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Техническое задание на установку сайта системы СЕАМ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Техническое задание составлено на основании информации полученной из соответствующих ютуб роликов и интернетовских страниц. Оно может быть не до конца полным и точным. Это его вторая редакция.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вопросу SSH-сервер (служба sshd). Я так понимаю что RDP уже обеспечивает сервис SSH-сервера. В таком случае можно ли использовать его службу для настойки веб сервера. Если да то так и будем делать и RDP не отключаем.</w:t>
      </w:r>
    </w:p>
    <w:p>
      <w:pPr>
        <w:numPr>
          <w:ilvl w:val="0"/>
          <w:numId w:val="3"/>
        </w:numPr>
        <w:tabs>
          <w:tab w:val="left" w:pos="720" w:leader="none"/>
          <w:tab w:val="left" w:pos="0" w:leader="none"/>
        </w:tabs>
        <w:spacing w:before="0" w:after="200" w:line="276"/>
        <w:ind w:right="0" w:left="0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Доменное имя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Префикс после точки com, com.ua или другой это ты задаёшь.</w:t>
      </w:r>
    </w:p>
    <w:p>
      <w:pPr>
        <w:numPr>
          <w:ilvl w:val="0"/>
          <w:numId w:val="3"/>
        </w:numPr>
        <w:tabs>
          <w:tab w:val="left" w:pos="720" w:leader="none"/>
          <w:tab w:val="left" w:pos="0" w:leader="none"/>
        </w:tabs>
        <w:spacing w:before="0" w:after="200" w:line="276"/>
        <w:ind w:right="0" w:left="0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Устанавливается  </w:t>
      </w:r>
      <w:r>
        <w:rPr>
          <w:rFonts w:ascii="Arial" w:hAnsi="Arial" w:cs="Arial" w:eastAsia="Arial"/>
          <w:color w:val="auto"/>
          <w:spacing w:val="2"/>
          <w:position w:val="0"/>
          <w:sz w:val="22"/>
          <w:shd w:fill="FFFFFF" w:val="clear"/>
        </w:rPr>
        <w:t xml:space="preserve">Apache</w:t>
      </w:r>
      <w:r>
        <w:rPr>
          <w:rFonts w:ascii="Arial" w:hAnsi="Arial" w:cs="Arial" w:eastAsia="Arial"/>
          <w:color w:val="545D7E"/>
          <w:spacing w:val="2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под windows на твоём сервере и настраивается сервер по доменному имени seam. Как это выполнить знаешь ты, а значит тебе это делать.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20" w:line="240"/>
        <w:ind w:right="0" w:left="0" w:hanging="36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Последующие пункты я выполнял на бесплатных серверах которые мне предлагали инструкцию описанную ниже.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20" w:line="240"/>
        <w:ind w:right="0" w:left="0" w:hanging="36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В папке /webseam/ создать виртуальное окружение и установить </w:t>
      </w:r>
      <w:r>
        <w:rPr>
          <w:rFonts w:ascii="Courier New" w:hAnsi="Courier New" w:cs="Courier New" w:eastAsia="Courier New"/>
          <w:color w:val="001D35"/>
          <w:spacing w:val="0"/>
          <w:position w:val="0"/>
          <w:sz w:val="24"/>
          <w:shd w:fill="FFFFFF" w:val="clear"/>
        </w:rPr>
        <w:t xml:space="preserve">python3.12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.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auto" w:val="clear"/>
        </w:rPr>
        <w:t xml:space="preserve">python3.12 -m venv env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80868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auto" w:val="clear"/>
        </w:rPr>
        <w:t xml:space="preserve">далее активировать виртуальное окружение</w:t>
        <w:br/>
        <w:t xml:space="preserve">    . ./env/bin/activate  # Для Linux/macOS</w:t>
        <w:br/>
        <w:t xml:space="preserve">    # </w:t>
      </w:r>
      <w:r>
        <w:rPr>
          <w:rFonts w:ascii="Times New Roman" w:hAnsi="Times New Roman" w:cs="Times New Roman" w:eastAsia="Times New Roman"/>
          <w:i/>
          <w:color w:val="80868B"/>
          <w:spacing w:val="0"/>
          <w:position w:val="0"/>
          <w:sz w:val="24"/>
          <w:shd w:fill="auto" w:val="clear"/>
        </w:rPr>
        <w:t xml:space="preserve">или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80868B"/>
          <w:spacing w:val="0"/>
          <w:position w:val="0"/>
          <w:sz w:val="24"/>
          <w:shd w:fill="FFFFFF" w:val="clear"/>
        </w:rPr>
        <w:t xml:space="preserve">    env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\S</w:t>
      </w:r>
      <w:r>
        <w:rPr>
          <w:rFonts w:ascii="Times New Roman" w:hAnsi="Times New Roman" w:cs="Times New Roman" w:eastAsia="Times New Roman"/>
          <w:i/>
          <w:color w:val="80868B"/>
          <w:spacing w:val="0"/>
          <w:position w:val="0"/>
          <w:sz w:val="24"/>
          <w:shd w:fill="FFFFFF" w:val="clear"/>
        </w:rPr>
        <w:t xml:space="preserve">cripts\a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ctivate  # 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Для Windows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120" w:line="240"/>
        <w:ind w:right="0" w:left="0" w:hanging="36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1D35"/>
          <w:spacing w:val="0"/>
          <w:position w:val="0"/>
          <w:sz w:val="24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Установить необходимые зависимости, включая Django, в активированном виртуальном окружении с помощью командной строки </w:t>
      </w:r>
    </w:p>
    <w:p>
      <w:pPr>
        <w:spacing w:before="0" w:after="120" w:line="240"/>
        <w:ind w:right="0" w:left="0" w:firstLine="708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pip install django5.0.13</w:t>
        <w:br/>
        <w:t xml:space="preserve">   </w:t>
        <w:tab/>
        <w:t xml:space="preserve">pip install -r requirements.txt</w:t>
      </w:r>
    </w:p>
    <w:p>
      <w:pPr>
        <w:spacing w:before="0" w:after="120" w:line="240"/>
        <w:ind w:right="0" w:left="0" w:firstLine="708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120" w:line="240"/>
        <w:ind w:right="0" w:left="0" w:hanging="36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Создать проект с помощью </w:t>
      </w:r>
      <w:r>
        <w:rPr>
          <w:rFonts w:ascii="var(--font-family-code)" w:hAnsi="var(--font-family-code)" w:cs="var(--font-family-code)" w:eastAsia="var(--font-family-code)"/>
          <w:color w:val="0E0E0F"/>
          <w:spacing w:val="-4"/>
          <w:position w:val="0"/>
          <w:sz w:val="26"/>
          <w:shd w:fill="FFFFFF" w:val="clear"/>
        </w:rPr>
        <w:t xml:space="preserve">django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var(--font-family-code)" w:hAnsi="var(--font-family-code)" w:cs="var(--font-family-code)" w:eastAsia="var(--font-family-code)"/>
          <w:color w:val="0E0E0F"/>
          <w:spacing w:val="-4"/>
          <w:position w:val="0"/>
          <w:sz w:val="26"/>
          <w:shd w:fill="auto" w:val="clear"/>
        </w:rPr>
      </w:pPr>
      <w:r>
        <w:rPr>
          <w:rFonts w:ascii="var(--font-family-code)" w:hAnsi="var(--font-family-code)" w:cs="var(--font-family-code)" w:eastAsia="var(--font-family-code)"/>
          <w:color w:val="0E0E0F"/>
          <w:spacing w:val="-4"/>
          <w:position w:val="0"/>
          <w:sz w:val="26"/>
          <w:shd w:fill="auto" w:val="clear"/>
        </w:rPr>
        <w:t xml:space="preserve">django-admin.py startproject seam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0" w:after="120" w:line="240"/>
        <w:ind w:right="0" w:left="0" w:hanging="36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Указать сереверу путь к нашему проекту </w:t>
      </w:r>
    </w:p>
    <w:p>
      <w:pPr>
        <w:tabs>
          <w:tab w:val="left" w:pos="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Создать файл 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-4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-4"/>
            <w:position w:val="0"/>
            <w:sz w:val="24"/>
            <w:u w:val="single"/>
            <w:shd w:fill="auto" w:val="clear"/>
          </w:rPr>
          <w:t xml:space="preserve"> HYPERLINK "https://timeweb.com/ru/community/articles/shpargalka-po-htaccess-1"</w:t>
        </w:r>
        <w:r>
          <w:rPr>
            <w:rFonts w:ascii="Times New Roman" w:hAnsi="Times New Roman" w:cs="Times New Roman" w:eastAsia="Times New Roman"/>
            <w:color w:val="0000FF"/>
            <w:spacing w:val="-4"/>
            <w:position w:val="0"/>
            <w:sz w:val="24"/>
            <w:u w:val="single"/>
            <w:shd w:fill="auto" w:val="clear"/>
          </w:rPr>
          <w:t xml:space="preserve">htaccess</w:t>
        </w:r>
      </w:hyperlink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который следует расположить </w:t>
      </w: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по умолчанию</w:t>
      </w: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в каталоге </w:t>
      </w:r>
      <w:r>
        <w:rPr>
          <w:rFonts w:ascii="Times New Roman" w:hAnsi="Times New Roman" w:cs="Times New Roman" w:eastAsia="Times New Roman"/>
          <w:b/>
          <w:color w:val="0E0E0F"/>
          <w:spacing w:val="-4"/>
          <w:position w:val="0"/>
          <w:sz w:val="24"/>
          <w:shd w:fill="auto" w:val="clear"/>
        </w:rPr>
        <w:t xml:space="preserve">public_html</w:t>
      </w: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 сайта. Внести в него содержимое: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Options +ExecCGI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AddHandler wsgi-script .wsgi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RewriteEngine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RewriteCond %{REQUEST_FILENAME} !-f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RewriteRule ^(.*)$ /index.wsgi/$1 [QSA,PT,L]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&lt;VirtualHost *:80&gt;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    ServerName seampo-medic.duckdns.org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    ServerAlias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E0E0F"/>
            <w:spacing w:val="-4"/>
            <w:position w:val="0"/>
            <w:sz w:val="24"/>
            <w:u w:val="single"/>
            <w:shd w:fill="auto" w:val="clear"/>
          </w:rPr>
          <w:t xml:space="preserve">www.seampo-medic.duckdns.org</w:t>
        </w:r>
      </w:hyperlink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  # </w:t>
      </w: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Добавляем альтернативное имя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E0E0F"/>
            <w:spacing w:val="-4"/>
            <w:position w:val="0"/>
            <w:sz w:val="24"/>
            <w:u w:val="single"/>
            <w:shd w:fill="auto" w:val="clear"/>
          </w:rPr>
          <w:t xml:space="preserve">http://seampo-medic.duckdns.org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    DocumentRoot "C:/WEBSERVER/htdocs/www/seampo-medic.duckdns.org"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    &lt;Directory "C:/WEBSERVER/htdocs/www/seampo-medic.duckdns.org"&gt;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        Options Indexes FollowSymLinks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        AllowOverride None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        Require all granted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    &lt;/Directory&gt;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    # WSGIScriptAlias / "C:/WEBSERVER/htdocs/www/seampo-medic.duckdns.org/webapp.py"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    ErrorLog "C:/WEBSERVER/htdocs/www/logs/seampo-medic.duckdns.org-error.log"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    CustomLog "C:/WEBSERVER/htdocs/www/logs/seampo-medic.duckdns.org-access.log" common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&lt;/VirtualHost&gt;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По тому же пути разместить файл </w:t>
      </w:r>
      <w:r>
        <w:rPr>
          <w:rFonts w:ascii="Times New Roman" w:hAnsi="Times New Roman" w:cs="Times New Roman" w:eastAsia="Times New Roman"/>
          <w:b/>
          <w:color w:val="0E0E0F"/>
          <w:spacing w:val="-4"/>
          <w:position w:val="0"/>
          <w:sz w:val="24"/>
          <w:shd w:fill="auto" w:val="clear"/>
        </w:rPr>
        <w:t xml:space="preserve">index.wsgi</w:t>
      </w: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 (он также создается с нуля). Его содержимое для версии Django выше 1.7: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import os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import sys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sys.path.append(‘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public_html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auto" w:val="clear"/>
        </w:rPr>
        <w:t xml:space="preserve">/staric/webseam/seam’</w:t>
      </w: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sys.path.append('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auto" w:val="clear"/>
        </w:rPr>
        <w:t xml:space="preserve"> /</w:t>
      </w: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public_html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auto" w:val="clear"/>
        </w:rPr>
        <w:t xml:space="preserve">/staric/webseam/env/lib/python3.12/site-packages</w:t>
      </w: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os.environ['DJANGO_SETTINGS_MODULE'] = seam.settings'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import django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django.setup()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from django.core.handlers import wsgi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20"/>
        <w:ind w:right="0" w:left="720" w:firstLine="0"/>
        <w:jc w:val="left"/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auto" w:val="clear"/>
        </w:rPr>
        <w:t xml:space="preserve">application = wsgi.WSGIHandler()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B1B1B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  <w:t xml:space="preserve">Изменить важные настройки файла </w:t>
      </w:r>
      <w:r>
        <w:rPr>
          <w:rFonts w:ascii="Times New Roman" w:hAnsi="Times New Roman" w:cs="Times New Roman" w:eastAsia="Times New Roman"/>
          <w:b/>
          <w:color w:val="1B1B1B"/>
          <w:spacing w:val="0"/>
          <w:position w:val="0"/>
          <w:sz w:val="24"/>
          <w:shd w:fill="FFFFFF" w:val="clear"/>
        </w:rPr>
        <w:t xml:space="preserve">settings.py </w:t>
      </w:r>
    </w:p>
    <w:p>
      <w:pPr>
        <w:spacing w:before="144" w:after="144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ALLOWED_HOSTS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= [seam.com, www. seam.com]   ***seam.com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имя домена</w:t>
      </w:r>
    </w:p>
    <w:p>
      <w:pPr>
        <w:spacing w:before="144" w:after="144" w:line="264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  <w:t xml:space="preserve">Изменить важные настройки файла  env</w:t>
      </w:r>
    </w:p>
    <w:p>
      <w:pPr>
        <w:spacing w:before="144" w:after="144" w:line="264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  <w:t xml:space="preserve">DEBUG = True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20" w:line="240"/>
        <w:ind w:right="0" w:left="0" w:hanging="360"/>
        <w:jc w:val="both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FFFFFF" w:val="clear"/>
        </w:rPr>
        <w:t xml:space="preserve">Проверить подключение вводом в адресную строку браузера названия сайта (домена)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seam.com</w:t>
      </w: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FFFFFF" w:val="clear"/>
        </w:rPr>
        <w:t xml:space="preserve">). Если все установилось корректно, пользователь увидит приветственную страницу Django.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20" w:line="240"/>
        <w:ind w:right="0" w:left="0" w:hanging="36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Загрузить в папку /</w:t>
      </w: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FFFFFF" w:val="clear"/>
        </w:rPr>
        <w:t xml:space="preserve">public_html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/staric/webseam/seam/ свой  проект поверх созданного. 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</w:p>
    <w:p>
      <w:pPr>
        <w:tabs>
          <w:tab w:val="left" w:pos="72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C:/WEBSERVER/htdocs/www/seampo-medic.duckdns.org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$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DocumentRoot 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/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www/seampo-medic.duckdns.org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</w:p>
    <w:p>
      <w:pPr>
        <w:tabs>
          <w:tab w:val="left" w:pos="72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B1B1B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  <w:t xml:space="preserve">Изменить важные настройки файла </w:t>
      </w:r>
      <w:r>
        <w:rPr>
          <w:rFonts w:ascii="Times New Roman" w:hAnsi="Times New Roman" w:cs="Times New Roman" w:eastAsia="Times New Roman"/>
          <w:b/>
          <w:color w:val="1B1B1B"/>
          <w:spacing w:val="0"/>
          <w:position w:val="0"/>
          <w:sz w:val="24"/>
          <w:shd w:fill="FFFFFF" w:val="clear"/>
        </w:rPr>
        <w:t xml:space="preserve">settings.py </w:t>
      </w:r>
    </w:p>
    <w:p>
      <w:pPr>
        <w:spacing w:before="144" w:after="144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ALLOWED_HOSTS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= [seam.com, www. seam.com]   ***seam.com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имя домена</w:t>
      </w:r>
    </w:p>
    <w:p>
      <w:pPr>
        <w:spacing w:before="144" w:after="144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Тестовый сервер - 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seampo-medic.duckdns.org</w:t>
      </w:r>
    </w:p>
    <w:p>
      <w:pPr>
        <w:spacing w:before="144" w:after="144" w:line="264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  <w:t xml:space="preserve">Изменить важные настройки файла  env</w:t>
      </w:r>
    </w:p>
    <w:p>
      <w:pPr>
        <w:spacing w:before="144" w:after="144" w:line="264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  <w:t xml:space="preserve">DEBUG = False</w:t>
      </w:r>
    </w:p>
    <w:p>
      <w:pPr>
        <w:spacing w:before="144" w:after="144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  <w:t xml:space="preserve">urls_api = ‘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1B1B1B"/>
            <w:spacing w:val="0"/>
            <w:position w:val="0"/>
            <w:sz w:val="24"/>
            <w:u w:val="single"/>
            <w:shd w:fill="FFFFFF" w:val="clear"/>
          </w:rPr>
          <w:t xml:space="preserve">http://31.43.159.113:15122</w:t>
        </w:r>
      </w:hyperlink>
      <w:r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  <w:t xml:space="preserve">’ / </w:t>
      </w:r>
      <w:r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  <w:t xml:space="preserve">адрес сервера с базой данных/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1D35"/>
            <w:spacing w:val="0"/>
            <w:position w:val="0"/>
            <w:sz w:val="24"/>
            <w:u w:val="single"/>
            <w:shd w:fill="FFFFFF" w:val="clear"/>
          </w:rPr>
          <w:t xml:space="preserve">http://31.43.159.113</w:t>
        </w:r>
      </w:hyperlink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 - 31.43.159.113:80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http://31.43.159.113:15122</w:t>
        </w:r>
      </w:hyperlink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31.43.159.113:80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ab/>
        <w:t xml:space="preserve">- 31.43.159.113:15122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dns - seampo-medic.duckdns.org:15122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  <w:t xml:space="preserve">127.0.0.1:15122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D35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b/>
          <w:color w:val="001D35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FFFFFF" w:val="clear"/>
        </w:rPr>
        <w:t xml:space="preserve">Проверить подключение вводом в адресную строку браузера названия сайта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seam.com</w:t>
      </w:r>
      <w:r>
        <w:rPr>
          <w:rFonts w:ascii="Times New Roman" w:hAnsi="Times New Roman" w:cs="Times New Roman" w:eastAsia="Times New Roman"/>
          <w:color w:val="0E0E0F"/>
          <w:spacing w:val="-4"/>
          <w:position w:val="0"/>
          <w:sz w:val="24"/>
          <w:shd w:fill="FFFFFF" w:val="clear"/>
        </w:rPr>
        <w:t xml:space="preserve">. Если все установилось корректно будет выведена главная страница сайта.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1D35"/>
          <w:spacing w:val="2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1D35"/>
          <w:spacing w:val="2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9">
    <w:abstractNumId w:val="18"/>
  </w:num>
  <w:num w:numId="12">
    <w:abstractNumId w:val="12"/>
  </w:num>
  <w:num w:numId="19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djangoproject.com/en/1.10/ref/settings/" Id="docRId3" Type="http://schemas.openxmlformats.org/officeDocument/2006/relationships/hyperlink" /><Relationship TargetMode="External" Target="http://31.43.159.113:15122/" Id="docRId7" Type="http://schemas.openxmlformats.org/officeDocument/2006/relationships/hyperlink" /><Relationship TargetMode="External" Target="https://timeweb.com/ru/community/articles/shpargalka-po-htaccess-1" Id="docRId0" Type="http://schemas.openxmlformats.org/officeDocument/2006/relationships/hyperlink" /><Relationship TargetMode="External" Target="http://seampo-medic.duckdns.org/" Id="docRId2" Type="http://schemas.openxmlformats.org/officeDocument/2006/relationships/hyperlink" /><Relationship TargetMode="External" Target="https://docs.djangoproject.com/en/1.10/ref/settings/" Id="docRId4" Type="http://schemas.openxmlformats.org/officeDocument/2006/relationships/hyperlink" /><Relationship TargetMode="External" Target="http://31.43.159.113/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://www.seampo-medic.duckdns.org/" Id="docRId1" Type="http://schemas.openxmlformats.org/officeDocument/2006/relationships/hyperlink" /><Relationship TargetMode="External" Target="http://31.43.159.113:15122/" Id="docRId5" Type="http://schemas.openxmlformats.org/officeDocument/2006/relationships/hyperlink" /><Relationship Target="styles.xml" Id="docRId9" Type="http://schemas.openxmlformats.org/officeDocument/2006/relationships/styles" /></Relationships>
</file>