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69E" w:rsidRDefault="00F8269E">
      <w:pPr>
        <w:rPr>
          <w:lang w:val="en-US"/>
        </w:rPr>
      </w:pPr>
    </w:p>
    <w:p w:rsidR="00E32A2E" w:rsidRDefault="00F8269E">
      <w:pPr>
        <w:rPr>
          <w:b/>
          <w:i/>
          <w:color w:val="FF0000"/>
          <w:lang w:val="en-US"/>
        </w:rPr>
      </w:pPr>
      <w:r w:rsidRPr="00F8269E">
        <w:rPr>
          <w:b/>
          <w:i/>
          <w:color w:val="FF0000"/>
          <w:lang w:val="en-US"/>
        </w:rPr>
        <w:t xml:space="preserve">What is </w:t>
      </w:r>
      <w:hyperlink r:id="rId4" w:history="1">
        <w:r w:rsidRPr="00B86F14">
          <w:rPr>
            <w:rStyle w:val="a3"/>
            <w:rFonts w:ascii="Georgia" w:hAnsi="Georgia"/>
            <w:b/>
            <w:i/>
            <w:color w:val="FF0000"/>
            <w:bdr w:val="none" w:sz="0" w:space="0" w:color="auto" w:frame="1"/>
            <w:shd w:val="clear" w:color="auto" w:fill="FFFFFF"/>
            <w:lang w:val="en-US"/>
          </w:rPr>
          <w:t>Docker</w:t>
        </w:r>
      </w:hyperlink>
      <w:r>
        <w:rPr>
          <w:b/>
          <w:i/>
          <w:color w:val="FF0000"/>
          <w:lang w:val="en-US"/>
        </w:rPr>
        <w:t>?</w:t>
      </w:r>
    </w:p>
    <w:p w:rsidR="00F8269E" w:rsidRPr="003D3F88" w:rsidRDefault="00B86F14" w:rsidP="003D3F88">
      <w:pPr>
        <w:jc w:val="both"/>
        <w:rPr>
          <w:rFonts w:ascii="Tahoma" w:hAnsi="Tahoma" w:cs="Tahoma"/>
          <w:color w:val="333333"/>
          <w:sz w:val="24"/>
          <w:szCs w:val="24"/>
          <w:shd w:val="clear" w:color="auto" w:fill="FFFFFF"/>
          <w:lang w:val="en-US"/>
        </w:rPr>
      </w:pPr>
      <w:hyperlink r:id="rId5" w:history="1">
        <w:r w:rsidRPr="003D3F88">
          <w:rPr>
            <w:rStyle w:val="a3"/>
            <w:rFonts w:ascii="Tahoma" w:hAnsi="Tahoma" w:cs="Tahoma"/>
            <w:color w:val="743399"/>
            <w:sz w:val="24"/>
            <w:szCs w:val="24"/>
            <w:bdr w:val="none" w:sz="0" w:space="0" w:color="auto" w:frame="1"/>
            <w:shd w:val="clear" w:color="auto" w:fill="FFFFFF"/>
            <w:lang w:val="en-US"/>
          </w:rPr>
          <w:t>Docker</w:t>
        </w:r>
      </w:hyperlink>
      <w:r w:rsidRPr="003D3F88">
        <w:rPr>
          <w:rStyle w:val="apple-converted-space"/>
          <w:rFonts w:ascii="Tahoma" w:hAnsi="Tahoma" w:cs="Tahoma"/>
          <w:color w:val="333333"/>
          <w:sz w:val="24"/>
          <w:szCs w:val="24"/>
          <w:shd w:val="clear" w:color="auto" w:fill="FFFFFF"/>
          <w:lang w:val="en-US"/>
        </w:rPr>
        <w:t> </w:t>
      </w:r>
      <w:r w:rsidRPr="003D3F88">
        <w:rPr>
          <w:rFonts w:ascii="Tahoma" w:hAnsi="Tahoma" w:cs="Tahoma"/>
          <w:color w:val="333333"/>
          <w:sz w:val="24"/>
          <w:szCs w:val="24"/>
          <w:shd w:val="clear" w:color="auto" w:fill="FFFFFF"/>
          <w:lang w:val="en-US"/>
        </w:rPr>
        <w:t xml:space="preserve">is a new way to containerize applications that </w:t>
      </w:r>
      <w:r w:rsidRPr="003D3F88">
        <w:rPr>
          <w:rFonts w:ascii="Tahoma" w:hAnsi="Tahoma" w:cs="Tahoma"/>
          <w:color w:val="FF0000"/>
          <w:sz w:val="24"/>
          <w:szCs w:val="24"/>
          <w:shd w:val="clear" w:color="auto" w:fill="FFFFFF"/>
          <w:lang w:val="en-US"/>
        </w:rPr>
        <w:t xml:space="preserve">is becoming </w:t>
      </w:r>
      <w:r w:rsidRPr="003D3F88">
        <w:rPr>
          <w:rFonts w:ascii="Tahoma" w:hAnsi="Tahoma" w:cs="Tahoma"/>
          <w:color w:val="333333"/>
          <w:sz w:val="24"/>
          <w:szCs w:val="24"/>
          <w:shd w:val="clear" w:color="auto" w:fill="FFFFFF"/>
          <w:lang w:val="en-US"/>
        </w:rPr>
        <w:t xml:space="preserve">increasingly popular. It allows you to package a </w:t>
      </w:r>
      <w:proofErr w:type="spellStart"/>
      <w:r w:rsidRPr="003D3F88">
        <w:rPr>
          <w:rFonts w:ascii="Tahoma" w:hAnsi="Tahoma" w:cs="Tahoma"/>
          <w:color w:val="333333"/>
          <w:sz w:val="24"/>
          <w:szCs w:val="24"/>
          <w:shd w:val="clear" w:color="auto" w:fill="FFFFFF"/>
          <w:lang w:val="en-US"/>
        </w:rPr>
        <w:t>microservice</w:t>
      </w:r>
      <w:proofErr w:type="spellEnd"/>
      <w:r w:rsidRPr="003D3F88">
        <w:rPr>
          <w:rFonts w:ascii="Tahoma" w:hAnsi="Tahoma" w:cs="Tahoma"/>
          <w:color w:val="333333"/>
          <w:sz w:val="24"/>
          <w:szCs w:val="24"/>
          <w:shd w:val="clear" w:color="auto" w:fill="FFFFFF"/>
          <w:lang w:val="en-US"/>
        </w:rPr>
        <w:t xml:space="preserve"> in a standardized portable format </w:t>
      </w:r>
      <w:proofErr w:type="gramStart"/>
      <w:r w:rsidRPr="003D3F88">
        <w:rPr>
          <w:rFonts w:ascii="Tahoma" w:hAnsi="Tahoma" w:cs="Tahoma"/>
          <w:color w:val="333333"/>
          <w:sz w:val="24"/>
          <w:szCs w:val="24"/>
          <w:shd w:val="clear" w:color="auto" w:fill="FFFFFF"/>
          <w:lang w:val="en-US"/>
        </w:rPr>
        <w:t>that’s</w:t>
      </w:r>
      <w:proofErr w:type="gramEnd"/>
      <w:r w:rsidRPr="003D3F88">
        <w:rPr>
          <w:rFonts w:ascii="Tahoma" w:hAnsi="Tahoma" w:cs="Tahoma"/>
          <w:color w:val="333333"/>
          <w:sz w:val="24"/>
          <w:szCs w:val="24"/>
          <w:shd w:val="clear" w:color="auto" w:fill="FFFFFF"/>
          <w:lang w:val="en-US"/>
        </w:rPr>
        <w:t xml:space="preserve"> independent of the technology used to implement the service. At </w:t>
      </w:r>
      <w:proofErr w:type="gramStart"/>
      <w:r w:rsidRPr="003D3F88">
        <w:rPr>
          <w:rFonts w:ascii="Tahoma" w:hAnsi="Tahoma" w:cs="Tahoma"/>
          <w:color w:val="333333"/>
          <w:sz w:val="24"/>
          <w:szCs w:val="24"/>
          <w:shd w:val="clear" w:color="auto" w:fill="FFFFFF"/>
          <w:lang w:val="en-US"/>
        </w:rPr>
        <w:t>runtime</w:t>
      </w:r>
      <w:proofErr w:type="gramEnd"/>
      <w:r w:rsidRPr="003D3F88">
        <w:rPr>
          <w:rFonts w:ascii="Tahoma" w:hAnsi="Tahoma" w:cs="Tahoma"/>
          <w:color w:val="333333"/>
          <w:sz w:val="24"/>
          <w:szCs w:val="24"/>
          <w:shd w:val="clear" w:color="auto" w:fill="FFFFFF"/>
          <w:lang w:val="en-US"/>
        </w:rPr>
        <w:t xml:space="preserve"> it provides a high degree of isolation between different services. However, unlike virtual machines, Docker containers are extremely lightweight and as a result can be built and started extremely quickly. A container can typically be built in just a few seconds and starting a container simply consists of starting the service’s </w:t>
      </w:r>
      <w:proofErr w:type="gramStart"/>
      <w:r w:rsidRPr="003D3F88">
        <w:rPr>
          <w:rFonts w:ascii="Tahoma" w:hAnsi="Tahoma" w:cs="Tahoma"/>
          <w:color w:val="333333"/>
          <w:sz w:val="24"/>
          <w:szCs w:val="24"/>
          <w:shd w:val="clear" w:color="auto" w:fill="FFFFFF"/>
          <w:lang w:val="en-US"/>
        </w:rPr>
        <w:t>process(</w:t>
      </w:r>
      <w:proofErr w:type="spellStart"/>
      <w:proofErr w:type="gramEnd"/>
      <w:r w:rsidRPr="003D3F88">
        <w:rPr>
          <w:rFonts w:ascii="Tahoma" w:hAnsi="Tahoma" w:cs="Tahoma"/>
          <w:color w:val="333333"/>
          <w:sz w:val="24"/>
          <w:szCs w:val="24"/>
          <w:shd w:val="clear" w:color="auto" w:fill="FFFFFF"/>
          <w:lang w:val="en-US"/>
        </w:rPr>
        <w:t>es</w:t>
      </w:r>
      <w:proofErr w:type="spellEnd"/>
      <w:r w:rsidRPr="003D3F88">
        <w:rPr>
          <w:rFonts w:ascii="Tahoma" w:hAnsi="Tahoma" w:cs="Tahoma"/>
          <w:color w:val="333333"/>
          <w:sz w:val="24"/>
          <w:szCs w:val="24"/>
          <w:shd w:val="clear" w:color="auto" w:fill="FFFFFF"/>
          <w:lang w:val="en-US"/>
        </w:rPr>
        <w:t>).</w:t>
      </w:r>
    </w:p>
    <w:p w:rsidR="003D3F88" w:rsidRPr="003D3F88" w:rsidRDefault="003D3F88" w:rsidP="003D3F88">
      <w:pPr>
        <w:pStyle w:val="a4"/>
        <w:shd w:val="clear" w:color="auto" w:fill="FFFFFF"/>
        <w:spacing w:before="0" w:beforeAutospacing="0" w:after="0" w:afterAutospacing="0"/>
        <w:jc w:val="both"/>
        <w:textAlignment w:val="baseline"/>
        <w:rPr>
          <w:rFonts w:ascii="Tahoma" w:hAnsi="Tahoma" w:cs="Tahoma"/>
          <w:color w:val="333333"/>
          <w:lang w:val="en-US"/>
        </w:rPr>
      </w:pPr>
      <w:r w:rsidRPr="003D3F88">
        <w:rPr>
          <w:rFonts w:ascii="Tahoma" w:hAnsi="Tahoma" w:cs="Tahoma"/>
          <w:color w:val="333333"/>
          <w:lang w:val="en-US"/>
        </w:rPr>
        <w:t xml:space="preserve">Docker runs on a variety of platforms. It </w:t>
      </w:r>
      <w:r w:rsidRPr="003D3F88">
        <w:rPr>
          <w:rFonts w:ascii="Tahoma" w:hAnsi="Tahoma" w:cs="Tahoma"/>
          <w:b/>
          <w:color w:val="333333"/>
          <w:lang w:val="en-US"/>
        </w:rPr>
        <w:t>runs natively on Linux</w:t>
      </w:r>
      <w:r w:rsidRPr="003D3F88">
        <w:rPr>
          <w:rFonts w:ascii="Tahoma" w:hAnsi="Tahoma" w:cs="Tahoma"/>
          <w:color w:val="333333"/>
          <w:lang w:val="en-US"/>
        </w:rPr>
        <w:t>. You can also run Docker on Windows and Mac OSX using</w:t>
      </w:r>
      <w:r w:rsidRPr="003D3F88">
        <w:rPr>
          <w:rStyle w:val="apple-converted-space"/>
          <w:rFonts w:ascii="Tahoma" w:hAnsi="Tahoma" w:cs="Tahoma"/>
          <w:color w:val="333333"/>
          <w:lang w:val="en-US"/>
        </w:rPr>
        <w:t> </w:t>
      </w:r>
      <w:hyperlink r:id="rId6" w:history="1">
        <w:r w:rsidRPr="003D3F88">
          <w:rPr>
            <w:rStyle w:val="a3"/>
            <w:rFonts w:ascii="Tahoma" w:hAnsi="Tahoma" w:cs="Tahoma"/>
            <w:color w:val="743399"/>
            <w:bdr w:val="none" w:sz="0" w:space="0" w:color="auto" w:frame="1"/>
            <w:lang w:val="en-US"/>
          </w:rPr>
          <w:t>Boot2Docker</w:t>
        </w:r>
      </w:hyperlink>
      <w:r w:rsidRPr="003D3F88">
        <w:rPr>
          <w:rFonts w:ascii="Tahoma" w:hAnsi="Tahoma" w:cs="Tahoma"/>
          <w:color w:val="333333"/>
          <w:lang w:val="en-US"/>
        </w:rPr>
        <w:t xml:space="preserve">, which runs the Docker daemon in a </w:t>
      </w:r>
      <w:proofErr w:type="spellStart"/>
      <w:r w:rsidRPr="003D3F88">
        <w:rPr>
          <w:rFonts w:ascii="Tahoma" w:hAnsi="Tahoma" w:cs="Tahoma"/>
          <w:color w:val="333333"/>
          <w:lang w:val="en-US"/>
        </w:rPr>
        <w:t>VirtualBox</w:t>
      </w:r>
      <w:proofErr w:type="spellEnd"/>
      <w:r w:rsidRPr="003D3F88">
        <w:rPr>
          <w:rFonts w:ascii="Tahoma" w:hAnsi="Tahoma" w:cs="Tahoma"/>
          <w:color w:val="333333"/>
          <w:lang w:val="en-US"/>
        </w:rPr>
        <w:t xml:space="preserve"> VM. Some clouds also have added extra support for Docker. For example, not only can you run Docker inside your EC2 instances but you can also use Elastic Beanstalk to run Docker containers. Amazon also recently announced the</w:t>
      </w:r>
      <w:r w:rsidRPr="003D3F88">
        <w:rPr>
          <w:rStyle w:val="apple-converted-space"/>
          <w:rFonts w:ascii="Tahoma" w:hAnsi="Tahoma" w:cs="Tahoma"/>
          <w:color w:val="333333"/>
          <w:lang w:val="en-US"/>
        </w:rPr>
        <w:t> </w:t>
      </w:r>
      <w:hyperlink r:id="rId7" w:history="1">
        <w:r w:rsidRPr="003D3F88">
          <w:rPr>
            <w:rStyle w:val="a3"/>
            <w:rFonts w:ascii="Tahoma" w:hAnsi="Tahoma" w:cs="Tahoma"/>
            <w:color w:val="743399"/>
            <w:bdr w:val="none" w:sz="0" w:space="0" w:color="auto" w:frame="1"/>
            <w:lang w:val="en-US"/>
          </w:rPr>
          <w:t>Amazon EC2 Container Service</w:t>
        </w:r>
      </w:hyperlink>
      <w:r w:rsidRPr="003D3F88">
        <w:rPr>
          <w:rFonts w:ascii="Tahoma" w:hAnsi="Tahoma" w:cs="Tahoma"/>
          <w:color w:val="333333"/>
          <w:lang w:val="en-US"/>
        </w:rPr>
        <w:t>, which is a hosted Docker container management service.  Google Cloud also has</w:t>
      </w:r>
      <w:r w:rsidRPr="003D3F88">
        <w:rPr>
          <w:rStyle w:val="apple-converted-space"/>
          <w:rFonts w:ascii="Tahoma" w:hAnsi="Tahoma" w:cs="Tahoma"/>
          <w:color w:val="333333"/>
          <w:lang w:val="en-US"/>
        </w:rPr>
        <w:t> </w:t>
      </w:r>
      <w:hyperlink r:id="rId8" w:history="1">
        <w:r w:rsidRPr="003D3F88">
          <w:rPr>
            <w:rStyle w:val="a3"/>
            <w:rFonts w:ascii="Tahoma" w:hAnsi="Tahoma" w:cs="Tahoma"/>
            <w:color w:val="743399"/>
            <w:bdr w:val="none" w:sz="0" w:space="0" w:color="auto" w:frame="1"/>
            <w:lang w:val="en-US"/>
          </w:rPr>
          <w:t>support for Docker</w:t>
        </w:r>
      </w:hyperlink>
      <w:r w:rsidRPr="003D3F88">
        <w:rPr>
          <w:rFonts w:ascii="Tahoma" w:hAnsi="Tahoma" w:cs="Tahoma"/>
          <w:color w:val="333333"/>
          <w:lang w:val="en-US"/>
        </w:rPr>
        <w:t>.</w:t>
      </w:r>
    </w:p>
    <w:p w:rsidR="003D3F88" w:rsidRPr="003D3F88" w:rsidRDefault="003D3F88" w:rsidP="003D3F88">
      <w:pPr>
        <w:pStyle w:val="a4"/>
        <w:shd w:val="clear" w:color="auto" w:fill="FFFFFF"/>
        <w:spacing w:before="0" w:beforeAutospacing="0" w:after="360" w:afterAutospacing="0"/>
        <w:jc w:val="both"/>
        <w:textAlignment w:val="baseline"/>
        <w:rPr>
          <w:rFonts w:ascii="Tahoma" w:hAnsi="Tahoma" w:cs="Tahoma"/>
          <w:color w:val="333333"/>
          <w:lang w:val="en-US"/>
        </w:rPr>
      </w:pPr>
      <w:r w:rsidRPr="003D3F88">
        <w:rPr>
          <w:rFonts w:ascii="Tahoma" w:hAnsi="Tahoma" w:cs="Tahoma"/>
          <w:color w:val="333333"/>
          <w:lang w:val="en-US"/>
        </w:rPr>
        <w:t xml:space="preserve">The two main Docker concepts are image, which is a portable </w:t>
      </w:r>
      <w:proofErr w:type="gramStart"/>
      <w:r w:rsidRPr="003D3F88">
        <w:rPr>
          <w:rFonts w:ascii="Tahoma" w:hAnsi="Tahoma" w:cs="Tahoma"/>
          <w:color w:val="333333"/>
          <w:lang w:val="en-US"/>
        </w:rPr>
        <w:t>application packaging</w:t>
      </w:r>
      <w:proofErr w:type="gramEnd"/>
      <w:r w:rsidRPr="003D3F88">
        <w:rPr>
          <w:rFonts w:ascii="Tahoma" w:hAnsi="Tahoma" w:cs="Tahoma"/>
          <w:color w:val="333333"/>
          <w:lang w:val="en-US"/>
        </w:rPr>
        <w:t xml:space="preserve"> format, and container, which is a running image and consists of one or more sandboxed processes.</w:t>
      </w:r>
      <w:bookmarkStart w:id="0" w:name="_GoBack"/>
      <w:bookmarkEnd w:id="0"/>
    </w:p>
    <w:p w:rsidR="003D3F88" w:rsidRPr="00B86F14" w:rsidRDefault="003D3F88" w:rsidP="00D104BC">
      <w:pPr>
        <w:jc w:val="both"/>
        <w:rPr>
          <w:color w:val="FF0000"/>
          <w:lang w:val="en-US"/>
        </w:rPr>
      </w:pPr>
    </w:p>
    <w:sectPr w:rsidR="003D3F88" w:rsidRPr="00B86F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A6C"/>
    <w:rsid w:val="002927F5"/>
    <w:rsid w:val="003D3F88"/>
    <w:rsid w:val="005821B9"/>
    <w:rsid w:val="007B15F2"/>
    <w:rsid w:val="00812177"/>
    <w:rsid w:val="00B86F14"/>
    <w:rsid w:val="00BD7A6C"/>
    <w:rsid w:val="00D104BC"/>
    <w:rsid w:val="00F826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9B29A0-8776-4DAB-9E93-39DAC28AD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8269E"/>
    <w:rPr>
      <w:color w:val="0000FF"/>
      <w:u w:val="single"/>
    </w:rPr>
  </w:style>
  <w:style w:type="character" w:customStyle="1" w:styleId="apple-converted-space">
    <w:name w:val="apple-converted-space"/>
    <w:basedOn w:val="a0"/>
    <w:rsid w:val="00B86F14"/>
  </w:style>
  <w:style w:type="paragraph" w:styleId="a4">
    <w:name w:val="Normal (Web)"/>
    <w:basedOn w:val="a"/>
    <w:uiPriority w:val="99"/>
    <w:semiHidden/>
    <w:unhideWhenUsed/>
    <w:rsid w:val="003D3F8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17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container-engine/" TargetMode="External"/><Relationship Id="rId3" Type="http://schemas.openxmlformats.org/officeDocument/2006/relationships/webSettings" Target="webSettings.xml"/><Relationship Id="rId7" Type="http://schemas.openxmlformats.org/officeDocument/2006/relationships/hyperlink" Target="https://aws.amazon.com/ec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boot2docker/boot2docker" TargetMode="External"/><Relationship Id="rId5" Type="http://schemas.openxmlformats.org/officeDocument/2006/relationships/hyperlink" Target="https://www.docker.com/" TargetMode="External"/><Relationship Id="rId10" Type="http://schemas.openxmlformats.org/officeDocument/2006/relationships/theme" Target="theme/theme1.xml"/><Relationship Id="rId4" Type="http://schemas.openxmlformats.org/officeDocument/2006/relationships/hyperlink" Target="https://www.docker.com/" TargetMode="Externa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231</Words>
  <Characters>1321</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Sam Solutions</Company>
  <LinksUpToDate>false</LinksUpToDate>
  <CharactersWithSpaces>1549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Aliaksandr Apanovich</dc:creator>
  <cp:keywords/>
  <dc:description/>
  <cp:lastModifiedBy>Aliaksandr Apanovich</cp:lastModifiedBy>
  <cp:revision>6</cp:revision>
  <dcterms:created xsi:type="dcterms:W3CDTF">2016-12-21T07:28:00Z</dcterms:created>
  <dcterms:modified xsi:type="dcterms:W3CDTF">2016-12-21T18:07:00Z</dcterms:modified>
</cp:coreProperties>
</file>