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righ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sz w:val="44"/>
          <w:szCs w:val="44"/>
        </w:rPr>
        <mc:AlternateContent>
          <mc:Choice Requires="wpg">
            <w:drawing>
              <wp:inline distB="114300" distT="114300" distL="114300" distR="114300">
                <wp:extent cx="8462963" cy="89535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4563" y="524750"/>
                          <a:ext cx="8462963" cy="895350"/>
                          <a:chOff x="1394563" y="524750"/>
                          <a:chExt cx="10201275" cy="1097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41175" y="699575"/>
                            <a:ext cx="4401300" cy="9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pied de page"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563" y="524750"/>
                            <a:ext cx="102012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2127800" y="592775"/>
                            <a:ext cx="3546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swald" w:cs="Oswald" w:eastAsia="Oswald" w:hAnsi="Oswald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56"/>
                                  <w:vertAlign w:val="baseline"/>
                                </w:rPr>
                                <w:t xml:space="preserve">Saghroun Amos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462963" cy="895350"/>
                <wp:effectExtent b="0" l="0" r="0" t="0"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2963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44"/>
          <w:szCs w:val="44"/>
          <w:rtl w:val="0"/>
        </w:rPr>
        <w:t xml:space="preserve">Travail effectué cette semaine :</w:t>
        <w:br w:type="textWrapping"/>
      </w: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….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jc w:val="righ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Fonts w:ascii="Oswald" w:cs="Oswald" w:eastAsia="Oswald" w:hAnsi="Oswald"/>
          <w:b w:val="1"/>
          <w:sz w:val="44"/>
          <w:szCs w:val="44"/>
        </w:rPr>
        <mc:AlternateContent>
          <mc:Choice Requires="wpg">
            <w:drawing>
              <wp:inline distB="114300" distT="114300" distL="114300" distR="114300">
                <wp:extent cx="8229600" cy="956170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4563" y="524750"/>
                          <a:ext cx="8229600" cy="956170"/>
                          <a:chOff x="1394563" y="524750"/>
                          <a:chExt cx="10201275" cy="1097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41175" y="699575"/>
                            <a:ext cx="4401300" cy="9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pied de page"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563" y="524750"/>
                            <a:ext cx="102012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2127800" y="592775"/>
                            <a:ext cx="3546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swald" w:cs="Oswald" w:eastAsia="Oswald" w:hAnsi="Oswald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56"/>
                                  <w:vertAlign w:val="baseline"/>
                                </w:rPr>
                                <w:t xml:space="preserve">Atia Salah Eddine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229600" cy="956170"/>
                <wp:effectExtent b="0" l="0" r="0" t="0"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600" cy="9561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44"/>
          <w:szCs w:val="44"/>
          <w:rtl w:val="0"/>
        </w:rPr>
        <w:t xml:space="preserve">Travail effectué cette semaine :</w:t>
        <w:br w:type="textWrapping"/>
      </w: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….</w:t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lef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240" w:before="240" w:lineRule="auto"/>
        <w:jc w:val="righ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Fonts w:ascii="Oswald" w:cs="Oswald" w:eastAsia="Oswald" w:hAnsi="Oswald"/>
          <w:b w:val="1"/>
          <w:sz w:val="44"/>
          <w:szCs w:val="44"/>
        </w:rPr>
        <mc:AlternateContent>
          <mc:Choice Requires="wpg">
            <w:drawing>
              <wp:inline distB="114300" distT="114300" distL="114300" distR="114300">
                <wp:extent cx="8229600" cy="956170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4563" y="524750"/>
                          <a:ext cx="8229600" cy="956170"/>
                          <a:chOff x="1394563" y="524750"/>
                          <a:chExt cx="10201275" cy="1097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41175" y="699575"/>
                            <a:ext cx="4401300" cy="9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pied de page" id="3" name="Shape 3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563" y="524750"/>
                            <a:ext cx="102012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2127800" y="592775"/>
                            <a:ext cx="3546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swald" w:cs="Oswald" w:eastAsia="Oswald" w:hAnsi="Oswald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56"/>
                                  <w:vertAlign w:val="baseline"/>
                                </w:rPr>
                                <w:t xml:space="preserve">Bouldja Lounis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229600" cy="956170"/>
                <wp:effectExtent b="0" l="0" r="0" t="0"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600" cy="9561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44"/>
          <w:szCs w:val="44"/>
          <w:rtl w:val="0"/>
        </w:rPr>
        <w:t xml:space="preserve">Travail effectué cette semaine :</w:t>
        <w:br w:type="textWrapping"/>
      </w: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….</w:t>
      </w:r>
    </w:p>
    <w:p w:rsidR="00000000" w:rsidDel="00000000" w:rsidP="00000000" w:rsidRDefault="00000000" w:rsidRPr="00000000" w14:paraId="00000011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after="240" w:before="240" w:lineRule="auto"/>
        <w:jc w:val="right"/>
        <w:rPr>
          <w:rFonts w:ascii="Oswald" w:cs="Oswald" w:eastAsia="Oswald" w:hAnsi="Oswald"/>
          <w:b w:val="1"/>
          <w:sz w:val="44"/>
          <w:szCs w:val="44"/>
        </w:rPr>
      </w:pPr>
      <w:r w:rsidDel="00000000" w:rsidR="00000000" w:rsidRPr="00000000">
        <w:rPr>
          <w:rFonts w:ascii="Oswald" w:cs="Oswald" w:eastAsia="Oswald" w:hAnsi="Oswald"/>
          <w:b w:val="1"/>
          <w:sz w:val="44"/>
          <w:szCs w:val="44"/>
        </w:rPr>
        <mc:AlternateContent>
          <mc:Choice Requires="wpg">
            <w:drawing>
              <wp:inline distB="114300" distT="114300" distL="114300" distR="114300">
                <wp:extent cx="8229600" cy="956170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4563" y="524750"/>
                          <a:ext cx="8229600" cy="956170"/>
                          <a:chOff x="1394563" y="524750"/>
                          <a:chExt cx="10201275" cy="10979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041175" y="699575"/>
                            <a:ext cx="4401300" cy="9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pied de page" id="3" name="Shape 3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563" y="524750"/>
                            <a:ext cx="102012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2127800" y="592775"/>
                            <a:ext cx="35463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Oswald" w:cs="Oswald" w:eastAsia="Oswald" w:hAnsi="Oswald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56"/>
                                  <w:vertAlign w:val="baseline"/>
                                </w:rPr>
                                <w:t xml:space="preserve">Namolaru Leonard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d9d9d9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229600" cy="956170"/>
                <wp:effectExtent b="0" l="0" r="0" t="0"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600" cy="9561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240" w:before="240" w:lineRule="auto"/>
        <w:rPr>
          <w:rFonts w:ascii="Oswald" w:cs="Oswald" w:eastAsia="Oswald" w:hAnsi="Oswald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sz w:val="44"/>
          <w:szCs w:val="44"/>
          <w:rtl w:val="0"/>
        </w:rPr>
        <w:t xml:space="preserve">Travail effectué cette semaine :</w:t>
        <w:br w:type="textWrapping"/>
      </w:r>
      <w:r w:rsidDel="00000000" w:rsidR="00000000" w:rsidRPr="00000000">
        <w:rPr>
          <w:rFonts w:ascii="Oswald" w:cs="Oswald" w:eastAsia="Oswald" w:hAnsi="Oswald"/>
          <w:sz w:val="36"/>
          <w:szCs w:val="36"/>
          <w:rtl w:val="0"/>
        </w:rPr>
        <w:t xml:space="preserve">….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2240" w:w="15840" w:orient="landscape"/>
      <w:pgMar w:bottom="1440" w:top="144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b w:val="1"/>
      </w:rPr>
    </w:pPr>
    <w:r w:rsidDel="00000000" w:rsidR="00000000" w:rsidRPr="00000000">
      <w:rPr>
        <w:rFonts w:ascii="Oswald" w:cs="Oswald" w:eastAsia="Oswald" w:hAnsi="Oswald"/>
        <w:b w:val="1"/>
        <w:color w:val="434343"/>
        <w:sz w:val="16"/>
        <w:szCs w:val="16"/>
        <w:rtl w:val="0"/>
      </w:rPr>
      <w:t xml:space="preserve">La structure globale du fichier est basée sur un modèle de la galerie des modèles de Google Docs : Fiche de lecture par Reading Rainbow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436244</wp:posOffset>
          </wp:positionV>
          <wp:extent cx="10058400" cy="409575"/>
          <wp:effectExtent b="0" l="0" r="0" t="0"/>
          <wp:wrapTopAndBottom distB="0" distT="0"/>
          <wp:docPr descr="pied de page" id="34" name="image1.png"/>
          <a:graphic>
            <a:graphicData uri="http://schemas.openxmlformats.org/drawingml/2006/picture">
              <pic:pic>
                <pic:nvPicPr>
                  <pic:cNvPr descr="pied de pag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400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Oswald" w:cs="Oswald" w:eastAsia="Oswald" w:hAnsi="Oswald"/>
        <w:b w:val="1"/>
        <w:color w:val="0b5394"/>
        <w:sz w:val="28"/>
        <w:szCs w:val="28"/>
      </w:rPr>
    </w:pPr>
    <w:r w:rsidDel="00000000" w:rsidR="00000000" w:rsidRPr="00000000">
      <w:rPr>
        <w:rFonts w:ascii="Oswald" w:cs="Oswald" w:eastAsia="Oswald" w:hAnsi="Oswald"/>
        <w:b w:val="1"/>
        <w:color w:val="434343"/>
        <w:sz w:val="16"/>
        <w:szCs w:val="16"/>
        <w:rtl w:val="0"/>
      </w:rPr>
      <w:t xml:space="preserve">La structure globale du fichier est basée sur un modèle de la galerie des modèles de Google Docs</w:t>
    </w:r>
    <w:r w:rsidDel="00000000" w:rsidR="00000000" w:rsidRPr="00000000">
      <w:rPr>
        <w:rFonts w:ascii="Oswald" w:cs="Oswald" w:eastAsia="Oswald" w:hAnsi="Oswald"/>
        <w:color w:val="434343"/>
        <w:sz w:val="16"/>
        <w:szCs w:val="16"/>
        <w:rtl w:val="0"/>
      </w:rPr>
      <w:t xml:space="preserve"> : Fiche de lecture par Reading Rainbow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10567988" cy="409575"/>
          <wp:effectExtent b="0" l="0" r="0" t="0"/>
          <wp:wrapTopAndBottom distB="0" distT="0"/>
          <wp:docPr descr="pied de page" id="35" name="image1.png"/>
          <a:graphic>
            <a:graphicData uri="http://schemas.openxmlformats.org/drawingml/2006/picture">
              <pic:pic>
                <pic:nvPicPr>
                  <pic:cNvPr descr="pied de pag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67988" cy="409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295275</wp:posOffset>
          </wp:positionV>
          <wp:extent cx="10201275" cy="409575"/>
          <wp:effectExtent b="0" l="0" r="0" t="0"/>
          <wp:wrapTopAndBottom distB="0" distT="0"/>
          <wp:docPr descr="pied de page" id="33" name="image1.png"/>
          <a:graphic>
            <a:graphicData uri="http://schemas.openxmlformats.org/drawingml/2006/picture">
              <pic:pic>
                <pic:nvPicPr>
                  <pic:cNvPr descr="pied de pag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0127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Oswald" w:cs="Oswald" w:eastAsia="Oswald" w:hAnsi="Oswald"/>
        <w:b w:val="1"/>
        <w:color w:val="0b5394"/>
        <w:sz w:val="58"/>
        <w:szCs w:val="58"/>
      </w:rPr>
    </w:pPr>
    <w:r w:rsidDel="00000000" w:rsidR="00000000" w:rsidRPr="00000000">
      <w:rPr>
        <w:rFonts w:ascii="Oswald" w:cs="Oswald" w:eastAsia="Oswald" w:hAnsi="Oswald"/>
        <w:b w:val="1"/>
        <w:color w:val="0b5394"/>
        <w:sz w:val="32"/>
        <w:szCs w:val="32"/>
        <w:rtl w:val="0"/>
      </w:rPr>
      <w:t xml:space="preserve"> Projet L3AX1 – Facturation</w:t>
    </w:r>
    <w:r w:rsidDel="00000000" w:rsidR="00000000" w:rsidRPr="00000000">
      <w:rPr>
        <w:rFonts w:ascii="Oswald" w:cs="Oswald" w:eastAsia="Oswald" w:hAnsi="Oswald"/>
        <w:b w:val="1"/>
        <w:color w:val="0b5394"/>
        <w:sz w:val="68"/>
        <w:szCs w:val="68"/>
        <w:rtl w:val="0"/>
      </w:rPr>
      <w:t xml:space="preserve">      </w:t>
    </w:r>
    <w:r w:rsidDel="00000000" w:rsidR="00000000" w:rsidRPr="00000000">
      <w:rPr>
        <w:rFonts w:ascii="Oswald" w:cs="Oswald" w:eastAsia="Oswald" w:hAnsi="Oswald"/>
        <w:b w:val="1"/>
        <w:color w:val="0b5394"/>
        <w:sz w:val="58"/>
        <w:szCs w:val="58"/>
        <w:rtl w:val="0"/>
      </w:rPr>
      <w:t xml:space="preserve">Réunion hebdomadaire avec l'encadrement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-61594</wp:posOffset>
          </wp:positionV>
          <wp:extent cx="10058400" cy="133350"/>
          <wp:effectExtent b="0" l="0" r="0" t="0"/>
          <wp:wrapTopAndBottom distB="0" distT="0"/>
          <wp:docPr descr="ligne horizontale" id="36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400" cy="133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Oswald" w:cs="Oswald" w:eastAsia="Oswald" w:hAnsi="Oswald"/>
        <w:b w:val="1"/>
        <w:color w:val="0b5394"/>
        <w:sz w:val="58"/>
        <w:szCs w:val="5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Oswald" w:cs="Oswald" w:eastAsia="Oswald" w:hAnsi="Oswald"/>
        <w:b w:val="1"/>
        <w:sz w:val="44"/>
        <w:szCs w:val="44"/>
      </w:rPr>
    </w:pPr>
    <w:r w:rsidDel="00000000" w:rsidR="00000000" w:rsidRPr="00000000">
      <w:rPr>
        <w:rFonts w:ascii="Oswald" w:cs="Oswald" w:eastAsia="Oswald" w:hAnsi="Oswald"/>
        <w:b w:val="1"/>
        <w:color w:val="0b5394"/>
        <w:sz w:val="32"/>
        <w:szCs w:val="32"/>
        <w:rtl w:val="0"/>
      </w:rPr>
      <w:t xml:space="preserve"> Projet L3AX1 – Facturation</w:t>
    </w:r>
    <w:r w:rsidDel="00000000" w:rsidR="00000000" w:rsidRPr="00000000">
      <w:rPr>
        <w:rFonts w:ascii="Oswald" w:cs="Oswald" w:eastAsia="Oswald" w:hAnsi="Oswald"/>
        <w:b w:val="1"/>
        <w:color w:val="0b5394"/>
        <w:sz w:val="68"/>
        <w:szCs w:val="68"/>
        <w:rtl w:val="0"/>
      </w:rPr>
      <w:t xml:space="preserve">      </w:t>
    </w:r>
    <w:r w:rsidDel="00000000" w:rsidR="00000000" w:rsidRPr="00000000">
      <w:rPr>
        <w:rFonts w:ascii="Oswald" w:cs="Oswald" w:eastAsia="Oswald" w:hAnsi="Oswald"/>
        <w:b w:val="1"/>
        <w:color w:val="0b5394"/>
        <w:sz w:val="46"/>
        <w:szCs w:val="46"/>
        <w:rtl w:val="0"/>
      </w:rPr>
      <w:t xml:space="preserve">Réunion hebdomadaire avec l'encadrement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-61594</wp:posOffset>
          </wp:positionV>
          <wp:extent cx="10058400" cy="133350"/>
          <wp:effectExtent b="0" l="0" r="0" t="0"/>
          <wp:wrapTopAndBottom distB="0" distT="0"/>
          <wp:docPr descr="ligne horizontale" id="32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400" cy="133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b w:val="1"/>
      <w:color w:val="404040"/>
      <w:sz w:val="96"/>
      <w:szCs w:val="9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1440" w:line="240" w:lineRule="auto"/>
    </w:pPr>
    <w:rPr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5252D4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52D4"/>
  </w:style>
  <w:style w:type="paragraph" w:styleId="Footer">
    <w:name w:val="footer"/>
    <w:basedOn w:val="Normal"/>
    <w:link w:val="FooterChar"/>
    <w:uiPriority w:val="99"/>
    <w:unhideWhenUsed w:val="1"/>
    <w:rsid w:val="005252D4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52D4"/>
  </w:style>
  <w:style w:type="paragraph" w:styleId="Style1" w:customStyle="1">
    <w:name w:val="Style1"/>
    <w:basedOn w:val="Normal"/>
    <w:link w:val="Style1Char"/>
    <w:qFormat w:val="1"/>
    <w:rsid w:val="00AD10D7"/>
    <w:pPr>
      <w:spacing w:before="0" w:line="240" w:lineRule="auto"/>
    </w:pPr>
    <w:rPr>
      <w:rFonts w:ascii="Oswald" w:cs="Oswald" w:eastAsia="Oswald" w:hAnsi="Oswald"/>
      <w:color w:val="0b5394"/>
      <w:sz w:val="36"/>
      <w:szCs w:val="36"/>
    </w:rPr>
  </w:style>
  <w:style w:type="paragraph" w:styleId="Style2" w:customStyle="1">
    <w:name w:val="Style2"/>
    <w:basedOn w:val="Heading1"/>
    <w:link w:val="Style2Char"/>
    <w:qFormat w:val="1"/>
    <w:rsid w:val="00AD10D7"/>
    <w:pPr>
      <w:spacing w:after="240" w:before="240"/>
    </w:pPr>
    <w:rPr>
      <w:rFonts w:ascii="Oswald" w:cs="Oswald" w:eastAsia="Oswald" w:hAnsi="Oswald"/>
      <w:color w:val="000000"/>
      <w:sz w:val="38"/>
      <w:szCs w:val="38"/>
    </w:rPr>
  </w:style>
  <w:style w:type="character" w:styleId="Style1Char" w:customStyle="1">
    <w:name w:val="Style1 Char"/>
    <w:basedOn w:val="DefaultParagraphFont"/>
    <w:link w:val="Style1"/>
    <w:rsid w:val="00AD10D7"/>
    <w:rPr>
      <w:rFonts w:ascii="Oswald" w:cs="Oswald" w:eastAsia="Oswald" w:hAnsi="Oswald"/>
      <w:color w:val="0b5394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1D79A4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AD10D7"/>
    <w:rPr>
      <w:color w:val="039be5"/>
      <w:sz w:val="36"/>
      <w:szCs w:val="36"/>
    </w:rPr>
  </w:style>
  <w:style w:type="character" w:styleId="Style2Char" w:customStyle="1">
    <w:name w:val="Style2 Char"/>
    <w:basedOn w:val="Heading1Char"/>
    <w:link w:val="Style2"/>
    <w:rsid w:val="00AD10D7"/>
    <w:rPr>
      <w:rFonts w:ascii="Oswald" w:cs="Oswald" w:eastAsia="Oswald" w:hAnsi="Oswald"/>
      <w:color w:val="000000"/>
      <w:sz w:val="38"/>
      <w:szCs w:val="3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79A4"/>
    <w:rPr>
      <w:color w:val="605e5c"/>
      <w:shd w:color="auto" w:fill="e1dfdd" w:val="clear"/>
    </w:rPr>
  </w:style>
  <w:style w:type="character" w:styleId="jlqj4b" w:customStyle="1">
    <w:name w:val="jlqj4b"/>
    <w:basedOn w:val="DefaultParagraphFont"/>
    <w:rsid w:val="001D5D13"/>
  </w:style>
  <w:style w:type="paragraph" w:styleId="ListParagraph">
    <w:name w:val="List Paragraph"/>
    <w:basedOn w:val="Normal"/>
    <w:uiPriority w:val="34"/>
    <w:qFormat w:val="1"/>
    <w:rsid w:val="00716743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72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cs="Courier New" w:eastAsia="Times New Roman" w:hAnsi="Courier New"/>
      <w:sz w:val="20"/>
      <w:szCs w:val="20"/>
      <w:lang w:bidi="he-IL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72A20"/>
    <w:rPr>
      <w:rFonts w:ascii="Courier New" w:cs="Courier New" w:eastAsia="Times New Roman" w:hAnsi="Courier New"/>
      <w:sz w:val="20"/>
      <w:szCs w:val="20"/>
      <w:lang w:bidi="he-IL" w:val="en-US"/>
    </w:rPr>
  </w:style>
  <w:style w:type="character" w:styleId="comment" w:customStyle="1">
    <w:name w:val="comment"/>
    <w:basedOn w:val="DefaultParagraphFont"/>
    <w:rsid w:val="00C72A20"/>
  </w:style>
  <w:style w:type="paragraph" w:styleId="Style3" w:customStyle="1">
    <w:name w:val="Style3"/>
    <w:basedOn w:val="Style2"/>
    <w:link w:val="Style3Char"/>
    <w:qFormat w:val="1"/>
    <w:rsid w:val="00D46721"/>
    <w:rPr>
      <w:rFonts w:ascii="Courier New" w:cs="Courier New" w:hAnsi="Courier New"/>
      <w:sz w:val="18"/>
      <w:szCs w:val="18"/>
      <w:lang w:val="en-US"/>
    </w:rPr>
  </w:style>
  <w:style w:type="character" w:styleId="Style3Char" w:customStyle="1">
    <w:name w:val="Style3 Char"/>
    <w:basedOn w:val="Style2Char"/>
    <w:link w:val="Style3"/>
    <w:rsid w:val="00D46721"/>
    <w:rPr>
      <w:rFonts w:ascii="Courier New" w:cs="Courier New" w:eastAsia="Oswald" w:hAnsi="Courier New"/>
      <w:color w:val="000000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2.xml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sfRXRf8LO7KcLOtpeJS05FMXA==">AMUW2mVV21mx7bVsNNRCQ6qNipptU/jPCQbQT/+GcxyRRkiXJ9UDW1SKQHTZXVBstAli77l9SYu8ayBZ7EntldJTuQxAh7ZN5MJdcA6KGIwNFdm4N4iUAtA=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2021-02-06T17:51:00Z</dcterms:created>
  <dc:creator>mircea</dc:creator>
</cp:coreProperties>
</file>