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2625" cy="995475"/>
            <wp:effectExtent b="0" l="0" r="0" t="0"/>
            <wp:docPr id="3" name="image1.png"/>
            <a:graphic>
              <a:graphicData uri="http://schemas.openxmlformats.org/drawingml/2006/picture">
                <pic:pic>
                  <pic:nvPicPr>
                    <pic:cNvPr id="0" name="image1.png"/>
                    <pic:cNvPicPr preferRelativeResize="0"/>
                  </pic:nvPicPr>
                  <pic:blipFill>
                    <a:blip r:embed="rId6"/>
                    <a:srcRect b="59827" l="0" r="0" t="9499"/>
                    <a:stretch>
                      <a:fillRect/>
                    </a:stretch>
                  </pic:blipFill>
                  <pic:spPr>
                    <a:xfrm>
                      <a:off x="0" y="0"/>
                      <a:ext cx="5762625" cy="995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Campus Querétaro</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Reto 02: La propuesta económica</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Interconexión de dispositivos (Gpo 101)</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César Ignacio Saucedo Rodríguez A01712245</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Aksel Deneken Maldonado A01711966</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Stryer Diaz A01707173</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entrega:</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de Febrero del 2025</w:t>
      </w: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Decisión de Propuesta:</w:t>
      </w:r>
    </w:p>
    <w:p w:rsidR="00000000" w:rsidDel="00000000" w:rsidP="00000000" w:rsidRDefault="00000000" w:rsidRPr="00000000" w14:paraId="0000001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diseño de red, hemos optado por una topología de estrella extendida (o estrella jerárquica) que se adapta perfectamente a las necesidades y espacio del Socio Formador. La infraestructura se distribuye de la siguiente manera:</w:t>
      </w:r>
    </w:p>
    <w:p w:rsidR="00000000" w:rsidDel="00000000" w:rsidP="00000000" w:rsidRDefault="00000000" w:rsidRPr="00000000" w14:paraId="00000019">
      <w:pPr>
        <w:numPr>
          <w:ilvl w:val="0"/>
          <w:numId w:val="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Principal (S1) en Bodega/Servidor</w:t>
      </w:r>
    </w:p>
    <w:p w:rsidR="00000000" w:rsidDel="00000000" w:rsidP="00000000" w:rsidRDefault="00000000" w:rsidRPr="00000000" w14:paraId="0000001A">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S2 para Aulas y APs</w:t>
      </w:r>
    </w:p>
    <w:p w:rsidR="00000000" w:rsidDel="00000000" w:rsidP="00000000" w:rsidRDefault="00000000" w:rsidRPr="00000000" w14:paraId="0000001B">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S3 para área Administrativa</w:t>
      </w:r>
    </w:p>
    <w:p w:rsidR="00000000" w:rsidDel="00000000" w:rsidP="00000000" w:rsidRDefault="00000000" w:rsidRPr="00000000" w14:paraId="0000001C">
      <w:pPr>
        <w:numPr>
          <w:ilvl w:val="0"/>
          <w:numId w:val="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S4 para Consultorios</w:t>
      </w:r>
    </w:p>
    <w:tbl>
      <w:tblPr>
        <w:tblStyle w:val="Table1"/>
        <w:tblW w:w="9070.8661417322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9.1146533512579"/>
        <w:gridCol w:w="1145.5348569233724"/>
        <w:gridCol w:w="988.2081812944114"/>
        <w:gridCol w:w="766.9675436911849"/>
        <w:gridCol w:w="747.3017092375649"/>
        <w:gridCol w:w="1002.9575571346265"/>
        <w:gridCol w:w="3190.7816400998654"/>
        <w:tblGridChange w:id="0">
          <w:tblGrid>
            <w:gridCol w:w="1229.1146533512579"/>
            <w:gridCol w:w="1145.5348569233724"/>
            <w:gridCol w:w="988.2081812944114"/>
            <w:gridCol w:w="766.9675436911849"/>
            <w:gridCol w:w="747.3017092375649"/>
            <w:gridCol w:w="1002.9575571346265"/>
            <w:gridCol w:w="3190.7816400998654"/>
          </w:tblGrid>
        </w:tblGridChange>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shd w:fill="f9cb9c" w:val="clear"/>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b w:val="1"/>
                <w:sz w:val="20"/>
                <w:szCs w:val="20"/>
                <w:rtl w:val="0"/>
              </w:rPr>
              <w:t xml:space="preserve">Conexiones Físicas Requeridas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f9cb9c" w:val="clear"/>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b w:val="1"/>
                <w:sz w:val="20"/>
                <w:szCs w:val="20"/>
                <w:rtl w:val="0"/>
              </w:rPr>
              <w:t xml:space="preserve">Conexiones Físicas Requeridas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f9cb9c" w:val="clear"/>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b w:val="1"/>
                <w:sz w:val="20"/>
                <w:szCs w:val="20"/>
                <w:rtl w:val="0"/>
              </w:rPr>
              <w:t xml:space="preserve">Tipo de Acceso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f9cb9c"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b w:val="1"/>
                <w:sz w:val="20"/>
                <w:szCs w:val="20"/>
                <w:rtl w:val="0"/>
              </w:rPr>
              <w:t xml:space="preserve">Switch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f9cb9c" w:val="clear"/>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b w:val="1"/>
                <w:sz w:val="20"/>
                <w:szCs w:val="20"/>
                <w:rtl w:val="0"/>
              </w:rPr>
              <w:t xml:space="preserve">Nombre del Segmento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f9cb9c" w:val="clea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b w:val="1"/>
                <w:sz w:val="20"/>
                <w:szCs w:val="20"/>
                <w:rtl w:val="0"/>
              </w:rPr>
              <w:t xml:space="preserve">Puertos del Switch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f9cb9c" w:val="clear"/>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b w:val="1"/>
                <w:sz w:val="20"/>
                <w:szCs w:val="20"/>
                <w:rtl w:val="0"/>
              </w:rPr>
              <w:t xml:space="preserve">Conexiones</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Bodega 1 (servidor)</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5 Giga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Alambrico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S1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Switch Principal</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left"/>
              <w:rPr>
                <w:sz w:val="20"/>
                <w:szCs w:val="20"/>
              </w:rPr>
            </w:pPr>
            <w:r w:rsidDel="00000000" w:rsidR="00000000" w:rsidRPr="00000000">
              <w:rPr>
                <w:sz w:val="20"/>
                <w:szCs w:val="20"/>
                <w:rtl w:val="0"/>
              </w:rPr>
              <w:t xml:space="preserve">G1-G8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Switch Principal que conecta a todos los switches, al servidor y al router.</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d7e6b" w:val="clea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Bodega 1(S1)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Alambrico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S2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Servidor</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1 Giga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Conexión Al Switch 1(giga)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d7e6b" w:val="clear"/>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Aula 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S2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Aulas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P8-P23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11 Computadoras(conectadas por ethernet), 1 Proyector</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d7e6b" w:val="clear"/>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Aula 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S2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Aulas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P3-P7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1 Proyector, 1 compu con ethernet</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d7e6b" w:val="clea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Cámara 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S2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Cámara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P24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d7e6b" w:val="clea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Access Points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Alámbrico + Inalámbrico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S2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AP</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P1-P2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d966"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Aula 3 </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3+1 Giga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Alámbrico </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S3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Aulas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P1-P7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Proyector, Computadora(ethernet), </w:t>
            </w:r>
            <w:r w:rsidDel="00000000" w:rsidR="00000000" w:rsidRPr="00000000">
              <w:rPr>
                <w:sz w:val="20"/>
                <w:szCs w:val="20"/>
                <w:rtl w:val="0"/>
              </w:rPr>
              <w:t xml:space="preserve">Vr, Ai</w:t>
            </w:r>
            <w:r w:rsidDel="00000000" w:rsidR="00000000" w:rsidRPr="00000000">
              <w:rPr>
                <w:sz w:val="20"/>
                <w:szCs w:val="20"/>
                <w:rtl w:val="0"/>
              </w:rPr>
              <w:t xml:space="preserve">/Implementaciones, Conexión al switch 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d966"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Administración + AP</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5 + AP </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Inalámbrico</w:t>
            </w:r>
          </w:p>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w:t>
            </w:r>
          </w:p>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S3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Administración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P8-P15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3 Computadoras ethernet, 2 impresoras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d966"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Dirección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S3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Dirección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P16-P19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Computadora, Impresora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ffd966"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Cámara 4-7 y 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S3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Cámara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P20-P24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Conexión Al Switch 3</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Consultorio Médico 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S4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Consultorios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P1-P4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Computadora Ethernet, Impresora, Conexión al switch 2 GIGA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Consultorio Médico 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S4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Consultorios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P5-P8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Computadora Ethernet, Impresora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Consultorio Médico 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S4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Consultorios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P9-P12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Computadora Ethernet, Impresora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Consultorio Médico 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S4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Consultorios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P13-P16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Computadora Ethernet, Impresora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Consultorio Médico 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S4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Consultorios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P17-P20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Computadora Ethernet, Impresora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Cámara 1 y 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Alámbrico + Inalámbrico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S4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Cámaras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P23-P24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AP1 y AP2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2 + 1 Giga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Alámbrico + Inalámbrico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S4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AP</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P21-P22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Conexión al switch principal</w:t>
            </w:r>
          </w:p>
        </w:tc>
      </w:tr>
    </w:tbl>
    <w:p w:rsidR="00000000" w:rsidDel="00000000" w:rsidP="00000000" w:rsidRDefault="00000000" w:rsidRPr="00000000" w14:paraId="0000009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Tabla de propuesta actual</w:t>
      </w:r>
    </w:p>
    <w:p w:rsidR="00000000" w:rsidDel="00000000" w:rsidP="00000000" w:rsidRDefault="00000000" w:rsidRPr="00000000" w14:paraId="0000009E">
      <w:pPr>
        <w:spacing w:after="240" w:before="240" w:line="48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distribución estratégica de switches permite una gestión eficiente del tráfico de red y ofrece redundancia en caso de fallos. El switch principal S1, ubicado en la bodega junto al servidor y router, actúa como núcleo de la red, mientras que los switches secundarios manejan segmentos específicos.</w:t>
      </w:r>
    </w:p>
    <w:p w:rsidR="00000000" w:rsidDel="00000000" w:rsidP="00000000" w:rsidRDefault="00000000" w:rsidRPr="00000000" w14:paraId="000000A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7038" cy="4551922"/>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77038" cy="455192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Bosquejo de propuesta actual</w:t>
      </w:r>
    </w:p>
    <w:p w:rsidR="00000000" w:rsidDel="00000000" w:rsidP="00000000" w:rsidRDefault="00000000" w:rsidRPr="00000000" w14:paraId="000000A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Bosquejo en el software de diseño: </w:t>
      </w:r>
      <w:hyperlink r:id="rId8">
        <w:r w:rsidDel="00000000" w:rsidR="00000000" w:rsidRPr="00000000">
          <w:rPr>
            <w:rFonts w:ascii="Times New Roman" w:cs="Times New Roman" w:eastAsia="Times New Roman" w:hAnsi="Times New Roman"/>
            <w:color w:val="0000ee"/>
            <w:sz w:val="24"/>
            <w:szCs w:val="24"/>
            <w:u w:val="single"/>
            <w:rtl w:val="0"/>
          </w:rPr>
          <w:t xml:space="preserve">Lucidchart document</w:t>
        </w:r>
      </w:hyperlink>
      <w:r w:rsidDel="00000000" w:rsidR="00000000" w:rsidRPr="00000000">
        <w:rPr>
          <w:rtl w:val="0"/>
        </w:rPr>
      </w:r>
    </w:p>
    <w:p w:rsidR="00000000" w:rsidDel="00000000" w:rsidP="00000000" w:rsidRDefault="00000000" w:rsidRPr="00000000" w14:paraId="000000A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una cobertura de red óptima, los Access Points se distribuyen estratégicamente:</w:t>
      </w:r>
    </w:p>
    <w:p w:rsidR="00000000" w:rsidDel="00000000" w:rsidP="00000000" w:rsidRDefault="00000000" w:rsidRPr="00000000" w14:paraId="000000A4">
      <w:pPr>
        <w:numPr>
          <w:ilvl w:val="0"/>
          <w:numId w:val="1"/>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de Aulas: Cobertura prioritaria para actividades educativas y uso de dispositivos móviles</w:t>
      </w:r>
    </w:p>
    <w:p w:rsidR="00000000" w:rsidDel="00000000" w:rsidP="00000000" w:rsidRDefault="00000000" w:rsidRPr="00000000" w14:paraId="000000A5">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Zona Administrativa: Garantiza conectividad para gestiones y tareas administrativas</w:t>
      </w:r>
    </w:p>
    <w:p w:rsidR="00000000" w:rsidDel="00000000" w:rsidP="00000000" w:rsidRDefault="00000000" w:rsidRPr="00000000" w14:paraId="000000A6">
      <w:pPr>
        <w:numPr>
          <w:ilvl w:val="0"/>
          <w:numId w:val="1"/>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de Consultorios: Asegura acceso a expedientes digitales y servicios en línea</w:t>
      </w:r>
    </w:p>
    <w:p w:rsidR="00000000" w:rsidDel="00000000" w:rsidP="00000000" w:rsidRDefault="00000000" w:rsidRPr="00000000" w14:paraId="000000A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segmentación de la red mediante switches secundarios ofrece varias ventajas:</w:t>
      </w:r>
    </w:p>
    <w:p w:rsidR="00000000" w:rsidDel="00000000" w:rsidP="00000000" w:rsidRDefault="00000000" w:rsidRPr="00000000" w14:paraId="000000A8">
      <w:pPr>
        <w:numPr>
          <w:ilvl w:val="0"/>
          <w:numId w:val="4"/>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 distribución de la carga de red</w:t>
      </w:r>
    </w:p>
    <w:p w:rsidR="00000000" w:rsidDel="00000000" w:rsidP="00000000" w:rsidRDefault="00000000" w:rsidRPr="00000000" w14:paraId="000000A9">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Aislamiento de problemas por segmentos</w:t>
      </w:r>
    </w:p>
    <w:p w:rsidR="00000000" w:rsidDel="00000000" w:rsidP="00000000" w:rsidRDefault="00000000" w:rsidRPr="00000000" w14:paraId="000000AA">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mantenimiento y diagnóstico</w:t>
      </w:r>
    </w:p>
    <w:p w:rsidR="00000000" w:rsidDel="00000000" w:rsidP="00000000" w:rsidRDefault="00000000" w:rsidRPr="00000000" w14:paraId="000000AB">
      <w:pPr>
        <w:numPr>
          <w:ilvl w:val="0"/>
          <w:numId w:val="4"/>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crecimiento modular</w:t>
      </w:r>
    </w:p>
    <w:p w:rsidR="00000000" w:rsidDel="00000000" w:rsidP="00000000" w:rsidRDefault="00000000" w:rsidRPr="00000000" w14:paraId="000000A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cableado estructurado sigue estándares profesionales, permitiendo futuras expansiones sin necesidad de rediseños mayores. Esta topología equilibra eficientemente las necesidades actuales con la posibilidad de crecimiento futuro, manteniendo un presupuesto razonable sin sacrificar calidad o rendimiento. </w:t>
      </w:r>
    </w:p>
    <w:p w:rsidR="00000000" w:rsidDel="00000000" w:rsidP="00000000" w:rsidRDefault="00000000" w:rsidRPr="00000000" w14:paraId="000000A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cámaras de seguridad se distribuyen estratégicamente entre los switches, optimizando el tráfico de video y permitiendo una gestión eficiente del sistema de monitoreo. Esta configuración asegura que el tráfico de video no afecte el rendimiento general de la red.</w:t>
      </w:r>
    </w:p>
    <w:p w:rsidR="00000000" w:rsidDel="00000000" w:rsidP="00000000" w:rsidRDefault="00000000" w:rsidRPr="00000000" w14:paraId="000000A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propuesta representa una solución robusta y escalable que cumple con los requerimientos técnicos actuales mientras mantiene la flexibilidad necesaria para adaptarse a futuras necesidades del Socio Formador. Se dejaron 3 puertos GigaEth dentro del switch principal para la expansión de la farmacia y el estacionamiento. </w:t>
      </w:r>
    </w:p>
    <w:p w:rsidR="00000000" w:rsidDel="00000000" w:rsidP="00000000" w:rsidRDefault="00000000" w:rsidRPr="00000000" w14:paraId="000000A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esta tabla muestra una lista del equipo necesario tanto como el costo de todo el equipo y pequeñas descripciones/justificaciones: </w:t>
      </w:r>
    </w:p>
    <w:tbl>
      <w:tblPr>
        <w:tblStyle w:val="Table2"/>
        <w:tblW w:w="10485.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465"/>
        <w:gridCol w:w="1035"/>
        <w:gridCol w:w="4605"/>
        <w:gridCol w:w="915"/>
        <w:gridCol w:w="1275"/>
        <w:gridCol w:w="1290"/>
        <w:tblGridChange w:id="0">
          <w:tblGrid>
            <w:gridCol w:w="900"/>
            <w:gridCol w:w="465"/>
            <w:gridCol w:w="1035"/>
            <w:gridCol w:w="4605"/>
            <w:gridCol w:w="915"/>
            <w:gridCol w:w="1275"/>
            <w:gridCol w:w="1290"/>
          </w:tblGrid>
        </w:tblGridChange>
      </w:tblGrid>
      <w:tr>
        <w:trPr>
          <w:cantSplit w:val="0"/>
          <w:trHeight w:val="405" w:hRule="atLeast"/>
          <w:tblHeader w:val="0"/>
        </w:trPr>
        <w:tc>
          <w:tcPr>
            <w:tcBorders>
              <w:top w:color="000000"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0">
            <w:pPr>
              <w:widowControl w:val="0"/>
              <w:rPr>
                <w:rFonts w:ascii="Calibri" w:cs="Calibri" w:eastAsia="Calibri" w:hAnsi="Calibri"/>
              </w:rPr>
            </w:pP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b w:val="1"/>
                <w:color w:val="ffffff"/>
                <w:sz w:val="28"/>
                <w:szCs w:val="28"/>
                <w:rtl w:val="0"/>
              </w:rPr>
              <w:t xml:space="preserve">Cantidad</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2">
            <w:pPr>
              <w:widowControl w:val="0"/>
              <w:jc w:val="center"/>
              <w:rPr>
                <w:rFonts w:ascii="Calibri" w:cs="Calibri" w:eastAsia="Calibri" w:hAnsi="Calibri"/>
              </w:rPr>
            </w:pPr>
            <w:r w:rsidDel="00000000" w:rsidR="00000000" w:rsidRPr="00000000">
              <w:rPr>
                <w:b w:val="1"/>
                <w:color w:val="ffffff"/>
                <w:sz w:val="28"/>
                <w:szCs w:val="28"/>
                <w:rtl w:val="0"/>
              </w:rPr>
              <w:t xml:space="preserve">Número de producto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3">
            <w:pPr>
              <w:widowControl w:val="0"/>
              <w:jc w:val="center"/>
              <w:rPr>
                <w:rFonts w:ascii="Calibri" w:cs="Calibri" w:eastAsia="Calibri" w:hAnsi="Calibri"/>
              </w:rPr>
            </w:pPr>
            <w:r w:rsidDel="00000000" w:rsidR="00000000" w:rsidRPr="00000000">
              <w:rPr>
                <w:b w:val="1"/>
                <w:color w:val="ffffff"/>
                <w:sz w:val="28"/>
                <w:szCs w:val="28"/>
                <w:rtl w:val="0"/>
              </w:rPr>
              <w:t xml:space="preserve">Descripción/Justificación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4">
            <w:pPr>
              <w:widowControl w:val="0"/>
              <w:jc w:val="center"/>
              <w:rPr>
                <w:rFonts w:ascii="Calibri" w:cs="Calibri" w:eastAsia="Calibri" w:hAnsi="Calibri"/>
              </w:rPr>
            </w:pPr>
            <w:r w:rsidDel="00000000" w:rsidR="00000000" w:rsidRPr="00000000">
              <w:rPr>
                <w:b w:val="1"/>
                <w:color w:val="ffffff"/>
                <w:sz w:val="28"/>
                <w:szCs w:val="28"/>
                <w:rtl w:val="0"/>
              </w:rPr>
              <w:t xml:space="preserve">Costo Unitario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5">
            <w:pPr>
              <w:widowControl w:val="0"/>
              <w:jc w:val="center"/>
              <w:rPr>
                <w:rFonts w:ascii="Calibri" w:cs="Calibri" w:eastAsia="Calibri" w:hAnsi="Calibri"/>
              </w:rPr>
            </w:pPr>
            <w:r w:rsidDel="00000000" w:rsidR="00000000" w:rsidRPr="00000000">
              <w:rPr>
                <w:b w:val="1"/>
                <w:color w:val="ffffff"/>
                <w:sz w:val="28"/>
                <w:szCs w:val="28"/>
                <w:rtl w:val="0"/>
              </w:rPr>
              <w:t xml:space="preserve">Costo total</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6">
            <w:pPr>
              <w:widowControl w:val="0"/>
              <w:jc w:val="center"/>
              <w:rPr>
                <w:rFonts w:ascii="Calibri" w:cs="Calibri" w:eastAsia="Calibri" w:hAnsi="Calibri"/>
              </w:rPr>
            </w:pPr>
            <w:r w:rsidDel="00000000" w:rsidR="00000000" w:rsidRPr="00000000">
              <w:rPr>
                <w:b w:val="1"/>
                <w:color w:val="ffffff"/>
                <w:sz w:val="28"/>
                <w:szCs w:val="28"/>
                <w:rtl w:val="0"/>
              </w:rPr>
              <w:t xml:space="preserve">Nombre</w:t>
            </w:r>
            <w:r w:rsidDel="00000000" w:rsidR="00000000" w:rsidRPr="00000000">
              <w:rPr>
                <w:rtl w:val="0"/>
              </w:rPr>
            </w:r>
          </w:p>
        </w:tc>
      </w:tr>
      <w:tr>
        <w:trPr>
          <w:cantSplit w:val="0"/>
          <w:trHeight w:val="1035" w:hRule="atLeast"/>
          <w:tblHeader w:val="0"/>
        </w:trPr>
        <w:tc>
          <w:tcPr>
            <w:tcBorders>
              <w:top w:color="cccccc"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B7">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B8">
            <w:pPr>
              <w:widowControl w:val="0"/>
              <w:jc w:val="center"/>
              <w:rPr>
                <w:rFonts w:ascii="Calibri" w:cs="Calibri" w:eastAsia="Calibri" w:hAnsi="Calibri"/>
              </w:rPr>
            </w:pPr>
            <w:r w:rsidDel="00000000" w:rsidR="00000000" w:rsidRPr="00000000">
              <w:rPr>
                <w:b w:val="1"/>
                <w:sz w:val="24"/>
                <w:szCs w:val="24"/>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B9">
            <w:pPr>
              <w:widowControl w:val="0"/>
              <w:rPr>
                <w:rFonts w:ascii="Calibri" w:cs="Calibri" w:eastAsia="Calibri" w:hAnsi="Calibri"/>
              </w:rPr>
            </w:pPr>
            <w:r w:rsidDel="00000000" w:rsidR="00000000" w:rsidRPr="00000000">
              <w:rPr>
                <w:b w:val="1"/>
                <w:sz w:val="24"/>
                <w:szCs w:val="24"/>
                <w:rtl w:val="0"/>
              </w:rPr>
              <w:t xml:space="preserve">CRS112-8P-4S-IN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BA">
            <w:pPr>
              <w:widowControl w:val="0"/>
              <w:rPr>
                <w:b w:val="1"/>
                <w:sz w:val="24"/>
                <w:szCs w:val="24"/>
              </w:rPr>
            </w:pPr>
            <w:r w:rsidDel="00000000" w:rsidR="00000000" w:rsidRPr="00000000">
              <w:rPr>
                <w:b w:val="1"/>
                <w:sz w:val="24"/>
                <w:szCs w:val="24"/>
                <w:rtl w:val="0"/>
              </w:rPr>
              <w:t xml:space="preserve">- 8 puertos GigaEth (Utilizando 5 para el diseño)</w:t>
            </w:r>
          </w:p>
          <w:p w:rsidR="00000000" w:rsidDel="00000000" w:rsidP="00000000" w:rsidRDefault="00000000" w:rsidRPr="00000000" w14:paraId="000000BB">
            <w:pPr>
              <w:widowControl w:val="0"/>
              <w:rPr>
                <w:b w:val="1"/>
                <w:sz w:val="24"/>
                <w:szCs w:val="24"/>
              </w:rPr>
            </w:pPr>
            <w:r w:rsidDel="00000000" w:rsidR="00000000" w:rsidRPr="00000000">
              <w:rPr>
                <w:b w:val="1"/>
                <w:sz w:val="24"/>
                <w:szCs w:val="24"/>
                <w:rtl w:val="0"/>
              </w:rPr>
              <w:t xml:space="preserve">- Económico Para Puertos GigaEth</w:t>
            </w:r>
          </w:p>
          <w:p w:rsidR="00000000" w:rsidDel="00000000" w:rsidP="00000000" w:rsidRDefault="00000000" w:rsidRPr="00000000" w14:paraId="000000BC">
            <w:pPr>
              <w:widowControl w:val="0"/>
              <w:rPr>
                <w:rFonts w:ascii="Calibri" w:cs="Calibri" w:eastAsia="Calibri" w:hAnsi="Calibri"/>
              </w:rPr>
            </w:pPr>
            <w:r w:rsidDel="00000000" w:rsidR="00000000" w:rsidRPr="00000000">
              <w:rPr>
                <w:b w:val="1"/>
                <w:sz w:val="24"/>
                <w:szCs w:val="24"/>
                <w:rtl w:val="0"/>
              </w:rPr>
              <w:t xml:space="preserve">- Permite expansión para otros edificios dejando 3 switches GigaEth libres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BD">
            <w:pPr>
              <w:widowControl w:val="0"/>
              <w:jc w:val="center"/>
              <w:rPr>
                <w:rFonts w:ascii="Calibri" w:cs="Calibri" w:eastAsia="Calibri" w:hAnsi="Calibri"/>
              </w:rPr>
            </w:pPr>
            <w:r w:rsidDel="00000000" w:rsidR="00000000" w:rsidRPr="00000000">
              <w:rPr>
                <w:b w:val="1"/>
                <w:sz w:val="24"/>
                <w:szCs w:val="24"/>
                <w:rtl w:val="0"/>
              </w:rPr>
              <w:t xml:space="preserve">6,000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E">
            <w:pPr>
              <w:widowControl w:val="0"/>
              <w:jc w:val="right"/>
              <w:rPr>
                <w:rFonts w:ascii="Calibri" w:cs="Calibri" w:eastAsia="Calibri" w:hAnsi="Calibri"/>
              </w:rPr>
            </w:pPr>
            <w:r w:rsidDel="00000000" w:rsidR="00000000" w:rsidRPr="00000000">
              <w:rPr>
                <w:b w:val="1"/>
                <w:sz w:val="24"/>
                <w:szCs w:val="24"/>
                <w:rtl w:val="0"/>
              </w:rPr>
              <w:t xml:space="preserve">6,000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BF">
            <w:pPr>
              <w:widowControl w:val="0"/>
              <w:rPr>
                <w:rFonts w:ascii="Calibri" w:cs="Calibri" w:eastAsia="Calibri" w:hAnsi="Calibri"/>
              </w:rPr>
            </w:pPr>
            <w:r w:rsidDel="00000000" w:rsidR="00000000" w:rsidRPr="00000000">
              <w:rPr>
                <w:b w:val="1"/>
                <w:sz w:val="24"/>
                <w:szCs w:val="24"/>
                <w:rtl w:val="0"/>
              </w:rPr>
              <w:t xml:space="preserve">Switch MikroTik</w:t>
            </w:r>
            <w:r w:rsidDel="00000000" w:rsidR="00000000" w:rsidRPr="00000000">
              <w:rPr>
                <w:rtl w:val="0"/>
              </w:rPr>
            </w:r>
          </w:p>
        </w:tc>
      </w:tr>
      <w:tr>
        <w:trPr>
          <w:cantSplit w:val="0"/>
          <w:trHeight w:val="1020" w:hRule="atLeast"/>
          <w:tblHeader w:val="0"/>
        </w:trPr>
        <w:tc>
          <w:tcPr>
            <w:tcBorders>
              <w:top w:color="cccccc"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C0">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1">
            <w:pPr>
              <w:widowControl w:val="0"/>
              <w:jc w:val="center"/>
              <w:rPr>
                <w:rFonts w:ascii="Calibri" w:cs="Calibri" w:eastAsia="Calibri" w:hAnsi="Calibri"/>
              </w:rPr>
            </w:pPr>
            <w:r w:rsidDel="00000000" w:rsidR="00000000" w:rsidRPr="00000000">
              <w:rPr>
                <w:b w:val="1"/>
                <w:sz w:val="24"/>
                <w:szCs w:val="24"/>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2">
            <w:pPr>
              <w:widowControl w:val="0"/>
              <w:rPr>
                <w:rFonts w:ascii="Calibri" w:cs="Calibri" w:eastAsia="Calibri" w:hAnsi="Calibri"/>
              </w:rPr>
            </w:pPr>
            <w:r w:rsidDel="00000000" w:rsidR="00000000" w:rsidRPr="00000000">
              <w:rPr>
                <w:b w:val="1"/>
                <w:sz w:val="24"/>
                <w:szCs w:val="24"/>
                <w:rtl w:val="0"/>
              </w:rPr>
              <w:t xml:space="preserve">IPB - </w:t>
            </w:r>
            <w:r w:rsidDel="00000000" w:rsidR="00000000" w:rsidRPr="00000000">
              <w:rPr>
                <w:b w:val="1"/>
                <w:sz w:val="24"/>
                <w:szCs w:val="24"/>
                <w:rtl w:val="0"/>
              </w:rPr>
              <w:t xml:space="preserve">ISR4321</w:t>
            </w:r>
            <w:r w:rsidDel="00000000" w:rsidR="00000000" w:rsidRPr="00000000">
              <w:rPr>
                <w:b w:val="1"/>
                <w:sz w:val="24"/>
                <w:szCs w:val="24"/>
                <w:rtl w:val="0"/>
              </w:rPr>
              <w:t xml:space="preserve">/K9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3">
            <w:pPr>
              <w:widowControl w:val="0"/>
              <w:rPr>
                <w:b w:val="1"/>
                <w:sz w:val="24"/>
                <w:szCs w:val="24"/>
              </w:rPr>
            </w:pPr>
            <w:r w:rsidDel="00000000" w:rsidR="00000000" w:rsidRPr="00000000">
              <w:rPr>
                <w:b w:val="1"/>
                <w:sz w:val="24"/>
                <w:szCs w:val="24"/>
                <w:rtl w:val="0"/>
              </w:rPr>
              <w:t xml:space="preserve">- Tiene soporte de giga ethernet</w:t>
            </w:r>
          </w:p>
          <w:p w:rsidR="00000000" w:rsidDel="00000000" w:rsidP="00000000" w:rsidRDefault="00000000" w:rsidRPr="00000000" w14:paraId="000000C4">
            <w:pPr>
              <w:widowControl w:val="0"/>
              <w:rPr>
                <w:b w:val="1"/>
                <w:sz w:val="24"/>
                <w:szCs w:val="24"/>
              </w:rPr>
            </w:pPr>
            <w:r w:rsidDel="00000000" w:rsidR="00000000" w:rsidRPr="00000000">
              <w:rPr>
                <w:b w:val="1"/>
                <w:sz w:val="24"/>
                <w:szCs w:val="24"/>
                <w:rtl w:val="0"/>
              </w:rPr>
              <w:t xml:space="preserve">- Buen tráfico de datos</w:t>
            </w:r>
          </w:p>
          <w:p w:rsidR="00000000" w:rsidDel="00000000" w:rsidP="00000000" w:rsidRDefault="00000000" w:rsidRPr="00000000" w14:paraId="000000C5">
            <w:pPr>
              <w:widowControl w:val="0"/>
              <w:rPr>
                <w:rFonts w:ascii="Calibri" w:cs="Calibri" w:eastAsia="Calibri" w:hAnsi="Calibri"/>
              </w:rPr>
            </w:pPr>
            <w:r w:rsidDel="00000000" w:rsidR="00000000" w:rsidRPr="00000000">
              <w:rPr>
                <w:b w:val="1"/>
                <w:sz w:val="24"/>
                <w:szCs w:val="24"/>
                <w:rtl w:val="0"/>
              </w:rPr>
              <w:t xml:space="preserve">- Built in firewall</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6">
            <w:pPr>
              <w:widowControl w:val="0"/>
              <w:jc w:val="center"/>
              <w:rPr>
                <w:rFonts w:ascii="Calibri" w:cs="Calibri" w:eastAsia="Calibri" w:hAnsi="Calibri"/>
              </w:rPr>
            </w:pPr>
            <w:r w:rsidDel="00000000" w:rsidR="00000000" w:rsidRPr="00000000">
              <w:rPr>
                <w:b w:val="1"/>
                <w:sz w:val="24"/>
                <w:szCs w:val="24"/>
                <w:rtl w:val="0"/>
              </w:rPr>
              <w:t xml:space="preserve">7,000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7">
            <w:pPr>
              <w:widowControl w:val="0"/>
              <w:jc w:val="right"/>
              <w:rPr>
                <w:rFonts w:ascii="Calibri" w:cs="Calibri" w:eastAsia="Calibri" w:hAnsi="Calibri"/>
              </w:rPr>
            </w:pPr>
            <w:r w:rsidDel="00000000" w:rsidR="00000000" w:rsidRPr="00000000">
              <w:rPr>
                <w:b w:val="1"/>
                <w:sz w:val="24"/>
                <w:szCs w:val="24"/>
                <w:rtl w:val="0"/>
              </w:rPr>
              <w:t xml:space="preserve">21,000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8">
            <w:pPr>
              <w:widowControl w:val="0"/>
              <w:rPr>
                <w:rFonts w:ascii="Calibri" w:cs="Calibri" w:eastAsia="Calibri" w:hAnsi="Calibri"/>
              </w:rPr>
            </w:pPr>
            <w:r w:rsidDel="00000000" w:rsidR="00000000" w:rsidRPr="00000000">
              <w:rPr>
                <w:b w:val="1"/>
                <w:color w:val="1b1919"/>
                <w:sz w:val="24"/>
                <w:szCs w:val="24"/>
                <w:rtl w:val="0"/>
              </w:rPr>
              <w:t xml:space="preserve">Cisco 4000 Series 4321 Router</w:t>
            </w:r>
            <w:r w:rsidDel="00000000" w:rsidR="00000000" w:rsidRPr="00000000">
              <w:rPr>
                <w:rtl w:val="0"/>
              </w:rPr>
            </w:r>
          </w:p>
        </w:tc>
      </w:tr>
      <w:tr>
        <w:trPr>
          <w:cantSplit w:val="0"/>
          <w:trHeight w:val="930" w:hRule="atLeast"/>
          <w:tblHeader w:val="0"/>
        </w:trPr>
        <w:tc>
          <w:tcPr>
            <w:tcBorders>
              <w:top w:color="cccccc"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C9">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A">
            <w:pPr>
              <w:widowControl w:val="0"/>
              <w:jc w:val="center"/>
              <w:rPr>
                <w:rFonts w:ascii="Calibri" w:cs="Calibri" w:eastAsia="Calibri" w:hAnsi="Calibri"/>
              </w:rPr>
            </w:pPr>
            <w:r w:rsidDel="00000000" w:rsidR="00000000" w:rsidRPr="00000000">
              <w:rPr>
                <w:b w:val="1"/>
                <w:sz w:val="24"/>
                <w:szCs w:val="24"/>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B">
            <w:pPr>
              <w:widowControl w:val="0"/>
              <w:rPr>
                <w:rFonts w:ascii="Calibri" w:cs="Calibri" w:eastAsia="Calibri" w:hAnsi="Calibri"/>
              </w:rPr>
            </w:pPr>
            <w:r w:rsidDel="00000000" w:rsidR="00000000" w:rsidRPr="00000000">
              <w:rPr>
                <w:b w:val="1"/>
                <w:sz w:val="24"/>
                <w:szCs w:val="24"/>
                <w:rtl w:val="0"/>
              </w:rPr>
              <w:t xml:space="preserve">UCS-C220-M5 UCS C220 M5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C">
            <w:pPr>
              <w:widowControl w:val="0"/>
              <w:rPr>
                <w:b w:val="1"/>
                <w:sz w:val="24"/>
                <w:szCs w:val="24"/>
              </w:rPr>
            </w:pPr>
            <w:r w:rsidDel="00000000" w:rsidR="00000000" w:rsidRPr="00000000">
              <w:rPr>
                <w:b w:val="1"/>
                <w:sz w:val="24"/>
                <w:szCs w:val="24"/>
                <w:rtl w:val="0"/>
              </w:rPr>
              <w:t xml:space="preserve">- Se pueden agregar servidores</w:t>
            </w:r>
          </w:p>
          <w:p w:rsidR="00000000" w:rsidDel="00000000" w:rsidP="00000000" w:rsidRDefault="00000000" w:rsidRPr="00000000" w14:paraId="000000CD">
            <w:pPr>
              <w:widowControl w:val="0"/>
              <w:rPr>
                <w:b w:val="1"/>
                <w:sz w:val="24"/>
                <w:szCs w:val="24"/>
              </w:rPr>
            </w:pPr>
            <w:r w:rsidDel="00000000" w:rsidR="00000000" w:rsidRPr="00000000">
              <w:rPr>
                <w:b w:val="1"/>
                <w:sz w:val="24"/>
                <w:szCs w:val="24"/>
                <w:rtl w:val="0"/>
              </w:rPr>
              <w:t xml:space="preserve">- Bases de datos</w:t>
            </w:r>
          </w:p>
          <w:p w:rsidR="00000000" w:rsidDel="00000000" w:rsidP="00000000" w:rsidRDefault="00000000" w:rsidRPr="00000000" w14:paraId="000000CE">
            <w:pPr>
              <w:widowControl w:val="0"/>
              <w:rPr>
                <w:rFonts w:ascii="Calibri" w:cs="Calibri" w:eastAsia="Calibri" w:hAnsi="Calibri"/>
              </w:rPr>
            </w:pPr>
            <w:r w:rsidDel="00000000" w:rsidR="00000000" w:rsidRPr="00000000">
              <w:rPr>
                <w:b w:val="1"/>
                <w:sz w:val="24"/>
                <w:szCs w:val="24"/>
                <w:rtl w:val="0"/>
              </w:rPr>
              <w:t xml:space="preserve">- Alta escalabilidad</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CF">
            <w:pPr>
              <w:widowControl w:val="0"/>
              <w:jc w:val="center"/>
              <w:rPr>
                <w:rFonts w:ascii="Calibri" w:cs="Calibri" w:eastAsia="Calibri" w:hAnsi="Calibri"/>
              </w:rPr>
            </w:pPr>
            <w:r w:rsidDel="00000000" w:rsidR="00000000" w:rsidRPr="00000000">
              <w:rPr>
                <w:b w:val="1"/>
                <w:sz w:val="24"/>
                <w:szCs w:val="24"/>
                <w:rtl w:val="0"/>
              </w:rPr>
              <w:t xml:space="preserve">31,000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0">
            <w:pPr>
              <w:widowControl w:val="0"/>
              <w:jc w:val="right"/>
              <w:rPr>
                <w:rFonts w:ascii="Calibri" w:cs="Calibri" w:eastAsia="Calibri" w:hAnsi="Calibri"/>
              </w:rPr>
            </w:pPr>
            <w:r w:rsidDel="00000000" w:rsidR="00000000" w:rsidRPr="00000000">
              <w:rPr>
                <w:b w:val="1"/>
                <w:sz w:val="24"/>
                <w:szCs w:val="24"/>
                <w:rtl w:val="0"/>
              </w:rPr>
              <w:t xml:space="preserve">31,000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1">
            <w:pPr>
              <w:widowControl w:val="0"/>
              <w:rPr>
                <w:rFonts w:ascii="Calibri" w:cs="Calibri" w:eastAsia="Calibri" w:hAnsi="Calibri"/>
              </w:rPr>
            </w:pPr>
            <w:r w:rsidDel="00000000" w:rsidR="00000000" w:rsidRPr="00000000">
              <w:rPr>
                <w:b w:val="1"/>
                <w:sz w:val="24"/>
                <w:szCs w:val="24"/>
                <w:rtl w:val="0"/>
              </w:rPr>
              <w:t xml:space="preserve">Servidor Cisco</w:t>
            </w:r>
            <w:r w:rsidDel="00000000" w:rsidR="00000000" w:rsidRPr="00000000">
              <w:rPr>
                <w:rtl w:val="0"/>
              </w:rPr>
            </w:r>
          </w:p>
        </w:tc>
      </w:tr>
      <w:tr>
        <w:trPr>
          <w:cantSplit w:val="0"/>
          <w:trHeight w:val="915" w:hRule="atLeast"/>
          <w:tblHeader w:val="0"/>
        </w:trPr>
        <w:tc>
          <w:tcPr>
            <w:tcBorders>
              <w:top w:color="cccccc"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D2">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D3">
            <w:pPr>
              <w:widowControl w:val="0"/>
              <w:jc w:val="center"/>
              <w:rPr>
                <w:rFonts w:ascii="Calibri" w:cs="Calibri" w:eastAsia="Calibri" w:hAnsi="Calibri"/>
              </w:rPr>
            </w:pPr>
            <w:r w:rsidDel="00000000" w:rsidR="00000000" w:rsidRPr="00000000">
              <w:rPr>
                <w:b w:val="1"/>
                <w:sz w:val="24"/>
                <w:szCs w:val="24"/>
                <w:rtl w:val="0"/>
              </w:rPr>
              <w:t xml:space="preserve">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D4">
            <w:pPr>
              <w:widowControl w:val="0"/>
              <w:rPr>
                <w:rFonts w:ascii="Calibri" w:cs="Calibri" w:eastAsia="Calibri" w:hAnsi="Calibri"/>
              </w:rPr>
            </w:pPr>
            <w:r w:rsidDel="00000000" w:rsidR="00000000" w:rsidRPr="00000000">
              <w:rPr>
                <w:b w:val="1"/>
                <w:sz w:val="24"/>
                <w:szCs w:val="24"/>
                <w:rtl w:val="0"/>
              </w:rPr>
              <w:t xml:space="preserve">WS-C2960X-24TS-LL</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D5">
            <w:pPr>
              <w:widowControl w:val="0"/>
              <w:rPr>
                <w:b w:val="1"/>
                <w:sz w:val="24"/>
                <w:szCs w:val="24"/>
              </w:rPr>
            </w:pPr>
            <w:r w:rsidDel="00000000" w:rsidR="00000000" w:rsidRPr="00000000">
              <w:rPr>
                <w:b w:val="1"/>
                <w:sz w:val="24"/>
                <w:szCs w:val="24"/>
                <w:rtl w:val="0"/>
              </w:rPr>
              <w:t xml:space="preserve">- PoE opcional</w:t>
            </w:r>
          </w:p>
          <w:p w:rsidR="00000000" w:rsidDel="00000000" w:rsidP="00000000" w:rsidRDefault="00000000" w:rsidRPr="00000000" w14:paraId="000000D6">
            <w:pPr>
              <w:widowControl w:val="0"/>
              <w:rPr>
                <w:b w:val="1"/>
                <w:sz w:val="24"/>
                <w:szCs w:val="24"/>
              </w:rPr>
            </w:pPr>
            <w:r w:rsidDel="00000000" w:rsidR="00000000" w:rsidRPr="00000000">
              <w:rPr>
                <w:b w:val="1"/>
                <w:sz w:val="24"/>
                <w:szCs w:val="24"/>
                <w:rtl w:val="0"/>
              </w:rPr>
              <w:t xml:space="preserve">- 24 puertos Eth</w:t>
            </w:r>
          </w:p>
          <w:p w:rsidR="00000000" w:rsidDel="00000000" w:rsidP="00000000" w:rsidRDefault="00000000" w:rsidRPr="00000000" w14:paraId="000000D7">
            <w:pPr>
              <w:widowControl w:val="0"/>
              <w:rPr>
                <w:rFonts w:ascii="Calibri" w:cs="Calibri" w:eastAsia="Calibri" w:hAnsi="Calibri"/>
              </w:rPr>
            </w:pPr>
            <w:r w:rsidDel="00000000" w:rsidR="00000000" w:rsidRPr="00000000">
              <w:rPr>
                <w:b w:val="1"/>
                <w:sz w:val="24"/>
                <w:szCs w:val="24"/>
                <w:rtl w:val="0"/>
              </w:rPr>
              <w:t xml:space="preserve">- Costo accesible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D8">
            <w:pPr>
              <w:widowControl w:val="0"/>
              <w:jc w:val="center"/>
              <w:rPr>
                <w:rFonts w:ascii="Calibri" w:cs="Calibri" w:eastAsia="Calibri" w:hAnsi="Calibri"/>
              </w:rPr>
            </w:pPr>
            <w:r w:rsidDel="00000000" w:rsidR="00000000" w:rsidRPr="00000000">
              <w:rPr>
                <w:b w:val="1"/>
                <w:sz w:val="24"/>
                <w:szCs w:val="24"/>
                <w:rtl w:val="0"/>
              </w:rPr>
              <w:t xml:space="preserve">10,000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9">
            <w:pPr>
              <w:widowControl w:val="0"/>
              <w:jc w:val="right"/>
              <w:rPr>
                <w:rFonts w:ascii="Calibri" w:cs="Calibri" w:eastAsia="Calibri" w:hAnsi="Calibri"/>
              </w:rPr>
            </w:pPr>
            <w:r w:rsidDel="00000000" w:rsidR="00000000" w:rsidRPr="00000000">
              <w:rPr>
                <w:b w:val="1"/>
                <w:sz w:val="24"/>
                <w:szCs w:val="24"/>
                <w:rtl w:val="0"/>
              </w:rPr>
              <w:t xml:space="preserve">30,000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A">
            <w:pPr>
              <w:widowControl w:val="0"/>
              <w:rPr>
                <w:rFonts w:ascii="Calibri" w:cs="Calibri" w:eastAsia="Calibri" w:hAnsi="Calibri"/>
              </w:rPr>
            </w:pPr>
            <w:r w:rsidDel="00000000" w:rsidR="00000000" w:rsidRPr="00000000">
              <w:rPr>
                <w:b w:val="1"/>
                <w:color w:val="1b1919"/>
                <w:sz w:val="24"/>
                <w:szCs w:val="24"/>
                <w:rtl w:val="0"/>
              </w:rPr>
              <w:t xml:space="preserve">Cisco Catalyst</w:t>
            </w:r>
            <w:r w:rsidDel="00000000" w:rsidR="00000000" w:rsidRPr="00000000">
              <w:rPr>
                <w:rtl w:val="0"/>
              </w:rPr>
            </w:r>
          </w:p>
        </w:tc>
      </w:tr>
      <w:tr>
        <w:trPr>
          <w:cantSplit w:val="0"/>
          <w:trHeight w:val="960" w:hRule="atLeast"/>
          <w:tblHeader w:val="0"/>
        </w:trPr>
        <w:tc>
          <w:tcPr>
            <w:tcBorders>
              <w:top w:color="cccccc"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DB">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DC">
            <w:pPr>
              <w:widowControl w:val="0"/>
              <w:jc w:val="center"/>
              <w:rPr>
                <w:rFonts w:ascii="Calibri" w:cs="Calibri" w:eastAsia="Calibri" w:hAnsi="Calibri"/>
              </w:rPr>
            </w:pPr>
            <w:r w:rsidDel="00000000" w:rsidR="00000000" w:rsidRPr="00000000">
              <w:rPr>
                <w:b w:val="1"/>
                <w:sz w:val="24"/>
                <w:szCs w:val="24"/>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DD">
            <w:pPr>
              <w:widowControl w:val="0"/>
              <w:rPr>
                <w:rFonts w:ascii="Calibri" w:cs="Calibri" w:eastAsia="Calibri" w:hAnsi="Calibri"/>
              </w:rPr>
            </w:pPr>
            <w:r w:rsidDel="00000000" w:rsidR="00000000" w:rsidRPr="00000000">
              <w:rPr>
                <w:b w:val="1"/>
                <w:sz w:val="24"/>
                <w:szCs w:val="24"/>
                <w:rtl w:val="0"/>
              </w:rPr>
              <w:t xml:space="preserve">1830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DE">
            <w:pPr>
              <w:widowControl w:val="0"/>
              <w:rPr>
                <w:b w:val="1"/>
                <w:sz w:val="24"/>
                <w:szCs w:val="24"/>
              </w:rPr>
            </w:pPr>
            <w:r w:rsidDel="00000000" w:rsidR="00000000" w:rsidRPr="00000000">
              <w:rPr>
                <w:b w:val="1"/>
                <w:sz w:val="24"/>
                <w:szCs w:val="24"/>
                <w:rtl w:val="0"/>
              </w:rPr>
              <w:t xml:space="preserve">- Dual Band (2.4 GHz </w:t>
            </w:r>
            <w:r w:rsidDel="00000000" w:rsidR="00000000" w:rsidRPr="00000000">
              <w:rPr>
                <w:b w:val="1"/>
                <w:sz w:val="24"/>
                <w:szCs w:val="24"/>
                <w:rtl w:val="0"/>
              </w:rPr>
              <w:t xml:space="preserve">y 5</w:t>
            </w:r>
            <w:r w:rsidDel="00000000" w:rsidR="00000000" w:rsidRPr="00000000">
              <w:rPr>
                <w:b w:val="1"/>
                <w:sz w:val="24"/>
                <w:szCs w:val="24"/>
                <w:rtl w:val="0"/>
              </w:rPr>
              <w:t xml:space="preserve"> GHz)</w:t>
            </w:r>
          </w:p>
          <w:p w:rsidR="00000000" w:rsidDel="00000000" w:rsidP="00000000" w:rsidRDefault="00000000" w:rsidRPr="00000000" w14:paraId="000000DF">
            <w:pPr>
              <w:widowControl w:val="0"/>
              <w:rPr>
                <w:b w:val="1"/>
                <w:sz w:val="24"/>
                <w:szCs w:val="24"/>
              </w:rPr>
            </w:pPr>
            <w:r w:rsidDel="00000000" w:rsidR="00000000" w:rsidRPr="00000000">
              <w:rPr>
                <w:b w:val="1"/>
                <w:sz w:val="24"/>
                <w:szCs w:val="24"/>
                <w:rtl w:val="0"/>
              </w:rPr>
              <w:t xml:space="preserve">- Precio Accesible</w:t>
            </w:r>
          </w:p>
          <w:p w:rsidR="00000000" w:rsidDel="00000000" w:rsidP="00000000" w:rsidRDefault="00000000" w:rsidRPr="00000000" w14:paraId="000000E0">
            <w:pPr>
              <w:widowControl w:val="0"/>
              <w:rPr>
                <w:rFonts w:ascii="Calibri" w:cs="Calibri" w:eastAsia="Calibri" w:hAnsi="Calibri"/>
              </w:rPr>
            </w:pPr>
            <w:r w:rsidDel="00000000" w:rsidR="00000000" w:rsidRPr="00000000">
              <w:rPr>
                <w:b w:val="1"/>
                <w:sz w:val="24"/>
                <w:szCs w:val="24"/>
                <w:rtl w:val="0"/>
              </w:rPr>
              <w:t xml:space="preserve">- Buena conexión para oficinas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E1">
            <w:pPr>
              <w:widowControl w:val="0"/>
              <w:jc w:val="center"/>
              <w:rPr>
                <w:rFonts w:ascii="Calibri" w:cs="Calibri" w:eastAsia="Calibri" w:hAnsi="Calibri"/>
              </w:rPr>
            </w:pPr>
            <w:r w:rsidDel="00000000" w:rsidR="00000000" w:rsidRPr="00000000">
              <w:rPr>
                <w:b w:val="1"/>
                <w:sz w:val="24"/>
                <w:szCs w:val="24"/>
                <w:rtl w:val="0"/>
              </w:rPr>
              <w:t xml:space="preserve">13,000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2">
            <w:pPr>
              <w:widowControl w:val="0"/>
              <w:jc w:val="right"/>
              <w:rPr>
                <w:rFonts w:ascii="Calibri" w:cs="Calibri" w:eastAsia="Calibri" w:hAnsi="Calibri"/>
              </w:rPr>
            </w:pPr>
            <w:r w:rsidDel="00000000" w:rsidR="00000000" w:rsidRPr="00000000">
              <w:rPr>
                <w:b w:val="1"/>
                <w:sz w:val="24"/>
                <w:szCs w:val="24"/>
                <w:rtl w:val="0"/>
              </w:rPr>
              <w:t xml:space="preserve">13,000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3">
            <w:pPr>
              <w:widowControl w:val="0"/>
              <w:rPr>
                <w:rFonts w:ascii="Calibri" w:cs="Calibri" w:eastAsia="Calibri" w:hAnsi="Calibri"/>
              </w:rPr>
            </w:pPr>
            <w:r w:rsidDel="00000000" w:rsidR="00000000" w:rsidRPr="00000000">
              <w:rPr>
                <w:b w:val="1"/>
                <w:sz w:val="24"/>
                <w:szCs w:val="24"/>
                <w:rtl w:val="0"/>
              </w:rPr>
              <w:t xml:space="preserve">Cisco Aironet</w:t>
            </w:r>
            <w:r w:rsidDel="00000000" w:rsidR="00000000" w:rsidRPr="00000000">
              <w:rPr>
                <w:rtl w:val="0"/>
              </w:rPr>
            </w:r>
          </w:p>
        </w:tc>
      </w:tr>
      <w:tr>
        <w:trPr>
          <w:cantSplit w:val="0"/>
          <w:trHeight w:val="975" w:hRule="atLeast"/>
          <w:tblHeader w:val="0"/>
        </w:trPr>
        <w:tc>
          <w:tcPr>
            <w:tcBorders>
              <w:top w:color="cccccc"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E4">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E5">
            <w:pPr>
              <w:widowControl w:val="0"/>
              <w:jc w:val="center"/>
              <w:rPr>
                <w:rFonts w:ascii="Calibri" w:cs="Calibri" w:eastAsia="Calibri" w:hAnsi="Calibri"/>
              </w:rPr>
            </w:pPr>
            <w:r w:rsidDel="00000000" w:rsidR="00000000" w:rsidRPr="00000000">
              <w:rPr>
                <w:b w:val="1"/>
                <w:sz w:val="24"/>
                <w:szCs w:val="24"/>
                <w:rtl w:val="0"/>
              </w:rPr>
              <w:t xml:space="preserve">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E6">
            <w:pPr>
              <w:widowControl w:val="0"/>
              <w:rPr>
                <w:rFonts w:ascii="Calibri" w:cs="Calibri" w:eastAsia="Calibri" w:hAnsi="Calibri"/>
              </w:rPr>
            </w:pPr>
            <w:r w:rsidDel="00000000" w:rsidR="00000000" w:rsidRPr="00000000">
              <w:rPr>
                <w:b w:val="1"/>
                <w:sz w:val="24"/>
                <w:szCs w:val="24"/>
                <w:rtl w:val="0"/>
              </w:rPr>
              <w:t xml:space="preserve">9130AXE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E7">
            <w:pPr>
              <w:widowControl w:val="0"/>
              <w:rPr>
                <w:b w:val="1"/>
                <w:sz w:val="24"/>
                <w:szCs w:val="24"/>
              </w:rPr>
            </w:pPr>
            <w:r w:rsidDel="00000000" w:rsidR="00000000" w:rsidRPr="00000000">
              <w:rPr>
                <w:b w:val="1"/>
                <w:sz w:val="24"/>
                <w:szCs w:val="24"/>
                <w:rtl w:val="0"/>
              </w:rPr>
              <w:t xml:space="preserve">- ideal si necesitas Wi-Fi 6 y soporte para alta capacidad.</w:t>
            </w:r>
          </w:p>
          <w:p w:rsidR="00000000" w:rsidDel="00000000" w:rsidP="00000000" w:rsidRDefault="00000000" w:rsidRPr="00000000" w14:paraId="000000E8">
            <w:pPr>
              <w:widowControl w:val="0"/>
              <w:rPr>
                <w:b w:val="1"/>
                <w:sz w:val="24"/>
                <w:szCs w:val="24"/>
              </w:rPr>
            </w:pPr>
            <w:r w:rsidDel="00000000" w:rsidR="00000000" w:rsidRPr="00000000">
              <w:rPr>
                <w:b w:val="1"/>
                <w:sz w:val="24"/>
                <w:szCs w:val="24"/>
                <w:rtl w:val="0"/>
              </w:rPr>
              <w:t xml:space="preserve">- Wi-Fi 6 para velocidades superiores, especialmente útil para entornos con muchos dispositivos conectados simultáneamente.</w:t>
            </w:r>
          </w:p>
          <w:p w:rsidR="00000000" w:rsidDel="00000000" w:rsidP="00000000" w:rsidRDefault="00000000" w:rsidRPr="00000000" w14:paraId="000000E9">
            <w:pPr>
              <w:widowControl w:val="0"/>
              <w:rPr>
                <w:rFonts w:ascii="Calibri" w:cs="Calibri" w:eastAsia="Calibri" w:hAnsi="Calibri"/>
              </w:rPr>
            </w:pPr>
            <w:r w:rsidDel="00000000" w:rsidR="00000000" w:rsidRPr="00000000">
              <w:rPr>
                <w:b w:val="1"/>
                <w:sz w:val="24"/>
                <w:szCs w:val="24"/>
                <w:rtl w:val="0"/>
              </w:rPr>
              <w:t xml:space="preserve">- Soporta bandas duales (2.4 GHz y 5 GHz) con hasta 4x4 MIMO.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EA">
            <w:pPr>
              <w:widowControl w:val="0"/>
              <w:jc w:val="center"/>
              <w:rPr>
                <w:rFonts w:ascii="Calibri" w:cs="Calibri" w:eastAsia="Calibri" w:hAnsi="Calibri"/>
              </w:rPr>
            </w:pPr>
            <w:r w:rsidDel="00000000" w:rsidR="00000000" w:rsidRPr="00000000">
              <w:rPr>
                <w:b w:val="1"/>
                <w:sz w:val="24"/>
                <w:szCs w:val="24"/>
                <w:rtl w:val="0"/>
              </w:rPr>
              <w:t xml:space="preserve">36,000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B">
            <w:pPr>
              <w:widowControl w:val="0"/>
              <w:jc w:val="right"/>
              <w:rPr>
                <w:rFonts w:ascii="Calibri" w:cs="Calibri" w:eastAsia="Calibri" w:hAnsi="Calibri"/>
              </w:rPr>
            </w:pPr>
            <w:r w:rsidDel="00000000" w:rsidR="00000000" w:rsidRPr="00000000">
              <w:rPr>
                <w:b w:val="1"/>
                <w:sz w:val="24"/>
                <w:szCs w:val="24"/>
                <w:rtl w:val="0"/>
              </w:rPr>
              <w:t xml:space="preserve">144,000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C">
            <w:pPr>
              <w:widowControl w:val="0"/>
              <w:rPr>
                <w:rFonts w:ascii="Calibri" w:cs="Calibri" w:eastAsia="Calibri" w:hAnsi="Calibri"/>
              </w:rPr>
            </w:pPr>
            <w:r w:rsidDel="00000000" w:rsidR="00000000" w:rsidRPr="00000000">
              <w:rPr>
                <w:b w:val="1"/>
                <w:color w:val="1b1919"/>
                <w:sz w:val="24"/>
                <w:szCs w:val="24"/>
                <w:rtl w:val="0"/>
              </w:rPr>
              <w:t xml:space="preserve">Cisco Catalyst</w:t>
            </w:r>
            <w:r w:rsidDel="00000000" w:rsidR="00000000" w:rsidRPr="00000000">
              <w:rPr>
                <w:rtl w:val="0"/>
              </w:rPr>
            </w:r>
          </w:p>
        </w:tc>
      </w:tr>
      <w:tr>
        <w:trPr>
          <w:cantSplit w:val="0"/>
          <w:trHeight w:val="1601.865234375" w:hRule="atLeast"/>
          <w:tblHeader w:val="0"/>
        </w:trPr>
        <w:tc>
          <w:tcPr>
            <w:tcBorders>
              <w:top w:color="cccccc" w:space="0" w:sz="7" w:val="single"/>
              <w:left w:color="000000" w:space="0" w:sz="7" w:val="single"/>
              <w:bottom w:color="000000" w:space="0" w:sz="7" w:val="single"/>
              <w:right w:color="000000" w:space="0" w:sz="7" w:val="single"/>
            </w:tcBorders>
            <w:shd w:fill="333399" w:val="clear"/>
            <w:tcMar>
              <w:top w:w="0.0" w:type="dxa"/>
              <w:left w:w="40.0" w:type="dxa"/>
              <w:bottom w:w="0.0" w:type="dxa"/>
              <w:right w:w="40.0" w:type="dxa"/>
            </w:tcMar>
            <w:vAlign w:val="center"/>
          </w:tcPr>
          <w:p w:rsidR="00000000" w:rsidDel="00000000" w:rsidP="00000000" w:rsidRDefault="00000000" w:rsidRPr="00000000" w14:paraId="000000ED">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EE">
            <w:pPr>
              <w:widowControl w:val="0"/>
              <w:jc w:val="center"/>
              <w:rPr>
                <w:rFonts w:ascii="Calibri" w:cs="Calibri" w:eastAsia="Calibri" w:hAnsi="Calibri"/>
              </w:rPr>
            </w:pPr>
            <w:r w:rsidDel="00000000" w:rsidR="00000000" w:rsidRPr="00000000">
              <w:rPr>
                <w:b w:val="1"/>
                <w:sz w:val="24"/>
                <w:szCs w:val="24"/>
                <w:rtl w:val="0"/>
              </w:rPr>
              <w:t xml:space="preserve">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EF">
            <w:pPr>
              <w:widowControl w:val="0"/>
              <w:rPr>
                <w:rFonts w:ascii="Calibri" w:cs="Calibri" w:eastAsia="Calibri" w:hAnsi="Calibri"/>
              </w:rPr>
            </w:pPr>
            <w:r w:rsidDel="00000000" w:rsidR="00000000" w:rsidRPr="00000000">
              <w:rPr>
                <w:b w:val="1"/>
                <w:sz w:val="24"/>
                <w:szCs w:val="24"/>
                <w:rtl w:val="0"/>
              </w:rPr>
              <w:t xml:space="preserve">IPC-HFW3841E-AS-S2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F0">
            <w:pPr>
              <w:widowControl w:val="0"/>
              <w:rPr>
                <w:b w:val="1"/>
                <w:sz w:val="24"/>
                <w:szCs w:val="24"/>
              </w:rPr>
            </w:pPr>
            <w:r w:rsidDel="00000000" w:rsidR="00000000" w:rsidRPr="00000000">
              <w:rPr>
                <w:b w:val="1"/>
                <w:sz w:val="24"/>
                <w:szCs w:val="24"/>
                <w:rtl w:val="0"/>
              </w:rPr>
              <w:t xml:space="preserve">- Excelente resolución 4K</w:t>
            </w:r>
          </w:p>
          <w:p w:rsidR="00000000" w:rsidDel="00000000" w:rsidP="00000000" w:rsidRDefault="00000000" w:rsidRPr="00000000" w14:paraId="000000F1">
            <w:pPr>
              <w:widowControl w:val="0"/>
              <w:rPr>
                <w:b w:val="1"/>
                <w:sz w:val="24"/>
                <w:szCs w:val="24"/>
              </w:rPr>
            </w:pPr>
            <w:r w:rsidDel="00000000" w:rsidR="00000000" w:rsidRPr="00000000">
              <w:rPr>
                <w:b w:val="1"/>
                <w:sz w:val="24"/>
                <w:szCs w:val="24"/>
                <w:rtl w:val="0"/>
              </w:rPr>
              <w:t xml:space="preserve">- Amplia distancia de visión nocturna</w:t>
            </w:r>
          </w:p>
          <w:p w:rsidR="00000000" w:rsidDel="00000000" w:rsidP="00000000" w:rsidRDefault="00000000" w:rsidRPr="00000000" w14:paraId="000000F2">
            <w:pPr>
              <w:widowControl w:val="0"/>
              <w:rPr>
                <w:rFonts w:ascii="Calibri" w:cs="Calibri" w:eastAsia="Calibri" w:hAnsi="Calibri"/>
              </w:rPr>
            </w:pPr>
            <w:r w:rsidDel="00000000" w:rsidR="00000000" w:rsidRPr="00000000">
              <w:rPr>
                <w:b w:val="1"/>
                <w:sz w:val="24"/>
                <w:szCs w:val="24"/>
                <w:rtl w:val="0"/>
              </w:rPr>
              <w:t xml:space="preserve">- Conexión Ethernet</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ff" w:val="clear"/>
            <w:tcMar>
              <w:top w:w="0.0" w:type="dxa"/>
              <w:left w:w="40.0" w:type="dxa"/>
              <w:bottom w:w="0.0" w:type="dxa"/>
              <w:right w:w="40.0" w:type="dxa"/>
            </w:tcMar>
            <w:vAlign w:val="center"/>
          </w:tcPr>
          <w:p w:rsidR="00000000" w:rsidDel="00000000" w:rsidP="00000000" w:rsidRDefault="00000000" w:rsidRPr="00000000" w14:paraId="000000F3">
            <w:pPr>
              <w:widowControl w:val="0"/>
              <w:jc w:val="center"/>
              <w:rPr>
                <w:rFonts w:ascii="Calibri" w:cs="Calibri" w:eastAsia="Calibri" w:hAnsi="Calibri"/>
              </w:rPr>
            </w:pPr>
            <w:r w:rsidDel="00000000" w:rsidR="00000000" w:rsidRPr="00000000">
              <w:rPr>
                <w:b w:val="1"/>
                <w:sz w:val="24"/>
                <w:szCs w:val="24"/>
                <w:rtl w:val="0"/>
              </w:rPr>
              <w:t xml:space="preserve">3,000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4">
            <w:pPr>
              <w:widowControl w:val="0"/>
              <w:jc w:val="right"/>
              <w:rPr>
                <w:rFonts w:ascii="Calibri" w:cs="Calibri" w:eastAsia="Calibri" w:hAnsi="Calibri"/>
              </w:rPr>
            </w:pPr>
            <w:r w:rsidDel="00000000" w:rsidR="00000000" w:rsidRPr="00000000">
              <w:rPr>
                <w:b w:val="1"/>
                <w:sz w:val="24"/>
                <w:szCs w:val="24"/>
                <w:rtl w:val="0"/>
              </w:rPr>
              <w:t xml:space="preserve">27,000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5">
            <w:pPr>
              <w:widowControl w:val="0"/>
              <w:rPr>
                <w:rFonts w:ascii="Calibri" w:cs="Calibri" w:eastAsia="Calibri" w:hAnsi="Calibri"/>
              </w:rPr>
            </w:pPr>
            <w:r w:rsidDel="00000000" w:rsidR="00000000" w:rsidRPr="00000000">
              <w:rPr>
                <w:b w:val="1"/>
                <w:sz w:val="24"/>
                <w:szCs w:val="24"/>
                <w:rtl w:val="0"/>
              </w:rPr>
              <w:t xml:space="preserve">Dahua Cámara de Seguridad</w:t>
            </w:r>
            <w:r w:rsidDel="00000000" w:rsidR="00000000" w:rsidRPr="00000000">
              <w:rPr>
                <w:rtl w:val="0"/>
              </w:rPr>
            </w:r>
          </w:p>
        </w:tc>
      </w:tr>
      <w:tr>
        <w:trPr>
          <w:cantSplit w:val="0"/>
          <w:trHeight w:val="846.3427734374995" w:hRule="atLeast"/>
          <w:tblHeader w:val="0"/>
        </w:trPr>
        <w:tc>
          <w:tcPr>
            <w:tcBorders>
              <w:top w:color="cccccc" w:space="0" w:sz="7" w:val="single"/>
              <w:left w:color="000000" w:space="0" w:sz="7" w:val="single"/>
              <w:bottom w:color="000000" w:space="0" w:sz="7" w:val="single"/>
              <w:right w:color="000000" w:space="0" w:sz="7" w:val="single"/>
            </w:tcBorders>
            <w:shd w:fill="ffff00" w:val="clear"/>
            <w:tcMar>
              <w:top w:w="0.0" w:type="dxa"/>
              <w:left w:w="40.0" w:type="dxa"/>
              <w:bottom w:w="0.0" w:type="dxa"/>
              <w:right w:w="40.0" w:type="dxa"/>
            </w:tcMar>
            <w:vAlign w:val="bottom"/>
          </w:tcPr>
          <w:p w:rsidR="00000000" w:rsidDel="00000000" w:rsidP="00000000" w:rsidRDefault="00000000" w:rsidRPr="00000000" w14:paraId="000000F6">
            <w:pPr>
              <w:widowControl w:val="0"/>
              <w:rPr>
                <w:rFonts w:ascii="Calibri" w:cs="Calibri" w:eastAsia="Calibri" w:hAnsi="Calibri"/>
              </w:rPr>
            </w:pPr>
            <w:r w:rsidDel="00000000" w:rsidR="00000000" w:rsidRPr="00000000">
              <w:rPr>
                <w:b w:val="1"/>
                <w:sz w:val="28"/>
                <w:szCs w:val="28"/>
                <w:rtl w:val="0"/>
              </w:rPr>
              <w:t xml:space="preserve">Total</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bottom"/>
          </w:tcPr>
          <w:p w:rsidR="00000000" w:rsidDel="00000000" w:rsidP="00000000" w:rsidRDefault="00000000" w:rsidRPr="00000000" w14:paraId="000000F7">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bottom"/>
          </w:tcPr>
          <w:p w:rsidR="00000000" w:rsidDel="00000000" w:rsidP="00000000" w:rsidRDefault="00000000" w:rsidRPr="00000000" w14:paraId="000000F8">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bottom"/>
          </w:tcPr>
          <w:p w:rsidR="00000000" w:rsidDel="00000000" w:rsidP="00000000" w:rsidRDefault="00000000" w:rsidRPr="00000000" w14:paraId="000000F9">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bottom"/>
          </w:tcPr>
          <w:p w:rsidR="00000000" w:rsidDel="00000000" w:rsidP="00000000" w:rsidRDefault="00000000" w:rsidRPr="00000000" w14:paraId="000000FA">
            <w:pPr>
              <w:widowControl w:val="0"/>
              <w:rPr>
                <w:rFonts w:ascii="Calibri" w:cs="Calibri" w:eastAsia="Calibri" w:hAnsi="Calibri"/>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bottom"/>
          </w:tcPr>
          <w:p w:rsidR="00000000" w:rsidDel="00000000" w:rsidP="00000000" w:rsidRDefault="00000000" w:rsidRPr="00000000" w14:paraId="000000FB">
            <w:pPr>
              <w:widowControl w:val="0"/>
              <w:jc w:val="right"/>
              <w:rPr>
                <w:rFonts w:ascii="Calibri" w:cs="Calibri" w:eastAsia="Calibri" w:hAnsi="Calibri"/>
              </w:rPr>
            </w:pPr>
            <w:r w:rsidDel="00000000" w:rsidR="00000000" w:rsidRPr="00000000">
              <w:rPr>
                <w:b w:val="1"/>
                <w:sz w:val="32"/>
                <w:szCs w:val="32"/>
                <w:rtl w:val="0"/>
              </w:rPr>
              <w:t xml:space="preserve">272,000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bottom"/>
          </w:tcPr>
          <w:p w:rsidR="00000000" w:rsidDel="00000000" w:rsidP="00000000" w:rsidRDefault="00000000" w:rsidRPr="00000000" w14:paraId="000000FC">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0F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Tabla de costos de propuesta actual</w:t>
      </w:r>
    </w:p>
    <w:p w:rsidR="00000000" w:rsidDel="00000000" w:rsidP="00000000" w:rsidRDefault="00000000" w:rsidRPr="00000000" w14:paraId="000000FE">
      <w:pPr>
        <w:spacing w:after="240" w:before="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precio total es alto pero hay varias cosas por notar, si se decide utilizar cámaras más baratas dentro del edificio podría disminuir el costo por alrededor de 10k. Si se cambian los Access points utilizados por unos más baratos se podría disminuir el precio aun mas(por ahi de </w:t>
      </w:r>
      <w:r w:rsidDel="00000000" w:rsidR="00000000" w:rsidRPr="00000000">
        <w:rPr>
          <w:rFonts w:ascii="Times New Roman" w:cs="Times New Roman" w:eastAsia="Times New Roman" w:hAnsi="Times New Roman"/>
          <w:sz w:val="24"/>
          <w:szCs w:val="24"/>
          <w:rtl w:val="0"/>
        </w:rPr>
        <w:t xml:space="preserve">60k+</w:t>
      </w:r>
      <w:r w:rsidDel="00000000" w:rsidR="00000000" w:rsidRPr="00000000">
        <w:rPr>
          <w:rFonts w:ascii="Times New Roman" w:cs="Times New Roman" w:eastAsia="Times New Roman" w:hAnsi="Times New Roman"/>
          <w:sz w:val="24"/>
          <w:szCs w:val="24"/>
          <w:rtl w:val="0"/>
        </w:rPr>
        <w:t xml:space="preserve">), sin embargo, consideramos que si la organización quiere tener un alto rendimiento de WiFi, estos acces points les permitirán un internet impecable. </w:t>
      </w:r>
    </w:p>
    <w:p w:rsidR="00000000" w:rsidDel="00000000" w:rsidP="00000000" w:rsidRDefault="00000000" w:rsidRPr="00000000" w14:paraId="000000F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propuesta presentada constituye una solución de red óptima y equilibrada para el Socio Formador. A través de la implementación de una topología de estrella extendida con tres switches estratégicamente conectados a un switch central y puertos GigaEthernet reservados, el diseño no solo satisface las necesidades actuales, sino que también está preparado para el crecimiento futuro, particularmente en las áreas que mencionó el socio formador como la farmacia y el estacionamiento. No obstante, nuestra recomendación es priorizar equipos de alta calidad que aseguren un rendimiento superior y una mayor durabilidad. Este enfoque no solo optimiza la experiencia tecnológica de la organización, sino que también ofrece una red robusta y confiable. Sin embargo, el diseño mantiene la flexibilidad necesaria para ajustarse a diferentes presupuestos sin comprometer la estructura fundamental de la red. Este enfoque busca un balance ideal entre costo, rendimiento y escalabilidad, garantizando que la organización pueda crecer y evolucionar tecnológicamente sin necesidad de realizar rediseños significativos en el futuro.</w:t>
      </w:r>
    </w:p>
    <w:p w:rsidR="00000000" w:rsidDel="00000000" w:rsidP="00000000" w:rsidRDefault="00000000" w:rsidRPr="00000000" w14:paraId="00000100">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240" w:before="240"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after="240" w:before="240"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spacing w:after="240" w:before="24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Evidencia de Trabajo en equipo:</w:t>
      </w:r>
    </w:p>
    <w:p w:rsidR="00000000" w:rsidDel="00000000" w:rsidP="00000000" w:rsidRDefault="00000000" w:rsidRPr="00000000" w14:paraId="0000010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5168" cy="3206376"/>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275168" cy="320637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4919" cy="4105387"/>
            <wp:effectExtent b="0" l="0" r="0" t="0"/>
            <wp:docPr id="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074919" cy="410538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3376500"/>
            <wp:effectExtent b="0" l="0" r="0" t="0"/>
            <wp:docPr id="6" name="image5.jpg"/>
            <a:graphic>
              <a:graphicData uri="http://schemas.openxmlformats.org/drawingml/2006/picture">
                <pic:pic>
                  <pic:nvPicPr>
                    <pic:cNvPr id="0" name="image5.jpg"/>
                    <pic:cNvPicPr preferRelativeResize="0"/>
                  </pic:nvPicPr>
                  <pic:blipFill>
                    <a:blip r:embed="rId11"/>
                    <a:srcRect b="24164" l="0" r="0" t="10267"/>
                    <a:stretch>
                      <a:fillRect/>
                    </a:stretch>
                  </pic:blipFill>
                  <pic:spPr>
                    <a:xfrm>
                      <a:off x="0" y="0"/>
                      <a:ext cx="3867150" cy="3376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Notas Creadas/Log de Chat: </w:t>
      </w:r>
    </w:p>
    <w:p w:rsidR="00000000" w:rsidDel="00000000" w:rsidP="00000000" w:rsidRDefault="00000000" w:rsidRPr="00000000" w14:paraId="0000010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Propuesta Economica:</w:t>
      </w:r>
    </w:p>
    <w:p w:rsidR="00000000" w:rsidDel="00000000" w:rsidP="00000000" w:rsidRDefault="00000000" w:rsidRPr="00000000" w14:paraId="000001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Decidir una propuesta y justificarla</w:t>
      </w:r>
    </w:p>
    <w:p w:rsidR="00000000" w:rsidDel="00000000" w:rsidP="00000000" w:rsidRDefault="00000000" w:rsidRPr="00000000" w14:paraId="0000010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Presupuesto</w:t>
      </w:r>
    </w:p>
    <w:p w:rsidR="00000000" w:rsidDel="00000000" w:rsidP="00000000" w:rsidRDefault="00000000" w:rsidRPr="00000000" w14:paraId="0000010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Switch principal</w:t>
      </w:r>
    </w:p>
    <w:p w:rsidR="00000000" w:rsidDel="00000000" w:rsidP="00000000" w:rsidRDefault="00000000" w:rsidRPr="00000000" w14:paraId="0000011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Expansion de red</w:t>
      </w:r>
    </w:p>
    <w:p w:rsidR="00000000" w:rsidDel="00000000" w:rsidP="00000000" w:rsidRDefault="00000000" w:rsidRPr="00000000" w14:paraId="000001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Optimizacion de espacios</w:t>
      </w:r>
    </w:p>
    <w:p w:rsidR="00000000" w:rsidDel="00000000" w:rsidP="00000000" w:rsidRDefault="00000000" w:rsidRPr="00000000" w14:paraId="000001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Optimizacion de conexiones</w:t>
      </w:r>
    </w:p>
    <w:p w:rsidR="00000000" w:rsidDel="00000000" w:rsidP="00000000" w:rsidRDefault="00000000" w:rsidRPr="00000000" w14:paraId="000001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Diseno de la red</w:t>
      </w:r>
    </w:p>
    <w:p w:rsidR="00000000" w:rsidDel="00000000" w:rsidP="00000000" w:rsidRDefault="00000000" w:rsidRPr="00000000" w14:paraId="0000011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Crear el diseno utilizando</w:t>
      </w:r>
    </w:p>
    <w:p w:rsidR="00000000" w:rsidDel="00000000" w:rsidP="00000000" w:rsidRDefault="00000000" w:rsidRPr="00000000" w14:paraId="0000011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Colores</w:t>
      </w:r>
    </w:p>
    <w:p w:rsidR="00000000" w:rsidDel="00000000" w:rsidP="00000000" w:rsidRDefault="00000000" w:rsidRPr="00000000" w14:paraId="0000011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Tags</w:t>
      </w:r>
    </w:p>
    <w:p w:rsidR="00000000" w:rsidDel="00000000" w:rsidP="00000000" w:rsidRDefault="00000000" w:rsidRPr="00000000" w14:paraId="0000011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Nombres</w:t>
      </w:r>
    </w:p>
    <w:p w:rsidR="00000000" w:rsidDel="00000000" w:rsidP="00000000" w:rsidRDefault="00000000" w:rsidRPr="00000000" w14:paraId="000001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Estrcutura de clase</w:t>
      </w:r>
    </w:p>
    <w:p w:rsidR="00000000" w:rsidDel="00000000" w:rsidP="00000000" w:rsidRDefault="00000000" w:rsidRPr="00000000" w14:paraId="0000011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Decidir las direcciones IP</w:t>
      </w:r>
    </w:p>
    <w:p w:rsidR="00000000" w:rsidDel="00000000" w:rsidP="00000000" w:rsidRDefault="00000000" w:rsidRPr="00000000" w14:paraId="0000011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Switch MikroTik CRS112-8P-4S-IN - 5-7k - https://www.mercadolibre.com.mx/switch-mikrotik-crs112-8p-4s-in/p/MLM12489294?matt_tool=28238160&amp;utm_source=google_shopping&amp;utm_medium=organic&amp;pdp_filters=item_id%3AMLM2780309856&amp;from=gshop</w:t>
      </w:r>
    </w:p>
    <w:p w:rsidR="00000000" w:rsidDel="00000000" w:rsidP="00000000" w:rsidRDefault="00000000" w:rsidRPr="00000000" w14:paraId="0000011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puertos GigaEth</w:t>
      </w:r>
    </w:p>
    <w:p w:rsidR="00000000" w:rsidDel="00000000" w:rsidP="00000000" w:rsidRDefault="00000000" w:rsidRPr="00000000" w14:paraId="0000011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Economico</w:t>
      </w:r>
    </w:p>
    <w:p w:rsidR="00000000" w:rsidDel="00000000" w:rsidP="00000000" w:rsidRDefault="00000000" w:rsidRPr="00000000" w14:paraId="0000012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Permite expansion para otros edificos dejando 3 switches GigaEth libres</w:t>
      </w:r>
    </w:p>
    <w:p w:rsidR="00000000" w:rsidDel="00000000" w:rsidP="00000000" w:rsidRDefault="00000000" w:rsidRPr="00000000" w14:paraId="0000012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Cisco 4321 - 6-8k https://www.networkhardwares.com/en-mx/products/cisco-isr4321-k9-cisco-isr-4321-2ge-2nim-4g-flash-4g-dram-ipb-isr4321-k9-1?variant=47451468529869&amp;gad_source=4&amp;gclid=CjwKCAiAiOa9BhBqEiwABCdG8_2XOZ_P2M8g-CnP1ULTAoxfs5FI2UJDfsrcp2ii0wiuwtVZCa5nUhoCa1wQAvD_BwE</w:t>
      </w:r>
    </w:p>
    <w:p w:rsidR="00000000" w:rsidDel="00000000" w:rsidP="00000000" w:rsidRDefault="00000000" w:rsidRPr="00000000" w14:paraId="000001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Tiene soporte de giga ethernet</w:t>
      </w:r>
    </w:p>
    <w:p w:rsidR="00000000" w:rsidDel="00000000" w:rsidP="00000000" w:rsidRDefault="00000000" w:rsidRPr="00000000" w14:paraId="000001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Buen trafico de datos</w:t>
      </w:r>
    </w:p>
    <w:p w:rsidR="00000000" w:rsidDel="00000000" w:rsidP="00000000" w:rsidRDefault="00000000" w:rsidRPr="00000000" w14:paraId="0000012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Built in firewall</w:t>
      </w:r>
    </w:p>
    <w:p w:rsidR="00000000" w:rsidDel="00000000" w:rsidP="00000000" w:rsidRDefault="00000000" w:rsidRPr="00000000" w14:paraId="0000012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UCS C220 M5 - 30k - https://www.ebay.com/itm/156423662908?chn=ps&amp;mkevt=1&amp;mkcid=28&amp;google_free_listing_action=view_item&amp;srsltid=AfmBOop8Xe3cG9hcJoWQJEy89oxwpY4rRunvIFhf2DLf94Zf3whT6Pxbo-U</w:t>
      </w:r>
    </w:p>
    <w:p w:rsidR="00000000" w:rsidDel="00000000" w:rsidP="00000000" w:rsidRDefault="00000000" w:rsidRPr="00000000" w14:paraId="000001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 Medico</w:t>
      </w:r>
    </w:p>
    <w:p w:rsidR="00000000" w:rsidDel="00000000" w:rsidP="00000000" w:rsidRDefault="00000000" w:rsidRPr="00000000" w14:paraId="0000012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pueden agergar servidores</w:t>
      </w:r>
    </w:p>
    <w:p w:rsidR="00000000" w:rsidDel="00000000" w:rsidP="00000000" w:rsidRDefault="00000000" w:rsidRPr="00000000" w14:paraId="000001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Bases de datos</w:t>
      </w:r>
    </w:p>
    <w:p w:rsidR="00000000" w:rsidDel="00000000" w:rsidP="00000000" w:rsidRDefault="00000000" w:rsidRPr="00000000" w14:paraId="000001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Alta escalabilidad</w:t>
      </w:r>
    </w:p>
    <w:p w:rsidR="00000000" w:rsidDel="00000000" w:rsidP="00000000" w:rsidRDefault="00000000" w:rsidRPr="00000000" w14:paraId="0000012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necesitas una infraestructura robusta para el hospital, el Cisco UCS C220 M5 es la mejor opción</w:t>
      </w:r>
    </w:p>
    <w:p w:rsidR="00000000" w:rsidDel="00000000" w:rsidP="00000000" w:rsidRDefault="00000000" w:rsidRPr="00000000" w14:paraId="0000012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WS-C2960-24PC-L - 10k - https://www.networkhardwares.com/en-mx/products/cisco-ws-c2960-24pc-l-cisco-catalyst-2960-24pc-l-ethernet-switch-with-poe-ws-c2960-24pc-l-2?variant=48041831727309&amp;gad_source=1&amp;gclid=CjwKCAiAiOa9BhBqEiwABCdG85_N6sURDN4BD_qZSW2VIgSrw5a2CcIQno_S4zZCfVcJQzLiRQkqzxoCR70QAvD_BwE</w:t>
      </w:r>
    </w:p>
    <w:p w:rsidR="00000000" w:rsidDel="00000000" w:rsidP="00000000" w:rsidRDefault="00000000" w:rsidRPr="00000000" w14:paraId="000001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Opción económica para redes de 24 puertos con PoE opcional</w:t>
      </w:r>
    </w:p>
    <w:p w:rsidR="00000000" w:rsidDel="00000000" w:rsidP="00000000" w:rsidRDefault="00000000" w:rsidRPr="00000000" w14:paraId="0000013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puertos Eth</w:t>
      </w:r>
    </w:p>
    <w:p w:rsidR="00000000" w:rsidDel="00000000" w:rsidP="00000000" w:rsidRDefault="00000000" w:rsidRPr="00000000" w14:paraId="000001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Costo accesible</w:t>
      </w:r>
    </w:p>
    <w:p w:rsidR="00000000" w:rsidDel="00000000" w:rsidP="00000000" w:rsidRDefault="00000000" w:rsidRPr="00000000" w14:paraId="0000013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 cisco aironet 1830 - 13-15k https://compusales.com.mx/accesspoints/24387-access-point-cisco-aironet-1830-1000-mbit-s-24-5ghz-1x-rj-45-0882658857430.html?gad_source=1&amp;gclid=CjwKCAiAiOa9BhBqEiwABCdG87O6xEeS4odufDYjNLIKUMRe4v5I7FnMTNMK4Qaphs8ZZQyc-EOLRBoCHp0QAvD_BwE</w:t>
      </w:r>
    </w:p>
    <w:p w:rsidR="00000000" w:rsidDel="00000000" w:rsidP="00000000" w:rsidRDefault="00000000" w:rsidRPr="00000000" w14:paraId="0000013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Cisco Aironet 1830 Series (buena opción económica para oficinas pequeñas).</w:t>
      </w:r>
    </w:p>
    <w:p w:rsidR="00000000" w:rsidDel="00000000" w:rsidP="00000000" w:rsidRDefault="00000000" w:rsidRPr="00000000" w14:paraId="000001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Dual Band</w:t>
      </w:r>
    </w:p>
    <w:p w:rsidR="00000000" w:rsidDel="00000000" w:rsidP="00000000" w:rsidRDefault="00000000" w:rsidRPr="00000000" w14:paraId="000001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Precio Accesible</w:t>
      </w:r>
    </w:p>
    <w:p w:rsidR="00000000" w:rsidDel="00000000" w:rsidP="00000000" w:rsidRDefault="00000000" w:rsidRPr="00000000" w14:paraId="000001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Buena conexion para oficinas/espacios cerrados</w:t>
      </w:r>
    </w:p>
    <w:p w:rsidR="00000000" w:rsidDel="00000000" w:rsidP="00000000" w:rsidRDefault="00000000" w:rsidRPr="00000000" w14:paraId="000001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3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4AP Cisco Catalyst 9130AXE 30-45k https://www.password.mx/producto/cisco-catalyst-9130axe/</w:t>
      </w:r>
    </w:p>
    <w:p w:rsidR="00000000" w:rsidDel="00000000" w:rsidP="00000000" w:rsidRDefault="00000000" w:rsidRPr="00000000" w14:paraId="000001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Cisco Catalyst 9130AX).</w:t>
      </w:r>
    </w:p>
    <w:p w:rsidR="00000000" w:rsidDel="00000000" w:rsidP="00000000" w:rsidRDefault="00000000" w:rsidRPr="00000000" w14:paraId="0000013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6 útil para entornos con muchos dispositivos conectados simultáneamente.</w:t>
      </w:r>
    </w:p>
    <w:p w:rsidR="00000000" w:rsidDel="00000000" w:rsidP="00000000" w:rsidRDefault="00000000" w:rsidRPr="00000000" w14:paraId="000001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Soporta bandas duales.</w:t>
      </w:r>
    </w:p>
    <w:p w:rsidR="00000000" w:rsidDel="00000000" w:rsidP="00000000" w:rsidRDefault="00000000" w:rsidRPr="00000000" w14:paraId="0000013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Camaras Dahua Cámara de Seguridad IP Bullet IR para Interiores/Exteriores IPC-HFW3841E-AS-S2, Alámbrico, 3840 x 2160 Pixeles, Día/Noche</w:t>
      </w:r>
    </w:p>
    <w:p w:rsidR="00000000" w:rsidDel="00000000" w:rsidP="00000000" w:rsidRDefault="00000000" w:rsidRPr="00000000" w14:paraId="000001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3-4k https://www.cyberpuerta.mx/Seguridad-y-Vigilancia/Camaras-y-Sistemas-de-Vigilancia/Camaras-de-Seguridad-IP/Dahua-Camara-de-Seguridad-IP-Bullet-IR-para-Interiores-Exteriores-IPC-HFW3841E-AS-S2-Alambrico-3840-x-2160-Pixeles-Dia-Noche.html?gad_source=1&amp;gclid=CjwKCAiAiOa9BhBqEiwABCdG8yNF4YaaDkL26hyq_SPP9iYBEtdkAldpVbBAKMYIPcUYmAs5P34KGBoCV9EQAvD_BwE</w:t>
      </w:r>
    </w:p>
    <w:p w:rsidR="00000000" w:rsidDel="00000000" w:rsidP="00000000" w:rsidRDefault="00000000" w:rsidRPr="00000000" w14:paraId="000001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Excelente resolución 4K</w:t>
      </w:r>
    </w:p>
    <w:p w:rsidR="00000000" w:rsidDel="00000000" w:rsidP="00000000" w:rsidRDefault="00000000" w:rsidRPr="00000000" w14:paraId="000001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Amplia distancia de visión nocturna</w:t>
      </w:r>
    </w:p>
    <w:p w:rsidR="00000000" w:rsidDel="00000000" w:rsidP="00000000" w:rsidRDefault="00000000" w:rsidRPr="00000000" w14:paraId="000001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Conexión Ethernet</w:t>
      </w:r>
    </w:p>
    <w:p w:rsidR="00000000" w:rsidDel="00000000" w:rsidP="00000000" w:rsidRDefault="00000000" w:rsidRPr="00000000" w14:paraId="00000143">
      <w:pPr>
        <w:numPr>
          <w:ilvl w:val="0"/>
          <w:numId w:val="2"/>
        </w:numPr>
        <w:pBdr>
          <w:top w:color="auto" w:space="0" w:sz="0" w:val="none"/>
          <w:bottom w:color="auto" w:space="0" w:sz="0" w:val="none"/>
          <w:right w:color="auto" w:space="0" w:sz="0" w:val="none"/>
          <w:between w:color="auto" w:space="0" w:sz="0" w:val="none"/>
        </w:pBdr>
        <w:spacing w:after="0" w:afterAutospacing="0" w:before="60" w:line="480" w:lineRule="auto"/>
        <w:ind w:left="960" w:hanging="360"/>
      </w:pPr>
      <w:r w:rsidDel="00000000" w:rsidR="00000000" w:rsidRPr="00000000">
        <w:rPr>
          <w:sz w:val="24"/>
          <w:szCs w:val="24"/>
          <w:rtl w:val="0"/>
        </w:rPr>
        <w:t xml:space="preserve">Presupuesto</w:t>
      </w:r>
    </w:p>
    <w:p w:rsidR="00000000" w:rsidDel="00000000" w:rsidP="00000000" w:rsidRDefault="00000000" w:rsidRPr="00000000" w14:paraId="00000144">
      <w:pPr>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480" w:lineRule="auto"/>
        <w:ind w:left="1920" w:hanging="360"/>
      </w:pPr>
      <w:r w:rsidDel="00000000" w:rsidR="00000000" w:rsidRPr="00000000">
        <w:rPr>
          <w:sz w:val="24"/>
          <w:szCs w:val="24"/>
          <w:rtl w:val="0"/>
        </w:rPr>
        <w:t xml:space="preserve">Switch principal</w:t>
      </w:r>
    </w:p>
    <w:p w:rsidR="00000000" w:rsidDel="00000000" w:rsidP="00000000" w:rsidRDefault="00000000" w:rsidRPr="00000000" w14:paraId="00000145">
      <w:pPr>
        <w:numPr>
          <w:ilvl w:val="2"/>
          <w:numId w:val="2"/>
        </w:numPr>
        <w:pBdr>
          <w:top w:color="auto" w:space="0" w:sz="0" w:val="none"/>
          <w:bottom w:color="auto" w:space="0" w:sz="0" w:val="none"/>
          <w:right w:color="auto" w:space="0" w:sz="0" w:val="none"/>
          <w:between w:color="auto" w:space="0" w:sz="0" w:val="none"/>
        </w:pBdr>
        <w:spacing w:after="0" w:afterAutospacing="0" w:before="0" w:beforeAutospacing="0" w:line="480" w:lineRule="auto"/>
        <w:ind w:left="2880" w:hanging="360"/>
      </w:pPr>
      <w:r w:rsidDel="00000000" w:rsidR="00000000" w:rsidRPr="00000000">
        <w:rPr>
          <w:sz w:val="24"/>
          <w:szCs w:val="24"/>
          <w:rtl w:val="0"/>
        </w:rPr>
        <w:t xml:space="preserve">Expansion de red</w:t>
      </w:r>
    </w:p>
    <w:p w:rsidR="00000000" w:rsidDel="00000000" w:rsidP="00000000" w:rsidRDefault="00000000" w:rsidRPr="00000000" w14:paraId="00000146">
      <w:pPr>
        <w:numPr>
          <w:ilvl w:val="2"/>
          <w:numId w:val="2"/>
        </w:numPr>
        <w:pBdr>
          <w:top w:color="auto" w:space="0" w:sz="0" w:val="none"/>
          <w:bottom w:color="auto" w:space="0" w:sz="0" w:val="none"/>
          <w:right w:color="auto" w:space="0" w:sz="0" w:val="none"/>
          <w:between w:color="auto" w:space="0" w:sz="0" w:val="none"/>
        </w:pBdr>
        <w:spacing w:after="0" w:afterAutospacing="0" w:before="0" w:beforeAutospacing="0" w:line="480" w:lineRule="auto"/>
        <w:ind w:left="2880" w:hanging="360"/>
      </w:pPr>
      <w:r w:rsidDel="00000000" w:rsidR="00000000" w:rsidRPr="00000000">
        <w:rPr>
          <w:sz w:val="24"/>
          <w:szCs w:val="24"/>
          <w:rtl w:val="0"/>
        </w:rPr>
        <w:t xml:space="preserve">Optimizacion de espacios</w:t>
      </w:r>
    </w:p>
    <w:p w:rsidR="00000000" w:rsidDel="00000000" w:rsidP="00000000" w:rsidRDefault="00000000" w:rsidRPr="00000000" w14:paraId="00000147">
      <w:pPr>
        <w:numPr>
          <w:ilvl w:val="2"/>
          <w:numId w:val="2"/>
        </w:numPr>
        <w:pBdr>
          <w:top w:color="auto" w:space="0" w:sz="0" w:val="none"/>
          <w:bottom w:color="auto" w:space="0" w:sz="0" w:val="none"/>
          <w:right w:color="auto" w:space="0" w:sz="0" w:val="none"/>
          <w:between w:color="auto" w:space="0" w:sz="0" w:val="none"/>
        </w:pBdr>
        <w:spacing w:after="180" w:before="0" w:beforeAutospacing="0" w:line="480" w:lineRule="auto"/>
        <w:ind w:left="2880" w:hanging="360"/>
      </w:pPr>
      <w:r w:rsidDel="00000000" w:rsidR="00000000" w:rsidRPr="00000000">
        <w:rPr>
          <w:sz w:val="24"/>
          <w:szCs w:val="24"/>
          <w:rtl w:val="0"/>
        </w:rPr>
        <w:t xml:space="preserve">Optimizacion de conexiones</w:t>
      </w:r>
    </w:p>
    <w:p w:rsidR="00000000" w:rsidDel="00000000" w:rsidP="00000000" w:rsidRDefault="00000000" w:rsidRPr="00000000" w14:paraId="00000148">
      <w:pPr>
        <w:spacing w:line="480" w:lineRule="auto"/>
        <w:jc w:val="both"/>
        <w:rPr>
          <w:rFonts w:ascii="Times New Roman" w:cs="Times New Roman" w:eastAsia="Times New Roman" w:hAnsi="Times New Roman"/>
          <w:sz w:val="24"/>
          <w:szCs w:val="24"/>
        </w:rPr>
      </w:pPr>
      <w:r w:rsidDel="00000000" w:rsidR="00000000" w:rsidRPr="00000000">
        <w:rPr>
          <w:rtl w:val="0"/>
        </w:rPr>
      </w:r>
    </w:p>
    <w:sectPr>
      <w:headerReference r:id="rId12" w:type="default"/>
      <w:footerReference r:id="rId13" w:type="default"/>
      <w:footerReference r:id="rId14" w:type="first"/>
      <w:pgSz w:h="16838" w:w="11906" w:orient="portrait"/>
      <w:pgMar w:bottom="1417.3228346456694" w:top="1417.3228346456694" w:left="1417.3228346456694" w:right="1417.322834645669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spacing w:line="480"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-247649</wp:posOffset>
          </wp:positionV>
          <wp:extent cx="2486138" cy="427369"/>
          <wp:effectExtent b="0" l="0" r="0" t="0"/>
          <wp:wrapNone/>
          <wp:docPr id="4" name="image1.png"/>
          <a:graphic>
            <a:graphicData uri="http://schemas.openxmlformats.org/drawingml/2006/picture">
              <pic:pic>
                <pic:nvPicPr>
                  <pic:cNvPr id="0" name="image1.png"/>
                  <pic:cNvPicPr preferRelativeResize="0"/>
                </pic:nvPicPr>
                <pic:blipFill>
                  <a:blip r:embed="rId1"/>
                  <a:srcRect b="59827" l="0" r="0" t="9499"/>
                  <a:stretch>
                    <a:fillRect/>
                  </a:stretch>
                </pic:blipFill>
                <pic:spPr>
                  <a:xfrm>
                    <a:off x="0" y="0"/>
                    <a:ext cx="2486138" cy="42736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rFonts w:ascii="Arial" w:cs="Arial" w:eastAsia="Arial" w:hAnsi="Arial"/>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lucid.app/lucidchart/c9690709-b16a-408b-86d8-7accda8c25e3/edit?viewport_loc=-501%2C-289%2C2542%2C2092%2C0_0&amp;invitationId=inv_21438944-4988-4617-8b9e-0a5bb7777e5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