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995475"/>
            <wp:effectExtent b="0" l="0" r="0" t="0"/>
            <wp:docPr id="5" name="image2.png"/>
            <a:graphic>
              <a:graphicData uri="http://schemas.openxmlformats.org/drawingml/2006/picture">
                <pic:pic>
                  <pic:nvPicPr>
                    <pic:cNvPr id="0" name="image2.png"/>
                    <pic:cNvPicPr preferRelativeResize="0"/>
                  </pic:nvPicPr>
                  <pic:blipFill>
                    <a:blip r:embed="rId6"/>
                    <a:srcRect b="59827" l="0" r="0" t="9499"/>
                    <a:stretch>
                      <a:fillRect/>
                    </a:stretch>
                  </pic:blipFill>
                  <pic:spPr>
                    <a:xfrm>
                      <a:off x="0" y="0"/>
                      <a:ext cx="5762625" cy="995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Campus Querétaro</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Reto 04: El diseño lógico de la red</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Interconexión de dispositivos (Gpo 101)</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César Ignacio Saucedo Rodríguez A01712245</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Aksel Deneken Maldonado A01711966</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Stryer Diaz A01707173</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entrega:</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de Febrero del 2025</w:t>
      </w: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40"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keepNext w:val="0"/>
        <w:keepLines w:val="0"/>
        <w:spacing w:before="280"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Segmentación de la Red – Diseño en Packet Tracer</w:t>
      </w:r>
    </w:p>
    <w:p w:rsidR="00000000" w:rsidDel="00000000" w:rsidP="00000000" w:rsidRDefault="00000000" w:rsidRPr="00000000" w14:paraId="0000001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cuarta sección del reto, nuestro objetivo fue segmentar la red en diferentes secciones para optimizar el rendimiento y la seguridad. El diseño implementado en Packet Tracer consta de nueve segmentos, cada uno con una función específica dentro de la infraestructura de la red.</w:t>
      </w:r>
    </w:p>
    <w:p w:rsidR="00000000" w:rsidDel="00000000" w:rsidP="00000000" w:rsidRDefault="00000000" w:rsidRPr="00000000" w14:paraId="00000019">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w:t>
        <w:br w:type="textWrapping"/>
        <w:t xml:space="preserve">Este segmento corresponde al switch principal, el cual establece conexión con tres switches adicionales, el servidor y el router. Su función es administrar la red y garantizar una comunicación eficiente entre los dispositivos esenciales. (5 hosts)</w:t>
      </w:r>
    </w:p>
    <w:p w:rsidR="00000000" w:rsidDel="00000000" w:rsidP="00000000" w:rsidRDefault="00000000" w:rsidRPr="00000000" w14:paraId="0000001A">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488" cy="3866950"/>
            <wp:effectExtent b="0" l="0" r="0" t="0"/>
            <wp:docPr id="15" name="image1.png"/>
            <a:graphic>
              <a:graphicData uri="http://schemas.openxmlformats.org/drawingml/2006/picture">
                <pic:pic>
                  <pic:nvPicPr>
                    <pic:cNvPr id="0" name="image1.png"/>
                    <pic:cNvPicPr preferRelativeResize="0"/>
                  </pic:nvPicPr>
                  <pic:blipFill>
                    <a:blip r:embed="rId7"/>
                    <a:srcRect b="0" l="0" r="2447" t="0"/>
                    <a:stretch>
                      <a:fillRect/>
                    </a:stretch>
                  </pic:blipFill>
                  <pic:spPr>
                    <a:xfrm>
                      <a:off x="0" y="0"/>
                      <a:ext cx="4524488" cy="3866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Consultorios</w:t>
        <w:br w:type="textWrapping"/>
        <w:t xml:space="preserve">Cada consultorio está equipado con una computadora y una impresora, permitiendo la operatividad de los servicios médicos. En total, existen cinco consultorios, cada uno con acceso a dos dispositivos adicionales, además de dos cámaras de seguridad en el switch para monitoreo. (22 hosts)</w:t>
      </w:r>
    </w:p>
    <w:p w:rsidR="00000000" w:rsidDel="00000000" w:rsidP="00000000" w:rsidRDefault="00000000" w:rsidRPr="00000000" w14:paraId="0000001C">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7100" cy="3286673"/>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497100" cy="328667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 Consultorios (AP Cons)</w:t>
        <w:br w:type="textWrapping"/>
        <w:t xml:space="preserve">Este segmento está dedicado a la conectividad inalámbrica se los access points conectados al switch de los consultorios. Cuenta con dos puntos de acceso (AP), cada uno con capacidad para 50 usuarios simultáneos. (100 hosts)</w:t>
      </w:r>
    </w:p>
    <w:p w:rsidR="00000000" w:rsidDel="00000000" w:rsidP="00000000" w:rsidRDefault="00000000" w:rsidRPr="00000000" w14:paraId="0000001E">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26193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814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 1 y 2 + Cámara</w:t>
        <w:br w:type="textWrapping"/>
        <w:t xml:space="preserve">En este segmento se agrupan todas las conexiones de Aula 1, Aula 2 y una cámara de vigilancia conectada al switch correspondiente. (22 hosts)</w:t>
      </w:r>
    </w:p>
    <w:p w:rsidR="00000000" w:rsidDel="00000000" w:rsidP="00000000" w:rsidRDefault="00000000" w:rsidRPr="00000000" w14:paraId="00000020">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338" cy="3278509"/>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467338" cy="32785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 Aulas</w:t>
        <w:br w:type="textWrapping"/>
        <w:t xml:space="preserve">Se han implementado dos puntos de acceso (AP) en el área de aulas, con capacidad para 50 usuarios cada uno. (100 hosts)</w:t>
      </w:r>
    </w:p>
    <w:p w:rsidR="00000000" w:rsidDel="00000000" w:rsidP="00000000" w:rsidRDefault="00000000" w:rsidRPr="00000000" w14:paraId="00000022">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26289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52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(Admin)</w:t>
        <w:br w:type="textWrapping"/>
        <w:t xml:space="preserve">Este segmento está conformado por 29 dispositivos en total. De estos, 8 están destinados al área administrativa, mientras que los 21 restantes corresponden a un punto de acceso exclusivo para el personal de administración y dirección. (29 hosts)</w:t>
      </w:r>
    </w:p>
    <w:p w:rsidR="00000000" w:rsidDel="00000000" w:rsidP="00000000" w:rsidRDefault="00000000" w:rsidRPr="00000000" w14:paraId="00000024">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241935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860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Cámaras</w:t>
        <w:br w:type="textWrapping"/>
        <w:t xml:space="preserve">Red dedicada exclusivamente a cinco cámaras de vigilancia, garantizando la seguridad de las instalaciones. (5 hosts)</w:t>
      </w:r>
    </w:p>
    <w:p w:rsidR="00000000" w:rsidDel="00000000" w:rsidP="00000000" w:rsidRDefault="00000000" w:rsidRPr="00000000" w14:paraId="00000026">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2409825"/>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0384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Dirección</w:t>
        <w:br w:type="textWrapping"/>
        <w:t xml:space="preserve">Segmento reservado para la dirección administrativa, con cuatro puertos disponibles para la conexión de dispositivos. (4 hosts)</w:t>
      </w:r>
    </w:p>
    <w:p w:rsidR="00000000" w:rsidDel="00000000" w:rsidP="00000000" w:rsidRDefault="00000000" w:rsidRPr="00000000" w14:paraId="00000028">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23622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14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 3</w:t>
        <w:br w:type="textWrapping"/>
        <w:t xml:space="preserve">Este segmento cuenta con seis puertos disponibles, cada uno asignado a un dispositivo dentro del aula. (6 hosts)</w:t>
      </w:r>
    </w:p>
    <w:p w:rsidR="00000000" w:rsidDel="00000000" w:rsidP="00000000" w:rsidRDefault="00000000" w:rsidRPr="00000000" w14:paraId="0000002A">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26695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051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Gracias a esta segmentación, el diseño de la red garantiza una distribución eficiente del tráfico, seguridad optimizada y una administración efectiva de los recursos.</w:t>
      </w:r>
      <w:r w:rsidDel="00000000" w:rsidR="00000000" w:rsidRPr="00000000">
        <w:rPr>
          <w:rtl w:val="0"/>
        </w:rPr>
      </w:r>
    </w:p>
    <w:p w:rsidR="00000000" w:rsidDel="00000000" w:rsidP="00000000" w:rsidRDefault="00000000" w:rsidRPr="00000000" w14:paraId="0000002C">
      <w:pPr>
        <w:spacing w:after="240" w:before="24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de Diseño Lógico(IP: 172. 18. 128. 0 / 18):</w:t>
      </w:r>
    </w:p>
    <w:tbl>
      <w:tblPr>
        <w:tblStyle w:val="Table1"/>
        <w:tblW w:w="10920.0" w:type="dxa"/>
        <w:jc w:val="left"/>
        <w:tblInd w:w="-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540"/>
        <w:gridCol w:w="225"/>
        <w:gridCol w:w="495"/>
        <w:gridCol w:w="1620"/>
        <w:gridCol w:w="255"/>
        <w:gridCol w:w="1650"/>
        <w:gridCol w:w="1665"/>
        <w:gridCol w:w="1740"/>
        <w:gridCol w:w="1635"/>
        <w:tblGridChange w:id="0">
          <w:tblGrid>
            <w:gridCol w:w="1095"/>
            <w:gridCol w:w="540"/>
            <w:gridCol w:w="225"/>
            <w:gridCol w:w="495"/>
            <w:gridCol w:w="1620"/>
            <w:gridCol w:w="255"/>
            <w:gridCol w:w="1650"/>
            <w:gridCol w:w="1665"/>
            <w:gridCol w:w="1740"/>
            <w:gridCol w:w="1635"/>
          </w:tblGrid>
        </w:tblGridChange>
      </w:tblGrid>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2E">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Segmento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2F">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Num</w:t>
            </w:r>
            <w:r w:rsidDel="00000000" w:rsidR="00000000" w:rsidRPr="00000000">
              <w:rPr>
                <w:rFonts w:ascii="Calibri" w:cs="Calibri" w:eastAsia="Calibri" w:hAnsi="Calibri"/>
                <w:b w:val="1"/>
                <w:sz w:val="32"/>
                <w:szCs w:val="32"/>
                <w:rtl w:val="0"/>
              </w:rPr>
              <w:t xml:space="preserve">. Hosts requeridos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0">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Bits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1">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Prefijo de red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2">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Máscara en notación punto decimal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3">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Orden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4">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Bloque asignado de direcciones IP</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5">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Primera dirección IP válida del bloque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6">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Broadcast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37">
            <w:pPr>
              <w:widowControl w:val="0"/>
              <w:rPr>
                <w:rFonts w:ascii="Calibri" w:cs="Calibri" w:eastAsia="Calibri" w:hAnsi="Calibri"/>
              </w:rPr>
            </w:pPr>
            <w:r w:rsidDel="00000000" w:rsidR="00000000" w:rsidRPr="00000000">
              <w:rPr>
                <w:rFonts w:ascii="Calibri" w:cs="Calibri" w:eastAsia="Calibri" w:hAnsi="Calibri"/>
                <w:b w:val="1"/>
                <w:sz w:val="32"/>
                <w:szCs w:val="32"/>
                <w:rtl w:val="0"/>
              </w:rPr>
              <w:t xml:space="preserve">Última dirección IP válida del bloque</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2732ff" w:val="clear"/>
            <w:tcMar>
              <w:top w:w="0.0" w:type="dxa"/>
              <w:left w:w="40.0" w:type="dxa"/>
              <w:bottom w:w="0.0" w:type="dxa"/>
              <w:right w:w="40.0" w:type="dxa"/>
            </w:tcMar>
            <w:vAlign w:val="center"/>
          </w:tcPr>
          <w:p w:rsidR="00000000" w:rsidDel="00000000" w:rsidP="00000000" w:rsidRDefault="00000000" w:rsidRPr="00000000" w14:paraId="00000038">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Gestion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9">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A">
            <w:pPr>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B">
            <w:pPr>
              <w:widowControl w:val="0"/>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C">
            <w:pPr>
              <w:widowControl w:val="0"/>
              <w:rPr>
                <w:rFonts w:ascii="Calibri" w:cs="Calibri" w:eastAsia="Calibri" w:hAnsi="Calibri"/>
              </w:rPr>
            </w:pPr>
            <w:r w:rsidDel="00000000" w:rsidR="00000000" w:rsidRPr="00000000">
              <w:rPr>
                <w:rFonts w:ascii="Calibri" w:cs="Calibri" w:eastAsia="Calibri" w:hAnsi="Calibri"/>
                <w:rtl w:val="0"/>
              </w:rPr>
              <w:t xml:space="preserve">255.255.255.248</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D">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E">
            <w:pPr>
              <w:widowControl w:val="0"/>
              <w:rPr>
                <w:rFonts w:ascii="Calibri" w:cs="Calibri" w:eastAsia="Calibri" w:hAnsi="Calibri"/>
              </w:rPr>
            </w:pPr>
            <w:r w:rsidDel="00000000" w:rsidR="00000000" w:rsidRPr="00000000">
              <w:rPr>
                <w:rFonts w:ascii="Calibri" w:cs="Calibri" w:eastAsia="Calibri" w:hAnsi="Calibri"/>
                <w:rtl w:val="0"/>
              </w:rPr>
              <w:t xml:space="preserve">172. 18. 129. 112</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3F">
            <w:pPr>
              <w:widowControl w:val="0"/>
              <w:rPr>
                <w:rFonts w:ascii="Calibri" w:cs="Calibri" w:eastAsia="Calibri" w:hAnsi="Calibri"/>
              </w:rPr>
            </w:pPr>
            <w:r w:rsidDel="00000000" w:rsidR="00000000" w:rsidRPr="00000000">
              <w:rPr>
                <w:rFonts w:ascii="Calibri" w:cs="Calibri" w:eastAsia="Calibri" w:hAnsi="Calibri"/>
                <w:rtl w:val="0"/>
              </w:rPr>
              <w:t xml:space="preserve">172. 18. 129. 113</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40">
            <w:pPr>
              <w:widowControl w:val="0"/>
              <w:rPr>
                <w:rFonts w:ascii="Calibri" w:cs="Calibri" w:eastAsia="Calibri" w:hAnsi="Calibri"/>
              </w:rPr>
            </w:pPr>
            <w:r w:rsidDel="00000000" w:rsidR="00000000" w:rsidRPr="00000000">
              <w:rPr>
                <w:rFonts w:ascii="Calibri" w:cs="Calibri" w:eastAsia="Calibri" w:hAnsi="Calibri"/>
                <w:rtl w:val="0"/>
              </w:rPr>
              <w:t xml:space="preserve">172. 18. 129. 119</w:t>
            </w:r>
          </w:p>
        </w:tc>
        <w:tc>
          <w:tcPr>
            <w:tcBorders>
              <w:top w:color="cccccc" w:space="0" w:sz="6" w:val="single"/>
              <w:left w:color="cccccc" w:space="0" w:sz="6" w:val="single"/>
              <w:bottom w:color="000000" w:space="0" w:sz="6" w:val="single"/>
              <w:right w:color="000000" w:space="0" w:sz="6" w:val="single"/>
            </w:tcBorders>
            <w:shd w:fill="2732ff" w:val="clear"/>
            <w:tcMar>
              <w:top w:w="0.0" w:type="dxa"/>
              <w:left w:w="40.0" w:type="dxa"/>
              <w:bottom w:w="0.0" w:type="dxa"/>
              <w:right w:w="40.0" w:type="dxa"/>
            </w:tcMar>
            <w:vAlign w:val="bottom"/>
          </w:tcPr>
          <w:p w:rsidR="00000000" w:rsidDel="00000000" w:rsidP="00000000" w:rsidRDefault="00000000" w:rsidRPr="00000000" w14:paraId="00000041">
            <w:pPr>
              <w:widowControl w:val="0"/>
              <w:rPr>
                <w:rFonts w:ascii="Calibri" w:cs="Calibri" w:eastAsia="Calibri" w:hAnsi="Calibri"/>
              </w:rPr>
            </w:pPr>
            <w:r w:rsidDel="00000000" w:rsidR="00000000" w:rsidRPr="00000000">
              <w:rPr>
                <w:rFonts w:ascii="Calibri" w:cs="Calibri" w:eastAsia="Calibri" w:hAnsi="Calibri"/>
                <w:rtl w:val="0"/>
              </w:rPr>
              <w:t xml:space="preserve">172. 18. 129. 118</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00d82b" w:val="clear"/>
            <w:tcMar>
              <w:top w:w="0.0" w:type="dxa"/>
              <w:left w:w="40.0" w:type="dxa"/>
              <w:bottom w:w="0.0" w:type="dxa"/>
              <w:right w:w="40.0" w:type="dxa"/>
            </w:tcMar>
            <w:vAlign w:val="center"/>
          </w:tcPr>
          <w:p w:rsidR="00000000" w:rsidDel="00000000" w:rsidP="00000000" w:rsidRDefault="00000000" w:rsidRPr="00000000" w14:paraId="00000042">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Consultorios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3">
            <w:pPr>
              <w:widowControl w:val="0"/>
              <w:jc w:val="right"/>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4">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5">
            <w:pPr>
              <w:widowControl w:val="0"/>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6">
            <w:pPr>
              <w:widowControl w:val="0"/>
              <w:rPr>
                <w:rFonts w:ascii="Calibri" w:cs="Calibri" w:eastAsia="Calibri" w:hAnsi="Calibri"/>
              </w:rPr>
            </w:pPr>
            <w:r w:rsidDel="00000000" w:rsidR="00000000" w:rsidRPr="00000000">
              <w:rPr>
                <w:rFonts w:ascii="Calibri" w:cs="Calibri" w:eastAsia="Calibri" w:hAnsi="Calibri"/>
                <w:rtl w:val="0"/>
              </w:rPr>
              <w:t xml:space="preserve">255.255.255.224</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7">
            <w:pPr>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8">
            <w:pPr>
              <w:widowControl w:val="0"/>
              <w:rPr>
                <w:rFonts w:ascii="Calibri" w:cs="Calibri" w:eastAsia="Calibri" w:hAnsi="Calibri"/>
              </w:rPr>
            </w:pPr>
            <w:r w:rsidDel="00000000" w:rsidR="00000000" w:rsidRPr="00000000">
              <w:rPr>
                <w:rFonts w:ascii="Calibri" w:cs="Calibri" w:eastAsia="Calibri" w:hAnsi="Calibri"/>
                <w:rtl w:val="0"/>
              </w:rPr>
              <w:t xml:space="preserve">172. 18. 129. 0</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9">
            <w:pPr>
              <w:widowControl w:val="0"/>
              <w:rPr>
                <w:rFonts w:ascii="Calibri" w:cs="Calibri" w:eastAsia="Calibri" w:hAnsi="Calibri"/>
              </w:rPr>
            </w:pPr>
            <w:r w:rsidDel="00000000" w:rsidR="00000000" w:rsidRPr="00000000">
              <w:rPr>
                <w:rFonts w:ascii="Calibri" w:cs="Calibri" w:eastAsia="Calibri" w:hAnsi="Calibri"/>
                <w:rtl w:val="0"/>
              </w:rPr>
              <w:t xml:space="preserve">172. 18. 129. 1</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A">
            <w:pPr>
              <w:widowControl w:val="0"/>
              <w:rPr>
                <w:rFonts w:ascii="Calibri" w:cs="Calibri" w:eastAsia="Calibri" w:hAnsi="Calibri"/>
              </w:rPr>
            </w:pPr>
            <w:r w:rsidDel="00000000" w:rsidR="00000000" w:rsidRPr="00000000">
              <w:rPr>
                <w:rFonts w:ascii="Calibri" w:cs="Calibri" w:eastAsia="Calibri" w:hAnsi="Calibri"/>
                <w:rtl w:val="0"/>
              </w:rPr>
              <w:t xml:space="preserve">172. 18. 129. 31</w:t>
            </w:r>
          </w:p>
        </w:tc>
        <w:tc>
          <w:tcPr>
            <w:tcBorders>
              <w:top w:color="cccccc" w:space="0" w:sz="6" w:val="single"/>
              <w:left w:color="cccccc" w:space="0" w:sz="6" w:val="single"/>
              <w:bottom w:color="000000" w:space="0" w:sz="6" w:val="single"/>
              <w:right w:color="000000" w:space="0" w:sz="6" w:val="single"/>
            </w:tcBorders>
            <w:shd w:fill="00d82b" w:val="clear"/>
            <w:tcMar>
              <w:top w:w="0.0" w:type="dxa"/>
              <w:left w:w="40.0" w:type="dxa"/>
              <w:bottom w:w="0.0" w:type="dxa"/>
              <w:right w:w="40.0" w:type="dxa"/>
            </w:tcMar>
            <w:vAlign w:val="bottom"/>
          </w:tcPr>
          <w:p w:rsidR="00000000" w:rsidDel="00000000" w:rsidP="00000000" w:rsidRDefault="00000000" w:rsidRPr="00000000" w14:paraId="0000004B">
            <w:pPr>
              <w:widowControl w:val="0"/>
              <w:rPr>
                <w:rFonts w:ascii="Calibri" w:cs="Calibri" w:eastAsia="Calibri" w:hAnsi="Calibri"/>
              </w:rPr>
            </w:pPr>
            <w:r w:rsidDel="00000000" w:rsidR="00000000" w:rsidRPr="00000000">
              <w:rPr>
                <w:rFonts w:ascii="Calibri" w:cs="Calibri" w:eastAsia="Calibri" w:hAnsi="Calibri"/>
                <w:rtl w:val="0"/>
              </w:rPr>
              <w:t xml:space="preserve">172. 18. 129. 30</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ccffb5" w:val="clear"/>
            <w:tcMar>
              <w:top w:w="0.0" w:type="dxa"/>
              <w:left w:w="40.0" w:type="dxa"/>
              <w:bottom w:w="0.0" w:type="dxa"/>
              <w:right w:w="40.0" w:type="dxa"/>
            </w:tcMar>
            <w:vAlign w:val="center"/>
          </w:tcPr>
          <w:p w:rsidR="00000000" w:rsidDel="00000000" w:rsidP="00000000" w:rsidRDefault="00000000" w:rsidRPr="00000000" w14:paraId="0000004C">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AP Cons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4D">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4E">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4F">
            <w:pPr>
              <w:widowControl w:val="0"/>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50">
            <w:pPr>
              <w:widowControl w:val="0"/>
              <w:rPr>
                <w:rFonts w:ascii="Calibri" w:cs="Calibri" w:eastAsia="Calibri" w:hAnsi="Calibri"/>
              </w:rPr>
            </w:pPr>
            <w:r w:rsidDel="00000000" w:rsidR="00000000" w:rsidRPr="00000000">
              <w:rPr>
                <w:rFonts w:ascii="Calibri" w:cs="Calibri" w:eastAsia="Calibri" w:hAnsi="Calibri"/>
                <w:rtl w:val="0"/>
              </w:rPr>
              <w:t xml:space="preserve">255.255.255.128</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5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52">
            <w:pPr>
              <w:widowControl w:val="0"/>
              <w:rPr>
                <w:rFonts w:ascii="Calibri" w:cs="Calibri" w:eastAsia="Calibri" w:hAnsi="Calibri"/>
              </w:rPr>
            </w:pPr>
            <w:r w:rsidDel="00000000" w:rsidR="00000000" w:rsidRPr="00000000">
              <w:rPr>
                <w:rFonts w:ascii="Calibri" w:cs="Calibri" w:eastAsia="Calibri" w:hAnsi="Calibri"/>
                <w:rtl w:val="0"/>
              </w:rPr>
              <w:t xml:space="preserve">172. 18. 128. 0</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53">
            <w:pPr>
              <w:widowControl w:val="0"/>
              <w:rPr>
                <w:rFonts w:ascii="Calibri" w:cs="Calibri" w:eastAsia="Calibri" w:hAnsi="Calibri"/>
              </w:rPr>
            </w:pPr>
            <w:r w:rsidDel="00000000" w:rsidR="00000000" w:rsidRPr="00000000">
              <w:rPr>
                <w:rFonts w:ascii="Calibri" w:cs="Calibri" w:eastAsia="Calibri" w:hAnsi="Calibri"/>
                <w:rtl w:val="0"/>
              </w:rPr>
              <w:t xml:space="preserve">172. 18. 128. 1</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54">
            <w:pPr>
              <w:widowControl w:val="0"/>
              <w:rPr>
                <w:rFonts w:ascii="Calibri" w:cs="Calibri" w:eastAsia="Calibri" w:hAnsi="Calibri"/>
              </w:rPr>
            </w:pPr>
            <w:r w:rsidDel="00000000" w:rsidR="00000000" w:rsidRPr="00000000">
              <w:rPr>
                <w:rFonts w:ascii="Calibri" w:cs="Calibri" w:eastAsia="Calibri" w:hAnsi="Calibri"/>
                <w:rtl w:val="0"/>
              </w:rPr>
              <w:t xml:space="preserve">172. 18. 128. 127</w:t>
            </w:r>
          </w:p>
        </w:tc>
        <w:tc>
          <w:tcPr>
            <w:tcBorders>
              <w:top w:color="cccccc" w:space="0" w:sz="6" w:val="single"/>
              <w:left w:color="cccccc" w:space="0" w:sz="6" w:val="single"/>
              <w:bottom w:color="000000" w:space="0" w:sz="6" w:val="single"/>
              <w:right w:color="000000" w:space="0" w:sz="6" w:val="single"/>
            </w:tcBorders>
            <w:shd w:fill="ccffb5" w:val="clear"/>
            <w:tcMar>
              <w:top w:w="0.0" w:type="dxa"/>
              <w:left w:w="40.0" w:type="dxa"/>
              <w:bottom w:w="0.0" w:type="dxa"/>
              <w:right w:w="40.0" w:type="dxa"/>
            </w:tcMar>
            <w:vAlign w:val="bottom"/>
          </w:tcPr>
          <w:p w:rsidR="00000000" w:rsidDel="00000000" w:rsidP="00000000" w:rsidRDefault="00000000" w:rsidRPr="00000000" w14:paraId="00000055">
            <w:pPr>
              <w:widowControl w:val="0"/>
              <w:rPr>
                <w:rFonts w:ascii="Calibri" w:cs="Calibri" w:eastAsia="Calibri" w:hAnsi="Calibri"/>
              </w:rPr>
            </w:pPr>
            <w:r w:rsidDel="00000000" w:rsidR="00000000" w:rsidRPr="00000000">
              <w:rPr>
                <w:rFonts w:ascii="Calibri" w:cs="Calibri" w:eastAsia="Calibri" w:hAnsi="Calibri"/>
                <w:rtl w:val="0"/>
              </w:rPr>
              <w:t xml:space="preserve">172. 18. 128. 126</w:t>
            </w:r>
          </w:p>
        </w:tc>
      </w:tr>
      <w:tr>
        <w:trPr>
          <w:cantSplit w:val="0"/>
          <w:trHeight w:val="675" w:hRule="atLeast"/>
          <w:tblHeader w:val="0"/>
        </w:trPr>
        <w:tc>
          <w:tcPr>
            <w:tcBorders>
              <w:top w:color="cccccc" w:space="0" w:sz="6" w:val="single"/>
              <w:left w:color="000000" w:space="0" w:sz="6" w:val="single"/>
              <w:bottom w:color="000000" w:space="0" w:sz="6" w:val="single"/>
              <w:right w:color="000000" w:space="0" w:sz="6" w:val="single"/>
            </w:tcBorders>
            <w:shd w:fill="ff0303" w:val="clear"/>
            <w:tcMar>
              <w:top w:w="0.0" w:type="dxa"/>
              <w:left w:w="40.0" w:type="dxa"/>
              <w:bottom w:w="0.0" w:type="dxa"/>
              <w:right w:w="40.0" w:type="dxa"/>
            </w:tcMar>
            <w:vAlign w:val="center"/>
          </w:tcPr>
          <w:p w:rsidR="00000000" w:rsidDel="00000000" w:rsidP="00000000" w:rsidRDefault="00000000" w:rsidRPr="00000000" w14:paraId="00000056">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Aula 1 y 2 + camara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7">
            <w:pPr>
              <w:widowControl w:val="0"/>
              <w:jc w:val="right"/>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8">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9">
            <w:pPr>
              <w:widowControl w:val="0"/>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A">
            <w:pPr>
              <w:widowControl w:val="0"/>
              <w:rPr>
                <w:rFonts w:ascii="Calibri" w:cs="Calibri" w:eastAsia="Calibri" w:hAnsi="Calibri"/>
              </w:rPr>
            </w:pPr>
            <w:r w:rsidDel="00000000" w:rsidR="00000000" w:rsidRPr="00000000">
              <w:rPr>
                <w:rFonts w:ascii="Calibri" w:cs="Calibri" w:eastAsia="Calibri" w:hAnsi="Calibri"/>
                <w:rtl w:val="0"/>
              </w:rPr>
              <w:t xml:space="preserve">255.255.255.224</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B">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C">
            <w:pPr>
              <w:widowControl w:val="0"/>
              <w:rPr>
                <w:rFonts w:ascii="Calibri" w:cs="Calibri" w:eastAsia="Calibri" w:hAnsi="Calibri"/>
              </w:rPr>
            </w:pPr>
            <w:r w:rsidDel="00000000" w:rsidR="00000000" w:rsidRPr="00000000">
              <w:rPr>
                <w:rFonts w:ascii="Calibri" w:cs="Calibri" w:eastAsia="Calibri" w:hAnsi="Calibri"/>
                <w:rtl w:val="0"/>
              </w:rPr>
              <w:t xml:space="preserve">172. 18. 129. 32</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D">
            <w:pPr>
              <w:widowControl w:val="0"/>
              <w:rPr>
                <w:rFonts w:ascii="Calibri" w:cs="Calibri" w:eastAsia="Calibri" w:hAnsi="Calibri"/>
              </w:rPr>
            </w:pPr>
            <w:r w:rsidDel="00000000" w:rsidR="00000000" w:rsidRPr="00000000">
              <w:rPr>
                <w:rFonts w:ascii="Calibri" w:cs="Calibri" w:eastAsia="Calibri" w:hAnsi="Calibri"/>
                <w:rtl w:val="0"/>
              </w:rPr>
              <w:t xml:space="preserve">172. 18. 129. 33</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E">
            <w:pPr>
              <w:widowControl w:val="0"/>
              <w:rPr>
                <w:rFonts w:ascii="Calibri" w:cs="Calibri" w:eastAsia="Calibri" w:hAnsi="Calibri"/>
              </w:rPr>
            </w:pPr>
            <w:r w:rsidDel="00000000" w:rsidR="00000000" w:rsidRPr="00000000">
              <w:rPr>
                <w:rFonts w:ascii="Calibri" w:cs="Calibri" w:eastAsia="Calibri" w:hAnsi="Calibri"/>
                <w:rtl w:val="0"/>
              </w:rPr>
              <w:t xml:space="preserve">172. 18. 129. 63</w:t>
            </w:r>
          </w:p>
        </w:tc>
        <w:tc>
          <w:tcPr>
            <w:tcBorders>
              <w:top w:color="cccccc" w:space="0" w:sz="6" w:val="single"/>
              <w:left w:color="cccccc" w:space="0" w:sz="6" w:val="single"/>
              <w:bottom w:color="000000" w:space="0" w:sz="6" w:val="single"/>
              <w:right w:color="000000" w:space="0" w:sz="6" w:val="single"/>
            </w:tcBorders>
            <w:shd w:fill="ff0303" w:val="clear"/>
            <w:tcMar>
              <w:top w:w="0.0" w:type="dxa"/>
              <w:left w:w="40.0" w:type="dxa"/>
              <w:bottom w:w="0.0" w:type="dxa"/>
              <w:right w:w="40.0" w:type="dxa"/>
            </w:tcMar>
            <w:vAlign w:val="bottom"/>
          </w:tcPr>
          <w:p w:rsidR="00000000" w:rsidDel="00000000" w:rsidP="00000000" w:rsidRDefault="00000000" w:rsidRPr="00000000" w14:paraId="0000005F">
            <w:pPr>
              <w:widowControl w:val="0"/>
              <w:rPr>
                <w:rFonts w:ascii="Calibri" w:cs="Calibri" w:eastAsia="Calibri" w:hAnsi="Calibri"/>
              </w:rPr>
            </w:pPr>
            <w:r w:rsidDel="00000000" w:rsidR="00000000" w:rsidRPr="00000000">
              <w:rPr>
                <w:rFonts w:ascii="Calibri" w:cs="Calibri" w:eastAsia="Calibri" w:hAnsi="Calibri"/>
                <w:rtl w:val="0"/>
              </w:rPr>
              <w:t xml:space="preserve">172. 18. 129. 62</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ff8e8e" w:val="clear"/>
            <w:tcMar>
              <w:top w:w="0.0" w:type="dxa"/>
              <w:left w:w="40.0" w:type="dxa"/>
              <w:bottom w:w="0.0" w:type="dxa"/>
              <w:right w:w="40.0" w:type="dxa"/>
            </w:tcMar>
            <w:vAlign w:val="center"/>
          </w:tcPr>
          <w:p w:rsidR="00000000" w:rsidDel="00000000" w:rsidP="00000000" w:rsidRDefault="00000000" w:rsidRPr="00000000" w14:paraId="00000060">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AP Aulas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1">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2">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3">
            <w:pPr>
              <w:widowControl w:val="0"/>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4">
            <w:pPr>
              <w:widowControl w:val="0"/>
              <w:rPr>
                <w:rFonts w:ascii="Calibri" w:cs="Calibri" w:eastAsia="Calibri" w:hAnsi="Calibri"/>
              </w:rPr>
            </w:pPr>
            <w:r w:rsidDel="00000000" w:rsidR="00000000" w:rsidRPr="00000000">
              <w:rPr>
                <w:rFonts w:ascii="Calibri" w:cs="Calibri" w:eastAsia="Calibri" w:hAnsi="Calibri"/>
                <w:rtl w:val="0"/>
              </w:rPr>
              <w:t xml:space="preserve">255.255.255.128</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5">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6">
            <w:pPr>
              <w:widowControl w:val="0"/>
              <w:rPr>
                <w:rFonts w:ascii="Calibri" w:cs="Calibri" w:eastAsia="Calibri" w:hAnsi="Calibri"/>
              </w:rPr>
            </w:pPr>
            <w:r w:rsidDel="00000000" w:rsidR="00000000" w:rsidRPr="00000000">
              <w:rPr>
                <w:rFonts w:ascii="Calibri" w:cs="Calibri" w:eastAsia="Calibri" w:hAnsi="Calibri"/>
                <w:rtl w:val="0"/>
              </w:rPr>
              <w:t xml:space="preserve">172. 18. 128. 128</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7">
            <w:pPr>
              <w:widowControl w:val="0"/>
              <w:rPr>
                <w:rFonts w:ascii="Calibri" w:cs="Calibri" w:eastAsia="Calibri" w:hAnsi="Calibri"/>
              </w:rPr>
            </w:pPr>
            <w:r w:rsidDel="00000000" w:rsidR="00000000" w:rsidRPr="00000000">
              <w:rPr>
                <w:rFonts w:ascii="Calibri" w:cs="Calibri" w:eastAsia="Calibri" w:hAnsi="Calibri"/>
                <w:rtl w:val="0"/>
              </w:rPr>
              <w:t xml:space="preserve">172. 18. 128. 129</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8">
            <w:pPr>
              <w:widowControl w:val="0"/>
              <w:rPr>
                <w:rFonts w:ascii="Calibri" w:cs="Calibri" w:eastAsia="Calibri" w:hAnsi="Calibri"/>
              </w:rPr>
            </w:pPr>
            <w:r w:rsidDel="00000000" w:rsidR="00000000" w:rsidRPr="00000000">
              <w:rPr>
                <w:rFonts w:ascii="Calibri" w:cs="Calibri" w:eastAsia="Calibri" w:hAnsi="Calibri"/>
                <w:rtl w:val="0"/>
              </w:rPr>
              <w:t xml:space="preserve">172. 18. 128. 255</w:t>
            </w:r>
          </w:p>
        </w:tc>
        <w:tc>
          <w:tcPr>
            <w:tcBorders>
              <w:top w:color="cccccc" w:space="0" w:sz="6" w:val="single"/>
              <w:left w:color="cccccc" w:space="0" w:sz="6" w:val="single"/>
              <w:bottom w:color="000000" w:space="0" w:sz="6" w:val="single"/>
              <w:right w:color="000000" w:space="0" w:sz="6" w:val="single"/>
            </w:tcBorders>
            <w:shd w:fill="ff8e8e" w:val="clear"/>
            <w:tcMar>
              <w:top w:w="0.0" w:type="dxa"/>
              <w:left w:w="40.0" w:type="dxa"/>
              <w:bottom w:w="0.0" w:type="dxa"/>
              <w:right w:w="40.0" w:type="dxa"/>
            </w:tcMar>
            <w:vAlign w:val="bottom"/>
          </w:tcPr>
          <w:p w:rsidR="00000000" w:rsidDel="00000000" w:rsidP="00000000" w:rsidRDefault="00000000" w:rsidRPr="00000000" w14:paraId="00000069">
            <w:pPr>
              <w:widowControl w:val="0"/>
              <w:rPr>
                <w:rFonts w:ascii="Calibri" w:cs="Calibri" w:eastAsia="Calibri" w:hAnsi="Calibri"/>
              </w:rPr>
            </w:pPr>
            <w:r w:rsidDel="00000000" w:rsidR="00000000" w:rsidRPr="00000000">
              <w:rPr>
                <w:rFonts w:ascii="Calibri" w:cs="Calibri" w:eastAsia="Calibri" w:hAnsi="Calibri"/>
                <w:rtl w:val="0"/>
              </w:rPr>
              <w:t xml:space="preserve">172. 18. 128. 254</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ffef3e" w:val="clear"/>
            <w:tcMar>
              <w:top w:w="0.0" w:type="dxa"/>
              <w:left w:w="40.0" w:type="dxa"/>
              <w:bottom w:w="0.0" w:type="dxa"/>
              <w:right w:w="40.0" w:type="dxa"/>
            </w:tcMar>
            <w:vAlign w:val="center"/>
          </w:tcPr>
          <w:p w:rsidR="00000000" w:rsidDel="00000000" w:rsidP="00000000" w:rsidRDefault="00000000" w:rsidRPr="00000000" w14:paraId="0000006A">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6B">
            <w:pPr>
              <w:widowControl w:val="0"/>
              <w:jc w:val="right"/>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6C">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6D">
            <w:pPr>
              <w:widowControl w:val="0"/>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6E">
            <w:pPr>
              <w:widowControl w:val="0"/>
              <w:rPr>
                <w:rFonts w:ascii="Calibri" w:cs="Calibri" w:eastAsia="Calibri" w:hAnsi="Calibri"/>
              </w:rPr>
            </w:pPr>
            <w:r w:rsidDel="00000000" w:rsidR="00000000" w:rsidRPr="00000000">
              <w:rPr>
                <w:rFonts w:ascii="Calibri" w:cs="Calibri" w:eastAsia="Calibri" w:hAnsi="Calibri"/>
                <w:rtl w:val="0"/>
              </w:rPr>
              <w:t xml:space="preserve">255.255.255.224</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6F">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70">
            <w:pPr>
              <w:widowControl w:val="0"/>
              <w:rPr>
                <w:rFonts w:ascii="Calibri" w:cs="Calibri" w:eastAsia="Calibri" w:hAnsi="Calibri"/>
              </w:rPr>
            </w:pPr>
            <w:r w:rsidDel="00000000" w:rsidR="00000000" w:rsidRPr="00000000">
              <w:rPr>
                <w:rFonts w:ascii="Calibri" w:cs="Calibri" w:eastAsia="Calibri" w:hAnsi="Calibri"/>
                <w:rtl w:val="0"/>
              </w:rPr>
              <w:t xml:space="preserve">172. 18. 129. 64</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71">
            <w:pPr>
              <w:widowControl w:val="0"/>
              <w:rPr>
                <w:rFonts w:ascii="Calibri" w:cs="Calibri" w:eastAsia="Calibri" w:hAnsi="Calibri"/>
              </w:rPr>
            </w:pPr>
            <w:r w:rsidDel="00000000" w:rsidR="00000000" w:rsidRPr="00000000">
              <w:rPr>
                <w:rFonts w:ascii="Calibri" w:cs="Calibri" w:eastAsia="Calibri" w:hAnsi="Calibri"/>
                <w:rtl w:val="0"/>
              </w:rPr>
              <w:t xml:space="preserve">172. 18. 129. 65</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72">
            <w:pPr>
              <w:widowControl w:val="0"/>
              <w:rPr>
                <w:rFonts w:ascii="Calibri" w:cs="Calibri" w:eastAsia="Calibri" w:hAnsi="Calibri"/>
              </w:rPr>
            </w:pPr>
            <w:r w:rsidDel="00000000" w:rsidR="00000000" w:rsidRPr="00000000">
              <w:rPr>
                <w:rFonts w:ascii="Calibri" w:cs="Calibri" w:eastAsia="Calibri" w:hAnsi="Calibri"/>
                <w:rtl w:val="0"/>
              </w:rPr>
              <w:t xml:space="preserve">172. 18. 129. 95</w:t>
            </w:r>
          </w:p>
        </w:tc>
        <w:tc>
          <w:tcPr>
            <w:tcBorders>
              <w:top w:color="cccccc" w:space="0" w:sz="6" w:val="single"/>
              <w:left w:color="cccccc" w:space="0" w:sz="6" w:val="single"/>
              <w:bottom w:color="000000" w:space="0" w:sz="6" w:val="single"/>
              <w:right w:color="000000" w:space="0" w:sz="6" w:val="single"/>
            </w:tcBorders>
            <w:shd w:fill="ffef3e" w:val="clear"/>
            <w:tcMar>
              <w:top w:w="0.0" w:type="dxa"/>
              <w:left w:w="40.0" w:type="dxa"/>
              <w:bottom w:w="0.0" w:type="dxa"/>
              <w:right w:w="40.0" w:type="dxa"/>
            </w:tcMar>
            <w:vAlign w:val="bottom"/>
          </w:tcPr>
          <w:p w:rsidR="00000000" w:rsidDel="00000000" w:rsidP="00000000" w:rsidRDefault="00000000" w:rsidRPr="00000000" w14:paraId="00000073">
            <w:pPr>
              <w:widowControl w:val="0"/>
              <w:rPr>
                <w:rFonts w:ascii="Calibri" w:cs="Calibri" w:eastAsia="Calibri" w:hAnsi="Calibri"/>
              </w:rPr>
            </w:pPr>
            <w:r w:rsidDel="00000000" w:rsidR="00000000" w:rsidRPr="00000000">
              <w:rPr>
                <w:rFonts w:ascii="Calibri" w:cs="Calibri" w:eastAsia="Calibri" w:hAnsi="Calibri"/>
                <w:rtl w:val="0"/>
              </w:rPr>
              <w:t xml:space="preserve">172. 18. 129. 94</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ff920c" w:val="clear"/>
            <w:tcMar>
              <w:top w:w="0.0" w:type="dxa"/>
              <w:left w:w="40.0" w:type="dxa"/>
              <w:bottom w:w="0.0" w:type="dxa"/>
              <w:right w:w="40.0" w:type="dxa"/>
            </w:tcMar>
            <w:vAlign w:val="center"/>
          </w:tcPr>
          <w:p w:rsidR="00000000" w:rsidDel="00000000" w:rsidP="00000000" w:rsidRDefault="00000000" w:rsidRPr="00000000" w14:paraId="00000074">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Cámaras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5">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6">
            <w:pPr>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7">
            <w:pPr>
              <w:widowControl w:val="0"/>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8">
            <w:pPr>
              <w:widowControl w:val="0"/>
              <w:rPr>
                <w:rFonts w:ascii="Calibri" w:cs="Calibri" w:eastAsia="Calibri" w:hAnsi="Calibri"/>
              </w:rPr>
            </w:pPr>
            <w:r w:rsidDel="00000000" w:rsidR="00000000" w:rsidRPr="00000000">
              <w:rPr>
                <w:rFonts w:ascii="Calibri" w:cs="Calibri" w:eastAsia="Calibri" w:hAnsi="Calibri"/>
                <w:rtl w:val="0"/>
              </w:rPr>
              <w:t xml:space="preserve">255.255.255.248</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9">
            <w:pPr>
              <w:widowControl w:val="0"/>
              <w:jc w:val="right"/>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rPr>
            </w:pPr>
            <w:r w:rsidDel="00000000" w:rsidR="00000000" w:rsidRPr="00000000">
              <w:rPr>
                <w:rFonts w:ascii="Calibri" w:cs="Calibri" w:eastAsia="Calibri" w:hAnsi="Calibri"/>
                <w:rtl w:val="0"/>
              </w:rPr>
              <w:t xml:space="preserve">172. 18. 129. 120</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B">
            <w:pPr>
              <w:widowControl w:val="0"/>
              <w:rPr>
                <w:rFonts w:ascii="Calibri" w:cs="Calibri" w:eastAsia="Calibri" w:hAnsi="Calibri"/>
              </w:rPr>
            </w:pPr>
            <w:r w:rsidDel="00000000" w:rsidR="00000000" w:rsidRPr="00000000">
              <w:rPr>
                <w:rFonts w:ascii="Calibri" w:cs="Calibri" w:eastAsia="Calibri" w:hAnsi="Calibri"/>
                <w:rtl w:val="0"/>
              </w:rPr>
              <w:t xml:space="preserve">172. 18. 129. 121</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C">
            <w:pPr>
              <w:widowControl w:val="0"/>
              <w:rPr>
                <w:rFonts w:ascii="Calibri" w:cs="Calibri" w:eastAsia="Calibri" w:hAnsi="Calibri"/>
              </w:rPr>
            </w:pPr>
            <w:r w:rsidDel="00000000" w:rsidR="00000000" w:rsidRPr="00000000">
              <w:rPr>
                <w:rFonts w:ascii="Calibri" w:cs="Calibri" w:eastAsia="Calibri" w:hAnsi="Calibri"/>
                <w:rtl w:val="0"/>
              </w:rPr>
              <w:t xml:space="preserve">172. 18. 129. 127</w:t>
            </w:r>
          </w:p>
        </w:tc>
        <w:tc>
          <w:tcPr>
            <w:tcBorders>
              <w:top w:color="cccccc" w:space="0" w:sz="6" w:val="single"/>
              <w:left w:color="cccccc" w:space="0" w:sz="6" w:val="single"/>
              <w:bottom w:color="000000" w:space="0" w:sz="6" w:val="single"/>
              <w:right w:color="000000" w:space="0" w:sz="6" w:val="single"/>
            </w:tcBorders>
            <w:shd w:fill="ff920c" w:val="clear"/>
            <w:tcMar>
              <w:top w:w="0.0" w:type="dxa"/>
              <w:left w:w="40.0" w:type="dxa"/>
              <w:bottom w:w="0.0" w:type="dxa"/>
              <w:right w:w="40.0" w:type="dxa"/>
            </w:tcMar>
            <w:vAlign w:val="bottom"/>
          </w:tcPr>
          <w:p w:rsidR="00000000" w:rsidDel="00000000" w:rsidP="00000000" w:rsidRDefault="00000000" w:rsidRPr="00000000" w14:paraId="0000007D">
            <w:pPr>
              <w:widowControl w:val="0"/>
              <w:rPr>
                <w:rFonts w:ascii="Calibri" w:cs="Calibri" w:eastAsia="Calibri" w:hAnsi="Calibri"/>
              </w:rPr>
            </w:pPr>
            <w:r w:rsidDel="00000000" w:rsidR="00000000" w:rsidRPr="00000000">
              <w:rPr>
                <w:rFonts w:ascii="Calibri" w:cs="Calibri" w:eastAsia="Calibri" w:hAnsi="Calibri"/>
                <w:rtl w:val="0"/>
              </w:rPr>
              <w:t xml:space="preserve">172. 18. 129. 126</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ffb92e" w:val="clear"/>
            <w:tcMar>
              <w:top w:w="0.0" w:type="dxa"/>
              <w:left w:w="40.0" w:type="dxa"/>
              <w:bottom w:w="0.0" w:type="dxa"/>
              <w:right w:w="40.0" w:type="dxa"/>
            </w:tcMar>
            <w:vAlign w:val="center"/>
          </w:tcPr>
          <w:p w:rsidR="00000000" w:rsidDel="00000000" w:rsidP="00000000" w:rsidRDefault="00000000" w:rsidRPr="00000000" w14:paraId="0000007E">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Dirección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7F">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0">
            <w:pPr>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1">
            <w:pPr>
              <w:widowControl w:val="0"/>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2">
            <w:pPr>
              <w:widowControl w:val="0"/>
              <w:rPr>
                <w:rFonts w:ascii="Calibri" w:cs="Calibri" w:eastAsia="Calibri" w:hAnsi="Calibri"/>
              </w:rPr>
            </w:pPr>
            <w:r w:rsidDel="00000000" w:rsidR="00000000" w:rsidRPr="00000000">
              <w:rPr>
                <w:rFonts w:ascii="Calibri" w:cs="Calibri" w:eastAsia="Calibri" w:hAnsi="Calibri"/>
                <w:rtl w:val="0"/>
              </w:rPr>
              <w:t xml:space="preserve">255.255.255.248</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3">
            <w:pPr>
              <w:widowControl w:val="0"/>
              <w:jc w:val="right"/>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4">
            <w:pPr>
              <w:widowControl w:val="0"/>
              <w:rPr>
                <w:rFonts w:ascii="Calibri" w:cs="Calibri" w:eastAsia="Calibri" w:hAnsi="Calibri"/>
              </w:rPr>
            </w:pPr>
            <w:r w:rsidDel="00000000" w:rsidR="00000000" w:rsidRPr="00000000">
              <w:rPr>
                <w:rFonts w:ascii="Calibri" w:cs="Calibri" w:eastAsia="Calibri" w:hAnsi="Calibri"/>
                <w:rtl w:val="0"/>
              </w:rPr>
              <w:t xml:space="preserve">172. 18. 129. 128</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5">
            <w:pPr>
              <w:widowControl w:val="0"/>
              <w:rPr>
                <w:rFonts w:ascii="Calibri" w:cs="Calibri" w:eastAsia="Calibri" w:hAnsi="Calibri"/>
              </w:rPr>
            </w:pPr>
            <w:r w:rsidDel="00000000" w:rsidR="00000000" w:rsidRPr="00000000">
              <w:rPr>
                <w:rFonts w:ascii="Calibri" w:cs="Calibri" w:eastAsia="Calibri" w:hAnsi="Calibri"/>
                <w:rtl w:val="0"/>
              </w:rPr>
              <w:t xml:space="preserve">172. 18. 129. 129</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6">
            <w:pPr>
              <w:widowControl w:val="0"/>
              <w:rPr>
                <w:rFonts w:ascii="Calibri" w:cs="Calibri" w:eastAsia="Calibri" w:hAnsi="Calibri"/>
              </w:rPr>
            </w:pPr>
            <w:r w:rsidDel="00000000" w:rsidR="00000000" w:rsidRPr="00000000">
              <w:rPr>
                <w:rFonts w:ascii="Calibri" w:cs="Calibri" w:eastAsia="Calibri" w:hAnsi="Calibri"/>
                <w:rtl w:val="0"/>
              </w:rPr>
              <w:t xml:space="preserve">172. 18. 129. 135</w:t>
            </w:r>
          </w:p>
        </w:tc>
        <w:tc>
          <w:tcPr>
            <w:tcBorders>
              <w:top w:color="cccccc" w:space="0" w:sz="6" w:val="single"/>
              <w:left w:color="cccccc" w:space="0" w:sz="6" w:val="single"/>
              <w:bottom w:color="000000" w:space="0" w:sz="6" w:val="single"/>
              <w:right w:color="000000" w:space="0" w:sz="6" w:val="single"/>
            </w:tcBorders>
            <w:shd w:fill="ffb92e" w:val="clear"/>
            <w:tcMar>
              <w:top w:w="0.0" w:type="dxa"/>
              <w:left w:w="40.0" w:type="dxa"/>
              <w:bottom w:w="0.0" w:type="dxa"/>
              <w:right w:w="40.0" w:type="dxa"/>
            </w:tcMar>
            <w:vAlign w:val="bottom"/>
          </w:tcPr>
          <w:p w:rsidR="00000000" w:rsidDel="00000000" w:rsidP="00000000" w:rsidRDefault="00000000" w:rsidRPr="00000000" w14:paraId="00000087">
            <w:pPr>
              <w:widowControl w:val="0"/>
              <w:rPr>
                <w:rFonts w:ascii="Calibri" w:cs="Calibri" w:eastAsia="Calibri" w:hAnsi="Calibri"/>
              </w:rPr>
            </w:pPr>
            <w:r w:rsidDel="00000000" w:rsidR="00000000" w:rsidRPr="00000000">
              <w:rPr>
                <w:rFonts w:ascii="Calibri" w:cs="Calibri" w:eastAsia="Calibri" w:hAnsi="Calibri"/>
                <w:rtl w:val="0"/>
              </w:rPr>
              <w:t xml:space="preserve">172. 18. 129. 134</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feffa5" w:val="clear"/>
            <w:tcMar>
              <w:top w:w="0.0" w:type="dxa"/>
              <w:left w:w="40.0" w:type="dxa"/>
              <w:bottom w:w="0.0" w:type="dxa"/>
              <w:right w:w="40.0" w:type="dxa"/>
            </w:tcMar>
            <w:vAlign w:val="center"/>
          </w:tcPr>
          <w:p w:rsidR="00000000" w:rsidDel="00000000" w:rsidP="00000000" w:rsidRDefault="00000000" w:rsidRPr="00000000" w14:paraId="00000088">
            <w:pPr>
              <w:widowControl w:val="0"/>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Aula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9">
            <w:pPr>
              <w:widowControl w:val="0"/>
              <w:jc w:val="right"/>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A">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B">
            <w:pPr>
              <w:widowControl w:val="0"/>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C">
            <w:pPr>
              <w:widowControl w:val="0"/>
              <w:rPr>
                <w:rFonts w:ascii="Calibri" w:cs="Calibri" w:eastAsia="Calibri" w:hAnsi="Calibri"/>
              </w:rPr>
            </w:pPr>
            <w:r w:rsidDel="00000000" w:rsidR="00000000" w:rsidRPr="00000000">
              <w:rPr>
                <w:rFonts w:ascii="Calibri" w:cs="Calibri" w:eastAsia="Calibri" w:hAnsi="Calibri"/>
                <w:rtl w:val="0"/>
              </w:rPr>
              <w:t xml:space="preserve">255.255.255.240</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D">
            <w:pPr>
              <w:widowControl w:val="0"/>
              <w:jc w:val="right"/>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E">
            <w:pPr>
              <w:widowControl w:val="0"/>
              <w:rPr>
                <w:rFonts w:ascii="Calibri" w:cs="Calibri" w:eastAsia="Calibri" w:hAnsi="Calibri"/>
              </w:rPr>
            </w:pPr>
            <w:r w:rsidDel="00000000" w:rsidR="00000000" w:rsidRPr="00000000">
              <w:rPr>
                <w:rFonts w:ascii="Calibri" w:cs="Calibri" w:eastAsia="Calibri" w:hAnsi="Calibri"/>
                <w:rtl w:val="0"/>
              </w:rPr>
              <w:t xml:space="preserve">172. 18. 129. 96</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8F">
            <w:pPr>
              <w:widowControl w:val="0"/>
              <w:rPr>
                <w:rFonts w:ascii="Calibri" w:cs="Calibri" w:eastAsia="Calibri" w:hAnsi="Calibri"/>
              </w:rPr>
            </w:pPr>
            <w:r w:rsidDel="00000000" w:rsidR="00000000" w:rsidRPr="00000000">
              <w:rPr>
                <w:rFonts w:ascii="Calibri" w:cs="Calibri" w:eastAsia="Calibri" w:hAnsi="Calibri"/>
                <w:rtl w:val="0"/>
              </w:rPr>
              <w:t xml:space="preserve">172. 18. 129. 97</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90">
            <w:pPr>
              <w:widowControl w:val="0"/>
              <w:rPr>
                <w:rFonts w:ascii="Calibri" w:cs="Calibri" w:eastAsia="Calibri" w:hAnsi="Calibri"/>
              </w:rPr>
            </w:pPr>
            <w:r w:rsidDel="00000000" w:rsidR="00000000" w:rsidRPr="00000000">
              <w:rPr>
                <w:rFonts w:ascii="Calibri" w:cs="Calibri" w:eastAsia="Calibri" w:hAnsi="Calibri"/>
                <w:rtl w:val="0"/>
              </w:rPr>
              <w:t xml:space="preserve">172. 18. 129. 111</w:t>
            </w:r>
          </w:p>
        </w:tc>
        <w:tc>
          <w:tcPr>
            <w:tcBorders>
              <w:top w:color="cccccc" w:space="0" w:sz="6" w:val="single"/>
              <w:left w:color="cccccc" w:space="0" w:sz="6" w:val="single"/>
              <w:bottom w:color="000000" w:space="0" w:sz="6" w:val="single"/>
              <w:right w:color="000000" w:space="0" w:sz="6" w:val="single"/>
            </w:tcBorders>
            <w:shd w:fill="feffa5" w:val="clear"/>
            <w:tcMar>
              <w:top w:w="0.0" w:type="dxa"/>
              <w:left w:w="40.0" w:type="dxa"/>
              <w:bottom w:w="0.0" w:type="dxa"/>
              <w:right w:w="40.0" w:type="dxa"/>
            </w:tcMar>
            <w:vAlign w:val="bottom"/>
          </w:tcPr>
          <w:p w:rsidR="00000000" w:rsidDel="00000000" w:rsidP="00000000" w:rsidRDefault="00000000" w:rsidRPr="00000000" w14:paraId="00000091">
            <w:pPr>
              <w:widowControl w:val="0"/>
              <w:rPr>
                <w:rFonts w:ascii="Calibri" w:cs="Calibri" w:eastAsia="Calibri" w:hAnsi="Calibri"/>
              </w:rPr>
            </w:pPr>
            <w:r w:rsidDel="00000000" w:rsidR="00000000" w:rsidRPr="00000000">
              <w:rPr>
                <w:rFonts w:ascii="Calibri" w:cs="Calibri" w:eastAsia="Calibri" w:hAnsi="Calibri"/>
                <w:rtl w:val="0"/>
              </w:rPr>
              <w:t xml:space="preserve">172. 18. 129. 110</w:t>
            </w:r>
          </w:p>
        </w:tc>
      </w:tr>
    </w:tbl>
    <w:p w:rsidR="00000000" w:rsidDel="00000000" w:rsidP="00000000" w:rsidRDefault="00000000" w:rsidRPr="00000000" w14:paraId="00000092">
      <w:pPr>
        <w:spacing w:after="240" w:before="24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 el Socio Formador tuviera una demanda adicional del 30% ¿Cómo impactará este crecimiento en nuestro diseño? Tomando en consideración el prefijo original de red ¿Cuál es el tamaño del bloque de direcciones IP que se te ha asignado?</w:t>
      </w:r>
    </w:p>
    <w:p w:rsidR="00000000" w:rsidDel="00000000" w:rsidP="00000000" w:rsidRDefault="00000000" w:rsidRPr="00000000" w14:paraId="00000094">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La IP asignada a nuestro equipo fue la IP: 172. 18. 128. 0 / 18, es decir, el bloque que se nos asignó fue un /18 que nos da un total de 16,382 direcciones utilizables. Dentro de este bloque, logramos subdividir la red en segmentos más pequeños, como es el caso del /27 para el estudio, el cual nos proporciona 32 direcciones; un /28 para los servicios el cual nos proporciona 16 direcciones; y un /30 para el enlace con el ISP que nos proporciona 4 direcciones. Esto demuestra una eficiente segmentación de la red dentro del espacio asignado.</w:t>
      </w:r>
      <w:r w:rsidDel="00000000" w:rsidR="00000000" w:rsidRPr="00000000">
        <w:rPr>
          <w:rtl w:val="0"/>
        </w:rPr>
      </w:r>
    </w:p>
    <w:tbl>
      <w:tblPr>
        <w:tblStyle w:val="Table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050"/>
        <w:gridCol w:w="1275"/>
        <w:gridCol w:w="1050"/>
        <w:gridCol w:w="2085"/>
        <w:gridCol w:w="1935"/>
        <w:tblGridChange w:id="0">
          <w:tblGrid>
            <w:gridCol w:w="1650"/>
            <w:gridCol w:w="1050"/>
            <w:gridCol w:w="1275"/>
            <w:gridCol w:w="1050"/>
            <w:gridCol w:w="2085"/>
            <w:gridCol w:w="19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09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Segmento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09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Hosts Actuales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097">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30 porcentaje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09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Total Necesario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099">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Prefijo Nuevo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09A">
            <w:pPr>
              <w:widowControl w:val="0"/>
              <w:rPr>
                <w:rFonts w:ascii="Calibri" w:cs="Calibri" w:eastAsia="Calibri" w:hAnsi="Calibri"/>
                <w:b w:val="1"/>
              </w:rPr>
            </w:pPr>
            <w:r w:rsidDel="00000000" w:rsidR="00000000" w:rsidRPr="00000000">
              <w:rPr>
                <w:rFonts w:ascii="Calibri" w:cs="Calibri" w:eastAsia="Calibri" w:hAnsi="Calibri"/>
                <w:b w:val="1"/>
                <w:rtl w:val="0"/>
              </w:rPr>
              <w:t xml:space="preserve">Prefijo Viejo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9B">
            <w:pPr>
              <w:widowControl w:val="0"/>
              <w:rPr>
                <w:rFonts w:ascii="Calibri" w:cs="Calibri" w:eastAsia="Calibri" w:hAnsi="Calibri"/>
              </w:rPr>
            </w:pPr>
            <w:r w:rsidDel="00000000" w:rsidR="00000000" w:rsidRPr="00000000">
              <w:rPr>
                <w:rFonts w:ascii="Calibri" w:cs="Calibri" w:eastAsia="Calibri" w:hAnsi="Calibri"/>
                <w:rtl w:val="0"/>
              </w:rPr>
              <w:t xml:space="preserve">Gestión</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9C">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9D">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9E">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0">
            <w:pPr>
              <w:widowControl w:val="0"/>
              <w:rPr>
                <w:rFonts w:ascii="Calibri" w:cs="Calibri" w:eastAsia="Calibri" w:hAnsi="Calibri"/>
              </w:rPr>
            </w:pPr>
            <w:r w:rsidDel="00000000" w:rsidR="00000000" w:rsidRPr="00000000">
              <w:rPr>
                <w:rFonts w:ascii="Calibri" w:cs="Calibri" w:eastAsia="Calibri" w:hAnsi="Calibri"/>
                <w:rtl w:val="0"/>
              </w:rPr>
              <w:t xml:space="preserve">/29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1">
            <w:pPr>
              <w:widowControl w:val="0"/>
              <w:rPr>
                <w:rFonts w:ascii="Calibri" w:cs="Calibri" w:eastAsia="Calibri" w:hAnsi="Calibri"/>
              </w:rPr>
            </w:pPr>
            <w:r w:rsidDel="00000000" w:rsidR="00000000" w:rsidRPr="00000000">
              <w:rPr>
                <w:rFonts w:ascii="Calibri" w:cs="Calibri" w:eastAsia="Calibri" w:hAnsi="Calibri"/>
                <w:rtl w:val="0"/>
              </w:rPr>
              <w:t xml:space="preserve">Consultorios</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2">
            <w:pPr>
              <w:widowControl w:val="0"/>
              <w:jc w:val="right"/>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3">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4">
            <w:pPr>
              <w:widowControl w:val="0"/>
              <w:jc w:val="right"/>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5">
            <w:pPr>
              <w:widowControl w:val="0"/>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6">
            <w:pPr>
              <w:widowControl w:val="0"/>
              <w:rPr>
                <w:rFonts w:ascii="Calibri" w:cs="Calibri" w:eastAsia="Calibri" w:hAnsi="Calibri"/>
              </w:rPr>
            </w:pPr>
            <w:r w:rsidDel="00000000" w:rsidR="00000000" w:rsidRPr="00000000">
              <w:rPr>
                <w:rFonts w:ascii="Calibri" w:cs="Calibri" w:eastAsia="Calibri" w:hAnsi="Calibri"/>
                <w:rtl w:val="0"/>
              </w:rPr>
              <w:t xml:space="preserve">/27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A7">
            <w:pPr>
              <w:widowControl w:val="0"/>
              <w:rPr>
                <w:rFonts w:ascii="Calibri" w:cs="Calibri" w:eastAsia="Calibri" w:hAnsi="Calibri"/>
              </w:rPr>
            </w:pPr>
            <w:r w:rsidDel="00000000" w:rsidR="00000000" w:rsidRPr="00000000">
              <w:rPr>
                <w:rFonts w:ascii="Calibri" w:cs="Calibri" w:eastAsia="Calibri" w:hAnsi="Calibri"/>
                <w:rtl w:val="0"/>
              </w:rPr>
              <w:t xml:space="preserve">AP Cons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A8">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A9">
            <w:pPr>
              <w:widowControl w:val="0"/>
              <w:jc w:val="right"/>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AA">
            <w:pPr>
              <w:widowControl w:val="0"/>
              <w:jc w:val="right"/>
              <w:rPr>
                <w:rFonts w:ascii="Calibri" w:cs="Calibri" w:eastAsia="Calibri" w:hAnsi="Calibri"/>
              </w:rPr>
            </w:pPr>
            <w:r w:rsidDel="00000000" w:rsidR="00000000" w:rsidRPr="00000000">
              <w:rPr>
                <w:rFonts w:ascii="Calibri" w:cs="Calibri" w:eastAsia="Calibri" w:hAnsi="Calibri"/>
                <w:rtl w:val="0"/>
              </w:rPr>
              <w:t xml:space="preserve">130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AB">
            <w:pPr>
              <w:widowControl w:val="0"/>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AC">
            <w:pPr>
              <w:widowControl w:val="0"/>
              <w:rPr>
                <w:rFonts w:ascii="Calibri" w:cs="Calibri" w:eastAsia="Calibri" w:hAnsi="Calibri"/>
              </w:rPr>
            </w:pPr>
            <w:r w:rsidDel="00000000" w:rsidR="00000000" w:rsidRPr="00000000">
              <w:rPr>
                <w:rFonts w:ascii="Calibri" w:cs="Calibri" w:eastAsia="Calibri" w:hAnsi="Calibri"/>
                <w:rtl w:val="0"/>
              </w:rPr>
              <w:t xml:space="preserve">/25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D">
            <w:pPr>
              <w:widowControl w:val="0"/>
              <w:rPr>
                <w:rFonts w:ascii="Calibri" w:cs="Calibri" w:eastAsia="Calibri" w:hAnsi="Calibri"/>
              </w:rPr>
            </w:pPr>
            <w:r w:rsidDel="00000000" w:rsidR="00000000" w:rsidRPr="00000000">
              <w:rPr>
                <w:rFonts w:ascii="Calibri" w:cs="Calibri" w:eastAsia="Calibri" w:hAnsi="Calibri"/>
                <w:rtl w:val="0"/>
              </w:rPr>
              <w:t xml:space="preserve">Aula 1 y 2 + Cámara</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B0">
            <w:pPr>
              <w:widowControl w:val="0"/>
              <w:jc w:val="right"/>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B1">
            <w:pPr>
              <w:widowControl w:val="0"/>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B2">
            <w:pPr>
              <w:widowControl w:val="0"/>
              <w:rPr>
                <w:rFonts w:ascii="Calibri" w:cs="Calibri" w:eastAsia="Calibri" w:hAnsi="Calibri"/>
              </w:rPr>
            </w:pPr>
            <w:r w:rsidDel="00000000" w:rsidR="00000000" w:rsidRPr="00000000">
              <w:rPr>
                <w:rFonts w:ascii="Calibri" w:cs="Calibri" w:eastAsia="Calibri" w:hAnsi="Calibri"/>
                <w:rtl w:val="0"/>
              </w:rPr>
              <w:t xml:space="preserve">/27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3">
            <w:pPr>
              <w:widowControl w:val="0"/>
              <w:rPr>
                <w:rFonts w:ascii="Calibri" w:cs="Calibri" w:eastAsia="Calibri" w:hAnsi="Calibri"/>
              </w:rPr>
            </w:pPr>
            <w:r w:rsidDel="00000000" w:rsidR="00000000" w:rsidRPr="00000000">
              <w:rPr>
                <w:rFonts w:ascii="Calibri" w:cs="Calibri" w:eastAsia="Calibri" w:hAnsi="Calibri"/>
                <w:rtl w:val="0"/>
              </w:rPr>
              <w:t xml:space="preserve">AP Aulas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4">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5">
            <w:pPr>
              <w:widowControl w:val="0"/>
              <w:jc w:val="right"/>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6">
            <w:pPr>
              <w:widowControl w:val="0"/>
              <w:jc w:val="right"/>
              <w:rPr>
                <w:rFonts w:ascii="Calibri" w:cs="Calibri" w:eastAsia="Calibri" w:hAnsi="Calibri"/>
              </w:rPr>
            </w:pPr>
            <w:r w:rsidDel="00000000" w:rsidR="00000000" w:rsidRPr="00000000">
              <w:rPr>
                <w:rFonts w:ascii="Calibri" w:cs="Calibri" w:eastAsia="Calibri" w:hAnsi="Calibri"/>
                <w:rtl w:val="0"/>
              </w:rPr>
              <w:t xml:space="preserve">130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7">
            <w:pPr>
              <w:widowControl w:val="0"/>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8">
            <w:pPr>
              <w:widowControl w:val="0"/>
              <w:rPr>
                <w:rFonts w:ascii="Calibri" w:cs="Calibri" w:eastAsia="Calibri" w:hAnsi="Calibri"/>
              </w:rPr>
            </w:pPr>
            <w:r w:rsidDel="00000000" w:rsidR="00000000" w:rsidRPr="00000000">
              <w:rPr>
                <w:rFonts w:ascii="Calibri" w:cs="Calibri" w:eastAsia="Calibri" w:hAnsi="Calibri"/>
                <w:rtl w:val="0"/>
              </w:rPr>
              <w:t xml:space="preserve">/25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9">
            <w:pPr>
              <w:widowControl w:val="0"/>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A">
            <w:pPr>
              <w:widowControl w:val="0"/>
              <w:jc w:val="right"/>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B">
            <w:pPr>
              <w:widowControl w:val="0"/>
              <w:jc w:val="right"/>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C">
            <w:pPr>
              <w:widowControl w:val="0"/>
              <w:jc w:val="right"/>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0BE">
            <w:pPr>
              <w:widowControl w:val="0"/>
              <w:rPr>
                <w:rFonts w:ascii="Calibri" w:cs="Calibri" w:eastAsia="Calibri" w:hAnsi="Calibri"/>
              </w:rPr>
            </w:pPr>
            <w:r w:rsidDel="00000000" w:rsidR="00000000" w:rsidRPr="00000000">
              <w:rPr>
                <w:rFonts w:ascii="Calibri" w:cs="Calibri" w:eastAsia="Calibri" w:hAnsi="Calibri"/>
                <w:rtl w:val="0"/>
              </w:rPr>
              <w:t xml:space="preserve">/27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BF">
            <w:pPr>
              <w:widowControl w:val="0"/>
              <w:rPr>
                <w:rFonts w:ascii="Calibri" w:cs="Calibri" w:eastAsia="Calibri" w:hAnsi="Calibri"/>
              </w:rPr>
            </w:pPr>
            <w:r w:rsidDel="00000000" w:rsidR="00000000" w:rsidRPr="00000000">
              <w:rPr>
                <w:rFonts w:ascii="Calibri" w:cs="Calibri" w:eastAsia="Calibri" w:hAnsi="Calibri"/>
                <w:rtl w:val="0"/>
              </w:rPr>
              <w:t xml:space="preserve">Cámaras</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0">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1">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2">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4">
            <w:pPr>
              <w:widowControl w:val="0"/>
              <w:rPr>
                <w:rFonts w:ascii="Calibri" w:cs="Calibri" w:eastAsia="Calibri" w:hAnsi="Calibri"/>
              </w:rPr>
            </w:pPr>
            <w:r w:rsidDel="00000000" w:rsidR="00000000" w:rsidRPr="00000000">
              <w:rPr>
                <w:rFonts w:ascii="Calibri" w:cs="Calibri" w:eastAsia="Calibri" w:hAnsi="Calibri"/>
                <w:rtl w:val="0"/>
              </w:rPr>
              <w:t xml:space="preserve">/29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5">
            <w:pPr>
              <w:widowControl w:val="0"/>
              <w:rPr>
                <w:rFonts w:ascii="Calibri" w:cs="Calibri" w:eastAsia="Calibri" w:hAnsi="Calibri"/>
              </w:rPr>
            </w:pPr>
            <w:r w:rsidDel="00000000" w:rsidR="00000000" w:rsidRPr="00000000">
              <w:rPr>
                <w:rFonts w:ascii="Calibri" w:cs="Calibri" w:eastAsia="Calibri" w:hAnsi="Calibri"/>
                <w:rtl w:val="0"/>
              </w:rPr>
              <w:t xml:space="preserve">Dirección</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6">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7">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8">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A">
            <w:pPr>
              <w:widowControl w:val="0"/>
              <w:rPr>
                <w:rFonts w:ascii="Calibri" w:cs="Calibri" w:eastAsia="Calibri" w:hAnsi="Calibri"/>
              </w:rPr>
            </w:pPr>
            <w:r w:rsidDel="00000000" w:rsidR="00000000" w:rsidRPr="00000000">
              <w:rPr>
                <w:rFonts w:ascii="Calibri" w:cs="Calibri" w:eastAsia="Calibri" w:hAnsi="Calibri"/>
                <w:rtl w:val="0"/>
              </w:rPr>
              <w:t xml:space="preserve">/29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B">
            <w:pPr>
              <w:widowControl w:val="0"/>
              <w:rPr>
                <w:rFonts w:ascii="Calibri" w:cs="Calibri" w:eastAsia="Calibri" w:hAnsi="Calibri"/>
              </w:rPr>
            </w:pPr>
            <w:r w:rsidDel="00000000" w:rsidR="00000000" w:rsidRPr="00000000">
              <w:rPr>
                <w:rFonts w:ascii="Calibri" w:cs="Calibri" w:eastAsia="Calibri" w:hAnsi="Calibri"/>
                <w:rtl w:val="0"/>
              </w:rPr>
              <w:t xml:space="preserve">Aula 3</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C">
            <w:pPr>
              <w:widowControl w:val="0"/>
              <w:jc w:val="right"/>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D">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E">
            <w:pPr>
              <w:widowControl w:val="0"/>
              <w:jc w:val="right"/>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cccccc" w:space="0" w:sz="6" w:val="single"/>
              <w:left w:color="cccccc" w:space="0" w:sz="6" w:val="single"/>
              <w:bottom w:color="000000" w:space="0" w:sz="6" w:val="single"/>
              <w:right w:color="000000" w:space="0" w:sz="6" w:val="single"/>
            </w:tcBorders>
            <w:shd w:fill="d9ead3" w:val="clear"/>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rPr>
            </w:pPr>
            <w:r w:rsidDel="00000000" w:rsidR="00000000" w:rsidRPr="00000000">
              <w:rPr>
                <w:rFonts w:ascii="Calibri" w:cs="Calibri" w:eastAsia="Calibri" w:hAnsi="Calibri"/>
                <w:rtl w:val="0"/>
              </w:rPr>
              <w:t xml:space="preserve">/28</w:t>
            </w:r>
          </w:p>
        </w:tc>
      </w:tr>
    </w:tbl>
    <w:p w:rsidR="00000000" w:rsidDel="00000000" w:rsidP="00000000" w:rsidRDefault="00000000" w:rsidRPr="00000000" w14:paraId="000000D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aumento del 30% en la cantidad de hosts utilizados en la propuesta, la mayoría de los segmentos no tendrían problema. Sin embargo, las áreas de AP, así como el área de administración, que también cuenta con un AP, serían los segmentos que cambiarían de prefijo. No consideramos que sea necesario hacer modificaciones, ya que en nuestro diseño asignamos direcciones IP de manera generosa y tomamos en cuenta los puertos de expansión disponibles. Si no se tomarán en cuenta esos puertos reservados, la sección de Administración no superaría su límite actual. Los AP, con un aumento del 30%, sí cambiarían de prefijo, pero no creemos que sea un escenario realista que los 100 usuarios estén conectados simultáneamente en todo momento.</w:t>
      </w:r>
    </w:p>
    <w:p w:rsidR="00000000" w:rsidDel="00000000" w:rsidP="00000000" w:rsidRDefault="00000000" w:rsidRPr="00000000" w14:paraId="000000D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Evidencia de Trabajo en equipo:</w:t>
      </w:r>
    </w:p>
    <w:p w:rsidR="00000000" w:rsidDel="00000000" w:rsidP="00000000" w:rsidRDefault="00000000" w:rsidRPr="00000000" w14:paraId="000000D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0943" cy="3686957"/>
            <wp:effectExtent b="0" l="0" r="0" t="0"/>
            <wp:docPr id="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770943" cy="36869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9149" cy="3716202"/>
            <wp:effectExtent b="0" l="0" r="0" t="0"/>
            <wp:docPr id="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789149" cy="371620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9250" cy="2219437"/>
            <wp:effectExtent b="0" l="0" r="0" t="0"/>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2959250" cy="22194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73991" cy="1846398"/>
            <wp:effectExtent b="0" l="0" r="0" t="0"/>
            <wp:docPr id="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473991" cy="1846398"/>
                    </a:xfrm>
                    <a:prstGeom prst="rect"/>
                    <a:ln/>
                  </pic:spPr>
                </pic:pic>
              </a:graphicData>
            </a:graphic>
          </wp:inline>
        </w:drawing>
      </w:r>
      <w:r w:rsidDel="00000000" w:rsidR="00000000" w:rsidRPr="00000000">
        <w:rPr>
          <w:rtl w:val="0"/>
        </w:rPr>
      </w:r>
    </w:p>
    <w:sectPr>
      <w:headerReference r:id="rId20" w:type="default"/>
      <w:footerReference r:id="rId21" w:type="default"/>
      <w:footerReference r:id="rId22" w:type="first"/>
      <w:pgSz w:h="16838" w:w="11906" w:orient="portrait"/>
      <w:pgMar w:bottom="1417.3228346456694" w:top="1417.3228346456694" w:left="1417.3228346456694" w:right="1417.322834645669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spacing w:line="480"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-247649</wp:posOffset>
          </wp:positionV>
          <wp:extent cx="2486138" cy="427369"/>
          <wp:effectExtent b="0" l="0" r="0" t="0"/>
          <wp:wrapNone/>
          <wp:docPr id="6" name="image2.png"/>
          <a:graphic>
            <a:graphicData uri="http://schemas.openxmlformats.org/drawingml/2006/picture">
              <pic:pic>
                <pic:nvPicPr>
                  <pic:cNvPr id="0" name="image2.png"/>
                  <pic:cNvPicPr preferRelativeResize="0"/>
                </pic:nvPicPr>
                <pic:blipFill>
                  <a:blip r:embed="rId1"/>
                  <a:srcRect b="59827" l="0" r="0" t="9499"/>
                  <a:stretch>
                    <a:fillRect/>
                  </a:stretch>
                </pic:blipFill>
                <pic:spPr>
                  <a:xfrm>
                    <a:off x="0" y="0"/>
                    <a:ext cx="2486138" cy="42736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2.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2.png"/><Relationship Id="rId18" Type="http://schemas.openxmlformats.org/officeDocument/2006/relationships/image" Target="media/image8.jpg"/><Relationship Id="rId7" Type="http://schemas.openxmlformats.org/officeDocument/2006/relationships/image" Target="media/image1.png"/><Relationship Id="rId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