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B0" w:rsidRDefault="00F169CD">
      <w:pPr>
        <w:spacing w:after="117" w:line="259" w:lineRule="auto"/>
        <w:ind w:left="0" w:firstLine="0"/>
      </w:pPr>
      <w:r>
        <w:rPr>
          <w:b/>
          <w:color w:val="FF0000"/>
          <w:sz w:val="36"/>
        </w:rPr>
        <w:t>Как использовать</w:t>
      </w:r>
      <w:r w:rsidR="008276B0">
        <w:rPr>
          <w:b/>
          <w:color w:val="FF0000"/>
          <w:sz w:val="36"/>
        </w:rPr>
        <w:t xml:space="preserve"> </w:t>
      </w:r>
      <w:proofErr w:type="spellStart"/>
      <w:r w:rsidR="008276B0">
        <w:rPr>
          <w:b/>
          <w:color w:val="FF0000"/>
          <w:sz w:val="36"/>
        </w:rPr>
        <w:t>Poster</w:t>
      </w:r>
      <w:proofErr w:type="spellEnd"/>
      <w:r w:rsidR="008276B0">
        <w:t>:</w:t>
      </w:r>
      <w:r w:rsidR="008276B0">
        <w:rPr>
          <w:sz w:val="36"/>
          <w:vertAlign w:val="subscript"/>
        </w:rPr>
        <w:t xml:space="preserve"> </w:t>
      </w:r>
    </w:p>
    <w:p w:rsidR="008847B0" w:rsidRPr="00F169CD" w:rsidRDefault="00F169CD" w:rsidP="00F169CD">
      <w:pPr>
        <w:numPr>
          <w:ilvl w:val="0"/>
          <w:numId w:val="1"/>
        </w:numPr>
        <w:ind w:right="1743" w:hanging="360"/>
      </w:pPr>
      <w:bookmarkStart w:id="0" w:name="_GoBack"/>
      <w:bookmarkEnd w:id="0"/>
      <w:r w:rsidRPr="00F169CD">
        <w:t xml:space="preserve">Добавьте свои учетные данные </w:t>
      </w:r>
      <w:r w:rsidRPr="00F169CD">
        <w:rPr>
          <w:lang w:val="en-US"/>
        </w:rPr>
        <w:t>PRAW</w:t>
      </w:r>
      <w:r w:rsidRPr="00F169CD">
        <w:t>, отредактировав скрипт в Блокноте,</w:t>
      </w:r>
      <w:r>
        <w:t xml:space="preserve"> как показано на скриншоте ниже</w:t>
      </w:r>
      <w:r w:rsidR="008276B0" w:rsidRPr="00F169CD">
        <w:t xml:space="preserve">: </w:t>
      </w:r>
    </w:p>
    <w:p w:rsidR="008847B0" w:rsidRPr="00F169CD" w:rsidRDefault="008276B0">
      <w:pPr>
        <w:spacing w:after="154" w:line="259" w:lineRule="auto"/>
        <w:ind w:left="47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116580" cy="17526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9CD">
        <w:rPr>
          <w:lang w:val="en-US"/>
        </w:rPr>
        <w:t xml:space="preserve"> </w:t>
      </w:r>
    </w:p>
    <w:p w:rsidR="008847B0" w:rsidRPr="00F169CD" w:rsidRDefault="00F169CD">
      <w:pPr>
        <w:spacing w:after="221" w:line="259" w:lineRule="auto"/>
        <w:rPr>
          <w:lang w:val="en-US"/>
        </w:rPr>
      </w:pPr>
      <w:r>
        <w:rPr>
          <w:b/>
        </w:rPr>
        <w:t>Использование</w:t>
      </w:r>
      <w:r w:rsidR="008276B0" w:rsidRPr="00F169CD">
        <w:rPr>
          <w:b/>
          <w:lang w:val="en-US"/>
        </w:rPr>
        <w:t xml:space="preserve"> One Post for All Subs</w:t>
      </w:r>
      <w:r w:rsidR="008276B0" w:rsidRPr="00F169CD">
        <w:rPr>
          <w:lang w:val="en-US"/>
        </w:rPr>
        <w:t xml:space="preserve">: </w:t>
      </w:r>
    </w:p>
    <w:p w:rsidR="00F169CD" w:rsidRPr="00F169CD" w:rsidRDefault="00F169CD" w:rsidP="00F169CD">
      <w:pPr>
        <w:numPr>
          <w:ilvl w:val="0"/>
          <w:numId w:val="1"/>
        </w:numPr>
        <w:spacing w:after="40"/>
        <w:ind w:right="1743" w:hanging="360"/>
      </w:pPr>
      <w:r w:rsidRPr="00F169CD">
        <w:t>С</w:t>
      </w:r>
      <w:r>
        <w:t xml:space="preserve">крипт имеет две версии. </w:t>
      </w:r>
      <w:r w:rsidRPr="00F169CD">
        <w:t xml:space="preserve">Этот </w:t>
      </w:r>
      <w:r>
        <w:t>скрипт</w:t>
      </w:r>
      <w:r w:rsidRPr="00F169CD">
        <w:t xml:space="preserve"> публикует только один пост для неогр</w:t>
      </w:r>
      <w:r>
        <w:t>аниченного количества целевых са</w:t>
      </w:r>
      <w:r w:rsidRPr="00F169CD">
        <w:t>бреддитов. [Только одна ссылка и один заголовок]</w:t>
      </w:r>
    </w:p>
    <w:p w:rsidR="00F169CD" w:rsidRDefault="00F169CD" w:rsidP="00F169CD">
      <w:pPr>
        <w:numPr>
          <w:ilvl w:val="0"/>
          <w:numId w:val="1"/>
        </w:numPr>
        <w:spacing w:after="40"/>
        <w:ind w:right="1743" w:hanging="360"/>
        <w:rPr>
          <w:lang w:val="en-US"/>
        </w:rPr>
      </w:pPr>
      <w:r>
        <w:t>Добавьте ссылку в</w:t>
      </w:r>
      <w:r w:rsidR="008276B0" w:rsidRPr="00F169CD">
        <w:rPr>
          <w:lang w:val="en-US"/>
        </w:rPr>
        <w:t xml:space="preserve"> Links.txt </w:t>
      </w:r>
    </w:p>
    <w:p w:rsidR="008847B0" w:rsidRPr="00F169CD" w:rsidRDefault="00F169CD" w:rsidP="00F169CD">
      <w:pPr>
        <w:numPr>
          <w:ilvl w:val="0"/>
          <w:numId w:val="1"/>
        </w:numPr>
        <w:spacing w:after="40"/>
        <w:ind w:right="1743" w:hanging="360"/>
      </w:pPr>
      <w:r>
        <w:t>Добавьте</w:t>
      </w:r>
      <w:r w:rsidRPr="00F169CD">
        <w:t xml:space="preserve"> </w:t>
      </w:r>
      <w:r>
        <w:t>заголовок</w:t>
      </w:r>
      <w:r w:rsidRPr="00F169CD">
        <w:t xml:space="preserve"> в </w:t>
      </w:r>
      <w:r>
        <w:rPr>
          <w:lang w:val="en-US"/>
        </w:rPr>
        <w:t>Titles</w:t>
      </w:r>
      <w:r w:rsidRPr="00F169CD">
        <w:t>.</w:t>
      </w:r>
      <w:r>
        <w:rPr>
          <w:lang w:val="en-US"/>
        </w:rPr>
        <w:t>txt</w:t>
      </w:r>
    </w:p>
    <w:p w:rsidR="00F169CD" w:rsidRPr="00F169CD" w:rsidRDefault="00F169CD">
      <w:pPr>
        <w:numPr>
          <w:ilvl w:val="0"/>
          <w:numId w:val="1"/>
        </w:numPr>
        <w:spacing w:after="204"/>
        <w:ind w:right="1743" w:hanging="360"/>
      </w:pPr>
      <w:r>
        <w:t>Добавьте</w:t>
      </w:r>
      <w:r w:rsidRPr="00F169CD">
        <w:t xml:space="preserve"> </w:t>
      </w:r>
      <w:r>
        <w:t>имена</w:t>
      </w:r>
      <w:r w:rsidRPr="00F169CD">
        <w:t xml:space="preserve"> </w:t>
      </w:r>
      <w:r>
        <w:t>сабреддитов</w:t>
      </w:r>
      <w:r w:rsidRPr="00F169CD">
        <w:t xml:space="preserve"> </w:t>
      </w:r>
      <w:r>
        <w:t>в</w:t>
      </w:r>
      <w:r w:rsidRPr="00F169CD">
        <w:t xml:space="preserve"> </w:t>
      </w:r>
      <w:r>
        <w:rPr>
          <w:lang w:val="en-US"/>
        </w:rPr>
        <w:t>Subs</w:t>
      </w:r>
      <w:r w:rsidRPr="00F169CD">
        <w:t>.</w:t>
      </w:r>
      <w:r>
        <w:rPr>
          <w:lang w:val="en-US"/>
        </w:rPr>
        <w:t>txt</w:t>
      </w:r>
    </w:p>
    <w:p w:rsidR="008847B0" w:rsidRPr="00F169CD" w:rsidRDefault="00F169CD">
      <w:pPr>
        <w:numPr>
          <w:ilvl w:val="0"/>
          <w:numId w:val="1"/>
        </w:numPr>
        <w:spacing w:after="204"/>
        <w:ind w:right="1743" w:hanging="360"/>
        <w:rPr>
          <w:lang w:val="en-US"/>
        </w:rPr>
      </w:pPr>
      <w:r>
        <w:t>Запустите скрипт</w:t>
      </w:r>
      <w:r w:rsidR="008276B0" w:rsidRPr="00F169CD">
        <w:rPr>
          <w:lang w:val="en-US"/>
        </w:rPr>
        <w:t xml:space="preserve"> </w:t>
      </w:r>
    </w:p>
    <w:p w:rsidR="00F169CD" w:rsidRPr="00F169CD" w:rsidRDefault="00F169CD" w:rsidP="00F169CD">
      <w:pPr>
        <w:ind w:left="10"/>
      </w:pPr>
      <w:r w:rsidRPr="00F169CD">
        <w:t>Вы можете настроить интервалы, отредактировав строку 54 в скрипте, как показано на скриншоте ниже.</w:t>
      </w:r>
    </w:p>
    <w:p w:rsidR="008847B0" w:rsidRPr="00F169CD" w:rsidRDefault="00F169CD" w:rsidP="00F169CD">
      <w:pPr>
        <w:ind w:left="10"/>
      </w:pPr>
      <w:r w:rsidRPr="00F169CD">
        <w:t xml:space="preserve">Эти цифры указаны в секундах, и они </w:t>
      </w:r>
      <w:proofErr w:type="spellStart"/>
      <w:r w:rsidRPr="00F169CD">
        <w:t>рандомизируются</w:t>
      </w:r>
      <w:proofErr w:type="spellEnd"/>
      <w:r w:rsidRPr="00F169CD">
        <w:t xml:space="preserve"> между двумя </w:t>
      </w:r>
      <w:proofErr w:type="spellStart"/>
      <w:r w:rsidRPr="00F169CD">
        <w:t>таймин</w:t>
      </w:r>
      <w:r>
        <w:t>гами</w:t>
      </w:r>
      <w:proofErr w:type="spellEnd"/>
      <w:r>
        <w:t>, чтобы не оставлять следов</w:t>
      </w:r>
      <w:r w:rsidR="008276B0" w:rsidRPr="00F169CD">
        <w:t xml:space="preserve">. </w:t>
      </w:r>
    </w:p>
    <w:p w:rsidR="008847B0" w:rsidRPr="00F169CD" w:rsidRDefault="008276B0">
      <w:pPr>
        <w:spacing w:after="154" w:line="259" w:lineRule="auto"/>
        <w:ind w:left="114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60420" cy="180594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9CD">
        <w:rPr>
          <w:lang w:val="en-US"/>
        </w:rPr>
        <w:t xml:space="preserve"> </w:t>
      </w:r>
    </w:p>
    <w:p w:rsidR="008847B0" w:rsidRPr="00F169CD" w:rsidRDefault="008276B0">
      <w:pPr>
        <w:spacing w:after="221" w:line="259" w:lineRule="auto"/>
        <w:ind w:left="0" w:firstLine="0"/>
        <w:rPr>
          <w:lang w:val="en-US"/>
        </w:rPr>
      </w:pPr>
      <w:r w:rsidRPr="00F169CD">
        <w:rPr>
          <w:b/>
          <w:lang w:val="en-US"/>
        </w:rPr>
        <w:t xml:space="preserve"> </w:t>
      </w:r>
    </w:p>
    <w:p w:rsidR="008847B0" w:rsidRPr="00F169CD" w:rsidRDefault="008276B0">
      <w:pPr>
        <w:spacing w:after="0" w:line="259" w:lineRule="auto"/>
        <w:ind w:left="0" w:firstLine="0"/>
        <w:rPr>
          <w:lang w:val="en-US"/>
        </w:rPr>
      </w:pPr>
      <w:r w:rsidRPr="00F169CD">
        <w:rPr>
          <w:b/>
          <w:lang w:val="en-US"/>
        </w:rPr>
        <w:lastRenderedPageBreak/>
        <w:t xml:space="preserve"> </w:t>
      </w:r>
    </w:p>
    <w:p w:rsidR="008847B0" w:rsidRPr="00F169CD" w:rsidRDefault="00F169CD">
      <w:pPr>
        <w:spacing w:after="221" w:line="259" w:lineRule="auto"/>
        <w:ind w:left="-5"/>
        <w:rPr>
          <w:lang w:val="en-US"/>
        </w:rPr>
      </w:pPr>
      <w:r>
        <w:rPr>
          <w:b/>
        </w:rPr>
        <w:t>Использование</w:t>
      </w:r>
      <w:r w:rsidR="008276B0" w:rsidRPr="00F169CD">
        <w:rPr>
          <w:b/>
          <w:lang w:val="en-US"/>
        </w:rPr>
        <w:t xml:space="preserve"> One Post Per Sub</w:t>
      </w:r>
      <w:r w:rsidR="008276B0" w:rsidRPr="00F169CD">
        <w:rPr>
          <w:lang w:val="en-US"/>
        </w:rPr>
        <w:t xml:space="preserve">: </w:t>
      </w:r>
    </w:p>
    <w:p w:rsidR="008847B0" w:rsidRPr="00F169CD" w:rsidRDefault="00F169CD" w:rsidP="00F169CD">
      <w:pPr>
        <w:ind w:left="10"/>
      </w:pPr>
      <w:r w:rsidRPr="00F169CD">
        <w:t xml:space="preserve">В этой версии публикуется по одному уникальному </w:t>
      </w:r>
      <w:r>
        <w:t xml:space="preserve">посту на каждый </w:t>
      </w:r>
      <w:proofErr w:type="spellStart"/>
      <w:r>
        <w:t>са</w:t>
      </w:r>
      <w:r w:rsidRPr="00F169CD">
        <w:t>бреддит</w:t>
      </w:r>
      <w:proofErr w:type="spellEnd"/>
      <w:r w:rsidRPr="00F169CD">
        <w:t>. Количество подзаголовков должно быть равно количеству ссылок и заголовков.</w:t>
      </w:r>
    </w:p>
    <w:sectPr w:rsidR="008847B0" w:rsidRPr="00F169CD">
      <w:pgSz w:w="12240" w:h="15840"/>
      <w:pgMar w:top="1488" w:right="1500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00E"/>
    <w:multiLevelType w:val="hybridMultilevel"/>
    <w:tmpl w:val="4C8276EA"/>
    <w:lvl w:ilvl="0" w:tplc="81E0CEE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4A37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50BA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6CAB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A31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68B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AF4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054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67C3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B0"/>
    <w:rsid w:val="008276B0"/>
    <w:rsid w:val="008847B0"/>
    <w:rsid w:val="00F1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9A44"/>
  <w15:docId w15:val="{7F398957-EDBB-4BAA-A3D3-851393F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2" w:line="267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4</cp:revision>
  <dcterms:created xsi:type="dcterms:W3CDTF">2022-07-22T16:28:00Z</dcterms:created>
  <dcterms:modified xsi:type="dcterms:W3CDTF">2022-07-22T16:30:00Z</dcterms:modified>
</cp:coreProperties>
</file>