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EF1457" w14:textId="5BE2A824" w:rsidR="005F3EC2" w:rsidRDefault="005F3EC2" w:rsidP="005F3EC2">
      <w:pPr>
        <w:pStyle w:val="Titre"/>
      </w:pPr>
      <w:r>
        <w:rPr>
          <w:noProof/>
          <w:lang w:eastAsia="fr-FR"/>
        </w:rPr>
        <w:drawing>
          <wp:anchor distT="0" distB="0" distL="114300" distR="114300" simplePos="0" relativeHeight="251659264" behindDoc="0" locked="0" layoutInCell="1" allowOverlap="1" wp14:anchorId="68893860" wp14:editId="60EBA6C7">
            <wp:simplePos x="0" y="0"/>
            <wp:positionH relativeFrom="column">
              <wp:posOffset>2650490</wp:posOffset>
            </wp:positionH>
            <wp:positionV relativeFrom="paragraph">
              <wp:posOffset>635</wp:posOffset>
            </wp:positionV>
            <wp:extent cx="3599688" cy="1347216"/>
            <wp:effectExtent l="0" t="0" r="1270" b="5715"/>
            <wp:wrapTopAndBottom/>
            <wp:docPr id="1" name="Image 1" descr="Une image contenan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LEMANS_UNIVERSITE-01.jpg"/>
                    <pic:cNvPicPr/>
                  </pic:nvPicPr>
                  <pic:blipFill>
                    <a:blip r:embed="rId8"/>
                    <a:stretch>
                      <a:fillRect/>
                    </a:stretch>
                  </pic:blipFill>
                  <pic:spPr>
                    <a:xfrm>
                      <a:off x="0" y="0"/>
                      <a:ext cx="3599688" cy="1347216"/>
                    </a:xfrm>
                    <a:prstGeom prst="rect">
                      <a:avLst/>
                    </a:prstGeom>
                  </pic:spPr>
                </pic:pic>
              </a:graphicData>
            </a:graphic>
          </wp:anchor>
        </w:drawing>
      </w:r>
      <w:r>
        <w:rPr>
          <w:noProof/>
          <w:lang w:eastAsia="fr-FR"/>
        </w:rPr>
        <w:drawing>
          <wp:anchor distT="0" distB="0" distL="114300" distR="114300" simplePos="0" relativeHeight="251658240" behindDoc="0" locked="0" layoutInCell="1" allowOverlap="0" wp14:anchorId="2D56F09F" wp14:editId="70BB048A">
            <wp:simplePos x="0" y="0"/>
            <wp:positionH relativeFrom="column">
              <wp:posOffset>-102235</wp:posOffset>
            </wp:positionH>
            <wp:positionV relativeFrom="paragraph">
              <wp:posOffset>0</wp:posOffset>
            </wp:positionV>
            <wp:extent cx="2047875" cy="975360"/>
            <wp:effectExtent l="0" t="0" r="9525"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ory_Cover_Image.jpg"/>
                    <pic:cNvPicPr/>
                  </pic:nvPicPr>
                  <pic:blipFill>
                    <a:blip r:embed="rId9"/>
                    <a:stretch>
                      <a:fillRect/>
                    </a:stretch>
                  </pic:blipFill>
                  <pic:spPr>
                    <a:xfrm>
                      <a:off x="0" y="0"/>
                      <a:ext cx="2047875" cy="975360"/>
                    </a:xfrm>
                    <a:prstGeom prst="rect">
                      <a:avLst/>
                    </a:prstGeom>
                  </pic:spPr>
                </pic:pic>
              </a:graphicData>
            </a:graphic>
            <wp14:sizeRelH relativeFrom="margin">
              <wp14:pctWidth>0</wp14:pctWidth>
            </wp14:sizeRelH>
            <wp14:sizeRelV relativeFrom="margin">
              <wp14:pctHeight>0</wp14:pctHeight>
            </wp14:sizeRelV>
          </wp:anchor>
        </w:drawing>
      </w:r>
      <w:r w:rsidR="00394C9D">
        <w:t>Rapport de stage</w:t>
      </w:r>
    </w:p>
    <w:p w14:paraId="21595DC6" w14:textId="37329ABB" w:rsidR="00394C9D" w:rsidRDefault="00394C9D" w:rsidP="005F3EC2">
      <w:pPr>
        <w:pStyle w:val="Titre"/>
      </w:pPr>
      <w:r>
        <w:t>De</w:t>
      </w:r>
    </w:p>
    <w:p w14:paraId="4F4C64EC" w14:textId="369437F8" w:rsidR="005F3EC2" w:rsidRDefault="005F3EC2" w:rsidP="00500A4C">
      <w:pPr>
        <w:pStyle w:val="Titre"/>
      </w:pPr>
      <w:bookmarkStart w:id="0" w:name="_Hlk14301355"/>
      <w:r>
        <w:t>Master</w:t>
      </w:r>
      <w:r w:rsidR="00394C9D">
        <w:t xml:space="preserve"> 2</w:t>
      </w:r>
      <w:r>
        <w:t xml:space="preserve"> Informatique ATAL</w:t>
      </w:r>
    </w:p>
    <w:p w14:paraId="1ED40E6E" w14:textId="3EA35C72" w:rsidR="00D5413C" w:rsidRDefault="00D5413C" w:rsidP="005F3EC2">
      <w:pPr>
        <w:pStyle w:val="Titre"/>
        <w:jc w:val="left"/>
      </w:pPr>
    </w:p>
    <w:p w14:paraId="1C1E5A82" w14:textId="019B5C17" w:rsidR="005F3EC2" w:rsidRDefault="005F3EC2" w:rsidP="005F3EC2">
      <w:pPr>
        <w:pStyle w:val="Titre"/>
      </w:pPr>
      <w:r>
        <w:t>Alexandre TABOT</w:t>
      </w:r>
    </w:p>
    <w:p w14:paraId="40287D60" w14:textId="77777777" w:rsidR="005F3EC2" w:rsidRDefault="005F3EC2" w:rsidP="005F3EC2">
      <w:pPr>
        <w:pStyle w:val="Titre"/>
      </w:pPr>
    </w:p>
    <w:p w14:paraId="483A57F2" w14:textId="4A9F9BBA" w:rsidR="001638F6" w:rsidRDefault="006057B3" w:rsidP="00D5413C">
      <w:pPr>
        <w:pStyle w:val="Titre"/>
      </w:pPr>
      <w:r>
        <w:t>Stage Recherche</w:t>
      </w:r>
    </w:p>
    <w:p w14:paraId="014CAB6C" w14:textId="37EC5EA9" w:rsidR="001638F6" w:rsidRPr="00D5413C" w:rsidRDefault="006057B3" w:rsidP="00D5413C">
      <w:pPr>
        <w:pStyle w:val="Sous-titre"/>
      </w:pPr>
      <w:r w:rsidRPr="006057B3">
        <w:t>Catégorisation automatique de personnages pour la synthèse de livres audio</w:t>
      </w:r>
      <w:bookmarkEnd w:id="0"/>
    </w:p>
    <w:p w14:paraId="0D7C92B7" w14:textId="77777777" w:rsidR="005278EA" w:rsidRDefault="00D5413C" w:rsidP="003422FF">
      <w:pPr>
        <w:pStyle w:val="Coordonnes"/>
      </w:pPr>
      <w:r>
        <w:rPr>
          <w:lang w:bidi="fr-FR"/>
        </w:rPr>
        <w:t xml:space="preserve"> </w:t>
      </w:r>
      <w:r w:rsidR="005643C0">
        <w:t>22 août 2019</w:t>
      </w:r>
    </w:p>
    <w:p w14:paraId="7558ECCD" w14:textId="00403E01" w:rsidR="003422FF" w:rsidRDefault="003422FF" w:rsidP="005278EA">
      <w:pPr>
        <w:pStyle w:val="Coordonnes"/>
        <w:jc w:val="left"/>
      </w:pPr>
      <w:r>
        <w:rPr>
          <w:lang w:bidi="fr-FR"/>
        </w:rPr>
        <w:br w:type="page"/>
      </w:r>
    </w:p>
    <w:p w14:paraId="7B76CA7E" w14:textId="77777777" w:rsidR="007B1EED" w:rsidRDefault="007B1EED" w:rsidP="007B1EED">
      <w:pPr>
        <w:pStyle w:val="Titre"/>
      </w:pPr>
    </w:p>
    <w:p w14:paraId="234BC9BB" w14:textId="25761EE1" w:rsidR="007B1EED" w:rsidRDefault="00394C9D" w:rsidP="007B1EED">
      <w:pPr>
        <w:pStyle w:val="Titre"/>
      </w:pPr>
      <w:r>
        <w:t>Rapport de stage</w:t>
      </w:r>
    </w:p>
    <w:p w14:paraId="281CE119" w14:textId="6502DACF" w:rsidR="007B1EED" w:rsidRDefault="00D824BE" w:rsidP="007B1EED">
      <w:pPr>
        <w:pStyle w:val="Titre"/>
      </w:pPr>
      <w:r>
        <w:t>P</w:t>
      </w:r>
      <w:r w:rsidR="007B1EED">
        <w:t>résenté en vue d’obtenir</w:t>
      </w:r>
    </w:p>
    <w:p w14:paraId="76F4450F" w14:textId="77777777" w:rsidR="007B1EED" w:rsidRDefault="007B1EED" w:rsidP="007B1EED">
      <w:pPr>
        <w:pStyle w:val="Titre"/>
      </w:pPr>
      <w:r>
        <w:t>Le Diplôme de Master Informatique ATAL</w:t>
      </w:r>
    </w:p>
    <w:p w14:paraId="140A4D82" w14:textId="77777777" w:rsidR="007B1EED" w:rsidRDefault="007B1EED" w:rsidP="007B1EED">
      <w:pPr>
        <w:pStyle w:val="Titre"/>
        <w:jc w:val="left"/>
      </w:pPr>
    </w:p>
    <w:p w14:paraId="6A4C2DD8" w14:textId="77777777" w:rsidR="007B1EED" w:rsidRDefault="007B1EED" w:rsidP="007B1EED">
      <w:pPr>
        <w:pStyle w:val="Titre"/>
      </w:pPr>
      <w:r>
        <w:t>Alexandre TABOT</w:t>
      </w:r>
    </w:p>
    <w:p w14:paraId="0787AB76" w14:textId="77777777" w:rsidR="007B1EED" w:rsidRDefault="007B1EED" w:rsidP="007B1EED">
      <w:pPr>
        <w:pStyle w:val="Titre"/>
      </w:pPr>
    </w:p>
    <w:p w14:paraId="7AC9883C" w14:textId="77777777" w:rsidR="007B1EED" w:rsidRDefault="007B1EED" w:rsidP="007B1EED">
      <w:pPr>
        <w:pStyle w:val="Titre"/>
      </w:pPr>
      <w:r>
        <w:t>Stage Recherche</w:t>
      </w:r>
    </w:p>
    <w:p w14:paraId="7FBAD808" w14:textId="207C52BF" w:rsidR="007B1EED" w:rsidRDefault="007B1EED" w:rsidP="007B1EED">
      <w:pPr>
        <w:pStyle w:val="Sous-titre"/>
        <w:rPr>
          <w:b/>
          <w:bCs/>
          <w:sz w:val="44"/>
          <w:szCs w:val="44"/>
        </w:rPr>
      </w:pPr>
      <w:r w:rsidRPr="006057B3">
        <w:t>Catégorisation automatique de personnages pour la synthèse de livres audio</w:t>
      </w:r>
    </w:p>
    <w:p w14:paraId="716919EC" w14:textId="77777777" w:rsidR="007B1EED" w:rsidRDefault="007B1EED" w:rsidP="007B1EED">
      <w:pPr>
        <w:pStyle w:val="Listepuces"/>
        <w:numPr>
          <w:ilvl w:val="0"/>
          <w:numId w:val="0"/>
        </w:numPr>
        <w:ind w:left="360"/>
        <w:rPr>
          <w:rFonts w:ascii="Arial" w:hAnsi="Arial" w:cs="Arial"/>
          <w:sz w:val="35"/>
          <w:szCs w:val="35"/>
        </w:rPr>
      </w:pPr>
    </w:p>
    <w:p w14:paraId="6FCA1E20" w14:textId="0E63B413" w:rsidR="007B1EED" w:rsidRDefault="007B1EED" w:rsidP="007B1EED">
      <w:pPr>
        <w:pStyle w:val="Listepuces"/>
        <w:numPr>
          <w:ilvl w:val="0"/>
          <w:numId w:val="0"/>
        </w:numPr>
        <w:ind w:left="360"/>
        <w:rPr>
          <w:rFonts w:ascii="Arial" w:hAnsi="Arial" w:cs="Arial"/>
          <w:sz w:val="35"/>
          <w:szCs w:val="35"/>
        </w:rPr>
      </w:pPr>
      <w:r>
        <w:rPr>
          <w:rFonts w:ascii="Arial" w:hAnsi="Arial" w:cs="Arial"/>
          <w:sz w:val="35"/>
          <w:szCs w:val="35"/>
        </w:rPr>
        <w:t>ENTREPRISE :</w:t>
      </w:r>
      <w:r w:rsidR="009E764A">
        <w:rPr>
          <w:rFonts w:ascii="Arial" w:hAnsi="Arial" w:cs="Arial"/>
          <w:sz w:val="35"/>
          <w:szCs w:val="35"/>
        </w:rPr>
        <w:t xml:space="preserve"> </w:t>
      </w:r>
      <w:r w:rsidR="00374976" w:rsidRPr="00374976">
        <w:t>Laboratoire d’Informatique de l’Univ</w:t>
      </w:r>
      <w:r w:rsidR="00374976">
        <w:t>ersité du Mans (LIUM)</w:t>
      </w:r>
    </w:p>
    <w:p w14:paraId="74E4C074" w14:textId="37DE303B" w:rsidR="007B1EED" w:rsidRDefault="007B1EED" w:rsidP="007B1EED">
      <w:pPr>
        <w:pStyle w:val="Listepuces"/>
        <w:numPr>
          <w:ilvl w:val="0"/>
          <w:numId w:val="0"/>
        </w:numPr>
        <w:ind w:left="360"/>
        <w:rPr>
          <w:rFonts w:ascii="Arial" w:hAnsi="Arial" w:cs="Arial"/>
          <w:sz w:val="35"/>
          <w:szCs w:val="35"/>
        </w:rPr>
      </w:pPr>
      <w:r>
        <w:rPr>
          <w:rFonts w:ascii="Arial" w:hAnsi="Arial" w:cs="Arial"/>
          <w:sz w:val="35"/>
          <w:szCs w:val="35"/>
        </w:rPr>
        <w:t>Responsable du stage :</w:t>
      </w:r>
      <w:r w:rsidR="00374976">
        <w:rPr>
          <w:rFonts w:ascii="Arial" w:hAnsi="Arial" w:cs="Arial"/>
          <w:sz w:val="35"/>
          <w:szCs w:val="35"/>
        </w:rPr>
        <w:t xml:space="preserve"> </w:t>
      </w:r>
      <w:r w:rsidR="00374976" w:rsidRPr="00374976">
        <w:t xml:space="preserve">Marie </w:t>
      </w:r>
      <w:proofErr w:type="spellStart"/>
      <w:r w:rsidR="00374976" w:rsidRPr="00374976">
        <w:t>Tahon</w:t>
      </w:r>
      <w:proofErr w:type="spellEnd"/>
    </w:p>
    <w:p w14:paraId="5D0829F5" w14:textId="6EF7887F" w:rsidR="007B1EED" w:rsidRDefault="007B1EED" w:rsidP="007B1EED">
      <w:pPr>
        <w:pStyle w:val="Listepuces"/>
        <w:numPr>
          <w:ilvl w:val="0"/>
          <w:numId w:val="0"/>
        </w:numPr>
        <w:ind w:left="360"/>
        <w:rPr>
          <w:rFonts w:ascii="Arial" w:hAnsi="Arial" w:cs="Arial"/>
          <w:sz w:val="35"/>
          <w:szCs w:val="35"/>
        </w:rPr>
      </w:pPr>
      <w:r>
        <w:rPr>
          <w:rFonts w:ascii="Arial" w:hAnsi="Arial" w:cs="Arial"/>
          <w:sz w:val="35"/>
          <w:szCs w:val="35"/>
        </w:rPr>
        <w:t>Référent enseignant :</w:t>
      </w:r>
      <w:r w:rsidR="00374976">
        <w:rPr>
          <w:rFonts w:ascii="Arial" w:hAnsi="Arial" w:cs="Arial"/>
          <w:sz w:val="35"/>
          <w:szCs w:val="35"/>
        </w:rPr>
        <w:t xml:space="preserve"> </w:t>
      </w:r>
      <w:r w:rsidR="00374976" w:rsidRPr="00374976">
        <w:t xml:space="preserve">Marie </w:t>
      </w:r>
      <w:proofErr w:type="spellStart"/>
      <w:r w:rsidR="00374976" w:rsidRPr="00374976">
        <w:t>Tahon</w:t>
      </w:r>
      <w:proofErr w:type="spellEnd"/>
    </w:p>
    <w:p w14:paraId="46F18163" w14:textId="77777777" w:rsidR="007B1EED" w:rsidRDefault="007B1EED" w:rsidP="007B1EED">
      <w:pPr>
        <w:pStyle w:val="Listepuces"/>
        <w:numPr>
          <w:ilvl w:val="0"/>
          <w:numId w:val="0"/>
        </w:numPr>
        <w:ind w:left="360"/>
      </w:pPr>
      <w:r>
        <w:rPr>
          <w:rFonts w:ascii="Arial" w:hAnsi="Arial" w:cs="Arial"/>
          <w:sz w:val="35"/>
          <w:szCs w:val="35"/>
        </w:rPr>
        <w:t>RESUME</w:t>
      </w:r>
      <w:r>
        <w:t> :</w:t>
      </w:r>
    </w:p>
    <w:p w14:paraId="1E0D7E68" w14:textId="4E07A980" w:rsidR="00542791" w:rsidRDefault="00253E34" w:rsidP="009E764A">
      <w:pPr>
        <w:pStyle w:val="Listepuces"/>
        <w:numPr>
          <w:ilvl w:val="0"/>
          <w:numId w:val="0"/>
        </w:numPr>
        <w:ind w:left="360"/>
      </w:pPr>
      <w:r>
        <w:t>Nous avons exploré la catégorisation des personnages au sein de livres audio sur un corpus annoté.</w:t>
      </w:r>
      <w:r w:rsidR="009E764A">
        <w:t xml:space="preserve"> </w:t>
      </w:r>
      <w:r>
        <w:t>Nous nous appuyons sur les descripteurs prosodiques</w:t>
      </w:r>
      <w:r w:rsidR="00542791">
        <w:t xml:space="preserve"> et</w:t>
      </w:r>
      <w:r>
        <w:t xml:space="preserve"> linguistiques pour effectuer un clustering de type </w:t>
      </w:r>
      <w:proofErr w:type="spellStart"/>
      <w:r>
        <w:t>KMeans</w:t>
      </w:r>
      <w:proofErr w:type="spellEnd"/>
      <w:r>
        <w:t>. Nous appliquons ensuite sur ce même corpus, un algorithme de classification SVM pour corroborer les tendances observées lors du clustering. Nous nous appuyons également sur le ressenti perspectif</w:t>
      </w:r>
      <w:r w:rsidR="009E764A">
        <w:t>.</w:t>
      </w:r>
      <w:r>
        <w:t xml:space="preserve"> Cette étude </w:t>
      </w:r>
      <w:r w:rsidR="009E764A">
        <w:t>a</w:t>
      </w:r>
      <w:r>
        <w:t xml:space="preserve"> </w:t>
      </w:r>
      <w:r w:rsidR="00983CF0">
        <w:t xml:space="preserve">pour </w:t>
      </w:r>
      <w:r w:rsidR="009E764A">
        <w:t>but de</w:t>
      </w:r>
      <w:r>
        <w:t xml:space="preserve"> mettre en lumière les éléments nécessaires au système de synthèse vocale afin qu'il puisse produire un jeu de voix capable de narrer correctement les œuvres diverses de la littérature en français.</w:t>
      </w:r>
      <w:r w:rsidR="00542791">
        <w:t xml:space="preserve"> </w:t>
      </w:r>
    </w:p>
    <w:p w14:paraId="3F21FC56" w14:textId="19AA75ED" w:rsidR="00CF40FB" w:rsidRPr="00374976" w:rsidRDefault="009E764A" w:rsidP="00374976">
      <w:pPr>
        <w:pStyle w:val="Listepuces"/>
        <w:numPr>
          <w:ilvl w:val="0"/>
          <w:numId w:val="0"/>
        </w:numPr>
        <w:ind w:left="360"/>
        <w:rPr>
          <w:rFonts w:ascii="Arial" w:hAnsi="Arial" w:cs="Arial"/>
          <w:sz w:val="35"/>
          <w:szCs w:val="35"/>
        </w:rPr>
        <w:sectPr w:rsidR="00CF40FB" w:rsidRPr="00374976" w:rsidSect="005643C0">
          <w:headerReference w:type="default" r:id="rId10"/>
          <w:footerReference w:type="default" r:id="rId11"/>
          <w:headerReference w:type="first" r:id="rId12"/>
          <w:footerReference w:type="first" r:id="rId13"/>
          <w:pgSz w:w="11906" w:h="16838" w:code="9"/>
          <w:pgMar w:top="1440" w:right="1616" w:bottom="1440" w:left="1616" w:header="720" w:footer="720" w:gutter="0"/>
          <w:pgNumType w:fmt="upperRoman" w:start="1"/>
          <w:cols w:space="720"/>
          <w:titlePg/>
          <w:docGrid w:linePitch="360"/>
        </w:sectPr>
      </w:pPr>
      <w:r>
        <w:rPr>
          <w:rFonts w:ascii="Arial" w:hAnsi="Arial" w:cs="Arial"/>
          <w:sz w:val="35"/>
          <w:szCs w:val="35"/>
        </w:rPr>
        <w:t xml:space="preserve">Mots clés : </w:t>
      </w:r>
      <w:r w:rsidR="00374976">
        <w:rPr>
          <w:rFonts w:ascii="Arial" w:hAnsi="Arial" w:cs="Arial"/>
          <w:sz w:val="35"/>
          <w:szCs w:val="35"/>
        </w:rPr>
        <w:t xml:space="preserve"> </w:t>
      </w:r>
      <w:r w:rsidR="00374976" w:rsidRPr="00374976">
        <w:t>Catégorisation, livres, audio, clust</w:t>
      </w:r>
      <w:r w:rsidR="00374976">
        <w:t>ering, classification</w:t>
      </w:r>
    </w:p>
    <w:p w14:paraId="25BAFB08" w14:textId="763F7023" w:rsidR="00BA73E7" w:rsidRDefault="00BA73E7"/>
    <w:sdt>
      <w:sdtPr>
        <w:rPr>
          <w:rFonts w:asciiTheme="minorHAnsi" w:eastAsiaTheme="minorEastAsia" w:hAnsiTheme="minorHAnsi" w:cstheme="minorBidi"/>
          <w:color w:val="4D322D" w:themeColor="text2"/>
          <w:sz w:val="22"/>
          <w:szCs w:val="22"/>
        </w:rPr>
        <w:id w:val="1278523910"/>
        <w:docPartObj>
          <w:docPartGallery w:val="Table of Contents"/>
          <w:docPartUnique/>
        </w:docPartObj>
      </w:sdtPr>
      <w:sdtEndPr>
        <w:rPr>
          <w:b/>
          <w:bCs/>
        </w:rPr>
      </w:sdtEndPr>
      <w:sdtContent>
        <w:p w14:paraId="113D2559" w14:textId="77777777" w:rsidR="00BA73E7" w:rsidRDefault="00BA73E7">
          <w:pPr>
            <w:pStyle w:val="En-ttedetabledesmatires"/>
          </w:pPr>
          <w:r>
            <w:t>Table des matières</w:t>
          </w:r>
        </w:p>
        <w:p w14:paraId="749F5807" w14:textId="0A7974DF" w:rsidR="00E149E8" w:rsidRDefault="00BA73E7">
          <w:pPr>
            <w:pStyle w:val="TM1"/>
            <w:tabs>
              <w:tab w:val="left" w:pos="400"/>
              <w:tab w:val="right" w:leader="dot" w:pos="8664"/>
            </w:tabs>
            <w:rPr>
              <w:noProof/>
              <w:color w:val="auto"/>
              <w:lang w:eastAsia="fr-FR"/>
            </w:rPr>
          </w:pPr>
          <w:r>
            <w:fldChar w:fldCharType="begin"/>
          </w:r>
          <w:r>
            <w:instrText xml:space="preserve"> TOC \o "1-3" \h \z \u </w:instrText>
          </w:r>
          <w:r>
            <w:fldChar w:fldCharType="separate"/>
          </w:r>
          <w:hyperlink w:anchor="_Toc16602263" w:history="1">
            <w:r w:rsidR="00E149E8" w:rsidRPr="00C34B09">
              <w:rPr>
                <w:rStyle w:val="Lienhypertexte"/>
                <w:noProof/>
              </w:rPr>
              <w:t>1</w:t>
            </w:r>
            <w:r w:rsidR="00E149E8">
              <w:rPr>
                <w:noProof/>
                <w:color w:val="auto"/>
                <w:lang w:eastAsia="fr-FR"/>
              </w:rPr>
              <w:tab/>
            </w:r>
            <w:r w:rsidR="00E149E8" w:rsidRPr="00C34B09">
              <w:rPr>
                <w:rStyle w:val="Lienhypertexte"/>
                <w:noProof/>
              </w:rPr>
              <w:t>Introduction</w:t>
            </w:r>
            <w:r w:rsidR="00E149E8">
              <w:rPr>
                <w:noProof/>
                <w:webHidden/>
              </w:rPr>
              <w:tab/>
            </w:r>
            <w:r w:rsidR="00E149E8">
              <w:rPr>
                <w:noProof/>
                <w:webHidden/>
              </w:rPr>
              <w:fldChar w:fldCharType="begin"/>
            </w:r>
            <w:r w:rsidR="00E149E8">
              <w:rPr>
                <w:noProof/>
                <w:webHidden/>
              </w:rPr>
              <w:instrText xml:space="preserve"> PAGEREF _Toc16602263 \h </w:instrText>
            </w:r>
            <w:r w:rsidR="00E149E8">
              <w:rPr>
                <w:noProof/>
                <w:webHidden/>
              </w:rPr>
            </w:r>
            <w:r w:rsidR="00E149E8">
              <w:rPr>
                <w:noProof/>
                <w:webHidden/>
              </w:rPr>
              <w:fldChar w:fldCharType="separate"/>
            </w:r>
            <w:r w:rsidR="00B02546">
              <w:rPr>
                <w:noProof/>
                <w:webHidden/>
              </w:rPr>
              <w:t>1</w:t>
            </w:r>
            <w:r w:rsidR="00E149E8">
              <w:rPr>
                <w:noProof/>
                <w:webHidden/>
              </w:rPr>
              <w:fldChar w:fldCharType="end"/>
            </w:r>
          </w:hyperlink>
        </w:p>
        <w:p w14:paraId="20010712" w14:textId="67832ABB" w:rsidR="00E149E8" w:rsidRDefault="005D0AB1">
          <w:pPr>
            <w:pStyle w:val="TM2"/>
            <w:tabs>
              <w:tab w:val="left" w:pos="880"/>
              <w:tab w:val="right" w:leader="dot" w:pos="8664"/>
            </w:tabs>
            <w:rPr>
              <w:noProof/>
              <w:color w:val="auto"/>
              <w:lang w:eastAsia="fr-FR"/>
            </w:rPr>
          </w:pPr>
          <w:hyperlink w:anchor="_Toc16602264" w:history="1">
            <w:r w:rsidR="00E149E8" w:rsidRPr="00C34B09">
              <w:rPr>
                <w:rStyle w:val="Lienhypertexte"/>
                <w:noProof/>
              </w:rPr>
              <w:t>1.1</w:t>
            </w:r>
            <w:r w:rsidR="00E149E8">
              <w:rPr>
                <w:noProof/>
                <w:color w:val="auto"/>
                <w:lang w:eastAsia="fr-FR"/>
              </w:rPr>
              <w:tab/>
            </w:r>
            <w:r w:rsidR="00E149E8" w:rsidRPr="00C34B09">
              <w:rPr>
                <w:rStyle w:val="Lienhypertexte"/>
                <w:noProof/>
              </w:rPr>
              <w:t>Preambule</w:t>
            </w:r>
            <w:r w:rsidR="00E149E8">
              <w:rPr>
                <w:noProof/>
                <w:webHidden/>
              </w:rPr>
              <w:tab/>
            </w:r>
            <w:r w:rsidR="00E149E8">
              <w:rPr>
                <w:noProof/>
                <w:webHidden/>
              </w:rPr>
              <w:fldChar w:fldCharType="begin"/>
            </w:r>
            <w:r w:rsidR="00E149E8">
              <w:rPr>
                <w:noProof/>
                <w:webHidden/>
              </w:rPr>
              <w:instrText xml:space="preserve"> PAGEREF _Toc16602264 \h </w:instrText>
            </w:r>
            <w:r w:rsidR="00E149E8">
              <w:rPr>
                <w:noProof/>
                <w:webHidden/>
              </w:rPr>
            </w:r>
            <w:r w:rsidR="00E149E8">
              <w:rPr>
                <w:noProof/>
                <w:webHidden/>
              </w:rPr>
              <w:fldChar w:fldCharType="separate"/>
            </w:r>
            <w:r w:rsidR="00B02546">
              <w:rPr>
                <w:noProof/>
                <w:webHidden/>
              </w:rPr>
              <w:t>1</w:t>
            </w:r>
            <w:r w:rsidR="00E149E8">
              <w:rPr>
                <w:noProof/>
                <w:webHidden/>
              </w:rPr>
              <w:fldChar w:fldCharType="end"/>
            </w:r>
          </w:hyperlink>
        </w:p>
        <w:p w14:paraId="62790133" w14:textId="1546B4C6" w:rsidR="00E149E8" w:rsidRDefault="005D0AB1">
          <w:pPr>
            <w:pStyle w:val="TM2"/>
            <w:tabs>
              <w:tab w:val="left" w:pos="880"/>
              <w:tab w:val="right" w:leader="dot" w:pos="8664"/>
            </w:tabs>
            <w:rPr>
              <w:noProof/>
              <w:color w:val="auto"/>
              <w:lang w:eastAsia="fr-FR"/>
            </w:rPr>
          </w:pPr>
          <w:hyperlink w:anchor="_Toc16602265" w:history="1">
            <w:r w:rsidR="00E149E8" w:rsidRPr="00C34B09">
              <w:rPr>
                <w:rStyle w:val="Lienhypertexte"/>
                <w:noProof/>
              </w:rPr>
              <w:t>1.2</w:t>
            </w:r>
            <w:r w:rsidR="00E149E8">
              <w:rPr>
                <w:noProof/>
                <w:color w:val="auto"/>
                <w:lang w:eastAsia="fr-FR"/>
              </w:rPr>
              <w:tab/>
            </w:r>
            <w:r w:rsidR="00E149E8" w:rsidRPr="00C34B09">
              <w:rPr>
                <w:rStyle w:val="Lienhypertexte"/>
                <w:noProof/>
              </w:rPr>
              <w:t>Contexte</w:t>
            </w:r>
            <w:r w:rsidR="00E149E8">
              <w:rPr>
                <w:noProof/>
                <w:webHidden/>
              </w:rPr>
              <w:tab/>
            </w:r>
            <w:r w:rsidR="00E149E8">
              <w:rPr>
                <w:noProof/>
                <w:webHidden/>
              </w:rPr>
              <w:fldChar w:fldCharType="begin"/>
            </w:r>
            <w:r w:rsidR="00E149E8">
              <w:rPr>
                <w:noProof/>
                <w:webHidden/>
              </w:rPr>
              <w:instrText xml:space="preserve"> PAGEREF _Toc16602265 \h </w:instrText>
            </w:r>
            <w:r w:rsidR="00E149E8">
              <w:rPr>
                <w:noProof/>
                <w:webHidden/>
              </w:rPr>
            </w:r>
            <w:r w:rsidR="00E149E8">
              <w:rPr>
                <w:noProof/>
                <w:webHidden/>
              </w:rPr>
              <w:fldChar w:fldCharType="separate"/>
            </w:r>
            <w:r w:rsidR="00B02546">
              <w:rPr>
                <w:noProof/>
                <w:webHidden/>
              </w:rPr>
              <w:t>2</w:t>
            </w:r>
            <w:r w:rsidR="00E149E8">
              <w:rPr>
                <w:noProof/>
                <w:webHidden/>
              </w:rPr>
              <w:fldChar w:fldCharType="end"/>
            </w:r>
          </w:hyperlink>
        </w:p>
        <w:p w14:paraId="572FDC31" w14:textId="5365C6D2" w:rsidR="00E149E8" w:rsidRDefault="005D0AB1">
          <w:pPr>
            <w:pStyle w:val="TM1"/>
            <w:tabs>
              <w:tab w:val="left" w:pos="400"/>
              <w:tab w:val="right" w:leader="dot" w:pos="8664"/>
            </w:tabs>
            <w:rPr>
              <w:noProof/>
              <w:color w:val="auto"/>
              <w:lang w:eastAsia="fr-FR"/>
            </w:rPr>
          </w:pPr>
          <w:hyperlink w:anchor="_Toc16602266" w:history="1">
            <w:r w:rsidR="00E149E8" w:rsidRPr="00C34B09">
              <w:rPr>
                <w:rStyle w:val="Lienhypertexte"/>
                <w:noProof/>
              </w:rPr>
              <w:t>2</w:t>
            </w:r>
            <w:r w:rsidR="00E149E8">
              <w:rPr>
                <w:noProof/>
                <w:color w:val="auto"/>
                <w:lang w:eastAsia="fr-FR"/>
              </w:rPr>
              <w:tab/>
            </w:r>
            <w:r w:rsidR="00E149E8" w:rsidRPr="00C34B09">
              <w:rPr>
                <w:rStyle w:val="Lienhypertexte"/>
                <w:noProof/>
              </w:rPr>
              <w:t>Etat de l’art</w:t>
            </w:r>
            <w:r w:rsidR="00E149E8">
              <w:rPr>
                <w:noProof/>
                <w:webHidden/>
              </w:rPr>
              <w:tab/>
            </w:r>
            <w:r w:rsidR="00E149E8">
              <w:rPr>
                <w:noProof/>
                <w:webHidden/>
              </w:rPr>
              <w:fldChar w:fldCharType="begin"/>
            </w:r>
            <w:r w:rsidR="00E149E8">
              <w:rPr>
                <w:noProof/>
                <w:webHidden/>
              </w:rPr>
              <w:instrText xml:space="preserve"> PAGEREF _Toc16602266 \h </w:instrText>
            </w:r>
            <w:r w:rsidR="00E149E8">
              <w:rPr>
                <w:noProof/>
                <w:webHidden/>
              </w:rPr>
            </w:r>
            <w:r w:rsidR="00E149E8">
              <w:rPr>
                <w:noProof/>
                <w:webHidden/>
              </w:rPr>
              <w:fldChar w:fldCharType="separate"/>
            </w:r>
            <w:r w:rsidR="00B02546">
              <w:rPr>
                <w:noProof/>
                <w:webHidden/>
              </w:rPr>
              <w:t>3</w:t>
            </w:r>
            <w:r w:rsidR="00E149E8">
              <w:rPr>
                <w:noProof/>
                <w:webHidden/>
              </w:rPr>
              <w:fldChar w:fldCharType="end"/>
            </w:r>
          </w:hyperlink>
        </w:p>
        <w:p w14:paraId="621F1565" w14:textId="025A51C9" w:rsidR="00E149E8" w:rsidRDefault="005D0AB1">
          <w:pPr>
            <w:pStyle w:val="TM2"/>
            <w:tabs>
              <w:tab w:val="left" w:pos="880"/>
              <w:tab w:val="right" w:leader="dot" w:pos="8664"/>
            </w:tabs>
            <w:rPr>
              <w:noProof/>
              <w:color w:val="auto"/>
              <w:lang w:eastAsia="fr-FR"/>
            </w:rPr>
          </w:pPr>
          <w:hyperlink w:anchor="_Toc16602267" w:history="1">
            <w:r w:rsidR="00E149E8" w:rsidRPr="00C34B09">
              <w:rPr>
                <w:rStyle w:val="Lienhypertexte"/>
                <w:noProof/>
              </w:rPr>
              <w:t>2.1</w:t>
            </w:r>
            <w:r w:rsidR="00E149E8">
              <w:rPr>
                <w:noProof/>
                <w:color w:val="auto"/>
                <w:lang w:eastAsia="fr-FR"/>
              </w:rPr>
              <w:tab/>
            </w:r>
            <w:r w:rsidR="00E149E8" w:rsidRPr="00C34B09">
              <w:rPr>
                <w:rStyle w:val="Lienhypertexte"/>
                <w:noProof/>
              </w:rPr>
              <w:t>La construction des corpus dans Le champ de recherche sur les livres audios</w:t>
            </w:r>
            <w:r w:rsidR="00E149E8">
              <w:rPr>
                <w:noProof/>
                <w:webHidden/>
              </w:rPr>
              <w:tab/>
            </w:r>
            <w:r w:rsidR="00E149E8">
              <w:rPr>
                <w:noProof/>
                <w:webHidden/>
              </w:rPr>
              <w:fldChar w:fldCharType="begin"/>
            </w:r>
            <w:r w:rsidR="00E149E8">
              <w:rPr>
                <w:noProof/>
                <w:webHidden/>
              </w:rPr>
              <w:instrText xml:space="preserve"> PAGEREF _Toc16602267 \h </w:instrText>
            </w:r>
            <w:r w:rsidR="00E149E8">
              <w:rPr>
                <w:noProof/>
                <w:webHidden/>
              </w:rPr>
            </w:r>
            <w:r w:rsidR="00E149E8">
              <w:rPr>
                <w:noProof/>
                <w:webHidden/>
              </w:rPr>
              <w:fldChar w:fldCharType="separate"/>
            </w:r>
            <w:r w:rsidR="00B02546">
              <w:rPr>
                <w:noProof/>
                <w:webHidden/>
              </w:rPr>
              <w:t>3</w:t>
            </w:r>
            <w:r w:rsidR="00E149E8">
              <w:rPr>
                <w:noProof/>
                <w:webHidden/>
              </w:rPr>
              <w:fldChar w:fldCharType="end"/>
            </w:r>
          </w:hyperlink>
        </w:p>
        <w:p w14:paraId="5D84BC79" w14:textId="04422EF9" w:rsidR="00E149E8" w:rsidRDefault="005D0AB1">
          <w:pPr>
            <w:pStyle w:val="TM2"/>
            <w:tabs>
              <w:tab w:val="left" w:pos="880"/>
              <w:tab w:val="right" w:leader="dot" w:pos="8664"/>
            </w:tabs>
            <w:rPr>
              <w:noProof/>
              <w:color w:val="auto"/>
              <w:lang w:eastAsia="fr-FR"/>
            </w:rPr>
          </w:pPr>
          <w:hyperlink w:anchor="_Toc16602268" w:history="1">
            <w:r w:rsidR="00E149E8" w:rsidRPr="00C34B09">
              <w:rPr>
                <w:rStyle w:val="Lienhypertexte"/>
                <w:noProof/>
              </w:rPr>
              <w:t>2.2</w:t>
            </w:r>
            <w:r w:rsidR="00E149E8">
              <w:rPr>
                <w:noProof/>
                <w:color w:val="auto"/>
                <w:lang w:eastAsia="fr-FR"/>
              </w:rPr>
              <w:tab/>
            </w:r>
            <w:r w:rsidR="00E149E8" w:rsidRPr="00C34B09">
              <w:rPr>
                <w:rStyle w:val="Lienhypertexte"/>
                <w:noProof/>
              </w:rPr>
              <w:t>Le type de clustering et de classification pour les livres audios</w:t>
            </w:r>
            <w:r w:rsidR="00E149E8">
              <w:rPr>
                <w:noProof/>
                <w:webHidden/>
              </w:rPr>
              <w:tab/>
            </w:r>
            <w:r w:rsidR="00E149E8">
              <w:rPr>
                <w:noProof/>
                <w:webHidden/>
              </w:rPr>
              <w:fldChar w:fldCharType="begin"/>
            </w:r>
            <w:r w:rsidR="00E149E8">
              <w:rPr>
                <w:noProof/>
                <w:webHidden/>
              </w:rPr>
              <w:instrText xml:space="preserve"> PAGEREF _Toc16602268 \h </w:instrText>
            </w:r>
            <w:r w:rsidR="00E149E8">
              <w:rPr>
                <w:noProof/>
                <w:webHidden/>
              </w:rPr>
            </w:r>
            <w:r w:rsidR="00E149E8">
              <w:rPr>
                <w:noProof/>
                <w:webHidden/>
              </w:rPr>
              <w:fldChar w:fldCharType="separate"/>
            </w:r>
            <w:r w:rsidR="00B02546">
              <w:rPr>
                <w:noProof/>
                <w:webHidden/>
              </w:rPr>
              <w:t>5</w:t>
            </w:r>
            <w:r w:rsidR="00E149E8">
              <w:rPr>
                <w:noProof/>
                <w:webHidden/>
              </w:rPr>
              <w:fldChar w:fldCharType="end"/>
            </w:r>
          </w:hyperlink>
        </w:p>
        <w:p w14:paraId="483F66AB" w14:textId="37A475BC" w:rsidR="00E149E8" w:rsidRDefault="005D0AB1">
          <w:pPr>
            <w:pStyle w:val="TM2"/>
            <w:tabs>
              <w:tab w:val="left" w:pos="880"/>
              <w:tab w:val="right" w:leader="dot" w:pos="8664"/>
            </w:tabs>
            <w:rPr>
              <w:noProof/>
              <w:color w:val="auto"/>
              <w:lang w:eastAsia="fr-FR"/>
            </w:rPr>
          </w:pPr>
          <w:hyperlink w:anchor="_Toc16602269" w:history="1">
            <w:r w:rsidR="00E149E8" w:rsidRPr="00C34B09">
              <w:rPr>
                <w:rStyle w:val="Lienhypertexte"/>
                <w:noProof/>
              </w:rPr>
              <w:t>2.3</w:t>
            </w:r>
            <w:r w:rsidR="00E149E8">
              <w:rPr>
                <w:noProof/>
                <w:color w:val="auto"/>
                <w:lang w:eastAsia="fr-FR"/>
              </w:rPr>
              <w:tab/>
            </w:r>
            <w:r w:rsidR="00E149E8" w:rsidRPr="00C34B09">
              <w:rPr>
                <w:rStyle w:val="Lienhypertexte"/>
                <w:noProof/>
              </w:rPr>
              <w:t>L’étude et l’extraction d’information sur les romans</w:t>
            </w:r>
            <w:r w:rsidR="00E149E8">
              <w:rPr>
                <w:noProof/>
                <w:webHidden/>
              </w:rPr>
              <w:tab/>
            </w:r>
            <w:r w:rsidR="00E149E8">
              <w:rPr>
                <w:noProof/>
                <w:webHidden/>
              </w:rPr>
              <w:fldChar w:fldCharType="begin"/>
            </w:r>
            <w:r w:rsidR="00E149E8">
              <w:rPr>
                <w:noProof/>
                <w:webHidden/>
              </w:rPr>
              <w:instrText xml:space="preserve"> PAGEREF _Toc16602269 \h </w:instrText>
            </w:r>
            <w:r w:rsidR="00E149E8">
              <w:rPr>
                <w:noProof/>
                <w:webHidden/>
              </w:rPr>
            </w:r>
            <w:r w:rsidR="00E149E8">
              <w:rPr>
                <w:noProof/>
                <w:webHidden/>
              </w:rPr>
              <w:fldChar w:fldCharType="separate"/>
            </w:r>
            <w:r w:rsidR="00B02546">
              <w:rPr>
                <w:noProof/>
                <w:webHidden/>
              </w:rPr>
              <w:t>7</w:t>
            </w:r>
            <w:r w:rsidR="00E149E8">
              <w:rPr>
                <w:noProof/>
                <w:webHidden/>
              </w:rPr>
              <w:fldChar w:fldCharType="end"/>
            </w:r>
          </w:hyperlink>
        </w:p>
        <w:p w14:paraId="43527980" w14:textId="0D63E029" w:rsidR="00E149E8" w:rsidRDefault="005D0AB1">
          <w:pPr>
            <w:pStyle w:val="TM1"/>
            <w:tabs>
              <w:tab w:val="left" w:pos="400"/>
              <w:tab w:val="right" w:leader="dot" w:pos="8664"/>
            </w:tabs>
            <w:rPr>
              <w:noProof/>
              <w:color w:val="auto"/>
              <w:lang w:eastAsia="fr-FR"/>
            </w:rPr>
          </w:pPr>
          <w:hyperlink w:anchor="_Toc16602270" w:history="1">
            <w:r w:rsidR="00E149E8" w:rsidRPr="00C34B09">
              <w:rPr>
                <w:rStyle w:val="Lienhypertexte"/>
                <w:noProof/>
              </w:rPr>
              <w:t>3</w:t>
            </w:r>
            <w:r w:rsidR="00E149E8">
              <w:rPr>
                <w:noProof/>
                <w:color w:val="auto"/>
                <w:lang w:eastAsia="fr-FR"/>
              </w:rPr>
              <w:tab/>
            </w:r>
            <w:r w:rsidR="00E149E8" w:rsidRPr="00C34B09">
              <w:rPr>
                <w:rStyle w:val="Lienhypertexte"/>
                <w:noProof/>
              </w:rPr>
              <w:t>Objectif de recherche</w:t>
            </w:r>
            <w:r w:rsidR="00E149E8">
              <w:rPr>
                <w:noProof/>
                <w:webHidden/>
              </w:rPr>
              <w:tab/>
            </w:r>
            <w:r w:rsidR="00E149E8">
              <w:rPr>
                <w:noProof/>
                <w:webHidden/>
              </w:rPr>
              <w:fldChar w:fldCharType="begin"/>
            </w:r>
            <w:r w:rsidR="00E149E8">
              <w:rPr>
                <w:noProof/>
                <w:webHidden/>
              </w:rPr>
              <w:instrText xml:space="preserve"> PAGEREF _Toc16602270 \h </w:instrText>
            </w:r>
            <w:r w:rsidR="00E149E8">
              <w:rPr>
                <w:noProof/>
                <w:webHidden/>
              </w:rPr>
            </w:r>
            <w:r w:rsidR="00E149E8">
              <w:rPr>
                <w:noProof/>
                <w:webHidden/>
              </w:rPr>
              <w:fldChar w:fldCharType="separate"/>
            </w:r>
            <w:r w:rsidR="00B02546">
              <w:rPr>
                <w:noProof/>
                <w:webHidden/>
              </w:rPr>
              <w:t>8</w:t>
            </w:r>
            <w:r w:rsidR="00E149E8">
              <w:rPr>
                <w:noProof/>
                <w:webHidden/>
              </w:rPr>
              <w:fldChar w:fldCharType="end"/>
            </w:r>
          </w:hyperlink>
        </w:p>
        <w:p w14:paraId="4E0BF300" w14:textId="38C28061" w:rsidR="00E149E8" w:rsidRDefault="005D0AB1">
          <w:pPr>
            <w:pStyle w:val="TM1"/>
            <w:tabs>
              <w:tab w:val="left" w:pos="400"/>
              <w:tab w:val="right" w:leader="dot" w:pos="8664"/>
            </w:tabs>
            <w:rPr>
              <w:noProof/>
              <w:color w:val="auto"/>
              <w:lang w:eastAsia="fr-FR"/>
            </w:rPr>
          </w:pPr>
          <w:hyperlink w:anchor="_Toc16602271" w:history="1">
            <w:r w:rsidR="00E149E8" w:rsidRPr="00C34B09">
              <w:rPr>
                <w:rStyle w:val="Lienhypertexte"/>
                <w:noProof/>
              </w:rPr>
              <w:t>4</w:t>
            </w:r>
            <w:r w:rsidR="00E149E8">
              <w:rPr>
                <w:noProof/>
                <w:color w:val="auto"/>
                <w:lang w:eastAsia="fr-FR"/>
              </w:rPr>
              <w:tab/>
            </w:r>
            <w:r w:rsidR="00E149E8" w:rsidRPr="00C34B09">
              <w:rPr>
                <w:rStyle w:val="Lienhypertexte"/>
                <w:noProof/>
              </w:rPr>
              <w:t>Expérimentation</w:t>
            </w:r>
            <w:r w:rsidR="00E149E8">
              <w:rPr>
                <w:noProof/>
                <w:webHidden/>
              </w:rPr>
              <w:tab/>
            </w:r>
            <w:r w:rsidR="00E149E8">
              <w:rPr>
                <w:noProof/>
                <w:webHidden/>
              </w:rPr>
              <w:fldChar w:fldCharType="begin"/>
            </w:r>
            <w:r w:rsidR="00E149E8">
              <w:rPr>
                <w:noProof/>
                <w:webHidden/>
              </w:rPr>
              <w:instrText xml:space="preserve"> PAGEREF _Toc16602271 \h </w:instrText>
            </w:r>
            <w:r w:rsidR="00E149E8">
              <w:rPr>
                <w:noProof/>
                <w:webHidden/>
              </w:rPr>
            </w:r>
            <w:r w:rsidR="00E149E8">
              <w:rPr>
                <w:noProof/>
                <w:webHidden/>
              </w:rPr>
              <w:fldChar w:fldCharType="separate"/>
            </w:r>
            <w:r w:rsidR="00B02546">
              <w:rPr>
                <w:noProof/>
                <w:webHidden/>
              </w:rPr>
              <w:t>9</w:t>
            </w:r>
            <w:r w:rsidR="00E149E8">
              <w:rPr>
                <w:noProof/>
                <w:webHidden/>
              </w:rPr>
              <w:fldChar w:fldCharType="end"/>
            </w:r>
          </w:hyperlink>
        </w:p>
        <w:p w14:paraId="3B761620" w14:textId="69B7B40D" w:rsidR="00E149E8" w:rsidRDefault="005D0AB1">
          <w:pPr>
            <w:pStyle w:val="TM2"/>
            <w:tabs>
              <w:tab w:val="left" w:pos="880"/>
              <w:tab w:val="right" w:leader="dot" w:pos="8664"/>
            </w:tabs>
            <w:rPr>
              <w:noProof/>
              <w:color w:val="auto"/>
              <w:lang w:eastAsia="fr-FR"/>
            </w:rPr>
          </w:pPr>
          <w:hyperlink w:anchor="_Toc16602272" w:history="1">
            <w:r w:rsidR="00E149E8" w:rsidRPr="00C34B09">
              <w:rPr>
                <w:rStyle w:val="Lienhypertexte"/>
                <w:noProof/>
              </w:rPr>
              <w:t>4.1</w:t>
            </w:r>
            <w:r w:rsidR="00E149E8">
              <w:rPr>
                <w:noProof/>
                <w:color w:val="auto"/>
                <w:lang w:eastAsia="fr-FR"/>
              </w:rPr>
              <w:tab/>
            </w:r>
            <w:r w:rsidR="00E149E8" w:rsidRPr="00C34B09">
              <w:rPr>
                <w:rStyle w:val="Lienhypertexte"/>
                <w:noProof/>
              </w:rPr>
              <w:t>Protocole</w:t>
            </w:r>
            <w:r w:rsidR="00E149E8">
              <w:rPr>
                <w:noProof/>
                <w:webHidden/>
              </w:rPr>
              <w:tab/>
            </w:r>
            <w:r w:rsidR="00E149E8">
              <w:rPr>
                <w:noProof/>
                <w:webHidden/>
              </w:rPr>
              <w:fldChar w:fldCharType="begin"/>
            </w:r>
            <w:r w:rsidR="00E149E8">
              <w:rPr>
                <w:noProof/>
                <w:webHidden/>
              </w:rPr>
              <w:instrText xml:space="preserve"> PAGEREF _Toc16602272 \h </w:instrText>
            </w:r>
            <w:r w:rsidR="00E149E8">
              <w:rPr>
                <w:noProof/>
                <w:webHidden/>
              </w:rPr>
            </w:r>
            <w:r w:rsidR="00E149E8">
              <w:rPr>
                <w:noProof/>
                <w:webHidden/>
              </w:rPr>
              <w:fldChar w:fldCharType="separate"/>
            </w:r>
            <w:r w:rsidR="00B02546">
              <w:rPr>
                <w:noProof/>
                <w:webHidden/>
              </w:rPr>
              <w:t>9</w:t>
            </w:r>
            <w:r w:rsidR="00E149E8">
              <w:rPr>
                <w:noProof/>
                <w:webHidden/>
              </w:rPr>
              <w:fldChar w:fldCharType="end"/>
            </w:r>
          </w:hyperlink>
        </w:p>
        <w:p w14:paraId="3C3B9C45" w14:textId="458DB355" w:rsidR="00E149E8" w:rsidRDefault="005D0AB1">
          <w:pPr>
            <w:pStyle w:val="TM3"/>
            <w:tabs>
              <w:tab w:val="left" w:pos="1100"/>
              <w:tab w:val="right" w:leader="dot" w:pos="8664"/>
            </w:tabs>
            <w:rPr>
              <w:i w:val="0"/>
              <w:iCs w:val="0"/>
              <w:noProof/>
              <w:color w:val="auto"/>
              <w:lang w:eastAsia="fr-FR"/>
            </w:rPr>
          </w:pPr>
          <w:hyperlink w:anchor="_Toc16602273" w:history="1">
            <w:r w:rsidR="00E149E8" w:rsidRPr="00C34B09">
              <w:rPr>
                <w:rStyle w:val="Lienhypertexte"/>
                <w:noProof/>
              </w:rPr>
              <w:t>4.1.1</w:t>
            </w:r>
            <w:r w:rsidR="00E149E8">
              <w:rPr>
                <w:i w:val="0"/>
                <w:iCs w:val="0"/>
                <w:noProof/>
                <w:color w:val="auto"/>
                <w:lang w:eastAsia="fr-FR"/>
              </w:rPr>
              <w:tab/>
            </w:r>
            <w:r w:rsidR="00E149E8" w:rsidRPr="00C34B09">
              <w:rPr>
                <w:rStyle w:val="Lienhypertexte"/>
                <w:noProof/>
              </w:rPr>
              <w:t>Les descripteurs utilisés</w:t>
            </w:r>
            <w:r w:rsidR="00E149E8">
              <w:rPr>
                <w:noProof/>
                <w:webHidden/>
              </w:rPr>
              <w:tab/>
            </w:r>
            <w:r w:rsidR="00E149E8">
              <w:rPr>
                <w:noProof/>
                <w:webHidden/>
              </w:rPr>
              <w:fldChar w:fldCharType="begin"/>
            </w:r>
            <w:r w:rsidR="00E149E8">
              <w:rPr>
                <w:noProof/>
                <w:webHidden/>
              </w:rPr>
              <w:instrText xml:space="preserve"> PAGEREF _Toc16602273 \h </w:instrText>
            </w:r>
            <w:r w:rsidR="00E149E8">
              <w:rPr>
                <w:noProof/>
                <w:webHidden/>
              </w:rPr>
            </w:r>
            <w:r w:rsidR="00E149E8">
              <w:rPr>
                <w:noProof/>
                <w:webHidden/>
              </w:rPr>
              <w:fldChar w:fldCharType="separate"/>
            </w:r>
            <w:r w:rsidR="00B02546">
              <w:rPr>
                <w:noProof/>
                <w:webHidden/>
              </w:rPr>
              <w:t>9</w:t>
            </w:r>
            <w:r w:rsidR="00E149E8">
              <w:rPr>
                <w:noProof/>
                <w:webHidden/>
              </w:rPr>
              <w:fldChar w:fldCharType="end"/>
            </w:r>
          </w:hyperlink>
        </w:p>
        <w:p w14:paraId="55E6EA51" w14:textId="1175C02C" w:rsidR="00E149E8" w:rsidRDefault="005D0AB1">
          <w:pPr>
            <w:pStyle w:val="TM3"/>
            <w:tabs>
              <w:tab w:val="left" w:pos="1100"/>
              <w:tab w:val="right" w:leader="dot" w:pos="8664"/>
            </w:tabs>
            <w:rPr>
              <w:i w:val="0"/>
              <w:iCs w:val="0"/>
              <w:noProof/>
              <w:color w:val="auto"/>
              <w:lang w:eastAsia="fr-FR"/>
            </w:rPr>
          </w:pPr>
          <w:hyperlink w:anchor="_Toc16602274" w:history="1">
            <w:r w:rsidR="00E149E8" w:rsidRPr="00C34B09">
              <w:rPr>
                <w:rStyle w:val="Lienhypertexte"/>
                <w:noProof/>
              </w:rPr>
              <w:t>4.1.2</w:t>
            </w:r>
            <w:r w:rsidR="00E149E8">
              <w:rPr>
                <w:i w:val="0"/>
                <w:iCs w:val="0"/>
                <w:noProof/>
                <w:color w:val="auto"/>
                <w:lang w:eastAsia="fr-FR"/>
              </w:rPr>
              <w:tab/>
            </w:r>
            <w:r w:rsidR="00E149E8" w:rsidRPr="00C34B09">
              <w:rPr>
                <w:rStyle w:val="Lienhypertexte"/>
                <w:noProof/>
              </w:rPr>
              <w:t>Les deux groupes Personnage et Narrateur</w:t>
            </w:r>
            <w:r w:rsidR="00E149E8">
              <w:rPr>
                <w:noProof/>
                <w:webHidden/>
              </w:rPr>
              <w:tab/>
            </w:r>
            <w:r w:rsidR="00E149E8">
              <w:rPr>
                <w:noProof/>
                <w:webHidden/>
              </w:rPr>
              <w:fldChar w:fldCharType="begin"/>
            </w:r>
            <w:r w:rsidR="00E149E8">
              <w:rPr>
                <w:noProof/>
                <w:webHidden/>
              </w:rPr>
              <w:instrText xml:space="preserve"> PAGEREF _Toc16602274 \h </w:instrText>
            </w:r>
            <w:r w:rsidR="00E149E8">
              <w:rPr>
                <w:noProof/>
                <w:webHidden/>
              </w:rPr>
            </w:r>
            <w:r w:rsidR="00E149E8">
              <w:rPr>
                <w:noProof/>
                <w:webHidden/>
              </w:rPr>
              <w:fldChar w:fldCharType="separate"/>
            </w:r>
            <w:r w:rsidR="00B02546">
              <w:rPr>
                <w:noProof/>
                <w:webHidden/>
              </w:rPr>
              <w:t>11</w:t>
            </w:r>
            <w:r w:rsidR="00E149E8">
              <w:rPr>
                <w:noProof/>
                <w:webHidden/>
              </w:rPr>
              <w:fldChar w:fldCharType="end"/>
            </w:r>
          </w:hyperlink>
        </w:p>
        <w:p w14:paraId="16B80ACE" w14:textId="6D16F29F" w:rsidR="00E149E8" w:rsidRDefault="005D0AB1">
          <w:pPr>
            <w:pStyle w:val="TM3"/>
            <w:tabs>
              <w:tab w:val="left" w:pos="1100"/>
              <w:tab w:val="right" w:leader="dot" w:pos="8664"/>
            </w:tabs>
            <w:rPr>
              <w:i w:val="0"/>
              <w:iCs w:val="0"/>
              <w:noProof/>
              <w:color w:val="auto"/>
              <w:lang w:eastAsia="fr-FR"/>
            </w:rPr>
          </w:pPr>
          <w:hyperlink w:anchor="_Toc16602275" w:history="1">
            <w:r w:rsidR="00E149E8" w:rsidRPr="00C34B09">
              <w:rPr>
                <w:rStyle w:val="Lienhypertexte"/>
                <w:noProof/>
              </w:rPr>
              <w:t>4.1.3</w:t>
            </w:r>
            <w:r w:rsidR="00E149E8">
              <w:rPr>
                <w:i w:val="0"/>
                <w:iCs w:val="0"/>
                <w:noProof/>
                <w:color w:val="auto"/>
                <w:lang w:eastAsia="fr-FR"/>
              </w:rPr>
              <w:tab/>
            </w:r>
            <w:r w:rsidR="00E149E8" w:rsidRPr="00C34B09">
              <w:rPr>
                <w:rStyle w:val="Lienhypertexte"/>
                <w:noProof/>
              </w:rPr>
              <w:t>La méthode appliquée</w:t>
            </w:r>
            <w:r w:rsidR="00E149E8">
              <w:rPr>
                <w:noProof/>
                <w:webHidden/>
              </w:rPr>
              <w:tab/>
            </w:r>
            <w:r w:rsidR="00E149E8">
              <w:rPr>
                <w:noProof/>
                <w:webHidden/>
              </w:rPr>
              <w:fldChar w:fldCharType="begin"/>
            </w:r>
            <w:r w:rsidR="00E149E8">
              <w:rPr>
                <w:noProof/>
                <w:webHidden/>
              </w:rPr>
              <w:instrText xml:space="preserve"> PAGEREF _Toc16602275 \h </w:instrText>
            </w:r>
            <w:r w:rsidR="00E149E8">
              <w:rPr>
                <w:noProof/>
                <w:webHidden/>
              </w:rPr>
            </w:r>
            <w:r w:rsidR="00E149E8">
              <w:rPr>
                <w:noProof/>
                <w:webHidden/>
              </w:rPr>
              <w:fldChar w:fldCharType="separate"/>
            </w:r>
            <w:r w:rsidR="00B02546">
              <w:rPr>
                <w:noProof/>
                <w:webHidden/>
              </w:rPr>
              <w:t>12</w:t>
            </w:r>
            <w:r w:rsidR="00E149E8">
              <w:rPr>
                <w:noProof/>
                <w:webHidden/>
              </w:rPr>
              <w:fldChar w:fldCharType="end"/>
            </w:r>
          </w:hyperlink>
        </w:p>
        <w:p w14:paraId="2D835176" w14:textId="731089F5" w:rsidR="00E149E8" w:rsidRDefault="005D0AB1">
          <w:pPr>
            <w:pStyle w:val="TM2"/>
            <w:tabs>
              <w:tab w:val="left" w:pos="880"/>
              <w:tab w:val="right" w:leader="dot" w:pos="8664"/>
            </w:tabs>
            <w:rPr>
              <w:noProof/>
              <w:color w:val="auto"/>
              <w:lang w:eastAsia="fr-FR"/>
            </w:rPr>
          </w:pPr>
          <w:hyperlink w:anchor="_Toc16602276" w:history="1">
            <w:r w:rsidR="00E149E8" w:rsidRPr="00C34B09">
              <w:rPr>
                <w:rStyle w:val="Lienhypertexte"/>
                <w:noProof/>
              </w:rPr>
              <w:t>4.2</w:t>
            </w:r>
            <w:r w:rsidR="00E149E8">
              <w:rPr>
                <w:noProof/>
                <w:color w:val="auto"/>
                <w:lang w:eastAsia="fr-FR"/>
              </w:rPr>
              <w:tab/>
            </w:r>
            <w:r w:rsidR="00E149E8" w:rsidRPr="00C34B09">
              <w:rPr>
                <w:rStyle w:val="Lienhypertexte"/>
                <w:noProof/>
              </w:rPr>
              <w:t>Le Deroulement de l’experience</w:t>
            </w:r>
            <w:r w:rsidR="00E149E8">
              <w:rPr>
                <w:noProof/>
                <w:webHidden/>
              </w:rPr>
              <w:tab/>
            </w:r>
            <w:r w:rsidR="00E149E8">
              <w:rPr>
                <w:noProof/>
                <w:webHidden/>
              </w:rPr>
              <w:fldChar w:fldCharType="begin"/>
            </w:r>
            <w:r w:rsidR="00E149E8">
              <w:rPr>
                <w:noProof/>
                <w:webHidden/>
              </w:rPr>
              <w:instrText xml:space="preserve"> PAGEREF _Toc16602276 \h </w:instrText>
            </w:r>
            <w:r w:rsidR="00E149E8">
              <w:rPr>
                <w:noProof/>
                <w:webHidden/>
              </w:rPr>
            </w:r>
            <w:r w:rsidR="00E149E8">
              <w:rPr>
                <w:noProof/>
                <w:webHidden/>
              </w:rPr>
              <w:fldChar w:fldCharType="separate"/>
            </w:r>
            <w:r w:rsidR="00B02546">
              <w:rPr>
                <w:noProof/>
                <w:webHidden/>
              </w:rPr>
              <w:t>13</w:t>
            </w:r>
            <w:r w:rsidR="00E149E8">
              <w:rPr>
                <w:noProof/>
                <w:webHidden/>
              </w:rPr>
              <w:fldChar w:fldCharType="end"/>
            </w:r>
          </w:hyperlink>
        </w:p>
        <w:p w14:paraId="21D8E06E" w14:textId="52AD7773" w:rsidR="00E149E8" w:rsidRDefault="005D0AB1">
          <w:pPr>
            <w:pStyle w:val="TM1"/>
            <w:tabs>
              <w:tab w:val="left" w:pos="400"/>
              <w:tab w:val="right" w:leader="dot" w:pos="8664"/>
            </w:tabs>
            <w:rPr>
              <w:noProof/>
              <w:color w:val="auto"/>
              <w:lang w:eastAsia="fr-FR"/>
            </w:rPr>
          </w:pPr>
          <w:hyperlink w:anchor="_Toc16602277" w:history="1">
            <w:r w:rsidR="00E149E8" w:rsidRPr="00C34B09">
              <w:rPr>
                <w:rStyle w:val="Lienhypertexte"/>
                <w:noProof/>
              </w:rPr>
              <w:t>5</w:t>
            </w:r>
            <w:r w:rsidR="00E149E8">
              <w:rPr>
                <w:noProof/>
                <w:color w:val="auto"/>
                <w:lang w:eastAsia="fr-FR"/>
              </w:rPr>
              <w:tab/>
            </w:r>
            <w:r w:rsidR="00E149E8" w:rsidRPr="00C34B09">
              <w:rPr>
                <w:rStyle w:val="Lienhypertexte"/>
                <w:noProof/>
              </w:rPr>
              <w:t>Résultats</w:t>
            </w:r>
            <w:r w:rsidR="00E149E8">
              <w:rPr>
                <w:noProof/>
                <w:webHidden/>
              </w:rPr>
              <w:tab/>
            </w:r>
            <w:r w:rsidR="00E149E8">
              <w:rPr>
                <w:noProof/>
                <w:webHidden/>
              </w:rPr>
              <w:fldChar w:fldCharType="begin"/>
            </w:r>
            <w:r w:rsidR="00E149E8">
              <w:rPr>
                <w:noProof/>
                <w:webHidden/>
              </w:rPr>
              <w:instrText xml:space="preserve"> PAGEREF _Toc16602277 \h </w:instrText>
            </w:r>
            <w:r w:rsidR="00E149E8">
              <w:rPr>
                <w:noProof/>
                <w:webHidden/>
              </w:rPr>
            </w:r>
            <w:r w:rsidR="00E149E8">
              <w:rPr>
                <w:noProof/>
                <w:webHidden/>
              </w:rPr>
              <w:fldChar w:fldCharType="separate"/>
            </w:r>
            <w:r w:rsidR="00B02546">
              <w:rPr>
                <w:noProof/>
                <w:webHidden/>
              </w:rPr>
              <w:t>15</w:t>
            </w:r>
            <w:r w:rsidR="00E149E8">
              <w:rPr>
                <w:noProof/>
                <w:webHidden/>
              </w:rPr>
              <w:fldChar w:fldCharType="end"/>
            </w:r>
          </w:hyperlink>
        </w:p>
        <w:p w14:paraId="18269728" w14:textId="79F25E5C" w:rsidR="00E149E8" w:rsidRDefault="005D0AB1">
          <w:pPr>
            <w:pStyle w:val="TM2"/>
            <w:tabs>
              <w:tab w:val="left" w:pos="880"/>
              <w:tab w:val="right" w:leader="dot" w:pos="8664"/>
            </w:tabs>
            <w:rPr>
              <w:noProof/>
              <w:color w:val="auto"/>
              <w:lang w:eastAsia="fr-FR"/>
            </w:rPr>
          </w:pPr>
          <w:hyperlink w:anchor="_Toc16602278" w:history="1">
            <w:r w:rsidR="00E149E8" w:rsidRPr="00C34B09">
              <w:rPr>
                <w:rStyle w:val="Lienhypertexte"/>
                <w:noProof/>
              </w:rPr>
              <w:t>5.1</w:t>
            </w:r>
            <w:r w:rsidR="00E149E8">
              <w:rPr>
                <w:noProof/>
                <w:color w:val="auto"/>
                <w:lang w:eastAsia="fr-FR"/>
              </w:rPr>
              <w:tab/>
            </w:r>
            <w:r w:rsidR="00E149E8" w:rsidRPr="00C34B09">
              <w:rPr>
                <w:rStyle w:val="Lienhypertexte"/>
                <w:noProof/>
              </w:rPr>
              <w:t>Presentation</w:t>
            </w:r>
            <w:r w:rsidR="00E149E8">
              <w:rPr>
                <w:noProof/>
                <w:webHidden/>
              </w:rPr>
              <w:tab/>
            </w:r>
            <w:r w:rsidR="00E149E8">
              <w:rPr>
                <w:noProof/>
                <w:webHidden/>
              </w:rPr>
              <w:fldChar w:fldCharType="begin"/>
            </w:r>
            <w:r w:rsidR="00E149E8">
              <w:rPr>
                <w:noProof/>
                <w:webHidden/>
              </w:rPr>
              <w:instrText xml:space="preserve"> PAGEREF _Toc16602278 \h </w:instrText>
            </w:r>
            <w:r w:rsidR="00E149E8">
              <w:rPr>
                <w:noProof/>
                <w:webHidden/>
              </w:rPr>
            </w:r>
            <w:r w:rsidR="00E149E8">
              <w:rPr>
                <w:noProof/>
                <w:webHidden/>
              </w:rPr>
              <w:fldChar w:fldCharType="separate"/>
            </w:r>
            <w:r w:rsidR="00B02546">
              <w:rPr>
                <w:noProof/>
                <w:webHidden/>
              </w:rPr>
              <w:t>15</w:t>
            </w:r>
            <w:r w:rsidR="00E149E8">
              <w:rPr>
                <w:noProof/>
                <w:webHidden/>
              </w:rPr>
              <w:fldChar w:fldCharType="end"/>
            </w:r>
          </w:hyperlink>
        </w:p>
        <w:p w14:paraId="1B81A00B" w14:textId="7AF0D9A3" w:rsidR="00E149E8" w:rsidRDefault="005D0AB1">
          <w:pPr>
            <w:pStyle w:val="TM2"/>
            <w:tabs>
              <w:tab w:val="left" w:pos="880"/>
              <w:tab w:val="right" w:leader="dot" w:pos="8664"/>
            </w:tabs>
            <w:rPr>
              <w:noProof/>
              <w:color w:val="auto"/>
              <w:lang w:eastAsia="fr-FR"/>
            </w:rPr>
          </w:pPr>
          <w:hyperlink w:anchor="_Toc16602279" w:history="1">
            <w:r w:rsidR="00E149E8" w:rsidRPr="00C34B09">
              <w:rPr>
                <w:rStyle w:val="Lienhypertexte"/>
                <w:noProof/>
              </w:rPr>
              <w:t>5.2</w:t>
            </w:r>
            <w:r w:rsidR="00E149E8">
              <w:rPr>
                <w:noProof/>
                <w:color w:val="auto"/>
                <w:lang w:eastAsia="fr-FR"/>
              </w:rPr>
              <w:tab/>
            </w:r>
            <w:r w:rsidR="00E149E8" w:rsidRPr="00C34B09">
              <w:rPr>
                <w:rStyle w:val="Lienhypertexte"/>
                <w:noProof/>
              </w:rPr>
              <w:t>Analyse des resultats obtenus</w:t>
            </w:r>
            <w:r w:rsidR="00E149E8">
              <w:rPr>
                <w:noProof/>
                <w:webHidden/>
              </w:rPr>
              <w:tab/>
            </w:r>
            <w:r w:rsidR="00E149E8">
              <w:rPr>
                <w:noProof/>
                <w:webHidden/>
              </w:rPr>
              <w:fldChar w:fldCharType="begin"/>
            </w:r>
            <w:r w:rsidR="00E149E8">
              <w:rPr>
                <w:noProof/>
                <w:webHidden/>
              </w:rPr>
              <w:instrText xml:space="preserve"> PAGEREF _Toc16602279 \h </w:instrText>
            </w:r>
            <w:r w:rsidR="00E149E8">
              <w:rPr>
                <w:noProof/>
                <w:webHidden/>
              </w:rPr>
            </w:r>
            <w:r w:rsidR="00E149E8">
              <w:rPr>
                <w:noProof/>
                <w:webHidden/>
              </w:rPr>
              <w:fldChar w:fldCharType="separate"/>
            </w:r>
            <w:r w:rsidR="00B02546">
              <w:rPr>
                <w:noProof/>
                <w:webHidden/>
              </w:rPr>
              <w:t>16</w:t>
            </w:r>
            <w:r w:rsidR="00E149E8">
              <w:rPr>
                <w:noProof/>
                <w:webHidden/>
              </w:rPr>
              <w:fldChar w:fldCharType="end"/>
            </w:r>
          </w:hyperlink>
        </w:p>
        <w:p w14:paraId="56E5768C" w14:textId="45D29D69" w:rsidR="00E149E8" w:rsidRDefault="005D0AB1">
          <w:pPr>
            <w:pStyle w:val="TM3"/>
            <w:tabs>
              <w:tab w:val="left" w:pos="1100"/>
              <w:tab w:val="right" w:leader="dot" w:pos="8664"/>
            </w:tabs>
            <w:rPr>
              <w:i w:val="0"/>
              <w:iCs w:val="0"/>
              <w:noProof/>
              <w:color w:val="auto"/>
              <w:lang w:eastAsia="fr-FR"/>
            </w:rPr>
          </w:pPr>
          <w:hyperlink w:anchor="_Toc16602280" w:history="1">
            <w:r w:rsidR="00E149E8" w:rsidRPr="00C34B09">
              <w:rPr>
                <w:rStyle w:val="Lienhypertexte"/>
                <w:noProof/>
              </w:rPr>
              <w:t>5.2.1</w:t>
            </w:r>
            <w:r w:rsidR="00E149E8">
              <w:rPr>
                <w:i w:val="0"/>
                <w:iCs w:val="0"/>
                <w:noProof/>
                <w:color w:val="auto"/>
                <w:lang w:eastAsia="fr-FR"/>
              </w:rPr>
              <w:tab/>
            </w:r>
            <w:r w:rsidR="00E149E8" w:rsidRPr="00C34B09">
              <w:rPr>
                <w:rStyle w:val="Lienhypertexte"/>
                <w:noProof/>
              </w:rPr>
              <w:t>Répartition des clusters issue du k-means clustering</w:t>
            </w:r>
            <w:r w:rsidR="00E149E8">
              <w:rPr>
                <w:noProof/>
                <w:webHidden/>
              </w:rPr>
              <w:tab/>
            </w:r>
            <w:r w:rsidR="00E149E8">
              <w:rPr>
                <w:noProof/>
                <w:webHidden/>
              </w:rPr>
              <w:fldChar w:fldCharType="begin"/>
            </w:r>
            <w:r w:rsidR="00E149E8">
              <w:rPr>
                <w:noProof/>
                <w:webHidden/>
              </w:rPr>
              <w:instrText xml:space="preserve"> PAGEREF _Toc16602280 \h </w:instrText>
            </w:r>
            <w:r w:rsidR="00E149E8">
              <w:rPr>
                <w:noProof/>
                <w:webHidden/>
              </w:rPr>
            </w:r>
            <w:r w:rsidR="00E149E8">
              <w:rPr>
                <w:noProof/>
                <w:webHidden/>
              </w:rPr>
              <w:fldChar w:fldCharType="separate"/>
            </w:r>
            <w:r w:rsidR="00B02546">
              <w:rPr>
                <w:noProof/>
                <w:webHidden/>
              </w:rPr>
              <w:t>16</w:t>
            </w:r>
            <w:r w:rsidR="00E149E8">
              <w:rPr>
                <w:noProof/>
                <w:webHidden/>
              </w:rPr>
              <w:fldChar w:fldCharType="end"/>
            </w:r>
          </w:hyperlink>
        </w:p>
        <w:p w14:paraId="3C01CDAC" w14:textId="2E9691FC" w:rsidR="00E149E8" w:rsidRDefault="005D0AB1">
          <w:pPr>
            <w:pStyle w:val="TM3"/>
            <w:tabs>
              <w:tab w:val="left" w:pos="1100"/>
              <w:tab w:val="right" w:leader="dot" w:pos="8664"/>
            </w:tabs>
            <w:rPr>
              <w:i w:val="0"/>
              <w:iCs w:val="0"/>
              <w:noProof/>
              <w:color w:val="auto"/>
              <w:lang w:eastAsia="fr-FR"/>
            </w:rPr>
          </w:pPr>
          <w:hyperlink w:anchor="_Toc16602281" w:history="1">
            <w:r w:rsidR="00E149E8" w:rsidRPr="00C34B09">
              <w:rPr>
                <w:rStyle w:val="Lienhypertexte"/>
                <w:noProof/>
              </w:rPr>
              <w:t>5.2.2</w:t>
            </w:r>
            <w:r w:rsidR="00E149E8">
              <w:rPr>
                <w:i w:val="0"/>
                <w:iCs w:val="0"/>
                <w:noProof/>
                <w:color w:val="auto"/>
                <w:lang w:eastAsia="fr-FR"/>
              </w:rPr>
              <w:tab/>
            </w:r>
            <w:r w:rsidR="00E149E8" w:rsidRPr="00C34B09">
              <w:rPr>
                <w:rStyle w:val="Lienhypertexte"/>
                <w:noProof/>
              </w:rPr>
              <w:t>Barycentre des clusters</w:t>
            </w:r>
            <w:r w:rsidR="00E149E8">
              <w:rPr>
                <w:noProof/>
                <w:webHidden/>
              </w:rPr>
              <w:tab/>
            </w:r>
            <w:r w:rsidR="00E149E8">
              <w:rPr>
                <w:noProof/>
                <w:webHidden/>
              </w:rPr>
              <w:fldChar w:fldCharType="begin"/>
            </w:r>
            <w:r w:rsidR="00E149E8">
              <w:rPr>
                <w:noProof/>
                <w:webHidden/>
              </w:rPr>
              <w:instrText xml:space="preserve"> PAGEREF _Toc16602281 \h </w:instrText>
            </w:r>
            <w:r w:rsidR="00E149E8">
              <w:rPr>
                <w:noProof/>
                <w:webHidden/>
              </w:rPr>
            </w:r>
            <w:r w:rsidR="00E149E8">
              <w:rPr>
                <w:noProof/>
                <w:webHidden/>
              </w:rPr>
              <w:fldChar w:fldCharType="separate"/>
            </w:r>
            <w:r w:rsidR="00B02546">
              <w:rPr>
                <w:noProof/>
                <w:webHidden/>
              </w:rPr>
              <w:t>21</w:t>
            </w:r>
            <w:r w:rsidR="00E149E8">
              <w:rPr>
                <w:noProof/>
                <w:webHidden/>
              </w:rPr>
              <w:fldChar w:fldCharType="end"/>
            </w:r>
          </w:hyperlink>
        </w:p>
        <w:p w14:paraId="2C3C2025" w14:textId="5134A8CB" w:rsidR="00E149E8" w:rsidRDefault="005D0AB1">
          <w:pPr>
            <w:pStyle w:val="TM3"/>
            <w:tabs>
              <w:tab w:val="left" w:pos="1100"/>
              <w:tab w:val="right" w:leader="dot" w:pos="8664"/>
            </w:tabs>
            <w:rPr>
              <w:i w:val="0"/>
              <w:iCs w:val="0"/>
              <w:noProof/>
              <w:color w:val="auto"/>
              <w:lang w:eastAsia="fr-FR"/>
            </w:rPr>
          </w:pPr>
          <w:hyperlink w:anchor="_Toc16602282" w:history="1">
            <w:r w:rsidR="00E149E8" w:rsidRPr="00C34B09">
              <w:rPr>
                <w:rStyle w:val="Lienhypertexte"/>
                <w:noProof/>
              </w:rPr>
              <w:t>5.2.3</w:t>
            </w:r>
            <w:r w:rsidR="00E149E8">
              <w:rPr>
                <w:i w:val="0"/>
                <w:iCs w:val="0"/>
                <w:noProof/>
                <w:color w:val="auto"/>
                <w:lang w:eastAsia="fr-FR"/>
              </w:rPr>
              <w:tab/>
            </w:r>
            <w:r w:rsidR="00E149E8" w:rsidRPr="00C34B09">
              <w:rPr>
                <w:rStyle w:val="Lienhypertexte"/>
                <w:noProof/>
              </w:rPr>
              <w:t>Eléments sémantiques et perceptifs mis en avant par les descripteurs</w:t>
            </w:r>
            <w:r w:rsidR="00E149E8">
              <w:rPr>
                <w:noProof/>
                <w:webHidden/>
              </w:rPr>
              <w:tab/>
            </w:r>
            <w:r w:rsidR="00E149E8">
              <w:rPr>
                <w:noProof/>
                <w:webHidden/>
              </w:rPr>
              <w:fldChar w:fldCharType="begin"/>
            </w:r>
            <w:r w:rsidR="00E149E8">
              <w:rPr>
                <w:noProof/>
                <w:webHidden/>
              </w:rPr>
              <w:instrText xml:space="preserve"> PAGEREF _Toc16602282 \h </w:instrText>
            </w:r>
            <w:r w:rsidR="00E149E8">
              <w:rPr>
                <w:noProof/>
                <w:webHidden/>
              </w:rPr>
            </w:r>
            <w:r w:rsidR="00E149E8">
              <w:rPr>
                <w:noProof/>
                <w:webHidden/>
              </w:rPr>
              <w:fldChar w:fldCharType="separate"/>
            </w:r>
            <w:r w:rsidR="00B02546">
              <w:rPr>
                <w:noProof/>
                <w:webHidden/>
              </w:rPr>
              <w:t>22</w:t>
            </w:r>
            <w:r w:rsidR="00E149E8">
              <w:rPr>
                <w:noProof/>
                <w:webHidden/>
              </w:rPr>
              <w:fldChar w:fldCharType="end"/>
            </w:r>
          </w:hyperlink>
        </w:p>
        <w:p w14:paraId="19A9EB0F" w14:textId="54D14A9D" w:rsidR="00E149E8" w:rsidRDefault="005D0AB1">
          <w:pPr>
            <w:pStyle w:val="TM2"/>
            <w:tabs>
              <w:tab w:val="left" w:pos="880"/>
              <w:tab w:val="right" w:leader="dot" w:pos="8664"/>
            </w:tabs>
            <w:rPr>
              <w:noProof/>
              <w:color w:val="auto"/>
              <w:lang w:eastAsia="fr-FR"/>
            </w:rPr>
          </w:pPr>
          <w:hyperlink w:anchor="_Toc16602283" w:history="1">
            <w:r w:rsidR="00E149E8" w:rsidRPr="00C34B09">
              <w:rPr>
                <w:rStyle w:val="Lienhypertexte"/>
                <w:noProof/>
              </w:rPr>
              <w:t>5.3</w:t>
            </w:r>
            <w:r w:rsidR="00E149E8">
              <w:rPr>
                <w:noProof/>
                <w:color w:val="auto"/>
                <w:lang w:eastAsia="fr-FR"/>
              </w:rPr>
              <w:tab/>
            </w:r>
            <w:r w:rsidR="00E149E8" w:rsidRPr="00C34B09">
              <w:rPr>
                <w:rStyle w:val="Lienhypertexte"/>
                <w:noProof/>
              </w:rPr>
              <w:t>Validation des resultats</w:t>
            </w:r>
            <w:r w:rsidR="00E149E8">
              <w:rPr>
                <w:noProof/>
                <w:webHidden/>
              </w:rPr>
              <w:tab/>
            </w:r>
            <w:r w:rsidR="00E149E8">
              <w:rPr>
                <w:noProof/>
                <w:webHidden/>
              </w:rPr>
              <w:fldChar w:fldCharType="begin"/>
            </w:r>
            <w:r w:rsidR="00E149E8">
              <w:rPr>
                <w:noProof/>
                <w:webHidden/>
              </w:rPr>
              <w:instrText xml:space="preserve"> PAGEREF _Toc16602283 \h </w:instrText>
            </w:r>
            <w:r w:rsidR="00E149E8">
              <w:rPr>
                <w:noProof/>
                <w:webHidden/>
              </w:rPr>
            </w:r>
            <w:r w:rsidR="00E149E8">
              <w:rPr>
                <w:noProof/>
                <w:webHidden/>
              </w:rPr>
              <w:fldChar w:fldCharType="separate"/>
            </w:r>
            <w:r w:rsidR="00B02546">
              <w:rPr>
                <w:noProof/>
                <w:webHidden/>
              </w:rPr>
              <w:t>23</w:t>
            </w:r>
            <w:r w:rsidR="00E149E8">
              <w:rPr>
                <w:noProof/>
                <w:webHidden/>
              </w:rPr>
              <w:fldChar w:fldCharType="end"/>
            </w:r>
          </w:hyperlink>
        </w:p>
        <w:p w14:paraId="26AB5A18" w14:textId="7B5C829E" w:rsidR="00E149E8" w:rsidRDefault="005D0AB1">
          <w:pPr>
            <w:pStyle w:val="TM3"/>
            <w:tabs>
              <w:tab w:val="left" w:pos="1100"/>
              <w:tab w:val="right" w:leader="dot" w:pos="8664"/>
            </w:tabs>
            <w:rPr>
              <w:i w:val="0"/>
              <w:iCs w:val="0"/>
              <w:noProof/>
              <w:color w:val="auto"/>
              <w:lang w:eastAsia="fr-FR"/>
            </w:rPr>
          </w:pPr>
          <w:hyperlink w:anchor="_Toc16602284" w:history="1">
            <w:r w:rsidR="00E149E8" w:rsidRPr="00C34B09">
              <w:rPr>
                <w:rStyle w:val="Lienhypertexte"/>
                <w:noProof/>
              </w:rPr>
              <w:t>5.3.1</w:t>
            </w:r>
            <w:r w:rsidR="00E149E8">
              <w:rPr>
                <w:i w:val="0"/>
                <w:iCs w:val="0"/>
                <w:noProof/>
                <w:color w:val="auto"/>
                <w:lang w:eastAsia="fr-FR"/>
              </w:rPr>
              <w:tab/>
            </w:r>
            <w:r w:rsidR="00E149E8" w:rsidRPr="00C34B09">
              <w:rPr>
                <w:rStyle w:val="Lienhypertexte"/>
                <w:noProof/>
              </w:rPr>
              <w:t>Validation par la classification SVM</w:t>
            </w:r>
            <w:r w:rsidR="00E149E8">
              <w:rPr>
                <w:noProof/>
                <w:webHidden/>
              </w:rPr>
              <w:tab/>
            </w:r>
            <w:r w:rsidR="00E149E8">
              <w:rPr>
                <w:noProof/>
                <w:webHidden/>
              </w:rPr>
              <w:fldChar w:fldCharType="begin"/>
            </w:r>
            <w:r w:rsidR="00E149E8">
              <w:rPr>
                <w:noProof/>
                <w:webHidden/>
              </w:rPr>
              <w:instrText xml:space="preserve"> PAGEREF _Toc16602284 \h </w:instrText>
            </w:r>
            <w:r w:rsidR="00E149E8">
              <w:rPr>
                <w:noProof/>
                <w:webHidden/>
              </w:rPr>
            </w:r>
            <w:r w:rsidR="00E149E8">
              <w:rPr>
                <w:noProof/>
                <w:webHidden/>
              </w:rPr>
              <w:fldChar w:fldCharType="separate"/>
            </w:r>
            <w:r w:rsidR="00B02546">
              <w:rPr>
                <w:noProof/>
                <w:webHidden/>
              </w:rPr>
              <w:t>23</w:t>
            </w:r>
            <w:r w:rsidR="00E149E8">
              <w:rPr>
                <w:noProof/>
                <w:webHidden/>
              </w:rPr>
              <w:fldChar w:fldCharType="end"/>
            </w:r>
          </w:hyperlink>
        </w:p>
        <w:p w14:paraId="16AC14AD" w14:textId="3A1ED48B" w:rsidR="00E149E8" w:rsidRDefault="005D0AB1">
          <w:pPr>
            <w:pStyle w:val="TM3"/>
            <w:tabs>
              <w:tab w:val="left" w:pos="1100"/>
              <w:tab w:val="right" w:leader="dot" w:pos="8664"/>
            </w:tabs>
            <w:rPr>
              <w:i w:val="0"/>
              <w:iCs w:val="0"/>
              <w:noProof/>
              <w:color w:val="auto"/>
              <w:lang w:eastAsia="fr-FR"/>
            </w:rPr>
          </w:pPr>
          <w:hyperlink w:anchor="_Toc16602285" w:history="1">
            <w:r w:rsidR="00E149E8" w:rsidRPr="00C34B09">
              <w:rPr>
                <w:rStyle w:val="Lienhypertexte"/>
                <w:noProof/>
              </w:rPr>
              <w:t>5.3.2</w:t>
            </w:r>
            <w:r w:rsidR="00E149E8">
              <w:rPr>
                <w:i w:val="0"/>
                <w:iCs w:val="0"/>
                <w:noProof/>
                <w:color w:val="auto"/>
                <w:lang w:eastAsia="fr-FR"/>
              </w:rPr>
              <w:tab/>
            </w:r>
            <w:r w:rsidR="00E149E8" w:rsidRPr="00C34B09">
              <w:rPr>
                <w:rStyle w:val="Lienhypertexte"/>
                <w:noProof/>
              </w:rPr>
              <w:t>Validation par le perceptif</w:t>
            </w:r>
            <w:r w:rsidR="00E149E8">
              <w:rPr>
                <w:noProof/>
                <w:webHidden/>
              </w:rPr>
              <w:tab/>
            </w:r>
            <w:r w:rsidR="00E149E8">
              <w:rPr>
                <w:noProof/>
                <w:webHidden/>
              </w:rPr>
              <w:fldChar w:fldCharType="begin"/>
            </w:r>
            <w:r w:rsidR="00E149E8">
              <w:rPr>
                <w:noProof/>
                <w:webHidden/>
              </w:rPr>
              <w:instrText xml:space="preserve"> PAGEREF _Toc16602285 \h </w:instrText>
            </w:r>
            <w:r w:rsidR="00E149E8">
              <w:rPr>
                <w:noProof/>
                <w:webHidden/>
              </w:rPr>
            </w:r>
            <w:r w:rsidR="00E149E8">
              <w:rPr>
                <w:noProof/>
                <w:webHidden/>
              </w:rPr>
              <w:fldChar w:fldCharType="separate"/>
            </w:r>
            <w:r w:rsidR="00B02546">
              <w:rPr>
                <w:noProof/>
                <w:webHidden/>
              </w:rPr>
              <w:t>27</w:t>
            </w:r>
            <w:r w:rsidR="00E149E8">
              <w:rPr>
                <w:noProof/>
                <w:webHidden/>
              </w:rPr>
              <w:fldChar w:fldCharType="end"/>
            </w:r>
          </w:hyperlink>
        </w:p>
        <w:p w14:paraId="62A1EF09" w14:textId="4B83002B" w:rsidR="00E149E8" w:rsidRDefault="005D0AB1">
          <w:pPr>
            <w:pStyle w:val="TM1"/>
            <w:tabs>
              <w:tab w:val="left" w:pos="400"/>
              <w:tab w:val="right" w:leader="dot" w:pos="8664"/>
            </w:tabs>
            <w:rPr>
              <w:noProof/>
              <w:color w:val="auto"/>
              <w:lang w:eastAsia="fr-FR"/>
            </w:rPr>
          </w:pPr>
          <w:hyperlink w:anchor="_Toc16602286" w:history="1">
            <w:r w:rsidR="00E149E8" w:rsidRPr="00C34B09">
              <w:rPr>
                <w:rStyle w:val="Lienhypertexte"/>
                <w:noProof/>
              </w:rPr>
              <w:t>6</w:t>
            </w:r>
            <w:r w:rsidR="00E149E8">
              <w:rPr>
                <w:noProof/>
                <w:color w:val="auto"/>
                <w:lang w:eastAsia="fr-FR"/>
              </w:rPr>
              <w:tab/>
            </w:r>
            <w:r w:rsidR="00E149E8" w:rsidRPr="00C34B09">
              <w:rPr>
                <w:rStyle w:val="Lienhypertexte"/>
                <w:noProof/>
              </w:rPr>
              <w:t>Conclusion</w:t>
            </w:r>
            <w:r w:rsidR="00E149E8">
              <w:rPr>
                <w:noProof/>
                <w:webHidden/>
              </w:rPr>
              <w:tab/>
            </w:r>
            <w:r w:rsidR="00E149E8">
              <w:rPr>
                <w:noProof/>
                <w:webHidden/>
              </w:rPr>
              <w:fldChar w:fldCharType="begin"/>
            </w:r>
            <w:r w:rsidR="00E149E8">
              <w:rPr>
                <w:noProof/>
                <w:webHidden/>
              </w:rPr>
              <w:instrText xml:space="preserve"> PAGEREF _Toc16602286 \h </w:instrText>
            </w:r>
            <w:r w:rsidR="00E149E8">
              <w:rPr>
                <w:noProof/>
                <w:webHidden/>
              </w:rPr>
            </w:r>
            <w:r w:rsidR="00E149E8">
              <w:rPr>
                <w:noProof/>
                <w:webHidden/>
              </w:rPr>
              <w:fldChar w:fldCharType="separate"/>
            </w:r>
            <w:r w:rsidR="00B02546">
              <w:rPr>
                <w:noProof/>
                <w:webHidden/>
              </w:rPr>
              <w:t>28</w:t>
            </w:r>
            <w:r w:rsidR="00E149E8">
              <w:rPr>
                <w:noProof/>
                <w:webHidden/>
              </w:rPr>
              <w:fldChar w:fldCharType="end"/>
            </w:r>
          </w:hyperlink>
        </w:p>
        <w:p w14:paraId="795C2354" w14:textId="13D1D477" w:rsidR="00E149E8" w:rsidRDefault="005D0AB1">
          <w:pPr>
            <w:pStyle w:val="TM2"/>
            <w:tabs>
              <w:tab w:val="left" w:pos="880"/>
              <w:tab w:val="right" w:leader="dot" w:pos="8664"/>
            </w:tabs>
            <w:rPr>
              <w:noProof/>
              <w:color w:val="auto"/>
              <w:lang w:eastAsia="fr-FR"/>
            </w:rPr>
          </w:pPr>
          <w:hyperlink w:anchor="_Toc16602287" w:history="1">
            <w:r w:rsidR="00E149E8" w:rsidRPr="00C34B09">
              <w:rPr>
                <w:rStyle w:val="Lienhypertexte"/>
                <w:noProof/>
              </w:rPr>
              <w:t>6.1</w:t>
            </w:r>
            <w:r w:rsidR="00E149E8">
              <w:rPr>
                <w:noProof/>
                <w:color w:val="auto"/>
                <w:lang w:eastAsia="fr-FR"/>
              </w:rPr>
              <w:tab/>
            </w:r>
            <w:r w:rsidR="00E149E8" w:rsidRPr="00C34B09">
              <w:rPr>
                <w:rStyle w:val="Lienhypertexte"/>
                <w:noProof/>
              </w:rPr>
              <w:t>Retour du projet</w:t>
            </w:r>
            <w:r w:rsidR="00E149E8">
              <w:rPr>
                <w:noProof/>
                <w:webHidden/>
              </w:rPr>
              <w:tab/>
            </w:r>
            <w:r w:rsidR="00E149E8">
              <w:rPr>
                <w:noProof/>
                <w:webHidden/>
              </w:rPr>
              <w:fldChar w:fldCharType="begin"/>
            </w:r>
            <w:r w:rsidR="00E149E8">
              <w:rPr>
                <w:noProof/>
                <w:webHidden/>
              </w:rPr>
              <w:instrText xml:space="preserve"> PAGEREF _Toc16602287 \h </w:instrText>
            </w:r>
            <w:r w:rsidR="00E149E8">
              <w:rPr>
                <w:noProof/>
                <w:webHidden/>
              </w:rPr>
            </w:r>
            <w:r w:rsidR="00E149E8">
              <w:rPr>
                <w:noProof/>
                <w:webHidden/>
              </w:rPr>
              <w:fldChar w:fldCharType="separate"/>
            </w:r>
            <w:r w:rsidR="00B02546">
              <w:rPr>
                <w:noProof/>
                <w:webHidden/>
              </w:rPr>
              <w:t>28</w:t>
            </w:r>
            <w:r w:rsidR="00E149E8">
              <w:rPr>
                <w:noProof/>
                <w:webHidden/>
              </w:rPr>
              <w:fldChar w:fldCharType="end"/>
            </w:r>
          </w:hyperlink>
        </w:p>
        <w:p w14:paraId="5EC43F68" w14:textId="1145CC25" w:rsidR="00E149E8" w:rsidRDefault="005D0AB1">
          <w:pPr>
            <w:pStyle w:val="TM2"/>
            <w:tabs>
              <w:tab w:val="left" w:pos="880"/>
              <w:tab w:val="right" w:leader="dot" w:pos="8664"/>
            </w:tabs>
            <w:rPr>
              <w:noProof/>
              <w:color w:val="auto"/>
              <w:lang w:eastAsia="fr-FR"/>
            </w:rPr>
          </w:pPr>
          <w:hyperlink w:anchor="_Toc16602288" w:history="1">
            <w:r w:rsidR="00E149E8" w:rsidRPr="00C34B09">
              <w:rPr>
                <w:rStyle w:val="Lienhypertexte"/>
                <w:noProof/>
              </w:rPr>
              <w:t>6.2</w:t>
            </w:r>
            <w:r w:rsidR="00E149E8">
              <w:rPr>
                <w:noProof/>
                <w:color w:val="auto"/>
                <w:lang w:eastAsia="fr-FR"/>
              </w:rPr>
              <w:tab/>
            </w:r>
            <w:r w:rsidR="00E149E8" w:rsidRPr="00C34B09">
              <w:rPr>
                <w:rStyle w:val="Lienhypertexte"/>
                <w:noProof/>
              </w:rPr>
              <w:t>Apport du stage au sein du projet</w:t>
            </w:r>
            <w:r w:rsidR="00E149E8">
              <w:rPr>
                <w:noProof/>
                <w:webHidden/>
              </w:rPr>
              <w:tab/>
            </w:r>
            <w:r w:rsidR="00E149E8">
              <w:rPr>
                <w:noProof/>
                <w:webHidden/>
              </w:rPr>
              <w:fldChar w:fldCharType="begin"/>
            </w:r>
            <w:r w:rsidR="00E149E8">
              <w:rPr>
                <w:noProof/>
                <w:webHidden/>
              </w:rPr>
              <w:instrText xml:space="preserve"> PAGEREF _Toc16602288 \h </w:instrText>
            </w:r>
            <w:r w:rsidR="00E149E8">
              <w:rPr>
                <w:noProof/>
                <w:webHidden/>
              </w:rPr>
            </w:r>
            <w:r w:rsidR="00E149E8">
              <w:rPr>
                <w:noProof/>
                <w:webHidden/>
              </w:rPr>
              <w:fldChar w:fldCharType="separate"/>
            </w:r>
            <w:r w:rsidR="00B02546">
              <w:rPr>
                <w:noProof/>
                <w:webHidden/>
              </w:rPr>
              <w:t>29</w:t>
            </w:r>
            <w:r w:rsidR="00E149E8">
              <w:rPr>
                <w:noProof/>
                <w:webHidden/>
              </w:rPr>
              <w:fldChar w:fldCharType="end"/>
            </w:r>
          </w:hyperlink>
        </w:p>
        <w:p w14:paraId="29C15638" w14:textId="787E7D8C" w:rsidR="00E149E8" w:rsidRDefault="005D0AB1">
          <w:pPr>
            <w:pStyle w:val="TM2"/>
            <w:tabs>
              <w:tab w:val="left" w:pos="880"/>
              <w:tab w:val="right" w:leader="dot" w:pos="8664"/>
            </w:tabs>
            <w:rPr>
              <w:noProof/>
              <w:color w:val="auto"/>
              <w:lang w:eastAsia="fr-FR"/>
            </w:rPr>
          </w:pPr>
          <w:hyperlink w:anchor="_Toc16602289" w:history="1">
            <w:r w:rsidR="00E149E8" w:rsidRPr="00C34B09">
              <w:rPr>
                <w:rStyle w:val="Lienhypertexte"/>
                <w:noProof/>
              </w:rPr>
              <w:t>6.3</w:t>
            </w:r>
            <w:r w:rsidR="00E149E8">
              <w:rPr>
                <w:noProof/>
                <w:color w:val="auto"/>
                <w:lang w:eastAsia="fr-FR"/>
              </w:rPr>
              <w:tab/>
            </w:r>
            <w:r w:rsidR="00E149E8" w:rsidRPr="00C34B09">
              <w:rPr>
                <w:rStyle w:val="Lienhypertexte"/>
                <w:noProof/>
              </w:rPr>
              <w:t>Perspectives pour le projet</w:t>
            </w:r>
            <w:r w:rsidR="00E149E8">
              <w:rPr>
                <w:noProof/>
                <w:webHidden/>
              </w:rPr>
              <w:tab/>
            </w:r>
            <w:r w:rsidR="00E149E8">
              <w:rPr>
                <w:noProof/>
                <w:webHidden/>
              </w:rPr>
              <w:fldChar w:fldCharType="begin"/>
            </w:r>
            <w:r w:rsidR="00E149E8">
              <w:rPr>
                <w:noProof/>
                <w:webHidden/>
              </w:rPr>
              <w:instrText xml:space="preserve"> PAGEREF _Toc16602289 \h </w:instrText>
            </w:r>
            <w:r w:rsidR="00E149E8">
              <w:rPr>
                <w:noProof/>
                <w:webHidden/>
              </w:rPr>
            </w:r>
            <w:r w:rsidR="00E149E8">
              <w:rPr>
                <w:noProof/>
                <w:webHidden/>
              </w:rPr>
              <w:fldChar w:fldCharType="separate"/>
            </w:r>
            <w:r w:rsidR="00B02546">
              <w:rPr>
                <w:noProof/>
                <w:webHidden/>
              </w:rPr>
              <w:t>30</w:t>
            </w:r>
            <w:r w:rsidR="00E149E8">
              <w:rPr>
                <w:noProof/>
                <w:webHidden/>
              </w:rPr>
              <w:fldChar w:fldCharType="end"/>
            </w:r>
          </w:hyperlink>
        </w:p>
        <w:p w14:paraId="79156939" w14:textId="3D0B8C20" w:rsidR="00E149E8" w:rsidRDefault="005D0AB1">
          <w:pPr>
            <w:pStyle w:val="TM2"/>
            <w:tabs>
              <w:tab w:val="left" w:pos="880"/>
              <w:tab w:val="right" w:leader="dot" w:pos="8664"/>
            </w:tabs>
            <w:rPr>
              <w:noProof/>
              <w:color w:val="auto"/>
              <w:lang w:eastAsia="fr-FR"/>
            </w:rPr>
          </w:pPr>
          <w:hyperlink w:anchor="_Toc16602290" w:history="1">
            <w:r w:rsidR="00E149E8" w:rsidRPr="00C34B09">
              <w:rPr>
                <w:rStyle w:val="Lienhypertexte"/>
                <w:noProof/>
              </w:rPr>
              <w:t>6.4</w:t>
            </w:r>
            <w:r w:rsidR="00E149E8">
              <w:rPr>
                <w:noProof/>
                <w:color w:val="auto"/>
                <w:lang w:eastAsia="fr-FR"/>
              </w:rPr>
              <w:tab/>
            </w:r>
            <w:r w:rsidR="00E149E8" w:rsidRPr="00C34B09">
              <w:rPr>
                <w:rStyle w:val="Lienhypertexte"/>
                <w:noProof/>
              </w:rPr>
              <w:t>Bilan personnel</w:t>
            </w:r>
            <w:r w:rsidR="00E149E8">
              <w:rPr>
                <w:noProof/>
                <w:webHidden/>
              </w:rPr>
              <w:tab/>
            </w:r>
            <w:r w:rsidR="00E149E8">
              <w:rPr>
                <w:noProof/>
                <w:webHidden/>
              </w:rPr>
              <w:fldChar w:fldCharType="begin"/>
            </w:r>
            <w:r w:rsidR="00E149E8">
              <w:rPr>
                <w:noProof/>
                <w:webHidden/>
              </w:rPr>
              <w:instrText xml:space="preserve"> PAGEREF _Toc16602290 \h </w:instrText>
            </w:r>
            <w:r w:rsidR="00E149E8">
              <w:rPr>
                <w:noProof/>
                <w:webHidden/>
              </w:rPr>
            </w:r>
            <w:r w:rsidR="00E149E8">
              <w:rPr>
                <w:noProof/>
                <w:webHidden/>
              </w:rPr>
              <w:fldChar w:fldCharType="separate"/>
            </w:r>
            <w:r w:rsidR="00B02546">
              <w:rPr>
                <w:noProof/>
                <w:webHidden/>
              </w:rPr>
              <w:t>31</w:t>
            </w:r>
            <w:r w:rsidR="00E149E8">
              <w:rPr>
                <w:noProof/>
                <w:webHidden/>
              </w:rPr>
              <w:fldChar w:fldCharType="end"/>
            </w:r>
          </w:hyperlink>
        </w:p>
        <w:p w14:paraId="4572A977" w14:textId="682A2353" w:rsidR="00E149E8" w:rsidRDefault="005D0AB1">
          <w:pPr>
            <w:pStyle w:val="TM1"/>
            <w:tabs>
              <w:tab w:val="left" w:pos="400"/>
              <w:tab w:val="right" w:leader="dot" w:pos="8664"/>
            </w:tabs>
            <w:rPr>
              <w:noProof/>
              <w:color w:val="auto"/>
              <w:lang w:eastAsia="fr-FR"/>
            </w:rPr>
          </w:pPr>
          <w:hyperlink w:anchor="_Toc16602291" w:history="1">
            <w:r w:rsidR="00E149E8" w:rsidRPr="00C34B09">
              <w:rPr>
                <w:rStyle w:val="Lienhypertexte"/>
                <w:noProof/>
              </w:rPr>
              <w:t>7</w:t>
            </w:r>
            <w:r w:rsidR="00E149E8">
              <w:rPr>
                <w:noProof/>
                <w:color w:val="auto"/>
                <w:lang w:eastAsia="fr-FR"/>
              </w:rPr>
              <w:tab/>
            </w:r>
            <w:r w:rsidR="00E149E8" w:rsidRPr="00C34B09">
              <w:rPr>
                <w:rStyle w:val="Lienhypertexte"/>
                <w:noProof/>
              </w:rPr>
              <w:t>Références</w:t>
            </w:r>
            <w:r w:rsidR="00E149E8">
              <w:rPr>
                <w:noProof/>
                <w:webHidden/>
              </w:rPr>
              <w:tab/>
            </w:r>
            <w:r w:rsidR="00E149E8">
              <w:rPr>
                <w:noProof/>
                <w:webHidden/>
              </w:rPr>
              <w:fldChar w:fldCharType="begin"/>
            </w:r>
            <w:r w:rsidR="00E149E8">
              <w:rPr>
                <w:noProof/>
                <w:webHidden/>
              </w:rPr>
              <w:instrText xml:space="preserve"> PAGEREF _Toc16602291 \h </w:instrText>
            </w:r>
            <w:r w:rsidR="00E149E8">
              <w:rPr>
                <w:noProof/>
                <w:webHidden/>
              </w:rPr>
            </w:r>
            <w:r w:rsidR="00E149E8">
              <w:rPr>
                <w:noProof/>
                <w:webHidden/>
              </w:rPr>
              <w:fldChar w:fldCharType="separate"/>
            </w:r>
            <w:r w:rsidR="00B02546">
              <w:rPr>
                <w:noProof/>
                <w:webHidden/>
              </w:rPr>
              <w:t>32</w:t>
            </w:r>
            <w:r w:rsidR="00E149E8">
              <w:rPr>
                <w:noProof/>
                <w:webHidden/>
              </w:rPr>
              <w:fldChar w:fldCharType="end"/>
            </w:r>
          </w:hyperlink>
        </w:p>
        <w:p w14:paraId="5ADC1A83" w14:textId="299BB052" w:rsidR="00E149E8" w:rsidRDefault="005D0AB1">
          <w:pPr>
            <w:pStyle w:val="TM1"/>
            <w:tabs>
              <w:tab w:val="left" w:pos="400"/>
              <w:tab w:val="right" w:leader="dot" w:pos="8664"/>
            </w:tabs>
            <w:rPr>
              <w:noProof/>
              <w:color w:val="auto"/>
              <w:lang w:eastAsia="fr-FR"/>
            </w:rPr>
          </w:pPr>
          <w:hyperlink w:anchor="_Toc16602292" w:history="1">
            <w:r w:rsidR="00E149E8" w:rsidRPr="00C34B09">
              <w:rPr>
                <w:rStyle w:val="Lienhypertexte"/>
                <w:noProof/>
              </w:rPr>
              <w:t>8</w:t>
            </w:r>
            <w:r w:rsidR="00E149E8">
              <w:rPr>
                <w:noProof/>
                <w:color w:val="auto"/>
                <w:lang w:eastAsia="fr-FR"/>
              </w:rPr>
              <w:tab/>
            </w:r>
            <w:r w:rsidR="00E149E8" w:rsidRPr="00C34B09">
              <w:rPr>
                <w:rStyle w:val="Lienhypertexte"/>
                <w:noProof/>
              </w:rPr>
              <w:t>Glossaire / Abréviation</w:t>
            </w:r>
            <w:r w:rsidR="00E149E8">
              <w:rPr>
                <w:noProof/>
                <w:webHidden/>
              </w:rPr>
              <w:tab/>
            </w:r>
            <w:r w:rsidR="00E149E8">
              <w:rPr>
                <w:noProof/>
                <w:webHidden/>
              </w:rPr>
              <w:fldChar w:fldCharType="begin"/>
            </w:r>
            <w:r w:rsidR="00E149E8">
              <w:rPr>
                <w:noProof/>
                <w:webHidden/>
              </w:rPr>
              <w:instrText xml:space="preserve"> PAGEREF _Toc16602292 \h </w:instrText>
            </w:r>
            <w:r w:rsidR="00E149E8">
              <w:rPr>
                <w:noProof/>
                <w:webHidden/>
              </w:rPr>
            </w:r>
            <w:r w:rsidR="00E149E8">
              <w:rPr>
                <w:noProof/>
                <w:webHidden/>
              </w:rPr>
              <w:fldChar w:fldCharType="separate"/>
            </w:r>
            <w:r w:rsidR="00B02546">
              <w:rPr>
                <w:noProof/>
                <w:webHidden/>
              </w:rPr>
              <w:t>33</w:t>
            </w:r>
            <w:r w:rsidR="00E149E8">
              <w:rPr>
                <w:noProof/>
                <w:webHidden/>
              </w:rPr>
              <w:fldChar w:fldCharType="end"/>
            </w:r>
          </w:hyperlink>
        </w:p>
        <w:p w14:paraId="48F1FD17" w14:textId="7FB1C439" w:rsidR="00E149E8" w:rsidRDefault="005D0AB1">
          <w:pPr>
            <w:pStyle w:val="TM1"/>
            <w:tabs>
              <w:tab w:val="left" w:pos="400"/>
              <w:tab w:val="right" w:leader="dot" w:pos="8664"/>
            </w:tabs>
            <w:rPr>
              <w:noProof/>
              <w:color w:val="auto"/>
              <w:lang w:eastAsia="fr-FR"/>
            </w:rPr>
          </w:pPr>
          <w:hyperlink w:anchor="_Toc16602293" w:history="1">
            <w:r w:rsidR="00E149E8" w:rsidRPr="00C34B09">
              <w:rPr>
                <w:rStyle w:val="Lienhypertexte"/>
                <w:noProof/>
              </w:rPr>
              <w:t>9</w:t>
            </w:r>
            <w:r w:rsidR="00E149E8">
              <w:rPr>
                <w:noProof/>
                <w:color w:val="auto"/>
                <w:lang w:eastAsia="fr-FR"/>
              </w:rPr>
              <w:tab/>
            </w:r>
            <w:r w:rsidR="00E149E8" w:rsidRPr="00C34B09">
              <w:rPr>
                <w:rStyle w:val="Lienhypertexte"/>
                <w:noProof/>
              </w:rPr>
              <w:t>Annexes</w:t>
            </w:r>
            <w:r w:rsidR="00E149E8">
              <w:rPr>
                <w:noProof/>
                <w:webHidden/>
              </w:rPr>
              <w:tab/>
            </w:r>
            <w:r w:rsidR="00E149E8">
              <w:rPr>
                <w:noProof/>
                <w:webHidden/>
              </w:rPr>
              <w:fldChar w:fldCharType="begin"/>
            </w:r>
            <w:r w:rsidR="00E149E8">
              <w:rPr>
                <w:noProof/>
                <w:webHidden/>
              </w:rPr>
              <w:instrText xml:space="preserve"> PAGEREF _Toc16602293 \h </w:instrText>
            </w:r>
            <w:r w:rsidR="00E149E8">
              <w:rPr>
                <w:noProof/>
                <w:webHidden/>
              </w:rPr>
            </w:r>
            <w:r w:rsidR="00E149E8">
              <w:rPr>
                <w:noProof/>
                <w:webHidden/>
              </w:rPr>
              <w:fldChar w:fldCharType="separate"/>
            </w:r>
            <w:r w:rsidR="00B02546">
              <w:rPr>
                <w:noProof/>
                <w:webHidden/>
              </w:rPr>
              <w:t>1</w:t>
            </w:r>
            <w:r w:rsidR="00E149E8">
              <w:rPr>
                <w:noProof/>
                <w:webHidden/>
              </w:rPr>
              <w:fldChar w:fldCharType="end"/>
            </w:r>
          </w:hyperlink>
        </w:p>
        <w:p w14:paraId="175308CF" w14:textId="3723D496" w:rsidR="00BA73E7" w:rsidRDefault="00BA73E7">
          <w:r>
            <w:rPr>
              <w:b/>
              <w:bCs/>
            </w:rPr>
            <w:lastRenderedPageBreak/>
            <w:fldChar w:fldCharType="end"/>
          </w:r>
        </w:p>
      </w:sdtContent>
    </w:sdt>
    <w:p w14:paraId="6785AE76" w14:textId="6F2BEE4F" w:rsidR="00A81075" w:rsidRDefault="00A81075"/>
    <w:p w14:paraId="0E82C6BA" w14:textId="77777777" w:rsidR="005643C0" w:rsidRDefault="005643C0"/>
    <w:p w14:paraId="4A0E8996" w14:textId="77777777" w:rsidR="005643C0" w:rsidRDefault="005643C0" w:rsidP="003033F1">
      <w:pPr>
        <w:jc w:val="center"/>
      </w:pPr>
    </w:p>
    <w:p w14:paraId="2AC12C4A" w14:textId="77777777" w:rsidR="00A81075" w:rsidRDefault="00A81075" w:rsidP="003033F1">
      <w:pPr>
        <w:jc w:val="center"/>
      </w:pPr>
    </w:p>
    <w:p w14:paraId="4FCCE2D5" w14:textId="77777777" w:rsidR="003033F1" w:rsidRDefault="003033F1" w:rsidP="003033F1">
      <w:pPr>
        <w:jc w:val="center"/>
      </w:pPr>
      <w:r>
        <w:t>Remerciements</w:t>
      </w:r>
    </w:p>
    <w:p w14:paraId="0226D7F4" w14:textId="77777777" w:rsidR="003033F1" w:rsidRDefault="003033F1" w:rsidP="003033F1">
      <w:pPr>
        <w:jc w:val="center"/>
      </w:pPr>
    </w:p>
    <w:p w14:paraId="79EA6F12" w14:textId="1C81E74B" w:rsidR="00BD49AB" w:rsidRDefault="00BD49AB" w:rsidP="00BD49AB">
      <w:pPr>
        <w:ind w:firstLine="720"/>
      </w:pPr>
      <w:r>
        <w:t xml:space="preserve">Je tiens à remercier tout particulièrement </w:t>
      </w:r>
      <w:r w:rsidR="00237555">
        <w:t>m</w:t>
      </w:r>
      <w:r>
        <w:t xml:space="preserve">a responsable de stage, Marie </w:t>
      </w:r>
      <w:proofErr w:type="spellStart"/>
      <w:r>
        <w:t>Tahon</w:t>
      </w:r>
      <w:proofErr w:type="spellEnd"/>
      <w:r>
        <w:t xml:space="preserve"> pour m'avoir proposé ce stage de recherche. Son accompagnement et son aide tout au long de ce stage furent très précieux.</w:t>
      </w:r>
    </w:p>
    <w:p w14:paraId="31B3ECF1" w14:textId="2E7E17F3" w:rsidR="00BD49AB" w:rsidRDefault="00BD49AB" w:rsidP="00BD49AB">
      <w:pPr>
        <w:ind w:firstLine="720"/>
      </w:pPr>
      <w:r>
        <w:t xml:space="preserve">Je tiens à remercier tous </w:t>
      </w:r>
      <w:r w:rsidR="00237555">
        <w:t>m</w:t>
      </w:r>
      <w:r>
        <w:t>es collègues du laboratoire pour les conversations enrichissantes, leur soutien et les différents événements auxquels j'étais invité à participer. Ceci m'a permis de connaître les différentes facettes du monde de la recherche.</w:t>
      </w:r>
    </w:p>
    <w:p w14:paraId="5E95A680" w14:textId="77777777" w:rsidR="00BD49AB" w:rsidRDefault="00BD49AB" w:rsidP="00BD49AB">
      <w:pPr>
        <w:ind w:firstLine="720"/>
      </w:pPr>
      <w:r>
        <w:t>Je voudrais également dire un grand merci à tous mes professeurs présents durant mon cursus universitaire en informatique. Ils m'ont permis d'avoir une grande ouverture sur le monde de l'informatique et ainsi acquérir des connaissances diversifiées.</w:t>
      </w:r>
    </w:p>
    <w:p w14:paraId="2E216B3F" w14:textId="7765F9AD" w:rsidR="00BD49AB" w:rsidRDefault="00BD49AB" w:rsidP="00BD49AB">
      <w:pPr>
        <w:ind w:firstLine="432"/>
      </w:pPr>
      <w:r>
        <w:t>Enfin, je souhaiterais remercier tous mes camarades étudiants, spécialement ceux de cette 2e année de Master 2. L'entraide et la dynamique de notre groupe ont été essentielle pour que cette année soit très enrichissante et mémorable.</w:t>
      </w:r>
    </w:p>
    <w:p w14:paraId="27376590" w14:textId="77777777" w:rsidR="0028089B" w:rsidRDefault="0028089B">
      <w:pPr>
        <w:sectPr w:rsidR="0028089B" w:rsidSect="005643C0">
          <w:headerReference w:type="default" r:id="rId14"/>
          <w:headerReference w:type="first" r:id="rId15"/>
          <w:footerReference w:type="first" r:id="rId16"/>
          <w:pgSz w:w="11906" w:h="16838" w:code="9"/>
          <w:pgMar w:top="1440" w:right="1616" w:bottom="1440" w:left="1616" w:header="720" w:footer="720" w:gutter="0"/>
          <w:pgNumType w:fmt="upperRoman" w:start="1"/>
          <w:cols w:space="720"/>
          <w:titlePg/>
          <w:docGrid w:linePitch="360"/>
        </w:sectPr>
      </w:pPr>
    </w:p>
    <w:p w14:paraId="13400874" w14:textId="77777777" w:rsidR="003033F1" w:rsidRDefault="003033F1"/>
    <w:p w14:paraId="1A910B08" w14:textId="77777777" w:rsidR="003033F1" w:rsidRDefault="003033F1" w:rsidP="0028089B">
      <w:pPr>
        <w:pStyle w:val="Titre1"/>
        <w:numPr>
          <w:ilvl w:val="0"/>
          <w:numId w:val="23"/>
        </w:numPr>
      </w:pPr>
      <w:bookmarkStart w:id="1" w:name="_Toc16602263"/>
      <w:r>
        <w:t>Introduction</w:t>
      </w:r>
      <w:bookmarkEnd w:id="1"/>
    </w:p>
    <w:p w14:paraId="4960F0EC" w14:textId="77777777" w:rsidR="003033F1" w:rsidRDefault="00BA73E7" w:rsidP="00BA73E7">
      <w:pPr>
        <w:pStyle w:val="Titre2"/>
      </w:pPr>
      <w:bookmarkStart w:id="2" w:name="_Toc16602264"/>
      <w:r>
        <w:t>Preambule</w:t>
      </w:r>
      <w:bookmarkEnd w:id="2"/>
    </w:p>
    <w:p w14:paraId="27075E5C" w14:textId="70D1D5BC" w:rsidR="00BA73E7" w:rsidRDefault="00BA73E7" w:rsidP="00BA73E7"/>
    <w:p w14:paraId="7631639D" w14:textId="4B0AE5E7" w:rsidR="00253E34" w:rsidRDefault="00253E34" w:rsidP="00253E34">
      <w:pPr>
        <w:ind w:firstLine="576"/>
      </w:pPr>
      <w:r>
        <w:t>Ce stage est un stage de recherche réalisée au sein du Laboratoire d'Informatique de l'Université du Mans, le LIUM. Le LIUM est composé de 2 équipes.</w:t>
      </w:r>
      <w:r w:rsidR="000936DA">
        <w:t xml:space="preserve"> L’</w:t>
      </w:r>
      <w:r>
        <w:t>équipe</w:t>
      </w:r>
      <w:r w:rsidR="000936DA">
        <w:t xml:space="preserve"> LST, </w:t>
      </w:r>
      <w:proofErr w:type="spellStart"/>
      <w:r w:rsidR="000936DA">
        <w:t>Language</w:t>
      </w:r>
      <w:proofErr w:type="spellEnd"/>
      <w:r w:rsidR="000936DA">
        <w:t xml:space="preserve"> Speech Translate, est</w:t>
      </w:r>
      <w:r>
        <w:t xml:space="preserve"> axée sur la parole. Elle traite les champs de la traduction de la parole, </w:t>
      </w:r>
      <w:r w:rsidR="00237555">
        <w:t xml:space="preserve">de la </w:t>
      </w:r>
      <w:r>
        <w:t>synthèse de la parole et de la reconnaissance de la parole. Chaque champ à des sous domaines précis comme la reconnaissance du locuteur</w:t>
      </w:r>
      <w:r w:rsidR="002F03FE">
        <w:t>,</w:t>
      </w:r>
      <w:r>
        <w:t xml:space="preserve"> ou différents types de paires de langues pour la traduction.</w:t>
      </w:r>
    </w:p>
    <w:p w14:paraId="5FC77086" w14:textId="5BE1476B" w:rsidR="00253E34" w:rsidRDefault="00253E34" w:rsidP="00253E34">
      <w:pPr>
        <w:ind w:firstLine="576"/>
      </w:pPr>
      <w:r>
        <w:t>La seconde équipe</w:t>
      </w:r>
      <w:r w:rsidR="00FA2831">
        <w:t xml:space="preserve">, IEIAH, </w:t>
      </w:r>
      <w:r w:rsidR="000377B5">
        <w:t>Ingénierie</w:t>
      </w:r>
      <w:r w:rsidR="00FA2831">
        <w:t xml:space="preserve"> des Environnements Informatiques pour l’Apprentissage Humain,</w:t>
      </w:r>
      <w:r>
        <w:t xml:space="preserve"> est axée sur les jeux sérieux.</w:t>
      </w:r>
      <w:r w:rsidR="000377B5">
        <w:t xml:space="preserve"> L’é</w:t>
      </w:r>
      <w:r>
        <w:t>quipe</w:t>
      </w:r>
      <w:r w:rsidR="000377B5">
        <w:t xml:space="preserve"> IEIAH</w:t>
      </w:r>
      <w:r>
        <w:t xml:space="preserve"> s'occupe plus spécifiquement </w:t>
      </w:r>
      <w:r w:rsidR="002F03FE">
        <w:t>d</w:t>
      </w:r>
      <w:r>
        <w:t>es environnements informatiques pour l'apprentissage</w:t>
      </w:r>
      <w:r w:rsidR="000377B5">
        <w:t xml:space="preserve"> humain par les outils de suivi et d’aide à</w:t>
      </w:r>
      <w:r w:rsidR="0024207B">
        <w:t xml:space="preserve"> cet apprentissage</w:t>
      </w:r>
      <w:r>
        <w:t>. Cette équipe est aussi présente dans l'IUT de Laval, spécialisée également dans la réalité virtuelle.</w:t>
      </w:r>
    </w:p>
    <w:p w14:paraId="3D017838" w14:textId="16054CED" w:rsidR="00253E34" w:rsidRDefault="00253E34" w:rsidP="00253E34">
      <w:pPr>
        <w:ind w:firstLine="576"/>
      </w:pPr>
      <w:r>
        <w:t>Ce stage s'est fait au sein de l'équipe</w:t>
      </w:r>
      <w:r w:rsidR="0024207B">
        <w:t xml:space="preserve"> de</w:t>
      </w:r>
      <w:r>
        <w:t xml:space="preserve"> la parole, dans le champ de la synthèse vocale, sous la direction de Marie </w:t>
      </w:r>
      <w:proofErr w:type="spellStart"/>
      <w:r>
        <w:t>Tahon</w:t>
      </w:r>
      <w:proofErr w:type="spellEnd"/>
      <w:r>
        <w:t xml:space="preserve">. Il est relié à un autre stage fait par Thomas Granjon sur la comparaison </w:t>
      </w:r>
      <w:r w:rsidR="002F03FE">
        <w:t>et</w:t>
      </w:r>
      <w:r>
        <w:t xml:space="preserve"> </w:t>
      </w:r>
      <w:r w:rsidR="002F03FE">
        <w:t>l’</w:t>
      </w:r>
      <w:r>
        <w:t>évaluation</w:t>
      </w:r>
      <w:r w:rsidR="002F03FE">
        <w:t xml:space="preserve"> de</w:t>
      </w:r>
      <w:r>
        <w:t xml:space="preserve"> vocodeurs pour la synthèse neuronale, ainsi qu'avec d'autre</w:t>
      </w:r>
      <w:r w:rsidR="002F03FE">
        <w:t>s</w:t>
      </w:r>
      <w:r>
        <w:t xml:space="preserve"> stage</w:t>
      </w:r>
      <w:r w:rsidR="002F03FE">
        <w:t>s</w:t>
      </w:r>
      <w:r>
        <w:t xml:space="preserve"> axé</w:t>
      </w:r>
      <w:r w:rsidR="002F03FE">
        <w:t>s</w:t>
      </w:r>
      <w:r>
        <w:t xml:space="preserve"> sur l'annotation de livres audio.</w:t>
      </w:r>
      <w:r w:rsidR="00FA2831">
        <w:t xml:space="preserve"> Il fait partie d’un projet d’élaboration automatique de livres audio</w:t>
      </w:r>
      <w:r w:rsidR="0024207B">
        <w:t xml:space="preserve"> en voix de synthèses</w:t>
      </w:r>
      <w:r w:rsidR="00FA2831">
        <w:t>.</w:t>
      </w:r>
    </w:p>
    <w:p w14:paraId="2A135568" w14:textId="0785840B" w:rsidR="0042404C" w:rsidRDefault="0042404C" w:rsidP="00253E34">
      <w:pPr>
        <w:ind w:firstLine="576"/>
      </w:pPr>
    </w:p>
    <w:p w14:paraId="67BC1F5C" w14:textId="370C049C" w:rsidR="00253E34" w:rsidRDefault="00253E34" w:rsidP="00253E34">
      <w:pPr>
        <w:ind w:firstLine="576"/>
      </w:pPr>
    </w:p>
    <w:p w14:paraId="631995A2" w14:textId="0904F8D8" w:rsidR="00253E34" w:rsidRDefault="00253E34">
      <w:r>
        <w:br w:type="page"/>
      </w:r>
    </w:p>
    <w:p w14:paraId="1ECB2E25" w14:textId="77777777" w:rsidR="00253E34" w:rsidRDefault="00253E34" w:rsidP="00253E34">
      <w:pPr>
        <w:ind w:firstLine="576"/>
      </w:pPr>
    </w:p>
    <w:p w14:paraId="60BBB3FB" w14:textId="77777777" w:rsidR="00BA73E7" w:rsidRDefault="00BA73E7" w:rsidP="00BA73E7">
      <w:pPr>
        <w:pStyle w:val="Titre2"/>
      </w:pPr>
      <w:bookmarkStart w:id="3" w:name="_Toc16602265"/>
      <w:r>
        <w:t>Contexte</w:t>
      </w:r>
      <w:bookmarkEnd w:id="3"/>
    </w:p>
    <w:p w14:paraId="1BF485BE" w14:textId="77777777" w:rsidR="00BA73E7" w:rsidRDefault="00BA73E7" w:rsidP="00BA73E7"/>
    <w:p w14:paraId="49854214" w14:textId="1CE1B106" w:rsidR="00253E34" w:rsidRDefault="00253E34" w:rsidP="00253E34">
      <w:pPr>
        <w:ind w:firstLine="576"/>
      </w:pPr>
      <w:r>
        <w:t xml:space="preserve">Ce stage a été réalisé dans le cadre de ma fin d'études de Master 2 d'informatique ATAL, </w:t>
      </w:r>
      <w:r w:rsidR="002F03FE">
        <w:t>A</w:t>
      </w:r>
      <w:r>
        <w:t>pprentissage</w:t>
      </w:r>
      <w:r w:rsidR="002F03FE">
        <w:t xml:space="preserve"> et</w:t>
      </w:r>
      <w:r>
        <w:t xml:space="preserve"> </w:t>
      </w:r>
      <w:r w:rsidR="002F03FE">
        <w:t>T</w:t>
      </w:r>
      <w:r>
        <w:t xml:space="preserve">raitement </w:t>
      </w:r>
      <w:r w:rsidR="002F03FE">
        <w:t>A</w:t>
      </w:r>
      <w:r>
        <w:t>utomatique de la langue.</w:t>
      </w:r>
    </w:p>
    <w:p w14:paraId="4BEF2855" w14:textId="08C92FD5" w:rsidR="00253E34" w:rsidRDefault="00253E34" w:rsidP="00253E34">
      <w:pPr>
        <w:ind w:firstLine="576"/>
      </w:pPr>
      <w:r>
        <w:t>Le but de ce stage recherche</w:t>
      </w:r>
      <w:r w:rsidR="002F03FE">
        <w:t>, est</w:t>
      </w:r>
      <w:r>
        <w:t xml:space="preserve"> de mener une démarche scientifique complète sur le thème de la catégorisation de personnages dans les livres audio. Cette démarche permet également de voir tous les éléments annexes propres au travail de recherche, comme les conférences, les séminaires, l</w:t>
      </w:r>
      <w:r w:rsidR="002F03FE">
        <w:t>es</w:t>
      </w:r>
      <w:r>
        <w:t xml:space="preserve"> journée</w:t>
      </w:r>
      <w:r w:rsidR="002F03FE">
        <w:t>s</w:t>
      </w:r>
      <w:r>
        <w:t xml:space="preserve"> d'étude.</w:t>
      </w:r>
    </w:p>
    <w:p w14:paraId="30EB2144" w14:textId="0E7F2B61" w:rsidR="00253E34" w:rsidRDefault="00253E34" w:rsidP="00253E34">
      <w:pPr>
        <w:ind w:firstLine="576"/>
      </w:pPr>
      <w:r>
        <w:t>La raison de ce choix de sujet de stage</w:t>
      </w:r>
      <w:r w:rsidR="002F03FE">
        <w:t>,</w:t>
      </w:r>
      <w:r>
        <w:t xml:space="preserve"> est que l'étude définissant l'expressivité d'une voix pour la narration d'histoire est </w:t>
      </w:r>
      <w:r w:rsidR="002F03FE">
        <w:t xml:space="preserve">à </w:t>
      </w:r>
      <w:r>
        <w:t>l</w:t>
      </w:r>
      <w:r w:rsidR="002F03FE">
        <w:t>’heure</w:t>
      </w:r>
      <w:r>
        <w:t xml:space="preserve"> actuelle très peu explorée. Le développement de la demande de livres audio est très important. Or l'enregistrement de livres audio de qualité nécessite du temps et de</w:t>
      </w:r>
      <w:r w:rsidR="002F03FE">
        <w:t>s</w:t>
      </w:r>
      <w:r>
        <w:t xml:space="preserve"> lecteurs ou lectrices expérimentées. Actuellement, la lecture de livres numériques par voie de synthèse, notamment celle des assistants vocaux commercialisés, sont loin de donner des résultats comparables à des lecteurs humains. Ce stage s'inscrit dans un projet plus global de l'équipe de parole du labo</w:t>
      </w:r>
      <w:r w:rsidR="002F03FE">
        <w:t>ratoire,</w:t>
      </w:r>
      <w:r>
        <w:t xml:space="preserve"> visant à créer une voix de synthèse capable de narrer une histoire qui soit, au niveau perceptif, confortable. Ce projet</w:t>
      </w:r>
      <w:r w:rsidR="00562358">
        <w:t xml:space="preserve"> est</w:t>
      </w:r>
      <w:r>
        <w:t xml:space="preserve"> notamment constitué de plusieurs stages de recherche en parallèle.</w:t>
      </w:r>
    </w:p>
    <w:p w14:paraId="4768061E" w14:textId="77777777" w:rsidR="00253E34" w:rsidRDefault="00253E34" w:rsidP="00253E34">
      <w:pPr>
        <w:ind w:firstLine="576"/>
      </w:pPr>
      <w:r>
        <w:t>Nous verrons dans l'état de l'art que la voix est surtout étudiée sur le plan de l'émotivité ou de l'intelligibilité. Des corpus annotés d'extraits d'enregistrements vocaux sont en construction. Les corpus sont des ensembles de données sélectionnés et regroupés afin de réaliser plusieurs objectifs, dont la création de réseaux de neurones capables d'apprendre comment réaliser une tâche avec des exemples annotés, et ensuite de réaliser cette tâche lors de nouvelles situations.</w:t>
      </w:r>
    </w:p>
    <w:p w14:paraId="4CA48853" w14:textId="7BCC974F" w:rsidR="003033F1" w:rsidRDefault="00253E34" w:rsidP="00253E34">
      <w:pPr>
        <w:ind w:firstLine="576"/>
      </w:pPr>
      <w:r>
        <w:t>La catégorisation de personnages</w:t>
      </w:r>
      <w:r w:rsidR="00562358">
        <w:t xml:space="preserve"> de</w:t>
      </w:r>
      <w:r>
        <w:t xml:space="preserve"> livre</w:t>
      </w:r>
      <w:r w:rsidR="00562358">
        <w:t>s</w:t>
      </w:r>
      <w:r>
        <w:t xml:space="preserve"> audio</w:t>
      </w:r>
      <w:r w:rsidR="00562358">
        <w:t>s,</w:t>
      </w:r>
      <w:r>
        <w:t xml:space="preserve"> explore les différents descripteurs prosodiques et linguistiques pouvant être extraits des corpus, afin d'explorer les phénomènes qui sous-tendent une bonne narration. Lorsque ces phénomènes seront identifiés de manière complète, la connaissance de ces phénomènes pourrait être transmis</w:t>
      </w:r>
      <w:r w:rsidR="00562358">
        <w:t xml:space="preserve"> à</w:t>
      </w:r>
      <w:r>
        <w:t xml:space="preserve"> un système de synthèse vocale </w:t>
      </w:r>
      <w:r w:rsidR="0024207B">
        <w:t>« </w:t>
      </w:r>
      <w:r>
        <w:t>lecteur</w:t>
      </w:r>
      <w:r w:rsidR="0024207B">
        <w:t> »</w:t>
      </w:r>
      <w:r>
        <w:t>.</w:t>
      </w:r>
    </w:p>
    <w:p w14:paraId="5F0EA69A" w14:textId="77777777" w:rsidR="00BA73E7" w:rsidRPr="00BA73E7" w:rsidRDefault="00BA73E7" w:rsidP="00BA73E7"/>
    <w:p w14:paraId="501A429A" w14:textId="77777777" w:rsidR="00BA73E7" w:rsidRPr="00BA73E7" w:rsidRDefault="00BA73E7" w:rsidP="00BA73E7"/>
    <w:p w14:paraId="1A79F3ED" w14:textId="77777777" w:rsidR="00BA73E7" w:rsidRPr="00BA73E7" w:rsidRDefault="00BA73E7" w:rsidP="00BA73E7"/>
    <w:p w14:paraId="538F86BD" w14:textId="77777777" w:rsidR="00BA73E7" w:rsidRPr="00BA73E7" w:rsidRDefault="00BA73E7" w:rsidP="00BA73E7"/>
    <w:p w14:paraId="4430F0FA" w14:textId="77777777" w:rsidR="00BA73E7" w:rsidRPr="00BA73E7" w:rsidRDefault="00BA73E7" w:rsidP="00BA73E7"/>
    <w:p w14:paraId="24998B60" w14:textId="77777777" w:rsidR="00A81075" w:rsidRDefault="00A81075">
      <w:r>
        <w:br w:type="page"/>
      </w:r>
    </w:p>
    <w:p w14:paraId="489C93E5" w14:textId="53736645" w:rsidR="00A81075" w:rsidRDefault="00A81075" w:rsidP="00A81075">
      <w:pPr>
        <w:pStyle w:val="Titre1"/>
      </w:pPr>
      <w:bookmarkStart w:id="4" w:name="_Toc16602266"/>
      <w:r>
        <w:lastRenderedPageBreak/>
        <w:t>Etat de l’art</w:t>
      </w:r>
      <w:bookmarkEnd w:id="4"/>
    </w:p>
    <w:p w14:paraId="0D2753ED" w14:textId="77777777" w:rsidR="00E97060" w:rsidRPr="00E97060" w:rsidRDefault="00E97060" w:rsidP="00E97060"/>
    <w:p w14:paraId="30CBCF13" w14:textId="752B5058" w:rsidR="00E97060" w:rsidRDefault="00E97060" w:rsidP="007525B4">
      <w:pPr>
        <w:ind w:firstLine="432"/>
      </w:pPr>
      <w:r>
        <w:t>Nous allons présenter l'état de l'art des différents domaines sur lesquels s'appuie la catégorisation de personnages pour les livres audio. Nous commençons tout d'abord par le domaine des corpus de livres audio, des techniques et outils d'annotation de ces corpus spécifiques. Nous verrons ensuite les méthodes de clustering et de classification pour la catégorisation de groupe au sein de livres, ou plus généralement d'œuvres littéraires. Nous terminons par un état de l'art sur le genre littéraire présent dans notre champ d'étude et les méthodes d'extraction d'informations sur ce</w:t>
      </w:r>
      <w:r w:rsidR="00F24D90">
        <w:t xml:space="preserve"> champ</w:t>
      </w:r>
      <w:r>
        <w:t>.</w:t>
      </w:r>
    </w:p>
    <w:p w14:paraId="60BD30A6" w14:textId="2AAF481B" w:rsidR="00EF36D6" w:rsidRDefault="00EF36D6" w:rsidP="00EF36D6">
      <w:pPr>
        <w:pStyle w:val="Titre2"/>
      </w:pPr>
      <w:bookmarkStart w:id="5" w:name="_Toc16602267"/>
      <w:r>
        <w:t>La co</w:t>
      </w:r>
      <w:r w:rsidR="00717C5F">
        <w:t>nstruction</w:t>
      </w:r>
      <w:r w:rsidR="00F24D90">
        <w:t xml:space="preserve"> des corpus</w:t>
      </w:r>
      <w:r w:rsidR="00717C5F">
        <w:t xml:space="preserve"> dans </w:t>
      </w:r>
      <w:r w:rsidR="00E97060">
        <w:t>L</w:t>
      </w:r>
      <w:r w:rsidR="00717C5F">
        <w:t>e champ de recherche</w:t>
      </w:r>
      <w:r w:rsidR="00E97060">
        <w:t xml:space="preserve"> sur les livres audios</w:t>
      </w:r>
      <w:bookmarkEnd w:id="5"/>
    </w:p>
    <w:p w14:paraId="20F8B6E6" w14:textId="6A0F88BB" w:rsidR="00E97060" w:rsidRDefault="00E97060" w:rsidP="00E97060">
      <w:pPr>
        <w:ind w:firstLine="576"/>
      </w:pPr>
      <w:r>
        <w:t xml:space="preserve">Nous allons aborder la présentation du corpus exploité. Les méthodes d'annotation du corpus </w:t>
      </w:r>
      <w:proofErr w:type="spellStart"/>
      <w:r>
        <w:t>SyPaFlex</w:t>
      </w:r>
      <w:proofErr w:type="spellEnd"/>
      <w:r>
        <w:rPr>
          <w:rStyle w:val="Appelnotedebasdep"/>
        </w:rPr>
        <w:footnoteRef/>
      </w:r>
      <w:r w:rsidRPr="00FA2831">
        <w:rPr>
          <w:lang w:val="en-US"/>
        </w:rPr>
        <w:t xml:space="preserve"> </w:t>
      </w:r>
      <w:r>
        <w:t xml:space="preserve"> ont pour but de mettre en lumière l'émotivité présente dans le discours de la narration des livres audio, afin d'étudier plus précisément ces mécanismes. Lors de la création du corpus, </w:t>
      </w:r>
      <w:r w:rsidR="009F6DF8">
        <w:t>des</w:t>
      </w:r>
      <w:r>
        <w:t xml:space="preserve"> descripteurs prosodiques ont été définis, comme il est mentionné dans la partie 4.1 </w:t>
      </w:r>
      <w:proofErr w:type="spellStart"/>
      <w:r>
        <w:t>Prosodic</w:t>
      </w:r>
      <w:proofErr w:type="spellEnd"/>
      <w:r>
        <w:t xml:space="preserve"> Patterns de l'article associé à la création du corpus </w:t>
      </w:r>
      <w:proofErr w:type="spellStart"/>
      <w:r>
        <w:t>SyPaFlex</w:t>
      </w:r>
      <w:proofErr w:type="spellEnd"/>
      <w:r>
        <w:rPr>
          <w:rStyle w:val="Appelnotedebasdep"/>
        </w:rPr>
        <w:footnoteRef/>
      </w:r>
      <w:r>
        <w:t>.</w:t>
      </w:r>
      <w:r w:rsidR="009F6DF8">
        <w:t xml:space="preserve"> Il est à noter que </w:t>
      </w:r>
      <w:r w:rsidR="009F6DF8" w:rsidRPr="009F6DF8">
        <w:t>La méthode implémentée pour l'obtention de la fréquence fondamentale</w:t>
      </w:r>
      <w:r w:rsidR="009F6DF8">
        <w:t>, un des descripteurs prosodiques défini, est</w:t>
      </w:r>
      <w:r w:rsidR="009F6DF8" w:rsidRPr="009F6DF8">
        <w:t xml:space="preserve"> la méthode EPS (</w:t>
      </w:r>
      <w:proofErr w:type="spellStart"/>
      <w:r w:rsidR="009F6DF8" w:rsidRPr="009F6DF8">
        <w:t>Talkin</w:t>
      </w:r>
      <w:proofErr w:type="spellEnd"/>
      <w:r w:rsidR="009F6DF8" w:rsidRPr="009F6DF8">
        <w:t>, 1995</w:t>
      </w:r>
      <w:r w:rsidR="009F6DF8">
        <w:t>)</w:t>
      </w:r>
    </w:p>
    <w:p w14:paraId="267F6ED7" w14:textId="05B6C2FD" w:rsidR="00EF36D6" w:rsidRDefault="00EF36D6" w:rsidP="00E97060">
      <w:pPr>
        <w:ind w:firstLine="576"/>
      </w:pPr>
      <w:r>
        <w:t xml:space="preserve">Nous avons utilisé </w:t>
      </w:r>
      <w:r w:rsidR="00812606">
        <w:t>d</w:t>
      </w:r>
      <w:r>
        <w:t xml:space="preserve">es </w:t>
      </w:r>
      <w:r w:rsidR="00DE3F8F">
        <w:t>liv</w:t>
      </w:r>
      <w:r w:rsidR="00812606">
        <w:t>res</w:t>
      </w:r>
      <w:r>
        <w:t xml:space="preserve"> </w:t>
      </w:r>
      <w:r w:rsidR="00812606">
        <w:t>qui</w:t>
      </w:r>
      <w:r>
        <w:t xml:space="preserve"> proviennent de la base </w:t>
      </w:r>
      <w:proofErr w:type="spellStart"/>
      <w:r>
        <w:t>Librivox</w:t>
      </w:r>
      <w:proofErr w:type="spellEnd"/>
      <w:r>
        <w:t>,</w:t>
      </w:r>
      <w:r w:rsidR="00812606">
        <w:t xml:space="preserve"> Ces livres sont une partie du</w:t>
      </w:r>
      <w:r>
        <w:t xml:space="preserve"> corpus </w:t>
      </w:r>
      <w:proofErr w:type="spellStart"/>
      <w:r>
        <w:t>SynPaFlex</w:t>
      </w:r>
      <w:proofErr w:type="spellEnd"/>
      <w:r w:rsidR="00812606">
        <w:rPr>
          <w:rStyle w:val="Appelnotedebasdep"/>
        </w:rPr>
        <w:footnoteReference w:id="1"/>
      </w:r>
      <w:r>
        <w:t xml:space="preserve"> de 87 heures d'enregistrement audio de bonne qualité. La base </w:t>
      </w:r>
      <w:proofErr w:type="spellStart"/>
      <w:r>
        <w:t>Librivox</w:t>
      </w:r>
      <w:proofErr w:type="spellEnd"/>
      <w:r>
        <w:t>, couvr</w:t>
      </w:r>
      <w:r w:rsidR="00DE3F8F">
        <w:t>e</w:t>
      </w:r>
      <w:r>
        <w:t xml:space="preserve"> différents genre</w:t>
      </w:r>
      <w:r w:rsidR="00DE3F8F">
        <w:t>s</w:t>
      </w:r>
      <w:r>
        <w:t xml:space="preserve"> littéraire</w:t>
      </w:r>
      <w:r w:rsidR="00DE3F8F">
        <w:t>s</w:t>
      </w:r>
      <w:r>
        <w:t xml:space="preserve"> : roman, nouvelle, conte de fées, fables et poèmes.</w:t>
      </w:r>
      <w:r w:rsidR="006E0556">
        <w:t xml:space="preserve"> </w:t>
      </w:r>
      <w:r>
        <w:t>Ce large éventail littéraire permet d'étudier différents phénomènes phonétiques, linguistiques, acoustiques et phonologiques sur un vaste corpus d'enregistrement. Il permet également d'étudier la méthode d'élocution de longs discours par des compteurs d'histoire.</w:t>
      </w:r>
      <w:r w:rsidR="006E0556">
        <w:t xml:space="preserve"> </w:t>
      </w:r>
      <w:r>
        <w:t>La lectrice de ces livres est une femme, qui n'est pas une professionnelle du doublage, mais une amatrice expérimentée.</w:t>
      </w:r>
      <w:r w:rsidR="006E0556">
        <w:t xml:space="preserve"> </w:t>
      </w:r>
      <w:r>
        <w:t>Cette lectrice utilise un style de voix expressives et donne à chaque personnage une voix propre, pour que ceux-ci soient distincts, le plus possible pour les auditeurs.</w:t>
      </w:r>
      <w:r w:rsidR="006E0556">
        <w:t xml:space="preserve"> </w:t>
      </w:r>
      <w:r>
        <w:t>Ceci donne des récits racontés expressifs. Le corpus ainsi construit répond au 5 contraintes</w:t>
      </w:r>
      <w:r w:rsidR="006E0556">
        <w:rPr>
          <w:rStyle w:val="Appelnotedebasdep"/>
        </w:rPr>
        <w:t>1</w:t>
      </w:r>
      <w:r w:rsidR="006E0556">
        <w:t xml:space="preserve"> </w:t>
      </w:r>
      <w:r>
        <w:t>fixées, en prélude de son élaboration (</w:t>
      </w:r>
      <w:proofErr w:type="spellStart"/>
      <w:r>
        <w:t>Tahon</w:t>
      </w:r>
      <w:proofErr w:type="spellEnd"/>
      <w:r>
        <w:t xml:space="preserve"> et al 2015) :</w:t>
      </w:r>
    </w:p>
    <w:p w14:paraId="01CBE82E" w14:textId="77777777" w:rsidR="00EF36D6" w:rsidRDefault="00EF36D6" w:rsidP="00EF36D6">
      <w:r>
        <w:t>– une quantité large de données exprimées par un seul lecteur</w:t>
      </w:r>
    </w:p>
    <w:p w14:paraId="0696D76D" w14:textId="77777777" w:rsidR="00EF36D6" w:rsidRDefault="00EF36D6" w:rsidP="00EF36D6">
      <w:r>
        <w:t>– la disponibilité des textes lus à voix haute par ce lecteur unique.</w:t>
      </w:r>
    </w:p>
    <w:p w14:paraId="63D3123E" w14:textId="77777777" w:rsidR="00EF36D6" w:rsidRDefault="00EF36D6" w:rsidP="00EF36D6">
      <w:r>
        <w:t>– La grande variété de styles de discours et des genres littéraires lors de ses lectures à voix haute.</w:t>
      </w:r>
    </w:p>
    <w:p w14:paraId="336FB459" w14:textId="77777777" w:rsidR="00EF36D6" w:rsidRDefault="00EF36D6" w:rsidP="00EF36D6">
      <w:r>
        <w:t>– Expressivité des émotions dans ces récits comptés.</w:t>
      </w:r>
    </w:p>
    <w:p w14:paraId="7722A6FE" w14:textId="3F6EC3A1" w:rsidR="00362E26" w:rsidRDefault="00E97060" w:rsidP="00362E26">
      <w:pPr>
        <w:ind w:firstLine="576"/>
      </w:pPr>
      <w:r>
        <w:t>Nous allons passer à la p</w:t>
      </w:r>
      <w:r w:rsidR="00EF36D6">
        <w:t>résentation de l'outil ROOTS</w:t>
      </w:r>
      <w:r w:rsidR="006E0556">
        <w:rPr>
          <w:rStyle w:val="Appelnotedebasdep"/>
        </w:rPr>
        <w:footnoteReference w:id="2"/>
      </w:r>
      <w:r>
        <w:t xml:space="preserve">. </w:t>
      </w:r>
      <w:r w:rsidR="00EF36D6">
        <w:t>ROOTS</w:t>
      </w:r>
      <w:r w:rsidR="003F74C6">
        <w:rPr>
          <w:rStyle w:val="Appelnotedebasdep"/>
        </w:rPr>
        <w:t>2</w:t>
      </w:r>
      <w:r w:rsidR="00EF36D6">
        <w:t xml:space="preserve"> est un outil d'annotation de livres audio et </w:t>
      </w:r>
      <w:r w:rsidR="00DA673E">
        <w:t>d</w:t>
      </w:r>
      <w:r w:rsidR="00EF36D6">
        <w:t xml:space="preserve">'extraction de caractéristiques prosodiques et </w:t>
      </w:r>
      <w:r w:rsidR="00EF36D6">
        <w:lastRenderedPageBreak/>
        <w:t xml:space="preserve">linguistiques. Ces éléments sont synthétisés dans un fichier </w:t>
      </w:r>
      <w:proofErr w:type="spellStart"/>
      <w:r w:rsidR="00EF36D6">
        <w:t>JSon</w:t>
      </w:r>
      <w:proofErr w:type="spellEnd"/>
      <w:r w:rsidR="00EF36D6">
        <w:t>. Il permet la construction simplifiée de gros corpus d'écoute. Il reprend un ensemble très complet de caractéristiques. Cet outil a permis de construire</w:t>
      </w:r>
      <w:r w:rsidR="00DA673E">
        <w:t xml:space="preserve"> un</w:t>
      </w:r>
      <w:r w:rsidR="00EF36D6">
        <w:t xml:space="preserve"> corpus annoté sur 1300 e-book</w:t>
      </w:r>
      <w:r w:rsidR="0056270E">
        <w:t>s</w:t>
      </w:r>
      <w:r w:rsidR="00EF36D6">
        <w:t xml:space="preserve"> issus du site Web e-book</w:t>
      </w:r>
      <w:r w:rsidR="0056270E">
        <w:t>s</w:t>
      </w:r>
      <w:r w:rsidR="00EF36D6">
        <w:t xml:space="preserve"> gratuit</w:t>
      </w:r>
      <w:r w:rsidR="0056270E">
        <w:t xml:space="preserve">s </w:t>
      </w:r>
      <w:r w:rsidR="00EF36D6">
        <w:t>(Chevelu et al 2014)</w:t>
      </w:r>
      <w:r w:rsidR="00EE4038" w:rsidRPr="00EE4038">
        <w:rPr>
          <w:rStyle w:val="Appelnotedebasdep"/>
        </w:rPr>
        <w:t xml:space="preserve"> </w:t>
      </w:r>
      <w:r w:rsidR="00EE4038">
        <w:rPr>
          <w:rStyle w:val="Appelnotedebasdep"/>
        </w:rPr>
        <w:t>2</w:t>
      </w:r>
      <w:r w:rsidR="00EF36D6">
        <w:t>. Ce corpus est une collection de livres audio en langue française, où seul un lecteur est présent par livre.</w:t>
      </w:r>
      <w:r w:rsidR="00362E26">
        <w:t xml:space="preserve"> L’organisation et la synchronisation des différents descripteurs pris en charge par l’outil</w:t>
      </w:r>
      <w:r w:rsidR="00DA673E">
        <w:t>,</w:t>
      </w:r>
      <w:r w:rsidR="00362E26">
        <w:t xml:space="preserve"> est présenté par le schéma de l’organigramme de ROOTS</w:t>
      </w:r>
      <w:r w:rsidR="00EE4038">
        <w:rPr>
          <w:rStyle w:val="Appelnotedebasdep"/>
        </w:rPr>
        <w:t>2</w:t>
      </w:r>
      <w:r w:rsidR="00362E26">
        <w:t>.</w:t>
      </w:r>
    </w:p>
    <w:p w14:paraId="0BF6FD01" w14:textId="59EE4AD1" w:rsidR="00EE4038" w:rsidRDefault="00EE4038" w:rsidP="00362E26">
      <w:pPr>
        <w:ind w:firstLine="576"/>
      </w:pPr>
      <w:r>
        <w:rPr>
          <w:noProof/>
        </w:rPr>
        <w:drawing>
          <wp:inline distT="0" distB="0" distL="0" distR="0" wp14:anchorId="25B91795" wp14:editId="67AA0B11">
            <wp:extent cx="3405099" cy="36861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PartOrgDataROOTS.png"/>
                    <pic:cNvPicPr/>
                  </pic:nvPicPr>
                  <pic:blipFill>
                    <a:blip r:embed="rId17"/>
                    <a:stretch>
                      <a:fillRect/>
                    </a:stretch>
                  </pic:blipFill>
                  <pic:spPr>
                    <a:xfrm>
                      <a:off x="0" y="0"/>
                      <a:ext cx="3420368" cy="3702704"/>
                    </a:xfrm>
                    <a:prstGeom prst="rect">
                      <a:avLst/>
                    </a:prstGeom>
                  </pic:spPr>
                </pic:pic>
              </a:graphicData>
            </a:graphic>
          </wp:inline>
        </w:drawing>
      </w:r>
    </w:p>
    <w:p w14:paraId="6AB63EEA" w14:textId="6B9DEC68" w:rsidR="006E0556" w:rsidRDefault="00EE4038">
      <w:r>
        <w:t>Schéma 01 : Organigramme partiel des relation</w:t>
      </w:r>
      <w:r w:rsidR="00CD1C7F">
        <w:t>s</w:t>
      </w:r>
      <w:r>
        <w:t xml:space="preserve"> de synchronisation des données descripteurs de ROOTS</w:t>
      </w:r>
      <w:r>
        <w:rPr>
          <w:rStyle w:val="Appelnotedebasdep"/>
        </w:rPr>
        <w:t>2</w:t>
      </w:r>
      <w:r w:rsidR="006E0556">
        <w:br w:type="page"/>
      </w:r>
    </w:p>
    <w:p w14:paraId="0ED58CF6" w14:textId="77777777" w:rsidR="00EF36D6" w:rsidRDefault="00EF36D6" w:rsidP="00EF36D6"/>
    <w:p w14:paraId="5516AE12" w14:textId="77777777" w:rsidR="00717C5F" w:rsidRDefault="00717C5F" w:rsidP="00717C5F">
      <w:pPr>
        <w:pStyle w:val="Titre2"/>
      </w:pPr>
      <w:bookmarkStart w:id="6" w:name="_Toc16602268"/>
      <w:r>
        <w:t>Le type de clustering et de classification pour les livres audios</w:t>
      </w:r>
      <w:bookmarkEnd w:id="6"/>
    </w:p>
    <w:p w14:paraId="61D70DBE" w14:textId="77777777" w:rsidR="00717C5F" w:rsidRDefault="00717C5F" w:rsidP="00717C5F"/>
    <w:p w14:paraId="6A411929" w14:textId="1BB5E828" w:rsidR="0011141D" w:rsidRDefault="0011141D" w:rsidP="0011141D">
      <w:pPr>
        <w:ind w:firstLine="576"/>
      </w:pPr>
      <w:r>
        <w:t>Pour l'état de l'art de l'utilisation des méthodes de clustering et de classification, nous nous basons particulièrement sur l'ouvrage : le machine Learning avec python</w:t>
      </w:r>
      <w:r w:rsidR="00D824BE">
        <w:rPr>
          <w:rStyle w:val="Appelnotedebasdep"/>
        </w:rPr>
        <w:footnoteReference w:id="3"/>
      </w:r>
      <w:r>
        <w:t>. Les différents</w:t>
      </w:r>
      <w:r w:rsidR="00D6012A">
        <w:t xml:space="preserve"> types de méthodes abordées dans cet ouvrage, sont présentées de manières moins détaillés dans les autres publications</w:t>
      </w:r>
      <w:r w:rsidR="00D824BE">
        <w:rPr>
          <w:rStyle w:val="Appelnotedebasdep"/>
        </w:rPr>
        <w:footnoteReference w:id="4"/>
      </w:r>
      <w:r w:rsidR="00D6012A">
        <w:t xml:space="preserve"> lues pour le projet durant ce stage.</w:t>
      </w:r>
    </w:p>
    <w:p w14:paraId="5E6F34DA" w14:textId="318C714A" w:rsidR="0011141D" w:rsidRDefault="0011141D" w:rsidP="0011141D">
      <w:pPr>
        <w:ind w:firstLine="576"/>
      </w:pPr>
      <w:r>
        <w:t xml:space="preserve">Le clustering est une méthode qui appartient à l'apprentissage non supervisé au sein du machine Learning. Ce type de méthode est très bien approprié pour des données de nature qualitative et dans la phase exploratoire de nouveaux ensembles de données sans connaissance préalable. Il existe 3 méthodes couramment utilisées : le partitionnement </w:t>
      </w:r>
      <w:r w:rsidR="00D6012A">
        <w:t>en k-</w:t>
      </w:r>
      <w:r>
        <w:t>moyenne</w:t>
      </w:r>
      <w:r w:rsidR="00D6012A">
        <w:t xml:space="preserve"> (K-</w:t>
      </w:r>
      <w:proofErr w:type="spellStart"/>
      <w:r w:rsidR="00D6012A">
        <w:t>Mean</w:t>
      </w:r>
      <w:proofErr w:type="spellEnd"/>
      <w:r w:rsidR="00D6012A">
        <w:t>)</w:t>
      </w:r>
      <w:r>
        <w:t>, le clustering agglomératif et le DBSCAN (</w:t>
      </w:r>
      <w:r w:rsidR="00D6012A" w:rsidRPr="00D6012A">
        <w:t>Density-</w:t>
      </w:r>
      <w:proofErr w:type="spellStart"/>
      <w:r w:rsidR="00D6012A" w:rsidRPr="00D6012A">
        <w:t>Based</w:t>
      </w:r>
      <w:proofErr w:type="spellEnd"/>
      <w:r w:rsidR="00D6012A" w:rsidRPr="00D6012A">
        <w:t xml:space="preserve"> Spatial Clustering of Applications </w:t>
      </w:r>
      <w:proofErr w:type="spellStart"/>
      <w:r w:rsidR="00D6012A" w:rsidRPr="00D6012A">
        <w:t>with</w:t>
      </w:r>
      <w:proofErr w:type="spellEnd"/>
      <w:r w:rsidR="00D6012A" w:rsidRPr="00D6012A">
        <w:t xml:space="preserve"> Noise</w:t>
      </w:r>
      <w:r>
        <w:t>).</w:t>
      </w:r>
    </w:p>
    <w:p w14:paraId="6B4B6BCE" w14:textId="495FC1BF" w:rsidR="0011141D" w:rsidRDefault="0011141D" w:rsidP="0011141D">
      <w:pPr>
        <w:ind w:firstLine="576"/>
      </w:pPr>
      <w:r>
        <w:t xml:space="preserve">Le partitionnement </w:t>
      </w:r>
      <w:r w:rsidR="00D6012A">
        <w:t>en k-</w:t>
      </w:r>
      <w:r>
        <w:t>moyenne est un algorithme très rapide et optimis</w:t>
      </w:r>
      <w:r w:rsidR="00D6012A">
        <w:t>é</w:t>
      </w:r>
      <w:r>
        <w:t>, mais il nécessite d'avoir une connaissance a priori des tendances que l'on cherche à mettre en évidence au sein d'un ensemble d'éléments. Cette connaissance a priori nous permet de fixer le nombre de clusters que nous souhaitons obtenir.</w:t>
      </w:r>
    </w:p>
    <w:p w14:paraId="4773AB28" w14:textId="2A02E786" w:rsidR="0011141D" w:rsidRDefault="0011141D" w:rsidP="0011141D">
      <w:pPr>
        <w:ind w:firstLine="576"/>
      </w:pPr>
      <w:r>
        <w:t>Le clustering agglomératif ne nécessite pas de connaissances a priori sur les éléments. Les clusters obtenus sont cependant sous-tendus par une relation hiérarchique. Ceci est une hypothèse forte sur le corpus des éléments étudiés.</w:t>
      </w:r>
    </w:p>
    <w:p w14:paraId="3B79F7F8" w14:textId="5E80BF17" w:rsidR="0011141D" w:rsidRDefault="0011141D" w:rsidP="0011141D">
      <w:pPr>
        <w:ind w:firstLine="576"/>
      </w:pPr>
      <w:r>
        <w:t>Le DBSCAN, est un algorithme</w:t>
      </w:r>
      <w:r w:rsidR="00B17E9E">
        <w:t xml:space="preserve"> à</w:t>
      </w:r>
      <w:r>
        <w:t xml:space="preserve"> plus long terme d'exécution que les </w:t>
      </w:r>
      <w:r w:rsidR="00B17E9E">
        <w:t>deux</w:t>
      </w:r>
      <w:r>
        <w:t xml:space="preserve"> algorithmes précédemment décrits. Il ne nécessite pas de connaissances a priori</w:t>
      </w:r>
      <w:r w:rsidR="00B17E9E">
        <w:t xml:space="preserve"> et</w:t>
      </w:r>
      <w:r>
        <w:t xml:space="preserve"> n'impose pas d'hypothèse forte sur les éléments de l'apprentissage. Il calcule la densité de chaque groupe d'éléments possibles, pour ensuite former des clusters ayant des densités homogènes et distinctes entre les clusters.</w:t>
      </w:r>
    </w:p>
    <w:p w14:paraId="79D53735" w14:textId="7CC5255B" w:rsidR="0011141D" w:rsidRDefault="0011141D" w:rsidP="007525B4">
      <w:pPr>
        <w:ind w:firstLine="576"/>
      </w:pPr>
      <w:r>
        <w:t xml:space="preserve">Ces </w:t>
      </w:r>
      <w:r w:rsidR="000F061A">
        <w:t>trois</w:t>
      </w:r>
      <w:r>
        <w:t xml:space="preserve"> méthodes permettent de moduler la granularité des clusters et ainsi, de sélectionner le degré de finesse de l'analyse de données soumises pour l'apprentissage. La méthode des K-moyennes est généralement utilisée comme première méthode d'exploration de nouvelles données, d'après l'expérience acquise dans les cours de 2e année de Master ATAL de l'université du Mans</w:t>
      </w:r>
      <w:r w:rsidR="000F061A">
        <w:t>,</w:t>
      </w:r>
      <w:r>
        <w:t xml:space="preserve"> et d'après la lecture de différents ouvrages et publications sur le </w:t>
      </w:r>
      <w:r w:rsidR="008C7732">
        <w:t>M</w:t>
      </w:r>
      <w:r>
        <w:t>achine Learning.</w:t>
      </w:r>
    </w:p>
    <w:p w14:paraId="03B3D336" w14:textId="4472D0B1" w:rsidR="0011141D" w:rsidRDefault="0011141D" w:rsidP="0011141D">
      <w:pPr>
        <w:ind w:firstLine="576"/>
      </w:pPr>
      <w:r>
        <w:t xml:space="preserve">La classification appartient au domaine de l'apprentissage supervisé au sein d'une machine Learning. Les principaux modèles pour la classification, sont : les K plus proches voisins (KNN), les classifieurs bayésien </w:t>
      </w:r>
      <w:r w:rsidR="003766A5">
        <w:t>naïfs</w:t>
      </w:r>
      <w:r>
        <w:t>, les arbres de décision et leurs ensembles, et les séparateurs à vastes marges (SVM). L'apprentissage supervisé est constitué d'une phase d'entraînement et d'une phase de test. La phase d'entraînement permet d'apprendre au système la méthode de classification voulue grâce à des données annotées comportant la classe d'appartenance correcte. Les données ou éléments sont présentés au système, celui-</w:t>
      </w:r>
      <w:r>
        <w:lastRenderedPageBreak/>
        <w:t>ci les classer, puis une erreur sur la classification est calculée</w:t>
      </w:r>
      <w:r w:rsidR="000F061A">
        <w:t xml:space="preserve"> par rapport à l’annotation correcte.</w:t>
      </w:r>
      <w:r>
        <w:t xml:space="preserve"> </w:t>
      </w:r>
      <w:r w:rsidR="000F061A">
        <w:t>L</w:t>
      </w:r>
      <w:r>
        <w:t>e système adapte</w:t>
      </w:r>
      <w:r w:rsidR="00A75564">
        <w:t xml:space="preserve"> alors</w:t>
      </w:r>
      <w:r>
        <w:t xml:space="preserve"> son modèle en fonction de cette erreur</w:t>
      </w:r>
      <w:r w:rsidR="000F061A">
        <w:t xml:space="preserve"> pour termine ce cycle d’entraînement, avant de recommencer le cycle avec de nouvelles </w:t>
      </w:r>
      <w:r w:rsidR="00870E3B">
        <w:t>données</w:t>
      </w:r>
      <w:r>
        <w:t xml:space="preserve">. </w:t>
      </w:r>
      <w:r w:rsidR="00870E3B">
        <w:t>La</w:t>
      </w:r>
      <w:r>
        <w:t xml:space="preserve"> phase</w:t>
      </w:r>
      <w:r w:rsidR="00870E3B">
        <w:t xml:space="preserve"> suivante, celle</w:t>
      </w:r>
      <w:r>
        <w:t xml:space="preserve"> d</w:t>
      </w:r>
      <w:r w:rsidR="00D057B2">
        <w:t>u</w:t>
      </w:r>
      <w:r>
        <w:t xml:space="preserve"> test</w:t>
      </w:r>
      <w:r w:rsidR="00870E3B">
        <w:t>,</w:t>
      </w:r>
      <w:r>
        <w:t xml:space="preserve"> permet d'évaluer la capacité du modèle appris, à prédire la classe de nouveaux éléments qui lui sont présentés.</w:t>
      </w:r>
    </w:p>
    <w:p w14:paraId="24BA61E9" w14:textId="24108E73" w:rsidR="0011141D" w:rsidRDefault="00A17216" w:rsidP="0011141D">
      <w:pPr>
        <w:ind w:firstLine="720"/>
      </w:pPr>
      <w:r>
        <w:t>Dans l</w:t>
      </w:r>
      <w:r w:rsidR="00D461A9">
        <w:t xml:space="preserve">’apprentissage supervisé, </w:t>
      </w:r>
      <w:r w:rsidR="00E67BC2">
        <w:t>l</w:t>
      </w:r>
      <w:r w:rsidR="0011141D">
        <w:t>es K plus proches voisins est une méthode</w:t>
      </w:r>
      <w:r w:rsidR="00E67BC2">
        <w:t xml:space="preserve"> très usité</w:t>
      </w:r>
      <w:r w:rsidR="00EB11BB">
        <w:t>e.</w:t>
      </w:r>
      <w:r w:rsidR="0011141D">
        <w:t xml:space="preserve"> </w:t>
      </w:r>
      <w:r w:rsidR="006F2E6A">
        <w:t>Elle</w:t>
      </w:r>
      <w:r w:rsidR="00EB11BB">
        <w:t xml:space="preserve"> </w:t>
      </w:r>
      <w:r w:rsidR="0011141D">
        <w:t>vis</w:t>
      </w:r>
      <w:r w:rsidR="00043249">
        <w:t>e</w:t>
      </w:r>
      <w:r w:rsidR="0011141D">
        <w:t xml:space="preserve"> à regrouper les éléments qui sont proches en distance quand ils sont projetés dans un espace de représentation spécifique. Cette méthode nécessite de construire cet espace de représentation pour pouvoir évaluer les distances entre les éléments</w:t>
      </w:r>
      <w:r w:rsidR="004C6376">
        <w:t>, et</w:t>
      </w:r>
      <w:r w:rsidR="0011141D">
        <w:t xml:space="preserve"> ainsi les classer.</w:t>
      </w:r>
    </w:p>
    <w:p w14:paraId="0ACF4484" w14:textId="72BC4245" w:rsidR="00B85AB4" w:rsidRDefault="00B85AB4" w:rsidP="0011141D">
      <w:pPr>
        <w:ind w:firstLine="720"/>
      </w:pPr>
      <w:r w:rsidRPr="00B85AB4">
        <w:t>Les classifieurs bayésiens naïfs appliquent le même principe que les modèles linéaires. Ils construisent des frontières de classe par assemblage de lignes droites. Ces lignes sont définies par des fonctions mathématiques linéaires. Ces classifieurs perme</w:t>
      </w:r>
      <w:r w:rsidR="00860683">
        <w:t>t</w:t>
      </w:r>
      <w:r w:rsidRPr="00B85AB4">
        <w:t>t</w:t>
      </w:r>
      <w:r w:rsidR="00860683">
        <w:t>ent</w:t>
      </w:r>
      <w:r w:rsidRPr="00B85AB4">
        <w:t xml:space="preserve"> un apprentissage rapide mais avec une capacité de généralisation réduite. Ils sont une des premières méthode</w:t>
      </w:r>
      <w:r>
        <w:t>s</w:t>
      </w:r>
      <w:r w:rsidRPr="00B85AB4">
        <w:t xml:space="preserve"> de base de l'apprentissage supervisé.</w:t>
      </w:r>
    </w:p>
    <w:p w14:paraId="5EF28155" w14:textId="290EB210" w:rsidR="0011141D" w:rsidRDefault="0011141D" w:rsidP="0011141D">
      <w:pPr>
        <w:ind w:firstLine="720"/>
      </w:pPr>
      <w:r>
        <w:t xml:space="preserve">Les arbres de décision se basent sur l'homogénéité des classes obtenues, </w:t>
      </w:r>
      <w:r w:rsidR="00AC02F4">
        <w:t>après une succession de</w:t>
      </w:r>
      <w:r>
        <w:t xml:space="preserve"> choix de séparation d'éléments par rapport à des paramètres ou des caractéristiques intrinsèques aux éléments. Il existe </w:t>
      </w:r>
      <w:r w:rsidR="00826C74">
        <w:t>des</w:t>
      </w:r>
      <w:r>
        <w:t xml:space="preserve"> méthode</w:t>
      </w:r>
      <w:r w:rsidR="00826C74">
        <w:t>s</w:t>
      </w:r>
      <w:r>
        <w:t xml:space="preserve"> ensembliste</w:t>
      </w:r>
      <w:r w:rsidR="00826C74">
        <w:t>s</w:t>
      </w:r>
      <w:r>
        <w:t xml:space="preserve"> de ces arbres de décision</w:t>
      </w:r>
      <w:r w:rsidR="00142D61">
        <w:t>,</w:t>
      </w:r>
      <w:r>
        <w:t xml:space="preserve"> comme le </w:t>
      </w:r>
      <w:proofErr w:type="spellStart"/>
      <w:r w:rsidR="000F693B">
        <w:t>Ra</w:t>
      </w:r>
      <w:r w:rsidR="003E248E">
        <w:t>n</w:t>
      </w:r>
      <w:r>
        <w:t>d</w:t>
      </w:r>
      <w:r w:rsidR="003E248E">
        <w:t>om</w:t>
      </w:r>
      <w:proofErr w:type="spellEnd"/>
      <w:r w:rsidR="003E248E">
        <w:t xml:space="preserve"> </w:t>
      </w:r>
      <w:r>
        <w:t xml:space="preserve">Forest, qui permet </w:t>
      </w:r>
      <w:r w:rsidR="003E248E">
        <w:t>d’</w:t>
      </w:r>
      <w:r>
        <w:t>être plus souple aux situations complexes. En effet, l'arbre de décision</w:t>
      </w:r>
      <w:r w:rsidR="007F3FE3">
        <w:t xml:space="preserve"> tend</w:t>
      </w:r>
      <w:r>
        <w:t xml:space="preserve"> à établir des règles rigides, ce qui limite sa capacité de généralisation, d'adaptation à des cas non rencontrés lors de l'entraînement.</w:t>
      </w:r>
    </w:p>
    <w:p w14:paraId="42590D5D" w14:textId="7A5D0797" w:rsidR="00717C5F" w:rsidRDefault="0011141D" w:rsidP="00455010">
      <w:pPr>
        <w:ind w:firstLine="720"/>
      </w:pPr>
      <w:r>
        <w:t>Les Séparateurs à Vastes Marges</w:t>
      </w:r>
      <w:r w:rsidR="00EE1888">
        <w:t xml:space="preserve"> </w:t>
      </w:r>
      <w:r>
        <w:t xml:space="preserve">(SVM) ou Support </w:t>
      </w:r>
      <w:proofErr w:type="spellStart"/>
      <w:r>
        <w:t>Vector</w:t>
      </w:r>
      <w:proofErr w:type="spellEnd"/>
      <w:r>
        <w:t xml:space="preserve"> Machine, ont pour objectif de maximiser les marges aux abords des frontières de classe. Ceci permet de prendre en compte plus facilement et correctement les nouvelles données rencontrées après la phase de l'entraînement</w:t>
      </w:r>
      <w:r w:rsidR="00286752">
        <w:t>,</w:t>
      </w:r>
      <w:r>
        <w:t xml:space="preserve"> au cours de l'apprentissage du modèle. Le SVM a donc un pouvoir de généralisation plus important.</w:t>
      </w:r>
      <w:r w:rsidR="00455010">
        <w:t xml:space="preserve"> </w:t>
      </w:r>
      <w:r>
        <w:t>Le SVM est utilisé comme système de validation d'un modèle issu de l'apprentissage non supervisé car il a un pouvoir de généralisation fort, tout en définissant des frontières de classe dont les paramètres sont facilement récupérables.</w:t>
      </w:r>
    </w:p>
    <w:p w14:paraId="4BB18B3A" w14:textId="77777777" w:rsidR="0011141D" w:rsidRDefault="0011141D" w:rsidP="0011141D"/>
    <w:p w14:paraId="78119C18" w14:textId="77777777" w:rsidR="00717C5F" w:rsidRDefault="00717C5F" w:rsidP="00717C5F"/>
    <w:p w14:paraId="106527E2" w14:textId="77777777" w:rsidR="00717C5F" w:rsidRDefault="00717C5F">
      <w:r>
        <w:br w:type="page"/>
      </w:r>
    </w:p>
    <w:p w14:paraId="6FF76001" w14:textId="77777777" w:rsidR="00717C5F" w:rsidRDefault="00717C5F" w:rsidP="00717C5F">
      <w:pPr>
        <w:pStyle w:val="Titre2"/>
      </w:pPr>
      <w:bookmarkStart w:id="7" w:name="_Toc16602269"/>
      <w:r>
        <w:lastRenderedPageBreak/>
        <w:t>L’étude et l’extraction d’information sur les romans</w:t>
      </w:r>
      <w:bookmarkEnd w:id="7"/>
    </w:p>
    <w:p w14:paraId="09048FEA" w14:textId="77777777" w:rsidR="00717C5F" w:rsidRDefault="00717C5F" w:rsidP="00717C5F"/>
    <w:p w14:paraId="7AB61D1D" w14:textId="2C1F3675" w:rsidR="00425A74" w:rsidRDefault="00425A74" w:rsidP="00425A74">
      <w:pPr>
        <w:ind w:firstLine="432"/>
      </w:pPr>
      <w:r>
        <w:t>Dans les études littéraires sur les romans du XIX° siècle auxquels appartiennent la majorité les œuvres du corpus de notre recherche, les champs lexicaux employés ainsi que le vocabulaire sont des éléments importants. La richesse et la diversité de ces derniers pour chaque groupe de personnages identifiés au cours du déroulé de l'histoire sont souvent utilisés comme base pour la description d'autres phénomènes littéraires. Une étude sur l'œuvre de Victor Hugo</w:t>
      </w:r>
      <w:r>
        <w:rPr>
          <w:rStyle w:val="Appelnotedebasdep"/>
        </w:rPr>
        <w:footnoteReference w:id="5"/>
      </w:r>
      <w:r>
        <w:t>, composé de romans a mis en évidence la relation entre fréquence des mots, champs lexicaux et richesse du vocabulaire.</w:t>
      </w:r>
      <w:r w:rsidRPr="00425A74">
        <w:t xml:space="preserve"> Nous avons également exploré l'état de l'art au niveau de la catégorisation des personnages en études littéraires sur des œuvres appartenant au même genre littéraire que celle étudiées dans le cadre de ce stage. Il est apparu que le nombre moyen de personnages clés des œuvres e</w:t>
      </w:r>
      <w:r w:rsidR="006C1DB0">
        <w:t>s</w:t>
      </w:r>
      <w:r w:rsidRPr="00425A74">
        <w:t>t de 6</w:t>
      </w:r>
      <w:r w:rsidR="00E47D4F">
        <w:t>.</w:t>
      </w:r>
    </w:p>
    <w:p w14:paraId="3787DA18" w14:textId="137469AC" w:rsidR="00425A74" w:rsidRDefault="00425A74" w:rsidP="00425A74">
      <w:pPr>
        <w:ind w:firstLine="432"/>
      </w:pPr>
      <w:r>
        <w:t>Dans le domaine de la notation automatique, une publication sur l’intégration de données lexicales dans un CRF</w:t>
      </w:r>
      <w:r>
        <w:rPr>
          <w:rStyle w:val="Appelnotedebasdep"/>
        </w:rPr>
        <w:footnoteReference w:id="6"/>
      </w:r>
      <w:r>
        <w:t>, permet d'apprendre plus aisément un système de segmentation</w:t>
      </w:r>
      <w:r w:rsidR="00161FF0">
        <w:t xml:space="preserve"> </w:t>
      </w:r>
      <w:r w:rsidR="00D9384C">
        <w:t>et</w:t>
      </w:r>
      <w:r>
        <w:t xml:space="preserve"> d</w:t>
      </w:r>
      <w:r w:rsidR="00D9384C">
        <w:t>’an</w:t>
      </w:r>
      <w:r>
        <w:t>notation automatique robuste. Les systèmes d'identification d'entités nommées</w:t>
      </w:r>
      <w:r>
        <w:rPr>
          <w:rStyle w:val="Appelnotedebasdep"/>
        </w:rPr>
        <w:footnoteReference w:id="7"/>
      </w:r>
      <w:r>
        <w:t xml:space="preserve"> actuelles apportent des informations supplémentaires sur la structure narrative d'un roman de manière automatique. Ces contributions facilitent l'utilisation d'outils d'annotation</w:t>
      </w:r>
      <w:r w:rsidR="00236C52">
        <w:t>,</w:t>
      </w:r>
      <w:r>
        <w:t xml:space="preserve"> comme ROOTS, décrit précédemment, et la constitution de grands corpus variés. La plus grande diversité des informations extraites des romans, favorise la recherche de relations entre phénomènes textuels</w:t>
      </w:r>
      <w:r w:rsidR="00B47DFE">
        <w:t xml:space="preserve"> et</w:t>
      </w:r>
      <w:r>
        <w:t xml:space="preserve"> phénomènes perçus dans la voix de lecture.</w:t>
      </w:r>
    </w:p>
    <w:p w14:paraId="71C6AE98" w14:textId="28A9EB40" w:rsidR="00425A74" w:rsidRDefault="00425A74" w:rsidP="00425A74">
      <w:pPr>
        <w:ind w:firstLine="432"/>
      </w:pPr>
      <w:r>
        <w:t>Ces phénomènes de voix de lecture s'intègrent dans la classification</w:t>
      </w:r>
      <w:r w:rsidR="00236C52">
        <w:t xml:space="preserve"> des types de discours. Cette classification a plusieurs branches</w:t>
      </w:r>
      <w:r w:rsidR="00724A87">
        <w:t>,</w:t>
      </w:r>
      <w:r w:rsidR="00236C52">
        <w:t xml:space="preserve"> dont celle des livres audios</w:t>
      </w:r>
      <w:r w:rsidR="00236C52">
        <w:rPr>
          <w:rStyle w:val="Appelnotedebasdep"/>
        </w:rPr>
        <w:footnoteReference w:id="8"/>
      </w:r>
      <w:r w:rsidR="00236C52">
        <w:t>, et celle</w:t>
      </w:r>
      <w:r w:rsidR="00271CC9">
        <w:t xml:space="preserve"> de la classification</w:t>
      </w:r>
      <w:r>
        <w:t xml:space="preserve"> entre discours narratif et discours direct</w:t>
      </w:r>
      <w:r>
        <w:rPr>
          <w:rStyle w:val="Appelnotedebasdep"/>
        </w:rPr>
        <w:footnoteReference w:id="9"/>
      </w:r>
      <w:r w:rsidR="00236C52">
        <w:t>. Ces phénomènes vocaux interviennent également</w:t>
      </w:r>
      <w:r>
        <w:t xml:space="preserve"> dans l'identification des personnages dans des livres audio pour enfants.</w:t>
      </w:r>
    </w:p>
    <w:p w14:paraId="7604C47A" w14:textId="2949CBC3" w:rsidR="006E0556" w:rsidRDefault="00425A74" w:rsidP="00425A74">
      <w:pPr>
        <w:ind w:firstLine="432"/>
      </w:pPr>
      <w:r>
        <w:t>Ces champs de recherche sont très utiles pour le projet car ils abordent tous une des facettes de la catégorisation de personnages. Cette catégorisation se fait sur plusieurs plans, notamment prosodiques et linguistiques. La prosodie concerne les caractéristiques de la voix qui lit un livre audio, pour notre domaine de recherche. La linguistique concerne le texte qui est lu dans un livre audio</w:t>
      </w:r>
      <w:r w:rsidR="006E0556">
        <w:t>.</w:t>
      </w:r>
    </w:p>
    <w:p w14:paraId="341822D9" w14:textId="77777777" w:rsidR="00717C5F" w:rsidRDefault="00717C5F" w:rsidP="00717C5F"/>
    <w:p w14:paraId="39E2A570" w14:textId="4CE03D60" w:rsidR="00A81075" w:rsidRDefault="00A81075" w:rsidP="00EF36D6">
      <w:r>
        <w:br w:type="page"/>
      </w:r>
    </w:p>
    <w:p w14:paraId="46F18D15" w14:textId="77777777" w:rsidR="00A81075" w:rsidRDefault="002A3C9B" w:rsidP="00A81075">
      <w:pPr>
        <w:pStyle w:val="Titre1"/>
      </w:pPr>
      <w:bookmarkStart w:id="8" w:name="_Toc16602270"/>
      <w:r>
        <w:lastRenderedPageBreak/>
        <w:t>Objectif de recherche</w:t>
      </w:r>
      <w:bookmarkEnd w:id="8"/>
    </w:p>
    <w:p w14:paraId="3BBE3ED6" w14:textId="3720907C" w:rsidR="00A81075" w:rsidRDefault="00A81075" w:rsidP="00A81075"/>
    <w:p w14:paraId="7753AC27" w14:textId="29D067A2" w:rsidR="00251330" w:rsidRDefault="00251330" w:rsidP="00251330">
      <w:pPr>
        <w:ind w:firstLine="432"/>
      </w:pPr>
      <w:r w:rsidRPr="00251330">
        <w:t>L'objectif est de catégoriser, et d'évaluer les personnages de livres de manière automatique. Nous cherchons les caractéristiques distincti</w:t>
      </w:r>
      <w:r>
        <w:t>ve</w:t>
      </w:r>
      <w:r w:rsidRPr="00251330">
        <w:t>s d'un personnage, afin d</w:t>
      </w:r>
      <w:r>
        <w:t>’</w:t>
      </w:r>
      <w:r w:rsidRPr="00251330">
        <w:t>attribuer une voix de synthèse cohérente</w:t>
      </w:r>
      <w:r w:rsidR="00CA31A2">
        <w:t xml:space="preserve"> </w:t>
      </w:r>
      <w:r w:rsidR="00477528">
        <w:t>à ce personnage</w:t>
      </w:r>
      <w:r w:rsidRPr="00251330">
        <w:t>. Le récit ainsi synthétisé sera plus intelligible et fluide, que les récits par voix de synthèse actuelle.</w:t>
      </w:r>
    </w:p>
    <w:p w14:paraId="320CBC63" w14:textId="035487BB" w:rsidR="001A0872" w:rsidRDefault="001A0872" w:rsidP="001A0872">
      <w:pPr>
        <w:ind w:firstLine="432"/>
      </w:pPr>
      <w:r>
        <w:t xml:space="preserve">Nous l'avons vu dans l'état de l'art, l'identification et la classification d'œuvre narrée est une préoccupation actuelle. L'objectif de la recherche entrepris durant ce stage, est également d'apporter à ces </w:t>
      </w:r>
      <w:r w:rsidR="00066E87">
        <w:t>deux</w:t>
      </w:r>
      <w:r>
        <w:t xml:space="preserve"> domaines, des éléments supplémentaires. Cet apport est attendu via l'exploration des phénomènes présents dans le corpus d'œuvres étudiées. Nous souhaitons également apporter une contribution à la normalisation des méthodes de construction de corpus de livres audio.</w:t>
      </w:r>
    </w:p>
    <w:p w14:paraId="2DA3FAD5" w14:textId="3016163A" w:rsidR="001A0872" w:rsidRDefault="001A0872" w:rsidP="001A0872">
      <w:pPr>
        <w:ind w:firstLine="432"/>
      </w:pPr>
      <w:r>
        <w:t>Nous pensons que la catégorisation de personnages dans le cadre de livres audio pourra aider à la catégorisation de contexte d'emploi de la synthèse vocale. Ces contextes d'emploi sont en expansion actuellement, du fait de l'intégration de systèmes</w:t>
      </w:r>
      <w:r w:rsidR="0072103D">
        <w:t xml:space="preserve"> de</w:t>
      </w:r>
      <w:r>
        <w:t xml:space="preserve"> </w:t>
      </w:r>
      <w:r w:rsidR="005B2CAE">
        <w:t>s</w:t>
      </w:r>
      <w:r>
        <w:t>ynthèse vocale dans un nombre de plus en plus important d'objets connectés. Les éléments de contexte des œuvres lues seront donc également observés.</w:t>
      </w:r>
    </w:p>
    <w:p w14:paraId="6BE3C6EC" w14:textId="7EDD2462" w:rsidR="001A0872" w:rsidRDefault="001A0872" w:rsidP="001A0872">
      <w:pPr>
        <w:ind w:firstLine="432"/>
      </w:pPr>
      <w:r>
        <w:t>Dans le cadre plus global du projet comprenant plusieurs stages dont celui-ci, nous voudrions</w:t>
      </w:r>
      <w:r w:rsidR="002E0DA7">
        <w:t xml:space="preserve"> participer</w:t>
      </w:r>
      <w:r w:rsidR="00347C5E">
        <w:t xml:space="preserve"> à</w:t>
      </w:r>
      <w:r>
        <w:t xml:space="preserve"> </w:t>
      </w:r>
      <w:r w:rsidR="00347C5E">
        <w:t>l’</w:t>
      </w:r>
      <w:r w:rsidR="004A2F5D">
        <w:t>amélioration</w:t>
      </w:r>
      <w:r>
        <w:t xml:space="preserve"> l'évaluation de la perception de l'écoute de voix humaine et synthétique. Une meilleure évaluation nous permettrait de réaliser des livres audio</w:t>
      </w:r>
      <w:r w:rsidR="003539BA">
        <w:t>s</w:t>
      </w:r>
      <w:r>
        <w:t xml:space="preserve"> par voi</w:t>
      </w:r>
      <w:r w:rsidR="005D29C9">
        <w:t>x</w:t>
      </w:r>
      <w:r>
        <w:t xml:space="preserve"> de synthèse de meilleure qualité.</w:t>
      </w:r>
      <w:r w:rsidR="007B01C4">
        <w:t xml:space="preserve"> Une plateforme d’évaluation</w:t>
      </w:r>
      <w:r w:rsidR="00C922D7">
        <w:t xml:space="preserve"> perceptive d’éco</w:t>
      </w:r>
      <w:r w:rsidR="00502911">
        <w:t xml:space="preserve">ute </w:t>
      </w:r>
      <w:r w:rsidR="008C2E80">
        <w:t>est réalisé</w:t>
      </w:r>
      <w:r w:rsidR="00C80B5C">
        <w:t>e</w:t>
      </w:r>
      <w:r w:rsidR="008C2E80">
        <w:t xml:space="preserve"> par Thomas Granjon</w:t>
      </w:r>
      <w:r w:rsidR="004441DC">
        <w:t xml:space="preserve"> lors de son stage dans le cadre de</w:t>
      </w:r>
      <w:r w:rsidR="00E2009A">
        <w:t xml:space="preserve"> ce projet global.</w:t>
      </w:r>
    </w:p>
    <w:p w14:paraId="5F0403FC" w14:textId="77777777" w:rsidR="001A0872" w:rsidRDefault="001A0872" w:rsidP="001A0872">
      <w:pPr>
        <w:ind w:firstLine="432"/>
      </w:pPr>
    </w:p>
    <w:p w14:paraId="0C7D7A47" w14:textId="77777777" w:rsidR="00A81075" w:rsidRDefault="00A81075">
      <w:r>
        <w:br w:type="page"/>
      </w:r>
    </w:p>
    <w:p w14:paraId="44C8A3CD" w14:textId="14BC7507" w:rsidR="00A81075" w:rsidRDefault="00C041D5" w:rsidP="00A81075">
      <w:pPr>
        <w:pStyle w:val="Titre1"/>
      </w:pPr>
      <w:bookmarkStart w:id="9" w:name="_Toc16602271"/>
      <w:r>
        <w:lastRenderedPageBreak/>
        <w:t>Expérimentation</w:t>
      </w:r>
      <w:bookmarkEnd w:id="9"/>
    </w:p>
    <w:p w14:paraId="6040B72D" w14:textId="77777777" w:rsidR="00C041D5" w:rsidRDefault="00C041D5" w:rsidP="00C041D5"/>
    <w:p w14:paraId="3302532B" w14:textId="77777777" w:rsidR="00251330" w:rsidRDefault="00251330" w:rsidP="00251330">
      <w:pPr>
        <w:pStyle w:val="Titre2"/>
      </w:pPr>
      <w:bookmarkStart w:id="10" w:name="_Toc16602272"/>
      <w:r>
        <w:t>Protocole</w:t>
      </w:r>
      <w:bookmarkEnd w:id="10"/>
    </w:p>
    <w:p w14:paraId="7B3BAB47" w14:textId="6596690A" w:rsidR="00506F1B" w:rsidRDefault="007A4BB3" w:rsidP="007A4BB3">
      <w:pPr>
        <w:ind w:firstLine="576"/>
      </w:pPr>
      <w:r w:rsidRPr="007A4BB3">
        <w:t>Nous allons maintenant décrire le protocole que nous avons mis en place lors de l'expérience. Nous verrons d'abord</w:t>
      </w:r>
      <w:r w:rsidR="00F47160">
        <w:t xml:space="preserve"> les</w:t>
      </w:r>
      <w:r w:rsidRPr="007A4BB3">
        <w:t xml:space="preserve"> descripteur</w:t>
      </w:r>
      <w:r w:rsidR="006B4C4D">
        <w:t>s</w:t>
      </w:r>
      <w:r w:rsidRPr="007A4BB3">
        <w:t xml:space="preserve"> utilisé</w:t>
      </w:r>
      <w:r w:rsidR="006B4C4D">
        <w:t>s</w:t>
      </w:r>
      <w:r w:rsidRPr="007A4BB3">
        <w:t>, puis les groupes attendus au sein des livres audio,</w:t>
      </w:r>
      <w:r w:rsidR="00C0081A">
        <w:t xml:space="preserve"> et</w:t>
      </w:r>
      <w:r w:rsidRPr="007A4BB3">
        <w:t xml:space="preserve"> enfin</w:t>
      </w:r>
      <w:r w:rsidR="00C0081A">
        <w:t>,</w:t>
      </w:r>
      <w:r w:rsidRPr="007A4BB3">
        <w:t xml:space="preserve"> la méthode appliquée durant la réalisation de l'expérience. Ce protocole a pour objectif de faciliter la réitération de l'expérience</w:t>
      </w:r>
      <w:r w:rsidR="003D46C0">
        <w:t>,</w:t>
      </w:r>
      <w:r w:rsidRPr="007A4BB3">
        <w:t xml:space="preserve"> dans les mêmes conditions que celles rencontrées lors de ce stage.</w:t>
      </w:r>
      <w:r w:rsidR="00CB537A" w:rsidRPr="00CB537A">
        <w:t xml:space="preserve"> </w:t>
      </w:r>
    </w:p>
    <w:p w14:paraId="6D78700F" w14:textId="6FC04F6E" w:rsidR="006E389A" w:rsidRDefault="00CB537A" w:rsidP="007A4BB3">
      <w:pPr>
        <w:ind w:firstLine="576"/>
      </w:pPr>
      <w:r>
        <w:t xml:space="preserve">Les données sources de l’expérimentation du stage, </w:t>
      </w:r>
      <w:r w:rsidRPr="00CB537A">
        <w:t xml:space="preserve">sont accessibles sur demande auprès de </w:t>
      </w:r>
      <w:r w:rsidR="00D91988">
        <w:t xml:space="preserve">Damien LOLIVE du </w:t>
      </w:r>
      <w:r w:rsidR="008942A1">
        <w:t>labora</w:t>
      </w:r>
      <w:r w:rsidR="000B6B93">
        <w:t>t</w:t>
      </w:r>
      <w:r w:rsidR="008942A1">
        <w:t>oire</w:t>
      </w:r>
      <w:r w:rsidR="000B6B93">
        <w:t xml:space="preserve"> IRISA</w:t>
      </w:r>
      <w:r w:rsidR="00112457">
        <w:t>.</w:t>
      </w:r>
      <w:r w:rsidR="00444AA4">
        <w:t xml:space="preserve"> Il est l’un des </w:t>
      </w:r>
      <w:r w:rsidR="00CB2388">
        <w:t>participants</w:t>
      </w:r>
      <w:r w:rsidR="00A419F3">
        <w:t xml:space="preserve"> à la créa</w:t>
      </w:r>
      <w:r w:rsidR="001304FA">
        <w:t>t</w:t>
      </w:r>
      <w:r w:rsidR="00A419F3">
        <w:t>ion de l’outil</w:t>
      </w:r>
      <w:r w:rsidR="0053493A">
        <w:t xml:space="preserve"> ROOTS.</w:t>
      </w:r>
      <w:r w:rsidR="003D5B82">
        <w:t xml:space="preserve"> Les demandes d’accès peuvent se fai</w:t>
      </w:r>
      <w:r w:rsidR="003E3571">
        <w:t>re par mail, à l’adresse suivante :</w:t>
      </w:r>
      <w:r w:rsidR="008942A1">
        <w:t xml:space="preserve"> </w:t>
      </w:r>
    </w:p>
    <w:p w14:paraId="21BCA63E" w14:textId="4DFB2043" w:rsidR="006E389A" w:rsidRDefault="005D0AB1" w:rsidP="007A4BB3">
      <w:pPr>
        <w:ind w:firstLine="576"/>
      </w:pPr>
      <w:hyperlink r:id="rId18" w:history="1">
        <w:r w:rsidR="006E389A" w:rsidRPr="0041586E">
          <w:rPr>
            <w:rStyle w:val="Lienhypertexte"/>
          </w:rPr>
          <w:t>Damien.lolive@irisa.fr</w:t>
        </w:r>
      </w:hyperlink>
      <w:r w:rsidR="00CB537A">
        <w:t>.</w:t>
      </w:r>
      <w:r w:rsidR="00CB537A" w:rsidRPr="00CB537A">
        <w:t xml:space="preserve"> </w:t>
      </w:r>
    </w:p>
    <w:p w14:paraId="76E13F12" w14:textId="528B7CD7" w:rsidR="00096C69" w:rsidRDefault="00CB537A" w:rsidP="007A4BB3">
      <w:pPr>
        <w:ind w:firstLine="576"/>
      </w:pPr>
      <w:r>
        <w:t>I</w:t>
      </w:r>
      <w:r w:rsidRPr="00CB537A">
        <w:t>l souhaite contrôler leur utilisation</w:t>
      </w:r>
      <w:r>
        <w:t xml:space="preserve"> en sachant qui les utilise et à </w:t>
      </w:r>
      <w:r w:rsidR="00987CE3">
        <w:t>quelles fins</w:t>
      </w:r>
      <w:r w:rsidRPr="00CB537A">
        <w:t>.</w:t>
      </w:r>
      <w:r w:rsidR="00987CE3">
        <w:t xml:space="preserve"> </w:t>
      </w:r>
      <w:r w:rsidR="00F87AB3">
        <w:t>Cel</w:t>
      </w:r>
      <w:r w:rsidR="00BE687A">
        <w:t>a perme</w:t>
      </w:r>
      <w:r w:rsidR="0063654F">
        <w:t>t de créer une communauté autour de l</w:t>
      </w:r>
      <w:r w:rsidR="008A1CA1">
        <w:t>’outil ROOTS et de mutuali</w:t>
      </w:r>
      <w:r w:rsidR="00EB55F6">
        <w:t>ser l’expérience d’utilisa</w:t>
      </w:r>
      <w:r w:rsidR="00A50791">
        <w:t>t</w:t>
      </w:r>
      <w:r w:rsidR="00EB55F6">
        <w:t>ion</w:t>
      </w:r>
      <w:r w:rsidR="00552FCF">
        <w:t xml:space="preserve"> de cet</w:t>
      </w:r>
      <w:r w:rsidR="00A45F61">
        <w:t xml:space="preserve"> outil</w:t>
      </w:r>
      <w:r w:rsidR="0003665A">
        <w:t>.</w:t>
      </w:r>
      <w:r w:rsidR="00A50791">
        <w:t xml:space="preserve"> La remontée </w:t>
      </w:r>
      <w:r w:rsidR="00931289">
        <w:t>d’information</w:t>
      </w:r>
      <w:r w:rsidR="000865C2">
        <w:t>s sur l’emploi</w:t>
      </w:r>
      <w:r w:rsidR="00C60414">
        <w:t xml:space="preserve"> et les possibles nécessi</w:t>
      </w:r>
      <w:r w:rsidR="00D548C9">
        <w:t>t</w:t>
      </w:r>
      <w:r w:rsidR="00C60414">
        <w:t>és</w:t>
      </w:r>
      <w:r w:rsidR="00D548C9">
        <w:t xml:space="preserve"> de mises à jour de l’outil</w:t>
      </w:r>
      <w:r w:rsidR="00DA33A9">
        <w:t xml:space="preserve"> ROOTS, est</w:t>
      </w:r>
      <w:r w:rsidR="00EB7824">
        <w:t xml:space="preserve"> également, une des finali</w:t>
      </w:r>
      <w:r w:rsidR="001F5565">
        <w:t>tés de ce suivi.</w:t>
      </w:r>
    </w:p>
    <w:p w14:paraId="4D480490" w14:textId="1717922A" w:rsidR="00C9291E" w:rsidRDefault="00987CE3" w:rsidP="007A4BB3">
      <w:pPr>
        <w:ind w:firstLine="576"/>
      </w:pPr>
      <w:r>
        <w:t>Les production</w:t>
      </w:r>
      <w:r w:rsidR="00C9291E">
        <w:t>s</w:t>
      </w:r>
      <w:r>
        <w:t xml:space="preserve"> de cette expérimentation</w:t>
      </w:r>
      <w:r w:rsidR="00AC3070">
        <w:t xml:space="preserve"> durant</w:t>
      </w:r>
      <w:r w:rsidR="004A62F7">
        <w:t xml:space="preserve"> ce stage</w:t>
      </w:r>
      <w:r>
        <w:t xml:space="preserve"> sont</w:t>
      </w:r>
      <w:r w:rsidR="00644B1F">
        <w:t xml:space="preserve"> de trois type</w:t>
      </w:r>
      <w:r w:rsidR="00D347DB">
        <w:t>s. Un outil</w:t>
      </w:r>
      <w:r w:rsidR="005D5445">
        <w:t xml:space="preserve"> informatique</w:t>
      </w:r>
      <w:r w:rsidR="00EE284C">
        <w:t xml:space="preserve"> sous la forme d’un noteboo</w:t>
      </w:r>
      <w:r w:rsidR="007537A7">
        <w:t xml:space="preserve">k </w:t>
      </w:r>
      <w:proofErr w:type="spellStart"/>
      <w:r w:rsidR="007537A7">
        <w:t>Jupyther</w:t>
      </w:r>
      <w:proofErr w:type="spellEnd"/>
      <w:r w:rsidR="007537A7">
        <w:t xml:space="preserve"> en Python</w:t>
      </w:r>
      <w:r w:rsidR="00C14F32">
        <w:t xml:space="preserve"> a été c</w:t>
      </w:r>
      <w:r w:rsidR="005775A0">
        <w:t>ré</w:t>
      </w:r>
      <w:r w:rsidR="00B77280">
        <w:t>é</w:t>
      </w:r>
      <w:r w:rsidR="005775A0">
        <w:t xml:space="preserve"> dans</w:t>
      </w:r>
      <w:r w:rsidR="00B77280">
        <w:t xml:space="preserve"> un premier</w:t>
      </w:r>
      <w:r w:rsidR="002846B2">
        <w:t xml:space="preserve"> temps. Les </w:t>
      </w:r>
      <w:r w:rsidR="003A3208">
        <w:t>fichiers de sauvegarde de</w:t>
      </w:r>
      <w:r w:rsidR="00E81643">
        <w:t>s résultats</w:t>
      </w:r>
      <w:r w:rsidR="0055315D">
        <w:t xml:space="preserve"> obtenu</w:t>
      </w:r>
      <w:r w:rsidR="00B31F33">
        <w:t>s par l’utilisation de</w:t>
      </w:r>
      <w:r w:rsidR="00070B65">
        <w:t xml:space="preserve"> ce notebook</w:t>
      </w:r>
      <w:r w:rsidR="00990D58">
        <w:t xml:space="preserve"> ont é</w:t>
      </w:r>
      <w:r w:rsidR="001A37B5">
        <w:t>t</w:t>
      </w:r>
      <w:r w:rsidR="00990D58">
        <w:t>é créés</w:t>
      </w:r>
      <w:r w:rsidR="001A37B5">
        <w:t xml:space="preserve"> tout au long de l’expérimentation</w:t>
      </w:r>
      <w:r w:rsidR="00EA3F86">
        <w:t>. Une documentation</w:t>
      </w:r>
      <w:r w:rsidR="00B462C5">
        <w:t xml:space="preserve"> du notebook et des résultats</w:t>
      </w:r>
      <w:r w:rsidR="00355128">
        <w:t>,</w:t>
      </w:r>
      <w:r w:rsidR="009B75BF">
        <w:t xml:space="preserve"> a é</w:t>
      </w:r>
      <w:r w:rsidR="00CC4F8B">
        <w:t>t</w:t>
      </w:r>
      <w:r w:rsidR="009B75BF">
        <w:t>é faite lors de l’analyse de</w:t>
      </w:r>
      <w:r w:rsidR="00A83E96">
        <w:t xml:space="preserve"> ces </w:t>
      </w:r>
      <w:r w:rsidR="00355128">
        <w:t>résul</w:t>
      </w:r>
      <w:r w:rsidR="00446E73">
        <w:t>t</w:t>
      </w:r>
      <w:r w:rsidR="00355128">
        <w:t>ats</w:t>
      </w:r>
      <w:r w:rsidR="00A83E96">
        <w:t>. Ces productions</w:t>
      </w:r>
      <w:r w:rsidR="00461645">
        <w:t>, ainsi que le présent rapport de stage</w:t>
      </w:r>
      <w:r w:rsidR="001123D9">
        <w:t>,</w:t>
      </w:r>
      <w:r w:rsidR="00A83E96">
        <w:t xml:space="preserve"> sont</w:t>
      </w:r>
      <w:r w:rsidR="001123D9">
        <w:t xml:space="preserve"> </w:t>
      </w:r>
      <w:r>
        <w:t xml:space="preserve">disponibles sur </w:t>
      </w:r>
      <w:r w:rsidR="00404412">
        <w:t>mon espace</w:t>
      </w:r>
      <w:r>
        <w:t xml:space="preserve"> </w:t>
      </w:r>
      <w:proofErr w:type="spellStart"/>
      <w:r>
        <w:t>Github</w:t>
      </w:r>
      <w:proofErr w:type="spellEnd"/>
      <w:r>
        <w:t xml:space="preserve"> : </w:t>
      </w:r>
    </w:p>
    <w:p w14:paraId="67AB2492" w14:textId="1FB3A20B" w:rsidR="006E389A" w:rsidRDefault="005D0AB1" w:rsidP="006E389A">
      <w:pPr>
        <w:ind w:firstLine="576"/>
      </w:pPr>
      <w:hyperlink r:id="rId19" w:history="1">
        <w:r w:rsidR="006E389A" w:rsidRPr="0041586E">
          <w:rPr>
            <w:rStyle w:val="Lienhypertexte"/>
          </w:rPr>
          <w:t>https://github.com/AlexTAB/CategorisationPersoLivreAudio.git</w:t>
        </w:r>
      </w:hyperlink>
    </w:p>
    <w:p w14:paraId="42F94A90" w14:textId="77777777" w:rsidR="006E389A" w:rsidRDefault="006E389A" w:rsidP="006E389A">
      <w:pPr>
        <w:ind w:firstLine="576"/>
      </w:pPr>
    </w:p>
    <w:p w14:paraId="717101D9" w14:textId="77777777" w:rsidR="00251330" w:rsidRDefault="00251330" w:rsidP="00251330">
      <w:pPr>
        <w:pStyle w:val="Titre3"/>
      </w:pPr>
      <w:bookmarkStart w:id="11" w:name="_Toc16602273"/>
      <w:r>
        <w:t>Les descripteurs utilisés</w:t>
      </w:r>
      <w:bookmarkEnd w:id="11"/>
    </w:p>
    <w:p w14:paraId="5364D7D8" w14:textId="345190E8" w:rsidR="007A4BB3" w:rsidRDefault="007A4BB3" w:rsidP="00BC525E">
      <w:pPr>
        <w:ind w:firstLine="720"/>
      </w:pPr>
      <w:r>
        <w:t>Nous avons utilisé des descripteurs prosodiques, c'est-à-dire des descripteurs de la voix dans les différentes phases de lecture des œuvres. Ces phases de lecture sont les passages</w:t>
      </w:r>
      <w:r w:rsidR="008D48FE">
        <w:t>, ou segments,</w:t>
      </w:r>
      <w:r>
        <w:t xml:space="preserve"> associés à chacun des personnages distincts. Nous utilisons </w:t>
      </w:r>
      <w:r w:rsidR="00CA37D1">
        <w:t>quatre</w:t>
      </w:r>
      <w:r>
        <w:t xml:space="preserve"> descripteurs prosodiques.</w:t>
      </w:r>
    </w:p>
    <w:p w14:paraId="5EB9490B" w14:textId="6BD5EBF8" w:rsidR="007A4BB3" w:rsidRDefault="007A4BB3" w:rsidP="00BC525E">
      <w:pPr>
        <w:ind w:firstLine="720"/>
      </w:pPr>
      <w:r>
        <w:t>Le descripteur F0</w:t>
      </w:r>
      <w:r w:rsidR="002D3C12">
        <w:t xml:space="preserve"> est</w:t>
      </w:r>
      <w:r>
        <w:t xml:space="preserve"> la fréquence fondamentale</w:t>
      </w:r>
      <w:r w:rsidR="002D3C12">
        <w:t>.</w:t>
      </w:r>
      <w:r>
        <w:t xml:space="preserve"> </w:t>
      </w:r>
      <w:r w:rsidR="002D3C12">
        <w:t>Elle</w:t>
      </w:r>
      <w:r>
        <w:t xml:space="preserve"> permet de caractériser un extrait sonore du grave vers l'aigu. La fréquence fondamentale d'un signal audio est un indicateur de tendance des fréquences composant ce même signal audio. La fréquence perçue par l'oreille humaine</w:t>
      </w:r>
      <w:r w:rsidR="00276AEC">
        <w:t xml:space="preserve"> </w:t>
      </w:r>
      <w:r w:rsidR="001A150D">
        <w:t>est établie</w:t>
      </w:r>
      <w:r>
        <w:t xml:space="preserve"> sur une échelle logarithmique. C'est une caractéristique couramment utilisée dans l'étude des signaux sonores, dont fait partie la voix.</w:t>
      </w:r>
      <w:r w:rsidR="00D5638A" w:rsidRPr="00D5638A">
        <w:t xml:space="preserve"> </w:t>
      </w:r>
      <w:bookmarkStart w:id="12" w:name="_Hlk14960604"/>
      <w:r w:rsidR="00D5638A" w:rsidRPr="00D5638A">
        <w:t>La méthode implémentée pour l'obtention de la fréquence fondamentale</w:t>
      </w:r>
      <w:r w:rsidR="009F6DF8">
        <w:t>, est</w:t>
      </w:r>
      <w:r w:rsidR="00D5638A" w:rsidRPr="00D5638A">
        <w:t xml:space="preserve"> la méthode EPS (</w:t>
      </w:r>
      <w:proofErr w:type="spellStart"/>
      <w:r w:rsidR="00D5638A" w:rsidRPr="00D5638A">
        <w:t>Talkin</w:t>
      </w:r>
      <w:proofErr w:type="spellEnd"/>
      <w:r w:rsidR="00D5638A" w:rsidRPr="00D5638A">
        <w:t>, 1995</w:t>
      </w:r>
      <w:bookmarkEnd w:id="12"/>
      <w:r w:rsidR="00D5638A" w:rsidRPr="00D5638A">
        <w:t xml:space="preserve">), d'après la publication de la construction du corpus </w:t>
      </w:r>
      <w:proofErr w:type="spellStart"/>
      <w:r w:rsidR="00D5638A" w:rsidRPr="00D5638A">
        <w:t>Sy</w:t>
      </w:r>
      <w:r w:rsidR="00D5638A">
        <w:t>nP</w:t>
      </w:r>
      <w:r w:rsidR="00D5638A" w:rsidRPr="00D5638A">
        <w:t>aFlex</w:t>
      </w:r>
      <w:proofErr w:type="spellEnd"/>
      <w:r w:rsidR="00D5638A">
        <w:rPr>
          <w:rStyle w:val="Appelnotedebasdep"/>
        </w:rPr>
        <w:footnoteReference w:id="10"/>
      </w:r>
      <w:r w:rsidR="00D5638A" w:rsidRPr="00D5638A">
        <w:t xml:space="preserve">. La fréquence fondamentale, </w:t>
      </w:r>
      <w:r w:rsidR="00D5638A">
        <w:t>F</w:t>
      </w:r>
      <w:r w:rsidR="00D5638A" w:rsidRPr="00D5638A">
        <w:t xml:space="preserve">0 </w:t>
      </w:r>
      <w:r w:rsidR="00D5638A">
        <w:t>est constituée dans cette expérimentation</w:t>
      </w:r>
      <w:r w:rsidR="00D5638A" w:rsidRPr="00D5638A">
        <w:t xml:space="preserve"> de </w:t>
      </w:r>
      <w:r w:rsidR="00D5638A" w:rsidRPr="00D5638A">
        <w:lastRenderedPageBreak/>
        <w:t>quatre composantes sur un segment audio : la moyenne</w:t>
      </w:r>
      <w:r w:rsidR="00027E46">
        <w:t xml:space="preserve"> du descripteur</w:t>
      </w:r>
      <w:r w:rsidR="00D45C57">
        <w:t xml:space="preserve"> sur le segment</w:t>
      </w:r>
      <w:r w:rsidR="00D5638A" w:rsidRPr="00D5638A">
        <w:t>, l'écart type, le minimum et le maximum.</w:t>
      </w:r>
    </w:p>
    <w:p w14:paraId="1327A85E" w14:textId="5A16D51A" w:rsidR="007A4BB3" w:rsidRDefault="007A4BB3" w:rsidP="00BC525E">
      <w:pPr>
        <w:ind w:firstLine="720"/>
      </w:pPr>
      <w:r>
        <w:t>Le descripteur du speech Rate e</w:t>
      </w:r>
      <w:r w:rsidR="00E648C2">
        <w:t>s</w:t>
      </w:r>
      <w:r>
        <w:t>t la vitesse du discours prononcé. Cette vitesse est facilement perceptible par l'oreille humaine, elle peut donc être annotée de manière simple. Elle est influencée par l'état émotionnel, la personnalité du locuteur. Le speech Rate est facilement quantifiable.</w:t>
      </w:r>
      <w:r w:rsidR="004E3E0D">
        <w:t xml:space="preserve"> </w:t>
      </w:r>
      <w:r w:rsidR="004E3E0D" w:rsidRPr="004E3E0D">
        <w:t xml:space="preserve">Il est constitué pour l'expérimentation </w:t>
      </w:r>
      <w:bookmarkStart w:id="13" w:name="_Hlk14960392"/>
      <w:r w:rsidR="004E3E0D" w:rsidRPr="004E3E0D">
        <w:t xml:space="preserve">de quatre composantes </w:t>
      </w:r>
      <w:r w:rsidR="002D305C">
        <w:t>pour</w:t>
      </w:r>
      <w:r w:rsidR="00BD6E97">
        <w:t xml:space="preserve"> chaque</w:t>
      </w:r>
      <w:r w:rsidR="004E3E0D" w:rsidRPr="004E3E0D">
        <w:t xml:space="preserve"> segment : la moyenne, l'écart type, le maximum et le minimum</w:t>
      </w:r>
      <w:bookmarkEnd w:id="13"/>
      <w:r w:rsidR="004E3E0D" w:rsidRPr="004E3E0D">
        <w:t>.</w:t>
      </w:r>
    </w:p>
    <w:p w14:paraId="18144AF6" w14:textId="2CC38037" w:rsidR="007A4BB3" w:rsidRDefault="007A4BB3" w:rsidP="00BC525E">
      <w:pPr>
        <w:ind w:firstLine="720"/>
      </w:pPr>
      <w:r>
        <w:t>Le descripteur de la durée utilisée est le temps de chaque segment de parole attribuée</w:t>
      </w:r>
      <w:r w:rsidR="009665DE">
        <w:t xml:space="preserve"> à</w:t>
      </w:r>
      <w:r>
        <w:t xml:space="preserve"> un personnage distinct dans un paragraphe de texte. En effet, l'unité de base de l</w:t>
      </w:r>
      <w:r w:rsidR="00D80AA4">
        <w:t>’</w:t>
      </w:r>
      <w:r>
        <w:t>a</w:t>
      </w:r>
      <w:r w:rsidR="00D80AA4">
        <w:t>n</w:t>
      </w:r>
      <w:r>
        <w:t>notation de l'outil ROOTS, est l'</w:t>
      </w:r>
      <w:proofErr w:type="spellStart"/>
      <w:r>
        <w:t>utterance</w:t>
      </w:r>
      <w:proofErr w:type="spellEnd"/>
      <w:r>
        <w:t>. Cette</w:t>
      </w:r>
      <w:r w:rsidR="00D80AA4">
        <w:t xml:space="preserve"> unit</w:t>
      </w:r>
      <w:r w:rsidR="006D0924">
        <w:t>é,</w:t>
      </w:r>
      <w:r>
        <w:t xml:space="preserve"> </w:t>
      </w:r>
      <w:proofErr w:type="spellStart"/>
      <w:r>
        <w:t>utterance</w:t>
      </w:r>
      <w:proofErr w:type="spellEnd"/>
      <w:r w:rsidR="006D0924">
        <w:t>,</w:t>
      </w:r>
      <w:r>
        <w:t xml:space="preserve"> a pour taille maximale, un paragraphe de texte. </w:t>
      </w:r>
      <w:r w:rsidR="001C0F29">
        <w:t>Le descripteur de la</w:t>
      </w:r>
      <w:r>
        <w:t xml:space="preserve"> durée permet de quantifier la participation un personnage à l'histoire.</w:t>
      </w:r>
    </w:p>
    <w:p w14:paraId="5D8C85E0" w14:textId="72D69EDC" w:rsidR="007A4BB3" w:rsidRDefault="004E3E0D" w:rsidP="00BC525E">
      <w:pPr>
        <w:ind w:firstLine="720"/>
      </w:pPr>
      <w:r w:rsidRPr="004E3E0D">
        <w:t xml:space="preserve">Le descripteur MFCC est constitué de l'énergie et de 12 coefficients </w:t>
      </w:r>
      <w:r w:rsidR="004572D1" w:rsidRPr="004E3E0D">
        <w:t>cepstraux</w:t>
      </w:r>
      <w:r w:rsidRPr="004E3E0D">
        <w:t xml:space="preserve"> de MEL</w:t>
      </w:r>
      <w:r w:rsidR="009F6DF8">
        <w:t xml:space="preserve"> </w:t>
      </w:r>
      <w:r w:rsidRPr="004E3E0D">
        <w:t>(Gravier, 2003) selon les spécifications du corpus SyPaFlex</w:t>
      </w:r>
      <w:r>
        <w:rPr>
          <w:rStyle w:val="Appelnotedebasdep"/>
        </w:rPr>
        <w:t>10</w:t>
      </w:r>
      <w:r w:rsidR="007A4BB3">
        <w:t>. Ils sont couramment utilisés dans l'identification du locuteur. Ils ont une grande richesse de variabilité</w:t>
      </w:r>
      <w:r w:rsidR="00533A87">
        <w:t>,</w:t>
      </w:r>
      <w:r w:rsidR="007A4BB3">
        <w:t xml:space="preserve"> </w:t>
      </w:r>
      <w:r w:rsidR="00336E48">
        <w:t>par</w:t>
      </w:r>
      <w:r w:rsidR="007A4BB3">
        <w:t xml:space="preserve"> leur nature multidimensionnelle. Cette richesse est un atout pour les tâches de clustering</w:t>
      </w:r>
      <w:r w:rsidR="00336E48">
        <w:t xml:space="preserve"> et</w:t>
      </w:r>
      <w:r w:rsidR="007A4BB3">
        <w:t xml:space="preserve"> de classification. La catégorisation de personnage partage des objectifs communs avec l'identification du locuteur et la</w:t>
      </w:r>
      <w:r w:rsidR="007F0F73">
        <w:t xml:space="preserve"> tâche de</w:t>
      </w:r>
      <w:r w:rsidR="007A4BB3">
        <w:t xml:space="preserve"> classification.</w:t>
      </w:r>
      <w:r>
        <w:t xml:space="preserve"> Les constituants de ce descripteur MFCC</w:t>
      </w:r>
      <w:r w:rsidR="001D76F7">
        <w:t>,</w:t>
      </w:r>
      <w:r w:rsidR="009F6DF8">
        <w:t xml:space="preserve"> lors de</w:t>
      </w:r>
      <w:r>
        <w:t xml:space="preserve"> cette expérimentation</w:t>
      </w:r>
      <w:r w:rsidR="009F6DF8">
        <w:t>,</w:t>
      </w:r>
      <w:r>
        <w:t xml:space="preserve"> sont formés chacun</w:t>
      </w:r>
      <w:r w:rsidR="009F6DF8">
        <w:t>,</w:t>
      </w:r>
      <w:r>
        <w:t xml:space="preserve"> </w:t>
      </w:r>
      <w:r w:rsidRPr="004E3E0D">
        <w:t xml:space="preserve">de quatre composantes </w:t>
      </w:r>
      <w:r w:rsidR="004812FA">
        <w:t xml:space="preserve">pour chaque </w:t>
      </w:r>
      <w:r w:rsidRPr="004E3E0D">
        <w:t>segment : la moyenne, l'écart type, le maximum et le minimum</w:t>
      </w:r>
      <w:r w:rsidR="009F6DF8">
        <w:t>.</w:t>
      </w:r>
    </w:p>
    <w:p w14:paraId="458E9B50" w14:textId="048E9AAA" w:rsidR="00CA39AE" w:rsidRDefault="00CA39AE" w:rsidP="00CC4F8B">
      <w:pPr>
        <w:ind w:firstLine="720"/>
      </w:pPr>
    </w:p>
    <w:p w14:paraId="72F8B94A" w14:textId="77777777" w:rsidR="007A4BB3" w:rsidRDefault="007A4BB3" w:rsidP="007A4BB3"/>
    <w:p w14:paraId="4AE940B2" w14:textId="77777777" w:rsidR="007A4BB3" w:rsidRDefault="007A4BB3" w:rsidP="007A4BB3"/>
    <w:p w14:paraId="0427478B" w14:textId="1C7B9670" w:rsidR="00251330" w:rsidRDefault="00251330">
      <w:r>
        <w:br w:type="page"/>
      </w:r>
      <w:r w:rsidR="00A46889">
        <w:lastRenderedPageBreak/>
        <w:t xml:space="preserve"> </w:t>
      </w:r>
    </w:p>
    <w:p w14:paraId="188F83A1" w14:textId="77777777" w:rsidR="004F6970" w:rsidRDefault="00251330" w:rsidP="00251330">
      <w:pPr>
        <w:pStyle w:val="Titre3"/>
      </w:pPr>
      <w:bookmarkStart w:id="14" w:name="_Toc16602274"/>
      <w:r>
        <w:t>Les deux groupes Personnage et Narrateu</w:t>
      </w:r>
      <w:r w:rsidR="004F6970">
        <w:t>r</w:t>
      </w:r>
      <w:bookmarkEnd w:id="14"/>
    </w:p>
    <w:p w14:paraId="3DA3D2AB" w14:textId="77777777" w:rsidR="004F6970" w:rsidRDefault="004F6970" w:rsidP="004F6970"/>
    <w:p w14:paraId="23E81792" w14:textId="3D828E60" w:rsidR="00BC525E" w:rsidRDefault="005E6E9E" w:rsidP="00BC525E">
      <w:pPr>
        <w:ind w:firstLine="576"/>
      </w:pPr>
      <w:r>
        <w:t>Nous débutons</w:t>
      </w:r>
      <w:r w:rsidR="00B03D0F">
        <w:t xml:space="preserve"> cette pa</w:t>
      </w:r>
      <w:r w:rsidR="00761D8D">
        <w:t>rtie</w:t>
      </w:r>
      <w:r>
        <w:t xml:space="preserve"> par présenter quelques points de nomenclature. Le personnage narrateur de toutes les œuvres utilisées dans cette expérimentation est représenté par :</w:t>
      </w:r>
      <w:proofErr w:type="gramStart"/>
      <w:r>
        <w:t xml:space="preserve"> «_</w:t>
      </w:r>
      <w:proofErr w:type="gramEnd"/>
      <w:r>
        <w:t>»</w:t>
      </w:r>
      <w:r w:rsidR="00F767B2">
        <w:t xml:space="preserve">, le </w:t>
      </w:r>
      <w:proofErr w:type="spellStart"/>
      <w:r w:rsidR="00F767B2">
        <w:t>underscore</w:t>
      </w:r>
      <w:proofErr w:type="spellEnd"/>
      <w:r>
        <w:t>. Le narrateur peut être externe à l’action de l’histoire et omniscient. Son rôle est alors essentiellement descriptif. Il peut être</w:t>
      </w:r>
      <w:r w:rsidR="008F30AC">
        <w:t>,</w:t>
      </w:r>
      <w:r>
        <w:t xml:space="preserve"> pour des histoire</w:t>
      </w:r>
      <w:r w:rsidR="008F30AC">
        <w:t>s</w:t>
      </w:r>
      <w:r>
        <w:t xml:space="preserve"> dite</w:t>
      </w:r>
      <w:r w:rsidR="008F30AC">
        <w:t>s</w:t>
      </w:r>
      <w:r>
        <w:t xml:space="preserve"> </w:t>
      </w:r>
      <w:r w:rsidR="008F30AC">
        <w:t>« à la première personne », incarné dans le personnage principal. Le lecteur ne perçoit</w:t>
      </w:r>
      <w:r w:rsidR="00651A97">
        <w:t>,</w:t>
      </w:r>
      <w:r w:rsidR="00BE0816">
        <w:t xml:space="preserve"> alors,</w:t>
      </w:r>
      <w:r w:rsidR="008F30AC">
        <w:t xml:space="preserve"> l’histoire qu’à travers le personnage principal. Les différents types de narrateur forme le groupe Narrateur. Les autres personnages, aussi appelés personnages non-narrateur constituent le groupe Personnage.</w:t>
      </w:r>
      <w:r w:rsidR="00BC525E">
        <w:t xml:space="preserve"> La distinction de ces </w:t>
      </w:r>
      <w:r w:rsidR="004F3123">
        <w:t>deux</w:t>
      </w:r>
      <w:r w:rsidR="00BC525E">
        <w:t xml:space="preserve"> groupes est le premier objectif établi</w:t>
      </w:r>
      <w:r w:rsidR="005B7B2A">
        <w:t>,</w:t>
      </w:r>
      <w:r w:rsidR="00BC525E">
        <w:t xml:space="preserve"> </w:t>
      </w:r>
      <w:r w:rsidR="005B7B2A">
        <w:t>pour</w:t>
      </w:r>
      <w:r w:rsidR="00BC525E">
        <w:t xml:space="preserve"> la phase de clustering</w:t>
      </w:r>
      <w:r w:rsidR="00F07C98">
        <w:t xml:space="preserve"> au cours</w:t>
      </w:r>
      <w:r w:rsidR="00BC525E">
        <w:t xml:space="preserve"> de l'expérience. Cette distinction est</w:t>
      </w:r>
      <w:r w:rsidR="00A6389B">
        <w:t>, en effet,</w:t>
      </w:r>
      <w:r w:rsidR="00BC525E">
        <w:t xml:space="preserve"> la première étape pour la compréhension de tout type de récit. C'est une distinction aisément validée par le texte.</w:t>
      </w:r>
    </w:p>
    <w:p w14:paraId="4E6CCF23" w14:textId="23E860B4" w:rsidR="00BC525E" w:rsidRDefault="00BC525E" w:rsidP="00D61CBD">
      <w:pPr>
        <w:ind w:firstLine="576"/>
      </w:pPr>
      <w:r>
        <w:t xml:space="preserve">Nous l'avons énoncée précédemment, la notation spécifiant l'identité du narrateur est commune à toutes les œuvres. Au sein de l'ensemble des œuvres, le narrateur est omniscient et n'est pas associé à un personnage particulier. De plus, il n'y a pas de changement de lectrice dans le corpus </w:t>
      </w:r>
      <w:r w:rsidR="00F119ED">
        <w:t>d’</w:t>
      </w:r>
      <w:r>
        <w:t xml:space="preserve">études de notre recherche. Ces </w:t>
      </w:r>
      <w:r w:rsidR="00B60959">
        <w:t>deux</w:t>
      </w:r>
      <w:r>
        <w:t xml:space="preserve"> facteurs, nous </w:t>
      </w:r>
      <w:r w:rsidR="008F79B5">
        <w:t>amènent</w:t>
      </w:r>
      <w:r>
        <w:t xml:space="preserve"> à faire l'hypothèse que les descripteurs prosodiques associés au narrateur, sont constants. Les valeurs de ces d</w:t>
      </w:r>
      <w:r w:rsidR="00D63A8A">
        <w:t>escripteurs</w:t>
      </w:r>
      <w:r>
        <w:t xml:space="preserve"> pour le narrateur nous déliv</w:t>
      </w:r>
      <w:r w:rsidR="00B02D77">
        <w:t>rent</w:t>
      </w:r>
      <w:r>
        <w:t xml:space="preserve"> donc l'état de voix neutre de la lectrice.</w:t>
      </w:r>
    </w:p>
    <w:p w14:paraId="3F535E96" w14:textId="7C7750E0" w:rsidR="00BC525E" w:rsidRDefault="00BC525E" w:rsidP="00BC525E">
      <w:pPr>
        <w:ind w:firstLine="576"/>
      </w:pPr>
      <w:r>
        <w:t>Le groupe personnage, n'a pas de similitude d'annotation entre les œuvres. Pour toutes les œuvres, sauf les contes, les personnages</w:t>
      </w:r>
      <w:r w:rsidR="00EC7417">
        <w:t xml:space="preserve"> non-</w:t>
      </w:r>
      <w:r>
        <w:t>narrateur sont nommés Pers avec un chiffre à la suite.</w:t>
      </w:r>
      <w:r w:rsidR="001E4062">
        <w:t xml:space="preserve"> La liste détaillé</w:t>
      </w:r>
      <w:r w:rsidR="00C337A0">
        <w:t xml:space="preserve">e de ces </w:t>
      </w:r>
      <w:r w:rsidR="00456F1E">
        <w:t xml:space="preserve">œuvres est présentée dans le tableau des </w:t>
      </w:r>
      <w:r w:rsidR="00CB6D93">
        <w:t>annexes, Tableau A02.</w:t>
      </w:r>
      <w:r>
        <w:t xml:space="preserve"> La numérotation</w:t>
      </w:r>
      <w:r w:rsidR="00CB6D93">
        <w:t xml:space="preserve"> des personnages non-</w:t>
      </w:r>
      <w:r w:rsidR="007B6484">
        <w:t>narrateur Pers</w:t>
      </w:r>
      <w:r>
        <w:t xml:space="preserve"> n'a pas de lien avec une hiérarchisation des personnages dans le déroulement de l'histoire, ou une caractéristique propre</w:t>
      </w:r>
      <w:r w:rsidR="007849C4">
        <w:t xml:space="preserve"> au</w:t>
      </w:r>
      <w:r>
        <w:t xml:space="preserve"> personnage. La validation par le texte de la séparation</w:t>
      </w:r>
      <w:r w:rsidR="007C45BE">
        <w:t xml:space="preserve"> en</w:t>
      </w:r>
      <w:r>
        <w:t xml:space="preserve"> sous-groupes du groupe personnage, nécessite donc une phase d'annotation supplémentaire de l'identifiant du personnage. La catégorisation des personnages est exploratoire pour cette expérimentation. Les catégories ne sont pas prédéfinies. Le nombre de sous-groupes a été borné entre 2 et 6, d'après les informations recueillies lors l'état de l'art.</w:t>
      </w:r>
    </w:p>
    <w:p w14:paraId="32197992" w14:textId="3CE4ADC5" w:rsidR="004F6970" w:rsidRDefault="00BC525E" w:rsidP="00BC525E">
      <w:pPr>
        <w:ind w:firstLine="576"/>
      </w:pPr>
      <w:r>
        <w:t>La connaissance du groupe narrateur et du groupe personnage permet à l'auditeur de suivre correctement et aisément</w:t>
      </w:r>
      <w:r w:rsidR="00652309">
        <w:t xml:space="preserve"> </w:t>
      </w:r>
      <w:r w:rsidR="00170605">
        <w:t>le</w:t>
      </w:r>
      <w:r>
        <w:t xml:space="preserve"> récit. Il est donc essentiel lors de cette expérimentation</w:t>
      </w:r>
      <w:r w:rsidR="002D3F6C">
        <w:t>,</w:t>
      </w:r>
      <w:r>
        <w:t xml:space="preserve"> </w:t>
      </w:r>
      <w:r w:rsidR="002D3F6C">
        <w:t>de</w:t>
      </w:r>
      <w:r>
        <w:t xml:space="preserve"> </w:t>
      </w:r>
      <w:r w:rsidR="002D3F6C">
        <w:t>bi</w:t>
      </w:r>
      <w:r>
        <w:t xml:space="preserve">en décrire les contours de ces </w:t>
      </w:r>
      <w:r w:rsidR="002D3F6C">
        <w:t>deux</w:t>
      </w:r>
      <w:r>
        <w:t xml:space="preserve"> groupes.</w:t>
      </w:r>
      <w:r w:rsidR="004F6970">
        <w:br w:type="page"/>
      </w:r>
    </w:p>
    <w:p w14:paraId="11E43C23" w14:textId="77777777" w:rsidR="004F6970" w:rsidRDefault="004F6970" w:rsidP="004F6970">
      <w:pPr>
        <w:pStyle w:val="Titre3"/>
      </w:pPr>
      <w:bookmarkStart w:id="15" w:name="_Toc16602275"/>
      <w:r>
        <w:lastRenderedPageBreak/>
        <w:t>La méthode appliquée</w:t>
      </w:r>
      <w:bookmarkEnd w:id="15"/>
    </w:p>
    <w:p w14:paraId="6ACAB20F" w14:textId="77777777" w:rsidR="004F6970" w:rsidRDefault="004F6970" w:rsidP="004F6970"/>
    <w:p w14:paraId="757B20BE" w14:textId="61A7284B" w:rsidR="00BC525E" w:rsidRDefault="00BC525E" w:rsidP="00BC525E">
      <w:pPr>
        <w:ind w:firstLine="720"/>
      </w:pPr>
      <w:r>
        <w:t>Lors des différentes expériences, constituantes de cette expérimentation</w:t>
      </w:r>
      <w:r w:rsidR="00337BFD">
        <w:t>,</w:t>
      </w:r>
      <w:r>
        <w:t xml:space="preserve"> durant ce stage, nous avons appliqué une méthode de type exploratoire. Nous avons appliqué le principe du tamis sur les groupes, c'est-à-dire que nous sommes partis d'éléments globaux, nous avons appliqué une granularité plus fine pour chaque classe formant un sous</w:t>
      </w:r>
      <w:r w:rsidR="00B14101">
        <w:t>-</w:t>
      </w:r>
      <w:r>
        <w:t>groupe qui ressortait particulièrement. Nous avons appliqué un clustering de 2 à 6 clusters par pas de 1.</w:t>
      </w:r>
    </w:p>
    <w:p w14:paraId="0FA40AB1" w14:textId="36A190DB" w:rsidR="00BC525E" w:rsidRDefault="00BC525E" w:rsidP="00BC525E">
      <w:pPr>
        <w:ind w:firstLine="720"/>
      </w:pPr>
      <w:r>
        <w:t>Pour déterminer la pertinence des descripteurs prosodiques, nous avons appliqué un processus agglomératif. Les descripteurs sont pris individuellement, puis nous avons testé les combinaisons</w:t>
      </w:r>
      <w:r w:rsidR="00FF351A">
        <w:t xml:space="preserve"> </w:t>
      </w:r>
      <w:r w:rsidR="001F1995">
        <w:t>de ces descripteurs entre</w:t>
      </w:r>
      <w:r w:rsidR="00013E03">
        <w:t xml:space="preserve"> </w:t>
      </w:r>
      <w:r w:rsidR="001F1995">
        <w:t>eux</w:t>
      </w:r>
      <w:r>
        <w:t>, en prenant en compte l'efficacité de chaque descripteur dans la tâche de clustering. L'efficacité est définie comme la capacité à créer des clusters distincts équilibrés.</w:t>
      </w:r>
    </w:p>
    <w:p w14:paraId="7AA8B651" w14:textId="0FBB198B" w:rsidR="004F6970" w:rsidRDefault="00BC525E" w:rsidP="00BC525E">
      <w:pPr>
        <w:ind w:firstLine="576"/>
      </w:pPr>
      <w:r>
        <w:t>Nous avons d'abord appliqué ce processus de clustering à une seule œuvre</w:t>
      </w:r>
      <w:r w:rsidR="004159DB">
        <w:t xml:space="preserve"> </w:t>
      </w:r>
      <w:r w:rsidR="004159DB" w:rsidRPr="004159DB">
        <w:t>La Fille du Pirate, d'Henri Chevalier</w:t>
      </w:r>
      <w:r>
        <w:t>, du fait de difficultés de traitement pour fusionner la représentation des différentes œuvres. Nous sommes passés ensuite à l'étude globale du corpus.</w:t>
      </w:r>
      <w:r w:rsidR="008F28A3">
        <w:t xml:space="preserve"> </w:t>
      </w:r>
      <w:r w:rsidR="008F28A3" w:rsidRPr="008F28A3">
        <w:t xml:space="preserve">Nous avons analysé les différents clusters pour pouvoir faire des clustering successifs sur les clusters de personnage présentant des particularités notables. </w:t>
      </w:r>
      <w:r w:rsidR="004F6970">
        <w:br w:type="page"/>
      </w:r>
    </w:p>
    <w:p w14:paraId="28242685" w14:textId="77777777" w:rsidR="004F6970" w:rsidRDefault="004F6970" w:rsidP="004F6970">
      <w:pPr>
        <w:pStyle w:val="Titre2"/>
      </w:pPr>
      <w:bookmarkStart w:id="16" w:name="_Toc16602276"/>
      <w:r>
        <w:lastRenderedPageBreak/>
        <w:t>Le Deroulement de l’experience</w:t>
      </w:r>
      <w:bookmarkEnd w:id="16"/>
    </w:p>
    <w:p w14:paraId="50FCD16B" w14:textId="7B363B32" w:rsidR="00BC525E" w:rsidRDefault="00BC525E" w:rsidP="00025D29">
      <w:pPr>
        <w:ind w:firstLine="576"/>
      </w:pPr>
      <w:r w:rsidRPr="00BC525E">
        <w:t xml:space="preserve">Le déroulement de l'expérimentation se fait en plusieurs phases. Chaque phase </w:t>
      </w:r>
      <w:r w:rsidR="008870E4">
        <w:t>met en place</w:t>
      </w:r>
      <w:r w:rsidR="00F86CA8">
        <w:t xml:space="preserve"> et applique</w:t>
      </w:r>
      <w:r w:rsidRPr="00BC525E">
        <w:t xml:space="preserve"> un traitement spécifique</w:t>
      </w:r>
      <w:r w:rsidR="000734D4">
        <w:t xml:space="preserve"> sur</w:t>
      </w:r>
      <w:r w:rsidRPr="00BC525E">
        <w:t xml:space="preserve"> </w:t>
      </w:r>
      <w:r w:rsidR="000734D4">
        <w:t>l</w:t>
      </w:r>
      <w:r w:rsidRPr="00BC525E">
        <w:t>es données transmis</w:t>
      </w:r>
      <w:r w:rsidR="000734D4">
        <w:t>es</w:t>
      </w:r>
      <w:r w:rsidRPr="00BC525E">
        <w:t xml:space="preserve"> par la phase précédente. Ces données traitées sont ensuite sauvegardées dans des fichiers, afin d'avoir des points de contrôle</w:t>
      </w:r>
      <w:r w:rsidR="006D7796">
        <w:t xml:space="preserve"> et</w:t>
      </w:r>
      <w:r w:rsidR="008627F1">
        <w:t xml:space="preserve"> de transmissions </w:t>
      </w:r>
      <w:r w:rsidR="005A487A">
        <w:t>à la phase suivante</w:t>
      </w:r>
      <w:r w:rsidR="0081546A">
        <w:t xml:space="preserve">, </w:t>
      </w:r>
      <w:r w:rsidR="009A15F8">
        <w:t>e</w:t>
      </w:r>
      <w:r w:rsidR="0081546A">
        <w:t>t toute au long de l’expérimentation</w:t>
      </w:r>
      <w:r w:rsidRPr="00BC525E">
        <w:t>.</w:t>
      </w:r>
    </w:p>
    <w:p w14:paraId="46E6AD42" w14:textId="7AD32650" w:rsidR="006512D1" w:rsidRDefault="00025D29" w:rsidP="00025D29">
      <w:pPr>
        <w:ind w:firstLine="576"/>
      </w:pPr>
      <w:r>
        <w:t>Nous utilis</w:t>
      </w:r>
      <w:r w:rsidR="004A38CD">
        <w:t>ons</w:t>
      </w:r>
      <w:r w:rsidR="00D46D78">
        <w:t>,</w:t>
      </w:r>
      <w:r>
        <w:t xml:space="preserve"> au sein du corpus d’œuvres </w:t>
      </w:r>
      <w:proofErr w:type="spellStart"/>
      <w:r>
        <w:t>SyPaFlex</w:t>
      </w:r>
      <w:proofErr w:type="spellEnd"/>
      <w:r w:rsidR="00D46D78">
        <w:t xml:space="preserve">, les </w:t>
      </w:r>
      <w:r w:rsidR="007938BD">
        <w:t>livres suivants</w:t>
      </w:r>
      <w:r>
        <w:t xml:space="preserve"> : </w:t>
      </w:r>
      <w:bookmarkStart w:id="17" w:name="_Hlk14539397"/>
      <w:r>
        <w:t>La Fille du Pirate, d'Henri Chevalier</w:t>
      </w:r>
      <w:bookmarkEnd w:id="17"/>
      <w:r>
        <w:t> ; La Vampire, de Paul Cézanne ; Madame Bovary, de Gustave Flaubert ; Les contes du Sénégal</w:t>
      </w:r>
      <w:r w:rsidR="00A00BE3">
        <w:t xml:space="preserve"> et</w:t>
      </w:r>
      <w:r>
        <w:t xml:space="preserve"> du Niger, de</w:t>
      </w:r>
      <w:r w:rsidR="002235B7">
        <w:t xml:space="preserve"> </w:t>
      </w:r>
      <w:r w:rsidR="003909A7" w:rsidRPr="003909A7">
        <w:t xml:space="preserve">de Frantz De </w:t>
      </w:r>
      <w:proofErr w:type="spellStart"/>
      <w:r w:rsidR="003909A7" w:rsidRPr="003909A7">
        <w:t>Zeltner</w:t>
      </w:r>
      <w:proofErr w:type="spellEnd"/>
      <w:r>
        <w:t>.</w:t>
      </w:r>
      <w:r w:rsidR="008C7732">
        <w:t xml:space="preserve"> </w:t>
      </w:r>
      <w:r w:rsidR="006512D1">
        <w:t>Nous réalis</w:t>
      </w:r>
      <w:r w:rsidR="00AE29FA">
        <w:t>ons</w:t>
      </w:r>
      <w:r w:rsidR="006512D1">
        <w:t xml:space="preserve"> l'extraction de données</w:t>
      </w:r>
      <w:r w:rsidR="00EE4B76">
        <w:t>, issu</w:t>
      </w:r>
      <w:r w:rsidR="00040A61">
        <w:t>es de l’application de l’</w:t>
      </w:r>
      <w:r w:rsidR="00794DEC">
        <w:t>outil</w:t>
      </w:r>
      <w:r w:rsidR="006512D1">
        <w:t xml:space="preserve"> ROOTS </w:t>
      </w:r>
      <w:r w:rsidR="00794DEC">
        <w:t>sur</w:t>
      </w:r>
      <w:r w:rsidR="006512D1">
        <w:t xml:space="preserve"> </w:t>
      </w:r>
      <w:r>
        <w:t>c</w:t>
      </w:r>
      <w:r w:rsidR="006512D1">
        <w:t>es livres,</w:t>
      </w:r>
      <w:r>
        <w:t xml:space="preserve"> puis</w:t>
      </w:r>
      <w:r w:rsidR="006512D1">
        <w:t xml:space="preserve"> nous effectu</w:t>
      </w:r>
      <w:r w:rsidR="008B2C1D">
        <w:t>ons</w:t>
      </w:r>
      <w:r w:rsidR="006512D1">
        <w:t xml:space="preserve"> des traitements de mise en forme et de tri des données lacunaires.</w:t>
      </w:r>
      <w:r w:rsidR="008870E4">
        <w:t xml:space="preserve"> Nous</w:t>
      </w:r>
      <w:r w:rsidR="00E811DD">
        <w:t xml:space="preserve"> obtenons</w:t>
      </w:r>
      <w:r w:rsidR="008870E4">
        <w:t xml:space="preserve"> ainsi </w:t>
      </w:r>
      <w:r w:rsidR="008870E4" w:rsidRPr="008870E4">
        <w:t xml:space="preserve">les descripteurs prosodiques et linguistiques, dont nous </w:t>
      </w:r>
      <w:r w:rsidR="0010415B">
        <w:t>avions dé</w:t>
      </w:r>
      <w:r w:rsidR="00153253">
        <w:t>t</w:t>
      </w:r>
      <w:r w:rsidR="0010415B">
        <w:t>erminé le</w:t>
      </w:r>
      <w:r w:rsidR="008870E4" w:rsidRPr="008870E4">
        <w:t xml:space="preserve"> besoin</w:t>
      </w:r>
      <w:r w:rsidR="008870E4">
        <w:t>, grâce</w:t>
      </w:r>
      <w:r w:rsidR="008870E4" w:rsidRPr="008870E4">
        <w:t xml:space="preserve"> aux informations recueillies pendant l'état de l'art et à la planification de cette expérimentation. Nous réuni</w:t>
      </w:r>
      <w:r w:rsidR="00153253">
        <w:t>ssons</w:t>
      </w:r>
      <w:r w:rsidR="008870E4" w:rsidRPr="008870E4">
        <w:t xml:space="preserve"> les descripteurs prosodiques dans un dictionnaire adapté pour le clustering par la bibliothèque python </w:t>
      </w:r>
      <w:proofErr w:type="spellStart"/>
      <w:r w:rsidR="008870E4" w:rsidRPr="008870E4">
        <w:t>sklearn</w:t>
      </w:r>
      <w:proofErr w:type="spellEnd"/>
      <w:r w:rsidR="008870E4" w:rsidRPr="008870E4">
        <w:t xml:space="preserve">. Nous </w:t>
      </w:r>
      <w:r w:rsidR="000A2C87">
        <w:t>mettons</w:t>
      </w:r>
      <w:r w:rsidR="008870E4" w:rsidRPr="008870E4">
        <w:t xml:space="preserve"> également</w:t>
      </w:r>
      <w:r w:rsidR="00A84F1E">
        <w:t>,</w:t>
      </w:r>
      <w:r w:rsidR="008870E4">
        <w:t xml:space="preserve"> des</w:t>
      </w:r>
      <w:r w:rsidR="008870E4" w:rsidRPr="008870E4">
        <w:t xml:space="preserve"> descripteurs linguistiques dans un dictionnaire. C</w:t>
      </w:r>
      <w:r w:rsidR="00A84F1E">
        <w:t>e</w:t>
      </w:r>
      <w:r w:rsidR="008870E4">
        <w:t>s</w:t>
      </w:r>
      <w:r w:rsidR="008870E4" w:rsidRPr="008870E4">
        <w:t xml:space="preserve"> descripteurs</w:t>
      </w:r>
      <w:r w:rsidR="008870E4">
        <w:t xml:space="preserve"> linguistiques</w:t>
      </w:r>
      <w:r w:rsidR="008870E4" w:rsidRPr="008870E4">
        <w:t xml:space="preserve"> sont composés de fréquences de mots, de fréquences de parole étiquetée et d'un ensemble de vocabulaires propres à toutes les œuvres du corpus.</w:t>
      </w:r>
    </w:p>
    <w:p w14:paraId="181EC361" w14:textId="73775D5A" w:rsidR="006512D1" w:rsidRDefault="006512D1" w:rsidP="006512D1">
      <w:pPr>
        <w:ind w:firstLine="432"/>
      </w:pPr>
      <w:r>
        <w:t xml:space="preserve">Nous </w:t>
      </w:r>
      <w:r w:rsidR="00457121">
        <w:t>appliquons</w:t>
      </w:r>
      <w:r>
        <w:t xml:space="preserve"> ensuite un clustering par K–</w:t>
      </w:r>
      <w:proofErr w:type="spellStart"/>
      <w:r>
        <w:t>means</w:t>
      </w:r>
      <w:proofErr w:type="spellEnd"/>
      <w:r w:rsidR="000F7131">
        <w:t xml:space="preserve"> de</w:t>
      </w:r>
      <w:r w:rsidR="00062B87">
        <w:t xml:space="preserve"> cha</w:t>
      </w:r>
      <w:r w:rsidR="00C330F0">
        <w:t>cun des</w:t>
      </w:r>
      <w:r w:rsidR="000F7131">
        <w:t xml:space="preserve"> descripteurs prosodiques</w:t>
      </w:r>
      <w:r w:rsidR="008870E4">
        <w:t>, sur chacune des œuvres</w:t>
      </w:r>
      <w:r w:rsidR="00CA24D8">
        <w:t xml:space="preserve"> utilisées dans notre</w:t>
      </w:r>
      <w:r w:rsidR="00AD302C">
        <w:t xml:space="preserve"> expérimentation. </w:t>
      </w:r>
      <w:r w:rsidR="008870E4">
        <w:t xml:space="preserve"> </w:t>
      </w:r>
      <w:r w:rsidR="00212453">
        <w:t>P</w:t>
      </w:r>
      <w:r w:rsidR="008870E4">
        <w:t>uis</w:t>
      </w:r>
      <w:r w:rsidR="00EC4C0E">
        <w:t xml:space="preserve"> nous traitons</w:t>
      </w:r>
      <w:r w:rsidR="00135280">
        <w:t xml:space="preserve"> l’ensemble</w:t>
      </w:r>
      <w:r w:rsidR="00823B38">
        <w:t xml:space="preserve"> du</w:t>
      </w:r>
      <w:r w:rsidR="008870E4">
        <w:t xml:space="preserve"> corpus</w:t>
      </w:r>
      <w:r w:rsidR="00702139">
        <w:t xml:space="preserve"> de</w:t>
      </w:r>
      <w:r w:rsidR="00FF5185">
        <w:t xml:space="preserve"> ces </w:t>
      </w:r>
      <w:r w:rsidR="00E43BEB">
        <w:t>œuvres,</w:t>
      </w:r>
      <w:r w:rsidR="008870E4">
        <w:t xml:space="preserve"> avec</w:t>
      </w:r>
      <w:r w:rsidR="0069687B">
        <w:t xml:space="preserve"> un clustering</w:t>
      </w:r>
      <w:r w:rsidR="008870E4" w:rsidRPr="008870E4">
        <w:t xml:space="preserve"> </w:t>
      </w:r>
      <w:r w:rsidR="00023DCA">
        <w:t>d</w:t>
      </w:r>
      <w:r w:rsidR="008870E4" w:rsidRPr="008870E4">
        <w:t>es descripteurs prosodiques</w:t>
      </w:r>
      <w:r>
        <w:t>. Lors de ce clustering, chaque donnée est traduit</w:t>
      </w:r>
      <w:r w:rsidR="0024703D">
        <w:t>e</w:t>
      </w:r>
      <w:r>
        <w:t xml:space="preserve"> par la moyenne des </w:t>
      </w:r>
      <w:r w:rsidR="008870E4">
        <w:t>valeurs des</w:t>
      </w:r>
      <w:r w:rsidR="00043D03">
        <w:t xml:space="preserve"> composantes de</w:t>
      </w:r>
      <w:r w:rsidR="00EC5065">
        <w:t>s</w:t>
      </w:r>
      <w:r w:rsidR="008870E4">
        <w:t xml:space="preserve"> descripteurs</w:t>
      </w:r>
      <w:r>
        <w:t xml:space="preserve"> qui l</w:t>
      </w:r>
      <w:r w:rsidR="00AE6EA9">
        <w:t>es</w:t>
      </w:r>
      <w:r>
        <w:t xml:space="preserve"> co</w:t>
      </w:r>
      <w:r w:rsidR="00EC5065">
        <w:t>nstitu</w:t>
      </w:r>
      <w:r w:rsidR="00AE6EA9">
        <w:t>ent</w:t>
      </w:r>
      <w:r>
        <w:t>. Le cluster regroupe les moyennes proches. Cette technique nécessite de déterminer à l'avance le nombre de clusters voulus. Dans un premier temps</w:t>
      </w:r>
      <w:r w:rsidR="0056468C">
        <w:t>,</w:t>
      </w:r>
      <w:r>
        <w:t xml:space="preserve"> nous nous sommes concentrés sur un </w:t>
      </w:r>
      <w:r w:rsidR="006C5DE0">
        <w:t>clustering à</w:t>
      </w:r>
      <w:r>
        <w:t xml:space="preserve"> deux clusters</w:t>
      </w:r>
      <w:r w:rsidR="006C5DE0">
        <w:t>, appliqué</w:t>
      </w:r>
      <w:r>
        <w:t xml:space="preserve"> </w:t>
      </w:r>
      <w:r w:rsidR="0056468C">
        <w:t>au</w:t>
      </w:r>
      <w:r>
        <w:t xml:space="preserve"> livre </w:t>
      </w:r>
      <w:r w:rsidR="000C6FFC">
        <w:t>L</w:t>
      </w:r>
      <w:r>
        <w:t xml:space="preserve">a </w:t>
      </w:r>
      <w:r w:rsidR="000C6FFC">
        <w:t>F</w:t>
      </w:r>
      <w:r>
        <w:t xml:space="preserve">ille du </w:t>
      </w:r>
      <w:r w:rsidR="000C6FFC">
        <w:t>P</w:t>
      </w:r>
      <w:r>
        <w:t>irate, de Henri Chevalier. Nous trouvons dans ce livre une grande variété de personnages</w:t>
      </w:r>
      <w:r w:rsidR="006C5DE0">
        <w:t>, ce qui explique cette attention</w:t>
      </w:r>
      <w:r>
        <w:t>.</w:t>
      </w:r>
    </w:p>
    <w:p w14:paraId="16214777" w14:textId="391486D4" w:rsidR="004159DB" w:rsidRDefault="004159DB" w:rsidP="006512D1">
      <w:pPr>
        <w:ind w:firstLine="432"/>
      </w:pPr>
      <w:r>
        <w:t>Nous analys</w:t>
      </w:r>
      <w:r w:rsidR="00572961">
        <w:t>ons</w:t>
      </w:r>
      <w:r>
        <w:t xml:space="preserve"> les clusters grâce à leurs représentations en tableau et en graphique. Afin d’am</w:t>
      </w:r>
      <w:r w:rsidR="00041AEA">
        <w:t>éliorer</w:t>
      </w:r>
      <w:r w:rsidRPr="004159DB">
        <w:t xml:space="preserve"> l'analyse de ces clusters, nous réalis</w:t>
      </w:r>
      <w:r w:rsidR="00591910">
        <w:t>ons</w:t>
      </w:r>
      <w:r w:rsidRPr="004159DB">
        <w:t xml:space="preserve"> un complément d'annotations, notamment pour l'identification précise du personnage dans </w:t>
      </w:r>
      <w:bookmarkStart w:id="18" w:name="_Hlk14607500"/>
      <w:r w:rsidRPr="004159DB">
        <w:t xml:space="preserve">l’œuvre La Fille du Pirate, d'Henri Chevalier. </w:t>
      </w:r>
      <w:bookmarkEnd w:id="18"/>
      <w:r w:rsidRPr="004159DB">
        <w:t>Ce complément est présent dans la partie Annexes</w:t>
      </w:r>
      <w:r w:rsidR="00265254">
        <w:t>, dans le Tableau A01</w:t>
      </w:r>
      <w:r w:rsidRPr="004159DB">
        <w:t>.</w:t>
      </w:r>
      <w:r w:rsidR="00041AEA">
        <w:t xml:space="preserve"> Cette analyse nous permet d’orienter notre exploration des données vers des phénomènes pertinents.</w:t>
      </w:r>
    </w:p>
    <w:p w14:paraId="20FC598F" w14:textId="24D19F99" w:rsidR="00B14101" w:rsidRDefault="00B14101" w:rsidP="00B14101">
      <w:pPr>
        <w:ind w:firstLine="432"/>
      </w:pPr>
      <w:r>
        <w:t>Un étiquetage des clusters de présence majoritaire est réalisé pour chaque personnage. La majorité est définie comme le pourcentage le plus élevé personnage dans un clusters par rapport aux autres pourcentages de ce même personnage dans les autres clusters. Le cluster majoritaire est donc considéré comme le cluster qui caractérise le mieux le personnage. Nous avons ensuite déterminé la composition des clusters. Cette composition prend uniquement</w:t>
      </w:r>
      <w:r w:rsidR="00344033">
        <w:t xml:space="preserve"> en</w:t>
      </w:r>
      <w:r>
        <w:t xml:space="preserve"> compte les personnages possédant plus de </w:t>
      </w:r>
      <w:r w:rsidR="00D057B2">
        <w:t>vingt</w:t>
      </w:r>
      <w:r>
        <w:t xml:space="preserve"> segments audio</w:t>
      </w:r>
      <w:r w:rsidR="00D67459">
        <w:t>s</w:t>
      </w:r>
      <w:r>
        <w:t xml:space="preserve"> et ayant une appartenance majoritaire </w:t>
      </w:r>
      <w:r w:rsidR="00E76C89">
        <w:t>à un des</w:t>
      </w:r>
      <w:r>
        <w:t xml:space="preserve"> clusters.</w:t>
      </w:r>
    </w:p>
    <w:p w14:paraId="11FD1583" w14:textId="0F24E1D7" w:rsidR="00261CE6" w:rsidRDefault="00B14101" w:rsidP="00B14101">
      <w:pPr>
        <w:ind w:firstLine="432"/>
      </w:pPr>
      <w:r>
        <w:t>La préparation pour l'application de la méthode de classification SVM est ensuite effectuée.</w:t>
      </w:r>
      <w:r w:rsidR="006B6D7B">
        <w:t xml:space="preserve"> Cette classificatio</w:t>
      </w:r>
      <w:r w:rsidR="00263109">
        <w:t>n SVM est un</w:t>
      </w:r>
      <w:r w:rsidR="00D63789">
        <w:t>e des deux validation</w:t>
      </w:r>
      <w:r w:rsidR="00B07204">
        <w:t>s</w:t>
      </w:r>
      <w:r w:rsidR="004D1AD3">
        <w:t>,</w:t>
      </w:r>
      <w:r w:rsidR="00B07204">
        <w:t xml:space="preserve"> d</w:t>
      </w:r>
      <w:r w:rsidR="002A4919">
        <w:t xml:space="preserve">u clustering </w:t>
      </w:r>
      <w:proofErr w:type="spellStart"/>
      <w:r w:rsidR="002A4919">
        <w:t>K</w:t>
      </w:r>
      <w:r w:rsidR="00050FFA">
        <w:t>Means</w:t>
      </w:r>
      <w:proofErr w:type="spellEnd"/>
      <w:r w:rsidR="00050FFA">
        <w:t xml:space="preserve"> effectué</w:t>
      </w:r>
      <w:r w:rsidR="00FA76C8">
        <w:t>.</w:t>
      </w:r>
      <w:r>
        <w:t xml:space="preserve"> La classe recherchée est attribuée</w:t>
      </w:r>
      <w:r w:rsidR="009B7C64">
        <w:t xml:space="preserve"> </w:t>
      </w:r>
      <w:r w:rsidR="00064E7A">
        <w:t>à u</w:t>
      </w:r>
      <w:r w:rsidR="00FB462B">
        <w:t xml:space="preserve">n cluster et </w:t>
      </w:r>
      <w:r w:rsidR="00780EDD">
        <w:t>associée</w:t>
      </w:r>
      <w:r w:rsidR="00E54834">
        <w:t xml:space="preserve"> à un segment</w:t>
      </w:r>
      <w:r w:rsidR="00ED0D2E">
        <w:t xml:space="preserve"> audio.</w:t>
      </w:r>
      <w:r w:rsidR="00795D1C">
        <w:t xml:space="preserve"> </w:t>
      </w:r>
      <w:r w:rsidR="00795D1C">
        <w:lastRenderedPageBreak/>
        <w:t xml:space="preserve">Chaque segment est défini par </w:t>
      </w:r>
      <w:r w:rsidR="009A2910">
        <w:t>un</w:t>
      </w:r>
      <w:r>
        <w:t xml:space="preserve"> vecteur des composantes du descripteur</w:t>
      </w:r>
      <w:r w:rsidR="00DC57E7">
        <w:t xml:space="preserve"> prosodique</w:t>
      </w:r>
      <w:r w:rsidR="000040E4">
        <w:t>, obtenu lors du</w:t>
      </w:r>
      <w:r w:rsidR="00066CD6">
        <w:t xml:space="preserve"> clustering</w:t>
      </w:r>
      <w:r w:rsidR="0032173A">
        <w:t>. La classification</w:t>
      </w:r>
      <w:r w:rsidR="00606B02">
        <w:t xml:space="preserve"> SVM a pour objectif d’apprendre et de </w:t>
      </w:r>
      <w:r w:rsidR="00200FA3">
        <w:t>prédire l’associa</w:t>
      </w:r>
      <w:r w:rsidR="00E87172">
        <w:t>tion de vecteur</w:t>
      </w:r>
      <w:r w:rsidR="006D255E">
        <w:t xml:space="preserve"> de descripteur avec une classe</w:t>
      </w:r>
      <w:r w:rsidR="00516075">
        <w:t>, et ceci</w:t>
      </w:r>
      <w:r w:rsidR="002D368E">
        <w:t xml:space="preserve"> pour </w:t>
      </w:r>
      <w:r>
        <w:t>chaqu</w:t>
      </w:r>
      <w:r w:rsidR="000E6977">
        <w:t>e</w:t>
      </w:r>
      <w:r>
        <w:t xml:space="preserve"> segment audio. Deux types de préparation sont réalisés pour prendre</w:t>
      </w:r>
      <w:r w:rsidR="00873564">
        <w:t xml:space="preserve"> en</w:t>
      </w:r>
      <w:r>
        <w:t xml:space="preserve"> compte les deux types</w:t>
      </w:r>
      <w:r w:rsidR="000E6977">
        <w:t xml:space="preserve"> possibles</w:t>
      </w:r>
      <w:r>
        <w:t xml:space="preserve"> de classe recherchée. Le premier type de classe est le cluster dans lequel est étiqueté le segment lors du clustering. Le second type de classe est le cluster majoritaire auquel appartient le personnage du segment.</w:t>
      </w:r>
    </w:p>
    <w:p w14:paraId="6CEE0BDA" w14:textId="014B0A6F" w:rsidR="007F0183" w:rsidRDefault="007F0183" w:rsidP="007F0183">
      <w:pPr>
        <w:ind w:firstLine="432"/>
      </w:pPr>
      <w:r>
        <w:t>La seconde validation du clustering e</w:t>
      </w:r>
      <w:r w:rsidR="00EE6AAC">
        <w:t>s</w:t>
      </w:r>
      <w:r>
        <w:t xml:space="preserve">t la validation par le perceptif. La préparation de cette validation est effectuée par l'analyse de la répartition des segments de chaque personnage dans les différents clusters. Les personnages ayant une répartition équitable </w:t>
      </w:r>
      <w:r w:rsidR="004413C5" w:rsidRPr="004413C5">
        <w:t>de leurs segments</w:t>
      </w:r>
      <w:r w:rsidR="0038447D">
        <w:t>,</w:t>
      </w:r>
      <w:r w:rsidR="004413C5" w:rsidRPr="004413C5">
        <w:t xml:space="preserve"> </w:t>
      </w:r>
      <w:r>
        <w:t>entre des clusters, sont identifiés. L'écoute de ces personnages permet de confirmer ou d'infirmer la différence de classe de leurs segments. Cette écoute permet également d'expliquer cette différenciation effectuée par le clustering. L'analyse par écoute</w:t>
      </w:r>
      <w:r w:rsidR="001F7B20">
        <w:t>, est</w:t>
      </w:r>
      <w:r>
        <w:t xml:space="preserve"> réalisée sur l'œuvre</w:t>
      </w:r>
      <w:r w:rsidR="001F7B20">
        <w:t>,</w:t>
      </w:r>
      <w:r>
        <w:t xml:space="preserve"> </w:t>
      </w:r>
      <w:r w:rsidR="001F7B20">
        <w:t>L</w:t>
      </w:r>
      <w:r>
        <w:t xml:space="preserve">a </w:t>
      </w:r>
      <w:r w:rsidR="001F7B20">
        <w:t>F</w:t>
      </w:r>
      <w:r>
        <w:t xml:space="preserve">ille du </w:t>
      </w:r>
      <w:r w:rsidR="001F7B20">
        <w:t>P</w:t>
      </w:r>
      <w:r>
        <w:t>irate, d'Henri Chevalier.</w:t>
      </w:r>
    </w:p>
    <w:p w14:paraId="519BFFE7" w14:textId="51713A4E" w:rsidR="007F0183" w:rsidRDefault="007F0183" w:rsidP="007F0183">
      <w:pPr>
        <w:ind w:firstLine="432"/>
      </w:pPr>
      <w:r>
        <w:t>Une analyse des résultats obtenus à la suite des deux validations est menée et permet de formuler des explications sur les phénomènes observés. Une description de ces phénomènes est ainsi produite. Des éléments clés pour la synthèse vocale de livres audio sont établis. L'ensemble de cette production</w:t>
      </w:r>
      <w:r w:rsidR="00EB6862">
        <w:t xml:space="preserve"> d’analyse</w:t>
      </w:r>
      <w:r w:rsidR="0005573B">
        <w:t xml:space="preserve"> et de validation de résul</w:t>
      </w:r>
      <w:r w:rsidR="00BE4EDA">
        <w:t>tats,</w:t>
      </w:r>
      <w:r>
        <w:t xml:space="preserve"> donne lieu à la constitution d'une documentation et à l'ouverture de nouvelles pistes pour le projet.</w:t>
      </w:r>
    </w:p>
    <w:p w14:paraId="14F8BDA4" w14:textId="77777777" w:rsidR="00D31FEA" w:rsidRDefault="00D31FEA" w:rsidP="00B14101">
      <w:pPr>
        <w:ind w:firstLine="432"/>
      </w:pPr>
    </w:p>
    <w:p w14:paraId="2DC03308" w14:textId="5BB38B8A" w:rsidR="00C041D5" w:rsidRDefault="00C041D5" w:rsidP="00B14101">
      <w:pPr>
        <w:ind w:firstLine="432"/>
      </w:pPr>
      <w:r>
        <w:br w:type="page"/>
      </w:r>
    </w:p>
    <w:p w14:paraId="41729325" w14:textId="77777777" w:rsidR="00C041D5" w:rsidRDefault="00C041D5" w:rsidP="00C041D5">
      <w:pPr>
        <w:pStyle w:val="Titre1"/>
      </w:pPr>
      <w:bookmarkStart w:id="19" w:name="_Toc16602277"/>
      <w:r>
        <w:lastRenderedPageBreak/>
        <w:t>Résultats</w:t>
      </w:r>
      <w:bookmarkEnd w:id="19"/>
    </w:p>
    <w:p w14:paraId="6383D917" w14:textId="77777777" w:rsidR="00C041D5" w:rsidRDefault="00C041D5" w:rsidP="00C041D5"/>
    <w:p w14:paraId="542C41B6" w14:textId="660DE1A8" w:rsidR="00C041D5" w:rsidRDefault="004F6970" w:rsidP="004F6970">
      <w:pPr>
        <w:pStyle w:val="Titre2"/>
      </w:pPr>
      <w:bookmarkStart w:id="20" w:name="_Toc16602278"/>
      <w:r>
        <w:t>Presentation</w:t>
      </w:r>
      <w:bookmarkEnd w:id="20"/>
    </w:p>
    <w:p w14:paraId="3D96D87A" w14:textId="5EFB901E" w:rsidR="004F6970" w:rsidRDefault="004F6970" w:rsidP="004F6970"/>
    <w:p w14:paraId="3A3F071F" w14:textId="2B6CA7A5" w:rsidR="006512D1" w:rsidRDefault="006512D1" w:rsidP="006512D1">
      <w:pPr>
        <w:ind w:firstLine="576"/>
      </w:pPr>
      <w:r>
        <w:t>Nous avons</w:t>
      </w:r>
      <w:r w:rsidR="00541004">
        <w:t xml:space="preserve"> tout d’abord</w:t>
      </w:r>
      <w:r>
        <w:t xml:space="preserve"> obtenu des tableau</w:t>
      </w:r>
      <w:r w:rsidR="0049157C">
        <w:t>x</w:t>
      </w:r>
      <w:r>
        <w:t xml:space="preserve"> de répartition en clusters, ainsi que la représentation graphique des clusters, pour une meilleure visualisation. Ces éléments ont é</w:t>
      </w:r>
      <w:r w:rsidR="00A75747">
        <w:t>t</w:t>
      </w:r>
      <w:r>
        <w:t>é sauv</w:t>
      </w:r>
      <w:r w:rsidR="00A75747">
        <w:t>e</w:t>
      </w:r>
      <w:r>
        <w:t>gardé</w:t>
      </w:r>
      <w:r w:rsidR="00A75747">
        <w:t xml:space="preserve"> </w:t>
      </w:r>
      <w:r>
        <w:t>dans de</w:t>
      </w:r>
      <w:r w:rsidR="00A75747">
        <w:t>s fichiers CSV</w:t>
      </w:r>
      <w:r w:rsidR="00C2089D">
        <w:t xml:space="preserve">, </w:t>
      </w:r>
      <w:r w:rsidR="00E871CC">
        <w:t>Texte</w:t>
      </w:r>
      <w:r w:rsidR="00A75747">
        <w:t xml:space="preserve"> et Image. Voici</w:t>
      </w:r>
      <w:r w:rsidR="00E871CC">
        <w:t xml:space="preserve"> un</w:t>
      </w:r>
      <w:r w:rsidR="00A75747">
        <w:t xml:space="preserve"> exemple de tableau de répartition et sa représentation graphique associée</w:t>
      </w:r>
      <w:r w:rsidR="0066214B">
        <w:t xml:space="preserve">, pour un clustering avec k = 2 sur l’œuvre </w:t>
      </w:r>
      <w:r w:rsidR="0066214B" w:rsidRPr="004159DB">
        <w:t>La Fille du Pirate, d'Henri Chevalier</w:t>
      </w:r>
      <w:r w:rsidR="00A75747">
        <w:t> :</w:t>
      </w:r>
    </w:p>
    <w:tbl>
      <w:tblPr>
        <w:tblStyle w:val="Grilledutableau"/>
        <w:tblW w:w="0" w:type="auto"/>
        <w:tblLook w:val="04A0" w:firstRow="1" w:lastRow="0" w:firstColumn="1" w:lastColumn="0" w:noHBand="0" w:noVBand="1"/>
      </w:tblPr>
      <w:tblGrid>
        <w:gridCol w:w="2166"/>
        <w:gridCol w:w="2166"/>
        <w:gridCol w:w="2166"/>
        <w:gridCol w:w="2166"/>
      </w:tblGrid>
      <w:tr w:rsidR="006F2CC6" w14:paraId="181D6E7C" w14:textId="77777777" w:rsidTr="006F2CC6">
        <w:tc>
          <w:tcPr>
            <w:tcW w:w="2166" w:type="dxa"/>
          </w:tcPr>
          <w:p w14:paraId="693F27E9" w14:textId="5D7207DD" w:rsidR="006F2CC6" w:rsidRDefault="00DA0E95" w:rsidP="006512D1">
            <w:r>
              <w:t>P</w:t>
            </w:r>
            <w:r w:rsidR="00AB40F8">
              <w:t>ers</w:t>
            </w:r>
          </w:p>
        </w:tc>
        <w:tc>
          <w:tcPr>
            <w:tcW w:w="2166" w:type="dxa"/>
          </w:tcPr>
          <w:p w14:paraId="36EB14F3" w14:textId="45ADE122" w:rsidR="006F2CC6" w:rsidRDefault="003C3B79" w:rsidP="006512D1">
            <w:r>
              <w:t xml:space="preserve">Cluster </w:t>
            </w:r>
            <w:r w:rsidR="0098580D">
              <w:t>O</w:t>
            </w:r>
          </w:p>
        </w:tc>
        <w:tc>
          <w:tcPr>
            <w:tcW w:w="2166" w:type="dxa"/>
          </w:tcPr>
          <w:p w14:paraId="738F790E" w14:textId="5E5ADD33" w:rsidR="006F2CC6" w:rsidRDefault="0098580D" w:rsidP="006512D1">
            <w:r>
              <w:t>Cluster 1</w:t>
            </w:r>
          </w:p>
        </w:tc>
        <w:tc>
          <w:tcPr>
            <w:tcW w:w="2166" w:type="dxa"/>
          </w:tcPr>
          <w:p w14:paraId="6223F290" w14:textId="569E4B20" w:rsidR="006F2CC6" w:rsidRDefault="0098580D" w:rsidP="006512D1">
            <w:r>
              <w:t>Total</w:t>
            </w:r>
          </w:p>
        </w:tc>
      </w:tr>
      <w:tr w:rsidR="00320701" w14:paraId="55CF173A" w14:textId="77777777" w:rsidTr="00783180">
        <w:tc>
          <w:tcPr>
            <w:tcW w:w="2166" w:type="dxa"/>
            <w:vAlign w:val="bottom"/>
          </w:tcPr>
          <w:p w14:paraId="3C243B4D" w14:textId="77DE86B0" w:rsidR="00320701" w:rsidRDefault="00320701" w:rsidP="00320701">
            <w:r>
              <w:rPr>
                <w:rFonts w:ascii="Calibri" w:hAnsi="Calibri" w:cs="Calibri"/>
                <w:color w:val="000000"/>
              </w:rPr>
              <w:t xml:space="preserve"> _</w:t>
            </w:r>
          </w:p>
        </w:tc>
        <w:tc>
          <w:tcPr>
            <w:tcW w:w="2166" w:type="dxa"/>
            <w:vAlign w:val="bottom"/>
          </w:tcPr>
          <w:p w14:paraId="5503D1E9" w14:textId="2EE20FB7" w:rsidR="00320701" w:rsidRDefault="00320701" w:rsidP="00320701">
            <w:r>
              <w:rPr>
                <w:rFonts w:ascii="Calibri" w:hAnsi="Calibri" w:cs="Calibri"/>
                <w:color w:val="000000"/>
              </w:rPr>
              <w:t>20</w:t>
            </w:r>
          </w:p>
        </w:tc>
        <w:tc>
          <w:tcPr>
            <w:tcW w:w="2166" w:type="dxa"/>
            <w:vAlign w:val="bottom"/>
          </w:tcPr>
          <w:p w14:paraId="0E98C8CA" w14:textId="3181AA09" w:rsidR="00320701" w:rsidRDefault="00320701" w:rsidP="00320701">
            <w:r>
              <w:rPr>
                <w:rFonts w:ascii="Calibri" w:hAnsi="Calibri" w:cs="Calibri"/>
                <w:color w:val="000000"/>
              </w:rPr>
              <w:t>522</w:t>
            </w:r>
          </w:p>
        </w:tc>
        <w:tc>
          <w:tcPr>
            <w:tcW w:w="2166" w:type="dxa"/>
            <w:vAlign w:val="bottom"/>
          </w:tcPr>
          <w:p w14:paraId="165BAB80" w14:textId="5664EAD8" w:rsidR="00320701" w:rsidRDefault="00320701" w:rsidP="00320701">
            <w:r>
              <w:rPr>
                <w:rFonts w:ascii="Calibri" w:hAnsi="Calibri" w:cs="Calibri"/>
                <w:color w:val="000000"/>
              </w:rPr>
              <w:t>542</w:t>
            </w:r>
          </w:p>
        </w:tc>
      </w:tr>
      <w:tr w:rsidR="00320701" w14:paraId="754713A9" w14:textId="77777777" w:rsidTr="00783180">
        <w:tc>
          <w:tcPr>
            <w:tcW w:w="2166" w:type="dxa"/>
            <w:vAlign w:val="bottom"/>
          </w:tcPr>
          <w:p w14:paraId="04BB0216" w14:textId="7892368F" w:rsidR="00320701" w:rsidRDefault="00320701" w:rsidP="00320701">
            <w:r>
              <w:rPr>
                <w:rFonts w:ascii="Calibri" w:hAnsi="Calibri" w:cs="Calibri"/>
                <w:color w:val="000000"/>
              </w:rPr>
              <w:t xml:space="preserve"> </w:t>
            </w:r>
            <w:proofErr w:type="gramStart"/>
            <w:r>
              <w:rPr>
                <w:rFonts w:ascii="Calibri" w:hAnsi="Calibri" w:cs="Calibri"/>
                <w:color w:val="000000"/>
              </w:rPr>
              <w:t>pers</w:t>
            </w:r>
            <w:proofErr w:type="gramEnd"/>
            <w:r>
              <w:rPr>
                <w:rFonts w:ascii="Calibri" w:hAnsi="Calibri" w:cs="Calibri"/>
                <w:color w:val="000000"/>
              </w:rPr>
              <w:t>1</w:t>
            </w:r>
          </w:p>
        </w:tc>
        <w:tc>
          <w:tcPr>
            <w:tcW w:w="2166" w:type="dxa"/>
            <w:vAlign w:val="bottom"/>
          </w:tcPr>
          <w:p w14:paraId="154BBCB1" w14:textId="3D504170" w:rsidR="00320701" w:rsidRDefault="00EC188B" w:rsidP="00320701">
            <w:r>
              <w:t>9</w:t>
            </w:r>
          </w:p>
        </w:tc>
        <w:tc>
          <w:tcPr>
            <w:tcW w:w="2166" w:type="dxa"/>
            <w:vAlign w:val="bottom"/>
          </w:tcPr>
          <w:p w14:paraId="15929CB5" w14:textId="3FD6B9DC" w:rsidR="00320701" w:rsidRDefault="00320701" w:rsidP="00320701">
            <w:r>
              <w:rPr>
                <w:rFonts w:ascii="Calibri" w:hAnsi="Calibri" w:cs="Calibri"/>
                <w:color w:val="000000"/>
              </w:rPr>
              <w:t>1</w:t>
            </w:r>
            <w:r w:rsidR="00EC188B">
              <w:rPr>
                <w:rFonts w:ascii="Calibri" w:hAnsi="Calibri" w:cs="Calibri"/>
                <w:color w:val="000000"/>
              </w:rPr>
              <w:t>3</w:t>
            </w:r>
          </w:p>
        </w:tc>
        <w:tc>
          <w:tcPr>
            <w:tcW w:w="2166" w:type="dxa"/>
            <w:vAlign w:val="bottom"/>
          </w:tcPr>
          <w:p w14:paraId="34928D64" w14:textId="0CCB6D02" w:rsidR="00320701" w:rsidRDefault="00320701" w:rsidP="00320701">
            <w:r>
              <w:rPr>
                <w:rFonts w:ascii="Calibri" w:hAnsi="Calibri" w:cs="Calibri"/>
                <w:color w:val="000000"/>
              </w:rPr>
              <w:t>18</w:t>
            </w:r>
          </w:p>
        </w:tc>
      </w:tr>
      <w:tr w:rsidR="00320701" w14:paraId="5812E2AE" w14:textId="77777777" w:rsidTr="00783180">
        <w:tc>
          <w:tcPr>
            <w:tcW w:w="2166" w:type="dxa"/>
            <w:vAlign w:val="bottom"/>
          </w:tcPr>
          <w:p w14:paraId="42CA2E89" w14:textId="7321A1E4" w:rsidR="00320701" w:rsidRDefault="00320701" w:rsidP="00320701">
            <w:r>
              <w:rPr>
                <w:rFonts w:ascii="Calibri" w:hAnsi="Calibri" w:cs="Calibri"/>
                <w:color w:val="000000"/>
              </w:rPr>
              <w:t xml:space="preserve"> </w:t>
            </w:r>
            <w:proofErr w:type="gramStart"/>
            <w:r>
              <w:rPr>
                <w:rFonts w:ascii="Calibri" w:hAnsi="Calibri" w:cs="Calibri"/>
                <w:color w:val="000000"/>
              </w:rPr>
              <w:t>pers</w:t>
            </w:r>
            <w:proofErr w:type="gramEnd"/>
            <w:r>
              <w:rPr>
                <w:rFonts w:ascii="Calibri" w:hAnsi="Calibri" w:cs="Calibri"/>
                <w:color w:val="000000"/>
              </w:rPr>
              <w:t>3</w:t>
            </w:r>
          </w:p>
        </w:tc>
        <w:tc>
          <w:tcPr>
            <w:tcW w:w="2166" w:type="dxa"/>
            <w:vAlign w:val="bottom"/>
          </w:tcPr>
          <w:p w14:paraId="61680639" w14:textId="6C4CA28F" w:rsidR="00320701" w:rsidRDefault="00320701" w:rsidP="00320701">
            <w:r>
              <w:rPr>
                <w:rFonts w:ascii="Calibri" w:hAnsi="Calibri" w:cs="Calibri"/>
                <w:color w:val="000000"/>
              </w:rPr>
              <w:t>1</w:t>
            </w:r>
          </w:p>
        </w:tc>
        <w:tc>
          <w:tcPr>
            <w:tcW w:w="2166" w:type="dxa"/>
            <w:vAlign w:val="bottom"/>
          </w:tcPr>
          <w:p w14:paraId="6EC3AB58" w14:textId="5305362B" w:rsidR="00320701" w:rsidRDefault="00320701" w:rsidP="00320701">
            <w:r>
              <w:rPr>
                <w:rFonts w:ascii="Calibri" w:hAnsi="Calibri" w:cs="Calibri"/>
                <w:color w:val="000000"/>
              </w:rPr>
              <w:t>0</w:t>
            </w:r>
          </w:p>
        </w:tc>
        <w:tc>
          <w:tcPr>
            <w:tcW w:w="2166" w:type="dxa"/>
            <w:vAlign w:val="bottom"/>
          </w:tcPr>
          <w:p w14:paraId="63914BB9" w14:textId="09FBF0F5" w:rsidR="00320701" w:rsidRDefault="00320701" w:rsidP="00320701">
            <w:r>
              <w:rPr>
                <w:rFonts w:ascii="Calibri" w:hAnsi="Calibri" w:cs="Calibri"/>
                <w:color w:val="000000"/>
              </w:rPr>
              <w:t>1</w:t>
            </w:r>
          </w:p>
        </w:tc>
      </w:tr>
      <w:tr w:rsidR="00320701" w14:paraId="51E4FF16" w14:textId="77777777" w:rsidTr="00783180">
        <w:tc>
          <w:tcPr>
            <w:tcW w:w="2166" w:type="dxa"/>
            <w:vAlign w:val="bottom"/>
          </w:tcPr>
          <w:p w14:paraId="678F0B52" w14:textId="7C242BD7" w:rsidR="00320701" w:rsidRDefault="00320701" w:rsidP="00320701">
            <w:r>
              <w:rPr>
                <w:rFonts w:ascii="Calibri" w:hAnsi="Calibri" w:cs="Calibri"/>
                <w:color w:val="000000"/>
              </w:rPr>
              <w:t xml:space="preserve"> </w:t>
            </w:r>
            <w:r w:rsidR="006F378D">
              <w:rPr>
                <w:rFonts w:ascii="Calibri" w:hAnsi="Calibri" w:cs="Calibri"/>
                <w:color w:val="000000"/>
              </w:rPr>
              <w:t>P</w:t>
            </w:r>
            <w:r>
              <w:rPr>
                <w:rFonts w:ascii="Calibri" w:hAnsi="Calibri" w:cs="Calibri"/>
                <w:color w:val="000000"/>
              </w:rPr>
              <w:t>ers</w:t>
            </w:r>
            <w:r w:rsidR="006F378D">
              <w:rPr>
                <w:rFonts w:ascii="Calibri" w:hAnsi="Calibri" w:cs="Calibri"/>
                <w:color w:val="000000"/>
              </w:rPr>
              <w:t>7</w:t>
            </w:r>
          </w:p>
        </w:tc>
        <w:tc>
          <w:tcPr>
            <w:tcW w:w="2166" w:type="dxa"/>
            <w:vAlign w:val="bottom"/>
          </w:tcPr>
          <w:p w14:paraId="75B22805" w14:textId="7B7194F8" w:rsidR="00320701" w:rsidRDefault="00C768E6" w:rsidP="00320701">
            <w:r>
              <w:t>0</w:t>
            </w:r>
          </w:p>
        </w:tc>
        <w:tc>
          <w:tcPr>
            <w:tcW w:w="2166" w:type="dxa"/>
            <w:vAlign w:val="bottom"/>
          </w:tcPr>
          <w:p w14:paraId="4EB642D9" w14:textId="009E38A7" w:rsidR="00320701" w:rsidRDefault="007329B0" w:rsidP="00320701">
            <w:r>
              <w:t>1</w:t>
            </w:r>
          </w:p>
        </w:tc>
        <w:tc>
          <w:tcPr>
            <w:tcW w:w="2166" w:type="dxa"/>
            <w:vAlign w:val="bottom"/>
          </w:tcPr>
          <w:p w14:paraId="412F6290" w14:textId="50EFFDFD" w:rsidR="00320701" w:rsidRDefault="007329B0" w:rsidP="00320701">
            <w:r>
              <w:t>1</w:t>
            </w:r>
          </w:p>
        </w:tc>
      </w:tr>
      <w:tr w:rsidR="00320701" w14:paraId="1990654E" w14:textId="77777777" w:rsidTr="00783180">
        <w:tc>
          <w:tcPr>
            <w:tcW w:w="2166" w:type="dxa"/>
            <w:vAlign w:val="bottom"/>
          </w:tcPr>
          <w:p w14:paraId="591AC17D" w14:textId="072BE1E5" w:rsidR="00320701" w:rsidRDefault="00320701" w:rsidP="00320701">
            <w:r>
              <w:rPr>
                <w:rFonts w:ascii="Calibri" w:hAnsi="Calibri" w:cs="Calibri"/>
                <w:color w:val="000000"/>
              </w:rPr>
              <w:t xml:space="preserve"> </w:t>
            </w:r>
            <w:proofErr w:type="gramStart"/>
            <w:r>
              <w:rPr>
                <w:rFonts w:ascii="Calibri" w:hAnsi="Calibri" w:cs="Calibri"/>
                <w:color w:val="000000"/>
              </w:rPr>
              <w:t>pers</w:t>
            </w:r>
            <w:proofErr w:type="gramEnd"/>
            <w:r>
              <w:rPr>
                <w:rFonts w:ascii="Calibri" w:hAnsi="Calibri" w:cs="Calibri"/>
                <w:color w:val="000000"/>
              </w:rPr>
              <w:t>5</w:t>
            </w:r>
          </w:p>
        </w:tc>
        <w:tc>
          <w:tcPr>
            <w:tcW w:w="2166" w:type="dxa"/>
            <w:vAlign w:val="bottom"/>
          </w:tcPr>
          <w:p w14:paraId="727DB1B9" w14:textId="3985C437" w:rsidR="00320701" w:rsidRDefault="00320701" w:rsidP="00320701">
            <w:r>
              <w:rPr>
                <w:rFonts w:ascii="Calibri" w:hAnsi="Calibri" w:cs="Calibri"/>
                <w:color w:val="000000"/>
              </w:rPr>
              <w:t>2</w:t>
            </w:r>
          </w:p>
        </w:tc>
        <w:tc>
          <w:tcPr>
            <w:tcW w:w="2166" w:type="dxa"/>
            <w:vAlign w:val="bottom"/>
          </w:tcPr>
          <w:p w14:paraId="5B17F3D3" w14:textId="5BC54A65" w:rsidR="00320701" w:rsidRDefault="00320701" w:rsidP="00320701">
            <w:r>
              <w:rPr>
                <w:rFonts w:ascii="Calibri" w:hAnsi="Calibri" w:cs="Calibri"/>
                <w:color w:val="000000"/>
              </w:rPr>
              <w:t>0</w:t>
            </w:r>
          </w:p>
        </w:tc>
        <w:tc>
          <w:tcPr>
            <w:tcW w:w="2166" w:type="dxa"/>
            <w:vAlign w:val="bottom"/>
          </w:tcPr>
          <w:p w14:paraId="40F1DBF7" w14:textId="3AC3EB6B" w:rsidR="00320701" w:rsidRDefault="00320701" w:rsidP="00320701">
            <w:r>
              <w:rPr>
                <w:rFonts w:ascii="Calibri" w:hAnsi="Calibri" w:cs="Calibri"/>
                <w:color w:val="000000"/>
              </w:rPr>
              <w:t>2</w:t>
            </w:r>
          </w:p>
        </w:tc>
      </w:tr>
      <w:tr w:rsidR="00320701" w14:paraId="0648563F" w14:textId="77777777" w:rsidTr="00783180">
        <w:tc>
          <w:tcPr>
            <w:tcW w:w="2166" w:type="dxa"/>
            <w:vAlign w:val="bottom"/>
          </w:tcPr>
          <w:p w14:paraId="538B1B41" w14:textId="092B42D6" w:rsidR="00320701" w:rsidRDefault="00320701" w:rsidP="00320701">
            <w:r>
              <w:rPr>
                <w:rFonts w:ascii="Calibri" w:hAnsi="Calibri" w:cs="Calibri"/>
                <w:color w:val="000000"/>
              </w:rPr>
              <w:t xml:space="preserve"> </w:t>
            </w:r>
            <w:proofErr w:type="gramStart"/>
            <w:r>
              <w:rPr>
                <w:rFonts w:ascii="Calibri" w:hAnsi="Calibri" w:cs="Calibri"/>
                <w:color w:val="000000"/>
              </w:rPr>
              <w:t>pers</w:t>
            </w:r>
            <w:proofErr w:type="gramEnd"/>
            <w:r>
              <w:rPr>
                <w:rFonts w:ascii="Calibri" w:hAnsi="Calibri" w:cs="Calibri"/>
                <w:color w:val="000000"/>
              </w:rPr>
              <w:t>2</w:t>
            </w:r>
          </w:p>
        </w:tc>
        <w:tc>
          <w:tcPr>
            <w:tcW w:w="2166" w:type="dxa"/>
            <w:vAlign w:val="bottom"/>
          </w:tcPr>
          <w:p w14:paraId="1AA1761D" w14:textId="5BAFD2D9" w:rsidR="00320701" w:rsidRDefault="00320701" w:rsidP="00320701">
            <w:r>
              <w:rPr>
                <w:rFonts w:ascii="Calibri" w:hAnsi="Calibri" w:cs="Calibri"/>
                <w:color w:val="000000"/>
              </w:rPr>
              <w:t>5</w:t>
            </w:r>
          </w:p>
        </w:tc>
        <w:tc>
          <w:tcPr>
            <w:tcW w:w="2166" w:type="dxa"/>
            <w:vAlign w:val="bottom"/>
          </w:tcPr>
          <w:p w14:paraId="3F3D06C9" w14:textId="0338B723" w:rsidR="00320701" w:rsidRDefault="00320701" w:rsidP="00320701">
            <w:r>
              <w:rPr>
                <w:rFonts w:ascii="Calibri" w:hAnsi="Calibri" w:cs="Calibri"/>
                <w:color w:val="000000"/>
              </w:rPr>
              <w:t>5</w:t>
            </w:r>
          </w:p>
        </w:tc>
        <w:tc>
          <w:tcPr>
            <w:tcW w:w="2166" w:type="dxa"/>
            <w:vAlign w:val="bottom"/>
          </w:tcPr>
          <w:p w14:paraId="233A151A" w14:textId="31D66733" w:rsidR="00320701" w:rsidRDefault="00320701" w:rsidP="00320701">
            <w:r>
              <w:rPr>
                <w:rFonts w:ascii="Calibri" w:hAnsi="Calibri" w:cs="Calibri"/>
                <w:color w:val="000000"/>
              </w:rPr>
              <w:t>10</w:t>
            </w:r>
          </w:p>
        </w:tc>
      </w:tr>
      <w:tr w:rsidR="006F2CC6" w14:paraId="6A29AF1F" w14:textId="77777777" w:rsidTr="006F2CC6">
        <w:tc>
          <w:tcPr>
            <w:tcW w:w="2166" w:type="dxa"/>
          </w:tcPr>
          <w:p w14:paraId="20217386" w14:textId="3446269B" w:rsidR="006F2CC6" w:rsidRDefault="007329B0" w:rsidP="006512D1">
            <w:r>
              <w:t>Total Tout Pers</w:t>
            </w:r>
          </w:p>
        </w:tc>
        <w:tc>
          <w:tcPr>
            <w:tcW w:w="2166" w:type="dxa"/>
          </w:tcPr>
          <w:p w14:paraId="3E599DD8" w14:textId="0A7EE8C1" w:rsidR="006F2CC6" w:rsidRDefault="00BF785E" w:rsidP="006512D1">
            <w:r>
              <w:t>132</w:t>
            </w:r>
          </w:p>
        </w:tc>
        <w:tc>
          <w:tcPr>
            <w:tcW w:w="2166" w:type="dxa"/>
          </w:tcPr>
          <w:p w14:paraId="0F0929DC" w14:textId="67D1786E" w:rsidR="006F2CC6" w:rsidRDefault="00A628C5" w:rsidP="006512D1">
            <w:r>
              <w:t>732</w:t>
            </w:r>
          </w:p>
        </w:tc>
        <w:tc>
          <w:tcPr>
            <w:tcW w:w="2166" w:type="dxa"/>
          </w:tcPr>
          <w:p w14:paraId="6D978DD9" w14:textId="105FAC02" w:rsidR="006F2CC6" w:rsidRDefault="00A628C5" w:rsidP="006512D1">
            <w:r>
              <w:t>864</w:t>
            </w:r>
          </w:p>
        </w:tc>
      </w:tr>
    </w:tbl>
    <w:p w14:paraId="1F00F739" w14:textId="53651F4E" w:rsidR="006512D1" w:rsidRDefault="00EE4038" w:rsidP="006512D1">
      <w:r>
        <w:rPr>
          <w:noProof/>
        </w:rPr>
        <w:drawing>
          <wp:inline distT="0" distB="0" distL="0" distR="0" wp14:anchorId="16BC3915" wp14:editId="1098EA27">
            <wp:extent cx="2057400" cy="1371600"/>
            <wp:effectExtent l="0" t="0" r="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tClus2PersgroupF0_filleDuPirate.png"/>
                    <pic:cNvPicPr/>
                  </pic:nvPicPr>
                  <pic:blipFill>
                    <a:blip r:embed="rId20"/>
                    <a:stretch>
                      <a:fillRect/>
                    </a:stretch>
                  </pic:blipFill>
                  <pic:spPr>
                    <a:xfrm>
                      <a:off x="0" y="0"/>
                      <a:ext cx="2064134" cy="1376089"/>
                    </a:xfrm>
                    <a:prstGeom prst="rect">
                      <a:avLst/>
                    </a:prstGeom>
                  </pic:spPr>
                </pic:pic>
              </a:graphicData>
            </a:graphic>
          </wp:inline>
        </w:drawing>
      </w:r>
      <w:r w:rsidR="0066214B">
        <w:t xml:space="preserve"> </w:t>
      </w:r>
    </w:p>
    <w:p w14:paraId="696ED32B" w14:textId="69C676BD" w:rsidR="001972AB" w:rsidRDefault="001972AB" w:rsidP="006512D1">
      <w:r>
        <w:t>Représentation 01 :</w:t>
      </w:r>
      <w:r w:rsidR="00C7424E">
        <w:t xml:space="preserve"> </w:t>
      </w:r>
      <w:r w:rsidR="008C73FB">
        <w:t xml:space="preserve">Clustering </w:t>
      </w:r>
      <w:proofErr w:type="spellStart"/>
      <w:r w:rsidR="008C73FB">
        <w:t>K</w:t>
      </w:r>
      <w:r w:rsidR="00CE5B98">
        <w:t>Mean</w:t>
      </w:r>
      <w:proofErr w:type="spellEnd"/>
      <w:r w:rsidR="00CE5B98">
        <w:t xml:space="preserve"> avec K =2 </w:t>
      </w:r>
      <w:r w:rsidR="008F10E0">
        <w:t xml:space="preserve">par le descripteur F0 </w:t>
      </w:r>
      <w:r w:rsidR="00D209A1">
        <w:t>du Narrateur et des p</w:t>
      </w:r>
      <w:r w:rsidR="00A37821">
        <w:t>ersonnages Non-Narrateur de</w:t>
      </w:r>
      <w:r w:rsidR="002A6351">
        <w:t xml:space="preserve"> l’œuvre La Fille du Pirate, d’Hen</w:t>
      </w:r>
      <w:r w:rsidR="00795B9B">
        <w:t>ri Chevalier</w:t>
      </w:r>
    </w:p>
    <w:p w14:paraId="12F91080" w14:textId="34ED162D" w:rsidR="00E227D9" w:rsidRDefault="00A75747" w:rsidP="00A75747">
      <w:pPr>
        <w:ind w:firstLine="576"/>
      </w:pPr>
      <w:r>
        <w:t>L</w:t>
      </w:r>
      <w:r w:rsidR="006512D1">
        <w:t xml:space="preserve">e tableau représente le nombre de </w:t>
      </w:r>
      <w:r w:rsidR="008D4610">
        <w:t>segments audio</w:t>
      </w:r>
      <w:r w:rsidR="006512D1">
        <w:t xml:space="preserve"> de chacun des personnages attribuer à chaque cluster.</w:t>
      </w:r>
      <w:r w:rsidR="006037EB">
        <w:t xml:space="preserve"> </w:t>
      </w:r>
      <w:r w:rsidR="004F2972">
        <w:t>L</w:t>
      </w:r>
      <w:r w:rsidR="006037EB">
        <w:t>e tableau</w:t>
      </w:r>
      <w:r w:rsidR="00C4715A">
        <w:t xml:space="preserve"> de la Représentation 01</w:t>
      </w:r>
      <w:r w:rsidR="00C73B18">
        <w:t>,</w:t>
      </w:r>
      <w:r w:rsidR="006037EB">
        <w:t xml:space="preserve"> est un extrait</w:t>
      </w:r>
      <w:r w:rsidR="00560191">
        <w:t xml:space="preserve"> du tableau d’</w:t>
      </w:r>
      <w:r w:rsidR="00F44639">
        <w:t>Annexes A03. Chaque ligne r</w:t>
      </w:r>
      <w:r w:rsidR="00A55533">
        <w:t>eprésente u</w:t>
      </w:r>
      <w:r w:rsidR="00AA47A2">
        <w:t>n</w:t>
      </w:r>
      <w:r w:rsidR="0071298E">
        <w:t xml:space="preserve"> personnage</w:t>
      </w:r>
      <w:r w:rsidR="00B9219E">
        <w:t>, Char</w:t>
      </w:r>
      <w:r w:rsidR="0038555A">
        <w:t>actères</w:t>
      </w:r>
      <w:r w:rsidR="0071298E">
        <w:t xml:space="preserve"> du livre</w:t>
      </w:r>
      <w:r w:rsidR="00AA47A2">
        <w:t>.</w:t>
      </w:r>
      <w:r w:rsidR="006512D1">
        <w:t xml:space="preserve"> </w:t>
      </w:r>
      <w:r w:rsidR="002C437C">
        <w:t>Les</w:t>
      </w:r>
      <w:r w:rsidR="006512D1">
        <w:t xml:space="preserve"> ligne</w:t>
      </w:r>
      <w:r w:rsidR="002C437C">
        <w:t>s</w:t>
      </w:r>
      <w:r w:rsidR="006512D1">
        <w:t xml:space="preserve"> </w:t>
      </w:r>
      <w:r w:rsidR="002C437C">
        <w:t>son</w:t>
      </w:r>
      <w:r w:rsidR="009B4DA1">
        <w:t>t</w:t>
      </w:r>
      <w:r w:rsidR="002C437C">
        <w:t xml:space="preserve"> composé</w:t>
      </w:r>
      <w:r w:rsidR="001E1729">
        <w:t>es de l’identifiant</w:t>
      </w:r>
      <w:r w:rsidR="00F50FE4">
        <w:t>,</w:t>
      </w:r>
      <w:r w:rsidR="00D87E17">
        <w:t xml:space="preserve"> </w:t>
      </w:r>
      <w:r w:rsidR="00F50FE4">
        <w:t>attribué</w:t>
      </w:r>
      <w:r w:rsidR="00D87E17">
        <w:t xml:space="preserve"> par l’outil</w:t>
      </w:r>
      <w:r w:rsidR="001E1729">
        <w:t xml:space="preserve"> ROOTS</w:t>
      </w:r>
      <w:r w:rsidR="00F50FE4">
        <w:t>,</w:t>
      </w:r>
      <w:r w:rsidR="001E1729">
        <w:t xml:space="preserve"> du personnage</w:t>
      </w:r>
      <w:r w:rsidR="006512D1">
        <w:t xml:space="preserve">, </w:t>
      </w:r>
      <w:r w:rsidR="00C30A9F">
        <w:t>du</w:t>
      </w:r>
      <w:r w:rsidR="006512D1">
        <w:t xml:space="preserve"> nombre de </w:t>
      </w:r>
      <w:r w:rsidR="00FE3B0B">
        <w:t>segments du personnage p</w:t>
      </w:r>
      <w:r w:rsidR="000C6D4B">
        <w:t xml:space="preserve">our chaque cluster et </w:t>
      </w:r>
      <w:r w:rsidR="00C30A9F">
        <w:t>d</w:t>
      </w:r>
      <w:r w:rsidR="000C6D4B">
        <w:t>u total des segments</w:t>
      </w:r>
      <w:r w:rsidR="006512D1">
        <w:t xml:space="preserve"> qui sont attribuées </w:t>
      </w:r>
      <w:r w:rsidR="003E0870">
        <w:t xml:space="preserve">à l’identifiant du personnage </w:t>
      </w:r>
      <w:r w:rsidR="006512D1">
        <w:t xml:space="preserve">pour le livre. La dernière ligne est une ligne de </w:t>
      </w:r>
      <w:r w:rsidR="0066214B">
        <w:t>totaux de nombre de segments de chaque cluster</w:t>
      </w:r>
      <w:r w:rsidR="009F0170">
        <w:t xml:space="preserve"> et de l’ensemble</w:t>
      </w:r>
      <w:r w:rsidR="0066214B">
        <w:t>. Elle</w:t>
      </w:r>
      <w:r w:rsidR="006512D1">
        <w:t xml:space="preserve"> permet de constater l'importance de chaque cluster. Le nommage</w:t>
      </w:r>
      <w:r w:rsidR="00062F61">
        <w:t xml:space="preserve"> ultérieur</w:t>
      </w:r>
      <w:r w:rsidR="006512D1">
        <w:t xml:space="preserve"> de chaque personnage </w:t>
      </w:r>
      <w:r w:rsidR="00783F0B">
        <w:t>sera</w:t>
      </w:r>
      <w:r w:rsidR="006512D1">
        <w:t xml:space="preserve"> fait manuellement en s'appuyant sur le livre dans sa version électronique et sur le dictionnaire des paroles</w:t>
      </w:r>
      <w:r w:rsidR="00A14CE5">
        <w:t>, segments,</w:t>
      </w:r>
      <w:r w:rsidR="006512D1">
        <w:t xml:space="preserve"> de chaque personnage</w:t>
      </w:r>
      <w:r w:rsidR="007819E0">
        <w:t>. Ce dictionnaire</w:t>
      </w:r>
      <w:r w:rsidR="00BF5E2D">
        <w:t xml:space="preserve"> est</w:t>
      </w:r>
      <w:r w:rsidR="006512D1">
        <w:t xml:space="preserve"> généré automatiquement d'après les données extraites de l'outil ROOTS. Dans ce dictionnaire, </w:t>
      </w:r>
      <w:r w:rsidR="0066214B">
        <w:t>les Charactères et leurs segments audio</w:t>
      </w:r>
      <w:r w:rsidR="006512D1">
        <w:t xml:space="preserve"> sont également triées par ordre d'apparition dans le livre. Les premi</w:t>
      </w:r>
      <w:r w:rsidR="0066214B">
        <w:t>ers</w:t>
      </w:r>
      <w:r w:rsidR="006512D1">
        <w:t xml:space="preserve"> </w:t>
      </w:r>
      <w:r w:rsidR="0066214B">
        <w:t>segments</w:t>
      </w:r>
      <w:r w:rsidR="006512D1">
        <w:t xml:space="preserve"> sont les premi</w:t>
      </w:r>
      <w:r w:rsidR="0066214B">
        <w:t>ers</w:t>
      </w:r>
      <w:r w:rsidR="006512D1">
        <w:t xml:space="preserve"> apparus.</w:t>
      </w:r>
    </w:p>
    <w:p w14:paraId="73D4B9E5" w14:textId="306D27E2" w:rsidR="004F6970" w:rsidRDefault="004F6970" w:rsidP="00A75747">
      <w:pPr>
        <w:ind w:firstLine="576"/>
      </w:pPr>
      <w:r>
        <w:br w:type="page"/>
      </w:r>
    </w:p>
    <w:p w14:paraId="03604B4F" w14:textId="0A6DC6B8" w:rsidR="004F6970" w:rsidRDefault="004F6970" w:rsidP="004F6970">
      <w:pPr>
        <w:pStyle w:val="Titre2"/>
      </w:pPr>
      <w:bookmarkStart w:id="21" w:name="_Toc16602279"/>
      <w:r>
        <w:lastRenderedPageBreak/>
        <w:t xml:space="preserve">Analyse des </w:t>
      </w:r>
      <w:r w:rsidR="00173745">
        <w:t>resultats obtenus</w:t>
      </w:r>
      <w:bookmarkEnd w:id="21"/>
    </w:p>
    <w:p w14:paraId="5DEA5A9A" w14:textId="3FB8D681" w:rsidR="00427A32" w:rsidRPr="00427A32" w:rsidRDefault="00427A32" w:rsidP="00427A32"/>
    <w:p w14:paraId="3C09D65E" w14:textId="77777777" w:rsidR="00173745" w:rsidRDefault="00173745" w:rsidP="00173745">
      <w:pPr>
        <w:pStyle w:val="Titre3"/>
      </w:pPr>
      <w:bookmarkStart w:id="22" w:name="_Toc16602280"/>
      <w:r>
        <w:t>Répartition des clusters issue du k-</w:t>
      </w:r>
      <w:proofErr w:type="spellStart"/>
      <w:r>
        <w:t>means</w:t>
      </w:r>
      <w:proofErr w:type="spellEnd"/>
      <w:r>
        <w:t xml:space="preserve"> clustering</w:t>
      </w:r>
      <w:bookmarkEnd w:id="22"/>
    </w:p>
    <w:p w14:paraId="7E52AE33" w14:textId="215E9CE2" w:rsidR="000D14A5" w:rsidRDefault="009C1F44" w:rsidP="000D14A5">
      <w:pPr>
        <w:ind w:firstLine="720"/>
      </w:pPr>
      <w:proofErr w:type="gramStart"/>
      <w:r>
        <w:t>Les</w:t>
      </w:r>
      <w:r w:rsidR="00EE7C62">
        <w:t xml:space="preserve"> </w:t>
      </w:r>
      <w:r w:rsidR="00EE7C62" w:rsidRPr="00EE7C62">
        <w:t>proportion</w:t>
      </w:r>
      <w:proofErr w:type="gramEnd"/>
      <w:r w:rsidR="00EE7C62" w:rsidRPr="00EE7C62">
        <w:t xml:space="preserve"> d’importance d</w:t>
      </w:r>
      <w:r w:rsidR="00D94A82">
        <w:t>es</w:t>
      </w:r>
      <w:r w:rsidR="00EE7C62" w:rsidRPr="00EE7C62">
        <w:t xml:space="preserve"> cluster</w:t>
      </w:r>
      <w:r w:rsidR="00D94A82">
        <w:t>s</w:t>
      </w:r>
      <w:r w:rsidR="00EE7C62" w:rsidRPr="00EE7C62">
        <w:t xml:space="preserve"> pour </w:t>
      </w:r>
      <w:r w:rsidR="00D94A82">
        <w:t>les</w:t>
      </w:r>
      <w:r w:rsidR="00EE7C62" w:rsidRPr="00EE7C62">
        <w:t xml:space="preserve"> personnage</w:t>
      </w:r>
      <w:r w:rsidR="00781F9B">
        <w:t>s</w:t>
      </w:r>
      <w:r w:rsidR="001C7B61">
        <w:t xml:space="preserve"> </w:t>
      </w:r>
      <w:r w:rsidR="00781F9B">
        <w:t>(% Pers), sont</w:t>
      </w:r>
      <w:r>
        <w:t xml:space="preserve"> </w:t>
      </w:r>
      <w:r w:rsidR="00781F9B">
        <w:t>l</w:t>
      </w:r>
      <w:r w:rsidR="00A16844">
        <w:t>e rapport du</w:t>
      </w:r>
      <w:r>
        <w:t xml:space="preserve"> nombre de segments, d’un personnage, appartenant à un cluster</w:t>
      </w:r>
      <w:r w:rsidR="00A16844">
        <w:t>,</w:t>
      </w:r>
      <w:r>
        <w:t xml:space="preserve"> sur le nombre total des segments de ce même personnage</w:t>
      </w:r>
      <w:r w:rsidR="00355482">
        <w:t>.</w:t>
      </w:r>
      <w:r w:rsidR="001C7B61">
        <w:t xml:space="preserve"> Ces proportions sont présentes dans les tableaux de r</w:t>
      </w:r>
      <w:r w:rsidR="008A45B8">
        <w:t xml:space="preserve">ésultats présentés </w:t>
      </w:r>
      <w:proofErr w:type="spellStart"/>
      <w:r w:rsidR="008A45B8">
        <w:t>ci-apprès</w:t>
      </w:r>
      <w:proofErr w:type="spellEnd"/>
      <w:r w:rsidR="001C7B61">
        <w:t xml:space="preserve"> </w:t>
      </w:r>
      <w:r>
        <w:t xml:space="preserve"> </w:t>
      </w:r>
    </w:p>
    <w:p w14:paraId="2586F6ED" w14:textId="3006575F" w:rsidR="00173745" w:rsidRDefault="00025D29" w:rsidP="000D14A5">
      <w:pPr>
        <w:ind w:firstLine="720"/>
      </w:pPr>
      <w:r w:rsidRPr="00025D29">
        <w:t>Nous constatons</w:t>
      </w:r>
      <w:r w:rsidR="007B5D37">
        <w:t xml:space="preserve"> sur l</w:t>
      </w:r>
      <w:r w:rsidR="004A2CBF">
        <w:t>’ensemble du corpus des œuvres,</w:t>
      </w:r>
      <w:r w:rsidRPr="00025D29">
        <w:t xml:space="preserve"> que les MFCC et le Speech Rate donne</w:t>
      </w:r>
      <w:r w:rsidR="003A6A4A">
        <w:t>,</w:t>
      </w:r>
      <w:r w:rsidRPr="00025D29">
        <w:t xml:space="preserve"> pour</w:t>
      </w:r>
      <w:r w:rsidR="00893EA2">
        <w:t xml:space="preserve"> un </w:t>
      </w:r>
      <w:proofErr w:type="spellStart"/>
      <w:r w:rsidR="00893EA2">
        <w:t>KMeans</w:t>
      </w:r>
      <w:proofErr w:type="spellEnd"/>
      <w:r w:rsidR="00893EA2">
        <w:t xml:space="preserve"> avec</w:t>
      </w:r>
      <w:r w:rsidRPr="00025D29">
        <w:t xml:space="preserve"> K = 2, un cluster qui </w:t>
      </w:r>
      <w:r w:rsidR="00B83C43">
        <w:t>est constitué de</w:t>
      </w:r>
      <w:r w:rsidRPr="00025D29">
        <w:t xml:space="preserve"> l'ensemble des paroles</w:t>
      </w:r>
      <w:r w:rsidR="00D81593">
        <w:t>, segments,</w:t>
      </w:r>
      <w:r w:rsidRPr="00025D29">
        <w:t xml:space="preserve"> du</w:t>
      </w:r>
      <w:r w:rsidR="00B83C43">
        <w:t xml:space="preserve"> groupe</w:t>
      </w:r>
      <w:r w:rsidRPr="00025D29">
        <w:t xml:space="preserve"> </w:t>
      </w:r>
      <w:r w:rsidR="00B83C43">
        <w:t>N</w:t>
      </w:r>
      <w:r w:rsidRPr="00025D29">
        <w:t>arrateur et d</w:t>
      </w:r>
      <w:r w:rsidR="00B83C43">
        <w:t>u groupe</w:t>
      </w:r>
      <w:r w:rsidRPr="00025D29">
        <w:t xml:space="preserve"> </w:t>
      </w:r>
      <w:r w:rsidR="00B83C43">
        <w:t>P</w:t>
      </w:r>
      <w:r w:rsidRPr="00025D29">
        <w:t>ersonnage</w:t>
      </w:r>
      <w:r w:rsidR="00276CDA">
        <w:t xml:space="preserve"> non-</w:t>
      </w:r>
      <w:r w:rsidRPr="00025D29">
        <w:t>narrateur. L'autre cluster ne contient qu'une parole sur les 19</w:t>
      </w:r>
      <w:r w:rsidR="00DF5CB1">
        <w:t>67</w:t>
      </w:r>
      <w:r w:rsidRPr="00025D29">
        <w:t xml:space="preserve"> de l'ensemble. Le pourcentage plus précis sont indiqués dans </w:t>
      </w:r>
      <w:r w:rsidR="0049411A">
        <w:t xml:space="preserve">mon </w:t>
      </w:r>
      <w:proofErr w:type="spellStart"/>
      <w:r w:rsidR="009252AE">
        <w:t>G</w:t>
      </w:r>
      <w:r w:rsidR="0049411A">
        <w:t>ithub</w:t>
      </w:r>
      <w:proofErr w:type="spellEnd"/>
      <w:r w:rsidR="0049411A">
        <w:t xml:space="preserve"> </w:t>
      </w:r>
      <w:r w:rsidR="009252AE">
        <w:t>du projet</w:t>
      </w:r>
      <w:r w:rsidR="00B83C43">
        <w:t>, avec les autres tableaux de résultats.</w:t>
      </w:r>
    </w:p>
    <w:p w14:paraId="795FEA80" w14:textId="06992830" w:rsidR="00315DDE" w:rsidRDefault="00BF0FBF" w:rsidP="00315DDE">
      <w:pPr>
        <w:pStyle w:val="Titre4"/>
      </w:pPr>
      <w:r>
        <w:t>Clustering</w:t>
      </w:r>
      <w:r w:rsidR="009F2643">
        <w:t xml:space="preserve"> de</w:t>
      </w:r>
      <w:r w:rsidR="00F733F0">
        <w:t xml:space="preserve"> l’ensemble des personnages</w:t>
      </w:r>
      <w:r w:rsidR="00A719B4">
        <w:t xml:space="preserve"> Narrateur et Non-Narrat</w:t>
      </w:r>
      <w:r w:rsidR="00795265">
        <w:t>eur</w:t>
      </w:r>
    </w:p>
    <w:p w14:paraId="374220BC" w14:textId="68E2C879" w:rsidR="0011447F" w:rsidRDefault="006A7CA5" w:rsidP="00315DDE">
      <w:pPr>
        <w:pStyle w:val="Titre5"/>
      </w:pPr>
      <w:r>
        <w:t>Clusteri</w:t>
      </w:r>
      <w:r w:rsidR="007849F6">
        <w:t>ng avec le</w:t>
      </w:r>
      <w:r w:rsidR="00686D84">
        <w:t>s</w:t>
      </w:r>
      <w:r w:rsidR="007849F6">
        <w:t xml:space="preserve"> desc</w:t>
      </w:r>
      <w:r w:rsidR="00514A08">
        <w:t>ripteur</w:t>
      </w:r>
      <w:r w:rsidR="00686D84">
        <w:t>s prosodiques pris individuellement</w:t>
      </w:r>
    </w:p>
    <w:p w14:paraId="0928071E" w14:textId="56A88881" w:rsidR="00B83C43" w:rsidRDefault="00B83C43" w:rsidP="00206246">
      <w:pPr>
        <w:ind w:firstLine="720"/>
      </w:pPr>
      <w:r>
        <w:t>En ne considérant que l</w:t>
      </w:r>
      <w:r w:rsidR="00886374">
        <w:t>e descripteur</w:t>
      </w:r>
      <w:r>
        <w:t xml:space="preserve"> FO, nous </w:t>
      </w:r>
      <w:r w:rsidR="006978C5">
        <w:t>avons</w:t>
      </w:r>
      <w:r>
        <w:t xml:space="preserve"> le narrateur qui se situe quasiment dans le seul cluster 0. Les personnages</w:t>
      </w:r>
      <w:r w:rsidR="00B86DE8">
        <w:t xml:space="preserve"> non</w:t>
      </w:r>
      <w:r w:rsidR="001A2F19">
        <w:t>-</w:t>
      </w:r>
      <w:r>
        <w:t>narrateur</w:t>
      </w:r>
      <w:r w:rsidR="00B86DE8">
        <w:t xml:space="preserve"> du groupe Personnage,</w:t>
      </w:r>
      <w:r>
        <w:t xml:space="preserve"> se situent quant à eux pour 30 % dans le cluster 1.</w:t>
      </w:r>
      <w:r w:rsidR="001A2F19">
        <w:t xml:space="preserve"> Ils forment 90% du cluster 1.</w:t>
      </w:r>
      <w:r>
        <w:t xml:space="preserve"> Le</w:t>
      </w:r>
      <w:r w:rsidR="001A2F19">
        <w:t>s</w:t>
      </w:r>
      <w:r>
        <w:t xml:space="preserve"> 70 %</w:t>
      </w:r>
      <w:r w:rsidR="001A2F19">
        <w:t xml:space="preserve"> restants</w:t>
      </w:r>
      <w:r>
        <w:t xml:space="preserve"> des </w:t>
      </w:r>
      <w:r w:rsidR="00206246">
        <w:t>segments audio</w:t>
      </w:r>
      <w:r w:rsidR="001A2F19">
        <w:t>s</w:t>
      </w:r>
      <w:r>
        <w:t xml:space="preserve"> des personnages </w:t>
      </w:r>
      <w:r w:rsidR="00B86DE8">
        <w:t>non-</w:t>
      </w:r>
      <w:r>
        <w:t xml:space="preserve">narrateur, se retrouve placé dans le cluster 0. </w:t>
      </w:r>
      <w:r w:rsidR="00206246">
        <w:t>N</w:t>
      </w:r>
      <w:r>
        <w:t>ous constatons également que le cluster 0 est un peu plus de 5 fois plus grands que cluster 1.</w:t>
      </w:r>
      <w:r w:rsidR="00B86DE8">
        <w:t xml:space="preserve"> </w:t>
      </w:r>
      <w:bookmarkStart w:id="23" w:name="_Hlk14964481"/>
      <w:r w:rsidR="00B86DE8">
        <w:t>Le tableau suivant illustre cette analyse :</w:t>
      </w:r>
      <w:bookmarkEnd w:id="23"/>
    </w:p>
    <w:tbl>
      <w:tblPr>
        <w:tblStyle w:val="Grilledutableau"/>
        <w:tblW w:w="0" w:type="auto"/>
        <w:tblLook w:val="04A0" w:firstRow="1" w:lastRow="0" w:firstColumn="1" w:lastColumn="0" w:noHBand="0" w:noVBand="1"/>
      </w:tblPr>
      <w:tblGrid>
        <w:gridCol w:w="2166"/>
        <w:gridCol w:w="2166"/>
        <w:gridCol w:w="2166"/>
        <w:gridCol w:w="2166"/>
      </w:tblGrid>
      <w:tr w:rsidR="000D78BD" w14:paraId="72E572CF" w14:textId="77777777" w:rsidTr="00B86DE8">
        <w:tc>
          <w:tcPr>
            <w:tcW w:w="2166" w:type="dxa"/>
          </w:tcPr>
          <w:p w14:paraId="4F10C919" w14:textId="08E4AEB8" w:rsidR="00B86DE8" w:rsidRDefault="00B86DE8" w:rsidP="00B86DE8">
            <w:r w:rsidRPr="00DB1E17">
              <w:t>Pers</w:t>
            </w:r>
          </w:p>
        </w:tc>
        <w:tc>
          <w:tcPr>
            <w:tcW w:w="2166" w:type="dxa"/>
          </w:tcPr>
          <w:p w14:paraId="25F388CA" w14:textId="77777777" w:rsidR="00B86DE8" w:rsidRDefault="00B86DE8" w:rsidP="00B86DE8">
            <w:r w:rsidRPr="00DB1E17">
              <w:t>Cluster 0</w:t>
            </w:r>
          </w:p>
          <w:p w14:paraId="51FF989A" w14:textId="1654794A" w:rsidR="00B86DE8" w:rsidRDefault="00B86DE8" w:rsidP="00B86DE8">
            <w:r>
              <w:t>% Pers</w:t>
            </w:r>
          </w:p>
        </w:tc>
        <w:tc>
          <w:tcPr>
            <w:tcW w:w="2166" w:type="dxa"/>
          </w:tcPr>
          <w:p w14:paraId="694FBCA9" w14:textId="77777777" w:rsidR="00B86DE8" w:rsidRDefault="00B86DE8" w:rsidP="00B86DE8">
            <w:r w:rsidRPr="00DB1E17">
              <w:t>Cluster 1</w:t>
            </w:r>
          </w:p>
          <w:p w14:paraId="558E2196" w14:textId="57119514" w:rsidR="00212576" w:rsidRDefault="00212576" w:rsidP="00B86DE8">
            <w:r>
              <w:t>% Pers</w:t>
            </w:r>
          </w:p>
        </w:tc>
        <w:tc>
          <w:tcPr>
            <w:tcW w:w="2166" w:type="dxa"/>
          </w:tcPr>
          <w:p w14:paraId="46ADB1CA" w14:textId="77777777" w:rsidR="00B86DE8" w:rsidRDefault="00B86DE8" w:rsidP="00B86DE8">
            <w:r w:rsidRPr="00DB1E17">
              <w:t xml:space="preserve">Total </w:t>
            </w:r>
            <w:r>
              <w:t>segments p</w:t>
            </w:r>
            <w:r w:rsidRPr="00DB1E17">
              <w:t>ersonnage</w:t>
            </w:r>
          </w:p>
          <w:p w14:paraId="48AB68EF" w14:textId="72F38607" w:rsidR="00B86DE8" w:rsidRDefault="00B86DE8" w:rsidP="00B86DE8">
            <w:r>
              <w:t>100% Pers</w:t>
            </w:r>
          </w:p>
        </w:tc>
      </w:tr>
      <w:tr w:rsidR="000D78BD" w14:paraId="66547A33" w14:textId="77777777" w:rsidTr="00B86DE8">
        <w:tc>
          <w:tcPr>
            <w:tcW w:w="2166" w:type="dxa"/>
          </w:tcPr>
          <w:p w14:paraId="6772752B" w14:textId="0C2CFA51" w:rsidR="00B86DE8" w:rsidRDefault="000D78BD" w:rsidP="00B86DE8">
            <w:r>
              <w:t>Narrateur</w:t>
            </w:r>
            <w:r w:rsidR="00B86DE8" w:rsidRPr="00DB1E17">
              <w:t xml:space="preserve"> _</w:t>
            </w:r>
          </w:p>
        </w:tc>
        <w:tc>
          <w:tcPr>
            <w:tcW w:w="2166" w:type="dxa"/>
          </w:tcPr>
          <w:p w14:paraId="2D05EA22" w14:textId="5B74BC31" w:rsidR="00B86DE8" w:rsidRDefault="00B86DE8" w:rsidP="00B86DE8">
            <w:r w:rsidRPr="00DB1E17">
              <w:t>97</w:t>
            </w:r>
            <w:r>
              <w:t>,</w:t>
            </w:r>
            <w:r w:rsidRPr="00DB1E17">
              <w:t>68</w:t>
            </w:r>
          </w:p>
        </w:tc>
        <w:tc>
          <w:tcPr>
            <w:tcW w:w="2166" w:type="dxa"/>
          </w:tcPr>
          <w:p w14:paraId="56F3E953" w14:textId="47CB1473" w:rsidR="00B86DE8" w:rsidRDefault="00B86DE8" w:rsidP="00B86DE8">
            <w:r w:rsidRPr="00DB1E17">
              <w:t>2</w:t>
            </w:r>
            <w:r w:rsidR="001A2F19">
              <w:t>,</w:t>
            </w:r>
            <w:r w:rsidRPr="00DB1E17">
              <w:t>32</w:t>
            </w:r>
          </w:p>
        </w:tc>
        <w:tc>
          <w:tcPr>
            <w:tcW w:w="2166" w:type="dxa"/>
          </w:tcPr>
          <w:p w14:paraId="664B0039" w14:textId="4E285AC6" w:rsidR="00B86DE8" w:rsidRDefault="00B86DE8" w:rsidP="00B86DE8">
            <w:r w:rsidRPr="00DB1E17">
              <w:t>1122</w:t>
            </w:r>
          </w:p>
        </w:tc>
      </w:tr>
      <w:tr w:rsidR="000D78BD" w14:paraId="31ED6294" w14:textId="77777777" w:rsidTr="00B86DE8">
        <w:tc>
          <w:tcPr>
            <w:tcW w:w="2166" w:type="dxa"/>
          </w:tcPr>
          <w:p w14:paraId="51E0DB28" w14:textId="328B8892" w:rsidR="00B86DE8" w:rsidRDefault="00B86DE8" w:rsidP="00B86DE8">
            <w:r w:rsidRPr="00DB1E17">
              <w:t>Non</w:t>
            </w:r>
            <w:r w:rsidR="000D78BD">
              <w:t>-</w:t>
            </w:r>
            <w:r w:rsidRPr="00DB1E17">
              <w:t>Narrateur</w:t>
            </w:r>
          </w:p>
        </w:tc>
        <w:tc>
          <w:tcPr>
            <w:tcW w:w="2166" w:type="dxa"/>
          </w:tcPr>
          <w:p w14:paraId="3A446533" w14:textId="48ED053C" w:rsidR="00B86DE8" w:rsidRDefault="00B86DE8" w:rsidP="00B86DE8">
            <w:r w:rsidRPr="00DB1E17">
              <w:t>70</w:t>
            </w:r>
            <w:r w:rsidR="001A2F19">
              <w:t>,</w:t>
            </w:r>
            <w:r w:rsidRPr="00DB1E17">
              <w:t>65</w:t>
            </w:r>
          </w:p>
        </w:tc>
        <w:tc>
          <w:tcPr>
            <w:tcW w:w="2166" w:type="dxa"/>
          </w:tcPr>
          <w:p w14:paraId="6CEB1CEE" w14:textId="153446B9" w:rsidR="00B86DE8" w:rsidRDefault="00B86DE8" w:rsidP="00B86DE8">
            <w:r w:rsidRPr="00DB1E17">
              <w:t>29</w:t>
            </w:r>
            <w:r w:rsidR="001A2F19">
              <w:t>,</w:t>
            </w:r>
            <w:r w:rsidRPr="00DB1E17">
              <w:t>35</w:t>
            </w:r>
          </w:p>
        </w:tc>
        <w:tc>
          <w:tcPr>
            <w:tcW w:w="2166" w:type="dxa"/>
          </w:tcPr>
          <w:p w14:paraId="12C1DAA3" w14:textId="55CB417D" w:rsidR="00B86DE8" w:rsidRDefault="00B86DE8" w:rsidP="00B86DE8">
            <w:r w:rsidRPr="00DB1E17">
              <w:t>845</w:t>
            </w:r>
          </w:p>
        </w:tc>
      </w:tr>
      <w:tr w:rsidR="000D78BD" w14:paraId="670F50EC" w14:textId="77777777" w:rsidTr="00B86DE8">
        <w:tc>
          <w:tcPr>
            <w:tcW w:w="2166" w:type="dxa"/>
          </w:tcPr>
          <w:p w14:paraId="7AEB868D" w14:textId="719C36BE" w:rsidR="00B86DE8" w:rsidRDefault="00B86DE8" w:rsidP="00B86DE8">
            <w:r w:rsidRPr="00DB1E17">
              <w:t>Total</w:t>
            </w:r>
          </w:p>
        </w:tc>
        <w:tc>
          <w:tcPr>
            <w:tcW w:w="2166" w:type="dxa"/>
          </w:tcPr>
          <w:p w14:paraId="3895D7AB" w14:textId="7273768D" w:rsidR="00B86DE8" w:rsidRDefault="00B86DE8" w:rsidP="00B86DE8">
            <w:r w:rsidRPr="00DB1E17">
              <w:t>86</w:t>
            </w:r>
            <w:r w:rsidR="001A2F19">
              <w:t>,</w:t>
            </w:r>
            <w:r w:rsidRPr="00DB1E17">
              <w:t>07</w:t>
            </w:r>
          </w:p>
        </w:tc>
        <w:tc>
          <w:tcPr>
            <w:tcW w:w="2166" w:type="dxa"/>
          </w:tcPr>
          <w:p w14:paraId="677F8C1E" w14:textId="1EA7C901" w:rsidR="00B86DE8" w:rsidRDefault="00B86DE8" w:rsidP="00B86DE8">
            <w:r w:rsidRPr="00DB1E17">
              <w:t>13</w:t>
            </w:r>
            <w:r w:rsidR="001A2F19">
              <w:t>,</w:t>
            </w:r>
            <w:r w:rsidRPr="00DB1E17">
              <w:t>93</w:t>
            </w:r>
          </w:p>
        </w:tc>
        <w:tc>
          <w:tcPr>
            <w:tcW w:w="2166" w:type="dxa"/>
          </w:tcPr>
          <w:p w14:paraId="232F424D" w14:textId="4624C2C2" w:rsidR="00B86DE8" w:rsidRDefault="00B86DE8" w:rsidP="00B86DE8">
            <w:r w:rsidRPr="00DB1E17">
              <w:t>1967</w:t>
            </w:r>
          </w:p>
        </w:tc>
      </w:tr>
    </w:tbl>
    <w:p w14:paraId="40482704" w14:textId="02AB6B7A" w:rsidR="00B86DE8" w:rsidRDefault="00212576" w:rsidP="00212576">
      <w:bookmarkStart w:id="24" w:name="_Hlk14965774"/>
      <w:r>
        <w:t>Tableau 01 : Répartition des segments audio</w:t>
      </w:r>
      <w:r w:rsidR="007E675D">
        <w:t xml:space="preserve"> personnages et leurs proportions</w:t>
      </w:r>
      <w:r>
        <w:t xml:space="preserve"> </w:t>
      </w:r>
      <w:r w:rsidRPr="00212576">
        <w:t>d</w:t>
      </w:r>
      <w:r>
        <w:t>ans les</w:t>
      </w:r>
      <w:r w:rsidRPr="00212576">
        <w:t xml:space="preserve"> cluster</w:t>
      </w:r>
      <w:r>
        <w:t>s</w:t>
      </w:r>
      <w:r w:rsidRPr="00212576">
        <w:t xml:space="preserve"> selon F0 (Fréquence fondamentale 0)</w:t>
      </w:r>
      <w:r w:rsidR="00893EA2">
        <w:t xml:space="preserve"> pour un </w:t>
      </w:r>
      <w:proofErr w:type="spellStart"/>
      <w:r w:rsidR="00893EA2">
        <w:t>KMeans</w:t>
      </w:r>
      <w:proofErr w:type="spellEnd"/>
      <w:r w:rsidR="00893EA2">
        <w:t xml:space="preserve"> avec K =2</w:t>
      </w:r>
    </w:p>
    <w:bookmarkEnd w:id="24"/>
    <w:p w14:paraId="71FE9B43" w14:textId="715D80F5" w:rsidR="00B83C43" w:rsidRDefault="00B83C43" w:rsidP="00206246">
      <w:pPr>
        <w:ind w:firstLine="720"/>
      </w:pPr>
      <w:r>
        <w:t xml:space="preserve">En considérant uniquement la caractéristique durée, nous constatons que les 2 clusters sont équivalents en taille. </w:t>
      </w:r>
      <w:r w:rsidR="00206246">
        <w:t xml:space="preserve"> N</w:t>
      </w:r>
      <w:r>
        <w:t xml:space="preserve">ous constatons que pour le narrateur les personnages </w:t>
      </w:r>
      <w:r w:rsidR="00212576">
        <w:t>non-</w:t>
      </w:r>
      <w:r>
        <w:t>narrateur, le cluster</w:t>
      </w:r>
      <w:r w:rsidR="00212576">
        <w:t xml:space="preserve"> de présence</w:t>
      </w:r>
      <w:r>
        <w:t xml:space="preserve"> majoritaire est différent. Cependant, cette majorité est très légère (moins de 10 %).</w:t>
      </w:r>
      <w:r w:rsidR="00893EA2" w:rsidRPr="00893EA2">
        <w:t xml:space="preserve"> </w:t>
      </w:r>
      <w:r w:rsidR="00893EA2">
        <w:t xml:space="preserve">Une </w:t>
      </w:r>
      <w:r w:rsidR="00893EA2" w:rsidRPr="00893EA2">
        <w:t>réparti</w:t>
      </w:r>
      <w:r w:rsidR="00893EA2">
        <w:t>tion</w:t>
      </w:r>
      <w:r w:rsidR="00893EA2" w:rsidRPr="00893EA2">
        <w:t xml:space="preserve"> aléatoirement</w:t>
      </w:r>
      <w:r w:rsidR="00893EA2">
        <w:t xml:space="preserve"> des segments </w:t>
      </w:r>
      <w:r w:rsidR="00893EA2" w:rsidRPr="00893EA2">
        <w:t>entre les deux clusters</w:t>
      </w:r>
      <w:r w:rsidR="00893EA2">
        <w:t>, amènerait ce même constat</w:t>
      </w:r>
      <w:r w:rsidR="00893EA2" w:rsidRPr="00893EA2">
        <w:t>. La durée ne semble donc pas être un caractère discriminant pour les classes narrateurs/personnages</w:t>
      </w:r>
      <w:r w:rsidR="00212576">
        <w:t xml:space="preserve"> </w:t>
      </w:r>
      <w:r w:rsidR="00212576" w:rsidRPr="00212576">
        <w:t>Le tableau suivant illustre cette analyse :</w:t>
      </w:r>
    </w:p>
    <w:tbl>
      <w:tblPr>
        <w:tblStyle w:val="Grilledutableau"/>
        <w:tblW w:w="0" w:type="auto"/>
        <w:tblLook w:val="04A0" w:firstRow="1" w:lastRow="0" w:firstColumn="1" w:lastColumn="0" w:noHBand="0" w:noVBand="1"/>
      </w:tblPr>
      <w:tblGrid>
        <w:gridCol w:w="2166"/>
        <w:gridCol w:w="2166"/>
        <w:gridCol w:w="2166"/>
        <w:gridCol w:w="2166"/>
      </w:tblGrid>
      <w:tr w:rsidR="000D78BD" w14:paraId="05B299F9" w14:textId="77777777" w:rsidTr="000D78BD">
        <w:tc>
          <w:tcPr>
            <w:tcW w:w="2166" w:type="dxa"/>
          </w:tcPr>
          <w:p w14:paraId="25F1FE79" w14:textId="43D7C423" w:rsidR="000D78BD" w:rsidRDefault="000D78BD" w:rsidP="000D78BD">
            <w:r w:rsidRPr="00786180">
              <w:t>Pers</w:t>
            </w:r>
          </w:p>
        </w:tc>
        <w:tc>
          <w:tcPr>
            <w:tcW w:w="2166" w:type="dxa"/>
          </w:tcPr>
          <w:p w14:paraId="4FBC2639" w14:textId="04DD428A" w:rsidR="000D78BD" w:rsidRDefault="000D78BD" w:rsidP="000D78BD">
            <w:r w:rsidRPr="00786180">
              <w:t>Cluster 0</w:t>
            </w:r>
          </w:p>
        </w:tc>
        <w:tc>
          <w:tcPr>
            <w:tcW w:w="2166" w:type="dxa"/>
          </w:tcPr>
          <w:p w14:paraId="00133061" w14:textId="374E58C3" w:rsidR="000D78BD" w:rsidRDefault="000D78BD" w:rsidP="000D78BD">
            <w:r w:rsidRPr="00786180">
              <w:t>Cluster 1</w:t>
            </w:r>
          </w:p>
        </w:tc>
        <w:tc>
          <w:tcPr>
            <w:tcW w:w="2166" w:type="dxa"/>
          </w:tcPr>
          <w:p w14:paraId="7B339A47" w14:textId="53B00642" w:rsidR="000D78BD" w:rsidRDefault="000D78BD" w:rsidP="000D78BD">
            <w:r w:rsidRPr="00786180">
              <w:t>Total Personnage</w:t>
            </w:r>
          </w:p>
        </w:tc>
      </w:tr>
      <w:tr w:rsidR="000D78BD" w14:paraId="3CF0BC04" w14:textId="77777777" w:rsidTr="000D78BD">
        <w:tc>
          <w:tcPr>
            <w:tcW w:w="2166" w:type="dxa"/>
          </w:tcPr>
          <w:p w14:paraId="2FC9903E" w14:textId="36F2D1EA" w:rsidR="000D78BD" w:rsidRDefault="000D78BD" w:rsidP="000D78BD">
            <w:r w:rsidRPr="000D78BD">
              <w:t xml:space="preserve">Narrateur </w:t>
            </w:r>
            <w:r w:rsidRPr="00786180">
              <w:t>_</w:t>
            </w:r>
          </w:p>
        </w:tc>
        <w:tc>
          <w:tcPr>
            <w:tcW w:w="2166" w:type="dxa"/>
          </w:tcPr>
          <w:p w14:paraId="62AF697F" w14:textId="225A5564" w:rsidR="000D78BD" w:rsidRDefault="000D78BD" w:rsidP="000D78BD">
            <w:r w:rsidRPr="00786180">
              <w:t>57</w:t>
            </w:r>
            <w:r>
              <w:t>,</w:t>
            </w:r>
            <w:r w:rsidRPr="00786180">
              <w:t>31</w:t>
            </w:r>
          </w:p>
        </w:tc>
        <w:tc>
          <w:tcPr>
            <w:tcW w:w="2166" w:type="dxa"/>
          </w:tcPr>
          <w:p w14:paraId="7E6F1835" w14:textId="7197CA19" w:rsidR="000D78BD" w:rsidRDefault="000D78BD" w:rsidP="000D78BD">
            <w:r w:rsidRPr="00786180">
              <w:t>42</w:t>
            </w:r>
            <w:r>
              <w:t>,</w:t>
            </w:r>
            <w:r w:rsidRPr="00786180">
              <w:t>69</w:t>
            </w:r>
          </w:p>
        </w:tc>
        <w:tc>
          <w:tcPr>
            <w:tcW w:w="2166" w:type="dxa"/>
          </w:tcPr>
          <w:p w14:paraId="070098C0" w14:textId="3D07660F" w:rsidR="000D78BD" w:rsidRDefault="000D78BD" w:rsidP="000D78BD">
            <w:r w:rsidRPr="00786180">
              <w:t>1122</w:t>
            </w:r>
          </w:p>
        </w:tc>
      </w:tr>
      <w:tr w:rsidR="000D78BD" w14:paraId="618EAC1E" w14:textId="77777777" w:rsidTr="000D78BD">
        <w:tc>
          <w:tcPr>
            <w:tcW w:w="2166" w:type="dxa"/>
          </w:tcPr>
          <w:p w14:paraId="7A69BD1E" w14:textId="6D6F7B6E" w:rsidR="000D78BD" w:rsidRDefault="000D78BD" w:rsidP="000D78BD">
            <w:r w:rsidRPr="00786180">
              <w:t>Non</w:t>
            </w:r>
            <w:r>
              <w:t>-</w:t>
            </w:r>
            <w:r w:rsidRPr="00786180">
              <w:t>Narrateur</w:t>
            </w:r>
          </w:p>
        </w:tc>
        <w:tc>
          <w:tcPr>
            <w:tcW w:w="2166" w:type="dxa"/>
          </w:tcPr>
          <w:p w14:paraId="458915AB" w14:textId="565552E7" w:rsidR="000D78BD" w:rsidRDefault="000D78BD" w:rsidP="000D78BD">
            <w:r w:rsidRPr="00786180">
              <w:t>40</w:t>
            </w:r>
            <w:r>
              <w:t>,</w:t>
            </w:r>
            <w:r w:rsidRPr="00786180">
              <w:t>12</w:t>
            </w:r>
          </w:p>
        </w:tc>
        <w:tc>
          <w:tcPr>
            <w:tcW w:w="2166" w:type="dxa"/>
          </w:tcPr>
          <w:p w14:paraId="37111F02" w14:textId="4B7E4B64" w:rsidR="000D78BD" w:rsidRDefault="000D78BD" w:rsidP="000D78BD">
            <w:r w:rsidRPr="00786180">
              <w:t>59</w:t>
            </w:r>
            <w:r>
              <w:t>,</w:t>
            </w:r>
            <w:r w:rsidRPr="00786180">
              <w:t>88,</w:t>
            </w:r>
          </w:p>
        </w:tc>
        <w:tc>
          <w:tcPr>
            <w:tcW w:w="2166" w:type="dxa"/>
          </w:tcPr>
          <w:p w14:paraId="26DF5A0F" w14:textId="4A7A2D27" w:rsidR="000D78BD" w:rsidRDefault="000D78BD" w:rsidP="000D78BD">
            <w:r w:rsidRPr="00786180">
              <w:t>845</w:t>
            </w:r>
          </w:p>
        </w:tc>
      </w:tr>
      <w:tr w:rsidR="000D78BD" w14:paraId="5BF7C782" w14:textId="77777777" w:rsidTr="000D78BD">
        <w:tc>
          <w:tcPr>
            <w:tcW w:w="2166" w:type="dxa"/>
          </w:tcPr>
          <w:p w14:paraId="396DDD5B" w14:textId="4C22FE92" w:rsidR="000D78BD" w:rsidRDefault="000D78BD" w:rsidP="000D78BD">
            <w:r w:rsidRPr="00786180">
              <w:t>Total</w:t>
            </w:r>
          </w:p>
        </w:tc>
        <w:tc>
          <w:tcPr>
            <w:tcW w:w="2166" w:type="dxa"/>
          </w:tcPr>
          <w:p w14:paraId="46D1B976" w14:textId="0532EF13" w:rsidR="000D78BD" w:rsidRDefault="000D78BD" w:rsidP="000D78BD">
            <w:r w:rsidRPr="00786180">
              <w:t>49</w:t>
            </w:r>
            <w:r w:rsidR="009953C4">
              <w:t>,</w:t>
            </w:r>
            <w:r w:rsidRPr="00786180">
              <w:t>92</w:t>
            </w:r>
          </w:p>
        </w:tc>
        <w:tc>
          <w:tcPr>
            <w:tcW w:w="2166" w:type="dxa"/>
          </w:tcPr>
          <w:p w14:paraId="76C4AFB1" w14:textId="17C31975" w:rsidR="000D78BD" w:rsidRDefault="000D78BD" w:rsidP="000D78BD">
            <w:r w:rsidRPr="00786180">
              <w:t>50</w:t>
            </w:r>
            <w:r>
              <w:t>,</w:t>
            </w:r>
            <w:r w:rsidRPr="00786180">
              <w:t>08</w:t>
            </w:r>
          </w:p>
        </w:tc>
        <w:tc>
          <w:tcPr>
            <w:tcW w:w="2166" w:type="dxa"/>
          </w:tcPr>
          <w:p w14:paraId="7295129B" w14:textId="3AA0010E" w:rsidR="000D78BD" w:rsidRDefault="000D78BD" w:rsidP="000D78BD">
            <w:r w:rsidRPr="00786180">
              <w:t>1967</w:t>
            </w:r>
          </w:p>
        </w:tc>
      </w:tr>
    </w:tbl>
    <w:p w14:paraId="4A918169" w14:textId="166BF576" w:rsidR="000D78BD" w:rsidRDefault="00FF679D" w:rsidP="00FF679D">
      <w:r w:rsidRPr="00FF679D">
        <w:t>Tableau 0</w:t>
      </w:r>
      <w:r>
        <w:t>2</w:t>
      </w:r>
      <w:r w:rsidRPr="00FF679D">
        <w:t xml:space="preserve"> : Répartition des segments audio dans les clusters selon </w:t>
      </w:r>
      <w:r w:rsidR="00DA25CD">
        <w:t>la Durée des segment</w:t>
      </w:r>
      <w:r w:rsidR="005A7C3A">
        <w:t xml:space="preserve">s </w:t>
      </w:r>
      <w:r w:rsidRPr="00FF679D">
        <w:t xml:space="preserve">pour un </w:t>
      </w:r>
      <w:proofErr w:type="spellStart"/>
      <w:r w:rsidRPr="00FF679D">
        <w:t>KMeans</w:t>
      </w:r>
      <w:proofErr w:type="spellEnd"/>
      <w:r w:rsidRPr="00FF679D">
        <w:t xml:space="preserve"> avec K =2</w:t>
      </w:r>
    </w:p>
    <w:p w14:paraId="531D0273" w14:textId="4781E7FB" w:rsidR="00B83C43" w:rsidRDefault="00B83C43" w:rsidP="00206246">
      <w:pPr>
        <w:ind w:firstLine="720"/>
      </w:pPr>
      <w:r>
        <w:lastRenderedPageBreak/>
        <w:t xml:space="preserve">Nous considérons maintenant </w:t>
      </w:r>
      <w:r w:rsidR="0060344C">
        <w:t>les descripteurs</w:t>
      </w:r>
      <w:r>
        <w:t xml:space="preserve"> F0, et la durée ensemble. </w:t>
      </w:r>
      <w:r w:rsidR="00206246">
        <w:t>L</w:t>
      </w:r>
      <w:r>
        <w:t>a répartition au sein des cluster est identique à la répartition lorsque seule la F0</w:t>
      </w:r>
      <w:r w:rsidR="003A670E">
        <w:t xml:space="preserve"> est</w:t>
      </w:r>
      <w:r>
        <w:t xml:space="preserve"> pris en compte. Le poids d</w:t>
      </w:r>
      <w:r w:rsidR="00D968F3">
        <w:t>u descripteur de la</w:t>
      </w:r>
      <w:r>
        <w:t xml:space="preserve"> durée est donc beaucoup moins important que le poids d</w:t>
      </w:r>
      <w:r w:rsidR="001B1738">
        <w:t>u descripteur</w:t>
      </w:r>
      <w:r>
        <w:t xml:space="preserve"> F0. Il est à noter que le narrateur, en nombre de </w:t>
      </w:r>
      <w:r w:rsidR="0027565C">
        <w:t>segments</w:t>
      </w:r>
      <w:r>
        <w:t xml:space="preserve">, représente 57 % de l'ensemble des </w:t>
      </w:r>
      <w:r w:rsidR="0027565C">
        <w:t>segments</w:t>
      </w:r>
      <w:r>
        <w:t xml:space="preserve"> du corpus étudié.</w:t>
      </w:r>
    </w:p>
    <w:p w14:paraId="5DAD67B7" w14:textId="05308B6A" w:rsidR="00EA7164" w:rsidRDefault="00EA7164" w:rsidP="00795265">
      <w:pPr>
        <w:pStyle w:val="Titre5"/>
      </w:pPr>
      <w:r>
        <w:t xml:space="preserve">Clustering avec </w:t>
      </w:r>
      <w:r w:rsidR="00627E94">
        <w:t>des combinaisons de</w:t>
      </w:r>
      <w:r>
        <w:t xml:space="preserve"> descripteurs prosodiques</w:t>
      </w:r>
    </w:p>
    <w:p w14:paraId="5A0F0485" w14:textId="04871C88" w:rsidR="00B83C43" w:rsidRDefault="00B83C43" w:rsidP="00F15ED2">
      <w:pPr>
        <w:ind w:firstLine="720"/>
      </w:pPr>
      <w:r>
        <w:t>Nous considérons maintenant</w:t>
      </w:r>
      <w:r w:rsidR="001F2CE0">
        <w:t xml:space="preserve"> ensemble</w:t>
      </w:r>
      <w:r>
        <w:t xml:space="preserve"> l</w:t>
      </w:r>
      <w:r w:rsidR="008F005F">
        <w:t>a</w:t>
      </w:r>
      <w:r>
        <w:t xml:space="preserve"> F0, le </w:t>
      </w:r>
      <w:r w:rsidR="00893EA2">
        <w:t>S</w:t>
      </w:r>
      <w:r>
        <w:t xml:space="preserve">peech </w:t>
      </w:r>
      <w:r w:rsidR="00893EA2">
        <w:t>Rate</w:t>
      </w:r>
      <w:r>
        <w:t xml:space="preserve">, et la durée. </w:t>
      </w:r>
      <w:r w:rsidR="00F15ED2">
        <w:t xml:space="preserve"> </w:t>
      </w:r>
      <w:r>
        <w:t>La constatation est que la répartition ne change pas significativement par rapport à la situation de l'utilisation unique</w:t>
      </w:r>
      <w:r w:rsidR="008F3A5C">
        <w:t>ment</w:t>
      </w:r>
      <w:r>
        <w:t xml:space="preserve"> de la F0.</w:t>
      </w:r>
    </w:p>
    <w:p w14:paraId="5DA4F901" w14:textId="228B5400" w:rsidR="00B83C43" w:rsidRDefault="00B83C43" w:rsidP="0028021F">
      <w:pPr>
        <w:ind w:firstLine="720"/>
      </w:pPr>
      <w:r>
        <w:t xml:space="preserve">Nous allons maintenant tester la situation de l'union des </w:t>
      </w:r>
      <w:r w:rsidR="00E923D0">
        <w:t>deux</w:t>
      </w:r>
      <w:r>
        <w:t xml:space="preserve"> </w:t>
      </w:r>
      <w:r w:rsidR="00E923D0">
        <w:t>descrip</w:t>
      </w:r>
      <w:r w:rsidR="00695E5C">
        <w:t>teurs</w:t>
      </w:r>
      <w:r>
        <w:t xml:space="preserve"> les moins discriminant</w:t>
      </w:r>
      <w:r w:rsidR="003C1CB5">
        <w:t>s,</w:t>
      </w:r>
      <w:r>
        <w:t xml:space="preserve"> constaté de manière individuelle.</w:t>
      </w:r>
      <w:r w:rsidR="00F15ED2">
        <w:t xml:space="preserve"> </w:t>
      </w:r>
      <w:r>
        <w:t xml:space="preserve">Nous observons </w:t>
      </w:r>
      <w:r w:rsidR="00C5745D">
        <w:t>que l’union de</w:t>
      </w:r>
      <w:r>
        <w:t xml:space="preserve"> ces </w:t>
      </w:r>
      <w:r w:rsidR="00695E5C">
        <w:t>deux</w:t>
      </w:r>
      <w:r>
        <w:t xml:space="preserve"> </w:t>
      </w:r>
      <w:r w:rsidR="00C5745D">
        <w:t>descript</w:t>
      </w:r>
      <w:r w:rsidR="00856FB5">
        <w:t>eurs,</w:t>
      </w:r>
      <w:r>
        <w:t xml:space="preserve"> conduit aux mêmes résultats que ceux obtenus lors de l'utilisation individuelle de ces </w:t>
      </w:r>
      <w:r w:rsidR="00DD3968">
        <w:t>descripteurs</w:t>
      </w:r>
      <w:r>
        <w:t xml:space="preserve">. </w:t>
      </w:r>
      <w:r w:rsidR="005E673E">
        <w:t>Ils</w:t>
      </w:r>
      <w:r>
        <w:t xml:space="preserve"> ne discriminent</w:t>
      </w:r>
      <w:r w:rsidR="005E673E">
        <w:t xml:space="preserve"> donc</w:t>
      </w:r>
      <w:r>
        <w:t xml:space="preserve"> pas les personnages.</w:t>
      </w:r>
    </w:p>
    <w:p w14:paraId="56224F01" w14:textId="0C25A7D8" w:rsidR="007C4AF3" w:rsidRDefault="00EB77A6" w:rsidP="00B15FBF">
      <w:pPr>
        <w:pStyle w:val="Titre5"/>
      </w:pPr>
      <w:r>
        <w:t>Mise et forme</w:t>
      </w:r>
      <w:r w:rsidR="00080AFE">
        <w:t xml:space="preserve"> et analyse rapide des résultats d</w:t>
      </w:r>
      <w:r w:rsidR="00AF3E35">
        <w:t>u clustering</w:t>
      </w:r>
    </w:p>
    <w:p w14:paraId="52E96D29" w14:textId="22B08671" w:rsidR="0028021F" w:rsidRDefault="00B83C43" w:rsidP="00F15ED2">
      <w:pPr>
        <w:ind w:firstLine="720"/>
      </w:pPr>
      <w:r>
        <w:t>Nous ressentons de cette première phase d'expérimentation</w:t>
      </w:r>
      <w:r w:rsidR="006835B6">
        <w:t>,</w:t>
      </w:r>
      <w:r>
        <w:t xml:space="preserve"> que la F0 possède le pouvoir de discrimination</w:t>
      </w:r>
      <w:r w:rsidR="00AC766D">
        <w:t xml:space="preserve"> le plus</w:t>
      </w:r>
      <w:r>
        <w:t xml:space="preserve"> important</w:t>
      </w:r>
      <w:r w:rsidR="003E62B6">
        <w:t xml:space="preserve"> de </w:t>
      </w:r>
      <w:r w:rsidR="00670281">
        <w:t>l’ensemble</w:t>
      </w:r>
      <w:r>
        <w:t xml:space="preserve"> </w:t>
      </w:r>
      <w:r w:rsidR="00670281">
        <w:t>d</w:t>
      </w:r>
      <w:r>
        <w:t xml:space="preserve">es </w:t>
      </w:r>
      <w:r w:rsidR="00670281">
        <w:t>descripteurs</w:t>
      </w:r>
      <w:r>
        <w:t xml:space="preserve"> prosodiques testés. </w:t>
      </w:r>
      <w:r w:rsidR="0006689B">
        <w:t>L</w:t>
      </w:r>
      <w:r>
        <w:t xml:space="preserve">e cluster </w:t>
      </w:r>
      <w:r w:rsidR="00105A7A">
        <w:t>0</w:t>
      </w:r>
      <w:r>
        <w:t xml:space="preserve"> selon F0 permet de discriminer correctement 98 % des </w:t>
      </w:r>
      <w:r w:rsidR="008272D4">
        <w:t>segments</w:t>
      </w:r>
      <w:r>
        <w:t xml:space="preserve"> de narrateur</w:t>
      </w:r>
      <w:r w:rsidR="002B7486">
        <w:t xml:space="preserve">, </w:t>
      </w:r>
      <w:r w:rsidR="00FA18A3">
        <w:t xml:space="preserve">d’après le </w:t>
      </w:r>
      <w:r w:rsidR="00FC7CC8">
        <w:t>Tableau 01</w:t>
      </w:r>
      <w:r w:rsidR="00483DE8">
        <w:t>.</w:t>
      </w:r>
      <w:r w:rsidR="001B690C">
        <w:t xml:space="preserve"> </w:t>
      </w:r>
      <w:r w:rsidR="00483DE8">
        <w:t>L</w:t>
      </w:r>
      <w:r w:rsidR="001B690C">
        <w:t>e cluster</w:t>
      </w:r>
      <w:r w:rsidR="000C3BFA">
        <w:t xml:space="preserve"> 1 permet</w:t>
      </w:r>
      <w:r w:rsidR="00240606">
        <w:t xml:space="preserve"> de discriminer</w:t>
      </w:r>
      <w:r>
        <w:t xml:space="preserve"> 30 % des </w:t>
      </w:r>
      <w:r w:rsidR="00407377">
        <w:t>segments</w:t>
      </w:r>
      <w:r>
        <w:t xml:space="preserve"> de personnage </w:t>
      </w:r>
      <w:r w:rsidR="00CF42B8">
        <w:t>non-</w:t>
      </w:r>
      <w:r>
        <w:t xml:space="preserve">narrateur. </w:t>
      </w:r>
      <w:r w:rsidR="00CF42B8">
        <w:t>L</w:t>
      </w:r>
      <w:r>
        <w:t xml:space="preserve">es personnages </w:t>
      </w:r>
      <w:r w:rsidR="00CF42B8">
        <w:t>non-</w:t>
      </w:r>
      <w:r>
        <w:t>narrateur représentent 43 % des paroles totales prononcée</w:t>
      </w:r>
      <w:r w:rsidR="00D82CB0">
        <w:t>s</w:t>
      </w:r>
      <w:r w:rsidR="00FF0F35">
        <w:t xml:space="preserve"> ou segment</w:t>
      </w:r>
      <w:r>
        <w:t>s. Nous allons utiliser la formule apparentée au TF-IDF, suivante pour calculer le pouvoir de discrimination de F0 :</w:t>
      </w:r>
      <w:r w:rsidR="00F15ED2">
        <w:t xml:space="preserve"> </w:t>
      </w:r>
    </w:p>
    <w:p w14:paraId="7371E434" w14:textId="0BF1422D" w:rsidR="0073279C" w:rsidRDefault="00B83C43" w:rsidP="0073279C">
      <w:pPr>
        <w:rPr>
          <w:i/>
          <w:iCs/>
        </w:rPr>
      </w:pPr>
      <w:r w:rsidRPr="00F15ED2">
        <w:rPr>
          <w:i/>
          <w:iCs/>
        </w:rPr>
        <w:t>Pd(F0) =</w:t>
      </w:r>
      <w:r w:rsidR="0073279C">
        <w:rPr>
          <w:i/>
          <w:iCs/>
        </w:rPr>
        <w:tab/>
      </w:r>
      <w:r w:rsidRPr="00F15ED2">
        <w:rPr>
          <w:i/>
          <w:iCs/>
        </w:rPr>
        <w:t>(</w:t>
      </w:r>
      <w:r w:rsidR="00795618">
        <w:rPr>
          <w:i/>
          <w:iCs/>
        </w:rPr>
        <w:t>Nb</w:t>
      </w:r>
      <w:r w:rsidR="0038577B">
        <w:rPr>
          <w:i/>
          <w:iCs/>
        </w:rPr>
        <w:t>_</w:t>
      </w:r>
      <w:r w:rsidR="00594181">
        <w:rPr>
          <w:i/>
          <w:iCs/>
        </w:rPr>
        <w:t>segment_</w:t>
      </w:r>
      <w:r w:rsidRPr="00F15ED2">
        <w:rPr>
          <w:i/>
          <w:iCs/>
        </w:rPr>
        <w:t>Narrateur</w:t>
      </w:r>
      <w:r w:rsidR="00570CA0">
        <w:rPr>
          <w:i/>
          <w:iCs/>
        </w:rPr>
        <w:t>_</w:t>
      </w:r>
      <w:r w:rsidRPr="00F15ED2">
        <w:rPr>
          <w:i/>
          <w:iCs/>
        </w:rPr>
        <w:t>cluster</w:t>
      </w:r>
      <w:r w:rsidR="00570CA0">
        <w:rPr>
          <w:i/>
          <w:iCs/>
        </w:rPr>
        <w:t>_</w:t>
      </w:r>
      <w:r w:rsidRPr="00F15ED2">
        <w:rPr>
          <w:i/>
          <w:iCs/>
        </w:rPr>
        <w:t xml:space="preserve">0 </w:t>
      </w:r>
      <w:r w:rsidR="00B94787">
        <w:rPr>
          <w:i/>
          <w:iCs/>
        </w:rPr>
        <w:t>+</w:t>
      </w:r>
      <w:r w:rsidRPr="00F15ED2">
        <w:rPr>
          <w:i/>
          <w:iCs/>
        </w:rPr>
        <w:t xml:space="preserve"> </w:t>
      </w:r>
      <w:r w:rsidR="00D303DA">
        <w:rPr>
          <w:i/>
          <w:iCs/>
        </w:rPr>
        <w:t>Nb</w:t>
      </w:r>
      <w:r w:rsidR="00FE2EB4">
        <w:rPr>
          <w:i/>
          <w:iCs/>
        </w:rPr>
        <w:t>_segment</w:t>
      </w:r>
      <w:r w:rsidR="00570CA0">
        <w:rPr>
          <w:i/>
          <w:iCs/>
        </w:rPr>
        <w:t>_</w:t>
      </w:r>
      <w:r w:rsidR="00D303DA">
        <w:rPr>
          <w:i/>
          <w:iCs/>
        </w:rPr>
        <w:t>Non-Narrateur</w:t>
      </w:r>
      <w:r w:rsidR="00570CA0">
        <w:rPr>
          <w:i/>
          <w:iCs/>
        </w:rPr>
        <w:t>_</w:t>
      </w:r>
      <w:r w:rsidRPr="00F15ED2">
        <w:rPr>
          <w:i/>
          <w:iCs/>
        </w:rPr>
        <w:t>cluster</w:t>
      </w:r>
      <w:r w:rsidR="006A659B">
        <w:rPr>
          <w:i/>
          <w:iCs/>
        </w:rPr>
        <w:t>_</w:t>
      </w:r>
      <w:r w:rsidR="00B94787">
        <w:rPr>
          <w:i/>
          <w:iCs/>
        </w:rPr>
        <w:t>1</w:t>
      </w:r>
      <w:r w:rsidR="00A06B14">
        <w:rPr>
          <w:i/>
          <w:iCs/>
        </w:rPr>
        <w:t>)</w:t>
      </w:r>
    </w:p>
    <w:p w14:paraId="083A4E2A" w14:textId="0A6EAB3A" w:rsidR="0028021F" w:rsidRDefault="0073279C" w:rsidP="003175BA">
      <w:pPr>
        <w:ind w:firstLine="720"/>
      </w:pPr>
      <w:r>
        <w:rPr>
          <w:i/>
          <w:iCs/>
        </w:rPr>
        <w:tab/>
      </w:r>
      <w:r w:rsidR="003175BA">
        <w:rPr>
          <w:i/>
          <w:iCs/>
        </w:rPr>
        <w:t>-----------------------------------------------------------------------------------</w:t>
      </w:r>
      <w:r w:rsidR="00F15ED2">
        <w:t xml:space="preserve"> </w:t>
      </w:r>
    </w:p>
    <w:p w14:paraId="52AB8EEF" w14:textId="4FF38516" w:rsidR="009C2FA2" w:rsidRDefault="009C2FA2" w:rsidP="003175BA">
      <w:pPr>
        <w:ind w:firstLine="720"/>
      </w:pPr>
      <w:r>
        <w:tab/>
      </w:r>
      <w:proofErr w:type="spellStart"/>
      <w:r w:rsidR="0074500B">
        <w:t>Nb_</w:t>
      </w:r>
      <w:r w:rsidR="006B3162">
        <w:t>total_des_segments_de</w:t>
      </w:r>
      <w:r w:rsidR="00CC302B">
        <w:t>_toutes_les_oeuvres_utilisées</w:t>
      </w:r>
      <w:proofErr w:type="spellEnd"/>
    </w:p>
    <w:p w14:paraId="4C45739C" w14:textId="7326A25E" w:rsidR="007E42C5" w:rsidRDefault="007E42C5" w:rsidP="00AE6FDE">
      <w:r>
        <w:t>A</w:t>
      </w:r>
      <w:r w:rsidR="00AE6FDE">
        <w:t>pplication Numérique</w:t>
      </w:r>
    </w:p>
    <w:p w14:paraId="2C2FE8DC" w14:textId="2FE775B4" w:rsidR="00AE6FDE" w:rsidRPr="003175BA" w:rsidRDefault="00FF1BB7" w:rsidP="00AE6FDE">
      <w:pPr>
        <w:rPr>
          <w:i/>
          <w:iCs/>
        </w:rPr>
      </w:pPr>
      <w:r>
        <w:t xml:space="preserve">Pd(F0) = </w:t>
      </w:r>
      <w:r w:rsidR="001362BD">
        <w:t>(</w:t>
      </w:r>
      <w:r>
        <w:t>1096 +</w:t>
      </w:r>
      <w:r w:rsidR="00E53B2F">
        <w:t xml:space="preserve"> 251</w:t>
      </w:r>
      <w:r w:rsidR="003F2932">
        <w:t>)</w:t>
      </w:r>
      <w:r w:rsidR="001362BD">
        <w:t xml:space="preserve"> / 1967</w:t>
      </w:r>
      <w:r w:rsidR="00690096">
        <w:t xml:space="preserve"> = 0,</w:t>
      </w:r>
      <w:r w:rsidR="008A7D54">
        <w:t>68</w:t>
      </w:r>
    </w:p>
    <w:p w14:paraId="514896EF" w14:textId="6E3757AF" w:rsidR="00806407" w:rsidRDefault="00B83C43" w:rsidP="00FF2DAB">
      <w:pPr>
        <w:ind w:firstLine="720"/>
      </w:pPr>
      <w:r>
        <w:t xml:space="preserve">La F0 discrimine donc 68 % du corpus de </w:t>
      </w:r>
      <w:r w:rsidR="00B26819">
        <w:t>segments</w:t>
      </w:r>
      <w:r w:rsidR="001577F2">
        <w:t>,</w:t>
      </w:r>
      <w:r>
        <w:t xml:space="preserve"> correctement</w:t>
      </w:r>
      <w:r w:rsidR="001577F2">
        <w:t>.</w:t>
      </w:r>
      <w:r w:rsidR="00FF2DAB">
        <w:t xml:space="preserve"> </w:t>
      </w:r>
      <w:r>
        <w:t>À partir de ces analyses, nous allons explorer plus en détail la répartition des personnages non</w:t>
      </w:r>
      <w:r w:rsidR="003D3C2D">
        <w:t>-</w:t>
      </w:r>
      <w:r>
        <w:t>narrateur</w:t>
      </w:r>
      <w:r w:rsidR="00F15ED2">
        <w:t>, qui constitue le groupe Personnages</w:t>
      </w:r>
      <w:r w:rsidR="00CE11D1">
        <w:t>.</w:t>
      </w:r>
    </w:p>
    <w:p w14:paraId="068D8401" w14:textId="3E4AAD3F" w:rsidR="00B15FBF" w:rsidRDefault="0034527B" w:rsidP="0034527B">
      <w:pPr>
        <w:pStyle w:val="Titre4"/>
      </w:pPr>
      <w:r>
        <w:t>Cluste</w:t>
      </w:r>
      <w:r w:rsidR="00F7206A">
        <w:t>ring du groupe Personn</w:t>
      </w:r>
      <w:r w:rsidR="003F5AF3">
        <w:t>ages dit Non-Narrateur</w:t>
      </w:r>
    </w:p>
    <w:p w14:paraId="695E3108" w14:textId="3D050E40" w:rsidR="008E3BA9" w:rsidRDefault="003B7A91" w:rsidP="00DB15DE">
      <w:pPr>
        <w:ind w:firstLine="720"/>
      </w:pPr>
      <w:r>
        <w:t xml:space="preserve">Le </w:t>
      </w:r>
      <w:r w:rsidR="00DB15DE">
        <w:t>groupe Per</w:t>
      </w:r>
      <w:r w:rsidR="00FF2DAB">
        <w:t xml:space="preserve">sonnages </w:t>
      </w:r>
      <w:r w:rsidR="003C67E1">
        <w:t>des personnages non-narrateu</w:t>
      </w:r>
      <w:r w:rsidR="001056E2">
        <w:t>r</w:t>
      </w:r>
      <w:r w:rsidR="008E3BA9">
        <w:t>,</w:t>
      </w:r>
      <w:r w:rsidR="001056E2">
        <w:t xml:space="preserve"> est maintenant </w:t>
      </w:r>
      <w:r w:rsidR="00467F73">
        <w:t xml:space="preserve">étudié </w:t>
      </w:r>
      <w:r w:rsidR="00B83C43">
        <w:t>dans le cadre de</w:t>
      </w:r>
      <w:r w:rsidR="00F15ED2">
        <w:t xml:space="preserve">s </w:t>
      </w:r>
      <w:r w:rsidR="00812998">
        <w:t>descripteurs</w:t>
      </w:r>
      <w:r w:rsidR="00B441E6">
        <w:t> :</w:t>
      </w:r>
      <w:r w:rsidR="00B83C43">
        <w:t xml:space="preserve"> F0, la durée, la durée et la F0 ensemble.</w:t>
      </w:r>
      <w:r w:rsidR="0028021F">
        <w:t xml:space="preserve"> </w:t>
      </w:r>
    </w:p>
    <w:p w14:paraId="06007EA0" w14:textId="5C067DA4" w:rsidR="00465669" w:rsidRDefault="00465669">
      <w:r>
        <w:br w:type="page"/>
      </w:r>
    </w:p>
    <w:p w14:paraId="000EDB4B" w14:textId="77777777" w:rsidR="00465669" w:rsidRDefault="00465669" w:rsidP="00DB15DE">
      <w:pPr>
        <w:ind w:firstLine="720"/>
      </w:pPr>
    </w:p>
    <w:p w14:paraId="5A14F641" w14:textId="316F5D14" w:rsidR="002F05D4" w:rsidRDefault="00DD3ED0" w:rsidP="008E3A69">
      <w:pPr>
        <w:pStyle w:val="Titre5"/>
      </w:pPr>
      <w:r>
        <w:t>Mesures de synthèse</w:t>
      </w:r>
      <w:r w:rsidR="007F1CE4">
        <w:t xml:space="preserve"> du clustering</w:t>
      </w:r>
      <w:r w:rsidR="002D1036">
        <w:t xml:space="preserve"> avec les descripteurs prosodiques sur l’ensemble</w:t>
      </w:r>
      <w:r w:rsidR="008E3A69">
        <w:t xml:space="preserve"> des œuvres étudiées</w:t>
      </w:r>
    </w:p>
    <w:p w14:paraId="19697A2D" w14:textId="7CBFE918" w:rsidR="00B83C43" w:rsidRDefault="0028021F" w:rsidP="00DB15DE">
      <w:pPr>
        <w:ind w:firstLine="720"/>
      </w:pPr>
      <w:r>
        <w:t>Nous allons établir une mesure de pouvoir de discrimination</w:t>
      </w:r>
      <w:r w:rsidR="003D3C2D">
        <w:t xml:space="preserve"> basée sur la formule présentée plus haut. Cette mesure est comprise entre 0 et 1, 1 é</w:t>
      </w:r>
      <w:r w:rsidR="002A72CA">
        <w:t>t</w:t>
      </w:r>
      <w:r w:rsidR="003D3C2D">
        <w:t xml:space="preserve">ant, une catégorisation maximale des personnages par le descripteur. Une telle catégorisation associe </w:t>
      </w:r>
      <w:r w:rsidR="00D63152">
        <w:t>un seul Cluster à un seul personnage Pers. Cette mesure permet d’éviter de favoriser les clusters géants qui ne permettent pas de faire de séparation significative.</w:t>
      </w:r>
      <w:r w:rsidR="00914812">
        <w:t xml:space="preserve"> </w:t>
      </w:r>
    </w:p>
    <w:tbl>
      <w:tblPr>
        <w:tblW w:w="8600" w:type="dxa"/>
        <w:tblCellMar>
          <w:left w:w="70" w:type="dxa"/>
          <w:right w:w="70" w:type="dxa"/>
        </w:tblCellMar>
        <w:tblLook w:val="04A0" w:firstRow="1" w:lastRow="0" w:firstColumn="1" w:lastColumn="0" w:noHBand="0" w:noVBand="1"/>
      </w:tblPr>
      <w:tblGrid>
        <w:gridCol w:w="2980"/>
        <w:gridCol w:w="1821"/>
        <w:gridCol w:w="1280"/>
        <w:gridCol w:w="1280"/>
        <w:gridCol w:w="1280"/>
      </w:tblGrid>
      <w:tr w:rsidR="00812998" w:rsidRPr="00CD089D" w14:paraId="681EE656" w14:textId="77777777" w:rsidTr="00F76DBB">
        <w:trPr>
          <w:trHeight w:val="1200"/>
        </w:trPr>
        <w:tc>
          <w:tcPr>
            <w:tcW w:w="2980" w:type="dxa"/>
            <w:tcBorders>
              <w:top w:val="single" w:sz="4" w:space="0" w:color="000000"/>
              <w:left w:val="single" w:sz="4" w:space="0" w:color="000000"/>
              <w:bottom w:val="single" w:sz="4" w:space="0" w:color="000000"/>
              <w:right w:val="nil"/>
            </w:tcBorders>
            <w:shd w:val="clear" w:color="auto" w:fill="auto"/>
            <w:vAlign w:val="bottom"/>
            <w:hideMark/>
          </w:tcPr>
          <w:p w14:paraId="2305C5C4" w14:textId="77777777" w:rsidR="00812998" w:rsidRPr="00CD089D" w:rsidRDefault="00812998" w:rsidP="00F76DBB">
            <w:pPr>
              <w:spacing w:before="0" w:after="0" w:line="240" w:lineRule="auto"/>
              <w:rPr>
                <w:rFonts w:ascii="Liberation Sans" w:eastAsia="Times New Roman" w:hAnsi="Liberation Sans" w:cs="Times New Roman"/>
                <w:color w:val="000000"/>
                <w:sz w:val="24"/>
                <w:szCs w:val="24"/>
                <w:lang w:eastAsia="fr-FR"/>
              </w:rPr>
            </w:pPr>
            <w:r w:rsidRPr="00CD089D">
              <w:rPr>
                <w:rFonts w:ascii="Liberation Sans" w:eastAsia="Times New Roman" w:hAnsi="Liberation Sans" w:cs="Times New Roman"/>
                <w:color w:val="000000"/>
                <w:sz w:val="24"/>
                <w:szCs w:val="24"/>
                <w:lang w:eastAsia="fr-FR"/>
              </w:rPr>
              <w:t>Descripteur</w:t>
            </w:r>
            <w:r>
              <w:rPr>
                <w:rFonts w:ascii="Liberation Sans" w:eastAsia="Times New Roman" w:hAnsi="Liberation Sans" w:cs="Times New Roman"/>
                <w:color w:val="000000"/>
                <w:sz w:val="24"/>
                <w:szCs w:val="24"/>
                <w:lang w:eastAsia="fr-FR"/>
              </w:rPr>
              <w:t>s</w:t>
            </w:r>
          </w:p>
        </w:tc>
        <w:tc>
          <w:tcPr>
            <w:tcW w:w="1780" w:type="dxa"/>
            <w:tcBorders>
              <w:top w:val="single" w:sz="4" w:space="0" w:color="000000"/>
              <w:left w:val="single" w:sz="4" w:space="0" w:color="000000"/>
              <w:bottom w:val="single" w:sz="4" w:space="0" w:color="000000"/>
              <w:right w:val="nil"/>
            </w:tcBorders>
            <w:shd w:val="clear" w:color="auto" w:fill="auto"/>
            <w:vAlign w:val="bottom"/>
            <w:hideMark/>
          </w:tcPr>
          <w:p w14:paraId="2F80A40E" w14:textId="77777777" w:rsidR="00812998" w:rsidRPr="00CD089D" w:rsidRDefault="00812998" w:rsidP="00F76DBB">
            <w:pPr>
              <w:spacing w:before="0" w:after="0" w:line="240" w:lineRule="auto"/>
              <w:rPr>
                <w:rFonts w:ascii="Liberation Sans" w:eastAsia="Times New Roman" w:hAnsi="Liberation Sans" w:cs="Times New Roman"/>
                <w:color w:val="000000"/>
                <w:sz w:val="24"/>
                <w:szCs w:val="24"/>
                <w:lang w:eastAsia="fr-FR"/>
              </w:rPr>
            </w:pPr>
            <w:r w:rsidRPr="00CD089D">
              <w:rPr>
                <w:rFonts w:ascii="Liberation Sans" w:eastAsia="Times New Roman" w:hAnsi="Liberation Sans" w:cs="Times New Roman"/>
                <w:color w:val="000000"/>
                <w:sz w:val="24"/>
                <w:szCs w:val="24"/>
                <w:lang w:eastAsia="fr-FR"/>
              </w:rPr>
              <w:t>Nb de caractéristiques du descripteur</w:t>
            </w:r>
          </w:p>
        </w:tc>
        <w:tc>
          <w:tcPr>
            <w:tcW w:w="1280" w:type="dxa"/>
            <w:tcBorders>
              <w:top w:val="single" w:sz="4" w:space="0" w:color="000000"/>
              <w:left w:val="single" w:sz="4" w:space="0" w:color="000000"/>
              <w:bottom w:val="single" w:sz="4" w:space="0" w:color="000000"/>
              <w:right w:val="nil"/>
            </w:tcBorders>
            <w:shd w:val="clear" w:color="auto" w:fill="auto"/>
            <w:vAlign w:val="bottom"/>
            <w:hideMark/>
          </w:tcPr>
          <w:p w14:paraId="75227B3C" w14:textId="1FB68928" w:rsidR="00812998" w:rsidRPr="00CD089D" w:rsidRDefault="00812998" w:rsidP="00F76DBB">
            <w:pPr>
              <w:spacing w:before="0" w:after="0" w:line="240" w:lineRule="auto"/>
              <w:rPr>
                <w:rFonts w:ascii="Liberation Sans" w:eastAsia="Times New Roman" w:hAnsi="Liberation Sans" w:cs="Times New Roman"/>
                <w:color w:val="000000"/>
                <w:sz w:val="24"/>
                <w:szCs w:val="24"/>
                <w:lang w:eastAsia="fr-FR"/>
              </w:rPr>
            </w:pPr>
            <w:r w:rsidRPr="00206246">
              <w:rPr>
                <w:rFonts w:ascii="Liberation Sans" w:eastAsia="Times New Roman" w:hAnsi="Liberation Sans" w:cs="Times New Roman"/>
                <w:color w:val="000000"/>
                <w:sz w:val="24"/>
                <w:szCs w:val="24"/>
                <w:lang w:eastAsia="fr-FR"/>
              </w:rPr>
              <w:t xml:space="preserve">Proportion moyenne de </w:t>
            </w:r>
            <w:r w:rsidR="003D3C2D">
              <w:rPr>
                <w:rFonts w:ascii="Liberation Sans" w:eastAsia="Times New Roman" w:hAnsi="Liberation Sans" w:cs="Times New Roman"/>
                <w:color w:val="000000"/>
                <w:sz w:val="24"/>
                <w:szCs w:val="24"/>
                <w:lang w:eastAsia="fr-FR"/>
              </w:rPr>
              <w:t>Pers</w:t>
            </w:r>
            <w:r w:rsidRPr="00206246">
              <w:rPr>
                <w:rFonts w:ascii="Liberation Sans" w:eastAsia="Times New Roman" w:hAnsi="Liberation Sans" w:cs="Times New Roman"/>
                <w:color w:val="000000"/>
                <w:sz w:val="24"/>
                <w:szCs w:val="24"/>
                <w:lang w:eastAsia="fr-FR"/>
              </w:rPr>
              <w:t xml:space="preserve"> dans </w:t>
            </w:r>
            <w:r w:rsidR="003D3C2D">
              <w:rPr>
                <w:rFonts w:ascii="Liberation Sans" w:eastAsia="Times New Roman" w:hAnsi="Liberation Sans" w:cs="Times New Roman"/>
                <w:color w:val="000000"/>
                <w:sz w:val="24"/>
                <w:szCs w:val="24"/>
                <w:lang w:eastAsia="fr-FR"/>
              </w:rPr>
              <w:t>Cluster</w:t>
            </w:r>
          </w:p>
        </w:tc>
        <w:tc>
          <w:tcPr>
            <w:tcW w:w="1280" w:type="dxa"/>
            <w:tcBorders>
              <w:top w:val="single" w:sz="4" w:space="0" w:color="000000"/>
              <w:left w:val="single" w:sz="4" w:space="0" w:color="000000"/>
              <w:bottom w:val="single" w:sz="4" w:space="0" w:color="000000"/>
              <w:right w:val="nil"/>
            </w:tcBorders>
            <w:shd w:val="clear" w:color="auto" w:fill="auto"/>
            <w:vAlign w:val="bottom"/>
            <w:hideMark/>
          </w:tcPr>
          <w:p w14:paraId="46DE97F2" w14:textId="48CF651B" w:rsidR="00812998" w:rsidRPr="00CD089D" w:rsidRDefault="00812998" w:rsidP="00F76DBB">
            <w:pPr>
              <w:spacing w:before="0" w:after="0" w:line="240" w:lineRule="auto"/>
              <w:rPr>
                <w:rFonts w:ascii="Liberation Sans" w:eastAsia="Times New Roman" w:hAnsi="Liberation Sans" w:cs="Times New Roman"/>
                <w:color w:val="000000"/>
                <w:sz w:val="24"/>
                <w:szCs w:val="24"/>
                <w:lang w:eastAsia="fr-FR"/>
              </w:rPr>
            </w:pPr>
            <w:r>
              <w:rPr>
                <w:rFonts w:ascii="Liberation Sans" w:eastAsia="Times New Roman" w:hAnsi="Liberation Sans" w:cs="Times New Roman"/>
                <w:color w:val="000000"/>
                <w:sz w:val="24"/>
                <w:szCs w:val="24"/>
                <w:lang w:eastAsia="fr-FR"/>
              </w:rPr>
              <w:t>Proportion</w:t>
            </w:r>
            <w:r w:rsidRPr="00CD089D">
              <w:rPr>
                <w:rFonts w:ascii="Liberation Sans" w:eastAsia="Times New Roman" w:hAnsi="Liberation Sans" w:cs="Times New Roman"/>
                <w:color w:val="000000"/>
                <w:sz w:val="24"/>
                <w:szCs w:val="24"/>
                <w:lang w:eastAsia="fr-FR"/>
              </w:rPr>
              <w:t xml:space="preserve"> moyen</w:t>
            </w:r>
            <w:r>
              <w:rPr>
                <w:rFonts w:ascii="Liberation Sans" w:eastAsia="Times New Roman" w:hAnsi="Liberation Sans" w:cs="Times New Roman"/>
                <w:color w:val="000000"/>
                <w:sz w:val="24"/>
                <w:szCs w:val="24"/>
                <w:lang w:eastAsia="fr-FR"/>
              </w:rPr>
              <w:t xml:space="preserve">ne de </w:t>
            </w:r>
            <w:r w:rsidR="003D3C2D">
              <w:rPr>
                <w:rFonts w:ascii="Liberation Sans" w:eastAsia="Times New Roman" w:hAnsi="Liberation Sans" w:cs="Times New Roman"/>
                <w:color w:val="000000"/>
                <w:sz w:val="24"/>
                <w:szCs w:val="24"/>
                <w:lang w:eastAsia="fr-FR"/>
              </w:rPr>
              <w:t>Cluster</w:t>
            </w:r>
            <w:r>
              <w:rPr>
                <w:rFonts w:ascii="Liberation Sans" w:eastAsia="Times New Roman" w:hAnsi="Liberation Sans" w:cs="Times New Roman"/>
                <w:color w:val="000000"/>
                <w:sz w:val="24"/>
                <w:szCs w:val="24"/>
                <w:lang w:eastAsia="fr-FR"/>
              </w:rPr>
              <w:t xml:space="preserve"> dans </w:t>
            </w:r>
            <w:r w:rsidR="00D63152">
              <w:rPr>
                <w:rFonts w:ascii="Liberation Sans" w:eastAsia="Times New Roman" w:hAnsi="Liberation Sans" w:cs="Times New Roman"/>
                <w:color w:val="000000"/>
                <w:sz w:val="24"/>
                <w:szCs w:val="24"/>
                <w:lang w:eastAsia="fr-FR"/>
              </w:rPr>
              <w:t>Pers</w:t>
            </w:r>
          </w:p>
        </w:tc>
        <w:tc>
          <w:tcPr>
            <w:tcW w:w="12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477EF29" w14:textId="77777777" w:rsidR="00812998" w:rsidRPr="00CD089D" w:rsidRDefault="00812998" w:rsidP="00F76DBB">
            <w:pPr>
              <w:spacing w:before="0" w:after="0" w:line="240" w:lineRule="auto"/>
              <w:rPr>
                <w:rFonts w:ascii="Liberation Sans" w:eastAsia="Times New Roman" w:hAnsi="Liberation Sans" w:cs="Times New Roman"/>
                <w:color w:val="000000"/>
                <w:sz w:val="24"/>
                <w:szCs w:val="24"/>
                <w:lang w:eastAsia="fr-FR"/>
              </w:rPr>
            </w:pPr>
            <w:r w:rsidRPr="00CD089D">
              <w:rPr>
                <w:rFonts w:ascii="Liberation Sans" w:eastAsia="Times New Roman" w:hAnsi="Liberation Sans" w:cs="Times New Roman"/>
                <w:color w:val="000000"/>
                <w:sz w:val="24"/>
                <w:szCs w:val="24"/>
                <w:lang w:eastAsia="fr-FR"/>
              </w:rPr>
              <w:t>F-mesure moyenne</w:t>
            </w:r>
          </w:p>
        </w:tc>
      </w:tr>
      <w:tr w:rsidR="00812998" w:rsidRPr="00CD089D" w14:paraId="4D7B17F9" w14:textId="77777777" w:rsidTr="00F76DBB">
        <w:trPr>
          <w:trHeight w:val="300"/>
        </w:trPr>
        <w:tc>
          <w:tcPr>
            <w:tcW w:w="2980" w:type="dxa"/>
            <w:tcBorders>
              <w:top w:val="nil"/>
              <w:left w:val="single" w:sz="4" w:space="0" w:color="000000"/>
              <w:bottom w:val="single" w:sz="4" w:space="0" w:color="000000"/>
              <w:right w:val="single" w:sz="4" w:space="0" w:color="000000"/>
            </w:tcBorders>
            <w:shd w:val="clear" w:color="auto" w:fill="auto"/>
            <w:vAlign w:val="bottom"/>
            <w:hideMark/>
          </w:tcPr>
          <w:p w14:paraId="04776768" w14:textId="77777777" w:rsidR="00812998" w:rsidRPr="00CD089D" w:rsidRDefault="00812998" w:rsidP="00F76DBB">
            <w:pPr>
              <w:spacing w:before="0" w:after="0" w:line="240" w:lineRule="auto"/>
              <w:rPr>
                <w:rFonts w:ascii="Courier" w:eastAsia="Times New Roman" w:hAnsi="Courier" w:cs="Times New Roman"/>
                <w:color w:val="000000"/>
                <w:sz w:val="28"/>
                <w:szCs w:val="28"/>
                <w:lang w:eastAsia="fr-FR"/>
              </w:rPr>
            </w:pPr>
            <w:r w:rsidRPr="00CD089D">
              <w:rPr>
                <w:rFonts w:ascii="Courier" w:eastAsia="Times New Roman" w:hAnsi="Courier" w:cs="Times New Roman"/>
                <w:color w:val="000000"/>
                <w:sz w:val="28"/>
                <w:szCs w:val="28"/>
                <w:lang w:eastAsia="fr-FR"/>
              </w:rPr>
              <w:t>F0</w:t>
            </w:r>
          </w:p>
        </w:tc>
        <w:tc>
          <w:tcPr>
            <w:tcW w:w="1780" w:type="dxa"/>
            <w:tcBorders>
              <w:top w:val="nil"/>
              <w:left w:val="nil"/>
              <w:bottom w:val="single" w:sz="4" w:space="0" w:color="000000"/>
              <w:right w:val="single" w:sz="4" w:space="0" w:color="000000"/>
            </w:tcBorders>
            <w:shd w:val="clear" w:color="auto" w:fill="auto"/>
            <w:vAlign w:val="bottom"/>
            <w:hideMark/>
          </w:tcPr>
          <w:p w14:paraId="73C6C56A" w14:textId="77777777" w:rsidR="00812998" w:rsidRPr="00CD089D" w:rsidRDefault="00812998" w:rsidP="00F76DBB">
            <w:pPr>
              <w:spacing w:before="0" w:after="0" w:line="240" w:lineRule="auto"/>
              <w:jc w:val="right"/>
              <w:rPr>
                <w:rFonts w:ascii="Courier" w:eastAsia="Times New Roman" w:hAnsi="Courier" w:cs="Times New Roman"/>
                <w:color w:val="000000"/>
                <w:sz w:val="28"/>
                <w:szCs w:val="28"/>
                <w:lang w:eastAsia="fr-FR"/>
              </w:rPr>
            </w:pPr>
            <w:r w:rsidRPr="00CD089D">
              <w:rPr>
                <w:rFonts w:ascii="Courier" w:eastAsia="Times New Roman" w:hAnsi="Courier" w:cs="Times New Roman"/>
                <w:color w:val="000000"/>
                <w:sz w:val="28"/>
                <w:szCs w:val="28"/>
                <w:lang w:eastAsia="fr-FR"/>
              </w:rPr>
              <w:t>4</w:t>
            </w:r>
          </w:p>
        </w:tc>
        <w:tc>
          <w:tcPr>
            <w:tcW w:w="1280" w:type="dxa"/>
            <w:tcBorders>
              <w:top w:val="nil"/>
              <w:left w:val="nil"/>
              <w:bottom w:val="single" w:sz="4" w:space="0" w:color="000000"/>
              <w:right w:val="single" w:sz="4" w:space="0" w:color="000000"/>
            </w:tcBorders>
            <w:shd w:val="clear" w:color="auto" w:fill="auto"/>
            <w:vAlign w:val="bottom"/>
            <w:hideMark/>
          </w:tcPr>
          <w:p w14:paraId="2B905C09" w14:textId="77777777" w:rsidR="00812998" w:rsidRPr="00CD089D" w:rsidRDefault="00812998" w:rsidP="00F76DBB">
            <w:pPr>
              <w:spacing w:before="0" w:after="0" w:line="240" w:lineRule="auto"/>
              <w:rPr>
                <w:rFonts w:ascii="Courier" w:eastAsia="Times New Roman" w:hAnsi="Courier" w:cs="Times New Roman"/>
                <w:color w:val="000000"/>
                <w:sz w:val="28"/>
                <w:szCs w:val="28"/>
                <w:lang w:eastAsia="fr-FR"/>
              </w:rPr>
            </w:pPr>
            <w:r w:rsidRPr="00CD089D">
              <w:rPr>
                <w:rFonts w:ascii="Courier" w:eastAsia="Times New Roman" w:hAnsi="Courier" w:cs="Times New Roman"/>
                <w:color w:val="000000"/>
                <w:sz w:val="28"/>
                <w:szCs w:val="28"/>
                <w:lang w:eastAsia="fr-FR"/>
              </w:rPr>
              <w:t>0.03</w:t>
            </w:r>
          </w:p>
        </w:tc>
        <w:tc>
          <w:tcPr>
            <w:tcW w:w="1280" w:type="dxa"/>
            <w:tcBorders>
              <w:top w:val="nil"/>
              <w:left w:val="nil"/>
              <w:bottom w:val="single" w:sz="4" w:space="0" w:color="000000"/>
              <w:right w:val="single" w:sz="4" w:space="0" w:color="000000"/>
            </w:tcBorders>
            <w:shd w:val="clear" w:color="auto" w:fill="auto"/>
            <w:vAlign w:val="bottom"/>
            <w:hideMark/>
          </w:tcPr>
          <w:p w14:paraId="5C2787BB" w14:textId="77777777" w:rsidR="00812998" w:rsidRPr="00CD089D" w:rsidRDefault="00812998" w:rsidP="00F76DBB">
            <w:pPr>
              <w:spacing w:before="0" w:after="0" w:line="240" w:lineRule="auto"/>
              <w:rPr>
                <w:rFonts w:ascii="Courier" w:eastAsia="Times New Roman" w:hAnsi="Courier" w:cs="Times New Roman"/>
                <w:color w:val="000000"/>
                <w:sz w:val="28"/>
                <w:szCs w:val="28"/>
                <w:lang w:eastAsia="fr-FR"/>
              </w:rPr>
            </w:pPr>
            <w:r w:rsidRPr="00CD089D">
              <w:rPr>
                <w:rFonts w:ascii="Courier" w:eastAsia="Times New Roman" w:hAnsi="Courier" w:cs="Times New Roman"/>
                <w:color w:val="000000"/>
                <w:sz w:val="28"/>
                <w:szCs w:val="28"/>
                <w:lang w:eastAsia="fr-FR"/>
              </w:rPr>
              <w:t>0.71</w:t>
            </w:r>
          </w:p>
        </w:tc>
        <w:tc>
          <w:tcPr>
            <w:tcW w:w="1280" w:type="dxa"/>
            <w:tcBorders>
              <w:top w:val="nil"/>
              <w:left w:val="nil"/>
              <w:bottom w:val="single" w:sz="4" w:space="0" w:color="000000"/>
              <w:right w:val="single" w:sz="4" w:space="0" w:color="000000"/>
            </w:tcBorders>
            <w:shd w:val="clear" w:color="auto" w:fill="auto"/>
            <w:vAlign w:val="bottom"/>
            <w:hideMark/>
          </w:tcPr>
          <w:p w14:paraId="738EEF31" w14:textId="77777777" w:rsidR="00812998" w:rsidRPr="00CD089D" w:rsidRDefault="00812998" w:rsidP="00F76DBB">
            <w:pPr>
              <w:spacing w:before="0" w:after="0" w:line="240" w:lineRule="auto"/>
              <w:rPr>
                <w:rFonts w:ascii="Courier" w:eastAsia="Times New Roman" w:hAnsi="Courier" w:cs="Times New Roman"/>
                <w:color w:val="000000"/>
                <w:sz w:val="28"/>
                <w:szCs w:val="28"/>
                <w:lang w:eastAsia="fr-FR"/>
              </w:rPr>
            </w:pPr>
            <w:r w:rsidRPr="00CD089D">
              <w:rPr>
                <w:rFonts w:ascii="Courier" w:eastAsia="Times New Roman" w:hAnsi="Courier" w:cs="Times New Roman"/>
                <w:color w:val="000000"/>
                <w:sz w:val="28"/>
                <w:szCs w:val="28"/>
                <w:lang w:eastAsia="fr-FR"/>
              </w:rPr>
              <w:t>0.06</w:t>
            </w:r>
          </w:p>
        </w:tc>
      </w:tr>
      <w:tr w:rsidR="00812998" w:rsidRPr="00CD089D" w14:paraId="1D1FA705" w14:textId="77777777" w:rsidTr="00F76DBB">
        <w:trPr>
          <w:trHeight w:val="300"/>
        </w:trPr>
        <w:tc>
          <w:tcPr>
            <w:tcW w:w="2980" w:type="dxa"/>
            <w:tcBorders>
              <w:top w:val="nil"/>
              <w:left w:val="single" w:sz="4" w:space="0" w:color="000000"/>
              <w:bottom w:val="single" w:sz="4" w:space="0" w:color="000000"/>
              <w:right w:val="single" w:sz="4" w:space="0" w:color="000000"/>
            </w:tcBorders>
            <w:shd w:val="clear" w:color="auto" w:fill="auto"/>
            <w:vAlign w:val="bottom"/>
            <w:hideMark/>
          </w:tcPr>
          <w:p w14:paraId="065377F6" w14:textId="77777777" w:rsidR="00812998" w:rsidRPr="00CD089D" w:rsidRDefault="00812998" w:rsidP="00F76DBB">
            <w:pPr>
              <w:spacing w:before="0" w:after="0" w:line="240" w:lineRule="auto"/>
              <w:rPr>
                <w:rFonts w:ascii="Liberation Sans" w:eastAsia="Times New Roman" w:hAnsi="Liberation Sans" w:cs="Times New Roman"/>
                <w:color w:val="000000"/>
                <w:sz w:val="24"/>
                <w:szCs w:val="24"/>
                <w:lang w:eastAsia="fr-FR"/>
              </w:rPr>
            </w:pPr>
            <w:r w:rsidRPr="00CD089D">
              <w:rPr>
                <w:rFonts w:ascii="Liberation Sans" w:eastAsia="Times New Roman" w:hAnsi="Liberation Sans" w:cs="Times New Roman"/>
                <w:color w:val="000000"/>
                <w:sz w:val="24"/>
                <w:szCs w:val="24"/>
                <w:lang w:eastAsia="fr-FR"/>
              </w:rPr>
              <w:t>Durée</w:t>
            </w:r>
          </w:p>
        </w:tc>
        <w:tc>
          <w:tcPr>
            <w:tcW w:w="1780" w:type="dxa"/>
            <w:tcBorders>
              <w:top w:val="nil"/>
              <w:left w:val="nil"/>
              <w:bottom w:val="single" w:sz="4" w:space="0" w:color="000000"/>
              <w:right w:val="single" w:sz="4" w:space="0" w:color="000000"/>
            </w:tcBorders>
            <w:shd w:val="clear" w:color="auto" w:fill="auto"/>
            <w:vAlign w:val="bottom"/>
            <w:hideMark/>
          </w:tcPr>
          <w:p w14:paraId="4B2DDD4D" w14:textId="77777777" w:rsidR="00812998" w:rsidRPr="00CD089D" w:rsidRDefault="00812998" w:rsidP="00F76DBB">
            <w:pPr>
              <w:spacing w:before="0" w:after="0" w:line="240" w:lineRule="auto"/>
              <w:jc w:val="right"/>
              <w:rPr>
                <w:rFonts w:ascii="Liberation Sans" w:eastAsia="Times New Roman" w:hAnsi="Liberation Sans" w:cs="Times New Roman"/>
                <w:color w:val="000000"/>
                <w:sz w:val="24"/>
                <w:szCs w:val="24"/>
                <w:lang w:eastAsia="fr-FR"/>
              </w:rPr>
            </w:pPr>
            <w:r w:rsidRPr="00CD089D">
              <w:rPr>
                <w:rFonts w:ascii="Liberation Sans" w:eastAsia="Times New Roman" w:hAnsi="Liberation Sans" w:cs="Times New Roman"/>
                <w:color w:val="000000"/>
                <w:sz w:val="24"/>
                <w:szCs w:val="24"/>
                <w:lang w:eastAsia="fr-FR"/>
              </w:rPr>
              <w:t>1</w:t>
            </w:r>
          </w:p>
        </w:tc>
        <w:tc>
          <w:tcPr>
            <w:tcW w:w="1280" w:type="dxa"/>
            <w:tcBorders>
              <w:top w:val="nil"/>
              <w:left w:val="nil"/>
              <w:bottom w:val="single" w:sz="4" w:space="0" w:color="000000"/>
              <w:right w:val="single" w:sz="4" w:space="0" w:color="000000"/>
            </w:tcBorders>
            <w:shd w:val="clear" w:color="auto" w:fill="auto"/>
            <w:vAlign w:val="bottom"/>
            <w:hideMark/>
          </w:tcPr>
          <w:p w14:paraId="398FB102" w14:textId="77777777" w:rsidR="00812998" w:rsidRPr="00CD089D" w:rsidRDefault="00812998" w:rsidP="00F76DBB">
            <w:pPr>
              <w:spacing w:before="0" w:after="0" w:line="240" w:lineRule="auto"/>
              <w:rPr>
                <w:rFonts w:ascii="Courier" w:eastAsia="Times New Roman" w:hAnsi="Courier" w:cs="Times New Roman"/>
                <w:color w:val="000000"/>
                <w:sz w:val="28"/>
                <w:szCs w:val="28"/>
                <w:lang w:eastAsia="fr-FR"/>
              </w:rPr>
            </w:pPr>
            <w:r w:rsidRPr="00CD089D">
              <w:rPr>
                <w:rFonts w:ascii="Courier" w:eastAsia="Times New Roman" w:hAnsi="Courier" w:cs="Times New Roman"/>
                <w:color w:val="000000"/>
                <w:sz w:val="28"/>
                <w:szCs w:val="28"/>
                <w:lang w:eastAsia="fr-FR"/>
              </w:rPr>
              <w:t>0.04</w:t>
            </w:r>
          </w:p>
        </w:tc>
        <w:tc>
          <w:tcPr>
            <w:tcW w:w="1280" w:type="dxa"/>
            <w:tcBorders>
              <w:top w:val="nil"/>
              <w:left w:val="nil"/>
              <w:bottom w:val="single" w:sz="4" w:space="0" w:color="000000"/>
              <w:right w:val="single" w:sz="4" w:space="0" w:color="000000"/>
            </w:tcBorders>
            <w:shd w:val="clear" w:color="auto" w:fill="auto"/>
            <w:vAlign w:val="bottom"/>
            <w:hideMark/>
          </w:tcPr>
          <w:p w14:paraId="588671FE" w14:textId="77777777" w:rsidR="00812998" w:rsidRPr="00CD089D" w:rsidRDefault="00812998" w:rsidP="00F76DBB">
            <w:pPr>
              <w:spacing w:before="0" w:after="0" w:line="240" w:lineRule="auto"/>
              <w:rPr>
                <w:rFonts w:ascii="Courier" w:eastAsia="Times New Roman" w:hAnsi="Courier" w:cs="Times New Roman"/>
                <w:color w:val="000000"/>
                <w:sz w:val="28"/>
                <w:szCs w:val="28"/>
                <w:lang w:eastAsia="fr-FR"/>
              </w:rPr>
            </w:pPr>
            <w:r w:rsidRPr="00CD089D">
              <w:rPr>
                <w:rFonts w:ascii="Courier" w:eastAsia="Times New Roman" w:hAnsi="Courier" w:cs="Times New Roman"/>
                <w:color w:val="000000"/>
                <w:sz w:val="28"/>
                <w:szCs w:val="28"/>
                <w:lang w:eastAsia="fr-FR"/>
              </w:rPr>
              <w:t>0.95</w:t>
            </w:r>
          </w:p>
        </w:tc>
        <w:tc>
          <w:tcPr>
            <w:tcW w:w="1280" w:type="dxa"/>
            <w:tcBorders>
              <w:top w:val="nil"/>
              <w:left w:val="nil"/>
              <w:bottom w:val="single" w:sz="4" w:space="0" w:color="000000"/>
              <w:right w:val="single" w:sz="4" w:space="0" w:color="000000"/>
            </w:tcBorders>
            <w:shd w:val="clear" w:color="auto" w:fill="auto"/>
            <w:vAlign w:val="bottom"/>
            <w:hideMark/>
          </w:tcPr>
          <w:p w14:paraId="38CFF610" w14:textId="77777777" w:rsidR="00812998" w:rsidRPr="00CD089D" w:rsidRDefault="00812998" w:rsidP="00F76DBB">
            <w:pPr>
              <w:spacing w:before="0" w:after="0" w:line="240" w:lineRule="auto"/>
              <w:rPr>
                <w:rFonts w:ascii="Courier" w:eastAsia="Times New Roman" w:hAnsi="Courier" w:cs="Times New Roman"/>
                <w:color w:val="000000"/>
                <w:sz w:val="28"/>
                <w:szCs w:val="28"/>
                <w:lang w:eastAsia="fr-FR"/>
              </w:rPr>
            </w:pPr>
            <w:r w:rsidRPr="00CD089D">
              <w:rPr>
                <w:rFonts w:ascii="Courier" w:eastAsia="Times New Roman" w:hAnsi="Courier" w:cs="Times New Roman"/>
                <w:color w:val="000000"/>
                <w:sz w:val="28"/>
                <w:szCs w:val="28"/>
                <w:lang w:eastAsia="fr-FR"/>
              </w:rPr>
              <w:t>0.08</w:t>
            </w:r>
          </w:p>
        </w:tc>
      </w:tr>
      <w:tr w:rsidR="00812998" w:rsidRPr="00CD089D" w14:paraId="48E5F0DC" w14:textId="77777777" w:rsidTr="00F76DBB">
        <w:trPr>
          <w:trHeight w:val="300"/>
        </w:trPr>
        <w:tc>
          <w:tcPr>
            <w:tcW w:w="2980" w:type="dxa"/>
            <w:tcBorders>
              <w:top w:val="nil"/>
              <w:left w:val="single" w:sz="4" w:space="0" w:color="000000"/>
              <w:bottom w:val="single" w:sz="4" w:space="0" w:color="000000"/>
              <w:right w:val="single" w:sz="4" w:space="0" w:color="000000"/>
            </w:tcBorders>
            <w:shd w:val="clear" w:color="auto" w:fill="auto"/>
            <w:vAlign w:val="bottom"/>
            <w:hideMark/>
          </w:tcPr>
          <w:p w14:paraId="6257312C" w14:textId="77777777" w:rsidR="00812998" w:rsidRPr="00CD089D" w:rsidRDefault="00812998" w:rsidP="00F76DBB">
            <w:pPr>
              <w:spacing w:before="0" w:after="0" w:line="240" w:lineRule="auto"/>
              <w:rPr>
                <w:rFonts w:ascii="Courier" w:eastAsia="Times New Roman" w:hAnsi="Courier" w:cs="Times New Roman"/>
                <w:color w:val="000000"/>
                <w:sz w:val="28"/>
                <w:szCs w:val="28"/>
                <w:lang w:eastAsia="fr-FR"/>
              </w:rPr>
            </w:pPr>
            <w:r w:rsidRPr="00CD089D">
              <w:rPr>
                <w:rFonts w:ascii="Courier" w:eastAsia="Times New Roman" w:hAnsi="Courier" w:cs="Times New Roman"/>
                <w:color w:val="000000"/>
                <w:sz w:val="28"/>
                <w:szCs w:val="28"/>
                <w:lang w:eastAsia="fr-FR"/>
              </w:rPr>
              <w:t>F0Duree</w:t>
            </w:r>
          </w:p>
        </w:tc>
        <w:tc>
          <w:tcPr>
            <w:tcW w:w="1780" w:type="dxa"/>
            <w:tcBorders>
              <w:top w:val="nil"/>
              <w:left w:val="nil"/>
              <w:bottom w:val="single" w:sz="4" w:space="0" w:color="000000"/>
              <w:right w:val="single" w:sz="4" w:space="0" w:color="000000"/>
            </w:tcBorders>
            <w:shd w:val="clear" w:color="auto" w:fill="auto"/>
            <w:vAlign w:val="bottom"/>
            <w:hideMark/>
          </w:tcPr>
          <w:p w14:paraId="46065454" w14:textId="77777777" w:rsidR="00812998" w:rsidRPr="00CD089D" w:rsidRDefault="00812998" w:rsidP="00F76DBB">
            <w:pPr>
              <w:spacing w:before="0" w:after="0" w:line="240" w:lineRule="auto"/>
              <w:jc w:val="right"/>
              <w:rPr>
                <w:rFonts w:ascii="Liberation Sans" w:eastAsia="Times New Roman" w:hAnsi="Liberation Sans" w:cs="Times New Roman"/>
                <w:color w:val="000000"/>
                <w:sz w:val="24"/>
                <w:szCs w:val="24"/>
                <w:lang w:eastAsia="fr-FR"/>
              </w:rPr>
            </w:pPr>
            <w:r w:rsidRPr="00CD089D">
              <w:rPr>
                <w:rFonts w:ascii="Liberation Sans" w:eastAsia="Times New Roman" w:hAnsi="Liberation Sans" w:cs="Times New Roman"/>
                <w:color w:val="000000"/>
                <w:sz w:val="24"/>
                <w:szCs w:val="24"/>
                <w:lang w:eastAsia="fr-FR"/>
              </w:rPr>
              <w:t>5</w:t>
            </w:r>
          </w:p>
        </w:tc>
        <w:tc>
          <w:tcPr>
            <w:tcW w:w="1280" w:type="dxa"/>
            <w:tcBorders>
              <w:top w:val="nil"/>
              <w:left w:val="nil"/>
              <w:bottom w:val="single" w:sz="4" w:space="0" w:color="000000"/>
              <w:right w:val="single" w:sz="4" w:space="0" w:color="000000"/>
            </w:tcBorders>
            <w:shd w:val="clear" w:color="auto" w:fill="auto"/>
            <w:vAlign w:val="bottom"/>
            <w:hideMark/>
          </w:tcPr>
          <w:p w14:paraId="7BDDF134" w14:textId="77777777" w:rsidR="00812998" w:rsidRPr="00CD089D" w:rsidRDefault="00812998" w:rsidP="00F76DBB">
            <w:pPr>
              <w:spacing w:before="0" w:after="0" w:line="240" w:lineRule="auto"/>
              <w:rPr>
                <w:rFonts w:ascii="Courier" w:eastAsia="Times New Roman" w:hAnsi="Courier" w:cs="Times New Roman"/>
                <w:color w:val="000000"/>
                <w:sz w:val="28"/>
                <w:szCs w:val="28"/>
                <w:lang w:eastAsia="fr-FR"/>
              </w:rPr>
            </w:pPr>
            <w:r w:rsidRPr="00CD089D">
              <w:rPr>
                <w:rFonts w:ascii="Courier" w:eastAsia="Times New Roman" w:hAnsi="Courier" w:cs="Times New Roman"/>
                <w:color w:val="000000"/>
                <w:sz w:val="28"/>
                <w:szCs w:val="28"/>
                <w:lang w:eastAsia="fr-FR"/>
              </w:rPr>
              <w:t>0.03</w:t>
            </w:r>
          </w:p>
        </w:tc>
        <w:tc>
          <w:tcPr>
            <w:tcW w:w="1280" w:type="dxa"/>
            <w:tcBorders>
              <w:top w:val="nil"/>
              <w:left w:val="nil"/>
              <w:bottom w:val="single" w:sz="4" w:space="0" w:color="000000"/>
              <w:right w:val="single" w:sz="4" w:space="0" w:color="000000"/>
            </w:tcBorders>
            <w:shd w:val="clear" w:color="auto" w:fill="auto"/>
            <w:vAlign w:val="bottom"/>
            <w:hideMark/>
          </w:tcPr>
          <w:p w14:paraId="0C7B5E2A" w14:textId="77777777" w:rsidR="00812998" w:rsidRPr="00CD089D" w:rsidRDefault="00812998" w:rsidP="00F76DBB">
            <w:pPr>
              <w:spacing w:before="0" w:after="0" w:line="240" w:lineRule="auto"/>
              <w:rPr>
                <w:rFonts w:ascii="Courier" w:eastAsia="Times New Roman" w:hAnsi="Courier" w:cs="Times New Roman"/>
                <w:color w:val="000000"/>
                <w:sz w:val="28"/>
                <w:szCs w:val="28"/>
                <w:lang w:eastAsia="fr-FR"/>
              </w:rPr>
            </w:pPr>
            <w:r w:rsidRPr="00CD089D">
              <w:rPr>
                <w:rFonts w:ascii="Courier" w:eastAsia="Times New Roman" w:hAnsi="Courier" w:cs="Times New Roman"/>
                <w:color w:val="000000"/>
                <w:sz w:val="28"/>
                <w:szCs w:val="28"/>
                <w:lang w:eastAsia="fr-FR"/>
              </w:rPr>
              <w:t>0.71</w:t>
            </w:r>
          </w:p>
        </w:tc>
        <w:tc>
          <w:tcPr>
            <w:tcW w:w="1280" w:type="dxa"/>
            <w:tcBorders>
              <w:top w:val="nil"/>
              <w:left w:val="nil"/>
              <w:bottom w:val="single" w:sz="4" w:space="0" w:color="000000"/>
              <w:right w:val="single" w:sz="4" w:space="0" w:color="000000"/>
            </w:tcBorders>
            <w:shd w:val="clear" w:color="auto" w:fill="auto"/>
            <w:vAlign w:val="bottom"/>
            <w:hideMark/>
          </w:tcPr>
          <w:p w14:paraId="73D837EA" w14:textId="77777777" w:rsidR="00812998" w:rsidRPr="00CD089D" w:rsidRDefault="00812998" w:rsidP="00F76DBB">
            <w:pPr>
              <w:spacing w:before="0" w:after="0" w:line="240" w:lineRule="auto"/>
              <w:rPr>
                <w:rFonts w:ascii="Courier" w:eastAsia="Times New Roman" w:hAnsi="Courier" w:cs="Times New Roman"/>
                <w:color w:val="000000"/>
                <w:sz w:val="28"/>
                <w:szCs w:val="28"/>
                <w:lang w:eastAsia="fr-FR"/>
              </w:rPr>
            </w:pPr>
            <w:r w:rsidRPr="00CD089D">
              <w:rPr>
                <w:rFonts w:ascii="Courier" w:eastAsia="Times New Roman" w:hAnsi="Courier" w:cs="Times New Roman"/>
                <w:color w:val="000000"/>
                <w:sz w:val="28"/>
                <w:szCs w:val="28"/>
                <w:lang w:eastAsia="fr-FR"/>
              </w:rPr>
              <w:t>0.06</w:t>
            </w:r>
          </w:p>
        </w:tc>
      </w:tr>
      <w:tr w:rsidR="00812998" w:rsidRPr="00CD089D" w14:paraId="287AA708" w14:textId="77777777" w:rsidTr="00F76DBB">
        <w:trPr>
          <w:trHeight w:val="300"/>
        </w:trPr>
        <w:tc>
          <w:tcPr>
            <w:tcW w:w="2980" w:type="dxa"/>
            <w:tcBorders>
              <w:top w:val="nil"/>
              <w:left w:val="single" w:sz="4" w:space="0" w:color="000000"/>
              <w:bottom w:val="single" w:sz="4" w:space="0" w:color="000000"/>
              <w:right w:val="single" w:sz="4" w:space="0" w:color="000000"/>
            </w:tcBorders>
            <w:shd w:val="clear" w:color="auto" w:fill="auto"/>
            <w:vAlign w:val="bottom"/>
            <w:hideMark/>
          </w:tcPr>
          <w:p w14:paraId="385614A5" w14:textId="77777777" w:rsidR="00812998" w:rsidRPr="00CD089D" w:rsidRDefault="00812998" w:rsidP="00F76DBB">
            <w:pPr>
              <w:spacing w:before="0" w:after="0" w:line="240" w:lineRule="auto"/>
              <w:rPr>
                <w:rFonts w:ascii="Liberation Sans" w:eastAsia="Times New Roman" w:hAnsi="Liberation Sans" w:cs="Times New Roman"/>
                <w:color w:val="000000"/>
                <w:sz w:val="24"/>
                <w:szCs w:val="24"/>
                <w:lang w:eastAsia="fr-FR"/>
              </w:rPr>
            </w:pPr>
            <w:proofErr w:type="spellStart"/>
            <w:r w:rsidRPr="00CD089D">
              <w:rPr>
                <w:rFonts w:ascii="Liberation Sans" w:eastAsia="Times New Roman" w:hAnsi="Liberation Sans" w:cs="Times New Roman"/>
                <w:color w:val="000000"/>
                <w:sz w:val="24"/>
                <w:szCs w:val="24"/>
                <w:lang w:eastAsia="fr-FR"/>
              </w:rPr>
              <w:t>Mfcc</w:t>
            </w:r>
            <w:proofErr w:type="spellEnd"/>
          </w:p>
        </w:tc>
        <w:tc>
          <w:tcPr>
            <w:tcW w:w="1780" w:type="dxa"/>
            <w:tcBorders>
              <w:top w:val="nil"/>
              <w:left w:val="nil"/>
              <w:bottom w:val="single" w:sz="4" w:space="0" w:color="000000"/>
              <w:right w:val="single" w:sz="4" w:space="0" w:color="000000"/>
            </w:tcBorders>
            <w:shd w:val="clear" w:color="auto" w:fill="auto"/>
            <w:vAlign w:val="bottom"/>
            <w:hideMark/>
          </w:tcPr>
          <w:p w14:paraId="5962C6EC" w14:textId="77777777" w:rsidR="00812998" w:rsidRPr="00CD089D" w:rsidRDefault="00812998" w:rsidP="00F76DBB">
            <w:pPr>
              <w:spacing w:before="0" w:after="0" w:line="240" w:lineRule="auto"/>
              <w:jc w:val="right"/>
              <w:rPr>
                <w:rFonts w:ascii="Courier" w:eastAsia="Times New Roman" w:hAnsi="Courier" w:cs="Times New Roman"/>
                <w:color w:val="000000"/>
                <w:sz w:val="28"/>
                <w:szCs w:val="28"/>
                <w:lang w:eastAsia="fr-FR"/>
              </w:rPr>
            </w:pPr>
            <w:r w:rsidRPr="00CD089D">
              <w:rPr>
                <w:rFonts w:ascii="Courier" w:eastAsia="Times New Roman" w:hAnsi="Courier" w:cs="Times New Roman"/>
                <w:color w:val="000000"/>
                <w:sz w:val="28"/>
                <w:szCs w:val="28"/>
                <w:lang w:eastAsia="fr-FR"/>
              </w:rPr>
              <w:t>52</w:t>
            </w:r>
          </w:p>
        </w:tc>
        <w:tc>
          <w:tcPr>
            <w:tcW w:w="1280" w:type="dxa"/>
            <w:tcBorders>
              <w:top w:val="nil"/>
              <w:left w:val="nil"/>
              <w:bottom w:val="single" w:sz="4" w:space="0" w:color="000000"/>
              <w:right w:val="single" w:sz="4" w:space="0" w:color="000000"/>
            </w:tcBorders>
            <w:shd w:val="clear" w:color="auto" w:fill="auto"/>
            <w:vAlign w:val="bottom"/>
            <w:hideMark/>
          </w:tcPr>
          <w:p w14:paraId="3D76226D" w14:textId="77777777" w:rsidR="00812998" w:rsidRPr="00CD089D" w:rsidRDefault="00812998" w:rsidP="00F76DBB">
            <w:pPr>
              <w:spacing w:before="0" w:after="0" w:line="240" w:lineRule="auto"/>
              <w:rPr>
                <w:rFonts w:ascii="Courier" w:eastAsia="Times New Roman" w:hAnsi="Courier" w:cs="Times New Roman"/>
                <w:color w:val="000000"/>
                <w:sz w:val="28"/>
                <w:szCs w:val="28"/>
                <w:lang w:eastAsia="fr-FR"/>
              </w:rPr>
            </w:pPr>
            <w:r w:rsidRPr="00CD089D">
              <w:rPr>
                <w:rFonts w:ascii="Courier" w:eastAsia="Times New Roman" w:hAnsi="Courier" w:cs="Times New Roman"/>
                <w:color w:val="000000"/>
                <w:sz w:val="28"/>
                <w:szCs w:val="28"/>
                <w:lang w:eastAsia="fr-FR"/>
              </w:rPr>
              <w:t>0.01</w:t>
            </w:r>
          </w:p>
        </w:tc>
        <w:tc>
          <w:tcPr>
            <w:tcW w:w="1280" w:type="dxa"/>
            <w:tcBorders>
              <w:top w:val="nil"/>
              <w:left w:val="nil"/>
              <w:bottom w:val="single" w:sz="4" w:space="0" w:color="000000"/>
              <w:right w:val="single" w:sz="4" w:space="0" w:color="000000"/>
            </w:tcBorders>
            <w:shd w:val="clear" w:color="auto" w:fill="auto"/>
            <w:vAlign w:val="bottom"/>
            <w:hideMark/>
          </w:tcPr>
          <w:p w14:paraId="78138F81" w14:textId="77777777" w:rsidR="00812998" w:rsidRPr="00CD089D" w:rsidRDefault="00812998" w:rsidP="00F76DBB">
            <w:pPr>
              <w:spacing w:before="0" w:after="0" w:line="240" w:lineRule="auto"/>
              <w:rPr>
                <w:rFonts w:ascii="Courier" w:eastAsia="Times New Roman" w:hAnsi="Courier" w:cs="Times New Roman"/>
                <w:color w:val="000000"/>
                <w:sz w:val="28"/>
                <w:szCs w:val="28"/>
                <w:lang w:eastAsia="fr-FR"/>
              </w:rPr>
            </w:pPr>
            <w:r w:rsidRPr="00CD089D">
              <w:rPr>
                <w:rFonts w:ascii="Courier" w:eastAsia="Times New Roman" w:hAnsi="Courier" w:cs="Times New Roman"/>
                <w:color w:val="000000"/>
                <w:sz w:val="28"/>
                <w:szCs w:val="28"/>
                <w:lang w:eastAsia="fr-FR"/>
              </w:rPr>
              <w:t>0.99</w:t>
            </w:r>
          </w:p>
        </w:tc>
        <w:tc>
          <w:tcPr>
            <w:tcW w:w="1280" w:type="dxa"/>
            <w:tcBorders>
              <w:top w:val="nil"/>
              <w:left w:val="nil"/>
              <w:bottom w:val="single" w:sz="4" w:space="0" w:color="000000"/>
              <w:right w:val="single" w:sz="4" w:space="0" w:color="000000"/>
            </w:tcBorders>
            <w:shd w:val="clear" w:color="auto" w:fill="auto"/>
            <w:vAlign w:val="bottom"/>
            <w:hideMark/>
          </w:tcPr>
          <w:p w14:paraId="217534E3" w14:textId="77777777" w:rsidR="00812998" w:rsidRPr="00CD089D" w:rsidRDefault="00812998" w:rsidP="00F76DBB">
            <w:pPr>
              <w:spacing w:before="0" w:after="0" w:line="240" w:lineRule="auto"/>
              <w:rPr>
                <w:rFonts w:ascii="Courier" w:eastAsia="Times New Roman" w:hAnsi="Courier" w:cs="Times New Roman"/>
                <w:color w:val="000000"/>
                <w:sz w:val="28"/>
                <w:szCs w:val="28"/>
                <w:lang w:eastAsia="fr-FR"/>
              </w:rPr>
            </w:pPr>
            <w:r w:rsidRPr="00CD089D">
              <w:rPr>
                <w:rFonts w:ascii="Courier" w:eastAsia="Times New Roman" w:hAnsi="Courier" w:cs="Times New Roman"/>
                <w:color w:val="000000"/>
                <w:sz w:val="28"/>
                <w:szCs w:val="28"/>
                <w:lang w:eastAsia="fr-FR"/>
              </w:rPr>
              <w:t>0.02</w:t>
            </w:r>
          </w:p>
        </w:tc>
      </w:tr>
      <w:tr w:rsidR="00812998" w:rsidRPr="00CD089D" w14:paraId="76B429A3" w14:textId="77777777" w:rsidTr="00F76DBB">
        <w:trPr>
          <w:trHeight w:val="360"/>
        </w:trPr>
        <w:tc>
          <w:tcPr>
            <w:tcW w:w="2980" w:type="dxa"/>
            <w:tcBorders>
              <w:top w:val="nil"/>
              <w:left w:val="single" w:sz="4" w:space="0" w:color="000000"/>
              <w:bottom w:val="single" w:sz="4" w:space="0" w:color="000000"/>
              <w:right w:val="single" w:sz="4" w:space="0" w:color="000000"/>
            </w:tcBorders>
            <w:shd w:val="clear" w:color="auto" w:fill="auto"/>
            <w:vAlign w:val="bottom"/>
            <w:hideMark/>
          </w:tcPr>
          <w:p w14:paraId="0466AB16" w14:textId="77777777" w:rsidR="00812998" w:rsidRPr="00CD089D" w:rsidRDefault="00812998" w:rsidP="00F76DBB">
            <w:pPr>
              <w:spacing w:before="0" w:after="0" w:line="240" w:lineRule="auto"/>
              <w:rPr>
                <w:rFonts w:ascii="Liberation Sans" w:eastAsia="Times New Roman" w:hAnsi="Liberation Sans" w:cs="Times New Roman"/>
                <w:color w:val="000000"/>
                <w:sz w:val="24"/>
                <w:szCs w:val="24"/>
                <w:lang w:eastAsia="fr-FR"/>
              </w:rPr>
            </w:pPr>
            <w:proofErr w:type="spellStart"/>
            <w:r w:rsidRPr="00CD089D">
              <w:rPr>
                <w:rFonts w:ascii="Liberation Sans" w:eastAsia="Times New Roman" w:hAnsi="Liberation Sans" w:cs="Times New Roman"/>
                <w:color w:val="000000"/>
                <w:sz w:val="24"/>
                <w:szCs w:val="24"/>
                <w:lang w:eastAsia="fr-FR"/>
              </w:rPr>
              <w:t>SpRa</w:t>
            </w:r>
            <w:proofErr w:type="spellEnd"/>
          </w:p>
        </w:tc>
        <w:tc>
          <w:tcPr>
            <w:tcW w:w="1780" w:type="dxa"/>
            <w:tcBorders>
              <w:top w:val="nil"/>
              <w:left w:val="nil"/>
              <w:bottom w:val="single" w:sz="4" w:space="0" w:color="000000"/>
              <w:right w:val="single" w:sz="4" w:space="0" w:color="000000"/>
            </w:tcBorders>
            <w:shd w:val="clear" w:color="auto" w:fill="auto"/>
            <w:noWrap/>
            <w:vAlign w:val="bottom"/>
            <w:hideMark/>
          </w:tcPr>
          <w:p w14:paraId="71BE21E9" w14:textId="77777777" w:rsidR="00812998" w:rsidRPr="00CD089D" w:rsidRDefault="00812998" w:rsidP="00F76DBB">
            <w:pPr>
              <w:spacing w:before="0" w:after="0" w:line="240" w:lineRule="auto"/>
              <w:jc w:val="right"/>
              <w:rPr>
                <w:rFonts w:ascii="Courier1" w:eastAsia="Times New Roman" w:hAnsi="Courier1" w:cs="Times New Roman"/>
                <w:color w:val="000000"/>
                <w:sz w:val="28"/>
                <w:szCs w:val="28"/>
                <w:lang w:eastAsia="fr-FR"/>
              </w:rPr>
            </w:pPr>
            <w:r w:rsidRPr="00CD089D">
              <w:rPr>
                <w:rFonts w:ascii="Courier1" w:eastAsia="Times New Roman" w:hAnsi="Courier1" w:cs="Times New Roman"/>
                <w:color w:val="000000"/>
                <w:sz w:val="28"/>
                <w:szCs w:val="28"/>
                <w:lang w:eastAsia="fr-FR"/>
              </w:rPr>
              <w:t>4</w:t>
            </w:r>
          </w:p>
        </w:tc>
        <w:tc>
          <w:tcPr>
            <w:tcW w:w="1280" w:type="dxa"/>
            <w:tcBorders>
              <w:top w:val="nil"/>
              <w:left w:val="nil"/>
              <w:bottom w:val="single" w:sz="4" w:space="0" w:color="000000"/>
              <w:right w:val="single" w:sz="4" w:space="0" w:color="000000"/>
            </w:tcBorders>
            <w:shd w:val="clear" w:color="auto" w:fill="auto"/>
            <w:noWrap/>
            <w:vAlign w:val="bottom"/>
            <w:hideMark/>
          </w:tcPr>
          <w:p w14:paraId="2627ED52" w14:textId="77777777" w:rsidR="00812998" w:rsidRPr="00CD089D" w:rsidRDefault="00812998" w:rsidP="00F76DBB">
            <w:pPr>
              <w:spacing w:before="0" w:after="0" w:line="240" w:lineRule="auto"/>
              <w:rPr>
                <w:rFonts w:ascii="Courier1" w:eastAsia="Times New Roman" w:hAnsi="Courier1" w:cs="Times New Roman"/>
                <w:color w:val="000000"/>
                <w:sz w:val="28"/>
                <w:szCs w:val="28"/>
                <w:lang w:eastAsia="fr-FR"/>
              </w:rPr>
            </w:pPr>
            <w:r w:rsidRPr="00CD089D">
              <w:rPr>
                <w:rFonts w:ascii="Courier1" w:eastAsia="Times New Roman" w:hAnsi="Courier1" w:cs="Times New Roman"/>
                <w:color w:val="000000"/>
                <w:sz w:val="28"/>
                <w:szCs w:val="28"/>
                <w:lang w:eastAsia="fr-FR"/>
              </w:rPr>
              <w:t>0.01</w:t>
            </w:r>
          </w:p>
        </w:tc>
        <w:tc>
          <w:tcPr>
            <w:tcW w:w="1280" w:type="dxa"/>
            <w:tcBorders>
              <w:top w:val="nil"/>
              <w:left w:val="nil"/>
              <w:bottom w:val="single" w:sz="4" w:space="0" w:color="000000"/>
              <w:right w:val="single" w:sz="4" w:space="0" w:color="000000"/>
            </w:tcBorders>
            <w:shd w:val="clear" w:color="auto" w:fill="auto"/>
            <w:noWrap/>
            <w:vAlign w:val="bottom"/>
            <w:hideMark/>
          </w:tcPr>
          <w:p w14:paraId="64C81810" w14:textId="77777777" w:rsidR="00812998" w:rsidRPr="00CD089D" w:rsidRDefault="00812998" w:rsidP="00F76DBB">
            <w:pPr>
              <w:spacing w:before="0" w:after="0" w:line="240" w:lineRule="auto"/>
              <w:rPr>
                <w:rFonts w:ascii="Courier1" w:eastAsia="Times New Roman" w:hAnsi="Courier1" w:cs="Times New Roman"/>
                <w:color w:val="000000"/>
                <w:sz w:val="28"/>
                <w:szCs w:val="28"/>
                <w:lang w:eastAsia="fr-FR"/>
              </w:rPr>
            </w:pPr>
            <w:r w:rsidRPr="00CD089D">
              <w:rPr>
                <w:rFonts w:ascii="Courier1" w:eastAsia="Times New Roman" w:hAnsi="Courier1" w:cs="Times New Roman"/>
                <w:color w:val="000000"/>
                <w:sz w:val="28"/>
                <w:szCs w:val="28"/>
                <w:lang w:eastAsia="fr-FR"/>
              </w:rPr>
              <w:t>0.99</w:t>
            </w:r>
          </w:p>
        </w:tc>
        <w:tc>
          <w:tcPr>
            <w:tcW w:w="1280" w:type="dxa"/>
            <w:tcBorders>
              <w:top w:val="nil"/>
              <w:left w:val="nil"/>
              <w:bottom w:val="single" w:sz="4" w:space="0" w:color="000000"/>
              <w:right w:val="single" w:sz="4" w:space="0" w:color="000000"/>
            </w:tcBorders>
            <w:shd w:val="clear" w:color="auto" w:fill="auto"/>
            <w:noWrap/>
            <w:vAlign w:val="bottom"/>
            <w:hideMark/>
          </w:tcPr>
          <w:p w14:paraId="6B4FFD45" w14:textId="77777777" w:rsidR="00812998" w:rsidRPr="00CD089D" w:rsidRDefault="00812998" w:rsidP="00F76DBB">
            <w:pPr>
              <w:spacing w:before="0" w:after="0" w:line="240" w:lineRule="auto"/>
              <w:rPr>
                <w:rFonts w:ascii="Courier1" w:eastAsia="Times New Roman" w:hAnsi="Courier1" w:cs="Times New Roman"/>
                <w:color w:val="000000"/>
                <w:sz w:val="28"/>
                <w:szCs w:val="28"/>
                <w:lang w:eastAsia="fr-FR"/>
              </w:rPr>
            </w:pPr>
            <w:r w:rsidRPr="00CD089D">
              <w:rPr>
                <w:rFonts w:ascii="Courier1" w:eastAsia="Times New Roman" w:hAnsi="Courier1" w:cs="Times New Roman"/>
                <w:color w:val="000000"/>
                <w:sz w:val="28"/>
                <w:szCs w:val="28"/>
                <w:lang w:eastAsia="fr-FR"/>
              </w:rPr>
              <w:t>0.02</w:t>
            </w:r>
          </w:p>
        </w:tc>
      </w:tr>
      <w:tr w:rsidR="00812998" w:rsidRPr="00CD089D" w14:paraId="37571AD1" w14:textId="77777777" w:rsidTr="00F76DBB">
        <w:trPr>
          <w:trHeight w:val="360"/>
        </w:trPr>
        <w:tc>
          <w:tcPr>
            <w:tcW w:w="2980" w:type="dxa"/>
            <w:tcBorders>
              <w:top w:val="nil"/>
              <w:left w:val="single" w:sz="4" w:space="0" w:color="000000"/>
              <w:bottom w:val="single" w:sz="4" w:space="0" w:color="000000"/>
              <w:right w:val="single" w:sz="4" w:space="0" w:color="000000"/>
            </w:tcBorders>
            <w:shd w:val="clear" w:color="auto" w:fill="auto"/>
            <w:noWrap/>
            <w:vAlign w:val="bottom"/>
            <w:hideMark/>
          </w:tcPr>
          <w:p w14:paraId="78AE4FDE" w14:textId="77777777" w:rsidR="00812998" w:rsidRPr="00CD089D" w:rsidRDefault="00812998" w:rsidP="00F76DBB">
            <w:pPr>
              <w:spacing w:before="0" w:after="0" w:line="240" w:lineRule="auto"/>
              <w:rPr>
                <w:rFonts w:ascii="Courier1" w:eastAsia="Times New Roman" w:hAnsi="Courier1" w:cs="Times New Roman"/>
                <w:color w:val="000000"/>
                <w:sz w:val="28"/>
                <w:szCs w:val="28"/>
                <w:lang w:eastAsia="fr-FR"/>
              </w:rPr>
            </w:pPr>
            <w:proofErr w:type="spellStart"/>
            <w:r w:rsidRPr="00CD089D">
              <w:rPr>
                <w:rFonts w:ascii="Courier1" w:eastAsia="Times New Roman" w:hAnsi="Courier1" w:cs="Times New Roman"/>
                <w:color w:val="000000"/>
                <w:sz w:val="28"/>
                <w:szCs w:val="28"/>
                <w:lang w:eastAsia="fr-FR"/>
              </w:rPr>
              <w:t>ToutProsodie</w:t>
            </w:r>
            <w:proofErr w:type="spellEnd"/>
          </w:p>
        </w:tc>
        <w:tc>
          <w:tcPr>
            <w:tcW w:w="1780" w:type="dxa"/>
            <w:tcBorders>
              <w:top w:val="nil"/>
              <w:left w:val="nil"/>
              <w:bottom w:val="single" w:sz="4" w:space="0" w:color="000000"/>
              <w:right w:val="single" w:sz="4" w:space="0" w:color="000000"/>
            </w:tcBorders>
            <w:shd w:val="clear" w:color="auto" w:fill="auto"/>
            <w:noWrap/>
            <w:vAlign w:val="bottom"/>
            <w:hideMark/>
          </w:tcPr>
          <w:p w14:paraId="523AE904" w14:textId="77777777" w:rsidR="00812998" w:rsidRPr="00CD089D" w:rsidRDefault="00812998" w:rsidP="00F76DBB">
            <w:pPr>
              <w:spacing w:before="0" w:after="0" w:line="240" w:lineRule="auto"/>
              <w:jc w:val="right"/>
              <w:rPr>
                <w:rFonts w:ascii="Courier1" w:eastAsia="Times New Roman" w:hAnsi="Courier1" w:cs="Times New Roman"/>
                <w:color w:val="000000"/>
                <w:sz w:val="28"/>
                <w:szCs w:val="28"/>
                <w:lang w:eastAsia="fr-FR"/>
              </w:rPr>
            </w:pPr>
            <w:r w:rsidRPr="00CD089D">
              <w:rPr>
                <w:rFonts w:ascii="Courier1" w:eastAsia="Times New Roman" w:hAnsi="Courier1" w:cs="Times New Roman"/>
                <w:color w:val="000000"/>
                <w:sz w:val="28"/>
                <w:szCs w:val="28"/>
                <w:lang w:eastAsia="fr-FR"/>
              </w:rPr>
              <w:t>61</w:t>
            </w:r>
          </w:p>
        </w:tc>
        <w:tc>
          <w:tcPr>
            <w:tcW w:w="1280" w:type="dxa"/>
            <w:tcBorders>
              <w:top w:val="nil"/>
              <w:left w:val="nil"/>
              <w:bottom w:val="single" w:sz="4" w:space="0" w:color="000000"/>
              <w:right w:val="single" w:sz="4" w:space="0" w:color="000000"/>
            </w:tcBorders>
            <w:shd w:val="clear" w:color="auto" w:fill="auto"/>
            <w:noWrap/>
            <w:vAlign w:val="bottom"/>
            <w:hideMark/>
          </w:tcPr>
          <w:p w14:paraId="390A118D" w14:textId="77777777" w:rsidR="00812998" w:rsidRPr="00CD089D" w:rsidRDefault="00812998" w:rsidP="00F76DBB">
            <w:pPr>
              <w:spacing w:before="0" w:after="0" w:line="240" w:lineRule="auto"/>
              <w:rPr>
                <w:rFonts w:ascii="Courier1" w:eastAsia="Times New Roman" w:hAnsi="Courier1" w:cs="Times New Roman"/>
                <w:color w:val="000000"/>
                <w:sz w:val="28"/>
                <w:szCs w:val="28"/>
                <w:lang w:eastAsia="fr-FR"/>
              </w:rPr>
            </w:pPr>
            <w:r w:rsidRPr="00CD089D">
              <w:rPr>
                <w:rFonts w:ascii="Courier1" w:eastAsia="Times New Roman" w:hAnsi="Courier1" w:cs="Times New Roman"/>
                <w:color w:val="000000"/>
                <w:sz w:val="28"/>
                <w:szCs w:val="28"/>
                <w:lang w:eastAsia="fr-FR"/>
              </w:rPr>
              <w:t>0.03</w:t>
            </w:r>
          </w:p>
        </w:tc>
        <w:tc>
          <w:tcPr>
            <w:tcW w:w="1280" w:type="dxa"/>
            <w:tcBorders>
              <w:top w:val="nil"/>
              <w:left w:val="nil"/>
              <w:bottom w:val="single" w:sz="4" w:space="0" w:color="000000"/>
              <w:right w:val="single" w:sz="4" w:space="0" w:color="000000"/>
            </w:tcBorders>
            <w:shd w:val="clear" w:color="auto" w:fill="auto"/>
            <w:noWrap/>
            <w:vAlign w:val="bottom"/>
            <w:hideMark/>
          </w:tcPr>
          <w:p w14:paraId="5250128E" w14:textId="77777777" w:rsidR="00812998" w:rsidRPr="00CD089D" w:rsidRDefault="00812998" w:rsidP="00F76DBB">
            <w:pPr>
              <w:spacing w:before="0" w:after="0" w:line="240" w:lineRule="auto"/>
              <w:rPr>
                <w:rFonts w:ascii="Courier1" w:eastAsia="Times New Roman" w:hAnsi="Courier1" w:cs="Times New Roman"/>
                <w:color w:val="000000"/>
                <w:sz w:val="28"/>
                <w:szCs w:val="28"/>
                <w:lang w:eastAsia="fr-FR"/>
              </w:rPr>
            </w:pPr>
            <w:r w:rsidRPr="00CD089D">
              <w:rPr>
                <w:rFonts w:ascii="Courier1" w:eastAsia="Times New Roman" w:hAnsi="Courier1" w:cs="Times New Roman"/>
                <w:color w:val="000000"/>
                <w:sz w:val="28"/>
                <w:szCs w:val="28"/>
                <w:lang w:eastAsia="fr-FR"/>
              </w:rPr>
              <w:t>0.71</w:t>
            </w:r>
          </w:p>
        </w:tc>
        <w:tc>
          <w:tcPr>
            <w:tcW w:w="1280" w:type="dxa"/>
            <w:tcBorders>
              <w:top w:val="nil"/>
              <w:left w:val="nil"/>
              <w:bottom w:val="single" w:sz="4" w:space="0" w:color="000000"/>
              <w:right w:val="single" w:sz="4" w:space="0" w:color="000000"/>
            </w:tcBorders>
            <w:shd w:val="clear" w:color="auto" w:fill="auto"/>
            <w:noWrap/>
            <w:vAlign w:val="bottom"/>
            <w:hideMark/>
          </w:tcPr>
          <w:p w14:paraId="64E4C499" w14:textId="77777777" w:rsidR="00812998" w:rsidRPr="00CD089D" w:rsidRDefault="00812998" w:rsidP="00F76DBB">
            <w:pPr>
              <w:spacing w:before="0" w:after="0" w:line="240" w:lineRule="auto"/>
              <w:rPr>
                <w:rFonts w:ascii="Courier1" w:eastAsia="Times New Roman" w:hAnsi="Courier1" w:cs="Times New Roman"/>
                <w:color w:val="000000"/>
                <w:sz w:val="28"/>
                <w:szCs w:val="28"/>
                <w:lang w:eastAsia="fr-FR"/>
              </w:rPr>
            </w:pPr>
            <w:r w:rsidRPr="00CD089D">
              <w:rPr>
                <w:rFonts w:ascii="Courier1" w:eastAsia="Times New Roman" w:hAnsi="Courier1" w:cs="Times New Roman"/>
                <w:color w:val="000000"/>
                <w:sz w:val="28"/>
                <w:szCs w:val="28"/>
                <w:lang w:eastAsia="fr-FR"/>
              </w:rPr>
              <w:t>0.06</w:t>
            </w:r>
          </w:p>
        </w:tc>
      </w:tr>
    </w:tbl>
    <w:p w14:paraId="1D859EC7" w14:textId="7A5311B7" w:rsidR="00EE1888" w:rsidRDefault="00DB2FE8">
      <w:r>
        <w:t>Tableau 0</w:t>
      </w:r>
      <w:r w:rsidR="00FF679D">
        <w:t>3</w:t>
      </w:r>
      <w:r>
        <w:t> :</w:t>
      </w:r>
      <w:r w:rsidR="00812998">
        <w:t xml:space="preserve"> </w:t>
      </w:r>
      <w:r w:rsidR="00812998" w:rsidRPr="00812998">
        <w:t xml:space="preserve">Synthèse des descripteurs de clustering de k = 6 du Groupe Personnage </w:t>
      </w:r>
    </w:p>
    <w:p w14:paraId="7E45DD9B" w14:textId="62C9A382" w:rsidR="00EE1888" w:rsidRDefault="00B14101" w:rsidP="00B14101">
      <w:pPr>
        <w:ind w:firstLine="720"/>
      </w:pPr>
      <w:r w:rsidRPr="00B14101">
        <w:t xml:space="preserve">Nous voyons dans ce tableau que la durée catégorise mieux les sous-groupes du groupe </w:t>
      </w:r>
      <w:r>
        <w:t>P</w:t>
      </w:r>
      <w:r w:rsidRPr="00B14101">
        <w:t xml:space="preserve">ersonnage. Le descripteur F0 associé </w:t>
      </w:r>
      <w:r w:rsidR="007D0CB8">
        <w:t>au des</w:t>
      </w:r>
      <w:r w:rsidR="00217D58">
        <w:t>cripteur de</w:t>
      </w:r>
      <w:r w:rsidRPr="00B14101">
        <w:t xml:space="preserve"> la durée, impose sa tendance de catégorisation. Nous allons donc nous concentrer sur la F0 dans la suite de ces analyses.</w:t>
      </w:r>
      <w:r w:rsidR="00665952">
        <w:t xml:space="preserve"> </w:t>
      </w:r>
      <w:r w:rsidR="005D138C">
        <w:t>Nous allons</w:t>
      </w:r>
      <w:r w:rsidR="00921EBD">
        <w:t>, maintenant,</w:t>
      </w:r>
      <w:r w:rsidR="005D138C">
        <w:t xml:space="preserve"> me</w:t>
      </w:r>
      <w:r w:rsidR="00BF2626">
        <w:t>ttre en lumière les clusters d’app</w:t>
      </w:r>
      <w:r w:rsidR="00CD01AE">
        <w:t>artenance majoritaire des</w:t>
      </w:r>
      <w:r w:rsidR="00DF1211">
        <w:t xml:space="preserve"> personnages non-narrateu</w:t>
      </w:r>
      <w:r w:rsidR="00317A7D">
        <w:t>r</w:t>
      </w:r>
      <w:r w:rsidR="00921EBD">
        <w:t>,</w:t>
      </w:r>
      <w:r w:rsidR="00317A7D">
        <w:t xml:space="preserve"> sur l’ensemble du corpu</w:t>
      </w:r>
      <w:r w:rsidR="00921EBD">
        <w:t>s des œuvres</w:t>
      </w:r>
    </w:p>
    <w:p w14:paraId="6C929940" w14:textId="3AA6B41F" w:rsidR="00E077C0" w:rsidRDefault="00226C3D" w:rsidP="00A267B8">
      <w:pPr>
        <w:pStyle w:val="Titre5"/>
      </w:pPr>
      <w:r>
        <w:t>Mise en évidence des clusters</w:t>
      </w:r>
      <w:r w:rsidR="0002696C">
        <w:t xml:space="preserve"> majoritaires</w:t>
      </w:r>
    </w:p>
    <w:p w14:paraId="5AD8C2FD" w14:textId="3C351453" w:rsidR="0008094D" w:rsidRDefault="00B14101" w:rsidP="00DB2FE8">
      <w:pPr>
        <w:ind w:firstLine="720"/>
      </w:pPr>
      <w:r w:rsidRPr="00B14101">
        <w:t>Nous allons poursuivre ces analyses du groupe Personnage</w:t>
      </w:r>
      <w:r w:rsidR="001C420A">
        <w:t xml:space="preserve">. Les personnages possédant un nombre de segments inférieur ou égale à 20, sont </w:t>
      </w:r>
      <w:r w:rsidR="0008094D">
        <w:t>susceptibles</w:t>
      </w:r>
      <w:r w:rsidR="001C420A">
        <w:t xml:space="preserve"> d’avoir la voix neutre du narrateur</w:t>
      </w:r>
      <w:r w:rsidR="0008094D">
        <w:t xml:space="preserve"> et d’engendrer du bruit dans la recherche de classes pour les personnages</w:t>
      </w:r>
      <w:r w:rsidR="001C420A">
        <w:t>.</w:t>
      </w:r>
      <w:r w:rsidR="004906EB">
        <w:t xml:space="preserve"> En effet</w:t>
      </w:r>
      <w:r w:rsidR="00535CD2">
        <w:t>, ces personnages</w:t>
      </w:r>
      <w:r w:rsidR="001C420A">
        <w:t xml:space="preserve"> représente</w:t>
      </w:r>
      <w:r w:rsidR="00535CD2">
        <w:t>nt</w:t>
      </w:r>
      <w:r w:rsidR="001C420A">
        <w:t xml:space="preserve"> entre 0 et 2% de l’ensemble des 1967 segments du corpus</w:t>
      </w:r>
      <w:r w:rsidR="0008094D">
        <w:t>.</w:t>
      </w:r>
      <w:r w:rsidR="00882389">
        <w:t xml:space="preserve"> Ce sont des personna</w:t>
      </w:r>
      <w:r w:rsidR="00086BF6">
        <w:t xml:space="preserve">ges de faible importance pour le </w:t>
      </w:r>
      <w:r w:rsidR="00ED4867">
        <w:t>récit</w:t>
      </w:r>
      <w:r w:rsidR="00030B63">
        <w:t>. La</w:t>
      </w:r>
      <w:r w:rsidR="00F16099">
        <w:t xml:space="preserve"> p</w:t>
      </w:r>
      <w:r w:rsidR="00E43AEF">
        <w:t>r</w:t>
      </w:r>
      <w:r w:rsidR="00F16099">
        <w:t>obabilité que la</w:t>
      </w:r>
      <w:r w:rsidR="00030B63">
        <w:t xml:space="preserve"> lectrice</w:t>
      </w:r>
      <w:r w:rsidR="00212A7A">
        <w:t xml:space="preserve"> leur donne une voix proche de celle du narrateu</w:t>
      </w:r>
      <w:r w:rsidR="00EE7B6D">
        <w:t xml:space="preserve">r est </w:t>
      </w:r>
      <w:r w:rsidR="003735A3">
        <w:t>élevée</w:t>
      </w:r>
      <w:r w:rsidR="00EE7B6D">
        <w:t>. Ces personnage</w:t>
      </w:r>
      <w:r w:rsidR="00E83C50">
        <w:t>s « bruit »</w:t>
      </w:r>
      <w:r w:rsidR="003735A3">
        <w:t>,</w:t>
      </w:r>
      <w:r w:rsidR="00E83C50">
        <w:t xml:space="preserve"> sont donc désormais ôt</w:t>
      </w:r>
      <w:r w:rsidR="003C4A03">
        <w:t>és du corpus</w:t>
      </w:r>
      <w:r w:rsidR="001F54CD">
        <w:t xml:space="preserve"> des segments pour les études</w:t>
      </w:r>
      <w:r w:rsidR="003735A3">
        <w:t>.</w:t>
      </w:r>
      <w:r w:rsidR="00030B63">
        <w:t xml:space="preserve"> </w:t>
      </w:r>
    </w:p>
    <w:p w14:paraId="497CCE41" w14:textId="16434E82" w:rsidR="0008094D" w:rsidRDefault="00B14101" w:rsidP="00FF679D">
      <w:pPr>
        <w:ind w:firstLine="720"/>
      </w:pPr>
      <w:r w:rsidRPr="00B14101">
        <w:t xml:space="preserve"> </w:t>
      </w:r>
      <w:r w:rsidR="0008094D">
        <w:t>Nous</w:t>
      </w:r>
      <w:r w:rsidRPr="00B14101">
        <w:t xml:space="preserve"> détermin</w:t>
      </w:r>
      <w:r w:rsidR="0008094D">
        <w:t>ons</w:t>
      </w:r>
      <w:r w:rsidRPr="00B14101">
        <w:t xml:space="preserve"> les clusters majoritaires pour les personnages sur l'ensemble des œuvres. L</w:t>
      </w:r>
      <w:r w:rsidR="00300DD0">
        <w:t>e cluster majoritaire d’un personnage</w:t>
      </w:r>
      <w:r w:rsidRPr="00B14101">
        <w:t xml:space="preserve"> est défini</w:t>
      </w:r>
      <w:r w:rsidR="00395CBB">
        <w:t>,</w:t>
      </w:r>
      <w:r w:rsidRPr="00B14101">
        <w:t xml:space="preserve"> par l</w:t>
      </w:r>
      <w:r w:rsidR="00232003">
        <w:t>e cluster ayant le nombre</w:t>
      </w:r>
      <w:r w:rsidRPr="00B14101">
        <w:t xml:space="preserve"> </w:t>
      </w:r>
      <w:r w:rsidR="00D3344B">
        <w:t>le</w:t>
      </w:r>
      <w:r w:rsidRPr="00B14101">
        <w:t xml:space="preserve"> plus élevée</w:t>
      </w:r>
      <w:r w:rsidR="009C5322">
        <w:t xml:space="preserve"> de segment</w:t>
      </w:r>
      <w:r w:rsidR="00E25909">
        <w:t>s d</w:t>
      </w:r>
      <w:r w:rsidR="004F249A">
        <w:t>e ce</w:t>
      </w:r>
      <w:r w:rsidR="00496666">
        <w:t xml:space="preserve"> personnage</w:t>
      </w:r>
      <w:r w:rsidR="007D3E9D">
        <w:t xml:space="preserve">, par </w:t>
      </w:r>
      <w:r w:rsidR="000B3422">
        <w:t>rapport à</w:t>
      </w:r>
      <w:r w:rsidRPr="00B14101">
        <w:t xml:space="preserve"> l</w:t>
      </w:r>
      <w:r w:rsidR="00C82EFC">
        <w:t>’ensemble des segments d</w:t>
      </w:r>
      <w:r w:rsidR="00395CBB">
        <w:t>e ce</w:t>
      </w:r>
      <w:r w:rsidR="00C17240">
        <w:t xml:space="preserve"> même</w:t>
      </w:r>
      <w:r w:rsidRPr="00B14101">
        <w:t xml:space="preserve"> personnage</w:t>
      </w:r>
      <w:r w:rsidR="00F00F38">
        <w:t>.</w:t>
      </w:r>
      <w:r w:rsidR="004E34B8">
        <w:t xml:space="preserve"> </w:t>
      </w:r>
      <w:r w:rsidR="00DE0C8C">
        <w:t>Le nombre de segment</w:t>
      </w:r>
      <w:r w:rsidR="00855AF9">
        <w:t>s</w:t>
      </w:r>
      <w:r w:rsidR="004D0E29">
        <w:t>,</w:t>
      </w:r>
      <w:r w:rsidR="00855AF9">
        <w:t xml:space="preserve"> d</w:t>
      </w:r>
      <w:r w:rsidR="004D0E29">
        <w:t>’</w:t>
      </w:r>
      <w:r w:rsidR="00855AF9">
        <w:t>u</w:t>
      </w:r>
      <w:r w:rsidR="004D0E29">
        <w:t>n</w:t>
      </w:r>
      <w:r w:rsidR="00855AF9">
        <w:t xml:space="preserve"> personna</w:t>
      </w:r>
      <w:r w:rsidR="00EF21D9">
        <w:t>ge</w:t>
      </w:r>
      <w:r w:rsidR="004D0E29">
        <w:t>,</w:t>
      </w:r>
      <w:r w:rsidR="00EF21D9">
        <w:t xml:space="preserve"> appartenant à un cluster</w:t>
      </w:r>
      <w:r w:rsidR="00E13FE1">
        <w:t xml:space="preserve"> sur le nombre total </w:t>
      </w:r>
      <w:r w:rsidR="00C76B55">
        <w:t>des segment</w:t>
      </w:r>
      <w:r w:rsidR="00966618">
        <w:t>s d</w:t>
      </w:r>
      <w:r w:rsidR="00492C12">
        <w:t>e ce</w:t>
      </w:r>
      <w:r w:rsidR="0051468B">
        <w:t xml:space="preserve"> même</w:t>
      </w:r>
      <w:r w:rsidR="00966618">
        <w:t xml:space="preserve"> personnage</w:t>
      </w:r>
      <w:r w:rsidR="00C12353">
        <w:t>,</w:t>
      </w:r>
      <w:r w:rsidR="00966618">
        <w:t xml:space="preserve"> forment</w:t>
      </w:r>
      <w:r w:rsidR="00C12353">
        <w:t xml:space="preserve"> la</w:t>
      </w:r>
      <w:r w:rsidR="00340F79">
        <w:t xml:space="preserve"> </w:t>
      </w:r>
      <w:r w:rsidR="00C12353">
        <w:t>proportion d’importance du cluster</w:t>
      </w:r>
      <w:r w:rsidR="002118FC">
        <w:t xml:space="preserve"> pour </w:t>
      </w:r>
      <w:r w:rsidR="006B7E9B">
        <w:t>c</w:t>
      </w:r>
      <w:r w:rsidR="002118FC">
        <w:t>e</w:t>
      </w:r>
      <w:r w:rsidR="00340F79">
        <w:t xml:space="preserve"> personnage.</w:t>
      </w:r>
      <w:r w:rsidR="002118FC">
        <w:t xml:space="preserve"> </w:t>
      </w:r>
      <w:r w:rsidRPr="00B14101">
        <w:t xml:space="preserve"> Les clusters majoritaires permettent de former des classes pour la validation des résultats par la classification SVM.</w:t>
      </w:r>
      <w:r>
        <w:t xml:space="preserve"> Le tableau de </w:t>
      </w:r>
      <w:r w:rsidR="00DB2FE8">
        <w:t>r</w:t>
      </w:r>
      <w:r>
        <w:t>épartition des</w:t>
      </w:r>
      <w:r w:rsidR="00DB2FE8">
        <w:t xml:space="preserve"> </w:t>
      </w:r>
      <w:r>
        <w:t>clusters majoritaire</w:t>
      </w:r>
      <w:r w:rsidR="000A16A7">
        <w:t>,</w:t>
      </w:r>
      <w:r>
        <w:t xml:space="preserve"> </w:t>
      </w:r>
      <w:r w:rsidR="00335279">
        <w:t>avec les</w:t>
      </w:r>
      <w:r>
        <w:t xml:space="preserve"> pou</w:t>
      </w:r>
      <w:r w:rsidR="00DB2FE8">
        <w:t>r</w:t>
      </w:r>
      <w:r>
        <w:t>centage</w:t>
      </w:r>
      <w:r w:rsidR="00691069">
        <w:t>s</w:t>
      </w:r>
      <w:r>
        <w:t xml:space="preserve"> des segments</w:t>
      </w:r>
      <w:r w:rsidR="00BC35DB">
        <w:t xml:space="preserve">, </w:t>
      </w:r>
      <w:r w:rsidR="0026334E">
        <w:t xml:space="preserve">ou </w:t>
      </w:r>
      <w:r w:rsidR="00BC35DB">
        <w:t>proportion</w:t>
      </w:r>
      <w:r w:rsidR="004B1016">
        <w:t xml:space="preserve"> d’impo</w:t>
      </w:r>
      <w:r w:rsidR="006E1D88">
        <w:t>rtance de chaque cluster</w:t>
      </w:r>
      <w:r w:rsidR="00B9396F">
        <w:t xml:space="preserve"> pour chaque</w:t>
      </w:r>
      <w:r>
        <w:t xml:space="preserve"> personnages</w:t>
      </w:r>
      <w:r w:rsidR="00DB2FE8">
        <w:t>, Pers, est le suivant :</w:t>
      </w:r>
    </w:p>
    <w:tbl>
      <w:tblPr>
        <w:tblStyle w:val="Grilledutableau"/>
        <w:tblW w:w="9840" w:type="dxa"/>
        <w:tblLook w:val="04A0" w:firstRow="1" w:lastRow="0" w:firstColumn="1" w:lastColumn="0" w:noHBand="0" w:noVBand="1"/>
      </w:tblPr>
      <w:tblGrid>
        <w:gridCol w:w="2282"/>
        <w:gridCol w:w="829"/>
        <w:gridCol w:w="915"/>
        <w:gridCol w:w="829"/>
        <w:gridCol w:w="829"/>
        <w:gridCol w:w="829"/>
        <w:gridCol w:w="602"/>
        <w:gridCol w:w="1268"/>
        <w:gridCol w:w="46"/>
        <w:gridCol w:w="1411"/>
      </w:tblGrid>
      <w:tr w:rsidR="0082374D" w:rsidRPr="00EE1888" w14:paraId="0731CB41" w14:textId="77777777" w:rsidTr="0082374D">
        <w:trPr>
          <w:trHeight w:val="300"/>
        </w:trPr>
        <w:tc>
          <w:tcPr>
            <w:tcW w:w="2282" w:type="dxa"/>
            <w:noWrap/>
            <w:hideMark/>
          </w:tcPr>
          <w:p w14:paraId="11D98A14" w14:textId="77777777" w:rsidR="00EE1888" w:rsidRPr="00EE1888" w:rsidRDefault="00EE1888" w:rsidP="00EE1888">
            <w:pPr>
              <w:rPr>
                <w:rFonts w:ascii="Calibri" w:eastAsia="Times New Roman" w:hAnsi="Calibri" w:cs="Calibri"/>
                <w:color w:val="000000"/>
                <w:lang w:eastAsia="fr-FR"/>
              </w:rPr>
            </w:pPr>
            <w:proofErr w:type="spellStart"/>
            <w:r w:rsidRPr="00EE1888">
              <w:rPr>
                <w:rFonts w:ascii="Calibri" w:eastAsia="Times New Roman" w:hAnsi="Calibri" w:cs="Calibri"/>
                <w:color w:val="000000"/>
                <w:lang w:eastAsia="fr-FR"/>
              </w:rPr>
              <w:lastRenderedPageBreak/>
              <w:t>Pers.Livre</w:t>
            </w:r>
            <w:proofErr w:type="spellEnd"/>
          </w:p>
        </w:tc>
        <w:tc>
          <w:tcPr>
            <w:tcW w:w="829" w:type="dxa"/>
            <w:noWrap/>
            <w:hideMark/>
          </w:tcPr>
          <w:p w14:paraId="5F0A7AB6" w14:textId="77777777" w:rsidR="00E250A7" w:rsidRDefault="00EE1888" w:rsidP="00EE1888">
            <w:pPr>
              <w:rPr>
                <w:rFonts w:ascii="Calibri" w:eastAsia="Times New Roman" w:hAnsi="Calibri" w:cs="Calibri"/>
                <w:color w:val="000000"/>
                <w:lang w:eastAsia="fr-FR"/>
              </w:rPr>
            </w:pPr>
            <w:r w:rsidRPr="00EE1888">
              <w:rPr>
                <w:rFonts w:ascii="Calibri" w:eastAsia="Times New Roman" w:hAnsi="Calibri" w:cs="Calibri"/>
                <w:color w:val="000000"/>
                <w:lang w:eastAsia="fr-FR"/>
              </w:rPr>
              <w:t>C0</w:t>
            </w:r>
            <w:r w:rsidR="00E250A7">
              <w:rPr>
                <w:rFonts w:ascii="Calibri" w:eastAsia="Times New Roman" w:hAnsi="Calibri" w:cs="Calibri"/>
                <w:color w:val="000000"/>
                <w:lang w:eastAsia="fr-FR"/>
              </w:rPr>
              <w:t xml:space="preserve"> </w:t>
            </w:r>
          </w:p>
          <w:p w14:paraId="6192D38A" w14:textId="7DEBEDB0" w:rsidR="00EE1888" w:rsidRPr="00EE1888" w:rsidRDefault="00E250A7" w:rsidP="00EE1888">
            <w:pPr>
              <w:rPr>
                <w:rFonts w:ascii="Calibri" w:eastAsia="Times New Roman" w:hAnsi="Calibri" w:cs="Calibri"/>
                <w:color w:val="000000"/>
                <w:lang w:eastAsia="fr-FR"/>
              </w:rPr>
            </w:pPr>
            <w:r>
              <w:rPr>
                <w:rFonts w:ascii="Calibri" w:eastAsia="Times New Roman" w:hAnsi="Calibri" w:cs="Calibri"/>
                <w:color w:val="000000"/>
                <w:lang w:eastAsia="fr-FR"/>
              </w:rPr>
              <w:t>% Pers</w:t>
            </w:r>
          </w:p>
        </w:tc>
        <w:tc>
          <w:tcPr>
            <w:tcW w:w="915" w:type="dxa"/>
            <w:noWrap/>
            <w:hideMark/>
          </w:tcPr>
          <w:p w14:paraId="10505BD7" w14:textId="77777777" w:rsidR="00EE1888" w:rsidRDefault="00EE1888" w:rsidP="00EE1888">
            <w:pPr>
              <w:rPr>
                <w:rFonts w:ascii="Calibri" w:eastAsia="Times New Roman" w:hAnsi="Calibri" w:cs="Calibri"/>
                <w:color w:val="000000"/>
                <w:lang w:eastAsia="fr-FR"/>
              </w:rPr>
            </w:pPr>
            <w:r w:rsidRPr="00EE1888">
              <w:rPr>
                <w:rFonts w:ascii="Calibri" w:eastAsia="Times New Roman" w:hAnsi="Calibri" w:cs="Calibri"/>
                <w:color w:val="000000"/>
                <w:lang w:eastAsia="fr-FR"/>
              </w:rPr>
              <w:t>C</w:t>
            </w:r>
            <w:r>
              <w:rPr>
                <w:rFonts w:ascii="Calibri" w:eastAsia="Times New Roman" w:hAnsi="Calibri" w:cs="Calibri"/>
                <w:color w:val="000000"/>
                <w:lang w:eastAsia="fr-FR"/>
              </w:rPr>
              <w:t>1</w:t>
            </w:r>
          </w:p>
          <w:p w14:paraId="58CA50C3" w14:textId="301B1424" w:rsidR="00E250A7" w:rsidRPr="00EE1888" w:rsidRDefault="00E250A7" w:rsidP="00EE1888">
            <w:pPr>
              <w:rPr>
                <w:rFonts w:ascii="Calibri" w:eastAsia="Times New Roman" w:hAnsi="Calibri" w:cs="Calibri"/>
                <w:color w:val="000000"/>
                <w:lang w:eastAsia="fr-FR"/>
              </w:rPr>
            </w:pPr>
            <w:r>
              <w:rPr>
                <w:rFonts w:ascii="Calibri" w:eastAsia="Times New Roman" w:hAnsi="Calibri" w:cs="Calibri"/>
                <w:color w:val="000000"/>
                <w:lang w:eastAsia="fr-FR"/>
              </w:rPr>
              <w:t>% Pers</w:t>
            </w:r>
          </w:p>
        </w:tc>
        <w:tc>
          <w:tcPr>
            <w:tcW w:w="829" w:type="dxa"/>
            <w:noWrap/>
            <w:hideMark/>
          </w:tcPr>
          <w:p w14:paraId="6FC7000B" w14:textId="77777777" w:rsidR="00EE1888" w:rsidRDefault="00EE1888" w:rsidP="00EE1888">
            <w:pPr>
              <w:rPr>
                <w:rFonts w:ascii="Calibri" w:eastAsia="Times New Roman" w:hAnsi="Calibri" w:cs="Calibri"/>
                <w:color w:val="000000"/>
                <w:lang w:eastAsia="fr-FR"/>
              </w:rPr>
            </w:pPr>
            <w:r w:rsidRPr="00EE1888">
              <w:rPr>
                <w:rFonts w:ascii="Calibri" w:eastAsia="Times New Roman" w:hAnsi="Calibri" w:cs="Calibri"/>
                <w:color w:val="000000"/>
                <w:lang w:eastAsia="fr-FR"/>
              </w:rPr>
              <w:t>C</w:t>
            </w:r>
            <w:r w:rsidR="00C578DA">
              <w:rPr>
                <w:rFonts w:ascii="Calibri" w:eastAsia="Times New Roman" w:hAnsi="Calibri" w:cs="Calibri"/>
                <w:color w:val="000000"/>
                <w:lang w:eastAsia="fr-FR"/>
              </w:rPr>
              <w:t>2</w:t>
            </w:r>
          </w:p>
          <w:p w14:paraId="64893DCD" w14:textId="1D55F2A4" w:rsidR="00E250A7" w:rsidRPr="00EE1888" w:rsidRDefault="00E250A7" w:rsidP="00EE1888">
            <w:pPr>
              <w:rPr>
                <w:rFonts w:ascii="Calibri" w:eastAsia="Times New Roman" w:hAnsi="Calibri" w:cs="Calibri"/>
                <w:color w:val="000000"/>
                <w:lang w:eastAsia="fr-FR"/>
              </w:rPr>
            </w:pPr>
            <w:r>
              <w:rPr>
                <w:rFonts w:ascii="Calibri" w:eastAsia="Times New Roman" w:hAnsi="Calibri" w:cs="Calibri"/>
                <w:color w:val="000000"/>
                <w:lang w:eastAsia="fr-FR"/>
              </w:rPr>
              <w:t>% Pers</w:t>
            </w:r>
          </w:p>
        </w:tc>
        <w:tc>
          <w:tcPr>
            <w:tcW w:w="829" w:type="dxa"/>
            <w:noWrap/>
            <w:hideMark/>
          </w:tcPr>
          <w:p w14:paraId="0B28EDAD" w14:textId="77777777" w:rsidR="00EE1888" w:rsidRDefault="00EE1888" w:rsidP="00EE1888">
            <w:pPr>
              <w:rPr>
                <w:rFonts w:ascii="Calibri" w:eastAsia="Times New Roman" w:hAnsi="Calibri" w:cs="Calibri"/>
                <w:color w:val="000000"/>
                <w:lang w:eastAsia="fr-FR"/>
              </w:rPr>
            </w:pPr>
            <w:r w:rsidRPr="00EE1888">
              <w:rPr>
                <w:rFonts w:ascii="Calibri" w:eastAsia="Times New Roman" w:hAnsi="Calibri" w:cs="Calibri"/>
                <w:color w:val="000000"/>
                <w:lang w:eastAsia="fr-FR"/>
              </w:rPr>
              <w:t>C3</w:t>
            </w:r>
          </w:p>
          <w:p w14:paraId="0014D012" w14:textId="40369F73" w:rsidR="00E250A7" w:rsidRPr="00EE1888" w:rsidRDefault="00E250A7" w:rsidP="00EE1888">
            <w:pPr>
              <w:rPr>
                <w:rFonts w:ascii="Calibri" w:eastAsia="Times New Roman" w:hAnsi="Calibri" w:cs="Calibri"/>
                <w:color w:val="000000"/>
                <w:lang w:eastAsia="fr-FR"/>
              </w:rPr>
            </w:pPr>
            <w:r>
              <w:rPr>
                <w:rFonts w:ascii="Calibri" w:eastAsia="Times New Roman" w:hAnsi="Calibri" w:cs="Calibri"/>
                <w:color w:val="000000"/>
                <w:lang w:eastAsia="fr-FR"/>
              </w:rPr>
              <w:t>% Pers</w:t>
            </w:r>
          </w:p>
        </w:tc>
        <w:tc>
          <w:tcPr>
            <w:tcW w:w="829" w:type="dxa"/>
            <w:noWrap/>
            <w:hideMark/>
          </w:tcPr>
          <w:p w14:paraId="482BBCF6" w14:textId="77777777" w:rsidR="00EE1888" w:rsidRDefault="00EE1888" w:rsidP="00EE1888">
            <w:pPr>
              <w:rPr>
                <w:rFonts w:ascii="Calibri" w:eastAsia="Times New Roman" w:hAnsi="Calibri" w:cs="Calibri"/>
                <w:color w:val="000000"/>
                <w:lang w:eastAsia="fr-FR"/>
              </w:rPr>
            </w:pPr>
            <w:r w:rsidRPr="00EE1888">
              <w:rPr>
                <w:rFonts w:ascii="Calibri" w:eastAsia="Times New Roman" w:hAnsi="Calibri" w:cs="Calibri"/>
                <w:color w:val="000000"/>
                <w:lang w:eastAsia="fr-FR"/>
              </w:rPr>
              <w:t>C4</w:t>
            </w:r>
          </w:p>
          <w:p w14:paraId="397EF9E9" w14:textId="4FA4C9E6" w:rsidR="00E250A7" w:rsidRPr="00EE1888" w:rsidRDefault="00E250A7" w:rsidP="00EE1888">
            <w:pPr>
              <w:rPr>
                <w:rFonts w:ascii="Calibri" w:eastAsia="Times New Roman" w:hAnsi="Calibri" w:cs="Calibri"/>
                <w:color w:val="000000"/>
                <w:lang w:eastAsia="fr-FR"/>
              </w:rPr>
            </w:pPr>
            <w:r>
              <w:rPr>
                <w:rFonts w:ascii="Calibri" w:eastAsia="Times New Roman" w:hAnsi="Calibri" w:cs="Calibri"/>
                <w:color w:val="000000"/>
                <w:lang w:eastAsia="fr-FR"/>
              </w:rPr>
              <w:t>% Pers</w:t>
            </w:r>
          </w:p>
        </w:tc>
        <w:tc>
          <w:tcPr>
            <w:tcW w:w="602" w:type="dxa"/>
            <w:noWrap/>
            <w:hideMark/>
          </w:tcPr>
          <w:p w14:paraId="27B1E288" w14:textId="77777777" w:rsidR="00EE1888" w:rsidRDefault="00EE1888" w:rsidP="00EE1888">
            <w:pPr>
              <w:rPr>
                <w:rFonts w:ascii="Calibri" w:eastAsia="Times New Roman" w:hAnsi="Calibri" w:cs="Calibri"/>
                <w:color w:val="000000"/>
                <w:lang w:eastAsia="fr-FR"/>
              </w:rPr>
            </w:pPr>
            <w:r>
              <w:rPr>
                <w:rFonts w:ascii="Calibri" w:eastAsia="Times New Roman" w:hAnsi="Calibri" w:cs="Calibri"/>
                <w:color w:val="000000"/>
                <w:lang w:eastAsia="fr-FR"/>
              </w:rPr>
              <w:t>C</w:t>
            </w:r>
            <w:r w:rsidRPr="00EE1888">
              <w:rPr>
                <w:rFonts w:ascii="Calibri" w:eastAsia="Times New Roman" w:hAnsi="Calibri" w:cs="Calibri"/>
                <w:color w:val="000000"/>
                <w:lang w:eastAsia="fr-FR"/>
              </w:rPr>
              <w:t>5</w:t>
            </w:r>
          </w:p>
          <w:p w14:paraId="57464266" w14:textId="1FAFAC1B" w:rsidR="00E250A7" w:rsidRPr="00EE1888" w:rsidRDefault="00E250A7" w:rsidP="00EE1888">
            <w:pPr>
              <w:rPr>
                <w:rFonts w:ascii="Calibri" w:eastAsia="Times New Roman" w:hAnsi="Calibri" w:cs="Calibri"/>
                <w:color w:val="000000"/>
                <w:lang w:eastAsia="fr-FR"/>
              </w:rPr>
            </w:pPr>
            <w:r>
              <w:rPr>
                <w:rFonts w:ascii="Calibri" w:eastAsia="Times New Roman" w:hAnsi="Calibri" w:cs="Calibri"/>
                <w:color w:val="000000"/>
                <w:lang w:eastAsia="fr-FR"/>
              </w:rPr>
              <w:t>% Pers</w:t>
            </w:r>
          </w:p>
        </w:tc>
        <w:tc>
          <w:tcPr>
            <w:tcW w:w="1268" w:type="dxa"/>
            <w:noWrap/>
            <w:hideMark/>
          </w:tcPr>
          <w:p w14:paraId="52A6FE97" w14:textId="77777777" w:rsidR="00EE1888" w:rsidRDefault="00EE1888" w:rsidP="00EE1888">
            <w:pPr>
              <w:rPr>
                <w:rFonts w:ascii="Calibri" w:eastAsia="Times New Roman" w:hAnsi="Calibri" w:cs="Calibri"/>
                <w:color w:val="000000"/>
                <w:lang w:eastAsia="fr-FR"/>
              </w:rPr>
            </w:pPr>
            <w:r w:rsidRPr="00EE1888">
              <w:rPr>
                <w:rFonts w:ascii="Calibri" w:eastAsia="Times New Roman" w:hAnsi="Calibri" w:cs="Calibri"/>
                <w:color w:val="000000"/>
                <w:lang w:eastAsia="fr-FR"/>
              </w:rPr>
              <w:t>Total Segments Personnage</w:t>
            </w:r>
          </w:p>
          <w:p w14:paraId="3D6E39F7" w14:textId="5775AE20" w:rsidR="00E250A7" w:rsidRPr="00EE1888" w:rsidRDefault="00E250A7" w:rsidP="00EE1888">
            <w:pPr>
              <w:rPr>
                <w:rFonts w:ascii="Calibri" w:eastAsia="Times New Roman" w:hAnsi="Calibri" w:cs="Calibri"/>
                <w:color w:val="000000"/>
                <w:lang w:eastAsia="fr-FR"/>
              </w:rPr>
            </w:pPr>
            <w:r>
              <w:rPr>
                <w:rFonts w:ascii="Calibri" w:eastAsia="Times New Roman" w:hAnsi="Calibri" w:cs="Calibri"/>
                <w:color w:val="000000"/>
                <w:lang w:eastAsia="fr-FR"/>
              </w:rPr>
              <w:t>100% Pers</w:t>
            </w:r>
          </w:p>
        </w:tc>
        <w:tc>
          <w:tcPr>
            <w:tcW w:w="1457" w:type="dxa"/>
            <w:gridSpan w:val="2"/>
            <w:noWrap/>
            <w:hideMark/>
          </w:tcPr>
          <w:p w14:paraId="48B29CAF" w14:textId="0074CDC0" w:rsidR="00EE1888" w:rsidRPr="00EE1888" w:rsidRDefault="00EE1888" w:rsidP="00EE1888">
            <w:pPr>
              <w:rPr>
                <w:rFonts w:ascii="Calibri" w:eastAsia="Times New Roman" w:hAnsi="Calibri" w:cs="Calibri"/>
                <w:color w:val="000000"/>
                <w:lang w:eastAsia="fr-FR"/>
              </w:rPr>
            </w:pPr>
            <w:proofErr w:type="gramStart"/>
            <w:r w:rsidRPr="00EE1888">
              <w:rPr>
                <w:rFonts w:ascii="Calibri" w:eastAsia="Times New Roman" w:hAnsi="Calibri" w:cs="Calibri"/>
                <w:color w:val="000000"/>
                <w:lang w:eastAsia="fr-FR"/>
              </w:rPr>
              <w:t>cluster</w:t>
            </w:r>
            <w:proofErr w:type="gramEnd"/>
            <w:r w:rsidRPr="00EE1888">
              <w:rPr>
                <w:rFonts w:ascii="Calibri" w:eastAsia="Times New Roman" w:hAnsi="Calibri" w:cs="Calibri"/>
                <w:color w:val="000000"/>
                <w:lang w:eastAsia="fr-FR"/>
              </w:rPr>
              <w:t xml:space="preserve"> </w:t>
            </w:r>
            <w:r w:rsidR="00E250A7" w:rsidRPr="00EE1888">
              <w:rPr>
                <w:rFonts w:ascii="Calibri" w:eastAsia="Times New Roman" w:hAnsi="Calibri" w:cs="Calibri"/>
                <w:color w:val="000000"/>
                <w:lang w:eastAsia="fr-FR"/>
              </w:rPr>
              <w:t>app</w:t>
            </w:r>
            <w:r w:rsidR="00E250A7">
              <w:rPr>
                <w:rFonts w:ascii="Calibri" w:eastAsia="Times New Roman" w:hAnsi="Calibri" w:cs="Calibri"/>
                <w:color w:val="000000"/>
                <w:lang w:eastAsia="fr-FR"/>
              </w:rPr>
              <w:t>a</w:t>
            </w:r>
            <w:r w:rsidR="00E250A7" w:rsidRPr="00EE1888">
              <w:rPr>
                <w:rFonts w:ascii="Calibri" w:eastAsia="Times New Roman" w:hAnsi="Calibri" w:cs="Calibri"/>
                <w:color w:val="000000"/>
                <w:lang w:eastAsia="fr-FR"/>
              </w:rPr>
              <w:t>rtenance</w:t>
            </w:r>
            <w:r w:rsidRPr="00EE1888">
              <w:rPr>
                <w:rFonts w:ascii="Calibri" w:eastAsia="Times New Roman" w:hAnsi="Calibri" w:cs="Calibri"/>
                <w:color w:val="000000"/>
                <w:lang w:eastAsia="fr-FR"/>
              </w:rPr>
              <w:t xml:space="preserve"> majoritaire</w:t>
            </w:r>
          </w:p>
        </w:tc>
      </w:tr>
      <w:tr w:rsidR="0082374D" w:rsidRPr="00EE1888" w14:paraId="275D5A49" w14:textId="77777777" w:rsidTr="0082374D">
        <w:trPr>
          <w:trHeight w:val="300"/>
        </w:trPr>
        <w:tc>
          <w:tcPr>
            <w:tcW w:w="2282" w:type="dxa"/>
            <w:noWrap/>
            <w:hideMark/>
          </w:tcPr>
          <w:p w14:paraId="1C4F42C0" w14:textId="77777777" w:rsidR="00EE1888" w:rsidRPr="00EE1888" w:rsidRDefault="00EE1888" w:rsidP="00EE1888">
            <w:pPr>
              <w:rPr>
                <w:rFonts w:ascii="Calibri" w:eastAsia="Times New Roman" w:hAnsi="Calibri" w:cs="Calibri"/>
                <w:color w:val="000000"/>
                <w:lang w:eastAsia="fr-FR"/>
              </w:rPr>
            </w:pPr>
            <w:proofErr w:type="spellStart"/>
            <w:proofErr w:type="gramStart"/>
            <w:r w:rsidRPr="00EE1888">
              <w:rPr>
                <w:rFonts w:ascii="Calibri" w:eastAsia="Times New Roman" w:hAnsi="Calibri" w:cs="Calibri"/>
                <w:color w:val="000000"/>
                <w:lang w:eastAsia="fr-FR"/>
              </w:rPr>
              <w:t>chevalier</w:t>
            </w:r>
            <w:proofErr w:type="gramEnd"/>
            <w:r w:rsidRPr="00EE1888">
              <w:rPr>
                <w:rFonts w:ascii="Calibri" w:eastAsia="Times New Roman" w:hAnsi="Calibri" w:cs="Calibri"/>
                <w:color w:val="000000"/>
                <w:lang w:eastAsia="fr-FR"/>
              </w:rPr>
              <w:t>_filledupirate</w:t>
            </w:r>
            <w:proofErr w:type="spellEnd"/>
            <w:r w:rsidRPr="00EE1888">
              <w:rPr>
                <w:rFonts w:ascii="Calibri" w:eastAsia="Times New Roman" w:hAnsi="Calibri" w:cs="Calibri"/>
                <w:color w:val="000000"/>
                <w:lang w:eastAsia="fr-FR"/>
              </w:rPr>
              <w:t xml:space="preserve">. </w:t>
            </w:r>
            <w:proofErr w:type="gramStart"/>
            <w:r w:rsidRPr="00EE1888">
              <w:rPr>
                <w:rFonts w:ascii="Calibri" w:eastAsia="Times New Roman" w:hAnsi="Calibri" w:cs="Calibri"/>
                <w:color w:val="000000"/>
                <w:lang w:eastAsia="fr-FR"/>
              </w:rPr>
              <w:t>pers</w:t>
            </w:r>
            <w:proofErr w:type="gramEnd"/>
            <w:r w:rsidRPr="00EE1888">
              <w:rPr>
                <w:rFonts w:ascii="Calibri" w:eastAsia="Times New Roman" w:hAnsi="Calibri" w:cs="Calibri"/>
                <w:color w:val="000000"/>
                <w:lang w:eastAsia="fr-FR"/>
              </w:rPr>
              <w:t>1</w:t>
            </w:r>
          </w:p>
        </w:tc>
        <w:tc>
          <w:tcPr>
            <w:tcW w:w="829" w:type="dxa"/>
            <w:noWrap/>
            <w:hideMark/>
          </w:tcPr>
          <w:p w14:paraId="27C073D4" w14:textId="0DEB2E28"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54</w:t>
            </w:r>
            <w:r w:rsidR="00E250A7">
              <w:rPr>
                <w:rFonts w:ascii="Calibri" w:eastAsia="Times New Roman" w:hAnsi="Calibri" w:cs="Calibri"/>
                <w:color w:val="000000"/>
                <w:lang w:eastAsia="fr-FR"/>
              </w:rPr>
              <w:t>,</w:t>
            </w:r>
            <w:r w:rsidRPr="00EE1888">
              <w:rPr>
                <w:rFonts w:ascii="Calibri" w:eastAsia="Times New Roman" w:hAnsi="Calibri" w:cs="Calibri"/>
                <w:color w:val="000000"/>
                <w:lang w:eastAsia="fr-FR"/>
              </w:rPr>
              <w:t>55</w:t>
            </w:r>
          </w:p>
        </w:tc>
        <w:tc>
          <w:tcPr>
            <w:tcW w:w="915" w:type="dxa"/>
            <w:noWrap/>
            <w:hideMark/>
          </w:tcPr>
          <w:p w14:paraId="1D2848B6" w14:textId="60C53F8C"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9</w:t>
            </w:r>
            <w:r w:rsidR="00E250A7">
              <w:rPr>
                <w:rFonts w:ascii="Calibri" w:eastAsia="Times New Roman" w:hAnsi="Calibri" w:cs="Calibri"/>
                <w:color w:val="000000"/>
                <w:lang w:eastAsia="fr-FR"/>
              </w:rPr>
              <w:t>,</w:t>
            </w:r>
            <w:r w:rsidRPr="00EE1888">
              <w:rPr>
                <w:rFonts w:ascii="Calibri" w:eastAsia="Times New Roman" w:hAnsi="Calibri" w:cs="Calibri"/>
                <w:color w:val="000000"/>
                <w:lang w:eastAsia="fr-FR"/>
              </w:rPr>
              <w:t>09</w:t>
            </w:r>
          </w:p>
        </w:tc>
        <w:tc>
          <w:tcPr>
            <w:tcW w:w="829" w:type="dxa"/>
            <w:noWrap/>
            <w:hideMark/>
          </w:tcPr>
          <w:p w14:paraId="2D7A268A" w14:textId="32F45FF4"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4</w:t>
            </w:r>
            <w:r w:rsidR="00C578DA">
              <w:rPr>
                <w:rFonts w:ascii="Calibri" w:eastAsia="Times New Roman" w:hAnsi="Calibri" w:cs="Calibri"/>
                <w:color w:val="000000"/>
                <w:lang w:eastAsia="fr-FR"/>
              </w:rPr>
              <w:t>,</w:t>
            </w:r>
            <w:r w:rsidRPr="00EE1888">
              <w:rPr>
                <w:rFonts w:ascii="Calibri" w:eastAsia="Times New Roman" w:hAnsi="Calibri" w:cs="Calibri"/>
                <w:color w:val="000000"/>
                <w:lang w:eastAsia="fr-FR"/>
              </w:rPr>
              <w:t>55</w:t>
            </w:r>
          </w:p>
        </w:tc>
        <w:tc>
          <w:tcPr>
            <w:tcW w:w="829" w:type="dxa"/>
            <w:noWrap/>
            <w:hideMark/>
          </w:tcPr>
          <w:p w14:paraId="42254D5B" w14:textId="21E91227"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27</w:t>
            </w:r>
            <w:r w:rsidR="00C578DA">
              <w:rPr>
                <w:rFonts w:ascii="Calibri" w:eastAsia="Times New Roman" w:hAnsi="Calibri" w:cs="Calibri"/>
                <w:color w:val="000000"/>
                <w:lang w:eastAsia="fr-FR"/>
              </w:rPr>
              <w:t>,</w:t>
            </w:r>
            <w:r w:rsidRPr="00EE1888">
              <w:rPr>
                <w:rFonts w:ascii="Calibri" w:eastAsia="Times New Roman" w:hAnsi="Calibri" w:cs="Calibri"/>
                <w:color w:val="000000"/>
                <w:lang w:eastAsia="fr-FR"/>
              </w:rPr>
              <w:t>27</w:t>
            </w:r>
          </w:p>
        </w:tc>
        <w:tc>
          <w:tcPr>
            <w:tcW w:w="829" w:type="dxa"/>
            <w:noWrap/>
            <w:hideMark/>
          </w:tcPr>
          <w:p w14:paraId="2C157201" w14:textId="47FCDD96"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4</w:t>
            </w:r>
            <w:r>
              <w:rPr>
                <w:rFonts w:ascii="Calibri" w:eastAsia="Times New Roman" w:hAnsi="Calibri" w:cs="Calibri"/>
                <w:color w:val="000000"/>
                <w:lang w:eastAsia="fr-FR"/>
              </w:rPr>
              <w:t>,</w:t>
            </w:r>
            <w:r w:rsidRPr="00EE1888">
              <w:rPr>
                <w:rFonts w:ascii="Calibri" w:eastAsia="Times New Roman" w:hAnsi="Calibri" w:cs="Calibri"/>
                <w:color w:val="000000"/>
                <w:lang w:eastAsia="fr-FR"/>
              </w:rPr>
              <w:t>55</w:t>
            </w:r>
          </w:p>
        </w:tc>
        <w:tc>
          <w:tcPr>
            <w:tcW w:w="602" w:type="dxa"/>
            <w:noWrap/>
            <w:hideMark/>
          </w:tcPr>
          <w:p w14:paraId="4DC350F3" w14:textId="77777777"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0</w:t>
            </w:r>
          </w:p>
        </w:tc>
        <w:tc>
          <w:tcPr>
            <w:tcW w:w="1314" w:type="dxa"/>
            <w:gridSpan w:val="2"/>
            <w:noWrap/>
            <w:hideMark/>
          </w:tcPr>
          <w:p w14:paraId="59056A25" w14:textId="77777777"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22</w:t>
            </w:r>
          </w:p>
        </w:tc>
        <w:tc>
          <w:tcPr>
            <w:tcW w:w="1411" w:type="dxa"/>
            <w:noWrap/>
            <w:hideMark/>
          </w:tcPr>
          <w:p w14:paraId="3FC5EE8C" w14:textId="77777777" w:rsidR="00EE1888" w:rsidRPr="00EE1888" w:rsidRDefault="00EE1888" w:rsidP="00EE1888">
            <w:pPr>
              <w:rPr>
                <w:rFonts w:ascii="Calibri" w:eastAsia="Times New Roman" w:hAnsi="Calibri" w:cs="Calibri"/>
                <w:color w:val="000000"/>
                <w:lang w:eastAsia="fr-FR"/>
              </w:rPr>
            </w:pPr>
            <w:r w:rsidRPr="00EE1888">
              <w:rPr>
                <w:rFonts w:ascii="Calibri" w:eastAsia="Times New Roman" w:hAnsi="Calibri" w:cs="Calibri"/>
                <w:color w:val="000000"/>
                <w:lang w:eastAsia="fr-FR"/>
              </w:rPr>
              <w:t>C0</w:t>
            </w:r>
          </w:p>
        </w:tc>
      </w:tr>
      <w:tr w:rsidR="0082374D" w:rsidRPr="00EE1888" w14:paraId="38CF2888" w14:textId="77777777" w:rsidTr="0082374D">
        <w:trPr>
          <w:trHeight w:val="300"/>
        </w:trPr>
        <w:tc>
          <w:tcPr>
            <w:tcW w:w="2282" w:type="dxa"/>
            <w:noWrap/>
            <w:hideMark/>
          </w:tcPr>
          <w:p w14:paraId="435D6BCD" w14:textId="77777777" w:rsidR="00EE1888" w:rsidRPr="00EE1888" w:rsidRDefault="00EE1888" w:rsidP="00EE1888">
            <w:pPr>
              <w:rPr>
                <w:rFonts w:ascii="Calibri" w:eastAsia="Times New Roman" w:hAnsi="Calibri" w:cs="Calibri"/>
                <w:color w:val="000000"/>
                <w:lang w:eastAsia="fr-FR"/>
              </w:rPr>
            </w:pPr>
            <w:proofErr w:type="spellStart"/>
            <w:proofErr w:type="gramStart"/>
            <w:r w:rsidRPr="00EE1888">
              <w:rPr>
                <w:rFonts w:ascii="Calibri" w:eastAsia="Times New Roman" w:hAnsi="Calibri" w:cs="Calibri"/>
                <w:color w:val="000000"/>
                <w:lang w:eastAsia="fr-FR"/>
              </w:rPr>
              <w:t>chevalier</w:t>
            </w:r>
            <w:proofErr w:type="gramEnd"/>
            <w:r w:rsidRPr="00EE1888">
              <w:rPr>
                <w:rFonts w:ascii="Calibri" w:eastAsia="Times New Roman" w:hAnsi="Calibri" w:cs="Calibri"/>
                <w:color w:val="000000"/>
                <w:lang w:eastAsia="fr-FR"/>
              </w:rPr>
              <w:t>_filledupirate</w:t>
            </w:r>
            <w:proofErr w:type="spellEnd"/>
            <w:r w:rsidRPr="00EE1888">
              <w:rPr>
                <w:rFonts w:ascii="Calibri" w:eastAsia="Times New Roman" w:hAnsi="Calibri" w:cs="Calibri"/>
                <w:color w:val="000000"/>
                <w:lang w:eastAsia="fr-FR"/>
              </w:rPr>
              <w:t xml:space="preserve">. </w:t>
            </w:r>
            <w:proofErr w:type="gramStart"/>
            <w:r w:rsidRPr="00EE1888">
              <w:rPr>
                <w:rFonts w:ascii="Calibri" w:eastAsia="Times New Roman" w:hAnsi="Calibri" w:cs="Calibri"/>
                <w:color w:val="000000"/>
                <w:lang w:eastAsia="fr-FR"/>
              </w:rPr>
              <w:t>pers</w:t>
            </w:r>
            <w:proofErr w:type="gramEnd"/>
            <w:r w:rsidRPr="00EE1888">
              <w:rPr>
                <w:rFonts w:ascii="Calibri" w:eastAsia="Times New Roman" w:hAnsi="Calibri" w:cs="Calibri"/>
                <w:color w:val="000000"/>
                <w:lang w:eastAsia="fr-FR"/>
              </w:rPr>
              <w:t>11</w:t>
            </w:r>
          </w:p>
        </w:tc>
        <w:tc>
          <w:tcPr>
            <w:tcW w:w="829" w:type="dxa"/>
            <w:noWrap/>
            <w:hideMark/>
          </w:tcPr>
          <w:p w14:paraId="71FD63AC" w14:textId="5F5EACFC"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68</w:t>
            </w:r>
            <w:r w:rsidR="00E250A7">
              <w:rPr>
                <w:rFonts w:ascii="Calibri" w:eastAsia="Times New Roman" w:hAnsi="Calibri" w:cs="Calibri"/>
                <w:color w:val="000000"/>
                <w:lang w:eastAsia="fr-FR"/>
              </w:rPr>
              <w:t>,</w:t>
            </w:r>
            <w:r w:rsidRPr="00EE1888">
              <w:rPr>
                <w:rFonts w:ascii="Calibri" w:eastAsia="Times New Roman" w:hAnsi="Calibri" w:cs="Calibri"/>
                <w:color w:val="000000"/>
                <w:lang w:eastAsia="fr-FR"/>
              </w:rPr>
              <w:t>18</w:t>
            </w:r>
          </w:p>
        </w:tc>
        <w:tc>
          <w:tcPr>
            <w:tcW w:w="915" w:type="dxa"/>
            <w:noWrap/>
            <w:hideMark/>
          </w:tcPr>
          <w:p w14:paraId="20E5B346" w14:textId="1E0D2406"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9</w:t>
            </w:r>
            <w:r w:rsidR="00E250A7">
              <w:rPr>
                <w:rFonts w:ascii="Calibri" w:eastAsia="Times New Roman" w:hAnsi="Calibri" w:cs="Calibri"/>
                <w:color w:val="000000"/>
                <w:lang w:eastAsia="fr-FR"/>
              </w:rPr>
              <w:t>,</w:t>
            </w:r>
            <w:r w:rsidRPr="00EE1888">
              <w:rPr>
                <w:rFonts w:ascii="Calibri" w:eastAsia="Times New Roman" w:hAnsi="Calibri" w:cs="Calibri"/>
                <w:color w:val="000000"/>
                <w:lang w:eastAsia="fr-FR"/>
              </w:rPr>
              <w:t>09</w:t>
            </w:r>
          </w:p>
        </w:tc>
        <w:tc>
          <w:tcPr>
            <w:tcW w:w="829" w:type="dxa"/>
            <w:noWrap/>
            <w:hideMark/>
          </w:tcPr>
          <w:p w14:paraId="271B4C96" w14:textId="3218E73B"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4</w:t>
            </w:r>
            <w:r w:rsidR="00C578DA">
              <w:rPr>
                <w:rFonts w:ascii="Calibri" w:eastAsia="Times New Roman" w:hAnsi="Calibri" w:cs="Calibri"/>
                <w:color w:val="000000"/>
                <w:lang w:eastAsia="fr-FR"/>
              </w:rPr>
              <w:t>,</w:t>
            </w:r>
            <w:r w:rsidRPr="00EE1888">
              <w:rPr>
                <w:rFonts w:ascii="Calibri" w:eastAsia="Times New Roman" w:hAnsi="Calibri" w:cs="Calibri"/>
                <w:color w:val="000000"/>
                <w:lang w:eastAsia="fr-FR"/>
              </w:rPr>
              <w:t>55</w:t>
            </w:r>
          </w:p>
        </w:tc>
        <w:tc>
          <w:tcPr>
            <w:tcW w:w="829" w:type="dxa"/>
            <w:noWrap/>
            <w:hideMark/>
          </w:tcPr>
          <w:p w14:paraId="5D55ED42" w14:textId="77777777"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0</w:t>
            </w:r>
          </w:p>
        </w:tc>
        <w:tc>
          <w:tcPr>
            <w:tcW w:w="829" w:type="dxa"/>
            <w:noWrap/>
            <w:hideMark/>
          </w:tcPr>
          <w:p w14:paraId="447BE3DA" w14:textId="75918F5E"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18</w:t>
            </w:r>
            <w:r w:rsidR="00C578DA">
              <w:rPr>
                <w:rFonts w:ascii="Calibri" w:eastAsia="Times New Roman" w:hAnsi="Calibri" w:cs="Calibri"/>
                <w:color w:val="000000"/>
                <w:lang w:eastAsia="fr-FR"/>
              </w:rPr>
              <w:t>,</w:t>
            </w:r>
            <w:r w:rsidRPr="00EE1888">
              <w:rPr>
                <w:rFonts w:ascii="Calibri" w:eastAsia="Times New Roman" w:hAnsi="Calibri" w:cs="Calibri"/>
                <w:color w:val="000000"/>
                <w:lang w:eastAsia="fr-FR"/>
              </w:rPr>
              <w:t>18</w:t>
            </w:r>
          </w:p>
        </w:tc>
        <w:tc>
          <w:tcPr>
            <w:tcW w:w="602" w:type="dxa"/>
            <w:noWrap/>
            <w:hideMark/>
          </w:tcPr>
          <w:p w14:paraId="5FE10B18" w14:textId="77777777"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0</w:t>
            </w:r>
          </w:p>
        </w:tc>
        <w:tc>
          <w:tcPr>
            <w:tcW w:w="1314" w:type="dxa"/>
            <w:gridSpan w:val="2"/>
            <w:noWrap/>
            <w:hideMark/>
          </w:tcPr>
          <w:p w14:paraId="57737CF2" w14:textId="77777777"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22</w:t>
            </w:r>
          </w:p>
        </w:tc>
        <w:tc>
          <w:tcPr>
            <w:tcW w:w="1411" w:type="dxa"/>
            <w:noWrap/>
            <w:hideMark/>
          </w:tcPr>
          <w:p w14:paraId="048D38F8" w14:textId="77777777" w:rsidR="00EE1888" w:rsidRPr="00EE1888" w:rsidRDefault="00EE1888" w:rsidP="00EE1888">
            <w:pPr>
              <w:rPr>
                <w:rFonts w:ascii="Calibri" w:eastAsia="Times New Roman" w:hAnsi="Calibri" w:cs="Calibri"/>
                <w:color w:val="000000"/>
                <w:lang w:eastAsia="fr-FR"/>
              </w:rPr>
            </w:pPr>
            <w:r w:rsidRPr="00EE1888">
              <w:rPr>
                <w:rFonts w:ascii="Calibri" w:eastAsia="Times New Roman" w:hAnsi="Calibri" w:cs="Calibri"/>
                <w:color w:val="000000"/>
                <w:lang w:eastAsia="fr-FR"/>
              </w:rPr>
              <w:t>C0</w:t>
            </w:r>
          </w:p>
        </w:tc>
      </w:tr>
      <w:tr w:rsidR="0082374D" w:rsidRPr="00EE1888" w14:paraId="2C530793" w14:textId="77777777" w:rsidTr="0082374D">
        <w:trPr>
          <w:trHeight w:val="300"/>
        </w:trPr>
        <w:tc>
          <w:tcPr>
            <w:tcW w:w="2282" w:type="dxa"/>
            <w:noWrap/>
            <w:hideMark/>
          </w:tcPr>
          <w:p w14:paraId="7E52CA36" w14:textId="77777777" w:rsidR="00EE1888" w:rsidRPr="00EE1888" w:rsidRDefault="00EE1888" w:rsidP="00EE1888">
            <w:pPr>
              <w:rPr>
                <w:rFonts w:ascii="Calibri" w:eastAsia="Times New Roman" w:hAnsi="Calibri" w:cs="Calibri"/>
                <w:color w:val="000000"/>
                <w:lang w:eastAsia="fr-FR"/>
              </w:rPr>
            </w:pPr>
            <w:proofErr w:type="spellStart"/>
            <w:proofErr w:type="gramStart"/>
            <w:r w:rsidRPr="00EE1888">
              <w:rPr>
                <w:rFonts w:ascii="Calibri" w:eastAsia="Times New Roman" w:hAnsi="Calibri" w:cs="Calibri"/>
                <w:color w:val="000000"/>
                <w:lang w:eastAsia="fr-FR"/>
              </w:rPr>
              <w:t>merimee</w:t>
            </w:r>
            <w:proofErr w:type="gramEnd"/>
            <w:r w:rsidRPr="00EE1888">
              <w:rPr>
                <w:rFonts w:ascii="Calibri" w:eastAsia="Times New Roman" w:hAnsi="Calibri" w:cs="Calibri"/>
                <w:color w:val="000000"/>
                <w:lang w:eastAsia="fr-FR"/>
              </w:rPr>
              <w:t>_venusdille</w:t>
            </w:r>
            <w:proofErr w:type="spellEnd"/>
            <w:r w:rsidRPr="00EE1888">
              <w:rPr>
                <w:rFonts w:ascii="Calibri" w:eastAsia="Times New Roman" w:hAnsi="Calibri" w:cs="Calibri"/>
                <w:color w:val="000000"/>
                <w:lang w:eastAsia="fr-FR"/>
              </w:rPr>
              <w:t xml:space="preserve">. </w:t>
            </w:r>
            <w:proofErr w:type="gramStart"/>
            <w:r w:rsidRPr="00EE1888">
              <w:rPr>
                <w:rFonts w:ascii="Calibri" w:eastAsia="Times New Roman" w:hAnsi="Calibri" w:cs="Calibri"/>
                <w:color w:val="000000"/>
                <w:lang w:eastAsia="fr-FR"/>
              </w:rPr>
              <w:t>pers</w:t>
            </w:r>
            <w:proofErr w:type="gramEnd"/>
            <w:r w:rsidRPr="00EE1888">
              <w:rPr>
                <w:rFonts w:ascii="Calibri" w:eastAsia="Times New Roman" w:hAnsi="Calibri" w:cs="Calibri"/>
                <w:color w:val="000000"/>
                <w:lang w:eastAsia="fr-FR"/>
              </w:rPr>
              <w:t>7</w:t>
            </w:r>
          </w:p>
        </w:tc>
        <w:tc>
          <w:tcPr>
            <w:tcW w:w="829" w:type="dxa"/>
            <w:noWrap/>
            <w:hideMark/>
          </w:tcPr>
          <w:p w14:paraId="49246D88" w14:textId="61F6F44C"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15</w:t>
            </w:r>
            <w:r w:rsidR="00E250A7">
              <w:rPr>
                <w:rFonts w:ascii="Calibri" w:eastAsia="Times New Roman" w:hAnsi="Calibri" w:cs="Calibri"/>
                <w:color w:val="000000"/>
                <w:lang w:eastAsia="fr-FR"/>
              </w:rPr>
              <w:t>,</w:t>
            </w:r>
            <w:r w:rsidRPr="00EE1888">
              <w:rPr>
                <w:rFonts w:ascii="Calibri" w:eastAsia="Times New Roman" w:hAnsi="Calibri" w:cs="Calibri"/>
                <w:color w:val="000000"/>
                <w:lang w:eastAsia="fr-FR"/>
              </w:rPr>
              <w:t>38</w:t>
            </w:r>
          </w:p>
        </w:tc>
        <w:tc>
          <w:tcPr>
            <w:tcW w:w="915" w:type="dxa"/>
            <w:noWrap/>
            <w:hideMark/>
          </w:tcPr>
          <w:p w14:paraId="158AD440" w14:textId="5C528253"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23</w:t>
            </w:r>
            <w:r w:rsidR="00E250A7">
              <w:rPr>
                <w:rFonts w:ascii="Calibri" w:eastAsia="Times New Roman" w:hAnsi="Calibri" w:cs="Calibri"/>
                <w:color w:val="000000"/>
                <w:lang w:eastAsia="fr-FR"/>
              </w:rPr>
              <w:t>,</w:t>
            </w:r>
            <w:r w:rsidRPr="00EE1888">
              <w:rPr>
                <w:rFonts w:ascii="Calibri" w:eastAsia="Times New Roman" w:hAnsi="Calibri" w:cs="Calibri"/>
                <w:color w:val="000000"/>
                <w:lang w:eastAsia="fr-FR"/>
              </w:rPr>
              <w:t>08</w:t>
            </w:r>
          </w:p>
        </w:tc>
        <w:tc>
          <w:tcPr>
            <w:tcW w:w="829" w:type="dxa"/>
            <w:noWrap/>
            <w:hideMark/>
          </w:tcPr>
          <w:p w14:paraId="09FD4690" w14:textId="06A6C55B"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15</w:t>
            </w:r>
            <w:r w:rsidR="00C578DA">
              <w:rPr>
                <w:rFonts w:ascii="Calibri" w:eastAsia="Times New Roman" w:hAnsi="Calibri" w:cs="Calibri"/>
                <w:color w:val="000000"/>
                <w:lang w:eastAsia="fr-FR"/>
              </w:rPr>
              <w:t>,</w:t>
            </w:r>
            <w:r w:rsidRPr="00EE1888">
              <w:rPr>
                <w:rFonts w:ascii="Calibri" w:eastAsia="Times New Roman" w:hAnsi="Calibri" w:cs="Calibri"/>
                <w:color w:val="000000"/>
                <w:lang w:eastAsia="fr-FR"/>
              </w:rPr>
              <w:t>38</w:t>
            </w:r>
          </w:p>
        </w:tc>
        <w:tc>
          <w:tcPr>
            <w:tcW w:w="829" w:type="dxa"/>
            <w:noWrap/>
            <w:hideMark/>
          </w:tcPr>
          <w:p w14:paraId="5488B556" w14:textId="77777777"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0</w:t>
            </w:r>
          </w:p>
        </w:tc>
        <w:tc>
          <w:tcPr>
            <w:tcW w:w="829" w:type="dxa"/>
            <w:noWrap/>
            <w:hideMark/>
          </w:tcPr>
          <w:p w14:paraId="1BA198D5" w14:textId="1A86113D"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46</w:t>
            </w:r>
            <w:r w:rsidR="00C578DA">
              <w:rPr>
                <w:rFonts w:ascii="Calibri" w:eastAsia="Times New Roman" w:hAnsi="Calibri" w:cs="Calibri"/>
                <w:color w:val="000000"/>
                <w:lang w:eastAsia="fr-FR"/>
              </w:rPr>
              <w:t>,</w:t>
            </w:r>
            <w:r w:rsidRPr="00EE1888">
              <w:rPr>
                <w:rFonts w:ascii="Calibri" w:eastAsia="Times New Roman" w:hAnsi="Calibri" w:cs="Calibri"/>
                <w:color w:val="000000"/>
                <w:lang w:eastAsia="fr-FR"/>
              </w:rPr>
              <w:t>15</w:t>
            </w:r>
          </w:p>
        </w:tc>
        <w:tc>
          <w:tcPr>
            <w:tcW w:w="602" w:type="dxa"/>
            <w:noWrap/>
            <w:hideMark/>
          </w:tcPr>
          <w:p w14:paraId="2170EF22" w14:textId="77777777"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0</w:t>
            </w:r>
          </w:p>
        </w:tc>
        <w:tc>
          <w:tcPr>
            <w:tcW w:w="1314" w:type="dxa"/>
            <w:gridSpan w:val="2"/>
            <w:noWrap/>
            <w:hideMark/>
          </w:tcPr>
          <w:p w14:paraId="0492B755" w14:textId="77777777"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26</w:t>
            </w:r>
          </w:p>
        </w:tc>
        <w:tc>
          <w:tcPr>
            <w:tcW w:w="1411" w:type="dxa"/>
            <w:noWrap/>
            <w:hideMark/>
          </w:tcPr>
          <w:p w14:paraId="0B8FF267" w14:textId="77777777" w:rsidR="00EE1888" w:rsidRPr="00EE1888" w:rsidRDefault="00EE1888" w:rsidP="00EE1888">
            <w:pPr>
              <w:rPr>
                <w:rFonts w:ascii="Calibri" w:eastAsia="Times New Roman" w:hAnsi="Calibri" w:cs="Calibri"/>
                <w:color w:val="000000"/>
                <w:lang w:eastAsia="fr-FR"/>
              </w:rPr>
            </w:pPr>
            <w:r w:rsidRPr="00EE1888">
              <w:rPr>
                <w:rFonts w:ascii="Calibri" w:eastAsia="Times New Roman" w:hAnsi="Calibri" w:cs="Calibri"/>
                <w:color w:val="000000"/>
                <w:lang w:eastAsia="fr-FR"/>
              </w:rPr>
              <w:t>C4</w:t>
            </w:r>
          </w:p>
        </w:tc>
      </w:tr>
      <w:tr w:rsidR="0082374D" w:rsidRPr="00EE1888" w14:paraId="334FB822" w14:textId="77777777" w:rsidTr="0082374D">
        <w:trPr>
          <w:trHeight w:val="300"/>
        </w:trPr>
        <w:tc>
          <w:tcPr>
            <w:tcW w:w="2282" w:type="dxa"/>
            <w:noWrap/>
            <w:hideMark/>
          </w:tcPr>
          <w:p w14:paraId="0856680D" w14:textId="77777777" w:rsidR="00EE1888" w:rsidRPr="00EE1888" w:rsidRDefault="00EE1888" w:rsidP="00EE1888">
            <w:pPr>
              <w:rPr>
                <w:rFonts w:ascii="Calibri" w:eastAsia="Times New Roman" w:hAnsi="Calibri" w:cs="Calibri"/>
                <w:color w:val="000000"/>
                <w:lang w:eastAsia="fr-FR"/>
              </w:rPr>
            </w:pPr>
            <w:proofErr w:type="spellStart"/>
            <w:proofErr w:type="gramStart"/>
            <w:r w:rsidRPr="00EE1888">
              <w:rPr>
                <w:rFonts w:ascii="Calibri" w:eastAsia="Times New Roman" w:hAnsi="Calibri" w:cs="Calibri"/>
                <w:color w:val="000000"/>
                <w:lang w:eastAsia="fr-FR"/>
              </w:rPr>
              <w:t>chevalier</w:t>
            </w:r>
            <w:proofErr w:type="gramEnd"/>
            <w:r w:rsidRPr="00EE1888">
              <w:rPr>
                <w:rFonts w:ascii="Calibri" w:eastAsia="Times New Roman" w:hAnsi="Calibri" w:cs="Calibri"/>
                <w:color w:val="000000"/>
                <w:lang w:eastAsia="fr-FR"/>
              </w:rPr>
              <w:t>_filledupirate</w:t>
            </w:r>
            <w:proofErr w:type="spellEnd"/>
            <w:r w:rsidRPr="00EE1888">
              <w:rPr>
                <w:rFonts w:ascii="Calibri" w:eastAsia="Times New Roman" w:hAnsi="Calibri" w:cs="Calibri"/>
                <w:color w:val="000000"/>
                <w:lang w:eastAsia="fr-FR"/>
              </w:rPr>
              <w:t xml:space="preserve">. </w:t>
            </w:r>
            <w:proofErr w:type="gramStart"/>
            <w:r w:rsidRPr="00EE1888">
              <w:rPr>
                <w:rFonts w:ascii="Calibri" w:eastAsia="Times New Roman" w:hAnsi="Calibri" w:cs="Calibri"/>
                <w:color w:val="000000"/>
                <w:lang w:eastAsia="fr-FR"/>
              </w:rPr>
              <w:t>pers</w:t>
            </w:r>
            <w:proofErr w:type="gramEnd"/>
            <w:r w:rsidRPr="00EE1888">
              <w:rPr>
                <w:rFonts w:ascii="Calibri" w:eastAsia="Times New Roman" w:hAnsi="Calibri" w:cs="Calibri"/>
                <w:color w:val="000000"/>
                <w:lang w:eastAsia="fr-FR"/>
              </w:rPr>
              <w:t>12</w:t>
            </w:r>
          </w:p>
        </w:tc>
        <w:tc>
          <w:tcPr>
            <w:tcW w:w="829" w:type="dxa"/>
            <w:noWrap/>
            <w:hideMark/>
          </w:tcPr>
          <w:p w14:paraId="75E25F6F" w14:textId="38509BD7"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42</w:t>
            </w:r>
            <w:r w:rsidR="00E250A7">
              <w:rPr>
                <w:rFonts w:ascii="Calibri" w:eastAsia="Times New Roman" w:hAnsi="Calibri" w:cs="Calibri"/>
                <w:color w:val="000000"/>
                <w:lang w:eastAsia="fr-FR"/>
              </w:rPr>
              <w:t>,</w:t>
            </w:r>
            <w:r w:rsidRPr="00EE1888">
              <w:rPr>
                <w:rFonts w:ascii="Calibri" w:eastAsia="Times New Roman" w:hAnsi="Calibri" w:cs="Calibri"/>
                <w:color w:val="000000"/>
                <w:lang w:eastAsia="fr-FR"/>
              </w:rPr>
              <w:t>86</w:t>
            </w:r>
          </w:p>
        </w:tc>
        <w:tc>
          <w:tcPr>
            <w:tcW w:w="915" w:type="dxa"/>
            <w:noWrap/>
            <w:hideMark/>
          </w:tcPr>
          <w:p w14:paraId="087425AE" w14:textId="02333850"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14</w:t>
            </w:r>
            <w:r w:rsidR="00E250A7">
              <w:rPr>
                <w:rFonts w:ascii="Calibri" w:eastAsia="Times New Roman" w:hAnsi="Calibri" w:cs="Calibri"/>
                <w:color w:val="000000"/>
                <w:lang w:eastAsia="fr-FR"/>
              </w:rPr>
              <w:t>,</w:t>
            </w:r>
            <w:r w:rsidRPr="00EE1888">
              <w:rPr>
                <w:rFonts w:ascii="Calibri" w:eastAsia="Times New Roman" w:hAnsi="Calibri" w:cs="Calibri"/>
                <w:color w:val="000000"/>
                <w:lang w:eastAsia="fr-FR"/>
              </w:rPr>
              <w:t>29</w:t>
            </w:r>
          </w:p>
        </w:tc>
        <w:tc>
          <w:tcPr>
            <w:tcW w:w="829" w:type="dxa"/>
            <w:noWrap/>
            <w:hideMark/>
          </w:tcPr>
          <w:p w14:paraId="6AD63D87" w14:textId="5AD9EB61"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10</w:t>
            </w:r>
            <w:r w:rsidR="00C578DA">
              <w:rPr>
                <w:rFonts w:ascii="Calibri" w:eastAsia="Times New Roman" w:hAnsi="Calibri" w:cs="Calibri"/>
                <w:color w:val="000000"/>
                <w:lang w:eastAsia="fr-FR"/>
              </w:rPr>
              <w:t>,</w:t>
            </w:r>
            <w:r w:rsidRPr="00EE1888">
              <w:rPr>
                <w:rFonts w:ascii="Calibri" w:eastAsia="Times New Roman" w:hAnsi="Calibri" w:cs="Calibri"/>
                <w:color w:val="000000"/>
                <w:lang w:eastAsia="fr-FR"/>
              </w:rPr>
              <w:t>71</w:t>
            </w:r>
          </w:p>
        </w:tc>
        <w:tc>
          <w:tcPr>
            <w:tcW w:w="829" w:type="dxa"/>
            <w:noWrap/>
            <w:hideMark/>
          </w:tcPr>
          <w:p w14:paraId="38036286" w14:textId="77777777"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0</w:t>
            </w:r>
          </w:p>
        </w:tc>
        <w:tc>
          <w:tcPr>
            <w:tcW w:w="829" w:type="dxa"/>
            <w:noWrap/>
            <w:hideMark/>
          </w:tcPr>
          <w:p w14:paraId="74E77988" w14:textId="7ACCD24B"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32</w:t>
            </w:r>
            <w:r w:rsidR="00C578DA">
              <w:rPr>
                <w:rFonts w:ascii="Calibri" w:eastAsia="Times New Roman" w:hAnsi="Calibri" w:cs="Calibri"/>
                <w:color w:val="000000"/>
                <w:lang w:eastAsia="fr-FR"/>
              </w:rPr>
              <w:t>,</w:t>
            </w:r>
            <w:r w:rsidRPr="00EE1888">
              <w:rPr>
                <w:rFonts w:ascii="Calibri" w:eastAsia="Times New Roman" w:hAnsi="Calibri" w:cs="Calibri"/>
                <w:color w:val="000000"/>
                <w:lang w:eastAsia="fr-FR"/>
              </w:rPr>
              <w:t>14</w:t>
            </w:r>
          </w:p>
        </w:tc>
        <w:tc>
          <w:tcPr>
            <w:tcW w:w="602" w:type="dxa"/>
            <w:noWrap/>
            <w:hideMark/>
          </w:tcPr>
          <w:p w14:paraId="6F2E41DA" w14:textId="77777777"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0</w:t>
            </w:r>
          </w:p>
        </w:tc>
        <w:tc>
          <w:tcPr>
            <w:tcW w:w="1314" w:type="dxa"/>
            <w:gridSpan w:val="2"/>
            <w:noWrap/>
            <w:hideMark/>
          </w:tcPr>
          <w:p w14:paraId="5CA13451" w14:textId="77777777"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28</w:t>
            </w:r>
          </w:p>
        </w:tc>
        <w:tc>
          <w:tcPr>
            <w:tcW w:w="1411" w:type="dxa"/>
            <w:noWrap/>
            <w:hideMark/>
          </w:tcPr>
          <w:p w14:paraId="2F60E576" w14:textId="77777777" w:rsidR="00EE1888" w:rsidRPr="00EE1888" w:rsidRDefault="00EE1888" w:rsidP="00EE1888">
            <w:pPr>
              <w:rPr>
                <w:rFonts w:ascii="Calibri" w:eastAsia="Times New Roman" w:hAnsi="Calibri" w:cs="Calibri"/>
                <w:color w:val="000000"/>
                <w:lang w:eastAsia="fr-FR"/>
              </w:rPr>
            </w:pPr>
            <w:r w:rsidRPr="00EE1888">
              <w:rPr>
                <w:rFonts w:ascii="Calibri" w:eastAsia="Times New Roman" w:hAnsi="Calibri" w:cs="Calibri"/>
                <w:color w:val="000000"/>
                <w:lang w:eastAsia="fr-FR"/>
              </w:rPr>
              <w:t>C0</w:t>
            </w:r>
          </w:p>
        </w:tc>
      </w:tr>
      <w:tr w:rsidR="0082374D" w:rsidRPr="00EE1888" w14:paraId="04DEF806" w14:textId="77777777" w:rsidTr="0082374D">
        <w:trPr>
          <w:trHeight w:val="300"/>
        </w:trPr>
        <w:tc>
          <w:tcPr>
            <w:tcW w:w="2282" w:type="dxa"/>
            <w:noWrap/>
            <w:hideMark/>
          </w:tcPr>
          <w:p w14:paraId="1457C925" w14:textId="77777777" w:rsidR="00EE1888" w:rsidRPr="00EE1888" w:rsidRDefault="00EE1888" w:rsidP="00EE1888">
            <w:pPr>
              <w:rPr>
                <w:rFonts w:ascii="Calibri" w:eastAsia="Times New Roman" w:hAnsi="Calibri" w:cs="Calibri"/>
                <w:color w:val="000000"/>
                <w:lang w:eastAsia="fr-FR"/>
              </w:rPr>
            </w:pPr>
            <w:proofErr w:type="spellStart"/>
            <w:proofErr w:type="gramStart"/>
            <w:r w:rsidRPr="00EE1888">
              <w:rPr>
                <w:rFonts w:ascii="Calibri" w:eastAsia="Times New Roman" w:hAnsi="Calibri" w:cs="Calibri"/>
                <w:color w:val="000000"/>
                <w:lang w:eastAsia="fr-FR"/>
              </w:rPr>
              <w:t>chevalier</w:t>
            </w:r>
            <w:proofErr w:type="gramEnd"/>
            <w:r w:rsidRPr="00EE1888">
              <w:rPr>
                <w:rFonts w:ascii="Calibri" w:eastAsia="Times New Roman" w:hAnsi="Calibri" w:cs="Calibri"/>
                <w:color w:val="000000"/>
                <w:lang w:eastAsia="fr-FR"/>
              </w:rPr>
              <w:t>_filledupirate</w:t>
            </w:r>
            <w:proofErr w:type="spellEnd"/>
            <w:r w:rsidRPr="00EE1888">
              <w:rPr>
                <w:rFonts w:ascii="Calibri" w:eastAsia="Times New Roman" w:hAnsi="Calibri" w:cs="Calibri"/>
                <w:color w:val="000000"/>
                <w:lang w:eastAsia="fr-FR"/>
              </w:rPr>
              <w:t xml:space="preserve">. </w:t>
            </w:r>
            <w:proofErr w:type="gramStart"/>
            <w:r w:rsidRPr="00EE1888">
              <w:rPr>
                <w:rFonts w:ascii="Calibri" w:eastAsia="Times New Roman" w:hAnsi="Calibri" w:cs="Calibri"/>
                <w:color w:val="000000"/>
                <w:lang w:eastAsia="fr-FR"/>
              </w:rPr>
              <w:t>pers</w:t>
            </w:r>
            <w:proofErr w:type="gramEnd"/>
            <w:r w:rsidRPr="00EE1888">
              <w:rPr>
                <w:rFonts w:ascii="Calibri" w:eastAsia="Times New Roman" w:hAnsi="Calibri" w:cs="Calibri"/>
                <w:color w:val="000000"/>
                <w:lang w:eastAsia="fr-FR"/>
              </w:rPr>
              <w:t>10</w:t>
            </w:r>
          </w:p>
        </w:tc>
        <w:tc>
          <w:tcPr>
            <w:tcW w:w="829" w:type="dxa"/>
            <w:noWrap/>
            <w:hideMark/>
          </w:tcPr>
          <w:p w14:paraId="06CC4D49" w14:textId="0A087301"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25</w:t>
            </w:r>
          </w:p>
        </w:tc>
        <w:tc>
          <w:tcPr>
            <w:tcW w:w="915" w:type="dxa"/>
            <w:noWrap/>
            <w:hideMark/>
          </w:tcPr>
          <w:p w14:paraId="66BDAFE0" w14:textId="6B3C8739"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25</w:t>
            </w:r>
          </w:p>
        </w:tc>
        <w:tc>
          <w:tcPr>
            <w:tcW w:w="829" w:type="dxa"/>
            <w:noWrap/>
            <w:hideMark/>
          </w:tcPr>
          <w:p w14:paraId="161113B9" w14:textId="46F12F64"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10</w:t>
            </w:r>
            <w:r w:rsidR="00C578DA">
              <w:rPr>
                <w:rFonts w:ascii="Calibri" w:eastAsia="Times New Roman" w:hAnsi="Calibri" w:cs="Calibri"/>
                <w:color w:val="000000"/>
                <w:lang w:eastAsia="fr-FR"/>
              </w:rPr>
              <w:t>,</w:t>
            </w:r>
            <w:r w:rsidRPr="00EE1888">
              <w:rPr>
                <w:rFonts w:ascii="Calibri" w:eastAsia="Times New Roman" w:hAnsi="Calibri" w:cs="Calibri"/>
                <w:color w:val="000000"/>
                <w:lang w:eastAsia="fr-FR"/>
              </w:rPr>
              <w:t>71</w:t>
            </w:r>
          </w:p>
        </w:tc>
        <w:tc>
          <w:tcPr>
            <w:tcW w:w="829" w:type="dxa"/>
            <w:noWrap/>
            <w:hideMark/>
          </w:tcPr>
          <w:p w14:paraId="282E508A" w14:textId="77777777"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0</w:t>
            </w:r>
          </w:p>
        </w:tc>
        <w:tc>
          <w:tcPr>
            <w:tcW w:w="829" w:type="dxa"/>
            <w:noWrap/>
            <w:hideMark/>
          </w:tcPr>
          <w:p w14:paraId="13D477AE" w14:textId="5A2A5C4E"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39</w:t>
            </w:r>
            <w:r w:rsidR="00C578DA">
              <w:rPr>
                <w:rFonts w:ascii="Calibri" w:eastAsia="Times New Roman" w:hAnsi="Calibri" w:cs="Calibri"/>
                <w:color w:val="000000"/>
                <w:lang w:eastAsia="fr-FR"/>
              </w:rPr>
              <w:t>,</w:t>
            </w:r>
            <w:r w:rsidRPr="00EE1888">
              <w:rPr>
                <w:rFonts w:ascii="Calibri" w:eastAsia="Times New Roman" w:hAnsi="Calibri" w:cs="Calibri"/>
                <w:color w:val="000000"/>
                <w:lang w:eastAsia="fr-FR"/>
              </w:rPr>
              <w:t>29</w:t>
            </w:r>
          </w:p>
        </w:tc>
        <w:tc>
          <w:tcPr>
            <w:tcW w:w="602" w:type="dxa"/>
            <w:noWrap/>
            <w:hideMark/>
          </w:tcPr>
          <w:p w14:paraId="590014DE" w14:textId="77777777"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0</w:t>
            </w:r>
          </w:p>
        </w:tc>
        <w:tc>
          <w:tcPr>
            <w:tcW w:w="1314" w:type="dxa"/>
            <w:gridSpan w:val="2"/>
            <w:noWrap/>
            <w:hideMark/>
          </w:tcPr>
          <w:p w14:paraId="732D6D80" w14:textId="77777777"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28</w:t>
            </w:r>
          </w:p>
        </w:tc>
        <w:tc>
          <w:tcPr>
            <w:tcW w:w="1411" w:type="dxa"/>
            <w:noWrap/>
            <w:hideMark/>
          </w:tcPr>
          <w:p w14:paraId="30CEB413" w14:textId="77777777" w:rsidR="00EE1888" w:rsidRPr="00EE1888" w:rsidRDefault="00EE1888" w:rsidP="00EE1888">
            <w:pPr>
              <w:rPr>
                <w:rFonts w:ascii="Calibri" w:eastAsia="Times New Roman" w:hAnsi="Calibri" w:cs="Calibri"/>
                <w:color w:val="000000"/>
                <w:lang w:eastAsia="fr-FR"/>
              </w:rPr>
            </w:pPr>
            <w:r w:rsidRPr="00EE1888">
              <w:rPr>
                <w:rFonts w:ascii="Calibri" w:eastAsia="Times New Roman" w:hAnsi="Calibri" w:cs="Calibri"/>
                <w:color w:val="000000"/>
                <w:lang w:eastAsia="fr-FR"/>
              </w:rPr>
              <w:t>C4</w:t>
            </w:r>
          </w:p>
        </w:tc>
      </w:tr>
      <w:tr w:rsidR="0082374D" w:rsidRPr="00EE1888" w14:paraId="6F71D979" w14:textId="77777777" w:rsidTr="0082374D">
        <w:trPr>
          <w:trHeight w:val="300"/>
        </w:trPr>
        <w:tc>
          <w:tcPr>
            <w:tcW w:w="2282" w:type="dxa"/>
            <w:noWrap/>
            <w:hideMark/>
          </w:tcPr>
          <w:p w14:paraId="78DDBDB7" w14:textId="77777777" w:rsidR="00EE1888" w:rsidRPr="00EE1888" w:rsidRDefault="00EE1888" w:rsidP="00EE1888">
            <w:pPr>
              <w:rPr>
                <w:rFonts w:ascii="Calibri" w:eastAsia="Times New Roman" w:hAnsi="Calibri" w:cs="Calibri"/>
                <w:color w:val="000000"/>
                <w:lang w:eastAsia="fr-FR"/>
              </w:rPr>
            </w:pPr>
            <w:proofErr w:type="spellStart"/>
            <w:proofErr w:type="gramStart"/>
            <w:r w:rsidRPr="00EE1888">
              <w:rPr>
                <w:rFonts w:ascii="Calibri" w:eastAsia="Times New Roman" w:hAnsi="Calibri" w:cs="Calibri"/>
                <w:color w:val="000000"/>
                <w:lang w:eastAsia="fr-FR"/>
              </w:rPr>
              <w:t>chevalier</w:t>
            </w:r>
            <w:proofErr w:type="gramEnd"/>
            <w:r w:rsidRPr="00EE1888">
              <w:rPr>
                <w:rFonts w:ascii="Calibri" w:eastAsia="Times New Roman" w:hAnsi="Calibri" w:cs="Calibri"/>
                <w:color w:val="000000"/>
                <w:lang w:eastAsia="fr-FR"/>
              </w:rPr>
              <w:t>_filledupirate</w:t>
            </w:r>
            <w:proofErr w:type="spellEnd"/>
            <w:r w:rsidRPr="00EE1888">
              <w:rPr>
                <w:rFonts w:ascii="Calibri" w:eastAsia="Times New Roman" w:hAnsi="Calibri" w:cs="Calibri"/>
                <w:color w:val="000000"/>
                <w:lang w:eastAsia="fr-FR"/>
              </w:rPr>
              <w:t xml:space="preserve">. </w:t>
            </w:r>
            <w:proofErr w:type="gramStart"/>
            <w:r w:rsidRPr="00EE1888">
              <w:rPr>
                <w:rFonts w:ascii="Calibri" w:eastAsia="Times New Roman" w:hAnsi="Calibri" w:cs="Calibri"/>
                <w:color w:val="000000"/>
                <w:lang w:eastAsia="fr-FR"/>
              </w:rPr>
              <w:t>pers</w:t>
            </w:r>
            <w:proofErr w:type="gramEnd"/>
            <w:r w:rsidRPr="00EE1888">
              <w:rPr>
                <w:rFonts w:ascii="Calibri" w:eastAsia="Times New Roman" w:hAnsi="Calibri" w:cs="Calibri"/>
                <w:color w:val="000000"/>
                <w:lang w:eastAsia="fr-FR"/>
              </w:rPr>
              <w:t>26</w:t>
            </w:r>
          </w:p>
        </w:tc>
        <w:tc>
          <w:tcPr>
            <w:tcW w:w="829" w:type="dxa"/>
            <w:noWrap/>
            <w:hideMark/>
          </w:tcPr>
          <w:p w14:paraId="6DC416E1" w14:textId="0C9CA5A7"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64</w:t>
            </w:r>
            <w:r w:rsidR="00E250A7">
              <w:rPr>
                <w:rFonts w:ascii="Calibri" w:eastAsia="Times New Roman" w:hAnsi="Calibri" w:cs="Calibri"/>
                <w:color w:val="000000"/>
                <w:lang w:eastAsia="fr-FR"/>
              </w:rPr>
              <w:t>,</w:t>
            </w:r>
            <w:r w:rsidRPr="00EE1888">
              <w:rPr>
                <w:rFonts w:ascii="Calibri" w:eastAsia="Times New Roman" w:hAnsi="Calibri" w:cs="Calibri"/>
                <w:color w:val="000000"/>
                <w:lang w:eastAsia="fr-FR"/>
              </w:rPr>
              <w:t>52</w:t>
            </w:r>
          </w:p>
        </w:tc>
        <w:tc>
          <w:tcPr>
            <w:tcW w:w="915" w:type="dxa"/>
            <w:noWrap/>
            <w:hideMark/>
          </w:tcPr>
          <w:p w14:paraId="16AEAA41" w14:textId="784E40B6"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12</w:t>
            </w:r>
            <w:r w:rsidR="00E250A7">
              <w:rPr>
                <w:rFonts w:ascii="Calibri" w:eastAsia="Times New Roman" w:hAnsi="Calibri" w:cs="Calibri"/>
                <w:color w:val="000000"/>
                <w:lang w:eastAsia="fr-FR"/>
              </w:rPr>
              <w:t>,</w:t>
            </w:r>
            <w:r w:rsidRPr="00EE1888">
              <w:rPr>
                <w:rFonts w:ascii="Calibri" w:eastAsia="Times New Roman" w:hAnsi="Calibri" w:cs="Calibri"/>
                <w:color w:val="000000"/>
                <w:lang w:eastAsia="fr-FR"/>
              </w:rPr>
              <w:t>9</w:t>
            </w:r>
          </w:p>
        </w:tc>
        <w:tc>
          <w:tcPr>
            <w:tcW w:w="829" w:type="dxa"/>
            <w:noWrap/>
            <w:hideMark/>
          </w:tcPr>
          <w:p w14:paraId="45C64479" w14:textId="77777777"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0</w:t>
            </w:r>
          </w:p>
        </w:tc>
        <w:tc>
          <w:tcPr>
            <w:tcW w:w="829" w:type="dxa"/>
            <w:noWrap/>
            <w:hideMark/>
          </w:tcPr>
          <w:p w14:paraId="623DAD06" w14:textId="77777777"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0</w:t>
            </w:r>
          </w:p>
        </w:tc>
        <w:tc>
          <w:tcPr>
            <w:tcW w:w="829" w:type="dxa"/>
            <w:noWrap/>
            <w:hideMark/>
          </w:tcPr>
          <w:p w14:paraId="73239B90" w14:textId="6EF185DD"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22</w:t>
            </w:r>
            <w:r w:rsidR="00C578DA">
              <w:rPr>
                <w:rFonts w:ascii="Calibri" w:eastAsia="Times New Roman" w:hAnsi="Calibri" w:cs="Calibri"/>
                <w:color w:val="000000"/>
                <w:lang w:eastAsia="fr-FR"/>
              </w:rPr>
              <w:t>,</w:t>
            </w:r>
            <w:r w:rsidRPr="00EE1888">
              <w:rPr>
                <w:rFonts w:ascii="Calibri" w:eastAsia="Times New Roman" w:hAnsi="Calibri" w:cs="Calibri"/>
                <w:color w:val="000000"/>
                <w:lang w:eastAsia="fr-FR"/>
              </w:rPr>
              <w:t>58</w:t>
            </w:r>
          </w:p>
        </w:tc>
        <w:tc>
          <w:tcPr>
            <w:tcW w:w="602" w:type="dxa"/>
            <w:noWrap/>
            <w:hideMark/>
          </w:tcPr>
          <w:p w14:paraId="3813E218" w14:textId="77777777"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0</w:t>
            </w:r>
          </w:p>
        </w:tc>
        <w:tc>
          <w:tcPr>
            <w:tcW w:w="1314" w:type="dxa"/>
            <w:gridSpan w:val="2"/>
            <w:noWrap/>
            <w:hideMark/>
          </w:tcPr>
          <w:p w14:paraId="6DD57314" w14:textId="77777777"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31</w:t>
            </w:r>
          </w:p>
        </w:tc>
        <w:tc>
          <w:tcPr>
            <w:tcW w:w="1411" w:type="dxa"/>
            <w:noWrap/>
            <w:hideMark/>
          </w:tcPr>
          <w:p w14:paraId="30ACC798" w14:textId="77777777" w:rsidR="00EE1888" w:rsidRPr="00EE1888" w:rsidRDefault="00EE1888" w:rsidP="00EE1888">
            <w:pPr>
              <w:rPr>
                <w:rFonts w:ascii="Calibri" w:eastAsia="Times New Roman" w:hAnsi="Calibri" w:cs="Calibri"/>
                <w:color w:val="000000"/>
                <w:lang w:eastAsia="fr-FR"/>
              </w:rPr>
            </w:pPr>
            <w:r w:rsidRPr="00EE1888">
              <w:rPr>
                <w:rFonts w:ascii="Calibri" w:eastAsia="Times New Roman" w:hAnsi="Calibri" w:cs="Calibri"/>
                <w:color w:val="000000"/>
                <w:lang w:eastAsia="fr-FR"/>
              </w:rPr>
              <w:t>C0</w:t>
            </w:r>
          </w:p>
        </w:tc>
      </w:tr>
      <w:tr w:rsidR="0082374D" w:rsidRPr="00EE1888" w14:paraId="196858BB" w14:textId="77777777" w:rsidTr="0082374D">
        <w:trPr>
          <w:trHeight w:val="300"/>
        </w:trPr>
        <w:tc>
          <w:tcPr>
            <w:tcW w:w="2282" w:type="dxa"/>
            <w:noWrap/>
            <w:hideMark/>
          </w:tcPr>
          <w:p w14:paraId="7DB0ED31" w14:textId="77777777" w:rsidR="00EE1888" w:rsidRPr="00EE1888" w:rsidRDefault="00EE1888" w:rsidP="00EE1888">
            <w:pPr>
              <w:rPr>
                <w:rFonts w:ascii="Calibri" w:eastAsia="Times New Roman" w:hAnsi="Calibri" w:cs="Calibri"/>
                <w:color w:val="000000"/>
                <w:lang w:eastAsia="fr-FR"/>
              </w:rPr>
            </w:pPr>
            <w:proofErr w:type="spellStart"/>
            <w:proofErr w:type="gramStart"/>
            <w:r w:rsidRPr="00EE1888">
              <w:rPr>
                <w:rFonts w:ascii="Calibri" w:eastAsia="Times New Roman" w:hAnsi="Calibri" w:cs="Calibri"/>
                <w:color w:val="000000"/>
                <w:lang w:eastAsia="fr-FR"/>
              </w:rPr>
              <w:t>zeltner</w:t>
            </w:r>
            <w:proofErr w:type="gramEnd"/>
            <w:r w:rsidRPr="00EE1888">
              <w:rPr>
                <w:rFonts w:ascii="Calibri" w:eastAsia="Times New Roman" w:hAnsi="Calibri" w:cs="Calibri"/>
                <w:color w:val="000000"/>
                <w:lang w:eastAsia="fr-FR"/>
              </w:rPr>
              <w:t>_contes</w:t>
            </w:r>
            <w:proofErr w:type="spellEnd"/>
            <w:r w:rsidRPr="00EE1888">
              <w:rPr>
                <w:rFonts w:ascii="Calibri" w:eastAsia="Times New Roman" w:hAnsi="Calibri" w:cs="Calibri"/>
                <w:color w:val="000000"/>
                <w:lang w:eastAsia="fr-FR"/>
              </w:rPr>
              <w:t>. Koli</w:t>
            </w:r>
          </w:p>
        </w:tc>
        <w:tc>
          <w:tcPr>
            <w:tcW w:w="829" w:type="dxa"/>
            <w:noWrap/>
            <w:hideMark/>
          </w:tcPr>
          <w:p w14:paraId="078862EC" w14:textId="3BF08F57"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9</w:t>
            </w:r>
            <w:r w:rsidR="00E250A7">
              <w:rPr>
                <w:rFonts w:ascii="Calibri" w:eastAsia="Times New Roman" w:hAnsi="Calibri" w:cs="Calibri"/>
                <w:color w:val="000000"/>
                <w:lang w:eastAsia="fr-FR"/>
              </w:rPr>
              <w:t>,</w:t>
            </w:r>
            <w:r w:rsidRPr="00EE1888">
              <w:rPr>
                <w:rFonts w:ascii="Calibri" w:eastAsia="Times New Roman" w:hAnsi="Calibri" w:cs="Calibri"/>
                <w:color w:val="000000"/>
                <w:lang w:eastAsia="fr-FR"/>
              </w:rPr>
              <w:t>09</w:t>
            </w:r>
          </w:p>
        </w:tc>
        <w:tc>
          <w:tcPr>
            <w:tcW w:w="915" w:type="dxa"/>
            <w:noWrap/>
            <w:hideMark/>
          </w:tcPr>
          <w:p w14:paraId="16479D6D" w14:textId="299507F7"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18</w:t>
            </w:r>
            <w:r w:rsidR="00E250A7">
              <w:rPr>
                <w:rFonts w:ascii="Calibri" w:eastAsia="Times New Roman" w:hAnsi="Calibri" w:cs="Calibri"/>
                <w:color w:val="000000"/>
                <w:lang w:eastAsia="fr-FR"/>
              </w:rPr>
              <w:t>,</w:t>
            </w:r>
            <w:r w:rsidRPr="00EE1888">
              <w:rPr>
                <w:rFonts w:ascii="Calibri" w:eastAsia="Times New Roman" w:hAnsi="Calibri" w:cs="Calibri"/>
                <w:color w:val="000000"/>
                <w:lang w:eastAsia="fr-FR"/>
              </w:rPr>
              <w:t>18</w:t>
            </w:r>
          </w:p>
        </w:tc>
        <w:tc>
          <w:tcPr>
            <w:tcW w:w="829" w:type="dxa"/>
            <w:noWrap/>
            <w:hideMark/>
          </w:tcPr>
          <w:p w14:paraId="546F2016" w14:textId="3DD39863"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18</w:t>
            </w:r>
            <w:r w:rsidR="00C578DA">
              <w:rPr>
                <w:rFonts w:ascii="Calibri" w:eastAsia="Times New Roman" w:hAnsi="Calibri" w:cs="Calibri"/>
                <w:color w:val="000000"/>
                <w:lang w:eastAsia="fr-FR"/>
              </w:rPr>
              <w:t>,</w:t>
            </w:r>
            <w:r w:rsidRPr="00EE1888">
              <w:rPr>
                <w:rFonts w:ascii="Calibri" w:eastAsia="Times New Roman" w:hAnsi="Calibri" w:cs="Calibri"/>
                <w:color w:val="000000"/>
                <w:lang w:eastAsia="fr-FR"/>
              </w:rPr>
              <w:t>18</w:t>
            </w:r>
          </w:p>
        </w:tc>
        <w:tc>
          <w:tcPr>
            <w:tcW w:w="829" w:type="dxa"/>
            <w:noWrap/>
            <w:hideMark/>
          </w:tcPr>
          <w:p w14:paraId="462EBC64" w14:textId="77777777"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0</w:t>
            </w:r>
          </w:p>
        </w:tc>
        <w:tc>
          <w:tcPr>
            <w:tcW w:w="829" w:type="dxa"/>
            <w:noWrap/>
            <w:hideMark/>
          </w:tcPr>
          <w:p w14:paraId="09FE1E59" w14:textId="55C78AFE"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54</w:t>
            </w:r>
            <w:r w:rsidR="00C578DA">
              <w:rPr>
                <w:rFonts w:ascii="Calibri" w:eastAsia="Times New Roman" w:hAnsi="Calibri" w:cs="Calibri"/>
                <w:color w:val="000000"/>
                <w:lang w:eastAsia="fr-FR"/>
              </w:rPr>
              <w:t>,</w:t>
            </w:r>
            <w:r w:rsidRPr="00EE1888">
              <w:rPr>
                <w:rFonts w:ascii="Calibri" w:eastAsia="Times New Roman" w:hAnsi="Calibri" w:cs="Calibri"/>
                <w:color w:val="000000"/>
                <w:lang w:eastAsia="fr-FR"/>
              </w:rPr>
              <w:t>55</w:t>
            </w:r>
          </w:p>
        </w:tc>
        <w:tc>
          <w:tcPr>
            <w:tcW w:w="602" w:type="dxa"/>
            <w:noWrap/>
            <w:hideMark/>
          </w:tcPr>
          <w:p w14:paraId="74DF03E3" w14:textId="77777777"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0</w:t>
            </w:r>
          </w:p>
        </w:tc>
        <w:tc>
          <w:tcPr>
            <w:tcW w:w="1314" w:type="dxa"/>
            <w:gridSpan w:val="2"/>
            <w:noWrap/>
            <w:hideMark/>
          </w:tcPr>
          <w:p w14:paraId="2AA50737" w14:textId="77777777"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33</w:t>
            </w:r>
          </w:p>
        </w:tc>
        <w:tc>
          <w:tcPr>
            <w:tcW w:w="1411" w:type="dxa"/>
            <w:noWrap/>
            <w:hideMark/>
          </w:tcPr>
          <w:p w14:paraId="18128440" w14:textId="77777777" w:rsidR="00EE1888" w:rsidRPr="00EE1888" w:rsidRDefault="00EE1888" w:rsidP="00EE1888">
            <w:pPr>
              <w:rPr>
                <w:rFonts w:ascii="Calibri" w:eastAsia="Times New Roman" w:hAnsi="Calibri" w:cs="Calibri"/>
                <w:color w:val="000000"/>
                <w:lang w:eastAsia="fr-FR"/>
              </w:rPr>
            </w:pPr>
            <w:r w:rsidRPr="00EE1888">
              <w:rPr>
                <w:rFonts w:ascii="Calibri" w:eastAsia="Times New Roman" w:hAnsi="Calibri" w:cs="Calibri"/>
                <w:color w:val="000000"/>
                <w:lang w:eastAsia="fr-FR"/>
              </w:rPr>
              <w:t>C4</w:t>
            </w:r>
          </w:p>
        </w:tc>
      </w:tr>
      <w:tr w:rsidR="0082374D" w:rsidRPr="00EE1888" w14:paraId="0B2CD81C" w14:textId="77777777" w:rsidTr="0082374D">
        <w:trPr>
          <w:trHeight w:val="300"/>
        </w:trPr>
        <w:tc>
          <w:tcPr>
            <w:tcW w:w="2282" w:type="dxa"/>
            <w:noWrap/>
            <w:hideMark/>
          </w:tcPr>
          <w:p w14:paraId="5320AA5D" w14:textId="77777777" w:rsidR="00EE1888" w:rsidRPr="00EE1888" w:rsidRDefault="00EE1888" w:rsidP="00EE1888">
            <w:pPr>
              <w:rPr>
                <w:rFonts w:ascii="Calibri" w:eastAsia="Times New Roman" w:hAnsi="Calibri" w:cs="Calibri"/>
                <w:color w:val="000000"/>
                <w:lang w:eastAsia="fr-FR"/>
              </w:rPr>
            </w:pPr>
            <w:proofErr w:type="spellStart"/>
            <w:proofErr w:type="gramStart"/>
            <w:r w:rsidRPr="00EE1888">
              <w:rPr>
                <w:rFonts w:ascii="Calibri" w:eastAsia="Times New Roman" w:hAnsi="Calibri" w:cs="Calibri"/>
                <w:color w:val="000000"/>
                <w:lang w:eastAsia="fr-FR"/>
              </w:rPr>
              <w:t>merimee</w:t>
            </w:r>
            <w:proofErr w:type="gramEnd"/>
            <w:r w:rsidRPr="00EE1888">
              <w:rPr>
                <w:rFonts w:ascii="Calibri" w:eastAsia="Times New Roman" w:hAnsi="Calibri" w:cs="Calibri"/>
                <w:color w:val="000000"/>
                <w:lang w:eastAsia="fr-FR"/>
              </w:rPr>
              <w:t>_venusdille</w:t>
            </w:r>
            <w:proofErr w:type="spellEnd"/>
            <w:r w:rsidRPr="00EE1888">
              <w:rPr>
                <w:rFonts w:ascii="Calibri" w:eastAsia="Times New Roman" w:hAnsi="Calibri" w:cs="Calibri"/>
                <w:color w:val="000000"/>
                <w:lang w:eastAsia="fr-FR"/>
              </w:rPr>
              <w:t xml:space="preserve">. </w:t>
            </w:r>
            <w:proofErr w:type="gramStart"/>
            <w:r w:rsidRPr="00EE1888">
              <w:rPr>
                <w:rFonts w:ascii="Calibri" w:eastAsia="Times New Roman" w:hAnsi="Calibri" w:cs="Calibri"/>
                <w:color w:val="000000"/>
                <w:lang w:eastAsia="fr-FR"/>
              </w:rPr>
              <w:t>pers</w:t>
            </w:r>
            <w:proofErr w:type="gramEnd"/>
            <w:r w:rsidRPr="00EE1888">
              <w:rPr>
                <w:rFonts w:ascii="Calibri" w:eastAsia="Times New Roman" w:hAnsi="Calibri" w:cs="Calibri"/>
                <w:color w:val="000000"/>
                <w:lang w:eastAsia="fr-FR"/>
              </w:rPr>
              <w:t>2</w:t>
            </w:r>
          </w:p>
        </w:tc>
        <w:tc>
          <w:tcPr>
            <w:tcW w:w="829" w:type="dxa"/>
            <w:noWrap/>
            <w:hideMark/>
          </w:tcPr>
          <w:p w14:paraId="2734A6FA" w14:textId="2C1A8D0B"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13</w:t>
            </w:r>
            <w:r w:rsidR="00E250A7">
              <w:rPr>
                <w:rFonts w:ascii="Calibri" w:eastAsia="Times New Roman" w:hAnsi="Calibri" w:cs="Calibri"/>
                <w:color w:val="000000"/>
                <w:lang w:eastAsia="fr-FR"/>
              </w:rPr>
              <w:t>,</w:t>
            </w:r>
            <w:r w:rsidRPr="00EE1888">
              <w:rPr>
                <w:rFonts w:ascii="Calibri" w:eastAsia="Times New Roman" w:hAnsi="Calibri" w:cs="Calibri"/>
                <w:color w:val="000000"/>
                <w:lang w:eastAsia="fr-FR"/>
              </w:rPr>
              <w:t>51</w:t>
            </w:r>
          </w:p>
        </w:tc>
        <w:tc>
          <w:tcPr>
            <w:tcW w:w="915" w:type="dxa"/>
            <w:noWrap/>
            <w:hideMark/>
          </w:tcPr>
          <w:p w14:paraId="29F67B98" w14:textId="299F8315"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32</w:t>
            </w:r>
            <w:r w:rsidR="00E250A7">
              <w:rPr>
                <w:rFonts w:ascii="Calibri" w:eastAsia="Times New Roman" w:hAnsi="Calibri" w:cs="Calibri"/>
                <w:color w:val="000000"/>
                <w:lang w:eastAsia="fr-FR"/>
              </w:rPr>
              <w:t>,</w:t>
            </w:r>
            <w:r w:rsidRPr="00EE1888">
              <w:rPr>
                <w:rFonts w:ascii="Calibri" w:eastAsia="Times New Roman" w:hAnsi="Calibri" w:cs="Calibri"/>
                <w:color w:val="000000"/>
                <w:lang w:eastAsia="fr-FR"/>
              </w:rPr>
              <w:t>43</w:t>
            </w:r>
          </w:p>
        </w:tc>
        <w:tc>
          <w:tcPr>
            <w:tcW w:w="829" w:type="dxa"/>
            <w:noWrap/>
            <w:hideMark/>
          </w:tcPr>
          <w:p w14:paraId="6FF04797" w14:textId="77777777"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0</w:t>
            </w:r>
          </w:p>
        </w:tc>
        <w:tc>
          <w:tcPr>
            <w:tcW w:w="829" w:type="dxa"/>
            <w:noWrap/>
            <w:hideMark/>
          </w:tcPr>
          <w:p w14:paraId="6FF74FBB" w14:textId="77777777"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0</w:t>
            </w:r>
          </w:p>
        </w:tc>
        <w:tc>
          <w:tcPr>
            <w:tcW w:w="829" w:type="dxa"/>
            <w:noWrap/>
            <w:hideMark/>
          </w:tcPr>
          <w:p w14:paraId="7DBABE14" w14:textId="51179494"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54</w:t>
            </w:r>
            <w:r w:rsidR="00C578DA">
              <w:rPr>
                <w:rFonts w:ascii="Calibri" w:eastAsia="Times New Roman" w:hAnsi="Calibri" w:cs="Calibri"/>
                <w:color w:val="000000"/>
                <w:lang w:eastAsia="fr-FR"/>
              </w:rPr>
              <w:t>,</w:t>
            </w:r>
            <w:r w:rsidRPr="00EE1888">
              <w:rPr>
                <w:rFonts w:ascii="Calibri" w:eastAsia="Times New Roman" w:hAnsi="Calibri" w:cs="Calibri"/>
                <w:color w:val="000000"/>
                <w:lang w:eastAsia="fr-FR"/>
              </w:rPr>
              <w:t>05</w:t>
            </w:r>
          </w:p>
        </w:tc>
        <w:tc>
          <w:tcPr>
            <w:tcW w:w="602" w:type="dxa"/>
            <w:noWrap/>
            <w:hideMark/>
          </w:tcPr>
          <w:p w14:paraId="001AFCEE" w14:textId="77777777"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0</w:t>
            </w:r>
          </w:p>
        </w:tc>
        <w:tc>
          <w:tcPr>
            <w:tcW w:w="1314" w:type="dxa"/>
            <w:gridSpan w:val="2"/>
            <w:noWrap/>
            <w:hideMark/>
          </w:tcPr>
          <w:p w14:paraId="2665ED16" w14:textId="77777777"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37</w:t>
            </w:r>
          </w:p>
        </w:tc>
        <w:tc>
          <w:tcPr>
            <w:tcW w:w="1411" w:type="dxa"/>
            <w:noWrap/>
            <w:hideMark/>
          </w:tcPr>
          <w:p w14:paraId="2F45286E" w14:textId="77777777" w:rsidR="00EE1888" w:rsidRPr="00EE1888" w:rsidRDefault="00EE1888" w:rsidP="00EE1888">
            <w:pPr>
              <w:rPr>
                <w:rFonts w:ascii="Calibri" w:eastAsia="Times New Roman" w:hAnsi="Calibri" w:cs="Calibri"/>
                <w:color w:val="000000"/>
                <w:lang w:eastAsia="fr-FR"/>
              </w:rPr>
            </w:pPr>
            <w:r w:rsidRPr="00EE1888">
              <w:rPr>
                <w:rFonts w:ascii="Calibri" w:eastAsia="Times New Roman" w:hAnsi="Calibri" w:cs="Calibri"/>
                <w:color w:val="000000"/>
                <w:lang w:eastAsia="fr-FR"/>
              </w:rPr>
              <w:t>C4</w:t>
            </w:r>
          </w:p>
        </w:tc>
      </w:tr>
      <w:tr w:rsidR="0082374D" w:rsidRPr="00EE1888" w14:paraId="2559BEA8" w14:textId="77777777" w:rsidTr="0082374D">
        <w:trPr>
          <w:trHeight w:val="300"/>
        </w:trPr>
        <w:tc>
          <w:tcPr>
            <w:tcW w:w="2282" w:type="dxa"/>
            <w:noWrap/>
            <w:hideMark/>
          </w:tcPr>
          <w:p w14:paraId="526B5CF9" w14:textId="77777777" w:rsidR="00EE1888" w:rsidRPr="00EE1888" w:rsidRDefault="00EE1888" w:rsidP="00EE1888">
            <w:pPr>
              <w:rPr>
                <w:rFonts w:ascii="Calibri" w:eastAsia="Times New Roman" w:hAnsi="Calibri" w:cs="Calibri"/>
                <w:color w:val="000000"/>
                <w:lang w:eastAsia="fr-FR"/>
              </w:rPr>
            </w:pPr>
            <w:proofErr w:type="spellStart"/>
            <w:proofErr w:type="gramStart"/>
            <w:r w:rsidRPr="00EE1888">
              <w:rPr>
                <w:rFonts w:ascii="Calibri" w:eastAsia="Times New Roman" w:hAnsi="Calibri" w:cs="Calibri"/>
                <w:color w:val="000000"/>
                <w:lang w:eastAsia="fr-FR"/>
              </w:rPr>
              <w:t>merimee</w:t>
            </w:r>
            <w:proofErr w:type="gramEnd"/>
            <w:r w:rsidRPr="00EE1888">
              <w:rPr>
                <w:rFonts w:ascii="Calibri" w:eastAsia="Times New Roman" w:hAnsi="Calibri" w:cs="Calibri"/>
                <w:color w:val="000000"/>
                <w:lang w:eastAsia="fr-FR"/>
              </w:rPr>
              <w:t>_carmen</w:t>
            </w:r>
            <w:proofErr w:type="spellEnd"/>
            <w:r w:rsidRPr="00EE1888">
              <w:rPr>
                <w:rFonts w:ascii="Calibri" w:eastAsia="Times New Roman" w:hAnsi="Calibri" w:cs="Calibri"/>
                <w:color w:val="000000"/>
                <w:lang w:eastAsia="fr-FR"/>
              </w:rPr>
              <w:t xml:space="preserve">. </w:t>
            </w:r>
            <w:proofErr w:type="gramStart"/>
            <w:r w:rsidRPr="00EE1888">
              <w:rPr>
                <w:rFonts w:ascii="Calibri" w:eastAsia="Times New Roman" w:hAnsi="Calibri" w:cs="Calibri"/>
                <w:color w:val="000000"/>
                <w:lang w:eastAsia="fr-FR"/>
              </w:rPr>
              <w:t>pers</w:t>
            </w:r>
            <w:proofErr w:type="gramEnd"/>
            <w:r w:rsidRPr="00EE1888">
              <w:rPr>
                <w:rFonts w:ascii="Calibri" w:eastAsia="Times New Roman" w:hAnsi="Calibri" w:cs="Calibri"/>
                <w:color w:val="000000"/>
                <w:lang w:eastAsia="fr-FR"/>
              </w:rPr>
              <w:t>3</w:t>
            </w:r>
          </w:p>
        </w:tc>
        <w:tc>
          <w:tcPr>
            <w:tcW w:w="829" w:type="dxa"/>
            <w:noWrap/>
            <w:hideMark/>
          </w:tcPr>
          <w:p w14:paraId="7BDA9C23" w14:textId="77777777"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0,2444</w:t>
            </w:r>
          </w:p>
        </w:tc>
        <w:tc>
          <w:tcPr>
            <w:tcW w:w="915" w:type="dxa"/>
            <w:noWrap/>
            <w:hideMark/>
          </w:tcPr>
          <w:p w14:paraId="0CA4E932" w14:textId="3FD7177C"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13</w:t>
            </w:r>
            <w:r w:rsidR="00E250A7">
              <w:rPr>
                <w:rFonts w:ascii="Calibri" w:eastAsia="Times New Roman" w:hAnsi="Calibri" w:cs="Calibri"/>
                <w:color w:val="000000"/>
                <w:lang w:eastAsia="fr-FR"/>
              </w:rPr>
              <w:t>,</w:t>
            </w:r>
            <w:r w:rsidRPr="00EE1888">
              <w:rPr>
                <w:rFonts w:ascii="Calibri" w:eastAsia="Times New Roman" w:hAnsi="Calibri" w:cs="Calibri"/>
                <w:color w:val="000000"/>
                <w:lang w:eastAsia="fr-FR"/>
              </w:rPr>
              <w:t>33</w:t>
            </w:r>
          </w:p>
        </w:tc>
        <w:tc>
          <w:tcPr>
            <w:tcW w:w="829" w:type="dxa"/>
            <w:noWrap/>
            <w:hideMark/>
          </w:tcPr>
          <w:p w14:paraId="2D92EE05" w14:textId="07184A82"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17</w:t>
            </w:r>
            <w:r w:rsidR="00C578DA">
              <w:rPr>
                <w:rFonts w:ascii="Calibri" w:eastAsia="Times New Roman" w:hAnsi="Calibri" w:cs="Calibri"/>
                <w:color w:val="000000"/>
                <w:lang w:eastAsia="fr-FR"/>
              </w:rPr>
              <w:t>,</w:t>
            </w:r>
            <w:r w:rsidRPr="00EE1888">
              <w:rPr>
                <w:rFonts w:ascii="Calibri" w:eastAsia="Times New Roman" w:hAnsi="Calibri" w:cs="Calibri"/>
                <w:color w:val="000000"/>
                <w:lang w:eastAsia="fr-FR"/>
              </w:rPr>
              <w:t>78</w:t>
            </w:r>
          </w:p>
        </w:tc>
        <w:tc>
          <w:tcPr>
            <w:tcW w:w="829" w:type="dxa"/>
            <w:noWrap/>
            <w:hideMark/>
          </w:tcPr>
          <w:p w14:paraId="78C1FAE6" w14:textId="77777777"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0</w:t>
            </w:r>
          </w:p>
        </w:tc>
        <w:tc>
          <w:tcPr>
            <w:tcW w:w="829" w:type="dxa"/>
            <w:noWrap/>
            <w:hideMark/>
          </w:tcPr>
          <w:p w14:paraId="44C33587" w14:textId="705D0F38"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44</w:t>
            </w:r>
            <w:r w:rsidR="00C578DA">
              <w:rPr>
                <w:rFonts w:ascii="Calibri" w:eastAsia="Times New Roman" w:hAnsi="Calibri" w:cs="Calibri"/>
                <w:color w:val="000000"/>
                <w:lang w:eastAsia="fr-FR"/>
              </w:rPr>
              <w:t>,</w:t>
            </w:r>
            <w:r w:rsidRPr="00EE1888">
              <w:rPr>
                <w:rFonts w:ascii="Calibri" w:eastAsia="Times New Roman" w:hAnsi="Calibri" w:cs="Calibri"/>
                <w:color w:val="000000"/>
                <w:lang w:eastAsia="fr-FR"/>
              </w:rPr>
              <w:t>44</w:t>
            </w:r>
          </w:p>
        </w:tc>
        <w:tc>
          <w:tcPr>
            <w:tcW w:w="602" w:type="dxa"/>
            <w:noWrap/>
            <w:hideMark/>
          </w:tcPr>
          <w:p w14:paraId="0FE94C25" w14:textId="77777777"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0</w:t>
            </w:r>
          </w:p>
        </w:tc>
        <w:tc>
          <w:tcPr>
            <w:tcW w:w="1314" w:type="dxa"/>
            <w:gridSpan w:val="2"/>
            <w:noWrap/>
            <w:hideMark/>
          </w:tcPr>
          <w:p w14:paraId="041AE197" w14:textId="77777777"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45</w:t>
            </w:r>
          </w:p>
        </w:tc>
        <w:tc>
          <w:tcPr>
            <w:tcW w:w="1411" w:type="dxa"/>
            <w:noWrap/>
            <w:hideMark/>
          </w:tcPr>
          <w:p w14:paraId="164D0F89" w14:textId="77777777" w:rsidR="00EE1888" w:rsidRPr="00EE1888" w:rsidRDefault="00EE1888" w:rsidP="00EE1888">
            <w:pPr>
              <w:rPr>
                <w:rFonts w:ascii="Calibri" w:eastAsia="Times New Roman" w:hAnsi="Calibri" w:cs="Calibri"/>
                <w:color w:val="000000"/>
                <w:lang w:eastAsia="fr-FR"/>
              </w:rPr>
            </w:pPr>
            <w:r w:rsidRPr="00EE1888">
              <w:rPr>
                <w:rFonts w:ascii="Calibri" w:eastAsia="Times New Roman" w:hAnsi="Calibri" w:cs="Calibri"/>
                <w:color w:val="000000"/>
                <w:lang w:eastAsia="fr-FR"/>
              </w:rPr>
              <w:t>C4</w:t>
            </w:r>
          </w:p>
        </w:tc>
      </w:tr>
      <w:tr w:rsidR="0082374D" w:rsidRPr="00EE1888" w14:paraId="513B742D" w14:textId="77777777" w:rsidTr="0082374D">
        <w:trPr>
          <w:trHeight w:val="300"/>
        </w:trPr>
        <w:tc>
          <w:tcPr>
            <w:tcW w:w="2282" w:type="dxa"/>
            <w:noWrap/>
            <w:hideMark/>
          </w:tcPr>
          <w:p w14:paraId="7EF3FC3C" w14:textId="77777777" w:rsidR="00EE1888" w:rsidRPr="00EE1888" w:rsidRDefault="00EE1888" w:rsidP="00EE1888">
            <w:pPr>
              <w:rPr>
                <w:rFonts w:ascii="Calibri" w:eastAsia="Times New Roman" w:hAnsi="Calibri" w:cs="Calibri"/>
                <w:color w:val="000000"/>
                <w:lang w:eastAsia="fr-FR"/>
              </w:rPr>
            </w:pPr>
            <w:proofErr w:type="spellStart"/>
            <w:proofErr w:type="gramStart"/>
            <w:r w:rsidRPr="00EE1888">
              <w:rPr>
                <w:rFonts w:ascii="Calibri" w:eastAsia="Times New Roman" w:hAnsi="Calibri" w:cs="Calibri"/>
                <w:color w:val="000000"/>
                <w:lang w:eastAsia="fr-FR"/>
              </w:rPr>
              <w:t>chevalier</w:t>
            </w:r>
            <w:proofErr w:type="gramEnd"/>
            <w:r w:rsidRPr="00EE1888">
              <w:rPr>
                <w:rFonts w:ascii="Calibri" w:eastAsia="Times New Roman" w:hAnsi="Calibri" w:cs="Calibri"/>
                <w:color w:val="000000"/>
                <w:lang w:eastAsia="fr-FR"/>
              </w:rPr>
              <w:t>_filledupirate</w:t>
            </w:r>
            <w:proofErr w:type="spellEnd"/>
            <w:r w:rsidRPr="00EE1888">
              <w:rPr>
                <w:rFonts w:ascii="Calibri" w:eastAsia="Times New Roman" w:hAnsi="Calibri" w:cs="Calibri"/>
                <w:color w:val="000000"/>
                <w:lang w:eastAsia="fr-FR"/>
              </w:rPr>
              <w:t xml:space="preserve">. </w:t>
            </w:r>
            <w:proofErr w:type="gramStart"/>
            <w:r w:rsidRPr="00EE1888">
              <w:rPr>
                <w:rFonts w:ascii="Calibri" w:eastAsia="Times New Roman" w:hAnsi="Calibri" w:cs="Calibri"/>
                <w:color w:val="000000"/>
                <w:lang w:eastAsia="fr-FR"/>
              </w:rPr>
              <w:t>pers</w:t>
            </w:r>
            <w:proofErr w:type="gramEnd"/>
            <w:r w:rsidRPr="00EE1888">
              <w:rPr>
                <w:rFonts w:ascii="Calibri" w:eastAsia="Times New Roman" w:hAnsi="Calibri" w:cs="Calibri"/>
                <w:color w:val="000000"/>
                <w:lang w:eastAsia="fr-FR"/>
              </w:rPr>
              <w:t>25</w:t>
            </w:r>
          </w:p>
        </w:tc>
        <w:tc>
          <w:tcPr>
            <w:tcW w:w="829" w:type="dxa"/>
            <w:noWrap/>
            <w:hideMark/>
          </w:tcPr>
          <w:p w14:paraId="71207564" w14:textId="1B411722"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12</w:t>
            </w:r>
            <w:r w:rsidR="00E250A7">
              <w:rPr>
                <w:rFonts w:ascii="Calibri" w:eastAsia="Times New Roman" w:hAnsi="Calibri" w:cs="Calibri"/>
                <w:color w:val="000000"/>
                <w:lang w:eastAsia="fr-FR"/>
              </w:rPr>
              <w:t>,</w:t>
            </w:r>
            <w:r w:rsidRPr="00EE1888">
              <w:rPr>
                <w:rFonts w:ascii="Calibri" w:eastAsia="Times New Roman" w:hAnsi="Calibri" w:cs="Calibri"/>
                <w:color w:val="000000"/>
                <w:lang w:eastAsia="fr-FR"/>
              </w:rPr>
              <w:t>77</w:t>
            </w:r>
          </w:p>
        </w:tc>
        <w:tc>
          <w:tcPr>
            <w:tcW w:w="915" w:type="dxa"/>
            <w:noWrap/>
            <w:hideMark/>
          </w:tcPr>
          <w:p w14:paraId="0544773E" w14:textId="4B23AA33"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44</w:t>
            </w:r>
            <w:r w:rsidR="00C578DA">
              <w:rPr>
                <w:rFonts w:ascii="Calibri" w:eastAsia="Times New Roman" w:hAnsi="Calibri" w:cs="Calibri"/>
                <w:color w:val="000000"/>
                <w:lang w:eastAsia="fr-FR"/>
              </w:rPr>
              <w:t>,</w:t>
            </w:r>
            <w:r w:rsidRPr="00EE1888">
              <w:rPr>
                <w:rFonts w:ascii="Calibri" w:eastAsia="Times New Roman" w:hAnsi="Calibri" w:cs="Calibri"/>
                <w:color w:val="000000"/>
                <w:lang w:eastAsia="fr-FR"/>
              </w:rPr>
              <w:t>68</w:t>
            </w:r>
          </w:p>
        </w:tc>
        <w:tc>
          <w:tcPr>
            <w:tcW w:w="829" w:type="dxa"/>
            <w:noWrap/>
            <w:hideMark/>
          </w:tcPr>
          <w:p w14:paraId="2E9F2705" w14:textId="32A45E79"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14</w:t>
            </w:r>
            <w:r w:rsidR="00C578DA">
              <w:rPr>
                <w:rFonts w:ascii="Calibri" w:eastAsia="Times New Roman" w:hAnsi="Calibri" w:cs="Calibri"/>
                <w:color w:val="000000"/>
                <w:lang w:eastAsia="fr-FR"/>
              </w:rPr>
              <w:t>,</w:t>
            </w:r>
            <w:r w:rsidRPr="00EE1888">
              <w:rPr>
                <w:rFonts w:ascii="Calibri" w:eastAsia="Times New Roman" w:hAnsi="Calibri" w:cs="Calibri"/>
                <w:color w:val="000000"/>
                <w:lang w:eastAsia="fr-FR"/>
              </w:rPr>
              <w:t>89</w:t>
            </w:r>
          </w:p>
        </w:tc>
        <w:tc>
          <w:tcPr>
            <w:tcW w:w="829" w:type="dxa"/>
            <w:noWrap/>
            <w:hideMark/>
          </w:tcPr>
          <w:p w14:paraId="2AA8A5B6" w14:textId="77777777"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0,0426</w:t>
            </w:r>
          </w:p>
        </w:tc>
        <w:tc>
          <w:tcPr>
            <w:tcW w:w="829" w:type="dxa"/>
            <w:noWrap/>
            <w:hideMark/>
          </w:tcPr>
          <w:p w14:paraId="22EA081E" w14:textId="457F95B6"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23</w:t>
            </w:r>
            <w:r w:rsidR="00C578DA">
              <w:rPr>
                <w:rFonts w:ascii="Calibri" w:eastAsia="Times New Roman" w:hAnsi="Calibri" w:cs="Calibri"/>
                <w:color w:val="000000"/>
                <w:lang w:eastAsia="fr-FR"/>
              </w:rPr>
              <w:t>,</w:t>
            </w:r>
            <w:r w:rsidRPr="00EE1888">
              <w:rPr>
                <w:rFonts w:ascii="Calibri" w:eastAsia="Times New Roman" w:hAnsi="Calibri" w:cs="Calibri"/>
                <w:color w:val="000000"/>
                <w:lang w:eastAsia="fr-FR"/>
              </w:rPr>
              <w:t>4</w:t>
            </w:r>
          </w:p>
        </w:tc>
        <w:tc>
          <w:tcPr>
            <w:tcW w:w="602" w:type="dxa"/>
            <w:noWrap/>
            <w:hideMark/>
          </w:tcPr>
          <w:p w14:paraId="074627F1" w14:textId="77777777"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0</w:t>
            </w:r>
          </w:p>
        </w:tc>
        <w:tc>
          <w:tcPr>
            <w:tcW w:w="1314" w:type="dxa"/>
            <w:gridSpan w:val="2"/>
            <w:noWrap/>
            <w:hideMark/>
          </w:tcPr>
          <w:p w14:paraId="2976EF24" w14:textId="77777777"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47</w:t>
            </w:r>
          </w:p>
        </w:tc>
        <w:tc>
          <w:tcPr>
            <w:tcW w:w="1411" w:type="dxa"/>
            <w:noWrap/>
            <w:hideMark/>
          </w:tcPr>
          <w:p w14:paraId="52C10075" w14:textId="77777777" w:rsidR="00EE1888" w:rsidRPr="00EE1888" w:rsidRDefault="00EE1888" w:rsidP="00EE1888">
            <w:pPr>
              <w:rPr>
                <w:rFonts w:ascii="Calibri" w:eastAsia="Times New Roman" w:hAnsi="Calibri" w:cs="Calibri"/>
                <w:color w:val="000000"/>
                <w:lang w:eastAsia="fr-FR"/>
              </w:rPr>
            </w:pPr>
            <w:r w:rsidRPr="00EE1888">
              <w:rPr>
                <w:rFonts w:ascii="Calibri" w:eastAsia="Times New Roman" w:hAnsi="Calibri" w:cs="Calibri"/>
                <w:color w:val="000000"/>
                <w:lang w:eastAsia="fr-FR"/>
              </w:rPr>
              <w:t>C1</w:t>
            </w:r>
          </w:p>
        </w:tc>
      </w:tr>
      <w:tr w:rsidR="0082374D" w:rsidRPr="00EE1888" w14:paraId="18D70D9D" w14:textId="77777777" w:rsidTr="0082374D">
        <w:trPr>
          <w:trHeight w:val="300"/>
        </w:trPr>
        <w:tc>
          <w:tcPr>
            <w:tcW w:w="2282" w:type="dxa"/>
            <w:noWrap/>
            <w:hideMark/>
          </w:tcPr>
          <w:p w14:paraId="70E4BCDC" w14:textId="77777777" w:rsidR="00EE1888" w:rsidRPr="00EE1888" w:rsidRDefault="00EE1888" w:rsidP="00EE1888">
            <w:pPr>
              <w:rPr>
                <w:rFonts w:ascii="Calibri" w:eastAsia="Times New Roman" w:hAnsi="Calibri" w:cs="Calibri"/>
                <w:color w:val="000000"/>
                <w:lang w:eastAsia="fr-FR"/>
              </w:rPr>
            </w:pPr>
            <w:proofErr w:type="spellStart"/>
            <w:proofErr w:type="gramStart"/>
            <w:r w:rsidRPr="00EE1888">
              <w:rPr>
                <w:rFonts w:ascii="Calibri" w:eastAsia="Times New Roman" w:hAnsi="Calibri" w:cs="Calibri"/>
                <w:color w:val="000000"/>
                <w:lang w:eastAsia="fr-FR"/>
              </w:rPr>
              <w:t>merimee</w:t>
            </w:r>
            <w:proofErr w:type="gramEnd"/>
            <w:r w:rsidRPr="00EE1888">
              <w:rPr>
                <w:rFonts w:ascii="Calibri" w:eastAsia="Times New Roman" w:hAnsi="Calibri" w:cs="Calibri"/>
                <w:color w:val="000000"/>
                <w:lang w:eastAsia="fr-FR"/>
              </w:rPr>
              <w:t>_venusdille</w:t>
            </w:r>
            <w:proofErr w:type="spellEnd"/>
            <w:r w:rsidRPr="00EE1888">
              <w:rPr>
                <w:rFonts w:ascii="Calibri" w:eastAsia="Times New Roman" w:hAnsi="Calibri" w:cs="Calibri"/>
                <w:color w:val="000000"/>
                <w:lang w:eastAsia="fr-FR"/>
              </w:rPr>
              <w:t xml:space="preserve">. </w:t>
            </w:r>
            <w:proofErr w:type="gramStart"/>
            <w:r w:rsidRPr="00EE1888">
              <w:rPr>
                <w:rFonts w:ascii="Calibri" w:eastAsia="Times New Roman" w:hAnsi="Calibri" w:cs="Calibri"/>
                <w:color w:val="000000"/>
                <w:lang w:eastAsia="fr-FR"/>
              </w:rPr>
              <w:t>pers</w:t>
            </w:r>
            <w:proofErr w:type="gramEnd"/>
            <w:r w:rsidRPr="00EE1888">
              <w:rPr>
                <w:rFonts w:ascii="Calibri" w:eastAsia="Times New Roman" w:hAnsi="Calibri" w:cs="Calibri"/>
                <w:color w:val="000000"/>
                <w:lang w:eastAsia="fr-FR"/>
              </w:rPr>
              <w:t>3</w:t>
            </w:r>
          </w:p>
        </w:tc>
        <w:tc>
          <w:tcPr>
            <w:tcW w:w="829" w:type="dxa"/>
            <w:noWrap/>
            <w:hideMark/>
          </w:tcPr>
          <w:p w14:paraId="122E2DF3" w14:textId="4C805574"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21</w:t>
            </w:r>
            <w:r w:rsidR="00E250A7">
              <w:rPr>
                <w:rFonts w:ascii="Calibri" w:eastAsia="Times New Roman" w:hAnsi="Calibri" w:cs="Calibri"/>
                <w:color w:val="000000"/>
                <w:lang w:eastAsia="fr-FR"/>
              </w:rPr>
              <w:t>,</w:t>
            </w:r>
            <w:r w:rsidRPr="00EE1888">
              <w:rPr>
                <w:rFonts w:ascii="Calibri" w:eastAsia="Times New Roman" w:hAnsi="Calibri" w:cs="Calibri"/>
                <w:color w:val="000000"/>
                <w:lang w:eastAsia="fr-FR"/>
              </w:rPr>
              <w:t>43</w:t>
            </w:r>
          </w:p>
        </w:tc>
        <w:tc>
          <w:tcPr>
            <w:tcW w:w="915" w:type="dxa"/>
            <w:noWrap/>
            <w:hideMark/>
          </w:tcPr>
          <w:p w14:paraId="10A577A8" w14:textId="47288F72"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37</w:t>
            </w:r>
            <w:r w:rsidR="00C578DA">
              <w:rPr>
                <w:rFonts w:ascii="Calibri" w:eastAsia="Times New Roman" w:hAnsi="Calibri" w:cs="Calibri"/>
                <w:color w:val="000000"/>
                <w:lang w:eastAsia="fr-FR"/>
              </w:rPr>
              <w:t>,</w:t>
            </w:r>
            <w:r w:rsidRPr="00EE1888">
              <w:rPr>
                <w:rFonts w:ascii="Calibri" w:eastAsia="Times New Roman" w:hAnsi="Calibri" w:cs="Calibri"/>
                <w:color w:val="000000"/>
                <w:lang w:eastAsia="fr-FR"/>
              </w:rPr>
              <w:t>5</w:t>
            </w:r>
          </w:p>
        </w:tc>
        <w:tc>
          <w:tcPr>
            <w:tcW w:w="829" w:type="dxa"/>
            <w:noWrap/>
            <w:hideMark/>
          </w:tcPr>
          <w:p w14:paraId="36EC1A3C" w14:textId="7664B219"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17</w:t>
            </w:r>
            <w:r w:rsidR="00C578DA">
              <w:rPr>
                <w:rFonts w:ascii="Calibri" w:eastAsia="Times New Roman" w:hAnsi="Calibri" w:cs="Calibri"/>
                <w:color w:val="000000"/>
                <w:lang w:eastAsia="fr-FR"/>
              </w:rPr>
              <w:t>,</w:t>
            </w:r>
            <w:r w:rsidRPr="00EE1888">
              <w:rPr>
                <w:rFonts w:ascii="Calibri" w:eastAsia="Times New Roman" w:hAnsi="Calibri" w:cs="Calibri"/>
                <w:color w:val="000000"/>
                <w:lang w:eastAsia="fr-FR"/>
              </w:rPr>
              <w:t>86</w:t>
            </w:r>
          </w:p>
        </w:tc>
        <w:tc>
          <w:tcPr>
            <w:tcW w:w="829" w:type="dxa"/>
            <w:noWrap/>
            <w:hideMark/>
          </w:tcPr>
          <w:p w14:paraId="1AB73E19" w14:textId="77777777"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0</w:t>
            </w:r>
          </w:p>
        </w:tc>
        <w:tc>
          <w:tcPr>
            <w:tcW w:w="829" w:type="dxa"/>
            <w:noWrap/>
            <w:hideMark/>
          </w:tcPr>
          <w:p w14:paraId="02D617CF" w14:textId="52607A98"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23</w:t>
            </w:r>
            <w:r w:rsidR="00C578DA">
              <w:rPr>
                <w:rFonts w:ascii="Calibri" w:eastAsia="Times New Roman" w:hAnsi="Calibri" w:cs="Calibri"/>
                <w:color w:val="000000"/>
                <w:lang w:eastAsia="fr-FR"/>
              </w:rPr>
              <w:t>,</w:t>
            </w:r>
            <w:r w:rsidRPr="00EE1888">
              <w:rPr>
                <w:rFonts w:ascii="Calibri" w:eastAsia="Times New Roman" w:hAnsi="Calibri" w:cs="Calibri"/>
                <w:color w:val="000000"/>
                <w:lang w:eastAsia="fr-FR"/>
              </w:rPr>
              <w:t>21</w:t>
            </w:r>
          </w:p>
        </w:tc>
        <w:tc>
          <w:tcPr>
            <w:tcW w:w="602" w:type="dxa"/>
            <w:noWrap/>
            <w:hideMark/>
          </w:tcPr>
          <w:p w14:paraId="6A5C01B1" w14:textId="77777777"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0</w:t>
            </w:r>
          </w:p>
        </w:tc>
        <w:tc>
          <w:tcPr>
            <w:tcW w:w="1314" w:type="dxa"/>
            <w:gridSpan w:val="2"/>
            <w:noWrap/>
            <w:hideMark/>
          </w:tcPr>
          <w:p w14:paraId="66B9C48F" w14:textId="77777777"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56</w:t>
            </w:r>
          </w:p>
        </w:tc>
        <w:tc>
          <w:tcPr>
            <w:tcW w:w="1411" w:type="dxa"/>
            <w:noWrap/>
            <w:hideMark/>
          </w:tcPr>
          <w:p w14:paraId="7FB689F2" w14:textId="77777777" w:rsidR="00EE1888" w:rsidRPr="00EE1888" w:rsidRDefault="00EE1888" w:rsidP="00EE1888">
            <w:pPr>
              <w:rPr>
                <w:rFonts w:ascii="Calibri" w:eastAsia="Times New Roman" w:hAnsi="Calibri" w:cs="Calibri"/>
                <w:color w:val="000000"/>
                <w:lang w:eastAsia="fr-FR"/>
              </w:rPr>
            </w:pPr>
            <w:r w:rsidRPr="00EE1888">
              <w:rPr>
                <w:rFonts w:ascii="Calibri" w:eastAsia="Times New Roman" w:hAnsi="Calibri" w:cs="Calibri"/>
                <w:color w:val="000000"/>
                <w:lang w:eastAsia="fr-FR"/>
              </w:rPr>
              <w:t>C1</w:t>
            </w:r>
          </w:p>
        </w:tc>
      </w:tr>
      <w:tr w:rsidR="0082374D" w:rsidRPr="00EE1888" w14:paraId="329BF5D6" w14:textId="77777777" w:rsidTr="0082374D">
        <w:trPr>
          <w:trHeight w:val="300"/>
        </w:trPr>
        <w:tc>
          <w:tcPr>
            <w:tcW w:w="2282" w:type="dxa"/>
            <w:noWrap/>
            <w:hideMark/>
          </w:tcPr>
          <w:p w14:paraId="0D320DE4" w14:textId="77777777" w:rsidR="00EE1888" w:rsidRPr="00EE1888" w:rsidRDefault="00EE1888" w:rsidP="00EE1888">
            <w:pPr>
              <w:rPr>
                <w:rFonts w:ascii="Calibri" w:eastAsia="Times New Roman" w:hAnsi="Calibri" w:cs="Calibri"/>
                <w:color w:val="000000"/>
                <w:lang w:eastAsia="fr-FR"/>
              </w:rPr>
            </w:pPr>
            <w:proofErr w:type="spellStart"/>
            <w:proofErr w:type="gramStart"/>
            <w:r w:rsidRPr="00EE1888">
              <w:rPr>
                <w:rFonts w:ascii="Calibri" w:eastAsia="Times New Roman" w:hAnsi="Calibri" w:cs="Calibri"/>
                <w:color w:val="000000"/>
                <w:lang w:eastAsia="fr-FR"/>
              </w:rPr>
              <w:t>merimee</w:t>
            </w:r>
            <w:proofErr w:type="gramEnd"/>
            <w:r w:rsidRPr="00EE1888">
              <w:rPr>
                <w:rFonts w:ascii="Calibri" w:eastAsia="Times New Roman" w:hAnsi="Calibri" w:cs="Calibri"/>
                <w:color w:val="000000"/>
                <w:lang w:eastAsia="fr-FR"/>
              </w:rPr>
              <w:t>_venusdille</w:t>
            </w:r>
            <w:proofErr w:type="spellEnd"/>
            <w:r w:rsidRPr="00EE1888">
              <w:rPr>
                <w:rFonts w:ascii="Calibri" w:eastAsia="Times New Roman" w:hAnsi="Calibri" w:cs="Calibri"/>
                <w:color w:val="000000"/>
                <w:lang w:eastAsia="fr-FR"/>
              </w:rPr>
              <w:t xml:space="preserve">. </w:t>
            </w:r>
            <w:proofErr w:type="gramStart"/>
            <w:r w:rsidRPr="00EE1888">
              <w:rPr>
                <w:rFonts w:ascii="Calibri" w:eastAsia="Times New Roman" w:hAnsi="Calibri" w:cs="Calibri"/>
                <w:color w:val="000000"/>
                <w:lang w:eastAsia="fr-FR"/>
              </w:rPr>
              <w:t>pers</w:t>
            </w:r>
            <w:proofErr w:type="gramEnd"/>
            <w:r w:rsidRPr="00EE1888">
              <w:rPr>
                <w:rFonts w:ascii="Calibri" w:eastAsia="Times New Roman" w:hAnsi="Calibri" w:cs="Calibri"/>
                <w:color w:val="000000"/>
                <w:lang w:eastAsia="fr-FR"/>
              </w:rPr>
              <w:t>1</w:t>
            </w:r>
          </w:p>
        </w:tc>
        <w:tc>
          <w:tcPr>
            <w:tcW w:w="829" w:type="dxa"/>
            <w:noWrap/>
            <w:hideMark/>
          </w:tcPr>
          <w:p w14:paraId="544B8CBD" w14:textId="1837B403"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22</w:t>
            </w:r>
            <w:r w:rsidR="0082374D">
              <w:rPr>
                <w:rFonts w:ascii="Calibri" w:eastAsia="Times New Roman" w:hAnsi="Calibri" w:cs="Calibri"/>
                <w:color w:val="000000"/>
                <w:lang w:eastAsia="fr-FR"/>
              </w:rPr>
              <w:t>,</w:t>
            </w:r>
            <w:r w:rsidRPr="00EE1888">
              <w:rPr>
                <w:rFonts w:ascii="Calibri" w:eastAsia="Times New Roman" w:hAnsi="Calibri" w:cs="Calibri"/>
                <w:color w:val="000000"/>
                <w:lang w:eastAsia="fr-FR"/>
              </w:rPr>
              <w:t>95</w:t>
            </w:r>
          </w:p>
        </w:tc>
        <w:tc>
          <w:tcPr>
            <w:tcW w:w="915" w:type="dxa"/>
            <w:noWrap/>
            <w:hideMark/>
          </w:tcPr>
          <w:p w14:paraId="71630F3D" w14:textId="4AFAA1E4"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27</w:t>
            </w:r>
            <w:r w:rsidR="0082374D">
              <w:rPr>
                <w:rFonts w:ascii="Calibri" w:eastAsia="Times New Roman" w:hAnsi="Calibri" w:cs="Calibri"/>
                <w:color w:val="000000"/>
                <w:lang w:eastAsia="fr-FR"/>
              </w:rPr>
              <w:t>,</w:t>
            </w:r>
            <w:r w:rsidRPr="00EE1888">
              <w:rPr>
                <w:rFonts w:ascii="Calibri" w:eastAsia="Times New Roman" w:hAnsi="Calibri" w:cs="Calibri"/>
                <w:color w:val="000000"/>
                <w:lang w:eastAsia="fr-FR"/>
              </w:rPr>
              <w:t>87</w:t>
            </w:r>
          </w:p>
        </w:tc>
        <w:tc>
          <w:tcPr>
            <w:tcW w:w="829" w:type="dxa"/>
            <w:noWrap/>
            <w:hideMark/>
          </w:tcPr>
          <w:p w14:paraId="004C9C89" w14:textId="2D104935"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16</w:t>
            </w:r>
            <w:r w:rsidR="0082374D">
              <w:rPr>
                <w:rFonts w:ascii="Calibri" w:eastAsia="Times New Roman" w:hAnsi="Calibri" w:cs="Calibri"/>
                <w:color w:val="000000"/>
                <w:lang w:eastAsia="fr-FR"/>
              </w:rPr>
              <w:t>,</w:t>
            </w:r>
            <w:r w:rsidRPr="00EE1888">
              <w:rPr>
                <w:rFonts w:ascii="Calibri" w:eastAsia="Times New Roman" w:hAnsi="Calibri" w:cs="Calibri"/>
                <w:color w:val="000000"/>
                <w:lang w:eastAsia="fr-FR"/>
              </w:rPr>
              <w:t>39</w:t>
            </w:r>
          </w:p>
        </w:tc>
        <w:tc>
          <w:tcPr>
            <w:tcW w:w="829" w:type="dxa"/>
            <w:noWrap/>
            <w:hideMark/>
          </w:tcPr>
          <w:p w14:paraId="161DF389" w14:textId="45063656"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6</w:t>
            </w:r>
            <w:r w:rsidR="0082374D">
              <w:rPr>
                <w:rFonts w:ascii="Calibri" w:eastAsia="Times New Roman" w:hAnsi="Calibri" w:cs="Calibri"/>
                <w:color w:val="000000"/>
                <w:lang w:eastAsia="fr-FR"/>
              </w:rPr>
              <w:t>,</w:t>
            </w:r>
            <w:r w:rsidRPr="00EE1888">
              <w:rPr>
                <w:rFonts w:ascii="Calibri" w:eastAsia="Times New Roman" w:hAnsi="Calibri" w:cs="Calibri"/>
                <w:color w:val="000000"/>
                <w:lang w:eastAsia="fr-FR"/>
              </w:rPr>
              <w:t>56</w:t>
            </w:r>
          </w:p>
        </w:tc>
        <w:tc>
          <w:tcPr>
            <w:tcW w:w="829" w:type="dxa"/>
            <w:noWrap/>
            <w:hideMark/>
          </w:tcPr>
          <w:p w14:paraId="1614985A" w14:textId="43C33885"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26</w:t>
            </w:r>
            <w:r w:rsidR="0082374D">
              <w:rPr>
                <w:rFonts w:ascii="Calibri" w:eastAsia="Times New Roman" w:hAnsi="Calibri" w:cs="Calibri"/>
                <w:color w:val="000000"/>
                <w:lang w:eastAsia="fr-FR"/>
              </w:rPr>
              <w:t>,</w:t>
            </w:r>
            <w:r w:rsidRPr="00EE1888">
              <w:rPr>
                <w:rFonts w:ascii="Calibri" w:eastAsia="Times New Roman" w:hAnsi="Calibri" w:cs="Calibri"/>
                <w:color w:val="000000"/>
                <w:lang w:eastAsia="fr-FR"/>
              </w:rPr>
              <w:t>23</w:t>
            </w:r>
          </w:p>
        </w:tc>
        <w:tc>
          <w:tcPr>
            <w:tcW w:w="602" w:type="dxa"/>
            <w:noWrap/>
            <w:hideMark/>
          </w:tcPr>
          <w:p w14:paraId="2F2584C7" w14:textId="77777777"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0</w:t>
            </w:r>
          </w:p>
        </w:tc>
        <w:tc>
          <w:tcPr>
            <w:tcW w:w="1314" w:type="dxa"/>
            <w:gridSpan w:val="2"/>
            <w:noWrap/>
            <w:hideMark/>
          </w:tcPr>
          <w:p w14:paraId="4D638849" w14:textId="77777777"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61</w:t>
            </w:r>
          </w:p>
        </w:tc>
        <w:tc>
          <w:tcPr>
            <w:tcW w:w="1411" w:type="dxa"/>
            <w:noWrap/>
            <w:hideMark/>
          </w:tcPr>
          <w:p w14:paraId="7E703B32" w14:textId="77777777" w:rsidR="00EE1888" w:rsidRPr="00EE1888" w:rsidRDefault="00EE1888" w:rsidP="00EE1888">
            <w:pPr>
              <w:rPr>
                <w:rFonts w:ascii="Calibri" w:eastAsia="Times New Roman" w:hAnsi="Calibri" w:cs="Calibri"/>
                <w:color w:val="000000"/>
                <w:lang w:eastAsia="fr-FR"/>
              </w:rPr>
            </w:pPr>
            <w:r w:rsidRPr="00EE1888">
              <w:rPr>
                <w:rFonts w:ascii="Calibri" w:eastAsia="Times New Roman" w:hAnsi="Calibri" w:cs="Calibri"/>
                <w:color w:val="000000"/>
                <w:lang w:eastAsia="fr-FR"/>
              </w:rPr>
              <w:t>C1</w:t>
            </w:r>
          </w:p>
        </w:tc>
      </w:tr>
      <w:tr w:rsidR="0082374D" w:rsidRPr="00EE1888" w14:paraId="10622A2A" w14:textId="77777777" w:rsidTr="0082374D">
        <w:trPr>
          <w:trHeight w:val="300"/>
        </w:trPr>
        <w:tc>
          <w:tcPr>
            <w:tcW w:w="2282" w:type="dxa"/>
            <w:noWrap/>
            <w:hideMark/>
          </w:tcPr>
          <w:p w14:paraId="2432D235" w14:textId="77777777" w:rsidR="00EE1888" w:rsidRPr="00EE1888" w:rsidRDefault="00EE1888" w:rsidP="00EE1888">
            <w:pPr>
              <w:rPr>
                <w:rFonts w:ascii="Calibri" w:eastAsia="Times New Roman" w:hAnsi="Calibri" w:cs="Calibri"/>
                <w:color w:val="000000"/>
                <w:lang w:eastAsia="fr-FR"/>
              </w:rPr>
            </w:pPr>
            <w:proofErr w:type="spellStart"/>
            <w:proofErr w:type="gramStart"/>
            <w:r w:rsidRPr="00EE1888">
              <w:rPr>
                <w:rFonts w:ascii="Calibri" w:eastAsia="Times New Roman" w:hAnsi="Calibri" w:cs="Calibri"/>
                <w:color w:val="000000"/>
                <w:lang w:eastAsia="fr-FR"/>
              </w:rPr>
              <w:t>merimee</w:t>
            </w:r>
            <w:proofErr w:type="gramEnd"/>
            <w:r w:rsidRPr="00EE1888">
              <w:rPr>
                <w:rFonts w:ascii="Calibri" w:eastAsia="Times New Roman" w:hAnsi="Calibri" w:cs="Calibri"/>
                <w:color w:val="000000"/>
                <w:lang w:eastAsia="fr-FR"/>
              </w:rPr>
              <w:t>_carmen</w:t>
            </w:r>
            <w:proofErr w:type="spellEnd"/>
            <w:r w:rsidRPr="00EE1888">
              <w:rPr>
                <w:rFonts w:ascii="Calibri" w:eastAsia="Times New Roman" w:hAnsi="Calibri" w:cs="Calibri"/>
                <w:color w:val="000000"/>
                <w:lang w:eastAsia="fr-FR"/>
              </w:rPr>
              <w:t xml:space="preserve">. </w:t>
            </w:r>
            <w:proofErr w:type="gramStart"/>
            <w:r w:rsidRPr="00EE1888">
              <w:rPr>
                <w:rFonts w:ascii="Calibri" w:eastAsia="Times New Roman" w:hAnsi="Calibri" w:cs="Calibri"/>
                <w:color w:val="000000"/>
                <w:lang w:eastAsia="fr-FR"/>
              </w:rPr>
              <w:t>pers</w:t>
            </w:r>
            <w:proofErr w:type="gramEnd"/>
            <w:r w:rsidRPr="00EE1888">
              <w:rPr>
                <w:rFonts w:ascii="Calibri" w:eastAsia="Times New Roman" w:hAnsi="Calibri" w:cs="Calibri"/>
                <w:color w:val="000000"/>
                <w:lang w:eastAsia="fr-FR"/>
              </w:rPr>
              <w:t>6</w:t>
            </w:r>
          </w:p>
        </w:tc>
        <w:tc>
          <w:tcPr>
            <w:tcW w:w="829" w:type="dxa"/>
            <w:noWrap/>
            <w:hideMark/>
          </w:tcPr>
          <w:p w14:paraId="4CB70F53" w14:textId="114269EE"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2</w:t>
            </w:r>
            <w:r w:rsidR="0082374D">
              <w:rPr>
                <w:rFonts w:ascii="Calibri" w:eastAsia="Times New Roman" w:hAnsi="Calibri" w:cs="Calibri"/>
                <w:color w:val="000000"/>
                <w:lang w:eastAsia="fr-FR"/>
              </w:rPr>
              <w:t>,</w:t>
            </w:r>
            <w:r w:rsidRPr="00EE1888">
              <w:rPr>
                <w:rFonts w:ascii="Calibri" w:eastAsia="Times New Roman" w:hAnsi="Calibri" w:cs="Calibri"/>
                <w:color w:val="000000"/>
                <w:lang w:eastAsia="fr-FR"/>
              </w:rPr>
              <w:t>6</w:t>
            </w:r>
          </w:p>
        </w:tc>
        <w:tc>
          <w:tcPr>
            <w:tcW w:w="915" w:type="dxa"/>
            <w:noWrap/>
            <w:hideMark/>
          </w:tcPr>
          <w:p w14:paraId="25D3B55A" w14:textId="0D12D24C"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27</w:t>
            </w:r>
            <w:r w:rsidR="0082374D">
              <w:rPr>
                <w:rFonts w:ascii="Calibri" w:eastAsia="Times New Roman" w:hAnsi="Calibri" w:cs="Calibri"/>
                <w:color w:val="000000"/>
                <w:lang w:eastAsia="fr-FR"/>
              </w:rPr>
              <w:t>,</w:t>
            </w:r>
            <w:r w:rsidRPr="00EE1888">
              <w:rPr>
                <w:rFonts w:ascii="Calibri" w:eastAsia="Times New Roman" w:hAnsi="Calibri" w:cs="Calibri"/>
                <w:color w:val="000000"/>
                <w:lang w:eastAsia="fr-FR"/>
              </w:rPr>
              <w:t>27</w:t>
            </w:r>
          </w:p>
        </w:tc>
        <w:tc>
          <w:tcPr>
            <w:tcW w:w="829" w:type="dxa"/>
            <w:noWrap/>
            <w:hideMark/>
          </w:tcPr>
          <w:p w14:paraId="45E0FB23" w14:textId="7D731308"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36</w:t>
            </w:r>
            <w:r w:rsidR="0082374D">
              <w:rPr>
                <w:rFonts w:ascii="Calibri" w:eastAsia="Times New Roman" w:hAnsi="Calibri" w:cs="Calibri"/>
                <w:color w:val="000000"/>
                <w:lang w:eastAsia="fr-FR"/>
              </w:rPr>
              <w:t>,</w:t>
            </w:r>
            <w:r w:rsidRPr="00EE1888">
              <w:rPr>
                <w:rFonts w:ascii="Calibri" w:eastAsia="Times New Roman" w:hAnsi="Calibri" w:cs="Calibri"/>
                <w:color w:val="000000"/>
                <w:lang w:eastAsia="fr-FR"/>
              </w:rPr>
              <w:t>36</w:t>
            </w:r>
          </w:p>
        </w:tc>
        <w:tc>
          <w:tcPr>
            <w:tcW w:w="829" w:type="dxa"/>
            <w:noWrap/>
            <w:hideMark/>
          </w:tcPr>
          <w:p w14:paraId="630F4574" w14:textId="52A9892E"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14</w:t>
            </w:r>
            <w:r w:rsidR="0082374D">
              <w:rPr>
                <w:rFonts w:ascii="Calibri" w:eastAsia="Times New Roman" w:hAnsi="Calibri" w:cs="Calibri"/>
                <w:color w:val="000000"/>
                <w:lang w:eastAsia="fr-FR"/>
              </w:rPr>
              <w:t>,</w:t>
            </w:r>
            <w:r w:rsidRPr="00EE1888">
              <w:rPr>
                <w:rFonts w:ascii="Calibri" w:eastAsia="Times New Roman" w:hAnsi="Calibri" w:cs="Calibri"/>
                <w:color w:val="000000"/>
                <w:lang w:eastAsia="fr-FR"/>
              </w:rPr>
              <w:t>29</w:t>
            </w:r>
          </w:p>
        </w:tc>
        <w:tc>
          <w:tcPr>
            <w:tcW w:w="829" w:type="dxa"/>
            <w:noWrap/>
            <w:hideMark/>
          </w:tcPr>
          <w:p w14:paraId="5BE867E1" w14:textId="426A742F"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19</w:t>
            </w:r>
            <w:r w:rsidR="0082374D">
              <w:rPr>
                <w:rFonts w:ascii="Calibri" w:eastAsia="Times New Roman" w:hAnsi="Calibri" w:cs="Calibri"/>
                <w:color w:val="000000"/>
                <w:lang w:eastAsia="fr-FR"/>
              </w:rPr>
              <w:t>,</w:t>
            </w:r>
            <w:r w:rsidRPr="00EE1888">
              <w:rPr>
                <w:rFonts w:ascii="Calibri" w:eastAsia="Times New Roman" w:hAnsi="Calibri" w:cs="Calibri"/>
                <w:color w:val="000000"/>
                <w:lang w:eastAsia="fr-FR"/>
              </w:rPr>
              <w:t>48</w:t>
            </w:r>
          </w:p>
        </w:tc>
        <w:tc>
          <w:tcPr>
            <w:tcW w:w="602" w:type="dxa"/>
            <w:noWrap/>
            <w:hideMark/>
          </w:tcPr>
          <w:p w14:paraId="7DE5FC6D" w14:textId="77777777"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0</w:t>
            </w:r>
          </w:p>
        </w:tc>
        <w:tc>
          <w:tcPr>
            <w:tcW w:w="1314" w:type="dxa"/>
            <w:gridSpan w:val="2"/>
            <w:noWrap/>
            <w:hideMark/>
          </w:tcPr>
          <w:p w14:paraId="7B11CBB1" w14:textId="77777777"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77</w:t>
            </w:r>
          </w:p>
        </w:tc>
        <w:tc>
          <w:tcPr>
            <w:tcW w:w="1411" w:type="dxa"/>
            <w:noWrap/>
            <w:hideMark/>
          </w:tcPr>
          <w:p w14:paraId="74C04D4B" w14:textId="77777777" w:rsidR="00EE1888" w:rsidRPr="00EE1888" w:rsidRDefault="00EE1888" w:rsidP="00EE1888">
            <w:pPr>
              <w:rPr>
                <w:rFonts w:ascii="Calibri" w:eastAsia="Times New Roman" w:hAnsi="Calibri" w:cs="Calibri"/>
                <w:color w:val="000000"/>
                <w:lang w:eastAsia="fr-FR"/>
              </w:rPr>
            </w:pPr>
            <w:r w:rsidRPr="00EE1888">
              <w:rPr>
                <w:rFonts w:ascii="Calibri" w:eastAsia="Times New Roman" w:hAnsi="Calibri" w:cs="Calibri"/>
                <w:color w:val="000000"/>
                <w:lang w:eastAsia="fr-FR"/>
              </w:rPr>
              <w:t>C2</w:t>
            </w:r>
          </w:p>
        </w:tc>
      </w:tr>
      <w:tr w:rsidR="0082374D" w:rsidRPr="00EE1888" w14:paraId="60C86FD6" w14:textId="77777777" w:rsidTr="0082374D">
        <w:trPr>
          <w:trHeight w:val="300"/>
        </w:trPr>
        <w:tc>
          <w:tcPr>
            <w:tcW w:w="2282" w:type="dxa"/>
            <w:noWrap/>
            <w:hideMark/>
          </w:tcPr>
          <w:p w14:paraId="20F840BC" w14:textId="77777777" w:rsidR="00EE1888" w:rsidRPr="00EE1888" w:rsidRDefault="00EE1888" w:rsidP="00EE1888">
            <w:pPr>
              <w:rPr>
                <w:rFonts w:ascii="Calibri" w:eastAsia="Times New Roman" w:hAnsi="Calibri" w:cs="Calibri"/>
                <w:color w:val="000000"/>
                <w:lang w:eastAsia="fr-FR"/>
              </w:rPr>
            </w:pPr>
            <w:r w:rsidRPr="00EE1888">
              <w:rPr>
                <w:rFonts w:ascii="Calibri" w:eastAsia="Times New Roman" w:hAnsi="Calibri" w:cs="Calibri"/>
                <w:color w:val="000000"/>
                <w:lang w:eastAsia="fr-FR"/>
              </w:rPr>
              <w:t>Total</w:t>
            </w:r>
          </w:p>
        </w:tc>
        <w:tc>
          <w:tcPr>
            <w:tcW w:w="829" w:type="dxa"/>
            <w:noWrap/>
            <w:hideMark/>
          </w:tcPr>
          <w:p w14:paraId="6ED83DF7" w14:textId="77777777" w:rsidR="00EE1888" w:rsidRPr="00EE1888" w:rsidRDefault="00EE1888" w:rsidP="00EE1888">
            <w:pPr>
              <w:rPr>
                <w:rFonts w:ascii="Calibri" w:eastAsia="Times New Roman" w:hAnsi="Calibri" w:cs="Calibri"/>
                <w:color w:val="000000"/>
                <w:lang w:eastAsia="fr-FR"/>
              </w:rPr>
            </w:pPr>
          </w:p>
        </w:tc>
        <w:tc>
          <w:tcPr>
            <w:tcW w:w="915" w:type="dxa"/>
            <w:noWrap/>
            <w:hideMark/>
          </w:tcPr>
          <w:p w14:paraId="78CE2C7B" w14:textId="77777777" w:rsidR="00EE1888" w:rsidRPr="00EE1888" w:rsidRDefault="00EE1888" w:rsidP="00EE1888">
            <w:pPr>
              <w:rPr>
                <w:rFonts w:ascii="Times New Roman" w:eastAsia="Times New Roman" w:hAnsi="Times New Roman" w:cs="Times New Roman"/>
                <w:color w:val="auto"/>
                <w:sz w:val="20"/>
                <w:szCs w:val="20"/>
                <w:lang w:eastAsia="fr-FR"/>
              </w:rPr>
            </w:pPr>
          </w:p>
        </w:tc>
        <w:tc>
          <w:tcPr>
            <w:tcW w:w="829" w:type="dxa"/>
            <w:noWrap/>
            <w:hideMark/>
          </w:tcPr>
          <w:p w14:paraId="188D5F5A" w14:textId="77777777" w:rsidR="00EE1888" w:rsidRPr="00EE1888" w:rsidRDefault="00EE1888" w:rsidP="00EE1888">
            <w:pPr>
              <w:rPr>
                <w:rFonts w:ascii="Times New Roman" w:eastAsia="Times New Roman" w:hAnsi="Times New Roman" w:cs="Times New Roman"/>
                <w:color w:val="auto"/>
                <w:sz w:val="20"/>
                <w:szCs w:val="20"/>
                <w:lang w:eastAsia="fr-FR"/>
              </w:rPr>
            </w:pPr>
          </w:p>
        </w:tc>
        <w:tc>
          <w:tcPr>
            <w:tcW w:w="829" w:type="dxa"/>
            <w:noWrap/>
            <w:hideMark/>
          </w:tcPr>
          <w:p w14:paraId="028FAC22" w14:textId="77777777" w:rsidR="00EE1888" w:rsidRPr="00EE1888" w:rsidRDefault="00EE1888" w:rsidP="00EE1888">
            <w:pPr>
              <w:rPr>
                <w:rFonts w:ascii="Times New Roman" w:eastAsia="Times New Roman" w:hAnsi="Times New Roman" w:cs="Times New Roman"/>
                <w:color w:val="auto"/>
                <w:sz w:val="20"/>
                <w:szCs w:val="20"/>
                <w:lang w:eastAsia="fr-FR"/>
              </w:rPr>
            </w:pPr>
          </w:p>
        </w:tc>
        <w:tc>
          <w:tcPr>
            <w:tcW w:w="829" w:type="dxa"/>
            <w:noWrap/>
            <w:hideMark/>
          </w:tcPr>
          <w:p w14:paraId="5CCB3CD0" w14:textId="77777777" w:rsidR="00EE1888" w:rsidRPr="00EE1888" w:rsidRDefault="00EE1888" w:rsidP="00EE1888">
            <w:pPr>
              <w:rPr>
                <w:rFonts w:ascii="Times New Roman" w:eastAsia="Times New Roman" w:hAnsi="Times New Roman" w:cs="Times New Roman"/>
                <w:color w:val="auto"/>
                <w:sz w:val="20"/>
                <w:szCs w:val="20"/>
                <w:lang w:eastAsia="fr-FR"/>
              </w:rPr>
            </w:pPr>
          </w:p>
        </w:tc>
        <w:tc>
          <w:tcPr>
            <w:tcW w:w="602" w:type="dxa"/>
            <w:noWrap/>
            <w:hideMark/>
          </w:tcPr>
          <w:p w14:paraId="7BE8D4B3" w14:textId="77777777" w:rsidR="00EE1888" w:rsidRPr="00EE1888" w:rsidRDefault="00EE1888" w:rsidP="00EE1888">
            <w:pPr>
              <w:rPr>
                <w:rFonts w:ascii="Times New Roman" w:eastAsia="Times New Roman" w:hAnsi="Times New Roman" w:cs="Times New Roman"/>
                <w:color w:val="auto"/>
                <w:sz w:val="20"/>
                <w:szCs w:val="20"/>
                <w:lang w:eastAsia="fr-FR"/>
              </w:rPr>
            </w:pPr>
          </w:p>
        </w:tc>
        <w:tc>
          <w:tcPr>
            <w:tcW w:w="1314" w:type="dxa"/>
            <w:gridSpan w:val="2"/>
            <w:noWrap/>
            <w:hideMark/>
          </w:tcPr>
          <w:p w14:paraId="2E34BF67" w14:textId="77777777" w:rsidR="00EE1888" w:rsidRPr="00EE1888" w:rsidRDefault="00EE1888" w:rsidP="00EE1888">
            <w:pPr>
              <w:jc w:val="right"/>
              <w:rPr>
                <w:rFonts w:ascii="Calibri" w:eastAsia="Times New Roman" w:hAnsi="Calibri" w:cs="Calibri"/>
                <w:color w:val="000000"/>
                <w:lang w:eastAsia="fr-FR"/>
              </w:rPr>
            </w:pPr>
            <w:r w:rsidRPr="00EE1888">
              <w:rPr>
                <w:rFonts w:ascii="Calibri" w:eastAsia="Times New Roman" w:hAnsi="Calibri" w:cs="Calibri"/>
                <w:color w:val="000000"/>
                <w:lang w:eastAsia="fr-FR"/>
              </w:rPr>
              <w:t>513</w:t>
            </w:r>
          </w:p>
        </w:tc>
        <w:tc>
          <w:tcPr>
            <w:tcW w:w="1411" w:type="dxa"/>
            <w:noWrap/>
            <w:hideMark/>
          </w:tcPr>
          <w:p w14:paraId="389FAD4F" w14:textId="77777777" w:rsidR="00EE1888" w:rsidRPr="00EE1888" w:rsidRDefault="00EE1888" w:rsidP="00EE1888">
            <w:pPr>
              <w:jc w:val="right"/>
              <w:rPr>
                <w:rFonts w:ascii="Calibri" w:eastAsia="Times New Roman" w:hAnsi="Calibri" w:cs="Calibri"/>
                <w:color w:val="000000"/>
                <w:lang w:eastAsia="fr-FR"/>
              </w:rPr>
            </w:pPr>
          </w:p>
        </w:tc>
      </w:tr>
    </w:tbl>
    <w:p w14:paraId="0B07F679" w14:textId="040E7E12" w:rsidR="0082374D" w:rsidRDefault="0082374D">
      <w:r>
        <w:t>Tableau 0</w:t>
      </w:r>
      <w:r w:rsidR="00FF679D">
        <w:t>4</w:t>
      </w:r>
      <w:r>
        <w:t> : Répartition du groupe Personnage dans les clusters</w:t>
      </w:r>
      <w:r w:rsidR="00212576">
        <w:t xml:space="preserve"> selon F0 avec K = 6</w:t>
      </w:r>
    </w:p>
    <w:p w14:paraId="735D360F" w14:textId="5CF72720" w:rsidR="0008094D" w:rsidRDefault="0008094D" w:rsidP="002A72CA">
      <w:pPr>
        <w:ind w:firstLine="720"/>
      </w:pPr>
      <w:r w:rsidRPr="0008094D">
        <w:t xml:space="preserve">Nous constatons grâce au tableau de répartition en clusters majoritaires, que quatre clusters sont utiles après l'application du </w:t>
      </w:r>
      <w:proofErr w:type="spellStart"/>
      <w:r w:rsidRPr="0008094D">
        <w:t>Kmeans</w:t>
      </w:r>
      <w:proofErr w:type="spellEnd"/>
      <w:r w:rsidRPr="0008094D">
        <w:t>, avec K = 6. Ce tableau permet également d'établir des classes pour la méthode de classification SVM. La recherche de la composition de ces clusters majoritaires</w:t>
      </w:r>
      <w:r>
        <w:t xml:space="preserve"> pou</w:t>
      </w:r>
      <w:r w:rsidR="002A72CA">
        <w:t>r les personnages,</w:t>
      </w:r>
      <w:r w:rsidRPr="0008094D">
        <w:t xml:space="preserve"> donne le tableau suivant :</w:t>
      </w:r>
    </w:p>
    <w:p w14:paraId="020B19E3" w14:textId="20949193" w:rsidR="007F25D2" w:rsidRDefault="007F25D2">
      <w:r>
        <w:br w:type="page"/>
      </w:r>
    </w:p>
    <w:p w14:paraId="7EA1694C" w14:textId="77777777" w:rsidR="0082374D" w:rsidRDefault="0082374D"/>
    <w:tbl>
      <w:tblPr>
        <w:tblStyle w:val="Grilledutableau"/>
        <w:tblW w:w="8664" w:type="dxa"/>
        <w:tblLook w:val="04A0" w:firstRow="1" w:lastRow="0" w:firstColumn="1" w:lastColumn="0" w:noHBand="0" w:noVBand="1"/>
      </w:tblPr>
      <w:tblGrid>
        <w:gridCol w:w="1444"/>
        <w:gridCol w:w="1444"/>
        <w:gridCol w:w="1444"/>
        <w:gridCol w:w="1444"/>
        <w:gridCol w:w="1444"/>
        <w:gridCol w:w="1444"/>
      </w:tblGrid>
      <w:tr w:rsidR="00E67638" w:rsidRPr="00E67638" w14:paraId="51474A71" w14:textId="77777777" w:rsidTr="00B14101">
        <w:trPr>
          <w:trHeight w:val="300"/>
        </w:trPr>
        <w:tc>
          <w:tcPr>
            <w:tcW w:w="1444" w:type="dxa"/>
            <w:noWrap/>
            <w:hideMark/>
          </w:tcPr>
          <w:p w14:paraId="56230700" w14:textId="73A9E690" w:rsidR="00E67638" w:rsidRPr="00E67638" w:rsidRDefault="00E67638" w:rsidP="00E67638">
            <w:pPr>
              <w:rPr>
                <w:rFonts w:ascii="Times New Roman" w:eastAsia="Times New Roman" w:hAnsi="Times New Roman" w:cs="Times New Roman"/>
                <w:color w:val="auto"/>
                <w:sz w:val="24"/>
                <w:szCs w:val="24"/>
                <w:lang w:eastAsia="fr-FR"/>
              </w:rPr>
            </w:pPr>
            <w:r>
              <w:rPr>
                <w:rFonts w:ascii="Times New Roman" w:eastAsia="Times New Roman" w:hAnsi="Times New Roman" w:cs="Times New Roman"/>
                <w:color w:val="auto"/>
                <w:sz w:val="24"/>
                <w:szCs w:val="24"/>
                <w:lang w:eastAsia="fr-FR"/>
              </w:rPr>
              <w:t>Cluster / Classe</w:t>
            </w:r>
          </w:p>
        </w:tc>
        <w:tc>
          <w:tcPr>
            <w:tcW w:w="7220" w:type="dxa"/>
            <w:gridSpan w:val="5"/>
            <w:noWrap/>
            <w:hideMark/>
          </w:tcPr>
          <w:p w14:paraId="3B980010" w14:textId="0F87519C" w:rsidR="00E67638" w:rsidRPr="00E67638" w:rsidRDefault="00E67638" w:rsidP="00E67638">
            <w:pPr>
              <w:rPr>
                <w:rFonts w:ascii="Times New Roman" w:eastAsia="Times New Roman" w:hAnsi="Times New Roman" w:cs="Times New Roman"/>
                <w:color w:val="auto"/>
                <w:sz w:val="20"/>
                <w:szCs w:val="20"/>
                <w:lang w:eastAsia="fr-FR"/>
              </w:rPr>
            </w:pPr>
            <w:r>
              <w:rPr>
                <w:rFonts w:ascii="Times New Roman" w:eastAsia="Times New Roman" w:hAnsi="Times New Roman" w:cs="Times New Roman"/>
                <w:color w:val="auto"/>
                <w:sz w:val="20"/>
                <w:szCs w:val="20"/>
                <w:lang w:eastAsia="fr-FR"/>
              </w:rPr>
              <w:t>Personnages Représentés par le Cluster / Classe</w:t>
            </w:r>
          </w:p>
        </w:tc>
      </w:tr>
      <w:tr w:rsidR="00E67638" w:rsidRPr="00E67638" w14:paraId="4CBE3408" w14:textId="77777777" w:rsidTr="00E67638">
        <w:trPr>
          <w:trHeight w:val="300"/>
        </w:trPr>
        <w:tc>
          <w:tcPr>
            <w:tcW w:w="1444" w:type="dxa"/>
            <w:noWrap/>
            <w:hideMark/>
          </w:tcPr>
          <w:p w14:paraId="36FFA8B8" w14:textId="77777777" w:rsidR="00E67638" w:rsidRPr="00E67638" w:rsidRDefault="00E67638" w:rsidP="00E67638">
            <w:pPr>
              <w:rPr>
                <w:rFonts w:ascii="Calibri" w:eastAsia="Times New Roman" w:hAnsi="Calibri" w:cs="Calibri"/>
                <w:color w:val="000000"/>
                <w:lang w:eastAsia="fr-FR"/>
              </w:rPr>
            </w:pPr>
            <w:r w:rsidRPr="00E67638">
              <w:rPr>
                <w:rFonts w:ascii="Calibri" w:eastAsia="Times New Roman" w:hAnsi="Calibri" w:cs="Calibri"/>
                <w:color w:val="000000"/>
                <w:lang w:eastAsia="fr-FR"/>
              </w:rPr>
              <w:t>C0</w:t>
            </w:r>
          </w:p>
        </w:tc>
        <w:tc>
          <w:tcPr>
            <w:tcW w:w="1444" w:type="dxa"/>
            <w:noWrap/>
            <w:hideMark/>
          </w:tcPr>
          <w:p w14:paraId="16A75701" w14:textId="77777777" w:rsidR="00A45EEC" w:rsidRDefault="00A45EEC" w:rsidP="00E67638">
            <w:pPr>
              <w:rPr>
                <w:rFonts w:ascii="Calibri" w:eastAsia="Times New Roman" w:hAnsi="Calibri" w:cs="Calibri"/>
                <w:color w:val="000000"/>
                <w:lang w:eastAsia="fr-FR"/>
              </w:rPr>
            </w:pPr>
            <w:r>
              <w:rPr>
                <w:rFonts w:ascii="Calibri" w:eastAsia="Times New Roman" w:hAnsi="Calibri" w:cs="Calibri"/>
                <w:color w:val="000000"/>
                <w:lang w:eastAsia="fr-FR"/>
              </w:rPr>
              <w:t>La Fille Du Pirate</w:t>
            </w:r>
          </w:p>
          <w:p w14:paraId="08F86241" w14:textId="49171C59" w:rsidR="00E67638" w:rsidRPr="00E67638" w:rsidRDefault="00E67638" w:rsidP="00E67638">
            <w:pPr>
              <w:rPr>
                <w:rFonts w:ascii="Calibri" w:eastAsia="Times New Roman" w:hAnsi="Calibri" w:cs="Calibri"/>
                <w:color w:val="000000"/>
                <w:lang w:eastAsia="fr-FR"/>
              </w:rPr>
            </w:pPr>
            <w:proofErr w:type="gramStart"/>
            <w:r w:rsidRPr="00E67638">
              <w:rPr>
                <w:rFonts w:ascii="Calibri" w:eastAsia="Times New Roman" w:hAnsi="Calibri" w:cs="Calibri"/>
                <w:color w:val="000000"/>
                <w:lang w:eastAsia="fr-FR"/>
              </w:rPr>
              <w:t>pers</w:t>
            </w:r>
            <w:proofErr w:type="gramEnd"/>
            <w:r w:rsidRPr="00E67638">
              <w:rPr>
                <w:rFonts w:ascii="Calibri" w:eastAsia="Times New Roman" w:hAnsi="Calibri" w:cs="Calibri"/>
                <w:color w:val="000000"/>
                <w:lang w:eastAsia="fr-FR"/>
              </w:rPr>
              <w:t>1</w:t>
            </w:r>
          </w:p>
        </w:tc>
        <w:tc>
          <w:tcPr>
            <w:tcW w:w="1444" w:type="dxa"/>
            <w:noWrap/>
            <w:hideMark/>
          </w:tcPr>
          <w:p w14:paraId="2352FDE3" w14:textId="77777777" w:rsidR="00A45EEC" w:rsidRDefault="00A45EEC" w:rsidP="00A45EEC">
            <w:pPr>
              <w:rPr>
                <w:rFonts w:ascii="Calibri" w:eastAsia="Times New Roman" w:hAnsi="Calibri" w:cs="Calibri"/>
                <w:color w:val="000000"/>
                <w:lang w:eastAsia="fr-FR"/>
              </w:rPr>
            </w:pPr>
            <w:r>
              <w:rPr>
                <w:rFonts w:ascii="Calibri" w:eastAsia="Times New Roman" w:hAnsi="Calibri" w:cs="Calibri"/>
                <w:color w:val="000000"/>
                <w:lang w:eastAsia="fr-FR"/>
              </w:rPr>
              <w:t>La Fille Du Pirate</w:t>
            </w:r>
          </w:p>
          <w:p w14:paraId="3BDE0F10" w14:textId="0C549133" w:rsidR="00E67638" w:rsidRPr="00E67638" w:rsidRDefault="00E67638" w:rsidP="00E67638">
            <w:pPr>
              <w:rPr>
                <w:rFonts w:ascii="Calibri" w:eastAsia="Times New Roman" w:hAnsi="Calibri" w:cs="Calibri"/>
                <w:color w:val="000000"/>
                <w:lang w:eastAsia="fr-FR"/>
              </w:rPr>
            </w:pPr>
            <w:proofErr w:type="gramStart"/>
            <w:r w:rsidRPr="00E67638">
              <w:rPr>
                <w:rFonts w:ascii="Calibri" w:eastAsia="Times New Roman" w:hAnsi="Calibri" w:cs="Calibri"/>
                <w:color w:val="000000"/>
                <w:lang w:eastAsia="fr-FR"/>
              </w:rPr>
              <w:t>pers</w:t>
            </w:r>
            <w:proofErr w:type="gramEnd"/>
            <w:r w:rsidRPr="00E67638">
              <w:rPr>
                <w:rFonts w:ascii="Calibri" w:eastAsia="Times New Roman" w:hAnsi="Calibri" w:cs="Calibri"/>
                <w:color w:val="000000"/>
                <w:lang w:eastAsia="fr-FR"/>
              </w:rPr>
              <w:t>11</w:t>
            </w:r>
          </w:p>
        </w:tc>
        <w:tc>
          <w:tcPr>
            <w:tcW w:w="1444" w:type="dxa"/>
            <w:noWrap/>
            <w:hideMark/>
          </w:tcPr>
          <w:p w14:paraId="59F85B02" w14:textId="77777777" w:rsidR="00A45EEC" w:rsidRDefault="00A45EEC" w:rsidP="00A45EEC">
            <w:pPr>
              <w:rPr>
                <w:rFonts w:ascii="Calibri" w:eastAsia="Times New Roman" w:hAnsi="Calibri" w:cs="Calibri"/>
                <w:color w:val="000000"/>
                <w:lang w:eastAsia="fr-FR"/>
              </w:rPr>
            </w:pPr>
            <w:r>
              <w:rPr>
                <w:rFonts w:ascii="Calibri" w:eastAsia="Times New Roman" w:hAnsi="Calibri" w:cs="Calibri"/>
                <w:color w:val="000000"/>
                <w:lang w:eastAsia="fr-FR"/>
              </w:rPr>
              <w:t>La Fille Du Pirate</w:t>
            </w:r>
          </w:p>
          <w:p w14:paraId="50F49C2C" w14:textId="20939CF0" w:rsidR="00E67638" w:rsidRPr="00E67638" w:rsidRDefault="00E67638" w:rsidP="00E67638">
            <w:pPr>
              <w:rPr>
                <w:rFonts w:ascii="Calibri" w:eastAsia="Times New Roman" w:hAnsi="Calibri" w:cs="Calibri"/>
                <w:color w:val="000000"/>
                <w:lang w:eastAsia="fr-FR"/>
              </w:rPr>
            </w:pPr>
            <w:proofErr w:type="gramStart"/>
            <w:r w:rsidRPr="00E67638">
              <w:rPr>
                <w:rFonts w:ascii="Calibri" w:eastAsia="Times New Roman" w:hAnsi="Calibri" w:cs="Calibri"/>
                <w:color w:val="000000"/>
                <w:lang w:eastAsia="fr-FR"/>
              </w:rPr>
              <w:t>pers</w:t>
            </w:r>
            <w:proofErr w:type="gramEnd"/>
            <w:r w:rsidRPr="00E67638">
              <w:rPr>
                <w:rFonts w:ascii="Calibri" w:eastAsia="Times New Roman" w:hAnsi="Calibri" w:cs="Calibri"/>
                <w:color w:val="000000"/>
                <w:lang w:eastAsia="fr-FR"/>
              </w:rPr>
              <w:t>12</w:t>
            </w:r>
          </w:p>
        </w:tc>
        <w:tc>
          <w:tcPr>
            <w:tcW w:w="1444" w:type="dxa"/>
            <w:noWrap/>
            <w:hideMark/>
          </w:tcPr>
          <w:p w14:paraId="48961802" w14:textId="77777777" w:rsidR="00A45EEC" w:rsidRDefault="00A45EEC" w:rsidP="00A45EEC">
            <w:pPr>
              <w:rPr>
                <w:rFonts w:ascii="Calibri" w:eastAsia="Times New Roman" w:hAnsi="Calibri" w:cs="Calibri"/>
                <w:color w:val="000000"/>
                <w:lang w:eastAsia="fr-FR"/>
              </w:rPr>
            </w:pPr>
            <w:r>
              <w:rPr>
                <w:rFonts w:ascii="Calibri" w:eastAsia="Times New Roman" w:hAnsi="Calibri" w:cs="Calibri"/>
                <w:color w:val="000000"/>
                <w:lang w:eastAsia="fr-FR"/>
              </w:rPr>
              <w:t>La Fille Du Pirate</w:t>
            </w:r>
          </w:p>
          <w:p w14:paraId="53182923" w14:textId="27C841EE" w:rsidR="00E67638" w:rsidRPr="00E67638" w:rsidRDefault="00E67638" w:rsidP="00E67638">
            <w:pPr>
              <w:rPr>
                <w:rFonts w:ascii="Calibri" w:eastAsia="Times New Roman" w:hAnsi="Calibri" w:cs="Calibri"/>
                <w:color w:val="000000"/>
                <w:lang w:eastAsia="fr-FR"/>
              </w:rPr>
            </w:pPr>
            <w:proofErr w:type="gramStart"/>
            <w:r w:rsidRPr="00E67638">
              <w:rPr>
                <w:rFonts w:ascii="Calibri" w:eastAsia="Times New Roman" w:hAnsi="Calibri" w:cs="Calibri"/>
                <w:color w:val="000000"/>
                <w:lang w:eastAsia="fr-FR"/>
              </w:rPr>
              <w:t>pers</w:t>
            </w:r>
            <w:proofErr w:type="gramEnd"/>
            <w:r w:rsidRPr="00E67638">
              <w:rPr>
                <w:rFonts w:ascii="Calibri" w:eastAsia="Times New Roman" w:hAnsi="Calibri" w:cs="Calibri"/>
                <w:color w:val="000000"/>
                <w:lang w:eastAsia="fr-FR"/>
              </w:rPr>
              <w:t>26</w:t>
            </w:r>
          </w:p>
        </w:tc>
        <w:tc>
          <w:tcPr>
            <w:tcW w:w="1444" w:type="dxa"/>
            <w:noWrap/>
            <w:hideMark/>
          </w:tcPr>
          <w:p w14:paraId="60EF05CB" w14:textId="77777777" w:rsidR="00E67638" w:rsidRPr="00E67638" w:rsidRDefault="00E67638" w:rsidP="00E67638">
            <w:pPr>
              <w:rPr>
                <w:rFonts w:ascii="Calibri" w:eastAsia="Times New Roman" w:hAnsi="Calibri" w:cs="Calibri"/>
                <w:color w:val="000000"/>
                <w:lang w:eastAsia="fr-FR"/>
              </w:rPr>
            </w:pPr>
          </w:p>
        </w:tc>
      </w:tr>
      <w:tr w:rsidR="00E67638" w:rsidRPr="00E67638" w14:paraId="5DDD18B1" w14:textId="77777777" w:rsidTr="00E67638">
        <w:trPr>
          <w:trHeight w:val="300"/>
        </w:trPr>
        <w:tc>
          <w:tcPr>
            <w:tcW w:w="1444" w:type="dxa"/>
            <w:noWrap/>
            <w:hideMark/>
          </w:tcPr>
          <w:p w14:paraId="37DEF757" w14:textId="77777777" w:rsidR="00E67638" w:rsidRPr="00E67638" w:rsidRDefault="00E67638" w:rsidP="00E67638">
            <w:pPr>
              <w:rPr>
                <w:rFonts w:ascii="Calibri" w:eastAsia="Times New Roman" w:hAnsi="Calibri" w:cs="Calibri"/>
                <w:color w:val="000000"/>
                <w:lang w:eastAsia="fr-FR"/>
              </w:rPr>
            </w:pPr>
            <w:r w:rsidRPr="00E67638">
              <w:rPr>
                <w:rFonts w:ascii="Calibri" w:eastAsia="Times New Roman" w:hAnsi="Calibri" w:cs="Calibri"/>
                <w:color w:val="000000"/>
                <w:lang w:eastAsia="fr-FR"/>
              </w:rPr>
              <w:t>C1</w:t>
            </w:r>
          </w:p>
        </w:tc>
        <w:tc>
          <w:tcPr>
            <w:tcW w:w="1444" w:type="dxa"/>
            <w:noWrap/>
            <w:hideMark/>
          </w:tcPr>
          <w:p w14:paraId="2C26CA78" w14:textId="77777777" w:rsidR="00A45EEC" w:rsidRDefault="00A45EEC" w:rsidP="00A45EEC">
            <w:pPr>
              <w:rPr>
                <w:rFonts w:ascii="Calibri" w:eastAsia="Times New Roman" w:hAnsi="Calibri" w:cs="Calibri"/>
                <w:color w:val="000000"/>
                <w:lang w:eastAsia="fr-FR"/>
              </w:rPr>
            </w:pPr>
            <w:r>
              <w:rPr>
                <w:rFonts w:ascii="Calibri" w:eastAsia="Times New Roman" w:hAnsi="Calibri" w:cs="Calibri"/>
                <w:color w:val="000000"/>
                <w:lang w:eastAsia="fr-FR"/>
              </w:rPr>
              <w:t>La Fille Du Pirate</w:t>
            </w:r>
          </w:p>
          <w:p w14:paraId="7FC395AD" w14:textId="67323628" w:rsidR="00E67638" w:rsidRPr="00E67638" w:rsidRDefault="00E67638" w:rsidP="00E67638">
            <w:pPr>
              <w:rPr>
                <w:rFonts w:ascii="Calibri" w:eastAsia="Times New Roman" w:hAnsi="Calibri" w:cs="Calibri"/>
                <w:color w:val="000000"/>
                <w:lang w:eastAsia="fr-FR"/>
              </w:rPr>
            </w:pPr>
            <w:proofErr w:type="gramStart"/>
            <w:r w:rsidRPr="00E67638">
              <w:rPr>
                <w:rFonts w:ascii="Calibri" w:eastAsia="Times New Roman" w:hAnsi="Calibri" w:cs="Calibri"/>
                <w:color w:val="000000"/>
                <w:lang w:eastAsia="fr-FR"/>
              </w:rPr>
              <w:t>pers</w:t>
            </w:r>
            <w:proofErr w:type="gramEnd"/>
            <w:r w:rsidRPr="00E67638">
              <w:rPr>
                <w:rFonts w:ascii="Calibri" w:eastAsia="Times New Roman" w:hAnsi="Calibri" w:cs="Calibri"/>
                <w:color w:val="000000"/>
                <w:lang w:eastAsia="fr-FR"/>
              </w:rPr>
              <w:t>25</w:t>
            </w:r>
          </w:p>
        </w:tc>
        <w:tc>
          <w:tcPr>
            <w:tcW w:w="1444" w:type="dxa"/>
            <w:noWrap/>
            <w:hideMark/>
          </w:tcPr>
          <w:p w14:paraId="0C8D21CD" w14:textId="77777777" w:rsidR="00A45EEC" w:rsidRDefault="00A45EEC" w:rsidP="00E67638">
            <w:pPr>
              <w:rPr>
                <w:rFonts w:ascii="Calibri" w:eastAsia="Times New Roman" w:hAnsi="Calibri" w:cs="Calibri"/>
                <w:color w:val="000000"/>
                <w:lang w:eastAsia="fr-FR"/>
              </w:rPr>
            </w:pPr>
            <w:r>
              <w:rPr>
                <w:rFonts w:ascii="Calibri" w:eastAsia="Times New Roman" w:hAnsi="Calibri" w:cs="Calibri"/>
                <w:color w:val="000000"/>
                <w:lang w:eastAsia="fr-FR"/>
              </w:rPr>
              <w:t>Venus d’Ille</w:t>
            </w:r>
          </w:p>
          <w:p w14:paraId="0D51FC38" w14:textId="19527CDE" w:rsidR="00E67638" w:rsidRPr="00E67638" w:rsidRDefault="00E67638" w:rsidP="00E67638">
            <w:pPr>
              <w:rPr>
                <w:rFonts w:ascii="Calibri" w:eastAsia="Times New Roman" w:hAnsi="Calibri" w:cs="Calibri"/>
                <w:color w:val="000000"/>
                <w:lang w:eastAsia="fr-FR"/>
              </w:rPr>
            </w:pPr>
            <w:proofErr w:type="gramStart"/>
            <w:r w:rsidRPr="00E67638">
              <w:rPr>
                <w:rFonts w:ascii="Calibri" w:eastAsia="Times New Roman" w:hAnsi="Calibri" w:cs="Calibri"/>
                <w:color w:val="000000"/>
                <w:lang w:eastAsia="fr-FR"/>
              </w:rPr>
              <w:t>pers</w:t>
            </w:r>
            <w:proofErr w:type="gramEnd"/>
            <w:r w:rsidRPr="00E67638">
              <w:rPr>
                <w:rFonts w:ascii="Calibri" w:eastAsia="Times New Roman" w:hAnsi="Calibri" w:cs="Calibri"/>
                <w:color w:val="000000"/>
                <w:lang w:eastAsia="fr-FR"/>
              </w:rPr>
              <w:t>3</w:t>
            </w:r>
          </w:p>
        </w:tc>
        <w:tc>
          <w:tcPr>
            <w:tcW w:w="1444" w:type="dxa"/>
            <w:noWrap/>
            <w:hideMark/>
          </w:tcPr>
          <w:p w14:paraId="45182459" w14:textId="77777777" w:rsidR="006664FB" w:rsidRDefault="006664FB" w:rsidP="006664FB">
            <w:pPr>
              <w:rPr>
                <w:rFonts w:ascii="Calibri" w:eastAsia="Times New Roman" w:hAnsi="Calibri" w:cs="Calibri"/>
                <w:color w:val="000000"/>
                <w:lang w:eastAsia="fr-FR"/>
              </w:rPr>
            </w:pPr>
            <w:r>
              <w:rPr>
                <w:rFonts w:ascii="Calibri" w:eastAsia="Times New Roman" w:hAnsi="Calibri" w:cs="Calibri"/>
                <w:color w:val="000000"/>
                <w:lang w:eastAsia="fr-FR"/>
              </w:rPr>
              <w:t>Venus d’Ille</w:t>
            </w:r>
          </w:p>
          <w:p w14:paraId="1D45B940" w14:textId="3BDA69C3" w:rsidR="00E67638" w:rsidRPr="00E67638" w:rsidRDefault="00E67638" w:rsidP="00E67638">
            <w:pPr>
              <w:rPr>
                <w:rFonts w:ascii="Calibri" w:eastAsia="Times New Roman" w:hAnsi="Calibri" w:cs="Calibri"/>
                <w:color w:val="000000"/>
                <w:lang w:eastAsia="fr-FR"/>
              </w:rPr>
            </w:pPr>
            <w:proofErr w:type="gramStart"/>
            <w:r w:rsidRPr="00E67638">
              <w:rPr>
                <w:rFonts w:ascii="Calibri" w:eastAsia="Times New Roman" w:hAnsi="Calibri" w:cs="Calibri"/>
                <w:color w:val="000000"/>
                <w:lang w:eastAsia="fr-FR"/>
              </w:rPr>
              <w:t>pers</w:t>
            </w:r>
            <w:proofErr w:type="gramEnd"/>
            <w:r w:rsidRPr="00E67638">
              <w:rPr>
                <w:rFonts w:ascii="Calibri" w:eastAsia="Times New Roman" w:hAnsi="Calibri" w:cs="Calibri"/>
                <w:color w:val="000000"/>
                <w:lang w:eastAsia="fr-FR"/>
              </w:rPr>
              <w:t>1</w:t>
            </w:r>
          </w:p>
        </w:tc>
        <w:tc>
          <w:tcPr>
            <w:tcW w:w="1444" w:type="dxa"/>
            <w:noWrap/>
            <w:hideMark/>
          </w:tcPr>
          <w:p w14:paraId="16E09BFA" w14:textId="77777777" w:rsidR="00E67638" w:rsidRPr="00E67638" w:rsidRDefault="00E67638" w:rsidP="00E67638">
            <w:pPr>
              <w:rPr>
                <w:rFonts w:ascii="Calibri" w:eastAsia="Times New Roman" w:hAnsi="Calibri" w:cs="Calibri"/>
                <w:color w:val="000000"/>
                <w:lang w:eastAsia="fr-FR"/>
              </w:rPr>
            </w:pPr>
          </w:p>
        </w:tc>
        <w:tc>
          <w:tcPr>
            <w:tcW w:w="1444" w:type="dxa"/>
            <w:noWrap/>
            <w:hideMark/>
          </w:tcPr>
          <w:p w14:paraId="41CC837D" w14:textId="77777777" w:rsidR="00E67638" w:rsidRPr="00E67638" w:rsidRDefault="00E67638" w:rsidP="00E67638">
            <w:pPr>
              <w:rPr>
                <w:rFonts w:ascii="Times New Roman" w:eastAsia="Times New Roman" w:hAnsi="Times New Roman" w:cs="Times New Roman"/>
                <w:color w:val="auto"/>
                <w:sz w:val="20"/>
                <w:szCs w:val="20"/>
                <w:lang w:eastAsia="fr-FR"/>
              </w:rPr>
            </w:pPr>
          </w:p>
        </w:tc>
      </w:tr>
      <w:tr w:rsidR="00E67638" w:rsidRPr="00E67638" w14:paraId="26C141BA" w14:textId="77777777" w:rsidTr="00E67638">
        <w:trPr>
          <w:trHeight w:val="300"/>
        </w:trPr>
        <w:tc>
          <w:tcPr>
            <w:tcW w:w="1444" w:type="dxa"/>
            <w:noWrap/>
            <w:hideMark/>
          </w:tcPr>
          <w:p w14:paraId="060926AE" w14:textId="77777777" w:rsidR="00E67638" w:rsidRPr="00E67638" w:rsidRDefault="00E67638" w:rsidP="00E67638">
            <w:pPr>
              <w:rPr>
                <w:rFonts w:ascii="Calibri" w:eastAsia="Times New Roman" w:hAnsi="Calibri" w:cs="Calibri"/>
                <w:color w:val="000000"/>
                <w:lang w:eastAsia="fr-FR"/>
              </w:rPr>
            </w:pPr>
            <w:r w:rsidRPr="00E67638">
              <w:rPr>
                <w:rFonts w:ascii="Calibri" w:eastAsia="Times New Roman" w:hAnsi="Calibri" w:cs="Calibri"/>
                <w:color w:val="000000"/>
                <w:lang w:eastAsia="fr-FR"/>
              </w:rPr>
              <w:t>C2</w:t>
            </w:r>
          </w:p>
        </w:tc>
        <w:tc>
          <w:tcPr>
            <w:tcW w:w="1444" w:type="dxa"/>
            <w:noWrap/>
            <w:hideMark/>
          </w:tcPr>
          <w:p w14:paraId="281D95AA" w14:textId="158FCD13" w:rsidR="00E67638" w:rsidRPr="00E67638" w:rsidRDefault="00A45EEC" w:rsidP="00E67638">
            <w:pPr>
              <w:rPr>
                <w:rFonts w:ascii="Calibri" w:eastAsia="Times New Roman" w:hAnsi="Calibri" w:cs="Calibri"/>
                <w:color w:val="000000"/>
                <w:lang w:eastAsia="fr-FR"/>
              </w:rPr>
            </w:pPr>
            <w:r>
              <w:rPr>
                <w:rFonts w:ascii="Calibri" w:eastAsia="Times New Roman" w:hAnsi="Calibri" w:cs="Calibri"/>
                <w:color w:val="000000"/>
                <w:lang w:eastAsia="fr-FR"/>
              </w:rPr>
              <w:t>Carmen</w:t>
            </w:r>
            <w:r w:rsidR="00E67638" w:rsidRPr="00E67638">
              <w:rPr>
                <w:rFonts w:ascii="Calibri" w:eastAsia="Times New Roman" w:hAnsi="Calibri" w:cs="Calibri"/>
                <w:color w:val="000000"/>
                <w:lang w:eastAsia="fr-FR"/>
              </w:rPr>
              <w:t xml:space="preserve"> pers6</w:t>
            </w:r>
          </w:p>
        </w:tc>
        <w:tc>
          <w:tcPr>
            <w:tcW w:w="1444" w:type="dxa"/>
            <w:noWrap/>
            <w:hideMark/>
          </w:tcPr>
          <w:p w14:paraId="120353EE" w14:textId="77777777" w:rsidR="00E67638" w:rsidRPr="00E67638" w:rsidRDefault="00E67638" w:rsidP="00E67638">
            <w:pPr>
              <w:rPr>
                <w:rFonts w:ascii="Calibri" w:eastAsia="Times New Roman" w:hAnsi="Calibri" w:cs="Calibri"/>
                <w:color w:val="000000"/>
                <w:lang w:eastAsia="fr-FR"/>
              </w:rPr>
            </w:pPr>
          </w:p>
        </w:tc>
        <w:tc>
          <w:tcPr>
            <w:tcW w:w="1444" w:type="dxa"/>
            <w:noWrap/>
            <w:hideMark/>
          </w:tcPr>
          <w:p w14:paraId="24B79BA4" w14:textId="77777777" w:rsidR="00E67638" w:rsidRPr="00E67638" w:rsidRDefault="00E67638" w:rsidP="00E67638">
            <w:pPr>
              <w:rPr>
                <w:rFonts w:ascii="Times New Roman" w:eastAsia="Times New Roman" w:hAnsi="Times New Roman" w:cs="Times New Roman"/>
                <w:color w:val="auto"/>
                <w:sz w:val="20"/>
                <w:szCs w:val="20"/>
                <w:lang w:eastAsia="fr-FR"/>
              </w:rPr>
            </w:pPr>
          </w:p>
        </w:tc>
        <w:tc>
          <w:tcPr>
            <w:tcW w:w="1444" w:type="dxa"/>
            <w:noWrap/>
            <w:hideMark/>
          </w:tcPr>
          <w:p w14:paraId="32DAB5AD" w14:textId="77777777" w:rsidR="00E67638" w:rsidRPr="00E67638" w:rsidRDefault="00E67638" w:rsidP="00E67638">
            <w:pPr>
              <w:rPr>
                <w:rFonts w:ascii="Times New Roman" w:eastAsia="Times New Roman" w:hAnsi="Times New Roman" w:cs="Times New Roman"/>
                <w:color w:val="auto"/>
                <w:sz w:val="20"/>
                <w:szCs w:val="20"/>
                <w:lang w:eastAsia="fr-FR"/>
              </w:rPr>
            </w:pPr>
          </w:p>
        </w:tc>
        <w:tc>
          <w:tcPr>
            <w:tcW w:w="1444" w:type="dxa"/>
            <w:noWrap/>
            <w:hideMark/>
          </w:tcPr>
          <w:p w14:paraId="0B787230" w14:textId="77777777" w:rsidR="00E67638" w:rsidRPr="00E67638" w:rsidRDefault="00E67638" w:rsidP="00E67638">
            <w:pPr>
              <w:rPr>
                <w:rFonts w:ascii="Times New Roman" w:eastAsia="Times New Roman" w:hAnsi="Times New Roman" w:cs="Times New Roman"/>
                <w:color w:val="auto"/>
                <w:sz w:val="20"/>
                <w:szCs w:val="20"/>
                <w:lang w:eastAsia="fr-FR"/>
              </w:rPr>
            </w:pPr>
          </w:p>
        </w:tc>
      </w:tr>
      <w:tr w:rsidR="00E67638" w:rsidRPr="00E67638" w14:paraId="035EFA37" w14:textId="77777777" w:rsidTr="00E67638">
        <w:trPr>
          <w:trHeight w:val="300"/>
        </w:trPr>
        <w:tc>
          <w:tcPr>
            <w:tcW w:w="1444" w:type="dxa"/>
            <w:noWrap/>
            <w:hideMark/>
          </w:tcPr>
          <w:p w14:paraId="5F034F70" w14:textId="77777777" w:rsidR="00E67638" w:rsidRPr="00E67638" w:rsidRDefault="00E67638" w:rsidP="00E67638">
            <w:pPr>
              <w:rPr>
                <w:rFonts w:ascii="Calibri" w:eastAsia="Times New Roman" w:hAnsi="Calibri" w:cs="Calibri"/>
                <w:color w:val="000000"/>
                <w:lang w:eastAsia="fr-FR"/>
              </w:rPr>
            </w:pPr>
            <w:r w:rsidRPr="00E67638">
              <w:rPr>
                <w:rFonts w:ascii="Calibri" w:eastAsia="Times New Roman" w:hAnsi="Calibri" w:cs="Calibri"/>
                <w:color w:val="000000"/>
                <w:lang w:eastAsia="fr-FR"/>
              </w:rPr>
              <w:t>C4</w:t>
            </w:r>
          </w:p>
        </w:tc>
        <w:tc>
          <w:tcPr>
            <w:tcW w:w="1444" w:type="dxa"/>
            <w:noWrap/>
            <w:hideMark/>
          </w:tcPr>
          <w:p w14:paraId="44CF02B3" w14:textId="77777777" w:rsidR="006664FB" w:rsidRDefault="006664FB" w:rsidP="006664FB">
            <w:pPr>
              <w:rPr>
                <w:rFonts w:ascii="Calibri" w:eastAsia="Times New Roman" w:hAnsi="Calibri" w:cs="Calibri"/>
                <w:color w:val="000000"/>
                <w:lang w:eastAsia="fr-FR"/>
              </w:rPr>
            </w:pPr>
            <w:r>
              <w:rPr>
                <w:rFonts w:ascii="Calibri" w:eastAsia="Times New Roman" w:hAnsi="Calibri" w:cs="Calibri"/>
                <w:color w:val="000000"/>
                <w:lang w:eastAsia="fr-FR"/>
              </w:rPr>
              <w:t>Venus d’Ille</w:t>
            </w:r>
          </w:p>
          <w:p w14:paraId="1D0B77D9" w14:textId="4A374140" w:rsidR="00E67638" w:rsidRPr="00E67638" w:rsidRDefault="00E67638" w:rsidP="00E67638">
            <w:pPr>
              <w:rPr>
                <w:rFonts w:ascii="Calibri" w:eastAsia="Times New Roman" w:hAnsi="Calibri" w:cs="Calibri"/>
                <w:color w:val="000000"/>
                <w:lang w:eastAsia="fr-FR"/>
              </w:rPr>
            </w:pPr>
            <w:proofErr w:type="gramStart"/>
            <w:r w:rsidRPr="00E67638">
              <w:rPr>
                <w:rFonts w:ascii="Calibri" w:eastAsia="Times New Roman" w:hAnsi="Calibri" w:cs="Calibri"/>
                <w:color w:val="000000"/>
                <w:lang w:eastAsia="fr-FR"/>
              </w:rPr>
              <w:t>pers</w:t>
            </w:r>
            <w:proofErr w:type="gramEnd"/>
            <w:r w:rsidRPr="00E67638">
              <w:rPr>
                <w:rFonts w:ascii="Calibri" w:eastAsia="Times New Roman" w:hAnsi="Calibri" w:cs="Calibri"/>
                <w:color w:val="000000"/>
                <w:lang w:eastAsia="fr-FR"/>
              </w:rPr>
              <w:t>7</w:t>
            </w:r>
          </w:p>
        </w:tc>
        <w:tc>
          <w:tcPr>
            <w:tcW w:w="1444" w:type="dxa"/>
            <w:noWrap/>
            <w:hideMark/>
          </w:tcPr>
          <w:p w14:paraId="2313987E" w14:textId="77777777" w:rsidR="00A45EEC" w:rsidRDefault="00A45EEC" w:rsidP="00E67638">
            <w:pPr>
              <w:rPr>
                <w:rFonts w:ascii="Calibri" w:eastAsia="Times New Roman" w:hAnsi="Calibri" w:cs="Calibri"/>
                <w:color w:val="000000"/>
                <w:lang w:eastAsia="fr-FR"/>
              </w:rPr>
            </w:pPr>
            <w:r w:rsidRPr="00A45EEC">
              <w:rPr>
                <w:rFonts w:ascii="Calibri" w:eastAsia="Times New Roman" w:hAnsi="Calibri" w:cs="Calibri"/>
                <w:color w:val="000000"/>
                <w:lang w:eastAsia="fr-FR"/>
              </w:rPr>
              <w:t>La Fille Du Pirate</w:t>
            </w:r>
          </w:p>
          <w:p w14:paraId="5C01727B" w14:textId="41CDDDE2" w:rsidR="00E67638" w:rsidRPr="00E67638" w:rsidRDefault="00E67638" w:rsidP="00E67638">
            <w:pPr>
              <w:rPr>
                <w:rFonts w:ascii="Calibri" w:eastAsia="Times New Roman" w:hAnsi="Calibri" w:cs="Calibri"/>
                <w:color w:val="000000"/>
                <w:lang w:eastAsia="fr-FR"/>
              </w:rPr>
            </w:pPr>
            <w:proofErr w:type="gramStart"/>
            <w:r w:rsidRPr="00E67638">
              <w:rPr>
                <w:rFonts w:ascii="Calibri" w:eastAsia="Times New Roman" w:hAnsi="Calibri" w:cs="Calibri"/>
                <w:color w:val="000000"/>
                <w:lang w:eastAsia="fr-FR"/>
              </w:rPr>
              <w:t>pers</w:t>
            </w:r>
            <w:proofErr w:type="gramEnd"/>
            <w:r w:rsidRPr="00E67638">
              <w:rPr>
                <w:rFonts w:ascii="Calibri" w:eastAsia="Times New Roman" w:hAnsi="Calibri" w:cs="Calibri"/>
                <w:color w:val="000000"/>
                <w:lang w:eastAsia="fr-FR"/>
              </w:rPr>
              <w:t>10</w:t>
            </w:r>
          </w:p>
        </w:tc>
        <w:tc>
          <w:tcPr>
            <w:tcW w:w="1444" w:type="dxa"/>
            <w:noWrap/>
            <w:hideMark/>
          </w:tcPr>
          <w:p w14:paraId="42F14377" w14:textId="6F8E2F24" w:rsidR="006664FB" w:rsidRDefault="006664FB" w:rsidP="00E67638">
            <w:pPr>
              <w:rPr>
                <w:rFonts w:ascii="Calibri" w:eastAsia="Times New Roman" w:hAnsi="Calibri" w:cs="Calibri"/>
                <w:color w:val="000000"/>
                <w:lang w:eastAsia="fr-FR"/>
              </w:rPr>
            </w:pPr>
            <w:proofErr w:type="spellStart"/>
            <w:r w:rsidRPr="00E67638">
              <w:rPr>
                <w:rFonts w:ascii="Calibri" w:eastAsia="Times New Roman" w:hAnsi="Calibri" w:cs="Calibri"/>
                <w:color w:val="000000"/>
                <w:lang w:eastAsia="fr-FR"/>
              </w:rPr>
              <w:t>Z</w:t>
            </w:r>
            <w:r>
              <w:rPr>
                <w:rFonts w:ascii="Calibri" w:eastAsia="Times New Roman" w:hAnsi="Calibri" w:cs="Calibri"/>
                <w:color w:val="000000"/>
                <w:lang w:eastAsia="fr-FR"/>
              </w:rPr>
              <w:t>eltner</w:t>
            </w:r>
            <w:proofErr w:type="spellEnd"/>
            <w:r>
              <w:rPr>
                <w:rFonts w:ascii="Calibri" w:eastAsia="Times New Roman" w:hAnsi="Calibri" w:cs="Calibri"/>
                <w:color w:val="000000"/>
                <w:lang w:eastAsia="fr-FR"/>
              </w:rPr>
              <w:t xml:space="preserve"> Contes</w:t>
            </w:r>
          </w:p>
          <w:p w14:paraId="3E91D0CB" w14:textId="13E53258" w:rsidR="00E67638" w:rsidRPr="00E67638" w:rsidRDefault="00E67638" w:rsidP="00E67638">
            <w:pPr>
              <w:rPr>
                <w:rFonts w:ascii="Calibri" w:eastAsia="Times New Roman" w:hAnsi="Calibri" w:cs="Calibri"/>
                <w:color w:val="000000"/>
                <w:lang w:eastAsia="fr-FR"/>
              </w:rPr>
            </w:pPr>
            <w:r w:rsidRPr="00E67638">
              <w:rPr>
                <w:rFonts w:ascii="Calibri" w:eastAsia="Times New Roman" w:hAnsi="Calibri" w:cs="Calibri"/>
                <w:color w:val="000000"/>
                <w:lang w:eastAsia="fr-FR"/>
              </w:rPr>
              <w:t>Koli</w:t>
            </w:r>
          </w:p>
        </w:tc>
        <w:tc>
          <w:tcPr>
            <w:tcW w:w="1444" w:type="dxa"/>
            <w:noWrap/>
            <w:hideMark/>
          </w:tcPr>
          <w:p w14:paraId="2C0E49FA" w14:textId="77777777" w:rsidR="006664FB" w:rsidRDefault="006664FB" w:rsidP="00E67638">
            <w:pPr>
              <w:rPr>
                <w:rFonts w:ascii="Calibri" w:eastAsia="Times New Roman" w:hAnsi="Calibri" w:cs="Calibri"/>
                <w:color w:val="000000"/>
                <w:lang w:eastAsia="fr-FR"/>
              </w:rPr>
            </w:pPr>
            <w:r w:rsidRPr="006664FB">
              <w:rPr>
                <w:rFonts w:ascii="Calibri" w:eastAsia="Times New Roman" w:hAnsi="Calibri" w:cs="Calibri"/>
                <w:color w:val="000000"/>
                <w:lang w:eastAsia="fr-FR"/>
              </w:rPr>
              <w:t>Venus d’Ille</w:t>
            </w:r>
          </w:p>
          <w:p w14:paraId="7B03DC1A" w14:textId="14CD8905" w:rsidR="00E67638" w:rsidRPr="00E67638" w:rsidRDefault="00E67638" w:rsidP="00E67638">
            <w:pPr>
              <w:rPr>
                <w:rFonts w:ascii="Calibri" w:eastAsia="Times New Roman" w:hAnsi="Calibri" w:cs="Calibri"/>
                <w:color w:val="000000"/>
                <w:lang w:eastAsia="fr-FR"/>
              </w:rPr>
            </w:pPr>
            <w:proofErr w:type="gramStart"/>
            <w:r w:rsidRPr="00E67638">
              <w:rPr>
                <w:rFonts w:ascii="Calibri" w:eastAsia="Times New Roman" w:hAnsi="Calibri" w:cs="Calibri"/>
                <w:color w:val="000000"/>
                <w:lang w:eastAsia="fr-FR"/>
              </w:rPr>
              <w:t>pers</w:t>
            </w:r>
            <w:proofErr w:type="gramEnd"/>
            <w:r w:rsidRPr="00E67638">
              <w:rPr>
                <w:rFonts w:ascii="Calibri" w:eastAsia="Times New Roman" w:hAnsi="Calibri" w:cs="Calibri"/>
                <w:color w:val="000000"/>
                <w:lang w:eastAsia="fr-FR"/>
              </w:rPr>
              <w:t>2</w:t>
            </w:r>
          </w:p>
        </w:tc>
        <w:tc>
          <w:tcPr>
            <w:tcW w:w="1444" w:type="dxa"/>
            <w:noWrap/>
            <w:hideMark/>
          </w:tcPr>
          <w:p w14:paraId="5E1FC1E9" w14:textId="6FD12B29" w:rsidR="00E67638" w:rsidRPr="00E67638" w:rsidRDefault="00A45EEC" w:rsidP="00E67638">
            <w:pPr>
              <w:rPr>
                <w:rFonts w:ascii="Calibri" w:eastAsia="Times New Roman" w:hAnsi="Calibri" w:cs="Calibri"/>
                <w:color w:val="000000"/>
                <w:lang w:eastAsia="fr-FR"/>
              </w:rPr>
            </w:pPr>
            <w:r>
              <w:rPr>
                <w:rFonts w:ascii="Calibri" w:eastAsia="Times New Roman" w:hAnsi="Calibri" w:cs="Calibri"/>
                <w:color w:val="000000"/>
                <w:lang w:eastAsia="fr-FR"/>
              </w:rPr>
              <w:t>Carmen</w:t>
            </w:r>
            <w:r w:rsidRPr="00E67638">
              <w:rPr>
                <w:rFonts w:ascii="Calibri" w:eastAsia="Times New Roman" w:hAnsi="Calibri" w:cs="Calibri"/>
                <w:color w:val="000000"/>
                <w:lang w:eastAsia="fr-FR"/>
              </w:rPr>
              <w:t xml:space="preserve"> </w:t>
            </w:r>
            <w:r w:rsidR="00E67638" w:rsidRPr="00E67638">
              <w:rPr>
                <w:rFonts w:ascii="Calibri" w:eastAsia="Times New Roman" w:hAnsi="Calibri" w:cs="Calibri"/>
                <w:color w:val="000000"/>
                <w:lang w:eastAsia="fr-FR"/>
              </w:rPr>
              <w:t>pers3</w:t>
            </w:r>
          </w:p>
        </w:tc>
      </w:tr>
    </w:tbl>
    <w:p w14:paraId="4299DCEB" w14:textId="163261D8" w:rsidR="006664FB" w:rsidRDefault="00E67638">
      <w:r>
        <w:t>Tableau 0</w:t>
      </w:r>
      <w:r w:rsidR="00FF679D">
        <w:t>5</w:t>
      </w:r>
      <w:r>
        <w:t> : Composition des Clusters-Classes issus du clustering exploratoire</w:t>
      </w:r>
    </w:p>
    <w:p w14:paraId="25E04774" w14:textId="782331AE" w:rsidR="002605CC" w:rsidRDefault="0057632D" w:rsidP="00CD09AA">
      <w:pPr>
        <w:ind w:firstLine="720"/>
      </w:pPr>
      <w:r w:rsidRPr="0057632D">
        <w:t>Nous constatons que</w:t>
      </w:r>
      <w:r w:rsidR="00CD09AA">
        <w:t>,</w:t>
      </w:r>
      <w:r w:rsidRPr="0057632D">
        <w:t xml:space="preserve"> trois clusters majoritaires sur les </w:t>
      </w:r>
      <w:r w:rsidR="00CD09AA" w:rsidRPr="0057632D">
        <w:t>quatre</w:t>
      </w:r>
      <w:r w:rsidR="00CD09AA">
        <w:t>,</w:t>
      </w:r>
      <w:r w:rsidRPr="0057632D">
        <w:t xml:space="preserve"> sont bien équilibrés les uns par rapport aux autres. Le cluster C2 implique un</w:t>
      </w:r>
      <w:r w:rsidR="00336CA8">
        <w:t xml:space="preserve"> nommage e</w:t>
      </w:r>
      <w:r w:rsidR="009946C9">
        <w:t>t une</w:t>
      </w:r>
      <w:r w:rsidRPr="0057632D">
        <w:t xml:space="preserve"> étude</w:t>
      </w:r>
      <w:r w:rsidR="009946C9">
        <w:t xml:space="preserve"> par le perceptif,</w:t>
      </w:r>
      <w:r w:rsidRPr="0057632D">
        <w:t xml:space="preserve"> du personnage Pers</w:t>
      </w:r>
      <w:r w:rsidR="00F1699A">
        <w:t>6</w:t>
      </w:r>
      <w:r w:rsidRPr="0057632D">
        <w:t xml:space="preserve"> de l'œuvre Carmen, de </w:t>
      </w:r>
      <w:r w:rsidR="00F1699A" w:rsidRPr="00F1699A">
        <w:t>Prosper Mérimée</w:t>
      </w:r>
      <w:r w:rsidRPr="0057632D">
        <w:t xml:space="preserve">. L'annotation complémentaire de l'œuvre la fille du pirate d'Henri Chevalier, permettra plus loin dans cette analyse, de décrire les trois clusters majoritaires équilibrés. L'œuvre </w:t>
      </w:r>
      <w:r w:rsidR="00927726">
        <w:t>L</w:t>
      </w:r>
      <w:r w:rsidRPr="0057632D">
        <w:t xml:space="preserve">a </w:t>
      </w:r>
      <w:r w:rsidR="00927726">
        <w:t>V</w:t>
      </w:r>
      <w:r w:rsidRPr="0057632D">
        <w:t>ampire de Pierre Féval, n'est pas présente dans ces clusters majoritaires, du fait du nombre réduit de segments attribués à chacun des personnages de cette œuvre.</w:t>
      </w:r>
      <w:r w:rsidR="00DE2312">
        <w:t xml:space="preserve"> Ce nombre réduit</w:t>
      </w:r>
      <w:r w:rsidR="00B837BE">
        <w:t xml:space="preserve"> de segments de personnages non-narrateur</w:t>
      </w:r>
      <w:r w:rsidR="00C63198">
        <w:t>,</w:t>
      </w:r>
      <w:r w:rsidR="00DE2312">
        <w:t xml:space="preserve"> </w:t>
      </w:r>
      <w:r w:rsidR="00B837BE">
        <w:t>a donc</w:t>
      </w:r>
      <w:r w:rsidR="00C63198">
        <w:t xml:space="preserve"> ôté</w:t>
      </w:r>
      <w:r w:rsidR="00446EA3">
        <w:t xml:space="preserve"> l’œuvre du corpus, selon le principe exposé </w:t>
      </w:r>
      <w:r w:rsidR="00057FDA">
        <w:t>plus haut sur les personnages « b</w:t>
      </w:r>
      <w:r w:rsidR="003E3C8E">
        <w:t>r</w:t>
      </w:r>
      <w:r w:rsidR="00057FDA">
        <w:t>uit</w:t>
      </w:r>
      <w:r w:rsidR="003E3C8E">
        <w:t> ».</w:t>
      </w:r>
    </w:p>
    <w:p w14:paraId="357F1B16" w14:textId="0C6CBCF6" w:rsidR="00173745" w:rsidRDefault="00173745">
      <w:r>
        <w:br w:type="page"/>
      </w:r>
    </w:p>
    <w:p w14:paraId="6999D35A" w14:textId="77777777" w:rsidR="00173745" w:rsidRDefault="00173745" w:rsidP="00173745">
      <w:pPr>
        <w:pStyle w:val="Titre3"/>
      </w:pPr>
      <w:bookmarkStart w:id="25" w:name="_Toc16602281"/>
      <w:r>
        <w:lastRenderedPageBreak/>
        <w:t>Barycentre des clusters</w:t>
      </w:r>
      <w:bookmarkEnd w:id="25"/>
    </w:p>
    <w:p w14:paraId="2AA09634" w14:textId="77777777" w:rsidR="00173745" w:rsidRDefault="00173745" w:rsidP="00173745"/>
    <w:p w14:paraId="448A4AB8" w14:textId="3A99C03E" w:rsidR="00E34779" w:rsidRDefault="00E34779" w:rsidP="00E34779">
      <w:pPr>
        <w:ind w:firstLine="720"/>
      </w:pPr>
      <w:r>
        <w:t>Nous amenons maintenant aborder la partie de l'extraction des barycentres des clusters durant les différents clustering de l'expérimentation. Nous rappelons que la F0 et le speech</w:t>
      </w:r>
      <w:r w:rsidR="00543E63">
        <w:t xml:space="preserve"> rate</w:t>
      </w:r>
      <w:r>
        <w:t>, on</w:t>
      </w:r>
      <w:r w:rsidR="00543E63">
        <w:t>t,</w:t>
      </w:r>
      <w:r>
        <w:t xml:space="preserve"> lors de cette expérimentation 4 composantes : la moyenne, l'écart type, le maximum et le minimum. La durée ne possède qu'une seule composante qui est une valeur de temps. Les MFCC, sont constituées de 13 coefficients qui ont chacun 4 composantes : la moyenne, l'écart type, le minimum et le maximum de leurs valeurs. Le barycentre d'un cluster est le point de gravité de celui-ci, qui possède toutes les composantes du descripteur sur lequel s'applique le clustering.</w:t>
      </w:r>
    </w:p>
    <w:p w14:paraId="789BC562" w14:textId="1B0B33B3" w:rsidR="0028021F" w:rsidRDefault="00E34779" w:rsidP="00E34779">
      <w:pPr>
        <w:ind w:firstLine="720"/>
      </w:pPr>
      <w:r>
        <w:t>Le barycentre des clusters permet de caractériser le type de personnage appartenant au cluster selon le point de vue apporté par le descripteur prosodique sur lequel a été basé le clustering. Il permet de créer un modèle de personnages de classe, qu’un algorithme d’apprentissage supervisé de classification, comme le SVM peut apprendre et retrouver dans des données non rencontrées lors de la phase d’entra</w:t>
      </w:r>
      <w:r w:rsidR="00543E63">
        <w:t>inement de l’apprentissage supervisé.</w:t>
      </w:r>
      <w:r w:rsidR="00DB2FE8">
        <w:t xml:space="preserve"> Le tableau des barycentres de clusters pour le </w:t>
      </w:r>
      <w:proofErr w:type="spellStart"/>
      <w:r w:rsidR="00DB2FE8">
        <w:t>KMeans</w:t>
      </w:r>
      <w:proofErr w:type="spellEnd"/>
      <w:r w:rsidR="00DB2FE8">
        <w:t xml:space="preserve"> avec K = 6, appliqué sur le Groupe Personnage.</w:t>
      </w:r>
    </w:p>
    <w:p w14:paraId="241CD45C" w14:textId="010B9C07" w:rsidR="006664FB" w:rsidRDefault="006664FB" w:rsidP="00E34779">
      <w:pPr>
        <w:ind w:firstLine="720"/>
      </w:pPr>
    </w:p>
    <w:tbl>
      <w:tblPr>
        <w:tblStyle w:val="Grilledutableau"/>
        <w:tblW w:w="0" w:type="auto"/>
        <w:tblLook w:val="04A0" w:firstRow="1" w:lastRow="0" w:firstColumn="1" w:lastColumn="0" w:noHBand="0" w:noVBand="1"/>
      </w:tblPr>
      <w:tblGrid>
        <w:gridCol w:w="1732"/>
        <w:gridCol w:w="1733"/>
        <w:gridCol w:w="1733"/>
        <w:gridCol w:w="1733"/>
        <w:gridCol w:w="1733"/>
      </w:tblGrid>
      <w:tr w:rsidR="005A7263" w14:paraId="174B96A7" w14:textId="77777777" w:rsidTr="005A7263">
        <w:tc>
          <w:tcPr>
            <w:tcW w:w="1732" w:type="dxa"/>
          </w:tcPr>
          <w:p w14:paraId="660A3E99" w14:textId="2E3B9122" w:rsidR="005A7263" w:rsidRDefault="005A7263" w:rsidP="00E34779">
            <w:r>
              <w:t>Centre Cluster</w:t>
            </w:r>
          </w:p>
        </w:tc>
        <w:tc>
          <w:tcPr>
            <w:tcW w:w="1733" w:type="dxa"/>
          </w:tcPr>
          <w:p w14:paraId="32105344" w14:textId="6E89A1B7" w:rsidR="005A7263" w:rsidRDefault="005A7263" w:rsidP="00E34779">
            <w:r>
              <w:t>F0 moyenne</w:t>
            </w:r>
          </w:p>
        </w:tc>
        <w:tc>
          <w:tcPr>
            <w:tcW w:w="1733" w:type="dxa"/>
          </w:tcPr>
          <w:p w14:paraId="37572FD2" w14:textId="10FCF385" w:rsidR="005A7263" w:rsidRDefault="005A7263" w:rsidP="00E34779">
            <w:r>
              <w:t>F0 écart-type</w:t>
            </w:r>
          </w:p>
        </w:tc>
        <w:tc>
          <w:tcPr>
            <w:tcW w:w="1733" w:type="dxa"/>
          </w:tcPr>
          <w:p w14:paraId="26D25625" w14:textId="4FB8E9FB" w:rsidR="005A7263" w:rsidRDefault="005A7263" w:rsidP="00E34779">
            <w:r>
              <w:t>F0 maximum</w:t>
            </w:r>
          </w:p>
        </w:tc>
        <w:tc>
          <w:tcPr>
            <w:tcW w:w="1733" w:type="dxa"/>
          </w:tcPr>
          <w:p w14:paraId="6E3F8E86" w14:textId="67C121B3" w:rsidR="005A7263" w:rsidRDefault="005A7263" w:rsidP="00E34779">
            <w:r>
              <w:t>F0 Minimum</w:t>
            </w:r>
          </w:p>
        </w:tc>
      </w:tr>
      <w:tr w:rsidR="005A7263" w14:paraId="44FBF185" w14:textId="77777777" w:rsidTr="005A7263">
        <w:tc>
          <w:tcPr>
            <w:tcW w:w="1732" w:type="dxa"/>
          </w:tcPr>
          <w:p w14:paraId="49DF54C4" w14:textId="716A37F2" w:rsidR="005A7263" w:rsidRDefault="005A7263" w:rsidP="00E34779">
            <w:r>
              <w:t>C0</w:t>
            </w:r>
          </w:p>
        </w:tc>
        <w:tc>
          <w:tcPr>
            <w:tcW w:w="1733" w:type="dxa"/>
          </w:tcPr>
          <w:p w14:paraId="17C3C3B7" w14:textId="7EC8F0EA" w:rsidR="005A7263" w:rsidRDefault="005A7263" w:rsidP="00E34779">
            <w:r>
              <w:t>1,59</w:t>
            </w:r>
            <w:r w:rsidRPr="005A7263">
              <w:rPr>
                <w:vertAlign w:val="superscript"/>
              </w:rPr>
              <w:t>e</w:t>
            </w:r>
            <w:r>
              <w:t>+02</w:t>
            </w:r>
          </w:p>
        </w:tc>
        <w:tc>
          <w:tcPr>
            <w:tcW w:w="1733" w:type="dxa"/>
          </w:tcPr>
          <w:p w14:paraId="4C37F528" w14:textId="50AA1F17" w:rsidR="005A7263" w:rsidRDefault="005A7263" w:rsidP="00E34779">
            <w:r>
              <w:t>1,25</w:t>
            </w:r>
            <w:r w:rsidRPr="005A7263">
              <w:rPr>
                <w:vertAlign w:val="superscript"/>
              </w:rPr>
              <w:t>e</w:t>
            </w:r>
            <w:r>
              <w:t>-01</w:t>
            </w:r>
          </w:p>
        </w:tc>
        <w:tc>
          <w:tcPr>
            <w:tcW w:w="1733" w:type="dxa"/>
          </w:tcPr>
          <w:p w14:paraId="19C4E9C8" w14:textId="565A3FCE" w:rsidR="005A7263" w:rsidRDefault="00002B58" w:rsidP="00E34779">
            <w:r>
              <w:t>1,35</w:t>
            </w:r>
            <w:r w:rsidRPr="00002B58">
              <w:rPr>
                <w:vertAlign w:val="superscript"/>
              </w:rPr>
              <w:t>e</w:t>
            </w:r>
            <w:r>
              <w:t>+00</w:t>
            </w:r>
          </w:p>
        </w:tc>
        <w:tc>
          <w:tcPr>
            <w:tcW w:w="1733" w:type="dxa"/>
          </w:tcPr>
          <w:p w14:paraId="324966DD" w14:textId="3A3C9390" w:rsidR="005A7263" w:rsidRDefault="00002B58" w:rsidP="00E34779">
            <w:r>
              <w:t>7,93</w:t>
            </w:r>
            <w:r w:rsidRPr="00002B58">
              <w:rPr>
                <w:vertAlign w:val="superscript"/>
              </w:rPr>
              <w:t>e</w:t>
            </w:r>
            <w:r>
              <w:t>-01</w:t>
            </w:r>
          </w:p>
        </w:tc>
      </w:tr>
      <w:tr w:rsidR="005A7263" w14:paraId="24BF36E6" w14:textId="77777777" w:rsidTr="005A7263">
        <w:tc>
          <w:tcPr>
            <w:tcW w:w="1732" w:type="dxa"/>
          </w:tcPr>
          <w:p w14:paraId="106D4EDD" w14:textId="47E4C38D" w:rsidR="005A7263" w:rsidRDefault="005A7263" w:rsidP="00E34779">
            <w:r>
              <w:t>C1</w:t>
            </w:r>
          </w:p>
        </w:tc>
        <w:tc>
          <w:tcPr>
            <w:tcW w:w="1733" w:type="dxa"/>
          </w:tcPr>
          <w:p w14:paraId="4C773C11" w14:textId="48F8C235" w:rsidR="005A7263" w:rsidRDefault="00002B58" w:rsidP="00E34779">
            <w:r>
              <w:t>2,03</w:t>
            </w:r>
            <w:r w:rsidRPr="00002B58">
              <w:rPr>
                <w:vertAlign w:val="superscript"/>
              </w:rPr>
              <w:t>e</w:t>
            </w:r>
            <w:r>
              <w:t>+02</w:t>
            </w:r>
          </w:p>
        </w:tc>
        <w:tc>
          <w:tcPr>
            <w:tcW w:w="1733" w:type="dxa"/>
          </w:tcPr>
          <w:p w14:paraId="15483278" w14:textId="5472FFD9" w:rsidR="005A7263" w:rsidRDefault="00002B58" w:rsidP="00E34779">
            <w:r>
              <w:t>1,97</w:t>
            </w:r>
            <w:r w:rsidRPr="00002B58">
              <w:rPr>
                <w:vertAlign w:val="superscript"/>
              </w:rPr>
              <w:t>e</w:t>
            </w:r>
            <w:r>
              <w:t>-01</w:t>
            </w:r>
          </w:p>
        </w:tc>
        <w:tc>
          <w:tcPr>
            <w:tcW w:w="1733" w:type="dxa"/>
          </w:tcPr>
          <w:p w14:paraId="0DC4D45A" w14:textId="4A296691" w:rsidR="005A7263" w:rsidRDefault="00002B58" w:rsidP="00E34779">
            <w:r>
              <w:t>1,52</w:t>
            </w:r>
            <w:r w:rsidRPr="00002B58">
              <w:rPr>
                <w:vertAlign w:val="superscript"/>
              </w:rPr>
              <w:t>e</w:t>
            </w:r>
            <w:r>
              <w:t>+00</w:t>
            </w:r>
          </w:p>
        </w:tc>
        <w:tc>
          <w:tcPr>
            <w:tcW w:w="1733" w:type="dxa"/>
          </w:tcPr>
          <w:p w14:paraId="5313415C" w14:textId="76C7B599" w:rsidR="005A7263" w:rsidRDefault="00002B58" w:rsidP="00E34779">
            <w:r>
              <w:t>6,64</w:t>
            </w:r>
            <w:r w:rsidRPr="00002B58">
              <w:rPr>
                <w:vertAlign w:val="superscript"/>
              </w:rPr>
              <w:t>e</w:t>
            </w:r>
            <w:r>
              <w:t>-01</w:t>
            </w:r>
          </w:p>
        </w:tc>
      </w:tr>
      <w:tr w:rsidR="005A7263" w14:paraId="5469AB39" w14:textId="77777777" w:rsidTr="005A7263">
        <w:tc>
          <w:tcPr>
            <w:tcW w:w="1732" w:type="dxa"/>
          </w:tcPr>
          <w:p w14:paraId="56A9CC2D" w14:textId="5454ABF5" w:rsidR="005A7263" w:rsidRDefault="005A7263" w:rsidP="00E34779">
            <w:r>
              <w:t>C2</w:t>
            </w:r>
          </w:p>
        </w:tc>
        <w:tc>
          <w:tcPr>
            <w:tcW w:w="1733" w:type="dxa"/>
          </w:tcPr>
          <w:p w14:paraId="4B0AC425" w14:textId="1E190B81" w:rsidR="005A7263" w:rsidRDefault="00002B58" w:rsidP="00E34779">
            <w:r>
              <w:t>2,33</w:t>
            </w:r>
            <w:r w:rsidRPr="00002B58">
              <w:rPr>
                <w:vertAlign w:val="superscript"/>
              </w:rPr>
              <w:t>e</w:t>
            </w:r>
            <w:r>
              <w:t>+02</w:t>
            </w:r>
          </w:p>
        </w:tc>
        <w:tc>
          <w:tcPr>
            <w:tcW w:w="1733" w:type="dxa"/>
          </w:tcPr>
          <w:p w14:paraId="7713AB8F" w14:textId="08CAFA64" w:rsidR="005A7263" w:rsidRDefault="00002B58" w:rsidP="00E34779">
            <w:r>
              <w:t>1,88</w:t>
            </w:r>
            <w:r w:rsidRPr="00002B58">
              <w:rPr>
                <w:vertAlign w:val="superscript"/>
              </w:rPr>
              <w:t>e</w:t>
            </w:r>
            <w:r>
              <w:t>-01</w:t>
            </w:r>
          </w:p>
        </w:tc>
        <w:tc>
          <w:tcPr>
            <w:tcW w:w="1733" w:type="dxa"/>
          </w:tcPr>
          <w:p w14:paraId="48A99146" w14:textId="365712ED" w:rsidR="005A7263" w:rsidRDefault="00002B58" w:rsidP="00E34779">
            <w:r>
              <w:t>1,40</w:t>
            </w:r>
            <w:r w:rsidRPr="00002B58">
              <w:rPr>
                <w:vertAlign w:val="superscript"/>
              </w:rPr>
              <w:t>e</w:t>
            </w:r>
            <w:r>
              <w:t>+00</w:t>
            </w:r>
          </w:p>
        </w:tc>
        <w:tc>
          <w:tcPr>
            <w:tcW w:w="1733" w:type="dxa"/>
          </w:tcPr>
          <w:p w14:paraId="2C36FBE1" w14:textId="4BF6523E" w:rsidR="005A7263" w:rsidRDefault="00002B58" w:rsidP="00E34779">
            <w:r>
              <w:t>6,64</w:t>
            </w:r>
            <w:r w:rsidRPr="00002B58">
              <w:rPr>
                <w:vertAlign w:val="superscript"/>
              </w:rPr>
              <w:t>e</w:t>
            </w:r>
            <w:r>
              <w:t>-01</w:t>
            </w:r>
          </w:p>
        </w:tc>
      </w:tr>
      <w:tr w:rsidR="005A7263" w14:paraId="3BAF94B8" w14:textId="77777777" w:rsidTr="005A7263">
        <w:tc>
          <w:tcPr>
            <w:tcW w:w="1732" w:type="dxa"/>
          </w:tcPr>
          <w:p w14:paraId="74DA844B" w14:textId="293E757E" w:rsidR="005A7263" w:rsidRDefault="005A7263" w:rsidP="00E34779">
            <w:r>
              <w:t>C3</w:t>
            </w:r>
          </w:p>
        </w:tc>
        <w:tc>
          <w:tcPr>
            <w:tcW w:w="1733" w:type="dxa"/>
          </w:tcPr>
          <w:p w14:paraId="7E12223C" w14:textId="62247D5E" w:rsidR="005A7263" w:rsidRDefault="00002B58" w:rsidP="00E34779">
            <w:r>
              <w:t>2,85</w:t>
            </w:r>
            <w:r w:rsidRPr="00002B58">
              <w:rPr>
                <w:vertAlign w:val="superscript"/>
              </w:rPr>
              <w:t>e</w:t>
            </w:r>
            <w:r>
              <w:t>+02</w:t>
            </w:r>
          </w:p>
        </w:tc>
        <w:tc>
          <w:tcPr>
            <w:tcW w:w="1733" w:type="dxa"/>
          </w:tcPr>
          <w:p w14:paraId="18B854B4" w14:textId="36EE323F" w:rsidR="005A7263" w:rsidRDefault="007E5B5B" w:rsidP="00E34779">
            <w:r>
              <w:t>1,83</w:t>
            </w:r>
            <w:r w:rsidRPr="007E5B5B">
              <w:rPr>
                <w:vertAlign w:val="superscript"/>
              </w:rPr>
              <w:t>e</w:t>
            </w:r>
            <w:r>
              <w:t>-01</w:t>
            </w:r>
          </w:p>
        </w:tc>
        <w:tc>
          <w:tcPr>
            <w:tcW w:w="1733" w:type="dxa"/>
          </w:tcPr>
          <w:p w14:paraId="72964F6F" w14:textId="389CA2F8" w:rsidR="005A7263" w:rsidRDefault="007E5B5B" w:rsidP="00E34779">
            <w:r>
              <w:t>1,31</w:t>
            </w:r>
            <w:r w:rsidRPr="007E5B5B">
              <w:rPr>
                <w:vertAlign w:val="superscript"/>
              </w:rPr>
              <w:t>e</w:t>
            </w:r>
            <w:r>
              <w:t>+00</w:t>
            </w:r>
          </w:p>
        </w:tc>
        <w:tc>
          <w:tcPr>
            <w:tcW w:w="1733" w:type="dxa"/>
          </w:tcPr>
          <w:p w14:paraId="0B72518F" w14:textId="6CD4A72E" w:rsidR="005A7263" w:rsidRDefault="007E5B5B" w:rsidP="00E34779">
            <w:r>
              <w:t>6,46</w:t>
            </w:r>
            <w:r w:rsidRPr="007E5B5B">
              <w:rPr>
                <w:vertAlign w:val="superscript"/>
              </w:rPr>
              <w:t>e</w:t>
            </w:r>
            <w:r>
              <w:t>-01</w:t>
            </w:r>
          </w:p>
        </w:tc>
      </w:tr>
      <w:tr w:rsidR="005A7263" w14:paraId="61208DDD" w14:textId="77777777" w:rsidTr="005A7263">
        <w:tc>
          <w:tcPr>
            <w:tcW w:w="1732" w:type="dxa"/>
          </w:tcPr>
          <w:p w14:paraId="59E93268" w14:textId="6F7D0265" w:rsidR="005A7263" w:rsidRDefault="005A7263" w:rsidP="00E34779">
            <w:r>
              <w:t>C4</w:t>
            </w:r>
          </w:p>
        </w:tc>
        <w:tc>
          <w:tcPr>
            <w:tcW w:w="1733" w:type="dxa"/>
          </w:tcPr>
          <w:p w14:paraId="623F9845" w14:textId="2DE41E22" w:rsidR="005A7263" w:rsidRDefault="007E5B5B" w:rsidP="00E34779">
            <w:r>
              <w:t>1,83</w:t>
            </w:r>
            <w:r w:rsidRPr="007E5B5B">
              <w:rPr>
                <w:vertAlign w:val="superscript"/>
              </w:rPr>
              <w:t>e</w:t>
            </w:r>
            <w:r>
              <w:t>+02</w:t>
            </w:r>
          </w:p>
        </w:tc>
        <w:tc>
          <w:tcPr>
            <w:tcW w:w="1733" w:type="dxa"/>
          </w:tcPr>
          <w:p w14:paraId="3CC17CC3" w14:textId="587F3969" w:rsidR="005A7263" w:rsidRDefault="007E5B5B" w:rsidP="00E34779">
            <w:r>
              <w:t>1,83-01</w:t>
            </w:r>
          </w:p>
        </w:tc>
        <w:tc>
          <w:tcPr>
            <w:tcW w:w="1733" w:type="dxa"/>
          </w:tcPr>
          <w:p w14:paraId="65DC1BAE" w14:textId="769739EC" w:rsidR="005A7263" w:rsidRDefault="007E5B5B" w:rsidP="00E34779">
            <w:r>
              <w:t>1,56</w:t>
            </w:r>
            <w:r w:rsidRPr="007E5B5B">
              <w:rPr>
                <w:vertAlign w:val="superscript"/>
              </w:rPr>
              <w:t>e</w:t>
            </w:r>
            <w:r>
              <w:t>+00</w:t>
            </w:r>
          </w:p>
        </w:tc>
        <w:tc>
          <w:tcPr>
            <w:tcW w:w="1733" w:type="dxa"/>
          </w:tcPr>
          <w:p w14:paraId="481ED00E" w14:textId="0DC03520" w:rsidR="005A7263" w:rsidRDefault="007E5B5B" w:rsidP="00E34779">
            <w:r>
              <w:t>6,86</w:t>
            </w:r>
            <w:r w:rsidRPr="007E5B5B">
              <w:rPr>
                <w:vertAlign w:val="superscript"/>
              </w:rPr>
              <w:t>e</w:t>
            </w:r>
            <w:r>
              <w:t>-01</w:t>
            </w:r>
          </w:p>
        </w:tc>
      </w:tr>
      <w:tr w:rsidR="005A7263" w14:paraId="2556F7F1" w14:textId="77777777" w:rsidTr="005A7263">
        <w:tc>
          <w:tcPr>
            <w:tcW w:w="1732" w:type="dxa"/>
          </w:tcPr>
          <w:p w14:paraId="38EF3CE4" w14:textId="6EA4A1F2" w:rsidR="005A7263" w:rsidRDefault="005A7263" w:rsidP="00E34779">
            <w:r>
              <w:t>C5</w:t>
            </w:r>
          </w:p>
        </w:tc>
        <w:tc>
          <w:tcPr>
            <w:tcW w:w="1733" w:type="dxa"/>
          </w:tcPr>
          <w:p w14:paraId="4CFFB5FE" w14:textId="6DCBD5D2" w:rsidR="005A7263" w:rsidRDefault="007E5B5B" w:rsidP="00E34779">
            <w:r>
              <w:t>-1,15</w:t>
            </w:r>
            <w:r w:rsidRPr="007E5B5B">
              <w:rPr>
                <w:vertAlign w:val="superscript"/>
              </w:rPr>
              <w:t>e</w:t>
            </w:r>
            <w:r>
              <w:t>+01</w:t>
            </w:r>
          </w:p>
        </w:tc>
        <w:tc>
          <w:tcPr>
            <w:tcW w:w="1733" w:type="dxa"/>
          </w:tcPr>
          <w:p w14:paraId="08F5AFD6" w14:textId="3F44A81F" w:rsidR="005A7263" w:rsidRDefault="007E5B5B" w:rsidP="00E34779">
            <w:r>
              <w:t>3,08</w:t>
            </w:r>
            <w:r w:rsidRPr="007E5B5B">
              <w:rPr>
                <w:vertAlign w:val="superscript"/>
              </w:rPr>
              <w:t>e</w:t>
            </w:r>
            <w:r>
              <w:t>+00</w:t>
            </w:r>
          </w:p>
        </w:tc>
        <w:tc>
          <w:tcPr>
            <w:tcW w:w="1733" w:type="dxa"/>
          </w:tcPr>
          <w:p w14:paraId="5467610F" w14:textId="0AE582C5" w:rsidR="005A7263" w:rsidRDefault="007E5B5B" w:rsidP="00E34779">
            <w:r>
              <w:t>-5,03</w:t>
            </w:r>
            <w:r w:rsidRPr="007E5B5B">
              <w:rPr>
                <w:vertAlign w:val="superscript"/>
              </w:rPr>
              <w:t>e</w:t>
            </w:r>
            <w:r>
              <w:t>-01</w:t>
            </w:r>
          </w:p>
        </w:tc>
        <w:tc>
          <w:tcPr>
            <w:tcW w:w="1733" w:type="dxa"/>
          </w:tcPr>
          <w:p w14:paraId="1D035EC2" w14:textId="29A172B6" w:rsidR="005A7263" w:rsidRDefault="007E5B5B" w:rsidP="00E34779">
            <w:r>
              <w:t>1,94</w:t>
            </w:r>
            <w:r w:rsidRPr="007E5B5B">
              <w:rPr>
                <w:vertAlign w:val="superscript"/>
              </w:rPr>
              <w:t>e</w:t>
            </w:r>
            <w:r>
              <w:t>00</w:t>
            </w:r>
          </w:p>
        </w:tc>
      </w:tr>
    </w:tbl>
    <w:p w14:paraId="356D5A69" w14:textId="4A78727C" w:rsidR="006664FB" w:rsidRDefault="007E5B5B" w:rsidP="007E5B5B">
      <w:r>
        <w:t>Tableau 0</w:t>
      </w:r>
      <w:r w:rsidR="009C204D">
        <w:t>6</w:t>
      </w:r>
      <w:r>
        <w:t> : Tableau des barycentre</w:t>
      </w:r>
      <w:r w:rsidR="0029437F">
        <w:t>s</w:t>
      </w:r>
      <w:r>
        <w:t xml:space="preserve"> du K-</w:t>
      </w:r>
      <w:proofErr w:type="spellStart"/>
      <w:r>
        <w:t>means</w:t>
      </w:r>
      <w:proofErr w:type="spellEnd"/>
      <w:r w:rsidR="0029437F">
        <w:t>(K=6)</w:t>
      </w:r>
    </w:p>
    <w:p w14:paraId="2D1947E4" w14:textId="67234D0B" w:rsidR="0029437F" w:rsidRDefault="00CE5C81" w:rsidP="007E5B5B">
      <w:r>
        <w:tab/>
        <w:t>Nous observons que les ba</w:t>
      </w:r>
      <w:r w:rsidR="009E55E3">
        <w:t xml:space="preserve">rycentres sont </w:t>
      </w:r>
      <w:r w:rsidR="006C7D0B">
        <w:t>de taille réduite</w:t>
      </w:r>
      <w:r w:rsidR="006C67F9">
        <w:t>s et proches les un</w:t>
      </w:r>
      <w:r w:rsidR="005F7B65">
        <w:t>s des autres.</w:t>
      </w:r>
      <w:r w:rsidR="005B7B75">
        <w:t xml:space="preserve"> Les cluster</w:t>
      </w:r>
      <w:r w:rsidR="00991B58">
        <w:t>s</w:t>
      </w:r>
      <w:r w:rsidR="00D94891">
        <w:t xml:space="preserve"> sont donc cohé</w:t>
      </w:r>
      <w:r w:rsidR="00E109DB">
        <w:t>rents et relativement dense</w:t>
      </w:r>
      <w:r w:rsidR="00034287">
        <w:t>s</w:t>
      </w:r>
      <w:r w:rsidR="005664D9">
        <w:t>.</w:t>
      </w:r>
      <w:r w:rsidR="005F7B65">
        <w:t xml:space="preserve"> Le centre</w:t>
      </w:r>
      <w:r w:rsidR="00DB25E8">
        <w:t xml:space="preserve"> du cl</w:t>
      </w:r>
      <w:r w:rsidR="00821DF8">
        <w:t>uster C5 est défini</w:t>
      </w:r>
      <w:r w:rsidR="009D6325">
        <w:t xml:space="preserve"> par une moyenne F0 négative</w:t>
      </w:r>
      <w:r w:rsidR="00170932">
        <w:t>. Ceci peut s’explique par l’ab</w:t>
      </w:r>
      <w:r w:rsidR="00351496">
        <w:t>s</w:t>
      </w:r>
      <w:r w:rsidR="00170932">
        <w:t>en</w:t>
      </w:r>
      <w:r w:rsidR="00351496">
        <w:t>c</w:t>
      </w:r>
      <w:r w:rsidR="00170932">
        <w:t>e</w:t>
      </w:r>
      <w:r w:rsidR="00351496">
        <w:t xml:space="preserve"> de données </w:t>
      </w:r>
      <w:r w:rsidR="008D266E">
        <w:t xml:space="preserve">réelles </w:t>
      </w:r>
      <w:r w:rsidR="0043502B">
        <w:t xml:space="preserve">associées à ce cluster, comme le souligne </w:t>
      </w:r>
      <w:r w:rsidR="00D577B1">
        <w:t>le Tableau 04</w:t>
      </w:r>
      <w:r w:rsidR="00DF04F5">
        <w:t>.</w:t>
      </w:r>
      <w:r w:rsidR="00170932">
        <w:t xml:space="preserve"> </w:t>
      </w:r>
    </w:p>
    <w:p w14:paraId="7C2E7D4E" w14:textId="77777777" w:rsidR="0029437F" w:rsidRDefault="0029437F" w:rsidP="007E5B5B"/>
    <w:p w14:paraId="3F60003C" w14:textId="77777777" w:rsidR="0028021F" w:rsidRDefault="0028021F"/>
    <w:p w14:paraId="50B20D28" w14:textId="77777777" w:rsidR="0028021F" w:rsidRDefault="0028021F">
      <w:r>
        <w:br w:type="page"/>
      </w:r>
    </w:p>
    <w:p w14:paraId="7112275B" w14:textId="77777777" w:rsidR="0028021F" w:rsidRDefault="0028021F" w:rsidP="0028021F">
      <w:pPr>
        <w:pStyle w:val="Titre3"/>
      </w:pPr>
      <w:bookmarkStart w:id="26" w:name="_Toc16602282"/>
      <w:r>
        <w:lastRenderedPageBreak/>
        <w:t>Eléments sémantiques et perceptifs mis en avant par les descripteurs</w:t>
      </w:r>
      <w:bookmarkEnd w:id="26"/>
    </w:p>
    <w:p w14:paraId="1FA26C4B" w14:textId="0F01D47B" w:rsidR="00A74A95" w:rsidRDefault="0028021F" w:rsidP="0028021F">
      <w:pPr>
        <w:ind w:firstLine="720"/>
      </w:pPr>
      <w:r>
        <w:t>Nous avons constaté</w:t>
      </w:r>
      <w:r w:rsidR="0095292F">
        <w:t>,</w:t>
      </w:r>
      <w:r>
        <w:t xml:space="preserve"> d'après </w:t>
      </w:r>
      <w:r w:rsidR="0039645C">
        <w:t>l</w:t>
      </w:r>
      <w:r w:rsidR="003A6545">
        <w:t>e clustering</w:t>
      </w:r>
      <w:r w:rsidR="0095292F">
        <w:t>,</w:t>
      </w:r>
      <w:r>
        <w:t xml:space="preserve"> que la F0 </w:t>
      </w:r>
      <w:r w:rsidR="00914812">
        <w:t>est</w:t>
      </w:r>
      <w:r>
        <w:t xml:space="preserve"> un </w:t>
      </w:r>
      <w:r w:rsidR="00914812">
        <w:t>descripteur</w:t>
      </w:r>
      <w:r>
        <w:t xml:space="preserve"> discriminant entre le narrateur et les autres personnages pour un livre utilisant le discours direct. </w:t>
      </w:r>
      <w:r w:rsidR="00ED4559">
        <w:t xml:space="preserve"> Nous</w:t>
      </w:r>
      <w:r w:rsidR="00E92B41">
        <w:t xml:space="preserve"> </w:t>
      </w:r>
      <w:r w:rsidR="0087171D">
        <w:t>faisons maintenant</w:t>
      </w:r>
      <w:r w:rsidR="00CC5090">
        <w:t xml:space="preserve"> une </w:t>
      </w:r>
      <w:r w:rsidR="00176886">
        <w:t>étude</w:t>
      </w:r>
      <w:r w:rsidR="002D2793">
        <w:t xml:space="preserve"> sur </w:t>
      </w:r>
      <w:r w:rsidR="000547EF">
        <w:t>tous les segments,</w:t>
      </w:r>
      <w:r w:rsidR="00AF254D">
        <w:t xml:space="preserve"> de </w:t>
      </w:r>
      <w:r w:rsidR="00AC6C19">
        <w:t>tous</w:t>
      </w:r>
      <w:r w:rsidR="00AF254D">
        <w:t xml:space="preserve"> les p</w:t>
      </w:r>
      <w:r w:rsidR="00EE6C10">
        <w:t>er</w:t>
      </w:r>
      <w:r w:rsidR="00AF254D">
        <w:t>sonnages</w:t>
      </w:r>
      <w:r w:rsidR="0019400F">
        <w:t xml:space="preserve"> du livre La Fille </w:t>
      </w:r>
      <w:r w:rsidR="00685410">
        <w:t>du Pirate d’Henri Chevalier</w:t>
      </w:r>
      <w:r w:rsidR="00804AA6">
        <w:t>, afin de faire ressortir des él</w:t>
      </w:r>
      <w:r w:rsidR="00342097">
        <w:t>éments</w:t>
      </w:r>
      <w:r w:rsidR="00865F85">
        <w:t xml:space="preserve"> sém</w:t>
      </w:r>
      <w:r w:rsidR="003300B1">
        <w:t>antiques</w:t>
      </w:r>
      <w:r w:rsidR="00342097">
        <w:t xml:space="preserve"> e</w:t>
      </w:r>
      <w:r w:rsidR="00864CFF">
        <w:t>t de perception</w:t>
      </w:r>
      <w:r w:rsidR="003300B1">
        <w:t xml:space="preserve"> d’écoute</w:t>
      </w:r>
      <w:r w:rsidR="00616206">
        <w:t xml:space="preserve"> d’un livre audio</w:t>
      </w:r>
      <w:r w:rsidR="00AC6C19">
        <w:t>.</w:t>
      </w:r>
    </w:p>
    <w:p w14:paraId="3C63BF80" w14:textId="31625A07" w:rsidR="00AC6C19" w:rsidRDefault="000B0EE0" w:rsidP="0097650F">
      <w:pPr>
        <w:pStyle w:val="Titre4"/>
      </w:pPr>
      <w:r>
        <w:t>Eléments</w:t>
      </w:r>
      <w:r w:rsidR="00EF09E3">
        <w:t xml:space="preserve"> </w:t>
      </w:r>
      <w:r w:rsidR="0092677B">
        <w:t>sémantique</w:t>
      </w:r>
      <w:r>
        <w:t>s</w:t>
      </w:r>
      <w:r w:rsidR="0092677B">
        <w:t xml:space="preserve"> et </w:t>
      </w:r>
      <w:r w:rsidR="00892301">
        <w:t>percepti</w:t>
      </w:r>
      <w:r>
        <w:t>fs</w:t>
      </w:r>
      <w:r w:rsidR="00892301">
        <w:t xml:space="preserve"> du livre</w:t>
      </w:r>
      <w:r w:rsidR="001877FB">
        <w:t xml:space="preserve"> La Fille du Pirate </w:t>
      </w:r>
      <w:r w:rsidR="000547EF">
        <w:t>d’Henri Chevalier</w:t>
      </w:r>
    </w:p>
    <w:p w14:paraId="607CB875" w14:textId="339C89C0" w:rsidR="0028021F" w:rsidRDefault="00947921" w:rsidP="0028021F">
      <w:pPr>
        <w:ind w:firstLine="720"/>
      </w:pPr>
      <w:r>
        <w:t>Le degré</w:t>
      </w:r>
      <w:r w:rsidR="00F76DBB">
        <w:t xml:space="preserve"> de distinction</w:t>
      </w:r>
      <w:r w:rsidR="0028021F">
        <w:t xml:space="preserve"> du genre masculin féminin par la F0</w:t>
      </w:r>
      <w:r w:rsidR="00F76DBB">
        <w:t>,</w:t>
      </w:r>
      <w:r w:rsidR="0028021F">
        <w:t xml:space="preserve"> est</w:t>
      </w:r>
      <w:r w:rsidR="00487C45">
        <w:t xml:space="preserve"> un des éléments</w:t>
      </w:r>
      <w:r w:rsidR="00D73CC2">
        <w:t>, qui ressort de cette étude.</w:t>
      </w:r>
      <w:r w:rsidR="00D94803">
        <w:t xml:space="preserve"> Il est</w:t>
      </w:r>
      <w:r w:rsidR="0028021F">
        <w:t xml:space="preserve"> illustré par le tableau</w:t>
      </w:r>
      <w:r w:rsidR="00F76DBB">
        <w:t xml:space="preserve"> de répartitions des segments audios pour les Charactères principaux</w:t>
      </w:r>
      <w:r w:rsidR="0029740B">
        <w:t xml:space="preserve"> du récit</w:t>
      </w:r>
      <w:r w:rsidR="00F76DBB">
        <w:t xml:space="preserve"> de </w:t>
      </w:r>
      <w:bookmarkStart w:id="27" w:name="_Hlk14643149"/>
      <w:r w:rsidR="0066214B" w:rsidRPr="0066214B">
        <w:t>l’œuvre La Fille du Pirate, d'Henri Chevalier</w:t>
      </w:r>
      <w:r w:rsidR="0066214B">
        <w:t> :</w:t>
      </w:r>
    </w:p>
    <w:tbl>
      <w:tblPr>
        <w:tblStyle w:val="Grilledutableau"/>
        <w:tblW w:w="0" w:type="auto"/>
        <w:tblLook w:val="04A0" w:firstRow="1" w:lastRow="0" w:firstColumn="1" w:lastColumn="0" w:noHBand="0" w:noVBand="1"/>
      </w:tblPr>
      <w:tblGrid>
        <w:gridCol w:w="1732"/>
        <w:gridCol w:w="1733"/>
        <w:gridCol w:w="1733"/>
        <w:gridCol w:w="1733"/>
        <w:gridCol w:w="1733"/>
      </w:tblGrid>
      <w:tr w:rsidR="002454BA" w14:paraId="71182542" w14:textId="77777777" w:rsidTr="002454BA">
        <w:tc>
          <w:tcPr>
            <w:tcW w:w="1732" w:type="dxa"/>
          </w:tcPr>
          <w:bookmarkEnd w:id="27"/>
          <w:p w14:paraId="76B3C943" w14:textId="7A984F5B" w:rsidR="002454BA" w:rsidRDefault="002454BA" w:rsidP="0028021F">
            <w:proofErr w:type="gramStart"/>
            <w:r w:rsidRPr="002454BA">
              <w:t>nom</w:t>
            </w:r>
            <w:proofErr w:type="gramEnd"/>
            <w:r w:rsidRPr="002454BA">
              <w:t xml:space="preserve"> </w:t>
            </w:r>
            <w:r>
              <w:t>Charactère</w:t>
            </w:r>
          </w:p>
        </w:tc>
        <w:tc>
          <w:tcPr>
            <w:tcW w:w="1733" w:type="dxa"/>
          </w:tcPr>
          <w:p w14:paraId="6A3D1336" w14:textId="00D4B9FF" w:rsidR="002454BA" w:rsidRDefault="0066214B" w:rsidP="0028021F">
            <w:r w:rsidRPr="002454BA">
              <w:t>I</w:t>
            </w:r>
            <w:r w:rsidR="002454BA" w:rsidRPr="002454BA">
              <w:t>d</w:t>
            </w:r>
          </w:p>
        </w:tc>
        <w:tc>
          <w:tcPr>
            <w:tcW w:w="1733" w:type="dxa"/>
          </w:tcPr>
          <w:p w14:paraId="4416F2D5" w14:textId="5E6D6D45" w:rsidR="002454BA" w:rsidRDefault="002454BA" w:rsidP="0028021F">
            <w:proofErr w:type="gramStart"/>
            <w:r w:rsidRPr="002454BA">
              <w:t>cluster</w:t>
            </w:r>
            <w:proofErr w:type="gramEnd"/>
            <w:r w:rsidRPr="002454BA">
              <w:t xml:space="preserve"> 0</w:t>
            </w:r>
          </w:p>
        </w:tc>
        <w:tc>
          <w:tcPr>
            <w:tcW w:w="1733" w:type="dxa"/>
          </w:tcPr>
          <w:p w14:paraId="3F6EA4A7" w14:textId="7365D99D" w:rsidR="002454BA" w:rsidRDefault="002454BA" w:rsidP="0028021F">
            <w:proofErr w:type="gramStart"/>
            <w:r w:rsidRPr="002454BA">
              <w:t>cluster</w:t>
            </w:r>
            <w:proofErr w:type="gramEnd"/>
            <w:r w:rsidRPr="002454BA">
              <w:t xml:space="preserve"> 1</w:t>
            </w:r>
          </w:p>
        </w:tc>
        <w:tc>
          <w:tcPr>
            <w:tcW w:w="1733" w:type="dxa"/>
          </w:tcPr>
          <w:p w14:paraId="12AF7B41" w14:textId="59A8072C" w:rsidR="002454BA" w:rsidRDefault="002454BA" w:rsidP="0028021F">
            <w:r>
              <w:t>Total Segments Charactère</w:t>
            </w:r>
          </w:p>
        </w:tc>
      </w:tr>
      <w:tr w:rsidR="002454BA" w14:paraId="046C7C86" w14:textId="77777777" w:rsidTr="002454BA">
        <w:tc>
          <w:tcPr>
            <w:tcW w:w="1732" w:type="dxa"/>
          </w:tcPr>
          <w:p w14:paraId="465A3B1B" w14:textId="18E88B36" w:rsidR="002454BA" w:rsidRDefault="002454BA" w:rsidP="0028021F">
            <w:r w:rsidRPr="002454BA">
              <w:t>Narrateur</w:t>
            </w:r>
          </w:p>
        </w:tc>
        <w:tc>
          <w:tcPr>
            <w:tcW w:w="1733" w:type="dxa"/>
          </w:tcPr>
          <w:p w14:paraId="0E6328B5" w14:textId="77777777" w:rsidR="002454BA" w:rsidRDefault="002454BA" w:rsidP="002454BA">
            <w:r>
              <w:t>-</w:t>
            </w:r>
          </w:p>
          <w:p w14:paraId="0E9A4477" w14:textId="77777777" w:rsidR="002454BA" w:rsidRDefault="002454BA" w:rsidP="0028021F"/>
        </w:tc>
        <w:tc>
          <w:tcPr>
            <w:tcW w:w="1733" w:type="dxa"/>
          </w:tcPr>
          <w:p w14:paraId="39A97761" w14:textId="77777777" w:rsidR="002454BA" w:rsidRDefault="002454BA" w:rsidP="002454BA">
            <w:r>
              <w:t>21</w:t>
            </w:r>
          </w:p>
          <w:p w14:paraId="4F4151E9" w14:textId="77777777" w:rsidR="002454BA" w:rsidRDefault="002454BA" w:rsidP="0028021F"/>
        </w:tc>
        <w:tc>
          <w:tcPr>
            <w:tcW w:w="1733" w:type="dxa"/>
          </w:tcPr>
          <w:p w14:paraId="6DEC1D42" w14:textId="77777777" w:rsidR="00F76DBB" w:rsidRDefault="00F76DBB" w:rsidP="00F76DBB">
            <w:r>
              <w:t>552</w:t>
            </w:r>
          </w:p>
          <w:p w14:paraId="17F038D4" w14:textId="77777777" w:rsidR="002454BA" w:rsidRDefault="002454BA" w:rsidP="0028021F"/>
        </w:tc>
        <w:tc>
          <w:tcPr>
            <w:tcW w:w="1733" w:type="dxa"/>
          </w:tcPr>
          <w:p w14:paraId="40020418" w14:textId="77777777" w:rsidR="00F76DBB" w:rsidRDefault="00F76DBB" w:rsidP="00F76DBB">
            <w:r>
              <w:t>573</w:t>
            </w:r>
          </w:p>
          <w:p w14:paraId="75C0E70B" w14:textId="77777777" w:rsidR="002454BA" w:rsidRDefault="002454BA" w:rsidP="0028021F"/>
        </w:tc>
      </w:tr>
      <w:tr w:rsidR="002454BA" w14:paraId="79ECBE80" w14:textId="77777777" w:rsidTr="002454BA">
        <w:tc>
          <w:tcPr>
            <w:tcW w:w="1732" w:type="dxa"/>
          </w:tcPr>
          <w:p w14:paraId="0A91023B" w14:textId="02618532" w:rsidR="00F76DBB" w:rsidRDefault="00F76DBB" w:rsidP="00F76DBB">
            <w:r>
              <w:t>Charles</w:t>
            </w:r>
          </w:p>
          <w:p w14:paraId="50F1C6F8" w14:textId="77777777" w:rsidR="002454BA" w:rsidRDefault="002454BA" w:rsidP="0028021F"/>
        </w:tc>
        <w:tc>
          <w:tcPr>
            <w:tcW w:w="1733" w:type="dxa"/>
          </w:tcPr>
          <w:p w14:paraId="666AEAF6" w14:textId="12A94870" w:rsidR="002454BA" w:rsidRDefault="00F76DBB" w:rsidP="0028021F">
            <w:proofErr w:type="gramStart"/>
            <w:r>
              <w:t>pers</w:t>
            </w:r>
            <w:proofErr w:type="gramEnd"/>
            <w:r>
              <w:t>2</w:t>
            </w:r>
          </w:p>
        </w:tc>
        <w:tc>
          <w:tcPr>
            <w:tcW w:w="1733" w:type="dxa"/>
          </w:tcPr>
          <w:p w14:paraId="5F74C340" w14:textId="77777777" w:rsidR="00F76DBB" w:rsidRDefault="00F76DBB" w:rsidP="00F76DBB">
            <w:r>
              <w:t>5</w:t>
            </w:r>
          </w:p>
          <w:p w14:paraId="2EC4DB86" w14:textId="77777777" w:rsidR="002454BA" w:rsidRDefault="002454BA" w:rsidP="0028021F"/>
        </w:tc>
        <w:tc>
          <w:tcPr>
            <w:tcW w:w="1733" w:type="dxa"/>
          </w:tcPr>
          <w:p w14:paraId="51267CB2" w14:textId="575BB35C" w:rsidR="002454BA" w:rsidRDefault="00F76DBB" w:rsidP="0028021F">
            <w:r>
              <w:t>5</w:t>
            </w:r>
          </w:p>
        </w:tc>
        <w:tc>
          <w:tcPr>
            <w:tcW w:w="1733" w:type="dxa"/>
          </w:tcPr>
          <w:p w14:paraId="4C8A8A69" w14:textId="3E1429E9" w:rsidR="002454BA" w:rsidRDefault="00F76DBB" w:rsidP="0028021F">
            <w:r>
              <w:t>10</w:t>
            </w:r>
          </w:p>
        </w:tc>
      </w:tr>
      <w:tr w:rsidR="002454BA" w14:paraId="2A07E4AA" w14:textId="77777777" w:rsidTr="002454BA">
        <w:tc>
          <w:tcPr>
            <w:tcW w:w="1732" w:type="dxa"/>
          </w:tcPr>
          <w:p w14:paraId="32C13AFE" w14:textId="77777777" w:rsidR="00F76DBB" w:rsidRDefault="00F76DBB" w:rsidP="00F76DBB">
            <w:r>
              <w:t>Alphonse Maigret</w:t>
            </w:r>
          </w:p>
          <w:p w14:paraId="0A5524F9" w14:textId="77777777" w:rsidR="002454BA" w:rsidRDefault="002454BA" w:rsidP="0028021F"/>
        </w:tc>
        <w:tc>
          <w:tcPr>
            <w:tcW w:w="1733" w:type="dxa"/>
          </w:tcPr>
          <w:p w14:paraId="38001512" w14:textId="77777777" w:rsidR="00F76DBB" w:rsidRDefault="00F76DBB" w:rsidP="00F76DBB">
            <w:proofErr w:type="gramStart"/>
            <w:r>
              <w:t>pers</w:t>
            </w:r>
            <w:proofErr w:type="gramEnd"/>
            <w:r>
              <w:t>15</w:t>
            </w:r>
          </w:p>
          <w:p w14:paraId="7F780A4B" w14:textId="77777777" w:rsidR="002454BA" w:rsidRDefault="002454BA" w:rsidP="0028021F"/>
        </w:tc>
        <w:tc>
          <w:tcPr>
            <w:tcW w:w="1733" w:type="dxa"/>
          </w:tcPr>
          <w:p w14:paraId="3B2FD509" w14:textId="7635189F" w:rsidR="002454BA" w:rsidRDefault="00F76DBB" w:rsidP="0028021F">
            <w:r>
              <w:t>3</w:t>
            </w:r>
          </w:p>
        </w:tc>
        <w:tc>
          <w:tcPr>
            <w:tcW w:w="1733" w:type="dxa"/>
          </w:tcPr>
          <w:p w14:paraId="350C826D" w14:textId="6DFE77BB" w:rsidR="002454BA" w:rsidRDefault="00F76DBB" w:rsidP="0028021F">
            <w:r>
              <w:t>9</w:t>
            </w:r>
          </w:p>
        </w:tc>
        <w:tc>
          <w:tcPr>
            <w:tcW w:w="1733" w:type="dxa"/>
          </w:tcPr>
          <w:p w14:paraId="3BF4665D" w14:textId="120DFE47" w:rsidR="002454BA" w:rsidRDefault="00F76DBB" w:rsidP="0028021F">
            <w:r>
              <w:t>12</w:t>
            </w:r>
          </w:p>
        </w:tc>
      </w:tr>
      <w:tr w:rsidR="002454BA" w14:paraId="5403B1BF" w14:textId="77777777" w:rsidTr="002454BA">
        <w:tc>
          <w:tcPr>
            <w:tcW w:w="1732" w:type="dxa"/>
          </w:tcPr>
          <w:p w14:paraId="0BDC104C" w14:textId="63CF1635" w:rsidR="002454BA" w:rsidRDefault="00F76DBB" w:rsidP="0028021F">
            <w:r>
              <w:t>Angèle</w:t>
            </w:r>
          </w:p>
        </w:tc>
        <w:tc>
          <w:tcPr>
            <w:tcW w:w="1733" w:type="dxa"/>
          </w:tcPr>
          <w:p w14:paraId="77276C7A" w14:textId="77777777" w:rsidR="00F76DBB" w:rsidRDefault="00F76DBB" w:rsidP="00F76DBB">
            <w:proofErr w:type="gramStart"/>
            <w:r>
              <w:t>pers</w:t>
            </w:r>
            <w:proofErr w:type="gramEnd"/>
            <w:r>
              <w:t>25</w:t>
            </w:r>
          </w:p>
          <w:p w14:paraId="1469F27A" w14:textId="77777777" w:rsidR="002454BA" w:rsidRDefault="002454BA" w:rsidP="0028021F"/>
        </w:tc>
        <w:tc>
          <w:tcPr>
            <w:tcW w:w="1733" w:type="dxa"/>
          </w:tcPr>
          <w:p w14:paraId="3F87F502" w14:textId="55DB2611" w:rsidR="002454BA" w:rsidRDefault="00F76DBB" w:rsidP="0028021F">
            <w:r>
              <w:t>29</w:t>
            </w:r>
          </w:p>
        </w:tc>
        <w:tc>
          <w:tcPr>
            <w:tcW w:w="1733" w:type="dxa"/>
          </w:tcPr>
          <w:p w14:paraId="5DCF1A87" w14:textId="45F9B9DC" w:rsidR="002454BA" w:rsidRDefault="00F76DBB" w:rsidP="0028021F">
            <w:r>
              <w:t>18</w:t>
            </w:r>
          </w:p>
        </w:tc>
        <w:tc>
          <w:tcPr>
            <w:tcW w:w="1733" w:type="dxa"/>
          </w:tcPr>
          <w:p w14:paraId="6D398DD9" w14:textId="1CEF5EDA" w:rsidR="002454BA" w:rsidRDefault="00F76DBB" w:rsidP="0028021F">
            <w:r>
              <w:t>47</w:t>
            </w:r>
          </w:p>
        </w:tc>
      </w:tr>
      <w:tr w:rsidR="00F83CA1" w14:paraId="324FE94F" w14:textId="77777777" w:rsidTr="002454BA">
        <w:tc>
          <w:tcPr>
            <w:tcW w:w="1732" w:type="dxa"/>
          </w:tcPr>
          <w:p w14:paraId="69233CAF" w14:textId="0F1A581D" w:rsidR="00F83CA1" w:rsidRPr="0066214B" w:rsidRDefault="005566FA" w:rsidP="0028021F">
            <w:r>
              <w:t>Pierre Morlaix</w:t>
            </w:r>
          </w:p>
        </w:tc>
        <w:tc>
          <w:tcPr>
            <w:tcW w:w="1733" w:type="dxa"/>
          </w:tcPr>
          <w:p w14:paraId="07DBEFAD" w14:textId="6F9BDD8D" w:rsidR="00F83CA1" w:rsidRPr="0029740B" w:rsidRDefault="003D0B94" w:rsidP="0028021F">
            <w:r>
              <w:t>P</w:t>
            </w:r>
            <w:r w:rsidR="00CB08C7">
              <w:t>ers</w:t>
            </w:r>
            <w:r>
              <w:t>10</w:t>
            </w:r>
          </w:p>
        </w:tc>
        <w:tc>
          <w:tcPr>
            <w:tcW w:w="1733" w:type="dxa"/>
          </w:tcPr>
          <w:p w14:paraId="1B867B1E" w14:textId="681922E5" w:rsidR="00F83CA1" w:rsidRDefault="009B70E2" w:rsidP="0028021F">
            <w:r>
              <w:t>9</w:t>
            </w:r>
          </w:p>
        </w:tc>
        <w:tc>
          <w:tcPr>
            <w:tcW w:w="1733" w:type="dxa"/>
          </w:tcPr>
          <w:p w14:paraId="112DFB61" w14:textId="38D59BB0" w:rsidR="00F83CA1" w:rsidRDefault="00CB08C7" w:rsidP="0028021F">
            <w:r>
              <w:t>19</w:t>
            </w:r>
          </w:p>
        </w:tc>
        <w:tc>
          <w:tcPr>
            <w:tcW w:w="1733" w:type="dxa"/>
          </w:tcPr>
          <w:p w14:paraId="2C1164AC" w14:textId="41961C85" w:rsidR="00F83CA1" w:rsidRDefault="00CB08C7" w:rsidP="0028021F">
            <w:r>
              <w:t>28</w:t>
            </w:r>
          </w:p>
        </w:tc>
      </w:tr>
      <w:tr w:rsidR="002454BA" w14:paraId="406010B3" w14:textId="77777777" w:rsidTr="002454BA">
        <w:tc>
          <w:tcPr>
            <w:tcW w:w="1732" w:type="dxa"/>
          </w:tcPr>
          <w:p w14:paraId="2CC6C63A" w14:textId="729230E3" w:rsidR="002454BA" w:rsidRDefault="0066214B" w:rsidP="0028021F">
            <w:r w:rsidRPr="0066214B">
              <w:t>Monsieur Jaques</w:t>
            </w:r>
          </w:p>
        </w:tc>
        <w:tc>
          <w:tcPr>
            <w:tcW w:w="1733" w:type="dxa"/>
          </w:tcPr>
          <w:p w14:paraId="60AF70BE" w14:textId="798E7B22" w:rsidR="002454BA" w:rsidRDefault="0029740B" w:rsidP="0028021F">
            <w:proofErr w:type="gramStart"/>
            <w:r w:rsidRPr="0029740B">
              <w:t>pers</w:t>
            </w:r>
            <w:proofErr w:type="gramEnd"/>
            <w:r w:rsidRPr="0029740B">
              <w:t>26</w:t>
            </w:r>
          </w:p>
        </w:tc>
        <w:tc>
          <w:tcPr>
            <w:tcW w:w="1733" w:type="dxa"/>
          </w:tcPr>
          <w:p w14:paraId="4585026A" w14:textId="6A16C3A8" w:rsidR="002454BA" w:rsidRDefault="0029740B" w:rsidP="0028021F">
            <w:r>
              <w:t>2</w:t>
            </w:r>
          </w:p>
        </w:tc>
        <w:tc>
          <w:tcPr>
            <w:tcW w:w="1733" w:type="dxa"/>
          </w:tcPr>
          <w:p w14:paraId="1ABA6ABC" w14:textId="35B26EEC" w:rsidR="002454BA" w:rsidRDefault="0029740B" w:rsidP="0028021F">
            <w:r>
              <w:t>29</w:t>
            </w:r>
          </w:p>
        </w:tc>
        <w:tc>
          <w:tcPr>
            <w:tcW w:w="1733" w:type="dxa"/>
          </w:tcPr>
          <w:p w14:paraId="7C9D7A0C" w14:textId="1A97ECA5" w:rsidR="002454BA" w:rsidRDefault="0029740B" w:rsidP="0028021F">
            <w:r>
              <w:t>31</w:t>
            </w:r>
          </w:p>
        </w:tc>
      </w:tr>
      <w:tr w:rsidR="002454BA" w14:paraId="4DA8AD8C" w14:textId="77777777" w:rsidTr="002454BA">
        <w:tc>
          <w:tcPr>
            <w:tcW w:w="1732" w:type="dxa"/>
          </w:tcPr>
          <w:p w14:paraId="406D840F" w14:textId="494D142A" w:rsidR="002454BA" w:rsidRDefault="0029740B" w:rsidP="0028021F">
            <w:r>
              <w:t>Tous</w:t>
            </w:r>
          </w:p>
        </w:tc>
        <w:tc>
          <w:tcPr>
            <w:tcW w:w="1733" w:type="dxa"/>
          </w:tcPr>
          <w:p w14:paraId="447015E8" w14:textId="61E16269" w:rsidR="002454BA" w:rsidRDefault="008944F0" w:rsidP="0028021F">
            <w:r>
              <w:t>P</w:t>
            </w:r>
            <w:r w:rsidR="0029740B">
              <w:t>ers</w:t>
            </w:r>
          </w:p>
        </w:tc>
        <w:tc>
          <w:tcPr>
            <w:tcW w:w="1733" w:type="dxa"/>
          </w:tcPr>
          <w:p w14:paraId="1B0532AF" w14:textId="0F0E8E19" w:rsidR="002454BA" w:rsidRDefault="0029740B" w:rsidP="0028021F">
            <w:r>
              <w:t>132</w:t>
            </w:r>
          </w:p>
        </w:tc>
        <w:tc>
          <w:tcPr>
            <w:tcW w:w="1733" w:type="dxa"/>
          </w:tcPr>
          <w:p w14:paraId="31762F67" w14:textId="30932E4D" w:rsidR="002454BA" w:rsidRDefault="0029740B" w:rsidP="0028021F">
            <w:r>
              <w:t>732</w:t>
            </w:r>
          </w:p>
        </w:tc>
        <w:tc>
          <w:tcPr>
            <w:tcW w:w="1733" w:type="dxa"/>
          </w:tcPr>
          <w:p w14:paraId="1E05555E" w14:textId="4B6582EC" w:rsidR="002454BA" w:rsidRDefault="0029740B" w:rsidP="0028021F">
            <w:r>
              <w:t>864</w:t>
            </w:r>
          </w:p>
        </w:tc>
      </w:tr>
    </w:tbl>
    <w:p w14:paraId="735A4F6B" w14:textId="3B5B817F" w:rsidR="002454BA" w:rsidRDefault="0029740B" w:rsidP="0029740B">
      <w:r>
        <w:t>Tableau 0</w:t>
      </w:r>
      <w:r w:rsidR="009C204D">
        <w:t>7</w:t>
      </w:r>
      <w:r>
        <w:t> : Extrait répartition de</w:t>
      </w:r>
      <w:r w:rsidR="00B105A7">
        <w:t>s</w:t>
      </w:r>
      <w:r>
        <w:t xml:space="preserve"> segments</w:t>
      </w:r>
      <w:r w:rsidR="00B105A7">
        <w:t xml:space="preserve"> de personnages</w:t>
      </w:r>
      <w:r w:rsidR="00AD5F33">
        <w:t xml:space="preserve"> avec annotation de leurs noms</w:t>
      </w:r>
      <w:r>
        <w:t xml:space="preserve"> lors d’un k-</w:t>
      </w:r>
      <w:proofErr w:type="spellStart"/>
      <w:r>
        <w:t>means</w:t>
      </w:r>
      <w:proofErr w:type="spellEnd"/>
      <w:r>
        <w:t xml:space="preserve"> avec 2 clusters (k =2) pour la F0</w:t>
      </w:r>
      <w:r w:rsidR="00D210D8">
        <w:t xml:space="preserve"> sur l’œuvre La Fille du Pirate</w:t>
      </w:r>
    </w:p>
    <w:p w14:paraId="427AAC44" w14:textId="52ADA88C" w:rsidR="005E2522" w:rsidRDefault="004464C2" w:rsidP="003E3D61">
      <w:pPr>
        <w:ind w:firstLine="576"/>
      </w:pPr>
      <w:r>
        <w:t>L</w:t>
      </w:r>
      <w:r w:rsidR="00022C0E">
        <w:t>e Tableau 07</w:t>
      </w:r>
      <w:r w:rsidR="00FB5AF1">
        <w:t xml:space="preserve"> montre</w:t>
      </w:r>
      <w:r w:rsidR="00E26654">
        <w:t xml:space="preserve"> une </w:t>
      </w:r>
      <w:r w:rsidR="00E243C1">
        <w:t>catégorisation masculin-fémini</w:t>
      </w:r>
      <w:r w:rsidR="00E521FA">
        <w:t>n, présente, mais moins marquée</w:t>
      </w:r>
      <w:r w:rsidR="001B38CB">
        <w:t xml:space="preserve"> que celle de N</w:t>
      </w:r>
      <w:r w:rsidR="00AE02BC">
        <w:t>arrateur Non</w:t>
      </w:r>
      <w:r w:rsidR="005E2522">
        <w:t>-</w:t>
      </w:r>
      <w:r w:rsidR="00AE02BC">
        <w:t>Narrateur</w:t>
      </w:r>
      <w:r w:rsidR="00875A51">
        <w:t>, au vu des écarts de répa</w:t>
      </w:r>
      <w:r w:rsidR="00381626">
        <w:t>rtition de segments.</w:t>
      </w:r>
      <w:r w:rsidR="00D2235B">
        <w:t xml:space="preserve"> Le personnage</w:t>
      </w:r>
      <w:r w:rsidR="00DC14A2">
        <w:t xml:space="preserve"> de </w:t>
      </w:r>
      <w:r w:rsidR="009E36E3">
        <w:t>Charles, dont les segments sont</w:t>
      </w:r>
      <w:r w:rsidR="00D2235B">
        <w:t xml:space="preserve"> équi</w:t>
      </w:r>
      <w:r w:rsidR="005E2522">
        <w:t>t</w:t>
      </w:r>
      <w:r w:rsidR="00D2235B">
        <w:t>able</w:t>
      </w:r>
      <w:r w:rsidR="009E36E3">
        <w:t>ment</w:t>
      </w:r>
      <w:r w:rsidR="00D2235B">
        <w:t xml:space="preserve"> réparti</w:t>
      </w:r>
      <w:r w:rsidR="006D3534">
        <w:t>s</w:t>
      </w:r>
      <w:r w:rsidR="002E7841">
        <w:t xml:space="preserve"> sur les deux clusters</w:t>
      </w:r>
      <w:r w:rsidR="006D3534">
        <w:t>,</w:t>
      </w:r>
      <w:r w:rsidR="002E7841">
        <w:t xml:space="preserve"> est</w:t>
      </w:r>
      <w:r w:rsidR="0036061E">
        <w:t xml:space="preserve"> un personnage</w:t>
      </w:r>
      <w:r w:rsidR="002E7841">
        <w:t xml:space="preserve"> spécifique</w:t>
      </w:r>
      <w:r w:rsidR="005E2522">
        <w:t>.</w:t>
      </w:r>
      <w:r w:rsidR="00602A8A">
        <w:t xml:space="preserve"> La mise en relation du </w:t>
      </w:r>
      <w:r w:rsidR="00372267">
        <w:t xml:space="preserve">Tableau 05 des clusters </w:t>
      </w:r>
      <w:r w:rsidR="00243A47">
        <w:t>majoritaire</w:t>
      </w:r>
      <w:r w:rsidR="00DF0BAD">
        <w:t>s avec le Tableau 07</w:t>
      </w:r>
      <w:r w:rsidR="004303A3">
        <w:t xml:space="preserve"> </w:t>
      </w:r>
      <w:r w:rsidR="00513736">
        <w:t>des</w:t>
      </w:r>
      <w:r w:rsidR="002A2126">
        <w:t xml:space="preserve"> nom</w:t>
      </w:r>
      <w:r w:rsidR="00E1061B">
        <w:t>s des personnages de</w:t>
      </w:r>
      <w:r w:rsidR="009823F7">
        <w:t xml:space="preserve"> La Fille du Pirate</w:t>
      </w:r>
      <w:r w:rsidR="00EF46ED">
        <w:t xml:space="preserve">, permet </w:t>
      </w:r>
      <w:r w:rsidR="009864D1">
        <w:t>d’apporter une description aux clusters majoritai</w:t>
      </w:r>
      <w:r w:rsidR="00091D18">
        <w:t xml:space="preserve">res. </w:t>
      </w:r>
      <w:bookmarkStart w:id="28" w:name="_Hlk17046303"/>
      <w:r w:rsidR="00091D18">
        <w:t>Le cluster majoritaire C0</w:t>
      </w:r>
      <w:r w:rsidR="005D2824">
        <w:t xml:space="preserve"> contient des personnages masculin</w:t>
      </w:r>
      <w:r w:rsidR="00F25305">
        <w:t>s</w:t>
      </w:r>
      <w:r w:rsidR="005D2824">
        <w:t>.</w:t>
      </w:r>
      <w:r w:rsidR="000C3C07">
        <w:t xml:space="preserve"> </w:t>
      </w:r>
      <w:r w:rsidR="00F25305">
        <w:t xml:space="preserve"> </w:t>
      </w:r>
      <w:r w:rsidR="000C3C07" w:rsidRPr="000C3C07">
        <w:t>Le cluster majoritaire C</w:t>
      </w:r>
      <w:r w:rsidR="00FA0F23">
        <w:t>1</w:t>
      </w:r>
      <w:r w:rsidR="000C3C07" w:rsidRPr="000C3C07">
        <w:t xml:space="preserve"> contient des personnages </w:t>
      </w:r>
      <w:r w:rsidR="00677C7D">
        <w:t>féminins</w:t>
      </w:r>
      <w:r w:rsidR="000C3C07" w:rsidRPr="000C3C07">
        <w:t>.</w:t>
      </w:r>
      <w:r w:rsidR="003E3D61">
        <w:t xml:space="preserve"> Les clusters majoritai</w:t>
      </w:r>
      <w:r w:rsidR="00B0761E">
        <w:t>res discriminent le genre des personnages.</w:t>
      </w:r>
      <w:r w:rsidR="00991EEC">
        <w:t xml:space="preserve"> </w:t>
      </w:r>
      <w:r w:rsidR="005A36E1" w:rsidRPr="005A36E1">
        <w:t>Le cluster majoritaire C</w:t>
      </w:r>
      <w:r w:rsidR="0085545D">
        <w:t>3</w:t>
      </w:r>
      <w:r w:rsidR="005A36E1" w:rsidRPr="005A36E1">
        <w:t xml:space="preserve"> contient des personnages </w:t>
      </w:r>
      <w:r w:rsidR="006745C1">
        <w:t>âgés</w:t>
      </w:r>
      <w:r w:rsidR="005A36E1" w:rsidRPr="005A36E1">
        <w:t>.</w:t>
      </w:r>
      <w:r w:rsidR="00EF2B16">
        <w:t xml:space="preserve"> La d</w:t>
      </w:r>
      <w:r w:rsidR="00036B7D">
        <w:t>iscrimination des clusters majo</w:t>
      </w:r>
      <w:r w:rsidR="00F347D6">
        <w:t>ritaires</w:t>
      </w:r>
      <w:r w:rsidR="00091A08">
        <w:t xml:space="preserve"> s’applique sur</w:t>
      </w:r>
      <w:r w:rsidR="00E95E88">
        <w:t xml:space="preserve"> le genre et </w:t>
      </w:r>
      <w:r w:rsidR="00425A37">
        <w:t>l’âge des personnage</w:t>
      </w:r>
      <w:r w:rsidR="0011342E">
        <w:t>s.</w:t>
      </w:r>
    </w:p>
    <w:bookmarkEnd w:id="28"/>
    <w:p w14:paraId="506EF651" w14:textId="5F1138DF" w:rsidR="00862962" w:rsidRDefault="00D953AA" w:rsidP="00864CFF">
      <w:pPr>
        <w:ind w:firstLine="576"/>
      </w:pPr>
      <w:r>
        <w:t>L’</w:t>
      </w:r>
      <w:r w:rsidR="00EF47D1">
        <w:t>écoute de</w:t>
      </w:r>
      <w:r w:rsidR="007F35EC">
        <w:t>s</w:t>
      </w:r>
      <w:r w:rsidR="00EF47D1">
        <w:t xml:space="preserve"> personnage</w:t>
      </w:r>
      <w:r w:rsidR="007E2652">
        <w:t>s</w:t>
      </w:r>
      <w:r w:rsidR="007F35EC">
        <w:t xml:space="preserve"> spécifique</w:t>
      </w:r>
      <w:r w:rsidR="00684BF9">
        <w:t>s déterminés par le Tableau 07</w:t>
      </w:r>
      <w:r w:rsidR="004F013E">
        <w:t xml:space="preserve"> et l’observation des rep</w:t>
      </w:r>
      <w:r w:rsidR="00E66B94">
        <w:t>r</w:t>
      </w:r>
      <w:r w:rsidR="004F013E">
        <w:t>ésent</w:t>
      </w:r>
      <w:r w:rsidR="00E66B94">
        <w:t>at</w:t>
      </w:r>
      <w:r w:rsidR="004F013E">
        <w:t>ion</w:t>
      </w:r>
      <w:r w:rsidR="00324FEA">
        <w:t>s</w:t>
      </w:r>
      <w:r w:rsidR="001A2A18">
        <w:t xml:space="preserve"> de clu</w:t>
      </w:r>
      <w:r w:rsidR="00E66B94">
        <w:t>s</w:t>
      </w:r>
      <w:r w:rsidR="001A2A18">
        <w:t xml:space="preserve">ter, comme </w:t>
      </w:r>
      <w:r w:rsidR="000F4810">
        <w:t>la Représentation 01</w:t>
      </w:r>
      <w:r w:rsidR="005E2EA7">
        <w:t>, pe</w:t>
      </w:r>
      <w:r w:rsidR="00CB2817">
        <w:t>rmettent de faire des constat</w:t>
      </w:r>
      <w:r w:rsidR="008B1BA0">
        <w:t>at</w:t>
      </w:r>
      <w:r w:rsidR="00CB2817">
        <w:t>ion</w:t>
      </w:r>
      <w:r w:rsidR="008B1BA0">
        <w:t>s</w:t>
      </w:r>
      <w:r w:rsidR="00CB2817">
        <w:t xml:space="preserve"> sur la F0</w:t>
      </w:r>
      <w:r w:rsidR="007E2652">
        <w:t xml:space="preserve"> </w:t>
      </w:r>
      <w:r w:rsidR="0028021F">
        <w:t>L'amplitude de F0 pris par la voix du narrateur est beaucoup plus réduite que celle des autres voix des personnages. Ceci permet d'indiquer aux constructeurs de voix de synthèse quelles sont les caractéristiques dont l'apprentissage de la modulation est important.</w:t>
      </w:r>
      <w:r w:rsidR="00862962">
        <w:br w:type="page"/>
      </w:r>
    </w:p>
    <w:p w14:paraId="47980B37" w14:textId="49634B6B" w:rsidR="00862962" w:rsidRDefault="00862962" w:rsidP="00862962">
      <w:pPr>
        <w:pStyle w:val="Titre2"/>
      </w:pPr>
      <w:bookmarkStart w:id="29" w:name="_Toc16602283"/>
      <w:r>
        <w:lastRenderedPageBreak/>
        <w:t>Validation des resultats</w:t>
      </w:r>
      <w:bookmarkEnd w:id="29"/>
    </w:p>
    <w:p w14:paraId="72EDACA8" w14:textId="436DEDF5" w:rsidR="00862962" w:rsidRDefault="008D534C" w:rsidP="008D534C">
      <w:pPr>
        <w:ind w:firstLine="576"/>
      </w:pPr>
      <w:r w:rsidRPr="008D534C">
        <w:t xml:space="preserve">La validation des résultats présentés ici, permet d'établir </w:t>
      </w:r>
      <w:r w:rsidR="007F3C0A">
        <w:t>si</w:t>
      </w:r>
      <w:r w:rsidRPr="008D534C">
        <w:t xml:space="preserve"> les résultats de notre</w:t>
      </w:r>
      <w:r>
        <w:t xml:space="preserve"> </w:t>
      </w:r>
      <w:r w:rsidRPr="008D534C">
        <w:t xml:space="preserve">recherche exploratoire par clustering sont reproductibles et peuvent être appris par un système automatique. Cette validation se déroule en </w:t>
      </w:r>
      <w:r w:rsidR="0004256E">
        <w:t>deux</w:t>
      </w:r>
      <w:r w:rsidRPr="008D534C">
        <w:t xml:space="preserve"> étapes. Une première partie de cette validation e</w:t>
      </w:r>
      <w:r w:rsidR="00F3578F">
        <w:t>st</w:t>
      </w:r>
      <w:r w:rsidRPr="008D534C">
        <w:t xml:space="preserve"> </w:t>
      </w:r>
      <w:r w:rsidR="00F3578F">
        <w:t>l’</w:t>
      </w:r>
      <w:r w:rsidRPr="008D534C">
        <w:t>apprentissage</w:t>
      </w:r>
      <w:r w:rsidR="00604DFB" w:rsidRPr="00604DFB">
        <w:t xml:space="preserve"> par la méthode de classification</w:t>
      </w:r>
      <w:r w:rsidR="00053EF3">
        <w:t xml:space="preserve"> SVM,</w:t>
      </w:r>
      <w:r w:rsidRPr="008D534C">
        <w:t xml:space="preserve"> des classes de personnages</w:t>
      </w:r>
      <w:r w:rsidR="00F16E21">
        <w:t>,</w:t>
      </w:r>
      <w:r w:rsidRPr="008D534C">
        <w:t xml:space="preserve"> mis</w:t>
      </w:r>
      <w:r w:rsidR="00F16E21">
        <w:t>es</w:t>
      </w:r>
      <w:r w:rsidRPr="008D534C">
        <w:t xml:space="preserve"> en avant précédemment. Cette méthode valide que nos résultats peuvent être appris en apprentissage supervisé. La deuxième phase de la validation e</w:t>
      </w:r>
      <w:r w:rsidR="00844AA8">
        <w:t>s</w:t>
      </w:r>
      <w:r w:rsidRPr="008D534C">
        <w:t>t la validation par le perceptif. Cette validation se base sur l'écoute de s</w:t>
      </w:r>
      <w:r w:rsidR="00F8616C">
        <w:t>e</w:t>
      </w:r>
      <w:r w:rsidRPr="008D534C">
        <w:t>gment</w:t>
      </w:r>
      <w:r w:rsidR="00F8616C">
        <w:t>s</w:t>
      </w:r>
      <w:r w:rsidRPr="008D534C">
        <w:t xml:space="preserve"> audio</w:t>
      </w:r>
      <w:r w:rsidR="00F8616C">
        <w:t>s</w:t>
      </w:r>
      <w:r w:rsidR="00167EC4">
        <w:t>,</w:t>
      </w:r>
      <w:r w:rsidRPr="008D534C">
        <w:t xml:space="preserve"> établis comme caractéristiques d'un groupe de personnages.</w:t>
      </w:r>
    </w:p>
    <w:p w14:paraId="277FDF7B" w14:textId="77777777" w:rsidR="00862962" w:rsidRDefault="00862962" w:rsidP="00862962"/>
    <w:p w14:paraId="4D8C57E7" w14:textId="77777777" w:rsidR="00862962" w:rsidRDefault="00862962" w:rsidP="00862962">
      <w:pPr>
        <w:pStyle w:val="Titre3"/>
      </w:pPr>
      <w:bookmarkStart w:id="30" w:name="_Toc16602284"/>
      <w:r>
        <w:t>Validation par la classification SVM</w:t>
      </w:r>
      <w:bookmarkEnd w:id="30"/>
    </w:p>
    <w:p w14:paraId="58BFF907" w14:textId="55CAB033" w:rsidR="00862962" w:rsidRDefault="008D534C" w:rsidP="008D534C">
      <w:pPr>
        <w:ind w:firstLine="720"/>
      </w:pPr>
      <w:r w:rsidRPr="008D534C">
        <w:t xml:space="preserve">La validation par la classification SVM nécessite de construire un corpus d'apprentissages, composé d'un jeu de données d'entraînement et d'un jeu de tests. Notre corpus de résultats étant de petite taille, nous </w:t>
      </w:r>
      <w:r w:rsidR="00D70298">
        <w:t>réalisons, après un entra</w:t>
      </w:r>
      <w:r w:rsidR="00DD544F">
        <w:t>înement classique,</w:t>
      </w:r>
      <w:r w:rsidRPr="008D534C">
        <w:t xml:space="preserve"> </w:t>
      </w:r>
      <w:r w:rsidR="00716CCD">
        <w:t>un entraînement</w:t>
      </w:r>
      <w:r w:rsidR="003F25D5">
        <w:t xml:space="preserve"> avec</w:t>
      </w:r>
      <w:r w:rsidR="00084A52">
        <w:t xml:space="preserve"> </w:t>
      </w:r>
      <w:r w:rsidRPr="008D534C">
        <w:t>une cross validation. Le corpus de</w:t>
      </w:r>
      <w:r w:rsidR="00753F01">
        <w:t xml:space="preserve"> jeu</w:t>
      </w:r>
      <w:r w:rsidR="009915F0">
        <w:t xml:space="preserve"> de</w:t>
      </w:r>
      <w:r w:rsidRPr="008D534C">
        <w:t xml:space="preserve"> </w:t>
      </w:r>
      <w:r w:rsidR="000415F9">
        <w:t>données</w:t>
      </w:r>
      <w:r w:rsidR="008330BB">
        <w:t xml:space="preserve"> pour la </w:t>
      </w:r>
      <w:r w:rsidR="00026E8B">
        <w:t>SVM,</w:t>
      </w:r>
      <w:r w:rsidRPr="008D534C">
        <w:t xml:space="preserve"> comprend le</w:t>
      </w:r>
      <w:r w:rsidR="00F77FDF">
        <w:t xml:space="preserve"> vecteu</w:t>
      </w:r>
      <w:r w:rsidR="00216689">
        <w:t>r de valeurs des composantes du</w:t>
      </w:r>
      <w:r w:rsidRPr="008D534C">
        <w:t xml:space="preserve"> descripteur du segment audio, ainsi qu'une annotation supplémentaire du cluster auquel </w:t>
      </w:r>
      <w:r w:rsidR="006F5FAF">
        <w:t>ce segment</w:t>
      </w:r>
      <w:r w:rsidRPr="008D534C">
        <w:t xml:space="preserve"> est rattaché. Le cluster de rattachement du personnage lié au segment audio, devient la classe du personnage attendue. La cross validation est une technique</w:t>
      </w:r>
      <w:r w:rsidR="00E44B84">
        <w:t xml:space="preserve"> </w:t>
      </w:r>
      <w:r w:rsidRPr="008D534C">
        <w:t>qui permet de réaliser l'apprentissage et le test de généralisation du modèle sur un jeu de données de petite taille.</w:t>
      </w:r>
    </w:p>
    <w:p w14:paraId="5BD67C74" w14:textId="453CEB39" w:rsidR="00D47904" w:rsidRDefault="00564F82" w:rsidP="00740BD3">
      <w:pPr>
        <w:pStyle w:val="Titre4"/>
      </w:pPr>
      <w:bookmarkStart w:id="31" w:name="_Hlk17111181"/>
      <w:r>
        <w:t>Classification SVM sur l’ensembl</w:t>
      </w:r>
      <w:r w:rsidR="00821D12">
        <w:t>e</w:t>
      </w:r>
      <w:r w:rsidR="001F7A29">
        <w:t xml:space="preserve"> des pers</w:t>
      </w:r>
      <w:r w:rsidR="00BE19D8">
        <w:t>onnages</w:t>
      </w:r>
      <w:r w:rsidR="00821D12">
        <w:t xml:space="preserve"> Narrateur et N</w:t>
      </w:r>
      <w:r w:rsidR="001F7A29">
        <w:t>on-Narrateur</w:t>
      </w:r>
    </w:p>
    <w:bookmarkEnd w:id="31"/>
    <w:p w14:paraId="60B2EF15" w14:textId="6E607C88" w:rsidR="00A63B4D" w:rsidRDefault="00FF45B8" w:rsidP="008D534C">
      <w:pPr>
        <w:ind w:firstLine="720"/>
      </w:pPr>
      <w:r w:rsidRPr="00FF45B8">
        <w:t xml:space="preserve">Nous allons d'abord présenter les résultats de l'apprentissage supervisé </w:t>
      </w:r>
      <w:r w:rsidR="00660702">
        <w:t>d</w:t>
      </w:r>
      <w:r w:rsidRPr="00FF45B8">
        <w:t>e classification SVM</w:t>
      </w:r>
      <w:r w:rsidR="00660702">
        <w:t>,</w:t>
      </w:r>
      <w:r w:rsidRPr="00FF45B8">
        <w:t xml:space="preserve"> </w:t>
      </w:r>
      <w:r w:rsidR="00BE1024">
        <w:t>entraîné par</w:t>
      </w:r>
      <w:r w:rsidRPr="00FF45B8">
        <w:t xml:space="preserve"> les données du clustering sur les deux groupes narrateur et personnage non</w:t>
      </w:r>
      <w:r w:rsidR="005D2B7E">
        <w:t>-</w:t>
      </w:r>
      <w:r w:rsidRPr="00FF45B8">
        <w:t>narrateur. Ces deux groupes ayant le même cluster majoritaire, le cluster de chaque segment est utilisé comme classe à apprendre pour le modèle.</w:t>
      </w:r>
      <w:r w:rsidR="00284B27">
        <w:t xml:space="preserve"> Deux </w:t>
      </w:r>
      <w:r w:rsidR="00EF591E">
        <w:t>méthodes d’entraînement sont utilisé</w:t>
      </w:r>
      <w:r w:rsidR="007D621B">
        <w:t>es.</w:t>
      </w:r>
    </w:p>
    <w:p w14:paraId="069669DE" w14:textId="252012AB" w:rsidR="007D621B" w:rsidRDefault="003C637B" w:rsidP="00931D1B">
      <w:pPr>
        <w:pStyle w:val="Titre5"/>
      </w:pPr>
      <w:bookmarkStart w:id="32" w:name="_Hlk17110805"/>
      <w:r>
        <w:t>Méthode</w:t>
      </w:r>
      <w:r w:rsidR="00711C6F">
        <w:t xml:space="preserve"> d’entraînement classique sur</w:t>
      </w:r>
      <w:r w:rsidR="00F35657">
        <w:t xml:space="preserve"> Narrateur</w:t>
      </w:r>
      <w:r w:rsidR="00004821">
        <w:t xml:space="preserve"> / </w:t>
      </w:r>
      <w:r w:rsidR="00F35657">
        <w:t>Non</w:t>
      </w:r>
      <w:r w:rsidR="00FB0BB7">
        <w:t>-</w:t>
      </w:r>
      <w:r w:rsidR="003B22BC">
        <w:t>Narrateur pour la SVM</w:t>
      </w:r>
    </w:p>
    <w:bookmarkEnd w:id="32"/>
    <w:p w14:paraId="70664E88" w14:textId="317B4280" w:rsidR="00FF45B8" w:rsidRDefault="00FF45B8" w:rsidP="008D534C">
      <w:pPr>
        <w:ind w:firstLine="720"/>
      </w:pPr>
      <w:r w:rsidRPr="00FF45B8">
        <w:t xml:space="preserve"> La méthode d'entraînement utilisé est classique. Le jeu du test pour vérifier la capacité de généralisation et de prédiction du modèle ainsi appris, représente 25 % du corpus de données. Le tableau de répartition des classes prédites (en-tête horizontal) par rapport aux classes attendues (en-tête vertical)</w:t>
      </w:r>
      <w:r w:rsidR="007141E6">
        <w:t>,</w:t>
      </w:r>
      <w:r w:rsidR="008B1A97">
        <w:t xml:space="preserve"> </w:t>
      </w:r>
      <w:r w:rsidRPr="00FF45B8">
        <w:t xml:space="preserve">est associé à la mesure de justesse, </w:t>
      </w:r>
      <w:proofErr w:type="spellStart"/>
      <w:r w:rsidRPr="00FF45B8">
        <w:t>accurancy</w:t>
      </w:r>
      <w:proofErr w:type="spellEnd"/>
      <w:r w:rsidRPr="00FF45B8">
        <w:t xml:space="preserve">, du modèle. Cet apprentissage se fait en utilisant le module SVM de la bibliothèque python </w:t>
      </w:r>
      <w:proofErr w:type="spellStart"/>
      <w:r w:rsidRPr="00FF45B8">
        <w:t>sklearn</w:t>
      </w:r>
      <w:proofErr w:type="spellEnd"/>
      <w:r w:rsidRPr="00FF45B8">
        <w:t>.</w:t>
      </w:r>
    </w:p>
    <w:p w14:paraId="7A97CE37" w14:textId="2A6E3C2D" w:rsidR="00892ED1" w:rsidRDefault="00892ED1" w:rsidP="00FF45B8"/>
    <w:tbl>
      <w:tblPr>
        <w:tblStyle w:val="Grilledutableau"/>
        <w:tblW w:w="0" w:type="auto"/>
        <w:tblLook w:val="04A0" w:firstRow="1" w:lastRow="0" w:firstColumn="1" w:lastColumn="0" w:noHBand="0" w:noVBand="1"/>
      </w:tblPr>
      <w:tblGrid>
        <w:gridCol w:w="2888"/>
        <w:gridCol w:w="2888"/>
        <w:gridCol w:w="2888"/>
      </w:tblGrid>
      <w:tr w:rsidR="00892ED1" w14:paraId="57CB0C8B" w14:textId="77777777" w:rsidTr="00892ED1">
        <w:tc>
          <w:tcPr>
            <w:tcW w:w="2888" w:type="dxa"/>
          </w:tcPr>
          <w:p w14:paraId="1A723E36" w14:textId="310DC167" w:rsidR="00892ED1" w:rsidRDefault="004E7B2D" w:rsidP="008D534C">
            <w:r>
              <w:t>Classes</w:t>
            </w:r>
          </w:p>
        </w:tc>
        <w:tc>
          <w:tcPr>
            <w:tcW w:w="2888" w:type="dxa"/>
          </w:tcPr>
          <w:p w14:paraId="2BC96F5E" w14:textId="05042C26" w:rsidR="00892ED1" w:rsidRDefault="00F1281F" w:rsidP="008D534C">
            <w:r>
              <w:t>C0</w:t>
            </w:r>
            <w:r w:rsidR="006A35D8">
              <w:t>,</w:t>
            </w:r>
            <w:r w:rsidR="009F3016">
              <w:t xml:space="preserve"> prédit</w:t>
            </w:r>
            <w:r w:rsidR="006A35D8">
              <w:t>e par SVM</w:t>
            </w:r>
          </w:p>
        </w:tc>
        <w:tc>
          <w:tcPr>
            <w:tcW w:w="2888" w:type="dxa"/>
          </w:tcPr>
          <w:p w14:paraId="69C22324" w14:textId="131418B2" w:rsidR="00892ED1" w:rsidRDefault="00F1281F" w:rsidP="008D534C">
            <w:r>
              <w:t>C1</w:t>
            </w:r>
            <w:r w:rsidR="006A35D8">
              <w:t xml:space="preserve">, </w:t>
            </w:r>
            <w:r w:rsidR="006A35D8" w:rsidRPr="006A35D8">
              <w:t>prédite par SVM</w:t>
            </w:r>
          </w:p>
        </w:tc>
      </w:tr>
      <w:tr w:rsidR="00F1281F" w14:paraId="0296B1FE" w14:textId="77777777" w:rsidTr="00892ED1">
        <w:tc>
          <w:tcPr>
            <w:tcW w:w="2888" w:type="dxa"/>
          </w:tcPr>
          <w:p w14:paraId="23AD22FD" w14:textId="1C5781B6" w:rsidR="00F1281F" w:rsidRDefault="00F1281F" w:rsidP="00F1281F">
            <w:r>
              <w:t>C0</w:t>
            </w:r>
            <w:r w:rsidR="004E7B2D">
              <w:t>,</w:t>
            </w:r>
            <w:r w:rsidR="006A35D8">
              <w:t xml:space="preserve"> définie par </w:t>
            </w:r>
            <w:proofErr w:type="spellStart"/>
            <w:r w:rsidR="006A35D8">
              <w:t>KMean</w:t>
            </w:r>
            <w:r w:rsidR="004E7B2D">
              <w:t>s</w:t>
            </w:r>
            <w:proofErr w:type="spellEnd"/>
          </w:p>
        </w:tc>
        <w:tc>
          <w:tcPr>
            <w:tcW w:w="2888" w:type="dxa"/>
          </w:tcPr>
          <w:p w14:paraId="44240C5E" w14:textId="05425B0E" w:rsidR="00F1281F" w:rsidRDefault="00F1281F" w:rsidP="00F1281F">
            <w:r w:rsidRPr="004A6D02">
              <w:t>87</w:t>
            </w:r>
          </w:p>
        </w:tc>
        <w:tc>
          <w:tcPr>
            <w:tcW w:w="2888" w:type="dxa"/>
          </w:tcPr>
          <w:p w14:paraId="35FB3E6D" w14:textId="5DABD664" w:rsidR="00F1281F" w:rsidRDefault="00F1281F" w:rsidP="00F1281F">
            <w:r w:rsidRPr="004A6D02">
              <w:t>0</w:t>
            </w:r>
          </w:p>
        </w:tc>
      </w:tr>
      <w:tr w:rsidR="00F1281F" w14:paraId="18EA4476" w14:textId="77777777" w:rsidTr="00892ED1">
        <w:tc>
          <w:tcPr>
            <w:tcW w:w="2888" w:type="dxa"/>
          </w:tcPr>
          <w:p w14:paraId="6A37214E" w14:textId="4E8975A5" w:rsidR="00F1281F" w:rsidRDefault="00F1281F" w:rsidP="00F1281F">
            <w:r>
              <w:t>C1</w:t>
            </w:r>
            <w:r w:rsidR="00F753E4">
              <w:t xml:space="preserve">, </w:t>
            </w:r>
            <w:r w:rsidR="009B5D4B" w:rsidRPr="009B5D4B">
              <w:t xml:space="preserve">définie par </w:t>
            </w:r>
            <w:proofErr w:type="spellStart"/>
            <w:r w:rsidR="009B5D4B" w:rsidRPr="009B5D4B">
              <w:t>KMeans</w:t>
            </w:r>
            <w:proofErr w:type="spellEnd"/>
          </w:p>
        </w:tc>
        <w:tc>
          <w:tcPr>
            <w:tcW w:w="2888" w:type="dxa"/>
          </w:tcPr>
          <w:p w14:paraId="6005AAD7" w14:textId="244C9DE9" w:rsidR="00F1281F" w:rsidRDefault="00F1281F" w:rsidP="00F1281F">
            <w:r w:rsidRPr="004A6D02">
              <w:t>0</w:t>
            </w:r>
          </w:p>
        </w:tc>
        <w:tc>
          <w:tcPr>
            <w:tcW w:w="2888" w:type="dxa"/>
          </w:tcPr>
          <w:p w14:paraId="5477F476" w14:textId="2A52B67B" w:rsidR="00F1281F" w:rsidRDefault="00F1281F" w:rsidP="00F1281F">
            <w:r w:rsidRPr="004A6D02">
              <w:t>13</w:t>
            </w:r>
          </w:p>
        </w:tc>
      </w:tr>
    </w:tbl>
    <w:p w14:paraId="4FFA5E5A" w14:textId="5DAEED33" w:rsidR="00FF45B8" w:rsidRDefault="00FF45B8" w:rsidP="0037737A">
      <w:r w:rsidRPr="00FF45B8">
        <w:t>Tableau</w:t>
      </w:r>
      <w:r w:rsidR="009C204D">
        <w:t xml:space="preserve"> 08</w:t>
      </w:r>
      <w:r w:rsidRPr="00FF45B8">
        <w:t xml:space="preserve"> : répartition des occurrences de classe selon les classes prédites et attendues par le modèle de classification SVM</w:t>
      </w:r>
      <w:r w:rsidR="009F7A2D">
        <w:t xml:space="preserve"> sur les classes Narrateur et Non Narrateur par F0</w:t>
      </w:r>
      <w:r w:rsidR="007973E5">
        <w:t xml:space="preserve"> défin</w:t>
      </w:r>
      <w:r w:rsidR="00B314CE">
        <w:t xml:space="preserve">ies par le </w:t>
      </w:r>
      <w:r w:rsidR="00D223DD">
        <w:t xml:space="preserve">clustering </w:t>
      </w:r>
      <w:proofErr w:type="spellStart"/>
      <w:r w:rsidR="00D223DD">
        <w:t>KMeans</w:t>
      </w:r>
      <w:proofErr w:type="spellEnd"/>
      <w:r w:rsidRPr="00FF45B8">
        <w:t>.</w:t>
      </w:r>
    </w:p>
    <w:p w14:paraId="77ADE202" w14:textId="5CD67BFE" w:rsidR="00892ED1" w:rsidRDefault="00FF45B8" w:rsidP="008D534C">
      <w:pPr>
        <w:ind w:firstLine="720"/>
      </w:pPr>
      <w:r w:rsidRPr="00FF45B8">
        <w:lastRenderedPageBreak/>
        <w:t>Le score de justesse du modèle est le suivant :</w:t>
      </w:r>
      <w:r>
        <w:t xml:space="preserve"> </w:t>
      </w:r>
      <w:proofErr w:type="spellStart"/>
      <w:r w:rsidR="00F1281F" w:rsidRPr="00F1281F">
        <w:t>Accurancy</w:t>
      </w:r>
      <w:proofErr w:type="spellEnd"/>
      <w:r w:rsidR="00F1281F" w:rsidRPr="00F1281F">
        <w:t xml:space="preserve"> 1.0</w:t>
      </w:r>
    </w:p>
    <w:p w14:paraId="70D84AF6" w14:textId="2F22B457" w:rsidR="00FF45B8" w:rsidRDefault="00FF45B8" w:rsidP="009C204D">
      <w:pPr>
        <w:ind w:firstLine="720"/>
      </w:pPr>
      <w:r>
        <w:t>Le score de justesse obtenue par le modèle est maximum. Ceci peut signifier soit que le modèle est parfait, soit que le modèle sur apprend</w:t>
      </w:r>
      <w:r w:rsidR="006A1C04">
        <w:t>,</w:t>
      </w:r>
      <w:r>
        <w:t xml:space="preserve"> </w:t>
      </w:r>
      <w:r w:rsidR="006A1C04">
        <w:t>car</w:t>
      </w:r>
      <w:r>
        <w:t xml:space="preserve"> les données </w:t>
      </w:r>
      <w:r w:rsidR="00FF5895">
        <w:t>utilisées</w:t>
      </w:r>
      <w:r>
        <w:t xml:space="preserve"> ne sont pas assez nombreuses et variées. En effet un score de justesse de 1</w:t>
      </w:r>
      <w:r w:rsidR="00293990">
        <w:t xml:space="preserve"> est</w:t>
      </w:r>
      <w:r>
        <w:t xml:space="preserve"> généralement le signe d'un biais d'apprentissage supervisé.</w:t>
      </w:r>
      <w:r w:rsidR="00EE4254">
        <w:t xml:space="preserve"> Nou</w:t>
      </w:r>
      <w:r w:rsidR="001B7A47">
        <w:t>s effectuons</w:t>
      </w:r>
      <w:r w:rsidR="00972C8F">
        <w:t xml:space="preserve"> maintenant un entrainement avec la méthode de </w:t>
      </w:r>
      <w:r w:rsidR="00DC62DF">
        <w:t>cross validation</w:t>
      </w:r>
    </w:p>
    <w:p w14:paraId="616D3B74" w14:textId="7D8F1A56" w:rsidR="00DC62DF" w:rsidRDefault="00DC62DF" w:rsidP="00DC62DF">
      <w:pPr>
        <w:pStyle w:val="Titre5"/>
      </w:pPr>
      <w:r w:rsidRPr="00DC62DF">
        <w:t>Méthode</w:t>
      </w:r>
      <w:r w:rsidR="004871B6">
        <w:t xml:space="preserve"> de la</w:t>
      </w:r>
      <w:r w:rsidRPr="00DC62DF">
        <w:t xml:space="preserve"> c</w:t>
      </w:r>
      <w:r>
        <w:t>ross validation</w:t>
      </w:r>
      <w:r w:rsidRPr="00DC62DF">
        <w:t xml:space="preserve"> sur Narrateur / Non</w:t>
      </w:r>
      <w:r w:rsidR="006E7110">
        <w:t>-</w:t>
      </w:r>
      <w:r w:rsidRPr="00DC62DF">
        <w:t>Narrateur</w:t>
      </w:r>
      <w:r w:rsidR="004871B6">
        <w:t xml:space="preserve"> pour la</w:t>
      </w:r>
      <w:r w:rsidRPr="00DC62DF">
        <w:t xml:space="preserve"> SVM</w:t>
      </w:r>
    </w:p>
    <w:p w14:paraId="74B289CF" w14:textId="727B2CBF" w:rsidR="00F1281F" w:rsidRDefault="00FF45B8" w:rsidP="00FF45B8">
      <w:pPr>
        <w:ind w:firstLine="720"/>
      </w:pPr>
      <w:bookmarkStart w:id="33" w:name="_Hlk16521749"/>
      <w:r>
        <w:t>Le modèle est maintenant entraîné par la méthode de cross validation</w:t>
      </w:r>
      <w:r w:rsidR="00B93D75">
        <w:t>,</w:t>
      </w:r>
      <w:r>
        <w:t xml:space="preserve"> qui consiste à entraîner les modèles par de petits sous-ensembles de données </w:t>
      </w:r>
      <w:bookmarkEnd w:id="33"/>
      <w:r>
        <w:t>issues de l'ensemble du corpus</w:t>
      </w:r>
      <w:r w:rsidR="00B93D75">
        <w:t xml:space="preserve"> de jeu de données</w:t>
      </w:r>
      <w:r>
        <w:t>. Cette méthode est très utilisée pour les corpus de petite taille comme celui du corpus de cette expérimentation. Il permet d'éviter le biais de la concentration de tendances dans certaines parties du corpus.</w:t>
      </w:r>
      <w:r w:rsidR="003E27D6">
        <w:t xml:space="preserve"> Le tableau</w:t>
      </w:r>
      <w:r w:rsidR="007D208B">
        <w:t xml:space="preserve"> de répartition des classe et la pré</w:t>
      </w:r>
      <w:r w:rsidR="006430C2">
        <w:t>cision du modèle issu de ce nouvel</w:t>
      </w:r>
      <w:r w:rsidR="00CC4ED8">
        <w:t xml:space="preserve"> apprentissage</w:t>
      </w:r>
      <w:r w:rsidR="00307CCC">
        <w:t>, sont présents ci-dessous</w:t>
      </w:r>
      <w:r w:rsidR="00384E56">
        <w:t>.</w:t>
      </w:r>
    </w:p>
    <w:tbl>
      <w:tblPr>
        <w:tblStyle w:val="Grilledutableau"/>
        <w:tblW w:w="0" w:type="auto"/>
        <w:tblLook w:val="04A0" w:firstRow="1" w:lastRow="0" w:firstColumn="1" w:lastColumn="0" w:noHBand="0" w:noVBand="1"/>
      </w:tblPr>
      <w:tblGrid>
        <w:gridCol w:w="2888"/>
        <w:gridCol w:w="2888"/>
        <w:gridCol w:w="2888"/>
      </w:tblGrid>
      <w:tr w:rsidR="00F1281F" w14:paraId="3F03FBEC" w14:textId="77777777" w:rsidTr="00F1281F">
        <w:tc>
          <w:tcPr>
            <w:tcW w:w="2888" w:type="dxa"/>
          </w:tcPr>
          <w:p w14:paraId="144817E3" w14:textId="77777777" w:rsidR="00F1281F" w:rsidRDefault="00F1281F" w:rsidP="008D534C"/>
        </w:tc>
        <w:tc>
          <w:tcPr>
            <w:tcW w:w="2888" w:type="dxa"/>
          </w:tcPr>
          <w:p w14:paraId="2CC92C6B" w14:textId="7AE2F042" w:rsidR="00F1281F" w:rsidRDefault="00F1281F" w:rsidP="008D534C">
            <w:r>
              <w:t>C0</w:t>
            </w:r>
          </w:p>
        </w:tc>
        <w:tc>
          <w:tcPr>
            <w:tcW w:w="2888" w:type="dxa"/>
          </w:tcPr>
          <w:p w14:paraId="3CB9CD41" w14:textId="6E2B0B02" w:rsidR="00F1281F" w:rsidRDefault="00F1281F" w:rsidP="008D534C">
            <w:r>
              <w:t>C1</w:t>
            </w:r>
          </w:p>
        </w:tc>
      </w:tr>
      <w:tr w:rsidR="00F1281F" w14:paraId="459DE64C" w14:textId="77777777" w:rsidTr="00F1281F">
        <w:tc>
          <w:tcPr>
            <w:tcW w:w="2888" w:type="dxa"/>
          </w:tcPr>
          <w:p w14:paraId="16E46740" w14:textId="13B85B1B" w:rsidR="00F1281F" w:rsidRDefault="00F1281F" w:rsidP="00F1281F">
            <w:r>
              <w:t>C0</w:t>
            </w:r>
          </w:p>
        </w:tc>
        <w:tc>
          <w:tcPr>
            <w:tcW w:w="2888" w:type="dxa"/>
          </w:tcPr>
          <w:p w14:paraId="5359C5E9" w14:textId="1FE679F7" w:rsidR="00F1281F" w:rsidRDefault="00F1281F" w:rsidP="00F1281F">
            <w:r w:rsidRPr="003E5424">
              <w:t>86</w:t>
            </w:r>
          </w:p>
        </w:tc>
        <w:tc>
          <w:tcPr>
            <w:tcW w:w="2888" w:type="dxa"/>
          </w:tcPr>
          <w:p w14:paraId="360A564F" w14:textId="67E1CB4D" w:rsidR="00F1281F" w:rsidRDefault="00F1281F" w:rsidP="00F1281F">
            <w:r w:rsidRPr="003E5424">
              <w:t>0</w:t>
            </w:r>
          </w:p>
        </w:tc>
      </w:tr>
      <w:tr w:rsidR="00F1281F" w14:paraId="2E6108C6" w14:textId="77777777" w:rsidTr="00F1281F">
        <w:tc>
          <w:tcPr>
            <w:tcW w:w="2888" w:type="dxa"/>
          </w:tcPr>
          <w:p w14:paraId="5598C408" w14:textId="66FA2943" w:rsidR="00F1281F" w:rsidRDefault="00F1281F" w:rsidP="00F1281F">
            <w:r>
              <w:t>C1</w:t>
            </w:r>
          </w:p>
        </w:tc>
        <w:tc>
          <w:tcPr>
            <w:tcW w:w="2888" w:type="dxa"/>
          </w:tcPr>
          <w:p w14:paraId="60A53940" w14:textId="5C412941" w:rsidR="00F1281F" w:rsidRDefault="00F1281F" w:rsidP="00F1281F">
            <w:r w:rsidRPr="003E5424">
              <w:t>0</w:t>
            </w:r>
          </w:p>
        </w:tc>
        <w:tc>
          <w:tcPr>
            <w:tcW w:w="2888" w:type="dxa"/>
          </w:tcPr>
          <w:p w14:paraId="3D923DFE" w14:textId="4AD88C1D" w:rsidR="00F1281F" w:rsidRDefault="00F1281F" w:rsidP="00F1281F">
            <w:r w:rsidRPr="003E5424">
              <w:t>14</w:t>
            </w:r>
          </w:p>
        </w:tc>
      </w:tr>
    </w:tbl>
    <w:p w14:paraId="06A5B3D9" w14:textId="6A6A1F52" w:rsidR="009C204D" w:rsidRDefault="0037737A" w:rsidP="0037737A">
      <w:r w:rsidRPr="0037737A">
        <w:t>Tableau</w:t>
      </w:r>
      <w:r>
        <w:t xml:space="preserve"> 09</w:t>
      </w:r>
      <w:r w:rsidRPr="0037737A">
        <w:t xml:space="preserve"> : répartition des occurrences de classe appris selon modèle SVM par cros</w:t>
      </w:r>
      <w:r>
        <w:t>s</w:t>
      </w:r>
      <w:r w:rsidRPr="0037737A">
        <w:t xml:space="preserve"> validation</w:t>
      </w:r>
      <w:r w:rsidR="009F7A2D">
        <w:t xml:space="preserve"> sur les classes Narrateur et Non Narrateur par F0</w:t>
      </w:r>
      <w:r w:rsidRPr="0037737A">
        <w:t>.</w:t>
      </w:r>
    </w:p>
    <w:p w14:paraId="1FCE4831" w14:textId="4635525E" w:rsidR="00F1281F" w:rsidRDefault="00FF45B8" w:rsidP="008D534C">
      <w:pPr>
        <w:ind w:firstLine="720"/>
      </w:pPr>
      <w:r w:rsidRPr="00FF45B8">
        <w:t>Le score de justesse du modèle est le suivant :</w:t>
      </w:r>
      <w:r>
        <w:t xml:space="preserve"> C</w:t>
      </w:r>
      <w:r w:rsidR="00F1281F" w:rsidRPr="00F1281F">
        <w:t xml:space="preserve">ross Val : </w:t>
      </w:r>
      <w:proofErr w:type="spellStart"/>
      <w:proofErr w:type="gramStart"/>
      <w:r w:rsidR="00F1281F" w:rsidRPr="00F1281F">
        <w:t>Accurancy</w:t>
      </w:r>
      <w:proofErr w:type="spellEnd"/>
      <w:r w:rsidR="00F1281F" w:rsidRPr="00F1281F">
        <w:t xml:space="preserve"> </w:t>
      </w:r>
      <w:r>
        <w:t xml:space="preserve"> </w:t>
      </w:r>
      <w:r w:rsidR="00F1281F" w:rsidRPr="00F1281F">
        <w:t>1</w:t>
      </w:r>
      <w:proofErr w:type="gramEnd"/>
      <w:r w:rsidR="00F1281F" w:rsidRPr="00F1281F">
        <w:t>.</w:t>
      </w:r>
      <w:r>
        <w:t xml:space="preserve"> </w:t>
      </w:r>
      <w:r w:rsidR="00F1281F" w:rsidRPr="00F1281F">
        <w:t>1.</w:t>
      </w:r>
      <w:r>
        <w:t xml:space="preserve"> </w:t>
      </w:r>
      <w:r w:rsidR="00F1281F" w:rsidRPr="00F1281F">
        <w:t>1.</w:t>
      </w:r>
    </w:p>
    <w:p w14:paraId="6ADCCB73" w14:textId="395B812B" w:rsidR="0037737A" w:rsidRDefault="0037737A" w:rsidP="0037737A">
      <w:r>
        <w:tab/>
        <w:t>Le constat</w:t>
      </w:r>
      <w:r w:rsidR="00210F52">
        <w:t xml:space="preserve"> </w:t>
      </w:r>
      <w:r w:rsidR="0085346B">
        <w:t>de ce nouvel apprentissage,</w:t>
      </w:r>
      <w:r>
        <w:t xml:space="preserve"> est que le modèle entraîné par cross validation obtient la même précision maximum que le précédent apprentissage. Il sera nécessaire de confirmer cette performance de détermination des classes narrateur et non narrateur</w:t>
      </w:r>
      <w:r w:rsidR="00FB1BF4">
        <w:t>,</w:t>
      </w:r>
      <w:r>
        <w:t xml:space="preserve"> par un corpus de données beaucoup plus importants. Le biais possible du surapprentissage sera ainsi levé.</w:t>
      </w:r>
      <w:r w:rsidR="001A7349">
        <w:t xml:space="preserve"> Nous passons maintenant à l’étude</w:t>
      </w:r>
      <w:r w:rsidR="00BC20EE">
        <w:t xml:space="preserve"> du groupe Personnages, des personnages</w:t>
      </w:r>
      <w:r w:rsidR="005E37DD">
        <w:t xml:space="preserve"> non-narrateur</w:t>
      </w:r>
    </w:p>
    <w:p w14:paraId="06771834" w14:textId="0EE0D8DE" w:rsidR="005E37DD" w:rsidRDefault="00FB0BB7" w:rsidP="00910226">
      <w:pPr>
        <w:pStyle w:val="Titre4"/>
      </w:pPr>
      <w:r w:rsidRPr="00FB0BB7">
        <w:t>Classification SVM sur l</w:t>
      </w:r>
      <w:r w:rsidR="00487116">
        <w:t>e groupe Personnages</w:t>
      </w:r>
      <w:r w:rsidR="003D0418">
        <w:t> : les</w:t>
      </w:r>
      <w:r w:rsidRPr="00FB0BB7">
        <w:t xml:space="preserve"> personnag</w:t>
      </w:r>
      <w:r w:rsidR="00BE4A39">
        <w:t xml:space="preserve">es </w:t>
      </w:r>
      <w:r w:rsidR="00424C99">
        <w:t>n</w:t>
      </w:r>
      <w:r w:rsidRPr="00FB0BB7">
        <w:t>on-</w:t>
      </w:r>
      <w:r w:rsidR="00424C99">
        <w:t>n</w:t>
      </w:r>
      <w:r w:rsidRPr="00FB0BB7">
        <w:t>arrateur</w:t>
      </w:r>
    </w:p>
    <w:p w14:paraId="6E18E520" w14:textId="52AAB963" w:rsidR="004317B5" w:rsidRDefault="00C616F3" w:rsidP="00DD79BC">
      <w:pPr>
        <w:ind w:firstLine="720"/>
      </w:pPr>
      <w:r>
        <w:t xml:space="preserve"> </w:t>
      </w:r>
      <w:r w:rsidR="0037737A">
        <w:t>Le clustering du groupe des personnages non</w:t>
      </w:r>
      <w:r w:rsidR="00056AC6">
        <w:t>-</w:t>
      </w:r>
      <w:r w:rsidR="0037737A">
        <w:t>narrateur est maintenant soumis à la même procédure de validation.</w:t>
      </w:r>
      <w:r w:rsidR="006E7043">
        <w:t xml:space="preserve"> </w:t>
      </w:r>
      <w:r w:rsidR="006E7043" w:rsidRPr="006E7043">
        <w:t>Les personnages non</w:t>
      </w:r>
      <w:r w:rsidR="00056AC6">
        <w:t>-</w:t>
      </w:r>
      <w:r w:rsidR="006E7043" w:rsidRPr="006E7043">
        <w:t>narrateur ayant plus 20 segments, représentant plus de 10% du corpus des segments de départ, sont intégrés à ce nouveau corpus pour la classification SVM</w:t>
      </w:r>
      <w:r w:rsidR="006E7043">
        <w:t>.</w:t>
      </w:r>
      <w:r w:rsidR="0037737A">
        <w:t xml:space="preserve"> Les quatre clusters majoritaires mis préalablement en évidence et décrit par le tableau 05 de composition des clusters classes, sont utilisés comme classe pour l'apprentissage.</w:t>
      </w:r>
      <w:r w:rsidR="0014285E">
        <w:t xml:space="preserve"> Nous effectuons</w:t>
      </w:r>
      <w:r w:rsidR="00486F90">
        <w:t xml:space="preserve"> en premier</w:t>
      </w:r>
      <w:r w:rsidR="0073030A">
        <w:t>,</w:t>
      </w:r>
      <w:r w:rsidR="00486F90">
        <w:t xml:space="preserve"> comme dans</w:t>
      </w:r>
      <w:r w:rsidR="0073030A">
        <w:t xml:space="preserve"> l’étude précédente</w:t>
      </w:r>
      <w:r w:rsidR="00860ADD">
        <w:t>,</w:t>
      </w:r>
      <w:r w:rsidR="00131477">
        <w:t xml:space="preserve"> un apprentissage avec la méthode d’entra</w:t>
      </w:r>
      <w:r w:rsidR="001F6985">
        <w:t>inement classique.</w:t>
      </w:r>
      <w:r w:rsidR="00486F90">
        <w:t xml:space="preserve"> </w:t>
      </w:r>
    </w:p>
    <w:p w14:paraId="7A96FF2D" w14:textId="48A00880" w:rsidR="001F6985" w:rsidRDefault="001F6985" w:rsidP="00C35B1B">
      <w:pPr>
        <w:pStyle w:val="Titre5"/>
      </w:pPr>
      <w:r w:rsidRPr="001F6985">
        <w:t>Méthode d’entraînement classique sur</w:t>
      </w:r>
      <w:r w:rsidR="00521830">
        <w:t xml:space="preserve"> le</w:t>
      </w:r>
      <w:r w:rsidR="00EA740F">
        <w:t xml:space="preserve"> groupe P</w:t>
      </w:r>
      <w:r w:rsidR="004D0399">
        <w:t>ersonnages</w:t>
      </w:r>
      <w:r w:rsidRPr="001F6985">
        <w:t xml:space="preserve"> pour la SVM</w:t>
      </w:r>
    </w:p>
    <w:p w14:paraId="2955D0B9" w14:textId="4BAAAF6E" w:rsidR="00F1281F" w:rsidRDefault="0037737A" w:rsidP="00DD79BC">
      <w:pPr>
        <w:ind w:firstLine="720"/>
      </w:pPr>
      <w:r>
        <w:t>L'entraînement du premier modèle est classique, 25 % des données constituent le corpus de tests pour la prédiction du modèle. Le descripteur étudié</w:t>
      </w:r>
      <w:r w:rsidR="005C4D61">
        <w:t xml:space="preserve"> </w:t>
      </w:r>
      <w:r w:rsidR="00867262">
        <w:t>est,</w:t>
      </w:r>
      <w:r>
        <w:t xml:space="preserve"> comme auparavant la fréquence fondamentale F0. Le tableau de répartition et la justesse du modèle</w:t>
      </w:r>
      <w:r w:rsidR="00867262">
        <w:t>,</w:t>
      </w:r>
      <w:r>
        <w:t xml:space="preserve"> sont présentés ci-après</w:t>
      </w:r>
    </w:p>
    <w:p w14:paraId="7B6C158A" w14:textId="716AC293" w:rsidR="00E44B84" w:rsidRDefault="00802551" w:rsidP="00802551">
      <w:r>
        <w:br w:type="page"/>
      </w:r>
    </w:p>
    <w:tbl>
      <w:tblPr>
        <w:tblStyle w:val="Grilledutableau"/>
        <w:tblW w:w="0" w:type="auto"/>
        <w:tblLook w:val="04A0" w:firstRow="1" w:lastRow="0" w:firstColumn="1" w:lastColumn="0" w:noHBand="0" w:noVBand="1"/>
      </w:tblPr>
      <w:tblGrid>
        <w:gridCol w:w="1732"/>
        <w:gridCol w:w="1733"/>
        <w:gridCol w:w="1733"/>
        <w:gridCol w:w="1733"/>
        <w:gridCol w:w="1733"/>
      </w:tblGrid>
      <w:tr w:rsidR="00E44B84" w14:paraId="756C8843" w14:textId="77777777" w:rsidTr="00E44B84">
        <w:tc>
          <w:tcPr>
            <w:tcW w:w="1732" w:type="dxa"/>
          </w:tcPr>
          <w:p w14:paraId="2AA0DD77" w14:textId="77777777" w:rsidR="00E44B84" w:rsidRDefault="00E44B84" w:rsidP="008D534C"/>
        </w:tc>
        <w:tc>
          <w:tcPr>
            <w:tcW w:w="1733" w:type="dxa"/>
          </w:tcPr>
          <w:p w14:paraId="785CE0EA" w14:textId="6A88D188" w:rsidR="00E44B84" w:rsidRDefault="00E44B84" w:rsidP="008D534C">
            <w:r>
              <w:t>C0</w:t>
            </w:r>
          </w:p>
        </w:tc>
        <w:tc>
          <w:tcPr>
            <w:tcW w:w="1733" w:type="dxa"/>
          </w:tcPr>
          <w:p w14:paraId="1E2D642D" w14:textId="7EC2E69A" w:rsidR="00E44B84" w:rsidRDefault="00E44B84" w:rsidP="008D534C">
            <w:r>
              <w:t>C1</w:t>
            </w:r>
          </w:p>
        </w:tc>
        <w:tc>
          <w:tcPr>
            <w:tcW w:w="1733" w:type="dxa"/>
          </w:tcPr>
          <w:p w14:paraId="4E68CCDE" w14:textId="57B25546" w:rsidR="00E44B84" w:rsidRDefault="00E44B84" w:rsidP="008D534C">
            <w:r>
              <w:t>C2</w:t>
            </w:r>
          </w:p>
        </w:tc>
        <w:tc>
          <w:tcPr>
            <w:tcW w:w="1733" w:type="dxa"/>
          </w:tcPr>
          <w:p w14:paraId="2588352B" w14:textId="59F38D35" w:rsidR="00E44B84" w:rsidRDefault="00E44B84" w:rsidP="008D534C">
            <w:r>
              <w:t>C4</w:t>
            </w:r>
          </w:p>
        </w:tc>
      </w:tr>
      <w:tr w:rsidR="00E44B84" w14:paraId="779245DB" w14:textId="77777777" w:rsidTr="00E44B84">
        <w:tc>
          <w:tcPr>
            <w:tcW w:w="1732" w:type="dxa"/>
          </w:tcPr>
          <w:p w14:paraId="5FB463C8" w14:textId="2E7F6B70" w:rsidR="00E44B84" w:rsidRDefault="00E44B84" w:rsidP="00E44B84">
            <w:r>
              <w:t>C0</w:t>
            </w:r>
          </w:p>
        </w:tc>
        <w:tc>
          <w:tcPr>
            <w:tcW w:w="1733" w:type="dxa"/>
          </w:tcPr>
          <w:p w14:paraId="2664C9CC" w14:textId="50ED1DC1" w:rsidR="00E44B84" w:rsidRDefault="00E44B84" w:rsidP="00E44B84">
            <w:r w:rsidRPr="000F7A8A">
              <w:t>0</w:t>
            </w:r>
          </w:p>
        </w:tc>
        <w:tc>
          <w:tcPr>
            <w:tcW w:w="1733" w:type="dxa"/>
          </w:tcPr>
          <w:p w14:paraId="039E5E4C" w14:textId="339B5F96" w:rsidR="00E44B84" w:rsidRDefault="00E44B84" w:rsidP="00E44B84">
            <w:r w:rsidRPr="000F7A8A">
              <w:t>0</w:t>
            </w:r>
          </w:p>
        </w:tc>
        <w:tc>
          <w:tcPr>
            <w:tcW w:w="1733" w:type="dxa"/>
          </w:tcPr>
          <w:p w14:paraId="6D942C26" w14:textId="6AAEDB9A" w:rsidR="00E44B84" w:rsidRDefault="00E44B84" w:rsidP="00E44B84">
            <w:r w:rsidRPr="000F7A8A">
              <w:t>0</w:t>
            </w:r>
          </w:p>
        </w:tc>
        <w:tc>
          <w:tcPr>
            <w:tcW w:w="1733" w:type="dxa"/>
          </w:tcPr>
          <w:p w14:paraId="686EA3E4" w14:textId="512B822E" w:rsidR="00E44B84" w:rsidRDefault="00E44B84" w:rsidP="00E44B84">
            <w:r w:rsidRPr="000F7A8A">
              <w:t xml:space="preserve">0 </w:t>
            </w:r>
          </w:p>
        </w:tc>
      </w:tr>
      <w:tr w:rsidR="00E44B84" w14:paraId="5DB48FB0" w14:textId="77777777" w:rsidTr="00E44B84">
        <w:tc>
          <w:tcPr>
            <w:tcW w:w="1732" w:type="dxa"/>
          </w:tcPr>
          <w:p w14:paraId="418ECF34" w14:textId="420C7FF6" w:rsidR="00E44B84" w:rsidRDefault="00E44B84" w:rsidP="00E44B84">
            <w:r>
              <w:t>C1</w:t>
            </w:r>
          </w:p>
        </w:tc>
        <w:tc>
          <w:tcPr>
            <w:tcW w:w="1733" w:type="dxa"/>
          </w:tcPr>
          <w:p w14:paraId="1EAFE66B" w14:textId="0D2DF362" w:rsidR="00E44B84" w:rsidRDefault="00E44B84" w:rsidP="00E44B84">
            <w:r w:rsidRPr="000F7A8A">
              <w:t>3</w:t>
            </w:r>
          </w:p>
        </w:tc>
        <w:tc>
          <w:tcPr>
            <w:tcW w:w="1733" w:type="dxa"/>
          </w:tcPr>
          <w:p w14:paraId="5D275942" w14:textId="36DEB3D2" w:rsidR="00E44B84" w:rsidRDefault="00E44B84" w:rsidP="00E44B84">
            <w:r w:rsidRPr="000F7A8A">
              <w:t>8</w:t>
            </w:r>
          </w:p>
        </w:tc>
        <w:tc>
          <w:tcPr>
            <w:tcW w:w="1733" w:type="dxa"/>
          </w:tcPr>
          <w:p w14:paraId="49981045" w14:textId="18A54221" w:rsidR="00E44B84" w:rsidRDefault="00E44B84" w:rsidP="00E44B84">
            <w:r w:rsidRPr="000F7A8A">
              <w:t>6</w:t>
            </w:r>
          </w:p>
        </w:tc>
        <w:tc>
          <w:tcPr>
            <w:tcW w:w="1733" w:type="dxa"/>
          </w:tcPr>
          <w:p w14:paraId="69B4F1FE" w14:textId="16E6A05E" w:rsidR="00E44B84" w:rsidRDefault="00E44B84" w:rsidP="00E44B84">
            <w:r w:rsidRPr="000F7A8A">
              <w:t xml:space="preserve">13 </w:t>
            </w:r>
          </w:p>
        </w:tc>
      </w:tr>
      <w:tr w:rsidR="00E44B84" w14:paraId="272DBCF2" w14:textId="77777777" w:rsidTr="00E44B84">
        <w:tc>
          <w:tcPr>
            <w:tcW w:w="1732" w:type="dxa"/>
          </w:tcPr>
          <w:p w14:paraId="72F93AC9" w14:textId="1FE847C9" w:rsidR="00E44B84" w:rsidRDefault="00E44B84" w:rsidP="00E44B84">
            <w:r>
              <w:t>C2</w:t>
            </w:r>
          </w:p>
        </w:tc>
        <w:tc>
          <w:tcPr>
            <w:tcW w:w="1733" w:type="dxa"/>
          </w:tcPr>
          <w:p w14:paraId="5E5127C8" w14:textId="28A2E85A" w:rsidR="00E44B84" w:rsidRDefault="00E44B84" w:rsidP="00E44B84">
            <w:r w:rsidRPr="000F7A8A">
              <w:t>1</w:t>
            </w:r>
          </w:p>
        </w:tc>
        <w:tc>
          <w:tcPr>
            <w:tcW w:w="1733" w:type="dxa"/>
          </w:tcPr>
          <w:p w14:paraId="6A6FF9BF" w14:textId="0CB89300" w:rsidR="00E44B84" w:rsidRDefault="00E44B84" w:rsidP="00E44B84">
            <w:r w:rsidRPr="000F7A8A">
              <w:t>3</w:t>
            </w:r>
          </w:p>
        </w:tc>
        <w:tc>
          <w:tcPr>
            <w:tcW w:w="1733" w:type="dxa"/>
          </w:tcPr>
          <w:p w14:paraId="64CD0946" w14:textId="1FEC135C" w:rsidR="00E44B84" w:rsidRDefault="00E44B84" w:rsidP="00E44B84">
            <w:r w:rsidRPr="000F7A8A">
              <w:t>4</w:t>
            </w:r>
          </w:p>
        </w:tc>
        <w:tc>
          <w:tcPr>
            <w:tcW w:w="1733" w:type="dxa"/>
          </w:tcPr>
          <w:p w14:paraId="28E9AA0F" w14:textId="3EAF7847" w:rsidR="00E44B84" w:rsidRDefault="00E44B84" w:rsidP="00E44B84">
            <w:r w:rsidRPr="000F7A8A">
              <w:t xml:space="preserve">0 </w:t>
            </w:r>
          </w:p>
        </w:tc>
      </w:tr>
      <w:tr w:rsidR="00E44B84" w14:paraId="6F1D53A8" w14:textId="77777777" w:rsidTr="00E44B84">
        <w:tc>
          <w:tcPr>
            <w:tcW w:w="1732" w:type="dxa"/>
          </w:tcPr>
          <w:p w14:paraId="20B64BEF" w14:textId="5790C3B6" w:rsidR="00E44B84" w:rsidRDefault="00E44B84" w:rsidP="00E44B84">
            <w:r>
              <w:t>C4</w:t>
            </w:r>
          </w:p>
        </w:tc>
        <w:tc>
          <w:tcPr>
            <w:tcW w:w="1733" w:type="dxa"/>
          </w:tcPr>
          <w:p w14:paraId="0C8BD643" w14:textId="6CA61D0C" w:rsidR="00E44B84" w:rsidRDefault="00E44B84" w:rsidP="00E44B84">
            <w:r w:rsidRPr="000F7A8A">
              <w:t>12</w:t>
            </w:r>
          </w:p>
        </w:tc>
        <w:tc>
          <w:tcPr>
            <w:tcW w:w="1733" w:type="dxa"/>
          </w:tcPr>
          <w:p w14:paraId="6BA771EC" w14:textId="3BB54CB9" w:rsidR="00E44B84" w:rsidRDefault="00E44B84" w:rsidP="00E44B84">
            <w:r w:rsidRPr="000F7A8A">
              <w:t>24</w:t>
            </w:r>
          </w:p>
        </w:tc>
        <w:tc>
          <w:tcPr>
            <w:tcW w:w="1733" w:type="dxa"/>
          </w:tcPr>
          <w:p w14:paraId="11CA63AC" w14:textId="354D1652" w:rsidR="00E44B84" w:rsidRDefault="00E44B84" w:rsidP="00E44B84">
            <w:r w:rsidRPr="000F7A8A">
              <w:t>6</w:t>
            </w:r>
          </w:p>
        </w:tc>
        <w:tc>
          <w:tcPr>
            <w:tcW w:w="1733" w:type="dxa"/>
          </w:tcPr>
          <w:p w14:paraId="1C5E778E" w14:textId="695E1BB5" w:rsidR="00E44B84" w:rsidRDefault="00E44B84" w:rsidP="00E44B84">
            <w:r w:rsidRPr="000F7A8A">
              <w:t>20</w:t>
            </w:r>
          </w:p>
        </w:tc>
      </w:tr>
    </w:tbl>
    <w:p w14:paraId="13FD80D9" w14:textId="5EF85546" w:rsidR="00E44B84" w:rsidRDefault="00D443B8" w:rsidP="00D443B8">
      <w:bookmarkStart w:id="34" w:name="_Hlk16522672"/>
      <w:r w:rsidRPr="00D443B8">
        <w:t>Tableau</w:t>
      </w:r>
      <w:r>
        <w:t xml:space="preserve"> 10</w:t>
      </w:r>
      <w:r w:rsidRPr="00D443B8">
        <w:t xml:space="preserve"> : répartition des occurrences de classe étiquetée par le clustering et la classification SVM pour les quatre classes du groupe personnages non</w:t>
      </w:r>
      <w:r w:rsidR="00056AC6">
        <w:t>-</w:t>
      </w:r>
      <w:r w:rsidRPr="00D443B8">
        <w:t>narrateur par la F0.</w:t>
      </w:r>
    </w:p>
    <w:bookmarkEnd w:id="34"/>
    <w:p w14:paraId="100799B1" w14:textId="37593D77" w:rsidR="00E44B84" w:rsidRDefault="00FF45B8" w:rsidP="008D534C">
      <w:pPr>
        <w:ind w:firstLine="720"/>
      </w:pPr>
      <w:r w:rsidRPr="00FF45B8">
        <w:t>Le score de justesse du modèle est le suivant :</w:t>
      </w:r>
      <w:r>
        <w:t xml:space="preserve"> </w:t>
      </w:r>
      <w:proofErr w:type="spellStart"/>
      <w:r w:rsidR="00E44B84" w:rsidRPr="00E44B84">
        <w:t>Accuracy</w:t>
      </w:r>
      <w:proofErr w:type="spellEnd"/>
      <w:r w:rsidR="00E44B84" w:rsidRPr="00E44B84">
        <w:t xml:space="preserve"> :  0.323943661971831</w:t>
      </w:r>
    </w:p>
    <w:p w14:paraId="464B68EE" w14:textId="42085B9F" w:rsidR="00E44B84" w:rsidRDefault="00D443B8" w:rsidP="008D534C">
      <w:pPr>
        <w:ind w:firstLine="720"/>
      </w:pPr>
      <w:r w:rsidRPr="00D443B8">
        <w:t>Pour la catégorisation des personnages non</w:t>
      </w:r>
      <w:r w:rsidR="00056AC6">
        <w:t>-</w:t>
      </w:r>
      <w:r w:rsidRPr="00D443B8">
        <w:t>narrateur, la classification et le clustering sont d'accord dans 30 % des cas présentés par le corpus de tests. Ce corpus représente 25 % du corpus</w:t>
      </w:r>
      <w:r w:rsidR="00D230C0">
        <w:t xml:space="preserve"> de jeu de données</w:t>
      </w:r>
      <w:r w:rsidRPr="00D443B8">
        <w:t xml:space="preserve"> utilisé pour l'apprentissage de la classification SVM. La classe </w:t>
      </w:r>
      <w:r w:rsidR="00C37836">
        <w:t>C4</w:t>
      </w:r>
      <w:r w:rsidRPr="00D443B8">
        <w:t xml:space="preserve"> obtient le plus d'accord entre les deux méthodes</w:t>
      </w:r>
      <w:r w:rsidR="00561B0E">
        <w:t xml:space="preserve">, avec </w:t>
      </w:r>
      <w:r w:rsidR="000E1A86">
        <w:t xml:space="preserve">20 </w:t>
      </w:r>
      <w:r w:rsidR="00C67EB2">
        <w:t>occurrences d’</w:t>
      </w:r>
      <w:r w:rsidR="000E1A86">
        <w:t>accord</w:t>
      </w:r>
      <w:r w:rsidRPr="00D443B8">
        <w:t>. La frontière des classes est donc plus complexe.</w:t>
      </w:r>
      <w:r w:rsidR="00865443">
        <w:t xml:space="preserve"> </w:t>
      </w:r>
      <w:r w:rsidR="00F47D8E">
        <w:t>Nous passon</w:t>
      </w:r>
      <w:r w:rsidR="00865443">
        <w:t>s maintenant à un entraînement de modèle par cross validation</w:t>
      </w:r>
      <w:r w:rsidR="008B794D">
        <w:t>.</w:t>
      </w:r>
    </w:p>
    <w:p w14:paraId="55AFCD3C" w14:textId="13D24D15" w:rsidR="008B794D" w:rsidRDefault="008B794D" w:rsidP="001D67BD">
      <w:pPr>
        <w:pStyle w:val="Titre5"/>
      </w:pPr>
      <w:r>
        <w:t>Méthode d</w:t>
      </w:r>
      <w:r w:rsidR="00C70B87">
        <w:t>e</w:t>
      </w:r>
      <w:r>
        <w:t xml:space="preserve"> c</w:t>
      </w:r>
      <w:r w:rsidR="0035605D">
        <w:t>ross validation</w:t>
      </w:r>
      <w:r>
        <w:t xml:space="preserve"> sur </w:t>
      </w:r>
      <w:r w:rsidR="001D67BD">
        <w:t>le groupe Personnages</w:t>
      </w:r>
      <w:r>
        <w:t xml:space="preserve"> pour la SVM</w:t>
      </w:r>
    </w:p>
    <w:p w14:paraId="24D41191" w14:textId="4DBF6166" w:rsidR="00E44B84" w:rsidRDefault="00D443B8" w:rsidP="00182FB4">
      <w:pPr>
        <w:ind w:firstLine="720"/>
      </w:pPr>
      <w:r w:rsidRPr="00D443B8">
        <w:t>La cross validation est maintenant appliquée sur l'ensemble du corpus du descripteur F0.</w:t>
      </w:r>
      <w:r>
        <w:t xml:space="preserve"> Les personnages non</w:t>
      </w:r>
      <w:r w:rsidR="00056AC6">
        <w:t>-</w:t>
      </w:r>
      <w:r>
        <w:t>narrateur ayant plus 20 segments, représentant plus de 10% du corpus</w:t>
      </w:r>
      <w:r w:rsidR="006E7043">
        <w:t xml:space="preserve"> des segments de départ, sont</w:t>
      </w:r>
      <w:r w:rsidR="00690981">
        <w:t xml:space="preserve"> les seuls</w:t>
      </w:r>
      <w:r w:rsidR="006E7043">
        <w:t xml:space="preserve"> intégrés à ce nouveau corpus</w:t>
      </w:r>
      <w:r w:rsidR="00B00C6F">
        <w:t xml:space="preserve"> de jeu de </w:t>
      </w:r>
      <w:r w:rsidR="0008432A">
        <w:t>données,</w:t>
      </w:r>
      <w:r w:rsidR="006E7043">
        <w:t xml:space="preserve"> pour la classification SVM. </w:t>
      </w:r>
      <w:r w:rsidRPr="00D443B8">
        <w:t xml:space="preserve">Le modèle est maintenant entraîné par la méthode de cross validation </w:t>
      </w:r>
      <w:r>
        <w:t>sur</w:t>
      </w:r>
      <w:r w:rsidRPr="00D443B8">
        <w:t xml:space="preserve"> </w:t>
      </w:r>
      <w:r>
        <w:t>trois</w:t>
      </w:r>
      <w:r w:rsidRPr="00D443B8">
        <w:t xml:space="preserve"> petits sous-ensembles de données</w:t>
      </w:r>
      <w:r w:rsidR="003A2928">
        <w:t>.</w:t>
      </w:r>
      <w:r w:rsidR="005D5F8E">
        <w:t xml:space="preserve"> Le tableau</w:t>
      </w:r>
      <w:r w:rsidR="004B7EBE">
        <w:t xml:space="preserve"> des r</w:t>
      </w:r>
      <w:r w:rsidR="00B206AF">
        <w:t>épartition</w:t>
      </w:r>
      <w:r w:rsidR="008B794D">
        <w:t>s</w:t>
      </w:r>
      <w:r w:rsidR="00B206AF">
        <w:t xml:space="preserve"> d</w:t>
      </w:r>
      <w:r w:rsidR="00182FB4">
        <w:t>es occurrences et la p</w:t>
      </w:r>
      <w:r w:rsidR="006A2583">
        <w:t>récision du nouveau modèle, sont présenté</w:t>
      </w:r>
      <w:r w:rsidR="004F4326">
        <w:t>s ci-après.</w:t>
      </w:r>
    </w:p>
    <w:tbl>
      <w:tblPr>
        <w:tblStyle w:val="Grilledutableau"/>
        <w:tblW w:w="0" w:type="auto"/>
        <w:tblLook w:val="04A0" w:firstRow="1" w:lastRow="0" w:firstColumn="1" w:lastColumn="0" w:noHBand="0" w:noVBand="1"/>
      </w:tblPr>
      <w:tblGrid>
        <w:gridCol w:w="1732"/>
        <w:gridCol w:w="1733"/>
        <w:gridCol w:w="1733"/>
        <w:gridCol w:w="1733"/>
        <w:gridCol w:w="1733"/>
      </w:tblGrid>
      <w:tr w:rsidR="00E44B84" w14:paraId="527FA105" w14:textId="77777777" w:rsidTr="00E44B84">
        <w:tc>
          <w:tcPr>
            <w:tcW w:w="1732" w:type="dxa"/>
          </w:tcPr>
          <w:p w14:paraId="0F290030" w14:textId="77777777" w:rsidR="00E44B84" w:rsidRDefault="00E44B84" w:rsidP="008D534C"/>
        </w:tc>
        <w:tc>
          <w:tcPr>
            <w:tcW w:w="1733" w:type="dxa"/>
          </w:tcPr>
          <w:p w14:paraId="32F8E79D" w14:textId="6AE383E1" w:rsidR="00E44B84" w:rsidRDefault="00892ED1" w:rsidP="008D534C">
            <w:r>
              <w:t>C0</w:t>
            </w:r>
          </w:p>
        </w:tc>
        <w:tc>
          <w:tcPr>
            <w:tcW w:w="1733" w:type="dxa"/>
          </w:tcPr>
          <w:p w14:paraId="11DA3207" w14:textId="085C4B61" w:rsidR="00E44B84" w:rsidRDefault="00892ED1" w:rsidP="008D534C">
            <w:r>
              <w:t>C1</w:t>
            </w:r>
          </w:p>
        </w:tc>
        <w:tc>
          <w:tcPr>
            <w:tcW w:w="1733" w:type="dxa"/>
          </w:tcPr>
          <w:p w14:paraId="7ABDEEA9" w14:textId="25F0A27E" w:rsidR="00E44B84" w:rsidRDefault="00892ED1" w:rsidP="008D534C">
            <w:r>
              <w:t>C2</w:t>
            </w:r>
          </w:p>
        </w:tc>
        <w:tc>
          <w:tcPr>
            <w:tcW w:w="1733" w:type="dxa"/>
          </w:tcPr>
          <w:p w14:paraId="6379CB78" w14:textId="794FECB7" w:rsidR="00E44B84" w:rsidRDefault="00892ED1" w:rsidP="008D534C">
            <w:r>
              <w:t>C4</w:t>
            </w:r>
          </w:p>
        </w:tc>
      </w:tr>
      <w:tr w:rsidR="00E44B84" w14:paraId="3A2BD109" w14:textId="77777777" w:rsidTr="00E44B84">
        <w:tc>
          <w:tcPr>
            <w:tcW w:w="1732" w:type="dxa"/>
          </w:tcPr>
          <w:p w14:paraId="05512246" w14:textId="4C95C202" w:rsidR="00E44B84" w:rsidRDefault="00892ED1" w:rsidP="008D534C">
            <w:r>
              <w:t>C0</w:t>
            </w:r>
          </w:p>
        </w:tc>
        <w:tc>
          <w:tcPr>
            <w:tcW w:w="1733" w:type="dxa"/>
          </w:tcPr>
          <w:p w14:paraId="149C88A9" w14:textId="4952F928" w:rsidR="00E44B84" w:rsidRDefault="00892ED1" w:rsidP="008D534C">
            <w:r>
              <w:t>5</w:t>
            </w:r>
          </w:p>
        </w:tc>
        <w:tc>
          <w:tcPr>
            <w:tcW w:w="1733" w:type="dxa"/>
          </w:tcPr>
          <w:p w14:paraId="54337BD5" w14:textId="0F2D58EA" w:rsidR="00E44B84" w:rsidRDefault="00892ED1" w:rsidP="008D534C">
            <w:r>
              <w:t>3</w:t>
            </w:r>
          </w:p>
        </w:tc>
        <w:tc>
          <w:tcPr>
            <w:tcW w:w="1733" w:type="dxa"/>
          </w:tcPr>
          <w:p w14:paraId="56227C4F" w14:textId="1DC222A1" w:rsidR="00E44B84" w:rsidRDefault="00892ED1" w:rsidP="008D534C">
            <w:r>
              <w:t>0</w:t>
            </w:r>
          </w:p>
        </w:tc>
        <w:tc>
          <w:tcPr>
            <w:tcW w:w="1733" w:type="dxa"/>
          </w:tcPr>
          <w:p w14:paraId="0407CC0D" w14:textId="3BB735AF" w:rsidR="00E44B84" w:rsidRDefault="00892ED1" w:rsidP="008D534C">
            <w:r>
              <w:t>3</w:t>
            </w:r>
          </w:p>
        </w:tc>
      </w:tr>
      <w:tr w:rsidR="00E44B84" w14:paraId="7EFAE196" w14:textId="77777777" w:rsidTr="00E44B84">
        <w:tc>
          <w:tcPr>
            <w:tcW w:w="1732" w:type="dxa"/>
          </w:tcPr>
          <w:p w14:paraId="3DFF1698" w14:textId="552E2BE3" w:rsidR="00E44B84" w:rsidRDefault="00892ED1" w:rsidP="008D534C">
            <w:r>
              <w:t>C1</w:t>
            </w:r>
          </w:p>
        </w:tc>
        <w:tc>
          <w:tcPr>
            <w:tcW w:w="1733" w:type="dxa"/>
          </w:tcPr>
          <w:p w14:paraId="7E129444" w14:textId="7E934114" w:rsidR="00E44B84" w:rsidRDefault="00892ED1" w:rsidP="008D534C">
            <w:r>
              <w:t>3</w:t>
            </w:r>
          </w:p>
        </w:tc>
        <w:tc>
          <w:tcPr>
            <w:tcW w:w="1733" w:type="dxa"/>
          </w:tcPr>
          <w:p w14:paraId="29CEE6BF" w14:textId="66F35E4F" w:rsidR="00E44B84" w:rsidRDefault="00892ED1" w:rsidP="008D534C">
            <w:r>
              <w:t>10</w:t>
            </w:r>
          </w:p>
        </w:tc>
        <w:tc>
          <w:tcPr>
            <w:tcW w:w="1733" w:type="dxa"/>
          </w:tcPr>
          <w:p w14:paraId="0176F28D" w14:textId="2175DD6F" w:rsidR="00E44B84" w:rsidRDefault="00892ED1" w:rsidP="008D534C">
            <w:r>
              <w:t>6</w:t>
            </w:r>
          </w:p>
        </w:tc>
        <w:tc>
          <w:tcPr>
            <w:tcW w:w="1733" w:type="dxa"/>
          </w:tcPr>
          <w:p w14:paraId="4B43B170" w14:textId="7F01EF2A" w:rsidR="00E44B84" w:rsidRDefault="00892ED1" w:rsidP="008D534C">
            <w:r>
              <w:t>11</w:t>
            </w:r>
          </w:p>
        </w:tc>
      </w:tr>
      <w:tr w:rsidR="00E44B84" w14:paraId="5C0CA3F5" w14:textId="77777777" w:rsidTr="00E44B84">
        <w:tc>
          <w:tcPr>
            <w:tcW w:w="1732" w:type="dxa"/>
          </w:tcPr>
          <w:p w14:paraId="79AD433B" w14:textId="7C374953" w:rsidR="00E44B84" w:rsidRDefault="00892ED1" w:rsidP="008D534C">
            <w:r>
              <w:t>C2</w:t>
            </w:r>
          </w:p>
        </w:tc>
        <w:tc>
          <w:tcPr>
            <w:tcW w:w="1733" w:type="dxa"/>
          </w:tcPr>
          <w:p w14:paraId="06F92580" w14:textId="08410EF4" w:rsidR="00E44B84" w:rsidRDefault="00892ED1" w:rsidP="008D534C">
            <w:r>
              <w:t>1</w:t>
            </w:r>
          </w:p>
        </w:tc>
        <w:tc>
          <w:tcPr>
            <w:tcW w:w="1733" w:type="dxa"/>
          </w:tcPr>
          <w:p w14:paraId="1F2044BE" w14:textId="42E7614F" w:rsidR="00E44B84" w:rsidRDefault="00892ED1" w:rsidP="008D534C">
            <w:r>
              <w:t>1</w:t>
            </w:r>
          </w:p>
        </w:tc>
        <w:tc>
          <w:tcPr>
            <w:tcW w:w="1733" w:type="dxa"/>
          </w:tcPr>
          <w:p w14:paraId="33F9EB11" w14:textId="418CF628" w:rsidR="00E44B84" w:rsidRDefault="00892ED1" w:rsidP="008D534C">
            <w:r>
              <w:t>3</w:t>
            </w:r>
          </w:p>
        </w:tc>
        <w:tc>
          <w:tcPr>
            <w:tcW w:w="1733" w:type="dxa"/>
          </w:tcPr>
          <w:p w14:paraId="15BBADF1" w14:textId="57CC29EE" w:rsidR="00E44B84" w:rsidRDefault="00892ED1" w:rsidP="008D534C">
            <w:r>
              <w:t>0</w:t>
            </w:r>
          </w:p>
        </w:tc>
      </w:tr>
      <w:tr w:rsidR="00E44B84" w14:paraId="6B4D4628" w14:textId="77777777" w:rsidTr="00E44B84">
        <w:tc>
          <w:tcPr>
            <w:tcW w:w="1732" w:type="dxa"/>
          </w:tcPr>
          <w:p w14:paraId="6BFACAB0" w14:textId="06ECB0EA" w:rsidR="00E44B84" w:rsidRDefault="00892ED1" w:rsidP="008D534C">
            <w:r>
              <w:t>C4</w:t>
            </w:r>
          </w:p>
        </w:tc>
        <w:tc>
          <w:tcPr>
            <w:tcW w:w="1733" w:type="dxa"/>
          </w:tcPr>
          <w:p w14:paraId="0F3EB63B" w14:textId="4E7181A7" w:rsidR="00E44B84" w:rsidRDefault="00892ED1" w:rsidP="008D534C">
            <w:r>
              <w:t>0</w:t>
            </w:r>
          </w:p>
        </w:tc>
        <w:tc>
          <w:tcPr>
            <w:tcW w:w="1733" w:type="dxa"/>
          </w:tcPr>
          <w:p w14:paraId="73E1A54F" w14:textId="387581CC" w:rsidR="00E44B84" w:rsidRDefault="00892ED1" w:rsidP="008D534C">
            <w:r>
              <w:t>20</w:t>
            </w:r>
          </w:p>
        </w:tc>
        <w:tc>
          <w:tcPr>
            <w:tcW w:w="1733" w:type="dxa"/>
          </w:tcPr>
          <w:p w14:paraId="328FCA86" w14:textId="0F014428" w:rsidR="00E44B84" w:rsidRDefault="00892ED1" w:rsidP="008D534C">
            <w:r>
              <w:t>4</w:t>
            </w:r>
          </w:p>
        </w:tc>
        <w:tc>
          <w:tcPr>
            <w:tcW w:w="1733" w:type="dxa"/>
          </w:tcPr>
          <w:p w14:paraId="51595636" w14:textId="2B64C1AA" w:rsidR="00E44B84" w:rsidRDefault="00892ED1" w:rsidP="008D534C">
            <w:r>
              <w:t>21</w:t>
            </w:r>
          </w:p>
        </w:tc>
      </w:tr>
    </w:tbl>
    <w:p w14:paraId="409FEBAA" w14:textId="10E3A64E" w:rsidR="00E44B84" w:rsidRDefault="009D469A" w:rsidP="009D469A">
      <w:r w:rsidRPr="009D469A">
        <w:t>Tableau 1</w:t>
      </w:r>
      <w:r>
        <w:t>1</w:t>
      </w:r>
      <w:r w:rsidRPr="009D469A">
        <w:t xml:space="preserve"> : répartition des occurrences de classe étiquetée par le clustering et la classification SVM</w:t>
      </w:r>
      <w:r>
        <w:t xml:space="preserve"> par cross validation</w:t>
      </w:r>
      <w:r w:rsidRPr="009D469A">
        <w:t xml:space="preserve"> pour </w:t>
      </w:r>
      <w:r>
        <w:t xml:space="preserve">le </w:t>
      </w:r>
      <w:r w:rsidRPr="009D469A">
        <w:t>groupe non</w:t>
      </w:r>
      <w:r w:rsidR="000A0932">
        <w:t>-</w:t>
      </w:r>
      <w:r w:rsidRPr="009D469A">
        <w:t>narrateur par la F0.</w:t>
      </w:r>
    </w:p>
    <w:p w14:paraId="5E7D6049" w14:textId="77777777" w:rsidR="00FF45B8" w:rsidRDefault="00FF45B8" w:rsidP="00892ED1">
      <w:r w:rsidRPr="00FF45B8">
        <w:t>Le score de justesse du modèle est le suivant :</w:t>
      </w:r>
    </w:p>
    <w:p w14:paraId="407209F4" w14:textId="77777777" w:rsidR="006E7043" w:rsidRDefault="00892ED1" w:rsidP="00892ED1">
      <w:r w:rsidRPr="00892ED1">
        <w:t xml:space="preserve">Cross-validation </w:t>
      </w:r>
      <w:proofErr w:type="gramStart"/>
      <w:r w:rsidRPr="00892ED1">
        <w:t>scores:</w:t>
      </w:r>
      <w:proofErr w:type="gramEnd"/>
      <w:r w:rsidRPr="00892ED1">
        <w:t xml:space="preserve"> [0.51832461 0.27894737 0.36898396]</w:t>
      </w:r>
    </w:p>
    <w:p w14:paraId="0F6D79ED" w14:textId="193ADDB5" w:rsidR="006E7043" w:rsidRDefault="006E7043" w:rsidP="009D469A">
      <w:pPr>
        <w:ind w:firstLine="720"/>
      </w:pPr>
      <w:r>
        <w:t>Une petite majorité d'accord se dégage sur un set de validation. Cette justesse est cependant bien inférieure aux justesses obtenues en général lors de l'utilisation de la cross validation. Ce résultat annonce donc de bonnes pistes</w:t>
      </w:r>
      <w:r w:rsidR="00BA1C27">
        <w:t>,</w:t>
      </w:r>
      <w:r>
        <w:t xml:space="preserve"> mais nécessite d'être confirmé. La classe </w:t>
      </w:r>
      <w:r w:rsidR="00BA1C27">
        <w:t>C4,</w:t>
      </w:r>
      <w:r>
        <w:t xml:space="preserve"> est, comme pour la validation simple, la classe qui obtient le plus grand nombre d'accord entre la classification SVM et le clustering </w:t>
      </w:r>
      <w:proofErr w:type="spellStart"/>
      <w:r>
        <w:t>KMeans</w:t>
      </w:r>
      <w:proofErr w:type="spellEnd"/>
      <w:r>
        <w:t>.</w:t>
      </w:r>
      <w:r w:rsidR="00CF24A9">
        <w:t xml:space="preserve"> Nous </w:t>
      </w:r>
      <w:r w:rsidR="003D1874">
        <w:t>an</w:t>
      </w:r>
      <w:r w:rsidR="00FC70C7">
        <w:t>a</w:t>
      </w:r>
      <w:r w:rsidR="003D1874">
        <w:t>lysons</w:t>
      </w:r>
      <w:r w:rsidR="00FC70C7">
        <w:t xml:space="preserve"> maintenant, l’ensemble des résultats obtenu</w:t>
      </w:r>
      <w:r w:rsidR="003A147A">
        <w:t>es par la v</w:t>
      </w:r>
      <w:r w:rsidR="004B213F">
        <w:t>alidation de la classificatio</w:t>
      </w:r>
      <w:r w:rsidR="00A17FBA">
        <w:t>n SVM</w:t>
      </w:r>
    </w:p>
    <w:p w14:paraId="628087C0" w14:textId="4A9C27E0" w:rsidR="0052549A" w:rsidRDefault="00A900F9" w:rsidP="00A900F9">
      <w:r>
        <w:br w:type="page"/>
      </w:r>
    </w:p>
    <w:p w14:paraId="14039A97" w14:textId="142CE431" w:rsidR="00A17FBA" w:rsidRDefault="00DC679E" w:rsidP="00A17FBA">
      <w:pPr>
        <w:pStyle w:val="Titre4"/>
      </w:pPr>
      <w:r>
        <w:lastRenderedPageBreak/>
        <w:t xml:space="preserve">Analyse de la validation </w:t>
      </w:r>
      <w:r w:rsidR="0052549A">
        <w:t>par la classification SVM</w:t>
      </w:r>
    </w:p>
    <w:p w14:paraId="58D503B0" w14:textId="7ED646E4" w:rsidR="006E7043" w:rsidRDefault="006E7043" w:rsidP="009D469A">
      <w:pPr>
        <w:ind w:firstLine="720"/>
      </w:pPr>
      <w:r>
        <w:t>Les résultats obtenus permet</w:t>
      </w:r>
      <w:r w:rsidR="009D469A">
        <w:t>tent</w:t>
      </w:r>
      <w:r>
        <w:t xml:space="preserve"> de conclure que le descripteur prosodique</w:t>
      </w:r>
      <w:r w:rsidR="00ED28C9">
        <w:t xml:space="preserve"> de</w:t>
      </w:r>
      <w:r>
        <w:t xml:space="preserve"> la fréquence fondamentale F0</w:t>
      </w:r>
      <w:r w:rsidR="00503D22">
        <w:t xml:space="preserve">, </w:t>
      </w:r>
      <w:r w:rsidR="00A74CEE">
        <w:t xml:space="preserve">a </w:t>
      </w:r>
      <w:r w:rsidR="004917B5">
        <w:t>la capacité</w:t>
      </w:r>
      <w:r>
        <w:t xml:space="preserve"> de différencier le narrateur des personnages non</w:t>
      </w:r>
      <w:r w:rsidR="009B4755">
        <w:t>-</w:t>
      </w:r>
      <w:r>
        <w:t>narrateur. Au sein du groupe des personnages narrateur, quatre pistes de catégories se dégagent. Il est nécessaire de confirmer ces catégories par d'autres descripteur</w:t>
      </w:r>
      <w:r w:rsidR="009B4755">
        <w:t>s</w:t>
      </w:r>
      <w:r>
        <w:t xml:space="preserve"> prosodique</w:t>
      </w:r>
      <w:r w:rsidR="00BD40C3">
        <w:t>s</w:t>
      </w:r>
      <w:r>
        <w:t xml:space="preserve"> </w:t>
      </w:r>
      <w:r w:rsidR="004B253D">
        <w:t>et</w:t>
      </w:r>
      <w:r>
        <w:t xml:space="preserve"> linguistique</w:t>
      </w:r>
      <w:r w:rsidR="004B253D">
        <w:t>s</w:t>
      </w:r>
      <w:r>
        <w:t>, ou par l'étude plus approfondie des relations entre les différents descripteurs prosodiques utilisés lors de cette expérimentation. Il serait intéressant d'étudier les mécanismes qui donnent à la fréquence fondamentale</w:t>
      </w:r>
      <w:r w:rsidR="00AC312C">
        <w:t xml:space="preserve"> une</w:t>
      </w:r>
      <w:r>
        <w:t xml:space="preserve"> prédominance par rapport aux autres descripteurs prosodiques utilisés.</w:t>
      </w:r>
    </w:p>
    <w:p w14:paraId="7D6AA7A3" w14:textId="48828FD7" w:rsidR="00C00806" w:rsidRDefault="00C506D6" w:rsidP="009D469A">
      <w:pPr>
        <w:ind w:firstLine="720"/>
      </w:pPr>
      <w:r w:rsidRPr="00C506D6">
        <w:t>Les valeurs obtenues par la classification SVM durant ce stage sont en dehors de l'intervalle habituel de valeurs obtenues pour ce type de classification. Des erreurs algorithmiques</w:t>
      </w:r>
      <w:r w:rsidR="0057299C">
        <w:t xml:space="preserve"> sont donc </w:t>
      </w:r>
      <w:r w:rsidR="007047FB">
        <w:t>envisagées</w:t>
      </w:r>
      <w:r w:rsidR="00EB28A1">
        <w:t>.</w:t>
      </w:r>
      <w:r w:rsidR="00BB6A43">
        <w:t xml:space="preserve"> Une vérification est en cour</w:t>
      </w:r>
      <w:r w:rsidR="007B656A">
        <w:t>s. Les erreurs est</w:t>
      </w:r>
      <w:r w:rsidR="003874AF">
        <w:t>imées se situ</w:t>
      </w:r>
      <w:r w:rsidR="005373EF">
        <w:t>ent</w:t>
      </w:r>
      <w:r w:rsidRPr="00C506D6">
        <w:t xml:space="preserve"> dans l'utilisation et la séparation de données</w:t>
      </w:r>
      <w:r w:rsidR="004A28AD">
        <w:t>,</w:t>
      </w:r>
      <w:r w:rsidRPr="00C506D6">
        <w:t xml:space="preserve"> soumises au</w:t>
      </w:r>
      <w:r w:rsidR="00E16274">
        <w:t xml:space="preserve"> module d’apprentissage</w:t>
      </w:r>
      <w:r w:rsidRPr="00C506D6">
        <w:t xml:space="preserve"> SVM de la bibliothèque python </w:t>
      </w:r>
      <w:proofErr w:type="spellStart"/>
      <w:r w:rsidRPr="00C506D6">
        <w:t>Sk-learn</w:t>
      </w:r>
      <w:proofErr w:type="spellEnd"/>
      <w:r w:rsidR="005373EF">
        <w:t>. Elles</w:t>
      </w:r>
      <w:r w:rsidRPr="00C506D6">
        <w:t xml:space="preserve"> sont donc actuellement, toujours recherchés. Les corrections futures possibles</w:t>
      </w:r>
      <w:r w:rsidR="004A28AD">
        <w:t xml:space="preserve"> de c</w:t>
      </w:r>
      <w:r w:rsidR="000331BB">
        <w:t>es dernières,</w:t>
      </w:r>
      <w:r w:rsidRPr="00C506D6">
        <w:t xml:space="preserve"> seront publiées sur mon </w:t>
      </w:r>
      <w:proofErr w:type="spellStart"/>
      <w:r w:rsidRPr="00C506D6">
        <w:t>Github</w:t>
      </w:r>
      <w:proofErr w:type="spellEnd"/>
      <w:r w:rsidRPr="00C506D6">
        <w:t>. Les apports</w:t>
      </w:r>
      <w:r w:rsidR="00C71AC2">
        <w:t xml:space="preserve"> futur</w:t>
      </w:r>
      <w:r w:rsidR="00D75933">
        <w:t>s</w:t>
      </w:r>
      <w:r w:rsidRPr="00C506D6">
        <w:t xml:space="preserve"> d</w:t>
      </w:r>
      <w:r w:rsidR="00C71AC2">
        <w:t>e l’</w:t>
      </w:r>
      <w:r w:rsidRPr="00C506D6">
        <w:t>utilisation de descripteurs linguistiques</w:t>
      </w:r>
      <w:r w:rsidR="00EC5D5C">
        <w:t xml:space="preserve"> supplémentaires</w:t>
      </w:r>
      <w:r w:rsidRPr="00C506D6">
        <w:t>, pour la confirmation ou l'infirmation des analyses de</w:t>
      </w:r>
      <w:r w:rsidR="00137C1E">
        <w:t>s</w:t>
      </w:r>
      <w:r w:rsidRPr="00C506D6">
        <w:t xml:space="preserve"> résultats obtenus à ce jour, seront également publiés sur mon GitHub. La date de rendu de ce rapport implique d'exposer ce point d'avancement dans notre recherche avec les résultats mentionnés plus haut.</w:t>
      </w:r>
    </w:p>
    <w:p w14:paraId="7EFB55B8" w14:textId="77777777" w:rsidR="006E7043" w:rsidRDefault="006E7043" w:rsidP="006E7043"/>
    <w:p w14:paraId="6F3DD365" w14:textId="18A23B39" w:rsidR="00862962" w:rsidRDefault="006E7043" w:rsidP="006E7043">
      <w:r>
        <w:t xml:space="preserve">. </w:t>
      </w:r>
      <w:r w:rsidR="00862962">
        <w:br w:type="page"/>
      </w:r>
    </w:p>
    <w:p w14:paraId="0FCEAE7D" w14:textId="77777777" w:rsidR="00862962" w:rsidRDefault="00862962" w:rsidP="00862962">
      <w:pPr>
        <w:pStyle w:val="Titre3"/>
      </w:pPr>
      <w:bookmarkStart w:id="35" w:name="_Toc16602285"/>
      <w:r>
        <w:lastRenderedPageBreak/>
        <w:t>Validation par le perceptif</w:t>
      </w:r>
      <w:bookmarkEnd w:id="35"/>
    </w:p>
    <w:p w14:paraId="51B32137" w14:textId="77777777" w:rsidR="00862962" w:rsidRDefault="00862962" w:rsidP="00862962"/>
    <w:p w14:paraId="59B38D02" w14:textId="3CC03834" w:rsidR="008D534C" w:rsidRDefault="008D534C" w:rsidP="008D534C">
      <w:pPr>
        <w:ind w:firstLine="720"/>
      </w:pPr>
      <w:r>
        <w:t>La validation par le perceptif s'est déroulée en deux temps : validation d'éléments communs entre personnages d'un même cluster et étude des personnages se répartissant de manière équitable sur plusieurs clusters. Pour réaliser cette validation, nous avons d'abord identifié les fichiers audio contenant des segments caractéristiques. Ces éléments devaient soient appartenir à de</w:t>
      </w:r>
      <w:r w:rsidR="003A042B">
        <w:t>s</w:t>
      </w:r>
      <w:r>
        <w:t xml:space="preserve"> personnages du même cluster, soit appartenir au même personnage</w:t>
      </w:r>
      <w:r w:rsidR="00CF0E24">
        <w:t>,</w:t>
      </w:r>
      <w:r>
        <w:t xml:space="preserve"> mais à des clusters dans lequel les segments de ce personnage sont répartis uniformément.</w:t>
      </w:r>
    </w:p>
    <w:p w14:paraId="70897E6F" w14:textId="7268DD41" w:rsidR="00C404C4" w:rsidRDefault="008D534C" w:rsidP="008D534C">
      <w:pPr>
        <w:ind w:firstLine="432"/>
      </w:pPr>
      <w:r>
        <w:t xml:space="preserve">Nous avons consigné notre ressenti perceptif dans le tableau </w:t>
      </w:r>
      <w:bookmarkStart w:id="36" w:name="_Hlk16545382"/>
      <w:r>
        <w:t>d'évaluation d'écoute de segments audio</w:t>
      </w:r>
      <w:r w:rsidR="009D469A">
        <w:t xml:space="preserve"> de</w:t>
      </w:r>
      <w:r>
        <w:t xml:space="preserve"> deux personnages.</w:t>
      </w:r>
      <w:bookmarkEnd w:id="36"/>
      <w:r>
        <w:t xml:space="preserve"> La description du ressenti d'appartenance du personnage</w:t>
      </w:r>
      <w:r w:rsidR="00CB228C">
        <w:t xml:space="preserve"> </w:t>
      </w:r>
      <w:r w:rsidR="000D7276">
        <w:t>à sa</w:t>
      </w:r>
      <w:r>
        <w:t xml:space="preserve"> classe se fait d'après le genre, le niveau d'importance dans le récit et l'âge</w:t>
      </w:r>
      <w:r w:rsidR="000D7276">
        <w:t xml:space="preserve"> </w:t>
      </w:r>
      <w:r>
        <w:t xml:space="preserve">supposé du personnage. L'évaluation de la différence de deux segments appartenant </w:t>
      </w:r>
      <w:r w:rsidR="00826575">
        <w:t xml:space="preserve">au même </w:t>
      </w:r>
      <w:r>
        <w:t>personnage</w:t>
      </w:r>
      <w:r w:rsidR="00FD6A83">
        <w:t>,</w:t>
      </w:r>
      <w:r>
        <w:t xml:space="preserve"> est faite en s'appuyant sur le contexte de l'histoire et la connaissance des descripteurs prosodiques utilisés pour l'étude.</w:t>
      </w:r>
      <w:r w:rsidR="003539BA">
        <w:t xml:space="preserve"> Une ébauche d’échelle d’évaluation perceptive de comparaison de segment est réalisée. Elle s’appu</w:t>
      </w:r>
      <w:r w:rsidR="002A72CA">
        <w:t>i</w:t>
      </w:r>
      <w:r w:rsidR="003539BA">
        <w:t>e sur les retours de l’utilisation de la plateforme d’évaluation de systèmes de synthétiseurs vocaux d’un autre stage du projet.</w:t>
      </w:r>
    </w:p>
    <w:p w14:paraId="3A9A5869" w14:textId="77777777" w:rsidR="00C404C4" w:rsidRDefault="00C404C4" w:rsidP="008D534C">
      <w:pPr>
        <w:ind w:firstLine="432"/>
      </w:pPr>
    </w:p>
    <w:tbl>
      <w:tblPr>
        <w:tblStyle w:val="Grilledutableau"/>
        <w:tblW w:w="0" w:type="auto"/>
        <w:tblLook w:val="04A0" w:firstRow="1" w:lastRow="0" w:firstColumn="1" w:lastColumn="0" w:noHBand="0" w:noVBand="1"/>
      </w:tblPr>
      <w:tblGrid>
        <w:gridCol w:w="2166"/>
        <w:gridCol w:w="2166"/>
        <w:gridCol w:w="2166"/>
        <w:gridCol w:w="2166"/>
      </w:tblGrid>
      <w:tr w:rsidR="00C404C4" w14:paraId="5629751D" w14:textId="77777777" w:rsidTr="00C404C4">
        <w:tc>
          <w:tcPr>
            <w:tcW w:w="2166" w:type="dxa"/>
          </w:tcPr>
          <w:p w14:paraId="67C3E594" w14:textId="17747E08" w:rsidR="00C404C4" w:rsidRDefault="00C404C4" w:rsidP="008D534C">
            <w:r>
              <w:t>Personnages</w:t>
            </w:r>
          </w:p>
        </w:tc>
        <w:tc>
          <w:tcPr>
            <w:tcW w:w="2166" w:type="dxa"/>
          </w:tcPr>
          <w:p w14:paraId="614B3B00" w14:textId="2325EF9B" w:rsidR="00C404C4" w:rsidRDefault="00C404C4" w:rsidP="008D534C">
            <w:r>
              <w:t>Genre</w:t>
            </w:r>
          </w:p>
        </w:tc>
        <w:tc>
          <w:tcPr>
            <w:tcW w:w="2166" w:type="dxa"/>
          </w:tcPr>
          <w:p w14:paraId="1E235FD8" w14:textId="0CE8D232" w:rsidR="00C404C4" w:rsidRDefault="00C404C4" w:rsidP="008D534C">
            <w:r>
              <w:t>Jeunesse</w:t>
            </w:r>
          </w:p>
        </w:tc>
        <w:tc>
          <w:tcPr>
            <w:tcW w:w="2166" w:type="dxa"/>
          </w:tcPr>
          <w:p w14:paraId="4E20AA13" w14:textId="05C9A0AE" w:rsidR="00C404C4" w:rsidRDefault="00C404C4" w:rsidP="008D534C">
            <w:r>
              <w:t>Colère</w:t>
            </w:r>
          </w:p>
        </w:tc>
      </w:tr>
      <w:tr w:rsidR="00C404C4" w14:paraId="149BDF70" w14:textId="77777777" w:rsidTr="00C404C4">
        <w:tc>
          <w:tcPr>
            <w:tcW w:w="2166" w:type="dxa"/>
          </w:tcPr>
          <w:p w14:paraId="0633054C" w14:textId="77777777" w:rsidR="00E546C4" w:rsidRDefault="00C404C4" w:rsidP="008D534C">
            <w:r>
              <w:t>Charles</w:t>
            </w:r>
            <w:r w:rsidR="00E546C4">
              <w:t xml:space="preserve"> / </w:t>
            </w:r>
          </w:p>
          <w:p w14:paraId="0F7ECE0D" w14:textId="2E86D8AC" w:rsidR="00C404C4" w:rsidRDefault="00E546C4" w:rsidP="008D534C">
            <w:r>
              <w:t>La Fille du Pirate</w:t>
            </w:r>
          </w:p>
        </w:tc>
        <w:tc>
          <w:tcPr>
            <w:tcW w:w="2166" w:type="dxa"/>
          </w:tcPr>
          <w:p w14:paraId="0EB38D83" w14:textId="11E6BD46" w:rsidR="00C404C4" w:rsidRDefault="00C404C4" w:rsidP="008D534C">
            <w:r>
              <w:t>Plus Grave</w:t>
            </w:r>
          </w:p>
        </w:tc>
        <w:tc>
          <w:tcPr>
            <w:tcW w:w="2166" w:type="dxa"/>
          </w:tcPr>
          <w:p w14:paraId="19488454" w14:textId="2F3FD9E7" w:rsidR="00C404C4" w:rsidRDefault="00C404C4" w:rsidP="008D534C">
            <w:r>
              <w:t>Plus aigu</w:t>
            </w:r>
          </w:p>
        </w:tc>
        <w:tc>
          <w:tcPr>
            <w:tcW w:w="2166" w:type="dxa"/>
          </w:tcPr>
          <w:p w14:paraId="0E0944AA" w14:textId="4C71ADD0" w:rsidR="00C404C4" w:rsidRDefault="00C404C4" w:rsidP="008D534C">
            <w:r>
              <w:t>Plus Grave</w:t>
            </w:r>
          </w:p>
        </w:tc>
      </w:tr>
      <w:tr w:rsidR="00C404C4" w14:paraId="744543CB" w14:textId="77777777" w:rsidTr="00C404C4">
        <w:tc>
          <w:tcPr>
            <w:tcW w:w="2166" w:type="dxa"/>
          </w:tcPr>
          <w:p w14:paraId="22360E1E" w14:textId="77777777" w:rsidR="00E546C4" w:rsidRDefault="00C404C4" w:rsidP="008D534C">
            <w:r>
              <w:t>Angèle</w:t>
            </w:r>
            <w:r w:rsidR="00E546C4">
              <w:t xml:space="preserve"> / </w:t>
            </w:r>
          </w:p>
          <w:p w14:paraId="3AD78F93" w14:textId="00310D82" w:rsidR="00C404C4" w:rsidRDefault="00E546C4" w:rsidP="008D534C">
            <w:r>
              <w:t>La Fille du Pirate</w:t>
            </w:r>
          </w:p>
        </w:tc>
        <w:tc>
          <w:tcPr>
            <w:tcW w:w="2166" w:type="dxa"/>
          </w:tcPr>
          <w:p w14:paraId="7AABC39B" w14:textId="0FB7A20C" w:rsidR="00C404C4" w:rsidRDefault="00C404C4" w:rsidP="008D534C">
            <w:r>
              <w:t>Plus aigu</w:t>
            </w:r>
          </w:p>
        </w:tc>
        <w:tc>
          <w:tcPr>
            <w:tcW w:w="2166" w:type="dxa"/>
          </w:tcPr>
          <w:p w14:paraId="2A7BFCE8" w14:textId="646DBF19" w:rsidR="00C404C4" w:rsidRDefault="003A042B" w:rsidP="008D534C">
            <w:r>
              <w:t>Plus Grave</w:t>
            </w:r>
          </w:p>
        </w:tc>
        <w:tc>
          <w:tcPr>
            <w:tcW w:w="2166" w:type="dxa"/>
          </w:tcPr>
          <w:p w14:paraId="71A223D3" w14:textId="15000DD5" w:rsidR="00C404C4" w:rsidRDefault="003A042B" w:rsidP="008D534C">
            <w:r>
              <w:t>Plus Grave</w:t>
            </w:r>
          </w:p>
        </w:tc>
      </w:tr>
    </w:tbl>
    <w:p w14:paraId="05B00EA8" w14:textId="033362BD" w:rsidR="003A042B" w:rsidRDefault="00E546C4" w:rsidP="003A042B">
      <w:r>
        <w:t xml:space="preserve">Tableau 12 : </w:t>
      </w:r>
      <w:r w:rsidR="00B952CB">
        <w:t>E</w:t>
      </w:r>
      <w:r w:rsidR="00B952CB" w:rsidRPr="00B952CB">
        <w:t>valuation</w:t>
      </w:r>
      <w:r w:rsidR="00B952CB">
        <w:t xml:space="preserve"> perceptive</w:t>
      </w:r>
      <w:r w:rsidR="00B952CB" w:rsidRPr="00B952CB">
        <w:t xml:space="preserve"> d'écoute de segments audio de deux personnages.</w:t>
      </w:r>
    </w:p>
    <w:p w14:paraId="6C025530" w14:textId="70CB7E4E" w:rsidR="003A042B" w:rsidRDefault="003A042B" w:rsidP="00E546C4">
      <w:pPr>
        <w:ind w:firstLine="432"/>
      </w:pPr>
      <w:r>
        <w:t>Les personnages changent de F0 en fonction du degré d’écart de genre, de jeunesse et d</w:t>
      </w:r>
      <w:r w:rsidR="00935E03">
        <w:t>’état ém</w:t>
      </w:r>
      <w:r w:rsidR="00C31D1A">
        <w:t>otionnel</w:t>
      </w:r>
      <w:r>
        <w:t>, des personnages qui les accompagne da</w:t>
      </w:r>
      <w:r w:rsidR="003757E2">
        <w:t>ns les différentes scènes. Les écarts perçus donnent une explication des difficultés d’accord sur les classes des personnages</w:t>
      </w:r>
      <w:r w:rsidR="006A46AB">
        <w:t>,</w:t>
      </w:r>
      <w:r w:rsidR="003757E2">
        <w:t xml:space="preserve"> entre et au sein des méthodes de clustering et de classification, exposés plus haut.</w:t>
      </w:r>
      <w:r w:rsidR="00E546C4">
        <w:t xml:space="preserve"> L’influence de la présence des autres personnages dans le récit sur l’infliction de la voix donnée à un personnage appuie l’importance de la distinction des voix et donc</w:t>
      </w:r>
      <w:r w:rsidR="004F5239">
        <w:t xml:space="preserve"> </w:t>
      </w:r>
      <w:r w:rsidR="00C67A39">
        <w:t>l’importance</w:t>
      </w:r>
      <w:r w:rsidR="00E546C4">
        <w:t xml:space="preserve"> </w:t>
      </w:r>
      <w:r w:rsidR="00C67A39">
        <w:t>de</w:t>
      </w:r>
      <w:r w:rsidR="00E546C4">
        <w:t xml:space="preserve"> la capacité de modulation vocal du conteur.</w:t>
      </w:r>
      <w:r>
        <w:t xml:space="preserve"> </w:t>
      </w:r>
      <w:r w:rsidR="00C041D5">
        <w:br w:type="page"/>
      </w:r>
    </w:p>
    <w:p w14:paraId="08C0F34C" w14:textId="3B750225" w:rsidR="009D469A" w:rsidRDefault="00C041D5" w:rsidP="009D469A">
      <w:pPr>
        <w:pStyle w:val="Titre1"/>
      </w:pPr>
      <w:bookmarkStart w:id="37" w:name="_Toc16602286"/>
      <w:r>
        <w:lastRenderedPageBreak/>
        <w:t>Conclusion</w:t>
      </w:r>
      <w:bookmarkEnd w:id="37"/>
    </w:p>
    <w:p w14:paraId="408EE994" w14:textId="768934F1" w:rsidR="00C041D5" w:rsidRDefault="002D37A6" w:rsidP="002D37A6">
      <w:pPr>
        <w:ind w:firstLine="432"/>
      </w:pPr>
      <w:r w:rsidRPr="002D37A6">
        <w:t>Pour la conclusion de ce rapport de stage recherche, nous allons faire un retour d'impression sur le déroulé de ce stage et l'avancement du projet global, puis nous verrons les perspectives et enfin nous terminerons par un bilan personnel. Les buts préalables du stage ont été atteints par la réalisation d'une production de recherche scientifique dans un laboratoire. Une connaissance du monde professionnel de la recherche a été acquise, ainsi qu'une certaine expertise dans le domaine de la synthèse vocale et de l'étude des livres audio.</w:t>
      </w:r>
    </w:p>
    <w:p w14:paraId="45A3A4AA" w14:textId="77777777" w:rsidR="00C041D5" w:rsidRDefault="00C041D5" w:rsidP="00C041D5">
      <w:pPr>
        <w:pStyle w:val="Titre2"/>
      </w:pPr>
      <w:bookmarkStart w:id="38" w:name="_Toc16602287"/>
      <w:r>
        <w:t>Retour du projet</w:t>
      </w:r>
      <w:bookmarkEnd w:id="38"/>
    </w:p>
    <w:p w14:paraId="3F7D677F" w14:textId="71B8BBF9" w:rsidR="002D37A6" w:rsidRDefault="002D37A6" w:rsidP="002D37A6">
      <w:pPr>
        <w:ind w:firstLine="576"/>
      </w:pPr>
      <w:r>
        <w:t>Ce stage de recherche et cette participation au projet ont été très enrichissants. Les débuts, avec la réalisation d'un état de l'art de niveau recherche</w:t>
      </w:r>
      <w:r w:rsidR="00475C34">
        <w:t>,</w:t>
      </w:r>
      <w:r>
        <w:t xml:space="preserve"> et la familiarisation avec de nouveaux outils, ont nécessité un temps d'adaptation et l'acquisition de nouveaux comportements de travail. Les difficultés de programmation et la recherche de solutions à ces dernières</w:t>
      </w:r>
      <w:r w:rsidR="0085415E">
        <w:t>,</w:t>
      </w:r>
      <w:r>
        <w:t xml:space="preserve"> ont été longues mais ont permis de consolider des savoirs.</w:t>
      </w:r>
    </w:p>
    <w:p w14:paraId="7907007B" w14:textId="51765752" w:rsidR="002D37A6" w:rsidRDefault="002D37A6" w:rsidP="002D37A6">
      <w:pPr>
        <w:ind w:firstLine="576"/>
      </w:pPr>
      <w:r>
        <w:t xml:space="preserve">Les échanges réguliers avec </w:t>
      </w:r>
      <w:r w:rsidR="00A2062E">
        <w:t>m</w:t>
      </w:r>
      <w:r>
        <w:t>a responsable de stage et mes collègues, ont permis de surmonter les difficultés rencontrées lors des différentes phases du projet et du stage. Nous avons pu mettre en évidence des phénomènes de catégorisation, lors de cette exploration de recherche. Les échanges avec les autres stagiaires participant</w:t>
      </w:r>
      <w:r w:rsidR="00241B8E">
        <w:t xml:space="preserve"> au</w:t>
      </w:r>
      <w:r>
        <w:t xml:space="preserve"> projet ont été fructueux. L'intégration du projet au sein du laboratoire a bien été réalisée, notamment </w:t>
      </w:r>
      <w:proofErr w:type="gramStart"/>
      <w:r>
        <w:t>grâce</w:t>
      </w:r>
      <w:proofErr w:type="gramEnd"/>
      <w:r>
        <w:t xml:space="preserve"> au petit séminaire</w:t>
      </w:r>
      <w:r w:rsidR="00A3691F">
        <w:t xml:space="preserve"> du laboratoire</w:t>
      </w:r>
      <w:r>
        <w:t xml:space="preserve"> et à la plate-forme d'évaluation réalisée dans le cadre du stage de recherche de Thomas Granjon, participant également</w:t>
      </w:r>
      <w:r w:rsidR="00D3273A">
        <w:t xml:space="preserve"> à</w:t>
      </w:r>
      <w:r>
        <w:t xml:space="preserve"> ce projet. La diversité des profils des stagiaires du projet était très précieuse. Les événements de recherche annexes à l'expérimentation proprement dite, comme les journées des jeunes chercheurs en acoustique et audition du signal</w:t>
      </w:r>
      <w:r w:rsidR="00DD55F0">
        <w:t xml:space="preserve"> (JJCA</w:t>
      </w:r>
      <w:r w:rsidR="00AB7B71">
        <w:t>AS)</w:t>
      </w:r>
      <w:r>
        <w:t>, ont apporté une ouverture au stage et au projet.</w:t>
      </w:r>
    </w:p>
    <w:p w14:paraId="31F0D5B1" w14:textId="1CAA61C7" w:rsidR="00C041D5" w:rsidRDefault="002D37A6" w:rsidP="002D37A6">
      <w:pPr>
        <w:ind w:firstLine="576"/>
      </w:pPr>
      <w:r>
        <w:t>Le stage recherche s'est bien déroulé. Il s'est révélé riche d'expériences à titre personnel. Il a apporté une contribution au projet et au domaine.</w:t>
      </w:r>
    </w:p>
    <w:p w14:paraId="0B8BAF40" w14:textId="77777777" w:rsidR="00C541D4" w:rsidRDefault="00C541D4">
      <w:r>
        <w:br w:type="page"/>
      </w:r>
    </w:p>
    <w:p w14:paraId="0FE026AA" w14:textId="05EDF6FB" w:rsidR="00C541D4" w:rsidRDefault="00C541D4" w:rsidP="00C541D4">
      <w:pPr>
        <w:pStyle w:val="Titre2"/>
      </w:pPr>
      <w:bookmarkStart w:id="39" w:name="_Toc16602288"/>
      <w:r>
        <w:lastRenderedPageBreak/>
        <w:t>Appor</w:t>
      </w:r>
      <w:r w:rsidR="00E56BCE">
        <w:t>t</w:t>
      </w:r>
      <w:r>
        <w:t xml:space="preserve"> du stage au sein du projet</w:t>
      </w:r>
      <w:bookmarkEnd w:id="39"/>
    </w:p>
    <w:p w14:paraId="43CAF17B" w14:textId="5BDF957F" w:rsidR="003539BA" w:rsidRDefault="003539BA" w:rsidP="003539BA">
      <w:pPr>
        <w:ind w:firstLine="576"/>
      </w:pPr>
      <w:r>
        <w:t>Les apports du stage au projet sont</w:t>
      </w:r>
      <w:r w:rsidR="00281CD0">
        <w:t xml:space="preserve"> de</w:t>
      </w:r>
      <w:r>
        <w:t xml:space="preserve"> deux types</w:t>
      </w:r>
      <w:r w:rsidR="00154A7D">
        <w:t xml:space="preserve"> sur le plan qualitatif</w:t>
      </w:r>
      <w:r>
        <w:t xml:space="preserve"> : les indications des descripteurs prosodiques à fort impact et l'identification des groupes de personnages facilitant l'écoute d'un récit. Les apports</w:t>
      </w:r>
      <w:r w:rsidR="000746C0">
        <w:t>,</w:t>
      </w:r>
      <w:r>
        <w:t xml:space="preserve"> par </w:t>
      </w:r>
      <w:r w:rsidR="006A0084">
        <w:t>l’</w:t>
      </w:r>
      <w:r>
        <w:t>échange d'idées et</w:t>
      </w:r>
      <w:r w:rsidR="00046CF2">
        <w:t xml:space="preserve"> par </w:t>
      </w:r>
      <w:r w:rsidR="00E0021B">
        <w:t>l’</w:t>
      </w:r>
      <w:r>
        <w:t>analyse de conception d'outils</w:t>
      </w:r>
      <w:r w:rsidR="006A0084">
        <w:t>,</w:t>
      </w:r>
      <w:r>
        <w:t xml:space="preserve"> sont également à prendre en compte.</w:t>
      </w:r>
    </w:p>
    <w:p w14:paraId="79D68BCD" w14:textId="41CDC785" w:rsidR="003539BA" w:rsidRDefault="003539BA" w:rsidP="003539BA">
      <w:pPr>
        <w:ind w:firstLine="576"/>
      </w:pPr>
      <w:r>
        <w:t xml:space="preserve">La recherche exploratoire sur l'impact des descripteurs prosodiques a permis de confirmer ou d'infirmer certaines hypothèses. Elle est utile pour la conception de futurs outils d'analyse de livres audio, en indiquant sur quels éléments cette analyse doit être plus fine. </w:t>
      </w:r>
      <w:r w:rsidR="00F962D0">
        <w:t xml:space="preserve">Cette recherche exploratoire </w:t>
      </w:r>
      <w:r>
        <w:t>a</w:t>
      </w:r>
      <w:r w:rsidR="00560A19">
        <w:t xml:space="preserve"> aussi</w:t>
      </w:r>
      <w:r>
        <w:t xml:space="preserve"> permis la construction d'une bibliothèque de fonctions python</w:t>
      </w:r>
      <w:r w:rsidR="00543B61">
        <w:t>,</w:t>
      </w:r>
      <w:r>
        <w:t xml:space="preserve"> </w:t>
      </w:r>
      <w:r w:rsidR="00CC2A77">
        <w:t>pour le</w:t>
      </w:r>
      <w:r>
        <w:t xml:space="preserve"> traitement</w:t>
      </w:r>
      <w:r w:rsidR="002032F8">
        <w:t xml:space="preserve"> et</w:t>
      </w:r>
      <w:r>
        <w:t xml:space="preserve"> </w:t>
      </w:r>
      <w:r w:rsidR="00CC2A77">
        <w:t>l</w:t>
      </w:r>
      <w:r>
        <w:t>'analyse des données d'annotation de livres audio. Cette bibliothèque a été conçue en vue d'être facilement réutilisable, modifiable et maintenable.</w:t>
      </w:r>
    </w:p>
    <w:p w14:paraId="4781DDAC" w14:textId="10677C22" w:rsidR="00C541D4" w:rsidRDefault="003539BA" w:rsidP="003539BA">
      <w:pPr>
        <w:ind w:firstLine="576"/>
      </w:pPr>
      <w:r>
        <w:t>L'identification des groupes de personnages permettant une facilité d'écoute de livres audio</w:t>
      </w:r>
      <w:r w:rsidR="006D7113">
        <w:t>s,</w:t>
      </w:r>
      <w:r>
        <w:t xml:space="preserve"> participe à l'intégration de données textuelles</w:t>
      </w:r>
      <w:r w:rsidR="00435270">
        <w:t>,</w:t>
      </w:r>
      <w:r w:rsidR="006B2B7A">
        <w:t xml:space="preserve"> en complément</w:t>
      </w:r>
      <w:r w:rsidR="00435270">
        <w:t xml:space="preserve"> des</w:t>
      </w:r>
      <w:r>
        <w:t xml:space="preserve"> descripteurs prosodiques. Ces données contextuelles mise</w:t>
      </w:r>
      <w:r w:rsidR="00EF1FF0">
        <w:t>s</w:t>
      </w:r>
      <w:r>
        <w:t xml:space="preserve"> en avant pendant le stage</w:t>
      </w:r>
      <w:r w:rsidR="00EF1FF0">
        <w:t>,</w:t>
      </w:r>
      <w:r>
        <w:t xml:space="preserve"> ont été reliées à des études littéraires et linguistiques. La création de corpus</w:t>
      </w:r>
      <w:r w:rsidR="00E43F15">
        <w:t>,</w:t>
      </w:r>
      <w:r>
        <w:t xml:space="preserve"> via l'établissement des différents dictionnaires</w:t>
      </w:r>
      <w:r w:rsidR="00E43F15">
        <w:t>,</w:t>
      </w:r>
      <w:r>
        <w:t xml:space="preserve"> durant l'expérimentation du stage, participe à l'avancée de l'apprentissage automatique en analyse de livres audio.</w:t>
      </w:r>
    </w:p>
    <w:p w14:paraId="46FA25AA" w14:textId="77777777" w:rsidR="00E749F3" w:rsidRDefault="00E749F3" w:rsidP="00E749F3">
      <w:pPr>
        <w:ind w:firstLine="576"/>
      </w:pPr>
      <w:r>
        <w:t>Les apports du stage sur le plan quantitatif, via les différentes productions réalisées pendant le stage, sont présentés dans la liste suivante :</w:t>
      </w:r>
    </w:p>
    <w:p w14:paraId="3F292519" w14:textId="31EE3C01" w:rsidR="0093290F" w:rsidRDefault="0093290F" w:rsidP="00CB43F8">
      <w:pPr>
        <w:pStyle w:val="Paragraphedeliste"/>
        <w:numPr>
          <w:ilvl w:val="0"/>
          <w:numId w:val="29"/>
        </w:numPr>
      </w:pPr>
      <w:r w:rsidRPr="0093290F">
        <w:t xml:space="preserve">1 notebook </w:t>
      </w:r>
      <w:proofErr w:type="spellStart"/>
      <w:r w:rsidRPr="0093290F">
        <w:t>Jupyther</w:t>
      </w:r>
      <w:proofErr w:type="spellEnd"/>
      <w:r w:rsidRPr="0093290F">
        <w:t xml:space="preserve"> Python</w:t>
      </w:r>
      <w:r w:rsidR="00612F85">
        <w:t>,</w:t>
      </w:r>
      <w:r w:rsidRPr="0093290F">
        <w:t xml:space="preserve"> contenant l’outil de l’expérimentation du stage</w:t>
      </w:r>
      <w:r w:rsidR="00E97A1C">
        <w:t>.</w:t>
      </w:r>
    </w:p>
    <w:p w14:paraId="7BB086F1" w14:textId="2CD69544" w:rsidR="00151FC5" w:rsidRDefault="00200578" w:rsidP="00E04602">
      <w:pPr>
        <w:pStyle w:val="Paragraphedeliste"/>
        <w:numPr>
          <w:ilvl w:val="0"/>
          <w:numId w:val="29"/>
        </w:numPr>
      </w:pPr>
      <w:r>
        <w:t xml:space="preserve">6 </w:t>
      </w:r>
      <w:r w:rsidR="00E749F3">
        <w:t>fichiers de données mise en forme pour le clustering des six œuvres utilisées lors de l'expérimentation.</w:t>
      </w:r>
    </w:p>
    <w:p w14:paraId="2A989913" w14:textId="147B3405" w:rsidR="00E749F3" w:rsidRDefault="00200578" w:rsidP="00E04602">
      <w:pPr>
        <w:pStyle w:val="Paragraphedeliste"/>
        <w:numPr>
          <w:ilvl w:val="0"/>
          <w:numId w:val="29"/>
        </w:numPr>
      </w:pPr>
      <w:r>
        <w:t xml:space="preserve">6 </w:t>
      </w:r>
      <w:r w:rsidR="00E749F3">
        <w:t>dictionnaires de</w:t>
      </w:r>
      <w:r w:rsidR="00B3224C">
        <w:t>s</w:t>
      </w:r>
      <w:r w:rsidR="00E749F3">
        <w:t xml:space="preserve"> segments</w:t>
      </w:r>
      <w:r w:rsidR="00624CD3">
        <w:t xml:space="preserve"> textuels</w:t>
      </w:r>
      <w:r w:rsidR="005A7F28">
        <w:t>, ou tirades,</w:t>
      </w:r>
      <w:r w:rsidR="00E749F3">
        <w:t xml:space="preserve"> de chaque personnage pour chaque œuvre, leur vocabulaire associé, ainsi que les descripteurs linguistiques TF et IDF.</w:t>
      </w:r>
    </w:p>
    <w:p w14:paraId="3B3540EC" w14:textId="131AC74A" w:rsidR="00E749F3" w:rsidRDefault="000608EF" w:rsidP="00E04602">
      <w:pPr>
        <w:pStyle w:val="Paragraphedeliste"/>
        <w:numPr>
          <w:ilvl w:val="0"/>
          <w:numId w:val="29"/>
        </w:numPr>
      </w:pPr>
      <w:r>
        <w:t>1</w:t>
      </w:r>
      <w:r w:rsidR="00E749F3">
        <w:t xml:space="preserve"> dictionnaire de vocabulaire de l'ensemble du corpus des œuvres avec le descripteur linguistique TF pour chaque mot.</w:t>
      </w:r>
    </w:p>
    <w:p w14:paraId="05088178" w14:textId="17A5F1F7" w:rsidR="00E749F3" w:rsidRDefault="000608EF" w:rsidP="00E04602">
      <w:pPr>
        <w:pStyle w:val="Paragraphedeliste"/>
        <w:numPr>
          <w:ilvl w:val="0"/>
          <w:numId w:val="29"/>
        </w:numPr>
      </w:pPr>
      <w:r>
        <w:t>100</w:t>
      </w:r>
      <w:r w:rsidR="00142D2F">
        <w:t xml:space="preserve"> </w:t>
      </w:r>
      <w:r w:rsidR="00E749F3">
        <w:t>fichiers de suivi</w:t>
      </w:r>
      <w:r w:rsidR="00142D2F">
        <w:t>s</w:t>
      </w:r>
      <w:r w:rsidR="00E749F3">
        <w:t xml:space="preserve"> et de résultat</w:t>
      </w:r>
      <w:r w:rsidR="00142D2F">
        <w:t>s</w:t>
      </w:r>
      <w:r w:rsidR="00E749F3">
        <w:t xml:space="preserve"> de clustering, comprenant des tableaux et des représentations graphiques.</w:t>
      </w:r>
    </w:p>
    <w:p w14:paraId="7E19CEEA" w14:textId="43813720" w:rsidR="00BD0BBD" w:rsidRDefault="00A82A5C" w:rsidP="00E04602">
      <w:pPr>
        <w:pStyle w:val="Paragraphedeliste"/>
        <w:numPr>
          <w:ilvl w:val="0"/>
          <w:numId w:val="29"/>
        </w:numPr>
      </w:pPr>
      <w:r>
        <w:t xml:space="preserve">8 </w:t>
      </w:r>
      <w:r w:rsidR="00E749F3">
        <w:t>fichiers de résultats de classification SVM.</w:t>
      </w:r>
    </w:p>
    <w:p w14:paraId="4F2C9BAC" w14:textId="145C00ED" w:rsidR="00303972" w:rsidRDefault="00E97A1C" w:rsidP="00E97A1C">
      <w:pPr>
        <w:pStyle w:val="Paragraphedeliste"/>
        <w:numPr>
          <w:ilvl w:val="0"/>
          <w:numId w:val="29"/>
        </w:numPr>
      </w:pPr>
      <w:r w:rsidRPr="00E97A1C">
        <w:t>1 fichier d’annotation complémentaire de La Fille du Pirate d’Henri Chevalier</w:t>
      </w:r>
      <w:r>
        <w:t>.</w:t>
      </w:r>
    </w:p>
    <w:p w14:paraId="62B3B0E6" w14:textId="314DAC35" w:rsidR="00CB43F8" w:rsidRDefault="00B82AFD" w:rsidP="00B82AFD">
      <w:pPr>
        <w:pStyle w:val="Paragraphedeliste"/>
        <w:numPr>
          <w:ilvl w:val="0"/>
          <w:numId w:val="29"/>
        </w:numPr>
      </w:pPr>
      <w:r w:rsidRPr="00B82AFD">
        <w:t>1 rapport de stage avec les méthodes utilisées et l’étude du percepti</w:t>
      </w:r>
      <w:r>
        <w:t>f</w:t>
      </w:r>
      <w:r w:rsidR="00303972">
        <w:t>.</w:t>
      </w:r>
    </w:p>
    <w:p w14:paraId="0BD44A2B" w14:textId="1A0BA4B2" w:rsidR="00FB3AD5" w:rsidRDefault="00077518" w:rsidP="00B82AFD">
      <w:pPr>
        <w:pStyle w:val="Paragraphedeliste"/>
        <w:numPr>
          <w:ilvl w:val="0"/>
          <w:numId w:val="29"/>
        </w:numPr>
      </w:pPr>
      <w:r>
        <w:t>1 diaporama de présentation de soutenance de stage.</w:t>
      </w:r>
      <w:bookmarkStart w:id="40" w:name="_GoBack"/>
      <w:bookmarkEnd w:id="40"/>
    </w:p>
    <w:p w14:paraId="7F42A929" w14:textId="0D0D04E8" w:rsidR="00427A32" w:rsidRDefault="00427A32" w:rsidP="003539BA">
      <w:r>
        <w:br w:type="page"/>
      </w:r>
    </w:p>
    <w:p w14:paraId="11EC46E9" w14:textId="77777777" w:rsidR="00C041D5" w:rsidRDefault="00C041D5" w:rsidP="00C041D5"/>
    <w:p w14:paraId="3B607D23" w14:textId="77777777" w:rsidR="00C041D5" w:rsidRDefault="00C041D5" w:rsidP="00C041D5">
      <w:pPr>
        <w:pStyle w:val="Titre2"/>
      </w:pPr>
      <w:bookmarkStart w:id="41" w:name="_Toc16602289"/>
      <w:r>
        <w:t>Perspectives pour le projet</w:t>
      </w:r>
      <w:bookmarkEnd w:id="41"/>
    </w:p>
    <w:p w14:paraId="4BD31EE5" w14:textId="77777777" w:rsidR="00CF0B06" w:rsidRDefault="00CF0B06" w:rsidP="00CF0B06">
      <w:pPr>
        <w:ind w:firstLine="576"/>
      </w:pPr>
    </w:p>
    <w:p w14:paraId="1AE762C4" w14:textId="7C3DD209" w:rsidR="00C1588C" w:rsidRDefault="002E6515" w:rsidP="00CF0B06">
      <w:pPr>
        <w:ind w:firstLine="576"/>
      </w:pPr>
      <w:r>
        <w:t>Pour la s</w:t>
      </w:r>
      <w:r w:rsidR="00904523">
        <w:t>uite du projet</w:t>
      </w:r>
      <w:r w:rsidR="003352EC">
        <w:t>, n</w:t>
      </w:r>
      <w:r w:rsidR="00427A32" w:rsidRPr="00427A32">
        <w:t>ous souhaitons aussi étudier les caractéristiques linguistiques, notamment la fréquence d'utilisation d'un vocabulaire, pour la discrimination de personnages, en utilisant la technique du TF–IDF</w:t>
      </w:r>
      <w:r w:rsidR="00270E01">
        <w:t>,</w:t>
      </w:r>
      <w:r w:rsidR="00427A32" w:rsidRPr="00427A32">
        <w:t xml:space="preserve"> adapté aux tirades de personnages.</w:t>
      </w:r>
      <w:r w:rsidR="00F149D1">
        <w:t xml:space="preserve"> L’établissement des liaison</w:t>
      </w:r>
      <w:r w:rsidR="00C1588C">
        <w:t>s</w:t>
      </w:r>
      <w:r w:rsidR="00F149D1">
        <w:t xml:space="preserve"> entre les descripteurs linguistiques et prosodiques, par la suite, permettrait de test</w:t>
      </w:r>
      <w:r w:rsidR="00EC5EF5">
        <w:t>er</w:t>
      </w:r>
      <w:r w:rsidR="00F149D1">
        <w:t xml:space="preserve"> l’enrichissement apporté</w:t>
      </w:r>
      <w:r w:rsidR="00A450F5">
        <w:t xml:space="preserve"> par chaque type</w:t>
      </w:r>
      <w:r w:rsidR="0035481F">
        <w:t xml:space="preserve"> de descripteur</w:t>
      </w:r>
      <w:r w:rsidR="00F149D1">
        <w:t>, comme dans le cas de la publication sur les CRF</w:t>
      </w:r>
      <w:r w:rsidR="001454B5">
        <w:rPr>
          <w:rStyle w:val="Appelnotedebasdep"/>
        </w:rPr>
        <w:footnoteReference w:id="11"/>
      </w:r>
      <w:r w:rsidR="00C1588C">
        <w:t>.</w:t>
      </w:r>
    </w:p>
    <w:p w14:paraId="4961AEAA" w14:textId="51311E4A" w:rsidR="00427A32" w:rsidRDefault="00C1588C" w:rsidP="00427A32">
      <w:pPr>
        <w:ind w:firstLine="576"/>
      </w:pPr>
      <w:r>
        <w:t xml:space="preserve">La définition des groupes de personnages </w:t>
      </w:r>
      <w:r w:rsidR="00F430B7">
        <w:t>basée sur</w:t>
      </w:r>
      <w:r>
        <w:t xml:space="preserve"> des études littéraires et sur le ressenti perceptif</w:t>
      </w:r>
      <w:r w:rsidR="001454B5">
        <w:t xml:space="preserve"> de l’écoute d’un récit dans un apprentissages supervisé, est une des pistes à explorer pour ce projet de synthétiseur pour livres audio.</w:t>
      </w:r>
      <w:r w:rsidR="008A77F2">
        <w:t xml:space="preserve"> D’après mon expérience d’écoute régulière de livres audio, les groupes définissant le niveau d’importance des personnages, leur genre et leur âge</w:t>
      </w:r>
      <w:r w:rsidR="00D20DAD">
        <w:t>, sont</w:t>
      </w:r>
      <w:r w:rsidR="00734216">
        <w:t xml:space="preserve"> cruciaux</w:t>
      </w:r>
      <w:r w:rsidR="008A77F2">
        <w:t>.</w:t>
      </w:r>
      <w:r w:rsidR="00C3712C">
        <w:t xml:space="preserve"> </w:t>
      </w:r>
    </w:p>
    <w:p w14:paraId="6822ECCA" w14:textId="77777777" w:rsidR="00F149D1" w:rsidRDefault="00F149D1" w:rsidP="00427A32">
      <w:pPr>
        <w:ind w:firstLine="576"/>
      </w:pPr>
    </w:p>
    <w:p w14:paraId="3AACA029" w14:textId="600E0EDC" w:rsidR="00862962" w:rsidRDefault="00862962">
      <w:r>
        <w:br w:type="page"/>
      </w:r>
    </w:p>
    <w:p w14:paraId="165D0835" w14:textId="77777777" w:rsidR="00C041D5" w:rsidRDefault="00C041D5" w:rsidP="00C041D5"/>
    <w:p w14:paraId="0B8916F2" w14:textId="77777777" w:rsidR="00C041D5" w:rsidRDefault="00C041D5" w:rsidP="00C041D5">
      <w:pPr>
        <w:pStyle w:val="Titre2"/>
      </w:pPr>
      <w:bookmarkStart w:id="42" w:name="_Toc16602290"/>
      <w:r>
        <w:t>Bilan personnel</w:t>
      </w:r>
      <w:bookmarkEnd w:id="42"/>
    </w:p>
    <w:p w14:paraId="5B7BAEB5" w14:textId="77777777" w:rsidR="00604D8F" w:rsidRDefault="00604D8F" w:rsidP="00604D8F"/>
    <w:p w14:paraId="1933036A" w14:textId="1350A4A9" w:rsidR="00604D8F" w:rsidRDefault="00604D8F" w:rsidP="00604D8F">
      <w:pPr>
        <w:ind w:firstLine="576"/>
      </w:pPr>
      <w:r>
        <w:t>Ce stage m'a apporté au niveau personnel</w:t>
      </w:r>
      <w:r w:rsidR="005D05CE">
        <w:t>,</w:t>
      </w:r>
      <w:r>
        <w:t xml:space="preserve"> une connaissance du monde de la recherche, à travers toutes les étapes de l'expérimentation, de la rédaction du rapport de stage et de la présentation de la soutenance. J'ai pu également l'appréhender lors d'événements de recherche, comme les mini séminaires du laboratoire et les journées des jeunes chercheurs en acoustique et signal. Les échanges avec mes collègues et ma responsable de stage m</w:t>
      </w:r>
      <w:r w:rsidR="00F01904">
        <w:t>’ont</w:t>
      </w:r>
      <w:r>
        <w:t xml:space="preserve"> également beaucoup appris.</w:t>
      </w:r>
    </w:p>
    <w:p w14:paraId="5516ADE2" w14:textId="23573197" w:rsidR="00604D8F" w:rsidRDefault="00604D8F" w:rsidP="00604D8F">
      <w:pPr>
        <w:ind w:firstLine="576"/>
      </w:pPr>
      <w:r>
        <w:t xml:space="preserve">Ce stage m'a également permis d'acquérir plus d'expérience pratique dans l'application des méthodes et concepts appris lors du premier semestre de ce Master 2 ATAL. J'ai également découvert d'autres outils, comme ROOTS. J'ai pu continuer l'assimilation des connaissances acquises tout au long de mon parcours universitaire dans </w:t>
      </w:r>
      <w:r w:rsidR="00593F97">
        <w:t>la</w:t>
      </w:r>
      <w:r>
        <w:t xml:space="preserve"> filière informatique. J'ai acquis des méthodes pour réaliser une veille technologique</w:t>
      </w:r>
      <w:r w:rsidR="005E1C0B">
        <w:t>, afin de</w:t>
      </w:r>
      <w:r>
        <w:t xml:space="preserve"> continuer à assimiler de nouvelles connaissances futures dans le domaine de l'informatique.</w:t>
      </w:r>
    </w:p>
    <w:p w14:paraId="09A9616D" w14:textId="77777777" w:rsidR="00604D8F" w:rsidRDefault="00604D8F" w:rsidP="00604D8F">
      <w:pPr>
        <w:ind w:firstLine="576"/>
      </w:pPr>
      <w:r>
        <w:t>J'ai pour objectif après ce stage de fin de Master, de rechercher du travail dans le domaine du machine Learning appliquée à l'audio, pour acquérir de l'expérience pratique afin de pouvoir poursuivre par une thèse dans ce domaine. Je compte poursuivre les pistes de recherche abordée lors de ce stage, dans le cadre d'expérimentation, à plus petite échelle et sur mon temps personnel, afin de créer mes propres adaptations en livre audio. Ceci me permettrait également de poursuivre mon projet d'aide à l'apprentissage par synthèse vocale de cours ou d'ouvrage de formation.</w:t>
      </w:r>
    </w:p>
    <w:p w14:paraId="35131501" w14:textId="6F8EF59D" w:rsidR="00A46889" w:rsidRDefault="00604D8F" w:rsidP="00604D8F">
      <w:pPr>
        <w:ind w:firstLine="432"/>
      </w:pPr>
      <w:r>
        <w:t>Pour terminer ce bilan, j'ai acquis une expertise dans l'utilisation de systèmes de reconnaissance et de synthèse vocale, que ce soit par l'étude théorique durant les cours, par l'observation pratique au sein du laboratoire du LIUM, ou par l'utilisation</w:t>
      </w:r>
      <w:r w:rsidR="0092773B">
        <w:t xml:space="preserve"> de système</w:t>
      </w:r>
      <w:r w:rsidR="00AD7F0E">
        <w:t>s</w:t>
      </w:r>
      <w:r>
        <w:t xml:space="preserve"> pour la rédaction de ce rapport de stage</w:t>
      </w:r>
      <w:r w:rsidR="00486A3B">
        <w:t xml:space="preserve"> et</w:t>
      </w:r>
      <w:r>
        <w:t xml:space="preserve"> de tous les éléments de communication que j'ai réalisée durant ce projet. Cette expertise est essentielle dans ma recherche d'emploi et dans les futures situations professionnelles, de formation ou personnel</w:t>
      </w:r>
      <w:r w:rsidR="009C0F66">
        <w:t>les,</w:t>
      </w:r>
      <w:r>
        <w:t xml:space="preserve"> que je suis susceptible de rencontrer.</w:t>
      </w:r>
    </w:p>
    <w:p w14:paraId="6DD775DA" w14:textId="77777777" w:rsidR="00C041D5" w:rsidRDefault="00C041D5" w:rsidP="00C041D5"/>
    <w:p w14:paraId="7DD1202E" w14:textId="77777777" w:rsidR="002A3C9B" w:rsidRDefault="002A3C9B">
      <w:r>
        <w:br w:type="page"/>
      </w:r>
    </w:p>
    <w:p w14:paraId="5ACC8BCE" w14:textId="77777777" w:rsidR="00C041D5" w:rsidRDefault="002A3C9B" w:rsidP="002A3C9B">
      <w:pPr>
        <w:pStyle w:val="Titre1"/>
      </w:pPr>
      <w:bookmarkStart w:id="43" w:name="_Toc16602291"/>
      <w:r>
        <w:lastRenderedPageBreak/>
        <w:t>Références</w:t>
      </w:r>
      <w:bookmarkEnd w:id="43"/>
    </w:p>
    <w:p w14:paraId="741C4ADB" w14:textId="735B248D" w:rsidR="002A3C9B" w:rsidRDefault="002A3C9B" w:rsidP="002A3C9B"/>
    <w:p w14:paraId="46B0257B" w14:textId="788EEA4A" w:rsidR="004E3E0D" w:rsidRPr="004E3E0D" w:rsidRDefault="00394C9D" w:rsidP="004E3E0D">
      <w:pPr>
        <w:pStyle w:val="Bibliographie"/>
      </w:pPr>
      <w:bookmarkStart w:id="44" w:name="Référence01"/>
      <w:r>
        <w:t>Référence 01 </w:t>
      </w:r>
      <w:bookmarkEnd w:id="44"/>
      <w:r>
        <w:t>:</w:t>
      </w:r>
      <w:r w:rsidR="00F2323E">
        <w:tab/>
      </w:r>
      <w:r w:rsidR="00F14EBA">
        <w:fldChar w:fldCharType="begin"/>
      </w:r>
      <w:r w:rsidR="00F14EBA">
        <w:instrText xml:space="preserve"> ADDIN ZOTERO_BIBL {"uncited":[],"omitted":[],"custom":[]} CSL_BIBLIOGRAPHY </w:instrText>
      </w:r>
      <w:r w:rsidR="00F14EBA">
        <w:fldChar w:fldCharType="separate"/>
      </w:r>
      <w:r w:rsidR="004E3E0D" w:rsidRPr="004E3E0D">
        <w:t>Aghilas Sini, Elisabeth Delais-Roussarie, et Damien Lolive. « Annotation automatique des types de discours dans des livres audio en vue d’une oralisation par un système de synthèse », s. d., 9.</w:t>
      </w:r>
    </w:p>
    <w:p w14:paraId="6E9ABE04" w14:textId="23DA61AE" w:rsidR="004E3E0D" w:rsidRPr="004E3E0D" w:rsidRDefault="0088293E" w:rsidP="004E3E0D">
      <w:pPr>
        <w:pStyle w:val="Bibliographie"/>
      </w:pPr>
      <w:bookmarkStart w:id="45" w:name="Référence02"/>
      <w:r>
        <w:t xml:space="preserve">Référence 02 </w:t>
      </w:r>
      <w:bookmarkEnd w:id="45"/>
      <w:r>
        <w:t>:</w:t>
      </w:r>
      <w:r w:rsidR="00F2323E">
        <w:tab/>
      </w:r>
      <w:r w:rsidR="004E3E0D" w:rsidRPr="004E3E0D">
        <w:t>Bikel, Daniel M, Richard Schwartz, et Ralph M Weischedel. « An Algorithm That Learns What’s in a Name », s. d., 21.</w:t>
      </w:r>
    </w:p>
    <w:p w14:paraId="41789398" w14:textId="3FF9087A" w:rsidR="004E3E0D" w:rsidRPr="004E3E0D" w:rsidRDefault="00F2323E" w:rsidP="004E3E0D">
      <w:pPr>
        <w:pStyle w:val="Bibliographie"/>
      </w:pPr>
      <w:bookmarkStart w:id="46" w:name="Référence03"/>
      <w:r>
        <w:t>Référence 03</w:t>
      </w:r>
      <w:bookmarkEnd w:id="46"/>
      <w:r>
        <w:t xml:space="preserve"> :</w:t>
      </w:r>
      <w:r>
        <w:tab/>
      </w:r>
      <w:r w:rsidR="004E3E0D" w:rsidRPr="004E3E0D">
        <w:t>Brunet, Étienne. « LA STRUCTURE LEXICALE dans l’oeuvre de Hugo », s. d., 20.</w:t>
      </w:r>
    </w:p>
    <w:p w14:paraId="49C2F6AD" w14:textId="4809E954" w:rsidR="004E3E0D" w:rsidRPr="004E3E0D" w:rsidRDefault="00F2323E" w:rsidP="004E3E0D">
      <w:pPr>
        <w:pStyle w:val="Bibliographie"/>
      </w:pPr>
      <w:bookmarkStart w:id="47" w:name="Référence04"/>
      <w:r>
        <w:t>Référence 04</w:t>
      </w:r>
      <w:bookmarkEnd w:id="47"/>
      <w:r>
        <w:t xml:space="preserve"> :</w:t>
      </w:r>
      <w:r>
        <w:tab/>
      </w:r>
      <w:r w:rsidR="004E3E0D" w:rsidRPr="004E3E0D">
        <w:t>Chevelu, Jonathan, Gwenole Lecorve, et Damien Lolive. « ROOTS: A Toolkit for Easy, Fast and Consistent Processing of Large Sequential Annotated Data Collections », s. d., 8.</w:t>
      </w:r>
    </w:p>
    <w:p w14:paraId="577E1720" w14:textId="5D1913C5" w:rsidR="004E3E0D" w:rsidRPr="004E3E0D" w:rsidRDefault="00F2323E" w:rsidP="004E3E0D">
      <w:pPr>
        <w:pStyle w:val="Bibliographie"/>
      </w:pPr>
      <w:bookmarkStart w:id="48" w:name="Référence05"/>
      <w:r>
        <w:t xml:space="preserve">Référence 05 </w:t>
      </w:r>
      <w:bookmarkEnd w:id="48"/>
      <w:r>
        <w:t>:</w:t>
      </w:r>
      <w:r>
        <w:tab/>
      </w:r>
      <w:r w:rsidR="004E3E0D" w:rsidRPr="004E3E0D">
        <w:t xml:space="preserve">C.Müller, Andreas, et Sarah Guido. </w:t>
      </w:r>
      <w:r w:rsidR="004E3E0D" w:rsidRPr="004E3E0D">
        <w:rPr>
          <w:i/>
          <w:iCs/>
        </w:rPr>
        <w:t>Le Machine learning avec Python</w:t>
      </w:r>
      <w:r w:rsidR="004E3E0D" w:rsidRPr="004E3E0D">
        <w:t>. First Interactive. O’REILLY, 2018.</w:t>
      </w:r>
    </w:p>
    <w:p w14:paraId="1B49FD05" w14:textId="45D792B8" w:rsidR="004E3E0D" w:rsidRPr="004E3E0D" w:rsidRDefault="00F2323E" w:rsidP="004E3E0D">
      <w:pPr>
        <w:pStyle w:val="Bibliographie"/>
      </w:pPr>
      <w:bookmarkStart w:id="49" w:name="Référence06"/>
      <w:r>
        <w:t>Référence 06</w:t>
      </w:r>
      <w:bookmarkEnd w:id="49"/>
      <w:r>
        <w:t xml:space="preserve"> :</w:t>
      </w:r>
      <w:r>
        <w:tab/>
      </w:r>
      <w:r w:rsidR="004E3E0D" w:rsidRPr="004E3E0D">
        <w:t>Constant, Mathieu, Isabelle Tellier, Denys Duchier, Yoann Dupont, Anthony Sigogne, et Sylvie Billot. « Intégrer des connaissances linguistiques dans un CRF: application à l’apprentissage d’un segmenteur-étiqueteur du français », s. d., 13.</w:t>
      </w:r>
    </w:p>
    <w:p w14:paraId="007C6CDB" w14:textId="410FE762" w:rsidR="004E3E0D" w:rsidRPr="004E3E0D" w:rsidRDefault="00F2323E" w:rsidP="004E3E0D">
      <w:pPr>
        <w:pStyle w:val="Bibliographie"/>
      </w:pPr>
      <w:bookmarkStart w:id="50" w:name="Référence07"/>
      <w:r>
        <w:t>Référence 07</w:t>
      </w:r>
      <w:bookmarkEnd w:id="50"/>
      <w:r>
        <w:t xml:space="preserve"> :</w:t>
      </w:r>
      <w:r>
        <w:tab/>
      </w:r>
      <w:r w:rsidR="004E3E0D" w:rsidRPr="004E3E0D">
        <w:t>Pedregosa, Fabian, Gaël Varoquaux, Alexandre Gramfort, Vincent Michel, Bertrand Thirion, Olivier Grisel, Mathieu Blondel, et al. « Scikit-Learn: Machine Learning in Python », s. d., 7.</w:t>
      </w:r>
    </w:p>
    <w:p w14:paraId="4068BE56" w14:textId="31CF1500" w:rsidR="004E3E0D" w:rsidRPr="004E3E0D" w:rsidRDefault="00F2323E" w:rsidP="004E3E0D">
      <w:pPr>
        <w:pStyle w:val="Bibliographie"/>
      </w:pPr>
      <w:bookmarkStart w:id="51" w:name="Référence08"/>
      <w:r>
        <w:t>Référence 08</w:t>
      </w:r>
      <w:bookmarkEnd w:id="51"/>
      <w:r>
        <w:t xml:space="preserve"> ;</w:t>
      </w:r>
      <w:r>
        <w:tab/>
      </w:r>
      <w:r w:rsidR="004E3E0D" w:rsidRPr="004E3E0D">
        <w:t>Sini, Aghilas, Damien Lolive, Gaëlle Vidal, Marie Tahon, et Elisabeth Delais-Roussarie. « SynPaFlex-Corpus: An Expressive French Audiobooks Corpus Dedicated to Expressive Speech Synthesis », s. d., 9.</w:t>
      </w:r>
    </w:p>
    <w:p w14:paraId="0D5ACC9A" w14:textId="6D393714" w:rsidR="004E3E0D" w:rsidRPr="004E3E0D" w:rsidRDefault="00F2323E" w:rsidP="004E3E0D">
      <w:pPr>
        <w:pStyle w:val="Bibliographie"/>
      </w:pPr>
      <w:bookmarkStart w:id="52" w:name="Référence09"/>
      <w:r>
        <w:t>Référence 09</w:t>
      </w:r>
      <w:bookmarkEnd w:id="52"/>
      <w:r>
        <w:t xml:space="preserve"> :</w:t>
      </w:r>
      <w:r>
        <w:tab/>
      </w:r>
      <w:r w:rsidR="004E3E0D" w:rsidRPr="004E3E0D">
        <w:t xml:space="preserve">Tahon, Marie, et Damien Lolive. « Discourse Phrases Classification: Direct vs. Narrative Audio Speech ». In </w:t>
      </w:r>
      <w:r w:rsidR="004E3E0D" w:rsidRPr="004E3E0D">
        <w:rPr>
          <w:i/>
          <w:iCs/>
        </w:rPr>
        <w:t>9th International Conference on Speech Prosody 2018</w:t>
      </w:r>
      <w:r w:rsidR="004E3E0D" w:rsidRPr="004E3E0D">
        <w:t>, 433</w:t>
      </w:r>
      <w:r w:rsidR="004E3E0D" w:rsidRPr="004E3E0D">
        <w:rPr>
          <w:rFonts w:ascii="Times New Roman" w:hAnsi="Times New Roman" w:cs="Times New Roman"/>
        </w:rPr>
        <w:t>‑</w:t>
      </w:r>
      <w:r w:rsidR="004E3E0D" w:rsidRPr="004E3E0D">
        <w:t>37. ISCA, 2018. https://doi.org/10.21437/SpeechProsody.2018-88.</w:t>
      </w:r>
    </w:p>
    <w:p w14:paraId="0A962266" w14:textId="006F8DB2" w:rsidR="00F14EBA" w:rsidRPr="00FA2831" w:rsidRDefault="00F14EBA" w:rsidP="002A3C9B">
      <w:pPr>
        <w:rPr>
          <w:lang w:val="en-US"/>
        </w:rPr>
      </w:pPr>
      <w:r>
        <w:fldChar w:fldCharType="end"/>
      </w:r>
    </w:p>
    <w:p w14:paraId="16912EAC" w14:textId="5AB82C23" w:rsidR="00CC47AF" w:rsidRPr="00FA2831" w:rsidRDefault="00CC47AF">
      <w:pPr>
        <w:rPr>
          <w:lang w:val="en-US"/>
        </w:rPr>
      </w:pPr>
      <w:r w:rsidRPr="00FA2831">
        <w:rPr>
          <w:lang w:val="en-US"/>
        </w:rPr>
        <w:br w:type="page"/>
      </w:r>
    </w:p>
    <w:p w14:paraId="668228A2" w14:textId="07607B48" w:rsidR="00CC47AF" w:rsidRDefault="00CC47AF" w:rsidP="00CC47AF">
      <w:pPr>
        <w:pStyle w:val="Titre1"/>
      </w:pPr>
      <w:bookmarkStart w:id="53" w:name="_Toc16602292"/>
      <w:r>
        <w:lastRenderedPageBreak/>
        <w:t>Glossaire / Abréviation</w:t>
      </w:r>
      <w:bookmarkEnd w:id="53"/>
    </w:p>
    <w:p w14:paraId="1B662FEE" w14:textId="2D34F90D" w:rsidR="00CC47AF" w:rsidRDefault="00CC47AF" w:rsidP="00CC47AF">
      <w:r>
        <w:t>LIUM :</w:t>
      </w:r>
      <w:r>
        <w:tab/>
        <w:t>Laboratoire d’Informatique de l’Université du Mans</w:t>
      </w:r>
      <w:r w:rsidR="000936DA">
        <w:t>.</w:t>
      </w:r>
    </w:p>
    <w:p w14:paraId="64433772" w14:textId="1392E5FA" w:rsidR="000936DA" w:rsidRDefault="000936DA" w:rsidP="00CC47AF">
      <w:r w:rsidRPr="000936DA">
        <w:t xml:space="preserve">LST : </w:t>
      </w:r>
      <w:proofErr w:type="spellStart"/>
      <w:r w:rsidRPr="000936DA">
        <w:t>Language</w:t>
      </w:r>
      <w:proofErr w:type="spellEnd"/>
      <w:r w:rsidRPr="000936DA">
        <w:t xml:space="preserve"> Speech Translate qui se t</w:t>
      </w:r>
      <w:r>
        <w:t>raduit par transcription du langage parlé. Cette équipe de recherche du Laboratoire d’Informatique de l’Université du Mans, est axée sur la parole</w:t>
      </w:r>
      <w:r w:rsidR="000377B5">
        <w:t>. Ce</w:t>
      </w:r>
      <w:r w:rsidR="009E7AC0">
        <w:t>t</w:t>
      </w:r>
      <w:r w:rsidR="00744B0E">
        <w:t xml:space="preserve"> axe se décline</w:t>
      </w:r>
      <w:r w:rsidR="000377B5">
        <w:t xml:space="preserve"> par la reconnaissance, la traduction et la synthèse de cette parole.</w:t>
      </w:r>
    </w:p>
    <w:p w14:paraId="2A2971FC" w14:textId="75A36428" w:rsidR="009915D8" w:rsidRDefault="009915D8" w:rsidP="00CC47AF">
      <w:r>
        <w:t>IEIAH</w:t>
      </w:r>
      <w:r w:rsidR="00E70CB3">
        <w:t> :</w:t>
      </w:r>
      <w:r w:rsidR="00E70CB3">
        <w:tab/>
      </w:r>
      <w:r>
        <w:t xml:space="preserve"> Ingénierie des Environnements Informatiques pour l’Apprentissage Humain. Cette équipe de recherche du Laboratoire d’Informatique de l’Université du Mans, est axée sur les jeux sérieux.</w:t>
      </w:r>
    </w:p>
    <w:p w14:paraId="18463C55" w14:textId="6EA7CE8E" w:rsidR="00E70CB3" w:rsidRPr="000936DA" w:rsidRDefault="00E70CB3" w:rsidP="00CC47AF">
      <w:r>
        <w:t>IRISA :</w:t>
      </w:r>
      <w:r>
        <w:tab/>
      </w:r>
      <w:r w:rsidR="007D6F12" w:rsidRPr="007D6F12">
        <w:t>Institut de Recherche en Informatique et Systèmes Aléatoires</w:t>
      </w:r>
      <w:r w:rsidR="007D6F12">
        <w:t>.</w:t>
      </w:r>
    </w:p>
    <w:p w14:paraId="12C88B77" w14:textId="14A88BF1" w:rsidR="00CC47AF" w:rsidRDefault="00CC47AF" w:rsidP="00CC47AF">
      <w:proofErr w:type="spellStart"/>
      <w:r>
        <w:t>KMean</w:t>
      </w:r>
      <w:proofErr w:type="spellEnd"/>
      <w:r>
        <w:t> : Méthode de clustering utilisant un nombre K de moyennes pour former un nombre K de clusters contenant des éléments proches de la même moyenne.</w:t>
      </w:r>
    </w:p>
    <w:p w14:paraId="210D69A7" w14:textId="66809AA7" w:rsidR="00542791" w:rsidRPr="00455010" w:rsidRDefault="00542791" w:rsidP="00CC47AF">
      <w:r w:rsidRPr="00455010">
        <w:t>DBSCAN : Density-</w:t>
      </w:r>
      <w:proofErr w:type="spellStart"/>
      <w:r w:rsidRPr="00455010">
        <w:t>Based</w:t>
      </w:r>
      <w:proofErr w:type="spellEnd"/>
      <w:r w:rsidRPr="00455010">
        <w:t xml:space="preserve"> Spat</w:t>
      </w:r>
      <w:r w:rsidR="00F0032D" w:rsidRPr="00455010">
        <w:t xml:space="preserve">ial Clustering of Applications </w:t>
      </w:r>
      <w:proofErr w:type="spellStart"/>
      <w:r w:rsidR="00F0032D" w:rsidRPr="00455010">
        <w:t>with</w:t>
      </w:r>
      <w:proofErr w:type="spellEnd"/>
      <w:r w:rsidR="00F0032D" w:rsidRPr="00455010">
        <w:t xml:space="preserve"> Noise</w:t>
      </w:r>
      <w:r w:rsidR="00455010" w:rsidRPr="00455010">
        <w:t xml:space="preserve"> qui se traduit par Application avec bruit de clustering base s</w:t>
      </w:r>
      <w:r w:rsidR="00455010">
        <w:t>ur la densité de zones de l’espace</w:t>
      </w:r>
      <w:r w:rsidR="00F0032D" w:rsidRPr="00455010">
        <w:t>.</w:t>
      </w:r>
      <w:r w:rsidR="00455010">
        <w:t xml:space="preserve"> Cet algorithme de clustering est basé sur le regroupement de zones de densités d’éléments. </w:t>
      </w:r>
      <w:r w:rsidR="00F0032D" w:rsidRPr="00455010">
        <w:t xml:space="preserve"> </w:t>
      </w:r>
    </w:p>
    <w:p w14:paraId="1569E5E6" w14:textId="0A924A02" w:rsidR="00F0032D" w:rsidRDefault="00F0032D" w:rsidP="00CC47AF">
      <w:r>
        <w:t xml:space="preserve">KNN : K Near </w:t>
      </w:r>
      <w:proofErr w:type="spellStart"/>
      <w:r>
        <w:t>Neighbor</w:t>
      </w:r>
      <w:proofErr w:type="spellEnd"/>
      <w:r>
        <w:t xml:space="preserve"> qui se traduit par K plus proches voisins. Cette méthode de classification d’éléments est basée sur la distance des éléments entre eux quand ils sont projetés dans un espace de représentation. </w:t>
      </w:r>
    </w:p>
    <w:p w14:paraId="69EE5C04" w14:textId="399C6F9F" w:rsidR="00A12DC1" w:rsidRDefault="00CC47AF" w:rsidP="002A3C9B">
      <w:r>
        <w:t>SVM :</w:t>
      </w:r>
      <w:r>
        <w:tab/>
        <w:t xml:space="preserve">Support </w:t>
      </w:r>
      <w:proofErr w:type="spellStart"/>
      <w:r>
        <w:t>Vector</w:t>
      </w:r>
      <w:proofErr w:type="spellEnd"/>
      <w:r>
        <w:t xml:space="preserve"> Machine qui peut se traduit</w:t>
      </w:r>
      <w:r w:rsidR="00F14EBA">
        <w:t xml:space="preserve"> par Séparateur à Vaste Marge. Méthode de classification visant à maximiser les marges de séparation entres les classes.</w:t>
      </w:r>
    </w:p>
    <w:p w14:paraId="4172F3A6" w14:textId="40968837" w:rsidR="001A0872" w:rsidRDefault="001A0872" w:rsidP="002A3C9B">
      <w:r>
        <w:t>CRF :</w:t>
      </w:r>
      <w:r>
        <w:tab/>
      </w:r>
      <w:proofErr w:type="spellStart"/>
      <w:r w:rsidR="002A72CA" w:rsidRPr="002A72CA">
        <w:t>Conditional</w:t>
      </w:r>
      <w:proofErr w:type="spellEnd"/>
      <w:r w:rsidR="002A72CA" w:rsidRPr="002A72CA">
        <w:t xml:space="preserve"> </w:t>
      </w:r>
      <w:proofErr w:type="spellStart"/>
      <w:r w:rsidR="002A72CA" w:rsidRPr="002A72CA">
        <w:t>Random</w:t>
      </w:r>
      <w:proofErr w:type="spellEnd"/>
      <w:r w:rsidR="002A72CA" w:rsidRPr="002A72CA">
        <w:t xml:space="preserve"> Fields</w:t>
      </w:r>
      <w:r w:rsidR="00D5638A">
        <w:t xml:space="preserve">, qui peut se traduit par </w:t>
      </w:r>
      <w:r w:rsidR="00D5638A" w:rsidRPr="00D5638A">
        <w:t>champs markoviens conditionnels</w:t>
      </w:r>
      <w:r w:rsidR="00D5638A">
        <w:t>.</w:t>
      </w:r>
    </w:p>
    <w:p w14:paraId="55F42C6E" w14:textId="0840D78F" w:rsidR="00A46889" w:rsidRDefault="00A46889" w:rsidP="002A3C9B">
      <w:r>
        <w:t>JJCAAS :</w:t>
      </w:r>
      <w:r w:rsidR="002A72CA">
        <w:t xml:space="preserve"> Journées Jeunes Chercheurs en Acoustique musicale, Audition et Signal audio.</w:t>
      </w:r>
    </w:p>
    <w:p w14:paraId="3A9A41D2" w14:textId="4570203D" w:rsidR="0096711C" w:rsidRDefault="0096711C" w:rsidP="002A3C9B">
      <w:r>
        <w:t>TALN : Traitement Automatique du Langage Naturel est une discipline informatique qui vise à extraite des informations de données linguistiques. Elle étudie notamment les données textuelles.</w:t>
      </w:r>
    </w:p>
    <w:p w14:paraId="7A71ABBD" w14:textId="0198BA9E" w:rsidR="00A12DC1" w:rsidRPr="00915AF1" w:rsidRDefault="00A12DC1" w:rsidP="002A3C9B">
      <w:pPr>
        <w:rPr>
          <w:lang w:val="en-US"/>
        </w:rPr>
      </w:pPr>
      <w:proofErr w:type="gramStart"/>
      <w:r w:rsidRPr="00915AF1">
        <w:rPr>
          <w:lang w:val="en-US"/>
        </w:rPr>
        <w:t>MFCC :</w:t>
      </w:r>
      <w:proofErr w:type="gramEnd"/>
      <w:r w:rsidRPr="00915AF1">
        <w:rPr>
          <w:lang w:val="en-US"/>
        </w:rPr>
        <w:t xml:space="preserve"> Mel Frequency </w:t>
      </w:r>
      <w:proofErr w:type="spellStart"/>
      <w:r w:rsidRPr="00915AF1">
        <w:rPr>
          <w:lang w:val="en-US"/>
        </w:rPr>
        <w:t>Clepstral</w:t>
      </w:r>
      <w:proofErr w:type="spellEnd"/>
      <w:r w:rsidRPr="00915AF1">
        <w:rPr>
          <w:lang w:val="en-US"/>
        </w:rPr>
        <w:t xml:space="preserve"> Coefficient.</w:t>
      </w:r>
    </w:p>
    <w:p w14:paraId="271B8164" w14:textId="0BB6DF14" w:rsidR="00A12DC1" w:rsidRDefault="00A12DC1" w:rsidP="002A3C9B">
      <w:proofErr w:type="spellStart"/>
      <w:r>
        <w:t>SpRa</w:t>
      </w:r>
      <w:proofErr w:type="spellEnd"/>
      <w:r>
        <w:t> :</w:t>
      </w:r>
      <w:r>
        <w:tab/>
        <w:t>Speech Rate. Vitesse du discours prononcé.</w:t>
      </w:r>
    </w:p>
    <w:p w14:paraId="5C08D722" w14:textId="77777777" w:rsidR="00A12DC1" w:rsidRDefault="00A12DC1" w:rsidP="002A3C9B">
      <w:r>
        <w:t>F0 :</w:t>
      </w:r>
      <w:r>
        <w:tab/>
        <w:t>Fréquence fondamentale d’un signal audio.</w:t>
      </w:r>
    </w:p>
    <w:p w14:paraId="7C709869" w14:textId="4C4707F3" w:rsidR="00A46889" w:rsidRDefault="00A46889" w:rsidP="002A3C9B">
      <w:pPr>
        <w:sectPr w:rsidR="00A46889" w:rsidSect="00BA73E7">
          <w:headerReference w:type="first" r:id="rId21"/>
          <w:footerReference w:type="first" r:id="rId22"/>
          <w:pgSz w:w="11906" w:h="16838" w:code="9"/>
          <w:pgMar w:top="1440" w:right="1616" w:bottom="1440" w:left="1616" w:header="720" w:footer="720" w:gutter="0"/>
          <w:pgNumType w:start="1"/>
          <w:cols w:space="720"/>
          <w:titlePg/>
          <w:docGrid w:linePitch="360"/>
        </w:sectPr>
      </w:pPr>
    </w:p>
    <w:p w14:paraId="0693E0DF" w14:textId="77777777" w:rsidR="002A3C9B" w:rsidRDefault="002A3C9B" w:rsidP="002A3C9B">
      <w:pPr>
        <w:pStyle w:val="Titre1"/>
      </w:pPr>
      <w:bookmarkStart w:id="54" w:name="_Toc16602293"/>
      <w:r>
        <w:lastRenderedPageBreak/>
        <w:t>Annexes</w:t>
      </w:r>
      <w:bookmarkEnd w:id="54"/>
    </w:p>
    <w:p w14:paraId="72266DB3" w14:textId="7ED9FD9E" w:rsidR="002A3C9B" w:rsidRDefault="002A3C9B" w:rsidP="002A3C9B"/>
    <w:p w14:paraId="16D88534" w14:textId="3248B97B" w:rsidR="001D2E9A" w:rsidRDefault="001D2E9A" w:rsidP="001D2E9A">
      <w:pPr>
        <w:ind w:firstLine="576"/>
      </w:pPr>
      <w:r>
        <w:t>Les ann</w:t>
      </w:r>
      <w:r w:rsidR="00D7724D">
        <w:t>exes ci-après</w:t>
      </w:r>
      <w:r>
        <w:t xml:space="preserve">, ainsi que le présent rapport de stage, sont disponibles sur mon espace </w:t>
      </w:r>
      <w:proofErr w:type="spellStart"/>
      <w:r>
        <w:t>Github</w:t>
      </w:r>
      <w:proofErr w:type="spellEnd"/>
      <w:r>
        <w:t xml:space="preserve"> : </w:t>
      </w:r>
    </w:p>
    <w:p w14:paraId="0B7AC9E6" w14:textId="77777777" w:rsidR="001D2E9A" w:rsidRDefault="005D0AB1" w:rsidP="001D2E9A">
      <w:pPr>
        <w:ind w:firstLine="576"/>
      </w:pPr>
      <w:hyperlink r:id="rId23" w:history="1">
        <w:r w:rsidR="001D2E9A" w:rsidRPr="0041586E">
          <w:rPr>
            <w:rStyle w:val="Lienhypertexte"/>
          </w:rPr>
          <w:t>https://github.com/AlexTAB/CategorisationPersoLivreAudio.git</w:t>
        </w:r>
      </w:hyperlink>
    </w:p>
    <w:p w14:paraId="0BE38B37" w14:textId="77777777" w:rsidR="00DF7879" w:rsidRDefault="00DF7879" w:rsidP="002A3C9B"/>
    <w:tbl>
      <w:tblPr>
        <w:tblStyle w:val="Grilledutableau"/>
        <w:tblW w:w="9067" w:type="dxa"/>
        <w:tblLook w:val="04A0" w:firstRow="1" w:lastRow="0" w:firstColumn="1" w:lastColumn="0" w:noHBand="0" w:noVBand="1"/>
      </w:tblPr>
      <w:tblGrid>
        <w:gridCol w:w="1550"/>
        <w:gridCol w:w="1618"/>
        <w:gridCol w:w="1681"/>
        <w:gridCol w:w="1500"/>
        <w:gridCol w:w="1131"/>
        <w:gridCol w:w="1587"/>
      </w:tblGrid>
      <w:tr w:rsidR="00890BE5" w14:paraId="53CAFA4E" w14:textId="77777777" w:rsidTr="0040580C">
        <w:tc>
          <w:tcPr>
            <w:tcW w:w="1550" w:type="dxa"/>
          </w:tcPr>
          <w:p w14:paraId="12887EA7" w14:textId="3C6E8A57" w:rsidR="00EA1284" w:rsidRDefault="00EA1284" w:rsidP="002A3C9B">
            <w:proofErr w:type="spellStart"/>
            <w:proofErr w:type="gramStart"/>
            <w:r w:rsidRPr="00EA1284">
              <w:t>idPersROOTS</w:t>
            </w:r>
            <w:proofErr w:type="spellEnd"/>
            <w:proofErr w:type="gramEnd"/>
          </w:p>
        </w:tc>
        <w:tc>
          <w:tcPr>
            <w:tcW w:w="1618" w:type="dxa"/>
          </w:tcPr>
          <w:p w14:paraId="196F8684" w14:textId="0171D45E" w:rsidR="00EA1284" w:rsidRDefault="00EA1284" w:rsidP="002A3C9B">
            <w:proofErr w:type="spellStart"/>
            <w:r w:rsidRPr="00EA1284">
              <w:t>PersAnnote</w:t>
            </w:r>
            <w:proofErr w:type="spellEnd"/>
          </w:p>
        </w:tc>
        <w:tc>
          <w:tcPr>
            <w:tcW w:w="1681" w:type="dxa"/>
          </w:tcPr>
          <w:p w14:paraId="6688321E" w14:textId="1BA35229" w:rsidR="00EA1284" w:rsidRDefault="00EA1284" w:rsidP="002A3C9B">
            <w:proofErr w:type="spellStart"/>
            <w:proofErr w:type="gramStart"/>
            <w:r w:rsidRPr="00EA1284">
              <w:t>premiereParole</w:t>
            </w:r>
            <w:proofErr w:type="spellEnd"/>
            <w:proofErr w:type="gramEnd"/>
          </w:p>
        </w:tc>
        <w:tc>
          <w:tcPr>
            <w:tcW w:w="1500" w:type="dxa"/>
          </w:tcPr>
          <w:p w14:paraId="11F7A3A2" w14:textId="2BEA42FA" w:rsidR="00EA1284" w:rsidRDefault="00EA1284" w:rsidP="002A3C9B">
            <w:proofErr w:type="spellStart"/>
            <w:r w:rsidRPr="00EA1284">
              <w:t>GenreAnnote</w:t>
            </w:r>
            <w:proofErr w:type="spellEnd"/>
          </w:p>
        </w:tc>
        <w:tc>
          <w:tcPr>
            <w:tcW w:w="1131" w:type="dxa"/>
          </w:tcPr>
          <w:p w14:paraId="644D458E" w14:textId="7955D70F" w:rsidR="00EA1284" w:rsidRDefault="00EA1284" w:rsidP="002A3C9B">
            <w:proofErr w:type="spellStart"/>
            <w:r w:rsidRPr="00EA1284">
              <w:t>CatSoc</w:t>
            </w:r>
            <w:proofErr w:type="spellEnd"/>
          </w:p>
        </w:tc>
        <w:tc>
          <w:tcPr>
            <w:tcW w:w="1587" w:type="dxa"/>
          </w:tcPr>
          <w:p w14:paraId="03725246" w14:textId="5F65B6B7" w:rsidR="00EA1284" w:rsidRDefault="00890BE5" w:rsidP="002A3C9B">
            <w:proofErr w:type="spellStart"/>
            <w:r>
              <w:t>Qualife</w:t>
            </w:r>
            <w:proofErr w:type="spellEnd"/>
          </w:p>
        </w:tc>
      </w:tr>
      <w:tr w:rsidR="00890BE5" w14:paraId="2086F30E" w14:textId="77777777" w:rsidTr="0040580C">
        <w:tc>
          <w:tcPr>
            <w:tcW w:w="1550" w:type="dxa"/>
          </w:tcPr>
          <w:p w14:paraId="2CF168FD" w14:textId="2CAD0939" w:rsidR="00EA1284" w:rsidRDefault="00F70EC4" w:rsidP="002A3C9B">
            <w:r>
              <w:t>_</w:t>
            </w:r>
          </w:p>
        </w:tc>
        <w:tc>
          <w:tcPr>
            <w:tcW w:w="1618" w:type="dxa"/>
          </w:tcPr>
          <w:p w14:paraId="445585E8" w14:textId="2D7230F6" w:rsidR="00EA1284" w:rsidRDefault="00890BE5" w:rsidP="002A3C9B">
            <w:proofErr w:type="gramStart"/>
            <w:r w:rsidRPr="00890BE5">
              <w:t>narrateur</w:t>
            </w:r>
            <w:proofErr w:type="gramEnd"/>
          </w:p>
        </w:tc>
        <w:tc>
          <w:tcPr>
            <w:tcW w:w="1681" w:type="dxa"/>
          </w:tcPr>
          <w:p w14:paraId="1FFEE083" w14:textId="5B2F7019" w:rsidR="00EA1284" w:rsidRDefault="00464111" w:rsidP="002A3C9B">
            <w:proofErr w:type="gramStart"/>
            <w:r w:rsidRPr="00464111">
              <w:t>chapitre</w:t>
            </w:r>
            <w:proofErr w:type="gramEnd"/>
            <w:r w:rsidRPr="00464111">
              <w:t xml:space="preserve"> un du prologue</w:t>
            </w:r>
          </w:p>
        </w:tc>
        <w:tc>
          <w:tcPr>
            <w:tcW w:w="1500" w:type="dxa"/>
          </w:tcPr>
          <w:p w14:paraId="0FF7C328" w14:textId="6515F271" w:rsidR="00EA1284" w:rsidRDefault="004175E9" w:rsidP="002A3C9B">
            <w:r>
              <w:t>N</w:t>
            </w:r>
            <w:r w:rsidR="00DD1167">
              <w:t>eutre</w:t>
            </w:r>
          </w:p>
        </w:tc>
        <w:tc>
          <w:tcPr>
            <w:tcW w:w="1131" w:type="dxa"/>
          </w:tcPr>
          <w:p w14:paraId="2F068689" w14:textId="4243ABD5" w:rsidR="00EA1284" w:rsidRDefault="00DD1167" w:rsidP="002A3C9B">
            <w:proofErr w:type="gramStart"/>
            <w:r>
              <w:t>non</w:t>
            </w:r>
            <w:proofErr w:type="gramEnd"/>
          </w:p>
        </w:tc>
        <w:tc>
          <w:tcPr>
            <w:tcW w:w="1587" w:type="dxa"/>
          </w:tcPr>
          <w:p w14:paraId="286407AB" w14:textId="7C4A4358" w:rsidR="00EA1284" w:rsidRDefault="00DD1167" w:rsidP="002A3C9B">
            <w:proofErr w:type="gramStart"/>
            <w:r>
              <w:t>non</w:t>
            </w:r>
            <w:proofErr w:type="gramEnd"/>
          </w:p>
        </w:tc>
      </w:tr>
      <w:tr w:rsidR="00890BE5" w14:paraId="66BA715A" w14:textId="77777777" w:rsidTr="0040580C">
        <w:tc>
          <w:tcPr>
            <w:tcW w:w="1550" w:type="dxa"/>
          </w:tcPr>
          <w:p w14:paraId="742721F2" w14:textId="741F59E0" w:rsidR="00EA1284" w:rsidRDefault="003A1B51" w:rsidP="002A3C9B">
            <w:r>
              <w:t>Pers1</w:t>
            </w:r>
          </w:p>
        </w:tc>
        <w:tc>
          <w:tcPr>
            <w:tcW w:w="1618" w:type="dxa"/>
          </w:tcPr>
          <w:p w14:paraId="1C4E3428" w14:textId="60F9BF8B" w:rsidR="00EA1284" w:rsidRDefault="00890BE5" w:rsidP="002A3C9B">
            <w:r w:rsidRPr="00890BE5">
              <w:t>Commandant/</w:t>
            </w:r>
            <w:r>
              <w:t xml:space="preserve"> </w:t>
            </w:r>
            <w:r w:rsidRPr="00890BE5">
              <w:t>capitaine Fran</w:t>
            </w:r>
            <w:r>
              <w:t>ç</w:t>
            </w:r>
            <w:r w:rsidRPr="00890BE5">
              <w:t>ois</w:t>
            </w:r>
          </w:p>
        </w:tc>
        <w:tc>
          <w:tcPr>
            <w:tcW w:w="1681" w:type="dxa"/>
          </w:tcPr>
          <w:p w14:paraId="7F33A417" w14:textId="0988E484" w:rsidR="00EA1284" w:rsidRDefault="00D27929" w:rsidP="002A3C9B">
            <w:r>
              <w:t>Rang</w:t>
            </w:r>
            <w:r w:rsidR="00CF769C">
              <w:t>e à carguer la gra</w:t>
            </w:r>
            <w:r w:rsidR="00DB6D86">
              <w:t>nde voile</w:t>
            </w:r>
          </w:p>
        </w:tc>
        <w:tc>
          <w:tcPr>
            <w:tcW w:w="1500" w:type="dxa"/>
          </w:tcPr>
          <w:p w14:paraId="7B2B0415" w14:textId="089A8604" w:rsidR="00EA1284" w:rsidRDefault="00DD2466" w:rsidP="002A3C9B">
            <w:r>
              <w:t>Masculin</w:t>
            </w:r>
          </w:p>
        </w:tc>
        <w:tc>
          <w:tcPr>
            <w:tcW w:w="1131" w:type="dxa"/>
          </w:tcPr>
          <w:p w14:paraId="3C48920A" w14:textId="08E404D3" w:rsidR="00EA1284" w:rsidRDefault="00C423A8" w:rsidP="002A3C9B">
            <w:r>
              <w:t>M</w:t>
            </w:r>
            <w:r w:rsidR="00A305CF">
              <w:t>oyenne</w:t>
            </w:r>
          </w:p>
        </w:tc>
        <w:tc>
          <w:tcPr>
            <w:tcW w:w="1587" w:type="dxa"/>
          </w:tcPr>
          <w:p w14:paraId="47175F93" w14:textId="1B6EA3FF" w:rsidR="00EA1284" w:rsidRDefault="004175E9" w:rsidP="002A3C9B">
            <w:r>
              <w:t>M</w:t>
            </w:r>
            <w:r w:rsidR="00A305CF">
              <w:t>arin</w:t>
            </w:r>
          </w:p>
        </w:tc>
      </w:tr>
      <w:tr w:rsidR="00890BE5" w14:paraId="2C32CDFB" w14:textId="77777777" w:rsidTr="0040580C">
        <w:tc>
          <w:tcPr>
            <w:tcW w:w="1550" w:type="dxa"/>
          </w:tcPr>
          <w:p w14:paraId="199B7991" w14:textId="59920A2E" w:rsidR="00EA1284" w:rsidRDefault="003A1B51" w:rsidP="002A3C9B">
            <w:r>
              <w:t>Pers</w:t>
            </w:r>
            <w:r w:rsidR="002C0854">
              <w:t>2</w:t>
            </w:r>
          </w:p>
        </w:tc>
        <w:tc>
          <w:tcPr>
            <w:tcW w:w="1618" w:type="dxa"/>
          </w:tcPr>
          <w:p w14:paraId="7C936A6B" w14:textId="41417EA2" w:rsidR="00EA1284" w:rsidRDefault="00890BE5" w:rsidP="002A3C9B">
            <w:r w:rsidRPr="00890BE5">
              <w:t xml:space="preserve">Charles fils armateur </w:t>
            </w:r>
            <w:proofErr w:type="spellStart"/>
            <w:r w:rsidRPr="00890BE5">
              <w:t>Alycon</w:t>
            </w:r>
            <w:proofErr w:type="spellEnd"/>
          </w:p>
        </w:tc>
        <w:tc>
          <w:tcPr>
            <w:tcW w:w="1681" w:type="dxa"/>
          </w:tcPr>
          <w:p w14:paraId="3E66744C" w14:textId="22A46432" w:rsidR="00EA1284" w:rsidRDefault="00094F3B" w:rsidP="002A3C9B">
            <w:r>
              <w:t>Qu’</w:t>
            </w:r>
            <w:r w:rsidR="006B4681">
              <w:t>y a-t-il donc</w:t>
            </w:r>
            <w:r w:rsidR="007C5FBA">
              <w:t> ?</w:t>
            </w:r>
          </w:p>
        </w:tc>
        <w:tc>
          <w:tcPr>
            <w:tcW w:w="1500" w:type="dxa"/>
          </w:tcPr>
          <w:p w14:paraId="7B8850F6" w14:textId="4214250C" w:rsidR="00EA1284" w:rsidRDefault="00846E00" w:rsidP="002A3C9B">
            <w:r>
              <w:t>Masculin</w:t>
            </w:r>
          </w:p>
        </w:tc>
        <w:tc>
          <w:tcPr>
            <w:tcW w:w="1131" w:type="dxa"/>
          </w:tcPr>
          <w:p w14:paraId="3796E6E7" w14:textId="437F3E5C" w:rsidR="00EA1284" w:rsidRDefault="003B79E4" w:rsidP="002A3C9B">
            <w:r>
              <w:t>Moyenne</w:t>
            </w:r>
          </w:p>
        </w:tc>
        <w:tc>
          <w:tcPr>
            <w:tcW w:w="1587" w:type="dxa"/>
          </w:tcPr>
          <w:p w14:paraId="3324F75F" w14:textId="3C306A7E" w:rsidR="00EA1284" w:rsidRDefault="003B79E4" w:rsidP="002A3C9B">
            <w:r>
              <w:t>Armateur</w:t>
            </w:r>
          </w:p>
        </w:tc>
      </w:tr>
      <w:tr w:rsidR="00890BE5" w14:paraId="0DF4BA41" w14:textId="77777777" w:rsidTr="0040580C">
        <w:tc>
          <w:tcPr>
            <w:tcW w:w="1550" w:type="dxa"/>
          </w:tcPr>
          <w:p w14:paraId="3414E130" w14:textId="6F3BE8AA" w:rsidR="00EA1284" w:rsidRDefault="0069410D" w:rsidP="002A3C9B">
            <w:r>
              <w:t>Pers3</w:t>
            </w:r>
          </w:p>
        </w:tc>
        <w:tc>
          <w:tcPr>
            <w:tcW w:w="1618" w:type="dxa"/>
          </w:tcPr>
          <w:p w14:paraId="200FC176" w14:textId="0A21C940" w:rsidR="00EA1284" w:rsidRDefault="00890BE5" w:rsidP="002A3C9B">
            <w:proofErr w:type="gramStart"/>
            <w:r w:rsidRPr="00890BE5">
              <w:t>chef</w:t>
            </w:r>
            <w:proofErr w:type="gramEnd"/>
            <w:r w:rsidRPr="00890BE5">
              <w:t xml:space="preserve"> timonier</w:t>
            </w:r>
          </w:p>
        </w:tc>
        <w:tc>
          <w:tcPr>
            <w:tcW w:w="1681" w:type="dxa"/>
          </w:tcPr>
          <w:p w14:paraId="177D893C" w14:textId="74EFDD6A" w:rsidR="00EA1284" w:rsidRDefault="007C5FBA" w:rsidP="002A3C9B">
            <w:r>
              <w:t>Elle gouverne p</w:t>
            </w:r>
            <w:r w:rsidR="0044132E">
              <w:t>lus</w:t>
            </w:r>
          </w:p>
        </w:tc>
        <w:tc>
          <w:tcPr>
            <w:tcW w:w="1500" w:type="dxa"/>
          </w:tcPr>
          <w:p w14:paraId="46069392" w14:textId="661B8978" w:rsidR="00EA1284" w:rsidRDefault="00C423A8" w:rsidP="002A3C9B">
            <w:r>
              <w:t>Masculin</w:t>
            </w:r>
          </w:p>
        </w:tc>
        <w:tc>
          <w:tcPr>
            <w:tcW w:w="1131" w:type="dxa"/>
          </w:tcPr>
          <w:p w14:paraId="05581A8A" w14:textId="7D654826" w:rsidR="00EA1284" w:rsidRDefault="00FF3CCE" w:rsidP="002A3C9B">
            <w:r>
              <w:t>Modeste</w:t>
            </w:r>
          </w:p>
        </w:tc>
        <w:tc>
          <w:tcPr>
            <w:tcW w:w="1587" w:type="dxa"/>
          </w:tcPr>
          <w:p w14:paraId="1FFED316" w14:textId="2C1097F5" w:rsidR="00EA1284" w:rsidRDefault="00FF3CCE" w:rsidP="002A3C9B">
            <w:r>
              <w:t>M</w:t>
            </w:r>
            <w:r w:rsidR="0069410D">
              <w:t>arin</w:t>
            </w:r>
          </w:p>
        </w:tc>
      </w:tr>
      <w:tr w:rsidR="00E21A14" w14:paraId="10BD405A" w14:textId="77777777" w:rsidTr="0040580C">
        <w:tc>
          <w:tcPr>
            <w:tcW w:w="1550" w:type="dxa"/>
          </w:tcPr>
          <w:p w14:paraId="2A07AF89" w14:textId="69308058" w:rsidR="00E21A14" w:rsidRDefault="0071149C" w:rsidP="002A3C9B">
            <w:r>
              <w:t>Pers10</w:t>
            </w:r>
          </w:p>
        </w:tc>
        <w:tc>
          <w:tcPr>
            <w:tcW w:w="1618" w:type="dxa"/>
          </w:tcPr>
          <w:p w14:paraId="03E5D571" w14:textId="0DDA80DE" w:rsidR="00E21A14" w:rsidRPr="00890BE5" w:rsidRDefault="0071149C" w:rsidP="002A3C9B">
            <w:r>
              <w:t>Pierre Morlaix</w:t>
            </w:r>
          </w:p>
        </w:tc>
        <w:tc>
          <w:tcPr>
            <w:tcW w:w="1681" w:type="dxa"/>
          </w:tcPr>
          <w:p w14:paraId="233A0C25" w14:textId="5B06ECD8" w:rsidR="00E21A14" w:rsidRDefault="007F664F" w:rsidP="002A3C9B">
            <w:r>
              <w:t xml:space="preserve">Et </w:t>
            </w:r>
            <w:proofErr w:type="spellStart"/>
            <w:r>
              <w:t>anvant</w:t>
            </w:r>
            <w:proofErr w:type="spellEnd"/>
            <w:r w:rsidR="00E12C06">
              <w:t xml:space="preserve"> deux</w:t>
            </w:r>
          </w:p>
        </w:tc>
        <w:tc>
          <w:tcPr>
            <w:tcW w:w="1500" w:type="dxa"/>
          </w:tcPr>
          <w:p w14:paraId="04F0B4D9" w14:textId="72B30220" w:rsidR="00E21A14" w:rsidRDefault="00E12C06" w:rsidP="002A3C9B">
            <w:r>
              <w:t>Masculin</w:t>
            </w:r>
          </w:p>
        </w:tc>
        <w:tc>
          <w:tcPr>
            <w:tcW w:w="1131" w:type="dxa"/>
          </w:tcPr>
          <w:p w14:paraId="21568E4C" w14:textId="2247EDD7" w:rsidR="00E21A14" w:rsidRDefault="00E12C06" w:rsidP="002A3C9B">
            <w:r>
              <w:t>Moy</w:t>
            </w:r>
            <w:r w:rsidR="00194FFF">
              <w:t>enne</w:t>
            </w:r>
          </w:p>
        </w:tc>
        <w:tc>
          <w:tcPr>
            <w:tcW w:w="1587" w:type="dxa"/>
          </w:tcPr>
          <w:p w14:paraId="109DCC8F" w14:textId="0EE9DBF5" w:rsidR="00E21A14" w:rsidRDefault="00194FFF" w:rsidP="002A3C9B">
            <w:r>
              <w:t>Conducteur</w:t>
            </w:r>
          </w:p>
        </w:tc>
      </w:tr>
      <w:tr w:rsidR="0040580C" w14:paraId="0DF6942A" w14:textId="77777777" w:rsidTr="0040580C">
        <w:tc>
          <w:tcPr>
            <w:tcW w:w="1550" w:type="dxa"/>
          </w:tcPr>
          <w:p w14:paraId="50025396" w14:textId="5D89677E" w:rsidR="0040580C" w:rsidRDefault="0021524E" w:rsidP="0040580C">
            <w:r>
              <w:t>Pers4</w:t>
            </w:r>
          </w:p>
        </w:tc>
        <w:tc>
          <w:tcPr>
            <w:tcW w:w="1618" w:type="dxa"/>
          </w:tcPr>
          <w:p w14:paraId="044D8560" w14:textId="3EE1DF40" w:rsidR="0040580C" w:rsidRDefault="0040580C" w:rsidP="0040580C">
            <w:r>
              <w:t>Capitaine pirate du Corbeau</w:t>
            </w:r>
          </w:p>
        </w:tc>
        <w:tc>
          <w:tcPr>
            <w:tcW w:w="1681" w:type="dxa"/>
          </w:tcPr>
          <w:p w14:paraId="2D026C39" w14:textId="6484C33F" w:rsidR="0040580C" w:rsidRDefault="00C63437" w:rsidP="0040580C">
            <w:r>
              <w:t>Comment s’ap</w:t>
            </w:r>
            <w:r w:rsidR="00E55E13">
              <w:t>p</w:t>
            </w:r>
            <w:r>
              <w:t>elle ta coquill</w:t>
            </w:r>
            <w:r w:rsidR="00E55E13">
              <w:t>e </w:t>
            </w:r>
          </w:p>
        </w:tc>
        <w:tc>
          <w:tcPr>
            <w:tcW w:w="1500" w:type="dxa"/>
          </w:tcPr>
          <w:p w14:paraId="50FE90F6" w14:textId="4FE7A68C" w:rsidR="0040580C" w:rsidRDefault="00DF6B91" w:rsidP="0040580C">
            <w:r>
              <w:t>Masculin</w:t>
            </w:r>
          </w:p>
        </w:tc>
        <w:tc>
          <w:tcPr>
            <w:tcW w:w="1131" w:type="dxa"/>
          </w:tcPr>
          <w:p w14:paraId="510C076E" w14:textId="4FDAEFB6" w:rsidR="0040580C" w:rsidRDefault="00DF6B91" w:rsidP="0040580C">
            <w:r>
              <w:t>Moyenne</w:t>
            </w:r>
          </w:p>
        </w:tc>
        <w:tc>
          <w:tcPr>
            <w:tcW w:w="1587" w:type="dxa"/>
          </w:tcPr>
          <w:p w14:paraId="5585ED89" w14:textId="696ADE3B" w:rsidR="0040580C" w:rsidRDefault="00DF6B91" w:rsidP="0040580C">
            <w:r>
              <w:t>Marin</w:t>
            </w:r>
          </w:p>
        </w:tc>
      </w:tr>
      <w:tr w:rsidR="0040580C" w14:paraId="62A744DA" w14:textId="77777777" w:rsidTr="0040580C">
        <w:tc>
          <w:tcPr>
            <w:tcW w:w="1550" w:type="dxa"/>
          </w:tcPr>
          <w:p w14:paraId="54DFB6FB" w14:textId="79D9FBED" w:rsidR="0040580C" w:rsidRDefault="005F73A8" w:rsidP="0040580C">
            <w:r>
              <w:t>Pers5</w:t>
            </w:r>
          </w:p>
        </w:tc>
        <w:tc>
          <w:tcPr>
            <w:tcW w:w="1618" w:type="dxa"/>
          </w:tcPr>
          <w:p w14:paraId="257B9998" w14:textId="0CF15BCB" w:rsidR="0040580C" w:rsidRDefault="00B5230C" w:rsidP="0040580C">
            <w:r>
              <w:t>Un calier</w:t>
            </w:r>
          </w:p>
        </w:tc>
        <w:tc>
          <w:tcPr>
            <w:tcW w:w="1681" w:type="dxa"/>
          </w:tcPr>
          <w:p w14:paraId="11C030F7" w14:textId="78788CE1" w:rsidR="0040580C" w:rsidRDefault="00B5230C" w:rsidP="0040580C">
            <w:r>
              <w:t>Nous faisons eau</w:t>
            </w:r>
          </w:p>
        </w:tc>
        <w:tc>
          <w:tcPr>
            <w:tcW w:w="1500" w:type="dxa"/>
          </w:tcPr>
          <w:p w14:paraId="152337EB" w14:textId="27064E02" w:rsidR="0040580C" w:rsidRDefault="006A5AE1" w:rsidP="0040580C">
            <w:r>
              <w:t>M</w:t>
            </w:r>
            <w:r w:rsidR="000416CE">
              <w:t>asculin</w:t>
            </w:r>
          </w:p>
        </w:tc>
        <w:tc>
          <w:tcPr>
            <w:tcW w:w="1131" w:type="dxa"/>
          </w:tcPr>
          <w:p w14:paraId="0324F117" w14:textId="21A0FF09" w:rsidR="0040580C" w:rsidRDefault="007A5062" w:rsidP="0040580C">
            <w:r>
              <w:t>Modeste</w:t>
            </w:r>
          </w:p>
        </w:tc>
        <w:tc>
          <w:tcPr>
            <w:tcW w:w="1587" w:type="dxa"/>
          </w:tcPr>
          <w:p w14:paraId="3B41B41B" w14:textId="54E93F7D" w:rsidR="0040580C" w:rsidRDefault="004F079C" w:rsidP="0040580C">
            <w:r>
              <w:t>Marin</w:t>
            </w:r>
          </w:p>
        </w:tc>
      </w:tr>
      <w:tr w:rsidR="0040580C" w14:paraId="08670C70" w14:textId="77777777" w:rsidTr="0040580C">
        <w:tc>
          <w:tcPr>
            <w:tcW w:w="1550" w:type="dxa"/>
          </w:tcPr>
          <w:p w14:paraId="53A6F691" w14:textId="4E57D05C" w:rsidR="0040580C" w:rsidRDefault="002A49A5" w:rsidP="0040580C">
            <w:r>
              <w:t>Pers6</w:t>
            </w:r>
          </w:p>
        </w:tc>
        <w:tc>
          <w:tcPr>
            <w:tcW w:w="1618" w:type="dxa"/>
          </w:tcPr>
          <w:p w14:paraId="54D57F18" w14:textId="77777777" w:rsidR="00001F55" w:rsidRDefault="004B244B" w:rsidP="0040580C">
            <w:r w:rsidRPr="004B244B">
              <w:t>Juliette Guilloux</w:t>
            </w:r>
            <w:r w:rsidR="00001F55">
              <w:t xml:space="preserve"> /</w:t>
            </w:r>
          </w:p>
          <w:p w14:paraId="474DE986" w14:textId="1D79A2E6" w:rsidR="0040580C" w:rsidRDefault="004B244B" w:rsidP="0040580C">
            <w:proofErr w:type="gramStart"/>
            <w:r w:rsidRPr="004B244B">
              <w:t>la</w:t>
            </w:r>
            <w:proofErr w:type="gramEnd"/>
            <w:r w:rsidRPr="004B244B">
              <w:t xml:space="preserve"> Camarade</w:t>
            </w:r>
          </w:p>
        </w:tc>
        <w:tc>
          <w:tcPr>
            <w:tcW w:w="1681" w:type="dxa"/>
          </w:tcPr>
          <w:p w14:paraId="13049326" w14:textId="2B7EFA22" w:rsidR="0040580C" w:rsidRDefault="00705212" w:rsidP="0040580C">
            <w:proofErr w:type="gramStart"/>
            <w:r w:rsidRPr="00705212">
              <w:t>Ah!</w:t>
            </w:r>
            <w:proofErr w:type="gramEnd"/>
            <w:r w:rsidRPr="00705212">
              <w:t xml:space="preserve"> c'est vous</w:t>
            </w:r>
          </w:p>
        </w:tc>
        <w:tc>
          <w:tcPr>
            <w:tcW w:w="1500" w:type="dxa"/>
          </w:tcPr>
          <w:p w14:paraId="318DC7A3" w14:textId="795FE8BB" w:rsidR="0040580C" w:rsidRDefault="000D153A" w:rsidP="0040580C">
            <w:r>
              <w:t>Féminin</w:t>
            </w:r>
          </w:p>
        </w:tc>
        <w:tc>
          <w:tcPr>
            <w:tcW w:w="1131" w:type="dxa"/>
          </w:tcPr>
          <w:p w14:paraId="27307FD9" w14:textId="00E25178" w:rsidR="0040580C" w:rsidRDefault="007733D1" w:rsidP="0040580C">
            <w:r>
              <w:t>Moyenne</w:t>
            </w:r>
          </w:p>
        </w:tc>
        <w:tc>
          <w:tcPr>
            <w:tcW w:w="1587" w:type="dxa"/>
          </w:tcPr>
          <w:p w14:paraId="0AA57430" w14:textId="0A6C45EF" w:rsidR="0040580C" w:rsidRDefault="0046672E" w:rsidP="0040580C">
            <w:r>
              <w:t>Domestique</w:t>
            </w:r>
          </w:p>
        </w:tc>
      </w:tr>
      <w:tr w:rsidR="0040580C" w14:paraId="1A5C49D8" w14:textId="77777777" w:rsidTr="0040580C">
        <w:tc>
          <w:tcPr>
            <w:tcW w:w="1550" w:type="dxa"/>
          </w:tcPr>
          <w:p w14:paraId="7E979814" w14:textId="66765DFD" w:rsidR="0040580C" w:rsidRDefault="004F3E8F" w:rsidP="0040580C">
            <w:r>
              <w:t>Pers7</w:t>
            </w:r>
          </w:p>
        </w:tc>
        <w:tc>
          <w:tcPr>
            <w:tcW w:w="1618" w:type="dxa"/>
          </w:tcPr>
          <w:p w14:paraId="18B227A9" w14:textId="46CB7CB2" w:rsidR="0040580C" w:rsidRDefault="007C1DC5" w:rsidP="0040580C">
            <w:r>
              <w:t>Second du capitaine Fran</w:t>
            </w:r>
            <w:r w:rsidR="00832541">
              <w:t>çois</w:t>
            </w:r>
          </w:p>
        </w:tc>
        <w:tc>
          <w:tcPr>
            <w:tcW w:w="1681" w:type="dxa"/>
          </w:tcPr>
          <w:p w14:paraId="05A8438F" w14:textId="0D77401E" w:rsidR="0040580C" w:rsidRDefault="00832541" w:rsidP="0040580C">
            <w:r>
              <w:t>Le Corbeau</w:t>
            </w:r>
          </w:p>
        </w:tc>
        <w:tc>
          <w:tcPr>
            <w:tcW w:w="1500" w:type="dxa"/>
          </w:tcPr>
          <w:p w14:paraId="23346B2A" w14:textId="175F4C37" w:rsidR="0040580C" w:rsidRDefault="004F5B9C" w:rsidP="0040580C">
            <w:r>
              <w:t>Masculin</w:t>
            </w:r>
          </w:p>
        </w:tc>
        <w:tc>
          <w:tcPr>
            <w:tcW w:w="1131" w:type="dxa"/>
          </w:tcPr>
          <w:p w14:paraId="2CFFF629" w14:textId="34EC0E0E" w:rsidR="0040580C" w:rsidRDefault="00F10681" w:rsidP="0040580C">
            <w:r>
              <w:t>Moyenne</w:t>
            </w:r>
          </w:p>
        </w:tc>
        <w:tc>
          <w:tcPr>
            <w:tcW w:w="1587" w:type="dxa"/>
          </w:tcPr>
          <w:p w14:paraId="72935CCE" w14:textId="6BD49994" w:rsidR="0040580C" w:rsidRDefault="00F10681" w:rsidP="0040580C">
            <w:r>
              <w:t>Marin</w:t>
            </w:r>
          </w:p>
        </w:tc>
      </w:tr>
      <w:tr w:rsidR="003C11C0" w14:paraId="6CEFEBB3" w14:textId="77777777" w:rsidTr="0040580C">
        <w:tc>
          <w:tcPr>
            <w:tcW w:w="1550" w:type="dxa"/>
          </w:tcPr>
          <w:p w14:paraId="5BA981E6" w14:textId="4DE589A0" w:rsidR="003C11C0" w:rsidRDefault="004F3E8F" w:rsidP="0040580C">
            <w:r>
              <w:t>Pers8</w:t>
            </w:r>
          </w:p>
        </w:tc>
        <w:tc>
          <w:tcPr>
            <w:tcW w:w="1618" w:type="dxa"/>
          </w:tcPr>
          <w:p w14:paraId="10E930A5" w14:textId="67ECCCFC" w:rsidR="003C11C0" w:rsidRDefault="00EA243A" w:rsidP="0040580C">
            <w:r>
              <w:t>Des matelots</w:t>
            </w:r>
          </w:p>
        </w:tc>
        <w:tc>
          <w:tcPr>
            <w:tcW w:w="1681" w:type="dxa"/>
          </w:tcPr>
          <w:p w14:paraId="5CFBE67B" w14:textId="229E37A1" w:rsidR="003C11C0" w:rsidRDefault="00742869" w:rsidP="0040580C">
            <w:r>
              <w:t>Le Corbeau</w:t>
            </w:r>
          </w:p>
        </w:tc>
        <w:tc>
          <w:tcPr>
            <w:tcW w:w="1500" w:type="dxa"/>
          </w:tcPr>
          <w:p w14:paraId="46C5F3E5" w14:textId="0E636BBD" w:rsidR="003C11C0" w:rsidRDefault="00742869" w:rsidP="0040580C">
            <w:r>
              <w:t>Masculin</w:t>
            </w:r>
          </w:p>
        </w:tc>
        <w:tc>
          <w:tcPr>
            <w:tcW w:w="1131" w:type="dxa"/>
          </w:tcPr>
          <w:p w14:paraId="332A71A8" w14:textId="5ED1B097" w:rsidR="003C11C0" w:rsidRDefault="007A5062" w:rsidP="0040580C">
            <w:r>
              <w:t>Modeste</w:t>
            </w:r>
          </w:p>
        </w:tc>
        <w:tc>
          <w:tcPr>
            <w:tcW w:w="1587" w:type="dxa"/>
          </w:tcPr>
          <w:p w14:paraId="7E570F39" w14:textId="6397F6FD" w:rsidR="003C11C0" w:rsidRDefault="000C17AD" w:rsidP="0040580C">
            <w:r>
              <w:t>Marin Foule</w:t>
            </w:r>
          </w:p>
        </w:tc>
      </w:tr>
      <w:tr w:rsidR="00E54584" w14:paraId="5DC444B9" w14:textId="77777777" w:rsidTr="0040580C">
        <w:tc>
          <w:tcPr>
            <w:tcW w:w="1550" w:type="dxa"/>
          </w:tcPr>
          <w:p w14:paraId="637C9D1A" w14:textId="72C63C00" w:rsidR="00E54584" w:rsidRDefault="004F3E8F" w:rsidP="0040580C">
            <w:r>
              <w:t>Pers9</w:t>
            </w:r>
          </w:p>
        </w:tc>
        <w:tc>
          <w:tcPr>
            <w:tcW w:w="1618" w:type="dxa"/>
          </w:tcPr>
          <w:p w14:paraId="3EA3D8FE" w14:textId="054F1976" w:rsidR="00E54584" w:rsidRDefault="00E90656" w:rsidP="0040580C">
            <w:r>
              <w:t>Le troisième rameur</w:t>
            </w:r>
          </w:p>
        </w:tc>
        <w:tc>
          <w:tcPr>
            <w:tcW w:w="1681" w:type="dxa"/>
          </w:tcPr>
          <w:p w14:paraId="2EC86D5A" w14:textId="0793AE02" w:rsidR="00E54584" w:rsidRDefault="00F5744B" w:rsidP="0040580C">
            <w:r>
              <w:t>Cela signifie</w:t>
            </w:r>
          </w:p>
        </w:tc>
        <w:tc>
          <w:tcPr>
            <w:tcW w:w="1500" w:type="dxa"/>
          </w:tcPr>
          <w:p w14:paraId="5A17F0CF" w14:textId="69D51E97" w:rsidR="00E54584" w:rsidRDefault="00D00769" w:rsidP="0040580C">
            <w:r>
              <w:t>Masculin</w:t>
            </w:r>
          </w:p>
        </w:tc>
        <w:tc>
          <w:tcPr>
            <w:tcW w:w="1131" w:type="dxa"/>
          </w:tcPr>
          <w:p w14:paraId="637E0A3E" w14:textId="5988FEC1" w:rsidR="00E54584" w:rsidRDefault="009657AB" w:rsidP="0040580C">
            <w:r>
              <w:t>Modeste</w:t>
            </w:r>
          </w:p>
        </w:tc>
        <w:tc>
          <w:tcPr>
            <w:tcW w:w="1587" w:type="dxa"/>
          </w:tcPr>
          <w:p w14:paraId="755BCC94" w14:textId="315320B0" w:rsidR="00E54584" w:rsidRDefault="009657AB" w:rsidP="0040580C">
            <w:r>
              <w:t>Marin</w:t>
            </w:r>
          </w:p>
        </w:tc>
      </w:tr>
      <w:tr w:rsidR="003C11C0" w14:paraId="12BE4171" w14:textId="77777777" w:rsidTr="0040580C">
        <w:tc>
          <w:tcPr>
            <w:tcW w:w="1550" w:type="dxa"/>
          </w:tcPr>
          <w:p w14:paraId="624E7446" w14:textId="6B257D78" w:rsidR="003C11C0" w:rsidRDefault="004F3E8F" w:rsidP="0040580C">
            <w:r>
              <w:t>Pers10</w:t>
            </w:r>
          </w:p>
        </w:tc>
        <w:tc>
          <w:tcPr>
            <w:tcW w:w="1618" w:type="dxa"/>
          </w:tcPr>
          <w:p w14:paraId="76CF7E30" w14:textId="5564D6F6" w:rsidR="003C11C0" w:rsidRDefault="000B671C" w:rsidP="0040580C">
            <w:r w:rsidRPr="000B671C">
              <w:t>Pierre Morlaix</w:t>
            </w:r>
          </w:p>
        </w:tc>
        <w:tc>
          <w:tcPr>
            <w:tcW w:w="1681" w:type="dxa"/>
          </w:tcPr>
          <w:p w14:paraId="1128F2B3" w14:textId="48F6A855" w:rsidR="003C11C0" w:rsidRDefault="004277BB" w:rsidP="0040580C">
            <w:r>
              <w:t>Et avant deux !</w:t>
            </w:r>
          </w:p>
        </w:tc>
        <w:tc>
          <w:tcPr>
            <w:tcW w:w="1500" w:type="dxa"/>
          </w:tcPr>
          <w:p w14:paraId="6AF368DC" w14:textId="4552033F" w:rsidR="003C11C0" w:rsidRDefault="00654754" w:rsidP="0040580C">
            <w:r>
              <w:t>Masculin</w:t>
            </w:r>
          </w:p>
        </w:tc>
        <w:tc>
          <w:tcPr>
            <w:tcW w:w="1131" w:type="dxa"/>
          </w:tcPr>
          <w:p w14:paraId="170AA3BB" w14:textId="5F8F9B7D" w:rsidR="003C11C0" w:rsidRDefault="00654754" w:rsidP="0040580C">
            <w:r>
              <w:t>Moyenne</w:t>
            </w:r>
          </w:p>
        </w:tc>
        <w:tc>
          <w:tcPr>
            <w:tcW w:w="1587" w:type="dxa"/>
          </w:tcPr>
          <w:p w14:paraId="0E37EE51" w14:textId="23AF600F" w:rsidR="003C11C0" w:rsidRDefault="00654754" w:rsidP="0040580C">
            <w:r>
              <w:t>Conducteur</w:t>
            </w:r>
          </w:p>
        </w:tc>
      </w:tr>
      <w:tr w:rsidR="003C11C0" w14:paraId="2C6BAB2D" w14:textId="77777777" w:rsidTr="0040580C">
        <w:tc>
          <w:tcPr>
            <w:tcW w:w="1550" w:type="dxa"/>
          </w:tcPr>
          <w:p w14:paraId="4A8E4C56" w14:textId="128665E6" w:rsidR="00E7025C" w:rsidRDefault="00E7025C" w:rsidP="0040580C">
            <w:r>
              <w:t>Pers11</w:t>
            </w:r>
          </w:p>
        </w:tc>
        <w:tc>
          <w:tcPr>
            <w:tcW w:w="1618" w:type="dxa"/>
          </w:tcPr>
          <w:p w14:paraId="5013514A" w14:textId="618BC55F" w:rsidR="003C11C0" w:rsidRDefault="00D27E56" w:rsidP="0040580C">
            <w:r>
              <w:t>M</w:t>
            </w:r>
            <w:r w:rsidR="0090189E">
              <w:t>r</w:t>
            </w:r>
            <w:r w:rsidR="00EF014D">
              <w:t xml:space="preserve"> </w:t>
            </w:r>
            <w:proofErr w:type="spellStart"/>
            <w:r w:rsidR="0090189E">
              <w:t>Larençon</w:t>
            </w:r>
            <w:proofErr w:type="spellEnd"/>
          </w:p>
        </w:tc>
        <w:tc>
          <w:tcPr>
            <w:tcW w:w="1681" w:type="dxa"/>
          </w:tcPr>
          <w:p w14:paraId="102259C1" w14:textId="5D975A29" w:rsidR="003C11C0" w:rsidRDefault="00EF014D" w:rsidP="0040580C">
            <w:r>
              <w:t>Eclairez-moi</w:t>
            </w:r>
          </w:p>
        </w:tc>
        <w:tc>
          <w:tcPr>
            <w:tcW w:w="1500" w:type="dxa"/>
          </w:tcPr>
          <w:p w14:paraId="10D9FABD" w14:textId="72EB59D6" w:rsidR="003C11C0" w:rsidRDefault="00B62FFB" w:rsidP="0040580C">
            <w:r>
              <w:t>Masculin</w:t>
            </w:r>
          </w:p>
        </w:tc>
        <w:tc>
          <w:tcPr>
            <w:tcW w:w="1131" w:type="dxa"/>
          </w:tcPr>
          <w:p w14:paraId="1574CBED" w14:textId="41EA72C8" w:rsidR="003C11C0" w:rsidRDefault="00222965" w:rsidP="0040580C">
            <w:r>
              <w:t>Aisée</w:t>
            </w:r>
          </w:p>
        </w:tc>
        <w:tc>
          <w:tcPr>
            <w:tcW w:w="1587" w:type="dxa"/>
          </w:tcPr>
          <w:p w14:paraId="3CBFFD78" w14:textId="62A4A2DB" w:rsidR="003C11C0" w:rsidRDefault="00E965DB" w:rsidP="0040580C">
            <w:r>
              <w:t>Bourgeois</w:t>
            </w:r>
          </w:p>
        </w:tc>
      </w:tr>
      <w:tr w:rsidR="003C11C0" w14:paraId="75BDDFF2" w14:textId="77777777" w:rsidTr="0040580C">
        <w:tc>
          <w:tcPr>
            <w:tcW w:w="1550" w:type="dxa"/>
          </w:tcPr>
          <w:p w14:paraId="69DA5504" w14:textId="5C740E10" w:rsidR="003C11C0" w:rsidRDefault="005F47D6" w:rsidP="0040580C">
            <w:r>
              <w:t>Pers12</w:t>
            </w:r>
          </w:p>
        </w:tc>
        <w:tc>
          <w:tcPr>
            <w:tcW w:w="1618" w:type="dxa"/>
          </w:tcPr>
          <w:p w14:paraId="77FC7D0D" w14:textId="1D0C9AA7" w:rsidR="003C11C0" w:rsidRDefault="00106D98" w:rsidP="0040580C">
            <w:r>
              <w:t>Mike</w:t>
            </w:r>
          </w:p>
        </w:tc>
        <w:tc>
          <w:tcPr>
            <w:tcW w:w="1681" w:type="dxa"/>
          </w:tcPr>
          <w:p w14:paraId="2C564C91" w14:textId="750330CC" w:rsidR="003C11C0" w:rsidRDefault="0016061C" w:rsidP="0040580C">
            <w:r>
              <w:t>Qu’es</w:t>
            </w:r>
            <w:r w:rsidR="00573E33">
              <w:t xml:space="preserve">t-ce qu’il </w:t>
            </w:r>
          </w:p>
        </w:tc>
        <w:tc>
          <w:tcPr>
            <w:tcW w:w="1500" w:type="dxa"/>
          </w:tcPr>
          <w:p w14:paraId="05C41F6F" w14:textId="0B3D3303" w:rsidR="003C11C0" w:rsidRDefault="00573E33" w:rsidP="0040580C">
            <w:r>
              <w:t>Masculin</w:t>
            </w:r>
          </w:p>
        </w:tc>
        <w:tc>
          <w:tcPr>
            <w:tcW w:w="1131" w:type="dxa"/>
          </w:tcPr>
          <w:p w14:paraId="4FF6A71C" w14:textId="475B1C8B" w:rsidR="003C11C0" w:rsidRDefault="006B31F7" w:rsidP="0040580C">
            <w:r>
              <w:t>Modeste</w:t>
            </w:r>
          </w:p>
        </w:tc>
        <w:tc>
          <w:tcPr>
            <w:tcW w:w="1587" w:type="dxa"/>
          </w:tcPr>
          <w:p w14:paraId="4475C971" w14:textId="113E0558" w:rsidR="003C11C0" w:rsidRDefault="006B31F7" w:rsidP="0040580C">
            <w:r>
              <w:t>Ma</w:t>
            </w:r>
            <w:r w:rsidR="00E75ED3">
              <w:t>rin</w:t>
            </w:r>
          </w:p>
        </w:tc>
      </w:tr>
      <w:tr w:rsidR="003C11C0" w14:paraId="4A964F68" w14:textId="77777777" w:rsidTr="0040580C">
        <w:tc>
          <w:tcPr>
            <w:tcW w:w="1550" w:type="dxa"/>
          </w:tcPr>
          <w:p w14:paraId="7D337A7B" w14:textId="12977D74" w:rsidR="003C11C0" w:rsidRDefault="005F47D6" w:rsidP="0040580C">
            <w:r>
              <w:t>Pers13</w:t>
            </w:r>
          </w:p>
        </w:tc>
        <w:tc>
          <w:tcPr>
            <w:tcW w:w="1618" w:type="dxa"/>
          </w:tcPr>
          <w:p w14:paraId="3AEEB666" w14:textId="66134CC2" w:rsidR="003C11C0" w:rsidRDefault="00C81308" w:rsidP="0040580C">
            <w:r>
              <w:t>Factionnaire 1 sentinelle</w:t>
            </w:r>
            <w:r w:rsidR="0063376D">
              <w:t xml:space="preserve"> de prison</w:t>
            </w:r>
          </w:p>
        </w:tc>
        <w:tc>
          <w:tcPr>
            <w:tcW w:w="1681" w:type="dxa"/>
          </w:tcPr>
          <w:p w14:paraId="72D82851" w14:textId="7987D123" w:rsidR="003C11C0" w:rsidRDefault="004D42D5" w:rsidP="0040580C">
            <w:r w:rsidRPr="004D42D5">
              <w:t xml:space="preserve">Numéro 1. Onze </w:t>
            </w:r>
            <w:proofErr w:type="gramStart"/>
            <w:r w:rsidRPr="004D42D5">
              <w:t>Heures!</w:t>
            </w:r>
            <w:proofErr w:type="gramEnd"/>
            <w:r w:rsidRPr="004D42D5">
              <w:t xml:space="preserve"> Rien ne</w:t>
            </w:r>
          </w:p>
        </w:tc>
        <w:tc>
          <w:tcPr>
            <w:tcW w:w="1500" w:type="dxa"/>
          </w:tcPr>
          <w:p w14:paraId="698F8D48" w14:textId="5AEED3D8" w:rsidR="003C11C0" w:rsidRDefault="009377D8" w:rsidP="0040580C">
            <w:r>
              <w:t>Masculin</w:t>
            </w:r>
          </w:p>
        </w:tc>
        <w:tc>
          <w:tcPr>
            <w:tcW w:w="1131" w:type="dxa"/>
          </w:tcPr>
          <w:p w14:paraId="432BE5B0" w14:textId="26BB56EA" w:rsidR="003C11C0" w:rsidRDefault="009377D8" w:rsidP="0040580C">
            <w:r>
              <w:t>Moyenn</w:t>
            </w:r>
            <w:r w:rsidR="00280D77">
              <w:t>e</w:t>
            </w:r>
          </w:p>
        </w:tc>
        <w:tc>
          <w:tcPr>
            <w:tcW w:w="1587" w:type="dxa"/>
          </w:tcPr>
          <w:p w14:paraId="06176550" w14:textId="7CB370BE" w:rsidR="003C11C0" w:rsidRDefault="00280D77" w:rsidP="0040580C">
            <w:r>
              <w:t>Soldat</w:t>
            </w:r>
          </w:p>
        </w:tc>
      </w:tr>
      <w:tr w:rsidR="003C11C0" w14:paraId="2CA047D4" w14:textId="77777777" w:rsidTr="0040580C">
        <w:tc>
          <w:tcPr>
            <w:tcW w:w="1550" w:type="dxa"/>
          </w:tcPr>
          <w:p w14:paraId="27000730" w14:textId="6EE312A2" w:rsidR="003C11C0" w:rsidRDefault="005F47D6" w:rsidP="0040580C">
            <w:r>
              <w:t>Pers14</w:t>
            </w:r>
          </w:p>
        </w:tc>
        <w:tc>
          <w:tcPr>
            <w:tcW w:w="1618" w:type="dxa"/>
          </w:tcPr>
          <w:p w14:paraId="47208B1D" w14:textId="1CC05F11" w:rsidR="003C11C0" w:rsidRDefault="005E7F48" w:rsidP="0040580C">
            <w:r>
              <w:t>Factionnaire 2 senti</w:t>
            </w:r>
            <w:r w:rsidR="009377D8">
              <w:t>ne</w:t>
            </w:r>
            <w:r>
              <w:t>lle de</w:t>
            </w:r>
            <w:r w:rsidR="009377D8">
              <w:t xml:space="preserve"> prison</w:t>
            </w:r>
          </w:p>
        </w:tc>
        <w:tc>
          <w:tcPr>
            <w:tcW w:w="1681" w:type="dxa"/>
          </w:tcPr>
          <w:p w14:paraId="4685A6BC" w14:textId="3F73BF0E" w:rsidR="003C11C0" w:rsidRDefault="004D42D5" w:rsidP="0040580C">
            <w:r w:rsidRPr="004D42D5">
              <w:t xml:space="preserve">Numéro </w:t>
            </w:r>
            <w:r>
              <w:t>2</w:t>
            </w:r>
            <w:r w:rsidRPr="004D42D5">
              <w:t xml:space="preserve">. Onze </w:t>
            </w:r>
            <w:proofErr w:type="gramStart"/>
            <w:r w:rsidRPr="004D42D5">
              <w:t>Heures!</w:t>
            </w:r>
            <w:proofErr w:type="gramEnd"/>
            <w:r w:rsidRPr="004D42D5">
              <w:t xml:space="preserve"> Rien ne</w:t>
            </w:r>
          </w:p>
        </w:tc>
        <w:tc>
          <w:tcPr>
            <w:tcW w:w="1500" w:type="dxa"/>
          </w:tcPr>
          <w:p w14:paraId="105A53EA" w14:textId="2845B911" w:rsidR="003C11C0" w:rsidRDefault="00B65E1C" w:rsidP="0040580C">
            <w:r>
              <w:t>Masculin</w:t>
            </w:r>
          </w:p>
        </w:tc>
        <w:tc>
          <w:tcPr>
            <w:tcW w:w="1131" w:type="dxa"/>
          </w:tcPr>
          <w:p w14:paraId="7451F4C6" w14:textId="3AE2989C" w:rsidR="003C11C0" w:rsidRDefault="00280D77" w:rsidP="0040580C">
            <w:r>
              <w:t>Moyenne</w:t>
            </w:r>
          </w:p>
        </w:tc>
        <w:tc>
          <w:tcPr>
            <w:tcW w:w="1587" w:type="dxa"/>
          </w:tcPr>
          <w:p w14:paraId="072835B0" w14:textId="38286638" w:rsidR="003C11C0" w:rsidRDefault="00280D77" w:rsidP="0040580C">
            <w:r>
              <w:t>Soldat</w:t>
            </w:r>
          </w:p>
        </w:tc>
      </w:tr>
    </w:tbl>
    <w:p w14:paraId="474B700D" w14:textId="7AC81F27" w:rsidR="002A3C9B" w:rsidRPr="002A3C9B" w:rsidRDefault="00890BE5" w:rsidP="002A3C9B">
      <w:bookmarkStart w:id="55" w:name="_Hlk17302746"/>
      <w:r>
        <w:t>Tableau A01</w:t>
      </w:r>
      <w:r w:rsidR="007911A5">
        <w:t>.P01</w:t>
      </w:r>
      <w:r>
        <w:t xml:space="preserve"> : </w:t>
      </w:r>
      <w:r w:rsidR="004A2BF0">
        <w:t>Part</w:t>
      </w:r>
      <w:r w:rsidR="008C4792">
        <w:t>ie 01 de l’</w:t>
      </w:r>
      <w:r>
        <w:t>Annotation complémentaire de</w:t>
      </w:r>
      <w:r w:rsidR="00464111">
        <w:t xml:space="preserve"> </w:t>
      </w:r>
      <w:r w:rsidR="00464111" w:rsidRPr="00464111">
        <w:t>l’œuvre La Fille du Pirate, d'Henri Chevalier</w:t>
      </w:r>
    </w:p>
    <w:tbl>
      <w:tblPr>
        <w:tblStyle w:val="Grilledutableau"/>
        <w:tblW w:w="0" w:type="auto"/>
        <w:tblLook w:val="04A0" w:firstRow="1" w:lastRow="0" w:firstColumn="1" w:lastColumn="0" w:noHBand="0" w:noVBand="1"/>
      </w:tblPr>
      <w:tblGrid>
        <w:gridCol w:w="1550"/>
        <w:gridCol w:w="1403"/>
        <w:gridCol w:w="1681"/>
        <w:gridCol w:w="1500"/>
        <w:gridCol w:w="1249"/>
        <w:gridCol w:w="1281"/>
      </w:tblGrid>
      <w:tr w:rsidR="0050523C" w14:paraId="024EAB39" w14:textId="77777777" w:rsidTr="007911A5">
        <w:tc>
          <w:tcPr>
            <w:tcW w:w="1550" w:type="dxa"/>
          </w:tcPr>
          <w:bookmarkEnd w:id="55"/>
          <w:p w14:paraId="1920F828" w14:textId="62FE4D57" w:rsidR="0050523C" w:rsidRDefault="0050523C" w:rsidP="00BA73E7">
            <w:proofErr w:type="spellStart"/>
            <w:proofErr w:type="gramStart"/>
            <w:r w:rsidRPr="0050523C">
              <w:lastRenderedPageBreak/>
              <w:t>idPersROOTS</w:t>
            </w:r>
            <w:proofErr w:type="spellEnd"/>
            <w:proofErr w:type="gramEnd"/>
          </w:p>
        </w:tc>
        <w:tc>
          <w:tcPr>
            <w:tcW w:w="1406" w:type="dxa"/>
          </w:tcPr>
          <w:p w14:paraId="20DCC4EA" w14:textId="57787EEB" w:rsidR="0050523C" w:rsidRDefault="0050523C" w:rsidP="00BA73E7">
            <w:proofErr w:type="spellStart"/>
            <w:r w:rsidRPr="0050523C">
              <w:t>PersAnnote</w:t>
            </w:r>
            <w:proofErr w:type="spellEnd"/>
          </w:p>
        </w:tc>
        <w:tc>
          <w:tcPr>
            <w:tcW w:w="1681" w:type="dxa"/>
          </w:tcPr>
          <w:p w14:paraId="507B0931" w14:textId="46EF774C" w:rsidR="0050523C" w:rsidRDefault="0050523C" w:rsidP="00BA73E7">
            <w:proofErr w:type="spellStart"/>
            <w:proofErr w:type="gramStart"/>
            <w:r w:rsidRPr="0050523C">
              <w:t>premiereParole</w:t>
            </w:r>
            <w:proofErr w:type="spellEnd"/>
            <w:proofErr w:type="gramEnd"/>
          </w:p>
        </w:tc>
        <w:tc>
          <w:tcPr>
            <w:tcW w:w="1500" w:type="dxa"/>
          </w:tcPr>
          <w:p w14:paraId="1B1C81E2" w14:textId="26C096F6" w:rsidR="0050523C" w:rsidRDefault="0050523C" w:rsidP="00BA73E7">
            <w:proofErr w:type="spellStart"/>
            <w:r w:rsidRPr="0050523C">
              <w:t>GenreAnnote</w:t>
            </w:r>
            <w:proofErr w:type="spellEnd"/>
          </w:p>
        </w:tc>
        <w:tc>
          <w:tcPr>
            <w:tcW w:w="1256" w:type="dxa"/>
          </w:tcPr>
          <w:p w14:paraId="2FAF6FDA" w14:textId="092DF1AB" w:rsidR="0050523C" w:rsidRDefault="0050523C" w:rsidP="00BA73E7">
            <w:proofErr w:type="spellStart"/>
            <w:r w:rsidRPr="0050523C">
              <w:t>CatSoc</w:t>
            </w:r>
            <w:proofErr w:type="spellEnd"/>
          </w:p>
        </w:tc>
        <w:tc>
          <w:tcPr>
            <w:tcW w:w="1271" w:type="dxa"/>
          </w:tcPr>
          <w:p w14:paraId="7862D33C" w14:textId="5129D14B" w:rsidR="0050523C" w:rsidRDefault="0050523C" w:rsidP="00BA73E7">
            <w:proofErr w:type="spellStart"/>
            <w:r w:rsidRPr="0050523C">
              <w:t>Qualife</w:t>
            </w:r>
            <w:proofErr w:type="spellEnd"/>
          </w:p>
        </w:tc>
      </w:tr>
      <w:tr w:rsidR="0050523C" w14:paraId="0E754D5C" w14:textId="77777777" w:rsidTr="007911A5">
        <w:tc>
          <w:tcPr>
            <w:tcW w:w="1550" w:type="dxa"/>
          </w:tcPr>
          <w:p w14:paraId="1F0B5817" w14:textId="02A0B1BE" w:rsidR="0050523C" w:rsidRDefault="00C41A84" w:rsidP="00BA73E7">
            <w:r>
              <w:t>Pers15</w:t>
            </w:r>
          </w:p>
        </w:tc>
        <w:tc>
          <w:tcPr>
            <w:tcW w:w="1406" w:type="dxa"/>
          </w:tcPr>
          <w:p w14:paraId="113F2E8C" w14:textId="52DBDF44" w:rsidR="0050523C" w:rsidRDefault="008C0279" w:rsidP="00BA73E7">
            <w:r w:rsidRPr="008C0279">
              <w:t>Alphonse Maigret</w:t>
            </w:r>
          </w:p>
        </w:tc>
        <w:tc>
          <w:tcPr>
            <w:tcW w:w="1681" w:type="dxa"/>
          </w:tcPr>
          <w:p w14:paraId="3FE96037" w14:textId="02827AFC" w:rsidR="0050523C" w:rsidRDefault="00841EB9" w:rsidP="00BA73E7">
            <w:proofErr w:type="gramStart"/>
            <w:r w:rsidRPr="00841EB9">
              <w:t>Bon;</w:t>
            </w:r>
            <w:proofErr w:type="gramEnd"/>
            <w:r w:rsidRPr="00841EB9">
              <w:t xml:space="preserve"> le factionnaire</w:t>
            </w:r>
          </w:p>
        </w:tc>
        <w:tc>
          <w:tcPr>
            <w:tcW w:w="1500" w:type="dxa"/>
          </w:tcPr>
          <w:p w14:paraId="771CF006" w14:textId="611B0581" w:rsidR="0050523C" w:rsidRDefault="00076962" w:rsidP="00BA73E7">
            <w:r>
              <w:t>Masculin</w:t>
            </w:r>
          </w:p>
        </w:tc>
        <w:tc>
          <w:tcPr>
            <w:tcW w:w="1256" w:type="dxa"/>
          </w:tcPr>
          <w:p w14:paraId="2C31126A" w14:textId="139C4453" w:rsidR="0050523C" w:rsidRDefault="00076962" w:rsidP="00BA73E7">
            <w:r>
              <w:t>Modeste</w:t>
            </w:r>
          </w:p>
        </w:tc>
        <w:tc>
          <w:tcPr>
            <w:tcW w:w="1271" w:type="dxa"/>
          </w:tcPr>
          <w:p w14:paraId="719C2646" w14:textId="59B3CDEE" w:rsidR="0050523C" w:rsidRDefault="0018643B" w:rsidP="00BA73E7">
            <w:r>
              <w:t>Ouvrier / Prisonnier</w:t>
            </w:r>
          </w:p>
        </w:tc>
      </w:tr>
      <w:tr w:rsidR="0050523C" w14:paraId="33786963" w14:textId="77777777" w:rsidTr="007911A5">
        <w:tc>
          <w:tcPr>
            <w:tcW w:w="1550" w:type="dxa"/>
          </w:tcPr>
          <w:p w14:paraId="452574B3" w14:textId="5FFAD608" w:rsidR="0050523C" w:rsidRDefault="00C41A84" w:rsidP="00BA73E7">
            <w:r>
              <w:t>Pers16</w:t>
            </w:r>
          </w:p>
        </w:tc>
        <w:tc>
          <w:tcPr>
            <w:tcW w:w="1406" w:type="dxa"/>
          </w:tcPr>
          <w:p w14:paraId="48FACC4C" w14:textId="1F94695A" w:rsidR="0050523C" w:rsidRDefault="00277714" w:rsidP="00BA73E7">
            <w:r>
              <w:t>Foule Se</w:t>
            </w:r>
            <w:r w:rsidR="00DE38D2">
              <w:t>ntinelles de prison</w:t>
            </w:r>
          </w:p>
        </w:tc>
        <w:tc>
          <w:tcPr>
            <w:tcW w:w="1681" w:type="dxa"/>
          </w:tcPr>
          <w:p w14:paraId="587C4E35" w14:textId="77777777" w:rsidR="0050523C" w:rsidRDefault="0050523C" w:rsidP="00BA73E7"/>
        </w:tc>
        <w:tc>
          <w:tcPr>
            <w:tcW w:w="1500" w:type="dxa"/>
          </w:tcPr>
          <w:p w14:paraId="33D135D9" w14:textId="77777777" w:rsidR="0050523C" w:rsidRDefault="0050523C" w:rsidP="00BA73E7"/>
        </w:tc>
        <w:tc>
          <w:tcPr>
            <w:tcW w:w="1256" w:type="dxa"/>
          </w:tcPr>
          <w:p w14:paraId="7C0BA390" w14:textId="69043A67" w:rsidR="0050523C" w:rsidRDefault="00BB483E" w:rsidP="00BA73E7">
            <w:r>
              <w:t>Moyenne</w:t>
            </w:r>
          </w:p>
        </w:tc>
        <w:tc>
          <w:tcPr>
            <w:tcW w:w="1271" w:type="dxa"/>
          </w:tcPr>
          <w:p w14:paraId="658ED46E" w14:textId="0068625B" w:rsidR="0050523C" w:rsidRDefault="006D24F0" w:rsidP="00BA73E7">
            <w:r>
              <w:t>Foule Soldat</w:t>
            </w:r>
          </w:p>
        </w:tc>
      </w:tr>
      <w:tr w:rsidR="0050523C" w14:paraId="6EC24E3A" w14:textId="77777777" w:rsidTr="007911A5">
        <w:tc>
          <w:tcPr>
            <w:tcW w:w="1550" w:type="dxa"/>
          </w:tcPr>
          <w:p w14:paraId="2D6FC43F" w14:textId="1DE164ED" w:rsidR="0050523C" w:rsidRDefault="00C41A84" w:rsidP="00BA73E7">
            <w:r>
              <w:t>Pers17</w:t>
            </w:r>
          </w:p>
        </w:tc>
        <w:tc>
          <w:tcPr>
            <w:tcW w:w="1406" w:type="dxa"/>
          </w:tcPr>
          <w:p w14:paraId="33C87117" w14:textId="77777777" w:rsidR="0050523C" w:rsidRDefault="0050523C" w:rsidP="00BA73E7"/>
        </w:tc>
        <w:tc>
          <w:tcPr>
            <w:tcW w:w="1681" w:type="dxa"/>
          </w:tcPr>
          <w:p w14:paraId="2BA74EC8" w14:textId="77777777" w:rsidR="0050523C" w:rsidRDefault="0050523C" w:rsidP="00BA73E7"/>
        </w:tc>
        <w:tc>
          <w:tcPr>
            <w:tcW w:w="1500" w:type="dxa"/>
          </w:tcPr>
          <w:p w14:paraId="4C8616D0" w14:textId="77777777" w:rsidR="0050523C" w:rsidRDefault="0050523C" w:rsidP="00BA73E7"/>
        </w:tc>
        <w:tc>
          <w:tcPr>
            <w:tcW w:w="1256" w:type="dxa"/>
          </w:tcPr>
          <w:p w14:paraId="4F260054" w14:textId="77777777" w:rsidR="0050523C" w:rsidRDefault="0050523C" w:rsidP="00BA73E7"/>
        </w:tc>
        <w:tc>
          <w:tcPr>
            <w:tcW w:w="1271" w:type="dxa"/>
          </w:tcPr>
          <w:p w14:paraId="7FE77D63" w14:textId="77777777" w:rsidR="0050523C" w:rsidRDefault="0050523C" w:rsidP="00BA73E7"/>
        </w:tc>
      </w:tr>
      <w:tr w:rsidR="0050523C" w14:paraId="7FD91345" w14:textId="77777777" w:rsidTr="007911A5">
        <w:tc>
          <w:tcPr>
            <w:tcW w:w="1550" w:type="dxa"/>
          </w:tcPr>
          <w:p w14:paraId="2F3FEC4D" w14:textId="0C2667FF" w:rsidR="0050523C" w:rsidRDefault="001643FA" w:rsidP="00BA73E7">
            <w:r>
              <w:t>Pers18</w:t>
            </w:r>
          </w:p>
        </w:tc>
        <w:tc>
          <w:tcPr>
            <w:tcW w:w="1406" w:type="dxa"/>
          </w:tcPr>
          <w:p w14:paraId="425908BC" w14:textId="29CFFDD0" w:rsidR="0050523C" w:rsidRDefault="006238BF" w:rsidP="00BA73E7">
            <w:r>
              <w:t>M</w:t>
            </w:r>
            <w:r w:rsidR="007E185F">
              <w:t>adame Morlaix</w:t>
            </w:r>
          </w:p>
        </w:tc>
        <w:tc>
          <w:tcPr>
            <w:tcW w:w="1681" w:type="dxa"/>
          </w:tcPr>
          <w:p w14:paraId="6CB0E810" w14:textId="765C9DDB" w:rsidR="0050523C" w:rsidRDefault="00E91663" w:rsidP="00BA73E7">
            <w:r w:rsidRPr="00E91663">
              <w:t>Tout de même que c'est</w:t>
            </w:r>
            <w:r w:rsidR="001A5A93">
              <w:t xml:space="preserve"> z-</w:t>
            </w:r>
          </w:p>
        </w:tc>
        <w:tc>
          <w:tcPr>
            <w:tcW w:w="1500" w:type="dxa"/>
          </w:tcPr>
          <w:p w14:paraId="59C3B0DC" w14:textId="65CDFC9B" w:rsidR="0050523C" w:rsidRDefault="00E91663" w:rsidP="00BA73E7">
            <w:r>
              <w:t>Féminin</w:t>
            </w:r>
          </w:p>
        </w:tc>
        <w:tc>
          <w:tcPr>
            <w:tcW w:w="1256" w:type="dxa"/>
          </w:tcPr>
          <w:p w14:paraId="4364DC49" w14:textId="204CD14F" w:rsidR="0050523C" w:rsidRDefault="00BB483E" w:rsidP="00BA73E7">
            <w:r>
              <w:t>Moyenne</w:t>
            </w:r>
          </w:p>
        </w:tc>
        <w:tc>
          <w:tcPr>
            <w:tcW w:w="1271" w:type="dxa"/>
          </w:tcPr>
          <w:p w14:paraId="0F63B9BC" w14:textId="6658F037" w:rsidR="0050523C" w:rsidRDefault="00984F47" w:rsidP="00BA73E7">
            <w:r>
              <w:t>Commère</w:t>
            </w:r>
          </w:p>
        </w:tc>
      </w:tr>
      <w:tr w:rsidR="0050523C" w14:paraId="20BAFF00" w14:textId="77777777" w:rsidTr="007911A5">
        <w:tc>
          <w:tcPr>
            <w:tcW w:w="1550" w:type="dxa"/>
          </w:tcPr>
          <w:p w14:paraId="45C54430" w14:textId="2EE0BDDB" w:rsidR="0050523C" w:rsidRDefault="001643FA" w:rsidP="00BA73E7">
            <w:r>
              <w:t>Pers19</w:t>
            </w:r>
          </w:p>
        </w:tc>
        <w:tc>
          <w:tcPr>
            <w:tcW w:w="1406" w:type="dxa"/>
          </w:tcPr>
          <w:p w14:paraId="3BD5C4AC" w14:textId="3AFC0568" w:rsidR="0050523C" w:rsidRDefault="00F05F41" w:rsidP="00BA73E7">
            <w:r>
              <w:t xml:space="preserve">Madame </w:t>
            </w:r>
            <w:proofErr w:type="spellStart"/>
            <w:r>
              <w:t>Raviot</w:t>
            </w:r>
            <w:proofErr w:type="spellEnd"/>
          </w:p>
        </w:tc>
        <w:tc>
          <w:tcPr>
            <w:tcW w:w="1681" w:type="dxa"/>
          </w:tcPr>
          <w:p w14:paraId="12E6CF28" w14:textId="0A68ED81" w:rsidR="0050523C" w:rsidRDefault="002F3B8A" w:rsidP="00BA73E7">
            <w:r w:rsidRPr="002F3B8A">
              <w:t xml:space="preserve">Oui, en </w:t>
            </w:r>
            <w:proofErr w:type="spellStart"/>
            <w:r w:rsidRPr="002F3B8A">
              <w:t>effette</w:t>
            </w:r>
            <w:proofErr w:type="spellEnd"/>
          </w:p>
        </w:tc>
        <w:tc>
          <w:tcPr>
            <w:tcW w:w="1500" w:type="dxa"/>
          </w:tcPr>
          <w:p w14:paraId="3BA5EEC0" w14:textId="3E108118" w:rsidR="0050523C" w:rsidRDefault="00984F47" w:rsidP="00BA73E7">
            <w:r>
              <w:t>Féminin</w:t>
            </w:r>
          </w:p>
        </w:tc>
        <w:tc>
          <w:tcPr>
            <w:tcW w:w="1256" w:type="dxa"/>
          </w:tcPr>
          <w:p w14:paraId="67C4FE95" w14:textId="15D11831" w:rsidR="0050523C" w:rsidRDefault="00C22B70" w:rsidP="00BA73E7">
            <w:r>
              <w:t>Mo</w:t>
            </w:r>
            <w:r w:rsidR="00A37007">
              <w:t>deste</w:t>
            </w:r>
          </w:p>
        </w:tc>
        <w:tc>
          <w:tcPr>
            <w:tcW w:w="1271" w:type="dxa"/>
          </w:tcPr>
          <w:p w14:paraId="0B679B3C" w14:textId="13A4E139" w:rsidR="0050523C" w:rsidRDefault="00C22B70" w:rsidP="00BA73E7">
            <w:r>
              <w:t>Commère</w:t>
            </w:r>
          </w:p>
        </w:tc>
      </w:tr>
      <w:tr w:rsidR="0050523C" w14:paraId="1B525175" w14:textId="77777777" w:rsidTr="007911A5">
        <w:tc>
          <w:tcPr>
            <w:tcW w:w="1550" w:type="dxa"/>
          </w:tcPr>
          <w:p w14:paraId="40D5714D" w14:textId="355BCE27" w:rsidR="0050523C" w:rsidRDefault="00DD0784" w:rsidP="00BA73E7">
            <w:r>
              <w:t>Pers20</w:t>
            </w:r>
          </w:p>
        </w:tc>
        <w:tc>
          <w:tcPr>
            <w:tcW w:w="1406" w:type="dxa"/>
          </w:tcPr>
          <w:p w14:paraId="576869B1" w14:textId="01A71D94" w:rsidR="0050523C" w:rsidRDefault="00A37007" w:rsidP="00BA73E7">
            <w:r>
              <w:t>Madame Roger</w:t>
            </w:r>
          </w:p>
        </w:tc>
        <w:tc>
          <w:tcPr>
            <w:tcW w:w="1681" w:type="dxa"/>
          </w:tcPr>
          <w:p w14:paraId="5BAB9985" w14:textId="69732CE7" w:rsidR="0050523C" w:rsidRDefault="006F47CF" w:rsidP="00BA73E7">
            <w:r w:rsidRPr="006F47CF">
              <w:t>Moi, d'abord, j'vas</w:t>
            </w:r>
          </w:p>
        </w:tc>
        <w:tc>
          <w:tcPr>
            <w:tcW w:w="1500" w:type="dxa"/>
          </w:tcPr>
          <w:p w14:paraId="612D6492" w14:textId="0FDA6C47" w:rsidR="0050523C" w:rsidRDefault="00F0622C" w:rsidP="00BA73E7">
            <w:r>
              <w:t>Féminin</w:t>
            </w:r>
          </w:p>
        </w:tc>
        <w:tc>
          <w:tcPr>
            <w:tcW w:w="1256" w:type="dxa"/>
          </w:tcPr>
          <w:p w14:paraId="25782C67" w14:textId="3CE04B1B" w:rsidR="0050523C" w:rsidRDefault="00A37007" w:rsidP="00BA73E7">
            <w:r>
              <w:t>Modeste</w:t>
            </w:r>
          </w:p>
        </w:tc>
        <w:tc>
          <w:tcPr>
            <w:tcW w:w="1271" w:type="dxa"/>
          </w:tcPr>
          <w:p w14:paraId="0E4C2C76" w14:textId="43484999" w:rsidR="0050523C" w:rsidRDefault="006D6BF8" w:rsidP="00BA73E7">
            <w:r>
              <w:t>Commère</w:t>
            </w:r>
          </w:p>
        </w:tc>
      </w:tr>
      <w:tr w:rsidR="0050523C" w14:paraId="5846E3ED" w14:textId="77777777" w:rsidTr="007911A5">
        <w:tc>
          <w:tcPr>
            <w:tcW w:w="1550" w:type="dxa"/>
          </w:tcPr>
          <w:p w14:paraId="400BBDE3" w14:textId="5D57C5CB" w:rsidR="0050523C" w:rsidRDefault="00DD0784" w:rsidP="00BA73E7">
            <w:r>
              <w:t>Pers21</w:t>
            </w:r>
          </w:p>
        </w:tc>
        <w:tc>
          <w:tcPr>
            <w:tcW w:w="1406" w:type="dxa"/>
          </w:tcPr>
          <w:p w14:paraId="1D8072C7" w14:textId="52FD68F6" w:rsidR="0050523C" w:rsidRDefault="00F0622C" w:rsidP="00BA73E7">
            <w:r>
              <w:t>Commère non nommée</w:t>
            </w:r>
          </w:p>
        </w:tc>
        <w:tc>
          <w:tcPr>
            <w:tcW w:w="1681" w:type="dxa"/>
          </w:tcPr>
          <w:p w14:paraId="63BFF071" w14:textId="246F78C5" w:rsidR="0050523C" w:rsidRDefault="00943876" w:rsidP="00BA73E7">
            <w:r w:rsidRPr="00943876">
              <w:t>Et que vous aurez raison</w:t>
            </w:r>
          </w:p>
        </w:tc>
        <w:tc>
          <w:tcPr>
            <w:tcW w:w="1500" w:type="dxa"/>
          </w:tcPr>
          <w:p w14:paraId="55780913" w14:textId="27A0BE64" w:rsidR="0050523C" w:rsidRDefault="004039C5" w:rsidP="00BA73E7">
            <w:r>
              <w:t>Féminin</w:t>
            </w:r>
          </w:p>
        </w:tc>
        <w:tc>
          <w:tcPr>
            <w:tcW w:w="1256" w:type="dxa"/>
          </w:tcPr>
          <w:p w14:paraId="7900F890" w14:textId="48904C94" w:rsidR="0050523C" w:rsidRDefault="004039C5" w:rsidP="00BA73E7">
            <w:r>
              <w:t>Modeste</w:t>
            </w:r>
          </w:p>
        </w:tc>
        <w:tc>
          <w:tcPr>
            <w:tcW w:w="1271" w:type="dxa"/>
          </w:tcPr>
          <w:p w14:paraId="354CA446" w14:textId="4E2A55A7" w:rsidR="0050523C" w:rsidRDefault="004039C5" w:rsidP="00BA73E7">
            <w:r>
              <w:t>Commère</w:t>
            </w:r>
          </w:p>
        </w:tc>
      </w:tr>
      <w:tr w:rsidR="00781935" w14:paraId="57AA65E0" w14:textId="77777777" w:rsidTr="007911A5">
        <w:tc>
          <w:tcPr>
            <w:tcW w:w="1550" w:type="dxa"/>
          </w:tcPr>
          <w:p w14:paraId="7676AC55" w14:textId="4F9BABC5" w:rsidR="00781935" w:rsidRDefault="00026AD2" w:rsidP="00BA73E7">
            <w:r>
              <w:t>Pers22</w:t>
            </w:r>
          </w:p>
        </w:tc>
        <w:tc>
          <w:tcPr>
            <w:tcW w:w="1406" w:type="dxa"/>
          </w:tcPr>
          <w:p w14:paraId="41BE21B4" w14:textId="715FECEB" w:rsidR="00781935" w:rsidRDefault="00250404" w:rsidP="00BA73E7">
            <w:r>
              <w:t>Mère Cadet</w:t>
            </w:r>
          </w:p>
        </w:tc>
        <w:tc>
          <w:tcPr>
            <w:tcW w:w="1681" w:type="dxa"/>
          </w:tcPr>
          <w:p w14:paraId="361FD4BA" w14:textId="039534E8" w:rsidR="00781935" w:rsidRDefault="001F3D27" w:rsidP="00402160">
            <w:proofErr w:type="spellStart"/>
            <w:r w:rsidRPr="001F3D27">
              <w:t>P'têt'ben</w:t>
            </w:r>
            <w:proofErr w:type="spellEnd"/>
            <w:r w:rsidRPr="001F3D27">
              <w:t xml:space="preserve"> qu'elle était malade</w:t>
            </w:r>
          </w:p>
        </w:tc>
        <w:tc>
          <w:tcPr>
            <w:tcW w:w="1500" w:type="dxa"/>
          </w:tcPr>
          <w:p w14:paraId="7E30B158" w14:textId="0CEF63AA" w:rsidR="00781935" w:rsidRDefault="00282644" w:rsidP="00BA73E7">
            <w:r>
              <w:t>Féminin</w:t>
            </w:r>
          </w:p>
        </w:tc>
        <w:tc>
          <w:tcPr>
            <w:tcW w:w="1256" w:type="dxa"/>
          </w:tcPr>
          <w:p w14:paraId="2D106BA4" w14:textId="57CB3C45" w:rsidR="00781935" w:rsidRDefault="00282644" w:rsidP="00BA73E7">
            <w:r>
              <w:t>Modeste</w:t>
            </w:r>
          </w:p>
        </w:tc>
        <w:tc>
          <w:tcPr>
            <w:tcW w:w="1271" w:type="dxa"/>
          </w:tcPr>
          <w:p w14:paraId="69FE30FE" w14:textId="53E36762" w:rsidR="00781935" w:rsidRDefault="00282644" w:rsidP="00BA73E7">
            <w:r>
              <w:t>Commère</w:t>
            </w:r>
          </w:p>
        </w:tc>
      </w:tr>
      <w:tr w:rsidR="00026AD2" w14:paraId="0481A3EA" w14:textId="77777777" w:rsidTr="007911A5">
        <w:tc>
          <w:tcPr>
            <w:tcW w:w="1550" w:type="dxa"/>
          </w:tcPr>
          <w:p w14:paraId="37BE515B" w14:textId="14C6F7E3" w:rsidR="00026AD2" w:rsidRDefault="00026AD2" w:rsidP="00BA73E7">
            <w:r>
              <w:t>Pers23</w:t>
            </w:r>
          </w:p>
        </w:tc>
        <w:tc>
          <w:tcPr>
            <w:tcW w:w="1406" w:type="dxa"/>
          </w:tcPr>
          <w:p w14:paraId="1B43ED1F" w14:textId="77777777" w:rsidR="00026AD2" w:rsidRDefault="00026AD2" w:rsidP="00BA73E7"/>
        </w:tc>
        <w:tc>
          <w:tcPr>
            <w:tcW w:w="1681" w:type="dxa"/>
          </w:tcPr>
          <w:p w14:paraId="17EC88AB" w14:textId="77777777" w:rsidR="00026AD2" w:rsidRDefault="00026AD2" w:rsidP="00781935">
            <w:pPr>
              <w:jc w:val="center"/>
            </w:pPr>
          </w:p>
        </w:tc>
        <w:tc>
          <w:tcPr>
            <w:tcW w:w="1500" w:type="dxa"/>
          </w:tcPr>
          <w:p w14:paraId="6843C9C2" w14:textId="77777777" w:rsidR="00026AD2" w:rsidRDefault="00026AD2" w:rsidP="00BA73E7"/>
        </w:tc>
        <w:tc>
          <w:tcPr>
            <w:tcW w:w="1256" w:type="dxa"/>
          </w:tcPr>
          <w:p w14:paraId="0B9FF5D1" w14:textId="77777777" w:rsidR="00026AD2" w:rsidRDefault="00026AD2" w:rsidP="00BA73E7"/>
        </w:tc>
        <w:tc>
          <w:tcPr>
            <w:tcW w:w="1271" w:type="dxa"/>
          </w:tcPr>
          <w:p w14:paraId="12A5FA57" w14:textId="77777777" w:rsidR="00026AD2" w:rsidRDefault="00026AD2" w:rsidP="00BA73E7"/>
        </w:tc>
      </w:tr>
      <w:tr w:rsidR="00026AD2" w14:paraId="37886D7F" w14:textId="77777777" w:rsidTr="007911A5">
        <w:tc>
          <w:tcPr>
            <w:tcW w:w="1550" w:type="dxa"/>
          </w:tcPr>
          <w:p w14:paraId="282B5553" w14:textId="06F0E566" w:rsidR="00026AD2" w:rsidRDefault="00026AD2" w:rsidP="00BA73E7">
            <w:r>
              <w:t>Pers24</w:t>
            </w:r>
          </w:p>
        </w:tc>
        <w:tc>
          <w:tcPr>
            <w:tcW w:w="1406" w:type="dxa"/>
          </w:tcPr>
          <w:p w14:paraId="21751EB5" w14:textId="77777777" w:rsidR="00026AD2" w:rsidRDefault="00026AD2" w:rsidP="00BA73E7"/>
        </w:tc>
        <w:tc>
          <w:tcPr>
            <w:tcW w:w="1681" w:type="dxa"/>
          </w:tcPr>
          <w:p w14:paraId="2527B928" w14:textId="77777777" w:rsidR="00026AD2" w:rsidRDefault="00026AD2" w:rsidP="00781935">
            <w:pPr>
              <w:jc w:val="center"/>
            </w:pPr>
          </w:p>
        </w:tc>
        <w:tc>
          <w:tcPr>
            <w:tcW w:w="1500" w:type="dxa"/>
          </w:tcPr>
          <w:p w14:paraId="7FF6FE3B" w14:textId="77777777" w:rsidR="00026AD2" w:rsidRDefault="00026AD2" w:rsidP="00BA73E7"/>
        </w:tc>
        <w:tc>
          <w:tcPr>
            <w:tcW w:w="1256" w:type="dxa"/>
          </w:tcPr>
          <w:p w14:paraId="4184214F" w14:textId="77777777" w:rsidR="00026AD2" w:rsidRDefault="00026AD2" w:rsidP="00BA73E7"/>
        </w:tc>
        <w:tc>
          <w:tcPr>
            <w:tcW w:w="1271" w:type="dxa"/>
          </w:tcPr>
          <w:p w14:paraId="04FEA18E" w14:textId="77777777" w:rsidR="00026AD2" w:rsidRDefault="00026AD2" w:rsidP="00BA73E7"/>
        </w:tc>
      </w:tr>
      <w:tr w:rsidR="00781935" w14:paraId="6A051F32" w14:textId="77777777" w:rsidTr="007911A5">
        <w:tc>
          <w:tcPr>
            <w:tcW w:w="1550" w:type="dxa"/>
          </w:tcPr>
          <w:p w14:paraId="09FABCFC" w14:textId="2D97FC25" w:rsidR="00781935" w:rsidRDefault="00026AD2" w:rsidP="00BA73E7">
            <w:r>
              <w:t>Pers25</w:t>
            </w:r>
          </w:p>
        </w:tc>
        <w:tc>
          <w:tcPr>
            <w:tcW w:w="1406" w:type="dxa"/>
          </w:tcPr>
          <w:p w14:paraId="7330CDE2" w14:textId="23412485" w:rsidR="00781935" w:rsidRDefault="00AF3DA3" w:rsidP="00BA73E7">
            <w:r>
              <w:t>Angèle</w:t>
            </w:r>
          </w:p>
        </w:tc>
        <w:tc>
          <w:tcPr>
            <w:tcW w:w="1681" w:type="dxa"/>
          </w:tcPr>
          <w:p w14:paraId="32575C1A" w14:textId="0050CDA0" w:rsidR="00781935" w:rsidRDefault="00FD0EDE" w:rsidP="00FD0EDE">
            <w:r w:rsidRPr="00FD0EDE">
              <w:t>Non, monsieur</w:t>
            </w:r>
            <w:r w:rsidR="009A53CF">
              <w:t xml:space="preserve"> Jacques</w:t>
            </w:r>
          </w:p>
        </w:tc>
        <w:tc>
          <w:tcPr>
            <w:tcW w:w="1500" w:type="dxa"/>
          </w:tcPr>
          <w:p w14:paraId="5C7514CE" w14:textId="4E86980F" w:rsidR="00781935" w:rsidRDefault="00FC0910" w:rsidP="00BA73E7">
            <w:r>
              <w:t>Féminin</w:t>
            </w:r>
          </w:p>
        </w:tc>
        <w:tc>
          <w:tcPr>
            <w:tcW w:w="1256" w:type="dxa"/>
          </w:tcPr>
          <w:p w14:paraId="12AC07FE" w14:textId="216AF75C" w:rsidR="00781935" w:rsidRDefault="0035326F" w:rsidP="00BA73E7">
            <w:r>
              <w:t>Aisée</w:t>
            </w:r>
          </w:p>
        </w:tc>
        <w:tc>
          <w:tcPr>
            <w:tcW w:w="1271" w:type="dxa"/>
          </w:tcPr>
          <w:p w14:paraId="6CBB56FD" w14:textId="0A90657B" w:rsidR="00781935" w:rsidRDefault="009A53CF" w:rsidP="00BA73E7">
            <w:r>
              <w:t>Principal féminin</w:t>
            </w:r>
          </w:p>
        </w:tc>
      </w:tr>
      <w:tr w:rsidR="00EF79B8" w14:paraId="2735FAAF" w14:textId="77777777" w:rsidTr="007911A5">
        <w:tc>
          <w:tcPr>
            <w:tcW w:w="1550" w:type="dxa"/>
          </w:tcPr>
          <w:p w14:paraId="5EB23C9D" w14:textId="0D3925FD" w:rsidR="00EF79B8" w:rsidRDefault="008B03AB" w:rsidP="00BA73E7">
            <w:r>
              <w:t>Pers26</w:t>
            </w:r>
          </w:p>
        </w:tc>
        <w:tc>
          <w:tcPr>
            <w:tcW w:w="1406" w:type="dxa"/>
          </w:tcPr>
          <w:p w14:paraId="76CC296D" w14:textId="24943B2B" w:rsidR="00EF79B8" w:rsidRDefault="00F41E5E" w:rsidP="00BA73E7">
            <w:r>
              <w:t>Mr Jacques</w:t>
            </w:r>
          </w:p>
        </w:tc>
        <w:tc>
          <w:tcPr>
            <w:tcW w:w="1681" w:type="dxa"/>
          </w:tcPr>
          <w:p w14:paraId="115E2500" w14:textId="722AA583" w:rsidR="00EF79B8" w:rsidRDefault="00423B7F" w:rsidP="00423B7F">
            <w:proofErr w:type="spellStart"/>
            <w:proofErr w:type="gramStart"/>
            <w:r w:rsidRPr="00423B7F">
              <w:t>Mais,Angèle</w:t>
            </w:r>
            <w:proofErr w:type="spellEnd"/>
            <w:proofErr w:type="gramEnd"/>
            <w:r w:rsidRPr="00423B7F">
              <w:t>?</w:t>
            </w:r>
          </w:p>
        </w:tc>
        <w:tc>
          <w:tcPr>
            <w:tcW w:w="1500" w:type="dxa"/>
          </w:tcPr>
          <w:p w14:paraId="63BE21C7" w14:textId="20746338" w:rsidR="00EF79B8" w:rsidRDefault="006E7505" w:rsidP="00BA73E7">
            <w:r>
              <w:t>Masculin</w:t>
            </w:r>
          </w:p>
        </w:tc>
        <w:tc>
          <w:tcPr>
            <w:tcW w:w="1256" w:type="dxa"/>
          </w:tcPr>
          <w:p w14:paraId="1022B2A7" w14:textId="2FF98B63" w:rsidR="00EF79B8" w:rsidRDefault="006E7505" w:rsidP="00BA73E7">
            <w:r>
              <w:t>Moyenne</w:t>
            </w:r>
          </w:p>
        </w:tc>
        <w:tc>
          <w:tcPr>
            <w:tcW w:w="1271" w:type="dxa"/>
          </w:tcPr>
          <w:p w14:paraId="1E2C5E9A" w14:textId="6716C8A6" w:rsidR="00EF79B8" w:rsidRDefault="00305140" w:rsidP="00BA73E7">
            <w:r>
              <w:t>Prétendant</w:t>
            </w:r>
          </w:p>
        </w:tc>
      </w:tr>
      <w:tr w:rsidR="00026AD2" w14:paraId="2766977E" w14:textId="77777777" w:rsidTr="007911A5">
        <w:tc>
          <w:tcPr>
            <w:tcW w:w="1550" w:type="dxa"/>
          </w:tcPr>
          <w:p w14:paraId="10DCD48F" w14:textId="49C2C85F" w:rsidR="00026AD2" w:rsidRDefault="008B03AB" w:rsidP="00BA73E7">
            <w:r>
              <w:t>Pers27</w:t>
            </w:r>
          </w:p>
        </w:tc>
        <w:tc>
          <w:tcPr>
            <w:tcW w:w="1406" w:type="dxa"/>
          </w:tcPr>
          <w:p w14:paraId="02D32BB9" w14:textId="77777777" w:rsidR="00026AD2" w:rsidRDefault="00026AD2" w:rsidP="00BA73E7"/>
        </w:tc>
        <w:tc>
          <w:tcPr>
            <w:tcW w:w="1681" w:type="dxa"/>
          </w:tcPr>
          <w:p w14:paraId="7A410D67" w14:textId="77777777" w:rsidR="00026AD2" w:rsidRDefault="00026AD2" w:rsidP="00781935">
            <w:pPr>
              <w:jc w:val="center"/>
            </w:pPr>
          </w:p>
        </w:tc>
        <w:tc>
          <w:tcPr>
            <w:tcW w:w="1500" w:type="dxa"/>
          </w:tcPr>
          <w:p w14:paraId="2CAC2747" w14:textId="77777777" w:rsidR="00026AD2" w:rsidRDefault="00026AD2" w:rsidP="00BA73E7"/>
        </w:tc>
        <w:tc>
          <w:tcPr>
            <w:tcW w:w="1256" w:type="dxa"/>
          </w:tcPr>
          <w:p w14:paraId="636B86C3" w14:textId="77777777" w:rsidR="00026AD2" w:rsidRDefault="00026AD2" w:rsidP="00BA73E7"/>
        </w:tc>
        <w:tc>
          <w:tcPr>
            <w:tcW w:w="1271" w:type="dxa"/>
          </w:tcPr>
          <w:p w14:paraId="2F1DDAFB" w14:textId="77777777" w:rsidR="00026AD2" w:rsidRDefault="00026AD2" w:rsidP="00BA73E7"/>
        </w:tc>
      </w:tr>
      <w:tr w:rsidR="00026AD2" w14:paraId="6A06076A" w14:textId="77777777" w:rsidTr="007911A5">
        <w:tc>
          <w:tcPr>
            <w:tcW w:w="1550" w:type="dxa"/>
          </w:tcPr>
          <w:p w14:paraId="26C97560" w14:textId="613D519D" w:rsidR="00026AD2" w:rsidRDefault="008B03AB" w:rsidP="00BA73E7">
            <w:r>
              <w:t>Pers28</w:t>
            </w:r>
          </w:p>
        </w:tc>
        <w:tc>
          <w:tcPr>
            <w:tcW w:w="1406" w:type="dxa"/>
          </w:tcPr>
          <w:p w14:paraId="19A8A31E" w14:textId="77777777" w:rsidR="00026AD2" w:rsidRDefault="00026AD2" w:rsidP="00BA73E7"/>
        </w:tc>
        <w:tc>
          <w:tcPr>
            <w:tcW w:w="1681" w:type="dxa"/>
          </w:tcPr>
          <w:p w14:paraId="7586750F" w14:textId="77777777" w:rsidR="00026AD2" w:rsidRDefault="00026AD2" w:rsidP="00781935">
            <w:pPr>
              <w:jc w:val="center"/>
            </w:pPr>
          </w:p>
        </w:tc>
        <w:tc>
          <w:tcPr>
            <w:tcW w:w="1500" w:type="dxa"/>
          </w:tcPr>
          <w:p w14:paraId="4245C55F" w14:textId="77777777" w:rsidR="00026AD2" w:rsidRDefault="00026AD2" w:rsidP="00BA73E7"/>
        </w:tc>
        <w:tc>
          <w:tcPr>
            <w:tcW w:w="1256" w:type="dxa"/>
          </w:tcPr>
          <w:p w14:paraId="09B1B059" w14:textId="77777777" w:rsidR="00026AD2" w:rsidRDefault="00026AD2" w:rsidP="00BA73E7"/>
        </w:tc>
        <w:tc>
          <w:tcPr>
            <w:tcW w:w="1271" w:type="dxa"/>
          </w:tcPr>
          <w:p w14:paraId="00C6E9DA" w14:textId="77777777" w:rsidR="00026AD2" w:rsidRDefault="00026AD2" w:rsidP="00BA73E7"/>
        </w:tc>
      </w:tr>
      <w:tr w:rsidR="00026AD2" w14:paraId="39CD6B44" w14:textId="77777777" w:rsidTr="007911A5">
        <w:tc>
          <w:tcPr>
            <w:tcW w:w="1550" w:type="dxa"/>
          </w:tcPr>
          <w:p w14:paraId="67918E89" w14:textId="730EB1AC" w:rsidR="00026AD2" w:rsidRDefault="00492FAE" w:rsidP="00BA73E7">
            <w:r>
              <w:t>Pers29</w:t>
            </w:r>
          </w:p>
        </w:tc>
        <w:tc>
          <w:tcPr>
            <w:tcW w:w="1406" w:type="dxa"/>
          </w:tcPr>
          <w:p w14:paraId="56160E29" w14:textId="77777777" w:rsidR="00026AD2" w:rsidRDefault="00026AD2" w:rsidP="00BA73E7"/>
        </w:tc>
        <w:tc>
          <w:tcPr>
            <w:tcW w:w="1681" w:type="dxa"/>
          </w:tcPr>
          <w:p w14:paraId="272A266B" w14:textId="77777777" w:rsidR="00026AD2" w:rsidRDefault="00026AD2" w:rsidP="00781935">
            <w:pPr>
              <w:jc w:val="center"/>
            </w:pPr>
          </w:p>
        </w:tc>
        <w:tc>
          <w:tcPr>
            <w:tcW w:w="1500" w:type="dxa"/>
          </w:tcPr>
          <w:p w14:paraId="1710A373" w14:textId="77777777" w:rsidR="00026AD2" w:rsidRDefault="00026AD2" w:rsidP="00BA73E7"/>
        </w:tc>
        <w:tc>
          <w:tcPr>
            <w:tcW w:w="1256" w:type="dxa"/>
          </w:tcPr>
          <w:p w14:paraId="745B3EAD" w14:textId="77777777" w:rsidR="00026AD2" w:rsidRDefault="00026AD2" w:rsidP="00BA73E7"/>
        </w:tc>
        <w:tc>
          <w:tcPr>
            <w:tcW w:w="1271" w:type="dxa"/>
          </w:tcPr>
          <w:p w14:paraId="6B80731F" w14:textId="77777777" w:rsidR="00026AD2" w:rsidRDefault="00026AD2" w:rsidP="00BA73E7"/>
        </w:tc>
      </w:tr>
      <w:tr w:rsidR="00EF79B8" w14:paraId="7B32235A" w14:textId="77777777" w:rsidTr="007911A5">
        <w:tc>
          <w:tcPr>
            <w:tcW w:w="1550" w:type="dxa"/>
          </w:tcPr>
          <w:p w14:paraId="2D7918EC" w14:textId="1D0592D9" w:rsidR="00EF79B8" w:rsidRDefault="00492FAE" w:rsidP="00BA73E7">
            <w:r>
              <w:t>Pers30</w:t>
            </w:r>
          </w:p>
        </w:tc>
        <w:tc>
          <w:tcPr>
            <w:tcW w:w="1406" w:type="dxa"/>
          </w:tcPr>
          <w:p w14:paraId="19BDDB58" w14:textId="77777777" w:rsidR="00EF79B8" w:rsidRDefault="00EF79B8" w:rsidP="00BA73E7"/>
        </w:tc>
        <w:tc>
          <w:tcPr>
            <w:tcW w:w="1681" w:type="dxa"/>
          </w:tcPr>
          <w:p w14:paraId="23948EFF" w14:textId="77777777" w:rsidR="00EF79B8" w:rsidRDefault="00EF79B8" w:rsidP="00781935">
            <w:pPr>
              <w:jc w:val="center"/>
            </w:pPr>
          </w:p>
        </w:tc>
        <w:tc>
          <w:tcPr>
            <w:tcW w:w="1500" w:type="dxa"/>
          </w:tcPr>
          <w:p w14:paraId="153E7FD1" w14:textId="77777777" w:rsidR="00EF79B8" w:rsidRDefault="00EF79B8" w:rsidP="00BA73E7"/>
        </w:tc>
        <w:tc>
          <w:tcPr>
            <w:tcW w:w="1256" w:type="dxa"/>
          </w:tcPr>
          <w:p w14:paraId="19BA2ABA" w14:textId="77777777" w:rsidR="00EF79B8" w:rsidRDefault="00EF79B8" w:rsidP="00BA73E7"/>
        </w:tc>
        <w:tc>
          <w:tcPr>
            <w:tcW w:w="1271" w:type="dxa"/>
          </w:tcPr>
          <w:p w14:paraId="1605E515" w14:textId="77777777" w:rsidR="00EF79B8" w:rsidRDefault="00EF79B8" w:rsidP="00BA73E7"/>
        </w:tc>
      </w:tr>
      <w:tr w:rsidR="00781935" w14:paraId="5F2742B5" w14:textId="77777777" w:rsidTr="007911A5">
        <w:tc>
          <w:tcPr>
            <w:tcW w:w="1550" w:type="dxa"/>
          </w:tcPr>
          <w:p w14:paraId="3602BEC9" w14:textId="12DED1D7" w:rsidR="00781935" w:rsidRDefault="00492FAE" w:rsidP="00BA73E7">
            <w:r>
              <w:t>Pers31</w:t>
            </w:r>
          </w:p>
        </w:tc>
        <w:tc>
          <w:tcPr>
            <w:tcW w:w="1406" w:type="dxa"/>
          </w:tcPr>
          <w:p w14:paraId="225DF39F" w14:textId="77777777" w:rsidR="00781935" w:rsidRDefault="00781935" w:rsidP="00BA73E7"/>
        </w:tc>
        <w:tc>
          <w:tcPr>
            <w:tcW w:w="1681" w:type="dxa"/>
          </w:tcPr>
          <w:p w14:paraId="0957E2FF" w14:textId="77777777" w:rsidR="00781935" w:rsidRDefault="00781935" w:rsidP="00781935">
            <w:pPr>
              <w:jc w:val="center"/>
            </w:pPr>
          </w:p>
        </w:tc>
        <w:tc>
          <w:tcPr>
            <w:tcW w:w="1500" w:type="dxa"/>
          </w:tcPr>
          <w:p w14:paraId="0BAC0803" w14:textId="77777777" w:rsidR="00781935" w:rsidRDefault="00781935" w:rsidP="00BA73E7"/>
        </w:tc>
        <w:tc>
          <w:tcPr>
            <w:tcW w:w="1256" w:type="dxa"/>
          </w:tcPr>
          <w:p w14:paraId="61BC177B" w14:textId="77777777" w:rsidR="00781935" w:rsidRDefault="00781935" w:rsidP="00BA73E7"/>
        </w:tc>
        <w:tc>
          <w:tcPr>
            <w:tcW w:w="1271" w:type="dxa"/>
          </w:tcPr>
          <w:p w14:paraId="07DDB2F6" w14:textId="77777777" w:rsidR="00781935" w:rsidRDefault="00781935" w:rsidP="00BA73E7"/>
        </w:tc>
      </w:tr>
      <w:tr w:rsidR="00781935" w14:paraId="0B4B6262" w14:textId="77777777" w:rsidTr="007911A5">
        <w:tc>
          <w:tcPr>
            <w:tcW w:w="1550" w:type="dxa"/>
          </w:tcPr>
          <w:p w14:paraId="58D591B6" w14:textId="0C46C2E5" w:rsidR="00781935" w:rsidRDefault="00C67D30" w:rsidP="00BA73E7">
            <w:r>
              <w:t>Pers32</w:t>
            </w:r>
          </w:p>
        </w:tc>
        <w:tc>
          <w:tcPr>
            <w:tcW w:w="1406" w:type="dxa"/>
          </w:tcPr>
          <w:p w14:paraId="1443D6ED" w14:textId="77777777" w:rsidR="00781935" w:rsidRDefault="00781935" w:rsidP="00BA73E7"/>
        </w:tc>
        <w:tc>
          <w:tcPr>
            <w:tcW w:w="1681" w:type="dxa"/>
          </w:tcPr>
          <w:p w14:paraId="0998F37B" w14:textId="77777777" w:rsidR="00781935" w:rsidRDefault="00781935" w:rsidP="00BA73E7"/>
        </w:tc>
        <w:tc>
          <w:tcPr>
            <w:tcW w:w="1500" w:type="dxa"/>
          </w:tcPr>
          <w:p w14:paraId="4BC15DB2" w14:textId="77777777" w:rsidR="00781935" w:rsidRDefault="00781935" w:rsidP="00BA73E7"/>
        </w:tc>
        <w:tc>
          <w:tcPr>
            <w:tcW w:w="1256" w:type="dxa"/>
          </w:tcPr>
          <w:p w14:paraId="54344F5A" w14:textId="77777777" w:rsidR="00781935" w:rsidRDefault="00781935" w:rsidP="00BA73E7"/>
        </w:tc>
        <w:tc>
          <w:tcPr>
            <w:tcW w:w="1271" w:type="dxa"/>
          </w:tcPr>
          <w:p w14:paraId="75D519CA" w14:textId="77777777" w:rsidR="00781935" w:rsidRDefault="00781935" w:rsidP="00BA73E7"/>
        </w:tc>
      </w:tr>
      <w:tr w:rsidR="00C67D30" w14:paraId="401EAD44" w14:textId="77777777" w:rsidTr="007911A5">
        <w:tc>
          <w:tcPr>
            <w:tcW w:w="1550" w:type="dxa"/>
          </w:tcPr>
          <w:p w14:paraId="05FD5B46" w14:textId="14BFD853" w:rsidR="00C67D30" w:rsidRDefault="001A5CB0" w:rsidP="00BA73E7">
            <w:r>
              <w:t>Pers33</w:t>
            </w:r>
          </w:p>
        </w:tc>
        <w:tc>
          <w:tcPr>
            <w:tcW w:w="1406" w:type="dxa"/>
          </w:tcPr>
          <w:p w14:paraId="63A34047" w14:textId="77777777" w:rsidR="00C67D30" w:rsidRDefault="00C67D30" w:rsidP="00BA73E7"/>
        </w:tc>
        <w:tc>
          <w:tcPr>
            <w:tcW w:w="1681" w:type="dxa"/>
          </w:tcPr>
          <w:p w14:paraId="08E5D84F" w14:textId="77777777" w:rsidR="00C67D30" w:rsidRDefault="00C67D30" w:rsidP="00BA73E7"/>
        </w:tc>
        <w:tc>
          <w:tcPr>
            <w:tcW w:w="1500" w:type="dxa"/>
          </w:tcPr>
          <w:p w14:paraId="74A8137B" w14:textId="77777777" w:rsidR="00C67D30" w:rsidRDefault="00C67D30" w:rsidP="00BA73E7"/>
        </w:tc>
        <w:tc>
          <w:tcPr>
            <w:tcW w:w="1256" w:type="dxa"/>
          </w:tcPr>
          <w:p w14:paraId="6F004C25" w14:textId="77777777" w:rsidR="00C67D30" w:rsidRDefault="00C67D30" w:rsidP="00BA73E7"/>
        </w:tc>
        <w:tc>
          <w:tcPr>
            <w:tcW w:w="1271" w:type="dxa"/>
          </w:tcPr>
          <w:p w14:paraId="79760805" w14:textId="77777777" w:rsidR="00C67D30" w:rsidRDefault="00C67D30" w:rsidP="00BA73E7"/>
        </w:tc>
      </w:tr>
      <w:tr w:rsidR="00C67D30" w14:paraId="67DEF4EE" w14:textId="77777777" w:rsidTr="007911A5">
        <w:tc>
          <w:tcPr>
            <w:tcW w:w="1550" w:type="dxa"/>
          </w:tcPr>
          <w:p w14:paraId="6677D9CA" w14:textId="7474E21E" w:rsidR="00C67D30" w:rsidRDefault="001A5CB0" w:rsidP="00BA73E7">
            <w:r>
              <w:t>Pers34</w:t>
            </w:r>
          </w:p>
        </w:tc>
        <w:tc>
          <w:tcPr>
            <w:tcW w:w="1406" w:type="dxa"/>
          </w:tcPr>
          <w:p w14:paraId="1EEB01B6" w14:textId="77777777" w:rsidR="00C67D30" w:rsidRDefault="00C67D30" w:rsidP="00BA73E7"/>
        </w:tc>
        <w:tc>
          <w:tcPr>
            <w:tcW w:w="1681" w:type="dxa"/>
          </w:tcPr>
          <w:p w14:paraId="38AD691A" w14:textId="77777777" w:rsidR="00C67D30" w:rsidRDefault="00C67D30" w:rsidP="00BA73E7"/>
        </w:tc>
        <w:tc>
          <w:tcPr>
            <w:tcW w:w="1500" w:type="dxa"/>
          </w:tcPr>
          <w:p w14:paraId="6FA5D6F2" w14:textId="77777777" w:rsidR="00C67D30" w:rsidRDefault="00C67D30" w:rsidP="00BA73E7"/>
        </w:tc>
        <w:tc>
          <w:tcPr>
            <w:tcW w:w="1256" w:type="dxa"/>
          </w:tcPr>
          <w:p w14:paraId="4833ED36" w14:textId="77777777" w:rsidR="00C67D30" w:rsidRDefault="00C67D30" w:rsidP="00BA73E7"/>
        </w:tc>
        <w:tc>
          <w:tcPr>
            <w:tcW w:w="1271" w:type="dxa"/>
          </w:tcPr>
          <w:p w14:paraId="0B200EA8" w14:textId="77777777" w:rsidR="00C67D30" w:rsidRDefault="00C67D30" w:rsidP="00BA73E7"/>
        </w:tc>
      </w:tr>
    </w:tbl>
    <w:p w14:paraId="34167EA9" w14:textId="66E63381" w:rsidR="00BA73E7" w:rsidRDefault="007911A5" w:rsidP="00BA73E7">
      <w:r w:rsidRPr="007911A5">
        <w:t>Tableau A01.P0</w:t>
      </w:r>
      <w:r w:rsidR="00D061B2">
        <w:t>2</w:t>
      </w:r>
      <w:r w:rsidRPr="007911A5">
        <w:t xml:space="preserve"> : Partie 0</w:t>
      </w:r>
      <w:r w:rsidR="00D061B2">
        <w:t>2</w:t>
      </w:r>
      <w:r w:rsidRPr="007911A5">
        <w:t xml:space="preserve"> de l’Annotation complémentaire de l’œuvre La Fille du Pirate, d'Henri Chevalier</w:t>
      </w:r>
    </w:p>
    <w:p w14:paraId="51E395E4" w14:textId="77777777" w:rsidR="007911A5" w:rsidRPr="00BA73E7" w:rsidRDefault="007911A5" w:rsidP="00BA73E7"/>
    <w:tbl>
      <w:tblPr>
        <w:tblStyle w:val="Grilledutableau"/>
        <w:tblW w:w="0" w:type="auto"/>
        <w:tblLook w:val="04A0" w:firstRow="1" w:lastRow="0" w:firstColumn="1" w:lastColumn="0" w:noHBand="0" w:noVBand="1"/>
      </w:tblPr>
      <w:tblGrid>
        <w:gridCol w:w="2888"/>
        <w:gridCol w:w="2888"/>
        <w:gridCol w:w="2888"/>
      </w:tblGrid>
      <w:tr w:rsidR="005436CC" w14:paraId="3BFDE1AF" w14:textId="77777777" w:rsidTr="005436CC">
        <w:tc>
          <w:tcPr>
            <w:tcW w:w="2888" w:type="dxa"/>
          </w:tcPr>
          <w:p w14:paraId="15FEBB6D" w14:textId="7DA6C476" w:rsidR="005436CC" w:rsidRDefault="005436CC" w:rsidP="00BA73E7">
            <w:r>
              <w:t>Titre de l’</w:t>
            </w:r>
            <w:r w:rsidR="00343AAE">
              <w:t>œuvre</w:t>
            </w:r>
          </w:p>
        </w:tc>
        <w:tc>
          <w:tcPr>
            <w:tcW w:w="2888" w:type="dxa"/>
          </w:tcPr>
          <w:p w14:paraId="6869143F" w14:textId="38C2CA84" w:rsidR="005436CC" w:rsidRDefault="00BC289D" w:rsidP="00BA73E7">
            <w:r>
              <w:t>Auteur de l’</w:t>
            </w:r>
            <w:r w:rsidR="00343AAE">
              <w:t>œuvre</w:t>
            </w:r>
          </w:p>
        </w:tc>
        <w:tc>
          <w:tcPr>
            <w:tcW w:w="2888" w:type="dxa"/>
          </w:tcPr>
          <w:p w14:paraId="223A91F3" w14:textId="60553E94" w:rsidR="005436CC" w:rsidRDefault="00343AAE" w:rsidP="00BA73E7">
            <w:r>
              <w:t>Année de parution de l’œuvre</w:t>
            </w:r>
          </w:p>
        </w:tc>
      </w:tr>
      <w:tr w:rsidR="00C635C6" w14:paraId="73FBEC2D" w14:textId="77777777" w:rsidTr="005436CC">
        <w:tc>
          <w:tcPr>
            <w:tcW w:w="2888" w:type="dxa"/>
          </w:tcPr>
          <w:p w14:paraId="15C7B837" w14:textId="1959EEB4" w:rsidR="00C635C6" w:rsidRDefault="00C635C6" w:rsidP="00C635C6">
            <w:r w:rsidRPr="007F7416">
              <w:t>La fille du Pirate</w:t>
            </w:r>
          </w:p>
        </w:tc>
        <w:tc>
          <w:tcPr>
            <w:tcW w:w="2888" w:type="dxa"/>
          </w:tcPr>
          <w:p w14:paraId="29F2CDF4" w14:textId="722CAE0E" w:rsidR="00C635C6" w:rsidRDefault="00C635C6" w:rsidP="00C635C6">
            <w:r w:rsidRPr="00C635C6">
              <w:t>Henri Chevalier</w:t>
            </w:r>
          </w:p>
        </w:tc>
        <w:tc>
          <w:tcPr>
            <w:tcW w:w="2888" w:type="dxa"/>
          </w:tcPr>
          <w:p w14:paraId="62D3D76A" w14:textId="1A786CFF" w:rsidR="00C635C6" w:rsidRDefault="00520316" w:rsidP="00C635C6">
            <w:r>
              <w:t>1878</w:t>
            </w:r>
          </w:p>
        </w:tc>
      </w:tr>
      <w:tr w:rsidR="00CF682A" w14:paraId="46DDCE17" w14:textId="77777777" w:rsidTr="005436CC">
        <w:tc>
          <w:tcPr>
            <w:tcW w:w="2888" w:type="dxa"/>
          </w:tcPr>
          <w:p w14:paraId="22A05F0E" w14:textId="3D542F16" w:rsidR="00CF682A" w:rsidRDefault="00CF682A" w:rsidP="00CF682A">
            <w:r w:rsidRPr="007F7416">
              <w:t>Madame Bovary</w:t>
            </w:r>
          </w:p>
        </w:tc>
        <w:tc>
          <w:tcPr>
            <w:tcW w:w="2888" w:type="dxa"/>
          </w:tcPr>
          <w:p w14:paraId="7D6B545B" w14:textId="76760FC2" w:rsidR="00CF682A" w:rsidRDefault="00CF682A" w:rsidP="00CF682A">
            <w:r w:rsidRPr="003B7B3F">
              <w:t>Gustave Flaubert</w:t>
            </w:r>
          </w:p>
        </w:tc>
        <w:tc>
          <w:tcPr>
            <w:tcW w:w="2888" w:type="dxa"/>
          </w:tcPr>
          <w:p w14:paraId="199010B6" w14:textId="2A4778CB" w:rsidR="00CF682A" w:rsidRDefault="00CF682A" w:rsidP="00CF682A">
            <w:r w:rsidRPr="003B7B3F">
              <w:t>1857</w:t>
            </w:r>
          </w:p>
        </w:tc>
      </w:tr>
      <w:tr w:rsidR="00420E47" w14:paraId="043485EF" w14:textId="77777777" w:rsidTr="005436CC">
        <w:tc>
          <w:tcPr>
            <w:tcW w:w="2888" w:type="dxa"/>
          </w:tcPr>
          <w:p w14:paraId="46381622" w14:textId="619F2114" w:rsidR="00420E47" w:rsidRDefault="00420E47" w:rsidP="00420E47">
            <w:r w:rsidRPr="007F7416">
              <w:t>La Vénus d’Ille</w:t>
            </w:r>
          </w:p>
        </w:tc>
        <w:tc>
          <w:tcPr>
            <w:tcW w:w="2888" w:type="dxa"/>
          </w:tcPr>
          <w:p w14:paraId="70B5DEA8" w14:textId="531F70AC" w:rsidR="00420E47" w:rsidRDefault="00420E47" w:rsidP="00420E47">
            <w:r w:rsidRPr="00045A56">
              <w:t>Prosper Mérimée</w:t>
            </w:r>
          </w:p>
        </w:tc>
        <w:tc>
          <w:tcPr>
            <w:tcW w:w="2888" w:type="dxa"/>
          </w:tcPr>
          <w:p w14:paraId="0C2BB7BD" w14:textId="7F12D301" w:rsidR="00420E47" w:rsidRDefault="00957C40" w:rsidP="00420E47">
            <w:r>
              <w:t>1837</w:t>
            </w:r>
          </w:p>
        </w:tc>
      </w:tr>
      <w:tr w:rsidR="00420E47" w14:paraId="553F88C2" w14:textId="77777777" w:rsidTr="005436CC">
        <w:tc>
          <w:tcPr>
            <w:tcW w:w="2888" w:type="dxa"/>
          </w:tcPr>
          <w:p w14:paraId="6E02E51B" w14:textId="30C4DE0C" w:rsidR="00420E47" w:rsidRDefault="00420E47" w:rsidP="00420E47">
            <w:r w:rsidRPr="007F7416">
              <w:t>Carmen</w:t>
            </w:r>
          </w:p>
        </w:tc>
        <w:tc>
          <w:tcPr>
            <w:tcW w:w="2888" w:type="dxa"/>
          </w:tcPr>
          <w:p w14:paraId="001C415C" w14:textId="21C1A169" w:rsidR="00420E47" w:rsidRDefault="00420E47" w:rsidP="00420E47">
            <w:r w:rsidRPr="00145E07">
              <w:t>Prosper Mérimée</w:t>
            </w:r>
          </w:p>
        </w:tc>
        <w:tc>
          <w:tcPr>
            <w:tcW w:w="2888" w:type="dxa"/>
          </w:tcPr>
          <w:p w14:paraId="57042656" w14:textId="4F837149" w:rsidR="00420E47" w:rsidRDefault="00957C40" w:rsidP="00420E47">
            <w:r>
              <w:t>1845</w:t>
            </w:r>
          </w:p>
        </w:tc>
      </w:tr>
      <w:tr w:rsidR="00957C40" w14:paraId="5B0C6BD5" w14:textId="77777777" w:rsidTr="005436CC">
        <w:tc>
          <w:tcPr>
            <w:tcW w:w="2888" w:type="dxa"/>
          </w:tcPr>
          <w:p w14:paraId="016E68B3" w14:textId="32A00196" w:rsidR="00957C40" w:rsidRDefault="00957C40" w:rsidP="00957C40">
            <w:r w:rsidRPr="007F7416">
              <w:t>La Vampire</w:t>
            </w:r>
          </w:p>
        </w:tc>
        <w:tc>
          <w:tcPr>
            <w:tcW w:w="2888" w:type="dxa"/>
          </w:tcPr>
          <w:p w14:paraId="03B355ED" w14:textId="1442167A" w:rsidR="00957C40" w:rsidRDefault="00957C40" w:rsidP="00957C40">
            <w:r w:rsidRPr="00A25BF1">
              <w:t>Paul Féval</w:t>
            </w:r>
          </w:p>
        </w:tc>
        <w:tc>
          <w:tcPr>
            <w:tcW w:w="2888" w:type="dxa"/>
          </w:tcPr>
          <w:p w14:paraId="11F40FBC" w14:textId="110FD443" w:rsidR="00957C40" w:rsidRDefault="002B130E" w:rsidP="00957C40">
            <w:r>
              <w:t>1865</w:t>
            </w:r>
          </w:p>
        </w:tc>
      </w:tr>
      <w:tr w:rsidR="00C635C6" w14:paraId="32F7474D" w14:textId="77777777" w:rsidTr="005436CC">
        <w:tc>
          <w:tcPr>
            <w:tcW w:w="2888" w:type="dxa"/>
          </w:tcPr>
          <w:p w14:paraId="06919E5C" w14:textId="60BF6F7B" w:rsidR="00C635C6" w:rsidRDefault="00C635C6" w:rsidP="00C635C6">
            <w:r w:rsidRPr="007F7416">
              <w:t>Contes du Sénégal et du Niger</w:t>
            </w:r>
          </w:p>
        </w:tc>
        <w:tc>
          <w:tcPr>
            <w:tcW w:w="2888" w:type="dxa"/>
          </w:tcPr>
          <w:p w14:paraId="1B74DC28" w14:textId="2B24B79F" w:rsidR="00C635C6" w:rsidRDefault="00C635C6" w:rsidP="00C635C6">
            <w:r w:rsidRPr="007F7416">
              <w:t xml:space="preserve">Frantz De </w:t>
            </w:r>
            <w:proofErr w:type="spellStart"/>
            <w:r w:rsidRPr="007F7416">
              <w:t>Zeltner</w:t>
            </w:r>
            <w:proofErr w:type="spellEnd"/>
          </w:p>
        </w:tc>
        <w:tc>
          <w:tcPr>
            <w:tcW w:w="2888" w:type="dxa"/>
          </w:tcPr>
          <w:p w14:paraId="6D2EAEDD" w14:textId="3AA524DB" w:rsidR="00C635C6" w:rsidRDefault="00C635C6" w:rsidP="00C635C6">
            <w:r w:rsidRPr="007F7416">
              <w:t>1913</w:t>
            </w:r>
          </w:p>
        </w:tc>
      </w:tr>
    </w:tbl>
    <w:p w14:paraId="48D657BC" w14:textId="0356B272" w:rsidR="0037524F" w:rsidRPr="00BA73E7" w:rsidRDefault="00DF25F2" w:rsidP="00BA73E7">
      <w:r>
        <w:t>Tableau A02 : Liste</w:t>
      </w:r>
      <w:r w:rsidR="003E6817">
        <w:t xml:space="preserve"> des œuvres utilisées lors de l’expérimentation</w:t>
      </w:r>
      <w:r w:rsidR="0039646C">
        <w:t xml:space="preserve"> du stage de recherche du présent</w:t>
      </w:r>
      <w:r w:rsidR="005F12D8">
        <w:t xml:space="preserve"> rapport</w:t>
      </w:r>
    </w:p>
    <w:p w14:paraId="1BA6C967" w14:textId="703D0A0A" w:rsidR="00BA73E7" w:rsidRDefault="00BA73E7" w:rsidP="009A1FD3"/>
    <w:tbl>
      <w:tblPr>
        <w:tblStyle w:val="Grilledutableau"/>
        <w:tblW w:w="0" w:type="auto"/>
        <w:tblLook w:val="04A0" w:firstRow="1" w:lastRow="0" w:firstColumn="1" w:lastColumn="0" w:noHBand="0" w:noVBand="1"/>
      </w:tblPr>
      <w:tblGrid>
        <w:gridCol w:w="2166"/>
        <w:gridCol w:w="2166"/>
        <w:gridCol w:w="2166"/>
        <w:gridCol w:w="2166"/>
      </w:tblGrid>
      <w:tr w:rsidR="00A51193" w14:paraId="01191669" w14:textId="77777777" w:rsidTr="00A51193">
        <w:tc>
          <w:tcPr>
            <w:tcW w:w="2166" w:type="dxa"/>
          </w:tcPr>
          <w:p w14:paraId="7DACB3FE" w14:textId="52C4574D" w:rsidR="00A51193" w:rsidRDefault="000B1430" w:rsidP="009A1FD3">
            <w:r>
              <w:lastRenderedPageBreak/>
              <w:t>Pers</w:t>
            </w:r>
          </w:p>
        </w:tc>
        <w:tc>
          <w:tcPr>
            <w:tcW w:w="2166" w:type="dxa"/>
          </w:tcPr>
          <w:p w14:paraId="65821DFE" w14:textId="613EC769" w:rsidR="00A51193" w:rsidRDefault="000B1430" w:rsidP="009A1FD3">
            <w:r>
              <w:t>Cluster 0</w:t>
            </w:r>
          </w:p>
        </w:tc>
        <w:tc>
          <w:tcPr>
            <w:tcW w:w="2166" w:type="dxa"/>
          </w:tcPr>
          <w:p w14:paraId="4BC589E4" w14:textId="014B6141" w:rsidR="00A51193" w:rsidRDefault="000B1430" w:rsidP="009A1FD3">
            <w:r>
              <w:t>Clus</w:t>
            </w:r>
            <w:r w:rsidR="00A24BB4">
              <w:t>ter 1</w:t>
            </w:r>
          </w:p>
        </w:tc>
        <w:tc>
          <w:tcPr>
            <w:tcW w:w="2166" w:type="dxa"/>
          </w:tcPr>
          <w:p w14:paraId="7447C9E4" w14:textId="0292948B" w:rsidR="00A51193" w:rsidRDefault="00A24BB4" w:rsidP="009A1FD3">
            <w:r>
              <w:t>Total</w:t>
            </w:r>
          </w:p>
        </w:tc>
      </w:tr>
      <w:tr w:rsidR="00B16E3D" w14:paraId="447C0B0C" w14:textId="77777777" w:rsidTr="00783180">
        <w:tc>
          <w:tcPr>
            <w:tcW w:w="2166" w:type="dxa"/>
            <w:vAlign w:val="bottom"/>
          </w:tcPr>
          <w:p w14:paraId="3A7D60E2" w14:textId="45A9EC92" w:rsidR="00B16E3D" w:rsidRDefault="00B16E3D" w:rsidP="00B16E3D">
            <w:r>
              <w:rPr>
                <w:rFonts w:ascii="Calibri" w:hAnsi="Calibri" w:cs="Calibri"/>
                <w:color w:val="000000"/>
              </w:rPr>
              <w:t xml:space="preserve"> _</w:t>
            </w:r>
          </w:p>
        </w:tc>
        <w:tc>
          <w:tcPr>
            <w:tcW w:w="2166" w:type="dxa"/>
            <w:vAlign w:val="bottom"/>
          </w:tcPr>
          <w:p w14:paraId="76FA946B" w14:textId="22E57322" w:rsidR="00B16E3D" w:rsidRDefault="00B16E3D" w:rsidP="00B16E3D">
            <w:r>
              <w:rPr>
                <w:rFonts w:ascii="Calibri" w:hAnsi="Calibri" w:cs="Calibri"/>
                <w:color w:val="000000"/>
              </w:rPr>
              <w:t>20</w:t>
            </w:r>
          </w:p>
        </w:tc>
        <w:tc>
          <w:tcPr>
            <w:tcW w:w="2166" w:type="dxa"/>
            <w:vAlign w:val="bottom"/>
          </w:tcPr>
          <w:p w14:paraId="061CBBC5" w14:textId="6CC314C3" w:rsidR="00B16E3D" w:rsidRDefault="00B16E3D" w:rsidP="00B16E3D">
            <w:r>
              <w:rPr>
                <w:rFonts w:ascii="Calibri" w:hAnsi="Calibri" w:cs="Calibri"/>
                <w:color w:val="000000"/>
              </w:rPr>
              <w:t>5</w:t>
            </w:r>
            <w:r w:rsidR="007A2764">
              <w:rPr>
                <w:rFonts w:ascii="Calibri" w:hAnsi="Calibri" w:cs="Calibri"/>
                <w:color w:val="000000"/>
              </w:rPr>
              <w:t>52</w:t>
            </w:r>
          </w:p>
        </w:tc>
        <w:tc>
          <w:tcPr>
            <w:tcW w:w="2166" w:type="dxa"/>
            <w:vAlign w:val="bottom"/>
          </w:tcPr>
          <w:p w14:paraId="175C2174" w14:textId="14094956" w:rsidR="00B16E3D" w:rsidRDefault="00B16E3D" w:rsidP="00B16E3D">
            <w:r>
              <w:rPr>
                <w:rFonts w:ascii="Calibri" w:hAnsi="Calibri" w:cs="Calibri"/>
                <w:color w:val="000000"/>
              </w:rPr>
              <w:t>5</w:t>
            </w:r>
            <w:r w:rsidR="007A2764">
              <w:rPr>
                <w:rFonts w:ascii="Calibri" w:hAnsi="Calibri" w:cs="Calibri"/>
                <w:color w:val="000000"/>
              </w:rPr>
              <w:t>7</w:t>
            </w:r>
            <w:r>
              <w:rPr>
                <w:rFonts w:ascii="Calibri" w:hAnsi="Calibri" w:cs="Calibri"/>
                <w:color w:val="000000"/>
              </w:rPr>
              <w:t>2</w:t>
            </w:r>
          </w:p>
        </w:tc>
      </w:tr>
      <w:tr w:rsidR="00B16E3D" w14:paraId="16F0D3BB" w14:textId="77777777" w:rsidTr="00783180">
        <w:tc>
          <w:tcPr>
            <w:tcW w:w="2166" w:type="dxa"/>
            <w:vAlign w:val="bottom"/>
          </w:tcPr>
          <w:p w14:paraId="65C0B621" w14:textId="2C13ABDC" w:rsidR="00B16E3D" w:rsidRDefault="00B16E3D" w:rsidP="00B16E3D">
            <w:r>
              <w:rPr>
                <w:rFonts w:ascii="Calibri" w:hAnsi="Calibri" w:cs="Calibri"/>
                <w:color w:val="000000"/>
              </w:rPr>
              <w:t xml:space="preserve"> </w:t>
            </w:r>
            <w:proofErr w:type="gramStart"/>
            <w:r>
              <w:rPr>
                <w:rFonts w:ascii="Calibri" w:hAnsi="Calibri" w:cs="Calibri"/>
                <w:color w:val="000000"/>
              </w:rPr>
              <w:t>pers</w:t>
            </w:r>
            <w:proofErr w:type="gramEnd"/>
            <w:r>
              <w:rPr>
                <w:rFonts w:ascii="Calibri" w:hAnsi="Calibri" w:cs="Calibri"/>
                <w:color w:val="000000"/>
              </w:rPr>
              <w:t>1</w:t>
            </w:r>
          </w:p>
        </w:tc>
        <w:tc>
          <w:tcPr>
            <w:tcW w:w="2166" w:type="dxa"/>
            <w:vAlign w:val="bottom"/>
          </w:tcPr>
          <w:p w14:paraId="2D1809F9" w14:textId="09B4D2F1" w:rsidR="00B16E3D" w:rsidRDefault="00B16E3D" w:rsidP="00B16E3D">
            <w:r>
              <w:rPr>
                <w:rFonts w:ascii="Calibri" w:hAnsi="Calibri" w:cs="Calibri"/>
                <w:color w:val="000000"/>
              </w:rPr>
              <w:t>8</w:t>
            </w:r>
          </w:p>
        </w:tc>
        <w:tc>
          <w:tcPr>
            <w:tcW w:w="2166" w:type="dxa"/>
            <w:vAlign w:val="bottom"/>
          </w:tcPr>
          <w:p w14:paraId="0E436436" w14:textId="790D2DFB" w:rsidR="00B16E3D" w:rsidRDefault="00B16E3D" w:rsidP="00B16E3D">
            <w:r>
              <w:rPr>
                <w:rFonts w:ascii="Calibri" w:hAnsi="Calibri" w:cs="Calibri"/>
                <w:color w:val="000000"/>
              </w:rPr>
              <w:t>10</w:t>
            </w:r>
          </w:p>
        </w:tc>
        <w:tc>
          <w:tcPr>
            <w:tcW w:w="2166" w:type="dxa"/>
            <w:vAlign w:val="bottom"/>
          </w:tcPr>
          <w:p w14:paraId="4A681B6C" w14:textId="09A9EC80" w:rsidR="00B16E3D" w:rsidRDefault="00B16E3D" w:rsidP="00B16E3D">
            <w:r>
              <w:rPr>
                <w:rFonts w:ascii="Calibri" w:hAnsi="Calibri" w:cs="Calibri"/>
                <w:color w:val="000000"/>
              </w:rPr>
              <w:t>18</w:t>
            </w:r>
          </w:p>
        </w:tc>
      </w:tr>
      <w:tr w:rsidR="00B16E3D" w14:paraId="41C0CA05" w14:textId="77777777" w:rsidTr="00783180">
        <w:tc>
          <w:tcPr>
            <w:tcW w:w="2166" w:type="dxa"/>
            <w:vAlign w:val="bottom"/>
          </w:tcPr>
          <w:p w14:paraId="2FF76A14" w14:textId="56E296C8" w:rsidR="00B16E3D" w:rsidRDefault="00B16E3D" w:rsidP="00B16E3D">
            <w:r>
              <w:rPr>
                <w:rFonts w:ascii="Calibri" w:hAnsi="Calibri" w:cs="Calibri"/>
                <w:color w:val="000000"/>
              </w:rPr>
              <w:t xml:space="preserve"> </w:t>
            </w:r>
            <w:proofErr w:type="gramStart"/>
            <w:r>
              <w:rPr>
                <w:rFonts w:ascii="Calibri" w:hAnsi="Calibri" w:cs="Calibri"/>
                <w:color w:val="000000"/>
              </w:rPr>
              <w:t>pers</w:t>
            </w:r>
            <w:proofErr w:type="gramEnd"/>
            <w:r>
              <w:rPr>
                <w:rFonts w:ascii="Calibri" w:hAnsi="Calibri" w:cs="Calibri"/>
                <w:color w:val="000000"/>
              </w:rPr>
              <w:t>3</w:t>
            </w:r>
          </w:p>
        </w:tc>
        <w:tc>
          <w:tcPr>
            <w:tcW w:w="2166" w:type="dxa"/>
            <w:vAlign w:val="bottom"/>
          </w:tcPr>
          <w:p w14:paraId="41AD3D22" w14:textId="4DBF5DE8" w:rsidR="00B16E3D" w:rsidRDefault="00B16E3D" w:rsidP="00B16E3D">
            <w:r>
              <w:rPr>
                <w:rFonts w:ascii="Calibri" w:hAnsi="Calibri" w:cs="Calibri"/>
                <w:color w:val="000000"/>
              </w:rPr>
              <w:t>1</w:t>
            </w:r>
          </w:p>
        </w:tc>
        <w:tc>
          <w:tcPr>
            <w:tcW w:w="2166" w:type="dxa"/>
            <w:vAlign w:val="bottom"/>
          </w:tcPr>
          <w:p w14:paraId="2E0F2036" w14:textId="418272A9" w:rsidR="00B16E3D" w:rsidRDefault="00B16E3D" w:rsidP="00B16E3D">
            <w:r>
              <w:rPr>
                <w:rFonts w:ascii="Calibri" w:hAnsi="Calibri" w:cs="Calibri"/>
                <w:color w:val="000000"/>
              </w:rPr>
              <w:t>0</w:t>
            </w:r>
          </w:p>
        </w:tc>
        <w:tc>
          <w:tcPr>
            <w:tcW w:w="2166" w:type="dxa"/>
            <w:vAlign w:val="bottom"/>
          </w:tcPr>
          <w:p w14:paraId="15538FD0" w14:textId="44758E04" w:rsidR="00B16E3D" w:rsidRDefault="00B16E3D" w:rsidP="00B16E3D">
            <w:r>
              <w:rPr>
                <w:rFonts w:ascii="Calibri" w:hAnsi="Calibri" w:cs="Calibri"/>
                <w:color w:val="000000"/>
              </w:rPr>
              <w:t>1</w:t>
            </w:r>
          </w:p>
        </w:tc>
      </w:tr>
      <w:tr w:rsidR="00B16E3D" w14:paraId="612BC946" w14:textId="77777777" w:rsidTr="00783180">
        <w:tc>
          <w:tcPr>
            <w:tcW w:w="2166" w:type="dxa"/>
            <w:vAlign w:val="bottom"/>
          </w:tcPr>
          <w:p w14:paraId="1C130925" w14:textId="6CD61A60" w:rsidR="00B16E3D" w:rsidRDefault="00B16E3D" w:rsidP="00B16E3D">
            <w:r>
              <w:rPr>
                <w:rFonts w:ascii="Calibri" w:hAnsi="Calibri" w:cs="Calibri"/>
                <w:color w:val="000000"/>
              </w:rPr>
              <w:t xml:space="preserve"> </w:t>
            </w:r>
            <w:proofErr w:type="gramStart"/>
            <w:r>
              <w:rPr>
                <w:rFonts w:ascii="Calibri" w:hAnsi="Calibri" w:cs="Calibri"/>
                <w:color w:val="000000"/>
              </w:rPr>
              <w:t>pers</w:t>
            </w:r>
            <w:proofErr w:type="gramEnd"/>
            <w:r>
              <w:rPr>
                <w:rFonts w:ascii="Calibri" w:hAnsi="Calibri" w:cs="Calibri"/>
                <w:color w:val="000000"/>
              </w:rPr>
              <w:t>1/t0</w:t>
            </w:r>
          </w:p>
        </w:tc>
        <w:tc>
          <w:tcPr>
            <w:tcW w:w="2166" w:type="dxa"/>
            <w:vAlign w:val="bottom"/>
          </w:tcPr>
          <w:p w14:paraId="2152966D" w14:textId="6CBEB66E" w:rsidR="00B16E3D" w:rsidRDefault="00B16E3D" w:rsidP="00B16E3D">
            <w:r>
              <w:rPr>
                <w:rFonts w:ascii="Calibri" w:hAnsi="Calibri" w:cs="Calibri"/>
                <w:color w:val="000000"/>
              </w:rPr>
              <w:t>1</w:t>
            </w:r>
          </w:p>
        </w:tc>
        <w:tc>
          <w:tcPr>
            <w:tcW w:w="2166" w:type="dxa"/>
            <w:vAlign w:val="bottom"/>
          </w:tcPr>
          <w:p w14:paraId="7861A019" w14:textId="6B6986FB" w:rsidR="00B16E3D" w:rsidRDefault="00B16E3D" w:rsidP="00B16E3D">
            <w:r>
              <w:rPr>
                <w:rFonts w:ascii="Calibri" w:hAnsi="Calibri" w:cs="Calibri"/>
                <w:color w:val="000000"/>
              </w:rPr>
              <w:t>3</w:t>
            </w:r>
          </w:p>
        </w:tc>
        <w:tc>
          <w:tcPr>
            <w:tcW w:w="2166" w:type="dxa"/>
            <w:vAlign w:val="bottom"/>
          </w:tcPr>
          <w:p w14:paraId="5447CA61" w14:textId="4A6C301D" w:rsidR="00B16E3D" w:rsidRDefault="00B16E3D" w:rsidP="00B16E3D">
            <w:r>
              <w:rPr>
                <w:rFonts w:ascii="Calibri" w:hAnsi="Calibri" w:cs="Calibri"/>
                <w:color w:val="000000"/>
              </w:rPr>
              <w:t>4</w:t>
            </w:r>
          </w:p>
        </w:tc>
      </w:tr>
      <w:tr w:rsidR="00B16E3D" w14:paraId="5592BB48" w14:textId="77777777" w:rsidTr="00783180">
        <w:tc>
          <w:tcPr>
            <w:tcW w:w="2166" w:type="dxa"/>
            <w:vAlign w:val="bottom"/>
          </w:tcPr>
          <w:p w14:paraId="67D55AB1" w14:textId="337E95CA" w:rsidR="00B16E3D" w:rsidRDefault="00B16E3D" w:rsidP="00B16E3D">
            <w:r>
              <w:rPr>
                <w:rFonts w:ascii="Calibri" w:hAnsi="Calibri" w:cs="Calibri"/>
                <w:color w:val="000000"/>
              </w:rPr>
              <w:t xml:space="preserve"> </w:t>
            </w:r>
            <w:proofErr w:type="gramStart"/>
            <w:r>
              <w:rPr>
                <w:rFonts w:ascii="Calibri" w:hAnsi="Calibri" w:cs="Calibri"/>
                <w:color w:val="000000"/>
              </w:rPr>
              <w:t>pers</w:t>
            </w:r>
            <w:proofErr w:type="gramEnd"/>
            <w:r>
              <w:rPr>
                <w:rFonts w:ascii="Calibri" w:hAnsi="Calibri" w:cs="Calibri"/>
                <w:color w:val="000000"/>
              </w:rPr>
              <w:t>5</w:t>
            </w:r>
          </w:p>
        </w:tc>
        <w:tc>
          <w:tcPr>
            <w:tcW w:w="2166" w:type="dxa"/>
            <w:vAlign w:val="bottom"/>
          </w:tcPr>
          <w:p w14:paraId="7F053773" w14:textId="1A452447" w:rsidR="00B16E3D" w:rsidRDefault="00B16E3D" w:rsidP="00B16E3D">
            <w:r>
              <w:rPr>
                <w:rFonts w:ascii="Calibri" w:hAnsi="Calibri" w:cs="Calibri"/>
                <w:color w:val="000000"/>
              </w:rPr>
              <w:t>2</w:t>
            </w:r>
          </w:p>
        </w:tc>
        <w:tc>
          <w:tcPr>
            <w:tcW w:w="2166" w:type="dxa"/>
            <w:vAlign w:val="bottom"/>
          </w:tcPr>
          <w:p w14:paraId="062D4059" w14:textId="698D6C9D" w:rsidR="00B16E3D" w:rsidRDefault="00B16E3D" w:rsidP="00B16E3D">
            <w:r>
              <w:rPr>
                <w:rFonts w:ascii="Calibri" w:hAnsi="Calibri" w:cs="Calibri"/>
                <w:color w:val="000000"/>
              </w:rPr>
              <w:t>0</w:t>
            </w:r>
          </w:p>
        </w:tc>
        <w:tc>
          <w:tcPr>
            <w:tcW w:w="2166" w:type="dxa"/>
            <w:vAlign w:val="bottom"/>
          </w:tcPr>
          <w:p w14:paraId="110A5CB1" w14:textId="718CC568" w:rsidR="00B16E3D" w:rsidRDefault="00B16E3D" w:rsidP="00B16E3D">
            <w:r>
              <w:rPr>
                <w:rFonts w:ascii="Calibri" w:hAnsi="Calibri" w:cs="Calibri"/>
                <w:color w:val="000000"/>
              </w:rPr>
              <w:t>2</w:t>
            </w:r>
          </w:p>
        </w:tc>
      </w:tr>
      <w:tr w:rsidR="00B16E3D" w14:paraId="26C77442" w14:textId="77777777" w:rsidTr="00783180">
        <w:tc>
          <w:tcPr>
            <w:tcW w:w="2166" w:type="dxa"/>
            <w:vAlign w:val="bottom"/>
          </w:tcPr>
          <w:p w14:paraId="79278FD8" w14:textId="407E2915" w:rsidR="00B16E3D" w:rsidRDefault="00B16E3D" w:rsidP="00B16E3D">
            <w:r>
              <w:rPr>
                <w:rFonts w:ascii="Calibri" w:hAnsi="Calibri" w:cs="Calibri"/>
                <w:color w:val="000000"/>
              </w:rPr>
              <w:t xml:space="preserve"> </w:t>
            </w:r>
            <w:proofErr w:type="gramStart"/>
            <w:r>
              <w:rPr>
                <w:rFonts w:ascii="Calibri" w:hAnsi="Calibri" w:cs="Calibri"/>
                <w:color w:val="000000"/>
              </w:rPr>
              <w:t>pers</w:t>
            </w:r>
            <w:proofErr w:type="gramEnd"/>
            <w:r>
              <w:rPr>
                <w:rFonts w:ascii="Calibri" w:hAnsi="Calibri" w:cs="Calibri"/>
                <w:color w:val="000000"/>
              </w:rPr>
              <w:t>2</w:t>
            </w:r>
          </w:p>
        </w:tc>
        <w:tc>
          <w:tcPr>
            <w:tcW w:w="2166" w:type="dxa"/>
            <w:vAlign w:val="bottom"/>
          </w:tcPr>
          <w:p w14:paraId="7DC657BD" w14:textId="42FADFAC" w:rsidR="00B16E3D" w:rsidRDefault="00B16E3D" w:rsidP="00B16E3D">
            <w:r>
              <w:rPr>
                <w:rFonts w:ascii="Calibri" w:hAnsi="Calibri" w:cs="Calibri"/>
                <w:color w:val="000000"/>
              </w:rPr>
              <w:t>5</w:t>
            </w:r>
          </w:p>
        </w:tc>
        <w:tc>
          <w:tcPr>
            <w:tcW w:w="2166" w:type="dxa"/>
            <w:vAlign w:val="bottom"/>
          </w:tcPr>
          <w:p w14:paraId="3D20DAAE" w14:textId="2D63A98B" w:rsidR="00B16E3D" w:rsidRDefault="00B16E3D" w:rsidP="00B16E3D">
            <w:r>
              <w:rPr>
                <w:rFonts w:ascii="Calibri" w:hAnsi="Calibri" w:cs="Calibri"/>
                <w:color w:val="000000"/>
              </w:rPr>
              <w:t>5</w:t>
            </w:r>
          </w:p>
        </w:tc>
        <w:tc>
          <w:tcPr>
            <w:tcW w:w="2166" w:type="dxa"/>
            <w:vAlign w:val="bottom"/>
          </w:tcPr>
          <w:p w14:paraId="30722A24" w14:textId="636C0E17" w:rsidR="00B16E3D" w:rsidRDefault="00B16E3D" w:rsidP="00B16E3D">
            <w:r>
              <w:rPr>
                <w:rFonts w:ascii="Calibri" w:hAnsi="Calibri" w:cs="Calibri"/>
                <w:color w:val="000000"/>
              </w:rPr>
              <w:t>10</w:t>
            </w:r>
          </w:p>
        </w:tc>
      </w:tr>
      <w:tr w:rsidR="00B16E3D" w14:paraId="45F2B760" w14:textId="77777777" w:rsidTr="00783180">
        <w:tc>
          <w:tcPr>
            <w:tcW w:w="2166" w:type="dxa"/>
            <w:vAlign w:val="bottom"/>
          </w:tcPr>
          <w:p w14:paraId="4CC3BEE6" w14:textId="436564F8" w:rsidR="00B16E3D" w:rsidRDefault="00B16E3D" w:rsidP="00B16E3D">
            <w:r>
              <w:rPr>
                <w:rFonts w:ascii="Calibri" w:hAnsi="Calibri" w:cs="Calibri"/>
                <w:color w:val="000000"/>
              </w:rPr>
              <w:t xml:space="preserve"> </w:t>
            </w:r>
            <w:proofErr w:type="gramStart"/>
            <w:r>
              <w:rPr>
                <w:rFonts w:ascii="Calibri" w:hAnsi="Calibri" w:cs="Calibri"/>
                <w:color w:val="000000"/>
              </w:rPr>
              <w:t>pers</w:t>
            </w:r>
            <w:proofErr w:type="gramEnd"/>
            <w:r>
              <w:rPr>
                <w:rFonts w:ascii="Calibri" w:hAnsi="Calibri" w:cs="Calibri"/>
                <w:color w:val="000000"/>
              </w:rPr>
              <w:t>7</w:t>
            </w:r>
          </w:p>
        </w:tc>
        <w:tc>
          <w:tcPr>
            <w:tcW w:w="2166" w:type="dxa"/>
            <w:vAlign w:val="bottom"/>
          </w:tcPr>
          <w:p w14:paraId="0C7F5CDE" w14:textId="23DF450E" w:rsidR="00B16E3D" w:rsidRDefault="00B16E3D" w:rsidP="00B16E3D">
            <w:r>
              <w:rPr>
                <w:rFonts w:ascii="Calibri" w:hAnsi="Calibri" w:cs="Calibri"/>
                <w:color w:val="000000"/>
              </w:rPr>
              <w:t>0</w:t>
            </w:r>
          </w:p>
        </w:tc>
        <w:tc>
          <w:tcPr>
            <w:tcW w:w="2166" w:type="dxa"/>
            <w:vAlign w:val="bottom"/>
          </w:tcPr>
          <w:p w14:paraId="0D1A65ED" w14:textId="4768DE16" w:rsidR="00B16E3D" w:rsidRDefault="00B16E3D" w:rsidP="00B16E3D">
            <w:r>
              <w:rPr>
                <w:rFonts w:ascii="Calibri" w:hAnsi="Calibri" w:cs="Calibri"/>
                <w:color w:val="000000"/>
              </w:rPr>
              <w:t>1</w:t>
            </w:r>
          </w:p>
        </w:tc>
        <w:tc>
          <w:tcPr>
            <w:tcW w:w="2166" w:type="dxa"/>
            <w:vAlign w:val="bottom"/>
          </w:tcPr>
          <w:p w14:paraId="48C4EE31" w14:textId="1D1CCE15" w:rsidR="00B16E3D" w:rsidRDefault="00B16E3D" w:rsidP="00B16E3D">
            <w:r>
              <w:rPr>
                <w:rFonts w:ascii="Calibri" w:hAnsi="Calibri" w:cs="Calibri"/>
                <w:color w:val="000000"/>
              </w:rPr>
              <w:t>1</w:t>
            </w:r>
          </w:p>
        </w:tc>
      </w:tr>
      <w:tr w:rsidR="00B16E3D" w14:paraId="4B787A2F" w14:textId="77777777" w:rsidTr="00783180">
        <w:tc>
          <w:tcPr>
            <w:tcW w:w="2166" w:type="dxa"/>
            <w:vAlign w:val="bottom"/>
          </w:tcPr>
          <w:p w14:paraId="0B71B518" w14:textId="751AB82B" w:rsidR="00B16E3D" w:rsidRDefault="00B16E3D" w:rsidP="00B16E3D">
            <w:r>
              <w:rPr>
                <w:rFonts w:ascii="Calibri" w:hAnsi="Calibri" w:cs="Calibri"/>
                <w:color w:val="000000"/>
              </w:rPr>
              <w:t xml:space="preserve"> </w:t>
            </w:r>
            <w:proofErr w:type="gramStart"/>
            <w:r>
              <w:rPr>
                <w:rFonts w:ascii="Calibri" w:hAnsi="Calibri" w:cs="Calibri"/>
                <w:color w:val="000000"/>
              </w:rPr>
              <w:t>pers</w:t>
            </w:r>
            <w:proofErr w:type="gramEnd"/>
            <w:r>
              <w:rPr>
                <w:rFonts w:ascii="Calibri" w:hAnsi="Calibri" w:cs="Calibri"/>
                <w:color w:val="000000"/>
              </w:rPr>
              <w:t>8</w:t>
            </w:r>
          </w:p>
        </w:tc>
        <w:tc>
          <w:tcPr>
            <w:tcW w:w="2166" w:type="dxa"/>
            <w:vAlign w:val="bottom"/>
          </w:tcPr>
          <w:p w14:paraId="243D1DAE" w14:textId="1D1840D6" w:rsidR="00B16E3D" w:rsidRDefault="00B16E3D" w:rsidP="00B16E3D">
            <w:r>
              <w:rPr>
                <w:rFonts w:ascii="Calibri" w:hAnsi="Calibri" w:cs="Calibri"/>
                <w:color w:val="000000"/>
              </w:rPr>
              <w:t>1</w:t>
            </w:r>
          </w:p>
        </w:tc>
        <w:tc>
          <w:tcPr>
            <w:tcW w:w="2166" w:type="dxa"/>
            <w:vAlign w:val="bottom"/>
          </w:tcPr>
          <w:p w14:paraId="57A86C62" w14:textId="467C04EB" w:rsidR="00B16E3D" w:rsidRDefault="00B16E3D" w:rsidP="00B16E3D">
            <w:r>
              <w:rPr>
                <w:rFonts w:ascii="Calibri" w:hAnsi="Calibri" w:cs="Calibri"/>
                <w:color w:val="000000"/>
              </w:rPr>
              <w:t>0</w:t>
            </w:r>
          </w:p>
        </w:tc>
        <w:tc>
          <w:tcPr>
            <w:tcW w:w="2166" w:type="dxa"/>
            <w:vAlign w:val="bottom"/>
          </w:tcPr>
          <w:p w14:paraId="7352D313" w14:textId="1ED58789" w:rsidR="00B16E3D" w:rsidRDefault="00B16E3D" w:rsidP="00B16E3D">
            <w:r>
              <w:rPr>
                <w:rFonts w:ascii="Calibri" w:hAnsi="Calibri" w:cs="Calibri"/>
                <w:color w:val="000000"/>
              </w:rPr>
              <w:t>1</w:t>
            </w:r>
          </w:p>
        </w:tc>
      </w:tr>
      <w:tr w:rsidR="00B16E3D" w14:paraId="4FC9BC64" w14:textId="77777777" w:rsidTr="00783180">
        <w:tc>
          <w:tcPr>
            <w:tcW w:w="2166" w:type="dxa"/>
            <w:vAlign w:val="bottom"/>
          </w:tcPr>
          <w:p w14:paraId="67F447B2" w14:textId="00BD5649" w:rsidR="00B16E3D" w:rsidRDefault="00B16E3D" w:rsidP="00B16E3D">
            <w:r>
              <w:rPr>
                <w:rFonts w:ascii="Calibri" w:hAnsi="Calibri" w:cs="Calibri"/>
                <w:color w:val="000000"/>
              </w:rPr>
              <w:t xml:space="preserve"> </w:t>
            </w:r>
            <w:proofErr w:type="gramStart"/>
            <w:r>
              <w:rPr>
                <w:rFonts w:ascii="Calibri" w:hAnsi="Calibri" w:cs="Calibri"/>
                <w:color w:val="000000"/>
              </w:rPr>
              <w:t>pers</w:t>
            </w:r>
            <w:proofErr w:type="gramEnd"/>
            <w:r>
              <w:rPr>
                <w:rFonts w:ascii="Calibri" w:hAnsi="Calibri" w:cs="Calibri"/>
                <w:color w:val="000000"/>
              </w:rPr>
              <w:t>9</w:t>
            </w:r>
          </w:p>
        </w:tc>
        <w:tc>
          <w:tcPr>
            <w:tcW w:w="2166" w:type="dxa"/>
            <w:vAlign w:val="bottom"/>
          </w:tcPr>
          <w:p w14:paraId="216F63B6" w14:textId="7AA3D4E1" w:rsidR="00B16E3D" w:rsidRDefault="00B16E3D" w:rsidP="00B16E3D">
            <w:r>
              <w:rPr>
                <w:rFonts w:ascii="Calibri" w:hAnsi="Calibri" w:cs="Calibri"/>
                <w:color w:val="000000"/>
              </w:rPr>
              <w:t>1</w:t>
            </w:r>
          </w:p>
        </w:tc>
        <w:tc>
          <w:tcPr>
            <w:tcW w:w="2166" w:type="dxa"/>
            <w:vAlign w:val="bottom"/>
          </w:tcPr>
          <w:p w14:paraId="4951141C" w14:textId="7A2ABBF0" w:rsidR="00B16E3D" w:rsidRDefault="00B16E3D" w:rsidP="00B16E3D">
            <w:r>
              <w:rPr>
                <w:rFonts w:ascii="Calibri" w:hAnsi="Calibri" w:cs="Calibri"/>
                <w:color w:val="000000"/>
              </w:rPr>
              <w:t>1</w:t>
            </w:r>
          </w:p>
        </w:tc>
        <w:tc>
          <w:tcPr>
            <w:tcW w:w="2166" w:type="dxa"/>
            <w:vAlign w:val="bottom"/>
          </w:tcPr>
          <w:p w14:paraId="467D4B97" w14:textId="5478E9D6" w:rsidR="00B16E3D" w:rsidRDefault="00B16E3D" w:rsidP="00B16E3D">
            <w:r>
              <w:rPr>
                <w:rFonts w:ascii="Calibri" w:hAnsi="Calibri" w:cs="Calibri"/>
                <w:color w:val="000000"/>
              </w:rPr>
              <w:t>2</w:t>
            </w:r>
          </w:p>
        </w:tc>
      </w:tr>
      <w:tr w:rsidR="00B16E3D" w14:paraId="76D8FF6C" w14:textId="77777777" w:rsidTr="00783180">
        <w:tc>
          <w:tcPr>
            <w:tcW w:w="2166" w:type="dxa"/>
            <w:vAlign w:val="bottom"/>
          </w:tcPr>
          <w:p w14:paraId="094D2EAF" w14:textId="3DAF9620" w:rsidR="00B16E3D" w:rsidRDefault="00B16E3D" w:rsidP="00B16E3D">
            <w:r>
              <w:rPr>
                <w:rFonts w:ascii="Calibri" w:hAnsi="Calibri" w:cs="Calibri"/>
                <w:color w:val="000000"/>
              </w:rPr>
              <w:t xml:space="preserve"> </w:t>
            </w:r>
            <w:proofErr w:type="gramStart"/>
            <w:r>
              <w:rPr>
                <w:rFonts w:ascii="Calibri" w:hAnsi="Calibri" w:cs="Calibri"/>
                <w:color w:val="000000"/>
              </w:rPr>
              <w:t>pers</w:t>
            </w:r>
            <w:proofErr w:type="gramEnd"/>
            <w:r>
              <w:rPr>
                <w:rFonts w:ascii="Calibri" w:hAnsi="Calibri" w:cs="Calibri"/>
                <w:color w:val="000000"/>
              </w:rPr>
              <w:t>9/t0</w:t>
            </w:r>
          </w:p>
        </w:tc>
        <w:tc>
          <w:tcPr>
            <w:tcW w:w="2166" w:type="dxa"/>
            <w:vAlign w:val="bottom"/>
          </w:tcPr>
          <w:p w14:paraId="7104A7B1" w14:textId="141F2C3C" w:rsidR="00B16E3D" w:rsidRDefault="00B16E3D" w:rsidP="00B16E3D">
            <w:r>
              <w:rPr>
                <w:rFonts w:ascii="Calibri" w:hAnsi="Calibri" w:cs="Calibri"/>
                <w:color w:val="000000"/>
              </w:rPr>
              <w:t>0</w:t>
            </w:r>
          </w:p>
        </w:tc>
        <w:tc>
          <w:tcPr>
            <w:tcW w:w="2166" w:type="dxa"/>
            <w:vAlign w:val="bottom"/>
          </w:tcPr>
          <w:p w14:paraId="5AA23360" w14:textId="0AF0AEC6" w:rsidR="00B16E3D" w:rsidRDefault="00B16E3D" w:rsidP="00B16E3D">
            <w:r>
              <w:rPr>
                <w:rFonts w:ascii="Calibri" w:hAnsi="Calibri" w:cs="Calibri"/>
                <w:color w:val="000000"/>
              </w:rPr>
              <w:t>1</w:t>
            </w:r>
          </w:p>
        </w:tc>
        <w:tc>
          <w:tcPr>
            <w:tcW w:w="2166" w:type="dxa"/>
            <w:vAlign w:val="bottom"/>
          </w:tcPr>
          <w:p w14:paraId="1B99D04E" w14:textId="4E6DA584" w:rsidR="00B16E3D" w:rsidRDefault="00B16E3D" w:rsidP="00B16E3D">
            <w:r>
              <w:rPr>
                <w:rFonts w:ascii="Calibri" w:hAnsi="Calibri" w:cs="Calibri"/>
                <w:color w:val="000000"/>
              </w:rPr>
              <w:t>1</w:t>
            </w:r>
          </w:p>
        </w:tc>
      </w:tr>
      <w:tr w:rsidR="00B16E3D" w14:paraId="061FA92A" w14:textId="77777777" w:rsidTr="00783180">
        <w:tc>
          <w:tcPr>
            <w:tcW w:w="2166" w:type="dxa"/>
            <w:vAlign w:val="bottom"/>
          </w:tcPr>
          <w:p w14:paraId="7DCBD02F" w14:textId="5F738CA5" w:rsidR="00B16E3D" w:rsidRDefault="00B16E3D" w:rsidP="00B16E3D">
            <w:r>
              <w:rPr>
                <w:rFonts w:ascii="Calibri" w:hAnsi="Calibri" w:cs="Calibri"/>
                <w:color w:val="000000"/>
              </w:rPr>
              <w:t xml:space="preserve"> </w:t>
            </w:r>
            <w:proofErr w:type="gramStart"/>
            <w:r>
              <w:rPr>
                <w:rFonts w:ascii="Calibri" w:hAnsi="Calibri" w:cs="Calibri"/>
                <w:color w:val="000000"/>
              </w:rPr>
              <w:t>pers</w:t>
            </w:r>
            <w:proofErr w:type="gramEnd"/>
            <w:r>
              <w:rPr>
                <w:rFonts w:ascii="Calibri" w:hAnsi="Calibri" w:cs="Calibri"/>
                <w:color w:val="000000"/>
              </w:rPr>
              <w:t>4</w:t>
            </w:r>
          </w:p>
        </w:tc>
        <w:tc>
          <w:tcPr>
            <w:tcW w:w="2166" w:type="dxa"/>
            <w:vAlign w:val="bottom"/>
          </w:tcPr>
          <w:p w14:paraId="0EFEA851" w14:textId="6EE79205" w:rsidR="00B16E3D" w:rsidRDefault="00B16E3D" w:rsidP="00B16E3D">
            <w:r>
              <w:rPr>
                <w:rFonts w:ascii="Calibri" w:hAnsi="Calibri" w:cs="Calibri"/>
                <w:color w:val="000000"/>
              </w:rPr>
              <w:t>1</w:t>
            </w:r>
          </w:p>
        </w:tc>
        <w:tc>
          <w:tcPr>
            <w:tcW w:w="2166" w:type="dxa"/>
            <w:vAlign w:val="bottom"/>
          </w:tcPr>
          <w:p w14:paraId="5A8BEE09" w14:textId="44D9C23A" w:rsidR="00B16E3D" w:rsidRDefault="00B16E3D" w:rsidP="00B16E3D">
            <w:r>
              <w:rPr>
                <w:rFonts w:ascii="Calibri" w:hAnsi="Calibri" w:cs="Calibri"/>
                <w:color w:val="000000"/>
              </w:rPr>
              <w:t>5</w:t>
            </w:r>
          </w:p>
        </w:tc>
        <w:tc>
          <w:tcPr>
            <w:tcW w:w="2166" w:type="dxa"/>
            <w:vAlign w:val="bottom"/>
          </w:tcPr>
          <w:p w14:paraId="4537BB77" w14:textId="70FD0103" w:rsidR="00B16E3D" w:rsidRDefault="00B16E3D" w:rsidP="00B16E3D">
            <w:r>
              <w:rPr>
                <w:rFonts w:ascii="Calibri" w:hAnsi="Calibri" w:cs="Calibri"/>
                <w:color w:val="000000"/>
              </w:rPr>
              <w:t>6</w:t>
            </w:r>
          </w:p>
        </w:tc>
      </w:tr>
      <w:tr w:rsidR="00B16E3D" w14:paraId="1E1131D3" w14:textId="77777777" w:rsidTr="00783180">
        <w:tc>
          <w:tcPr>
            <w:tcW w:w="2166" w:type="dxa"/>
            <w:vAlign w:val="bottom"/>
          </w:tcPr>
          <w:p w14:paraId="07A95713" w14:textId="351CB70B" w:rsidR="00B16E3D" w:rsidRDefault="00B16E3D" w:rsidP="00B16E3D">
            <w:r>
              <w:rPr>
                <w:rFonts w:ascii="Calibri" w:hAnsi="Calibri" w:cs="Calibri"/>
                <w:color w:val="000000"/>
              </w:rPr>
              <w:t xml:space="preserve"> </w:t>
            </w:r>
            <w:proofErr w:type="gramStart"/>
            <w:r>
              <w:rPr>
                <w:rFonts w:ascii="Calibri" w:hAnsi="Calibri" w:cs="Calibri"/>
                <w:color w:val="000000"/>
              </w:rPr>
              <w:t>pers</w:t>
            </w:r>
            <w:proofErr w:type="gramEnd"/>
            <w:r>
              <w:rPr>
                <w:rFonts w:ascii="Calibri" w:hAnsi="Calibri" w:cs="Calibri"/>
                <w:color w:val="000000"/>
              </w:rPr>
              <w:t>4/t0</w:t>
            </w:r>
          </w:p>
        </w:tc>
        <w:tc>
          <w:tcPr>
            <w:tcW w:w="2166" w:type="dxa"/>
            <w:vAlign w:val="bottom"/>
          </w:tcPr>
          <w:p w14:paraId="067E2AD4" w14:textId="29A6EAA7" w:rsidR="00B16E3D" w:rsidRDefault="00B16E3D" w:rsidP="00B16E3D">
            <w:r>
              <w:rPr>
                <w:rFonts w:ascii="Calibri" w:hAnsi="Calibri" w:cs="Calibri"/>
                <w:color w:val="000000"/>
              </w:rPr>
              <w:t>0</w:t>
            </w:r>
          </w:p>
        </w:tc>
        <w:tc>
          <w:tcPr>
            <w:tcW w:w="2166" w:type="dxa"/>
            <w:vAlign w:val="bottom"/>
          </w:tcPr>
          <w:p w14:paraId="313DBFF6" w14:textId="0384D15A" w:rsidR="00B16E3D" w:rsidRDefault="00B16E3D" w:rsidP="00B16E3D">
            <w:r>
              <w:rPr>
                <w:rFonts w:ascii="Calibri" w:hAnsi="Calibri" w:cs="Calibri"/>
                <w:color w:val="000000"/>
              </w:rPr>
              <w:t>1</w:t>
            </w:r>
          </w:p>
        </w:tc>
        <w:tc>
          <w:tcPr>
            <w:tcW w:w="2166" w:type="dxa"/>
            <w:vAlign w:val="bottom"/>
          </w:tcPr>
          <w:p w14:paraId="28FA1C02" w14:textId="19602484" w:rsidR="00B16E3D" w:rsidRDefault="00B16E3D" w:rsidP="00B16E3D">
            <w:r>
              <w:rPr>
                <w:rFonts w:ascii="Calibri" w:hAnsi="Calibri" w:cs="Calibri"/>
                <w:color w:val="000000"/>
              </w:rPr>
              <w:t>1</w:t>
            </w:r>
          </w:p>
        </w:tc>
      </w:tr>
      <w:tr w:rsidR="00B16E3D" w14:paraId="45088B00" w14:textId="77777777" w:rsidTr="00783180">
        <w:tc>
          <w:tcPr>
            <w:tcW w:w="2166" w:type="dxa"/>
            <w:vAlign w:val="bottom"/>
          </w:tcPr>
          <w:p w14:paraId="14B12EDE" w14:textId="1865A5FC" w:rsidR="00B16E3D" w:rsidRDefault="00B16E3D" w:rsidP="00B16E3D">
            <w:r>
              <w:rPr>
                <w:rFonts w:ascii="Calibri" w:hAnsi="Calibri" w:cs="Calibri"/>
                <w:color w:val="000000"/>
              </w:rPr>
              <w:t xml:space="preserve"> </w:t>
            </w:r>
            <w:proofErr w:type="gramStart"/>
            <w:r>
              <w:rPr>
                <w:rFonts w:ascii="Calibri" w:hAnsi="Calibri" w:cs="Calibri"/>
                <w:color w:val="000000"/>
              </w:rPr>
              <w:t>pers</w:t>
            </w:r>
            <w:proofErr w:type="gramEnd"/>
            <w:r>
              <w:rPr>
                <w:rFonts w:ascii="Calibri" w:hAnsi="Calibri" w:cs="Calibri"/>
                <w:color w:val="000000"/>
              </w:rPr>
              <w:t>6</w:t>
            </w:r>
          </w:p>
        </w:tc>
        <w:tc>
          <w:tcPr>
            <w:tcW w:w="2166" w:type="dxa"/>
            <w:vAlign w:val="bottom"/>
          </w:tcPr>
          <w:p w14:paraId="6C5FAB80" w14:textId="0E9D79B6" w:rsidR="00B16E3D" w:rsidRDefault="00B16E3D" w:rsidP="00B16E3D">
            <w:r>
              <w:rPr>
                <w:rFonts w:ascii="Calibri" w:hAnsi="Calibri" w:cs="Calibri"/>
                <w:color w:val="000000"/>
              </w:rPr>
              <w:t>2</w:t>
            </w:r>
          </w:p>
        </w:tc>
        <w:tc>
          <w:tcPr>
            <w:tcW w:w="2166" w:type="dxa"/>
            <w:vAlign w:val="bottom"/>
          </w:tcPr>
          <w:p w14:paraId="2D4337D3" w14:textId="4A52E155" w:rsidR="00B16E3D" w:rsidRDefault="00B16E3D" w:rsidP="00B16E3D">
            <w:r>
              <w:rPr>
                <w:rFonts w:ascii="Calibri" w:hAnsi="Calibri" w:cs="Calibri"/>
                <w:color w:val="000000"/>
              </w:rPr>
              <w:t>11</w:t>
            </w:r>
          </w:p>
        </w:tc>
        <w:tc>
          <w:tcPr>
            <w:tcW w:w="2166" w:type="dxa"/>
            <w:vAlign w:val="bottom"/>
          </w:tcPr>
          <w:p w14:paraId="06C169E8" w14:textId="689B45C7" w:rsidR="00B16E3D" w:rsidRDefault="00B16E3D" w:rsidP="00B16E3D">
            <w:r>
              <w:rPr>
                <w:rFonts w:ascii="Calibri" w:hAnsi="Calibri" w:cs="Calibri"/>
                <w:color w:val="000000"/>
              </w:rPr>
              <w:t>13</w:t>
            </w:r>
          </w:p>
        </w:tc>
      </w:tr>
      <w:tr w:rsidR="00B16E3D" w14:paraId="60A39BC7" w14:textId="77777777" w:rsidTr="00783180">
        <w:tc>
          <w:tcPr>
            <w:tcW w:w="2166" w:type="dxa"/>
            <w:vAlign w:val="bottom"/>
          </w:tcPr>
          <w:p w14:paraId="73C94ECC" w14:textId="27D0E392" w:rsidR="00B16E3D" w:rsidRDefault="00B16E3D" w:rsidP="00B16E3D">
            <w:r>
              <w:rPr>
                <w:rFonts w:ascii="Calibri" w:hAnsi="Calibri" w:cs="Calibri"/>
                <w:color w:val="000000"/>
              </w:rPr>
              <w:t xml:space="preserve"> </w:t>
            </w:r>
            <w:proofErr w:type="gramStart"/>
            <w:r>
              <w:rPr>
                <w:rFonts w:ascii="Calibri" w:hAnsi="Calibri" w:cs="Calibri"/>
                <w:color w:val="000000"/>
              </w:rPr>
              <w:t>pers</w:t>
            </w:r>
            <w:proofErr w:type="gramEnd"/>
            <w:r>
              <w:rPr>
                <w:rFonts w:ascii="Calibri" w:hAnsi="Calibri" w:cs="Calibri"/>
                <w:color w:val="000000"/>
              </w:rPr>
              <w:t>11/t0</w:t>
            </w:r>
          </w:p>
        </w:tc>
        <w:tc>
          <w:tcPr>
            <w:tcW w:w="2166" w:type="dxa"/>
            <w:vAlign w:val="bottom"/>
          </w:tcPr>
          <w:p w14:paraId="0CE0D31C" w14:textId="13B730AF" w:rsidR="00B16E3D" w:rsidRDefault="00B16E3D" w:rsidP="00B16E3D">
            <w:r>
              <w:rPr>
                <w:rFonts w:ascii="Calibri" w:hAnsi="Calibri" w:cs="Calibri"/>
                <w:color w:val="000000"/>
              </w:rPr>
              <w:t>0</w:t>
            </w:r>
          </w:p>
        </w:tc>
        <w:tc>
          <w:tcPr>
            <w:tcW w:w="2166" w:type="dxa"/>
            <w:vAlign w:val="bottom"/>
          </w:tcPr>
          <w:p w14:paraId="280F9B56" w14:textId="75D3587A" w:rsidR="00B16E3D" w:rsidRDefault="00B16E3D" w:rsidP="00B16E3D">
            <w:r>
              <w:rPr>
                <w:rFonts w:ascii="Calibri" w:hAnsi="Calibri" w:cs="Calibri"/>
                <w:color w:val="000000"/>
              </w:rPr>
              <w:t>1</w:t>
            </w:r>
          </w:p>
        </w:tc>
        <w:tc>
          <w:tcPr>
            <w:tcW w:w="2166" w:type="dxa"/>
            <w:vAlign w:val="bottom"/>
          </w:tcPr>
          <w:p w14:paraId="79C6F4A0" w14:textId="47F63549" w:rsidR="00B16E3D" w:rsidRDefault="00B16E3D" w:rsidP="00B16E3D">
            <w:r>
              <w:rPr>
                <w:rFonts w:ascii="Calibri" w:hAnsi="Calibri" w:cs="Calibri"/>
                <w:color w:val="000000"/>
              </w:rPr>
              <w:t>1</w:t>
            </w:r>
          </w:p>
        </w:tc>
      </w:tr>
      <w:tr w:rsidR="00B16E3D" w14:paraId="573F2D78" w14:textId="77777777" w:rsidTr="00783180">
        <w:tc>
          <w:tcPr>
            <w:tcW w:w="2166" w:type="dxa"/>
            <w:vAlign w:val="bottom"/>
          </w:tcPr>
          <w:p w14:paraId="7F9C12A8" w14:textId="4B66F9D3" w:rsidR="00B16E3D" w:rsidRDefault="00B16E3D" w:rsidP="00B16E3D">
            <w:r>
              <w:rPr>
                <w:rFonts w:ascii="Calibri" w:hAnsi="Calibri" w:cs="Calibri"/>
                <w:color w:val="000000"/>
              </w:rPr>
              <w:t xml:space="preserve"> </w:t>
            </w:r>
            <w:proofErr w:type="gramStart"/>
            <w:r>
              <w:rPr>
                <w:rFonts w:ascii="Calibri" w:hAnsi="Calibri" w:cs="Calibri"/>
                <w:color w:val="000000"/>
              </w:rPr>
              <w:t>pers</w:t>
            </w:r>
            <w:proofErr w:type="gramEnd"/>
            <w:r>
              <w:rPr>
                <w:rFonts w:ascii="Calibri" w:hAnsi="Calibri" w:cs="Calibri"/>
                <w:color w:val="000000"/>
              </w:rPr>
              <w:t>11</w:t>
            </w:r>
          </w:p>
        </w:tc>
        <w:tc>
          <w:tcPr>
            <w:tcW w:w="2166" w:type="dxa"/>
            <w:vAlign w:val="bottom"/>
          </w:tcPr>
          <w:p w14:paraId="2184B06B" w14:textId="488AF85B" w:rsidR="00B16E3D" w:rsidRDefault="00B16E3D" w:rsidP="00B16E3D">
            <w:r>
              <w:rPr>
                <w:rFonts w:ascii="Calibri" w:hAnsi="Calibri" w:cs="Calibri"/>
                <w:color w:val="000000"/>
              </w:rPr>
              <w:t>3</w:t>
            </w:r>
          </w:p>
        </w:tc>
        <w:tc>
          <w:tcPr>
            <w:tcW w:w="2166" w:type="dxa"/>
            <w:vAlign w:val="bottom"/>
          </w:tcPr>
          <w:p w14:paraId="7A70B63C" w14:textId="166699B2" w:rsidR="00B16E3D" w:rsidRDefault="00B16E3D" w:rsidP="00B16E3D">
            <w:r>
              <w:rPr>
                <w:rFonts w:ascii="Calibri" w:hAnsi="Calibri" w:cs="Calibri"/>
                <w:color w:val="000000"/>
              </w:rPr>
              <w:t>18</w:t>
            </w:r>
          </w:p>
        </w:tc>
        <w:tc>
          <w:tcPr>
            <w:tcW w:w="2166" w:type="dxa"/>
            <w:vAlign w:val="bottom"/>
          </w:tcPr>
          <w:p w14:paraId="510C12EF" w14:textId="792304F2" w:rsidR="00B16E3D" w:rsidRDefault="00B16E3D" w:rsidP="00B16E3D">
            <w:r>
              <w:rPr>
                <w:rFonts w:ascii="Calibri" w:hAnsi="Calibri" w:cs="Calibri"/>
                <w:color w:val="000000"/>
              </w:rPr>
              <w:t>21</w:t>
            </w:r>
          </w:p>
        </w:tc>
      </w:tr>
      <w:tr w:rsidR="00B16E3D" w14:paraId="5CBF775E" w14:textId="77777777" w:rsidTr="00783180">
        <w:tc>
          <w:tcPr>
            <w:tcW w:w="2166" w:type="dxa"/>
            <w:vAlign w:val="bottom"/>
          </w:tcPr>
          <w:p w14:paraId="2DC03BD9" w14:textId="4F81BC76" w:rsidR="00B16E3D" w:rsidRDefault="00B16E3D" w:rsidP="00B16E3D">
            <w:r>
              <w:rPr>
                <w:rFonts w:ascii="Calibri" w:hAnsi="Calibri" w:cs="Calibri"/>
                <w:color w:val="000000"/>
              </w:rPr>
              <w:t xml:space="preserve"> </w:t>
            </w:r>
            <w:proofErr w:type="gramStart"/>
            <w:r>
              <w:rPr>
                <w:rFonts w:ascii="Calibri" w:hAnsi="Calibri" w:cs="Calibri"/>
                <w:color w:val="000000"/>
              </w:rPr>
              <w:t>pers</w:t>
            </w:r>
            <w:proofErr w:type="gramEnd"/>
            <w:r>
              <w:rPr>
                <w:rFonts w:ascii="Calibri" w:hAnsi="Calibri" w:cs="Calibri"/>
                <w:color w:val="000000"/>
              </w:rPr>
              <w:t>12</w:t>
            </w:r>
          </w:p>
        </w:tc>
        <w:tc>
          <w:tcPr>
            <w:tcW w:w="2166" w:type="dxa"/>
            <w:vAlign w:val="bottom"/>
          </w:tcPr>
          <w:p w14:paraId="42C4B2D9" w14:textId="3F27E125" w:rsidR="00B16E3D" w:rsidRDefault="00B16E3D" w:rsidP="00B16E3D">
            <w:r>
              <w:rPr>
                <w:rFonts w:ascii="Calibri" w:hAnsi="Calibri" w:cs="Calibri"/>
                <w:color w:val="000000"/>
              </w:rPr>
              <w:t>7</w:t>
            </w:r>
          </w:p>
        </w:tc>
        <w:tc>
          <w:tcPr>
            <w:tcW w:w="2166" w:type="dxa"/>
            <w:vAlign w:val="bottom"/>
          </w:tcPr>
          <w:p w14:paraId="0F0DFF75" w14:textId="77F51FF4" w:rsidR="00B16E3D" w:rsidRDefault="00B16E3D" w:rsidP="00B16E3D">
            <w:r>
              <w:rPr>
                <w:rFonts w:ascii="Calibri" w:hAnsi="Calibri" w:cs="Calibri"/>
                <w:color w:val="000000"/>
              </w:rPr>
              <w:t>15</w:t>
            </w:r>
          </w:p>
        </w:tc>
        <w:tc>
          <w:tcPr>
            <w:tcW w:w="2166" w:type="dxa"/>
            <w:vAlign w:val="bottom"/>
          </w:tcPr>
          <w:p w14:paraId="270DF011" w14:textId="11D7D9D7" w:rsidR="00B16E3D" w:rsidRDefault="00B16E3D" w:rsidP="00B16E3D">
            <w:r>
              <w:rPr>
                <w:rFonts w:ascii="Calibri" w:hAnsi="Calibri" w:cs="Calibri"/>
                <w:color w:val="000000"/>
              </w:rPr>
              <w:t>22</w:t>
            </w:r>
          </w:p>
        </w:tc>
      </w:tr>
      <w:tr w:rsidR="00B16E3D" w14:paraId="3C3EC1D8" w14:textId="77777777" w:rsidTr="00783180">
        <w:tc>
          <w:tcPr>
            <w:tcW w:w="2166" w:type="dxa"/>
            <w:vAlign w:val="bottom"/>
          </w:tcPr>
          <w:p w14:paraId="38533E05" w14:textId="20CCCCDF" w:rsidR="00B16E3D" w:rsidRDefault="00B16E3D" w:rsidP="00B16E3D">
            <w:r>
              <w:rPr>
                <w:rFonts w:ascii="Calibri" w:hAnsi="Calibri" w:cs="Calibri"/>
                <w:color w:val="000000"/>
              </w:rPr>
              <w:t xml:space="preserve"> </w:t>
            </w:r>
            <w:proofErr w:type="gramStart"/>
            <w:r>
              <w:rPr>
                <w:rFonts w:ascii="Calibri" w:hAnsi="Calibri" w:cs="Calibri"/>
                <w:color w:val="000000"/>
              </w:rPr>
              <w:t>pers</w:t>
            </w:r>
            <w:proofErr w:type="gramEnd"/>
            <w:r>
              <w:rPr>
                <w:rFonts w:ascii="Calibri" w:hAnsi="Calibri" w:cs="Calibri"/>
                <w:color w:val="000000"/>
              </w:rPr>
              <w:t>12/t0</w:t>
            </w:r>
          </w:p>
        </w:tc>
        <w:tc>
          <w:tcPr>
            <w:tcW w:w="2166" w:type="dxa"/>
            <w:vAlign w:val="bottom"/>
          </w:tcPr>
          <w:p w14:paraId="6C7F1CBB" w14:textId="6BDC5097" w:rsidR="00B16E3D" w:rsidRDefault="00B16E3D" w:rsidP="00B16E3D">
            <w:r>
              <w:rPr>
                <w:rFonts w:ascii="Calibri" w:hAnsi="Calibri" w:cs="Calibri"/>
                <w:color w:val="000000"/>
              </w:rPr>
              <w:t>0</w:t>
            </w:r>
          </w:p>
        </w:tc>
        <w:tc>
          <w:tcPr>
            <w:tcW w:w="2166" w:type="dxa"/>
            <w:vAlign w:val="bottom"/>
          </w:tcPr>
          <w:p w14:paraId="637E26BF" w14:textId="7E0C98ED" w:rsidR="00B16E3D" w:rsidRDefault="00B16E3D" w:rsidP="00B16E3D">
            <w:r>
              <w:rPr>
                <w:rFonts w:ascii="Calibri" w:hAnsi="Calibri" w:cs="Calibri"/>
                <w:color w:val="000000"/>
              </w:rPr>
              <w:t>6</w:t>
            </w:r>
          </w:p>
        </w:tc>
        <w:tc>
          <w:tcPr>
            <w:tcW w:w="2166" w:type="dxa"/>
            <w:vAlign w:val="bottom"/>
          </w:tcPr>
          <w:p w14:paraId="79A14E1E" w14:textId="4453C7D7" w:rsidR="00B16E3D" w:rsidRDefault="00B16E3D" w:rsidP="00B16E3D">
            <w:r>
              <w:rPr>
                <w:rFonts w:ascii="Calibri" w:hAnsi="Calibri" w:cs="Calibri"/>
                <w:color w:val="000000"/>
              </w:rPr>
              <w:t>6</w:t>
            </w:r>
          </w:p>
        </w:tc>
      </w:tr>
      <w:tr w:rsidR="00B16E3D" w14:paraId="184AD9DD" w14:textId="77777777" w:rsidTr="00783180">
        <w:tc>
          <w:tcPr>
            <w:tcW w:w="2166" w:type="dxa"/>
            <w:vAlign w:val="bottom"/>
          </w:tcPr>
          <w:p w14:paraId="4E9F5981" w14:textId="5D2653CD" w:rsidR="00B16E3D" w:rsidRDefault="00B16E3D" w:rsidP="00B16E3D">
            <w:r>
              <w:rPr>
                <w:rFonts w:ascii="Calibri" w:hAnsi="Calibri" w:cs="Calibri"/>
                <w:color w:val="000000"/>
              </w:rPr>
              <w:t xml:space="preserve"> </w:t>
            </w:r>
            <w:proofErr w:type="gramStart"/>
            <w:r>
              <w:rPr>
                <w:rFonts w:ascii="Calibri" w:hAnsi="Calibri" w:cs="Calibri"/>
                <w:color w:val="000000"/>
              </w:rPr>
              <w:t>pers</w:t>
            </w:r>
            <w:proofErr w:type="gramEnd"/>
            <w:r>
              <w:rPr>
                <w:rFonts w:ascii="Calibri" w:hAnsi="Calibri" w:cs="Calibri"/>
                <w:color w:val="000000"/>
              </w:rPr>
              <w:t>13</w:t>
            </w:r>
          </w:p>
        </w:tc>
        <w:tc>
          <w:tcPr>
            <w:tcW w:w="2166" w:type="dxa"/>
            <w:vAlign w:val="bottom"/>
          </w:tcPr>
          <w:p w14:paraId="52398221" w14:textId="2269D15E" w:rsidR="00B16E3D" w:rsidRDefault="00B16E3D" w:rsidP="00B16E3D">
            <w:r>
              <w:rPr>
                <w:rFonts w:ascii="Calibri" w:hAnsi="Calibri" w:cs="Calibri"/>
                <w:color w:val="000000"/>
              </w:rPr>
              <w:t>1</w:t>
            </w:r>
          </w:p>
        </w:tc>
        <w:tc>
          <w:tcPr>
            <w:tcW w:w="2166" w:type="dxa"/>
            <w:vAlign w:val="bottom"/>
          </w:tcPr>
          <w:p w14:paraId="034204C8" w14:textId="5091BA38" w:rsidR="00B16E3D" w:rsidRDefault="00B16E3D" w:rsidP="00B16E3D">
            <w:r>
              <w:rPr>
                <w:rFonts w:ascii="Calibri" w:hAnsi="Calibri" w:cs="Calibri"/>
                <w:color w:val="000000"/>
              </w:rPr>
              <w:t>1</w:t>
            </w:r>
          </w:p>
        </w:tc>
        <w:tc>
          <w:tcPr>
            <w:tcW w:w="2166" w:type="dxa"/>
            <w:vAlign w:val="bottom"/>
          </w:tcPr>
          <w:p w14:paraId="16BE2980" w14:textId="01A1E398" w:rsidR="00B16E3D" w:rsidRDefault="00B16E3D" w:rsidP="00B16E3D">
            <w:r>
              <w:rPr>
                <w:rFonts w:ascii="Calibri" w:hAnsi="Calibri" w:cs="Calibri"/>
                <w:color w:val="000000"/>
              </w:rPr>
              <w:t>2</w:t>
            </w:r>
          </w:p>
        </w:tc>
      </w:tr>
      <w:tr w:rsidR="00B16E3D" w14:paraId="342DE54E" w14:textId="77777777" w:rsidTr="00783180">
        <w:tc>
          <w:tcPr>
            <w:tcW w:w="2166" w:type="dxa"/>
            <w:vAlign w:val="bottom"/>
          </w:tcPr>
          <w:p w14:paraId="0A94ACE9" w14:textId="3AA4EB40" w:rsidR="00B16E3D" w:rsidRDefault="00B16E3D" w:rsidP="00B16E3D">
            <w:r>
              <w:rPr>
                <w:rFonts w:ascii="Calibri" w:hAnsi="Calibri" w:cs="Calibri"/>
                <w:color w:val="000000"/>
              </w:rPr>
              <w:t xml:space="preserve"> </w:t>
            </w:r>
            <w:proofErr w:type="gramStart"/>
            <w:r>
              <w:rPr>
                <w:rFonts w:ascii="Calibri" w:hAnsi="Calibri" w:cs="Calibri"/>
                <w:color w:val="000000"/>
              </w:rPr>
              <w:t>pers</w:t>
            </w:r>
            <w:proofErr w:type="gramEnd"/>
            <w:r>
              <w:rPr>
                <w:rFonts w:ascii="Calibri" w:hAnsi="Calibri" w:cs="Calibri"/>
                <w:color w:val="000000"/>
              </w:rPr>
              <w:t>14</w:t>
            </w:r>
          </w:p>
        </w:tc>
        <w:tc>
          <w:tcPr>
            <w:tcW w:w="2166" w:type="dxa"/>
            <w:vAlign w:val="bottom"/>
          </w:tcPr>
          <w:p w14:paraId="04BA0DE9" w14:textId="63E1D675" w:rsidR="00B16E3D" w:rsidRDefault="00B16E3D" w:rsidP="00B16E3D">
            <w:r>
              <w:rPr>
                <w:rFonts w:ascii="Calibri" w:hAnsi="Calibri" w:cs="Calibri"/>
                <w:color w:val="000000"/>
              </w:rPr>
              <w:t>1</w:t>
            </w:r>
          </w:p>
        </w:tc>
        <w:tc>
          <w:tcPr>
            <w:tcW w:w="2166" w:type="dxa"/>
            <w:vAlign w:val="bottom"/>
          </w:tcPr>
          <w:p w14:paraId="70B45E03" w14:textId="69ED347F" w:rsidR="00B16E3D" w:rsidRDefault="00B16E3D" w:rsidP="00B16E3D">
            <w:r>
              <w:rPr>
                <w:rFonts w:ascii="Calibri" w:hAnsi="Calibri" w:cs="Calibri"/>
                <w:color w:val="000000"/>
              </w:rPr>
              <w:t>1</w:t>
            </w:r>
          </w:p>
        </w:tc>
        <w:tc>
          <w:tcPr>
            <w:tcW w:w="2166" w:type="dxa"/>
            <w:vAlign w:val="bottom"/>
          </w:tcPr>
          <w:p w14:paraId="52878609" w14:textId="4C03DEDA" w:rsidR="00B16E3D" w:rsidRDefault="00B16E3D" w:rsidP="00B16E3D">
            <w:r>
              <w:rPr>
                <w:rFonts w:ascii="Calibri" w:hAnsi="Calibri" w:cs="Calibri"/>
                <w:color w:val="000000"/>
              </w:rPr>
              <w:t>2</w:t>
            </w:r>
          </w:p>
        </w:tc>
      </w:tr>
      <w:tr w:rsidR="00B16E3D" w14:paraId="508C8EB0" w14:textId="77777777" w:rsidTr="00783180">
        <w:tc>
          <w:tcPr>
            <w:tcW w:w="2166" w:type="dxa"/>
            <w:vAlign w:val="bottom"/>
          </w:tcPr>
          <w:p w14:paraId="5FC2B99A" w14:textId="4B892E8E" w:rsidR="00B16E3D" w:rsidRDefault="00B16E3D" w:rsidP="00B16E3D">
            <w:r>
              <w:rPr>
                <w:rFonts w:ascii="Calibri" w:hAnsi="Calibri" w:cs="Calibri"/>
                <w:color w:val="000000"/>
              </w:rPr>
              <w:t xml:space="preserve"> </w:t>
            </w:r>
            <w:proofErr w:type="gramStart"/>
            <w:r>
              <w:rPr>
                <w:rFonts w:ascii="Calibri" w:hAnsi="Calibri" w:cs="Calibri"/>
                <w:color w:val="000000"/>
              </w:rPr>
              <w:t>pers</w:t>
            </w:r>
            <w:proofErr w:type="gramEnd"/>
            <w:r>
              <w:rPr>
                <w:rFonts w:ascii="Calibri" w:hAnsi="Calibri" w:cs="Calibri"/>
                <w:color w:val="000000"/>
              </w:rPr>
              <w:t>15</w:t>
            </w:r>
          </w:p>
        </w:tc>
        <w:tc>
          <w:tcPr>
            <w:tcW w:w="2166" w:type="dxa"/>
            <w:vAlign w:val="bottom"/>
          </w:tcPr>
          <w:p w14:paraId="4C5721BC" w14:textId="68CBE3DC" w:rsidR="00B16E3D" w:rsidRDefault="00B16E3D" w:rsidP="00B16E3D">
            <w:r>
              <w:rPr>
                <w:rFonts w:ascii="Calibri" w:hAnsi="Calibri" w:cs="Calibri"/>
                <w:color w:val="000000"/>
              </w:rPr>
              <w:t>3</w:t>
            </w:r>
          </w:p>
        </w:tc>
        <w:tc>
          <w:tcPr>
            <w:tcW w:w="2166" w:type="dxa"/>
            <w:vAlign w:val="bottom"/>
          </w:tcPr>
          <w:p w14:paraId="45B60C80" w14:textId="70F16CCC" w:rsidR="00B16E3D" w:rsidRDefault="00B16E3D" w:rsidP="00B16E3D">
            <w:r>
              <w:rPr>
                <w:rFonts w:ascii="Calibri" w:hAnsi="Calibri" w:cs="Calibri"/>
                <w:color w:val="000000"/>
              </w:rPr>
              <w:t>9</w:t>
            </w:r>
          </w:p>
        </w:tc>
        <w:tc>
          <w:tcPr>
            <w:tcW w:w="2166" w:type="dxa"/>
            <w:vAlign w:val="bottom"/>
          </w:tcPr>
          <w:p w14:paraId="740A7738" w14:textId="78E7D44E" w:rsidR="00B16E3D" w:rsidRDefault="00B16E3D" w:rsidP="00B16E3D">
            <w:r>
              <w:rPr>
                <w:rFonts w:ascii="Calibri" w:hAnsi="Calibri" w:cs="Calibri"/>
                <w:color w:val="000000"/>
              </w:rPr>
              <w:t>12</w:t>
            </w:r>
          </w:p>
        </w:tc>
      </w:tr>
      <w:tr w:rsidR="00B16E3D" w14:paraId="1D3F5A68" w14:textId="77777777" w:rsidTr="00783180">
        <w:tc>
          <w:tcPr>
            <w:tcW w:w="2166" w:type="dxa"/>
            <w:vAlign w:val="bottom"/>
          </w:tcPr>
          <w:p w14:paraId="3B4ACCC8" w14:textId="70C89A76" w:rsidR="00B16E3D" w:rsidRDefault="00B16E3D" w:rsidP="00B16E3D">
            <w:r>
              <w:rPr>
                <w:rFonts w:ascii="Calibri" w:hAnsi="Calibri" w:cs="Calibri"/>
                <w:color w:val="000000"/>
              </w:rPr>
              <w:t xml:space="preserve"> </w:t>
            </w:r>
            <w:proofErr w:type="gramStart"/>
            <w:r>
              <w:rPr>
                <w:rFonts w:ascii="Calibri" w:hAnsi="Calibri" w:cs="Calibri"/>
                <w:color w:val="000000"/>
              </w:rPr>
              <w:t>pers</w:t>
            </w:r>
            <w:proofErr w:type="gramEnd"/>
            <w:r>
              <w:rPr>
                <w:rFonts w:ascii="Calibri" w:hAnsi="Calibri" w:cs="Calibri"/>
                <w:color w:val="000000"/>
              </w:rPr>
              <w:t>16</w:t>
            </w:r>
          </w:p>
        </w:tc>
        <w:tc>
          <w:tcPr>
            <w:tcW w:w="2166" w:type="dxa"/>
            <w:vAlign w:val="bottom"/>
          </w:tcPr>
          <w:p w14:paraId="3F9EDC23" w14:textId="5ADA90E2" w:rsidR="00B16E3D" w:rsidRDefault="00B16E3D" w:rsidP="00B16E3D">
            <w:r>
              <w:rPr>
                <w:rFonts w:ascii="Calibri" w:hAnsi="Calibri" w:cs="Calibri"/>
                <w:color w:val="000000"/>
              </w:rPr>
              <w:t>0</w:t>
            </w:r>
          </w:p>
        </w:tc>
        <w:tc>
          <w:tcPr>
            <w:tcW w:w="2166" w:type="dxa"/>
            <w:vAlign w:val="bottom"/>
          </w:tcPr>
          <w:p w14:paraId="4C700F7E" w14:textId="0DF51D39" w:rsidR="00B16E3D" w:rsidRDefault="00B16E3D" w:rsidP="00B16E3D">
            <w:r>
              <w:rPr>
                <w:rFonts w:ascii="Calibri" w:hAnsi="Calibri" w:cs="Calibri"/>
                <w:color w:val="000000"/>
              </w:rPr>
              <w:t>1</w:t>
            </w:r>
          </w:p>
        </w:tc>
        <w:tc>
          <w:tcPr>
            <w:tcW w:w="2166" w:type="dxa"/>
            <w:vAlign w:val="bottom"/>
          </w:tcPr>
          <w:p w14:paraId="020F3A61" w14:textId="0F6ED57F" w:rsidR="00B16E3D" w:rsidRDefault="00B16E3D" w:rsidP="00B16E3D">
            <w:r>
              <w:rPr>
                <w:rFonts w:ascii="Calibri" w:hAnsi="Calibri" w:cs="Calibri"/>
                <w:color w:val="000000"/>
              </w:rPr>
              <w:t>1</w:t>
            </w:r>
          </w:p>
        </w:tc>
      </w:tr>
      <w:tr w:rsidR="00B16E3D" w14:paraId="78FD2C13" w14:textId="77777777" w:rsidTr="00783180">
        <w:tc>
          <w:tcPr>
            <w:tcW w:w="2166" w:type="dxa"/>
            <w:vAlign w:val="bottom"/>
          </w:tcPr>
          <w:p w14:paraId="227BFFFB" w14:textId="2A012F0C" w:rsidR="00B16E3D" w:rsidRDefault="00B16E3D" w:rsidP="00B16E3D">
            <w:r>
              <w:rPr>
                <w:rFonts w:ascii="Calibri" w:hAnsi="Calibri" w:cs="Calibri"/>
                <w:color w:val="000000"/>
              </w:rPr>
              <w:t xml:space="preserve"> </w:t>
            </w:r>
            <w:proofErr w:type="gramStart"/>
            <w:r>
              <w:rPr>
                <w:rFonts w:ascii="Calibri" w:hAnsi="Calibri" w:cs="Calibri"/>
                <w:color w:val="000000"/>
              </w:rPr>
              <w:t>pers</w:t>
            </w:r>
            <w:proofErr w:type="gramEnd"/>
            <w:r>
              <w:rPr>
                <w:rFonts w:ascii="Calibri" w:hAnsi="Calibri" w:cs="Calibri"/>
                <w:color w:val="000000"/>
              </w:rPr>
              <w:t>16/t0</w:t>
            </w:r>
          </w:p>
        </w:tc>
        <w:tc>
          <w:tcPr>
            <w:tcW w:w="2166" w:type="dxa"/>
            <w:vAlign w:val="bottom"/>
          </w:tcPr>
          <w:p w14:paraId="0A181382" w14:textId="0A76A4E5" w:rsidR="00B16E3D" w:rsidRDefault="00B16E3D" w:rsidP="00B16E3D">
            <w:r>
              <w:rPr>
                <w:rFonts w:ascii="Calibri" w:hAnsi="Calibri" w:cs="Calibri"/>
                <w:color w:val="000000"/>
              </w:rPr>
              <w:t>1</w:t>
            </w:r>
          </w:p>
        </w:tc>
        <w:tc>
          <w:tcPr>
            <w:tcW w:w="2166" w:type="dxa"/>
            <w:vAlign w:val="bottom"/>
          </w:tcPr>
          <w:p w14:paraId="58B1151A" w14:textId="04A0AE40" w:rsidR="00B16E3D" w:rsidRDefault="00B16E3D" w:rsidP="00B16E3D">
            <w:r>
              <w:rPr>
                <w:rFonts w:ascii="Calibri" w:hAnsi="Calibri" w:cs="Calibri"/>
                <w:color w:val="000000"/>
              </w:rPr>
              <w:t>0</w:t>
            </w:r>
          </w:p>
        </w:tc>
        <w:tc>
          <w:tcPr>
            <w:tcW w:w="2166" w:type="dxa"/>
            <w:vAlign w:val="bottom"/>
          </w:tcPr>
          <w:p w14:paraId="1C836D19" w14:textId="2349848D" w:rsidR="00B16E3D" w:rsidRDefault="00B16E3D" w:rsidP="00B16E3D">
            <w:r>
              <w:rPr>
                <w:rFonts w:ascii="Calibri" w:hAnsi="Calibri" w:cs="Calibri"/>
                <w:color w:val="000000"/>
              </w:rPr>
              <w:t>1</w:t>
            </w:r>
          </w:p>
        </w:tc>
      </w:tr>
      <w:tr w:rsidR="00B16E3D" w14:paraId="1BAC19CA" w14:textId="77777777" w:rsidTr="00783180">
        <w:tc>
          <w:tcPr>
            <w:tcW w:w="2166" w:type="dxa"/>
            <w:vAlign w:val="bottom"/>
          </w:tcPr>
          <w:p w14:paraId="2390C67F" w14:textId="566ECAA5" w:rsidR="00B16E3D" w:rsidRDefault="00B16E3D" w:rsidP="00B16E3D">
            <w:r>
              <w:rPr>
                <w:rFonts w:ascii="Calibri" w:hAnsi="Calibri" w:cs="Calibri"/>
                <w:color w:val="000000"/>
              </w:rPr>
              <w:t xml:space="preserve"> </w:t>
            </w:r>
            <w:proofErr w:type="gramStart"/>
            <w:r>
              <w:rPr>
                <w:rFonts w:ascii="Calibri" w:hAnsi="Calibri" w:cs="Calibri"/>
                <w:color w:val="000000"/>
              </w:rPr>
              <w:t>pers</w:t>
            </w:r>
            <w:proofErr w:type="gramEnd"/>
            <w:r>
              <w:rPr>
                <w:rFonts w:ascii="Calibri" w:hAnsi="Calibri" w:cs="Calibri"/>
                <w:color w:val="000000"/>
              </w:rPr>
              <w:t>10</w:t>
            </w:r>
          </w:p>
        </w:tc>
        <w:tc>
          <w:tcPr>
            <w:tcW w:w="2166" w:type="dxa"/>
            <w:vAlign w:val="bottom"/>
          </w:tcPr>
          <w:p w14:paraId="041BB7B4" w14:textId="73610955" w:rsidR="00B16E3D" w:rsidRDefault="00B16E3D" w:rsidP="00B16E3D">
            <w:r>
              <w:rPr>
                <w:rFonts w:ascii="Calibri" w:hAnsi="Calibri" w:cs="Calibri"/>
                <w:color w:val="000000"/>
              </w:rPr>
              <w:t>9</w:t>
            </w:r>
          </w:p>
        </w:tc>
        <w:tc>
          <w:tcPr>
            <w:tcW w:w="2166" w:type="dxa"/>
            <w:vAlign w:val="bottom"/>
          </w:tcPr>
          <w:p w14:paraId="36632565" w14:textId="6CB00992" w:rsidR="00B16E3D" w:rsidRDefault="00B16E3D" w:rsidP="00B16E3D">
            <w:r>
              <w:rPr>
                <w:rFonts w:ascii="Calibri" w:hAnsi="Calibri" w:cs="Calibri"/>
                <w:color w:val="000000"/>
              </w:rPr>
              <w:t>19</w:t>
            </w:r>
          </w:p>
        </w:tc>
        <w:tc>
          <w:tcPr>
            <w:tcW w:w="2166" w:type="dxa"/>
            <w:vAlign w:val="bottom"/>
          </w:tcPr>
          <w:p w14:paraId="149E6597" w14:textId="386C2472" w:rsidR="00B16E3D" w:rsidRDefault="00B16E3D" w:rsidP="00B16E3D">
            <w:r>
              <w:rPr>
                <w:rFonts w:ascii="Calibri" w:hAnsi="Calibri" w:cs="Calibri"/>
                <w:color w:val="000000"/>
              </w:rPr>
              <w:t>28</w:t>
            </w:r>
          </w:p>
        </w:tc>
      </w:tr>
      <w:tr w:rsidR="00B16E3D" w14:paraId="395AAA28" w14:textId="77777777" w:rsidTr="00783180">
        <w:tc>
          <w:tcPr>
            <w:tcW w:w="2166" w:type="dxa"/>
            <w:vAlign w:val="bottom"/>
          </w:tcPr>
          <w:p w14:paraId="34661C3F" w14:textId="27BEED60" w:rsidR="00B16E3D" w:rsidRDefault="00B16E3D" w:rsidP="00B16E3D">
            <w:r>
              <w:rPr>
                <w:rFonts w:ascii="Calibri" w:hAnsi="Calibri" w:cs="Calibri"/>
                <w:color w:val="000000"/>
              </w:rPr>
              <w:t xml:space="preserve"> </w:t>
            </w:r>
            <w:proofErr w:type="gramStart"/>
            <w:r>
              <w:rPr>
                <w:rFonts w:ascii="Calibri" w:hAnsi="Calibri" w:cs="Calibri"/>
                <w:color w:val="000000"/>
              </w:rPr>
              <w:t>pers</w:t>
            </w:r>
            <w:proofErr w:type="gramEnd"/>
            <w:r>
              <w:rPr>
                <w:rFonts w:ascii="Calibri" w:hAnsi="Calibri" w:cs="Calibri"/>
                <w:color w:val="000000"/>
              </w:rPr>
              <w:t>18</w:t>
            </w:r>
          </w:p>
        </w:tc>
        <w:tc>
          <w:tcPr>
            <w:tcW w:w="2166" w:type="dxa"/>
            <w:vAlign w:val="bottom"/>
          </w:tcPr>
          <w:p w14:paraId="4C5669C3" w14:textId="62A54C0C" w:rsidR="00B16E3D" w:rsidRDefault="00B16E3D" w:rsidP="00B16E3D">
            <w:r>
              <w:rPr>
                <w:rFonts w:ascii="Calibri" w:hAnsi="Calibri" w:cs="Calibri"/>
                <w:color w:val="000000"/>
              </w:rPr>
              <w:t>3</w:t>
            </w:r>
          </w:p>
        </w:tc>
        <w:tc>
          <w:tcPr>
            <w:tcW w:w="2166" w:type="dxa"/>
            <w:vAlign w:val="bottom"/>
          </w:tcPr>
          <w:p w14:paraId="2A24459E" w14:textId="7A634FD5" w:rsidR="00B16E3D" w:rsidRDefault="00B16E3D" w:rsidP="00B16E3D">
            <w:r>
              <w:rPr>
                <w:rFonts w:ascii="Calibri" w:hAnsi="Calibri" w:cs="Calibri"/>
                <w:color w:val="000000"/>
              </w:rPr>
              <w:t>3</w:t>
            </w:r>
          </w:p>
        </w:tc>
        <w:tc>
          <w:tcPr>
            <w:tcW w:w="2166" w:type="dxa"/>
            <w:vAlign w:val="bottom"/>
          </w:tcPr>
          <w:p w14:paraId="4C8F87D4" w14:textId="4EFA98A9" w:rsidR="00B16E3D" w:rsidRDefault="00B16E3D" w:rsidP="00B16E3D">
            <w:r>
              <w:rPr>
                <w:rFonts w:ascii="Calibri" w:hAnsi="Calibri" w:cs="Calibri"/>
                <w:color w:val="000000"/>
              </w:rPr>
              <w:t>6</w:t>
            </w:r>
          </w:p>
        </w:tc>
      </w:tr>
      <w:tr w:rsidR="00B16E3D" w14:paraId="3A7B1461" w14:textId="77777777" w:rsidTr="00783180">
        <w:tc>
          <w:tcPr>
            <w:tcW w:w="2166" w:type="dxa"/>
            <w:vAlign w:val="bottom"/>
          </w:tcPr>
          <w:p w14:paraId="663E87B6" w14:textId="7EBF7604" w:rsidR="00B16E3D" w:rsidRDefault="00B16E3D" w:rsidP="00B16E3D">
            <w:r>
              <w:rPr>
                <w:rFonts w:ascii="Calibri" w:hAnsi="Calibri" w:cs="Calibri"/>
                <w:color w:val="000000"/>
              </w:rPr>
              <w:t xml:space="preserve"> </w:t>
            </w:r>
            <w:proofErr w:type="gramStart"/>
            <w:r>
              <w:rPr>
                <w:rFonts w:ascii="Calibri" w:hAnsi="Calibri" w:cs="Calibri"/>
                <w:color w:val="000000"/>
              </w:rPr>
              <w:t>pers</w:t>
            </w:r>
            <w:proofErr w:type="gramEnd"/>
            <w:r>
              <w:rPr>
                <w:rFonts w:ascii="Calibri" w:hAnsi="Calibri" w:cs="Calibri"/>
                <w:color w:val="000000"/>
              </w:rPr>
              <w:t>19</w:t>
            </w:r>
          </w:p>
        </w:tc>
        <w:tc>
          <w:tcPr>
            <w:tcW w:w="2166" w:type="dxa"/>
            <w:vAlign w:val="bottom"/>
          </w:tcPr>
          <w:p w14:paraId="07E94064" w14:textId="121F6381" w:rsidR="00B16E3D" w:rsidRDefault="00B16E3D" w:rsidP="00B16E3D">
            <w:r>
              <w:rPr>
                <w:rFonts w:ascii="Calibri" w:hAnsi="Calibri" w:cs="Calibri"/>
                <w:color w:val="000000"/>
              </w:rPr>
              <w:t>2</w:t>
            </w:r>
          </w:p>
        </w:tc>
        <w:tc>
          <w:tcPr>
            <w:tcW w:w="2166" w:type="dxa"/>
            <w:vAlign w:val="bottom"/>
          </w:tcPr>
          <w:p w14:paraId="1A57E5B1" w14:textId="5938FCA4" w:rsidR="00B16E3D" w:rsidRDefault="00B16E3D" w:rsidP="00B16E3D">
            <w:r>
              <w:rPr>
                <w:rFonts w:ascii="Calibri" w:hAnsi="Calibri" w:cs="Calibri"/>
                <w:color w:val="000000"/>
              </w:rPr>
              <w:t>2</w:t>
            </w:r>
          </w:p>
        </w:tc>
        <w:tc>
          <w:tcPr>
            <w:tcW w:w="2166" w:type="dxa"/>
            <w:vAlign w:val="bottom"/>
          </w:tcPr>
          <w:p w14:paraId="391374F8" w14:textId="7A4102EE" w:rsidR="00B16E3D" w:rsidRDefault="00B16E3D" w:rsidP="00B16E3D">
            <w:r>
              <w:rPr>
                <w:rFonts w:ascii="Calibri" w:hAnsi="Calibri" w:cs="Calibri"/>
                <w:color w:val="000000"/>
              </w:rPr>
              <w:t>4</w:t>
            </w:r>
          </w:p>
        </w:tc>
      </w:tr>
      <w:tr w:rsidR="00B16E3D" w14:paraId="75E33AD5" w14:textId="77777777" w:rsidTr="00783180">
        <w:tc>
          <w:tcPr>
            <w:tcW w:w="2166" w:type="dxa"/>
            <w:vAlign w:val="bottom"/>
          </w:tcPr>
          <w:p w14:paraId="1EC98F41" w14:textId="2B1A5F1F" w:rsidR="00B16E3D" w:rsidRDefault="00B16E3D" w:rsidP="00B16E3D">
            <w:r>
              <w:rPr>
                <w:rFonts w:ascii="Calibri" w:hAnsi="Calibri" w:cs="Calibri"/>
                <w:color w:val="000000"/>
              </w:rPr>
              <w:t xml:space="preserve"> </w:t>
            </w:r>
            <w:proofErr w:type="gramStart"/>
            <w:r>
              <w:rPr>
                <w:rFonts w:ascii="Calibri" w:hAnsi="Calibri" w:cs="Calibri"/>
                <w:color w:val="000000"/>
              </w:rPr>
              <w:t>pers</w:t>
            </w:r>
            <w:proofErr w:type="gramEnd"/>
            <w:r>
              <w:rPr>
                <w:rFonts w:ascii="Calibri" w:hAnsi="Calibri" w:cs="Calibri"/>
                <w:color w:val="000000"/>
              </w:rPr>
              <w:t>20</w:t>
            </w:r>
          </w:p>
        </w:tc>
        <w:tc>
          <w:tcPr>
            <w:tcW w:w="2166" w:type="dxa"/>
            <w:vAlign w:val="bottom"/>
          </w:tcPr>
          <w:p w14:paraId="35896510" w14:textId="2DBFE913" w:rsidR="00B16E3D" w:rsidRDefault="00B16E3D" w:rsidP="00B16E3D">
            <w:r>
              <w:rPr>
                <w:rFonts w:ascii="Calibri" w:hAnsi="Calibri" w:cs="Calibri"/>
                <w:color w:val="000000"/>
              </w:rPr>
              <w:t>4</w:t>
            </w:r>
          </w:p>
        </w:tc>
        <w:tc>
          <w:tcPr>
            <w:tcW w:w="2166" w:type="dxa"/>
            <w:vAlign w:val="bottom"/>
          </w:tcPr>
          <w:p w14:paraId="72F6F658" w14:textId="365D5C50" w:rsidR="00B16E3D" w:rsidRDefault="00B16E3D" w:rsidP="00B16E3D">
            <w:r>
              <w:rPr>
                <w:rFonts w:ascii="Calibri" w:hAnsi="Calibri" w:cs="Calibri"/>
                <w:color w:val="000000"/>
              </w:rPr>
              <w:t>1</w:t>
            </w:r>
          </w:p>
        </w:tc>
        <w:tc>
          <w:tcPr>
            <w:tcW w:w="2166" w:type="dxa"/>
            <w:vAlign w:val="bottom"/>
          </w:tcPr>
          <w:p w14:paraId="07557E84" w14:textId="36AB3DCF" w:rsidR="00B16E3D" w:rsidRDefault="00B16E3D" w:rsidP="00B16E3D">
            <w:r>
              <w:rPr>
                <w:rFonts w:ascii="Calibri" w:hAnsi="Calibri" w:cs="Calibri"/>
                <w:color w:val="000000"/>
              </w:rPr>
              <w:t>5</w:t>
            </w:r>
          </w:p>
        </w:tc>
      </w:tr>
      <w:tr w:rsidR="00B16E3D" w14:paraId="6F01F07A" w14:textId="77777777" w:rsidTr="00783180">
        <w:tc>
          <w:tcPr>
            <w:tcW w:w="2166" w:type="dxa"/>
            <w:vAlign w:val="bottom"/>
          </w:tcPr>
          <w:p w14:paraId="2954F604" w14:textId="626EF262" w:rsidR="00B16E3D" w:rsidRDefault="00B16E3D" w:rsidP="00B16E3D">
            <w:r>
              <w:rPr>
                <w:rFonts w:ascii="Calibri" w:hAnsi="Calibri" w:cs="Calibri"/>
                <w:color w:val="000000"/>
              </w:rPr>
              <w:t xml:space="preserve"> </w:t>
            </w:r>
            <w:proofErr w:type="gramStart"/>
            <w:r>
              <w:rPr>
                <w:rFonts w:ascii="Calibri" w:hAnsi="Calibri" w:cs="Calibri"/>
                <w:color w:val="000000"/>
              </w:rPr>
              <w:t>pers</w:t>
            </w:r>
            <w:proofErr w:type="gramEnd"/>
            <w:r>
              <w:rPr>
                <w:rFonts w:ascii="Calibri" w:hAnsi="Calibri" w:cs="Calibri"/>
                <w:color w:val="000000"/>
              </w:rPr>
              <w:t>21</w:t>
            </w:r>
          </w:p>
        </w:tc>
        <w:tc>
          <w:tcPr>
            <w:tcW w:w="2166" w:type="dxa"/>
            <w:vAlign w:val="bottom"/>
          </w:tcPr>
          <w:p w14:paraId="3B6EBC03" w14:textId="55557EAE" w:rsidR="00B16E3D" w:rsidRDefault="00B16E3D" w:rsidP="00B16E3D">
            <w:r>
              <w:rPr>
                <w:rFonts w:ascii="Calibri" w:hAnsi="Calibri" w:cs="Calibri"/>
                <w:color w:val="000000"/>
              </w:rPr>
              <w:t>2</w:t>
            </w:r>
          </w:p>
        </w:tc>
        <w:tc>
          <w:tcPr>
            <w:tcW w:w="2166" w:type="dxa"/>
            <w:vAlign w:val="bottom"/>
          </w:tcPr>
          <w:p w14:paraId="222FA0A6" w14:textId="4BE9B453" w:rsidR="00B16E3D" w:rsidRDefault="00B16E3D" w:rsidP="00B16E3D">
            <w:r>
              <w:rPr>
                <w:rFonts w:ascii="Calibri" w:hAnsi="Calibri" w:cs="Calibri"/>
                <w:color w:val="000000"/>
              </w:rPr>
              <w:t>1</w:t>
            </w:r>
          </w:p>
        </w:tc>
        <w:tc>
          <w:tcPr>
            <w:tcW w:w="2166" w:type="dxa"/>
            <w:vAlign w:val="bottom"/>
          </w:tcPr>
          <w:p w14:paraId="1832C6D1" w14:textId="5FB7A932" w:rsidR="00B16E3D" w:rsidRDefault="00B16E3D" w:rsidP="00B16E3D">
            <w:r>
              <w:rPr>
                <w:rFonts w:ascii="Calibri" w:hAnsi="Calibri" w:cs="Calibri"/>
                <w:color w:val="000000"/>
              </w:rPr>
              <w:t>3</w:t>
            </w:r>
          </w:p>
        </w:tc>
      </w:tr>
      <w:tr w:rsidR="00B16E3D" w14:paraId="23A40E4A" w14:textId="77777777" w:rsidTr="00783180">
        <w:tc>
          <w:tcPr>
            <w:tcW w:w="2166" w:type="dxa"/>
            <w:vAlign w:val="bottom"/>
          </w:tcPr>
          <w:p w14:paraId="38736D22" w14:textId="23E2C339" w:rsidR="00B16E3D" w:rsidRDefault="00B16E3D" w:rsidP="00B16E3D">
            <w:r>
              <w:rPr>
                <w:rFonts w:ascii="Calibri" w:hAnsi="Calibri" w:cs="Calibri"/>
                <w:color w:val="000000"/>
              </w:rPr>
              <w:t xml:space="preserve"> </w:t>
            </w:r>
            <w:proofErr w:type="gramStart"/>
            <w:r>
              <w:rPr>
                <w:rFonts w:ascii="Calibri" w:hAnsi="Calibri" w:cs="Calibri"/>
                <w:color w:val="000000"/>
              </w:rPr>
              <w:t>pers</w:t>
            </w:r>
            <w:proofErr w:type="gramEnd"/>
            <w:r>
              <w:rPr>
                <w:rFonts w:ascii="Calibri" w:hAnsi="Calibri" w:cs="Calibri"/>
                <w:color w:val="000000"/>
              </w:rPr>
              <w:t>22</w:t>
            </w:r>
          </w:p>
        </w:tc>
        <w:tc>
          <w:tcPr>
            <w:tcW w:w="2166" w:type="dxa"/>
            <w:vAlign w:val="bottom"/>
          </w:tcPr>
          <w:p w14:paraId="3F2E9216" w14:textId="4D68364D" w:rsidR="00B16E3D" w:rsidRDefault="00B16E3D" w:rsidP="00B16E3D">
            <w:r>
              <w:rPr>
                <w:rFonts w:ascii="Calibri" w:hAnsi="Calibri" w:cs="Calibri"/>
                <w:color w:val="000000"/>
              </w:rPr>
              <w:t>1</w:t>
            </w:r>
          </w:p>
        </w:tc>
        <w:tc>
          <w:tcPr>
            <w:tcW w:w="2166" w:type="dxa"/>
            <w:vAlign w:val="bottom"/>
          </w:tcPr>
          <w:p w14:paraId="78A71C92" w14:textId="31F80496" w:rsidR="00B16E3D" w:rsidRDefault="00B16E3D" w:rsidP="00B16E3D">
            <w:r>
              <w:rPr>
                <w:rFonts w:ascii="Calibri" w:hAnsi="Calibri" w:cs="Calibri"/>
                <w:color w:val="000000"/>
              </w:rPr>
              <w:t>1</w:t>
            </w:r>
          </w:p>
        </w:tc>
        <w:tc>
          <w:tcPr>
            <w:tcW w:w="2166" w:type="dxa"/>
            <w:vAlign w:val="bottom"/>
          </w:tcPr>
          <w:p w14:paraId="3E00114A" w14:textId="12D4B574" w:rsidR="00B16E3D" w:rsidRDefault="00B16E3D" w:rsidP="00B16E3D">
            <w:r>
              <w:rPr>
                <w:rFonts w:ascii="Calibri" w:hAnsi="Calibri" w:cs="Calibri"/>
                <w:color w:val="000000"/>
              </w:rPr>
              <w:t>2</w:t>
            </w:r>
          </w:p>
        </w:tc>
      </w:tr>
      <w:tr w:rsidR="00B16E3D" w14:paraId="4C937E8C" w14:textId="77777777" w:rsidTr="00783180">
        <w:tc>
          <w:tcPr>
            <w:tcW w:w="2166" w:type="dxa"/>
            <w:vAlign w:val="bottom"/>
          </w:tcPr>
          <w:p w14:paraId="67C4EE85" w14:textId="0541D725" w:rsidR="00B16E3D" w:rsidRDefault="00B16E3D" w:rsidP="00B16E3D">
            <w:r>
              <w:rPr>
                <w:rFonts w:ascii="Calibri" w:hAnsi="Calibri" w:cs="Calibri"/>
                <w:color w:val="000000"/>
              </w:rPr>
              <w:t xml:space="preserve"> </w:t>
            </w:r>
            <w:proofErr w:type="gramStart"/>
            <w:r>
              <w:rPr>
                <w:rFonts w:ascii="Calibri" w:hAnsi="Calibri" w:cs="Calibri"/>
                <w:color w:val="000000"/>
              </w:rPr>
              <w:t>pers</w:t>
            </w:r>
            <w:proofErr w:type="gramEnd"/>
            <w:r>
              <w:rPr>
                <w:rFonts w:ascii="Calibri" w:hAnsi="Calibri" w:cs="Calibri"/>
                <w:color w:val="000000"/>
              </w:rPr>
              <w:t>23</w:t>
            </w:r>
          </w:p>
        </w:tc>
        <w:tc>
          <w:tcPr>
            <w:tcW w:w="2166" w:type="dxa"/>
            <w:vAlign w:val="bottom"/>
          </w:tcPr>
          <w:p w14:paraId="08FF42A8" w14:textId="49E75C2A" w:rsidR="00B16E3D" w:rsidRDefault="00B16E3D" w:rsidP="00B16E3D">
            <w:r>
              <w:rPr>
                <w:rFonts w:ascii="Calibri" w:hAnsi="Calibri" w:cs="Calibri"/>
                <w:color w:val="000000"/>
              </w:rPr>
              <w:t>3</w:t>
            </w:r>
          </w:p>
        </w:tc>
        <w:tc>
          <w:tcPr>
            <w:tcW w:w="2166" w:type="dxa"/>
            <w:vAlign w:val="bottom"/>
          </w:tcPr>
          <w:p w14:paraId="43ACCE72" w14:textId="4BC79A2A" w:rsidR="00B16E3D" w:rsidRDefault="00B16E3D" w:rsidP="00B16E3D">
            <w:r>
              <w:rPr>
                <w:rFonts w:ascii="Calibri" w:hAnsi="Calibri" w:cs="Calibri"/>
                <w:color w:val="000000"/>
              </w:rPr>
              <w:t>1</w:t>
            </w:r>
          </w:p>
        </w:tc>
        <w:tc>
          <w:tcPr>
            <w:tcW w:w="2166" w:type="dxa"/>
            <w:vAlign w:val="bottom"/>
          </w:tcPr>
          <w:p w14:paraId="5778B3B8" w14:textId="43720E1B" w:rsidR="00B16E3D" w:rsidRDefault="00B16E3D" w:rsidP="00B16E3D">
            <w:r>
              <w:rPr>
                <w:rFonts w:ascii="Calibri" w:hAnsi="Calibri" w:cs="Calibri"/>
                <w:color w:val="000000"/>
              </w:rPr>
              <w:t>4</w:t>
            </w:r>
          </w:p>
        </w:tc>
      </w:tr>
      <w:tr w:rsidR="00B16E3D" w14:paraId="1CB08E88" w14:textId="77777777" w:rsidTr="00783180">
        <w:tc>
          <w:tcPr>
            <w:tcW w:w="2166" w:type="dxa"/>
            <w:vAlign w:val="bottom"/>
          </w:tcPr>
          <w:p w14:paraId="516A9F7E" w14:textId="0993FB47" w:rsidR="00B16E3D" w:rsidRDefault="00B16E3D" w:rsidP="00B16E3D">
            <w:r>
              <w:rPr>
                <w:rFonts w:ascii="Calibri" w:hAnsi="Calibri" w:cs="Calibri"/>
                <w:color w:val="000000"/>
              </w:rPr>
              <w:t xml:space="preserve"> </w:t>
            </w:r>
            <w:proofErr w:type="gramStart"/>
            <w:r>
              <w:rPr>
                <w:rFonts w:ascii="Calibri" w:hAnsi="Calibri" w:cs="Calibri"/>
                <w:color w:val="000000"/>
              </w:rPr>
              <w:t>pers</w:t>
            </w:r>
            <w:proofErr w:type="gramEnd"/>
            <w:r>
              <w:rPr>
                <w:rFonts w:ascii="Calibri" w:hAnsi="Calibri" w:cs="Calibri"/>
                <w:color w:val="000000"/>
              </w:rPr>
              <w:t>24</w:t>
            </w:r>
          </w:p>
        </w:tc>
        <w:tc>
          <w:tcPr>
            <w:tcW w:w="2166" w:type="dxa"/>
            <w:vAlign w:val="bottom"/>
          </w:tcPr>
          <w:p w14:paraId="02758E6D" w14:textId="0D1B81A0" w:rsidR="00B16E3D" w:rsidRDefault="00B16E3D" w:rsidP="00B16E3D">
            <w:r>
              <w:rPr>
                <w:rFonts w:ascii="Calibri" w:hAnsi="Calibri" w:cs="Calibri"/>
                <w:color w:val="000000"/>
              </w:rPr>
              <w:t>1</w:t>
            </w:r>
          </w:p>
        </w:tc>
        <w:tc>
          <w:tcPr>
            <w:tcW w:w="2166" w:type="dxa"/>
            <w:vAlign w:val="bottom"/>
          </w:tcPr>
          <w:p w14:paraId="72E5A36B" w14:textId="73489EC1" w:rsidR="00B16E3D" w:rsidRDefault="00B16E3D" w:rsidP="00B16E3D">
            <w:r>
              <w:rPr>
                <w:rFonts w:ascii="Calibri" w:hAnsi="Calibri" w:cs="Calibri"/>
                <w:color w:val="000000"/>
              </w:rPr>
              <w:t>0</w:t>
            </w:r>
          </w:p>
        </w:tc>
        <w:tc>
          <w:tcPr>
            <w:tcW w:w="2166" w:type="dxa"/>
            <w:vAlign w:val="bottom"/>
          </w:tcPr>
          <w:p w14:paraId="6EBB2613" w14:textId="43FF44D4" w:rsidR="00B16E3D" w:rsidRDefault="00B16E3D" w:rsidP="00B16E3D">
            <w:r>
              <w:rPr>
                <w:rFonts w:ascii="Calibri" w:hAnsi="Calibri" w:cs="Calibri"/>
                <w:color w:val="000000"/>
              </w:rPr>
              <w:t>1</w:t>
            </w:r>
          </w:p>
        </w:tc>
      </w:tr>
      <w:tr w:rsidR="00B16E3D" w14:paraId="5A939B0E" w14:textId="77777777" w:rsidTr="00783180">
        <w:tc>
          <w:tcPr>
            <w:tcW w:w="2166" w:type="dxa"/>
            <w:vAlign w:val="bottom"/>
          </w:tcPr>
          <w:p w14:paraId="3C58B2FA" w14:textId="33005674" w:rsidR="00B16E3D" w:rsidRDefault="00B16E3D" w:rsidP="00B16E3D">
            <w:r>
              <w:rPr>
                <w:rFonts w:ascii="Calibri" w:hAnsi="Calibri" w:cs="Calibri"/>
                <w:color w:val="000000"/>
              </w:rPr>
              <w:t xml:space="preserve"> </w:t>
            </w:r>
            <w:proofErr w:type="gramStart"/>
            <w:r>
              <w:rPr>
                <w:rFonts w:ascii="Calibri" w:hAnsi="Calibri" w:cs="Calibri"/>
                <w:color w:val="000000"/>
              </w:rPr>
              <w:t>pers</w:t>
            </w:r>
            <w:proofErr w:type="gramEnd"/>
            <w:r>
              <w:rPr>
                <w:rFonts w:ascii="Calibri" w:hAnsi="Calibri" w:cs="Calibri"/>
                <w:color w:val="000000"/>
              </w:rPr>
              <w:t>18/t0</w:t>
            </w:r>
          </w:p>
        </w:tc>
        <w:tc>
          <w:tcPr>
            <w:tcW w:w="2166" w:type="dxa"/>
            <w:vAlign w:val="bottom"/>
          </w:tcPr>
          <w:p w14:paraId="31D6E3CF" w14:textId="2F016706" w:rsidR="00B16E3D" w:rsidRDefault="00B16E3D" w:rsidP="00B16E3D">
            <w:r>
              <w:rPr>
                <w:rFonts w:ascii="Calibri" w:hAnsi="Calibri" w:cs="Calibri"/>
                <w:color w:val="000000"/>
              </w:rPr>
              <w:t>9</w:t>
            </w:r>
          </w:p>
        </w:tc>
        <w:tc>
          <w:tcPr>
            <w:tcW w:w="2166" w:type="dxa"/>
            <w:vAlign w:val="bottom"/>
          </w:tcPr>
          <w:p w14:paraId="1BEE3E83" w14:textId="63DA2493" w:rsidR="00B16E3D" w:rsidRDefault="00B16E3D" w:rsidP="00B16E3D">
            <w:r>
              <w:rPr>
                <w:rFonts w:ascii="Calibri" w:hAnsi="Calibri" w:cs="Calibri"/>
                <w:color w:val="000000"/>
              </w:rPr>
              <w:t>4</w:t>
            </w:r>
          </w:p>
        </w:tc>
        <w:tc>
          <w:tcPr>
            <w:tcW w:w="2166" w:type="dxa"/>
            <w:vAlign w:val="bottom"/>
          </w:tcPr>
          <w:p w14:paraId="1DE0F7EA" w14:textId="42B9FB9C" w:rsidR="00B16E3D" w:rsidRDefault="00B16E3D" w:rsidP="00B16E3D">
            <w:r>
              <w:rPr>
                <w:rFonts w:ascii="Calibri" w:hAnsi="Calibri" w:cs="Calibri"/>
                <w:color w:val="000000"/>
              </w:rPr>
              <w:t>13</w:t>
            </w:r>
          </w:p>
        </w:tc>
      </w:tr>
      <w:tr w:rsidR="00B16E3D" w14:paraId="2D16A244" w14:textId="77777777" w:rsidTr="00783180">
        <w:tc>
          <w:tcPr>
            <w:tcW w:w="2166" w:type="dxa"/>
            <w:vAlign w:val="bottom"/>
          </w:tcPr>
          <w:p w14:paraId="6BB05A20" w14:textId="73F67233" w:rsidR="00B16E3D" w:rsidRDefault="00B16E3D" w:rsidP="00B16E3D">
            <w:r>
              <w:rPr>
                <w:rFonts w:ascii="Calibri" w:hAnsi="Calibri" w:cs="Calibri"/>
                <w:color w:val="000000"/>
              </w:rPr>
              <w:t xml:space="preserve"> </w:t>
            </w:r>
            <w:proofErr w:type="gramStart"/>
            <w:r>
              <w:rPr>
                <w:rFonts w:ascii="Calibri" w:hAnsi="Calibri" w:cs="Calibri"/>
                <w:color w:val="000000"/>
              </w:rPr>
              <w:t>pers</w:t>
            </w:r>
            <w:proofErr w:type="gramEnd"/>
            <w:r>
              <w:rPr>
                <w:rFonts w:ascii="Calibri" w:hAnsi="Calibri" w:cs="Calibri"/>
                <w:color w:val="000000"/>
              </w:rPr>
              <w:t>25</w:t>
            </w:r>
          </w:p>
        </w:tc>
        <w:tc>
          <w:tcPr>
            <w:tcW w:w="2166" w:type="dxa"/>
            <w:vAlign w:val="bottom"/>
          </w:tcPr>
          <w:p w14:paraId="677E68FF" w14:textId="50880942" w:rsidR="00B16E3D" w:rsidRDefault="00B16E3D" w:rsidP="00B16E3D">
            <w:r>
              <w:rPr>
                <w:rFonts w:ascii="Calibri" w:hAnsi="Calibri" w:cs="Calibri"/>
                <w:color w:val="000000"/>
              </w:rPr>
              <w:t>29</w:t>
            </w:r>
          </w:p>
        </w:tc>
        <w:tc>
          <w:tcPr>
            <w:tcW w:w="2166" w:type="dxa"/>
            <w:vAlign w:val="bottom"/>
          </w:tcPr>
          <w:p w14:paraId="778EE3B6" w14:textId="0DD81733" w:rsidR="00B16E3D" w:rsidRDefault="00B16E3D" w:rsidP="00B16E3D">
            <w:r>
              <w:rPr>
                <w:rFonts w:ascii="Calibri" w:hAnsi="Calibri" w:cs="Calibri"/>
                <w:color w:val="000000"/>
              </w:rPr>
              <w:t>18</w:t>
            </w:r>
          </w:p>
        </w:tc>
        <w:tc>
          <w:tcPr>
            <w:tcW w:w="2166" w:type="dxa"/>
            <w:vAlign w:val="bottom"/>
          </w:tcPr>
          <w:p w14:paraId="3FC2BE98" w14:textId="35FEBA6C" w:rsidR="00B16E3D" w:rsidRDefault="00B16E3D" w:rsidP="00B16E3D">
            <w:r>
              <w:rPr>
                <w:rFonts w:ascii="Calibri" w:hAnsi="Calibri" w:cs="Calibri"/>
                <w:color w:val="000000"/>
              </w:rPr>
              <w:t>47</w:t>
            </w:r>
          </w:p>
        </w:tc>
      </w:tr>
      <w:tr w:rsidR="00B16E3D" w14:paraId="7FA4E7F3" w14:textId="77777777" w:rsidTr="00783180">
        <w:tc>
          <w:tcPr>
            <w:tcW w:w="2166" w:type="dxa"/>
            <w:vAlign w:val="bottom"/>
          </w:tcPr>
          <w:p w14:paraId="585BC466" w14:textId="0842923C" w:rsidR="00B16E3D" w:rsidRDefault="00B16E3D" w:rsidP="00B16E3D">
            <w:r>
              <w:rPr>
                <w:rFonts w:ascii="Calibri" w:hAnsi="Calibri" w:cs="Calibri"/>
                <w:color w:val="000000"/>
              </w:rPr>
              <w:t xml:space="preserve"> </w:t>
            </w:r>
            <w:proofErr w:type="gramStart"/>
            <w:r>
              <w:rPr>
                <w:rFonts w:ascii="Calibri" w:hAnsi="Calibri" w:cs="Calibri"/>
                <w:color w:val="000000"/>
              </w:rPr>
              <w:t>pers</w:t>
            </w:r>
            <w:proofErr w:type="gramEnd"/>
            <w:r>
              <w:rPr>
                <w:rFonts w:ascii="Calibri" w:hAnsi="Calibri" w:cs="Calibri"/>
                <w:color w:val="000000"/>
              </w:rPr>
              <w:t>26</w:t>
            </w:r>
          </w:p>
        </w:tc>
        <w:tc>
          <w:tcPr>
            <w:tcW w:w="2166" w:type="dxa"/>
            <w:vAlign w:val="bottom"/>
          </w:tcPr>
          <w:p w14:paraId="538A51A6" w14:textId="7CF0C8D5" w:rsidR="00B16E3D" w:rsidRDefault="00B16E3D" w:rsidP="00B16E3D">
            <w:r>
              <w:rPr>
                <w:rFonts w:ascii="Calibri" w:hAnsi="Calibri" w:cs="Calibri"/>
                <w:color w:val="000000"/>
              </w:rPr>
              <w:t>2</w:t>
            </w:r>
          </w:p>
        </w:tc>
        <w:tc>
          <w:tcPr>
            <w:tcW w:w="2166" w:type="dxa"/>
            <w:vAlign w:val="bottom"/>
          </w:tcPr>
          <w:p w14:paraId="7C6B29EA" w14:textId="3C5586B2" w:rsidR="00B16E3D" w:rsidRDefault="00B16E3D" w:rsidP="00B16E3D">
            <w:r>
              <w:rPr>
                <w:rFonts w:ascii="Calibri" w:hAnsi="Calibri" w:cs="Calibri"/>
                <w:color w:val="000000"/>
              </w:rPr>
              <w:t>28</w:t>
            </w:r>
          </w:p>
        </w:tc>
        <w:tc>
          <w:tcPr>
            <w:tcW w:w="2166" w:type="dxa"/>
            <w:vAlign w:val="bottom"/>
          </w:tcPr>
          <w:p w14:paraId="3633E354" w14:textId="381D231F" w:rsidR="00B16E3D" w:rsidRDefault="00B16E3D" w:rsidP="00B16E3D">
            <w:r>
              <w:rPr>
                <w:rFonts w:ascii="Calibri" w:hAnsi="Calibri" w:cs="Calibri"/>
                <w:color w:val="000000"/>
              </w:rPr>
              <w:t>30</w:t>
            </w:r>
          </w:p>
        </w:tc>
      </w:tr>
      <w:tr w:rsidR="00B16E3D" w14:paraId="35D819CD" w14:textId="77777777" w:rsidTr="00783180">
        <w:tc>
          <w:tcPr>
            <w:tcW w:w="2166" w:type="dxa"/>
            <w:vAlign w:val="bottom"/>
          </w:tcPr>
          <w:p w14:paraId="74635EB1" w14:textId="50D9288A" w:rsidR="00B16E3D" w:rsidRDefault="00B16E3D" w:rsidP="00B16E3D">
            <w:r>
              <w:rPr>
                <w:rFonts w:ascii="Calibri" w:hAnsi="Calibri" w:cs="Calibri"/>
                <w:color w:val="000000"/>
              </w:rPr>
              <w:t xml:space="preserve"> </w:t>
            </w:r>
            <w:proofErr w:type="gramStart"/>
            <w:r>
              <w:rPr>
                <w:rFonts w:ascii="Calibri" w:hAnsi="Calibri" w:cs="Calibri"/>
                <w:color w:val="000000"/>
              </w:rPr>
              <w:t>pers</w:t>
            </w:r>
            <w:proofErr w:type="gramEnd"/>
            <w:r>
              <w:rPr>
                <w:rFonts w:ascii="Calibri" w:hAnsi="Calibri" w:cs="Calibri"/>
                <w:color w:val="000000"/>
              </w:rPr>
              <w:t>27</w:t>
            </w:r>
          </w:p>
        </w:tc>
        <w:tc>
          <w:tcPr>
            <w:tcW w:w="2166" w:type="dxa"/>
            <w:vAlign w:val="bottom"/>
          </w:tcPr>
          <w:p w14:paraId="2334B19A" w14:textId="35F50C87" w:rsidR="00B16E3D" w:rsidRDefault="00B16E3D" w:rsidP="00B16E3D">
            <w:r>
              <w:rPr>
                <w:rFonts w:ascii="Calibri" w:hAnsi="Calibri" w:cs="Calibri"/>
                <w:color w:val="000000"/>
              </w:rPr>
              <w:t>0</w:t>
            </w:r>
          </w:p>
        </w:tc>
        <w:tc>
          <w:tcPr>
            <w:tcW w:w="2166" w:type="dxa"/>
            <w:vAlign w:val="bottom"/>
          </w:tcPr>
          <w:p w14:paraId="378E19D1" w14:textId="14EE5B15" w:rsidR="00B16E3D" w:rsidRDefault="00B16E3D" w:rsidP="00B16E3D">
            <w:r>
              <w:rPr>
                <w:rFonts w:ascii="Calibri" w:hAnsi="Calibri" w:cs="Calibri"/>
                <w:color w:val="000000"/>
              </w:rPr>
              <w:t>1</w:t>
            </w:r>
          </w:p>
        </w:tc>
        <w:tc>
          <w:tcPr>
            <w:tcW w:w="2166" w:type="dxa"/>
            <w:vAlign w:val="bottom"/>
          </w:tcPr>
          <w:p w14:paraId="61813B98" w14:textId="1728E569" w:rsidR="00B16E3D" w:rsidRDefault="00B16E3D" w:rsidP="00B16E3D">
            <w:r>
              <w:rPr>
                <w:rFonts w:ascii="Calibri" w:hAnsi="Calibri" w:cs="Calibri"/>
                <w:color w:val="000000"/>
              </w:rPr>
              <w:t>1</w:t>
            </w:r>
          </w:p>
        </w:tc>
      </w:tr>
      <w:tr w:rsidR="00B16E3D" w14:paraId="5F4DD0BA" w14:textId="77777777" w:rsidTr="00783180">
        <w:tc>
          <w:tcPr>
            <w:tcW w:w="2166" w:type="dxa"/>
            <w:vAlign w:val="bottom"/>
          </w:tcPr>
          <w:p w14:paraId="3E62904F" w14:textId="16F5AA24" w:rsidR="00B16E3D" w:rsidRDefault="00B16E3D" w:rsidP="00B16E3D">
            <w:r>
              <w:rPr>
                <w:rFonts w:ascii="Calibri" w:hAnsi="Calibri" w:cs="Calibri"/>
                <w:color w:val="000000"/>
              </w:rPr>
              <w:t xml:space="preserve"> </w:t>
            </w:r>
            <w:proofErr w:type="gramStart"/>
            <w:r>
              <w:rPr>
                <w:rFonts w:ascii="Calibri" w:hAnsi="Calibri" w:cs="Calibri"/>
                <w:color w:val="000000"/>
              </w:rPr>
              <w:t>pers</w:t>
            </w:r>
            <w:proofErr w:type="gramEnd"/>
            <w:r>
              <w:rPr>
                <w:rFonts w:ascii="Calibri" w:hAnsi="Calibri" w:cs="Calibri"/>
                <w:color w:val="000000"/>
              </w:rPr>
              <w:t>27/t0</w:t>
            </w:r>
          </w:p>
        </w:tc>
        <w:tc>
          <w:tcPr>
            <w:tcW w:w="2166" w:type="dxa"/>
            <w:vAlign w:val="bottom"/>
          </w:tcPr>
          <w:p w14:paraId="6647016F" w14:textId="698CD502" w:rsidR="00B16E3D" w:rsidRDefault="00B16E3D" w:rsidP="00B16E3D">
            <w:r>
              <w:rPr>
                <w:rFonts w:ascii="Calibri" w:hAnsi="Calibri" w:cs="Calibri"/>
                <w:color w:val="000000"/>
              </w:rPr>
              <w:t>0</w:t>
            </w:r>
          </w:p>
        </w:tc>
        <w:tc>
          <w:tcPr>
            <w:tcW w:w="2166" w:type="dxa"/>
            <w:vAlign w:val="bottom"/>
          </w:tcPr>
          <w:p w14:paraId="4D0EFE41" w14:textId="5AD494D4" w:rsidR="00B16E3D" w:rsidRDefault="00B16E3D" w:rsidP="00B16E3D">
            <w:r>
              <w:rPr>
                <w:rFonts w:ascii="Calibri" w:hAnsi="Calibri" w:cs="Calibri"/>
                <w:color w:val="000000"/>
              </w:rPr>
              <w:t>1</w:t>
            </w:r>
          </w:p>
        </w:tc>
        <w:tc>
          <w:tcPr>
            <w:tcW w:w="2166" w:type="dxa"/>
            <w:vAlign w:val="bottom"/>
          </w:tcPr>
          <w:p w14:paraId="533CD1EA" w14:textId="285E6075" w:rsidR="00B16E3D" w:rsidRDefault="00B16E3D" w:rsidP="00B16E3D">
            <w:r>
              <w:rPr>
                <w:rFonts w:ascii="Calibri" w:hAnsi="Calibri" w:cs="Calibri"/>
                <w:color w:val="000000"/>
              </w:rPr>
              <w:t>1</w:t>
            </w:r>
          </w:p>
        </w:tc>
      </w:tr>
      <w:tr w:rsidR="00B16E3D" w14:paraId="337E30A9" w14:textId="77777777" w:rsidTr="00783180">
        <w:tc>
          <w:tcPr>
            <w:tcW w:w="2166" w:type="dxa"/>
            <w:vAlign w:val="bottom"/>
          </w:tcPr>
          <w:p w14:paraId="474D5DCA" w14:textId="47A7415E" w:rsidR="00B16E3D" w:rsidRDefault="00B16E3D" w:rsidP="00B16E3D">
            <w:r>
              <w:rPr>
                <w:rFonts w:ascii="Calibri" w:hAnsi="Calibri" w:cs="Calibri"/>
                <w:color w:val="000000"/>
              </w:rPr>
              <w:t xml:space="preserve"> </w:t>
            </w:r>
            <w:proofErr w:type="gramStart"/>
            <w:r>
              <w:rPr>
                <w:rFonts w:ascii="Calibri" w:hAnsi="Calibri" w:cs="Calibri"/>
                <w:color w:val="000000"/>
              </w:rPr>
              <w:t>pers</w:t>
            </w:r>
            <w:proofErr w:type="gramEnd"/>
            <w:r>
              <w:rPr>
                <w:rFonts w:ascii="Calibri" w:hAnsi="Calibri" w:cs="Calibri"/>
                <w:color w:val="000000"/>
              </w:rPr>
              <w:t>28</w:t>
            </w:r>
          </w:p>
        </w:tc>
        <w:tc>
          <w:tcPr>
            <w:tcW w:w="2166" w:type="dxa"/>
            <w:vAlign w:val="bottom"/>
          </w:tcPr>
          <w:p w14:paraId="7E13EFA3" w14:textId="76839D52" w:rsidR="00B16E3D" w:rsidRDefault="00B16E3D" w:rsidP="00B16E3D">
            <w:r>
              <w:rPr>
                <w:rFonts w:ascii="Calibri" w:hAnsi="Calibri" w:cs="Calibri"/>
                <w:color w:val="000000"/>
              </w:rPr>
              <w:t>2</w:t>
            </w:r>
          </w:p>
        </w:tc>
        <w:tc>
          <w:tcPr>
            <w:tcW w:w="2166" w:type="dxa"/>
            <w:vAlign w:val="bottom"/>
          </w:tcPr>
          <w:p w14:paraId="5DDD3793" w14:textId="32373B64" w:rsidR="00B16E3D" w:rsidRDefault="00B16E3D" w:rsidP="00B16E3D">
            <w:r>
              <w:rPr>
                <w:rFonts w:ascii="Calibri" w:hAnsi="Calibri" w:cs="Calibri"/>
                <w:color w:val="000000"/>
              </w:rPr>
              <w:t>0</w:t>
            </w:r>
          </w:p>
        </w:tc>
        <w:tc>
          <w:tcPr>
            <w:tcW w:w="2166" w:type="dxa"/>
            <w:vAlign w:val="bottom"/>
          </w:tcPr>
          <w:p w14:paraId="0AA9E9E2" w14:textId="0BEE34B0" w:rsidR="00B16E3D" w:rsidRDefault="00B16E3D" w:rsidP="00B16E3D">
            <w:r>
              <w:rPr>
                <w:rFonts w:ascii="Calibri" w:hAnsi="Calibri" w:cs="Calibri"/>
                <w:color w:val="000000"/>
              </w:rPr>
              <w:t>2</w:t>
            </w:r>
          </w:p>
        </w:tc>
      </w:tr>
      <w:tr w:rsidR="00B16E3D" w14:paraId="0E52866A" w14:textId="77777777" w:rsidTr="00783180">
        <w:tc>
          <w:tcPr>
            <w:tcW w:w="2166" w:type="dxa"/>
            <w:vAlign w:val="bottom"/>
          </w:tcPr>
          <w:p w14:paraId="0B1D87A8" w14:textId="4C67F0BF" w:rsidR="00B16E3D" w:rsidRDefault="00B16E3D" w:rsidP="00B16E3D">
            <w:r>
              <w:rPr>
                <w:rFonts w:ascii="Calibri" w:hAnsi="Calibri" w:cs="Calibri"/>
                <w:color w:val="000000"/>
              </w:rPr>
              <w:t xml:space="preserve"> </w:t>
            </w:r>
            <w:proofErr w:type="gramStart"/>
            <w:r>
              <w:rPr>
                <w:rFonts w:ascii="Calibri" w:hAnsi="Calibri" w:cs="Calibri"/>
                <w:color w:val="000000"/>
              </w:rPr>
              <w:t>pers</w:t>
            </w:r>
            <w:proofErr w:type="gramEnd"/>
            <w:r>
              <w:rPr>
                <w:rFonts w:ascii="Calibri" w:hAnsi="Calibri" w:cs="Calibri"/>
                <w:color w:val="000000"/>
              </w:rPr>
              <w:t>0/t25</w:t>
            </w:r>
          </w:p>
        </w:tc>
        <w:tc>
          <w:tcPr>
            <w:tcW w:w="2166" w:type="dxa"/>
            <w:vAlign w:val="bottom"/>
          </w:tcPr>
          <w:p w14:paraId="06E9FDB8" w14:textId="4A8B9AB0" w:rsidR="00B16E3D" w:rsidRDefault="00B16E3D" w:rsidP="00B16E3D">
            <w:r>
              <w:rPr>
                <w:rFonts w:ascii="Calibri" w:hAnsi="Calibri" w:cs="Calibri"/>
                <w:color w:val="000000"/>
              </w:rPr>
              <w:t>1</w:t>
            </w:r>
          </w:p>
        </w:tc>
        <w:tc>
          <w:tcPr>
            <w:tcW w:w="2166" w:type="dxa"/>
            <w:vAlign w:val="bottom"/>
          </w:tcPr>
          <w:p w14:paraId="59B72C79" w14:textId="68BA40D4" w:rsidR="00B16E3D" w:rsidRDefault="00B16E3D" w:rsidP="00B16E3D">
            <w:r>
              <w:rPr>
                <w:rFonts w:ascii="Calibri" w:hAnsi="Calibri" w:cs="Calibri"/>
                <w:color w:val="000000"/>
              </w:rPr>
              <w:t>0</w:t>
            </w:r>
          </w:p>
        </w:tc>
        <w:tc>
          <w:tcPr>
            <w:tcW w:w="2166" w:type="dxa"/>
            <w:vAlign w:val="bottom"/>
          </w:tcPr>
          <w:p w14:paraId="6331F360" w14:textId="4C55FEA0" w:rsidR="00B16E3D" w:rsidRDefault="00B16E3D" w:rsidP="00B16E3D">
            <w:r>
              <w:rPr>
                <w:rFonts w:ascii="Calibri" w:hAnsi="Calibri" w:cs="Calibri"/>
                <w:color w:val="000000"/>
              </w:rPr>
              <w:t>1</w:t>
            </w:r>
          </w:p>
        </w:tc>
      </w:tr>
      <w:tr w:rsidR="00B16E3D" w14:paraId="643DB20D" w14:textId="77777777" w:rsidTr="00783180">
        <w:tc>
          <w:tcPr>
            <w:tcW w:w="2166" w:type="dxa"/>
            <w:vAlign w:val="bottom"/>
          </w:tcPr>
          <w:p w14:paraId="0EFB5080" w14:textId="1A161266" w:rsidR="00B16E3D" w:rsidRDefault="00B16E3D" w:rsidP="00B16E3D">
            <w:r>
              <w:rPr>
                <w:rFonts w:ascii="Calibri" w:hAnsi="Calibri" w:cs="Calibri"/>
                <w:color w:val="000000"/>
              </w:rPr>
              <w:t xml:space="preserve"> </w:t>
            </w:r>
            <w:proofErr w:type="gramStart"/>
            <w:r>
              <w:rPr>
                <w:rFonts w:ascii="Calibri" w:hAnsi="Calibri" w:cs="Calibri"/>
                <w:color w:val="000000"/>
              </w:rPr>
              <w:t>pers</w:t>
            </w:r>
            <w:proofErr w:type="gramEnd"/>
            <w:r>
              <w:rPr>
                <w:rFonts w:ascii="Calibri" w:hAnsi="Calibri" w:cs="Calibri"/>
                <w:color w:val="000000"/>
              </w:rPr>
              <w:t>29</w:t>
            </w:r>
          </w:p>
        </w:tc>
        <w:tc>
          <w:tcPr>
            <w:tcW w:w="2166" w:type="dxa"/>
            <w:vAlign w:val="bottom"/>
          </w:tcPr>
          <w:p w14:paraId="5A4BF69F" w14:textId="5BCC9776" w:rsidR="00B16E3D" w:rsidRDefault="00B16E3D" w:rsidP="00B16E3D">
            <w:r>
              <w:rPr>
                <w:rFonts w:ascii="Calibri" w:hAnsi="Calibri" w:cs="Calibri"/>
                <w:color w:val="000000"/>
              </w:rPr>
              <w:t>0</w:t>
            </w:r>
          </w:p>
        </w:tc>
        <w:tc>
          <w:tcPr>
            <w:tcW w:w="2166" w:type="dxa"/>
            <w:vAlign w:val="bottom"/>
          </w:tcPr>
          <w:p w14:paraId="2F410D7A" w14:textId="52DB83DA" w:rsidR="00B16E3D" w:rsidRDefault="00B16E3D" w:rsidP="00B16E3D">
            <w:r>
              <w:rPr>
                <w:rFonts w:ascii="Calibri" w:hAnsi="Calibri" w:cs="Calibri"/>
                <w:color w:val="000000"/>
              </w:rPr>
              <w:t>3</w:t>
            </w:r>
          </w:p>
        </w:tc>
        <w:tc>
          <w:tcPr>
            <w:tcW w:w="2166" w:type="dxa"/>
            <w:vAlign w:val="bottom"/>
          </w:tcPr>
          <w:p w14:paraId="6DAEC162" w14:textId="4A5E10F2" w:rsidR="00B16E3D" w:rsidRDefault="00B16E3D" w:rsidP="00B16E3D">
            <w:r>
              <w:rPr>
                <w:rFonts w:ascii="Calibri" w:hAnsi="Calibri" w:cs="Calibri"/>
                <w:color w:val="000000"/>
              </w:rPr>
              <w:t>3</w:t>
            </w:r>
          </w:p>
        </w:tc>
      </w:tr>
      <w:tr w:rsidR="00B16E3D" w14:paraId="25A438DB" w14:textId="77777777" w:rsidTr="00783180">
        <w:tc>
          <w:tcPr>
            <w:tcW w:w="2166" w:type="dxa"/>
            <w:vAlign w:val="bottom"/>
          </w:tcPr>
          <w:p w14:paraId="2DE49AD4" w14:textId="15BCEA16" w:rsidR="00B16E3D" w:rsidRDefault="00B16E3D" w:rsidP="00B16E3D">
            <w:r>
              <w:rPr>
                <w:rFonts w:ascii="Calibri" w:hAnsi="Calibri" w:cs="Calibri"/>
                <w:color w:val="000000"/>
              </w:rPr>
              <w:t xml:space="preserve"> </w:t>
            </w:r>
            <w:proofErr w:type="gramStart"/>
            <w:r>
              <w:rPr>
                <w:rFonts w:ascii="Calibri" w:hAnsi="Calibri" w:cs="Calibri"/>
                <w:color w:val="000000"/>
              </w:rPr>
              <w:t>pers</w:t>
            </w:r>
            <w:proofErr w:type="gramEnd"/>
            <w:r>
              <w:rPr>
                <w:rFonts w:ascii="Calibri" w:hAnsi="Calibri" w:cs="Calibri"/>
                <w:color w:val="000000"/>
              </w:rPr>
              <w:t>30</w:t>
            </w:r>
          </w:p>
        </w:tc>
        <w:tc>
          <w:tcPr>
            <w:tcW w:w="2166" w:type="dxa"/>
            <w:vAlign w:val="bottom"/>
          </w:tcPr>
          <w:p w14:paraId="36148564" w14:textId="0B6CFD20" w:rsidR="00B16E3D" w:rsidRDefault="00B16E3D" w:rsidP="00B16E3D">
            <w:r>
              <w:rPr>
                <w:rFonts w:ascii="Calibri" w:hAnsi="Calibri" w:cs="Calibri"/>
                <w:color w:val="000000"/>
              </w:rPr>
              <w:t>2</w:t>
            </w:r>
          </w:p>
        </w:tc>
        <w:tc>
          <w:tcPr>
            <w:tcW w:w="2166" w:type="dxa"/>
            <w:vAlign w:val="bottom"/>
          </w:tcPr>
          <w:p w14:paraId="4C4E2704" w14:textId="6F3771C4" w:rsidR="00B16E3D" w:rsidRDefault="00B16E3D" w:rsidP="00B16E3D">
            <w:r>
              <w:rPr>
                <w:rFonts w:ascii="Calibri" w:hAnsi="Calibri" w:cs="Calibri"/>
                <w:color w:val="000000"/>
              </w:rPr>
              <w:t>2</w:t>
            </w:r>
          </w:p>
        </w:tc>
        <w:tc>
          <w:tcPr>
            <w:tcW w:w="2166" w:type="dxa"/>
            <w:vAlign w:val="bottom"/>
          </w:tcPr>
          <w:p w14:paraId="6D3BAE8D" w14:textId="3D144E6F" w:rsidR="00B16E3D" w:rsidRDefault="00B16E3D" w:rsidP="00B16E3D">
            <w:r>
              <w:rPr>
                <w:rFonts w:ascii="Calibri" w:hAnsi="Calibri" w:cs="Calibri"/>
                <w:color w:val="000000"/>
              </w:rPr>
              <w:t>4</w:t>
            </w:r>
          </w:p>
        </w:tc>
      </w:tr>
      <w:tr w:rsidR="00B16E3D" w14:paraId="23712675" w14:textId="77777777" w:rsidTr="00783180">
        <w:tc>
          <w:tcPr>
            <w:tcW w:w="2166" w:type="dxa"/>
            <w:vAlign w:val="bottom"/>
          </w:tcPr>
          <w:p w14:paraId="2825F71C" w14:textId="4F11D742" w:rsidR="00B16E3D" w:rsidRDefault="00B16E3D" w:rsidP="00B16E3D">
            <w:r>
              <w:rPr>
                <w:rFonts w:ascii="Calibri" w:hAnsi="Calibri" w:cs="Calibri"/>
                <w:color w:val="000000"/>
              </w:rPr>
              <w:t xml:space="preserve"> </w:t>
            </w:r>
            <w:proofErr w:type="gramStart"/>
            <w:r>
              <w:rPr>
                <w:rFonts w:ascii="Calibri" w:hAnsi="Calibri" w:cs="Calibri"/>
                <w:color w:val="000000"/>
              </w:rPr>
              <w:t>pers</w:t>
            </w:r>
            <w:proofErr w:type="gramEnd"/>
            <w:r>
              <w:rPr>
                <w:rFonts w:ascii="Calibri" w:hAnsi="Calibri" w:cs="Calibri"/>
                <w:color w:val="000000"/>
              </w:rPr>
              <w:t>29/t0</w:t>
            </w:r>
          </w:p>
        </w:tc>
        <w:tc>
          <w:tcPr>
            <w:tcW w:w="2166" w:type="dxa"/>
            <w:vAlign w:val="bottom"/>
          </w:tcPr>
          <w:p w14:paraId="5385C6EF" w14:textId="7A7BDE22" w:rsidR="00B16E3D" w:rsidRDefault="00B16E3D" w:rsidP="00B16E3D">
            <w:r>
              <w:rPr>
                <w:rFonts w:ascii="Calibri" w:hAnsi="Calibri" w:cs="Calibri"/>
                <w:color w:val="000000"/>
              </w:rPr>
              <w:t>0</w:t>
            </w:r>
          </w:p>
        </w:tc>
        <w:tc>
          <w:tcPr>
            <w:tcW w:w="2166" w:type="dxa"/>
            <w:vAlign w:val="bottom"/>
          </w:tcPr>
          <w:p w14:paraId="4E2DAFE4" w14:textId="7D05B269" w:rsidR="00B16E3D" w:rsidRDefault="00B16E3D" w:rsidP="00B16E3D">
            <w:r>
              <w:rPr>
                <w:rFonts w:ascii="Calibri" w:hAnsi="Calibri" w:cs="Calibri"/>
                <w:color w:val="000000"/>
              </w:rPr>
              <w:t>1</w:t>
            </w:r>
          </w:p>
        </w:tc>
        <w:tc>
          <w:tcPr>
            <w:tcW w:w="2166" w:type="dxa"/>
            <w:vAlign w:val="bottom"/>
          </w:tcPr>
          <w:p w14:paraId="49C19B57" w14:textId="5E9A7448" w:rsidR="00B16E3D" w:rsidRDefault="00B16E3D" w:rsidP="00B16E3D">
            <w:r>
              <w:rPr>
                <w:rFonts w:ascii="Calibri" w:hAnsi="Calibri" w:cs="Calibri"/>
                <w:color w:val="000000"/>
              </w:rPr>
              <w:t>1</w:t>
            </w:r>
          </w:p>
        </w:tc>
      </w:tr>
      <w:tr w:rsidR="00B16E3D" w14:paraId="49C58F83" w14:textId="77777777" w:rsidTr="00783180">
        <w:tc>
          <w:tcPr>
            <w:tcW w:w="2166" w:type="dxa"/>
            <w:vAlign w:val="bottom"/>
          </w:tcPr>
          <w:p w14:paraId="46DD25C7" w14:textId="666BDE06" w:rsidR="00B16E3D" w:rsidRDefault="00B16E3D" w:rsidP="00B16E3D">
            <w:r>
              <w:rPr>
                <w:rFonts w:ascii="Calibri" w:hAnsi="Calibri" w:cs="Calibri"/>
                <w:color w:val="000000"/>
              </w:rPr>
              <w:t xml:space="preserve"> </w:t>
            </w:r>
            <w:proofErr w:type="gramStart"/>
            <w:r>
              <w:rPr>
                <w:rFonts w:ascii="Calibri" w:hAnsi="Calibri" w:cs="Calibri"/>
                <w:color w:val="000000"/>
              </w:rPr>
              <w:t>pers</w:t>
            </w:r>
            <w:proofErr w:type="gramEnd"/>
            <w:r>
              <w:rPr>
                <w:rFonts w:ascii="Calibri" w:hAnsi="Calibri" w:cs="Calibri"/>
                <w:color w:val="000000"/>
              </w:rPr>
              <w:t>31</w:t>
            </w:r>
          </w:p>
        </w:tc>
        <w:tc>
          <w:tcPr>
            <w:tcW w:w="2166" w:type="dxa"/>
            <w:vAlign w:val="bottom"/>
          </w:tcPr>
          <w:p w14:paraId="2CFF23E1" w14:textId="53316D49" w:rsidR="00B16E3D" w:rsidRDefault="00B16E3D" w:rsidP="00B16E3D">
            <w:r>
              <w:rPr>
                <w:rFonts w:ascii="Calibri" w:hAnsi="Calibri" w:cs="Calibri"/>
                <w:color w:val="000000"/>
              </w:rPr>
              <w:t>0</w:t>
            </w:r>
          </w:p>
        </w:tc>
        <w:tc>
          <w:tcPr>
            <w:tcW w:w="2166" w:type="dxa"/>
            <w:vAlign w:val="bottom"/>
          </w:tcPr>
          <w:p w14:paraId="53102762" w14:textId="2A3A72F2" w:rsidR="00B16E3D" w:rsidRDefault="00B16E3D" w:rsidP="00B16E3D">
            <w:r>
              <w:rPr>
                <w:rFonts w:ascii="Calibri" w:hAnsi="Calibri" w:cs="Calibri"/>
                <w:color w:val="000000"/>
              </w:rPr>
              <w:t>1</w:t>
            </w:r>
          </w:p>
        </w:tc>
        <w:tc>
          <w:tcPr>
            <w:tcW w:w="2166" w:type="dxa"/>
            <w:vAlign w:val="bottom"/>
          </w:tcPr>
          <w:p w14:paraId="2DC3C0BB" w14:textId="1F587732" w:rsidR="00B16E3D" w:rsidRDefault="00B16E3D" w:rsidP="00B16E3D">
            <w:r>
              <w:rPr>
                <w:rFonts w:ascii="Calibri" w:hAnsi="Calibri" w:cs="Calibri"/>
                <w:color w:val="000000"/>
              </w:rPr>
              <w:t>1</w:t>
            </w:r>
          </w:p>
        </w:tc>
      </w:tr>
      <w:tr w:rsidR="00B16E3D" w14:paraId="626452CA" w14:textId="77777777" w:rsidTr="00783180">
        <w:tc>
          <w:tcPr>
            <w:tcW w:w="2166" w:type="dxa"/>
            <w:vAlign w:val="bottom"/>
          </w:tcPr>
          <w:p w14:paraId="6737A110" w14:textId="5C6BF7DF" w:rsidR="00B16E3D" w:rsidRDefault="00B16E3D" w:rsidP="00B16E3D">
            <w:r>
              <w:rPr>
                <w:rFonts w:ascii="Calibri" w:hAnsi="Calibri" w:cs="Calibri"/>
                <w:color w:val="000000"/>
              </w:rPr>
              <w:t xml:space="preserve"> </w:t>
            </w:r>
            <w:proofErr w:type="gramStart"/>
            <w:r>
              <w:rPr>
                <w:rFonts w:ascii="Calibri" w:hAnsi="Calibri" w:cs="Calibri"/>
                <w:color w:val="000000"/>
              </w:rPr>
              <w:t>pers</w:t>
            </w:r>
            <w:proofErr w:type="gramEnd"/>
            <w:r>
              <w:rPr>
                <w:rFonts w:ascii="Calibri" w:hAnsi="Calibri" w:cs="Calibri"/>
                <w:color w:val="000000"/>
              </w:rPr>
              <w:t>32</w:t>
            </w:r>
          </w:p>
        </w:tc>
        <w:tc>
          <w:tcPr>
            <w:tcW w:w="2166" w:type="dxa"/>
            <w:vAlign w:val="bottom"/>
          </w:tcPr>
          <w:p w14:paraId="5C2ACE55" w14:textId="3C2037F5" w:rsidR="00B16E3D" w:rsidRDefault="00B16E3D" w:rsidP="00B16E3D">
            <w:r>
              <w:rPr>
                <w:rFonts w:ascii="Calibri" w:hAnsi="Calibri" w:cs="Calibri"/>
                <w:color w:val="000000"/>
              </w:rPr>
              <w:t>1</w:t>
            </w:r>
          </w:p>
        </w:tc>
        <w:tc>
          <w:tcPr>
            <w:tcW w:w="2166" w:type="dxa"/>
            <w:vAlign w:val="bottom"/>
          </w:tcPr>
          <w:p w14:paraId="713A85D1" w14:textId="3B0F973C" w:rsidR="00B16E3D" w:rsidRDefault="00B16E3D" w:rsidP="00B16E3D">
            <w:r>
              <w:rPr>
                <w:rFonts w:ascii="Calibri" w:hAnsi="Calibri" w:cs="Calibri"/>
                <w:color w:val="000000"/>
              </w:rPr>
              <w:t>0</w:t>
            </w:r>
          </w:p>
        </w:tc>
        <w:tc>
          <w:tcPr>
            <w:tcW w:w="2166" w:type="dxa"/>
            <w:vAlign w:val="bottom"/>
          </w:tcPr>
          <w:p w14:paraId="6D2C9530" w14:textId="60299B7B" w:rsidR="00B16E3D" w:rsidRDefault="00B16E3D" w:rsidP="00B16E3D">
            <w:r>
              <w:rPr>
                <w:rFonts w:ascii="Calibri" w:hAnsi="Calibri" w:cs="Calibri"/>
                <w:color w:val="000000"/>
              </w:rPr>
              <w:t>1</w:t>
            </w:r>
          </w:p>
        </w:tc>
      </w:tr>
      <w:tr w:rsidR="00B16E3D" w14:paraId="07D24405" w14:textId="77777777" w:rsidTr="00783180">
        <w:tc>
          <w:tcPr>
            <w:tcW w:w="2166" w:type="dxa"/>
            <w:vAlign w:val="bottom"/>
          </w:tcPr>
          <w:p w14:paraId="3DC8EF11" w14:textId="373EB0D9" w:rsidR="00B16E3D" w:rsidRDefault="00B16E3D" w:rsidP="00B16E3D">
            <w:r>
              <w:rPr>
                <w:rFonts w:ascii="Calibri" w:hAnsi="Calibri" w:cs="Calibri"/>
                <w:color w:val="000000"/>
              </w:rPr>
              <w:t xml:space="preserve"> </w:t>
            </w:r>
            <w:proofErr w:type="gramStart"/>
            <w:r>
              <w:rPr>
                <w:rFonts w:ascii="Calibri" w:hAnsi="Calibri" w:cs="Calibri"/>
                <w:color w:val="000000"/>
              </w:rPr>
              <w:t>pers</w:t>
            </w:r>
            <w:proofErr w:type="gramEnd"/>
            <w:r>
              <w:rPr>
                <w:rFonts w:ascii="Calibri" w:hAnsi="Calibri" w:cs="Calibri"/>
                <w:color w:val="000000"/>
              </w:rPr>
              <w:t>26/t0</w:t>
            </w:r>
          </w:p>
        </w:tc>
        <w:tc>
          <w:tcPr>
            <w:tcW w:w="2166" w:type="dxa"/>
            <w:vAlign w:val="bottom"/>
          </w:tcPr>
          <w:p w14:paraId="6088374A" w14:textId="7B1355A3" w:rsidR="00B16E3D" w:rsidRDefault="00B16E3D" w:rsidP="00B16E3D">
            <w:r>
              <w:rPr>
                <w:rFonts w:ascii="Calibri" w:hAnsi="Calibri" w:cs="Calibri"/>
                <w:color w:val="000000"/>
              </w:rPr>
              <w:t>0</w:t>
            </w:r>
          </w:p>
        </w:tc>
        <w:tc>
          <w:tcPr>
            <w:tcW w:w="2166" w:type="dxa"/>
            <w:vAlign w:val="bottom"/>
          </w:tcPr>
          <w:p w14:paraId="64BE0319" w14:textId="2FC94221" w:rsidR="00B16E3D" w:rsidRDefault="00B16E3D" w:rsidP="00B16E3D">
            <w:r>
              <w:rPr>
                <w:rFonts w:ascii="Calibri" w:hAnsi="Calibri" w:cs="Calibri"/>
                <w:color w:val="000000"/>
              </w:rPr>
              <w:t>1</w:t>
            </w:r>
          </w:p>
        </w:tc>
        <w:tc>
          <w:tcPr>
            <w:tcW w:w="2166" w:type="dxa"/>
            <w:vAlign w:val="bottom"/>
          </w:tcPr>
          <w:p w14:paraId="6889C187" w14:textId="56FAC5D4" w:rsidR="00B16E3D" w:rsidRDefault="00B16E3D" w:rsidP="00B16E3D">
            <w:r>
              <w:rPr>
                <w:rFonts w:ascii="Calibri" w:hAnsi="Calibri" w:cs="Calibri"/>
                <w:color w:val="000000"/>
              </w:rPr>
              <w:t>1</w:t>
            </w:r>
          </w:p>
        </w:tc>
      </w:tr>
      <w:tr w:rsidR="00B16E3D" w14:paraId="31DD5A97" w14:textId="77777777" w:rsidTr="00783180">
        <w:tc>
          <w:tcPr>
            <w:tcW w:w="2166" w:type="dxa"/>
            <w:vAlign w:val="bottom"/>
          </w:tcPr>
          <w:p w14:paraId="28881D7A" w14:textId="6D8427AF" w:rsidR="00B16E3D" w:rsidRDefault="00B16E3D" w:rsidP="00B16E3D">
            <w:r>
              <w:rPr>
                <w:rFonts w:ascii="Calibri" w:hAnsi="Calibri" w:cs="Calibri"/>
                <w:color w:val="000000"/>
              </w:rPr>
              <w:t xml:space="preserve"> </w:t>
            </w:r>
            <w:proofErr w:type="gramStart"/>
            <w:r>
              <w:rPr>
                <w:rFonts w:ascii="Calibri" w:hAnsi="Calibri" w:cs="Calibri"/>
                <w:color w:val="000000"/>
              </w:rPr>
              <w:t>pers</w:t>
            </w:r>
            <w:proofErr w:type="gramEnd"/>
            <w:r>
              <w:rPr>
                <w:rFonts w:ascii="Calibri" w:hAnsi="Calibri" w:cs="Calibri"/>
                <w:color w:val="000000"/>
              </w:rPr>
              <w:t>33/t0</w:t>
            </w:r>
          </w:p>
        </w:tc>
        <w:tc>
          <w:tcPr>
            <w:tcW w:w="2166" w:type="dxa"/>
            <w:vAlign w:val="bottom"/>
          </w:tcPr>
          <w:p w14:paraId="08DFAADD" w14:textId="01F36455" w:rsidR="00B16E3D" w:rsidRDefault="00B16E3D" w:rsidP="00B16E3D">
            <w:r>
              <w:rPr>
                <w:rFonts w:ascii="Calibri" w:hAnsi="Calibri" w:cs="Calibri"/>
                <w:color w:val="000000"/>
              </w:rPr>
              <w:t>0</w:t>
            </w:r>
          </w:p>
        </w:tc>
        <w:tc>
          <w:tcPr>
            <w:tcW w:w="2166" w:type="dxa"/>
            <w:vAlign w:val="bottom"/>
          </w:tcPr>
          <w:p w14:paraId="07AA9616" w14:textId="715CB8D0" w:rsidR="00B16E3D" w:rsidRDefault="00B16E3D" w:rsidP="00B16E3D">
            <w:r>
              <w:rPr>
                <w:rFonts w:ascii="Calibri" w:hAnsi="Calibri" w:cs="Calibri"/>
                <w:color w:val="000000"/>
              </w:rPr>
              <w:t>2</w:t>
            </w:r>
          </w:p>
        </w:tc>
        <w:tc>
          <w:tcPr>
            <w:tcW w:w="2166" w:type="dxa"/>
            <w:vAlign w:val="bottom"/>
          </w:tcPr>
          <w:p w14:paraId="364C8D81" w14:textId="0D2AFCA7" w:rsidR="00B16E3D" w:rsidRDefault="00B16E3D" w:rsidP="00B16E3D">
            <w:r>
              <w:rPr>
                <w:rFonts w:ascii="Calibri" w:hAnsi="Calibri" w:cs="Calibri"/>
                <w:color w:val="000000"/>
              </w:rPr>
              <w:t>2</w:t>
            </w:r>
          </w:p>
        </w:tc>
      </w:tr>
      <w:tr w:rsidR="00B16E3D" w14:paraId="51F049F7" w14:textId="77777777" w:rsidTr="00783180">
        <w:tc>
          <w:tcPr>
            <w:tcW w:w="2166" w:type="dxa"/>
            <w:vAlign w:val="bottom"/>
          </w:tcPr>
          <w:p w14:paraId="13E92CB3" w14:textId="452B4B3D" w:rsidR="00B16E3D" w:rsidRDefault="00B16E3D" w:rsidP="00B16E3D">
            <w:r>
              <w:rPr>
                <w:rFonts w:ascii="Calibri" w:hAnsi="Calibri" w:cs="Calibri"/>
                <w:color w:val="000000"/>
              </w:rPr>
              <w:t xml:space="preserve"> </w:t>
            </w:r>
            <w:proofErr w:type="gramStart"/>
            <w:r>
              <w:rPr>
                <w:rFonts w:ascii="Calibri" w:hAnsi="Calibri" w:cs="Calibri"/>
                <w:color w:val="000000"/>
              </w:rPr>
              <w:t>pers</w:t>
            </w:r>
            <w:proofErr w:type="gramEnd"/>
            <w:r>
              <w:rPr>
                <w:rFonts w:ascii="Calibri" w:hAnsi="Calibri" w:cs="Calibri"/>
                <w:color w:val="000000"/>
              </w:rPr>
              <w:t>33</w:t>
            </w:r>
          </w:p>
        </w:tc>
        <w:tc>
          <w:tcPr>
            <w:tcW w:w="2166" w:type="dxa"/>
            <w:vAlign w:val="bottom"/>
          </w:tcPr>
          <w:p w14:paraId="73647A55" w14:textId="28F24252" w:rsidR="00B16E3D" w:rsidRDefault="00B16E3D" w:rsidP="00B16E3D">
            <w:r>
              <w:rPr>
                <w:rFonts w:ascii="Calibri" w:hAnsi="Calibri" w:cs="Calibri"/>
                <w:color w:val="000000"/>
              </w:rPr>
              <w:t>1</w:t>
            </w:r>
          </w:p>
        </w:tc>
        <w:tc>
          <w:tcPr>
            <w:tcW w:w="2166" w:type="dxa"/>
            <w:vAlign w:val="bottom"/>
          </w:tcPr>
          <w:p w14:paraId="70B60EA1" w14:textId="70E7117D" w:rsidR="00B16E3D" w:rsidRDefault="00B16E3D" w:rsidP="00B16E3D">
            <w:r>
              <w:rPr>
                <w:rFonts w:ascii="Calibri" w:hAnsi="Calibri" w:cs="Calibri"/>
                <w:color w:val="000000"/>
              </w:rPr>
              <w:t>0</w:t>
            </w:r>
          </w:p>
        </w:tc>
        <w:tc>
          <w:tcPr>
            <w:tcW w:w="2166" w:type="dxa"/>
            <w:vAlign w:val="bottom"/>
          </w:tcPr>
          <w:p w14:paraId="135C2B28" w14:textId="6B96D01C" w:rsidR="00B16E3D" w:rsidRDefault="00B16E3D" w:rsidP="00B16E3D">
            <w:r>
              <w:rPr>
                <w:rFonts w:ascii="Calibri" w:hAnsi="Calibri" w:cs="Calibri"/>
                <w:color w:val="000000"/>
              </w:rPr>
              <w:t>1</w:t>
            </w:r>
          </w:p>
        </w:tc>
      </w:tr>
      <w:tr w:rsidR="00B16E3D" w14:paraId="3023DAA7" w14:textId="77777777" w:rsidTr="00783180">
        <w:tc>
          <w:tcPr>
            <w:tcW w:w="2166" w:type="dxa"/>
            <w:vAlign w:val="bottom"/>
          </w:tcPr>
          <w:p w14:paraId="0A52578F" w14:textId="13BAAB00" w:rsidR="00B16E3D" w:rsidRDefault="00B16E3D" w:rsidP="00B16E3D">
            <w:r>
              <w:rPr>
                <w:rFonts w:ascii="Calibri" w:hAnsi="Calibri" w:cs="Calibri"/>
                <w:color w:val="000000"/>
              </w:rPr>
              <w:t xml:space="preserve"> </w:t>
            </w:r>
            <w:proofErr w:type="gramStart"/>
            <w:r>
              <w:rPr>
                <w:rFonts w:ascii="Calibri" w:hAnsi="Calibri" w:cs="Calibri"/>
                <w:color w:val="000000"/>
              </w:rPr>
              <w:t>pers</w:t>
            </w:r>
            <w:proofErr w:type="gramEnd"/>
            <w:r>
              <w:rPr>
                <w:rFonts w:ascii="Calibri" w:hAnsi="Calibri" w:cs="Calibri"/>
                <w:color w:val="000000"/>
              </w:rPr>
              <w:t>34</w:t>
            </w:r>
          </w:p>
        </w:tc>
        <w:tc>
          <w:tcPr>
            <w:tcW w:w="2166" w:type="dxa"/>
            <w:vAlign w:val="bottom"/>
          </w:tcPr>
          <w:p w14:paraId="13F5BFBA" w14:textId="7B3ED6F8" w:rsidR="00B16E3D" w:rsidRDefault="00B16E3D" w:rsidP="00B16E3D">
            <w:r>
              <w:rPr>
                <w:rFonts w:ascii="Calibri" w:hAnsi="Calibri" w:cs="Calibri"/>
                <w:color w:val="000000"/>
              </w:rPr>
              <w:t>2</w:t>
            </w:r>
          </w:p>
        </w:tc>
        <w:tc>
          <w:tcPr>
            <w:tcW w:w="2166" w:type="dxa"/>
            <w:vAlign w:val="bottom"/>
          </w:tcPr>
          <w:p w14:paraId="55C8ED94" w14:textId="34C9DC3C" w:rsidR="00B16E3D" w:rsidRDefault="00B16E3D" w:rsidP="00B16E3D">
            <w:r>
              <w:rPr>
                <w:rFonts w:ascii="Calibri" w:hAnsi="Calibri" w:cs="Calibri"/>
                <w:color w:val="000000"/>
              </w:rPr>
              <w:t>0</w:t>
            </w:r>
          </w:p>
        </w:tc>
        <w:tc>
          <w:tcPr>
            <w:tcW w:w="2166" w:type="dxa"/>
            <w:vAlign w:val="bottom"/>
          </w:tcPr>
          <w:p w14:paraId="184F2AA6" w14:textId="3F12B241" w:rsidR="00B16E3D" w:rsidRDefault="00B16E3D" w:rsidP="00B16E3D">
            <w:r>
              <w:rPr>
                <w:rFonts w:ascii="Calibri" w:hAnsi="Calibri" w:cs="Calibri"/>
                <w:color w:val="000000"/>
              </w:rPr>
              <w:t>2</w:t>
            </w:r>
          </w:p>
        </w:tc>
      </w:tr>
      <w:tr w:rsidR="00B16E3D" w14:paraId="37719BF3" w14:textId="77777777" w:rsidTr="00783180">
        <w:tc>
          <w:tcPr>
            <w:tcW w:w="2166" w:type="dxa"/>
            <w:vAlign w:val="bottom"/>
          </w:tcPr>
          <w:p w14:paraId="6A8802EB" w14:textId="07120635" w:rsidR="00B16E3D" w:rsidRDefault="00894844" w:rsidP="00B16E3D">
            <w:r>
              <w:rPr>
                <w:rFonts w:ascii="Calibri" w:hAnsi="Calibri" w:cs="Calibri"/>
                <w:color w:val="000000"/>
              </w:rPr>
              <w:t>T</w:t>
            </w:r>
            <w:r w:rsidR="00B16E3D">
              <w:rPr>
                <w:rFonts w:ascii="Calibri" w:hAnsi="Calibri" w:cs="Calibri"/>
                <w:color w:val="000000"/>
              </w:rPr>
              <w:t>otal</w:t>
            </w:r>
          </w:p>
        </w:tc>
        <w:tc>
          <w:tcPr>
            <w:tcW w:w="2166" w:type="dxa"/>
            <w:vAlign w:val="bottom"/>
          </w:tcPr>
          <w:p w14:paraId="7EE4F1CB" w14:textId="6BCC8838" w:rsidR="00B16E3D" w:rsidRDefault="00B16E3D" w:rsidP="00B16E3D">
            <w:r>
              <w:rPr>
                <w:rFonts w:ascii="Calibri" w:hAnsi="Calibri" w:cs="Calibri"/>
                <w:color w:val="000000"/>
              </w:rPr>
              <w:t>132</w:t>
            </w:r>
          </w:p>
        </w:tc>
        <w:tc>
          <w:tcPr>
            <w:tcW w:w="2166" w:type="dxa"/>
            <w:vAlign w:val="bottom"/>
          </w:tcPr>
          <w:p w14:paraId="301D05B0" w14:textId="2092B6BF" w:rsidR="00B16E3D" w:rsidRDefault="00B16E3D" w:rsidP="00B16E3D">
            <w:r>
              <w:rPr>
                <w:rFonts w:ascii="Calibri" w:hAnsi="Calibri" w:cs="Calibri"/>
                <w:color w:val="000000"/>
              </w:rPr>
              <w:t>732</w:t>
            </w:r>
          </w:p>
        </w:tc>
        <w:tc>
          <w:tcPr>
            <w:tcW w:w="2166" w:type="dxa"/>
            <w:vAlign w:val="bottom"/>
          </w:tcPr>
          <w:p w14:paraId="646FFE09" w14:textId="37796E2A" w:rsidR="00B16E3D" w:rsidRDefault="00B16E3D" w:rsidP="00B16E3D">
            <w:r>
              <w:rPr>
                <w:rFonts w:ascii="Calibri" w:hAnsi="Calibri" w:cs="Calibri"/>
                <w:color w:val="000000"/>
              </w:rPr>
              <w:t>864</w:t>
            </w:r>
          </w:p>
        </w:tc>
      </w:tr>
    </w:tbl>
    <w:p w14:paraId="70B7043C" w14:textId="77777777" w:rsidR="00A51193" w:rsidRDefault="00A51193" w:rsidP="009A1FD3"/>
    <w:p w14:paraId="1E9F608F" w14:textId="61444170" w:rsidR="009A1FD3" w:rsidRPr="00BA73E7" w:rsidRDefault="00741ADF" w:rsidP="009A1FD3">
      <w:r>
        <w:lastRenderedPageBreak/>
        <w:t>Tableau A03</w:t>
      </w:r>
      <w:r w:rsidR="00CF7C2D">
        <w:t> : Répartition</w:t>
      </w:r>
      <w:r w:rsidR="00943613">
        <w:t xml:space="preserve"> des segments des personnages du livre</w:t>
      </w:r>
      <w:r w:rsidR="00F25E8B">
        <w:t xml:space="preserve"> La Fille du Pirate d’Henr</w:t>
      </w:r>
      <w:r w:rsidR="00017F86">
        <w:t>i Chevalier par un clustering</w:t>
      </w:r>
      <w:r w:rsidR="00A85214">
        <w:t xml:space="preserve"> </w:t>
      </w:r>
      <w:proofErr w:type="spellStart"/>
      <w:r w:rsidR="00A85214">
        <w:t>KMean</w:t>
      </w:r>
      <w:proofErr w:type="spellEnd"/>
      <w:r w:rsidR="00A85214">
        <w:t xml:space="preserve"> avec K=2.</w:t>
      </w:r>
    </w:p>
    <w:sectPr w:rsidR="009A1FD3" w:rsidRPr="00BA73E7" w:rsidSect="00BA73E7">
      <w:pgSz w:w="11906" w:h="16838" w:code="9"/>
      <w:pgMar w:top="1440" w:right="1616" w:bottom="1440" w:left="1616"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3883B1" w14:textId="77777777" w:rsidR="0009668B" w:rsidRDefault="0009668B">
      <w:pPr>
        <w:spacing w:before="0" w:after="0" w:line="240" w:lineRule="auto"/>
      </w:pPr>
      <w:r>
        <w:separator/>
      </w:r>
    </w:p>
  </w:endnote>
  <w:endnote w:type="continuationSeparator" w:id="0">
    <w:p w14:paraId="35522FD4" w14:textId="77777777" w:rsidR="0009668B" w:rsidRDefault="0009668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3">
    <w:panose1 w:val="050401020108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0"/>
    <w:family w:val="swiss"/>
    <w:pitch w:val="variable"/>
  </w:font>
  <w:font w:name="Courier">
    <w:altName w:val="Courier New"/>
    <w:panose1 w:val="02070409020205020404"/>
    <w:charset w:val="00"/>
    <w:family w:val="roman"/>
    <w:pitch w:val="variable"/>
  </w:font>
  <w:font w:name="Courier1">
    <w:altName w:val="Courier New"/>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5979384"/>
      <w:docPartObj>
        <w:docPartGallery w:val="Page Numbers (Bottom of Page)"/>
        <w:docPartUnique/>
      </w:docPartObj>
    </w:sdtPr>
    <w:sdtEndPr/>
    <w:sdtContent>
      <w:p w14:paraId="5AB8ABCA" w14:textId="77777777" w:rsidR="00783180" w:rsidRDefault="00783180">
        <w:pPr>
          <w:pStyle w:val="Pieddepage"/>
          <w:jc w:val="center"/>
        </w:pPr>
        <w:r>
          <w:t>Page </w:t>
        </w:r>
        <w:r>
          <w:fldChar w:fldCharType="begin"/>
        </w:r>
        <w:r>
          <w:instrText>PAGE   \* MERGEFORMAT</w:instrText>
        </w:r>
        <w:r>
          <w:fldChar w:fldCharType="separate"/>
        </w:r>
        <w:r>
          <w:t>2</w:t>
        </w:r>
        <w:r>
          <w:fldChar w:fldCharType="end"/>
        </w:r>
      </w:p>
    </w:sdtContent>
  </w:sdt>
  <w:p w14:paraId="79A33E85" w14:textId="77777777" w:rsidR="00783180" w:rsidRDefault="0078318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E17CE" w14:textId="77777777" w:rsidR="00783180" w:rsidRDefault="00783180" w:rsidP="006057B3">
    <w:pPr>
      <w:pStyle w:val="Pieddepage"/>
    </w:pPr>
    <w:r>
      <w:t xml:space="preserve">Département Informatique - Institut Informatique Claude Chappe </w:t>
    </w:r>
  </w:p>
  <w:p w14:paraId="68841B2A" w14:textId="77777777" w:rsidR="00783180" w:rsidRDefault="00783180" w:rsidP="006057B3">
    <w:pPr>
      <w:pStyle w:val="Pieddepage"/>
    </w:pPr>
    <w:r>
      <w:t xml:space="preserve">Avenue Olivier Messiaen - 72085 LE MANS Cedex9 </w:t>
    </w:r>
  </w:p>
  <w:p w14:paraId="2F131897" w14:textId="77777777" w:rsidR="00783180" w:rsidRDefault="00783180" w:rsidP="006057B3">
    <w:pPr>
      <w:pStyle w:val="Pieddepage"/>
    </w:pPr>
    <w:proofErr w:type="gramStart"/>
    <w:r>
      <w:t>http</w:t>
    </w:r>
    <w:proofErr w:type="gramEnd"/>
    <w:r>
      <w:t xml:space="preserve"> ://www-info.univ-lemans.fr</w:t>
    </w:r>
  </w:p>
  <w:p w14:paraId="0AA315C7" w14:textId="77777777" w:rsidR="00783180" w:rsidRDefault="00783180" w:rsidP="006057B3">
    <w:pPr>
      <w:pStyle w:val="Pieddepage"/>
    </w:pPr>
    <w:r>
      <w:t>Tél. : 02.43.83.38.38 fax : 02.43.83.38.48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5C9824" w14:textId="2E457977" w:rsidR="00783180" w:rsidRDefault="00783180" w:rsidP="00CF40FB">
    <w:pPr>
      <w:pStyle w:val="Pieddepage"/>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B19396" w14:textId="77777777" w:rsidR="00783180" w:rsidRDefault="00783180">
    <w:pPr>
      <w:pStyle w:val="Pieddepage"/>
      <w:jc w:val="center"/>
    </w:pPr>
    <w:r>
      <w:t xml:space="preserve">Page </w:t>
    </w:r>
    <w:sdt>
      <w:sdtPr>
        <w:id w:val="-948157550"/>
        <w:docPartObj>
          <w:docPartGallery w:val="Page Numbers (Bottom of Page)"/>
          <w:docPartUnique/>
        </w:docPartObj>
      </w:sdtPr>
      <w:sdtEndPr/>
      <w:sdtContent>
        <w:r>
          <w:fldChar w:fldCharType="begin"/>
        </w:r>
        <w:r>
          <w:instrText>PAGE   \* MERGEFORMAT</w:instrText>
        </w:r>
        <w:r>
          <w:fldChar w:fldCharType="separate"/>
        </w:r>
        <w:r>
          <w:t>2</w:t>
        </w:r>
        <w:r>
          <w:fldChar w:fldCharType="end"/>
        </w:r>
      </w:sdtContent>
    </w:sdt>
  </w:p>
  <w:p w14:paraId="0C77B9E9" w14:textId="77777777" w:rsidR="00783180" w:rsidRDefault="00783180" w:rsidP="006057B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19D758" w14:textId="77777777" w:rsidR="0009668B" w:rsidRDefault="0009668B">
      <w:pPr>
        <w:spacing w:before="0" w:after="0" w:line="240" w:lineRule="auto"/>
      </w:pPr>
      <w:r>
        <w:separator/>
      </w:r>
    </w:p>
  </w:footnote>
  <w:footnote w:type="continuationSeparator" w:id="0">
    <w:p w14:paraId="0DDCA351" w14:textId="77777777" w:rsidR="0009668B" w:rsidRDefault="0009668B">
      <w:pPr>
        <w:spacing w:before="0" w:after="0" w:line="240" w:lineRule="auto"/>
      </w:pPr>
      <w:r>
        <w:continuationSeparator/>
      </w:r>
    </w:p>
  </w:footnote>
  <w:footnote w:id="1">
    <w:p w14:paraId="57052D0D" w14:textId="53607F09" w:rsidR="00783180" w:rsidRPr="00FA2831" w:rsidRDefault="00783180">
      <w:pPr>
        <w:pStyle w:val="Notedebasdepage"/>
        <w:rPr>
          <w:lang w:val="en-US"/>
        </w:rPr>
      </w:pPr>
      <w:r>
        <w:rPr>
          <w:rStyle w:val="Appelnotedebasdep"/>
        </w:rPr>
        <w:footnoteRef/>
      </w:r>
      <w:r w:rsidRPr="00FA2831">
        <w:rPr>
          <w:lang w:val="en-US"/>
        </w:rPr>
        <w:t xml:space="preserve"> </w:t>
      </w:r>
      <w:r>
        <w:fldChar w:fldCharType="begin"/>
      </w:r>
      <w:r w:rsidRPr="00FA2831">
        <w:rPr>
          <w:lang w:val="en-US"/>
        </w:rPr>
        <w:instrText xml:space="preserve"> ADDIN ZOTERO_ITEM CSL_CITATION {"citationID":"nO8IC9eA","properties":{"formattedCitation":"Sini et al., \\uc0\\u171{}\\uc0\\u160{}SynPaFlex-Corpus: An Expressive French Audiobooks Corpus Dedicated to Expressive Speech Synthesis\\uc0\\u160{}\\uc0\\u187{}.","plainCitation":"Sini et al., « SynPaFlex-Corpus: An Expressive French Audiobooks Corpus Dedicated to Expressive Speech Synthesis ».","noteIndex":1},"citationItems":[{"id":18,"uris":["http://zotero.org/users/5462715/items/YBDDMX6B"],"uri":["http://zotero.org/users/5462715/items/YBDDMX6B"],"itemData":{"id":18,"type":"article-journal","title":"SynPaFlex-Corpus: An Expressive French Audiobooks Corpus Dedicated to Expressive Speech Synthesis","page":"9","source":"Zotero","abstract":"This paper presents an expressive French audiobooks corpus containing eighty seven hours of good audio quality speech, recorded by a single amateur speaker reading audiobooks of different literary genres. This corpus departs from existing corpora collected from audiobooks since they usually provide a few hours of mono-genre and multi-speaker speech. The motivation for setting up such a corpus is to explore expressiveness from different perspectives, such as discourse styles, prosody, and pronunciation, and using different levels of analysis (syllable, prosodic and lexical words, prosodic and syntactic phrases, utterance or paragraph). This will allow developing models to better control expressiveness in speech synthesis, and to adapt pronunciation and prosody to speci</w:instrText>
      </w:r>
      <w:r>
        <w:instrText>ﬁ</w:instrText>
      </w:r>
      <w:r w:rsidRPr="00FA2831">
        <w:rPr>
          <w:lang w:val="en-US"/>
        </w:rPr>
        <w:instrText>c discourse settings (changes in discourse perspectives, indirect vs. direct styles, etc.). To this end, the corpus has been annotated automatically and provides information as phone labels, phone boundaries, syllables, words or morpho-syntactic tagging. Moreover, a signi</w:instrText>
      </w:r>
      <w:r>
        <w:instrText>ﬁ</w:instrText>
      </w:r>
      <w:r w:rsidRPr="00FA2831">
        <w:rPr>
          <w:lang w:val="en-US"/>
        </w:rPr>
        <w:instrText xml:space="preserve">cant part of the corpus has also been annotated manually to encode direct/indirect speech information and emotional content. The corpus is already usable for studies on prosody and TTS purposes and is available to the community.","language":"en","author":[{"family":"Sini","given":"Aghilas"},{"family":"Lolive","given":"Damien"},{"family":"Vidal","given":"Gaëlle"},{"family":"Tahon","given":"Marie"},{"family":"Delais-Roussarie","given":"Elisabeth"}]}}],"schema":"https://github.com/citation-style-language/schema/raw/master/csl-citation.json"} </w:instrText>
      </w:r>
      <w:r>
        <w:fldChar w:fldCharType="separate"/>
      </w:r>
      <w:r w:rsidRPr="00FA2831">
        <w:rPr>
          <w:rFonts w:ascii="Constantia" w:hAnsi="Constantia" w:cs="Times New Roman"/>
          <w:szCs w:val="24"/>
          <w:lang w:val="en-US"/>
        </w:rPr>
        <w:t xml:space="preserve">Sini et al., </w:t>
      </w:r>
      <w:hyperlink w:anchor="Référence01" w:history="1">
        <w:r w:rsidRPr="009D176F">
          <w:rPr>
            <w:rStyle w:val="Lienhypertexte"/>
            <w:rFonts w:ascii="Constantia" w:hAnsi="Constantia" w:cs="Times New Roman"/>
            <w:szCs w:val="24"/>
            <w:lang w:val="en-US"/>
          </w:rPr>
          <w:t>Référence 01</w:t>
        </w:r>
      </w:hyperlink>
      <w:r>
        <w:fldChar w:fldCharType="end"/>
      </w:r>
    </w:p>
  </w:footnote>
  <w:footnote w:id="2">
    <w:p w14:paraId="6D6837B6" w14:textId="2F539ADF" w:rsidR="00783180" w:rsidRPr="00FA2831" w:rsidRDefault="00783180" w:rsidP="006E0556">
      <w:pPr>
        <w:pStyle w:val="Notedebasdepage"/>
        <w:rPr>
          <w:lang w:val="en-US"/>
        </w:rPr>
      </w:pPr>
      <w:r>
        <w:rPr>
          <w:rStyle w:val="Appelnotedebasdep"/>
        </w:rPr>
        <w:footnoteRef/>
      </w:r>
      <w:r w:rsidRPr="00FA2831">
        <w:rPr>
          <w:lang w:val="en-US"/>
        </w:rPr>
        <w:t xml:space="preserve"> </w:t>
      </w:r>
      <w:r>
        <w:fldChar w:fldCharType="begin"/>
      </w:r>
      <w:r w:rsidRPr="00FA2831">
        <w:rPr>
          <w:lang w:val="en-US"/>
        </w:rPr>
        <w:instrText xml:space="preserve"> ADDIN ZOTERO_ITEM CSL_CITATION {"citationID":"c1XvZJib","properties":{"formattedCitation":"Chevelu, Lecorve, et Lolive, \\uc0\\u171{}\\uc0\\u160{}ROOTS: A Toolkit for Easy, Fast and Consistent Processing of Large Sequential Annotated Data Collections\\uc0\\u160{}\\uc0\\u187{}.","plainCitation":"Chevelu, Lecorve, et Lolive, « ROOTS: A Toolkit for Easy, Fast and Consistent Processing of Large Sequential Annotated Data Collections ».","noteIndex":2},"citationItems":[{"id":17,"uris":["http://zotero.org/users/5462715/items/99WFIBBE"],"uri":["http://zotero.org/users/5462715/items/99WFIBBE"],"itemData":{"id":17,"type":"article-journal","title":"ROOTS: a toolkit for easy, fast and consistent processing of large sequential annotated data collections","page":"8","source":"Zotero","abstract":"The development of new methods for given speech and natural language processing tasks usually consists in annotating large corpora of data before applying machine learning techniques to train models or to extract information. Beyond scienti</w:instrText>
      </w:r>
      <w:r>
        <w:instrText>ﬁ</w:instrText>
      </w:r>
      <w:r w:rsidRPr="00FA2831">
        <w:rPr>
          <w:lang w:val="en-US"/>
        </w:rPr>
        <w:instrText>c aspects, creating and managing such annotated data sets is a recurrent problem. While using human annotators is obviously expensive in time and money, relying on automatic annotation processes is not a simple solution neither. Typically, the high diversity of annotation tools and of data formats, as well as the lack of ef</w:instrText>
      </w:r>
      <w:r>
        <w:instrText>ﬁ</w:instrText>
      </w:r>
      <w:r w:rsidRPr="00FA2831">
        <w:rPr>
          <w:lang w:val="en-US"/>
        </w:rPr>
        <w:instrText>cient middleware to interface them all together, make such processes very complex and painful to design. To circumvent this problem, this paper presents the toolkit ROOTS, a freshly released open source toolkit (http://roots-toolkit.gforge.inria.fr) for easy, fast and consistent management of heterogeneously annotated data. ROOTS is designed to ef</w:instrText>
      </w:r>
      <w:r>
        <w:instrText>ﬁ</w:instrText>
      </w:r>
      <w:r w:rsidRPr="00FA2831">
        <w:rPr>
          <w:lang w:val="en-US"/>
        </w:rPr>
        <w:instrText xml:space="preserve">ciently handle massive complex sequential data and to allow quick and light prototyping, as this is often required for research purposes. To illustrate these properties, three sample applications are presented in the </w:instrText>
      </w:r>
      <w:r>
        <w:instrText>ﬁ</w:instrText>
      </w:r>
      <w:r w:rsidRPr="00FA2831">
        <w:rPr>
          <w:lang w:val="en-US"/>
        </w:rPr>
        <w:instrText xml:space="preserve">eld of speech and language processing, though ROOTS can more generally be easily extended to other application domains.","language":"en","author":[{"family":"Chevelu","given":"Jonathan"},{"family":"Lecorve","given":"Gwenole"},{"family":"Lolive","given":"Damien"}]}}],"schema":"https://github.com/citation-style-language/schema/raw/master/csl-citation.json"} </w:instrText>
      </w:r>
      <w:r>
        <w:fldChar w:fldCharType="separate"/>
      </w:r>
      <w:proofErr w:type="spellStart"/>
      <w:r w:rsidRPr="00FA2831">
        <w:rPr>
          <w:rFonts w:ascii="Constantia" w:hAnsi="Constantia" w:cs="Times New Roman"/>
          <w:szCs w:val="24"/>
          <w:lang w:val="en-US"/>
        </w:rPr>
        <w:t>Chevelu</w:t>
      </w:r>
      <w:proofErr w:type="spellEnd"/>
      <w:r w:rsidRPr="00FA2831">
        <w:rPr>
          <w:rFonts w:ascii="Constantia" w:hAnsi="Constantia" w:cs="Times New Roman"/>
          <w:szCs w:val="24"/>
          <w:lang w:val="en-US"/>
        </w:rPr>
        <w:t xml:space="preserve">, </w:t>
      </w:r>
      <w:proofErr w:type="spellStart"/>
      <w:r w:rsidRPr="00FA2831">
        <w:rPr>
          <w:rFonts w:ascii="Constantia" w:hAnsi="Constantia" w:cs="Times New Roman"/>
          <w:szCs w:val="24"/>
          <w:lang w:val="en-US"/>
        </w:rPr>
        <w:t>Lecorve</w:t>
      </w:r>
      <w:proofErr w:type="spellEnd"/>
      <w:r w:rsidRPr="00FA2831">
        <w:rPr>
          <w:rFonts w:ascii="Constantia" w:hAnsi="Constantia" w:cs="Times New Roman"/>
          <w:szCs w:val="24"/>
          <w:lang w:val="en-US"/>
        </w:rPr>
        <w:t xml:space="preserve">, et </w:t>
      </w:r>
      <w:proofErr w:type="spellStart"/>
      <w:r w:rsidRPr="00FA2831">
        <w:rPr>
          <w:rFonts w:ascii="Constantia" w:hAnsi="Constantia" w:cs="Times New Roman"/>
          <w:szCs w:val="24"/>
          <w:lang w:val="en-US"/>
        </w:rPr>
        <w:t>Lolive</w:t>
      </w:r>
      <w:proofErr w:type="spellEnd"/>
      <w:r w:rsidRPr="00FA2831">
        <w:rPr>
          <w:rFonts w:ascii="Constantia" w:hAnsi="Constantia" w:cs="Times New Roman"/>
          <w:szCs w:val="24"/>
          <w:lang w:val="en-US"/>
        </w:rPr>
        <w:t>,.</w:t>
      </w:r>
      <w:r>
        <w:fldChar w:fldCharType="end"/>
      </w:r>
      <w:hyperlink w:anchor="Référence04" w:history="1">
        <w:r w:rsidRPr="009D0CAB">
          <w:rPr>
            <w:rStyle w:val="Lienhypertexte"/>
          </w:rPr>
          <w:t>Référence</w:t>
        </w:r>
        <w:r>
          <w:rPr>
            <w:rStyle w:val="Lienhypertexte"/>
          </w:rPr>
          <w:t xml:space="preserve"> </w:t>
        </w:r>
        <w:r w:rsidRPr="009D0CAB">
          <w:rPr>
            <w:rStyle w:val="Lienhypertexte"/>
          </w:rPr>
          <w:t>04</w:t>
        </w:r>
      </w:hyperlink>
    </w:p>
  </w:footnote>
  <w:footnote w:id="3">
    <w:p w14:paraId="2366E344" w14:textId="1C1B24BF" w:rsidR="00783180" w:rsidRDefault="00783180">
      <w:pPr>
        <w:pStyle w:val="Notedebasdepage"/>
      </w:pPr>
      <w:r>
        <w:rPr>
          <w:rStyle w:val="Appelnotedebasdep"/>
        </w:rPr>
        <w:footnoteRef/>
      </w:r>
      <w:r>
        <w:t xml:space="preserve"> </w:t>
      </w:r>
      <w:r>
        <w:fldChar w:fldCharType="begin"/>
      </w:r>
      <w:r>
        <w:instrText xml:space="preserve"> ADDIN ZOTERO_ITEM CSL_CITATION {"citationID":"eZceCOf3","properties":{"formattedCitation":"C.M\\uc0\\u252{}ller et Guido, {\\i{}Le Machine learning avec Python}.","plainCitation":"C.Müller et Guido, Le Machine learning avec Python.","noteIndex":3},"citationItems":[{"id":52,"uris":["http://zotero.org/users/5462715/items/I57ESXC9"],"uri":["http://zotero.org/users/5462715/items/I57ESXC9"],"itemData":{"id":52,"type":"book","title":"Le Machine learning avec Python","publisher":"O'REILLY","edition":"First Interactive","abstract":"Entrez de plain-pied dans le monde fascinant la data science\n\nVous aussi participez à la révolution qui ramène l'intelligence artificielle au coeur de notre société, grace aux data scientists.\nLa data science consiste à traduire des problèmes de toute autre nature, en problèmes de modélisation quantitative, résolus par des algorithmes de traitement.\nCe livre se présente comme une référence pour tous les développeurs, statisticiens ou chefs de projets ayant à résoudre des problèmes liés à la data science.\n\nAu programme :\nPourquoi utiliser le machine learning\nLes différentes versions de Python\nL'apprentissage non supervisé et le préprocessing\nReprésenter les données\nProcessus de validation\nAlgorithmes, chaînes et pipeline\nTravailler avec des données de type texte\nDu prototype à la production","ISBN":"2-412-03446-X","author":[{"family":"C.Müller","given":"Andreas"},{"family":"Guido","given":"Sarah"}],"issued":{"date-parts":[["2018",2,15]]}}}],"schema":"https://github.com/citation-style-language/schema/raw/master/csl-citation.json"} </w:instrText>
      </w:r>
      <w:r>
        <w:fldChar w:fldCharType="separate"/>
      </w:r>
      <w:proofErr w:type="spellStart"/>
      <w:r w:rsidRPr="00D824BE">
        <w:rPr>
          <w:rFonts w:ascii="Constantia" w:hAnsi="Constantia" w:cs="Times New Roman"/>
          <w:szCs w:val="24"/>
        </w:rPr>
        <w:t>C.Müller</w:t>
      </w:r>
      <w:proofErr w:type="spellEnd"/>
      <w:r w:rsidRPr="00D824BE">
        <w:rPr>
          <w:rFonts w:ascii="Constantia" w:hAnsi="Constantia" w:cs="Times New Roman"/>
          <w:szCs w:val="24"/>
        </w:rPr>
        <w:t xml:space="preserve"> et </w:t>
      </w:r>
      <w:proofErr w:type="spellStart"/>
      <w:proofErr w:type="gramStart"/>
      <w:r w:rsidRPr="00D824BE">
        <w:rPr>
          <w:rFonts w:ascii="Constantia" w:hAnsi="Constantia" w:cs="Times New Roman"/>
          <w:szCs w:val="24"/>
        </w:rPr>
        <w:t>Guido,.</w:t>
      </w:r>
      <w:proofErr w:type="gramEnd"/>
      <w:r>
        <w:fldChar w:fldCharType="end"/>
      </w:r>
      <w:hyperlink w:anchor="Référence05" w:history="1">
        <w:r w:rsidRPr="007525B4">
          <w:rPr>
            <w:rStyle w:val="Lienhypertexte"/>
          </w:rPr>
          <w:t>Référence</w:t>
        </w:r>
        <w:proofErr w:type="spellEnd"/>
        <w:r>
          <w:rPr>
            <w:rStyle w:val="Lienhypertexte"/>
          </w:rPr>
          <w:t xml:space="preserve"> </w:t>
        </w:r>
        <w:r w:rsidRPr="007525B4">
          <w:rPr>
            <w:rStyle w:val="Lienhypertexte"/>
          </w:rPr>
          <w:t>05</w:t>
        </w:r>
      </w:hyperlink>
    </w:p>
  </w:footnote>
  <w:footnote w:id="4">
    <w:p w14:paraId="2C980852" w14:textId="34AAEAB2" w:rsidR="00783180" w:rsidRDefault="00783180">
      <w:pPr>
        <w:pStyle w:val="Notedebasdepage"/>
      </w:pPr>
      <w:r>
        <w:rPr>
          <w:rStyle w:val="Appelnotedebasdep"/>
        </w:rPr>
        <w:footnoteRef/>
      </w:r>
      <w:r>
        <w:t xml:space="preserve"> </w:t>
      </w:r>
      <w:r>
        <w:fldChar w:fldCharType="begin"/>
      </w:r>
      <w:r>
        <w:instrText xml:space="preserve"> ADDIN ZOTERO_ITEM CSL_CITATION {"citationID":"sELJVk7U","properties":{"formattedCitation":"Pedregosa et al., \\uc0\\u171{}\\uc0\\u160{}Scikit-Learn: Machine Learning in Python\\uc0\\u160{}\\uc0\\u187{}.","plainCitation":"Pedregosa et al., « Scikit-Learn: Machine Learning in Python ».","noteIndex":4},"citationItems":[{"id":62,"uris":["http://zotero.org/users/5462715/items/RTAJDPMF"],"uri":["http://zotero.org/users/5462715/items/RTAJDPMF"],"itemData":{"id":62,"type":"article-journal","title":"Scikit-learn: Machine Learning in Python","page":"7","source":"Zotero","abstract":"Scikit-learn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simpliﬁed BSD license, encouraging its use in both academic and commercial settings. Source code, binaries, and documentation can be downloaded from http://scikit-learn.org.","language":"en","author":[{"family":"Pedregosa","given":"Fabian"},{"family":"Varoquaux","given":"Gaël"},{"family":"Gramfort","given":"Alexandre"},{"family":"Michel","given":"Vincent"},{"family":"Thirion","given":"Bertrand"},{"family":"Grisel","given":"Olivier"},{"family":"Blondel","given":"Mathieu"},{"family":"Prettenhofer","given":"Peter"},{"family":"Weiss","given":"Ron"},{"family":"Dubourg","given":"Vincent"},{"family":"Vanderplas","given":"Jake"},{"family":"Passos","given":"Alexandre"},{"family":"Cournapeau","given":"David"},{"family":"Brucher","given":"Matthieu"},{"family":"Perrot","given":"Matthieu"},{"family":"Duchesnay","given":"Édouard"}]}}],"schema":"https://github.com/citation-style-language/schema/raw/master/csl-citation.json"} </w:instrText>
      </w:r>
      <w:r>
        <w:fldChar w:fldCharType="separate"/>
      </w:r>
      <w:proofErr w:type="spellStart"/>
      <w:r w:rsidRPr="00D824BE">
        <w:rPr>
          <w:rFonts w:ascii="Constantia" w:hAnsi="Constantia" w:cs="Times New Roman"/>
          <w:szCs w:val="24"/>
        </w:rPr>
        <w:t>Pedregosa</w:t>
      </w:r>
      <w:proofErr w:type="spellEnd"/>
      <w:r w:rsidRPr="00D824BE">
        <w:rPr>
          <w:rFonts w:ascii="Constantia" w:hAnsi="Constantia" w:cs="Times New Roman"/>
          <w:szCs w:val="24"/>
        </w:rPr>
        <w:t xml:space="preserve"> et al.</w:t>
      </w:r>
      <w:proofErr w:type="gramStart"/>
      <w:r w:rsidRPr="00D824BE">
        <w:rPr>
          <w:rFonts w:ascii="Constantia" w:hAnsi="Constantia" w:cs="Times New Roman"/>
          <w:szCs w:val="24"/>
        </w:rPr>
        <w:t>, .</w:t>
      </w:r>
      <w:proofErr w:type="gramEnd"/>
      <w:r>
        <w:fldChar w:fldCharType="end"/>
      </w:r>
      <w:hyperlink w:anchor="Référence07" w:history="1">
        <w:r w:rsidRPr="007525B4">
          <w:rPr>
            <w:rStyle w:val="Lienhypertexte"/>
          </w:rPr>
          <w:t>Référence</w:t>
        </w:r>
        <w:r>
          <w:rPr>
            <w:rStyle w:val="Lienhypertexte"/>
          </w:rPr>
          <w:t xml:space="preserve"> </w:t>
        </w:r>
        <w:r w:rsidRPr="007525B4">
          <w:rPr>
            <w:rStyle w:val="Lienhypertexte"/>
          </w:rPr>
          <w:t>07</w:t>
        </w:r>
      </w:hyperlink>
    </w:p>
  </w:footnote>
  <w:footnote w:id="5">
    <w:p w14:paraId="1D3C04C6" w14:textId="64C35C2D" w:rsidR="00783180" w:rsidRDefault="00783180">
      <w:pPr>
        <w:pStyle w:val="Notedebasdepage"/>
      </w:pPr>
      <w:r>
        <w:rPr>
          <w:rStyle w:val="Appelnotedebasdep"/>
        </w:rPr>
        <w:footnoteRef/>
      </w:r>
      <w:r>
        <w:t xml:space="preserve"> </w:t>
      </w:r>
      <w:r>
        <w:fldChar w:fldCharType="begin"/>
      </w:r>
      <w:r>
        <w:instrText xml:space="preserve"> ADDIN ZOTERO_ITEM CSL_CITATION {"citationID":"cQMx0RHK","properties":{"formattedCitation":"Brunet, \\uc0\\u171{}\\uc0\\u160{}LA STRUCTURE LEXICALE dans l\\uc0\\u8217{}oeuvre de Hugo\\uc0\\u160{}\\uc0\\u187{}.","plainCitation":"Brunet, « LA STRUCTURE LEXICALE dans l’oeuvre de Hugo ».","noteIndex":5},"citationItems":[{"id":41,"uris":["http://zotero.org/users/5462715/items/3P5XDEY4"],"uri":["http://zotero.org/users/5462715/items/3P5XDEY4"],"itemData":{"id":41,"type":"article-journal","title":"LA STRUCTURE LEXICALE dans l'oeuvre de Hugo","page":"20","source":"Zotero","language":"fr","author":[{"family":"Brunet","given":"Étienne"}]}}],"schema":"https://github.com/citation-style-language/schema/raw/master/csl-citation.json"} </w:instrText>
      </w:r>
      <w:r>
        <w:fldChar w:fldCharType="separate"/>
      </w:r>
      <w:r w:rsidRPr="00425A74">
        <w:rPr>
          <w:rFonts w:ascii="Constantia" w:hAnsi="Constantia" w:cs="Times New Roman"/>
          <w:szCs w:val="24"/>
        </w:rPr>
        <w:t>Brunet,</w:t>
      </w:r>
      <w:hyperlink w:anchor="Référence03" w:history="1">
        <w:r w:rsidRPr="00A22115">
          <w:rPr>
            <w:rStyle w:val="Lienhypertexte"/>
            <w:rFonts w:ascii="Constantia" w:hAnsi="Constantia" w:cs="Times New Roman"/>
            <w:szCs w:val="24"/>
          </w:rPr>
          <w:t xml:space="preserve"> référence 03</w:t>
        </w:r>
      </w:hyperlink>
      <w:r w:rsidRPr="00425A74">
        <w:rPr>
          <w:rFonts w:ascii="Constantia" w:hAnsi="Constantia" w:cs="Times New Roman"/>
          <w:szCs w:val="24"/>
        </w:rPr>
        <w:t>.</w:t>
      </w:r>
      <w:r>
        <w:fldChar w:fldCharType="end"/>
      </w:r>
    </w:p>
  </w:footnote>
  <w:footnote w:id="6">
    <w:p w14:paraId="786DD567" w14:textId="5E392A2F" w:rsidR="00783180" w:rsidRDefault="00783180">
      <w:pPr>
        <w:pStyle w:val="Notedebasdepage"/>
      </w:pPr>
      <w:r>
        <w:rPr>
          <w:rStyle w:val="Appelnotedebasdep"/>
        </w:rPr>
        <w:footnoteRef/>
      </w:r>
      <w:r>
        <w:t xml:space="preserve"> </w:t>
      </w:r>
      <w:r>
        <w:fldChar w:fldCharType="begin"/>
      </w:r>
      <w:r>
        <w:instrText xml:space="preserve"> ADDIN ZOTERO_ITEM CSL_CITATION {"citationID":"NjtvNy5n","properties":{"formattedCitation":"Constant et al., \\uc0\\u171{}\\uc0\\u160{}Int\\uc0\\u233{}grer des connaissances linguistiques dans un CRF: application \\uc0\\u224{} l\\uc0\\u8217{}apprentissage d\\uc0\\u8217{}un segmenteur-\\uc0\\u233{}tiqueteur du fran\\uc0\\u231{}ais\\uc0\\u160{}\\uc0\\u187{}.","plainCitation":"Constant et al., « Intégrer des connaissances linguistiques dans un CRF: application à l’apprentissage d’un segmenteur-étiqueteur du français ».","noteIndex":6},"citationItems":[{"id":69,"uris":["http://zotero.org/users/5462715/items/L82JAWUP"],"uri":["http://zotero.org/users/5462715/items/L82JAWUP"],"itemData":{"id":69,"type":"article-journal","title":"Intégrer des connaissances linguistiques dans un CRF: application à l'apprentissage d'un segmenteur-étiqueteur du français","page":"13","source":"Zotero","abstract":"In this paper, we synthesize diﬀerent experiments using a linear CRF (Conditional Random Fields) to annotate French texts from examples, by exploiting external linguistic resources. These experiments especially dealt with part-of-speech tagging including multiword units identiﬁcation. We show that CRF models allow to integrate, in diﬀerent ways, large-coverage lexical resources including multiword units and reach stateof-the-art tagging results for French.","language":"fr","author":[{"family":"Constant","given":"Mathieu"},{"family":"Tellier","given":"Isabelle"},{"family":"Duchier","given":"Denys"},{"family":"Dupont","given":"Yoann"},{"family":"Sigogne","given":"Anthony"},{"family":"Billot","given":"Sylvie"}]}}],"schema":"https://github.com/citation-style-language/schema/raw/master/csl-citation.json"} </w:instrText>
      </w:r>
      <w:r>
        <w:fldChar w:fldCharType="separate"/>
      </w:r>
      <w:r w:rsidRPr="00425A74">
        <w:rPr>
          <w:rFonts w:ascii="Constantia" w:hAnsi="Constantia" w:cs="Times New Roman"/>
          <w:szCs w:val="24"/>
        </w:rPr>
        <w:t xml:space="preserve">Constant et al., </w:t>
      </w:r>
      <w:hyperlink w:anchor="Référence06" w:history="1">
        <w:r w:rsidRPr="00384DAE">
          <w:rPr>
            <w:rStyle w:val="Lienhypertexte"/>
            <w:rFonts w:ascii="Constantia" w:hAnsi="Constantia" w:cs="Times New Roman"/>
            <w:szCs w:val="24"/>
          </w:rPr>
          <w:t>référence 06</w:t>
        </w:r>
      </w:hyperlink>
      <w:r w:rsidRPr="00425A74">
        <w:rPr>
          <w:rFonts w:ascii="Constantia" w:hAnsi="Constantia" w:cs="Times New Roman"/>
          <w:szCs w:val="24"/>
        </w:rPr>
        <w:t>.</w:t>
      </w:r>
      <w:r>
        <w:fldChar w:fldCharType="end"/>
      </w:r>
    </w:p>
  </w:footnote>
  <w:footnote w:id="7">
    <w:p w14:paraId="522ED567" w14:textId="34DEB7A2" w:rsidR="00783180" w:rsidRDefault="00783180">
      <w:pPr>
        <w:pStyle w:val="Notedebasdepage"/>
      </w:pPr>
      <w:r>
        <w:rPr>
          <w:rStyle w:val="Appelnotedebasdep"/>
        </w:rPr>
        <w:footnoteRef/>
      </w:r>
      <w:r>
        <w:t xml:space="preserve"> </w:t>
      </w:r>
      <w:r>
        <w:fldChar w:fldCharType="begin"/>
      </w:r>
      <w:r>
        <w:instrText xml:space="preserve"> ADDIN ZOTERO_ITEM CSL_CITATION {"citationID":"eBn3aWI7","properties":{"formattedCitation":"Bikel, Schwartz, et Weischedel, \\uc0\\u171{}\\uc0\\u160{}An Algorithm That Learns What\\uc0\\u8217{}s in a Name\\uc0\\u160{}\\uc0\\u187{}.","plainCitation":"Bikel, Schwartz, et Weischedel, « An Algorithm That Learns What’s in a Name ».","noteIndex":7},"citationItems":[{"id":10,"uris":["http://zotero.org/users/5462715/items/D8YR9X64"],"uri":["http://zotero.org/users/5462715/items/D8YR9X64"],"itemData":{"id":10,"type":"article-journal","title":"An Algorithm that Learns What's in a Name","page":"21","source":"Zotero","abstract":"In this paper, we present IdentiFinderTM, a hidden Markov model that learns to recognize and classify names, dates, times, and numerical quantities. We have evaluated the model in English (based on data from the Sixth and Seventh Message Understanding Conferences [MUC-6, MUC-7] and broadcast news) and in Spanish (based on data distributed through the First Multilingual Entity Task [MET-1]), and on speech input (based on broadcast news). We report results here on standard materials only to quantify performance on data available to the community, namely, MUC-6 and MET-1. Results have been consistently better than reported by any other learning algorithm. IdentiFinder’s performance is competitive with approaches based on handcrafted rules on mixed case text and superior on text where case information is not available. We also present a controlled experiment showing the effect of training set size on performance, demonstrating that as little as 100,000 words of training data is adequate to get performance around 90% on newswire. Although we present our understanding of why this algorithm performs so well on this class of problems, we believe that signiﬁcant improvement in performance may still be possible.","language":"en","author":[{"family":"Bikel","given":"Daniel M"},{"family":"Schwartz","given":"Richard"},{"family":"Weischedel","given":"Ralph M"}]}}],"schema":"https://github.com/citation-style-language/schema/raw/master/csl-citation.json"} </w:instrText>
      </w:r>
      <w:r>
        <w:fldChar w:fldCharType="separate"/>
      </w:r>
      <w:proofErr w:type="spellStart"/>
      <w:r w:rsidRPr="00425A74">
        <w:rPr>
          <w:rFonts w:ascii="Constantia" w:hAnsi="Constantia" w:cs="Times New Roman"/>
          <w:szCs w:val="24"/>
        </w:rPr>
        <w:t>Bikel</w:t>
      </w:r>
      <w:proofErr w:type="spellEnd"/>
      <w:r w:rsidRPr="00425A74">
        <w:rPr>
          <w:rFonts w:ascii="Constantia" w:hAnsi="Constantia" w:cs="Times New Roman"/>
          <w:szCs w:val="24"/>
        </w:rPr>
        <w:t xml:space="preserve">, Schwartz, et </w:t>
      </w:r>
      <w:proofErr w:type="spellStart"/>
      <w:r w:rsidRPr="00425A74">
        <w:rPr>
          <w:rFonts w:ascii="Constantia" w:hAnsi="Constantia" w:cs="Times New Roman"/>
          <w:szCs w:val="24"/>
        </w:rPr>
        <w:t>Weischedel</w:t>
      </w:r>
      <w:proofErr w:type="spellEnd"/>
      <w:r w:rsidRPr="00425A74">
        <w:rPr>
          <w:rFonts w:ascii="Constantia" w:hAnsi="Constantia" w:cs="Times New Roman"/>
          <w:szCs w:val="24"/>
        </w:rPr>
        <w:t xml:space="preserve">, </w:t>
      </w:r>
      <w:hyperlink w:anchor="Référence02" w:history="1">
        <w:r w:rsidRPr="00FC7251">
          <w:rPr>
            <w:rStyle w:val="Lienhypertexte"/>
            <w:rFonts w:ascii="Constantia" w:hAnsi="Constantia" w:cs="Times New Roman"/>
            <w:szCs w:val="24"/>
          </w:rPr>
          <w:t>référence 02</w:t>
        </w:r>
      </w:hyperlink>
      <w:r w:rsidRPr="00425A74">
        <w:rPr>
          <w:rFonts w:ascii="Constantia" w:hAnsi="Constantia" w:cs="Times New Roman"/>
          <w:szCs w:val="24"/>
        </w:rPr>
        <w:t>.</w:t>
      </w:r>
      <w:r>
        <w:fldChar w:fldCharType="end"/>
      </w:r>
    </w:p>
  </w:footnote>
  <w:footnote w:id="8">
    <w:p w14:paraId="525F07AF" w14:textId="00008B80" w:rsidR="00783180" w:rsidRDefault="00783180">
      <w:pPr>
        <w:pStyle w:val="Notedebasdepage"/>
      </w:pPr>
      <w:r>
        <w:rPr>
          <w:rStyle w:val="Appelnotedebasdep"/>
        </w:rPr>
        <w:footnoteRef/>
      </w:r>
      <w:r>
        <w:t xml:space="preserve"> </w:t>
      </w:r>
      <w:r>
        <w:fldChar w:fldCharType="begin"/>
      </w:r>
      <w:r>
        <w:instrText xml:space="preserve"> ADDIN ZOTERO_ITEM CSL_CITATION {"citationID":"7dKCTpAD","properties":{"formattedCitation":"Aghilas Sini, Delais-Roussarie, et Lolive, \\uc0\\u171{}\\uc0\\u160{}Annotation automatique des types de discours dans des livres audio en vue d\\uc0\\u8217{}une oralisation par un syst\\uc0\\u232{}me de synth\\uc0\\u232{}se\\uc0\\u160{}\\uc0\\u187{}.","plainCitation":"Aghilas Sini, Delais-Roussarie, et Lolive, « Annotation automatique des types de discours dans des livres audio en vue d’une oralisation par un système de synthèse ».","noteIndex":8},"citationItems":[{"id":12,"uris":["http://zotero.org/users/5462715/items/CZWMVWEW"],"uri":["http://zotero.org/users/5462715/items/CZWMVWEW"],"itemData":{"id":12,"type":"article-journal","title":"Annotation automatique des types de discours dans des livres audio en vue d'une oralisation par un système de synthèse","page":"9","source":"Zotero","abstract":"To synthesize audiobooks in an expressive manner, it is necessary to know the type of discourses that have to be produced. However, in a novel or a tale, narrative perspectives and discourse types often change, moving from narrative and recitative paragraphs to direct speech, reported speech, and even dialogs. In this work, we will present a tool that was developed from the analysis of a corpus (including excerpts from Madame Bovary and Les Mystères de Paris) and that relies on paragraph as basic unit. It allows not only to automatically determine the type of speech (narrative speech, direct speech, dialogs), and therefore to know who is speaking, but also to annotate the extension of the discursive modiﬁcations. This later point is important, especially in the case of parentheticals with reporting verbs where the narrator speaks again in the middle of a direct speech sequence. In its current form, the tool achieves a 89 % detection rate. MOTS-CLÉS : types de discours, discours direct, incises, annotation automatique.","language":"fr","author":[{"literal":"Aghilas Sini"},{"family":"Delais-Roussarie","given":"Elisabeth"},{"family":"Lolive","given":"Damien"}]}}],"schema":"https://github.com/citation-style-language/schema/raw/master/csl-citation.json"} </w:instrText>
      </w:r>
      <w:r>
        <w:fldChar w:fldCharType="separate"/>
      </w:r>
      <w:proofErr w:type="spellStart"/>
      <w:r w:rsidRPr="00236C52">
        <w:rPr>
          <w:rFonts w:ascii="Constantia" w:hAnsi="Constantia" w:cs="Times New Roman"/>
          <w:szCs w:val="24"/>
        </w:rPr>
        <w:t>Aghilas</w:t>
      </w:r>
      <w:proofErr w:type="spellEnd"/>
      <w:r w:rsidRPr="00236C52">
        <w:rPr>
          <w:rFonts w:ascii="Constantia" w:hAnsi="Constantia" w:cs="Times New Roman"/>
          <w:szCs w:val="24"/>
        </w:rPr>
        <w:t xml:space="preserve"> </w:t>
      </w:r>
      <w:proofErr w:type="spellStart"/>
      <w:r w:rsidRPr="00236C52">
        <w:rPr>
          <w:rFonts w:ascii="Constantia" w:hAnsi="Constantia" w:cs="Times New Roman"/>
          <w:szCs w:val="24"/>
        </w:rPr>
        <w:t>Sini</w:t>
      </w:r>
      <w:proofErr w:type="spellEnd"/>
      <w:r w:rsidRPr="00236C52">
        <w:rPr>
          <w:rFonts w:ascii="Constantia" w:hAnsi="Constantia" w:cs="Times New Roman"/>
          <w:szCs w:val="24"/>
        </w:rPr>
        <w:t xml:space="preserve">, </w:t>
      </w:r>
      <w:proofErr w:type="spellStart"/>
      <w:r w:rsidRPr="00236C52">
        <w:rPr>
          <w:rFonts w:ascii="Constantia" w:hAnsi="Constantia" w:cs="Times New Roman"/>
          <w:szCs w:val="24"/>
        </w:rPr>
        <w:t>Delais-Roussarie</w:t>
      </w:r>
      <w:proofErr w:type="spellEnd"/>
      <w:r w:rsidRPr="00236C52">
        <w:rPr>
          <w:rFonts w:ascii="Constantia" w:hAnsi="Constantia" w:cs="Times New Roman"/>
          <w:szCs w:val="24"/>
        </w:rPr>
        <w:t xml:space="preserve">, et Lolive, </w:t>
      </w:r>
      <w:hyperlink w:anchor="Référence01" w:history="1">
        <w:r w:rsidRPr="00B51EEA">
          <w:rPr>
            <w:rStyle w:val="Lienhypertexte"/>
            <w:rFonts w:ascii="Constantia" w:hAnsi="Constantia" w:cs="Times New Roman"/>
            <w:szCs w:val="24"/>
          </w:rPr>
          <w:t>référence 01</w:t>
        </w:r>
      </w:hyperlink>
      <w:r w:rsidRPr="00236C52">
        <w:rPr>
          <w:rFonts w:ascii="Constantia" w:hAnsi="Constantia" w:cs="Times New Roman"/>
          <w:szCs w:val="24"/>
        </w:rPr>
        <w:t>.</w:t>
      </w:r>
      <w:r>
        <w:fldChar w:fldCharType="end"/>
      </w:r>
    </w:p>
  </w:footnote>
  <w:footnote w:id="9">
    <w:p w14:paraId="46B59ED7" w14:textId="52802F90" w:rsidR="00783180" w:rsidRDefault="00783180">
      <w:pPr>
        <w:pStyle w:val="Notedebasdepage"/>
      </w:pPr>
      <w:r>
        <w:rPr>
          <w:rStyle w:val="Appelnotedebasdep"/>
        </w:rPr>
        <w:footnoteRef/>
      </w:r>
      <w:r>
        <w:t xml:space="preserve"> </w:t>
      </w:r>
      <w:r>
        <w:fldChar w:fldCharType="begin"/>
      </w:r>
      <w:r>
        <w:instrText xml:space="preserve"> ADDIN ZOTERO_ITEM CSL_CITATION {"citationID":"xS5Fnx2o","properties":{"formattedCitation":"Tahon et Lolive, \\uc0\\u171{}\\uc0\\u160{}Discourse Phrases Classification\\uc0\\u160{}\\uc0\\u187{}.","plainCitation":"Tahon et Lolive, « Discourse Phrases Classification ».","noteIndex":9},"citationItems":[{"id":42,"uris":["http://zotero.org/users/5462715/items/VVLDQQ4B"],"uri":["http://zotero.org/users/5462715/items/VVLDQQ4B"],"itemData":{"id":42,"type":"paper-conference","title":"Discourse phrases classification: direct vs. narrative audio speech","container-title":"9th International Conference on Speech Prosody 2018","publisher":"ISCA","page":"433-437","source":"Crossref","event":"9th International Conference on Speech Prosody 2018","abstract":"In the ﬁeld of storytelling, speech synthesis is trying to move from a neutral machine-like to an expressive voice. For parametric and unit-selection systems, building new features or cost functions is necessary to allow a better expressivity control. The present article investigates the classiﬁcation task between direct and narrative discourse phrases to build a new expressivity score. Different models are trained on different speech units (syllable, word and discourse phrases) from an audiobook with 3 sets of features. Classiﬁcation experiments are conducted on the Blizzard corpus which features children English audiobooks and contains various characters and emotional states. The experiments show that the fusion of SVM classiﬁers trained with different prosodic and phonologic feature sets increases the classiﬁcation rate from 67.4% with 14 prosodic features to 71.8% with the 3 merged sets. Also the addition of a decision threshold achieves promising results for expressive speech synthesis according to the strength of the constraint required on expressivity: 71.8% with 100% of the words, 79.9% with 50% and 82.6% with 25%.","URL":"http://www.isca-speech.org/archive/SpeechProsody_2018/abstracts/95.html","DOI":"10.21437/SpeechProsody.2018-88","title-short":"Discourse phrases classification","language":"en","author":[{"family":"Tahon","given":"Marie"},{"family":"Lolive","given":"Damien"}],"issued":{"date-parts":[["2018",6,13]]},"accessed":{"date-parts":[["2019",1,29]]}}}],"schema":"https://github.com/citation-style-language/schema/raw/master/csl-citation.json"} </w:instrText>
      </w:r>
      <w:r>
        <w:fldChar w:fldCharType="separate"/>
      </w:r>
      <w:proofErr w:type="spellStart"/>
      <w:r w:rsidRPr="00425A74">
        <w:rPr>
          <w:rFonts w:ascii="Constantia" w:hAnsi="Constantia" w:cs="Times New Roman"/>
          <w:szCs w:val="24"/>
        </w:rPr>
        <w:t>Tahon</w:t>
      </w:r>
      <w:proofErr w:type="spellEnd"/>
      <w:r w:rsidRPr="00425A74">
        <w:rPr>
          <w:rFonts w:ascii="Constantia" w:hAnsi="Constantia" w:cs="Times New Roman"/>
          <w:szCs w:val="24"/>
        </w:rPr>
        <w:t xml:space="preserve"> et Lolive, </w:t>
      </w:r>
      <w:hyperlink w:anchor="Référence09" w:history="1">
        <w:r w:rsidRPr="00AA1FF4">
          <w:rPr>
            <w:rStyle w:val="Lienhypertexte"/>
            <w:rFonts w:ascii="Constantia" w:hAnsi="Constantia" w:cs="Times New Roman"/>
            <w:szCs w:val="24"/>
          </w:rPr>
          <w:t>référence 09</w:t>
        </w:r>
      </w:hyperlink>
      <w:r w:rsidRPr="00425A74">
        <w:rPr>
          <w:rFonts w:ascii="Constantia" w:hAnsi="Constantia" w:cs="Times New Roman"/>
          <w:szCs w:val="24"/>
        </w:rPr>
        <w:t>.</w:t>
      </w:r>
      <w:r>
        <w:fldChar w:fldCharType="end"/>
      </w:r>
    </w:p>
  </w:footnote>
  <w:footnote w:id="10">
    <w:p w14:paraId="4E4B26D9" w14:textId="0C796F3E" w:rsidR="00783180" w:rsidRDefault="00783180">
      <w:pPr>
        <w:pStyle w:val="Notedebasdepage"/>
      </w:pPr>
      <w:r>
        <w:rPr>
          <w:rStyle w:val="Appelnotedebasdep"/>
        </w:rPr>
        <w:footnoteRef/>
      </w:r>
      <w:r>
        <w:t xml:space="preserve"> </w:t>
      </w:r>
      <w:r>
        <w:fldChar w:fldCharType="begin"/>
      </w:r>
      <w:r>
        <w:instrText xml:space="preserve"> ADDIN ZOTERO_ITEM CSL_CITATION {"citationID":"11JI5L1x","properties":{"formattedCitation":"Sini et al., \\uc0\\u171{}\\uc0\\u160{}SynPaFlex-Corpus: An Expressive French Audiobooks Corpus Dedicated to Expressive Speech Synthesis\\uc0\\u160{}\\uc0\\u187{}.","plainCitation":"Sini et al., « SynPaFlex-Corpus: An Expressive French Audiobooks Corpus Dedicated to Expressive Speech Synthesis ».","noteIndex":10},"citationItems":[{"id":18,"uris":["http://zotero.org/users/5462715/items/YBDDMX6B"],"uri":["http://zotero.org/users/5462715/items/YBDDMX6B"],"itemData":{"id":18,"type":"article-journal","title":"SynPaFlex-Corpus: An Expressive French Audiobooks Corpus Dedicated to Expressive Speech Synthesis","page":"9","source":"Zotero","abstract":"This paper presents an expressive French audiobooks corpus containing eighty seven hours of good audio quality speech, recorded by a single amateur speaker reading audiobooks of different literary genres. This corpus departs from existing corpora collected from audiobooks since they usually provide a few hours of mono-genre and multi-speaker speech. The motivation for setting up such a corpus is to explore expressiveness from different perspectives, such as discourse styles, prosody, and pronunciation, and using different levels of analysis (syllable, prosodic and lexical words, prosodic and syntactic phrases, utterance or paragraph). This will allow developing models to better control expressiveness in speech synthesis, and to adapt pronunciation and prosody to speciﬁc discourse settings (changes in discourse perspectives, indirect vs. direct styles, etc.). To this end, the corpus has been annotated automatically and provides information as phone labels, phone boundaries, syllables, words or morpho-syntactic tagging. Moreover, a signiﬁcant part of the corpus has also been annotated manually to encode direct/indirect speech information and emotional content. The corpus is already usable for studies on prosody and TTS purposes and is available to the community.","language":"en","author":[{"family":"Sini","given":"Aghilas"},{"family":"Lolive","given":"Damien"},{"family":"Vidal","given":"Gaëlle"},{"family":"Tahon","given":"Marie"},{"family":"Delais-Roussarie","given":"Elisabeth"}]}}],"schema":"https://github.com/citation-style-language/schema/raw/master/csl-citation.json"} </w:instrText>
      </w:r>
      <w:r>
        <w:fldChar w:fldCharType="separate"/>
      </w:r>
      <w:proofErr w:type="spellStart"/>
      <w:r w:rsidRPr="00D5638A">
        <w:rPr>
          <w:rFonts w:ascii="Constantia" w:hAnsi="Constantia" w:cs="Times New Roman"/>
          <w:szCs w:val="24"/>
        </w:rPr>
        <w:t>Sini</w:t>
      </w:r>
      <w:proofErr w:type="spellEnd"/>
      <w:r w:rsidRPr="00D5638A">
        <w:rPr>
          <w:rFonts w:ascii="Constantia" w:hAnsi="Constantia" w:cs="Times New Roman"/>
          <w:szCs w:val="24"/>
        </w:rPr>
        <w:t xml:space="preserve"> et al.,</w:t>
      </w:r>
      <w:hyperlink w:anchor="Référence08" w:history="1">
        <w:r w:rsidRPr="00A2585A">
          <w:rPr>
            <w:rStyle w:val="Lienhypertexte"/>
            <w:rFonts w:ascii="Constantia" w:hAnsi="Constantia" w:cs="Times New Roman"/>
            <w:szCs w:val="24"/>
          </w:rPr>
          <w:t xml:space="preserve"> référence 08</w:t>
        </w:r>
      </w:hyperlink>
      <w:r w:rsidRPr="00D5638A">
        <w:rPr>
          <w:rFonts w:ascii="Constantia" w:hAnsi="Constantia" w:cs="Times New Roman"/>
          <w:szCs w:val="24"/>
        </w:rPr>
        <w:t>.</w:t>
      </w:r>
      <w:r>
        <w:fldChar w:fldCharType="end"/>
      </w:r>
    </w:p>
  </w:footnote>
  <w:footnote w:id="11">
    <w:p w14:paraId="15B937BD" w14:textId="2E19ECFA" w:rsidR="00783180" w:rsidRDefault="00783180">
      <w:pPr>
        <w:pStyle w:val="Notedebasdepage"/>
      </w:pPr>
      <w:r>
        <w:rPr>
          <w:rStyle w:val="Appelnotedebasdep"/>
        </w:rPr>
        <w:footnoteRef/>
      </w:r>
      <w:r>
        <w:t xml:space="preserve"> </w:t>
      </w:r>
      <w:r>
        <w:fldChar w:fldCharType="begin"/>
      </w:r>
      <w:r>
        <w:instrText xml:space="preserve"> ADDIN ZOTERO_ITEM CSL_CITATION {"citationID":"2mzXwfEf","properties":{"formattedCitation":"Constant et al., \\uc0\\u171{}\\uc0\\u160{}Int\\uc0\\u233{}grer des connaissances linguistiques dans un CRF: application \\uc0\\u224{} l\\uc0\\u8217{}apprentissage d\\uc0\\u8217{}un segmenteur-\\uc0\\u233{}tiqueteur du fran\\uc0\\u231{}ais\\uc0\\u160{}\\uc0\\u187{}.","plainCitation":"Constant et al., « Intégrer des connaissances linguistiques dans un CRF: application à l’apprentissage d’un segmenteur-étiqueteur du français ».","noteIndex":12},"citationItems":[{"id":69,"uris":["http://zotero.org/users/5462715/items/L82JAWUP"],"uri":["http://zotero.org/users/5462715/items/L82JAWUP"],"itemData":{"id":69,"type":"article-journal","title":"Intégrer des connaissances linguistiques dans un CRF: application à l'apprentissage d'un segmenteur-étiqueteur du français","page":"13","source":"Zotero","abstract":"In this paper, we synthesize diﬀerent experiments using a linear CRF (Conditional Random Fields) to annotate French texts from examples, by exploiting external linguistic resources. These experiments especially dealt with part-of-speech tagging including multiword units identiﬁcation. We show that CRF models allow to integrate, in diﬀerent ways, large-coverage lexical resources including multiword units and reach stateof-the-art tagging results for French.","language":"fr","author":[{"family":"Constant","given":"Mathieu"},{"family":"Tellier","given":"Isabelle"},{"family":"Duchier","given":"Denys"},{"family":"Dupont","given":"Yoann"},{"family":"Sigogne","given":"Anthony"},{"family":"Billot","given":"Sylvie"}]}}],"schema":"https://github.com/citation-style-language/schema/raw/master/csl-citation.json"} </w:instrText>
      </w:r>
      <w:r>
        <w:fldChar w:fldCharType="separate"/>
      </w:r>
      <w:r w:rsidRPr="001454B5">
        <w:rPr>
          <w:rFonts w:ascii="Constantia" w:hAnsi="Constantia" w:cs="Times New Roman"/>
          <w:szCs w:val="24"/>
        </w:rPr>
        <w:t xml:space="preserve">Constant et al., </w:t>
      </w:r>
      <w:hyperlink w:anchor="Référence06" w:history="1">
        <w:r w:rsidRPr="00A13DC2">
          <w:rPr>
            <w:rStyle w:val="Lienhypertexte"/>
            <w:rFonts w:ascii="Constantia" w:hAnsi="Constantia" w:cs="Times New Roman"/>
            <w:szCs w:val="24"/>
          </w:rPr>
          <w:t>référence 06</w:t>
        </w:r>
      </w:hyperlink>
      <w:r w:rsidRPr="001454B5">
        <w:rPr>
          <w:rFonts w:ascii="Constantia" w:hAnsi="Constantia" w:cs="Times New Roman"/>
          <w:szCs w:val="24"/>
        </w:rPr>
        <w:t>.</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BD188" w14:textId="77777777" w:rsidR="00783180" w:rsidRDefault="00783180">
    <w:pPr>
      <w:pStyle w:val="En-tte"/>
    </w:pPr>
    <w:r w:rsidRPr="00CF40FB">
      <w:t>Faculté des Sciences et Techniques</w:t>
    </w:r>
    <w:r>
      <w:tab/>
    </w:r>
    <w:r>
      <w:tab/>
    </w:r>
    <w:r>
      <w:tab/>
    </w:r>
    <w:r>
      <w:tab/>
    </w:r>
    <w:r>
      <w:tab/>
    </w:r>
    <w:r>
      <w:tab/>
    </w:r>
    <w:r w:rsidRPr="00CF40FB">
      <w:t xml:space="preserve"> M2</w:t>
    </w:r>
  </w:p>
  <w:p w14:paraId="7F57AE30" w14:textId="0E3A6D32" w:rsidR="00783180" w:rsidRDefault="00783180">
    <w:pPr>
      <w:pStyle w:val="En-tte"/>
    </w:pPr>
    <w:r w:rsidRPr="00CF40FB">
      <w:t>Le Mans Université</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912458" w14:textId="73A17135" w:rsidR="00783180" w:rsidRDefault="00783180">
    <w:pPr>
      <w:pStyle w:val="En-tte"/>
    </w:pPr>
    <w:r w:rsidRPr="00453577">
      <w:t xml:space="preserve">Laboratoire d’Informatique de l’Université Le Mans </w:t>
    </w:r>
    <w:r>
      <w:tab/>
      <w:t>TABOT</w:t>
    </w:r>
    <w:r w:rsidRPr="00453577">
      <w:t xml:space="preserve"> </w:t>
    </w:r>
    <w:r>
      <w:t>Alexandre</w:t>
    </w:r>
    <w:r>
      <w:tab/>
    </w:r>
    <w:r>
      <w:tab/>
      <w:t xml:space="preserve">M2 </w:t>
    </w:r>
  </w:p>
  <w:p w14:paraId="412BFB44" w14:textId="77777777" w:rsidR="00783180" w:rsidRDefault="00783180">
    <w:pPr>
      <w:pStyle w:val="En-tte"/>
    </w:pPr>
    <w:r w:rsidRPr="00453577">
      <w:t xml:space="preserve">Le Mans Université </w:t>
    </w:r>
    <w:r>
      <w:tab/>
    </w:r>
    <w:r>
      <w:tab/>
    </w:r>
    <w:r>
      <w:tab/>
    </w:r>
    <w:r>
      <w:tab/>
    </w:r>
    <w:r>
      <w:tab/>
    </w:r>
    <w:r w:rsidRPr="00453577">
      <w:t>Sous la supervision de TAHON Marie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FEE19A" w14:textId="4C2199A0" w:rsidR="00783180" w:rsidRDefault="00783180">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947C1" w14:textId="0402941A" w:rsidR="00783180" w:rsidRDefault="00783180">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071AD6" w14:textId="77777777" w:rsidR="00783180" w:rsidRDefault="0078318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517A14FE"/>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10" w15:restartNumberingAfterBreak="0">
    <w:nsid w:val="04D22003"/>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7ED464C"/>
    <w:multiLevelType w:val="hybridMultilevel"/>
    <w:tmpl w:val="47306208"/>
    <w:lvl w:ilvl="0" w:tplc="292A7416">
      <w:start w:val="1"/>
      <w:numFmt w:val="bullet"/>
      <w:lvlText w:val=""/>
      <w:lvlJc w:val="left"/>
      <w:pPr>
        <w:tabs>
          <w:tab w:val="num" w:pos="720"/>
        </w:tabs>
        <w:ind w:left="720" w:hanging="360"/>
      </w:pPr>
      <w:rPr>
        <w:rFonts w:ascii="Wingdings 3" w:hAnsi="Wingdings 3" w:hint="default"/>
      </w:rPr>
    </w:lvl>
    <w:lvl w:ilvl="1" w:tplc="EC82B696" w:tentative="1">
      <w:start w:val="1"/>
      <w:numFmt w:val="bullet"/>
      <w:lvlText w:val=""/>
      <w:lvlJc w:val="left"/>
      <w:pPr>
        <w:tabs>
          <w:tab w:val="num" w:pos="1440"/>
        </w:tabs>
        <w:ind w:left="1440" w:hanging="360"/>
      </w:pPr>
      <w:rPr>
        <w:rFonts w:ascii="Wingdings 3" w:hAnsi="Wingdings 3" w:hint="default"/>
      </w:rPr>
    </w:lvl>
    <w:lvl w:ilvl="2" w:tplc="508CA348" w:tentative="1">
      <w:start w:val="1"/>
      <w:numFmt w:val="bullet"/>
      <w:lvlText w:val=""/>
      <w:lvlJc w:val="left"/>
      <w:pPr>
        <w:tabs>
          <w:tab w:val="num" w:pos="2160"/>
        </w:tabs>
        <w:ind w:left="2160" w:hanging="360"/>
      </w:pPr>
      <w:rPr>
        <w:rFonts w:ascii="Wingdings 3" w:hAnsi="Wingdings 3" w:hint="default"/>
      </w:rPr>
    </w:lvl>
    <w:lvl w:ilvl="3" w:tplc="7FC05504" w:tentative="1">
      <w:start w:val="1"/>
      <w:numFmt w:val="bullet"/>
      <w:lvlText w:val=""/>
      <w:lvlJc w:val="left"/>
      <w:pPr>
        <w:tabs>
          <w:tab w:val="num" w:pos="2880"/>
        </w:tabs>
        <w:ind w:left="2880" w:hanging="360"/>
      </w:pPr>
      <w:rPr>
        <w:rFonts w:ascii="Wingdings 3" w:hAnsi="Wingdings 3" w:hint="default"/>
      </w:rPr>
    </w:lvl>
    <w:lvl w:ilvl="4" w:tplc="CDFE45A2" w:tentative="1">
      <w:start w:val="1"/>
      <w:numFmt w:val="bullet"/>
      <w:lvlText w:val=""/>
      <w:lvlJc w:val="left"/>
      <w:pPr>
        <w:tabs>
          <w:tab w:val="num" w:pos="3600"/>
        </w:tabs>
        <w:ind w:left="3600" w:hanging="360"/>
      </w:pPr>
      <w:rPr>
        <w:rFonts w:ascii="Wingdings 3" w:hAnsi="Wingdings 3" w:hint="default"/>
      </w:rPr>
    </w:lvl>
    <w:lvl w:ilvl="5" w:tplc="A46066D0" w:tentative="1">
      <w:start w:val="1"/>
      <w:numFmt w:val="bullet"/>
      <w:lvlText w:val=""/>
      <w:lvlJc w:val="left"/>
      <w:pPr>
        <w:tabs>
          <w:tab w:val="num" w:pos="4320"/>
        </w:tabs>
        <w:ind w:left="4320" w:hanging="360"/>
      </w:pPr>
      <w:rPr>
        <w:rFonts w:ascii="Wingdings 3" w:hAnsi="Wingdings 3" w:hint="default"/>
      </w:rPr>
    </w:lvl>
    <w:lvl w:ilvl="6" w:tplc="A5C2AAEE" w:tentative="1">
      <w:start w:val="1"/>
      <w:numFmt w:val="bullet"/>
      <w:lvlText w:val=""/>
      <w:lvlJc w:val="left"/>
      <w:pPr>
        <w:tabs>
          <w:tab w:val="num" w:pos="5040"/>
        </w:tabs>
        <w:ind w:left="5040" w:hanging="360"/>
      </w:pPr>
      <w:rPr>
        <w:rFonts w:ascii="Wingdings 3" w:hAnsi="Wingdings 3" w:hint="default"/>
      </w:rPr>
    </w:lvl>
    <w:lvl w:ilvl="7" w:tplc="F0E8B15A" w:tentative="1">
      <w:start w:val="1"/>
      <w:numFmt w:val="bullet"/>
      <w:lvlText w:val=""/>
      <w:lvlJc w:val="left"/>
      <w:pPr>
        <w:tabs>
          <w:tab w:val="num" w:pos="5760"/>
        </w:tabs>
        <w:ind w:left="5760" w:hanging="360"/>
      </w:pPr>
      <w:rPr>
        <w:rFonts w:ascii="Wingdings 3" w:hAnsi="Wingdings 3" w:hint="default"/>
      </w:rPr>
    </w:lvl>
    <w:lvl w:ilvl="8" w:tplc="3CD4193C"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D9D0582"/>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0E8A0431"/>
    <w:multiLevelType w:val="multilevel"/>
    <w:tmpl w:val="5456C3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1A7B074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20342402"/>
    <w:multiLevelType w:val="multilevel"/>
    <w:tmpl w:val="C8B2CAA2"/>
    <w:lvl w:ilvl="0">
      <w:start w:val="1"/>
      <w:numFmt w:val="bullet"/>
      <w:lvlText w:val=""/>
      <w:lvlJc w:val="left"/>
      <w:pPr>
        <w:ind w:left="360" w:hanging="360"/>
      </w:pPr>
      <w:rPr>
        <w:rFonts w:ascii="Wingdings" w:hAnsi="Wingding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3B392EB2"/>
    <w:multiLevelType w:val="hybridMultilevel"/>
    <w:tmpl w:val="4FF6F4AC"/>
    <w:lvl w:ilvl="0" w:tplc="0E38F270">
      <w:start w:val="1"/>
      <w:numFmt w:val="bullet"/>
      <w:lvlText w:val=""/>
      <w:lvlJc w:val="left"/>
      <w:pPr>
        <w:tabs>
          <w:tab w:val="num" w:pos="720"/>
        </w:tabs>
        <w:ind w:left="720" w:hanging="360"/>
      </w:pPr>
      <w:rPr>
        <w:rFonts w:ascii="Wingdings 3" w:hAnsi="Wingdings 3" w:hint="default"/>
      </w:rPr>
    </w:lvl>
    <w:lvl w:ilvl="1" w:tplc="3E04B29E" w:tentative="1">
      <w:start w:val="1"/>
      <w:numFmt w:val="bullet"/>
      <w:lvlText w:val=""/>
      <w:lvlJc w:val="left"/>
      <w:pPr>
        <w:tabs>
          <w:tab w:val="num" w:pos="1440"/>
        </w:tabs>
        <w:ind w:left="1440" w:hanging="360"/>
      </w:pPr>
      <w:rPr>
        <w:rFonts w:ascii="Wingdings 3" w:hAnsi="Wingdings 3" w:hint="default"/>
      </w:rPr>
    </w:lvl>
    <w:lvl w:ilvl="2" w:tplc="EE4EEC92" w:tentative="1">
      <w:start w:val="1"/>
      <w:numFmt w:val="bullet"/>
      <w:lvlText w:val=""/>
      <w:lvlJc w:val="left"/>
      <w:pPr>
        <w:tabs>
          <w:tab w:val="num" w:pos="2160"/>
        </w:tabs>
        <w:ind w:left="2160" w:hanging="360"/>
      </w:pPr>
      <w:rPr>
        <w:rFonts w:ascii="Wingdings 3" w:hAnsi="Wingdings 3" w:hint="default"/>
      </w:rPr>
    </w:lvl>
    <w:lvl w:ilvl="3" w:tplc="5498D2E4" w:tentative="1">
      <w:start w:val="1"/>
      <w:numFmt w:val="bullet"/>
      <w:lvlText w:val=""/>
      <w:lvlJc w:val="left"/>
      <w:pPr>
        <w:tabs>
          <w:tab w:val="num" w:pos="2880"/>
        </w:tabs>
        <w:ind w:left="2880" w:hanging="360"/>
      </w:pPr>
      <w:rPr>
        <w:rFonts w:ascii="Wingdings 3" w:hAnsi="Wingdings 3" w:hint="default"/>
      </w:rPr>
    </w:lvl>
    <w:lvl w:ilvl="4" w:tplc="33EC4DC6" w:tentative="1">
      <w:start w:val="1"/>
      <w:numFmt w:val="bullet"/>
      <w:lvlText w:val=""/>
      <w:lvlJc w:val="left"/>
      <w:pPr>
        <w:tabs>
          <w:tab w:val="num" w:pos="3600"/>
        </w:tabs>
        <w:ind w:left="3600" w:hanging="360"/>
      </w:pPr>
      <w:rPr>
        <w:rFonts w:ascii="Wingdings 3" w:hAnsi="Wingdings 3" w:hint="default"/>
      </w:rPr>
    </w:lvl>
    <w:lvl w:ilvl="5" w:tplc="28D49FC0" w:tentative="1">
      <w:start w:val="1"/>
      <w:numFmt w:val="bullet"/>
      <w:lvlText w:val=""/>
      <w:lvlJc w:val="left"/>
      <w:pPr>
        <w:tabs>
          <w:tab w:val="num" w:pos="4320"/>
        </w:tabs>
        <w:ind w:left="4320" w:hanging="360"/>
      </w:pPr>
      <w:rPr>
        <w:rFonts w:ascii="Wingdings 3" w:hAnsi="Wingdings 3" w:hint="default"/>
      </w:rPr>
    </w:lvl>
    <w:lvl w:ilvl="6" w:tplc="15B89AB8" w:tentative="1">
      <w:start w:val="1"/>
      <w:numFmt w:val="bullet"/>
      <w:lvlText w:val=""/>
      <w:lvlJc w:val="left"/>
      <w:pPr>
        <w:tabs>
          <w:tab w:val="num" w:pos="5040"/>
        </w:tabs>
        <w:ind w:left="5040" w:hanging="360"/>
      </w:pPr>
      <w:rPr>
        <w:rFonts w:ascii="Wingdings 3" w:hAnsi="Wingdings 3" w:hint="default"/>
      </w:rPr>
    </w:lvl>
    <w:lvl w:ilvl="7" w:tplc="31C01984" w:tentative="1">
      <w:start w:val="1"/>
      <w:numFmt w:val="bullet"/>
      <w:lvlText w:val=""/>
      <w:lvlJc w:val="left"/>
      <w:pPr>
        <w:tabs>
          <w:tab w:val="num" w:pos="5760"/>
        </w:tabs>
        <w:ind w:left="5760" w:hanging="360"/>
      </w:pPr>
      <w:rPr>
        <w:rFonts w:ascii="Wingdings 3" w:hAnsi="Wingdings 3" w:hint="default"/>
      </w:rPr>
    </w:lvl>
    <w:lvl w:ilvl="8" w:tplc="49B63958" w:tentative="1">
      <w:start w:val="1"/>
      <w:numFmt w:val="bullet"/>
      <w:lvlText w:val=""/>
      <w:lvlJc w:val="left"/>
      <w:pPr>
        <w:tabs>
          <w:tab w:val="num" w:pos="6480"/>
        </w:tabs>
        <w:ind w:left="6480" w:hanging="360"/>
      </w:pPr>
      <w:rPr>
        <w:rFonts w:ascii="Wingdings 3" w:hAnsi="Wingdings 3" w:hint="default"/>
      </w:rPr>
    </w:lvl>
  </w:abstractNum>
  <w:abstractNum w:abstractNumId="21" w15:restartNumberingAfterBreak="0">
    <w:nsid w:val="53DD12BF"/>
    <w:multiLevelType w:val="multilevel"/>
    <w:tmpl w:val="C8B2CAA2"/>
    <w:lvl w:ilvl="0">
      <w:start w:val="1"/>
      <w:numFmt w:val="bullet"/>
      <w:lvlText w:val=""/>
      <w:lvlJc w:val="left"/>
      <w:pPr>
        <w:ind w:left="360" w:hanging="360"/>
      </w:pPr>
      <w:rPr>
        <w:rFonts w:ascii="Wingdings" w:hAnsi="Wingding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9F441EE"/>
    <w:multiLevelType w:val="hybridMultilevel"/>
    <w:tmpl w:val="34587A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E676A35"/>
    <w:multiLevelType w:val="hybridMultilevel"/>
    <w:tmpl w:val="789680BE"/>
    <w:lvl w:ilvl="0" w:tplc="9EE2D9BE">
      <w:start w:val="1"/>
      <w:numFmt w:val="bullet"/>
      <w:lvlText w:val=""/>
      <w:lvlJc w:val="left"/>
      <w:pPr>
        <w:tabs>
          <w:tab w:val="num" w:pos="720"/>
        </w:tabs>
        <w:ind w:left="720" w:hanging="360"/>
      </w:pPr>
      <w:rPr>
        <w:rFonts w:ascii="Wingdings 3" w:hAnsi="Wingdings 3" w:hint="default"/>
      </w:rPr>
    </w:lvl>
    <w:lvl w:ilvl="1" w:tplc="D88E4D48" w:tentative="1">
      <w:start w:val="1"/>
      <w:numFmt w:val="bullet"/>
      <w:lvlText w:val=""/>
      <w:lvlJc w:val="left"/>
      <w:pPr>
        <w:tabs>
          <w:tab w:val="num" w:pos="1440"/>
        </w:tabs>
        <w:ind w:left="1440" w:hanging="360"/>
      </w:pPr>
      <w:rPr>
        <w:rFonts w:ascii="Wingdings 3" w:hAnsi="Wingdings 3" w:hint="default"/>
      </w:rPr>
    </w:lvl>
    <w:lvl w:ilvl="2" w:tplc="24509692" w:tentative="1">
      <w:start w:val="1"/>
      <w:numFmt w:val="bullet"/>
      <w:lvlText w:val=""/>
      <w:lvlJc w:val="left"/>
      <w:pPr>
        <w:tabs>
          <w:tab w:val="num" w:pos="2160"/>
        </w:tabs>
        <w:ind w:left="2160" w:hanging="360"/>
      </w:pPr>
      <w:rPr>
        <w:rFonts w:ascii="Wingdings 3" w:hAnsi="Wingdings 3" w:hint="default"/>
      </w:rPr>
    </w:lvl>
    <w:lvl w:ilvl="3" w:tplc="C46CDEF8" w:tentative="1">
      <w:start w:val="1"/>
      <w:numFmt w:val="bullet"/>
      <w:lvlText w:val=""/>
      <w:lvlJc w:val="left"/>
      <w:pPr>
        <w:tabs>
          <w:tab w:val="num" w:pos="2880"/>
        </w:tabs>
        <w:ind w:left="2880" w:hanging="360"/>
      </w:pPr>
      <w:rPr>
        <w:rFonts w:ascii="Wingdings 3" w:hAnsi="Wingdings 3" w:hint="default"/>
      </w:rPr>
    </w:lvl>
    <w:lvl w:ilvl="4" w:tplc="9206635A" w:tentative="1">
      <w:start w:val="1"/>
      <w:numFmt w:val="bullet"/>
      <w:lvlText w:val=""/>
      <w:lvlJc w:val="left"/>
      <w:pPr>
        <w:tabs>
          <w:tab w:val="num" w:pos="3600"/>
        </w:tabs>
        <w:ind w:left="3600" w:hanging="360"/>
      </w:pPr>
      <w:rPr>
        <w:rFonts w:ascii="Wingdings 3" w:hAnsi="Wingdings 3" w:hint="default"/>
      </w:rPr>
    </w:lvl>
    <w:lvl w:ilvl="5" w:tplc="D9C02B46" w:tentative="1">
      <w:start w:val="1"/>
      <w:numFmt w:val="bullet"/>
      <w:lvlText w:val=""/>
      <w:lvlJc w:val="left"/>
      <w:pPr>
        <w:tabs>
          <w:tab w:val="num" w:pos="4320"/>
        </w:tabs>
        <w:ind w:left="4320" w:hanging="360"/>
      </w:pPr>
      <w:rPr>
        <w:rFonts w:ascii="Wingdings 3" w:hAnsi="Wingdings 3" w:hint="default"/>
      </w:rPr>
    </w:lvl>
    <w:lvl w:ilvl="6" w:tplc="8F7AC3AE" w:tentative="1">
      <w:start w:val="1"/>
      <w:numFmt w:val="bullet"/>
      <w:lvlText w:val=""/>
      <w:lvlJc w:val="left"/>
      <w:pPr>
        <w:tabs>
          <w:tab w:val="num" w:pos="5040"/>
        </w:tabs>
        <w:ind w:left="5040" w:hanging="360"/>
      </w:pPr>
      <w:rPr>
        <w:rFonts w:ascii="Wingdings 3" w:hAnsi="Wingdings 3" w:hint="default"/>
      </w:rPr>
    </w:lvl>
    <w:lvl w:ilvl="7" w:tplc="81F63FFC" w:tentative="1">
      <w:start w:val="1"/>
      <w:numFmt w:val="bullet"/>
      <w:lvlText w:val=""/>
      <w:lvlJc w:val="left"/>
      <w:pPr>
        <w:tabs>
          <w:tab w:val="num" w:pos="5760"/>
        </w:tabs>
        <w:ind w:left="5760" w:hanging="360"/>
      </w:pPr>
      <w:rPr>
        <w:rFonts w:ascii="Wingdings 3" w:hAnsi="Wingdings 3" w:hint="default"/>
      </w:rPr>
    </w:lvl>
    <w:lvl w:ilvl="8" w:tplc="F828A7D2" w:tentative="1">
      <w:start w:val="1"/>
      <w:numFmt w:val="bullet"/>
      <w:lvlText w:val=""/>
      <w:lvlJc w:val="left"/>
      <w:pPr>
        <w:tabs>
          <w:tab w:val="num" w:pos="6480"/>
        </w:tabs>
        <w:ind w:left="6480" w:hanging="360"/>
      </w:pPr>
      <w:rPr>
        <w:rFonts w:ascii="Wingdings 3" w:hAnsi="Wingdings 3" w:hint="default"/>
      </w:rPr>
    </w:lvl>
  </w:abstractNum>
  <w:abstractNum w:abstractNumId="24"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7CBE5235"/>
    <w:multiLevelType w:val="multilevel"/>
    <w:tmpl w:val="F1F04A7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6"/>
  </w:num>
  <w:num w:numId="8">
    <w:abstractNumId w:val="12"/>
  </w:num>
  <w:num w:numId="9">
    <w:abstractNumId w:val="19"/>
  </w:num>
  <w:num w:numId="10">
    <w:abstractNumId w:val="17"/>
  </w:num>
  <w:num w:numId="11">
    <w:abstractNumId w:val="25"/>
  </w:num>
  <w:num w:numId="12">
    <w:abstractNumId w:val="24"/>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4"/>
  </w:num>
  <w:num w:numId="22">
    <w:abstractNumId w:val="13"/>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num>
  <w:num w:numId="25">
    <w:abstractNumId w:val="15"/>
  </w:num>
  <w:num w:numId="26">
    <w:abstractNumId w:val="10"/>
  </w:num>
  <w:num w:numId="27">
    <w:abstractNumId w:val="26"/>
  </w:num>
  <w:num w:numId="28">
    <w:abstractNumId w:val="21"/>
  </w:num>
  <w:num w:numId="29">
    <w:abstractNumId w:val="18"/>
  </w:num>
  <w:num w:numId="30">
    <w:abstractNumId w:val="11"/>
  </w:num>
  <w:num w:numId="31">
    <w:abstractNumId w:val="23"/>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B41"/>
    <w:rsid w:val="00001F55"/>
    <w:rsid w:val="00002B58"/>
    <w:rsid w:val="000040E4"/>
    <w:rsid w:val="00004821"/>
    <w:rsid w:val="00005FE8"/>
    <w:rsid w:val="00010D56"/>
    <w:rsid w:val="00013E03"/>
    <w:rsid w:val="00015578"/>
    <w:rsid w:val="00017F86"/>
    <w:rsid w:val="00022C0E"/>
    <w:rsid w:val="00023DCA"/>
    <w:rsid w:val="00025D29"/>
    <w:rsid w:val="0002696C"/>
    <w:rsid w:val="00026AD2"/>
    <w:rsid w:val="00026E8B"/>
    <w:rsid w:val="00027E46"/>
    <w:rsid w:val="00030B63"/>
    <w:rsid w:val="000331BB"/>
    <w:rsid w:val="00034287"/>
    <w:rsid w:val="0003665A"/>
    <w:rsid w:val="00036B7D"/>
    <w:rsid w:val="000377B5"/>
    <w:rsid w:val="00040A61"/>
    <w:rsid w:val="000415F9"/>
    <w:rsid w:val="000416CE"/>
    <w:rsid w:val="00041AEA"/>
    <w:rsid w:val="0004256E"/>
    <w:rsid w:val="00043249"/>
    <w:rsid w:val="00043D03"/>
    <w:rsid w:val="00046CF2"/>
    <w:rsid w:val="000508E5"/>
    <w:rsid w:val="00050FFA"/>
    <w:rsid w:val="00052313"/>
    <w:rsid w:val="00053EF3"/>
    <w:rsid w:val="000547EF"/>
    <w:rsid w:val="0005573B"/>
    <w:rsid w:val="00055EE3"/>
    <w:rsid w:val="00056AC6"/>
    <w:rsid w:val="00057FDA"/>
    <w:rsid w:val="000608EF"/>
    <w:rsid w:val="00062B87"/>
    <w:rsid w:val="00062F61"/>
    <w:rsid w:val="00064BFA"/>
    <w:rsid w:val="00064E7A"/>
    <w:rsid w:val="00065CB5"/>
    <w:rsid w:val="0006689B"/>
    <w:rsid w:val="00066CD6"/>
    <w:rsid w:val="00066E87"/>
    <w:rsid w:val="00070B65"/>
    <w:rsid w:val="00073073"/>
    <w:rsid w:val="000734D4"/>
    <w:rsid w:val="000746C0"/>
    <w:rsid w:val="000748AA"/>
    <w:rsid w:val="00076962"/>
    <w:rsid w:val="000772B2"/>
    <w:rsid w:val="00077518"/>
    <w:rsid w:val="0008094D"/>
    <w:rsid w:val="00080AFE"/>
    <w:rsid w:val="0008432A"/>
    <w:rsid w:val="00084A52"/>
    <w:rsid w:val="000865C2"/>
    <w:rsid w:val="00086BF6"/>
    <w:rsid w:val="00090040"/>
    <w:rsid w:val="00091A08"/>
    <w:rsid w:val="00091D18"/>
    <w:rsid w:val="000936DA"/>
    <w:rsid w:val="00094F3B"/>
    <w:rsid w:val="0009668B"/>
    <w:rsid w:val="00096C69"/>
    <w:rsid w:val="000A0932"/>
    <w:rsid w:val="000A16A7"/>
    <w:rsid w:val="000A2C87"/>
    <w:rsid w:val="000B0EE0"/>
    <w:rsid w:val="000B1430"/>
    <w:rsid w:val="000B3422"/>
    <w:rsid w:val="000B5E90"/>
    <w:rsid w:val="000B671C"/>
    <w:rsid w:val="000B6B93"/>
    <w:rsid w:val="000C17AD"/>
    <w:rsid w:val="000C3BFA"/>
    <w:rsid w:val="000C3C07"/>
    <w:rsid w:val="000C6D4B"/>
    <w:rsid w:val="000C6FFC"/>
    <w:rsid w:val="000D14A5"/>
    <w:rsid w:val="000D153A"/>
    <w:rsid w:val="000D534D"/>
    <w:rsid w:val="000D7276"/>
    <w:rsid w:val="000D78BD"/>
    <w:rsid w:val="000E1A86"/>
    <w:rsid w:val="000E23F5"/>
    <w:rsid w:val="000E641F"/>
    <w:rsid w:val="000E6977"/>
    <w:rsid w:val="000F061A"/>
    <w:rsid w:val="000F26A1"/>
    <w:rsid w:val="000F4810"/>
    <w:rsid w:val="000F693B"/>
    <w:rsid w:val="000F7131"/>
    <w:rsid w:val="0010415B"/>
    <w:rsid w:val="001056E2"/>
    <w:rsid w:val="00105A7A"/>
    <w:rsid w:val="00106D98"/>
    <w:rsid w:val="0011141D"/>
    <w:rsid w:val="001123D9"/>
    <w:rsid w:val="00112457"/>
    <w:rsid w:val="0011342E"/>
    <w:rsid w:val="0011447F"/>
    <w:rsid w:val="001158BD"/>
    <w:rsid w:val="0012690C"/>
    <w:rsid w:val="001304FA"/>
    <w:rsid w:val="00131477"/>
    <w:rsid w:val="00131D62"/>
    <w:rsid w:val="00135280"/>
    <w:rsid w:val="0013629A"/>
    <w:rsid w:val="001362BD"/>
    <w:rsid w:val="00137C1E"/>
    <w:rsid w:val="0014285E"/>
    <w:rsid w:val="00142D2F"/>
    <w:rsid w:val="00142D61"/>
    <w:rsid w:val="001454B5"/>
    <w:rsid w:val="00151FC5"/>
    <w:rsid w:val="00153253"/>
    <w:rsid w:val="00153829"/>
    <w:rsid w:val="00154A7D"/>
    <w:rsid w:val="001577F2"/>
    <w:rsid w:val="0016061C"/>
    <w:rsid w:val="00161FF0"/>
    <w:rsid w:val="001638F6"/>
    <w:rsid w:val="001643FA"/>
    <w:rsid w:val="001678F0"/>
    <w:rsid w:val="00167EC4"/>
    <w:rsid w:val="00170605"/>
    <w:rsid w:val="00170932"/>
    <w:rsid w:val="00173745"/>
    <w:rsid w:val="00176886"/>
    <w:rsid w:val="0017726A"/>
    <w:rsid w:val="00182FB4"/>
    <w:rsid w:val="0018643B"/>
    <w:rsid w:val="001877FB"/>
    <w:rsid w:val="0019400F"/>
    <w:rsid w:val="00194FFF"/>
    <w:rsid w:val="001972AB"/>
    <w:rsid w:val="001A0872"/>
    <w:rsid w:val="001A150D"/>
    <w:rsid w:val="001A2000"/>
    <w:rsid w:val="001A2A18"/>
    <w:rsid w:val="001A2F19"/>
    <w:rsid w:val="001A37B5"/>
    <w:rsid w:val="001A5A93"/>
    <w:rsid w:val="001A5CB0"/>
    <w:rsid w:val="001A7349"/>
    <w:rsid w:val="001B0C97"/>
    <w:rsid w:val="001B1738"/>
    <w:rsid w:val="001B38CB"/>
    <w:rsid w:val="001B690C"/>
    <w:rsid w:val="001B7A47"/>
    <w:rsid w:val="001C0F29"/>
    <w:rsid w:val="001C420A"/>
    <w:rsid w:val="001C7B61"/>
    <w:rsid w:val="001D2E9A"/>
    <w:rsid w:val="001D5064"/>
    <w:rsid w:val="001D67BD"/>
    <w:rsid w:val="001D76F7"/>
    <w:rsid w:val="001E1729"/>
    <w:rsid w:val="001E4062"/>
    <w:rsid w:val="001E4A1C"/>
    <w:rsid w:val="001F1995"/>
    <w:rsid w:val="001F2CE0"/>
    <w:rsid w:val="001F3718"/>
    <w:rsid w:val="001F3D27"/>
    <w:rsid w:val="001F54CD"/>
    <w:rsid w:val="001F5565"/>
    <w:rsid w:val="001F6985"/>
    <w:rsid w:val="001F7A29"/>
    <w:rsid w:val="001F7B20"/>
    <w:rsid w:val="00200578"/>
    <w:rsid w:val="00200FA3"/>
    <w:rsid w:val="002032F8"/>
    <w:rsid w:val="00206246"/>
    <w:rsid w:val="00210F52"/>
    <w:rsid w:val="002118FC"/>
    <w:rsid w:val="00212453"/>
    <w:rsid w:val="00212576"/>
    <w:rsid w:val="00212A7A"/>
    <w:rsid w:val="0021524E"/>
    <w:rsid w:val="00216689"/>
    <w:rsid w:val="00217D58"/>
    <w:rsid w:val="00222965"/>
    <w:rsid w:val="002235B7"/>
    <w:rsid w:val="002253BE"/>
    <w:rsid w:val="00226C3D"/>
    <w:rsid w:val="00232003"/>
    <w:rsid w:val="00236C52"/>
    <w:rsid w:val="00237555"/>
    <w:rsid w:val="00240606"/>
    <w:rsid w:val="00241B8E"/>
    <w:rsid w:val="0024207B"/>
    <w:rsid w:val="00243A47"/>
    <w:rsid w:val="002454BA"/>
    <w:rsid w:val="0024703D"/>
    <w:rsid w:val="002472AE"/>
    <w:rsid w:val="00250404"/>
    <w:rsid w:val="00251330"/>
    <w:rsid w:val="00253E34"/>
    <w:rsid w:val="002605CC"/>
    <w:rsid w:val="00261CE6"/>
    <w:rsid w:val="00263109"/>
    <w:rsid w:val="0026334E"/>
    <w:rsid w:val="0026448B"/>
    <w:rsid w:val="00265254"/>
    <w:rsid w:val="00267BDF"/>
    <w:rsid w:val="00270E01"/>
    <w:rsid w:val="00271CC9"/>
    <w:rsid w:val="0027565C"/>
    <w:rsid w:val="00276AEC"/>
    <w:rsid w:val="00276CDA"/>
    <w:rsid w:val="00277714"/>
    <w:rsid w:val="0028021F"/>
    <w:rsid w:val="00280517"/>
    <w:rsid w:val="0028089B"/>
    <w:rsid w:val="00280D77"/>
    <w:rsid w:val="00281BDF"/>
    <w:rsid w:val="00281CD0"/>
    <w:rsid w:val="00282644"/>
    <w:rsid w:val="002846B2"/>
    <w:rsid w:val="00284B27"/>
    <w:rsid w:val="00286752"/>
    <w:rsid w:val="00293990"/>
    <w:rsid w:val="0029437F"/>
    <w:rsid w:val="00296F9E"/>
    <w:rsid w:val="0029740B"/>
    <w:rsid w:val="002A2126"/>
    <w:rsid w:val="002A3C9B"/>
    <w:rsid w:val="002A4919"/>
    <w:rsid w:val="002A49A5"/>
    <w:rsid w:val="002A4C2B"/>
    <w:rsid w:val="002A6351"/>
    <w:rsid w:val="002A72CA"/>
    <w:rsid w:val="002B130E"/>
    <w:rsid w:val="002B7486"/>
    <w:rsid w:val="002C0854"/>
    <w:rsid w:val="002C3BA7"/>
    <w:rsid w:val="002C437C"/>
    <w:rsid w:val="002D1036"/>
    <w:rsid w:val="002D2793"/>
    <w:rsid w:val="002D305C"/>
    <w:rsid w:val="002D368E"/>
    <w:rsid w:val="002D37A6"/>
    <w:rsid w:val="002D3C12"/>
    <w:rsid w:val="002D3F6C"/>
    <w:rsid w:val="002E0DA7"/>
    <w:rsid w:val="002E6515"/>
    <w:rsid w:val="002E7841"/>
    <w:rsid w:val="002F03FE"/>
    <w:rsid w:val="002F05D4"/>
    <w:rsid w:val="002F0EE5"/>
    <w:rsid w:val="002F3B8A"/>
    <w:rsid w:val="00300DD0"/>
    <w:rsid w:val="00301750"/>
    <w:rsid w:val="003033F1"/>
    <w:rsid w:val="00303972"/>
    <w:rsid w:val="00305140"/>
    <w:rsid w:val="00307CCC"/>
    <w:rsid w:val="00315DDE"/>
    <w:rsid w:val="003175BA"/>
    <w:rsid w:val="00317A7D"/>
    <w:rsid w:val="00320701"/>
    <w:rsid w:val="003209D6"/>
    <w:rsid w:val="0032173A"/>
    <w:rsid w:val="00324FEA"/>
    <w:rsid w:val="003300B1"/>
    <w:rsid w:val="00331EB1"/>
    <w:rsid w:val="00334A73"/>
    <w:rsid w:val="00335279"/>
    <w:rsid w:val="003352EC"/>
    <w:rsid w:val="00336CA8"/>
    <w:rsid w:val="00336E48"/>
    <w:rsid w:val="00337BFD"/>
    <w:rsid w:val="00340F79"/>
    <w:rsid w:val="00342097"/>
    <w:rsid w:val="003422FF"/>
    <w:rsid w:val="00343AAE"/>
    <w:rsid w:val="00344033"/>
    <w:rsid w:val="0034527B"/>
    <w:rsid w:val="00347C5E"/>
    <w:rsid w:val="00351496"/>
    <w:rsid w:val="0035326F"/>
    <w:rsid w:val="003539BA"/>
    <w:rsid w:val="0035481F"/>
    <w:rsid w:val="00355128"/>
    <w:rsid w:val="00355482"/>
    <w:rsid w:val="0035605D"/>
    <w:rsid w:val="0036061E"/>
    <w:rsid w:val="00362E26"/>
    <w:rsid w:val="00363959"/>
    <w:rsid w:val="00365606"/>
    <w:rsid w:val="00372267"/>
    <w:rsid w:val="003735A3"/>
    <w:rsid w:val="00374976"/>
    <w:rsid w:val="0037524F"/>
    <w:rsid w:val="003757E2"/>
    <w:rsid w:val="003766A5"/>
    <w:rsid w:val="0037737A"/>
    <w:rsid w:val="00377BC4"/>
    <w:rsid w:val="00381626"/>
    <w:rsid w:val="0038447D"/>
    <w:rsid w:val="00384DAE"/>
    <w:rsid w:val="00384E56"/>
    <w:rsid w:val="0038555A"/>
    <w:rsid w:val="0038577B"/>
    <w:rsid w:val="00385864"/>
    <w:rsid w:val="003874AF"/>
    <w:rsid w:val="003909A7"/>
    <w:rsid w:val="003914BF"/>
    <w:rsid w:val="00394C9D"/>
    <w:rsid w:val="00395CBB"/>
    <w:rsid w:val="0039645C"/>
    <w:rsid w:val="0039646C"/>
    <w:rsid w:val="003A042B"/>
    <w:rsid w:val="003A0A44"/>
    <w:rsid w:val="003A147A"/>
    <w:rsid w:val="003A1B51"/>
    <w:rsid w:val="003A2928"/>
    <w:rsid w:val="003A3208"/>
    <w:rsid w:val="003A6545"/>
    <w:rsid w:val="003A670E"/>
    <w:rsid w:val="003A6A4A"/>
    <w:rsid w:val="003B22BC"/>
    <w:rsid w:val="003B79E4"/>
    <w:rsid w:val="003B7A91"/>
    <w:rsid w:val="003C11C0"/>
    <w:rsid w:val="003C1CB5"/>
    <w:rsid w:val="003C3B79"/>
    <w:rsid w:val="003C4A03"/>
    <w:rsid w:val="003C637B"/>
    <w:rsid w:val="003C67E1"/>
    <w:rsid w:val="003D0418"/>
    <w:rsid w:val="003D0B94"/>
    <w:rsid w:val="003D1874"/>
    <w:rsid w:val="003D3C2D"/>
    <w:rsid w:val="003D46C0"/>
    <w:rsid w:val="003D5B82"/>
    <w:rsid w:val="003D7B00"/>
    <w:rsid w:val="003E0870"/>
    <w:rsid w:val="003E248E"/>
    <w:rsid w:val="003E27D6"/>
    <w:rsid w:val="003E3571"/>
    <w:rsid w:val="003E3C8E"/>
    <w:rsid w:val="003E3D61"/>
    <w:rsid w:val="003E62B6"/>
    <w:rsid w:val="003E6817"/>
    <w:rsid w:val="003F25D5"/>
    <w:rsid w:val="003F2932"/>
    <w:rsid w:val="003F3812"/>
    <w:rsid w:val="003F5AF3"/>
    <w:rsid w:val="003F74C6"/>
    <w:rsid w:val="00402160"/>
    <w:rsid w:val="004039C5"/>
    <w:rsid w:val="00404412"/>
    <w:rsid w:val="0040580C"/>
    <w:rsid w:val="00407377"/>
    <w:rsid w:val="00414B35"/>
    <w:rsid w:val="004159DB"/>
    <w:rsid w:val="004175E9"/>
    <w:rsid w:val="00420E47"/>
    <w:rsid w:val="00423B7F"/>
    <w:rsid w:val="0042404C"/>
    <w:rsid w:val="00424C99"/>
    <w:rsid w:val="00425A37"/>
    <w:rsid w:val="00425A74"/>
    <w:rsid w:val="004277BB"/>
    <w:rsid w:val="00427A32"/>
    <w:rsid w:val="004303A3"/>
    <w:rsid w:val="004317B5"/>
    <w:rsid w:val="0043428D"/>
    <w:rsid w:val="0043502B"/>
    <w:rsid w:val="00435270"/>
    <w:rsid w:val="0044132E"/>
    <w:rsid w:val="004413C5"/>
    <w:rsid w:val="004441DC"/>
    <w:rsid w:val="00444AA4"/>
    <w:rsid w:val="004464C2"/>
    <w:rsid w:val="00446E73"/>
    <w:rsid w:val="00446EA3"/>
    <w:rsid w:val="00452396"/>
    <w:rsid w:val="00453577"/>
    <w:rsid w:val="00455010"/>
    <w:rsid w:val="00456F1E"/>
    <w:rsid w:val="00457121"/>
    <w:rsid w:val="004572D1"/>
    <w:rsid w:val="00461645"/>
    <w:rsid w:val="00464111"/>
    <w:rsid w:val="00465669"/>
    <w:rsid w:val="0046672E"/>
    <w:rsid w:val="00467F73"/>
    <w:rsid w:val="00475C34"/>
    <w:rsid w:val="00477528"/>
    <w:rsid w:val="004812FA"/>
    <w:rsid w:val="00483DE8"/>
    <w:rsid w:val="004854BD"/>
    <w:rsid w:val="00486A3B"/>
    <w:rsid w:val="00486F90"/>
    <w:rsid w:val="00487116"/>
    <w:rsid w:val="004871B6"/>
    <w:rsid w:val="00487C45"/>
    <w:rsid w:val="00490003"/>
    <w:rsid w:val="004906EB"/>
    <w:rsid w:val="0049157C"/>
    <w:rsid w:val="004917B5"/>
    <w:rsid w:val="00492C12"/>
    <w:rsid w:val="00492FAE"/>
    <w:rsid w:val="0049411A"/>
    <w:rsid w:val="004952C4"/>
    <w:rsid w:val="00496666"/>
    <w:rsid w:val="004A0CC3"/>
    <w:rsid w:val="004A28AD"/>
    <w:rsid w:val="004A2BF0"/>
    <w:rsid w:val="004A2CBF"/>
    <w:rsid w:val="004A2F5D"/>
    <w:rsid w:val="004A340E"/>
    <w:rsid w:val="004A38CD"/>
    <w:rsid w:val="004A62F7"/>
    <w:rsid w:val="004B1016"/>
    <w:rsid w:val="004B1B41"/>
    <w:rsid w:val="004B213F"/>
    <w:rsid w:val="004B244B"/>
    <w:rsid w:val="004B253D"/>
    <w:rsid w:val="004B2F61"/>
    <w:rsid w:val="004B7EBE"/>
    <w:rsid w:val="004C0804"/>
    <w:rsid w:val="004C6376"/>
    <w:rsid w:val="004D0399"/>
    <w:rsid w:val="004D0E29"/>
    <w:rsid w:val="004D1AD3"/>
    <w:rsid w:val="004D42D5"/>
    <w:rsid w:val="004E34B8"/>
    <w:rsid w:val="004E3E0D"/>
    <w:rsid w:val="004E7B2D"/>
    <w:rsid w:val="004F013E"/>
    <w:rsid w:val="004F079C"/>
    <w:rsid w:val="004F249A"/>
    <w:rsid w:val="004F2972"/>
    <w:rsid w:val="004F3123"/>
    <w:rsid w:val="004F3E8F"/>
    <w:rsid w:val="004F4326"/>
    <w:rsid w:val="004F4434"/>
    <w:rsid w:val="004F5239"/>
    <w:rsid w:val="004F5B9C"/>
    <w:rsid w:val="004F6970"/>
    <w:rsid w:val="00500A4C"/>
    <w:rsid w:val="00502911"/>
    <w:rsid w:val="00503D22"/>
    <w:rsid w:val="0050523C"/>
    <w:rsid w:val="00506F1B"/>
    <w:rsid w:val="00513736"/>
    <w:rsid w:val="0051468B"/>
    <w:rsid w:val="00514A08"/>
    <w:rsid w:val="00516075"/>
    <w:rsid w:val="00520316"/>
    <w:rsid w:val="00521830"/>
    <w:rsid w:val="00521ED6"/>
    <w:rsid w:val="005233A3"/>
    <w:rsid w:val="0052549A"/>
    <w:rsid w:val="00527165"/>
    <w:rsid w:val="005278EA"/>
    <w:rsid w:val="00533A87"/>
    <w:rsid w:val="0053493A"/>
    <w:rsid w:val="00535CD2"/>
    <w:rsid w:val="005373EF"/>
    <w:rsid w:val="00541004"/>
    <w:rsid w:val="00542791"/>
    <w:rsid w:val="005436CC"/>
    <w:rsid w:val="00543B61"/>
    <w:rsid w:val="00543E63"/>
    <w:rsid w:val="00552FCF"/>
    <w:rsid w:val="0055315D"/>
    <w:rsid w:val="005566FA"/>
    <w:rsid w:val="00560191"/>
    <w:rsid w:val="00560A19"/>
    <w:rsid w:val="00561B0E"/>
    <w:rsid w:val="00562358"/>
    <w:rsid w:val="0056270E"/>
    <w:rsid w:val="00562AA1"/>
    <w:rsid w:val="005643C0"/>
    <w:rsid w:val="0056468C"/>
    <w:rsid w:val="00564F82"/>
    <w:rsid w:val="005664D9"/>
    <w:rsid w:val="00570CA0"/>
    <w:rsid w:val="0057152C"/>
    <w:rsid w:val="00572961"/>
    <w:rsid w:val="0057299C"/>
    <w:rsid w:val="00573E33"/>
    <w:rsid w:val="0057632D"/>
    <w:rsid w:val="005775A0"/>
    <w:rsid w:val="00591910"/>
    <w:rsid w:val="00593F97"/>
    <w:rsid w:val="00594181"/>
    <w:rsid w:val="005966D1"/>
    <w:rsid w:val="005A1C5A"/>
    <w:rsid w:val="005A2451"/>
    <w:rsid w:val="005A36E1"/>
    <w:rsid w:val="005A487A"/>
    <w:rsid w:val="005A7263"/>
    <w:rsid w:val="005A7C3A"/>
    <w:rsid w:val="005A7F28"/>
    <w:rsid w:val="005B2CAE"/>
    <w:rsid w:val="005B6DAD"/>
    <w:rsid w:val="005B7B2A"/>
    <w:rsid w:val="005B7B75"/>
    <w:rsid w:val="005C4D61"/>
    <w:rsid w:val="005C64AC"/>
    <w:rsid w:val="005D05CE"/>
    <w:rsid w:val="005D138C"/>
    <w:rsid w:val="005D2824"/>
    <w:rsid w:val="005D29C9"/>
    <w:rsid w:val="005D2B7E"/>
    <w:rsid w:val="005D3700"/>
    <w:rsid w:val="005D5445"/>
    <w:rsid w:val="005D5F8E"/>
    <w:rsid w:val="005E1C0B"/>
    <w:rsid w:val="005E2522"/>
    <w:rsid w:val="005E2EA7"/>
    <w:rsid w:val="005E37DD"/>
    <w:rsid w:val="005E673E"/>
    <w:rsid w:val="005E6E9E"/>
    <w:rsid w:val="005E7F48"/>
    <w:rsid w:val="005F12D8"/>
    <w:rsid w:val="005F3EC2"/>
    <w:rsid w:val="005F47D6"/>
    <w:rsid w:val="005F49C6"/>
    <w:rsid w:val="005F73A8"/>
    <w:rsid w:val="005F7B65"/>
    <w:rsid w:val="00602A8A"/>
    <w:rsid w:val="0060344C"/>
    <w:rsid w:val="006037EB"/>
    <w:rsid w:val="00603D2C"/>
    <w:rsid w:val="00604D8F"/>
    <w:rsid w:val="00604DFB"/>
    <w:rsid w:val="006057B3"/>
    <w:rsid w:val="00606B02"/>
    <w:rsid w:val="00612F85"/>
    <w:rsid w:val="00616206"/>
    <w:rsid w:val="006238BF"/>
    <w:rsid w:val="00624CD3"/>
    <w:rsid w:val="00627E94"/>
    <w:rsid w:val="0063376D"/>
    <w:rsid w:val="0063654F"/>
    <w:rsid w:val="006430C2"/>
    <w:rsid w:val="00644B1F"/>
    <w:rsid w:val="006512D1"/>
    <w:rsid w:val="00651A97"/>
    <w:rsid w:val="00652309"/>
    <w:rsid w:val="00654754"/>
    <w:rsid w:val="0065489F"/>
    <w:rsid w:val="00660702"/>
    <w:rsid w:val="0066214B"/>
    <w:rsid w:val="0066286F"/>
    <w:rsid w:val="00665952"/>
    <w:rsid w:val="006664FB"/>
    <w:rsid w:val="00670281"/>
    <w:rsid w:val="00672668"/>
    <w:rsid w:val="006745C1"/>
    <w:rsid w:val="00674633"/>
    <w:rsid w:val="00677C7D"/>
    <w:rsid w:val="00680471"/>
    <w:rsid w:val="006822DB"/>
    <w:rsid w:val="006835B6"/>
    <w:rsid w:val="00684BF9"/>
    <w:rsid w:val="00685410"/>
    <w:rsid w:val="00686D84"/>
    <w:rsid w:val="00690096"/>
    <w:rsid w:val="00690981"/>
    <w:rsid w:val="00690EFD"/>
    <w:rsid w:val="00691069"/>
    <w:rsid w:val="0069137B"/>
    <w:rsid w:val="0069410D"/>
    <w:rsid w:val="00695E5C"/>
    <w:rsid w:val="0069687B"/>
    <w:rsid w:val="006978C5"/>
    <w:rsid w:val="006A0084"/>
    <w:rsid w:val="006A1C04"/>
    <w:rsid w:val="006A2583"/>
    <w:rsid w:val="006A35D8"/>
    <w:rsid w:val="006A46AB"/>
    <w:rsid w:val="006A5AE1"/>
    <w:rsid w:val="006A659B"/>
    <w:rsid w:val="006A7CA5"/>
    <w:rsid w:val="006B2B7A"/>
    <w:rsid w:val="006B3162"/>
    <w:rsid w:val="006B31F7"/>
    <w:rsid w:val="006B4681"/>
    <w:rsid w:val="006B4C4D"/>
    <w:rsid w:val="006B6D7B"/>
    <w:rsid w:val="006B7E9B"/>
    <w:rsid w:val="006C1DB0"/>
    <w:rsid w:val="006C5DE0"/>
    <w:rsid w:val="006C67F9"/>
    <w:rsid w:val="006C7D0B"/>
    <w:rsid w:val="006D0924"/>
    <w:rsid w:val="006D24F0"/>
    <w:rsid w:val="006D255E"/>
    <w:rsid w:val="006D3534"/>
    <w:rsid w:val="006D6BF8"/>
    <w:rsid w:val="006D7113"/>
    <w:rsid w:val="006D7796"/>
    <w:rsid w:val="006E0556"/>
    <w:rsid w:val="006E1D88"/>
    <w:rsid w:val="006E389A"/>
    <w:rsid w:val="006E7043"/>
    <w:rsid w:val="006E7110"/>
    <w:rsid w:val="006E7505"/>
    <w:rsid w:val="006F2CC6"/>
    <w:rsid w:val="006F2E6A"/>
    <w:rsid w:val="006F378D"/>
    <w:rsid w:val="006F47CF"/>
    <w:rsid w:val="006F5FAF"/>
    <w:rsid w:val="00702139"/>
    <w:rsid w:val="007021DE"/>
    <w:rsid w:val="007047FB"/>
    <w:rsid w:val="00705212"/>
    <w:rsid w:val="00705F30"/>
    <w:rsid w:val="00706878"/>
    <w:rsid w:val="00710DBD"/>
    <w:rsid w:val="0071149C"/>
    <w:rsid w:val="00711C6F"/>
    <w:rsid w:val="0071298E"/>
    <w:rsid w:val="007141E6"/>
    <w:rsid w:val="00716CCD"/>
    <w:rsid w:val="00717C5F"/>
    <w:rsid w:val="0072103D"/>
    <w:rsid w:val="00724A87"/>
    <w:rsid w:val="0073030A"/>
    <w:rsid w:val="00732607"/>
    <w:rsid w:val="0073279C"/>
    <w:rsid w:val="007329B0"/>
    <w:rsid w:val="00734216"/>
    <w:rsid w:val="0073776F"/>
    <w:rsid w:val="00740462"/>
    <w:rsid w:val="00740BD3"/>
    <w:rsid w:val="00741ADF"/>
    <w:rsid w:val="00742869"/>
    <w:rsid w:val="00744B0E"/>
    <w:rsid w:val="0074500B"/>
    <w:rsid w:val="007525B4"/>
    <w:rsid w:val="00752747"/>
    <w:rsid w:val="00752ABA"/>
    <w:rsid w:val="00752DEC"/>
    <w:rsid w:val="007537A7"/>
    <w:rsid w:val="00753F01"/>
    <w:rsid w:val="00761D8D"/>
    <w:rsid w:val="007733D1"/>
    <w:rsid w:val="00773DB3"/>
    <w:rsid w:val="007744E4"/>
    <w:rsid w:val="00780EDD"/>
    <w:rsid w:val="00781935"/>
    <w:rsid w:val="007819E0"/>
    <w:rsid w:val="00781F9B"/>
    <w:rsid w:val="00783180"/>
    <w:rsid w:val="00783F0B"/>
    <w:rsid w:val="007849C4"/>
    <w:rsid w:val="007849F6"/>
    <w:rsid w:val="007911A5"/>
    <w:rsid w:val="007938BD"/>
    <w:rsid w:val="00794DEC"/>
    <w:rsid w:val="00795265"/>
    <w:rsid w:val="00795618"/>
    <w:rsid w:val="00795B9B"/>
    <w:rsid w:val="00795D1C"/>
    <w:rsid w:val="007973E5"/>
    <w:rsid w:val="007A2764"/>
    <w:rsid w:val="007A4BB3"/>
    <w:rsid w:val="007A5062"/>
    <w:rsid w:val="007B01C4"/>
    <w:rsid w:val="007B1EED"/>
    <w:rsid w:val="007B2AE7"/>
    <w:rsid w:val="007B5D37"/>
    <w:rsid w:val="007B6484"/>
    <w:rsid w:val="007B656A"/>
    <w:rsid w:val="007C1DC5"/>
    <w:rsid w:val="007C45BE"/>
    <w:rsid w:val="007C4AF3"/>
    <w:rsid w:val="007C5FBA"/>
    <w:rsid w:val="007D0CB8"/>
    <w:rsid w:val="007D208B"/>
    <w:rsid w:val="007D3E9D"/>
    <w:rsid w:val="007D621B"/>
    <w:rsid w:val="007D6F12"/>
    <w:rsid w:val="007E185F"/>
    <w:rsid w:val="007E2652"/>
    <w:rsid w:val="007E42C5"/>
    <w:rsid w:val="007E5B5B"/>
    <w:rsid w:val="007E675D"/>
    <w:rsid w:val="007F0183"/>
    <w:rsid w:val="007F0F73"/>
    <w:rsid w:val="007F1CE4"/>
    <w:rsid w:val="007F25D2"/>
    <w:rsid w:val="007F35EC"/>
    <w:rsid w:val="007F3C0A"/>
    <w:rsid w:val="007F3FE3"/>
    <w:rsid w:val="007F5064"/>
    <w:rsid w:val="007F664F"/>
    <w:rsid w:val="00802551"/>
    <w:rsid w:val="00804AA6"/>
    <w:rsid w:val="00806407"/>
    <w:rsid w:val="008102CF"/>
    <w:rsid w:val="00812606"/>
    <w:rsid w:val="00812998"/>
    <w:rsid w:val="00813F4F"/>
    <w:rsid w:val="0081546A"/>
    <w:rsid w:val="00821D12"/>
    <w:rsid w:val="00821DF8"/>
    <w:rsid w:val="0082374D"/>
    <w:rsid w:val="00823B38"/>
    <w:rsid w:val="00826575"/>
    <w:rsid w:val="00826C74"/>
    <w:rsid w:val="008272D4"/>
    <w:rsid w:val="00832541"/>
    <w:rsid w:val="008330BB"/>
    <w:rsid w:val="008360F5"/>
    <w:rsid w:val="00837011"/>
    <w:rsid w:val="00841EB9"/>
    <w:rsid w:val="00844483"/>
    <w:rsid w:val="00844AA8"/>
    <w:rsid w:val="00846E00"/>
    <w:rsid w:val="0085346B"/>
    <w:rsid w:val="0085415E"/>
    <w:rsid w:val="0085545D"/>
    <w:rsid w:val="00855AF9"/>
    <w:rsid w:val="00856FB5"/>
    <w:rsid w:val="00860683"/>
    <w:rsid w:val="00860ADD"/>
    <w:rsid w:val="008627F1"/>
    <w:rsid w:val="00862962"/>
    <w:rsid w:val="00863035"/>
    <w:rsid w:val="00864CFF"/>
    <w:rsid w:val="00865404"/>
    <w:rsid w:val="00865443"/>
    <w:rsid w:val="00865F85"/>
    <w:rsid w:val="00867262"/>
    <w:rsid w:val="00870E3B"/>
    <w:rsid w:val="0087171D"/>
    <w:rsid w:val="00873564"/>
    <w:rsid w:val="00875A51"/>
    <w:rsid w:val="0087720A"/>
    <w:rsid w:val="00881A26"/>
    <w:rsid w:val="00881D72"/>
    <w:rsid w:val="00882389"/>
    <w:rsid w:val="0088293E"/>
    <w:rsid w:val="00886374"/>
    <w:rsid w:val="00886E2D"/>
    <w:rsid w:val="008870E4"/>
    <w:rsid w:val="00890BE5"/>
    <w:rsid w:val="00892301"/>
    <w:rsid w:val="00892ED1"/>
    <w:rsid w:val="00893EA2"/>
    <w:rsid w:val="008942A1"/>
    <w:rsid w:val="008944F0"/>
    <w:rsid w:val="00894844"/>
    <w:rsid w:val="008A1CA1"/>
    <w:rsid w:val="008A45B8"/>
    <w:rsid w:val="008A77F2"/>
    <w:rsid w:val="008A7CD5"/>
    <w:rsid w:val="008A7D54"/>
    <w:rsid w:val="008B03AB"/>
    <w:rsid w:val="008B1A97"/>
    <w:rsid w:val="008B1BA0"/>
    <w:rsid w:val="008B2C1D"/>
    <w:rsid w:val="008B6574"/>
    <w:rsid w:val="008B794D"/>
    <w:rsid w:val="008C0279"/>
    <w:rsid w:val="008C2D38"/>
    <w:rsid w:val="008C2E80"/>
    <w:rsid w:val="008C4792"/>
    <w:rsid w:val="008C73FB"/>
    <w:rsid w:val="008C7732"/>
    <w:rsid w:val="008D266E"/>
    <w:rsid w:val="008D4610"/>
    <w:rsid w:val="008D48FE"/>
    <w:rsid w:val="008D534C"/>
    <w:rsid w:val="008E3A69"/>
    <w:rsid w:val="008E3BA9"/>
    <w:rsid w:val="008F005F"/>
    <w:rsid w:val="008F10E0"/>
    <w:rsid w:val="008F1D3B"/>
    <w:rsid w:val="008F28A3"/>
    <w:rsid w:val="008F30AC"/>
    <w:rsid w:val="008F3A5C"/>
    <w:rsid w:val="008F79B5"/>
    <w:rsid w:val="0090189E"/>
    <w:rsid w:val="00904523"/>
    <w:rsid w:val="00910226"/>
    <w:rsid w:val="00914812"/>
    <w:rsid w:val="00915AF1"/>
    <w:rsid w:val="00917850"/>
    <w:rsid w:val="00921EBD"/>
    <w:rsid w:val="009252AE"/>
    <w:rsid w:val="0092677B"/>
    <w:rsid w:val="00927726"/>
    <w:rsid w:val="0092773B"/>
    <w:rsid w:val="00931289"/>
    <w:rsid w:val="00931D1B"/>
    <w:rsid w:val="0093290F"/>
    <w:rsid w:val="00934F1C"/>
    <w:rsid w:val="00935551"/>
    <w:rsid w:val="00935E03"/>
    <w:rsid w:val="009377D8"/>
    <w:rsid w:val="00943613"/>
    <w:rsid w:val="00943876"/>
    <w:rsid w:val="00947921"/>
    <w:rsid w:val="0095292F"/>
    <w:rsid w:val="00953F2F"/>
    <w:rsid w:val="00957C40"/>
    <w:rsid w:val="009657AB"/>
    <w:rsid w:val="009665DE"/>
    <w:rsid w:val="00966618"/>
    <w:rsid w:val="0096711C"/>
    <w:rsid w:val="00972C8F"/>
    <w:rsid w:val="0097650F"/>
    <w:rsid w:val="00981AAB"/>
    <w:rsid w:val="009823F7"/>
    <w:rsid w:val="00983CF0"/>
    <w:rsid w:val="00984F47"/>
    <w:rsid w:val="009855C0"/>
    <w:rsid w:val="0098580D"/>
    <w:rsid w:val="009864D1"/>
    <w:rsid w:val="00987026"/>
    <w:rsid w:val="00987CE3"/>
    <w:rsid w:val="00990D58"/>
    <w:rsid w:val="009915D8"/>
    <w:rsid w:val="009915F0"/>
    <w:rsid w:val="00991B58"/>
    <w:rsid w:val="00991EEC"/>
    <w:rsid w:val="009941C9"/>
    <w:rsid w:val="009946C9"/>
    <w:rsid w:val="009953C4"/>
    <w:rsid w:val="009A15F8"/>
    <w:rsid w:val="009A1EC5"/>
    <w:rsid w:val="009A1FD3"/>
    <w:rsid w:val="009A2910"/>
    <w:rsid w:val="009A53CF"/>
    <w:rsid w:val="009B4755"/>
    <w:rsid w:val="009B4DA1"/>
    <w:rsid w:val="009B5D09"/>
    <w:rsid w:val="009B5D4B"/>
    <w:rsid w:val="009B70E2"/>
    <w:rsid w:val="009B75BF"/>
    <w:rsid w:val="009B7C64"/>
    <w:rsid w:val="009C0F66"/>
    <w:rsid w:val="009C1F44"/>
    <w:rsid w:val="009C204D"/>
    <w:rsid w:val="009C2FA2"/>
    <w:rsid w:val="009C5322"/>
    <w:rsid w:val="009C67B9"/>
    <w:rsid w:val="009D0CAB"/>
    <w:rsid w:val="009D176F"/>
    <w:rsid w:val="009D2231"/>
    <w:rsid w:val="009D3D16"/>
    <w:rsid w:val="009D469A"/>
    <w:rsid w:val="009D6325"/>
    <w:rsid w:val="009E3627"/>
    <w:rsid w:val="009E36E3"/>
    <w:rsid w:val="009E55E3"/>
    <w:rsid w:val="009E6436"/>
    <w:rsid w:val="009E764A"/>
    <w:rsid w:val="009E7AC0"/>
    <w:rsid w:val="009F0170"/>
    <w:rsid w:val="009F2643"/>
    <w:rsid w:val="009F3016"/>
    <w:rsid w:val="009F6DF8"/>
    <w:rsid w:val="009F7A2D"/>
    <w:rsid w:val="00A00BE3"/>
    <w:rsid w:val="00A06B14"/>
    <w:rsid w:val="00A07CA7"/>
    <w:rsid w:val="00A122DB"/>
    <w:rsid w:val="00A12DC1"/>
    <w:rsid w:val="00A13DC2"/>
    <w:rsid w:val="00A14CE5"/>
    <w:rsid w:val="00A16844"/>
    <w:rsid w:val="00A17216"/>
    <w:rsid w:val="00A172FF"/>
    <w:rsid w:val="00A17FBA"/>
    <w:rsid w:val="00A2062E"/>
    <w:rsid w:val="00A22115"/>
    <w:rsid w:val="00A22F16"/>
    <w:rsid w:val="00A23355"/>
    <w:rsid w:val="00A2348E"/>
    <w:rsid w:val="00A23D5A"/>
    <w:rsid w:val="00A24BB4"/>
    <w:rsid w:val="00A2585A"/>
    <w:rsid w:val="00A267B8"/>
    <w:rsid w:val="00A305CF"/>
    <w:rsid w:val="00A3691F"/>
    <w:rsid w:val="00A37007"/>
    <w:rsid w:val="00A37821"/>
    <w:rsid w:val="00A40942"/>
    <w:rsid w:val="00A419F3"/>
    <w:rsid w:val="00A450F5"/>
    <w:rsid w:val="00A45EEC"/>
    <w:rsid w:val="00A45F61"/>
    <w:rsid w:val="00A46889"/>
    <w:rsid w:val="00A50791"/>
    <w:rsid w:val="00A51193"/>
    <w:rsid w:val="00A55533"/>
    <w:rsid w:val="00A628C5"/>
    <w:rsid w:val="00A6389B"/>
    <w:rsid w:val="00A63B4D"/>
    <w:rsid w:val="00A65126"/>
    <w:rsid w:val="00A719B4"/>
    <w:rsid w:val="00A74A95"/>
    <w:rsid w:val="00A74CEE"/>
    <w:rsid w:val="00A75564"/>
    <w:rsid w:val="00A75747"/>
    <w:rsid w:val="00A76231"/>
    <w:rsid w:val="00A81075"/>
    <w:rsid w:val="00A82A5C"/>
    <w:rsid w:val="00A83E96"/>
    <w:rsid w:val="00A84F1E"/>
    <w:rsid w:val="00A85214"/>
    <w:rsid w:val="00A900F9"/>
    <w:rsid w:val="00AA1FF4"/>
    <w:rsid w:val="00AA47A2"/>
    <w:rsid w:val="00AB1116"/>
    <w:rsid w:val="00AB1EEF"/>
    <w:rsid w:val="00AB3931"/>
    <w:rsid w:val="00AB3B70"/>
    <w:rsid w:val="00AB40F8"/>
    <w:rsid w:val="00AB7B71"/>
    <w:rsid w:val="00AC02F4"/>
    <w:rsid w:val="00AC04FA"/>
    <w:rsid w:val="00AC3070"/>
    <w:rsid w:val="00AC312C"/>
    <w:rsid w:val="00AC6C19"/>
    <w:rsid w:val="00AC766D"/>
    <w:rsid w:val="00AD165F"/>
    <w:rsid w:val="00AD302C"/>
    <w:rsid w:val="00AD5F33"/>
    <w:rsid w:val="00AD68D0"/>
    <w:rsid w:val="00AD7F0E"/>
    <w:rsid w:val="00AE02BC"/>
    <w:rsid w:val="00AE29FA"/>
    <w:rsid w:val="00AE6EA9"/>
    <w:rsid w:val="00AE6FDE"/>
    <w:rsid w:val="00AF254D"/>
    <w:rsid w:val="00AF3DA3"/>
    <w:rsid w:val="00AF3E35"/>
    <w:rsid w:val="00B00B36"/>
    <w:rsid w:val="00B00C6F"/>
    <w:rsid w:val="00B02546"/>
    <w:rsid w:val="00B02D77"/>
    <w:rsid w:val="00B03AEC"/>
    <w:rsid w:val="00B03D0F"/>
    <w:rsid w:val="00B07204"/>
    <w:rsid w:val="00B075EC"/>
    <w:rsid w:val="00B0761E"/>
    <w:rsid w:val="00B105A7"/>
    <w:rsid w:val="00B12D50"/>
    <w:rsid w:val="00B14101"/>
    <w:rsid w:val="00B15FBF"/>
    <w:rsid w:val="00B16E3D"/>
    <w:rsid w:val="00B17E9E"/>
    <w:rsid w:val="00B206AF"/>
    <w:rsid w:val="00B26819"/>
    <w:rsid w:val="00B314CE"/>
    <w:rsid w:val="00B31F33"/>
    <w:rsid w:val="00B3224C"/>
    <w:rsid w:val="00B36E04"/>
    <w:rsid w:val="00B441E6"/>
    <w:rsid w:val="00B462C5"/>
    <w:rsid w:val="00B47B7A"/>
    <w:rsid w:val="00B47DFE"/>
    <w:rsid w:val="00B51EEA"/>
    <w:rsid w:val="00B5230C"/>
    <w:rsid w:val="00B60959"/>
    <w:rsid w:val="00B62FFB"/>
    <w:rsid w:val="00B64171"/>
    <w:rsid w:val="00B646B8"/>
    <w:rsid w:val="00B65890"/>
    <w:rsid w:val="00B65E1C"/>
    <w:rsid w:val="00B66308"/>
    <w:rsid w:val="00B67C1C"/>
    <w:rsid w:val="00B77280"/>
    <w:rsid w:val="00B82AFD"/>
    <w:rsid w:val="00B837BE"/>
    <w:rsid w:val="00B83C43"/>
    <w:rsid w:val="00B85AB4"/>
    <w:rsid w:val="00B86DE8"/>
    <w:rsid w:val="00B9219E"/>
    <w:rsid w:val="00B9396F"/>
    <w:rsid w:val="00B93D75"/>
    <w:rsid w:val="00B94787"/>
    <w:rsid w:val="00B952CB"/>
    <w:rsid w:val="00BA1C27"/>
    <w:rsid w:val="00BA4204"/>
    <w:rsid w:val="00BA73E7"/>
    <w:rsid w:val="00BB483E"/>
    <w:rsid w:val="00BB6A43"/>
    <w:rsid w:val="00BC20EE"/>
    <w:rsid w:val="00BC289D"/>
    <w:rsid w:val="00BC35DB"/>
    <w:rsid w:val="00BC525E"/>
    <w:rsid w:val="00BD0BBD"/>
    <w:rsid w:val="00BD40C3"/>
    <w:rsid w:val="00BD49AB"/>
    <w:rsid w:val="00BD6E97"/>
    <w:rsid w:val="00BE0816"/>
    <w:rsid w:val="00BE0818"/>
    <w:rsid w:val="00BE1024"/>
    <w:rsid w:val="00BE19D8"/>
    <w:rsid w:val="00BE4A39"/>
    <w:rsid w:val="00BE4EDA"/>
    <w:rsid w:val="00BE687A"/>
    <w:rsid w:val="00BF0FBF"/>
    <w:rsid w:val="00BF2626"/>
    <w:rsid w:val="00BF531E"/>
    <w:rsid w:val="00BF5E2D"/>
    <w:rsid w:val="00BF785E"/>
    <w:rsid w:val="00C00806"/>
    <w:rsid w:val="00C0081A"/>
    <w:rsid w:val="00C041D5"/>
    <w:rsid w:val="00C075EB"/>
    <w:rsid w:val="00C12353"/>
    <w:rsid w:val="00C14F32"/>
    <w:rsid w:val="00C1588C"/>
    <w:rsid w:val="00C17240"/>
    <w:rsid w:val="00C2089D"/>
    <w:rsid w:val="00C226C4"/>
    <w:rsid w:val="00C22B70"/>
    <w:rsid w:val="00C238F6"/>
    <w:rsid w:val="00C246DF"/>
    <w:rsid w:val="00C30A9F"/>
    <w:rsid w:val="00C31D1A"/>
    <w:rsid w:val="00C330F0"/>
    <w:rsid w:val="00C337A0"/>
    <w:rsid w:val="00C33E8B"/>
    <w:rsid w:val="00C35B1B"/>
    <w:rsid w:val="00C3712C"/>
    <w:rsid w:val="00C37836"/>
    <w:rsid w:val="00C404C4"/>
    <w:rsid w:val="00C41A84"/>
    <w:rsid w:val="00C423A8"/>
    <w:rsid w:val="00C4715A"/>
    <w:rsid w:val="00C506D6"/>
    <w:rsid w:val="00C541D4"/>
    <w:rsid w:val="00C544E4"/>
    <w:rsid w:val="00C5745D"/>
    <w:rsid w:val="00C578DA"/>
    <w:rsid w:val="00C60414"/>
    <w:rsid w:val="00C616F3"/>
    <w:rsid w:val="00C63198"/>
    <w:rsid w:val="00C63437"/>
    <w:rsid w:val="00C635C6"/>
    <w:rsid w:val="00C67A39"/>
    <w:rsid w:val="00C67D30"/>
    <w:rsid w:val="00C67EB2"/>
    <w:rsid w:val="00C70B87"/>
    <w:rsid w:val="00C71AC2"/>
    <w:rsid w:val="00C73B18"/>
    <w:rsid w:val="00C7424E"/>
    <w:rsid w:val="00C768E6"/>
    <w:rsid w:val="00C76B55"/>
    <w:rsid w:val="00C80B5C"/>
    <w:rsid w:val="00C80BD4"/>
    <w:rsid w:val="00C81308"/>
    <w:rsid w:val="00C82EFC"/>
    <w:rsid w:val="00C863DE"/>
    <w:rsid w:val="00C9163C"/>
    <w:rsid w:val="00C922D7"/>
    <w:rsid w:val="00C9291E"/>
    <w:rsid w:val="00C97773"/>
    <w:rsid w:val="00CA24D8"/>
    <w:rsid w:val="00CA31A2"/>
    <w:rsid w:val="00CA3331"/>
    <w:rsid w:val="00CA37D1"/>
    <w:rsid w:val="00CA39AE"/>
    <w:rsid w:val="00CA3BC8"/>
    <w:rsid w:val="00CB08C7"/>
    <w:rsid w:val="00CB228C"/>
    <w:rsid w:val="00CB2388"/>
    <w:rsid w:val="00CB2817"/>
    <w:rsid w:val="00CB43F8"/>
    <w:rsid w:val="00CB537A"/>
    <w:rsid w:val="00CB6D93"/>
    <w:rsid w:val="00CC0F2E"/>
    <w:rsid w:val="00CC2A77"/>
    <w:rsid w:val="00CC302B"/>
    <w:rsid w:val="00CC47AF"/>
    <w:rsid w:val="00CC4ED8"/>
    <w:rsid w:val="00CC4F8B"/>
    <w:rsid w:val="00CC5090"/>
    <w:rsid w:val="00CD01AE"/>
    <w:rsid w:val="00CD089D"/>
    <w:rsid w:val="00CD09AA"/>
    <w:rsid w:val="00CD1C7F"/>
    <w:rsid w:val="00CE03A9"/>
    <w:rsid w:val="00CE11D1"/>
    <w:rsid w:val="00CE5B98"/>
    <w:rsid w:val="00CE5C81"/>
    <w:rsid w:val="00CF0B06"/>
    <w:rsid w:val="00CF0E24"/>
    <w:rsid w:val="00CF24A9"/>
    <w:rsid w:val="00CF3A42"/>
    <w:rsid w:val="00CF40FB"/>
    <w:rsid w:val="00CF42B8"/>
    <w:rsid w:val="00CF523E"/>
    <w:rsid w:val="00CF682A"/>
    <w:rsid w:val="00CF769C"/>
    <w:rsid w:val="00CF7C2D"/>
    <w:rsid w:val="00D00769"/>
    <w:rsid w:val="00D041BE"/>
    <w:rsid w:val="00D057B2"/>
    <w:rsid w:val="00D061B2"/>
    <w:rsid w:val="00D13346"/>
    <w:rsid w:val="00D209A1"/>
    <w:rsid w:val="00D20DAD"/>
    <w:rsid w:val="00D210D8"/>
    <w:rsid w:val="00D2235B"/>
    <w:rsid w:val="00D223DD"/>
    <w:rsid w:val="00D230C0"/>
    <w:rsid w:val="00D264A8"/>
    <w:rsid w:val="00D27929"/>
    <w:rsid w:val="00D27E56"/>
    <w:rsid w:val="00D303DA"/>
    <w:rsid w:val="00D31FEA"/>
    <w:rsid w:val="00D3273A"/>
    <w:rsid w:val="00D3344B"/>
    <w:rsid w:val="00D347DB"/>
    <w:rsid w:val="00D438F9"/>
    <w:rsid w:val="00D443B8"/>
    <w:rsid w:val="00D45C57"/>
    <w:rsid w:val="00D461A9"/>
    <w:rsid w:val="00D46D78"/>
    <w:rsid w:val="00D47904"/>
    <w:rsid w:val="00D5413C"/>
    <w:rsid w:val="00D548C9"/>
    <w:rsid w:val="00D5638A"/>
    <w:rsid w:val="00D577B1"/>
    <w:rsid w:val="00D578D5"/>
    <w:rsid w:val="00D6012A"/>
    <w:rsid w:val="00D61CBD"/>
    <w:rsid w:val="00D63152"/>
    <w:rsid w:val="00D63789"/>
    <w:rsid w:val="00D63A8A"/>
    <w:rsid w:val="00D66966"/>
    <w:rsid w:val="00D67459"/>
    <w:rsid w:val="00D70298"/>
    <w:rsid w:val="00D73CC2"/>
    <w:rsid w:val="00D75933"/>
    <w:rsid w:val="00D7724D"/>
    <w:rsid w:val="00D80AA4"/>
    <w:rsid w:val="00D81593"/>
    <w:rsid w:val="00D824BE"/>
    <w:rsid w:val="00D82CB0"/>
    <w:rsid w:val="00D83E86"/>
    <w:rsid w:val="00D85282"/>
    <w:rsid w:val="00D86B37"/>
    <w:rsid w:val="00D87E17"/>
    <w:rsid w:val="00D91988"/>
    <w:rsid w:val="00D9384C"/>
    <w:rsid w:val="00D94803"/>
    <w:rsid w:val="00D94891"/>
    <w:rsid w:val="00D94A82"/>
    <w:rsid w:val="00D953AA"/>
    <w:rsid w:val="00D968F3"/>
    <w:rsid w:val="00DA0E95"/>
    <w:rsid w:val="00DA25CD"/>
    <w:rsid w:val="00DA33A9"/>
    <w:rsid w:val="00DA673E"/>
    <w:rsid w:val="00DB15DE"/>
    <w:rsid w:val="00DB25E8"/>
    <w:rsid w:val="00DB2FE8"/>
    <w:rsid w:val="00DB6033"/>
    <w:rsid w:val="00DB6D86"/>
    <w:rsid w:val="00DC07A3"/>
    <w:rsid w:val="00DC14A2"/>
    <w:rsid w:val="00DC57E7"/>
    <w:rsid w:val="00DC62DF"/>
    <w:rsid w:val="00DC679E"/>
    <w:rsid w:val="00DD0784"/>
    <w:rsid w:val="00DD1167"/>
    <w:rsid w:val="00DD2466"/>
    <w:rsid w:val="00DD3968"/>
    <w:rsid w:val="00DD3C76"/>
    <w:rsid w:val="00DD3ED0"/>
    <w:rsid w:val="00DD544F"/>
    <w:rsid w:val="00DD55F0"/>
    <w:rsid w:val="00DD79BC"/>
    <w:rsid w:val="00DE014E"/>
    <w:rsid w:val="00DE0C8C"/>
    <w:rsid w:val="00DE2312"/>
    <w:rsid w:val="00DE2414"/>
    <w:rsid w:val="00DE38D2"/>
    <w:rsid w:val="00DE3F8F"/>
    <w:rsid w:val="00DE56AD"/>
    <w:rsid w:val="00DF04F5"/>
    <w:rsid w:val="00DF0BAD"/>
    <w:rsid w:val="00DF1211"/>
    <w:rsid w:val="00DF25F2"/>
    <w:rsid w:val="00DF5CB1"/>
    <w:rsid w:val="00DF6B91"/>
    <w:rsid w:val="00DF7879"/>
    <w:rsid w:val="00E0021B"/>
    <w:rsid w:val="00E04602"/>
    <w:rsid w:val="00E06AF8"/>
    <w:rsid w:val="00E077C0"/>
    <w:rsid w:val="00E1061B"/>
    <w:rsid w:val="00E109DB"/>
    <w:rsid w:val="00E11B8A"/>
    <w:rsid w:val="00E12C06"/>
    <w:rsid w:val="00E13FE1"/>
    <w:rsid w:val="00E149E8"/>
    <w:rsid w:val="00E16274"/>
    <w:rsid w:val="00E2009A"/>
    <w:rsid w:val="00E21A14"/>
    <w:rsid w:val="00E22699"/>
    <w:rsid w:val="00E227D9"/>
    <w:rsid w:val="00E243C1"/>
    <w:rsid w:val="00E250A7"/>
    <w:rsid w:val="00E25909"/>
    <w:rsid w:val="00E26654"/>
    <w:rsid w:val="00E34779"/>
    <w:rsid w:val="00E42E68"/>
    <w:rsid w:val="00E43AEF"/>
    <w:rsid w:val="00E43BEB"/>
    <w:rsid w:val="00E43F15"/>
    <w:rsid w:val="00E44B84"/>
    <w:rsid w:val="00E46DB2"/>
    <w:rsid w:val="00E47D4F"/>
    <w:rsid w:val="00E521FA"/>
    <w:rsid w:val="00E53B2F"/>
    <w:rsid w:val="00E54584"/>
    <w:rsid w:val="00E546C4"/>
    <w:rsid w:val="00E54834"/>
    <w:rsid w:val="00E55E13"/>
    <w:rsid w:val="00E56BCE"/>
    <w:rsid w:val="00E648C2"/>
    <w:rsid w:val="00E66B94"/>
    <w:rsid w:val="00E67638"/>
    <w:rsid w:val="00E67BC2"/>
    <w:rsid w:val="00E7025C"/>
    <w:rsid w:val="00E70CB3"/>
    <w:rsid w:val="00E749F3"/>
    <w:rsid w:val="00E75ED3"/>
    <w:rsid w:val="00E76C89"/>
    <w:rsid w:val="00E8102C"/>
    <w:rsid w:val="00E811DD"/>
    <w:rsid w:val="00E81643"/>
    <w:rsid w:val="00E83C50"/>
    <w:rsid w:val="00E87172"/>
    <w:rsid w:val="00E871CC"/>
    <w:rsid w:val="00E90656"/>
    <w:rsid w:val="00E91663"/>
    <w:rsid w:val="00E923D0"/>
    <w:rsid w:val="00E92B41"/>
    <w:rsid w:val="00E92CC9"/>
    <w:rsid w:val="00E95E88"/>
    <w:rsid w:val="00E965DB"/>
    <w:rsid w:val="00E97060"/>
    <w:rsid w:val="00E97A1C"/>
    <w:rsid w:val="00EA1284"/>
    <w:rsid w:val="00EA243A"/>
    <w:rsid w:val="00EA3F86"/>
    <w:rsid w:val="00EA7164"/>
    <w:rsid w:val="00EA740F"/>
    <w:rsid w:val="00EB11BB"/>
    <w:rsid w:val="00EB28A1"/>
    <w:rsid w:val="00EB55F6"/>
    <w:rsid w:val="00EB6862"/>
    <w:rsid w:val="00EB71CB"/>
    <w:rsid w:val="00EB77A6"/>
    <w:rsid w:val="00EB7824"/>
    <w:rsid w:val="00EC188B"/>
    <w:rsid w:val="00EC4C0E"/>
    <w:rsid w:val="00EC5065"/>
    <w:rsid w:val="00EC5D5C"/>
    <w:rsid w:val="00EC5EF5"/>
    <w:rsid w:val="00EC6E0D"/>
    <w:rsid w:val="00EC7417"/>
    <w:rsid w:val="00ED0D2E"/>
    <w:rsid w:val="00ED28C9"/>
    <w:rsid w:val="00ED4559"/>
    <w:rsid w:val="00ED4867"/>
    <w:rsid w:val="00ED6260"/>
    <w:rsid w:val="00EE1888"/>
    <w:rsid w:val="00EE284C"/>
    <w:rsid w:val="00EE4038"/>
    <w:rsid w:val="00EE4254"/>
    <w:rsid w:val="00EE4B76"/>
    <w:rsid w:val="00EE6AAC"/>
    <w:rsid w:val="00EE6C10"/>
    <w:rsid w:val="00EE7B6D"/>
    <w:rsid w:val="00EE7C62"/>
    <w:rsid w:val="00EF014D"/>
    <w:rsid w:val="00EF09E3"/>
    <w:rsid w:val="00EF1FF0"/>
    <w:rsid w:val="00EF21D9"/>
    <w:rsid w:val="00EF2B16"/>
    <w:rsid w:val="00EF36D6"/>
    <w:rsid w:val="00EF46ED"/>
    <w:rsid w:val="00EF47D1"/>
    <w:rsid w:val="00EF591E"/>
    <w:rsid w:val="00EF64DC"/>
    <w:rsid w:val="00EF79B8"/>
    <w:rsid w:val="00F0032D"/>
    <w:rsid w:val="00F00F38"/>
    <w:rsid w:val="00F01904"/>
    <w:rsid w:val="00F040AA"/>
    <w:rsid w:val="00F05F41"/>
    <w:rsid w:val="00F0622C"/>
    <w:rsid w:val="00F07C98"/>
    <w:rsid w:val="00F10681"/>
    <w:rsid w:val="00F10886"/>
    <w:rsid w:val="00F119ED"/>
    <w:rsid w:val="00F1281F"/>
    <w:rsid w:val="00F14934"/>
    <w:rsid w:val="00F149D1"/>
    <w:rsid w:val="00F14EBA"/>
    <w:rsid w:val="00F15ED2"/>
    <w:rsid w:val="00F16099"/>
    <w:rsid w:val="00F1699A"/>
    <w:rsid w:val="00F16E21"/>
    <w:rsid w:val="00F2323E"/>
    <w:rsid w:val="00F24D90"/>
    <w:rsid w:val="00F25305"/>
    <w:rsid w:val="00F25E8B"/>
    <w:rsid w:val="00F347D6"/>
    <w:rsid w:val="00F35657"/>
    <w:rsid w:val="00F3578F"/>
    <w:rsid w:val="00F41C46"/>
    <w:rsid w:val="00F41E5E"/>
    <w:rsid w:val="00F430B7"/>
    <w:rsid w:val="00F44639"/>
    <w:rsid w:val="00F47160"/>
    <w:rsid w:val="00F47D8E"/>
    <w:rsid w:val="00F50FE4"/>
    <w:rsid w:val="00F558AA"/>
    <w:rsid w:val="00F5744B"/>
    <w:rsid w:val="00F63D71"/>
    <w:rsid w:val="00F64FA8"/>
    <w:rsid w:val="00F677F9"/>
    <w:rsid w:val="00F70EC4"/>
    <w:rsid w:val="00F7206A"/>
    <w:rsid w:val="00F733F0"/>
    <w:rsid w:val="00F753E4"/>
    <w:rsid w:val="00F767B2"/>
    <w:rsid w:val="00F76DBB"/>
    <w:rsid w:val="00F77FDF"/>
    <w:rsid w:val="00F814D1"/>
    <w:rsid w:val="00F83CA1"/>
    <w:rsid w:val="00F8616C"/>
    <w:rsid w:val="00F86CA8"/>
    <w:rsid w:val="00F87AB3"/>
    <w:rsid w:val="00F903FD"/>
    <w:rsid w:val="00F915E6"/>
    <w:rsid w:val="00F962D0"/>
    <w:rsid w:val="00FA0F23"/>
    <w:rsid w:val="00FA18A3"/>
    <w:rsid w:val="00FA2831"/>
    <w:rsid w:val="00FA6581"/>
    <w:rsid w:val="00FA76C8"/>
    <w:rsid w:val="00FB0BB7"/>
    <w:rsid w:val="00FB1BF4"/>
    <w:rsid w:val="00FB3AD5"/>
    <w:rsid w:val="00FB462B"/>
    <w:rsid w:val="00FB5AF1"/>
    <w:rsid w:val="00FB7B8B"/>
    <w:rsid w:val="00FC0910"/>
    <w:rsid w:val="00FC70C7"/>
    <w:rsid w:val="00FC7251"/>
    <w:rsid w:val="00FC7CC8"/>
    <w:rsid w:val="00FD0C8F"/>
    <w:rsid w:val="00FD0EDE"/>
    <w:rsid w:val="00FD1491"/>
    <w:rsid w:val="00FD1504"/>
    <w:rsid w:val="00FD6A83"/>
    <w:rsid w:val="00FE2EB4"/>
    <w:rsid w:val="00FE3B0B"/>
    <w:rsid w:val="00FF0F35"/>
    <w:rsid w:val="00FF1BB7"/>
    <w:rsid w:val="00FF2DAB"/>
    <w:rsid w:val="00FF351A"/>
    <w:rsid w:val="00FF3CCE"/>
    <w:rsid w:val="00FF45B8"/>
    <w:rsid w:val="00FF5185"/>
    <w:rsid w:val="00FF5895"/>
    <w:rsid w:val="00FF67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09A37616"/>
  <w15:chartTrackingRefBased/>
  <w15:docId w15:val="{D3A38937-1EB3-44F1-AC13-D3361195A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D322D" w:themeColor="text2"/>
        <w:sz w:val="22"/>
        <w:szCs w:val="22"/>
        <w:lang w:val="fr-FR"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4"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504"/>
  </w:style>
  <w:style w:type="paragraph" w:styleId="Titre1">
    <w:name w:val="heading 1"/>
    <w:basedOn w:val="Normal"/>
    <w:next w:val="Normal"/>
    <w:link w:val="Titre1Car"/>
    <w:uiPriority w:val="4"/>
    <w:qFormat/>
    <w:rsid w:val="00A122DB"/>
    <w:pPr>
      <w:keepNext/>
      <w:keepLines/>
      <w:numPr>
        <w:numId w:val="22"/>
      </w:numPr>
      <w:spacing w:before="600" w:after="60"/>
      <w:outlineLvl w:val="0"/>
    </w:pPr>
    <w:rPr>
      <w:rFonts w:asciiTheme="majorHAnsi" w:eastAsiaTheme="majorEastAsia" w:hAnsiTheme="majorHAnsi" w:cstheme="majorBidi"/>
      <w:color w:val="3F251D" w:themeColor="accent1"/>
      <w:sz w:val="30"/>
      <w:szCs w:val="30"/>
    </w:rPr>
  </w:style>
  <w:style w:type="paragraph" w:styleId="Titre2">
    <w:name w:val="heading 2"/>
    <w:basedOn w:val="Normal"/>
    <w:next w:val="Normal"/>
    <w:link w:val="Titre2Car"/>
    <w:uiPriority w:val="4"/>
    <w:unhideWhenUsed/>
    <w:qFormat/>
    <w:rsid w:val="00A122DB"/>
    <w:pPr>
      <w:keepNext/>
      <w:keepLines/>
      <w:numPr>
        <w:ilvl w:val="1"/>
        <w:numId w:val="22"/>
      </w:numPr>
      <w:spacing w:before="240" w:after="0"/>
      <w:outlineLvl w:val="1"/>
    </w:pPr>
    <w:rPr>
      <w:rFonts w:asciiTheme="majorHAnsi" w:eastAsiaTheme="majorEastAsia" w:hAnsiTheme="majorHAnsi" w:cstheme="majorBidi"/>
      <w:caps/>
      <w:color w:val="3F251D" w:themeColor="accent1"/>
    </w:rPr>
  </w:style>
  <w:style w:type="paragraph" w:styleId="Titre3">
    <w:name w:val="heading 3"/>
    <w:basedOn w:val="Normal"/>
    <w:next w:val="Normal"/>
    <w:link w:val="Titre3Car"/>
    <w:uiPriority w:val="4"/>
    <w:unhideWhenUsed/>
    <w:qFormat/>
    <w:rsid w:val="00A122DB"/>
    <w:pPr>
      <w:keepNext/>
      <w:keepLines/>
      <w:numPr>
        <w:ilvl w:val="2"/>
        <w:numId w:val="22"/>
      </w:numPr>
      <w:spacing w:before="200" w:after="0"/>
      <w:outlineLvl w:val="2"/>
    </w:pPr>
    <w:rPr>
      <w:rFonts w:asciiTheme="majorHAnsi" w:eastAsiaTheme="majorEastAsia" w:hAnsiTheme="majorHAnsi" w:cstheme="majorBidi"/>
      <w:color w:val="3F251D" w:themeColor="accent1"/>
    </w:rPr>
  </w:style>
  <w:style w:type="paragraph" w:styleId="Titre4">
    <w:name w:val="heading 4"/>
    <w:basedOn w:val="Normal"/>
    <w:next w:val="Normal"/>
    <w:link w:val="Titre4Car"/>
    <w:uiPriority w:val="4"/>
    <w:unhideWhenUsed/>
    <w:qFormat/>
    <w:rsid w:val="0028089B"/>
    <w:pPr>
      <w:keepNext/>
      <w:keepLines/>
      <w:numPr>
        <w:ilvl w:val="3"/>
        <w:numId w:val="22"/>
      </w:numPr>
      <w:spacing w:before="40" w:after="0"/>
      <w:outlineLvl w:val="3"/>
    </w:pPr>
    <w:rPr>
      <w:rFonts w:asciiTheme="majorHAnsi" w:eastAsiaTheme="majorEastAsia" w:hAnsiTheme="majorHAnsi" w:cstheme="majorBidi"/>
      <w:i/>
      <w:iCs/>
      <w:color w:val="2F1B15" w:themeColor="accent1" w:themeShade="BF"/>
    </w:rPr>
  </w:style>
  <w:style w:type="paragraph" w:styleId="Titre5">
    <w:name w:val="heading 5"/>
    <w:basedOn w:val="Normal"/>
    <w:next w:val="Normal"/>
    <w:link w:val="Titre5Car"/>
    <w:uiPriority w:val="4"/>
    <w:unhideWhenUsed/>
    <w:qFormat/>
    <w:rsid w:val="00A122DB"/>
    <w:pPr>
      <w:keepNext/>
      <w:keepLines/>
      <w:numPr>
        <w:ilvl w:val="4"/>
        <w:numId w:val="22"/>
      </w:numPr>
      <w:spacing w:before="200" w:after="0"/>
      <w:outlineLvl w:val="4"/>
    </w:pPr>
    <w:rPr>
      <w:rFonts w:asciiTheme="majorHAnsi" w:eastAsiaTheme="majorEastAsia" w:hAnsiTheme="majorHAnsi" w:cstheme="majorBidi"/>
      <w:color w:val="1F120E" w:themeColor="accent1" w:themeShade="80"/>
    </w:rPr>
  </w:style>
  <w:style w:type="paragraph" w:styleId="Titre6">
    <w:name w:val="heading 6"/>
    <w:basedOn w:val="Normal"/>
    <w:next w:val="Normal"/>
    <w:link w:val="Titre6Car"/>
    <w:uiPriority w:val="4"/>
    <w:semiHidden/>
    <w:unhideWhenUsed/>
    <w:qFormat/>
    <w:rsid w:val="00A122DB"/>
    <w:pPr>
      <w:keepNext/>
      <w:keepLines/>
      <w:numPr>
        <w:ilvl w:val="5"/>
        <w:numId w:val="22"/>
      </w:numPr>
      <w:spacing w:before="200" w:after="0"/>
      <w:outlineLvl w:val="5"/>
    </w:pPr>
    <w:rPr>
      <w:rFonts w:asciiTheme="majorHAnsi" w:eastAsiaTheme="majorEastAsia" w:hAnsiTheme="majorHAnsi" w:cstheme="majorBidi"/>
      <w:i/>
      <w:iCs/>
      <w:color w:val="1F120E" w:themeColor="accent1" w:themeShade="7F"/>
    </w:rPr>
  </w:style>
  <w:style w:type="paragraph" w:styleId="Titre7">
    <w:name w:val="heading 7"/>
    <w:basedOn w:val="Normal"/>
    <w:next w:val="Normal"/>
    <w:link w:val="Titre7Car"/>
    <w:uiPriority w:val="4"/>
    <w:semiHidden/>
    <w:unhideWhenUsed/>
    <w:qFormat/>
    <w:rsid w:val="0028089B"/>
    <w:pPr>
      <w:keepNext/>
      <w:keepLines/>
      <w:numPr>
        <w:ilvl w:val="6"/>
        <w:numId w:val="22"/>
      </w:numPr>
      <w:spacing w:before="40" w:after="0"/>
      <w:outlineLvl w:val="6"/>
    </w:pPr>
    <w:rPr>
      <w:rFonts w:asciiTheme="majorHAnsi" w:eastAsiaTheme="majorEastAsia" w:hAnsiTheme="majorHAnsi" w:cstheme="majorBidi"/>
      <w:i/>
      <w:iCs/>
      <w:color w:val="1F120E" w:themeColor="accent1" w:themeShade="7F"/>
    </w:rPr>
  </w:style>
  <w:style w:type="paragraph" w:styleId="Titre8">
    <w:name w:val="heading 8"/>
    <w:basedOn w:val="Normal"/>
    <w:next w:val="Normal"/>
    <w:link w:val="Titre8Car"/>
    <w:uiPriority w:val="4"/>
    <w:semiHidden/>
    <w:unhideWhenUsed/>
    <w:qFormat/>
    <w:rsid w:val="00A122DB"/>
    <w:pPr>
      <w:keepNext/>
      <w:keepLines/>
      <w:numPr>
        <w:ilvl w:val="7"/>
        <w:numId w:val="22"/>
      </w:numPr>
      <w:spacing w:before="40" w:after="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4"/>
    <w:semiHidden/>
    <w:unhideWhenUsed/>
    <w:qFormat/>
    <w:rsid w:val="00A122DB"/>
    <w:pPr>
      <w:keepNext/>
      <w:keepLines/>
      <w:numPr>
        <w:ilvl w:val="8"/>
        <w:numId w:val="22"/>
      </w:numPr>
      <w:spacing w:before="40" w:after="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Ombrageclair">
    <w:name w:val="Light Shading"/>
    <w:basedOn w:val="Tableau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ordonnes">
    <w:name w:val="Coordonnées"/>
    <w:basedOn w:val="Normal"/>
    <w:uiPriority w:val="4"/>
    <w:qFormat/>
    <w:pPr>
      <w:spacing w:before="360" w:after="0"/>
      <w:contextualSpacing/>
      <w:jc w:val="center"/>
    </w:pPr>
  </w:style>
  <w:style w:type="character" w:customStyle="1" w:styleId="Titre1Car">
    <w:name w:val="Titre 1 Car"/>
    <w:basedOn w:val="Policepardfaut"/>
    <w:link w:val="Titre1"/>
    <w:uiPriority w:val="4"/>
    <w:rsid w:val="00690EFD"/>
    <w:rPr>
      <w:rFonts w:asciiTheme="majorHAnsi" w:eastAsiaTheme="majorEastAsia" w:hAnsiTheme="majorHAnsi" w:cstheme="majorBidi"/>
      <w:color w:val="3F251D" w:themeColor="accent1"/>
      <w:sz w:val="30"/>
      <w:szCs w:val="30"/>
    </w:rPr>
  </w:style>
  <w:style w:type="character" w:customStyle="1" w:styleId="Titre2Car">
    <w:name w:val="Titre 2 Car"/>
    <w:basedOn w:val="Policepardfaut"/>
    <w:link w:val="Titre2"/>
    <w:uiPriority w:val="4"/>
    <w:rsid w:val="00690EFD"/>
    <w:rPr>
      <w:rFonts w:asciiTheme="majorHAnsi" w:eastAsiaTheme="majorEastAsia" w:hAnsiTheme="majorHAnsi" w:cstheme="majorBidi"/>
      <w:caps/>
      <w:color w:val="3F251D" w:themeColor="accent1"/>
      <w:sz w:val="22"/>
      <w:szCs w:val="22"/>
    </w:rPr>
  </w:style>
  <w:style w:type="character" w:customStyle="1" w:styleId="Titre3Car">
    <w:name w:val="Titre 3 Car"/>
    <w:basedOn w:val="Policepardfaut"/>
    <w:link w:val="Titre3"/>
    <w:uiPriority w:val="4"/>
    <w:rsid w:val="00690EFD"/>
    <w:rPr>
      <w:rFonts w:asciiTheme="majorHAnsi" w:eastAsiaTheme="majorEastAsia" w:hAnsiTheme="majorHAnsi" w:cstheme="majorBidi"/>
      <w:color w:val="3F251D" w:themeColor="accent1"/>
      <w:sz w:val="22"/>
      <w:szCs w:val="22"/>
    </w:rPr>
  </w:style>
  <w:style w:type="character" w:customStyle="1" w:styleId="Titre5Car">
    <w:name w:val="Titre 5 Car"/>
    <w:basedOn w:val="Policepardfaut"/>
    <w:link w:val="Titre5"/>
    <w:uiPriority w:val="4"/>
    <w:rsid w:val="00690EFD"/>
    <w:rPr>
      <w:rFonts w:asciiTheme="majorHAnsi" w:eastAsiaTheme="majorEastAsia" w:hAnsiTheme="majorHAnsi" w:cstheme="majorBidi"/>
      <w:color w:val="1F120E" w:themeColor="accent1" w:themeShade="80"/>
    </w:rPr>
  </w:style>
  <w:style w:type="character" w:customStyle="1" w:styleId="Titre6Car">
    <w:name w:val="Titre 6 Car"/>
    <w:basedOn w:val="Policepardfaut"/>
    <w:link w:val="Titre6"/>
    <w:uiPriority w:val="4"/>
    <w:semiHidden/>
    <w:rsid w:val="00690EFD"/>
    <w:rPr>
      <w:rFonts w:asciiTheme="majorHAnsi" w:eastAsiaTheme="majorEastAsia" w:hAnsiTheme="majorHAnsi" w:cstheme="majorBidi"/>
      <w:i/>
      <w:iCs/>
      <w:color w:val="1F120E" w:themeColor="accent1" w:themeShade="7F"/>
    </w:rPr>
  </w:style>
  <w:style w:type="paragraph" w:styleId="Listepuces">
    <w:name w:val="List Bullet"/>
    <w:basedOn w:val="Normal"/>
    <w:uiPriority w:val="7"/>
    <w:unhideWhenUsed/>
    <w:qFormat/>
    <w:pPr>
      <w:numPr>
        <w:numId w:val="5"/>
      </w:numPr>
    </w:pPr>
  </w:style>
  <w:style w:type="paragraph" w:styleId="Listenumros">
    <w:name w:val="List Number"/>
    <w:basedOn w:val="Normal"/>
    <w:uiPriority w:val="5"/>
    <w:unhideWhenUsed/>
    <w:qFormat/>
    <w:pPr>
      <w:numPr>
        <w:numId w:val="6"/>
      </w:numPr>
      <w:contextualSpacing/>
    </w:pPr>
  </w:style>
  <w:style w:type="paragraph" w:styleId="Titre">
    <w:name w:val="Title"/>
    <w:basedOn w:val="Normal"/>
    <w:link w:val="TitreCar"/>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reCar">
    <w:name w:val="Titre Car"/>
    <w:basedOn w:val="Policepardfaut"/>
    <w:link w:val="Titre"/>
    <w:uiPriority w:val="2"/>
    <w:rsid w:val="00FD1504"/>
    <w:rPr>
      <w:rFonts w:asciiTheme="majorHAnsi" w:eastAsiaTheme="majorEastAsia" w:hAnsiTheme="majorHAnsi" w:cstheme="majorBidi"/>
      <w:color w:val="3F251D" w:themeColor="accent1"/>
      <w:kern w:val="28"/>
      <w:sz w:val="60"/>
      <w:szCs w:val="60"/>
    </w:rPr>
  </w:style>
  <w:style w:type="paragraph" w:styleId="Sous-titre">
    <w:name w:val="Subtitle"/>
    <w:basedOn w:val="Normal"/>
    <w:link w:val="Sous-titreC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ous-titreCar">
    <w:name w:val="Sous-titre Car"/>
    <w:basedOn w:val="Policepardfaut"/>
    <w:link w:val="Sous-titre"/>
    <w:uiPriority w:val="3"/>
    <w:rsid w:val="00FD1504"/>
    <w:rPr>
      <w:rFonts w:asciiTheme="majorHAnsi" w:eastAsiaTheme="majorEastAsia" w:hAnsiTheme="majorHAnsi" w:cstheme="majorBidi"/>
      <w:caps/>
      <w:sz w:val="26"/>
      <w:szCs w:val="26"/>
    </w:rPr>
  </w:style>
  <w:style w:type="paragraph" w:customStyle="1" w:styleId="Photo">
    <w:name w:val="Photo"/>
    <w:basedOn w:val="Normal"/>
    <w:uiPriority w:val="1"/>
    <w:qFormat/>
    <w:rsid w:val="00D5413C"/>
    <w:pPr>
      <w:spacing w:before="2400" w:after="400"/>
      <w:jc w:val="center"/>
    </w:pPr>
  </w:style>
  <w:style w:type="paragraph" w:styleId="Lgende">
    <w:name w:val="caption"/>
    <w:basedOn w:val="Normal"/>
    <w:next w:val="Normal"/>
    <w:uiPriority w:val="2"/>
    <w:semiHidden/>
    <w:unhideWhenUsed/>
    <w:qFormat/>
    <w:rsid w:val="00A122DB"/>
    <w:pPr>
      <w:spacing w:before="0" w:line="240" w:lineRule="auto"/>
    </w:pPr>
    <w:rPr>
      <w:i/>
      <w:iCs/>
      <w:szCs w:val="18"/>
    </w:rPr>
  </w:style>
  <w:style w:type="character" w:customStyle="1" w:styleId="Titre9Car">
    <w:name w:val="Titre 9 Car"/>
    <w:basedOn w:val="Policepardfaut"/>
    <w:link w:val="Titre9"/>
    <w:uiPriority w:val="4"/>
    <w:semiHidden/>
    <w:rsid w:val="00A122DB"/>
    <w:rPr>
      <w:rFonts w:asciiTheme="majorHAnsi" w:eastAsiaTheme="majorEastAsia" w:hAnsiTheme="majorHAnsi" w:cstheme="majorBidi"/>
      <w:i/>
      <w:iCs/>
      <w:color w:val="272727" w:themeColor="text1" w:themeTint="D8"/>
      <w:szCs w:val="21"/>
    </w:rPr>
  </w:style>
  <w:style w:type="character" w:customStyle="1" w:styleId="Titre8Car">
    <w:name w:val="Titre 8 Car"/>
    <w:basedOn w:val="Policepardfaut"/>
    <w:link w:val="Titre8"/>
    <w:uiPriority w:val="4"/>
    <w:semiHidden/>
    <w:rsid w:val="00A122DB"/>
    <w:rPr>
      <w:rFonts w:asciiTheme="majorHAnsi" w:eastAsiaTheme="majorEastAsia" w:hAnsiTheme="majorHAnsi" w:cstheme="majorBidi"/>
      <w:color w:val="272727" w:themeColor="text1" w:themeTint="D8"/>
      <w:szCs w:val="21"/>
    </w:rPr>
  </w:style>
  <w:style w:type="paragraph" w:styleId="En-ttedetabledesmatires">
    <w:name w:val="TOC Heading"/>
    <w:basedOn w:val="Titre1"/>
    <w:next w:val="Normal"/>
    <w:uiPriority w:val="39"/>
    <w:unhideWhenUsed/>
    <w:qFormat/>
    <w:pPr>
      <w:numPr>
        <w:numId w:val="0"/>
      </w:numPr>
      <w:spacing w:before="0"/>
      <w:outlineLvl w:val="9"/>
    </w:pPr>
  </w:style>
  <w:style w:type="paragraph" w:styleId="Pieddepage">
    <w:name w:val="footer"/>
    <w:basedOn w:val="Normal"/>
    <w:link w:val="PieddepageCar"/>
    <w:uiPriority w:val="99"/>
    <w:unhideWhenUsed/>
    <w:rsid w:val="003422FF"/>
    <w:pPr>
      <w:spacing w:before="0" w:after="0" w:line="240" w:lineRule="auto"/>
      <w:jc w:val="right"/>
    </w:pPr>
    <w:rPr>
      <w:szCs w:val="16"/>
    </w:rPr>
  </w:style>
  <w:style w:type="character" w:customStyle="1" w:styleId="PieddepageCar">
    <w:name w:val="Pied de page Car"/>
    <w:basedOn w:val="Policepardfaut"/>
    <w:link w:val="Pieddepage"/>
    <w:uiPriority w:val="99"/>
    <w:rsid w:val="003422FF"/>
    <w:rPr>
      <w:sz w:val="22"/>
      <w:szCs w:val="16"/>
    </w:rPr>
  </w:style>
  <w:style w:type="paragraph" w:styleId="TM3">
    <w:name w:val="toc 3"/>
    <w:basedOn w:val="Normal"/>
    <w:next w:val="Normal"/>
    <w:autoRedefine/>
    <w:uiPriority w:val="39"/>
    <w:unhideWhenUsed/>
    <w:pPr>
      <w:spacing w:after="100"/>
      <w:ind w:left="400"/>
    </w:pPr>
    <w:rPr>
      <w:i/>
      <w:iCs/>
    </w:rPr>
  </w:style>
  <w:style w:type="paragraph" w:styleId="TM1">
    <w:name w:val="toc 1"/>
    <w:basedOn w:val="Normal"/>
    <w:next w:val="Normal"/>
    <w:autoRedefine/>
    <w:uiPriority w:val="39"/>
    <w:unhideWhenUsed/>
    <w:pPr>
      <w:spacing w:after="100"/>
    </w:pPr>
  </w:style>
  <w:style w:type="paragraph" w:styleId="TM2">
    <w:name w:val="toc 2"/>
    <w:basedOn w:val="Normal"/>
    <w:next w:val="Normal"/>
    <w:autoRedefine/>
    <w:uiPriority w:val="39"/>
    <w:unhideWhenUsed/>
    <w:pPr>
      <w:spacing w:after="100"/>
      <w:ind w:left="200"/>
    </w:pPr>
  </w:style>
  <w:style w:type="paragraph" w:styleId="Textedebulles">
    <w:name w:val="Balloon Text"/>
    <w:basedOn w:val="Normal"/>
    <w:link w:val="TextedebullesCar"/>
    <w:uiPriority w:val="99"/>
    <w:semiHidden/>
    <w:unhideWhenUsed/>
    <w:rsid w:val="00A122DB"/>
    <w:pPr>
      <w:spacing w:after="0" w:line="240" w:lineRule="auto"/>
    </w:pPr>
    <w:rPr>
      <w:rFonts w:ascii="Tahoma" w:hAnsi="Tahoma" w:cs="Tahoma"/>
      <w:szCs w:val="16"/>
    </w:rPr>
  </w:style>
  <w:style w:type="character" w:customStyle="1" w:styleId="TextedebullesCar">
    <w:name w:val="Texte de bulles Car"/>
    <w:basedOn w:val="Policepardfaut"/>
    <w:link w:val="Textedebulles"/>
    <w:uiPriority w:val="99"/>
    <w:semiHidden/>
    <w:rsid w:val="00A122DB"/>
    <w:rPr>
      <w:rFonts w:ascii="Tahoma" w:hAnsi="Tahoma" w:cs="Tahoma"/>
      <w:szCs w:val="16"/>
    </w:rPr>
  </w:style>
  <w:style w:type="paragraph" w:styleId="Bibliographie">
    <w:name w:val="Bibliography"/>
    <w:basedOn w:val="Normal"/>
    <w:next w:val="Normal"/>
    <w:uiPriority w:val="39"/>
    <w:unhideWhenUsed/>
    <w:pPr>
      <w:spacing w:after="0" w:line="240" w:lineRule="auto"/>
      <w:ind w:left="720" w:hanging="720"/>
    </w:pPr>
  </w:style>
  <w:style w:type="paragraph" w:styleId="Corpsdetexte3">
    <w:name w:val="Body Text 3"/>
    <w:basedOn w:val="Normal"/>
    <w:link w:val="Corpsdetexte3Car"/>
    <w:uiPriority w:val="99"/>
    <w:semiHidden/>
    <w:unhideWhenUsed/>
    <w:rsid w:val="00A122DB"/>
    <w:pPr>
      <w:spacing w:after="120"/>
    </w:pPr>
    <w:rPr>
      <w:szCs w:val="16"/>
    </w:rPr>
  </w:style>
  <w:style w:type="table" w:customStyle="1" w:styleId="Tableaudefiche">
    <w:name w:val="Tableau de fiche"/>
    <w:basedOn w:val="Tableau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Grilledutableau">
    <w:name w:val="Table Grid"/>
    <w:basedOn w:val="Tableau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1A2000"/>
    <w:pPr>
      <w:spacing w:before="0" w:after="0" w:line="240" w:lineRule="auto"/>
    </w:pPr>
  </w:style>
  <w:style w:type="character" w:customStyle="1" w:styleId="En-tteCar">
    <w:name w:val="En-tête Car"/>
    <w:basedOn w:val="Policepardfaut"/>
    <w:link w:val="En-tte"/>
    <w:uiPriority w:val="99"/>
    <w:rsid w:val="001A2000"/>
  </w:style>
  <w:style w:type="character" w:customStyle="1" w:styleId="Corpsdetexte3Car">
    <w:name w:val="Corps de texte 3 Car"/>
    <w:basedOn w:val="Policepardfaut"/>
    <w:link w:val="Corpsdetexte3"/>
    <w:uiPriority w:val="99"/>
    <w:semiHidden/>
    <w:rsid w:val="00A122DB"/>
    <w:rPr>
      <w:szCs w:val="16"/>
    </w:rPr>
  </w:style>
  <w:style w:type="character" w:styleId="Marquedecommentaire">
    <w:name w:val="annotation reference"/>
    <w:basedOn w:val="Policepardfaut"/>
    <w:uiPriority w:val="99"/>
    <w:semiHidden/>
    <w:unhideWhenUsed/>
    <w:rsid w:val="00A122DB"/>
    <w:rPr>
      <w:sz w:val="22"/>
      <w:szCs w:val="16"/>
    </w:rPr>
  </w:style>
  <w:style w:type="paragraph" w:styleId="Retraitcorpsdetexte3">
    <w:name w:val="Body Text Indent 3"/>
    <w:basedOn w:val="Normal"/>
    <w:link w:val="Retraitcorpsdetexte3Car"/>
    <w:uiPriority w:val="99"/>
    <w:semiHidden/>
    <w:unhideWhenUsed/>
    <w:rsid w:val="00A122DB"/>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A122DB"/>
    <w:rPr>
      <w:szCs w:val="16"/>
    </w:rPr>
  </w:style>
  <w:style w:type="paragraph" w:styleId="Commentaire">
    <w:name w:val="annotation text"/>
    <w:basedOn w:val="Normal"/>
    <w:link w:val="CommentaireCar"/>
    <w:uiPriority w:val="99"/>
    <w:semiHidden/>
    <w:unhideWhenUsed/>
    <w:rsid w:val="00A122DB"/>
    <w:pPr>
      <w:spacing w:line="240" w:lineRule="auto"/>
    </w:pPr>
    <w:rPr>
      <w:szCs w:val="20"/>
    </w:rPr>
  </w:style>
  <w:style w:type="character" w:customStyle="1" w:styleId="CommentaireCar">
    <w:name w:val="Commentaire Car"/>
    <w:basedOn w:val="Policepardfaut"/>
    <w:link w:val="Commentaire"/>
    <w:uiPriority w:val="99"/>
    <w:semiHidden/>
    <w:rsid w:val="00A122DB"/>
    <w:rPr>
      <w:szCs w:val="20"/>
    </w:rPr>
  </w:style>
  <w:style w:type="paragraph" w:styleId="Objetducommentaire">
    <w:name w:val="annotation subject"/>
    <w:basedOn w:val="Commentaire"/>
    <w:next w:val="Commentaire"/>
    <w:link w:val="ObjetducommentaireCar"/>
    <w:uiPriority w:val="99"/>
    <w:semiHidden/>
    <w:unhideWhenUsed/>
    <w:rsid w:val="00A122DB"/>
    <w:rPr>
      <w:b/>
      <w:bCs/>
    </w:rPr>
  </w:style>
  <w:style w:type="character" w:customStyle="1" w:styleId="ObjetducommentaireCar">
    <w:name w:val="Objet du commentaire Car"/>
    <w:basedOn w:val="CommentaireCar"/>
    <w:link w:val="Objetducommentaire"/>
    <w:uiPriority w:val="99"/>
    <w:semiHidden/>
    <w:rsid w:val="00A122DB"/>
    <w:rPr>
      <w:b/>
      <w:bCs/>
      <w:szCs w:val="20"/>
    </w:rPr>
  </w:style>
  <w:style w:type="paragraph" w:styleId="Explorateurdedocuments">
    <w:name w:val="Document Map"/>
    <w:basedOn w:val="Normal"/>
    <w:link w:val="ExplorateurdedocumentsCar"/>
    <w:uiPriority w:val="99"/>
    <w:semiHidden/>
    <w:unhideWhenUsed/>
    <w:rsid w:val="00A122DB"/>
    <w:pPr>
      <w:spacing w:before="0" w:after="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A122DB"/>
    <w:rPr>
      <w:rFonts w:ascii="Segoe UI" w:hAnsi="Segoe UI" w:cs="Segoe UI"/>
      <w:szCs w:val="16"/>
    </w:rPr>
  </w:style>
  <w:style w:type="paragraph" w:styleId="Notedefin">
    <w:name w:val="endnote text"/>
    <w:basedOn w:val="Normal"/>
    <w:link w:val="NotedefinCar"/>
    <w:uiPriority w:val="99"/>
    <w:semiHidden/>
    <w:unhideWhenUsed/>
    <w:rsid w:val="00A122DB"/>
    <w:pPr>
      <w:spacing w:before="0" w:after="0" w:line="240" w:lineRule="auto"/>
    </w:pPr>
    <w:rPr>
      <w:szCs w:val="20"/>
    </w:rPr>
  </w:style>
  <w:style w:type="character" w:customStyle="1" w:styleId="NotedefinCar">
    <w:name w:val="Note de fin Car"/>
    <w:basedOn w:val="Policepardfaut"/>
    <w:link w:val="Notedefin"/>
    <w:uiPriority w:val="99"/>
    <w:semiHidden/>
    <w:rsid w:val="00A122DB"/>
    <w:rPr>
      <w:szCs w:val="20"/>
    </w:rPr>
  </w:style>
  <w:style w:type="paragraph" w:styleId="Adresseexpditeur">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Notedebasdepage">
    <w:name w:val="footnote text"/>
    <w:basedOn w:val="Normal"/>
    <w:link w:val="NotedebasdepageCar"/>
    <w:uiPriority w:val="99"/>
    <w:semiHidden/>
    <w:unhideWhenUsed/>
    <w:rsid w:val="00A122DB"/>
    <w:pPr>
      <w:spacing w:before="0" w:after="0" w:line="240" w:lineRule="auto"/>
    </w:pPr>
    <w:rPr>
      <w:szCs w:val="20"/>
    </w:rPr>
  </w:style>
  <w:style w:type="character" w:customStyle="1" w:styleId="NotedebasdepageCar">
    <w:name w:val="Note de bas de page Car"/>
    <w:basedOn w:val="Policepardfaut"/>
    <w:link w:val="Notedebasdepage"/>
    <w:uiPriority w:val="99"/>
    <w:semiHidden/>
    <w:rsid w:val="00A122DB"/>
    <w:rPr>
      <w:szCs w:val="20"/>
    </w:rPr>
  </w:style>
  <w:style w:type="character" w:styleId="CodeHTML">
    <w:name w:val="HTML Code"/>
    <w:basedOn w:val="Policepardfaut"/>
    <w:uiPriority w:val="99"/>
    <w:semiHidden/>
    <w:unhideWhenUsed/>
    <w:rsid w:val="00A122DB"/>
    <w:rPr>
      <w:rFonts w:ascii="Consolas" w:hAnsi="Consolas"/>
      <w:sz w:val="22"/>
      <w:szCs w:val="20"/>
    </w:rPr>
  </w:style>
  <w:style w:type="paragraph" w:styleId="PrformatHTML">
    <w:name w:val="HTML Preformatted"/>
    <w:basedOn w:val="Normal"/>
    <w:link w:val="PrformatHTMLCar"/>
    <w:uiPriority w:val="99"/>
    <w:semiHidden/>
    <w:unhideWhenUsed/>
    <w:rsid w:val="00A122DB"/>
    <w:pPr>
      <w:spacing w:before="0" w:after="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A122DB"/>
    <w:rPr>
      <w:rFonts w:ascii="Consolas" w:hAnsi="Consolas"/>
      <w:szCs w:val="20"/>
    </w:rPr>
  </w:style>
  <w:style w:type="character" w:styleId="ClavierHTML">
    <w:name w:val="HTML Keyboard"/>
    <w:basedOn w:val="Policepardfaut"/>
    <w:uiPriority w:val="99"/>
    <w:semiHidden/>
    <w:unhideWhenUsed/>
    <w:rsid w:val="00A122DB"/>
    <w:rPr>
      <w:rFonts w:ascii="Consolas" w:hAnsi="Consolas"/>
      <w:sz w:val="22"/>
      <w:szCs w:val="20"/>
    </w:rPr>
  </w:style>
  <w:style w:type="character" w:styleId="MachinecrireHTML">
    <w:name w:val="HTML Typewriter"/>
    <w:basedOn w:val="Policepardfaut"/>
    <w:uiPriority w:val="99"/>
    <w:semiHidden/>
    <w:unhideWhenUsed/>
    <w:rsid w:val="00A122DB"/>
    <w:rPr>
      <w:rFonts w:ascii="Consolas" w:hAnsi="Consolas"/>
      <w:sz w:val="22"/>
      <w:szCs w:val="20"/>
    </w:rPr>
  </w:style>
  <w:style w:type="paragraph" w:styleId="Textedemacro">
    <w:name w:val="macro"/>
    <w:link w:val="TextedemacroC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edemacroCar">
    <w:name w:val="Texte de macro Car"/>
    <w:basedOn w:val="Policepardfaut"/>
    <w:link w:val="Textedemacro"/>
    <w:uiPriority w:val="99"/>
    <w:semiHidden/>
    <w:rsid w:val="00A122DB"/>
    <w:rPr>
      <w:rFonts w:ascii="Consolas" w:hAnsi="Consolas"/>
      <w:szCs w:val="20"/>
    </w:rPr>
  </w:style>
  <w:style w:type="paragraph" w:styleId="Textebrut">
    <w:name w:val="Plain Text"/>
    <w:basedOn w:val="Normal"/>
    <w:link w:val="TextebrutCar"/>
    <w:uiPriority w:val="99"/>
    <w:semiHidden/>
    <w:unhideWhenUsed/>
    <w:rsid w:val="00A122DB"/>
    <w:pPr>
      <w:spacing w:before="0" w:after="0" w:line="240" w:lineRule="auto"/>
    </w:pPr>
    <w:rPr>
      <w:rFonts w:ascii="Consolas" w:hAnsi="Consolas"/>
      <w:szCs w:val="21"/>
    </w:rPr>
  </w:style>
  <w:style w:type="character" w:customStyle="1" w:styleId="TextebrutCar">
    <w:name w:val="Texte brut Car"/>
    <w:basedOn w:val="Policepardfaut"/>
    <w:link w:val="Textebrut"/>
    <w:uiPriority w:val="99"/>
    <w:semiHidden/>
    <w:rsid w:val="00A122DB"/>
    <w:rPr>
      <w:rFonts w:ascii="Consolas" w:hAnsi="Consolas"/>
      <w:szCs w:val="21"/>
    </w:rPr>
  </w:style>
  <w:style w:type="character" w:styleId="Textedelespacerserv">
    <w:name w:val="Placeholder Text"/>
    <w:basedOn w:val="Policepardfaut"/>
    <w:uiPriority w:val="99"/>
    <w:semiHidden/>
    <w:rsid w:val="00A122DB"/>
    <w:rPr>
      <w:color w:val="595959" w:themeColor="text1" w:themeTint="A6"/>
    </w:rPr>
  </w:style>
  <w:style w:type="character" w:customStyle="1" w:styleId="Titre4Car">
    <w:name w:val="Titre 4 Car"/>
    <w:basedOn w:val="Policepardfaut"/>
    <w:link w:val="Titre4"/>
    <w:uiPriority w:val="4"/>
    <w:rsid w:val="0028089B"/>
    <w:rPr>
      <w:rFonts w:asciiTheme="majorHAnsi" w:eastAsiaTheme="majorEastAsia" w:hAnsiTheme="majorHAnsi" w:cstheme="majorBidi"/>
      <w:i/>
      <w:iCs/>
      <w:color w:val="2F1B15" w:themeColor="accent1" w:themeShade="BF"/>
    </w:rPr>
  </w:style>
  <w:style w:type="character" w:customStyle="1" w:styleId="Titre7Car">
    <w:name w:val="Titre 7 Car"/>
    <w:basedOn w:val="Policepardfaut"/>
    <w:link w:val="Titre7"/>
    <w:uiPriority w:val="4"/>
    <w:semiHidden/>
    <w:rsid w:val="0028089B"/>
    <w:rPr>
      <w:rFonts w:asciiTheme="majorHAnsi" w:eastAsiaTheme="majorEastAsia" w:hAnsiTheme="majorHAnsi" w:cstheme="majorBidi"/>
      <w:i/>
      <w:iCs/>
      <w:color w:val="1F120E" w:themeColor="accent1" w:themeShade="7F"/>
    </w:rPr>
  </w:style>
  <w:style w:type="character" w:styleId="Lienhypertexte">
    <w:name w:val="Hyperlink"/>
    <w:basedOn w:val="Policepardfaut"/>
    <w:uiPriority w:val="99"/>
    <w:unhideWhenUsed/>
    <w:rsid w:val="00BA73E7"/>
    <w:rPr>
      <w:color w:val="993E21" w:themeColor="hyperlink"/>
      <w:u w:val="single"/>
    </w:rPr>
  </w:style>
  <w:style w:type="character" w:styleId="Appelnotedebasdep">
    <w:name w:val="footnote reference"/>
    <w:basedOn w:val="Policepardfaut"/>
    <w:uiPriority w:val="99"/>
    <w:semiHidden/>
    <w:unhideWhenUsed/>
    <w:rsid w:val="00812606"/>
    <w:rPr>
      <w:vertAlign w:val="superscript"/>
    </w:rPr>
  </w:style>
  <w:style w:type="character" w:styleId="Mentionnonrsolue">
    <w:name w:val="Unresolved Mention"/>
    <w:basedOn w:val="Policepardfaut"/>
    <w:uiPriority w:val="99"/>
    <w:semiHidden/>
    <w:unhideWhenUsed/>
    <w:rsid w:val="009D176F"/>
    <w:rPr>
      <w:color w:val="605E5C"/>
      <w:shd w:val="clear" w:color="auto" w:fill="E1DFDD"/>
    </w:rPr>
  </w:style>
  <w:style w:type="character" w:styleId="Lienhypertextesuivivisit">
    <w:name w:val="FollowedHyperlink"/>
    <w:basedOn w:val="Policepardfaut"/>
    <w:uiPriority w:val="99"/>
    <w:semiHidden/>
    <w:unhideWhenUsed/>
    <w:rsid w:val="009D176F"/>
    <w:rPr>
      <w:color w:val="956400" w:themeColor="followedHyperlink"/>
      <w:u w:val="single"/>
    </w:rPr>
  </w:style>
  <w:style w:type="paragraph" w:styleId="Paragraphedeliste">
    <w:name w:val="List Paragraph"/>
    <w:basedOn w:val="Normal"/>
    <w:uiPriority w:val="34"/>
    <w:semiHidden/>
    <w:qFormat/>
    <w:rsid w:val="00E046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161060">
      <w:bodyDiv w:val="1"/>
      <w:marLeft w:val="0"/>
      <w:marRight w:val="0"/>
      <w:marTop w:val="0"/>
      <w:marBottom w:val="0"/>
      <w:divBdr>
        <w:top w:val="none" w:sz="0" w:space="0" w:color="auto"/>
        <w:left w:val="none" w:sz="0" w:space="0" w:color="auto"/>
        <w:bottom w:val="none" w:sz="0" w:space="0" w:color="auto"/>
        <w:right w:val="none" w:sz="0" w:space="0" w:color="auto"/>
      </w:divBdr>
    </w:div>
    <w:div w:id="760876778">
      <w:bodyDiv w:val="1"/>
      <w:marLeft w:val="0"/>
      <w:marRight w:val="0"/>
      <w:marTop w:val="0"/>
      <w:marBottom w:val="0"/>
      <w:divBdr>
        <w:top w:val="none" w:sz="0" w:space="0" w:color="auto"/>
        <w:left w:val="none" w:sz="0" w:space="0" w:color="auto"/>
        <w:bottom w:val="none" w:sz="0" w:space="0" w:color="auto"/>
        <w:right w:val="none" w:sz="0" w:space="0" w:color="auto"/>
      </w:divBdr>
      <w:divsChild>
        <w:div w:id="1028992898">
          <w:marLeft w:val="547"/>
          <w:marRight w:val="0"/>
          <w:marTop w:val="200"/>
          <w:marBottom w:val="0"/>
          <w:divBdr>
            <w:top w:val="none" w:sz="0" w:space="0" w:color="auto"/>
            <w:left w:val="none" w:sz="0" w:space="0" w:color="auto"/>
            <w:bottom w:val="none" w:sz="0" w:space="0" w:color="auto"/>
            <w:right w:val="none" w:sz="0" w:space="0" w:color="auto"/>
          </w:divBdr>
        </w:div>
      </w:divsChild>
    </w:div>
    <w:div w:id="1186866601">
      <w:bodyDiv w:val="1"/>
      <w:marLeft w:val="0"/>
      <w:marRight w:val="0"/>
      <w:marTop w:val="0"/>
      <w:marBottom w:val="0"/>
      <w:divBdr>
        <w:top w:val="none" w:sz="0" w:space="0" w:color="auto"/>
        <w:left w:val="none" w:sz="0" w:space="0" w:color="auto"/>
        <w:bottom w:val="none" w:sz="0" w:space="0" w:color="auto"/>
        <w:right w:val="none" w:sz="0" w:space="0" w:color="auto"/>
      </w:divBdr>
      <w:divsChild>
        <w:div w:id="1643077694">
          <w:marLeft w:val="547"/>
          <w:marRight w:val="0"/>
          <w:marTop w:val="200"/>
          <w:marBottom w:val="0"/>
          <w:divBdr>
            <w:top w:val="none" w:sz="0" w:space="0" w:color="auto"/>
            <w:left w:val="none" w:sz="0" w:space="0" w:color="auto"/>
            <w:bottom w:val="none" w:sz="0" w:space="0" w:color="auto"/>
            <w:right w:val="none" w:sz="0" w:space="0" w:color="auto"/>
          </w:divBdr>
        </w:div>
      </w:divsChild>
    </w:div>
    <w:div w:id="1227884004">
      <w:bodyDiv w:val="1"/>
      <w:marLeft w:val="0"/>
      <w:marRight w:val="0"/>
      <w:marTop w:val="0"/>
      <w:marBottom w:val="0"/>
      <w:divBdr>
        <w:top w:val="none" w:sz="0" w:space="0" w:color="auto"/>
        <w:left w:val="none" w:sz="0" w:space="0" w:color="auto"/>
        <w:bottom w:val="none" w:sz="0" w:space="0" w:color="auto"/>
        <w:right w:val="none" w:sz="0" w:space="0" w:color="auto"/>
      </w:divBdr>
    </w:div>
    <w:div w:id="1264655787">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594437245">
      <w:bodyDiv w:val="1"/>
      <w:marLeft w:val="0"/>
      <w:marRight w:val="0"/>
      <w:marTop w:val="0"/>
      <w:marBottom w:val="0"/>
      <w:divBdr>
        <w:top w:val="none" w:sz="0" w:space="0" w:color="auto"/>
        <w:left w:val="none" w:sz="0" w:space="0" w:color="auto"/>
        <w:bottom w:val="none" w:sz="0" w:space="0" w:color="auto"/>
        <w:right w:val="none" w:sz="0" w:space="0" w:color="auto"/>
      </w:divBdr>
      <w:divsChild>
        <w:div w:id="2014216033">
          <w:marLeft w:val="547"/>
          <w:marRight w:val="0"/>
          <w:marTop w:val="200"/>
          <w:marBottom w:val="0"/>
          <w:divBdr>
            <w:top w:val="none" w:sz="0" w:space="0" w:color="auto"/>
            <w:left w:val="none" w:sz="0" w:space="0" w:color="auto"/>
            <w:bottom w:val="none" w:sz="0" w:space="0" w:color="auto"/>
            <w:right w:val="none" w:sz="0" w:space="0" w:color="auto"/>
          </w:divBdr>
        </w:div>
      </w:divsChild>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hyperlink" Target="mailto:Damien.lolive@irisa.fr" TargetMode="External"/><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s://github.com/AlexTAB/CategorisationPersoLivreAudio.git" TargetMode="External"/><Relationship Id="rId10" Type="http://schemas.openxmlformats.org/officeDocument/2006/relationships/header" Target="header1.xml"/><Relationship Id="rId19" Type="http://schemas.openxmlformats.org/officeDocument/2006/relationships/hyperlink" Target="https://github.com/AlexTAB/CategorisationPersoLivreAudio.g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cbal\AppData\Roaming\Microsoft\Templates\Rapport%20d&#8217;&#233;tudiant%20avec%20page%20de%20garde.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742B04-7A74-47AA-B93C-D7378F63E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d’étudiant avec page de garde</Template>
  <TotalTime>3</TotalTime>
  <Pages>41</Pages>
  <Words>11932</Words>
  <Characters>65629</Characters>
  <Application>Microsoft Office Word</Application>
  <DocSecurity>0</DocSecurity>
  <Lines>546</Lines>
  <Paragraphs>154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77407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Alexandre Tabot CCB</dc:creator>
  <cp:keywords/>
  <cp:lastModifiedBy>Alexandre Tabot CCB</cp:lastModifiedBy>
  <cp:revision>2</cp:revision>
  <dcterms:created xsi:type="dcterms:W3CDTF">2019-08-22T09:59:00Z</dcterms:created>
  <dcterms:modified xsi:type="dcterms:W3CDTF">2019-08-22T09:59:00Z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zotero-version="5.0.71"&gt;&lt;session id="jUKY3LWO"/&gt;&lt;style id="http://www.zotero.org/styles/chicago-note-bibliography" locale="fr-FR" hasBibliography="1" bibliographyStyleHasBeenSet="1"/&gt;&lt;prefs&gt;&lt;pref name="fieldType" value="Field"/&gt;&lt;pre</vt:lpwstr>
  </property>
  <property fmtid="{D5CDD505-2E9C-101B-9397-08002B2CF9AE}" pid="3" name="ZOTERO_PREF_2">
    <vt:lpwstr>f name="automaticJournalAbbreviations" value="true"/&gt;&lt;pref name="noteType" value="1"/&gt;&lt;/prefs&gt;&lt;/data&gt;</vt:lpwstr>
  </property>
</Properties>
</file>