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858" w:rsidRPr="00304858" w:rsidRDefault="00304858" w:rsidP="00304858">
      <w:pPr>
        <w:jc w:val="center"/>
        <w:rPr>
          <w:rFonts w:ascii="TI-Nspire" w:eastAsia="TI-Nspire" w:hAnsi="TI-Nspire"/>
          <w:sz w:val="72"/>
          <w:szCs w:val="72"/>
        </w:rPr>
      </w:pPr>
    </w:p>
    <w:p w:rsidR="00304858" w:rsidRPr="00304858" w:rsidRDefault="00304858" w:rsidP="00304858">
      <w:pPr>
        <w:jc w:val="center"/>
        <w:rPr>
          <w:rFonts w:ascii="TI-Nspire" w:eastAsia="TI-Nspire" w:hAnsi="TI-Nspire"/>
          <w:sz w:val="72"/>
          <w:szCs w:val="72"/>
        </w:rPr>
      </w:pPr>
    </w:p>
    <w:p w:rsidR="00304858" w:rsidRPr="00304858" w:rsidRDefault="00304858" w:rsidP="00304858">
      <w:pPr>
        <w:jc w:val="center"/>
        <w:rPr>
          <w:rFonts w:ascii="TI-Nspire" w:eastAsia="TI-Nspire" w:hAnsi="TI-Nspire"/>
          <w:sz w:val="72"/>
          <w:szCs w:val="72"/>
        </w:rPr>
      </w:pPr>
    </w:p>
    <w:p w:rsidR="00304858" w:rsidRPr="00304858" w:rsidRDefault="00304858" w:rsidP="00304858">
      <w:pPr>
        <w:jc w:val="center"/>
        <w:rPr>
          <w:rFonts w:ascii="TI-Nspire" w:eastAsia="TI-Nspire" w:hAnsi="TI-Nspire"/>
          <w:sz w:val="72"/>
          <w:szCs w:val="72"/>
        </w:rPr>
      </w:pPr>
    </w:p>
    <w:p w:rsidR="00304858" w:rsidRPr="00304858" w:rsidRDefault="00304858" w:rsidP="00304858">
      <w:pPr>
        <w:jc w:val="center"/>
        <w:rPr>
          <w:rFonts w:ascii="TI-Nspire" w:eastAsia="TI-Nspire" w:hAnsi="TI-Nspire"/>
          <w:sz w:val="72"/>
          <w:szCs w:val="72"/>
        </w:rPr>
      </w:pPr>
    </w:p>
    <w:p w:rsidR="00304858" w:rsidRPr="00304858" w:rsidRDefault="00304858" w:rsidP="00304858">
      <w:pPr>
        <w:jc w:val="center"/>
        <w:rPr>
          <w:rFonts w:ascii="TI-Nspire" w:eastAsia="TI-Nspire" w:hAnsi="TI-Nspire"/>
          <w:sz w:val="72"/>
          <w:szCs w:val="72"/>
        </w:rPr>
      </w:pPr>
    </w:p>
    <w:p w:rsidR="00304858" w:rsidRDefault="00304858" w:rsidP="00304858">
      <w:pPr>
        <w:jc w:val="center"/>
        <w:rPr>
          <w:rFonts w:ascii="TI-Nspire" w:eastAsia="TI-Nspire" w:hAnsi="TI-Nspire"/>
          <w:sz w:val="72"/>
          <w:szCs w:val="72"/>
        </w:rPr>
      </w:pPr>
      <w:r w:rsidRPr="00304858">
        <w:rPr>
          <w:rFonts w:ascii="TI-Nspire" w:eastAsia="TI-Nspire" w:hAnsi="TI-Nspire"/>
          <w:sz w:val="72"/>
          <w:szCs w:val="72"/>
        </w:rPr>
        <w:t>Manuel d’utilisation</w:t>
      </w:r>
    </w:p>
    <w:p w:rsidR="00304858" w:rsidRDefault="00304858">
      <w:pPr>
        <w:rPr>
          <w:rFonts w:ascii="TI-Nspire" w:eastAsia="TI-Nspire" w:hAnsi="TI-Nspire"/>
          <w:sz w:val="72"/>
          <w:szCs w:val="72"/>
        </w:rPr>
      </w:pPr>
      <w:r>
        <w:rPr>
          <w:rFonts w:ascii="TI-Nspire" w:eastAsia="TI-Nspire" w:hAnsi="TI-Nspire"/>
          <w:sz w:val="72"/>
          <w:szCs w:val="72"/>
        </w:rPr>
        <w:br w:type="page"/>
      </w:r>
    </w:p>
    <w:p w:rsidR="00304858" w:rsidRPr="00304858" w:rsidRDefault="00304858" w:rsidP="00304858">
      <w:pPr>
        <w:jc w:val="center"/>
        <w:rPr>
          <w:rFonts w:ascii="TI-Nspire" w:eastAsia="TI-Nspire" w:hAnsi="TI-Nspire"/>
          <w:b/>
          <w:bCs/>
          <w:sz w:val="40"/>
          <w:szCs w:val="40"/>
        </w:rPr>
      </w:pPr>
      <w:r w:rsidRPr="00304858">
        <w:rPr>
          <w:rFonts w:ascii="TI-Nspire" w:eastAsia="TI-Nspire" w:hAnsi="TI-Nspire"/>
          <w:b/>
          <w:bCs/>
          <w:sz w:val="40"/>
          <w:szCs w:val="40"/>
        </w:rPr>
        <w:lastRenderedPageBreak/>
        <w:t>Sommaire</w:t>
      </w:r>
    </w:p>
    <w:p w:rsidR="00304858" w:rsidRDefault="00304858">
      <w:pPr>
        <w:rPr>
          <w:rFonts w:ascii="TI-Nspire" w:eastAsia="TI-Nspire" w:hAnsi="TI-Nspire"/>
          <w:sz w:val="40"/>
          <w:szCs w:val="40"/>
        </w:rPr>
      </w:pPr>
      <w:r>
        <w:rPr>
          <w:rFonts w:ascii="TI-Nspire" w:eastAsia="TI-Nspire" w:hAnsi="TI-Nspire"/>
          <w:sz w:val="40"/>
          <w:szCs w:val="40"/>
        </w:rPr>
        <w:br w:type="page"/>
      </w:r>
    </w:p>
    <w:p w:rsidR="009855B0" w:rsidRDefault="00304858" w:rsidP="00304858">
      <w:pPr>
        <w:jc w:val="center"/>
        <w:rPr>
          <w:rFonts w:ascii="TI-Nspire" w:eastAsia="TI-Nspire" w:hAnsi="TI-Nspire"/>
          <w:b/>
          <w:bCs/>
          <w:sz w:val="40"/>
          <w:szCs w:val="40"/>
          <w:u w:val="single"/>
        </w:rPr>
      </w:pPr>
      <w:r w:rsidRPr="00304858">
        <w:rPr>
          <w:rFonts w:ascii="TI-Nspire" w:eastAsia="TI-Nspire" w:hAnsi="TI-Nspire"/>
          <w:b/>
          <w:bCs/>
          <w:sz w:val="40"/>
          <w:szCs w:val="40"/>
          <w:u w:val="single"/>
        </w:rPr>
        <w:lastRenderedPageBreak/>
        <w:t xml:space="preserve">I - Préparation de la </w:t>
      </w:r>
      <w:proofErr w:type="spellStart"/>
      <w:r w:rsidRPr="00304858">
        <w:rPr>
          <w:rFonts w:ascii="TI-Nspire" w:eastAsia="TI-Nspire" w:hAnsi="TI-Nspire"/>
          <w:b/>
          <w:bCs/>
          <w:sz w:val="40"/>
          <w:szCs w:val="40"/>
          <w:u w:val="single"/>
        </w:rPr>
        <w:t>Raspberry</w:t>
      </w:r>
      <w:proofErr w:type="spellEnd"/>
      <w:r w:rsidRPr="00304858">
        <w:rPr>
          <w:rFonts w:ascii="TI-Nspire" w:eastAsia="TI-Nspire" w:hAnsi="TI-Nspire"/>
          <w:b/>
          <w:bCs/>
          <w:sz w:val="40"/>
          <w:szCs w:val="40"/>
          <w:u w:val="single"/>
        </w:rPr>
        <w:t xml:space="preserve"> Pi</w:t>
      </w:r>
    </w:p>
    <w:p w:rsidR="00304858" w:rsidRDefault="00304858" w:rsidP="00304858">
      <w:pPr>
        <w:rPr>
          <w:rFonts w:ascii="TI-Nspire" w:eastAsia="TI-Nspire" w:hAnsi="TI-Nspire"/>
          <w:b/>
          <w:bCs/>
          <w:sz w:val="40"/>
          <w:szCs w:val="40"/>
          <w:u w:val="single"/>
        </w:rPr>
      </w:pPr>
    </w:p>
    <w:p w:rsidR="00304858" w:rsidRDefault="00304858" w:rsidP="00304858">
      <w:pPr>
        <w:rPr>
          <w:rFonts w:ascii="TI-Nspire" w:eastAsia="TI-Nspire" w:hAnsi="TI-Nspire"/>
          <w:b/>
          <w:bCs/>
          <w:sz w:val="36"/>
          <w:szCs w:val="36"/>
          <w:u w:val="single"/>
        </w:rPr>
      </w:pPr>
      <w:r w:rsidRPr="00304858">
        <w:rPr>
          <w:rFonts w:ascii="TI-Nspire" w:eastAsia="TI-Nspire" w:hAnsi="TI-Nspire"/>
          <w:b/>
          <w:bCs/>
          <w:sz w:val="36"/>
          <w:szCs w:val="36"/>
          <w:u w:val="single"/>
        </w:rPr>
        <w:t>Con</w:t>
      </w:r>
      <w:r>
        <w:rPr>
          <w:rFonts w:ascii="TI-Nspire" w:eastAsia="TI-Nspire" w:hAnsi="TI-Nspire"/>
          <w:b/>
          <w:bCs/>
          <w:sz w:val="36"/>
          <w:szCs w:val="36"/>
          <w:u w:val="single"/>
        </w:rPr>
        <w:t>n</w:t>
      </w:r>
      <w:r w:rsidRPr="00304858">
        <w:rPr>
          <w:rFonts w:ascii="TI-Nspire" w:eastAsia="TI-Nspire" w:hAnsi="TI-Nspire"/>
          <w:b/>
          <w:bCs/>
          <w:sz w:val="36"/>
          <w:szCs w:val="36"/>
          <w:u w:val="single"/>
        </w:rPr>
        <w:t>exion de</w:t>
      </w:r>
      <w:r>
        <w:rPr>
          <w:rFonts w:ascii="TI-Nspire" w:eastAsia="TI-Nspire" w:hAnsi="TI-Nspire"/>
          <w:b/>
          <w:bCs/>
          <w:sz w:val="36"/>
          <w:szCs w:val="36"/>
          <w:u w:val="single"/>
        </w:rPr>
        <w:t xml:space="preserve"> la caméra :</w:t>
      </w:r>
    </w:p>
    <w:p w:rsidR="00304858" w:rsidRDefault="00304858" w:rsidP="00304858">
      <w:pPr>
        <w:rPr>
          <w:rFonts w:ascii="TI-Nspire" w:eastAsia="TI-Nspire" w:hAnsi="TI-Nspire"/>
          <w:sz w:val="30"/>
          <w:szCs w:val="30"/>
        </w:rPr>
      </w:pPr>
      <w:r>
        <w:rPr>
          <w:rFonts w:ascii="TI-Nspire" w:eastAsia="TI-Nspire" w:hAnsi="TI-Nspire"/>
          <w:sz w:val="30"/>
          <w:szCs w:val="30"/>
        </w:rPr>
        <w:t xml:space="preserve">Branchez chaque broche du câble de la caméra dans le port Camera de la </w:t>
      </w:r>
      <w:proofErr w:type="spellStart"/>
      <w:r>
        <w:rPr>
          <w:rFonts w:ascii="TI-Nspire" w:eastAsia="TI-Nspire" w:hAnsi="TI-Nspire"/>
          <w:sz w:val="30"/>
          <w:szCs w:val="30"/>
        </w:rPr>
        <w:t>Raspberry</w:t>
      </w:r>
      <w:proofErr w:type="spellEnd"/>
      <w:r>
        <w:rPr>
          <w:rFonts w:ascii="TI-Nspire" w:eastAsia="TI-Nspire" w:hAnsi="TI-Nspire"/>
          <w:sz w:val="30"/>
          <w:szCs w:val="30"/>
        </w:rPr>
        <w:t xml:space="preserve"> Pi.</w:t>
      </w:r>
    </w:p>
    <w:p w:rsidR="00304858" w:rsidRDefault="00304858" w:rsidP="00304858">
      <w:pPr>
        <w:rPr>
          <w:rFonts w:ascii="TI-Nspire" w:eastAsia="TI-Nspire" w:hAnsi="TI-Nspire"/>
          <w:sz w:val="30"/>
          <w:szCs w:val="30"/>
        </w:rPr>
      </w:pPr>
    </w:p>
    <w:p w:rsidR="00304858" w:rsidRDefault="00304858" w:rsidP="00304858">
      <w:pPr>
        <w:rPr>
          <w:rFonts w:ascii="TI-Nspire" w:eastAsia="TI-Nspire" w:hAnsi="TI-Nspire"/>
          <w:b/>
          <w:bCs/>
          <w:sz w:val="36"/>
          <w:szCs w:val="36"/>
          <w:u w:val="single"/>
        </w:rPr>
      </w:pPr>
      <w:r w:rsidRPr="00304858">
        <w:rPr>
          <w:rFonts w:ascii="TI-Nspire" w:eastAsia="TI-Nspire" w:hAnsi="TI-Nspire"/>
          <w:b/>
          <w:bCs/>
          <w:sz w:val="36"/>
          <w:szCs w:val="36"/>
          <w:u w:val="single"/>
        </w:rPr>
        <w:t>Connexion du PIR HC-SR501 :</w:t>
      </w:r>
    </w:p>
    <w:p w:rsidR="00304858" w:rsidRDefault="00C57214" w:rsidP="00304858">
      <w:pPr>
        <w:rPr>
          <w:rFonts w:ascii="TI-Nspire" w:eastAsia="TI-Nspire" w:hAnsi="TI-Nspire"/>
          <w:sz w:val="36"/>
          <w:szCs w:val="36"/>
        </w:rPr>
      </w:pPr>
      <w:r>
        <w:rPr>
          <w:rFonts w:ascii="TI-Nspire" w:eastAsia="TI-Nspire" w:hAnsi="TI-Nspire"/>
          <w:sz w:val="36"/>
          <w:szCs w:val="36"/>
        </w:rPr>
        <w:t xml:space="preserve">Brancher le pin VCC sur le pin 2 de la </w:t>
      </w:r>
      <w:proofErr w:type="spellStart"/>
      <w:r>
        <w:rPr>
          <w:rFonts w:ascii="TI-Nspire" w:eastAsia="TI-Nspire" w:hAnsi="TI-Nspire"/>
          <w:sz w:val="36"/>
          <w:szCs w:val="36"/>
        </w:rPr>
        <w:t>Raspberry</w:t>
      </w:r>
      <w:proofErr w:type="spellEnd"/>
      <w:r>
        <w:rPr>
          <w:rFonts w:ascii="TI-Nspire" w:eastAsia="TI-Nspire" w:hAnsi="TI-Nspire"/>
          <w:sz w:val="36"/>
          <w:szCs w:val="36"/>
        </w:rPr>
        <w:t xml:space="preserve"> Pi.</w:t>
      </w:r>
    </w:p>
    <w:p w:rsidR="00C57214" w:rsidRDefault="00C57214" w:rsidP="00304858">
      <w:pPr>
        <w:rPr>
          <w:rFonts w:ascii="TI-Nspire" w:eastAsia="TI-Nspire" w:hAnsi="TI-Nspire"/>
          <w:sz w:val="36"/>
          <w:szCs w:val="36"/>
        </w:rPr>
      </w:pPr>
      <w:r>
        <w:rPr>
          <w:rFonts w:ascii="TI-Nspire" w:eastAsia="TI-Nspire" w:hAnsi="TI-Nspire"/>
          <w:sz w:val="36"/>
          <w:szCs w:val="36"/>
        </w:rPr>
        <w:t xml:space="preserve">Le pin GRND sur le pin 6 de la </w:t>
      </w:r>
      <w:proofErr w:type="spellStart"/>
      <w:r>
        <w:rPr>
          <w:rFonts w:ascii="TI-Nspire" w:eastAsia="TI-Nspire" w:hAnsi="TI-Nspire"/>
          <w:sz w:val="36"/>
          <w:szCs w:val="36"/>
        </w:rPr>
        <w:t>Raspberry</w:t>
      </w:r>
      <w:proofErr w:type="spellEnd"/>
      <w:r>
        <w:rPr>
          <w:rFonts w:ascii="TI-Nspire" w:eastAsia="TI-Nspire" w:hAnsi="TI-Nspire"/>
          <w:sz w:val="36"/>
          <w:szCs w:val="36"/>
        </w:rPr>
        <w:t xml:space="preserve"> Pi.</w:t>
      </w:r>
    </w:p>
    <w:p w:rsidR="00C57214" w:rsidRPr="00304858" w:rsidRDefault="00C57214" w:rsidP="00304858">
      <w:pPr>
        <w:rPr>
          <w:rFonts w:ascii="TI-Nspire" w:eastAsia="TI-Nspire" w:hAnsi="TI-Nspire"/>
          <w:sz w:val="36"/>
          <w:szCs w:val="36"/>
        </w:rPr>
      </w:pPr>
      <w:r>
        <w:rPr>
          <w:rFonts w:ascii="TI-Nspire" w:eastAsia="TI-Nspire" w:hAnsi="TI-Nspire"/>
          <w:sz w:val="36"/>
          <w:szCs w:val="36"/>
        </w:rPr>
        <w:t xml:space="preserve">Le pin OUT sur le pin 26 (GPIO 7) de la </w:t>
      </w:r>
      <w:proofErr w:type="spellStart"/>
      <w:r>
        <w:rPr>
          <w:rFonts w:ascii="TI-Nspire" w:eastAsia="TI-Nspire" w:hAnsi="TI-Nspire"/>
          <w:sz w:val="36"/>
          <w:szCs w:val="36"/>
        </w:rPr>
        <w:t>Raspberry</w:t>
      </w:r>
      <w:proofErr w:type="spellEnd"/>
      <w:r>
        <w:rPr>
          <w:rFonts w:ascii="TI-Nspire" w:eastAsia="TI-Nspire" w:hAnsi="TI-Nspire"/>
          <w:sz w:val="36"/>
          <w:szCs w:val="36"/>
        </w:rPr>
        <w:t xml:space="preserve"> Pi.</w:t>
      </w:r>
      <w:bookmarkStart w:id="0" w:name="_GoBack"/>
      <w:bookmarkEnd w:id="0"/>
    </w:p>
    <w:sectPr w:rsidR="00C57214" w:rsidRPr="00304858" w:rsidSect="0030485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-Nspire">
    <w:panose1 w:val="02020603050405020304"/>
    <w:charset w:val="88"/>
    <w:family w:val="roman"/>
    <w:pitch w:val="variable"/>
    <w:sig w:usb0="A00002BF" w:usb1="7ACFFCFB" w:usb2="00000016" w:usb3="00000000" w:csb0="001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58"/>
    <w:rsid w:val="002F6F1B"/>
    <w:rsid w:val="00304858"/>
    <w:rsid w:val="009855B0"/>
    <w:rsid w:val="00C5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57C8FE"/>
  <w15:chartTrackingRefBased/>
  <w15:docId w15:val="{285FD669-54E6-A64D-9812-BB968D9B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Centre Val de Loire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BRUNET</dc:creator>
  <cp:keywords/>
  <dc:description/>
  <cp:lastModifiedBy>Alexis BRUNET</cp:lastModifiedBy>
  <cp:revision>1</cp:revision>
  <dcterms:created xsi:type="dcterms:W3CDTF">2019-05-17T12:41:00Z</dcterms:created>
  <dcterms:modified xsi:type="dcterms:W3CDTF">2019-05-17T13:01:00Z</dcterms:modified>
</cp:coreProperties>
</file>