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Criptografie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Cifruri de substitu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ție monoalfabetică și permutare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  </w:t>
        <w:tab/>
        <w:t xml:space="preserve">Victor Andronatiev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Sarcina 1.1. De implementat algoritmul Cezar pentru alfabetul limbii engleze în unul din limbajele de programare. Utiliza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doar codificarea literelor cum este arătat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tabelul 1 (nu se permite de folosit codific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ările specificate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de programare, de ex. ASCII sau Unicode). Valorile cheii vor fi cuprinse între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25 inclusiv și nu se permit alte valori. Valorile caracterelor textului sunt cuprinse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 ‘A’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’Z’, ’a’ și ’z’ și nu sunt premise alte valori.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cazul în care utilizatorul introduce alte valori - i se va sugera diapazonul corect. Înainte de criptare textul va fi transformat în majuscule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vor fi eliminate spațiile. Utilizatorul va putea alege operația - criptare sau decriptare, va putea introduce cheia, mesajul sau criptograma și va obține respectiv criptograma sau mesajul decriptat.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Sarcina 1.2. De implementat algoritmul Cezar cu 2 chei, cu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ăstrarea condițiilor exprimate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Sarcina 1.1. În plus, cheia 2 trebuie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conțină doar litere ale alfabetului latin, și să aibă o lungime nu mai mică de 7.</w:t>
      </w:r>
    </w:p>
    <w:p>
      <w:pPr>
        <w:spacing w:before="0" w:after="0" w:line="240"/>
        <w:ind w:right="0" w:left="0" w:firstLine="708"/>
        <w:jc w:val="both"/>
        <w:rPr>
          <w:rFonts w:ascii="___WRD_EMBED_SUB_286" w:hAnsi="___WRD_EMBED_SUB_286" w:cs="___WRD_EMBED_SUB_286" w:eastAsia="___WRD_EMBED_SUB_286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1.1 Cifrul Cezar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Cifrul lui Cesar (sau Cezar). În acest cifru fiecare liter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textului clar este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înlocuit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cu o nouă literă obţinută printr-o deplasare alfabetică. Cheia secretă k, care este aceeaşi la criptare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 la decriptare, constă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ărul care indică deplasarea alfabetică, adică k{1, 2, 3,...,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1}, unde n este lungimea alfabetului. Criptarea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 decriptarea mesajului cu cifrul Cezar poate fi definită de formulele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 = ek(x) = x + k (mod n),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 = dk(y) = 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 (mod n),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unde 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y sunt reprezentarea numerică a caracterului respectiv din textul clar m și din criptograma c.Funcţia numită Modulo (a mod b) returnează restul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ărţirii numărului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întreg a la 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întreg b.Aceast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metodă de criptare este numită aşa după Iulius Cezar, care o folosea pentru a comunicacu generalii săi, folosind cheia k = 3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1.2 Cifrul Cezar cu permutari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Având în vedere criptorezisten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ța scăzută a cifrului Cezar, datorată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primul rând spa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țiului de chei, care constă doar din 25 de chei diferite pentru alfabetul latin, acesta poate fi spart prin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încercarea consecutiv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tuturor cheilor. Dacă mesajul a fost criptat cu cifrul Cezar, atunci una dintre chei ne va da un text citibil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 în care a fost scris mesajul.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Pentru a spori criptorezisten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ța cifrului Cezar se poate de aplicat o permutare a alfabetului prin aplicarea unui cuv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ânt-cheie (a nu se confunda cu cheia de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cifrului). Această cheie poate fi orice consecutivitate de litere a alfabetului - fie un cuv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ânt din vocabular, fie unul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ără sens.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from asyncore import ExitNow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from audioop import add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import sys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alphabet = "ABCDEFGHIJKLMNOPQRSTUVWXYZ"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latin_alphabet = 'ABCDEFGHIKLMNOPQRSTVXYZ'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isEnglish(s):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s.encode(encoding='utf-8').decode('ascii')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except UnicodeDecodeError: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caesarLoop(string_input, op, alphabet_key):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done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while not done: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key = int(input("Introduceti cheia(1-&gt;25): "))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(key &gt; 0 and key &lt; 26):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string_res = ""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for i in range(len(string_input)):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character = string_input[i]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location_of_character = alphabet_key.find(character)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new_location = eval(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    str(location_of_character) + op + str(key)) %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string_res += alphabet_key[new_location]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done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"Valoare invalida, introduceti o cifra intre 1 si 25.")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print("\nRezultat: 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string_res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getValidInput(message):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while True: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res =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input(message)).upper().replace(' ', '')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(isEnglish(res) and res.isalpha()):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break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"Valoare invalida, introduceti o propozitie ce contine doar litere din intervalele A-Z si a-z.")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caesar(op):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string_input = getValidInput("introduceti o propozitie exclusiv alfabetica: 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string_res = caesarLoop(string_input, op, alphabet)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print(string_res)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getKey():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done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while not done: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user_key = getValidInput("Introduceti o cheie compusa din cel putin 7 litere ale alfabetului latin: 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key = ""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for char in user_key: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if char in latin_alphabet and len(user_key) &gt;=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done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print(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    "Cheia trebuie sa contina doar litere din alfabetul latin si cel putin 7, introduceti din nou.")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done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break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char in user_key: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if char in alphabet and char not in key: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key += 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char in alphabet: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char not in key: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key += 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caesarKey(op):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string_input = getValidInput("introduceti o propozitie exclusiv alfabetica: 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key = getKey()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print(caesarLoop(string_input, op, key))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quit():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print("iesire")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sys.exit()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def menu():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print("\n*******Meniul principal*******")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choice = input("""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1: Cezar encriptare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2: Cezar decriptare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3: Cezar + cuvant cheie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4: Cezar + cuvant cheie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0: Iesire din meniu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Alegeti o optiune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""")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match (choice):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case "1":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caesar('+')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case "2":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caesar('-')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case "3":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caesarKey('+')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case "4":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caesarKey('-')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case "0":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quit()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case _: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print("alegerea nu este din meniu")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menu()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menu()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codului: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7592" w:dyaOrig="4839">
          <v:rect xmlns:o="urn:schemas-microsoft-com:office:office" xmlns:v="urn:schemas-microsoft-com:vml" id="rectole0000000000" style="width:379.60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7147" w:dyaOrig="4839">
          <v:rect xmlns:o="urn:schemas-microsoft-com:office:office" xmlns:v="urn:schemas-microsoft-com:vml" id="rectole0000000001" style="width:357.35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747" w:dyaOrig="5183">
          <v:rect xmlns:o="urn:schemas-microsoft-com:office:office" xmlns:v="urn:schemas-microsoft-com:vml" id="rectole0000000002" style="width:437.350000pt;height:25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747" w:dyaOrig="4940">
          <v:rect xmlns:o="urn:schemas-microsoft-com:office:office" xmlns:v="urn:schemas-microsoft-com:vml" id="rectole0000000003" style="width:437.350000pt;height:24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745" w:dyaOrig="3503">
          <v:rect xmlns:o="urn:schemas-microsoft-com:office:office" xmlns:v="urn:schemas-microsoft-com:vml" id="rectole0000000004" style="width:187.250000pt;height:17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Cifrul cezar de sine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ătător nu este tare eficient, deoarece poate fi spart ușor printr-un algoritm brute force, el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 în total doar 25 de chei, pe de alt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parte, un cifru cu cheie are o securitate sporită exponențial față de cifrul cezar simplu, iar dacă 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ândoua se unesc, securitatea cript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ării va crește și mai tare.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urma efectu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ării laboratorului, am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țeles bazele criptografiei și implementarea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cod a unui algoritm criptografic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