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0D0208" w:rsidRDefault="00091C7A">
      <w:pPr>
        <w:rPr>
          <w:b/>
          <w:sz w:val="28"/>
        </w:rPr>
      </w:pPr>
      <w:r w:rsidRPr="000D0208">
        <w:rPr>
          <w:b/>
          <w:sz w:val="28"/>
        </w:rPr>
        <w:t xml:space="preserve">Day 15 - 90 days of </w:t>
      </w:r>
      <w:r w:rsidR="00707A56" w:rsidRPr="000D0208">
        <w:rPr>
          <w:b/>
          <w:sz w:val="28"/>
        </w:rPr>
        <w:t>Analytics:</w:t>
      </w:r>
      <w:r w:rsidRPr="000D0208">
        <w:rPr>
          <w:b/>
          <w:sz w:val="28"/>
        </w:rPr>
        <w:t xml:space="preserve"> Excel Date Functions</w:t>
      </w:r>
    </w:p>
    <w:p w:rsidR="00091C7A" w:rsidRDefault="00091C7A">
      <w:r>
        <w:t>In today’</w:t>
      </w:r>
      <w:r w:rsidR="00E10124">
        <w:t xml:space="preserve">s video, we looked at some date functions, when and </w:t>
      </w:r>
      <w:r>
        <w:t>how to use them</w:t>
      </w:r>
      <w:r w:rsidR="001E43DA">
        <w:t xml:space="preserve"> in </w:t>
      </w:r>
      <w:proofErr w:type="spellStart"/>
      <w:r w:rsidR="001E43DA">
        <w:t>Ms</w:t>
      </w:r>
      <w:proofErr w:type="spellEnd"/>
      <w:r w:rsidR="001E43DA">
        <w:t xml:space="preserve"> Excel</w:t>
      </w:r>
      <w:r>
        <w:t>.</w:t>
      </w:r>
    </w:p>
    <w:p w:rsidR="00091C7A" w:rsidRDefault="006733B5">
      <w:r>
        <w:t>The following were mentioned</w:t>
      </w:r>
    </w:p>
    <w:p w:rsidR="006733B5" w:rsidRDefault="0073081D">
      <w:r>
        <w:t>-</w:t>
      </w:r>
      <w:r w:rsidR="00707A56">
        <w:t xml:space="preserve">The </w:t>
      </w:r>
      <w:proofErr w:type="gramStart"/>
      <w:r w:rsidR="00707A56" w:rsidRPr="0073081D">
        <w:rPr>
          <w:b/>
        </w:rPr>
        <w:t>TODAY(</w:t>
      </w:r>
      <w:proofErr w:type="gramEnd"/>
      <w:r w:rsidR="00707A56" w:rsidRPr="0073081D">
        <w:rPr>
          <w:b/>
        </w:rPr>
        <w:t>)</w:t>
      </w:r>
      <w:r w:rsidR="00707A56">
        <w:t xml:space="preserve"> function, returns the current date formatted as date. Example </w:t>
      </w:r>
      <w:r w:rsidR="00707A56" w:rsidRPr="00707A56">
        <w:t>=</w:t>
      </w:r>
      <w:proofErr w:type="gramStart"/>
      <w:r w:rsidR="00707A56" w:rsidRPr="00707A56">
        <w:t>TODAY(</w:t>
      </w:r>
      <w:proofErr w:type="gramEnd"/>
      <w:r w:rsidR="00707A56" w:rsidRPr="00707A56">
        <w:t>)</w:t>
      </w:r>
      <w:r w:rsidR="00707A56">
        <w:t xml:space="preserve">. It should be noted here that the </w:t>
      </w:r>
      <w:proofErr w:type="gramStart"/>
      <w:r w:rsidR="00707A56">
        <w:t>TODAY(</w:t>
      </w:r>
      <w:proofErr w:type="gramEnd"/>
      <w:r w:rsidR="00707A56">
        <w:t>) function takes no argument.</w:t>
      </w:r>
    </w:p>
    <w:p w:rsidR="00091C7A" w:rsidRDefault="0073081D">
      <w:r>
        <w:t>-</w:t>
      </w:r>
      <w:r w:rsidR="00F76BF2">
        <w:t xml:space="preserve">The </w:t>
      </w:r>
      <w:proofErr w:type="gramStart"/>
      <w:r w:rsidR="00F76BF2" w:rsidRPr="00F76BF2">
        <w:rPr>
          <w:b/>
        </w:rPr>
        <w:t>NOW(</w:t>
      </w:r>
      <w:proofErr w:type="gramEnd"/>
      <w:r w:rsidR="00F76BF2" w:rsidRPr="00F76BF2">
        <w:rPr>
          <w:b/>
        </w:rPr>
        <w:t>)</w:t>
      </w:r>
      <w:r w:rsidR="00F76BF2">
        <w:t xml:space="preserve"> function, returns the current date and time formatted as date and time. Example </w:t>
      </w:r>
      <w:r w:rsidR="00F76BF2" w:rsidRPr="00F76BF2">
        <w:t>=</w:t>
      </w:r>
      <w:proofErr w:type="gramStart"/>
      <w:r w:rsidR="00F76BF2" w:rsidRPr="00F76BF2">
        <w:t>NOW(</w:t>
      </w:r>
      <w:proofErr w:type="gramEnd"/>
      <w:r w:rsidR="00F76BF2" w:rsidRPr="00F76BF2">
        <w:t>)</w:t>
      </w:r>
      <w:r w:rsidR="00F76BF2">
        <w:t xml:space="preserve">. it </w:t>
      </w:r>
      <w:r w:rsidR="00141ACD">
        <w:t>should</w:t>
      </w:r>
      <w:r w:rsidR="00F76BF2">
        <w:t xml:space="preserve"> be noted that here that the </w:t>
      </w:r>
      <w:proofErr w:type="gramStart"/>
      <w:r w:rsidR="00F76BF2">
        <w:t>NOW(</w:t>
      </w:r>
      <w:proofErr w:type="gramEnd"/>
      <w:r w:rsidR="00F76BF2">
        <w:t xml:space="preserve">) function takes no argument. </w:t>
      </w:r>
    </w:p>
    <w:p w:rsidR="00F76BF2" w:rsidRDefault="00F76BF2">
      <w:r>
        <w:t>-Not</w:t>
      </w:r>
      <w:r w:rsidR="00E10124">
        <w:t>e</w:t>
      </w:r>
      <w:r>
        <w:t xml:space="preserve"> should be take</w:t>
      </w:r>
      <w:r w:rsidR="00E10124">
        <w:t>n</w:t>
      </w:r>
      <w:r>
        <w:t xml:space="preserve"> here that for the functions above, the get r</w:t>
      </w:r>
      <w:r w:rsidR="00E10124">
        <w:t>efreshed constantly and</w:t>
      </w:r>
      <w:bookmarkStart w:id="0" w:name="_GoBack"/>
      <w:bookmarkEnd w:id="0"/>
      <w:r w:rsidR="00E10124">
        <w:t xml:space="preserve"> display</w:t>
      </w:r>
      <w:r>
        <w:t xml:space="preserve"> the exact information.</w:t>
      </w:r>
    </w:p>
    <w:p w:rsidR="00141ACD" w:rsidRDefault="00141ACD">
      <w:r>
        <w:t>-The</w:t>
      </w:r>
      <w:r w:rsidRPr="0051478F">
        <w:rPr>
          <w:b/>
        </w:rPr>
        <w:t xml:space="preserve"> </w:t>
      </w:r>
      <w:proofErr w:type="gramStart"/>
      <w:r w:rsidRPr="0051478F">
        <w:rPr>
          <w:b/>
        </w:rPr>
        <w:t>DAY(</w:t>
      </w:r>
      <w:proofErr w:type="gramEnd"/>
      <w:r w:rsidRPr="0051478F">
        <w:rPr>
          <w:b/>
        </w:rPr>
        <w:t>)</w:t>
      </w:r>
      <w:r>
        <w:t xml:space="preserve"> function, return</w:t>
      </w:r>
      <w:r w:rsidR="00E10124">
        <w:t>s</w:t>
      </w:r>
      <w:r>
        <w:t xml:space="preserve"> the day of the month, a number from 1 to 31</w:t>
      </w:r>
      <w:r w:rsidR="00C07DE1">
        <w:t xml:space="preserve">. Example </w:t>
      </w:r>
      <w:r w:rsidR="00C07DE1" w:rsidRPr="00C07DE1">
        <w:t>=DAY(B3)</w:t>
      </w:r>
      <w:r w:rsidR="00C07DE1">
        <w:t xml:space="preserve"> where B3 is the cell containing the full date.</w:t>
      </w:r>
    </w:p>
    <w:p w:rsidR="00091C7A" w:rsidRDefault="001E3DE3">
      <w:r>
        <w:t>-</w:t>
      </w:r>
      <w:r w:rsidR="00141ACD">
        <w:t xml:space="preserve">The </w:t>
      </w:r>
      <w:proofErr w:type="gramStart"/>
      <w:r w:rsidR="00141ACD" w:rsidRPr="0051478F">
        <w:rPr>
          <w:b/>
        </w:rPr>
        <w:t>MONTH(</w:t>
      </w:r>
      <w:proofErr w:type="gramEnd"/>
      <w:r w:rsidR="00141ACD" w:rsidRPr="0051478F">
        <w:rPr>
          <w:b/>
        </w:rPr>
        <w:t>)</w:t>
      </w:r>
      <w:r w:rsidR="00141ACD">
        <w:t xml:space="preserve"> function, returns the month, a number from 1</w:t>
      </w:r>
      <w:r w:rsidR="00C07DE1">
        <w:t>(January)</w:t>
      </w:r>
      <w:r w:rsidR="00141ACD">
        <w:t xml:space="preserve"> to 12</w:t>
      </w:r>
      <w:r w:rsidR="00C07DE1">
        <w:t xml:space="preserve">(December). Example </w:t>
      </w:r>
      <w:r w:rsidR="00C07DE1" w:rsidRPr="00C07DE1">
        <w:t>=MONTH(B3)</w:t>
      </w:r>
      <w:r w:rsidR="00C07DE1">
        <w:t>, where B3 is the cell containing the full date.</w:t>
      </w:r>
    </w:p>
    <w:p w:rsidR="00141ACD" w:rsidRDefault="001E3DE3">
      <w:r>
        <w:t xml:space="preserve">-The </w:t>
      </w:r>
      <w:proofErr w:type="gramStart"/>
      <w:r w:rsidRPr="0051478F">
        <w:rPr>
          <w:b/>
        </w:rPr>
        <w:t>YEAR(</w:t>
      </w:r>
      <w:proofErr w:type="gramEnd"/>
      <w:r w:rsidRPr="0051478F">
        <w:rPr>
          <w:b/>
        </w:rPr>
        <w:t>)</w:t>
      </w:r>
      <w:r>
        <w:t xml:space="preserve"> function, returns the year of a date, an integer in the range 1900 to 9999. Example </w:t>
      </w:r>
      <w:r w:rsidRPr="001E3DE3">
        <w:t>=YEAR(B3)</w:t>
      </w:r>
      <w:r>
        <w:t>, where B3 is the cell containing the full date.</w:t>
      </w:r>
    </w:p>
    <w:p w:rsidR="009222AD" w:rsidRDefault="009222AD">
      <w:r>
        <w:t xml:space="preserve">-The </w:t>
      </w:r>
      <w:proofErr w:type="gramStart"/>
      <w:r w:rsidRPr="0051478F">
        <w:rPr>
          <w:b/>
        </w:rPr>
        <w:t>DATE(</w:t>
      </w:r>
      <w:proofErr w:type="gramEnd"/>
      <w:r w:rsidRPr="0051478F">
        <w:rPr>
          <w:b/>
        </w:rPr>
        <w:t>)</w:t>
      </w:r>
      <w:r>
        <w:t xml:space="preserve"> function, </w:t>
      </w:r>
      <w:r w:rsidR="0051478F">
        <w:t xml:space="preserve">returns the number that represents the date in Microsoft Excel data-time code. Example </w:t>
      </w:r>
      <w:r w:rsidR="0051478F" w:rsidRPr="0051478F">
        <w:t>=DATE(F</w:t>
      </w:r>
      <w:proofErr w:type="gramStart"/>
      <w:r w:rsidR="0051478F" w:rsidRPr="0051478F">
        <w:t>3,E</w:t>
      </w:r>
      <w:proofErr w:type="gramEnd"/>
      <w:r w:rsidR="0051478F" w:rsidRPr="0051478F">
        <w:t>3,D3)</w:t>
      </w:r>
      <w:r w:rsidR="0051478F">
        <w:t>, where F3 is the cell containing the year, E3 the cell containing the month and D3 the cell containing the day.</w:t>
      </w:r>
    </w:p>
    <w:p w:rsidR="00141ACD" w:rsidRDefault="0051478F">
      <w:r>
        <w:t>-Arithmetic</w:t>
      </w:r>
      <w:r w:rsidR="00E10124">
        <w:t xml:space="preserve"> operations</w:t>
      </w:r>
      <w:r>
        <w:t xml:space="preserve"> </w:t>
      </w:r>
      <w:r w:rsidR="00DF5E32">
        <w:t xml:space="preserve">(Addition, </w:t>
      </w:r>
      <w:r>
        <w:t>Subtraction</w:t>
      </w:r>
      <w:r w:rsidR="00DF5E32">
        <w:t>,</w:t>
      </w:r>
      <w:r w:rsidR="00E10124">
        <w:t xml:space="preserve"> </w:t>
      </w:r>
      <w:proofErr w:type="gramStart"/>
      <w:r w:rsidR="00DF5E32">
        <w:t xml:space="preserve">… </w:t>
      </w:r>
      <w:r>
        <w:t>)</w:t>
      </w:r>
      <w:proofErr w:type="gramEnd"/>
      <w:r>
        <w:t xml:space="preserve"> on dates are possible.</w:t>
      </w:r>
      <w:r w:rsidR="00DF5E32">
        <w:t xml:space="preserve"> The operations always return the result in days.</w:t>
      </w:r>
    </w:p>
    <w:p w:rsidR="001E4314" w:rsidRDefault="001E4314">
      <w:r>
        <w:t>-The</w:t>
      </w:r>
      <w:r w:rsidRPr="00775B9F">
        <w:rPr>
          <w:b/>
        </w:rPr>
        <w:t xml:space="preserve"> </w:t>
      </w:r>
      <w:proofErr w:type="gramStart"/>
      <w:r w:rsidRPr="00775B9F">
        <w:rPr>
          <w:b/>
        </w:rPr>
        <w:t>EDATE(</w:t>
      </w:r>
      <w:proofErr w:type="gramEnd"/>
      <w:r w:rsidRPr="00775B9F">
        <w:rPr>
          <w:b/>
        </w:rPr>
        <w:t>)</w:t>
      </w:r>
      <w:r>
        <w:t xml:space="preserve"> function, returns </w:t>
      </w:r>
      <w:r w:rsidR="00775B9F">
        <w:t xml:space="preserve">the serial number of the date that is the indicated number of months before or after the start date. Example </w:t>
      </w:r>
      <w:r w:rsidR="00775B9F" w:rsidRPr="00775B9F">
        <w:t>=EDATE(G3,10)</w:t>
      </w:r>
      <w:r w:rsidR="00775B9F">
        <w:t>, where G3 contains the start date and 10 the number of months.</w:t>
      </w:r>
      <w:r w:rsidR="0010471D">
        <w:t xml:space="preserve"> It should be noted here that the value of the number of months could be positive(addition) as in our example or negative(Subtraction).</w:t>
      </w:r>
    </w:p>
    <w:p w:rsidR="00091C7A" w:rsidRDefault="00091C7A" w:rsidP="00091C7A">
      <w:pPr>
        <w:spacing w:line="254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4" w:history="1">
        <w:r w:rsidRPr="006E139B">
          <w:rPr>
            <w:rStyle w:val="Hyperlink"/>
          </w:rPr>
          <w:t>https://www.youtube.com/watch?v=SV2pTsV1Ncc</w:t>
        </w:r>
      </w:hyperlink>
    </w:p>
    <w:p w:rsidR="00091C7A" w:rsidRDefault="001E43DA" w:rsidP="00091C7A">
      <w:pPr>
        <w:spacing w:line="254" w:lineRule="auto"/>
      </w:pPr>
      <w:hyperlink r:id="rId5" w:history="1">
        <w:r w:rsidR="00091C7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 w:rsidR="00091C7A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 w:rsidR="00091C7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 w:rsidR="00091C7A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="00091C7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 w:rsidR="00091C7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 w:rsidR="00091C7A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="00091C7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 w:rsidR="00091C7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 w:rsidR="00091C7A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091C7A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="00091C7A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 w:rsidR="00091C7A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091C7A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="00091C7A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  <w:r w:rsidR="00091C7A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p w:rsidR="00091C7A" w:rsidRDefault="00091C7A"/>
    <w:sectPr w:rsidR="0009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47"/>
    <w:rsid w:val="00091C7A"/>
    <w:rsid w:val="000B170A"/>
    <w:rsid w:val="000D0208"/>
    <w:rsid w:val="0010471D"/>
    <w:rsid w:val="00141ACD"/>
    <w:rsid w:val="001E3DE3"/>
    <w:rsid w:val="001E4314"/>
    <w:rsid w:val="001E43DA"/>
    <w:rsid w:val="002B7947"/>
    <w:rsid w:val="0051478F"/>
    <w:rsid w:val="006733B5"/>
    <w:rsid w:val="00707A56"/>
    <w:rsid w:val="0073081D"/>
    <w:rsid w:val="00775B9F"/>
    <w:rsid w:val="009222AD"/>
    <w:rsid w:val="00C07DE1"/>
    <w:rsid w:val="00DF5E32"/>
    <w:rsid w:val="00E10124"/>
    <w:rsid w:val="00ED5E1D"/>
    <w:rsid w:val="00F7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AF3"/>
  <w15:chartTrackingRefBased/>
  <w15:docId w15:val="{DAF76B04-2A06-469F-B5F3-4EA619B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C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V2pTsV1Nc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407</Words>
  <Characters>2145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13</cp:revision>
  <dcterms:created xsi:type="dcterms:W3CDTF">2023-03-15T14:07:00Z</dcterms:created>
  <dcterms:modified xsi:type="dcterms:W3CDTF">2023-03-15T15:41:00Z</dcterms:modified>
</cp:coreProperties>
</file>