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0A" w:rsidRPr="00704AA1" w:rsidRDefault="00704AA1">
      <w:pPr>
        <w:rPr>
          <w:b/>
          <w:sz w:val="28"/>
        </w:rPr>
      </w:pPr>
      <w:r w:rsidRPr="00704AA1">
        <w:rPr>
          <w:b/>
          <w:sz w:val="28"/>
        </w:rPr>
        <w:t>Day 21 - 90 days of Analytics: Excel Conditional Formatting</w:t>
      </w:r>
    </w:p>
    <w:p w:rsidR="006E3D7D" w:rsidRDefault="006B4DC8">
      <w:r>
        <w:t xml:space="preserve">In today’s video, we looked at conditional formatting in </w:t>
      </w:r>
      <w:proofErr w:type="spellStart"/>
      <w:r>
        <w:t>Ms</w:t>
      </w:r>
      <w:proofErr w:type="spellEnd"/>
      <w:r>
        <w:t xml:space="preserve"> Excel</w:t>
      </w:r>
    </w:p>
    <w:p w:rsidR="006B4DC8" w:rsidRDefault="006B4DC8">
      <w:r>
        <w:t>The following were mentioned</w:t>
      </w:r>
    </w:p>
    <w:p w:rsidR="006E3D7D" w:rsidRDefault="006B4DC8">
      <w:r>
        <w:t>-</w:t>
      </w:r>
      <w:r w:rsidRPr="006B4DC8">
        <w:t>Conditional formatting makes it easy to highlight certain values or make particular cells easy to identify</w:t>
      </w:r>
      <w:r w:rsidR="007875FE">
        <w:t>.</w:t>
      </w:r>
    </w:p>
    <w:p w:rsidR="007875FE" w:rsidRDefault="007875FE">
      <w:r>
        <w:t>-</w:t>
      </w:r>
      <w:r w:rsidR="007E54E4">
        <w:t xml:space="preserve">Conditional formatting options are located under the </w:t>
      </w:r>
      <w:r w:rsidR="007E54E4" w:rsidRPr="007E54E4">
        <w:rPr>
          <w:b/>
        </w:rPr>
        <w:t>Hom</w:t>
      </w:r>
      <w:r w:rsidR="007E54E4">
        <w:t xml:space="preserve">e menu in the in the </w:t>
      </w:r>
      <w:r w:rsidR="007E54E4" w:rsidRPr="007E54E4">
        <w:rPr>
          <w:b/>
        </w:rPr>
        <w:t>Styles</w:t>
      </w:r>
      <w:r w:rsidR="007E54E4">
        <w:t xml:space="preserve"> toolbox.</w:t>
      </w:r>
    </w:p>
    <w:p w:rsidR="007E54E4" w:rsidRDefault="007E54E4">
      <w:r>
        <w:t>-It offers the following predefined rules</w:t>
      </w:r>
    </w:p>
    <w:p w:rsidR="007E54E4" w:rsidRDefault="007E54E4" w:rsidP="007E54E4">
      <w:pPr>
        <w:pStyle w:val="ListParagraph"/>
        <w:numPr>
          <w:ilvl w:val="0"/>
          <w:numId w:val="1"/>
        </w:numPr>
      </w:pPr>
      <w:r>
        <w:t>Highlight Cell Rules</w:t>
      </w:r>
    </w:p>
    <w:p w:rsidR="007E54E4" w:rsidRDefault="007E54E4" w:rsidP="007E54E4">
      <w:pPr>
        <w:pStyle w:val="ListParagraph"/>
        <w:numPr>
          <w:ilvl w:val="0"/>
          <w:numId w:val="1"/>
        </w:numPr>
      </w:pPr>
      <w:r>
        <w:t>Top/Bottom Rules</w:t>
      </w:r>
    </w:p>
    <w:p w:rsidR="007E54E4" w:rsidRDefault="007E54E4" w:rsidP="007E54E4">
      <w:pPr>
        <w:pStyle w:val="ListParagraph"/>
        <w:numPr>
          <w:ilvl w:val="0"/>
          <w:numId w:val="1"/>
        </w:numPr>
      </w:pPr>
      <w:r>
        <w:t>Data Bars</w:t>
      </w:r>
      <w:bookmarkStart w:id="0" w:name="_GoBack"/>
      <w:bookmarkEnd w:id="0"/>
    </w:p>
    <w:p w:rsidR="007E54E4" w:rsidRDefault="007E54E4" w:rsidP="007E54E4">
      <w:pPr>
        <w:pStyle w:val="ListParagraph"/>
        <w:numPr>
          <w:ilvl w:val="0"/>
          <w:numId w:val="1"/>
        </w:numPr>
      </w:pPr>
      <w:r>
        <w:t>Color Scales</w:t>
      </w:r>
    </w:p>
    <w:p w:rsidR="007E54E4" w:rsidRDefault="007E54E4" w:rsidP="007E54E4">
      <w:pPr>
        <w:pStyle w:val="ListParagraph"/>
        <w:numPr>
          <w:ilvl w:val="0"/>
          <w:numId w:val="1"/>
        </w:numPr>
      </w:pPr>
      <w:r>
        <w:t>Icon Sets</w:t>
      </w:r>
    </w:p>
    <w:p w:rsidR="007E54E4" w:rsidRDefault="007E54E4">
      <w:r>
        <w:t xml:space="preserve">-It also gives us the possibility to create our own rules, clear </w:t>
      </w:r>
      <w:r w:rsidR="00AF2B50">
        <w:t xml:space="preserve">existing </w:t>
      </w:r>
      <w:r>
        <w:t xml:space="preserve">rules or manage </w:t>
      </w:r>
      <w:r w:rsidR="00D25091">
        <w:t>them</w:t>
      </w:r>
      <w:r>
        <w:t>.</w:t>
      </w:r>
    </w:p>
    <w:p w:rsidR="009554A3" w:rsidRDefault="00156B3F">
      <w:r>
        <w:t>-To apply a</w:t>
      </w:r>
      <w:r w:rsidR="009554A3">
        <w:t xml:space="preserve">ny conditional formatting on a cell or range of cells, it must </w:t>
      </w:r>
      <w:r w:rsidR="003F6EBE">
        <w:t>first be selected</w:t>
      </w:r>
      <w:r w:rsidR="009554A3">
        <w:t>. Then we chose the rule and apply formatting according to our preferences.</w:t>
      </w:r>
    </w:p>
    <w:p w:rsidR="006B4DC8" w:rsidRDefault="009554A3">
      <w:r>
        <w:t>-We can apply more than one conditional formatting rule on a cell or range of cells.</w:t>
      </w:r>
    </w:p>
    <w:p w:rsidR="009554A3" w:rsidRDefault="009554A3"/>
    <w:p w:rsidR="006E3D7D" w:rsidRDefault="006E3D7D" w:rsidP="006E3D7D">
      <w:r>
        <w:rPr>
          <w:rFonts w:ascii="Segoe UI" w:hAnsi="Segoe UI" w:cs="Segoe UI"/>
          <w:sz w:val="21"/>
          <w:szCs w:val="21"/>
          <w:shd w:val="clear" w:color="auto" w:fill="FFFFFF"/>
        </w:rPr>
        <w:t>Link to the YouTube Recording</w:t>
      </w:r>
      <w:r>
        <w:t xml:space="preserve">: </w:t>
      </w:r>
      <w:hyperlink r:id="rId5" w:history="1">
        <w:r w:rsidR="00D3261F" w:rsidRPr="00075959">
          <w:rPr>
            <w:rStyle w:val="Hyperlink"/>
          </w:rPr>
          <w:t>https://www.youtube.com/watch?v=y7oEpALKWlQ</w:t>
        </w:r>
      </w:hyperlink>
    </w:p>
    <w:p w:rsidR="006E3D7D" w:rsidRDefault="003F6EBE" w:rsidP="006E3D7D">
      <w:hyperlink r:id="rId6" w:history="1">
        <w:r w:rsidR="006E3D7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#90daysofanalytics</w:t>
        </w:r>
      </w:hyperlink>
      <w:r w:rsidR="006E3D7D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history="1">
        <w:r w:rsidR="006E3D7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#community</w:t>
        </w:r>
      </w:hyperlink>
      <w:r w:rsidR="006E3D7D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history="1">
        <w:r w:rsidR="006E3D7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 w:rsidR="006E3D7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dataanalysis</w:t>
        </w:r>
        <w:proofErr w:type="spellEnd"/>
      </w:hyperlink>
      <w:r w:rsidR="006E3D7D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9" w:history="1">
        <w:r w:rsidR="006E3D7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 w:rsidR="006E3D7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dataanalyst</w:t>
        </w:r>
        <w:proofErr w:type="spellEnd"/>
      </w:hyperlink>
      <w:r w:rsidR="006E3D7D"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 w:rsidR="006E3D7D"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</w:t>
      </w:r>
      <w:proofErr w:type="spellStart"/>
      <w:r w:rsidR="006E3D7D"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microsoft</w:t>
      </w:r>
      <w:proofErr w:type="spellEnd"/>
      <w:r w:rsidR="006E3D7D"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 w:rsidR="006E3D7D"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</w:t>
      </w:r>
      <w:proofErr w:type="spellStart"/>
      <w:r w:rsidR="006E3D7D"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msexcel</w:t>
      </w:r>
      <w:proofErr w:type="spellEnd"/>
    </w:p>
    <w:p w:rsidR="006E3D7D" w:rsidRDefault="006E3D7D"/>
    <w:sectPr w:rsidR="006E3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05539"/>
    <w:multiLevelType w:val="hybridMultilevel"/>
    <w:tmpl w:val="89D4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64"/>
    <w:rsid w:val="000B170A"/>
    <w:rsid w:val="00156B3F"/>
    <w:rsid w:val="002F3764"/>
    <w:rsid w:val="003F6EBE"/>
    <w:rsid w:val="006B4DC8"/>
    <w:rsid w:val="006E3D7D"/>
    <w:rsid w:val="00704AA1"/>
    <w:rsid w:val="007875FE"/>
    <w:rsid w:val="007E54E4"/>
    <w:rsid w:val="009554A3"/>
    <w:rsid w:val="00AF2B50"/>
    <w:rsid w:val="00D25091"/>
    <w:rsid w:val="00D3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2C87"/>
  <w15:chartTrackingRefBased/>
  <w15:docId w15:val="{28B35349-1783-4A84-83E1-539C8A28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D7D"/>
    <w:pPr>
      <w:spacing w:line="252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D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5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is&amp;highlightedUpdateUrns=urn%3Ali%3Aactivity%3A7036754603295539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community&amp;highlightedUpdateUrns=urn%3Ali%3Aactivity%3A7036754603295539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90daysofanalytics&amp;highlightedUpdateUrns=urn%3Ali%3Aactivity%3A7036754603295539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y7oEpALKWl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ataanalyst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9</cp:revision>
  <dcterms:created xsi:type="dcterms:W3CDTF">2023-03-22T06:08:00Z</dcterms:created>
  <dcterms:modified xsi:type="dcterms:W3CDTF">2023-03-22T07:31:00Z</dcterms:modified>
</cp:coreProperties>
</file>