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52F3B" w14:paraId="6B51A33A" w14:textId="77777777" w:rsidTr="00552F3B">
        <w:tc>
          <w:tcPr>
            <w:tcW w:w="2407" w:type="dxa"/>
          </w:tcPr>
          <w:p w14:paraId="2F4EEE56" w14:textId="1C44BDB7" w:rsidR="00552F3B" w:rsidRDefault="00552F3B">
            <w:r>
              <w:t>Dato:</w:t>
            </w:r>
          </w:p>
        </w:tc>
        <w:tc>
          <w:tcPr>
            <w:tcW w:w="2407" w:type="dxa"/>
          </w:tcPr>
          <w:p w14:paraId="021A1304" w14:textId="1FE928C2" w:rsidR="00552F3B" w:rsidRDefault="00552F3B">
            <w:r>
              <w:t>Version:</w:t>
            </w:r>
          </w:p>
        </w:tc>
        <w:tc>
          <w:tcPr>
            <w:tcW w:w="2407" w:type="dxa"/>
          </w:tcPr>
          <w:p w14:paraId="3D5835A7" w14:textId="11E8D4F7" w:rsidR="00552F3B" w:rsidRDefault="002417EF">
            <w:r>
              <w:t>Kommentar</w:t>
            </w:r>
          </w:p>
        </w:tc>
        <w:tc>
          <w:tcPr>
            <w:tcW w:w="2407" w:type="dxa"/>
          </w:tcPr>
          <w:p w14:paraId="7C0F2028" w14:textId="57022BE4" w:rsidR="00552F3B" w:rsidRDefault="002417EF">
            <w:r>
              <w:t>Ini</w:t>
            </w:r>
            <w:r w:rsidR="00A40998">
              <w:t>tialer</w:t>
            </w:r>
          </w:p>
        </w:tc>
      </w:tr>
      <w:tr w:rsidR="00552F3B" w14:paraId="4A2ACF02" w14:textId="77777777" w:rsidTr="00552F3B">
        <w:tc>
          <w:tcPr>
            <w:tcW w:w="2407" w:type="dxa"/>
          </w:tcPr>
          <w:p w14:paraId="35EFDC49" w14:textId="13311A96" w:rsidR="00552F3B" w:rsidRDefault="002417EF">
            <w:r>
              <w:t>16/09 2019</w:t>
            </w:r>
          </w:p>
        </w:tc>
        <w:tc>
          <w:tcPr>
            <w:tcW w:w="2407" w:type="dxa"/>
          </w:tcPr>
          <w:p w14:paraId="4DE2ABDE" w14:textId="22A5C7E1" w:rsidR="00552F3B" w:rsidRDefault="002417EF">
            <w:r>
              <w:t>1.0</w:t>
            </w:r>
          </w:p>
        </w:tc>
        <w:tc>
          <w:tcPr>
            <w:tcW w:w="2407" w:type="dxa"/>
          </w:tcPr>
          <w:p w14:paraId="0BE84B34" w14:textId="7DF0ACCD" w:rsidR="002417EF" w:rsidRDefault="00CD67BF">
            <w:r>
              <w:t>Første udkast</w:t>
            </w:r>
          </w:p>
        </w:tc>
        <w:tc>
          <w:tcPr>
            <w:tcW w:w="2407" w:type="dxa"/>
          </w:tcPr>
          <w:p w14:paraId="6999BE6A" w14:textId="01C557A6" w:rsidR="00552F3B" w:rsidRDefault="00CD67BF">
            <w:r>
              <w:t>AE, JH</w:t>
            </w:r>
          </w:p>
        </w:tc>
      </w:tr>
    </w:tbl>
    <w:p w14:paraId="6C0C8CAC" w14:textId="0AC03621" w:rsidR="002C74FF" w:rsidRDefault="002C74FF"/>
    <w:p w14:paraId="0AE933A9" w14:textId="253F40AB" w:rsidR="00CD67BF" w:rsidRDefault="00525E34" w:rsidP="00CD67BF">
      <w:pPr>
        <w:pStyle w:val="Overskrift1"/>
      </w:pPr>
      <w:r>
        <w:t>Kravspecifikation</w:t>
      </w:r>
    </w:p>
    <w:p w14:paraId="06CE69E0" w14:textId="58BDA2A4" w:rsidR="00CD67BF" w:rsidRDefault="002B1434" w:rsidP="002B1434">
      <w:pPr>
        <w:pStyle w:val="Overskrift2"/>
      </w:pPr>
      <w:r>
        <w:t>Aktør-konte</w:t>
      </w:r>
      <w:r w:rsidR="001E16CA">
        <w:t>kst diagram</w:t>
      </w:r>
    </w:p>
    <w:p w14:paraId="7E15520E" w14:textId="4E75DAF1" w:rsidR="001E16CA" w:rsidRDefault="00005F1E" w:rsidP="001E16CA">
      <w:r>
        <w:object w:dxaOrig="7728" w:dyaOrig="3756" w14:anchorId="556D1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240.6pt" o:ole="">
            <v:imagedata r:id="rId6" o:title=""/>
          </v:shape>
          <o:OLEObject Type="Embed" ProgID="Visio.Drawing.15" ShapeID="_x0000_i1025" DrawAspect="Content" ObjectID="_1630497182" r:id="rId7"/>
        </w:objec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E34" w14:paraId="252C3440" w14:textId="77777777" w:rsidTr="00525E34">
        <w:tc>
          <w:tcPr>
            <w:tcW w:w="4814" w:type="dxa"/>
          </w:tcPr>
          <w:p w14:paraId="22A648CE" w14:textId="6EE6F89C" w:rsidR="00525E34" w:rsidRDefault="00525E34" w:rsidP="001E16CA">
            <w:r>
              <w:t>Aktør navn:</w:t>
            </w:r>
          </w:p>
        </w:tc>
        <w:tc>
          <w:tcPr>
            <w:tcW w:w="4814" w:type="dxa"/>
          </w:tcPr>
          <w:p w14:paraId="6043D416" w14:textId="3923C4D6" w:rsidR="00525E34" w:rsidRDefault="00202C92" w:rsidP="001E16CA">
            <w:r>
              <w:t>Bruger</w:t>
            </w:r>
          </w:p>
        </w:tc>
      </w:tr>
      <w:tr w:rsidR="00525E34" w14:paraId="51B700F2" w14:textId="77777777" w:rsidTr="00525E34">
        <w:tc>
          <w:tcPr>
            <w:tcW w:w="4814" w:type="dxa"/>
          </w:tcPr>
          <w:p w14:paraId="2BDD3013" w14:textId="6B6BFC98" w:rsidR="00525E34" w:rsidRDefault="00525E34" w:rsidP="001E16CA">
            <w:r>
              <w:t>Referencer:</w:t>
            </w:r>
          </w:p>
        </w:tc>
        <w:tc>
          <w:tcPr>
            <w:tcW w:w="4814" w:type="dxa"/>
          </w:tcPr>
          <w:p w14:paraId="5F8A24EA" w14:textId="6D7FEFC5" w:rsidR="00525E34" w:rsidRDefault="00202C92" w:rsidP="001E16CA">
            <w:r>
              <w:t>Bruger</w:t>
            </w:r>
          </w:p>
        </w:tc>
      </w:tr>
      <w:tr w:rsidR="00525E34" w14:paraId="7B0D8396" w14:textId="77777777" w:rsidTr="00525E34">
        <w:tc>
          <w:tcPr>
            <w:tcW w:w="4814" w:type="dxa"/>
          </w:tcPr>
          <w:p w14:paraId="74AC18E1" w14:textId="35ABDB16" w:rsidR="00525E34" w:rsidRDefault="00525E34" w:rsidP="001E16CA">
            <w:r>
              <w:t>Type:</w:t>
            </w:r>
          </w:p>
        </w:tc>
        <w:tc>
          <w:tcPr>
            <w:tcW w:w="4814" w:type="dxa"/>
          </w:tcPr>
          <w:p w14:paraId="09436F32" w14:textId="00D84714" w:rsidR="00525E34" w:rsidRDefault="00202C92" w:rsidP="001E16CA">
            <w:r>
              <w:t>Primær</w:t>
            </w:r>
          </w:p>
        </w:tc>
      </w:tr>
      <w:tr w:rsidR="00525E34" w14:paraId="1A6A7AF7" w14:textId="77777777" w:rsidTr="00525E34">
        <w:tc>
          <w:tcPr>
            <w:tcW w:w="4814" w:type="dxa"/>
          </w:tcPr>
          <w:p w14:paraId="23153301" w14:textId="0DEC7BD0" w:rsidR="00525E34" w:rsidRDefault="00525E34" w:rsidP="001E16CA">
            <w:r>
              <w:t>Beskrivelse</w:t>
            </w:r>
            <w:r w:rsidR="00202C92">
              <w:t>:</w:t>
            </w:r>
          </w:p>
        </w:tc>
        <w:tc>
          <w:tcPr>
            <w:tcW w:w="4814" w:type="dxa"/>
          </w:tcPr>
          <w:p w14:paraId="7F527BF6" w14:textId="44385D3C" w:rsidR="00525E34" w:rsidRDefault="00CA2D53" w:rsidP="001E16CA">
            <w:r>
              <w:t>Person som interagerer med systemet</w:t>
            </w:r>
          </w:p>
        </w:tc>
      </w:tr>
    </w:tbl>
    <w:p w14:paraId="1A5D2379" w14:textId="351EC8B4" w:rsidR="00525E34" w:rsidRDefault="00525E34" w:rsidP="001E16CA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C92" w14:paraId="2169FD0B" w14:textId="77777777" w:rsidTr="002C74FF">
        <w:tc>
          <w:tcPr>
            <w:tcW w:w="4814" w:type="dxa"/>
          </w:tcPr>
          <w:p w14:paraId="053CFFF1" w14:textId="77777777" w:rsidR="00202C92" w:rsidRDefault="00202C92" w:rsidP="002C74FF">
            <w:r>
              <w:t>Aktør navn:</w:t>
            </w:r>
          </w:p>
        </w:tc>
        <w:tc>
          <w:tcPr>
            <w:tcW w:w="4814" w:type="dxa"/>
          </w:tcPr>
          <w:p w14:paraId="10337707" w14:textId="6D005380" w:rsidR="00202C92" w:rsidRDefault="00CA2D53" w:rsidP="002C74FF">
            <w:r>
              <w:t>Vand</w:t>
            </w:r>
          </w:p>
        </w:tc>
      </w:tr>
      <w:tr w:rsidR="00202C92" w14:paraId="4386802C" w14:textId="77777777" w:rsidTr="002C74FF">
        <w:tc>
          <w:tcPr>
            <w:tcW w:w="4814" w:type="dxa"/>
          </w:tcPr>
          <w:p w14:paraId="7A1D5CFE" w14:textId="77777777" w:rsidR="00202C92" w:rsidRDefault="00202C92" w:rsidP="002C74FF">
            <w:r>
              <w:t>Referencer:</w:t>
            </w:r>
          </w:p>
        </w:tc>
        <w:tc>
          <w:tcPr>
            <w:tcW w:w="4814" w:type="dxa"/>
          </w:tcPr>
          <w:p w14:paraId="53857FD9" w14:textId="016864FF" w:rsidR="00202C92" w:rsidRDefault="00CA2D53" w:rsidP="002C74FF">
            <w:r>
              <w:t>Vand</w:t>
            </w:r>
          </w:p>
        </w:tc>
      </w:tr>
      <w:tr w:rsidR="00202C92" w14:paraId="6BE9DFE7" w14:textId="77777777" w:rsidTr="002C74FF">
        <w:tc>
          <w:tcPr>
            <w:tcW w:w="4814" w:type="dxa"/>
          </w:tcPr>
          <w:p w14:paraId="19EFF7BF" w14:textId="77777777" w:rsidR="00202C92" w:rsidRDefault="00202C92" w:rsidP="002C74FF">
            <w:r>
              <w:t>Type:</w:t>
            </w:r>
          </w:p>
        </w:tc>
        <w:tc>
          <w:tcPr>
            <w:tcW w:w="4814" w:type="dxa"/>
          </w:tcPr>
          <w:p w14:paraId="2600131C" w14:textId="59905977" w:rsidR="00202C92" w:rsidRDefault="00CA2D53" w:rsidP="002C74FF">
            <w:r>
              <w:t>Sekundær</w:t>
            </w:r>
          </w:p>
        </w:tc>
      </w:tr>
      <w:tr w:rsidR="00202C92" w14:paraId="5E114ED3" w14:textId="77777777" w:rsidTr="002C74FF">
        <w:tc>
          <w:tcPr>
            <w:tcW w:w="4814" w:type="dxa"/>
          </w:tcPr>
          <w:p w14:paraId="063F8CBE" w14:textId="77777777" w:rsidR="00202C92" w:rsidRDefault="00202C92" w:rsidP="002C74FF">
            <w:r>
              <w:t>Beskrivelse:</w:t>
            </w:r>
          </w:p>
        </w:tc>
        <w:tc>
          <w:tcPr>
            <w:tcW w:w="4814" w:type="dxa"/>
          </w:tcPr>
          <w:p w14:paraId="21207D01" w14:textId="6EBD5E5A" w:rsidR="00202C92" w:rsidRDefault="00E50B5D" w:rsidP="002C74FF">
            <w:r>
              <w:t xml:space="preserve">Vandets </w:t>
            </w:r>
            <w:r w:rsidR="005B703A">
              <w:t>p</w:t>
            </w:r>
            <w:r>
              <w:t>H-værdi kan ændres</w:t>
            </w:r>
          </w:p>
          <w:p w14:paraId="4F07172F" w14:textId="4EDC1644" w:rsidR="00E50B5D" w:rsidRDefault="00E50B5D" w:rsidP="002C74FF">
            <w:r>
              <w:t>Vandets temperatur kan aflæses</w:t>
            </w:r>
          </w:p>
        </w:tc>
      </w:tr>
    </w:tbl>
    <w:p w14:paraId="79066426" w14:textId="77777777" w:rsidR="00202C92" w:rsidRDefault="00202C92" w:rsidP="001E16CA"/>
    <w:p w14:paraId="66BA83A2" w14:textId="77777777" w:rsidR="007C7383" w:rsidRDefault="007C73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4CCC50" w14:textId="392BF749" w:rsidR="00005F1E" w:rsidRDefault="007B1DD0" w:rsidP="00005F1E">
      <w:pPr>
        <w:pStyle w:val="Overskrift2"/>
      </w:pPr>
      <w:proofErr w:type="spellStart"/>
      <w:r>
        <w:lastRenderedPageBreak/>
        <w:t>Use</w:t>
      </w:r>
      <w:proofErr w:type="spellEnd"/>
      <w:r>
        <w:t xml:space="preserve"> Case </w:t>
      </w:r>
    </w:p>
    <w:p w14:paraId="42FB753A" w14:textId="7EE7E844" w:rsidR="00FE5624" w:rsidRPr="00FE5624" w:rsidRDefault="005B703A" w:rsidP="00FE5624">
      <w:r>
        <w:object w:dxaOrig="7524" w:dyaOrig="5088" w14:anchorId="24746AA3">
          <v:shape id="_x0000_i1026" type="#_x0000_t75" style="width:475.8pt;height:321.6pt" o:ole="">
            <v:imagedata r:id="rId8" o:title=""/>
          </v:shape>
          <o:OLEObject Type="Embed" ProgID="Visio.Drawing.15" ShapeID="_x0000_i1026" DrawAspect="Content" ObjectID="_1630497183" r:id="rId9"/>
        </w:object>
      </w:r>
    </w:p>
    <w:p w14:paraId="4ECA443D" w14:textId="32E025D5" w:rsidR="00817ED6" w:rsidRDefault="00817ED6" w:rsidP="00817ED6">
      <w:pPr>
        <w:pStyle w:val="Overskrift2"/>
      </w:pPr>
      <w:proofErr w:type="spellStart"/>
      <w:r>
        <w:t>Use</w:t>
      </w:r>
      <w:proofErr w:type="spellEnd"/>
      <w:r>
        <w:t xml:space="preserve"> case beskrivelse</w:t>
      </w:r>
    </w:p>
    <w:p w14:paraId="2757FA5B" w14:textId="77777777" w:rsidR="00817ED6" w:rsidRPr="00817ED6" w:rsidRDefault="00817ED6" w:rsidP="00817ED6"/>
    <w:p w14:paraId="4DD339E5" w14:textId="37397C17" w:rsidR="00591AF2" w:rsidRDefault="00E80C23" w:rsidP="007B1DD0">
      <w:r>
        <w:t>UC1 - Temperatur</w:t>
      </w:r>
      <w:r w:rsidR="00960CA0">
        <w:t xml:space="preserve">: Brugeren kigger på skærmen </w:t>
      </w:r>
      <w:r w:rsidR="00717E09">
        <w:t>for at aflæse poolens temperatur</w:t>
      </w:r>
      <w:r w:rsidR="00150967">
        <w:t xml:space="preserve">. </w:t>
      </w:r>
      <w:r w:rsidR="007C5AD4">
        <w:t xml:space="preserve">Systemet opdaterer </w:t>
      </w:r>
      <w:r w:rsidR="008D10A6">
        <w:t>temperatur</w:t>
      </w:r>
      <w:r w:rsidR="00B50048">
        <w:t>aflæsning</w:t>
      </w:r>
      <w:r w:rsidR="008D10A6">
        <w:t xml:space="preserve"> hver halve time.</w:t>
      </w:r>
    </w:p>
    <w:p w14:paraId="3EE03B3E" w14:textId="7CEEB86F" w:rsidR="00962248" w:rsidRDefault="00962248" w:rsidP="007B1DD0">
      <w:r>
        <w:t xml:space="preserve">UC2 - </w:t>
      </w:r>
      <w:r w:rsidR="005B703A">
        <w:t>p</w:t>
      </w:r>
      <w:r>
        <w:t>H-regulering:</w:t>
      </w:r>
      <w:r w:rsidR="008C6298">
        <w:t xml:space="preserve"> </w:t>
      </w:r>
      <w:r w:rsidR="009A1542">
        <w:t xml:space="preserve">Systemet regulerer </w:t>
      </w:r>
      <w:r w:rsidR="00974E6D">
        <w:t xml:space="preserve">poolens </w:t>
      </w:r>
      <w:r w:rsidR="005B703A">
        <w:t>p</w:t>
      </w:r>
      <w:r w:rsidR="00974E6D">
        <w:t xml:space="preserve">H-værdi. Dette gøres på </w:t>
      </w:r>
      <w:r w:rsidR="00096639">
        <w:t>baggrund af vandmængden i poolen</w:t>
      </w:r>
      <w:r w:rsidR="001218DC">
        <w:t xml:space="preserve"> og den afmålte </w:t>
      </w:r>
      <w:r w:rsidR="005B703A">
        <w:t>p</w:t>
      </w:r>
      <w:r w:rsidR="001218DC">
        <w:t xml:space="preserve">H-værdi. </w:t>
      </w:r>
      <w:r w:rsidR="005B703A">
        <w:t>p</w:t>
      </w:r>
      <w:r w:rsidR="00425EDB">
        <w:t xml:space="preserve">H-værdien skal reguleres </w:t>
      </w:r>
      <w:r w:rsidR="00FE7C77">
        <w:t xml:space="preserve">til </w:t>
      </w:r>
      <w:r w:rsidR="00425EDB">
        <w:t>neutral</w:t>
      </w:r>
      <w:r w:rsidR="00FE7C77">
        <w:t xml:space="preserve"> </w:t>
      </w:r>
      <w:r w:rsidR="002D7B98">
        <w:t>(7</w:t>
      </w:r>
      <w:r w:rsidR="00C8063B">
        <w:t>,0-7,2</w:t>
      </w:r>
      <w:r w:rsidR="002D7B98">
        <w:t>)</w:t>
      </w:r>
      <w:r w:rsidR="00425EDB">
        <w:t xml:space="preserve"> og syre/base dispen</w:t>
      </w:r>
      <w:r w:rsidR="002D7B98">
        <w:t xml:space="preserve">seres </w:t>
      </w:r>
      <w:r w:rsidR="00C8063B">
        <w:t>herefter.</w:t>
      </w:r>
      <w:r w:rsidR="00B565F2">
        <w:t xml:space="preserve"> </w:t>
      </w:r>
      <w:r w:rsidR="00A830B3">
        <w:t xml:space="preserve">Systemet skal </w:t>
      </w:r>
      <w:r w:rsidR="00CD12B0">
        <w:t xml:space="preserve">lave måling af </w:t>
      </w:r>
      <w:r w:rsidR="005B703A">
        <w:t>p</w:t>
      </w:r>
      <w:r w:rsidR="00524E2B">
        <w:t>H-værdien</w:t>
      </w:r>
      <w:r w:rsidR="00F90BFE">
        <w:t xml:space="preserve"> hvert døgn.</w:t>
      </w:r>
    </w:p>
    <w:p w14:paraId="0DD570E4" w14:textId="69003B17" w:rsidR="00962248" w:rsidRDefault="00C672BC" w:rsidP="007B1DD0">
      <w:r>
        <w:t>UC3 - Opfyldning</w:t>
      </w:r>
      <w:r w:rsidR="001F0011">
        <w:t xml:space="preserve">: </w:t>
      </w:r>
      <w:r w:rsidR="00F50E6B">
        <w:t xml:space="preserve">Når niveauet </w:t>
      </w:r>
      <w:r w:rsidR="00F77098">
        <w:t>i syre/base-dispenseren er lavt, skal brugeren opfylde beholderne</w:t>
      </w:r>
      <w:r w:rsidR="00E064FD">
        <w:t xml:space="preserve"> manuelt.</w:t>
      </w:r>
    </w:p>
    <w:p w14:paraId="52443D47" w14:textId="16528A5E" w:rsidR="00B5500D" w:rsidRDefault="00B5500D" w:rsidP="007B1DD0"/>
    <w:p w14:paraId="5AAB27B1" w14:textId="731E9B06" w:rsidR="00B5500D" w:rsidRDefault="00B5500D">
      <w:r>
        <w:br w:type="page"/>
      </w:r>
    </w:p>
    <w:p w14:paraId="782E1A54" w14:textId="44F2D31E" w:rsidR="00B5500D" w:rsidRDefault="00817ED6" w:rsidP="00817ED6">
      <w:pPr>
        <w:pStyle w:val="Overskrift2"/>
      </w:pPr>
      <w:proofErr w:type="spellStart"/>
      <w:r>
        <w:lastRenderedPageBreak/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>-</w:t>
      </w:r>
      <w:r w:rsidR="00E1442F">
        <w:t>case beskrivelse</w:t>
      </w:r>
    </w:p>
    <w:p w14:paraId="5FB464C1" w14:textId="77777777" w:rsidR="00686B56" w:rsidRPr="00686B56" w:rsidRDefault="00686B56" w:rsidP="00686B56"/>
    <w:tbl>
      <w:tblPr>
        <w:tblStyle w:val="Gittertabel2"/>
        <w:tblW w:w="0" w:type="auto"/>
        <w:tblLook w:val="04A0" w:firstRow="1" w:lastRow="0" w:firstColumn="1" w:lastColumn="0" w:noHBand="0" w:noVBand="1"/>
      </w:tblPr>
      <w:tblGrid>
        <w:gridCol w:w="2835"/>
        <w:gridCol w:w="6191"/>
      </w:tblGrid>
      <w:tr w:rsidR="00686B56" w:rsidRPr="00A06F29" w14:paraId="6FA6C382" w14:textId="77777777" w:rsidTr="002C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28F7D3F" w14:textId="3092DA03" w:rsidR="00686B56" w:rsidRPr="00A06F29" w:rsidRDefault="00686B56" w:rsidP="002C74FF">
            <w:pPr>
              <w:pStyle w:val="Listeafsnit"/>
              <w:ind w:left="0"/>
              <w:rPr>
                <w:b w:val="0"/>
              </w:rPr>
            </w:pPr>
            <w:r w:rsidRPr="00A06F29">
              <w:t>Navn</w:t>
            </w:r>
            <w:r>
              <w:rPr>
                <w:b w:val="0"/>
              </w:rPr>
              <w:t>:</w:t>
            </w:r>
            <w:r w:rsidR="00090184">
              <w:rPr>
                <w:b w:val="0"/>
              </w:rPr>
              <w:t xml:space="preserve"> </w:t>
            </w:r>
          </w:p>
        </w:tc>
        <w:tc>
          <w:tcPr>
            <w:tcW w:w="6191" w:type="dxa"/>
          </w:tcPr>
          <w:p w14:paraId="55C4881E" w14:textId="598E39C2" w:rsidR="00686B56" w:rsidRPr="00A06F29" w:rsidRDefault="004F4DBF" w:rsidP="002C74FF">
            <w:pPr>
              <w:pStyle w:val="Listeafsni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UC1 - </w:t>
            </w:r>
            <w:r w:rsidR="00356B9C">
              <w:t>Temperatur</w:t>
            </w:r>
          </w:p>
        </w:tc>
      </w:tr>
      <w:tr w:rsidR="00686B56" w14:paraId="3B47FB0B" w14:textId="77777777" w:rsidTr="002C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BA7568C" w14:textId="77777777" w:rsidR="00686B56" w:rsidRDefault="00686B56" w:rsidP="002C74FF">
            <w:pPr>
              <w:pStyle w:val="Listeafsnit"/>
              <w:ind w:left="0"/>
            </w:pPr>
            <w:r>
              <w:t>Mål</w:t>
            </w:r>
          </w:p>
        </w:tc>
        <w:tc>
          <w:tcPr>
            <w:tcW w:w="6191" w:type="dxa"/>
          </w:tcPr>
          <w:p w14:paraId="0DB030AC" w14:textId="2E267428" w:rsidR="00686B56" w:rsidRDefault="00FF7139" w:rsidP="002C74FF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bruger kan aflæse poolen vandtemperatur på bruger</w:t>
            </w:r>
            <w:r w:rsidR="004B01D3">
              <w:t>grænseflade</w:t>
            </w:r>
          </w:p>
        </w:tc>
      </w:tr>
      <w:tr w:rsidR="00686B56" w14:paraId="7B166BA2" w14:textId="77777777" w:rsidTr="002C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76B68D" w14:textId="77777777" w:rsidR="00686B56" w:rsidRDefault="00686B56" w:rsidP="002C74FF">
            <w:pPr>
              <w:pStyle w:val="Listeafsnit"/>
              <w:ind w:left="0"/>
            </w:pPr>
            <w:r>
              <w:t>Initiering</w:t>
            </w:r>
          </w:p>
        </w:tc>
        <w:tc>
          <w:tcPr>
            <w:tcW w:w="6191" w:type="dxa"/>
          </w:tcPr>
          <w:p w14:paraId="0C462C19" w14:textId="059E90FF" w:rsidR="00686B56" w:rsidRDefault="004B01D3" w:rsidP="002C74FF">
            <w:pPr>
              <w:pStyle w:val="Listeafsni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Bruger ønsker at aflæse </w:t>
            </w:r>
            <w:r w:rsidR="00A41C90">
              <w:t>vandtemperaturen</w:t>
            </w:r>
          </w:p>
        </w:tc>
      </w:tr>
      <w:tr w:rsidR="00686B56" w14:paraId="1145B4F2" w14:textId="77777777" w:rsidTr="002C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62C1AAB" w14:textId="77777777" w:rsidR="00686B56" w:rsidRDefault="00686B56" w:rsidP="002C74FF">
            <w:pPr>
              <w:pStyle w:val="Listeafsnit"/>
              <w:ind w:left="0"/>
            </w:pPr>
            <w:r>
              <w:t>Aktører</w:t>
            </w:r>
          </w:p>
        </w:tc>
        <w:tc>
          <w:tcPr>
            <w:tcW w:w="6191" w:type="dxa"/>
          </w:tcPr>
          <w:p w14:paraId="173CC45C" w14:textId="1E134BDF" w:rsidR="00686B56" w:rsidRDefault="00DE7B3D" w:rsidP="002C74FF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</w:t>
            </w:r>
            <w:r w:rsidR="00686B56">
              <w:t>(primær</w:t>
            </w:r>
            <w:r w:rsidR="0068302E">
              <w:t>)</w:t>
            </w:r>
          </w:p>
        </w:tc>
      </w:tr>
      <w:tr w:rsidR="00686B56" w14:paraId="4A13B266" w14:textId="77777777" w:rsidTr="002C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A3B723E" w14:textId="77777777" w:rsidR="00686B56" w:rsidRDefault="00686B56" w:rsidP="002C74FF">
            <w:pPr>
              <w:pStyle w:val="Listeafsnit"/>
              <w:ind w:left="0"/>
              <w:rPr>
                <w:b w:val="0"/>
                <w:bCs w:val="0"/>
              </w:rPr>
            </w:pPr>
            <w:r>
              <w:t xml:space="preserve">Antal samtidige </w:t>
            </w:r>
          </w:p>
          <w:p w14:paraId="159A958F" w14:textId="77777777" w:rsidR="00686B56" w:rsidRDefault="00686B56" w:rsidP="002C74FF">
            <w:pPr>
              <w:pStyle w:val="Listeafsnit"/>
              <w:ind w:left="0"/>
            </w:pPr>
            <w:r>
              <w:t>Forekomster</w:t>
            </w:r>
          </w:p>
        </w:tc>
        <w:tc>
          <w:tcPr>
            <w:tcW w:w="6191" w:type="dxa"/>
          </w:tcPr>
          <w:p w14:paraId="66684B0A" w14:textId="77777777" w:rsidR="00686B56" w:rsidRDefault="00686B56" w:rsidP="002C74FF">
            <w:pPr>
              <w:pStyle w:val="Listeafsni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6B56" w14:paraId="648D2432" w14:textId="77777777" w:rsidTr="002C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0AFBEE1" w14:textId="77777777" w:rsidR="00686B56" w:rsidRDefault="00686B56" w:rsidP="002C74FF">
            <w:pPr>
              <w:pStyle w:val="Listeafsnit"/>
              <w:ind w:left="0"/>
            </w:pPr>
            <w:r>
              <w:t>Prækondition</w:t>
            </w:r>
          </w:p>
        </w:tc>
        <w:tc>
          <w:tcPr>
            <w:tcW w:w="6191" w:type="dxa"/>
          </w:tcPr>
          <w:p w14:paraId="213AB70D" w14:textId="1F2BA264" w:rsidR="00686B56" w:rsidRDefault="00B40020" w:rsidP="002C74FF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</w:t>
            </w:r>
            <w:r w:rsidR="003E7131">
              <w:t xml:space="preserve">temperaturmåleren er </w:t>
            </w:r>
            <w:r w:rsidR="00156DD8">
              <w:t>omgivet af vand i poolen</w:t>
            </w:r>
          </w:p>
        </w:tc>
      </w:tr>
      <w:tr w:rsidR="00686B56" w14:paraId="53D441B5" w14:textId="77777777" w:rsidTr="002C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5B26E07" w14:textId="77777777" w:rsidR="00686B56" w:rsidRDefault="00686B56" w:rsidP="002C74FF">
            <w:pPr>
              <w:pStyle w:val="Listeafsnit"/>
              <w:ind w:left="0"/>
            </w:pPr>
            <w:r>
              <w:t>Postkondition</w:t>
            </w:r>
          </w:p>
        </w:tc>
        <w:tc>
          <w:tcPr>
            <w:tcW w:w="6191" w:type="dxa"/>
          </w:tcPr>
          <w:p w14:paraId="7933D08A" w14:textId="516DF4AE" w:rsidR="00686B56" w:rsidRDefault="00DE7B3D" w:rsidP="002C74FF">
            <w:pPr>
              <w:pStyle w:val="Listeafsni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Vandtemperatur er aflæst på brugergrænseflade</w:t>
            </w:r>
          </w:p>
        </w:tc>
      </w:tr>
      <w:tr w:rsidR="00686B56" w:rsidRPr="002C3D9D" w14:paraId="1207E38B" w14:textId="77777777" w:rsidTr="002C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0E99519" w14:textId="77777777" w:rsidR="00686B56" w:rsidRDefault="00686B56" w:rsidP="002C74FF">
            <w:pPr>
              <w:pStyle w:val="Listeafsnit"/>
              <w:ind w:left="0"/>
            </w:pPr>
            <w:r>
              <w:t>Hovedscenarie</w:t>
            </w:r>
          </w:p>
        </w:tc>
        <w:tc>
          <w:tcPr>
            <w:tcW w:w="6191" w:type="dxa"/>
          </w:tcPr>
          <w:p w14:paraId="33481FBE" w14:textId="77777777" w:rsidR="00686B56" w:rsidRDefault="00952C96" w:rsidP="00D346A3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 vil afl</w:t>
            </w:r>
            <w:r w:rsidR="00267F02">
              <w:t xml:space="preserve">æse </w:t>
            </w:r>
            <w:r w:rsidR="00204B8E">
              <w:t>poolen temperatur</w:t>
            </w:r>
            <w:r w:rsidR="007B28BE">
              <w:t xml:space="preserve"> på brugergrænsefladen</w:t>
            </w:r>
          </w:p>
          <w:p w14:paraId="14640BD9" w14:textId="77777777" w:rsidR="003C14A4" w:rsidRPr="003C14A4" w:rsidRDefault="007B28BE" w:rsidP="003C14A4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Systemet </w:t>
            </w:r>
            <w:r w:rsidR="004019C3">
              <w:t>aflæser en temperatur fra poolen</w:t>
            </w:r>
          </w:p>
          <w:p w14:paraId="0235750C" w14:textId="2998F46D" w:rsidR="00EF16F9" w:rsidRDefault="00EF16F9" w:rsidP="00EF16F9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[Extension 1: System</w:t>
            </w:r>
            <w:r w:rsidR="00875FAB">
              <w:t>et kan ikke aflæse en temperatur]</w:t>
            </w:r>
          </w:p>
          <w:p w14:paraId="02466DAF" w14:textId="45A460B5" w:rsidR="004019C3" w:rsidRDefault="00496886" w:rsidP="00D346A3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Systemet skriver en temperatur ud på brugergrænsefl</w:t>
            </w:r>
            <w:r w:rsidR="00475E9E">
              <w:t>a</w:t>
            </w:r>
            <w:r>
              <w:t>den</w:t>
            </w:r>
          </w:p>
          <w:p w14:paraId="4BFF08F8" w14:textId="59DB6C23" w:rsidR="00686B56" w:rsidRPr="002C3D9D" w:rsidRDefault="00496886" w:rsidP="00D346A3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 aflæser den udskrev</w:t>
            </w:r>
            <w:r w:rsidR="00246580">
              <w:t>ne</w:t>
            </w:r>
            <w:r>
              <w:t xml:space="preserve"> temperatur</w:t>
            </w:r>
          </w:p>
        </w:tc>
      </w:tr>
      <w:tr w:rsidR="00686B56" w:rsidRPr="00406068" w14:paraId="5CC3BF3C" w14:textId="77777777" w:rsidTr="002C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B10FFB" w14:textId="77777777" w:rsidR="00686B56" w:rsidRDefault="00686B56" w:rsidP="002C74FF">
            <w:pPr>
              <w:pStyle w:val="Listeafsnit"/>
              <w:ind w:left="0"/>
            </w:pPr>
            <w:r>
              <w:t>Udvidelser/undtagelser</w:t>
            </w:r>
          </w:p>
        </w:tc>
        <w:tc>
          <w:tcPr>
            <w:tcW w:w="6191" w:type="dxa"/>
          </w:tcPr>
          <w:p w14:paraId="5C182DF7" w14:textId="1474DE42" w:rsidR="00686B56" w:rsidRDefault="00686B56" w:rsidP="005D0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[Extension 1:</w:t>
            </w:r>
            <w:r w:rsidR="00643CD9">
              <w:t xml:space="preserve"> Systemet kan ikke aflæse en temperatur</w:t>
            </w:r>
            <w:r>
              <w:t>]</w:t>
            </w:r>
          </w:p>
          <w:p w14:paraId="7EF49E3C" w14:textId="17ED4C36" w:rsidR="00475E9E" w:rsidRDefault="00475E9E" w:rsidP="0026126F">
            <w:pPr>
              <w:pStyle w:val="Listeafsni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Brugergrænsefladen udskriver en fejlmeddel</w:t>
            </w:r>
            <w:r w:rsidR="003D29B5">
              <w:t>else</w:t>
            </w:r>
          </w:p>
          <w:p w14:paraId="78CFF3AA" w14:textId="2499D907" w:rsidR="00686B56" w:rsidRPr="00406068" w:rsidRDefault="0026126F" w:rsidP="0026126F">
            <w:pPr>
              <w:pStyle w:val="Listeafsnit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Brugeren kontakter leverandøren for at hjælpe med problemet    </w:t>
            </w:r>
          </w:p>
        </w:tc>
      </w:tr>
      <w:tr w:rsidR="00686B56" w14:paraId="5BA6FBBD" w14:textId="77777777" w:rsidTr="002C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C8C5203" w14:textId="77777777" w:rsidR="00686B56" w:rsidRDefault="00686B56" w:rsidP="002C74FF">
            <w:pPr>
              <w:pStyle w:val="Listeafsnit"/>
              <w:ind w:left="0"/>
            </w:pPr>
            <w:r>
              <w:t>Datavariationsliste</w:t>
            </w:r>
          </w:p>
        </w:tc>
        <w:tc>
          <w:tcPr>
            <w:tcW w:w="6191" w:type="dxa"/>
          </w:tcPr>
          <w:p w14:paraId="0E33288A" w14:textId="77777777" w:rsidR="00686B56" w:rsidRDefault="00686B56" w:rsidP="002C74FF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8FA38C" w14:textId="77777777" w:rsidR="00686B56" w:rsidRDefault="00686B56" w:rsidP="00686B56"/>
    <w:tbl>
      <w:tblPr>
        <w:tblStyle w:val="Gittertabel2"/>
        <w:tblW w:w="0" w:type="auto"/>
        <w:tblLook w:val="04A0" w:firstRow="1" w:lastRow="0" w:firstColumn="1" w:lastColumn="0" w:noHBand="0" w:noVBand="1"/>
      </w:tblPr>
      <w:tblGrid>
        <w:gridCol w:w="2835"/>
        <w:gridCol w:w="6191"/>
      </w:tblGrid>
      <w:tr w:rsidR="00684088" w:rsidRPr="00A06F29" w14:paraId="488FCCBC" w14:textId="77777777" w:rsidTr="002C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F29BB73" w14:textId="77777777" w:rsidR="00684088" w:rsidRPr="00A06F29" w:rsidRDefault="00684088" w:rsidP="002C74FF">
            <w:pPr>
              <w:pStyle w:val="Listeafsnit"/>
              <w:ind w:left="0"/>
              <w:rPr>
                <w:b w:val="0"/>
              </w:rPr>
            </w:pPr>
            <w:r w:rsidRPr="00A06F29">
              <w:t>Navn</w:t>
            </w:r>
            <w:r>
              <w:rPr>
                <w:b w:val="0"/>
              </w:rPr>
              <w:t xml:space="preserve">: </w:t>
            </w:r>
          </w:p>
        </w:tc>
        <w:tc>
          <w:tcPr>
            <w:tcW w:w="6191" w:type="dxa"/>
          </w:tcPr>
          <w:p w14:paraId="6F090849" w14:textId="7806810F" w:rsidR="00684088" w:rsidRPr="00A06F29" w:rsidRDefault="004F4DBF" w:rsidP="002C74FF">
            <w:pPr>
              <w:pStyle w:val="Listeafsni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UC2 - </w:t>
            </w:r>
            <w:r w:rsidR="005B703A">
              <w:t>p</w:t>
            </w:r>
            <w:r>
              <w:t>H-regulering</w:t>
            </w:r>
          </w:p>
        </w:tc>
      </w:tr>
      <w:tr w:rsidR="00684088" w14:paraId="4D5C48A9" w14:textId="77777777" w:rsidTr="002C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FAE17A5" w14:textId="77777777" w:rsidR="00684088" w:rsidRDefault="00684088" w:rsidP="002C74FF">
            <w:pPr>
              <w:pStyle w:val="Listeafsnit"/>
              <w:ind w:left="0"/>
            </w:pPr>
            <w:r>
              <w:t>Mål</w:t>
            </w:r>
          </w:p>
        </w:tc>
        <w:tc>
          <w:tcPr>
            <w:tcW w:w="6191" w:type="dxa"/>
          </w:tcPr>
          <w:p w14:paraId="64CDFC7E" w14:textId="6AC27F8E" w:rsidR="00684088" w:rsidRDefault="00575EA9" w:rsidP="002C74FF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systemet </w:t>
            </w:r>
            <w:r w:rsidR="00511303">
              <w:t xml:space="preserve">regulerer </w:t>
            </w:r>
            <w:r w:rsidR="005B703A">
              <w:t>p</w:t>
            </w:r>
            <w:r w:rsidR="008B292B">
              <w:t>H-n</w:t>
            </w:r>
            <w:r w:rsidR="00022FC7">
              <w:t>iveau</w:t>
            </w:r>
            <w:r w:rsidR="00724F1F">
              <w:t>et</w:t>
            </w:r>
            <w:r w:rsidR="004C57BD">
              <w:t xml:space="preserve"> i poolen</w:t>
            </w:r>
            <w:r w:rsidR="00D6714B">
              <w:t>.</w:t>
            </w:r>
            <w:r w:rsidR="009E7424">
              <w:t xml:space="preserve"> </w:t>
            </w:r>
          </w:p>
        </w:tc>
      </w:tr>
      <w:tr w:rsidR="00684088" w14:paraId="0180AC82" w14:textId="77777777" w:rsidTr="002C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5C61E5" w14:textId="77777777" w:rsidR="00684088" w:rsidRDefault="00684088" w:rsidP="002C74FF">
            <w:pPr>
              <w:pStyle w:val="Listeafsnit"/>
              <w:ind w:left="0"/>
            </w:pPr>
            <w:r>
              <w:t>Initiering</w:t>
            </w:r>
          </w:p>
        </w:tc>
        <w:tc>
          <w:tcPr>
            <w:tcW w:w="6191" w:type="dxa"/>
          </w:tcPr>
          <w:p w14:paraId="3B247A9D" w14:textId="7D6A7883" w:rsidR="00684088" w:rsidRDefault="001421A5" w:rsidP="002C74FF">
            <w:pPr>
              <w:pStyle w:val="Listeafsni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Brugeren ønsker </w:t>
            </w:r>
            <w:r w:rsidR="007F3F06">
              <w:t xml:space="preserve">en </w:t>
            </w:r>
            <w:r w:rsidR="005B703A">
              <w:t>p</w:t>
            </w:r>
            <w:r>
              <w:t xml:space="preserve">H-værdi i poolen på </w:t>
            </w:r>
            <w:r w:rsidR="005D43FF">
              <w:t xml:space="preserve">mellem </w:t>
            </w:r>
            <w:r w:rsidR="00B56354">
              <w:t>7</w:t>
            </w:r>
            <w:r w:rsidR="00F67C79">
              <w:t>,0-7,2</w:t>
            </w:r>
          </w:p>
        </w:tc>
      </w:tr>
      <w:tr w:rsidR="00684088" w14:paraId="3CAEC16C" w14:textId="77777777" w:rsidTr="002C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066B80A" w14:textId="77777777" w:rsidR="00684088" w:rsidRDefault="00684088" w:rsidP="002C74FF">
            <w:pPr>
              <w:pStyle w:val="Listeafsnit"/>
              <w:ind w:left="0"/>
            </w:pPr>
            <w:r>
              <w:t>Aktører</w:t>
            </w:r>
          </w:p>
        </w:tc>
        <w:tc>
          <w:tcPr>
            <w:tcW w:w="6191" w:type="dxa"/>
          </w:tcPr>
          <w:p w14:paraId="3FAF360B" w14:textId="77777777" w:rsidR="00684088" w:rsidRDefault="00684088" w:rsidP="002C74FF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Bruger(primær)</w:t>
            </w:r>
          </w:p>
          <w:p w14:paraId="3FB92434" w14:textId="77777777" w:rsidR="00684088" w:rsidRDefault="00684088" w:rsidP="002C74FF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Vand(sekundær)</w:t>
            </w:r>
          </w:p>
        </w:tc>
      </w:tr>
      <w:tr w:rsidR="00684088" w14:paraId="750DF32B" w14:textId="77777777" w:rsidTr="002C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73F209B" w14:textId="77777777" w:rsidR="00684088" w:rsidRDefault="00684088" w:rsidP="002C74FF">
            <w:pPr>
              <w:pStyle w:val="Listeafsnit"/>
              <w:ind w:left="0"/>
              <w:rPr>
                <w:b w:val="0"/>
                <w:bCs w:val="0"/>
              </w:rPr>
            </w:pPr>
            <w:r>
              <w:t xml:space="preserve">Antal samtidige </w:t>
            </w:r>
          </w:p>
          <w:p w14:paraId="6BD2A203" w14:textId="77777777" w:rsidR="00684088" w:rsidRDefault="00684088" w:rsidP="002C74FF">
            <w:pPr>
              <w:pStyle w:val="Listeafsnit"/>
              <w:ind w:left="0"/>
            </w:pPr>
            <w:r>
              <w:t>Forekomster</w:t>
            </w:r>
          </w:p>
        </w:tc>
        <w:tc>
          <w:tcPr>
            <w:tcW w:w="6191" w:type="dxa"/>
          </w:tcPr>
          <w:p w14:paraId="0A9E46C7" w14:textId="77777777" w:rsidR="00684088" w:rsidRDefault="00684088" w:rsidP="002C74FF">
            <w:pPr>
              <w:pStyle w:val="Listeafsni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4088" w14:paraId="12E72492" w14:textId="77777777" w:rsidTr="002C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3369F46" w14:textId="77777777" w:rsidR="00684088" w:rsidRDefault="00684088" w:rsidP="002C74FF">
            <w:pPr>
              <w:pStyle w:val="Listeafsnit"/>
              <w:ind w:left="0"/>
            </w:pPr>
            <w:r>
              <w:t>Prækondition</w:t>
            </w:r>
          </w:p>
        </w:tc>
        <w:tc>
          <w:tcPr>
            <w:tcW w:w="6191" w:type="dxa"/>
          </w:tcPr>
          <w:p w14:paraId="51891493" w14:textId="361DB606" w:rsidR="00684088" w:rsidRDefault="00684088" w:rsidP="002C74FF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</w:t>
            </w:r>
            <w:r w:rsidR="005B703A">
              <w:t>p</w:t>
            </w:r>
            <w:r w:rsidR="003202F9">
              <w:t>H-måleren</w:t>
            </w:r>
            <w:r>
              <w:t xml:space="preserve"> er omgivet af vand i poolen</w:t>
            </w:r>
          </w:p>
        </w:tc>
      </w:tr>
      <w:tr w:rsidR="00684088" w14:paraId="463493FC" w14:textId="77777777" w:rsidTr="002C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872AE5C" w14:textId="77777777" w:rsidR="00684088" w:rsidRDefault="00684088" w:rsidP="002C74FF">
            <w:pPr>
              <w:pStyle w:val="Listeafsnit"/>
              <w:ind w:left="0"/>
            </w:pPr>
            <w:r>
              <w:t>Postkondition</w:t>
            </w:r>
          </w:p>
        </w:tc>
        <w:tc>
          <w:tcPr>
            <w:tcW w:w="6191" w:type="dxa"/>
          </w:tcPr>
          <w:p w14:paraId="7297D789" w14:textId="3088F421" w:rsidR="00684088" w:rsidRDefault="005B703A" w:rsidP="002C74FF">
            <w:pPr>
              <w:pStyle w:val="Listeafsni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3202F9">
              <w:t xml:space="preserve">H-niveauet i poolen er justeret til </w:t>
            </w:r>
            <w:r w:rsidR="001A3FCA">
              <w:t>7,0-7,2</w:t>
            </w:r>
          </w:p>
        </w:tc>
      </w:tr>
      <w:tr w:rsidR="00684088" w:rsidRPr="002C3D9D" w14:paraId="0EE20A85" w14:textId="77777777" w:rsidTr="002C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1E1611" w14:textId="77777777" w:rsidR="00684088" w:rsidRDefault="00684088" w:rsidP="002C74FF">
            <w:pPr>
              <w:pStyle w:val="Listeafsnit"/>
              <w:ind w:left="0"/>
            </w:pPr>
            <w:r>
              <w:t>Hovedscenarie</w:t>
            </w:r>
          </w:p>
        </w:tc>
        <w:tc>
          <w:tcPr>
            <w:tcW w:w="6191" w:type="dxa"/>
          </w:tcPr>
          <w:p w14:paraId="1E098C38" w14:textId="53D09EF8" w:rsidR="008775AF" w:rsidRDefault="0049713C" w:rsidP="008775AF">
            <w:pPr>
              <w:pStyle w:val="Listeafsni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</w:t>
            </w:r>
            <w:proofErr w:type="spellEnd"/>
            <w:r>
              <w:t>-</w:t>
            </w:r>
            <w:r w:rsidR="00A336E9">
              <w:t>sensor måler</w:t>
            </w:r>
            <w:r>
              <w:t xml:space="preserve"> </w:t>
            </w:r>
            <w:r w:rsidR="005B703A">
              <w:t>p</w:t>
            </w:r>
            <w:r w:rsidR="00C70AF7">
              <w:t>H-værdi</w:t>
            </w:r>
            <w:r>
              <w:t xml:space="preserve"> ikke mellem 7,0-7,2</w:t>
            </w:r>
          </w:p>
          <w:p w14:paraId="737BA9B6" w14:textId="7F3265B7" w:rsidR="0049713C" w:rsidRDefault="00756AA7" w:rsidP="008775AF">
            <w:pPr>
              <w:pStyle w:val="Listeafsni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DF0166">
              <w:t>yre</w:t>
            </w:r>
            <w:r w:rsidR="00A817BC">
              <w:t xml:space="preserve"> eller base dispenser </w:t>
            </w:r>
            <w:r w:rsidR="004E67BF">
              <w:t>åbner</w:t>
            </w:r>
            <w:r w:rsidR="006D61CE">
              <w:t>, og lukker den korrekte dosering ud</w:t>
            </w:r>
          </w:p>
          <w:p w14:paraId="72EEE124" w14:textId="7148F540" w:rsidR="00E24504" w:rsidRDefault="006D61CE" w:rsidP="008775AF">
            <w:pPr>
              <w:pStyle w:val="Listeafsni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Syre eller base dispenser lukker</w:t>
            </w:r>
          </w:p>
          <w:p w14:paraId="6C3BB05D" w14:textId="77777777" w:rsidR="0026126F" w:rsidRDefault="0026126F" w:rsidP="008775AF">
            <w:pPr>
              <w:pStyle w:val="Listeafsni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Ny PH-måling tages efter et døgn</w:t>
            </w:r>
          </w:p>
          <w:p w14:paraId="16F59B4D" w14:textId="1FA9F734" w:rsidR="0026126F" w:rsidRDefault="0026126F" w:rsidP="0026126F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[Extension 1: </w:t>
            </w:r>
            <w:r w:rsidR="005B703A">
              <w:t>p</w:t>
            </w:r>
            <w:r>
              <w:t xml:space="preserve">H-niveauet er for lavt] </w:t>
            </w:r>
          </w:p>
          <w:p w14:paraId="02EE6695" w14:textId="68311DB0" w:rsidR="00684088" w:rsidRPr="002C3D9D" w:rsidRDefault="00684088" w:rsidP="008775AF">
            <w:pPr>
              <w:pStyle w:val="Listeafsni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088" w:rsidRPr="00406068" w14:paraId="504749BF" w14:textId="77777777" w:rsidTr="002C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0BA4020" w14:textId="77777777" w:rsidR="00684088" w:rsidRDefault="00684088" w:rsidP="002C74FF">
            <w:pPr>
              <w:pStyle w:val="Listeafsnit"/>
              <w:ind w:left="0"/>
            </w:pPr>
            <w:r>
              <w:t>Udvidelser/undtagelser</w:t>
            </w:r>
          </w:p>
        </w:tc>
        <w:tc>
          <w:tcPr>
            <w:tcW w:w="6191" w:type="dxa"/>
          </w:tcPr>
          <w:p w14:paraId="543AD1C2" w14:textId="1FA97ED2" w:rsidR="00684088" w:rsidRDefault="00684088" w:rsidP="002C7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[Extension 1:</w:t>
            </w:r>
            <w:r w:rsidR="0026126F">
              <w:t xml:space="preserve"> </w:t>
            </w:r>
            <w:r w:rsidR="005B703A">
              <w:t>p</w:t>
            </w:r>
            <w:r w:rsidR="0026126F">
              <w:t>H-niveauet er for lavt</w:t>
            </w:r>
            <w:r>
              <w:t>]</w:t>
            </w:r>
          </w:p>
          <w:p w14:paraId="533A1BD5" w14:textId="3F5AFFE8" w:rsidR="0026126F" w:rsidRDefault="0026126F" w:rsidP="0026126F">
            <w:pPr>
              <w:pStyle w:val="Listeafsni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Forsætter fra punkt 2</w:t>
            </w:r>
          </w:p>
          <w:p w14:paraId="211830F0" w14:textId="20973978" w:rsidR="0026126F" w:rsidRDefault="0026126F" w:rsidP="0026126F">
            <w:pPr>
              <w:pStyle w:val="Listeafsni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returner til punkt 4 </w:t>
            </w:r>
          </w:p>
          <w:p w14:paraId="2FEDC910" w14:textId="159B015F" w:rsidR="00684088" w:rsidRPr="00406068" w:rsidRDefault="00684088" w:rsidP="00002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684088" w14:paraId="5F1E58A6" w14:textId="77777777" w:rsidTr="002C7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9E5038B" w14:textId="77777777" w:rsidR="00684088" w:rsidRDefault="00684088" w:rsidP="002C74FF">
            <w:pPr>
              <w:pStyle w:val="Listeafsnit"/>
              <w:ind w:left="0"/>
            </w:pPr>
            <w:r>
              <w:t>Datavariationsliste</w:t>
            </w:r>
          </w:p>
        </w:tc>
        <w:tc>
          <w:tcPr>
            <w:tcW w:w="6191" w:type="dxa"/>
          </w:tcPr>
          <w:p w14:paraId="41C5DF8F" w14:textId="77777777" w:rsidR="00684088" w:rsidRDefault="00684088" w:rsidP="002C74FF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6649CB" w14:textId="77777777" w:rsidR="00686B56" w:rsidRDefault="00686B56" w:rsidP="00336E2A"/>
    <w:p w14:paraId="0D753A5F" w14:textId="77777777" w:rsidR="00F4551B" w:rsidRDefault="00F4551B" w:rsidP="00336E2A"/>
    <w:tbl>
      <w:tblPr>
        <w:tblStyle w:val="Gittertabel2"/>
        <w:tblW w:w="0" w:type="auto"/>
        <w:tblLook w:val="04A0" w:firstRow="1" w:lastRow="0" w:firstColumn="1" w:lastColumn="0" w:noHBand="0" w:noVBand="1"/>
      </w:tblPr>
      <w:tblGrid>
        <w:gridCol w:w="2835"/>
        <w:gridCol w:w="6191"/>
      </w:tblGrid>
      <w:tr w:rsidR="00F4551B" w:rsidRPr="00A06F29" w14:paraId="758B94A9" w14:textId="77777777" w:rsidTr="00C36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6D1AB23" w14:textId="77777777" w:rsidR="00F4551B" w:rsidRPr="00A06F29" w:rsidRDefault="00F4551B" w:rsidP="00C36B66">
            <w:pPr>
              <w:pStyle w:val="Listeafsnit"/>
              <w:ind w:left="0"/>
              <w:rPr>
                <w:b w:val="0"/>
              </w:rPr>
            </w:pPr>
            <w:r w:rsidRPr="00A06F29">
              <w:lastRenderedPageBreak/>
              <w:t>Navn</w:t>
            </w:r>
            <w:r>
              <w:rPr>
                <w:b w:val="0"/>
              </w:rPr>
              <w:t xml:space="preserve">: </w:t>
            </w:r>
          </w:p>
        </w:tc>
        <w:tc>
          <w:tcPr>
            <w:tcW w:w="6191" w:type="dxa"/>
          </w:tcPr>
          <w:p w14:paraId="549F123D" w14:textId="5CBB00C0" w:rsidR="00F4551B" w:rsidRPr="00A06F29" w:rsidRDefault="00F4551B" w:rsidP="00C36B66">
            <w:pPr>
              <w:pStyle w:val="Listeafsni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UC3 - Opfyldning</w:t>
            </w:r>
          </w:p>
        </w:tc>
      </w:tr>
      <w:tr w:rsidR="00F4551B" w14:paraId="698AB5BC" w14:textId="77777777" w:rsidTr="00C3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6D303D2" w14:textId="77777777" w:rsidR="00F4551B" w:rsidRDefault="00F4551B" w:rsidP="00C36B66">
            <w:pPr>
              <w:pStyle w:val="Listeafsnit"/>
              <w:ind w:left="0"/>
            </w:pPr>
            <w:r>
              <w:t>Mål</w:t>
            </w:r>
          </w:p>
        </w:tc>
        <w:tc>
          <w:tcPr>
            <w:tcW w:w="6191" w:type="dxa"/>
          </w:tcPr>
          <w:p w14:paraId="68463C78" w14:textId="79AE626A" w:rsidR="00F4551B" w:rsidRDefault="002D63CD" w:rsidP="00C36B66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bruger opfylder </w:t>
            </w:r>
            <w:r w:rsidR="00C003A5">
              <w:t xml:space="preserve">den tomme </w:t>
            </w:r>
            <w:r w:rsidR="00C918E6">
              <w:t xml:space="preserve">syre/base </w:t>
            </w:r>
            <w:r w:rsidR="005A33FC">
              <w:t>dispenser</w:t>
            </w:r>
          </w:p>
        </w:tc>
      </w:tr>
      <w:tr w:rsidR="00F4551B" w14:paraId="744701B7" w14:textId="77777777" w:rsidTr="00C3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96AEDF4" w14:textId="77777777" w:rsidR="00F4551B" w:rsidRDefault="00F4551B" w:rsidP="00C36B66">
            <w:pPr>
              <w:pStyle w:val="Listeafsnit"/>
              <w:ind w:left="0"/>
            </w:pPr>
            <w:r>
              <w:t>Initiering</w:t>
            </w:r>
          </w:p>
        </w:tc>
        <w:tc>
          <w:tcPr>
            <w:tcW w:w="6191" w:type="dxa"/>
          </w:tcPr>
          <w:p w14:paraId="66375865" w14:textId="4E1D8442" w:rsidR="00F4551B" w:rsidRDefault="00F4551B" w:rsidP="00C36B66">
            <w:pPr>
              <w:pStyle w:val="Listeafsni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 ø</w:t>
            </w:r>
            <w:r w:rsidR="00E65D3F">
              <w:t>n</w:t>
            </w:r>
            <w:r w:rsidR="00495FFE">
              <w:t xml:space="preserve">sker </w:t>
            </w:r>
            <w:r w:rsidR="007A2391">
              <w:t>at opfylder den tomme syre/base dispenser</w:t>
            </w:r>
          </w:p>
        </w:tc>
      </w:tr>
      <w:tr w:rsidR="00F4551B" w14:paraId="1AC58E9B" w14:textId="77777777" w:rsidTr="00C3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19C051" w14:textId="77777777" w:rsidR="00F4551B" w:rsidRDefault="00F4551B" w:rsidP="00C36B66">
            <w:pPr>
              <w:pStyle w:val="Listeafsnit"/>
              <w:ind w:left="0"/>
            </w:pPr>
            <w:r>
              <w:t>Aktører</w:t>
            </w:r>
          </w:p>
        </w:tc>
        <w:tc>
          <w:tcPr>
            <w:tcW w:w="6191" w:type="dxa"/>
          </w:tcPr>
          <w:p w14:paraId="6DF3C08F" w14:textId="77777777" w:rsidR="00F4551B" w:rsidRDefault="00F4551B" w:rsidP="00C36B66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Bruger(primær)</w:t>
            </w:r>
          </w:p>
          <w:p w14:paraId="3B2F25AF" w14:textId="77777777" w:rsidR="00F4551B" w:rsidRDefault="00F4551B" w:rsidP="00C36B66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Vand(sekundær)</w:t>
            </w:r>
          </w:p>
        </w:tc>
      </w:tr>
      <w:tr w:rsidR="00F4551B" w14:paraId="2B8E796C" w14:textId="77777777" w:rsidTr="00C3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FC9698" w14:textId="77777777" w:rsidR="00F4551B" w:rsidRDefault="00F4551B" w:rsidP="00C36B66">
            <w:pPr>
              <w:pStyle w:val="Listeafsnit"/>
              <w:ind w:left="0"/>
              <w:rPr>
                <w:b w:val="0"/>
                <w:bCs w:val="0"/>
              </w:rPr>
            </w:pPr>
            <w:r>
              <w:t xml:space="preserve">Antal samtidige </w:t>
            </w:r>
          </w:p>
          <w:p w14:paraId="202A073C" w14:textId="77777777" w:rsidR="00F4551B" w:rsidRDefault="00F4551B" w:rsidP="00C36B66">
            <w:pPr>
              <w:pStyle w:val="Listeafsnit"/>
              <w:ind w:left="0"/>
            </w:pPr>
            <w:r>
              <w:t>Forekomster</w:t>
            </w:r>
          </w:p>
        </w:tc>
        <w:tc>
          <w:tcPr>
            <w:tcW w:w="6191" w:type="dxa"/>
          </w:tcPr>
          <w:p w14:paraId="07643D40" w14:textId="77777777" w:rsidR="00F4551B" w:rsidRDefault="00F4551B" w:rsidP="00C36B66">
            <w:pPr>
              <w:pStyle w:val="Listeafsni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4551B" w14:paraId="0F549DA6" w14:textId="77777777" w:rsidTr="00C3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3D4EE6B" w14:textId="77777777" w:rsidR="00F4551B" w:rsidRDefault="00F4551B" w:rsidP="00C36B66">
            <w:pPr>
              <w:pStyle w:val="Listeafsnit"/>
              <w:ind w:left="0"/>
            </w:pPr>
            <w:r>
              <w:t>Prækondition</w:t>
            </w:r>
          </w:p>
        </w:tc>
        <w:tc>
          <w:tcPr>
            <w:tcW w:w="6191" w:type="dxa"/>
          </w:tcPr>
          <w:p w14:paraId="6ACB2B9A" w14:textId="36FF899D" w:rsidR="00F4551B" w:rsidRDefault="00F4551B" w:rsidP="00C36B66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3E4662">
              <w:t>t en af syre/base dispenserne er tomme</w:t>
            </w:r>
          </w:p>
        </w:tc>
      </w:tr>
      <w:tr w:rsidR="00F4551B" w14:paraId="0C8E8127" w14:textId="77777777" w:rsidTr="00C3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C308F98" w14:textId="77777777" w:rsidR="00F4551B" w:rsidRDefault="00F4551B" w:rsidP="00C36B66">
            <w:pPr>
              <w:pStyle w:val="Listeafsnit"/>
              <w:ind w:left="0"/>
            </w:pPr>
            <w:r>
              <w:t>Postkondition</w:t>
            </w:r>
          </w:p>
        </w:tc>
        <w:tc>
          <w:tcPr>
            <w:tcW w:w="6191" w:type="dxa"/>
          </w:tcPr>
          <w:p w14:paraId="2E018D17" w14:textId="3F85B258" w:rsidR="00F4551B" w:rsidRDefault="00A57981" w:rsidP="00C36B66">
            <w:pPr>
              <w:pStyle w:val="Listeafsni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tomme dispenser er fy</w:t>
            </w:r>
            <w:r w:rsidR="0028312B">
              <w:t>ldt op</w:t>
            </w:r>
          </w:p>
        </w:tc>
      </w:tr>
      <w:tr w:rsidR="00F4551B" w:rsidRPr="002C3D9D" w14:paraId="0A8257EF" w14:textId="77777777" w:rsidTr="00C3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1FD67D2" w14:textId="77777777" w:rsidR="00F4551B" w:rsidRDefault="00F4551B" w:rsidP="00C36B66">
            <w:pPr>
              <w:pStyle w:val="Listeafsnit"/>
              <w:ind w:left="0"/>
            </w:pPr>
            <w:r>
              <w:t>Hovedscenarie</w:t>
            </w:r>
          </w:p>
        </w:tc>
        <w:tc>
          <w:tcPr>
            <w:tcW w:w="6191" w:type="dxa"/>
          </w:tcPr>
          <w:p w14:paraId="080D0D88" w14:textId="77777777" w:rsidR="00F4551B" w:rsidRDefault="00CF3A8C" w:rsidP="0028312B">
            <w:pPr>
              <w:pStyle w:val="Listeafsni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af dispenserne er tomme </w:t>
            </w:r>
          </w:p>
          <w:p w14:paraId="2B8477E7" w14:textId="77777777" w:rsidR="00CF3A8C" w:rsidRDefault="00CF3A8C" w:rsidP="0028312B">
            <w:pPr>
              <w:pStyle w:val="Listeafsni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Brugeren op</w:t>
            </w:r>
            <w:r w:rsidR="00510B9F">
              <w:t>fylder den tomme dispenser</w:t>
            </w:r>
          </w:p>
          <w:p w14:paraId="4847EE00" w14:textId="0C47835C" w:rsidR="00F4551B" w:rsidRPr="002C3D9D" w:rsidRDefault="00510B9F" w:rsidP="0028312B">
            <w:pPr>
              <w:pStyle w:val="Listeafsni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Dispe</w:t>
            </w:r>
            <w:r w:rsidR="0021160B">
              <w:t>n</w:t>
            </w:r>
            <w:r>
              <w:t>se</w:t>
            </w:r>
            <w:r w:rsidR="0021160B">
              <w:t>r</w:t>
            </w:r>
            <w:r>
              <w:t>e</w:t>
            </w:r>
            <w:r w:rsidR="0021160B">
              <w:t>n er fyldt op</w:t>
            </w:r>
            <w:r>
              <w:t xml:space="preserve"> </w:t>
            </w:r>
          </w:p>
        </w:tc>
      </w:tr>
      <w:tr w:rsidR="00F4551B" w:rsidRPr="00406068" w14:paraId="30E7FCF2" w14:textId="77777777" w:rsidTr="00C3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5742ECF" w14:textId="77777777" w:rsidR="00F4551B" w:rsidRDefault="00F4551B" w:rsidP="00C36B66">
            <w:pPr>
              <w:pStyle w:val="Listeafsnit"/>
              <w:ind w:left="0"/>
            </w:pPr>
            <w:r>
              <w:t>Udvidelser/undtagelser</w:t>
            </w:r>
          </w:p>
        </w:tc>
        <w:tc>
          <w:tcPr>
            <w:tcW w:w="6191" w:type="dxa"/>
          </w:tcPr>
          <w:p w14:paraId="77493938" w14:textId="20BA2C75" w:rsidR="00733C45" w:rsidRDefault="00733C45" w:rsidP="0026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11DA13" w14:textId="441E1821" w:rsidR="00F4551B" w:rsidRPr="00406068" w:rsidRDefault="00F4551B" w:rsidP="0073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51B" w14:paraId="6BD92895" w14:textId="77777777" w:rsidTr="00C36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EDF9513" w14:textId="7367214E" w:rsidR="00F4551B" w:rsidRDefault="0026126F" w:rsidP="00C36B66">
            <w:pPr>
              <w:pStyle w:val="Listeafsnit"/>
              <w:ind w:left="0"/>
            </w:pPr>
            <w:r>
              <w:t>Datavariationsliste</w:t>
            </w:r>
          </w:p>
        </w:tc>
        <w:tc>
          <w:tcPr>
            <w:tcW w:w="6191" w:type="dxa"/>
          </w:tcPr>
          <w:p w14:paraId="7266C67A" w14:textId="77777777" w:rsidR="00F4551B" w:rsidRDefault="00F4551B" w:rsidP="00C36B66">
            <w:pPr>
              <w:pStyle w:val="Listeafsni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B6D5C8" w14:textId="2E0079CB" w:rsidR="00684088" w:rsidRDefault="00684088" w:rsidP="00686B56"/>
    <w:p w14:paraId="634D2B4C" w14:textId="389A414B" w:rsidR="002A1C50" w:rsidRDefault="002A1C50" w:rsidP="002A1C50">
      <w:pPr>
        <w:pStyle w:val="Overskrift2"/>
      </w:pPr>
      <w:r>
        <w:t>Ikke-funktionelle krav</w:t>
      </w:r>
    </w:p>
    <w:p w14:paraId="10C7B896" w14:textId="3EF330AF" w:rsidR="002A1C50" w:rsidRDefault="002A1C50" w:rsidP="002A1C50">
      <w:r>
        <w:t xml:space="preserve">De ikke funktionelle krav er </w:t>
      </w:r>
      <w:r w:rsidR="00030696">
        <w:t>opstillet</w:t>
      </w:r>
      <w:r>
        <w:t xml:space="preserve"> </w:t>
      </w:r>
      <w:r w:rsidR="004A6CCE">
        <w:t>ud fra FURP</w:t>
      </w:r>
      <w:r w:rsidR="00000F5A">
        <w:t>S for at klassificere kravene</w:t>
      </w:r>
      <w:r w:rsidR="004A6CCE">
        <w:t xml:space="preserve"> og kan ses nedenfor.</w:t>
      </w:r>
    </w:p>
    <w:p w14:paraId="46938756" w14:textId="77777777" w:rsidR="00016A19" w:rsidRDefault="00016A19" w:rsidP="00016A19">
      <w:pPr>
        <w:pStyle w:val="Overskrift3"/>
      </w:pPr>
      <w:r>
        <w:t>Generelt</w:t>
      </w:r>
    </w:p>
    <w:p w14:paraId="24BBC6E2" w14:textId="4F84F16B" w:rsidR="00016A19" w:rsidRDefault="00016A19" w:rsidP="00016A19">
      <w:pPr>
        <w:pStyle w:val="Listeafsnit"/>
        <w:numPr>
          <w:ilvl w:val="0"/>
          <w:numId w:val="14"/>
        </w:numPr>
      </w:pPr>
      <w:r>
        <w:t xml:space="preserve">Systemet skal have en oppetid </w:t>
      </w:r>
      <w:r w:rsidRPr="00016A19">
        <w:t>99%</w:t>
      </w:r>
      <w:r>
        <w:t xml:space="preserve"> af sommerperioden.</w:t>
      </w:r>
      <w:r w:rsidR="00000F5A">
        <w:t xml:space="preserve"> </w:t>
      </w:r>
      <w:proofErr w:type="spellStart"/>
      <w:r w:rsidR="00A012DE">
        <w:rPr>
          <w:b/>
          <w:i/>
        </w:rPr>
        <w:t>Reliability</w:t>
      </w:r>
      <w:proofErr w:type="spellEnd"/>
    </w:p>
    <w:p w14:paraId="52C9A15E" w14:textId="3461DF5B" w:rsidR="00016A19" w:rsidRDefault="00016A19" w:rsidP="00016A19">
      <w:pPr>
        <w:pStyle w:val="Listeafsnit"/>
        <w:numPr>
          <w:ilvl w:val="0"/>
          <w:numId w:val="14"/>
        </w:numPr>
      </w:pPr>
      <w:r>
        <w:t xml:space="preserve">Der skal maksimalt gå </w:t>
      </w:r>
      <w:r w:rsidR="005A143B">
        <w:rPr>
          <w:color w:val="FF0000"/>
        </w:rPr>
        <w:t>½ døgn</w:t>
      </w:r>
      <w:r>
        <w:t xml:space="preserve"> fra </w:t>
      </w:r>
      <w:r w:rsidR="005A143B">
        <w:t xml:space="preserve">pH registreres til at være </w:t>
      </w:r>
      <w:r w:rsidR="00F52AF3" w:rsidRPr="00F52AF3">
        <w:rPr>
          <w:color w:val="FF0000"/>
        </w:rPr>
        <w:t>1 pH</w:t>
      </w:r>
      <w:r w:rsidR="00F52AF3">
        <w:t xml:space="preserve"> ved siden neutral (7-7,2),</w:t>
      </w:r>
      <w:r>
        <w:t xml:space="preserve"> til </w:t>
      </w:r>
      <w:r w:rsidR="00F52AF3">
        <w:t xml:space="preserve">der </w:t>
      </w:r>
      <w:r>
        <w:t>dispenser</w:t>
      </w:r>
      <w:r w:rsidR="00F52AF3">
        <w:t>es</w:t>
      </w:r>
      <w:r>
        <w:t xml:space="preserve"> tablet</w:t>
      </w:r>
      <w:r w:rsidR="00F52AF3">
        <w:t>(er)</w:t>
      </w:r>
      <w:r>
        <w:t>.</w:t>
      </w:r>
      <w:r w:rsidR="00A012DE">
        <w:t xml:space="preserve"> </w:t>
      </w:r>
      <w:r w:rsidR="006F3E12">
        <w:rPr>
          <w:b/>
          <w:i/>
        </w:rPr>
        <w:t>Performance</w:t>
      </w:r>
    </w:p>
    <w:p w14:paraId="1C40881D" w14:textId="382CD384" w:rsidR="00016A19" w:rsidRDefault="00016A19" w:rsidP="00016A19">
      <w:pPr>
        <w:pStyle w:val="Listeafsnit"/>
        <w:numPr>
          <w:ilvl w:val="0"/>
          <w:numId w:val="14"/>
        </w:numPr>
      </w:pPr>
      <w:r>
        <w:t xml:space="preserve">Vandmængde kan gennem brugerfladen indstilles mellem </w:t>
      </w:r>
      <w:r w:rsidRPr="00AB29AC">
        <w:rPr>
          <w:color w:val="FF0000"/>
        </w:rPr>
        <w:t>x</w:t>
      </w:r>
      <w:r>
        <w:t xml:space="preserve"> og </w:t>
      </w:r>
      <w:r w:rsidRPr="00AB29AC">
        <w:rPr>
          <w:color w:val="FF0000"/>
        </w:rPr>
        <w:t>y</w:t>
      </w:r>
      <w:r>
        <w:t xml:space="preserve"> liter.</w:t>
      </w:r>
      <w:r w:rsidR="00376140">
        <w:t xml:space="preserve"> </w:t>
      </w:r>
      <w:proofErr w:type="spellStart"/>
      <w:r w:rsidR="00BA306A">
        <w:rPr>
          <w:b/>
          <w:i/>
        </w:rPr>
        <w:t>Usability</w:t>
      </w:r>
      <w:proofErr w:type="spellEnd"/>
    </w:p>
    <w:p w14:paraId="72B288C3" w14:textId="4A833554" w:rsidR="00016A19" w:rsidRDefault="00016A19" w:rsidP="00016A19">
      <w:pPr>
        <w:pStyle w:val="Listeafsnit"/>
        <w:numPr>
          <w:ilvl w:val="0"/>
          <w:numId w:val="14"/>
        </w:numPr>
      </w:pPr>
      <w:r>
        <w:t>Systemet skal lave aflæsning af vandets temperatur hvert 30. minut.</w:t>
      </w:r>
      <w:r w:rsidR="00BA306A">
        <w:t xml:space="preserve"> </w:t>
      </w:r>
      <w:r w:rsidR="00961FE7">
        <w:rPr>
          <w:b/>
          <w:i/>
        </w:rPr>
        <w:t>Performance</w:t>
      </w:r>
    </w:p>
    <w:p w14:paraId="4635A4F0" w14:textId="39B9CDF0" w:rsidR="00016A19" w:rsidRPr="00B43065" w:rsidRDefault="00016A19" w:rsidP="00016A19">
      <w:pPr>
        <w:pStyle w:val="Listeafsnit"/>
        <w:numPr>
          <w:ilvl w:val="0"/>
          <w:numId w:val="14"/>
        </w:numPr>
      </w:pPr>
      <w:r>
        <w:t>Systemet skal aflæse vandets pH-værdi 1 gang i døgnet.</w:t>
      </w:r>
      <w:r w:rsidR="00961FE7">
        <w:t xml:space="preserve"> </w:t>
      </w:r>
      <w:proofErr w:type="spellStart"/>
      <w:r w:rsidR="00B43065">
        <w:rPr>
          <w:b/>
          <w:i/>
        </w:rPr>
        <w:t>Reliability</w:t>
      </w:r>
      <w:proofErr w:type="spellEnd"/>
    </w:p>
    <w:p w14:paraId="281E472E" w14:textId="45D78683" w:rsidR="00B43065" w:rsidRDefault="00B43065" w:rsidP="00016A19">
      <w:pPr>
        <w:pStyle w:val="Listeafsnit"/>
        <w:numPr>
          <w:ilvl w:val="0"/>
          <w:numId w:val="14"/>
        </w:numPr>
      </w:pPr>
      <w:r>
        <w:t xml:space="preserve">Det færdige system skal kunne sættes op og installeres inden for </w:t>
      </w:r>
      <w:r w:rsidRPr="00B43065">
        <w:rPr>
          <w:color w:val="FF0000"/>
        </w:rPr>
        <w:t>2 timer</w:t>
      </w:r>
      <w:r>
        <w:t xml:space="preserve">. </w:t>
      </w:r>
      <w:proofErr w:type="spellStart"/>
      <w:r w:rsidR="009E07DF">
        <w:rPr>
          <w:b/>
          <w:i/>
        </w:rPr>
        <w:t>Supportability</w:t>
      </w:r>
      <w:proofErr w:type="spellEnd"/>
    </w:p>
    <w:p w14:paraId="13056E05" w14:textId="77777777" w:rsidR="00016A19" w:rsidRDefault="00016A19" w:rsidP="00016A19">
      <w:pPr>
        <w:pStyle w:val="Overskrift3"/>
      </w:pPr>
      <w:r>
        <w:t>Brugergrænseflade</w:t>
      </w:r>
    </w:p>
    <w:p w14:paraId="525A7FB2" w14:textId="0C86A79D" w:rsidR="00016A19" w:rsidRPr="00AB29AC" w:rsidRDefault="00016A19" w:rsidP="00016A19">
      <w:pPr>
        <w:pStyle w:val="Listeafsnit"/>
        <w:numPr>
          <w:ilvl w:val="0"/>
          <w:numId w:val="13"/>
        </w:numPr>
        <w:rPr>
          <w:color w:val="FF0000"/>
        </w:rPr>
      </w:pPr>
      <w:r>
        <w:t xml:space="preserve">Brugerflade skal være intuitiv og kunne anvendes efter </w:t>
      </w:r>
      <w:r w:rsidRPr="00702D8A">
        <w:rPr>
          <w:color w:val="FF0000"/>
        </w:rPr>
        <w:t>10 min</w:t>
      </w:r>
      <w:r>
        <w:rPr>
          <w:color w:val="FF0000"/>
        </w:rPr>
        <w:t>utters</w:t>
      </w:r>
      <w:r>
        <w:t xml:space="preserve"> forklaring</w:t>
      </w:r>
      <w:r w:rsidR="00F52AF3">
        <w:t>.</w:t>
      </w:r>
      <w:r w:rsidR="009E07DF">
        <w:t xml:space="preserve"> </w:t>
      </w:r>
      <w:proofErr w:type="spellStart"/>
      <w:r w:rsidR="00C261A5">
        <w:rPr>
          <w:b/>
          <w:i/>
        </w:rPr>
        <w:t>Usability</w:t>
      </w:r>
      <w:proofErr w:type="spellEnd"/>
    </w:p>
    <w:p w14:paraId="74E1AD3F" w14:textId="33DDE33F" w:rsidR="00016A19" w:rsidRDefault="00016A19" w:rsidP="00016A19">
      <w:pPr>
        <w:pStyle w:val="Listeafsnit"/>
        <w:numPr>
          <w:ilvl w:val="0"/>
          <w:numId w:val="13"/>
        </w:numPr>
        <w:rPr>
          <w:color w:val="FF0000"/>
        </w:rPr>
      </w:pPr>
      <w:r>
        <w:t xml:space="preserve">Opløsning på touchskærm skal minimum være </w:t>
      </w:r>
      <w:proofErr w:type="spellStart"/>
      <w:r w:rsidRPr="00873F76">
        <w:rPr>
          <w:color w:val="FF0000"/>
        </w:rPr>
        <w:t>Z</w:t>
      </w:r>
      <w:r>
        <w:rPr>
          <w:color w:val="FF0000"/>
        </w:rPr>
        <w:t>Z</w:t>
      </w:r>
      <w:r w:rsidRPr="00873F76">
        <w:rPr>
          <w:color w:val="FF0000"/>
        </w:rPr>
        <w:t>ZZ</w:t>
      </w:r>
      <w:r>
        <w:t>x</w:t>
      </w:r>
      <w:r w:rsidRPr="00873F76">
        <w:rPr>
          <w:color w:val="FF0000"/>
        </w:rPr>
        <w:t>Y</w:t>
      </w:r>
      <w:r>
        <w:rPr>
          <w:color w:val="FF0000"/>
        </w:rPr>
        <w:t>Y</w:t>
      </w:r>
      <w:r w:rsidRPr="00873F76">
        <w:rPr>
          <w:color w:val="FF0000"/>
        </w:rPr>
        <w:t>YY</w:t>
      </w:r>
      <w:proofErr w:type="spellEnd"/>
      <w:r w:rsidRPr="00873F76">
        <w:t>.</w:t>
      </w:r>
      <w:r w:rsidR="00C261A5">
        <w:t xml:space="preserve"> </w:t>
      </w:r>
      <w:proofErr w:type="spellStart"/>
      <w:r w:rsidR="00C261A5">
        <w:rPr>
          <w:b/>
          <w:i/>
        </w:rPr>
        <w:t>Usability</w:t>
      </w:r>
      <w:proofErr w:type="spellEnd"/>
    </w:p>
    <w:p w14:paraId="10C04512" w14:textId="1C2C6630" w:rsidR="00016A19" w:rsidRPr="00873F76" w:rsidRDefault="00016A19" w:rsidP="00016A19">
      <w:pPr>
        <w:pStyle w:val="Listeafsnit"/>
        <w:numPr>
          <w:ilvl w:val="0"/>
          <w:numId w:val="13"/>
        </w:numPr>
        <w:rPr>
          <w:color w:val="FF0000"/>
        </w:rPr>
      </w:pPr>
      <w:r>
        <w:t xml:space="preserve">Temperatur skal kunne vises mellem </w:t>
      </w:r>
      <w:r w:rsidRPr="00702D8A">
        <w:rPr>
          <w:color w:val="FF0000"/>
        </w:rPr>
        <w:t>-10 til 50 grader</w:t>
      </w:r>
      <w:r w:rsidR="002A04B6">
        <w:rPr>
          <w:color w:val="FF0000"/>
        </w:rPr>
        <w:t xml:space="preserve"> </w:t>
      </w:r>
      <w:r w:rsidR="002A04B6">
        <w:t>som minimum</w:t>
      </w:r>
      <w:r>
        <w:t>.</w:t>
      </w:r>
      <w:r w:rsidR="00C261A5">
        <w:t xml:space="preserve"> </w:t>
      </w:r>
      <w:r w:rsidR="00C261A5">
        <w:rPr>
          <w:b/>
          <w:i/>
        </w:rPr>
        <w:t>Performance</w:t>
      </w:r>
    </w:p>
    <w:p w14:paraId="3B268EB1" w14:textId="2F6778E9" w:rsidR="00016A19" w:rsidRPr="00873F76" w:rsidRDefault="00016A19" w:rsidP="00016A19">
      <w:pPr>
        <w:pStyle w:val="Listeafsnit"/>
        <w:numPr>
          <w:ilvl w:val="0"/>
          <w:numId w:val="13"/>
        </w:numPr>
        <w:rPr>
          <w:color w:val="FF0000"/>
        </w:rPr>
      </w:pPr>
      <w:r>
        <w:t xml:space="preserve">Opdatering af aflæsninger på skærm skal minimum ske </w:t>
      </w:r>
      <w:r w:rsidRPr="00702D8A">
        <w:rPr>
          <w:color w:val="FF0000"/>
        </w:rPr>
        <w:t>30 sekunder</w:t>
      </w:r>
      <w:r>
        <w:t xml:space="preserve"> efter system har lavet ny aflæsning.</w:t>
      </w:r>
      <w:r w:rsidR="00030696">
        <w:t xml:space="preserve"> </w:t>
      </w:r>
      <w:r w:rsidR="00030696">
        <w:rPr>
          <w:b/>
          <w:i/>
        </w:rPr>
        <w:t>Performance</w:t>
      </w:r>
    </w:p>
    <w:p w14:paraId="513CFD42" w14:textId="16D0CD31" w:rsidR="00016A19" w:rsidRPr="00873F76" w:rsidRDefault="00016A19" w:rsidP="00016A19">
      <w:pPr>
        <w:pStyle w:val="Listeafsnit"/>
        <w:numPr>
          <w:ilvl w:val="0"/>
          <w:numId w:val="13"/>
        </w:numPr>
        <w:rPr>
          <w:color w:val="FF0000"/>
        </w:rPr>
      </w:pPr>
      <w:r>
        <w:t xml:space="preserve">Advarsler skal vises maksimalt </w:t>
      </w:r>
      <w:r w:rsidRPr="00040FFF">
        <w:rPr>
          <w:color w:val="FF0000"/>
        </w:rPr>
        <w:t>1 minut</w:t>
      </w:r>
      <w:r>
        <w:t xml:space="preserve"> efter given værdi er blevet for høj eller lav.</w:t>
      </w:r>
      <w:r w:rsidR="00030696">
        <w:t xml:space="preserve"> </w:t>
      </w:r>
      <w:proofErr w:type="spellStart"/>
      <w:r w:rsidR="00557BD8">
        <w:rPr>
          <w:b/>
          <w:i/>
        </w:rPr>
        <w:t>Supportability</w:t>
      </w:r>
      <w:proofErr w:type="spellEnd"/>
    </w:p>
    <w:p w14:paraId="2BCCA877" w14:textId="502231AF" w:rsidR="00016A19" w:rsidRPr="002C224F" w:rsidRDefault="00016A19" w:rsidP="00016A19">
      <w:pPr>
        <w:pStyle w:val="Listeafsnit"/>
        <w:numPr>
          <w:ilvl w:val="0"/>
          <w:numId w:val="13"/>
        </w:numPr>
        <w:rPr>
          <w:color w:val="FF0000"/>
        </w:rPr>
      </w:pPr>
      <w:r>
        <w:t>Display skal vise vandets pH-værdi fra 0-14</w:t>
      </w:r>
      <w:r w:rsidR="00503068">
        <w:t>.</w:t>
      </w:r>
      <w:bookmarkStart w:id="0" w:name="_GoBack"/>
      <w:bookmarkEnd w:id="0"/>
      <w:r w:rsidR="00557BD8">
        <w:t xml:space="preserve"> </w:t>
      </w:r>
      <w:proofErr w:type="spellStart"/>
      <w:r w:rsidR="00557BD8">
        <w:rPr>
          <w:b/>
          <w:i/>
        </w:rPr>
        <w:t>Functionality</w:t>
      </w:r>
      <w:proofErr w:type="spellEnd"/>
    </w:p>
    <w:p w14:paraId="455A0809" w14:textId="77777777" w:rsidR="004A6CCE" w:rsidRPr="002A1C50" w:rsidRDefault="004A6CCE" w:rsidP="002A1C50"/>
    <w:sectPr w:rsidR="004A6CCE" w:rsidRPr="002A1C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A9C"/>
    <w:multiLevelType w:val="hybridMultilevel"/>
    <w:tmpl w:val="C4BAC1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69EA"/>
    <w:multiLevelType w:val="hybridMultilevel"/>
    <w:tmpl w:val="C734D1DA"/>
    <w:lvl w:ilvl="0" w:tplc="2084BF6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F5CBC"/>
    <w:multiLevelType w:val="hybridMultilevel"/>
    <w:tmpl w:val="DBBAEFDC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 w15:restartNumberingAfterBreak="0">
    <w:nsid w:val="191E5A93"/>
    <w:multiLevelType w:val="hybridMultilevel"/>
    <w:tmpl w:val="08C0FA2C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295E07"/>
    <w:multiLevelType w:val="hybridMultilevel"/>
    <w:tmpl w:val="E5CA3B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4118"/>
    <w:multiLevelType w:val="hybridMultilevel"/>
    <w:tmpl w:val="DFAC5E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56A9D"/>
    <w:multiLevelType w:val="hybridMultilevel"/>
    <w:tmpl w:val="B3F66B8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273FA"/>
    <w:multiLevelType w:val="hybridMultilevel"/>
    <w:tmpl w:val="4D44AD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D3B25"/>
    <w:multiLevelType w:val="hybridMultilevel"/>
    <w:tmpl w:val="9AC646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539A0"/>
    <w:multiLevelType w:val="hybridMultilevel"/>
    <w:tmpl w:val="C5F262AC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BA0502"/>
    <w:multiLevelType w:val="hybridMultilevel"/>
    <w:tmpl w:val="4D44AD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43AE"/>
    <w:multiLevelType w:val="hybridMultilevel"/>
    <w:tmpl w:val="746CB1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91810"/>
    <w:multiLevelType w:val="hybridMultilevel"/>
    <w:tmpl w:val="89F4F4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06917"/>
    <w:multiLevelType w:val="hybridMultilevel"/>
    <w:tmpl w:val="ADD8A498"/>
    <w:lvl w:ilvl="0" w:tplc="2084BF6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2"/>
  </w:num>
  <w:num w:numId="10">
    <w:abstractNumId w:val="10"/>
  </w:num>
  <w:num w:numId="11">
    <w:abstractNumId w:val="5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52"/>
    <w:rsid w:val="00000F5A"/>
    <w:rsid w:val="000021C8"/>
    <w:rsid w:val="00005F1E"/>
    <w:rsid w:val="00016A19"/>
    <w:rsid w:val="00022FC7"/>
    <w:rsid w:val="00030696"/>
    <w:rsid w:val="00043F60"/>
    <w:rsid w:val="0007089A"/>
    <w:rsid w:val="00081114"/>
    <w:rsid w:val="00090184"/>
    <w:rsid w:val="00096639"/>
    <w:rsid w:val="000A6B51"/>
    <w:rsid w:val="000B386A"/>
    <w:rsid w:val="000E10C3"/>
    <w:rsid w:val="000F56AF"/>
    <w:rsid w:val="0010043C"/>
    <w:rsid w:val="00105371"/>
    <w:rsid w:val="001218DC"/>
    <w:rsid w:val="00137062"/>
    <w:rsid w:val="001421A5"/>
    <w:rsid w:val="001436BB"/>
    <w:rsid w:val="00150967"/>
    <w:rsid w:val="00156DD8"/>
    <w:rsid w:val="00174F17"/>
    <w:rsid w:val="001A3FCA"/>
    <w:rsid w:val="001C4593"/>
    <w:rsid w:val="001C6A4B"/>
    <w:rsid w:val="001E16CA"/>
    <w:rsid w:val="001E1D3A"/>
    <w:rsid w:val="001F0011"/>
    <w:rsid w:val="002017A9"/>
    <w:rsid w:val="00202C92"/>
    <w:rsid w:val="00204B8E"/>
    <w:rsid w:val="0021160B"/>
    <w:rsid w:val="00227304"/>
    <w:rsid w:val="00227830"/>
    <w:rsid w:val="002417EF"/>
    <w:rsid w:val="00246580"/>
    <w:rsid w:val="00252C64"/>
    <w:rsid w:val="00257ABC"/>
    <w:rsid w:val="0026126F"/>
    <w:rsid w:val="0026610C"/>
    <w:rsid w:val="00267F02"/>
    <w:rsid w:val="00277118"/>
    <w:rsid w:val="0028312B"/>
    <w:rsid w:val="00284687"/>
    <w:rsid w:val="00293436"/>
    <w:rsid w:val="00293DB8"/>
    <w:rsid w:val="002A04B6"/>
    <w:rsid w:val="002A182A"/>
    <w:rsid w:val="002A1C50"/>
    <w:rsid w:val="002B1434"/>
    <w:rsid w:val="002B1AB9"/>
    <w:rsid w:val="002B6408"/>
    <w:rsid w:val="002C013F"/>
    <w:rsid w:val="002C74FF"/>
    <w:rsid w:val="002D63CD"/>
    <w:rsid w:val="002D7B98"/>
    <w:rsid w:val="002E0DEE"/>
    <w:rsid w:val="002E566C"/>
    <w:rsid w:val="003202F9"/>
    <w:rsid w:val="00336E2A"/>
    <w:rsid w:val="00337CDA"/>
    <w:rsid w:val="00356B9C"/>
    <w:rsid w:val="003571D5"/>
    <w:rsid w:val="003722C1"/>
    <w:rsid w:val="003731A4"/>
    <w:rsid w:val="00376140"/>
    <w:rsid w:val="00386B93"/>
    <w:rsid w:val="003915FE"/>
    <w:rsid w:val="003B516C"/>
    <w:rsid w:val="003C14A4"/>
    <w:rsid w:val="003C657B"/>
    <w:rsid w:val="003D29B5"/>
    <w:rsid w:val="003E4662"/>
    <w:rsid w:val="003E7131"/>
    <w:rsid w:val="003F6B20"/>
    <w:rsid w:val="003F7770"/>
    <w:rsid w:val="004019C3"/>
    <w:rsid w:val="004122C2"/>
    <w:rsid w:val="004138BC"/>
    <w:rsid w:val="0042241A"/>
    <w:rsid w:val="0042476A"/>
    <w:rsid w:val="00425EDB"/>
    <w:rsid w:val="004354A5"/>
    <w:rsid w:val="00441EF8"/>
    <w:rsid w:val="00443FD4"/>
    <w:rsid w:val="00444C10"/>
    <w:rsid w:val="00454012"/>
    <w:rsid w:val="00475E9E"/>
    <w:rsid w:val="00495FFE"/>
    <w:rsid w:val="00496886"/>
    <w:rsid w:val="0049713C"/>
    <w:rsid w:val="004A6CCE"/>
    <w:rsid w:val="004A7486"/>
    <w:rsid w:val="004B01D3"/>
    <w:rsid w:val="004C04C3"/>
    <w:rsid w:val="004C57BD"/>
    <w:rsid w:val="004C70C4"/>
    <w:rsid w:val="004E67BF"/>
    <w:rsid w:val="004F4DBF"/>
    <w:rsid w:val="004F6592"/>
    <w:rsid w:val="00503068"/>
    <w:rsid w:val="005063FF"/>
    <w:rsid w:val="00506DF6"/>
    <w:rsid w:val="00510B9F"/>
    <w:rsid w:val="00511303"/>
    <w:rsid w:val="0051445B"/>
    <w:rsid w:val="00524E2B"/>
    <w:rsid w:val="00524E9B"/>
    <w:rsid w:val="00525E34"/>
    <w:rsid w:val="00527862"/>
    <w:rsid w:val="005457F7"/>
    <w:rsid w:val="00552F3B"/>
    <w:rsid w:val="00554193"/>
    <w:rsid w:val="00557BD8"/>
    <w:rsid w:val="005701DF"/>
    <w:rsid w:val="00575EA9"/>
    <w:rsid w:val="00577B0E"/>
    <w:rsid w:val="00582E56"/>
    <w:rsid w:val="005845E6"/>
    <w:rsid w:val="00585A37"/>
    <w:rsid w:val="0058792C"/>
    <w:rsid w:val="005906B2"/>
    <w:rsid w:val="0059135A"/>
    <w:rsid w:val="00591AF2"/>
    <w:rsid w:val="005A143B"/>
    <w:rsid w:val="005A1601"/>
    <w:rsid w:val="005A33FC"/>
    <w:rsid w:val="005B703A"/>
    <w:rsid w:val="005C5A65"/>
    <w:rsid w:val="005D04D3"/>
    <w:rsid w:val="005D43FF"/>
    <w:rsid w:val="00602BAB"/>
    <w:rsid w:val="006147E0"/>
    <w:rsid w:val="00633F9E"/>
    <w:rsid w:val="00643CD9"/>
    <w:rsid w:val="00646AFD"/>
    <w:rsid w:val="00652243"/>
    <w:rsid w:val="00654E1E"/>
    <w:rsid w:val="00674167"/>
    <w:rsid w:val="00675034"/>
    <w:rsid w:val="0068302E"/>
    <w:rsid w:val="00684088"/>
    <w:rsid w:val="00686B56"/>
    <w:rsid w:val="006B78F6"/>
    <w:rsid w:val="006C582B"/>
    <w:rsid w:val="006D3139"/>
    <w:rsid w:val="006D61CE"/>
    <w:rsid w:val="006F1DA3"/>
    <w:rsid w:val="006F3E12"/>
    <w:rsid w:val="00717E09"/>
    <w:rsid w:val="007226D3"/>
    <w:rsid w:val="00724F1F"/>
    <w:rsid w:val="0072600D"/>
    <w:rsid w:val="00733C45"/>
    <w:rsid w:val="00756AA7"/>
    <w:rsid w:val="00792E93"/>
    <w:rsid w:val="00795113"/>
    <w:rsid w:val="007A0ECF"/>
    <w:rsid w:val="007A1CAE"/>
    <w:rsid w:val="007A2391"/>
    <w:rsid w:val="007B1DD0"/>
    <w:rsid w:val="007B28BE"/>
    <w:rsid w:val="007C4AAF"/>
    <w:rsid w:val="007C5AD4"/>
    <w:rsid w:val="007C7383"/>
    <w:rsid w:val="007D4252"/>
    <w:rsid w:val="007F3F06"/>
    <w:rsid w:val="00803D48"/>
    <w:rsid w:val="00817ED6"/>
    <w:rsid w:val="00856DAC"/>
    <w:rsid w:val="0086135D"/>
    <w:rsid w:val="00865991"/>
    <w:rsid w:val="00875FAB"/>
    <w:rsid w:val="008775AF"/>
    <w:rsid w:val="00896BC7"/>
    <w:rsid w:val="008B292B"/>
    <w:rsid w:val="008C05A8"/>
    <w:rsid w:val="008C6298"/>
    <w:rsid w:val="008D10A6"/>
    <w:rsid w:val="008E003B"/>
    <w:rsid w:val="008E6AF6"/>
    <w:rsid w:val="008F1C84"/>
    <w:rsid w:val="00952C96"/>
    <w:rsid w:val="009540AA"/>
    <w:rsid w:val="00960CA0"/>
    <w:rsid w:val="00961FE7"/>
    <w:rsid w:val="00962248"/>
    <w:rsid w:val="00962FC0"/>
    <w:rsid w:val="00974E6D"/>
    <w:rsid w:val="00983E6D"/>
    <w:rsid w:val="0098660F"/>
    <w:rsid w:val="00995183"/>
    <w:rsid w:val="00997CA7"/>
    <w:rsid w:val="009A061A"/>
    <w:rsid w:val="009A1542"/>
    <w:rsid w:val="009A512F"/>
    <w:rsid w:val="009B65F3"/>
    <w:rsid w:val="009E07DF"/>
    <w:rsid w:val="009E7424"/>
    <w:rsid w:val="009F4E6D"/>
    <w:rsid w:val="009F5074"/>
    <w:rsid w:val="00A012DE"/>
    <w:rsid w:val="00A25FCC"/>
    <w:rsid w:val="00A27459"/>
    <w:rsid w:val="00A336E9"/>
    <w:rsid w:val="00A340A3"/>
    <w:rsid w:val="00A40998"/>
    <w:rsid w:val="00A41C90"/>
    <w:rsid w:val="00A52C99"/>
    <w:rsid w:val="00A536F3"/>
    <w:rsid w:val="00A542CC"/>
    <w:rsid w:val="00A57981"/>
    <w:rsid w:val="00A61AFF"/>
    <w:rsid w:val="00A817BC"/>
    <w:rsid w:val="00A830B3"/>
    <w:rsid w:val="00A83E3C"/>
    <w:rsid w:val="00A8652D"/>
    <w:rsid w:val="00A87D16"/>
    <w:rsid w:val="00A92B4A"/>
    <w:rsid w:val="00AA6812"/>
    <w:rsid w:val="00AB154D"/>
    <w:rsid w:val="00AB45EC"/>
    <w:rsid w:val="00AB5DB5"/>
    <w:rsid w:val="00AC46D6"/>
    <w:rsid w:val="00AC7F39"/>
    <w:rsid w:val="00AF3C51"/>
    <w:rsid w:val="00AF6AEC"/>
    <w:rsid w:val="00AF7F18"/>
    <w:rsid w:val="00B01B69"/>
    <w:rsid w:val="00B04913"/>
    <w:rsid w:val="00B12622"/>
    <w:rsid w:val="00B13204"/>
    <w:rsid w:val="00B31C05"/>
    <w:rsid w:val="00B34952"/>
    <w:rsid w:val="00B377F9"/>
    <w:rsid w:val="00B40020"/>
    <w:rsid w:val="00B43065"/>
    <w:rsid w:val="00B50048"/>
    <w:rsid w:val="00B5171E"/>
    <w:rsid w:val="00B5500D"/>
    <w:rsid w:val="00B56354"/>
    <w:rsid w:val="00B565F2"/>
    <w:rsid w:val="00B632B6"/>
    <w:rsid w:val="00B65FB6"/>
    <w:rsid w:val="00B8346E"/>
    <w:rsid w:val="00BA306A"/>
    <w:rsid w:val="00BD7E05"/>
    <w:rsid w:val="00C003A5"/>
    <w:rsid w:val="00C2180B"/>
    <w:rsid w:val="00C23428"/>
    <w:rsid w:val="00C23FBF"/>
    <w:rsid w:val="00C261A5"/>
    <w:rsid w:val="00C36B66"/>
    <w:rsid w:val="00C469C5"/>
    <w:rsid w:val="00C63884"/>
    <w:rsid w:val="00C672BC"/>
    <w:rsid w:val="00C70AF7"/>
    <w:rsid w:val="00C77B44"/>
    <w:rsid w:val="00C8063B"/>
    <w:rsid w:val="00C918E6"/>
    <w:rsid w:val="00C94577"/>
    <w:rsid w:val="00CA2D53"/>
    <w:rsid w:val="00CB469F"/>
    <w:rsid w:val="00CD12B0"/>
    <w:rsid w:val="00CD38CF"/>
    <w:rsid w:val="00CD67BF"/>
    <w:rsid w:val="00CE4C7F"/>
    <w:rsid w:val="00CF3A8C"/>
    <w:rsid w:val="00CF735D"/>
    <w:rsid w:val="00D20292"/>
    <w:rsid w:val="00D346A3"/>
    <w:rsid w:val="00D4065D"/>
    <w:rsid w:val="00D51549"/>
    <w:rsid w:val="00D61263"/>
    <w:rsid w:val="00D6714B"/>
    <w:rsid w:val="00D724FB"/>
    <w:rsid w:val="00D73D8D"/>
    <w:rsid w:val="00D804F9"/>
    <w:rsid w:val="00D90B08"/>
    <w:rsid w:val="00D93EA4"/>
    <w:rsid w:val="00DC1B33"/>
    <w:rsid w:val="00DE7B3D"/>
    <w:rsid w:val="00DF0166"/>
    <w:rsid w:val="00DF5E3A"/>
    <w:rsid w:val="00DF6B10"/>
    <w:rsid w:val="00E064FD"/>
    <w:rsid w:val="00E0754E"/>
    <w:rsid w:val="00E1442F"/>
    <w:rsid w:val="00E24504"/>
    <w:rsid w:val="00E32AE8"/>
    <w:rsid w:val="00E32DB1"/>
    <w:rsid w:val="00E400F5"/>
    <w:rsid w:val="00E40802"/>
    <w:rsid w:val="00E50B5D"/>
    <w:rsid w:val="00E65D3F"/>
    <w:rsid w:val="00E80C23"/>
    <w:rsid w:val="00EB177E"/>
    <w:rsid w:val="00ED27A6"/>
    <w:rsid w:val="00EE731E"/>
    <w:rsid w:val="00EF16F9"/>
    <w:rsid w:val="00F20F77"/>
    <w:rsid w:val="00F4551B"/>
    <w:rsid w:val="00F50E6B"/>
    <w:rsid w:val="00F52AF3"/>
    <w:rsid w:val="00F67C79"/>
    <w:rsid w:val="00F70017"/>
    <w:rsid w:val="00F77098"/>
    <w:rsid w:val="00F90BFE"/>
    <w:rsid w:val="00F95D05"/>
    <w:rsid w:val="00FA0FE2"/>
    <w:rsid w:val="00FE5624"/>
    <w:rsid w:val="00FE7C77"/>
    <w:rsid w:val="00FF11D9"/>
    <w:rsid w:val="00FF1FD3"/>
    <w:rsid w:val="00F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150E41"/>
  <w15:chartTrackingRefBased/>
  <w15:docId w15:val="{C66E7051-F312-455E-A074-6F04585B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6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1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16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52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CD6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B14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86B56"/>
    <w:pPr>
      <w:ind w:left="720"/>
      <w:contextualSpacing/>
    </w:pPr>
  </w:style>
  <w:style w:type="table" w:styleId="Gittertabel2">
    <w:name w:val="Grid Table 2"/>
    <w:basedOn w:val="Tabel-Normal"/>
    <w:uiPriority w:val="47"/>
    <w:rsid w:val="00686B5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016A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0CD72-143C-4C38-B7D8-A4EA9955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581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Qvistgaard Hansen</dc:creator>
  <cp:keywords/>
  <dc:description/>
  <cp:lastModifiedBy>Sune Bohl</cp:lastModifiedBy>
  <cp:revision>145</cp:revision>
  <dcterms:created xsi:type="dcterms:W3CDTF">2019-09-16T18:30:00Z</dcterms:created>
  <dcterms:modified xsi:type="dcterms:W3CDTF">2019-09-20T13:06:00Z</dcterms:modified>
</cp:coreProperties>
</file>