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7B71DAFD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5F714B"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13/junio/2025</w:t>
                            </w:r>
                          </w:p>
                          <w:p w14:paraId="2C887820" w14:textId="7ED6F062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</w:t>
                            </w:r>
                            <w:r w:rsidR="00B3586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91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7B71DAFD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5F714B"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13/junio/2025</w:t>
                      </w:r>
                    </w:p>
                    <w:p w14:paraId="2C887820" w14:textId="7ED6F062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</w:t>
                      </w:r>
                      <w:r w:rsidR="00B35868">
                        <w:rPr>
                          <w:rFonts w:ascii="Calibri" w:hAnsi="Calibri"/>
                          <w:sz w:val="20"/>
                          <w:szCs w:val="20"/>
                        </w:rPr>
                        <w:t>91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4A341772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r w:rsidR="00DD0233" w:rsidRPr="005F714B">
        <w:rPr>
          <w:rFonts w:ascii="Calibri" w:hAnsi="Calibri" w:cs="Sanskrit Text"/>
          <w:sz w:val="18"/>
          <w:szCs w:val="18"/>
        </w:rPr>
        <w:t>[</w:t>
      </w:r>
      <w:r w:rsidRPr="00845A28">
        <w:rPr>
          <w:rFonts w:ascii="Calibri" w:hAnsi="Calibri" w:cs="Sanskrit Text"/>
          <w:sz w:val="18"/>
          <w:szCs w:val="18"/>
          <w:u w:val="single"/>
        </w:rPr>
        <w:t>Nombre Completo</w:t>
      </w:r>
      <w:r w:rsidR="00DD0233" w:rsidRPr="005F714B">
        <w:rPr>
          <w:rFonts w:ascii="Calibri" w:hAnsi="Calibri" w:cs="Sanskrit Text"/>
          <w:sz w:val="18"/>
          <w:szCs w:val="18"/>
        </w:rPr>
        <w:t>]</w:t>
      </w:r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4B51A540" w14:textId="77777777" w:rsidR="00845A28" w:rsidRDefault="00845A2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</w:p>
        </w:tc>
        <w:tc>
          <w:tcPr>
            <w:tcW w:w="2943" w:type="dxa"/>
          </w:tcPr>
          <w:p w14:paraId="163D6FF4" w14:textId="77777777" w:rsidR="00845A28" w:rsidRDefault="00845A2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</w:p>
        </w:tc>
        <w:tc>
          <w:tcPr>
            <w:tcW w:w="2943" w:type="dxa"/>
          </w:tcPr>
          <w:p w14:paraId="4DFCA61A" w14:textId="77777777" w:rsidR="00845A28" w:rsidRDefault="00845A2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1BF60BB1" w14:textId="238CF0CC" w:rsidR="00DD0233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>El producto obtenido es un reporte de resolución de problemas. Con la implementación de la misma, permitió a los estudiantes participar de manera activa en su aprendizaje al analizar, diseñar, planificar y evaluar sus capacidades en un contexto rea, impactando positivamente en su conocimiento y desarrollo de sus habilidades [</w:t>
      </w:r>
      <w:r w:rsidRPr="00845A28">
        <w:rPr>
          <w:rFonts w:ascii="Calibri" w:hAnsi="Calibri" w:cs="Sanskrit Text"/>
          <w:sz w:val="18"/>
          <w:szCs w:val="18"/>
          <w:u w:val="single"/>
        </w:rPr>
        <w:t>Escribir las habilidades</w:t>
      </w:r>
      <w:r>
        <w:rPr>
          <w:rFonts w:ascii="Calibri" w:hAnsi="Calibri" w:cs="Sanskrit Text"/>
          <w:sz w:val="18"/>
          <w:szCs w:val="18"/>
        </w:rPr>
        <w:t>].</w:t>
      </w:r>
    </w:p>
    <w:p w14:paraId="70FE7D00" w14:textId="65211F46" w:rsidR="00845A28" w:rsidRP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Las estrategias </w:t>
      </w:r>
      <w:r w:rsidR="00B35868">
        <w:rPr>
          <w:rFonts w:ascii="Calibri" w:hAnsi="Calibri" w:cs="Sanskrit Text"/>
          <w:sz w:val="18"/>
          <w:szCs w:val="18"/>
        </w:rPr>
        <w:t>mencionadas cuentan</w:t>
      </w:r>
      <w:r>
        <w:rPr>
          <w:rFonts w:ascii="Calibri" w:hAnsi="Calibri" w:cs="Sanskrit Text"/>
          <w:sz w:val="18"/>
          <w:szCs w:val="18"/>
        </w:rPr>
        <w:t xml:space="preserve"> con la rúbrica de evaluación correspondiente.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CF5E7F" w14:textId="609FD71F" w:rsidR="005F714B" w:rsidRP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MARISOL MANJARREZ BELTRÁN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1510082B" w:rsidR="0026508E" w:rsidRPr="0026508E" w:rsidRDefault="00A13FE0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23A20962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4C27" w14:textId="436AF422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BERTHA LUCÍA PATRON ARELLANO </w:t>
                            </w:r>
                            <w:r w:rsidR="00AE2133"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CpgAIAAFc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KzNYKm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246F4C27" w14:textId="436AF422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BERTHA LUCÍA PATRON ARELLANO </w:t>
                      </w:r>
                      <w:r w:rsidR="00AE2133"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27FF" w14:textId="1BF47428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ARCELIA JUDITH BUSTILLOS MARTÍNEZ 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" filled="f" stroked="f">
                <v:textbox>
                  <w:txbxContent>
                    <w:p w14:paraId="3F4127FF" w14:textId="1BF47428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ARCELIA JUDITH BUSTILLOS MARTÍNEZ 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DFDF" w14:textId="77777777" w:rsidR="009401DE" w:rsidRDefault="009401DE" w:rsidP="00CA19B0">
      <w:pPr>
        <w:spacing w:after="0" w:line="240" w:lineRule="auto"/>
      </w:pPr>
      <w:r>
        <w:separator/>
      </w:r>
    </w:p>
  </w:endnote>
  <w:endnote w:type="continuationSeparator" w:id="0">
    <w:p w14:paraId="1EBAF92F" w14:textId="77777777" w:rsidR="009401DE" w:rsidRDefault="009401DE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2506A" w14:textId="77777777" w:rsidR="009401DE" w:rsidRDefault="009401DE" w:rsidP="00CA19B0">
      <w:pPr>
        <w:spacing w:after="0" w:line="240" w:lineRule="auto"/>
      </w:pPr>
      <w:r>
        <w:separator/>
      </w:r>
    </w:p>
  </w:footnote>
  <w:footnote w:type="continuationSeparator" w:id="0">
    <w:p w14:paraId="6A9C70D8" w14:textId="77777777" w:rsidR="009401DE" w:rsidRDefault="009401DE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6508E"/>
    <w:rsid w:val="004D0A40"/>
    <w:rsid w:val="005F714B"/>
    <w:rsid w:val="00845A28"/>
    <w:rsid w:val="008E49A4"/>
    <w:rsid w:val="009401DE"/>
    <w:rsid w:val="00A02CED"/>
    <w:rsid w:val="00A13FE0"/>
    <w:rsid w:val="00AE2133"/>
    <w:rsid w:val="00B35868"/>
    <w:rsid w:val="00BB4ECF"/>
    <w:rsid w:val="00BB7F09"/>
    <w:rsid w:val="00CA19B0"/>
    <w:rsid w:val="00CB7653"/>
    <w:rsid w:val="00DD0233"/>
    <w:rsid w:val="00DE18C3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3</cp:revision>
  <dcterms:created xsi:type="dcterms:W3CDTF">2025-11-13T19:35:00Z</dcterms:created>
  <dcterms:modified xsi:type="dcterms:W3CDTF">2025-11-13T19:46:00Z</dcterms:modified>
</cp:coreProperties>
</file>