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084C" w14:textId="0073E42F" w:rsidR="004421F6" w:rsidRPr="004421F6" w:rsidRDefault="004421F6" w:rsidP="004421F6">
      <w:r>
        <w:rPr>
          <w:rFonts w:ascii="Raleway" w:hAnsi="Raleway"/>
          <w:color w:val="292929"/>
          <w:sz w:val="23"/>
          <w:szCs w:val="23"/>
          <w:shd w:val="clear" w:color="auto" w:fill="FFFFFF"/>
        </w:rPr>
        <w:t xml:space="preserve">В статьях для оценки моделей прогнозирования цен акций применялись метрики RMSE, MSE, MAPE, R², коэффициенты корреляции для измерения точности и качества прогнозов. Для классификации использовались Precision, </w:t>
      </w:r>
      <w:proofErr w:type="spellStart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Recall</w:t>
      </w:r>
      <w:proofErr w:type="spellEnd"/>
      <w:r>
        <w:rPr>
          <w:rFonts w:ascii="Raleway" w:hAnsi="Raleway"/>
          <w:color w:val="292929"/>
          <w:sz w:val="23"/>
          <w:szCs w:val="23"/>
          <w:shd w:val="clear" w:color="auto" w:fill="FFFFFF"/>
        </w:rPr>
        <w:t xml:space="preserve">, F1-score, </w:t>
      </w:r>
      <w:proofErr w:type="spellStart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Accuracy</w:t>
      </w:r>
      <w:proofErr w:type="spellEnd"/>
      <w:r>
        <w:rPr>
          <w:rFonts w:ascii="Raleway" w:hAnsi="Raleway"/>
          <w:color w:val="292929"/>
          <w:sz w:val="23"/>
          <w:szCs w:val="23"/>
          <w:shd w:val="clear" w:color="auto" w:fill="FFFFFF"/>
        </w:rPr>
        <w:t xml:space="preserve">, MCC, TNR. Финансовые показатели (доходность), коэффициенты дрейфа и волатильности, а также информационные критерии AIC и SC также применялись. Подчёркивалась важность метрик для количественной оценки расхождений и эффективности моделей. В статье, для оценки точности прогнозирования цен акций, использовались RMSE, MAPE, R², MCC, Precision, </w:t>
      </w:r>
      <w:proofErr w:type="spellStart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Recall</w:t>
      </w:r>
      <w:proofErr w:type="spellEnd"/>
      <w:r>
        <w:rPr>
          <w:rFonts w:ascii="Raleway" w:hAnsi="Raleway"/>
          <w:color w:val="292929"/>
          <w:sz w:val="23"/>
          <w:szCs w:val="23"/>
          <w:shd w:val="clear" w:color="auto" w:fill="FFFFFF"/>
        </w:rPr>
        <w:t xml:space="preserve">, F1-score, MSE, MAE, </w:t>
      </w:r>
      <w:proofErr w:type="spellStart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Accuracy</w:t>
      </w:r>
      <w:proofErr w:type="spellEnd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, TNR. MSE, MAPE, MDA оценивали общую ошибку и правильность определения направления изменения. AIC и SC использовались для проверки значимости эффектов в моделях.</w:t>
      </w:r>
    </w:p>
    <w:sectPr w:rsidR="004421F6" w:rsidRPr="0044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05"/>
    <w:rsid w:val="004421F6"/>
    <w:rsid w:val="00AA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410E"/>
  <w15:chartTrackingRefBased/>
  <w15:docId w15:val="{852A25F6-A8C5-43FD-82F2-7F32D951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3030">
                      <w:marLeft w:val="135"/>
                      <w:marRight w:val="13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2</cp:revision>
  <dcterms:created xsi:type="dcterms:W3CDTF">2025-03-15T21:50:00Z</dcterms:created>
  <dcterms:modified xsi:type="dcterms:W3CDTF">2025-03-15T21:55:00Z</dcterms:modified>
</cp:coreProperties>
</file>