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AA" w:rsidRDefault="00F223AA" w:rsidP="00F223AA">
      <w:pPr>
        <w:autoSpaceDE w:val="0"/>
        <w:autoSpaceDN w:val="0"/>
        <w:adjustRightInd w:val="0"/>
        <w:spacing w:after="0" w:line="240" w:lineRule="auto"/>
        <w:rPr>
          <w:rFonts w:ascii="Garamond" w:hAnsi="Garamond" w:cs="Garamond"/>
          <w:sz w:val="24"/>
          <w:szCs w:val="24"/>
        </w:rPr>
      </w:pPr>
      <w:r>
        <w:rPr>
          <w:rFonts w:ascii="Garamond" w:hAnsi="Garamond" w:cs="Garamond"/>
          <w:sz w:val="24"/>
          <w:szCs w:val="24"/>
        </w:rPr>
        <w:t>Produce a fully referenced 3000 word essay or report on the topic “Compare and contrast methods used in the project with others currently used in the industry.” This can focus on the project as a whole or a significant subset of the project. If a team of students are working together, each will focus on a separate subset. This must achieve a grade greater than zero. This will be marked by the course supervisor in consultation with an academic leader of BICT.</w:t>
      </w:r>
    </w:p>
    <w:p w:rsidR="00D17610" w:rsidRDefault="00D17610"/>
    <w:p w:rsidR="00FD428F" w:rsidRDefault="00FD428F"/>
    <w:p w:rsidR="00FD428F" w:rsidRDefault="00727A74">
      <w:r>
        <w:t>3 Section</w:t>
      </w:r>
    </w:p>
    <w:p w:rsidR="00B35BD5" w:rsidRDefault="00666043" w:rsidP="00B35BD5">
      <w:pPr>
        <w:pStyle w:val="ListParagraph"/>
        <w:numPr>
          <w:ilvl w:val="0"/>
          <w:numId w:val="1"/>
        </w:numPr>
      </w:pPr>
      <w:r>
        <w:t>10 theories with summaries(each a paragraph long/100 words each)</w:t>
      </w:r>
      <w:r w:rsidR="00B35BD5">
        <w:t>(Can be model, view, controller for 3/10)\</w:t>
      </w:r>
    </w:p>
    <w:p w:rsidR="00B35BD5" w:rsidRDefault="00B555EE" w:rsidP="00B35BD5">
      <w:pPr>
        <w:pStyle w:val="ListParagraph"/>
        <w:numPr>
          <w:ilvl w:val="0"/>
          <w:numId w:val="1"/>
        </w:numPr>
      </w:pPr>
      <w:r>
        <w:t xml:space="preserve">Practised theory (what happens in real life/the industry, what </w:t>
      </w:r>
      <w:proofErr w:type="spellStart"/>
      <w:r>
        <w:t>jonty</w:t>
      </w:r>
      <w:proofErr w:type="spellEnd"/>
      <w:r>
        <w:t xml:space="preserve"> did with his project)</w:t>
      </w:r>
    </w:p>
    <w:p w:rsidR="00B06DAF" w:rsidRDefault="00BF2047" w:rsidP="00B35BD5">
      <w:pPr>
        <w:pStyle w:val="ListParagraph"/>
        <w:numPr>
          <w:ilvl w:val="0"/>
          <w:numId w:val="1"/>
        </w:numPr>
      </w:pPr>
      <w:r>
        <w:t>How it all interacts/Does the theory work in the real world? Why or why not?</w:t>
      </w:r>
    </w:p>
    <w:p w:rsidR="00BF2047" w:rsidRDefault="00BF2047" w:rsidP="0034373D">
      <w:bookmarkStart w:id="0" w:name="_GoBack"/>
      <w:bookmarkEnd w:id="0"/>
    </w:p>
    <w:sectPr w:rsidR="00BF2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53525"/>
    <w:multiLevelType w:val="hybridMultilevel"/>
    <w:tmpl w:val="8414892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10"/>
    <w:rsid w:val="0034373D"/>
    <w:rsid w:val="00666043"/>
    <w:rsid w:val="00727A74"/>
    <w:rsid w:val="00B06DAF"/>
    <w:rsid w:val="00B35BD5"/>
    <w:rsid w:val="00B555EE"/>
    <w:rsid w:val="00BF2047"/>
    <w:rsid w:val="00D17610"/>
    <w:rsid w:val="00F223AA"/>
    <w:rsid w:val="00FD42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5A55"/>
  <w15:chartTrackingRefBased/>
  <w15:docId w15:val="{9CDA72F6-CBE4-47C0-BB7B-485E4425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3A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Trumic</dc:creator>
  <cp:keywords/>
  <dc:description/>
  <cp:lastModifiedBy>Alex Trumic</cp:lastModifiedBy>
  <cp:revision>12</cp:revision>
  <dcterms:created xsi:type="dcterms:W3CDTF">2018-08-06T00:02:00Z</dcterms:created>
  <dcterms:modified xsi:type="dcterms:W3CDTF">2018-08-26T23:19:00Z</dcterms:modified>
</cp:coreProperties>
</file>