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CC5" w:rsidRDefault="00310CC5" w:rsidP="00310CC5"/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310CC5" w:rsidTr="0007222D">
        <w:trPr>
          <w:cantSplit/>
          <w:trHeight w:val="184"/>
        </w:trPr>
        <w:tc>
          <w:tcPr>
            <w:tcW w:w="2599" w:type="dxa"/>
          </w:tcPr>
          <w:p w:rsidR="00310CC5" w:rsidRDefault="00310CC5" w:rsidP="0007222D">
            <w:pPr>
              <w:jc w:val="center"/>
              <w:rPr>
                <w:rFonts w:ascii="Times New Roman" w:eastAsia="Times New Roman" w:hAnsi="Times New Roman" w:cs="Times New Roman"/>
                <w:smallCaps/>
              </w:rPr>
            </w:pPr>
          </w:p>
        </w:tc>
        <w:tc>
          <w:tcPr>
            <w:tcW w:w="3166" w:type="dxa"/>
          </w:tcPr>
          <w:p w:rsidR="00310CC5" w:rsidRDefault="00310CC5" w:rsidP="0007222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10BFD81" wp14:editId="3408F96F">
                  <wp:extent cx="890693" cy="1009227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310CC5" w:rsidRDefault="00310CC5" w:rsidP="0007222D">
            <w:pPr>
              <w:jc w:val="center"/>
              <w:rPr>
                <w:rFonts w:ascii="Times New Roman" w:eastAsia="Times New Roman" w:hAnsi="Times New Roman" w:cs="Times New Roman"/>
                <w:smallCaps/>
              </w:rPr>
            </w:pPr>
          </w:p>
        </w:tc>
      </w:tr>
      <w:tr w:rsidR="00310CC5" w:rsidTr="0007222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310CC5" w:rsidRDefault="00310CC5" w:rsidP="0007222D">
            <w:pPr>
              <w:jc w:val="center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МИНОБРНАУКИ РОССИИ</w:t>
            </w:r>
          </w:p>
        </w:tc>
      </w:tr>
      <w:tr w:rsidR="00310CC5" w:rsidTr="0007222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:rsidR="00310CC5" w:rsidRDefault="00310CC5" w:rsidP="000722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Федеральное государственное бюджетное образовательное учреждение </w:t>
            </w:r>
          </w:p>
          <w:p w:rsidR="00310CC5" w:rsidRDefault="00310CC5" w:rsidP="000722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высшего образования</w:t>
            </w:r>
          </w:p>
          <w:p w:rsidR="00310CC5" w:rsidRDefault="00310CC5" w:rsidP="0007222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«МИРЭА – Российский технологический университет»</w:t>
            </w:r>
          </w:p>
          <w:p w:rsidR="00310CC5" w:rsidRDefault="00310CC5" w:rsidP="0007222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:rsidR="00310CC5" w:rsidRDefault="00310CC5" w:rsidP="00310CC5">
      <w:pPr>
        <w:spacing w:before="120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 (ИИТ)</w:t>
      </w:r>
    </w:p>
    <w:p w:rsidR="00310CC5" w:rsidRDefault="00310CC5" w:rsidP="00310CC5">
      <w:pPr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0CC5" w:rsidRDefault="00310CC5" w:rsidP="00310CC5">
      <w:pPr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Промышленной Информатики</w:t>
      </w:r>
    </w:p>
    <w:p w:rsidR="00310CC5" w:rsidRDefault="00310CC5" w:rsidP="00310CC5">
      <w:pPr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0CC5" w:rsidRDefault="00310CC5" w:rsidP="00310CC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0CC5" w:rsidRDefault="00310CC5" w:rsidP="00310CC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0CC5" w:rsidRDefault="00310CC5" w:rsidP="00310CC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0CC5" w:rsidRDefault="00310CC5" w:rsidP="00310CC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практической работе №1</w:t>
      </w:r>
    </w:p>
    <w:p w:rsidR="00310CC5" w:rsidRDefault="00310CC5" w:rsidP="00310CC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0CC5" w:rsidRDefault="00310CC5" w:rsidP="00310C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«Анализ и концептуальное моделирование систем»</w:t>
      </w:r>
    </w:p>
    <w:p w:rsidR="00310CC5" w:rsidRDefault="00310CC5" w:rsidP="00310C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0CC5" w:rsidRDefault="00310CC5" w:rsidP="00310C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0CC5" w:rsidRDefault="00310CC5" w:rsidP="00310C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0CC5" w:rsidRDefault="00310CC5" w:rsidP="00310C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0CC5" w:rsidRDefault="00310CC5" w:rsidP="00310C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0CC5" w:rsidRDefault="00310CC5" w:rsidP="00310C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0CC5" w:rsidRDefault="00310CC5" w:rsidP="00310C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0CC5" w:rsidRDefault="00310CC5" w:rsidP="00310C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0CC5" w:rsidRDefault="00310CC5" w:rsidP="00310C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310CC5" w:rsidTr="0007222D">
        <w:trPr>
          <w:trHeight w:val="1109"/>
        </w:trPr>
        <w:tc>
          <w:tcPr>
            <w:tcW w:w="4672" w:type="dxa"/>
          </w:tcPr>
          <w:p w:rsidR="00310CC5" w:rsidRDefault="00310CC5" w:rsidP="0007222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:rsidR="00310CC5" w:rsidRDefault="00310CC5" w:rsidP="0007222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ИКБО-19-20</w:t>
            </w:r>
          </w:p>
        </w:tc>
        <w:tc>
          <w:tcPr>
            <w:tcW w:w="4673" w:type="dxa"/>
          </w:tcPr>
          <w:p w:rsidR="00310CC5" w:rsidRDefault="00310CC5" w:rsidP="0007222D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  <w:p w:rsidR="00310CC5" w:rsidRDefault="00310CC5" w:rsidP="0007222D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Коржов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Алекандр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Андреевич</w:t>
            </w:r>
          </w:p>
        </w:tc>
      </w:tr>
      <w:tr w:rsidR="00310CC5" w:rsidTr="0007222D">
        <w:trPr>
          <w:trHeight w:val="698"/>
        </w:trPr>
        <w:tc>
          <w:tcPr>
            <w:tcW w:w="4672" w:type="dxa"/>
          </w:tcPr>
          <w:p w:rsidR="00310CC5" w:rsidRDefault="00310CC5" w:rsidP="0007222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Проверила: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:rsidR="00310CC5" w:rsidRDefault="00310CC5" w:rsidP="0007222D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Геращенко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.Л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.А</w:t>
            </w:r>
            <w:proofErr w:type="spellEnd"/>
          </w:p>
        </w:tc>
      </w:tr>
    </w:tbl>
    <w:p w:rsidR="00310CC5" w:rsidRDefault="00310CC5" w:rsidP="00310CC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0CC5" w:rsidRDefault="00310CC5" w:rsidP="00310CC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0CC5" w:rsidRDefault="00310CC5" w:rsidP="00310CC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0CC5" w:rsidRDefault="00310CC5" w:rsidP="00310CC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0CC5" w:rsidRDefault="00310CC5" w:rsidP="00310CC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0CC5" w:rsidRDefault="00310CC5" w:rsidP="00310CC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0CC5" w:rsidRDefault="00310CC5" w:rsidP="00310CC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53E" w:rsidRDefault="00310CC5" w:rsidP="00310C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</w:p>
    <w:p w:rsidR="00E7453E" w:rsidRDefault="00F1583E">
      <w:pPr>
        <w:spacing w:after="9" w:line="396" w:lineRule="auto"/>
        <w:ind w:left="-5" w:firstLine="714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изучить структуру и функционал рассматриваемой информационной системы.</w:t>
      </w:r>
      <w:r>
        <w:rPr>
          <w:rFonts w:ascii="Times New Roman" w:eastAsia="Times New Roman" w:hAnsi="Times New Roman" w:cs="Times New Roman"/>
        </w:rPr>
        <w:t xml:space="preserve">  </w:t>
      </w:r>
    </w:p>
    <w:p w:rsidR="00E7453E" w:rsidRDefault="00F1583E">
      <w:pPr>
        <w:spacing w:line="396" w:lineRule="auto"/>
        <w:ind w:left="-5" w:firstLine="7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детально описать функционал системы в соответствии с индивидуальным вариантом учебного проекта (Моделирование организации работы агентства недвижимости).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E7453E" w:rsidRDefault="00F1583E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работы:</w:t>
      </w:r>
    </w:p>
    <w:p w:rsidR="00E7453E" w:rsidRDefault="00F1583E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Агентства по продаже недвижимости предлагают услуги купли-продажи разного рода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недвижимости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том числе и за рубежом, возможна обработка заказов в разных валютах</w:t>
      </w:r>
    </w:p>
    <w:p w:rsidR="00E7453E" w:rsidRDefault="00F1583E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существует множество агентств по купле-продаже недвижимости: Циан,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ДомКлик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Большинство из них имеют в своем владении собственные интернет ресурсы.</w:t>
      </w:r>
    </w:p>
    <w:p w:rsidR="00E7453E" w:rsidRDefault="00F1583E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Их общий основной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интернет-сервисный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функционал описан ниже в таблице:</w:t>
      </w:r>
    </w:p>
    <w:tbl>
      <w:tblPr>
        <w:tblStyle w:val="af"/>
        <w:tblW w:w="9347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674"/>
        <w:gridCol w:w="4673"/>
      </w:tblGrid>
      <w:tr w:rsidR="00E7453E">
        <w:trPr>
          <w:trHeight w:val="494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3E" w:rsidRDefault="00F1583E">
            <w:pPr>
              <w:ind w:left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3E" w:rsidRDefault="00F1583E">
            <w:pPr>
              <w:ind w:left="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Краткое описание </w:t>
            </w:r>
          </w:p>
        </w:tc>
      </w:tr>
      <w:tr w:rsidR="00E7453E">
        <w:trPr>
          <w:trHeight w:val="492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3E" w:rsidRDefault="00F158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Купить недвижимость</w:t>
            </w:r>
          </w:p>
          <w:p w:rsidR="00E7453E" w:rsidRDefault="00E745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7453E" w:rsidRDefault="00F158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Продать недвижимость</w:t>
            </w:r>
          </w:p>
          <w:p w:rsidR="00E7453E" w:rsidRDefault="00E745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7453E" w:rsidRDefault="00F158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Аренда недвижимости</w:t>
            </w:r>
          </w:p>
          <w:p w:rsidR="00E7453E" w:rsidRDefault="00E745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7453E" w:rsidRDefault="00F158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Поиск недвижимости </w:t>
            </w:r>
          </w:p>
          <w:p w:rsidR="00E7453E" w:rsidRDefault="00E745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7453E" w:rsidRDefault="00F158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Просмотр документов </w:t>
            </w:r>
          </w:p>
          <w:p w:rsidR="00E7453E" w:rsidRDefault="00E745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7453E" w:rsidRDefault="00F158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Заполнение документов</w:t>
            </w:r>
          </w:p>
          <w:p w:rsidR="00E7453E" w:rsidRDefault="00E745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7453E" w:rsidRDefault="00F158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 документов</w:t>
            </w:r>
          </w:p>
          <w:p w:rsidR="00E7453E" w:rsidRDefault="00F158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</w:t>
            </w:r>
          </w:p>
          <w:p w:rsidR="00E7453E" w:rsidRDefault="00E745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heading=h.vucgk138hkvi" w:colFirst="0" w:colLast="0"/>
            <w:bookmarkEnd w:id="1"/>
          </w:p>
          <w:p w:rsidR="00E7453E" w:rsidRDefault="00F158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недвижимости</w:t>
            </w:r>
          </w:p>
          <w:p w:rsidR="00E7453E" w:rsidRDefault="00E745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7453E" w:rsidRDefault="00F158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Регистрация </w:t>
            </w:r>
          </w:p>
          <w:p w:rsidR="00E7453E" w:rsidRDefault="00F158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Войти</w:t>
            </w:r>
          </w:p>
          <w:p w:rsidR="00E7453E" w:rsidRDefault="00F1583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Удалить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3E" w:rsidRDefault="00F1583E">
            <w:pPr>
              <w:ind w:firstLine="17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Заполнение документов на покупку недвижимости</w:t>
            </w:r>
          </w:p>
          <w:p w:rsidR="00E7453E" w:rsidRDefault="00F1583E">
            <w:pPr>
              <w:ind w:firstLine="17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Заполнение документов на продажу недвижимости </w:t>
            </w:r>
          </w:p>
          <w:p w:rsidR="00E7453E" w:rsidRDefault="00F1583E">
            <w:pPr>
              <w:ind w:firstLine="17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Заполнение документов на аренду выбранной недвижимости</w:t>
            </w:r>
          </w:p>
          <w:p w:rsidR="00E7453E" w:rsidRDefault="00F1583E">
            <w:pPr>
              <w:ind w:firstLine="17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недвижимости по заданным критериям</w:t>
            </w:r>
          </w:p>
          <w:p w:rsidR="00E7453E" w:rsidRDefault="00F1583E">
            <w:pPr>
              <w:ind w:firstLine="17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Просмотр документов застройки недвижимости </w:t>
            </w:r>
          </w:p>
          <w:p w:rsidR="00E7453E" w:rsidRDefault="00F1583E">
            <w:pPr>
              <w:ind w:firstLine="17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Заполнение документов для совершения сделки</w:t>
            </w:r>
          </w:p>
          <w:p w:rsidR="00E7453E" w:rsidRDefault="00F1583E">
            <w:pPr>
              <w:ind w:firstLine="17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 заполненных документов</w:t>
            </w:r>
          </w:p>
          <w:p w:rsidR="00E7453E" w:rsidRDefault="00F1583E">
            <w:pPr>
              <w:ind w:firstLine="17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 в соответствии с документами</w:t>
            </w:r>
          </w:p>
          <w:p w:rsidR="00E7453E" w:rsidRDefault="00F1583E">
            <w:pPr>
              <w:ind w:firstLine="17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Предварительный осмотр выбранной недвижимости</w:t>
            </w:r>
          </w:p>
          <w:p w:rsidR="00E7453E" w:rsidRDefault="00F1583E">
            <w:pPr>
              <w:ind w:firstLine="17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 нового аккаунта</w:t>
            </w:r>
          </w:p>
          <w:p w:rsidR="00E7453E" w:rsidRDefault="00F1583E">
            <w:pPr>
              <w:ind w:firstLine="17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существующий аккаунт</w:t>
            </w:r>
          </w:p>
          <w:p w:rsidR="00E7453E" w:rsidRDefault="00F1583E">
            <w:pPr>
              <w:ind w:firstLine="17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Удалить объявление</w:t>
            </w:r>
          </w:p>
        </w:tc>
      </w:tr>
    </w:tbl>
    <w:p w:rsidR="00E7453E" w:rsidRDefault="00E7453E">
      <w:pPr>
        <w:widowControl/>
        <w:spacing w:after="97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53E" w:rsidRDefault="00E7453E">
      <w:pPr>
        <w:widowControl/>
        <w:spacing w:after="97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53E" w:rsidRDefault="00E7453E">
      <w:pPr>
        <w:widowControl/>
        <w:spacing w:after="97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53E" w:rsidRDefault="00F1583E">
      <w:pPr>
        <w:widowControl/>
        <w:spacing w:after="97" w:line="259" w:lineRule="auto"/>
        <w:ind w:lef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Полное описание функций:</w:t>
      </w:r>
    </w:p>
    <w:p w:rsidR="00E7453E" w:rsidRDefault="00F1583E">
      <w:pPr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Купить - для покупки пользователь заполняет необходимые документы</w:t>
      </w:r>
    </w:p>
    <w:p w:rsidR="00E7453E" w:rsidRDefault="00F1583E">
      <w:pPr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Продать - для продажи пользователь заполняет необходимые документы </w:t>
      </w:r>
    </w:p>
    <w:p w:rsidR="00E7453E" w:rsidRDefault="00F1583E">
      <w:pPr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Аренда - для аренды пользователь заполняет необходимые документы</w:t>
      </w:r>
    </w:p>
    <w:p w:rsidR="00E7453E" w:rsidRDefault="00F1583E">
      <w:pPr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недвижимости  - для поиска недвижимости пользователь использует гибкую настраиваемую поисковую систему</w:t>
      </w:r>
    </w:p>
    <w:p w:rsidR="00E7453E" w:rsidRDefault="00F1583E">
      <w:pPr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Просмотр документов - перед покупкой пользователь может просматривать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документы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приложенные к объявлению</w:t>
      </w:r>
    </w:p>
    <w:p w:rsidR="00E7453E" w:rsidRDefault="00F1583E">
      <w:pPr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859oumwcwtj5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Просмотр недвижимости - перед покупкой пользователь может просмотреть выбранную недвижимость на выложенных фотографиях, плане застройщика и карте</w:t>
      </w:r>
    </w:p>
    <w:p w:rsidR="00E7453E" w:rsidRDefault="00F1583E">
      <w:pPr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-  новым пользователям для выполнения операций купли-продажи необходимо зарегистрироваться</w:t>
      </w:r>
    </w:p>
    <w:p w:rsidR="00E7453E" w:rsidRDefault="00F1583E">
      <w:pPr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Войти -  для выполнения операций купли-продажи необходимо войти в аккаунт</w:t>
      </w:r>
    </w:p>
    <w:p w:rsidR="00E7453E" w:rsidRDefault="00F1583E">
      <w:pPr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Удалить - пользователь, разместивший объявление, имеет право удалить свое объявление</w:t>
      </w:r>
    </w:p>
    <w:p w:rsidR="00E7453E" w:rsidRDefault="00F1583E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Заполнение документов - Заполнение документов для совершения сделки</w:t>
      </w:r>
    </w:p>
    <w:p w:rsidR="00E7453E" w:rsidRDefault="00F1583E">
      <w:pPr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gjdgxs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Удаление документов - Удаление заполненных документов</w:t>
      </w:r>
    </w:p>
    <w:p w:rsidR="00E7453E" w:rsidRDefault="00F1583E">
      <w:pPr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b3uupc195ovy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Оплата - Оплата в соответствии с документами</w:t>
      </w:r>
    </w:p>
    <w:p w:rsidR="00E7453E" w:rsidRDefault="00E7453E">
      <w:pPr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4z39zc1u3o6w" w:colFirst="0" w:colLast="0"/>
      <w:bookmarkEnd w:id="5"/>
    </w:p>
    <w:p w:rsidR="00E7453E" w:rsidRDefault="00E7453E">
      <w:pPr>
        <w:widowControl/>
        <w:spacing w:after="97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53E" w:rsidRDefault="00E7453E">
      <w:pPr>
        <w:widowControl/>
        <w:spacing w:after="97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53E" w:rsidRDefault="00F1583E">
      <w:pPr>
        <w:widowControl/>
        <w:spacing w:after="97" w:line="259" w:lineRule="auto"/>
        <w:ind w:lef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Выводы о проделанной работе:</w:t>
      </w:r>
    </w:p>
    <w:p w:rsidR="00E7453E" w:rsidRDefault="00F1583E">
      <w:pPr>
        <w:widowControl/>
        <w:spacing w:after="97"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изучил интернет ресурсы крупных агентств, торгующих недвижимостью, выяснил основные функции, предлагаемые данными сайтами.</w:t>
      </w:r>
    </w:p>
    <w:p w:rsidR="00E7453E" w:rsidRDefault="00F1583E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 w:rsidR="00E7453E" w:rsidRDefault="00F1583E">
      <w:pPr>
        <w:widowControl/>
        <w:spacing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Сайт - </w:t>
      </w:r>
      <w:proofErr w:type="spellStart"/>
      <w:r>
        <w:rPr>
          <w:rFonts w:ascii="Times New Roman" w:eastAsia="Times New Roman" w:hAnsi="Times New Roman" w:cs="Times New Roman"/>
        </w:rPr>
        <w:t>Домклик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0563C1"/>
            <w:u w:val="single"/>
          </w:rPr>
          <w:t>https://domclick.ru</w:t>
        </w:r>
      </w:hyperlink>
    </w:p>
    <w:p w:rsidR="00E7453E" w:rsidRDefault="00F1583E">
      <w:pPr>
        <w:widowControl/>
        <w:spacing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Сайт - Циан: </w:t>
      </w:r>
      <w:hyperlink r:id="rId8">
        <w:r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https://www.cian.ru/</w:t>
        </w:r>
      </w:hyperlink>
    </w:p>
    <w:sectPr w:rsidR="00E7453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453E"/>
    <w:rsid w:val="00310CC5"/>
    <w:rsid w:val="008C2062"/>
    <w:rsid w:val="00E7453E"/>
    <w:rsid w:val="00F1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E07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table" w:customStyle="1" w:styleId="TableGrid">
    <w:name w:val="TableGrid"/>
    <w:rsid w:val="00773FF2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Hyperlink"/>
    <w:basedOn w:val="a0"/>
    <w:uiPriority w:val="99"/>
    <w:unhideWhenUsed/>
    <w:rsid w:val="00EB19EC"/>
    <w:rPr>
      <w:color w:val="0563C1" w:themeColor="hyperlink"/>
      <w:u w:val="singl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9" w:type="dxa"/>
        <w:left w:w="108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E07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table" w:customStyle="1" w:styleId="TableGrid">
    <w:name w:val="TableGrid"/>
    <w:rsid w:val="00773FF2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Hyperlink"/>
    <w:basedOn w:val="a0"/>
    <w:uiPriority w:val="99"/>
    <w:unhideWhenUsed/>
    <w:rsid w:val="00EB19EC"/>
    <w:rPr>
      <w:color w:val="0563C1" w:themeColor="hyperlink"/>
      <w:u w:val="singl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9" w:type="dxa"/>
        <w:left w:w="108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an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mclick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klanrOOn+ZM+6FUIoFQI4WEWdA==">AMUW2mUbJzkOASpkANzSQBQeIWaaobAnrML47Jt/5MNTiV6tC/js5bx6GC8czOzclf7lQ2kOjmRgKzbOFhfcAMn+ghy+2urUX3U9SLqfGyJX1dD2aTM4NTtVrLuKiQ7CXe8afsxlmzgPCT3ADc/f0el9IOc/6VAiBf00Otc2PYRIf0Hzm51g2zn1dgepKYlQNMKEkG2woSc08bnEDsl8UL+rUAiNAh69YGxMDijG+ZAnLMz+cDWRADdgZmbazO7UdRpNFKbFbByvgjS39welhA7DC/AOdOamksllL7/chxFY+hGWwe5Gi8g1539Fdno8R4ihK0bgLF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Александр Коржов</cp:lastModifiedBy>
  <cp:revision>4</cp:revision>
  <dcterms:created xsi:type="dcterms:W3CDTF">2022-02-12T06:27:00Z</dcterms:created>
  <dcterms:modified xsi:type="dcterms:W3CDTF">2022-06-10T00:40:00Z</dcterms:modified>
</cp:coreProperties>
</file>