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3870" w:right="3765" w:firstLine="0"/>
        <w:jc w:val="center"/>
        <w:rPr>
          <w:rFonts w:ascii="Nunito" w:cs="Nunito" w:eastAsia="Nunito" w:hAnsi="Nunito"/>
          <w:color w:val="a4c2f4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color w:val="a4c2f4"/>
          <w:sz w:val="40"/>
          <w:szCs w:val="40"/>
          <w:rtl w:val="0"/>
        </w:rPr>
        <w:t xml:space="preserve">Alex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3240" w:right="3315" w:firstLine="0"/>
        <w:jc w:val="center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(724) 986-8135</w:t>
      </w:r>
      <w:r w:rsidDel="00000000" w:rsidR="00000000" w:rsidRPr="00000000">
        <w:rPr>
          <w:rFonts w:ascii="Nunito" w:cs="Nunito" w:eastAsia="Nunito" w:hAnsi="Nunito"/>
          <w:sz w:val="22"/>
          <w:szCs w:val="22"/>
          <w:rtl w:val="0"/>
        </w:rPr>
        <w:t xml:space="preserve"> | alw245@pitt.edu</w:t>
      </w:r>
    </w:p>
    <w:p w:rsidR="00000000" w:rsidDel="00000000" w:rsidP="00000000" w:rsidRDefault="00000000" w:rsidRPr="00000000" w14:paraId="00000003">
      <w:pPr>
        <w:spacing w:before="0" w:lineRule="auto"/>
        <w:ind w:left="2160" w:right="1965" w:firstLine="0"/>
        <w:jc w:val="center"/>
        <w:rPr>
          <w:sz w:val="20"/>
          <w:szCs w:val="20"/>
        </w:rPr>
        <w:sectPr>
          <w:pgSz w:h="15840" w:w="12240" w:orient="portrait"/>
          <w:pgMar w:bottom="280" w:top="700" w:left="720" w:right="920" w:header="360" w:footer="36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" w:line="246" w:lineRule="auto"/>
        <w:ind w:left="0" w:right="1171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" w:line="246" w:lineRule="auto"/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OBJECTIVE:</w:t>
      </w:r>
      <w:r w:rsidDel="00000000" w:rsidR="00000000" w:rsidRPr="00000000">
        <mc:AlternateContent>
          <mc:Choice Requires="wpg">
            <w:drawing>
              <wp:anchor allowOverlap="1" behindDoc="0" distB="114300" distT="114300" distL="182880" distR="118872" hidden="0" layoutInCell="1" locked="0" relativeHeight="0" simplePos="0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b="0" l="0" r="0" t="0"/>
                <wp:wrapSquare wrapText="bothSides" distB="114300" distT="114300" distL="182880" distR="118872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325" y="314700"/>
                          <a:ext cx="19800" cy="5114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82880" distR="118872" hidden="0" layoutInCell="1" locked="0" relativeHeight="0" simplePos="0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b="0" l="0" r="0" t="0"/>
                <wp:wrapSquare wrapText="bothSides" distB="114300" distT="114300" distL="182880" distR="118872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513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find a software engineering or data science position for Summer 2021 that will allow me to build my technical skills and positively impact a company through my work ethic, drive, and technical and business acumen.  </w:t>
      </w:r>
    </w:p>
    <w:p w:rsidR="00000000" w:rsidDel="00000000" w:rsidP="00000000" w:rsidRDefault="00000000" w:rsidRPr="00000000" w14:paraId="00000007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" w:line="246" w:lineRule="auto"/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EDUCATION </w:t>
      </w:r>
    </w:p>
    <w:p w:rsidR="00000000" w:rsidDel="00000000" w:rsidP="00000000" w:rsidRDefault="00000000" w:rsidRPr="00000000" w14:paraId="00000009">
      <w:pPr>
        <w:spacing w:before="4" w:line="246" w:lineRule="auto"/>
        <w:ind w:left="108" w:right="1695" w:firstLine="0"/>
        <w:jc w:val="left"/>
        <w:rPr>
          <w:rFonts w:ascii="Nunito" w:cs="Nunito" w:eastAsia="Nunito" w:hAnsi="Nunito"/>
          <w:b w:val="1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University of Pittsburgh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08" w:right="1695" w:firstLine="0"/>
        <w:jc w:val="left"/>
        <w:rPr>
          <w:rFonts w:ascii="Nunito" w:cs="Nunito" w:eastAsia="Nunito" w:hAnsi="Nunito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color w:val="333333"/>
          <w:sz w:val="22"/>
          <w:szCs w:val="22"/>
          <w:rtl w:val="0"/>
        </w:rPr>
        <w:t xml:space="preserve">B.S.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sz w:val="20"/>
          <w:szCs w:val="20"/>
          <w:rtl w:val="0"/>
        </w:rPr>
        <w:t xml:space="preserve">Pittsburgh, PA | Expected May 20</w:t>
      </w: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24</w:t>
      </w:r>
    </w:p>
    <w:p w:rsidR="00000000" w:rsidDel="00000000" w:rsidP="00000000" w:rsidRDefault="00000000" w:rsidRPr="00000000" w14:paraId="0000000C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GPA: 4.0/4.0</w:t>
      </w:r>
    </w:p>
    <w:p w:rsidR="00000000" w:rsidDel="00000000" w:rsidP="00000000" w:rsidRDefault="00000000" w:rsidRPr="00000000" w14:paraId="0000000D">
      <w:pPr>
        <w:spacing w:line="220" w:lineRule="auto"/>
        <w:ind w:left="108" w:right="1695" w:firstLine="0"/>
        <w:jc w:val="left"/>
        <w:rPr>
          <w:rFonts w:ascii="Nunito" w:cs="Nunito" w:eastAsia="Nunito" w:hAnsi="Nunito"/>
          <w:color w:val="6a6a6a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Awards: </w:t>
      </w:r>
    </w:p>
    <w:p w:rsidR="00000000" w:rsidDel="00000000" w:rsidP="00000000" w:rsidRDefault="00000000" w:rsidRPr="00000000" w14:paraId="0000000E">
      <w:pPr>
        <w:spacing w:before="19" w:line="200" w:lineRule="auto"/>
        <w:ind w:right="1695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" w:right="169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before="51" w:line="228" w:lineRule="auto"/>
        <w:ind w:left="108" w:right="1695" w:firstLine="0"/>
        <w:jc w:val="left"/>
        <w:rPr>
          <w:rFonts w:ascii="Nunito" w:cs="Nunito" w:eastAsia="Nunito" w:hAnsi="Nunito"/>
          <w:color w:val="2b2b2b"/>
        </w:rPr>
      </w:pP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Java • Python 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HTML/CSS/JS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React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 •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Node.js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• Express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Git •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 MongoDB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Data Structures •</w:t>
      </w:r>
      <w:r w:rsidDel="00000000" w:rsidR="00000000" w:rsidRPr="00000000">
        <w:rPr>
          <w:rFonts w:ascii="Nunito" w:cs="Nunito" w:eastAsia="Nunito" w:hAnsi="Nunito"/>
          <w:color w:val="2b2b2b"/>
          <w:sz w:val="20"/>
          <w:szCs w:val="20"/>
          <w:vertAlign w:val="baseline"/>
          <w:rtl w:val="0"/>
        </w:rPr>
        <w:t xml:space="preserve">Leadership </w:t>
      </w: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• Microsoft Suite • </w:t>
      </w:r>
    </w:p>
    <w:p w:rsidR="00000000" w:rsidDel="00000000" w:rsidP="00000000" w:rsidRDefault="00000000" w:rsidRPr="00000000" w14:paraId="00000011">
      <w:pPr>
        <w:spacing w:before="51" w:line="228" w:lineRule="auto"/>
        <w:ind w:left="108" w:right="1695" w:firstLine="0"/>
        <w:jc w:val="left"/>
        <w:rPr>
          <w:rFonts w:ascii="Nunito" w:cs="Nunito" w:eastAsia="Nunito" w:hAnsi="Nunito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1" w:lineRule="auto"/>
        <w:ind w:left="108" w:right="1695" w:firstLine="0"/>
        <w:rPr>
          <w:rFonts w:ascii="Trebuchet MS" w:cs="Trebuchet MS" w:eastAsia="Trebuchet MS" w:hAnsi="Trebuchet MS"/>
          <w:color w:val="9fc5e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Relevant Coursework</w:t>
      </w:r>
    </w:p>
    <w:p w:rsidR="00000000" w:rsidDel="00000000" w:rsidP="00000000" w:rsidRDefault="00000000" w:rsidRPr="00000000" w14:paraId="00000013">
      <w:pPr>
        <w:spacing w:line="251" w:lineRule="auto"/>
        <w:ind w:left="108" w:right="1695" w:firstLine="0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Java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1" w:lineRule="auto"/>
        <w:ind w:left="108" w:right="1695" w:firstLine="0"/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Full Stack Open MOOC</w:t>
        </w:r>
      </w:hyperlink>
      <w:r w:rsidDel="00000000" w:rsidR="00000000" w:rsidRPr="00000000">
        <w:rPr>
          <w:rFonts w:ascii="Nunito" w:cs="Nunito" w:eastAsia="Nunito" w:hAnsi="Nunito"/>
          <w:rtl w:val="0"/>
        </w:rPr>
        <w:br w:type="textWrapping"/>
        <w:t xml:space="preserve">Discrete Structures</w:t>
      </w:r>
    </w:p>
    <w:p w:rsidR="00000000" w:rsidDel="00000000" w:rsidP="00000000" w:rsidRDefault="00000000" w:rsidRPr="00000000" w14:paraId="00000015">
      <w:pPr>
        <w:spacing w:line="251" w:lineRule="auto"/>
        <w:ind w:left="108" w:right="1695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Calculus 1/2/3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" w:line="200" w:lineRule="auto"/>
        <w:ind w:right="169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1" w:lineRule="auto"/>
        <w:ind w:left="108" w:right="1695" w:firstLine="0"/>
        <w:jc w:val="left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LINKS</w:t>
      </w:r>
      <w:r w:rsidDel="00000000" w:rsidR="00000000" w:rsidRPr="00000000">
        <w:rPr>
          <w:rFonts w:ascii="Tahoma" w:cs="Tahoma" w:eastAsia="Tahoma" w:hAnsi="Tahoma"/>
          <w:color w:val="6a6a6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51" w:lineRule="auto"/>
        <w:ind w:left="90" w:right="1695" w:firstLine="0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color w:val="6a6a6a"/>
          <w:rtl w:val="0"/>
        </w:rPr>
        <w:t xml:space="preserve">heroku link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1" w:lineRule="auto"/>
        <w:ind w:left="90" w:right="1695" w:firstLine="0"/>
        <w:jc w:val="left"/>
        <w:rPr>
          <w:rFonts w:ascii="Nunito" w:cs="Nunito" w:eastAsia="Nunito" w:hAnsi="Nunito"/>
          <w:color w:val="333333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https://github.com/AlexWang18</w:t>
        </w:r>
      </w:hyperlink>
      <w:r w:rsidDel="00000000" w:rsidR="00000000" w:rsidRPr="00000000">
        <w:rPr>
          <w:rFonts w:ascii="Nunito" w:cs="Nunito" w:eastAsia="Nunito" w:hAnsi="Nunito"/>
          <w:color w:val="2b2b2b"/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https://linkedin.com/in/AlexWang18</w:t>
        </w:r>
      </w:hyperlink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1" w:lineRule="auto"/>
        <w:ind w:left="108" w:right="1695" w:firstLine="0"/>
        <w:jc w:val="left"/>
        <w:rPr>
          <w:rFonts w:ascii="Nunito" w:cs="Nunito" w:eastAsia="Nunito" w:hAnsi="Nunito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1" w:lineRule="auto"/>
        <w:ind w:left="108" w:right="1695" w:firstLine="0"/>
        <w:rPr>
          <w:rFonts w:ascii="Trebuchet MS" w:cs="Trebuchet MS" w:eastAsia="Trebuchet MS" w:hAnsi="Trebuchet MS"/>
          <w:color w:val="9fc5e8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9fc5e8"/>
          <w:sz w:val="32"/>
          <w:szCs w:val="32"/>
          <w:rtl w:val="0"/>
        </w:rPr>
        <w:t xml:space="preserve">INTERESTS</w:t>
      </w:r>
    </w:p>
    <w:p w:rsidR="00000000" w:rsidDel="00000000" w:rsidP="00000000" w:rsidRDefault="00000000" w:rsidRPr="00000000" w14:paraId="0000001C">
      <w:pPr>
        <w:spacing w:before="51" w:line="228" w:lineRule="auto"/>
        <w:ind w:left="108" w:right="1695" w:firstLine="0"/>
        <w:rPr>
          <w:rFonts w:ascii="Tahoma" w:cs="Tahoma" w:eastAsia="Tahoma" w:hAnsi="Tahoma"/>
          <w:color w:val="9fc5e8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color w:val="2b2b2b"/>
          <w:rtl w:val="0"/>
        </w:rPr>
        <w:t xml:space="preserve">Software engineering • Hiking • Social justice • Fitness • Cooking • Philosophy • Gaming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" w:lineRule="auto"/>
        <w:ind w:left="38" w:right="169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4" w:lineRule="auto"/>
        <w:ind w:left="38" w:firstLine="0"/>
        <w:jc w:val="left"/>
        <w:rPr>
          <w:rFonts w:ascii="Tahoma" w:cs="Tahoma" w:eastAsia="Tahoma" w:hAnsi="Tahoma"/>
          <w:color w:val="6a6a6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PROJECT EXPERIENCE</w:t>
      </w:r>
    </w:p>
    <w:p w:rsidR="00000000" w:rsidDel="00000000" w:rsidP="00000000" w:rsidRDefault="00000000" w:rsidRPr="00000000" w14:paraId="00000020">
      <w:pPr>
        <w:spacing w:before="4" w:lineRule="auto"/>
        <w:ind w:left="-187.5" w:firstLine="0"/>
        <w:jc w:val="left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CHI Chess</w:t>
      </w:r>
    </w:p>
    <w:p w:rsidR="00000000" w:rsidDel="00000000" w:rsidP="00000000" w:rsidRDefault="00000000" w:rsidRPr="00000000" w14:paraId="00000021">
      <w:pPr>
        <w:spacing w:before="4" w:lineRule="auto"/>
        <w:ind w:left="-187.5" w:firstLine="0"/>
        <w:jc w:val="left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December 2020 - December 2020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4" w:lineRule="auto"/>
        <w:ind w:left="450" w:hanging="360"/>
        <w:jc w:val="left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Applied Object Oriented principles and design patterns to create a stable yet flexible game with various modes</w:t>
      </w:r>
    </w:p>
    <w:p w:rsidR="00000000" w:rsidDel="00000000" w:rsidP="00000000" w:rsidRDefault="00000000" w:rsidRPr="00000000" w14:paraId="00000023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Phonebook</w:t>
      </w:r>
    </w:p>
    <w:p w:rsidR="00000000" w:rsidDel="00000000" w:rsidP="00000000" w:rsidRDefault="00000000" w:rsidRPr="00000000" w14:paraId="00000024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January 2021 - January 2021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Developed a dynamic UI with React that made XHR requests to an endpoint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Utilized Node.js and Express to create a RESTful backend which pulled from a Mongo collection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Uploaded the web via Heroku</w:t>
      </w:r>
    </w:p>
    <w:p w:rsidR="00000000" w:rsidDel="00000000" w:rsidP="00000000" w:rsidRDefault="00000000" w:rsidRPr="00000000" w14:paraId="00000028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Utility Twitter Bot</w:t>
      </w:r>
    </w:p>
    <w:p w:rsidR="00000000" w:rsidDel="00000000" w:rsidP="00000000" w:rsidRDefault="00000000" w:rsidRPr="00000000" w14:paraId="00000029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Creator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December 2020 - December 2020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Applied both the Twitter4J and Apache HTTP libraries to interact with Twitter's API endpoints to automate tweeting and the collection of tweets matching certain regular expression via streams</w:t>
      </w:r>
    </w:p>
    <w:p w:rsidR="00000000" w:rsidDel="00000000" w:rsidP="00000000" w:rsidRDefault="00000000" w:rsidRPr="00000000" w14:paraId="0000002B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Beni Chopsticks</w:t>
      </w:r>
    </w:p>
    <w:p w:rsidR="00000000" w:rsidDel="00000000" w:rsidP="00000000" w:rsidRDefault="00000000" w:rsidRPr="00000000" w14:paraId="0000002D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Busboy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May 2018 -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Handled the cleaning and setting of tables along with various other miscellaneous tasks</w:t>
      </w:r>
    </w:p>
    <w:p w:rsidR="00000000" w:rsidDel="00000000" w:rsidP="00000000" w:rsidRDefault="00000000" w:rsidRPr="00000000" w14:paraId="0000002F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Pittsburgh Youth Media</w:t>
      </w:r>
    </w:p>
    <w:p w:rsidR="00000000" w:rsidDel="00000000" w:rsidP="00000000" w:rsidRDefault="00000000" w:rsidRPr="00000000" w14:paraId="00000030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Reporter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June 2017 - August 2017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Wrote articles covering my personal experiences in Pittsburgh and abroad</w:t>
      </w:r>
    </w:p>
    <w:p w:rsidR="00000000" w:rsidDel="00000000" w:rsidP="00000000" w:rsidRDefault="00000000" w:rsidRPr="00000000" w14:paraId="00000032">
      <w:pPr>
        <w:spacing w:before="4" w:lineRule="auto"/>
        <w:ind w:left="-187.5" w:firstLine="0"/>
        <w:jc w:val="left"/>
        <w:rPr>
          <w:rFonts w:ascii="Trebuchet MS" w:cs="Trebuchet MS" w:eastAsia="Trebuchet MS" w:hAnsi="Trebuchet MS"/>
          <w:color w:val="a4c2f4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a4c2f4"/>
          <w:sz w:val="32"/>
          <w:szCs w:val="32"/>
          <w:rtl w:val="0"/>
        </w:rPr>
        <w:t xml:space="preserve">ACTIVITIES</w:t>
      </w:r>
    </w:p>
    <w:p w:rsidR="00000000" w:rsidDel="00000000" w:rsidP="00000000" w:rsidRDefault="00000000" w:rsidRPr="00000000" w14:paraId="00000033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English Tutor</w:t>
      </w:r>
    </w:p>
    <w:p w:rsidR="00000000" w:rsidDel="00000000" w:rsidP="00000000" w:rsidRDefault="00000000" w:rsidRPr="00000000" w14:paraId="00000034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Volunteer 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| June 2016 - Current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Teach Chinese students English in-person in Shanghai and through online calls</w:t>
      </w:r>
    </w:p>
    <w:p w:rsidR="00000000" w:rsidDel="00000000" w:rsidP="00000000" w:rsidRDefault="00000000" w:rsidRPr="00000000" w14:paraId="00000036">
      <w:pPr>
        <w:spacing w:before="4" w:lineRule="auto"/>
        <w:ind w:left="-187.5" w:firstLine="0"/>
        <w:rPr>
          <w:rFonts w:ascii="Nunito" w:cs="Nunito" w:eastAsia="Nunito" w:hAnsi="Nunito"/>
          <w:b w:val="1"/>
          <w:color w:val="333333"/>
          <w:sz w:val="22"/>
          <w:szCs w:val="22"/>
        </w:rPr>
      </w:pPr>
      <w:r w:rsidDel="00000000" w:rsidR="00000000" w:rsidRPr="00000000">
        <w:rPr>
          <w:rFonts w:ascii="Nunito" w:cs="Nunito" w:eastAsia="Nunito" w:hAnsi="Nunito"/>
          <w:b w:val="1"/>
          <w:color w:val="333333"/>
          <w:sz w:val="22"/>
          <w:szCs w:val="22"/>
          <w:rtl w:val="0"/>
        </w:rPr>
        <w:t xml:space="preserve">FBLA (Future Business Leaders of America)</w:t>
      </w:r>
    </w:p>
    <w:p w:rsidR="00000000" w:rsidDel="00000000" w:rsidP="00000000" w:rsidRDefault="00000000" w:rsidRPr="00000000" w14:paraId="00000037">
      <w:pPr>
        <w:spacing w:before="4" w:lineRule="auto"/>
        <w:ind w:left="-187.5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i w:val="1"/>
          <w:color w:val="333333"/>
          <w:rtl w:val="0"/>
        </w:rPr>
        <w:t xml:space="preserve">President, 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High School Chapter</w:t>
      </w: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| August 2019 - June 2020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4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Led meetings, helped organize the regional conference, and under my guidance and support, I headed one of our highest turnouts to the state competition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 w:lineRule="auto"/>
        <w:ind w:left="45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Spearheaded a successful fundraising campaign that raised $2700 for the state trip</w:t>
      </w:r>
    </w:p>
    <w:p w:rsidR="00000000" w:rsidDel="00000000" w:rsidP="00000000" w:rsidRDefault="00000000" w:rsidRPr="00000000" w14:paraId="0000003A">
      <w:pPr>
        <w:spacing w:before="38" w:lineRule="auto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93" w:lineRule="auto"/>
        <w:ind w:left="1646" w:right="5107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700" w:left="720" w:right="920" w:header="360" w:footer="360"/>
      <w:cols w:equalWidth="0" w:num="2">
        <w:col w:space="370.05" w:w="5114.96"/>
        <w:col w:space="0" w:w="5114.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9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9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9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9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9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9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9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9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9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kedin.com/in/alexwang18" TargetMode="External"/><Relationship Id="rId10" Type="http://schemas.openxmlformats.org/officeDocument/2006/relationships/hyperlink" Target="https://github.com/AlexWang18" TargetMode="External"/><Relationship Id="rId9" Type="http://schemas.openxmlformats.org/officeDocument/2006/relationships/hyperlink" Target="https://fullstackopen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ava-programming.mooc.f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LFNEsqJ5pwmLyTmIOf2OakUPg==">AMUW2mWLEzS8bjw4arJwrC2UESdKlivAEdwogqAhkoVNaMjOAaNP57NT20GHHzuwOwunaZ/zWSGX2EjdI9qk0I2SdaHOKtcQEUgfcxoWQeTchNrzOJTCLRI=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