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Docker image</w:t>
        </w:r>
      </w:hyperlink>
    </w:p>
    <w:p>
      <w:pPr>
        <w:pStyle w:val="Compact"/>
        <w:numPr>
          <w:numId w:val="1003"/>
          <w:ilvl w:val="1"/>
        </w:numPr>
      </w:pPr>
      <w:hyperlink r:id="rId23">
        <w:r>
          <w:rPr>
            <w:rStyle w:val="Hyperlink"/>
          </w:rPr>
          <w:t xml:space="preserve">System Requirements</w:t>
        </w:r>
      </w:hyperlink>
    </w:p>
    <w:p>
      <w:pPr>
        <w:pStyle w:val="Compact"/>
        <w:numPr>
          <w:numId w:val="1003"/>
          <w:ilvl w:val="1"/>
        </w:numPr>
      </w:pPr>
      <w:hyperlink r:id="rId24">
        <w:r>
          <w:rPr>
            <w:rStyle w:val="Hyperlink"/>
          </w:rPr>
          <w:t xml:space="preserve">Python Requirements</w:t>
        </w:r>
      </w:hyperlink>
    </w:p>
    <w:p>
      <w:pPr>
        <w:pStyle w:val="Compact"/>
        <w:numPr>
          <w:numId w:val="1004"/>
          <w:ilvl w:val="2"/>
        </w:numPr>
      </w:pPr>
      <w:hyperlink r:id="rId25">
        <w:r>
          <w:rPr>
            <w:rStyle w:val="Hyperlink"/>
          </w:rPr>
          <w:t xml:space="preserve">0. (Optional) Make a new environment</w:t>
        </w:r>
      </w:hyperlink>
    </w:p>
    <w:p>
      <w:pPr>
        <w:pStyle w:val="Compact"/>
        <w:numPr>
          <w:numId w:val="1004"/>
          <w:ilvl w:val="2"/>
        </w:numPr>
      </w:pPr>
      <w:hyperlink r:id="rId26">
        <w:r>
          <w:rPr>
            <w:rStyle w:val="Hyperlink"/>
          </w:rPr>
          <w:t xml:space="preserve">1. Add conda channels</w:t>
        </w:r>
      </w:hyperlink>
    </w:p>
    <w:p>
      <w:pPr>
        <w:pStyle w:val="Compact"/>
        <w:numPr>
          <w:numId w:val="1004"/>
          <w:ilvl w:val="2"/>
        </w:numPr>
      </w:pPr>
      <w:hyperlink r:id="rId27">
        <w:r>
          <w:rPr>
            <w:rStyle w:val="Hyperlink"/>
          </w:rPr>
          <w:t xml:space="preserve">2. Install velocyto</w:t>
        </w:r>
      </w:hyperlink>
    </w:p>
    <w:p>
      <w:pPr>
        <w:pStyle w:val="Compact"/>
        <w:numPr>
          <w:numId w:val="1004"/>
          <w:ilvl w:val="2"/>
        </w:numPr>
      </w:pPr>
      <w:hyperlink r:id="rId28">
        <w:r>
          <w:rPr>
            <w:rStyle w:val="Hyperlink"/>
          </w:rPr>
          <w:t xml:space="preserve">3. Install scanpy</w:t>
        </w:r>
      </w:hyperlink>
    </w:p>
    <w:p>
      <w:pPr>
        <w:pStyle w:val="Compact"/>
        <w:numPr>
          <w:numId w:val="1004"/>
          <w:ilvl w:val="2"/>
        </w:numPr>
      </w:pPr>
      <w:hyperlink r:id="rId29">
        <w:r>
          <w:rPr>
            <w:rStyle w:val="Hyperlink"/>
          </w:rPr>
          <w:t xml:space="preserve">4. Install gimmemotifs</w:t>
        </w:r>
      </w:hyperlink>
    </w:p>
    <w:p>
      <w:pPr>
        <w:pStyle w:val="Compact"/>
        <w:numPr>
          <w:numId w:val="1004"/>
          <w:ilvl w:val="2"/>
        </w:numPr>
      </w:pPr>
      <w:hyperlink r:id="rId30">
        <w:r>
          <w:rPr>
            <w:rStyle w:val="Hyperlink"/>
          </w:rPr>
          <w:t xml:space="preserve">5. Install other python libraries</w:t>
        </w:r>
      </w:hyperlink>
    </w:p>
    <w:p>
      <w:pPr>
        <w:pStyle w:val="Compact"/>
        <w:numPr>
          <w:numId w:val="1004"/>
          <w:ilvl w:val="2"/>
        </w:numPr>
      </w:pPr>
      <w:hyperlink r:id="rId31">
        <w:r>
          <w:rPr>
            <w:rStyle w:val="Hyperlink"/>
          </w:rPr>
          <w:t xml:space="preserve">6. install celloracle from github</w:t>
        </w:r>
      </w:hyperlink>
    </w:p>
    <w:p>
      <w:pPr>
        <w:pStyle w:val="Compact"/>
        <w:numPr>
          <w:numId w:val="1003"/>
          <w:ilvl w:val="1"/>
        </w:numPr>
      </w:pPr>
      <w:hyperlink r:id="rId32">
        <w:r>
          <w:rPr>
            <w:rStyle w:val="Hyperlink"/>
          </w:rPr>
          <w:t xml:space="preserve">R requirements</w:t>
        </w:r>
      </w:hyperlink>
    </w:p>
    <w:p>
      <w:pPr>
        <w:pStyle w:val="Compact"/>
        <w:numPr>
          <w:numId w:val="1005"/>
          <w:ilvl w:val="2"/>
        </w:numPr>
      </w:pPr>
      <w:hyperlink r:id="rId33">
        <w:r>
          <w:rPr>
            <w:rStyle w:val="Hyperlink"/>
          </w:rPr>
          <w:t xml:space="preserve">Seurat</w:t>
        </w:r>
      </w:hyperlink>
    </w:p>
    <w:p>
      <w:pPr>
        <w:pStyle w:val="Compact"/>
        <w:numPr>
          <w:numId w:val="1005"/>
          <w:ilvl w:val="2"/>
        </w:numPr>
      </w:pPr>
      <w:hyperlink r:id="rId34">
        <w:r>
          <w:rPr>
            <w:rStyle w:val="Hyperlink"/>
          </w:rPr>
          <w:t xml:space="preserve">Cicero</w:t>
        </w:r>
      </w:hyperlink>
    </w:p>
    <w:p>
      <w:pPr>
        <w:pStyle w:val="Compact"/>
        <w:numPr>
          <w:numId w:val="1005"/>
          <w:ilvl w:val="2"/>
        </w:numPr>
      </w:pPr>
      <w:hyperlink r:id="rId35">
        <w:r>
          <w:rPr>
            <w:rStyle w:val="Hyperlink"/>
          </w:rPr>
          <w:t xml:space="preserve">igraph</w:t>
        </w:r>
      </w:hyperlink>
    </w:p>
    <w:p>
      <w:pPr>
        <w:pStyle w:val="Compact"/>
        <w:numPr>
          <w:numId w:val="1005"/>
          <w:ilvl w:val="2"/>
        </w:numPr>
      </w:pPr>
      <w:hyperlink r:id="rId36">
        <w:r>
          <w:rPr>
            <w:rStyle w:val="Hyperlink"/>
          </w:rPr>
          <w:t xml:space="preserve">linkcomm</w:t>
        </w:r>
      </w:hyperlink>
    </w:p>
    <w:p>
      <w:pPr>
        <w:pStyle w:val="Compact"/>
        <w:numPr>
          <w:numId w:val="1005"/>
          <w:ilvl w:val="2"/>
        </w:numPr>
      </w:pPr>
      <w:hyperlink r:id="rId37">
        <w:r>
          <w:rPr>
            <w:rStyle w:val="Hyperlink"/>
          </w:rPr>
          <w:t xml:space="preserve">rnetcarto</w:t>
        </w:r>
      </w:hyperlink>
    </w:p>
    <w:p>
      <w:pPr>
        <w:pStyle w:val="Compact"/>
        <w:numPr>
          <w:numId w:val="1005"/>
          <w:ilvl w:val="2"/>
        </w:numPr>
      </w:pPr>
      <w:hyperlink r:id="rId38">
        <w:r>
          <w:rPr>
            <w:rStyle w:val="Hyperlink"/>
          </w:rPr>
          <w:t xml:space="preserve">Check installation</w:t>
        </w:r>
      </w:hyperlink>
    </w:p>
    <w:p>
      <w:pPr>
        <w:pStyle w:val="Compact"/>
        <w:numPr>
          <w:numId w:val="1006"/>
          <w:ilvl w:val="0"/>
        </w:numPr>
      </w:pPr>
      <w:hyperlink r:id="rId39">
        <w:r>
          <w:rPr>
            <w:rStyle w:val="Hyperlink"/>
          </w:rPr>
          <w:t xml:space="preserve">Tutorial</w:t>
        </w:r>
      </w:hyperlink>
    </w:p>
    <w:p>
      <w:pPr>
        <w:pStyle w:val="Compact"/>
        <w:numPr>
          <w:numId w:val="1007"/>
          <w:ilvl w:val="1"/>
        </w:numPr>
      </w:pPr>
      <w:hyperlink r:id="rId40">
        <w:r>
          <w:rPr>
            <w:rStyle w:val="Hyperlink"/>
          </w:rPr>
          <w:t xml:space="preserve">1. ATAC-seq data preprocessing</w:t>
        </w:r>
      </w:hyperlink>
    </w:p>
    <w:p>
      <w:pPr>
        <w:pStyle w:val="Compact"/>
        <w:numPr>
          <w:numId w:val="1008"/>
          <w:ilvl w:val="2"/>
        </w:numPr>
      </w:pPr>
      <w:hyperlink r:id="rId41">
        <w:r>
          <w:rPr>
            <w:rStyle w:val="Hyperlink"/>
          </w:rPr>
          <w:t xml:space="preserve">A. Extract TF binding information from scATAC-seq data</w:t>
        </w:r>
      </w:hyperlink>
    </w:p>
    <w:p>
      <w:pPr>
        <w:pStyle w:val="Compact"/>
        <w:numPr>
          <w:numId w:val="1009"/>
          <w:ilvl w:val="3"/>
        </w:numPr>
      </w:pPr>
      <w:hyperlink r:id="rId42">
        <w:r>
          <w:rPr>
            <w:rStyle w:val="Hyperlink"/>
          </w:rPr>
          <w:t xml:space="preserve">0. Import library</w:t>
        </w:r>
      </w:hyperlink>
    </w:p>
    <w:p>
      <w:pPr>
        <w:pStyle w:val="Compact"/>
        <w:numPr>
          <w:numId w:val="1009"/>
          <w:ilvl w:val="3"/>
        </w:numPr>
      </w:pPr>
      <w:hyperlink r:id="rId43">
        <w:r>
          <w:rPr>
            <w:rStyle w:val="Hyperlink"/>
          </w:rPr>
          <w:t xml:space="preserve">1. Prepare data</w:t>
        </w:r>
      </w:hyperlink>
    </w:p>
    <w:p>
      <w:pPr>
        <w:pStyle w:val="Compact"/>
        <w:numPr>
          <w:numId w:val="1009"/>
          <w:ilvl w:val="3"/>
        </w:numPr>
      </w:pPr>
      <w:hyperlink r:id="rId44">
        <w:r>
          <w:rPr>
            <w:rStyle w:val="Hyperlink"/>
          </w:rPr>
          <w:t xml:space="preserve">2. Load data and make Cell Data Set (CDS) object</w:t>
        </w:r>
      </w:hyperlink>
    </w:p>
    <w:p>
      <w:pPr>
        <w:pStyle w:val="Compact"/>
        <w:numPr>
          <w:numId w:val="1010"/>
          <w:ilvl w:val="4"/>
        </w:numPr>
      </w:pPr>
      <w:hyperlink r:id="rId45">
        <w:r>
          <w:rPr>
            <w:rStyle w:val="Hyperlink"/>
          </w:rPr>
          <w:t xml:space="preserve">2.1. Process data to make CDS object</w:t>
        </w:r>
      </w:hyperlink>
    </w:p>
    <w:p>
      <w:pPr>
        <w:pStyle w:val="Compact"/>
        <w:numPr>
          <w:numId w:val="1009"/>
          <w:ilvl w:val="3"/>
        </w:numPr>
      </w:pPr>
      <w:hyperlink r:id="rId46">
        <w:r>
          <w:rPr>
            <w:rStyle w:val="Hyperlink"/>
          </w:rPr>
          <w:t xml:space="preserve">3. Qauality check and Filtering</w:t>
        </w:r>
      </w:hyperlink>
    </w:p>
    <w:p>
      <w:pPr>
        <w:pStyle w:val="Compact"/>
        <w:numPr>
          <w:numId w:val="1009"/>
          <w:ilvl w:val="3"/>
        </w:numPr>
      </w:pPr>
      <w:hyperlink r:id="rId47">
        <w:r>
          <w:rPr>
            <w:rStyle w:val="Hyperlink"/>
          </w:rPr>
          <w:t xml:space="preserve">4. Process cicero-CDS object</w:t>
        </w:r>
      </w:hyperlink>
    </w:p>
    <w:p>
      <w:pPr>
        <w:pStyle w:val="Compact"/>
        <w:numPr>
          <w:numId w:val="1009"/>
          <w:ilvl w:val="3"/>
        </w:numPr>
      </w:pPr>
      <w:hyperlink r:id="rId48">
        <w:r>
          <w:rPr>
            <w:rStyle w:val="Hyperlink"/>
          </w:rPr>
          <w:t xml:space="preserve">5. Run cicero to get cis-regulatory connection scores</w:t>
        </w:r>
      </w:hyperlink>
    </w:p>
    <w:p>
      <w:pPr>
        <w:pStyle w:val="Compact"/>
        <w:numPr>
          <w:numId w:val="1009"/>
          <w:ilvl w:val="3"/>
        </w:numPr>
      </w:pPr>
      <w:hyperlink r:id="rId49">
        <w:r>
          <w:rPr>
            <w:rStyle w:val="Hyperlink"/>
          </w:rPr>
          <w:t xml:space="preserve">6. Save results for next step</w:t>
        </w:r>
      </w:hyperlink>
    </w:p>
    <w:p>
      <w:pPr>
        <w:pStyle w:val="Compact"/>
        <w:numPr>
          <w:numId w:val="1009"/>
          <w:ilvl w:val="3"/>
        </w:numPr>
      </w:pPr>
      <w:hyperlink r:id="rId50">
        <w:r>
          <w:rPr>
            <w:rStyle w:val="Hyperlink"/>
          </w:rPr>
          <w:t xml:space="preserve">0. Import libraries</w:t>
        </w:r>
      </w:hyperlink>
    </w:p>
    <w:p>
      <w:pPr>
        <w:pStyle w:val="Compact"/>
        <w:numPr>
          <w:numId w:val="1009"/>
          <w:ilvl w:val="3"/>
        </w:numPr>
      </w:pPr>
      <w:hyperlink r:id="rId51">
        <w:r>
          <w:rPr>
            <w:rStyle w:val="Hyperlink"/>
          </w:rPr>
          <w:t xml:space="preserve">1. Load data made with cicero</w:t>
        </w:r>
      </w:hyperlink>
    </w:p>
    <w:p>
      <w:pPr>
        <w:pStyle w:val="Compact"/>
        <w:numPr>
          <w:numId w:val="1009"/>
          <w:ilvl w:val="3"/>
        </w:numPr>
      </w:pPr>
      <w:hyperlink r:id="rId52">
        <w:r>
          <w:rPr>
            <w:rStyle w:val="Hyperlink"/>
          </w:rPr>
          <w:t xml:space="preserve">2. Make TSS annotation</w:t>
        </w:r>
      </w:hyperlink>
    </w:p>
    <w:p>
      <w:pPr>
        <w:pStyle w:val="Compact"/>
        <w:numPr>
          <w:numId w:val="1011"/>
          <w:ilvl w:val="4"/>
        </w:numPr>
      </w:pPr>
      <w:hyperlink r:id="rId53">
        <w:r>
          <w:rPr>
            <w:rStyle w:val="Hyperlink"/>
          </w:rPr>
          <w:t xml:space="preserve">!! Please make sure that you are setting correct reference genoms.</w:t>
        </w:r>
      </w:hyperlink>
    </w:p>
    <w:p>
      <w:pPr>
        <w:pStyle w:val="Compact"/>
        <w:numPr>
          <w:numId w:val="1009"/>
          <w:ilvl w:val="3"/>
        </w:numPr>
      </w:pPr>
      <w:hyperlink r:id="rId54">
        <w:r>
          <w:rPr>
            <w:rStyle w:val="Hyperlink"/>
          </w:rPr>
          <w:t xml:space="preserve">3. Integrate TSS info and cicero connections</w:t>
        </w:r>
      </w:hyperlink>
    </w:p>
    <w:p>
      <w:pPr>
        <w:pStyle w:val="Compact"/>
        <w:numPr>
          <w:numId w:val="1009"/>
          <w:ilvl w:val="3"/>
        </w:numPr>
      </w:pPr>
      <w:hyperlink r:id="rId55">
        <w:r>
          <w:rPr>
            <w:rStyle w:val="Hyperlink"/>
          </w:rPr>
          <w:t xml:space="preserve">4. Filter peaks</w:t>
        </w:r>
      </w:hyperlink>
    </w:p>
    <w:p>
      <w:pPr>
        <w:pStyle w:val="Compact"/>
        <w:numPr>
          <w:numId w:val="1009"/>
          <w:ilvl w:val="3"/>
        </w:numPr>
      </w:pPr>
      <w:hyperlink r:id="rId56">
        <w:r>
          <w:rPr>
            <w:rStyle w:val="Hyperlink"/>
          </w:rPr>
          <w:t xml:space="preserve">5. Save data</w:t>
        </w:r>
      </w:hyperlink>
    </w:p>
    <w:p>
      <w:pPr>
        <w:pStyle w:val="Compact"/>
        <w:numPr>
          <w:numId w:val="1008"/>
          <w:ilvl w:val="2"/>
        </w:numPr>
      </w:pPr>
      <w:hyperlink r:id="rId57">
        <w:r>
          <w:rPr>
            <w:rStyle w:val="Hyperlink"/>
          </w:rPr>
          <w:t xml:space="preserve">B. Extract TF binding information from bulk ATAC-seq data or Chip-seq data</w:t>
        </w:r>
      </w:hyperlink>
    </w:p>
    <w:p>
      <w:pPr>
        <w:pStyle w:val="Compact"/>
        <w:numPr>
          <w:numId w:val="1012"/>
          <w:ilvl w:val="3"/>
        </w:numPr>
      </w:pPr>
      <w:hyperlink r:id="rId58">
        <w:r>
          <w:rPr>
            <w:rStyle w:val="Hyperlink"/>
          </w:rPr>
          <w:t xml:space="preserve">0. Import libraries</w:t>
        </w:r>
      </w:hyperlink>
    </w:p>
    <w:p>
      <w:pPr>
        <w:pStyle w:val="Compact"/>
        <w:numPr>
          <w:numId w:val="1012"/>
          <w:ilvl w:val="3"/>
        </w:numPr>
      </w:pPr>
      <w:hyperlink r:id="rId59">
        <w:r>
          <w:rPr>
            <w:rStyle w:val="Hyperlink"/>
          </w:rPr>
          <w:t xml:space="preserve">1. Load bed file</w:t>
        </w:r>
      </w:hyperlink>
    </w:p>
    <w:p>
      <w:pPr>
        <w:pStyle w:val="Compact"/>
        <w:numPr>
          <w:numId w:val="1012"/>
          <w:ilvl w:val="3"/>
        </w:numPr>
      </w:pPr>
      <w:hyperlink r:id="rId52">
        <w:r>
          <w:rPr>
            <w:rStyle w:val="Hyperlink"/>
          </w:rPr>
          <w:t xml:space="preserve">2. Make TSS annotation</w:t>
        </w:r>
      </w:hyperlink>
    </w:p>
    <w:p>
      <w:pPr>
        <w:pStyle w:val="Compact"/>
        <w:numPr>
          <w:numId w:val="1012"/>
          <w:ilvl w:val="3"/>
        </w:numPr>
      </w:pPr>
      <w:hyperlink r:id="rId60">
        <w:r>
          <w:rPr>
            <w:rStyle w:val="Hyperlink"/>
          </w:rPr>
          <w:t xml:space="preserve">3. Save data</w:t>
        </w:r>
      </w:hyperlink>
    </w:p>
    <w:p>
      <w:pPr>
        <w:pStyle w:val="Compact"/>
        <w:numPr>
          <w:numId w:val="1007"/>
          <w:ilvl w:val="1"/>
        </w:numPr>
      </w:pPr>
      <w:hyperlink r:id="rId61">
        <w:r>
          <w:rPr>
            <w:rStyle w:val="Hyperlink"/>
          </w:rPr>
          <w:t xml:space="preserve">2. Transcription factor binding motif scan</w:t>
        </w:r>
      </w:hyperlink>
    </w:p>
    <w:p>
      <w:pPr>
        <w:pStyle w:val="Compact"/>
        <w:numPr>
          <w:numId w:val="1013"/>
          <w:ilvl w:val="2"/>
        </w:numPr>
      </w:pPr>
      <w:hyperlink r:id="rId62">
        <w:r>
          <w:rPr>
            <w:rStyle w:val="Hyperlink"/>
          </w:rPr>
          <w:t xml:space="preserve">0. Import libraries</w:t>
        </w:r>
      </w:hyperlink>
    </w:p>
    <w:p>
      <w:pPr>
        <w:pStyle w:val="Compact"/>
        <w:numPr>
          <w:numId w:val="1013"/>
          <w:ilvl w:val="2"/>
        </w:numPr>
      </w:pPr>
      <w:hyperlink r:id="rId63">
        <w:r>
          <w:rPr>
            <w:rStyle w:val="Hyperlink"/>
          </w:rPr>
          <w:t xml:space="preserve">1. Load data</w:t>
        </w:r>
      </w:hyperlink>
    </w:p>
    <w:p>
      <w:pPr>
        <w:pStyle w:val="Compact"/>
        <w:numPr>
          <w:numId w:val="1013"/>
          <w:ilvl w:val="2"/>
        </w:numPr>
      </w:pPr>
      <w:hyperlink r:id="rId64">
        <w:r>
          <w:rPr>
            <w:rStyle w:val="Hyperlink"/>
          </w:rPr>
          <w:t xml:space="preserve">2. Check data</w:t>
        </w:r>
      </w:hyperlink>
    </w:p>
    <w:p>
      <w:pPr>
        <w:pStyle w:val="Compact"/>
        <w:numPr>
          <w:numId w:val="1014"/>
          <w:ilvl w:val="3"/>
        </w:numPr>
      </w:pPr>
      <w:hyperlink r:id="rId65">
        <w:r>
          <w:rPr>
            <w:rStyle w:val="Hyperlink"/>
          </w:rPr>
          <w:t xml:space="preserve">2.1. Remove short peaks</w:t>
        </w:r>
      </w:hyperlink>
    </w:p>
    <w:p>
      <w:pPr>
        <w:pStyle w:val="Compact"/>
        <w:numPr>
          <w:numId w:val="1013"/>
          <w:ilvl w:val="2"/>
        </w:numPr>
      </w:pPr>
      <w:hyperlink r:id="rId66">
        <w:r>
          <w:rPr>
            <w:rStyle w:val="Hyperlink"/>
          </w:rPr>
          <w:t xml:space="preserve">3. Instantiate TFinfo object and search for TF binding motifs</w:t>
        </w:r>
      </w:hyperlink>
    </w:p>
    <w:p>
      <w:pPr>
        <w:pStyle w:val="Compact"/>
        <w:numPr>
          <w:numId w:val="1013"/>
          <w:ilvl w:val="2"/>
        </w:numPr>
      </w:pPr>
      <w:hyperlink r:id="rId67">
        <w:r>
          <w:rPr>
            <w:rStyle w:val="Hyperlink"/>
          </w:rPr>
          <w:t xml:space="preserve">3.1 check reference genome installation</w:t>
        </w:r>
      </w:hyperlink>
    </w:p>
    <w:p>
      <w:pPr>
        <w:pStyle w:val="Compact"/>
        <w:numPr>
          <w:numId w:val="1015"/>
          <w:ilvl w:val="3"/>
        </w:numPr>
      </w:pPr>
      <w:hyperlink r:id="rId68">
        <w:r>
          <w:rPr>
            <w:rStyle w:val="Hyperlink"/>
          </w:rPr>
          <w:t xml:space="preserve">3.2. Install reference genome (if refgenome is not installed)</w:t>
        </w:r>
      </w:hyperlink>
    </w:p>
    <w:p>
      <w:pPr>
        <w:pStyle w:val="Compact"/>
        <w:numPr>
          <w:numId w:val="1013"/>
          <w:ilvl w:val="2"/>
        </w:numPr>
      </w:pPr>
      <w:hyperlink r:id="rId69">
        <w:r>
          <w:rPr>
            <w:rStyle w:val="Hyperlink"/>
          </w:rPr>
          <w:t xml:space="preserve">4. Scan motifs and save object</w:t>
        </w:r>
      </w:hyperlink>
    </w:p>
    <w:p>
      <w:pPr>
        <w:pStyle w:val="Compact"/>
        <w:numPr>
          <w:numId w:val="1013"/>
          <w:ilvl w:val="2"/>
        </w:numPr>
      </w:pPr>
      <w:hyperlink r:id="rId70">
        <w:r>
          <w:rPr>
            <w:rStyle w:val="Hyperlink"/>
          </w:rPr>
          <w:t xml:space="preserve">5. Filtering motifs</w:t>
        </w:r>
      </w:hyperlink>
    </w:p>
    <w:p>
      <w:pPr>
        <w:pStyle w:val="Compact"/>
        <w:numPr>
          <w:numId w:val="1013"/>
          <w:ilvl w:val="2"/>
        </w:numPr>
      </w:pPr>
      <w:hyperlink r:id="rId71">
        <w:r>
          <w:rPr>
            <w:rStyle w:val="Hyperlink"/>
          </w:rPr>
          <w:t xml:space="preserve">6. Get Final results</w:t>
        </w:r>
      </w:hyperlink>
    </w:p>
    <w:p>
      <w:pPr>
        <w:pStyle w:val="Compact"/>
        <w:numPr>
          <w:numId w:val="1016"/>
          <w:ilvl w:val="3"/>
        </w:numPr>
      </w:pPr>
      <w:hyperlink r:id="rId72">
        <w:r>
          <w:rPr>
            <w:rStyle w:val="Hyperlink"/>
          </w:rPr>
          <w:t xml:space="preserve">6.1. Get resutls as a dictionary</w:t>
        </w:r>
      </w:hyperlink>
    </w:p>
    <w:p>
      <w:pPr>
        <w:pStyle w:val="Compact"/>
        <w:numPr>
          <w:numId w:val="1016"/>
          <w:ilvl w:val="3"/>
        </w:numPr>
      </w:pPr>
      <w:hyperlink r:id="rId73">
        <w:r>
          <w:rPr>
            <w:rStyle w:val="Hyperlink"/>
          </w:rPr>
          <w:t xml:space="preserve">6.2. Get results as a dataframe</w:t>
        </w:r>
      </w:hyperlink>
    </w:p>
    <w:p>
      <w:pPr>
        <w:pStyle w:val="Compact"/>
        <w:numPr>
          <w:numId w:val="1013"/>
          <w:ilvl w:val="2"/>
        </w:numPr>
      </w:pPr>
      <w:hyperlink r:id="rId74">
        <w:r>
          <w:rPr>
            <w:rStyle w:val="Hyperlink"/>
          </w:rPr>
          <w:t xml:space="preserve">7. Save TFinfo as dictionary and dataframe</w:t>
        </w:r>
      </w:hyperlink>
    </w:p>
    <w:p>
      <w:pPr>
        <w:pStyle w:val="Compact"/>
        <w:numPr>
          <w:numId w:val="1007"/>
          <w:ilvl w:val="1"/>
        </w:numPr>
      </w:pPr>
      <w:hyperlink r:id="rId75">
        <w:r>
          <w:rPr>
            <w:rStyle w:val="Hyperlink"/>
          </w:rPr>
          <w:t xml:space="preserve">3. Single-cell RNA-seq data preprocessing</w:t>
        </w:r>
      </w:hyperlink>
    </w:p>
    <w:p>
      <w:pPr>
        <w:pStyle w:val="Compact"/>
        <w:numPr>
          <w:numId w:val="1017"/>
          <w:ilvl w:val="2"/>
        </w:numPr>
      </w:pPr>
      <w:hyperlink r:id="rId76">
        <w:r>
          <w:rPr>
            <w:rStyle w:val="Hyperlink"/>
          </w:rPr>
          <w:t xml:space="preserve">A. scRNA-seq data preprocessing with scanpy</w:t>
        </w:r>
      </w:hyperlink>
    </w:p>
    <w:p>
      <w:pPr>
        <w:pStyle w:val="Compact"/>
        <w:numPr>
          <w:numId w:val="1018"/>
          <w:ilvl w:val="3"/>
        </w:numPr>
      </w:pPr>
      <w:hyperlink r:id="rId77">
        <w:r>
          <w:rPr>
            <w:rStyle w:val="Hyperlink"/>
          </w:rPr>
          <w:t xml:space="preserve">0. Import libraries</w:t>
        </w:r>
      </w:hyperlink>
    </w:p>
    <w:p>
      <w:pPr>
        <w:pStyle w:val="Compact"/>
        <w:numPr>
          <w:numId w:val="1018"/>
          <w:ilvl w:val="3"/>
        </w:numPr>
      </w:pPr>
      <w:hyperlink r:id="rId63">
        <w:r>
          <w:rPr>
            <w:rStyle w:val="Hyperlink"/>
          </w:rPr>
          <w:t xml:space="preserve">1. Load data</w:t>
        </w:r>
      </w:hyperlink>
    </w:p>
    <w:p>
      <w:pPr>
        <w:pStyle w:val="Compact"/>
        <w:numPr>
          <w:numId w:val="1018"/>
          <w:ilvl w:val="3"/>
        </w:numPr>
      </w:pPr>
      <w:hyperlink r:id="rId78">
        <w:r>
          <w:rPr>
            <w:rStyle w:val="Hyperlink"/>
          </w:rPr>
          <w:t xml:space="preserve">2. Filtering</w:t>
        </w:r>
      </w:hyperlink>
    </w:p>
    <w:p>
      <w:pPr>
        <w:pStyle w:val="Compact"/>
        <w:numPr>
          <w:numId w:val="1018"/>
          <w:ilvl w:val="3"/>
        </w:numPr>
      </w:pPr>
      <w:hyperlink r:id="rId79">
        <w:r>
          <w:rPr>
            <w:rStyle w:val="Hyperlink"/>
          </w:rPr>
          <w:t xml:space="preserve">3. Normalization</w:t>
        </w:r>
      </w:hyperlink>
    </w:p>
    <w:p>
      <w:pPr>
        <w:pStyle w:val="Compact"/>
        <w:numPr>
          <w:numId w:val="1018"/>
          <w:ilvl w:val="3"/>
        </w:numPr>
      </w:pPr>
      <w:hyperlink r:id="rId80">
        <w:r>
          <w:rPr>
            <w:rStyle w:val="Hyperlink"/>
          </w:rPr>
          <w:t xml:space="preserve">4. Identification of highly variable genes</w:t>
        </w:r>
      </w:hyperlink>
    </w:p>
    <w:p>
      <w:pPr>
        <w:pStyle w:val="Compact"/>
        <w:numPr>
          <w:numId w:val="1018"/>
          <w:ilvl w:val="3"/>
        </w:numPr>
      </w:pPr>
      <w:hyperlink r:id="rId81">
        <w:r>
          <w:rPr>
            <w:rStyle w:val="Hyperlink"/>
          </w:rPr>
          <w:t xml:space="preserve">5. Log transformation</w:t>
        </w:r>
      </w:hyperlink>
    </w:p>
    <w:p>
      <w:pPr>
        <w:pStyle w:val="Compact"/>
        <w:numPr>
          <w:numId w:val="1018"/>
          <w:ilvl w:val="3"/>
        </w:numPr>
      </w:pPr>
      <w:hyperlink r:id="rId82">
        <w:r>
          <w:rPr>
            <w:rStyle w:val="Hyperlink"/>
          </w:rPr>
          <w:t xml:space="preserve">6. Dimensional reduction</w:t>
        </w:r>
      </w:hyperlink>
    </w:p>
    <w:p>
      <w:pPr>
        <w:pStyle w:val="Compact"/>
        <w:numPr>
          <w:numId w:val="1018"/>
          <w:ilvl w:val="3"/>
        </w:numPr>
      </w:pPr>
      <w:hyperlink r:id="rId83">
        <w:r>
          <w:rPr>
            <w:rStyle w:val="Hyperlink"/>
          </w:rPr>
          <w:t xml:space="preserve">7. Clustering</w:t>
        </w:r>
      </w:hyperlink>
    </w:p>
    <w:p>
      <w:pPr>
        <w:pStyle w:val="Compact"/>
        <w:numPr>
          <w:numId w:val="1018"/>
          <w:ilvl w:val="3"/>
        </w:numPr>
      </w:pPr>
      <w:hyperlink r:id="rId84">
        <w:r>
          <w:rPr>
            <w:rStyle w:val="Hyperlink"/>
          </w:rPr>
          <w:t xml:space="preserve">(Optional) Re-calculate Dimensional reduction graph</w:t>
        </w:r>
      </w:hyperlink>
    </w:p>
    <w:p>
      <w:pPr>
        <w:pStyle w:val="Compact"/>
        <w:numPr>
          <w:numId w:val="1018"/>
          <w:ilvl w:val="3"/>
        </w:numPr>
      </w:pPr>
      <w:hyperlink r:id="rId85">
        <w:r>
          <w:rPr>
            <w:rStyle w:val="Hyperlink"/>
          </w:rPr>
          <w:t xml:space="preserve">8. Check data</w:t>
        </w:r>
      </w:hyperlink>
    </w:p>
    <w:p>
      <w:pPr>
        <w:pStyle w:val="Compact"/>
        <w:numPr>
          <w:numId w:val="1019"/>
          <w:ilvl w:val="4"/>
        </w:numPr>
      </w:pPr>
      <w:hyperlink r:id="rId86">
        <w:r>
          <w:rPr>
            <w:rStyle w:val="Hyperlink"/>
          </w:rPr>
          <w:t xml:space="preserve">8.1. Visualize marker gene expression</w:t>
        </w:r>
      </w:hyperlink>
    </w:p>
    <w:p>
      <w:pPr>
        <w:pStyle w:val="Compact"/>
        <w:numPr>
          <w:numId w:val="1018"/>
          <w:ilvl w:val="3"/>
        </w:numPr>
      </w:pPr>
      <w:hyperlink r:id="rId87">
        <w:r>
          <w:rPr>
            <w:rStyle w:val="Hyperlink"/>
          </w:rPr>
          <w:t xml:space="preserve">8. Make annotation for cluster</w:t>
        </w:r>
      </w:hyperlink>
    </w:p>
    <w:p>
      <w:pPr>
        <w:pStyle w:val="Compact"/>
        <w:numPr>
          <w:numId w:val="1020"/>
          <w:ilvl w:val="4"/>
        </w:numPr>
      </w:pPr>
      <w:hyperlink r:id="rId88">
        <w:r>
          <w:rPr>
            <w:rStyle w:val="Hyperlink"/>
          </w:rPr>
          <w:t xml:space="preserve">8.1. Make annotation (1)</w:t>
        </w:r>
      </w:hyperlink>
    </w:p>
    <w:p>
      <w:pPr>
        <w:pStyle w:val="Compact"/>
        <w:numPr>
          <w:numId w:val="1020"/>
          <w:ilvl w:val="4"/>
        </w:numPr>
      </w:pPr>
      <w:hyperlink r:id="rId89">
        <w:r>
          <w:rPr>
            <w:rStyle w:val="Hyperlink"/>
          </w:rPr>
          <w:t xml:space="preserve">8.2. Make annotation (2)</w:t>
        </w:r>
      </w:hyperlink>
    </w:p>
    <w:p>
      <w:pPr>
        <w:pStyle w:val="Compact"/>
        <w:numPr>
          <w:numId w:val="1018"/>
          <w:ilvl w:val="3"/>
        </w:numPr>
      </w:pPr>
      <w:hyperlink r:id="rId90">
        <w:r>
          <w:rPr>
            <w:rStyle w:val="Hyperlink"/>
          </w:rPr>
          <w:t xml:space="preserve">9. (Option) Subset cells</w:t>
        </w:r>
      </w:hyperlink>
    </w:p>
    <w:p>
      <w:pPr>
        <w:pStyle w:val="Compact"/>
        <w:numPr>
          <w:numId w:val="1018"/>
          <w:ilvl w:val="3"/>
        </w:numPr>
      </w:pPr>
      <w:hyperlink r:id="rId91">
        <w:r>
          <w:rPr>
            <w:rStyle w:val="Hyperlink"/>
          </w:rPr>
          <w:t xml:space="preserve">10. Save data</w:t>
        </w:r>
      </w:hyperlink>
    </w:p>
    <w:p>
      <w:pPr>
        <w:pStyle w:val="Compact"/>
        <w:numPr>
          <w:numId w:val="1017"/>
          <w:ilvl w:val="2"/>
        </w:numPr>
      </w:pPr>
      <w:hyperlink r:id="rId92">
        <w:r>
          <w:rPr>
            <w:rStyle w:val="Hyperlink"/>
          </w:rPr>
          <w:t xml:space="preserve">B. scRNA-seq data preprocessing with Seurat</w:t>
        </w:r>
      </w:hyperlink>
    </w:p>
    <w:p>
      <w:pPr>
        <w:pStyle w:val="Compact"/>
        <w:numPr>
          <w:numId w:val="1007"/>
          <w:ilvl w:val="1"/>
        </w:numPr>
      </w:pPr>
      <w:hyperlink r:id="rId93">
        <w:r>
          <w:rPr>
            <w:rStyle w:val="Hyperlink"/>
          </w:rPr>
          <w:t xml:space="preserve">4. Network analysis</w:t>
        </w:r>
      </w:hyperlink>
    </w:p>
    <w:p>
      <w:pPr>
        <w:pStyle w:val="Compact"/>
        <w:numPr>
          <w:numId w:val="1021"/>
          <w:ilvl w:val="2"/>
        </w:numPr>
      </w:pPr>
      <w:hyperlink r:id="rId94">
        <w:r>
          <w:rPr>
            <w:rStyle w:val="Hyperlink"/>
          </w:rPr>
          <w:t xml:space="preserve">0. Import libraries</w:t>
        </w:r>
      </w:hyperlink>
    </w:p>
    <w:p>
      <w:pPr>
        <w:pStyle w:val="Compact"/>
        <w:numPr>
          <w:numId w:val="1022"/>
          <w:ilvl w:val="3"/>
        </w:numPr>
      </w:pPr>
      <w:hyperlink r:id="rId95">
        <w:r>
          <w:rPr>
            <w:rStyle w:val="Hyperlink"/>
          </w:rPr>
          <w:t xml:space="preserve">0.1. Check installation</w:t>
        </w:r>
      </w:hyperlink>
    </w:p>
    <w:p>
      <w:pPr>
        <w:pStyle w:val="Compact"/>
        <w:numPr>
          <w:numId w:val="1022"/>
          <w:ilvl w:val="3"/>
        </w:numPr>
      </w:pPr>
      <w:hyperlink r:id="rId96">
        <w:r>
          <w:rPr>
            <w:rStyle w:val="Hyperlink"/>
          </w:rPr>
          <w:t xml:space="preserve">0.2. Make a folder to save graph</w:t>
        </w:r>
      </w:hyperlink>
    </w:p>
    <w:p>
      <w:pPr>
        <w:pStyle w:val="Compact"/>
        <w:numPr>
          <w:numId w:val="1021"/>
          <w:ilvl w:val="2"/>
        </w:numPr>
      </w:pPr>
      <w:hyperlink r:id="rId63">
        <w:r>
          <w:rPr>
            <w:rStyle w:val="Hyperlink"/>
          </w:rPr>
          <w:t xml:space="preserve">1. Load data</w:t>
        </w:r>
      </w:hyperlink>
    </w:p>
    <w:p>
      <w:pPr>
        <w:pStyle w:val="Compact"/>
        <w:numPr>
          <w:numId w:val="1023"/>
          <w:ilvl w:val="3"/>
        </w:numPr>
      </w:pPr>
      <w:hyperlink r:id="rId97">
        <w:r>
          <w:rPr>
            <w:rStyle w:val="Hyperlink"/>
          </w:rPr>
          <w:t xml:space="preserve">1.1. Load processed gene expression data (anndata)</w:t>
        </w:r>
      </w:hyperlink>
    </w:p>
    <w:p>
      <w:pPr>
        <w:pStyle w:val="Compact"/>
        <w:numPr>
          <w:numId w:val="1023"/>
          <w:ilvl w:val="3"/>
        </w:numPr>
      </w:pPr>
      <w:hyperlink r:id="rId98">
        <w:r>
          <w:rPr>
            <w:rStyle w:val="Hyperlink"/>
          </w:rPr>
          <w:t xml:space="preserve">1.2. Load TF data.</w:t>
        </w:r>
      </w:hyperlink>
    </w:p>
    <w:p>
      <w:pPr>
        <w:pStyle w:val="Compact"/>
        <w:numPr>
          <w:numId w:val="1021"/>
          <w:ilvl w:val="2"/>
        </w:numPr>
      </w:pPr>
      <w:hyperlink r:id="rId99">
        <w:r>
          <w:rPr>
            <w:rStyle w:val="Hyperlink"/>
          </w:rPr>
          <w:t xml:space="preserve">2. Initiate Oracle object</w:t>
        </w:r>
      </w:hyperlink>
    </w:p>
    <w:p>
      <w:pPr>
        <w:pStyle w:val="Compact"/>
        <w:numPr>
          <w:numId w:val="1024"/>
          <w:ilvl w:val="3"/>
        </w:numPr>
      </w:pPr>
      <w:hyperlink r:id="rId100">
        <w:r>
          <w:rPr>
            <w:rStyle w:val="Hyperlink"/>
          </w:rPr>
          <w:t xml:space="preserve">2.1. load gene expression data into oracle object.</w:t>
        </w:r>
      </w:hyperlink>
    </w:p>
    <w:p>
      <w:pPr>
        <w:pStyle w:val="Compact"/>
        <w:numPr>
          <w:numId w:val="1024"/>
          <w:ilvl w:val="3"/>
        </w:numPr>
      </w:pPr>
      <w:hyperlink r:id="rId101">
        <w:r>
          <w:rPr>
            <w:rStyle w:val="Hyperlink"/>
          </w:rPr>
          <w:t xml:space="preserve">2.2. load TFinfo into oracle object</w:t>
        </w:r>
      </w:hyperlink>
    </w:p>
    <w:p>
      <w:pPr>
        <w:pStyle w:val="Compact"/>
        <w:numPr>
          <w:numId w:val="1024"/>
          <w:ilvl w:val="3"/>
        </w:numPr>
      </w:pPr>
      <w:hyperlink r:id="rId102">
        <w:r>
          <w:rPr>
            <w:rStyle w:val="Hyperlink"/>
          </w:rPr>
          <w:t xml:space="preserve">2.3. (Optional) Add TF info manually</w:t>
        </w:r>
      </w:hyperlink>
    </w:p>
    <w:p>
      <w:pPr>
        <w:pStyle w:val="Compact"/>
        <w:numPr>
          <w:numId w:val="1025"/>
          <w:ilvl w:val="4"/>
        </w:numPr>
      </w:pPr>
      <w:hyperlink r:id="rId103">
        <w:r>
          <w:rPr>
            <w:rStyle w:val="Hyperlink"/>
          </w:rPr>
          <w:t xml:space="preserve">2.3.1. Make TF info dictionary manually</w:t>
        </w:r>
      </w:hyperlink>
    </w:p>
    <w:p>
      <w:pPr>
        <w:pStyle w:val="Compact"/>
        <w:numPr>
          <w:numId w:val="1025"/>
          <w:ilvl w:val="4"/>
        </w:numPr>
      </w:pPr>
      <w:hyperlink r:id="rId104">
        <w:r>
          <w:rPr>
            <w:rStyle w:val="Hyperlink"/>
          </w:rPr>
          <w:t xml:space="preserve">2.3.2. Add TF informatio dictionary into the oracle object</w:t>
        </w:r>
      </w:hyperlink>
    </w:p>
    <w:p>
      <w:pPr>
        <w:pStyle w:val="Compact"/>
        <w:numPr>
          <w:numId w:val="1021"/>
          <w:ilvl w:val="2"/>
        </w:numPr>
      </w:pPr>
      <w:hyperlink r:id="rId105">
        <w:r>
          <w:rPr>
            <w:rStyle w:val="Hyperlink"/>
          </w:rPr>
          <w:t xml:space="preserve">3. Knn imputation</w:t>
        </w:r>
      </w:hyperlink>
    </w:p>
    <w:p>
      <w:pPr>
        <w:pStyle w:val="Compact"/>
        <w:numPr>
          <w:numId w:val="1026"/>
          <w:ilvl w:val="3"/>
        </w:numPr>
      </w:pPr>
      <w:hyperlink r:id="rId106">
        <w:r>
          <w:rPr>
            <w:rStyle w:val="Hyperlink"/>
          </w:rPr>
          <w:t xml:space="preserve">3.1. PCA</w:t>
        </w:r>
      </w:hyperlink>
    </w:p>
    <w:p>
      <w:pPr>
        <w:pStyle w:val="Compact"/>
        <w:numPr>
          <w:numId w:val="1026"/>
          <w:ilvl w:val="3"/>
        </w:numPr>
      </w:pPr>
      <w:hyperlink r:id="rId107">
        <w:r>
          <w:rPr>
            <w:rStyle w:val="Hyperlink"/>
          </w:rPr>
          <w:t xml:space="preserve">3.2. Knn imputation</w:t>
        </w:r>
      </w:hyperlink>
    </w:p>
    <w:p>
      <w:pPr>
        <w:pStyle w:val="Compact"/>
        <w:numPr>
          <w:numId w:val="1021"/>
          <w:ilvl w:val="2"/>
        </w:numPr>
      </w:pPr>
      <w:hyperlink r:id="rId108">
        <w:r>
          <w:rPr>
            <w:rStyle w:val="Hyperlink"/>
          </w:rPr>
          <w:t xml:space="preserve">4. Save and Load.</w:t>
        </w:r>
      </w:hyperlink>
    </w:p>
    <w:p>
      <w:pPr>
        <w:pStyle w:val="Compact"/>
        <w:numPr>
          <w:numId w:val="1021"/>
          <w:ilvl w:val="2"/>
        </w:numPr>
      </w:pPr>
      <w:hyperlink r:id="rId109">
        <w:r>
          <w:rPr>
            <w:rStyle w:val="Hyperlink"/>
          </w:rPr>
          <w:t xml:space="preserve">4. GRN calculation</w:t>
        </w:r>
      </w:hyperlink>
    </w:p>
    <w:p>
      <w:pPr>
        <w:pStyle w:val="Compact"/>
        <w:numPr>
          <w:numId w:val="1027"/>
          <w:ilvl w:val="3"/>
        </w:numPr>
      </w:pPr>
      <w:hyperlink r:id="rId110">
        <w:r>
          <w:rPr>
            <w:rStyle w:val="Hyperlink"/>
          </w:rPr>
          <w:t xml:space="preserve">4.1. Get GRNs</w:t>
        </w:r>
      </w:hyperlink>
    </w:p>
    <w:p>
      <w:pPr>
        <w:pStyle w:val="Compact"/>
        <w:numPr>
          <w:numId w:val="1027"/>
          <w:ilvl w:val="3"/>
        </w:numPr>
      </w:pPr>
      <w:hyperlink r:id="rId111">
        <w:r>
          <w:rPr>
            <w:rStyle w:val="Hyperlink"/>
          </w:rPr>
          <w:t xml:space="preserve">4.2. (Optional) Export GRNs</w:t>
        </w:r>
      </w:hyperlink>
    </w:p>
    <w:p>
      <w:pPr>
        <w:pStyle w:val="Compact"/>
        <w:numPr>
          <w:numId w:val="1027"/>
          <w:ilvl w:val="3"/>
        </w:numPr>
      </w:pPr>
      <w:hyperlink r:id="rId112">
        <w:r>
          <w:rPr>
            <w:rStyle w:val="Hyperlink"/>
          </w:rPr>
          <w:t xml:space="preserve">4.3. (Optional) Change order</w:t>
        </w:r>
      </w:hyperlink>
    </w:p>
    <w:p>
      <w:pPr>
        <w:pStyle w:val="Compact"/>
        <w:numPr>
          <w:numId w:val="1021"/>
          <w:ilvl w:val="2"/>
        </w:numPr>
      </w:pPr>
      <w:hyperlink r:id="rId113">
        <w:r>
          <w:rPr>
            <w:rStyle w:val="Hyperlink"/>
          </w:rPr>
          <w:t xml:space="preserve">5. Network preprocessing</w:t>
        </w:r>
      </w:hyperlink>
    </w:p>
    <w:p>
      <w:pPr>
        <w:pStyle w:val="Compact"/>
        <w:numPr>
          <w:numId w:val="1028"/>
          <w:ilvl w:val="3"/>
        </w:numPr>
      </w:pPr>
      <w:hyperlink r:id="rId114">
        <w:r>
          <w:rPr>
            <w:rStyle w:val="Hyperlink"/>
          </w:rPr>
          <w:t xml:space="preserve">5.1. Filter network edges</w:t>
        </w:r>
      </w:hyperlink>
    </w:p>
    <w:p>
      <w:pPr>
        <w:pStyle w:val="Compact"/>
        <w:numPr>
          <w:numId w:val="1028"/>
          <w:ilvl w:val="3"/>
        </w:numPr>
      </w:pPr>
      <w:hyperlink r:id="rId115">
        <w:r>
          <w:rPr>
            <w:rStyle w:val="Hyperlink"/>
          </w:rPr>
          <w:t xml:space="preserve">5.2. Degree distribution</w:t>
        </w:r>
      </w:hyperlink>
    </w:p>
    <w:p>
      <w:pPr>
        <w:pStyle w:val="Compact"/>
        <w:numPr>
          <w:numId w:val="1028"/>
          <w:ilvl w:val="3"/>
        </w:numPr>
      </w:pPr>
      <w:hyperlink r:id="rId116">
        <w:r>
          <w:rPr>
            <w:rStyle w:val="Hyperlink"/>
          </w:rPr>
          <w:t xml:space="preserve">5.3. Calculate netowrk score</w:t>
        </w:r>
      </w:hyperlink>
    </w:p>
    <w:p>
      <w:pPr>
        <w:pStyle w:val="Compact"/>
        <w:numPr>
          <w:numId w:val="1028"/>
          <w:ilvl w:val="3"/>
        </w:numPr>
      </w:pPr>
      <w:hyperlink r:id="rId117">
        <w:r>
          <w:rPr>
            <w:rStyle w:val="Hyperlink"/>
          </w:rPr>
          <w:t xml:space="preserve">5.4. Save</w:t>
        </w:r>
      </w:hyperlink>
    </w:p>
    <w:p>
      <w:pPr>
        <w:pStyle w:val="Compact"/>
        <w:numPr>
          <w:numId w:val="1021"/>
          <w:ilvl w:val="2"/>
        </w:numPr>
      </w:pPr>
      <w:hyperlink r:id="rId118">
        <w:r>
          <w:rPr>
            <w:rStyle w:val="Hyperlink"/>
          </w:rPr>
          <w:t xml:space="preserve">6. Network analysis; Network score for each gene</w:t>
        </w:r>
      </w:hyperlink>
    </w:p>
    <w:p>
      <w:pPr>
        <w:pStyle w:val="Compact"/>
        <w:numPr>
          <w:numId w:val="1029"/>
          <w:ilvl w:val="3"/>
        </w:numPr>
      </w:pPr>
      <w:hyperlink r:id="rId119">
        <w:r>
          <w:rPr>
            <w:rStyle w:val="Hyperlink"/>
          </w:rPr>
          <w:t xml:space="preserve">6.1. Network score in each cluster</w:t>
        </w:r>
      </w:hyperlink>
    </w:p>
    <w:p>
      <w:pPr>
        <w:pStyle w:val="Compact"/>
        <w:numPr>
          <w:numId w:val="1029"/>
          <w:ilvl w:val="3"/>
        </w:numPr>
      </w:pPr>
      <w:hyperlink r:id="rId120">
        <w:r>
          <w:rPr>
            <w:rStyle w:val="Hyperlink"/>
          </w:rPr>
          <w:t xml:space="preserve">6.2. Network score comparison between two clusters</w:t>
        </w:r>
      </w:hyperlink>
    </w:p>
    <w:p>
      <w:pPr>
        <w:pStyle w:val="Compact"/>
        <w:numPr>
          <w:numId w:val="1029"/>
          <w:ilvl w:val="3"/>
        </w:numPr>
      </w:pPr>
      <w:hyperlink r:id="rId121">
        <w:r>
          <w:rPr>
            <w:rStyle w:val="Hyperlink"/>
          </w:rPr>
          <w:t xml:space="preserve">6.3. Network score dynamics</w:t>
        </w:r>
      </w:hyperlink>
    </w:p>
    <w:p>
      <w:pPr>
        <w:pStyle w:val="Compact"/>
        <w:numPr>
          <w:numId w:val="1029"/>
          <w:ilvl w:val="3"/>
        </w:numPr>
      </w:pPr>
      <w:hyperlink r:id="rId122">
        <w:r>
          <w:rPr>
            <w:rStyle w:val="Hyperlink"/>
          </w:rPr>
          <w:t xml:space="preserve">6.4. Gene cartography analysis</w:t>
        </w:r>
      </w:hyperlink>
    </w:p>
    <w:p>
      <w:pPr>
        <w:pStyle w:val="Compact"/>
        <w:numPr>
          <w:numId w:val="1021"/>
          <w:ilvl w:val="2"/>
        </w:numPr>
      </w:pPr>
      <w:hyperlink r:id="rId123">
        <w:r>
          <w:rPr>
            <w:rStyle w:val="Hyperlink"/>
          </w:rPr>
          <w:t xml:space="preserve">7. Network analysis; Network score distribution</w:t>
        </w:r>
      </w:hyperlink>
    </w:p>
    <w:p>
      <w:pPr>
        <w:pStyle w:val="Compact"/>
        <w:numPr>
          <w:numId w:val="1030"/>
          <w:ilvl w:val="3"/>
        </w:numPr>
      </w:pPr>
      <w:hyperlink r:id="rId124">
        <w:r>
          <w:rPr>
            <w:rStyle w:val="Hyperlink"/>
          </w:rPr>
          <w:t xml:space="preserve">7.1. Distribution of network degree</w:t>
        </w:r>
      </w:hyperlink>
    </w:p>
    <w:p>
      <w:pPr>
        <w:pStyle w:val="Compact"/>
        <w:numPr>
          <w:numId w:val="1030"/>
          <w:ilvl w:val="3"/>
        </w:numPr>
      </w:pPr>
      <w:hyperlink r:id="rId125">
        <w:r>
          <w:rPr>
            <w:rStyle w:val="Hyperlink"/>
          </w:rPr>
          <w:t xml:space="preserve">7.2. Distribution of netowrk entolopy</w:t>
        </w:r>
      </w:hyperlink>
    </w:p>
    <w:p>
      <w:pPr>
        <w:pStyle w:val="Compact"/>
        <w:numPr>
          <w:numId w:val="1007"/>
          <w:ilvl w:val="1"/>
        </w:numPr>
      </w:pPr>
      <w:hyperlink r:id="rId126">
        <w:r>
          <w:rPr>
            <w:rStyle w:val="Hyperlink"/>
          </w:rPr>
          <w:t xml:space="preserve">5. Simulation with GRNs</w:t>
        </w:r>
      </w:hyperlink>
    </w:p>
    <w:p>
      <w:pPr>
        <w:pStyle w:val="Compact"/>
        <w:numPr>
          <w:numId w:val="1031"/>
          <w:ilvl w:val="2"/>
        </w:numPr>
      </w:pPr>
      <w:hyperlink r:id="rId127">
        <w:r>
          <w:rPr>
            <w:rStyle w:val="Hyperlink"/>
          </w:rPr>
          <w:t xml:space="preserve">0. Import libraries</w:t>
        </w:r>
      </w:hyperlink>
    </w:p>
    <w:p>
      <w:pPr>
        <w:pStyle w:val="Compact"/>
        <w:numPr>
          <w:numId w:val="1032"/>
          <w:ilvl w:val="3"/>
        </w:numPr>
      </w:pPr>
      <w:hyperlink r:id="rId128">
        <w:r>
          <w:rPr>
            <w:rStyle w:val="Hyperlink"/>
          </w:rPr>
          <w:t xml:space="preserve">0.1. Import public libraries</w:t>
        </w:r>
      </w:hyperlink>
    </w:p>
    <w:p>
      <w:pPr>
        <w:pStyle w:val="Compact"/>
        <w:numPr>
          <w:numId w:val="1032"/>
          <w:ilvl w:val="3"/>
        </w:numPr>
      </w:pPr>
      <w:hyperlink r:id="rId129">
        <w:r>
          <w:rPr>
            <w:rStyle w:val="Hyperlink"/>
          </w:rPr>
          <w:t xml:space="preserve">0.1. Make a folder to save graph</w:t>
        </w:r>
      </w:hyperlink>
    </w:p>
    <w:p>
      <w:pPr>
        <w:pStyle w:val="Compact"/>
        <w:numPr>
          <w:numId w:val="1031"/>
          <w:ilvl w:val="2"/>
        </w:numPr>
      </w:pPr>
      <w:hyperlink r:id="rId63">
        <w:r>
          <w:rPr>
            <w:rStyle w:val="Hyperlink"/>
          </w:rPr>
          <w:t xml:space="preserve">1. Load data</w:t>
        </w:r>
      </w:hyperlink>
    </w:p>
    <w:p>
      <w:pPr>
        <w:pStyle w:val="Compact"/>
        <w:numPr>
          <w:numId w:val="1033"/>
          <w:ilvl w:val="3"/>
        </w:numPr>
      </w:pPr>
      <w:hyperlink r:id="rId130">
        <w:r>
          <w:rPr>
            <w:rStyle w:val="Hyperlink"/>
          </w:rPr>
          <w:t xml:space="preserve">1.1. Load processed oracle object</w:t>
        </w:r>
      </w:hyperlink>
    </w:p>
    <w:p>
      <w:pPr>
        <w:pStyle w:val="Compact"/>
        <w:numPr>
          <w:numId w:val="1033"/>
          <w:ilvl w:val="3"/>
        </w:numPr>
      </w:pPr>
      <w:hyperlink r:id="rId131">
        <w:r>
          <w:rPr>
            <w:rStyle w:val="Hyperlink"/>
          </w:rPr>
          <w:t xml:space="preserve">1.2. Load inferred GRNs</w:t>
        </w:r>
      </w:hyperlink>
    </w:p>
    <w:p>
      <w:pPr>
        <w:pStyle w:val="Compact"/>
        <w:numPr>
          <w:numId w:val="1031"/>
          <w:ilvl w:val="2"/>
        </w:numPr>
      </w:pPr>
      <w:hyperlink r:id="rId132">
        <w:r>
          <w:rPr>
            <w:rStyle w:val="Hyperlink"/>
          </w:rPr>
          <w:t xml:space="preserve">3. Make predictive models for simulation</w:t>
        </w:r>
      </w:hyperlink>
    </w:p>
    <w:p>
      <w:pPr>
        <w:pStyle w:val="Compact"/>
        <w:numPr>
          <w:numId w:val="1031"/>
          <w:ilvl w:val="2"/>
        </w:numPr>
      </w:pPr>
      <w:hyperlink r:id="rId133">
        <w:r>
          <w:rPr>
            <w:rStyle w:val="Hyperlink"/>
          </w:rPr>
          <w:t xml:space="preserve">4. in silico Perturbation-simulation</w:t>
        </w:r>
      </w:hyperlink>
    </w:p>
    <w:p>
      <w:pPr>
        <w:pStyle w:val="Compact"/>
        <w:numPr>
          <w:numId w:val="1034"/>
          <w:ilvl w:val="3"/>
        </w:numPr>
      </w:pPr>
      <w:hyperlink r:id="rId134">
        <w:r>
          <w:rPr>
            <w:rStyle w:val="Hyperlink"/>
          </w:rPr>
          <w:t xml:space="preserve">4.1. Check gene expression pattern.</w:t>
        </w:r>
      </w:hyperlink>
    </w:p>
    <w:p>
      <w:pPr>
        <w:pStyle w:val="Compact"/>
        <w:numPr>
          <w:numId w:val="1034"/>
          <w:ilvl w:val="3"/>
        </w:numPr>
      </w:pPr>
      <w:hyperlink r:id="rId135">
        <w:r>
          <w:rPr>
            <w:rStyle w:val="Hyperlink"/>
          </w:rPr>
          <w:t xml:space="preserve">4.1. calculate future gene expression after perturbation.</w:t>
        </w:r>
      </w:hyperlink>
    </w:p>
    <w:p>
      <w:pPr>
        <w:pStyle w:val="Compact"/>
        <w:numPr>
          <w:numId w:val="1034"/>
          <w:ilvl w:val="3"/>
        </w:numPr>
      </w:pPr>
      <w:hyperlink r:id="rId136">
        <w:r>
          <w:rPr>
            <w:rStyle w:val="Hyperlink"/>
          </w:rPr>
          <w:t xml:space="preserve">4.2. calculate transition probability between cells</w:t>
        </w:r>
      </w:hyperlink>
    </w:p>
    <w:p>
      <w:pPr>
        <w:pStyle w:val="Compact"/>
        <w:numPr>
          <w:numId w:val="1034"/>
          <w:ilvl w:val="3"/>
        </w:numPr>
      </w:pPr>
      <w:hyperlink r:id="rId137">
        <w:r>
          <w:rPr>
            <w:rStyle w:val="Hyperlink"/>
          </w:rPr>
          <w:t xml:space="preserve">4.3. Visualization</w:t>
        </w:r>
      </w:hyperlink>
    </w:p>
    <w:p>
      <w:pPr>
        <w:pStyle w:val="Compact"/>
        <w:numPr>
          <w:numId w:val="1035"/>
          <w:ilvl w:val="4"/>
        </w:numPr>
      </w:pPr>
      <w:hyperlink r:id="rId138">
        <w:r>
          <w:rPr>
            <w:rStyle w:val="Hyperlink"/>
          </w:rPr>
          <w:t xml:space="preserve">4.3.1. Detailed directed trajectory graph</w:t>
        </w:r>
      </w:hyperlink>
    </w:p>
    <w:p>
      <w:pPr>
        <w:pStyle w:val="Compact"/>
        <w:numPr>
          <w:numId w:val="1035"/>
          <w:ilvl w:val="4"/>
        </w:numPr>
      </w:pPr>
      <w:hyperlink r:id="rId139">
        <w:r>
          <w:rPr>
            <w:rStyle w:val="Hyperlink"/>
          </w:rPr>
          <w:t xml:space="preserve">4.3.2. Grid graph</w:t>
        </w:r>
      </w:hyperlink>
    </w:p>
    <w:p>
      <w:pPr>
        <w:pStyle w:val="Compact"/>
        <w:numPr>
          <w:numId w:val="1034"/>
          <w:ilvl w:val="3"/>
        </w:numPr>
      </w:pPr>
      <w:hyperlink r:id="rId140">
        <w:r>
          <w:rPr>
            <w:rStyle w:val="Hyperlink"/>
          </w:rPr>
          <w:t xml:space="preserve">4.4. Markov simulation to analyze the effects of perturbation on cell fate transition</w:t>
        </w:r>
      </w:hyperlink>
    </w:p>
    <w:p>
      <w:pPr>
        <w:pStyle w:val="Compact"/>
        <w:numPr>
          <w:numId w:val="1036"/>
          <w:ilvl w:val="4"/>
        </w:numPr>
      </w:pPr>
      <w:hyperlink r:id="rId141">
        <w:r>
          <w:rPr>
            <w:rStyle w:val="Hyperlink"/>
          </w:rPr>
          <w:t xml:space="preserve">4.4.1. Do simulation</w:t>
        </w:r>
      </w:hyperlink>
    </w:p>
    <w:p>
      <w:pPr>
        <w:pStyle w:val="Compact"/>
        <w:numPr>
          <w:numId w:val="1036"/>
          <w:ilvl w:val="4"/>
        </w:numPr>
      </w:pPr>
      <w:hyperlink r:id="rId142">
        <w:r>
          <w:rPr>
            <w:rStyle w:val="Hyperlink"/>
          </w:rPr>
          <w:t xml:space="preserve">4.4.2. Check the results of simulation focusing on a specific cells</w:t>
        </w:r>
      </w:hyperlink>
    </w:p>
    <w:p>
      <w:pPr>
        <w:pStyle w:val="Compact"/>
        <w:numPr>
          <w:numId w:val="1036"/>
          <w:ilvl w:val="4"/>
        </w:numPr>
      </w:pPr>
      <w:hyperlink r:id="rId143">
        <w:r>
          <w:rPr>
            <w:rStyle w:val="Hyperlink"/>
          </w:rPr>
          <w:t xml:space="preserve">4.4.3. Summarize the results of simulation by plotting sankey diagram</w:t>
        </w:r>
      </w:hyperlink>
    </w:p>
    <w:p>
      <w:pPr>
        <w:pStyle w:val="Compact"/>
        <w:numPr>
          <w:numId w:val="1037"/>
          <w:ilvl w:val="0"/>
        </w:numPr>
      </w:pPr>
      <w:hyperlink r:id="rId144">
        <w:r>
          <w:rPr>
            <w:rStyle w:val="Hyperlink"/>
          </w:rPr>
          <w:t xml:space="preserve">API</w:t>
        </w:r>
      </w:hyperlink>
    </w:p>
    <w:p>
      <w:pPr>
        <w:pStyle w:val="Compact"/>
        <w:numPr>
          <w:numId w:val="1038"/>
          <w:ilvl w:val="1"/>
        </w:numPr>
      </w:pPr>
      <w:hyperlink r:id="rId145">
        <w:r>
          <w:rPr>
            <w:rStyle w:val="Hyperlink"/>
          </w:rPr>
          <w:t xml:space="preserve">Command Line API</w:t>
        </w:r>
      </w:hyperlink>
    </w:p>
    <w:p>
      <w:pPr>
        <w:pStyle w:val="Compact"/>
        <w:numPr>
          <w:numId w:val="1038"/>
          <w:ilvl w:val="1"/>
        </w:numPr>
      </w:pPr>
      <w:hyperlink r:id="rId146">
        <w:r>
          <w:rPr>
            <w:rStyle w:val="Hyperlink"/>
          </w:rPr>
          <w:t xml:space="preserve">Python API</w:t>
        </w:r>
      </w:hyperlink>
    </w:p>
    <w:p>
      <w:pPr>
        <w:pStyle w:val="Compact"/>
        <w:numPr>
          <w:numId w:val="1039"/>
          <w:ilvl w:val="2"/>
        </w:numPr>
      </w:pPr>
      <w:hyperlink r:id="rId147">
        <w:r>
          <w:rPr>
            <w:rStyle w:val="Hyperlink"/>
          </w:rPr>
          <w:t xml:space="preserve">Custom class in celloracle</w:t>
        </w:r>
      </w:hyperlink>
    </w:p>
    <w:p>
      <w:pPr>
        <w:pStyle w:val="Compact"/>
        <w:numPr>
          <w:numId w:val="1039"/>
          <w:ilvl w:val="2"/>
        </w:numPr>
      </w:pPr>
      <w:hyperlink r:id="rId148">
        <w:r>
          <w:rPr>
            <w:rStyle w:val="Hyperlink"/>
          </w:rPr>
          <w:t xml:space="preserve">Modules for ATAC-seq analysis</w:t>
        </w:r>
      </w:hyperlink>
    </w:p>
    <w:p>
      <w:pPr>
        <w:pStyle w:val="Compact"/>
        <w:numPr>
          <w:numId w:val="1040"/>
          <w:ilvl w:val="3"/>
        </w:numPr>
      </w:pPr>
      <w:hyperlink r:id="rId149">
        <w:r>
          <w:rPr>
            <w:rStyle w:val="Hyperlink"/>
          </w:rPr>
          <w:t xml:space="preserve">celloracle.motif_analysis module</w:t>
        </w:r>
      </w:hyperlink>
    </w:p>
    <w:p>
      <w:pPr>
        <w:pStyle w:val="Compact"/>
        <w:numPr>
          <w:numId w:val="1039"/>
          <w:ilvl w:val="2"/>
        </w:numPr>
      </w:pPr>
      <w:hyperlink r:id="rId150">
        <w:r>
          <w:rPr>
            <w:rStyle w:val="Hyperlink"/>
          </w:rPr>
          <w:t xml:space="preserve">Modules for Network analysis</w:t>
        </w:r>
      </w:hyperlink>
    </w:p>
    <w:p>
      <w:pPr>
        <w:pStyle w:val="Compact"/>
        <w:numPr>
          <w:numId w:val="1041"/>
          <w:ilvl w:val="3"/>
        </w:numPr>
      </w:pPr>
      <w:hyperlink r:id="rId151">
        <w:r>
          <w:rPr>
            <w:rStyle w:val="Hyperlink"/>
          </w:rPr>
          <w:t xml:space="preserve">celloracle.network_analysis module</w:t>
        </w:r>
      </w:hyperlink>
    </w:p>
    <w:p>
      <w:pPr>
        <w:pStyle w:val="Compact"/>
        <w:numPr>
          <w:numId w:val="1039"/>
          <w:ilvl w:val="2"/>
        </w:numPr>
      </w:pPr>
      <w:hyperlink r:id="rId152">
        <w:r>
          <w:rPr>
            <w:rStyle w:val="Hyperlink"/>
          </w:rPr>
          <w:t xml:space="preserve">Other modules</w:t>
        </w:r>
      </w:hyperlink>
    </w:p>
    <w:p>
      <w:pPr>
        <w:pStyle w:val="Compact"/>
        <w:numPr>
          <w:numId w:val="1042"/>
          <w:ilvl w:val="3"/>
        </w:numPr>
      </w:pPr>
      <w:hyperlink r:id="rId153">
        <w:r>
          <w:rPr>
            <w:rStyle w:val="Hyperlink"/>
          </w:rPr>
          <w:t xml:space="preserve">celloracle.go_analysis module</w:t>
        </w:r>
      </w:hyperlink>
    </w:p>
    <w:p>
      <w:pPr>
        <w:pStyle w:val="Compact"/>
        <w:numPr>
          <w:numId w:val="1042"/>
          <w:ilvl w:val="3"/>
        </w:numPr>
      </w:pPr>
      <w:hyperlink r:id="rId154">
        <w:r>
          <w:rPr>
            <w:rStyle w:val="Hyperlink"/>
          </w:rPr>
          <w:t xml:space="preserve">celloracle.utility module</w:t>
        </w:r>
      </w:hyperlink>
    </w:p>
    <w:p>
      <w:pPr>
        <w:pStyle w:val="Compact"/>
        <w:numPr>
          <w:numId w:val="1042"/>
          <w:ilvl w:val="3"/>
        </w:numPr>
      </w:pPr>
      <w:hyperlink r:id="rId155">
        <w:r>
          <w:rPr>
            <w:rStyle w:val="Hyperlink"/>
          </w:rPr>
          <w:t xml:space="preserve">celloracle.data module</w:t>
        </w:r>
      </w:hyperlink>
    </w:p>
    <w:p>
      <w:pPr>
        <w:pStyle w:val="Compact"/>
        <w:numPr>
          <w:numId w:val="1042"/>
          <w:ilvl w:val="3"/>
        </w:numPr>
      </w:pPr>
      <w:hyperlink r:id="rId156">
        <w:r>
          <w:rPr>
            <w:rStyle w:val="Hyperlink"/>
          </w:rPr>
          <w:t xml:space="preserve">celloracle.data_conversion module</w:t>
        </w:r>
      </w:hyperlink>
    </w:p>
    <w:p>
      <w:pPr>
        <w:pStyle w:val="Compact"/>
        <w:numPr>
          <w:numId w:val="1043"/>
          <w:ilvl w:val="0"/>
        </w:numPr>
      </w:pPr>
      <w:hyperlink r:id="rId157">
        <w:r>
          <w:rPr>
            <w:rStyle w:val="Hyperlink"/>
          </w:rPr>
          <w:t xml:space="preserve">Changelog</w:t>
        </w:r>
      </w:hyperlink>
    </w:p>
    <w:p>
      <w:pPr>
        <w:pStyle w:val="Compact"/>
        <w:numPr>
          <w:numId w:val="1044"/>
          <w:ilvl w:val="0"/>
        </w:numPr>
      </w:pPr>
      <w:hyperlink r:id="rId158">
        <w:r>
          <w:rPr>
            <w:rStyle w:val="Hyperlink"/>
          </w:rPr>
          <w:t xml:space="preserve">License</w:t>
        </w:r>
      </w:hyperlink>
    </w:p>
    <w:p>
      <w:pPr>
        <w:pStyle w:val="Compact"/>
        <w:numPr>
          <w:numId w:val="1045"/>
          <w:ilvl w:val="0"/>
        </w:numPr>
      </w:pPr>
      <w:hyperlink r:id="rId159">
        <w:r>
          <w:rPr>
            <w:rStyle w:val="Hyperlink"/>
          </w:rPr>
          <w:t xml:space="preserve">Authors and citations</w:t>
        </w:r>
      </w:hyperlink>
    </w:p>
    <w:p>
      <w:pPr>
        <w:pStyle w:val="Compact"/>
        <w:numPr>
          <w:numId w:val="1046"/>
          <w:ilvl w:val="1"/>
        </w:numPr>
      </w:pPr>
      <w:hyperlink r:id="rId160">
        <w:r>
          <w:rPr>
            <w:rStyle w:val="Hyperlink"/>
          </w:rPr>
          <w:t xml:space="preserve">Cite celloracle</w:t>
        </w:r>
      </w:hyperlink>
    </w:p>
    <w:p>
      <w:pPr>
        <w:pStyle w:val="Compact"/>
        <w:numPr>
          <w:numId w:val="1046"/>
          <w:ilvl w:val="1"/>
        </w:numPr>
      </w:pPr>
      <w:hyperlink r:id="rId161">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7"/>
          <w:ilvl w:val="0"/>
        </w:numPr>
      </w:pPr>
      <w:hyperlink r:id="rId20">
        <w:r>
          <w:rPr>
            <w:rStyle w:val="Hyperlink"/>
          </w:rPr>
          <w:t xml:space="preserve">Docs</w:t>
        </w:r>
      </w:hyperlink>
      <w:r>
        <w:t xml:space="preserve"> </w:t>
      </w:r>
      <w:r>
        <w:t xml:space="preserve">»</w:t>
      </w:r>
    </w:p>
    <w:p>
      <w:pPr>
        <w:pStyle w:val="Compact"/>
        <w:numPr>
          <w:numId w:val="1047"/>
          <w:ilvl w:val="0"/>
        </w:numPr>
      </w:pPr>
      <w:r>
        <w:t xml:space="preserve">celloracle 0.1.0 documentation</w:t>
      </w:r>
    </w:p>
    <w:p>
      <w:r>
        <w:pict>
          <v:rect style="width:0;height:1.5pt" o:hralign="center" o:hrstd="t" o:hr="t"/>
        </w:pict>
      </w:r>
    </w:p>
    <w:bookmarkStart w:id="165" w:name="welcome-to-celloracle-s-documentation"/>
    <w:p>
      <w:pPr>
        <w:pStyle w:val="Heading1"/>
      </w:pPr>
      <w:bookmarkStart w:id="162" w:name="welcome-to-celloracles-documentation"/>
      <w:r>
        <w:t xml:space="preserve">Welcome to celloracle’s documentation!</w:t>
      </w:r>
      <w:hyperlink w:anchor="welcome-to-celloracle-s-documentation">
        <w:r>
          <w:rPr>
            <w:rStyle w:val="Hyperlink"/>
          </w:rPr>
          <w:t xml:space="preserve">¶</w:t>
        </w:r>
      </w:hyperlink>
      <w:bookmarkEnd w:id="162"/>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3">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r>
        <w:rPr>
          <w:rStyle w:val="VerbatimChar"/>
        </w:rPr>
        <w:t xml:space="preserve">pdf documentation</w:t>
      </w:r>
    </w:p>
    <w:p>
      <w:pPr>
        <w:pStyle w:val="DefinitionTerm"/>
      </w:pPr>
      <w:hyperlink r:id="rId164">
        <w:r>
          <w:rPr>
            <w:rStyle w:val="VerbatimChar"/>
            <w:rStyle w:val="Hyperlink"/>
          </w:rPr>
          <w:t xml:space="preserve">word documentation</w:t>
        </w:r>
      </w:hyperlink>
    </w:p>
    <w:p>
      <w:pPr>
        <w:pStyle w:val="Compact"/>
        <w:pStyle w:val="Definition"/>
      </w:pPr>
      <w:r>
        <w:t xml:space="preserve">The word documentation does not include figures.</w:t>
      </w:r>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5"/>
    <w:bookmarkStart w:id="245" w:name="contents"/>
    <w:p>
      <w:pPr>
        <w:pStyle w:val="Heading1"/>
      </w:pPr>
      <w:bookmarkStart w:id="166" w:name="contents"/>
      <w:r>
        <w:t xml:space="preserve">Contents</w:t>
      </w:r>
      <w:hyperlink w:anchor="contents">
        <w:r>
          <w:rPr>
            <w:rStyle w:val="Hyperlink"/>
          </w:rPr>
          <w:t xml:space="preserve">¶</w:t>
        </w:r>
      </w:hyperlink>
      <w:bookmarkEnd w:id="166"/>
    </w:p>
    <w:p>
      <w:pPr>
        <w:pStyle w:val="Compact"/>
      </w:pPr>
      <w:bookmarkStart w:id="167" w:name="document-installation/index"/>
      <w:bookmarkEnd w:id="167"/>
    </w:p>
    <w:bookmarkStart w:id="216" w:name="installation"/>
    <w:p>
      <w:pPr>
        <w:pStyle w:val="Compact"/>
      </w:pPr>
      <w:bookmarkStart w:id="168" w:name="install"/>
      <w:bookmarkEnd w:id="168"/>
    </w:p>
    <w:p>
      <w:pPr>
        <w:pStyle w:val="Heading2"/>
      </w:pPr>
      <w:bookmarkStart w:id="169" w:name="installation"/>
      <w:r>
        <w:t xml:space="preserve">Installation</w:t>
      </w:r>
      <w:hyperlink w:anchor="installation">
        <w:r>
          <w:rPr>
            <w:rStyle w:val="Hyperlink"/>
          </w:rPr>
          <w:t xml:space="preserve">¶</w:t>
        </w:r>
      </w:hyperlink>
      <w:bookmarkEnd w:id="169"/>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72" w:name="docker-image"/>
    <w:p>
      <w:pPr>
        <w:pStyle w:val="Compact"/>
      </w:pPr>
      <w:bookmarkStart w:id="170" w:name="require"/>
      <w:bookmarkEnd w:id="170"/>
    </w:p>
    <w:p>
      <w:pPr>
        <w:pStyle w:val="Heading3"/>
      </w:pPr>
      <w:bookmarkStart w:id="171" w:name="docker-image"/>
      <w:r>
        <w:t xml:space="preserve">Docker image</w:t>
      </w:r>
      <w:hyperlink w:anchor="docker-image">
        <w:r>
          <w:rPr>
            <w:rStyle w:val="Hyperlink"/>
          </w:rPr>
          <w:t xml:space="preserve">¶</w:t>
        </w:r>
      </w:hyperlink>
      <w:bookmarkEnd w:id="171"/>
    </w:p>
    <w:p>
      <w:pPr>
        <w:pStyle w:val="Compact"/>
        <w:numPr>
          <w:numId w:val="1048"/>
          <w:ilvl w:val="0"/>
        </w:numPr>
      </w:pPr>
      <w:r>
        <w:t xml:space="preserve">Not available now. Comming soon.</w:t>
      </w:r>
    </w:p>
    <w:bookmarkEnd w:id="172"/>
    <w:bookmarkStart w:id="174" w:name="system-requirements"/>
    <w:p>
      <w:pPr>
        <w:pStyle w:val="Heading3"/>
      </w:pPr>
      <w:bookmarkStart w:id="173" w:name="system-requirements"/>
      <w:r>
        <w:t xml:space="preserve">System Requirements</w:t>
      </w:r>
      <w:hyperlink w:anchor="system-requirements">
        <w:r>
          <w:rPr>
            <w:rStyle w:val="Hyperlink"/>
          </w:rPr>
          <w:t xml:space="preserve">¶</w:t>
        </w:r>
      </w:hyperlink>
      <w:bookmarkEnd w:id="173"/>
    </w:p>
    <w:p>
      <w:pPr>
        <w:pStyle w:val="Compact"/>
        <w:numPr>
          <w:numId w:val="1049"/>
          <w:ilvl w:val="0"/>
        </w:numPr>
      </w:pPr>
      <w:r>
        <w:t xml:space="preserve">Operating system: macOS or linux are highly recommended.</w:t>
      </w:r>
      <w:r>
        <w:t xml:space="preserve"> </w:t>
      </w:r>
      <w:r>
        <w:rPr>
          <w:rStyle w:val="VerbatimChar"/>
        </w:rPr>
        <w:t xml:space="preserve">celloracle</w:t>
      </w:r>
      <w:r>
        <w:t xml:space="preserve"> </w:t>
      </w:r>
      <w:r>
        <w:t xml:space="preserve">was developed and tested in Linux and macOS.</w:t>
      </w:r>
    </w:p>
    <w:p>
      <w:pPr>
        <w:pStyle w:val="Compact"/>
        <w:numPr>
          <w:numId w:val="1049"/>
          <w:ilvl w:val="0"/>
        </w:numPr>
      </w:pPr>
      <w:r>
        <w:t xml:space="preserve">We found that the celloracle calculation may be EXTREMELY SLOW under an environment of Windows Subsystem for Linux (WSL). We do not recommend using WSL.</w:t>
      </w:r>
    </w:p>
    <w:p>
      <w:pPr>
        <w:pStyle w:val="Compact"/>
        <w:numPr>
          <w:numId w:val="1049"/>
          <w:ilvl w:val="0"/>
        </w:numPr>
      </w:pPr>
      <w:r>
        <w:t xml:space="preserve">While you can install</w:t>
      </w:r>
      <w:r>
        <w:t xml:space="preserve"> </w:t>
      </w:r>
      <w:r>
        <w:rPr>
          <w:rStyle w:val="VerbatimChar"/>
        </w:rPr>
        <w:t xml:space="preserve">celloracle</w:t>
      </w:r>
      <w:r>
        <w:t xml:space="preserve"> </w:t>
      </w:r>
      <w:r>
        <w:t xml:space="preserve">in Windows OS, please do so at your own risk and responsibility. We DO NOT provide any support for the use in the Windows OS.</w:t>
      </w:r>
    </w:p>
    <w:p>
      <w:pPr>
        <w:pStyle w:val="Compact"/>
        <w:numPr>
          <w:numId w:val="1049"/>
          <w:ilvl w:val="0"/>
        </w:numPr>
      </w:pPr>
      <w:r>
        <w:t xml:space="preserve">Memory: 16 G byte or more. Memory usage also depends on your scRNA-seq data. Especially in silico simulation requires large amount of memory.</w:t>
      </w:r>
    </w:p>
    <w:p>
      <w:pPr>
        <w:pStyle w:val="Compact"/>
        <w:numPr>
          <w:numId w:val="1049"/>
          <w:ilvl w:val="0"/>
        </w:numPr>
      </w:pPr>
      <w:r>
        <w:t xml:space="preserve">CPU: Core i5 or better processor. GRN inference supports multicore calculation. Higer number of CPU cores enables faster calculation.</w:t>
      </w:r>
    </w:p>
    <w:bookmarkEnd w:id="174"/>
    <w:bookmarkStart w:id="194" w:name="python-requirements"/>
    <w:p>
      <w:pPr>
        <w:pStyle w:val="Heading3"/>
      </w:pPr>
      <w:bookmarkStart w:id="175" w:name="python-requirements"/>
      <w:r>
        <w:t xml:space="preserve">Python Requirements</w:t>
      </w:r>
      <w:hyperlink w:anchor="python-requirements">
        <w:r>
          <w:rPr>
            <w:rStyle w:val="Hyperlink"/>
          </w:rPr>
          <w:t xml:space="preserve">¶</w:t>
        </w:r>
      </w:hyperlink>
      <w:bookmarkEnd w:id="175"/>
    </w:p>
    <w:p>
      <w:pPr>
        <w:pStyle w:val="Compact"/>
        <w:numPr>
          <w:numId w:val="1050"/>
          <w:ilvl w:val="0"/>
        </w:numPr>
      </w:pPr>
      <w:r>
        <w:rPr>
          <w:rStyle w:val="VerbatimChar"/>
        </w:rPr>
        <w:t xml:space="preserve">celloracle</w:t>
      </w:r>
      <w:r>
        <w:t xml:space="preserve"> </w:t>
      </w:r>
      <w:r>
        <w:t xml:space="preserve">was developed with python 3.6. We do not support python 2.7x or python &lt;=3.5.</w:t>
      </w:r>
    </w:p>
    <w:p>
      <w:pPr>
        <w:pStyle w:val="Compact"/>
        <w:numPr>
          <w:numId w:val="1050"/>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50"/>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7" w:name="optional-make-a-new-environment"/>
    <w:p>
      <w:pPr>
        <w:pStyle w:val="Heading4"/>
      </w:pPr>
      <w:bookmarkStart w:id="176" w:name="optional-make-a-new-environment"/>
      <w:r>
        <w:t xml:space="preserve">0. (Optional) Make a new environment</w:t>
      </w:r>
      <w:hyperlink w:anchor="optional-make-a-new-environment">
        <w:r>
          <w:rPr>
            <w:rStyle w:val="Hyperlink"/>
          </w:rPr>
          <w:t xml:space="preserve">¶</w:t>
        </w:r>
      </w:hyperlink>
      <w:bookmarkEnd w:id="176"/>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create -n celloracle_env python=3.6</w:t>
      </w:r>
      <w:r>
        <w:br w:type="textWrapping"/>
      </w:r>
      <w:r>
        <w:rPr>
          <w:rStyle w:val="VerbatimChar"/>
        </w:rPr>
        <w:t xml:space="preserve">conda activate celloracle_env</w:t>
      </w:r>
    </w:p>
    <w:bookmarkEnd w:id="177"/>
    <w:bookmarkStart w:id="179" w:name="add-conda-channels"/>
    <w:p>
      <w:pPr>
        <w:pStyle w:val="Heading4"/>
      </w:pPr>
      <w:bookmarkStart w:id="178" w:name="add-conda-channels"/>
      <w:r>
        <w:t xml:space="preserve">1. Add conda channels</w:t>
      </w:r>
      <w:hyperlink w:anchor="add-conda-channels">
        <w:r>
          <w:rPr>
            <w:rStyle w:val="Hyperlink"/>
          </w:rPr>
          <w:t xml:space="preserve">¶</w:t>
        </w:r>
      </w:hyperlink>
      <w:bookmarkEnd w:id="178"/>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9"/>
    <w:bookmarkStart w:id="183" w:name="install-velocyto"/>
    <w:p>
      <w:pPr>
        <w:pStyle w:val="Heading4"/>
      </w:pPr>
      <w:bookmarkStart w:id="181" w:name="install-velocyto"/>
      <w:r>
        <w:t xml:space="preserve">2. Install</w:t>
      </w:r>
      <w:r>
        <w:t xml:space="preserve"> </w:t>
      </w:r>
      <w:hyperlink r:id="rId180">
        <w:r>
          <w:rPr>
            <w:rStyle w:val="Hyperlink"/>
          </w:rPr>
          <w:t xml:space="preserve">velocyto</w:t>
        </w:r>
      </w:hyperlink>
      <w:hyperlink w:anchor="install-velocyto">
        <w:r>
          <w:rPr>
            <w:rStyle w:val="Hyperlink"/>
          </w:rPr>
          <w:t xml:space="preserve">¶</w:t>
        </w:r>
      </w:hyperlink>
      <w:bookmarkEnd w:id="181"/>
    </w:p>
    <w:p>
      <w:pPr>
        <w:pStyle w:val="FirstParagraph"/>
      </w:pPr>
      <w:r>
        <w:t xml:space="preserve">Please install velocyto with the following commands or</w:t>
      </w:r>
      <w:r>
        <w:t xml:space="preserve"> </w:t>
      </w:r>
      <w:hyperlink r:id="rId180">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82">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83"/>
    <w:bookmarkStart w:id="186" w:name="install-scanpy"/>
    <w:p>
      <w:pPr>
        <w:pStyle w:val="Heading4"/>
      </w:pPr>
      <w:bookmarkStart w:id="185" w:name="install-scanpy"/>
      <w:r>
        <w:t xml:space="preserve">3. Install</w:t>
      </w:r>
      <w:r>
        <w:t xml:space="preserve"> </w:t>
      </w:r>
      <w:hyperlink r:id="rId184">
        <w:r>
          <w:rPr>
            <w:rStyle w:val="Hyperlink"/>
          </w:rPr>
          <w:t xml:space="preserve">scanpy</w:t>
        </w:r>
      </w:hyperlink>
      <w:hyperlink w:anchor="install-scanpy">
        <w:r>
          <w:rPr>
            <w:rStyle w:val="Hyperlink"/>
          </w:rPr>
          <w:t xml:space="preserve">¶</w:t>
        </w:r>
      </w:hyperlink>
      <w:bookmarkEnd w:id="185"/>
    </w:p>
    <w:p>
      <w:pPr>
        <w:pStyle w:val="FirstParagraph"/>
      </w:pPr>
      <w:r>
        <w:t xml:space="preserve">Please install scanpy with the following commands or</w:t>
      </w:r>
      <w:r>
        <w:t xml:space="preserve"> </w:t>
      </w:r>
      <w:hyperlink r:id="rId184">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86"/>
    <w:bookmarkStart w:id="189" w:name="install-gimmemotifs"/>
    <w:p>
      <w:pPr>
        <w:pStyle w:val="Heading4"/>
      </w:pPr>
      <w:bookmarkStart w:id="188" w:name="install-gimmemotifs"/>
      <w:r>
        <w:t xml:space="preserve">4. Install</w:t>
      </w:r>
      <w:r>
        <w:t xml:space="preserve"> </w:t>
      </w:r>
      <w:hyperlink r:id="rId187">
        <w:r>
          <w:rPr>
            <w:rStyle w:val="Hyperlink"/>
          </w:rPr>
          <w:t xml:space="preserve">gimmemotifs</w:t>
        </w:r>
      </w:hyperlink>
      <w:hyperlink w:anchor="install-gimmemotifs">
        <w:r>
          <w:rPr>
            <w:rStyle w:val="Hyperlink"/>
          </w:rPr>
          <w:t xml:space="preserve">¶</w:t>
        </w:r>
      </w:hyperlink>
      <w:bookmarkEnd w:id="188"/>
    </w:p>
    <w:p>
      <w:pPr>
        <w:pStyle w:val="FirstParagraph"/>
      </w:pPr>
      <w:r>
        <w:t xml:space="preserve">Please install gimmemotifs with the following commands or</w:t>
      </w:r>
      <w:r>
        <w:t xml:space="preserve"> </w:t>
      </w:r>
      <w:hyperlink r:id="rId187">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9"/>
    <w:bookmarkStart w:id="191" w:name="install-other-python-libraries"/>
    <w:p>
      <w:pPr>
        <w:pStyle w:val="Heading4"/>
      </w:pPr>
      <w:bookmarkStart w:id="190" w:name="install-other-python-libraries"/>
      <w:r>
        <w:t xml:space="preserve">5. Install other python libraries</w:t>
      </w:r>
      <w:hyperlink w:anchor="install-other-python-libraries">
        <w:r>
          <w:rPr>
            <w:rStyle w:val="Hyperlink"/>
          </w:rPr>
          <w:t xml:space="preserve">¶</w:t>
        </w:r>
      </w:hyperlink>
      <w:bookmarkEnd w:id="190"/>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91"/>
    <w:bookmarkStart w:id="193" w:name="install-celloracle-from-github"/>
    <w:p>
      <w:pPr>
        <w:pStyle w:val="Heading4"/>
      </w:pPr>
      <w:bookmarkStart w:id="192" w:name="install-celloracle-from-github"/>
      <w:r>
        <w:t xml:space="preserve">6. install celloracle from github</w:t>
      </w:r>
      <w:hyperlink w:anchor="install-celloracle-from-github">
        <w:r>
          <w:rPr>
            <w:rStyle w:val="Hyperlink"/>
          </w:rPr>
          <w:t xml:space="preserve">¶</w:t>
        </w:r>
      </w:hyperlink>
      <w:bookmarkEnd w:id="192"/>
    </w:p>
    <w:p>
      <w:pPr>
        <w:pStyle w:val="SourceCode"/>
      </w:pPr>
      <w:r>
        <w:rPr>
          <w:rStyle w:val="VerbatimChar"/>
        </w:rPr>
        <w:t xml:space="preserve">pip install git+https://github.com/morris-lab/CellOracle.git</w:t>
      </w:r>
    </w:p>
    <w:bookmarkEnd w:id="193"/>
    <w:bookmarkEnd w:id="194"/>
    <w:bookmarkStart w:id="215" w:name="r-requirements"/>
    <w:p>
      <w:pPr>
        <w:pStyle w:val="Heading3"/>
      </w:pPr>
      <w:bookmarkStart w:id="195" w:name="r-requirements"/>
      <w:r>
        <w:t xml:space="preserve">R requirements</w:t>
      </w:r>
      <w:hyperlink w:anchor="r-requirements">
        <w:r>
          <w:rPr>
            <w:rStyle w:val="Hyperlink"/>
          </w:rPr>
          <w:t xml:space="preserve">¶</w:t>
        </w:r>
      </w:hyperlink>
      <w:bookmarkEnd w:id="195"/>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96">
        <w:r>
          <w:rPr>
            <w:rStyle w:val="Hyperlink"/>
          </w:rPr>
          <w:t xml:space="preserve">R</w:t>
        </w:r>
      </w:hyperlink>
      <w:r>
        <w:t xml:space="preserve"> </w:t>
      </w:r>
      <w:r>
        <w:t xml:space="preserve">(&gt;=3.5) and R libraries below according to the author’s instruction.</w:t>
      </w:r>
    </w:p>
    <w:bookmarkStart w:id="199" w:name="id3"/>
    <w:p>
      <w:pPr>
        <w:pStyle w:val="Heading4"/>
      </w:pPr>
      <w:bookmarkStart w:id="198" w:name="seurat"/>
      <w:hyperlink r:id="rId197">
        <w:r>
          <w:rPr>
            <w:rStyle w:val="Hyperlink"/>
          </w:rPr>
          <w:t xml:space="preserve">Seurat</w:t>
        </w:r>
      </w:hyperlink>
      <w:hyperlink w:anchor="id3">
        <w:r>
          <w:rPr>
            <w:rStyle w:val="Hyperlink"/>
          </w:rPr>
          <w:t xml:space="preserve">¶</w:t>
        </w:r>
      </w:hyperlink>
      <w:bookmarkEnd w:id="198"/>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7">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9"/>
    <w:bookmarkStart w:id="202" w:name="id5"/>
    <w:p>
      <w:pPr>
        <w:pStyle w:val="Heading4"/>
      </w:pPr>
      <w:bookmarkStart w:id="201" w:name="cicero"/>
      <w:hyperlink r:id="rId200">
        <w:r>
          <w:rPr>
            <w:rStyle w:val="Hyperlink"/>
          </w:rPr>
          <w:t xml:space="preserve">Cicero</w:t>
        </w:r>
      </w:hyperlink>
      <w:hyperlink w:anchor="id5">
        <w:r>
          <w:rPr>
            <w:rStyle w:val="Hyperlink"/>
          </w:rPr>
          <w:t xml:space="preserve">¶</w:t>
        </w:r>
      </w:hyperlink>
      <w:bookmarkEnd w:id="201"/>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200">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202"/>
    <w:bookmarkStart w:id="205" w:name="id7"/>
    <w:p>
      <w:pPr>
        <w:pStyle w:val="Heading4"/>
      </w:pPr>
      <w:bookmarkStart w:id="204" w:name="igraph"/>
      <w:hyperlink r:id="rId203">
        <w:r>
          <w:rPr>
            <w:rStyle w:val="Hyperlink"/>
          </w:rPr>
          <w:t xml:space="preserve">igraph</w:t>
        </w:r>
      </w:hyperlink>
      <w:hyperlink w:anchor="id7">
        <w:r>
          <w:rPr>
            <w:rStyle w:val="Hyperlink"/>
          </w:rPr>
          <w:t xml:space="preserve">¶</w:t>
        </w:r>
      </w:hyperlink>
      <w:bookmarkEnd w:id="204"/>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203">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5"/>
    <w:bookmarkStart w:id="208" w:name="id9"/>
    <w:p>
      <w:pPr>
        <w:pStyle w:val="Heading4"/>
      </w:pPr>
      <w:bookmarkStart w:id="207" w:name="linkcomm"/>
      <w:hyperlink r:id="rId206">
        <w:r>
          <w:rPr>
            <w:rStyle w:val="Hyperlink"/>
          </w:rPr>
          <w:t xml:space="preserve">linkcomm</w:t>
        </w:r>
      </w:hyperlink>
      <w:hyperlink w:anchor="id9">
        <w:r>
          <w:rPr>
            <w:rStyle w:val="Hyperlink"/>
          </w:rPr>
          <w:t xml:space="preserve">¶</w:t>
        </w:r>
      </w:hyperlink>
      <w:bookmarkEnd w:id="207"/>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6">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8"/>
    <w:bookmarkStart w:id="212" w:name="id11"/>
    <w:p>
      <w:pPr>
        <w:pStyle w:val="Heading4"/>
      </w:pPr>
      <w:bookmarkStart w:id="210" w:name="rnetcarto"/>
      <w:hyperlink r:id="rId209">
        <w:r>
          <w:rPr>
            <w:rStyle w:val="Hyperlink"/>
          </w:rPr>
          <w:t xml:space="preserve">rnetcarto</w:t>
        </w:r>
      </w:hyperlink>
      <w:hyperlink w:anchor="id11">
        <w:r>
          <w:rPr>
            <w:rStyle w:val="Hyperlink"/>
          </w:rPr>
          <w:t xml:space="preserve">¶</w:t>
        </w:r>
      </w:hyperlink>
      <w:bookmarkEnd w:id="210"/>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9">
        <w:r>
          <w:rPr>
            <w:rStyle w:val="Hyperlink"/>
          </w:rPr>
          <w:t xml:space="preserve">the author’s instruction</w:t>
        </w:r>
      </w:hyperlink>
      <w:r>
        <w:t xml:space="preserve"> </w:t>
      </w:r>
      <w:r>
        <w:t xml:space="preserve">.</w:t>
      </w:r>
      <w:r>
        <w:t xml:space="preserve"> </w:t>
      </w:r>
      <w:r>
        <w:t xml:space="preserve">You need to install</w:t>
      </w:r>
      <w:r>
        <w:t xml:space="preserve"> </w:t>
      </w:r>
      <w:hyperlink r:id="rId211">
        <w:r>
          <w:rPr>
            <w:rStyle w:val="Hyperlink"/>
          </w:rPr>
          <w:t xml:space="preserve">the GNU Scientific Libraries</w:t>
        </w:r>
      </w:hyperlink>
      <w:r>
        <w:t xml:space="preserve"> </w:t>
      </w:r>
      <w:r>
        <w:t xml:space="preserve">before installing rnetcarto. Detailed instruction can be found</w:t>
      </w:r>
      <w:r>
        <w:t xml:space="preserve"> </w:t>
      </w:r>
      <w:hyperlink r:id="rId209">
        <w:r>
          <w:rPr>
            <w:rStyle w:val="Hyperlink"/>
          </w:rPr>
          <w:t xml:space="preserve">here</w:t>
        </w:r>
      </w:hyperlink>
      <w:r>
        <w:t xml:space="preserve"> </w:t>
      </w:r>
      <w:r>
        <w:t xml:space="preserve">.</w:t>
      </w:r>
    </w:p>
    <w:bookmarkEnd w:id="212"/>
    <w:bookmarkStart w:id="214" w:name="check-installation"/>
    <w:p>
      <w:pPr>
        <w:pStyle w:val="Heading4"/>
      </w:pPr>
      <w:bookmarkStart w:id="213" w:name="check-installation"/>
      <w:r>
        <w:t xml:space="preserve">Check installation</w:t>
      </w:r>
      <w:hyperlink w:anchor="check-installation">
        <w:r>
          <w:rPr>
            <w:rStyle w:val="Hyperlink"/>
          </w:rPr>
          <w:t xml:space="preserve">¶</w:t>
        </w:r>
      </w:hyperlink>
      <w:bookmarkEnd w:id="213"/>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14"/>
    <w:bookmarkEnd w:id="215"/>
    <w:bookmarkEnd w:id="216"/>
    <w:p>
      <w:pPr>
        <w:pStyle w:val="Compact"/>
      </w:pPr>
      <w:bookmarkStart w:id="217" w:name="document-tutorials/index"/>
      <w:bookmarkEnd w:id="217"/>
    </w:p>
    <w:bookmarkStart w:id="244" w:name="tutorial"/>
    <w:p>
      <w:pPr>
        <w:pStyle w:val="Compact"/>
      </w:pPr>
      <w:bookmarkStart w:id="218" w:name="id1"/>
      <w:bookmarkEnd w:id="218"/>
    </w:p>
    <w:p>
      <w:pPr>
        <w:pStyle w:val="Heading2"/>
      </w:pPr>
      <w:bookmarkStart w:id="219" w:name="tutorial"/>
      <w:r>
        <w:t xml:space="preserve">Tutorial</w:t>
      </w:r>
      <w:hyperlink w:anchor="tutorial">
        <w:r>
          <w:rPr>
            <w:rStyle w:val="Hyperlink"/>
          </w:rPr>
          <w:t xml:space="preserve">¶</w:t>
        </w:r>
      </w:hyperlink>
      <w:bookmarkEnd w:id="219"/>
    </w:p>
    <w:p>
      <w:pPr>
        <w:pStyle w:val="FirstParagraph"/>
      </w:pPr>
      <w:r>
        <w:t xml:space="preserve">The analysis proceeds through multiple steps.</w:t>
      </w:r>
      <w:r>
        <w:t xml:space="preserve"> </w:t>
      </w:r>
      <w:r>
        <w:t xml:space="preserve">Please run the notebooks following the number of the notebook.</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20">
        <w:r>
          <w:rPr>
            <w:rStyle w:val="Hyperlink"/>
          </w:rPr>
          <w:t xml:space="preserve">here</w:t>
        </w:r>
      </w:hyperlink>
      <w:r>
        <w:t xml:space="preserve"> </w:t>
      </w:r>
      <w:r>
        <w:t xml:space="preserve">.</w:t>
      </w:r>
    </w:p>
    <w:p>
      <w:pPr>
        <w:pStyle w:val="Compact"/>
      </w:pPr>
      <w:bookmarkStart w:id="221" w:name="document-tutorials/atac"/>
      <w:bookmarkEnd w:id="221"/>
    </w:p>
    <w:bookmarkStart w:id="243" w:name="atac-seq-data-preprocessing"/>
    <w:p>
      <w:pPr>
        <w:pStyle w:val="Compact"/>
      </w:pPr>
      <w:bookmarkStart w:id="222" w:name="atac"/>
      <w:bookmarkEnd w:id="222"/>
    </w:p>
    <w:p>
      <w:pPr>
        <w:pStyle w:val="Heading3"/>
      </w:pPr>
      <w:bookmarkStart w:id="223" w:name="atac-seq-data-preprocessing"/>
      <w:r>
        <w:t xml:space="preserve">1. ATAC-seq data preprocessing</w:t>
      </w:r>
      <w:hyperlink w:anchor="atac-seq-data-preprocessing">
        <w:r>
          <w:rPr>
            <w:rStyle w:val="Hyperlink"/>
          </w:rPr>
          <w:t xml:space="preserve">¶</w:t>
        </w:r>
      </w:hyperlink>
      <w:bookmarkEnd w:id="223"/>
    </w:p>
    <w:p>
      <w:pPr>
        <w:pStyle w:val="FirstParagraph"/>
      </w:pPr>
      <w:r>
        <w:t xml:space="preserve">In this step, we process scATAC-seq data (or bulk ATAC-seq data) to get open accessible promoter/enhancer DNA sequence.</w:t>
      </w:r>
      <w:r>
        <w:t xml:space="preserve"> </w:t>
      </w:r>
      <w:r>
        <w:t xml:space="preserve">We can get active proximal promoter/enhancer genome sequence by picking up ATAC-seq peaks that exist around the transcription starting site (TSS).</w:t>
      </w:r>
      <w:r>
        <w:t xml:space="preserve"> </w:t>
      </w:r>
      <w:r>
        <w:t xml:space="preserve">Distal cis-regulatory elements can be picked up using</w:t>
      </w:r>
      <w:r>
        <w:t xml:space="preserve"> </w:t>
      </w:r>
      <w:hyperlink r:id="rId200">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 co-access score and TSS information.</w:t>
      </w:r>
    </w:p>
    <w:p>
      <w:pPr>
        <w:pStyle w:val="BodyText"/>
      </w:pPr>
      <w:r>
        <w:t xml:space="preserve">If you have bulk ATAC-seq data instead of scATAC-data, we’ll get only proximal promoter/enhancer genome sequence.</w:t>
      </w:r>
    </w:p>
    <w:bookmarkStart w:id="242" w:name="a-extract-tf-binding-information-from-scatac-seq-data"/>
    <w:p>
      <w:pPr>
        <w:pStyle w:val="Heading4"/>
      </w:pPr>
      <w:bookmarkStart w:id="224"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24"/>
    </w:p>
    <w:p>
      <w:pPr>
        <w:pStyle w:val="FirstParagraph"/>
      </w:pPr>
      <w:r>
        <w:t xml:space="preserve">If you have a scATAC-seq data, you can get information of distal cis-regulatory elements.</w:t>
      </w:r>
      <w:r>
        <w:t xml:space="preserve"> </w:t>
      </w:r>
      <w:r>
        <w:t xml:space="preserve">This step uses Cicero and does not use celloracle. Please refer to</w:t>
      </w:r>
      <w:r>
        <w:t xml:space="preserve"> </w:t>
      </w:r>
      <w:hyperlink r:id="rId225">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6" w:name="document-notebooks/01_ATAC-seq_data_processing/option1_scATAC-seq_data_analysis_with_cicero/01_atacdata_to_cicero"/>
      <w:bookmarkEnd w:id="226"/>
    </w:p>
    <w:bookmarkStart w:id="228" w:name="0.-Import-library"/>
    <w:p>
      <w:pPr>
        <w:pStyle w:val="Heading5"/>
      </w:pPr>
      <w:bookmarkStart w:id="227" w:name="import-library"/>
      <w:r>
        <w:t xml:space="preserve">0. Import library</w:t>
      </w:r>
      <w:hyperlink w:anchor="0.-Import-library">
        <w:r>
          <w:rPr>
            <w:rStyle w:val="Hyperlink"/>
          </w:rPr>
          <w:t xml:space="preserve">¶</w:t>
        </w:r>
      </w:hyperlink>
      <w:bookmarkEnd w:id="227"/>
    </w:p>
    <w:p>
      <w:pPr>
        <w:pStyle w:val="SourceCode"/>
      </w:pPr>
      <w:r>
        <w:rPr>
          <w:rStyle w:val="VerbatimChar"/>
        </w:rPr>
        <w:t xml:space="preserve">[2]:</w:t>
      </w:r>
    </w:p>
    <w:p>
      <w:pPr>
        <w:pStyle w:val="SourceCode"/>
      </w:pPr>
      <w:r>
        <w:rPr>
          <w:rStyle w:val="VerbatimChar"/>
        </w:rPr>
        <w:t xml:space="preserve">library(cicero)</w:t>
      </w:r>
    </w:p>
    <w:bookmarkEnd w:id="228"/>
    <w:bookmarkStart w:id="230" w:name="1.-Prepare-data"/>
    <w:p>
      <w:pPr>
        <w:pStyle w:val="Heading5"/>
      </w:pPr>
      <w:bookmarkStart w:id="229" w:name="prepare-data"/>
      <w:r>
        <w:t xml:space="preserve">1. Prepare data</w:t>
      </w:r>
      <w:hyperlink w:anchor="1.-Prepare-data">
        <w:r>
          <w:rPr>
            <w:rStyle w:val="Hyperlink"/>
          </w:rPr>
          <w:t xml:space="preserve">¶</w:t>
        </w:r>
      </w:hyperlink>
      <w:bookmarkEnd w:id="229"/>
    </w:p>
    <w:p>
      <w:pPr>
        <w:pStyle w:val="FirstParagraph"/>
      </w:pPr>
      <w:r>
        <w:t xml:space="preserve">In this tutorial we use acATAC-seq data in 10x genomics database. You do not need to download these data if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30"/>
    <w:bookmarkStart w:id="234" w:name="2.-Load-data-and-make-Cell-Data-Set-(CDS)-object"/>
    <w:p>
      <w:pPr>
        <w:pStyle w:val="Heading5"/>
      </w:pPr>
      <w:bookmarkStart w:id="231" w:name="load-data-and-make-cell-data-set-cds-object"/>
      <w:r>
        <w:t xml:space="preserve">2. Load data and make Cell Data Set (CDS) object</w:t>
      </w:r>
      <w:hyperlink w:anchor="2.-Load-data-and-make-Cell-Data-Set-(CDS)-object">
        <w:r>
          <w:rPr>
            <w:rStyle w:val="Hyperlink"/>
          </w:rPr>
          <w:t xml:space="preserve">¶</w:t>
        </w:r>
      </w:hyperlink>
      <w:bookmarkEnd w:id="231"/>
    </w:p>
    <w:bookmarkStart w:id="233" w:name="2.1.-Process-data-to-make-CDS-object"/>
    <w:p>
      <w:pPr>
        <w:pStyle w:val="Heading6"/>
      </w:pPr>
      <w:bookmarkStart w:id="232" w:name="process-data-to-make-cds-object"/>
      <w:r>
        <w:t xml:space="preserve">2.1. Process data to make CDS object</w:t>
      </w:r>
      <w:hyperlink w:anchor="2.1.-Process-data-to-make-CDS-object">
        <w:r>
          <w:rPr>
            <w:rStyle w:val="Hyperlink"/>
          </w:rPr>
          <w:t xml:space="preserve">¶</w:t>
        </w:r>
      </w:hyperlink>
      <w:bookmarkEnd w:id="232"/>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33"/>
    <w:bookmarkEnd w:id="234"/>
    <w:bookmarkStart w:id="237" w:name="3.-Qauality-check-and-Filtering"/>
    <w:p>
      <w:pPr>
        <w:pStyle w:val="Heading5"/>
      </w:pPr>
      <w:bookmarkStart w:id="235" w:name="qauality-check-and-filtering"/>
      <w:r>
        <w:t xml:space="preserve">3. Qauality check and Filtering</w:t>
      </w:r>
      <w:hyperlink w:anchor="3.-Qauality-check-and-Filtering">
        <w:r>
          <w:rPr>
            <w:rStyle w:val="Hyperlink"/>
          </w:rPr>
          <w:t xml:space="preserve">¶</w:t>
        </w:r>
      </w:hyperlink>
      <w:bookmarkEnd w:id="235"/>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6">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7"/>
    <w:bookmarkStart w:id="239" w:name="4.-Process-cicero-CDS-object"/>
    <w:p>
      <w:pPr>
        <w:pStyle w:val="Heading5"/>
      </w:pPr>
      <w:bookmarkStart w:id="238" w:name="process-cicero-cds-object"/>
      <w:r>
        <w:t xml:space="preserve">4. Process cicero-CDS object</w:t>
      </w:r>
      <w:hyperlink w:anchor="4.-Process-cicero-CDS-object">
        <w:r>
          <w:rPr>
            <w:rStyle w:val="Hyperlink"/>
          </w:rPr>
          <w:t xml:space="preserve">¶</w:t>
        </w:r>
      </w:hyperlink>
      <w:bookmarkEnd w:id="238"/>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9"/>
    <w:bookmarkStart w:id="241" w:name="5.-Run-cicero-to-get-cis-regulatory-connection-scores"/>
    <w:p>
      <w:pPr>
        <w:pStyle w:val="Heading5"/>
      </w:pPr>
      <w:bookmarkStart w:id="240"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40"/>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41"/>
    <w:bookmarkEnd w:id="242"/>
    <w:bookmarkEnd w:id="243"/>
    <w:bookmarkEnd w:id="244"/>
    <w:bookmarkEnd w:id="245"/>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7" w:name="6.-Save-results-for-next-step"/>
    <w:p>
      <w:pPr>
        <w:pStyle w:val="Heading5"/>
      </w:pPr>
      <w:bookmarkStart w:id="246" w:name="save-results-for-next-step"/>
      <w:r>
        <w:t xml:space="preserve">6. Save results for next step</w:t>
      </w:r>
      <w:hyperlink w:anchor="6.-Save-results-for-next-step">
        <w:r>
          <w:rPr>
            <w:rStyle w:val="Hyperlink"/>
          </w:rPr>
          <w:t xml:space="preserve">¶</w:t>
        </w:r>
      </w:hyperlink>
      <w:bookmarkEnd w:id="246"/>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7"/>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8" w:name="document-notebooks/01_ATAC-seq_data_processing/option1_scATAC-seq_data_analysis_with_cicero/02_preprocess_peak_data"/>
      <w:bookmarkEnd w:id="248"/>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50" w:name="0.-Import-libraries"/>
    <w:p>
      <w:pPr>
        <w:pStyle w:val="Heading5"/>
      </w:pPr>
      <w:bookmarkStart w:id="249" w:name="import-libraries"/>
      <w:r>
        <w:t xml:space="preserve">0. Import libraries</w:t>
      </w:r>
      <w:hyperlink w:anchor="0.-Import-libraries">
        <w:r>
          <w:rPr>
            <w:rStyle w:val="Hyperlink"/>
          </w:rPr>
          <w:t xml:space="preserve">¶</w:t>
        </w:r>
      </w:hyperlink>
      <w:bookmarkEnd w:id="249"/>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50"/>
    <w:bookmarkStart w:id="252" w:name="1.-Load-data-made-with-cicero"/>
    <w:p>
      <w:pPr>
        <w:pStyle w:val="Heading5"/>
      </w:pPr>
      <w:bookmarkStart w:id="251" w:name="load-data-made-with-cicero"/>
      <w:r>
        <w:t xml:space="preserve">1. Load data made with cicero</w:t>
      </w:r>
      <w:hyperlink w:anchor="1.-Load-data-made-with-cicero">
        <w:r>
          <w:rPr>
            <w:rStyle w:val="Hyperlink"/>
          </w:rPr>
          <w:t xml:space="preserve">¶</w:t>
        </w:r>
      </w:hyperlink>
      <w:bookmarkEnd w:id="251"/>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52"/>
    <w:bookmarkStart w:id="256" w:name="2.-Make-TSS-annotation"/>
    <w:p>
      <w:pPr>
        <w:pStyle w:val="Heading5"/>
      </w:pPr>
      <w:bookmarkStart w:id="253" w:name="make-tss-annotation"/>
      <w:r>
        <w:t xml:space="preserve">2. Make TSS annotation</w:t>
      </w:r>
      <w:hyperlink w:anchor="2.-Make-TSS-annotation">
        <w:r>
          <w:rPr>
            <w:rStyle w:val="Hyperlink"/>
          </w:rPr>
          <w:t xml:space="preserve">¶</w:t>
        </w:r>
      </w:hyperlink>
      <w:bookmarkEnd w:id="253"/>
    </w:p>
    <w:bookmarkStart w:id="255" w:name="!!-Please-make-sure-that-you-are-setting-correct-reference-genoms."/>
    <w:p>
      <w:pPr>
        <w:pStyle w:val="Heading6"/>
      </w:pPr>
      <w:bookmarkStart w:id="254" w:name="please-make-sure-that-you-are-setting-correct-reference-genoms."/>
      <w:r>
        <w:t xml:space="preserve">!! Please make sure that you are setting correct reference genoms.</w:t>
      </w:r>
      <w:hyperlink w:anchor="!!-Please-make-sure-that-you-are-setting-correct-reference-genoms.">
        <w:r>
          <w:rPr>
            <w:rStyle w:val="Hyperlink"/>
          </w:rPr>
          <w:t xml:space="preserve">¶</w:t>
        </w:r>
      </w:hyperlink>
      <w:bookmarkEnd w:id="254"/>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5"/>
    <w:bookmarkEnd w:id="256"/>
    <w:bookmarkStart w:id="258" w:name="3.-Integrate-TSS-info-and-cicero-connections"/>
    <w:p>
      <w:pPr>
        <w:pStyle w:val="Heading5"/>
      </w:pPr>
      <w:bookmarkStart w:id="257" w:name="integrate-tss-info-and-cicero-connections"/>
      <w:r>
        <w:t xml:space="preserve">3. Integrate TSS info and cicero connections</w:t>
      </w:r>
      <w:hyperlink w:anchor="3.-Integrate-TSS-info-and-cicero-connections">
        <w:r>
          <w:rPr>
            <w:rStyle w:val="Hyperlink"/>
          </w:rPr>
          <w:t xml:space="preserve">¶</w:t>
        </w:r>
      </w:hyperlink>
      <w:bookmarkEnd w:id="257"/>
    </w:p>
    <w:p>
      <w:pPr>
        <w:pStyle w:val="FirstParagraph"/>
      </w:pPr>
      <w:r>
        <w:t xml:space="preserve">The output file after the integration process has three columns; “peak_id”, “gene_short_name”, and “coaccess”. “peak_id” is either of TSS peak or peaks that have a connection with a TSS peak. “gene_short_name” is a gene name of the TSS site. “coaccess” is a co-access score between a peak and TSS peak. If the score is 1, it means that the peak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8"/>
    <w:bookmarkStart w:id="260" w:name="4.-Filter-peaks"/>
    <w:p>
      <w:pPr>
        <w:pStyle w:val="Heading5"/>
      </w:pPr>
      <w:bookmarkStart w:id="259" w:name="filter-peaks"/>
      <w:r>
        <w:t xml:space="preserve">4. Filter peaks</w:t>
      </w:r>
      <w:hyperlink w:anchor="4.-Filter-peaks">
        <w:r>
          <w:rPr>
            <w:rStyle w:val="Hyperlink"/>
          </w:rPr>
          <w:t xml:space="preserve">¶</w:t>
        </w:r>
      </w:hyperlink>
      <w:bookmarkEnd w:id="259"/>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60"/>
    <w:bookmarkStart w:id="262" w:name="5.-Save-data"/>
    <w:p>
      <w:pPr>
        <w:pStyle w:val="Heading5"/>
      </w:pPr>
      <w:bookmarkStart w:id="261" w:name="save-data"/>
      <w:r>
        <w:t xml:space="preserve">5. Save data</w:t>
      </w:r>
      <w:hyperlink w:anchor="5.-Save-data">
        <w:r>
          <w:rPr>
            <w:rStyle w:val="Hyperlink"/>
          </w:rPr>
          <w:t xml:space="preserve">¶</w:t>
        </w:r>
      </w:hyperlink>
      <w:bookmarkEnd w:id="261"/>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62"/>
    <w:bookmarkStart w:id="273" w:name="b-extract-tf-binding-information-from-bulk-atac-seq-data-or-chip-seq-data"/>
    <w:p>
      <w:pPr>
        <w:pStyle w:val="Heading4"/>
      </w:pPr>
      <w:bookmarkStart w:id="263"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63"/>
    </w:p>
    <w:p>
      <w:pPr>
        <w:pStyle w:val="FirstParagraph"/>
      </w:pPr>
      <w:r>
        <w:t xml:space="preserve">Bulk DNA-seq data can be used to get open accessible promoter/enhancer sequence.</w:t>
      </w:r>
    </w:p>
    <w:p>
      <w:pPr>
        <w:pStyle w:val="BodyText"/>
      </w:pPr>
      <w:r>
        <w:t xml:space="preserve">Python notebook</w:t>
      </w:r>
    </w:p>
    <w:p>
      <w:pPr>
        <w:pStyle w:val="Compact"/>
      </w:pPr>
      <w:bookmarkStart w:id="264" w:name="document-notebooks/01_ATAC-seq_data_processing/option2_Bulk_ATAC-seq_data/01_preprocess_Bulk_ATAC_seq_peak_data"/>
      <w:bookmarkEnd w:id="264"/>
    </w:p>
    <w:bookmarkStart w:id="266" w:name="0.-Import-libraries"/>
    <w:p>
      <w:pPr>
        <w:pStyle w:val="Heading5"/>
      </w:pPr>
      <w:bookmarkStart w:id="265" w:name="import-libraries-1"/>
      <w:r>
        <w:t xml:space="preserve">0. Import libraries</w:t>
      </w:r>
      <w:hyperlink w:anchor="0.-Import-libraries">
        <w:r>
          <w:rPr>
            <w:rStyle w:val="Hyperlink"/>
          </w:rPr>
          <w:t xml:space="preserve">¶</w:t>
        </w:r>
      </w:hyperlink>
      <w:bookmarkEnd w:id="265"/>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6"/>
    <w:bookmarkStart w:id="268" w:name="1.-Load-bed-file"/>
    <w:p>
      <w:pPr>
        <w:pStyle w:val="Heading5"/>
      </w:pPr>
      <w:bookmarkStart w:id="267" w:name="load-bed-file"/>
      <w:r>
        <w:t xml:space="preserve">1. Load bed file</w:t>
      </w:r>
      <w:hyperlink w:anchor="1.-Load-bed-file">
        <w:r>
          <w:rPr>
            <w:rStyle w:val="Hyperlink"/>
          </w:rPr>
          <w:t xml:space="preserve">¶</w:t>
        </w:r>
      </w:hyperlink>
      <w:bookmarkEnd w:id="267"/>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8"/>
    <w:bookmarkStart w:id="270" w:name="2.-Make-TSS-annotation"/>
    <w:p>
      <w:pPr>
        <w:pStyle w:val="Heading5"/>
      </w:pPr>
      <w:bookmarkStart w:id="269" w:name="make-tss-annotation-1"/>
      <w:r>
        <w:t xml:space="preserve">2. Make TSS annotation</w:t>
      </w:r>
      <w:hyperlink w:anchor="2.-Make-TSS-annotation">
        <w:r>
          <w:rPr>
            <w:rStyle w:val="Hyperlink"/>
          </w:rPr>
          <w:t xml:space="preserve">¶</w:t>
        </w:r>
      </w:hyperlink>
      <w:bookmarkEnd w:id="269"/>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70"/>
    <w:bookmarkStart w:id="272" w:name="3.-Save-data"/>
    <w:p>
      <w:pPr>
        <w:pStyle w:val="Heading5"/>
      </w:pPr>
      <w:bookmarkStart w:id="271" w:name="save-data-1"/>
      <w:r>
        <w:t xml:space="preserve">3. Save data</w:t>
      </w:r>
      <w:hyperlink w:anchor="3.-Save-data">
        <w:r>
          <w:rPr>
            <w:rStyle w:val="Hyperlink"/>
          </w:rPr>
          <w:t xml:space="preserve">¶</w:t>
        </w:r>
      </w:hyperlink>
      <w:bookmarkEnd w:id="271"/>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72"/>
    <w:bookmarkEnd w:id="273"/>
    <w:p>
      <w:pPr>
        <w:pStyle w:val="BodyText"/>
      </w:pPr>
      <w:bookmarkStart w:id="274" w:name="document-tutorials/motifscan"/>
      <w:bookmarkEnd w:id="274"/>
    </w:p>
    <w:bookmarkStart w:id="304" w:name="transcription-factor-binding-motif-scan"/>
    <w:p>
      <w:pPr>
        <w:pStyle w:val="Compact"/>
      </w:pPr>
      <w:bookmarkStart w:id="275" w:name="motifscan"/>
      <w:bookmarkEnd w:id="275"/>
    </w:p>
    <w:p>
      <w:pPr>
        <w:pStyle w:val="Heading3"/>
      </w:pPr>
      <w:bookmarkStart w:id="276" w:name="transcription-factor-binding-motif-scan"/>
      <w:r>
        <w:t xml:space="preserve">2. Transcription factor binding motif scan</w:t>
      </w:r>
      <w:hyperlink w:anchor="transcription-factor-binding-motif-scan">
        <w:r>
          <w:rPr>
            <w:rStyle w:val="Hyperlink"/>
          </w:rPr>
          <w:t xml:space="preserve">¶</w:t>
        </w:r>
      </w:hyperlink>
      <w:bookmarkEnd w:id="276"/>
    </w:p>
    <w:p>
      <w:pPr>
        <w:pStyle w:val="FirstParagraph"/>
      </w:pPr>
      <w:r>
        <w:t xml:space="preserve">We identified open-accessible Promoter/enhancer DNAs using ATAC-seq data.</w:t>
      </w:r>
      <w:r>
        <w:t xml:space="preserve"> </w:t>
      </w:r>
      <w:r>
        <w:t xml:space="preserve">Next, we scan the regulatory genomic sequence searching for the TF-binding motifs to get the list of TFs for each target gene.</w:t>
      </w:r>
      <w:r>
        <w:t xml:space="preserve"> </w:t>
      </w:r>
      <w:r>
        <w:t xml:space="preserve">In the later GRN inference process, this TF list per target gene will be used as a potential regulatory connection.</w:t>
      </w:r>
    </w:p>
    <w:p>
      <w:pPr>
        <w:pStyle w:val="BodyText"/>
      </w:pPr>
      <w:r>
        <w:t xml:space="preserve">Python notebook</w:t>
      </w:r>
    </w:p>
    <w:p>
      <w:pPr>
        <w:pStyle w:val="Compact"/>
      </w:pPr>
      <w:bookmarkStart w:id="277" w:name="document-notebooks/02_motif_scan/02_atac_peaks_to_TFinfo_with_celloracle_190901"/>
      <w:bookmarkEnd w:id="277"/>
    </w:p>
    <w:bookmarkStart w:id="279" w:name="0.-Import-libraries"/>
    <w:p>
      <w:pPr>
        <w:pStyle w:val="Heading4"/>
      </w:pPr>
      <w:bookmarkStart w:id="278" w:name="import-libraries-2"/>
      <w:r>
        <w:t xml:space="preserve">0. Import libraries</w:t>
      </w:r>
      <w:hyperlink w:anchor="0.-Import-libraries">
        <w:r>
          <w:rPr>
            <w:rStyle w:val="Hyperlink"/>
          </w:rPr>
          <w:t xml:space="preserve">¶</w:t>
        </w:r>
      </w:hyperlink>
      <w:bookmarkEnd w:id="278"/>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9"/>
    <w:bookmarkStart w:id="281" w:name="1.-Load-data"/>
    <w:p>
      <w:pPr>
        <w:pStyle w:val="Heading4"/>
      </w:pPr>
      <w:bookmarkStart w:id="280" w:name="load-data"/>
      <w:r>
        <w:t xml:space="preserve">1. Load data</w:t>
      </w:r>
      <w:hyperlink w:anchor="1.-Load-data">
        <w:r>
          <w:rPr>
            <w:rStyle w:val="Hyperlink"/>
          </w:rPr>
          <w:t xml:space="preserve">¶</w:t>
        </w:r>
      </w:hyperlink>
      <w:bookmarkEnd w:id="280"/>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81"/>
    <w:bookmarkStart w:id="285" w:name="2.-Check-data"/>
    <w:p>
      <w:pPr>
        <w:pStyle w:val="Heading4"/>
      </w:pPr>
      <w:bookmarkStart w:id="282" w:name="check-data"/>
      <w:r>
        <w:t xml:space="preserve">2. Check data</w:t>
      </w:r>
      <w:hyperlink w:anchor="2.-Check-data">
        <w:r>
          <w:rPr>
            <w:rStyle w:val="Hyperlink"/>
          </w:rPr>
          <w:t xml:space="preserve">¶</w:t>
        </w:r>
      </w:hyperlink>
      <w:bookmarkEnd w:id="282"/>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84" w:name="2.1.-Remove-short-peaks"/>
    <w:p>
      <w:pPr>
        <w:pStyle w:val="Heading5"/>
      </w:pPr>
      <w:bookmarkStart w:id="283" w:name="remove-short-peaks"/>
      <w:r>
        <w:t xml:space="preserve">2.1. Remove short peaks</w:t>
      </w:r>
      <w:hyperlink w:anchor="2.1.-Remove-short-peaks">
        <w:r>
          <w:rPr>
            <w:rStyle w:val="Hyperlink"/>
          </w:rPr>
          <w:t xml:space="preserve">¶</w:t>
        </w:r>
      </w:hyperlink>
      <w:bookmarkEnd w:id="283"/>
    </w:p>
    <w:p>
      <w:pPr>
        <w:pStyle w:val="FirstParagraph"/>
      </w:pPr>
      <w:r>
        <w:t xml:space="preserve">Short DNA fragment, such as less than 5 bases,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84"/>
    <w:bookmarkEnd w:id="285"/>
    <w:bookmarkStart w:id="287" w:name="3.-Instantiate-TFinfo-object-and-search-for-TF-binding-motifs"/>
    <w:p>
      <w:pPr>
        <w:pStyle w:val="Heading4"/>
      </w:pPr>
      <w:bookmarkStart w:id="286"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6"/>
    </w:p>
    <w:p>
      <w:pPr>
        <w:pStyle w:val="FirstParagraph"/>
      </w:pPr>
      <w:r>
        <w:t xml:space="preserve">The motif analysis module has a custom class; TFinfo. TFinfo object converts a peak data into a DNA sequence and scans the DNA sequence searching for TF binding motifs. Then the results of motif scan will be filtered and converted into several files, such as python dictionary or dataframe. This TF information is necessary for GRN inference.</w:t>
      </w:r>
    </w:p>
    <w:bookmarkEnd w:id="287"/>
    <w:bookmarkStart w:id="291" w:name="3.1-check-reference-genome-installation"/>
    <w:p>
      <w:pPr>
        <w:pStyle w:val="Heading4"/>
      </w:pPr>
      <w:bookmarkStart w:id="288" w:name="check-reference-genome-installation"/>
      <w:r>
        <w:t xml:space="preserve">3.1 check reference genome installation</w:t>
      </w:r>
      <w:hyperlink w:anchor="3.1-check-reference-genome-installation">
        <w:r>
          <w:rPr>
            <w:rStyle w:val="Hyperlink"/>
          </w:rPr>
          <w:t xml:space="preserve">¶</w:t>
        </w:r>
      </w:hyperlink>
      <w:bookmarkEnd w:id="288"/>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90" w:name="3.2.-Install-reference-genome-(if-refgenome-is-not-installed)"/>
    <w:p>
      <w:pPr>
        <w:pStyle w:val="Heading5"/>
      </w:pPr>
      <w:bookmarkStart w:id="289"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9"/>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90"/>
    <w:bookmarkEnd w:id="291"/>
    <w:bookmarkStart w:id="293" w:name="4.-Scan-motifs-and-save-object"/>
    <w:p>
      <w:pPr>
        <w:pStyle w:val="Heading4"/>
      </w:pPr>
      <w:bookmarkStart w:id="292" w:name="scan-motifs-and-save-object"/>
      <w:r>
        <w:t xml:space="preserve">4. Scan motifs and save object</w:t>
      </w:r>
      <w:hyperlink w:anchor="4.-Scan-motifs-and-save-object">
        <w:r>
          <w:rPr>
            <w:rStyle w:val="Hyperlink"/>
          </w:rPr>
          <w:t xml:space="preserve">¶</w:t>
        </w:r>
      </w:hyperlink>
      <w:bookmarkEnd w:id="292"/>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93"/>
    <w:bookmarkStart w:id="295" w:name="5.-Filtering-motifs"/>
    <w:p>
      <w:pPr>
        <w:pStyle w:val="Heading4"/>
      </w:pPr>
      <w:bookmarkStart w:id="294" w:name="filtering-motifs"/>
      <w:r>
        <w:t xml:space="preserve">5. Filtering motifs</w:t>
      </w:r>
      <w:hyperlink w:anchor="5.-Filtering-motifs">
        <w:r>
          <w:rPr>
            <w:rStyle w:val="Hyperlink"/>
          </w:rPr>
          <w:t xml:space="preserve">¶</w:t>
        </w:r>
      </w:hyperlink>
      <w:bookmarkEnd w:id="294"/>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5"/>
    <w:bookmarkStart w:id="301" w:name="6.-Get-Final-results"/>
    <w:p>
      <w:pPr>
        <w:pStyle w:val="Heading4"/>
      </w:pPr>
      <w:bookmarkStart w:id="296" w:name="get-final-results"/>
      <w:r>
        <w:t xml:space="preserve">6. Get Final results</w:t>
      </w:r>
      <w:hyperlink w:anchor="6.-Get-Final-results">
        <w:r>
          <w:rPr>
            <w:rStyle w:val="Hyperlink"/>
          </w:rPr>
          <w:t xml:space="preserve">¶</w:t>
        </w:r>
      </w:hyperlink>
      <w:bookmarkEnd w:id="296"/>
    </w:p>
    <w:bookmarkStart w:id="298" w:name="6.1.-Get-resutls-as-a-dictionary"/>
    <w:p>
      <w:pPr>
        <w:pStyle w:val="Heading5"/>
      </w:pPr>
      <w:bookmarkStart w:id="297" w:name="get-resutls-as-a-dictionary"/>
      <w:r>
        <w:t xml:space="preserve">6.1. Get resutls as a dictionary</w:t>
      </w:r>
      <w:hyperlink w:anchor="6.1.-Get-resutls-as-a-dictionary">
        <w:r>
          <w:rPr>
            <w:rStyle w:val="Hyperlink"/>
          </w:rPr>
          <w:t xml:space="preserve">¶</w:t>
        </w:r>
      </w:hyperlink>
      <w:bookmarkEnd w:id="297"/>
    </w:p>
    <w:p>
      <w:pPr>
        <w:pStyle w:val="SourceCode"/>
      </w:pPr>
      <w:r>
        <w:rPr>
          <w:rStyle w:val="VerbatimChar"/>
        </w:rPr>
        <w:t xml:space="preserve">[18]:</w:t>
      </w:r>
    </w:p>
    <w:p>
      <w:pPr>
        <w:pStyle w:val="SourceCode"/>
      </w:pPr>
      <w:r>
        <w:rPr>
          <w:rStyle w:val="VerbatimChar"/>
        </w:rPr>
        <w:t xml:space="preserve">td = tfi.to_dictionary(dictionary_type="targetgene2TFs")</w:t>
      </w:r>
    </w:p>
    <w:bookmarkEnd w:id="298"/>
    <w:bookmarkStart w:id="300" w:name="6.2.-Get-results-as-a-dataframe"/>
    <w:p>
      <w:pPr>
        <w:pStyle w:val="Heading5"/>
      </w:pPr>
      <w:bookmarkStart w:id="299" w:name="get-results-as-a-dataframe"/>
      <w:r>
        <w:t xml:space="preserve">6.2. Get results as a dataframe</w:t>
      </w:r>
      <w:hyperlink w:anchor="6.2.-Get-results-as-a-dataframe">
        <w:r>
          <w:rPr>
            <w:rStyle w:val="Hyperlink"/>
          </w:rPr>
          <w:t xml:space="preserve">¶</w:t>
        </w:r>
      </w:hyperlink>
      <w:bookmarkEnd w:id="299"/>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300"/>
    <w:bookmarkEnd w:id="301"/>
    <w:bookmarkStart w:id="303" w:name="7.-Save-TFinfo-as-dictionary-and-dataframe"/>
    <w:p>
      <w:pPr>
        <w:pStyle w:val="Heading4"/>
      </w:pPr>
      <w:bookmarkStart w:id="302" w:name="save-tfinfo-as-dictionary-and-dataframe"/>
      <w:r>
        <w:t xml:space="preserve">7. Save TFinfo as dictionary and dataframe</w:t>
      </w:r>
      <w:hyperlink w:anchor="7.-Save-TFinfo-as-dictionary-and-dataframe">
        <w:r>
          <w:rPr>
            <w:rStyle w:val="Hyperlink"/>
          </w:rPr>
          <w:t xml:space="preserve">¶</w:t>
        </w:r>
      </w:hyperlink>
      <w:bookmarkEnd w:id="302"/>
    </w:p>
    <w:p>
      <w:pPr>
        <w:pStyle w:val="FirstParagraph"/>
      </w:pPr>
      <w:r>
        <w:t xml:space="preserve">We’ll use this information in the later step to make GRN.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303"/>
    <w:bookmarkEnd w:id="304"/>
    <w:p>
      <w:pPr>
        <w:pStyle w:val="FirstParagraph"/>
      </w:pPr>
      <w:bookmarkStart w:id="305" w:name="document-tutorials/scrnaprocess"/>
      <w:bookmarkEnd w:id="305"/>
    </w:p>
    <w:bookmarkStart w:id="362" w:name="single-cell-rna-seq-data-preprocessing"/>
    <w:p>
      <w:pPr>
        <w:pStyle w:val="Compact"/>
      </w:pPr>
      <w:bookmarkStart w:id="306" w:name="scrnaprocess"/>
      <w:bookmarkEnd w:id="306"/>
    </w:p>
    <w:p>
      <w:pPr>
        <w:pStyle w:val="Heading3"/>
      </w:pPr>
      <w:bookmarkStart w:id="307" w:name="single-cell-rna-seq-data-preprocessing"/>
      <w:r>
        <w:t xml:space="preserve">3. Single-cell RNA-seq data preprocessing</w:t>
      </w:r>
      <w:hyperlink w:anchor="single-cell-rna-seq-data-preprocessing">
        <w:r>
          <w:rPr>
            <w:rStyle w:val="Hyperlink"/>
          </w:rPr>
          <w:t xml:space="preserve">¶</w:t>
        </w:r>
      </w:hyperlink>
      <w:bookmarkEnd w:id="307"/>
    </w:p>
    <w:p>
      <w:pPr>
        <w:pStyle w:val="DefinitionTerm"/>
      </w:pPr>
      <w:r>
        <w:t xml:space="preserve">Network analysis and simulation in celloracle will be performed using scRNA-seq data. The scRNA-seq data should include the compontnes below.</w:t>
      </w:r>
    </w:p>
    <w:p>
      <w:pPr>
        <w:pStyle w:val="Compact"/>
        <w:pStyle w:val="Definition"/>
        <w:numPr>
          <w:numId w:val="1051"/>
          <w:ilvl w:val="0"/>
        </w:numPr>
      </w:pPr>
      <w:r>
        <w:t xml:space="preserve">Gene expression matrix; mRNA counts before scaling and transformation.</w:t>
      </w:r>
    </w:p>
    <w:p>
      <w:pPr>
        <w:pStyle w:val="Compact"/>
        <w:pStyle w:val="Definition"/>
        <w:numPr>
          <w:numId w:val="1051"/>
          <w:ilvl w:val="0"/>
        </w:numPr>
      </w:pPr>
      <w:r>
        <w:t xml:space="preserve">Clustering results.</w:t>
      </w:r>
    </w:p>
    <w:p>
      <w:pPr>
        <w:pStyle w:val="Compact"/>
        <w:pStyle w:val="Definition"/>
        <w:numPr>
          <w:numId w:val="1051"/>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Compact"/>
        <w:pStyle w:val="Definition"/>
        <w:numPr>
          <w:numId w:val="1052"/>
          <w:ilvl w:val="0"/>
        </w:numPr>
      </w:pPr>
      <w:r>
        <w:t xml:space="preserve">Data quality check and Cell/Gene filtering.</w:t>
      </w:r>
    </w:p>
    <w:p>
      <w:pPr>
        <w:pStyle w:val="Compact"/>
        <w:pStyle w:val="Definition"/>
        <w:numPr>
          <w:numId w:val="1052"/>
          <w:ilvl w:val="0"/>
        </w:numPr>
      </w:pPr>
      <w:r>
        <w:t xml:space="preserve">Normalization</w:t>
      </w:r>
    </w:p>
    <w:p>
      <w:pPr>
        <w:pStyle w:val="Compact"/>
        <w:pStyle w:val="Definition"/>
        <w:numPr>
          <w:numId w:val="1052"/>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8">
        <w:r>
          <w:rPr>
            <w:rStyle w:val="Hyperlink"/>
          </w:rPr>
          <w:t xml:space="preserve">the documentation of scanpy</w:t>
        </w:r>
      </w:hyperlink>
      <w:r>
        <w:t xml:space="preserve"> </w:t>
      </w:r>
      <w:r>
        <w:t xml:space="preserve">and</w:t>
      </w:r>
      <w:r>
        <w:t xml:space="preserve"> </w:t>
      </w:r>
      <w:hyperlink r:id="rId309">
        <w:r>
          <w:rPr>
            <w:rStyle w:val="Hyperlink"/>
          </w:rPr>
          <w:t xml:space="preserve">the documentation of Seurat</w:t>
        </w:r>
      </w:hyperlink>
      <w:r>
        <w:t xml:space="preserve"> </w:t>
      </w:r>
      <w:r>
        <w:t xml:space="preserve">.</w:t>
      </w:r>
    </w:p>
    <w:p>
      <w:pPr>
        <w:pStyle w:val="BodyText"/>
      </w:pPr>
      <w:r>
        <w:t xml:space="preserve">If you already have preprocessed scRNA-seq data, which includes necessary information above, you can skip this part.</w:t>
      </w:r>
    </w:p>
    <w:bookmarkStart w:id="359" w:name="a-scrna-seq-data-preprocessing-with-scanpy"/>
    <w:p>
      <w:pPr>
        <w:pStyle w:val="Heading4"/>
      </w:pPr>
      <w:bookmarkStart w:id="310" w:name="a.-scrna-seq-data-preprocessing-with-scanpy"/>
      <w:r>
        <w:t xml:space="preserve">A. scRNA-seq data preprocessing with scanpy</w:t>
      </w:r>
      <w:hyperlink w:anchor="a-scrna-seq-data-preprocessing-with-scanpy">
        <w:r>
          <w:rPr>
            <w:rStyle w:val="Hyperlink"/>
          </w:rPr>
          <w:t xml:space="preserve">¶</w:t>
        </w:r>
      </w:hyperlink>
      <w:bookmarkEnd w:id="310"/>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11">
        <w:r>
          <w:rPr>
            <w:rStyle w:val="Hyperlink"/>
          </w:rPr>
          <w:t xml:space="preserve">one of scanpy’s tutorials</w:t>
        </w:r>
      </w:hyperlink>
      <w:r>
        <w:t xml:space="preserve"> </w:t>
      </w:r>
      <w:r>
        <w:t xml:space="preserve">with some modification.</w:t>
      </w:r>
    </w:p>
    <w:p>
      <w:pPr>
        <w:pStyle w:val="BodyText"/>
      </w:pPr>
      <w:r>
        <w:t xml:space="preserve">Python notebook</w:t>
      </w:r>
    </w:p>
    <w:p>
      <w:pPr>
        <w:pStyle w:val="Compact"/>
      </w:pPr>
      <w:bookmarkStart w:id="312" w:name="document-notebooks/03_scRNA-seq_data_preprocessing/scanpy_preprocessing_with_Paul_etal_2015_data"/>
      <w:bookmarkEnd w:id="312"/>
    </w:p>
    <w:bookmarkStart w:id="314" w:name="0.-Import-libraries"/>
    <w:p>
      <w:pPr>
        <w:pStyle w:val="Heading5"/>
      </w:pPr>
      <w:bookmarkStart w:id="313" w:name="import-libraries-3"/>
      <w:r>
        <w:t xml:space="preserve">0. Import libraries</w:t>
      </w:r>
      <w:hyperlink w:anchor="0.-Import-libraries">
        <w:r>
          <w:rPr>
            <w:rStyle w:val="Hyperlink"/>
          </w:rPr>
          <w:t xml:space="preserve">¶</w:t>
        </w:r>
      </w:hyperlink>
      <w:bookmarkEnd w:id="313"/>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14"/>
    <w:bookmarkStart w:id="317" w:name="1.-Load-data"/>
    <w:p>
      <w:pPr>
        <w:pStyle w:val="Heading5"/>
      </w:pPr>
      <w:bookmarkStart w:id="315" w:name="load-data-1"/>
      <w:r>
        <w:t xml:space="preserve">1. Load data</w:t>
      </w:r>
      <w:hyperlink w:anchor="1.-Load-data">
        <w:r>
          <w:rPr>
            <w:rStyle w:val="Hyperlink"/>
          </w:rPr>
          <w:t xml:space="preserve">¶</w:t>
        </w:r>
      </w:hyperlink>
      <w:bookmarkEnd w:id="315"/>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6">
        <w:r>
          <w:rPr>
            <w:rStyle w:val="Hyperlink"/>
          </w:rPr>
          <w:t xml:space="preserve">http://doi.org/10.1016/j.cell.2015.11.013</w:t>
        </w:r>
      </w:hyperlink>
      <w:r>
        <w:t xml:space="preserve">). You can easily download this scRNA-seq data with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7"/>
    <w:bookmarkStart w:id="319" w:name="2.-Filtering"/>
    <w:p>
      <w:pPr>
        <w:pStyle w:val="Heading5"/>
      </w:pPr>
      <w:bookmarkStart w:id="318" w:name="filtering"/>
      <w:r>
        <w:t xml:space="preserve">2. Filtering</w:t>
      </w:r>
      <w:hyperlink w:anchor="2.-Filtering">
        <w:r>
          <w:rPr>
            <w:rStyle w:val="Hyperlink"/>
          </w:rPr>
          <w:t xml:space="preserve">¶</w:t>
        </w:r>
      </w:hyperlink>
      <w:bookmarkEnd w:id="318"/>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9"/>
    <w:bookmarkStart w:id="321" w:name="3.-Normalization"/>
    <w:p>
      <w:pPr>
        <w:pStyle w:val="Heading5"/>
      </w:pPr>
      <w:bookmarkStart w:id="320" w:name="normalization"/>
      <w:r>
        <w:t xml:space="preserve">3. Normalization</w:t>
      </w:r>
      <w:hyperlink w:anchor="3.-Normalization">
        <w:r>
          <w:rPr>
            <w:rStyle w:val="Hyperlink"/>
          </w:rPr>
          <w:t xml:space="preserve">¶</w:t>
        </w:r>
      </w:hyperlink>
      <w:bookmarkEnd w:id="320"/>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21"/>
    <w:bookmarkStart w:id="323" w:name="4.-Identification-of-highly-variable-genes"/>
    <w:p>
      <w:pPr>
        <w:pStyle w:val="Heading5"/>
      </w:pPr>
      <w:bookmarkStart w:id="322" w:name="identification-of-highly-variable-genes"/>
      <w:r>
        <w:t xml:space="preserve">4. Identification of highly variable genes</w:t>
      </w:r>
      <w:hyperlink w:anchor="4.-Identification-of-highly-variable-genes">
        <w:r>
          <w:rPr>
            <w:rStyle w:val="Hyperlink"/>
          </w:rPr>
          <w:t xml:space="preserve">¶</w:t>
        </w:r>
      </w:hyperlink>
      <w:bookmarkEnd w:id="322"/>
    </w:p>
    <w:p>
      <w:pPr>
        <w:pStyle w:val="FirstParagraph"/>
      </w:pPr>
      <w:r>
        <w:t xml:space="preserve">Removing non-variable genes reduces calculation time in the GRN reconstruction and simulation. We recommend using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23"/>
    <w:bookmarkStart w:id="325" w:name="5.-Log-transformation"/>
    <w:p>
      <w:pPr>
        <w:pStyle w:val="Heading5"/>
      </w:pPr>
      <w:bookmarkStart w:id="324" w:name="log-transformation"/>
      <w:r>
        <w:t xml:space="preserve">5. Log transformation</w:t>
      </w:r>
      <w:hyperlink w:anchor="5.-Log-transformation">
        <w:r>
          <w:rPr>
            <w:rStyle w:val="Hyperlink"/>
          </w:rPr>
          <w:t xml:space="preserve">¶</w:t>
        </w:r>
      </w:hyperlink>
      <w:bookmarkEnd w:id="324"/>
    </w:p>
    <w:p>
      <w:pPr>
        <w:pStyle w:val="FirstParagraph"/>
      </w:pPr>
      <w:r>
        <w:t xml:space="preserve">We will do log transformation scaling because these are necessary for PCA, clustering, differential gene calculation. However, we also need non-transformed gene expression data in the celloracle analysis. Thus we keep raw count in anndata with the following command before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bookmarkEnd w:id="325"/>
    <w:bookmarkStart w:id="327" w:name="6.-Dimensional-reduction"/>
    <w:p>
      <w:pPr>
        <w:pStyle w:val="Heading5"/>
      </w:pPr>
      <w:bookmarkStart w:id="326" w:name="dimensional-reduction"/>
      <w:r>
        <w:t xml:space="preserve">6. Dimensional reduction</w:t>
      </w:r>
      <w:hyperlink w:anchor="6.-Dimensional-reduction">
        <w:r>
          <w:rPr>
            <w:rStyle w:val="Hyperlink"/>
          </w:rPr>
          <w:t xml:space="preserve">¶</w:t>
        </w:r>
      </w:hyperlink>
      <w:bookmarkEnd w:id="326"/>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of dimensional reduction so that the embedding appropriately represents the data structure. We recommend using one of the dimensional reduction algorithms (or trajectory inference algorithms); UMAP, tSNE, diffusion map, Force-directed graph drawing,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7"/>
    <w:bookmarkStart w:id="329" w:name="7.-Clustering"/>
    <w:p>
      <w:pPr>
        <w:pStyle w:val="Heading5"/>
      </w:pPr>
      <w:bookmarkStart w:id="328" w:name="clustering"/>
      <w:r>
        <w:t xml:space="preserve">7. Clustering</w:t>
      </w:r>
      <w:hyperlink w:anchor="7.-Clustering">
        <w:r>
          <w:rPr>
            <w:rStyle w:val="Hyperlink"/>
          </w:rPr>
          <w:t xml:space="preserve">¶</w:t>
        </w:r>
      </w:hyperlink>
      <w:bookmarkEnd w:id="328"/>
    </w:p>
    <w:p>
      <w:pPr>
        <w:pStyle w:val="SourceCode"/>
      </w:pPr>
      <w:r>
        <w:rPr>
          <w:rStyle w:val="VerbatimChar"/>
        </w:rPr>
        <w:t xml:space="preserve">[11]:</w:t>
      </w:r>
    </w:p>
    <w:p>
      <w:pPr>
        <w:pStyle w:val="SourceCode"/>
      </w:pPr>
      <w:r>
        <w:rPr>
          <w:rStyle w:val="VerbatimChar"/>
        </w:rPr>
        <w:t xml:space="preserve">sc.tl.louvain(adata, resolution=0.8)</w:t>
      </w:r>
    </w:p>
    <w:bookmarkEnd w:id="329"/>
    <w:bookmarkStart w:id="333" w:name="(Optional)-Re-calculate-Dimensional-reduction-graph"/>
    <w:p>
      <w:pPr>
        <w:pStyle w:val="Heading5"/>
      </w:pPr>
      <w:bookmarkStart w:id="330" w:name="optional-re-calculate-dimensional-reduction-graph"/>
      <w:r>
        <w:t xml:space="preserve">(Optional) Re-calculate Dimensional reduction graph</w:t>
      </w:r>
      <w:hyperlink w:anchor="(Optional)-Re-calculate-Dimensional-reduction-graph">
        <w:r>
          <w:rPr>
            <w:rStyle w:val="Hyperlink"/>
          </w:rPr>
          <w:t xml:space="preserve">¶</w:t>
        </w:r>
      </w:hyperlink>
      <w:bookmarkEnd w:id="330"/>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31">
        <w:r>
          <w:rPr>
            <w:rStyle w:val="Hyperlink"/>
          </w:rPr>
          <w:t xml:space="preserve">_images/notebooks_03_scRNA-seq_data_preprocessing_scanpy_preprocessing_with_Paul_etal_2015_data_22_0.png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32">
        <w:r>
          <w:rPr>
            <w:rStyle w:val="Hyperlink"/>
          </w:rPr>
          <w:t xml:space="preserve">_images/notebooks_03_scRNA-seq_data_preprocessing_scanpy_preprocessing_with_Paul_etal_2015_data_24_0.png</w:t>
        </w:r>
      </w:hyperlink>
    </w:p>
    <w:bookmarkEnd w:id="333"/>
    <w:bookmarkStart w:id="343" w:name="8.-Check-data"/>
    <w:p>
      <w:pPr>
        <w:pStyle w:val="Heading5"/>
      </w:pPr>
      <w:bookmarkStart w:id="334" w:name="check-data-1"/>
      <w:r>
        <w:t xml:space="preserve">8. Check data</w:t>
      </w:r>
      <w:hyperlink w:anchor="8.-Check-data">
        <w:r>
          <w:rPr>
            <w:rStyle w:val="Hyperlink"/>
          </w:rPr>
          <w:t xml:space="preserve">¶</w:t>
        </w:r>
      </w:hyperlink>
      <w:bookmarkEnd w:id="334"/>
    </w:p>
    <w:bookmarkStart w:id="342" w:name="8.1.-Visualize-marker-gene-expression"/>
    <w:p>
      <w:pPr>
        <w:pStyle w:val="Heading6"/>
      </w:pPr>
      <w:bookmarkStart w:id="335" w:name="visualize-marker-gene-expression"/>
      <w:r>
        <w:t xml:space="preserve">8.1. Visualize marker gene expression</w:t>
      </w:r>
      <w:hyperlink w:anchor="8.1.-Visualize-marker-gene-expression">
        <w:r>
          <w:rPr>
            <w:rStyle w:val="Hyperlink"/>
          </w:rPr>
          <w:t xml:space="preserve">¶</w:t>
        </w:r>
      </w:hyperlink>
      <w:bookmarkEnd w:id="335"/>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6">
        <w:r>
          <w:rPr>
            <w:rStyle w:val="Hyperlink"/>
          </w:rPr>
          <w:t xml:space="preserve">_images/notebooks_03_scRNA-seq_data_preprocessing_scanpy_preprocessing_with_Paul_etal_2015_data_27_1.png</w:t>
        </w:r>
      </w:hyperlink>
    </w:p>
    <w:p>
      <w:pPr>
        <w:pStyle w:val="SourceCode"/>
      </w:pPr>
      <w:r>
        <w:rPr>
          <w:rStyle w:val="VerbatimChar"/>
        </w:rPr>
        <w:t xml:space="preserve">marker gene of Megakaryocytes</w:t>
      </w:r>
    </w:p>
    <w:p>
      <w:pPr>
        <w:pStyle w:val="Compact"/>
      </w:pPr>
      <w:hyperlink r:id="rId337">
        <w:r>
          <w:rPr>
            <w:rStyle w:val="Hyperlink"/>
          </w:rPr>
          <w:t xml:space="preserve">_images/notebooks_03_scRNA-seq_data_preprocessing_scanpy_preprocessing_with_Paul_etal_2015_data_27_3.png</w:t>
        </w:r>
      </w:hyperlink>
    </w:p>
    <w:p>
      <w:pPr>
        <w:pStyle w:val="SourceCode"/>
      </w:pPr>
      <w:r>
        <w:rPr>
          <w:rStyle w:val="VerbatimChar"/>
        </w:rPr>
        <w:t xml:space="preserve">marker gene of Granulocytes</w:t>
      </w:r>
    </w:p>
    <w:p>
      <w:pPr>
        <w:pStyle w:val="Compact"/>
      </w:pPr>
      <w:hyperlink r:id="rId338">
        <w:r>
          <w:rPr>
            <w:rStyle w:val="Hyperlink"/>
          </w:rPr>
          <w:t xml:space="preserve">_images/notebooks_03_scRNA-seq_data_preprocessing_scanpy_preprocessing_with_Paul_etal_2015_data_27_5.png</w:t>
        </w:r>
      </w:hyperlink>
    </w:p>
    <w:p>
      <w:pPr>
        <w:pStyle w:val="SourceCode"/>
      </w:pPr>
      <w:r>
        <w:rPr>
          <w:rStyle w:val="VerbatimChar"/>
        </w:rPr>
        <w:t xml:space="preserve">marker gene of Monocytes</w:t>
      </w:r>
    </w:p>
    <w:p>
      <w:pPr>
        <w:pStyle w:val="Compact"/>
      </w:pPr>
      <w:hyperlink r:id="rId339">
        <w:r>
          <w:rPr>
            <w:rStyle w:val="Hyperlink"/>
          </w:rPr>
          <w:t xml:space="preserve">_images/notebooks_03_scRNA-seq_data_preprocessing_scanpy_preprocessing_with_Paul_etal_2015_data_27_7.png</w:t>
        </w:r>
      </w:hyperlink>
    </w:p>
    <w:p>
      <w:pPr>
        <w:pStyle w:val="SourceCode"/>
      </w:pPr>
      <w:r>
        <w:rPr>
          <w:rStyle w:val="VerbatimChar"/>
        </w:rPr>
        <w:t xml:space="preserve">marker gene of Mast_cells</w:t>
      </w:r>
    </w:p>
    <w:p>
      <w:pPr>
        <w:pStyle w:val="Compact"/>
      </w:pPr>
      <w:hyperlink r:id="rId340">
        <w:r>
          <w:rPr>
            <w:rStyle w:val="Hyperlink"/>
          </w:rPr>
          <w:t xml:space="preserve">_images/notebooks_03_scRNA-seq_data_preprocessing_scanpy_preprocessing_with_Paul_etal_2015_data_27_9.png</w:t>
        </w:r>
      </w:hyperlink>
    </w:p>
    <w:p>
      <w:pPr>
        <w:pStyle w:val="SourceCode"/>
      </w:pPr>
      <w:r>
        <w:rPr>
          <w:rStyle w:val="VerbatimChar"/>
        </w:rPr>
        <w:t xml:space="preserve">marker gene of Basophils</w:t>
      </w:r>
    </w:p>
    <w:p>
      <w:pPr>
        <w:pStyle w:val="Compact"/>
      </w:pPr>
      <w:hyperlink r:id="rId341">
        <w:r>
          <w:rPr>
            <w:rStyle w:val="Hyperlink"/>
          </w:rPr>
          <w:t xml:space="preserve">_images/notebooks_03_scRNA-seq_data_preprocessing_scanpy_preprocessing_with_Paul_etal_2015_data_27_11.png</w:t>
        </w:r>
      </w:hyperlink>
    </w:p>
    <w:bookmarkEnd w:id="342"/>
    <w:bookmarkEnd w:id="343"/>
    <w:bookmarkStart w:id="353" w:name="8.-Make-annotation-for-cluster"/>
    <w:p>
      <w:pPr>
        <w:pStyle w:val="Heading5"/>
      </w:pPr>
      <w:bookmarkStart w:id="344" w:name="make-annotation-for-cluster"/>
      <w:r>
        <w:t xml:space="preserve">8. Make annotation for cluster</w:t>
      </w:r>
      <w:hyperlink w:anchor="8.-Make-annotation-for-cluster">
        <w:r>
          <w:rPr>
            <w:rStyle w:val="Hyperlink"/>
          </w:rPr>
          <w:t xml:space="preserve">¶</w:t>
        </w:r>
      </w:hyperlink>
      <w:bookmarkEnd w:id="344"/>
    </w:p>
    <w:p>
      <w:pPr>
        <w:pStyle w:val="FirstParagraph"/>
      </w:pPr>
      <w:r>
        <w:t xml:space="preserve">Based on the marker gene expression and previous report, we will manually make annotation for each cluster.</w:t>
      </w:r>
    </w:p>
    <w:bookmarkStart w:id="348" w:name="8.1.-Make-annotation-(1)"/>
    <w:p>
      <w:pPr>
        <w:pStyle w:val="Heading6"/>
      </w:pPr>
      <w:bookmarkStart w:id="345" w:name="make-annotation-1"/>
      <w:r>
        <w:t xml:space="preserve">8.1. Make annotation (1)</w:t>
      </w:r>
      <w:hyperlink w:anchor="8.1.-Make-annotation-(1)">
        <w:r>
          <w:rPr>
            <w:rStyle w:val="Hyperlink"/>
          </w:rPr>
          <w:t xml:space="preserve">¶</w:t>
        </w:r>
      </w:hyperlink>
      <w:bookmarkEnd w:id="345"/>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6">
        <w:r>
          <w:rPr>
            <w:rStyle w:val="Hyperlink"/>
          </w:rPr>
          <w:t xml:space="preserve">_images/notebooks_03_scRNA-seq_data_preprocessing_scanpy_preprocessing_with_Paul_etal_2015_data_31_0.png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7">
        <w:r>
          <w:rPr>
            <w:rStyle w:val="Hyperlink"/>
          </w:rPr>
          <w:t xml:space="preserve">_images/notebooks_03_scRNA-seq_data_preprocessing_scanpy_preprocessing_with_Paul_etal_2015_data_35_1.png</w:t>
        </w:r>
      </w:hyperlink>
    </w:p>
    <w:bookmarkEnd w:id="348"/>
    <w:bookmarkStart w:id="352" w:name="8.2.-Make-annotation-(2)"/>
    <w:p>
      <w:pPr>
        <w:pStyle w:val="Heading6"/>
      </w:pPr>
      <w:bookmarkStart w:id="349" w:name="make-annotation-2"/>
      <w:r>
        <w:t xml:space="preserve">8.2. Make annotation (2)</w:t>
      </w:r>
      <w:hyperlink w:anchor="8.2.-Make-annotation-(2)">
        <w:r>
          <w:rPr>
            <w:rStyle w:val="Hyperlink"/>
          </w:rPr>
          <w:t xml:space="preserve">¶</w:t>
        </w:r>
      </w:hyperlink>
      <w:bookmarkEnd w:id="349"/>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50">
        <w:r>
          <w:rPr>
            <w:rStyle w:val="Hyperlink"/>
          </w:rPr>
          <w:t xml:space="preserve">_images/notebooks_03_scRNA-seq_data_preprocessing_scanpy_preprocessing_with_Paul_etal_2015_data_37_0.png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51">
        <w:r>
          <w:rPr>
            <w:rStyle w:val="Hyperlink"/>
          </w:rPr>
          <w:t xml:space="preserve">_images/notebooks_03_scRNA-seq_data_preprocessing_scanpy_preprocessing_with_Paul_etal_2015_data_40_1.png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52"/>
    <w:bookmarkEnd w:id="353"/>
    <w:bookmarkStart w:id="356" w:name="9.-(Option)-Subset-cells"/>
    <w:p>
      <w:pPr>
        <w:pStyle w:val="Heading5"/>
      </w:pPr>
      <w:bookmarkStart w:id="354" w:name="option-subset-cells"/>
      <w:r>
        <w:t xml:space="preserve">9. (Option) Subset cells</w:t>
      </w:r>
      <w:hyperlink w:anchor="9.-(Option)-Subset-cells">
        <w:r>
          <w:rPr>
            <w:rStyle w:val="Hyperlink"/>
          </w:rPr>
          <w:t xml:space="preserve">¶</w:t>
        </w:r>
      </w:hyperlink>
      <w:bookmarkEnd w:id="354"/>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5">
        <w:r>
          <w:rPr>
            <w:rStyle w:val="Hyperlink"/>
          </w:rPr>
          <w:t xml:space="preserve">_images/notebooks_03_scRNA-seq_data_preprocessing_scanpy_preprocessing_with_Paul_etal_2015_data_45_0.png</w:t>
        </w:r>
      </w:hyperlink>
    </w:p>
    <w:bookmarkEnd w:id="356"/>
    <w:bookmarkStart w:id="358" w:name="10.-Save-data"/>
    <w:p>
      <w:pPr>
        <w:pStyle w:val="Heading5"/>
      </w:pPr>
      <w:bookmarkStart w:id="357" w:name="save-data-2"/>
      <w:r>
        <w:t xml:space="preserve">10. Save data</w:t>
      </w:r>
      <w:hyperlink w:anchor="10.-Save-data">
        <w:r>
          <w:rPr>
            <w:rStyle w:val="Hyperlink"/>
          </w:rPr>
          <w:t xml:space="preserve">¶</w:t>
        </w:r>
      </w:hyperlink>
      <w:bookmarkEnd w:id="357"/>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58"/>
    <w:bookmarkEnd w:id="359"/>
    <w:bookmarkStart w:id="361" w:name="b-scrna-seq-data-preprocessing-with-seurat"/>
    <w:p>
      <w:pPr>
        <w:pStyle w:val="Heading4"/>
      </w:pPr>
      <w:bookmarkStart w:id="360" w:name="b.-scrna-seq-data-preprocessing-with-seurat"/>
      <w:r>
        <w:t xml:space="preserve">B. scRNA-seq data preprocessing with Seurat</w:t>
      </w:r>
      <w:hyperlink w:anchor="b-scrna-seq-data-preprocessing-with-seurat">
        <w:r>
          <w:rPr>
            <w:rStyle w:val="Hyperlink"/>
          </w:rPr>
          <w:t xml:space="preserve">¶</w:t>
        </w:r>
      </w:hyperlink>
      <w:bookmarkEnd w:id="360"/>
    </w:p>
    <w:p>
      <w:pPr>
        <w:pStyle w:val="FirstParagraph"/>
      </w:pPr>
      <w:r>
        <w:t xml:space="preserve">R notebook … comming soon</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have python API and command-line API to convert Seurat object into anndata.</w:t>
      </w:r>
      <w:r>
        <w:t xml:space="preserve"> </w:t>
      </w:r>
      <w:r>
        <w:t xml:space="preserve">Please go to the documentation of celloracle API for more information.</w:t>
      </w:r>
    </w:p>
    <w:bookmarkEnd w:id="361"/>
    <w:bookmarkEnd w:id="362"/>
    <w:p>
      <w:pPr>
        <w:pStyle w:val="BodyText"/>
      </w:pPr>
      <w:bookmarkStart w:id="363" w:name="document-tutorials/networkanalysis"/>
      <w:bookmarkEnd w:id="363"/>
    </w:p>
    <w:bookmarkStart w:id="493" w:name="network-analysis"/>
    <w:p>
      <w:pPr>
        <w:pStyle w:val="Compact"/>
      </w:pPr>
      <w:bookmarkStart w:id="364" w:name="networkanalysis"/>
      <w:bookmarkEnd w:id="364"/>
    </w:p>
    <w:p>
      <w:pPr>
        <w:pStyle w:val="Heading3"/>
      </w:pPr>
      <w:bookmarkStart w:id="365" w:name="network-analysis"/>
      <w:r>
        <w:t xml:space="preserve">4. Network analysis</w:t>
      </w:r>
      <w:hyperlink w:anchor="network-analysis">
        <w:r>
          <w:rPr>
            <w:rStyle w:val="Hyperlink"/>
          </w:rPr>
          <w:t xml:space="preserve">¶</w:t>
        </w:r>
      </w:hyperlink>
      <w:bookmarkEnd w:id="365"/>
    </w:p>
    <w:p>
      <w:pPr>
        <w:pStyle w:val="FirstParagraph"/>
      </w:pPr>
      <w:r>
        <w:rPr>
          <w:rStyle w:val="VerbatimChar"/>
        </w:rPr>
        <w:t xml:space="preserve">celloracle</w:t>
      </w:r>
      <w:r>
        <w:t xml:space="preserve"> </w:t>
      </w:r>
      <w:r>
        <w:t xml:space="preserve">import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GRN for each cluster enabling us to compare GRNs each other. It is also possible to analyze how the GRN change over differentiation.</w:t>
      </w:r>
      <w:r>
        <w:t xml:space="preserve"> </w:t>
      </w:r>
      <w:r>
        <w:t xml:space="preserve">The dynamics of the GRN structure provide us insight into the</w:t>
      </w:r>
      <w:r>
        <w:t xml:space="preserve"> </w:t>
      </w:r>
      <w:r>
        <w:t xml:space="preserve">context-dependent regulatory mechanism.</w:t>
      </w:r>
    </w:p>
    <w:p>
      <w:pPr>
        <w:pStyle w:val="BodyText"/>
      </w:pPr>
      <w:r>
        <w:t xml:space="preserve">Python notebook</w:t>
      </w:r>
    </w:p>
    <w:p>
      <w:pPr>
        <w:pStyle w:val="Compact"/>
      </w:pPr>
      <w:bookmarkStart w:id="366" w:name="document-notebooks/04_Network_analysis/Network_analysis_with_with_Paul_etal_2015_data"/>
      <w:bookmarkEnd w:id="366"/>
    </w:p>
    <w:bookmarkStart w:id="372" w:name="0.-Import-libraries"/>
    <w:p>
      <w:pPr>
        <w:pStyle w:val="Heading4"/>
      </w:pPr>
      <w:bookmarkStart w:id="367" w:name="import-libraries-4"/>
      <w:r>
        <w:t xml:space="preserve">0. Import libraries</w:t>
      </w:r>
      <w:hyperlink w:anchor="0.-Import-libraries">
        <w:r>
          <w:rPr>
            <w:rStyle w:val="Hyperlink"/>
          </w:rPr>
          <w:t xml:space="preserve">¶</w:t>
        </w:r>
      </w:hyperlink>
      <w:bookmarkEnd w:id="367"/>
    </w:p>
    <w:p>
      <w:pPr>
        <w:pStyle w:val="SourceCode"/>
      </w:pPr>
      <w:r>
        <w:rPr>
          <w:rStyle w:val="VerbatimChar"/>
        </w:rPr>
        <w:t xml:space="preserve">[1]:</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[2]:</w:t>
      </w:r>
    </w:p>
    <w:p>
      <w:pPr>
        <w:pStyle w:val="SourceCode"/>
      </w:pPr>
      <w:r>
        <w:rPr>
          <w:rStyle w:val="VerbatimChar"/>
        </w:rPr>
        <w:t xml:space="preserve">import celloracle as co</w:t>
      </w:r>
    </w:p>
    <w:p>
      <w:pPr>
        <w:pStyle w:val="SourceCode"/>
      </w:pPr>
      <w:r>
        <w:rPr>
          <w:rStyle w:val="VerbatimChar"/>
        </w:rPr>
        <w:t xml:space="preserve">[3]:</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69" w:name="0.1.-Check-installation"/>
    <w:p>
      <w:pPr>
        <w:pStyle w:val="Heading5"/>
      </w:pPr>
      <w:bookmarkStart w:id="368" w:name="check-installation-1"/>
      <w:r>
        <w:t xml:space="preserve">0.1. Check installation</w:t>
      </w:r>
      <w:hyperlink w:anchor="0.1.-Check-installation">
        <w:r>
          <w:rPr>
            <w:rStyle w:val="Hyperlink"/>
          </w:rPr>
          <w:t xml:space="preserve">¶</w:t>
        </w:r>
      </w:hyperlink>
      <w:bookmarkEnd w:id="368"/>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[4]:</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69"/>
    <w:bookmarkStart w:id="371" w:name="0.2.-Make-a-folder-to-save-graph"/>
    <w:p>
      <w:pPr>
        <w:pStyle w:val="Heading5"/>
      </w:pPr>
      <w:bookmarkStart w:id="370" w:name="make-a-folder-to-save-graph"/>
      <w:r>
        <w:t xml:space="preserve">0.2. Make a folder to save graph</w:t>
      </w:r>
      <w:hyperlink w:anchor="0.2.-Make-a-folder-to-save-graph">
        <w:r>
          <w:rPr>
            <w:rStyle w:val="Hyperlink"/>
          </w:rPr>
          <w:t xml:space="preserve">¶</w:t>
        </w:r>
      </w:hyperlink>
      <w:bookmarkEnd w:id="370"/>
    </w:p>
    <w:p>
      <w:pPr>
        <w:pStyle w:val="SourceCode"/>
      </w:pPr>
      <w:r>
        <w:rPr>
          <w:rStyle w:val="VerbatimChar"/>
        </w:rPr>
        <w:t xml:space="preserve">[5]:</w:t>
      </w:r>
    </w:p>
    <w:p>
      <w:pPr>
        <w:pStyle w:val="SourceCode"/>
      </w:pPr>
      <w:r>
        <w:rPr>
          <w:rStyle w:val="VerbatimChar"/>
        </w:rPr>
        <w:t xml:space="preserve">save_folder = "figures"</w:t>
      </w:r>
      <w:r>
        <w:br w:type="textWrapping"/>
      </w:r>
      <w:r>
        <w:rPr>
          <w:rStyle w:val="VerbatimChar"/>
        </w:rPr>
        <w:t xml:space="preserve">os.makedirs(save_folder, exist_ok=True)</w:t>
      </w:r>
    </w:p>
    <w:bookmarkEnd w:id="371"/>
    <w:bookmarkEnd w:id="372"/>
    <w:bookmarkStart w:id="379" w:name="1.-Load-data"/>
    <w:p>
      <w:pPr>
        <w:pStyle w:val="Heading4"/>
      </w:pPr>
      <w:bookmarkStart w:id="373" w:name="load-data-2"/>
      <w:r>
        <w:t xml:space="preserve">1. Load data</w:t>
      </w:r>
      <w:hyperlink w:anchor="1.-Load-data">
        <w:r>
          <w:rPr>
            <w:rStyle w:val="Hyperlink"/>
          </w:rPr>
          <w:t xml:space="preserve">¶</w:t>
        </w:r>
      </w:hyperlink>
      <w:bookmarkEnd w:id="373"/>
    </w:p>
    <w:bookmarkStart w:id="375" w:name="1.1.-Load-processed-gene-expression-data-(anndata)"/>
    <w:p>
      <w:pPr>
        <w:pStyle w:val="Heading5"/>
      </w:pPr>
      <w:bookmarkStart w:id="374" w:name="load-processed-gene-expression-data-anndata"/>
      <w:r>
        <w:t xml:space="preserve">1.1. Load processed gene expression data (anndata)</w:t>
      </w:r>
      <w:hyperlink w:anchor="1.1.-Load-processed-gene-expression-data-(anndata)">
        <w:r>
          <w:rPr>
            <w:rStyle w:val="Hyperlink"/>
          </w:rPr>
          <w:t xml:space="preserve">¶</w:t>
        </w:r>
      </w:hyperlink>
      <w:bookmarkEnd w:id="374"/>
    </w:p>
    <w:p>
      <w:pPr>
        <w:pStyle w:val="FirstParagraph"/>
      </w:pPr>
      <w:r>
        <w:t xml:space="preserve">Please refer to the previous notebook in the tutorial for an example of how to process scRNA-seq data.</w:t>
      </w:r>
    </w:p>
    <w:p>
      <w:pPr>
        <w:pStyle w:val="SourceCode"/>
      </w:pPr>
      <w:r>
        <w:rPr>
          <w:rStyle w:val="VerbatimChar"/>
        </w:rPr>
        <w:t xml:space="preserve">[6]:</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5"/>
    <w:bookmarkStart w:id="378" w:name="1.2.-Load-TF-data."/>
    <w:p>
      <w:pPr>
        <w:pStyle w:val="Heading5"/>
      </w:pPr>
      <w:bookmarkStart w:id="376" w:name="load-tf-data."/>
      <w:r>
        <w:t xml:space="preserve">1.2. Load TF data.</w:t>
      </w:r>
      <w:hyperlink w:anchor="1.2.-Load-TF-data.">
        <w:r>
          <w:rPr>
            <w:rStyle w:val="Hyperlink"/>
          </w:rPr>
          <w:t xml:space="preserve">¶</w:t>
        </w:r>
      </w:hyperlink>
      <w:bookmarkEnd w:id="376"/>
    </w:p>
    <w:p>
      <w:pPr>
        <w:pStyle w:val="FirstParagraph"/>
      </w:pPr>
      <w:r>
        <w:t xml:space="preserve">For the GRN inference, celloracle needs TF information, which contains lists of the regulatory candidate gene. There are several ways to make such TF information. We can generate TF information from scATAC-seq data or Bulk ATAC-seq data. Please refer to the first step of the tutorial for the details of how to make TF information.</w:t>
      </w:r>
    </w:p>
    <w:p>
      <w:pPr>
        <w:pStyle w:val="BodyText"/>
      </w:pPr>
      <w:r>
        <w:t xml:space="preserve">If you do not have your scATAC-seq data, you can use some built-in data in celloracle. celloracle have a TFinfo made with various kind of tissue/cell-types of mouse ATAC-seq atlas dataset (</w:t>
      </w:r>
      <w:hyperlink r:id="rId377">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[7]:</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78"/>
    <w:bookmarkEnd w:id="379"/>
    <w:bookmarkStart w:id="391" w:name="2.-Initiate-Oracle-object"/>
    <w:p>
      <w:pPr>
        <w:pStyle w:val="Heading4"/>
      </w:pPr>
      <w:bookmarkStart w:id="380" w:name="initiate-oracle-object"/>
      <w:r>
        <w:t xml:space="preserve">2. Initiate Oracle object</w:t>
      </w:r>
      <w:hyperlink w:anchor="2.-Initiate-Oracle-object">
        <w:r>
          <w:rPr>
            <w:rStyle w:val="Hyperlink"/>
          </w:rPr>
          <w:t xml:space="preserve">¶</w:t>
        </w:r>
      </w:hyperlink>
      <w:bookmarkEnd w:id="380"/>
    </w:p>
    <w:p>
      <w:pPr>
        <w:pStyle w:val="FirstParagraph"/>
      </w:pPr>
      <w:r>
        <w:t xml:space="preserve">celloracle have a custom class, Oracle. We can use Oracle for the data preprocessing and GRN inference. Oracle object stores all information and do the calculation with its internal functions. We instantiate an Oracle object, then input a gene expression data (anndata) and a TFinfo into the Oracle object.</w:t>
      </w:r>
    </w:p>
    <w:p>
      <w:pPr>
        <w:pStyle w:val="SourceCode"/>
      </w:pPr>
      <w:r>
        <w:rPr>
          <w:rStyle w:val="VerbatimChar"/>
        </w:rPr>
        <w:t xml:space="preserve">[8]:</w:t>
      </w:r>
    </w:p>
    <w:p>
      <w:pPr>
        <w:pStyle w:val="SourceCode"/>
      </w:pPr>
      <w:r>
        <w:rPr>
          <w:rStyle w:val="VerbatimChar"/>
        </w:rPr>
        <w:t xml:space="preserve"># make Oracle object</w:t>
      </w:r>
      <w:r>
        <w:br w:type="textWrapping"/>
      </w:r>
      <w:r>
        <w:rPr>
          <w:rStyle w:val="VerbatimChar"/>
        </w:rPr>
        <w:t xml:space="preserve">oracle = co.Oracle()</w:t>
      </w:r>
    </w:p>
    <w:bookmarkStart w:id="382" w:name="2.1.-load-gene-expression-data-into-oracle-object."/>
    <w:p>
      <w:pPr>
        <w:pStyle w:val="Heading5"/>
      </w:pPr>
      <w:bookmarkStart w:id="381" w:name="load-gene-expression-data-into-oracle-object."/>
      <w:r>
        <w:t xml:space="preserve">2.1. load gene expression data into oracle object.</w:t>
      </w:r>
      <w:hyperlink w:anchor="2.1.-load-gene-expression-data-into-oracle-object.">
        <w:r>
          <w:rPr>
            <w:rStyle w:val="Hyperlink"/>
          </w:rPr>
          <w:t xml:space="preserve">¶</w:t>
        </w:r>
      </w:hyperlink>
      <w:bookmarkEnd w:id="381"/>
    </w:p>
    <w:p>
      <w:pPr>
        <w:pStyle w:val="FirstParagraph"/>
      </w:pPr>
      <w:r>
        <w:t xml:space="preserve">When you load scRNA-seq data, please enter the name of clustering data and dimensional reduction data. Clustering data suppose to be stored in the attribute of “obs” in the anndata. Dimensional reduction data suppose to be stored in the attribute of “obsm” in the anndata. You can check these data by the following command.</w:t>
      </w:r>
    </w:p>
    <w:p>
      <w:pPr>
        <w:pStyle w:val="SourceCode"/>
      </w:pPr>
      <w:r>
        <w:rPr>
          <w:rStyle w:val="VerbatimChar"/>
        </w:rPr>
        <w:t xml:space="preserve">[9]:</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[10]:</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82"/>
    <w:bookmarkStart w:id="384" w:name="2.2.-load-TFinfo-into-oracle-object"/>
    <w:p>
      <w:pPr>
        <w:pStyle w:val="Heading5"/>
      </w:pPr>
      <w:bookmarkStart w:id="383" w:name="load-tfinfo-into-oracle-object"/>
      <w:r>
        <w:t xml:space="preserve">2.2. load TFinfo into oracle object</w:t>
      </w:r>
      <w:hyperlink w:anchor="2.2.-load-TFinfo-into-oracle-object">
        <w:r>
          <w:rPr>
            <w:rStyle w:val="Hyperlink"/>
          </w:rPr>
          <w:t xml:space="preserve">¶</w:t>
        </w:r>
      </w:hyperlink>
      <w:bookmarkEnd w:id="383"/>
    </w:p>
    <w:p>
      <w:pPr>
        <w:pStyle w:val="SourceCode"/>
      </w:pPr>
      <w:r>
        <w:rPr>
          <w:rStyle w:val="VerbatimChar"/>
        </w:rPr>
        <w:t xml:space="preserve">[11]:</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84"/>
    <w:bookmarkStart w:id="390" w:name="2.3.-(Optional)-Add-TF-info-manually"/>
    <w:p>
      <w:pPr>
        <w:pStyle w:val="Heading5"/>
      </w:pPr>
      <w:bookmarkStart w:id="385" w:name="optional-add-tf-info-manually"/>
      <w:r>
        <w:t xml:space="preserve">2.3. (Optional) Add TF info manually</w:t>
      </w:r>
      <w:hyperlink w:anchor="2.3.-(Optional)-Add-TF-info-manually">
        <w:r>
          <w:rPr>
            <w:rStyle w:val="Hyperlink"/>
          </w:rPr>
          <w:t xml:space="preserve">¶</w:t>
        </w:r>
      </w:hyperlink>
      <w:bookmarkEnd w:id="385"/>
    </w:p>
    <w:p>
      <w:pPr>
        <w:pStyle w:val="FirstParagraph"/>
      </w:pPr>
      <w:r>
        <w:t xml:space="preserve">While we mainly use TF info data made from scATAC-seq data, we can also add arbitrary information about the TF-target gene pair by the manual way.</w:t>
      </w:r>
    </w:p>
    <w:p>
      <w:pPr>
        <w:pStyle w:val="BodyText"/>
      </w:pPr>
      <w:r>
        <w:t xml:space="preserve">For example, if there is a study or database about TF-target pair, you can use such information in the following way.</w:t>
      </w:r>
    </w:p>
    <w:bookmarkStart w:id="387" w:name="2.3.1.-Make-TF-info-dictionary-manually"/>
    <w:p>
      <w:pPr>
        <w:pStyle w:val="Heading6"/>
      </w:pPr>
      <w:bookmarkStart w:id="386" w:name="make-tf-info-dictionary-manually"/>
      <w:r>
        <w:t xml:space="preserve">2.3.1. Make TF info dictionary manually</w:t>
      </w:r>
      <w:hyperlink w:anchor="2.3.1.-Make-TF-info-dictionary-manually">
        <w:r>
          <w:rPr>
            <w:rStyle w:val="Hyperlink"/>
          </w:rPr>
          <w:t xml:space="preserve">¶</w:t>
        </w:r>
      </w:hyperlink>
      <w:bookmarkEnd w:id="386"/>
    </w:p>
    <w:p>
      <w:pPr>
        <w:pStyle w:val="FirstParagraph"/>
      </w:pPr>
      <w:r>
        <w:t xml:space="preserve">Here, we introduce a way to add TF binding information.</w:t>
      </w:r>
    </w:p>
    <w:p>
      <w:pPr>
        <w:pStyle w:val="BodyText"/>
      </w:pPr>
      <w:r>
        <w:t xml:space="preserve">We have a TF binding data in about some TFs. The information is the supplemental table 4 in (</w:t>
      </w:r>
      <w:hyperlink r:id="rId316">
        <w:r>
          <w:rPr>
            <w:rStyle w:val="Hyperlink"/>
          </w:rPr>
          <w:t xml:space="preserve">http://doi.org/10.1016/j.cell.2015.11.013</w:t>
        </w:r>
      </w:hyperlink>
      <w:r>
        <w:t xml:space="preserve">).</w:t>
      </w:r>
    </w:p>
    <w:p>
      <w:pPr>
        <w:pStyle w:val="BodyText"/>
      </w:pPr>
      <w:r>
        <w:t xml:space="preserve">In order to import TF data into Oracle object, we need to convert them into a python dictionary, in which dictionary keys are target gene, and values are regulatory candidate TFs.</w:t>
      </w:r>
    </w:p>
    <w:p>
      <w:pPr>
        <w:pStyle w:val="SourceCode"/>
      </w:pPr>
      <w:r>
        <w:rPr>
          <w:rStyle w:val="VerbatimChar"/>
        </w:rPr>
        <w:t xml:space="preserve">[12]:</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[12]:</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[13]:</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87"/>
    <w:bookmarkStart w:id="389" w:name="2.3.2.-Add-TF-informatio-dictionary-into-the-oracle-object"/>
    <w:p>
      <w:pPr>
        <w:pStyle w:val="Heading6"/>
      </w:pPr>
      <w:bookmarkStart w:id="388"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88"/>
    </w:p>
    <w:p>
      <w:pPr>
        <w:pStyle w:val="SourceCode"/>
      </w:pPr>
      <w:r>
        <w:rPr>
          <w:rStyle w:val="VerbatimChar"/>
        </w:rPr>
        <w:t xml:space="preserve">[14]:</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89"/>
    <w:bookmarkEnd w:id="390"/>
    <w:bookmarkEnd w:id="391"/>
    <w:bookmarkStart w:id="398" w:name="3.-Knn-imputation"/>
    <w:p>
      <w:pPr>
        <w:pStyle w:val="Heading4"/>
      </w:pPr>
      <w:bookmarkStart w:id="392" w:name="knn-imputation"/>
      <w:r>
        <w:t xml:space="preserve">3. Knn imputation</w:t>
      </w:r>
      <w:hyperlink w:anchor="3.-Knn-imputation">
        <w:r>
          <w:rPr>
            <w:rStyle w:val="Hyperlink"/>
          </w:rPr>
          <w:t xml:space="preserve">¶</w:t>
        </w:r>
      </w:hyperlink>
      <w:bookmarkEnd w:id="392"/>
    </w:p>
    <w:p>
      <w:pPr>
        <w:pStyle w:val="FirstParagraph"/>
      </w:pPr>
      <w:r>
        <w:t xml:space="preserve">Celloracle uses almost the same strategy as velocyto for visualization of cell transition. This process requires knn imputation.</w:t>
      </w:r>
    </w:p>
    <w:p>
      <w:pPr>
        <w:pStyle w:val="BodyText"/>
      </w:pPr>
      <w:r>
        <w:t xml:space="preserve">For the Knn imputation, we need PCA and PC selection first.</w:t>
      </w:r>
    </w:p>
    <w:bookmarkStart w:id="395" w:name="3.1.-PCA"/>
    <w:p>
      <w:pPr>
        <w:pStyle w:val="Heading5"/>
      </w:pPr>
      <w:bookmarkStart w:id="393" w:name="pca"/>
      <w:r>
        <w:t xml:space="preserve">3.1. PCA</w:t>
      </w:r>
      <w:hyperlink w:anchor="3.1.-PCA">
        <w:r>
          <w:rPr>
            <w:rStyle w:val="Hyperlink"/>
          </w:rPr>
          <w:t xml:space="preserve">¶</w:t>
        </w:r>
      </w:hyperlink>
      <w:bookmarkEnd w:id="393"/>
    </w:p>
    <w:p>
      <w:pPr>
        <w:pStyle w:val="SourceCode"/>
      </w:pPr>
      <w:r>
        <w:rPr>
          <w:rStyle w:val="VerbatimChar"/>
        </w:rPr>
        <w:t xml:space="preserve">[15]:</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94">
        <w:r>
          <w:rPr>
            <w:rStyle w:val="Hyperlink"/>
          </w:rPr>
          <w:t xml:space="preserve">_images/notebooks_04_Network_analysis_Network_analysis_with_with_Paul_etal_2015_data_27_1.png</w:t>
        </w:r>
      </w:hyperlink>
    </w:p>
    <w:bookmarkEnd w:id="395"/>
    <w:bookmarkStart w:id="397" w:name="3.2.-Knn-imputation"/>
    <w:p>
      <w:pPr>
        <w:pStyle w:val="Heading5"/>
      </w:pPr>
      <w:bookmarkStart w:id="396" w:name="knn-imputation-1"/>
      <w:r>
        <w:t xml:space="preserve">3.2. Knn imputation</w:t>
      </w:r>
      <w:hyperlink w:anchor="3.2.-Knn-imputation">
        <w:r>
          <w:rPr>
            <w:rStyle w:val="Hyperlink"/>
          </w:rPr>
          <w:t xml:space="preserve">¶</w:t>
        </w:r>
      </w:hyperlink>
      <w:bookmarkEnd w:id="396"/>
    </w:p>
    <w:p>
      <w:pPr>
        <w:pStyle w:val="FirstParagraph"/>
      </w:pPr>
      <w:r>
        <w:t xml:space="preserve">Estimate number of nearest neighbor for k-nn imputation.</w:t>
      </w:r>
    </w:p>
    <w:p>
      <w:pPr>
        <w:pStyle w:val="SourceCode"/>
      </w:pPr>
      <w:r>
        <w:rPr>
          <w:rStyle w:val="VerbatimChar"/>
        </w:rPr>
        <w:t xml:space="preserve">[16]:</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[17]:</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[18]:</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97"/>
    <w:bookmarkEnd w:id="398"/>
    <w:bookmarkStart w:id="400" w:name="4.-Save-and-Load."/>
    <w:p>
      <w:pPr>
        <w:pStyle w:val="Heading4"/>
      </w:pPr>
      <w:bookmarkStart w:id="399" w:name="save-and-load."/>
      <w:r>
        <w:t xml:space="preserve">4. Save and Load.</w:t>
      </w:r>
      <w:hyperlink w:anchor="4.-Save-and-Load.">
        <w:r>
          <w:rPr>
            <w:rStyle w:val="Hyperlink"/>
          </w:rPr>
          <w:t xml:space="preserve">¶</w:t>
        </w:r>
      </w:hyperlink>
      <w:bookmarkEnd w:id="399"/>
    </w:p>
    <w:p>
      <w:pPr>
        <w:pStyle w:val="FirstParagraph"/>
      </w:pPr>
      <w:r>
        <w:t xml:space="preserve">Celloracle has some custom-class: Links, Oracle, TFinfo. You can save such an object using “to_hdf5”.</w:t>
      </w:r>
    </w:p>
    <w:p>
      <w:pPr>
        <w:pStyle w:val="BodyText"/>
      </w:pPr>
      <w:r>
        <w:t xml:space="preserve">Pleasae use “load_hdf5” function to load the file.</w:t>
      </w:r>
    </w:p>
    <w:p>
      <w:pPr>
        <w:pStyle w:val="SourceCode"/>
      </w:pPr>
      <w:r>
        <w:rPr>
          <w:rStyle w:val="VerbatimChar"/>
        </w:rPr>
        <w:t xml:space="preserve">[19]:</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[4]:</w:t>
      </w:r>
    </w:p>
    <w:p>
      <w:pPr>
        <w:pStyle w:val="SourceCode"/>
      </w:pPr>
      <w:r>
        <w:rPr>
          <w:rStyle w:val="VerbatimChar"/>
        </w:rPr>
        <w:t xml:space="preserve"># load file.</w:t>
      </w:r>
      <w:r>
        <w:br w:type="textWrapping"/>
      </w:r>
      <w:r>
        <w:rPr>
          <w:rStyle w:val="VerbatimChar"/>
        </w:rPr>
        <w:t xml:space="preserve"># oracle = co.load_hdf5("Paul_15_data.celloracle.oracle")</w:t>
      </w:r>
    </w:p>
    <w:bookmarkEnd w:id="400"/>
    <w:bookmarkStart w:id="409" w:name="4.-GRN-calculation"/>
    <w:p>
      <w:pPr>
        <w:pStyle w:val="Heading4"/>
      </w:pPr>
      <w:bookmarkStart w:id="401" w:name="grn-calculation"/>
      <w:r>
        <w:t xml:space="preserve">4. GRN calculation</w:t>
      </w:r>
      <w:hyperlink w:anchor="4.-GRN-calculation">
        <w:r>
          <w:rPr>
            <w:rStyle w:val="Hyperlink"/>
          </w:rPr>
          <w:t xml:space="preserve">¶</w:t>
        </w:r>
      </w:hyperlink>
      <w:bookmarkEnd w:id="401"/>
    </w:p>
    <w:p>
      <w:pPr>
        <w:pStyle w:val="FirstParagraph"/>
      </w:pPr>
      <w:r>
        <w:t xml:space="preserve">Next step is constructing a cluster-specific GRN for all clusters.</w:t>
      </w:r>
    </w:p>
    <w:p>
      <w:pPr>
        <w:pStyle w:val="BodyText"/>
      </w:pPr>
      <w:r>
        <w:t xml:space="preserve">You can calculate GRNs with “get_links” function, and the function returns GRNs as a Links object. Links object stores inferred GRNs and its metadata. You can do network analysis with Links object.</w:t>
      </w:r>
    </w:p>
    <w:p>
      <w:pPr>
        <w:pStyle w:val="BodyText"/>
      </w:pPr>
      <w:r>
        <w:t xml:space="preserve">In the example below, we construct GRNs based on “louvain_annot” clustering unit.</w:t>
      </w:r>
    </w:p>
    <w:p>
      <w:pPr>
        <w:pStyle w:val="BodyText"/>
      </w:pPr>
      <w:r>
        <w:t xml:space="preserve">GRN can be calculated at any arbitrary unit as long as the clustering information is stored in anndata.</w:t>
      </w:r>
    </w:p>
    <w:p>
      <w:pPr>
        <w:pStyle w:val="SourceCode"/>
      </w:pPr>
      <w:r>
        <w:rPr>
          <w:rStyle w:val="VerbatimChar"/>
        </w:rPr>
        <w:t xml:space="preserve">[21]:</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402">
        <w:r>
          <w:rPr>
            <w:rStyle w:val="Hyperlink"/>
          </w:rPr>
          <w:t xml:space="preserve">_images/notebooks_04_Network_analysis_Network_analysis_with_with_Paul_etal_2015_data_37_0.png</w:t>
        </w:r>
      </w:hyperlink>
    </w:p>
    <w:bookmarkStart w:id="404" w:name="4.1.-Get-GRNs"/>
    <w:p>
      <w:pPr>
        <w:pStyle w:val="Heading5"/>
      </w:pPr>
      <w:bookmarkStart w:id="403" w:name="get-grns"/>
      <w:r>
        <w:t xml:space="preserve">4.1. Get GRNs</w:t>
      </w:r>
      <w:hyperlink w:anchor="4.1.-Get-GRNs">
        <w:r>
          <w:rPr>
            <w:rStyle w:val="Hyperlink"/>
          </w:rPr>
          <w:t xml:space="preserve">¶</w:t>
        </w:r>
      </w:hyperlink>
      <w:bookmarkEnd w:id="403"/>
    </w:p>
    <w:p>
      <w:pPr>
        <w:pStyle w:val="SourceCode"/>
      </w:pPr>
      <w:r>
        <w:rPr>
          <w:rStyle w:val="VerbatimChar"/>
        </w:rPr>
        <w:t xml:space="preserve">[25]:</w:t>
      </w:r>
    </w:p>
    <w:p>
      <w:pPr>
        <w:pStyle w:val="SourceCode"/>
      </w:pPr>
      <w:r>
        <w:rPr>
          <w:rStyle w:val="VerbatimChar"/>
        </w:rPr>
        <w:t xml:space="preserve">%%time</w:t>
      </w:r>
      <w:r>
        <w:br w:type="textWrapping"/>
      </w: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verbose_level=10,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br w:type="textWrapping"/>
      </w:r>
      <w:r>
        <w:rPr>
          <w:rStyle w:val="VerbatimChar"/>
        </w:rPr>
        <w:t xml:space="preserve">CPU times: user 22min 20s, sys: 11.5 s, total: 22min 31s</w:t>
      </w:r>
      <w:r>
        <w:br w:type="textWrapping"/>
      </w:r>
      <w:r>
        <w:rPr>
          <w:rStyle w:val="VerbatimChar"/>
        </w:rPr>
        <w:t xml:space="preserve">Wall time: 47min 55s</w:t>
      </w:r>
    </w:p>
    <w:bookmarkEnd w:id="404"/>
    <w:bookmarkStart w:id="406" w:name="4.2.-(Optional)-Export-GRNs"/>
    <w:p>
      <w:pPr>
        <w:pStyle w:val="Heading5"/>
      </w:pPr>
      <w:bookmarkStart w:id="405" w:name="optional-export-grns"/>
      <w:r>
        <w:t xml:space="preserve">4.2. (Optional) Export GRNs</w:t>
      </w:r>
      <w:hyperlink w:anchor="4.2.-(Optional)-Export-GRNs">
        <w:r>
          <w:rPr>
            <w:rStyle w:val="Hyperlink"/>
          </w:rPr>
          <w:t xml:space="preserve">¶</w:t>
        </w:r>
      </w:hyperlink>
      <w:bookmarkEnd w:id="405"/>
    </w:p>
    <w:p>
      <w:pPr>
        <w:pStyle w:val="FirstParagraph"/>
      </w:pPr>
      <w:r>
        <w:t xml:space="preserve">Although celloracle has many functions for network analysis, you can analyze GRNs by yourself. The raw GRN data is stored in the attribute of “links_dict”.</w:t>
      </w:r>
    </w:p>
    <w:p>
      <w:pPr>
        <w:pStyle w:val="BodyText"/>
      </w:pPr>
      <w:r>
        <w:t xml:space="preserve">For example, you can get GRNs for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6"/>
    <w:bookmarkStart w:id="408" w:name="4.3.-(Optional)-Change-order"/>
    <w:p>
      <w:pPr>
        <w:pStyle w:val="Heading5"/>
      </w:pPr>
      <w:bookmarkStart w:id="407" w:name="optional-change-order"/>
      <w:r>
        <w:t xml:space="preserve">4.3. (Optional) Change order</w:t>
      </w:r>
      <w:hyperlink w:anchor="4.3.-(Optional)-Change-order">
        <w:r>
          <w:rPr>
            <w:rStyle w:val="Hyperlink"/>
          </w:rPr>
          <w:t xml:space="preserve">¶</w:t>
        </w:r>
      </w:hyperlink>
      <w:bookmarkEnd w:id="407"/>
    </w:p>
    <w:p>
      <w:pPr>
        <w:pStyle w:val="FirstParagraph"/>
      </w:pPr>
      <w:r>
        <w:t xml:space="preserve">Links object have a color information in a attribute, “palette”. This information is used for the visualization</w:t>
      </w:r>
    </w:p>
    <w:p>
      <w:pPr>
        <w:pStyle w:val="BodyText"/>
      </w:pPr>
      <w:r>
        <w:t xml:space="preserve">The sample will be visualized in the order. Here we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08"/>
    <w:bookmarkEnd w:id="409"/>
    <w:bookmarkStart w:id="440" w:name="5.-Network-preprocessing"/>
    <w:p>
      <w:pPr>
        <w:pStyle w:val="Heading4"/>
      </w:pPr>
      <w:bookmarkStart w:id="410" w:name="network-preprocessing"/>
      <w:r>
        <w:t xml:space="preserve">5. Network preprocessing</w:t>
      </w:r>
      <w:hyperlink w:anchor="5.-Network-preprocessing">
        <w:r>
          <w:rPr>
            <w:rStyle w:val="Hyperlink"/>
          </w:rPr>
          <w:t xml:space="preserve">¶</w:t>
        </w:r>
      </w:hyperlink>
      <w:bookmarkEnd w:id="410"/>
    </w:p>
    <w:bookmarkStart w:id="412" w:name="5.1.-Filter-network-edges"/>
    <w:p>
      <w:pPr>
        <w:pStyle w:val="Heading5"/>
      </w:pPr>
      <w:bookmarkStart w:id="411" w:name="filter-network-edges"/>
      <w:r>
        <w:t xml:space="preserve">5.1. Filter network edges</w:t>
      </w:r>
      <w:hyperlink w:anchor="5.1.-Filter-network-edges">
        <w:r>
          <w:rPr>
            <w:rStyle w:val="Hyperlink"/>
          </w:rPr>
          <w:t xml:space="preserve">¶</w:t>
        </w:r>
      </w:hyperlink>
      <w:bookmarkEnd w:id="411"/>
    </w:p>
    <w:p>
      <w:pPr>
        <w:pStyle w:val="FirstParagraph"/>
      </w:pPr>
      <w:r>
        <w:t xml:space="preserve">Celloracle leverages bagging ridge or Bayesian ridge regression for network inference. These methods provide a network edge strength as a distribution rather than point value. We can use the distribution to know the certainness of the connection.</w:t>
      </w:r>
    </w:p>
    <w:p>
      <w:pPr>
        <w:pStyle w:val="BodyText"/>
      </w:pPr>
      <w:r>
        <w:t xml:space="preserve">We filter the network edges as follows.</w:t>
      </w:r>
    </w:p>
    <w:p>
      <w:pPr>
        <w:pStyle w:val="Compact"/>
        <w:numPr>
          <w:numId w:val="1053"/>
          <w:ilvl w:val="0"/>
        </w:numPr>
      </w:pPr>
      <w:r>
        <w:t xml:space="preserve">Remove uncertain network edge based on the p-value.</w:t>
      </w:r>
    </w:p>
    <w:p>
      <w:pPr>
        <w:pStyle w:val="Compact"/>
        <w:numPr>
          <w:numId w:val="1053"/>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is stored in “filtered_links.” So the filtering function keeps raw network information rather than overwriting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12"/>
    <w:bookmarkStart w:id="435" w:name="5.2.-Degree-distribution"/>
    <w:p>
      <w:pPr>
        <w:pStyle w:val="Heading5"/>
      </w:pPr>
      <w:bookmarkStart w:id="413" w:name="degree-distribution"/>
      <w:r>
        <w:t xml:space="preserve">5.2. Degree distribution</w:t>
      </w:r>
      <w:hyperlink w:anchor="5.2.-Degree-distribution">
        <w:r>
          <w:rPr>
            <w:rStyle w:val="Hyperlink"/>
          </w:rPr>
          <w:t xml:space="preserve">¶</w:t>
        </w:r>
      </w:hyperlink>
      <w:bookmarkEnd w:id="413"/>
    </w:p>
    <w:p>
      <w:pPr>
        <w:pStyle w:val="FirstParagraph"/>
      </w:pPr>
      <w:r>
        <w:t xml:space="preserve">For the first step, we examine network degree distribution. Network degree, which is the number of edges for each node, is one of the important metrics to investigate the network structure (</w:t>
      </w:r>
      <w:hyperlink r:id="rId414">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5">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6">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17">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18">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19">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20">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21">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22">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23">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24">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5">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6">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27">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28">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29">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30">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31">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32">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33">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34">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5"/>
    <w:bookmarkStart w:id="437" w:name="5.3.-Calculate-netowrk-score"/>
    <w:p>
      <w:pPr>
        <w:pStyle w:val="Heading5"/>
      </w:pPr>
      <w:bookmarkStart w:id="436" w:name="calculate-netowrk-score"/>
      <w:r>
        <w:t xml:space="preserve">5.3. Calculate netowrk score</w:t>
      </w:r>
      <w:hyperlink w:anchor="5.3.-Calculate-netowrk-score">
        <w:r>
          <w:rPr>
            <w:rStyle w:val="Hyperlink"/>
          </w:rPr>
          <w:t xml:space="preserve">¶</w:t>
        </w:r>
      </w:hyperlink>
      <w:bookmarkEnd w:id="436"/>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37"/>
    <w:bookmarkStart w:id="439" w:name="5.4.-Save"/>
    <w:p>
      <w:pPr>
        <w:pStyle w:val="Heading5"/>
      </w:pPr>
      <w:bookmarkStart w:id="438" w:name="save"/>
      <w:r>
        <w:t xml:space="preserve">5.4. Save</w:t>
      </w:r>
      <w:hyperlink w:anchor="5.4.-Save">
        <w:r>
          <w:rPr>
            <w:rStyle w:val="Hyperlink"/>
          </w:rPr>
          <w:t xml:space="preserve">¶</w:t>
        </w:r>
      </w:hyperlink>
      <w:bookmarkEnd w:id="438"/>
    </w:p>
    <w:p>
      <w:pPr>
        <w:pStyle w:val="FirstParagraph"/>
      </w:pPr>
      <w:r>
        <w:t xml:space="preserve">Save processed GRN. We use this file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below and just want to do simulation, you can skip them and go to the next notebook.</w:t>
      </w:r>
    </w:p>
    <w:bookmarkEnd w:id="439"/>
    <w:bookmarkEnd w:id="440"/>
    <w:bookmarkStart w:id="483" w:name="6.-Network-analysis;-Network-score-for-each-gene"/>
    <w:p>
      <w:pPr>
        <w:pStyle w:val="Heading4"/>
      </w:pPr>
      <w:bookmarkStart w:id="441" w:name="network-analysis-network-score-for-each-gene"/>
      <w:r>
        <w:t xml:space="preserve">6. Network analysis; Network score for each gene</w:t>
      </w:r>
      <w:hyperlink w:anchor="6.-Network-analysis;-Network-score-for-each-gene">
        <w:r>
          <w:rPr>
            <w:rStyle w:val="Hyperlink"/>
          </w:rPr>
          <w:t xml:space="preserve">¶</w:t>
        </w:r>
      </w:hyperlink>
      <w:bookmarkEnd w:id="441"/>
    </w:p>
    <w:p>
      <w:pPr>
        <w:pStyle w:val="FirstParagraph"/>
      </w:pPr>
      <w:r>
        <w:t xml:space="preserve">Links class has many functions to visualize network score. See the documentation for the details of the functions.</w:t>
      </w:r>
    </w:p>
    <w:bookmarkStart w:id="450" w:name="6.1.-Network-score-in-each-cluster"/>
    <w:p>
      <w:pPr>
        <w:pStyle w:val="Heading5"/>
      </w:pPr>
      <w:bookmarkStart w:id="442" w:name="network-score-in-each-cluster"/>
      <w:r>
        <w:t xml:space="preserve">6.1. Network score in each cluster</w:t>
      </w:r>
      <w:hyperlink w:anchor="6.1.-Network-score-in-each-cluster">
        <w:r>
          <w:rPr>
            <w:rStyle w:val="Hyperlink"/>
          </w:rPr>
          <w:t xml:space="preserve">¶</w:t>
        </w:r>
      </w:hyperlink>
      <w:bookmarkEnd w:id="442"/>
    </w:p>
    <w:p>
      <w:pPr>
        <w:pStyle w:val="FirstParagraph"/>
      </w:pPr>
      <w:r>
        <w:t xml:space="preserve">We have calculated several network scores for centrality. We can use the centrality score to identify key regulatory genes because centrality is one of the important indicators of network structure (</w:t>
      </w:r>
      <w:hyperlink r:id="rId443">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[44]:</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44">
        <w:r>
          <w:rPr>
            <w:rStyle w:val="Hyperlink"/>
          </w:rPr>
          <w:t xml:space="preserve">_images/notebooks_04_Network_analysis_Network_analysis_with_with_Paul_etal_2015_data_65_0.png</w:t>
        </w:r>
      </w:hyperlink>
    </w:p>
    <w:p>
      <w:pPr>
        <w:pStyle w:val="Compact"/>
      </w:pPr>
      <w:hyperlink r:id="rId445">
        <w:r>
          <w:rPr>
            <w:rStyle w:val="Hyperlink"/>
          </w:rPr>
          <w:t xml:space="preserve">_images/notebooks_04_Network_analysis_Network_analysis_with_with_Paul_etal_2015_data_65_1.png</w:t>
        </w:r>
      </w:hyperlink>
    </w:p>
    <w:p>
      <w:pPr>
        <w:pStyle w:val="Compact"/>
      </w:pPr>
      <w:hyperlink r:id="rId446">
        <w:r>
          <w:rPr>
            <w:rStyle w:val="Hyperlink"/>
          </w:rPr>
          <w:t xml:space="preserve">_images/notebooks_04_Network_analysis_Network_analysis_with_with_Paul_etal_2015_data_65_2.png</w:t>
        </w:r>
      </w:hyperlink>
    </w:p>
    <w:p>
      <w:pPr>
        <w:pStyle w:val="Compact"/>
      </w:pPr>
      <w:hyperlink r:id="rId447">
        <w:r>
          <w:rPr>
            <w:rStyle w:val="Hyperlink"/>
          </w:rPr>
          <w:t xml:space="preserve">_images/notebooks_04_Network_analysis_Network_analysis_with_with_Paul_etal_2015_data_65_3.png</w:t>
        </w:r>
      </w:hyperlink>
    </w:p>
    <w:p>
      <w:pPr>
        <w:pStyle w:val="Compact"/>
      </w:pPr>
      <w:hyperlink r:id="rId448">
        <w:r>
          <w:rPr>
            <w:rStyle w:val="Hyperlink"/>
          </w:rPr>
          <w:t xml:space="preserve">_images/notebooks_04_Network_analysis_Network_analysis_with_with_Paul_etal_2015_data_65_4.png</w:t>
        </w:r>
      </w:hyperlink>
    </w:p>
    <w:p>
      <w:pPr>
        <w:pStyle w:val="Compact"/>
      </w:pPr>
      <w:hyperlink r:id="rId449">
        <w:r>
          <w:rPr>
            <w:rStyle w:val="Hyperlink"/>
          </w:rPr>
          <w:t xml:space="preserve">_images/notebooks_04_Network_analysis_Network_analysis_with_with_Paul_etal_2015_data_65_5.png</w:t>
        </w:r>
      </w:hyperlink>
    </w:p>
    <w:bookmarkEnd w:id="450"/>
    <w:bookmarkStart w:id="455" w:name="6.2.-Network-score-comparison-between-two-clusters"/>
    <w:p>
      <w:pPr>
        <w:pStyle w:val="Heading5"/>
      </w:pPr>
      <w:bookmarkStart w:id="451" w:name="network-score-comparison-between-two-clusters"/>
      <w:r>
        <w:t xml:space="preserve">6.2. Network score comparison between two clusters</w:t>
      </w:r>
      <w:hyperlink w:anchor="6.2.-Network-score-comparison-between-two-clusters">
        <w:r>
          <w:rPr>
            <w:rStyle w:val="Hyperlink"/>
          </w:rPr>
          <w:t xml:space="preserve">¶</w:t>
        </w:r>
      </w:hyperlink>
      <w:bookmarkEnd w:id="451"/>
    </w:p>
    <w:p>
      <w:pPr>
        <w:pStyle w:val="FirstParagraph"/>
      </w:pPr>
      <w:r>
        <w:t xml:space="preserve">By comparing network scores between two clusters, we can analyze the difference of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2">
        <w:r>
          <w:rPr>
            <w:rStyle w:val="Hyperlink"/>
          </w:rPr>
          <w:t xml:space="preserve">_images/notebooks_04_Network_analysis_Network_analysis_with_with_Paul_etal_2015_data_68_0.png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3">
        <w:r>
          <w:rPr>
            <w:rStyle w:val="Hyperlink"/>
          </w:rPr>
          <w:t xml:space="preserve">_images/notebooks_04_Network_analysis_Network_analysis_with_with_Paul_etal_2015_data_69_0.png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4">
        <w:r>
          <w:rPr>
            <w:rStyle w:val="Hyperlink"/>
          </w:rPr>
          <w:t xml:space="preserve">_images/notebooks_04_Network_analysis_Network_analysis_with_with_Paul_etal_2015_data_70_0.png</w:t>
        </w:r>
      </w:hyperlink>
    </w:p>
    <w:bookmarkEnd w:id="455"/>
    <w:bookmarkStart w:id="458" w:name="6.3.-Network-score-dynamics"/>
    <w:p>
      <w:pPr>
        <w:pStyle w:val="Heading5"/>
      </w:pPr>
      <w:bookmarkStart w:id="456" w:name="network-score-dynamics"/>
      <w:r>
        <w:t xml:space="preserve">6.3. Network score dynamics</w:t>
      </w:r>
      <w:hyperlink w:anchor="6.3.-Network-score-dynamics">
        <w:r>
          <w:rPr>
            <w:rStyle w:val="Hyperlink"/>
          </w:rPr>
          <w:t xml:space="preserve">¶</w:t>
        </w:r>
      </w:hyperlink>
      <w:bookmarkEnd w:id="456"/>
    </w:p>
    <w:p>
      <w:pPr>
        <w:pStyle w:val="FirstParagraph"/>
      </w:pPr>
      <w:r>
        <w:t xml:space="preserve">In the following session, we focus on how network score for gene changes during the differentiation.</w:t>
      </w:r>
    </w:p>
    <w:p>
      <w:pPr>
        <w:pStyle w:val="BodyText"/>
      </w:pPr>
      <w:r>
        <w:t xml:space="preserve">We make some graph to show an example of how to use functions using Gata2 gene.</w:t>
      </w:r>
    </w:p>
    <w:p>
      <w:pPr>
        <w:pStyle w:val="BodyText"/>
      </w:pPr>
      <w:r>
        <w:t xml:space="preserve">Gata2 is known to play an essential role in the early progenitor population; MEP, GMP. The following results can recapitulate the Gata2 feature.</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57">
        <w:r>
          <w:rPr>
            <w:rStyle w:val="Hyperlink"/>
          </w:rPr>
          <w:t xml:space="preserve">_images/notebooks_04_Network_analysis_Network_analysis_with_with_Paul_etal_2015_data_72_1.png</w:t>
        </w:r>
      </w:hyperlink>
    </w:p>
    <w:bookmarkEnd w:id="458"/>
    <w:bookmarkStart w:id="482" w:name="6.4.-Gene-cartography-analysis"/>
    <w:p>
      <w:pPr>
        <w:pStyle w:val="Heading5"/>
      </w:pPr>
      <w:bookmarkStart w:id="459" w:name="gene-cartography-analysis"/>
      <w:r>
        <w:t xml:space="preserve">6.4. Gene cartography analysis</w:t>
      </w:r>
      <w:hyperlink w:anchor="6.4.-Gene-cartography-analysis">
        <w:r>
          <w:rPr>
            <w:rStyle w:val="Hyperlink"/>
          </w:rPr>
          <w:t xml:space="preserve">¶</w:t>
        </w:r>
      </w:hyperlink>
      <w:bookmarkEnd w:id="459"/>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per each gene. Please read the paper for the details of gene cartography (</w:t>
      </w:r>
      <w:hyperlink r:id="rId460">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it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61">
        <w:r>
          <w:rPr>
            <w:rStyle w:val="Hyperlink"/>
          </w:rPr>
          <w:t xml:space="preserve">_images/notebooks_04_Network_analysis_Network_analysis_with_with_Paul_etal_2015_data_74_1.png</w:t>
        </w:r>
      </w:hyperlink>
    </w:p>
    <w:p>
      <w:pPr>
        <w:pStyle w:val="SourceCode"/>
      </w:pPr>
      <w:r>
        <w:rPr>
          <w:rStyle w:val="VerbatimChar"/>
        </w:rPr>
        <w:t xml:space="preserve">Ery_1</w:t>
      </w:r>
    </w:p>
    <w:p>
      <w:pPr>
        <w:pStyle w:val="Compact"/>
      </w:pPr>
      <w:hyperlink r:id="rId462">
        <w:r>
          <w:rPr>
            <w:rStyle w:val="Hyperlink"/>
          </w:rPr>
          <w:t xml:space="preserve">_images/notebooks_04_Network_analysis_Network_analysis_with_with_Paul_etal_2015_data_74_3.png</w:t>
        </w:r>
      </w:hyperlink>
    </w:p>
    <w:p>
      <w:pPr>
        <w:pStyle w:val="SourceCode"/>
      </w:pPr>
      <w:r>
        <w:rPr>
          <w:rStyle w:val="VerbatimChar"/>
        </w:rPr>
        <w:t xml:space="preserve">Ery_2</w:t>
      </w:r>
    </w:p>
    <w:p>
      <w:pPr>
        <w:pStyle w:val="Compact"/>
      </w:pPr>
      <w:hyperlink r:id="rId463">
        <w:r>
          <w:rPr>
            <w:rStyle w:val="Hyperlink"/>
          </w:rPr>
          <w:t xml:space="preserve">_images/notebooks_04_Network_analysis_Network_analysis_with_with_Paul_etal_2015_data_74_5.png</w:t>
        </w:r>
      </w:hyperlink>
    </w:p>
    <w:p>
      <w:pPr>
        <w:pStyle w:val="SourceCode"/>
      </w:pPr>
      <w:r>
        <w:rPr>
          <w:rStyle w:val="VerbatimChar"/>
        </w:rPr>
        <w:t xml:space="preserve">Ery_3</w:t>
      </w:r>
    </w:p>
    <w:p>
      <w:pPr>
        <w:pStyle w:val="Compact"/>
      </w:pPr>
      <w:hyperlink r:id="rId464">
        <w:r>
          <w:rPr>
            <w:rStyle w:val="Hyperlink"/>
          </w:rPr>
          <w:t xml:space="preserve">_images/notebooks_04_Network_analysis_Network_analysis_with_with_Paul_etal_2015_data_74_7.png</w:t>
        </w:r>
      </w:hyperlink>
    </w:p>
    <w:p>
      <w:pPr>
        <w:pStyle w:val="SourceCode"/>
      </w:pPr>
      <w:r>
        <w:rPr>
          <w:rStyle w:val="VerbatimChar"/>
        </w:rPr>
        <w:t xml:space="preserve">Ery_4</w:t>
      </w:r>
    </w:p>
    <w:p>
      <w:pPr>
        <w:pStyle w:val="Compact"/>
      </w:pPr>
      <w:hyperlink r:id="rId465">
        <w:r>
          <w:rPr>
            <w:rStyle w:val="Hyperlink"/>
          </w:rPr>
          <w:t xml:space="preserve">_images/notebooks_04_Network_analysis_Network_analysis_with_with_Paul_etal_2015_data_74_9.png</w:t>
        </w:r>
      </w:hyperlink>
    </w:p>
    <w:p>
      <w:pPr>
        <w:pStyle w:val="SourceCode"/>
      </w:pPr>
      <w:r>
        <w:rPr>
          <w:rStyle w:val="VerbatimChar"/>
        </w:rPr>
        <w:t xml:space="preserve">Ery_5</w:t>
      </w:r>
    </w:p>
    <w:p>
      <w:pPr>
        <w:pStyle w:val="Compact"/>
      </w:pPr>
      <w:hyperlink r:id="rId466">
        <w:r>
          <w:rPr>
            <w:rStyle w:val="Hyperlink"/>
          </w:rPr>
          <w:t xml:space="preserve">_images/notebooks_04_Network_analysis_Network_analysis_with_with_Paul_etal_2015_data_74_11.png</w:t>
        </w:r>
      </w:hyperlink>
    </w:p>
    <w:p>
      <w:pPr>
        <w:pStyle w:val="SourceCode"/>
      </w:pPr>
      <w:r>
        <w:rPr>
          <w:rStyle w:val="VerbatimChar"/>
        </w:rPr>
        <w:t xml:space="preserve">Ery_6</w:t>
      </w:r>
    </w:p>
    <w:p>
      <w:pPr>
        <w:pStyle w:val="Compact"/>
      </w:pPr>
      <w:hyperlink r:id="rId467">
        <w:r>
          <w:rPr>
            <w:rStyle w:val="Hyperlink"/>
          </w:rPr>
          <w:t xml:space="preserve">_images/notebooks_04_Network_analysis_Network_analysis_with_with_Paul_etal_2015_data_74_13.png</w:t>
        </w:r>
      </w:hyperlink>
    </w:p>
    <w:p>
      <w:pPr>
        <w:pStyle w:val="SourceCode"/>
      </w:pPr>
      <w:r>
        <w:rPr>
          <w:rStyle w:val="VerbatimChar"/>
        </w:rPr>
        <w:t xml:space="preserve">Ery_7</w:t>
      </w:r>
    </w:p>
    <w:p>
      <w:pPr>
        <w:pStyle w:val="Compact"/>
      </w:pPr>
      <w:hyperlink r:id="rId468">
        <w:r>
          <w:rPr>
            <w:rStyle w:val="Hyperlink"/>
          </w:rPr>
          <w:t xml:space="preserve">_images/notebooks_04_Network_analysis_Network_analysis_with_with_Paul_etal_2015_data_74_15.png</w:t>
        </w:r>
      </w:hyperlink>
    </w:p>
    <w:p>
      <w:pPr>
        <w:pStyle w:val="SourceCode"/>
      </w:pPr>
      <w:r>
        <w:rPr>
          <w:rStyle w:val="VerbatimChar"/>
        </w:rPr>
        <w:t xml:space="preserve">Ery_8</w:t>
      </w:r>
    </w:p>
    <w:p>
      <w:pPr>
        <w:pStyle w:val="Compact"/>
      </w:pPr>
      <w:hyperlink r:id="rId469">
        <w:r>
          <w:rPr>
            <w:rStyle w:val="Hyperlink"/>
          </w:rPr>
          <w:t xml:space="preserve">_images/notebooks_04_Network_analysis_Network_analysis_with_with_Paul_etal_2015_data_74_17.png</w:t>
        </w:r>
      </w:hyperlink>
    </w:p>
    <w:p>
      <w:pPr>
        <w:pStyle w:val="SourceCode"/>
      </w:pPr>
      <w:r>
        <w:rPr>
          <w:rStyle w:val="VerbatimChar"/>
        </w:rPr>
        <w:t xml:space="preserve">Ery_9</w:t>
      </w:r>
    </w:p>
    <w:p>
      <w:pPr>
        <w:pStyle w:val="Compact"/>
      </w:pPr>
      <w:hyperlink r:id="rId470">
        <w:r>
          <w:rPr>
            <w:rStyle w:val="Hyperlink"/>
          </w:rPr>
          <w:t xml:space="preserve">_images/notebooks_04_Network_analysis_Network_analysis_with_with_Paul_etal_2015_data_74_19.png</w:t>
        </w:r>
      </w:hyperlink>
    </w:p>
    <w:p>
      <w:pPr>
        <w:pStyle w:val="SourceCode"/>
      </w:pPr>
      <w:r>
        <w:rPr>
          <w:rStyle w:val="VerbatimChar"/>
        </w:rPr>
        <w:t xml:space="preserve">GMP_0</w:t>
      </w:r>
    </w:p>
    <w:p>
      <w:pPr>
        <w:pStyle w:val="Compact"/>
      </w:pPr>
      <w:hyperlink r:id="rId471">
        <w:r>
          <w:rPr>
            <w:rStyle w:val="Hyperlink"/>
          </w:rPr>
          <w:t xml:space="preserve">_images/notebooks_04_Network_analysis_Network_analysis_with_with_Paul_etal_2015_data_74_21.png</w:t>
        </w:r>
      </w:hyperlink>
    </w:p>
    <w:p>
      <w:pPr>
        <w:pStyle w:val="SourceCode"/>
      </w:pPr>
      <w:r>
        <w:rPr>
          <w:rStyle w:val="VerbatimChar"/>
        </w:rPr>
        <w:t xml:space="preserve">GMP_1</w:t>
      </w:r>
    </w:p>
    <w:p>
      <w:pPr>
        <w:pStyle w:val="Compact"/>
      </w:pPr>
      <w:hyperlink r:id="rId472">
        <w:r>
          <w:rPr>
            <w:rStyle w:val="Hyperlink"/>
          </w:rPr>
          <w:t xml:space="preserve">_images/notebooks_04_Network_analysis_Network_analysis_with_with_Paul_etal_2015_data_74_23.png</w:t>
        </w:r>
      </w:hyperlink>
    </w:p>
    <w:p>
      <w:pPr>
        <w:pStyle w:val="SourceCode"/>
      </w:pPr>
      <w:r>
        <w:rPr>
          <w:rStyle w:val="VerbatimChar"/>
        </w:rPr>
        <w:t xml:space="preserve">GMPl_0</w:t>
      </w:r>
    </w:p>
    <w:p>
      <w:pPr>
        <w:pStyle w:val="Compact"/>
      </w:pPr>
      <w:hyperlink r:id="rId473">
        <w:r>
          <w:rPr>
            <w:rStyle w:val="Hyperlink"/>
          </w:rPr>
          <w:t xml:space="preserve">_images/notebooks_04_Network_analysis_Network_analysis_with_with_Paul_etal_2015_data_74_25.png</w:t>
        </w:r>
      </w:hyperlink>
    </w:p>
    <w:p>
      <w:pPr>
        <w:pStyle w:val="SourceCode"/>
      </w:pPr>
      <w:r>
        <w:rPr>
          <w:rStyle w:val="VerbatimChar"/>
        </w:rPr>
        <w:t xml:space="preserve">Gran_0</w:t>
      </w:r>
    </w:p>
    <w:p>
      <w:pPr>
        <w:pStyle w:val="Compact"/>
      </w:pPr>
      <w:hyperlink r:id="rId474">
        <w:r>
          <w:rPr>
            <w:rStyle w:val="Hyperlink"/>
          </w:rPr>
          <w:t xml:space="preserve">_images/notebooks_04_Network_analysis_Network_analysis_with_with_Paul_etal_2015_data_74_27.png</w:t>
        </w:r>
      </w:hyperlink>
    </w:p>
    <w:p>
      <w:pPr>
        <w:pStyle w:val="SourceCode"/>
      </w:pPr>
      <w:r>
        <w:rPr>
          <w:rStyle w:val="VerbatimChar"/>
        </w:rPr>
        <w:t xml:space="preserve">Gran_1</w:t>
      </w:r>
    </w:p>
    <w:p>
      <w:pPr>
        <w:pStyle w:val="Compact"/>
      </w:pPr>
      <w:hyperlink r:id="rId475">
        <w:r>
          <w:rPr>
            <w:rStyle w:val="Hyperlink"/>
          </w:rPr>
          <w:t xml:space="preserve">_images/notebooks_04_Network_analysis_Network_analysis_with_with_Paul_etal_2015_data_74_29.png</w:t>
        </w:r>
      </w:hyperlink>
    </w:p>
    <w:p>
      <w:pPr>
        <w:pStyle w:val="SourceCode"/>
      </w:pPr>
      <w:r>
        <w:rPr>
          <w:rStyle w:val="VerbatimChar"/>
        </w:rPr>
        <w:t xml:space="preserve">Gran_2</w:t>
      </w:r>
    </w:p>
    <w:p>
      <w:pPr>
        <w:pStyle w:val="Compact"/>
      </w:pPr>
      <w:hyperlink r:id="rId476">
        <w:r>
          <w:rPr>
            <w:rStyle w:val="Hyperlink"/>
          </w:rPr>
          <w:t xml:space="preserve">_images/notebooks_04_Network_analysis_Network_analysis_with_with_Paul_etal_2015_data_74_31.png</w:t>
        </w:r>
      </w:hyperlink>
    </w:p>
    <w:p>
      <w:pPr>
        <w:pStyle w:val="SourceCode"/>
      </w:pPr>
      <w:r>
        <w:rPr>
          <w:rStyle w:val="VerbatimChar"/>
        </w:rPr>
        <w:t xml:space="preserve">MEP_0</w:t>
      </w:r>
    </w:p>
    <w:p>
      <w:pPr>
        <w:pStyle w:val="Compact"/>
      </w:pPr>
      <w:hyperlink r:id="rId477">
        <w:r>
          <w:rPr>
            <w:rStyle w:val="Hyperlink"/>
          </w:rPr>
          <w:t xml:space="preserve">_images/notebooks_04_Network_analysis_Network_analysis_with_with_Paul_etal_2015_data_74_33.png</w:t>
        </w:r>
      </w:hyperlink>
    </w:p>
    <w:p>
      <w:pPr>
        <w:pStyle w:val="SourceCode"/>
      </w:pPr>
      <w:r>
        <w:rPr>
          <w:rStyle w:val="VerbatimChar"/>
        </w:rPr>
        <w:t xml:space="preserve">Mk_0</w:t>
      </w:r>
    </w:p>
    <w:p>
      <w:pPr>
        <w:pStyle w:val="Compact"/>
      </w:pPr>
      <w:hyperlink r:id="rId478">
        <w:r>
          <w:rPr>
            <w:rStyle w:val="Hyperlink"/>
          </w:rPr>
          <w:t xml:space="preserve">_images/notebooks_04_Network_analysis_Network_analysis_with_with_Paul_etal_2015_data_74_35.png</w:t>
        </w:r>
      </w:hyperlink>
    </w:p>
    <w:p>
      <w:pPr>
        <w:pStyle w:val="SourceCode"/>
      </w:pPr>
      <w:r>
        <w:rPr>
          <w:rStyle w:val="VerbatimChar"/>
        </w:rPr>
        <w:t xml:space="preserve">Mo_0</w:t>
      </w:r>
    </w:p>
    <w:p>
      <w:pPr>
        <w:pStyle w:val="Compact"/>
      </w:pPr>
      <w:hyperlink r:id="rId479">
        <w:r>
          <w:rPr>
            <w:rStyle w:val="Hyperlink"/>
          </w:rPr>
          <w:t xml:space="preserve">_images/notebooks_04_Network_analysis_Network_analysis_with_with_Paul_etal_2015_data_74_37.png</w:t>
        </w:r>
      </w:hyperlink>
    </w:p>
    <w:p>
      <w:pPr>
        <w:pStyle w:val="SourceCode"/>
      </w:pPr>
      <w:r>
        <w:rPr>
          <w:rStyle w:val="VerbatimChar"/>
        </w:rPr>
        <w:t xml:space="preserve">Mo_1</w:t>
      </w:r>
    </w:p>
    <w:p>
      <w:pPr>
        <w:pStyle w:val="Compact"/>
      </w:pPr>
      <w:hyperlink r:id="rId480">
        <w:r>
          <w:rPr>
            <w:rStyle w:val="Hyperlink"/>
          </w:rPr>
          <w:t xml:space="preserve">_images/notebooks_04_Network_analysis_Network_analysis_with_with_Paul_etal_2015_data_74_39.png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81">
        <w:r>
          <w:rPr>
            <w:rStyle w:val="Hyperlink"/>
          </w:rPr>
          <w:t xml:space="preserve">_images/notebooks_04_Network_analysis_Network_analysis_with_with_Paul_etal_2015_data_75_1.png</w:t>
        </w:r>
      </w:hyperlink>
    </w:p>
    <w:bookmarkEnd w:id="482"/>
    <w:bookmarkEnd w:id="483"/>
    <w:bookmarkStart w:id="492" w:name="7.-Network-analysis;-Network-score-distribution"/>
    <w:p>
      <w:pPr>
        <w:pStyle w:val="Heading4"/>
      </w:pPr>
      <w:bookmarkStart w:id="484" w:name="network-analysis-network-score-distribution"/>
      <w:r>
        <w:t xml:space="preserve">7. Network analysis; Network score distribution</w:t>
      </w:r>
      <w:hyperlink w:anchor="7.-Network-analysis;-Network-score-distribution">
        <w:r>
          <w:rPr>
            <w:rStyle w:val="Hyperlink"/>
          </w:rPr>
          <w:t xml:space="preserve">¶</w:t>
        </w:r>
      </w:hyperlink>
      <w:bookmarkEnd w:id="484"/>
    </w:p>
    <w:p>
      <w:pPr>
        <w:pStyle w:val="FirstParagraph"/>
      </w:pPr>
      <w:r>
        <w:t xml:space="preserve">Next, we visualize the distribution of network score to get insight into the global trend of GRNs.</w:t>
      </w:r>
    </w:p>
    <w:bookmarkStart w:id="488" w:name="7.1.-Distribution-of-network-degree"/>
    <w:p>
      <w:pPr>
        <w:pStyle w:val="Heading5"/>
      </w:pPr>
      <w:bookmarkStart w:id="485" w:name="distribution-of-network-degree"/>
      <w:r>
        <w:t xml:space="preserve">7.1. Distribution of network degree</w:t>
      </w:r>
      <w:hyperlink w:anchor="7.1.-Distribution-of-network-degree">
        <w:r>
          <w:rPr>
            <w:rStyle w:val="Hyperlink"/>
          </w:rPr>
          <w:t xml:space="preserve">¶</w:t>
        </w:r>
      </w:hyperlink>
      <w:bookmarkEnd w:id="485"/>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6">
        <w:r>
          <w:rPr>
            <w:rStyle w:val="Hyperlink"/>
          </w:rPr>
          <w:t xml:space="preserve">_images/notebooks_04_Network_analysis_Network_analysis_with_with_Paul_etal_2015_data_78_1.png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87">
        <w:r>
          <w:rPr>
            <w:rStyle w:val="Hyperlink"/>
          </w:rPr>
          <w:t xml:space="preserve">_images/notebooks_04_Network_analysis_Network_analysis_with_with_Paul_etal_2015_data_79_1.png</w:t>
        </w:r>
      </w:hyperlink>
    </w:p>
    <w:bookmarkEnd w:id="488"/>
    <w:bookmarkStart w:id="491" w:name="7.2.-Distribution-of-netowrk-entolopy"/>
    <w:p>
      <w:pPr>
        <w:pStyle w:val="Heading5"/>
      </w:pPr>
      <w:bookmarkStart w:id="489" w:name="distribution-of-netowrk-entolopy"/>
      <w:r>
        <w:t xml:space="preserve">7.2. Distribution of netowrk entolopy</w:t>
      </w:r>
      <w:hyperlink w:anchor="7.2.-Distribution-of-netowrk-entolopy">
        <w:r>
          <w:rPr>
            <w:rStyle w:val="Hyperlink"/>
          </w:rPr>
          <w:t xml:space="preserve">¶</w:t>
        </w:r>
      </w:hyperlink>
      <w:bookmarkEnd w:id="489"/>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90">
        <w:r>
          <w:rPr>
            <w:rStyle w:val="Hyperlink"/>
          </w:rPr>
          <w:t xml:space="preserve">_images/notebooks_04_Network_analysis_Network_analysis_with_with_Paul_etal_2015_data_81_1.png</w:t>
        </w:r>
      </w:hyperlink>
    </w:p>
    <w:p>
      <w:pPr>
        <w:pStyle w:val="BodyText"/>
      </w:pPr>
      <w:r>
        <w:t xml:space="preserve">Using the network score, we could pick up cluster-specific key TFs. “Gata2”, “Gata1”, “Klf1”, “E2f1”, for example, are known to play an essential role in MEP, and these TFs showed high network score in our GRN.</w:t>
      </w:r>
    </w:p>
    <w:p>
      <w:pPr>
        <w:pStyle w:val="BodyText"/>
      </w:pPr>
      <w:r>
        <w:t xml:space="preserve">In this step, however, we cannot know the specific function or relationship between cell fate.</w:t>
      </w:r>
    </w:p>
    <w:p>
      <w:pPr>
        <w:pStyle w:val="BodyText"/>
      </w:pPr>
      <w:r>
        <w:t xml:space="preserve">In the next analysis, we investigate their function and relationship between cell fate by the simulation with GRNs.</w:t>
      </w:r>
    </w:p>
    <w:bookmarkEnd w:id="491"/>
    <w:bookmarkEnd w:id="492"/>
    <w:bookmarkEnd w:id="493"/>
    <w:p>
      <w:pPr>
        <w:pStyle w:val="BodyText"/>
      </w:pPr>
      <w:bookmarkStart w:id="494" w:name="document-tutorials/simulation"/>
      <w:bookmarkEnd w:id="494"/>
    </w:p>
    <w:bookmarkStart w:id="545" w:name="simulation-with-grns"/>
    <w:p>
      <w:pPr>
        <w:pStyle w:val="Compact"/>
      </w:pPr>
      <w:bookmarkStart w:id="495" w:name="simulation"/>
      <w:bookmarkEnd w:id="495"/>
    </w:p>
    <w:p>
      <w:pPr>
        <w:pStyle w:val="Heading3"/>
      </w:pPr>
      <w:bookmarkStart w:id="496" w:name="simulation-with-grns"/>
      <w:r>
        <w:t xml:space="preserve">5. Simulation with GRNs</w:t>
      </w:r>
      <w:hyperlink w:anchor="simulation-with-grns">
        <w:r>
          <w:rPr>
            <w:rStyle w:val="Hyperlink"/>
          </w:rPr>
          <w:t xml:space="preserve">¶</w:t>
        </w:r>
      </w:hyperlink>
      <w:bookmarkEnd w:id="496"/>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rPr>
          <w:rStyle w:val="VerbatimChar"/>
        </w:rPr>
        <w:t xml:space="preserve">celloracle</w:t>
      </w:r>
      <w:r>
        <w:t xml:space="preserve"> </w:t>
      </w:r>
      <w:r>
        <w:t xml:space="preserve">leverage GRNs to simulate signal propagation inside a cell. We can estimate the effect of gene perturbation by the simulation with GRNs.</w:t>
      </w:r>
    </w:p>
    <w:p>
      <w:pPr>
        <w:pStyle w:val="BodyText"/>
      </w:pPr>
      <w:r>
        <w:t xml:space="preserve">Besides, we will combine the simulation for the signal propagation and the simulation of cell state transition, which is performed by a python library for RNA-velocity analysis,</w:t>
      </w:r>
      <w:r>
        <w:t xml:space="preserve"> </w:t>
      </w:r>
      <w:r>
        <w:rPr>
          <w:rStyle w:val="VerbatimChar"/>
        </w:rPr>
        <w:t xml:space="preserve">velocyto</w:t>
      </w:r>
      <w:r>
        <w:t xml:space="preserve"> </w:t>
      </w:r>
      <w:r>
        <w:t xml:space="preserve">.</w:t>
      </w:r>
      <w:r>
        <w:t xml:space="preserve"> </w:t>
      </w:r>
      <w:r>
        <w:t xml:space="preserve">A series of simulations visualizes a complex system in which TF controls enormous target genes to determines cell fate.</w:t>
      </w:r>
    </w:p>
    <w:p>
      <w:pPr>
        <w:pStyle w:val="BodyText"/>
      </w:pPr>
      <w:r>
        <w:t xml:space="preserve">In short, celloracle provides insight into the regulatory mechanism of cell state from the viewpoint of TF and GRN.</w:t>
      </w:r>
    </w:p>
    <w:p>
      <w:pPr>
        <w:pStyle w:val="BodyText"/>
      </w:pPr>
      <w:r>
        <w:t xml:space="preserve">Python notebook</w:t>
      </w:r>
    </w:p>
    <w:p>
      <w:pPr>
        <w:pStyle w:val="Compact"/>
      </w:pPr>
      <w:bookmarkStart w:id="497" w:name="document-notebooks/05_simulation/Gata1_KO_simulation_with_with_Paul_etal_2015_data"/>
      <w:bookmarkEnd w:id="497"/>
    </w:p>
    <w:bookmarkStart w:id="503" w:name="0.-Import-libraries"/>
    <w:p>
      <w:pPr>
        <w:pStyle w:val="Heading4"/>
      </w:pPr>
      <w:bookmarkStart w:id="498" w:name="import-libraries-5"/>
      <w:r>
        <w:t xml:space="preserve">0. Import libraries</w:t>
      </w:r>
      <w:hyperlink w:anchor="0.-Import-libraries">
        <w:r>
          <w:rPr>
            <w:rStyle w:val="Hyperlink"/>
          </w:rPr>
          <w:t xml:space="preserve">¶</w:t>
        </w:r>
      </w:hyperlink>
      <w:bookmarkEnd w:id="498"/>
    </w:p>
    <w:bookmarkStart w:id="500" w:name="0.1.-Import-public-libraries"/>
    <w:p>
      <w:pPr>
        <w:pStyle w:val="Heading5"/>
      </w:pPr>
      <w:bookmarkStart w:id="499" w:name="import-public-libraries"/>
      <w:r>
        <w:t xml:space="preserve">0.1. Import public libraries</w:t>
      </w:r>
      <w:hyperlink w:anchor="0.1.-Import-public-libraries">
        <w:r>
          <w:rPr>
            <w:rStyle w:val="Hyperlink"/>
          </w:rPr>
          <w:t xml:space="preserve">¶</w:t>
        </w:r>
      </w:hyperlink>
      <w:bookmarkEnd w:id="499"/>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500"/>
    <w:bookmarkStart w:id="502" w:name="0.1.-Make-a-folder-to-save-graph"/>
    <w:p>
      <w:pPr>
        <w:pStyle w:val="Heading5"/>
      </w:pPr>
      <w:bookmarkStart w:id="501" w:name="make-a-folder-to-save-graph-1"/>
      <w:r>
        <w:t xml:space="preserve">0.1. Make a folder to save graph</w:t>
      </w:r>
      <w:hyperlink w:anchor="0.1.-Make-a-folder-to-save-graph">
        <w:r>
          <w:rPr>
            <w:rStyle w:val="Hyperlink"/>
          </w:rPr>
          <w:t xml:space="preserve">¶</w:t>
        </w:r>
      </w:hyperlink>
      <w:bookmarkEnd w:id="501"/>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502"/>
    <w:bookmarkEnd w:id="503"/>
    <w:bookmarkStart w:id="509" w:name="1.-Load-data"/>
    <w:p>
      <w:pPr>
        <w:pStyle w:val="Heading4"/>
      </w:pPr>
      <w:bookmarkStart w:id="504" w:name="load-data-3"/>
      <w:r>
        <w:t xml:space="preserve">1. Load data</w:t>
      </w:r>
      <w:hyperlink w:anchor="1.-Load-data">
        <w:r>
          <w:rPr>
            <w:rStyle w:val="Hyperlink"/>
          </w:rPr>
          <w:t xml:space="preserve">¶</w:t>
        </w:r>
      </w:hyperlink>
      <w:bookmarkEnd w:id="504"/>
    </w:p>
    <w:bookmarkStart w:id="506" w:name="1.1.-Load-processed-oracle-object"/>
    <w:p>
      <w:pPr>
        <w:pStyle w:val="Heading5"/>
      </w:pPr>
      <w:bookmarkStart w:id="505" w:name="load-processed-oracle-object"/>
      <w:r>
        <w:t xml:space="preserve">1.1. Load processed oracle object</w:t>
      </w:r>
      <w:hyperlink w:anchor="1.1.-Load-processed-oracle-object">
        <w:r>
          <w:rPr>
            <w:rStyle w:val="Hyperlink"/>
          </w:rPr>
          <w:t xml:space="preserve">¶</w:t>
        </w:r>
      </w:hyperlink>
      <w:bookmarkEnd w:id="505"/>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6"/>
    <w:bookmarkStart w:id="508" w:name="1.2.-Load-inferred-GRNs"/>
    <w:p>
      <w:pPr>
        <w:pStyle w:val="Heading5"/>
      </w:pPr>
      <w:bookmarkStart w:id="507" w:name="load-inferred-grns"/>
      <w:r>
        <w:t xml:space="preserve">1.2. Load inferred GRNs</w:t>
      </w:r>
      <w:hyperlink w:anchor="1.2.-Load-inferred-GRNs">
        <w:r>
          <w:rPr>
            <w:rStyle w:val="Hyperlink"/>
          </w:rPr>
          <w:t xml:space="preserve">¶</w:t>
        </w:r>
      </w:hyperlink>
      <w:bookmarkEnd w:id="507"/>
    </w:p>
    <w:p>
      <w:pPr>
        <w:pStyle w:val="FirstParagraph"/>
      </w:pPr>
      <w:r>
        <w:t xml:space="preserve">In the previous notebook, we already calculated GRNs. We use this GRNs for simulation.</w:t>
      </w:r>
    </w:p>
    <w:p>
      <w:pPr>
        <w:pStyle w:val="BodyText"/>
      </w:pPr>
      <w:r>
        <w:t xml:space="preserve">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08"/>
    <w:bookmarkEnd w:id="509"/>
    <w:bookmarkStart w:id="511" w:name="3.-Make-predictive-models-for-simulation"/>
    <w:p>
      <w:pPr>
        <w:pStyle w:val="Heading4"/>
      </w:pPr>
      <w:bookmarkStart w:id="510" w:name="make-predictive-models-for-simulation"/>
      <w:r>
        <w:t xml:space="preserve">3. Make predictive models for simulation</w:t>
      </w:r>
      <w:hyperlink w:anchor="3.-Make-predictive-models-for-simulation">
        <w:r>
          <w:rPr>
            <w:rStyle w:val="Hyperlink"/>
          </w:rPr>
          <w:t xml:space="preserve">¶</w:t>
        </w:r>
      </w:hyperlink>
      <w:bookmarkEnd w:id="510"/>
    </w:p>
    <w:p>
      <w:pPr>
        <w:pStyle w:val="FirstParagraph"/>
      </w:pPr>
      <w:r>
        <w:t xml:space="preserve">We construct ridge regression models again based on the filtered GRN structure. This process takes less time than the GRN inference in the previous notebook because we use only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11"/>
    <w:bookmarkStart w:id="544" w:name="4.-in-silico-Perturbation-simulation"/>
    <w:p>
      <w:pPr>
        <w:pStyle w:val="Heading4"/>
      </w:pPr>
      <w:bookmarkStart w:id="512" w:name="in-silico-perturbation-simulation"/>
      <w:r>
        <w:t xml:space="preserve">4. in silico Perturbation-simulation</w:t>
      </w:r>
      <w:hyperlink w:anchor="4.-in-silico-Perturbation-simulation">
        <w:r>
          <w:rPr>
            <w:rStyle w:val="Hyperlink"/>
          </w:rPr>
          <w:t xml:space="preserve">¶</w:t>
        </w:r>
      </w:hyperlink>
      <w:bookmarkEnd w:id="512"/>
    </w:p>
    <w:p>
      <w:pPr>
        <w:pStyle w:val="FirstParagraph"/>
      </w:pPr>
      <w:r>
        <w:t xml:space="preserve">Next, we simulate an effect of perturbation of a TF to investigate the function and regulatory mechanism of the TF.</w:t>
      </w:r>
    </w:p>
    <w:p>
      <w:pPr>
        <w:pStyle w:val="BodyText"/>
      </w:pPr>
      <w:r>
        <w:t xml:space="preserve">See the celloracle paper for the details and scientific remnants on the algorithm.</w:t>
      </w:r>
    </w:p>
    <w:p>
      <w:pPr>
        <w:pStyle w:val="BodyText"/>
      </w:pPr>
      <w:r>
        <w:t xml:space="preserve">In this notebook, we’ll show an example of the simulation; we’ll simulate knock-out of Gata1 gene in the hematopoiesis.</w:t>
      </w:r>
    </w:p>
    <w:p>
      <w:pPr>
        <w:pStyle w:val="BodyText"/>
      </w:pPr>
      <w:r>
        <w:t xml:space="preserve">Celloracle’s simulation supposes to recapitulate previous findings of this gene.</w:t>
      </w:r>
    </w:p>
    <w:p>
      <w:pPr>
        <w:pStyle w:val="BodyText"/>
      </w:pPr>
      <w:r>
        <w:t xml:space="preserve">The previous studies have shown that Gata1 is one of the decisive TFs that regulate cell fate in the myeloid progenitors and Gata1 have a positive effect on the erythroid cell differentiation.</w:t>
      </w:r>
    </w:p>
    <w:bookmarkStart w:id="516" w:name="4.1.-Check-gene-expression-pattern."/>
    <w:p>
      <w:pPr>
        <w:pStyle w:val="Heading5"/>
      </w:pPr>
      <w:bookmarkStart w:id="513" w:name="check-gene-expression-pattern."/>
      <w:r>
        <w:t xml:space="preserve">4.1. Check gene expression pattern.</w:t>
      </w:r>
      <w:hyperlink w:anchor="4.1.-Check-gene-expression-pattern.">
        <w:r>
          <w:rPr>
            <w:rStyle w:val="Hyperlink"/>
          </w:rPr>
          <w:t xml:space="preserve">¶</w:t>
        </w:r>
      </w:hyperlink>
      <w:bookmarkEnd w:id="513"/>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14">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5">
        <w:r>
          <w:rPr>
            <w:rStyle w:val="Hyperlink"/>
          </w:rPr>
          <w:t xml:space="preserve">_images/notebooks_05_simulation_Gata1_KO_simulation_with_with_Paul_etal_2015_data_16_0.png</w:t>
        </w:r>
      </w:hyperlink>
    </w:p>
    <w:bookmarkEnd w:id="516"/>
    <w:bookmarkStart w:id="518" w:name="4.1.-calculate-future-gene-expression-after-perturbation."/>
    <w:p>
      <w:pPr>
        <w:pStyle w:val="Heading5"/>
      </w:pPr>
      <w:bookmarkStart w:id="517"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17"/>
    </w:p>
    <w:p>
      <w:pPr>
        <w:pStyle w:val="FirstParagraph"/>
      </w:pPr>
      <w:r>
        <w:t xml:space="preserve">Although any arbitrary gene expression value can be used for input of perturbation, we recommend avoiding extreme value which is far from natural gene expression range.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18"/>
    <w:bookmarkStart w:id="521" w:name="4.2.-calculate-transition-probability-between-cells"/>
    <w:p>
      <w:pPr>
        <w:pStyle w:val="Heading5"/>
      </w:pPr>
      <w:bookmarkStart w:id="519" w:name="calculate-transition-probability-between-cells"/>
      <w:r>
        <w:t xml:space="preserve">4.2. calculate transition probability between cells</w:t>
      </w:r>
      <w:hyperlink w:anchor="4.2.-calculate-transition-probability-between-cells">
        <w:r>
          <w:rPr>
            <w:rStyle w:val="Hyperlink"/>
          </w:rPr>
          <w:t xml:space="preserve">¶</w:t>
        </w:r>
      </w:hyperlink>
      <w:bookmarkEnd w:id="519"/>
    </w:p>
    <w:p>
      <w:pPr>
        <w:pStyle w:val="FirstParagraph"/>
      </w:pPr>
      <w:r>
        <w:t xml:space="preserve">In the step avobe, we simulated simulated future gene expression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the transition probability between cells, we can predict how a cell changes after perturbation.</w:t>
      </w:r>
    </w:p>
    <w:p>
      <w:pPr>
        <w:pStyle w:val="BodyText"/>
      </w:pPr>
      <w:r>
        <w:t xml:space="preserve">This transition probability will be used in two ways.</w:t>
      </w:r>
    </w:p>
    <w:p>
      <w:pPr>
        <w:pStyle w:val="Compact"/>
        <w:numPr>
          <w:numId w:val="1054"/>
          <w:ilvl w:val="0"/>
        </w:numPr>
      </w:pPr>
      <w:r>
        <w:t xml:space="preserve">Visualization of directed trjectory graph.</w:t>
      </w:r>
    </w:p>
    <w:p>
      <w:pPr>
        <w:pStyle w:val="Compact"/>
        <w:numPr>
          <w:numId w:val="1054"/>
          <w:ilvl w:val="0"/>
        </w:numPr>
      </w:pPr>
      <w:r>
        <w:t xml:space="preserve">Markof simulation.</w:t>
      </w:r>
    </w:p>
    <w:p>
      <w:pPr>
        <w:pStyle w:val="FirstParagraph"/>
      </w:pPr>
      <w:r>
        <w:t xml:space="preserve">In Step 4.2 and 4.3, we use some functions imported from velocytoloom class in velocyto.py. Please see the documentation of VelocytoLoom for the detail of parameters in the functions.</w:t>
      </w:r>
      <w:r>
        <w:t xml:space="preserve"> </w:t>
      </w:r>
      <w:hyperlink r:id="rId520">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21"/>
    <w:bookmarkStart w:id="529" w:name="4.3.-Visualization"/>
    <w:p>
      <w:pPr>
        <w:pStyle w:val="Heading5"/>
      </w:pPr>
      <w:bookmarkStart w:id="522" w:name="visualization"/>
      <w:r>
        <w:t xml:space="preserve">4.3. Visualization</w:t>
      </w:r>
      <w:hyperlink w:anchor="4.3.-Visualization">
        <w:r>
          <w:rPr>
            <w:rStyle w:val="Hyperlink"/>
          </w:rPr>
          <w:t xml:space="preserve">¶</w:t>
        </w:r>
      </w:hyperlink>
      <w:bookmarkEnd w:id="522"/>
    </w:p>
    <w:bookmarkStart w:id="525" w:name="4.3.1.-Detailed-directed-trajectory-graph"/>
    <w:p>
      <w:pPr>
        <w:pStyle w:val="Heading6"/>
      </w:pPr>
      <w:bookmarkStart w:id="523" w:name="detailed-directed-trajectory-graph"/>
      <w:r>
        <w:t xml:space="preserve">4.3.1. Detailed directed trajectory graph</w:t>
      </w:r>
      <w:hyperlink w:anchor="4.3.1.-Detailed-directed-trajectory-graph">
        <w:r>
          <w:rPr>
            <w:rStyle w:val="Hyperlink"/>
          </w:rPr>
          <w:t xml:space="preserve">¶</w:t>
        </w:r>
      </w:hyperlink>
      <w:bookmarkEnd w:id="523"/>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24">
        <w:r>
          <w:rPr>
            <w:rStyle w:val="Hyperlink"/>
          </w:rPr>
          <w:t xml:space="preserve">_images/notebooks_05_simulation_Gata1_KO_simulation_with_with_Paul_etal_2015_data_22_1.png</w:t>
        </w:r>
      </w:hyperlink>
    </w:p>
    <w:bookmarkEnd w:id="525"/>
    <w:bookmarkStart w:id="528" w:name="4.3.2.-Grid-graph"/>
    <w:p>
      <w:pPr>
        <w:pStyle w:val="Heading6"/>
      </w:pPr>
      <w:bookmarkStart w:id="526" w:name="grid-graph"/>
      <w:r>
        <w:t xml:space="preserve">4.3.2. Grid graph</w:t>
      </w:r>
      <w:hyperlink w:anchor="4.3.2.-Grid-graph">
        <w:r>
          <w:rPr>
            <w:rStyle w:val="Hyperlink"/>
          </w:rPr>
          <w:t xml:space="preserve">¶</w:t>
        </w:r>
      </w:hyperlink>
      <w:bookmarkEnd w:id="526"/>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27">
        <w:r>
          <w:rPr>
            <w:rStyle w:val="Hyperlink"/>
          </w:rPr>
          <w:t xml:space="preserve">_images/notebooks_05_simulation_Gata1_KO_simulation_with_with_Paul_etal_2015_data_24_0.png</w:t>
        </w:r>
      </w:hyperlink>
    </w:p>
    <w:bookmarkEnd w:id="528"/>
    <w:bookmarkEnd w:id="529"/>
    <w:bookmarkStart w:id="543" w:name="4.4.-Markov-simulation-to-analyze-the-effects-of-perturbation-on-cell-fate-transition"/>
    <w:p>
      <w:pPr>
        <w:pStyle w:val="Heading5"/>
      </w:pPr>
      <w:bookmarkStart w:id="530"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30"/>
    </w:p>
    <w:p>
      <w:pPr>
        <w:pStyle w:val="FirstParagraph"/>
      </w:pPr>
      <w:r>
        <w:t xml:space="preserve">We can also simulate cell state transition with Markof simulation with the transition probability.</w:t>
      </w:r>
    </w:p>
    <w:bookmarkStart w:id="532" w:name="4.4.1.-Do-simulation"/>
    <w:p>
      <w:pPr>
        <w:pStyle w:val="Heading6"/>
      </w:pPr>
      <w:bookmarkStart w:id="531" w:name="do-simulation"/>
      <w:r>
        <w:t xml:space="preserve">4.4.1. Do simulation</w:t>
      </w:r>
      <w:hyperlink w:anchor="4.4.1.-Do-simulation">
        <w:r>
          <w:rPr>
            <w:rStyle w:val="Hyperlink"/>
          </w:rPr>
          <w:t xml:space="preserve">¶</w:t>
        </w:r>
      </w:hyperlink>
      <w:bookmarkEnd w:id="531"/>
    </w:p>
    <w:p>
      <w:pPr>
        <w:pStyle w:val="FirstParagraph"/>
      </w:pPr>
      <w:r>
        <w:t xml:space="preserve">We simulate with the parameters, “n_steps=200” and “n_duplication=5” in the following example.</w:t>
      </w:r>
    </w:p>
    <w:p>
      <w:pPr>
        <w:pStyle w:val="BodyText"/>
      </w:pPr>
      <w:r>
        <w:t xml:space="preserve">It means that</w:t>
      </w:r>
    </w:p>
    <w:p>
      <w:pPr>
        <w:pStyle w:val="Compact"/>
        <w:numPr>
          <w:numId w:val="1055"/>
          <w:ilvl w:val="0"/>
        </w:numPr>
      </w:pPr>
      <w:r>
        <w:t xml:space="preserve">we will do 200 times of iterative simulations to predict how cell changes over time</w:t>
      </w:r>
    </w:p>
    <w:p>
      <w:pPr>
        <w:pStyle w:val="Compact"/>
        <w:numPr>
          <w:numId w:val="1055"/>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32"/>
    <w:bookmarkStart w:id="537" w:name="4.4.2.-Check-the-results-of-simulation-focusing-on-a-specific-cells"/>
    <w:p>
      <w:pPr>
        <w:pStyle w:val="Heading6"/>
      </w:pPr>
      <w:bookmarkStart w:id="533"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33"/>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34">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5">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6">
        <w:r>
          <w:rPr>
            <w:rStyle w:val="Hyperlink"/>
          </w:rPr>
          <w:t xml:space="preserve">_images/notebooks_05_simulation_Gata1_KO_simulation_with_with_Paul_etal_2015_data_32_5.png</w:t>
        </w:r>
      </w:hyperlink>
    </w:p>
    <w:bookmarkEnd w:id="537"/>
    <w:bookmarkStart w:id="542" w:name="4.4.3.-Summarize-the-results-of-simulation-by-plotting-sankey-diagram"/>
    <w:p>
      <w:pPr>
        <w:pStyle w:val="Heading6"/>
      </w:pPr>
      <w:bookmarkStart w:id="538"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38"/>
    </w:p>
    <w:p>
      <w:pPr>
        <w:pStyle w:val="FirstParagraph"/>
      </w:pPr>
      <w:r>
        <w:t xml:space="preserve">Sankey diagram is useful when you want to visualize cell transition between some groups.</w:t>
      </w:r>
    </w:p>
    <w:p>
      <w:pPr>
        <w:pStyle w:val="BodyText"/>
      </w:pPr>
      <w:r>
        <w:t xml:space="preserve">The function below can make a Sankey diagram with any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39">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40">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41">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cell state transition from Erythroids to MEP, and from MEP to GMP.</w:t>
      </w:r>
    </w:p>
    <w:p>
      <w:pPr>
        <w:pStyle w:val="Compact"/>
        <w:numPr>
          <w:numId w:val="1056"/>
          <w:ilvl w:val="0"/>
        </w:numPr>
      </w:pPr>
      <w:r>
        <w:t xml:space="preserve">These results suggest that Gata1 may play a role in the progression of Erythroid differentiation and cell state determination between MEP and GMP lineage.</w:t>
      </w:r>
    </w:p>
    <w:p>
      <w:pPr>
        <w:pStyle w:val="Compact"/>
        <w:numPr>
          <w:numId w:val="1056"/>
          <w:ilvl w:val="0"/>
        </w:numPr>
      </w:pPr>
      <w:r>
        <w:t xml:space="preserve">Gata1 KO also induced cell state transition from granulocytes to late GMP, suggesting Gata1’s involvement in Granulocytes differentiation.</w:t>
      </w:r>
    </w:p>
    <w:p>
      <w:pPr>
        <w:pStyle w:val="FirstParagraph"/>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42"/>
    <w:bookmarkEnd w:id="543"/>
    <w:bookmarkEnd w:id="544"/>
    <w:bookmarkEnd w:id="545"/>
    <w:p>
      <w:pPr>
        <w:pStyle w:val="Compact"/>
      </w:pPr>
      <w:bookmarkStart w:id="546" w:name="document-modules/index"/>
      <w:bookmarkEnd w:id="546"/>
    </w:p>
    <w:bookmarkStart w:id="591" w:name="api"/>
    <w:p>
      <w:pPr>
        <w:pStyle w:val="Heading2"/>
      </w:pPr>
      <w:bookmarkStart w:id="547" w:name="api"/>
      <w:r>
        <w:t xml:space="preserve">API</w:t>
      </w:r>
      <w:hyperlink w:anchor="api">
        <w:r>
          <w:rPr>
            <w:rStyle w:val="Hyperlink"/>
          </w:rPr>
          <w:t xml:space="preserve">¶</w:t>
        </w:r>
      </w:hyperlink>
      <w:bookmarkEnd w:id="547"/>
    </w:p>
    <w:bookmarkStart w:id="549" w:name="command-line-api"/>
    <w:p>
      <w:pPr>
        <w:pStyle w:val="Heading3"/>
      </w:pPr>
      <w:bookmarkStart w:id="548" w:name="command-line-api"/>
      <w:r>
        <w:t xml:space="preserve">Command Line API</w:t>
      </w:r>
      <w:hyperlink w:anchor="command-line-api">
        <w:r>
          <w:rPr>
            <w:rStyle w:val="Hyperlink"/>
          </w:rPr>
          <w:t xml:space="preserve">¶</w:t>
        </w:r>
      </w:hyperlink>
      <w:bookmarkEnd w:id="548"/>
    </w:p>
    <w:p>
      <w:pPr>
        <w:pStyle w:val="FirstParagraph"/>
      </w:pPr>
      <w:r>
        <w:t xml:space="preserve">CellOracle have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input of celloracle.</w:t>
      </w:r>
    </w:p>
    <w:p>
      <w:pPr>
        <w:pStyle w:val="SourceCode"/>
      </w:pPr>
      <w:r>
        <w:rPr>
          <w:rStyle w:val="VerbatimChar"/>
        </w:rPr>
        <w:t xml:space="preserve">seuratToAnndata YOUR_SEURAT_OBJECT.Rds OUTPUT_PATH</w:t>
      </w:r>
    </w:p>
    <w:bookmarkEnd w:id="549"/>
    <w:bookmarkStart w:id="590" w:name="python-api"/>
    <w:p>
      <w:pPr>
        <w:pStyle w:val="Heading3"/>
      </w:pPr>
      <w:bookmarkStart w:id="550" w:name="python-api"/>
      <w:r>
        <w:t xml:space="preserve">Python API</w:t>
      </w:r>
      <w:hyperlink w:anchor="python-api">
        <w:r>
          <w:rPr>
            <w:rStyle w:val="Hyperlink"/>
          </w:rPr>
          <w:t xml:space="preserve">¶</w:t>
        </w:r>
      </w:hyperlink>
      <w:bookmarkEnd w:id="550"/>
    </w:p>
    <w:p>
      <w:pPr>
        <w:pStyle w:val="Compact"/>
      </w:pPr>
      <w:bookmarkStart w:id="551" w:name="document-modules/celloracle"/>
      <w:bookmarkEnd w:id="551"/>
    </w:p>
    <w:bookmarkStart w:id="557" w:name="custom-class-in-celloracle"/>
    <w:p>
      <w:pPr>
        <w:pStyle w:val="Heading4"/>
      </w:pPr>
      <w:bookmarkStart w:id="552" w:name="custom-class-in-celloracle"/>
      <w:r>
        <w:t xml:space="preserve">Custom class in celloracle</w:t>
      </w:r>
      <w:hyperlink w:anchor="custom-class-in-celloracle">
        <w:r>
          <w:rPr>
            <w:rStyle w:val="Hyperlink"/>
          </w:rPr>
          <w:t xml:space="preserve">¶</w:t>
        </w:r>
      </w:hyperlink>
      <w:bookmarkEnd w:id="552"/>
    </w:p>
    <w:p>
      <w:pPr>
        <w:pStyle w:val="FirstParagraph"/>
      </w:pPr>
      <w:r>
        <w:t xml:space="preserve">We define some custom classes in celloracle.</w:t>
      </w:r>
    </w:p>
    <w:p>
      <w:pPr>
        <w:pStyle w:val="Compact"/>
      </w:pPr>
      <w:bookmarkStart w:id="553" w:name="module-celloracle"/>
      <w:bookmarkEnd w:id="553"/>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7"/>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54">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8"/>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8"/>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8"/>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8"/>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9"/>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9"/>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60"/>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60"/>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60"/>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1"/>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61"/>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61"/>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61"/>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62"/>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55">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63"/>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63"/>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56">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64"/>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64"/>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64"/>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64"/>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65"/>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r>
        <w:t xml:space="preserve"> </w:t>
      </w:r>
      <w:r>
        <w:rPr>
          <w:i/>
        </w:rPr>
        <w:t xml:space="preserve">ignore_warning=False</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6"/>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66"/>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7"/>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8"/>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8"/>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8"/>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9"/>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9"/>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9"/>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scatter=True</w:t>
      </w:r>
      <w:r>
        <w:t xml:space="preserve">,</w:t>
      </w:r>
      <w:r>
        <w:t xml:space="preserve"> </w:t>
      </w:r>
      <w:r>
        <w:rPr>
          <w:i/>
        </w:rPr>
        <w:t xml:space="preserve">kde=False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args_dot={'n_levels': 105}</w:t>
      </w:r>
      <w:r>
        <w:t xml:space="preserve">,</w:t>
      </w:r>
      <w:r>
        <w:t xml:space="preserve"> </w:t>
      </w:r>
      <w:r>
        <w:rPr>
          <w:i/>
        </w:rPr>
        <w:t xml:space="preserve">args_line={'c': 'gray'}</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60">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70"/>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70"/>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70"/>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70"/>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70"/>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70"/>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70"/>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60">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1"/>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numPr>
                <w:numId w:val="1071"/>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7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numPr>
                <w:numId w:val="1072"/>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73"/>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73"/>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numPr>
                <w:numId w:val="1074"/>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74"/>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74"/>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74"/>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74"/>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links</w:t>
            </w:r>
            <w:r>
              <w:t xml:space="preserve"> </w:t>
            </w:r>
            <w:r>
              <w:t xml:space="preserve">(</w:t>
            </w:r>
            <w:hyperlink r:id="rId554">
              <w:r>
                <w:rPr>
                  <w:i/>
                  <w:rStyle w:val="Hyperlink"/>
                </w:rPr>
                <w:t xml:space="preserve">Links</w:t>
              </w:r>
            </w:hyperlink>
            <w:r>
              <w:t xml:space="preserve">) – See Links class for detail.</w:t>
            </w:r>
          </w:p>
          <w:p>
            <w:pPr>
              <w:pStyle w:val="Compact"/>
              <w:jc w:val="left"/>
              <w:pStyle w:val="Definition"/>
              <w:pStyle w:val="Definition"/>
              <w:numPr>
                <w:numId w:val="1075"/>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75"/>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6"/>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numPr>
                <w:numId w:val="1076"/>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7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7"/>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numPr>
                <w:numId w:val="1077"/>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7"/>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8"/>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8"/>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9"/>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9"/>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9"/>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9"/>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9"/>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9"/>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9"/>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0"/>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0"/>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80"/>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80"/>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1"/>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81"/>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1"/>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81"/>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81"/>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81"/>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81"/>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81"/>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81"/>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2"/>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82"/>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82"/>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2"/>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83"/>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83"/>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57"/>
    <w:bookmarkStart w:id="564" w:name="modules-for-atac-seq-analysis"/>
    <w:p>
      <w:pPr>
        <w:pStyle w:val="Heading4"/>
      </w:pPr>
      <w:bookmarkStart w:id="558" w:name="modules-for-atac-seq-analysis"/>
      <w:r>
        <w:t xml:space="preserve">Modules for ATAC-seq analysis</w:t>
      </w:r>
      <w:hyperlink w:anchor="modules-for-atac-seq-analysis">
        <w:r>
          <w:rPr>
            <w:rStyle w:val="Hyperlink"/>
          </w:rPr>
          <w:t xml:space="preserve">¶</w:t>
        </w:r>
      </w:hyperlink>
      <w:bookmarkEnd w:id="558"/>
    </w:p>
    <w:p>
      <w:pPr>
        <w:pStyle w:val="Compact"/>
        <w:pStyle w:val="BlockText"/>
      </w:pPr>
      <w:bookmarkStart w:id="559" w:name="document-modules/celloracle.motif_analysis"/>
      <w:bookmarkEnd w:id="559"/>
    </w:p>
    <w:bookmarkStart w:id="563" w:name="module-celloracle.motif_analysis"/>
    <w:p>
      <w:pPr>
        <w:pStyle w:val="Compact"/>
        <w:pStyle w:val="BlockText"/>
      </w:pPr>
      <w:bookmarkStart w:id="560" w:name="celloracle-motif-analysis-module"/>
      <w:bookmarkEnd w:id="560"/>
    </w:p>
    <w:p>
      <w:pPr>
        <w:pStyle w:val="Heading5"/>
        <w:pStyle w:val="BlockText"/>
      </w:pPr>
      <w:bookmarkStart w:id="561" w:name="celloracle.motif_analysis-module"/>
      <w:r>
        <w:t xml:space="preserve">celloracle.motif_analysis module</w:t>
      </w:r>
      <w:hyperlink w:anchor="module-celloracle.motif_analysis">
        <w:r>
          <w:rPr>
            <w:rStyle w:val="Hyperlink"/>
          </w:rPr>
          <w:t xml:space="preserve">¶</w:t>
        </w:r>
      </w:hyperlink>
      <w:bookmarkEnd w:id="561"/>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4"/>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84"/>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62">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5"/>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85"/>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85"/>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85"/>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6"/>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86"/>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86"/>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7"/>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7"/>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63"/>
    <w:bookmarkEnd w:id="564"/>
    <w:bookmarkStart w:id="571" w:name="modules-for-network-analysis"/>
    <w:p>
      <w:pPr>
        <w:pStyle w:val="Heading4"/>
      </w:pPr>
      <w:bookmarkStart w:id="565" w:name="modules-for-network-analysis"/>
      <w:r>
        <w:t xml:space="preserve">Modules for Network analysis</w:t>
      </w:r>
      <w:hyperlink w:anchor="modules-for-network-analysis">
        <w:r>
          <w:rPr>
            <w:rStyle w:val="Hyperlink"/>
          </w:rPr>
          <w:t xml:space="preserve">¶</w:t>
        </w:r>
      </w:hyperlink>
      <w:bookmarkEnd w:id="565"/>
    </w:p>
    <w:p>
      <w:pPr>
        <w:pStyle w:val="Compact"/>
        <w:pStyle w:val="BlockText"/>
      </w:pPr>
      <w:bookmarkStart w:id="566" w:name="document-modules/celloracle.network_analysis"/>
      <w:bookmarkEnd w:id="566"/>
    </w:p>
    <w:bookmarkStart w:id="570" w:name="module-celloracle.network_analysis"/>
    <w:p>
      <w:pPr>
        <w:pStyle w:val="Compact"/>
        <w:pStyle w:val="BlockText"/>
      </w:pPr>
      <w:bookmarkStart w:id="567" w:name="celloracle-network-analysis-module"/>
      <w:bookmarkEnd w:id="567"/>
    </w:p>
    <w:p>
      <w:pPr>
        <w:pStyle w:val="Heading5"/>
        <w:pStyle w:val="BlockText"/>
      </w:pPr>
      <w:bookmarkStart w:id="568" w:name="celloracle.network_analysis-module"/>
      <w:r>
        <w:t xml:space="preserve">celloracle.network_analysis module</w:t>
      </w:r>
      <w:hyperlink w:anchor="module-celloracle.network_analysis">
        <w:r>
          <w:rPr>
            <w:rStyle w:val="Hyperlink"/>
          </w:rPr>
          <w:t xml:space="preserve">¶</w:t>
        </w:r>
      </w:hyperlink>
      <w:bookmarkEnd w:id="568"/>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8"/>
                <w:ilvl w:val="0"/>
              </w:numPr>
            </w:pPr>
            <w:r>
              <w:rPr>
                <w:b/>
              </w:rPr>
              <w:t xml:space="preserve">oracle_object</w:t>
            </w:r>
            <w:r>
              <w:t xml:space="preserve"> </w:t>
            </w:r>
            <w:r>
              <w:t xml:space="preserve">(</w:t>
            </w:r>
            <w:hyperlink r:id="rId569">
              <w:r>
                <w:rPr>
                  <w:i/>
                  <w:rStyle w:val="Hyperlink"/>
                </w:rPr>
                <w:t xml:space="preserve">Oracle</w:t>
              </w:r>
            </w:hyperlink>
            <w:r>
              <w:t xml:space="preserve">) – See Oracle module for detail.</w:t>
            </w:r>
          </w:p>
          <w:p>
            <w:pPr>
              <w:pStyle w:val="Compact"/>
              <w:jc w:val="left"/>
              <w:pStyle w:val="Definition"/>
              <w:pStyle w:val="BlockText"/>
              <w:numPr>
                <w:numId w:val="1088"/>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8"/>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8"/>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8"/>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8"/>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4">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9"/>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90"/>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90"/>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90"/>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91"/>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91"/>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91"/>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scatter=True</w:t>
      </w:r>
      <w:r>
        <w:t xml:space="preserve">,</w:t>
      </w:r>
      <w:r>
        <w:t xml:space="preserve"> </w:t>
      </w:r>
      <w:r>
        <w:rPr>
          <w:i/>
        </w:rPr>
        <w:t xml:space="preserve">kde=False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args_dot={'n_levels': 105}</w:t>
      </w:r>
      <w:r>
        <w:t xml:space="preserve">,</w:t>
      </w:r>
      <w:r>
        <w:t xml:space="preserve"> </w:t>
      </w:r>
      <w:r>
        <w:rPr>
          <w:i/>
        </w:rPr>
        <w:t xml:space="preserve">args_line={'c': 'gray'}</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60">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2"/>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92"/>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92"/>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9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92"/>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92"/>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92"/>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60">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3"/>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3"/>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4"/>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4"/>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5"/>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95"/>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95"/>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6"/>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6"/>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96"/>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96"/>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96"/>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96"/>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7"/>
                <w:ilvl w:val="0"/>
              </w:numPr>
            </w:pPr>
            <w:r>
              <w:rPr>
                <w:b/>
              </w:rPr>
              <w:t xml:space="preserve">links</w:t>
            </w:r>
            <w:r>
              <w:t xml:space="preserve"> </w:t>
            </w:r>
            <w:r>
              <w:t xml:space="preserve">(</w:t>
            </w:r>
            <w:hyperlink r:id="rId554">
              <w:r>
                <w:rPr>
                  <w:i/>
                  <w:rStyle w:val="Hyperlink"/>
                </w:rPr>
                <w:t xml:space="preserve">Links</w:t>
              </w:r>
            </w:hyperlink>
            <w:r>
              <w:t xml:space="preserve">) – See Links class for detail.</w:t>
            </w:r>
          </w:p>
          <w:p>
            <w:pPr>
              <w:pStyle w:val="Compact"/>
              <w:jc w:val="left"/>
              <w:pStyle w:val="Definition"/>
              <w:pStyle w:val="Definition"/>
              <w:pStyle w:val="BlockText"/>
              <w:numPr>
                <w:numId w:val="1097"/>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7"/>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8"/>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8"/>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9"/>
                <w:ilvl w:val="0"/>
              </w:numPr>
            </w:pPr>
            <w:r>
              <w:rPr>
                <w:b/>
              </w:rPr>
              <w:t xml:space="preserve">links</w:t>
            </w:r>
            <w:r>
              <w:t xml:space="preserve"> </w:t>
            </w:r>
            <w:r>
              <w:t xml:space="preserve">(</w:t>
            </w:r>
            <w:hyperlink r:id="rId55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9"/>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9"/>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100"/>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100"/>
                <w:ilvl w:val="0"/>
              </w:numPr>
            </w:pPr>
            <w:r>
              <w:rPr>
                <w:b/>
              </w:rPr>
              <w:t xml:space="preserve">links</w:t>
            </w:r>
            <w:r>
              <w:t xml:space="preserve"> </w:t>
            </w:r>
            <w:r>
              <w:t xml:space="preserve">(</w:t>
            </w:r>
            <w:hyperlink r:id="rId554">
              <w:r>
                <w:rPr>
                  <w:i/>
                  <w:rStyle w:val="Hyperlink"/>
                </w:rPr>
                <w:t xml:space="preserve">Links</w:t>
              </w:r>
            </w:hyperlink>
            <w:r>
              <w:t xml:space="preserve">) – likns object</w:t>
            </w:r>
          </w:p>
          <w:p>
            <w:pPr>
              <w:pStyle w:val="Compact"/>
              <w:jc w:val="left"/>
              <w:pStyle w:val="Definition"/>
              <w:pStyle w:val="BlockText"/>
              <w:numPr>
                <w:numId w:val="1100"/>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101"/>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101"/>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70"/>
    <w:bookmarkEnd w:id="571"/>
    <w:bookmarkStart w:id="589" w:name="other-modules"/>
    <w:p>
      <w:pPr>
        <w:pStyle w:val="Heading4"/>
      </w:pPr>
      <w:bookmarkStart w:id="572" w:name="other-modules"/>
      <w:r>
        <w:t xml:space="preserve">Other modules</w:t>
      </w:r>
      <w:hyperlink w:anchor="other-modules">
        <w:r>
          <w:rPr>
            <w:rStyle w:val="Hyperlink"/>
          </w:rPr>
          <w:t xml:space="preserve">¶</w:t>
        </w:r>
      </w:hyperlink>
      <w:bookmarkEnd w:id="572"/>
    </w:p>
    <w:p>
      <w:pPr>
        <w:pStyle w:val="Compact"/>
        <w:pStyle w:val="BlockText"/>
      </w:pPr>
      <w:bookmarkStart w:id="573" w:name="document-modules/celloracle.go_analysis"/>
      <w:bookmarkEnd w:id="573"/>
    </w:p>
    <w:bookmarkStart w:id="576" w:name="celloracle-go-analysis-module"/>
    <w:p>
      <w:pPr>
        <w:pStyle w:val="Heading5"/>
        <w:pStyle w:val="BlockText"/>
      </w:pPr>
      <w:bookmarkStart w:id="574" w:name="celloracle.go_analysis-module"/>
      <w:r>
        <w:t xml:space="preserve">celloracle.go_analysis module</w:t>
      </w:r>
      <w:hyperlink w:anchor="celloracle-go-analysis-module">
        <w:r>
          <w:rPr>
            <w:rStyle w:val="Hyperlink"/>
          </w:rPr>
          <w:t xml:space="preserve">¶</w:t>
        </w:r>
      </w:hyperlink>
      <w:bookmarkEnd w:id="574"/>
    </w:p>
    <w:p>
      <w:pPr>
        <w:pStyle w:val="Compact"/>
        <w:pStyle w:val="BlockText"/>
        <w:pStyle w:val="BlockText"/>
      </w:pPr>
      <w:bookmarkStart w:id="575" w:name="module-celloracle.go_analysis"/>
      <w:bookmarkEnd w:id="575"/>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102"/>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103"/>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4"/>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104"/>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76"/>
    <w:p>
      <w:pPr>
        <w:pStyle w:val="Compact"/>
        <w:pStyle w:val="BlockText"/>
      </w:pPr>
      <w:bookmarkStart w:id="577" w:name="document-modules/celloracle.utility"/>
      <w:bookmarkEnd w:id="577"/>
    </w:p>
    <w:bookmarkStart w:id="580" w:name="celloracle-utility-module"/>
    <w:p>
      <w:pPr>
        <w:pStyle w:val="Heading5"/>
        <w:pStyle w:val="BlockText"/>
      </w:pPr>
      <w:bookmarkStart w:id="578" w:name="celloracle.utility-module"/>
      <w:r>
        <w:t xml:space="preserve">celloracle.utility module</w:t>
      </w:r>
      <w:hyperlink w:anchor="celloracle-utility-module">
        <w:r>
          <w:rPr>
            <w:rStyle w:val="Hyperlink"/>
          </w:rPr>
          <w:t xml:space="preserve">¶</w:t>
        </w:r>
      </w:hyperlink>
      <w:bookmarkEnd w:id="578"/>
    </w:p>
    <w:p>
      <w:pPr>
        <w:pStyle w:val="Compact"/>
        <w:pStyle w:val="BlockText"/>
        <w:pStyle w:val="BlockText"/>
      </w:pPr>
      <w:bookmarkStart w:id="579" w:name="module-celloracle.utility"/>
      <w:bookmarkEnd w:id="579"/>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5"/>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105"/>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6"/>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106"/>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7"/>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7"/>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7"/>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7"/>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8"/>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8"/>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9"/>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9"/>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9"/>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80"/>
    <w:p>
      <w:pPr>
        <w:pStyle w:val="Compact"/>
        <w:pStyle w:val="BlockText"/>
      </w:pPr>
      <w:bookmarkStart w:id="581" w:name="document-modules/celloracle.data"/>
      <w:bookmarkEnd w:id="581"/>
    </w:p>
    <w:bookmarkStart w:id="584" w:name="celloracle-data-module"/>
    <w:p>
      <w:pPr>
        <w:pStyle w:val="Heading5"/>
        <w:pStyle w:val="BlockText"/>
      </w:pPr>
      <w:bookmarkStart w:id="582" w:name="celloracle.data-module"/>
      <w:r>
        <w:t xml:space="preserve">celloracle.data module</w:t>
      </w:r>
      <w:hyperlink w:anchor="celloracle-data-module">
        <w:r>
          <w:rPr>
            <w:rStyle w:val="Hyperlink"/>
          </w:rPr>
          <w:t xml:space="preserve">¶</w:t>
        </w:r>
      </w:hyperlink>
      <w:bookmarkEnd w:id="582"/>
    </w:p>
    <w:p>
      <w:pPr>
        <w:pStyle w:val="Compact"/>
        <w:pStyle w:val="BlockText"/>
        <w:pStyle w:val="BlockText"/>
      </w:pPr>
      <w:bookmarkStart w:id="583" w:name="module-celloracle.data"/>
      <w:bookmarkEnd w:id="583"/>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84"/>
    <w:p>
      <w:pPr>
        <w:pStyle w:val="Compact"/>
        <w:pStyle w:val="BlockText"/>
      </w:pPr>
      <w:bookmarkStart w:id="585" w:name="document-modules/celloracle.data_conversion"/>
      <w:bookmarkEnd w:id="585"/>
    </w:p>
    <w:bookmarkStart w:id="588" w:name="celloracle-data-conversion-module"/>
    <w:p>
      <w:pPr>
        <w:pStyle w:val="Heading5"/>
        <w:pStyle w:val="BlockText"/>
      </w:pPr>
      <w:bookmarkStart w:id="586" w:name="celloracle.data_conversion-module"/>
      <w:r>
        <w:t xml:space="preserve">celloracle.data_conversion module</w:t>
      </w:r>
      <w:hyperlink w:anchor="celloracle-data-conversion-module">
        <w:r>
          <w:rPr>
            <w:rStyle w:val="Hyperlink"/>
          </w:rPr>
          <w:t xml:space="preserve">¶</w:t>
        </w:r>
      </w:hyperlink>
      <w:bookmarkEnd w:id="586"/>
    </w:p>
    <w:p>
      <w:pPr>
        <w:pStyle w:val="Compact"/>
        <w:pStyle w:val="BlockText"/>
        <w:pStyle w:val="BlockText"/>
      </w:pPr>
      <w:bookmarkStart w:id="587" w:name="module-celloracle.data_conversion"/>
      <w:bookmarkEnd w:id="587"/>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10"/>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10"/>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88"/>
    <w:bookmarkEnd w:id="589"/>
    <w:bookmarkEnd w:id="590"/>
    <w:bookmarkEnd w:id="591"/>
    <w:p>
      <w:pPr>
        <w:pStyle w:val="Compact"/>
      </w:pPr>
      <w:bookmarkStart w:id="592" w:name="document-changelog"/>
      <w:bookmarkEnd w:id="592"/>
    </w:p>
    <w:bookmarkStart w:id="595" w:name="changelog"/>
    <w:p>
      <w:pPr>
        <w:pStyle w:val="Compact"/>
      </w:pPr>
      <w:bookmarkStart w:id="593" w:name="id1"/>
      <w:bookmarkEnd w:id="593"/>
    </w:p>
    <w:p>
      <w:pPr>
        <w:pStyle w:val="Heading2"/>
      </w:pPr>
      <w:bookmarkStart w:id="594" w:name="changelog"/>
      <w:r>
        <w:t xml:space="preserve">Changelog</w:t>
      </w:r>
      <w:hyperlink w:anchor="changelog">
        <w:r>
          <w:rPr>
            <w:rStyle w:val="Hyperlink"/>
          </w:rPr>
          <w:t xml:space="preserve">¶</w:t>
        </w:r>
      </w:hyperlink>
      <w:bookmarkEnd w:id="594"/>
    </w:p>
    <w:bookmarkEnd w:id="595"/>
    <w:p>
      <w:pPr>
        <w:pStyle w:val="Compact"/>
      </w:pPr>
      <w:bookmarkStart w:id="596" w:name="document-license/index"/>
      <w:bookmarkEnd w:id="596"/>
    </w:p>
    <w:bookmarkStart w:id="599" w:name="license"/>
    <w:p>
      <w:pPr>
        <w:pStyle w:val="Compact"/>
      </w:pPr>
      <w:bookmarkStart w:id="597" w:name="id1"/>
      <w:bookmarkEnd w:id="597"/>
    </w:p>
    <w:p>
      <w:pPr>
        <w:pStyle w:val="Heading2"/>
      </w:pPr>
      <w:bookmarkStart w:id="598" w:name="license"/>
      <w:r>
        <w:t xml:space="preserve">License</w:t>
      </w:r>
      <w:hyperlink w:anchor="license">
        <w:r>
          <w:rPr>
            <w:rStyle w:val="Hyperlink"/>
          </w:rPr>
          <w:t xml:space="preserve">¶</w:t>
        </w:r>
      </w:hyperlink>
      <w:bookmarkEnd w:id="598"/>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99"/>
    <w:p>
      <w:pPr>
        <w:pStyle w:val="Compact"/>
      </w:pPr>
      <w:bookmarkStart w:id="600" w:name="document-citation/index"/>
      <w:bookmarkEnd w:id="600"/>
    </w:p>
    <w:bookmarkStart w:id="609" w:name="authors-and-citations"/>
    <w:p>
      <w:pPr>
        <w:pStyle w:val="Compact"/>
      </w:pPr>
      <w:bookmarkStart w:id="601" w:name="citing"/>
      <w:bookmarkEnd w:id="601"/>
    </w:p>
    <w:p>
      <w:pPr>
        <w:pStyle w:val="Heading2"/>
      </w:pPr>
      <w:bookmarkStart w:id="602" w:name="authors-and-citations"/>
      <w:r>
        <w:t xml:space="preserve">Authors and citations</w:t>
      </w:r>
      <w:hyperlink w:anchor="authors-and-citations">
        <w:r>
          <w:rPr>
            <w:rStyle w:val="Hyperlink"/>
          </w:rPr>
          <w:t xml:space="preserve">¶</w:t>
        </w:r>
      </w:hyperlink>
      <w:bookmarkEnd w:id="602"/>
    </w:p>
    <w:bookmarkStart w:id="604" w:name="cite-celloracle"/>
    <w:p>
      <w:pPr>
        <w:pStyle w:val="Heading3"/>
      </w:pPr>
      <w:bookmarkStart w:id="603" w:name="cite-celloracle"/>
      <w:r>
        <w:t xml:space="preserve">Cite celloracle</w:t>
      </w:r>
      <w:hyperlink w:anchor="cite-celloracle">
        <w:r>
          <w:rPr>
            <w:rStyle w:val="Hyperlink"/>
          </w:rPr>
          <w:t xml:space="preserve">¶</w:t>
        </w:r>
      </w:hyperlink>
      <w:bookmarkEnd w:id="603"/>
    </w:p>
    <w:p>
      <w:pPr>
        <w:pStyle w:val="FirstParagraph"/>
      </w:pPr>
      <w:r>
        <w:t xml:space="preserve">If you use celloracle please cite our bioarxiv preprint</w:t>
      </w:r>
      <w:r>
        <w:t xml:space="preserve"> </w:t>
      </w:r>
      <w:r>
        <w:rPr>
          <w:rStyle w:val="VerbatimChar"/>
        </w:rPr>
        <w:t xml:space="preserve">TITLE</w:t>
      </w:r>
      <w:r>
        <w:t xml:space="preserve">.</w:t>
      </w:r>
    </w:p>
    <w:bookmarkEnd w:id="604"/>
    <w:bookmarkStart w:id="608" w:name="celloracle-software-development"/>
    <w:p>
      <w:pPr>
        <w:pStyle w:val="Heading3"/>
      </w:pPr>
      <w:bookmarkStart w:id="605" w:name="celloracle-software-development"/>
      <w:r>
        <w:t xml:space="preserve">celloracle software development</w:t>
      </w:r>
      <w:hyperlink w:anchor="celloracle-software-development">
        <w:r>
          <w:rPr>
            <w:rStyle w:val="Hyperlink"/>
          </w:rPr>
          <w:t xml:space="preserve">¶</w:t>
        </w:r>
      </w:hyperlink>
      <w:bookmarkEnd w:id="605"/>
    </w:p>
    <w:p>
      <w:pPr>
        <w:pStyle w:val="FirstParagraph"/>
      </w:pPr>
      <w:r>
        <w:t xml:space="preserve">celloracle is developed and maintained by the effort of</w:t>
      </w:r>
      <w:r>
        <w:t xml:space="preserve"> </w:t>
      </w:r>
      <w:hyperlink r:id="rId606">
        <w:r>
          <w:rPr>
            <w:rStyle w:val="Hyperlink"/>
          </w:rPr>
          <w:t xml:space="preserve">the members of Samantha Morris Lab</w:t>
        </w:r>
      </w:hyperlink>
      <w:r>
        <w:t xml:space="preserve">.</w:t>
      </w:r>
      <w:r>
        <w:t xml:space="preserve"> </w:t>
      </w:r>
      <w:r>
        <w:t xml:space="preserve">Please post troubles or questions on</w:t>
      </w:r>
      <w:r>
        <w:t xml:space="preserve"> </w:t>
      </w:r>
      <w:hyperlink r:id="rId607">
        <w:r>
          <w:rPr>
            <w:rStyle w:val="Hyperlink"/>
          </w:rPr>
          <w:t xml:space="preserve">the Github repository</w:t>
        </w:r>
      </w:hyperlink>
      <w:r>
        <w:t xml:space="preserve">.</w:t>
      </w:r>
    </w:p>
    <w:bookmarkEnd w:id="608"/>
    <w:bookmarkEnd w:id="609"/>
    <w:bookmarkStart w:id="614" w:name="indices-and-tables"/>
    <w:p>
      <w:pPr>
        <w:pStyle w:val="Heading1"/>
      </w:pPr>
      <w:bookmarkStart w:id="610" w:name="indices-and-tables"/>
      <w:r>
        <w:t xml:space="preserve">Indices and tables</w:t>
      </w:r>
      <w:hyperlink w:anchor="indices-and-tables">
        <w:r>
          <w:rPr>
            <w:rStyle w:val="Hyperlink"/>
          </w:rPr>
          <w:t xml:space="preserve">¶</w:t>
        </w:r>
      </w:hyperlink>
      <w:bookmarkEnd w:id="610"/>
    </w:p>
    <w:p>
      <w:pPr>
        <w:pStyle w:val="Compact"/>
        <w:numPr>
          <w:numId w:val="1111"/>
          <w:ilvl w:val="0"/>
        </w:numPr>
      </w:pPr>
      <w:hyperlink r:id="rId611">
        <w:r>
          <w:rPr>
            <w:rStyle w:val="Hyperlink"/>
          </w:rPr>
          <w:t xml:space="preserve">Index</w:t>
        </w:r>
      </w:hyperlink>
    </w:p>
    <w:p>
      <w:pPr>
        <w:pStyle w:val="Compact"/>
        <w:numPr>
          <w:numId w:val="1111"/>
          <w:ilvl w:val="0"/>
        </w:numPr>
      </w:pPr>
      <w:hyperlink r:id="rId612">
        <w:r>
          <w:rPr>
            <w:rStyle w:val="Hyperlink"/>
          </w:rPr>
          <w:t xml:space="preserve">Module Index</w:t>
        </w:r>
      </w:hyperlink>
    </w:p>
    <w:p>
      <w:pPr>
        <w:pStyle w:val="Compact"/>
        <w:numPr>
          <w:numId w:val="1111"/>
          <w:ilvl w:val="0"/>
        </w:numPr>
      </w:pPr>
      <w:hyperlink r:id="rId613">
        <w:r>
          <w:rPr>
            <w:rStyle w:val="Hyperlink"/>
          </w:rPr>
          <w:t xml:space="preserve">Search Page</w:t>
        </w:r>
      </w:hyperlink>
    </w:p>
    <w:bookmarkEnd w:id="614"/>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15">
        <w:r>
          <w:rPr>
            <w:rStyle w:val="Hyperlink"/>
          </w:rPr>
          <w:t xml:space="preserve">Sphinx</w:t>
        </w:r>
      </w:hyperlink>
      <w:r>
        <w:t xml:space="preserve"> </w:t>
      </w:r>
      <w:r>
        <w:t xml:space="preserve">using a</w:t>
      </w:r>
      <w:r>
        <w:t xml:space="preserve"> </w:t>
      </w:r>
      <w:hyperlink r:id="rId616">
        <w:r>
          <w:rPr>
            <w:rStyle w:val="Hyperlink"/>
          </w:rPr>
          <w:t xml:space="preserve">theme</w:t>
        </w:r>
      </w:hyperlink>
      <w:r>
        <w:t xml:space="preserve"> </w:t>
      </w:r>
      <w:r>
        <w:t xml:space="preserve">provided by</w:t>
      </w:r>
      <w:r>
        <w:t xml:space="preserve"> </w:t>
      </w:r>
      <w:hyperlink r:id="rId617">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4" Target="_downloads/documentation_microsoft_word.docx" TargetMode="External" /><Relationship Type="http://schemas.openxmlformats.org/officeDocument/2006/relationships/hyperlink" Id="rId236" Target="_images/notebooks_01_ATAC-seq_data_processing_option1_scATAC-seq_data_analysis_with_cicero_01_atacdata_to_cicero_8_0.png" TargetMode="External" /><Relationship Type="http://schemas.openxmlformats.org/officeDocument/2006/relationships/hyperlink" Id="rId331" Target="_images/notebooks_03_scRNA-seq_data_preprocessing_scanpy_preprocessing_with_Paul_etal_2015_data_22_0.png" TargetMode="External" /><Relationship Type="http://schemas.openxmlformats.org/officeDocument/2006/relationships/hyperlink" Id="rId332" Target="_images/notebooks_03_scRNA-seq_data_preprocessing_scanpy_preprocessing_with_Paul_etal_2015_data_24_0.png" TargetMode="External" /><Relationship Type="http://schemas.openxmlformats.org/officeDocument/2006/relationships/hyperlink" Id="rId336" Target="_images/notebooks_03_scRNA-seq_data_preprocessing_scanpy_preprocessing_with_Paul_etal_2015_data_27_1.png" TargetMode="External" /><Relationship Type="http://schemas.openxmlformats.org/officeDocument/2006/relationships/hyperlink" Id="rId341" Target="_images/notebooks_03_scRNA-seq_data_preprocessing_scanpy_preprocessing_with_Paul_etal_2015_data_27_11.png" TargetMode="External" /><Relationship Type="http://schemas.openxmlformats.org/officeDocument/2006/relationships/hyperlink" Id="rId337" Target="_images/notebooks_03_scRNA-seq_data_preprocessing_scanpy_preprocessing_with_Paul_etal_2015_data_27_3.png" TargetMode="External" /><Relationship Type="http://schemas.openxmlformats.org/officeDocument/2006/relationships/hyperlink" Id="rId338" Target="_images/notebooks_03_scRNA-seq_data_preprocessing_scanpy_preprocessing_with_Paul_etal_2015_data_27_5.png" TargetMode="External" /><Relationship Type="http://schemas.openxmlformats.org/officeDocument/2006/relationships/hyperlink" Id="rId339" Target="_images/notebooks_03_scRNA-seq_data_preprocessing_scanpy_preprocessing_with_Paul_etal_2015_data_27_7.png" TargetMode="External" /><Relationship Type="http://schemas.openxmlformats.org/officeDocument/2006/relationships/hyperlink" Id="rId340" Target="_images/notebooks_03_scRNA-seq_data_preprocessing_scanpy_preprocessing_with_Paul_etal_2015_data_27_9.png" TargetMode="External" /><Relationship Type="http://schemas.openxmlformats.org/officeDocument/2006/relationships/hyperlink" Id="rId346" Target="_images/notebooks_03_scRNA-seq_data_preprocessing_scanpy_preprocessing_with_Paul_etal_2015_data_31_0.png" TargetMode="External" /><Relationship Type="http://schemas.openxmlformats.org/officeDocument/2006/relationships/hyperlink" Id="rId347" Target="_images/notebooks_03_scRNA-seq_data_preprocessing_scanpy_preprocessing_with_Paul_etal_2015_data_35_1.png" TargetMode="External" /><Relationship Type="http://schemas.openxmlformats.org/officeDocument/2006/relationships/hyperlink" Id="rId350" Target="_images/notebooks_03_scRNA-seq_data_preprocessing_scanpy_preprocessing_with_Paul_etal_2015_data_37_0.png" TargetMode="External" /><Relationship Type="http://schemas.openxmlformats.org/officeDocument/2006/relationships/hyperlink" Id="rId351" Target="_images/notebooks_03_scRNA-seq_data_preprocessing_scanpy_preprocessing_with_Paul_etal_2015_data_40_1.png" TargetMode="External" /><Relationship Type="http://schemas.openxmlformats.org/officeDocument/2006/relationships/hyperlink" Id="rId355" Target="_images/notebooks_03_scRNA-seq_data_preprocessing_scanpy_preprocessing_with_Paul_etal_2015_data_45_0.png" TargetMode="External" /><Relationship Type="http://schemas.openxmlformats.org/officeDocument/2006/relationships/hyperlink" Id="rId394" Target="_images/notebooks_04_Network_analysis_Network_analysis_with_with_Paul_etal_2015_data_27_1.png" TargetMode="External" /><Relationship Type="http://schemas.openxmlformats.org/officeDocument/2006/relationships/hyperlink" Id="rId402" Target="_images/notebooks_04_Network_analysis_Network_analysis_with_with_Paul_etal_2015_data_37_0.png" TargetMode="External" /><Relationship Type="http://schemas.openxmlformats.org/officeDocument/2006/relationships/hyperlink" Id="rId415" Target="_images/notebooks_04_Network_analysis_Network_analysis_with_with_Paul_etal_2015_data_52_1.png" TargetMode="External" /><Relationship Type="http://schemas.openxmlformats.org/officeDocument/2006/relationships/hyperlink" Id="rId420" Target="_images/notebooks_04_Network_analysis_Network_analysis_with_with_Paul_etal_2015_data_52_11.png" TargetMode="External" /><Relationship Type="http://schemas.openxmlformats.org/officeDocument/2006/relationships/hyperlink" Id="rId421" Target="_images/notebooks_04_Network_analysis_Network_analysis_with_with_Paul_etal_2015_data_52_13.png" TargetMode="External" /><Relationship Type="http://schemas.openxmlformats.org/officeDocument/2006/relationships/hyperlink" Id="rId422" Target="_images/notebooks_04_Network_analysis_Network_analysis_with_with_Paul_etal_2015_data_52_15.png" TargetMode="External" /><Relationship Type="http://schemas.openxmlformats.org/officeDocument/2006/relationships/hyperlink" Id="rId423" Target="_images/notebooks_04_Network_analysis_Network_analysis_with_with_Paul_etal_2015_data_52_17.png" TargetMode="External" /><Relationship Type="http://schemas.openxmlformats.org/officeDocument/2006/relationships/hyperlink" Id="rId424" Target="_images/notebooks_04_Network_analysis_Network_analysis_with_with_Paul_etal_2015_data_52_19.png" TargetMode="External" /><Relationship Type="http://schemas.openxmlformats.org/officeDocument/2006/relationships/hyperlink" Id="rId425" Target="_images/notebooks_04_Network_analysis_Network_analysis_with_with_Paul_etal_2015_data_52_21.png" TargetMode="External" /><Relationship Type="http://schemas.openxmlformats.org/officeDocument/2006/relationships/hyperlink" Id="rId426" Target="_images/notebooks_04_Network_analysis_Network_analysis_with_with_Paul_etal_2015_data_52_23.png" TargetMode="External" /><Relationship Type="http://schemas.openxmlformats.org/officeDocument/2006/relationships/hyperlink" Id="rId427" Target="_images/notebooks_04_Network_analysis_Network_analysis_with_with_Paul_etal_2015_data_52_25.png" TargetMode="External" /><Relationship Type="http://schemas.openxmlformats.org/officeDocument/2006/relationships/hyperlink" Id="rId428" Target="_images/notebooks_04_Network_analysis_Network_analysis_with_with_Paul_etal_2015_data_52_27.png" TargetMode="External" /><Relationship Type="http://schemas.openxmlformats.org/officeDocument/2006/relationships/hyperlink" Id="rId429" Target="_images/notebooks_04_Network_analysis_Network_analysis_with_with_Paul_etal_2015_data_52_29.png" TargetMode="External" /><Relationship Type="http://schemas.openxmlformats.org/officeDocument/2006/relationships/hyperlink" Id="rId416" Target="_images/notebooks_04_Network_analysis_Network_analysis_with_with_Paul_etal_2015_data_52_3.png" TargetMode="External" /><Relationship Type="http://schemas.openxmlformats.org/officeDocument/2006/relationships/hyperlink" Id="rId430" Target="_images/notebooks_04_Network_analysis_Network_analysis_with_with_Paul_etal_2015_data_52_31.png" TargetMode="External" /><Relationship Type="http://schemas.openxmlformats.org/officeDocument/2006/relationships/hyperlink" Id="rId431" Target="_images/notebooks_04_Network_analysis_Network_analysis_with_with_Paul_etal_2015_data_52_33.png" TargetMode="External" /><Relationship Type="http://schemas.openxmlformats.org/officeDocument/2006/relationships/hyperlink" Id="rId432" Target="_images/notebooks_04_Network_analysis_Network_analysis_with_with_Paul_etal_2015_data_52_35.png" TargetMode="External" /><Relationship Type="http://schemas.openxmlformats.org/officeDocument/2006/relationships/hyperlink" Id="rId433" Target="_images/notebooks_04_Network_analysis_Network_analysis_with_with_Paul_etal_2015_data_52_37.png" TargetMode="External" /><Relationship Type="http://schemas.openxmlformats.org/officeDocument/2006/relationships/hyperlink" Id="rId434" Target="_images/notebooks_04_Network_analysis_Network_analysis_with_with_Paul_etal_2015_data_52_39.png" TargetMode="External" /><Relationship Type="http://schemas.openxmlformats.org/officeDocument/2006/relationships/hyperlink" Id="rId417" Target="_images/notebooks_04_Network_analysis_Network_analysis_with_with_Paul_etal_2015_data_52_5.png" TargetMode="External" /><Relationship Type="http://schemas.openxmlformats.org/officeDocument/2006/relationships/hyperlink" Id="rId418" Target="_images/notebooks_04_Network_analysis_Network_analysis_with_with_Paul_etal_2015_data_52_7.png" TargetMode="External" /><Relationship Type="http://schemas.openxmlformats.org/officeDocument/2006/relationships/hyperlink" Id="rId419" Target="_images/notebooks_04_Network_analysis_Network_analysis_with_with_Paul_etal_2015_data_52_9.png" TargetMode="External" /><Relationship Type="http://schemas.openxmlformats.org/officeDocument/2006/relationships/hyperlink" Id="rId444" Target="_images/notebooks_04_Network_analysis_Network_analysis_with_with_Paul_etal_2015_data_65_0.png" TargetMode="External" /><Relationship Type="http://schemas.openxmlformats.org/officeDocument/2006/relationships/hyperlink" Id="rId445" Target="_images/notebooks_04_Network_analysis_Network_analysis_with_with_Paul_etal_2015_data_65_1.png" TargetMode="External" /><Relationship Type="http://schemas.openxmlformats.org/officeDocument/2006/relationships/hyperlink" Id="rId446" Target="_images/notebooks_04_Network_analysis_Network_analysis_with_with_Paul_etal_2015_data_65_2.png" TargetMode="External" /><Relationship Type="http://schemas.openxmlformats.org/officeDocument/2006/relationships/hyperlink" Id="rId447" Target="_images/notebooks_04_Network_analysis_Network_analysis_with_with_Paul_etal_2015_data_65_3.png" TargetMode="External" /><Relationship Type="http://schemas.openxmlformats.org/officeDocument/2006/relationships/hyperlink" Id="rId448" Target="_images/notebooks_04_Network_analysis_Network_analysis_with_with_Paul_etal_2015_data_65_4.png" TargetMode="External" /><Relationship Type="http://schemas.openxmlformats.org/officeDocument/2006/relationships/hyperlink" Id="rId449" Target="_images/notebooks_04_Network_analysis_Network_analysis_with_with_Paul_etal_2015_data_65_5.png" TargetMode="External" /><Relationship Type="http://schemas.openxmlformats.org/officeDocument/2006/relationships/hyperlink" Id="rId452" Target="_images/notebooks_04_Network_analysis_Network_analysis_with_with_Paul_etal_2015_data_68_0.png" TargetMode="External" /><Relationship Type="http://schemas.openxmlformats.org/officeDocument/2006/relationships/hyperlink" Id="rId453" Target="_images/notebooks_04_Network_analysis_Network_analysis_with_with_Paul_etal_2015_data_69_0.png" TargetMode="External" /><Relationship Type="http://schemas.openxmlformats.org/officeDocument/2006/relationships/hyperlink" Id="rId454" Target="_images/notebooks_04_Network_analysis_Network_analysis_with_with_Paul_etal_2015_data_70_0.png" TargetMode="External" /><Relationship Type="http://schemas.openxmlformats.org/officeDocument/2006/relationships/hyperlink" Id="rId457" Target="_images/notebooks_04_Network_analysis_Network_analysis_with_with_Paul_etal_2015_data_72_1.png" TargetMode="External" /><Relationship Type="http://schemas.openxmlformats.org/officeDocument/2006/relationships/hyperlink" Id="rId461" Target="_images/notebooks_04_Network_analysis_Network_analysis_with_with_Paul_etal_2015_data_74_1.png" TargetMode="External" /><Relationship Type="http://schemas.openxmlformats.org/officeDocument/2006/relationships/hyperlink" Id="rId466" Target="_images/notebooks_04_Network_analysis_Network_analysis_with_with_Paul_etal_2015_data_74_11.png" TargetMode="External" /><Relationship Type="http://schemas.openxmlformats.org/officeDocument/2006/relationships/hyperlink" Id="rId467" Target="_images/notebooks_04_Network_analysis_Network_analysis_with_with_Paul_etal_2015_data_74_13.png" TargetMode="External" /><Relationship Type="http://schemas.openxmlformats.org/officeDocument/2006/relationships/hyperlink" Id="rId468" Target="_images/notebooks_04_Network_analysis_Network_analysis_with_with_Paul_etal_2015_data_74_15.png" TargetMode="External" /><Relationship Type="http://schemas.openxmlformats.org/officeDocument/2006/relationships/hyperlink" Id="rId469" Target="_images/notebooks_04_Network_analysis_Network_analysis_with_with_Paul_etal_2015_data_74_17.png" TargetMode="External" /><Relationship Type="http://schemas.openxmlformats.org/officeDocument/2006/relationships/hyperlink" Id="rId470" Target="_images/notebooks_04_Network_analysis_Network_analysis_with_with_Paul_etal_2015_data_74_19.png" TargetMode="External" /><Relationship Type="http://schemas.openxmlformats.org/officeDocument/2006/relationships/hyperlink" Id="rId471" Target="_images/notebooks_04_Network_analysis_Network_analysis_with_with_Paul_etal_2015_data_74_21.png" TargetMode="External" /><Relationship Type="http://schemas.openxmlformats.org/officeDocument/2006/relationships/hyperlink" Id="rId472" Target="_images/notebooks_04_Network_analysis_Network_analysis_with_with_Paul_etal_2015_data_74_23.png" TargetMode="External" /><Relationship Type="http://schemas.openxmlformats.org/officeDocument/2006/relationships/hyperlink" Id="rId473" Target="_images/notebooks_04_Network_analysis_Network_analysis_with_with_Paul_etal_2015_data_74_25.png" TargetMode="External" /><Relationship Type="http://schemas.openxmlformats.org/officeDocument/2006/relationships/hyperlink" Id="rId474" Target="_images/notebooks_04_Network_analysis_Network_analysis_with_with_Paul_etal_2015_data_74_27.png" TargetMode="External" /><Relationship Type="http://schemas.openxmlformats.org/officeDocument/2006/relationships/hyperlink" Id="rId475" Target="_images/notebooks_04_Network_analysis_Network_analysis_with_with_Paul_etal_2015_data_74_29.png" TargetMode="External" /><Relationship Type="http://schemas.openxmlformats.org/officeDocument/2006/relationships/hyperlink" Id="rId462" Target="_images/notebooks_04_Network_analysis_Network_analysis_with_with_Paul_etal_2015_data_74_3.png" TargetMode="External" /><Relationship Type="http://schemas.openxmlformats.org/officeDocument/2006/relationships/hyperlink" Id="rId476" Target="_images/notebooks_04_Network_analysis_Network_analysis_with_with_Paul_etal_2015_data_74_31.png" TargetMode="External" /><Relationship Type="http://schemas.openxmlformats.org/officeDocument/2006/relationships/hyperlink" Id="rId477" Target="_images/notebooks_04_Network_analysis_Network_analysis_with_with_Paul_etal_2015_data_74_33.png" TargetMode="External" /><Relationship Type="http://schemas.openxmlformats.org/officeDocument/2006/relationships/hyperlink" Id="rId478" Target="_images/notebooks_04_Network_analysis_Network_analysis_with_with_Paul_etal_2015_data_74_35.png" TargetMode="External" /><Relationship Type="http://schemas.openxmlformats.org/officeDocument/2006/relationships/hyperlink" Id="rId479" Target="_images/notebooks_04_Network_analysis_Network_analysis_with_with_Paul_etal_2015_data_74_37.png" TargetMode="External" /><Relationship Type="http://schemas.openxmlformats.org/officeDocument/2006/relationships/hyperlink" Id="rId480" Target="_images/notebooks_04_Network_analysis_Network_analysis_with_with_Paul_etal_2015_data_74_39.png" TargetMode="External" /><Relationship Type="http://schemas.openxmlformats.org/officeDocument/2006/relationships/hyperlink" Id="rId463" Target="_images/notebooks_04_Network_analysis_Network_analysis_with_with_Paul_etal_2015_data_74_5.png" TargetMode="External" /><Relationship Type="http://schemas.openxmlformats.org/officeDocument/2006/relationships/hyperlink" Id="rId464" Target="_images/notebooks_04_Network_analysis_Network_analysis_with_with_Paul_etal_2015_data_74_7.png" TargetMode="External" /><Relationship Type="http://schemas.openxmlformats.org/officeDocument/2006/relationships/hyperlink" Id="rId465" Target="_images/notebooks_04_Network_analysis_Network_analysis_with_with_Paul_etal_2015_data_74_9.png" TargetMode="External" /><Relationship Type="http://schemas.openxmlformats.org/officeDocument/2006/relationships/hyperlink" Id="rId481" Target="_images/notebooks_04_Network_analysis_Network_analysis_with_with_Paul_etal_2015_data_75_1.png" TargetMode="External" /><Relationship Type="http://schemas.openxmlformats.org/officeDocument/2006/relationships/hyperlink" Id="rId486" Target="_images/notebooks_04_Network_analysis_Network_analysis_with_with_Paul_etal_2015_data_78_1.png" TargetMode="External" /><Relationship Type="http://schemas.openxmlformats.org/officeDocument/2006/relationships/hyperlink" Id="rId487" Target="_images/notebooks_04_Network_analysis_Network_analysis_with_with_Paul_etal_2015_data_79_1.png" TargetMode="External" /><Relationship Type="http://schemas.openxmlformats.org/officeDocument/2006/relationships/hyperlink" Id="rId490" Target="_images/notebooks_04_Network_analysis_Network_analysis_with_with_Paul_etal_2015_data_81_1.png" TargetMode="External" /><Relationship Type="http://schemas.openxmlformats.org/officeDocument/2006/relationships/hyperlink" Id="rId514" Target="_images/notebooks_05_simulation_Gata1_KO_simulation_with_with_Paul_etal_2015_data_15_0.png" TargetMode="External" /><Relationship Type="http://schemas.openxmlformats.org/officeDocument/2006/relationships/hyperlink" Id="rId515" Target="_images/notebooks_05_simulation_Gata1_KO_simulation_with_with_Paul_etal_2015_data_16_0.png" TargetMode="External" /><Relationship Type="http://schemas.openxmlformats.org/officeDocument/2006/relationships/hyperlink" Id="rId524" Target="_images/notebooks_05_simulation_Gata1_KO_simulation_with_with_Paul_etal_2015_data_22_1.png" TargetMode="External" /><Relationship Type="http://schemas.openxmlformats.org/officeDocument/2006/relationships/hyperlink" Id="rId527" Target="_images/notebooks_05_simulation_Gata1_KO_simulation_with_with_Paul_etal_2015_data_24_0.png" TargetMode="External" /><Relationship Type="http://schemas.openxmlformats.org/officeDocument/2006/relationships/hyperlink" Id="rId534" Target="_images/notebooks_05_simulation_Gata1_KO_simulation_with_with_Paul_etal_2015_data_32_1.png" TargetMode="External" /><Relationship Type="http://schemas.openxmlformats.org/officeDocument/2006/relationships/hyperlink" Id="rId535" Target="_images/notebooks_05_simulation_Gata1_KO_simulation_with_with_Paul_etal_2015_data_32_3.png" TargetMode="External" /><Relationship Type="http://schemas.openxmlformats.org/officeDocument/2006/relationships/hyperlink" Id="rId536" Target="_images/notebooks_05_simulation_Gata1_KO_simulation_with_with_Paul_etal_2015_data_32_5.png" TargetMode="External" /><Relationship Type="http://schemas.openxmlformats.org/officeDocument/2006/relationships/hyperlink" Id="rId539" Target="_images/notebooks_05_simulation_Gata1_KO_simulation_with_with_Paul_etal_2015_data_35_0.png" TargetMode="External" /><Relationship Type="http://schemas.openxmlformats.org/officeDocument/2006/relationships/hyperlink" Id="rId540" Target="_images/notebooks_05_simulation_Gata1_KO_simulation_with_with_Paul_etal_2015_data_37_0.png" TargetMode="External" /><Relationship Type="http://schemas.openxmlformats.org/officeDocument/2006/relationships/hyperlink" Id="rId541" Target="_images/notebooks_05_simulation_Gata1_KO_simulation_with_with_Paul_etal_2015_data_39_0.png" TargetMode="External" /><Relationship Type="http://schemas.openxmlformats.org/officeDocument/2006/relationships/hyperlink" Id="rId611" Target="genindex.html" TargetMode="External" /><Relationship Type="http://schemas.openxmlformats.org/officeDocument/2006/relationships/hyperlink" Id="rId377" Target="http://atlas.gs.washington.edu/mouse-atac/" TargetMode="External" /><Relationship Type="http://schemas.openxmlformats.org/officeDocument/2006/relationships/hyperlink" Id="rId316" Target="http://doi.org/10.1016/j.cell.2015.11.013" TargetMode="External" /><Relationship Type="http://schemas.openxmlformats.org/officeDocument/2006/relationships/hyperlink" Id="rId606" Target="http://morrislab.wustl.edu/lab-members/" TargetMode="External" /><Relationship Type="http://schemas.openxmlformats.org/officeDocument/2006/relationships/hyperlink" Id="rId615" Target="http://sphinx-doc.org/" TargetMode="External" /><Relationship Type="http://schemas.openxmlformats.org/officeDocument/2006/relationships/hyperlink" Id="rId520" Target="http://velocyto.org/velocyto.py/fullapi/api_analysis.html" TargetMode="External" /><Relationship Type="http://schemas.openxmlformats.org/officeDocument/2006/relationships/hyperlink" Id="rId180" Target="http://velocyto.org/velocyto.py/install/index.html" TargetMode="External" /><Relationship Type="http://schemas.openxmlformats.org/officeDocument/2006/relationships/hyperlink" Id="rId225" Target="https://cole-trapnell-lab.github.io/cicero-release/" TargetMode="External" /><Relationship Type="http://schemas.openxmlformats.org/officeDocument/2006/relationships/hyperlink" Id="rId200" Target="https://cole-trapnell-lab.github.io/cicero-release/docs/#installing-cicero" TargetMode="External" /><Relationship Type="http://schemas.openxmlformats.org/officeDocument/2006/relationships/hyperlink" Id="rId206" Target="https://cran.r-project.org/web/packages/linkcomm/index.html" TargetMode="External" /><Relationship Type="http://schemas.openxmlformats.org/officeDocument/2006/relationships/hyperlink" Id="rId182" Target="https://developer.apple.com/xcode/" TargetMode="External" /><Relationship Type="http://schemas.openxmlformats.org/officeDocument/2006/relationships/hyperlink" Id="rId443" Target="https://en.wikipedia.org/wiki/Centrality" TargetMode="External" /><Relationship Type="http://schemas.openxmlformats.org/officeDocument/2006/relationships/hyperlink" Id="rId414" Target="https://en.wikipedia.org/wiki/Degree_distribution" TargetMode="External" /><Relationship Type="http://schemas.openxmlformats.org/officeDocument/2006/relationships/hyperlink" Id="rId187" Target="https://gimmemotifs.readthedocs.io/en/master/installation.html" TargetMode="External" /><Relationship Type="http://schemas.openxmlformats.org/officeDocument/2006/relationships/hyperlink" Id="rId607" Target="https://github.com/KenjiKamimoto-wustl122/CellOracle/issues" TargetMode="External" /><Relationship Type="http://schemas.openxmlformats.org/officeDocument/2006/relationships/hyperlink" Id="rId209" Target="https://github.com/cran/rnetcarto/blob/master/src/rgraph/README.md" TargetMode="External" /><Relationship Type="http://schemas.openxmlformats.org/officeDocument/2006/relationships/hyperlink" Id="rId163" Target="https://github.com/morris-lab/CellOracle" TargetMode="External" /><Relationship Type="http://schemas.openxmlformats.org/officeDocument/2006/relationships/hyperlink" Id="rId220" Target="https://github.com/morris-lab/CellOracle/tree/master/docs/notebooks" TargetMode="External" /><Relationship Type="http://schemas.openxmlformats.org/officeDocument/2006/relationships/hyperlink" Id="rId616" Target="https://github.com/rtfd/sphinx_rtd_theme" TargetMode="External" /><Relationship Type="http://schemas.openxmlformats.org/officeDocument/2006/relationships/hyperlink" Id="rId203" Target="https://igraph.org/r/" TargetMode="External" /><Relationship Type="http://schemas.openxmlformats.org/officeDocument/2006/relationships/hyperlink" Id="rId556" Target="https://matplotlib.org/api/_as_gen/matplotlib.pyplot.plot.html#matplotlib.pyplot.plot" TargetMode="External" /><Relationship Type="http://schemas.openxmlformats.org/officeDocument/2006/relationships/hyperlink" Id="rId617" Target="https://readthedocs.org" TargetMode="External" /><Relationship Type="http://schemas.openxmlformats.org/officeDocument/2006/relationships/hyperlink" Id="rId197" Target="https://satijalab.org/seurat/install.html" TargetMode="External" /><Relationship Type="http://schemas.openxmlformats.org/officeDocument/2006/relationships/hyperlink" Id="rId309" Target="https://satijalab.org/seurat/vignettes.html" TargetMode="External" /><Relationship Type="http://schemas.openxmlformats.org/officeDocument/2006/relationships/hyperlink" Id="rId311" Target="https://scanpy-tutorials.readthedocs.io/en/latest/paga-paul15.html" TargetMode="External" /><Relationship Type="http://schemas.openxmlformats.org/officeDocument/2006/relationships/hyperlink" Id="rId308" Target="https://scanpy.readthedocs.io/en/stable/" TargetMode="External" /><Relationship Type="http://schemas.openxmlformats.org/officeDocument/2006/relationships/hyperlink" Id="rId184" Target="https://scanpy.readthedocs.io/en/stable/installation.html" TargetMode="External" /><Relationship Type="http://schemas.openxmlformats.org/officeDocument/2006/relationships/hyperlink" Id="rId555" Target="https://seaborn.pydata.org/generated/seaborn.kdeplot.html#seaborn.kdeplot" TargetMode="External" /><Relationship Type="http://schemas.openxmlformats.org/officeDocument/2006/relationships/hyperlink" Id="rId211" Target="https://www.gnu.org/software/gsl/" TargetMode="External" /><Relationship Type="http://schemas.openxmlformats.org/officeDocument/2006/relationships/hyperlink" Id="rId460" Target="https://www.nature.com/articles/nature03288" TargetMode="External" /><Relationship Type="http://schemas.openxmlformats.org/officeDocument/2006/relationships/hyperlink" Id="rId196" Target="https://www.r-project.org" TargetMode="External" /><Relationship Type="http://schemas.openxmlformats.org/officeDocument/2006/relationships/hyperlink" Id="rId53" Target="index.html#!!-Please-make-sure-that-you-are-setting-correct-reference-genoms." TargetMode="External" /><Relationship Type="http://schemas.openxmlformats.org/officeDocument/2006/relationships/hyperlink" Id="rId84" Target="index.html#(Optional)-Re-calculate-Dimensional-reduction-graph" TargetMode="External" /><Relationship Type="http://schemas.openxmlformats.org/officeDocument/2006/relationships/hyperlink" Id="rId95" Target="index.html#0.1.-Check-installation" TargetMode="External" /><Relationship Type="http://schemas.openxmlformats.org/officeDocument/2006/relationships/hyperlink" Id="rId128" Target="index.html#0.1.-Import-public-libraries" TargetMode="External" /><Relationship Type="http://schemas.openxmlformats.org/officeDocument/2006/relationships/hyperlink" Id="rId129" Target="index.html#0.1.-Make-a-folder-to-save-graph" TargetMode="External" /><Relationship Type="http://schemas.openxmlformats.org/officeDocument/2006/relationships/hyperlink" Id="rId96" Target="index.html#0.2.-Make-a-folder-to-save-graph" TargetMode="External" /><Relationship Type="http://schemas.openxmlformats.org/officeDocument/2006/relationships/hyperlink" Id="rId59" Target="index.html#1.-Load-bed-file" TargetMode="External" /><Relationship Type="http://schemas.openxmlformats.org/officeDocument/2006/relationships/hyperlink" Id="rId63" Target="index.html#1.-Load-data" TargetMode="External" /><Relationship Type="http://schemas.openxmlformats.org/officeDocument/2006/relationships/hyperlink" Id="rId51" Target="index.html#1.-Load-data-made-with-cicero" TargetMode="External" /><Relationship Type="http://schemas.openxmlformats.org/officeDocument/2006/relationships/hyperlink" Id="rId43" Target="index.html#1.-Prepare-data" TargetMode="External" /><Relationship Type="http://schemas.openxmlformats.org/officeDocument/2006/relationships/hyperlink" Id="rId97" Target="index.html#1.1.-Load-processed-gene-expression-data-(anndata)" TargetMode="External" /><Relationship Type="http://schemas.openxmlformats.org/officeDocument/2006/relationships/hyperlink" Id="rId130" Target="index.html#1.1.-Load-processed-oracle-object" TargetMode="External" /><Relationship Type="http://schemas.openxmlformats.org/officeDocument/2006/relationships/hyperlink" Id="rId98" Target="index.html#1.2.-Load-TF-data." TargetMode="External" /><Relationship Type="http://schemas.openxmlformats.org/officeDocument/2006/relationships/hyperlink" Id="rId131" Target="index.html#1.2.-Load-inferred-GRNs" TargetMode="External" /><Relationship Type="http://schemas.openxmlformats.org/officeDocument/2006/relationships/hyperlink" Id="rId91" Target="index.html#10.-Save-data" TargetMode="External" /><Relationship Type="http://schemas.openxmlformats.org/officeDocument/2006/relationships/hyperlink" Id="rId64" Target="index.html#2.-Check-data" TargetMode="External" /><Relationship Type="http://schemas.openxmlformats.org/officeDocument/2006/relationships/hyperlink" Id="rId78" Target="index.html#2.-Filtering" TargetMode="External" /><Relationship Type="http://schemas.openxmlformats.org/officeDocument/2006/relationships/hyperlink" Id="rId99" Target="index.html#2.-Initiate-Oracle-object" TargetMode="External" /><Relationship Type="http://schemas.openxmlformats.org/officeDocument/2006/relationships/hyperlink" Id="rId44" Target="index.html#2.-Load-data-and-make-Cell-Data-Set-(CDS)-object" TargetMode="External" /><Relationship Type="http://schemas.openxmlformats.org/officeDocument/2006/relationships/hyperlink" Id="rId52" Target="index.html#2.-Make-TSS-annotation" TargetMode="External" /><Relationship Type="http://schemas.openxmlformats.org/officeDocument/2006/relationships/hyperlink" Id="rId45" Target="index.html#2.1.-Process-data-to-make-CDS-object" TargetMode="External" /><Relationship Type="http://schemas.openxmlformats.org/officeDocument/2006/relationships/hyperlink" Id="rId65" Target="index.html#2.1.-Remove-short-peaks" TargetMode="External" /><Relationship Type="http://schemas.openxmlformats.org/officeDocument/2006/relationships/hyperlink" Id="rId100" Target="index.html#2.1.-load-gene-expression-data-into-oracle-object." TargetMode="External" /><Relationship Type="http://schemas.openxmlformats.org/officeDocument/2006/relationships/hyperlink" Id="rId101" Target="index.html#2.2.-load-TFinfo-into-oracle-object" TargetMode="External" /><Relationship Type="http://schemas.openxmlformats.org/officeDocument/2006/relationships/hyperlink" Id="rId102" Target="index.html#2.3.-(Optional)-Add-TF-info-manually" TargetMode="External" /><Relationship Type="http://schemas.openxmlformats.org/officeDocument/2006/relationships/hyperlink" Id="rId103" Target="index.html#2.3.1.-Make-TF-info-dictionary-manually" TargetMode="External" /><Relationship Type="http://schemas.openxmlformats.org/officeDocument/2006/relationships/hyperlink" Id="rId104" Target="index.html#2.3.2.-Add-TF-informatio-dictionary-into-the-oracle-object" TargetMode="External" /><Relationship Type="http://schemas.openxmlformats.org/officeDocument/2006/relationships/hyperlink" Id="rId66" Target="index.html#3.-Instantiate-TFinfo-object-and-search-for-TF-binding-motifs" TargetMode="External" /><Relationship Type="http://schemas.openxmlformats.org/officeDocument/2006/relationships/hyperlink" Id="rId54" Target="index.html#3.-Integrate-TSS-info-and-cicero-connections" TargetMode="External" /><Relationship Type="http://schemas.openxmlformats.org/officeDocument/2006/relationships/hyperlink" Id="rId105" Target="index.html#3.-Knn-imputation" TargetMode="External" /><Relationship Type="http://schemas.openxmlformats.org/officeDocument/2006/relationships/hyperlink" Id="rId132" Target="index.html#3.-Make-predictive-models-for-simulation" TargetMode="External" /><Relationship Type="http://schemas.openxmlformats.org/officeDocument/2006/relationships/hyperlink" Id="rId79" Target="index.html#3.-Normalization" TargetMode="External" /><Relationship Type="http://schemas.openxmlformats.org/officeDocument/2006/relationships/hyperlink" Id="rId46" Target="index.html#3.-Qauality-check-and-Filtering" TargetMode="External" /><Relationship Type="http://schemas.openxmlformats.org/officeDocument/2006/relationships/hyperlink" Id="rId60" Target="index.html#3.-Save-data" TargetMode="External" /><Relationship Type="http://schemas.openxmlformats.org/officeDocument/2006/relationships/hyperlink" Id="rId67" Target="index.html#3.1-check-reference-genome-installation" TargetMode="External" /><Relationship Type="http://schemas.openxmlformats.org/officeDocument/2006/relationships/hyperlink" Id="rId106" Target="index.html#3.1.-PCA" TargetMode="External" /><Relationship Type="http://schemas.openxmlformats.org/officeDocument/2006/relationships/hyperlink" Id="rId68" Target="index.html#3.2.-Install-reference-genome-(if-refgenome-is-not-installed)" TargetMode="External" /><Relationship Type="http://schemas.openxmlformats.org/officeDocument/2006/relationships/hyperlink" Id="rId107" Target="index.html#3.2.-Knn-imputation" TargetMode="External" /><Relationship Type="http://schemas.openxmlformats.org/officeDocument/2006/relationships/hyperlink" Id="rId55" Target="index.html#4.-Filter-peaks" TargetMode="External" /><Relationship Type="http://schemas.openxmlformats.org/officeDocument/2006/relationships/hyperlink" Id="rId109" Target="index.html#4.-GRN-calculation" TargetMode="External" /><Relationship Type="http://schemas.openxmlformats.org/officeDocument/2006/relationships/hyperlink" Id="rId80" Target="index.html#4.-Identification-of-highly-variable-genes" TargetMode="External" /><Relationship Type="http://schemas.openxmlformats.org/officeDocument/2006/relationships/hyperlink" Id="rId47" Target="index.html#4.-Process-cicero-CDS-object" TargetMode="External" /><Relationship Type="http://schemas.openxmlformats.org/officeDocument/2006/relationships/hyperlink" Id="rId108" Target="index.html#4.-Save-and-Load." TargetMode="External" /><Relationship Type="http://schemas.openxmlformats.org/officeDocument/2006/relationships/hyperlink" Id="rId69" Target="index.html#4.-Scan-motifs-and-save-object" TargetMode="External" /><Relationship Type="http://schemas.openxmlformats.org/officeDocument/2006/relationships/hyperlink" Id="rId133" Target="index.html#4.-in-silico-Perturbation-simulation" TargetMode="External" /><Relationship Type="http://schemas.openxmlformats.org/officeDocument/2006/relationships/hyperlink" Id="rId134" Target="index.html#4.1.-Check-gene-expression-pattern." TargetMode="External" /><Relationship Type="http://schemas.openxmlformats.org/officeDocument/2006/relationships/hyperlink" Id="rId110" Target="index.html#4.1.-Get-GRNs" TargetMode="External" /><Relationship Type="http://schemas.openxmlformats.org/officeDocument/2006/relationships/hyperlink" Id="rId135" Target="index.html#4.1.-calculate-future-gene-expression-after-perturbation." TargetMode="External" /><Relationship Type="http://schemas.openxmlformats.org/officeDocument/2006/relationships/hyperlink" Id="rId111" Target="index.html#4.2.-(Optional)-Export-GRNs" TargetMode="External" /><Relationship Type="http://schemas.openxmlformats.org/officeDocument/2006/relationships/hyperlink" Id="rId136" Target="index.html#4.2.-calculate-transition-probability-between-cells" TargetMode="External" /><Relationship Type="http://schemas.openxmlformats.org/officeDocument/2006/relationships/hyperlink" Id="rId112" Target="index.html#4.3.-(Optional)-Change-order" TargetMode="External" /><Relationship Type="http://schemas.openxmlformats.org/officeDocument/2006/relationships/hyperlink" Id="rId137" Target="index.html#4.3.-Visualization" TargetMode="External" /><Relationship Type="http://schemas.openxmlformats.org/officeDocument/2006/relationships/hyperlink" Id="rId138" Target="index.html#4.3.1.-Detailed-directed-trajectory-graph" TargetMode="External" /><Relationship Type="http://schemas.openxmlformats.org/officeDocument/2006/relationships/hyperlink" Id="rId139" Target="index.html#4.3.2.-Grid-graph" TargetMode="External" /><Relationship Type="http://schemas.openxmlformats.org/officeDocument/2006/relationships/hyperlink" Id="rId140" Target="index.html#4.4.-Markov-simulation-to-analyze-the-effects-of-perturbation-on-cell-fate-transition" TargetMode="External" /><Relationship Type="http://schemas.openxmlformats.org/officeDocument/2006/relationships/hyperlink" Id="rId141" Target="index.html#4.4.1.-Do-simulation" TargetMode="External" /><Relationship Type="http://schemas.openxmlformats.org/officeDocument/2006/relationships/hyperlink" Id="rId142" Target="index.html#4.4.2.-Check-the-results-of-simulation-focusing-on-a-specific-cells" TargetMode="External" /><Relationship Type="http://schemas.openxmlformats.org/officeDocument/2006/relationships/hyperlink" Id="rId143" Target="index.html#4.4.3.-Summarize-the-results-of-simulation-by-plotting-sankey-diagram" TargetMode="External" /><Relationship Type="http://schemas.openxmlformats.org/officeDocument/2006/relationships/hyperlink" Id="rId70" Target="index.html#5.-Filtering-motifs" TargetMode="External" /><Relationship Type="http://schemas.openxmlformats.org/officeDocument/2006/relationships/hyperlink" Id="rId81" Target="index.html#5.-Log-transformation" TargetMode="External" /><Relationship Type="http://schemas.openxmlformats.org/officeDocument/2006/relationships/hyperlink" Id="rId113" Target="index.html#5.-Network-preprocessing" TargetMode="External" /><Relationship Type="http://schemas.openxmlformats.org/officeDocument/2006/relationships/hyperlink" Id="rId48" Target="index.html#5.-Run-cicero-to-get-cis-regulatory-connection-scores" TargetMode="External" /><Relationship Type="http://schemas.openxmlformats.org/officeDocument/2006/relationships/hyperlink" Id="rId56" Target="index.html#5.-Save-data" TargetMode="External" /><Relationship Type="http://schemas.openxmlformats.org/officeDocument/2006/relationships/hyperlink" Id="rId114" Target="index.html#5.1.-Filter-network-edges" TargetMode="External" /><Relationship Type="http://schemas.openxmlformats.org/officeDocument/2006/relationships/hyperlink" Id="rId115" Target="index.html#5.2.-Degree-distribution" TargetMode="External" /><Relationship Type="http://schemas.openxmlformats.org/officeDocument/2006/relationships/hyperlink" Id="rId116" Target="index.html#5.3.-Calculate-netowrk-score" TargetMode="External" /><Relationship Type="http://schemas.openxmlformats.org/officeDocument/2006/relationships/hyperlink" Id="rId117" Target="index.html#5.4.-Save" TargetMode="External" /><Relationship Type="http://schemas.openxmlformats.org/officeDocument/2006/relationships/hyperlink" Id="rId82" Target="index.html#6.-Dimensional-reduction" TargetMode="External" /><Relationship Type="http://schemas.openxmlformats.org/officeDocument/2006/relationships/hyperlink" Id="rId71" Target="index.html#6.-Get-Final-results" TargetMode="External" /><Relationship Type="http://schemas.openxmlformats.org/officeDocument/2006/relationships/hyperlink" Id="rId118" Target="index.html#6.-Network-analysis;-Network-score-for-each-gene" TargetMode="External" /><Relationship Type="http://schemas.openxmlformats.org/officeDocument/2006/relationships/hyperlink" Id="rId49" Target="index.html#6.-Save-results-for-next-step" TargetMode="External" /><Relationship Type="http://schemas.openxmlformats.org/officeDocument/2006/relationships/hyperlink" Id="rId72" Target="index.html#6.1.-Get-resutls-as-a-dictionary" TargetMode="External" /><Relationship Type="http://schemas.openxmlformats.org/officeDocument/2006/relationships/hyperlink" Id="rId119" Target="index.html#6.1.-Network-score-in-each-cluster" TargetMode="External" /><Relationship Type="http://schemas.openxmlformats.org/officeDocument/2006/relationships/hyperlink" Id="rId73" Target="index.html#6.2.-Get-results-as-a-dataframe" TargetMode="External" /><Relationship Type="http://schemas.openxmlformats.org/officeDocument/2006/relationships/hyperlink" Id="rId120" Target="index.html#6.2.-Network-score-comparison-between-two-clusters" TargetMode="External" /><Relationship Type="http://schemas.openxmlformats.org/officeDocument/2006/relationships/hyperlink" Id="rId121" Target="index.html#6.3.-Network-score-dynamics" TargetMode="External" /><Relationship Type="http://schemas.openxmlformats.org/officeDocument/2006/relationships/hyperlink" Id="rId122" Target="index.html#6.4.-Gene-cartography-analysis" TargetMode="External" /><Relationship Type="http://schemas.openxmlformats.org/officeDocument/2006/relationships/hyperlink" Id="rId83" Target="index.html#7.-Clustering" TargetMode="External" /><Relationship Type="http://schemas.openxmlformats.org/officeDocument/2006/relationships/hyperlink" Id="rId123" Target="index.html#7.-Network-analysis;-Network-score-distribution" TargetMode="External" /><Relationship Type="http://schemas.openxmlformats.org/officeDocument/2006/relationships/hyperlink" Id="rId74" Target="index.html#7.-Save-TFinfo-as-dictionary-and-dataframe" TargetMode="External" /><Relationship Type="http://schemas.openxmlformats.org/officeDocument/2006/relationships/hyperlink" Id="rId124" Target="index.html#7.1.-Distribution-of-network-degree" TargetMode="External" /><Relationship Type="http://schemas.openxmlformats.org/officeDocument/2006/relationships/hyperlink" Id="rId125" Target="index.html#7.2.-Distribution-of-netowrk-entolopy" TargetMode="External" /><Relationship Type="http://schemas.openxmlformats.org/officeDocument/2006/relationships/hyperlink" Id="rId85" Target="index.html#8.-Check-data" TargetMode="External" /><Relationship Type="http://schemas.openxmlformats.org/officeDocument/2006/relationships/hyperlink" Id="rId87" Target="index.html#8.-Make-annotation-for-cluster" TargetMode="External" /><Relationship Type="http://schemas.openxmlformats.org/officeDocument/2006/relationships/hyperlink" Id="rId88" Target="index.html#8.1.-Make-annotation-(1)" TargetMode="External" /><Relationship Type="http://schemas.openxmlformats.org/officeDocument/2006/relationships/hyperlink" Id="rId86" Target="index.html#8.1.-Visualize-marker-gene-expression" TargetMode="External" /><Relationship Type="http://schemas.openxmlformats.org/officeDocument/2006/relationships/hyperlink" Id="rId89" Target="index.html#8.2.-Make-annotation-(2)" TargetMode="External" /><Relationship Type="http://schemas.openxmlformats.org/officeDocument/2006/relationships/hyperlink" Id="rId90" Target="index.html#9.-(Option)-Subset-cells" TargetMode="External" /><Relationship Type="http://schemas.openxmlformats.org/officeDocument/2006/relationships/hyperlink" Id="rId41" Target="index.html#a-extract-tf-binding-information-from-scatac-seq-data" TargetMode="External" /><Relationship Type="http://schemas.openxmlformats.org/officeDocument/2006/relationships/hyperlink" Id="rId76" Target="index.html#a-scrna-seq-data-preprocessing-with-scanpy" TargetMode="External" /><Relationship Type="http://schemas.openxmlformats.org/officeDocument/2006/relationships/hyperlink" Id="rId26" Target="index.html#add-conda-channels" TargetMode="External" /><Relationship Type="http://schemas.openxmlformats.org/officeDocument/2006/relationships/hyperlink" Id="rId57" Target="index.html#b-extract-tf-binding-information-from-bulk-atac-seq-data-or-chip-seq-data" TargetMode="External" /><Relationship Type="http://schemas.openxmlformats.org/officeDocument/2006/relationships/hyperlink" Id="rId92" Target="index.html#b-scrna-seq-data-preprocessing-with-seurat" TargetMode="External" /><Relationship Type="http://schemas.openxmlformats.org/officeDocument/2006/relationships/hyperlink" Id="rId161" Target="index.html#celloracle-software-development" TargetMode="External" /><Relationship Type="http://schemas.openxmlformats.org/officeDocument/2006/relationships/hyperlink" Id="rId554" Target="index.html#celloracle.Links" TargetMode="External" /><Relationship Type="http://schemas.openxmlformats.org/officeDocument/2006/relationships/hyperlink" Id="rId569" Target="index.html#celloracle.Oracle" TargetMode="External" /><Relationship Type="http://schemas.openxmlformats.org/officeDocument/2006/relationships/hyperlink" Id="rId562" Target="index.html#celloracle.motif_analysis.TFinfo" TargetMode="External" /><Relationship Type="http://schemas.openxmlformats.org/officeDocument/2006/relationships/hyperlink" Id="rId38" Target="index.html#check-installation" TargetMode="External" /><Relationship Type="http://schemas.openxmlformats.org/officeDocument/2006/relationships/hyperlink" Id="rId160" Target="index.html#cite-celloracle" TargetMode="External" /><Relationship Type="http://schemas.openxmlformats.org/officeDocument/2006/relationships/hyperlink" Id="rId145" Target="index.html#command-line-api" TargetMode="External" /><Relationship Type="http://schemas.openxmlformats.org/officeDocument/2006/relationships/hyperlink" Id="rId22" Target="index.html#docker-image" TargetMode="External" /><Relationship Type="http://schemas.openxmlformats.org/officeDocument/2006/relationships/hyperlink" Id="rId157" Target="index.html#document-changelog" TargetMode="External" /><Relationship Type="http://schemas.openxmlformats.org/officeDocument/2006/relationships/hyperlink" Id="rId159"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8" Target="index.html#document-license/index" TargetMode="External" /><Relationship Type="http://schemas.openxmlformats.org/officeDocument/2006/relationships/hyperlink" Id="rId147" Target="index.html#document-modules/celloracle" TargetMode="External" /><Relationship Type="http://schemas.openxmlformats.org/officeDocument/2006/relationships/hyperlink" Id="rId155" Target="index.html#document-modules/celloracle.data" TargetMode="External" /><Relationship Type="http://schemas.openxmlformats.org/officeDocument/2006/relationships/hyperlink" Id="rId156" Target="index.html#document-modules/celloracle.data_conversion" TargetMode="External" /><Relationship Type="http://schemas.openxmlformats.org/officeDocument/2006/relationships/hyperlink" Id="rId153" Target="index.html#document-modules/celloracle.go_analysis" TargetMode="External" /><Relationship Type="http://schemas.openxmlformats.org/officeDocument/2006/relationships/hyperlink" Id="rId149" Target="index.html#document-modules/celloracle.motif_analysis" TargetMode="External" /><Relationship Type="http://schemas.openxmlformats.org/officeDocument/2006/relationships/hyperlink" Id="rId151" Target="index.html#document-modules/celloracle.network_analysis" TargetMode="External" /><Relationship Type="http://schemas.openxmlformats.org/officeDocument/2006/relationships/hyperlink" Id="rId154" Target="index.html#document-modules/celloracle.utility" TargetMode="External" /><Relationship Type="http://schemas.openxmlformats.org/officeDocument/2006/relationships/hyperlink" Id="rId144" Target="index.html#document-modules/index" TargetMode="External" /><Relationship Type="http://schemas.openxmlformats.org/officeDocument/2006/relationships/hyperlink" Id="rId42" Target="index.html#document-notebooks/01_ATAC-seq_data_processing/option1_scATAC-seq_data_analysis_with_cicero/01_atacdata_to_cicero" TargetMode="External" /><Relationship Type="http://schemas.openxmlformats.org/officeDocument/2006/relationships/hyperlink" Id="rId50" Target="index.html#document-notebooks/01_ATAC-seq_data_processing/option1_scATAC-seq_data_analysis_with_cicero/02_preprocess_peak_data" TargetMode="External" /><Relationship Type="http://schemas.openxmlformats.org/officeDocument/2006/relationships/hyperlink" Id="rId58" Target="index.html#document-notebooks/01_ATAC-seq_data_processing/option2_Bulk_ATAC-seq_data/01_preprocess_Bulk_ATAC_seq_peak_data" TargetMode="External" /><Relationship Type="http://schemas.openxmlformats.org/officeDocument/2006/relationships/hyperlink" Id="rId62" Target="index.html#document-notebooks/02_motif_scan/02_atac_peaks_to_TFinfo_with_celloracle_190901" TargetMode="External" /><Relationship Type="http://schemas.openxmlformats.org/officeDocument/2006/relationships/hyperlink" Id="rId77" Target="index.html#document-notebooks/03_scRNA-seq_data_preprocessing/scanpy_preprocessing_with_Paul_etal_2015_data" TargetMode="External" /><Relationship Type="http://schemas.openxmlformats.org/officeDocument/2006/relationships/hyperlink" Id="rId94" Target="index.html#document-notebooks/04_Network_analysis/Network_analysis_with_with_Paul_etal_2015_data" TargetMode="External" /><Relationship Type="http://schemas.openxmlformats.org/officeDocument/2006/relationships/hyperlink" Id="rId127" Target="index.html#document-notebooks/05_simulation/Gata1_KO_simulation_with_with_Paul_etal_2015_data" TargetMode="External" /><Relationship Type="http://schemas.openxmlformats.org/officeDocument/2006/relationships/hyperlink" Id="rId40" Target="index.html#document-tutorials/atac" TargetMode="External" /><Relationship Type="http://schemas.openxmlformats.org/officeDocument/2006/relationships/hyperlink" Id="rId39" Target="index.html#document-tutorials/index" TargetMode="External" /><Relationship Type="http://schemas.openxmlformats.org/officeDocument/2006/relationships/hyperlink" Id="rId61" Target="index.html#document-tutorials/motifscan" TargetMode="External" /><Relationship Type="http://schemas.openxmlformats.org/officeDocument/2006/relationships/hyperlink" Id="rId93" Target="index.html#document-tutorials/networkanalysis" TargetMode="External" /><Relationship Type="http://schemas.openxmlformats.org/officeDocument/2006/relationships/hyperlink" Id="rId75" Target="index.html#document-tutorials/scrnaprocess" TargetMode="External" /><Relationship Type="http://schemas.openxmlformats.org/officeDocument/2006/relationships/hyperlink" Id="rId126" Target="index.html#document-tutorials/simulation" TargetMode="External" /><Relationship Type="http://schemas.openxmlformats.org/officeDocument/2006/relationships/hyperlink" Id="rId37" Target="index.html#id11" TargetMode="External" /><Relationship Type="http://schemas.openxmlformats.org/officeDocument/2006/relationships/hyperlink" Id="rId33" Target="index.html#id3" TargetMode="External" /><Relationship Type="http://schemas.openxmlformats.org/officeDocument/2006/relationships/hyperlink" Id="rId34" Target="index.html#id5" TargetMode="External" /><Relationship Type="http://schemas.openxmlformats.org/officeDocument/2006/relationships/hyperlink" Id="rId35" Target="index.html#id7" TargetMode="External" /><Relationship Type="http://schemas.openxmlformats.org/officeDocument/2006/relationships/hyperlink" Id="rId36" Target="index.html#id9" TargetMode="External" /><Relationship Type="http://schemas.openxmlformats.org/officeDocument/2006/relationships/hyperlink" Id="rId31" Target="index.html#install-celloracle-from-github" TargetMode="External" /><Relationship Type="http://schemas.openxmlformats.org/officeDocument/2006/relationships/hyperlink" Id="rId29" Target="index.html#install-gimmemotifs" TargetMode="External" /><Relationship Type="http://schemas.openxmlformats.org/officeDocument/2006/relationships/hyperlink" Id="rId30" Target="index.html#install-other-python-libraries" TargetMode="External" /><Relationship Type="http://schemas.openxmlformats.org/officeDocument/2006/relationships/hyperlink" Id="rId28" Target="index.html#install-scanpy" TargetMode="External" /><Relationship Type="http://schemas.openxmlformats.org/officeDocument/2006/relationships/hyperlink" Id="rId27" Target="index.html#install-velocyto" TargetMode="External" /><Relationship Type="http://schemas.openxmlformats.org/officeDocument/2006/relationships/hyperlink" Id="rId148" Target="index.html#modules-for-atac-seq-analysis" TargetMode="External" /><Relationship Type="http://schemas.openxmlformats.org/officeDocument/2006/relationships/hyperlink" Id="rId150" Target="index.html#modules-for-network-analysis" TargetMode="External" /><Relationship Type="http://schemas.openxmlformats.org/officeDocument/2006/relationships/hyperlink" Id="rId25" Target="index.html#optional-make-a-new-environment" TargetMode="External" /><Relationship Type="http://schemas.openxmlformats.org/officeDocument/2006/relationships/hyperlink" Id="rId152" Target="index.html#other-modules" TargetMode="External" /><Relationship Type="http://schemas.openxmlformats.org/officeDocument/2006/relationships/hyperlink" Id="rId146" Target="index.html#python-api" TargetMode="External" /><Relationship Type="http://schemas.openxmlformats.org/officeDocument/2006/relationships/hyperlink" Id="rId24" Target="index.html#python-requirements" TargetMode="External" /><Relationship Type="http://schemas.openxmlformats.org/officeDocument/2006/relationships/hyperlink" Id="rId32" Target="index.html#r-requirements" TargetMode="External" /><Relationship Type="http://schemas.openxmlformats.org/officeDocument/2006/relationships/hyperlink" Id="rId23" Target="index.html#system-requirements" TargetMode="External" /><Relationship Type="http://schemas.openxmlformats.org/officeDocument/2006/relationships/hyperlink" Id="rId612" Target="py-modindex.html" TargetMode="External" /><Relationship Type="http://schemas.openxmlformats.org/officeDocument/2006/relationships/hyperlink" Id="rId613"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64" Target="_downloads/documentation_microsoft_word.docx" TargetMode="External" /><Relationship Type="http://schemas.openxmlformats.org/officeDocument/2006/relationships/hyperlink" Id="rId236" Target="_images/notebooks_01_ATAC-seq_data_processing_option1_scATAC-seq_data_analysis_with_cicero_01_atacdata_to_cicero_8_0.png" TargetMode="External" /><Relationship Type="http://schemas.openxmlformats.org/officeDocument/2006/relationships/hyperlink" Id="rId331" Target="_images/notebooks_03_scRNA-seq_data_preprocessing_scanpy_preprocessing_with_Paul_etal_2015_data_22_0.png" TargetMode="External" /><Relationship Type="http://schemas.openxmlformats.org/officeDocument/2006/relationships/hyperlink" Id="rId332" Target="_images/notebooks_03_scRNA-seq_data_preprocessing_scanpy_preprocessing_with_Paul_etal_2015_data_24_0.png" TargetMode="External" /><Relationship Type="http://schemas.openxmlformats.org/officeDocument/2006/relationships/hyperlink" Id="rId336" Target="_images/notebooks_03_scRNA-seq_data_preprocessing_scanpy_preprocessing_with_Paul_etal_2015_data_27_1.png" TargetMode="External" /><Relationship Type="http://schemas.openxmlformats.org/officeDocument/2006/relationships/hyperlink" Id="rId341" Target="_images/notebooks_03_scRNA-seq_data_preprocessing_scanpy_preprocessing_with_Paul_etal_2015_data_27_11.png" TargetMode="External" /><Relationship Type="http://schemas.openxmlformats.org/officeDocument/2006/relationships/hyperlink" Id="rId337" Target="_images/notebooks_03_scRNA-seq_data_preprocessing_scanpy_preprocessing_with_Paul_etal_2015_data_27_3.png" TargetMode="External" /><Relationship Type="http://schemas.openxmlformats.org/officeDocument/2006/relationships/hyperlink" Id="rId338" Target="_images/notebooks_03_scRNA-seq_data_preprocessing_scanpy_preprocessing_with_Paul_etal_2015_data_27_5.png" TargetMode="External" /><Relationship Type="http://schemas.openxmlformats.org/officeDocument/2006/relationships/hyperlink" Id="rId339" Target="_images/notebooks_03_scRNA-seq_data_preprocessing_scanpy_preprocessing_with_Paul_etal_2015_data_27_7.png" TargetMode="External" /><Relationship Type="http://schemas.openxmlformats.org/officeDocument/2006/relationships/hyperlink" Id="rId340" Target="_images/notebooks_03_scRNA-seq_data_preprocessing_scanpy_preprocessing_with_Paul_etal_2015_data_27_9.png" TargetMode="External" /><Relationship Type="http://schemas.openxmlformats.org/officeDocument/2006/relationships/hyperlink" Id="rId346" Target="_images/notebooks_03_scRNA-seq_data_preprocessing_scanpy_preprocessing_with_Paul_etal_2015_data_31_0.png" TargetMode="External" /><Relationship Type="http://schemas.openxmlformats.org/officeDocument/2006/relationships/hyperlink" Id="rId347" Target="_images/notebooks_03_scRNA-seq_data_preprocessing_scanpy_preprocessing_with_Paul_etal_2015_data_35_1.png" TargetMode="External" /><Relationship Type="http://schemas.openxmlformats.org/officeDocument/2006/relationships/hyperlink" Id="rId350" Target="_images/notebooks_03_scRNA-seq_data_preprocessing_scanpy_preprocessing_with_Paul_etal_2015_data_37_0.png" TargetMode="External" /><Relationship Type="http://schemas.openxmlformats.org/officeDocument/2006/relationships/hyperlink" Id="rId351" Target="_images/notebooks_03_scRNA-seq_data_preprocessing_scanpy_preprocessing_with_Paul_etal_2015_data_40_1.png" TargetMode="External" /><Relationship Type="http://schemas.openxmlformats.org/officeDocument/2006/relationships/hyperlink" Id="rId355" Target="_images/notebooks_03_scRNA-seq_data_preprocessing_scanpy_preprocessing_with_Paul_etal_2015_data_45_0.png" TargetMode="External" /><Relationship Type="http://schemas.openxmlformats.org/officeDocument/2006/relationships/hyperlink" Id="rId394" Target="_images/notebooks_04_Network_analysis_Network_analysis_with_with_Paul_etal_2015_data_27_1.png" TargetMode="External" /><Relationship Type="http://schemas.openxmlformats.org/officeDocument/2006/relationships/hyperlink" Id="rId402" Target="_images/notebooks_04_Network_analysis_Network_analysis_with_with_Paul_etal_2015_data_37_0.png" TargetMode="External" /><Relationship Type="http://schemas.openxmlformats.org/officeDocument/2006/relationships/hyperlink" Id="rId415" Target="_images/notebooks_04_Network_analysis_Network_analysis_with_with_Paul_etal_2015_data_52_1.png" TargetMode="External" /><Relationship Type="http://schemas.openxmlformats.org/officeDocument/2006/relationships/hyperlink" Id="rId420" Target="_images/notebooks_04_Network_analysis_Network_analysis_with_with_Paul_etal_2015_data_52_11.png" TargetMode="External" /><Relationship Type="http://schemas.openxmlformats.org/officeDocument/2006/relationships/hyperlink" Id="rId421" Target="_images/notebooks_04_Network_analysis_Network_analysis_with_with_Paul_etal_2015_data_52_13.png" TargetMode="External" /><Relationship Type="http://schemas.openxmlformats.org/officeDocument/2006/relationships/hyperlink" Id="rId422" Target="_images/notebooks_04_Network_analysis_Network_analysis_with_with_Paul_etal_2015_data_52_15.png" TargetMode="External" /><Relationship Type="http://schemas.openxmlformats.org/officeDocument/2006/relationships/hyperlink" Id="rId423" Target="_images/notebooks_04_Network_analysis_Network_analysis_with_with_Paul_etal_2015_data_52_17.png" TargetMode="External" /><Relationship Type="http://schemas.openxmlformats.org/officeDocument/2006/relationships/hyperlink" Id="rId424" Target="_images/notebooks_04_Network_analysis_Network_analysis_with_with_Paul_etal_2015_data_52_19.png" TargetMode="External" /><Relationship Type="http://schemas.openxmlformats.org/officeDocument/2006/relationships/hyperlink" Id="rId425" Target="_images/notebooks_04_Network_analysis_Network_analysis_with_with_Paul_etal_2015_data_52_21.png" TargetMode="External" /><Relationship Type="http://schemas.openxmlformats.org/officeDocument/2006/relationships/hyperlink" Id="rId426" Target="_images/notebooks_04_Network_analysis_Network_analysis_with_with_Paul_etal_2015_data_52_23.png" TargetMode="External" /><Relationship Type="http://schemas.openxmlformats.org/officeDocument/2006/relationships/hyperlink" Id="rId427" Target="_images/notebooks_04_Network_analysis_Network_analysis_with_with_Paul_etal_2015_data_52_25.png" TargetMode="External" /><Relationship Type="http://schemas.openxmlformats.org/officeDocument/2006/relationships/hyperlink" Id="rId428" Target="_images/notebooks_04_Network_analysis_Network_analysis_with_with_Paul_etal_2015_data_52_27.png" TargetMode="External" /><Relationship Type="http://schemas.openxmlformats.org/officeDocument/2006/relationships/hyperlink" Id="rId429" Target="_images/notebooks_04_Network_analysis_Network_analysis_with_with_Paul_etal_2015_data_52_29.png" TargetMode="External" /><Relationship Type="http://schemas.openxmlformats.org/officeDocument/2006/relationships/hyperlink" Id="rId416" Target="_images/notebooks_04_Network_analysis_Network_analysis_with_with_Paul_etal_2015_data_52_3.png" TargetMode="External" /><Relationship Type="http://schemas.openxmlformats.org/officeDocument/2006/relationships/hyperlink" Id="rId430" Target="_images/notebooks_04_Network_analysis_Network_analysis_with_with_Paul_etal_2015_data_52_31.png" TargetMode="External" /><Relationship Type="http://schemas.openxmlformats.org/officeDocument/2006/relationships/hyperlink" Id="rId431" Target="_images/notebooks_04_Network_analysis_Network_analysis_with_with_Paul_etal_2015_data_52_33.png" TargetMode="External" /><Relationship Type="http://schemas.openxmlformats.org/officeDocument/2006/relationships/hyperlink" Id="rId432" Target="_images/notebooks_04_Network_analysis_Network_analysis_with_with_Paul_etal_2015_data_52_35.png" TargetMode="External" /><Relationship Type="http://schemas.openxmlformats.org/officeDocument/2006/relationships/hyperlink" Id="rId433" Target="_images/notebooks_04_Network_analysis_Network_analysis_with_with_Paul_etal_2015_data_52_37.png" TargetMode="External" /><Relationship Type="http://schemas.openxmlformats.org/officeDocument/2006/relationships/hyperlink" Id="rId434" Target="_images/notebooks_04_Network_analysis_Network_analysis_with_with_Paul_etal_2015_data_52_39.png" TargetMode="External" /><Relationship Type="http://schemas.openxmlformats.org/officeDocument/2006/relationships/hyperlink" Id="rId417" Target="_images/notebooks_04_Network_analysis_Network_analysis_with_with_Paul_etal_2015_data_52_5.png" TargetMode="External" /><Relationship Type="http://schemas.openxmlformats.org/officeDocument/2006/relationships/hyperlink" Id="rId418" Target="_images/notebooks_04_Network_analysis_Network_analysis_with_with_Paul_etal_2015_data_52_7.png" TargetMode="External" /><Relationship Type="http://schemas.openxmlformats.org/officeDocument/2006/relationships/hyperlink" Id="rId419" Target="_images/notebooks_04_Network_analysis_Network_analysis_with_with_Paul_etal_2015_data_52_9.png" TargetMode="External" /><Relationship Type="http://schemas.openxmlformats.org/officeDocument/2006/relationships/hyperlink" Id="rId444" Target="_images/notebooks_04_Network_analysis_Network_analysis_with_with_Paul_etal_2015_data_65_0.png" TargetMode="External" /><Relationship Type="http://schemas.openxmlformats.org/officeDocument/2006/relationships/hyperlink" Id="rId445" Target="_images/notebooks_04_Network_analysis_Network_analysis_with_with_Paul_etal_2015_data_65_1.png" TargetMode="External" /><Relationship Type="http://schemas.openxmlformats.org/officeDocument/2006/relationships/hyperlink" Id="rId446" Target="_images/notebooks_04_Network_analysis_Network_analysis_with_with_Paul_etal_2015_data_65_2.png" TargetMode="External" /><Relationship Type="http://schemas.openxmlformats.org/officeDocument/2006/relationships/hyperlink" Id="rId447" Target="_images/notebooks_04_Network_analysis_Network_analysis_with_with_Paul_etal_2015_data_65_3.png" TargetMode="External" /><Relationship Type="http://schemas.openxmlformats.org/officeDocument/2006/relationships/hyperlink" Id="rId448" Target="_images/notebooks_04_Network_analysis_Network_analysis_with_with_Paul_etal_2015_data_65_4.png" TargetMode="External" /><Relationship Type="http://schemas.openxmlformats.org/officeDocument/2006/relationships/hyperlink" Id="rId449" Target="_images/notebooks_04_Network_analysis_Network_analysis_with_with_Paul_etal_2015_data_65_5.png" TargetMode="External" /><Relationship Type="http://schemas.openxmlformats.org/officeDocument/2006/relationships/hyperlink" Id="rId452" Target="_images/notebooks_04_Network_analysis_Network_analysis_with_with_Paul_etal_2015_data_68_0.png" TargetMode="External" /><Relationship Type="http://schemas.openxmlformats.org/officeDocument/2006/relationships/hyperlink" Id="rId453" Target="_images/notebooks_04_Network_analysis_Network_analysis_with_with_Paul_etal_2015_data_69_0.png" TargetMode="External" /><Relationship Type="http://schemas.openxmlformats.org/officeDocument/2006/relationships/hyperlink" Id="rId454" Target="_images/notebooks_04_Network_analysis_Network_analysis_with_with_Paul_etal_2015_data_70_0.png" TargetMode="External" /><Relationship Type="http://schemas.openxmlformats.org/officeDocument/2006/relationships/hyperlink" Id="rId457" Target="_images/notebooks_04_Network_analysis_Network_analysis_with_with_Paul_etal_2015_data_72_1.png" TargetMode="External" /><Relationship Type="http://schemas.openxmlformats.org/officeDocument/2006/relationships/hyperlink" Id="rId461" Target="_images/notebooks_04_Network_analysis_Network_analysis_with_with_Paul_etal_2015_data_74_1.png" TargetMode="External" /><Relationship Type="http://schemas.openxmlformats.org/officeDocument/2006/relationships/hyperlink" Id="rId466" Target="_images/notebooks_04_Network_analysis_Network_analysis_with_with_Paul_etal_2015_data_74_11.png" TargetMode="External" /><Relationship Type="http://schemas.openxmlformats.org/officeDocument/2006/relationships/hyperlink" Id="rId467" Target="_images/notebooks_04_Network_analysis_Network_analysis_with_with_Paul_etal_2015_data_74_13.png" TargetMode="External" /><Relationship Type="http://schemas.openxmlformats.org/officeDocument/2006/relationships/hyperlink" Id="rId468" Target="_images/notebooks_04_Network_analysis_Network_analysis_with_with_Paul_etal_2015_data_74_15.png" TargetMode="External" /><Relationship Type="http://schemas.openxmlformats.org/officeDocument/2006/relationships/hyperlink" Id="rId469" Target="_images/notebooks_04_Network_analysis_Network_analysis_with_with_Paul_etal_2015_data_74_17.png" TargetMode="External" /><Relationship Type="http://schemas.openxmlformats.org/officeDocument/2006/relationships/hyperlink" Id="rId470" Target="_images/notebooks_04_Network_analysis_Network_analysis_with_with_Paul_etal_2015_data_74_19.png" TargetMode="External" /><Relationship Type="http://schemas.openxmlformats.org/officeDocument/2006/relationships/hyperlink" Id="rId471" Target="_images/notebooks_04_Network_analysis_Network_analysis_with_with_Paul_etal_2015_data_74_21.png" TargetMode="External" /><Relationship Type="http://schemas.openxmlformats.org/officeDocument/2006/relationships/hyperlink" Id="rId472" Target="_images/notebooks_04_Network_analysis_Network_analysis_with_with_Paul_etal_2015_data_74_23.png" TargetMode="External" /><Relationship Type="http://schemas.openxmlformats.org/officeDocument/2006/relationships/hyperlink" Id="rId473" Target="_images/notebooks_04_Network_analysis_Network_analysis_with_with_Paul_etal_2015_data_74_25.png" TargetMode="External" /><Relationship Type="http://schemas.openxmlformats.org/officeDocument/2006/relationships/hyperlink" Id="rId474" Target="_images/notebooks_04_Network_analysis_Network_analysis_with_with_Paul_etal_2015_data_74_27.png" TargetMode="External" /><Relationship Type="http://schemas.openxmlformats.org/officeDocument/2006/relationships/hyperlink" Id="rId475" Target="_images/notebooks_04_Network_analysis_Network_analysis_with_with_Paul_etal_2015_data_74_29.png" TargetMode="External" /><Relationship Type="http://schemas.openxmlformats.org/officeDocument/2006/relationships/hyperlink" Id="rId462" Target="_images/notebooks_04_Network_analysis_Network_analysis_with_with_Paul_etal_2015_data_74_3.png" TargetMode="External" /><Relationship Type="http://schemas.openxmlformats.org/officeDocument/2006/relationships/hyperlink" Id="rId476" Target="_images/notebooks_04_Network_analysis_Network_analysis_with_with_Paul_etal_2015_data_74_31.png" TargetMode="External" /><Relationship Type="http://schemas.openxmlformats.org/officeDocument/2006/relationships/hyperlink" Id="rId477" Target="_images/notebooks_04_Network_analysis_Network_analysis_with_with_Paul_etal_2015_data_74_33.png" TargetMode="External" /><Relationship Type="http://schemas.openxmlformats.org/officeDocument/2006/relationships/hyperlink" Id="rId478" Target="_images/notebooks_04_Network_analysis_Network_analysis_with_with_Paul_etal_2015_data_74_35.png" TargetMode="External" /><Relationship Type="http://schemas.openxmlformats.org/officeDocument/2006/relationships/hyperlink" Id="rId479" Target="_images/notebooks_04_Network_analysis_Network_analysis_with_with_Paul_etal_2015_data_74_37.png" TargetMode="External" /><Relationship Type="http://schemas.openxmlformats.org/officeDocument/2006/relationships/hyperlink" Id="rId480" Target="_images/notebooks_04_Network_analysis_Network_analysis_with_with_Paul_etal_2015_data_74_39.png" TargetMode="External" /><Relationship Type="http://schemas.openxmlformats.org/officeDocument/2006/relationships/hyperlink" Id="rId463" Target="_images/notebooks_04_Network_analysis_Network_analysis_with_with_Paul_etal_2015_data_74_5.png" TargetMode="External" /><Relationship Type="http://schemas.openxmlformats.org/officeDocument/2006/relationships/hyperlink" Id="rId464" Target="_images/notebooks_04_Network_analysis_Network_analysis_with_with_Paul_etal_2015_data_74_7.png" TargetMode="External" /><Relationship Type="http://schemas.openxmlformats.org/officeDocument/2006/relationships/hyperlink" Id="rId465" Target="_images/notebooks_04_Network_analysis_Network_analysis_with_with_Paul_etal_2015_data_74_9.png" TargetMode="External" /><Relationship Type="http://schemas.openxmlformats.org/officeDocument/2006/relationships/hyperlink" Id="rId481" Target="_images/notebooks_04_Network_analysis_Network_analysis_with_with_Paul_etal_2015_data_75_1.png" TargetMode="External" /><Relationship Type="http://schemas.openxmlformats.org/officeDocument/2006/relationships/hyperlink" Id="rId486" Target="_images/notebooks_04_Network_analysis_Network_analysis_with_with_Paul_etal_2015_data_78_1.png" TargetMode="External" /><Relationship Type="http://schemas.openxmlformats.org/officeDocument/2006/relationships/hyperlink" Id="rId487" Target="_images/notebooks_04_Network_analysis_Network_analysis_with_with_Paul_etal_2015_data_79_1.png" TargetMode="External" /><Relationship Type="http://schemas.openxmlformats.org/officeDocument/2006/relationships/hyperlink" Id="rId490" Target="_images/notebooks_04_Network_analysis_Network_analysis_with_with_Paul_etal_2015_data_81_1.png" TargetMode="External" /><Relationship Type="http://schemas.openxmlformats.org/officeDocument/2006/relationships/hyperlink" Id="rId514" Target="_images/notebooks_05_simulation_Gata1_KO_simulation_with_with_Paul_etal_2015_data_15_0.png" TargetMode="External" /><Relationship Type="http://schemas.openxmlformats.org/officeDocument/2006/relationships/hyperlink" Id="rId515" Target="_images/notebooks_05_simulation_Gata1_KO_simulation_with_with_Paul_etal_2015_data_16_0.png" TargetMode="External" /><Relationship Type="http://schemas.openxmlformats.org/officeDocument/2006/relationships/hyperlink" Id="rId524" Target="_images/notebooks_05_simulation_Gata1_KO_simulation_with_with_Paul_etal_2015_data_22_1.png" TargetMode="External" /><Relationship Type="http://schemas.openxmlformats.org/officeDocument/2006/relationships/hyperlink" Id="rId527" Target="_images/notebooks_05_simulation_Gata1_KO_simulation_with_with_Paul_etal_2015_data_24_0.png" TargetMode="External" /><Relationship Type="http://schemas.openxmlformats.org/officeDocument/2006/relationships/hyperlink" Id="rId534" Target="_images/notebooks_05_simulation_Gata1_KO_simulation_with_with_Paul_etal_2015_data_32_1.png" TargetMode="External" /><Relationship Type="http://schemas.openxmlformats.org/officeDocument/2006/relationships/hyperlink" Id="rId535" Target="_images/notebooks_05_simulation_Gata1_KO_simulation_with_with_Paul_etal_2015_data_32_3.png" TargetMode="External" /><Relationship Type="http://schemas.openxmlformats.org/officeDocument/2006/relationships/hyperlink" Id="rId536" Target="_images/notebooks_05_simulation_Gata1_KO_simulation_with_with_Paul_etal_2015_data_32_5.png" TargetMode="External" /><Relationship Type="http://schemas.openxmlformats.org/officeDocument/2006/relationships/hyperlink" Id="rId539" Target="_images/notebooks_05_simulation_Gata1_KO_simulation_with_with_Paul_etal_2015_data_35_0.png" TargetMode="External" /><Relationship Type="http://schemas.openxmlformats.org/officeDocument/2006/relationships/hyperlink" Id="rId540" Target="_images/notebooks_05_simulation_Gata1_KO_simulation_with_with_Paul_etal_2015_data_37_0.png" TargetMode="External" /><Relationship Type="http://schemas.openxmlformats.org/officeDocument/2006/relationships/hyperlink" Id="rId541" Target="_images/notebooks_05_simulation_Gata1_KO_simulation_with_with_Paul_etal_2015_data_39_0.png" TargetMode="External" /><Relationship Type="http://schemas.openxmlformats.org/officeDocument/2006/relationships/hyperlink" Id="rId611" Target="genindex.html" TargetMode="External" /><Relationship Type="http://schemas.openxmlformats.org/officeDocument/2006/relationships/hyperlink" Id="rId377" Target="http://atlas.gs.washington.edu/mouse-atac/" TargetMode="External" /><Relationship Type="http://schemas.openxmlformats.org/officeDocument/2006/relationships/hyperlink" Id="rId316" Target="http://doi.org/10.1016/j.cell.2015.11.013" TargetMode="External" /><Relationship Type="http://schemas.openxmlformats.org/officeDocument/2006/relationships/hyperlink" Id="rId606" Target="http://morrislab.wustl.edu/lab-members/" TargetMode="External" /><Relationship Type="http://schemas.openxmlformats.org/officeDocument/2006/relationships/hyperlink" Id="rId615" Target="http://sphinx-doc.org/" TargetMode="External" /><Relationship Type="http://schemas.openxmlformats.org/officeDocument/2006/relationships/hyperlink" Id="rId520" Target="http://velocyto.org/velocyto.py/fullapi/api_analysis.html" TargetMode="External" /><Relationship Type="http://schemas.openxmlformats.org/officeDocument/2006/relationships/hyperlink" Id="rId180" Target="http://velocyto.org/velocyto.py/install/index.html" TargetMode="External" /><Relationship Type="http://schemas.openxmlformats.org/officeDocument/2006/relationships/hyperlink" Id="rId225" Target="https://cole-trapnell-lab.github.io/cicero-release/" TargetMode="External" /><Relationship Type="http://schemas.openxmlformats.org/officeDocument/2006/relationships/hyperlink" Id="rId200" Target="https://cole-trapnell-lab.github.io/cicero-release/docs/#installing-cicero" TargetMode="External" /><Relationship Type="http://schemas.openxmlformats.org/officeDocument/2006/relationships/hyperlink" Id="rId206" Target="https://cran.r-project.org/web/packages/linkcomm/index.html" TargetMode="External" /><Relationship Type="http://schemas.openxmlformats.org/officeDocument/2006/relationships/hyperlink" Id="rId182" Target="https://developer.apple.com/xcode/" TargetMode="External" /><Relationship Type="http://schemas.openxmlformats.org/officeDocument/2006/relationships/hyperlink" Id="rId443" Target="https://en.wikipedia.org/wiki/Centrality" TargetMode="External" /><Relationship Type="http://schemas.openxmlformats.org/officeDocument/2006/relationships/hyperlink" Id="rId414" Target="https://en.wikipedia.org/wiki/Degree_distribution" TargetMode="External" /><Relationship Type="http://schemas.openxmlformats.org/officeDocument/2006/relationships/hyperlink" Id="rId187" Target="https://gimmemotifs.readthedocs.io/en/master/installation.html" TargetMode="External" /><Relationship Type="http://schemas.openxmlformats.org/officeDocument/2006/relationships/hyperlink" Id="rId607" Target="https://github.com/KenjiKamimoto-wustl122/CellOracle/issues" TargetMode="External" /><Relationship Type="http://schemas.openxmlformats.org/officeDocument/2006/relationships/hyperlink" Id="rId209" Target="https://github.com/cran/rnetcarto/blob/master/src/rgraph/README.md" TargetMode="External" /><Relationship Type="http://schemas.openxmlformats.org/officeDocument/2006/relationships/hyperlink" Id="rId163" Target="https://github.com/morris-lab/CellOracle" TargetMode="External" /><Relationship Type="http://schemas.openxmlformats.org/officeDocument/2006/relationships/hyperlink" Id="rId220" Target="https://github.com/morris-lab/CellOracle/tree/master/docs/notebooks" TargetMode="External" /><Relationship Type="http://schemas.openxmlformats.org/officeDocument/2006/relationships/hyperlink" Id="rId616" Target="https://github.com/rtfd/sphinx_rtd_theme" TargetMode="External" /><Relationship Type="http://schemas.openxmlformats.org/officeDocument/2006/relationships/hyperlink" Id="rId203" Target="https://igraph.org/r/" TargetMode="External" /><Relationship Type="http://schemas.openxmlformats.org/officeDocument/2006/relationships/hyperlink" Id="rId556" Target="https://matplotlib.org/api/_as_gen/matplotlib.pyplot.plot.html#matplotlib.pyplot.plot" TargetMode="External" /><Relationship Type="http://schemas.openxmlformats.org/officeDocument/2006/relationships/hyperlink" Id="rId617" Target="https://readthedocs.org" TargetMode="External" /><Relationship Type="http://schemas.openxmlformats.org/officeDocument/2006/relationships/hyperlink" Id="rId197" Target="https://satijalab.org/seurat/install.html" TargetMode="External" /><Relationship Type="http://schemas.openxmlformats.org/officeDocument/2006/relationships/hyperlink" Id="rId309" Target="https://satijalab.org/seurat/vignettes.html" TargetMode="External" /><Relationship Type="http://schemas.openxmlformats.org/officeDocument/2006/relationships/hyperlink" Id="rId311" Target="https://scanpy-tutorials.readthedocs.io/en/latest/paga-paul15.html" TargetMode="External" /><Relationship Type="http://schemas.openxmlformats.org/officeDocument/2006/relationships/hyperlink" Id="rId308" Target="https://scanpy.readthedocs.io/en/stable/" TargetMode="External" /><Relationship Type="http://schemas.openxmlformats.org/officeDocument/2006/relationships/hyperlink" Id="rId184" Target="https://scanpy.readthedocs.io/en/stable/installation.html" TargetMode="External" /><Relationship Type="http://schemas.openxmlformats.org/officeDocument/2006/relationships/hyperlink" Id="rId555" Target="https://seaborn.pydata.org/generated/seaborn.kdeplot.html#seaborn.kdeplot" TargetMode="External" /><Relationship Type="http://schemas.openxmlformats.org/officeDocument/2006/relationships/hyperlink" Id="rId211" Target="https://www.gnu.org/software/gsl/" TargetMode="External" /><Relationship Type="http://schemas.openxmlformats.org/officeDocument/2006/relationships/hyperlink" Id="rId460" Target="https://www.nature.com/articles/nature03288" TargetMode="External" /><Relationship Type="http://schemas.openxmlformats.org/officeDocument/2006/relationships/hyperlink" Id="rId196" Target="https://www.r-project.org" TargetMode="External" /><Relationship Type="http://schemas.openxmlformats.org/officeDocument/2006/relationships/hyperlink" Id="rId53" Target="index.html#!!-Please-make-sure-that-you-are-setting-correct-reference-genoms." TargetMode="External" /><Relationship Type="http://schemas.openxmlformats.org/officeDocument/2006/relationships/hyperlink" Id="rId84" Target="index.html#(Optional)-Re-calculate-Dimensional-reduction-graph" TargetMode="External" /><Relationship Type="http://schemas.openxmlformats.org/officeDocument/2006/relationships/hyperlink" Id="rId95" Target="index.html#0.1.-Check-installation" TargetMode="External" /><Relationship Type="http://schemas.openxmlformats.org/officeDocument/2006/relationships/hyperlink" Id="rId128" Target="index.html#0.1.-Import-public-libraries" TargetMode="External" /><Relationship Type="http://schemas.openxmlformats.org/officeDocument/2006/relationships/hyperlink" Id="rId129" Target="index.html#0.1.-Make-a-folder-to-save-graph" TargetMode="External" /><Relationship Type="http://schemas.openxmlformats.org/officeDocument/2006/relationships/hyperlink" Id="rId96" Target="index.html#0.2.-Make-a-folder-to-save-graph" TargetMode="External" /><Relationship Type="http://schemas.openxmlformats.org/officeDocument/2006/relationships/hyperlink" Id="rId59" Target="index.html#1.-Load-bed-file" TargetMode="External" /><Relationship Type="http://schemas.openxmlformats.org/officeDocument/2006/relationships/hyperlink" Id="rId63" Target="index.html#1.-Load-data" TargetMode="External" /><Relationship Type="http://schemas.openxmlformats.org/officeDocument/2006/relationships/hyperlink" Id="rId51" Target="index.html#1.-Load-data-made-with-cicero" TargetMode="External" /><Relationship Type="http://schemas.openxmlformats.org/officeDocument/2006/relationships/hyperlink" Id="rId43" Target="index.html#1.-Prepare-data" TargetMode="External" /><Relationship Type="http://schemas.openxmlformats.org/officeDocument/2006/relationships/hyperlink" Id="rId97" Target="index.html#1.1.-Load-processed-gene-expression-data-(anndata)" TargetMode="External" /><Relationship Type="http://schemas.openxmlformats.org/officeDocument/2006/relationships/hyperlink" Id="rId130" Target="index.html#1.1.-Load-processed-oracle-object" TargetMode="External" /><Relationship Type="http://schemas.openxmlformats.org/officeDocument/2006/relationships/hyperlink" Id="rId98" Target="index.html#1.2.-Load-TF-data." TargetMode="External" /><Relationship Type="http://schemas.openxmlformats.org/officeDocument/2006/relationships/hyperlink" Id="rId131" Target="index.html#1.2.-Load-inferred-GRNs" TargetMode="External" /><Relationship Type="http://schemas.openxmlformats.org/officeDocument/2006/relationships/hyperlink" Id="rId91" Target="index.html#10.-Save-data" TargetMode="External" /><Relationship Type="http://schemas.openxmlformats.org/officeDocument/2006/relationships/hyperlink" Id="rId64" Target="index.html#2.-Check-data" TargetMode="External" /><Relationship Type="http://schemas.openxmlformats.org/officeDocument/2006/relationships/hyperlink" Id="rId78" Target="index.html#2.-Filtering" TargetMode="External" /><Relationship Type="http://schemas.openxmlformats.org/officeDocument/2006/relationships/hyperlink" Id="rId99" Target="index.html#2.-Initiate-Oracle-object" TargetMode="External" /><Relationship Type="http://schemas.openxmlformats.org/officeDocument/2006/relationships/hyperlink" Id="rId44" Target="index.html#2.-Load-data-and-make-Cell-Data-Set-(CDS)-object" TargetMode="External" /><Relationship Type="http://schemas.openxmlformats.org/officeDocument/2006/relationships/hyperlink" Id="rId52" Target="index.html#2.-Make-TSS-annotation" TargetMode="External" /><Relationship Type="http://schemas.openxmlformats.org/officeDocument/2006/relationships/hyperlink" Id="rId45" Target="index.html#2.1.-Process-data-to-make-CDS-object" TargetMode="External" /><Relationship Type="http://schemas.openxmlformats.org/officeDocument/2006/relationships/hyperlink" Id="rId65" Target="index.html#2.1.-Remove-short-peaks" TargetMode="External" /><Relationship Type="http://schemas.openxmlformats.org/officeDocument/2006/relationships/hyperlink" Id="rId100" Target="index.html#2.1.-load-gene-expression-data-into-oracle-object." TargetMode="External" /><Relationship Type="http://schemas.openxmlformats.org/officeDocument/2006/relationships/hyperlink" Id="rId101" Target="index.html#2.2.-load-TFinfo-into-oracle-object" TargetMode="External" /><Relationship Type="http://schemas.openxmlformats.org/officeDocument/2006/relationships/hyperlink" Id="rId102" Target="index.html#2.3.-(Optional)-Add-TF-info-manually" TargetMode="External" /><Relationship Type="http://schemas.openxmlformats.org/officeDocument/2006/relationships/hyperlink" Id="rId103" Target="index.html#2.3.1.-Make-TF-info-dictionary-manually" TargetMode="External" /><Relationship Type="http://schemas.openxmlformats.org/officeDocument/2006/relationships/hyperlink" Id="rId104" Target="index.html#2.3.2.-Add-TF-informatio-dictionary-into-the-oracle-object" TargetMode="External" /><Relationship Type="http://schemas.openxmlformats.org/officeDocument/2006/relationships/hyperlink" Id="rId66" Target="index.html#3.-Instantiate-TFinfo-object-and-search-for-TF-binding-motifs" TargetMode="External" /><Relationship Type="http://schemas.openxmlformats.org/officeDocument/2006/relationships/hyperlink" Id="rId54" Target="index.html#3.-Integrate-TSS-info-and-cicero-connections" TargetMode="External" /><Relationship Type="http://schemas.openxmlformats.org/officeDocument/2006/relationships/hyperlink" Id="rId105" Target="index.html#3.-Knn-imputation" TargetMode="External" /><Relationship Type="http://schemas.openxmlformats.org/officeDocument/2006/relationships/hyperlink" Id="rId132" Target="index.html#3.-Make-predictive-models-for-simulation" TargetMode="External" /><Relationship Type="http://schemas.openxmlformats.org/officeDocument/2006/relationships/hyperlink" Id="rId79" Target="index.html#3.-Normalization" TargetMode="External" /><Relationship Type="http://schemas.openxmlformats.org/officeDocument/2006/relationships/hyperlink" Id="rId46" Target="index.html#3.-Qauality-check-and-Filtering" TargetMode="External" /><Relationship Type="http://schemas.openxmlformats.org/officeDocument/2006/relationships/hyperlink" Id="rId60" Target="index.html#3.-Save-data" TargetMode="External" /><Relationship Type="http://schemas.openxmlformats.org/officeDocument/2006/relationships/hyperlink" Id="rId67" Target="index.html#3.1-check-reference-genome-installation" TargetMode="External" /><Relationship Type="http://schemas.openxmlformats.org/officeDocument/2006/relationships/hyperlink" Id="rId106" Target="index.html#3.1.-PCA" TargetMode="External" /><Relationship Type="http://schemas.openxmlformats.org/officeDocument/2006/relationships/hyperlink" Id="rId68" Target="index.html#3.2.-Install-reference-genome-(if-refgenome-is-not-installed)" TargetMode="External" /><Relationship Type="http://schemas.openxmlformats.org/officeDocument/2006/relationships/hyperlink" Id="rId107" Target="index.html#3.2.-Knn-imputation" TargetMode="External" /><Relationship Type="http://schemas.openxmlformats.org/officeDocument/2006/relationships/hyperlink" Id="rId55" Target="index.html#4.-Filter-peaks" TargetMode="External" /><Relationship Type="http://schemas.openxmlformats.org/officeDocument/2006/relationships/hyperlink" Id="rId109" Target="index.html#4.-GRN-calculation" TargetMode="External" /><Relationship Type="http://schemas.openxmlformats.org/officeDocument/2006/relationships/hyperlink" Id="rId80" Target="index.html#4.-Identification-of-highly-variable-genes" TargetMode="External" /><Relationship Type="http://schemas.openxmlformats.org/officeDocument/2006/relationships/hyperlink" Id="rId47" Target="index.html#4.-Process-cicero-CDS-object" TargetMode="External" /><Relationship Type="http://schemas.openxmlformats.org/officeDocument/2006/relationships/hyperlink" Id="rId108" Target="index.html#4.-Save-and-Load." TargetMode="External" /><Relationship Type="http://schemas.openxmlformats.org/officeDocument/2006/relationships/hyperlink" Id="rId69" Target="index.html#4.-Scan-motifs-and-save-object" TargetMode="External" /><Relationship Type="http://schemas.openxmlformats.org/officeDocument/2006/relationships/hyperlink" Id="rId133" Target="index.html#4.-in-silico-Perturbation-simulation" TargetMode="External" /><Relationship Type="http://schemas.openxmlformats.org/officeDocument/2006/relationships/hyperlink" Id="rId134" Target="index.html#4.1.-Check-gene-expression-pattern." TargetMode="External" /><Relationship Type="http://schemas.openxmlformats.org/officeDocument/2006/relationships/hyperlink" Id="rId110" Target="index.html#4.1.-Get-GRNs" TargetMode="External" /><Relationship Type="http://schemas.openxmlformats.org/officeDocument/2006/relationships/hyperlink" Id="rId135" Target="index.html#4.1.-calculate-future-gene-expression-after-perturbation." TargetMode="External" /><Relationship Type="http://schemas.openxmlformats.org/officeDocument/2006/relationships/hyperlink" Id="rId111" Target="index.html#4.2.-(Optional)-Export-GRNs" TargetMode="External" /><Relationship Type="http://schemas.openxmlformats.org/officeDocument/2006/relationships/hyperlink" Id="rId136" Target="index.html#4.2.-calculate-transition-probability-between-cells" TargetMode="External" /><Relationship Type="http://schemas.openxmlformats.org/officeDocument/2006/relationships/hyperlink" Id="rId112" Target="index.html#4.3.-(Optional)-Change-order" TargetMode="External" /><Relationship Type="http://schemas.openxmlformats.org/officeDocument/2006/relationships/hyperlink" Id="rId137" Target="index.html#4.3.-Visualization" TargetMode="External" /><Relationship Type="http://schemas.openxmlformats.org/officeDocument/2006/relationships/hyperlink" Id="rId138" Target="index.html#4.3.1.-Detailed-directed-trajectory-graph" TargetMode="External" /><Relationship Type="http://schemas.openxmlformats.org/officeDocument/2006/relationships/hyperlink" Id="rId139" Target="index.html#4.3.2.-Grid-graph" TargetMode="External" /><Relationship Type="http://schemas.openxmlformats.org/officeDocument/2006/relationships/hyperlink" Id="rId140" Target="index.html#4.4.-Markov-simulation-to-analyze-the-effects-of-perturbation-on-cell-fate-transition" TargetMode="External" /><Relationship Type="http://schemas.openxmlformats.org/officeDocument/2006/relationships/hyperlink" Id="rId141" Target="index.html#4.4.1.-Do-simulation" TargetMode="External" /><Relationship Type="http://schemas.openxmlformats.org/officeDocument/2006/relationships/hyperlink" Id="rId142" Target="index.html#4.4.2.-Check-the-results-of-simulation-focusing-on-a-specific-cells" TargetMode="External" /><Relationship Type="http://schemas.openxmlformats.org/officeDocument/2006/relationships/hyperlink" Id="rId143" Target="index.html#4.4.3.-Summarize-the-results-of-simulation-by-plotting-sankey-diagram" TargetMode="External" /><Relationship Type="http://schemas.openxmlformats.org/officeDocument/2006/relationships/hyperlink" Id="rId70" Target="index.html#5.-Filtering-motifs" TargetMode="External" /><Relationship Type="http://schemas.openxmlformats.org/officeDocument/2006/relationships/hyperlink" Id="rId81" Target="index.html#5.-Log-transformation" TargetMode="External" /><Relationship Type="http://schemas.openxmlformats.org/officeDocument/2006/relationships/hyperlink" Id="rId113" Target="index.html#5.-Network-preprocessing" TargetMode="External" /><Relationship Type="http://schemas.openxmlformats.org/officeDocument/2006/relationships/hyperlink" Id="rId48" Target="index.html#5.-Run-cicero-to-get-cis-regulatory-connection-scores" TargetMode="External" /><Relationship Type="http://schemas.openxmlformats.org/officeDocument/2006/relationships/hyperlink" Id="rId56" Target="index.html#5.-Save-data" TargetMode="External" /><Relationship Type="http://schemas.openxmlformats.org/officeDocument/2006/relationships/hyperlink" Id="rId114" Target="index.html#5.1.-Filter-network-edges" TargetMode="External" /><Relationship Type="http://schemas.openxmlformats.org/officeDocument/2006/relationships/hyperlink" Id="rId115" Target="index.html#5.2.-Degree-distribution" TargetMode="External" /><Relationship Type="http://schemas.openxmlformats.org/officeDocument/2006/relationships/hyperlink" Id="rId116" Target="index.html#5.3.-Calculate-netowrk-score" TargetMode="External" /><Relationship Type="http://schemas.openxmlformats.org/officeDocument/2006/relationships/hyperlink" Id="rId117" Target="index.html#5.4.-Save" TargetMode="External" /><Relationship Type="http://schemas.openxmlformats.org/officeDocument/2006/relationships/hyperlink" Id="rId82" Target="index.html#6.-Dimensional-reduction" TargetMode="External" /><Relationship Type="http://schemas.openxmlformats.org/officeDocument/2006/relationships/hyperlink" Id="rId71" Target="index.html#6.-Get-Final-results" TargetMode="External" /><Relationship Type="http://schemas.openxmlformats.org/officeDocument/2006/relationships/hyperlink" Id="rId118" Target="index.html#6.-Network-analysis;-Network-score-for-each-gene" TargetMode="External" /><Relationship Type="http://schemas.openxmlformats.org/officeDocument/2006/relationships/hyperlink" Id="rId49" Target="index.html#6.-Save-results-for-next-step" TargetMode="External" /><Relationship Type="http://schemas.openxmlformats.org/officeDocument/2006/relationships/hyperlink" Id="rId72" Target="index.html#6.1.-Get-resutls-as-a-dictionary" TargetMode="External" /><Relationship Type="http://schemas.openxmlformats.org/officeDocument/2006/relationships/hyperlink" Id="rId119" Target="index.html#6.1.-Network-score-in-each-cluster" TargetMode="External" /><Relationship Type="http://schemas.openxmlformats.org/officeDocument/2006/relationships/hyperlink" Id="rId73" Target="index.html#6.2.-Get-results-as-a-dataframe" TargetMode="External" /><Relationship Type="http://schemas.openxmlformats.org/officeDocument/2006/relationships/hyperlink" Id="rId120" Target="index.html#6.2.-Network-score-comparison-between-two-clusters" TargetMode="External" /><Relationship Type="http://schemas.openxmlformats.org/officeDocument/2006/relationships/hyperlink" Id="rId121" Target="index.html#6.3.-Network-score-dynamics" TargetMode="External" /><Relationship Type="http://schemas.openxmlformats.org/officeDocument/2006/relationships/hyperlink" Id="rId122" Target="index.html#6.4.-Gene-cartography-analysis" TargetMode="External" /><Relationship Type="http://schemas.openxmlformats.org/officeDocument/2006/relationships/hyperlink" Id="rId83" Target="index.html#7.-Clustering" TargetMode="External" /><Relationship Type="http://schemas.openxmlformats.org/officeDocument/2006/relationships/hyperlink" Id="rId123" Target="index.html#7.-Network-analysis;-Network-score-distribution" TargetMode="External" /><Relationship Type="http://schemas.openxmlformats.org/officeDocument/2006/relationships/hyperlink" Id="rId74" Target="index.html#7.-Save-TFinfo-as-dictionary-and-dataframe" TargetMode="External" /><Relationship Type="http://schemas.openxmlformats.org/officeDocument/2006/relationships/hyperlink" Id="rId124" Target="index.html#7.1.-Distribution-of-network-degree" TargetMode="External" /><Relationship Type="http://schemas.openxmlformats.org/officeDocument/2006/relationships/hyperlink" Id="rId125" Target="index.html#7.2.-Distribution-of-netowrk-entolopy" TargetMode="External" /><Relationship Type="http://schemas.openxmlformats.org/officeDocument/2006/relationships/hyperlink" Id="rId85" Target="index.html#8.-Check-data" TargetMode="External" /><Relationship Type="http://schemas.openxmlformats.org/officeDocument/2006/relationships/hyperlink" Id="rId87" Target="index.html#8.-Make-annotation-for-cluster" TargetMode="External" /><Relationship Type="http://schemas.openxmlformats.org/officeDocument/2006/relationships/hyperlink" Id="rId88" Target="index.html#8.1.-Make-annotation-(1)" TargetMode="External" /><Relationship Type="http://schemas.openxmlformats.org/officeDocument/2006/relationships/hyperlink" Id="rId86" Target="index.html#8.1.-Visualize-marker-gene-expression" TargetMode="External" /><Relationship Type="http://schemas.openxmlformats.org/officeDocument/2006/relationships/hyperlink" Id="rId89" Target="index.html#8.2.-Make-annotation-(2)" TargetMode="External" /><Relationship Type="http://schemas.openxmlformats.org/officeDocument/2006/relationships/hyperlink" Id="rId90" Target="index.html#9.-(Option)-Subset-cells" TargetMode="External" /><Relationship Type="http://schemas.openxmlformats.org/officeDocument/2006/relationships/hyperlink" Id="rId41" Target="index.html#a-extract-tf-binding-information-from-scatac-seq-data" TargetMode="External" /><Relationship Type="http://schemas.openxmlformats.org/officeDocument/2006/relationships/hyperlink" Id="rId76" Target="index.html#a-scrna-seq-data-preprocessing-with-scanpy" TargetMode="External" /><Relationship Type="http://schemas.openxmlformats.org/officeDocument/2006/relationships/hyperlink" Id="rId26" Target="index.html#add-conda-channels" TargetMode="External" /><Relationship Type="http://schemas.openxmlformats.org/officeDocument/2006/relationships/hyperlink" Id="rId57" Target="index.html#b-extract-tf-binding-information-from-bulk-atac-seq-data-or-chip-seq-data" TargetMode="External" /><Relationship Type="http://schemas.openxmlformats.org/officeDocument/2006/relationships/hyperlink" Id="rId92" Target="index.html#b-scrna-seq-data-preprocessing-with-seurat" TargetMode="External" /><Relationship Type="http://schemas.openxmlformats.org/officeDocument/2006/relationships/hyperlink" Id="rId161" Target="index.html#celloracle-software-development" TargetMode="External" /><Relationship Type="http://schemas.openxmlformats.org/officeDocument/2006/relationships/hyperlink" Id="rId554" Target="index.html#celloracle.Links" TargetMode="External" /><Relationship Type="http://schemas.openxmlformats.org/officeDocument/2006/relationships/hyperlink" Id="rId569" Target="index.html#celloracle.Oracle" TargetMode="External" /><Relationship Type="http://schemas.openxmlformats.org/officeDocument/2006/relationships/hyperlink" Id="rId562" Target="index.html#celloracle.motif_analysis.TFinfo" TargetMode="External" /><Relationship Type="http://schemas.openxmlformats.org/officeDocument/2006/relationships/hyperlink" Id="rId38" Target="index.html#check-installation" TargetMode="External" /><Relationship Type="http://schemas.openxmlformats.org/officeDocument/2006/relationships/hyperlink" Id="rId160" Target="index.html#cite-celloracle" TargetMode="External" /><Relationship Type="http://schemas.openxmlformats.org/officeDocument/2006/relationships/hyperlink" Id="rId145" Target="index.html#command-line-api" TargetMode="External" /><Relationship Type="http://schemas.openxmlformats.org/officeDocument/2006/relationships/hyperlink" Id="rId22" Target="index.html#docker-image" TargetMode="External" /><Relationship Type="http://schemas.openxmlformats.org/officeDocument/2006/relationships/hyperlink" Id="rId157" Target="index.html#document-changelog" TargetMode="External" /><Relationship Type="http://schemas.openxmlformats.org/officeDocument/2006/relationships/hyperlink" Id="rId159"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8" Target="index.html#document-license/index" TargetMode="External" /><Relationship Type="http://schemas.openxmlformats.org/officeDocument/2006/relationships/hyperlink" Id="rId147" Target="index.html#document-modules/celloracle" TargetMode="External" /><Relationship Type="http://schemas.openxmlformats.org/officeDocument/2006/relationships/hyperlink" Id="rId155" Target="index.html#document-modules/celloracle.data" TargetMode="External" /><Relationship Type="http://schemas.openxmlformats.org/officeDocument/2006/relationships/hyperlink" Id="rId156" Target="index.html#document-modules/celloracle.data_conversion" TargetMode="External" /><Relationship Type="http://schemas.openxmlformats.org/officeDocument/2006/relationships/hyperlink" Id="rId153" Target="index.html#document-modules/celloracle.go_analysis" TargetMode="External" /><Relationship Type="http://schemas.openxmlformats.org/officeDocument/2006/relationships/hyperlink" Id="rId149" Target="index.html#document-modules/celloracle.motif_analysis" TargetMode="External" /><Relationship Type="http://schemas.openxmlformats.org/officeDocument/2006/relationships/hyperlink" Id="rId151" Target="index.html#document-modules/celloracle.network_analysis" TargetMode="External" /><Relationship Type="http://schemas.openxmlformats.org/officeDocument/2006/relationships/hyperlink" Id="rId154" Target="index.html#document-modules/celloracle.utility" TargetMode="External" /><Relationship Type="http://schemas.openxmlformats.org/officeDocument/2006/relationships/hyperlink" Id="rId144" Target="index.html#document-modules/index" TargetMode="External" /><Relationship Type="http://schemas.openxmlformats.org/officeDocument/2006/relationships/hyperlink" Id="rId42" Target="index.html#document-notebooks/01_ATAC-seq_data_processing/option1_scATAC-seq_data_analysis_with_cicero/01_atacdata_to_cicero" TargetMode="External" /><Relationship Type="http://schemas.openxmlformats.org/officeDocument/2006/relationships/hyperlink" Id="rId50" Target="index.html#document-notebooks/01_ATAC-seq_data_processing/option1_scATAC-seq_data_analysis_with_cicero/02_preprocess_peak_data" TargetMode="External" /><Relationship Type="http://schemas.openxmlformats.org/officeDocument/2006/relationships/hyperlink" Id="rId58" Target="index.html#document-notebooks/01_ATAC-seq_data_processing/option2_Bulk_ATAC-seq_data/01_preprocess_Bulk_ATAC_seq_peak_data" TargetMode="External" /><Relationship Type="http://schemas.openxmlformats.org/officeDocument/2006/relationships/hyperlink" Id="rId62" Target="index.html#document-notebooks/02_motif_scan/02_atac_peaks_to_TFinfo_with_celloracle_190901" TargetMode="External" /><Relationship Type="http://schemas.openxmlformats.org/officeDocument/2006/relationships/hyperlink" Id="rId77" Target="index.html#document-notebooks/03_scRNA-seq_data_preprocessing/scanpy_preprocessing_with_Paul_etal_2015_data" TargetMode="External" /><Relationship Type="http://schemas.openxmlformats.org/officeDocument/2006/relationships/hyperlink" Id="rId94" Target="index.html#document-notebooks/04_Network_analysis/Network_analysis_with_with_Paul_etal_2015_data" TargetMode="External" /><Relationship Type="http://schemas.openxmlformats.org/officeDocument/2006/relationships/hyperlink" Id="rId127" Target="index.html#document-notebooks/05_simulation/Gata1_KO_simulation_with_with_Paul_etal_2015_data" TargetMode="External" /><Relationship Type="http://schemas.openxmlformats.org/officeDocument/2006/relationships/hyperlink" Id="rId40" Target="index.html#document-tutorials/atac" TargetMode="External" /><Relationship Type="http://schemas.openxmlformats.org/officeDocument/2006/relationships/hyperlink" Id="rId39" Target="index.html#document-tutorials/index" TargetMode="External" /><Relationship Type="http://schemas.openxmlformats.org/officeDocument/2006/relationships/hyperlink" Id="rId61" Target="index.html#document-tutorials/motifscan" TargetMode="External" /><Relationship Type="http://schemas.openxmlformats.org/officeDocument/2006/relationships/hyperlink" Id="rId93" Target="index.html#document-tutorials/networkanalysis" TargetMode="External" /><Relationship Type="http://schemas.openxmlformats.org/officeDocument/2006/relationships/hyperlink" Id="rId75" Target="index.html#document-tutorials/scrnaprocess" TargetMode="External" /><Relationship Type="http://schemas.openxmlformats.org/officeDocument/2006/relationships/hyperlink" Id="rId126" Target="index.html#document-tutorials/simulation" TargetMode="External" /><Relationship Type="http://schemas.openxmlformats.org/officeDocument/2006/relationships/hyperlink" Id="rId37" Target="index.html#id11" TargetMode="External" /><Relationship Type="http://schemas.openxmlformats.org/officeDocument/2006/relationships/hyperlink" Id="rId33" Target="index.html#id3" TargetMode="External" /><Relationship Type="http://schemas.openxmlformats.org/officeDocument/2006/relationships/hyperlink" Id="rId34" Target="index.html#id5" TargetMode="External" /><Relationship Type="http://schemas.openxmlformats.org/officeDocument/2006/relationships/hyperlink" Id="rId35" Target="index.html#id7" TargetMode="External" /><Relationship Type="http://schemas.openxmlformats.org/officeDocument/2006/relationships/hyperlink" Id="rId36" Target="index.html#id9" TargetMode="External" /><Relationship Type="http://schemas.openxmlformats.org/officeDocument/2006/relationships/hyperlink" Id="rId31" Target="index.html#install-celloracle-from-github" TargetMode="External" /><Relationship Type="http://schemas.openxmlformats.org/officeDocument/2006/relationships/hyperlink" Id="rId29" Target="index.html#install-gimmemotifs" TargetMode="External" /><Relationship Type="http://schemas.openxmlformats.org/officeDocument/2006/relationships/hyperlink" Id="rId30" Target="index.html#install-other-python-libraries" TargetMode="External" /><Relationship Type="http://schemas.openxmlformats.org/officeDocument/2006/relationships/hyperlink" Id="rId28" Target="index.html#install-scanpy" TargetMode="External" /><Relationship Type="http://schemas.openxmlformats.org/officeDocument/2006/relationships/hyperlink" Id="rId27" Target="index.html#install-velocyto" TargetMode="External" /><Relationship Type="http://schemas.openxmlformats.org/officeDocument/2006/relationships/hyperlink" Id="rId148" Target="index.html#modules-for-atac-seq-analysis" TargetMode="External" /><Relationship Type="http://schemas.openxmlformats.org/officeDocument/2006/relationships/hyperlink" Id="rId150" Target="index.html#modules-for-network-analysis" TargetMode="External" /><Relationship Type="http://schemas.openxmlformats.org/officeDocument/2006/relationships/hyperlink" Id="rId25" Target="index.html#optional-make-a-new-environment" TargetMode="External" /><Relationship Type="http://schemas.openxmlformats.org/officeDocument/2006/relationships/hyperlink" Id="rId152" Target="index.html#other-modules" TargetMode="External" /><Relationship Type="http://schemas.openxmlformats.org/officeDocument/2006/relationships/hyperlink" Id="rId146" Target="index.html#python-api" TargetMode="External" /><Relationship Type="http://schemas.openxmlformats.org/officeDocument/2006/relationships/hyperlink" Id="rId24" Target="index.html#python-requirements" TargetMode="External" /><Relationship Type="http://schemas.openxmlformats.org/officeDocument/2006/relationships/hyperlink" Id="rId32" Target="index.html#r-requirements" TargetMode="External" /><Relationship Type="http://schemas.openxmlformats.org/officeDocument/2006/relationships/hyperlink" Id="rId23" Target="index.html#system-requirements" TargetMode="External" /><Relationship Type="http://schemas.openxmlformats.org/officeDocument/2006/relationships/hyperlink" Id="rId612" Target="py-modindex.html" TargetMode="External" /><Relationship Type="http://schemas.openxmlformats.org/officeDocument/2006/relationships/hyperlink" Id="rId613"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2019-11-21T18:07:23Z</dcterms:created>
  <dcterms:modified xsi:type="dcterms:W3CDTF">2019-11-21T18:07:23Z</dcterms:modified>
</cp:coreProperties>
</file>