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9BF4" w14:textId="77777777" w:rsidR="00411464" w:rsidRPr="00411464" w:rsidRDefault="00000000" w:rsidP="00411464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ag w:val="goog_rdk_1"/>
          <w:id w:val="-539920150"/>
        </w:sdtPr>
        <w:sdtContent>
          <w:sdt>
            <w:sdt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g w:val="goog_rdk_2"/>
              <w:id w:val="-1708449286"/>
              <w:showingPlcHdr/>
            </w:sdtPr>
            <w:sdtContent>
              <w:r w:rsidR="00411464" w:rsidRPr="00411464">
                <w:rPr>
                  <w:rFonts w:ascii="Times New Roman" w:eastAsia="Times New Roman" w:hAnsi="Times New Roman" w:cs="Times New Roman"/>
                  <w:sz w:val="28"/>
                  <w:szCs w:val="28"/>
                  <w:lang w:val="ru-RU" w:eastAsia="ru-RU"/>
                </w:rPr>
                <w:t xml:space="preserve">     </w:t>
              </w:r>
            </w:sdtContent>
          </w:sdt>
        </w:sdtContent>
      </w:sdt>
      <w:r w:rsidR="00411464" w:rsidRPr="004114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Министерство образования и науки Российской Федерации</w:t>
      </w:r>
    </w:p>
    <w:p w14:paraId="3E69ACF8" w14:textId="77777777" w:rsidR="00411464" w:rsidRPr="00411464" w:rsidRDefault="00411464" w:rsidP="00411464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114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771D6AF3" w14:textId="77777777" w:rsidR="00411464" w:rsidRPr="00411464" w:rsidRDefault="00411464" w:rsidP="00411464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</w:p>
    <w:p w14:paraId="3E9CE9B5" w14:textId="77777777" w:rsidR="00411464" w:rsidRPr="00411464" w:rsidRDefault="00411464" w:rsidP="00411464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114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Институт компьютерных наук и кибербезопасности</w:t>
      </w:r>
    </w:p>
    <w:p w14:paraId="24BEA14B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03E7A3C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7E42E48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7D05BDE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F613A14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FFDD05A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72F0AA6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2B8692E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7A7F2AF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1160FC5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667DD7F" w14:textId="77777777" w:rsidR="00411464" w:rsidRPr="00411464" w:rsidRDefault="00411464" w:rsidP="00411464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</w:pPr>
      <w:r w:rsidRPr="0041146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 РАБОТА № 1</w:t>
      </w:r>
    </w:p>
    <w:p w14:paraId="79A91E4F" w14:textId="77777777" w:rsidR="00411464" w:rsidRPr="00411464" w:rsidRDefault="00411464" w:rsidP="004114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FCC059" w14:textId="77777777" w:rsidR="00411464" w:rsidRPr="00411464" w:rsidRDefault="00411464" w:rsidP="00411464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4114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Принципы</w:t>
      </w:r>
      <w:proofErr w:type="spellEnd"/>
      <w:r w:rsidRPr="004114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4114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разработки</w:t>
      </w:r>
      <w:proofErr w:type="spellEnd"/>
      <w:r w:rsidRPr="004114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4114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операционных</w:t>
      </w:r>
      <w:proofErr w:type="spellEnd"/>
      <w:r w:rsidRPr="004114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4114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систем</w:t>
      </w:r>
      <w:proofErr w:type="spellEnd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66BF5B7" w14:textId="77777777" w:rsidR="00411464" w:rsidRPr="00411464" w:rsidRDefault="00411464" w:rsidP="00411464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6BE5016" w14:textId="77777777" w:rsidR="00411464" w:rsidRPr="00411464" w:rsidRDefault="00411464" w:rsidP="00411464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spellEnd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</w:t>
      </w:r>
      <w:proofErr w:type="spellEnd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Операционные</w:t>
      </w:r>
      <w:proofErr w:type="spellEnd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proofErr w:type="spellEnd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E133754" w14:textId="77777777" w:rsidR="00411464" w:rsidRPr="00411464" w:rsidRDefault="00411464" w:rsidP="0041146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3E7B77" w14:textId="77777777" w:rsidR="00411464" w:rsidRPr="00411464" w:rsidRDefault="00411464" w:rsidP="0041146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1357ED" w14:textId="77777777" w:rsidR="00411464" w:rsidRPr="00411464" w:rsidRDefault="00411464" w:rsidP="0041146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20F4D1" w14:textId="77777777" w:rsidR="00411464" w:rsidRPr="00411464" w:rsidRDefault="00411464" w:rsidP="0041146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CC7F9" w14:textId="77777777" w:rsidR="00411464" w:rsidRPr="00411464" w:rsidRDefault="00411464" w:rsidP="0041146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707153" w14:textId="77777777" w:rsidR="00411464" w:rsidRPr="006935A4" w:rsidRDefault="00411464" w:rsidP="0041146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proofErr w:type="spellEnd"/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студент </w:t>
      </w:r>
    </w:p>
    <w:p w14:paraId="48B85D23" w14:textId="77777777" w:rsidR="00411464" w:rsidRPr="00411464" w:rsidRDefault="00411464" w:rsidP="0041146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гр. 5151001/30001</w:t>
      </w:r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      </w:t>
      </w:r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Цебро А.В.</w:t>
      </w:r>
    </w:p>
    <w:p w14:paraId="63D9D557" w14:textId="77777777" w:rsidR="00411464" w:rsidRPr="00411464" w:rsidRDefault="00411464" w:rsidP="0041146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                                                        </w:t>
      </w:r>
      <w:r w:rsidRPr="00411464">
        <w:rPr>
          <w:rFonts w:ascii="Times New Roman" w:eastAsia="Times New Roman" w:hAnsi="Times New Roman" w:cs="Times New Roman"/>
          <w:color w:val="000000"/>
          <w:lang w:eastAsia="ru-RU"/>
        </w:rPr>
        <w:t>&lt;</w:t>
      </w:r>
      <w:proofErr w:type="spellStart"/>
      <w:r w:rsidRPr="00411464">
        <w:rPr>
          <w:rFonts w:ascii="Times New Roman" w:eastAsia="Times New Roman" w:hAnsi="Times New Roman" w:cs="Times New Roman"/>
          <w:i/>
          <w:color w:val="000000"/>
          <w:lang w:eastAsia="ru-RU"/>
        </w:rPr>
        <w:t>подпись</w:t>
      </w:r>
      <w:proofErr w:type="spellEnd"/>
      <w:r w:rsidRPr="00411464">
        <w:rPr>
          <w:rFonts w:ascii="Times New Roman" w:eastAsia="Times New Roman" w:hAnsi="Times New Roman" w:cs="Times New Roman"/>
          <w:color w:val="000000"/>
          <w:lang w:eastAsia="ru-RU"/>
        </w:rPr>
        <w:t>&gt;</w:t>
      </w:r>
    </w:p>
    <w:p w14:paraId="36DA4B57" w14:textId="77777777" w:rsidR="00411464" w:rsidRPr="00411464" w:rsidRDefault="00411464" w:rsidP="0041146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890F2F" w14:textId="77777777" w:rsidR="00411464" w:rsidRPr="00411464" w:rsidRDefault="00411464" w:rsidP="0041146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188252" w14:textId="77777777" w:rsidR="00411464" w:rsidRPr="00411464" w:rsidRDefault="00411464" w:rsidP="00411464">
      <w:p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proofErr w:type="spellEnd"/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6935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4114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Огнев Р.А.</w:t>
      </w:r>
    </w:p>
    <w:p w14:paraId="5F4C748E" w14:textId="77777777" w:rsidR="00411464" w:rsidRPr="00411464" w:rsidRDefault="00411464" w:rsidP="00411464">
      <w:pPr>
        <w:tabs>
          <w:tab w:val="left" w:pos="4746"/>
          <w:tab w:val="left" w:pos="6840"/>
        </w:tabs>
        <w:spacing w:after="0" w:line="240" w:lineRule="auto"/>
        <w:ind w:left="567"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4114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                                </w:t>
      </w:r>
      <w:r w:rsidRPr="00411464">
        <w:rPr>
          <w:rFonts w:ascii="Times New Roman" w:eastAsia="Times New Roman" w:hAnsi="Times New Roman" w:cs="Times New Roman"/>
          <w:lang w:eastAsia="ru-RU"/>
        </w:rPr>
        <w:t>&lt;</w:t>
      </w:r>
      <w:proofErr w:type="spellStart"/>
      <w:r w:rsidRPr="00411464">
        <w:rPr>
          <w:rFonts w:ascii="Times New Roman" w:eastAsia="Times New Roman" w:hAnsi="Times New Roman" w:cs="Times New Roman"/>
          <w:i/>
          <w:lang w:eastAsia="ru-RU"/>
        </w:rPr>
        <w:t>подпись</w:t>
      </w:r>
      <w:proofErr w:type="spellEnd"/>
      <w:r w:rsidRPr="00411464">
        <w:rPr>
          <w:rFonts w:ascii="Times New Roman" w:eastAsia="Times New Roman" w:hAnsi="Times New Roman" w:cs="Times New Roman"/>
          <w:lang w:eastAsia="ru-RU"/>
        </w:rPr>
        <w:t>&gt;</w:t>
      </w:r>
    </w:p>
    <w:p w14:paraId="132053AA" w14:textId="77777777" w:rsidR="00411464" w:rsidRPr="00411464" w:rsidRDefault="00411464" w:rsidP="0041146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365FB2" w14:textId="77777777" w:rsidR="00411464" w:rsidRPr="00411464" w:rsidRDefault="00411464" w:rsidP="00411464">
      <w:pPr>
        <w:numPr>
          <w:ilvl w:val="0"/>
          <w:numId w:val="10"/>
        </w:numPr>
        <w:tabs>
          <w:tab w:val="left" w:pos="4746"/>
          <w:tab w:val="left" w:pos="68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21FAE" w14:textId="77777777" w:rsidR="00411464" w:rsidRPr="006935A4" w:rsidRDefault="00411464" w:rsidP="00411464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3864541" w14:textId="77777777" w:rsidR="008A07C0" w:rsidRPr="006935A4" w:rsidRDefault="008A07C0" w:rsidP="00411464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11BAFF2" w14:textId="77777777" w:rsidR="008A07C0" w:rsidRPr="00411464" w:rsidRDefault="008A07C0" w:rsidP="00411464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E39AEE1" w14:textId="77777777" w:rsidR="00411464" w:rsidRPr="00411464" w:rsidRDefault="00411464" w:rsidP="00411464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35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</w:t>
      </w:r>
      <w:proofErr w:type="spellStart"/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анкт-Петербург</w:t>
      </w:r>
      <w:proofErr w:type="spellEnd"/>
    </w:p>
    <w:p w14:paraId="65F6D104" w14:textId="77777777" w:rsidR="001F16A1" w:rsidRPr="001F16A1" w:rsidRDefault="00411464" w:rsidP="001F16A1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411464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4114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48BD7A24" w14:textId="77777777" w:rsidR="00293098" w:rsidRPr="00293098" w:rsidRDefault="001F16A1" w:rsidP="00B70D2E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br w:type="page"/>
      </w:r>
      <w:r w:rsidRPr="001F16A1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Цель работы</w:t>
      </w:r>
    </w:p>
    <w:p w14:paraId="2803A24D" w14:textId="77777777" w:rsidR="00812A58" w:rsidRPr="001F16A1" w:rsidRDefault="00000000" w:rsidP="00293098">
      <w:pPr>
        <w:pStyle w:val="ae"/>
        <w:ind w:left="0" w:firstLine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Изучение этапов начальной загрузки операционной системы и практическая реализация пользовательского выбора параметров интерфейса (цвета консоли) на этапе загрузчика</w:t>
      </w:r>
      <w:r w:rsidR="009E1F6A">
        <w:rPr>
          <w:rFonts w:ascii="Times New Roman" w:hAnsi="Times New Roman" w:cs="Times New Roman"/>
          <w:lang w:val="ru-RU"/>
        </w:rPr>
        <w:t xml:space="preserve">. Реализация </w:t>
      </w:r>
      <w:proofErr w:type="spellStart"/>
      <w:r w:rsidR="009E1F6A">
        <w:rPr>
          <w:rFonts w:ascii="Times New Roman" w:hAnsi="Times New Roman" w:cs="Times New Roman"/>
        </w:rPr>
        <w:t>ConvertOS</w:t>
      </w:r>
      <w:proofErr w:type="spellEnd"/>
    </w:p>
    <w:p w14:paraId="2E763B0A" w14:textId="77777777" w:rsidR="00812A58" w:rsidRPr="006935A4" w:rsidRDefault="00812A58">
      <w:pPr>
        <w:rPr>
          <w:rFonts w:ascii="Times New Roman" w:hAnsi="Times New Roman" w:cs="Times New Roman"/>
          <w:lang w:val="ru-RU"/>
        </w:rPr>
      </w:pPr>
    </w:p>
    <w:p w14:paraId="08C3CB06" w14:textId="77777777" w:rsidR="00293098" w:rsidRDefault="00000000" w:rsidP="00BF40EB">
      <w:pPr>
        <w:pStyle w:val="ae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b/>
          <w:sz w:val="32"/>
          <w:szCs w:val="32"/>
          <w:lang w:val="ru-RU"/>
        </w:rPr>
        <w:t>Постановка задачи</w:t>
      </w:r>
    </w:p>
    <w:p w14:paraId="5A50573B" w14:textId="77777777" w:rsidR="00BF40EB" w:rsidRDefault="00000000" w:rsidP="00BF40EB">
      <w:pPr>
        <w:pStyle w:val="ae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1) </w:t>
      </w:r>
      <w:r w:rsidR="00602F49">
        <w:rPr>
          <w:rFonts w:ascii="Times New Roman" w:hAnsi="Times New Roman" w:cs="Times New Roman"/>
          <w:lang w:val="ru-RU"/>
        </w:rPr>
        <w:tab/>
      </w:r>
      <w:r w:rsidRPr="001F16A1">
        <w:rPr>
          <w:rFonts w:ascii="Times New Roman" w:hAnsi="Times New Roman" w:cs="Times New Roman"/>
          <w:lang w:val="ru-RU"/>
        </w:rPr>
        <w:t>Реализовать в загрузчике инициализацию окружения, меню выбора цвета консоли, сохранение выбора и передачу параметра в ядро; осуществить переход в защищённый режим и передать управление ядру.</w:t>
      </w:r>
    </w:p>
    <w:p w14:paraId="572F5929" w14:textId="77777777" w:rsidR="00293098" w:rsidRDefault="00293098" w:rsidP="00BF40EB">
      <w:pPr>
        <w:pStyle w:val="ae"/>
        <w:rPr>
          <w:rFonts w:ascii="Times New Roman" w:hAnsi="Times New Roman" w:cs="Times New Roman"/>
          <w:lang w:val="ru-RU"/>
        </w:rPr>
      </w:pPr>
    </w:p>
    <w:p w14:paraId="4E7C54DB" w14:textId="77777777" w:rsidR="00812A58" w:rsidRPr="001F16A1" w:rsidRDefault="00000000" w:rsidP="00BF40EB">
      <w:pPr>
        <w:pStyle w:val="ae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2)</w:t>
      </w:r>
      <w:r w:rsidR="00602F49">
        <w:rPr>
          <w:rFonts w:ascii="Times New Roman" w:hAnsi="Times New Roman" w:cs="Times New Roman"/>
          <w:lang w:val="ru-RU"/>
        </w:rPr>
        <w:tab/>
      </w:r>
      <w:r w:rsidRPr="001F16A1">
        <w:rPr>
          <w:rFonts w:ascii="Times New Roman" w:hAnsi="Times New Roman" w:cs="Times New Roman"/>
          <w:lang w:val="ru-RU"/>
        </w:rPr>
        <w:t xml:space="preserve"> В ядре ОС реализовать и подробно описать команды </w:t>
      </w:r>
      <w:proofErr w:type="spellStart"/>
      <w:r w:rsidRPr="001F16A1">
        <w:rPr>
          <w:rFonts w:ascii="Times New Roman" w:hAnsi="Times New Roman" w:cs="Times New Roman"/>
        </w:rPr>
        <w:t>nsconv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 (перевод числа между системами счисления) и </w:t>
      </w:r>
      <w:proofErr w:type="spellStart"/>
      <w:r w:rsidRPr="001F16A1">
        <w:rPr>
          <w:rFonts w:ascii="Times New Roman" w:hAnsi="Times New Roman" w:cs="Times New Roman"/>
        </w:rPr>
        <w:t>szconv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 (перевод величин между </w:t>
      </w:r>
      <w:r w:rsidRPr="001F16A1">
        <w:rPr>
          <w:rFonts w:ascii="Times New Roman" w:hAnsi="Times New Roman" w:cs="Times New Roman"/>
        </w:rPr>
        <w:t>b</w:t>
      </w:r>
      <w:r w:rsidRPr="001F16A1">
        <w:rPr>
          <w:rFonts w:ascii="Times New Roman" w:hAnsi="Times New Roman" w:cs="Times New Roman"/>
          <w:lang w:val="ru-RU"/>
        </w:rPr>
        <w:t>/</w:t>
      </w:r>
      <w:r w:rsidRPr="001F16A1">
        <w:rPr>
          <w:rFonts w:ascii="Times New Roman" w:hAnsi="Times New Roman" w:cs="Times New Roman"/>
        </w:rPr>
        <w:t>kb</w:t>
      </w:r>
      <w:r w:rsidRPr="001F16A1">
        <w:rPr>
          <w:rFonts w:ascii="Times New Roman" w:hAnsi="Times New Roman" w:cs="Times New Roman"/>
          <w:lang w:val="ru-RU"/>
        </w:rPr>
        <w:t>/</w:t>
      </w:r>
      <w:r w:rsidRPr="001F16A1">
        <w:rPr>
          <w:rFonts w:ascii="Times New Roman" w:hAnsi="Times New Roman" w:cs="Times New Roman"/>
        </w:rPr>
        <w:t>mb</w:t>
      </w:r>
      <w:r w:rsidRPr="001F16A1">
        <w:rPr>
          <w:rFonts w:ascii="Times New Roman" w:hAnsi="Times New Roman" w:cs="Times New Roman"/>
          <w:lang w:val="ru-RU"/>
        </w:rPr>
        <w:t>/</w:t>
      </w:r>
      <w:proofErr w:type="spellStart"/>
      <w:r w:rsidRPr="001F16A1">
        <w:rPr>
          <w:rFonts w:ascii="Times New Roman" w:hAnsi="Times New Roman" w:cs="Times New Roman"/>
        </w:rPr>
        <w:t>gb</w:t>
      </w:r>
      <w:proofErr w:type="spellEnd"/>
      <w:r w:rsidRPr="001F16A1">
        <w:rPr>
          <w:rFonts w:ascii="Times New Roman" w:hAnsi="Times New Roman" w:cs="Times New Roman"/>
          <w:lang w:val="ru-RU"/>
        </w:rPr>
        <w:t>/</w:t>
      </w:r>
      <w:r w:rsidRPr="001F16A1">
        <w:rPr>
          <w:rFonts w:ascii="Times New Roman" w:hAnsi="Times New Roman" w:cs="Times New Roman"/>
        </w:rPr>
        <w:t>tb</w:t>
      </w:r>
      <w:r w:rsidRPr="001F16A1">
        <w:rPr>
          <w:rFonts w:ascii="Times New Roman" w:hAnsi="Times New Roman" w:cs="Times New Roman"/>
          <w:lang w:val="ru-RU"/>
        </w:rPr>
        <w:t>), включая проверку корректности ввода и защиту от переполнения.</w:t>
      </w:r>
    </w:p>
    <w:p w14:paraId="12D04308" w14:textId="77777777" w:rsidR="00812A58" w:rsidRPr="006935A4" w:rsidRDefault="00812A58">
      <w:pPr>
        <w:rPr>
          <w:rFonts w:ascii="Times New Roman" w:hAnsi="Times New Roman" w:cs="Times New Roman"/>
          <w:lang w:val="ru-RU"/>
        </w:rPr>
      </w:pPr>
    </w:p>
    <w:p w14:paraId="5AA84BD8" w14:textId="77777777" w:rsidR="00293098" w:rsidRPr="00293098" w:rsidRDefault="00000000" w:rsidP="00293098">
      <w:pPr>
        <w:pStyle w:val="ae"/>
        <w:numPr>
          <w:ilvl w:val="0"/>
          <w:numId w:val="13"/>
        </w:numPr>
        <w:ind w:left="0" w:firstLine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F16A1">
        <w:rPr>
          <w:rFonts w:ascii="Times New Roman" w:hAnsi="Times New Roman" w:cs="Times New Roman"/>
          <w:b/>
          <w:sz w:val="32"/>
          <w:szCs w:val="32"/>
          <w:lang w:val="ru-RU"/>
        </w:rPr>
        <w:t>Инициализация в загрузчике и выбор цвета</w:t>
      </w:r>
    </w:p>
    <w:p w14:paraId="05727151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Код загрузочного сектора выполняется в реальном режиме (16‑бит), размещение: </w:t>
      </w:r>
      <w:r w:rsidRPr="001F16A1">
        <w:rPr>
          <w:rFonts w:ascii="Times New Roman" w:hAnsi="Times New Roman" w:cs="Times New Roman"/>
        </w:rPr>
        <w:t>ORG</w:t>
      </w:r>
      <w:r w:rsidRPr="001F16A1">
        <w:rPr>
          <w:rFonts w:ascii="Times New Roman" w:hAnsi="Times New Roman" w:cs="Times New Roman"/>
          <w:lang w:val="ru-RU"/>
        </w:rPr>
        <w:t xml:space="preserve">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7</w:t>
      </w:r>
      <w:r w:rsidRPr="001F16A1">
        <w:rPr>
          <w:rFonts w:ascii="Times New Roman" w:hAnsi="Times New Roman" w:cs="Times New Roman"/>
        </w:rPr>
        <w:t>C</w:t>
      </w:r>
      <w:r w:rsidRPr="001F16A1">
        <w:rPr>
          <w:rFonts w:ascii="Times New Roman" w:hAnsi="Times New Roman" w:cs="Times New Roman"/>
          <w:lang w:val="ru-RU"/>
        </w:rPr>
        <w:t>00. На старте выполняется минимальная инициализация сегментов и стека:</w:t>
      </w:r>
      <w:r w:rsidRPr="001F16A1">
        <w:rPr>
          <w:rFonts w:ascii="Times New Roman" w:hAnsi="Times New Roman" w:cs="Times New Roman"/>
          <w:lang w:val="ru-RU"/>
        </w:rPr>
        <w:br/>
        <w:t xml:space="preserve">  </w:t>
      </w:r>
      <w:r w:rsidRPr="001F16A1">
        <w:rPr>
          <w:rFonts w:ascii="Times New Roman" w:hAnsi="Times New Roman" w:cs="Times New Roman"/>
        </w:rPr>
        <w:t>mov</w:t>
      </w:r>
      <w:r w:rsidRPr="001F16A1">
        <w:rPr>
          <w:rFonts w:ascii="Times New Roman" w:hAnsi="Times New Roman" w:cs="Times New Roman"/>
          <w:lang w:val="ru-RU"/>
        </w:rPr>
        <w:t xml:space="preserve"> </w:t>
      </w:r>
      <w:r w:rsidRPr="001F16A1">
        <w:rPr>
          <w:rFonts w:ascii="Times New Roman" w:hAnsi="Times New Roman" w:cs="Times New Roman"/>
        </w:rPr>
        <w:t>ax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cs</w:t>
      </w:r>
      <w:r w:rsidRPr="001F16A1">
        <w:rPr>
          <w:rFonts w:ascii="Times New Roman" w:hAnsi="Times New Roman" w:cs="Times New Roman"/>
          <w:lang w:val="ru-RU"/>
        </w:rPr>
        <w:t xml:space="preserve">; </w:t>
      </w:r>
      <w:r w:rsidRPr="001F16A1">
        <w:rPr>
          <w:rFonts w:ascii="Times New Roman" w:hAnsi="Times New Roman" w:cs="Times New Roman"/>
        </w:rPr>
        <w:t>mov</w:t>
      </w:r>
      <w:r w:rsidRPr="001F16A1">
        <w:rPr>
          <w:rFonts w:ascii="Times New Roman" w:hAnsi="Times New Roman" w:cs="Times New Roman"/>
          <w:lang w:val="ru-RU"/>
        </w:rPr>
        <w:t xml:space="preserve"> </w:t>
      </w:r>
      <w:r w:rsidRPr="001F16A1">
        <w:rPr>
          <w:rFonts w:ascii="Times New Roman" w:hAnsi="Times New Roman" w:cs="Times New Roman"/>
        </w:rPr>
        <w:t>ds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ax</w:t>
      </w:r>
      <w:r w:rsidRPr="001F16A1">
        <w:rPr>
          <w:rFonts w:ascii="Times New Roman" w:hAnsi="Times New Roman" w:cs="Times New Roman"/>
          <w:lang w:val="ru-RU"/>
        </w:rPr>
        <w:t xml:space="preserve">; </w:t>
      </w:r>
      <w:r w:rsidRPr="001F16A1">
        <w:rPr>
          <w:rFonts w:ascii="Times New Roman" w:hAnsi="Times New Roman" w:cs="Times New Roman"/>
        </w:rPr>
        <w:t>mov</w:t>
      </w:r>
      <w:r w:rsidRPr="001F16A1">
        <w:rPr>
          <w:rFonts w:ascii="Times New Roman" w:hAnsi="Times New Roman" w:cs="Times New Roman"/>
          <w:lang w:val="ru-RU"/>
        </w:rPr>
        <w:t xml:space="preserve"> </w:t>
      </w:r>
      <w:r w:rsidRPr="001F16A1">
        <w:rPr>
          <w:rFonts w:ascii="Times New Roman" w:hAnsi="Times New Roman" w:cs="Times New Roman"/>
        </w:rPr>
        <w:t>ss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ax</w:t>
      </w:r>
      <w:r w:rsidRPr="001F16A1">
        <w:rPr>
          <w:rFonts w:ascii="Times New Roman" w:hAnsi="Times New Roman" w:cs="Times New Roman"/>
          <w:lang w:val="ru-RU"/>
        </w:rPr>
        <w:t xml:space="preserve">; </w:t>
      </w:r>
      <w:r w:rsidRPr="001F16A1">
        <w:rPr>
          <w:rFonts w:ascii="Times New Roman" w:hAnsi="Times New Roman" w:cs="Times New Roman"/>
        </w:rPr>
        <w:t>mov</w:t>
      </w:r>
      <w:r w:rsidRPr="001F16A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F16A1">
        <w:rPr>
          <w:rFonts w:ascii="Times New Roman" w:hAnsi="Times New Roman" w:cs="Times New Roman"/>
        </w:rPr>
        <w:t>sp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start</w:t>
      </w:r>
      <w:r w:rsidRPr="001F16A1">
        <w:rPr>
          <w:rFonts w:ascii="Times New Roman" w:hAnsi="Times New Roman" w:cs="Times New Roman"/>
          <w:lang w:val="ru-RU"/>
        </w:rPr>
        <w:br/>
        <w:t>Единый сегмент упрощает адресацию данных и стека в рамках первых 512 байт.</w:t>
      </w:r>
      <w:r w:rsidRPr="001F16A1">
        <w:rPr>
          <w:rFonts w:ascii="Times New Roman" w:hAnsi="Times New Roman" w:cs="Times New Roman"/>
          <w:lang w:val="ru-RU"/>
        </w:rPr>
        <w:br/>
      </w:r>
    </w:p>
    <w:p w14:paraId="1271EDB8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Загрузка ядра с диска выполняется </w:t>
      </w:r>
      <w:r w:rsidRPr="001F16A1">
        <w:rPr>
          <w:rFonts w:ascii="Times New Roman" w:hAnsi="Times New Roman" w:cs="Times New Roman"/>
        </w:rPr>
        <w:t>BIOS</w:t>
      </w:r>
      <w:r w:rsidRPr="001F16A1">
        <w:rPr>
          <w:rFonts w:ascii="Times New Roman" w:hAnsi="Times New Roman" w:cs="Times New Roman"/>
          <w:lang w:val="ru-RU"/>
        </w:rPr>
        <w:t xml:space="preserve">‑прерыванием </w:t>
      </w:r>
      <w:r w:rsidRPr="001F16A1">
        <w:rPr>
          <w:rFonts w:ascii="Times New Roman" w:hAnsi="Times New Roman" w:cs="Times New Roman"/>
        </w:rPr>
        <w:t>int</w:t>
      </w:r>
      <w:r w:rsidRPr="001F16A1">
        <w:rPr>
          <w:rFonts w:ascii="Times New Roman" w:hAnsi="Times New Roman" w:cs="Times New Roman"/>
          <w:lang w:val="ru-RU"/>
        </w:rPr>
        <w:t xml:space="preserve">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13 (</w:t>
      </w:r>
      <w:r w:rsidRPr="001F16A1">
        <w:rPr>
          <w:rFonts w:ascii="Times New Roman" w:hAnsi="Times New Roman" w:cs="Times New Roman"/>
        </w:rPr>
        <w:t>AH</w:t>
      </w:r>
      <w:r w:rsidRPr="001F16A1">
        <w:rPr>
          <w:rFonts w:ascii="Times New Roman" w:hAnsi="Times New Roman" w:cs="Times New Roman"/>
          <w:lang w:val="ru-RU"/>
        </w:rPr>
        <w:t>=0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 xml:space="preserve">02, чтение секторов) в буфер по адресу </w:t>
      </w:r>
      <w:proofErr w:type="gramStart"/>
      <w:r w:rsidRPr="001F16A1">
        <w:rPr>
          <w:rFonts w:ascii="Times New Roman" w:hAnsi="Times New Roman" w:cs="Times New Roman"/>
        </w:rPr>
        <w:t>ES</w:t>
      </w:r>
      <w:r w:rsidRPr="001F16A1">
        <w:rPr>
          <w:rFonts w:ascii="Times New Roman" w:hAnsi="Times New Roman" w:cs="Times New Roman"/>
          <w:lang w:val="ru-RU"/>
        </w:rPr>
        <w:t>:</w:t>
      </w:r>
      <w:r w:rsidRPr="001F16A1">
        <w:rPr>
          <w:rFonts w:ascii="Times New Roman" w:hAnsi="Times New Roman" w:cs="Times New Roman"/>
        </w:rPr>
        <w:t>BX</w:t>
      </w:r>
      <w:proofErr w:type="gramEnd"/>
      <w:r w:rsidRPr="001F16A1">
        <w:rPr>
          <w:rFonts w:ascii="Times New Roman" w:hAnsi="Times New Roman" w:cs="Times New Roman"/>
          <w:lang w:val="ru-RU"/>
        </w:rPr>
        <w:t xml:space="preserve"> =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1000:0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0000, что соответствует физическому адресу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 xml:space="preserve">00010000 (формула реального режима: </w:t>
      </w:r>
      <w:r w:rsidRPr="001F16A1">
        <w:rPr>
          <w:rFonts w:ascii="Times New Roman" w:hAnsi="Times New Roman" w:cs="Times New Roman"/>
        </w:rPr>
        <w:t>Physical</w:t>
      </w:r>
      <w:r w:rsidRPr="001F16A1">
        <w:rPr>
          <w:rFonts w:ascii="Times New Roman" w:hAnsi="Times New Roman" w:cs="Times New Roman"/>
          <w:lang w:val="ru-RU"/>
        </w:rPr>
        <w:t xml:space="preserve"> = </w:t>
      </w:r>
      <w:r w:rsidRPr="001F16A1">
        <w:rPr>
          <w:rFonts w:ascii="Times New Roman" w:hAnsi="Times New Roman" w:cs="Times New Roman"/>
        </w:rPr>
        <w:t>Segment</w:t>
      </w:r>
      <w:r w:rsidRPr="001F16A1">
        <w:rPr>
          <w:rFonts w:ascii="Times New Roman" w:hAnsi="Times New Roman" w:cs="Times New Roman"/>
          <w:lang w:val="ru-RU"/>
        </w:rPr>
        <w:t xml:space="preserve">×16 + </w:t>
      </w:r>
      <w:r w:rsidRPr="001F16A1">
        <w:rPr>
          <w:rFonts w:ascii="Times New Roman" w:hAnsi="Times New Roman" w:cs="Times New Roman"/>
        </w:rPr>
        <w:t>Offset</w:t>
      </w:r>
      <w:r w:rsidRPr="001F16A1">
        <w:rPr>
          <w:rFonts w:ascii="Times New Roman" w:hAnsi="Times New Roman" w:cs="Times New Roman"/>
          <w:lang w:val="ru-RU"/>
        </w:rPr>
        <w:t>). Количество читаемых секторов — 40, этого достаточно для исполнимого образа ядра.</w:t>
      </w:r>
      <w:r w:rsidRPr="001F16A1">
        <w:rPr>
          <w:rFonts w:ascii="Times New Roman" w:hAnsi="Times New Roman" w:cs="Times New Roman"/>
          <w:lang w:val="ru-RU"/>
        </w:rPr>
        <w:br/>
      </w:r>
    </w:p>
    <w:p w14:paraId="37B975A6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После чтения ядра запускается интерфейс выбора цвета. На экран выводится заголовок и список цветов (</w:t>
      </w:r>
      <w:r w:rsidRPr="001F16A1">
        <w:rPr>
          <w:rFonts w:ascii="Times New Roman" w:hAnsi="Times New Roman" w:cs="Times New Roman"/>
        </w:rPr>
        <w:t>gray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white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yellow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blue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red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green</w:t>
      </w:r>
      <w:r w:rsidRPr="001F16A1">
        <w:rPr>
          <w:rFonts w:ascii="Times New Roman" w:hAnsi="Times New Roman" w:cs="Times New Roman"/>
          <w:lang w:val="ru-RU"/>
        </w:rPr>
        <w:t xml:space="preserve">). Навигация осуществляется по скан‑кодам </w:t>
      </w:r>
      <w:r w:rsidRPr="001F16A1">
        <w:rPr>
          <w:rFonts w:ascii="Times New Roman" w:hAnsi="Times New Roman" w:cs="Times New Roman"/>
        </w:rPr>
        <w:t>BIOS</w:t>
      </w:r>
      <w:r w:rsidRPr="001F16A1">
        <w:rPr>
          <w:rFonts w:ascii="Times New Roman" w:hAnsi="Times New Roman" w:cs="Times New Roman"/>
          <w:lang w:val="ru-RU"/>
        </w:rPr>
        <w:t xml:space="preserve"> клавиатуры: стрелка вверх (</w:t>
      </w:r>
      <w:r w:rsidRPr="001F16A1">
        <w:rPr>
          <w:rFonts w:ascii="Times New Roman" w:hAnsi="Times New Roman" w:cs="Times New Roman"/>
        </w:rPr>
        <w:t>AH</w:t>
      </w:r>
      <w:r w:rsidRPr="001F16A1">
        <w:rPr>
          <w:rFonts w:ascii="Times New Roman" w:hAnsi="Times New Roman" w:cs="Times New Roman"/>
          <w:lang w:val="ru-RU"/>
        </w:rPr>
        <w:t>=0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48), стрелка вниз (</w:t>
      </w:r>
      <w:r w:rsidRPr="001F16A1">
        <w:rPr>
          <w:rFonts w:ascii="Times New Roman" w:hAnsi="Times New Roman" w:cs="Times New Roman"/>
        </w:rPr>
        <w:t>AH</w:t>
      </w:r>
      <w:r w:rsidRPr="001F16A1">
        <w:rPr>
          <w:rFonts w:ascii="Times New Roman" w:hAnsi="Times New Roman" w:cs="Times New Roman"/>
          <w:lang w:val="ru-RU"/>
        </w:rPr>
        <w:t>=0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 xml:space="preserve">50), подтверждение — </w:t>
      </w:r>
      <w:r w:rsidRPr="001F16A1">
        <w:rPr>
          <w:rFonts w:ascii="Times New Roman" w:hAnsi="Times New Roman" w:cs="Times New Roman"/>
        </w:rPr>
        <w:t>Enter</w:t>
      </w:r>
      <w:r w:rsidRPr="001F16A1">
        <w:rPr>
          <w:rFonts w:ascii="Times New Roman" w:hAnsi="Times New Roman" w:cs="Times New Roman"/>
          <w:lang w:val="ru-RU"/>
        </w:rPr>
        <w:t xml:space="preserve"> (</w:t>
      </w:r>
      <w:r w:rsidRPr="001F16A1">
        <w:rPr>
          <w:rFonts w:ascii="Times New Roman" w:hAnsi="Times New Roman" w:cs="Times New Roman"/>
        </w:rPr>
        <w:t>AH</w:t>
      </w:r>
      <w:r w:rsidRPr="001F16A1">
        <w:rPr>
          <w:rFonts w:ascii="Times New Roman" w:hAnsi="Times New Roman" w:cs="Times New Roman"/>
          <w:lang w:val="ru-RU"/>
        </w:rPr>
        <w:t>=0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1</w:t>
      </w:r>
      <w:r w:rsidRPr="001F16A1">
        <w:rPr>
          <w:rFonts w:ascii="Times New Roman" w:hAnsi="Times New Roman" w:cs="Times New Roman"/>
        </w:rPr>
        <w:t>C</w:t>
      </w:r>
      <w:r w:rsidRPr="001F16A1">
        <w:rPr>
          <w:rFonts w:ascii="Times New Roman" w:hAnsi="Times New Roman" w:cs="Times New Roman"/>
          <w:lang w:val="ru-RU"/>
        </w:rPr>
        <w:t xml:space="preserve">). Выбранный пункт помечается маркером '&gt;' в консоли </w:t>
      </w:r>
      <w:r w:rsidRPr="001F16A1">
        <w:rPr>
          <w:rFonts w:ascii="Times New Roman" w:hAnsi="Times New Roman" w:cs="Times New Roman"/>
        </w:rPr>
        <w:t>BIOS</w:t>
      </w:r>
      <w:r w:rsidRPr="001F16A1">
        <w:rPr>
          <w:rFonts w:ascii="Times New Roman" w:hAnsi="Times New Roman" w:cs="Times New Roman"/>
          <w:lang w:val="ru-RU"/>
        </w:rPr>
        <w:t xml:space="preserve"> (</w:t>
      </w:r>
      <w:r w:rsidRPr="001F16A1">
        <w:rPr>
          <w:rFonts w:ascii="Times New Roman" w:hAnsi="Times New Roman" w:cs="Times New Roman"/>
        </w:rPr>
        <w:t>int</w:t>
      </w:r>
      <w:r w:rsidRPr="001F16A1">
        <w:rPr>
          <w:rFonts w:ascii="Times New Roman" w:hAnsi="Times New Roman" w:cs="Times New Roman"/>
          <w:lang w:val="ru-RU"/>
        </w:rPr>
        <w:t xml:space="preserve">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 xml:space="preserve">10, </w:t>
      </w:r>
      <w:r w:rsidRPr="001F16A1">
        <w:rPr>
          <w:rFonts w:ascii="Times New Roman" w:hAnsi="Times New Roman" w:cs="Times New Roman"/>
        </w:rPr>
        <w:t>teletype</w:t>
      </w:r>
      <w:r w:rsidRPr="001F16A1">
        <w:rPr>
          <w:rFonts w:ascii="Times New Roman" w:hAnsi="Times New Roman" w:cs="Times New Roman"/>
          <w:lang w:val="ru-RU"/>
        </w:rPr>
        <w:t xml:space="preserve"> </w:t>
      </w:r>
      <w:r w:rsidRPr="001F16A1">
        <w:rPr>
          <w:rFonts w:ascii="Times New Roman" w:hAnsi="Times New Roman" w:cs="Times New Roman"/>
        </w:rPr>
        <w:t>output</w:t>
      </w:r>
      <w:r w:rsidRPr="001F16A1">
        <w:rPr>
          <w:rFonts w:ascii="Times New Roman" w:hAnsi="Times New Roman" w:cs="Times New Roman"/>
          <w:lang w:val="ru-RU"/>
        </w:rPr>
        <w:t xml:space="preserve">). Состояние выбора хранится в байте </w:t>
      </w:r>
      <w:r w:rsidRPr="001F16A1">
        <w:rPr>
          <w:rFonts w:ascii="Times New Roman" w:hAnsi="Times New Roman" w:cs="Times New Roman"/>
        </w:rPr>
        <w:t>selected</w:t>
      </w:r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color</w:t>
      </w:r>
      <w:r w:rsidRPr="001F16A1">
        <w:rPr>
          <w:rFonts w:ascii="Times New Roman" w:hAnsi="Times New Roman" w:cs="Times New Roman"/>
          <w:lang w:val="ru-RU"/>
        </w:rPr>
        <w:t>.</w:t>
      </w:r>
      <w:r w:rsidRPr="001F16A1">
        <w:rPr>
          <w:rFonts w:ascii="Times New Roman" w:hAnsi="Times New Roman" w:cs="Times New Roman"/>
          <w:lang w:val="ru-RU"/>
        </w:rPr>
        <w:br/>
      </w:r>
    </w:p>
    <w:p w14:paraId="60E337EC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При подтверждении выбора вызывается подпрограмма </w:t>
      </w:r>
      <w:proofErr w:type="spellStart"/>
      <w:r w:rsidRPr="001F16A1">
        <w:rPr>
          <w:rFonts w:ascii="Times New Roman" w:hAnsi="Times New Roman" w:cs="Times New Roman"/>
        </w:rPr>
        <w:t>choise</w:t>
      </w:r>
      <w:proofErr w:type="spellEnd"/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color</w:t>
      </w:r>
      <w:r w:rsidRPr="001F16A1">
        <w:rPr>
          <w:rFonts w:ascii="Times New Roman" w:hAnsi="Times New Roman" w:cs="Times New Roman"/>
          <w:lang w:val="ru-RU"/>
        </w:rPr>
        <w:t>, которая размещает индекс выбранного цвета в известной ячейке памяти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 xml:space="preserve">600 (двухбайтовая запись по совместимости с обращением в ядре). Именно из этой области ядро впоследствии читает значение и настраивает атрибут цвета </w:t>
      </w:r>
      <w:r w:rsidRPr="001F16A1">
        <w:rPr>
          <w:rFonts w:ascii="Times New Roman" w:hAnsi="Times New Roman" w:cs="Times New Roman"/>
        </w:rPr>
        <w:t>VGA</w:t>
      </w:r>
      <w:r w:rsidRPr="001F16A1">
        <w:rPr>
          <w:rFonts w:ascii="Times New Roman" w:hAnsi="Times New Roman" w:cs="Times New Roman"/>
          <w:lang w:val="ru-RU"/>
        </w:rPr>
        <w:t>‑текста для всех последующих выводимых символов.</w:t>
      </w:r>
      <w:r w:rsidRPr="001F16A1">
        <w:rPr>
          <w:rFonts w:ascii="Times New Roman" w:hAnsi="Times New Roman" w:cs="Times New Roman"/>
          <w:lang w:val="ru-RU"/>
        </w:rPr>
        <w:br/>
      </w:r>
    </w:p>
    <w:p w14:paraId="07E531AE" w14:textId="77777777" w:rsidR="00812A58" w:rsidRPr="001F16A1" w:rsidRDefault="00000000" w:rsidP="00293098">
      <w:pPr>
        <w:pStyle w:val="ae"/>
        <w:ind w:left="0" w:firstLine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Далее загрузчик переходит в защищённый режим: загружает регистр </w:t>
      </w:r>
      <w:r w:rsidRPr="001F16A1">
        <w:rPr>
          <w:rFonts w:ascii="Times New Roman" w:hAnsi="Times New Roman" w:cs="Times New Roman"/>
        </w:rPr>
        <w:t>GDTR</w:t>
      </w:r>
      <w:r w:rsidRPr="001F16A1">
        <w:rPr>
          <w:rFonts w:ascii="Times New Roman" w:hAnsi="Times New Roman" w:cs="Times New Roman"/>
          <w:lang w:val="ru-RU"/>
        </w:rPr>
        <w:t xml:space="preserve"> указателем </w:t>
      </w:r>
      <w:proofErr w:type="spellStart"/>
      <w:r w:rsidRPr="001F16A1">
        <w:rPr>
          <w:rFonts w:ascii="Times New Roman" w:hAnsi="Times New Roman" w:cs="Times New Roman"/>
        </w:rPr>
        <w:t>gdt</w:t>
      </w:r>
      <w:proofErr w:type="spellEnd"/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info</w:t>
      </w:r>
      <w:r w:rsidRPr="001F16A1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F16A1">
        <w:rPr>
          <w:rFonts w:ascii="Times New Roman" w:hAnsi="Times New Roman" w:cs="Times New Roman"/>
        </w:rPr>
        <w:t>lgdt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), включает бит </w:t>
      </w:r>
      <w:r w:rsidRPr="001F16A1">
        <w:rPr>
          <w:rFonts w:ascii="Times New Roman" w:hAnsi="Times New Roman" w:cs="Times New Roman"/>
        </w:rPr>
        <w:t>PE</w:t>
      </w:r>
      <w:r w:rsidRPr="001F16A1">
        <w:rPr>
          <w:rFonts w:ascii="Times New Roman" w:hAnsi="Times New Roman" w:cs="Times New Roman"/>
          <w:lang w:val="ru-RU"/>
        </w:rPr>
        <w:t xml:space="preserve"> в </w:t>
      </w:r>
      <w:r w:rsidRPr="001F16A1">
        <w:rPr>
          <w:rFonts w:ascii="Times New Roman" w:hAnsi="Times New Roman" w:cs="Times New Roman"/>
        </w:rPr>
        <w:t>CR</w:t>
      </w:r>
      <w:r w:rsidRPr="001F16A1">
        <w:rPr>
          <w:rFonts w:ascii="Times New Roman" w:hAnsi="Times New Roman" w:cs="Times New Roman"/>
          <w:lang w:val="ru-RU"/>
        </w:rPr>
        <w:t xml:space="preserve">0, выполняет дальний переход на селектор </w:t>
      </w:r>
      <w:r w:rsidRPr="001F16A1">
        <w:rPr>
          <w:rFonts w:ascii="Times New Roman" w:hAnsi="Times New Roman" w:cs="Times New Roman"/>
          <w:lang w:val="ru-RU"/>
        </w:rPr>
        <w:lastRenderedPageBreak/>
        <w:t>кода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08. В защищённом режиме инициализируются сегменты данных (</w:t>
      </w:r>
      <w:r w:rsidRPr="001F16A1">
        <w:rPr>
          <w:rFonts w:ascii="Times New Roman" w:hAnsi="Times New Roman" w:cs="Times New Roman"/>
        </w:rPr>
        <w:t>DS</w:t>
      </w:r>
      <w:r w:rsidRPr="001F16A1">
        <w:rPr>
          <w:rFonts w:ascii="Times New Roman" w:hAnsi="Times New Roman" w:cs="Times New Roman"/>
          <w:lang w:val="ru-RU"/>
        </w:rPr>
        <w:t>/</w:t>
      </w:r>
      <w:r w:rsidRPr="001F16A1">
        <w:rPr>
          <w:rFonts w:ascii="Times New Roman" w:hAnsi="Times New Roman" w:cs="Times New Roman"/>
        </w:rPr>
        <w:t>ES</w:t>
      </w:r>
      <w:r w:rsidRPr="001F16A1">
        <w:rPr>
          <w:rFonts w:ascii="Times New Roman" w:hAnsi="Times New Roman" w:cs="Times New Roman"/>
          <w:lang w:val="ru-RU"/>
        </w:rPr>
        <w:t>/</w:t>
      </w:r>
      <w:r w:rsidRPr="001F16A1">
        <w:rPr>
          <w:rFonts w:ascii="Times New Roman" w:hAnsi="Times New Roman" w:cs="Times New Roman"/>
        </w:rPr>
        <w:t>SS</w:t>
      </w:r>
      <w:r w:rsidRPr="001F16A1">
        <w:rPr>
          <w:rFonts w:ascii="Times New Roman" w:hAnsi="Times New Roman" w:cs="Times New Roman"/>
          <w:lang w:val="ru-RU"/>
        </w:rPr>
        <w:t>=0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10) и выполняется вызов ядра по линейному адресу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0010000 (</w:t>
      </w:r>
      <w:r w:rsidRPr="001F16A1">
        <w:rPr>
          <w:rFonts w:ascii="Times New Roman" w:hAnsi="Times New Roman" w:cs="Times New Roman"/>
        </w:rPr>
        <w:t>call</w:t>
      </w:r>
      <w:r w:rsidRPr="001F16A1">
        <w:rPr>
          <w:rFonts w:ascii="Times New Roman" w:hAnsi="Times New Roman" w:cs="Times New Roman"/>
          <w:lang w:val="ru-RU"/>
        </w:rPr>
        <w:t xml:space="preserve"> 0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 xml:space="preserve">10000). Поскольку в </w:t>
      </w:r>
      <w:r w:rsidRPr="001F16A1">
        <w:rPr>
          <w:rFonts w:ascii="Times New Roman" w:hAnsi="Times New Roman" w:cs="Times New Roman"/>
        </w:rPr>
        <w:t>GDT</w:t>
      </w:r>
      <w:r w:rsidRPr="001F16A1">
        <w:rPr>
          <w:rFonts w:ascii="Times New Roman" w:hAnsi="Times New Roman" w:cs="Times New Roman"/>
          <w:lang w:val="ru-RU"/>
        </w:rPr>
        <w:t xml:space="preserve"> базовые адреса сегментов равны нулю (</w:t>
      </w:r>
      <w:r w:rsidRPr="001F16A1">
        <w:rPr>
          <w:rFonts w:ascii="Times New Roman" w:hAnsi="Times New Roman" w:cs="Times New Roman"/>
        </w:rPr>
        <w:t>flat</w:t>
      </w:r>
      <w:r w:rsidRPr="001F16A1">
        <w:rPr>
          <w:rFonts w:ascii="Times New Roman" w:hAnsi="Times New Roman" w:cs="Times New Roman"/>
          <w:lang w:val="ru-RU"/>
        </w:rPr>
        <w:t xml:space="preserve">‑модель), линейный адрес равен физическому, что позволяет без дополнительного копирования передать управление ядру, ранее прочитанному </w:t>
      </w:r>
      <w:r w:rsidRPr="001F16A1">
        <w:rPr>
          <w:rFonts w:ascii="Times New Roman" w:hAnsi="Times New Roman" w:cs="Times New Roman"/>
        </w:rPr>
        <w:t>BIOS</w:t>
      </w:r>
      <w:r w:rsidRPr="001F16A1">
        <w:rPr>
          <w:rFonts w:ascii="Times New Roman" w:hAnsi="Times New Roman" w:cs="Times New Roman"/>
          <w:lang w:val="ru-RU"/>
        </w:rPr>
        <w:t xml:space="preserve"> именно по этому адресу.</w:t>
      </w:r>
    </w:p>
    <w:p w14:paraId="7EAF849F" w14:textId="77777777" w:rsidR="00812A58" w:rsidRPr="006935A4" w:rsidRDefault="00812A58">
      <w:pPr>
        <w:rPr>
          <w:rFonts w:ascii="Times New Roman" w:hAnsi="Times New Roman" w:cs="Times New Roman"/>
          <w:lang w:val="ru-RU"/>
        </w:rPr>
      </w:pPr>
    </w:p>
    <w:p w14:paraId="2E7FD29B" w14:textId="77777777" w:rsidR="00293098" w:rsidRPr="00293098" w:rsidRDefault="00000000" w:rsidP="001F16A1">
      <w:pPr>
        <w:pStyle w:val="ae"/>
        <w:numPr>
          <w:ilvl w:val="0"/>
          <w:numId w:val="13"/>
        </w:num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F16A1">
        <w:rPr>
          <w:rFonts w:ascii="Times New Roman" w:hAnsi="Times New Roman" w:cs="Times New Roman"/>
          <w:b/>
          <w:sz w:val="32"/>
          <w:szCs w:val="32"/>
          <w:lang w:val="ru-RU"/>
        </w:rPr>
        <w:t xml:space="preserve">Команда </w:t>
      </w:r>
      <w:proofErr w:type="spellStart"/>
      <w:r w:rsidRPr="001F16A1">
        <w:rPr>
          <w:rFonts w:ascii="Times New Roman" w:hAnsi="Times New Roman" w:cs="Times New Roman"/>
          <w:b/>
          <w:sz w:val="32"/>
          <w:szCs w:val="32"/>
        </w:rPr>
        <w:t>nsconv</w:t>
      </w:r>
      <w:proofErr w:type="spellEnd"/>
      <w:r w:rsidRPr="001F16A1">
        <w:rPr>
          <w:rFonts w:ascii="Times New Roman" w:hAnsi="Times New Roman" w:cs="Times New Roman"/>
          <w:b/>
          <w:sz w:val="32"/>
          <w:szCs w:val="32"/>
          <w:lang w:val="ru-RU"/>
        </w:rPr>
        <w:t xml:space="preserve"> — перевод числа между системами счисления</w:t>
      </w:r>
    </w:p>
    <w:p w14:paraId="78BF4E1C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Назначение: преобразование представления числа из исходной системы счисления (</w:t>
      </w:r>
      <w:r w:rsidRPr="001F16A1">
        <w:rPr>
          <w:rFonts w:ascii="Times New Roman" w:hAnsi="Times New Roman" w:cs="Times New Roman"/>
        </w:rPr>
        <w:t>from</w:t>
      </w:r>
      <w:r w:rsidRPr="001F16A1">
        <w:rPr>
          <w:rFonts w:ascii="Times New Roman" w:hAnsi="Times New Roman" w:cs="Times New Roman"/>
          <w:lang w:val="ru-RU"/>
        </w:rPr>
        <w:t xml:space="preserve"> </w:t>
      </w:r>
      <w:r w:rsidRPr="001F16A1">
        <w:rPr>
          <w:rFonts w:ascii="Times New Roman" w:hAnsi="Times New Roman" w:cs="Times New Roman"/>
        </w:rPr>
        <w:t>CC</w:t>
      </w:r>
      <w:r w:rsidRPr="001F16A1">
        <w:rPr>
          <w:rFonts w:ascii="Times New Roman" w:hAnsi="Times New Roman" w:cs="Times New Roman"/>
          <w:lang w:val="ru-RU"/>
        </w:rPr>
        <w:t>) в целевую (</w:t>
      </w:r>
      <w:r w:rsidRPr="001F16A1">
        <w:rPr>
          <w:rFonts w:ascii="Times New Roman" w:hAnsi="Times New Roman" w:cs="Times New Roman"/>
        </w:rPr>
        <w:t>to</w:t>
      </w:r>
      <w:r w:rsidRPr="001F16A1">
        <w:rPr>
          <w:rFonts w:ascii="Times New Roman" w:hAnsi="Times New Roman" w:cs="Times New Roman"/>
          <w:lang w:val="ru-RU"/>
        </w:rPr>
        <w:t xml:space="preserve"> </w:t>
      </w:r>
      <w:r w:rsidRPr="001F16A1">
        <w:rPr>
          <w:rFonts w:ascii="Times New Roman" w:hAnsi="Times New Roman" w:cs="Times New Roman"/>
        </w:rPr>
        <w:t>CC</w:t>
      </w:r>
      <w:r w:rsidRPr="001F16A1">
        <w:rPr>
          <w:rFonts w:ascii="Times New Roman" w:hAnsi="Times New Roman" w:cs="Times New Roman"/>
          <w:lang w:val="ru-RU"/>
        </w:rPr>
        <w:t xml:space="preserve">) с диапазоном оснований </w:t>
      </w:r>
      <w:proofErr w:type="gramStart"/>
      <w:r w:rsidRPr="001F16A1">
        <w:rPr>
          <w:rFonts w:ascii="Times New Roman" w:hAnsi="Times New Roman" w:cs="Times New Roman"/>
          <w:lang w:val="ru-RU"/>
        </w:rPr>
        <w:t>2..</w:t>
      </w:r>
      <w:proofErr w:type="gramEnd"/>
      <w:r w:rsidRPr="001F16A1">
        <w:rPr>
          <w:rFonts w:ascii="Times New Roman" w:hAnsi="Times New Roman" w:cs="Times New Roman"/>
          <w:lang w:val="ru-RU"/>
        </w:rPr>
        <w:t>36.</w:t>
      </w:r>
      <w:r w:rsidRPr="001F16A1">
        <w:rPr>
          <w:rFonts w:ascii="Times New Roman" w:hAnsi="Times New Roman" w:cs="Times New Roman"/>
          <w:lang w:val="ru-RU"/>
        </w:rPr>
        <w:br/>
      </w:r>
    </w:p>
    <w:p w14:paraId="5E248527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Формат ввода: </w:t>
      </w:r>
      <w:proofErr w:type="spellStart"/>
      <w:r w:rsidRPr="001F16A1">
        <w:rPr>
          <w:rFonts w:ascii="Times New Roman" w:hAnsi="Times New Roman" w:cs="Times New Roman"/>
        </w:rPr>
        <w:t>nsconv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 &lt;число&gt; &lt;</w:t>
      </w:r>
      <w:r w:rsidRPr="001F16A1">
        <w:rPr>
          <w:rFonts w:ascii="Times New Roman" w:hAnsi="Times New Roman" w:cs="Times New Roman"/>
        </w:rPr>
        <w:t>from</w:t>
      </w:r>
      <w:r w:rsidRPr="001F16A1">
        <w:rPr>
          <w:rFonts w:ascii="Times New Roman" w:hAnsi="Times New Roman" w:cs="Times New Roman"/>
          <w:lang w:val="ru-RU"/>
        </w:rPr>
        <w:t>&gt; &lt;</w:t>
      </w:r>
      <w:r w:rsidRPr="001F16A1">
        <w:rPr>
          <w:rFonts w:ascii="Times New Roman" w:hAnsi="Times New Roman" w:cs="Times New Roman"/>
        </w:rPr>
        <w:t>to</w:t>
      </w:r>
      <w:r w:rsidRPr="001F16A1">
        <w:rPr>
          <w:rFonts w:ascii="Times New Roman" w:hAnsi="Times New Roman" w:cs="Times New Roman"/>
          <w:lang w:val="ru-RU"/>
        </w:rPr>
        <w:t>&gt;</w:t>
      </w:r>
      <w:r w:rsidRPr="001F16A1">
        <w:rPr>
          <w:rFonts w:ascii="Times New Roman" w:hAnsi="Times New Roman" w:cs="Times New Roman"/>
          <w:lang w:val="ru-RU"/>
        </w:rPr>
        <w:br/>
        <w:t xml:space="preserve">Пример: </w:t>
      </w:r>
      <w:proofErr w:type="spellStart"/>
      <w:r w:rsidRPr="001F16A1">
        <w:rPr>
          <w:rFonts w:ascii="Times New Roman" w:hAnsi="Times New Roman" w:cs="Times New Roman"/>
        </w:rPr>
        <w:t>nsconv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 1</w:t>
      </w:r>
      <w:r w:rsidRPr="001F16A1">
        <w:rPr>
          <w:rFonts w:ascii="Times New Roman" w:hAnsi="Times New Roman" w:cs="Times New Roman"/>
        </w:rPr>
        <w:t>A</w:t>
      </w:r>
      <w:r w:rsidRPr="001F16A1">
        <w:rPr>
          <w:rFonts w:ascii="Times New Roman" w:hAnsi="Times New Roman" w:cs="Times New Roman"/>
          <w:lang w:val="ru-RU"/>
        </w:rPr>
        <w:t xml:space="preserve"> 16 </w:t>
      </w:r>
      <w:proofErr w:type="gramStart"/>
      <w:r w:rsidRPr="001F16A1">
        <w:rPr>
          <w:rFonts w:ascii="Times New Roman" w:hAnsi="Times New Roman" w:cs="Times New Roman"/>
          <w:lang w:val="ru-RU"/>
        </w:rPr>
        <w:t>2  →</w:t>
      </w:r>
      <w:proofErr w:type="gramEnd"/>
      <w:r w:rsidRPr="001F16A1">
        <w:rPr>
          <w:rFonts w:ascii="Times New Roman" w:hAnsi="Times New Roman" w:cs="Times New Roman"/>
          <w:lang w:val="ru-RU"/>
        </w:rPr>
        <w:t xml:space="preserve">  11010</w:t>
      </w:r>
      <w:r w:rsidRPr="001F16A1">
        <w:rPr>
          <w:rFonts w:ascii="Times New Roman" w:hAnsi="Times New Roman" w:cs="Times New Roman"/>
          <w:lang w:val="ru-RU"/>
        </w:rPr>
        <w:br/>
      </w:r>
    </w:p>
    <w:p w14:paraId="3A15021C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Этапы обработки:</w:t>
      </w:r>
    </w:p>
    <w:p w14:paraId="52FEB6F3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1) Парсинг аргументов из входной строки (</w:t>
      </w:r>
      <w:r w:rsidRPr="001F16A1">
        <w:rPr>
          <w:rFonts w:ascii="Times New Roman" w:hAnsi="Times New Roman" w:cs="Times New Roman"/>
        </w:rPr>
        <w:t>number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from</w:t>
      </w:r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cc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to</w:t>
      </w:r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cc</w:t>
      </w:r>
      <w:r w:rsidRPr="001F16A1">
        <w:rPr>
          <w:rFonts w:ascii="Times New Roman" w:hAnsi="Times New Roman" w:cs="Times New Roman"/>
          <w:lang w:val="ru-RU"/>
        </w:rPr>
        <w:t>).</w:t>
      </w:r>
    </w:p>
    <w:p w14:paraId="10BD6CC2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2) Валидация </w:t>
      </w:r>
      <w:r w:rsidRPr="001F16A1">
        <w:rPr>
          <w:rFonts w:ascii="Times New Roman" w:hAnsi="Times New Roman" w:cs="Times New Roman"/>
        </w:rPr>
        <w:t>correct</w:t>
      </w:r>
      <w:r w:rsidRPr="001F16A1">
        <w:rPr>
          <w:rFonts w:ascii="Times New Roman" w:hAnsi="Times New Roman" w:cs="Times New Roman"/>
          <w:lang w:val="ru-RU"/>
        </w:rPr>
        <w:t>_</w:t>
      </w:r>
      <w:proofErr w:type="spellStart"/>
      <w:r w:rsidRPr="001F16A1">
        <w:rPr>
          <w:rFonts w:ascii="Times New Roman" w:hAnsi="Times New Roman" w:cs="Times New Roman"/>
        </w:rPr>
        <w:t>nsconv</w:t>
      </w:r>
      <w:proofErr w:type="spellEnd"/>
      <w:r w:rsidRPr="001F16A1">
        <w:rPr>
          <w:rFonts w:ascii="Times New Roman" w:hAnsi="Times New Roman" w:cs="Times New Roman"/>
          <w:lang w:val="ru-RU"/>
        </w:rPr>
        <w:t>:</w:t>
      </w:r>
      <w:r w:rsidRPr="001F16A1">
        <w:rPr>
          <w:rFonts w:ascii="Times New Roman" w:hAnsi="Times New Roman" w:cs="Times New Roman"/>
          <w:lang w:val="ru-RU"/>
        </w:rPr>
        <w:br/>
        <w:t xml:space="preserve">  </w:t>
      </w:r>
    </w:p>
    <w:p w14:paraId="4E021835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• проверка непустого ввода;</w:t>
      </w:r>
      <w:r w:rsidRPr="001F16A1">
        <w:rPr>
          <w:rFonts w:ascii="Times New Roman" w:hAnsi="Times New Roman" w:cs="Times New Roman"/>
          <w:lang w:val="ru-RU"/>
        </w:rPr>
        <w:br/>
        <w:t xml:space="preserve">  </w:t>
      </w:r>
    </w:p>
    <w:p w14:paraId="416778E7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• проверка диапазона оснований (</w:t>
      </w:r>
      <w:proofErr w:type="gramStart"/>
      <w:r w:rsidRPr="001F16A1">
        <w:rPr>
          <w:rFonts w:ascii="Times New Roman" w:hAnsi="Times New Roman" w:cs="Times New Roman"/>
          <w:lang w:val="ru-RU"/>
        </w:rPr>
        <w:t>2..</w:t>
      </w:r>
      <w:proofErr w:type="gramEnd"/>
      <w:r w:rsidRPr="001F16A1">
        <w:rPr>
          <w:rFonts w:ascii="Times New Roman" w:hAnsi="Times New Roman" w:cs="Times New Roman"/>
          <w:lang w:val="ru-RU"/>
        </w:rPr>
        <w:t>36);</w:t>
      </w:r>
      <w:r w:rsidRPr="001F16A1">
        <w:rPr>
          <w:rFonts w:ascii="Times New Roman" w:hAnsi="Times New Roman" w:cs="Times New Roman"/>
          <w:lang w:val="ru-RU"/>
        </w:rPr>
        <w:br/>
        <w:t xml:space="preserve"> </w:t>
      </w:r>
    </w:p>
    <w:p w14:paraId="399612FB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• для </w:t>
      </w:r>
      <w:r w:rsidRPr="001F16A1">
        <w:rPr>
          <w:rFonts w:ascii="Times New Roman" w:hAnsi="Times New Roman" w:cs="Times New Roman"/>
        </w:rPr>
        <w:t>from</w:t>
      </w:r>
      <w:r w:rsidRPr="001F16A1">
        <w:rPr>
          <w:rFonts w:ascii="Times New Roman" w:hAnsi="Times New Roman" w:cs="Times New Roman"/>
          <w:lang w:val="ru-RU"/>
        </w:rPr>
        <w:t xml:space="preserve">=10 — защита от переполнения </w:t>
      </w:r>
      <w:r w:rsidRPr="001F16A1">
        <w:rPr>
          <w:rFonts w:ascii="Times New Roman" w:hAnsi="Times New Roman" w:cs="Times New Roman"/>
        </w:rPr>
        <w:t>overflow</w:t>
      </w:r>
      <w:r w:rsidRPr="001F16A1">
        <w:rPr>
          <w:rFonts w:ascii="Times New Roman" w:hAnsi="Times New Roman" w:cs="Times New Roman"/>
          <w:lang w:val="ru-RU"/>
        </w:rPr>
        <w:t xml:space="preserve"> (сравнение с максимумом 4294967295);</w:t>
      </w:r>
      <w:r w:rsidRPr="001F16A1">
        <w:rPr>
          <w:rFonts w:ascii="Times New Roman" w:hAnsi="Times New Roman" w:cs="Times New Roman"/>
          <w:lang w:val="ru-RU"/>
        </w:rPr>
        <w:br/>
        <w:t xml:space="preserve">  </w:t>
      </w:r>
    </w:p>
    <w:p w14:paraId="4D62F196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• проверка, что каждый символ числа допустим для заданного </w:t>
      </w:r>
      <w:r w:rsidRPr="001F16A1">
        <w:rPr>
          <w:rFonts w:ascii="Times New Roman" w:hAnsi="Times New Roman" w:cs="Times New Roman"/>
        </w:rPr>
        <w:t>from</w:t>
      </w:r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cc</w:t>
      </w:r>
      <w:r w:rsidRPr="001F16A1">
        <w:rPr>
          <w:rFonts w:ascii="Times New Roman" w:hAnsi="Times New Roman" w:cs="Times New Roman"/>
          <w:lang w:val="ru-RU"/>
        </w:rPr>
        <w:t>.</w:t>
      </w:r>
    </w:p>
    <w:p w14:paraId="67DAEF7E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3) Конвертация </w:t>
      </w:r>
      <w:r w:rsidRPr="001F16A1">
        <w:rPr>
          <w:rFonts w:ascii="Times New Roman" w:hAnsi="Times New Roman" w:cs="Times New Roman"/>
        </w:rPr>
        <w:t>number</w:t>
      </w:r>
      <w:r w:rsidRPr="001F16A1">
        <w:rPr>
          <w:rFonts w:ascii="Times New Roman" w:hAnsi="Times New Roman" w:cs="Times New Roman"/>
          <w:lang w:val="ru-RU"/>
        </w:rPr>
        <w:t xml:space="preserve"> → целое </w:t>
      </w:r>
      <w:r w:rsidRPr="001F16A1">
        <w:rPr>
          <w:rFonts w:ascii="Times New Roman" w:hAnsi="Times New Roman" w:cs="Times New Roman"/>
        </w:rPr>
        <w:t>value</w:t>
      </w:r>
      <w:r w:rsidRPr="001F16A1">
        <w:rPr>
          <w:rFonts w:ascii="Times New Roman" w:hAnsi="Times New Roman" w:cs="Times New Roman"/>
          <w:lang w:val="ru-RU"/>
        </w:rPr>
        <w:t>: последовательное умножение и сложение с контролем переполнения.</w:t>
      </w:r>
    </w:p>
    <w:p w14:paraId="5522931B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4) Конвертация </w:t>
      </w:r>
      <w:r w:rsidRPr="001F16A1">
        <w:rPr>
          <w:rFonts w:ascii="Times New Roman" w:hAnsi="Times New Roman" w:cs="Times New Roman"/>
        </w:rPr>
        <w:t>value</w:t>
      </w:r>
      <w:r w:rsidRPr="001F16A1">
        <w:rPr>
          <w:rFonts w:ascii="Times New Roman" w:hAnsi="Times New Roman" w:cs="Times New Roman"/>
          <w:lang w:val="ru-RU"/>
        </w:rPr>
        <w:t xml:space="preserve"> → строка в целевой системе: деление по основанию </w:t>
      </w:r>
      <w:r w:rsidRPr="001F16A1">
        <w:rPr>
          <w:rFonts w:ascii="Times New Roman" w:hAnsi="Times New Roman" w:cs="Times New Roman"/>
        </w:rPr>
        <w:t>to</w:t>
      </w:r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cc</w:t>
      </w:r>
      <w:r w:rsidRPr="001F16A1">
        <w:rPr>
          <w:rFonts w:ascii="Times New Roman" w:hAnsi="Times New Roman" w:cs="Times New Roman"/>
          <w:lang w:val="ru-RU"/>
        </w:rPr>
        <w:t xml:space="preserve"> с накоплением остатков; для цифр ≥10 используются буквы '</w:t>
      </w:r>
      <w:r w:rsidRPr="001F16A1">
        <w:rPr>
          <w:rFonts w:ascii="Times New Roman" w:hAnsi="Times New Roman" w:cs="Times New Roman"/>
        </w:rPr>
        <w:t>A</w:t>
      </w:r>
      <w:r w:rsidRPr="001F16A1">
        <w:rPr>
          <w:rFonts w:ascii="Times New Roman" w:hAnsi="Times New Roman" w:cs="Times New Roman"/>
          <w:lang w:val="ru-RU"/>
        </w:rPr>
        <w:t>'..'</w:t>
      </w:r>
      <w:r w:rsidRPr="001F16A1">
        <w:rPr>
          <w:rFonts w:ascii="Times New Roman" w:hAnsi="Times New Roman" w:cs="Times New Roman"/>
        </w:rPr>
        <w:t>Z</w:t>
      </w:r>
      <w:r w:rsidRPr="001F16A1">
        <w:rPr>
          <w:rFonts w:ascii="Times New Roman" w:hAnsi="Times New Roman" w:cs="Times New Roman"/>
          <w:lang w:val="ru-RU"/>
        </w:rPr>
        <w:t>'.</w:t>
      </w:r>
      <w:r w:rsidRPr="001F16A1">
        <w:rPr>
          <w:rFonts w:ascii="Times New Roman" w:hAnsi="Times New Roman" w:cs="Times New Roman"/>
          <w:lang w:val="ru-RU"/>
        </w:rPr>
        <w:br/>
      </w:r>
    </w:p>
    <w:p w14:paraId="2A7266F3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Особенности реализации:</w:t>
      </w:r>
    </w:p>
    <w:p w14:paraId="01E44096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• Чёткое разделение валидации и собственно преобразования повышает надёжность.</w:t>
      </w:r>
    </w:p>
    <w:p w14:paraId="2C8E78D6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• Символьные таблицы для цифр допускают как верхний, так и нижний регистр исходного ввода.</w:t>
      </w:r>
    </w:p>
    <w:p w14:paraId="70BE6203" w14:textId="77777777" w:rsidR="00812A58" w:rsidRPr="001F16A1" w:rsidRDefault="00000000" w:rsidP="00293098">
      <w:pPr>
        <w:pStyle w:val="ae"/>
        <w:ind w:left="0" w:firstLine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• При </w:t>
      </w:r>
      <w:r w:rsidRPr="001F16A1">
        <w:rPr>
          <w:rFonts w:ascii="Times New Roman" w:hAnsi="Times New Roman" w:cs="Times New Roman"/>
        </w:rPr>
        <w:t>value</w:t>
      </w:r>
      <w:r w:rsidRPr="001F16A1">
        <w:rPr>
          <w:rFonts w:ascii="Times New Roman" w:hAnsi="Times New Roman" w:cs="Times New Roman"/>
          <w:lang w:val="ru-RU"/>
        </w:rPr>
        <w:t>=0 ядро выводит '0' без лишних преобразований.</w:t>
      </w:r>
      <w:r w:rsidRPr="001F16A1">
        <w:rPr>
          <w:rFonts w:ascii="Times New Roman" w:hAnsi="Times New Roman" w:cs="Times New Roman"/>
          <w:lang w:val="ru-RU"/>
        </w:rPr>
        <w:br/>
      </w:r>
    </w:p>
    <w:p w14:paraId="52C30DBE" w14:textId="77777777" w:rsidR="00812A58" w:rsidRPr="006935A4" w:rsidRDefault="00812A58">
      <w:pPr>
        <w:rPr>
          <w:rFonts w:ascii="Times New Roman" w:hAnsi="Times New Roman" w:cs="Times New Roman"/>
          <w:lang w:val="ru-RU"/>
        </w:rPr>
      </w:pPr>
    </w:p>
    <w:p w14:paraId="1FF30738" w14:textId="77777777" w:rsidR="00293098" w:rsidRPr="00150012" w:rsidRDefault="00000000" w:rsidP="00150012">
      <w:pPr>
        <w:pStyle w:val="ae"/>
        <w:numPr>
          <w:ilvl w:val="0"/>
          <w:numId w:val="13"/>
        </w:num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50012">
        <w:rPr>
          <w:rFonts w:ascii="Times New Roman" w:hAnsi="Times New Roman" w:cs="Times New Roman"/>
          <w:b/>
          <w:sz w:val="32"/>
          <w:szCs w:val="32"/>
          <w:lang w:val="ru-RU"/>
        </w:rPr>
        <w:t xml:space="preserve">Команда </w:t>
      </w:r>
      <w:proofErr w:type="spellStart"/>
      <w:r w:rsidRPr="00150012">
        <w:rPr>
          <w:rFonts w:ascii="Times New Roman" w:hAnsi="Times New Roman" w:cs="Times New Roman"/>
          <w:b/>
          <w:sz w:val="32"/>
          <w:szCs w:val="32"/>
        </w:rPr>
        <w:t>szconv</w:t>
      </w:r>
      <w:proofErr w:type="spellEnd"/>
      <w:r w:rsidRPr="00150012">
        <w:rPr>
          <w:rFonts w:ascii="Times New Roman" w:hAnsi="Times New Roman" w:cs="Times New Roman"/>
          <w:b/>
          <w:sz w:val="32"/>
          <w:szCs w:val="32"/>
          <w:lang w:val="ru-RU"/>
        </w:rPr>
        <w:t xml:space="preserve"> — перевод размеров </w:t>
      </w:r>
    </w:p>
    <w:p w14:paraId="4968B6FA" w14:textId="77777777" w:rsidR="00A844F8" w:rsidRDefault="00A844F8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</w:p>
    <w:p w14:paraId="5140612C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lastRenderedPageBreak/>
        <w:t xml:space="preserve">Назначение: конвертация целочисленных величин между единицами хранения данных с двоичными коэффициентами (1 </w:t>
      </w:r>
      <w:r w:rsidRPr="001F16A1">
        <w:rPr>
          <w:rFonts w:ascii="Times New Roman" w:hAnsi="Times New Roman" w:cs="Times New Roman"/>
        </w:rPr>
        <w:t>KB</w:t>
      </w:r>
      <w:r w:rsidRPr="001F16A1">
        <w:rPr>
          <w:rFonts w:ascii="Times New Roman" w:hAnsi="Times New Roman" w:cs="Times New Roman"/>
          <w:lang w:val="ru-RU"/>
        </w:rPr>
        <w:t xml:space="preserve"> = 1024 </w:t>
      </w:r>
      <w:r w:rsidRPr="001F16A1">
        <w:rPr>
          <w:rFonts w:ascii="Times New Roman" w:hAnsi="Times New Roman" w:cs="Times New Roman"/>
        </w:rPr>
        <w:t>B</w:t>
      </w:r>
      <w:r w:rsidRPr="001F16A1">
        <w:rPr>
          <w:rFonts w:ascii="Times New Roman" w:hAnsi="Times New Roman" w:cs="Times New Roman"/>
          <w:lang w:val="ru-RU"/>
        </w:rPr>
        <w:t xml:space="preserve"> и т.д.). Поддерживаются единицы: </w:t>
      </w:r>
      <w:r w:rsidRPr="001F16A1">
        <w:rPr>
          <w:rFonts w:ascii="Times New Roman" w:hAnsi="Times New Roman" w:cs="Times New Roman"/>
        </w:rPr>
        <w:t>b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kb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mb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F16A1">
        <w:rPr>
          <w:rFonts w:ascii="Times New Roman" w:hAnsi="Times New Roman" w:cs="Times New Roman"/>
        </w:rPr>
        <w:t>gb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tb</w:t>
      </w:r>
      <w:r w:rsidRPr="001F16A1">
        <w:rPr>
          <w:rFonts w:ascii="Times New Roman" w:hAnsi="Times New Roman" w:cs="Times New Roman"/>
          <w:lang w:val="ru-RU"/>
        </w:rPr>
        <w:t>.</w:t>
      </w:r>
      <w:r w:rsidRPr="001F16A1">
        <w:rPr>
          <w:rFonts w:ascii="Times New Roman" w:hAnsi="Times New Roman" w:cs="Times New Roman"/>
          <w:lang w:val="ru-RU"/>
        </w:rPr>
        <w:br/>
      </w:r>
    </w:p>
    <w:p w14:paraId="2DDCB259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Формат ввода: </w:t>
      </w:r>
      <w:proofErr w:type="spellStart"/>
      <w:r w:rsidRPr="001F16A1">
        <w:rPr>
          <w:rFonts w:ascii="Times New Roman" w:hAnsi="Times New Roman" w:cs="Times New Roman"/>
        </w:rPr>
        <w:t>szconv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 &lt;число&gt; &lt;</w:t>
      </w:r>
      <w:r w:rsidRPr="001F16A1">
        <w:rPr>
          <w:rFonts w:ascii="Times New Roman" w:hAnsi="Times New Roman" w:cs="Times New Roman"/>
        </w:rPr>
        <w:t>from</w:t>
      </w:r>
      <w:r w:rsidRPr="001F16A1">
        <w:rPr>
          <w:rFonts w:ascii="Times New Roman" w:hAnsi="Times New Roman" w:cs="Times New Roman"/>
          <w:lang w:val="ru-RU"/>
        </w:rPr>
        <w:t>&gt; &lt;</w:t>
      </w:r>
      <w:r w:rsidRPr="001F16A1">
        <w:rPr>
          <w:rFonts w:ascii="Times New Roman" w:hAnsi="Times New Roman" w:cs="Times New Roman"/>
        </w:rPr>
        <w:t>to</w:t>
      </w:r>
      <w:r w:rsidRPr="001F16A1">
        <w:rPr>
          <w:rFonts w:ascii="Times New Roman" w:hAnsi="Times New Roman" w:cs="Times New Roman"/>
          <w:lang w:val="ru-RU"/>
        </w:rPr>
        <w:t>&gt;</w:t>
      </w:r>
      <w:r w:rsidRPr="001F16A1">
        <w:rPr>
          <w:rFonts w:ascii="Times New Roman" w:hAnsi="Times New Roman" w:cs="Times New Roman"/>
          <w:lang w:val="ru-RU"/>
        </w:rPr>
        <w:br/>
        <w:t xml:space="preserve">Пример: </w:t>
      </w:r>
      <w:proofErr w:type="spellStart"/>
      <w:r w:rsidRPr="001F16A1">
        <w:rPr>
          <w:rFonts w:ascii="Times New Roman" w:hAnsi="Times New Roman" w:cs="Times New Roman"/>
        </w:rPr>
        <w:t>szconv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 1536 </w:t>
      </w:r>
      <w:r w:rsidRPr="001F16A1">
        <w:rPr>
          <w:rFonts w:ascii="Times New Roman" w:hAnsi="Times New Roman" w:cs="Times New Roman"/>
        </w:rPr>
        <w:t>b</w:t>
      </w:r>
      <w:r w:rsidRPr="001F16A1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1F16A1">
        <w:rPr>
          <w:rFonts w:ascii="Times New Roman" w:hAnsi="Times New Roman" w:cs="Times New Roman"/>
        </w:rPr>
        <w:t>kb</w:t>
      </w:r>
      <w:r w:rsidRPr="001F16A1">
        <w:rPr>
          <w:rFonts w:ascii="Times New Roman" w:hAnsi="Times New Roman" w:cs="Times New Roman"/>
          <w:lang w:val="ru-RU"/>
        </w:rPr>
        <w:t xml:space="preserve">  →</w:t>
      </w:r>
      <w:proofErr w:type="gramEnd"/>
      <w:r w:rsidRPr="001F16A1">
        <w:rPr>
          <w:rFonts w:ascii="Times New Roman" w:hAnsi="Times New Roman" w:cs="Times New Roman"/>
          <w:lang w:val="ru-RU"/>
        </w:rPr>
        <w:t xml:space="preserve">  1.50</w:t>
      </w:r>
      <w:r w:rsidRPr="001F16A1">
        <w:rPr>
          <w:rFonts w:ascii="Times New Roman" w:hAnsi="Times New Roman" w:cs="Times New Roman"/>
          <w:lang w:val="ru-RU"/>
        </w:rPr>
        <w:br/>
      </w:r>
    </w:p>
    <w:p w14:paraId="06B2C040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Этапы обработки:</w:t>
      </w:r>
    </w:p>
    <w:p w14:paraId="12860868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1) Парсинг трёх аргументов: исходное число </w:t>
      </w:r>
      <w:r w:rsidRPr="001F16A1">
        <w:rPr>
          <w:rFonts w:ascii="Times New Roman" w:hAnsi="Times New Roman" w:cs="Times New Roman"/>
        </w:rPr>
        <w:t>N</w:t>
      </w:r>
      <w:r w:rsidRPr="001F16A1">
        <w:rPr>
          <w:rFonts w:ascii="Times New Roman" w:hAnsi="Times New Roman" w:cs="Times New Roman"/>
          <w:lang w:val="ru-RU"/>
        </w:rPr>
        <w:t xml:space="preserve">, исходная единица </w:t>
      </w:r>
      <w:r w:rsidRPr="001F16A1">
        <w:rPr>
          <w:rFonts w:ascii="Times New Roman" w:hAnsi="Times New Roman" w:cs="Times New Roman"/>
        </w:rPr>
        <w:t>from</w:t>
      </w:r>
      <w:r w:rsidRPr="001F16A1">
        <w:rPr>
          <w:rFonts w:ascii="Times New Roman" w:hAnsi="Times New Roman" w:cs="Times New Roman"/>
          <w:lang w:val="ru-RU"/>
        </w:rPr>
        <w:t xml:space="preserve">, целевая единица </w:t>
      </w:r>
      <w:r w:rsidRPr="001F16A1">
        <w:rPr>
          <w:rFonts w:ascii="Times New Roman" w:hAnsi="Times New Roman" w:cs="Times New Roman"/>
        </w:rPr>
        <w:t>to</w:t>
      </w:r>
      <w:r w:rsidRPr="001F16A1">
        <w:rPr>
          <w:rFonts w:ascii="Times New Roman" w:hAnsi="Times New Roman" w:cs="Times New Roman"/>
          <w:lang w:val="ru-RU"/>
        </w:rPr>
        <w:t>.</w:t>
      </w:r>
    </w:p>
    <w:p w14:paraId="3AFD3740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2) Валидация </w:t>
      </w:r>
      <w:r w:rsidRPr="001F16A1">
        <w:rPr>
          <w:rFonts w:ascii="Times New Roman" w:hAnsi="Times New Roman" w:cs="Times New Roman"/>
        </w:rPr>
        <w:t>correct</w:t>
      </w:r>
      <w:r w:rsidRPr="001F16A1">
        <w:rPr>
          <w:rFonts w:ascii="Times New Roman" w:hAnsi="Times New Roman" w:cs="Times New Roman"/>
          <w:lang w:val="ru-RU"/>
        </w:rPr>
        <w:t>_</w:t>
      </w:r>
      <w:proofErr w:type="spellStart"/>
      <w:r w:rsidRPr="001F16A1">
        <w:rPr>
          <w:rFonts w:ascii="Times New Roman" w:hAnsi="Times New Roman" w:cs="Times New Roman"/>
        </w:rPr>
        <w:t>szconv</w:t>
      </w:r>
      <w:proofErr w:type="spellEnd"/>
      <w:r w:rsidRPr="001F16A1">
        <w:rPr>
          <w:rFonts w:ascii="Times New Roman" w:hAnsi="Times New Roman" w:cs="Times New Roman"/>
          <w:lang w:val="ru-RU"/>
        </w:rPr>
        <w:t>:</w:t>
      </w:r>
      <w:r w:rsidRPr="001F16A1">
        <w:rPr>
          <w:rFonts w:ascii="Times New Roman" w:hAnsi="Times New Roman" w:cs="Times New Roman"/>
          <w:lang w:val="ru-RU"/>
        </w:rPr>
        <w:br/>
        <w:t xml:space="preserve"> </w:t>
      </w:r>
    </w:p>
    <w:p w14:paraId="1F3D784E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 • проверка, что число корректно распознано (</w:t>
      </w:r>
      <w:proofErr w:type="spellStart"/>
      <w:proofErr w:type="gramStart"/>
      <w:r w:rsidRPr="001F16A1">
        <w:rPr>
          <w:rFonts w:ascii="Times New Roman" w:hAnsi="Times New Roman" w:cs="Times New Roman"/>
        </w:rPr>
        <w:t>atoi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 !</w:t>
      </w:r>
      <w:proofErr w:type="gramEnd"/>
      <w:r w:rsidRPr="001F16A1">
        <w:rPr>
          <w:rFonts w:ascii="Times New Roman" w:hAnsi="Times New Roman" w:cs="Times New Roman"/>
          <w:lang w:val="ru-RU"/>
        </w:rPr>
        <w:t>= -1) и не переполняет 32‑битное беззнаковое значение;</w:t>
      </w:r>
      <w:r w:rsidRPr="001F16A1">
        <w:rPr>
          <w:rFonts w:ascii="Times New Roman" w:hAnsi="Times New Roman" w:cs="Times New Roman"/>
          <w:lang w:val="ru-RU"/>
        </w:rPr>
        <w:br/>
        <w:t xml:space="preserve">  </w:t>
      </w:r>
    </w:p>
    <w:p w14:paraId="143D0AF3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• проверка допустимости имен единиц (строго: '</w:t>
      </w:r>
      <w:r w:rsidRPr="001F16A1">
        <w:rPr>
          <w:rFonts w:ascii="Times New Roman" w:hAnsi="Times New Roman" w:cs="Times New Roman"/>
        </w:rPr>
        <w:t>b</w:t>
      </w:r>
      <w:r w:rsidRPr="001F16A1">
        <w:rPr>
          <w:rFonts w:ascii="Times New Roman" w:hAnsi="Times New Roman" w:cs="Times New Roman"/>
          <w:lang w:val="ru-RU"/>
        </w:rPr>
        <w:t>', '</w:t>
      </w:r>
      <w:r w:rsidRPr="001F16A1">
        <w:rPr>
          <w:rFonts w:ascii="Times New Roman" w:hAnsi="Times New Roman" w:cs="Times New Roman"/>
        </w:rPr>
        <w:t>kb</w:t>
      </w:r>
      <w:r w:rsidRPr="001F16A1">
        <w:rPr>
          <w:rFonts w:ascii="Times New Roman" w:hAnsi="Times New Roman" w:cs="Times New Roman"/>
          <w:lang w:val="ru-RU"/>
        </w:rPr>
        <w:t>', '</w:t>
      </w:r>
      <w:r w:rsidRPr="001F16A1">
        <w:rPr>
          <w:rFonts w:ascii="Times New Roman" w:hAnsi="Times New Roman" w:cs="Times New Roman"/>
        </w:rPr>
        <w:t>mb</w:t>
      </w:r>
      <w:r w:rsidRPr="001F16A1">
        <w:rPr>
          <w:rFonts w:ascii="Times New Roman" w:hAnsi="Times New Roman" w:cs="Times New Roman"/>
          <w:lang w:val="ru-RU"/>
        </w:rPr>
        <w:t>', '</w:t>
      </w:r>
      <w:proofErr w:type="spellStart"/>
      <w:r w:rsidRPr="001F16A1">
        <w:rPr>
          <w:rFonts w:ascii="Times New Roman" w:hAnsi="Times New Roman" w:cs="Times New Roman"/>
        </w:rPr>
        <w:t>gb</w:t>
      </w:r>
      <w:proofErr w:type="spellEnd"/>
      <w:r w:rsidRPr="001F16A1">
        <w:rPr>
          <w:rFonts w:ascii="Times New Roman" w:hAnsi="Times New Roman" w:cs="Times New Roman"/>
          <w:lang w:val="ru-RU"/>
        </w:rPr>
        <w:t>', '</w:t>
      </w:r>
      <w:r w:rsidRPr="001F16A1">
        <w:rPr>
          <w:rFonts w:ascii="Times New Roman" w:hAnsi="Times New Roman" w:cs="Times New Roman"/>
        </w:rPr>
        <w:t>tb</w:t>
      </w:r>
      <w:r w:rsidRPr="001F16A1">
        <w:rPr>
          <w:rFonts w:ascii="Times New Roman" w:hAnsi="Times New Roman" w:cs="Times New Roman"/>
          <w:lang w:val="ru-RU"/>
        </w:rPr>
        <w:t>').</w:t>
      </w:r>
    </w:p>
    <w:p w14:paraId="04D9D21D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3) Определение функции преобразования </w:t>
      </w:r>
      <w:r w:rsidRPr="001F16A1">
        <w:rPr>
          <w:rFonts w:ascii="Times New Roman" w:hAnsi="Times New Roman" w:cs="Times New Roman"/>
        </w:rPr>
        <w:t>determine</w:t>
      </w:r>
      <w:r w:rsidRPr="001F16A1">
        <w:rPr>
          <w:rFonts w:ascii="Times New Roman" w:hAnsi="Times New Roman" w:cs="Times New Roman"/>
          <w:lang w:val="ru-RU"/>
        </w:rPr>
        <w:t>_</w:t>
      </w:r>
      <w:proofErr w:type="gramStart"/>
      <w:r w:rsidRPr="001F16A1">
        <w:rPr>
          <w:rFonts w:ascii="Times New Roman" w:hAnsi="Times New Roman" w:cs="Times New Roman"/>
        </w:rPr>
        <w:t>function</w:t>
      </w:r>
      <w:r w:rsidRPr="001F16A1">
        <w:rPr>
          <w:rFonts w:ascii="Times New Roman" w:hAnsi="Times New Roman" w:cs="Times New Roman"/>
          <w:lang w:val="ru-RU"/>
        </w:rPr>
        <w:t>(</w:t>
      </w:r>
      <w:proofErr w:type="gramEnd"/>
      <w:r w:rsidRPr="001F16A1">
        <w:rPr>
          <w:rFonts w:ascii="Times New Roman" w:hAnsi="Times New Roman" w:cs="Times New Roman"/>
        </w:rPr>
        <w:t>from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to</w:t>
      </w:r>
      <w:r w:rsidRPr="001F16A1">
        <w:rPr>
          <w:rFonts w:ascii="Times New Roman" w:hAnsi="Times New Roman" w:cs="Times New Roman"/>
          <w:lang w:val="ru-RU"/>
        </w:rPr>
        <w:t>):</w:t>
      </w:r>
      <w:r w:rsidRPr="001F16A1">
        <w:rPr>
          <w:rFonts w:ascii="Times New Roman" w:hAnsi="Times New Roman" w:cs="Times New Roman"/>
          <w:lang w:val="ru-RU"/>
        </w:rPr>
        <w:br/>
        <w:t xml:space="preserve">   • </w:t>
      </w:r>
      <w:r w:rsidRPr="001F16A1">
        <w:rPr>
          <w:rFonts w:ascii="Times New Roman" w:hAnsi="Times New Roman" w:cs="Times New Roman"/>
        </w:rPr>
        <w:t>in</w:t>
      </w:r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byte</w:t>
      </w:r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in</w:t>
      </w:r>
      <w:r w:rsidRPr="001F16A1">
        <w:rPr>
          <w:rFonts w:ascii="Times New Roman" w:hAnsi="Times New Roman" w:cs="Times New Roman"/>
          <w:lang w:val="ru-RU"/>
        </w:rPr>
        <w:t>_</w:t>
      </w:r>
      <w:proofErr w:type="spellStart"/>
      <w:r w:rsidRPr="001F16A1">
        <w:rPr>
          <w:rFonts w:ascii="Times New Roman" w:hAnsi="Times New Roman" w:cs="Times New Roman"/>
        </w:rPr>
        <w:t>kbyte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in</w:t>
      </w:r>
      <w:r w:rsidRPr="001F16A1">
        <w:rPr>
          <w:rFonts w:ascii="Times New Roman" w:hAnsi="Times New Roman" w:cs="Times New Roman"/>
          <w:lang w:val="ru-RU"/>
        </w:rPr>
        <w:t>_</w:t>
      </w:r>
      <w:proofErr w:type="spellStart"/>
      <w:r w:rsidRPr="001F16A1">
        <w:rPr>
          <w:rFonts w:ascii="Times New Roman" w:hAnsi="Times New Roman" w:cs="Times New Roman"/>
        </w:rPr>
        <w:t>mbyte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in</w:t>
      </w:r>
      <w:r w:rsidRPr="001F16A1">
        <w:rPr>
          <w:rFonts w:ascii="Times New Roman" w:hAnsi="Times New Roman" w:cs="Times New Roman"/>
          <w:lang w:val="ru-RU"/>
        </w:rPr>
        <w:t>_</w:t>
      </w:r>
      <w:proofErr w:type="spellStart"/>
      <w:r w:rsidRPr="001F16A1">
        <w:rPr>
          <w:rFonts w:ascii="Times New Roman" w:hAnsi="Times New Roman" w:cs="Times New Roman"/>
        </w:rPr>
        <w:t>gbyte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, </w:t>
      </w:r>
      <w:r w:rsidRPr="001F16A1">
        <w:rPr>
          <w:rFonts w:ascii="Times New Roman" w:hAnsi="Times New Roman" w:cs="Times New Roman"/>
        </w:rPr>
        <w:t>in</w:t>
      </w:r>
      <w:r w:rsidRPr="001F16A1">
        <w:rPr>
          <w:rFonts w:ascii="Times New Roman" w:hAnsi="Times New Roman" w:cs="Times New Roman"/>
          <w:lang w:val="ru-RU"/>
        </w:rPr>
        <w:t>_</w:t>
      </w:r>
      <w:proofErr w:type="spellStart"/>
      <w:r w:rsidRPr="001F16A1">
        <w:rPr>
          <w:rFonts w:ascii="Times New Roman" w:hAnsi="Times New Roman" w:cs="Times New Roman"/>
        </w:rPr>
        <w:t>tbyte</w:t>
      </w:r>
      <w:proofErr w:type="spellEnd"/>
      <w:r w:rsidRPr="001F16A1">
        <w:rPr>
          <w:rFonts w:ascii="Times New Roman" w:hAnsi="Times New Roman" w:cs="Times New Roman"/>
          <w:lang w:val="ru-RU"/>
        </w:rPr>
        <w:t xml:space="preserve"> — выполняют перевод в нужную единицу;</w:t>
      </w:r>
      <w:r w:rsidRPr="001F16A1">
        <w:rPr>
          <w:rFonts w:ascii="Times New Roman" w:hAnsi="Times New Roman" w:cs="Times New Roman"/>
          <w:lang w:val="ru-RU"/>
        </w:rPr>
        <w:br/>
        <w:t xml:space="preserve">   • для крупных исходных величин предусмотрены верхние пределы (например, при умножении до </w:t>
      </w:r>
      <w:r w:rsidRPr="001F16A1">
        <w:rPr>
          <w:rFonts w:ascii="Times New Roman" w:hAnsi="Times New Roman" w:cs="Times New Roman"/>
        </w:rPr>
        <w:t>KB</w:t>
      </w:r>
      <w:r w:rsidRPr="001F16A1">
        <w:rPr>
          <w:rFonts w:ascii="Times New Roman" w:hAnsi="Times New Roman" w:cs="Times New Roman"/>
          <w:lang w:val="ru-RU"/>
        </w:rPr>
        <w:t>/</w:t>
      </w:r>
      <w:r w:rsidRPr="001F16A1">
        <w:rPr>
          <w:rFonts w:ascii="Times New Roman" w:hAnsi="Times New Roman" w:cs="Times New Roman"/>
        </w:rPr>
        <w:t>MB</w:t>
      </w:r>
      <w:r w:rsidRPr="001F16A1">
        <w:rPr>
          <w:rFonts w:ascii="Times New Roman" w:hAnsi="Times New Roman" w:cs="Times New Roman"/>
          <w:lang w:val="ru-RU"/>
        </w:rPr>
        <w:t>/</w:t>
      </w:r>
      <w:r w:rsidRPr="001F16A1">
        <w:rPr>
          <w:rFonts w:ascii="Times New Roman" w:hAnsi="Times New Roman" w:cs="Times New Roman"/>
        </w:rPr>
        <w:t>GB</w:t>
      </w:r>
      <w:proofErr w:type="gramStart"/>
      <w:r w:rsidRPr="001F16A1">
        <w:rPr>
          <w:rFonts w:ascii="Times New Roman" w:hAnsi="Times New Roman" w:cs="Times New Roman"/>
          <w:lang w:val="ru-RU"/>
        </w:rPr>
        <w:t xml:space="preserve">),   </w:t>
      </w:r>
      <w:proofErr w:type="gramEnd"/>
      <w:r w:rsidRPr="001F16A1">
        <w:rPr>
          <w:rFonts w:ascii="Times New Roman" w:hAnsi="Times New Roman" w:cs="Times New Roman"/>
          <w:lang w:val="ru-RU"/>
        </w:rPr>
        <w:t xml:space="preserve">   чтобы исключить арифметическое переполнение.</w:t>
      </w:r>
    </w:p>
    <w:p w14:paraId="335E611A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4) Вывод результата </w:t>
      </w:r>
      <w:r w:rsidRPr="001F16A1">
        <w:rPr>
          <w:rFonts w:ascii="Times New Roman" w:hAnsi="Times New Roman" w:cs="Times New Roman"/>
        </w:rPr>
        <w:t>number</w:t>
      </w:r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to</w:t>
      </w:r>
      <w:r w:rsidRPr="001F16A1">
        <w:rPr>
          <w:rFonts w:ascii="Times New Roman" w:hAnsi="Times New Roman" w:cs="Times New Roman"/>
          <w:lang w:val="ru-RU"/>
        </w:rPr>
        <w:t>_</w:t>
      </w:r>
      <w:r w:rsidRPr="001F16A1">
        <w:rPr>
          <w:rFonts w:ascii="Times New Roman" w:hAnsi="Times New Roman" w:cs="Times New Roman"/>
        </w:rPr>
        <w:t>string</w:t>
      </w:r>
      <w:r w:rsidRPr="001F16A1">
        <w:rPr>
          <w:rFonts w:ascii="Times New Roman" w:hAnsi="Times New Roman" w:cs="Times New Roman"/>
          <w:lang w:val="ru-RU"/>
        </w:rPr>
        <w:t>: выводит целую часть и две десятичные цифры дробной части, полученные из остатка (</w:t>
      </w:r>
      <w:r w:rsidRPr="001F16A1">
        <w:rPr>
          <w:rFonts w:ascii="Times New Roman" w:hAnsi="Times New Roman" w:cs="Times New Roman"/>
        </w:rPr>
        <w:t>remainder</w:t>
      </w:r>
      <w:r w:rsidRPr="001F16A1">
        <w:rPr>
          <w:rFonts w:ascii="Times New Roman" w:hAnsi="Times New Roman" w:cs="Times New Roman"/>
          <w:lang w:val="ru-RU"/>
        </w:rPr>
        <w:t>/</w:t>
      </w:r>
      <w:r w:rsidRPr="001F16A1">
        <w:rPr>
          <w:rFonts w:ascii="Times New Roman" w:hAnsi="Times New Roman" w:cs="Times New Roman"/>
        </w:rPr>
        <w:t>divider</w:t>
      </w:r>
      <w:r w:rsidRPr="001F16A1">
        <w:rPr>
          <w:rFonts w:ascii="Times New Roman" w:hAnsi="Times New Roman" w:cs="Times New Roman"/>
          <w:lang w:val="ru-RU"/>
        </w:rPr>
        <w:t xml:space="preserve">), что обеспечивает формат вида </w:t>
      </w:r>
      <w:r w:rsidRPr="001F16A1">
        <w:rPr>
          <w:rFonts w:ascii="Times New Roman" w:hAnsi="Times New Roman" w:cs="Times New Roman"/>
        </w:rPr>
        <w:t>X</w:t>
      </w:r>
      <w:r w:rsidRPr="001F16A1">
        <w:rPr>
          <w:rFonts w:ascii="Times New Roman" w:hAnsi="Times New Roman" w:cs="Times New Roman"/>
          <w:lang w:val="ru-RU"/>
        </w:rPr>
        <w:t>.</w:t>
      </w:r>
      <w:r w:rsidRPr="001F16A1">
        <w:rPr>
          <w:rFonts w:ascii="Times New Roman" w:hAnsi="Times New Roman" w:cs="Times New Roman"/>
        </w:rPr>
        <w:t>YZ</w:t>
      </w:r>
      <w:r w:rsidRPr="001F16A1">
        <w:rPr>
          <w:rFonts w:ascii="Times New Roman" w:hAnsi="Times New Roman" w:cs="Times New Roman"/>
          <w:lang w:val="ru-RU"/>
        </w:rPr>
        <w:t>.</w:t>
      </w:r>
      <w:r w:rsidRPr="001F16A1">
        <w:rPr>
          <w:rFonts w:ascii="Times New Roman" w:hAnsi="Times New Roman" w:cs="Times New Roman"/>
          <w:lang w:val="ru-RU"/>
        </w:rPr>
        <w:br/>
      </w:r>
    </w:p>
    <w:p w14:paraId="46BFEF9F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Особенности реализации:</w:t>
      </w:r>
    </w:p>
    <w:p w14:paraId="4C58840C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• Вся арифметика перевода строится кратно 1024, что соответствует бинарным единицам и требованиям задания.</w:t>
      </w:r>
    </w:p>
    <w:p w14:paraId="7ACE9FAA" w14:textId="77777777" w:rsidR="0029309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>• Контроль переполнения реализован до выполнения потенциально опасных умножений.</w:t>
      </w:r>
    </w:p>
    <w:p w14:paraId="63D03EC2" w14:textId="77777777" w:rsidR="00812A58" w:rsidRDefault="00000000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F16A1">
        <w:rPr>
          <w:rFonts w:ascii="Times New Roman" w:hAnsi="Times New Roman" w:cs="Times New Roman"/>
          <w:lang w:val="ru-RU"/>
        </w:rPr>
        <w:t xml:space="preserve">• Единицы распознаются </w:t>
      </w:r>
      <w:proofErr w:type="spellStart"/>
      <w:r w:rsidRPr="001F16A1">
        <w:rPr>
          <w:rFonts w:ascii="Times New Roman" w:hAnsi="Times New Roman" w:cs="Times New Roman"/>
          <w:lang w:val="ru-RU"/>
        </w:rPr>
        <w:t>регистронезависимо</w:t>
      </w:r>
      <w:proofErr w:type="spellEnd"/>
      <w:r w:rsidRPr="001F16A1">
        <w:rPr>
          <w:rFonts w:ascii="Times New Roman" w:hAnsi="Times New Roman" w:cs="Times New Roman"/>
          <w:lang w:val="ru-RU"/>
        </w:rPr>
        <w:t>, при этом ошибка имени единицы выдаёт диагностическое сообщение.</w:t>
      </w:r>
    </w:p>
    <w:p w14:paraId="6EFDA456" w14:textId="77777777" w:rsidR="00150012" w:rsidRDefault="00150012" w:rsidP="00293098">
      <w:pPr>
        <w:pStyle w:val="ae"/>
        <w:ind w:left="0" w:firstLine="567"/>
        <w:rPr>
          <w:rFonts w:ascii="Times New Roman" w:hAnsi="Times New Roman" w:cs="Times New Roman"/>
          <w:lang w:val="ru-RU"/>
        </w:rPr>
      </w:pPr>
    </w:p>
    <w:p w14:paraId="45D29926" w14:textId="3B4A0DD6" w:rsidR="00150012" w:rsidRPr="00150012" w:rsidRDefault="00150012" w:rsidP="00150012">
      <w:pPr>
        <w:pStyle w:val="ae"/>
        <w:numPr>
          <w:ilvl w:val="0"/>
          <w:numId w:val="13"/>
        </w:num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Команда </w:t>
      </w:r>
      <w:proofErr w:type="spellStart"/>
      <w:r w:rsidRPr="00150012">
        <w:rPr>
          <w:rFonts w:ascii="Times New Roman" w:hAnsi="Times New Roman" w:cs="Times New Roman"/>
          <w:b/>
          <w:bCs/>
          <w:sz w:val="32"/>
          <w:szCs w:val="32"/>
        </w:rPr>
        <w:t>wintime</w:t>
      </w:r>
      <w:proofErr w:type="spellEnd"/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— преобразование времени </w:t>
      </w:r>
      <w:r w:rsidRPr="00150012">
        <w:rPr>
          <w:rFonts w:ascii="Times New Roman" w:hAnsi="Times New Roman" w:cs="Times New Roman"/>
          <w:b/>
          <w:bCs/>
          <w:sz w:val="32"/>
          <w:szCs w:val="32"/>
        </w:rPr>
        <w:t>Windows</w:t>
      </w:r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150012">
        <w:rPr>
          <w:rFonts w:ascii="Times New Roman" w:hAnsi="Times New Roman" w:cs="Times New Roman"/>
          <w:b/>
          <w:bCs/>
          <w:sz w:val="32"/>
          <w:szCs w:val="32"/>
        </w:rPr>
        <w:t>FILETIM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</w:p>
    <w:p w14:paraId="271CE01F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Назначение:</w:t>
      </w:r>
    </w:p>
    <w:p w14:paraId="6E4D8AEF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 xml:space="preserve">Функция </w:t>
      </w:r>
      <w:proofErr w:type="spellStart"/>
      <w:r w:rsidRPr="00150012">
        <w:rPr>
          <w:rFonts w:ascii="Times New Roman" w:hAnsi="Times New Roman" w:cs="Times New Roman"/>
        </w:rPr>
        <w:t>wintime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выполняет преобразование 64-битного значения системного времени </w:t>
      </w:r>
      <w:r w:rsidRPr="00150012">
        <w:rPr>
          <w:rFonts w:ascii="Times New Roman" w:hAnsi="Times New Roman" w:cs="Times New Roman"/>
        </w:rPr>
        <w:t>Windows</w:t>
      </w:r>
      <w:r w:rsidRPr="00150012">
        <w:rPr>
          <w:rFonts w:ascii="Times New Roman" w:hAnsi="Times New Roman" w:cs="Times New Roman"/>
          <w:lang w:val="ru-RU"/>
        </w:rPr>
        <w:t xml:space="preserve"> (формата </w:t>
      </w:r>
      <w:r w:rsidRPr="00150012">
        <w:rPr>
          <w:rFonts w:ascii="Times New Roman" w:hAnsi="Times New Roman" w:cs="Times New Roman"/>
        </w:rPr>
        <w:t>FILETIME</w:t>
      </w:r>
      <w:r w:rsidRPr="00150012">
        <w:rPr>
          <w:rFonts w:ascii="Times New Roman" w:hAnsi="Times New Roman" w:cs="Times New Roman"/>
          <w:lang w:val="ru-RU"/>
        </w:rPr>
        <w:t xml:space="preserve">) в </w:t>
      </w:r>
      <w:proofErr w:type="spellStart"/>
      <w:r w:rsidRPr="00150012">
        <w:rPr>
          <w:rFonts w:ascii="Times New Roman" w:hAnsi="Times New Roman" w:cs="Times New Roman"/>
          <w:lang w:val="ru-RU"/>
        </w:rPr>
        <w:t>человекочитаемую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дату и время. </w:t>
      </w:r>
      <w:r w:rsidRPr="00150012">
        <w:rPr>
          <w:rFonts w:ascii="Times New Roman" w:hAnsi="Times New Roman" w:cs="Times New Roman"/>
        </w:rPr>
        <w:t>FILETIME</w:t>
      </w:r>
      <w:r w:rsidRPr="00150012">
        <w:rPr>
          <w:rFonts w:ascii="Times New Roman" w:hAnsi="Times New Roman" w:cs="Times New Roman"/>
          <w:lang w:val="ru-RU"/>
        </w:rPr>
        <w:t xml:space="preserve"> хранит количество секунд, прошедших с 1 января 1601 года. Реализован вызов вспомогательной функции </w:t>
      </w:r>
      <w:proofErr w:type="gramStart"/>
      <w:r w:rsidRPr="00150012">
        <w:rPr>
          <w:rFonts w:ascii="Times New Roman" w:hAnsi="Times New Roman" w:cs="Times New Roman"/>
        </w:rPr>
        <w:t>date</w:t>
      </w:r>
      <w:r w:rsidRPr="00150012">
        <w:rPr>
          <w:rFonts w:ascii="Times New Roman" w:hAnsi="Times New Roman" w:cs="Times New Roman"/>
          <w:lang w:val="ru-RU"/>
        </w:rPr>
        <w:t>(</w:t>
      </w:r>
      <w:proofErr w:type="gramEnd"/>
      <w:r w:rsidRPr="00150012">
        <w:rPr>
          <w:rFonts w:ascii="Times New Roman" w:hAnsi="Times New Roman" w:cs="Times New Roman"/>
        </w:rPr>
        <w:t>number</w:t>
      </w:r>
      <w:r w:rsidRPr="00150012">
        <w:rPr>
          <w:rFonts w:ascii="Times New Roman" w:hAnsi="Times New Roman" w:cs="Times New Roman"/>
          <w:lang w:val="ru-RU"/>
        </w:rPr>
        <w:t>, 1601), осуществляющей расчёт календарной даты и времени.</w:t>
      </w:r>
      <w:r w:rsidRPr="00150012">
        <w:rPr>
          <w:rFonts w:ascii="Times New Roman" w:hAnsi="Times New Roman" w:cs="Times New Roman"/>
          <w:lang w:val="ru-RU"/>
        </w:rPr>
        <w:br/>
      </w:r>
    </w:p>
    <w:p w14:paraId="52C0DE54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Формат ввода:</w:t>
      </w:r>
    </w:p>
    <w:p w14:paraId="099B837D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proofErr w:type="spellStart"/>
      <w:r w:rsidRPr="00150012">
        <w:rPr>
          <w:rFonts w:ascii="Times New Roman" w:hAnsi="Times New Roman" w:cs="Times New Roman"/>
        </w:rPr>
        <w:t>wintime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&lt;число&gt;</w:t>
      </w:r>
    </w:p>
    <w:p w14:paraId="2E6F00D5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lastRenderedPageBreak/>
        <w:t xml:space="preserve">Пример: </w:t>
      </w:r>
      <w:proofErr w:type="spellStart"/>
      <w:r w:rsidRPr="00150012">
        <w:rPr>
          <w:rFonts w:ascii="Times New Roman" w:hAnsi="Times New Roman" w:cs="Times New Roman"/>
        </w:rPr>
        <w:t>wintime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133023456789000000</w:t>
      </w:r>
      <w:r w:rsidRPr="00150012">
        <w:rPr>
          <w:rFonts w:ascii="Times New Roman" w:hAnsi="Times New Roman" w:cs="Times New Roman"/>
          <w:lang w:val="ru-RU"/>
        </w:rPr>
        <w:br/>
      </w:r>
    </w:p>
    <w:p w14:paraId="0B1F659D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Этапы обработки:</w:t>
      </w:r>
    </w:p>
    <w:p w14:paraId="53DAD676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1) Из входной строки команды выделяется числовой аргумент (&lt;число&gt;), символы после числа (включая пробелы и перевод строки) обнуляются.</w:t>
      </w:r>
    </w:p>
    <w:p w14:paraId="200CA8A0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2) Выполняется проверка на пустой ввод (</w:t>
      </w:r>
      <w:r w:rsidRPr="00150012">
        <w:rPr>
          <w:rFonts w:ascii="Times New Roman" w:hAnsi="Times New Roman" w:cs="Times New Roman"/>
        </w:rPr>
        <w:t>str</w:t>
      </w:r>
      <w:r w:rsidRPr="00150012">
        <w:rPr>
          <w:rFonts w:ascii="Times New Roman" w:hAnsi="Times New Roman" w:cs="Times New Roman"/>
          <w:lang w:val="ru-RU"/>
        </w:rPr>
        <w:t>_</w:t>
      </w:r>
      <w:proofErr w:type="gramStart"/>
      <w:r w:rsidRPr="00150012">
        <w:rPr>
          <w:rFonts w:ascii="Times New Roman" w:hAnsi="Times New Roman" w:cs="Times New Roman"/>
        </w:rPr>
        <w:t>command</w:t>
      </w:r>
      <w:r w:rsidRPr="00150012">
        <w:rPr>
          <w:rFonts w:ascii="Times New Roman" w:hAnsi="Times New Roman" w:cs="Times New Roman"/>
          <w:lang w:val="ru-RU"/>
        </w:rPr>
        <w:t>[</w:t>
      </w:r>
      <w:proofErr w:type="gramEnd"/>
      <w:r w:rsidRPr="00150012">
        <w:rPr>
          <w:rFonts w:ascii="Times New Roman" w:hAnsi="Times New Roman" w:cs="Times New Roman"/>
          <w:lang w:val="ru-RU"/>
        </w:rPr>
        <w:t xml:space="preserve">0] == '\0') — при отсутствии аргумента вызывается обработка ошибки </w:t>
      </w:r>
      <w:proofErr w:type="gramStart"/>
      <w:r w:rsidRPr="00150012">
        <w:rPr>
          <w:rFonts w:ascii="Times New Roman" w:hAnsi="Times New Roman" w:cs="Times New Roman"/>
        </w:rPr>
        <w:t>error</w:t>
      </w:r>
      <w:r w:rsidRPr="00150012">
        <w:rPr>
          <w:rFonts w:ascii="Times New Roman" w:hAnsi="Times New Roman" w:cs="Times New Roman"/>
          <w:lang w:val="ru-RU"/>
        </w:rPr>
        <w:t>(</w:t>
      </w:r>
      <w:proofErr w:type="gramEnd"/>
      <w:r w:rsidRPr="00150012">
        <w:rPr>
          <w:rFonts w:ascii="Times New Roman" w:hAnsi="Times New Roman" w:cs="Times New Roman"/>
          <w:lang w:val="ru-RU"/>
        </w:rPr>
        <w:t>7) («</w:t>
      </w:r>
      <w:r w:rsidRPr="00150012">
        <w:rPr>
          <w:rFonts w:ascii="Times New Roman" w:hAnsi="Times New Roman" w:cs="Times New Roman"/>
        </w:rPr>
        <w:t>invalid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input</w:t>
      </w:r>
      <w:r w:rsidRPr="00150012">
        <w:rPr>
          <w:rFonts w:ascii="Times New Roman" w:hAnsi="Times New Roman" w:cs="Times New Roman"/>
          <w:lang w:val="ru-RU"/>
        </w:rPr>
        <w:t>»).</w:t>
      </w:r>
    </w:p>
    <w:p w14:paraId="0DF6F8DE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 xml:space="preserve">3) Функция </w:t>
      </w:r>
      <w:proofErr w:type="spellStart"/>
      <w:r w:rsidRPr="00150012">
        <w:rPr>
          <w:rFonts w:ascii="Times New Roman" w:hAnsi="Times New Roman" w:cs="Times New Roman"/>
        </w:rPr>
        <w:t>atoi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преобразует строку в целое значение </w:t>
      </w:r>
      <w:r w:rsidRPr="00150012">
        <w:rPr>
          <w:rFonts w:ascii="Times New Roman" w:hAnsi="Times New Roman" w:cs="Times New Roman"/>
        </w:rPr>
        <w:t>num</w:t>
      </w:r>
      <w:r w:rsidRPr="00150012">
        <w:rPr>
          <w:rFonts w:ascii="Times New Roman" w:hAnsi="Times New Roman" w:cs="Times New Roman"/>
          <w:lang w:val="ru-RU"/>
        </w:rPr>
        <w:t>.</w:t>
      </w:r>
    </w:p>
    <w:p w14:paraId="589F355A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 xml:space="preserve">4) После вычисления выполняется вызов </w:t>
      </w:r>
      <w:proofErr w:type="gramStart"/>
      <w:r w:rsidRPr="00150012">
        <w:rPr>
          <w:rFonts w:ascii="Times New Roman" w:hAnsi="Times New Roman" w:cs="Times New Roman"/>
        </w:rPr>
        <w:t>date</w:t>
      </w:r>
      <w:r w:rsidRPr="00150012">
        <w:rPr>
          <w:rFonts w:ascii="Times New Roman" w:hAnsi="Times New Roman" w:cs="Times New Roman"/>
          <w:lang w:val="ru-RU"/>
        </w:rPr>
        <w:t>(</w:t>
      </w:r>
      <w:proofErr w:type="gramEnd"/>
      <w:r w:rsidRPr="00150012">
        <w:rPr>
          <w:rFonts w:ascii="Times New Roman" w:hAnsi="Times New Roman" w:cs="Times New Roman"/>
        </w:rPr>
        <w:t>num</w:t>
      </w:r>
      <w:r w:rsidRPr="00150012">
        <w:rPr>
          <w:rFonts w:ascii="Times New Roman" w:hAnsi="Times New Roman" w:cs="Times New Roman"/>
          <w:lang w:val="ru-RU"/>
        </w:rPr>
        <w:t>, 1601) для отображения результата в виде даты и времени, начиная с эпохи 1601 года.</w:t>
      </w:r>
      <w:r w:rsidRPr="00150012">
        <w:rPr>
          <w:rFonts w:ascii="Times New Roman" w:hAnsi="Times New Roman" w:cs="Times New Roman"/>
          <w:lang w:val="ru-RU"/>
        </w:rPr>
        <w:br/>
      </w:r>
    </w:p>
    <w:p w14:paraId="0628DC32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Особенности реализации:</w:t>
      </w:r>
    </w:p>
    <w:p w14:paraId="01A567CA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• При вводе некорректного числа выполнение прерывается с диагностикой.</w:t>
      </w:r>
    </w:p>
    <w:p w14:paraId="26130CB8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• Вычисления ведутся с использованием целочисленной арифметики.</w:t>
      </w:r>
    </w:p>
    <w:p w14:paraId="410FD95F" w14:textId="1891A27B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50012">
        <w:rPr>
          <w:rFonts w:ascii="Times New Roman" w:hAnsi="Times New Roman" w:cs="Times New Roman"/>
          <w:lang w:val="ru-RU"/>
        </w:rPr>
        <w:t xml:space="preserve">• Формат вывода совпадает с функцией </w:t>
      </w:r>
      <w:proofErr w:type="spellStart"/>
      <w:r w:rsidRPr="00150012">
        <w:rPr>
          <w:rFonts w:ascii="Times New Roman" w:hAnsi="Times New Roman" w:cs="Times New Roman"/>
        </w:rPr>
        <w:t>posixtime</w:t>
      </w:r>
      <w:proofErr w:type="spellEnd"/>
      <w:r w:rsidRPr="00150012">
        <w:rPr>
          <w:rFonts w:ascii="Times New Roman" w:hAnsi="Times New Roman" w:cs="Times New Roman"/>
          <w:lang w:val="ru-RU"/>
        </w:rPr>
        <w:t>, но отличается базовым годом отсчёта (1601 вместо 1970).</w:t>
      </w:r>
      <w:r w:rsidRPr="00150012">
        <w:rPr>
          <w:rFonts w:ascii="Times New Roman" w:hAnsi="Times New Roman" w:cs="Times New Roman"/>
          <w:lang w:val="ru-RU"/>
        </w:rPr>
        <w:br/>
      </w:r>
      <w:r w:rsidRPr="00150012">
        <w:rPr>
          <w:rFonts w:ascii="Times New Roman" w:hAnsi="Times New Roman" w:cs="Times New Roman"/>
          <w:lang w:val="ru-RU"/>
        </w:rPr>
        <w:br/>
      </w:r>
    </w:p>
    <w:p w14:paraId="03C297B9" w14:textId="77777777" w:rsidR="00150012" w:rsidRPr="00150012" w:rsidRDefault="00150012" w:rsidP="00150012">
      <w:pPr>
        <w:pStyle w:val="ae"/>
        <w:numPr>
          <w:ilvl w:val="0"/>
          <w:numId w:val="13"/>
        </w:num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Команда </w:t>
      </w:r>
      <w:proofErr w:type="spellStart"/>
      <w:r w:rsidRPr="00150012">
        <w:rPr>
          <w:rFonts w:ascii="Times New Roman" w:hAnsi="Times New Roman" w:cs="Times New Roman"/>
          <w:b/>
          <w:bCs/>
          <w:sz w:val="32"/>
          <w:szCs w:val="32"/>
        </w:rPr>
        <w:t>posixtime</w:t>
      </w:r>
      <w:proofErr w:type="spellEnd"/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— преобразование </w:t>
      </w:r>
      <w:r w:rsidRPr="00150012">
        <w:rPr>
          <w:rFonts w:ascii="Times New Roman" w:hAnsi="Times New Roman" w:cs="Times New Roman"/>
          <w:b/>
          <w:bCs/>
          <w:sz w:val="32"/>
          <w:szCs w:val="32"/>
        </w:rPr>
        <w:t>UNIX</w:t>
      </w:r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>-времени</w:t>
      </w:r>
    </w:p>
    <w:p w14:paraId="7479FE6A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Назначение:</w:t>
      </w:r>
    </w:p>
    <w:p w14:paraId="4ACDA114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 xml:space="preserve">Функция </w:t>
      </w:r>
      <w:proofErr w:type="spellStart"/>
      <w:r w:rsidRPr="00150012">
        <w:rPr>
          <w:rFonts w:ascii="Times New Roman" w:hAnsi="Times New Roman" w:cs="Times New Roman"/>
        </w:rPr>
        <w:t>posixtime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предназначена для вывода календарной даты и времени по заданному количеству секунд, прошедших с 1 января 1970 года (эпоха </w:t>
      </w:r>
      <w:r w:rsidRPr="00150012">
        <w:rPr>
          <w:rFonts w:ascii="Times New Roman" w:hAnsi="Times New Roman" w:cs="Times New Roman"/>
        </w:rPr>
        <w:t>UNIX</w:t>
      </w:r>
      <w:r w:rsidRPr="00150012">
        <w:rPr>
          <w:rFonts w:ascii="Times New Roman" w:hAnsi="Times New Roman" w:cs="Times New Roman"/>
          <w:lang w:val="ru-RU"/>
        </w:rPr>
        <w:t xml:space="preserve">). Это прямой аналог функции </w:t>
      </w:r>
      <w:proofErr w:type="gramStart"/>
      <w:r w:rsidRPr="00150012">
        <w:rPr>
          <w:rFonts w:ascii="Times New Roman" w:hAnsi="Times New Roman" w:cs="Times New Roman"/>
        </w:rPr>
        <w:t>date</w:t>
      </w:r>
      <w:r w:rsidRPr="00150012">
        <w:rPr>
          <w:rFonts w:ascii="Times New Roman" w:hAnsi="Times New Roman" w:cs="Times New Roman"/>
          <w:lang w:val="ru-RU"/>
        </w:rPr>
        <w:t>(</w:t>
      </w:r>
      <w:proofErr w:type="gramEnd"/>
      <w:r w:rsidRPr="00150012">
        <w:rPr>
          <w:rFonts w:ascii="Times New Roman" w:hAnsi="Times New Roman" w:cs="Times New Roman"/>
        </w:rPr>
        <w:t>number</w:t>
      </w:r>
      <w:r w:rsidRPr="00150012">
        <w:rPr>
          <w:rFonts w:ascii="Times New Roman" w:hAnsi="Times New Roman" w:cs="Times New Roman"/>
          <w:lang w:val="ru-RU"/>
        </w:rPr>
        <w:t>, 1970) с дополнительными проверками корректности ввода.</w:t>
      </w:r>
      <w:r w:rsidRPr="00150012">
        <w:rPr>
          <w:rFonts w:ascii="Times New Roman" w:hAnsi="Times New Roman" w:cs="Times New Roman"/>
          <w:lang w:val="ru-RU"/>
        </w:rPr>
        <w:br/>
      </w:r>
    </w:p>
    <w:p w14:paraId="3B0C5F3A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Формат ввода:</w:t>
      </w:r>
      <w:r w:rsidRPr="00150012">
        <w:rPr>
          <w:rFonts w:ascii="Times New Roman" w:hAnsi="Times New Roman" w:cs="Times New Roman"/>
          <w:lang w:val="ru-RU"/>
        </w:rPr>
        <w:br/>
      </w:r>
      <w:proofErr w:type="spellStart"/>
      <w:r w:rsidRPr="00150012">
        <w:rPr>
          <w:rFonts w:ascii="Times New Roman" w:hAnsi="Times New Roman" w:cs="Times New Roman"/>
        </w:rPr>
        <w:t>posixtime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&lt;число&gt;</w:t>
      </w:r>
      <w:r w:rsidRPr="00150012">
        <w:rPr>
          <w:rFonts w:ascii="Times New Roman" w:hAnsi="Times New Roman" w:cs="Times New Roman"/>
          <w:lang w:val="ru-RU"/>
        </w:rPr>
        <w:br/>
        <w:t xml:space="preserve">Пример: </w:t>
      </w:r>
      <w:proofErr w:type="spellStart"/>
      <w:r w:rsidRPr="00150012">
        <w:rPr>
          <w:rFonts w:ascii="Times New Roman" w:hAnsi="Times New Roman" w:cs="Times New Roman"/>
        </w:rPr>
        <w:t>posixtime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1700000000</w:t>
      </w:r>
      <w:r w:rsidRPr="00150012">
        <w:rPr>
          <w:rFonts w:ascii="Times New Roman" w:hAnsi="Times New Roman" w:cs="Times New Roman"/>
          <w:lang w:val="ru-RU"/>
        </w:rPr>
        <w:br/>
      </w:r>
    </w:p>
    <w:p w14:paraId="2ECEFB73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Этапы обработки:</w:t>
      </w:r>
    </w:p>
    <w:p w14:paraId="052FD9FF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 xml:space="preserve">1) Из буфера пользовательского ввода </w:t>
      </w:r>
      <w:r w:rsidRPr="00150012">
        <w:rPr>
          <w:rFonts w:ascii="Times New Roman" w:hAnsi="Times New Roman" w:cs="Times New Roman"/>
        </w:rPr>
        <w:t>str</w:t>
      </w:r>
      <w:r w:rsidRPr="00150012">
        <w:rPr>
          <w:rFonts w:ascii="Times New Roman" w:hAnsi="Times New Roman" w:cs="Times New Roman"/>
          <w:lang w:val="ru-RU"/>
        </w:rPr>
        <w:t>_</w:t>
      </w:r>
      <w:proofErr w:type="spellStart"/>
      <w:r w:rsidRPr="00150012">
        <w:rPr>
          <w:rFonts w:ascii="Times New Roman" w:hAnsi="Times New Roman" w:cs="Times New Roman"/>
        </w:rPr>
        <w:t>inputing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выделяется строковый аргумент (число секунд).</w:t>
      </w:r>
    </w:p>
    <w:p w14:paraId="2535E9FF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2) Проверяется корректность ввода:</w:t>
      </w:r>
      <w:r w:rsidRPr="00150012">
        <w:rPr>
          <w:rFonts w:ascii="Times New Roman" w:hAnsi="Times New Roman" w:cs="Times New Roman"/>
          <w:lang w:val="ru-RU"/>
        </w:rPr>
        <w:br/>
        <w:t xml:space="preserve">   • Пустая строка → </w:t>
      </w:r>
      <w:proofErr w:type="gramStart"/>
      <w:r w:rsidRPr="00150012">
        <w:rPr>
          <w:rFonts w:ascii="Times New Roman" w:hAnsi="Times New Roman" w:cs="Times New Roman"/>
        </w:rPr>
        <w:t>error</w:t>
      </w:r>
      <w:r w:rsidRPr="00150012">
        <w:rPr>
          <w:rFonts w:ascii="Times New Roman" w:hAnsi="Times New Roman" w:cs="Times New Roman"/>
          <w:lang w:val="ru-RU"/>
        </w:rPr>
        <w:t>(</w:t>
      </w:r>
      <w:proofErr w:type="gramEnd"/>
      <w:r w:rsidRPr="00150012">
        <w:rPr>
          <w:rFonts w:ascii="Times New Roman" w:hAnsi="Times New Roman" w:cs="Times New Roman"/>
          <w:lang w:val="ru-RU"/>
        </w:rPr>
        <w:t>7) («</w:t>
      </w:r>
      <w:r w:rsidRPr="00150012">
        <w:rPr>
          <w:rFonts w:ascii="Times New Roman" w:hAnsi="Times New Roman" w:cs="Times New Roman"/>
        </w:rPr>
        <w:t>invalid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input</w:t>
      </w:r>
      <w:r w:rsidRPr="00150012">
        <w:rPr>
          <w:rFonts w:ascii="Times New Roman" w:hAnsi="Times New Roman" w:cs="Times New Roman"/>
          <w:lang w:val="ru-RU"/>
        </w:rPr>
        <w:t>»);</w:t>
      </w:r>
      <w:r w:rsidRPr="00150012">
        <w:rPr>
          <w:rFonts w:ascii="Times New Roman" w:hAnsi="Times New Roman" w:cs="Times New Roman"/>
          <w:lang w:val="ru-RU"/>
        </w:rPr>
        <w:br/>
        <w:t xml:space="preserve">   • Символы вне диапазона '0'..'9' → </w:t>
      </w:r>
      <w:proofErr w:type="gramStart"/>
      <w:r w:rsidRPr="00150012">
        <w:rPr>
          <w:rFonts w:ascii="Times New Roman" w:hAnsi="Times New Roman" w:cs="Times New Roman"/>
        </w:rPr>
        <w:t>error</w:t>
      </w:r>
      <w:r w:rsidRPr="00150012">
        <w:rPr>
          <w:rFonts w:ascii="Times New Roman" w:hAnsi="Times New Roman" w:cs="Times New Roman"/>
          <w:lang w:val="ru-RU"/>
        </w:rPr>
        <w:t>(</w:t>
      </w:r>
      <w:proofErr w:type="gramEnd"/>
      <w:r w:rsidRPr="00150012">
        <w:rPr>
          <w:rFonts w:ascii="Times New Roman" w:hAnsi="Times New Roman" w:cs="Times New Roman"/>
          <w:lang w:val="ru-RU"/>
        </w:rPr>
        <w:t>5) («</w:t>
      </w:r>
      <w:r w:rsidRPr="00150012">
        <w:rPr>
          <w:rFonts w:ascii="Times New Roman" w:hAnsi="Times New Roman" w:cs="Times New Roman"/>
        </w:rPr>
        <w:t>invalid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number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input</w:t>
      </w:r>
      <w:r w:rsidRPr="00150012">
        <w:rPr>
          <w:rFonts w:ascii="Times New Roman" w:hAnsi="Times New Roman" w:cs="Times New Roman"/>
          <w:lang w:val="ru-RU"/>
        </w:rPr>
        <w:t>»);</w:t>
      </w:r>
      <w:r w:rsidRPr="00150012">
        <w:rPr>
          <w:rFonts w:ascii="Times New Roman" w:hAnsi="Times New Roman" w:cs="Times New Roman"/>
          <w:lang w:val="ru-RU"/>
        </w:rPr>
        <w:br/>
        <w:t xml:space="preserve">   • Значение превышает максимально допустимое (</w:t>
      </w:r>
      <w:r w:rsidRPr="00150012">
        <w:rPr>
          <w:rFonts w:ascii="Times New Roman" w:hAnsi="Times New Roman" w:cs="Times New Roman"/>
        </w:rPr>
        <w:t>overflow</w:t>
      </w:r>
      <w:r w:rsidRPr="00150012">
        <w:rPr>
          <w:rFonts w:ascii="Times New Roman" w:hAnsi="Times New Roman" w:cs="Times New Roman"/>
          <w:lang w:val="ru-RU"/>
        </w:rPr>
        <w:t xml:space="preserve">) → </w:t>
      </w:r>
      <w:proofErr w:type="gramStart"/>
      <w:r w:rsidRPr="00150012">
        <w:rPr>
          <w:rFonts w:ascii="Times New Roman" w:hAnsi="Times New Roman" w:cs="Times New Roman"/>
        </w:rPr>
        <w:t>error</w:t>
      </w:r>
      <w:r w:rsidRPr="00150012">
        <w:rPr>
          <w:rFonts w:ascii="Times New Roman" w:hAnsi="Times New Roman" w:cs="Times New Roman"/>
          <w:lang w:val="ru-RU"/>
        </w:rPr>
        <w:t>(</w:t>
      </w:r>
      <w:proofErr w:type="gramEnd"/>
      <w:r w:rsidRPr="00150012">
        <w:rPr>
          <w:rFonts w:ascii="Times New Roman" w:hAnsi="Times New Roman" w:cs="Times New Roman"/>
          <w:lang w:val="ru-RU"/>
        </w:rPr>
        <w:t>2) («</w:t>
      </w:r>
      <w:r w:rsidRPr="00150012">
        <w:rPr>
          <w:rFonts w:ascii="Times New Roman" w:hAnsi="Times New Roman" w:cs="Times New Roman"/>
        </w:rPr>
        <w:t>overflow</w:t>
      </w:r>
      <w:r w:rsidRPr="00150012">
        <w:rPr>
          <w:rFonts w:ascii="Times New Roman" w:hAnsi="Times New Roman" w:cs="Times New Roman"/>
          <w:lang w:val="ru-RU"/>
        </w:rPr>
        <w:t>»).</w:t>
      </w:r>
    </w:p>
    <w:p w14:paraId="0A35EE55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 xml:space="preserve">3) Если все проверки успешны, выполняется: </w:t>
      </w:r>
      <w:proofErr w:type="gramStart"/>
      <w:r w:rsidRPr="00150012">
        <w:rPr>
          <w:rFonts w:ascii="Times New Roman" w:hAnsi="Times New Roman" w:cs="Times New Roman"/>
        </w:rPr>
        <w:t>date</w:t>
      </w:r>
      <w:r w:rsidRPr="00150012">
        <w:rPr>
          <w:rFonts w:ascii="Times New Roman" w:hAnsi="Times New Roman" w:cs="Times New Roman"/>
          <w:lang w:val="ru-RU"/>
        </w:rPr>
        <w:t>(</w:t>
      </w:r>
      <w:proofErr w:type="spellStart"/>
      <w:proofErr w:type="gramEnd"/>
      <w:r w:rsidRPr="00150012">
        <w:rPr>
          <w:rFonts w:ascii="Times New Roman" w:hAnsi="Times New Roman" w:cs="Times New Roman"/>
        </w:rPr>
        <w:t>ntmp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, 1970), где </w:t>
      </w:r>
      <w:proofErr w:type="spellStart"/>
      <w:r w:rsidRPr="00150012">
        <w:rPr>
          <w:rFonts w:ascii="Times New Roman" w:hAnsi="Times New Roman" w:cs="Times New Roman"/>
        </w:rPr>
        <w:t>ntmp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— преобразованное число секунд.</w:t>
      </w:r>
    </w:p>
    <w:p w14:paraId="41BC29A2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 xml:space="preserve">4) Результат отображается на экране в формате </w:t>
      </w:r>
      <w:r w:rsidRPr="00150012">
        <w:rPr>
          <w:rFonts w:ascii="Times New Roman" w:hAnsi="Times New Roman" w:cs="Times New Roman"/>
        </w:rPr>
        <w:t>DD</w:t>
      </w:r>
      <w:r w:rsidRPr="00150012">
        <w:rPr>
          <w:rFonts w:ascii="Times New Roman" w:hAnsi="Times New Roman" w:cs="Times New Roman"/>
          <w:lang w:val="ru-RU"/>
        </w:rPr>
        <w:t>.</w:t>
      </w:r>
      <w:r w:rsidRPr="00150012">
        <w:rPr>
          <w:rFonts w:ascii="Times New Roman" w:hAnsi="Times New Roman" w:cs="Times New Roman"/>
        </w:rPr>
        <w:t>MM</w:t>
      </w:r>
      <w:r w:rsidRPr="00150012">
        <w:rPr>
          <w:rFonts w:ascii="Times New Roman" w:hAnsi="Times New Roman" w:cs="Times New Roman"/>
          <w:lang w:val="ru-RU"/>
        </w:rPr>
        <w:t>.</w:t>
      </w:r>
      <w:r w:rsidRPr="00150012">
        <w:rPr>
          <w:rFonts w:ascii="Times New Roman" w:hAnsi="Times New Roman" w:cs="Times New Roman"/>
        </w:rPr>
        <w:t>YYYY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HH</w:t>
      </w:r>
      <w:r w:rsidRPr="00150012">
        <w:rPr>
          <w:rFonts w:ascii="Times New Roman" w:hAnsi="Times New Roman" w:cs="Times New Roman"/>
          <w:lang w:val="ru-RU"/>
        </w:rPr>
        <w:t>:</w:t>
      </w:r>
      <w:proofErr w:type="gramStart"/>
      <w:r w:rsidRPr="00150012">
        <w:rPr>
          <w:rFonts w:ascii="Times New Roman" w:hAnsi="Times New Roman" w:cs="Times New Roman"/>
        </w:rPr>
        <w:t>MM</w:t>
      </w:r>
      <w:r w:rsidRPr="00150012">
        <w:rPr>
          <w:rFonts w:ascii="Times New Roman" w:hAnsi="Times New Roman" w:cs="Times New Roman"/>
          <w:lang w:val="ru-RU"/>
        </w:rPr>
        <w:t>:</w:t>
      </w:r>
      <w:r w:rsidRPr="00150012">
        <w:rPr>
          <w:rFonts w:ascii="Times New Roman" w:hAnsi="Times New Roman" w:cs="Times New Roman"/>
        </w:rPr>
        <w:t>SS</w:t>
      </w:r>
      <w:r w:rsidRPr="00150012">
        <w:rPr>
          <w:rFonts w:ascii="Times New Roman" w:hAnsi="Times New Roman" w:cs="Times New Roman"/>
          <w:lang w:val="ru-RU"/>
        </w:rPr>
        <w:t>.</w:t>
      </w:r>
      <w:proofErr w:type="gramEnd"/>
      <w:r w:rsidRPr="00150012">
        <w:rPr>
          <w:rFonts w:ascii="Times New Roman" w:hAnsi="Times New Roman" w:cs="Times New Roman"/>
          <w:lang w:val="ru-RU"/>
        </w:rPr>
        <w:br/>
      </w:r>
    </w:p>
    <w:p w14:paraId="138E2E5D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Особенности реализации:</w:t>
      </w:r>
    </w:p>
    <w:p w14:paraId="048B3306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 xml:space="preserve">• Используются общие процедуры </w:t>
      </w:r>
      <w:proofErr w:type="spellStart"/>
      <w:r w:rsidRPr="00150012">
        <w:rPr>
          <w:rFonts w:ascii="Times New Roman" w:hAnsi="Times New Roman" w:cs="Times New Roman"/>
        </w:rPr>
        <w:t>atoi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и </w:t>
      </w:r>
      <w:r w:rsidRPr="00150012">
        <w:rPr>
          <w:rFonts w:ascii="Times New Roman" w:hAnsi="Times New Roman" w:cs="Times New Roman"/>
        </w:rPr>
        <w:t>overflow</w:t>
      </w:r>
      <w:r w:rsidRPr="00150012">
        <w:rPr>
          <w:rFonts w:ascii="Times New Roman" w:hAnsi="Times New Roman" w:cs="Times New Roman"/>
          <w:lang w:val="ru-RU"/>
        </w:rPr>
        <w:t>.</w:t>
      </w:r>
    </w:p>
    <w:p w14:paraId="44620B77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• Поддерживается только целочисленный ввод.</w:t>
      </w:r>
    </w:p>
    <w:p w14:paraId="1E8897B1" w14:textId="5717BAB1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50012">
        <w:rPr>
          <w:rFonts w:ascii="Times New Roman" w:hAnsi="Times New Roman" w:cs="Times New Roman"/>
          <w:lang w:val="ru-RU"/>
        </w:rPr>
        <w:lastRenderedPageBreak/>
        <w:t xml:space="preserve">• Ошибки автоматически очищают буфер </w:t>
      </w:r>
      <w:r w:rsidRPr="00150012">
        <w:rPr>
          <w:rFonts w:ascii="Times New Roman" w:hAnsi="Times New Roman" w:cs="Times New Roman"/>
        </w:rPr>
        <w:t>str</w:t>
      </w:r>
      <w:r w:rsidRPr="00150012">
        <w:rPr>
          <w:rFonts w:ascii="Times New Roman" w:hAnsi="Times New Roman" w:cs="Times New Roman"/>
          <w:lang w:val="ru-RU"/>
        </w:rPr>
        <w:t>_</w:t>
      </w:r>
      <w:proofErr w:type="spellStart"/>
      <w:r w:rsidRPr="00150012">
        <w:rPr>
          <w:rFonts w:ascii="Times New Roman" w:hAnsi="Times New Roman" w:cs="Times New Roman"/>
        </w:rPr>
        <w:t>inputing</w:t>
      </w:r>
      <w:proofErr w:type="spellEnd"/>
      <w:r w:rsidRPr="00150012">
        <w:rPr>
          <w:rFonts w:ascii="Times New Roman" w:hAnsi="Times New Roman" w:cs="Times New Roman"/>
          <w:lang w:val="ru-RU"/>
        </w:rPr>
        <w:t>.</w:t>
      </w:r>
      <w:r w:rsidRPr="00150012">
        <w:rPr>
          <w:rFonts w:ascii="Times New Roman" w:hAnsi="Times New Roman" w:cs="Times New Roman"/>
          <w:lang w:val="ru-RU"/>
        </w:rPr>
        <w:br/>
      </w:r>
      <w:r w:rsidRPr="00150012">
        <w:rPr>
          <w:rFonts w:ascii="Times New Roman" w:hAnsi="Times New Roman" w:cs="Times New Roman"/>
          <w:lang w:val="ru-RU"/>
        </w:rPr>
        <w:br/>
      </w:r>
    </w:p>
    <w:p w14:paraId="5393E332" w14:textId="77777777" w:rsidR="00150012" w:rsidRPr="00150012" w:rsidRDefault="00150012" w:rsidP="00150012">
      <w:pPr>
        <w:pStyle w:val="ae"/>
        <w:numPr>
          <w:ilvl w:val="0"/>
          <w:numId w:val="13"/>
        </w:num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Функция </w:t>
      </w:r>
      <w:r w:rsidRPr="00150012">
        <w:rPr>
          <w:rFonts w:ascii="Times New Roman" w:hAnsi="Times New Roman" w:cs="Times New Roman"/>
          <w:b/>
          <w:bCs/>
          <w:sz w:val="32"/>
          <w:szCs w:val="32"/>
        </w:rPr>
        <w:t>parsing</w:t>
      </w:r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>_</w:t>
      </w:r>
      <w:r w:rsidRPr="00150012">
        <w:rPr>
          <w:rFonts w:ascii="Times New Roman" w:hAnsi="Times New Roman" w:cs="Times New Roman"/>
          <w:b/>
          <w:bCs/>
          <w:sz w:val="32"/>
          <w:szCs w:val="32"/>
        </w:rPr>
        <w:t>command</w:t>
      </w:r>
      <w:r w:rsidRPr="0015001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— разбор и маршрутизация команд</w:t>
      </w:r>
    </w:p>
    <w:p w14:paraId="09077065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Назначение:</w:t>
      </w:r>
    </w:p>
    <w:p w14:paraId="67EA6F4B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</w:rPr>
        <w:t>parsing</w:t>
      </w:r>
      <w:r w:rsidRPr="00150012">
        <w:rPr>
          <w:rFonts w:ascii="Times New Roman" w:hAnsi="Times New Roman" w:cs="Times New Roman"/>
          <w:lang w:val="ru-RU"/>
        </w:rPr>
        <w:t>_</w:t>
      </w:r>
      <w:proofErr w:type="gramStart"/>
      <w:r w:rsidRPr="00150012">
        <w:rPr>
          <w:rFonts w:ascii="Times New Roman" w:hAnsi="Times New Roman" w:cs="Times New Roman"/>
        </w:rPr>
        <w:t>command</w:t>
      </w:r>
      <w:r w:rsidRPr="00150012">
        <w:rPr>
          <w:rFonts w:ascii="Times New Roman" w:hAnsi="Times New Roman" w:cs="Times New Roman"/>
          <w:lang w:val="ru-RU"/>
        </w:rPr>
        <w:t>(</w:t>
      </w:r>
      <w:proofErr w:type="gramEnd"/>
      <w:r w:rsidRPr="00150012">
        <w:rPr>
          <w:rFonts w:ascii="Times New Roman" w:hAnsi="Times New Roman" w:cs="Times New Roman"/>
          <w:lang w:val="ru-RU"/>
        </w:rPr>
        <w:t xml:space="preserve">) выполняет анализ введённой пользователем строки и определяет, какую встроенную команду ядра вызвать. Это центральная точка маршрутизации команд интерфейса </w:t>
      </w:r>
      <w:proofErr w:type="spellStart"/>
      <w:r w:rsidRPr="00150012">
        <w:rPr>
          <w:rFonts w:ascii="Times New Roman" w:hAnsi="Times New Roman" w:cs="Times New Roman"/>
        </w:rPr>
        <w:t>ConvertOS</w:t>
      </w:r>
      <w:proofErr w:type="spellEnd"/>
      <w:r w:rsidRPr="00150012">
        <w:rPr>
          <w:rFonts w:ascii="Times New Roman" w:hAnsi="Times New Roman" w:cs="Times New Roman"/>
          <w:lang w:val="ru-RU"/>
        </w:rPr>
        <w:t>.</w:t>
      </w:r>
      <w:r w:rsidRPr="00150012">
        <w:rPr>
          <w:rFonts w:ascii="Times New Roman" w:hAnsi="Times New Roman" w:cs="Times New Roman"/>
          <w:lang w:val="ru-RU"/>
        </w:rPr>
        <w:br/>
      </w:r>
    </w:p>
    <w:p w14:paraId="7D8CA2D5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Принцип работы:</w:t>
      </w:r>
    </w:p>
    <w:p w14:paraId="41D1120C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 xml:space="preserve">1) Из буфера </w:t>
      </w:r>
      <w:r w:rsidRPr="00150012">
        <w:rPr>
          <w:rFonts w:ascii="Times New Roman" w:hAnsi="Times New Roman" w:cs="Times New Roman"/>
        </w:rPr>
        <w:t>str</w:t>
      </w:r>
      <w:r w:rsidRPr="00150012">
        <w:rPr>
          <w:rFonts w:ascii="Times New Roman" w:hAnsi="Times New Roman" w:cs="Times New Roman"/>
          <w:lang w:val="ru-RU"/>
        </w:rPr>
        <w:t>_</w:t>
      </w:r>
      <w:proofErr w:type="spellStart"/>
      <w:r w:rsidRPr="00150012">
        <w:rPr>
          <w:rFonts w:ascii="Times New Roman" w:hAnsi="Times New Roman" w:cs="Times New Roman"/>
        </w:rPr>
        <w:t>inputing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извлекается первое слово (до пробела или конца строки) и сохраняется в </w:t>
      </w:r>
      <w:r w:rsidRPr="00150012">
        <w:rPr>
          <w:rFonts w:ascii="Times New Roman" w:hAnsi="Times New Roman" w:cs="Times New Roman"/>
        </w:rPr>
        <w:t>str</w:t>
      </w:r>
      <w:r w:rsidRPr="00150012">
        <w:rPr>
          <w:rFonts w:ascii="Times New Roman" w:hAnsi="Times New Roman" w:cs="Times New Roman"/>
          <w:lang w:val="ru-RU"/>
        </w:rPr>
        <w:t>_</w:t>
      </w:r>
      <w:r w:rsidRPr="00150012">
        <w:rPr>
          <w:rFonts w:ascii="Times New Roman" w:hAnsi="Times New Roman" w:cs="Times New Roman"/>
        </w:rPr>
        <w:t>command</w:t>
      </w:r>
      <w:r w:rsidRPr="00150012">
        <w:rPr>
          <w:rFonts w:ascii="Times New Roman" w:hAnsi="Times New Roman" w:cs="Times New Roman"/>
          <w:lang w:val="ru-RU"/>
        </w:rPr>
        <w:t>.</w:t>
      </w:r>
    </w:p>
    <w:p w14:paraId="3F888E3B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 xml:space="preserve">2) Сравнение имени команды выполняется последовательными вызовами функции </w:t>
      </w:r>
      <w:proofErr w:type="spellStart"/>
      <w:r w:rsidRPr="00150012">
        <w:rPr>
          <w:rFonts w:ascii="Times New Roman" w:hAnsi="Times New Roman" w:cs="Times New Roman"/>
        </w:rPr>
        <w:t>strcmp</w:t>
      </w:r>
      <w:proofErr w:type="spellEnd"/>
      <w:r w:rsidRPr="00150012">
        <w:rPr>
          <w:rFonts w:ascii="Times New Roman" w:hAnsi="Times New Roman" w:cs="Times New Roman"/>
          <w:lang w:val="ru-RU"/>
        </w:rPr>
        <w:t>.</w:t>
      </w:r>
    </w:p>
    <w:p w14:paraId="70739F6D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3) В зависимости от результата, вызываются соответствующие подпрограммы ядра:</w:t>
      </w:r>
      <w:r w:rsidRPr="00150012">
        <w:rPr>
          <w:rFonts w:ascii="Times New Roman" w:hAnsi="Times New Roman" w:cs="Times New Roman"/>
          <w:lang w:val="ru-RU"/>
        </w:rPr>
        <w:br/>
      </w:r>
    </w:p>
    <w:p w14:paraId="452DD9EE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Команда</w:t>
      </w:r>
      <w:r w:rsidRPr="00150012">
        <w:rPr>
          <w:rFonts w:ascii="Times New Roman" w:hAnsi="Times New Roman" w:cs="Times New Roman"/>
        </w:rPr>
        <w:t xml:space="preserve"> — </w:t>
      </w:r>
      <w:r w:rsidRPr="00150012">
        <w:rPr>
          <w:rFonts w:ascii="Times New Roman" w:hAnsi="Times New Roman" w:cs="Times New Roman"/>
          <w:lang w:val="ru-RU"/>
        </w:rPr>
        <w:t>Вызываемая</w:t>
      </w:r>
      <w:r w:rsidRPr="00150012">
        <w:rPr>
          <w:rFonts w:ascii="Times New Roman" w:hAnsi="Times New Roman" w:cs="Times New Roman"/>
        </w:rPr>
        <w:t xml:space="preserve"> </w:t>
      </w:r>
      <w:r w:rsidRPr="00150012">
        <w:rPr>
          <w:rFonts w:ascii="Times New Roman" w:hAnsi="Times New Roman" w:cs="Times New Roman"/>
          <w:lang w:val="ru-RU"/>
        </w:rPr>
        <w:t>функция</w:t>
      </w:r>
    </w:p>
    <w:p w14:paraId="1A06571D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</w:rPr>
        <w:t xml:space="preserve">info — </w:t>
      </w:r>
      <w:proofErr w:type="gramStart"/>
      <w:r w:rsidRPr="00150012">
        <w:rPr>
          <w:rFonts w:ascii="Times New Roman" w:hAnsi="Times New Roman" w:cs="Times New Roman"/>
        </w:rPr>
        <w:t>info(</w:t>
      </w:r>
      <w:proofErr w:type="gramEnd"/>
      <w:r w:rsidRPr="00150012">
        <w:rPr>
          <w:rFonts w:ascii="Times New Roman" w:hAnsi="Times New Roman" w:cs="Times New Roman"/>
        </w:rPr>
        <w:t>)</w:t>
      </w:r>
    </w:p>
    <w:p w14:paraId="735BB31A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</w:rPr>
        <w:t xml:space="preserve">clear — </w:t>
      </w:r>
      <w:proofErr w:type="gramStart"/>
      <w:r w:rsidRPr="00150012">
        <w:rPr>
          <w:rFonts w:ascii="Times New Roman" w:hAnsi="Times New Roman" w:cs="Times New Roman"/>
        </w:rPr>
        <w:t>clear(</w:t>
      </w:r>
      <w:proofErr w:type="gramEnd"/>
      <w:r w:rsidRPr="00150012">
        <w:rPr>
          <w:rFonts w:ascii="Times New Roman" w:hAnsi="Times New Roman" w:cs="Times New Roman"/>
        </w:rPr>
        <w:t>)</w:t>
      </w:r>
    </w:p>
    <w:p w14:paraId="308182B6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</w:rPr>
        <w:t>shutdown</w:t>
      </w:r>
      <w:r w:rsidRPr="00150012">
        <w:rPr>
          <w:rFonts w:ascii="Times New Roman" w:hAnsi="Times New Roman" w:cs="Times New Roman"/>
          <w:lang w:val="ru-RU"/>
        </w:rPr>
        <w:t xml:space="preserve"> / </w:t>
      </w:r>
      <w:r w:rsidRPr="00150012">
        <w:rPr>
          <w:rFonts w:ascii="Times New Roman" w:hAnsi="Times New Roman" w:cs="Times New Roman"/>
        </w:rPr>
        <w:t>exit</w:t>
      </w:r>
      <w:r w:rsidRPr="00150012">
        <w:rPr>
          <w:rFonts w:ascii="Times New Roman" w:hAnsi="Times New Roman" w:cs="Times New Roman"/>
          <w:lang w:val="ru-RU"/>
        </w:rPr>
        <w:t xml:space="preserve"> — аппаратное завершение через порт 0</w:t>
      </w:r>
      <w:r w:rsidRPr="00150012">
        <w:rPr>
          <w:rFonts w:ascii="Times New Roman" w:hAnsi="Times New Roman" w:cs="Times New Roman"/>
        </w:rPr>
        <w:t>x</w:t>
      </w:r>
      <w:r w:rsidRPr="00150012">
        <w:rPr>
          <w:rFonts w:ascii="Times New Roman" w:hAnsi="Times New Roman" w:cs="Times New Roman"/>
          <w:lang w:val="ru-RU"/>
        </w:rPr>
        <w:t>604</w:t>
      </w:r>
    </w:p>
    <w:p w14:paraId="5E6742A1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</w:rPr>
        <w:t xml:space="preserve">help — </w:t>
      </w:r>
      <w:proofErr w:type="gramStart"/>
      <w:r w:rsidRPr="00150012">
        <w:rPr>
          <w:rFonts w:ascii="Times New Roman" w:hAnsi="Times New Roman" w:cs="Times New Roman"/>
        </w:rPr>
        <w:t>helping(</w:t>
      </w:r>
      <w:proofErr w:type="gramEnd"/>
      <w:r w:rsidRPr="00150012">
        <w:rPr>
          <w:rFonts w:ascii="Times New Roman" w:hAnsi="Times New Roman" w:cs="Times New Roman"/>
        </w:rPr>
        <w:t>)</w:t>
      </w:r>
    </w:p>
    <w:p w14:paraId="270FC9B2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proofErr w:type="spellStart"/>
      <w:r w:rsidRPr="00150012">
        <w:rPr>
          <w:rFonts w:ascii="Times New Roman" w:hAnsi="Times New Roman" w:cs="Times New Roman"/>
        </w:rPr>
        <w:t>nsconv</w:t>
      </w:r>
      <w:proofErr w:type="spellEnd"/>
      <w:r w:rsidRPr="00150012">
        <w:rPr>
          <w:rFonts w:ascii="Times New Roman" w:hAnsi="Times New Roman" w:cs="Times New Roman"/>
        </w:rPr>
        <w:t xml:space="preserve"> — </w:t>
      </w:r>
      <w:proofErr w:type="spellStart"/>
      <w:r w:rsidRPr="00150012">
        <w:rPr>
          <w:rFonts w:ascii="Times New Roman" w:hAnsi="Times New Roman" w:cs="Times New Roman"/>
        </w:rPr>
        <w:t>nsconv</w:t>
      </w:r>
      <w:proofErr w:type="spellEnd"/>
      <w:r w:rsidRPr="00150012">
        <w:rPr>
          <w:rFonts w:ascii="Times New Roman" w:hAnsi="Times New Roman" w:cs="Times New Roman"/>
        </w:rPr>
        <w:t>(</w:t>
      </w:r>
      <w:proofErr w:type="spellStart"/>
      <w:r w:rsidRPr="00150012">
        <w:rPr>
          <w:rFonts w:ascii="Times New Roman" w:hAnsi="Times New Roman" w:cs="Times New Roman"/>
        </w:rPr>
        <w:t>i</w:t>
      </w:r>
      <w:proofErr w:type="spellEnd"/>
      <w:r w:rsidRPr="00150012">
        <w:rPr>
          <w:rFonts w:ascii="Times New Roman" w:hAnsi="Times New Roman" w:cs="Times New Roman"/>
        </w:rPr>
        <w:t>)</w:t>
      </w:r>
    </w:p>
    <w:p w14:paraId="05229367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proofErr w:type="spellStart"/>
      <w:r w:rsidRPr="00150012">
        <w:rPr>
          <w:rFonts w:ascii="Times New Roman" w:hAnsi="Times New Roman" w:cs="Times New Roman"/>
        </w:rPr>
        <w:t>szconv</w:t>
      </w:r>
      <w:proofErr w:type="spellEnd"/>
      <w:r w:rsidRPr="00150012">
        <w:rPr>
          <w:rFonts w:ascii="Times New Roman" w:hAnsi="Times New Roman" w:cs="Times New Roman"/>
        </w:rPr>
        <w:t xml:space="preserve"> — </w:t>
      </w:r>
      <w:proofErr w:type="spellStart"/>
      <w:r w:rsidRPr="00150012">
        <w:rPr>
          <w:rFonts w:ascii="Times New Roman" w:hAnsi="Times New Roman" w:cs="Times New Roman"/>
        </w:rPr>
        <w:t>szconv</w:t>
      </w:r>
      <w:proofErr w:type="spellEnd"/>
      <w:r w:rsidRPr="00150012">
        <w:rPr>
          <w:rFonts w:ascii="Times New Roman" w:hAnsi="Times New Roman" w:cs="Times New Roman"/>
        </w:rPr>
        <w:t>(</w:t>
      </w:r>
      <w:proofErr w:type="spellStart"/>
      <w:r w:rsidRPr="00150012">
        <w:rPr>
          <w:rFonts w:ascii="Times New Roman" w:hAnsi="Times New Roman" w:cs="Times New Roman"/>
        </w:rPr>
        <w:t>i</w:t>
      </w:r>
      <w:proofErr w:type="spellEnd"/>
      <w:r w:rsidRPr="00150012">
        <w:rPr>
          <w:rFonts w:ascii="Times New Roman" w:hAnsi="Times New Roman" w:cs="Times New Roman"/>
        </w:rPr>
        <w:t>)</w:t>
      </w:r>
    </w:p>
    <w:p w14:paraId="4BD363DF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proofErr w:type="spellStart"/>
      <w:r w:rsidRPr="00150012">
        <w:rPr>
          <w:rFonts w:ascii="Times New Roman" w:hAnsi="Times New Roman" w:cs="Times New Roman"/>
        </w:rPr>
        <w:t>posixtime</w:t>
      </w:r>
      <w:proofErr w:type="spellEnd"/>
      <w:r w:rsidRPr="00150012">
        <w:rPr>
          <w:rFonts w:ascii="Times New Roman" w:hAnsi="Times New Roman" w:cs="Times New Roman"/>
        </w:rPr>
        <w:t xml:space="preserve"> — </w:t>
      </w:r>
      <w:proofErr w:type="spellStart"/>
      <w:r w:rsidRPr="00150012">
        <w:rPr>
          <w:rFonts w:ascii="Times New Roman" w:hAnsi="Times New Roman" w:cs="Times New Roman"/>
        </w:rPr>
        <w:t>posixtime</w:t>
      </w:r>
      <w:proofErr w:type="spellEnd"/>
      <w:r w:rsidRPr="00150012">
        <w:rPr>
          <w:rFonts w:ascii="Times New Roman" w:hAnsi="Times New Roman" w:cs="Times New Roman"/>
        </w:rPr>
        <w:t>(</w:t>
      </w:r>
      <w:proofErr w:type="spellStart"/>
      <w:r w:rsidRPr="00150012">
        <w:rPr>
          <w:rFonts w:ascii="Times New Roman" w:hAnsi="Times New Roman" w:cs="Times New Roman"/>
        </w:rPr>
        <w:t>i</w:t>
      </w:r>
      <w:proofErr w:type="spellEnd"/>
      <w:r w:rsidRPr="00150012">
        <w:rPr>
          <w:rFonts w:ascii="Times New Roman" w:hAnsi="Times New Roman" w:cs="Times New Roman"/>
        </w:rPr>
        <w:t>)</w:t>
      </w:r>
    </w:p>
    <w:p w14:paraId="23F87604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proofErr w:type="spellStart"/>
      <w:r w:rsidRPr="00150012">
        <w:rPr>
          <w:rFonts w:ascii="Times New Roman" w:hAnsi="Times New Roman" w:cs="Times New Roman"/>
        </w:rPr>
        <w:t>wintime</w:t>
      </w:r>
      <w:proofErr w:type="spellEnd"/>
      <w:r w:rsidRPr="00150012">
        <w:rPr>
          <w:rFonts w:ascii="Times New Roman" w:hAnsi="Times New Roman" w:cs="Times New Roman"/>
        </w:rPr>
        <w:t xml:space="preserve"> — </w:t>
      </w:r>
      <w:proofErr w:type="spellStart"/>
      <w:r w:rsidRPr="00150012">
        <w:rPr>
          <w:rFonts w:ascii="Times New Roman" w:hAnsi="Times New Roman" w:cs="Times New Roman"/>
        </w:rPr>
        <w:t>wintime</w:t>
      </w:r>
      <w:proofErr w:type="spellEnd"/>
      <w:r w:rsidRPr="00150012">
        <w:rPr>
          <w:rFonts w:ascii="Times New Roman" w:hAnsi="Times New Roman" w:cs="Times New Roman"/>
        </w:rPr>
        <w:t>(</w:t>
      </w:r>
      <w:proofErr w:type="spellStart"/>
      <w:r w:rsidRPr="00150012">
        <w:rPr>
          <w:rFonts w:ascii="Times New Roman" w:hAnsi="Times New Roman" w:cs="Times New Roman"/>
        </w:rPr>
        <w:t>i</w:t>
      </w:r>
      <w:proofErr w:type="spellEnd"/>
      <w:r w:rsidRPr="00150012">
        <w:rPr>
          <w:rFonts w:ascii="Times New Roman" w:hAnsi="Times New Roman" w:cs="Times New Roman"/>
        </w:rPr>
        <w:t>)</w:t>
      </w:r>
      <w:r w:rsidRPr="00150012">
        <w:rPr>
          <w:rFonts w:ascii="Times New Roman" w:hAnsi="Times New Roman" w:cs="Times New Roman"/>
        </w:rPr>
        <w:br/>
      </w:r>
    </w:p>
    <w:p w14:paraId="7483EF8B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4) При отсутствии совпадений формируется сообщение:</w:t>
      </w:r>
      <w:r w:rsidRPr="00150012">
        <w:rPr>
          <w:rFonts w:ascii="Times New Roman" w:hAnsi="Times New Roman" w:cs="Times New Roman"/>
          <w:lang w:val="ru-RU"/>
        </w:rPr>
        <w:br/>
      </w:r>
      <w:r w:rsidRPr="00150012">
        <w:rPr>
          <w:rFonts w:ascii="Times New Roman" w:hAnsi="Times New Roman" w:cs="Times New Roman"/>
        </w:rPr>
        <w:t>error</w:t>
      </w:r>
      <w:r w:rsidRPr="00150012">
        <w:rPr>
          <w:rFonts w:ascii="Times New Roman" w:hAnsi="Times New Roman" w:cs="Times New Roman"/>
          <w:lang w:val="ru-RU"/>
        </w:rPr>
        <w:t xml:space="preserve">: </w:t>
      </w:r>
      <w:r w:rsidRPr="00150012">
        <w:rPr>
          <w:rFonts w:ascii="Times New Roman" w:hAnsi="Times New Roman" w:cs="Times New Roman"/>
        </w:rPr>
        <w:t>invalid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command</w:t>
      </w:r>
      <w:r w:rsidRPr="00150012">
        <w:rPr>
          <w:rFonts w:ascii="Times New Roman" w:hAnsi="Times New Roman" w:cs="Times New Roman"/>
          <w:lang w:val="ru-RU"/>
        </w:rPr>
        <w:t xml:space="preserve">. </w:t>
      </w:r>
      <w:r w:rsidRPr="00150012">
        <w:rPr>
          <w:rFonts w:ascii="Times New Roman" w:hAnsi="Times New Roman" w:cs="Times New Roman"/>
        </w:rPr>
        <w:t>Use</w:t>
      </w:r>
      <w:r w:rsidRPr="00150012">
        <w:rPr>
          <w:rFonts w:ascii="Times New Roman" w:hAnsi="Times New Roman" w:cs="Times New Roman"/>
          <w:lang w:val="ru-RU"/>
        </w:rPr>
        <w:t xml:space="preserve"> "</w:t>
      </w:r>
      <w:r w:rsidRPr="00150012">
        <w:rPr>
          <w:rFonts w:ascii="Times New Roman" w:hAnsi="Times New Roman" w:cs="Times New Roman"/>
        </w:rPr>
        <w:t>help</w:t>
      </w:r>
      <w:r w:rsidRPr="00150012">
        <w:rPr>
          <w:rFonts w:ascii="Times New Roman" w:hAnsi="Times New Roman" w:cs="Times New Roman"/>
          <w:lang w:val="ru-RU"/>
        </w:rPr>
        <w:t xml:space="preserve">" </w:t>
      </w:r>
      <w:r w:rsidRPr="00150012">
        <w:rPr>
          <w:rFonts w:ascii="Times New Roman" w:hAnsi="Times New Roman" w:cs="Times New Roman"/>
        </w:rPr>
        <w:t>to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see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all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commands</w:t>
      </w:r>
      <w:r w:rsidRPr="00150012">
        <w:rPr>
          <w:rFonts w:ascii="Times New Roman" w:hAnsi="Times New Roman" w:cs="Times New Roman"/>
          <w:lang w:val="ru-RU"/>
        </w:rPr>
        <w:br/>
      </w:r>
    </w:p>
    <w:p w14:paraId="7F2C6937" w14:textId="77777777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Особенности реализации:</w:t>
      </w:r>
    </w:p>
    <w:p w14:paraId="3BBE844E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• После каждой команды производится очистка буфера (</w:t>
      </w:r>
      <w:proofErr w:type="spellStart"/>
      <w:r w:rsidRPr="00150012">
        <w:rPr>
          <w:rFonts w:ascii="Times New Roman" w:hAnsi="Times New Roman" w:cs="Times New Roman"/>
        </w:rPr>
        <w:t>memset</w:t>
      </w:r>
      <w:proofErr w:type="spellEnd"/>
      <w:r w:rsidRPr="00150012">
        <w:rPr>
          <w:rFonts w:ascii="Times New Roman" w:hAnsi="Times New Roman" w:cs="Times New Roman"/>
          <w:lang w:val="ru-RU"/>
        </w:rPr>
        <w:t>(</w:t>
      </w:r>
      <w:r w:rsidRPr="00150012">
        <w:rPr>
          <w:rFonts w:ascii="Times New Roman" w:hAnsi="Times New Roman" w:cs="Times New Roman"/>
        </w:rPr>
        <w:t>str</w:t>
      </w:r>
      <w:r w:rsidRPr="00150012">
        <w:rPr>
          <w:rFonts w:ascii="Times New Roman" w:hAnsi="Times New Roman" w:cs="Times New Roman"/>
          <w:lang w:val="ru-RU"/>
        </w:rPr>
        <w:t>_</w:t>
      </w:r>
      <w:proofErr w:type="spellStart"/>
      <w:r w:rsidRPr="00150012">
        <w:rPr>
          <w:rFonts w:ascii="Times New Roman" w:hAnsi="Times New Roman" w:cs="Times New Roman"/>
        </w:rPr>
        <w:t>inputing</w:t>
      </w:r>
      <w:proofErr w:type="spellEnd"/>
      <w:r w:rsidRPr="00150012">
        <w:rPr>
          <w:rFonts w:ascii="Times New Roman" w:hAnsi="Times New Roman" w:cs="Times New Roman"/>
          <w:lang w:val="ru-RU"/>
        </w:rPr>
        <w:t>)) и сброс курсора.</w:t>
      </w:r>
    </w:p>
    <w:p w14:paraId="1E849173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>• Для безопасного выхода из ОС используется порт 0</w:t>
      </w:r>
      <w:r w:rsidRPr="00150012">
        <w:rPr>
          <w:rFonts w:ascii="Times New Roman" w:hAnsi="Times New Roman" w:cs="Times New Roman"/>
        </w:rPr>
        <w:t>x</w:t>
      </w:r>
      <w:r w:rsidRPr="00150012">
        <w:rPr>
          <w:rFonts w:ascii="Times New Roman" w:hAnsi="Times New Roman" w:cs="Times New Roman"/>
          <w:lang w:val="ru-RU"/>
        </w:rPr>
        <w:t>604 (</w:t>
      </w:r>
      <w:r w:rsidRPr="00150012">
        <w:rPr>
          <w:rFonts w:ascii="Times New Roman" w:hAnsi="Times New Roman" w:cs="Times New Roman"/>
        </w:rPr>
        <w:t>ACPI</w:t>
      </w:r>
      <w:r w:rsidRPr="00150012">
        <w:rPr>
          <w:rFonts w:ascii="Times New Roman" w:hAnsi="Times New Roman" w:cs="Times New Roman"/>
          <w:lang w:val="ru-RU"/>
        </w:rPr>
        <w:t xml:space="preserve"> </w:t>
      </w:r>
      <w:r w:rsidRPr="00150012">
        <w:rPr>
          <w:rFonts w:ascii="Times New Roman" w:hAnsi="Times New Roman" w:cs="Times New Roman"/>
        </w:rPr>
        <w:t>shutdown</w:t>
      </w:r>
      <w:r w:rsidRPr="00150012">
        <w:rPr>
          <w:rFonts w:ascii="Times New Roman" w:hAnsi="Times New Roman" w:cs="Times New Roman"/>
          <w:lang w:val="ru-RU"/>
        </w:rPr>
        <w:t>).</w:t>
      </w:r>
    </w:p>
    <w:p w14:paraId="251F171F" w14:textId="77777777" w:rsidR="00150012" w:rsidRDefault="00150012" w:rsidP="00150012">
      <w:pPr>
        <w:pStyle w:val="ae"/>
        <w:ind w:left="0" w:firstLine="567"/>
        <w:rPr>
          <w:rFonts w:ascii="Times New Roman" w:hAnsi="Times New Roman" w:cs="Times New Roman"/>
        </w:rPr>
      </w:pPr>
      <w:r w:rsidRPr="00150012">
        <w:rPr>
          <w:rFonts w:ascii="Times New Roman" w:hAnsi="Times New Roman" w:cs="Times New Roman"/>
          <w:lang w:val="ru-RU"/>
        </w:rPr>
        <w:t xml:space="preserve">• Обработка </w:t>
      </w:r>
      <w:proofErr w:type="spellStart"/>
      <w:r w:rsidRPr="00150012">
        <w:rPr>
          <w:rFonts w:ascii="Times New Roman" w:hAnsi="Times New Roman" w:cs="Times New Roman"/>
          <w:lang w:val="ru-RU"/>
        </w:rPr>
        <w:t>регистронезависима</w:t>
      </w:r>
      <w:proofErr w:type="spellEnd"/>
      <w:r w:rsidRPr="00150012">
        <w:rPr>
          <w:rFonts w:ascii="Times New Roman" w:hAnsi="Times New Roman" w:cs="Times New Roman"/>
          <w:lang w:val="ru-RU"/>
        </w:rPr>
        <w:t xml:space="preserve"> благодаря унифицированным строковым функциям ядра.</w:t>
      </w:r>
    </w:p>
    <w:p w14:paraId="0C8E37E4" w14:textId="6C9B83E0" w:rsidR="00150012" w:rsidRPr="00150012" w:rsidRDefault="00150012" w:rsidP="00150012">
      <w:pPr>
        <w:pStyle w:val="ae"/>
        <w:ind w:left="0" w:firstLine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50012">
        <w:rPr>
          <w:rFonts w:ascii="Times New Roman" w:hAnsi="Times New Roman" w:cs="Times New Roman"/>
          <w:lang w:val="ru-RU"/>
        </w:rPr>
        <w:t>• Неправильный ввод не вызывает аварийного завершения — система остаётся в основном цикле ожидания.</w:t>
      </w:r>
      <w:r w:rsidRPr="00150012">
        <w:rPr>
          <w:rFonts w:ascii="Times New Roman" w:hAnsi="Times New Roman" w:cs="Times New Roman"/>
          <w:lang w:val="ru-RU"/>
        </w:rPr>
        <w:br/>
      </w:r>
    </w:p>
    <w:p w14:paraId="47047803" w14:textId="77777777" w:rsidR="006935A4" w:rsidRDefault="006935A4">
      <w:pPr>
        <w:rPr>
          <w:rFonts w:ascii="Times New Roman" w:hAnsi="Times New Roman" w:cs="Times New Roman"/>
        </w:rPr>
      </w:pPr>
    </w:p>
    <w:p w14:paraId="489C0C4B" w14:textId="77777777" w:rsidR="00150012" w:rsidRPr="00150012" w:rsidRDefault="00150012">
      <w:pPr>
        <w:rPr>
          <w:rFonts w:ascii="Times New Roman" w:hAnsi="Times New Roman" w:cs="Times New Roman"/>
        </w:rPr>
      </w:pPr>
    </w:p>
    <w:p w14:paraId="7D0E8B29" w14:textId="77777777" w:rsidR="00293098" w:rsidRPr="00293098" w:rsidRDefault="00000000" w:rsidP="00293098">
      <w:pPr>
        <w:pStyle w:val="ae"/>
        <w:numPr>
          <w:ilvl w:val="0"/>
          <w:numId w:val="13"/>
        </w:numPr>
        <w:ind w:left="567" w:hanging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F16A1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Выводы</w:t>
      </w:r>
    </w:p>
    <w:p w14:paraId="31FD8E98" w14:textId="77777777" w:rsidR="00812A58" w:rsidRPr="00293098" w:rsidRDefault="00000000" w:rsidP="00293098">
      <w:pPr>
        <w:pStyle w:val="ae"/>
        <w:ind w:left="0" w:firstLine="567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293098">
        <w:rPr>
          <w:rFonts w:ascii="Times New Roman" w:hAnsi="Times New Roman" w:cs="Times New Roman"/>
          <w:lang w:val="ru-RU"/>
        </w:rPr>
        <w:t xml:space="preserve">Реализована и документирована начальная инициализация загрузчика с пользовательским выбором цвета и передачей параметра в ядро через фиксированную ячейку памяти. Осуществлён корректный переход в защищённый режим с использованием </w:t>
      </w:r>
      <w:r w:rsidRPr="00293098">
        <w:rPr>
          <w:rFonts w:ascii="Times New Roman" w:hAnsi="Times New Roman" w:cs="Times New Roman"/>
        </w:rPr>
        <w:t>GDT</w:t>
      </w:r>
      <w:r w:rsidRPr="00293098">
        <w:rPr>
          <w:rFonts w:ascii="Times New Roman" w:hAnsi="Times New Roman" w:cs="Times New Roman"/>
          <w:lang w:val="ru-RU"/>
        </w:rPr>
        <w:t xml:space="preserve"> и передача управления ядру, загруженному </w:t>
      </w:r>
      <w:r w:rsidRPr="00293098">
        <w:rPr>
          <w:rFonts w:ascii="Times New Roman" w:hAnsi="Times New Roman" w:cs="Times New Roman"/>
        </w:rPr>
        <w:t>BIOS</w:t>
      </w:r>
      <w:r w:rsidRPr="00293098">
        <w:rPr>
          <w:rFonts w:ascii="Times New Roman" w:hAnsi="Times New Roman" w:cs="Times New Roman"/>
          <w:lang w:val="ru-RU"/>
        </w:rPr>
        <w:t xml:space="preserve"> по адресу 0</w:t>
      </w:r>
      <w:r w:rsidRPr="00293098">
        <w:rPr>
          <w:rFonts w:ascii="Times New Roman" w:hAnsi="Times New Roman" w:cs="Times New Roman"/>
        </w:rPr>
        <w:t>x</w:t>
      </w:r>
      <w:r w:rsidRPr="00293098">
        <w:rPr>
          <w:rFonts w:ascii="Times New Roman" w:hAnsi="Times New Roman" w:cs="Times New Roman"/>
          <w:lang w:val="ru-RU"/>
        </w:rPr>
        <w:t xml:space="preserve">00010000. В ядре подробно реализованы команды </w:t>
      </w:r>
      <w:proofErr w:type="spellStart"/>
      <w:r w:rsidRPr="00293098">
        <w:rPr>
          <w:rFonts w:ascii="Times New Roman" w:hAnsi="Times New Roman" w:cs="Times New Roman"/>
        </w:rPr>
        <w:t>nsconv</w:t>
      </w:r>
      <w:proofErr w:type="spellEnd"/>
      <w:r w:rsidRPr="00293098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293098">
        <w:rPr>
          <w:rFonts w:ascii="Times New Roman" w:hAnsi="Times New Roman" w:cs="Times New Roman"/>
        </w:rPr>
        <w:t>szconv</w:t>
      </w:r>
      <w:proofErr w:type="spellEnd"/>
      <w:r w:rsidRPr="00293098">
        <w:rPr>
          <w:rFonts w:ascii="Times New Roman" w:hAnsi="Times New Roman" w:cs="Times New Roman"/>
          <w:lang w:val="ru-RU"/>
        </w:rPr>
        <w:t xml:space="preserve"> с детальной валидацией параметров и защитой от переполнения, что обеспечивает корректность и предсказуемость работы интерфейса командной строки ОС.</w:t>
      </w:r>
    </w:p>
    <w:sectPr w:rsidR="00812A58" w:rsidRPr="002930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AA212C"/>
    <w:multiLevelType w:val="hybridMultilevel"/>
    <w:tmpl w:val="ADAE5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F6BDB"/>
    <w:multiLevelType w:val="hybridMultilevel"/>
    <w:tmpl w:val="C8F88880"/>
    <w:lvl w:ilvl="0" w:tplc="0C325FC0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A461725"/>
    <w:multiLevelType w:val="hybridMultilevel"/>
    <w:tmpl w:val="89842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03285"/>
    <w:multiLevelType w:val="hybridMultilevel"/>
    <w:tmpl w:val="D47883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930344"/>
    <w:multiLevelType w:val="multilevel"/>
    <w:tmpl w:val="0914C090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num w:numId="1" w16cid:durableId="1561210315">
    <w:abstractNumId w:val="8"/>
  </w:num>
  <w:num w:numId="2" w16cid:durableId="427393010">
    <w:abstractNumId w:val="6"/>
  </w:num>
  <w:num w:numId="3" w16cid:durableId="1486705340">
    <w:abstractNumId w:val="5"/>
  </w:num>
  <w:num w:numId="4" w16cid:durableId="1552692390">
    <w:abstractNumId w:val="4"/>
  </w:num>
  <w:num w:numId="5" w16cid:durableId="1560553282">
    <w:abstractNumId w:val="7"/>
  </w:num>
  <w:num w:numId="6" w16cid:durableId="1480683259">
    <w:abstractNumId w:val="3"/>
  </w:num>
  <w:num w:numId="7" w16cid:durableId="952831456">
    <w:abstractNumId w:val="2"/>
  </w:num>
  <w:num w:numId="8" w16cid:durableId="1119950387">
    <w:abstractNumId w:val="1"/>
  </w:num>
  <w:num w:numId="9" w16cid:durableId="146166854">
    <w:abstractNumId w:val="0"/>
  </w:num>
  <w:num w:numId="10" w16cid:durableId="2027637978">
    <w:abstractNumId w:val="13"/>
  </w:num>
  <w:num w:numId="11" w16cid:durableId="1413430176">
    <w:abstractNumId w:val="10"/>
  </w:num>
  <w:num w:numId="12" w16cid:durableId="1502742685">
    <w:abstractNumId w:val="9"/>
  </w:num>
  <w:num w:numId="13" w16cid:durableId="1487821758">
    <w:abstractNumId w:val="11"/>
  </w:num>
  <w:num w:numId="14" w16cid:durableId="12100668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4BC"/>
    <w:rsid w:val="00150012"/>
    <w:rsid w:val="0015074B"/>
    <w:rsid w:val="001F16A1"/>
    <w:rsid w:val="00293098"/>
    <w:rsid w:val="0029639D"/>
    <w:rsid w:val="00326F90"/>
    <w:rsid w:val="00340C0E"/>
    <w:rsid w:val="00411464"/>
    <w:rsid w:val="00602F49"/>
    <w:rsid w:val="006935A4"/>
    <w:rsid w:val="007012C9"/>
    <w:rsid w:val="00812A58"/>
    <w:rsid w:val="008A07C0"/>
    <w:rsid w:val="009A1BF4"/>
    <w:rsid w:val="009E1F6A"/>
    <w:rsid w:val="00A844F8"/>
    <w:rsid w:val="00AA1D8D"/>
    <w:rsid w:val="00B47730"/>
    <w:rsid w:val="00B70D2E"/>
    <w:rsid w:val="00BF2D3E"/>
    <w:rsid w:val="00BF40EB"/>
    <w:rsid w:val="00CB0664"/>
    <w:rsid w:val="00FC3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83A01"/>
  <w14:defaultImageDpi w14:val="300"/>
  <w15:docId w15:val="{3269959C-9D4F-4425-BE2D-EF8FEC42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1435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Sparta</cp:lastModifiedBy>
  <cp:revision>15</cp:revision>
  <dcterms:created xsi:type="dcterms:W3CDTF">2013-12-23T23:15:00Z</dcterms:created>
  <dcterms:modified xsi:type="dcterms:W3CDTF">2025-10-15T15:49:00Z</dcterms:modified>
  <cp:category/>
</cp:coreProperties>
</file>