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5A2B3" w14:textId="77777777" w:rsidR="00A16655" w:rsidRPr="006A0481" w:rsidRDefault="00A16655" w:rsidP="00A16655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3B0F8717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5DBE63EE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</w:t>
      </w:r>
      <w:r w:rsidRPr="006A0481">
        <w:rPr>
          <w:rFonts w:eastAsia="Times New Roman" w:cs="Times New Roman"/>
        </w:rPr>
        <w:t>—</w:t>
      </w:r>
    </w:p>
    <w:p w14:paraId="6C0C94D9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кибербезопасности и защиты информации</w:t>
      </w:r>
    </w:p>
    <w:p w14:paraId="39B73E8C" w14:textId="77777777" w:rsidR="00A16655" w:rsidRDefault="00A16655" w:rsidP="00A16655">
      <w:pPr>
        <w:spacing w:line="240" w:lineRule="auto"/>
        <w:ind w:left="-1134" w:firstLine="0"/>
        <w:jc w:val="center"/>
        <w:rPr>
          <w:rFonts w:eastAsia="Times New Roman" w:cs="Times New Roman"/>
          <w:b/>
        </w:rPr>
      </w:pPr>
    </w:p>
    <w:p w14:paraId="45E7421F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3E0811E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66C63E47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E501696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417F6ECE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0CAA768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09852111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53524C50" w14:textId="77777777" w:rsidR="00A16655" w:rsidRPr="00B57B60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17466950" w14:textId="77777777" w:rsidR="00A16655" w:rsidRDefault="00A16655" w:rsidP="00A16655">
      <w:pPr>
        <w:spacing w:line="240" w:lineRule="auto"/>
        <w:ind w:left="-1134" w:firstLine="0"/>
        <w:jc w:val="left"/>
        <w:rPr>
          <w:sz w:val="24"/>
          <w:szCs w:val="24"/>
        </w:rPr>
      </w:pPr>
    </w:p>
    <w:p w14:paraId="0342EA26" w14:textId="77777777" w:rsidR="00A16655" w:rsidRPr="00B57B60" w:rsidRDefault="00A16655" w:rsidP="00A16655">
      <w:pPr>
        <w:spacing w:line="240" w:lineRule="auto"/>
        <w:ind w:left="-1134" w:firstLine="0"/>
        <w:jc w:val="center"/>
        <w:rPr>
          <w:sz w:val="24"/>
          <w:szCs w:val="24"/>
        </w:rPr>
      </w:pPr>
    </w:p>
    <w:p w14:paraId="37589FBA" w14:textId="77777777" w:rsidR="00A16655" w:rsidRPr="002E2A21" w:rsidRDefault="00A16655" w:rsidP="00A16655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>
        <w:rPr>
          <w:b/>
          <w:sz w:val="32"/>
          <w:szCs w:val="32"/>
          <w:lang w:val="en-US"/>
        </w:rPr>
        <w:t>1</w:t>
      </w:r>
    </w:p>
    <w:p w14:paraId="5DF47DE8" w14:textId="77777777" w:rsidR="00A16655" w:rsidRDefault="00A16655" w:rsidP="00A16655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78F173C" w14:textId="77777777" w:rsidR="00A16655" w:rsidRPr="00601F8B" w:rsidRDefault="00A16655" w:rsidP="00A16655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>
        <w:rPr>
          <w:rFonts w:eastAsia="Times New Roman" w:cs="Times New Roman"/>
          <w:b/>
        </w:rPr>
        <w:t xml:space="preserve">Основы работы в среде </w:t>
      </w:r>
      <w:r>
        <w:rPr>
          <w:rFonts w:eastAsia="Times New Roman" w:cs="Times New Roman"/>
          <w:b/>
          <w:lang w:val="en-US"/>
        </w:rPr>
        <w:t>Multisim</w:t>
      </w:r>
      <w:r w:rsidRPr="006A0481">
        <w:rPr>
          <w:rFonts w:eastAsia="Times New Roman" w:cs="Times New Roman"/>
        </w:rPr>
        <w:t>»</w:t>
      </w:r>
    </w:p>
    <w:p w14:paraId="177B0622" w14:textId="77777777" w:rsidR="00A16655" w:rsidRPr="006A0481" w:rsidRDefault="00A16655" w:rsidP="00A16655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65A6F5B4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Электроника и схемотехника</w:t>
      </w:r>
      <w:r w:rsidRPr="006A0481">
        <w:rPr>
          <w:rFonts w:eastAsia="Times New Roman" w:cs="Times New Roman"/>
        </w:rPr>
        <w:t>»</w:t>
      </w:r>
    </w:p>
    <w:p w14:paraId="5F5A9B72" w14:textId="77777777" w:rsidR="00A16655" w:rsidRDefault="00A16655" w:rsidP="00A16655">
      <w:pPr>
        <w:ind w:left="-1134" w:firstLine="0"/>
        <w:jc w:val="left"/>
      </w:pPr>
    </w:p>
    <w:p w14:paraId="320A4FDD" w14:textId="77777777" w:rsidR="00A16655" w:rsidRDefault="00A16655" w:rsidP="00A16655">
      <w:pPr>
        <w:ind w:left="-1134" w:firstLine="0"/>
        <w:jc w:val="left"/>
      </w:pPr>
    </w:p>
    <w:p w14:paraId="50A696E5" w14:textId="77777777" w:rsidR="00A16655" w:rsidRDefault="00A16655" w:rsidP="00A16655">
      <w:pPr>
        <w:ind w:left="-1134" w:firstLine="0"/>
        <w:jc w:val="left"/>
      </w:pPr>
    </w:p>
    <w:p w14:paraId="21F79F38" w14:textId="1F256C07" w:rsidR="00A16655" w:rsidRDefault="00A16655" w:rsidP="00A16655">
      <w:pPr>
        <w:ind w:left="-1134" w:firstLine="0"/>
        <w:jc w:val="left"/>
      </w:pPr>
    </w:p>
    <w:p w14:paraId="33A3DA85" w14:textId="7D4DC55D" w:rsidR="00A16655" w:rsidRDefault="00A97038" w:rsidP="00A16655">
      <w:pPr>
        <w:ind w:left="-567" w:firstLine="0"/>
        <w:jc w:val="left"/>
      </w:pPr>
      <w:r>
        <w:rPr>
          <w:rFonts w:eastAsia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EF266B7" wp14:editId="67D42C82">
            <wp:simplePos x="0" y="0"/>
            <wp:positionH relativeFrom="column">
              <wp:posOffset>2623185</wp:posOffset>
            </wp:positionH>
            <wp:positionV relativeFrom="page">
              <wp:posOffset>5882640</wp:posOffset>
            </wp:positionV>
            <wp:extent cx="1485900" cy="628650"/>
            <wp:effectExtent l="0" t="0" r="0" b="0"/>
            <wp:wrapNone/>
            <wp:docPr id="20290913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02FC7B" w14:textId="532C4A60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D9CBE31" w14:textId="4287FFE5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>
        <w:rPr>
          <w:rFonts w:cs="Times New Roman"/>
        </w:rPr>
        <w:t>студент гр. 5151001</w:t>
      </w:r>
      <w:r w:rsidRPr="009D0D27">
        <w:rPr>
          <w:rFonts w:cs="Times New Roman"/>
        </w:rPr>
        <w:t>/30001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Цебро А. В. </w:t>
      </w:r>
    </w:p>
    <w:p w14:paraId="013950E5" w14:textId="45F241D8" w:rsidR="00A16655" w:rsidRPr="00B57B60" w:rsidRDefault="00A16655" w:rsidP="00A16655">
      <w:pPr>
        <w:pStyle w:val="a3"/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="00A97038">
        <w:rPr>
          <w:rFonts w:cs="Times New Roman"/>
        </w:rPr>
        <w:tab/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0EE114AC" w14:textId="4FD52D1F" w:rsidR="00A16655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</w:p>
    <w:p w14:paraId="6BE2B5CB" w14:textId="560AF45F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736511A2" w14:textId="6D32595D" w:rsidR="00A16655" w:rsidRPr="00B57B60" w:rsidRDefault="00A16655" w:rsidP="00A16655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left"/>
        <w:rPr>
          <w:rFonts w:cs="Times New Roman"/>
        </w:rPr>
      </w:pP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  Супрун А. Ф.</w:t>
      </w:r>
    </w:p>
    <w:p w14:paraId="07627734" w14:textId="4D056F04" w:rsidR="00A16655" w:rsidRPr="00C53ADA" w:rsidRDefault="00A16655" w:rsidP="00A16655">
      <w:pPr>
        <w:tabs>
          <w:tab w:val="left" w:pos="4746"/>
          <w:tab w:val="left" w:pos="6840"/>
        </w:tabs>
        <w:spacing w:line="240" w:lineRule="auto"/>
        <w:ind w:left="-567" w:firstLine="0"/>
        <w:jc w:val="left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 </w:t>
      </w:r>
      <w:r w:rsidR="00A97038">
        <w:rPr>
          <w:rFonts w:cs="Times New Roman"/>
        </w:rPr>
        <w:tab/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783C966" w14:textId="77777777" w:rsidR="00A16655" w:rsidRPr="00B57B60" w:rsidRDefault="00A16655" w:rsidP="00A16655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-567" w:firstLine="0"/>
        <w:jc w:val="left"/>
      </w:pPr>
    </w:p>
    <w:p w14:paraId="45D24125" w14:textId="77777777" w:rsidR="00A16655" w:rsidRPr="006A0481" w:rsidRDefault="00A16655" w:rsidP="00A16655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left="-567" w:firstLine="0"/>
        <w:jc w:val="left"/>
        <w:rPr>
          <w:rFonts w:eastAsia="Times New Roman" w:cs="Times New Roman"/>
        </w:rPr>
      </w:pPr>
    </w:p>
    <w:p w14:paraId="2E1A0248" w14:textId="77777777" w:rsidR="00A16655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36D655D4" w14:textId="77777777" w:rsidR="00A16655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57A77F67" w14:textId="77777777" w:rsidR="00A16655" w:rsidRDefault="00A16655" w:rsidP="00A16655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4FCF8701" w14:textId="77777777" w:rsidR="00A16655" w:rsidRDefault="00A16655" w:rsidP="00A16655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677B237A" w14:textId="77777777" w:rsidR="00A16655" w:rsidRDefault="00A16655" w:rsidP="00A16655">
      <w:pPr>
        <w:suppressAutoHyphens/>
        <w:spacing w:line="240" w:lineRule="auto"/>
        <w:ind w:left="-1134" w:firstLine="0"/>
        <w:jc w:val="left"/>
        <w:rPr>
          <w:rFonts w:eastAsia="Times New Roman" w:cs="Times New Roman"/>
        </w:rPr>
      </w:pPr>
    </w:p>
    <w:p w14:paraId="7A0CF1A8" w14:textId="77777777" w:rsidR="00A16655" w:rsidRDefault="00A16655" w:rsidP="00A16655">
      <w:p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</w:p>
    <w:p w14:paraId="5D9FC146" w14:textId="77777777" w:rsidR="00A16655" w:rsidRPr="006A0481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4C69563" w14:textId="77777777" w:rsidR="00A16655" w:rsidRDefault="00A16655" w:rsidP="00A16655">
      <w:pPr>
        <w:numPr>
          <w:ilvl w:val="0"/>
          <w:numId w:val="1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>
        <w:rPr>
          <w:rFonts w:eastAsia="Times New Roman" w:cs="Times New Roman"/>
        </w:rPr>
        <w:t>024</w:t>
      </w:r>
    </w:p>
    <w:p w14:paraId="615DD393" w14:textId="1ADB9B51" w:rsidR="00A16655" w:rsidRDefault="00A16655" w:rsidP="00A16655">
      <w:pPr>
        <w:spacing w:line="240" w:lineRule="auto"/>
        <w:ind w:left="-1134" w:firstLine="0"/>
        <w:jc w:val="left"/>
        <w:rPr>
          <w:rFonts w:eastAsia="Times New Roman" w:cs="Times New Roman"/>
          <w:highlight w:val="yellow"/>
        </w:rPr>
      </w:pPr>
    </w:p>
    <w:p w14:paraId="225C0E42" w14:textId="4D9BB255" w:rsidR="00714E88" w:rsidRPr="00A97038" w:rsidRDefault="00500B91" w:rsidP="00714E88">
      <w:pPr>
        <w:pStyle w:val="a3"/>
        <w:numPr>
          <w:ilvl w:val="0"/>
          <w:numId w:val="8"/>
        </w:numPr>
        <w:spacing w:line="240" w:lineRule="auto"/>
        <w:jc w:val="left"/>
        <w:rPr>
          <w:rFonts w:eastAsia="Times New Roman" w:cs="Times New Roman"/>
          <w:b/>
          <w:bCs/>
          <w:sz w:val="32"/>
          <w:szCs w:val="32"/>
          <w:lang w:val="en-US"/>
        </w:rPr>
      </w:pPr>
      <w:r w:rsidRPr="00A97038">
        <w:rPr>
          <w:rFonts w:eastAsia="Times New Roman" w:cs="Times New Roman"/>
          <w:b/>
          <w:bCs/>
          <w:sz w:val="32"/>
          <w:szCs w:val="32"/>
        </w:rPr>
        <w:lastRenderedPageBreak/>
        <w:t>Цель работы</w:t>
      </w:r>
    </w:p>
    <w:p w14:paraId="10AE5B09" w14:textId="70115BF6" w:rsidR="00A97038" w:rsidRDefault="00714E88" w:rsidP="00A97038">
      <w:pPr>
        <w:pStyle w:val="a3"/>
        <w:spacing w:line="276" w:lineRule="auto"/>
        <w:ind w:left="0" w:firstLine="567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>И</w:t>
      </w:r>
      <w:r w:rsidR="00500B91" w:rsidRPr="00714E88">
        <w:rPr>
          <w:rFonts w:eastAsia="Times New Roman" w:cs="Times New Roman"/>
        </w:rPr>
        <w:t xml:space="preserve">зучение основ работы в среде </w:t>
      </w:r>
      <w:proofErr w:type="spellStart"/>
      <w:r w:rsidR="00500B91" w:rsidRPr="00714E88">
        <w:rPr>
          <w:rFonts w:eastAsia="Times New Roman" w:cs="Times New Roman"/>
        </w:rPr>
        <w:t>Multisim</w:t>
      </w:r>
      <w:proofErr w:type="spellEnd"/>
      <w:r w:rsidR="00500B91" w:rsidRPr="00714E88">
        <w:rPr>
          <w:rFonts w:eastAsia="Times New Roman" w:cs="Times New Roman"/>
        </w:rPr>
        <w:t>: интерфейс проводника программы, принципы построения схем, работа с виртуальными приборами, построение схем, составление уравнений цепи, решение уравнений цепи и вывод результатов.</w:t>
      </w:r>
    </w:p>
    <w:p w14:paraId="13792A69" w14:textId="6DE4FDF8" w:rsidR="00A97038" w:rsidRDefault="00A97038" w:rsidP="00A97038">
      <w:pPr>
        <w:pStyle w:val="a3"/>
        <w:numPr>
          <w:ilvl w:val="0"/>
          <w:numId w:val="8"/>
        </w:numPr>
        <w:spacing w:line="276" w:lineRule="auto"/>
        <w:jc w:val="left"/>
        <w:rPr>
          <w:rFonts w:eastAsia="Times New Roman" w:cs="Times New Roman"/>
          <w:b/>
          <w:bCs/>
          <w:sz w:val="32"/>
          <w:szCs w:val="32"/>
        </w:rPr>
      </w:pPr>
      <w:r w:rsidRPr="00A97038">
        <w:rPr>
          <w:rFonts w:eastAsia="Times New Roman" w:cs="Times New Roman"/>
          <w:b/>
          <w:bCs/>
          <w:sz w:val="32"/>
          <w:szCs w:val="32"/>
        </w:rPr>
        <w:t>Ход работы</w:t>
      </w:r>
    </w:p>
    <w:p w14:paraId="4F535461" w14:textId="2F98A895" w:rsidR="00A97038" w:rsidRDefault="00A97038" w:rsidP="00A97038">
      <w:pPr>
        <w:spacing w:line="276" w:lineRule="auto"/>
        <w:ind w:left="708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Был запущена программа </w:t>
      </w:r>
      <w:r>
        <w:rPr>
          <w:rFonts w:eastAsia="Times New Roman" w:cs="Times New Roman"/>
          <w:lang w:val="en-US"/>
        </w:rPr>
        <w:t>Multisim</w:t>
      </w:r>
      <w:r w:rsidRPr="00A97038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 открыт пример </w:t>
      </w:r>
      <w:r w:rsidRPr="00A97038">
        <w:rPr>
          <w:rFonts w:eastAsia="Times New Roman" w:cs="Times New Roman"/>
        </w:rPr>
        <w:t>«</w:t>
      </w:r>
      <w:proofErr w:type="spellStart"/>
      <w:r w:rsidRPr="00A97038">
        <w:rPr>
          <w:rFonts w:eastAsia="Times New Roman" w:cs="Times New Roman"/>
        </w:rPr>
        <w:t>Amplitude</w:t>
      </w:r>
      <w:proofErr w:type="spellEnd"/>
      <w:r w:rsidRPr="00A97038">
        <w:rPr>
          <w:rFonts w:eastAsia="Times New Roman" w:cs="Times New Roman"/>
        </w:rPr>
        <w:t xml:space="preserve"> </w:t>
      </w:r>
      <w:proofErr w:type="spellStart"/>
      <w:r w:rsidRPr="00A97038">
        <w:rPr>
          <w:rFonts w:eastAsia="Times New Roman" w:cs="Times New Roman"/>
        </w:rPr>
        <w:t>Modulator</w:t>
      </w:r>
      <w:proofErr w:type="spellEnd"/>
      <w:r w:rsidRPr="00A97038">
        <w:rPr>
          <w:rFonts w:eastAsia="Times New Roman" w:cs="Times New Roman"/>
        </w:rPr>
        <w:t>»</w:t>
      </w:r>
      <w:r>
        <w:rPr>
          <w:rFonts w:eastAsia="Times New Roman" w:cs="Times New Roman"/>
        </w:rPr>
        <w:t xml:space="preserve"> </w:t>
      </w:r>
      <w:r w:rsidRPr="00A97038">
        <w:rPr>
          <w:rFonts w:eastAsia="Times New Roman" w:cs="Times New Roman"/>
        </w:rPr>
        <w:t>из папки с установленных программ.</w:t>
      </w:r>
    </w:p>
    <w:p w14:paraId="1B37B502" w14:textId="0E318294" w:rsidR="00A97038" w:rsidRDefault="00A97038" w:rsidP="00A97038">
      <w:pPr>
        <w:spacing w:line="276" w:lineRule="auto"/>
        <w:ind w:left="708" w:firstLine="0"/>
        <w:jc w:val="left"/>
        <w:rPr>
          <w:rFonts w:eastAsia="Times New Roman" w:cs="Times New Roman"/>
        </w:rPr>
      </w:pPr>
      <w:r w:rsidRPr="00A97038">
        <w:rPr>
          <w:rFonts w:eastAsia="Times New Roman" w:cs="Times New Roman"/>
          <w:noProof/>
        </w:rPr>
        <w:drawing>
          <wp:inline distT="0" distB="0" distL="0" distR="0" wp14:anchorId="1C6B1FF7" wp14:editId="64107E8F">
            <wp:extent cx="5940425" cy="2409190"/>
            <wp:effectExtent l="0" t="0" r="3175" b="0"/>
            <wp:docPr id="1740222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22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6EDFC" w14:textId="367C6E95" w:rsidR="009775F1" w:rsidRDefault="009775F1" w:rsidP="00A97038">
      <w:pPr>
        <w:spacing w:line="276" w:lineRule="auto"/>
        <w:ind w:left="708" w:firstLine="0"/>
        <w:jc w:val="left"/>
        <w:rPr>
          <w:rFonts w:eastAsia="Times New Roman" w:cs="Times New Roman"/>
        </w:rPr>
      </w:pPr>
      <w:r w:rsidRPr="009775F1">
        <w:rPr>
          <w:rFonts w:eastAsia="Times New Roman" w:cs="Times New Roman"/>
        </w:rPr>
        <w:t>С помощь осциллографа изучите принцип амплитудной модуляции.</w:t>
      </w:r>
    </w:p>
    <w:p w14:paraId="676A28EF" w14:textId="6E8B794E" w:rsidR="009775F1" w:rsidRDefault="009775F1" w:rsidP="00A97038">
      <w:pPr>
        <w:spacing w:line="276" w:lineRule="auto"/>
        <w:ind w:left="708" w:firstLine="0"/>
        <w:jc w:val="left"/>
        <w:rPr>
          <w:rFonts w:eastAsia="Times New Roman" w:cs="Times New Roman"/>
        </w:rPr>
      </w:pPr>
      <w:r w:rsidRPr="009775F1">
        <w:rPr>
          <w:rFonts w:eastAsia="Times New Roman" w:cs="Times New Roman"/>
          <w:noProof/>
        </w:rPr>
        <w:drawing>
          <wp:inline distT="0" distB="0" distL="0" distR="0" wp14:anchorId="77B98EC2" wp14:editId="24A69832">
            <wp:extent cx="5433531" cy="4259949"/>
            <wp:effectExtent l="0" t="0" r="0" b="7620"/>
            <wp:docPr id="416092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92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25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536B" w14:textId="0C6731AA" w:rsidR="009775F1" w:rsidRDefault="009775F1" w:rsidP="00A97038">
      <w:pPr>
        <w:spacing w:line="276" w:lineRule="auto"/>
        <w:ind w:left="708"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 xml:space="preserve">Далее осциллограф подключил к одному из </w:t>
      </w:r>
      <w:proofErr w:type="spellStart"/>
      <w:r>
        <w:rPr>
          <w:rFonts w:eastAsia="Times New Roman" w:cs="Times New Roman"/>
        </w:rPr>
        <w:t>перемножителей</w:t>
      </w:r>
      <w:proofErr w:type="spellEnd"/>
      <w:r>
        <w:rPr>
          <w:rFonts w:eastAsia="Times New Roman" w:cs="Times New Roman"/>
        </w:rPr>
        <w:t xml:space="preserve"> и усилителей.</w:t>
      </w:r>
    </w:p>
    <w:p w14:paraId="51D490DC" w14:textId="7C453300" w:rsidR="0082197A" w:rsidRDefault="0082197A" w:rsidP="00A97038">
      <w:pPr>
        <w:spacing w:line="276" w:lineRule="auto"/>
        <w:ind w:left="708" w:firstLine="0"/>
        <w:jc w:val="left"/>
        <w:rPr>
          <w:rFonts w:eastAsia="Times New Roman" w:cs="Times New Roman"/>
        </w:rPr>
      </w:pPr>
      <w:r w:rsidRPr="009775F1">
        <w:rPr>
          <w:rFonts w:eastAsia="Times New Roman" w:cs="Times New Roman"/>
          <w:noProof/>
        </w:rPr>
        <w:drawing>
          <wp:inline distT="0" distB="0" distL="0" distR="0" wp14:anchorId="05C27320" wp14:editId="28A998CD">
            <wp:extent cx="5940425" cy="2848610"/>
            <wp:effectExtent l="0" t="0" r="3175" b="8890"/>
            <wp:docPr id="1684931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31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E5CB" w14:textId="7A109FF3" w:rsidR="0082197A" w:rsidRDefault="0082197A" w:rsidP="0082197A">
      <w:pPr>
        <w:spacing w:line="276" w:lineRule="auto"/>
        <w:ind w:left="708" w:firstLine="0"/>
        <w:jc w:val="left"/>
        <w:rPr>
          <w:rFonts w:eastAsia="Times New Roman" w:cs="Times New Roman"/>
          <w:noProof/>
        </w:rPr>
      </w:pPr>
      <w:r>
        <w:rPr>
          <w:rFonts w:eastAsia="Times New Roman" w:cs="Times New Roman"/>
          <w:noProof/>
        </w:rPr>
        <w:t xml:space="preserve">Далее создадим схему поместим микросхему </w:t>
      </w:r>
      <w:r w:rsidRPr="0082197A">
        <w:rPr>
          <w:rFonts w:eastAsia="Times New Roman" w:cs="Times New Roman"/>
          <w:noProof/>
          <w:lang w:val="en-US"/>
        </w:rPr>
        <w:t>Analog</w:t>
      </w:r>
      <w:r w:rsidRPr="0082197A">
        <w:rPr>
          <w:rFonts w:eastAsia="Times New Roman" w:cs="Times New Roman"/>
          <w:noProof/>
        </w:rPr>
        <w:t xml:space="preserve"> </w:t>
      </w:r>
      <w:r w:rsidRPr="0082197A">
        <w:rPr>
          <w:rFonts w:eastAsia="Times New Roman" w:cs="Times New Roman"/>
          <w:noProof/>
          <w:lang w:val="en-US"/>
        </w:rPr>
        <w:t>Devices</w:t>
      </w:r>
      <w:r w:rsidRPr="0082197A">
        <w:rPr>
          <w:rFonts w:eastAsia="Times New Roman" w:cs="Times New Roman"/>
          <w:noProof/>
        </w:rPr>
        <w:t xml:space="preserve"> </w:t>
      </w:r>
      <w:r w:rsidRPr="0082197A">
        <w:rPr>
          <w:rFonts w:eastAsia="Times New Roman" w:cs="Times New Roman"/>
          <w:noProof/>
          <w:lang w:val="en-US"/>
        </w:rPr>
        <w:t>OP</w:t>
      </w:r>
      <w:r w:rsidRPr="0082197A">
        <w:rPr>
          <w:rFonts w:eastAsia="Times New Roman" w:cs="Times New Roman"/>
          <w:noProof/>
        </w:rPr>
        <w:t>297</w:t>
      </w:r>
      <w:r w:rsidRPr="0082197A">
        <w:rPr>
          <w:rFonts w:eastAsia="Times New Roman" w:cs="Times New Roman"/>
          <w:noProof/>
          <w:lang w:val="en-US"/>
        </w:rPr>
        <w:t>AZ</w:t>
      </w:r>
      <w:r w:rsidRPr="0082197A">
        <w:rPr>
          <w:rFonts w:eastAsia="Times New Roman" w:cs="Times New Roman"/>
          <w:noProof/>
        </w:rPr>
        <w:t xml:space="preserve"> </w:t>
      </w:r>
      <w:r>
        <w:rPr>
          <w:rFonts w:eastAsia="Times New Roman" w:cs="Times New Roman"/>
          <w:noProof/>
        </w:rPr>
        <w:t>и</w:t>
      </w:r>
      <w:r w:rsidRPr="0082197A">
        <w:rPr>
          <w:rFonts w:eastAsia="Times New Roman" w:cs="Times New Roman"/>
          <w:noProof/>
        </w:rPr>
        <w:t xml:space="preserve"> </w:t>
      </w:r>
      <w:r>
        <w:rPr>
          <w:rFonts w:eastAsia="Times New Roman" w:cs="Times New Roman"/>
          <w:noProof/>
        </w:rPr>
        <w:t xml:space="preserve">осцилограф, соединив все согласно рис. </w:t>
      </w:r>
    </w:p>
    <w:p w14:paraId="104CCD47" w14:textId="012896A9" w:rsidR="0082197A" w:rsidRDefault="0082197A" w:rsidP="0082197A">
      <w:pPr>
        <w:spacing w:line="276" w:lineRule="auto"/>
        <w:ind w:left="708" w:firstLine="0"/>
        <w:jc w:val="left"/>
        <w:rPr>
          <w:rFonts w:eastAsia="Times New Roman" w:cs="Times New Roman"/>
          <w:noProof/>
        </w:rPr>
      </w:pPr>
      <w:r w:rsidRPr="0082197A">
        <w:rPr>
          <w:rFonts w:eastAsia="Times New Roman" w:cs="Times New Roman"/>
          <w:noProof/>
        </w:rPr>
        <w:drawing>
          <wp:inline distT="0" distB="0" distL="0" distR="0" wp14:anchorId="0D287EBB" wp14:editId="65927B4A">
            <wp:extent cx="4770533" cy="3574090"/>
            <wp:effectExtent l="0" t="0" r="0" b="7620"/>
            <wp:docPr id="511554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4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5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F3D3" w14:textId="1EF2F831" w:rsidR="0082197A" w:rsidRPr="0082197A" w:rsidRDefault="0082197A" w:rsidP="0082197A">
      <w:pPr>
        <w:spacing w:line="276" w:lineRule="auto"/>
        <w:ind w:left="708" w:firstLine="0"/>
        <w:jc w:val="left"/>
        <w:rPr>
          <w:rFonts w:eastAsia="Times New Roman" w:cs="Times New Roman"/>
          <w:noProof/>
        </w:rPr>
      </w:pPr>
      <w:r w:rsidRPr="0082197A">
        <w:rPr>
          <w:rFonts w:eastAsia="Times New Roman" w:cs="Times New Roman"/>
          <w:noProof/>
        </w:rPr>
        <w:lastRenderedPageBreak/>
        <w:drawing>
          <wp:inline distT="0" distB="0" distL="0" distR="0" wp14:anchorId="6A282F30" wp14:editId="22A737E7">
            <wp:extent cx="3985605" cy="4717189"/>
            <wp:effectExtent l="0" t="0" r="0" b="7620"/>
            <wp:docPr id="931277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77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71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610E" w14:textId="77777777" w:rsidR="0082197A" w:rsidRPr="0082197A" w:rsidRDefault="0082197A" w:rsidP="00A97038">
      <w:pPr>
        <w:spacing w:line="276" w:lineRule="auto"/>
        <w:ind w:left="708" w:firstLine="0"/>
        <w:jc w:val="left"/>
        <w:rPr>
          <w:rFonts w:eastAsia="Times New Roman" w:cs="Times New Roman"/>
          <w:noProof/>
        </w:rPr>
      </w:pPr>
    </w:p>
    <w:p w14:paraId="1DC6421E" w14:textId="48C66E4E" w:rsidR="009775F1" w:rsidRDefault="0082197A" w:rsidP="0082197A">
      <w:pPr>
        <w:spacing w:line="276" w:lineRule="auto"/>
        <w:ind w:firstLine="0"/>
        <w:jc w:val="left"/>
        <w:rPr>
          <w:rFonts w:eastAsia="Times New Roman" w:cs="Times New Roman"/>
          <w:noProof/>
        </w:rPr>
      </w:pPr>
      <w:r>
        <w:rPr>
          <w:rFonts w:eastAsia="Times New Roman" w:cs="Times New Roman"/>
          <w:noProof/>
        </w:rPr>
        <w:tab/>
        <w:t>Посмотрим измерения осцилографа</w:t>
      </w:r>
    </w:p>
    <w:p w14:paraId="4E703984" w14:textId="772D8489" w:rsidR="0082197A" w:rsidRDefault="0082197A" w:rsidP="0082197A">
      <w:pPr>
        <w:spacing w:line="276" w:lineRule="auto"/>
        <w:ind w:firstLine="0"/>
        <w:jc w:val="left"/>
        <w:rPr>
          <w:rFonts w:eastAsia="Times New Roman" w:cs="Times New Roman"/>
        </w:rPr>
      </w:pPr>
      <w:r w:rsidRPr="0082197A">
        <w:rPr>
          <w:rFonts w:eastAsia="Times New Roman" w:cs="Times New Roman"/>
          <w:noProof/>
        </w:rPr>
        <w:drawing>
          <wp:inline distT="0" distB="0" distL="0" distR="0" wp14:anchorId="28427E5F" wp14:editId="19F6CD11">
            <wp:extent cx="5563082" cy="2812024"/>
            <wp:effectExtent l="0" t="0" r="0" b="7620"/>
            <wp:docPr id="1523537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378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A006" w14:textId="06416660" w:rsidR="0082197A" w:rsidRPr="0082197A" w:rsidRDefault="0082197A" w:rsidP="0082197A">
      <w:pPr>
        <w:spacing w:line="276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Изменим </w:t>
      </w:r>
      <w:r w:rsidRPr="0082197A">
        <w:rPr>
          <w:rFonts w:eastAsia="Times New Roman" w:cs="Times New Roman"/>
        </w:rPr>
        <w:t xml:space="preserve">частоту 2 кГц и амплитуду не более </w:t>
      </w:r>
      <w:r>
        <w:rPr>
          <w:rFonts w:eastAsia="Times New Roman" w:cs="Times New Roman"/>
        </w:rPr>
        <w:t>0</w:t>
      </w:r>
      <w:r w:rsidRPr="0082197A">
        <w:rPr>
          <w:rFonts w:eastAsia="Times New Roman" w:cs="Times New Roman"/>
        </w:rPr>
        <w:t>.</w:t>
      </w:r>
      <w:r>
        <w:rPr>
          <w:rFonts w:eastAsia="Times New Roman" w:cs="Times New Roman"/>
        </w:rPr>
        <w:t>5</w:t>
      </w:r>
      <w:r w:rsidRPr="0082197A">
        <w:rPr>
          <w:rFonts w:eastAsia="Times New Roman" w:cs="Times New Roman"/>
        </w:rPr>
        <w:t xml:space="preserve"> В </w:t>
      </w:r>
    </w:p>
    <w:p w14:paraId="4C12A6AA" w14:textId="77777777" w:rsidR="0082197A" w:rsidRDefault="0082197A" w:rsidP="0082197A">
      <w:pPr>
        <w:spacing w:line="276" w:lineRule="auto"/>
        <w:ind w:firstLine="0"/>
        <w:jc w:val="left"/>
        <w:rPr>
          <w:rFonts w:eastAsia="Times New Roman" w:cs="Times New Roman"/>
        </w:rPr>
      </w:pPr>
    </w:p>
    <w:p w14:paraId="04239EC6" w14:textId="429745D4" w:rsidR="0082197A" w:rsidRDefault="0082197A" w:rsidP="0082197A">
      <w:pPr>
        <w:spacing w:line="276" w:lineRule="auto"/>
        <w:ind w:firstLine="0"/>
        <w:jc w:val="left"/>
        <w:rPr>
          <w:rFonts w:eastAsia="Times New Roman" w:cs="Times New Roman"/>
        </w:rPr>
      </w:pPr>
      <w:r w:rsidRPr="0082197A">
        <w:rPr>
          <w:rFonts w:eastAsia="Times New Roman" w:cs="Times New Roman"/>
          <w:noProof/>
        </w:rPr>
        <w:lastRenderedPageBreak/>
        <w:drawing>
          <wp:inline distT="0" distB="0" distL="0" distR="0" wp14:anchorId="405EAFC8" wp14:editId="30A22620">
            <wp:extent cx="5940425" cy="3198495"/>
            <wp:effectExtent l="0" t="0" r="3175" b="1905"/>
            <wp:docPr id="1822197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978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70D0" w14:textId="77777777" w:rsidR="0082197A" w:rsidRDefault="0082197A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4EA15AA9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23D81D13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1835C726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5BD44139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6C6B9DA2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316C35CE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3455292D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63695433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7AA10EAD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61AF1585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74F44612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266C3142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685516DE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7EA4DC6D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170C614B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1B7C87A2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32AD9256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1E7B90FD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1C8A6DD0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6FB05638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272423E4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786EAA4E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3293ECDA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6B2D6A04" w14:textId="77777777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  <w:lang w:val="en-US"/>
        </w:rPr>
      </w:pPr>
    </w:p>
    <w:p w14:paraId="37A58E8E" w14:textId="4D973A79" w:rsid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lastRenderedPageBreak/>
        <w:t>Вывод</w:t>
      </w:r>
    </w:p>
    <w:p w14:paraId="5AE95542" w14:textId="2668B378" w:rsidR="00AF574F" w:rsidRDefault="00AF574F" w:rsidP="00CF3766">
      <w:pPr>
        <w:ind w:firstLine="567"/>
      </w:pPr>
      <w:r>
        <w:t xml:space="preserve">В ходе выполнения работы были изучены основы работы в среде </w:t>
      </w:r>
      <w:r>
        <w:rPr>
          <w:lang w:val="en-US"/>
        </w:rPr>
        <w:t>Multisim</w:t>
      </w:r>
      <w:r>
        <w:t>, была исследована схема</w:t>
      </w:r>
      <w:r w:rsidRPr="000E441F">
        <w:t xml:space="preserve"> “</w:t>
      </w:r>
      <w:proofErr w:type="spellStart"/>
      <w:r w:rsidRPr="000E441F">
        <w:t>Amplitude</w:t>
      </w:r>
      <w:proofErr w:type="spellEnd"/>
      <w:r w:rsidRPr="000E441F">
        <w:t xml:space="preserve"> </w:t>
      </w:r>
      <w:proofErr w:type="spellStart"/>
      <w:r w:rsidRPr="000E441F">
        <w:t>Modulator</w:t>
      </w:r>
      <w:proofErr w:type="spellEnd"/>
      <w:r w:rsidRPr="000E441F">
        <w:t>”</w:t>
      </w:r>
      <w:r>
        <w:t xml:space="preserve">, также построена новая схема, были изучены </w:t>
      </w:r>
      <w:r w:rsidRPr="000E441F">
        <w:t>свойства осциллографа</w:t>
      </w:r>
      <w:r>
        <w:t>.</w:t>
      </w:r>
    </w:p>
    <w:p w14:paraId="7DAA34B8" w14:textId="2145D24E" w:rsidR="00CF3766" w:rsidRDefault="00CF3766" w:rsidP="00CF3766">
      <w:pPr>
        <w:ind w:firstLine="567"/>
      </w:pPr>
      <w:r w:rsidRPr="00DA4E3B">
        <w:t>Амплитудная</w:t>
      </w:r>
      <w:r>
        <w:t xml:space="preserve"> </w:t>
      </w:r>
      <w:r w:rsidRPr="00DA4E3B">
        <w:t>модуляция</w:t>
      </w:r>
      <w:r>
        <w:t xml:space="preserve"> я</w:t>
      </w:r>
      <w:r w:rsidRPr="00DA4E3B">
        <w:t>вляется наиболее простым и распространенным способом изменения параметров носителя информации. В радиотехнике амплитудную модуляцию применяют для передачи информации на расстояние в радиовещании, акустической локации и др.</w:t>
      </w:r>
    </w:p>
    <w:p w14:paraId="0773B9C3" w14:textId="77777777" w:rsidR="00CF3766" w:rsidRPr="000E441F" w:rsidRDefault="00CF3766" w:rsidP="00AF574F"/>
    <w:p w14:paraId="68FD5D18" w14:textId="77777777" w:rsidR="00AF574F" w:rsidRPr="00AF574F" w:rsidRDefault="00AF574F" w:rsidP="0082197A">
      <w:pPr>
        <w:spacing w:line="276" w:lineRule="auto"/>
        <w:ind w:firstLine="0"/>
        <w:jc w:val="left"/>
        <w:rPr>
          <w:rFonts w:eastAsia="Times New Roman" w:cs="Times New Roman"/>
        </w:rPr>
      </w:pPr>
    </w:p>
    <w:sectPr w:rsidR="00AF574F" w:rsidRPr="00AF57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A23527"/>
    <w:multiLevelType w:val="hybridMultilevel"/>
    <w:tmpl w:val="51D4A74E"/>
    <w:lvl w:ilvl="0" w:tplc="50AEA4A8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8603F31"/>
    <w:multiLevelType w:val="hybridMultilevel"/>
    <w:tmpl w:val="1C8EE812"/>
    <w:lvl w:ilvl="0" w:tplc="9F86546C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A44E1"/>
    <w:multiLevelType w:val="hybridMultilevel"/>
    <w:tmpl w:val="452AEF6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B5A5B50"/>
    <w:multiLevelType w:val="multilevel"/>
    <w:tmpl w:val="52EEFC0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i w:val="0"/>
        <w:iCs w:val="0"/>
        <w:sz w:val="18"/>
        <w:szCs w:val="18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69133FAE"/>
    <w:multiLevelType w:val="hybridMultilevel"/>
    <w:tmpl w:val="F03854D2"/>
    <w:lvl w:ilvl="0" w:tplc="7D40774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6ACE27B1"/>
    <w:multiLevelType w:val="hybridMultilevel"/>
    <w:tmpl w:val="DF42A09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6FDA5BC5"/>
    <w:multiLevelType w:val="multilevel"/>
    <w:tmpl w:val="ED42855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733233345">
    <w:abstractNumId w:val="0"/>
  </w:num>
  <w:num w:numId="2" w16cid:durableId="701787480">
    <w:abstractNumId w:val="5"/>
  </w:num>
  <w:num w:numId="3" w16cid:durableId="1253779749">
    <w:abstractNumId w:val="1"/>
  </w:num>
  <w:num w:numId="4" w16cid:durableId="1682929217">
    <w:abstractNumId w:val="6"/>
  </w:num>
  <w:num w:numId="5" w16cid:durableId="48556069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91586175">
    <w:abstractNumId w:val="3"/>
  </w:num>
  <w:num w:numId="7" w16cid:durableId="2132087027">
    <w:abstractNumId w:val="4"/>
  </w:num>
  <w:num w:numId="8" w16cid:durableId="738670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D7"/>
    <w:rsid w:val="001C43F0"/>
    <w:rsid w:val="002E263D"/>
    <w:rsid w:val="00500B91"/>
    <w:rsid w:val="00551BC8"/>
    <w:rsid w:val="00677F13"/>
    <w:rsid w:val="00714E88"/>
    <w:rsid w:val="0082197A"/>
    <w:rsid w:val="009775F1"/>
    <w:rsid w:val="00A16655"/>
    <w:rsid w:val="00A97038"/>
    <w:rsid w:val="00AD4BAF"/>
    <w:rsid w:val="00AF574F"/>
    <w:rsid w:val="00CF3766"/>
    <w:rsid w:val="00D76E53"/>
    <w:rsid w:val="00DE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044CB"/>
  <w15:chartTrackingRefBased/>
  <w15:docId w15:val="{F6612F4A-6D17-477A-9F21-B2D357AB0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6655"/>
    <w:pPr>
      <w:spacing w:after="0" w:line="360" w:lineRule="auto"/>
      <w:ind w:firstLine="851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6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65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3">
    <w:name w:val="List Paragraph"/>
    <w:basedOn w:val="a"/>
    <w:uiPriority w:val="99"/>
    <w:qFormat/>
    <w:rsid w:val="00A1665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A1665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a5">
    <w:name w:val="TOC Heading"/>
    <w:basedOn w:val="1"/>
    <w:next w:val="a"/>
    <w:uiPriority w:val="39"/>
    <w:unhideWhenUsed/>
    <w:qFormat/>
    <w:rsid w:val="00A16655"/>
    <w:pPr>
      <w:spacing w:line="259" w:lineRule="auto"/>
      <w:ind w:firstLine="0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A16655"/>
    <w:pPr>
      <w:tabs>
        <w:tab w:val="left" w:pos="440"/>
        <w:tab w:val="right" w:leader="dot" w:pos="9345"/>
      </w:tabs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A16655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16655"/>
    <w:rPr>
      <w:color w:val="0563C1" w:themeColor="hyperlink"/>
      <w:u w:val="single"/>
    </w:rPr>
  </w:style>
  <w:style w:type="character" w:styleId="a7">
    <w:name w:val="Placeholder Text"/>
    <w:basedOn w:val="a0"/>
    <w:uiPriority w:val="99"/>
    <w:semiHidden/>
    <w:rsid w:val="00A1665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Sparta</dc:creator>
  <cp:keywords/>
  <dc:description/>
  <cp:lastModifiedBy>Alex Sparta</cp:lastModifiedBy>
  <cp:revision>8</cp:revision>
  <dcterms:created xsi:type="dcterms:W3CDTF">2024-09-11T22:23:00Z</dcterms:created>
  <dcterms:modified xsi:type="dcterms:W3CDTF">2024-09-24T10:38:00Z</dcterms:modified>
</cp:coreProperties>
</file>