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740B3" w14:textId="77777777" w:rsidR="00AC7211" w:rsidRPr="004A2120" w:rsidRDefault="00AC7211" w:rsidP="00AC7211">
      <w:pPr>
        <w:numPr>
          <w:ilvl w:val="0"/>
          <w:numId w:val="1"/>
        </w:numPr>
        <w:suppressAutoHyphens/>
        <w:spacing w:line="240" w:lineRule="auto"/>
        <w:ind w:left="0" w:hanging="567"/>
        <w:jc w:val="center"/>
        <w:rPr>
          <w:rFonts w:eastAsia="Times New Roman" w:cs="Times New Roman"/>
        </w:rPr>
      </w:pPr>
      <w:r w:rsidRPr="004A2120">
        <w:rPr>
          <w:rFonts w:eastAsia="Times New Roman" w:cs="Times New Roman"/>
        </w:rPr>
        <w:t>Министерство образования и науки Российской Федерации</w:t>
      </w:r>
    </w:p>
    <w:p w14:paraId="26B9D7D0" w14:textId="77777777" w:rsidR="00AC7211" w:rsidRPr="004A2120" w:rsidRDefault="00AC7211" w:rsidP="00AC7211">
      <w:pPr>
        <w:numPr>
          <w:ilvl w:val="0"/>
          <w:numId w:val="1"/>
        </w:numPr>
        <w:suppressAutoHyphens/>
        <w:spacing w:line="240" w:lineRule="auto"/>
        <w:ind w:left="0" w:hanging="567"/>
        <w:jc w:val="center"/>
        <w:rPr>
          <w:rFonts w:eastAsia="Times New Roman" w:cs="Times New Roman"/>
        </w:rPr>
      </w:pPr>
      <w:r w:rsidRPr="004A2120">
        <w:rPr>
          <w:rFonts w:eastAsia="Times New Roman" w:cs="Times New Roman"/>
        </w:rPr>
        <w:t>Санкт-Петербургский Политехнический Университет Петра Великого</w:t>
      </w:r>
    </w:p>
    <w:p w14:paraId="429916A9" w14:textId="77777777" w:rsidR="00AC7211" w:rsidRPr="004A2120" w:rsidRDefault="00AC7211" w:rsidP="00AC7211">
      <w:pPr>
        <w:numPr>
          <w:ilvl w:val="0"/>
          <w:numId w:val="1"/>
        </w:numPr>
        <w:suppressAutoHyphens/>
        <w:spacing w:line="240" w:lineRule="auto"/>
        <w:ind w:left="0" w:hanging="993"/>
        <w:jc w:val="center"/>
        <w:rPr>
          <w:rFonts w:eastAsia="Times New Roman" w:cs="Times New Roman"/>
        </w:rPr>
      </w:pPr>
      <w:r w:rsidRPr="004A2120">
        <w:rPr>
          <w:rFonts w:eastAsia="Times New Roman" w:cs="Times New Roman"/>
        </w:rPr>
        <w:t>—</w:t>
      </w:r>
    </w:p>
    <w:p w14:paraId="23416802" w14:textId="77777777" w:rsidR="00AC3A7A" w:rsidRPr="00AC3A7A" w:rsidRDefault="00AC3A7A" w:rsidP="00AC3A7A">
      <w:pPr>
        <w:pStyle w:val="a3"/>
        <w:numPr>
          <w:ilvl w:val="0"/>
          <w:numId w:val="1"/>
        </w:numPr>
        <w:jc w:val="center"/>
        <w:rPr>
          <w:rFonts w:cs="Times New Roman"/>
        </w:rPr>
      </w:pPr>
      <w:r w:rsidRPr="00AC3A7A">
        <w:rPr>
          <w:rFonts w:cs="Times New Roman"/>
          <w:b/>
          <w:bCs/>
        </w:rPr>
        <w:t>Институт компьютерных наук и кибербезопасности</w:t>
      </w:r>
    </w:p>
    <w:p w14:paraId="5D1242F5" w14:textId="77777777" w:rsidR="00AC7211" w:rsidRPr="004A2120" w:rsidRDefault="00AC7211" w:rsidP="00AC7211">
      <w:pPr>
        <w:tabs>
          <w:tab w:val="num" w:pos="0"/>
        </w:tabs>
        <w:spacing w:line="240" w:lineRule="auto"/>
        <w:ind w:hanging="567"/>
        <w:rPr>
          <w:rFonts w:cs="Times New Roman"/>
        </w:rPr>
      </w:pPr>
    </w:p>
    <w:p w14:paraId="209F9B41" w14:textId="77777777" w:rsidR="00AC7211" w:rsidRPr="004A2120" w:rsidRDefault="00AC7211" w:rsidP="00AC7211">
      <w:pPr>
        <w:spacing w:line="240" w:lineRule="auto"/>
        <w:ind w:hanging="567"/>
        <w:rPr>
          <w:rFonts w:cs="Times New Roman"/>
        </w:rPr>
      </w:pPr>
    </w:p>
    <w:p w14:paraId="2613D5D2" w14:textId="77777777" w:rsidR="00AC7211" w:rsidRPr="004A2120" w:rsidRDefault="00AC7211" w:rsidP="00AC7211">
      <w:pPr>
        <w:spacing w:line="240" w:lineRule="auto"/>
        <w:ind w:hanging="567"/>
        <w:rPr>
          <w:rFonts w:cs="Times New Roman"/>
        </w:rPr>
      </w:pPr>
    </w:p>
    <w:p w14:paraId="61FE9E85" w14:textId="77777777" w:rsidR="00AC7211" w:rsidRPr="004A2120" w:rsidRDefault="00AC7211" w:rsidP="00AC7211">
      <w:pPr>
        <w:spacing w:line="240" w:lineRule="auto"/>
        <w:ind w:hanging="567"/>
        <w:rPr>
          <w:rFonts w:cs="Times New Roman"/>
        </w:rPr>
      </w:pPr>
    </w:p>
    <w:p w14:paraId="00144E3B" w14:textId="77777777" w:rsidR="00AC7211" w:rsidRPr="004A2120" w:rsidRDefault="00AC7211" w:rsidP="00AC7211">
      <w:pPr>
        <w:spacing w:line="240" w:lineRule="auto"/>
        <w:ind w:hanging="567"/>
        <w:rPr>
          <w:rFonts w:cs="Times New Roman"/>
        </w:rPr>
      </w:pPr>
    </w:p>
    <w:p w14:paraId="2609CEDB" w14:textId="77777777" w:rsidR="00AC7211" w:rsidRPr="004A2120" w:rsidRDefault="00AC7211" w:rsidP="00AC7211">
      <w:pPr>
        <w:spacing w:line="240" w:lineRule="auto"/>
        <w:ind w:hanging="567"/>
        <w:rPr>
          <w:rFonts w:cs="Times New Roman"/>
        </w:rPr>
      </w:pPr>
    </w:p>
    <w:p w14:paraId="61515B7C" w14:textId="77777777" w:rsidR="00AC7211" w:rsidRPr="004A2120" w:rsidRDefault="00AC7211" w:rsidP="00AC7211">
      <w:pPr>
        <w:spacing w:line="240" w:lineRule="auto"/>
        <w:ind w:hanging="567"/>
        <w:rPr>
          <w:rFonts w:cs="Times New Roman"/>
        </w:rPr>
      </w:pPr>
    </w:p>
    <w:p w14:paraId="092F86CE" w14:textId="77777777" w:rsidR="00AC7211" w:rsidRPr="004A2120" w:rsidRDefault="00AC7211" w:rsidP="00AC7211">
      <w:pPr>
        <w:spacing w:line="240" w:lineRule="auto"/>
        <w:ind w:hanging="567"/>
        <w:rPr>
          <w:rFonts w:cs="Times New Roman"/>
        </w:rPr>
      </w:pPr>
    </w:p>
    <w:p w14:paraId="7F534FBE" w14:textId="77777777" w:rsidR="00AC7211" w:rsidRPr="004A2120" w:rsidRDefault="00AC7211" w:rsidP="00AC7211">
      <w:pPr>
        <w:spacing w:line="240" w:lineRule="auto"/>
        <w:ind w:hanging="567"/>
        <w:rPr>
          <w:rFonts w:cs="Times New Roman"/>
        </w:rPr>
      </w:pPr>
    </w:p>
    <w:p w14:paraId="3A273418" w14:textId="77777777" w:rsidR="00AC7211" w:rsidRPr="004A2120" w:rsidRDefault="00AC7211" w:rsidP="00AC7211">
      <w:pPr>
        <w:spacing w:line="240" w:lineRule="auto"/>
        <w:ind w:hanging="567"/>
        <w:rPr>
          <w:rFonts w:cs="Times New Roman"/>
        </w:rPr>
      </w:pPr>
    </w:p>
    <w:p w14:paraId="0D06512B" w14:textId="4F7D6583" w:rsidR="00AC7211" w:rsidRPr="009C523F" w:rsidRDefault="00AC7211" w:rsidP="00AC7211">
      <w:pPr>
        <w:spacing w:line="240" w:lineRule="auto"/>
        <w:ind w:left="567" w:hanging="567"/>
        <w:jc w:val="center"/>
        <w:rPr>
          <w:rFonts w:cs="Times New Roman"/>
          <w:caps/>
          <w:lang w:val="en-US"/>
        </w:rPr>
      </w:pPr>
      <w:r w:rsidRPr="004A2120">
        <w:rPr>
          <w:rFonts w:cs="Times New Roman"/>
          <w:b/>
          <w:lang w:val="en-US"/>
        </w:rPr>
        <w:t>ЛАБОРАТОРНАЯ</w:t>
      </w:r>
      <w:r w:rsidRPr="004A2120">
        <w:rPr>
          <w:rFonts w:cs="Times New Roman"/>
          <w:b/>
        </w:rPr>
        <w:t xml:space="preserve"> РАБОТА № </w:t>
      </w:r>
      <w:r w:rsidR="009C523F">
        <w:rPr>
          <w:rFonts w:cs="Times New Roman"/>
          <w:b/>
        </w:rPr>
        <w:t>2</w:t>
      </w:r>
    </w:p>
    <w:p w14:paraId="466486EF" w14:textId="77777777" w:rsidR="00AC7211" w:rsidRPr="004A2120" w:rsidRDefault="00AC7211" w:rsidP="00AC7211">
      <w:pPr>
        <w:suppressAutoHyphens/>
        <w:spacing w:line="240" w:lineRule="auto"/>
        <w:ind w:hanging="567"/>
        <w:rPr>
          <w:rFonts w:eastAsia="Times New Roman" w:cs="Times New Roman"/>
          <w:spacing w:val="62"/>
        </w:rPr>
      </w:pPr>
    </w:p>
    <w:p w14:paraId="19994E07" w14:textId="0F50D8CD" w:rsidR="00AC7211" w:rsidRPr="004A2120" w:rsidRDefault="00612C91" w:rsidP="00F20427">
      <w:pPr>
        <w:numPr>
          <w:ilvl w:val="0"/>
          <w:numId w:val="1"/>
        </w:numPr>
        <w:suppressAutoHyphens/>
        <w:spacing w:line="240" w:lineRule="auto"/>
        <w:jc w:val="center"/>
        <w:rPr>
          <w:rFonts w:eastAsia="Times New Roman" w:cs="Times New Roman"/>
          <w:b/>
          <w:highlight w:val="yellow"/>
        </w:rPr>
      </w:pPr>
      <w:r>
        <w:rPr>
          <w:rFonts w:eastAsia="Times New Roman" w:cs="Times New Roman"/>
        </w:rPr>
        <w:t>«</w:t>
      </w:r>
      <w:r w:rsidR="00F20427" w:rsidRPr="00F20427">
        <w:rPr>
          <w:rFonts w:eastAsia="Times New Roman" w:cs="Times New Roman"/>
        </w:rPr>
        <w:t>ОРГАНИЗАЦИЯ ЦИФРОВОГО ВВОДА-ВЫВОДА</w:t>
      </w:r>
      <w:r w:rsidR="00AC7211" w:rsidRPr="004A2120">
        <w:rPr>
          <w:rFonts w:eastAsia="Times New Roman" w:cs="Times New Roman"/>
        </w:rPr>
        <w:t>»</w:t>
      </w:r>
    </w:p>
    <w:p w14:paraId="295315CC" w14:textId="77777777" w:rsidR="00AC7211" w:rsidRPr="004A2120" w:rsidRDefault="00AC7211" w:rsidP="00AC7211">
      <w:pPr>
        <w:numPr>
          <w:ilvl w:val="0"/>
          <w:numId w:val="1"/>
        </w:numPr>
        <w:spacing w:line="240" w:lineRule="auto"/>
        <w:ind w:left="0" w:hanging="567"/>
        <w:contextualSpacing/>
        <w:jc w:val="center"/>
        <w:rPr>
          <w:rFonts w:eastAsia="Times New Roman" w:cs="Times New Roman"/>
          <w:b/>
        </w:rPr>
      </w:pPr>
    </w:p>
    <w:p w14:paraId="7377EFE0" w14:textId="6BF71BF0" w:rsidR="00AC7211" w:rsidRPr="004A2120" w:rsidRDefault="00AC7211" w:rsidP="00AC7211">
      <w:pPr>
        <w:numPr>
          <w:ilvl w:val="0"/>
          <w:numId w:val="1"/>
        </w:numPr>
        <w:tabs>
          <w:tab w:val="clear" w:pos="0"/>
          <w:tab w:val="num" w:pos="567"/>
        </w:tabs>
        <w:suppressAutoHyphens/>
        <w:spacing w:line="240" w:lineRule="auto"/>
        <w:ind w:left="567" w:hanging="567"/>
        <w:jc w:val="center"/>
        <w:rPr>
          <w:rFonts w:eastAsia="Times New Roman" w:cs="Times New Roman"/>
        </w:rPr>
      </w:pPr>
      <w:r w:rsidRPr="004A2120">
        <w:rPr>
          <w:rFonts w:eastAsia="Times New Roman" w:cs="Times New Roman"/>
        </w:rPr>
        <w:t>по дисциплине «</w:t>
      </w:r>
      <w:r w:rsidR="00757EC7">
        <w:rPr>
          <w:rFonts w:eastAsia="Times New Roman" w:cs="Times New Roman"/>
        </w:rPr>
        <w:t>Аппаратные средства вычислительной техники</w:t>
      </w:r>
      <w:r w:rsidRPr="004A2120">
        <w:rPr>
          <w:rFonts w:eastAsia="Times New Roman" w:cs="Times New Roman"/>
        </w:rPr>
        <w:t>»</w:t>
      </w:r>
    </w:p>
    <w:p w14:paraId="5B3A4A20" w14:textId="77777777" w:rsidR="00AC7211" w:rsidRPr="004A2120" w:rsidRDefault="00AC7211" w:rsidP="00AC7211">
      <w:pPr>
        <w:ind w:hanging="567"/>
        <w:rPr>
          <w:rFonts w:cs="Times New Roman"/>
        </w:rPr>
      </w:pPr>
    </w:p>
    <w:p w14:paraId="663AA13D" w14:textId="77777777" w:rsidR="00AC7211" w:rsidRPr="004A2120" w:rsidRDefault="00AC7211" w:rsidP="00AC7211">
      <w:pPr>
        <w:ind w:hanging="567"/>
        <w:rPr>
          <w:rFonts w:cs="Times New Roman"/>
        </w:rPr>
      </w:pPr>
    </w:p>
    <w:p w14:paraId="72488569" w14:textId="77777777" w:rsidR="00AC7211" w:rsidRPr="004A2120" w:rsidRDefault="00AC7211" w:rsidP="00AC7211">
      <w:pPr>
        <w:ind w:firstLine="0"/>
        <w:rPr>
          <w:rFonts w:cs="Times New Roman"/>
        </w:rPr>
      </w:pPr>
    </w:p>
    <w:p w14:paraId="63330EB2" w14:textId="77777777" w:rsidR="00AC7211" w:rsidRDefault="00AC7211" w:rsidP="00AC7211">
      <w:pPr>
        <w:ind w:firstLine="0"/>
        <w:rPr>
          <w:rFonts w:cs="Times New Roman"/>
        </w:rPr>
      </w:pPr>
    </w:p>
    <w:p w14:paraId="4DC37281" w14:textId="77777777" w:rsidR="00666362" w:rsidRDefault="00666362" w:rsidP="00AC7211">
      <w:pPr>
        <w:ind w:firstLine="0"/>
        <w:rPr>
          <w:rFonts w:cs="Times New Roman"/>
        </w:rPr>
      </w:pPr>
    </w:p>
    <w:p w14:paraId="2422DBE1" w14:textId="77777777" w:rsidR="00666362" w:rsidRDefault="00666362" w:rsidP="00AC7211">
      <w:pPr>
        <w:ind w:firstLine="0"/>
        <w:rPr>
          <w:rFonts w:cs="Times New Roman"/>
        </w:rPr>
      </w:pPr>
    </w:p>
    <w:p w14:paraId="605970B5" w14:textId="77777777" w:rsidR="00666362" w:rsidRPr="004A2120" w:rsidRDefault="00666362" w:rsidP="00AC7211">
      <w:pPr>
        <w:ind w:firstLine="0"/>
        <w:rPr>
          <w:rFonts w:cs="Times New Roman"/>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0"/>
        <w:gridCol w:w="2292"/>
        <w:gridCol w:w="2683"/>
      </w:tblGrid>
      <w:tr w:rsidR="00AC3A7A" w14:paraId="49A32736" w14:textId="77777777" w:rsidTr="00AC3A7A">
        <w:tc>
          <w:tcPr>
            <w:tcW w:w="4380" w:type="dxa"/>
          </w:tcPr>
          <w:p w14:paraId="3C29B32E" w14:textId="77777777" w:rsidR="00AC3A7A" w:rsidRPr="004A2120" w:rsidRDefault="00AC3A7A" w:rsidP="00666362">
            <w:pPr>
              <w:pStyle w:val="a3"/>
              <w:numPr>
                <w:ilvl w:val="0"/>
                <w:numId w:val="1"/>
              </w:numPr>
              <w:tabs>
                <w:tab w:val="clear" w:pos="0"/>
              </w:tabs>
              <w:spacing w:line="240" w:lineRule="auto"/>
              <w:ind w:left="567" w:hanging="567"/>
              <w:jc w:val="left"/>
              <w:rPr>
                <w:rFonts w:cs="Times New Roman"/>
              </w:rPr>
            </w:pPr>
            <w:r w:rsidRPr="004A2120">
              <w:rPr>
                <w:rFonts w:cs="Times New Roman"/>
              </w:rPr>
              <w:t>Выполнил</w:t>
            </w:r>
          </w:p>
          <w:p w14:paraId="28D4B6FC" w14:textId="77777777" w:rsidR="002D00BE" w:rsidRDefault="00AC3A7A" w:rsidP="001A094C">
            <w:pPr>
              <w:ind w:firstLine="0"/>
              <w:rPr>
                <w:rFonts w:cs="Times New Roman"/>
                <w:lang w:val="en-US"/>
              </w:rPr>
            </w:pPr>
            <w:r>
              <w:rPr>
                <w:rFonts w:cs="Times New Roman"/>
              </w:rPr>
              <w:t xml:space="preserve">студент гр. </w:t>
            </w:r>
            <w:r w:rsidR="002D00BE">
              <w:rPr>
                <w:rFonts w:cs="Times New Roman"/>
                <w:lang w:val="en-US"/>
              </w:rPr>
              <w:t>5151001/30001</w:t>
            </w:r>
          </w:p>
          <w:p w14:paraId="23708847" w14:textId="483DB064" w:rsidR="002D00BE" w:rsidRPr="002D00BE" w:rsidRDefault="002D00BE" w:rsidP="001A094C">
            <w:pPr>
              <w:ind w:firstLine="0"/>
              <w:rPr>
                <w:rFonts w:cs="Times New Roman"/>
                <w:lang w:val="en-US"/>
              </w:rPr>
            </w:pPr>
          </w:p>
        </w:tc>
        <w:tc>
          <w:tcPr>
            <w:tcW w:w="2292" w:type="dxa"/>
          </w:tcPr>
          <w:p w14:paraId="623EE1AB" w14:textId="77777777" w:rsidR="00AC3A7A" w:rsidRDefault="00AC3A7A" w:rsidP="00387BC8">
            <w:pPr>
              <w:ind w:firstLine="0"/>
              <w:jc w:val="left"/>
              <w:rPr>
                <w:rFonts w:cs="Times New Roman"/>
              </w:rPr>
            </w:pPr>
          </w:p>
        </w:tc>
        <w:tc>
          <w:tcPr>
            <w:tcW w:w="2683" w:type="dxa"/>
            <w:vAlign w:val="bottom"/>
          </w:tcPr>
          <w:p w14:paraId="6189F505" w14:textId="77777777" w:rsidR="00AC3A7A" w:rsidRDefault="00AC3A7A" w:rsidP="00387BC8">
            <w:pPr>
              <w:ind w:firstLine="0"/>
              <w:jc w:val="left"/>
              <w:rPr>
                <w:rFonts w:cs="Times New Roman"/>
                <w:lang w:val="en-US"/>
              </w:rPr>
            </w:pPr>
            <w:r>
              <w:rPr>
                <w:rFonts w:cs="Times New Roman"/>
              </w:rPr>
              <w:t>Цебро А. В.</w:t>
            </w:r>
          </w:p>
          <w:p w14:paraId="2F28C1E4" w14:textId="4096366C" w:rsidR="002D00BE" w:rsidRPr="002D00BE" w:rsidRDefault="002D00BE" w:rsidP="00387BC8">
            <w:pPr>
              <w:ind w:firstLine="0"/>
              <w:jc w:val="left"/>
              <w:rPr>
                <w:rFonts w:cs="Times New Roman"/>
                <w:lang w:val="en-US"/>
              </w:rPr>
            </w:pPr>
          </w:p>
        </w:tc>
      </w:tr>
      <w:tr w:rsidR="00AC3A7A" w14:paraId="70AAAAF1" w14:textId="77777777" w:rsidTr="00AC3A7A">
        <w:tc>
          <w:tcPr>
            <w:tcW w:w="4380" w:type="dxa"/>
          </w:tcPr>
          <w:p w14:paraId="1324253A" w14:textId="1F9E236E" w:rsidR="00AC3A7A" w:rsidRDefault="00AC3A7A" w:rsidP="00AC7211">
            <w:pPr>
              <w:ind w:firstLine="0"/>
              <w:rPr>
                <w:rFonts w:cs="Times New Roman"/>
              </w:rPr>
            </w:pPr>
            <w:r>
              <w:rPr>
                <w:rFonts w:cs="Times New Roman"/>
              </w:rPr>
              <w:t>Преподаватель</w:t>
            </w:r>
          </w:p>
        </w:tc>
        <w:tc>
          <w:tcPr>
            <w:tcW w:w="2292" w:type="dxa"/>
          </w:tcPr>
          <w:p w14:paraId="1D63A41E" w14:textId="77777777" w:rsidR="00AC3A7A" w:rsidRDefault="00AC3A7A" w:rsidP="00AC7211">
            <w:pPr>
              <w:ind w:firstLine="0"/>
              <w:rPr>
                <w:rFonts w:cs="Times New Roman"/>
              </w:rPr>
            </w:pPr>
          </w:p>
        </w:tc>
        <w:tc>
          <w:tcPr>
            <w:tcW w:w="2683" w:type="dxa"/>
          </w:tcPr>
          <w:p w14:paraId="6CB4D70B" w14:textId="5DB298D6" w:rsidR="00AC3A7A" w:rsidRDefault="00AC3A7A" w:rsidP="00AC7211">
            <w:pPr>
              <w:ind w:firstLine="0"/>
              <w:rPr>
                <w:rFonts w:cs="Times New Roman"/>
              </w:rPr>
            </w:pPr>
            <w:r>
              <w:rPr>
                <w:rFonts w:cs="Times New Roman"/>
              </w:rPr>
              <w:t>Макаров А. С.</w:t>
            </w:r>
          </w:p>
        </w:tc>
      </w:tr>
    </w:tbl>
    <w:p w14:paraId="0AF47426" w14:textId="77777777" w:rsidR="00AC7211" w:rsidRDefault="00AC7211" w:rsidP="00AC7211">
      <w:pPr>
        <w:tabs>
          <w:tab w:val="left" w:pos="3960"/>
          <w:tab w:val="left" w:pos="6840"/>
        </w:tabs>
        <w:suppressAutoHyphens/>
        <w:spacing w:line="240" w:lineRule="auto"/>
        <w:ind w:hanging="567"/>
        <w:jc w:val="left"/>
        <w:rPr>
          <w:rFonts w:cs="Times New Roman"/>
        </w:rPr>
      </w:pPr>
    </w:p>
    <w:p w14:paraId="1F6519AB" w14:textId="77777777" w:rsidR="00666362" w:rsidRDefault="00666362" w:rsidP="00AC7211">
      <w:pPr>
        <w:tabs>
          <w:tab w:val="left" w:pos="3960"/>
          <w:tab w:val="left" w:pos="6840"/>
        </w:tabs>
        <w:suppressAutoHyphens/>
        <w:spacing w:line="240" w:lineRule="auto"/>
        <w:ind w:hanging="567"/>
        <w:jc w:val="left"/>
        <w:rPr>
          <w:rFonts w:cs="Times New Roman"/>
        </w:rPr>
      </w:pPr>
    </w:p>
    <w:p w14:paraId="5F188BFA" w14:textId="77777777" w:rsidR="00AC7211" w:rsidRPr="004A2120" w:rsidRDefault="00AC7211" w:rsidP="00AC7211">
      <w:pPr>
        <w:tabs>
          <w:tab w:val="left" w:pos="3960"/>
          <w:tab w:val="left" w:pos="6840"/>
        </w:tabs>
        <w:suppressAutoHyphens/>
        <w:spacing w:line="240" w:lineRule="auto"/>
        <w:ind w:hanging="567"/>
        <w:jc w:val="left"/>
        <w:rPr>
          <w:rFonts w:eastAsia="Times New Roman" w:cs="Times New Roman"/>
        </w:rPr>
      </w:pPr>
    </w:p>
    <w:p w14:paraId="4BBEDC2C" w14:textId="77777777" w:rsidR="00AC7211" w:rsidRPr="004A2120" w:rsidRDefault="00AC7211" w:rsidP="00AC7211">
      <w:pPr>
        <w:tabs>
          <w:tab w:val="left" w:pos="3960"/>
          <w:tab w:val="left" w:pos="6840"/>
        </w:tabs>
        <w:suppressAutoHyphens/>
        <w:spacing w:line="240" w:lineRule="auto"/>
        <w:ind w:hanging="567"/>
        <w:jc w:val="left"/>
        <w:rPr>
          <w:rFonts w:eastAsia="Times New Roman" w:cs="Times New Roman"/>
        </w:rPr>
      </w:pPr>
    </w:p>
    <w:p w14:paraId="59FB714E" w14:textId="77777777" w:rsidR="00AC7211" w:rsidRPr="004A2120" w:rsidRDefault="00AC7211" w:rsidP="004A2120">
      <w:pPr>
        <w:suppressAutoHyphens/>
        <w:spacing w:line="240" w:lineRule="auto"/>
        <w:ind w:firstLine="0"/>
        <w:rPr>
          <w:rFonts w:eastAsia="Times New Roman" w:cs="Times New Roman"/>
        </w:rPr>
      </w:pPr>
    </w:p>
    <w:p w14:paraId="6615F5D6" w14:textId="77777777" w:rsidR="00AC7211" w:rsidRPr="00893780" w:rsidRDefault="00AC7211" w:rsidP="00893780">
      <w:pPr>
        <w:suppressAutoHyphens/>
        <w:spacing w:line="240" w:lineRule="auto"/>
        <w:ind w:firstLine="0"/>
        <w:rPr>
          <w:rFonts w:eastAsia="Times New Roman" w:cs="Times New Roman"/>
          <w:lang w:val="en-US"/>
        </w:rPr>
      </w:pPr>
    </w:p>
    <w:p w14:paraId="7384F98A" w14:textId="77777777" w:rsidR="00AC7211" w:rsidRPr="004A2120" w:rsidRDefault="00AC7211" w:rsidP="00AC7211">
      <w:pPr>
        <w:suppressAutoHyphens/>
        <w:spacing w:line="240" w:lineRule="auto"/>
        <w:ind w:firstLine="0"/>
        <w:rPr>
          <w:rFonts w:eastAsia="Times New Roman" w:cs="Times New Roman"/>
        </w:rPr>
      </w:pPr>
    </w:p>
    <w:p w14:paraId="4F662B6D" w14:textId="77777777" w:rsidR="00AC7211" w:rsidRPr="004A2120" w:rsidRDefault="00AC7211" w:rsidP="00AC7211">
      <w:pPr>
        <w:numPr>
          <w:ilvl w:val="0"/>
          <w:numId w:val="1"/>
        </w:numPr>
        <w:suppressAutoHyphens/>
        <w:spacing w:line="240" w:lineRule="auto"/>
        <w:ind w:left="0" w:hanging="567"/>
        <w:jc w:val="center"/>
        <w:rPr>
          <w:rFonts w:eastAsia="Times New Roman" w:cs="Times New Roman"/>
        </w:rPr>
      </w:pPr>
      <w:r w:rsidRPr="004A2120">
        <w:rPr>
          <w:rFonts w:eastAsia="Times New Roman" w:cs="Times New Roman"/>
        </w:rPr>
        <w:t>Санкт-Петербург</w:t>
      </w:r>
    </w:p>
    <w:p w14:paraId="756CB8D4" w14:textId="49CCF18D" w:rsidR="00AC7211" w:rsidRPr="004A2120" w:rsidRDefault="00AC7211" w:rsidP="00666362">
      <w:pPr>
        <w:ind w:hanging="426"/>
        <w:jc w:val="center"/>
        <w:rPr>
          <w:rFonts w:eastAsia="Times New Roman" w:cs="Times New Roman"/>
        </w:rPr>
      </w:pPr>
      <w:r w:rsidRPr="004A2120">
        <w:rPr>
          <w:rFonts w:eastAsia="Times New Roman" w:cs="Times New Roman"/>
        </w:rPr>
        <w:t>202</w:t>
      </w:r>
      <w:r w:rsidR="00757EC7">
        <w:rPr>
          <w:rFonts w:eastAsia="Times New Roman" w:cs="Times New Roman"/>
        </w:rPr>
        <w:t>5</w:t>
      </w:r>
      <w:r w:rsidR="00666362">
        <w:rPr>
          <w:rFonts w:eastAsia="Times New Roman" w:cs="Times New Roman"/>
        </w:rPr>
        <w:br w:type="page"/>
      </w:r>
    </w:p>
    <w:p w14:paraId="2252AD0A" w14:textId="77777777" w:rsidR="00F20427" w:rsidRDefault="00B045A1" w:rsidP="00F20427">
      <w:pPr>
        <w:pStyle w:val="1"/>
      </w:pPr>
      <w:r w:rsidRPr="002407A1">
        <w:lastRenderedPageBreak/>
        <w:t>Цель работы</w:t>
      </w:r>
    </w:p>
    <w:p w14:paraId="3B68816C" w14:textId="1BABA12B" w:rsidR="00757EC7" w:rsidRPr="00F20427" w:rsidRDefault="00F20427" w:rsidP="00F20427">
      <w:pPr>
        <w:rPr>
          <w:szCs w:val="32"/>
        </w:rPr>
      </w:pPr>
      <w:r w:rsidRPr="00F20427">
        <w:t>Изучение основ работы с цифровыми портами ввода-вывода микроконтроллера ATmega32. Получение практических навыков по обработке внешних прерываний и организации ввода-вывода с помощью механизма прерываний.</w:t>
      </w:r>
    </w:p>
    <w:p w14:paraId="3E4883FF" w14:textId="7001307E" w:rsidR="00F20427" w:rsidRDefault="00F20427" w:rsidP="00757EC7">
      <w:pPr>
        <w:pStyle w:val="1"/>
      </w:pPr>
      <w:r>
        <w:t>Схема установки</w:t>
      </w:r>
    </w:p>
    <w:p w14:paraId="502D30C7" w14:textId="1EC69DD2" w:rsidR="00F20427" w:rsidRDefault="00F20427" w:rsidP="00F20427">
      <w:pPr>
        <w:pStyle w:val="ae"/>
      </w:pPr>
      <w:r>
        <w:rPr>
          <w:noProof/>
          <w:lang w:eastAsia="zh-CN"/>
        </w:rPr>
        <w:drawing>
          <wp:inline distT="0" distB="0" distL="0" distR="0" wp14:anchorId="44A13C55" wp14:editId="05C996F9">
            <wp:extent cx="5940425" cy="4229735"/>
            <wp:effectExtent l="0" t="0" r="3175" b="0"/>
            <wp:docPr id="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pic:cNvPicPr>
                  </pic:nvPicPr>
                  <pic:blipFill>
                    <a:blip r:embed="rId11"/>
                    <a:stretch>
                      <a:fillRect/>
                    </a:stretch>
                  </pic:blipFill>
                  <pic:spPr>
                    <a:xfrm>
                      <a:off x="0" y="0"/>
                      <a:ext cx="5940425" cy="4229735"/>
                    </a:xfrm>
                    <a:prstGeom prst="rect">
                      <a:avLst/>
                    </a:prstGeom>
                  </pic:spPr>
                </pic:pic>
              </a:graphicData>
            </a:graphic>
          </wp:inline>
        </w:drawing>
      </w:r>
    </w:p>
    <w:p w14:paraId="23FF47AA" w14:textId="7037DF2C" w:rsidR="00F20427" w:rsidRDefault="00F20427" w:rsidP="00F20427">
      <w:pPr>
        <w:pStyle w:val="ae"/>
      </w:pPr>
      <w:r w:rsidRPr="002407A1">
        <w:t>Рис.</w:t>
      </w:r>
      <w:r>
        <w:t>1</w:t>
      </w:r>
      <w:r w:rsidRPr="002407A1">
        <w:t xml:space="preserve"> – </w:t>
      </w:r>
      <w:r w:rsidRPr="00F20427">
        <w:t xml:space="preserve">Схема установки (задействованные узлы отладочной платы). </w:t>
      </w:r>
    </w:p>
    <w:p w14:paraId="41B1432E" w14:textId="3364257F" w:rsidR="00757EC7" w:rsidRPr="00757EC7" w:rsidRDefault="00757EC7" w:rsidP="003C0121">
      <w:pPr>
        <w:pStyle w:val="1"/>
        <w:keepNext/>
        <w:keepLines/>
        <w:ind w:left="998" w:hanging="431"/>
      </w:pPr>
      <w:r w:rsidRPr="00757EC7">
        <w:lastRenderedPageBreak/>
        <w:t>Блок-схема алгоритма работы программы</w:t>
      </w:r>
    </w:p>
    <w:p w14:paraId="7A6C0EF5" w14:textId="7F835C8E" w:rsidR="002407A1" w:rsidRDefault="003C0121" w:rsidP="003F516E">
      <w:pPr>
        <w:ind w:firstLine="0"/>
        <w:jc w:val="center"/>
      </w:pPr>
      <w:r>
        <w:rPr>
          <w:noProof/>
          <w:lang w:eastAsia="zh-CN"/>
        </w:rPr>
        <w:drawing>
          <wp:inline distT="0" distB="0" distL="0" distR="0" wp14:anchorId="6D82C000" wp14:editId="4C0CA920">
            <wp:extent cx="5344160" cy="6201410"/>
            <wp:effectExtent l="0" t="0" r="8890" b="8890"/>
            <wp:docPr id="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pic:cNvPicPr>
                  </pic:nvPicPr>
                  <pic:blipFill>
                    <a:blip r:embed="rId12"/>
                    <a:stretch>
                      <a:fillRect/>
                    </a:stretch>
                  </pic:blipFill>
                  <pic:spPr>
                    <a:xfrm>
                      <a:off x="0" y="0"/>
                      <a:ext cx="5344160" cy="6201410"/>
                    </a:xfrm>
                    <a:prstGeom prst="rect">
                      <a:avLst/>
                    </a:prstGeom>
                  </pic:spPr>
                </pic:pic>
              </a:graphicData>
            </a:graphic>
          </wp:inline>
        </w:drawing>
      </w:r>
    </w:p>
    <w:p w14:paraId="6BA215E4" w14:textId="4930F9B4" w:rsidR="002407A1" w:rsidRPr="00757EC7" w:rsidRDefault="002407A1" w:rsidP="001307EB">
      <w:pPr>
        <w:ind w:firstLine="0"/>
        <w:jc w:val="center"/>
        <w:rPr>
          <w:bCs/>
        </w:rPr>
      </w:pPr>
      <w:r w:rsidRPr="002407A1">
        <w:rPr>
          <w:bCs/>
        </w:rPr>
        <w:t>Рис.</w:t>
      </w:r>
      <w:r w:rsidR="00F20427">
        <w:rPr>
          <w:bCs/>
        </w:rPr>
        <w:t>2</w:t>
      </w:r>
      <w:r w:rsidRPr="002407A1">
        <w:rPr>
          <w:bCs/>
        </w:rPr>
        <w:t xml:space="preserve"> – </w:t>
      </w:r>
      <w:r w:rsidR="00757EC7">
        <w:rPr>
          <w:bCs/>
        </w:rPr>
        <w:t>Блок-схема алгоритма работы программы</w:t>
      </w:r>
    </w:p>
    <w:p w14:paraId="2981AAD1" w14:textId="3CB3F6ED" w:rsidR="00F50D71" w:rsidRDefault="00F50D71" w:rsidP="00F50D71">
      <w:pPr>
        <w:ind w:firstLine="0"/>
      </w:pPr>
    </w:p>
    <w:p w14:paraId="5F14AB00" w14:textId="77777777" w:rsidR="00F50D71" w:rsidRPr="002D00BE" w:rsidRDefault="00F50D71">
      <w:pPr>
        <w:spacing w:after="160" w:line="259" w:lineRule="auto"/>
        <w:ind w:firstLine="0"/>
        <w:jc w:val="left"/>
        <w:rPr>
          <w:lang w:val="en-US"/>
        </w:rPr>
      </w:pPr>
      <w:r>
        <w:br w:type="page"/>
      </w:r>
    </w:p>
    <w:p w14:paraId="13420D26" w14:textId="446C6562" w:rsidR="00B045A1" w:rsidRPr="004C4563" w:rsidRDefault="00B045A1" w:rsidP="00F50D71">
      <w:pPr>
        <w:pStyle w:val="1"/>
        <w:rPr>
          <w:u w:val="single"/>
        </w:rPr>
      </w:pPr>
      <w:r>
        <w:lastRenderedPageBreak/>
        <w:t>Вывод</w:t>
      </w:r>
    </w:p>
    <w:p w14:paraId="1FA03BC1" w14:textId="77777777" w:rsidR="003C0121" w:rsidRDefault="003C0121" w:rsidP="003C0121">
      <w:r>
        <w:t>В ходе лабораторной работы были изучены основы работы с цифровыми портами ввода-вывода микроконтроллера ATmega32. Получены практические навыки по обработке внешних прерываний и организации ввода-вывода с помощью механизма прерываний.</w:t>
      </w:r>
    </w:p>
    <w:p w14:paraId="67FF1A75" w14:textId="0BA0CBF2" w:rsidR="00B045A1" w:rsidRDefault="00757EC7" w:rsidP="00757EC7">
      <w:pPr>
        <w:pStyle w:val="1"/>
      </w:pPr>
      <w:r>
        <w:t>ОТВЕТЫ НА КОНТРОЛЬНЫЕ ВОПРОСЫ</w:t>
      </w:r>
    </w:p>
    <w:p w14:paraId="5530AAC0" w14:textId="77777777" w:rsidR="003C0121" w:rsidRPr="003C0121" w:rsidRDefault="003C0121" w:rsidP="003C0121">
      <w:pPr>
        <w:numPr>
          <w:ilvl w:val="0"/>
          <w:numId w:val="11"/>
        </w:numPr>
        <w:rPr>
          <w:rFonts w:eastAsia="Times New Roman" w:cs="Times New Roman"/>
          <w:i/>
          <w:iCs/>
          <w:color w:val="000000"/>
        </w:rPr>
      </w:pPr>
      <w:r w:rsidRPr="003C0121">
        <w:rPr>
          <w:rFonts w:eastAsia="Times New Roman" w:cs="Times New Roman"/>
          <w:i/>
          <w:iCs/>
          <w:color w:val="000000"/>
        </w:rPr>
        <w:t xml:space="preserve">Какими способами можно подключить внешние устройства (светодиод, кнопку) к микроконтроллеру? </w:t>
      </w:r>
    </w:p>
    <w:p w14:paraId="47136A0E" w14:textId="77777777" w:rsidR="003C0121" w:rsidRPr="003C0121" w:rsidRDefault="003C0121" w:rsidP="003C0121">
      <w:pPr>
        <w:rPr>
          <w:rFonts w:eastAsia="Times New Roman" w:cs="Times New Roman"/>
          <w:color w:val="000000"/>
        </w:rPr>
      </w:pPr>
      <w:r w:rsidRPr="003C0121">
        <w:rPr>
          <w:rFonts w:eastAsia="Times New Roman" w:cs="Times New Roman"/>
          <w:color w:val="000000"/>
        </w:rPr>
        <w:t>Связь микроконтроллера с внешними устройствами осуществляется через порты ввода-вывода. Каждый разряд порта соответствует одному из выводов микросхемы.</w:t>
      </w:r>
    </w:p>
    <w:p w14:paraId="4ED880EA" w14:textId="77777777" w:rsidR="003C0121" w:rsidRPr="003C0121" w:rsidRDefault="003C0121" w:rsidP="003C0121">
      <w:pPr>
        <w:rPr>
          <w:rFonts w:eastAsia="Times New Roman" w:cs="Times New Roman"/>
          <w:color w:val="000000"/>
        </w:rPr>
      </w:pPr>
      <w:r w:rsidRPr="003C0121">
        <w:rPr>
          <w:rFonts w:eastAsia="Times New Roman" w:cs="Times New Roman"/>
          <w:color w:val="000000"/>
        </w:rPr>
        <w:t xml:space="preserve">Каждый контакт микросхемы устроен так, что может работать как на ввод, так и на вывод информации, а для переключения режима (ввод/вывод) служит регистр </w:t>
      </w:r>
      <w:proofErr w:type="spellStart"/>
      <w:r w:rsidRPr="003C0121">
        <w:rPr>
          <w:rFonts w:eastAsia="Times New Roman" w:cs="Times New Roman"/>
          <w:color w:val="000000"/>
        </w:rPr>
        <w:t>DDRx</w:t>
      </w:r>
      <w:proofErr w:type="spellEnd"/>
      <w:r w:rsidRPr="003C0121">
        <w:rPr>
          <w:rFonts w:eastAsia="Times New Roman" w:cs="Times New Roman"/>
          <w:color w:val="000000"/>
        </w:rPr>
        <w:t>. Каждый разряд этого регистра управляет соответствующим разрядом порта – если разряд равен нулю, то разряд порта работает как вход. Если разряд регистра равен единице, то разряд порта работает как выход. Таким образом, все выводы микроконтроллера настраиваются независимо друг от друга.</w:t>
      </w:r>
    </w:p>
    <w:p w14:paraId="62D66513" w14:textId="77777777" w:rsidR="003C0121" w:rsidRPr="003C0121" w:rsidRDefault="003C0121" w:rsidP="003C0121">
      <w:pPr>
        <w:rPr>
          <w:rFonts w:eastAsia="Times New Roman" w:cs="Times New Roman"/>
          <w:color w:val="000000"/>
        </w:rPr>
      </w:pPr>
      <w:r w:rsidRPr="003C0121">
        <w:rPr>
          <w:rFonts w:eastAsia="Times New Roman" w:cs="Times New Roman"/>
          <w:color w:val="000000"/>
        </w:rPr>
        <w:t xml:space="preserve">На примере </w:t>
      </w:r>
      <w:r w:rsidRPr="003C0121">
        <w:rPr>
          <w:rFonts w:eastAsia="Times New Roman" w:cs="Times New Roman"/>
          <w:color w:val="000000"/>
          <w:u w:val="single"/>
        </w:rPr>
        <w:t>светодиода</w:t>
      </w:r>
      <w:r w:rsidRPr="003C0121">
        <w:rPr>
          <w:rFonts w:eastAsia="Times New Roman" w:cs="Times New Roman"/>
          <w:color w:val="000000"/>
        </w:rPr>
        <w:t>: поскольку логической единице соответствует напряжение 5 В, а рабочее напряжение светодиодов составляет около 3 В, то подключать светодиод напрямую нельзя – это приведёт к его сгоранию. Для правильного подключения нужно использовать сопротивление. Подключить светодиод можно двумя способами.</w:t>
      </w:r>
    </w:p>
    <w:p w14:paraId="55F08276" w14:textId="77777777" w:rsidR="003C0121" w:rsidRPr="003C0121" w:rsidRDefault="003C0121" w:rsidP="003C0121">
      <w:pPr>
        <w:rPr>
          <w:rFonts w:eastAsia="Times New Roman" w:cs="Times New Roman"/>
          <w:color w:val="000000"/>
        </w:rPr>
      </w:pPr>
      <w:r w:rsidRPr="003C0121">
        <w:rPr>
          <w:rFonts w:eastAsia="Times New Roman" w:cs="Times New Roman"/>
          <w:color w:val="000000"/>
        </w:rPr>
        <w:t>В первом случае для включения светодиода нужно сконфигурировать порт на вывод, и записать в него единицу. Во втором случае нужно сконфигурировать порт на ввод, и записать в него ноль.</w:t>
      </w:r>
    </w:p>
    <w:p w14:paraId="06C9CCAD" w14:textId="77777777" w:rsidR="003C0121" w:rsidRPr="003C0121" w:rsidRDefault="003C0121" w:rsidP="003C0121">
      <w:pPr>
        <w:rPr>
          <w:rFonts w:eastAsia="Times New Roman" w:cs="Times New Roman"/>
          <w:color w:val="000000"/>
        </w:rPr>
      </w:pPr>
      <w:r w:rsidRPr="003C0121">
        <w:rPr>
          <w:rFonts w:eastAsia="Times New Roman" w:cs="Times New Roman"/>
          <w:color w:val="000000"/>
        </w:rPr>
        <w:t xml:space="preserve">На примере </w:t>
      </w:r>
      <w:r w:rsidRPr="003C0121">
        <w:rPr>
          <w:rFonts w:eastAsia="Times New Roman" w:cs="Times New Roman"/>
          <w:color w:val="000000"/>
          <w:u w:val="single"/>
        </w:rPr>
        <w:t>кнопки:</w:t>
      </w:r>
      <w:r w:rsidRPr="003C0121">
        <w:rPr>
          <w:rFonts w:eastAsia="Times New Roman" w:cs="Times New Roman"/>
          <w:color w:val="000000"/>
        </w:rPr>
        <w:t xml:space="preserve"> для корректной работы кнопки регистр ввода-вывода должен быть сконфигурирован на ввод. Нужно использовать подтягивающий резистор R1. Подтягивающие резисторы уже встроены в микроконтроллер. Когда кнопка отпущена, с входа микроконтроллера будет </w:t>
      </w:r>
      <w:r w:rsidRPr="003C0121">
        <w:rPr>
          <w:rFonts w:eastAsia="Times New Roman" w:cs="Times New Roman"/>
          <w:color w:val="000000"/>
        </w:rPr>
        <w:lastRenderedPageBreak/>
        <w:t xml:space="preserve">считываться логическая единица, т. к. вход подтянут резистором к линии питания. Когда кнопка нажата, то линия питания соединяется с землёй через резистор, при этом из регистра </w:t>
      </w:r>
      <w:proofErr w:type="spellStart"/>
      <w:r w:rsidRPr="003C0121">
        <w:rPr>
          <w:rFonts w:eastAsia="Times New Roman" w:cs="Times New Roman"/>
          <w:color w:val="000000"/>
        </w:rPr>
        <w:t>PINx</w:t>
      </w:r>
      <w:proofErr w:type="spellEnd"/>
      <w:r w:rsidRPr="003C0121">
        <w:rPr>
          <w:rFonts w:eastAsia="Times New Roman" w:cs="Times New Roman"/>
          <w:color w:val="000000"/>
        </w:rPr>
        <w:t xml:space="preserve"> будет считан логический ноль.</w:t>
      </w:r>
    </w:p>
    <w:p w14:paraId="06BDBA3B" w14:textId="77777777" w:rsidR="003C0121" w:rsidRPr="003C0121" w:rsidRDefault="003C0121" w:rsidP="003C0121">
      <w:pPr>
        <w:rPr>
          <w:rFonts w:eastAsia="Times New Roman" w:cs="Times New Roman"/>
          <w:i/>
          <w:iCs/>
          <w:color w:val="000000"/>
        </w:rPr>
      </w:pPr>
    </w:p>
    <w:p w14:paraId="379E1172" w14:textId="77777777" w:rsidR="003C0121" w:rsidRPr="003C0121" w:rsidRDefault="003C0121" w:rsidP="003C0121">
      <w:pPr>
        <w:numPr>
          <w:ilvl w:val="0"/>
          <w:numId w:val="11"/>
        </w:numPr>
        <w:rPr>
          <w:rFonts w:eastAsia="Times New Roman" w:cs="Times New Roman"/>
          <w:i/>
          <w:iCs/>
          <w:color w:val="000000"/>
        </w:rPr>
      </w:pPr>
      <w:r w:rsidRPr="003C0121">
        <w:rPr>
          <w:rFonts w:eastAsia="Times New Roman" w:cs="Times New Roman"/>
          <w:i/>
          <w:iCs/>
          <w:color w:val="000000"/>
        </w:rPr>
        <w:t>Как реализуется подсистема прерываний в микроконтроллере AVR?</w:t>
      </w:r>
    </w:p>
    <w:p w14:paraId="46101C1A" w14:textId="77777777" w:rsidR="003C0121" w:rsidRPr="003C0121" w:rsidRDefault="003C0121" w:rsidP="003C0121">
      <w:pPr>
        <w:rPr>
          <w:rFonts w:eastAsia="Times New Roman" w:cs="Times New Roman"/>
          <w:color w:val="000000"/>
        </w:rPr>
      </w:pPr>
      <w:r w:rsidRPr="003C0121">
        <w:rPr>
          <w:rFonts w:eastAsia="Times New Roman" w:cs="Times New Roman"/>
          <w:color w:val="000000"/>
        </w:rPr>
        <w:t xml:space="preserve">Все микроконтроллеры AVR имеют многоуровневую систему прерываний. Прерывание прекращает нормальный ход программы для выполнения приоритетной задачи, определяемой внутренним или внешним событием. </w:t>
      </w:r>
    </w:p>
    <w:p w14:paraId="7312FB8A" w14:textId="77777777" w:rsidR="003C0121" w:rsidRPr="003C0121" w:rsidRDefault="003C0121" w:rsidP="003C0121">
      <w:pPr>
        <w:rPr>
          <w:rFonts w:eastAsia="Times New Roman" w:cs="Times New Roman"/>
          <w:color w:val="000000"/>
        </w:rPr>
      </w:pPr>
      <w:r w:rsidRPr="003C0121">
        <w:rPr>
          <w:rFonts w:eastAsia="Times New Roman" w:cs="Times New Roman"/>
          <w:color w:val="000000"/>
        </w:rPr>
        <w:t>Для каждого такого события разрабатывается отдельная программа, которую называют подпрограммой обработки запроса на прерывание (для краткости – подпрограммой прерывания), и размещается в памяти программ.</w:t>
      </w:r>
    </w:p>
    <w:p w14:paraId="3A48E521" w14:textId="77777777" w:rsidR="003C0121" w:rsidRPr="003C0121" w:rsidRDefault="003C0121" w:rsidP="003C0121">
      <w:pPr>
        <w:rPr>
          <w:rFonts w:eastAsia="Times New Roman" w:cs="Times New Roman"/>
          <w:color w:val="000000"/>
        </w:rPr>
      </w:pPr>
      <w:r w:rsidRPr="003C0121">
        <w:rPr>
          <w:rFonts w:eastAsia="Times New Roman" w:cs="Times New Roman"/>
          <w:color w:val="000000"/>
        </w:rPr>
        <w:t>За каждым прерыванием, строго закреплён вектор (ссылка) указывающий на процедуру обработки прерывания (</w:t>
      </w:r>
      <w:proofErr w:type="spellStart"/>
      <w:r w:rsidRPr="003C0121">
        <w:rPr>
          <w:rFonts w:eastAsia="Times New Roman" w:cs="Times New Roman"/>
          <w:color w:val="000000"/>
        </w:rPr>
        <w:t>Interrupt</w:t>
      </w:r>
      <w:proofErr w:type="spellEnd"/>
      <w:r w:rsidRPr="003C0121">
        <w:rPr>
          <w:rFonts w:eastAsia="Times New Roman" w:cs="Times New Roman"/>
          <w:color w:val="000000"/>
        </w:rPr>
        <w:t xml:space="preserve"> </w:t>
      </w:r>
      <w:proofErr w:type="spellStart"/>
      <w:r w:rsidRPr="003C0121">
        <w:rPr>
          <w:rFonts w:eastAsia="Times New Roman" w:cs="Times New Roman"/>
          <w:color w:val="000000"/>
        </w:rPr>
        <w:t>service</w:t>
      </w:r>
      <w:proofErr w:type="spellEnd"/>
      <w:r w:rsidRPr="003C0121">
        <w:rPr>
          <w:rFonts w:eastAsia="Times New Roman" w:cs="Times New Roman"/>
          <w:color w:val="000000"/>
        </w:rPr>
        <w:t xml:space="preserve"> </w:t>
      </w:r>
      <w:proofErr w:type="spellStart"/>
      <w:r w:rsidRPr="003C0121">
        <w:rPr>
          <w:rFonts w:eastAsia="Times New Roman" w:cs="Times New Roman"/>
          <w:color w:val="000000"/>
        </w:rPr>
        <w:t>routine</w:t>
      </w:r>
      <w:proofErr w:type="spellEnd"/>
      <w:r w:rsidRPr="003C0121">
        <w:rPr>
          <w:rFonts w:eastAsia="Times New Roman" w:cs="Times New Roman"/>
          <w:color w:val="000000"/>
        </w:rPr>
        <w:t>). Все векторы прерываний, располагаются в самом начале памяти программ и вместе формируют «таблицу векторов прерываний» (</w:t>
      </w:r>
      <w:proofErr w:type="spellStart"/>
      <w:r w:rsidRPr="003C0121">
        <w:rPr>
          <w:rFonts w:eastAsia="Times New Roman" w:cs="Times New Roman"/>
          <w:color w:val="000000"/>
        </w:rPr>
        <w:t>Interrupt</w:t>
      </w:r>
      <w:proofErr w:type="spellEnd"/>
      <w:r w:rsidRPr="003C0121">
        <w:rPr>
          <w:rFonts w:eastAsia="Times New Roman" w:cs="Times New Roman"/>
          <w:color w:val="000000"/>
        </w:rPr>
        <w:t xml:space="preserve"> </w:t>
      </w:r>
      <w:proofErr w:type="spellStart"/>
      <w:r w:rsidRPr="003C0121">
        <w:rPr>
          <w:rFonts w:eastAsia="Times New Roman" w:cs="Times New Roman"/>
          <w:color w:val="000000"/>
        </w:rPr>
        <w:t>vectors</w:t>
      </w:r>
      <w:proofErr w:type="spellEnd"/>
      <w:r w:rsidRPr="003C0121">
        <w:rPr>
          <w:rFonts w:eastAsia="Times New Roman" w:cs="Times New Roman"/>
          <w:color w:val="000000"/>
        </w:rPr>
        <w:t xml:space="preserve"> </w:t>
      </w:r>
      <w:proofErr w:type="spellStart"/>
      <w:r w:rsidRPr="003C0121">
        <w:rPr>
          <w:rFonts w:eastAsia="Times New Roman" w:cs="Times New Roman"/>
          <w:color w:val="000000"/>
        </w:rPr>
        <w:t>table</w:t>
      </w:r>
      <w:proofErr w:type="spellEnd"/>
      <w:r w:rsidRPr="003C0121">
        <w:rPr>
          <w:rFonts w:eastAsia="Times New Roman" w:cs="Times New Roman"/>
          <w:color w:val="000000"/>
        </w:rPr>
        <w:t>).</w:t>
      </w:r>
    </w:p>
    <w:p w14:paraId="198AF08B" w14:textId="77777777" w:rsidR="003C0121" w:rsidRPr="003C0121" w:rsidRDefault="003C0121" w:rsidP="003C0121">
      <w:pPr>
        <w:rPr>
          <w:rFonts w:eastAsia="Times New Roman" w:cs="Times New Roman"/>
          <w:color w:val="000000"/>
        </w:rPr>
      </w:pPr>
      <w:r w:rsidRPr="003C0121">
        <w:rPr>
          <w:rFonts w:eastAsia="Times New Roman" w:cs="Times New Roman"/>
          <w:color w:val="000000"/>
        </w:rPr>
        <w:t>Т.е. векторы обработчиков прерываний хранятся по адресам 0</w:t>
      </w:r>
      <w:r w:rsidRPr="003C0121">
        <w:rPr>
          <w:rFonts w:eastAsia="Times New Roman" w:cs="Times New Roman"/>
          <w:color w:val="000000"/>
          <w:lang w:val="en-US"/>
        </w:rPr>
        <w:t>x</w:t>
      </w:r>
      <w:r w:rsidRPr="003C0121">
        <w:rPr>
          <w:rFonts w:eastAsia="Times New Roman" w:cs="Times New Roman"/>
          <w:color w:val="000000"/>
        </w:rPr>
        <w:t>002, 0</w:t>
      </w:r>
      <w:r w:rsidRPr="003C0121">
        <w:rPr>
          <w:rFonts w:eastAsia="Times New Roman" w:cs="Times New Roman"/>
          <w:color w:val="000000"/>
          <w:lang w:val="en-US"/>
        </w:rPr>
        <w:t>x</w:t>
      </w:r>
      <w:r w:rsidRPr="003C0121">
        <w:rPr>
          <w:rFonts w:eastAsia="Times New Roman" w:cs="Times New Roman"/>
          <w:color w:val="000000"/>
        </w:rPr>
        <w:t>004, 0</w:t>
      </w:r>
      <w:r w:rsidRPr="003C0121">
        <w:rPr>
          <w:rFonts w:eastAsia="Times New Roman" w:cs="Times New Roman"/>
          <w:color w:val="000000"/>
          <w:lang w:val="en-US"/>
        </w:rPr>
        <w:t>x</w:t>
      </w:r>
      <w:r w:rsidRPr="003C0121">
        <w:rPr>
          <w:rFonts w:eastAsia="Times New Roman" w:cs="Times New Roman"/>
          <w:color w:val="000000"/>
        </w:rPr>
        <w:t xml:space="preserve">006 и </w:t>
      </w:r>
      <w:proofErr w:type="spellStart"/>
      <w:r w:rsidRPr="003C0121">
        <w:rPr>
          <w:rFonts w:eastAsia="Times New Roman" w:cs="Times New Roman"/>
          <w:color w:val="000000"/>
        </w:rPr>
        <w:t>т.д</w:t>
      </w:r>
      <w:proofErr w:type="spellEnd"/>
      <w:r w:rsidRPr="003C0121">
        <w:rPr>
          <w:rFonts w:eastAsia="Times New Roman" w:cs="Times New Roman"/>
          <w:color w:val="000000"/>
        </w:rPr>
        <w:t xml:space="preserve"> до 0</w:t>
      </w:r>
      <w:r w:rsidRPr="003C0121">
        <w:rPr>
          <w:rFonts w:eastAsia="Times New Roman" w:cs="Times New Roman"/>
          <w:color w:val="000000"/>
          <w:lang w:val="en-US"/>
        </w:rPr>
        <w:t>x</w:t>
      </w:r>
      <w:r w:rsidRPr="003C0121">
        <w:rPr>
          <w:rFonts w:eastAsia="Times New Roman" w:cs="Times New Roman"/>
          <w:color w:val="000000"/>
        </w:rPr>
        <w:t xml:space="preserve">0028 – итого из-за </w:t>
      </w:r>
      <w:r w:rsidRPr="003C0121">
        <w:rPr>
          <w:rFonts w:eastAsia="Times New Roman" w:cs="Times New Roman"/>
          <w:color w:val="000000"/>
          <w:lang w:val="en-US"/>
        </w:rPr>
        <w:t>hex</w:t>
      </w:r>
      <w:r w:rsidRPr="003C0121">
        <w:rPr>
          <w:rFonts w:eastAsia="Times New Roman" w:cs="Times New Roman"/>
          <w:color w:val="000000"/>
        </w:rPr>
        <w:t xml:space="preserve"> получается 21 вектор.</w:t>
      </w:r>
    </w:p>
    <w:p w14:paraId="023AB7E7" w14:textId="77777777" w:rsidR="003C0121" w:rsidRPr="003C0121" w:rsidRDefault="003C0121" w:rsidP="003C0121">
      <w:pPr>
        <w:rPr>
          <w:rFonts w:eastAsia="Times New Roman" w:cs="Times New Roman"/>
          <w:color w:val="000000"/>
        </w:rPr>
      </w:pPr>
      <w:r w:rsidRPr="003C0121">
        <w:rPr>
          <w:rFonts w:eastAsia="Times New Roman" w:cs="Times New Roman"/>
          <w:i/>
          <w:iCs/>
          <w:color w:val="000000"/>
        </w:rPr>
        <w:t xml:space="preserve"> </w:t>
      </w:r>
    </w:p>
    <w:p w14:paraId="21ADBD43" w14:textId="77777777" w:rsidR="003C0121" w:rsidRPr="003C0121" w:rsidRDefault="003C0121" w:rsidP="003C0121">
      <w:pPr>
        <w:numPr>
          <w:ilvl w:val="0"/>
          <w:numId w:val="11"/>
        </w:numPr>
        <w:rPr>
          <w:rFonts w:eastAsia="Times New Roman" w:cs="Times New Roman"/>
          <w:i/>
          <w:iCs/>
          <w:color w:val="000000"/>
        </w:rPr>
      </w:pPr>
      <w:r w:rsidRPr="003C0121">
        <w:rPr>
          <w:rFonts w:eastAsia="Times New Roman" w:cs="Times New Roman"/>
          <w:i/>
          <w:iCs/>
          <w:color w:val="000000"/>
        </w:rPr>
        <w:t xml:space="preserve">Как </w:t>
      </w:r>
      <w:proofErr w:type="spellStart"/>
      <w:r w:rsidRPr="003C0121">
        <w:rPr>
          <w:rFonts w:eastAsia="Times New Roman" w:cs="Times New Roman"/>
          <w:i/>
          <w:iCs/>
          <w:color w:val="000000"/>
        </w:rPr>
        <w:t>программно</w:t>
      </w:r>
      <w:proofErr w:type="spellEnd"/>
      <w:r w:rsidRPr="003C0121">
        <w:rPr>
          <w:rFonts w:eastAsia="Times New Roman" w:cs="Times New Roman"/>
          <w:i/>
          <w:iCs/>
          <w:color w:val="000000"/>
        </w:rPr>
        <w:t xml:space="preserve"> разрешить или запретить выполнение конкретного прерывания?</w:t>
      </w:r>
    </w:p>
    <w:p w14:paraId="21426A7E" w14:textId="77777777" w:rsidR="003C0121" w:rsidRPr="003C0121" w:rsidRDefault="003C0121" w:rsidP="003C0121">
      <w:pPr>
        <w:rPr>
          <w:rFonts w:eastAsia="Times New Roman" w:cs="Times New Roman"/>
          <w:color w:val="000000"/>
        </w:rPr>
      </w:pPr>
      <w:r w:rsidRPr="003C0121">
        <w:rPr>
          <w:rFonts w:eastAsia="Times New Roman" w:cs="Times New Roman"/>
          <w:color w:val="000000"/>
        </w:rPr>
        <w:t xml:space="preserve">Прерывания работают только тогда, когда в регистре состояния SREG разрешены общие прерывания (бит 7 равен единице), но локально можно запретить прерывания. В случае наступления прерывания этот бит автоматически сбрасывается в ноль, блокируя выполнение последующих прерываний. За глобальное разрешение и запрет прерываний отвечают </w:t>
      </w:r>
      <w:r w:rsidRPr="003C0121">
        <w:rPr>
          <w:rFonts w:eastAsia="Times New Roman" w:cs="Times New Roman"/>
          <w:color w:val="000000"/>
          <w:lang w:val="en-US"/>
        </w:rPr>
        <w:t>SEI</w:t>
      </w:r>
      <w:r w:rsidRPr="003C0121">
        <w:rPr>
          <w:rFonts w:eastAsia="Times New Roman" w:cs="Times New Roman"/>
          <w:color w:val="000000"/>
        </w:rPr>
        <w:t xml:space="preserve"> и </w:t>
      </w:r>
      <w:r w:rsidRPr="003C0121">
        <w:rPr>
          <w:rFonts w:eastAsia="Times New Roman" w:cs="Times New Roman"/>
          <w:color w:val="000000"/>
          <w:lang w:val="en-US"/>
        </w:rPr>
        <w:t>CLI</w:t>
      </w:r>
      <w:r w:rsidRPr="003C0121">
        <w:rPr>
          <w:rFonts w:eastAsia="Times New Roman" w:cs="Times New Roman"/>
          <w:color w:val="000000"/>
        </w:rPr>
        <w:t xml:space="preserve"> соответственно. </w:t>
      </w:r>
    </w:p>
    <w:p w14:paraId="0BFC2244" w14:textId="77777777" w:rsidR="003C0121" w:rsidRPr="003C0121" w:rsidRDefault="003C0121" w:rsidP="003C0121">
      <w:pPr>
        <w:rPr>
          <w:rFonts w:eastAsia="Times New Roman" w:cs="Times New Roman"/>
          <w:color w:val="000000"/>
        </w:rPr>
      </w:pPr>
      <w:r w:rsidRPr="003C0121">
        <w:rPr>
          <w:rFonts w:eastAsia="Times New Roman" w:cs="Times New Roman"/>
          <w:color w:val="000000"/>
        </w:rPr>
        <w:t>Кроме того, у каждого прерывания есть еще свой собственный бит локального разрешения. В примере с UDR это бит RXCIE (</w:t>
      </w:r>
      <w:proofErr w:type="spellStart"/>
      <w:r w:rsidRPr="003C0121">
        <w:rPr>
          <w:rFonts w:eastAsia="Times New Roman" w:cs="Times New Roman"/>
          <w:color w:val="000000"/>
        </w:rPr>
        <w:t>Receive</w:t>
      </w:r>
      <w:proofErr w:type="spellEnd"/>
      <w:r w:rsidRPr="003C0121">
        <w:rPr>
          <w:rFonts w:eastAsia="Times New Roman" w:cs="Times New Roman"/>
          <w:color w:val="000000"/>
        </w:rPr>
        <w:t xml:space="preserve"> </w:t>
      </w:r>
      <w:proofErr w:type="spellStart"/>
      <w:r w:rsidRPr="003C0121">
        <w:rPr>
          <w:rFonts w:eastAsia="Times New Roman" w:cs="Times New Roman"/>
          <w:color w:val="000000"/>
        </w:rPr>
        <w:t>Complete</w:t>
      </w:r>
      <w:proofErr w:type="spellEnd"/>
      <w:r w:rsidRPr="003C0121">
        <w:rPr>
          <w:rFonts w:eastAsia="Times New Roman" w:cs="Times New Roman"/>
          <w:color w:val="000000"/>
        </w:rPr>
        <w:t xml:space="preserve"> </w:t>
      </w:r>
      <w:proofErr w:type="spellStart"/>
      <w:r w:rsidRPr="003C0121">
        <w:rPr>
          <w:rFonts w:eastAsia="Times New Roman" w:cs="Times New Roman"/>
          <w:color w:val="000000"/>
        </w:rPr>
        <w:t>Interrupt</w:t>
      </w:r>
      <w:proofErr w:type="spellEnd"/>
      <w:r w:rsidRPr="003C0121">
        <w:rPr>
          <w:rFonts w:eastAsia="Times New Roman" w:cs="Times New Roman"/>
          <w:color w:val="000000"/>
        </w:rPr>
        <w:t xml:space="preserve"> </w:t>
      </w:r>
      <w:proofErr w:type="spellStart"/>
      <w:r w:rsidRPr="003C0121">
        <w:rPr>
          <w:rFonts w:eastAsia="Times New Roman" w:cs="Times New Roman"/>
          <w:color w:val="000000"/>
        </w:rPr>
        <w:t>Enable</w:t>
      </w:r>
      <w:proofErr w:type="spellEnd"/>
      <w:r w:rsidRPr="003C0121">
        <w:rPr>
          <w:rFonts w:eastAsia="Times New Roman" w:cs="Times New Roman"/>
          <w:color w:val="000000"/>
        </w:rPr>
        <w:t>) и расположены они в портах ввода вывода</w:t>
      </w:r>
    </w:p>
    <w:p w14:paraId="62BB50E9" w14:textId="77777777" w:rsidR="003C0121" w:rsidRPr="003C0121" w:rsidRDefault="003C0121" w:rsidP="003C0121">
      <w:pPr>
        <w:rPr>
          <w:rFonts w:eastAsia="Times New Roman" w:cs="Times New Roman"/>
          <w:i/>
          <w:iCs/>
          <w:color w:val="000000"/>
        </w:rPr>
      </w:pPr>
    </w:p>
    <w:p w14:paraId="471BDC0D" w14:textId="77777777" w:rsidR="003C0121" w:rsidRPr="003C0121" w:rsidRDefault="003C0121" w:rsidP="003C0121">
      <w:pPr>
        <w:numPr>
          <w:ilvl w:val="0"/>
          <w:numId w:val="11"/>
        </w:numPr>
        <w:rPr>
          <w:rFonts w:eastAsia="Times New Roman" w:cs="Times New Roman"/>
          <w:i/>
          <w:iCs/>
          <w:color w:val="000000"/>
        </w:rPr>
      </w:pPr>
      <w:r w:rsidRPr="003C0121">
        <w:rPr>
          <w:rFonts w:eastAsia="Times New Roman" w:cs="Times New Roman"/>
          <w:i/>
          <w:iCs/>
          <w:color w:val="000000"/>
        </w:rPr>
        <w:t>Какие источники прерываний есть в микроконтроллерах AVR?</w:t>
      </w:r>
    </w:p>
    <w:p w14:paraId="12D5BDA9" w14:textId="77777777" w:rsidR="003C0121" w:rsidRPr="003C0121" w:rsidRDefault="003C0121" w:rsidP="003C0121">
      <w:pPr>
        <w:numPr>
          <w:ilvl w:val="0"/>
          <w:numId w:val="12"/>
        </w:numPr>
        <w:rPr>
          <w:rFonts w:eastAsia="Times New Roman" w:cs="Times New Roman"/>
          <w:color w:val="000000"/>
        </w:rPr>
      </w:pPr>
      <w:r w:rsidRPr="003C0121">
        <w:rPr>
          <w:rFonts w:eastAsia="Times New Roman" w:cs="Times New Roman"/>
          <w:color w:val="000000"/>
        </w:rPr>
        <w:t>RE</w:t>
      </w:r>
      <w:r w:rsidRPr="003C0121">
        <w:rPr>
          <w:rFonts w:eastAsia="Times New Roman" w:cs="Times New Roman"/>
          <w:color w:val="000000"/>
          <w:lang w:val="en-US"/>
        </w:rPr>
        <w:t>SET</w:t>
      </w:r>
      <w:r w:rsidRPr="003C0121">
        <w:rPr>
          <w:rFonts w:eastAsia="Times New Roman" w:cs="Times New Roman"/>
          <w:color w:val="000000"/>
        </w:rPr>
        <w:t xml:space="preserve"> – Сигнал сброса. </w:t>
      </w:r>
    </w:p>
    <w:p w14:paraId="2CD9B531" w14:textId="77777777" w:rsidR="003C0121" w:rsidRPr="003C0121" w:rsidRDefault="003C0121" w:rsidP="003C0121">
      <w:pPr>
        <w:numPr>
          <w:ilvl w:val="0"/>
          <w:numId w:val="12"/>
        </w:numPr>
        <w:rPr>
          <w:rFonts w:eastAsia="Times New Roman" w:cs="Times New Roman"/>
          <w:color w:val="000000"/>
        </w:rPr>
      </w:pPr>
      <w:r w:rsidRPr="003C0121">
        <w:rPr>
          <w:rFonts w:eastAsia="Times New Roman" w:cs="Times New Roman"/>
          <w:color w:val="000000"/>
          <w:lang w:val="en-US"/>
        </w:rPr>
        <w:t>INT</w:t>
      </w:r>
      <w:r w:rsidRPr="003C0121">
        <w:rPr>
          <w:rFonts w:eastAsia="Times New Roman" w:cs="Times New Roman"/>
          <w:color w:val="000000"/>
        </w:rPr>
        <w:t xml:space="preserve">0 – </w:t>
      </w:r>
      <w:proofErr w:type="spellStart"/>
      <w:r w:rsidRPr="003C0121">
        <w:rPr>
          <w:rFonts w:eastAsia="Times New Roman" w:cs="Times New Roman"/>
          <w:color w:val="000000"/>
        </w:rPr>
        <w:t>Внешнии</w:t>
      </w:r>
      <w:proofErr w:type="spellEnd"/>
      <w:r w:rsidRPr="003C0121">
        <w:rPr>
          <w:rFonts w:eastAsia="Times New Roman" w:cs="Times New Roman"/>
          <w:color w:val="000000"/>
        </w:rPr>
        <w:t xml:space="preserve">̆ запрос на прерывание по входу </w:t>
      </w:r>
      <w:r w:rsidRPr="003C0121">
        <w:rPr>
          <w:rFonts w:eastAsia="Times New Roman" w:cs="Times New Roman"/>
          <w:color w:val="000000"/>
          <w:lang w:val="en-US"/>
        </w:rPr>
        <w:t>INT</w:t>
      </w:r>
      <w:r w:rsidRPr="003C0121">
        <w:rPr>
          <w:rFonts w:eastAsia="Times New Roman" w:cs="Times New Roman"/>
          <w:color w:val="000000"/>
        </w:rPr>
        <w:t>0</w:t>
      </w:r>
    </w:p>
    <w:p w14:paraId="3708E681" w14:textId="77777777" w:rsidR="003C0121" w:rsidRPr="003C0121" w:rsidRDefault="003C0121" w:rsidP="003C0121">
      <w:pPr>
        <w:numPr>
          <w:ilvl w:val="0"/>
          <w:numId w:val="12"/>
        </w:numPr>
        <w:rPr>
          <w:rFonts w:eastAsia="Times New Roman" w:cs="Times New Roman"/>
          <w:color w:val="000000"/>
        </w:rPr>
      </w:pPr>
      <w:r w:rsidRPr="003C0121">
        <w:rPr>
          <w:rFonts w:eastAsia="Times New Roman" w:cs="Times New Roman"/>
          <w:color w:val="000000"/>
          <w:lang w:val="en-US"/>
        </w:rPr>
        <w:t>INT</w:t>
      </w:r>
      <w:r w:rsidRPr="003C0121">
        <w:rPr>
          <w:rFonts w:eastAsia="Times New Roman" w:cs="Times New Roman"/>
          <w:color w:val="000000"/>
        </w:rPr>
        <w:t xml:space="preserve">1 – </w:t>
      </w:r>
      <w:proofErr w:type="spellStart"/>
      <w:r w:rsidRPr="003C0121">
        <w:rPr>
          <w:rFonts w:eastAsia="Times New Roman" w:cs="Times New Roman"/>
          <w:color w:val="000000"/>
        </w:rPr>
        <w:t>Внешнии</w:t>
      </w:r>
      <w:proofErr w:type="spellEnd"/>
      <w:r w:rsidRPr="003C0121">
        <w:rPr>
          <w:rFonts w:eastAsia="Times New Roman" w:cs="Times New Roman"/>
          <w:color w:val="000000"/>
        </w:rPr>
        <w:t xml:space="preserve">̆ запрос на прерывание по входу </w:t>
      </w:r>
      <w:r w:rsidRPr="003C0121">
        <w:rPr>
          <w:rFonts w:eastAsia="Times New Roman" w:cs="Times New Roman"/>
          <w:color w:val="000000"/>
          <w:lang w:val="en-US"/>
        </w:rPr>
        <w:t>INT</w:t>
      </w:r>
      <w:r w:rsidRPr="003C0121">
        <w:rPr>
          <w:rFonts w:eastAsia="Times New Roman" w:cs="Times New Roman"/>
          <w:color w:val="000000"/>
        </w:rPr>
        <w:t>1</w:t>
      </w:r>
    </w:p>
    <w:p w14:paraId="6B7FA433" w14:textId="77777777" w:rsidR="003C0121" w:rsidRPr="003C0121" w:rsidRDefault="003C0121" w:rsidP="003C0121">
      <w:pPr>
        <w:numPr>
          <w:ilvl w:val="0"/>
          <w:numId w:val="12"/>
        </w:numPr>
        <w:rPr>
          <w:rFonts w:eastAsia="Times New Roman" w:cs="Times New Roman"/>
          <w:color w:val="000000"/>
        </w:rPr>
      </w:pPr>
      <w:r w:rsidRPr="003C0121">
        <w:rPr>
          <w:rFonts w:eastAsia="Times New Roman" w:cs="Times New Roman"/>
          <w:color w:val="000000"/>
          <w:lang w:val="en-US"/>
        </w:rPr>
        <w:t>INT</w:t>
      </w:r>
      <w:r w:rsidRPr="003C0121">
        <w:rPr>
          <w:rFonts w:eastAsia="Times New Roman" w:cs="Times New Roman"/>
          <w:color w:val="000000"/>
        </w:rPr>
        <w:t xml:space="preserve">2 – </w:t>
      </w:r>
      <w:proofErr w:type="spellStart"/>
      <w:r w:rsidRPr="003C0121">
        <w:rPr>
          <w:rFonts w:eastAsia="Times New Roman" w:cs="Times New Roman"/>
          <w:color w:val="000000"/>
        </w:rPr>
        <w:t>Внешнии</w:t>
      </w:r>
      <w:proofErr w:type="spellEnd"/>
      <w:r w:rsidRPr="003C0121">
        <w:rPr>
          <w:rFonts w:eastAsia="Times New Roman" w:cs="Times New Roman"/>
          <w:color w:val="000000"/>
        </w:rPr>
        <w:t xml:space="preserve">̆ запрос на прерывание по входу </w:t>
      </w:r>
      <w:r w:rsidRPr="003C0121">
        <w:rPr>
          <w:rFonts w:eastAsia="Times New Roman" w:cs="Times New Roman"/>
          <w:color w:val="000000"/>
          <w:lang w:val="en-US"/>
        </w:rPr>
        <w:t>INT</w:t>
      </w:r>
      <w:r w:rsidRPr="003C0121">
        <w:rPr>
          <w:rFonts w:eastAsia="Times New Roman" w:cs="Times New Roman"/>
          <w:color w:val="000000"/>
        </w:rPr>
        <w:t>2</w:t>
      </w:r>
    </w:p>
    <w:p w14:paraId="1ACB215B" w14:textId="77777777" w:rsidR="003C0121" w:rsidRPr="003C0121" w:rsidRDefault="003C0121" w:rsidP="003C0121">
      <w:pPr>
        <w:numPr>
          <w:ilvl w:val="0"/>
          <w:numId w:val="12"/>
        </w:numPr>
        <w:rPr>
          <w:rFonts w:eastAsia="Times New Roman" w:cs="Times New Roman"/>
          <w:color w:val="000000"/>
        </w:rPr>
      </w:pPr>
      <w:r w:rsidRPr="003C0121">
        <w:rPr>
          <w:rFonts w:eastAsia="Times New Roman" w:cs="Times New Roman"/>
          <w:color w:val="000000"/>
        </w:rPr>
        <w:t xml:space="preserve">TIMER2_COMP – Совпадение с регистром сравнения </w:t>
      </w:r>
      <w:proofErr w:type="spellStart"/>
      <w:r w:rsidRPr="003C0121">
        <w:rPr>
          <w:rFonts w:eastAsia="Times New Roman" w:cs="Times New Roman"/>
          <w:color w:val="000000"/>
        </w:rPr>
        <w:t>таймера</w:t>
      </w:r>
      <w:proofErr w:type="spellEnd"/>
      <w:r w:rsidRPr="003C0121">
        <w:rPr>
          <w:rFonts w:eastAsia="Times New Roman" w:cs="Times New Roman"/>
          <w:color w:val="000000"/>
        </w:rPr>
        <w:t xml:space="preserve"> </w:t>
      </w:r>
      <w:r w:rsidRPr="003C0121">
        <w:rPr>
          <w:rFonts w:eastAsia="Times New Roman" w:cs="Times New Roman"/>
          <w:color w:val="000000"/>
          <w:lang w:val="en-US"/>
        </w:rPr>
        <w:t>T</w:t>
      </w:r>
      <w:r w:rsidRPr="003C0121">
        <w:rPr>
          <w:rFonts w:eastAsia="Times New Roman" w:cs="Times New Roman"/>
          <w:color w:val="000000"/>
        </w:rPr>
        <w:t>/</w:t>
      </w:r>
      <w:r w:rsidRPr="003C0121">
        <w:rPr>
          <w:rFonts w:eastAsia="Times New Roman" w:cs="Times New Roman"/>
          <w:color w:val="000000"/>
          <w:lang w:val="en-US"/>
        </w:rPr>
        <w:t>C</w:t>
      </w:r>
      <w:r w:rsidRPr="003C0121">
        <w:rPr>
          <w:rFonts w:eastAsia="Times New Roman" w:cs="Times New Roman"/>
          <w:color w:val="000000"/>
        </w:rPr>
        <w:t>2</w:t>
      </w:r>
    </w:p>
    <w:p w14:paraId="7DCB5807" w14:textId="77777777" w:rsidR="003C0121" w:rsidRPr="003C0121" w:rsidRDefault="003C0121" w:rsidP="003C0121">
      <w:pPr>
        <w:numPr>
          <w:ilvl w:val="0"/>
          <w:numId w:val="12"/>
        </w:numPr>
        <w:rPr>
          <w:rFonts w:eastAsia="Times New Roman" w:cs="Times New Roman"/>
          <w:color w:val="000000"/>
        </w:rPr>
      </w:pPr>
      <w:r w:rsidRPr="003C0121">
        <w:rPr>
          <w:rFonts w:eastAsia="Times New Roman" w:cs="Times New Roman"/>
          <w:color w:val="000000"/>
          <w:lang w:val="en-US"/>
        </w:rPr>
        <w:t>TIMER</w:t>
      </w:r>
      <w:r w:rsidRPr="003C0121">
        <w:rPr>
          <w:rFonts w:eastAsia="Times New Roman" w:cs="Times New Roman"/>
          <w:color w:val="000000"/>
        </w:rPr>
        <w:t>2_</w:t>
      </w:r>
      <w:r w:rsidRPr="003C0121">
        <w:rPr>
          <w:rFonts w:eastAsia="Times New Roman" w:cs="Times New Roman"/>
          <w:color w:val="000000"/>
          <w:lang w:val="en-US"/>
        </w:rPr>
        <w:t>OVF</w:t>
      </w:r>
      <w:r w:rsidRPr="003C0121">
        <w:rPr>
          <w:rFonts w:eastAsia="Times New Roman" w:cs="Times New Roman"/>
          <w:color w:val="000000"/>
        </w:rPr>
        <w:t xml:space="preserve"> </w:t>
      </w:r>
      <w:r w:rsidRPr="003C0121">
        <w:rPr>
          <w:rFonts w:eastAsia="Times New Roman" w:cs="Times New Roman"/>
          <w:color w:val="000000"/>
        </w:rPr>
        <w:softHyphen/>
        <w:t xml:space="preserve">– Переполнение </w:t>
      </w:r>
      <w:proofErr w:type="spellStart"/>
      <w:r w:rsidRPr="003C0121">
        <w:rPr>
          <w:rFonts w:eastAsia="Times New Roman" w:cs="Times New Roman"/>
          <w:color w:val="000000"/>
        </w:rPr>
        <w:t>счётчика</w:t>
      </w:r>
      <w:proofErr w:type="spellEnd"/>
      <w:r w:rsidRPr="003C0121">
        <w:rPr>
          <w:rFonts w:eastAsia="Times New Roman" w:cs="Times New Roman"/>
          <w:color w:val="000000"/>
        </w:rPr>
        <w:t xml:space="preserve"> </w:t>
      </w:r>
      <w:r w:rsidRPr="003C0121">
        <w:rPr>
          <w:rFonts w:eastAsia="Times New Roman" w:cs="Times New Roman"/>
          <w:color w:val="000000"/>
          <w:lang w:val="en-US"/>
        </w:rPr>
        <w:t>T</w:t>
      </w:r>
      <w:r w:rsidRPr="003C0121">
        <w:rPr>
          <w:rFonts w:eastAsia="Times New Roman" w:cs="Times New Roman"/>
          <w:color w:val="000000"/>
        </w:rPr>
        <w:t>/</w:t>
      </w:r>
      <w:r w:rsidRPr="003C0121">
        <w:rPr>
          <w:rFonts w:eastAsia="Times New Roman" w:cs="Times New Roman"/>
          <w:color w:val="000000"/>
          <w:lang w:val="en-US"/>
        </w:rPr>
        <w:t>C</w:t>
      </w:r>
      <w:r w:rsidRPr="003C0121">
        <w:rPr>
          <w:rFonts w:eastAsia="Times New Roman" w:cs="Times New Roman"/>
          <w:color w:val="000000"/>
        </w:rPr>
        <w:t>2</w:t>
      </w:r>
    </w:p>
    <w:p w14:paraId="7CFCF8AE" w14:textId="77777777" w:rsidR="003C0121" w:rsidRPr="003C0121" w:rsidRDefault="003C0121" w:rsidP="003C0121">
      <w:pPr>
        <w:numPr>
          <w:ilvl w:val="0"/>
          <w:numId w:val="12"/>
        </w:numPr>
        <w:rPr>
          <w:rFonts w:eastAsia="Times New Roman" w:cs="Times New Roman"/>
          <w:color w:val="000000"/>
        </w:rPr>
      </w:pPr>
      <w:r w:rsidRPr="003C0121">
        <w:rPr>
          <w:rFonts w:eastAsia="Times New Roman" w:cs="Times New Roman"/>
          <w:color w:val="000000"/>
          <w:lang w:val="en-US"/>
        </w:rPr>
        <w:t>TIMER</w:t>
      </w:r>
      <w:r w:rsidRPr="003C0121">
        <w:rPr>
          <w:rFonts w:eastAsia="Times New Roman" w:cs="Times New Roman"/>
          <w:color w:val="000000"/>
        </w:rPr>
        <w:t>1_</w:t>
      </w:r>
      <w:r w:rsidRPr="003C0121">
        <w:rPr>
          <w:rFonts w:eastAsia="Times New Roman" w:cs="Times New Roman"/>
          <w:color w:val="000000"/>
          <w:lang w:val="en-US"/>
        </w:rPr>
        <w:t>CAPT</w:t>
      </w:r>
      <w:r w:rsidRPr="003C0121">
        <w:rPr>
          <w:rFonts w:eastAsia="Times New Roman" w:cs="Times New Roman"/>
          <w:color w:val="000000"/>
        </w:rPr>
        <w:t xml:space="preserve"> – Захват по </w:t>
      </w:r>
      <w:proofErr w:type="spellStart"/>
      <w:r w:rsidRPr="003C0121">
        <w:rPr>
          <w:rFonts w:eastAsia="Times New Roman" w:cs="Times New Roman"/>
          <w:color w:val="000000"/>
        </w:rPr>
        <w:t>таймеру</w:t>
      </w:r>
      <w:proofErr w:type="spellEnd"/>
      <w:r w:rsidRPr="003C0121">
        <w:rPr>
          <w:rFonts w:eastAsia="Times New Roman" w:cs="Times New Roman"/>
          <w:color w:val="000000"/>
        </w:rPr>
        <w:t xml:space="preserve"> </w:t>
      </w:r>
      <w:r w:rsidRPr="003C0121">
        <w:rPr>
          <w:rFonts w:eastAsia="Times New Roman" w:cs="Times New Roman"/>
          <w:color w:val="000000"/>
          <w:lang w:val="en-US"/>
        </w:rPr>
        <w:t>T</w:t>
      </w:r>
      <w:r w:rsidRPr="003C0121">
        <w:rPr>
          <w:rFonts w:eastAsia="Times New Roman" w:cs="Times New Roman"/>
          <w:color w:val="000000"/>
        </w:rPr>
        <w:t>/</w:t>
      </w:r>
      <w:r w:rsidRPr="003C0121">
        <w:rPr>
          <w:rFonts w:eastAsia="Times New Roman" w:cs="Times New Roman"/>
          <w:color w:val="000000"/>
          <w:lang w:val="en-US"/>
        </w:rPr>
        <w:t>C</w:t>
      </w:r>
      <w:r w:rsidRPr="003C0121">
        <w:rPr>
          <w:rFonts w:eastAsia="Times New Roman" w:cs="Times New Roman"/>
          <w:color w:val="000000"/>
        </w:rPr>
        <w:t>1</w:t>
      </w:r>
    </w:p>
    <w:p w14:paraId="0FDD1A08" w14:textId="77777777" w:rsidR="003C0121" w:rsidRPr="003C0121" w:rsidRDefault="003C0121" w:rsidP="003C0121">
      <w:pPr>
        <w:numPr>
          <w:ilvl w:val="0"/>
          <w:numId w:val="12"/>
        </w:numPr>
        <w:rPr>
          <w:rFonts w:eastAsia="Times New Roman" w:cs="Times New Roman"/>
          <w:color w:val="000000"/>
        </w:rPr>
      </w:pPr>
      <w:r w:rsidRPr="003C0121">
        <w:rPr>
          <w:rFonts w:eastAsia="Times New Roman" w:cs="Times New Roman"/>
          <w:color w:val="000000"/>
          <w:lang w:val="en-US"/>
        </w:rPr>
        <w:t>TIMER</w:t>
      </w:r>
      <w:r w:rsidRPr="003C0121">
        <w:rPr>
          <w:rFonts w:eastAsia="Times New Roman" w:cs="Times New Roman"/>
          <w:color w:val="000000"/>
        </w:rPr>
        <w:t>1_</w:t>
      </w:r>
      <w:r w:rsidRPr="003C0121">
        <w:rPr>
          <w:rFonts w:eastAsia="Times New Roman" w:cs="Times New Roman"/>
          <w:color w:val="000000"/>
          <w:lang w:val="en-US"/>
        </w:rPr>
        <w:t>COMPA</w:t>
      </w:r>
      <w:r w:rsidRPr="003C0121">
        <w:rPr>
          <w:rFonts w:eastAsia="Times New Roman" w:cs="Times New Roman"/>
          <w:color w:val="000000"/>
        </w:rPr>
        <w:t xml:space="preserve"> – Совпадение с регистром сравнения </w:t>
      </w:r>
      <w:r w:rsidRPr="003C0121">
        <w:rPr>
          <w:rFonts w:eastAsia="Times New Roman" w:cs="Times New Roman"/>
          <w:color w:val="000000"/>
          <w:lang w:val="en-US"/>
        </w:rPr>
        <w:t>A</w:t>
      </w:r>
      <w:r w:rsidRPr="003C0121">
        <w:rPr>
          <w:rFonts w:eastAsia="Times New Roman" w:cs="Times New Roman"/>
          <w:color w:val="000000"/>
        </w:rPr>
        <w:t xml:space="preserve"> </w:t>
      </w:r>
      <w:proofErr w:type="spellStart"/>
      <w:r w:rsidRPr="003C0121">
        <w:rPr>
          <w:rFonts w:eastAsia="Times New Roman" w:cs="Times New Roman"/>
          <w:color w:val="000000"/>
        </w:rPr>
        <w:t>таймера</w:t>
      </w:r>
      <w:proofErr w:type="spellEnd"/>
      <w:r w:rsidRPr="003C0121">
        <w:rPr>
          <w:rFonts w:eastAsia="Times New Roman" w:cs="Times New Roman"/>
          <w:color w:val="000000"/>
        </w:rPr>
        <w:t xml:space="preserve"> </w:t>
      </w:r>
      <w:r w:rsidRPr="003C0121">
        <w:rPr>
          <w:rFonts w:eastAsia="Times New Roman" w:cs="Times New Roman"/>
          <w:color w:val="000000"/>
          <w:lang w:val="en-US"/>
        </w:rPr>
        <w:t>T</w:t>
      </w:r>
      <w:r w:rsidRPr="003C0121">
        <w:rPr>
          <w:rFonts w:eastAsia="Times New Roman" w:cs="Times New Roman"/>
          <w:color w:val="000000"/>
        </w:rPr>
        <w:t>/</w:t>
      </w:r>
      <w:r w:rsidRPr="003C0121">
        <w:rPr>
          <w:rFonts w:eastAsia="Times New Roman" w:cs="Times New Roman"/>
          <w:color w:val="000000"/>
          <w:lang w:val="en-US"/>
        </w:rPr>
        <w:t>C</w:t>
      </w:r>
      <w:r w:rsidRPr="003C0121">
        <w:rPr>
          <w:rFonts w:eastAsia="Times New Roman" w:cs="Times New Roman"/>
          <w:color w:val="000000"/>
        </w:rPr>
        <w:t>1</w:t>
      </w:r>
    </w:p>
    <w:p w14:paraId="303C7142" w14:textId="77777777" w:rsidR="003C0121" w:rsidRPr="003C0121" w:rsidRDefault="003C0121" w:rsidP="003C0121">
      <w:pPr>
        <w:numPr>
          <w:ilvl w:val="0"/>
          <w:numId w:val="12"/>
        </w:numPr>
        <w:rPr>
          <w:rFonts w:eastAsia="Times New Roman" w:cs="Times New Roman"/>
          <w:color w:val="000000"/>
        </w:rPr>
      </w:pPr>
      <w:r w:rsidRPr="003C0121">
        <w:rPr>
          <w:rFonts w:eastAsia="Times New Roman" w:cs="Times New Roman"/>
          <w:color w:val="000000"/>
          <w:lang w:val="en-US"/>
        </w:rPr>
        <w:t>TIMER</w:t>
      </w:r>
      <w:r w:rsidRPr="003C0121">
        <w:rPr>
          <w:rFonts w:eastAsia="Times New Roman" w:cs="Times New Roman"/>
          <w:color w:val="000000"/>
        </w:rPr>
        <w:t>1_</w:t>
      </w:r>
      <w:r w:rsidRPr="003C0121">
        <w:rPr>
          <w:rFonts w:eastAsia="Times New Roman" w:cs="Times New Roman"/>
          <w:color w:val="000000"/>
          <w:lang w:val="en-US"/>
        </w:rPr>
        <w:t>COMPB</w:t>
      </w:r>
      <w:r w:rsidRPr="003C0121">
        <w:rPr>
          <w:rFonts w:eastAsia="Times New Roman" w:cs="Times New Roman"/>
          <w:color w:val="000000"/>
        </w:rPr>
        <w:t xml:space="preserve"> – Совпадение с регистром сравнения </w:t>
      </w:r>
      <w:r w:rsidRPr="003C0121">
        <w:rPr>
          <w:rFonts w:eastAsia="Times New Roman" w:cs="Times New Roman"/>
          <w:color w:val="000000"/>
          <w:lang w:val="en-US"/>
        </w:rPr>
        <w:t>B</w:t>
      </w:r>
      <w:r w:rsidRPr="003C0121">
        <w:rPr>
          <w:rFonts w:eastAsia="Times New Roman" w:cs="Times New Roman"/>
          <w:color w:val="000000"/>
        </w:rPr>
        <w:t xml:space="preserve"> </w:t>
      </w:r>
      <w:proofErr w:type="spellStart"/>
      <w:r w:rsidRPr="003C0121">
        <w:rPr>
          <w:rFonts w:eastAsia="Times New Roman" w:cs="Times New Roman"/>
          <w:color w:val="000000"/>
        </w:rPr>
        <w:t>таймера</w:t>
      </w:r>
      <w:proofErr w:type="spellEnd"/>
      <w:r w:rsidRPr="003C0121">
        <w:rPr>
          <w:rFonts w:eastAsia="Times New Roman" w:cs="Times New Roman"/>
          <w:color w:val="000000"/>
        </w:rPr>
        <w:t xml:space="preserve"> </w:t>
      </w:r>
      <w:r w:rsidRPr="003C0121">
        <w:rPr>
          <w:rFonts w:eastAsia="Times New Roman" w:cs="Times New Roman"/>
          <w:color w:val="000000"/>
          <w:lang w:val="en-US"/>
        </w:rPr>
        <w:t>T</w:t>
      </w:r>
      <w:r w:rsidRPr="003C0121">
        <w:rPr>
          <w:rFonts w:eastAsia="Times New Roman" w:cs="Times New Roman"/>
          <w:color w:val="000000"/>
        </w:rPr>
        <w:t>/</w:t>
      </w:r>
      <w:r w:rsidRPr="003C0121">
        <w:rPr>
          <w:rFonts w:eastAsia="Times New Roman" w:cs="Times New Roman"/>
          <w:color w:val="000000"/>
          <w:lang w:val="en-US"/>
        </w:rPr>
        <w:t>C</w:t>
      </w:r>
      <w:r w:rsidRPr="003C0121">
        <w:rPr>
          <w:rFonts w:eastAsia="Times New Roman" w:cs="Times New Roman"/>
          <w:color w:val="000000"/>
        </w:rPr>
        <w:t>1</w:t>
      </w:r>
    </w:p>
    <w:p w14:paraId="19D1CE57" w14:textId="77777777" w:rsidR="003C0121" w:rsidRPr="003C0121" w:rsidRDefault="003C0121" w:rsidP="003C0121">
      <w:pPr>
        <w:numPr>
          <w:ilvl w:val="0"/>
          <w:numId w:val="12"/>
        </w:numPr>
        <w:rPr>
          <w:rFonts w:eastAsia="Times New Roman" w:cs="Times New Roman"/>
          <w:color w:val="000000"/>
        </w:rPr>
      </w:pPr>
      <w:r w:rsidRPr="003C0121">
        <w:rPr>
          <w:rFonts w:eastAsia="Times New Roman" w:cs="Times New Roman"/>
          <w:color w:val="000000"/>
          <w:lang w:val="en-US"/>
        </w:rPr>
        <w:t>TIMER</w:t>
      </w:r>
      <w:r w:rsidRPr="003C0121">
        <w:rPr>
          <w:rFonts w:eastAsia="Times New Roman" w:cs="Times New Roman"/>
          <w:color w:val="000000"/>
        </w:rPr>
        <w:t>1_</w:t>
      </w:r>
      <w:r w:rsidRPr="003C0121">
        <w:rPr>
          <w:rFonts w:eastAsia="Times New Roman" w:cs="Times New Roman"/>
          <w:color w:val="000000"/>
          <w:lang w:val="en-US"/>
        </w:rPr>
        <w:t>OVF</w:t>
      </w:r>
      <w:r w:rsidRPr="003C0121">
        <w:rPr>
          <w:rFonts w:eastAsia="Times New Roman" w:cs="Times New Roman"/>
          <w:color w:val="000000"/>
        </w:rPr>
        <w:t xml:space="preserve"> – Переполнение </w:t>
      </w:r>
      <w:proofErr w:type="spellStart"/>
      <w:r w:rsidRPr="003C0121">
        <w:rPr>
          <w:rFonts w:eastAsia="Times New Roman" w:cs="Times New Roman"/>
          <w:color w:val="000000"/>
        </w:rPr>
        <w:t>счётчика</w:t>
      </w:r>
      <w:proofErr w:type="spellEnd"/>
      <w:r w:rsidRPr="003C0121">
        <w:rPr>
          <w:rFonts w:eastAsia="Times New Roman" w:cs="Times New Roman"/>
          <w:color w:val="000000"/>
        </w:rPr>
        <w:t xml:space="preserve"> </w:t>
      </w:r>
      <w:r w:rsidRPr="003C0121">
        <w:rPr>
          <w:rFonts w:eastAsia="Times New Roman" w:cs="Times New Roman"/>
          <w:color w:val="000000"/>
          <w:lang w:val="en-US"/>
        </w:rPr>
        <w:t>T</w:t>
      </w:r>
      <w:r w:rsidRPr="003C0121">
        <w:rPr>
          <w:rFonts w:eastAsia="Times New Roman" w:cs="Times New Roman"/>
          <w:color w:val="000000"/>
        </w:rPr>
        <w:t>/</w:t>
      </w:r>
      <w:r w:rsidRPr="003C0121">
        <w:rPr>
          <w:rFonts w:eastAsia="Times New Roman" w:cs="Times New Roman"/>
          <w:color w:val="000000"/>
          <w:lang w:val="en-US"/>
        </w:rPr>
        <w:t>C</w:t>
      </w:r>
      <w:r w:rsidRPr="003C0121">
        <w:rPr>
          <w:rFonts w:eastAsia="Times New Roman" w:cs="Times New Roman"/>
          <w:color w:val="000000"/>
        </w:rPr>
        <w:t>1</w:t>
      </w:r>
    </w:p>
    <w:p w14:paraId="20E59F86" w14:textId="77777777" w:rsidR="003C0121" w:rsidRPr="003C0121" w:rsidRDefault="003C0121" w:rsidP="003C0121">
      <w:pPr>
        <w:numPr>
          <w:ilvl w:val="0"/>
          <w:numId w:val="12"/>
        </w:numPr>
        <w:rPr>
          <w:rFonts w:eastAsia="Times New Roman" w:cs="Times New Roman"/>
          <w:color w:val="000000"/>
        </w:rPr>
      </w:pPr>
      <w:r w:rsidRPr="003C0121">
        <w:rPr>
          <w:rFonts w:eastAsia="Times New Roman" w:cs="Times New Roman"/>
          <w:color w:val="000000"/>
          <w:lang w:val="en-US"/>
        </w:rPr>
        <w:t>TIMER</w:t>
      </w:r>
      <w:r w:rsidRPr="003C0121">
        <w:rPr>
          <w:rFonts w:eastAsia="Times New Roman" w:cs="Times New Roman"/>
          <w:color w:val="000000"/>
        </w:rPr>
        <w:t>0_</w:t>
      </w:r>
      <w:r w:rsidRPr="003C0121">
        <w:rPr>
          <w:rFonts w:eastAsia="Times New Roman" w:cs="Times New Roman"/>
          <w:color w:val="000000"/>
          <w:lang w:val="en-US"/>
        </w:rPr>
        <w:t>COMP</w:t>
      </w:r>
      <w:r w:rsidRPr="003C0121">
        <w:rPr>
          <w:rFonts w:eastAsia="Times New Roman" w:cs="Times New Roman"/>
          <w:color w:val="000000"/>
        </w:rPr>
        <w:t xml:space="preserve"> – Совпадение с регистром сравнения </w:t>
      </w:r>
      <w:proofErr w:type="spellStart"/>
      <w:r w:rsidRPr="003C0121">
        <w:rPr>
          <w:rFonts w:eastAsia="Times New Roman" w:cs="Times New Roman"/>
          <w:color w:val="000000"/>
        </w:rPr>
        <w:t>таймера</w:t>
      </w:r>
      <w:proofErr w:type="spellEnd"/>
      <w:r w:rsidRPr="003C0121">
        <w:rPr>
          <w:rFonts w:eastAsia="Times New Roman" w:cs="Times New Roman"/>
          <w:color w:val="000000"/>
        </w:rPr>
        <w:t xml:space="preserve"> </w:t>
      </w:r>
      <w:r w:rsidRPr="003C0121">
        <w:rPr>
          <w:rFonts w:eastAsia="Times New Roman" w:cs="Times New Roman"/>
          <w:color w:val="000000"/>
          <w:lang w:val="en-US"/>
        </w:rPr>
        <w:t>T</w:t>
      </w:r>
      <w:r w:rsidRPr="003C0121">
        <w:rPr>
          <w:rFonts w:eastAsia="Times New Roman" w:cs="Times New Roman"/>
          <w:color w:val="000000"/>
        </w:rPr>
        <w:t>/</w:t>
      </w:r>
      <w:r w:rsidRPr="003C0121">
        <w:rPr>
          <w:rFonts w:eastAsia="Times New Roman" w:cs="Times New Roman"/>
          <w:color w:val="000000"/>
          <w:lang w:val="en-US"/>
        </w:rPr>
        <w:t>C</w:t>
      </w:r>
      <w:r w:rsidRPr="003C0121">
        <w:rPr>
          <w:rFonts w:eastAsia="Times New Roman" w:cs="Times New Roman"/>
          <w:color w:val="000000"/>
        </w:rPr>
        <w:t>0</w:t>
      </w:r>
    </w:p>
    <w:p w14:paraId="242588D6" w14:textId="77777777" w:rsidR="003C0121" w:rsidRPr="003C0121" w:rsidRDefault="003C0121" w:rsidP="003C0121">
      <w:pPr>
        <w:numPr>
          <w:ilvl w:val="0"/>
          <w:numId w:val="12"/>
        </w:numPr>
        <w:rPr>
          <w:rFonts w:eastAsia="Times New Roman" w:cs="Times New Roman"/>
          <w:color w:val="000000"/>
        </w:rPr>
      </w:pPr>
      <w:r w:rsidRPr="003C0121">
        <w:rPr>
          <w:rFonts w:eastAsia="Times New Roman" w:cs="Times New Roman"/>
          <w:color w:val="000000"/>
        </w:rPr>
        <w:t xml:space="preserve">TIMER0_OVF – Переполнение </w:t>
      </w:r>
      <w:proofErr w:type="spellStart"/>
      <w:r w:rsidRPr="003C0121">
        <w:rPr>
          <w:rFonts w:eastAsia="Times New Roman" w:cs="Times New Roman"/>
          <w:color w:val="000000"/>
        </w:rPr>
        <w:t>счётчика</w:t>
      </w:r>
      <w:proofErr w:type="spellEnd"/>
      <w:r w:rsidRPr="003C0121">
        <w:rPr>
          <w:rFonts w:eastAsia="Times New Roman" w:cs="Times New Roman"/>
          <w:color w:val="000000"/>
        </w:rPr>
        <w:t xml:space="preserve"> </w:t>
      </w:r>
      <w:r w:rsidRPr="003C0121">
        <w:rPr>
          <w:rFonts w:eastAsia="Times New Roman" w:cs="Times New Roman"/>
          <w:color w:val="000000"/>
          <w:lang w:val="en-US"/>
        </w:rPr>
        <w:t>T</w:t>
      </w:r>
      <w:r w:rsidRPr="003C0121">
        <w:rPr>
          <w:rFonts w:eastAsia="Times New Roman" w:cs="Times New Roman"/>
          <w:color w:val="000000"/>
        </w:rPr>
        <w:t>/</w:t>
      </w:r>
      <w:r w:rsidRPr="003C0121">
        <w:rPr>
          <w:rFonts w:eastAsia="Times New Roman" w:cs="Times New Roman"/>
          <w:color w:val="000000"/>
          <w:lang w:val="en-US"/>
        </w:rPr>
        <w:t>C</w:t>
      </w:r>
      <w:r w:rsidRPr="003C0121">
        <w:rPr>
          <w:rFonts w:eastAsia="Times New Roman" w:cs="Times New Roman"/>
          <w:color w:val="000000"/>
        </w:rPr>
        <w:t>0</w:t>
      </w:r>
    </w:p>
    <w:p w14:paraId="4EFF3336" w14:textId="77777777" w:rsidR="003C0121" w:rsidRPr="003C0121" w:rsidRDefault="003C0121" w:rsidP="003C0121">
      <w:pPr>
        <w:numPr>
          <w:ilvl w:val="0"/>
          <w:numId w:val="12"/>
        </w:numPr>
        <w:rPr>
          <w:rFonts w:eastAsia="Times New Roman" w:cs="Times New Roman"/>
          <w:color w:val="000000"/>
        </w:rPr>
      </w:pPr>
      <w:r w:rsidRPr="003C0121">
        <w:rPr>
          <w:rFonts w:eastAsia="Times New Roman" w:cs="Times New Roman"/>
          <w:color w:val="000000"/>
        </w:rPr>
        <w:t xml:space="preserve">SPI_STC – Передача данных по </w:t>
      </w:r>
      <w:proofErr w:type="spellStart"/>
      <w:r w:rsidRPr="003C0121">
        <w:rPr>
          <w:rFonts w:eastAsia="Times New Roman" w:cs="Times New Roman"/>
          <w:color w:val="000000"/>
        </w:rPr>
        <w:t>интерфейсу</w:t>
      </w:r>
      <w:proofErr w:type="spellEnd"/>
      <w:r w:rsidRPr="003C0121">
        <w:rPr>
          <w:rFonts w:eastAsia="Times New Roman" w:cs="Times New Roman"/>
          <w:color w:val="000000"/>
        </w:rPr>
        <w:t xml:space="preserve"> SPI завершена</w:t>
      </w:r>
    </w:p>
    <w:p w14:paraId="2F5C84AC" w14:textId="77777777" w:rsidR="003C0121" w:rsidRPr="003C0121" w:rsidRDefault="003C0121" w:rsidP="003C0121">
      <w:pPr>
        <w:numPr>
          <w:ilvl w:val="0"/>
          <w:numId w:val="12"/>
        </w:numPr>
        <w:rPr>
          <w:rFonts w:eastAsia="Times New Roman" w:cs="Times New Roman"/>
          <w:color w:val="000000"/>
        </w:rPr>
      </w:pPr>
      <w:r w:rsidRPr="003C0121">
        <w:rPr>
          <w:rFonts w:eastAsia="Times New Roman" w:cs="Times New Roman"/>
          <w:color w:val="000000"/>
        </w:rPr>
        <w:t xml:space="preserve">UART_RXC – </w:t>
      </w:r>
      <w:proofErr w:type="spellStart"/>
      <w:r w:rsidRPr="003C0121">
        <w:rPr>
          <w:rFonts w:eastAsia="Times New Roman" w:cs="Times New Roman"/>
          <w:color w:val="000000"/>
        </w:rPr>
        <w:t>Приём</w:t>
      </w:r>
      <w:proofErr w:type="spellEnd"/>
      <w:r w:rsidRPr="003C0121">
        <w:rPr>
          <w:rFonts w:eastAsia="Times New Roman" w:cs="Times New Roman"/>
          <w:color w:val="000000"/>
        </w:rPr>
        <w:t xml:space="preserve"> данных </w:t>
      </w:r>
      <w:proofErr w:type="spellStart"/>
      <w:r w:rsidRPr="003C0121">
        <w:rPr>
          <w:rFonts w:eastAsia="Times New Roman" w:cs="Times New Roman"/>
          <w:color w:val="000000"/>
        </w:rPr>
        <w:t>приёмопередатчиком</w:t>
      </w:r>
      <w:proofErr w:type="spellEnd"/>
      <w:r w:rsidRPr="003C0121">
        <w:rPr>
          <w:rFonts w:eastAsia="Times New Roman" w:cs="Times New Roman"/>
          <w:color w:val="000000"/>
        </w:rPr>
        <w:t xml:space="preserve"> UART </w:t>
      </w:r>
      <w:proofErr w:type="spellStart"/>
      <w:r w:rsidRPr="003C0121">
        <w:rPr>
          <w:rFonts w:eastAsia="Times New Roman" w:cs="Times New Roman"/>
          <w:color w:val="000000"/>
        </w:rPr>
        <w:t>завершён</w:t>
      </w:r>
      <w:proofErr w:type="spellEnd"/>
    </w:p>
    <w:p w14:paraId="0B5A7D19" w14:textId="77777777" w:rsidR="003C0121" w:rsidRPr="003C0121" w:rsidRDefault="003C0121" w:rsidP="003C0121">
      <w:pPr>
        <w:numPr>
          <w:ilvl w:val="0"/>
          <w:numId w:val="12"/>
        </w:numPr>
        <w:rPr>
          <w:rFonts w:eastAsia="Times New Roman" w:cs="Times New Roman"/>
          <w:color w:val="000000"/>
        </w:rPr>
      </w:pPr>
      <w:r w:rsidRPr="003C0121">
        <w:rPr>
          <w:rFonts w:eastAsia="Times New Roman" w:cs="Times New Roman"/>
          <w:color w:val="000000"/>
        </w:rPr>
        <w:t>UART_UDRE – Регистр данных UART пуст</w:t>
      </w:r>
    </w:p>
    <w:p w14:paraId="297DEDEB" w14:textId="77777777" w:rsidR="003C0121" w:rsidRPr="003C0121" w:rsidRDefault="003C0121" w:rsidP="003C0121">
      <w:pPr>
        <w:numPr>
          <w:ilvl w:val="0"/>
          <w:numId w:val="12"/>
        </w:numPr>
        <w:rPr>
          <w:rFonts w:eastAsia="Times New Roman" w:cs="Times New Roman"/>
          <w:color w:val="000000"/>
        </w:rPr>
      </w:pPr>
      <w:r w:rsidRPr="003C0121">
        <w:rPr>
          <w:rFonts w:eastAsia="Times New Roman" w:cs="Times New Roman"/>
          <w:color w:val="000000"/>
        </w:rPr>
        <w:t xml:space="preserve">UART_TXC – Передача данных </w:t>
      </w:r>
      <w:proofErr w:type="spellStart"/>
      <w:r w:rsidRPr="003C0121">
        <w:rPr>
          <w:rFonts w:eastAsia="Times New Roman" w:cs="Times New Roman"/>
          <w:color w:val="000000"/>
        </w:rPr>
        <w:t>приёмопередатчиком</w:t>
      </w:r>
      <w:proofErr w:type="spellEnd"/>
      <w:r w:rsidRPr="003C0121">
        <w:rPr>
          <w:rFonts w:eastAsia="Times New Roman" w:cs="Times New Roman"/>
          <w:color w:val="000000"/>
        </w:rPr>
        <w:t xml:space="preserve"> UART завершена</w:t>
      </w:r>
    </w:p>
    <w:p w14:paraId="5F1D0EEF" w14:textId="77777777" w:rsidR="003C0121" w:rsidRPr="003C0121" w:rsidRDefault="003C0121" w:rsidP="003C0121">
      <w:pPr>
        <w:numPr>
          <w:ilvl w:val="0"/>
          <w:numId w:val="12"/>
        </w:numPr>
        <w:rPr>
          <w:rFonts w:eastAsia="Times New Roman" w:cs="Times New Roman"/>
          <w:color w:val="000000"/>
        </w:rPr>
      </w:pPr>
      <w:r w:rsidRPr="003C0121">
        <w:rPr>
          <w:rFonts w:eastAsia="Times New Roman" w:cs="Times New Roman"/>
          <w:color w:val="000000"/>
        </w:rPr>
        <w:t xml:space="preserve">TWI – Прерывание от </w:t>
      </w:r>
      <w:proofErr w:type="spellStart"/>
      <w:r w:rsidRPr="003C0121">
        <w:rPr>
          <w:rFonts w:eastAsia="Times New Roman" w:cs="Times New Roman"/>
          <w:color w:val="000000"/>
        </w:rPr>
        <w:t>интерфейса</w:t>
      </w:r>
      <w:proofErr w:type="spellEnd"/>
      <w:r w:rsidRPr="003C0121">
        <w:rPr>
          <w:rFonts w:eastAsia="Times New Roman" w:cs="Times New Roman"/>
          <w:color w:val="000000"/>
        </w:rPr>
        <w:t xml:space="preserve"> I2C</w:t>
      </w:r>
    </w:p>
    <w:p w14:paraId="78D2DA5C" w14:textId="77777777" w:rsidR="003C0121" w:rsidRPr="003C0121" w:rsidRDefault="003C0121" w:rsidP="003C0121">
      <w:pPr>
        <w:numPr>
          <w:ilvl w:val="0"/>
          <w:numId w:val="12"/>
        </w:numPr>
        <w:rPr>
          <w:rFonts w:eastAsia="Times New Roman" w:cs="Times New Roman"/>
          <w:color w:val="000000"/>
        </w:rPr>
      </w:pPr>
      <w:r w:rsidRPr="003C0121">
        <w:rPr>
          <w:rFonts w:eastAsia="Times New Roman" w:cs="Times New Roman"/>
          <w:color w:val="000000"/>
        </w:rPr>
        <w:t>ADC – Завершено преобразование АЦП</w:t>
      </w:r>
    </w:p>
    <w:p w14:paraId="4C0FFF12" w14:textId="77777777" w:rsidR="003C0121" w:rsidRPr="003C0121" w:rsidRDefault="003C0121" w:rsidP="003C0121">
      <w:pPr>
        <w:numPr>
          <w:ilvl w:val="0"/>
          <w:numId w:val="12"/>
        </w:numPr>
        <w:rPr>
          <w:rFonts w:eastAsia="Times New Roman" w:cs="Times New Roman"/>
          <w:color w:val="000000"/>
        </w:rPr>
      </w:pPr>
      <w:r w:rsidRPr="003C0121">
        <w:rPr>
          <w:rFonts w:eastAsia="Times New Roman" w:cs="Times New Roman"/>
          <w:color w:val="000000"/>
        </w:rPr>
        <w:t>EE_RDY – EEPROM готов</w:t>
      </w:r>
    </w:p>
    <w:p w14:paraId="1CB934ED" w14:textId="77777777" w:rsidR="003C0121" w:rsidRPr="003C0121" w:rsidRDefault="003C0121" w:rsidP="003C0121">
      <w:pPr>
        <w:numPr>
          <w:ilvl w:val="0"/>
          <w:numId w:val="12"/>
        </w:numPr>
        <w:rPr>
          <w:rFonts w:eastAsia="Times New Roman" w:cs="Times New Roman"/>
          <w:color w:val="000000"/>
        </w:rPr>
      </w:pPr>
      <w:r w:rsidRPr="003C0121">
        <w:rPr>
          <w:rFonts w:eastAsia="Times New Roman" w:cs="Times New Roman"/>
          <w:color w:val="000000"/>
        </w:rPr>
        <w:t>ANA_COMP – Прерывание от аналогового компаратора</w:t>
      </w:r>
    </w:p>
    <w:p w14:paraId="08302458" w14:textId="77777777" w:rsidR="003C0121" w:rsidRPr="003C0121" w:rsidRDefault="003C0121" w:rsidP="003C0121">
      <w:pPr>
        <w:numPr>
          <w:ilvl w:val="0"/>
          <w:numId w:val="12"/>
        </w:numPr>
        <w:rPr>
          <w:rFonts w:eastAsia="Times New Roman" w:cs="Times New Roman"/>
          <w:color w:val="000000"/>
        </w:rPr>
      </w:pPr>
      <w:r w:rsidRPr="003C0121">
        <w:rPr>
          <w:rFonts w:eastAsia="Times New Roman" w:cs="Times New Roman"/>
          <w:color w:val="000000"/>
        </w:rPr>
        <w:t xml:space="preserve">SPM_RDY – Запись </w:t>
      </w:r>
      <w:proofErr w:type="spellStart"/>
      <w:r w:rsidRPr="003C0121">
        <w:rPr>
          <w:rFonts w:eastAsia="Times New Roman" w:cs="Times New Roman"/>
          <w:color w:val="000000"/>
        </w:rPr>
        <w:t>программнои</w:t>
      </w:r>
      <w:proofErr w:type="spellEnd"/>
      <w:r w:rsidRPr="003C0121">
        <w:rPr>
          <w:rFonts w:eastAsia="Times New Roman" w:cs="Times New Roman"/>
          <w:color w:val="000000"/>
        </w:rPr>
        <w:t>̆ памяти (Flash) готова</w:t>
      </w:r>
    </w:p>
    <w:p w14:paraId="39EEF8F2" w14:textId="77777777" w:rsidR="003C0121" w:rsidRPr="003C0121" w:rsidRDefault="003C0121" w:rsidP="003C0121">
      <w:pPr>
        <w:rPr>
          <w:rFonts w:eastAsia="Times New Roman" w:cs="Times New Roman"/>
          <w:i/>
          <w:iCs/>
          <w:color w:val="000000"/>
        </w:rPr>
      </w:pPr>
    </w:p>
    <w:p w14:paraId="1FD11F80" w14:textId="77777777" w:rsidR="003C0121" w:rsidRPr="003C0121" w:rsidRDefault="003C0121" w:rsidP="003C0121">
      <w:pPr>
        <w:numPr>
          <w:ilvl w:val="0"/>
          <w:numId w:val="11"/>
        </w:numPr>
        <w:rPr>
          <w:rFonts w:eastAsia="Times New Roman" w:cs="Times New Roman"/>
          <w:i/>
          <w:iCs/>
          <w:color w:val="000000"/>
        </w:rPr>
      </w:pPr>
      <w:r w:rsidRPr="003C0121">
        <w:rPr>
          <w:rFonts w:eastAsia="Times New Roman" w:cs="Times New Roman"/>
          <w:i/>
          <w:iCs/>
          <w:color w:val="000000"/>
        </w:rPr>
        <w:t>Как настраиваются внешние прерывания?</w:t>
      </w:r>
    </w:p>
    <w:p w14:paraId="34B24532" w14:textId="77777777" w:rsidR="003C0121" w:rsidRPr="003C0121" w:rsidRDefault="003C0121" w:rsidP="003C0121">
      <w:pPr>
        <w:numPr>
          <w:ilvl w:val="0"/>
          <w:numId w:val="13"/>
        </w:numPr>
        <w:rPr>
          <w:rFonts w:eastAsia="Times New Roman" w:cs="Times New Roman"/>
          <w:color w:val="000000"/>
          <w:lang w:val="en-US"/>
        </w:rPr>
      </w:pPr>
      <w:r w:rsidRPr="003C0121">
        <w:rPr>
          <w:rFonts w:eastAsia="Times New Roman" w:cs="Times New Roman"/>
          <w:color w:val="000000"/>
        </w:rPr>
        <w:t>настраиваются условия срабатывания</w:t>
      </w:r>
    </w:p>
    <w:p w14:paraId="361564E2" w14:textId="77777777" w:rsidR="003C0121" w:rsidRPr="003C0121" w:rsidRDefault="003C0121" w:rsidP="003C0121">
      <w:pPr>
        <w:rPr>
          <w:rFonts w:eastAsia="Times New Roman" w:cs="Times New Roman"/>
          <w:color w:val="000000"/>
        </w:rPr>
      </w:pPr>
      <w:r w:rsidRPr="003C0121">
        <w:rPr>
          <w:rFonts w:eastAsia="Times New Roman" w:cs="Times New Roman"/>
          <w:color w:val="000000"/>
        </w:rPr>
        <w:t>OUT MCUCR, R16</w:t>
      </w:r>
      <w:r w:rsidRPr="003C0121">
        <w:rPr>
          <w:rFonts w:eastAsia="Times New Roman" w:cs="Times New Roman"/>
          <w:color w:val="000000"/>
        </w:rPr>
        <w:tab/>
      </w:r>
    </w:p>
    <w:p w14:paraId="6DCC0425" w14:textId="77777777" w:rsidR="003C0121" w:rsidRPr="003C0121" w:rsidRDefault="003C0121" w:rsidP="003C0121">
      <w:pPr>
        <w:rPr>
          <w:rFonts w:eastAsia="Times New Roman" w:cs="Times New Roman"/>
          <w:color w:val="000000"/>
        </w:rPr>
      </w:pPr>
      <w:r w:rsidRPr="003C0121">
        <w:rPr>
          <w:rFonts w:eastAsia="Times New Roman" w:cs="Times New Roman"/>
          <w:color w:val="000000"/>
        </w:rPr>
        <w:lastRenderedPageBreak/>
        <w:t>Срабатывания прерываний int0, int1. Прерывание срабатывает при нажатии кнопки, то есть 0-&gt;1</w:t>
      </w:r>
    </w:p>
    <w:p w14:paraId="46C7FBAC" w14:textId="77777777" w:rsidR="003C0121" w:rsidRPr="003C0121" w:rsidRDefault="003C0121" w:rsidP="003C0121">
      <w:pPr>
        <w:numPr>
          <w:ilvl w:val="0"/>
          <w:numId w:val="13"/>
        </w:numPr>
        <w:rPr>
          <w:rFonts w:eastAsia="Times New Roman" w:cs="Times New Roman"/>
          <w:color w:val="000000"/>
        </w:rPr>
      </w:pPr>
      <w:r w:rsidRPr="003C0121">
        <w:rPr>
          <w:rFonts w:eastAsia="Times New Roman" w:cs="Times New Roman"/>
          <w:color w:val="000000"/>
        </w:rPr>
        <w:t xml:space="preserve">разрешаются прерывания </w:t>
      </w:r>
      <w:r w:rsidRPr="003C0121">
        <w:rPr>
          <w:rFonts w:eastAsia="Times New Roman" w:cs="Times New Roman"/>
          <w:color w:val="000000"/>
          <w:lang w:val="en-US"/>
        </w:rPr>
        <w:t>INT</w:t>
      </w:r>
      <w:r w:rsidRPr="003C0121">
        <w:rPr>
          <w:rFonts w:eastAsia="Times New Roman" w:cs="Times New Roman"/>
          <w:color w:val="000000"/>
        </w:rPr>
        <w:t xml:space="preserve">0 и </w:t>
      </w:r>
      <w:r w:rsidRPr="003C0121">
        <w:rPr>
          <w:rFonts w:eastAsia="Times New Roman" w:cs="Times New Roman"/>
          <w:color w:val="000000"/>
          <w:lang w:val="en-US"/>
        </w:rPr>
        <w:t>INT</w:t>
      </w:r>
      <w:r w:rsidRPr="003C0121">
        <w:rPr>
          <w:rFonts w:eastAsia="Times New Roman" w:cs="Times New Roman"/>
          <w:color w:val="000000"/>
        </w:rPr>
        <w:t>1</w:t>
      </w:r>
    </w:p>
    <w:p w14:paraId="010ED59F" w14:textId="77777777" w:rsidR="003C0121" w:rsidRPr="003C0121" w:rsidRDefault="003C0121" w:rsidP="003C0121">
      <w:pPr>
        <w:rPr>
          <w:rFonts w:eastAsia="Times New Roman" w:cs="Times New Roman"/>
          <w:color w:val="000000"/>
        </w:rPr>
      </w:pPr>
      <w:r w:rsidRPr="003C0121">
        <w:rPr>
          <w:rFonts w:eastAsia="Times New Roman" w:cs="Times New Roman"/>
          <w:color w:val="000000"/>
        </w:rPr>
        <w:t>OUT GICR, R16</w:t>
      </w:r>
      <w:r w:rsidRPr="003C0121">
        <w:rPr>
          <w:rFonts w:eastAsia="Times New Roman" w:cs="Times New Roman"/>
          <w:color w:val="000000"/>
        </w:rPr>
        <w:tab/>
      </w:r>
      <w:r w:rsidRPr="003C0121">
        <w:rPr>
          <w:rFonts w:eastAsia="Times New Roman" w:cs="Times New Roman"/>
          <w:color w:val="000000"/>
        </w:rPr>
        <w:tab/>
      </w:r>
    </w:p>
    <w:p w14:paraId="3125E9F6" w14:textId="77777777" w:rsidR="003C0121" w:rsidRPr="003C0121" w:rsidRDefault="003C0121" w:rsidP="003C0121">
      <w:pPr>
        <w:numPr>
          <w:ilvl w:val="0"/>
          <w:numId w:val="13"/>
        </w:numPr>
        <w:rPr>
          <w:rFonts w:eastAsia="Times New Roman" w:cs="Times New Roman"/>
          <w:color w:val="000000"/>
        </w:rPr>
      </w:pPr>
      <w:r w:rsidRPr="003C0121">
        <w:rPr>
          <w:rFonts w:eastAsia="Times New Roman" w:cs="Times New Roman"/>
          <w:color w:val="000000"/>
        </w:rPr>
        <w:t xml:space="preserve">Предотвращается </w:t>
      </w:r>
      <w:proofErr w:type="spellStart"/>
      <w:r w:rsidRPr="003C0121">
        <w:rPr>
          <w:rFonts w:eastAsia="Times New Roman" w:cs="Times New Roman"/>
          <w:color w:val="000000"/>
        </w:rPr>
        <w:t>взаимосрабатывание</w:t>
      </w:r>
      <w:proofErr w:type="spellEnd"/>
      <w:r w:rsidRPr="003C0121">
        <w:rPr>
          <w:rFonts w:eastAsia="Times New Roman" w:cs="Times New Roman"/>
          <w:color w:val="000000"/>
        </w:rPr>
        <w:t xml:space="preserve"> </w:t>
      </w:r>
    </w:p>
    <w:p w14:paraId="168D5ADD" w14:textId="77777777" w:rsidR="003C0121" w:rsidRPr="003C0121" w:rsidRDefault="003C0121" w:rsidP="003C0121">
      <w:pPr>
        <w:rPr>
          <w:rFonts w:eastAsia="Times New Roman" w:cs="Times New Roman"/>
          <w:color w:val="000000"/>
        </w:rPr>
      </w:pPr>
      <w:r w:rsidRPr="003C0121">
        <w:rPr>
          <w:rFonts w:eastAsia="Times New Roman" w:cs="Times New Roman"/>
          <w:color w:val="000000"/>
        </w:rPr>
        <w:t xml:space="preserve">OUT GIFR, R16 </w:t>
      </w:r>
    </w:p>
    <w:p w14:paraId="47E37CC1" w14:textId="77777777" w:rsidR="003C0121" w:rsidRPr="003C0121" w:rsidRDefault="003C0121" w:rsidP="003C0121">
      <w:pPr>
        <w:numPr>
          <w:ilvl w:val="0"/>
          <w:numId w:val="13"/>
        </w:numPr>
        <w:rPr>
          <w:rFonts w:eastAsia="Times New Roman" w:cs="Times New Roman"/>
          <w:color w:val="000000"/>
        </w:rPr>
      </w:pPr>
      <w:r w:rsidRPr="003C0121">
        <w:rPr>
          <w:rFonts w:eastAsia="Times New Roman" w:cs="Times New Roman"/>
          <w:color w:val="000000"/>
        </w:rPr>
        <w:t>Реализуются сами обработчики прерываний</w:t>
      </w:r>
    </w:p>
    <w:p w14:paraId="7D35DD9A" w14:textId="77777777" w:rsidR="003C0121" w:rsidRPr="003C0121" w:rsidRDefault="003C0121" w:rsidP="003C0121">
      <w:pPr>
        <w:rPr>
          <w:rFonts w:eastAsia="Times New Roman" w:cs="Times New Roman"/>
          <w:color w:val="000000"/>
          <w:lang w:val="en-US"/>
        </w:rPr>
      </w:pPr>
      <w:r w:rsidRPr="003C0121">
        <w:rPr>
          <w:rFonts w:eastAsia="Times New Roman" w:cs="Times New Roman"/>
          <w:color w:val="000000"/>
          <w:lang w:val="en-US"/>
        </w:rPr>
        <w:t>.org INT0addr</w:t>
      </w:r>
    </w:p>
    <w:p w14:paraId="16834B3E" w14:textId="77777777" w:rsidR="003C0121" w:rsidRPr="003C0121" w:rsidRDefault="003C0121" w:rsidP="003C0121">
      <w:pPr>
        <w:rPr>
          <w:rFonts w:eastAsia="Times New Roman" w:cs="Times New Roman"/>
          <w:color w:val="000000"/>
          <w:lang w:val="en-US"/>
        </w:rPr>
      </w:pPr>
      <w:r w:rsidRPr="003C0121">
        <w:rPr>
          <w:rFonts w:eastAsia="Times New Roman" w:cs="Times New Roman"/>
          <w:color w:val="000000"/>
          <w:lang w:val="en-US"/>
        </w:rPr>
        <w:tab/>
        <w:t>JMP INT0_HANDLER</w:t>
      </w:r>
    </w:p>
    <w:p w14:paraId="45EA4B63" w14:textId="77777777" w:rsidR="003C0121" w:rsidRPr="003C0121" w:rsidRDefault="003C0121" w:rsidP="003C0121">
      <w:pPr>
        <w:rPr>
          <w:rFonts w:eastAsia="Times New Roman" w:cs="Times New Roman"/>
          <w:color w:val="000000"/>
          <w:lang w:val="en-US"/>
        </w:rPr>
      </w:pPr>
      <w:r w:rsidRPr="003C0121">
        <w:rPr>
          <w:rFonts w:eastAsia="Times New Roman" w:cs="Times New Roman"/>
          <w:color w:val="000000"/>
          <w:lang w:val="en-US"/>
        </w:rPr>
        <w:t>.org INT1addr</w:t>
      </w:r>
    </w:p>
    <w:p w14:paraId="485AE1D7" w14:textId="77777777" w:rsidR="003C0121" w:rsidRPr="003C0121" w:rsidRDefault="003C0121" w:rsidP="003C0121">
      <w:pPr>
        <w:rPr>
          <w:rFonts w:eastAsia="Times New Roman" w:cs="Times New Roman"/>
          <w:color w:val="000000"/>
        </w:rPr>
      </w:pPr>
      <w:r w:rsidRPr="003C0121">
        <w:rPr>
          <w:rFonts w:eastAsia="Times New Roman" w:cs="Times New Roman"/>
          <w:color w:val="000000"/>
          <w:lang w:val="en-US"/>
        </w:rPr>
        <w:tab/>
      </w:r>
      <w:r w:rsidRPr="003C0121">
        <w:rPr>
          <w:rFonts w:eastAsia="Times New Roman" w:cs="Times New Roman"/>
          <w:color w:val="000000"/>
        </w:rPr>
        <w:t>JMP INT1_HANDLER</w:t>
      </w:r>
    </w:p>
    <w:p w14:paraId="4985CFDC" w14:textId="18BACD76" w:rsidR="00563556" w:rsidRPr="004A2120" w:rsidRDefault="00563556" w:rsidP="003C0121">
      <w:pPr>
        <w:rPr>
          <w:rFonts w:eastAsia="Times New Roman" w:cs="Times New Roman"/>
          <w:color w:val="000000"/>
        </w:rPr>
      </w:pPr>
    </w:p>
    <w:sectPr w:rsidR="00563556" w:rsidRPr="004A212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6B3A9" w14:textId="77777777" w:rsidR="005719AC" w:rsidRDefault="005719AC" w:rsidP="000F31F6">
      <w:pPr>
        <w:spacing w:line="240" w:lineRule="auto"/>
      </w:pPr>
      <w:r>
        <w:separator/>
      </w:r>
    </w:p>
  </w:endnote>
  <w:endnote w:type="continuationSeparator" w:id="0">
    <w:p w14:paraId="31C83803" w14:textId="77777777" w:rsidR="005719AC" w:rsidRDefault="005719AC" w:rsidP="000F31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CC"/>
    <w:family w:val="roman"/>
    <w:pitch w:val="variable"/>
    <w:sig w:usb0="E00006FF" w:usb1="420024FF" w:usb2="02000000" w:usb3="00000000" w:csb0="0000019F" w:csb1="00000000"/>
  </w:font>
  <w:font w:name="Lucida Console">
    <w:panose1 w:val="020B0609040504020204"/>
    <w:charset w:val="CC"/>
    <w:family w:val="modern"/>
    <w:pitch w:val="fixed"/>
    <w:sig w:usb0="8000028F" w:usb1="00001800" w:usb2="00000000" w:usb3="00000000" w:csb0="0000001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A6CE1" w14:textId="77777777" w:rsidR="005719AC" w:rsidRDefault="005719AC" w:rsidP="000F31F6">
      <w:pPr>
        <w:spacing w:line="240" w:lineRule="auto"/>
      </w:pPr>
      <w:r>
        <w:separator/>
      </w:r>
    </w:p>
  </w:footnote>
  <w:footnote w:type="continuationSeparator" w:id="0">
    <w:p w14:paraId="04BB68CF" w14:textId="77777777" w:rsidR="005719AC" w:rsidRDefault="005719AC" w:rsidP="000F31F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8B068A2"/>
    <w:multiLevelType w:val="multilevel"/>
    <w:tmpl w:val="CD780D8E"/>
    <w:lvl w:ilvl="0">
      <w:start w:val="1"/>
      <w:numFmt w:val="decimal"/>
      <w:pStyle w:val="1"/>
      <w:lvlText w:val="%1"/>
      <w:lvlJc w:val="left"/>
      <w:pPr>
        <w:ind w:left="999" w:hanging="432"/>
      </w:pPr>
      <w:rPr>
        <w:rFonts w:hint="default"/>
      </w:rPr>
    </w:lvl>
    <w:lvl w:ilvl="1">
      <w:start w:val="1"/>
      <w:numFmt w:val="decimal"/>
      <w:pStyle w:val="2"/>
      <w:lvlText w:val="%1.%2"/>
      <w:lvlJc w:val="left"/>
      <w:pPr>
        <w:ind w:left="1815" w:hanging="680"/>
      </w:pPr>
      <w:rPr>
        <w:rFonts w:hint="default"/>
      </w:rPr>
    </w:lvl>
    <w:lvl w:ilvl="2">
      <w:start w:val="1"/>
      <w:numFmt w:val="decimal"/>
      <w:pStyle w:val="3"/>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2" w15:restartNumberingAfterBreak="0">
    <w:nsid w:val="1046720E"/>
    <w:multiLevelType w:val="hybridMultilevel"/>
    <w:tmpl w:val="C6600140"/>
    <w:lvl w:ilvl="0" w:tplc="1436A93A">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3" w15:restartNumberingAfterBreak="0">
    <w:nsid w:val="10D90A64"/>
    <w:multiLevelType w:val="hybridMultilevel"/>
    <w:tmpl w:val="144CF716"/>
    <w:lvl w:ilvl="0" w:tplc="9FA60F80">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 w15:restartNumberingAfterBreak="0">
    <w:nsid w:val="23D14607"/>
    <w:multiLevelType w:val="hybridMultilevel"/>
    <w:tmpl w:val="C4907D4E"/>
    <w:lvl w:ilvl="0" w:tplc="2558FA24">
      <w:start w:val="1"/>
      <w:numFmt w:val="decimal"/>
      <w:lvlText w:val="%1)"/>
      <w:lvlJc w:val="left"/>
      <w:pPr>
        <w:ind w:left="5889" w:hanging="360"/>
      </w:pPr>
      <w:rPr>
        <w:rFonts w:hint="default"/>
      </w:rPr>
    </w:lvl>
    <w:lvl w:ilvl="1" w:tplc="04190019" w:tentative="1">
      <w:start w:val="1"/>
      <w:numFmt w:val="lowerLetter"/>
      <w:lvlText w:val="%2."/>
      <w:lvlJc w:val="left"/>
      <w:pPr>
        <w:ind w:left="6609" w:hanging="360"/>
      </w:pPr>
    </w:lvl>
    <w:lvl w:ilvl="2" w:tplc="0419001B" w:tentative="1">
      <w:start w:val="1"/>
      <w:numFmt w:val="lowerRoman"/>
      <w:lvlText w:val="%3."/>
      <w:lvlJc w:val="right"/>
      <w:pPr>
        <w:ind w:left="7329" w:hanging="180"/>
      </w:pPr>
    </w:lvl>
    <w:lvl w:ilvl="3" w:tplc="0419000F" w:tentative="1">
      <w:start w:val="1"/>
      <w:numFmt w:val="decimal"/>
      <w:lvlText w:val="%4."/>
      <w:lvlJc w:val="left"/>
      <w:pPr>
        <w:ind w:left="8049" w:hanging="360"/>
      </w:pPr>
    </w:lvl>
    <w:lvl w:ilvl="4" w:tplc="04190019" w:tentative="1">
      <w:start w:val="1"/>
      <w:numFmt w:val="lowerLetter"/>
      <w:lvlText w:val="%5."/>
      <w:lvlJc w:val="left"/>
      <w:pPr>
        <w:ind w:left="8769" w:hanging="360"/>
      </w:pPr>
    </w:lvl>
    <w:lvl w:ilvl="5" w:tplc="0419001B" w:tentative="1">
      <w:start w:val="1"/>
      <w:numFmt w:val="lowerRoman"/>
      <w:lvlText w:val="%6."/>
      <w:lvlJc w:val="right"/>
      <w:pPr>
        <w:ind w:left="9489" w:hanging="180"/>
      </w:pPr>
    </w:lvl>
    <w:lvl w:ilvl="6" w:tplc="0419000F" w:tentative="1">
      <w:start w:val="1"/>
      <w:numFmt w:val="decimal"/>
      <w:lvlText w:val="%7."/>
      <w:lvlJc w:val="left"/>
      <w:pPr>
        <w:ind w:left="10209" w:hanging="360"/>
      </w:pPr>
    </w:lvl>
    <w:lvl w:ilvl="7" w:tplc="04190019" w:tentative="1">
      <w:start w:val="1"/>
      <w:numFmt w:val="lowerLetter"/>
      <w:lvlText w:val="%8."/>
      <w:lvlJc w:val="left"/>
      <w:pPr>
        <w:ind w:left="10929" w:hanging="360"/>
      </w:pPr>
    </w:lvl>
    <w:lvl w:ilvl="8" w:tplc="0419001B" w:tentative="1">
      <w:start w:val="1"/>
      <w:numFmt w:val="lowerRoman"/>
      <w:lvlText w:val="%9."/>
      <w:lvlJc w:val="right"/>
      <w:pPr>
        <w:ind w:left="11649" w:hanging="180"/>
      </w:pPr>
    </w:lvl>
  </w:abstractNum>
  <w:abstractNum w:abstractNumId="5" w15:restartNumberingAfterBreak="0">
    <w:nsid w:val="50E6493D"/>
    <w:multiLevelType w:val="hybridMultilevel"/>
    <w:tmpl w:val="2F589B46"/>
    <w:lvl w:ilvl="0" w:tplc="69BA95F0">
      <w:start w:val="1"/>
      <w:numFmt w:val="decimal"/>
      <w:lvlText w:val="%1."/>
      <w:lvlJc w:val="left"/>
      <w:pPr>
        <w:ind w:left="1159" w:hanging="45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6" w15:restartNumberingAfterBreak="0">
    <w:nsid w:val="518B0937"/>
    <w:multiLevelType w:val="hybridMultilevel"/>
    <w:tmpl w:val="10D894E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B6D2191"/>
    <w:multiLevelType w:val="hybridMultilevel"/>
    <w:tmpl w:val="5F7C6D1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DAD026D"/>
    <w:multiLevelType w:val="hybridMultilevel"/>
    <w:tmpl w:val="2F589B46"/>
    <w:lvl w:ilvl="0" w:tplc="69BA95F0">
      <w:start w:val="1"/>
      <w:numFmt w:val="decimal"/>
      <w:lvlText w:val="%1."/>
      <w:lvlJc w:val="left"/>
      <w:pPr>
        <w:ind w:left="1159" w:hanging="45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9" w15:restartNumberingAfterBreak="0">
    <w:nsid w:val="5E5A6639"/>
    <w:multiLevelType w:val="hybridMultilevel"/>
    <w:tmpl w:val="30DE2D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9F47675"/>
    <w:multiLevelType w:val="hybridMultilevel"/>
    <w:tmpl w:val="8B34C4F8"/>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1" w15:restartNumberingAfterBreak="0">
    <w:nsid w:val="6D372C0D"/>
    <w:multiLevelType w:val="hybridMultilevel"/>
    <w:tmpl w:val="D1C4F64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76706717"/>
    <w:multiLevelType w:val="hybridMultilevel"/>
    <w:tmpl w:val="D2DA7B54"/>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16cid:durableId="1268386929">
    <w:abstractNumId w:val="0"/>
  </w:num>
  <w:num w:numId="2" w16cid:durableId="25718662">
    <w:abstractNumId w:val="1"/>
  </w:num>
  <w:num w:numId="3" w16cid:durableId="1145589624">
    <w:abstractNumId w:val="6"/>
  </w:num>
  <w:num w:numId="4" w16cid:durableId="635254255">
    <w:abstractNumId w:val="11"/>
  </w:num>
  <w:num w:numId="5" w16cid:durableId="1228763926">
    <w:abstractNumId w:val="4"/>
  </w:num>
  <w:num w:numId="6" w16cid:durableId="1896576729">
    <w:abstractNumId w:val="3"/>
  </w:num>
  <w:num w:numId="7" w16cid:durableId="20278040">
    <w:abstractNumId w:val="7"/>
  </w:num>
  <w:num w:numId="8" w16cid:durableId="996763977">
    <w:abstractNumId w:val="10"/>
  </w:num>
  <w:num w:numId="9" w16cid:durableId="1319723149">
    <w:abstractNumId w:val="12"/>
  </w:num>
  <w:num w:numId="10" w16cid:durableId="1744334588">
    <w:abstractNumId w:val="9"/>
  </w:num>
  <w:num w:numId="11" w16cid:durableId="5614078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882211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501287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43381206">
    <w:abstractNumId w:val="2"/>
  </w:num>
  <w:num w:numId="15" w16cid:durableId="1650211471">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A90"/>
    <w:rsid w:val="00013F6A"/>
    <w:rsid w:val="000164FC"/>
    <w:rsid w:val="0004516A"/>
    <w:rsid w:val="000740F8"/>
    <w:rsid w:val="000862FA"/>
    <w:rsid w:val="000C757A"/>
    <w:rsid w:val="000F31F6"/>
    <w:rsid w:val="000F3210"/>
    <w:rsid w:val="00116BF5"/>
    <w:rsid w:val="001307EB"/>
    <w:rsid w:val="00151836"/>
    <w:rsid w:val="00156736"/>
    <w:rsid w:val="001706F7"/>
    <w:rsid w:val="00176374"/>
    <w:rsid w:val="00196974"/>
    <w:rsid w:val="001A094C"/>
    <w:rsid w:val="001A2871"/>
    <w:rsid w:val="001B06F7"/>
    <w:rsid w:val="001C66FE"/>
    <w:rsid w:val="001F4D25"/>
    <w:rsid w:val="00212D4E"/>
    <w:rsid w:val="002136CC"/>
    <w:rsid w:val="002242C8"/>
    <w:rsid w:val="002407A1"/>
    <w:rsid w:val="002520E3"/>
    <w:rsid w:val="00271E16"/>
    <w:rsid w:val="002856DC"/>
    <w:rsid w:val="002D00BE"/>
    <w:rsid w:val="002D1A0A"/>
    <w:rsid w:val="002D52BB"/>
    <w:rsid w:val="00306097"/>
    <w:rsid w:val="00316D28"/>
    <w:rsid w:val="00332D50"/>
    <w:rsid w:val="00345201"/>
    <w:rsid w:val="00361E31"/>
    <w:rsid w:val="0036283F"/>
    <w:rsid w:val="00387BC8"/>
    <w:rsid w:val="003B6510"/>
    <w:rsid w:val="003C0121"/>
    <w:rsid w:val="003C0502"/>
    <w:rsid w:val="003E43D8"/>
    <w:rsid w:val="003E7441"/>
    <w:rsid w:val="003F516E"/>
    <w:rsid w:val="004536CA"/>
    <w:rsid w:val="00467692"/>
    <w:rsid w:val="0047420B"/>
    <w:rsid w:val="004A2120"/>
    <w:rsid w:val="004C4563"/>
    <w:rsid w:val="004E24F5"/>
    <w:rsid w:val="004E48C5"/>
    <w:rsid w:val="00515B5F"/>
    <w:rsid w:val="005372C5"/>
    <w:rsid w:val="00540E99"/>
    <w:rsid w:val="00543ECA"/>
    <w:rsid w:val="00556334"/>
    <w:rsid w:val="00563556"/>
    <w:rsid w:val="005719AC"/>
    <w:rsid w:val="005B0414"/>
    <w:rsid w:val="005B078E"/>
    <w:rsid w:val="005D2C95"/>
    <w:rsid w:val="005D60F3"/>
    <w:rsid w:val="005E7055"/>
    <w:rsid w:val="006009DD"/>
    <w:rsid w:val="00612C91"/>
    <w:rsid w:val="006337E2"/>
    <w:rsid w:val="006410C6"/>
    <w:rsid w:val="00646E8C"/>
    <w:rsid w:val="00663F94"/>
    <w:rsid w:val="00666362"/>
    <w:rsid w:val="0068078F"/>
    <w:rsid w:val="006A580F"/>
    <w:rsid w:val="006C013F"/>
    <w:rsid w:val="006C0A0D"/>
    <w:rsid w:val="007105DA"/>
    <w:rsid w:val="007416D7"/>
    <w:rsid w:val="00757EC7"/>
    <w:rsid w:val="00765231"/>
    <w:rsid w:val="00766C66"/>
    <w:rsid w:val="00770684"/>
    <w:rsid w:val="007736EB"/>
    <w:rsid w:val="00797A7B"/>
    <w:rsid w:val="007A0C7E"/>
    <w:rsid w:val="007D4D1C"/>
    <w:rsid w:val="007F093A"/>
    <w:rsid w:val="00840163"/>
    <w:rsid w:val="0085698A"/>
    <w:rsid w:val="00893780"/>
    <w:rsid w:val="008D31CA"/>
    <w:rsid w:val="00955A90"/>
    <w:rsid w:val="00976FF4"/>
    <w:rsid w:val="009A313F"/>
    <w:rsid w:val="009A4B51"/>
    <w:rsid w:val="009A64DA"/>
    <w:rsid w:val="009A6C2E"/>
    <w:rsid w:val="009B6358"/>
    <w:rsid w:val="009C523F"/>
    <w:rsid w:val="009C6EF8"/>
    <w:rsid w:val="009F1503"/>
    <w:rsid w:val="009F5C77"/>
    <w:rsid w:val="00A06C86"/>
    <w:rsid w:val="00A07D35"/>
    <w:rsid w:val="00A1009E"/>
    <w:rsid w:val="00A101B6"/>
    <w:rsid w:val="00A11878"/>
    <w:rsid w:val="00A433BA"/>
    <w:rsid w:val="00A74325"/>
    <w:rsid w:val="00A776DF"/>
    <w:rsid w:val="00A94F81"/>
    <w:rsid w:val="00AA3C0B"/>
    <w:rsid w:val="00AC3A7A"/>
    <w:rsid w:val="00AC7211"/>
    <w:rsid w:val="00AD1398"/>
    <w:rsid w:val="00AE4E60"/>
    <w:rsid w:val="00B045A1"/>
    <w:rsid w:val="00B31BD6"/>
    <w:rsid w:val="00B32B6C"/>
    <w:rsid w:val="00B44C05"/>
    <w:rsid w:val="00B45704"/>
    <w:rsid w:val="00B50996"/>
    <w:rsid w:val="00B80FCC"/>
    <w:rsid w:val="00BA30F5"/>
    <w:rsid w:val="00BB3298"/>
    <w:rsid w:val="00BB4852"/>
    <w:rsid w:val="00BD353F"/>
    <w:rsid w:val="00BE6421"/>
    <w:rsid w:val="00BF5EDB"/>
    <w:rsid w:val="00C01472"/>
    <w:rsid w:val="00C27EAE"/>
    <w:rsid w:val="00C33B5B"/>
    <w:rsid w:val="00C4782B"/>
    <w:rsid w:val="00C61DEF"/>
    <w:rsid w:val="00C721DC"/>
    <w:rsid w:val="00C90D99"/>
    <w:rsid w:val="00CB03E6"/>
    <w:rsid w:val="00CC2981"/>
    <w:rsid w:val="00CC3F1C"/>
    <w:rsid w:val="00CE30C8"/>
    <w:rsid w:val="00CF1E44"/>
    <w:rsid w:val="00D86415"/>
    <w:rsid w:val="00DB7672"/>
    <w:rsid w:val="00DB7725"/>
    <w:rsid w:val="00DC1736"/>
    <w:rsid w:val="00DC41B7"/>
    <w:rsid w:val="00DD638A"/>
    <w:rsid w:val="00DE5D53"/>
    <w:rsid w:val="00E2760A"/>
    <w:rsid w:val="00E73C5F"/>
    <w:rsid w:val="00EA746C"/>
    <w:rsid w:val="00EB22FA"/>
    <w:rsid w:val="00EC047E"/>
    <w:rsid w:val="00ED22E0"/>
    <w:rsid w:val="00ED3B5D"/>
    <w:rsid w:val="00EF1E65"/>
    <w:rsid w:val="00EF362F"/>
    <w:rsid w:val="00F058E1"/>
    <w:rsid w:val="00F20427"/>
    <w:rsid w:val="00F30058"/>
    <w:rsid w:val="00F33E16"/>
    <w:rsid w:val="00F50D71"/>
    <w:rsid w:val="00F72688"/>
    <w:rsid w:val="00FB26A7"/>
    <w:rsid w:val="00FD5B9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EF774D"/>
  <w15:chartTrackingRefBased/>
  <w15:docId w15:val="{A7035FB8-E9BE-4B00-BA9C-B99A14425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5" w:unhideWhenUsed="1" w:qFormat="1"/>
    <w:lsdException w:name="heading 7" w:semiHidden="1" w:uiPriority="5" w:unhideWhenUsed="1" w:qFormat="1"/>
    <w:lsdException w:name="heading 8" w:semiHidden="1" w:uiPriority="5" w:unhideWhenUsed="1" w:qFormat="1"/>
    <w:lsdException w:name="heading 9"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516E"/>
    <w:pPr>
      <w:spacing w:after="0" w:line="360" w:lineRule="auto"/>
      <w:ind w:firstLine="709"/>
      <w:jc w:val="both"/>
    </w:pPr>
    <w:rPr>
      <w:rFonts w:ascii="Times New Roman" w:eastAsiaTheme="minorEastAsia" w:hAnsi="Times New Roman"/>
      <w:sz w:val="28"/>
      <w:szCs w:val="28"/>
      <w:lang w:eastAsia="ru-RU"/>
    </w:rPr>
  </w:style>
  <w:style w:type="paragraph" w:styleId="1">
    <w:name w:val="heading 1"/>
    <w:basedOn w:val="a"/>
    <w:next w:val="a"/>
    <w:link w:val="10"/>
    <w:uiPriority w:val="1"/>
    <w:qFormat/>
    <w:rsid w:val="00B045A1"/>
    <w:pPr>
      <w:numPr>
        <w:numId w:val="2"/>
      </w:numPr>
      <w:tabs>
        <w:tab w:val="left" w:pos="567"/>
      </w:tabs>
      <w:outlineLvl w:val="0"/>
    </w:pPr>
    <w:rPr>
      <w:rFonts w:eastAsia="Times New Roman" w:cs="Times New Roman"/>
      <w:b/>
      <w:bCs/>
      <w:caps/>
      <w:kern w:val="32"/>
      <w:szCs w:val="32"/>
    </w:rPr>
  </w:style>
  <w:style w:type="paragraph" w:styleId="2">
    <w:name w:val="heading 2"/>
    <w:basedOn w:val="a"/>
    <w:next w:val="a"/>
    <w:link w:val="20"/>
    <w:uiPriority w:val="1"/>
    <w:unhideWhenUsed/>
    <w:qFormat/>
    <w:rsid w:val="00B045A1"/>
    <w:pPr>
      <w:keepNext/>
      <w:numPr>
        <w:ilvl w:val="1"/>
        <w:numId w:val="2"/>
      </w:numPr>
      <w:tabs>
        <w:tab w:val="left" w:pos="810"/>
      </w:tabs>
      <w:outlineLvl w:val="1"/>
    </w:pPr>
    <w:rPr>
      <w:rFonts w:eastAsia="Times New Roman" w:cs="Times New Roman"/>
      <w:b/>
      <w:bCs/>
      <w:szCs w:val="36"/>
    </w:rPr>
  </w:style>
  <w:style w:type="paragraph" w:styleId="3">
    <w:name w:val="heading 3"/>
    <w:basedOn w:val="a"/>
    <w:next w:val="a"/>
    <w:link w:val="30"/>
    <w:uiPriority w:val="1"/>
    <w:unhideWhenUsed/>
    <w:qFormat/>
    <w:rsid w:val="00B045A1"/>
    <w:pPr>
      <w:keepNext/>
      <w:numPr>
        <w:ilvl w:val="2"/>
        <w:numId w:val="2"/>
      </w:numPr>
      <w:tabs>
        <w:tab w:val="left" w:pos="1134"/>
        <w:tab w:val="left" w:pos="1701"/>
      </w:tabs>
      <w:outlineLvl w:val="2"/>
    </w:pPr>
    <w:rPr>
      <w:rFonts w:eastAsia="Times New Roman" w:cs="Times New Roman"/>
      <w:b/>
      <w:bCs/>
      <w:i/>
      <w:szCs w:val="26"/>
    </w:rPr>
  </w:style>
  <w:style w:type="paragraph" w:styleId="4">
    <w:name w:val="heading 4"/>
    <w:basedOn w:val="a"/>
    <w:next w:val="a"/>
    <w:link w:val="40"/>
    <w:uiPriority w:val="1"/>
    <w:semiHidden/>
    <w:unhideWhenUsed/>
    <w:qFormat/>
    <w:rsid w:val="00B045A1"/>
    <w:pPr>
      <w:keepNext/>
      <w:numPr>
        <w:ilvl w:val="3"/>
        <w:numId w:val="2"/>
      </w:numPr>
      <w:outlineLvl w:val="3"/>
    </w:pPr>
    <w:rPr>
      <w:rFonts w:eastAsia="Times New Roman" w:cs="Times New Roman"/>
      <w:b/>
      <w:bCs/>
      <w:i/>
    </w:rPr>
  </w:style>
  <w:style w:type="paragraph" w:styleId="5">
    <w:name w:val="heading 5"/>
    <w:basedOn w:val="a"/>
    <w:next w:val="a"/>
    <w:link w:val="50"/>
    <w:uiPriority w:val="1"/>
    <w:semiHidden/>
    <w:unhideWhenUsed/>
    <w:qFormat/>
    <w:rsid w:val="00B045A1"/>
    <w:pPr>
      <w:numPr>
        <w:ilvl w:val="4"/>
        <w:numId w:val="2"/>
      </w:numPr>
      <w:outlineLvl w:val="4"/>
    </w:pPr>
    <w:rPr>
      <w:rFonts w:eastAsia="Times New Roman" w:cs="Times New Roman"/>
      <w:b/>
      <w:bCs/>
      <w:iCs/>
      <w:szCs w:val="26"/>
    </w:rPr>
  </w:style>
  <w:style w:type="paragraph" w:styleId="6">
    <w:name w:val="heading 6"/>
    <w:basedOn w:val="a"/>
    <w:next w:val="a"/>
    <w:link w:val="60"/>
    <w:uiPriority w:val="5"/>
    <w:semiHidden/>
    <w:unhideWhenUsed/>
    <w:qFormat/>
    <w:rsid w:val="00B045A1"/>
    <w:pPr>
      <w:numPr>
        <w:ilvl w:val="5"/>
        <w:numId w:val="2"/>
      </w:numPr>
      <w:spacing w:before="240" w:after="60"/>
      <w:outlineLvl w:val="5"/>
    </w:pPr>
    <w:rPr>
      <w:rFonts w:eastAsia="Times New Roman" w:cs="Times New Roman"/>
      <w:b/>
      <w:bCs/>
      <w:sz w:val="20"/>
      <w:szCs w:val="20"/>
    </w:rPr>
  </w:style>
  <w:style w:type="paragraph" w:styleId="7">
    <w:name w:val="heading 7"/>
    <w:basedOn w:val="a"/>
    <w:next w:val="a"/>
    <w:link w:val="70"/>
    <w:uiPriority w:val="5"/>
    <w:semiHidden/>
    <w:unhideWhenUsed/>
    <w:qFormat/>
    <w:rsid w:val="00B045A1"/>
    <w:pPr>
      <w:numPr>
        <w:ilvl w:val="6"/>
        <w:numId w:val="2"/>
      </w:numPr>
      <w:spacing w:before="240" w:after="60"/>
      <w:outlineLvl w:val="6"/>
    </w:pPr>
    <w:rPr>
      <w:rFonts w:ascii="Calibri" w:eastAsia="Times New Roman" w:hAnsi="Calibri" w:cs="Times New Roman"/>
      <w:sz w:val="24"/>
      <w:szCs w:val="24"/>
    </w:rPr>
  </w:style>
  <w:style w:type="paragraph" w:styleId="8">
    <w:name w:val="heading 8"/>
    <w:basedOn w:val="a"/>
    <w:next w:val="a"/>
    <w:link w:val="80"/>
    <w:uiPriority w:val="5"/>
    <w:semiHidden/>
    <w:unhideWhenUsed/>
    <w:qFormat/>
    <w:rsid w:val="00B045A1"/>
    <w:pPr>
      <w:numPr>
        <w:ilvl w:val="7"/>
        <w:numId w:val="2"/>
      </w:numPr>
      <w:spacing w:before="240" w:after="60"/>
      <w:outlineLvl w:val="7"/>
    </w:pPr>
    <w:rPr>
      <w:rFonts w:ascii="Calibri" w:eastAsia="Times New Roman" w:hAnsi="Calibri" w:cs="Times New Roman"/>
      <w:i/>
      <w:iCs/>
      <w:sz w:val="24"/>
      <w:szCs w:val="24"/>
    </w:rPr>
  </w:style>
  <w:style w:type="paragraph" w:styleId="9">
    <w:name w:val="heading 9"/>
    <w:basedOn w:val="a"/>
    <w:next w:val="a"/>
    <w:link w:val="90"/>
    <w:uiPriority w:val="5"/>
    <w:semiHidden/>
    <w:unhideWhenUsed/>
    <w:qFormat/>
    <w:rsid w:val="00B045A1"/>
    <w:pPr>
      <w:numPr>
        <w:ilvl w:val="8"/>
        <w:numId w:val="2"/>
      </w:numPr>
      <w:spacing w:before="240" w:after="60"/>
      <w:outlineLvl w:val="8"/>
    </w:pPr>
    <w:rPr>
      <w:rFonts w:ascii="Cambria" w:eastAsia="Times New Roman" w:hAnsi="Cambria" w:cs="Times New Roman"/>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99"/>
    <w:qFormat/>
    <w:rsid w:val="00AC7211"/>
    <w:pPr>
      <w:ind w:left="720"/>
      <w:contextualSpacing/>
    </w:pPr>
  </w:style>
  <w:style w:type="character" w:customStyle="1" w:styleId="a4">
    <w:name w:val="Абзац списка Знак"/>
    <w:link w:val="a3"/>
    <w:uiPriority w:val="34"/>
    <w:rsid w:val="00AC7211"/>
    <w:rPr>
      <w:rFonts w:ascii="Times New Roman" w:eastAsiaTheme="minorEastAsia" w:hAnsi="Times New Roman"/>
      <w:sz w:val="28"/>
      <w:szCs w:val="28"/>
      <w:lang w:eastAsia="ru-RU"/>
    </w:rPr>
  </w:style>
  <w:style w:type="paragraph" w:customStyle="1" w:styleId="paragraph">
    <w:name w:val="paragraph"/>
    <w:basedOn w:val="a"/>
    <w:rsid w:val="00B31BD6"/>
    <w:pPr>
      <w:spacing w:before="100" w:beforeAutospacing="1" w:after="100" w:afterAutospacing="1" w:line="240" w:lineRule="auto"/>
      <w:ind w:firstLine="0"/>
      <w:jc w:val="left"/>
    </w:pPr>
    <w:rPr>
      <w:rFonts w:eastAsia="Times New Roman" w:cs="Times New Roman"/>
      <w:sz w:val="24"/>
      <w:szCs w:val="24"/>
    </w:rPr>
  </w:style>
  <w:style w:type="character" w:customStyle="1" w:styleId="normaltextrun">
    <w:name w:val="normaltextrun"/>
    <w:basedOn w:val="a0"/>
    <w:rsid w:val="00B31BD6"/>
  </w:style>
  <w:style w:type="character" w:customStyle="1" w:styleId="eop">
    <w:name w:val="eop"/>
    <w:basedOn w:val="a0"/>
    <w:rsid w:val="00B31BD6"/>
  </w:style>
  <w:style w:type="character" w:customStyle="1" w:styleId="spellingerror">
    <w:name w:val="spellingerror"/>
    <w:basedOn w:val="a0"/>
    <w:rsid w:val="00B31BD6"/>
  </w:style>
  <w:style w:type="character" w:customStyle="1" w:styleId="tabchar">
    <w:name w:val="tabchar"/>
    <w:basedOn w:val="a0"/>
    <w:rsid w:val="00B31BD6"/>
  </w:style>
  <w:style w:type="character" w:customStyle="1" w:styleId="contextualspellingandgrammarerror">
    <w:name w:val="contextualspellingandgrammarerror"/>
    <w:basedOn w:val="a0"/>
    <w:rsid w:val="00B31BD6"/>
  </w:style>
  <w:style w:type="paragraph" w:styleId="a5">
    <w:name w:val="Normal (Web)"/>
    <w:basedOn w:val="a"/>
    <w:uiPriority w:val="99"/>
    <w:unhideWhenUsed/>
    <w:rsid w:val="00EF1E65"/>
    <w:pPr>
      <w:spacing w:before="100" w:beforeAutospacing="1" w:after="100" w:afterAutospacing="1" w:line="240" w:lineRule="auto"/>
      <w:ind w:firstLine="0"/>
      <w:jc w:val="left"/>
    </w:pPr>
    <w:rPr>
      <w:rFonts w:eastAsia="Times New Roman" w:cs="Times New Roman"/>
      <w:sz w:val="24"/>
      <w:szCs w:val="24"/>
    </w:rPr>
  </w:style>
  <w:style w:type="character" w:customStyle="1" w:styleId="10">
    <w:name w:val="Заголовок 1 Знак"/>
    <w:basedOn w:val="a0"/>
    <w:link w:val="1"/>
    <w:uiPriority w:val="1"/>
    <w:rsid w:val="00B045A1"/>
    <w:rPr>
      <w:rFonts w:ascii="Times New Roman" w:eastAsia="Times New Roman" w:hAnsi="Times New Roman" w:cs="Times New Roman"/>
      <w:b/>
      <w:bCs/>
      <w:caps/>
      <w:kern w:val="32"/>
      <w:sz w:val="28"/>
      <w:szCs w:val="32"/>
      <w:lang w:eastAsia="ru-RU"/>
    </w:rPr>
  </w:style>
  <w:style w:type="character" w:customStyle="1" w:styleId="20">
    <w:name w:val="Заголовок 2 Знак"/>
    <w:basedOn w:val="a0"/>
    <w:link w:val="2"/>
    <w:uiPriority w:val="1"/>
    <w:rsid w:val="00B045A1"/>
    <w:rPr>
      <w:rFonts w:ascii="Times New Roman" w:eastAsia="Times New Roman" w:hAnsi="Times New Roman" w:cs="Times New Roman"/>
      <w:b/>
      <w:bCs/>
      <w:sz w:val="28"/>
      <w:szCs w:val="36"/>
      <w:lang w:eastAsia="ru-RU"/>
    </w:rPr>
  </w:style>
  <w:style w:type="character" w:customStyle="1" w:styleId="30">
    <w:name w:val="Заголовок 3 Знак"/>
    <w:basedOn w:val="a0"/>
    <w:link w:val="3"/>
    <w:uiPriority w:val="1"/>
    <w:rsid w:val="00B045A1"/>
    <w:rPr>
      <w:rFonts w:ascii="Times New Roman" w:eastAsia="Times New Roman" w:hAnsi="Times New Roman" w:cs="Times New Roman"/>
      <w:b/>
      <w:bCs/>
      <w:i/>
      <w:sz w:val="28"/>
      <w:szCs w:val="26"/>
      <w:lang w:eastAsia="ru-RU"/>
    </w:rPr>
  </w:style>
  <w:style w:type="character" w:customStyle="1" w:styleId="40">
    <w:name w:val="Заголовок 4 Знак"/>
    <w:basedOn w:val="a0"/>
    <w:link w:val="4"/>
    <w:uiPriority w:val="1"/>
    <w:semiHidden/>
    <w:rsid w:val="00B045A1"/>
    <w:rPr>
      <w:rFonts w:ascii="Times New Roman" w:eastAsia="Times New Roman" w:hAnsi="Times New Roman" w:cs="Times New Roman"/>
      <w:b/>
      <w:bCs/>
      <w:i/>
      <w:sz w:val="28"/>
      <w:szCs w:val="28"/>
      <w:lang w:eastAsia="ru-RU"/>
    </w:rPr>
  </w:style>
  <w:style w:type="character" w:customStyle="1" w:styleId="50">
    <w:name w:val="Заголовок 5 Знак"/>
    <w:basedOn w:val="a0"/>
    <w:link w:val="5"/>
    <w:uiPriority w:val="1"/>
    <w:semiHidden/>
    <w:rsid w:val="00B045A1"/>
    <w:rPr>
      <w:rFonts w:ascii="Times New Roman" w:eastAsia="Times New Roman" w:hAnsi="Times New Roman" w:cs="Times New Roman"/>
      <w:b/>
      <w:bCs/>
      <w:iCs/>
      <w:sz w:val="28"/>
      <w:szCs w:val="26"/>
      <w:lang w:eastAsia="ru-RU"/>
    </w:rPr>
  </w:style>
  <w:style w:type="character" w:customStyle="1" w:styleId="60">
    <w:name w:val="Заголовок 6 Знак"/>
    <w:basedOn w:val="a0"/>
    <w:link w:val="6"/>
    <w:uiPriority w:val="5"/>
    <w:semiHidden/>
    <w:rsid w:val="00B045A1"/>
    <w:rPr>
      <w:rFonts w:ascii="Times New Roman" w:eastAsia="Times New Roman" w:hAnsi="Times New Roman" w:cs="Times New Roman"/>
      <w:b/>
      <w:bCs/>
      <w:sz w:val="20"/>
      <w:szCs w:val="20"/>
      <w:lang w:eastAsia="ru-RU"/>
    </w:rPr>
  </w:style>
  <w:style w:type="character" w:customStyle="1" w:styleId="70">
    <w:name w:val="Заголовок 7 Знак"/>
    <w:basedOn w:val="a0"/>
    <w:link w:val="7"/>
    <w:uiPriority w:val="5"/>
    <w:semiHidden/>
    <w:rsid w:val="00B045A1"/>
    <w:rPr>
      <w:rFonts w:ascii="Calibri" w:eastAsia="Times New Roman" w:hAnsi="Calibri" w:cs="Times New Roman"/>
      <w:sz w:val="24"/>
      <w:szCs w:val="24"/>
      <w:lang w:eastAsia="ru-RU"/>
    </w:rPr>
  </w:style>
  <w:style w:type="character" w:customStyle="1" w:styleId="80">
    <w:name w:val="Заголовок 8 Знак"/>
    <w:basedOn w:val="a0"/>
    <w:link w:val="8"/>
    <w:uiPriority w:val="5"/>
    <w:semiHidden/>
    <w:rsid w:val="00B045A1"/>
    <w:rPr>
      <w:rFonts w:ascii="Calibri" w:eastAsia="Times New Roman" w:hAnsi="Calibri" w:cs="Times New Roman"/>
      <w:i/>
      <w:iCs/>
      <w:sz w:val="24"/>
      <w:szCs w:val="24"/>
      <w:lang w:eastAsia="ru-RU"/>
    </w:rPr>
  </w:style>
  <w:style w:type="character" w:customStyle="1" w:styleId="90">
    <w:name w:val="Заголовок 9 Знак"/>
    <w:basedOn w:val="a0"/>
    <w:link w:val="9"/>
    <w:uiPriority w:val="5"/>
    <w:semiHidden/>
    <w:rsid w:val="00B045A1"/>
    <w:rPr>
      <w:rFonts w:ascii="Cambria" w:eastAsia="Times New Roman" w:hAnsi="Cambria" w:cs="Times New Roman"/>
      <w:sz w:val="20"/>
      <w:szCs w:val="20"/>
      <w:lang w:eastAsia="ru-RU"/>
    </w:rPr>
  </w:style>
  <w:style w:type="paragraph" w:customStyle="1" w:styleId="Standard">
    <w:name w:val="Standard"/>
    <w:rsid w:val="00B045A1"/>
    <w:pPr>
      <w:suppressAutoHyphens/>
      <w:autoSpaceDN w:val="0"/>
      <w:spacing w:after="0" w:line="240" w:lineRule="auto"/>
      <w:textAlignment w:val="baseline"/>
    </w:pPr>
    <w:rPr>
      <w:rFonts w:ascii="Times New Roman" w:eastAsia="Times New Roman" w:hAnsi="Times New Roman" w:cs="Times New Roman"/>
      <w:kern w:val="3"/>
      <w:sz w:val="28"/>
      <w:szCs w:val="24"/>
      <w:lang w:eastAsia="zh-CN"/>
    </w:rPr>
  </w:style>
  <w:style w:type="paragraph" w:styleId="a6">
    <w:name w:val="Body Text"/>
    <w:basedOn w:val="a"/>
    <w:link w:val="a7"/>
    <w:uiPriority w:val="99"/>
    <w:unhideWhenUsed/>
    <w:rsid w:val="00B045A1"/>
    <w:pPr>
      <w:spacing w:after="120" w:line="240" w:lineRule="auto"/>
      <w:ind w:firstLine="0"/>
      <w:jc w:val="left"/>
    </w:pPr>
    <w:rPr>
      <w:rFonts w:eastAsia="Times New Roman" w:cs="Times New Roman"/>
      <w:sz w:val="24"/>
      <w:szCs w:val="24"/>
    </w:rPr>
  </w:style>
  <w:style w:type="character" w:customStyle="1" w:styleId="a7">
    <w:name w:val="Основной текст Знак"/>
    <w:basedOn w:val="a0"/>
    <w:link w:val="a6"/>
    <w:uiPriority w:val="99"/>
    <w:rsid w:val="00B045A1"/>
    <w:rPr>
      <w:rFonts w:ascii="Times New Roman" w:eastAsia="Times New Roman" w:hAnsi="Times New Roman" w:cs="Times New Roman"/>
      <w:sz w:val="24"/>
      <w:szCs w:val="24"/>
      <w:lang w:eastAsia="ru-RU"/>
    </w:rPr>
  </w:style>
  <w:style w:type="paragraph" w:styleId="a8">
    <w:name w:val="header"/>
    <w:basedOn w:val="a"/>
    <w:link w:val="a9"/>
    <w:uiPriority w:val="99"/>
    <w:unhideWhenUsed/>
    <w:rsid w:val="000F31F6"/>
    <w:pPr>
      <w:tabs>
        <w:tab w:val="center" w:pos="4677"/>
        <w:tab w:val="right" w:pos="9355"/>
      </w:tabs>
      <w:spacing w:line="240" w:lineRule="auto"/>
    </w:pPr>
  </w:style>
  <w:style w:type="character" w:customStyle="1" w:styleId="a9">
    <w:name w:val="Верхний колонтитул Знак"/>
    <w:basedOn w:val="a0"/>
    <w:link w:val="a8"/>
    <w:uiPriority w:val="99"/>
    <w:rsid w:val="000F31F6"/>
    <w:rPr>
      <w:rFonts w:ascii="Times New Roman" w:eastAsiaTheme="minorEastAsia" w:hAnsi="Times New Roman"/>
      <w:sz w:val="28"/>
      <w:szCs w:val="28"/>
      <w:lang w:eastAsia="ru-RU"/>
    </w:rPr>
  </w:style>
  <w:style w:type="paragraph" w:styleId="aa">
    <w:name w:val="footer"/>
    <w:basedOn w:val="a"/>
    <w:link w:val="ab"/>
    <w:uiPriority w:val="99"/>
    <w:unhideWhenUsed/>
    <w:rsid w:val="000F31F6"/>
    <w:pPr>
      <w:tabs>
        <w:tab w:val="center" w:pos="4677"/>
        <w:tab w:val="right" w:pos="9355"/>
      </w:tabs>
      <w:spacing w:line="240" w:lineRule="auto"/>
    </w:pPr>
  </w:style>
  <w:style w:type="character" w:customStyle="1" w:styleId="ab">
    <w:name w:val="Нижний колонтитул Знак"/>
    <w:basedOn w:val="a0"/>
    <w:link w:val="aa"/>
    <w:uiPriority w:val="99"/>
    <w:rsid w:val="000F31F6"/>
    <w:rPr>
      <w:rFonts w:ascii="Times New Roman" w:eastAsiaTheme="minorEastAsia" w:hAnsi="Times New Roman"/>
      <w:sz w:val="28"/>
      <w:szCs w:val="28"/>
      <w:lang w:eastAsia="ru-RU"/>
    </w:rPr>
  </w:style>
  <w:style w:type="table" w:styleId="ac">
    <w:name w:val="Table Grid"/>
    <w:basedOn w:val="a1"/>
    <w:uiPriority w:val="59"/>
    <w:rsid w:val="006663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uiPriority w:val="1"/>
    <w:qFormat/>
    <w:rsid w:val="00CB03E6"/>
    <w:pPr>
      <w:spacing w:after="0" w:line="240" w:lineRule="auto"/>
      <w:ind w:firstLine="709"/>
      <w:jc w:val="both"/>
    </w:pPr>
    <w:rPr>
      <w:rFonts w:ascii="Times New Roman" w:eastAsiaTheme="minorEastAsia" w:hAnsi="Times New Roman"/>
      <w:sz w:val="28"/>
      <w:szCs w:val="28"/>
      <w:lang w:eastAsia="ru-RU"/>
    </w:rPr>
  </w:style>
  <w:style w:type="paragraph" w:customStyle="1" w:styleId="ae">
    <w:name w:val="Название рисунка"/>
    <w:basedOn w:val="a"/>
    <w:next w:val="a"/>
    <w:uiPriority w:val="2"/>
    <w:qFormat/>
    <w:rsid w:val="002136CC"/>
    <w:pPr>
      <w:keepLines/>
      <w:ind w:firstLine="0"/>
      <w:jc w:val="center"/>
    </w:pPr>
    <w:rPr>
      <w:rFonts w:eastAsia="Times New Roman" w:cs="Times New Roman"/>
      <w:bCs/>
      <w:szCs w:val="20"/>
    </w:rPr>
  </w:style>
  <w:style w:type="paragraph" w:customStyle="1" w:styleId="af">
    <w:name w:val="для кода"/>
    <w:basedOn w:val="a"/>
    <w:link w:val="af0"/>
    <w:autoRedefine/>
    <w:qFormat/>
    <w:rsid w:val="00757EC7"/>
    <w:pPr>
      <w:suppressAutoHyphens/>
      <w:spacing w:line="240" w:lineRule="auto"/>
      <w:ind w:firstLine="0"/>
      <w:jc w:val="left"/>
    </w:pPr>
    <w:rPr>
      <w:rFonts w:ascii="Lucida Console" w:eastAsia="Times New Roman" w:hAnsi="Lucida Console" w:cs="Times New Roman"/>
      <w:sz w:val="20"/>
      <w:szCs w:val="20"/>
      <w:lang w:val="en-US"/>
    </w:rPr>
  </w:style>
  <w:style w:type="character" w:customStyle="1" w:styleId="af0">
    <w:name w:val="для кода Знак"/>
    <w:basedOn w:val="a0"/>
    <w:link w:val="af"/>
    <w:rsid w:val="00757EC7"/>
    <w:rPr>
      <w:rFonts w:ascii="Lucida Console" w:eastAsia="Times New Roman" w:hAnsi="Lucida Console" w:cs="Times New Roman"/>
      <w:sz w:val="20"/>
      <w:szCs w:val="20"/>
      <w:lang w:val="en-US" w:eastAsia="ru-RU"/>
    </w:rPr>
  </w:style>
  <w:style w:type="table" w:customStyle="1" w:styleId="11">
    <w:name w:val="Сетка таблицы1"/>
    <w:basedOn w:val="a1"/>
    <w:next w:val="ac"/>
    <w:uiPriority w:val="59"/>
    <w:rsid w:val="00757E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7620">
      <w:bodyDiv w:val="1"/>
      <w:marLeft w:val="0"/>
      <w:marRight w:val="0"/>
      <w:marTop w:val="0"/>
      <w:marBottom w:val="0"/>
      <w:divBdr>
        <w:top w:val="none" w:sz="0" w:space="0" w:color="auto"/>
        <w:left w:val="none" w:sz="0" w:space="0" w:color="auto"/>
        <w:bottom w:val="none" w:sz="0" w:space="0" w:color="auto"/>
        <w:right w:val="none" w:sz="0" w:space="0" w:color="auto"/>
      </w:divBdr>
    </w:div>
    <w:div w:id="33585194">
      <w:bodyDiv w:val="1"/>
      <w:marLeft w:val="0"/>
      <w:marRight w:val="0"/>
      <w:marTop w:val="0"/>
      <w:marBottom w:val="0"/>
      <w:divBdr>
        <w:top w:val="none" w:sz="0" w:space="0" w:color="auto"/>
        <w:left w:val="none" w:sz="0" w:space="0" w:color="auto"/>
        <w:bottom w:val="none" w:sz="0" w:space="0" w:color="auto"/>
        <w:right w:val="none" w:sz="0" w:space="0" w:color="auto"/>
      </w:divBdr>
    </w:div>
    <w:div w:id="36320916">
      <w:bodyDiv w:val="1"/>
      <w:marLeft w:val="0"/>
      <w:marRight w:val="0"/>
      <w:marTop w:val="0"/>
      <w:marBottom w:val="0"/>
      <w:divBdr>
        <w:top w:val="none" w:sz="0" w:space="0" w:color="auto"/>
        <w:left w:val="none" w:sz="0" w:space="0" w:color="auto"/>
        <w:bottom w:val="none" w:sz="0" w:space="0" w:color="auto"/>
        <w:right w:val="none" w:sz="0" w:space="0" w:color="auto"/>
      </w:divBdr>
    </w:div>
    <w:div w:id="39939134">
      <w:bodyDiv w:val="1"/>
      <w:marLeft w:val="0"/>
      <w:marRight w:val="0"/>
      <w:marTop w:val="0"/>
      <w:marBottom w:val="0"/>
      <w:divBdr>
        <w:top w:val="none" w:sz="0" w:space="0" w:color="auto"/>
        <w:left w:val="none" w:sz="0" w:space="0" w:color="auto"/>
        <w:bottom w:val="none" w:sz="0" w:space="0" w:color="auto"/>
        <w:right w:val="none" w:sz="0" w:space="0" w:color="auto"/>
      </w:divBdr>
    </w:div>
    <w:div w:id="111438092">
      <w:bodyDiv w:val="1"/>
      <w:marLeft w:val="0"/>
      <w:marRight w:val="0"/>
      <w:marTop w:val="0"/>
      <w:marBottom w:val="0"/>
      <w:divBdr>
        <w:top w:val="none" w:sz="0" w:space="0" w:color="auto"/>
        <w:left w:val="none" w:sz="0" w:space="0" w:color="auto"/>
        <w:bottom w:val="none" w:sz="0" w:space="0" w:color="auto"/>
        <w:right w:val="none" w:sz="0" w:space="0" w:color="auto"/>
      </w:divBdr>
    </w:div>
    <w:div w:id="178274359">
      <w:bodyDiv w:val="1"/>
      <w:marLeft w:val="0"/>
      <w:marRight w:val="0"/>
      <w:marTop w:val="0"/>
      <w:marBottom w:val="0"/>
      <w:divBdr>
        <w:top w:val="none" w:sz="0" w:space="0" w:color="auto"/>
        <w:left w:val="none" w:sz="0" w:space="0" w:color="auto"/>
        <w:bottom w:val="none" w:sz="0" w:space="0" w:color="auto"/>
        <w:right w:val="none" w:sz="0" w:space="0" w:color="auto"/>
      </w:divBdr>
    </w:div>
    <w:div w:id="225991776">
      <w:bodyDiv w:val="1"/>
      <w:marLeft w:val="0"/>
      <w:marRight w:val="0"/>
      <w:marTop w:val="0"/>
      <w:marBottom w:val="0"/>
      <w:divBdr>
        <w:top w:val="none" w:sz="0" w:space="0" w:color="auto"/>
        <w:left w:val="none" w:sz="0" w:space="0" w:color="auto"/>
        <w:bottom w:val="none" w:sz="0" w:space="0" w:color="auto"/>
        <w:right w:val="none" w:sz="0" w:space="0" w:color="auto"/>
      </w:divBdr>
    </w:div>
    <w:div w:id="503083596">
      <w:bodyDiv w:val="1"/>
      <w:marLeft w:val="0"/>
      <w:marRight w:val="0"/>
      <w:marTop w:val="0"/>
      <w:marBottom w:val="0"/>
      <w:divBdr>
        <w:top w:val="none" w:sz="0" w:space="0" w:color="auto"/>
        <w:left w:val="none" w:sz="0" w:space="0" w:color="auto"/>
        <w:bottom w:val="none" w:sz="0" w:space="0" w:color="auto"/>
        <w:right w:val="none" w:sz="0" w:space="0" w:color="auto"/>
      </w:divBdr>
      <w:divsChild>
        <w:div w:id="221408973">
          <w:marLeft w:val="0"/>
          <w:marRight w:val="0"/>
          <w:marTop w:val="0"/>
          <w:marBottom w:val="0"/>
          <w:divBdr>
            <w:top w:val="none" w:sz="0" w:space="0" w:color="auto"/>
            <w:left w:val="none" w:sz="0" w:space="0" w:color="auto"/>
            <w:bottom w:val="none" w:sz="0" w:space="0" w:color="auto"/>
            <w:right w:val="none" w:sz="0" w:space="0" w:color="auto"/>
          </w:divBdr>
        </w:div>
        <w:div w:id="288827475">
          <w:marLeft w:val="0"/>
          <w:marRight w:val="0"/>
          <w:marTop w:val="0"/>
          <w:marBottom w:val="0"/>
          <w:divBdr>
            <w:top w:val="none" w:sz="0" w:space="0" w:color="auto"/>
            <w:left w:val="none" w:sz="0" w:space="0" w:color="auto"/>
            <w:bottom w:val="none" w:sz="0" w:space="0" w:color="auto"/>
            <w:right w:val="none" w:sz="0" w:space="0" w:color="auto"/>
          </w:divBdr>
        </w:div>
        <w:div w:id="373501305">
          <w:marLeft w:val="0"/>
          <w:marRight w:val="0"/>
          <w:marTop w:val="0"/>
          <w:marBottom w:val="0"/>
          <w:divBdr>
            <w:top w:val="none" w:sz="0" w:space="0" w:color="auto"/>
            <w:left w:val="none" w:sz="0" w:space="0" w:color="auto"/>
            <w:bottom w:val="none" w:sz="0" w:space="0" w:color="auto"/>
            <w:right w:val="none" w:sz="0" w:space="0" w:color="auto"/>
          </w:divBdr>
        </w:div>
        <w:div w:id="576600996">
          <w:marLeft w:val="0"/>
          <w:marRight w:val="0"/>
          <w:marTop w:val="0"/>
          <w:marBottom w:val="0"/>
          <w:divBdr>
            <w:top w:val="none" w:sz="0" w:space="0" w:color="auto"/>
            <w:left w:val="none" w:sz="0" w:space="0" w:color="auto"/>
            <w:bottom w:val="none" w:sz="0" w:space="0" w:color="auto"/>
            <w:right w:val="none" w:sz="0" w:space="0" w:color="auto"/>
          </w:divBdr>
        </w:div>
        <w:div w:id="663434780">
          <w:marLeft w:val="0"/>
          <w:marRight w:val="0"/>
          <w:marTop w:val="0"/>
          <w:marBottom w:val="0"/>
          <w:divBdr>
            <w:top w:val="none" w:sz="0" w:space="0" w:color="auto"/>
            <w:left w:val="none" w:sz="0" w:space="0" w:color="auto"/>
            <w:bottom w:val="none" w:sz="0" w:space="0" w:color="auto"/>
            <w:right w:val="none" w:sz="0" w:space="0" w:color="auto"/>
          </w:divBdr>
        </w:div>
        <w:div w:id="1428387959">
          <w:marLeft w:val="0"/>
          <w:marRight w:val="0"/>
          <w:marTop w:val="0"/>
          <w:marBottom w:val="0"/>
          <w:divBdr>
            <w:top w:val="none" w:sz="0" w:space="0" w:color="auto"/>
            <w:left w:val="none" w:sz="0" w:space="0" w:color="auto"/>
            <w:bottom w:val="none" w:sz="0" w:space="0" w:color="auto"/>
            <w:right w:val="none" w:sz="0" w:space="0" w:color="auto"/>
          </w:divBdr>
        </w:div>
        <w:div w:id="1495758409">
          <w:marLeft w:val="0"/>
          <w:marRight w:val="0"/>
          <w:marTop w:val="0"/>
          <w:marBottom w:val="0"/>
          <w:divBdr>
            <w:top w:val="none" w:sz="0" w:space="0" w:color="auto"/>
            <w:left w:val="none" w:sz="0" w:space="0" w:color="auto"/>
            <w:bottom w:val="none" w:sz="0" w:space="0" w:color="auto"/>
            <w:right w:val="none" w:sz="0" w:space="0" w:color="auto"/>
          </w:divBdr>
        </w:div>
        <w:div w:id="1824738200">
          <w:marLeft w:val="0"/>
          <w:marRight w:val="0"/>
          <w:marTop w:val="0"/>
          <w:marBottom w:val="0"/>
          <w:divBdr>
            <w:top w:val="none" w:sz="0" w:space="0" w:color="auto"/>
            <w:left w:val="none" w:sz="0" w:space="0" w:color="auto"/>
            <w:bottom w:val="none" w:sz="0" w:space="0" w:color="auto"/>
            <w:right w:val="none" w:sz="0" w:space="0" w:color="auto"/>
          </w:divBdr>
        </w:div>
      </w:divsChild>
    </w:div>
    <w:div w:id="620192151">
      <w:bodyDiv w:val="1"/>
      <w:marLeft w:val="0"/>
      <w:marRight w:val="0"/>
      <w:marTop w:val="0"/>
      <w:marBottom w:val="0"/>
      <w:divBdr>
        <w:top w:val="none" w:sz="0" w:space="0" w:color="auto"/>
        <w:left w:val="none" w:sz="0" w:space="0" w:color="auto"/>
        <w:bottom w:val="none" w:sz="0" w:space="0" w:color="auto"/>
        <w:right w:val="none" w:sz="0" w:space="0" w:color="auto"/>
      </w:divBdr>
    </w:div>
    <w:div w:id="680088585">
      <w:bodyDiv w:val="1"/>
      <w:marLeft w:val="0"/>
      <w:marRight w:val="0"/>
      <w:marTop w:val="0"/>
      <w:marBottom w:val="0"/>
      <w:divBdr>
        <w:top w:val="none" w:sz="0" w:space="0" w:color="auto"/>
        <w:left w:val="none" w:sz="0" w:space="0" w:color="auto"/>
        <w:bottom w:val="none" w:sz="0" w:space="0" w:color="auto"/>
        <w:right w:val="none" w:sz="0" w:space="0" w:color="auto"/>
      </w:divBdr>
      <w:divsChild>
        <w:div w:id="178784912">
          <w:marLeft w:val="0"/>
          <w:marRight w:val="0"/>
          <w:marTop w:val="0"/>
          <w:marBottom w:val="0"/>
          <w:divBdr>
            <w:top w:val="none" w:sz="0" w:space="0" w:color="auto"/>
            <w:left w:val="none" w:sz="0" w:space="0" w:color="auto"/>
            <w:bottom w:val="none" w:sz="0" w:space="0" w:color="auto"/>
            <w:right w:val="none" w:sz="0" w:space="0" w:color="auto"/>
          </w:divBdr>
        </w:div>
        <w:div w:id="362486511">
          <w:marLeft w:val="0"/>
          <w:marRight w:val="0"/>
          <w:marTop w:val="0"/>
          <w:marBottom w:val="0"/>
          <w:divBdr>
            <w:top w:val="none" w:sz="0" w:space="0" w:color="auto"/>
            <w:left w:val="none" w:sz="0" w:space="0" w:color="auto"/>
            <w:bottom w:val="none" w:sz="0" w:space="0" w:color="auto"/>
            <w:right w:val="none" w:sz="0" w:space="0" w:color="auto"/>
          </w:divBdr>
        </w:div>
        <w:div w:id="389840484">
          <w:marLeft w:val="0"/>
          <w:marRight w:val="0"/>
          <w:marTop w:val="0"/>
          <w:marBottom w:val="0"/>
          <w:divBdr>
            <w:top w:val="none" w:sz="0" w:space="0" w:color="auto"/>
            <w:left w:val="none" w:sz="0" w:space="0" w:color="auto"/>
            <w:bottom w:val="none" w:sz="0" w:space="0" w:color="auto"/>
            <w:right w:val="none" w:sz="0" w:space="0" w:color="auto"/>
          </w:divBdr>
        </w:div>
        <w:div w:id="802844724">
          <w:marLeft w:val="0"/>
          <w:marRight w:val="0"/>
          <w:marTop w:val="0"/>
          <w:marBottom w:val="0"/>
          <w:divBdr>
            <w:top w:val="none" w:sz="0" w:space="0" w:color="auto"/>
            <w:left w:val="none" w:sz="0" w:space="0" w:color="auto"/>
            <w:bottom w:val="none" w:sz="0" w:space="0" w:color="auto"/>
            <w:right w:val="none" w:sz="0" w:space="0" w:color="auto"/>
          </w:divBdr>
        </w:div>
        <w:div w:id="912853574">
          <w:marLeft w:val="0"/>
          <w:marRight w:val="0"/>
          <w:marTop w:val="0"/>
          <w:marBottom w:val="0"/>
          <w:divBdr>
            <w:top w:val="none" w:sz="0" w:space="0" w:color="auto"/>
            <w:left w:val="none" w:sz="0" w:space="0" w:color="auto"/>
            <w:bottom w:val="none" w:sz="0" w:space="0" w:color="auto"/>
            <w:right w:val="none" w:sz="0" w:space="0" w:color="auto"/>
          </w:divBdr>
        </w:div>
        <w:div w:id="971863203">
          <w:marLeft w:val="0"/>
          <w:marRight w:val="0"/>
          <w:marTop w:val="0"/>
          <w:marBottom w:val="0"/>
          <w:divBdr>
            <w:top w:val="none" w:sz="0" w:space="0" w:color="auto"/>
            <w:left w:val="none" w:sz="0" w:space="0" w:color="auto"/>
            <w:bottom w:val="none" w:sz="0" w:space="0" w:color="auto"/>
            <w:right w:val="none" w:sz="0" w:space="0" w:color="auto"/>
          </w:divBdr>
        </w:div>
        <w:div w:id="1593245950">
          <w:marLeft w:val="0"/>
          <w:marRight w:val="0"/>
          <w:marTop w:val="0"/>
          <w:marBottom w:val="0"/>
          <w:divBdr>
            <w:top w:val="none" w:sz="0" w:space="0" w:color="auto"/>
            <w:left w:val="none" w:sz="0" w:space="0" w:color="auto"/>
            <w:bottom w:val="none" w:sz="0" w:space="0" w:color="auto"/>
            <w:right w:val="none" w:sz="0" w:space="0" w:color="auto"/>
          </w:divBdr>
        </w:div>
        <w:div w:id="2086149169">
          <w:marLeft w:val="0"/>
          <w:marRight w:val="0"/>
          <w:marTop w:val="0"/>
          <w:marBottom w:val="0"/>
          <w:divBdr>
            <w:top w:val="none" w:sz="0" w:space="0" w:color="auto"/>
            <w:left w:val="none" w:sz="0" w:space="0" w:color="auto"/>
            <w:bottom w:val="none" w:sz="0" w:space="0" w:color="auto"/>
            <w:right w:val="none" w:sz="0" w:space="0" w:color="auto"/>
          </w:divBdr>
        </w:div>
      </w:divsChild>
    </w:div>
    <w:div w:id="686951132">
      <w:bodyDiv w:val="1"/>
      <w:marLeft w:val="0"/>
      <w:marRight w:val="0"/>
      <w:marTop w:val="0"/>
      <w:marBottom w:val="0"/>
      <w:divBdr>
        <w:top w:val="none" w:sz="0" w:space="0" w:color="auto"/>
        <w:left w:val="none" w:sz="0" w:space="0" w:color="auto"/>
        <w:bottom w:val="none" w:sz="0" w:space="0" w:color="auto"/>
        <w:right w:val="none" w:sz="0" w:space="0" w:color="auto"/>
      </w:divBdr>
    </w:div>
    <w:div w:id="790365979">
      <w:bodyDiv w:val="1"/>
      <w:marLeft w:val="0"/>
      <w:marRight w:val="0"/>
      <w:marTop w:val="0"/>
      <w:marBottom w:val="0"/>
      <w:divBdr>
        <w:top w:val="none" w:sz="0" w:space="0" w:color="auto"/>
        <w:left w:val="none" w:sz="0" w:space="0" w:color="auto"/>
        <w:bottom w:val="none" w:sz="0" w:space="0" w:color="auto"/>
        <w:right w:val="none" w:sz="0" w:space="0" w:color="auto"/>
      </w:divBdr>
    </w:div>
    <w:div w:id="890649226">
      <w:bodyDiv w:val="1"/>
      <w:marLeft w:val="0"/>
      <w:marRight w:val="0"/>
      <w:marTop w:val="0"/>
      <w:marBottom w:val="0"/>
      <w:divBdr>
        <w:top w:val="none" w:sz="0" w:space="0" w:color="auto"/>
        <w:left w:val="none" w:sz="0" w:space="0" w:color="auto"/>
        <w:bottom w:val="none" w:sz="0" w:space="0" w:color="auto"/>
        <w:right w:val="none" w:sz="0" w:space="0" w:color="auto"/>
      </w:divBdr>
    </w:div>
    <w:div w:id="900673748">
      <w:bodyDiv w:val="1"/>
      <w:marLeft w:val="0"/>
      <w:marRight w:val="0"/>
      <w:marTop w:val="0"/>
      <w:marBottom w:val="0"/>
      <w:divBdr>
        <w:top w:val="none" w:sz="0" w:space="0" w:color="auto"/>
        <w:left w:val="none" w:sz="0" w:space="0" w:color="auto"/>
        <w:bottom w:val="none" w:sz="0" w:space="0" w:color="auto"/>
        <w:right w:val="none" w:sz="0" w:space="0" w:color="auto"/>
      </w:divBdr>
    </w:div>
    <w:div w:id="940574951">
      <w:bodyDiv w:val="1"/>
      <w:marLeft w:val="0"/>
      <w:marRight w:val="0"/>
      <w:marTop w:val="0"/>
      <w:marBottom w:val="0"/>
      <w:divBdr>
        <w:top w:val="none" w:sz="0" w:space="0" w:color="auto"/>
        <w:left w:val="none" w:sz="0" w:space="0" w:color="auto"/>
        <w:bottom w:val="none" w:sz="0" w:space="0" w:color="auto"/>
        <w:right w:val="none" w:sz="0" w:space="0" w:color="auto"/>
      </w:divBdr>
    </w:div>
    <w:div w:id="957183675">
      <w:bodyDiv w:val="1"/>
      <w:marLeft w:val="0"/>
      <w:marRight w:val="0"/>
      <w:marTop w:val="0"/>
      <w:marBottom w:val="0"/>
      <w:divBdr>
        <w:top w:val="none" w:sz="0" w:space="0" w:color="auto"/>
        <w:left w:val="none" w:sz="0" w:space="0" w:color="auto"/>
        <w:bottom w:val="none" w:sz="0" w:space="0" w:color="auto"/>
        <w:right w:val="none" w:sz="0" w:space="0" w:color="auto"/>
      </w:divBdr>
    </w:div>
    <w:div w:id="1151755133">
      <w:bodyDiv w:val="1"/>
      <w:marLeft w:val="0"/>
      <w:marRight w:val="0"/>
      <w:marTop w:val="0"/>
      <w:marBottom w:val="0"/>
      <w:divBdr>
        <w:top w:val="none" w:sz="0" w:space="0" w:color="auto"/>
        <w:left w:val="none" w:sz="0" w:space="0" w:color="auto"/>
        <w:bottom w:val="none" w:sz="0" w:space="0" w:color="auto"/>
        <w:right w:val="none" w:sz="0" w:space="0" w:color="auto"/>
      </w:divBdr>
    </w:div>
    <w:div w:id="1237398248">
      <w:bodyDiv w:val="1"/>
      <w:marLeft w:val="0"/>
      <w:marRight w:val="0"/>
      <w:marTop w:val="0"/>
      <w:marBottom w:val="0"/>
      <w:divBdr>
        <w:top w:val="none" w:sz="0" w:space="0" w:color="auto"/>
        <w:left w:val="none" w:sz="0" w:space="0" w:color="auto"/>
        <w:bottom w:val="none" w:sz="0" w:space="0" w:color="auto"/>
        <w:right w:val="none" w:sz="0" w:space="0" w:color="auto"/>
      </w:divBdr>
    </w:div>
    <w:div w:id="1409501993">
      <w:bodyDiv w:val="1"/>
      <w:marLeft w:val="0"/>
      <w:marRight w:val="0"/>
      <w:marTop w:val="0"/>
      <w:marBottom w:val="0"/>
      <w:divBdr>
        <w:top w:val="none" w:sz="0" w:space="0" w:color="auto"/>
        <w:left w:val="none" w:sz="0" w:space="0" w:color="auto"/>
        <w:bottom w:val="none" w:sz="0" w:space="0" w:color="auto"/>
        <w:right w:val="none" w:sz="0" w:space="0" w:color="auto"/>
      </w:divBdr>
    </w:div>
    <w:div w:id="1533181399">
      <w:bodyDiv w:val="1"/>
      <w:marLeft w:val="0"/>
      <w:marRight w:val="0"/>
      <w:marTop w:val="0"/>
      <w:marBottom w:val="0"/>
      <w:divBdr>
        <w:top w:val="none" w:sz="0" w:space="0" w:color="auto"/>
        <w:left w:val="none" w:sz="0" w:space="0" w:color="auto"/>
        <w:bottom w:val="none" w:sz="0" w:space="0" w:color="auto"/>
        <w:right w:val="none" w:sz="0" w:space="0" w:color="auto"/>
      </w:divBdr>
    </w:div>
    <w:div w:id="1538161442">
      <w:bodyDiv w:val="1"/>
      <w:marLeft w:val="0"/>
      <w:marRight w:val="0"/>
      <w:marTop w:val="0"/>
      <w:marBottom w:val="0"/>
      <w:divBdr>
        <w:top w:val="none" w:sz="0" w:space="0" w:color="auto"/>
        <w:left w:val="none" w:sz="0" w:space="0" w:color="auto"/>
        <w:bottom w:val="none" w:sz="0" w:space="0" w:color="auto"/>
        <w:right w:val="none" w:sz="0" w:space="0" w:color="auto"/>
      </w:divBdr>
    </w:div>
    <w:div w:id="1538813888">
      <w:bodyDiv w:val="1"/>
      <w:marLeft w:val="0"/>
      <w:marRight w:val="0"/>
      <w:marTop w:val="0"/>
      <w:marBottom w:val="0"/>
      <w:divBdr>
        <w:top w:val="none" w:sz="0" w:space="0" w:color="auto"/>
        <w:left w:val="none" w:sz="0" w:space="0" w:color="auto"/>
        <w:bottom w:val="none" w:sz="0" w:space="0" w:color="auto"/>
        <w:right w:val="none" w:sz="0" w:space="0" w:color="auto"/>
      </w:divBdr>
    </w:div>
    <w:div w:id="1569075422">
      <w:bodyDiv w:val="1"/>
      <w:marLeft w:val="0"/>
      <w:marRight w:val="0"/>
      <w:marTop w:val="0"/>
      <w:marBottom w:val="0"/>
      <w:divBdr>
        <w:top w:val="none" w:sz="0" w:space="0" w:color="auto"/>
        <w:left w:val="none" w:sz="0" w:space="0" w:color="auto"/>
        <w:bottom w:val="none" w:sz="0" w:space="0" w:color="auto"/>
        <w:right w:val="none" w:sz="0" w:space="0" w:color="auto"/>
      </w:divBdr>
    </w:div>
    <w:div w:id="1632906957">
      <w:bodyDiv w:val="1"/>
      <w:marLeft w:val="0"/>
      <w:marRight w:val="0"/>
      <w:marTop w:val="0"/>
      <w:marBottom w:val="0"/>
      <w:divBdr>
        <w:top w:val="none" w:sz="0" w:space="0" w:color="auto"/>
        <w:left w:val="none" w:sz="0" w:space="0" w:color="auto"/>
        <w:bottom w:val="none" w:sz="0" w:space="0" w:color="auto"/>
        <w:right w:val="none" w:sz="0" w:space="0" w:color="auto"/>
      </w:divBdr>
    </w:div>
    <w:div w:id="1641955215">
      <w:bodyDiv w:val="1"/>
      <w:marLeft w:val="0"/>
      <w:marRight w:val="0"/>
      <w:marTop w:val="0"/>
      <w:marBottom w:val="0"/>
      <w:divBdr>
        <w:top w:val="none" w:sz="0" w:space="0" w:color="auto"/>
        <w:left w:val="none" w:sz="0" w:space="0" w:color="auto"/>
        <w:bottom w:val="none" w:sz="0" w:space="0" w:color="auto"/>
        <w:right w:val="none" w:sz="0" w:space="0" w:color="auto"/>
      </w:divBdr>
    </w:div>
    <w:div w:id="1645235545">
      <w:bodyDiv w:val="1"/>
      <w:marLeft w:val="0"/>
      <w:marRight w:val="0"/>
      <w:marTop w:val="0"/>
      <w:marBottom w:val="0"/>
      <w:divBdr>
        <w:top w:val="none" w:sz="0" w:space="0" w:color="auto"/>
        <w:left w:val="none" w:sz="0" w:space="0" w:color="auto"/>
        <w:bottom w:val="none" w:sz="0" w:space="0" w:color="auto"/>
        <w:right w:val="none" w:sz="0" w:space="0" w:color="auto"/>
      </w:divBdr>
    </w:div>
    <w:div w:id="1680890755">
      <w:bodyDiv w:val="1"/>
      <w:marLeft w:val="0"/>
      <w:marRight w:val="0"/>
      <w:marTop w:val="0"/>
      <w:marBottom w:val="0"/>
      <w:divBdr>
        <w:top w:val="none" w:sz="0" w:space="0" w:color="auto"/>
        <w:left w:val="none" w:sz="0" w:space="0" w:color="auto"/>
        <w:bottom w:val="none" w:sz="0" w:space="0" w:color="auto"/>
        <w:right w:val="none" w:sz="0" w:space="0" w:color="auto"/>
      </w:divBdr>
    </w:div>
    <w:div w:id="1709143602">
      <w:bodyDiv w:val="1"/>
      <w:marLeft w:val="0"/>
      <w:marRight w:val="0"/>
      <w:marTop w:val="0"/>
      <w:marBottom w:val="0"/>
      <w:divBdr>
        <w:top w:val="none" w:sz="0" w:space="0" w:color="auto"/>
        <w:left w:val="none" w:sz="0" w:space="0" w:color="auto"/>
        <w:bottom w:val="none" w:sz="0" w:space="0" w:color="auto"/>
        <w:right w:val="none" w:sz="0" w:space="0" w:color="auto"/>
      </w:divBdr>
    </w:div>
    <w:div w:id="1719888400">
      <w:bodyDiv w:val="1"/>
      <w:marLeft w:val="0"/>
      <w:marRight w:val="0"/>
      <w:marTop w:val="0"/>
      <w:marBottom w:val="0"/>
      <w:divBdr>
        <w:top w:val="none" w:sz="0" w:space="0" w:color="auto"/>
        <w:left w:val="none" w:sz="0" w:space="0" w:color="auto"/>
        <w:bottom w:val="none" w:sz="0" w:space="0" w:color="auto"/>
        <w:right w:val="none" w:sz="0" w:space="0" w:color="auto"/>
      </w:divBdr>
    </w:div>
    <w:div w:id="1762872737">
      <w:bodyDiv w:val="1"/>
      <w:marLeft w:val="0"/>
      <w:marRight w:val="0"/>
      <w:marTop w:val="0"/>
      <w:marBottom w:val="0"/>
      <w:divBdr>
        <w:top w:val="none" w:sz="0" w:space="0" w:color="auto"/>
        <w:left w:val="none" w:sz="0" w:space="0" w:color="auto"/>
        <w:bottom w:val="none" w:sz="0" w:space="0" w:color="auto"/>
        <w:right w:val="none" w:sz="0" w:space="0" w:color="auto"/>
      </w:divBdr>
    </w:div>
    <w:div w:id="1860001163">
      <w:bodyDiv w:val="1"/>
      <w:marLeft w:val="0"/>
      <w:marRight w:val="0"/>
      <w:marTop w:val="0"/>
      <w:marBottom w:val="0"/>
      <w:divBdr>
        <w:top w:val="none" w:sz="0" w:space="0" w:color="auto"/>
        <w:left w:val="none" w:sz="0" w:space="0" w:color="auto"/>
        <w:bottom w:val="none" w:sz="0" w:space="0" w:color="auto"/>
        <w:right w:val="none" w:sz="0" w:space="0" w:color="auto"/>
      </w:divBdr>
      <w:divsChild>
        <w:div w:id="69275870">
          <w:marLeft w:val="0"/>
          <w:marRight w:val="0"/>
          <w:marTop w:val="0"/>
          <w:marBottom w:val="0"/>
          <w:divBdr>
            <w:top w:val="none" w:sz="0" w:space="0" w:color="auto"/>
            <w:left w:val="none" w:sz="0" w:space="0" w:color="auto"/>
            <w:bottom w:val="none" w:sz="0" w:space="0" w:color="auto"/>
            <w:right w:val="none" w:sz="0" w:space="0" w:color="auto"/>
          </w:divBdr>
        </w:div>
        <w:div w:id="631516372">
          <w:marLeft w:val="0"/>
          <w:marRight w:val="0"/>
          <w:marTop w:val="0"/>
          <w:marBottom w:val="0"/>
          <w:divBdr>
            <w:top w:val="none" w:sz="0" w:space="0" w:color="auto"/>
            <w:left w:val="none" w:sz="0" w:space="0" w:color="auto"/>
            <w:bottom w:val="none" w:sz="0" w:space="0" w:color="auto"/>
            <w:right w:val="none" w:sz="0" w:space="0" w:color="auto"/>
          </w:divBdr>
        </w:div>
        <w:div w:id="733282513">
          <w:marLeft w:val="0"/>
          <w:marRight w:val="0"/>
          <w:marTop w:val="0"/>
          <w:marBottom w:val="0"/>
          <w:divBdr>
            <w:top w:val="none" w:sz="0" w:space="0" w:color="auto"/>
            <w:left w:val="none" w:sz="0" w:space="0" w:color="auto"/>
            <w:bottom w:val="none" w:sz="0" w:space="0" w:color="auto"/>
            <w:right w:val="none" w:sz="0" w:space="0" w:color="auto"/>
          </w:divBdr>
        </w:div>
        <w:div w:id="828323083">
          <w:marLeft w:val="0"/>
          <w:marRight w:val="0"/>
          <w:marTop w:val="0"/>
          <w:marBottom w:val="0"/>
          <w:divBdr>
            <w:top w:val="none" w:sz="0" w:space="0" w:color="auto"/>
            <w:left w:val="none" w:sz="0" w:space="0" w:color="auto"/>
            <w:bottom w:val="none" w:sz="0" w:space="0" w:color="auto"/>
            <w:right w:val="none" w:sz="0" w:space="0" w:color="auto"/>
          </w:divBdr>
        </w:div>
        <w:div w:id="940844339">
          <w:marLeft w:val="0"/>
          <w:marRight w:val="0"/>
          <w:marTop w:val="0"/>
          <w:marBottom w:val="0"/>
          <w:divBdr>
            <w:top w:val="none" w:sz="0" w:space="0" w:color="auto"/>
            <w:left w:val="none" w:sz="0" w:space="0" w:color="auto"/>
            <w:bottom w:val="none" w:sz="0" w:space="0" w:color="auto"/>
            <w:right w:val="none" w:sz="0" w:space="0" w:color="auto"/>
          </w:divBdr>
        </w:div>
        <w:div w:id="1659335002">
          <w:marLeft w:val="0"/>
          <w:marRight w:val="0"/>
          <w:marTop w:val="0"/>
          <w:marBottom w:val="0"/>
          <w:divBdr>
            <w:top w:val="none" w:sz="0" w:space="0" w:color="auto"/>
            <w:left w:val="none" w:sz="0" w:space="0" w:color="auto"/>
            <w:bottom w:val="none" w:sz="0" w:space="0" w:color="auto"/>
            <w:right w:val="none" w:sz="0" w:space="0" w:color="auto"/>
          </w:divBdr>
        </w:div>
        <w:div w:id="1698848220">
          <w:marLeft w:val="0"/>
          <w:marRight w:val="0"/>
          <w:marTop w:val="0"/>
          <w:marBottom w:val="0"/>
          <w:divBdr>
            <w:top w:val="none" w:sz="0" w:space="0" w:color="auto"/>
            <w:left w:val="none" w:sz="0" w:space="0" w:color="auto"/>
            <w:bottom w:val="none" w:sz="0" w:space="0" w:color="auto"/>
            <w:right w:val="none" w:sz="0" w:space="0" w:color="auto"/>
          </w:divBdr>
        </w:div>
        <w:div w:id="2114470340">
          <w:marLeft w:val="0"/>
          <w:marRight w:val="0"/>
          <w:marTop w:val="0"/>
          <w:marBottom w:val="0"/>
          <w:divBdr>
            <w:top w:val="none" w:sz="0" w:space="0" w:color="auto"/>
            <w:left w:val="none" w:sz="0" w:space="0" w:color="auto"/>
            <w:bottom w:val="none" w:sz="0" w:space="0" w:color="auto"/>
            <w:right w:val="none" w:sz="0" w:space="0" w:color="auto"/>
          </w:divBdr>
        </w:div>
      </w:divsChild>
    </w:div>
    <w:div w:id="1861625246">
      <w:bodyDiv w:val="1"/>
      <w:marLeft w:val="0"/>
      <w:marRight w:val="0"/>
      <w:marTop w:val="0"/>
      <w:marBottom w:val="0"/>
      <w:divBdr>
        <w:top w:val="none" w:sz="0" w:space="0" w:color="auto"/>
        <w:left w:val="none" w:sz="0" w:space="0" w:color="auto"/>
        <w:bottom w:val="none" w:sz="0" w:space="0" w:color="auto"/>
        <w:right w:val="none" w:sz="0" w:space="0" w:color="auto"/>
      </w:divBdr>
    </w:div>
    <w:div w:id="1898782968">
      <w:bodyDiv w:val="1"/>
      <w:marLeft w:val="0"/>
      <w:marRight w:val="0"/>
      <w:marTop w:val="0"/>
      <w:marBottom w:val="0"/>
      <w:divBdr>
        <w:top w:val="none" w:sz="0" w:space="0" w:color="auto"/>
        <w:left w:val="none" w:sz="0" w:space="0" w:color="auto"/>
        <w:bottom w:val="none" w:sz="0" w:space="0" w:color="auto"/>
        <w:right w:val="none" w:sz="0" w:space="0" w:color="auto"/>
      </w:divBdr>
    </w:div>
    <w:div w:id="2046061064">
      <w:bodyDiv w:val="1"/>
      <w:marLeft w:val="0"/>
      <w:marRight w:val="0"/>
      <w:marTop w:val="0"/>
      <w:marBottom w:val="0"/>
      <w:divBdr>
        <w:top w:val="none" w:sz="0" w:space="0" w:color="auto"/>
        <w:left w:val="none" w:sz="0" w:space="0" w:color="auto"/>
        <w:bottom w:val="none" w:sz="0" w:space="0" w:color="auto"/>
        <w:right w:val="none" w:sz="0" w:space="0" w:color="auto"/>
      </w:divBdr>
    </w:div>
    <w:div w:id="2093043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Документ" ma:contentTypeID="0x010100347E5EE42F2BBD449FD90E9961C1D28D" ma:contentTypeVersion="0" ma:contentTypeDescription="Создание документа." ma:contentTypeScope="" ma:versionID="7bfa1eaaa6c26a989defaa75ef621a90">
  <xsd:schema xmlns:xsd="http://www.w3.org/2001/XMLSchema" xmlns:xs="http://www.w3.org/2001/XMLSchema" xmlns:p="http://schemas.microsoft.com/office/2006/metadata/properties" targetNamespace="http://schemas.microsoft.com/office/2006/metadata/properties" ma:root="true" ma:fieldsID="60edfefee1b60a52cba00537df63ffc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7421B1-27A0-4F29-ACED-1D73BBF8D01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BDA091D-FFE7-4858-A8F3-1BA5B5633A3A}">
  <ds:schemaRefs>
    <ds:schemaRef ds:uri="http://schemas.microsoft.com/sharepoint/v3/contenttype/forms"/>
  </ds:schemaRefs>
</ds:datastoreItem>
</file>

<file path=customXml/itemProps3.xml><?xml version="1.0" encoding="utf-8"?>
<ds:datastoreItem xmlns:ds="http://schemas.openxmlformats.org/officeDocument/2006/customXml" ds:itemID="{AB29DE41-1940-4B22-AB6E-D4C6B8B36DBA}">
  <ds:schemaRefs>
    <ds:schemaRef ds:uri="http://schemas.openxmlformats.org/officeDocument/2006/bibliography"/>
  </ds:schemaRefs>
</ds:datastoreItem>
</file>

<file path=customXml/itemProps4.xml><?xml version="1.0" encoding="utf-8"?>
<ds:datastoreItem xmlns:ds="http://schemas.openxmlformats.org/officeDocument/2006/customXml" ds:itemID="{1B05E346-AACD-4069-A5E3-10BA0C1BD7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1618</TotalTime>
  <Pages>7</Pages>
  <Words>847</Words>
  <Characters>4829</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Alex Sparta</cp:lastModifiedBy>
  <cp:revision>12</cp:revision>
  <dcterms:created xsi:type="dcterms:W3CDTF">2024-09-19T23:11:00Z</dcterms:created>
  <dcterms:modified xsi:type="dcterms:W3CDTF">2025-10-02T16:38:00Z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0x010100347E5EE42F2BBD449FD90E9961C1D28D</vt:lpwstr>
  </property>
</Properties>
</file>