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endnotes.xml" ContentType="application/vnd.openxmlformats-officedocument.wordprocessingml.endnotes+xml"/>
  <Override PartName="/word/glossary/footnotes.xml" ContentType="application/vnd.openxmlformats-officedocument.wordprocessingml.footnot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spacing w:line="360" w:lineRule="auto"/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-718820</wp:posOffset>
                </wp:positionV>
                <wp:extent cx="7559675" cy="10690225"/>
                <wp:effectExtent l="0" t="0" r="14604" b="8255"/>
                <wp:wrapNone/>
                <wp:docPr id="1" name="Рисунок 1" descr="C:/Users/Machcreator/Pictures/Screenshots/Снимок экрана 2025-12-18 215445.pngСнимок экрана 2025-12-18 2154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 descr="C:/Users/Machcreator/Pictures/Screenshots/Снимок экрана 2025-12-18 215445.pngСнимок экрана 2025-12-18 21544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7559409" cy="10690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659264;o:allowoverlap:true;o:allowincell:true;mso-position-horizontal-relative:page;margin-left:0.00pt;mso-position-horizontal:absolute;mso-position-vertical-relative:text;margin-top:-56.60pt;mso-position-vertical:absolute;width:595.25pt;height:841.75pt;mso-wrap-distance-left:9.00pt;mso-wrap-distance-top:0.00pt;mso-wrap-distance-right:9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spacing w:line="360" w:lineRule="auto"/>
      </w:pPr>
      <w:r/>
      <w:r/>
    </w:p>
    <w:p>
      <w:pPr>
        <w:jc w:val="center"/>
        <w:spacing w:line="360" w:lineRule="auto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lang w:val="ru-RU"/>
        </w:rPr>
        <w:t xml:space="preserve">Оглавление</w:t>
      </w:r>
      <w:bookmarkStart w:id="14" w:name="_GoBack"/>
      <w:r/>
      <w:bookmarkEnd w:id="14"/>
      <w:r/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</w:p>
    <w:sdt>
      <w:sdtPr>
        <w15:appearance w15:val="boundingBox"/>
        <w:id w:val="147462561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spacing w:line="360" w:lineRule="auto"/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ru-RU" w:eastAsia="en-US" w:bidi="ar-SA"/>
            </w:rPr>
          </w:pP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instrText xml:space="preserve">TOC \o "1-9" \h </w:instrText>
          </w: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ru-RU" w:eastAsia="en-US" w:bidi="ar-SA"/>
            </w:rPr>
          </w:r>
        </w:p>
        <w:p>
          <w:pPr>
            <w:pStyle w:val="679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_Toc24079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 xml:space="preserve">ВВЕДЕНИЕ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_Toc24079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2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79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_Toc11375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 xml:space="preserve">1. АНАЛИЗ ПРЕДМЕТНОЙ ОБЛАСТИ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_Toc11375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4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83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_Toc27763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 xml:space="preserve">1.1. Датасет Statlog German Credit Data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_Toc27763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4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83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_Toc15084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 xml:space="preserve">1.2. Очищение German Credit Data от мусора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_Toc15084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4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83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_Toc13343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 xml:space="preserve">1.3.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Обзор ансамблевых методов машинного обучения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_Toc13343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6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79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_Toc10784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 xml:space="preserve">2. ПРОЕКТИРОВАНИЕ И РЕАЛИЗАЦИЯ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_Toc10784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7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83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_Toc13569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 xml:space="preserve">2.1.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Создание моделей для решения бинарной классификации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_Toc13569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7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83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_Toc22684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 xml:space="preserve">2.2.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Формирование обучающей и тестирующей выборок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_Toc22684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7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83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_Toc16449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 xml:space="preserve">2.3. Обучение моделей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ru-RU"/>
            </w:rPr>
            <w:t xml:space="preserve">моделей и предсказания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_Toc16449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8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79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_Toc29793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 xml:space="preserve">3. ПРОВЕДЕНИЕ ТЕСТИРОВАНИЯ СЕМИ ОБУЧЕННЫХ МОДЕЛЕЙ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_Toc29793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10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83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_Toc12165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en-US"/>
            </w:rPr>
            <w:t xml:space="preserve">3.1. </w:t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zh-CN"/>
            </w:rPr>
            <w:t xml:space="preserve">Проведение тестирования обученных моделей</w:t>
          </w:r>
          <w:r>
            <w:rPr>
              <w:rFonts w:hint="default" w:ascii="Times New Roman" w:hAnsi="Times New Roman" w:cs="Times New Roman"/>
              <w:sz w:val="28"/>
              <w:szCs w:val="28"/>
              <w:lang w:val="zh-CN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zh-CN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_Toc12165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10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83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_Toc28027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lang w:val="zh-CN"/>
            </w:rPr>
            <w:t xml:space="preserve">3.2. Оптимизация моделей</w:t>
          </w:r>
          <w:r>
            <w:rPr>
              <w:rFonts w:hint="default" w:ascii="Times New Roman" w:hAnsi="Times New Roman" w:cs="Times New Roman"/>
              <w:sz w:val="28"/>
              <w:szCs w:val="28"/>
              <w:lang w:val="zh-CN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zh-CN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_Toc28027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11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79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_Toc17316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/>
            </w:rPr>
            <w:t xml:space="preserve">ЗАКЛЮЧЕНИЕ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_Toc17316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13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79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begin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instrText xml:space="preserve"> HYPERLINK \l _Toc13946 </w:instrText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eastAsia="Times New Roman" w:cs="Times New Roman"/>
              <w:bCs/>
              <w:sz w:val="28"/>
              <w:szCs w:val="28"/>
              <w:highlight w:val="none"/>
              <w:lang w:val="ru-RU" w:eastAsia="ru-RU"/>
            </w:rPr>
            <w:t xml:space="preserve">СПИСОК ЛИТЕРАТУРЫ</w:t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instrText xml:space="preserve"> PAGEREF _Toc13946 \h </w:instrTex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14</w:t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eastAsia="Times New Roman" w:cs="Times New Roman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</w:r>
        </w:p>
        <w:p>
          <w:pPr>
            <w:pStyle w:val="679"/>
            <w:spacing w:line="360" w:lineRule="auto"/>
            <w:tabs>
              <w:tab w:val="right" w:pos="9355" w:leader="dot"/>
            </w:tabs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rPr>
              <w:rFonts w:hint="default"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</w:rPr>
          </w:r>
        </w:p>
      </w:sdtContent>
    </w:sdt>
    <w:p>
      <w:pPr>
        <w:jc w:val="center"/>
        <w:spacing w:line="360" w:lineRule="auto"/>
      </w:pPr>
      <w:r/>
      <w:r/>
    </w:p>
    <w:p>
      <w:pPr>
        <w:jc w:val="center"/>
        <w:spacing w:line="360" w:lineRule="auto"/>
      </w:pPr>
      <w:r/>
      <w:r/>
    </w:p>
    <w:p>
      <w:pPr>
        <w:jc w:val="center"/>
        <w:spacing w:line="360" w:lineRule="auto"/>
      </w:pPr>
      <w:r/>
      <w:r/>
    </w:p>
    <w:p>
      <w:pPr>
        <w:jc w:val="left"/>
        <w:spacing w:line="360" w:lineRule="auto"/>
      </w:pPr>
      <w:r/>
      <w:r/>
    </w:p>
    <w:p>
      <w:pPr>
        <w:pStyle w:val="658"/>
        <w:spacing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/>
      <w:bookmarkStart w:id="0" w:name="_Toc24079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ВВЕДЕНИЕ</w:t>
      </w:r>
      <w:bookmarkEnd w:id="0"/>
      <w:r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jc w:val="left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 современном мире происходит цифровая трансформация повседневных процессов в жизни людей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голосовые помощники с системами распознавания речи и анализа эмоционального тона голоса говорящего пользователя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являются важной и неотъемлемой частью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обработки естественного языка и анализа аудиоданных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firstLine="708"/>
        <w:jc w:val="left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обуславливается бурным ростом рынка голосовых помощников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стоимость мирового рынка превышает пятьдесят миллиардов долларов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jc w:val="left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Рассматриваемая основная прикладная задача, решаемая в рамках выбранной предметной области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кредитного скоринга - разделение заёмщиков на два класса рискованных и надежных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основе полученных входных данных характеристик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истории заёмщиков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поведения при займах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left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Целями работы утвердил задачи, по порядку:  построение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модели с использованием ансамблиевых методов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оптимизированного решения задач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основе анализа данных о заёмщике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Задачами курсовой работы являются: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left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Анализирование типов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бинарных классификаций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left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Выбор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датасета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подходящего под критерии задачи кредитного скоринга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left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Поиск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подходящих методов ансамблевого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оптимизации бинарной классификации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firstLine="708"/>
        <w:jc w:val="left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Создание архитектуры модели способной решать задачи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firstLine="708"/>
        <w:jc w:val="left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Формирование тестовой и обучающей выборки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увеличения эффективности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firstLine="708"/>
        <w:jc w:val="left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Проверка заявленной эффективности полученных в ходе обучения 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firstLine="708"/>
        <w:jc w:val="left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Оптимизация и поиск важных гиперпараметров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увеличения качества 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Инициализирован Git Hub: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en-US"/>
        </w:rPr>
        <w:instrText xml:space="preserve"> HYPERLINK "https://github.com/Slavik993/KR_Golovastikov_ML"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en-US"/>
        </w:rPr>
        <w:fldChar w:fldCharType="separate"/>
      </w:r>
      <w:r>
        <w:rPr>
          <w:rStyle w:val="671"/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en-US"/>
        </w:rPr>
        <w:t xml:space="preserve">Slavik993/KR_Golovastikov_ML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en-US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pStyle w:val="658"/>
        <w:spacing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/>
      <w:bookmarkStart w:id="1" w:name="_Toc11375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1. АНАЛИЗ ПРЕДМЕТНОЙ ОБЛАСТИ</w:t>
      </w:r>
      <w:bookmarkEnd w:id="1"/>
      <w:r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pStyle w:val="659"/>
        <w:spacing w:line="360" w:lineRule="auto"/>
        <w:rPr>
          <w:rFonts w:hint="default"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</w:pPr>
      <w:r/>
      <w:bookmarkStart w:id="2" w:name="_Toc27763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1.1. Датасет 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Statlog German Credit Data</w:t>
      </w:r>
      <w:bookmarkEnd w:id="2"/>
      <w:r/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</w:r>
    </w:p>
    <w:p>
      <w:pPr>
        <w:ind w:firstLine="708"/>
        <w:jc w:val="left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Выбранный набор данных идеально подходит для обучения модели на задачу бинарной классификации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содержит данные о кредитных заявках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кредитной истории и финансового положения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firstLine="708"/>
        <w:jc w:val="left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Набор скачан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отсюда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begin"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instrText xml:space="preserve"> HYPERLINK "https://archive.ics.uci.edu/ml/machine-learning-databases/statlog/german/german.data-numeric" </w:instrTex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archive.ics.uci.edu/ml/machine-learning-databases/statlog/german/german.data-numeric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end"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категориальные признаки уже закодированы в числовой вид в виде эмбеддингов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 датасете двадцать четыре признака и две целевые переменные 0 и 1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что означает хороший и плохой кредит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firstLine="708"/>
        <w:jc w:val="left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Перечисление основных признаков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статус текущего счета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продолжительность кредита в месяцах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кредитная история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цель кредита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сумма кредита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сберегательный счет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текущая занятость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процент от дохода на выплаты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пол и личный статус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поручитель или должник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проживает с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имеет имущество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возраст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другие планы расрочки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жильё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количество кредитов в банке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работа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телефон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иностранец или местный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firstLine="708"/>
        <w:jc w:val="left"/>
        <w:spacing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3440" cy="2278380"/>
                <wp:effectExtent l="0" t="0" r="10160" b="7620"/>
                <wp:docPr id="2" name="Изображение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Изображение 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33440" cy="2278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7.20pt;height:179.40pt;mso-wrap-distance-left:0.00pt;mso-wrap-distance-top:0.00pt;mso-wrap-distance-right:0.00pt;mso-wrap-distance-bottom:0.00pt;" stroked="f">
                <v:path textboxrect="0,0,0,0"/>
                <v:imagedata r:id="rId11" o:title=""/>
              </v:shape>
            </w:pict>
          </mc:Fallback>
        </mc:AlternateContent>
      </w:r>
      <w:r/>
    </w:p>
    <w:p>
      <w:pPr>
        <w:ind w:firstLine="708"/>
        <w:jc w:val="center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1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Загруженный датасет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German Credit Data.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pStyle w:val="659"/>
        <w:spacing w:line="360" w:lineRule="auto"/>
        <w:rPr>
          <w:highlight w:val="none"/>
          <w:lang w:val="ru-RU"/>
        </w:rPr>
      </w:pPr>
      <w:r/>
      <w:bookmarkStart w:id="3" w:name="_Toc15084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1.2. Очищение 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German Credit Data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от мусора</w:t>
      </w:r>
      <w:bookmarkEnd w:id="3"/>
      <w:r/>
      <w:r>
        <w:rPr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Первичный анализ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показал отсутствие пропусков и дубликатов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также на рисунке ниже видно 70% результатов относятся к классу хорошего кредита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30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%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к плохому кредиту - не выплатят заёмщики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r>
    </w:p>
    <w:p>
      <w:pPr>
        <w:ind w:firstLine="708"/>
        <w:jc w:val="both"/>
        <w:spacing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38800" cy="6225540"/>
                <wp:effectExtent l="0" t="0" r="0" b="7620"/>
                <wp:docPr id="3" name="Изображение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Изображение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638800" cy="6225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44.00pt;height:490.20pt;mso-wrap-distance-left:0.00pt;mso-wrap-distance-top:0.00pt;mso-wrap-distance-right:0.00pt;mso-wrap-distance-bottom:0.00pt;" stroked="f">
                <v:path textboxrect="0,0,0,0"/>
                <v:imagedata r:id="rId12" o:title=""/>
              </v:shape>
            </w:pict>
          </mc:Fallback>
        </mc:AlternateContent>
      </w:r>
      <w:r/>
    </w:p>
    <w:p>
      <w:pPr>
        <w:ind w:firstLine="708"/>
        <w:jc w:val="center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2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Результат первичного анализа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both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После 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очистки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и предобработки набор данных стал 5 на 25 признаков с нормализованными значениями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ind w:firstLine="708"/>
        <w:jc w:val="center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4075" cy="1703070"/>
                <wp:effectExtent l="0" t="0" r="9525" b="3810"/>
                <wp:docPr id="4" name="Изображение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Изображение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34075" cy="1703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25pt;height:134.10pt;mso-wrap-distance-left:0.00pt;mso-wrap-distance-top:0.00pt;mso-wrap-distance-right:0.00pt;mso-wrap-distance-bottom:0.00pt;" stroked="f">
                <v:path textboxrect="0,0,0,0"/>
                <v:imagedata r:id="rId13" o:title=""/>
              </v:shape>
            </w:pict>
          </mc:Fallback>
        </mc:AlternateConten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ind w:firstLine="708"/>
        <w:jc w:val="center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3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Стандартизация признаков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pStyle w:val="659"/>
        <w:spacing w:line="360" w:lineRule="auto"/>
        <w:rPr>
          <w:rFonts w:hint="default"/>
          <w:lang w:val="ru-RU"/>
        </w:rPr>
      </w:pPr>
      <w:r/>
      <w:bookmarkStart w:id="4" w:name="_Toc13343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1.3. 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Обзор ансамблевых методов машинного обучения</w:t>
      </w:r>
      <w:bookmarkEnd w:id="4"/>
      <w:r/>
      <w:r>
        <w:rPr>
          <w:rFonts w:hint="default"/>
          <w:lang w:val="ru-RU"/>
        </w:rPr>
      </w:r>
    </w:p>
    <w:p>
      <w:pPr>
        <w:jc w:val="center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Основные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рассматриваемые ансамблевые методы будут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бэггинг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бустинг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стэкинг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r>
    </w:p>
    <w:p>
      <w:pPr>
        <w:jc w:val="center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Бэггинг - параллельное обучение модели с голосованием в конце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для реализации усредненного предсказания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;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r>
    </w:p>
    <w:p>
      <w:pPr>
        <w:jc w:val="center"/>
        <w:spacing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36190" cy="3203575"/>
                <wp:effectExtent l="0" t="0" r="8890" b="12065"/>
                <wp:docPr id="5" name="Изображение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Изображение 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2536190" cy="3203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199.70pt;height:252.25pt;mso-wrap-distance-left:0.00pt;mso-wrap-distance-top:0.00pt;mso-wrap-distance-right:0.00pt;mso-wrap-distance-bottom:0.00pt;" stroked="f">
                <v:path textboxrect="0,0,0,0"/>
                <v:imagedata r:id="rId14" o:title=""/>
              </v:shape>
            </w:pict>
          </mc:Fallback>
        </mc:AlternateContent>
      </w:r>
      <w:r/>
    </w:p>
    <w:p>
      <w:pPr>
        <w:ind w:firstLine="708"/>
        <w:jc w:val="center"/>
        <w:spacing w:line="360" w:lineRule="auto"/>
        <w:rPr>
          <w:rFonts w:hint="default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4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Бэггинг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hint="default"/>
          <w:lang w:val="en-US"/>
        </w:rPr>
      </w:r>
    </w:p>
    <w:p>
      <w:pPr>
        <w:jc w:val="center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Бустинг - последовательное обучение моделей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следующая обучабщаяся модель исправляет ошибки предыдущих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минимизируя функцию потерь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r>
    </w:p>
    <w:p>
      <w:pPr>
        <w:jc w:val="center"/>
        <w:spacing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53740" cy="3924300"/>
                <wp:effectExtent l="0" t="0" r="7620" b="7620"/>
                <wp:docPr id="6" name="Изображение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Изображение 6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253740" cy="3924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256.20pt;height:309.00pt;mso-wrap-distance-left:0.00pt;mso-wrap-distance-top:0.00pt;mso-wrap-distance-right:0.00pt;mso-wrap-distance-bottom:0.00pt;" stroked="f">
                <v:path textboxrect="0,0,0,0"/>
                <v:imagedata r:id="rId15" o:title=""/>
              </v:shape>
            </w:pict>
          </mc:Fallback>
        </mc:AlternateContent>
      </w:r>
      <w:r/>
    </w:p>
    <w:p>
      <w:pPr>
        <w:ind w:firstLine="708"/>
        <w:jc w:val="center"/>
        <w:spacing w:line="360" w:lineRule="auto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Рисунок 5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Бустинг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jc w:val="center"/>
        <w:spacing w:line="360" w:lineRule="auto"/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Стэкинг - обучение мета-модели на предсказаниях нескольких базовых моделей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.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r>
    </w:p>
    <w:p>
      <w:pPr>
        <w:pStyle w:val="658"/>
        <w:spacing w:line="360" w:lineRule="auto"/>
        <w:rPr>
          <w:rFonts w:hint="default"/>
          <w:lang w:val="ru-RU"/>
        </w:rPr>
      </w:pPr>
      <w:r/>
      <w:bookmarkStart w:id="5" w:name="_Toc10784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2. ПРОЕКТИРОВАНИЕ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 И РЕАЛИЗАЦИЯ</w:t>
      </w:r>
      <w:bookmarkEnd w:id="5"/>
      <w:r/>
      <w:r>
        <w:rPr>
          <w:rFonts w:hint="default"/>
          <w:lang w:val="ru-RU"/>
        </w:rPr>
      </w:r>
    </w:p>
    <w:p>
      <w:pPr>
        <w:pStyle w:val="659"/>
        <w:spacing w:line="360" w:lineRule="auto"/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</w:pPr>
      <w:r/>
      <w:bookmarkStart w:id="6" w:name="_Toc13569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2.1.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Создание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моделей для решения бинарной классификации</w:t>
      </w:r>
      <w:bookmarkEnd w:id="6"/>
      <w:r/>
      <w:r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</w:r>
    </w:p>
    <w:p>
      <w:pPr>
        <w:ind w:firstLine="708"/>
        <w:jc w:val="left"/>
        <w:spacing w:line="360" w:lineRule="auto"/>
        <w:rPr>
          <w:rFonts w:hint="default" w:ascii="Times New Roman;Times New Roman" w:hAnsi="Times New Roman;Times New Roman" w:cs="Times New Roman;Times New Roman"/>
          <w:sz w:val="28"/>
          <w:lang w:val="en-US"/>
        </w:rPr>
      </w:pPr>
      <w:r>
        <w:rPr>
          <w:rFonts w:ascii="Times New Roman;Times New Roman" w:hAnsi="Times New Roman;Times New Roman" w:cs="Times New Roman;Times New Roman"/>
          <w:sz w:val="28"/>
          <w:lang w:val="ru-RU"/>
        </w:rPr>
        <w:t xml:space="preserve"> </w:t>
      </w:r>
      <w:r>
        <w:rPr>
          <w:rFonts w:ascii="Times New Roman;Times New Roman" w:hAnsi="Times New Roman;Times New Roman" w:cs="Times New Roman;Times New Roman"/>
          <w:sz w:val="28"/>
          <w:lang w:val="ru-RU"/>
        </w:rPr>
        <w:t xml:space="preserve">В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работе решено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использовать в работе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Random Forest, Gradient Boosting, Stacking,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по причине эффективности работы с дисбалансом классов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который наблюдается в выбранном датасете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также причиной стали нелинейные зависимости - проблема задач кредитного скоринга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.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При создании моделей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подобраны гиперпараметры на основе рекомендаций библиотеки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 scikit learn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 и решенных аналогов задачи в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Kaggle: n_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estimators=100, max_depth = 10 -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это параметры для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Random Forest,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у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Gradient Boosting: n_estimators = 100, learning_rate=0; Staking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нужны две модели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Random Forest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и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Gradient Boosting,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мета-модель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LogisticRegression, </w:t>
      </w:r>
      <w:r>
        <w:rPr>
          <w:rFonts w:hint="default" w:ascii="Times New Roman;Times New Roman" w:hAnsi="Times New Roman;Times New Roman" w:cs="Times New Roman;Times New Roman"/>
          <w:sz w:val="28"/>
          <w:lang w:val="ru-RU"/>
        </w:rPr>
        <w:t xml:space="preserve">с кросс-валидацией 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  <w:t xml:space="preserve">cv=5.</w:t>
      </w:r>
      <w:r>
        <w:rPr>
          <w:rFonts w:hint="default" w:ascii="Times New Roman;Times New Roman" w:hAnsi="Times New Roman;Times New Roman" w:cs="Times New Roman;Times New Roman"/>
          <w:sz w:val="28"/>
          <w:lang w:val="en-US"/>
        </w:rPr>
      </w:r>
    </w:p>
    <w:p>
      <w:pPr>
        <w:pStyle w:val="659"/>
        <w:spacing w:line="360" w:lineRule="auto"/>
        <w:rPr>
          <w:rFonts w:hint="default" w:ascii="Times New Roman" w:hAnsi="Times New Roman" w:eastAsia="Times New Roman" w:cs="Times New Roman"/>
          <w:sz w:val="28"/>
          <w:lang w:val="ru-RU"/>
          <w14:ligatures w14:val="none"/>
        </w:rPr>
      </w:pPr>
      <w:r/>
      <w:bookmarkStart w:id="7" w:name="_Toc22684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2.2.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Формирование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обучающей и тестирующей выборок</w:t>
      </w:r>
      <w:bookmarkEnd w:id="7"/>
      <w:r/>
      <w:r>
        <w:rPr>
          <w:rFonts w:hint="default" w:ascii="Times New Roman" w:hAnsi="Times New Roman" w:eastAsia="Times New Roman" w:cs="Times New Roman"/>
          <w:sz w:val="28"/>
          <w:lang w:val="ru-RU"/>
          <w14:ligatures w14:val="none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Из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предобработанного набора данных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сформированы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выборки: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обучающая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и тестирующая выборки в соотношении семдесят на тридцать.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56460" cy="419100"/>
                <wp:effectExtent l="0" t="0" r="7620" b="7620"/>
                <wp:docPr id="7" name="Изображение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Изображение 7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2156460" cy="419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169.80pt;height:33.00pt;mso-wrap-distance-left:0.00pt;mso-wrap-distance-top:0.00pt;mso-wrap-distance-right:0.00pt;mso-wrap-distance-bottom:0.00pt;" stroked="f">
                <v:path textboxrect="0,0,0,0"/>
                <v:imagedata r:id="rId16" o:title=""/>
              </v:shape>
            </w:pict>
          </mc:Fallback>
        </mc:AlternateConten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ab/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Рисунок 6. Разделение на обучающую и тестовую выборку.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Разбиение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выполнено используя стратификацию переменной y,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сохранения исходного распределения классов в обеих выборках,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избежания дисбаланса.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ascii="Times New Roman;Times New Roman" w:hAnsi="Times New Roman;Times New Roman" w:eastAsia="Times New Roman;Times New Roman" w:cs="Times New Roman;Times New Roman"/>
          <w:b/>
          <w:color w:val="000000"/>
          <w:sz w:val="28"/>
          <w:szCs w:val="24"/>
          <w:lang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b/>
          <w:color w:val="000000"/>
          <w:sz w:val="28"/>
          <w:szCs w:val="24"/>
          <w:lang w:eastAsia="ru-RU"/>
        </w:rPr>
      </w:r>
    </w:p>
    <w:p>
      <w:pPr>
        <w:pStyle w:val="659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pPr>
      <w:r/>
      <w:bookmarkStart w:id="8" w:name="_Toc16449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2.3. Обучение моделей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моделей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 и предсказания</w:t>
      </w:r>
      <w:bookmarkEnd w:id="8"/>
      <w:r/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Обучающая выборка использована для обучения моделей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При обучении использовался 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fitting -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процесс поиска лучших параметров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для модели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, выявлено,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что стакинг занял больше времени при обучении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за счёт кросс - валидаций базовых моделей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Были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построены матрицы ошибок,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анализ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показал большинство ошибок связано с дисбалансом данных, большая чаасть объектов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классифицируется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правильно,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ошибки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возникали чаще с определением плохих кредитов 1. Структура матриц состоит из: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строк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0 - хороший кредит, 1 не выплачиваемый заёмщиком кредит,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столбцы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означают предсказанный класс, 0 - предсказание хорошего кредита, 1 - предсказание кредита который не выплатят.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Random Forest: True Positive - правильно предсказанные кредиты 35, True Negative - правильные предсказанные кредиты 192, False Positive -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хорошие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кредиты, классифицированные как плохие 18, False Negative -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выплачиваемые кредиты,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классифицированные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как хорошие 55.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Наблюдается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основная ошибка - пропуск плохих кредитов 55 FN,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при этом модель редко отказывала клиентам точно выплатившим кредит 18 FP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ложно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положительная ошибка, 192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из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210 точно оплачиваемых кредитов классифицировала модель. 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12820" cy="3528060"/>
                <wp:effectExtent l="0" t="0" r="7620" b="7620"/>
                <wp:docPr id="8" name="Изображение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Изображение 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512820" cy="3528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276.60pt;height:277.80pt;mso-wrap-distance-left:0.00pt;mso-wrap-distance-top:0.00pt;mso-wrap-distance-right:0.00pt;mso-wrap-distance-bottom:0.00pt;" stroked="f">
                <v:path textboxrect="0,0,0,0"/>
                <v:imagedata r:id="rId17" o:title=""/>
              </v:shape>
            </w:pict>
          </mc:Fallback>
        </mc:AlternateConten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Рисунок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7.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Матрица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ошибок для Random Forest.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  <w:t xml:space="preserve">Gradient Boosting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показал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лучшие результаты по выявлению не выплачиваемых кредитов,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при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этом количество пропущенных кредитов которые не выплатят снизилось до 48,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увеличилось количество отказов клиентам которые точно выплатят кредит.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Модель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лучше находит рискованные кредиты,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которые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не оплатят,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рекомендуется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использовать её.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43885" cy="3143885"/>
                <wp:effectExtent l="0" t="0" r="10795" b="10795"/>
                <wp:docPr id="9" name="Изображение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Изображение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3143884" cy="31438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247.55pt;height:247.55pt;mso-wrap-distance-left:0.00pt;mso-wrap-distance-top:0.00pt;mso-wrap-distance-right:0.00pt;mso-wrap-distance-bottom:0.00pt;" stroked="f">
                <v:path textboxrect="0,0,0,0"/>
                <v:imagedata r:id="rId18" o:title=""/>
              </v:shape>
            </w:pict>
          </mc:Fallback>
        </mc:AlternateConten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Рисунок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8.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Матрица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ошибок для Gradient Boosting.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  <w:t xml:space="preserve">Наблюдается результаты Stacking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совпадают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с Random Forest,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это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означает что Random Forest не смогла улучшить комбинацию базовых моделей,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при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бустинге,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выводом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можно сделать необходимость подобрать друг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ие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гиперпараметры,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демонстрации улучшений в результате предсказания на модели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стэкинг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28060" cy="3543300"/>
                <wp:effectExtent l="0" t="0" r="7620" b="7620"/>
                <wp:docPr id="10" name="Изображение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Изображение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3528060" cy="3543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277.80pt;height:279.00pt;mso-wrap-distance-left:0.00pt;mso-wrap-distance-top:0.00pt;mso-wrap-distance-right:0.00pt;mso-wrap-distance-bottom:0.00pt;" stroked="f">
                <v:path textboxrect="0,0,0,0"/>
                <v:imagedata r:id="rId19" o:title=""/>
              </v:shape>
            </w:pict>
          </mc:Fallback>
        </mc:AlternateConten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Рисунок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9.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Матрица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ошибок для Stacking.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r>
    </w:p>
    <w:p>
      <w:pPr>
        <w:pStyle w:val="658"/>
        <w:spacing w:line="360" w:lineRule="auto"/>
      </w:pPr>
      <w:r/>
      <w:bookmarkStart w:id="9" w:name="_Toc29793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3. ПРОВЕДЕНИЕ ТЕСТИРОВАНИЯ СЕМИ ОБУЧЕННЫХ МОДЕЛЕЙ</w:t>
      </w:r>
      <w:bookmarkEnd w:id="9"/>
      <w:r>
        <w:rPr>
          <w:rFonts w:ascii="Times New Roman;Times New Roman" w:hAnsi="Times New Roman;Times New Roman" w:cs="Times New Roman;Times New Roman"/>
          <w:b/>
          <w:sz w:val="28"/>
          <w:lang w:val="ru-RU"/>
        </w:rPr>
        <w:t xml:space="preserve"> </w:t>
      </w:r>
      <w:r/>
    </w:p>
    <w:p>
      <w:pPr>
        <w:pStyle w:val="659"/>
        <w:spacing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zh-CN"/>
        </w:rPr>
      </w:pPr>
      <w:r/>
      <w:bookmarkStart w:id="10" w:name="_Toc12165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3.1.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zh-CN"/>
        </w:rPr>
        <w:t xml:space="preserve">Проведение тестирования обученных моделей</w:t>
      </w:r>
      <w:bookmarkEnd w:id="10"/>
      <w:r/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zh-CN"/>
        </w:rPr>
      </w:r>
    </w:p>
    <w:p>
      <w:pPr>
        <w:ind w:right="334"/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  <w:t xml:space="preserve">Модели были протестированы на отложенной тестовой выборке,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оценки точности использовалис0ь метрики Accuracy -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правильных предсказаний, ROC-AUC - в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з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ята по примеру из аналогичных задач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в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Kaggle обязательная метрика для решения задач кредитного скоринга, Classification report - f1-score,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предсказываемых классов 0 и 1, recall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метрика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и precision.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right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Таблица 1. Сравнение показателей эффективности моделей.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tbl>
      <w:tblPr>
        <w:tblStyle w:val="68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/>
        <w:tc>
          <w:tcPr>
            <w:tcW w:w="3190" w:type="dxa"/>
            <w:textDirection w:val="lrTb"/>
            <w:noWrap w:val="false"/>
          </w:tcPr>
          <w:p>
            <w:pPr>
              <w:jc w:val="center"/>
              <w:spacing w:before="0" w:after="0" w:line="360" w:lineRule="auto"/>
              <w:widowControl w:val="off"/>
              <w:tabs>
                <w:tab w:val="left" w:pos="1134" w:leader="none"/>
              </w:tabs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ru-RU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ru-RU" w:eastAsia="ru-RU"/>
              </w:rPr>
              <w:t xml:space="preserve">Модель</w:t>
            </w: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ru-RU" w:eastAsia="ru-RU"/>
              </w:rPr>
            </w:r>
          </w:p>
        </w:tc>
        <w:tc>
          <w:tcPr>
            <w:tcW w:w="3190" w:type="dxa"/>
            <w:textDirection w:val="lrTb"/>
            <w:noWrap w:val="false"/>
          </w:tcPr>
          <w:p>
            <w:pPr>
              <w:jc w:val="center"/>
              <w:spacing w:before="0" w:after="0" w:line="360" w:lineRule="auto"/>
              <w:widowControl w:val="off"/>
              <w:tabs>
                <w:tab w:val="left" w:pos="1134" w:leader="none"/>
              </w:tabs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 xml:space="preserve">Accuracy</w:t>
            </w: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r>
          </w:p>
        </w:tc>
        <w:tc>
          <w:tcPr>
            <w:tcW w:w="3191" w:type="dxa"/>
            <w:textDirection w:val="lrTb"/>
            <w:noWrap w:val="false"/>
          </w:tcPr>
          <w:p>
            <w:pPr>
              <w:jc w:val="center"/>
              <w:spacing w:before="0" w:after="0" w:line="360" w:lineRule="auto"/>
              <w:widowControl w:val="off"/>
              <w:tabs>
                <w:tab w:val="left" w:pos="1134" w:leader="none"/>
              </w:tabs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 xml:space="preserve">ROC-AUC</w:t>
            </w: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/>
        <w:tc>
          <w:tcPr>
            <w:tcW w:w="3190" w:type="dxa"/>
            <w:textDirection w:val="lrTb"/>
            <w:noWrap w:val="false"/>
          </w:tcPr>
          <w:p>
            <w:pPr>
              <w:jc w:val="center"/>
              <w:spacing w:before="0" w:after="0" w:line="360" w:lineRule="auto"/>
              <w:widowControl w:val="off"/>
              <w:tabs>
                <w:tab w:val="left" w:pos="1134" w:leader="none"/>
              </w:tabs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 xml:space="preserve">Random Forest</w:t>
            </w: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r>
          </w:p>
        </w:tc>
        <w:tc>
          <w:tcPr>
            <w:tcW w:w="3190" w:type="dxa"/>
            <w:textDirection w:val="lrTb"/>
            <w:noWrap w:val="false"/>
          </w:tcPr>
          <w:p>
            <w:pPr>
              <w:jc w:val="center"/>
              <w:spacing w:before="0" w:after="0" w:line="360" w:lineRule="auto"/>
              <w:widowControl w:val="off"/>
              <w:tabs>
                <w:tab w:val="left" w:pos="1134" w:leader="none"/>
              </w:tabs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 xml:space="preserve">0,757</w:t>
            </w: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r>
          </w:p>
        </w:tc>
        <w:tc>
          <w:tcPr>
            <w:tcW w:w="3191" w:type="dxa"/>
            <w:textDirection w:val="lrTb"/>
            <w:noWrap w:val="false"/>
          </w:tcPr>
          <w:p>
            <w:pPr>
              <w:jc w:val="center"/>
              <w:spacing w:before="0" w:after="0" w:line="360" w:lineRule="auto"/>
              <w:widowControl w:val="off"/>
              <w:tabs>
                <w:tab w:val="left" w:pos="1134" w:leader="none"/>
              </w:tabs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 xml:space="preserve">0,790</w:t>
            </w: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/>
        <w:tc>
          <w:tcPr>
            <w:tcW w:w="3190" w:type="dxa"/>
            <w:textDirection w:val="lrTb"/>
            <w:noWrap w:val="false"/>
          </w:tcPr>
          <w:p>
            <w:pPr>
              <w:jc w:val="center"/>
              <w:spacing w:before="0" w:after="0" w:line="360" w:lineRule="auto"/>
              <w:widowControl w:val="off"/>
              <w:tabs>
                <w:tab w:val="left" w:pos="1134" w:leader="none"/>
              </w:tabs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 xml:space="preserve">Gradient Boosting</w:t>
            </w: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r>
          </w:p>
        </w:tc>
        <w:tc>
          <w:tcPr>
            <w:tcW w:w="3190" w:type="dxa"/>
            <w:textDirection w:val="lrTb"/>
            <w:noWrap w:val="false"/>
          </w:tcPr>
          <w:p>
            <w:pPr>
              <w:jc w:val="center"/>
              <w:spacing w:before="0" w:after="0" w:line="360" w:lineRule="auto"/>
              <w:widowControl w:val="off"/>
              <w:tabs>
                <w:tab w:val="left" w:pos="1134" w:leader="none"/>
              </w:tabs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 xml:space="preserve">0,760</w:t>
            </w: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r>
          </w:p>
        </w:tc>
        <w:tc>
          <w:tcPr>
            <w:tcW w:w="3191" w:type="dxa"/>
            <w:textDirection w:val="lrTb"/>
            <w:noWrap w:val="false"/>
          </w:tcPr>
          <w:p>
            <w:pPr>
              <w:jc w:val="center"/>
              <w:spacing w:before="0" w:after="0" w:line="360" w:lineRule="auto"/>
              <w:widowControl w:val="off"/>
              <w:tabs>
                <w:tab w:val="left" w:pos="1134" w:leader="none"/>
              </w:tabs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 xml:space="preserve">0,788</w:t>
            </w: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/>
        <w:tc>
          <w:tcPr>
            <w:tcW w:w="3190" w:type="dxa"/>
            <w:textDirection w:val="lrTb"/>
            <w:noWrap w:val="false"/>
          </w:tcPr>
          <w:p>
            <w:pPr>
              <w:jc w:val="center"/>
              <w:spacing w:before="0" w:after="0" w:line="360" w:lineRule="auto"/>
              <w:widowControl w:val="off"/>
              <w:tabs>
                <w:tab w:val="left" w:pos="1134" w:leader="none"/>
              </w:tabs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 xml:space="preserve">Stacking</w:t>
            </w: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r>
          </w:p>
        </w:tc>
        <w:tc>
          <w:tcPr>
            <w:tcW w:w="3190" w:type="dxa"/>
            <w:textDirection w:val="lrTb"/>
            <w:noWrap w:val="false"/>
          </w:tcPr>
          <w:p>
            <w:pPr>
              <w:jc w:val="center"/>
              <w:spacing w:before="0" w:after="0" w:line="360" w:lineRule="auto"/>
              <w:widowControl w:val="off"/>
              <w:tabs>
                <w:tab w:val="left" w:pos="1134" w:leader="none"/>
              </w:tabs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 xml:space="preserve">0,757</w:t>
            </w: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r>
          </w:p>
        </w:tc>
        <w:tc>
          <w:tcPr>
            <w:tcW w:w="3191" w:type="dxa"/>
            <w:textDirection w:val="lrTb"/>
            <w:noWrap w:val="false"/>
          </w:tcPr>
          <w:p>
            <w:pPr>
              <w:jc w:val="center"/>
              <w:spacing w:before="0" w:after="0" w:line="360" w:lineRule="auto"/>
              <w:widowControl w:val="off"/>
              <w:tabs>
                <w:tab w:val="left" w:pos="1134" w:leader="none"/>
              </w:tabs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pP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  <w:t xml:space="preserve">0,798</w:t>
            </w:r>
            <w:r>
              <w:rPr>
                <w:rFonts w:hint="default" w:ascii="Times New Roman;Times New Roman" w:hAnsi="Times New Roman;Times New Roman" w:cs="Times New Roman;Times New Roman"/>
                <w:sz w:val="28"/>
                <w:vertAlign w:val="baseline"/>
                <w:lang w:val="en-US" w:eastAsia="ru-RU"/>
              </w:rPr>
            </w:r>
          </w:p>
        </w:tc>
      </w:tr>
    </w:tbl>
    <w:p>
      <w:pPr>
        <w:jc w:val="right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ind w:left="-15" w:right="334" w:firstLine="698"/>
        <w:jc w:val="both"/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r>
    </w:p>
    <w:p>
      <w:pPr>
        <w:ind w:left="-15" w:right="334" w:firstLine="698"/>
        <w:jc w:val="center"/>
        <w:spacing w:before="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01540" cy="5524500"/>
                <wp:effectExtent l="0" t="0" r="7620" b="7620"/>
                <wp:docPr id="11" name="Изображение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Изображение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701540" cy="552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370.20pt;height:435.00pt;mso-wrap-distance-left:0.00pt;mso-wrap-distance-top:0.00pt;mso-wrap-distance-right:0.00pt;mso-wrap-distance-bottom:0.00pt;" stroked="f">
                <v:path textboxrect="0,0,0,0"/>
                <v:imagedata r:id="rId20" o:title=""/>
              </v:shape>
            </w:pict>
          </mc:Fallback>
        </mc:AlternateContent>
      </w:r>
      <w:r/>
    </w:p>
    <w:p>
      <w:pPr>
        <w:ind w:left="-15" w:right="334" w:firstLine="698"/>
        <w:jc w:val="center"/>
        <w:spacing w:before="0" w:after="0" w:line="360" w:lineRule="auto"/>
      </w:pPr>
      <w:r/>
      <w:r/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Рисунок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10.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Расчёт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эффективности для моделей.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center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jc w:val="both"/>
        <w:spacing w:before="0" w:after="0" w:line="360" w:lineRule="auto"/>
        <w:widowControl w:val="off"/>
        <w:tabs>
          <w:tab w:val="left" w:pos="1134" w:leader="none"/>
        </w:tabs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pP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ab/>
        <w:t xml:space="preserve">Согласно показаным выше на рисунке 10 расчётам,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можно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сделать вывод о приемлемом результате работы моделей, Accuracy равный 0,76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выше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необходимого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значения в 0,7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базовых классов,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наилучшее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значение ROC-AUC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достигнуто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моделью Stacking,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но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модель Gradient Boosting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лучше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находит риски связанные с выдачей кредитов не надёжным клиентам,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лучший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Recall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на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надёжных кредитах показал Random Forest 0,91, </w:t>
      </w:r>
      <w:r>
        <w:rPr>
          <w:rFonts w:hint="default" w:ascii="Times New Roman;Times New Roman" w:hAnsi="Times New Roman;Times New Roman" w:cs="Times New Roman;Times New Roman"/>
          <w:sz w:val="28"/>
          <w:lang w:val="ru-RU" w:eastAsia="ru-RU"/>
        </w:rPr>
        <w:t xml:space="preserve">важный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  <w:t xml:space="preserve"> показатель для минимизации денежных потерь банка.</w:t>
      </w:r>
      <w:r>
        <w:rPr>
          <w:rFonts w:hint="default" w:ascii="Times New Roman;Times New Roman" w:hAnsi="Times New Roman;Times New Roman" w:cs="Times New Roman;Times New Roman"/>
          <w:sz w:val="28"/>
          <w:lang w:val="en-US" w:eastAsia="ru-RU"/>
        </w:rPr>
      </w:r>
    </w:p>
    <w:p>
      <w:pPr>
        <w:ind w:left="-15" w:right="334" w:firstLine="698"/>
        <w:jc w:val="both"/>
        <w:spacing w:before="0" w:after="0" w:line="360" w:lineRule="auto"/>
      </w:pPr>
      <w:r/>
      <w:r/>
    </w:p>
    <w:p>
      <w:pPr>
        <w:ind w:left="-15" w:right="334" w:firstLine="698"/>
        <w:jc w:val="both"/>
        <w:spacing w:before="0" w:after="0" w:line="360" w:lineRule="auto"/>
        <w:rPr>
          <w:lang w:eastAsia="ru-RU"/>
        </w:rPr>
      </w:pPr>
      <w:r>
        <w:rPr>
          <w:lang w:eastAsia="ru-RU"/>
        </w:rPr>
      </w:r>
      <w:r>
        <w:rPr>
          <w:lang w:eastAsia="ru-RU"/>
        </w:rPr>
      </w:r>
    </w:p>
    <w:p>
      <w:pPr>
        <w:pStyle w:val="659"/>
        <w:spacing w:line="360" w:lineRule="auto"/>
      </w:pPr>
      <w:r/>
      <w:bookmarkStart w:id="11" w:name="_Toc28027"/>
      <w:r>
        <w:rPr>
          <w:rFonts w:ascii="Times New Roman" w:hAnsi="Times New Roman" w:eastAsia="Times New Roman" w:cs="Times New Roman"/>
          <w:b/>
          <w:bCs/>
          <w:sz w:val="28"/>
          <w:szCs w:val="28"/>
          <w:lang w:val="zh-CN"/>
        </w:rPr>
        <w:t xml:space="preserve">3.2. Оптимизация моделей</w:t>
      </w:r>
      <w:bookmarkEnd w:id="11"/>
      <w:r>
        <w:rPr>
          <w:rFonts w:ascii="Times New Roman;Times New Roman" w:hAnsi="Times New Roman;Times New Roman" w:cs="Times New Roman;Times New Roman"/>
          <w:b/>
          <w:sz w:val="28"/>
          <w:lang w:val="zh-CN"/>
        </w:rPr>
        <w:t xml:space="preserve"> </w:t>
      </w:r>
      <w:r/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Проведена оптимизация гиперпараметров,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улучшения результатов предсказания,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применены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следующие гиперпараметры: n_estimators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количество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деревьев”: [100,200], max_depth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максимальная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глубина”: [10, 20, None], min_samples_split: [2,5].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</w:p>
    <w:p>
      <w:pPr>
        <w:ind w:firstLine="708"/>
        <w:jc w:val="center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4710" cy="862965"/>
                <wp:effectExtent l="0" t="0" r="8890" b="5715"/>
                <wp:docPr id="12" name="Изображение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Изображение 6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34710" cy="8629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67.30pt;height:67.95pt;mso-wrap-distance-left:0.00pt;mso-wrap-distance-top:0.00pt;mso-wrap-distance-right:0.00pt;mso-wrap-distance-bottom:0.00pt;" stroked="f">
                <v:path textboxrect="0,0,0,0"/>
                <v:imagedata r:id="rId21" o:title=""/>
              </v:shape>
            </w:pict>
          </mc:Fallback>
        </mc:AlternateConten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</w:p>
    <w:p>
      <w:pPr>
        <w:ind w:firstLine="708"/>
        <w:jc w:val="center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</w:p>
    <w:p>
      <w:pPr>
        <w:ind w:firstLine="708"/>
        <w:jc w:val="center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Рисунок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11. Демонстрация улучшения результатов,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при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правильных гиперпараметрах.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</w:p>
    <w:p>
      <w:pPr>
        <w:ind w:firstLine="708"/>
        <w:jc w:val="center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</w:p>
    <w:p>
      <w:pPr>
        <w:ind w:firstLine="708"/>
        <w:jc w:val="both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Однако при оценке показателей ROC-AUC,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модели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 не показали улучшения результатов, это объясняется причинами близости конфигурации модели к идеальной,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небольшого датасета,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из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этого можно найти причину возможного переобучения при количестве деревьев 100,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уже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близко к лучшему результату,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на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независимой тестовой выборке не будет прироста качества из-за переобучения,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также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диапазон поиска гиперпараметров не позволил найти лучшую комбинацию,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улучшения результата,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следовательно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требуется значительное увеличение вычислительных затрат для увеличения значения ROC-AUC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моделей.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</w:p>
    <w:p>
      <w:pPr>
        <w:ind w:firstLine="708"/>
        <w:jc w:val="center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</w:p>
    <w:p>
      <w:pPr>
        <w:ind w:firstLine="708"/>
        <w:jc w:val="center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77440" cy="426720"/>
                <wp:effectExtent l="0" t="0" r="0" b="0"/>
                <wp:docPr id="13" name="Изображение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Изображение 7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2377440" cy="426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187.20pt;height:33.60pt;mso-wrap-distance-left:0.00pt;mso-wrap-distance-top:0.00pt;mso-wrap-distance-right:0.00pt;mso-wrap-distance-bottom:0.00pt;" stroked="f">
                <v:path textboxrect="0,0,0,0"/>
                <v:imagedata r:id="rId22" o:title=""/>
              </v:shape>
            </w:pict>
          </mc:Fallback>
        </mc:AlternateConten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</w:p>
    <w:p>
      <w:pPr>
        <w:ind w:firstLine="708"/>
        <w:jc w:val="center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</w:p>
    <w:p>
      <w:pPr>
        <w:ind w:firstLine="708"/>
        <w:jc w:val="center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Рисунок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12. ROC-AUC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не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изменился.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</w:p>
    <w:p>
      <w:pPr>
        <w:ind w:firstLine="708"/>
        <w:jc w:val="center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</w:r>
    </w:p>
    <w:p>
      <w:pPr>
        <w:ind w:firstLine="708"/>
        <w:jc w:val="center"/>
        <w:spacing w:before="0" w:after="0"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Таким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образом оказывается что использование Gradient Boosting, будет лучшим вариантом,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en-US" w:eastAsia="ru-RU"/>
        </w:rPr>
        <w:t xml:space="preserve"> защиты банка от рисков не выплаченных кредитов.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r>
    </w:p>
    <w:p>
      <w:pPr>
        <w:pStyle w:val="658"/>
        <w:spacing w:line="360" w:lineRule="auto"/>
        <w:rPr>
          <w:rFonts w:ascii="Times New Roman;Times New Roman" w:hAnsi="Times New Roman;Times New Roman" w:cs="Times New Roman;Times New Roman"/>
          <w:b/>
          <w:sz w:val="28"/>
        </w:rPr>
      </w:pPr>
      <w:r/>
      <w:bookmarkStart w:id="12" w:name="_Toc17316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ЗАКЛЮЧЕНИЕ</w:t>
      </w:r>
      <w:bookmarkEnd w:id="12"/>
      <w:r>
        <w:rPr>
          <w:rFonts w:ascii="Times New Roman;Times New Roman" w:hAnsi="Times New Roman;Times New Roman" w:cs="Times New Roman;Times New Roman"/>
          <w:b/>
          <w:sz w:val="28"/>
          <w:lang w:val="ru-RU"/>
        </w:rPr>
        <w:t xml:space="preserve"> </w:t>
      </w:r>
      <w:r>
        <w:rPr>
          <w:rFonts w:ascii="Times New Roman;Times New Roman" w:hAnsi="Times New Roman;Times New Roman" w:cs="Times New Roman;Times New Roman"/>
          <w:b/>
          <w:sz w:val="28"/>
        </w:rPr>
      </w:r>
    </w:p>
    <w:p>
      <w:pPr>
        <w:ind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В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ходе работы реализованы три ансамблевых метода Gradient Boosting, Stacking, Bagging Random Forest, модели показали приемлемое качество предсказаний кредитного скоринга, лучший результат показала модель Gradient Boosting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так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как обнаружила больше рисков с не выплаченными кредитами -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более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осторожная модель,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работа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имеет практический смысл,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сравнения различных подходов применения разных ансамблевых методов в бинарной классификации выплаты или не выплаты кредита учитывая признаки заёмщика, проведённая оптимизация гиперпараметров доказала устойчивость изначальной конфигурации,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при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изменении гиперпараметров не получилось существенно оптимизировать показатели точности предсказания, ROC-AUC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не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изменился по причине переобучения на маленьком датасете,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добавление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новых базовых моделей в Stacking может изменить итоговые показатели качества,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значительно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повысив их,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работа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показывает преимущества ансамблевых методов,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над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классическими методами обучения,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решения задач бинарной классификации кредитного скоринга,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где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приоритет отдаётся минимизации потерь от невыплаченных кредитов.  </w:t>
      </w:r>
      <w:r>
        <w:rPr>
          <w:rFonts w:hint="default"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val="en-US" w:eastAsia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ind w:firstLine="708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pStyle w:val="658"/>
        <w:spacing w:line="360" w:lineRule="auto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  <w:r/>
      <w:bookmarkStart w:id="13" w:name="_Toc13946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eastAsia="ru-RU"/>
        </w:rPr>
        <w:t xml:space="preserve">СПИСОК ЛИТЕРАТУРЫ</w:t>
      </w:r>
      <w:bookmarkEnd w:id="13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r>
    </w:p>
    <w:p>
      <w:pPr>
        <w:spacing w:before="0" w:after="0" w:line="360" w:lineRule="auto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r>
    </w:p>
    <w:p>
      <w:pPr>
        <w:numPr>
          <w:ilvl w:val="0"/>
          <w:numId w:val="1"/>
        </w:numPr>
        <w:ind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Xing Q. et al. Enhanced Credit Score Prediction Using Ensemble Deep Learning Model // arXiv preprint arXiv:2410.00256. 2024.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Ra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mila Rajaleximi P. et al. Enhancing Credit Scoring through a Multi-Stage Hybrid Ensemble Classification Model with Feature Engineering and Data Balancing // International Research Journal of Multidisciplinary Technovation. Vol. 7, Iss. 5. 2025. P. 185–209.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Gonaygunta H. et al. A study on credit scoring modeling with different feature selection and machine learning approaches // Conference Paper.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Abdoli M. et al. Dynamic Ensemble Learning for Credit Scoring: A Comparative Study // arXiv preprint arXiv:2010.08930. 2020.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Nallakaruppan M. et al. Explainable Artificial Intelligence Credit Risk Assessment using Machine Learning // arXiv preprint arXiv:2506.19383.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Abbasov R. Credit Risk Prediction using Ensemble and Linear Machine Learning Models // Journal of Advanced Artificial Intelligence. Vol. 2, No. 1.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Tripathi D. et al. Credit Scoring Models Using Ensemble Learning and Classification Approaches: A Comprehensive Survey // ResearchGate Publication. 2021.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Zhang Y. et al. A Comparative Performance Assessment of Ensemble Learning for Credit Scoring // ResearchGate Publication. 2020.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Wang J. et al. Interpretable Credit Default Prediction with Ensemble Learning and SHAP // arXiv preprint arXiv:2505.20815.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Kurniawan R., Yusriani S. Revolutionizing risk management in banking: Implementation of AI/ML-based gradient boosting machines (GBM) and random forest models for credit risk management // International Journal of Research in Finance and Management. 2023.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Chen C. et al. A machine learning-based credit risk prediction engine system using a stacked classifier and a filter-based feature selection method // Journal of Big Data. 2024.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Yıldız A.Y. Credit Risk Assessment based on Gradient Boosting Decision Tree // ResearchGate Publication. 2020 (updated references 2023).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Abbasov R. Revolutionizing risk management in banking: Implementation of AI/ML-based gradient boosting machines (GBM) and random forest models for credit risk management // All Finance Journal. 2024.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Domain-Constrained Stacking Framework for Credit Default Prediction // Mathematics. Vol. 13, No. 21.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Prediction of bank credit worthiness through credit risk analysis: an explainable machine learning study // Annals of Operations Research. 2024.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Data-Driven Loan Default Prediction: A Machine Learning Approach for Enhancing Business Process Management // Systems. Vol. 13, No. 7.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Comparative Analysis of Machine Learning Models for Credit Risk Prediction in Banking Systems // The American Journal of Engineering and Technology.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Optimization and prediction of corporate credit rating through advanced feature selection based on AI and deep learning // Ain Shams Engineering Journal.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Vrincianu A.C. Machine Learning and Artificial Intelligence in Credit Scoring and Fraud Detection // SSRN Electronic Journal. 2025.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Dastile X., Celik T., Potsane M. Statistical and machine learning models in credit scoring: A systematic literature survey // Applied Soft Computing. Vol. 91. 2020.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numPr>
          <w:ilvl w:val="0"/>
          <w:numId w:val="1"/>
        </w:numPr>
        <w:ind w:left="0" w:firstLine="708"/>
        <w:spacing w:line="360" w:lineRule="auto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Р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епозиторий проекта: // GitHub. – 2025. URL: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en-US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en-US"/>
        </w:rPr>
        <w:instrText xml:space="preserve"> HYPERLINK "https://github.com/Slavik993/KR_Golovastikov_ML"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en-US"/>
        </w:rPr>
        <w:fldChar w:fldCharType="separate"/>
      </w:r>
      <w:r>
        <w:rPr>
          <w:rStyle w:val="671"/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en-US"/>
        </w:rPr>
        <w:t xml:space="preserve">Slavik993/KR_Golovastikov_ML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en-US"/>
        </w:rPr>
        <w:fldChar w:fldCharType="end"/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ind w:left="0" w:right="334" w:firstLine="0"/>
        <w:jc w:val="both"/>
        <w:spacing w:before="0" w:after="0" w:line="360" w:lineRule="auto"/>
        <w:tabs>
          <w:tab w:val="left" w:pos="284" w:leader="none"/>
        </w:tabs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r>
    </w:p>
    <w:p>
      <w:pPr>
        <w:ind w:left="0" w:firstLine="0"/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</w:r>
    </w:p>
    <w:p>
      <w:pPr>
        <w:ind w:firstLine="708"/>
        <w:jc w:val="left"/>
        <w:spacing w:line="360" w:lineRule="auto"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jc w:val="left"/>
        <w:spacing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spacing w:line="360" w:lineRule="auto"/>
      </w:pPr>
      <w:r/>
      <w:r/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;Times New Roman">
    <w:panose1 w:val="02020603050405020304"/>
  </w:font>
  <w:font w:name="Wingdings">
    <w:panose1 w:val="05000000000000000000"/>
  </w:font>
  <w:font w:name="Arial">
    <w:panose1 w:val="020B0604020202020204"/>
  </w:font>
  <w:font w:name="Symbol">
    <w:panose1 w:val="05050102010706020507"/>
  </w:font>
  <w:font w:name="SimSun">
    <w:panose1 w:val="02010600030101010101"/>
  </w:font>
  <w:font w:name="Courier New">
    <w:panose1 w:val="020703090202050204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before="0" w:after="0" w:line="276" w:lineRule="auto"/>
      </w:pPr>
      <w:r>
        <w:separator/>
      </w:r>
      <w:r/>
    </w:p>
  </w:footnote>
  <w:footnote w:type="continuationSeparator" w:id="0">
    <w:p>
      <w:pPr>
        <w:spacing w:before="0" w:after="0" w:line="276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space"/>
      <w:lvlText w:val="%1."/>
      <w:lvlJc w:val="left"/>
      <w:pPr/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7" w:default="1">
    <w:name w:val="Normal"/>
    <w:uiPriority w:val="0"/>
    <w:qFormat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658">
    <w:name w:val="Heading 1"/>
    <w:basedOn w:val="657"/>
    <w:next w:val="657"/>
    <w:link w:val="690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659">
    <w:name w:val="Heading 2"/>
    <w:basedOn w:val="657"/>
    <w:next w:val="657"/>
    <w:link w:val="691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660">
    <w:name w:val="Heading 3"/>
    <w:basedOn w:val="657"/>
    <w:next w:val="657"/>
    <w:link w:val="692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661">
    <w:name w:val="Heading 4"/>
    <w:basedOn w:val="657"/>
    <w:next w:val="657"/>
    <w:link w:val="69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62">
    <w:name w:val="Heading 5"/>
    <w:basedOn w:val="657"/>
    <w:next w:val="657"/>
    <w:link w:val="69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663">
    <w:name w:val="Heading 6"/>
    <w:basedOn w:val="657"/>
    <w:next w:val="657"/>
    <w:link w:val="695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664">
    <w:name w:val="Heading 7"/>
    <w:basedOn w:val="657"/>
    <w:next w:val="657"/>
    <w:link w:val="69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665">
    <w:name w:val="Heading 8"/>
    <w:basedOn w:val="657"/>
    <w:next w:val="657"/>
    <w:link w:val="697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666">
    <w:name w:val="Heading 9"/>
    <w:basedOn w:val="657"/>
    <w:next w:val="657"/>
    <w:link w:val="698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67" w:default="1">
    <w:name w:val="Default Paragraph Font"/>
    <w:uiPriority w:val="1"/>
    <w:semiHidden/>
    <w:unhideWhenUsed/>
  </w:style>
  <w:style w:type="table" w:styleId="668" w:default="1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  <w:style w:type="character" w:styleId="669">
    <w:name w:val="footnote reference"/>
    <w:uiPriority w:val="99"/>
    <w:unhideWhenUsed/>
    <w:rPr>
      <w:vertAlign w:val="superscript"/>
    </w:rPr>
  </w:style>
  <w:style w:type="character" w:styleId="670">
    <w:name w:val="endnote reference"/>
    <w:uiPriority w:val="99"/>
    <w:semiHidden/>
    <w:unhideWhenUsed/>
    <w:qFormat/>
    <w:rPr>
      <w:vertAlign w:val="superscript"/>
    </w:rPr>
  </w:style>
  <w:style w:type="character" w:styleId="671">
    <w:name w:val="Hyperlink"/>
    <w:uiPriority w:val="99"/>
    <w:unhideWhenUsed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672">
    <w:name w:val="endnote text"/>
    <w:basedOn w:val="657"/>
    <w:link w:val="834"/>
    <w:uiPriority w:val="99"/>
    <w:semiHidden/>
    <w:unhideWhenUsed/>
    <w:qFormat/>
    <w:pPr>
      <w:spacing w:after="0" w:line="240" w:lineRule="auto"/>
    </w:pPr>
    <w:rPr>
      <w:sz w:val="20"/>
    </w:rPr>
  </w:style>
  <w:style w:type="paragraph" w:styleId="673">
    <w:name w:val="Caption"/>
    <w:basedOn w:val="657"/>
    <w:next w:val="657"/>
    <w:link w:val="707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674">
    <w:name w:val="footnote text"/>
    <w:basedOn w:val="657"/>
    <w:link w:val="833"/>
    <w:uiPriority w:val="99"/>
    <w:semiHidden/>
    <w:unhideWhenUsed/>
    <w:pPr>
      <w:spacing w:after="40" w:line="240" w:lineRule="auto"/>
    </w:pPr>
    <w:rPr>
      <w:sz w:val="18"/>
    </w:rPr>
  </w:style>
  <w:style w:type="paragraph" w:styleId="675">
    <w:name w:val="toc 8"/>
    <w:basedOn w:val="657"/>
    <w:next w:val="657"/>
    <w:uiPriority w:val="39"/>
    <w:unhideWhenUsed/>
    <w:pPr>
      <w:ind w:left="1984" w:right="0" w:firstLine="0"/>
      <w:spacing w:after="57"/>
    </w:pPr>
  </w:style>
  <w:style w:type="paragraph" w:styleId="676">
    <w:name w:val="Header"/>
    <w:basedOn w:val="657"/>
    <w:link w:val="705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paragraph" w:styleId="677">
    <w:name w:val="toc 9"/>
    <w:basedOn w:val="657"/>
    <w:next w:val="657"/>
    <w:uiPriority w:val="39"/>
    <w:unhideWhenUsed/>
    <w:qFormat/>
    <w:pPr>
      <w:ind w:left="2268" w:right="0" w:firstLine="0"/>
      <w:spacing w:after="57"/>
    </w:pPr>
  </w:style>
  <w:style w:type="paragraph" w:styleId="678">
    <w:name w:val="toc 7"/>
    <w:basedOn w:val="657"/>
    <w:next w:val="657"/>
    <w:uiPriority w:val="39"/>
    <w:unhideWhenUsed/>
    <w:pPr>
      <w:ind w:left="1701" w:right="0" w:firstLine="0"/>
      <w:spacing w:after="57"/>
    </w:pPr>
  </w:style>
  <w:style w:type="paragraph" w:styleId="679">
    <w:name w:val="toc 1"/>
    <w:basedOn w:val="657"/>
    <w:next w:val="657"/>
    <w:uiPriority w:val="39"/>
    <w:unhideWhenUsed/>
    <w:qFormat/>
    <w:pPr>
      <w:ind w:left="0" w:right="0" w:firstLine="0"/>
      <w:spacing w:after="57"/>
    </w:pPr>
  </w:style>
  <w:style w:type="paragraph" w:styleId="680">
    <w:name w:val="toc 6"/>
    <w:basedOn w:val="657"/>
    <w:next w:val="657"/>
    <w:uiPriority w:val="39"/>
    <w:unhideWhenUsed/>
    <w:qFormat/>
    <w:pPr>
      <w:ind w:left="1417" w:right="0" w:firstLine="0"/>
      <w:spacing w:after="57"/>
    </w:pPr>
  </w:style>
  <w:style w:type="paragraph" w:styleId="681">
    <w:name w:val="table of figures"/>
    <w:basedOn w:val="657"/>
    <w:next w:val="657"/>
    <w:uiPriority w:val="99"/>
    <w:unhideWhenUsed/>
    <w:qFormat/>
    <w:pPr>
      <w:spacing w:after="0" w:afterAutospacing="0"/>
    </w:pPr>
  </w:style>
  <w:style w:type="paragraph" w:styleId="682">
    <w:name w:val="toc 3"/>
    <w:basedOn w:val="657"/>
    <w:next w:val="657"/>
    <w:uiPriority w:val="39"/>
    <w:unhideWhenUsed/>
    <w:pPr>
      <w:ind w:left="567" w:right="0" w:firstLine="0"/>
      <w:spacing w:after="57"/>
    </w:pPr>
  </w:style>
  <w:style w:type="paragraph" w:styleId="683">
    <w:name w:val="toc 2"/>
    <w:basedOn w:val="657"/>
    <w:next w:val="657"/>
    <w:uiPriority w:val="39"/>
    <w:unhideWhenUsed/>
    <w:qFormat/>
    <w:pPr>
      <w:ind w:left="283" w:right="0" w:firstLine="0"/>
      <w:spacing w:after="57"/>
    </w:pPr>
  </w:style>
  <w:style w:type="paragraph" w:styleId="684">
    <w:name w:val="toc 4"/>
    <w:basedOn w:val="657"/>
    <w:next w:val="657"/>
    <w:uiPriority w:val="39"/>
    <w:unhideWhenUsed/>
    <w:qFormat/>
    <w:pPr>
      <w:ind w:left="850" w:right="0" w:firstLine="0"/>
      <w:spacing w:after="57"/>
    </w:pPr>
  </w:style>
  <w:style w:type="paragraph" w:styleId="685">
    <w:name w:val="toc 5"/>
    <w:basedOn w:val="657"/>
    <w:next w:val="657"/>
    <w:uiPriority w:val="39"/>
    <w:unhideWhenUsed/>
    <w:qFormat/>
    <w:pPr>
      <w:ind w:left="1134" w:right="0" w:firstLine="0"/>
      <w:spacing w:after="57"/>
    </w:pPr>
  </w:style>
  <w:style w:type="paragraph" w:styleId="686">
    <w:name w:val="Title"/>
    <w:basedOn w:val="657"/>
    <w:next w:val="657"/>
    <w:link w:val="699"/>
    <w:uiPriority w:val="10"/>
    <w:qFormat/>
    <w:pPr>
      <w:contextualSpacing/>
      <w:spacing w:before="300" w:after="200"/>
    </w:pPr>
    <w:rPr>
      <w:sz w:val="48"/>
      <w:szCs w:val="48"/>
    </w:rPr>
  </w:style>
  <w:style w:type="paragraph" w:styleId="687">
    <w:name w:val="Footer"/>
    <w:basedOn w:val="657"/>
    <w:link w:val="706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paragraph" w:styleId="688">
    <w:name w:val="Subtitle"/>
    <w:basedOn w:val="657"/>
    <w:next w:val="657"/>
    <w:link w:val="700"/>
    <w:uiPriority w:val="11"/>
    <w:qFormat/>
    <w:pPr>
      <w:spacing w:before="200" w:after="200"/>
    </w:pPr>
    <w:rPr>
      <w:sz w:val="24"/>
      <w:szCs w:val="24"/>
    </w:rPr>
  </w:style>
  <w:style w:type="table" w:styleId="689">
    <w:name w:val="Table Grid"/>
    <w:basedOn w:val="668"/>
    <w:uiPriority w:val="59"/>
    <w:qFormat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character" w:styleId="690" w:customStyle="1">
    <w:name w:val="Heading 1 Char"/>
    <w:link w:val="658"/>
    <w:uiPriority w:val="9"/>
    <w:qFormat/>
    <w:rPr>
      <w:rFonts w:ascii="Arial" w:hAnsi="Arial" w:eastAsia="Arial" w:cs="Arial"/>
      <w:sz w:val="40"/>
      <w:szCs w:val="40"/>
    </w:rPr>
  </w:style>
  <w:style w:type="character" w:styleId="691" w:customStyle="1">
    <w:name w:val="Heading 2 Char"/>
    <w:link w:val="659"/>
    <w:uiPriority w:val="9"/>
    <w:qFormat/>
    <w:rPr>
      <w:rFonts w:ascii="Arial" w:hAnsi="Arial" w:eastAsia="Arial" w:cs="Arial"/>
      <w:sz w:val="34"/>
    </w:rPr>
  </w:style>
  <w:style w:type="character" w:styleId="692" w:customStyle="1">
    <w:name w:val="Heading 3 Char"/>
    <w:link w:val="660"/>
    <w:uiPriority w:val="9"/>
    <w:qFormat/>
    <w:rPr>
      <w:rFonts w:ascii="Arial" w:hAnsi="Arial" w:eastAsia="Arial" w:cs="Arial"/>
      <w:sz w:val="30"/>
      <w:szCs w:val="30"/>
    </w:rPr>
  </w:style>
  <w:style w:type="character" w:styleId="693" w:customStyle="1">
    <w:name w:val="Heading 4 Char"/>
    <w:link w:val="661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694" w:customStyle="1">
    <w:name w:val="Heading 5 Char"/>
    <w:link w:val="662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95" w:customStyle="1">
    <w:name w:val="Heading 6 Char"/>
    <w:link w:val="663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696" w:customStyle="1">
    <w:name w:val="Heading 7 Char"/>
    <w:link w:val="664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697" w:customStyle="1">
    <w:name w:val="Heading 8 Char"/>
    <w:link w:val="665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698" w:customStyle="1">
    <w:name w:val="Heading 9 Char"/>
    <w:link w:val="666"/>
    <w:uiPriority w:val="9"/>
    <w:rPr>
      <w:rFonts w:ascii="Arial" w:hAnsi="Arial" w:eastAsia="Arial" w:cs="Arial"/>
      <w:i/>
      <w:iCs/>
      <w:sz w:val="21"/>
      <w:szCs w:val="21"/>
    </w:rPr>
  </w:style>
  <w:style w:type="character" w:styleId="699" w:customStyle="1">
    <w:name w:val="Title Char"/>
    <w:link w:val="686"/>
    <w:uiPriority w:val="10"/>
    <w:qFormat/>
    <w:rPr>
      <w:sz w:val="48"/>
      <w:szCs w:val="48"/>
    </w:rPr>
  </w:style>
  <w:style w:type="character" w:styleId="700" w:customStyle="1">
    <w:name w:val="Subtitle Char"/>
    <w:link w:val="688"/>
    <w:uiPriority w:val="11"/>
    <w:qFormat/>
    <w:rPr>
      <w:sz w:val="24"/>
      <w:szCs w:val="24"/>
    </w:rPr>
  </w:style>
  <w:style w:type="paragraph" w:styleId="701">
    <w:name w:val="Quote"/>
    <w:basedOn w:val="657"/>
    <w:next w:val="657"/>
    <w:link w:val="702"/>
    <w:uiPriority w:val="29"/>
    <w:qFormat/>
    <w:pPr>
      <w:ind w:left="720" w:right="720"/>
    </w:pPr>
    <w:rPr>
      <w:i/>
    </w:rPr>
  </w:style>
  <w:style w:type="character" w:styleId="702" w:customStyle="1">
    <w:name w:val="Quote Char"/>
    <w:link w:val="701"/>
    <w:uiPriority w:val="29"/>
    <w:qFormat/>
    <w:rPr>
      <w:i/>
    </w:rPr>
  </w:style>
  <w:style w:type="paragraph" w:styleId="703">
    <w:name w:val="Intense Quote"/>
    <w:basedOn w:val="657"/>
    <w:next w:val="657"/>
    <w:link w:val="704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04" w:customStyle="1">
    <w:name w:val="Intense Quote Char"/>
    <w:link w:val="703"/>
    <w:uiPriority w:val="30"/>
    <w:qFormat/>
    <w:rPr>
      <w:i/>
    </w:rPr>
  </w:style>
  <w:style w:type="character" w:styleId="705" w:customStyle="1">
    <w:name w:val="Header Char"/>
    <w:link w:val="676"/>
    <w:uiPriority w:val="99"/>
    <w:qFormat/>
  </w:style>
  <w:style w:type="character" w:styleId="706" w:customStyle="1">
    <w:name w:val="Footer Char"/>
    <w:link w:val="687"/>
    <w:uiPriority w:val="99"/>
    <w:qFormat/>
  </w:style>
  <w:style w:type="character" w:styleId="707" w:customStyle="1">
    <w:name w:val="Caption Char"/>
    <w:link w:val="673"/>
    <w:uiPriority w:val="35"/>
    <w:qFormat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styleId="708" w:customStyle="1">
    <w:name w:val="Table Grid Light"/>
    <w:basedOn w:val="668"/>
    <w:uiPriority w:val="59"/>
    <w:qFormat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09" w:customStyle="1">
    <w:name w:val="Plain Table 1"/>
    <w:basedOn w:val="668"/>
    <w:uiPriority w:val="59"/>
    <w:qFormat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1f1f1" w:themeColor="text1" w:themeTint="0D" w:fill="f1f1f1" w:themeFill="text1" w:themeFillTint="0D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10" w:customStyle="1">
    <w:name w:val="Plain Table 2"/>
    <w:basedOn w:val="668"/>
    <w:uiPriority w:val="59"/>
    <w:qFormat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11" w:customStyle="1">
    <w:name w:val="Plain Table 3"/>
    <w:basedOn w:val="668"/>
    <w:uiPriority w:val="99"/>
    <w:qFormat/>
    <w:pPr>
      <w:spacing w:after="0" w:line="240" w:lineRule="auto"/>
    </w:pPr>
    <w:tblPr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12" w:customStyle="1">
    <w:name w:val="Plain Table 4"/>
    <w:basedOn w:val="668"/>
    <w:uiPriority w:val="99"/>
    <w:qFormat/>
    <w:pPr>
      <w:spacing w:after="0" w:line="240" w:lineRule="auto"/>
    </w:pPr>
    <w:tblPr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3" w:customStyle="1">
    <w:name w:val="Plain Table 5"/>
    <w:basedOn w:val="668"/>
    <w:uiPriority w:val="99"/>
    <w:qFormat/>
    <w:pPr>
      <w:spacing w:after="0" w:line="240" w:lineRule="auto"/>
    </w:pPr>
    <w:tblPr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14" w:customStyle="1">
    <w:name w:val="Grid Table 1 Light"/>
    <w:basedOn w:val="668"/>
    <w:uiPriority w:val="99"/>
    <w:qFormat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5" w:customStyle="1">
    <w:name w:val="Grid Table 1 Light - Accent 1"/>
    <w:basedOn w:val="668"/>
    <w:uiPriority w:val="99"/>
    <w:qFormat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6" w:customStyle="1">
    <w:name w:val="Grid Table 1 Light - Accent 2"/>
    <w:basedOn w:val="668"/>
    <w:uiPriority w:val="99"/>
    <w:qFormat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7" w:customStyle="1">
    <w:name w:val="Grid Table 1 Light - Accent 3"/>
    <w:basedOn w:val="668"/>
    <w:uiPriority w:val="99"/>
    <w:qFormat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8" w:customStyle="1">
    <w:name w:val="Grid Table 1 Light - Accent 4"/>
    <w:basedOn w:val="668"/>
    <w:uiPriority w:val="99"/>
    <w:qFormat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9" w:customStyle="1">
    <w:name w:val="Grid Table 1 Light - Accent 5"/>
    <w:basedOn w:val="668"/>
    <w:uiPriority w:val="99"/>
    <w:qFormat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0" w:customStyle="1">
    <w:name w:val="Grid Table 1 Light - Accent 6"/>
    <w:basedOn w:val="668"/>
    <w:uiPriority w:val="99"/>
    <w:qFormat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21" w:customStyle="1">
    <w:name w:val="Grid Table 2"/>
    <w:basedOn w:val="668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2" w:customStyle="1">
    <w:name w:val="Grid Table 2 - Accent 1"/>
    <w:basedOn w:val="668"/>
    <w:uiPriority w:val="99"/>
    <w:qFormat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3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3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3" w:customStyle="1">
    <w:name w:val="Grid Table 2 - Accent 2"/>
    <w:basedOn w:val="668"/>
    <w:uiPriority w:val="99"/>
    <w:qFormat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2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2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4" w:customStyle="1">
    <w:name w:val="Grid Table 2 - Accent 3"/>
    <w:basedOn w:val="668"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 w:customStyle="1">
    <w:name w:val="Grid Table 2 - Accent 4"/>
    <w:basedOn w:val="668"/>
    <w:uiPriority w:val="99"/>
    <w:qFormat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4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4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 w:customStyle="1">
    <w:name w:val="Grid Table 2 - Accent 5"/>
    <w:basedOn w:val="668"/>
    <w:uiPriority w:val="99"/>
    <w:qFormat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7" w:customStyle="1">
    <w:name w:val="Grid Table 2 - Accent 6"/>
    <w:basedOn w:val="668"/>
    <w:uiPriority w:val="99"/>
    <w:qFormat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8" w:customStyle="1">
    <w:name w:val="Grid Table 3"/>
    <w:basedOn w:val="668"/>
    <w:uiPriority w:val="99"/>
    <w:qFormat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9" w:customStyle="1">
    <w:name w:val="Grid Table 3 - Accent 1"/>
    <w:basedOn w:val="668"/>
    <w:uiPriority w:val="99"/>
    <w:qFormat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0" w:customStyle="1">
    <w:name w:val="Grid Table 3 - Accent 2"/>
    <w:basedOn w:val="668"/>
    <w:uiPriority w:val="99"/>
    <w:qFormat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1" w:customStyle="1">
    <w:name w:val="Grid Table 3 - Accent 3"/>
    <w:basedOn w:val="668"/>
    <w:uiPriority w:val="99"/>
    <w:qFormat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2" w:customStyle="1">
    <w:name w:val="Grid Table 3 - Accent 4"/>
    <w:basedOn w:val="668"/>
    <w:uiPriority w:val="99"/>
    <w:qFormat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3" w:customStyle="1">
    <w:name w:val="Grid Table 3 - Accent 5"/>
    <w:basedOn w:val="668"/>
    <w:uiPriority w:val="99"/>
    <w:qFormat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4" w:customStyle="1">
    <w:name w:val="Grid Table 3 - Accent 6"/>
    <w:basedOn w:val="668"/>
    <w:uiPriority w:val="99"/>
    <w:qFormat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 w:customStyle="1">
    <w:name w:val="Grid Table 4"/>
    <w:basedOn w:val="668"/>
    <w:uiPriority w:val="59"/>
    <w:qFormat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36" w:customStyle="1">
    <w:name w:val="Grid Table 4 - Accent 1"/>
    <w:basedOn w:val="668"/>
    <w:uiPriority w:val="59"/>
    <w:qFormat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3d8" w:themeColor="accent1" w:themeTint="EA" w:fill="68a3d8" w:themeFill="accent1" w:themeFillTint="EA"/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</w:style>
  <w:style w:type="table" w:styleId="737" w:customStyle="1">
    <w:name w:val="Grid Table 4 - Accent 2"/>
    <w:basedOn w:val="668"/>
    <w:uiPriority w:val="59"/>
    <w:qFormat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</w:style>
  <w:style w:type="table" w:styleId="738" w:customStyle="1">
    <w:name w:val="Grid Table 4 - Accent 3"/>
    <w:basedOn w:val="668"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739" w:customStyle="1">
    <w:name w:val="Grid Table 4 - Accent 4"/>
    <w:basedOn w:val="668"/>
    <w:uiPriority w:val="59"/>
    <w:qFormat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</w:style>
  <w:style w:type="table" w:styleId="740" w:customStyle="1">
    <w:name w:val="Grid Table 4 - Accent 5"/>
    <w:basedOn w:val="668"/>
    <w:uiPriority w:val="59"/>
    <w:qFormat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741" w:customStyle="1">
    <w:name w:val="Grid Table 4 - Accent 6"/>
    <w:basedOn w:val="668"/>
    <w:uiPriority w:val="59"/>
    <w:qFormat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742" w:customStyle="1">
    <w:name w:val="Grid Table 5 Dark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898989" w:themeColor="text1" w:themeTint="75" w:fill="898989" w:themeFill="text1" w:themeFillTint="75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743" w:customStyle="1">
    <w:name w:val="Grid Table 5 Dark- Accent 1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3d1eb" w:themeColor="accent1" w:themeTint="75" w:fill="b3d1eb" w:themeFill="accent1" w:themeFillTint="75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744" w:customStyle="1">
    <w:name w:val="Grid Table 5 Dark - Accent 2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745" w:customStyle="1">
    <w:name w:val="Grid Table 5 Dark - Accent 3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746" w:customStyle="1">
    <w:name w:val="Grid Table 5 Dark- Accent 4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ee289" w:themeColor="accent4" w:themeTint="75" w:fill="fee289" w:themeFill="accent4" w:themeFillTint="75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747" w:customStyle="1">
    <w:name w:val="Grid Table 5 Dark - Accent 5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a9bee3" w:themeColor="accent5" w:themeTint="75" w:fill="a9bee3" w:themeFill="accent5" w:themeFillTint="7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748" w:customStyle="1">
    <w:name w:val="Grid Table 5 Dark - Accent 6"/>
    <w:basedOn w:val="668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749" w:customStyle="1">
    <w:name w:val="Grid Table 6 Colorful"/>
    <w:basedOn w:val="668"/>
    <w:uiPriority w:val="99"/>
    <w:qFormat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styleId="750" w:customStyle="1">
    <w:name w:val="Grid Table 6 Colorful - Accent 1"/>
    <w:basedOn w:val="668"/>
    <w:uiPriority w:val="99"/>
    <w:qFormat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styleId="751" w:customStyle="1">
    <w:name w:val="Grid Table 6 Colorful - Accent 2"/>
    <w:basedOn w:val="668"/>
    <w:uiPriority w:val="99"/>
    <w:qFormat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752" w:customStyle="1">
    <w:name w:val="Grid Table 6 Colorful - Accent 3"/>
    <w:basedOn w:val="668"/>
    <w:uiPriority w:val="99"/>
    <w:qFormat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styleId="753" w:customStyle="1">
    <w:name w:val="Grid Table 6 Colorful - Accent 4"/>
    <w:basedOn w:val="668"/>
    <w:uiPriority w:val="99"/>
    <w:qFormat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754" w:customStyle="1">
    <w:name w:val="Grid Table 6 Colorful - Accent 5"/>
    <w:basedOn w:val="668"/>
    <w:uiPriority w:val="99"/>
    <w:qFormat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firstCol">
      <w:rPr>
        <w:b/>
        <w:color w:val="254174" w:themeColor="accent5" w:themeShade="94"/>
      </w:rPr>
    </w:tblStyle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4" w:themeColor="accent5" w:themeShade="94"/>
      </w:rPr>
    </w:tblStylePr>
    <w:tblStylePr w:type="lastRow">
      <w:rPr>
        <w:b/>
        <w:color w:val="254174" w:themeColor="accent5" w:themeShade="94"/>
      </w:rPr>
    </w:tblStylePr>
  </w:style>
  <w:style w:type="table" w:styleId="755" w:customStyle="1">
    <w:name w:val="Grid Table 6 Colorful - Accent 6"/>
    <w:basedOn w:val="668"/>
    <w:uiPriority w:val="99"/>
    <w:qFormat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firstCol">
      <w:rPr>
        <w:b/>
        <w:color w:val="254174" w:themeColor="accent5" w:themeShade="94"/>
      </w:rPr>
    </w:tblStyle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4" w:themeColor="accent5" w:themeShade="94"/>
      </w:rPr>
    </w:tblStylePr>
    <w:tblStylePr w:type="lastRow">
      <w:rPr>
        <w:b/>
        <w:color w:val="254174" w:themeColor="accent5" w:themeShade="94"/>
      </w:rPr>
    </w:tblStylePr>
  </w:style>
  <w:style w:type="table" w:styleId="756" w:customStyle="1">
    <w:name w:val="Grid Table 7 Colorful"/>
    <w:basedOn w:val="668"/>
    <w:uiPriority w:val="99"/>
    <w:qFormat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7" w:customStyle="1">
    <w:name w:val="Grid Table 7 Colorful - Accent 1"/>
    <w:basedOn w:val="668"/>
    <w:uiPriority w:val="99"/>
    <w:qFormat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9" w:themeColor="accent1" w:themeTint="80" w:sz="4" w:space="0"/>
        </w:tcBorders>
      </w:tcPr>
    </w:tblStyle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9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ACCCE9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ACCCE9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8" w:customStyle="1">
    <w:name w:val="Grid Table 7 Colorful - Accent 2"/>
    <w:basedOn w:val="668"/>
    <w:uiPriority w:val="99"/>
    <w:qFormat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285" w:themeColor="accent2" w:themeTint="97" w:sz="4" w:space="0"/>
        </w:tcBorders>
      </w:tcPr>
    </w:tblStyle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2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4B2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4B2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9" w:customStyle="1">
    <w:name w:val="Grid Table 7 Colorful - Accent 3"/>
    <w:basedOn w:val="668"/>
    <w:uiPriority w:val="99"/>
    <w:qFormat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0" w:customStyle="1">
    <w:name w:val="Grid Table 7 Colorful - Accent 4"/>
    <w:basedOn w:val="668"/>
    <w:uiPriority w:val="99"/>
    <w:qFormat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4" w:themeColor="accent4" w:themeTint="9A" w:sz="4" w:space="0"/>
        </w:tcBorders>
      </w:tcPr>
    </w:tblStyle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4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FD864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FD864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1" w:customStyle="1">
    <w:name w:val="Grid Table 7 Colorful - Accent 5"/>
    <w:basedOn w:val="668"/>
    <w:uiPriority w:val="99"/>
    <w:qFormat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firstCol">
      <w:rPr>
        <w:rFonts w:ascii="Arial" w:hAnsi="Arial"/>
        <w:i/>
        <w:color w:val="254174" w:themeColor="accent5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4" w:themeColor="accent5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2" w:customStyle="1">
    <w:name w:val="Grid Table 7 Colorful - Accent 6"/>
    <w:basedOn w:val="668"/>
    <w:uiPriority w:val="99"/>
    <w:qFormat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  <w:tblStylePr w:type="firstCol">
      <w:rPr>
        <w:rFonts w:ascii="Arial" w:hAnsi="Arial"/>
        <w:i/>
        <w:color w:val="416429" w:themeColor="accent6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3" w:customStyle="1">
    <w:name w:val="List Table 1 Light"/>
    <w:basedOn w:val="668"/>
    <w:uiPriority w:val="99"/>
    <w:qFormat/>
    <w:pPr>
      <w:spacing w:after="0" w:line="240" w:lineRule="auto"/>
    </w:pPr>
    <w:tblPr/>
    <w:tblStylePr w:type="band1Horz">
      <w:tcPr>
        <w:shd w:val="clear" w:color="bebebe" w:themeColor="text1" w:themeTint="40" w:fill="bebebe" w:themeFill="text1" w:themeFillTint="40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4" w:customStyle="1">
    <w:name w:val="List Table 1 Light - Accent 1"/>
    <w:basedOn w:val="668"/>
    <w:uiPriority w:val="99"/>
    <w:qFormat/>
    <w:pPr>
      <w:spacing w:after="0" w:line="240" w:lineRule="auto"/>
    </w:pPr>
    <w:tblPr/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5" w:customStyle="1">
    <w:name w:val="List Table 1 Light - Accent 2"/>
    <w:basedOn w:val="668"/>
    <w:uiPriority w:val="99"/>
    <w:qFormat/>
    <w:pPr>
      <w:spacing w:after="0" w:line="240" w:lineRule="auto"/>
    </w:pPr>
    <w:tblPr/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6" w:customStyle="1">
    <w:name w:val="List Table 1 Light - Accent 3"/>
    <w:basedOn w:val="668"/>
    <w:uiPriority w:val="99"/>
    <w:qFormat/>
    <w:pPr>
      <w:spacing w:after="0" w:line="240" w:lineRule="auto"/>
    </w:pPr>
    <w:tblPr/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7" w:customStyle="1">
    <w:name w:val="List Table 1 Light - Accent 4"/>
    <w:basedOn w:val="668"/>
    <w:uiPriority w:val="99"/>
    <w:qFormat/>
    <w:pPr>
      <w:spacing w:after="0" w:line="240" w:lineRule="auto"/>
    </w:pPr>
    <w:tblPr/>
    <w:tblStylePr w:type="band1Horz">
      <w:tcPr>
        <w:shd w:val="clear" w:color="ffefbe" w:themeColor="accent4" w:themeTint="40" w:fill="ffefbe" w:themeFill="accent4" w:themeFillTint="40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8" w:customStyle="1">
    <w:name w:val="List Table 1 Light - Accent 5"/>
    <w:basedOn w:val="668"/>
    <w:uiPriority w:val="99"/>
    <w:qFormat/>
    <w:pPr>
      <w:spacing w:after="0" w:line="240" w:lineRule="auto"/>
    </w:pPr>
    <w:tblPr/>
    <w:tblStylePr w:type="band1Horz">
      <w:tcPr>
        <w:shd w:val="clear" w:color="d0dbf0" w:themeColor="accent5" w:themeTint="40" w:fill="d0dbf0" w:themeFill="accent5" w:themeFillTint="40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9" w:customStyle="1">
    <w:name w:val="List Table 1 Light - Accent 6"/>
    <w:basedOn w:val="668"/>
    <w:uiPriority w:val="99"/>
    <w:qFormat/>
    <w:pPr>
      <w:spacing w:after="0" w:line="240" w:lineRule="auto"/>
    </w:pPr>
    <w:tblPr/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0" w:customStyle="1">
    <w:name w:val="List Table 2"/>
    <w:basedOn w:val="668"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</w:style>
  <w:style w:type="table" w:styleId="771" w:customStyle="1">
    <w:name w:val="List Table 2 - Accent 1"/>
    <w:basedOn w:val="668"/>
    <w:uiPriority w:val="99"/>
    <w:qFormat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772" w:customStyle="1">
    <w:name w:val="List Table 2 - Accent 2"/>
    <w:basedOn w:val="668"/>
    <w:uiPriority w:val="99"/>
    <w:qFormat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773" w:customStyle="1">
    <w:name w:val="List Table 2 - Accent 3"/>
    <w:basedOn w:val="668"/>
    <w:uiPriority w:val="99"/>
    <w:qFormat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774" w:customStyle="1">
    <w:name w:val="List Table 2 - Accent 4"/>
    <w:basedOn w:val="668"/>
    <w:uiPriority w:val="99"/>
    <w:qFormat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one" w:color="000000" w:sz="4" w:space="0"/>
          <w:bottom w:val="single" w:color="FFDB6E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one" w:color="000000" w:sz="4" w:space="0"/>
          <w:bottom w:val="single" w:color="FFDB6E" w:themeColor="accent4" w:themeTint="90" w:sz="4" w:space="0"/>
          <w:right w:val="none" w:color="000000" w:sz="4" w:space="0"/>
        </w:tcBorders>
      </w:tcPr>
    </w:tblStylePr>
  </w:style>
  <w:style w:type="table" w:styleId="775" w:customStyle="1">
    <w:name w:val="List Table 2 - Accent 5"/>
    <w:basedOn w:val="668"/>
    <w:uiPriority w:val="99"/>
    <w:qFormat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776" w:customStyle="1">
    <w:name w:val="List Table 2 - Accent 6"/>
    <w:basedOn w:val="668"/>
    <w:uiPriority w:val="99"/>
    <w:qFormat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777" w:customStyle="1">
    <w:name w:val="List Table 3"/>
    <w:basedOn w:val="668"/>
    <w:uiPriority w:val="99"/>
    <w:qFormat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8" w:customStyle="1">
    <w:name w:val="List Table 3 - Accent 1"/>
    <w:basedOn w:val="668"/>
    <w:uiPriority w:val="99"/>
    <w:qFormat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9" w:customStyle="1">
    <w:name w:val="List Table 3 - Accent 2"/>
    <w:basedOn w:val="668"/>
    <w:uiPriority w:val="99"/>
    <w:qFormat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0" w:customStyle="1">
    <w:name w:val="List Table 3 - Accent 3"/>
    <w:basedOn w:val="668"/>
    <w:uiPriority w:val="99"/>
    <w:qFormat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1" w:customStyle="1">
    <w:name w:val="List Table 3 - Accent 4"/>
    <w:basedOn w:val="668"/>
    <w:uiPriority w:val="99"/>
    <w:qFormat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2" w:customStyle="1">
    <w:name w:val="List Table 3 - Accent 5"/>
    <w:basedOn w:val="668"/>
    <w:uiPriority w:val="99"/>
    <w:qFormat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3" w:customStyle="1">
    <w:name w:val="List Table 3 - Accent 6"/>
    <w:basedOn w:val="668"/>
    <w:uiPriority w:val="99"/>
    <w:qFormat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4" w:customStyle="1">
    <w:name w:val="List Table 4"/>
    <w:basedOn w:val="668"/>
    <w:uiPriority w:val="99"/>
    <w:qFormat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5" w:customStyle="1">
    <w:name w:val="List Table 4 - Accent 1"/>
    <w:basedOn w:val="668"/>
    <w:uiPriority w:val="99"/>
    <w:qFormat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6" w:customStyle="1">
    <w:name w:val="List Table 4 - Accent 2"/>
    <w:basedOn w:val="668"/>
    <w:uiPriority w:val="99"/>
    <w:qFormat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7" w:customStyle="1">
    <w:name w:val="List Table 4 - Accent 3"/>
    <w:basedOn w:val="668"/>
    <w:uiPriority w:val="99"/>
    <w:qFormat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8" w:customStyle="1">
    <w:name w:val="List Table 4 - Accent 4"/>
    <w:basedOn w:val="668"/>
    <w:uiPriority w:val="99"/>
    <w:qFormat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9" w:customStyle="1">
    <w:name w:val="List Table 4 - Accent 5"/>
    <w:basedOn w:val="668"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0" w:customStyle="1">
    <w:name w:val="List Table 4 - Accent 6"/>
    <w:basedOn w:val="668"/>
    <w:uiPriority w:val="99"/>
    <w:qFormat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1" w:customStyle="1">
    <w:name w:val="List Table 5 Dark"/>
    <w:basedOn w:val="668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band1Horz"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2" w:customStyle="1">
    <w:name w:val="List Table 5 Dark - Accent 1"/>
    <w:basedOn w:val="668"/>
    <w:uiPriority w:val="99"/>
    <w:qFormat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3" w:customStyle="1">
    <w:name w:val="List Table 5 Dark - Accent 2"/>
    <w:basedOn w:val="668"/>
    <w:uiPriority w:val="99"/>
    <w:qFormat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band1Horz">
      <w:tcPr>
        <w:shd w:val="clear" w:color="f4b285" w:themeColor="accent2" w:themeTint="97" w:fill="f4b2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285" w:themeColor="accent2" w:themeTint="97" w:fill="f4b2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285" w:themeColor="accent2" w:themeTint="97" w:fill="f4b2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f4b285" w:themeColor="accent2" w:themeTint="97" w:fill="f4b285" w:themeFill="accent2" w:themeFillTint="97"/>
        <w:tcBorders>
          <w:top w:val="single" w:color="F4B28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4" w:customStyle="1">
    <w:name w:val="List Table 5 Dark - Accent 3"/>
    <w:basedOn w:val="668"/>
    <w:uiPriority w:val="99"/>
    <w:qFormat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5" w:customStyle="1">
    <w:name w:val="List Table 5 Dark - Accent 4"/>
    <w:basedOn w:val="668"/>
    <w:uiPriority w:val="99"/>
    <w:qFormat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band1Horz">
      <w:tcPr>
        <w:shd w:val="clear" w:color="ffd864" w:themeColor="accent4" w:themeTint="9A" w:fill="ffd864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4" w:themeColor="accent4" w:themeTint="9A" w:fill="ffd864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4" w:themeColor="accent4" w:themeTint="9A" w:fill="ffd864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ffd864" w:themeColor="accent4" w:themeTint="9A" w:fill="ffd864" w:themeFill="accent4" w:themeFillTint="9A"/>
        <w:tcBorders>
          <w:top w:val="single" w:color="FFD864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6" w:customStyle="1">
    <w:name w:val="List Table 5 Dark - Accent 5"/>
    <w:basedOn w:val="668"/>
    <w:uiPriority w:val="99"/>
    <w:qFormat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band1Horz">
      <w:tcPr>
        <w:shd w:val="clear" w:color="8ea9db" w:themeColor="accent5" w:themeTint="9A" w:fill="8e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ea9db" w:themeColor="accent5" w:themeTint="9A" w:fill="8e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ea9db" w:themeColor="accent5" w:themeTint="9A" w:fill="8e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8ea9db" w:themeColor="accent5" w:themeTint="9A" w:fill="8ea9db" w:themeFill="accent5" w:themeFillTint="9A"/>
        <w:tcBorders>
          <w:top w:val="single" w:color="8E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7" w:customStyle="1">
    <w:name w:val="List Table 5 Dark - Accent 6"/>
    <w:basedOn w:val="668"/>
    <w:uiPriority w:val="99"/>
    <w:qFormat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798" w:customStyle="1">
    <w:name w:val="List Table 6 Colorful"/>
    <w:basedOn w:val="668"/>
    <w:uiPriority w:val="99"/>
    <w:qFormat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</w:style>
  <w:style w:type="table" w:styleId="799" w:customStyle="1">
    <w:name w:val="List Table 6 Colorful - Accent 1"/>
    <w:basedOn w:val="668"/>
    <w:uiPriority w:val="99"/>
    <w:qFormat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  <w:tblStylePr w:type="firstCol">
      <w:rPr>
        <w:b/>
        <w:color w:val="245b8c" w:themeColor="accent1" w:themeShade="94"/>
      </w:rPr>
    </w:tblStyle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b8c" w:themeColor="accent1" w:themeShade="94"/>
      </w:r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</w:style>
  <w:style w:type="table" w:styleId="800" w:customStyle="1">
    <w:name w:val="List Table 6 Colorful - Accent 2"/>
    <w:basedOn w:val="668"/>
    <w:uiPriority w:val="99"/>
    <w:qFormat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</w:style>
  <w:style w:type="table" w:styleId="801" w:customStyle="1">
    <w:name w:val="List Table 6 Colorful - Accent 3"/>
    <w:basedOn w:val="668"/>
    <w:uiPriority w:val="99"/>
    <w:qFormat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</w:style>
  <w:style w:type="table" w:styleId="802" w:customStyle="1">
    <w:name w:val="List Table 6 Colorful - Accent 4"/>
    <w:basedOn w:val="668"/>
    <w:uiPriority w:val="99"/>
    <w:qFormat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</w:style>
  <w:style w:type="table" w:styleId="803" w:customStyle="1">
    <w:name w:val="List Table 6 Colorful - Accent 5"/>
    <w:basedOn w:val="668"/>
    <w:uiPriority w:val="99"/>
    <w:qFormat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</w:style>
  <w:style w:type="table" w:styleId="804" w:customStyle="1">
    <w:name w:val="List Table 6 Colorful - Accent 6"/>
    <w:basedOn w:val="668"/>
    <w:uiPriority w:val="99"/>
    <w:qFormat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</w:style>
  <w:style w:type="table" w:styleId="805" w:customStyle="1">
    <w:name w:val="List Table 7 Colorful"/>
    <w:basedOn w:val="668"/>
    <w:uiPriority w:val="99"/>
    <w:qFormat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6" w:customStyle="1">
    <w:name w:val="List Table 7 Colorful - Accent 1"/>
    <w:basedOn w:val="668"/>
    <w:uiPriority w:val="99"/>
    <w:qFormat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  <w:tblStylePr w:type="firstCol">
      <w:rPr>
        <w:rFonts w:ascii="Arial" w:hAnsi="Arial"/>
        <w:i/>
        <w:color w:val="245b8c" w:themeColor="accent1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b8c" w:themeColor="accent1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7" w:customStyle="1">
    <w:name w:val="List Table 7 Colorful - Accent 2"/>
    <w:basedOn w:val="668"/>
    <w:uiPriority w:val="99"/>
    <w:qFormat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285" w:themeColor="accent2" w:themeTint="97" w:sz="4" w:space="0"/>
        </w:tcBorders>
      </w:tcPr>
    </w:tblStyle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2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4B2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4B2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8" w:customStyle="1">
    <w:name w:val="List Table 7 Colorful - Accent 3"/>
    <w:basedOn w:val="668"/>
    <w:uiPriority w:val="99"/>
    <w:qFormat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9" w:customStyle="1">
    <w:name w:val="List Table 7 Colorful - Accent 4"/>
    <w:basedOn w:val="668"/>
    <w:uiPriority w:val="99"/>
    <w:qFormat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4" w:themeColor="accent4" w:themeTint="9A" w:sz="4" w:space="0"/>
        </w:tcBorders>
      </w:tcPr>
    </w:tblStyle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4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FD864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FD864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0" w:customStyle="1">
    <w:name w:val="List Table 7 Colorful - Accent 5"/>
    <w:basedOn w:val="668"/>
    <w:uiPriority w:val="99"/>
    <w:qFormat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A9DB" w:themeColor="accent5" w:themeTint="9A" w:sz="4" w:space="0"/>
        </w:tcBorders>
      </w:tcPr>
    </w:tblStyle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8E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8E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1" w:customStyle="1">
    <w:name w:val="List Table 7 Colorful - Accent 6"/>
    <w:basedOn w:val="668"/>
    <w:uiPriority w:val="99"/>
    <w:qFormat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2" w:customStyle="1">
    <w:name w:val="Lined - Accent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</w:style>
  <w:style w:type="table" w:styleId="813" w:customStyle="1">
    <w:name w:val="Lined - Accent 1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</w:style>
  <w:style w:type="table" w:styleId="814" w:customStyle="1">
    <w:name w:val="Lined - Accent 2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</w:style>
  <w:style w:type="table" w:styleId="815" w:customStyle="1">
    <w:name w:val="Lined - Accent 3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16" w:customStyle="1">
    <w:name w:val="Lined - Accent 4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</w:style>
  <w:style w:type="table" w:styleId="817" w:customStyle="1">
    <w:name w:val="Lined - Accent 5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18" w:customStyle="1">
    <w:name w:val="Lined - Accent 6"/>
    <w:basedOn w:val="668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19" w:customStyle="1">
    <w:name w:val="Bordered &amp; Lined - Accent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</w:style>
  <w:style w:type="table" w:styleId="820" w:customStyle="1">
    <w:name w:val="Bordered &amp; Lined - Accent 1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</w:style>
  <w:style w:type="table" w:styleId="821" w:customStyle="1">
    <w:name w:val="Bordered &amp; Lined - Accent 2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</w:style>
  <w:style w:type="table" w:styleId="822" w:customStyle="1">
    <w:name w:val="Bordered &amp; Lined - Accent 3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23" w:customStyle="1">
    <w:name w:val="Bordered &amp; Lined - Accent 4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</w:style>
  <w:style w:type="table" w:styleId="824" w:customStyle="1">
    <w:name w:val="Bordered &amp; Lined - Accent 5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25" w:customStyle="1">
    <w:name w:val="Bordered &amp; Lined - Accent 6"/>
    <w:basedOn w:val="668"/>
    <w:uiPriority w:val="99"/>
    <w:qFormat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26" w:customStyle="1">
    <w:name w:val="Bordered"/>
    <w:basedOn w:val="668"/>
    <w:uiPriority w:val="99"/>
    <w:qFormat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</w:style>
  <w:style w:type="table" w:styleId="827" w:customStyle="1">
    <w:name w:val="Bordered - Accent 1"/>
    <w:basedOn w:val="668"/>
    <w:uiPriority w:val="99"/>
    <w:qFormat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28" w:customStyle="1">
    <w:name w:val="Bordered - Accent 2"/>
    <w:basedOn w:val="668"/>
    <w:uiPriority w:val="99"/>
    <w:qFormat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</w:style>
  <w:style w:type="table" w:styleId="829" w:customStyle="1">
    <w:name w:val="Bordered - Accent 3"/>
    <w:basedOn w:val="668"/>
    <w:uiPriority w:val="99"/>
    <w:qFormat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30" w:customStyle="1">
    <w:name w:val="Bordered - Accent 4"/>
    <w:basedOn w:val="668"/>
    <w:uiPriority w:val="99"/>
    <w:qFormat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</w:style>
  <w:style w:type="table" w:styleId="831" w:customStyle="1">
    <w:name w:val="Bordered - Accent 5"/>
    <w:basedOn w:val="668"/>
    <w:uiPriority w:val="99"/>
    <w:qFormat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</w:style>
  <w:style w:type="table" w:styleId="832" w:customStyle="1">
    <w:name w:val="Bordered - Accent 6"/>
    <w:basedOn w:val="668"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833" w:customStyle="1">
    <w:name w:val="Footnote Text Char"/>
    <w:link w:val="674"/>
    <w:uiPriority w:val="99"/>
    <w:rPr>
      <w:sz w:val="18"/>
    </w:rPr>
  </w:style>
  <w:style w:type="character" w:styleId="834" w:customStyle="1">
    <w:name w:val="Endnote Text Char"/>
    <w:link w:val="672"/>
    <w:uiPriority w:val="99"/>
    <w:rPr>
      <w:sz w:val="20"/>
    </w:rPr>
  </w:style>
  <w:style w:type="paragraph" w:styleId="835" w:customStyle="1">
    <w:name w:val="TOC Heading"/>
    <w:uiPriority w:val="39"/>
    <w:unhideWhenUsed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836">
    <w:name w:val="No Spacing"/>
    <w:basedOn w:val="657"/>
    <w:uiPriority w:val="1"/>
    <w:qFormat/>
    <w:pPr>
      <w:spacing w:after="0" w:line="240" w:lineRule="auto"/>
    </w:pPr>
  </w:style>
  <w:style w:type="paragraph" w:styleId="837">
    <w:name w:val="List Paragraph"/>
    <w:basedOn w:val="657"/>
    <w:uiPriority w:val="34"/>
    <w:qFormat/>
    <w:pPr>
      <w:contextualSpacing/>
      <w:ind w:left="720"/>
    </w:pPr>
  </w:style>
  <w:style w:type="numbering" w:styleId="3237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269" w:default="1">
    <w:name w:val="Normal"/>
    <w:uiPriority w:val="0"/>
    <w:qFormat/>
    <w:rPr>
      <w:rFonts w:asciiTheme="minorHAnsi" w:hAnsiTheme="minorHAnsi" w:eastAsiaTheme="minorEastAsia" w:cstheme="minorBidi"/>
      <w:sz w:val="21"/>
      <w:szCs w:val="22"/>
    </w:rPr>
  </w:style>
  <w:style w:type="paragraph" w:styleId="1270">
    <w:name w:val="Heading 1"/>
    <w:basedOn w:val="1269"/>
    <w:next w:val="1269"/>
    <w:link w:val="1281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1271">
    <w:name w:val="Heading 2"/>
    <w:basedOn w:val="1269"/>
    <w:next w:val="1269"/>
    <w:link w:val="1282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1272">
    <w:name w:val="Heading 3"/>
    <w:basedOn w:val="1269"/>
    <w:next w:val="1269"/>
    <w:link w:val="1283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1273">
    <w:name w:val="Heading 4"/>
    <w:basedOn w:val="1269"/>
    <w:next w:val="1269"/>
    <w:link w:val="1284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1274">
    <w:name w:val="Heading 5"/>
    <w:basedOn w:val="1269"/>
    <w:next w:val="1269"/>
    <w:link w:val="128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1275">
    <w:name w:val="Heading 6"/>
    <w:basedOn w:val="1269"/>
    <w:next w:val="1269"/>
    <w:link w:val="128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1276">
    <w:name w:val="Heading 7"/>
    <w:basedOn w:val="1269"/>
    <w:next w:val="1269"/>
    <w:link w:val="1287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1277">
    <w:name w:val="Heading 8"/>
    <w:basedOn w:val="1269"/>
    <w:next w:val="1269"/>
    <w:link w:val="128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278">
    <w:name w:val="Heading 9"/>
    <w:basedOn w:val="1269"/>
    <w:next w:val="1269"/>
    <w:link w:val="1289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279" w:default="1">
    <w:name w:val="Default Paragraph Font"/>
    <w:uiPriority w:val="1"/>
    <w:semiHidden/>
    <w:unhideWhenUsed/>
  </w:style>
  <w:style w:type="table" w:styleId="1280" w:default="1">
    <w:name w:val="Normal Table"/>
    <w:uiPriority w:val="99"/>
    <w:semiHidden/>
    <w:unhideWhenUsed/>
    <w:qFormat/>
    <w:tblPr>
      <w:tblCellMar>
        <w:left w:w="108" w:type="dxa"/>
        <w:top w:w="0" w:type="dxa"/>
        <w:right w:w="108" w:type="dxa"/>
        <w:bottom w:w="0" w:type="dxa"/>
      </w:tblCellMar>
    </w:tblPr>
  </w:style>
  <w:style w:type="character" w:styleId="1281" w:customStyle="1">
    <w:name w:val="Heading 1 Char"/>
    <w:basedOn w:val="1279"/>
    <w:link w:val="1270"/>
    <w:uiPriority w:val="9"/>
    <w:rPr>
      <w:rFonts w:ascii="Arial" w:hAnsi="Arial" w:eastAsia="Arial" w:cs="Arial"/>
      <w:sz w:val="40"/>
      <w:szCs w:val="40"/>
    </w:rPr>
  </w:style>
  <w:style w:type="character" w:styleId="1282" w:customStyle="1">
    <w:name w:val="Heading 2 Char"/>
    <w:basedOn w:val="1279"/>
    <w:link w:val="1271"/>
    <w:uiPriority w:val="9"/>
    <w:qFormat/>
    <w:rPr>
      <w:rFonts w:ascii="Arial" w:hAnsi="Arial" w:eastAsia="Arial" w:cs="Arial"/>
      <w:sz w:val="34"/>
    </w:rPr>
  </w:style>
  <w:style w:type="character" w:styleId="1283" w:customStyle="1">
    <w:name w:val="Heading 3 Char"/>
    <w:basedOn w:val="1279"/>
    <w:link w:val="1272"/>
    <w:uiPriority w:val="9"/>
    <w:qFormat/>
    <w:rPr>
      <w:rFonts w:ascii="Arial" w:hAnsi="Arial" w:eastAsia="Arial" w:cs="Arial"/>
      <w:sz w:val="30"/>
      <w:szCs w:val="30"/>
    </w:rPr>
  </w:style>
  <w:style w:type="character" w:styleId="1284" w:customStyle="1">
    <w:name w:val="Heading 4 Char"/>
    <w:basedOn w:val="1279"/>
    <w:link w:val="1273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1285" w:customStyle="1">
    <w:name w:val="Heading 5 Char"/>
    <w:basedOn w:val="1279"/>
    <w:link w:val="1274"/>
    <w:uiPriority w:val="9"/>
    <w:rPr>
      <w:rFonts w:ascii="Arial" w:hAnsi="Arial" w:eastAsia="Arial" w:cs="Arial"/>
      <w:b/>
      <w:bCs/>
      <w:sz w:val="24"/>
      <w:szCs w:val="24"/>
    </w:rPr>
  </w:style>
  <w:style w:type="character" w:styleId="1286" w:customStyle="1">
    <w:name w:val="Heading 6 Char"/>
    <w:basedOn w:val="1279"/>
    <w:link w:val="1275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1287" w:customStyle="1">
    <w:name w:val="Heading 7 Char"/>
    <w:basedOn w:val="1279"/>
    <w:link w:val="127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1288" w:customStyle="1">
    <w:name w:val="Heading 8 Char"/>
    <w:basedOn w:val="1279"/>
    <w:link w:val="1277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1289" w:customStyle="1">
    <w:name w:val="Heading 9 Char"/>
    <w:basedOn w:val="1279"/>
    <w:link w:val="1278"/>
    <w:uiPriority w:val="9"/>
    <w:qFormat/>
    <w:rPr>
      <w:rFonts w:ascii="Arial" w:hAnsi="Arial" w:eastAsia="Arial" w:cs="Arial"/>
      <w:i/>
      <w:iCs/>
      <w:sz w:val="21"/>
      <w:szCs w:val="21"/>
    </w:rPr>
  </w:style>
  <w:style w:type="paragraph" w:styleId="1290">
    <w:name w:val="List Paragraph"/>
    <w:basedOn w:val="1269"/>
    <w:uiPriority w:val="34"/>
    <w:qFormat/>
    <w:pPr>
      <w:contextualSpacing/>
      <w:ind w:left="720"/>
    </w:pPr>
  </w:style>
  <w:style w:type="paragraph" w:styleId="1291">
    <w:name w:val="No Spacing"/>
    <w:uiPriority w:val="1"/>
    <w:qFormat/>
    <w:pPr>
      <w:spacing w:before="0" w:after="0" w:line="240" w:lineRule="auto"/>
    </w:pPr>
    <w:rPr>
      <w:rFonts w:asciiTheme="minorHAnsi" w:hAnsiTheme="minorHAnsi" w:eastAsiaTheme="minorEastAsia" w:cstheme="minorBidi"/>
      <w:sz w:val="21"/>
      <w:szCs w:val="22"/>
    </w:rPr>
  </w:style>
  <w:style w:type="paragraph" w:styleId="1292">
    <w:name w:val="Title"/>
    <w:basedOn w:val="1269"/>
    <w:next w:val="1269"/>
    <w:link w:val="129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293" w:customStyle="1">
    <w:name w:val="Title Char"/>
    <w:basedOn w:val="1279"/>
    <w:link w:val="1292"/>
    <w:uiPriority w:val="10"/>
    <w:qFormat/>
    <w:rPr>
      <w:sz w:val="48"/>
      <w:szCs w:val="48"/>
    </w:rPr>
  </w:style>
  <w:style w:type="paragraph" w:styleId="1294">
    <w:name w:val="Subtitle"/>
    <w:basedOn w:val="1269"/>
    <w:next w:val="1269"/>
    <w:link w:val="1295"/>
    <w:uiPriority w:val="11"/>
    <w:qFormat/>
    <w:pPr>
      <w:spacing w:before="200" w:after="200"/>
    </w:pPr>
    <w:rPr>
      <w:sz w:val="24"/>
      <w:szCs w:val="24"/>
    </w:rPr>
  </w:style>
  <w:style w:type="character" w:styleId="1295" w:customStyle="1">
    <w:name w:val="Subtitle Char"/>
    <w:basedOn w:val="1279"/>
    <w:link w:val="1294"/>
    <w:uiPriority w:val="11"/>
    <w:qFormat/>
    <w:rPr>
      <w:sz w:val="24"/>
      <w:szCs w:val="24"/>
    </w:rPr>
  </w:style>
  <w:style w:type="paragraph" w:styleId="1296">
    <w:name w:val="Quote"/>
    <w:basedOn w:val="1269"/>
    <w:next w:val="1269"/>
    <w:link w:val="1297"/>
    <w:uiPriority w:val="29"/>
    <w:qFormat/>
    <w:pPr>
      <w:ind w:left="720" w:right="720"/>
    </w:pPr>
    <w:rPr>
      <w:i/>
    </w:rPr>
  </w:style>
  <w:style w:type="character" w:styleId="1297" w:customStyle="1">
    <w:name w:val="Quote Char"/>
    <w:link w:val="1296"/>
    <w:uiPriority w:val="29"/>
    <w:qFormat/>
    <w:rPr>
      <w:i/>
    </w:rPr>
  </w:style>
  <w:style w:type="paragraph" w:styleId="1298">
    <w:name w:val="Intense Quote"/>
    <w:basedOn w:val="1269"/>
    <w:next w:val="1269"/>
    <w:link w:val="129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299" w:customStyle="1">
    <w:name w:val="Intense Quote Char"/>
    <w:link w:val="1298"/>
    <w:uiPriority w:val="30"/>
    <w:qFormat/>
    <w:rPr>
      <w:i/>
    </w:rPr>
  </w:style>
  <w:style w:type="paragraph" w:styleId="1300">
    <w:name w:val="Header"/>
    <w:basedOn w:val="1269"/>
    <w:link w:val="1301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01" w:customStyle="1">
    <w:name w:val="Header Char"/>
    <w:basedOn w:val="1279"/>
    <w:link w:val="1300"/>
    <w:uiPriority w:val="99"/>
    <w:qFormat/>
  </w:style>
  <w:style w:type="paragraph" w:styleId="1302">
    <w:name w:val="Footer"/>
    <w:basedOn w:val="1269"/>
    <w:link w:val="1303"/>
    <w:uiPriority w:val="99"/>
    <w:unhideWhenUsed/>
    <w:qFormat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03" w:customStyle="1">
    <w:name w:val="Footer Char"/>
    <w:basedOn w:val="1279"/>
    <w:link w:val="1302"/>
    <w:uiPriority w:val="99"/>
  </w:style>
  <w:style w:type="paragraph" w:styleId="1304">
    <w:name w:val="Caption"/>
    <w:basedOn w:val="1269"/>
    <w:next w:val="1269"/>
    <w:link w:val="1305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305" w:customStyle="1">
    <w:name w:val="Caption Char"/>
    <w:basedOn w:val="1279"/>
    <w:link w:val="1304"/>
    <w:uiPriority w:val="35"/>
    <w:qFormat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styleId="1306">
    <w:name w:val="Table Grid"/>
    <w:basedOn w:val="1280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07" w:customStyle="1">
    <w:name w:val="Table Grid Light"/>
    <w:basedOn w:val="1280"/>
    <w:uiPriority w:val="59"/>
    <w:qFormat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08" w:customStyle="1">
    <w:name w:val="Plain Table 1"/>
    <w:basedOn w:val="1280"/>
    <w:uiPriority w:val="59"/>
    <w:qFormat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1f1f1" w:themeColor="text1" w:themeTint="0D" w:fill="f1f1f1" w:themeFill="text1" w:themeFillTint="0D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09" w:customStyle="1">
    <w:name w:val="Plain Table 2"/>
    <w:basedOn w:val="1280"/>
    <w:uiPriority w:val="59"/>
    <w:qFormat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10" w:customStyle="1">
    <w:name w:val="Plain Table 3"/>
    <w:basedOn w:val="1280"/>
    <w:uiPriority w:val="99"/>
    <w:pPr>
      <w:spacing w:after="0" w:line="240" w:lineRule="auto"/>
    </w:pPr>
    <w:tblPr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311" w:customStyle="1">
    <w:name w:val="Plain Table 4"/>
    <w:basedOn w:val="1280"/>
    <w:uiPriority w:val="99"/>
    <w:qFormat/>
    <w:pPr>
      <w:spacing w:after="0" w:line="240" w:lineRule="auto"/>
    </w:pPr>
    <w:tblPr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2" w:customStyle="1">
    <w:name w:val="Plain Table 5"/>
    <w:basedOn w:val="1280"/>
    <w:uiPriority w:val="99"/>
    <w:qFormat/>
    <w:pPr>
      <w:spacing w:after="0" w:line="240" w:lineRule="auto"/>
    </w:pPr>
    <w:tblPr/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313" w:customStyle="1">
    <w:name w:val="Grid Table 1 Light"/>
    <w:basedOn w:val="1280"/>
    <w:uiPriority w:val="99"/>
    <w:qFormat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4" w:customStyle="1">
    <w:name w:val="Grid Table 1 Light - Accent 1"/>
    <w:basedOn w:val="1280"/>
    <w:uiPriority w:val="99"/>
    <w:qFormat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5" w:customStyle="1">
    <w:name w:val="Grid Table 1 Light - Accent 2"/>
    <w:basedOn w:val="1280"/>
    <w:uiPriority w:val="99"/>
    <w:qFormat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6" w:customStyle="1">
    <w:name w:val="Grid Table 1 Light - Accent 3"/>
    <w:basedOn w:val="1280"/>
    <w:uiPriority w:val="99"/>
    <w:qFormat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7" w:customStyle="1">
    <w:name w:val="Grid Table 1 Light - Accent 4"/>
    <w:basedOn w:val="1280"/>
    <w:uiPriority w:val="99"/>
    <w:qFormat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8" w:customStyle="1">
    <w:name w:val="Grid Table 1 Light - Accent 5"/>
    <w:basedOn w:val="1280"/>
    <w:uiPriority w:val="99"/>
    <w:qFormat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9" w:customStyle="1">
    <w:name w:val="Grid Table 1 Light - Accent 6"/>
    <w:basedOn w:val="1280"/>
    <w:uiPriority w:val="99"/>
    <w:qFormat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0" w:customStyle="1">
    <w:name w:val="Grid Table 2"/>
    <w:basedOn w:val="1280"/>
    <w:uiPriority w:val="99"/>
    <w:qFormat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1" w:customStyle="1">
    <w:name w:val="Grid Table 2 - Accent 1"/>
    <w:basedOn w:val="1280"/>
    <w:uiPriority w:val="99"/>
    <w:qFormat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3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3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2" w:customStyle="1">
    <w:name w:val="Grid Table 2 - Accent 2"/>
    <w:basedOn w:val="1280"/>
    <w:uiPriority w:val="99"/>
    <w:qFormat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2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2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3" w:customStyle="1">
    <w:name w:val="Grid Table 2 - Accent 3"/>
    <w:basedOn w:val="1280"/>
    <w:uiPriority w:val="99"/>
    <w:qFormat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4" w:customStyle="1">
    <w:name w:val="Grid Table 2 - Accent 4"/>
    <w:basedOn w:val="1280"/>
    <w:uiPriority w:val="99"/>
    <w:qFormat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4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4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5" w:customStyle="1">
    <w:name w:val="Grid Table 2 - Accent 5"/>
    <w:basedOn w:val="1280"/>
    <w:uiPriority w:val="99"/>
    <w:qFormat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6" w:customStyle="1">
    <w:name w:val="Grid Table 2 - Accent 6"/>
    <w:basedOn w:val="1280"/>
    <w:uiPriority w:val="99"/>
    <w:qFormat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7" w:customStyle="1">
    <w:name w:val="Grid Table 3"/>
    <w:basedOn w:val="1280"/>
    <w:uiPriority w:val="99"/>
    <w:qFormat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8" w:customStyle="1">
    <w:name w:val="Grid Table 3 - Accent 1"/>
    <w:basedOn w:val="1280"/>
    <w:uiPriority w:val="99"/>
    <w:qFormat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29" w:customStyle="1">
    <w:name w:val="Grid Table 3 - Accent 2"/>
    <w:basedOn w:val="1280"/>
    <w:uiPriority w:val="99"/>
    <w:qFormat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30" w:customStyle="1">
    <w:name w:val="Grid Table 3 - Accent 3"/>
    <w:basedOn w:val="1280"/>
    <w:uiPriority w:val="99"/>
    <w:qFormat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31" w:customStyle="1">
    <w:name w:val="Grid Table 3 - Accent 4"/>
    <w:basedOn w:val="1280"/>
    <w:uiPriority w:val="99"/>
    <w:qFormat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32" w:customStyle="1">
    <w:name w:val="Grid Table 3 - Accent 5"/>
    <w:basedOn w:val="1280"/>
    <w:uiPriority w:val="99"/>
    <w:qFormat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33" w:customStyle="1">
    <w:name w:val="Grid Table 3 - Accent 6"/>
    <w:basedOn w:val="1280"/>
    <w:uiPriority w:val="99"/>
    <w:qFormat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34" w:customStyle="1">
    <w:name w:val="Grid Table 4"/>
    <w:basedOn w:val="1280"/>
    <w:uiPriority w:val="59"/>
    <w:qFormat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335" w:customStyle="1">
    <w:name w:val="Grid Table 4 - Accent 1"/>
    <w:basedOn w:val="1280"/>
    <w:uiPriority w:val="59"/>
    <w:qFormat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3d8" w:themeColor="accent1" w:themeTint="EA" w:fill="68a3d8" w:themeFill="accent1" w:themeFillTint="EA"/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</w:style>
  <w:style w:type="table" w:styleId="1336" w:customStyle="1">
    <w:name w:val="Grid Table 4 - Accent 2"/>
    <w:basedOn w:val="1280"/>
    <w:uiPriority w:val="59"/>
    <w:qFormat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</w:style>
  <w:style w:type="table" w:styleId="1337" w:customStyle="1">
    <w:name w:val="Grid Table 4 - Accent 3"/>
    <w:basedOn w:val="1280"/>
    <w:uiPriority w:val="59"/>
    <w:qFormat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1338" w:customStyle="1">
    <w:name w:val="Grid Table 4 - Accent 4"/>
    <w:basedOn w:val="1280"/>
    <w:uiPriority w:val="59"/>
    <w:qFormat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</w:style>
  <w:style w:type="table" w:styleId="1339" w:customStyle="1">
    <w:name w:val="Grid Table 4 - Accent 5"/>
    <w:basedOn w:val="1280"/>
    <w:uiPriority w:val="59"/>
    <w:qFormat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1340" w:customStyle="1">
    <w:name w:val="Grid Table 4 - Accent 6"/>
    <w:basedOn w:val="1280"/>
    <w:uiPriority w:val="59"/>
    <w:qFormat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1341" w:customStyle="1">
    <w:name w:val="Grid Table 5 Dark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898989" w:themeColor="text1" w:themeTint="75" w:fill="898989" w:themeFill="text1" w:themeFillTint="75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1342" w:customStyle="1">
    <w:name w:val="Grid Table 5 Dark- Accent 1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3d1eb" w:themeColor="accent1" w:themeTint="75" w:fill="b3d1eb" w:themeFill="accent1" w:themeFillTint="75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1343" w:customStyle="1">
    <w:name w:val="Grid Table 5 Dark - Accent 2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1344" w:customStyle="1">
    <w:name w:val="Grid Table 5 Dark - Accent 3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1345" w:customStyle="1">
    <w:name w:val="Grid Table 5 Dark- Accent 4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fee289" w:themeColor="accent4" w:themeTint="75" w:fill="fee289" w:themeFill="accent4" w:themeFillTint="75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1346" w:customStyle="1">
    <w:name w:val="Grid Table 5 Dark - Accent 5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a9bee3" w:themeColor="accent5" w:themeTint="75" w:fill="a9bee3" w:themeFill="accent5" w:themeFillTint="7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1347" w:customStyle="1">
    <w:name w:val="Grid Table 5 Dark - Accent 6"/>
    <w:basedOn w:val="1280"/>
    <w:uiPriority w:val="99"/>
    <w:qFormat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1348" w:customStyle="1">
    <w:name w:val="Grid Table 6 Colorful"/>
    <w:basedOn w:val="1280"/>
    <w:uiPriority w:val="99"/>
    <w:qFormat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styleId="1349" w:customStyle="1">
    <w:name w:val="Grid Table 6 Colorful - Accent 1"/>
    <w:basedOn w:val="1280"/>
    <w:uiPriority w:val="99"/>
    <w:qFormat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styleId="1350" w:customStyle="1">
    <w:name w:val="Grid Table 6 Colorful - Accent 2"/>
    <w:basedOn w:val="1280"/>
    <w:uiPriority w:val="99"/>
    <w:qFormat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styleId="1351" w:customStyle="1">
    <w:name w:val="Grid Table 6 Colorful - Accent 3"/>
    <w:basedOn w:val="1280"/>
    <w:uiPriority w:val="99"/>
    <w:qFormat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styleId="1352" w:customStyle="1">
    <w:name w:val="Grid Table 6 Colorful - Accent 4"/>
    <w:basedOn w:val="1280"/>
    <w:uiPriority w:val="99"/>
    <w:qFormat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styleId="1353" w:customStyle="1">
    <w:name w:val="Grid Table 6 Colorful - Accent 5"/>
    <w:basedOn w:val="1280"/>
    <w:uiPriority w:val="99"/>
    <w:qFormat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firstCol">
      <w:rPr>
        <w:b/>
        <w:color w:val="254174" w:themeColor="accent5" w:themeShade="94"/>
      </w:rPr>
    </w:tblStyle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4" w:themeColor="accent5" w:themeShade="94"/>
      </w:rPr>
    </w:tblStylePr>
    <w:tblStylePr w:type="lastRow">
      <w:rPr>
        <w:b/>
        <w:color w:val="254174" w:themeColor="accent5" w:themeShade="94"/>
      </w:rPr>
    </w:tblStylePr>
  </w:style>
  <w:style w:type="table" w:styleId="1354" w:customStyle="1">
    <w:name w:val="Grid Table 6 Colorful - Accent 6"/>
    <w:basedOn w:val="1280"/>
    <w:uiPriority w:val="99"/>
    <w:qFormat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firstCol">
      <w:rPr>
        <w:b/>
        <w:color w:val="254174" w:themeColor="accent5" w:themeShade="94"/>
      </w:rPr>
    </w:tblStyle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4" w:themeColor="accent5" w:themeShade="94"/>
      </w:rPr>
    </w:tblStylePr>
    <w:tblStylePr w:type="lastRow">
      <w:rPr>
        <w:b/>
        <w:color w:val="254174" w:themeColor="accent5" w:themeShade="94"/>
      </w:rPr>
    </w:tblStylePr>
  </w:style>
  <w:style w:type="table" w:styleId="1355" w:customStyle="1">
    <w:name w:val="Grid Table 7 Colorful"/>
    <w:basedOn w:val="1280"/>
    <w:uiPriority w:val="99"/>
    <w:qFormat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56" w:customStyle="1">
    <w:name w:val="Grid Table 7 Colorful - Accent 1"/>
    <w:basedOn w:val="1280"/>
    <w:uiPriority w:val="99"/>
    <w:qFormat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9" w:themeColor="accent1" w:themeTint="80" w:sz="4" w:space="0"/>
        </w:tcBorders>
      </w:tcPr>
    </w:tblStyle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9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ACCCE9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ACCCE9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57" w:customStyle="1">
    <w:name w:val="Grid Table 7 Colorful - Accent 2"/>
    <w:basedOn w:val="1280"/>
    <w:uiPriority w:val="99"/>
    <w:qFormat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285" w:themeColor="accent2" w:themeTint="97" w:sz="4" w:space="0"/>
        </w:tcBorders>
      </w:tcPr>
    </w:tblStyle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2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4B2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4B2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58" w:customStyle="1">
    <w:name w:val="Grid Table 7 Colorful - Accent 3"/>
    <w:basedOn w:val="1280"/>
    <w:uiPriority w:val="99"/>
    <w:qFormat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59" w:customStyle="1">
    <w:name w:val="Grid Table 7 Colorful - Accent 4"/>
    <w:basedOn w:val="1280"/>
    <w:uiPriority w:val="99"/>
    <w:qFormat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4" w:themeColor="accent4" w:themeTint="9A" w:sz="4" w:space="0"/>
        </w:tcBorders>
      </w:tcPr>
    </w:tblStyle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4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FD864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FD864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0" w:customStyle="1">
    <w:name w:val="Grid Table 7 Colorful - Accent 5"/>
    <w:basedOn w:val="1280"/>
    <w:uiPriority w:val="99"/>
    <w:qFormat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  <w:tblStylePr w:type="firstCol">
      <w:rPr>
        <w:rFonts w:ascii="Arial" w:hAnsi="Arial"/>
        <w:i/>
        <w:color w:val="254174" w:themeColor="accent5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4" w:themeColor="accent5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1" w:customStyle="1">
    <w:name w:val="Grid Table 7 Colorful - Accent 6"/>
    <w:basedOn w:val="1280"/>
    <w:uiPriority w:val="99"/>
    <w:qFormat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  <w:tblStylePr w:type="firstCol">
      <w:rPr>
        <w:rFonts w:ascii="Arial" w:hAnsi="Arial"/>
        <w:i/>
        <w:color w:val="416429" w:themeColor="accent6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2" w:customStyle="1">
    <w:name w:val="List Table 1 Light"/>
    <w:basedOn w:val="1280"/>
    <w:uiPriority w:val="99"/>
    <w:qFormat/>
    <w:pPr>
      <w:spacing w:after="0" w:line="240" w:lineRule="auto"/>
    </w:pPr>
    <w:tblPr/>
    <w:tblStylePr w:type="band1Horz">
      <w:tcPr>
        <w:shd w:val="clear" w:color="bebebe" w:themeColor="text1" w:themeTint="40" w:fill="bebebe" w:themeFill="text1" w:themeFillTint="40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3" w:customStyle="1">
    <w:name w:val="List Table 1 Light - Accent 1"/>
    <w:basedOn w:val="1280"/>
    <w:uiPriority w:val="99"/>
    <w:qFormat/>
    <w:pPr>
      <w:spacing w:after="0" w:line="240" w:lineRule="auto"/>
    </w:pPr>
    <w:tblPr/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4" w:customStyle="1">
    <w:name w:val="List Table 1 Light - Accent 2"/>
    <w:basedOn w:val="1280"/>
    <w:uiPriority w:val="99"/>
    <w:qFormat/>
    <w:pPr>
      <w:spacing w:after="0" w:line="240" w:lineRule="auto"/>
    </w:pPr>
    <w:tblPr/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5" w:customStyle="1">
    <w:name w:val="List Table 1 Light - Accent 3"/>
    <w:basedOn w:val="1280"/>
    <w:uiPriority w:val="99"/>
    <w:qFormat/>
    <w:pPr>
      <w:spacing w:after="0" w:line="240" w:lineRule="auto"/>
    </w:pPr>
    <w:tblPr/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6" w:customStyle="1">
    <w:name w:val="List Table 1 Light - Accent 4"/>
    <w:basedOn w:val="1280"/>
    <w:uiPriority w:val="99"/>
    <w:qFormat/>
    <w:pPr>
      <w:spacing w:after="0" w:line="240" w:lineRule="auto"/>
    </w:pPr>
    <w:tblPr/>
    <w:tblStylePr w:type="band1Horz">
      <w:tcPr>
        <w:shd w:val="clear" w:color="ffefbe" w:themeColor="accent4" w:themeTint="40" w:fill="ffefbe" w:themeFill="accent4" w:themeFillTint="40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7" w:customStyle="1">
    <w:name w:val="List Table 1 Light - Accent 5"/>
    <w:basedOn w:val="1280"/>
    <w:uiPriority w:val="99"/>
    <w:qFormat/>
    <w:pPr>
      <w:spacing w:after="0" w:line="240" w:lineRule="auto"/>
    </w:pPr>
    <w:tblPr/>
    <w:tblStylePr w:type="band1Horz">
      <w:tcPr>
        <w:shd w:val="clear" w:color="d0dbf0" w:themeColor="accent5" w:themeTint="40" w:fill="d0dbf0" w:themeFill="accent5" w:themeFillTint="40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8" w:customStyle="1">
    <w:name w:val="List Table 1 Light - Accent 6"/>
    <w:basedOn w:val="1280"/>
    <w:uiPriority w:val="99"/>
    <w:qFormat/>
    <w:pPr>
      <w:spacing w:after="0" w:line="240" w:lineRule="auto"/>
    </w:pPr>
    <w:tblPr/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69" w:customStyle="1">
    <w:name w:val="List Table 2"/>
    <w:basedOn w:val="1280"/>
    <w:uiPriority w:val="99"/>
    <w:qFormat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</w:style>
  <w:style w:type="table" w:styleId="1370" w:customStyle="1">
    <w:name w:val="List Table 2 - Accent 1"/>
    <w:basedOn w:val="1280"/>
    <w:uiPriority w:val="99"/>
    <w:qFormat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1371" w:customStyle="1">
    <w:name w:val="List Table 2 - Accent 2"/>
    <w:basedOn w:val="1280"/>
    <w:uiPriority w:val="99"/>
    <w:qFormat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1372" w:customStyle="1">
    <w:name w:val="List Table 2 - Accent 3"/>
    <w:basedOn w:val="1280"/>
    <w:uiPriority w:val="99"/>
    <w:qFormat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1373" w:customStyle="1">
    <w:name w:val="List Table 2 - Accent 4"/>
    <w:basedOn w:val="1280"/>
    <w:uiPriority w:val="99"/>
    <w:qFormat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one" w:color="000000" w:sz="4" w:space="0"/>
          <w:bottom w:val="single" w:color="FFDB6E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one" w:color="000000" w:sz="4" w:space="0"/>
          <w:bottom w:val="single" w:color="FFDB6E" w:themeColor="accent4" w:themeTint="90" w:sz="4" w:space="0"/>
          <w:right w:val="none" w:color="000000" w:sz="4" w:space="0"/>
        </w:tcBorders>
      </w:tcPr>
    </w:tblStylePr>
  </w:style>
  <w:style w:type="table" w:styleId="1374" w:customStyle="1">
    <w:name w:val="List Table 2 - Accent 5"/>
    <w:basedOn w:val="1280"/>
    <w:uiPriority w:val="99"/>
    <w:qFormat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375" w:customStyle="1">
    <w:name w:val="List Table 2 - Accent 6"/>
    <w:basedOn w:val="1280"/>
    <w:uiPriority w:val="99"/>
    <w:qFormat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376" w:customStyle="1">
    <w:name w:val="List Table 3"/>
    <w:basedOn w:val="1280"/>
    <w:uiPriority w:val="99"/>
    <w:qFormat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7" w:customStyle="1">
    <w:name w:val="List Table 3 - Accent 1"/>
    <w:basedOn w:val="1280"/>
    <w:uiPriority w:val="99"/>
    <w:qFormat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8" w:customStyle="1">
    <w:name w:val="List Table 3 - Accent 2"/>
    <w:basedOn w:val="1280"/>
    <w:uiPriority w:val="99"/>
    <w:qFormat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9" w:customStyle="1">
    <w:name w:val="List Table 3 - Accent 3"/>
    <w:basedOn w:val="1280"/>
    <w:uiPriority w:val="99"/>
    <w:qFormat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0" w:customStyle="1">
    <w:name w:val="List Table 3 - Accent 4"/>
    <w:basedOn w:val="1280"/>
    <w:uiPriority w:val="99"/>
    <w:qFormat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1" w:customStyle="1">
    <w:name w:val="List Table 3 - Accent 5"/>
    <w:basedOn w:val="1280"/>
    <w:uiPriority w:val="99"/>
    <w:qFormat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2" w:customStyle="1">
    <w:name w:val="List Table 3 - Accent 6"/>
    <w:basedOn w:val="1280"/>
    <w:uiPriority w:val="99"/>
    <w:qFormat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3" w:customStyle="1">
    <w:name w:val="List Table 4"/>
    <w:basedOn w:val="1280"/>
    <w:uiPriority w:val="99"/>
    <w:qFormat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4" w:customStyle="1">
    <w:name w:val="List Table 4 - Accent 1"/>
    <w:basedOn w:val="1280"/>
    <w:uiPriority w:val="99"/>
    <w:qFormat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5" w:customStyle="1">
    <w:name w:val="List Table 4 - Accent 2"/>
    <w:basedOn w:val="1280"/>
    <w:uiPriority w:val="99"/>
    <w:qFormat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6" w:customStyle="1">
    <w:name w:val="List Table 4 - Accent 3"/>
    <w:basedOn w:val="1280"/>
    <w:uiPriority w:val="99"/>
    <w:qFormat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7" w:customStyle="1">
    <w:name w:val="List Table 4 - Accent 4"/>
    <w:basedOn w:val="1280"/>
    <w:uiPriority w:val="99"/>
    <w:qFormat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8" w:customStyle="1">
    <w:name w:val="List Table 4 - Accent 5"/>
    <w:basedOn w:val="1280"/>
    <w:uiPriority w:val="99"/>
    <w:qFormat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89" w:customStyle="1">
    <w:name w:val="List Table 4 - Accent 6"/>
    <w:basedOn w:val="1280"/>
    <w:uiPriority w:val="99"/>
    <w:qFormat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90" w:customStyle="1">
    <w:name w:val="List Table 5 Dark"/>
    <w:basedOn w:val="1280"/>
    <w:uiPriority w:val="99"/>
    <w:qFormat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band1Horz"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1" w:customStyle="1">
    <w:name w:val="List Table 5 Dark - Accent 1"/>
    <w:basedOn w:val="1280"/>
    <w:uiPriority w:val="99"/>
    <w:qFormat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2" w:customStyle="1">
    <w:name w:val="List Table 5 Dark - Accent 2"/>
    <w:basedOn w:val="1280"/>
    <w:uiPriority w:val="99"/>
    <w:qFormat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band1Horz">
      <w:tcPr>
        <w:shd w:val="clear" w:color="f4b285" w:themeColor="accent2" w:themeTint="97" w:fill="f4b2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285" w:themeColor="accent2" w:themeTint="97" w:fill="f4b2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285" w:themeColor="accent2" w:themeTint="97" w:fill="f4b2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f4b285" w:themeColor="accent2" w:themeTint="97" w:fill="f4b285" w:themeFill="accent2" w:themeFillTint="97"/>
        <w:tcBorders>
          <w:top w:val="single" w:color="F4B28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3" w:customStyle="1">
    <w:name w:val="List Table 5 Dark - Accent 3"/>
    <w:basedOn w:val="1280"/>
    <w:uiPriority w:val="99"/>
    <w:qFormat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4" w:customStyle="1">
    <w:name w:val="List Table 5 Dark - Accent 4"/>
    <w:basedOn w:val="1280"/>
    <w:uiPriority w:val="99"/>
    <w:qFormat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band1Horz">
      <w:tcPr>
        <w:shd w:val="clear" w:color="ffd864" w:themeColor="accent4" w:themeTint="9A" w:fill="ffd864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4" w:themeColor="accent4" w:themeTint="9A" w:fill="ffd864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4" w:themeColor="accent4" w:themeTint="9A" w:fill="ffd864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ffd864" w:themeColor="accent4" w:themeTint="9A" w:fill="ffd864" w:themeFill="accent4" w:themeFillTint="9A"/>
        <w:tcBorders>
          <w:top w:val="single" w:color="FFD864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5" w:customStyle="1">
    <w:name w:val="List Table 5 Dark - Accent 5"/>
    <w:basedOn w:val="1280"/>
    <w:uiPriority w:val="99"/>
    <w:qFormat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band1Horz">
      <w:tcPr>
        <w:shd w:val="clear" w:color="8ea9db" w:themeColor="accent5" w:themeTint="9A" w:fill="8e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ea9db" w:themeColor="accent5" w:themeTint="9A" w:fill="8e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ea9db" w:themeColor="accent5" w:themeTint="9A" w:fill="8e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8ea9db" w:themeColor="accent5" w:themeTint="9A" w:fill="8ea9db" w:themeFill="accent5" w:themeFillTint="9A"/>
        <w:tcBorders>
          <w:top w:val="single" w:color="8E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6" w:customStyle="1">
    <w:name w:val="List Table 5 Dark - Accent 6"/>
    <w:basedOn w:val="1280"/>
    <w:uiPriority w:val="99"/>
    <w:qFormat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</w:style>
  <w:style w:type="table" w:styleId="1397" w:customStyle="1">
    <w:name w:val="List Table 6 Colorful"/>
    <w:basedOn w:val="1280"/>
    <w:uiPriority w:val="99"/>
    <w:qFormat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</w:style>
  <w:style w:type="table" w:styleId="1398" w:customStyle="1">
    <w:name w:val="List Table 6 Colorful - Accent 1"/>
    <w:basedOn w:val="1280"/>
    <w:uiPriority w:val="99"/>
    <w:qFormat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  <w:tblStylePr w:type="firstCol">
      <w:rPr>
        <w:b/>
        <w:color w:val="245b8c" w:themeColor="accent1" w:themeShade="94"/>
      </w:rPr>
    </w:tblStyle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b8c" w:themeColor="accent1" w:themeShade="94"/>
      </w:r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</w:style>
  <w:style w:type="table" w:styleId="1399" w:customStyle="1">
    <w:name w:val="List Table 6 Colorful - Accent 2"/>
    <w:basedOn w:val="1280"/>
    <w:uiPriority w:val="99"/>
    <w:qFormat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</w:style>
  <w:style w:type="table" w:styleId="1400" w:customStyle="1">
    <w:name w:val="List Table 6 Colorful - Accent 3"/>
    <w:basedOn w:val="1280"/>
    <w:uiPriority w:val="99"/>
    <w:qFormat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</w:style>
  <w:style w:type="table" w:styleId="1401" w:customStyle="1">
    <w:name w:val="List Table 6 Colorful - Accent 4"/>
    <w:basedOn w:val="1280"/>
    <w:uiPriority w:val="99"/>
    <w:qFormat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</w:style>
  <w:style w:type="table" w:styleId="1402" w:customStyle="1">
    <w:name w:val="List Table 6 Colorful - Accent 5"/>
    <w:basedOn w:val="1280"/>
    <w:uiPriority w:val="99"/>
    <w:qFormat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</w:style>
  <w:style w:type="table" w:styleId="1403" w:customStyle="1">
    <w:name w:val="List Table 6 Colorful - Accent 6"/>
    <w:basedOn w:val="1280"/>
    <w:uiPriority w:val="99"/>
    <w:qFormat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</w:style>
  <w:style w:type="table" w:styleId="1404" w:customStyle="1">
    <w:name w:val="List Table 7 Colorful"/>
    <w:basedOn w:val="1280"/>
    <w:uiPriority w:val="99"/>
    <w:qFormat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5" w:customStyle="1">
    <w:name w:val="List Table 7 Colorful - Accent 1"/>
    <w:basedOn w:val="1280"/>
    <w:uiPriority w:val="99"/>
    <w:qFormat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  <w:tblStylePr w:type="firstCol">
      <w:rPr>
        <w:rFonts w:ascii="Arial" w:hAnsi="Arial"/>
        <w:i/>
        <w:color w:val="245b8c" w:themeColor="accent1" w:themeShade="94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b8c" w:themeColor="accent1" w:themeShade="94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6" w:customStyle="1">
    <w:name w:val="List Table 7 Colorful - Accent 2"/>
    <w:basedOn w:val="1280"/>
    <w:uiPriority w:val="99"/>
    <w:qFormat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285" w:themeColor="accent2" w:themeTint="97" w:sz="4" w:space="0"/>
        </w:tcBorders>
      </w:tcPr>
    </w:tblStyle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2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4B2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4B2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7" w:customStyle="1">
    <w:name w:val="List Table 7 Colorful - Accent 3"/>
    <w:basedOn w:val="1280"/>
    <w:uiPriority w:val="99"/>
    <w:qFormat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8" w:customStyle="1">
    <w:name w:val="List Table 7 Colorful - Accent 4"/>
    <w:basedOn w:val="1280"/>
    <w:uiPriority w:val="99"/>
    <w:qFormat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4" w:themeColor="accent4" w:themeTint="9A" w:sz="4" w:space="0"/>
        </w:tcBorders>
      </w:tcPr>
    </w:tblStyle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4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FFD864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FFD864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09" w:customStyle="1">
    <w:name w:val="List Table 7 Colorful - Accent 5"/>
    <w:basedOn w:val="1280"/>
    <w:uiPriority w:val="99"/>
    <w:qFormat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A9DB" w:themeColor="accent5" w:themeTint="9A" w:sz="4" w:space="0"/>
        </w:tcBorders>
      </w:tcPr>
    </w:tblStyle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8E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8E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0" w:customStyle="1">
    <w:name w:val="List Table 7 Colorful - Accent 6"/>
    <w:basedOn w:val="1280"/>
    <w:uiPriority w:val="99"/>
    <w:qFormat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fir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1" w:customStyle="1">
    <w:name w:val="Lined - Accent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</w:style>
  <w:style w:type="table" w:styleId="1412" w:customStyle="1">
    <w:name w:val="Lined - Accent 1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</w:style>
  <w:style w:type="table" w:styleId="1413" w:customStyle="1">
    <w:name w:val="Lined - Accent 2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</w:style>
  <w:style w:type="table" w:styleId="1414" w:customStyle="1">
    <w:name w:val="Lined - Accent 3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415" w:customStyle="1">
    <w:name w:val="Lined - Accent 4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</w:style>
  <w:style w:type="table" w:styleId="1416" w:customStyle="1">
    <w:name w:val="Lined - Accent 5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417" w:customStyle="1">
    <w:name w:val="Lined - Accent 6"/>
    <w:basedOn w:val="1280"/>
    <w:uiPriority w:val="99"/>
    <w:qFormat/>
    <w:pPr>
      <w:spacing w:after="0" w:line="240" w:lineRule="auto"/>
    </w:pPr>
    <w:rPr>
      <w:color w:val="404040"/>
    </w:rPr>
    <w:tblPr/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418" w:customStyle="1">
    <w:name w:val="Bordered &amp; Lined - Accent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</w:style>
  <w:style w:type="table" w:styleId="1419" w:customStyle="1">
    <w:name w:val="Bordered &amp; Lined - Accent 1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</w:style>
  <w:style w:type="table" w:styleId="1420" w:customStyle="1">
    <w:name w:val="Bordered &amp; Lined - Accent 2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</w:style>
  <w:style w:type="table" w:styleId="1421" w:customStyle="1">
    <w:name w:val="Bordered &amp; Lined - Accent 3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422" w:customStyle="1">
    <w:name w:val="Bordered &amp; Lined - Accent 4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</w:style>
  <w:style w:type="table" w:styleId="1423" w:customStyle="1">
    <w:name w:val="Bordered &amp; Lined - Accent 5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424" w:customStyle="1">
    <w:name w:val="Bordered &amp; Lined - Accent 6"/>
    <w:basedOn w:val="1280"/>
    <w:uiPriority w:val="99"/>
    <w:qFormat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425" w:customStyle="1">
    <w:name w:val="Bordered"/>
    <w:basedOn w:val="1280"/>
    <w:uiPriority w:val="99"/>
    <w:qFormat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</w:style>
  <w:style w:type="table" w:styleId="1426" w:customStyle="1">
    <w:name w:val="Bordered - Accent 1"/>
    <w:basedOn w:val="1280"/>
    <w:uiPriority w:val="99"/>
    <w:qFormat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427" w:customStyle="1">
    <w:name w:val="Bordered - Accent 2"/>
    <w:basedOn w:val="1280"/>
    <w:uiPriority w:val="99"/>
    <w:qFormat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</w:style>
  <w:style w:type="table" w:styleId="1428" w:customStyle="1">
    <w:name w:val="Bordered - Accent 3"/>
    <w:basedOn w:val="1280"/>
    <w:uiPriority w:val="99"/>
    <w:qFormat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429" w:customStyle="1">
    <w:name w:val="Bordered - Accent 4"/>
    <w:basedOn w:val="1280"/>
    <w:uiPriority w:val="99"/>
    <w:qFormat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</w:style>
  <w:style w:type="table" w:styleId="1430" w:customStyle="1">
    <w:name w:val="Bordered - Accent 5"/>
    <w:basedOn w:val="1280"/>
    <w:uiPriority w:val="99"/>
    <w:qFormat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</w:style>
  <w:style w:type="table" w:styleId="1431" w:customStyle="1">
    <w:name w:val="Bordered - Accent 6"/>
    <w:basedOn w:val="1280"/>
    <w:uiPriority w:val="99"/>
    <w:qFormat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1432">
    <w:name w:val="Hyperlink"/>
    <w:uiPriority w:val="99"/>
    <w:unhideWhenUsed/>
    <w:qFormat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433">
    <w:name w:val="footnote text"/>
    <w:basedOn w:val="1269"/>
    <w:link w:val="1434"/>
    <w:uiPriority w:val="99"/>
    <w:semiHidden/>
    <w:unhideWhenUsed/>
    <w:qFormat/>
    <w:pPr>
      <w:spacing w:after="40" w:line="240" w:lineRule="auto"/>
    </w:pPr>
    <w:rPr>
      <w:sz w:val="18"/>
    </w:rPr>
  </w:style>
  <w:style w:type="character" w:styleId="1434" w:customStyle="1">
    <w:name w:val="Footnote Text Char"/>
    <w:link w:val="1433"/>
    <w:uiPriority w:val="99"/>
    <w:qFormat/>
    <w:rPr>
      <w:sz w:val="18"/>
    </w:rPr>
  </w:style>
  <w:style w:type="character" w:styleId="1435">
    <w:name w:val="footnote reference"/>
    <w:basedOn w:val="1279"/>
    <w:uiPriority w:val="99"/>
    <w:unhideWhenUsed/>
    <w:qFormat/>
    <w:rPr>
      <w:vertAlign w:val="superscript"/>
    </w:rPr>
  </w:style>
  <w:style w:type="paragraph" w:styleId="1436">
    <w:name w:val="endnote text"/>
    <w:basedOn w:val="1269"/>
    <w:link w:val="1437"/>
    <w:uiPriority w:val="99"/>
    <w:semiHidden/>
    <w:unhideWhenUsed/>
    <w:qFormat/>
    <w:pPr>
      <w:spacing w:after="0" w:line="240" w:lineRule="auto"/>
    </w:pPr>
    <w:rPr>
      <w:sz w:val="20"/>
    </w:rPr>
  </w:style>
  <w:style w:type="character" w:styleId="1437" w:customStyle="1">
    <w:name w:val="Endnote Text Char"/>
    <w:link w:val="1436"/>
    <w:uiPriority w:val="99"/>
    <w:qFormat/>
    <w:rPr>
      <w:sz w:val="20"/>
    </w:rPr>
  </w:style>
  <w:style w:type="character" w:styleId="1438">
    <w:name w:val="endnote reference"/>
    <w:basedOn w:val="1279"/>
    <w:uiPriority w:val="99"/>
    <w:semiHidden/>
    <w:unhideWhenUsed/>
    <w:qFormat/>
    <w:rPr>
      <w:vertAlign w:val="superscript"/>
    </w:rPr>
  </w:style>
  <w:style w:type="paragraph" w:styleId="1439">
    <w:name w:val="toc 1"/>
    <w:basedOn w:val="1269"/>
    <w:next w:val="1269"/>
    <w:uiPriority w:val="39"/>
    <w:unhideWhenUsed/>
    <w:qFormat/>
    <w:pPr>
      <w:ind w:left="0" w:right="0" w:firstLine="0"/>
      <w:spacing w:after="57"/>
    </w:pPr>
  </w:style>
  <w:style w:type="paragraph" w:styleId="1440">
    <w:name w:val="toc 2"/>
    <w:basedOn w:val="1269"/>
    <w:next w:val="1269"/>
    <w:uiPriority w:val="39"/>
    <w:unhideWhenUsed/>
    <w:qFormat/>
    <w:pPr>
      <w:ind w:left="283" w:right="0" w:firstLine="0"/>
      <w:spacing w:after="57"/>
    </w:pPr>
  </w:style>
  <w:style w:type="paragraph" w:styleId="1441">
    <w:name w:val="toc 3"/>
    <w:basedOn w:val="1269"/>
    <w:next w:val="1269"/>
    <w:uiPriority w:val="39"/>
    <w:unhideWhenUsed/>
    <w:qFormat/>
    <w:pPr>
      <w:ind w:left="567" w:right="0" w:firstLine="0"/>
      <w:spacing w:after="57"/>
    </w:pPr>
  </w:style>
  <w:style w:type="paragraph" w:styleId="1442">
    <w:name w:val="toc 4"/>
    <w:basedOn w:val="1269"/>
    <w:next w:val="1269"/>
    <w:uiPriority w:val="39"/>
    <w:unhideWhenUsed/>
    <w:qFormat/>
    <w:pPr>
      <w:ind w:left="850" w:right="0" w:firstLine="0"/>
      <w:spacing w:after="57"/>
    </w:pPr>
  </w:style>
  <w:style w:type="paragraph" w:styleId="1443">
    <w:name w:val="toc 5"/>
    <w:basedOn w:val="1269"/>
    <w:next w:val="1269"/>
    <w:uiPriority w:val="39"/>
    <w:unhideWhenUsed/>
    <w:qFormat/>
    <w:pPr>
      <w:ind w:left="1134" w:right="0" w:firstLine="0"/>
      <w:spacing w:after="57"/>
    </w:pPr>
  </w:style>
  <w:style w:type="paragraph" w:styleId="1444">
    <w:name w:val="toc 6"/>
    <w:basedOn w:val="1269"/>
    <w:next w:val="1269"/>
    <w:uiPriority w:val="39"/>
    <w:unhideWhenUsed/>
    <w:qFormat/>
    <w:pPr>
      <w:ind w:left="1417" w:right="0" w:firstLine="0"/>
      <w:spacing w:after="57"/>
    </w:pPr>
  </w:style>
  <w:style w:type="paragraph" w:styleId="1445">
    <w:name w:val="toc 7"/>
    <w:basedOn w:val="1269"/>
    <w:next w:val="1269"/>
    <w:uiPriority w:val="39"/>
    <w:unhideWhenUsed/>
    <w:qFormat/>
    <w:pPr>
      <w:ind w:left="1701" w:right="0" w:firstLine="0"/>
      <w:spacing w:after="57"/>
    </w:pPr>
  </w:style>
  <w:style w:type="paragraph" w:styleId="1446">
    <w:name w:val="toc 8"/>
    <w:basedOn w:val="1269"/>
    <w:next w:val="1269"/>
    <w:uiPriority w:val="39"/>
    <w:unhideWhenUsed/>
    <w:qFormat/>
    <w:pPr>
      <w:ind w:left="1984" w:right="0" w:firstLine="0"/>
      <w:spacing w:after="57"/>
    </w:pPr>
  </w:style>
  <w:style w:type="paragraph" w:styleId="1447">
    <w:name w:val="toc 9"/>
    <w:basedOn w:val="1269"/>
    <w:next w:val="1269"/>
    <w:uiPriority w:val="39"/>
    <w:unhideWhenUsed/>
    <w:qFormat/>
    <w:pPr>
      <w:ind w:left="2268" w:right="0" w:firstLine="0"/>
      <w:spacing w:after="57"/>
    </w:pPr>
  </w:style>
  <w:style w:type="paragraph" w:styleId="1448" w:customStyle="1">
    <w:name w:val="TOC Heading"/>
    <w:uiPriority w:val="39"/>
    <w:unhideWhenUsed/>
    <w:qFormat/>
    <w:rPr>
      <w:rFonts w:asciiTheme="minorHAnsi" w:hAnsiTheme="minorHAnsi" w:eastAsiaTheme="minorEastAsia" w:cstheme="minorBidi"/>
      <w:sz w:val="21"/>
      <w:szCs w:val="22"/>
    </w:rPr>
  </w:style>
  <w:style w:type="paragraph" w:styleId="1449">
    <w:name w:val="table of figures"/>
    <w:basedOn w:val="1269"/>
    <w:next w:val="1269"/>
    <w:uiPriority w:val="99"/>
    <w:unhideWhenUsed/>
    <w:qFormat/>
    <w:pPr>
      <w:spacing w:after="0" w:afterAutospacing="0"/>
    </w:pPr>
  </w:style>
  <w:style w:type="numbering" w:styleId="1459" w:default="1">
    <w:name w:val="No List"/>
    <w:uiPriority w:val="99"/>
    <w:semiHidden/>
    <w:unhideWhenUsed/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Р7-Офис/2025.4.1.1604</Application>
  <DocSecurity>0</DocSecurity>
  <LinksUpToDate>false</LinksUpToDate>
  <ScaleCrop>false</ScaleCrop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Вячеслав Шебанов</dc:creator>
  <cp:lastModifiedBy>Machcreator</cp:lastModifiedBy>
  <cp:revision>10</cp:revision>
  <dcterms:created xsi:type="dcterms:W3CDTF">2025-12-18T18:54:00Z</dcterms:created>
  <dcterms:modified xsi:type="dcterms:W3CDTF">2026-05-13T08:27:59Z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4E679A6770AF420F81C70952CCD79CEB_12</vt:lpwstr>
  </property>
</Properties>
</file>