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endnotes.xml" ContentType="application/vnd.openxmlformats-officedocument.wordprocessingml.endnotes+xml"/>
  <Override PartName="/word/glossary/footnotes.xml" ContentType="application/vnd.openxmlformats-officedocument.wordprocessingml.footnot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both"/>
        <w:spacing w:line="360" w:lineRule="auto"/>
        <w:rPr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-718820</wp:posOffset>
                </wp:positionV>
                <wp:extent cx="7559675" cy="10690225"/>
                <wp:effectExtent l="0" t="0" r="14604" b="8255"/>
                <wp:wrapNone/>
                <wp:docPr id="1" name="Рисунок 1" descr="C:/Users/Machcreator/Pictures/Screenshots/Снимок экрана 2025-12-18 215445.pngСнимок экрана 2025-12-18 2154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 descr="C:/Users/Machcreator/Pictures/Screenshots/Снимок экрана 2025-12-18 215445.pngСнимок экрана 2025-12-18 215445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7559409" cy="10690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659264;o:allowoverlap:true;o:allowincell:true;mso-position-horizontal-relative:page;margin-left:0.00pt;mso-position-horizontal:absolute;mso-position-vertical-relative:text;margin-top:-56.60pt;mso-position-vertical:absolute;width:595.25pt;height:841.75pt;mso-wrap-distance-left:9.00pt;mso-wrap-distance-top:0.00pt;mso-wrap-distance-right:9.00pt;mso-wrap-distance-bottom:0.00pt;" stroked="false">
                <v:path textboxrect="0,0,0,0"/>
                <v:imagedata r:id="rId10" o:title=""/>
              </v:shape>
            </w:pict>
          </mc:Fallback>
        </mc:AlternateContent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  <w:t xml:space="preserve">Оглавление</w:t>
      </w:r>
      <w:bookmarkStart w:id="14" w:name="_GoBack"/>
      <w:r>
        <w:rPr>
          <w:lang w:val="ru-RU"/>
        </w:rPr>
      </w:r>
      <w:bookmarkEnd w:id="14"/>
      <w:r>
        <w:rPr>
          <w:lang w:val="ru-RU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  <w:lang w:val="ru-RU"/>
        </w:rPr>
      </w:r>
    </w:p>
    <w:sdt>
      <w:sdtPr>
        <w15:appearance w15:val="boundingBox"/>
        <w:id w:val="147462561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>
          <w:pPr>
            <w:jc w:val="both"/>
            <w:spacing w:line="360" w:lineRule="auto"/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  <w:lang w:val="ru-RU"/>
            </w:rPr>
            <w:instrText xml:space="preserve">TOC \o "1-9" \h </w:instrText>
          </w:r>
          <w:r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  <w:lang w:val="ru-RU"/>
            </w:rPr>
          </w:r>
        </w:p>
        <w:p>
          <w:pPr>
            <w:pStyle w:val="679"/>
            <w:jc w:val="both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instrText xml:space="preserve"> HYPERLINK \l _Toc24079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/>
            </w:rPr>
            <w:t xml:space="preserve">ВВЕДЕНИЕ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instrText xml:space="preserve"> PAGEREF _Toc24079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 xml:space="preserve">2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r>
        </w:p>
        <w:p>
          <w:pPr>
            <w:pStyle w:val="679"/>
            <w:jc w:val="both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instrText xml:space="preserve"> HYPERLINK \l _Toc11375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/>
            </w:rPr>
            <w:t xml:space="preserve">1. АНАЛИЗ ПРЕДМЕТНОЙ ОБЛАСТИ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instrText xml:space="preserve"> PAGEREF _Toc11375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 xml:space="preserve">4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r>
        </w:p>
        <w:p>
          <w:pPr>
            <w:pStyle w:val="683"/>
            <w:jc w:val="both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instrText xml:space="preserve"> HYPERLINK \l _Toc27763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1.1. Датасет Statlog German Credit Data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instrText xml:space="preserve"> PAGEREF _Toc27763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 xml:space="preserve">4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r>
        </w:p>
        <w:p>
          <w:pPr>
            <w:pStyle w:val="683"/>
            <w:jc w:val="both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instrText xml:space="preserve"> HYPERLINK \l _Toc15084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1.2. Очищение German Credit Data от мусора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instrText xml:space="preserve"> PAGEREF _Toc15084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 xml:space="preserve">4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r>
        </w:p>
        <w:p>
          <w:pPr>
            <w:pStyle w:val="683"/>
            <w:jc w:val="both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instrText xml:space="preserve"> HYPERLINK \l _Toc13343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1.3. 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Обзор ансамблевых методов машинного обучения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instrText xml:space="preserve"> PAGEREF _Toc13343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 xml:space="preserve">6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r>
        </w:p>
        <w:p>
          <w:pPr>
            <w:pStyle w:val="679"/>
            <w:jc w:val="both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instrText xml:space="preserve"> HYPERLINK \l _Toc10784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/>
            </w:rPr>
            <w:t xml:space="preserve">2. ПРОЕКТИРОВАНИЕ И РЕАЛИЗАЦИЯ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instrText xml:space="preserve"> PAGEREF _Toc10784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 xml:space="preserve">7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r>
        </w:p>
        <w:p>
          <w:pPr>
            <w:pStyle w:val="683"/>
            <w:jc w:val="both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instrText xml:space="preserve"> HYPERLINK \l _Toc13569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2.1. 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Создание моделей для решения бинарной классификации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instrText xml:space="preserve"> PAGEREF _Toc13569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 xml:space="preserve">7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r>
        </w:p>
        <w:p>
          <w:pPr>
            <w:pStyle w:val="683"/>
            <w:jc w:val="both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instrText xml:space="preserve"> HYPERLINK \l _Toc22684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2.2. 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Формирование обучающей и тестирующей выборок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instrText xml:space="preserve"> PAGEREF _Toc22684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 xml:space="preserve">7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r>
        </w:p>
        <w:p>
          <w:pPr>
            <w:pStyle w:val="683"/>
            <w:jc w:val="both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instrText xml:space="preserve"> HYPERLINK \l _Toc16449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2.3. Обучение моделей 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моделей и предсказания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instrText xml:space="preserve"> PAGEREF _Toc16449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 xml:space="preserve">8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r>
        </w:p>
        <w:p>
          <w:pPr>
            <w:pStyle w:val="679"/>
            <w:jc w:val="both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instrText xml:space="preserve"> HYPERLINK \l _Toc29793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/>
            </w:rPr>
            <w:t xml:space="preserve">3. ПРОВЕДЕНИЕ ТЕСТИРОВАНИЯ СЕМИ ОБУЧЕННЫХ МОДЕЛЕЙ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instrText xml:space="preserve"> PAGEREF _Toc29793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 xml:space="preserve">10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r>
        </w:p>
        <w:p>
          <w:pPr>
            <w:pStyle w:val="683"/>
            <w:jc w:val="both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instrText xml:space="preserve"> HYPERLINK \l _Toc12165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3.1. 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Проведение тестирования обученных моделей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instrText xml:space="preserve"> PAGEREF _Toc12165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 xml:space="preserve">10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r>
        </w:p>
        <w:p>
          <w:pPr>
            <w:pStyle w:val="683"/>
            <w:jc w:val="both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instrText xml:space="preserve"> HYPERLINK \l _Toc28027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3.2. Оптимизация моделей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instrText xml:space="preserve"> PAGEREF _Toc28027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 xml:space="preserve">11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r>
        </w:p>
        <w:p>
          <w:pPr>
            <w:pStyle w:val="679"/>
            <w:jc w:val="both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instrText xml:space="preserve"> HYPERLINK \l _Toc17316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/>
            </w:rPr>
            <w:t xml:space="preserve">ЗАКЛЮЧЕНИЕ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instrText xml:space="preserve"> PAGEREF _Toc17316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 xml:space="preserve">13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r>
        </w:p>
        <w:p>
          <w:pPr>
            <w:pStyle w:val="679"/>
            <w:jc w:val="both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instrText xml:space="preserve"> HYPERLINK \l _Toc13946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 w:eastAsia="ru-RU"/>
            </w:rPr>
            <w:t xml:space="preserve">СПИСОК ЛИТЕРАТУРЫ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instrText xml:space="preserve"> PAGEREF _Toc13946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 xml:space="preserve">14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r>
        </w:p>
        <w:p>
          <w:pPr>
            <w:pStyle w:val="679"/>
            <w:jc w:val="both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b w:val="0"/>
              <w:bCs w:val="0"/>
              <w:sz w:val="28"/>
              <w:szCs w:val="28"/>
              <w:lang w:val="ru-RU"/>
            </w:rPr>
          </w:pPr>
          <w:r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  <w:lang w:val="ru-RU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8"/>
              <w:szCs w:val="28"/>
              <w:lang w:val="ru-RU"/>
            </w:rPr>
          </w:r>
        </w:p>
      </w:sdtContent>
    </w:sdt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pStyle w:val="658"/>
        <w:jc w:val="both"/>
        <w:spacing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lang w:val="ru-RU"/>
        </w:rPr>
      </w:r>
      <w:bookmarkStart w:id="0" w:name="_Toc24079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ВВЕДЕНИЕ</w:t>
      </w:r>
      <w:bookmarkEnd w:id="0"/>
      <w:r>
        <w:rPr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</w:p>
    <w:p>
      <w:pPr>
        <w:jc w:val="both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 современном мире происходит цифровая трансформация повседневных процессов в жизни людей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голосовые помощники с системами распознавания речи и анализа эмоционального тона голоса говорящего пользователя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являются важной и неотъемлемой частью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обработки естественного языка и анализа аудиоданных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Актуальность выбранной темы выражена бурным ростом рынка искусственного интеллекта в области речевых технологий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объёмы себестоимости мирового рынка продолжают расти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 2027 году ожидается подъём стоимости рынка голосовых технологий до 50 миллиардов долларов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потребность потребителя в повышении качества виртуального голосового помошника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улучшения пользовательского опыта в образовательных платформах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центрах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системах мониторинга психолого-эмоционального состояния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 данный момент традиционные методы анализа речи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 дают возможности учета индивидуальных особенностей тембра голоса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интонация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 эмоциональной окраской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связи с этим необъодимо использование ансамблевых методов обучения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увеличения эффективности подобных систем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Рассматриваемая основная прикладная задача, решаемая в рамках выбранной предметной области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распознавания и синтеза речи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автоматическое определение эмоционального состояния по аудиосигналу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сложности определения заключаются в влиянии шумов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национального акцента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при анализе эмоциональные классы могут пересекаться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применение ансамблевых методов и глубокого обучения должно давать более стабильные результаты в предсказании эмоционального состояния человека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 аудиозаписи речи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lang w:val="ru-RU"/>
        </w:rPr>
      </w:r>
    </w:p>
    <w:p>
      <w:pPr>
        <w:ind w:firstLine="708"/>
        <w:jc w:val="both"/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Степенью разработанности проблемы является особенностями применения ансамблевых методов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при ограниченных вычислительных ресурсах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демонстрации преимущества методов глубокого обучения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 сравнению с традиционными методами использующие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«черный ящик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без возможности вмешательства и гибкой настройки обучения моделей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Объектом исследования является – процесс распознавания эмоционального состояния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 аудиозаписи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Предметом исследования являются ансамблевые методы машинного обучения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использующиеся в многоклассовой класификации эмоциональной окраски речи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используя признаки извлеченные из датасета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Целями работы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служит реализация ансамблевой модели – распознающей эмоции в речи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 основе признаков извлеченных из датасета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достижения поставленной цели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требуется реализовать задачи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Обоснованно выбрать набор данных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подходящий под тематику исследования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Провести предобработку с предварительным анализом для выбранного датасета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Выполнение описательного анализа данных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 визуализацией результатов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;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Разделение данных выбранного датасета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Audio_Speech_Actors_01-24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 обучающую и тестовую выборку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Формирование тестовой и обучающей выборки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увеличения эффективности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модели предсказания эмоциональной тональности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Проверка заявленной эффективности базовых моделей и дообученных с глубоким обучением  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Выполнить оптимизацию 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через оптимизатор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«подбор подходящих гипер-параметров для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Предоставление результатов в отчётном наглядном виде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 в соответствии с регламентами и требованиями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а также сформулировать выводы о перспективах применения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глубокого машинного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задачи распознавания эмоциональной тональности речи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 рамках требований к  курсововой сделан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Git Hub: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ru-RU"/>
        </w:rPr>
      </w:r>
      <w:hyperlink r:id="rId11" w:tooltip="https://github.com/AlexYager789/Kursovaya-SER-Gumarov.git" w:history="1">
        <w:r>
          <w:rPr>
            <w:rStyle w:val="671"/>
            <w:rFonts w:hint="default" w:ascii="Times New Roman" w:hAnsi="Times New Roman" w:eastAsia="SimSun" w:cs="Times New Roman"/>
            <w:color w:val="000000" w:themeColor="text1"/>
            <w:sz w:val="28"/>
            <w:szCs w:val="28"/>
            <w:u w:val="none"/>
            <w:lang w:val="ru-RU"/>
          </w:rPr>
          <w:t xml:space="preserve">https://github.com/AlexYager789/Kursovaya-SER-Gumarov.git</w:t>
        </w:r>
        <w:r>
          <w:rPr>
            <w:rStyle w:val="671"/>
            <w:rFonts w:hint="default" w:ascii="Times New Roman" w:hAnsi="Times New Roman" w:eastAsia="Times New Roman" w:cs="Times New Roman"/>
            <w:b w:val="0"/>
            <w:bCs w:val="0"/>
            <w:color w:val="000000" w:themeColor="text1"/>
            <w:sz w:val="28"/>
            <w:szCs w:val="28"/>
            <w:highlight w:val="none"/>
            <w:u w:val="single"/>
            <w:lang w:val="ru-RU"/>
          </w:rPr>
        </w:r>
        <w:r>
          <w:rPr>
            <w:rStyle w:val="671"/>
            <w:color w:val="000000" w:themeColor="text1"/>
            <w:lang w:val="ru-RU"/>
          </w:rPr>
        </w:r>
      </w:hyperlink>
      <w:r>
        <w:rPr>
          <w:rFonts w:hint="default"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none"/>
          <w:u w:val="none"/>
          <w:lang w:val="ru-RU"/>
        </w:rPr>
      </w:r>
      <w:r>
        <w:rPr>
          <w:color w:val="000000" w:themeColor="text1"/>
          <w:u w:val="none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Практическая значимость работы заключается в реализации прототипа системы автоматически распознающей эмоции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прототип в будущем можно улучшить расширив функционал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внедрения в реальную систему эмоционального анализа людей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Style w:val="658"/>
        <w:jc w:val="both"/>
        <w:spacing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lang w:val="ru-RU"/>
        </w:rPr>
      </w:r>
      <w:bookmarkStart w:id="1" w:name="_Toc11375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1. АНАЛИЗ ПРЕДМЕТНОЙ ОБЛАСТИ</w:t>
      </w:r>
      <w:bookmarkEnd w:id="1"/>
      <w:r>
        <w:rPr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</w:p>
    <w:p>
      <w:pPr>
        <w:pStyle w:val="659"/>
        <w:jc w:val="both"/>
        <w:spacing w:line="360" w:lineRule="auto"/>
        <w:rPr>
          <w:rFonts w:hint="default"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lang w:val="ru-RU"/>
        </w:rPr>
      </w:r>
      <w:bookmarkStart w:id="2" w:name="_Toc27763"/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1.1.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б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д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RAVDESS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Выбранный набор данных идеально подходит для обучения модели на задачу эмоциональной классификации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содержит 8 видов эмоциональной акраски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24 актера озвучки с индивидуальными чертами голоса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«акцента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скорости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тембора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всего в датасете 1440 записей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датасет уже установлен и лежит в гите в папке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Audio_Speech_Actors_01-24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Датасет скачиваается по ссылке представленной ниже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уже установлен в гите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begin"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instrText xml:space="preserve"> HYPERLINK "https://archive.ics.uci.edu/ml/machine-learning-databases/statlog/german/german.data-numeric" </w:instrTex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https://zenodo.org/records/1188976/files/Audio_Speech_Actors_01-24.zip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end"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 используется напрямую в коде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без лишнего скачивания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0"/>
        <w:jc w:val="both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9002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256195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9002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67.75pt;height:70.89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0"/>
        <w:jc w:val="center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1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Проверка наличия нужной папки с датасетом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Перечисление основных признаков полученных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щ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б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б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librosa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ц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ж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у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у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–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б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у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г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у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ч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2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0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ч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–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ю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у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ч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ч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у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ф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ч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–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у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ж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ь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ч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ь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э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ф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ф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ц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–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ф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ч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э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ц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й.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Style w:val="659"/>
        <w:jc w:val="both"/>
        <w:spacing w:line="360" w:lineRule="auto"/>
        <w:rPr>
          <w:highlight w:val="none"/>
          <w:lang w:val="ru-RU"/>
        </w:rPr>
      </w:pPr>
      <w:r>
        <w:rPr>
          <w:lang w:val="ru-RU"/>
        </w:rPr>
      </w:r>
      <w:bookmarkStart w:id="3" w:name="_Toc15084"/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1.2.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ч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с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RAVDESS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–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л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ч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п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з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н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к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в</w:t>
      </w:r>
      <w:r>
        <w:rPr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Преобразование данных в числовой формат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происходил через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f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u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r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e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x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r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a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c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t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i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o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n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из 1422 записей извлекались признаки ранее упомянутые в 1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1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получилось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7 признаков контрастности спектра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12 хрома признаков тональности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20 признаков по мел-шкале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40 коэффициентов спектральных характеристик речи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.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По каждому признаку формировалось среднее значение и стандартное отклонение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для получения вектора признаков размерностью 119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для каждой из 1422 аудиозаписи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ind w:firstLine="0"/>
        <w:jc w:val="center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44365" cy="380719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649800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144364" cy="38071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326.33pt;height:299.78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left="0" w:firstLine="0"/>
        <w:jc w:val="center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2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RAVDESS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left="0" w:firstLine="708"/>
        <w:jc w:val="both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После формирования матрицы признаков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проведена проверка на наличие дубликатов и пропущенных значений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Н иже продемонстрированы первые 15 признаков до проведения стандартизации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left="0" w:firstLine="0"/>
        <w:jc w:val="center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90905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521519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29090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67.75pt;height:229.06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center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3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1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5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RAVDESS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ц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0"/>
        <w:jc w:val="both"/>
        <w:spacing w:line="360" w:lineRule="auto"/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ab/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я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я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ц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ь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я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scikit-learn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у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ь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б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я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б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ч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у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ю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единице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ind w:firstLine="0"/>
        <w:jc w:val="both"/>
        <w:spacing w:line="360" w:lineRule="auto"/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94114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51075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19411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67.75pt;height:152.85pt;mso-wrap-distance-left:0.00pt;mso-wrap-distance-top:0.00pt;mso-wrap-distance-right:0.00pt;mso-wrap-distance-bottom:0.00pt;" stroked="false">
                <v:path textboxrect="0,0,0,0"/>
                <v:imagedata r:id="rId15" o:title=""/>
              </v:shape>
            </w:pict>
          </mc:Fallback>
        </mc:AlternateConten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ind w:firstLine="708"/>
        <w:jc w:val="center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4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–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ц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–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“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ц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л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”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 рисунке 4 видно что признаки стали различимы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 признаке 1 виден зеленый столбец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справа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что доказывает что среднее значение равно нулю а отклонение единице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0"/>
        <w:jc w:val="both"/>
        <w:spacing w:line="360" w:lineRule="auto"/>
        <w:rPr>
          <w:rFonts w:hint="default"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Style w:val="659"/>
        <w:jc w:val="both"/>
        <w:spacing w:line="360" w:lineRule="auto"/>
        <w:rPr>
          <w:rFonts w:hint="default"/>
          <w:lang w:val="ru-RU"/>
        </w:rPr>
      </w:pPr>
      <w:r>
        <w:rPr>
          <w:lang w:val="ru-RU"/>
        </w:rPr>
      </w:r>
      <w:bookmarkStart w:id="4" w:name="_Toc13343"/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1.3. 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Обзор ансамблевых методов машинного обучения</w:t>
      </w:r>
      <w:bookmarkEnd w:id="4"/>
      <w:r>
        <w:rPr>
          <w:lang w:val="ru-RU"/>
        </w:rPr>
      </w:r>
      <w:r>
        <w:rPr>
          <w:rFonts w:hint="default"/>
          <w:lang w:val="ru-RU"/>
        </w:rPr>
      </w:r>
    </w:p>
    <w:p>
      <w:pPr>
        <w:jc w:val="both"/>
        <w:spacing w:line="360" w:lineRule="auto"/>
        <w:rPr>
          <w:rFonts w:hint="default" w:ascii="Times New Roman" w:hAnsi="Times New Roman" w:eastAsia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 работе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использованы бэггинг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бустинг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стэкинг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софт войтинг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рассмотрим каждый -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Бэггинг - параллельное  ансамблирование независимых моделей с итоговым предсказанием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, в виде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усредненного значения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;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hint="default"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Бустинг - последовательное ансамблирование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с обучением модели на опыте предыдущих ошибок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других моделей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основная идея заключается в последовательном исправлении ошибок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;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Стэкинг –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часто эффективный метод с использованием уровней модели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для создания высокоранговых мета-моделей обученных на предсказаниях моделей ниже рангом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но используется больше вычислительных ресурсов и требует аккуратного подхода в редактировании гиперпараметров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для избежания утечки данных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jc w:val="both"/>
        <w:spacing w:line="360" w:lineRule="auto"/>
        <w:rPr>
          <w:rFonts w:hint="default"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Софт войтинг – через метод реализовано голосование нескольких моделей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за класс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в работе используется усреднение вероятностей – по причине более точных результатов предсказания на практическом опыте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S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f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V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i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n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g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основной ансамблевый метод в работе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Style w:val="658"/>
        <w:jc w:val="both"/>
        <w:spacing w:line="360" w:lineRule="auto"/>
        <w:rPr>
          <w:rFonts w:hint="default"/>
          <w:lang w:val="ru-RU"/>
        </w:rPr>
      </w:pPr>
      <w:r>
        <w:rPr>
          <w:lang w:val="ru-RU"/>
        </w:rPr>
      </w:r>
      <w:bookmarkStart w:id="5" w:name="_Toc10784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2. ПРОЕКТИРОВАНИЕ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 И РЕАЛИЗАЦИЯ</w:t>
      </w:r>
      <w:bookmarkEnd w:id="5"/>
      <w:r>
        <w:rPr>
          <w:lang w:val="ru-RU"/>
        </w:rPr>
      </w:r>
      <w:r>
        <w:rPr>
          <w:rFonts w:hint="default"/>
          <w:lang w:val="ru-RU"/>
        </w:rPr>
      </w:r>
    </w:p>
    <w:p>
      <w:pPr>
        <w:pStyle w:val="659"/>
        <w:jc w:val="both"/>
        <w:spacing w:line="360" w:lineRule="auto"/>
        <w:rPr>
          <w:rFonts w:hint="default" w:ascii="Times New Roman;Times New Roman" w:hAnsi="Times New Roman;Times New Roman" w:cs="Times New Roman;Times New Roman"/>
          <w:b/>
          <w:sz w:val="28"/>
          <w:lang w:val="ru-RU"/>
        </w:rPr>
      </w:pPr>
      <w:r>
        <w:rPr>
          <w:lang w:val="ru-RU"/>
        </w:rPr>
      </w:r>
      <w:bookmarkStart w:id="6" w:name="_Toc13569"/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2.1.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Создание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моделей для решения задачи многоклассовой классификации</w:t>
      </w:r>
      <w:bookmarkEnd w:id="6"/>
      <w:r>
        <w:rPr>
          <w:lang w:val="ru-RU"/>
        </w:rPr>
      </w:r>
      <w:r>
        <w:rPr>
          <w:rFonts w:hint="default" w:ascii="Times New Roman;Times New Roman" w:hAnsi="Times New Roman;Times New Roman" w:cs="Times New Roman;Times New Roman"/>
          <w:b/>
          <w:sz w:val="28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;Times New Roman" w:hAnsi="Times New Roman;Times New Roman" w:cs="Times New Roman;Times New Roman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cs="Times New Roman;Times New Roman"/>
          <w:sz w:val="28"/>
          <w:lang w:val="ru-RU"/>
        </w:rPr>
        <w:t xml:space="preserve"> </w:t>
      </w:r>
      <w:r>
        <w:rPr>
          <w:rFonts w:ascii="Times New Roman;Times New Roman" w:hAnsi="Times New Roman;Times New Roman" w:cs="Times New Roman;Times New Roman"/>
          <w:sz w:val="28"/>
          <w:lang w:val="ru-RU"/>
        </w:rPr>
        <w:t xml:space="preserve">В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 реализации системы решающей задачу многоклассовой классификации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 использовались отдельные модели совместно с ансамблевыми методами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 алгоритмы использующиеся в работе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: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 логистическая регрессия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 случайный лес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X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G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B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o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o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s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t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 и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L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g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h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t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G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B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M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 ансамбли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S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o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f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t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V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o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t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n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g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;Times New Roman" w:hAnsi="Times New Roman;Times New Roman" w:cs="Times New Roman;Times New Roman"/>
          <w:sz w:val="28"/>
          <w:szCs w:val="28"/>
          <w:highlight w:val="none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Выбор инструментария обусловлен особенностями работы с многоклассовой классификацией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хорошей производительностью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акустические признаки искались на основе нелинейных зависимостей – обнаружение которых эффективно выбранными инструментами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. Подобраны оптимальные гиперпараметры для проведения обучения моделей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</w:r>
    </w:p>
    <w:p>
      <w:pPr>
        <w:ind w:firstLine="0"/>
        <w:jc w:val="both"/>
        <w:spacing w:line="360" w:lineRule="auto"/>
        <w:rPr>
          <w:rFonts w:hint="default" w:ascii="Times New Roman;Times New Roman" w:hAnsi="Times New Roman;Times New Roman" w:cs="Times New Roman;Times New Roman"/>
          <w:sz w:val="28"/>
          <w:szCs w:val="28"/>
          <w:highlight w:val="none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</w:r>
      <w:r/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</w:r>
      <w:r/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6393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30093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63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67.75pt;height:28.66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</w:r>
    </w:p>
    <w:p>
      <w:pPr>
        <w:ind w:firstLine="708"/>
        <w:jc w:val="center"/>
        <w:spacing w:line="360" w:lineRule="auto"/>
        <w:rPr>
          <w:rFonts w:hint="default" w:ascii="Times New Roman;Times New Roman" w:hAnsi="Times New Roman;Times New Roman" w:cs="Times New Roman;Times New Roman"/>
          <w:sz w:val="28"/>
          <w:szCs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Рисунок 5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. 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Пример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 подбора гиперпараметров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 для 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R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a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n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d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o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m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F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o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r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e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s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t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 и 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X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G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B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o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o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s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t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/>
        </w:rPr>
      </w:r>
    </w:p>
    <w:p>
      <w:pPr>
        <w:pStyle w:val="659"/>
        <w:jc w:val="both"/>
        <w:spacing w:line="360" w:lineRule="auto"/>
        <w:rPr>
          <w:rFonts w:hint="default" w:ascii="Times New Roman" w:hAnsi="Times New Roman" w:eastAsia="Times New Roman" w:cs="Times New Roman"/>
          <w:sz w:val="28"/>
          <w:lang w:val="ru-RU"/>
          <w14:ligatures w14:val="none"/>
        </w:rPr>
      </w:pPr>
      <w:r>
        <w:rPr>
          <w:lang w:val="ru-RU"/>
        </w:rPr>
      </w:r>
      <w:bookmarkStart w:id="7" w:name="_Toc22684"/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2.2.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Формирование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обучающей и тестирующей выборок</w:t>
      </w:r>
      <w:bookmarkEnd w:id="7"/>
      <w:r>
        <w:rPr>
          <w:lang w:val="ru-RU"/>
        </w:rPr>
      </w:r>
      <w:r>
        <w:rPr>
          <w:rFonts w:hint="default" w:ascii="Times New Roman" w:hAnsi="Times New Roman" w:eastAsia="Times New Roman" w:cs="Times New Roman"/>
          <w:sz w:val="28"/>
          <w:lang w:val="ru-RU"/>
          <w14:ligatures w14:val="none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ab/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Из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предобработанного набора данных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сформированы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выборки: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обучающая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и тестирующая выборки в соотношении семдесят на тридцать.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47203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963421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14720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467.75pt;height:115.91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  <w:r>
        <w:rPr>
          <w:lang w:val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ab/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Рисунок 6. Разделение на обучающую и тестовую выборку.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ab/>
        <w:t xml:space="preserve">Для сохранения пропорционального распределения 8 классов эмоций в обеих выборках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применена стратификация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это особенно важно для задачи многоклассовой классификации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также позволяет исключить слабую позицию редких эмоций в тестовой выборке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По рисунку 6 видно распределение сохранилось пропорционально изначальному набору данных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ascii="Times New Roman;Times New Roman" w:hAnsi="Times New Roman;Times New Roman" w:eastAsia="Times New Roman;Times New Roman" w:cs="Times New Roman;Times New Roman"/>
          <w:b/>
          <w:color w:val="000000"/>
          <w:sz w:val="28"/>
          <w:szCs w:val="24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ab/>
      </w:r>
      <w:r>
        <w:rPr>
          <w:rFonts w:ascii="Times New Roman;Times New Roman" w:hAnsi="Times New Roman;Times New Roman" w:eastAsia="Times New Roman;Times New Roman" w:cs="Times New Roman;Times New Roman"/>
          <w:b/>
          <w:color w:val="000000"/>
          <w:sz w:val="28"/>
          <w:szCs w:val="24"/>
          <w:lang w:val="ru-RU"/>
        </w:rPr>
      </w:r>
    </w:p>
    <w:p>
      <w:pPr>
        <w:pStyle w:val="659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lang w:val="ru-RU"/>
        </w:rPr>
      </w:r>
      <w:bookmarkStart w:id="8" w:name="_Toc16449"/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2.3. Обучение моделей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моделей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и предсказания</w:t>
      </w:r>
      <w:bookmarkEnd w:id="8"/>
      <w:r>
        <w:rPr>
          <w:lang w:val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ab/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На подготовленных данных обучен один ансамблевый метод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V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o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t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n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g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C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l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a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s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s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f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e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r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и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6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базовых моделей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Обучение проводилось на выборке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x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_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t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r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a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n и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y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_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t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r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a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n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тестовых выборках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для равного внимания к разным видам эмоций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Лучший результат продемонстрировал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L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g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h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t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G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B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M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остальные модели показали сопоставимое качество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ab/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szCs w:val="28"/>
          <w:highlight w:val="none"/>
          <w:lang w:val="ru-RU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 w:eastAsia="ru-RU"/>
        </w:rPr>
      </w:r>
      <w:r/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 w:eastAsia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11349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21710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1134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467.75pt;height:245.16pt;mso-wrap-distance-left:0.00pt;mso-wrap-distance-top:0.00pt;mso-wrap-distance-right:0.00pt;mso-wrap-distance-bottom:0.00pt;rotation:0;" stroked="false">
                <v:path textboxrect="0,0,0,0"/>
                <v:imagedata r:id="rId18" o:title=""/>
              </v:shape>
            </w:pict>
          </mc:Fallback>
        </mc:AlternateContent>
      </w:r>
      <w:r/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szCs w:val="28"/>
          <w:lang w:val="ru-RU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 w:eastAsia="ru-RU"/>
        </w:rPr>
        <w:t xml:space="preserve">Рисунок 7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 w:eastAsia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 w:eastAsia="ru-RU"/>
        </w:rPr>
        <w:t xml:space="preserve"> Результаты обучения моделей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 w:eastAsia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highlight w:val="none"/>
          <w:lang w:val="ru-RU"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303951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44103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5303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467.75pt;height:417.63pt;mso-wrap-distance-left:0.00pt;mso-wrap-distance-top:0.00pt;mso-wrap-distance-right:0.00pt;mso-wrap-distance-bottom:0.00pt;" stroked="false">
                <v:path textboxrect="0,0,0,0"/>
                <v:imagedata r:id="rId19" o:title=""/>
              </v:shape>
            </w:pict>
          </mc:Fallback>
        </mc:AlternateContent>
      </w:r>
      <w:r>
        <w:rPr>
          <w:lang w:val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Рисунок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8.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Матрица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ошибок для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L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g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h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t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G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B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M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ab/>
        <w:t xml:space="preserve">Анализ матрицы ошибок показывает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лучше всего распознаются эмоции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s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a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d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h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a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p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p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y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a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n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g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r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y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а эмоции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s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u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r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p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r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s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e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d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d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s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g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u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s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t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f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e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a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r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f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u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l сложнее распознать из-за акустической схожести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Наибольшее время обучения у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V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o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t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n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g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C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l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a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s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s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f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e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r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потому-что он объединяет несколько сильных моделей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прирост качества с лучшей моделью незначительный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both"/>
        <w:spacing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pStyle w:val="658"/>
        <w:jc w:val="both"/>
        <w:spacing w:line="360" w:lineRule="auto"/>
        <w:rPr>
          <w:lang w:val="ru-RU"/>
        </w:rPr>
      </w:pPr>
      <w:r>
        <w:rPr>
          <w:lang w:val="ru-RU"/>
        </w:rPr>
      </w:r>
      <w:bookmarkStart w:id="9" w:name="_Toc29793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3. ПРОВЕДЕНИЕ ТЕСТИРОВАНИЯ СЕМИ ОБУЧЕННЫХ МОДЕЛЕЙ</w:t>
      </w:r>
      <w:bookmarkEnd w:id="9"/>
      <w:r>
        <w:rPr>
          <w:rFonts w:ascii="Times New Roman;Times New Roman" w:hAnsi="Times New Roman;Times New Roman" w:cs="Times New Roman;Times New Roman"/>
          <w:b/>
          <w:sz w:val="28"/>
          <w:lang w:val="ru-RU"/>
        </w:rPr>
        <w:t xml:space="preserve"> </w:t>
      </w:r>
      <w:r>
        <w:rPr>
          <w:lang w:val="ru-RU"/>
        </w:rPr>
      </w:r>
    </w:p>
    <w:p>
      <w:pPr>
        <w:pStyle w:val="659"/>
        <w:jc w:val="both"/>
        <w:spacing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lang w:val="ru-RU"/>
        </w:rPr>
      </w:r>
      <w:bookmarkStart w:id="10" w:name="_Toc12165"/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3.1.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Проведение тестирования обученных моделей</w:t>
      </w:r>
      <w:bookmarkEnd w:id="10"/>
      <w:r>
        <w:rPr>
          <w:lang w:val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r>
    </w:p>
    <w:p>
      <w:pPr>
        <w:ind w:right="334"/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ab/>
        <w:t xml:space="preserve">Модели протестированы на тестовой выборке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для оценки использовались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A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c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c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u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r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a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c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y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F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1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-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m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a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c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r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o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–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усредненное значение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F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1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-меры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по всем классам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R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e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c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a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l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l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и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P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r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e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c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s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i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o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n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а также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F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1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-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S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c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o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r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e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для каждого класса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551404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93221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35514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467.75pt;height:279.64pt;mso-wrap-distance-left:0.00pt;mso-wrap-distance-top:0.00pt;mso-wrap-distance-right:0.00pt;mso-wrap-distance-bottom:0.00pt;" stroked="false">
                <v:path textboxrect="0,0,0,0"/>
                <v:imagedata r:id="rId20" o:title=""/>
              </v:shape>
            </w:pict>
          </mc:Fallback>
        </mc:AlternateConten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Рисунок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9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Таблица сравнения эффективности моделей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ind w:left="-15" w:right="334" w:firstLine="698"/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LightGBM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п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о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к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а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з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а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л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н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а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и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б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о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л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ь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ш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у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ю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э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ф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ф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е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к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т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и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в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н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о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с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т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ь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,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а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Voiting Classifier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с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а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м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о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е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д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о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л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г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о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е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в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р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е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м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я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о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б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у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ч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е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н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и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я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,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н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о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р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е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з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у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л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ь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т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а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т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п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р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е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д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с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к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а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з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а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н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и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я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б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л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и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з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о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к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к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 LightGBM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/>
        </w:rPr>
        <w:t xml:space="preserve">.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ind w:left="0" w:right="334" w:firstLine="0"/>
        <w:jc w:val="both"/>
        <w:spacing w:before="0" w:after="0" w:line="360" w:lineRule="auto"/>
        <w:rPr>
          <w:lang w:val="ru-RU"/>
        </w:rPr>
      </w:pPr>
      <w:r>
        <w:rPr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63851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18460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36385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467.75pt;height:286.50pt;mso-wrap-distance-left:0.00pt;mso-wrap-distance-top:0.00pt;mso-wrap-distance-right:0.00pt;mso-wrap-distance-bottom:0.00pt;" stroked="false">
                <v:path textboxrect="0,0,0,0"/>
                <v:imagedata r:id="rId21" o:title=""/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>
      <w:pPr>
        <w:ind w:left="-15" w:right="334" w:firstLine="698"/>
        <w:jc w:val="both"/>
        <w:spacing w:before="0" w:after="0"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Рисунок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10.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Расчёт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эффективности для моделей.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ab/>
        <w:t xml:space="preserve">Согласно показаным выше на рисунке 10 расчётам,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можно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сделать вывод о приемлемом результате работы моделей, Accuracy равный 0,76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выше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необходимого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значения в 0,7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базовых классов,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наилучшее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значение ROC-AUC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достигнуто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моделью Stacking,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но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модель Gradient Boosting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лучше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находит риски связанные с выдачей кредитов не надёжным клиентам,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лучший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Recall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на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надёжных кредитах показал Random Forest 0,91,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важный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 показатель для минимизации денежных потерь банка.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</w:r>
    </w:p>
    <w:p>
      <w:pPr>
        <w:ind w:left="-15" w:right="334" w:firstLine="698"/>
        <w:jc w:val="both"/>
        <w:spacing w:before="0" w:after="0"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left="-15" w:right="334" w:firstLine="698"/>
        <w:jc w:val="both"/>
        <w:spacing w:before="0" w:after="0" w:line="360" w:lineRule="auto"/>
        <w:rPr>
          <w:lang w:val="ru-RU"/>
        </w:rPr>
      </w:pPr>
      <w:r>
        <w:rPr>
          <w:lang w:val="ru-RU" w:eastAsia="ru-RU"/>
        </w:rPr>
      </w:r>
      <w:r>
        <w:rPr>
          <w:lang w:val="ru-RU"/>
        </w:rPr>
      </w:r>
    </w:p>
    <w:p>
      <w:pPr>
        <w:pStyle w:val="659"/>
        <w:jc w:val="both"/>
        <w:spacing w:line="360" w:lineRule="auto"/>
        <w:rPr>
          <w:lang w:val="ru-RU"/>
        </w:rPr>
      </w:pPr>
      <w:r>
        <w:rPr>
          <w:lang w:val="ru-RU"/>
        </w:rPr>
      </w:r>
      <w:bookmarkStart w:id="11" w:name="_Toc28027"/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3.2. Оптимизация моделей</w:t>
      </w:r>
      <w:bookmarkEnd w:id="11"/>
      <w:r>
        <w:rPr>
          <w:rFonts w:ascii="Times New Roman;Times New Roman" w:hAnsi="Times New Roman;Times New Roman" w:cs="Times New Roman;Times New Roman"/>
          <w:b/>
          <w:sz w:val="28"/>
          <w:lang w:val="ru-RU"/>
        </w:rPr>
        <w:t xml:space="preserve"> </w:t>
      </w:r>
      <w:r>
        <w:rPr>
          <w:lang w:val="ru-RU"/>
        </w:rPr>
      </w:r>
    </w:p>
    <w:p>
      <w:pPr>
        <w:ind w:firstLine="708"/>
        <w:jc w:val="both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Проведена оптимизация гиперпараметров,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улучшения результатов предсказания,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применены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следующие гиперпараметры: n_estimators “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количество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деревьев”: [100,200], max_depth “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максимальная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глубина”: [10, 20, None], min_samples_split: [2,5].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ind w:firstLine="708"/>
        <w:jc w:val="both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ind w:firstLine="708"/>
        <w:jc w:val="both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48300" cy="106680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648822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448299" cy="1066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29.00pt;height:84.00pt;mso-wrap-distance-left:0.00pt;mso-wrap-distance-top:0.00pt;mso-wrap-distance-right:0.00pt;mso-wrap-distance-bottom:0.00pt;" stroked="false">
                <v:path textboxrect="0,0,0,0"/>
                <v:imagedata r:id="rId22" o:title=""/>
              </v:shape>
            </w:pict>
          </mc:Fallback>
        </mc:AlternateContent>
      </w:r>
      <w:r>
        <w:rPr>
          <w:lang w:val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ind w:firstLine="708"/>
        <w:jc w:val="both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ind w:firstLine="708"/>
        <w:jc w:val="center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Рисунок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11. Демонстрация улучшения результатов,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при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правильных гиперпараметрах.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ind w:firstLine="708"/>
        <w:jc w:val="both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ind w:firstLine="708"/>
        <w:jc w:val="both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Однако при оценке показателей ROC-AUC,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модели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 не показали улучшения результатов, это объясняется причинами близости конфигурации модели к идеальной,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небольшого датасета,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из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этого можно найти причину возможного переобучения при количестве деревьев 100,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уже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близко к лучшему результату,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на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независимой тестовой выборке не будет прироста качества из-за переобучения,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также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диапазон поиска гиперпараметров не позволил найти лучшую комбинацию,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улучшения результата,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следовательно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требуется значительное увеличение вычислительных затрат для увеличения значения ROC-AUC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моделей.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ind w:firstLine="708"/>
        <w:jc w:val="both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ind w:firstLine="0"/>
        <w:jc w:val="both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090242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66621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4" cy="10902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width:467.75pt;height:85.85pt;mso-wrap-distance-left:0.00pt;mso-wrap-distance-top:0.00pt;mso-wrap-distance-right:0.00pt;mso-wrap-distance-bottom:0.00pt;" stroked="false">
                <v:path textboxrect="0,0,0,0"/>
                <v:imagedata r:id="rId23" o:title=""/>
              </v:shape>
            </w:pict>
          </mc:Fallback>
        </mc:AlternateContent>
      </w:r>
      <w:r>
        <w:rPr>
          <w:lang w:val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ind w:firstLine="708"/>
        <w:jc w:val="both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ind w:firstLine="708"/>
        <w:jc w:val="center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Рисунок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12. Таблица сравнения до и после оптимизации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.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ind w:firstLine="708"/>
        <w:jc w:val="both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ind w:firstLine="708"/>
        <w:jc w:val="both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Таким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образом оказывается что использование Gradient Boosting, будет лучшим вариантом,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 защиты банка от рисков не выплаченных кредитов.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ab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pStyle w:val="658"/>
        <w:jc w:val="both"/>
        <w:spacing w:line="360" w:lineRule="auto"/>
        <w:rPr>
          <w:rFonts w:ascii="Times New Roman;Times New Roman" w:hAnsi="Times New Roman;Times New Roman" w:cs="Times New Roman;Times New Roman"/>
          <w:b/>
          <w:sz w:val="28"/>
          <w:lang w:val="ru-RU"/>
        </w:rPr>
      </w:pPr>
      <w:r>
        <w:rPr>
          <w:lang w:val="ru-RU"/>
        </w:rPr>
      </w:r>
      <w:bookmarkStart w:id="12" w:name="_Toc17316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ЗАКЛЮЧЕНИЕ</w:t>
      </w:r>
      <w:bookmarkEnd w:id="12"/>
      <w:r>
        <w:rPr>
          <w:rFonts w:ascii="Times New Roman;Times New Roman" w:hAnsi="Times New Roman;Times New Roman" w:cs="Times New Roman;Times New Roman"/>
          <w:b/>
          <w:sz w:val="28"/>
          <w:lang w:val="ru-RU"/>
        </w:rPr>
        <w:t xml:space="preserve"> </w:t>
      </w:r>
      <w:r>
        <w:rPr>
          <w:rFonts w:ascii="Times New Roman;Times New Roman" w:hAnsi="Times New Roman;Times New Roman" w:cs="Times New Roman;Times New Roman"/>
          <w:b/>
          <w:sz w:val="28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В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ходе работы реализованы три ансамблевых метода Gradient Boosting, Stacking, Bagging Random Forest, модели показали приемлемое качество предсказаний кредитного скоринга, лучший результат показала модель Gradient Boosting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так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как обнаружила больше рисков с не выплаченными кредитами -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более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осторожная модель,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работа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имеет практический смысл,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сравнения различных подходов применения разных ансамблевых методов в бинарной классификации выплаты или не выплаты кредита учитывая признаки заёмщика, проведённая оптимизация гиперпараметров доказала устойчивость изначальной конфигурации,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при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изменении гиперпараметров не получилось существенно оптимизировать показатели точности предсказания, ROC-AUC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не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изменился по причине переобучения на маленьком датасете,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добавление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новых базовых моделей в Stacking может изменить итоговые показатели качества,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значительно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повысив их,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работа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показывает преимущества ансамблевых методов,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над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классическими методами обучения,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решения задач бинарной классификации кредитного скоринга,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где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приоритет отдаётся минимизации потерь от невыплаченных кредитов.  </w:t>
      </w:r>
      <w:r>
        <w:rPr>
          <w:rFonts w:hint="default"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pStyle w:val="658"/>
        <w:jc w:val="both"/>
        <w:spacing w:line="360" w:lineRule="auto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val="ru-RU"/>
        </w:rPr>
      </w:pPr>
      <w:r>
        <w:rPr>
          <w:lang w:val="ru-RU"/>
        </w:rPr>
      </w:r>
      <w:bookmarkStart w:id="13" w:name="_Toc13946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eastAsia="ru-RU"/>
        </w:rPr>
        <w:t xml:space="preserve">СПИСОК ЛИТЕРАТУРЫ</w:t>
      </w:r>
      <w:bookmarkEnd w:id="13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eastAsia="ru-RU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val="ru-RU"/>
        </w:rPr>
      </w:r>
    </w:p>
    <w:p>
      <w:pPr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val="ru-RU"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val="ru-RU"/>
        </w:rPr>
      </w:r>
    </w:p>
    <w:p>
      <w:pPr>
        <w:numPr>
          <w:ilvl w:val="0"/>
          <w:numId w:val="1"/>
        </w:numPr>
        <w:ind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Xing Q. et al. Enhanced Credit Score Prediction Using Ensemble Deep Learning Model // arXiv preprint arXiv:2410.00256. 2024.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Ra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mila Rajaleximi P. et al. Enhancing Credit Scoring through a Multi-Stage Hybrid Ensemble Classification Model with Feature Engineering and Data Balancing // International Research Journal of Multidisciplinary Technovation. Vol. 7, Iss. 5. 2025. P. 185–209.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Gonaygunta H. et al. A study on credit scoring modeling with different feature selection and machine learning approaches // Conference Paper.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Abdoli M. et al. Dynamic Ensemble Learning for Credit Scoring: A Comparative Study // arXiv preprint arXiv:2010.08930. 2020.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Nallakaruppan M. et al. Explainable Artificial Intelligence Credit Risk Assessment using Machine Learning // arXiv preprint arXiv:2506.19383.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Abbasov R. Credit Risk Prediction using Ensemble and Linear Machine Learning Models // Journal of Advanced Artificial Intelligence. Vol. 2, No. 1.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Tripathi D. et al. Credit Scoring Models Using Ensemble Learning and Classification Approaches: A Comprehensive Survey // ResearchGate Publication. 2021.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Zhang Y. et al. A Comparative Performance Assessment of Ensemble Learning for Credit Scoring // ResearchGate Publication. 2020.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Wang J. et al. Interpretable Credit Default Prediction with Ensemble Learning and SHAP // arXiv preprint arXiv:2505.20815.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Kurniawan R., Yusriani S. Revolutionizing risk management in banking: Implementation of AI/ML-based gradient boosting machines (GBM) and random forest models for credit risk management // International Journal of Research in Finance and Management. 2023.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Chen C. et al. A machine learning-based credit risk prediction engine system using a stacked classifier and a filter-based feature selection method // Journal of Big Data. 2024.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Yıldız A.Y. Credit Risk Assessment based on Gradient Boosting Decision Tree // ResearchGate Publication. 2020 (updated references 2023).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Abbasov R. Revolutionizing risk management in banking: Implementation of AI/ML-based gradient boosting machines (GBM) and random forest models for credit risk management // All Finance Journal. 2024.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Domain-Constrained Stacking Framework for Credit Default Prediction // Mathematics. Vol. 13, No. 21.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Prediction of bank credit worthiness through credit risk analysis: an explainable machine learning study // Annals of Operations Research. 2024.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Data-Driven Loan Default Prediction: A Machine Learning Approach for Enhancing Business Process Management // Systems. Vol. 13, No. 7.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Comparative Analysis of Machine Learning Models for Credit Risk Prediction in Banking Systems // The American Journal of Engineering and Technology.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Optimization and prediction of corporate credit rating through advanced feature selection based on AI and deep learning // Ain Shams Engineering Journal.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Vrincianu A.C. Machine Learning and Artificial Intelligence in Credit Scoring and Fraud Detection // SSRN Electronic Journal.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Dastile X., Celik T., Potsane M. Statistical and machine learning models in credit scoring: A systematic literature survey // Applied Soft Computing. Vol. 91. 2020.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numPr>
          <w:ilvl w:val="0"/>
          <w:numId w:val="1"/>
        </w:numPr>
        <w:ind w:left="0" w:firstLine="708"/>
        <w:jc w:val="both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Р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епозиторий проекта: // GitHub. – 2025. URL: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ru-RU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ru-RU"/>
        </w:rPr>
        <w:instrText xml:space="preserve"> HYPERLINK "https://github.com/Slavik993/KR_Golovastikov_ML"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ru-RU"/>
        </w:rPr>
        <w:fldChar w:fldCharType="separate"/>
      </w:r>
      <w:r>
        <w:rPr>
          <w:rStyle w:val="671"/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ru-RU"/>
        </w:rPr>
        <w:t xml:space="preserve">Slavik993/KR_Golovastikov_ML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ru-RU"/>
        </w:rPr>
        <w:fldChar w:fldCharType="end"/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ind w:left="0" w:right="334" w:firstLine="0"/>
        <w:jc w:val="both"/>
        <w:spacing w:before="0" w:after="0" w:line="360" w:lineRule="auto"/>
        <w:tabs>
          <w:tab w:val="left" w:pos="284" w:leader="none"/>
        </w:tabs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/>
        </w:rPr>
      </w:r>
    </w:p>
    <w:p>
      <w:pPr>
        <w:ind w:left="0" w:firstLine="0"/>
        <w:jc w:val="both"/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</w:r>
    </w:p>
    <w:p>
      <w:pPr>
        <w:ind w:firstLine="708"/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both"/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jc w:val="both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;Times New Roman">
    <w:panose1 w:val="02020603050405020304"/>
  </w:font>
  <w:font w:name="Wingdings">
    <w:panose1 w:val="05000000000000000000"/>
  </w:font>
  <w:font w:name="Arial">
    <w:panose1 w:val="020B0604020202020204"/>
  </w:font>
  <w:font w:name="Symbol">
    <w:panose1 w:val="05050102010706020507"/>
  </w:font>
  <w:font w:name="SimSun">
    <w:panose1 w:val="02010600030101010101"/>
  </w:font>
  <w:font w:name="Courier New">
    <w:panose1 w:val="020703090202050204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before="0" w:after="0" w:line="276" w:lineRule="auto"/>
      </w:pPr>
      <w:r>
        <w:separator/>
      </w:r>
      <w:r/>
    </w:p>
  </w:footnote>
  <w:footnote w:type="continuationSeparator" w:id="0">
    <w:p>
      <w:pPr>
        <w:spacing w:before="0" w:after="0" w:line="276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space"/>
      <w:lvlText w:val="%1."/>
      <w:lvlJc w:val="left"/>
      <w:pPr/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7" w:default="1">
    <w:name w:val="Normal"/>
    <w:uiPriority w:val="0"/>
    <w:qFormat/>
    <w:pPr>
      <w:spacing w:before="0" w:beforeAutospacing="0" w:after="200" w:afterAutospacing="0" w:line="276" w:lineRule="auto"/>
    </w:pPr>
    <w:rPr>
      <w:rFonts w:hint="default"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658">
    <w:name w:val="Heading 1"/>
    <w:basedOn w:val="657"/>
    <w:next w:val="657"/>
    <w:link w:val="690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659">
    <w:name w:val="Heading 2"/>
    <w:basedOn w:val="657"/>
    <w:next w:val="657"/>
    <w:link w:val="691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660">
    <w:name w:val="Heading 3"/>
    <w:basedOn w:val="657"/>
    <w:next w:val="657"/>
    <w:link w:val="692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661">
    <w:name w:val="Heading 4"/>
    <w:basedOn w:val="657"/>
    <w:next w:val="657"/>
    <w:link w:val="69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62">
    <w:name w:val="Heading 5"/>
    <w:basedOn w:val="657"/>
    <w:next w:val="657"/>
    <w:link w:val="694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663">
    <w:name w:val="Heading 6"/>
    <w:basedOn w:val="657"/>
    <w:next w:val="657"/>
    <w:link w:val="695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664">
    <w:name w:val="Heading 7"/>
    <w:basedOn w:val="657"/>
    <w:next w:val="657"/>
    <w:link w:val="69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665">
    <w:name w:val="Heading 8"/>
    <w:basedOn w:val="657"/>
    <w:next w:val="657"/>
    <w:link w:val="697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666">
    <w:name w:val="Heading 9"/>
    <w:basedOn w:val="657"/>
    <w:next w:val="657"/>
    <w:link w:val="698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67" w:default="1">
    <w:name w:val="Default Paragraph Font"/>
    <w:uiPriority w:val="1"/>
    <w:semiHidden/>
    <w:unhideWhenUsed/>
  </w:style>
  <w:style w:type="table" w:styleId="668" w:default="1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</w:style>
  <w:style w:type="character" w:styleId="669">
    <w:name w:val="footnote reference"/>
    <w:uiPriority w:val="99"/>
    <w:unhideWhenUsed/>
    <w:rPr>
      <w:vertAlign w:val="superscript"/>
    </w:rPr>
  </w:style>
  <w:style w:type="character" w:styleId="670">
    <w:name w:val="endnote reference"/>
    <w:uiPriority w:val="99"/>
    <w:semiHidden/>
    <w:unhideWhenUsed/>
    <w:qFormat/>
    <w:rPr>
      <w:vertAlign w:val="superscript"/>
    </w:rPr>
  </w:style>
  <w:style w:type="character" w:styleId="671">
    <w:name w:val="Hyperlink"/>
    <w:uiPriority w:val="99"/>
    <w:unhideWhenUsed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672">
    <w:name w:val="endnote text"/>
    <w:basedOn w:val="657"/>
    <w:link w:val="834"/>
    <w:uiPriority w:val="99"/>
    <w:semiHidden/>
    <w:unhideWhenUsed/>
    <w:qFormat/>
    <w:pPr>
      <w:spacing w:after="0" w:line="240" w:lineRule="auto"/>
    </w:pPr>
    <w:rPr>
      <w:sz w:val="20"/>
    </w:rPr>
  </w:style>
  <w:style w:type="paragraph" w:styleId="673">
    <w:name w:val="Caption"/>
    <w:basedOn w:val="657"/>
    <w:next w:val="657"/>
    <w:link w:val="707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674">
    <w:name w:val="footnote text"/>
    <w:basedOn w:val="657"/>
    <w:link w:val="833"/>
    <w:uiPriority w:val="99"/>
    <w:semiHidden/>
    <w:unhideWhenUsed/>
    <w:pPr>
      <w:spacing w:after="40" w:line="240" w:lineRule="auto"/>
    </w:pPr>
    <w:rPr>
      <w:sz w:val="18"/>
    </w:rPr>
  </w:style>
  <w:style w:type="paragraph" w:styleId="675">
    <w:name w:val="toc 8"/>
    <w:basedOn w:val="657"/>
    <w:next w:val="657"/>
    <w:uiPriority w:val="39"/>
    <w:unhideWhenUsed/>
    <w:pPr>
      <w:ind w:left="1984" w:right="0" w:firstLine="0"/>
      <w:spacing w:after="57"/>
    </w:pPr>
  </w:style>
  <w:style w:type="paragraph" w:styleId="676">
    <w:name w:val="Header"/>
    <w:basedOn w:val="657"/>
    <w:link w:val="705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paragraph" w:styleId="677">
    <w:name w:val="toc 9"/>
    <w:basedOn w:val="657"/>
    <w:next w:val="657"/>
    <w:uiPriority w:val="39"/>
    <w:unhideWhenUsed/>
    <w:qFormat/>
    <w:pPr>
      <w:ind w:left="2268" w:right="0" w:firstLine="0"/>
      <w:spacing w:after="57"/>
    </w:pPr>
  </w:style>
  <w:style w:type="paragraph" w:styleId="678">
    <w:name w:val="toc 7"/>
    <w:basedOn w:val="657"/>
    <w:next w:val="657"/>
    <w:uiPriority w:val="39"/>
    <w:unhideWhenUsed/>
    <w:pPr>
      <w:ind w:left="1701" w:right="0" w:firstLine="0"/>
      <w:spacing w:after="57"/>
    </w:pPr>
  </w:style>
  <w:style w:type="paragraph" w:styleId="679">
    <w:name w:val="toc 1"/>
    <w:basedOn w:val="657"/>
    <w:next w:val="657"/>
    <w:uiPriority w:val="39"/>
    <w:unhideWhenUsed/>
    <w:qFormat/>
    <w:pPr>
      <w:ind w:left="0" w:right="0" w:firstLine="0"/>
      <w:spacing w:after="57"/>
    </w:pPr>
  </w:style>
  <w:style w:type="paragraph" w:styleId="680">
    <w:name w:val="toc 6"/>
    <w:basedOn w:val="657"/>
    <w:next w:val="657"/>
    <w:uiPriority w:val="39"/>
    <w:unhideWhenUsed/>
    <w:qFormat/>
    <w:pPr>
      <w:ind w:left="1417" w:right="0" w:firstLine="0"/>
      <w:spacing w:after="57"/>
    </w:pPr>
  </w:style>
  <w:style w:type="paragraph" w:styleId="681">
    <w:name w:val="table of figures"/>
    <w:basedOn w:val="657"/>
    <w:next w:val="657"/>
    <w:uiPriority w:val="99"/>
    <w:unhideWhenUsed/>
    <w:qFormat/>
    <w:pPr>
      <w:spacing w:after="0" w:afterAutospacing="0"/>
    </w:pPr>
  </w:style>
  <w:style w:type="paragraph" w:styleId="682">
    <w:name w:val="toc 3"/>
    <w:basedOn w:val="657"/>
    <w:next w:val="657"/>
    <w:uiPriority w:val="39"/>
    <w:unhideWhenUsed/>
    <w:pPr>
      <w:ind w:left="567" w:right="0" w:firstLine="0"/>
      <w:spacing w:after="57"/>
    </w:pPr>
  </w:style>
  <w:style w:type="paragraph" w:styleId="683">
    <w:name w:val="toc 2"/>
    <w:basedOn w:val="657"/>
    <w:next w:val="657"/>
    <w:uiPriority w:val="39"/>
    <w:unhideWhenUsed/>
    <w:qFormat/>
    <w:pPr>
      <w:ind w:left="283" w:right="0" w:firstLine="0"/>
      <w:spacing w:after="57"/>
    </w:pPr>
  </w:style>
  <w:style w:type="paragraph" w:styleId="684">
    <w:name w:val="toc 4"/>
    <w:basedOn w:val="657"/>
    <w:next w:val="657"/>
    <w:uiPriority w:val="39"/>
    <w:unhideWhenUsed/>
    <w:qFormat/>
    <w:pPr>
      <w:ind w:left="850" w:right="0" w:firstLine="0"/>
      <w:spacing w:after="57"/>
    </w:pPr>
  </w:style>
  <w:style w:type="paragraph" w:styleId="685">
    <w:name w:val="toc 5"/>
    <w:basedOn w:val="657"/>
    <w:next w:val="657"/>
    <w:uiPriority w:val="39"/>
    <w:unhideWhenUsed/>
    <w:qFormat/>
    <w:pPr>
      <w:ind w:left="1134" w:right="0" w:firstLine="0"/>
      <w:spacing w:after="57"/>
    </w:pPr>
  </w:style>
  <w:style w:type="paragraph" w:styleId="686">
    <w:name w:val="Title"/>
    <w:basedOn w:val="657"/>
    <w:next w:val="657"/>
    <w:link w:val="699"/>
    <w:uiPriority w:val="10"/>
    <w:qFormat/>
    <w:pPr>
      <w:contextualSpacing/>
      <w:spacing w:before="300" w:after="200"/>
    </w:pPr>
    <w:rPr>
      <w:sz w:val="48"/>
      <w:szCs w:val="48"/>
    </w:rPr>
  </w:style>
  <w:style w:type="paragraph" w:styleId="687">
    <w:name w:val="Footer"/>
    <w:basedOn w:val="657"/>
    <w:link w:val="706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paragraph" w:styleId="688">
    <w:name w:val="Subtitle"/>
    <w:basedOn w:val="657"/>
    <w:next w:val="657"/>
    <w:link w:val="700"/>
    <w:uiPriority w:val="11"/>
    <w:qFormat/>
    <w:pPr>
      <w:spacing w:before="200" w:after="200"/>
    </w:pPr>
    <w:rPr>
      <w:sz w:val="24"/>
      <w:szCs w:val="24"/>
    </w:rPr>
  </w:style>
  <w:style w:type="table" w:styleId="689">
    <w:name w:val="Table Grid"/>
    <w:basedOn w:val="668"/>
    <w:uiPriority w:val="59"/>
    <w:qFormat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character" w:styleId="690" w:customStyle="1">
    <w:name w:val="Heading 1 Char"/>
    <w:link w:val="658"/>
    <w:uiPriority w:val="9"/>
    <w:qFormat/>
    <w:rPr>
      <w:rFonts w:ascii="Arial" w:hAnsi="Arial" w:eastAsia="Arial" w:cs="Arial"/>
      <w:sz w:val="40"/>
      <w:szCs w:val="40"/>
    </w:rPr>
  </w:style>
  <w:style w:type="character" w:styleId="691" w:customStyle="1">
    <w:name w:val="Heading 2 Char"/>
    <w:link w:val="659"/>
    <w:uiPriority w:val="9"/>
    <w:qFormat/>
    <w:rPr>
      <w:rFonts w:ascii="Arial" w:hAnsi="Arial" w:eastAsia="Arial" w:cs="Arial"/>
      <w:sz w:val="34"/>
    </w:rPr>
  </w:style>
  <w:style w:type="character" w:styleId="692" w:customStyle="1">
    <w:name w:val="Heading 3 Char"/>
    <w:link w:val="660"/>
    <w:uiPriority w:val="9"/>
    <w:qFormat/>
    <w:rPr>
      <w:rFonts w:ascii="Arial" w:hAnsi="Arial" w:eastAsia="Arial" w:cs="Arial"/>
      <w:sz w:val="30"/>
      <w:szCs w:val="30"/>
    </w:rPr>
  </w:style>
  <w:style w:type="character" w:styleId="693" w:customStyle="1">
    <w:name w:val="Heading 4 Char"/>
    <w:link w:val="661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694" w:customStyle="1">
    <w:name w:val="Heading 5 Char"/>
    <w:link w:val="662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695" w:customStyle="1">
    <w:name w:val="Heading 6 Char"/>
    <w:link w:val="663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696" w:customStyle="1">
    <w:name w:val="Heading 7 Char"/>
    <w:link w:val="664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697" w:customStyle="1">
    <w:name w:val="Heading 8 Char"/>
    <w:link w:val="665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698" w:customStyle="1">
    <w:name w:val="Heading 9 Char"/>
    <w:link w:val="666"/>
    <w:uiPriority w:val="9"/>
    <w:rPr>
      <w:rFonts w:ascii="Arial" w:hAnsi="Arial" w:eastAsia="Arial" w:cs="Arial"/>
      <w:i/>
      <w:iCs/>
      <w:sz w:val="21"/>
      <w:szCs w:val="21"/>
    </w:rPr>
  </w:style>
  <w:style w:type="character" w:styleId="699" w:customStyle="1">
    <w:name w:val="Title Char"/>
    <w:link w:val="686"/>
    <w:uiPriority w:val="10"/>
    <w:qFormat/>
    <w:rPr>
      <w:sz w:val="48"/>
      <w:szCs w:val="48"/>
    </w:rPr>
  </w:style>
  <w:style w:type="character" w:styleId="700" w:customStyle="1">
    <w:name w:val="Subtitle Char"/>
    <w:link w:val="688"/>
    <w:uiPriority w:val="11"/>
    <w:qFormat/>
    <w:rPr>
      <w:sz w:val="24"/>
      <w:szCs w:val="24"/>
    </w:rPr>
  </w:style>
  <w:style w:type="paragraph" w:styleId="701">
    <w:name w:val="Quote"/>
    <w:basedOn w:val="657"/>
    <w:next w:val="657"/>
    <w:link w:val="702"/>
    <w:uiPriority w:val="29"/>
    <w:qFormat/>
    <w:pPr>
      <w:ind w:left="720" w:right="720"/>
    </w:pPr>
    <w:rPr>
      <w:i/>
    </w:rPr>
  </w:style>
  <w:style w:type="character" w:styleId="702" w:customStyle="1">
    <w:name w:val="Quote Char"/>
    <w:link w:val="701"/>
    <w:uiPriority w:val="29"/>
    <w:qFormat/>
    <w:rPr>
      <w:i/>
    </w:rPr>
  </w:style>
  <w:style w:type="paragraph" w:styleId="703">
    <w:name w:val="Intense Quote"/>
    <w:basedOn w:val="657"/>
    <w:next w:val="657"/>
    <w:link w:val="704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04" w:customStyle="1">
    <w:name w:val="Intense Quote Char"/>
    <w:link w:val="703"/>
    <w:uiPriority w:val="30"/>
    <w:qFormat/>
    <w:rPr>
      <w:i/>
    </w:rPr>
  </w:style>
  <w:style w:type="character" w:styleId="705" w:customStyle="1">
    <w:name w:val="Header Char"/>
    <w:link w:val="676"/>
    <w:uiPriority w:val="99"/>
    <w:qFormat/>
  </w:style>
  <w:style w:type="character" w:styleId="706" w:customStyle="1">
    <w:name w:val="Footer Char"/>
    <w:link w:val="687"/>
    <w:uiPriority w:val="99"/>
    <w:qFormat/>
  </w:style>
  <w:style w:type="character" w:styleId="707" w:customStyle="1">
    <w:name w:val="Caption Char"/>
    <w:link w:val="673"/>
    <w:uiPriority w:val="35"/>
    <w:qFormat/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table" w:styleId="708" w:customStyle="1">
    <w:name w:val="Table Grid Light"/>
    <w:basedOn w:val="668"/>
    <w:uiPriority w:val="59"/>
    <w:qFormat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09" w:customStyle="1">
    <w:name w:val="Plain Table 1"/>
    <w:basedOn w:val="668"/>
    <w:uiPriority w:val="59"/>
    <w:qFormat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1f1f1" w:themeColor="text1" w:themeTint="0D" w:fill="f1f1f1" w:themeFill="text1" w:themeFillTint="0D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10" w:customStyle="1">
    <w:name w:val="Plain Table 2"/>
    <w:basedOn w:val="668"/>
    <w:uiPriority w:val="59"/>
    <w:qFormat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11" w:customStyle="1">
    <w:name w:val="Plain Table 3"/>
    <w:basedOn w:val="668"/>
    <w:uiPriority w:val="99"/>
    <w:qFormat/>
    <w:pPr>
      <w:spacing w:after="0" w:line="240" w:lineRule="auto"/>
    </w:pPr>
    <w:tblPr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12" w:customStyle="1">
    <w:name w:val="Plain Table 4"/>
    <w:basedOn w:val="668"/>
    <w:uiPriority w:val="99"/>
    <w:qFormat/>
    <w:pPr>
      <w:spacing w:after="0" w:line="240" w:lineRule="auto"/>
    </w:pPr>
    <w:tblPr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3" w:customStyle="1">
    <w:name w:val="Plain Table 5"/>
    <w:basedOn w:val="668"/>
    <w:uiPriority w:val="99"/>
    <w:qFormat/>
    <w:pPr>
      <w:spacing w:after="0" w:line="240" w:lineRule="auto"/>
    </w:pPr>
    <w:tblPr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14" w:customStyle="1">
    <w:name w:val="Grid Table 1 Light"/>
    <w:basedOn w:val="668"/>
    <w:uiPriority w:val="99"/>
    <w:qFormat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5" w:customStyle="1">
    <w:name w:val="Grid Table 1 Light - Accent 1"/>
    <w:basedOn w:val="668"/>
    <w:uiPriority w:val="99"/>
    <w:qFormat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F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6" w:customStyle="1">
    <w:name w:val="Grid Table 1 Light - Accent 2"/>
    <w:basedOn w:val="668"/>
    <w:uiPriority w:val="99"/>
    <w:qFormat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3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7" w:customStyle="1">
    <w:name w:val="Grid Table 1 Light - Accent 3"/>
    <w:basedOn w:val="668"/>
    <w:uiPriority w:val="99"/>
    <w:qFormat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8" w:customStyle="1">
    <w:name w:val="Grid Table 1 Light - Accent 4"/>
    <w:basedOn w:val="668"/>
    <w:uiPriority w:val="99"/>
    <w:qFormat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9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9" w:customStyle="1">
    <w:name w:val="Grid Table 1 Light - Accent 5"/>
    <w:basedOn w:val="668"/>
    <w:uiPriority w:val="99"/>
    <w:qFormat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0" w:customStyle="1">
    <w:name w:val="Grid Table 1 Light - Accent 6"/>
    <w:basedOn w:val="668"/>
    <w:uiPriority w:val="99"/>
    <w:qFormat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1" w:customStyle="1">
    <w:name w:val="Grid Table 2"/>
    <w:basedOn w:val="668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2" w:customStyle="1">
    <w:name w:val="Grid Table 2 - Accent 1"/>
    <w:basedOn w:val="668"/>
    <w:uiPriority w:val="99"/>
    <w:qFormat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3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3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3" w:customStyle="1">
    <w:name w:val="Grid Table 2 - Accent 2"/>
    <w:basedOn w:val="668"/>
    <w:uiPriority w:val="99"/>
    <w:qFormat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2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2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4" w:customStyle="1">
    <w:name w:val="Grid Table 2 - Accent 3"/>
    <w:basedOn w:val="668"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5" w:customStyle="1">
    <w:name w:val="Grid Table 2 - Accent 4"/>
    <w:basedOn w:val="668"/>
    <w:uiPriority w:val="99"/>
    <w:qFormat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4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4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6" w:customStyle="1">
    <w:name w:val="Grid Table 2 - Accent 5"/>
    <w:basedOn w:val="668"/>
    <w:uiPriority w:val="99"/>
    <w:qFormat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7" w:customStyle="1">
    <w:name w:val="Grid Table 2 - Accent 6"/>
    <w:basedOn w:val="668"/>
    <w:uiPriority w:val="99"/>
    <w:qFormat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8" w:customStyle="1">
    <w:name w:val="Grid Table 3"/>
    <w:basedOn w:val="668"/>
    <w:uiPriority w:val="99"/>
    <w:qFormat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9" w:customStyle="1">
    <w:name w:val="Grid Table 3 - Accent 1"/>
    <w:basedOn w:val="668"/>
    <w:uiPriority w:val="99"/>
    <w:qFormat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0" w:customStyle="1">
    <w:name w:val="Grid Table 3 - Accent 2"/>
    <w:basedOn w:val="668"/>
    <w:uiPriority w:val="99"/>
    <w:qFormat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1" w:customStyle="1">
    <w:name w:val="Grid Table 3 - Accent 3"/>
    <w:basedOn w:val="668"/>
    <w:uiPriority w:val="99"/>
    <w:qFormat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2" w:customStyle="1">
    <w:name w:val="Grid Table 3 - Accent 4"/>
    <w:basedOn w:val="668"/>
    <w:uiPriority w:val="99"/>
    <w:qFormat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3" w:customStyle="1">
    <w:name w:val="Grid Table 3 - Accent 5"/>
    <w:basedOn w:val="668"/>
    <w:uiPriority w:val="99"/>
    <w:qFormat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4" w:customStyle="1">
    <w:name w:val="Grid Table 3 - Accent 6"/>
    <w:basedOn w:val="668"/>
    <w:uiPriority w:val="99"/>
    <w:qFormat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5" w:customStyle="1">
    <w:name w:val="Grid Table 4"/>
    <w:basedOn w:val="668"/>
    <w:uiPriority w:val="59"/>
    <w:qFormat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36" w:customStyle="1">
    <w:name w:val="Grid Table 4 - Accent 1"/>
    <w:basedOn w:val="668"/>
    <w:uiPriority w:val="59"/>
    <w:qFormat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3d8" w:themeColor="accent1" w:themeTint="EA" w:fill="68a3d8" w:themeFill="accent1" w:themeFillTint="EA"/>
        <w:tcBorders>
          <w:top w:val="single" w:color="68A3D8" w:themeColor="accent1" w:themeTint="EA" w:sz="4" w:space="0"/>
          <w:left w:val="single" w:color="68A3D8" w:themeColor="accent1" w:themeTint="EA" w:sz="4" w:space="0"/>
          <w:bottom w:val="single" w:color="68A3D8" w:themeColor="accent1" w:themeTint="EA" w:sz="4" w:space="0"/>
          <w:right w:val="single" w:color="68A3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</w:tcBorders>
      </w:tcPr>
    </w:tblStylePr>
  </w:style>
  <w:style w:type="table" w:styleId="737" w:customStyle="1">
    <w:name w:val="Grid Table 4 - Accent 2"/>
    <w:basedOn w:val="668"/>
    <w:uiPriority w:val="59"/>
    <w:qFormat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  <w:tcBorders>
          <w:top w:val="single" w:color="F4B285" w:themeColor="accent2" w:themeTint="97" w:sz="4" w:space="0"/>
          <w:left w:val="single" w:color="F4B285" w:themeColor="accent2" w:themeTint="97" w:sz="4" w:space="0"/>
          <w:bottom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</w:tcBorders>
      </w:tcPr>
    </w:tblStylePr>
  </w:style>
  <w:style w:type="table" w:styleId="738" w:customStyle="1">
    <w:name w:val="Grid Table 4 - Accent 3"/>
    <w:basedOn w:val="668"/>
    <w:uiPriority w:val="5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739" w:customStyle="1">
    <w:name w:val="Grid Table 4 - Accent 4"/>
    <w:basedOn w:val="668"/>
    <w:uiPriority w:val="59"/>
    <w:qFormat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  <w:tcBorders>
          <w:top w:val="single" w:color="FFD864" w:themeColor="accent4" w:themeTint="9A" w:sz="4" w:space="0"/>
          <w:left w:val="single" w:color="FFD864" w:themeColor="accent4" w:themeTint="9A" w:sz="4" w:space="0"/>
          <w:bottom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</w:tcBorders>
      </w:tcPr>
    </w:tblStylePr>
  </w:style>
  <w:style w:type="table" w:styleId="740" w:customStyle="1">
    <w:name w:val="Grid Table 4 - Accent 5"/>
    <w:basedOn w:val="668"/>
    <w:uiPriority w:val="59"/>
    <w:qFormat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741" w:customStyle="1">
    <w:name w:val="Grid Table 4 - Accent 6"/>
    <w:basedOn w:val="668"/>
    <w:uiPriority w:val="59"/>
    <w:qFormat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742" w:customStyle="1">
    <w:name w:val="Grid Table 5 Dark"/>
    <w:basedOn w:val="66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898989" w:themeColor="text1" w:themeTint="75" w:fill="898989" w:themeFill="text1" w:themeFillTint="75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743" w:customStyle="1">
    <w:name w:val="Grid Table 5 Dark- Accent 1"/>
    <w:basedOn w:val="66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3d1eb" w:themeColor="accent1" w:themeTint="75" w:fill="b3d1eb" w:themeFill="accent1" w:themeFillTint="75"/>
      </w:tcPr>
    </w:tblStylePr>
    <w:tblStylePr w:type="band1Vert">
      <w:tcPr>
        <w:shd w:val="clear" w:color="b3d1eb" w:themeColor="accent1" w:themeTint="75" w:fill="b3d1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744" w:customStyle="1">
    <w:name w:val="Grid Table 5 Dark - Accent 2"/>
    <w:basedOn w:val="66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745" w:customStyle="1">
    <w:name w:val="Grid Table 5 Dark - Accent 3"/>
    <w:basedOn w:val="66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746" w:customStyle="1">
    <w:name w:val="Grid Table 5 Dark- Accent 4"/>
    <w:basedOn w:val="66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ee289" w:themeColor="accent4" w:themeTint="75" w:fill="fee289" w:themeFill="accent4" w:themeFillTint="75"/>
      </w:tcPr>
    </w:tblStylePr>
    <w:tblStylePr w:type="band1Vert">
      <w:tcPr>
        <w:shd w:val="clear" w:color="fee289" w:themeColor="accent4" w:themeTint="75" w:fill="fee2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747" w:customStyle="1">
    <w:name w:val="Grid Table 5 Dark - Accent 5"/>
    <w:basedOn w:val="66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a9bee3" w:themeColor="accent5" w:themeTint="75" w:fill="a9bee3" w:themeFill="accent5" w:themeFillTint="75"/>
      </w:tcPr>
    </w:tblStylePr>
    <w:tblStylePr w:type="band1Vert">
      <w:tcPr>
        <w:shd w:val="clear" w:color="a9bee3" w:themeColor="accent5" w:themeTint="75" w:fill="a9be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748" w:customStyle="1">
    <w:name w:val="Grid Table 5 Dark - Accent 6"/>
    <w:basedOn w:val="66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749" w:customStyle="1">
    <w:name w:val="Grid Table 6 Colorful"/>
    <w:basedOn w:val="668"/>
    <w:uiPriority w:val="99"/>
    <w:qFormat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styleId="750" w:customStyle="1">
    <w:name w:val="Grid Table 6 Colorful - Accent 1"/>
    <w:basedOn w:val="668"/>
    <w:uiPriority w:val="99"/>
    <w:qFormat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CCCE9" w:themeColor="accent1" w:themeTint="80" w:sz="12" w:space="0"/>
        </w:tcBorders>
      </w:tc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styleId="751" w:customStyle="1">
    <w:name w:val="Grid Table 6 Colorful - Accent 2"/>
    <w:basedOn w:val="668"/>
    <w:uiPriority w:val="99"/>
    <w:qFormat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12" w:space="0"/>
        </w:tcBorders>
      </w:tc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styleId="752" w:customStyle="1">
    <w:name w:val="Grid Table 6 Colorful - Accent 3"/>
    <w:basedOn w:val="668"/>
    <w:uiPriority w:val="99"/>
    <w:qFormat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styleId="753" w:customStyle="1">
    <w:name w:val="Grid Table 6 Colorful - Accent 4"/>
    <w:basedOn w:val="668"/>
    <w:uiPriority w:val="99"/>
    <w:qFormat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12" w:space="0"/>
        </w:tcBorders>
      </w:tc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styleId="754" w:customStyle="1">
    <w:name w:val="Grid Table 6 Colorful - Accent 5"/>
    <w:basedOn w:val="668"/>
    <w:uiPriority w:val="99"/>
    <w:qFormat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  <w:tblStylePr w:type="firstCol">
      <w:rPr>
        <w:b/>
        <w:color w:val="254174" w:themeColor="accent5" w:themeShade="94"/>
      </w:rPr>
    </w:tblStyle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4" w:themeColor="accent5" w:themeShade="94"/>
      </w:rPr>
    </w:tblStylePr>
    <w:tblStylePr w:type="lastRow">
      <w:rPr>
        <w:b/>
        <w:color w:val="254174" w:themeColor="accent5" w:themeShade="94"/>
      </w:rPr>
    </w:tblStylePr>
  </w:style>
  <w:style w:type="table" w:styleId="755" w:customStyle="1">
    <w:name w:val="Grid Table 6 Colorful - Accent 6"/>
    <w:basedOn w:val="668"/>
    <w:uiPriority w:val="99"/>
    <w:qFormat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  <w:tblStylePr w:type="firstCol">
      <w:rPr>
        <w:b/>
        <w:color w:val="254174" w:themeColor="accent5" w:themeShade="94"/>
      </w:rPr>
    </w:tblStyle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4" w:themeColor="accent5" w:themeShade="94"/>
      </w:rPr>
    </w:tblStylePr>
    <w:tblStylePr w:type="lastRow">
      <w:rPr>
        <w:b/>
        <w:color w:val="254174" w:themeColor="accent5" w:themeShade="94"/>
      </w:rPr>
    </w:tblStylePr>
  </w:style>
  <w:style w:type="table" w:styleId="756" w:customStyle="1">
    <w:name w:val="Grid Table 7 Colorful"/>
    <w:basedOn w:val="668"/>
    <w:uiPriority w:val="99"/>
    <w:qFormat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7" w:customStyle="1">
    <w:name w:val="Grid Table 7 Colorful - Accent 1"/>
    <w:basedOn w:val="668"/>
    <w:uiPriority w:val="99"/>
    <w:qFormat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9" w:themeColor="accent1" w:themeTint="80" w:sz="4" w:space="0"/>
        </w:tcBorders>
      </w:tcPr>
    </w:tblStylePr>
    <w:tblStylePr w:type="fir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9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ACCCE9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ACCCE9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8" w:customStyle="1">
    <w:name w:val="Grid Table 7 Colorful - Accent 2"/>
    <w:basedOn w:val="668"/>
    <w:uiPriority w:val="99"/>
    <w:qFormat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285" w:themeColor="accent2" w:themeTint="97" w:sz="4" w:space="0"/>
        </w:tcBorders>
      </w:tcPr>
    </w:tblStylePr>
    <w:tblStylePr w:type="fir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2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4B2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4B2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9" w:customStyle="1">
    <w:name w:val="Grid Table 7 Colorful - Accent 3"/>
    <w:basedOn w:val="668"/>
    <w:uiPriority w:val="99"/>
    <w:qFormat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0" w:customStyle="1">
    <w:name w:val="Grid Table 7 Colorful - Accent 4"/>
    <w:basedOn w:val="668"/>
    <w:uiPriority w:val="99"/>
    <w:qFormat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4" w:themeColor="accent4" w:themeTint="9A" w:sz="4" w:space="0"/>
        </w:tcBorders>
      </w:tcPr>
    </w:tblStylePr>
    <w:tblStylePr w:type="fir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4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FD864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FD864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1" w:customStyle="1">
    <w:name w:val="Grid Table 7 Colorful - Accent 5"/>
    <w:basedOn w:val="668"/>
    <w:uiPriority w:val="99"/>
    <w:qFormat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  <w:tblStylePr w:type="firstCol">
      <w:rPr>
        <w:rFonts w:ascii="Arial" w:hAnsi="Arial"/>
        <w:i/>
        <w:color w:val="254174" w:themeColor="accent5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4" w:themeColor="accent5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4" w:themeColor="accent5" w:themeShade="94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4" w:themeColor="accent5" w:themeShade="94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2" w:customStyle="1">
    <w:name w:val="Grid Table 7 Colorful - Accent 6"/>
    <w:basedOn w:val="668"/>
    <w:uiPriority w:val="99"/>
    <w:qFormat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4"/>
        <w:sz w:val="22"/>
      </w:rPr>
    </w:tblStylePr>
    <w:tblStylePr w:type="firstCol">
      <w:rPr>
        <w:rFonts w:ascii="Arial" w:hAnsi="Arial"/>
        <w:i/>
        <w:color w:val="416429" w:themeColor="accent6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4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4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3" w:customStyle="1">
    <w:name w:val="List Table 1 Light"/>
    <w:basedOn w:val="668"/>
    <w:uiPriority w:val="99"/>
    <w:qFormat/>
    <w:pPr>
      <w:spacing w:after="0" w:line="240" w:lineRule="auto"/>
    </w:pPr>
    <w:tblPr/>
    <w:tblStylePr w:type="band1Horz">
      <w:tcPr>
        <w:shd w:val="clear" w:color="bebebe" w:themeColor="text1" w:themeTint="40" w:fill="bebebe" w:themeFill="text1" w:themeFillTint="40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4" w:customStyle="1">
    <w:name w:val="List Table 1 Light - Accent 1"/>
    <w:basedOn w:val="668"/>
    <w:uiPriority w:val="99"/>
    <w:qFormat/>
    <w:pPr>
      <w:spacing w:after="0" w:line="240" w:lineRule="auto"/>
    </w:pPr>
    <w:tblPr/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5" w:customStyle="1">
    <w:name w:val="List Table 1 Light - Accent 2"/>
    <w:basedOn w:val="668"/>
    <w:uiPriority w:val="99"/>
    <w:qFormat/>
    <w:pPr>
      <w:spacing w:after="0" w:line="240" w:lineRule="auto"/>
    </w:pPr>
    <w:tblPr/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6" w:customStyle="1">
    <w:name w:val="List Table 1 Light - Accent 3"/>
    <w:basedOn w:val="668"/>
    <w:uiPriority w:val="99"/>
    <w:qFormat/>
    <w:pPr>
      <w:spacing w:after="0" w:line="240" w:lineRule="auto"/>
    </w:pPr>
    <w:tblPr/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7" w:customStyle="1">
    <w:name w:val="List Table 1 Light - Accent 4"/>
    <w:basedOn w:val="668"/>
    <w:uiPriority w:val="99"/>
    <w:qFormat/>
    <w:pPr>
      <w:spacing w:after="0" w:line="240" w:lineRule="auto"/>
    </w:pPr>
    <w:tblPr/>
    <w:tblStylePr w:type="band1Horz">
      <w:tcPr>
        <w:shd w:val="clear" w:color="ffefbe" w:themeColor="accent4" w:themeTint="40" w:fill="ffefbe" w:themeFill="accent4" w:themeFillTint="40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8" w:customStyle="1">
    <w:name w:val="List Table 1 Light - Accent 5"/>
    <w:basedOn w:val="668"/>
    <w:uiPriority w:val="99"/>
    <w:qFormat/>
    <w:pPr>
      <w:spacing w:after="0" w:line="240" w:lineRule="auto"/>
    </w:pPr>
    <w:tblPr/>
    <w:tblStylePr w:type="band1Horz">
      <w:tcPr>
        <w:shd w:val="clear" w:color="d0dbf0" w:themeColor="accent5" w:themeTint="40" w:fill="d0dbf0" w:themeFill="accent5" w:themeFillTint="40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9" w:customStyle="1">
    <w:name w:val="List Table 1 Light - Accent 6"/>
    <w:basedOn w:val="668"/>
    <w:uiPriority w:val="99"/>
    <w:qFormat/>
    <w:pPr>
      <w:spacing w:after="0" w:line="240" w:lineRule="auto"/>
    </w:pPr>
    <w:tblPr/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0" w:customStyle="1">
    <w:name w:val="List Table 2"/>
    <w:basedOn w:val="668"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</w:style>
  <w:style w:type="table" w:styleId="771" w:customStyle="1">
    <w:name w:val="List Table 2 - Accent 1"/>
    <w:basedOn w:val="668"/>
    <w:uiPriority w:val="99"/>
    <w:qFormat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772" w:customStyle="1">
    <w:name w:val="List Table 2 - Accent 2"/>
    <w:basedOn w:val="668"/>
    <w:uiPriority w:val="99"/>
    <w:qFormat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773" w:customStyle="1">
    <w:name w:val="List Table 2 - Accent 3"/>
    <w:basedOn w:val="668"/>
    <w:uiPriority w:val="99"/>
    <w:qFormat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774" w:customStyle="1">
    <w:name w:val="List Table 2 - Accent 4"/>
    <w:basedOn w:val="668"/>
    <w:uiPriority w:val="99"/>
    <w:qFormat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one" w:color="000000" w:sz="4" w:space="0"/>
          <w:bottom w:val="single" w:color="FFDB6E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one" w:color="000000" w:sz="4" w:space="0"/>
          <w:bottom w:val="single" w:color="FFDB6E" w:themeColor="accent4" w:themeTint="90" w:sz="4" w:space="0"/>
          <w:right w:val="none" w:color="000000" w:sz="4" w:space="0"/>
        </w:tcBorders>
      </w:tcPr>
    </w:tblStylePr>
  </w:style>
  <w:style w:type="table" w:styleId="775" w:customStyle="1">
    <w:name w:val="List Table 2 - Accent 5"/>
    <w:basedOn w:val="668"/>
    <w:uiPriority w:val="99"/>
    <w:qFormat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776" w:customStyle="1">
    <w:name w:val="List Table 2 - Accent 6"/>
    <w:basedOn w:val="668"/>
    <w:uiPriority w:val="99"/>
    <w:qFormat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777" w:customStyle="1">
    <w:name w:val="List Table 3"/>
    <w:basedOn w:val="668"/>
    <w:uiPriority w:val="99"/>
    <w:qFormat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8" w:customStyle="1">
    <w:name w:val="List Table 3 - Accent 1"/>
    <w:basedOn w:val="668"/>
    <w:uiPriority w:val="99"/>
    <w:qFormat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9" w:customStyle="1">
    <w:name w:val="List Table 3 - Accent 2"/>
    <w:basedOn w:val="668"/>
    <w:uiPriority w:val="99"/>
    <w:qFormat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285" w:themeColor="accent2" w:themeTint="97" w:sz="4" w:space="0"/>
          <w:bottom w:val="single" w:color="F4B2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0" w:customStyle="1">
    <w:name w:val="List Table 3 - Accent 3"/>
    <w:basedOn w:val="668"/>
    <w:uiPriority w:val="99"/>
    <w:qFormat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1" w:customStyle="1">
    <w:name w:val="List Table 3 - Accent 4"/>
    <w:basedOn w:val="668"/>
    <w:uiPriority w:val="99"/>
    <w:qFormat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4" w:themeColor="accent4" w:themeTint="9A" w:sz="4" w:space="0"/>
          <w:bottom w:val="single" w:color="FFD864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2" w:customStyle="1">
    <w:name w:val="List Table 3 - Accent 5"/>
    <w:basedOn w:val="668"/>
    <w:uiPriority w:val="99"/>
    <w:qFormat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EA9DB" w:themeColor="accent5" w:themeTint="9A" w:sz="4" w:space="0"/>
          <w:bottom w:val="single" w:color="8E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A9DB" w:themeColor="accent5" w:themeTint="9A" w:sz="4" w:space="0"/>
          <w:right w:val="single" w:color="8E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ea9db" w:themeColor="accent5" w:themeTint="9A" w:fill="8e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3" w:customStyle="1">
    <w:name w:val="List Table 3 - Accent 6"/>
    <w:basedOn w:val="668"/>
    <w:uiPriority w:val="99"/>
    <w:qFormat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4" w:customStyle="1">
    <w:name w:val="List Table 4"/>
    <w:basedOn w:val="668"/>
    <w:uiPriority w:val="99"/>
    <w:qFormat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5" w:customStyle="1">
    <w:name w:val="List Table 4 - Accent 1"/>
    <w:basedOn w:val="668"/>
    <w:uiPriority w:val="99"/>
    <w:qFormat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6" w:customStyle="1">
    <w:name w:val="List Table 4 - Accent 2"/>
    <w:basedOn w:val="668"/>
    <w:uiPriority w:val="99"/>
    <w:qFormat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7" w:customStyle="1">
    <w:name w:val="List Table 4 - Accent 3"/>
    <w:basedOn w:val="668"/>
    <w:uiPriority w:val="99"/>
    <w:qFormat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8" w:customStyle="1">
    <w:name w:val="List Table 4 - Accent 4"/>
    <w:basedOn w:val="668"/>
    <w:uiPriority w:val="99"/>
    <w:qFormat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9" w:customStyle="1">
    <w:name w:val="List Table 4 - Accent 5"/>
    <w:basedOn w:val="668"/>
    <w:uiPriority w:val="9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0" w:customStyle="1">
    <w:name w:val="List Table 4 - Accent 6"/>
    <w:basedOn w:val="668"/>
    <w:uiPriority w:val="99"/>
    <w:qFormat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1" w:customStyle="1">
    <w:name w:val="List Table 5 Dark"/>
    <w:basedOn w:val="668"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band1Horz"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792" w:customStyle="1">
    <w:name w:val="List Table 5 Dark - Accent 1"/>
    <w:basedOn w:val="668"/>
    <w:uiPriority w:val="99"/>
    <w:qFormat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793" w:customStyle="1">
    <w:name w:val="List Table 5 Dark - Accent 2"/>
    <w:basedOn w:val="668"/>
    <w:uiPriority w:val="99"/>
    <w:qFormat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band1Horz">
      <w:tcPr>
        <w:shd w:val="clear" w:color="f4b285" w:themeColor="accent2" w:themeTint="97" w:fill="f4b2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285" w:themeColor="accent2" w:themeTint="97" w:fill="f4b2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285" w:themeColor="accent2" w:themeTint="97" w:fill="f4b2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4B2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f4b285" w:themeColor="accent2" w:themeTint="97" w:fill="f4b285" w:themeFill="accent2" w:themeFillTint="97"/>
        <w:tcBorders>
          <w:top w:val="single" w:color="F4B28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2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794" w:customStyle="1">
    <w:name w:val="List Table 5 Dark - Accent 3"/>
    <w:basedOn w:val="668"/>
    <w:uiPriority w:val="99"/>
    <w:qFormat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795" w:customStyle="1">
    <w:name w:val="List Table 5 Dark - Accent 4"/>
    <w:basedOn w:val="668"/>
    <w:uiPriority w:val="99"/>
    <w:qFormat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band1Horz">
      <w:tcPr>
        <w:shd w:val="clear" w:color="ffd864" w:themeColor="accent4" w:themeTint="9A" w:fill="ffd864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4" w:themeColor="accent4" w:themeTint="9A" w:fill="ffd864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4" w:themeColor="accent4" w:themeTint="9A" w:fill="ffd864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D864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ffd864" w:themeColor="accent4" w:themeTint="9A" w:fill="ffd864" w:themeFill="accent4" w:themeFillTint="9A"/>
        <w:tcBorders>
          <w:top w:val="single" w:color="FFD864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4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796" w:customStyle="1">
    <w:name w:val="List Table 5 Dark - Accent 5"/>
    <w:basedOn w:val="668"/>
    <w:uiPriority w:val="99"/>
    <w:qFormat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band1Horz">
      <w:tcPr>
        <w:shd w:val="clear" w:color="8ea9db" w:themeColor="accent5" w:themeTint="9A" w:fill="8e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ea9db" w:themeColor="accent5" w:themeTint="9A" w:fill="8e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ea9db" w:themeColor="accent5" w:themeTint="9A" w:fill="8e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8ea9db" w:themeColor="accent5" w:themeTint="9A" w:fill="8ea9db" w:themeFill="accent5" w:themeFillTint="9A"/>
        <w:tcBorders>
          <w:top w:val="single" w:color="8E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797" w:customStyle="1">
    <w:name w:val="List Table 5 Dark - Accent 6"/>
    <w:basedOn w:val="668"/>
    <w:uiPriority w:val="99"/>
    <w:qFormat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798" w:customStyle="1">
    <w:name w:val="List Table 6 Colorful"/>
    <w:basedOn w:val="668"/>
    <w:uiPriority w:val="99"/>
    <w:qFormat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</w:style>
  <w:style w:type="table" w:styleId="799" w:customStyle="1">
    <w:name w:val="List Table 6 Colorful - Accent 1"/>
    <w:basedOn w:val="668"/>
    <w:uiPriority w:val="99"/>
    <w:qFormat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  <w:tblStylePr w:type="firstCol">
      <w:rPr>
        <w:b/>
        <w:color w:val="245b8c" w:themeColor="accent1" w:themeShade="94"/>
      </w:rPr>
    </w:tblStyle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b8c" w:themeColor="accent1" w:themeShade="94"/>
      </w:r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</w:style>
  <w:style w:type="table" w:styleId="800" w:customStyle="1">
    <w:name w:val="List Table 6 Colorful - Accent 2"/>
    <w:basedOn w:val="668"/>
    <w:uiPriority w:val="99"/>
    <w:qFormat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4" w:space="0"/>
        </w:tcBorders>
      </w:tc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</w:tcBorders>
      </w:tcPr>
    </w:tblStylePr>
  </w:style>
  <w:style w:type="table" w:styleId="801" w:customStyle="1">
    <w:name w:val="List Table 6 Colorful - Accent 3"/>
    <w:basedOn w:val="668"/>
    <w:uiPriority w:val="99"/>
    <w:qFormat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</w:tcBorders>
      </w:tcPr>
    </w:tblStylePr>
  </w:style>
  <w:style w:type="table" w:styleId="802" w:customStyle="1">
    <w:name w:val="List Table 6 Colorful - Accent 4"/>
    <w:basedOn w:val="668"/>
    <w:uiPriority w:val="99"/>
    <w:qFormat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4" w:space="0"/>
        </w:tcBorders>
      </w:tc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</w:tcBorders>
      </w:tcPr>
    </w:tblStylePr>
  </w:style>
  <w:style w:type="table" w:styleId="803" w:customStyle="1">
    <w:name w:val="List Table 6 Colorful - Accent 5"/>
    <w:basedOn w:val="668"/>
    <w:uiPriority w:val="99"/>
    <w:qFormat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8EA9DB" w:themeColor="accent5" w:themeTint="9A" w:sz="4" w:space="0"/>
        </w:tcBorders>
      </w:tc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</w:tcBorders>
      </w:tcPr>
    </w:tblStylePr>
  </w:style>
  <w:style w:type="table" w:styleId="804" w:customStyle="1">
    <w:name w:val="List Table 6 Colorful - Accent 6"/>
    <w:basedOn w:val="668"/>
    <w:uiPriority w:val="99"/>
    <w:qFormat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</w:tcBorders>
      </w:tcPr>
    </w:tblStylePr>
  </w:style>
  <w:style w:type="table" w:styleId="805" w:customStyle="1">
    <w:name w:val="List Table 7 Colorful"/>
    <w:basedOn w:val="668"/>
    <w:uiPriority w:val="99"/>
    <w:qFormat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6" w:customStyle="1">
    <w:name w:val="List Table 7 Colorful - Accent 1"/>
    <w:basedOn w:val="668"/>
    <w:uiPriority w:val="99"/>
    <w:qFormat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  <w:tblStylePr w:type="firstCol">
      <w:rPr>
        <w:rFonts w:ascii="Arial" w:hAnsi="Arial"/>
        <w:i/>
        <w:color w:val="245b8c" w:themeColor="accent1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b8c" w:themeColor="accent1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c" w:themeColor="accent1" w:themeShade="94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c" w:themeColor="accent1" w:themeShade="94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7" w:customStyle="1">
    <w:name w:val="List Table 7 Colorful - Accent 2"/>
    <w:basedOn w:val="668"/>
    <w:uiPriority w:val="99"/>
    <w:qFormat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285" w:themeColor="accent2" w:themeTint="97" w:sz="4" w:space="0"/>
        </w:tcBorders>
      </w:tcPr>
    </w:tblStylePr>
    <w:tblStylePr w:type="fir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2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4B2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4B2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8" w:customStyle="1">
    <w:name w:val="List Table 7 Colorful - Accent 3"/>
    <w:basedOn w:val="668"/>
    <w:uiPriority w:val="99"/>
    <w:qFormat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9" w:customStyle="1">
    <w:name w:val="List Table 7 Colorful - Accent 4"/>
    <w:basedOn w:val="668"/>
    <w:uiPriority w:val="99"/>
    <w:qFormat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4" w:themeColor="accent4" w:themeTint="9A" w:sz="4" w:space="0"/>
        </w:tcBorders>
      </w:tcPr>
    </w:tblStylePr>
    <w:tblStylePr w:type="fir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4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FD864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FD864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0" w:customStyle="1">
    <w:name w:val="List Table 7 Colorful - Accent 5"/>
    <w:basedOn w:val="668"/>
    <w:uiPriority w:val="99"/>
    <w:qFormat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A9DB" w:themeColor="accent5" w:themeTint="9A" w:sz="4" w:space="0"/>
        </w:tcBorders>
      </w:tcPr>
    </w:tblStylePr>
    <w:tblStylePr w:type="fir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8E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8E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1" w:customStyle="1">
    <w:name w:val="List Table 7 Colorful - Accent 6"/>
    <w:basedOn w:val="668"/>
    <w:uiPriority w:val="99"/>
    <w:qFormat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2" w:customStyle="1">
    <w:name w:val="Lined - Accent"/>
    <w:basedOn w:val="668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</w:style>
  <w:style w:type="table" w:styleId="813" w:customStyle="1">
    <w:name w:val="Lined - Accent 1"/>
    <w:basedOn w:val="668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</w:style>
  <w:style w:type="table" w:styleId="814" w:customStyle="1">
    <w:name w:val="Lined - Accent 2"/>
    <w:basedOn w:val="668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</w:style>
  <w:style w:type="table" w:styleId="815" w:customStyle="1">
    <w:name w:val="Lined - Accent 3"/>
    <w:basedOn w:val="668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16" w:customStyle="1">
    <w:name w:val="Lined - Accent 4"/>
    <w:basedOn w:val="668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</w:style>
  <w:style w:type="table" w:styleId="817" w:customStyle="1">
    <w:name w:val="Lined - Accent 5"/>
    <w:basedOn w:val="668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18" w:customStyle="1">
    <w:name w:val="Lined - Accent 6"/>
    <w:basedOn w:val="668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19" w:customStyle="1">
    <w:name w:val="Bordered &amp; Lined - Accent"/>
    <w:basedOn w:val="668"/>
    <w:uiPriority w:val="99"/>
    <w:qFormat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</w:style>
  <w:style w:type="table" w:styleId="820" w:customStyle="1">
    <w:name w:val="Bordered &amp; Lined - Accent 1"/>
    <w:basedOn w:val="668"/>
    <w:uiPriority w:val="99"/>
    <w:qFormat/>
    <w:pPr>
      <w:spacing w:after="0" w:line="240" w:lineRule="auto"/>
    </w:pPr>
    <w:rPr>
      <w:color w:val="404040"/>
    </w:rPr>
    <w:tblPr>
      <w:tblBorders>
        <w:top w:val="single" w:color="245B8D" w:themeColor="accent1" w:themeShade="95" w:sz="4" w:space="0"/>
        <w:left w:val="single" w:color="245B8D" w:themeColor="accent1" w:themeShade="95" w:sz="4" w:space="0"/>
        <w:bottom w:val="single" w:color="245B8D" w:themeColor="accent1" w:themeShade="95" w:sz="4" w:space="0"/>
        <w:right w:val="single" w:color="245B8D" w:themeColor="accent1" w:themeShade="95" w:sz="4" w:space="0"/>
        <w:insideH w:val="single" w:color="245B8D" w:themeColor="accent1" w:themeShade="95" w:sz="4" w:space="0"/>
        <w:insideV w:val="single" w:color="245B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</w:style>
  <w:style w:type="table" w:styleId="821" w:customStyle="1">
    <w:name w:val="Bordered &amp; Lined - Accent 2"/>
    <w:basedOn w:val="668"/>
    <w:uiPriority w:val="99"/>
    <w:qFormat/>
    <w:pPr>
      <w:spacing w:after="0" w:line="240" w:lineRule="auto"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</w:style>
  <w:style w:type="table" w:styleId="822" w:customStyle="1">
    <w:name w:val="Bordered &amp; Lined - Accent 3"/>
    <w:basedOn w:val="668"/>
    <w:uiPriority w:val="99"/>
    <w:qFormat/>
    <w:pPr>
      <w:spacing w:after="0" w:line="240" w:lineRule="auto"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23" w:customStyle="1">
    <w:name w:val="Bordered &amp; Lined - Accent 4"/>
    <w:basedOn w:val="668"/>
    <w:uiPriority w:val="99"/>
    <w:qFormat/>
    <w:pPr>
      <w:spacing w:after="0" w:line="240" w:lineRule="auto"/>
    </w:pPr>
    <w:rPr>
      <w:color w:val="404040"/>
    </w:rPr>
    <w:tblPr>
      <w:tblBorders>
        <w:top w:val="single" w:color="947000" w:themeColor="accent4" w:themeShade="95" w:sz="4" w:space="0"/>
        <w:left w:val="single" w:color="947000" w:themeColor="accent4" w:themeShade="95" w:sz="4" w:space="0"/>
        <w:bottom w:val="single" w:color="947000" w:themeColor="accent4" w:themeShade="95" w:sz="4" w:space="0"/>
        <w:right w:val="single" w:color="947000" w:themeColor="accent4" w:themeShade="95" w:sz="4" w:space="0"/>
        <w:insideH w:val="single" w:color="947000" w:themeColor="accent4" w:themeShade="95" w:sz="4" w:space="0"/>
        <w:insideV w:val="single" w:color="94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</w:style>
  <w:style w:type="table" w:styleId="824" w:customStyle="1">
    <w:name w:val="Bordered &amp; Lined - Accent 5"/>
    <w:basedOn w:val="668"/>
    <w:uiPriority w:val="99"/>
    <w:qFormat/>
    <w:pPr>
      <w:spacing w:after="0" w:line="240" w:lineRule="auto"/>
    </w:pPr>
    <w:rPr>
      <w:color w:val="404040"/>
    </w:rPr>
    <w:tblPr>
      <w:tblBorders>
        <w:top w:val="single" w:color="244175" w:themeColor="accent5" w:themeShade="95" w:sz="4" w:space="0"/>
        <w:left w:val="single" w:color="244175" w:themeColor="accent5" w:themeShade="95" w:sz="4" w:space="0"/>
        <w:bottom w:val="single" w:color="244175" w:themeColor="accent5" w:themeShade="95" w:sz="4" w:space="0"/>
        <w:right w:val="single" w:color="244175" w:themeColor="accent5" w:themeShade="95" w:sz="4" w:space="0"/>
        <w:insideH w:val="single" w:color="244175" w:themeColor="accent5" w:themeShade="95" w:sz="4" w:space="0"/>
        <w:insideV w:val="single" w:color="24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25" w:customStyle="1">
    <w:name w:val="Bordered &amp; Lined - Accent 6"/>
    <w:basedOn w:val="668"/>
    <w:uiPriority w:val="99"/>
    <w:qFormat/>
    <w:pPr>
      <w:spacing w:after="0" w:line="240" w:lineRule="auto"/>
    </w:pPr>
    <w:rPr>
      <w:color w:val="404040"/>
    </w:rPr>
    <w:tblPr>
      <w:tblBorders>
        <w:top w:val="single" w:color="416529" w:themeColor="accent6" w:themeShade="95" w:sz="4" w:space="0"/>
        <w:left w:val="single" w:color="416529" w:themeColor="accent6" w:themeShade="95" w:sz="4" w:space="0"/>
        <w:bottom w:val="single" w:color="416529" w:themeColor="accent6" w:themeShade="95" w:sz="4" w:space="0"/>
        <w:right w:val="single" w:color="416529" w:themeColor="accent6" w:themeShade="95" w:sz="4" w:space="0"/>
        <w:insideH w:val="single" w:color="416529" w:themeColor="accent6" w:themeShade="95" w:sz="4" w:space="0"/>
        <w:insideV w:val="single" w:color="4165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26" w:customStyle="1">
    <w:name w:val="Bordered"/>
    <w:basedOn w:val="668"/>
    <w:uiPriority w:val="99"/>
    <w:qFormat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</w:style>
  <w:style w:type="table" w:styleId="827" w:customStyle="1">
    <w:name w:val="Bordered - Accent 1"/>
    <w:basedOn w:val="668"/>
    <w:uiPriority w:val="99"/>
    <w:qFormat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828" w:customStyle="1">
    <w:name w:val="Bordered - Accent 2"/>
    <w:basedOn w:val="668"/>
    <w:uiPriority w:val="99"/>
    <w:qFormat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2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2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285" w:themeColor="accent2" w:themeTint="97" w:sz="12" w:space="0"/>
        </w:tcBorders>
      </w:tcPr>
    </w:tblStylePr>
  </w:style>
  <w:style w:type="table" w:styleId="829" w:customStyle="1">
    <w:name w:val="Bordered - Accent 3"/>
    <w:basedOn w:val="668"/>
    <w:uiPriority w:val="99"/>
    <w:qFormat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830" w:customStyle="1">
    <w:name w:val="Bordered - Accent 4"/>
    <w:basedOn w:val="668"/>
    <w:uiPriority w:val="99"/>
    <w:qFormat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4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4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4" w:themeColor="accent4" w:themeTint="9A" w:sz="12" w:space="0"/>
        </w:tcBorders>
      </w:tcPr>
    </w:tblStylePr>
  </w:style>
  <w:style w:type="table" w:styleId="831" w:customStyle="1">
    <w:name w:val="Bordered - Accent 5"/>
    <w:basedOn w:val="668"/>
    <w:uiPriority w:val="99"/>
    <w:qFormat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E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A9DB" w:themeColor="accent5" w:themeTint="9A" w:sz="12" w:space="0"/>
        </w:tcBorders>
      </w:tcPr>
    </w:tblStylePr>
  </w:style>
  <w:style w:type="table" w:styleId="832" w:customStyle="1">
    <w:name w:val="Bordered - Accent 6"/>
    <w:basedOn w:val="668"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833" w:customStyle="1">
    <w:name w:val="Footnote Text Char"/>
    <w:link w:val="674"/>
    <w:uiPriority w:val="99"/>
    <w:rPr>
      <w:sz w:val="18"/>
    </w:rPr>
  </w:style>
  <w:style w:type="character" w:styleId="834" w:customStyle="1">
    <w:name w:val="Endnote Text Char"/>
    <w:link w:val="672"/>
    <w:uiPriority w:val="99"/>
    <w:rPr>
      <w:sz w:val="20"/>
    </w:rPr>
  </w:style>
  <w:style w:type="paragraph" w:styleId="835" w:customStyle="1">
    <w:name w:val="TOC Heading"/>
    <w:uiPriority w:val="39"/>
    <w:unhideWhenUsed/>
    <w:pPr>
      <w:spacing w:before="0" w:beforeAutospacing="0" w:after="200" w:afterAutospacing="0" w:line="276" w:lineRule="auto"/>
    </w:pPr>
    <w:rPr>
      <w:rFonts w:hint="default"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836">
    <w:name w:val="No Spacing"/>
    <w:basedOn w:val="657"/>
    <w:uiPriority w:val="1"/>
    <w:qFormat/>
    <w:pPr>
      <w:spacing w:after="0" w:line="240" w:lineRule="auto"/>
    </w:pPr>
  </w:style>
  <w:style w:type="paragraph" w:styleId="837">
    <w:name w:val="List Paragraph"/>
    <w:basedOn w:val="657"/>
    <w:uiPriority w:val="34"/>
    <w:qFormat/>
    <w:pPr>
      <w:contextualSpacing/>
      <w:ind w:left="720"/>
    </w:pPr>
  </w:style>
  <w:style w:type="numbering" w:styleId="3237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hyperlink" Target="https://github.com/AlexYager789/Kursovaya-SER-Gumarov.git" TargetMode="Externa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269" w:default="1">
    <w:name w:val="Normal"/>
    <w:uiPriority w:val="0"/>
    <w:qFormat/>
    <w:rPr>
      <w:rFonts w:asciiTheme="minorHAnsi" w:hAnsiTheme="minorHAnsi" w:eastAsiaTheme="minorEastAsia" w:cstheme="minorBidi"/>
      <w:sz w:val="21"/>
      <w:szCs w:val="22"/>
    </w:rPr>
  </w:style>
  <w:style w:type="paragraph" w:styleId="1270">
    <w:name w:val="Heading 1"/>
    <w:basedOn w:val="1269"/>
    <w:next w:val="1269"/>
    <w:link w:val="1281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1271">
    <w:name w:val="Heading 2"/>
    <w:basedOn w:val="1269"/>
    <w:next w:val="1269"/>
    <w:link w:val="1282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1272">
    <w:name w:val="Heading 3"/>
    <w:basedOn w:val="1269"/>
    <w:next w:val="1269"/>
    <w:link w:val="1283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1273">
    <w:name w:val="Heading 4"/>
    <w:basedOn w:val="1269"/>
    <w:next w:val="1269"/>
    <w:link w:val="1284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1274">
    <w:name w:val="Heading 5"/>
    <w:basedOn w:val="1269"/>
    <w:next w:val="1269"/>
    <w:link w:val="128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1275">
    <w:name w:val="Heading 6"/>
    <w:basedOn w:val="1269"/>
    <w:next w:val="1269"/>
    <w:link w:val="1286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1276">
    <w:name w:val="Heading 7"/>
    <w:basedOn w:val="1269"/>
    <w:next w:val="1269"/>
    <w:link w:val="1287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1277">
    <w:name w:val="Heading 8"/>
    <w:basedOn w:val="1269"/>
    <w:next w:val="1269"/>
    <w:link w:val="128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278">
    <w:name w:val="Heading 9"/>
    <w:basedOn w:val="1269"/>
    <w:next w:val="1269"/>
    <w:link w:val="1289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1279" w:default="1">
    <w:name w:val="Default Paragraph Font"/>
    <w:uiPriority w:val="1"/>
    <w:semiHidden/>
    <w:unhideWhenUsed/>
  </w:style>
  <w:style w:type="table" w:styleId="1280" w:default="1">
    <w:name w:val="Normal Table"/>
    <w:uiPriority w:val="99"/>
    <w:semiHidden/>
    <w:unhideWhenUsed/>
    <w:qFormat/>
    <w:tblPr>
      <w:tblCellMar>
        <w:left w:w="108" w:type="dxa"/>
        <w:top w:w="0" w:type="dxa"/>
        <w:right w:w="108" w:type="dxa"/>
        <w:bottom w:w="0" w:type="dxa"/>
      </w:tblCellMar>
    </w:tblPr>
  </w:style>
  <w:style w:type="character" w:styleId="1281" w:customStyle="1">
    <w:name w:val="Heading 1 Char"/>
    <w:basedOn w:val="1279"/>
    <w:link w:val="1270"/>
    <w:uiPriority w:val="9"/>
    <w:rPr>
      <w:rFonts w:ascii="Arial" w:hAnsi="Arial" w:eastAsia="Arial" w:cs="Arial"/>
      <w:sz w:val="40"/>
      <w:szCs w:val="40"/>
    </w:rPr>
  </w:style>
  <w:style w:type="character" w:styleId="1282" w:customStyle="1">
    <w:name w:val="Heading 2 Char"/>
    <w:basedOn w:val="1279"/>
    <w:link w:val="1271"/>
    <w:uiPriority w:val="9"/>
    <w:qFormat/>
    <w:rPr>
      <w:rFonts w:ascii="Arial" w:hAnsi="Arial" w:eastAsia="Arial" w:cs="Arial"/>
      <w:sz w:val="34"/>
    </w:rPr>
  </w:style>
  <w:style w:type="character" w:styleId="1283" w:customStyle="1">
    <w:name w:val="Heading 3 Char"/>
    <w:basedOn w:val="1279"/>
    <w:link w:val="1272"/>
    <w:uiPriority w:val="9"/>
    <w:qFormat/>
    <w:rPr>
      <w:rFonts w:ascii="Arial" w:hAnsi="Arial" w:eastAsia="Arial" w:cs="Arial"/>
      <w:sz w:val="30"/>
      <w:szCs w:val="30"/>
    </w:rPr>
  </w:style>
  <w:style w:type="character" w:styleId="1284" w:customStyle="1">
    <w:name w:val="Heading 4 Char"/>
    <w:basedOn w:val="1279"/>
    <w:link w:val="1273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1285" w:customStyle="1">
    <w:name w:val="Heading 5 Char"/>
    <w:basedOn w:val="1279"/>
    <w:link w:val="1274"/>
    <w:uiPriority w:val="9"/>
    <w:rPr>
      <w:rFonts w:ascii="Arial" w:hAnsi="Arial" w:eastAsia="Arial" w:cs="Arial"/>
      <w:b/>
      <w:bCs/>
      <w:sz w:val="24"/>
      <w:szCs w:val="24"/>
    </w:rPr>
  </w:style>
  <w:style w:type="character" w:styleId="1286" w:customStyle="1">
    <w:name w:val="Heading 6 Char"/>
    <w:basedOn w:val="1279"/>
    <w:link w:val="1275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1287" w:customStyle="1">
    <w:name w:val="Heading 7 Char"/>
    <w:basedOn w:val="1279"/>
    <w:link w:val="127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1288" w:customStyle="1">
    <w:name w:val="Heading 8 Char"/>
    <w:basedOn w:val="1279"/>
    <w:link w:val="1277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1289" w:customStyle="1">
    <w:name w:val="Heading 9 Char"/>
    <w:basedOn w:val="1279"/>
    <w:link w:val="1278"/>
    <w:uiPriority w:val="9"/>
    <w:qFormat/>
    <w:rPr>
      <w:rFonts w:ascii="Arial" w:hAnsi="Arial" w:eastAsia="Arial" w:cs="Arial"/>
      <w:i/>
      <w:iCs/>
      <w:sz w:val="21"/>
      <w:szCs w:val="21"/>
    </w:rPr>
  </w:style>
  <w:style w:type="paragraph" w:styleId="1290">
    <w:name w:val="List Paragraph"/>
    <w:basedOn w:val="1269"/>
    <w:uiPriority w:val="34"/>
    <w:qFormat/>
    <w:pPr>
      <w:contextualSpacing/>
      <w:ind w:left="720"/>
    </w:pPr>
  </w:style>
  <w:style w:type="paragraph" w:styleId="1291">
    <w:name w:val="No Spacing"/>
    <w:uiPriority w:val="1"/>
    <w:qFormat/>
    <w:pPr>
      <w:spacing w:before="0" w:after="0" w:line="240" w:lineRule="auto"/>
    </w:pPr>
    <w:rPr>
      <w:rFonts w:asciiTheme="minorHAnsi" w:hAnsiTheme="minorHAnsi" w:eastAsiaTheme="minorEastAsia" w:cstheme="minorBidi"/>
      <w:sz w:val="21"/>
      <w:szCs w:val="22"/>
    </w:rPr>
  </w:style>
  <w:style w:type="paragraph" w:styleId="1292">
    <w:name w:val="Title"/>
    <w:basedOn w:val="1269"/>
    <w:next w:val="1269"/>
    <w:link w:val="1293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1293" w:customStyle="1">
    <w:name w:val="Title Char"/>
    <w:basedOn w:val="1279"/>
    <w:link w:val="1292"/>
    <w:uiPriority w:val="10"/>
    <w:qFormat/>
    <w:rPr>
      <w:sz w:val="48"/>
      <w:szCs w:val="48"/>
    </w:rPr>
  </w:style>
  <w:style w:type="paragraph" w:styleId="1294">
    <w:name w:val="Subtitle"/>
    <w:basedOn w:val="1269"/>
    <w:next w:val="1269"/>
    <w:link w:val="1295"/>
    <w:uiPriority w:val="11"/>
    <w:qFormat/>
    <w:pPr>
      <w:spacing w:before="200" w:after="200"/>
    </w:pPr>
    <w:rPr>
      <w:sz w:val="24"/>
      <w:szCs w:val="24"/>
    </w:rPr>
  </w:style>
  <w:style w:type="character" w:styleId="1295" w:customStyle="1">
    <w:name w:val="Subtitle Char"/>
    <w:basedOn w:val="1279"/>
    <w:link w:val="1294"/>
    <w:uiPriority w:val="11"/>
    <w:qFormat/>
    <w:rPr>
      <w:sz w:val="24"/>
      <w:szCs w:val="24"/>
    </w:rPr>
  </w:style>
  <w:style w:type="paragraph" w:styleId="1296">
    <w:name w:val="Quote"/>
    <w:basedOn w:val="1269"/>
    <w:next w:val="1269"/>
    <w:link w:val="1297"/>
    <w:uiPriority w:val="29"/>
    <w:qFormat/>
    <w:pPr>
      <w:ind w:left="720" w:right="720"/>
    </w:pPr>
    <w:rPr>
      <w:i/>
    </w:rPr>
  </w:style>
  <w:style w:type="character" w:styleId="1297" w:customStyle="1">
    <w:name w:val="Quote Char"/>
    <w:link w:val="1296"/>
    <w:uiPriority w:val="29"/>
    <w:qFormat/>
    <w:rPr>
      <w:i/>
    </w:rPr>
  </w:style>
  <w:style w:type="paragraph" w:styleId="1298">
    <w:name w:val="Intense Quote"/>
    <w:basedOn w:val="1269"/>
    <w:next w:val="1269"/>
    <w:link w:val="129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1299" w:customStyle="1">
    <w:name w:val="Intense Quote Char"/>
    <w:link w:val="1298"/>
    <w:uiPriority w:val="30"/>
    <w:qFormat/>
    <w:rPr>
      <w:i/>
    </w:rPr>
  </w:style>
  <w:style w:type="paragraph" w:styleId="1300">
    <w:name w:val="Header"/>
    <w:basedOn w:val="1269"/>
    <w:link w:val="1301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01" w:customStyle="1">
    <w:name w:val="Header Char"/>
    <w:basedOn w:val="1279"/>
    <w:link w:val="1300"/>
    <w:uiPriority w:val="99"/>
    <w:qFormat/>
  </w:style>
  <w:style w:type="paragraph" w:styleId="1302">
    <w:name w:val="Footer"/>
    <w:basedOn w:val="1269"/>
    <w:link w:val="1303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03" w:customStyle="1">
    <w:name w:val="Footer Char"/>
    <w:basedOn w:val="1279"/>
    <w:link w:val="1302"/>
    <w:uiPriority w:val="99"/>
  </w:style>
  <w:style w:type="paragraph" w:styleId="1304">
    <w:name w:val="Caption"/>
    <w:basedOn w:val="1269"/>
    <w:next w:val="1269"/>
    <w:link w:val="1305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305" w:customStyle="1">
    <w:name w:val="Caption Char"/>
    <w:basedOn w:val="1279"/>
    <w:link w:val="1304"/>
    <w:uiPriority w:val="35"/>
    <w:qFormat/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table" w:styleId="1306">
    <w:name w:val="Table Grid"/>
    <w:basedOn w:val="1280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07" w:customStyle="1">
    <w:name w:val="Table Grid Light"/>
    <w:basedOn w:val="1280"/>
    <w:uiPriority w:val="59"/>
    <w:qFormat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08" w:customStyle="1">
    <w:name w:val="Plain Table 1"/>
    <w:basedOn w:val="1280"/>
    <w:uiPriority w:val="59"/>
    <w:qFormat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1f1f1" w:themeColor="text1" w:themeTint="0D" w:fill="f1f1f1" w:themeFill="text1" w:themeFillTint="0D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09" w:customStyle="1">
    <w:name w:val="Plain Table 2"/>
    <w:basedOn w:val="1280"/>
    <w:uiPriority w:val="59"/>
    <w:qFormat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10" w:customStyle="1">
    <w:name w:val="Plain Table 3"/>
    <w:basedOn w:val="1280"/>
    <w:uiPriority w:val="99"/>
    <w:pPr>
      <w:spacing w:after="0" w:line="240" w:lineRule="auto"/>
    </w:pPr>
    <w:tblPr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311" w:customStyle="1">
    <w:name w:val="Plain Table 4"/>
    <w:basedOn w:val="1280"/>
    <w:uiPriority w:val="99"/>
    <w:qFormat/>
    <w:pPr>
      <w:spacing w:after="0" w:line="240" w:lineRule="auto"/>
    </w:pPr>
    <w:tblPr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2" w:customStyle="1">
    <w:name w:val="Plain Table 5"/>
    <w:basedOn w:val="1280"/>
    <w:uiPriority w:val="99"/>
    <w:qFormat/>
    <w:pPr>
      <w:spacing w:after="0" w:line="240" w:lineRule="auto"/>
    </w:pPr>
    <w:tblPr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1313" w:customStyle="1">
    <w:name w:val="Grid Table 1 Light"/>
    <w:basedOn w:val="1280"/>
    <w:uiPriority w:val="99"/>
    <w:qFormat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4" w:customStyle="1">
    <w:name w:val="Grid Table 1 Light - Accent 1"/>
    <w:basedOn w:val="1280"/>
    <w:uiPriority w:val="99"/>
    <w:qFormat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F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5" w:customStyle="1">
    <w:name w:val="Grid Table 1 Light - Accent 2"/>
    <w:basedOn w:val="1280"/>
    <w:uiPriority w:val="99"/>
    <w:qFormat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3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6" w:customStyle="1">
    <w:name w:val="Grid Table 1 Light - Accent 3"/>
    <w:basedOn w:val="1280"/>
    <w:uiPriority w:val="99"/>
    <w:qFormat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7" w:customStyle="1">
    <w:name w:val="Grid Table 1 Light - Accent 4"/>
    <w:basedOn w:val="1280"/>
    <w:uiPriority w:val="99"/>
    <w:qFormat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9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8" w:customStyle="1">
    <w:name w:val="Grid Table 1 Light - Accent 5"/>
    <w:basedOn w:val="1280"/>
    <w:uiPriority w:val="99"/>
    <w:qFormat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9" w:customStyle="1">
    <w:name w:val="Grid Table 1 Light - Accent 6"/>
    <w:basedOn w:val="1280"/>
    <w:uiPriority w:val="99"/>
    <w:qFormat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0" w:customStyle="1">
    <w:name w:val="Grid Table 2"/>
    <w:basedOn w:val="1280"/>
    <w:uiPriority w:val="99"/>
    <w:qFormat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1" w:customStyle="1">
    <w:name w:val="Grid Table 2 - Accent 1"/>
    <w:basedOn w:val="1280"/>
    <w:uiPriority w:val="99"/>
    <w:qFormat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3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3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2" w:customStyle="1">
    <w:name w:val="Grid Table 2 - Accent 2"/>
    <w:basedOn w:val="1280"/>
    <w:uiPriority w:val="99"/>
    <w:qFormat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2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2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3" w:customStyle="1">
    <w:name w:val="Grid Table 2 - Accent 3"/>
    <w:basedOn w:val="1280"/>
    <w:uiPriority w:val="99"/>
    <w:qFormat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4" w:customStyle="1">
    <w:name w:val="Grid Table 2 - Accent 4"/>
    <w:basedOn w:val="1280"/>
    <w:uiPriority w:val="99"/>
    <w:qFormat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4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4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5" w:customStyle="1">
    <w:name w:val="Grid Table 2 - Accent 5"/>
    <w:basedOn w:val="1280"/>
    <w:uiPriority w:val="99"/>
    <w:qFormat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6" w:customStyle="1">
    <w:name w:val="Grid Table 2 - Accent 6"/>
    <w:basedOn w:val="1280"/>
    <w:uiPriority w:val="99"/>
    <w:qFormat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7" w:customStyle="1">
    <w:name w:val="Grid Table 3"/>
    <w:basedOn w:val="1280"/>
    <w:uiPriority w:val="99"/>
    <w:qFormat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8" w:customStyle="1">
    <w:name w:val="Grid Table 3 - Accent 1"/>
    <w:basedOn w:val="1280"/>
    <w:uiPriority w:val="99"/>
    <w:qFormat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9" w:customStyle="1">
    <w:name w:val="Grid Table 3 - Accent 2"/>
    <w:basedOn w:val="1280"/>
    <w:uiPriority w:val="99"/>
    <w:qFormat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30" w:customStyle="1">
    <w:name w:val="Grid Table 3 - Accent 3"/>
    <w:basedOn w:val="1280"/>
    <w:uiPriority w:val="99"/>
    <w:qFormat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31" w:customStyle="1">
    <w:name w:val="Grid Table 3 - Accent 4"/>
    <w:basedOn w:val="1280"/>
    <w:uiPriority w:val="99"/>
    <w:qFormat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32" w:customStyle="1">
    <w:name w:val="Grid Table 3 - Accent 5"/>
    <w:basedOn w:val="1280"/>
    <w:uiPriority w:val="99"/>
    <w:qFormat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33" w:customStyle="1">
    <w:name w:val="Grid Table 3 - Accent 6"/>
    <w:basedOn w:val="1280"/>
    <w:uiPriority w:val="99"/>
    <w:qFormat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34" w:customStyle="1">
    <w:name w:val="Grid Table 4"/>
    <w:basedOn w:val="1280"/>
    <w:uiPriority w:val="59"/>
    <w:qFormat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335" w:customStyle="1">
    <w:name w:val="Grid Table 4 - Accent 1"/>
    <w:basedOn w:val="1280"/>
    <w:uiPriority w:val="59"/>
    <w:qFormat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3d8" w:themeColor="accent1" w:themeTint="EA" w:fill="68a3d8" w:themeFill="accent1" w:themeFillTint="EA"/>
        <w:tcBorders>
          <w:top w:val="single" w:color="68A3D8" w:themeColor="accent1" w:themeTint="EA" w:sz="4" w:space="0"/>
          <w:left w:val="single" w:color="68A3D8" w:themeColor="accent1" w:themeTint="EA" w:sz="4" w:space="0"/>
          <w:bottom w:val="single" w:color="68A3D8" w:themeColor="accent1" w:themeTint="EA" w:sz="4" w:space="0"/>
          <w:right w:val="single" w:color="68A3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</w:tcBorders>
      </w:tcPr>
    </w:tblStylePr>
  </w:style>
  <w:style w:type="table" w:styleId="1336" w:customStyle="1">
    <w:name w:val="Grid Table 4 - Accent 2"/>
    <w:basedOn w:val="1280"/>
    <w:uiPriority w:val="59"/>
    <w:qFormat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  <w:tcBorders>
          <w:top w:val="single" w:color="F4B285" w:themeColor="accent2" w:themeTint="97" w:sz="4" w:space="0"/>
          <w:left w:val="single" w:color="F4B285" w:themeColor="accent2" w:themeTint="97" w:sz="4" w:space="0"/>
          <w:bottom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</w:tcBorders>
      </w:tcPr>
    </w:tblStylePr>
  </w:style>
  <w:style w:type="table" w:styleId="1337" w:customStyle="1">
    <w:name w:val="Grid Table 4 - Accent 3"/>
    <w:basedOn w:val="1280"/>
    <w:uiPriority w:val="59"/>
    <w:qFormat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1338" w:customStyle="1">
    <w:name w:val="Grid Table 4 - Accent 4"/>
    <w:basedOn w:val="1280"/>
    <w:uiPriority w:val="59"/>
    <w:qFormat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  <w:tcBorders>
          <w:top w:val="single" w:color="FFD864" w:themeColor="accent4" w:themeTint="9A" w:sz="4" w:space="0"/>
          <w:left w:val="single" w:color="FFD864" w:themeColor="accent4" w:themeTint="9A" w:sz="4" w:space="0"/>
          <w:bottom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</w:tcBorders>
      </w:tcPr>
    </w:tblStylePr>
  </w:style>
  <w:style w:type="table" w:styleId="1339" w:customStyle="1">
    <w:name w:val="Grid Table 4 - Accent 5"/>
    <w:basedOn w:val="1280"/>
    <w:uiPriority w:val="59"/>
    <w:qFormat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1340" w:customStyle="1">
    <w:name w:val="Grid Table 4 - Accent 6"/>
    <w:basedOn w:val="1280"/>
    <w:uiPriority w:val="59"/>
    <w:qFormat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1341" w:customStyle="1">
    <w:name w:val="Grid Table 5 Dark"/>
    <w:basedOn w:val="1280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898989" w:themeColor="text1" w:themeTint="75" w:fill="898989" w:themeFill="text1" w:themeFillTint="75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1342" w:customStyle="1">
    <w:name w:val="Grid Table 5 Dark- Accent 1"/>
    <w:basedOn w:val="1280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3d1eb" w:themeColor="accent1" w:themeTint="75" w:fill="b3d1eb" w:themeFill="accent1" w:themeFillTint="75"/>
      </w:tcPr>
    </w:tblStylePr>
    <w:tblStylePr w:type="band1Vert">
      <w:tcPr>
        <w:shd w:val="clear" w:color="b3d1eb" w:themeColor="accent1" w:themeTint="75" w:fill="b3d1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1343" w:customStyle="1">
    <w:name w:val="Grid Table 5 Dark - Accent 2"/>
    <w:basedOn w:val="1280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1344" w:customStyle="1">
    <w:name w:val="Grid Table 5 Dark - Accent 3"/>
    <w:basedOn w:val="1280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1345" w:customStyle="1">
    <w:name w:val="Grid Table 5 Dark- Accent 4"/>
    <w:basedOn w:val="1280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ee289" w:themeColor="accent4" w:themeTint="75" w:fill="fee289" w:themeFill="accent4" w:themeFillTint="75"/>
      </w:tcPr>
    </w:tblStylePr>
    <w:tblStylePr w:type="band1Vert">
      <w:tcPr>
        <w:shd w:val="clear" w:color="fee289" w:themeColor="accent4" w:themeTint="75" w:fill="fee2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1346" w:customStyle="1">
    <w:name w:val="Grid Table 5 Dark - Accent 5"/>
    <w:basedOn w:val="1280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a9bee3" w:themeColor="accent5" w:themeTint="75" w:fill="a9bee3" w:themeFill="accent5" w:themeFillTint="75"/>
      </w:tcPr>
    </w:tblStylePr>
    <w:tblStylePr w:type="band1Vert">
      <w:tcPr>
        <w:shd w:val="clear" w:color="a9bee3" w:themeColor="accent5" w:themeTint="75" w:fill="a9be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1347" w:customStyle="1">
    <w:name w:val="Grid Table 5 Dark - Accent 6"/>
    <w:basedOn w:val="1280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1348" w:customStyle="1">
    <w:name w:val="Grid Table 6 Colorful"/>
    <w:basedOn w:val="1280"/>
    <w:uiPriority w:val="99"/>
    <w:qFormat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styleId="1349" w:customStyle="1">
    <w:name w:val="Grid Table 6 Colorful - Accent 1"/>
    <w:basedOn w:val="1280"/>
    <w:uiPriority w:val="99"/>
    <w:qFormat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CCCE9" w:themeColor="accent1" w:themeTint="80" w:sz="12" w:space="0"/>
        </w:tcBorders>
      </w:tc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styleId="1350" w:customStyle="1">
    <w:name w:val="Grid Table 6 Colorful - Accent 2"/>
    <w:basedOn w:val="1280"/>
    <w:uiPriority w:val="99"/>
    <w:qFormat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12" w:space="0"/>
        </w:tcBorders>
      </w:tc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styleId="1351" w:customStyle="1">
    <w:name w:val="Grid Table 6 Colorful - Accent 3"/>
    <w:basedOn w:val="1280"/>
    <w:uiPriority w:val="99"/>
    <w:qFormat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styleId="1352" w:customStyle="1">
    <w:name w:val="Grid Table 6 Colorful - Accent 4"/>
    <w:basedOn w:val="1280"/>
    <w:uiPriority w:val="99"/>
    <w:qFormat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12" w:space="0"/>
        </w:tcBorders>
      </w:tc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styleId="1353" w:customStyle="1">
    <w:name w:val="Grid Table 6 Colorful - Accent 5"/>
    <w:basedOn w:val="1280"/>
    <w:uiPriority w:val="99"/>
    <w:qFormat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  <w:tblStylePr w:type="firstCol">
      <w:rPr>
        <w:b/>
        <w:color w:val="254174" w:themeColor="accent5" w:themeShade="94"/>
      </w:rPr>
    </w:tblStyle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4" w:themeColor="accent5" w:themeShade="94"/>
      </w:rPr>
    </w:tblStylePr>
    <w:tblStylePr w:type="lastRow">
      <w:rPr>
        <w:b/>
        <w:color w:val="254174" w:themeColor="accent5" w:themeShade="94"/>
      </w:rPr>
    </w:tblStylePr>
  </w:style>
  <w:style w:type="table" w:styleId="1354" w:customStyle="1">
    <w:name w:val="Grid Table 6 Colorful - Accent 6"/>
    <w:basedOn w:val="1280"/>
    <w:uiPriority w:val="99"/>
    <w:qFormat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  <w:tblStylePr w:type="firstCol">
      <w:rPr>
        <w:b/>
        <w:color w:val="254174" w:themeColor="accent5" w:themeShade="94"/>
      </w:rPr>
    </w:tblStyle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4" w:themeColor="accent5" w:themeShade="94"/>
      </w:rPr>
    </w:tblStylePr>
    <w:tblStylePr w:type="lastRow">
      <w:rPr>
        <w:b/>
        <w:color w:val="254174" w:themeColor="accent5" w:themeShade="94"/>
      </w:rPr>
    </w:tblStylePr>
  </w:style>
  <w:style w:type="table" w:styleId="1355" w:customStyle="1">
    <w:name w:val="Grid Table 7 Colorful"/>
    <w:basedOn w:val="1280"/>
    <w:uiPriority w:val="99"/>
    <w:qFormat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56" w:customStyle="1">
    <w:name w:val="Grid Table 7 Colorful - Accent 1"/>
    <w:basedOn w:val="1280"/>
    <w:uiPriority w:val="99"/>
    <w:qFormat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9" w:themeColor="accent1" w:themeTint="80" w:sz="4" w:space="0"/>
        </w:tcBorders>
      </w:tcPr>
    </w:tblStylePr>
    <w:tblStylePr w:type="fir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9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ACCCE9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ACCCE9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57" w:customStyle="1">
    <w:name w:val="Grid Table 7 Colorful - Accent 2"/>
    <w:basedOn w:val="1280"/>
    <w:uiPriority w:val="99"/>
    <w:qFormat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285" w:themeColor="accent2" w:themeTint="97" w:sz="4" w:space="0"/>
        </w:tcBorders>
      </w:tcPr>
    </w:tblStylePr>
    <w:tblStylePr w:type="fir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2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4B2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4B2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58" w:customStyle="1">
    <w:name w:val="Grid Table 7 Colorful - Accent 3"/>
    <w:basedOn w:val="1280"/>
    <w:uiPriority w:val="99"/>
    <w:qFormat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59" w:customStyle="1">
    <w:name w:val="Grid Table 7 Colorful - Accent 4"/>
    <w:basedOn w:val="1280"/>
    <w:uiPriority w:val="99"/>
    <w:qFormat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4" w:themeColor="accent4" w:themeTint="9A" w:sz="4" w:space="0"/>
        </w:tcBorders>
      </w:tcPr>
    </w:tblStylePr>
    <w:tblStylePr w:type="fir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4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FD864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FD864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0" w:customStyle="1">
    <w:name w:val="Grid Table 7 Colorful - Accent 5"/>
    <w:basedOn w:val="1280"/>
    <w:uiPriority w:val="99"/>
    <w:qFormat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  <w:tblStylePr w:type="firstCol">
      <w:rPr>
        <w:rFonts w:ascii="Arial" w:hAnsi="Arial"/>
        <w:i/>
        <w:color w:val="254174" w:themeColor="accent5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4" w:themeColor="accent5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4" w:themeColor="accent5" w:themeShade="94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4" w:themeColor="accent5" w:themeShade="94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1" w:customStyle="1">
    <w:name w:val="Grid Table 7 Colorful - Accent 6"/>
    <w:basedOn w:val="1280"/>
    <w:uiPriority w:val="99"/>
    <w:qFormat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4"/>
        <w:sz w:val="22"/>
      </w:rPr>
    </w:tblStylePr>
    <w:tblStylePr w:type="firstCol">
      <w:rPr>
        <w:rFonts w:ascii="Arial" w:hAnsi="Arial"/>
        <w:i/>
        <w:color w:val="416429" w:themeColor="accent6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4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4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2" w:customStyle="1">
    <w:name w:val="List Table 1 Light"/>
    <w:basedOn w:val="1280"/>
    <w:uiPriority w:val="99"/>
    <w:qFormat/>
    <w:pPr>
      <w:spacing w:after="0" w:line="240" w:lineRule="auto"/>
    </w:pPr>
    <w:tblPr/>
    <w:tblStylePr w:type="band1Horz">
      <w:tcPr>
        <w:shd w:val="clear" w:color="bebebe" w:themeColor="text1" w:themeTint="40" w:fill="bebebe" w:themeFill="text1" w:themeFillTint="40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3" w:customStyle="1">
    <w:name w:val="List Table 1 Light - Accent 1"/>
    <w:basedOn w:val="1280"/>
    <w:uiPriority w:val="99"/>
    <w:qFormat/>
    <w:pPr>
      <w:spacing w:after="0" w:line="240" w:lineRule="auto"/>
    </w:pPr>
    <w:tblPr/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4" w:customStyle="1">
    <w:name w:val="List Table 1 Light - Accent 2"/>
    <w:basedOn w:val="1280"/>
    <w:uiPriority w:val="99"/>
    <w:qFormat/>
    <w:pPr>
      <w:spacing w:after="0" w:line="240" w:lineRule="auto"/>
    </w:pPr>
    <w:tblPr/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5" w:customStyle="1">
    <w:name w:val="List Table 1 Light - Accent 3"/>
    <w:basedOn w:val="1280"/>
    <w:uiPriority w:val="99"/>
    <w:qFormat/>
    <w:pPr>
      <w:spacing w:after="0" w:line="240" w:lineRule="auto"/>
    </w:pPr>
    <w:tblPr/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6" w:customStyle="1">
    <w:name w:val="List Table 1 Light - Accent 4"/>
    <w:basedOn w:val="1280"/>
    <w:uiPriority w:val="99"/>
    <w:qFormat/>
    <w:pPr>
      <w:spacing w:after="0" w:line="240" w:lineRule="auto"/>
    </w:pPr>
    <w:tblPr/>
    <w:tblStylePr w:type="band1Horz">
      <w:tcPr>
        <w:shd w:val="clear" w:color="ffefbe" w:themeColor="accent4" w:themeTint="40" w:fill="ffefbe" w:themeFill="accent4" w:themeFillTint="40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7" w:customStyle="1">
    <w:name w:val="List Table 1 Light - Accent 5"/>
    <w:basedOn w:val="1280"/>
    <w:uiPriority w:val="99"/>
    <w:qFormat/>
    <w:pPr>
      <w:spacing w:after="0" w:line="240" w:lineRule="auto"/>
    </w:pPr>
    <w:tblPr/>
    <w:tblStylePr w:type="band1Horz">
      <w:tcPr>
        <w:shd w:val="clear" w:color="d0dbf0" w:themeColor="accent5" w:themeTint="40" w:fill="d0dbf0" w:themeFill="accent5" w:themeFillTint="40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8" w:customStyle="1">
    <w:name w:val="List Table 1 Light - Accent 6"/>
    <w:basedOn w:val="1280"/>
    <w:uiPriority w:val="99"/>
    <w:qFormat/>
    <w:pPr>
      <w:spacing w:after="0" w:line="240" w:lineRule="auto"/>
    </w:pPr>
    <w:tblPr/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9" w:customStyle="1">
    <w:name w:val="List Table 2"/>
    <w:basedOn w:val="1280"/>
    <w:uiPriority w:val="99"/>
    <w:qFormat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</w:style>
  <w:style w:type="table" w:styleId="1370" w:customStyle="1">
    <w:name w:val="List Table 2 - Accent 1"/>
    <w:basedOn w:val="1280"/>
    <w:uiPriority w:val="99"/>
    <w:qFormat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1371" w:customStyle="1">
    <w:name w:val="List Table 2 - Accent 2"/>
    <w:basedOn w:val="1280"/>
    <w:uiPriority w:val="99"/>
    <w:qFormat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1372" w:customStyle="1">
    <w:name w:val="List Table 2 - Accent 3"/>
    <w:basedOn w:val="1280"/>
    <w:uiPriority w:val="99"/>
    <w:qFormat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1373" w:customStyle="1">
    <w:name w:val="List Table 2 - Accent 4"/>
    <w:basedOn w:val="1280"/>
    <w:uiPriority w:val="99"/>
    <w:qFormat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one" w:color="000000" w:sz="4" w:space="0"/>
          <w:bottom w:val="single" w:color="FFDB6E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one" w:color="000000" w:sz="4" w:space="0"/>
          <w:bottom w:val="single" w:color="FFDB6E" w:themeColor="accent4" w:themeTint="90" w:sz="4" w:space="0"/>
          <w:right w:val="none" w:color="000000" w:sz="4" w:space="0"/>
        </w:tcBorders>
      </w:tcPr>
    </w:tblStylePr>
  </w:style>
  <w:style w:type="table" w:styleId="1374" w:customStyle="1">
    <w:name w:val="List Table 2 - Accent 5"/>
    <w:basedOn w:val="1280"/>
    <w:uiPriority w:val="99"/>
    <w:qFormat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375" w:customStyle="1">
    <w:name w:val="List Table 2 - Accent 6"/>
    <w:basedOn w:val="1280"/>
    <w:uiPriority w:val="99"/>
    <w:qFormat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376" w:customStyle="1">
    <w:name w:val="List Table 3"/>
    <w:basedOn w:val="1280"/>
    <w:uiPriority w:val="99"/>
    <w:qFormat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7" w:customStyle="1">
    <w:name w:val="List Table 3 - Accent 1"/>
    <w:basedOn w:val="1280"/>
    <w:uiPriority w:val="99"/>
    <w:qFormat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8" w:customStyle="1">
    <w:name w:val="List Table 3 - Accent 2"/>
    <w:basedOn w:val="1280"/>
    <w:uiPriority w:val="99"/>
    <w:qFormat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285" w:themeColor="accent2" w:themeTint="97" w:sz="4" w:space="0"/>
          <w:bottom w:val="single" w:color="F4B2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9" w:customStyle="1">
    <w:name w:val="List Table 3 - Accent 3"/>
    <w:basedOn w:val="1280"/>
    <w:uiPriority w:val="99"/>
    <w:qFormat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0" w:customStyle="1">
    <w:name w:val="List Table 3 - Accent 4"/>
    <w:basedOn w:val="1280"/>
    <w:uiPriority w:val="99"/>
    <w:qFormat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4" w:themeColor="accent4" w:themeTint="9A" w:sz="4" w:space="0"/>
          <w:bottom w:val="single" w:color="FFD864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1" w:customStyle="1">
    <w:name w:val="List Table 3 - Accent 5"/>
    <w:basedOn w:val="1280"/>
    <w:uiPriority w:val="99"/>
    <w:qFormat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EA9DB" w:themeColor="accent5" w:themeTint="9A" w:sz="4" w:space="0"/>
          <w:bottom w:val="single" w:color="8E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A9DB" w:themeColor="accent5" w:themeTint="9A" w:sz="4" w:space="0"/>
          <w:right w:val="single" w:color="8E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ea9db" w:themeColor="accent5" w:themeTint="9A" w:fill="8e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2" w:customStyle="1">
    <w:name w:val="List Table 3 - Accent 6"/>
    <w:basedOn w:val="1280"/>
    <w:uiPriority w:val="99"/>
    <w:qFormat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3" w:customStyle="1">
    <w:name w:val="List Table 4"/>
    <w:basedOn w:val="1280"/>
    <w:uiPriority w:val="99"/>
    <w:qFormat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4" w:customStyle="1">
    <w:name w:val="List Table 4 - Accent 1"/>
    <w:basedOn w:val="1280"/>
    <w:uiPriority w:val="99"/>
    <w:qFormat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5" w:customStyle="1">
    <w:name w:val="List Table 4 - Accent 2"/>
    <w:basedOn w:val="1280"/>
    <w:uiPriority w:val="99"/>
    <w:qFormat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6" w:customStyle="1">
    <w:name w:val="List Table 4 - Accent 3"/>
    <w:basedOn w:val="1280"/>
    <w:uiPriority w:val="99"/>
    <w:qFormat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7" w:customStyle="1">
    <w:name w:val="List Table 4 - Accent 4"/>
    <w:basedOn w:val="1280"/>
    <w:uiPriority w:val="99"/>
    <w:qFormat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8" w:customStyle="1">
    <w:name w:val="List Table 4 - Accent 5"/>
    <w:basedOn w:val="1280"/>
    <w:uiPriority w:val="99"/>
    <w:qFormat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9" w:customStyle="1">
    <w:name w:val="List Table 4 - Accent 6"/>
    <w:basedOn w:val="1280"/>
    <w:uiPriority w:val="99"/>
    <w:qFormat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90" w:customStyle="1">
    <w:name w:val="List Table 5 Dark"/>
    <w:basedOn w:val="1280"/>
    <w:uiPriority w:val="99"/>
    <w:qFormat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band1Horz"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391" w:customStyle="1">
    <w:name w:val="List Table 5 Dark - Accent 1"/>
    <w:basedOn w:val="1280"/>
    <w:uiPriority w:val="99"/>
    <w:qFormat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392" w:customStyle="1">
    <w:name w:val="List Table 5 Dark - Accent 2"/>
    <w:basedOn w:val="1280"/>
    <w:uiPriority w:val="99"/>
    <w:qFormat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band1Horz">
      <w:tcPr>
        <w:shd w:val="clear" w:color="f4b285" w:themeColor="accent2" w:themeTint="97" w:fill="f4b2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285" w:themeColor="accent2" w:themeTint="97" w:fill="f4b2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285" w:themeColor="accent2" w:themeTint="97" w:fill="f4b2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4B2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f4b285" w:themeColor="accent2" w:themeTint="97" w:fill="f4b285" w:themeFill="accent2" w:themeFillTint="97"/>
        <w:tcBorders>
          <w:top w:val="single" w:color="F4B28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2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393" w:customStyle="1">
    <w:name w:val="List Table 5 Dark - Accent 3"/>
    <w:basedOn w:val="1280"/>
    <w:uiPriority w:val="99"/>
    <w:qFormat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394" w:customStyle="1">
    <w:name w:val="List Table 5 Dark - Accent 4"/>
    <w:basedOn w:val="1280"/>
    <w:uiPriority w:val="99"/>
    <w:qFormat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band1Horz">
      <w:tcPr>
        <w:shd w:val="clear" w:color="ffd864" w:themeColor="accent4" w:themeTint="9A" w:fill="ffd864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4" w:themeColor="accent4" w:themeTint="9A" w:fill="ffd864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4" w:themeColor="accent4" w:themeTint="9A" w:fill="ffd864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D864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ffd864" w:themeColor="accent4" w:themeTint="9A" w:fill="ffd864" w:themeFill="accent4" w:themeFillTint="9A"/>
        <w:tcBorders>
          <w:top w:val="single" w:color="FFD864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4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395" w:customStyle="1">
    <w:name w:val="List Table 5 Dark - Accent 5"/>
    <w:basedOn w:val="1280"/>
    <w:uiPriority w:val="99"/>
    <w:qFormat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band1Horz">
      <w:tcPr>
        <w:shd w:val="clear" w:color="8ea9db" w:themeColor="accent5" w:themeTint="9A" w:fill="8e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ea9db" w:themeColor="accent5" w:themeTint="9A" w:fill="8e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ea9db" w:themeColor="accent5" w:themeTint="9A" w:fill="8e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8ea9db" w:themeColor="accent5" w:themeTint="9A" w:fill="8ea9db" w:themeFill="accent5" w:themeFillTint="9A"/>
        <w:tcBorders>
          <w:top w:val="single" w:color="8E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396" w:customStyle="1">
    <w:name w:val="List Table 5 Dark - Accent 6"/>
    <w:basedOn w:val="1280"/>
    <w:uiPriority w:val="99"/>
    <w:qFormat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397" w:customStyle="1">
    <w:name w:val="List Table 6 Colorful"/>
    <w:basedOn w:val="1280"/>
    <w:uiPriority w:val="99"/>
    <w:qFormat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</w:style>
  <w:style w:type="table" w:styleId="1398" w:customStyle="1">
    <w:name w:val="List Table 6 Colorful - Accent 1"/>
    <w:basedOn w:val="1280"/>
    <w:uiPriority w:val="99"/>
    <w:qFormat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  <w:tblStylePr w:type="firstCol">
      <w:rPr>
        <w:b/>
        <w:color w:val="245b8c" w:themeColor="accent1" w:themeShade="94"/>
      </w:rPr>
    </w:tblStyle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b8c" w:themeColor="accent1" w:themeShade="94"/>
      </w:r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</w:style>
  <w:style w:type="table" w:styleId="1399" w:customStyle="1">
    <w:name w:val="List Table 6 Colorful - Accent 2"/>
    <w:basedOn w:val="1280"/>
    <w:uiPriority w:val="99"/>
    <w:qFormat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4" w:space="0"/>
        </w:tcBorders>
      </w:tc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</w:tcBorders>
      </w:tcPr>
    </w:tblStylePr>
  </w:style>
  <w:style w:type="table" w:styleId="1400" w:customStyle="1">
    <w:name w:val="List Table 6 Colorful - Accent 3"/>
    <w:basedOn w:val="1280"/>
    <w:uiPriority w:val="99"/>
    <w:qFormat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</w:tcBorders>
      </w:tcPr>
    </w:tblStylePr>
  </w:style>
  <w:style w:type="table" w:styleId="1401" w:customStyle="1">
    <w:name w:val="List Table 6 Colorful - Accent 4"/>
    <w:basedOn w:val="1280"/>
    <w:uiPriority w:val="99"/>
    <w:qFormat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4" w:space="0"/>
        </w:tcBorders>
      </w:tc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</w:tcBorders>
      </w:tcPr>
    </w:tblStylePr>
  </w:style>
  <w:style w:type="table" w:styleId="1402" w:customStyle="1">
    <w:name w:val="List Table 6 Colorful - Accent 5"/>
    <w:basedOn w:val="1280"/>
    <w:uiPriority w:val="99"/>
    <w:qFormat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8EA9DB" w:themeColor="accent5" w:themeTint="9A" w:sz="4" w:space="0"/>
        </w:tcBorders>
      </w:tc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</w:tcBorders>
      </w:tcPr>
    </w:tblStylePr>
  </w:style>
  <w:style w:type="table" w:styleId="1403" w:customStyle="1">
    <w:name w:val="List Table 6 Colorful - Accent 6"/>
    <w:basedOn w:val="1280"/>
    <w:uiPriority w:val="99"/>
    <w:qFormat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</w:tcBorders>
      </w:tcPr>
    </w:tblStylePr>
  </w:style>
  <w:style w:type="table" w:styleId="1404" w:customStyle="1">
    <w:name w:val="List Table 7 Colorful"/>
    <w:basedOn w:val="1280"/>
    <w:uiPriority w:val="99"/>
    <w:qFormat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5" w:customStyle="1">
    <w:name w:val="List Table 7 Colorful - Accent 1"/>
    <w:basedOn w:val="1280"/>
    <w:uiPriority w:val="99"/>
    <w:qFormat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  <w:tblStylePr w:type="firstCol">
      <w:rPr>
        <w:rFonts w:ascii="Arial" w:hAnsi="Arial"/>
        <w:i/>
        <w:color w:val="245b8c" w:themeColor="accent1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b8c" w:themeColor="accent1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c" w:themeColor="accent1" w:themeShade="94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c" w:themeColor="accent1" w:themeShade="94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6" w:customStyle="1">
    <w:name w:val="List Table 7 Colorful - Accent 2"/>
    <w:basedOn w:val="1280"/>
    <w:uiPriority w:val="99"/>
    <w:qFormat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285" w:themeColor="accent2" w:themeTint="97" w:sz="4" w:space="0"/>
        </w:tcBorders>
      </w:tcPr>
    </w:tblStylePr>
    <w:tblStylePr w:type="fir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2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4B2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4B2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7" w:customStyle="1">
    <w:name w:val="List Table 7 Colorful - Accent 3"/>
    <w:basedOn w:val="1280"/>
    <w:uiPriority w:val="99"/>
    <w:qFormat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8" w:customStyle="1">
    <w:name w:val="List Table 7 Colorful - Accent 4"/>
    <w:basedOn w:val="1280"/>
    <w:uiPriority w:val="99"/>
    <w:qFormat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4" w:themeColor="accent4" w:themeTint="9A" w:sz="4" w:space="0"/>
        </w:tcBorders>
      </w:tcPr>
    </w:tblStylePr>
    <w:tblStylePr w:type="fir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4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FD864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FD864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9" w:customStyle="1">
    <w:name w:val="List Table 7 Colorful - Accent 5"/>
    <w:basedOn w:val="1280"/>
    <w:uiPriority w:val="99"/>
    <w:qFormat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A9DB" w:themeColor="accent5" w:themeTint="9A" w:sz="4" w:space="0"/>
        </w:tcBorders>
      </w:tcPr>
    </w:tblStylePr>
    <w:tblStylePr w:type="fir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8E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8E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0" w:customStyle="1">
    <w:name w:val="List Table 7 Colorful - Accent 6"/>
    <w:basedOn w:val="1280"/>
    <w:uiPriority w:val="99"/>
    <w:qFormat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1" w:customStyle="1">
    <w:name w:val="Lined - Accent"/>
    <w:basedOn w:val="1280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</w:style>
  <w:style w:type="table" w:styleId="1412" w:customStyle="1">
    <w:name w:val="Lined - Accent 1"/>
    <w:basedOn w:val="1280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</w:style>
  <w:style w:type="table" w:styleId="1413" w:customStyle="1">
    <w:name w:val="Lined - Accent 2"/>
    <w:basedOn w:val="1280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</w:style>
  <w:style w:type="table" w:styleId="1414" w:customStyle="1">
    <w:name w:val="Lined - Accent 3"/>
    <w:basedOn w:val="1280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415" w:customStyle="1">
    <w:name w:val="Lined - Accent 4"/>
    <w:basedOn w:val="1280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</w:style>
  <w:style w:type="table" w:styleId="1416" w:customStyle="1">
    <w:name w:val="Lined - Accent 5"/>
    <w:basedOn w:val="1280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417" w:customStyle="1">
    <w:name w:val="Lined - Accent 6"/>
    <w:basedOn w:val="1280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418" w:customStyle="1">
    <w:name w:val="Bordered &amp; Lined - Accent"/>
    <w:basedOn w:val="1280"/>
    <w:uiPriority w:val="99"/>
    <w:qFormat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</w:style>
  <w:style w:type="table" w:styleId="1419" w:customStyle="1">
    <w:name w:val="Bordered &amp; Lined - Accent 1"/>
    <w:basedOn w:val="1280"/>
    <w:uiPriority w:val="99"/>
    <w:qFormat/>
    <w:pPr>
      <w:spacing w:after="0" w:line="240" w:lineRule="auto"/>
    </w:pPr>
    <w:rPr>
      <w:color w:val="404040"/>
    </w:rPr>
    <w:tblPr>
      <w:tblBorders>
        <w:top w:val="single" w:color="245B8D" w:themeColor="accent1" w:themeShade="95" w:sz="4" w:space="0"/>
        <w:left w:val="single" w:color="245B8D" w:themeColor="accent1" w:themeShade="95" w:sz="4" w:space="0"/>
        <w:bottom w:val="single" w:color="245B8D" w:themeColor="accent1" w:themeShade="95" w:sz="4" w:space="0"/>
        <w:right w:val="single" w:color="245B8D" w:themeColor="accent1" w:themeShade="95" w:sz="4" w:space="0"/>
        <w:insideH w:val="single" w:color="245B8D" w:themeColor="accent1" w:themeShade="95" w:sz="4" w:space="0"/>
        <w:insideV w:val="single" w:color="245B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</w:style>
  <w:style w:type="table" w:styleId="1420" w:customStyle="1">
    <w:name w:val="Bordered &amp; Lined - Accent 2"/>
    <w:basedOn w:val="1280"/>
    <w:uiPriority w:val="99"/>
    <w:qFormat/>
    <w:pPr>
      <w:spacing w:after="0" w:line="240" w:lineRule="auto"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</w:style>
  <w:style w:type="table" w:styleId="1421" w:customStyle="1">
    <w:name w:val="Bordered &amp; Lined - Accent 3"/>
    <w:basedOn w:val="1280"/>
    <w:uiPriority w:val="99"/>
    <w:qFormat/>
    <w:pPr>
      <w:spacing w:after="0" w:line="240" w:lineRule="auto"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422" w:customStyle="1">
    <w:name w:val="Bordered &amp; Lined - Accent 4"/>
    <w:basedOn w:val="1280"/>
    <w:uiPriority w:val="99"/>
    <w:qFormat/>
    <w:pPr>
      <w:spacing w:after="0" w:line="240" w:lineRule="auto"/>
    </w:pPr>
    <w:rPr>
      <w:color w:val="404040"/>
    </w:rPr>
    <w:tblPr>
      <w:tblBorders>
        <w:top w:val="single" w:color="947000" w:themeColor="accent4" w:themeShade="95" w:sz="4" w:space="0"/>
        <w:left w:val="single" w:color="947000" w:themeColor="accent4" w:themeShade="95" w:sz="4" w:space="0"/>
        <w:bottom w:val="single" w:color="947000" w:themeColor="accent4" w:themeShade="95" w:sz="4" w:space="0"/>
        <w:right w:val="single" w:color="947000" w:themeColor="accent4" w:themeShade="95" w:sz="4" w:space="0"/>
        <w:insideH w:val="single" w:color="947000" w:themeColor="accent4" w:themeShade="95" w:sz="4" w:space="0"/>
        <w:insideV w:val="single" w:color="94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</w:style>
  <w:style w:type="table" w:styleId="1423" w:customStyle="1">
    <w:name w:val="Bordered &amp; Lined - Accent 5"/>
    <w:basedOn w:val="1280"/>
    <w:uiPriority w:val="99"/>
    <w:qFormat/>
    <w:pPr>
      <w:spacing w:after="0" w:line="240" w:lineRule="auto"/>
    </w:pPr>
    <w:rPr>
      <w:color w:val="404040"/>
    </w:rPr>
    <w:tblPr>
      <w:tblBorders>
        <w:top w:val="single" w:color="244175" w:themeColor="accent5" w:themeShade="95" w:sz="4" w:space="0"/>
        <w:left w:val="single" w:color="244175" w:themeColor="accent5" w:themeShade="95" w:sz="4" w:space="0"/>
        <w:bottom w:val="single" w:color="244175" w:themeColor="accent5" w:themeShade="95" w:sz="4" w:space="0"/>
        <w:right w:val="single" w:color="244175" w:themeColor="accent5" w:themeShade="95" w:sz="4" w:space="0"/>
        <w:insideH w:val="single" w:color="244175" w:themeColor="accent5" w:themeShade="95" w:sz="4" w:space="0"/>
        <w:insideV w:val="single" w:color="24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424" w:customStyle="1">
    <w:name w:val="Bordered &amp; Lined - Accent 6"/>
    <w:basedOn w:val="1280"/>
    <w:uiPriority w:val="99"/>
    <w:qFormat/>
    <w:pPr>
      <w:spacing w:after="0" w:line="240" w:lineRule="auto"/>
    </w:pPr>
    <w:rPr>
      <w:color w:val="404040"/>
    </w:rPr>
    <w:tblPr>
      <w:tblBorders>
        <w:top w:val="single" w:color="416529" w:themeColor="accent6" w:themeShade="95" w:sz="4" w:space="0"/>
        <w:left w:val="single" w:color="416529" w:themeColor="accent6" w:themeShade="95" w:sz="4" w:space="0"/>
        <w:bottom w:val="single" w:color="416529" w:themeColor="accent6" w:themeShade="95" w:sz="4" w:space="0"/>
        <w:right w:val="single" w:color="416529" w:themeColor="accent6" w:themeShade="95" w:sz="4" w:space="0"/>
        <w:insideH w:val="single" w:color="416529" w:themeColor="accent6" w:themeShade="95" w:sz="4" w:space="0"/>
        <w:insideV w:val="single" w:color="4165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425" w:customStyle="1">
    <w:name w:val="Bordered"/>
    <w:basedOn w:val="1280"/>
    <w:uiPriority w:val="99"/>
    <w:qFormat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</w:style>
  <w:style w:type="table" w:styleId="1426" w:customStyle="1">
    <w:name w:val="Bordered - Accent 1"/>
    <w:basedOn w:val="1280"/>
    <w:uiPriority w:val="99"/>
    <w:qFormat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427" w:customStyle="1">
    <w:name w:val="Bordered - Accent 2"/>
    <w:basedOn w:val="1280"/>
    <w:uiPriority w:val="99"/>
    <w:qFormat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2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2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285" w:themeColor="accent2" w:themeTint="97" w:sz="12" w:space="0"/>
        </w:tcBorders>
      </w:tcPr>
    </w:tblStylePr>
  </w:style>
  <w:style w:type="table" w:styleId="1428" w:customStyle="1">
    <w:name w:val="Bordered - Accent 3"/>
    <w:basedOn w:val="1280"/>
    <w:uiPriority w:val="99"/>
    <w:qFormat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429" w:customStyle="1">
    <w:name w:val="Bordered - Accent 4"/>
    <w:basedOn w:val="1280"/>
    <w:uiPriority w:val="99"/>
    <w:qFormat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4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4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4" w:themeColor="accent4" w:themeTint="9A" w:sz="12" w:space="0"/>
        </w:tcBorders>
      </w:tcPr>
    </w:tblStylePr>
  </w:style>
  <w:style w:type="table" w:styleId="1430" w:customStyle="1">
    <w:name w:val="Bordered - Accent 5"/>
    <w:basedOn w:val="1280"/>
    <w:uiPriority w:val="99"/>
    <w:qFormat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E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A9DB" w:themeColor="accent5" w:themeTint="9A" w:sz="12" w:space="0"/>
        </w:tcBorders>
      </w:tcPr>
    </w:tblStylePr>
  </w:style>
  <w:style w:type="table" w:styleId="1431" w:customStyle="1">
    <w:name w:val="Bordered - Accent 6"/>
    <w:basedOn w:val="1280"/>
    <w:uiPriority w:val="99"/>
    <w:qFormat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1432">
    <w:name w:val="Hyperlink"/>
    <w:uiPriority w:val="99"/>
    <w:unhideWhenUsed/>
    <w:qFormat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433">
    <w:name w:val="footnote text"/>
    <w:basedOn w:val="1269"/>
    <w:link w:val="1434"/>
    <w:uiPriority w:val="99"/>
    <w:semiHidden/>
    <w:unhideWhenUsed/>
    <w:qFormat/>
    <w:pPr>
      <w:spacing w:after="40" w:line="240" w:lineRule="auto"/>
    </w:pPr>
    <w:rPr>
      <w:sz w:val="18"/>
    </w:rPr>
  </w:style>
  <w:style w:type="character" w:styleId="1434" w:customStyle="1">
    <w:name w:val="Footnote Text Char"/>
    <w:link w:val="1433"/>
    <w:uiPriority w:val="99"/>
    <w:qFormat/>
    <w:rPr>
      <w:sz w:val="18"/>
    </w:rPr>
  </w:style>
  <w:style w:type="character" w:styleId="1435">
    <w:name w:val="footnote reference"/>
    <w:basedOn w:val="1279"/>
    <w:uiPriority w:val="99"/>
    <w:unhideWhenUsed/>
    <w:qFormat/>
    <w:rPr>
      <w:vertAlign w:val="superscript"/>
    </w:rPr>
  </w:style>
  <w:style w:type="paragraph" w:styleId="1436">
    <w:name w:val="endnote text"/>
    <w:basedOn w:val="1269"/>
    <w:link w:val="1437"/>
    <w:uiPriority w:val="99"/>
    <w:semiHidden/>
    <w:unhideWhenUsed/>
    <w:qFormat/>
    <w:pPr>
      <w:spacing w:after="0" w:line="240" w:lineRule="auto"/>
    </w:pPr>
    <w:rPr>
      <w:sz w:val="20"/>
    </w:rPr>
  </w:style>
  <w:style w:type="character" w:styleId="1437" w:customStyle="1">
    <w:name w:val="Endnote Text Char"/>
    <w:link w:val="1436"/>
    <w:uiPriority w:val="99"/>
    <w:qFormat/>
    <w:rPr>
      <w:sz w:val="20"/>
    </w:rPr>
  </w:style>
  <w:style w:type="character" w:styleId="1438">
    <w:name w:val="endnote reference"/>
    <w:basedOn w:val="1279"/>
    <w:uiPriority w:val="99"/>
    <w:semiHidden/>
    <w:unhideWhenUsed/>
    <w:qFormat/>
    <w:rPr>
      <w:vertAlign w:val="superscript"/>
    </w:rPr>
  </w:style>
  <w:style w:type="paragraph" w:styleId="1439">
    <w:name w:val="toc 1"/>
    <w:basedOn w:val="1269"/>
    <w:next w:val="1269"/>
    <w:uiPriority w:val="39"/>
    <w:unhideWhenUsed/>
    <w:qFormat/>
    <w:pPr>
      <w:ind w:left="0" w:right="0" w:firstLine="0"/>
      <w:spacing w:after="57"/>
    </w:pPr>
  </w:style>
  <w:style w:type="paragraph" w:styleId="1440">
    <w:name w:val="toc 2"/>
    <w:basedOn w:val="1269"/>
    <w:next w:val="1269"/>
    <w:uiPriority w:val="39"/>
    <w:unhideWhenUsed/>
    <w:qFormat/>
    <w:pPr>
      <w:ind w:left="283" w:right="0" w:firstLine="0"/>
      <w:spacing w:after="57"/>
    </w:pPr>
  </w:style>
  <w:style w:type="paragraph" w:styleId="1441">
    <w:name w:val="toc 3"/>
    <w:basedOn w:val="1269"/>
    <w:next w:val="1269"/>
    <w:uiPriority w:val="39"/>
    <w:unhideWhenUsed/>
    <w:qFormat/>
    <w:pPr>
      <w:ind w:left="567" w:right="0" w:firstLine="0"/>
      <w:spacing w:after="57"/>
    </w:pPr>
  </w:style>
  <w:style w:type="paragraph" w:styleId="1442">
    <w:name w:val="toc 4"/>
    <w:basedOn w:val="1269"/>
    <w:next w:val="1269"/>
    <w:uiPriority w:val="39"/>
    <w:unhideWhenUsed/>
    <w:qFormat/>
    <w:pPr>
      <w:ind w:left="850" w:right="0" w:firstLine="0"/>
      <w:spacing w:after="57"/>
    </w:pPr>
  </w:style>
  <w:style w:type="paragraph" w:styleId="1443">
    <w:name w:val="toc 5"/>
    <w:basedOn w:val="1269"/>
    <w:next w:val="1269"/>
    <w:uiPriority w:val="39"/>
    <w:unhideWhenUsed/>
    <w:qFormat/>
    <w:pPr>
      <w:ind w:left="1134" w:right="0" w:firstLine="0"/>
      <w:spacing w:after="57"/>
    </w:pPr>
  </w:style>
  <w:style w:type="paragraph" w:styleId="1444">
    <w:name w:val="toc 6"/>
    <w:basedOn w:val="1269"/>
    <w:next w:val="1269"/>
    <w:uiPriority w:val="39"/>
    <w:unhideWhenUsed/>
    <w:qFormat/>
    <w:pPr>
      <w:ind w:left="1417" w:right="0" w:firstLine="0"/>
      <w:spacing w:after="57"/>
    </w:pPr>
  </w:style>
  <w:style w:type="paragraph" w:styleId="1445">
    <w:name w:val="toc 7"/>
    <w:basedOn w:val="1269"/>
    <w:next w:val="1269"/>
    <w:uiPriority w:val="39"/>
    <w:unhideWhenUsed/>
    <w:qFormat/>
    <w:pPr>
      <w:ind w:left="1701" w:right="0" w:firstLine="0"/>
      <w:spacing w:after="57"/>
    </w:pPr>
  </w:style>
  <w:style w:type="paragraph" w:styleId="1446">
    <w:name w:val="toc 8"/>
    <w:basedOn w:val="1269"/>
    <w:next w:val="1269"/>
    <w:uiPriority w:val="39"/>
    <w:unhideWhenUsed/>
    <w:qFormat/>
    <w:pPr>
      <w:ind w:left="1984" w:right="0" w:firstLine="0"/>
      <w:spacing w:after="57"/>
    </w:pPr>
  </w:style>
  <w:style w:type="paragraph" w:styleId="1447">
    <w:name w:val="toc 9"/>
    <w:basedOn w:val="1269"/>
    <w:next w:val="1269"/>
    <w:uiPriority w:val="39"/>
    <w:unhideWhenUsed/>
    <w:qFormat/>
    <w:pPr>
      <w:ind w:left="2268" w:right="0" w:firstLine="0"/>
      <w:spacing w:after="57"/>
    </w:pPr>
  </w:style>
  <w:style w:type="paragraph" w:styleId="1448" w:customStyle="1">
    <w:name w:val="TOC Heading"/>
    <w:uiPriority w:val="39"/>
    <w:unhideWhenUsed/>
    <w:qFormat/>
    <w:rPr>
      <w:rFonts w:asciiTheme="minorHAnsi" w:hAnsiTheme="minorHAnsi" w:eastAsiaTheme="minorEastAsia" w:cstheme="minorBidi"/>
      <w:sz w:val="21"/>
      <w:szCs w:val="22"/>
    </w:rPr>
  </w:style>
  <w:style w:type="paragraph" w:styleId="1449">
    <w:name w:val="table of figures"/>
    <w:basedOn w:val="1269"/>
    <w:next w:val="1269"/>
    <w:uiPriority w:val="99"/>
    <w:unhideWhenUsed/>
    <w:qFormat/>
    <w:pPr>
      <w:spacing w:after="0" w:afterAutospacing="0"/>
    </w:pPr>
  </w:style>
  <w:style w:type="numbering" w:styleId="1459" w:default="1">
    <w:name w:val="No List"/>
    <w:uiPriority w:val="99"/>
    <w:semiHidden/>
    <w:unhideWhenUsed/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Р7-Офис/2025.4.1.1604</Application>
  <DocSecurity>0</DocSecurity>
  <LinksUpToDate>false</LinksUpToDate>
  <ScaleCrop>false</ScaleCrop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Вячеслав Шебанов</dc:creator>
  <cp:lastModifiedBy>Machcreator</cp:lastModifiedBy>
  <cp:revision>10</cp:revision>
  <dcterms:created xsi:type="dcterms:W3CDTF">2025-12-18T18:54:00Z</dcterms:created>
  <dcterms:modified xsi:type="dcterms:W3CDTF">2026-05-13T13:26:11Z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4E679A6770AF420F81C70952CCD79CEB_12</vt:lpwstr>
  </property>
</Properties>
</file>