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sz w:val="60"/>
          <w:szCs w:val="60"/>
          <w:rtl w:val="0"/>
        </w:rPr>
        <w:t xml:space="preserve">Alexander Yamamura</w:t>
      </w:r>
      <w:r w:rsidDel="00000000" w:rsidR="00000000" w:rsidRPr="00000000">
        <w:rPr>
          <w:rFonts w:ascii="Ubuntu" w:cs="Ubuntu" w:eastAsia="Ubuntu" w:hAnsi="Ubuntu"/>
          <w:b w:val="1"/>
          <w:sz w:val="60"/>
          <w:szCs w:val="60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alexcyamamura@gmail.com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| 949-236-4501</w:t>
      </w:r>
    </w:p>
    <w:p w:rsidR="00000000" w:rsidDel="00000000" w:rsidP="00000000" w:rsidRDefault="00000000" w:rsidRPr="00000000" w14:paraId="00000002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jc w:val="righ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linkedin.com/in/alexander-yamamura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1" w:sz="24" w:val="single"/>
        </w:pBdr>
        <w:tabs>
          <w:tab w:val="right" w:pos="10800"/>
        </w:tabs>
        <w:spacing w:line="240" w:lineRule="auto"/>
        <w:jc w:val="righ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github.com/AlexYamamura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both"/>
        <w:rPr>
          <w:rFonts w:ascii="Ubuntu" w:cs="Ubuntu" w:eastAsia="Ubuntu" w:hAnsi="Ubuntu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sz w:val="24"/>
          <w:szCs w:val="24"/>
          <w:rtl w:val="0"/>
        </w:rPr>
        <w:t xml:space="preserve">University of California, Irvine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ab/>
      </w:r>
      <w:r w:rsidDel="00000000" w:rsidR="00000000" w:rsidRPr="00000000">
        <w:rPr>
          <w:rFonts w:ascii="Ubuntu" w:cs="Ubuntu" w:eastAsia="Ubuntu" w:hAnsi="Ubuntu"/>
          <w:rtl w:val="0"/>
        </w:rPr>
        <w:t xml:space="preserve">Graduated: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B.S. in Computer Science and Engineering</w:t>
      </w:r>
    </w:p>
    <w:p w:rsidR="00000000" w:rsidDel="00000000" w:rsidP="00000000" w:rsidRDefault="00000000" w:rsidRPr="00000000" w14:paraId="00000009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4" w:val="single"/>
        </w:pBdr>
        <w:spacing w:line="240" w:lineRule="auto"/>
        <w:jc w:val="both"/>
        <w:rPr>
          <w:rFonts w:ascii="Ubuntu" w:cs="Ubuntu" w:eastAsia="Ubuntu" w:hAnsi="Ubuntu"/>
          <w:sz w:val="6"/>
          <w:szCs w:val="6"/>
          <w:vertAlign w:val="subscript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Professional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Taecoding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 </w:t>
        <w:tab/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June 2018 -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Coding Instructor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with the academy to develop a python web service autograder to improve student homework submissions and streamline coursework, which received submissions, graded, and return their score to the user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Created the front end in AngularJS to accept an iPython problem set and the back end python API in a team of 2, connected to PostgreSQL database</w:t>
      </w:r>
    </w:p>
    <w:p w:rsidR="00000000" w:rsidDel="00000000" w:rsidP="00000000" w:rsidRDefault="00000000" w:rsidRPr="00000000" w14:paraId="00000010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Instructed 100+ students in a variety of courses including Python, Java, Front-End using AngularJS and NodeJS, and Data Science covering Machine Learning and AI</w:t>
      </w:r>
    </w:p>
    <w:p w:rsidR="00000000" w:rsidDel="00000000" w:rsidP="00000000" w:rsidRDefault="00000000" w:rsidRPr="00000000" w14:paraId="00000011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Helped students achieve a 4/5 on the AP CS A exam and raised grades an average of one letter</w:t>
      </w:r>
    </w:p>
    <w:p w:rsidR="00000000" w:rsidDel="00000000" w:rsidP="00000000" w:rsidRDefault="00000000" w:rsidRPr="00000000" w14:paraId="00000012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Taught students in completing various certification courses with an average final score of 90%-100%</w:t>
      </w:r>
    </w:p>
    <w:p w:rsidR="00000000" w:rsidDel="00000000" w:rsidP="00000000" w:rsidRDefault="00000000" w:rsidRPr="00000000" w14:paraId="00000013">
      <w:pPr>
        <w:keepLines w:val="1"/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Conducted over 20 classes of ~10 students and 15 hours of individual sessions per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Neudesic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</w:t>
        <w:tab/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June 2019 -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Quality Assurance Intern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Increased throughput by 33% for both web and mobile applications by evaluating 15+ bugs per day using Jira Software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Collaborated with 3 remote teams in Agile environment to investigate and assign high priority issues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closely with software developers to debug and test pipeline builds 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Speed up accessibility 1-2 hours by generating testbench environments for web and mobile applications</w:t>
        <w:tab/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Maintained process deliverables for schedules and bug fixing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  <w:smallCaps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Wordle Word Bank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App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</w:t>
        <w:tab/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Full Stack Engineer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Generate a list of possible words for the game Wordle using Android Studio and Django.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Implemented Django REST API in python to add users to PostgreSQL database and keep track of their current wordbank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Connected to front-end app using Java to take inputs for guesses and correctness, and display possible list of words as a response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Working currently on login and reset features to allow deletion and restarting of the wordbank</w:t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mallCaps w:val="1"/>
          <w:rtl w:val="0"/>
        </w:rPr>
        <w:t xml:space="preserve">Autonomous targeting robot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             </w:t>
        <w:tab/>
      </w:r>
    </w:p>
    <w:p w:rsidR="00000000" w:rsidDel="00000000" w:rsidP="00000000" w:rsidRDefault="00000000" w:rsidRPr="00000000" w14:paraId="00000025">
      <w:pPr>
        <w:tabs>
          <w:tab w:val="right" w:pos="10800"/>
        </w:tabs>
        <w:spacing w:line="240" w:lineRule="auto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Software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Lead team of 4 in constructing a military funded target prototype to assist gun accuracy, where projects showed hit rates on moving targets rose 60 - 70% after implementation into training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Worked weekly with military representative to ensure parameters and requirements were met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Built python API to direct and calculate the route for the robot using GPS within a 20 ft range, and motion sensors to detect hits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Constructed UI in Java allowing users to input number of stopping points and display feedback of  performance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Ubuntu" w:cs="Ubuntu" w:eastAsia="Ubuntu" w:hAnsi="Ubuntu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bottom w:color="000000" w:space="1" w:sz="4" w:val="single"/>
        </w:pBdr>
        <w:spacing w:line="240" w:lineRule="auto"/>
        <w:jc w:val="both"/>
        <w:rPr>
          <w:rFonts w:ascii="Ubuntu" w:cs="Ubuntu" w:eastAsia="Ubuntu" w:hAnsi="Ubuntu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smallCaps w:val="1"/>
          <w:sz w:val="26"/>
          <w:szCs w:val="26"/>
          <w:rtl w:val="0"/>
        </w:rPr>
        <w:t xml:space="preserve">Skills and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Python, Java, JavaScript, C/C++, HTML, CSS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Computer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Github, Linux/Bash, JupyterNotebook, Notion, Postman, PostgreSQL, Figma,, Jira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aramon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trike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Garamond-regular.ttf"/><Relationship Id="rId6" Type="http://schemas.openxmlformats.org/officeDocument/2006/relationships/font" Target="fonts/Garamond-bold.ttf"/><Relationship Id="rId7" Type="http://schemas.openxmlformats.org/officeDocument/2006/relationships/font" Target="fonts/Garamond-italic.ttf"/><Relationship Id="rId8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