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-495299</wp:posOffset>
                </wp:positionH>
                <wp:positionV relativeFrom="paragraph">
                  <wp:posOffset>133350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133350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line="276"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pacing w:line="276" w:lineRule="auto"/>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Alexander Arce, Hanns Stack, Jose Salinas</w:t>
            </w:r>
          </w:p>
        </w:tc>
      </w:tr>
      <w:tr>
        <w:trPr>
          <w:cantSplit w:val="0"/>
          <w:trHeight w:val="418" w:hRule="atLeast"/>
          <w:tblHeader w:val="0"/>
        </w:trPr>
        <w:tc>
          <w:tcPr>
            <w:vAlign w:val="center"/>
          </w:tcPr>
          <w:p w:rsidR="00000000" w:rsidDel="00000000" w:rsidP="00000000" w:rsidRDefault="00000000" w:rsidRPr="00000000" w14:paraId="0000000E">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19.602.410-7 – 18.669.949-1 – 20.536.050-6</w:t>
            </w:r>
          </w:p>
        </w:tc>
      </w:tr>
      <w:tr>
        <w:trPr>
          <w:cantSplit w:val="0"/>
          <w:trHeight w:val="425" w:hRule="atLeast"/>
          <w:tblHeader w:val="0"/>
        </w:trPr>
        <w:tc>
          <w:tcPr>
            <w:vAlign w:val="center"/>
          </w:tcPr>
          <w:p w:rsidR="00000000" w:rsidDel="00000000" w:rsidP="00000000" w:rsidRDefault="00000000" w:rsidRPr="00000000" w14:paraId="00000010">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Duoc UC Maipú</w:t>
            </w:r>
          </w:p>
        </w:tc>
      </w:tr>
    </w:tbl>
    <w:p w:rsidR="00000000" w:rsidDel="00000000" w:rsidP="00000000" w:rsidRDefault="00000000" w:rsidRPr="00000000" w14:paraId="00000014">
      <w:pPr>
        <w:spacing w:line="276" w:lineRule="auto"/>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pacing w:line="276"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spacing w:line="276" w:lineRule="auto"/>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line="276" w:lineRule="auto"/>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SalonTech</w:t>
            </w:r>
            <w:r w:rsidDel="00000000" w:rsidR="00000000" w:rsidRPr="00000000">
              <w:rPr>
                <w:rFonts w:ascii="Arial" w:cs="Arial" w:eastAsia="Arial" w:hAnsi="Arial"/>
                <w:i w:val="1"/>
                <w:iCs w:val="1"/>
                <w:sz w:val="20"/>
                <w:szCs w:val="20"/>
                <w:rtl w:val="0"/>
              </w:rPr>
              <w:t xml:space="preserve">— Sistema de Gestión Integral para Peluquerías y Centros de Estética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276" w:lineRule="auto"/>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Desarrollo de Software · Gestión de Proyectos TI ·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spacing w:line="276"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Desarrollo de software</w:t>
            </w:r>
          </w:p>
          <w:p w:rsidR="00000000" w:rsidDel="00000000" w:rsidP="00000000" w:rsidRDefault="00000000" w:rsidRPr="00000000" w14:paraId="0000001F">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Diseñar, normalizar y desnormalizar información en base de datos</w:t>
            </w:r>
          </w:p>
          <w:p w:rsidR="00000000" w:rsidDel="00000000" w:rsidP="00000000" w:rsidRDefault="00000000" w:rsidRPr="00000000" w14:paraId="00000020">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Gestionar proyectos informáticos aplicando metodologías ágiles, considerando</w:t>
            </w:r>
          </w:p>
          <w:p w:rsidR="00000000" w:rsidDel="00000000" w:rsidP="00000000" w:rsidRDefault="00000000" w:rsidRPr="00000000" w14:paraId="00000021">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alcance, plazos, riesgos y trabajo colaborativo.</w:t>
            </w:r>
          </w:p>
          <w:p w:rsidR="00000000" w:rsidDel="00000000" w:rsidP="00000000" w:rsidRDefault="00000000" w:rsidRPr="00000000" w14:paraId="00000022">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Diseñar arquitecturas de software escalables y mantenibles,  realizando la documentación correspondiente así como el ERS y Carta Gantt</w:t>
            </w:r>
          </w:p>
          <w:p w:rsidR="00000000" w:rsidDel="00000000" w:rsidP="00000000" w:rsidRDefault="00000000" w:rsidRPr="00000000" w14:paraId="00000023">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Realizar análisis y dashboard visuales para establecer ganancias y pérdidas</w:t>
            </w:r>
          </w:p>
          <w:p w:rsidR="00000000" w:rsidDel="00000000" w:rsidP="00000000" w:rsidRDefault="00000000" w:rsidRPr="00000000" w14:paraId="00000024">
            <w:pPr>
              <w:spacing w:line="276" w:lineRule="auto"/>
              <w:ind w:left="0" w:firstLine="0"/>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25">
      <w:pPr>
        <w:spacing w:after="0" w:line="276"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spacing w:line="276" w:lineRule="auto"/>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276"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mayoría de las peluquerías y centros de estética en Chile son microempresas que gestionan su operación con herramientas manuales: cuadernos de papel para la agenda y la ficha técnica de cada clienta, mensajería instantánea para coordinar horas y planillas de cálculo para el control de ingresos. Esta forma de trabajo genera problemas concretos y cotidianos: sobreventa de horas cuando dos personas agendan al mismo profesional, pérdida del historial técnico de la clienta cuando un estilista deja el negocio, inasistencias sin registro ni seguimiento, y ausencia total de visibilidad sobre la rentabilidad real de cada servicio.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Escogimos este tema porque combina las tres áreas centrales de nuestra </w:t>
            </w:r>
            <w:r w:rsidDel="00000000" w:rsidR="00000000" w:rsidRPr="00000000">
              <w:rPr>
                <w:rFonts w:ascii="Arial" w:cs="Arial" w:eastAsia="Arial" w:hAnsi="Arial"/>
                <w:i w:val="1"/>
                <w:iCs w:val="1"/>
                <w:sz w:val="20"/>
                <w:szCs w:val="20"/>
                <w:rtl w:val="0"/>
              </w:rPr>
              <w:t xml:space="preserve">formación desarrollo</w:t>
            </w:r>
            <w:r w:rsidDel="00000000" w:rsidR="00000000" w:rsidRPr="00000000">
              <w:rPr>
                <w:rFonts w:ascii="Arial" w:cs="Arial" w:eastAsia="Arial" w:hAnsi="Arial"/>
                <w:i w:val="1"/>
                <w:iCs w:val="1"/>
                <w:sz w:val="20"/>
                <w:szCs w:val="20"/>
                <w:rtl w:val="0"/>
              </w:rPr>
              <w:t xml:space="preserve"> de software, modelamiento de datos y gestión de proyectos sobre un problema real, verificable y acotado, en lugar de un caso hipotético. Es relevante para el campo laboral de la Ingeniería en Informática porque los sistemas de gestión para pequeñas y medianas empresas constituyen uno de los segmentos con mayor demanda de desarrollo en el mercado nacional, y porque exige resolver problemas técnicos no triviales: concurrencia en la reserva de horas, integridad del inventario, control de acceso por roles y manejo correcto de datos personales.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situación se ubica en la Región Metropolitana, en un salón de belleza y extensiones capilar de la comuna de Padre Hurtado, que opera con una administradora y personal técnico. El negocio combina prestación de servicios con venta de productos, lo que hace que el control de rentabilidad sea especialmente complejo: hoy no puede distinguir cuánto ganó por el servicio y cuánto por la mercadería </w:t>
            </w:r>
            <w:r w:rsidDel="00000000" w:rsidR="00000000" w:rsidRPr="00000000">
              <w:rPr>
                <w:rFonts w:ascii="Arial" w:cs="Arial" w:eastAsia="Arial" w:hAnsi="Arial"/>
                <w:i w:val="1"/>
                <w:iCs w:val="1"/>
                <w:sz w:val="20"/>
                <w:szCs w:val="20"/>
                <w:rtl w:val="0"/>
              </w:rPr>
              <w:t xml:space="preserve">revendida</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Impacta directamente a la dueña del salón, a las profesionales que trabajan en él y a su cartera de </w:t>
            </w:r>
            <w:r w:rsidDel="00000000" w:rsidR="00000000" w:rsidRPr="00000000">
              <w:rPr>
                <w:rFonts w:ascii="Arial" w:cs="Arial" w:eastAsia="Arial" w:hAnsi="Arial"/>
                <w:i w:val="1"/>
                <w:iCs w:val="1"/>
                <w:sz w:val="20"/>
                <w:szCs w:val="20"/>
                <w:rtl w:val="0"/>
              </w:rPr>
              <w:t xml:space="preserve">clientas</w:t>
            </w:r>
            <w:r w:rsidDel="00000000" w:rsidR="00000000" w:rsidRPr="00000000">
              <w:rPr>
                <w:rFonts w:ascii="Arial" w:cs="Arial" w:eastAsia="Arial" w:hAnsi="Arial"/>
                <w:i w:val="1"/>
                <w:iCs w:val="1"/>
                <w:sz w:val="20"/>
                <w:szCs w:val="20"/>
                <w:rtl w:val="0"/>
              </w:rPr>
              <w:t xml:space="preserve">, que actualmente coordinan sus horas por mensajería y no tienen registro de sus atenciones anteriores.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aporte de valor es real, no simulado: el sistema se desarrolla junto a una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piloto que valida los requerimientos y probará la solución en su operación diaria. El beneficio esperado es la eliminación de las horas superpuestas, la preservación del historial técnico de cada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como activo del negocio, la reducción de inasistencias mediante recordatorios automáticos y la disponibilidad de un reporte diario confiable de ventas, costos y desempeño por profesional.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consiste en desarrollar e implementar un sistema web de gestión integral, accesible desde computador y teléfono móvil, que </w:t>
            </w:r>
            <w:r w:rsidDel="00000000" w:rsidR="00000000" w:rsidRPr="00000000">
              <w:rPr>
                <w:rFonts w:ascii="Arial" w:cs="Arial" w:eastAsia="Arial" w:hAnsi="Arial"/>
                <w:i w:val="1"/>
                <w:iCs w:val="1"/>
                <w:sz w:val="20"/>
                <w:szCs w:val="20"/>
                <w:rtl w:val="0"/>
              </w:rPr>
              <w:t xml:space="preserve">centralice</w:t>
            </w:r>
            <w:r w:rsidDel="00000000" w:rsidR="00000000" w:rsidRPr="00000000">
              <w:rPr>
                <w:rFonts w:ascii="Arial" w:cs="Arial" w:eastAsia="Arial" w:hAnsi="Arial"/>
                <w:i w:val="1"/>
                <w:iCs w:val="1"/>
                <w:sz w:val="20"/>
                <w:szCs w:val="20"/>
                <w:rtl w:val="0"/>
              </w:rPr>
              <w:t xml:space="preserve"> la operación completa de una peluquería.</w:t>
            </w:r>
          </w:p>
          <w:p w:rsidR="00000000" w:rsidDel="00000000" w:rsidP="00000000" w:rsidRDefault="00000000" w:rsidRPr="00000000" w14:paraId="0000003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sistema contempla siete componentes:</w:t>
            </w:r>
          </w:p>
          <w:p w:rsidR="00000000" w:rsidDel="00000000" w:rsidP="00000000" w:rsidRDefault="00000000" w:rsidRPr="00000000" w14:paraId="0000003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Control de acceso por roles, diferenciando administradora, profesional y cliente, de modo que cada usuario acceda únicamente a la información que le corresponde.</w:t>
            </w:r>
          </w:p>
          <w:p w:rsidR="00000000" w:rsidDel="00000000" w:rsidP="00000000" w:rsidRDefault="00000000" w:rsidRPr="00000000" w14:paraId="0000003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Gestión de clientes con ficha técnica e historial de atenciones.</w:t>
            </w:r>
          </w:p>
          <w:p w:rsidR="00000000" w:rsidDel="00000000" w:rsidP="00000000" w:rsidRDefault="00000000" w:rsidRPr="00000000" w14:paraId="0000003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 Catálogo de servicios y administración de profesionales, incluyendo horarios individuales, ausencias y qué servicios realiza cada uno.</w:t>
            </w:r>
          </w:p>
          <w:p w:rsidR="00000000" w:rsidDel="00000000" w:rsidP="00000000" w:rsidRDefault="00000000" w:rsidRPr="00000000" w14:paraId="0000003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 Agenda por profesional con motor de disponibilidad, que impide estructuralmente la doble reserva y permite </w:t>
            </w:r>
            <w:r w:rsidDel="00000000" w:rsidR="00000000" w:rsidRPr="00000000">
              <w:rPr>
                <w:rFonts w:ascii="Arial" w:cs="Arial" w:eastAsia="Arial" w:hAnsi="Arial"/>
                <w:i w:val="1"/>
                <w:iCs w:val="1"/>
                <w:sz w:val="20"/>
                <w:szCs w:val="20"/>
                <w:rtl w:val="0"/>
              </w:rPr>
              <w:t xml:space="preserve">reasignar</w:t>
            </w:r>
            <w:r w:rsidDel="00000000" w:rsidR="00000000" w:rsidRPr="00000000">
              <w:rPr>
                <w:rFonts w:ascii="Arial" w:cs="Arial" w:eastAsia="Arial" w:hAnsi="Arial"/>
                <w:i w:val="1"/>
                <w:iCs w:val="1"/>
                <w:sz w:val="20"/>
                <w:szCs w:val="20"/>
                <w:rtl w:val="0"/>
              </w:rPr>
              <w:t xml:space="preserve"> citas cuando un profesional se ausenta.</w:t>
            </w:r>
          </w:p>
          <w:p w:rsidR="00000000" w:rsidDel="00000000" w:rsidP="00000000" w:rsidRDefault="00000000" w:rsidRPr="00000000" w14:paraId="0000003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 Reserva en línea, mediante la cual la clienta agenda desde internet escogiendo servicio, profesional y horario disponible.</w:t>
            </w:r>
          </w:p>
          <w:p w:rsidR="00000000" w:rsidDel="00000000" w:rsidP="00000000" w:rsidRDefault="00000000" w:rsidRPr="00000000" w14:paraId="0000003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 Registro de atenciones y ventas, separando el monto correspondiente al servicio del correspondiente a productos, lo que permite calcular comisiones sobre la base correcta.</w:t>
            </w:r>
          </w:p>
          <w:p w:rsidR="00000000" w:rsidDel="00000000" w:rsidP="00000000" w:rsidRDefault="00000000" w:rsidRPr="00000000" w14:paraId="0000003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7. Control de stock básico por variante de producto, con alertas de reposición, y reporte diario de ventas por método de pago y por profesional.</w:t>
            </w:r>
          </w:p>
          <w:p w:rsidR="00000000" w:rsidDel="00000000" w:rsidP="00000000" w:rsidRDefault="00000000" w:rsidRPr="00000000" w14:paraId="0000003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problemática se aborda mediante un desarrollo incremental construido junto a la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piloto: se levantan los requerimientos con ella, se valida el diseño antes de programar, y cada incremento funcional se somete a su revisión. El alcance fue deliberadamente acotado a la operación de un salón, dejando explícitamente documentada como trabajo futuro la evolución hacia un modelo multiempresa por suscripción.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keepLines w:val="1"/>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exige poner en práctica de forma integrada las competencias centrales del perfil de egreso de Ingeniería en Informática, y ninguna de ellas es prescindible para resolverlo.</w:t>
            </w:r>
          </w:p>
          <w:p w:rsidR="00000000" w:rsidDel="00000000" w:rsidP="00000000" w:rsidRDefault="00000000" w:rsidRPr="00000000" w14:paraId="0000003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Desarrollo de soluciones de software: el sistema requiere construir una aplicación web completa, con interfaz de usuario, capa de servicios y lógica de negocio, aplicando control de versiones y revisión de código entre pares.</w:t>
            </w:r>
          </w:p>
          <w:p w:rsidR="00000000" w:rsidDel="00000000" w:rsidP="00000000" w:rsidRDefault="00000000" w:rsidRPr="00000000" w14:paraId="0000003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Diseño e implementación de bases de datos: el núcleo del sistema es un modelo </w:t>
            </w:r>
            <w:r w:rsidDel="00000000" w:rsidR="00000000" w:rsidRPr="00000000">
              <w:rPr>
                <w:rFonts w:ascii="Arial" w:cs="Arial" w:eastAsia="Arial" w:hAnsi="Arial"/>
                <w:i w:val="1"/>
                <w:iCs w:val="1"/>
                <w:sz w:val="20"/>
                <w:szCs w:val="20"/>
                <w:rtl w:val="0"/>
              </w:rPr>
              <w:t xml:space="preserve">relacional</w:t>
            </w:r>
            <w:r w:rsidDel="00000000" w:rsidR="00000000" w:rsidRPr="00000000">
              <w:rPr>
                <w:rFonts w:ascii="Arial" w:cs="Arial" w:eastAsia="Arial" w:hAnsi="Arial"/>
                <w:i w:val="1"/>
                <w:iCs w:val="1"/>
                <w:sz w:val="20"/>
                <w:szCs w:val="20"/>
                <w:rtl w:val="0"/>
              </w:rPr>
              <w:t xml:space="preserve"> de veinticinco tablas con restricciones de integridad. El caso más representativo es la prevención de horas superpuestas: no se resuelve validando en el código de aplicación, porque entre la consulta y la inserción existe una condición de carrera; se resuelve con una restricción de exclusión en el motor de base de datos. Esto exige comprender integridad y concurrencia a nivel de motor, no solo escribir consultas.</w:t>
            </w:r>
          </w:p>
          <w:p w:rsidR="00000000" w:rsidDel="00000000" w:rsidP="00000000" w:rsidRDefault="00000000" w:rsidRPr="00000000" w14:paraId="0000003E">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3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Gestión de proyectos informáticos: el equipo trabaja con metodología ágil, sprints semanales, backlog priorizado y una fecha de congelamiento de alcance definida de antemano. La reducción del alcance original, aplicada tras la </w:t>
            </w:r>
            <w:r w:rsidDel="00000000" w:rsidR="00000000" w:rsidRPr="00000000">
              <w:rPr>
                <w:rFonts w:ascii="Arial" w:cs="Arial" w:eastAsia="Arial" w:hAnsi="Arial"/>
                <w:i w:val="1"/>
                <w:iCs w:val="1"/>
                <w:sz w:val="20"/>
                <w:szCs w:val="20"/>
                <w:rtl w:val="0"/>
              </w:rPr>
              <w:t xml:space="preserve">retroalimentación</w:t>
            </w:r>
            <w:r w:rsidDel="00000000" w:rsidR="00000000" w:rsidRPr="00000000">
              <w:rPr>
                <w:rFonts w:ascii="Arial" w:cs="Arial" w:eastAsia="Arial" w:hAnsi="Arial"/>
                <w:i w:val="1"/>
                <w:iCs w:val="1"/>
                <w:sz w:val="20"/>
                <w:szCs w:val="20"/>
                <w:rtl w:val="0"/>
              </w:rPr>
              <w:t xml:space="preserve"> del docente guía, forma parte del ejercicio de gestión.</w:t>
            </w:r>
          </w:p>
          <w:p w:rsidR="00000000" w:rsidDel="00000000" w:rsidP="00000000" w:rsidRDefault="00000000" w:rsidRPr="00000000" w14:paraId="00000040">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Diseño de arquitecturas de software: el sistema se documenta mediante el modelo de vistas 4+1, y las decisiones técnicas quedan registradas con su justificación.</w:t>
            </w:r>
          </w:p>
          <w:p w:rsidR="00000000" w:rsidDel="00000000" w:rsidP="00000000" w:rsidRDefault="00000000" w:rsidRPr="00000000" w14:paraId="00000042">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Seguridad y protección de datos: el sistema administra datos personales identificación, contacto, historial de atenciones— lo que obliga a implementar control de acceso por roles, registro de auditoría de acciones sensibles y consentimiento explícito, en conformidad con la Ley 19.628 y la Ley 21.719.</w:t>
            </w:r>
          </w:p>
          <w:p w:rsidR="00000000" w:rsidDel="00000000" w:rsidP="00000000" w:rsidRDefault="00000000" w:rsidRPr="00000000" w14:paraId="00000044">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Comunicación efectiva: la clienta piloto no es usuaria técnica. Levantar sus requerimientos, traducirlos a especificaciones y luego </w:t>
            </w:r>
            <w:r w:rsidDel="00000000" w:rsidR="00000000" w:rsidRPr="00000000">
              <w:rPr>
                <w:rFonts w:ascii="Arial" w:cs="Arial" w:eastAsia="Arial" w:hAnsi="Arial"/>
                <w:i w:val="1"/>
                <w:iCs w:val="1"/>
                <w:sz w:val="20"/>
                <w:szCs w:val="20"/>
                <w:rtl w:val="0"/>
              </w:rPr>
              <w:t xml:space="preserve">capacitarse en</w:t>
            </w:r>
            <w:r w:rsidDel="00000000" w:rsidR="00000000" w:rsidRPr="00000000">
              <w:rPr>
                <w:rFonts w:ascii="Arial" w:cs="Arial" w:eastAsia="Arial" w:hAnsi="Arial"/>
                <w:i w:val="1"/>
                <w:iCs w:val="1"/>
                <w:sz w:val="20"/>
                <w:szCs w:val="20"/>
                <w:rtl w:val="0"/>
              </w:rPr>
              <w:t xml:space="preserve"> el uso del </w:t>
            </w:r>
            <w:r w:rsidDel="00000000" w:rsidR="00000000" w:rsidRPr="00000000">
              <w:rPr>
                <w:rFonts w:ascii="Arial" w:cs="Arial" w:eastAsia="Arial" w:hAnsi="Arial"/>
                <w:i w:val="1"/>
                <w:iCs w:val="1"/>
                <w:sz w:val="20"/>
                <w:szCs w:val="20"/>
                <w:rtl w:val="0"/>
              </w:rPr>
              <w:t xml:space="preserve">sistema</w:t>
            </w:r>
            <w:r w:rsidDel="00000000" w:rsidR="00000000" w:rsidRPr="00000000">
              <w:rPr>
                <w:rFonts w:ascii="Arial" w:cs="Arial" w:eastAsia="Arial" w:hAnsi="Arial"/>
                <w:i w:val="1"/>
                <w:iCs w:val="1"/>
                <w:sz w:val="20"/>
                <w:szCs w:val="20"/>
                <w:rtl w:val="0"/>
              </w:rPr>
              <w:t xml:space="preserve"> es parte central del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Nuestros intereses profesionales se orientan al desarrollo de software de gestión para empresas y al trabajo con tecnologías web modernas, en particular en el desarrollo full-stack y en el diseño de bases de datos.</w:t>
            </w:r>
          </w:p>
          <w:p w:rsidR="00000000" w:rsidDel="00000000" w:rsidP="00000000" w:rsidRDefault="00000000" w:rsidRPr="00000000" w14:paraId="00000048">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refleja esos intereses de manera directa. Nos permite trabajar con un conjunto de tecnologías vigentes en el mercado laboral —React con Next.js en la capa de presentación, Python con </w:t>
            </w:r>
            <w:r w:rsidDel="00000000" w:rsidR="00000000" w:rsidRPr="00000000">
              <w:rPr>
                <w:rFonts w:ascii="Arial" w:cs="Arial" w:eastAsia="Arial" w:hAnsi="Arial"/>
                <w:i w:val="1"/>
                <w:iCs w:val="1"/>
                <w:sz w:val="20"/>
                <w:szCs w:val="20"/>
                <w:rtl w:val="0"/>
              </w:rPr>
              <w:t xml:space="preserve">FastAPI</w:t>
            </w:r>
            <w:r w:rsidDel="00000000" w:rsidR="00000000" w:rsidRPr="00000000">
              <w:rPr>
                <w:rFonts w:ascii="Arial" w:cs="Arial" w:eastAsia="Arial" w:hAnsi="Arial"/>
                <w:i w:val="1"/>
                <w:iCs w:val="1"/>
                <w:sz w:val="20"/>
                <w:szCs w:val="20"/>
                <w:rtl w:val="0"/>
              </w:rPr>
              <w:t xml:space="preserve"> en la capa de servicios y PostgreSQL como motor de datos y enfrentarnos a problemas de ingeniería que no aparecen en los trabajos de asignatura: concurrencia, integridad transaccional, integración con servicios externos y despliegue en la nube.</w:t>
            </w:r>
          </w:p>
          <w:p w:rsidR="00000000" w:rsidDel="00000000" w:rsidP="00000000" w:rsidRDefault="00000000" w:rsidRPr="00000000" w14:paraId="0000004A">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Adicionalmente, nos interesa comprender el ciclo completo de un producto de software y no solo su etapa de programación. Este proyecto incluye levantamiento de requerimientos con un usuario real, negociación de alcance, priorización bajo restricción de tiempo y validación con quien efectivamente usará el sistema.</w:t>
            </w:r>
          </w:p>
          <w:p w:rsidR="00000000" w:rsidDel="00000000" w:rsidP="00000000" w:rsidRDefault="00000000" w:rsidRPr="00000000" w14:paraId="0000004C">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4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Contribuye a nuestro desarrollo profesional en tres sentidos concretos: nos entrega un proyecto demostrable ante un empleador, con código versionado y un usuario real que lo utiliza; nos da experiencia verificable en trabajo en equipo bajo metodología ágil; y nos enfrenta a la disciplina de acotar el alcance, que es una de las competencias más valoradas y menos ejercitadas durante la formación.</w:t>
            </w:r>
          </w:p>
        </w:tc>
      </w:tr>
      <w:tr>
        <w:trPr>
          <w:cantSplit w:val="0"/>
          <w:trHeight w:val="132" w:hRule="atLeast"/>
          <w:tblHeader w:val="0"/>
        </w:trPr>
        <w:tc>
          <w:tcPr>
            <w:vAlign w:val="center"/>
          </w:tcPr>
          <w:p w:rsidR="00000000" w:rsidDel="00000000" w:rsidP="00000000" w:rsidRDefault="00000000" w:rsidRPr="00000000" w14:paraId="0000004E">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DURACIÓN DEL SEMESTRE Y HORAS ASIGNADAS</w:t>
            </w:r>
          </w:p>
          <w:p w:rsidR="00000000" w:rsidDel="00000000" w:rsidP="00000000" w:rsidRDefault="00000000" w:rsidRPr="00000000" w14:paraId="0000005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desarrolla durante las dieciocho semanas del período académico, distribuidas en las tres fases de la asignatura. El equipo está compuesto por tres integrantes con una dedicación estimada de quince horas semanales cada uno, lo que representa una capacidad aproximada de cuarenta y cinco horas semanales de trabajo conjunto. El alcance fue dimensionado en función de esa capacidad y no al revés: se definió un núcleo funcional obligatorio y una lista priorizada de funcionalidades adicionales que se incorporan </w:t>
            </w:r>
            <w:r w:rsidDel="00000000" w:rsidR="00000000" w:rsidRPr="00000000">
              <w:rPr>
                <w:rFonts w:ascii="Arial" w:cs="Arial" w:eastAsia="Arial" w:hAnsi="Arial"/>
                <w:i w:val="1"/>
                <w:iCs w:val="1"/>
                <w:sz w:val="20"/>
                <w:szCs w:val="20"/>
                <w:rtl w:val="0"/>
              </w:rPr>
              <w:t xml:space="preserve">solo</w:t>
            </w:r>
            <w:r w:rsidDel="00000000" w:rsidR="00000000" w:rsidRPr="00000000">
              <w:rPr>
                <w:rFonts w:ascii="Arial" w:cs="Arial" w:eastAsia="Arial" w:hAnsi="Arial"/>
                <w:i w:val="1"/>
                <w:iCs w:val="1"/>
                <w:sz w:val="20"/>
                <w:szCs w:val="20"/>
                <w:rtl w:val="0"/>
              </w:rPr>
              <w:t xml:space="preserve"> si el núcleo está terminado.</w:t>
            </w:r>
          </w:p>
          <w:p w:rsidR="00000000" w:rsidDel="00000000" w:rsidP="00000000" w:rsidRDefault="00000000" w:rsidRPr="00000000" w14:paraId="00000051">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MATERIALES Y RECURSOS REQUERIDOS</w:t>
            </w:r>
          </w:p>
          <w:p w:rsidR="00000000" w:rsidDel="00000000" w:rsidP="00000000" w:rsidRDefault="00000000" w:rsidRPr="00000000" w14:paraId="0000005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no requiere inversión económica. Los tres integrantes cuentan con computador personal y conexión a internet. La totalidad del entorno técnico se resuelve con servicios en su versión gratuita: repositorio privado en GitHub, base de datos y autenticación en </w:t>
            </w:r>
            <w:r w:rsidDel="00000000" w:rsidR="00000000" w:rsidRPr="00000000">
              <w:rPr>
                <w:rFonts w:ascii="Arial" w:cs="Arial" w:eastAsia="Arial" w:hAnsi="Arial"/>
                <w:i w:val="1"/>
                <w:iCs w:val="1"/>
                <w:sz w:val="20"/>
                <w:szCs w:val="20"/>
                <w:rtl w:val="0"/>
              </w:rPr>
              <w:t xml:space="preserve">Supabase</w:t>
            </w:r>
            <w:r w:rsidDel="00000000" w:rsidR="00000000" w:rsidRPr="00000000">
              <w:rPr>
                <w:rFonts w:ascii="Arial" w:cs="Arial" w:eastAsia="Arial" w:hAnsi="Arial"/>
                <w:i w:val="1"/>
                <w:iCs w:val="1"/>
                <w:sz w:val="20"/>
                <w:szCs w:val="20"/>
                <w:rtl w:val="0"/>
              </w:rPr>
              <w:t xml:space="preserve">, publicación del frontend en Vercel y del backend en Google Cloud Run, y envío de correos mediante Resend. El costo </w:t>
            </w:r>
            <w:r w:rsidDel="00000000" w:rsidR="00000000" w:rsidRPr="00000000">
              <w:rPr>
                <w:rFonts w:ascii="Arial" w:cs="Arial" w:eastAsia="Arial" w:hAnsi="Arial"/>
                <w:i w:val="1"/>
                <w:iCs w:val="1"/>
                <w:sz w:val="20"/>
                <w:szCs w:val="20"/>
                <w:rtl w:val="0"/>
              </w:rPr>
              <w:t xml:space="preserve">total</w:t>
            </w:r>
            <w:r w:rsidDel="00000000" w:rsidR="00000000" w:rsidRPr="00000000">
              <w:rPr>
                <w:rFonts w:ascii="Arial" w:cs="Arial" w:eastAsia="Arial" w:hAnsi="Arial"/>
                <w:i w:val="1"/>
                <w:iCs w:val="1"/>
                <w:sz w:val="20"/>
                <w:szCs w:val="20"/>
                <w:rtl w:val="0"/>
              </w:rPr>
              <w:t xml:space="preserve"> de operación es de cero pesos mensuales. El único gasto eventual sería el registro de un dominio, que no es indispensable para la evaluación.</w:t>
            </w:r>
          </w:p>
          <w:p w:rsidR="00000000" w:rsidDel="00000000" w:rsidP="00000000" w:rsidRDefault="00000000" w:rsidRPr="00000000" w14:paraId="00000054">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FACTORES EXTERNOS QUE FACILITAN EL DESARROLLO</w:t>
            </w:r>
          </w:p>
          <w:p w:rsidR="00000000" w:rsidDel="00000000" w:rsidP="00000000" w:rsidRDefault="00000000" w:rsidRPr="00000000" w14:paraId="0000005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principal facilitador es contar con una clienta piloto real y disponible, lo que permite levantar requerimientos verificables y validar los incrementos con la usuaria final en lugar de trabajar sobre supuestos. En segundo lugar, el equipo ya posee conocimientos previos en las tecnologías seleccionadas, lo que reduce la curva de aprendizaje. Finalmente, la disponibilidad de servicios en la nube con planes gratuitos elimina la barrera de infraestructura.</w:t>
            </w:r>
          </w:p>
          <w:p w:rsidR="00000000" w:rsidDel="00000000" w:rsidP="00000000" w:rsidRDefault="00000000" w:rsidRPr="00000000" w14:paraId="00000057">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FACTORES EXTERNOS QUE DIFICULTAN EL DESARROLLO Y SU MITIGACIÓN</w:t>
            </w:r>
          </w:p>
          <w:p w:rsidR="00000000" w:rsidDel="00000000" w:rsidP="00000000" w:rsidRDefault="00000000" w:rsidRPr="00000000" w14:paraId="00000059">
            <w:pPr>
              <w:spacing w:line="276" w:lineRule="auto"/>
              <w:ind w:right="-186.61417322834495" w:hanging="141.7322834645671"/>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Carga académica paralela. Los integrantes cursan otras asignaturas de forma simultánea. Mitigación: sprints semanales con compromiso de alcance explícito y medición de la capacidad real desde el primer sprint, de modo de detectar tempranamente cualquier desviación.</w:t>
            </w:r>
          </w:p>
          <w:p w:rsidR="00000000" w:rsidDel="00000000" w:rsidP="00000000" w:rsidRDefault="00000000" w:rsidRPr="00000000" w14:paraId="0000005B">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Complejidad del motor de disponibilidad. Es el componente de mayor riesgo técnico del proyecto. Mitigación: se aborda en la fase intermedia y no al final, dejando margen de corrección. Se estableció además un punto de control: si al término de la semana asignada no hay avance verificable, el equipo completo se </w:t>
            </w:r>
            <w:r w:rsidDel="00000000" w:rsidR="00000000" w:rsidRPr="00000000">
              <w:rPr>
                <w:rFonts w:ascii="Arial" w:cs="Arial" w:eastAsia="Arial" w:hAnsi="Arial"/>
                <w:i w:val="1"/>
                <w:iCs w:val="1"/>
                <w:sz w:val="20"/>
                <w:szCs w:val="20"/>
                <w:rtl w:val="0"/>
              </w:rPr>
              <w:t xml:space="preserve">redestina</w:t>
            </w:r>
            <w:r w:rsidDel="00000000" w:rsidR="00000000" w:rsidRPr="00000000">
              <w:rPr>
                <w:rFonts w:ascii="Arial" w:cs="Arial" w:eastAsia="Arial" w:hAnsi="Arial"/>
                <w:i w:val="1"/>
                <w:iCs w:val="1"/>
                <w:sz w:val="20"/>
                <w:szCs w:val="20"/>
                <w:rtl w:val="0"/>
              </w:rPr>
              <w:t xml:space="preserve"> a ese componente.</w:t>
            </w:r>
          </w:p>
          <w:p w:rsidR="00000000" w:rsidDel="00000000" w:rsidP="00000000" w:rsidRDefault="00000000" w:rsidRPr="00000000" w14:paraId="0000005D">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 Dependencia de servicios externos. La integración con pasarela de pago depende de un proveedor que no controlamos. Mitigación: se excluyó del núcleo obligatorio y se clasificó como funcionalidad adicional, de modo que una falla en ese frente no compromete la entrega.</w:t>
            </w:r>
          </w:p>
          <w:p w:rsidR="00000000" w:rsidDel="00000000" w:rsidP="00000000" w:rsidRDefault="00000000" w:rsidRPr="00000000" w14:paraId="0000005F">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 Disponibilidad de la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piloto. Mitigación: las instancias de levantamiento y validación se agendan con anticipación y quedan registradas en acta, de modo que el trabajo pueda continuar entre reuniones.</w:t>
            </w:r>
          </w:p>
          <w:p w:rsidR="00000000" w:rsidDel="00000000" w:rsidP="00000000" w:rsidRDefault="00000000" w:rsidRPr="00000000" w14:paraId="00000061">
            <w:pPr>
              <w:spacing w:line="276" w:lineRule="auto"/>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 Riesgo de crecimiento del alcance. Es el riesgo más frecuente en proyectos de este tipo. Mitigación: se definió una fecha de congelamiento de alcance a partir de la cual no se incorpora ninguna funcionalidad nueva, y una tabla de recortes decidida de antemano que indica qué se sacrifica en caso de atraso.</w:t>
            </w:r>
            <w:r w:rsidDel="00000000" w:rsidR="00000000" w:rsidRPr="00000000">
              <w:rPr>
                <w:rtl w:val="0"/>
              </w:rPr>
            </w:r>
          </w:p>
        </w:tc>
      </w:tr>
    </w:tbl>
    <w:p w:rsidR="00000000" w:rsidDel="00000000" w:rsidP="00000000" w:rsidRDefault="00000000" w:rsidRPr="00000000" w14:paraId="00000063">
      <w:pPr>
        <w:spacing w:line="276" w:lineRule="auto"/>
        <w:rPr>
          <w:b w:val="1"/>
          <w:bCs w:val="1"/>
          <w:color w:val="4472c4"/>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spacing w:line="276" w:lineRule="auto"/>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7">
      <w:pPr>
        <w:spacing w:after="0" w:line="276"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8">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Desarrollar e implementar un sistema web de gestión integral para una peluquería, que centralice la administración de clientes, profesionales, servicios, agenda, atenciones, ventas e inventario, permitiendo a la administradora controlar la operación diaria y conocer el resultado del negocio en tiempo real.</w:t>
            </w:r>
          </w:p>
        </w:tc>
      </w:tr>
      <w:tr>
        <w:trPr>
          <w:cantSplit w:val="0"/>
          <w:trHeight w:val="834" w:hRule="atLeast"/>
          <w:tblHeader w:val="0"/>
        </w:trPr>
        <w:tc>
          <w:tcPr>
            <w:vAlign w:val="center"/>
          </w:tcPr>
          <w:p w:rsidR="00000000" w:rsidDel="00000000" w:rsidP="00000000" w:rsidRDefault="00000000" w:rsidRPr="00000000" w14:paraId="0000006A">
            <w:pPr>
              <w:spacing w:line="276"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Levantar y documentar los requerimientos funcionales y no funcionales del sistema mediante entrevistas con la usuaria final, estableciendo criterios de aceptación verificables para cada requerimiento.</w:t>
            </w:r>
          </w:p>
          <w:p w:rsidR="00000000" w:rsidDel="00000000" w:rsidP="00000000" w:rsidRDefault="00000000" w:rsidRPr="00000000" w14:paraId="0000006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2. Diseñar la arquitectura de la solución y el modelo relacional de datos, </w:t>
            </w:r>
            <w:r w:rsidDel="00000000" w:rsidR="00000000" w:rsidRPr="00000000">
              <w:rPr>
                <w:rFonts w:ascii="Arial" w:cs="Arial" w:eastAsia="Arial" w:hAnsi="Arial"/>
                <w:i w:val="1"/>
                <w:iCs w:val="1"/>
                <w:sz w:val="20"/>
                <w:szCs w:val="20"/>
                <w:rtl w:val="0"/>
              </w:rPr>
              <w:t xml:space="preserve">documentándolos</w:t>
            </w:r>
            <w:r w:rsidDel="00000000" w:rsidR="00000000" w:rsidRPr="00000000">
              <w:rPr>
                <w:rFonts w:ascii="Arial" w:cs="Arial" w:eastAsia="Arial" w:hAnsi="Arial"/>
                <w:i w:val="1"/>
                <w:iCs w:val="1"/>
                <w:sz w:val="20"/>
                <w:szCs w:val="20"/>
                <w:rtl w:val="0"/>
              </w:rPr>
              <w:t xml:space="preserve"> mediante el modelo de vistas 4+1 y un diagrama entidad-relación.</w:t>
            </w:r>
          </w:p>
          <w:p w:rsidR="00000000" w:rsidDel="00000000" w:rsidP="00000000" w:rsidRDefault="00000000" w:rsidRPr="00000000" w14:paraId="0000006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3. Implementar un módulo de control de acceso basado en roles que restrinja las funcionalidades y la información disponible según el perfil del usuario.</w:t>
            </w:r>
          </w:p>
          <w:p w:rsidR="00000000" w:rsidDel="00000000" w:rsidP="00000000" w:rsidRDefault="00000000" w:rsidRPr="00000000" w14:paraId="0000006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4. Construir un motor de agenda por profesional que calcule la disponibilidad real e impida estructuralmente la superposición de citas.</w:t>
            </w:r>
          </w:p>
          <w:p w:rsidR="00000000" w:rsidDel="00000000" w:rsidP="00000000" w:rsidRDefault="00000000" w:rsidRPr="00000000" w14:paraId="0000006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5. Desarrollar el registro de atenciones y ventas, diferenciando el monto correspondiente a servicios del correspondiente a productos.</w:t>
            </w:r>
          </w:p>
          <w:p w:rsidR="00000000" w:rsidDel="00000000" w:rsidP="00000000" w:rsidRDefault="00000000" w:rsidRPr="00000000" w14:paraId="0000007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6. Implementar un módulo de control de inventario por variante de producto, con trazabilidad de movimientos y alertas de reposición.</w:t>
            </w:r>
          </w:p>
          <w:p w:rsidR="00000000" w:rsidDel="00000000" w:rsidP="00000000" w:rsidRDefault="00000000" w:rsidRPr="00000000" w14:paraId="0000007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7. Generar un reporte diario de ventas desglosado por método de pago, profesional y tipo de ingreso.</w:t>
            </w:r>
          </w:p>
          <w:p w:rsidR="00000000" w:rsidDel="00000000" w:rsidP="00000000" w:rsidRDefault="00000000" w:rsidRPr="00000000" w14:paraId="0000007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8. Validar el sistema con la usuaria final mediante pruebas de aceptación sobre la operación real del salón, incorporando las correcciones detectadas.</w:t>
            </w:r>
          </w:p>
        </w:tc>
      </w:tr>
    </w:tbl>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276"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C">
            <w:pPr>
              <w:spacing w:line="276" w:lineRule="auto"/>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E">
      <w:pPr>
        <w:spacing w:after="0" w:line="276"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F">
            <w:pPr>
              <w:spacing w:line="276"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0">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se desarrolla aplicando Scrum, en una adaptación ajustada a un</w:t>
            </w:r>
          </w:p>
          <w:p w:rsidR="00000000" w:rsidDel="00000000" w:rsidP="00000000" w:rsidRDefault="00000000" w:rsidRPr="00000000" w14:paraId="00000081">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equipo de tres integrantes con dedicación parcial. Se seleccionó esta</w:t>
            </w:r>
          </w:p>
          <w:p w:rsidR="00000000" w:rsidDel="00000000" w:rsidP="00000000" w:rsidRDefault="00000000" w:rsidRPr="00000000" w14:paraId="00000082">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metodología por tres razones: el plazo es fijo e improrrogable, lo que exige</w:t>
            </w:r>
          </w:p>
          <w:p w:rsidR="00000000" w:rsidDel="00000000" w:rsidP="00000000" w:rsidRDefault="00000000" w:rsidRPr="00000000" w14:paraId="00000083">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detectar desviaciones semanalmente y no al final; Para el front ocuparemos </w:t>
            </w:r>
            <w:hyperlink r:id="rId9">
              <w:r w:rsidDel="00000000" w:rsidR="00000000" w:rsidRPr="00000000">
                <w:rPr>
                  <w:rFonts w:ascii="Arial" w:cs="Arial" w:eastAsia="Arial" w:hAnsi="Arial"/>
                  <w:color w:val="1155cc"/>
                  <w:sz w:val="18"/>
                  <w:szCs w:val="18"/>
                  <w:u w:val="single"/>
                  <w:rtl w:val="0"/>
                </w:rPr>
                <w:t xml:space="preserve">Next.js</w:t>
              </w:r>
            </w:hyperlink>
            <w:r w:rsidDel="00000000" w:rsidR="00000000" w:rsidRPr="00000000">
              <w:rPr>
                <w:rFonts w:ascii="Arial" w:cs="Arial" w:eastAsia="Arial" w:hAnsi="Arial"/>
                <w:sz w:val="18"/>
                <w:szCs w:val="18"/>
                <w:rtl w:val="0"/>
              </w:rPr>
              <w:t xml:space="preserve"> + Tailwind + </w:t>
            </w:r>
            <w:r w:rsidDel="00000000" w:rsidR="00000000" w:rsidRPr="00000000">
              <w:rPr>
                <w:sz w:val="19"/>
                <w:szCs w:val="19"/>
                <w:rtl w:val="0"/>
              </w:rPr>
              <w:t xml:space="preserve">shadcn/ui</w:t>
            </w:r>
            <w:r w:rsidDel="00000000" w:rsidR="00000000" w:rsidRPr="00000000">
              <w:rPr>
                <w:rFonts w:ascii="Arial" w:cs="Arial" w:eastAsia="Arial" w:hAnsi="Arial"/>
                <w:sz w:val="18"/>
                <w:szCs w:val="18"/>
                <w:rtl w:val="0"/>
              </w:rPr>
              <w:t xml:space="preserve">, para el backend ocupare python como lenguaje de progamacion y para la base de datos ocuparemos </w:t>
            </w:r>
            <w:r w:rsidDel="00000000" w:rsidR="00000000" w:rsidRPr="00000000">
              <w:rPr>
                <w:sz w:val="19"/>
                <w:szCs w:val="19"/>
                <w:rtl w:val="0"/>
              </w:rPr>
              <w:t xml:space="preserve">PostgreSQL via Supabase</w:t>
            </w:r>
            <w:r w:rsidDel="00000000" w:rsidR="00000000" w:rsidRPr="00000000">
              <w:rPr>
                <w:rFonts w:ascii="Arial" w:cs="Arial" w:eastAsia="Arial" w:hAnsi="Arial"/>
                <w:sz w:val="18"/>
                <w:szCs w:val="18"/>
                <w:rtl w:val="0"/>
              </w:rPr>
              <w:t xml:space="preserve">, ocuparemos jira para el backlog y los requerimientos, para las pruebas de pago mercado pago y para la publicacion  esta en veremos pero por ahora son </w:t>
            </w:r>
            <w:r w:rsidDel="00000000" w:rsidR="00000000" w:rsidRPr="00000000">
              <w:rPr>
                <w:sz w:val="19"/>
                <w:szCs w:val="19"/>
                <w:rtl w:val="0"/>
              </w:rPr>
              <w:t xml:space="preserve">Vercel + Google Cloud Run</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84">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5">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ETAPAS DE TRABAJO</w:t>
            </w:r>
          </w:p>
          <w:p w:rsidR="00000000" w:rsidDel="00000000" w:rsidP="00000000" w:rsidRDefault="00000000" w:rsidRPr="00000000" w14:paraId="00000086">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7">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Etapa 1 — Definición. Conformación del equipo, delimitación del problema,</w:t>
            </w:r>
          </w:p>
          <w:p w:rsidR="00000000" w:rsidDel="00000000" w:rsidP="00000000" w:rsidRDefault="00000000" w:rsidRPr="00000000" w14:paraId="00000088">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levantamiento de requerimientos con la usuaria final, definición de alcance,</w:t>
            </w:r>
          </w:p>
          <w:p w:rsidR="00000000" w:rsidDel="00000000" w:rsidP="00000000" w:rsidRDefault="00000000" w:rsidRPr="00000000" w14:paraId="00000089">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identificación de riesgos y establecimiento del plan de trabajo.</w:t>
            </w:r>
          </w:p>
          <w:p w:rsidR="00000000" w:rsidDel="00000000" w:rsidP="00000000" w:rsidRDefault="00000000" w:rsidRPr="00000000" w14:paraId="0000008A">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B">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Etapa 2 — Diseño. Especificación de requerimientos funcionales y no</w:t>
            </w:r>
          </w:p>
          <w:p w:rsidR="00000000" w:rsidDel="00000000" w:rsidP="00000000" w:rsidRDefault="00000000" w:rsidRPr="00000000" w14:paraId="0000008C">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funcionales con criterios de aceptación, diseño de la arquitectura mediante el</w:t>
            </w:r>
          </w:p>
          <w:p w:rsidR="00000000" w:rsidDel="00000000" w:rsidP="00000000" w:rsidRDefault="00000000" w:rsidRPr="00000000" w14:paraId="0000008D">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modelo 4+1, modelamiento de la base de datos, prototipado de las pantallas</w:t>
            </w:r>
          </w:p>
          <w:p w:rsidR="00000000" w:rsidDel="00000000" w:rsidP="00000000" w:rsidRDefault="00000000" w:rsidRPr="00000000" w14:paraId="0000008E">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principales y configuración del entorno de desarrollo.</w:t>
            </w:r>
          </w:p>
          <w:p w:rsidR="00000000" w:rsidDel="00000000" w:rsidP="00000000" w:rsidRDefault="00000000" w:rsidRPr="00000000" w14:paraId="0000008F">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0">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Etapa 3 — Construcción. Desarrollo por incrementos funcionales en iteraciones</w:t>
            </w:r>
          </w:p>
          <w:p w:rsidR="00000000" w:rsidDel="00000000" w:rsidP="00000000" w:rsidRDefault="00000000" w:rsidRPr="00000000" w14:paraId="00000091">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semanales. Cada iteración contempla planificación, desarrollo, revisión de</w:t>
            </w:r>
          </w:p>
          <w:p w:rsidR="00000000" w:rsidDel="00000000" w:rsidP="00000000" w:rsidRDefault="00000000" w:rsidRPr="00000000" w14:paraId="00000092">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código entre pares, pruebas y demostración del incremento. Los módulos se</w:t>
            </w:r>
          </w:p>
          <w:p w:rsidR="00000000" w:rsidDel="00000000" w:rsidP="00000000" w:rsidRDefault="00000000" w:rsidRPr="00000000" w14:paraId="00000093">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construyen en orden de dependencia técnica: primero los que habilitan a los</w:t>
            </w:r>
          </w:p>
          <w:p w:rsidR="00000000" w:rsidDel="00000000" w:rsidP="00000000" w:rsidRDefault="00000000" w:rsidRPr="00000000" w14:paraId="00000094">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demás.</w:t>
            </w:r>
          </w:p>
          <w:p w:rsidR="00000000" w:rsidDel="00000000" w:rsidP="00000000" w:rsidRDefault="00000000" w:rsidRPr="00000000" w14:paraId="00000095">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Etapa 4 — Cierre. Validación con la usuaria final mediante pruebas de</w:t>
            </w:r>
          </w:p>
          <w:p w:rsidR="00000000" w:rsidDel="00000000" w:rsidP="00000000" w:rsidRDefault="00000000" w:rsidRPr="00000000" w14:paraId="00000096">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aceptación, corrección de errores detectados, despliegue definitivo,</w:t>
            </w:r>
          </w:p>
          <w:p w:rsidR="00000000" w:rsidDel="00000000" w:rsidP="00000000" w:rsidRDefault="00000000" w:rsidRPr="00000000" w14:paraId="00000097">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del informe final y preparación de la presentación.</w:t>
            </w:r>
          </w:p>
          <w:p w:rsidR="00000000" w:rsidDel="00000000" w:rsidP="00000000" w:rsidRDefault="00000000" w:rsidRPr="00000000" w14:paraId="00000098">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9">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MÉTODOS DE TRABAJO</w:t>
            </w:r>
          </w:p>
          <w:p w:rsidR="00000000" w:rsidDel="00000000" w:rsidP="00000000" w:rsidRDefault="00000000" w:rsidRPr="00000000" w14:paraId="0000009A">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B">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Ceremonias: planificación de iteración los días lunes, coordinación diaria por</w:t>
            </w:r>
          </w:p>
          <w:p w:rsidR="00000000" w:rsidDel="00000000" w:rsidP="00000000" w:rsidRDefault="00000000" w:rsidRPr="00000000" w14:paraId="0000009C">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mensaje escrito, revisión y demostración del incremento los días viernes, y</w:t>
            </w:r>
          </w:p>
          <w:p w:rsidR="00000000" w:rsidDel="00000000" w:rsidP="00000000" w:rsidRDefault="00000000" w:rsidRPr="00000000" w14:paraId="0000009D">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retrospectiva de mejora al cierre de cada iteración.</w:t>
            </w:r>
          </w:p>
          <w:p w:rsidR="00000000" w:rsidDel="00000000" w:rsidP="00000000" w:rsidRDefault="00000000" w:rsidRPr="00000000" w14:paraId="0000009E">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F">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Control de versiones: repositorio privado en GitHub con estrategia de ramas.</w:t>
            </w:r>
          </w:p>
          <w:p w:rsidR="00000000" w:rsidDel="00000000" w:rsidP="00000000" w:rsidRDefault="00000000" w:rsidRPr="00000000" w14:paraId="000000A0">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Ninguna incorporación al código principal se realiza sin la revisión y</w:t>
            </w:r>
          </w:p>
          <w:p w:rsidR="00000000" w:rsidDel="00000000" w:rsidP="00000000" w:rsidRDefault="00000000" w:rsidRPr="00000000" w14:paraId="000000A1">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aprobación de otro integrante, lo que asegura control de calidad y distribución</w:t>
            </w:r>
          </w:p>
          <w:p w:rsidR="00000000" w:rsidDel="00000000" w:rsidP="00000000" w:rsidRDefault="00000000" w:rsidRPr="00000000" w14:paraId="000000A2">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del conocimiento técnico.</w:t>
            </w:r>
          </w:p>
          <w:p w:rsidR="00000000" w:rsidDel="00000000" w:rsidP="00000000" w:rsidRDefault="00000000" w:rsidRPr="00000000" w14:paraId="000000A3">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4">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Gestión del trabajo: tablero Kanban con los requerimientos priorizados, donde</w:t>
            </w:r>
          </w:p>
          <w:p w:rsidR="00000000" w:rsidDel="00000000" w:rsidP="00000000" w:rsidRDefault="00000000" w:rsidRPr="00000000" w14:paraId="000000A5">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cada tarea está vinculada al requerimiento funcional que implementa,</w:t>
            </w:r>
          </w:p>
          <w:p w:rsidR="00000000" w:rsidDel="00000000" w:rsidP="00000000" w:rsidRDefault="00000000" w:rsidRPr="00000000" w14:paraId="000000A6">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permitiendo trazabilidad entre requerimiento, desarrollo y prueba.</w:t>
            </w:r>
          </w:p>
          <w:p w:rsidR="00000000" w:rsidDel="00000000" w:rsidP="00000000" w:rsidRDefault="00000000" w:rsidRPr="00000000" w14:paraId="000000A7">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8">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División del trabajo: cada integrante asume módulos completos que abarcan</w:t>
            </w:r>
          </w:p>
          <w:p w:rsidR="00000000" w:rsidDel="00000000" w:rsidP="00000000" w:rsidRDefault="00000000" w:rsidRPr="00000000" w14:paraId="000000A9">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interfaz, servicios y base de datos, en lugar de dividirse por capa técnica.</w:t>
            </w:r>
          </w:p>
          <w:p w:rsidR="00000000" w:rsidDel="00000000" w:rsidP="00000000" w:rsidRDefault="00000000" w:rsidRPr="00000000" w14:paraId="000000AA">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decisión evita bloqueos mutuos y asegura que los tres comprendan el sistema</w:t>
            </w:r>
          </w:p>
          <w:p w:rsidR="00000000" w:rsidDel="00000000" w:rsidP="00000000" w:rsidRDefault="00000000" w:rsidRPr="00000000" w14:paraId="000000AB">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su totalidad.</w:t>
            </w:r>
          </w:p>
          <w:p w:rsidR="00000000" w:rsidDel="00000000" w:rsidP="00000000" w:rsidRDefault="00000000" w:rsidRPr="00000000" w14:paraId="000000AC">
            <w:pPr>
              <w:spacing w:line="276"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D">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Roles:</w:t>
            </w:r>
          </w:p>
          <w:p w:rsidR="00000000" w:rsidDel="00000000" w:rsidP="00000000" w:rsidRDefault="00000000" w:rsidRPr="00000000" w14:paraId="000000AE">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ALEXANDER ARCE — Jefe de Proyecto y Desarrollador</w:t>
            </w:r>
          </w:p>
          <w:p w:rsidR="00000000" w:rsidDel="00000000" w:rsidP="00000000" w:rsidRDefault="00000000" w:rsidRPr="00000000" w14:paraId="000000AF">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Responsable de la priorización del backlog y de la definición de los criterios</w:t>
            </w:r>
          </w:p>
          <w:p w:rsidR="00000000" w:rsidDel="00000000" w:rsidP="00000000" w:rsidRDefault="00000000" w:rsidRPr="00000000" w14:paraId="000000B0">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 aceptación. Canal único de comunicación con el docente guía y con la clienta</w:t>
            </w:r>
          </w:p>
          <w:p w:rsidR="00000000" w:rsidDel="00000000" w:rsidP="00000000" w:rsidRDefault="00000000" w:rsidRPr="00000000" w14:paraId="000000B1">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piloto. Conduce las instancias de levantamiento y validación. Acepta o rechaza</w:t>
            </w:r>
          </w:p>
          <w:p w:rsidR="00000000" w:rsidDel="00000000" w:rsidP="00000000" w:rsidRDefault="00000000" w:rsidRPr="00000000" w14:paraId="000000B2">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cada incremento en la revisión de iteración. Participa en el desarrollo de</w:t>
            </w:r>
          </w:p>
          <w:p w:rsidR="00000000" w:rsidDel="00000000" w:rsidP="00000000" w:rsidRDefault="00000000" w:rsidRPr="00000000" w14:paraId="000000B3">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módulos funcionales.</w:t>
            </w:r>
          </w:p>
          <w:p w:rsidR="00000000" w:rsidDel="00000000" w:rsidP="00000000" w:rsidRDefault="00000000" w:rsidRPr="00000000" w14:paraId="000000B4">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HANNS STACK — Coordinador de Proceso y Analista de Calidad</w:t>
            </w:r>
          </w:p>
          <w:p w:rsidR="00000000" w:rsidDel="00000000" w:rsidP="00000000" w:rsidRDefault="00000000" w:rsidRPr="00000000" w14:paraId="000000B5">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Responsable de facilitar las ceremonias y velar por su cumplimiento. Mantiene</w:t>
            </w:r>
          </w:p>
          <w:p w:rsidR="00000000" w:rsidDel="00000000" w:rsidP="00000000" w:rsidRDefault="00000000" w:rsidRPr="00000000" w14:paraId="000000B6">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tablero de trabajo actualizado y registra los impedimentos detectados.</w:t>
            </w:r>
          </w:p>
          <w:p w:rsidR="00000000" w:rsidDel="00000000" w:rsidP="00000000" w:rsidRDefault="00000000" w:rsidRPr="00000000" w14:paraId="000000B7">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 y ejecuta el plan de pruebas. Custodia el cumplimiento de la fecha de</w:t>
            </w:r>
          </w:p>
          <w:p w:rsidR="00000000" w:rsidDel="00000000" w:rsidP="00000000" w:rsidRDefault="00000000" w:rsidRPr="00000000" w14:paraId="000000B8">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congelamiento de alcance. Participa en el desarrollo de módulos funcionales.</w:t>
            </w:r>
          </w:p>
          <w:p w:rsidR="00000000" w:rsidDel="00000000" w:rsidP="00000000" w:rsidRDefault="00000000" w:rsidRPr="00000000" w14:paraId="000000B9">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JOSÉ SALINAS — Arquitecto de Software y Administrador de Base de Datos</w:t>
            </w:r>
          </w:p>
          <w:p w:rsidR="00000000" w:rsidDel="00000000" w:rsidP="00000000" w:rsidRDefault="00000000" w:rsidRPr="00000000" w14:paraId="000000BA">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Responsable del diseño de la arquitectura y del modelo de datos. Define y hace</w:t>
            </w:r>
          </w:p>
          <w:p w:rsidR="00000000" w:rsidDel="00000000" w:rsidP="00000000" w:rsidRDefault="00000000" w:rsidRPr="00000000" w14:paraId="000000BB">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cumplir los estándares de código. Revisión técnica obligatoria de todo cambio</w:t>
            </w:r>
          </w:p>
          <w:p w:rsidR="00000000" w:rsidDel="00000000" w:rsidP="00000000" w:rsidRDefault="00000000" w:rsidRPr="00000000" w14:paraId="000000BC">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que afecte la base de datos o los componentes centrales. Responsable de la</w:t>
            </w:r>
          </w:p>
          <w:p w:rsidR="00000000" w:rsidDel="00000000" w:rsidP="00000000" w:rsidRDefault="00000000" w:rsidRPr="00000000" w14:paraId="000000BD">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configuración de los entornos y del despliegue. Participa en el desarrollo de</w:t>
            </w:r>
          </w:p>
          <w:p w:rsidR="00000000" w:rsidDel="00000000" w:rsidP="00000000" w:rsidRDefault="00000000" w:rsidRPr="00000000" w14:paraId="000000BE">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módulos funcionales.</w:t>
            </w:r>
          </w:p>
          <w:p w:rsidR="00000000" w:rsidDel="00000000" w:rsidP="00000000" w:rsidRDefault="00000000" w:rsidRPr="00000000" w14:paraId="000000BF">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Los tres integrantes participan en el desarrollo. Los roles indicados</w:t>
            </w:r>
          </w:p>
          <w:p w:rsidR="00000000" w:rsidDel="00000000" w:rsidP="00000000" w:rsidRDefault="00000000" w:rsidRPr="00000000" w14:paraId="000000C0">
            <w:pPr>
              <w:spacing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corresponden a responsabilidades adicionales, no a dedicación exclusiva.</w:t>
            </w:r>
          </w:p>
        </w:tc>
      </w:tr>
    </w:tbl>
    <w:p w:rsidR="00000000" w:rsidDel="00000000" w:rsidP="00000000" w:rsidRDefault="00000000" w:rsidRPr="00000000" w14:paraId="000000C1">
      <w:pPr>
        <w:spacing w:after="0" w:line="276"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2">
            <w:pPr>
              <w:spacing w:line="276" w:lineRule="auto"/>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C3">
            <w:pPr>
              <w:spacing w:after="0" w:line="276"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C4">
      <w:pPr>
        <w:spacing w:after="0" w:line="276"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Tipo de evidencia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(avance o final)</w:t>
            </w:r>
          </w:p>
        </w:tc>
        <w:tc>
          <w:tcP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Nombre de la evidencia</w:t>
            </w:r>
          </w:p>
        </w:tc>
        <w:tc>
          <w:tcP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Descripción</w:t>
            </w:r>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mallCaps w:val="0"/>
                <w:strike w:val="0"/>
                <w:sz w:val="20"/>
                <w:szCs w:val="20"/>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Avance </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Documento de especificación de requerimientos </w:t>
            </w:r>
            <w:r w:rsidDel="00000000" w:rsidR="00000000" w:rsidRPr="00000000">
              <w:rPr>
                <w:rtl w:val="0"/>
              </w:rPr>
            </w:r>
          </w:p>
        </w:tc>
        <w:tc>
          <w:tcPr/>
          <w:p w:rsidR="00000000" w:rsidDel="00000000" w:rsidP="00000000" w:rsidRDefault="00000000" w:rsidRPr="00000000" w14:paraId="000000CC">
            <w:pPr>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Catálogo de requerimientos funcionales y no funcionales, cada uno con su criterio de aceptación verificable, junto con las reglas de negocio numeradas y la matriz de acceso por roles. </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Demuestra la capacidad de levantar y formalizar necesidades de un usuario real, </w:t>
            </w:r>
            <w:r w:rsidDel="00000000" w:rsidR="00000000" w:rsidRPr="00000000">
              <w:rPr>
                <w:rFonts w:ascii="Arial" w:cs="Arial" w:eastAsia="Arial" w:hAnsi="Arial"/>
                <w:i w:val="1"/>
                <w:iCs w:val="1"/>
                <w:sz w:val="20"/>
                <w:szCs w:val="20"/>
                <w:rtl w:val="0"/>
              </w:rPr>
              <w:t xml:space="preserve">traduciéndolas</w:t>
            </w:r>
            <w:r w:rsidDel="00000000" w:rsidR="00000000" w:rsidRPr="00000000">
              <w:rPr>
                <w:rFonts w:ascii="Arial" w:cs="Arial" w:eastAsia="Arial" w:hAnsi="Arial"/>
                <w:i w:val="1"/>
                <w:iCs w:val="1"/>
                <w:sz w:val="20"/>
                <w:szCs w:val="20"/>
                <w:rtl w:val="0"/>
              </w:rPr>
              <w:t xml:space="preserve"> a especificaciones técnicas comprobables.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Avance </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Documento de arquitectura y modelo de dato </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Arquitectura documentada mediante el modelo de vistas 4+1, diagrama entidad-relación, diagramas de estado y registro de decisiones técnicas con su justificación. </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Evidencia la competencia de diseño de arquitecturas y modelamiento de datos, mostrando que las decisiones fueron fundamentadas y no improvisadas.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Avance </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Prototipo de interfaz validado </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Diseño de las pantallas principales del sistema, revisado con la usuaria final antes de iniciar el desarrollo. </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Permite validar la solución con quien la usará antes de invertir tiempo en programación, reduciendo el retrabajo.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Avance </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Repositorio con incrementos funcionales </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Repositorio de código con historial de versiones, revisiones entre pares e integración continua, junto a las actas de las iteraciones realizadas. </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Constituye evidencia objetiva del trabajo efectivamente realizado y de la aplicación real de la metodología declarada.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Final </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Sistema desplegado y operativo </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Aplicación web publicada y accesible desde internet, funcionando sobre datos reales de la </w:t>
            </w:r>
            <w:r w:rsidDel="00000000" w:rsidR="00000000" w:rsidRPr="00000000">
              <w:rPr>
                <w:rFonts w:ascii="Arial" w:cs="Arial" w:eastAsia="Arial" w:hAnsi="Arial"/>
                <w:i w:val="1"/>
                <w:iCs w:val="1"/>
                <w:sz w:val="20"/>
                <w:szCs w:val="20"/>
                <w:rtl w:val="0"/>
              </w:rPr>
              <w:t xml:space="preserve">clienta</w:t>
            </w:r>
            <w:r w:rsidDel="00000000" w:rsidR="00000000" w:rsidRPr="00000000">
              <w:rPr>
                <w:rFonts w:ascii="Arial" w:cs="Arial" w:eastAsia="Arial" w:hAnsi="Arial"/>
                <w:i w:val="1"/>
                <w:iCs w:val="1"/>
                <w:sz w:val="20"/>
                <w:szCs w:val="20"/>
                <w:rtl w:val="0"/>
              </w:rPr>
              <w:t xml:space="preserve"> piloto. </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Es el producto central del proyecto y la evidencia principal del logro del objetivo general.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Final </w:t>
            </w: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Informe de pruebas y validación </w:t>
            </w: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Plan de pruebas ejecutado, resultados obtenidos, registro de errores detectados y corregidos, y acta de validación firmada por la usuaria final. </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Demuestra que el sistema fue verificado sistemáticamente y validado por quien lo utilizará, no solo por sus desarrolladores.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Final </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Manual de usuario </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Documento de operación del sistema dirigido a la administradora y a las profesionales del salón. </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Evidencia la competencia de comunicar soluciones técnicas a usuarios no especializados.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Final </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Informe final del proyecto </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Documento que integra contexto, análisis, diseño, implementación, resultados, conclusiones y trabajo futuro. </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rPr>
                <w:rFonts w:ascii="Arial" w:cs="Arial" w:eastAsia="Arial" w:hAnsi="Arial"/>
                <w:i w:val="1"/>
                <w:iCs w:val="1"/>
                <w:smallCaps w:val="0"/>
                <w:strike w:val="0"/>
                <w:sz w:val="20"/>
                <w:szCs w:val="20"/>
                <w:u w:val="none"/>
                <w:shd w:fill="auto" w:val="clear"/>
                <w:vertAlign w:val="baseline"/>
              </w:rPr>
            </w:pPr>
            <w:r w:rsidDel="00000000" w:rsidR="00000000" w:rsidRPr="00000000">
              <w:rPr>
                <w:rFonts w:ascii="Arial" w:cs="Arial" w:eastAsia="Arial" w:hAnsi="Arial"/>
                <w:i w:val="1"/>
                <w:iCs w:val="1"/>
                <w:sz w:val="20"/>
                <w:szCs w:val="20"/>
                <w:rtl w:val="0"/>
              </w:rPr>
              <w:t xml:space="preserve">Consolida la totalidad del proceso y permite evaluar el proyecto de forma integral. </w:t>
            </w:r>
            <w:r w:rsidDel="00000000" w:rsidR="00000000" w:rsidRPr="00000000">
              <w:rPr>
                <w:rtl w:val="0"/>
              </w:rPr>
            </w:r>
          </w:p>
        </w:tc>
      </w:tr>
    </w:tbl>
    <w:p w:rsidR="00000000" w:rsidDel="00000000" w:rsidP="00000000" w:rsidRDefault="00000000" w:rsidRPr="00000000" w14:paraId="000000EA">
      <w:pPr>
        <w:spacing w:after="0" w:line="276"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B">
            <w:pPr>
              <w:spacing w:line="276" w:lineRule="auto"/>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ED">
      <w:pPr>
        <w:spacing w:after="0" w:line="276"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070"/>
        <w:gridCol w:w="1320"/>
        <w:gridCol w:w="1335"/>
        <w:gridCol w:w="1575"/>
        <w:gridCol w:w="1575"/>
        <w:tblGridChange w:id="0">
          <w:tblGrid>
            <w:gridCol w:w="1575"/>
            <w:gridCol w:w="1575"/>
            <w:gridCol w:w="2070"/>
            <w:gridCol w:w="1320"/>
            <w:gridCol w:w="1335"/>
            <w:gridCol w:w="1575"/>
            <w:gridCol w:w="1575"/>
          </w:tblGrid>
        </w:tblGridChange>
      </w:tblGrid>
      <w:tr>
        <w:trPr>
          <w:cantSplit w:val="0"/>
          <w:tblHeader w:val="0"/>
        </w:trPr>
        <w:tc>
          <w:tcPr>
            <w:gridSpan w:val="7"/>
          </w:tcPr>
          <w:p w:rsidR="00000000" w:rsidDel="00000000" w:rsidP="00000000" w:rsidRDefault="00000000" w:rsidRPr="00000000" w14:paraId="000000EE">
            <w:pPr>
              <w:spacing w:line="276"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F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Competencia o unidades de competencias</w:t>
            </w:r>
          </w:p>
        </w:tc>
        <w:tc>
          <w:tcPr>
            <w:vAlign w:val="center"/>
          </w:tcPr>
          <w:p w:rsidR="00000000" w:rsidDel="00000000" w:rsidP="00000000" w:rsidRDefault="00000000" w:rsidRPr="00000000" w14:paraId="000000F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Nombre de  Actividades/Tareas</w:t>
            </w:r>
          </w:p>
        </w:tc>
        <w:tc>
          <w:tcPr>
            <w:vAlign w:val="center"/>
          </w:tcPr>
          <w:p w:rsidR="00000000" w:rsidDel="00000000" w:rsidP="00000000" w:rsidRDefault="00000000" w:rsidRPr="00000000" w14:paraId="000000F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Descripción Actividades/Tareas</w:t>
            </w:r>
          </w:p>
        </w:tc>
        <w:tc>
          <w:tcPr>
            <w:vAlign w:val="center"/>
          </w:tcPr>
          <w:p w:rsidR="00000000" w:rsidDel="00000000" w:rsidP="00000000" w:rsidRDefault="00000000" w:rsidRPr="00000000" w14:paraId="000000F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Recursos</w:t>
            </w:r>
          </w:p>
        </w:tc>
        <w:tc>
          <w:tcPr>
            <w:tcBorders>
              <w:right w:color="ffffff" w:space="0" w:sz="4" w:val="single"/>
            </w:tcBorders>
            <w:vAlign w:val="center"/>
          </w:tcPr>
          <w:p w:rsidR="00000000" w:rsidDel="00000000" w:rsidP="00000000" w:rsidRDefault="00000000" w:rsidRPr="00000000" w14:paraId="000000F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Duración de la actividad</w:t>
            </w:r>
          </w:p>
          <w:p w:rsidR="00000000" w:rsidDel="00000000" w:rsidP="00000000" w:rsidRDefault="00000000" w:rsidRPr="00000000" w14:paraId="000000FA">
            <w:pPr>
              <w:spacing w:line="276" w:lineRule="auto"/>
              <w:rPr>
                <w:rFonts w:ascii="Arial" w:cs="Arial" w:eastAsia="Arial" w:hAnsi="Arial"/>
                <w:i w:val="1"/>
                <w:iCs w:val="1"/>
                <w:sz w:val="18"/>
                <w:szCs w:val="18"/>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F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Responsable</w:t>
            </w:r>
            <w:r w:rsidDel="00000000" w:rsidR="00000000" w:rsidRPr="00000000">
              <w:rPr>
                <w:rFonts w:ascii="Arial" w:cs="Arial" w:eastAsia="Arial" w:hAnsi="Arial"/>
                <w:i w:val="1"/>
                <w:iCs w:val="1"/>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F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Observaciones</w:t>
            </w:r>
          </w:p>
        </w:tc>
      </w:tr>
      <w:tr>
        <w:trPr>
          <w:cantSplit w:val="0"/>
          <w:tblHeader w:val="0"/>
        </w:trPr>
        <w:tc>
          <w:tcPr/>
          <w:p w:rsidR="00000000" w:rsidDel="00000000" w:rsidP="00000000" w:rsidRDefault="00000000" w:rsidRPr="00000000" w14:paraId="000000F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Gestión de proyectos informáticos </w:t>
            </w:r>
          </w:p>
        </w:tc>
        <w:tc>
          <w:tcPr/>
          <w:p w:rsidR="00000000" w:rsidDel="00000000" w:rsidP="00000000" w:rsidRDefault="00000000" w:rsidRPr="00000000" w14:paraId="000000F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Definición del proyecto y conformación del equipo </w:t>
            </w:r>
          </w:p>
        </w:tc>
        <w:tc>
          <w:tcPr/>
          <w:p w:rsidR="00000000" w:rsidDel="00000000" w:rsidP="00000000" w:rsidRDefault="00000000" w:rsidRPr="00000000" w14:paraId="000000F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Delimitación del problema, definición del alcance preliminar, asignación de roles e identificación de riesgos iniciales. </w:t>
            </w:r>
          </w:p>
        </w:tc>
        <w:tc>
          <w:tcPr/>
          <w:p w:rsidR="00000000" w:rsidDel="00000000" w:rsidP="00000000" w:rsidRDefault="00000000" w:rsidRPr="00000000" w14:paraId="0000010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Documentación de la asignatura, herramienta de gestión de tareas. </w:t>
            </w:r>
          </w:p>
        </w:tc>
        <w:tc>
          <w:tcPr>
            <w:tcBorders>
              <w:right w:color="ffffff" w:space="0" w:sz="4" w:val="single"/>
            </w:tcBorders>
          </w:tcPr>
          <w:p w:rsidR="00000000" w:rsidDel="00000000" w:rsidP="00000000" w:rsidRDefault="00000000" w:rsidRPr="00000000" w14:paraId="0000010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0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Alexander Arce </w:t>
            </w:r>
          </w:p>
        </w:tc>
        <w:tc>
          <w:tcPr/>
          <w:p w:rsidR="00000000" w:rsidDel="00000000" w:rsidP="00000000" w:rsidRDefault="00000000" w:rsidRPr="00000000" w14:paraId="0000010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Facilitador: contar con una clienta piloto identificada desde el inicio. </w:t>
            </w:r>
          </w:p>
        </w:tc>
      </w:tr>
      <w:tr>
        <w:trPr>
          <w:cantSplit w:val="0"/>
          <w:tblHeader w:val="0"/>
        </w:trPr>
        <w:tc>
          <w:tcPr/>
          <w:p w:rsidR="00000000" w:rsidDel="00000000" w:rsidP="00000000" w:rsidRDefault="00000000" w:rsidRPr="00000000" w14:paraId="0000010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Comunicación efectiva </w:t>
            </w:r>
          </w:p>
        </w:tc>
        <w:tc>
          <w:tcPr/>
          <w:p w:rsidR="00000000" w:rsidDel="00000000" w:rsidP="00000000" w:rsidRDefault="00000000" w:rsidRPr="00000000" w14:paraId="0000010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Levantamiento de requerimientos con la usuaria final </w:t>
            </w:r>
          </w:p>
        </w:tc>
        <w:tc>
          <w:tcPr/>
          <w:p w:rsidR="00000000" w:rsidDel="00000000" w:rsidP="00000000" w:rsidRDefault="00000000" w:rsidRPr="00000000" w14:paraId="0000010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Entrevista con la administradora del salón para conocer su operación actual, sus problemas concretos y sus expectativas. Levantamiento de acta. </w:t>
            </w:r>
          </w:p>
        </w:tc>
        <w:tc>
          <w:tcPr/>
          <w:p w:rsidR="00000000" w:rsidDel="00000000" w:rsidP="00000000" w:rsidRDefault="00000000" w:rsidRPr="00000000" w14:paraId="0000010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Pauta de entrevista, grabación autorizada, planilla de registro. </w:t>
            </w:r>
          </w:p>
        </w:tc>
        <w:tc>
          <w:tcPr>
            <w:tcBorders>
              <w:right w:color="ffffff" w:space="0" w:sz="4" w:val="single"/>
            </w:tcBorders>
          </w:tcPr>
          <w:p w:rsidR="00000000" w:rsidDel="00000000" w:rsidP="00000000" w:rsidRDefault="00000000" w:rsidRPr="00000000" w14:paraId="0000010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0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Alexander Arce </w:t>
            </w:r>
          </w:p>
        </w:tc>
        <w:tc>
          <w:tcPr/>
          <w:p w:rsidR="00000000" w:rsidDel="00000000" w:rsidP="00000000" w:rsidRDefault="00000000" w:rsidRPr="00000000" w14:paraId="0000010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Dificultad: disponibilidad de la clienta. Mitigación: agendar con anticipación. </w:t>
            </w:r>
          </w:p>
        </w:tc>
      </w:tr>
      <w:tr>
        <w:trPr>
          <w:cantSplit w:val="0"/>
          <w:tblHeader w:val="0"/>
        </w:trPr>
        <w:tc>
          <w:tcPr/>
          <w:p w:rsidR="00000000" w:rsidDel="00000000" w:rsidP="00000000" w:rsidRDefault="00000000" w:rsidRPr="00000000" w14:paraId="0000010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0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Especificación de requerimientos </w:t>
            </w:r>
          </w:p>
        </w:tc>
        <w:tc>
          <w:tcPr/>
          <w:p w:rsidR="00000000" w:rsidDel="00000000" w:rsidP="00000000" w:rsidRDefault="00000000" w:rsidRPr="00000000" w14:paraId="0000010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Redacción de requerimientos funcionales y no funcionales con criterios de aceptación verificables, y definición de las reglas de negocio. </w:t>
            </w:r>
          </w:p>
        </w:tc>
        <w:tc>
          <w:tcPr/>
          <w:p w:rsidR="00000000" w:rsidDel="00000000" w:rsidP="00000000" w:rsidRDefault="00000000" w:rsidRPr="00000000" w14:paraId="0000010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Documento de requerimientos, tablero de trabajo. </w:t>
            </w:r>
          </w:p>
        </w:tc>
        <w:tc>
          <w:tcPr>
            <w:tcBorders>
              <w:right w:color="ffffff" w:space="0" w:sz="4" w:val="single"/>
            </w:tcBorders>
          </w:tcPr>
          <w:p w:rsidR="00000000" w:rsidDel="00000000" w:rsidP="00000000" w:rsidRDefault="00000000" w:rsidRPr="00000000" w14:paraId="0000010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1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Hanns Stack </w:t>
            </w:r>
          </w:p>
        </w:tc>
        <w:tc>
          <w:tcPr/>
          <w:p w:rsidR="00000000" w:rsidDel="00000000" w:rsidP="00000000" w:rsidRDefault="00000000" w:rsidRPr="00000000" w14:paraId="0000011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Etapa con alta carga de redacción y bajo avance visible; se suele subestimar. </w:t>
            </w:r>
          </w:p>
        </w:tc>
      </w:tr>
      <w:tr>
        <w:trPr>
          <w:cantSplit w:val="0"/>
          <w:tblHeader w:val="0"/>
        </w:trPr>
        <w:tc>
          <w:tcPr/>
          <w:p w:rsidR="00000000" w:rsidDel="00000000" w:rsidP="00000000" w:rsidRDefault="00000000" w:rsidRPr="00000000" w14:paraId="0000011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de arquitecturas de software </w:t>
            </w:r>
          </w:p>
        </w:tc>
        <w:tc>
          <w:tcPr/>
          <w:p w:rsidR="00000000" w:rsidDel="00000000" w:rsidP="00000000" w:rsidRDefault="00000000" w:rsidRPr="00000000" w14:paraId="0000011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de la arquitectura del sistema </w:t>
            </w:r>
          </w:p>
        </w:tc>
        <w:tc>
          <w:tcPr/>
          <w:p w:rsidR="00000000" w:rsidDel="00000000" w:rsidP="00000000" w:rsidRDefault="00000000" w:rsidRPr="00000000" w14:paraId="0000011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Elaboración de las cinco vistas del modelo 4+1 y registro de las decisiones técnicas adoptadas con su justificación. </w:t>
            </w:r>
          </w:p>
        </w:tc>
        <w:tc>
          <w:tcPr/>
          <w:p w:rsidR="00000000" w:rsidDel="00000000" w:rsidP="00000000" w:rsidRDefault="00000000" w:rsidRPr="00000000" w14:paraId="0000011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Herramienta de diagramación, documentación técnica. </w:t>
            </w:r>
          </w:p>
        </w:tc>
        <w:tc>
          <w:tcPr>
            <w:tcBorders>
              <w:right w:color="ffffff" w:space="0" w:sz="4" w:val="single"/>
            </w:tcBorders>
          </w:tcPr>
          <w:p w:rsidR="00000000" w:rsidDel="00000000" w:rsidP="00000000" w:rsidRDefault="00000000" w:rsidRPr="00000000" w14:paraId="0000011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1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1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Riesgo de perfeccionismo en los diagramas; deben ser correctos y legibles, no artísticos. </w:t>
            </w:r>
          </w:p>
        </w:tc>
      </w:tr>
      <w:tr>
        <w:trPr>
          <w:cantSplit w:val="0"/>
          <w:tblHeader w:val="0"/>
        </w:trPr>
        <w:tc>
          <w:tcPr/>
          <w:p w:rsidR="00000000" w:rsidDel="00000000" w:rsidP="00000000" w:rsidRDefault="00000000" w:rsidRPr="00000000" w14:paraId="0000011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e implementación de bases de datos </w:t>
            </w:r>
          </w:p>
        </w:tc>
        <w:tc>
          <w:tcPr/>
          <w:p w:rsidR="00000000" w:rsidDel="00000000" w:rsidP="00000000" w:rsidRDefault="00000000" w:rsidRPr="00000000" w14:paraId="0000011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Modelamiento de la base de datos </w:t>
            </w:r>
          </w:p>
        </w:tc>
        <w:tc>
          <w:tcPr/>
          <w:p w:rsidR="00000000" w:rsidDel="00000000" w:rsidP="00000000" w:rsidRDefault="00000000" w:rsidRPr="00000000" w14:paraId="0000011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del modelo relacional, definición de restricciones de integridad y elaboración de los scripts de creación. </w:t>
            </w:r>
          </w:p>
        </w:tc>
        <w:tc>
          <w:tcPr/>
          <w:p w:rsidR="00000000" w:rsidDel="00000000" w:rsidP="00000000" w:rsidRDefault="00000000" w:rsidRPr="00000000" w14:paraId="0000011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Motor PostgreSQL, herramienta de modelamiento. </w:t>
            </w:r>
          </w:p>
        </w:tc>
        <w:tc>
          <w:tcPr>
            <w:tcBorders>
              <w:right w:color="ffffff" w:space="0" w:sz="4" w:val="single"/>
            </w:tcBorders>
          </w:tcPr>
          <w:p w:rsidR="00000000" w:rsidDel="00000000" w:rsidP="00000000" w:rsidRDefault="00000000" w:rsidRPr="00000000" w14:paraId="0000011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1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1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Componente crítico: todo el sistema se construye sobre este modelo. </w:t>
            </w:r>
          </w:p>
        </w:tc>
      </w:tr>
      <w:tr>
        <w:trPr>
          <w:cantSplit w:val="0"/>
          <w:tblHeader w:val="0"/>
        </w:trPr>
        <w:tc>
          <w:tcPr/>
          <w:p w:rsidR="00000000" w:rsidDel="00000000" w:rsidP="00000000" w:rsidRDefault="00000000" w:rsidRPr="00000000" w14:paraId="0000012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2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Configuración del entorno de desarrollo </w:t>
            </w:r>
          </w:p>
        </w:tc>
        <w:tc>
          <w:tcPr/>
          <w:p w:rsidR="00000000" w:rsidDel="00000000" w:rsidP="00000000" w:rsidRDefault="00000000" w:rsidRPr="00000000" w14:paraId="0000012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Creación del repositorio, definición de la estrategia de ramas, configuración de integración continua y de los entornos de publicación. </w:t>
            </w:r>
          </w:p>
        </w:tc>
        <w:tc>
          <w:tcPr/>
          <w:p w:rsidR="00000000" w:rsidDel="00000000" w:rsidP="00000000" w:rsidRDefault="00000000" w:rsidRPr="00000000" w14:paraId="0000012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GitHub, servicios en la nube en plan gratuito. </w:t>
            </w:r>
          </w:p>
        </w:tc>
        <w:tc>
          <w:tcPr>
            <w:tcBorders>
              <w:right w:color="ffffff" w:space="0" w:sz="4" w:val="single"/>
            </w:tcBorders>
          </w:tcPr>
          <w:p w:rsidR="00000000" w:rsidDel="00000000" w:rsidP="00000000" w:rsidRDefault="00000000" w:rsidRPr="00000000" w14:paraId="0000012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1 semanas </w:t>
            </w:r>
          </w:p>
        </w:tc>
        <w:tc>
          <w:tcPr>
            <w:tcBorders>
              <w:left w:color="ffffff" w:space="0" w:sz="4" w:val="single"/>
            </w:tcBorders>
            <w:shd w:fill="d9d9d9" w:val="clear"/>
          </w:tcPr>
          <w:p w:rsidR="00000000" w:rsidDel="00000000" w:rsidP="00000000" w:rsidRDefault="00000000" w:rsidRPr="00000000" w14:paraId="0000012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2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Debe completarse antes de iniciar el desarrollo; habilita el trabajo en paralelo. </w:t>
            </w:r>
          </w:p>
        </w:tc>
      </w:tr>
      <w:tr>
        <w:trPr>
          <w:cantSplit w:val="0"/>
          <w:tblHeader w:val="0"/>
        </w:trPr>
        <w:tc>
          <w:tcPr/>
          <w:p w:rsidR="00000000" w:rsidDel="00000000" w:rsidP="00000000" w:rsidRDefault="00000000" w:rsidRPr="00000000" w14:paraId="0000012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Comunicación efectiva </w:t>
            </w:r>
          </w:p>
        </w:tc>
        <w:tc>
          <w:tcPr/>
          <w:p w:rsidR="00000000" w:rsidDel="00000000" w:rsidP="00000000" w:rsidRDefault="00000000" w:rsidRPr="00000000" w14:paraId="0000012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Prototipado y validación de interfaces </w:t>
            </w:r>
          </w:p>
        </w:tc>
        <w:tc>
          <w:tcPr/>
          <w:p w:rsidR="00000000" w:rsidDel="00000000" w:rsidP="00000000" w:rsidRDefault="00000000" w:rsidRPr="00000000" w14:paraId="0000012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de las pantallas principales y revisión con la usuaria final antes de programar. </w:t>
            </w:r>
          </w:p>
        </w:tc>
        <w:tc>
          <w:tcPr/>
          <w:p w:rsidR="00000000" w:rsidDel="00000000" w:rsidP="00000000" w:rsidRDefault="00000000" w:rsidRPr="00000000" w14:paraId="0000012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Herramienta de prototipado. </w:t>
            </w:r>
          </w:p>
        </w:tc>
        <w:tc>
          <w:tcPr>
            <w:tcBorders>
              <w:right w:color="ffffff" w:space="0" w:sz="4" w:val="single"/>
            </w:tcBorders>
          </w:tcPr>
          <w:p w:rsidR="00000000" w:rsidDel="00000000" w:rsidP="00000000" w:rsidRDefault="00000000" w:rsidRPr="00000000" w14:paraId="0000012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2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Hanns Stack </w:t>
            </w:r>
          </w:p>
        </w:tc>
        <w:tc>
          <w:tcPr/>
          <w:p w:rsidR="00000000" w:rsidDel="00000000" w:rsidP="00000000" w:rsidRDefault="00000000" w:rsidRPr="00000000" w14:paraId="0000012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Facilitador: validar antes de programar reduce significativamente el retrabajo. </w:t>
            </w:r>
          </w:p>
        </w:tc>
      </w:tr>
      <w:tr>
        <w:trPr>
          <w:cantSplit w:val="0"/>
          <w:tblHeader w:val="0"/>
        </w:trPr>
        <w:tc>
          <w:tcPr/>
          <w:p w:rsidR="00000000" w:rsidDel="00000000" w:rsidP="00000000" w:rsidRDefault="00000000" w:rsidRPr="00000000" w14:paraId="0000012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 Seguridad </w:t>
            </w:r>
          </w:p>
        </w:tc>
        <w:tc>
          <w:tcPr/>
          <w:p w:rsidR="00000000" w:rsidDel="00000000" w:rsidP="00000000" w:rsidRDefault="00000000" w:rsidRPr="00000000" w14:paraId="0000012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del módulo de acceso y roles </w:t>
            </w:r>
          </w:p>
        </w:tc>
        <w:tc>
          <w:tcPr/>
          <w:p w:rsidR="00000000" w:rsidDel="00000000" w:rsidP="00000000" w:rsidRDefault="00000000" w:rsidRPr="00000000" w14:paraId="0000013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Implementación de autenticación, definición de perfiles y restricción de funcionalidades según rol. </w:t>
            </w:r>
          </w:p>
        </w:tc>
        <w:tc>
          <w:tcPr/>
          <w:p w:rsidR="00000000" w:rsidDel="00000000" w:rsidP="00000000" w:rsidRDefault="00000000" w:rsidRPr="00000000" w14:paraId="0000013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servicio de autenticación. </w:t>
            </w:r>
          </w:p>
        </w:tc>
        <w:tc>
          <w:tcPr>
            <w:tcBorders>
              <w:right w:color="ffffff" w:space="0" w:sz="4" w:val="single"/>
            </w:tcBorders>
          </w:tcPr>
          <w:p w:rsidR="00000000" w:rsidDel="00000000" w:rsidP="00000000" w:rsidRDefault="00000000" w:rsidRPr="00000000" w14:paraId="0000013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1 semanas </w:t>
            </w:r>
          </w:p>
        </w:tc>
        <w:tc>
          <w:tcPr>
            <w:tcBorders>
              <w:left w:color="ffffff" w:space="0" w:sz="4" w:val="single"/>
            </w:tcBorders>
            <w:shd w:fill="d9d9d9" w:val="clear"/>
          </w:tcPr>
          <w:p w:rsidR="00000000" w:rsidDel="00000000" w:rsidP="00000000" w:rsidRDefault="00000000" w:rsidRPr="00000000" w14:paraId="0000013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3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Habilita todos los módulos posteriores. </w:t>
            </w:r>
          </w:p>
        </w:tc>
      </w:tr>
      <w:tr>
        <w:trPr>
          <w:cantSplit w:val="0"/>
          <w:tblHeader w:val="0"/>
        </w:trPr>
        <w:tc>
          <w:tcPr/>
          <w:p w:rsidR="00000000" w:rsidDel="00000000" w:rsidP="00000000" w:rsidRDefault="00000000" w:rsidRPr="00000000" w14:paraId="0000013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3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catálogos y gestión de clientes </w:t>
            </w:r>
          </w:p>
        </w:tc>
        <w:tc>
          <w:tcPr/>
          <w:p w:rsidR="00000000" w:rsidDel="00000000" w:rsidP="00000000" w:rsidRDefault="00000000" w:rsidRPr="00000000" w14:paraId="0000013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Construcción de la administración de servicios, profesionales, horarios y clientes. </w:t>
            </w:r>
          </w:p>
        </w:tc>
        <w:tc>
          <w:tcPr/>
          <w:p w:rsidR="00000000" w:rsidDel="00000000" w:rsidP="00000000" w:rsidRDefault="00000000" w:rsidRPr="00000000" w14:paraId="0000013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w:t>
            </w:r>
          </w:p>
        </w:tc>
        <w:tc>
          <w:tcPr>
            <w:tcBorders>
              <w:right w:color="ffffff" w:space="0" w:sz="4" w:val="single"/>
            </w:tcBorders>
          </w:tcPr>
          <w:p w:rsidR="00000000" w:rsidDel="00000000" w:rsidP="00000000" w:rsidRDefault="00000000" w:rsidRPr="00000000" w14:paraId="0000013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3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Los tres </w:t>
            </w:r>
          </w:p>
        </w:tc>
        <w:tc>
          <w:tcPr/>
          <w:p w:rsidR="00000000" w:rsidDel="00000000" w:rsidP="00000000" w:rsidRDefault="00000000" w:rsidRPr="00000000" w14:paraId="0000013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El primer módulo se construye en conjunto para establecer el estándar de código. </w:t>
            </w:r>
          </w:p>
        </w:tc>
      </w:tr>
      <w:tr>
        <w:trPr>
          <w:cantSplit w:val="0"/>
          <w:tblHeader w:val="0"/>
        </w:trPr>
        <w:tc>
          <w:tcPr/>
          <w:p w:rsidR="00000000" w:rsidDel="00000000" w:rsidP="00000000" w:rsidRDefault="00000000" w:rsidRPr="00000000" w14:paraId="0000013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3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del motor de agenda </w:t>
            </w:r>
          </w:p>
        </w:tc>
        <w:tc>
          <w:tcPr/>
          <w:p w:rsidR="00000000" w:rsidDel="00000000" w:rsidP="00000000" w:rsidRDefault="00000000" w:rsidRPr="00000000" w14:paraId="0000013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Implementación del cálculo de disponibilidad, la prevención de citas superpuestas y la vista de agenda por profesional. </w:t>
            </w:r>
          </w:p>
        </w:tc>
        <w:tc>
          <w:tcPr/>
          <w:p w:rsidR="00000000" w:rsidDel="00000000" w:rsidP="00000000" w:rsidRDefault="00000000" w:rsidRPr="00000000" w14:paraId="0000013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w:t>
            </w:r>
          </w:p>
        </w:tc>
        <w:tc>
          <w:tcPr>
            <w:tcBorders>
              <w:right w:color="ffffff" w:space="0" w:sz="4" w:val="single"/>
            </w:tcBorders>
          </w:tcPr>
          <w:p w:rsidR="00000000" w:rsidDel="00000000" w:rsidP="00000000" w:rsidRDefault="00000000" w:rsidRPr="00000000" w14:paraId="0000014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4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José Salinas </w:t>
            </w:r>
          </w:p>
        </w:tc>
        <w:tc>
          <w:tcPr/>
          <w:p w:rsidR="00000000" w:rsidDel="00000000" w:rsidP="00000000" w:rsidRDefault="00000000" w:rsidRPr="00000000" w14:paraId="0000014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Componente de mayor riesgo técnico. Se asigna a un solo responsable por su alta cohesión lógica. </w:t>
            </w:r>
          </w:p>
        </w:tc>
      </w:tr>
      <w:tr>
        <w:trPr>
          <w:cantSplit w:val="0"/>
          <w:tblHeader w:val="0"/>
        </w:trPr>
        <w:tc>
          <w:tcPr/>
          <w:p w:rsidR="00000000" w:rsidDel="00000000" w:rsidP="00000000" w:rsidRDefault="00000000" w:rsidRPr="00000000" w14:paraId="0000014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soluciones de software </w:t>
            </w:r>
          </w:p>
        </w:tc>
        <w:tc>
          <w:tcPr/>
          <w:p w:rsidR="00000000" w:rsidDel="00000000" w:rsidP="00000000" w:rsidRDefault="00000000" w:rsidRPr="00000000" w14:paraId="0000014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reserva en línea, atenciones y ventas </w:t>
            </w:r>
          </w:p>
        </w:tc>
        <w:tc>
          <w:tcPr/>
          <w:p w:rsidR="00000000" w:rsidDel="00000000" w:rsidP="00000000" w:rsidRDefault="00000000" w:rsidRPr="00000000" w14:paraId="0000014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Construcción de la página pública de reserva y del registro de atenciones con separación de servicio y producto. </w:t>
            </w:r>
          </w:p>
        </w:tc>
        <w:tc>
          <w:tcPr/>
          <w:p w:rsidR="00000000" w:rsidDel="00000000" w:rsidP="00000000" w:rsidRDefault="00000000" w:rsidRPr="00000000" w14:paraId="0000014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w:t>
            </w:r>
          </w:p>
        </w:tc>
        <w:tc>
          <w:tcPr>
            <w:tcBorders>
              <w:right w:color="ffffff" w:space="0" w:sz="4" w:val="single"/>
            </w:tcBorders>
          </w:tcPr>
          <w:p w:rsidR="00000000" w:rsidDel="00000000" w:rsidP="00000000" w:rsidRDefault="00000000" w:rsidRPr="00000000" w14:paraId="0000014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4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Alexander Arce </w:t>
            </w:r>
          </w:p>
        </w:tc>
        <w:tc>
          <w:tcPr/>
          <w:p w:rsidR="00000000" w:rsidDel="00000000" w:rsidP="00000000" w:rsidRDefault="00000000" w:rsidRPr="00000000" w14:paraId="0000014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Es el núcleo demostrable del sistema. </w:t>
            </w:r>
          </w:p>
        </w:tc>
      </w:tr>
      <w:tr>
        <w:trPr>
          <w:cantSplit w:val="0"/>
          <w:tblHeader w:val="0"/>
        </w:trPr>
        <w:tc>
          <w:tcPr/>
          <w:p w:rsidR="00000000" w:rsidDel="00000000" w:rsidP="00000000" w:rsidRDefault="00000000" w:rsidRPr="00000000" w14:paraId="0000014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Diseño e implementación de bases de datos </w:t>
            </w:r>
          </w:p>
        </w:tc>
        <w:tc>
          <w:tcPr/>
          <w:p w:rsidR="00000000" w:rsidDel="00000000" w:rsidP="00000000" w:rsidRDefault="00000000" w:rsidRPr="00000000" w14:paraId="0000014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 inventario y reporte diario </w:t>
            </w:r>
          </w:p>
        </w:tc>
        <w:tc>
          <w:tcPr/>
          <w:p w:rsidR="00000000" w:rsidDel="00000000" w:rsidP="00000000" w:rsidRDefault="00000000" w:rsidRPr="00000000" w14:paraId="0000014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Implementación del control de stock por variante, alertas de reposición y reporte diario de ventas. </w:t>
            </w:r>
          </w:p>
        </w:tc>
        <w:tc>
          <w:tcPr/>
          <w:p w:rsidR="00000000" w:rsidDel="00000000" w:rsidP="00000000" w:rsidRDefault="00000000" w:rsidRPr="00000000" w14:paraId="0000014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desarrollo. </w:t>
            </w:r>
          </w:p>
        </w:tc>
        <w:tc>
          <w:tcPr>
            <w:tcBorders>
              <w:right w:color="ffffff" w:space="0" w:sz="4" w:val="single"/>
            </w:tcBorders>
          </w:tcPr>
          <w:p w:rsidR="00000000" w:rsidDel="00000000" w:rsidP="00000000" w:rsidRDefault="00000000" w:rsidRPr="00000000" w14:paraId="0000014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14F">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Hanns Stack </w:t>
            </w:r>
          </w:p>
        </w:tc>
        <w:tc>
          <w:tcPr/>
          <w:p w:rsidR="00000000" w:rsidDel="00000000" w:rsidP="00000000" w:rsidRDefault="00000000" w:rsidRPr="00000000" w14:paraId="00000150">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Requiere trazabilidad completa de los movimientos de inventario. </w:t>
            </w:r>
          </w:p>
        </w:tc>
      </w:tr>
      <w:tr>
        <w:trPr>
          <w:cantSplit w:val="0"/>
          <w:tblHeader w:val="0"/>
        </w:trPr>
        <w:tc>
          <w:tcPr/>
          <w:p w:rsidR="00000000" w:rsidDel="00000000" w:rsidP="00000000" w:rsidRDefault="00000000" w:rsidRPr="00000000" w14:paraId="00000151">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Gestión de proyectos informáticos </w:t>
            </w:r>
          </w:p>
        </w:tc>
        <w:tc>
          <w:tcPr/>
          <w:p w:rsidR="00000000" w:rsidDel="00000000" w:rsidP="00000000" w:rsidRDefault="00000000" w:rsidRPr="00000000" w14:paraId="00000152">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Pruebas y validación con la usuaria final </w:t>
            </w:r>
          </w:p>
        </w:tc>
        <w:tc>
          <w:tcPr/>
          <w:p w:rsidR="00000000" w:rsidDel="00000000" w:rsidP="00000000" w:rsidRDefault="00000000" w:rsidRPr="00000000" w14:paraId="00000153">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Ejecución del plan de pruebas, validación de la operación real con la clienta y corrección de los errores detectados. </w:t>
            </w:r>
          </w:p>
        </w:tc>
        <w:tc>
          <w:tcPr/>
          <w:p w:rsidR="00000000" w:rsidDel="00000000" w:rsidP="00000000" w:rsidRDefault="00000000" w:rsidRPr="00000000" w14:paraId="00000154">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Plan de pruebas, sistema desplegado. </w:t>
            </w:r>
          </w:p>
        </w:tc>
        <w:tc>
          <w:tcPr>
            <w:tcBorders>
              <w:right w:color="ffffff" w:space="0" w:sz="4" w:val="single"/>
            </w:tcBorders>
          </w:tcPr>
          <w:p w:rsidR="00000000" w:rsidDel="00000000" w:rsidP="00000000" w:rsidRDefault="00000000" w:rsidRPr="00000000" w14:paraId="00000155">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156">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Hanns Stack </w:t>
            </w:r>
          </w:p>
        </w:tc>
        <w:tc>
          <w:tcPr/>
          <w:p w:rsidR="00000000" w:rsidDel="00000000" w:rsidP="00000000" w:rsidRDefault="00000000" w:rsidRPr="00000000" w14:paraId="00000157">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La validación con la usuaria es la evidencia de mayor valor del proyecto. </w:t>
            </w:r>
          </w:p>
        </w:tc>
      </w:tr>
      <w:tr>
        <w:trPr>
          <w:cantSplit w:val="0"/>
          <w:tblHeader w:val="0"/>
        </w:trPr>
        <w:tc>
          <w:tcPr/>
          <w:p w:rsidR="00000000" w:rsidDel="00000000" w:rsidP="00000000" w:rsidRDefault="00000000" w:rsidRPr="00000000" w14:paraId="00000158">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Comunicación efectiva </w:t>
            </w:r>
          </w:p>
        </w:tc>
        <w:tc>
          <w:tcPr/>
          <w:p w:rsidR="00000000" w:rsidDel="00000000" w:rsidP="00000000" w:rsidRDefault="00000000" w:rsidRPr="00000000" w14:paraId="00000159">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Elaboración del informe y presentación final </w:t>
            </w:r>
          </w:p>
        </w:tc>
        <w:tc>
          <w:tcPr/>
          <w:p w:rsidR="00000000" w:rsidDel="00000000" w:rsidP="00000000" w:rsidRDefault="00000000" w:rsidRPr="00000000" w14:paraId="0000015A">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Redacción del informe, manual de usuario y preparación de la defensa. </w:t>
            </w:r>
          </w:p>
        </w:tc>
        <w:tc>
          <w:tcPr/>
          <w:p w:rsidR="00000000" w:rsidDel="00000000" w:rsidP="00000000" w:rsidRDefault="00000000" w:rsidRPr="00000000" w14:paraId="0000015B">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Procesador de texto, herramienta de presentación. </w:t>
            </w:r>
          </w:p>
        </w:tc>
        <w:tc>
          <w:tcPr>
            <w:tcBorders>
              <w:right w:color="ffffff" w:space="0" w:sz="4" w:val="single"/>
            </w:tcBorders>
          </w:tcPr>
          <w:p w:rsidR="00000000" w:rsidDel="00000000" w:rsidP="00000000" w:rsidRDefault="00000000" w:rsidRPr="00000000" w14:paraId="0000015C">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15D">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Los tres </w:t>
            </w:r>
          </w:p>
        </w:tc>
        <w:tc>
          <w:tcPr/>
          <w:p w:rsidR="00000000" w:rsidDel="00000000" w:rsidP="00000000" w:rsidRDefault="00000000" w:rsidRPr="00000000" w14:paraId="0000015E">
            <w:pPr>
              <w:spacing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 redacta en paralelo al desarrollo; postergarlo al final es el error más frecuente. </w:t>
            </w:r>
          </w:p>
        </w:tc>
      </w:tr>
    </w:tbl>
    <w:p w:rsidR="00000000" w:rsidDel="00000000" w:rsidP="00000000" w:rsidRDefault="00000000" w:rsidRPr="00000000" w14:paraId="0000015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9">
      <w:pPr>
        <w:spacing w:after="0" w:line="276"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A">
            <w:pPr>
              <w:spacing w:line="276" w:lineRule="auto"/>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17D">
      <w:pPr>
        <w:spacing w:after="0" w:line="276"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7E">
            <w:pPr>
              <w:spacing w:line="276"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7F">
            <w:pPr>
              <w:spacing w:line="276"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83">
            <w:pPr>
              <w:spacing w:line="276"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8F">
            <w:pPr>
              <w:spacing w:line="276"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94">
            <w:pPr>
              <w:spacing w:line="276"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95">
            <w:pPr>
              <w:spacing w:line="276"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96">
            <w:pPr>
              <w:spacing w:line="276"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97">
            <w:pPr>
              <w:spacing w:line="276"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98">
            <w:pPr>
              <w:spacing w:line="276"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99">
            <w:pPr>
              <w:spacing w:line="276"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9A">
            <w:pPr>
              <w:spacing w:line="276"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9B">
            <w:pPr>
              <w:spacing w:line="276"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9C">
            <w:pPr>
              <w:spacing w:line="276"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9D">
            <w:pPr>
              <w:spacing w:line="276"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9E">
            <w:pPr>
              <w:spacing w:line="276"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9F">
            <w:pPr>
              <w:spacing w:line="276"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A0">
            <w:pPr>
              <w:spacing w:line="276"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A1">
            <w:pPr>
              <w:spacing w:line="276"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A2">
            <w:pPr>
              <w:spacing w:line="276"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A3">
            <w:pPr>
              <w:spacing w:line="276"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A5">
            <w:pPr>
              <w:spacing w:line="276"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A6">
            <w:pPr>
              <w:spacing w:line="276"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A7">
            <w:pPr>
              <w:spacing w:after="0" w:line="240" w:lineRule="auto"/>
              <w:rPr>
                <w:sz w:val="18"/>
                <w:szCs w:val="18"/>
              </w:rPr>
            </w:pPr>
            <w:r w:rsidDel="00000000" w:rsidR="00000000" w:rsidRPr="00000000">
              <w:rPr>
                <w:sz w:val="18"/>
                <w:szCs w:val="18"/>
                <w:rtl w:val="0"/>
              </w:rPr>
              <w:t xml:space="preserve">Definición del proyecto y equipo </w:t>
            </w:r>
          </w:p>
        </w:tc>
        <w:tc>
          <w:tcPr/>
          <w:p w:rsidR="00000000" w:rsidDel="00000000" w:rsidP="00000000" w:rsidRDefault="00000000" w:rsidRPr="00000000" w14:paraId="000001A8">
            <w:pPr>
              <w:spacing w:line="276" w:lineRule="auto"/>
              <w:jc w:val="both"/>
              <w:rPr>
                <w:b w:val="1"/>
                <w:bCs w:val="1"/>
                <w:sz w:val="16"/>
                <w:szCs w:val="16"/>
                <w:highlight w:val="black"/>
              </w:rPr>
            </w:pPr>
            <w:r w:rsidDel="00000000" w:rsidR="00000000" w:rsidRPr="00000000">
              <w:rPr>
                <w:b w:val="1"/>
                <w:bCs w:val="1"/>
                <w:sz w:val="16"/>
                <w:szCs w:val="16"/>
                <w:highlight w:val="black"/>
                <w:rtl w:val="0"/>
              </w:rPr>
              <w:t xml:space="preserve">xxxx</w:t>
            </w:r>
          </w:p>
        </w:tc>
        <w:tc>
          <w:tcPr/>
          <w:p w:rsidR="00000000" w:rsidDel="00000000" w:rsidP="00000000" w:rsidRDefault="00000000" w:rsidRPr="00000000" w14:paraId="000001A9">
            <w:pPr>
              <w:spacing w:line="276" w:lineRule="auto"/>
              <w:jc w:val="both"/>
              <w:rPr>
                <w:b w:val="1"/>
                <w:bCs w:val="1"/>
                <w:sz w:val="16"/>
                <w:szCs w:val="16"/>
                <w:highlight w:val="black"/>
              </w:rPr>
            </w:pPr>
            <w:r w:rsidDel="00000000" w:rsidR="00000000" w:rsidRPr="00000000">
              <w:rPr>
                <w:b w:val="1"/>
                <w:bCs w:val="1"/>
                <w:sz w:val="16"/>
                <w:szCs w:val="16"/>
                <w:highlight w:val="black"/>
                <w:rtl w:val="0"/>
              </w:rPr>
              <w:t xml:space="preserve">xxxx</w:t>
            </w:r>
          </w:p>
        </w:tc>
        <w:tc>
          <w:tcPr/>
          <w:p w:rsidR="00000000" w:rsidDel="00000000" w:rsidP="00000000" w:rsidRDefault="00000000" w:rsidRPr="00000000" w14:paraId="000001AA">
            <w:pPr>
              <w:spacing w:line="276" w:lineRule="auto"/>
              <w:jc w:val="both"/>
              <w:rPr>
                <w:b w:val="1"/>
                <w:bCs w:val="1"/>
                <w:sz w:val="16"/>
                <w:szCs w:val="16"/>
                <w:highlight w:val="black"/>
              </w:rPr>
            </w:pPr>
            <w:r w:rsidDel="00000000" w:rsidR="00000000" w:rsidRPr="00000000">
              <w:rPr>
                <w:rtl w:val="0"/>
              </w:rPr>
            </w:r>
          </w:p>
        </w:tc>
        <w:tc>
          <w:tcPr/>
          <w:p w:rsidR="00000000" w:rsidDel="00000000" w:rsidP="00000000" w:rsidRDefault="00000000" w:rsidRPr="00000000" w14:paraId="000001AB">
            <w:pPr>
              <w:spacing w:line="276" w:lineRule="auto"/>
              <w:jc w:val="both"/>
              <w:rPr>
                <w:b w:val="1"/>
                <w:bCs w:val="1"/>
                <w:sz w:val="16"/>
                <w:szCs w:val="16"/>
                <w:highlight w:val="black"/>
              </w:rPr>
            </w:pPr>
            <w:r w:rsidDel="00000000" w:rsidR="00000000" w:rsidRPr="00000000">
              <w:rPr>
                <w:rtl w:val="0"/>
              </w:rPr>
            </w:r>
          </w:p>
        </w:tc>
        <w:tc>
          <w:tcPr/>
          <w:p w:rsidR="00000000" w:rsidDel="00000000" w:rsidP="00000000" w:rsidRDefault="00000000" w:rsidRPr="00000000" w14:paraId="000001AC">
            <w:pPr>
              <w:spacing w:line="276" w:lineRule="auto"/>
              <w:jc w:val="both"/>
              <w:rPr>
                <w:b w:val="1"/>
                <w:bCs w:val="1"/>
                <w:sz w:val="16"/>
                <w:szCs w:val="16"/>
                <w:highlight w:val="black"/>
              </w:rPr>
            </w:pPr>
            <w:r w:rsidDel="00000000" w:rsidR="00000000" w:rsidRPr="00000000">
              <w:rPr>
                <w:rtl w:val="0"/>
              </w:rPr>
            </w:r>
          </w:p>
        </w:tc>
        <w:tc>
          <w:tcPr/>
          <w:p w:rsidR="00000000" w:rsidDel="00000000" w:rsidP="00000000" w:rsidRDefault="00000000" w:rsidRPr="00000000" w14:paraId="000001A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276"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BB">
            <w:pPr>
              <w:spacing w:after="0" w:line="240" w:lineRule="auto"/>
              <w:rPr>
                <w:sz w:val="18"/>
                <w:szCs w:val="18"/>
              </w:rPr>
            </w:pPr>
            <w:r w:rsidDel="00000000" w:rsidR="00000000" w:rsidRPr="00000000">
              <w:rPr>
                <w:sz w:val="18"/>
                <w:szCs w:val="18"/>
                <w:rtl w:val="0"/>
              </w:rPr>
              <w:t xml:space="preserve">Levantamiento con la usuaria </w:t>
            </w:r>
          </w:p>
        </w:tc>
        <w:tc>
          <w:tcPr/>
          <w:p w:rsidR="00000000" w:rsidDel="00000000" w:rsidP="00000000" w:rsidRDefault="00000000" w:rsidRPr="00000000" w14:paraId="000001B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BE">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BF">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C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F">
            <w:pPr>
              <w:spacing w:after="0" w:line="240" w:lineRule="auto"/>
              <w:rPr>
                <w:sz w:val="18"/>
                <w:szCs w:val="18"/>
              </w:rPr>
            </w:pPr>
            <w:r w:rsidDel="00000000" w:rsidR="00000000" w:rsidRPr="00000000">
              <w:rPr>
                <w:sz w:val="18"/>
                <w:szCs w:val="18"/>
                <w:rtl w:val="0"/>
              </w:rPr>
              <w:t xml:space="preserve">Especificación de requerimientos </w:t>
            </w:r>
          </w:p>
        </w:tc>
        <w:tc>
          <w:tcPr/>
          <w:p w:rsidR="00000000" w:rsidDel="00000000" w:rsidP="00000000" w:rsidRDefault="00000000" w:rsidRPr="00000000" w14:paraId="000001D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D3">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D4">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D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3">
            <w:pPr>
              <w:spacing w:after="0" w:line="240" w:lineRule="auto"/>
              <w:rPr>
                <w:sz w:val="18"/>
                <w:szCs w:val="18"/>
              </w:rPr>
            </w:pPr>
            <w:r w:rsidDel="00000000" w:rsidR="00000000" w:rsidRPr="00000000">
              <w:rPr>
                <w:sz w:val="18"/>
                <w:szCs w:val="18"/>
                <w:rtl w:val="0"/>
              </w:rPr>
              <w:t xml:space="preserve">Diseño de arquitectura </w:t>
            </w:r>
          </w:p>
        </w:tc>
        <w:tc>
          <w:tcPr/>
          <w:p w:rsidR="00000000" w:rsidDel="00000000" w:rsidP="00000000" w:rsidRDefault="00000000" w:rsidRPr="00000000" w14:paraId="000001E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E9">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E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276"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7">
            <w:pPr>
              <w:spacing w:after="0" w:line="240" w:lineRule="auto"/>
              <w:rPr>
                <w:sz w:val="18"/>
                <w:szCs w:val="18"/>
              </w:rPr>
            </w:pPr>
            <w:r w:rsidDel="00000000" w:rsidR="00000000" w:rsidRPr="00000000">
              <w:rPr>
                <w:sz w:val="18"/>
                <w:szCs w:val="18"/>
                <w:rtl w:val="0"/>
              </w:rPr>
              <w:t xml:space="preserve">Modelamiento de base de datos </w:t>
            </w:r>
          </w:p>
        </w:tc>
        <w:tc>
          <w:tcPr/>
          <w:p w:rsidR="00000000" w:rsidDel="00000000" w:rsidP="00000000" w:rsidRDefault="00000000" w:rsidRPr="00000000" w14:paraId="000001F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FD">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1F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0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B">
            <w:pPr>
              <w:spacing w:after="0" w:line="240" w:lineRule="auto"/>
              <w:rPr>
                <w:sz w:val="18"/>
                <w:szCs w:val="18"/>
              </w:rPr>
            </w:pPr>
            <w:r w:rsidDel="00000000" w:rsidR="00000000" w:rsidRPr="00000000">
              <w:rPr>
                <w:sz w:val="18"/>
                <w:szCs w:val="18"/>
                <w:rtl w:val="0"/>
              </w:rPr>
              <w:t xml:space="preserve">Configuración del entorno </w:t>
            </w:r>
          </w:p>
        </w:tc>
        <w:tc>
          <w:tcPr/>
          <w:p w:rsidR="00000000" w:rsidDel="00000000" w:rsidP="00000000" w:rsidRDefault="00000000" w:rsidRPr="00000000" w14:paraId="0000020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12">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1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1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F">
            <w:pPr>
              <w:spacing w:after="0" w:line="240" w:lineRule="auto"/>
              <w:rPr>
                <w:sz w:val="18"/>
                <w:szCs w:val="18"/>
              </w:rPr>
            </w:pPr>
            <w:r w:rsidDel="00000000" w:rsidR="00000000" w:rsidRPr="00000000">
              <w:rPr>
                <w:sz w:val="18"/>
                <w:szCs w:val="18"/>
                <w:rtl w:val="0"/>
              </w:rPr>
              <w:t xml:space="preserve">Prototipado y validación </w:t>
            </w:r>
          </w:p>
        </w:tc>
        <w:tc>
          <w:tcPr/>
          <w:p w:rsidR="00000000" w:rsidDel="00000000" w:rsidP="00000000" w:rsidRDefault="00000000" w:rsidRPr="00000000" w14:paraId="0000022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27">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2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3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3">
            <w:pPr>
              <w:spacing w:after="0" w:line="240" w:lineRule="auto"/>
              <w:rPr>
                <w:sz w:val="18"/>
                <w:szCs w:val="18"/>
              </w:rPr>
            </w:pPr>
            <w:r w:rsidDel="00000000" w:rsidR="00000000" w:rsidRPr="00000000">
              <w:rPr>
                <w:sz w:val="18"/>
                <w:szCs w:val="18"/>
                <w:rtl w:val="0"/>
              </w:rPr>
              <w:t xml:space="preserve">Módulo de acceso y roles </w:t>
            </w:r>
          </w:p>
        </w:tc>
        <w:tc>
          <w:tcPr/>
          <w:p w:rsidR="00000000" w:rsidDel="00000000" w:rsidP="00000000" w:rsidRDefault="00000000" w:rsidRPr="00000000" w14:paraId="0000023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3C">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3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4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7">
            <w:pPr>
              <w:spacing w:after="0" w:line="240" w:lineRule="auto"/>
              <w:rPr>
                <w:sz w:val="18"/>
                <w:szCs w:val="18"/>
              </w:rPr>
            </w:pPr>
            <w:r w:rsidDel="00000000" w:rsidR="00000000" w:rsidRPr="00000000">
              <w:rPr>
                <w:sz w:val="18"/>
                <w:szCs w:val="18"/>
                <w:rtl w:val="0"/>
              </w:rPr>
              <w:t xml:space="preserve">Catálogos y gestión de clientes </w:t>
            </w:r>
          </w:p>
        </w:tc>
        <w:tc>
          <w:tcPr/>
          <w:p w:rsidR="00000000" w:rsidDel="00000000" w:rsidP="00000000" w:rsidRDefault="00000000" w:rsidRPr="00000000" w14:paraId="0000024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51">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5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5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B">
            <w:pPr>
              <w:spacing w:after="0" w:line="240" w:lineRule="auto"/>
              <w:rPr>
                <w:sz w:val="18"/>
                <w:szCs w:val="18"/>
              </w:rPr>
            </w:pPr>
            <w:r w:rsidDel="00000000" w:rsidR="00000000" w:rsidRPr="00000000">
              <w:rPr>
                <w:sz w:val="18"/>
                <w:szCs w:val="18"/>
                <w:rtl w:val="0"/>
              </w:rPr>
              <w:t xml:space="preserve">Motor de agenda </w:t>
            </w:r>
          </w:p>
        </w:tc>
        <w:tc>
          <w:tcPr/>
          <w:p w:rsidR="00000000" w:rsidDel="00000000" w:rsidP="00000000" w:rsidRDefault="00000000" w:rsidRPr="00000000" w14:paraId="0000025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66">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6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6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F">
            <w:pPr>
              <w:spacing w:after="0" w:line="240" w:lineRule="auto"/>
              <w:rPr>
                <w:sz w:val="18"/>
                <w:szCs w:val="18"/>
              </w:rPr>
            </w:pPr>
            <w:r w:rsidDel="00000000" w:rsidR="00000000" w:rsidRPr="00000000">
              <w:rPr>
                <w:sz w:val="18"/>
                <w:szCs w:val="18"/>
                <w:rtl w:val="0"/>
              </w:rPr>
              <w:t xml:space="preserve">Reserva, atenciones y ventas </w:t>
            </w:r>
          </w:p>
        </w:tc>
        <w:tc>
          <w:tcPr/>
          <w:p w:rsidR="00000000" w:rsidDel="00000000" w:rsidP="00000000" w:rsidRDefault="00000000" w:rsidRPr="00000000" w14:paraId="0000027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7B">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7C">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7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8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3">
            <w:pPr>
              <w:spacing w:after="0" w:line="240" w:lineRule="auto"/>
              <w:rPr>
                <w:sz w:val="18"/>
                <w:szCs w:val="18"/>
              </w:rPr>
            </w:pPr>
            <w:r w:rsidDel="00000000" w:rsidR="00000000" w:rsidRPr="00000000">
              <w:rPr>
                <w:sz w:val="18"/>
                <w:szCs w:val="18"/>
                <w:rtl w:val="0"/>
              </w:rPr>
              <w:t xml:space="preserve">Inventario y reporte diario </w:t>
            </w:r>
          </w:p>
        </w:tc>
        <w:tc>
          <w:tcPr/>
          <w:p w:rsidR="00000000" w:rsidDel="00000000" w:rsidP="00000000" w:rsidRDefault="00000000" w:rsidRPr="00000000" w14:paraId="00000284">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90">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91">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9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95">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7">
            <w:pPr>
              <w:spacing w:after="0" w:line="240" w:lineRule="auto"/>
              <w:rPr>
                <w:sz w:val="18"/>
                <w:szCs w:val="18"/>
              </w:rPr>
            </w:pPr>
            <w:r w:rsidDel="00000000" w:rsidR="00000000" w:rsidRPr="00000000">
              <w:rPr>
                <w:sz w:val="18"/>
                <w:szCs w:val="18"/>
                <w:rtl w:val="0"/>
              </w:rPr>
              <w:t xml:space="preserve">Pruebas y validación con usuaria </w:t>
            </w:r>
          </w:p>
        </w:tc>
        <w:tc>
          <w:tcPr/>
          <w:p w:rsidR="00000000" w:rsidDel="00000000" w:rsidP="00000000" w:rsidRDefault="00000000" w:rsidRPr="00000000" w14:paraId="00000298">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A4">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A5">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A6">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A7">
            <w:pPr>
              <w:spacing w:line="276" w:lineRule="auto"/>
              <w:jc w:val="both"/>
              <w:rPr>
                <w:b w:val="1"/>
                <w:bCs w:val="1"/>
                <w:sz w:val="16"/>
                <w:szCs w:val="16"/>
              </w:rPr>
            </w:pPr>
            <w:r w:rsidDel="00000000" w:rsidR="00000000" w:rsidRPr="00000000">
              <w:rPr>
                <w:b w:val="1"/>
                <w:bCs w:val="1"/>
                <w:sz w:val="16"/>
                <w:szCs w:val="16"/>
                <w:highlight w:val="black"/>
                <w:rtl w:val="0"/>
              </w:rPr>
              <w:t xml:space="preserve">x</w:t>
            </w:r>
            <w:r w:rsidDel="00000000" w:rsidR="00000000" w:rsidRPr="00000000">
              <w:rPr>
                <w:rtl w:val="0"/>
              </w:rPr>
            </w:r>
          </w:p>
        </w:tc>
        <w:tc>
          <w:tcPr/>
          <w:p w:rsidR="00000000" w:rsidDel="00000000" w:rsidP="00000000" w:rsidRDefault="00000000" w:rsidRPr="00000000" w14:paraId="000002A8">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A9">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276"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B">
            <w:pPr>
              <w:spacing w:after="0" w:line="240" w:lineRule="auto"/>
              <w:rPr>
                <w:sz w:val="18"/>
                <w:szCs w:val="18"/>
              </w:rPr>
            </w:pPr>
            <w:r w:rsidDel="00000000" w:rsidR="00000000" w:rsidRPr="00000000">
              <w:rPr>
                <w:sz w:val="18"/>
                <w:szCs w:val="18"/>
                <w:rtl w:val="0"/>
              </w:rPr>
              <w:t xml:space="preserve">Informe y presentación final  </w:t>
            </w:r>
          </w:p>
        </w:tc>
        <w:tc>
          <w:tcPr/>
          <w:p w:rsidR="00000000" w:rsidDel="00000000" w:rsidP="00000000" w:rsidRDefault="00000000" w:rsidRPr="00000000" w14:paraId="000002AC">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276"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4">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5">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6">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7">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8">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9">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A">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B">
            <w:pPr>
              <w:spacing w:line="276" w:lineRule="auto"/>
              <w:jc w:val="both"/>
              <w:rPr>
                <w:b w:val="1"/>
                <w:bCs w:val="1"/>
                <w:sz w:val="16"/>
                <w:szCs w:val="16"/>
              </w:rPr>
            </w:pPr>
            <w:r w:rsidDel="00000000" w:rsidR="00000000" w:rsidRPr="00000000">
              <w:rPr>
                <w:b w:val="1"/>
                <w:bCs w:val="1"/>
                <w:sz w:val="16"/>
                <w:szCs w:val="16"/>
                <w:highlight w:val="black"/>
                <w:rtl w:val="0"/>
              </w:rPr>
              <w:t xml:space="preserve">x</w:t>
            </w:r>
            <w:r w:rsidDel="00000000" w:rsidR="00000000" w:rsidRPr="00000000">
              <w:rPr>
                <w:rtl w:val="0"/>
              </w:rPr>
            </w:r>
          </w:p>
        </w:tc>
        <w:tc>
          <w:tcPr/>
          <w:p w:rsidR="00000000" w:rsidDel="00000000" w:rsidP="00000000" w:rsidRDefault="00000000" w:rsidRPr="00000000" w14:paraId="000002BC">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D">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c>
          <w:tcPr/>
          <w:p w:rsidR="00000000" w:rsidDel="00000000" w:rsidP="00000000" w:rsidRDefault="00000000" w:rsidRPr="00000000" w14:paraId="000002BE">
            <w:pPr>
              <w:spacing w:line="276" w:lineRule="auto"/>
              <w:jc w:val="both"/>
              <w:rPr>
                <w:b w:val="1"/>
                <w:bCs w:val="1"/>
                <w:sz w:val="16"/>
                <w:szCs w:val="16"/>
              </w:rPr>
            </w:pPr>
            <w:r w:rsidDel="00000000" w:rsidR="00000000" w:rsidRPr="00000000">
              <w:rPr>
                <w:b w:val="1"/>
                <w:bCs w:val="1"/>
                <w:sz w:val="16"/>
                <w:szCs w:val="16"/>
                <w:highlight w:val="black"/>
                <w:rtl w:val="0"/>
              </w:rPr>
              <w:t xml:space="preserve">xxxx</w:t>
            </w:r>
            <w:r w:rsidDel="00000000" w:rsidR="00000000" w:rsidRPr="00000000">
              <w:rPr>
                <w:rtl w:val="0"/>
              </w:rPr>
            </w:r>
          </w:p>
        </w:tc>
      </w:tr>
    </w:tbl>
    <w:p w:rsidR="00000000" w:rsidDel="00000000" w:rsidP="00000000" w:rsidRDefault="00000000" w:rsidRPr="00000000" w14:paraId="000002BF">
      <w:pPr>
        <w:spacing w:line="276" w:lineRule="auto"/>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next.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CWZm9zI2JXeA2Mb7AGqHCGXtuw==">CgMxLjA4AHIhMVVPUTQxdzJkT3RKSEJwR1JRNzNvaHFpcV9DZk10OWJP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