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E1" w:rsidRDefault="00F468E1">
      <w:pPr>
        <w:autoSpaceDE w:val="0"/>
        <w:autoSpaceDN w:val="0"/>
        <w:spacing w:line="240" w:lineRule="atLeast"/>
        <w:jc w:val="center"/>
        <w:divId w:val="1076825635"/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 w:rsidR="00F468E1" w:rsidRDefault="00F468E1">
      <w:pPr>
        <w:autoSpaceDE w:val="0"/>
        <w:autoSpaceDN w:val="0"/>
        <w:spacing w:line="240" w:lineRule="atLeast"/>
        <w:ind w:left="1339"/>
        <w:divId w:val="1076825635"/>
      </w:pPr>
      <w:r>
        <w:t> </w:t>
      </w:r>
    </w:p>
    <w:tbl>
      <w:tblPr>
        <w:tblW w:w="5151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10011"/>
      </w:tblGrid>
      <w:tr w:rsidR="00F468E1">
        <w:trPr>
          <w:divId w:val="1076825635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Default="00F468E1">
            <w:pPr>
              <w:autoSpaceDE w:val="0"/>
              <w:autoSpaceDN w:val="0"/>
              <w:ind w:left="-40" w:firstLine="40"/>
              <w:jc w:val="center"/>
              <w:rPr>
                <w:rFonts w:ascii="Impact" w:hAnsi="Impact" w:cs="Impact"/>
              </w:rPr>
            </w:pPr>
            <w:r>
              <w:rPr>
                <w:rFonts w:ascii="Impact" w:hAnsi="Impact" w:cs="Impact"/>
              </w:rPr>
              <w:t>ИНФОРМАЦИЯ О СОСТОЯНИИ ВЫПОЛНЕНИЯ ДОКУМЕНТА (ПОРУЧЕНИЯ)</w:t>
            </w:r>
          </w:p>
        </w:tc>
      </w:tr>
    </w:tbl>
    <w:p w:rsidR="00F468E1" w:rsidRDefault="00F468E1">
      <w:pPr>
        <w:autoSpaceDE w:val="0"/>
        <w:autoSpaceDN w:val="0"/>
        <w:jc w:val="center"/>
        <w:divId w:val="1076825635"/>
        <w:rPr>
          <w:i/>
          <w:iCs/>
          <w:sz w:val="18"/>
          <w:szCs w:val="18"/>
        </w:rPr>
      </w:pPr>
    </w:p>
    <w:p w:rsidR="00F468E1" w:rsidRDefault="00F468E1">
      <w:pPr>
        <w:autoSpaceDE w:val="0"/>
        <w:autoSpaceDN w:val="0"/>
        <w:jc w:val="center"/>
        <w:divId w:val="1076825635"/>
        <w:rPr>
          <w:rFonts w:ascii="Arial" w:hAnsi="Arial" w:cs="Arial"/>
          <w:i/>
          <w:iCs/>
          <w:sz w:val="16"/>
          <w:szCs w:val="16"/>
        </w:rPr>
      </w:pPr>
    </w:p>
    <w:tbl>
      <w:tblPr>
        <w:tblW w:w="5175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1285"/>
        <w:gridCol w:w="372"/>
        <w:gridCol w:w="523"/>
        <w:gridCol w:w="7853"/>
      </w:tblGrid>
      <w:tr w:rsidR="00F468E1">
        <w:trPr>
          <w:divId w:val="1076825635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468E1" w:rsidRDefault="00F468E1">
            <w:pPr>
              <w:autoSpaceDE w:val="0"/>
              <w:autoSpaceDN w:val="0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ascii="Impact" w:hAnsi="Impact" w:cs="Impact"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468E1" w:rsidRDefault="00F468E1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F468E1">
        <w:trPr>
          <w:divId w:val="10768256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F468E1" w:rsidRDefault="00F468E1">
            <w:pPr>
              <w:autoSpaceDE w:val="0"/>
              <w:autoSpaceDN w:val="0"/>
            </w:pPr>
            <w:r>
              <w:rPr>
                <w:rFonts w:ascii="Impact" w:hAnsi="Impact" w:cs="Impact"/>
                <w:color w:val="000000"/>
                <w:sz w:val="22"/>
                <w:szCs w:val="22"/>
              </w:rPr>
              <w:t xml:space="preserve">Дата и номер:  </w:t>
            </w:r>
            <w:r w:rsidRPr="009F2D01">
              <w:rPr>
                <w:sz w:val="22"/>
                <w:szCs w:val="22"/>
              </w:rPr>
              <w:t>14.02.2017</w:t>
            </w:r>
            <w:r>
              <w:rPr>
                <w:sz w:val="22"/>
                <w:szCs w:val="22"/>
              </w:rPr>
              <w:t xml:space="preserve">  № </w:t>
            </w:r>
            <w:r w:rsidRPr="009F2D01">
              <w:rPr>
                <w:sz w:val="22"/>
                <w:szCs w:val="22"/>
              </w:rPr>
              <w:t>10-П/П</w:t>
            </w:r>
            <w:r>
              <w:rPr>
                <w:rFonts w:ascii="Impact" w:hAnsi="Impact" w:cs="Impact"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9F2D01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F468E1">
        <w:trPr>
          <w:divId w:val="10768256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468E1" w:rsidRDefault="00F468E1">
            <w:r>
              <w:rPr>
                <w:rFonts w:ascii="Impact" w:hAnsi="Impact" w:cs="Impact"/>
                <w:color w:val="000000"/>
                <w:sz w:val="22"/>
                <w:szCs w:val="22"/>
              </w:rPr>
              <w:t>Заголовок:</w:t>
            </w:r>
            <w:r w:rsidRPr="009F2D01">
              <w:rPr>
                <w:sz w:val="22"/>
                <w:szCs w:val="22"/>
              </w:rPr>
              <w:t>Паспорт приоритетного проекта "Доступное дополнительное образование для детей"</w:t>
            </w:r>
          </w:p>
        </w:tc>
      </w:tr>
      <w:tr w:rsidR="00F468E1">
        <w:trPr>
          <w:divId w:val="1076825635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Default="00F468E1">
            <w:pPr>
              <w:autoSpaceDE w:val="0"/>
              <w:autoSpaceDN w:val="0"/>
            </w:pPr>
            <w:r>
              <w:rPr>
                <w:rFonts w:ascii="Impact" w:hAnsi="Impact" w:cs="Impact"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:rsidR="00F468E1" w:rsidRPr="009F2D01" w:rsidRDefault="00F468E1">
            <w:pPr>
              <w:autoSpaceDE w:val="0"/>
              <w:autoSpaceDN w:val="0"/>
            </w:pPr>
            <w:r w:rsidRPr="009F2D01">
              <w:rPr>
                <w:color w:val="000000"/>
                <w:sz w:val="22"/>
                <w:szCs w:val="22"/>
              </w:rPr>
              <w:t>"п.2.5 Создать региональный и муниципальные сегменты Ульяновской области на общедоступном федеральном навигаторе по дополнительным общеобразовательным программам" /Морозов С.И./</w:t>
            </w:r>
          </w:p>
        </w:tc>
      </w:tr>
      <w:tr w:rsidR="00F468E1">
        <w:trPr>
          <w:divId w:val="10768256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Default="00F468E1">
            <w:pPr>
              <w:autoSpaceDE w:val="0"/>
              <w:autoSpaceDN w:val="0"/>
            </w:pPr>
            <w:r>
              <w:rPr>
                <w:rFonts w:ascii="Impact" w:hAnsi="Impact" w:cs="Impact"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9F2D01">
              <w:rPr>
                <w:sz w:val="22"/>
                <w:szCs w:val="22"/>
              </w:rPr>
              <w:t>Семенова Н.В. (дела принял от:Загидуллин Р.Р.), Министр образования и науки Ульяновской области, Министерство образования и науки Ульяновской области</w:t>
            </w:r>
          </w:p>
        </w:tc>
      </w:tr>
      <w:tr w:rsidR="00F468E1">
        <w:trPr>
          <w:divId w:val="1076825635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Default="00F468E1">
            <w:pPr>
              <w:autoSpaceDE w:val="0"/>
              <w:autoSpaceDN w:val="0"/>
            </w:pPr>
            <w:r>
              <w:rPr>
                <w:rFonts w:ascii="Impact" w:hAnsi="Impact" w:cs="Impact"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:rsidR="00F468E1" w:rsidRDefault="00F468E1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15.08.2017</w:t>
            </w:r>
          </w:p>
        </w:tc>
      </w:tr>
      <w:tr w:rsidR="00F468E1">
        <w:trPr>
          <w:divId w:val="1076825635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Default="00F468E1">
            <w:pPr>
              <w:autoSpaceDE w:val="0"/>
              <w:autoSpaceDN w:val="0"/>
            </w:pPr>
            <w:r>
              <w:rPr>
                <w:rFonts w:ascii="Impact" w:hAnsi="Impact" w:cs="Impact"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:rsidR="00F468E1" w:rsidRDefault="00F468E1"/>
        </w:tc>
      </w:tr>
      <w:tr w:rsidR="00F468E1">
        <w:trPr>
          <w:divId w:val="10768256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Pr="009F2D01" w:rsidRDefault="00F468E1">
            <w:pPr>
              <w:autoSpaceDE w:val="0"/>
              <w:autoSpaceDN w:val="0"/>
            </w:pPr>
            <w:r>
              <w:rPr>
                <w:rFonts w:ascii="Impact" w:hAnsi="Impact" w:cs="Impact"/>
                <w:color w:val="000000"/>
                <w:sz w:val="22"/>
                <w:szCs w:val="22"/>
              </w:rPr>
              <w:t xml:space="preserve">Время печати:  </w:t>
            </w:r>
            <w:r w:rsidRPr="009F2D01">
              <w:t>09.08.2017 18:00</w:t>
            </w:r>
            <w:r>
              <w:t> </w:t>
            </w:r>
            <w:r>
              <w:rPr>
                <w:rFonts w:ascii="Impact" w:hAnsi="Impact" w:cs="Impact"/>
                <w:color w:val="000000"/>
                <w:sz w:val="22"/>
                <w:szCs w:val="22"/>
              </w:rPr>
              <w:t>Время получения: Время возврата:</w:t>
            </w:r>
          </w:p>
        </w:tc>
      </w:tr>
      <w:tr w:rsidR="00F468E1">
        <w:trPr>
          <w:divId w:val="10768256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Default="00F468E1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F468E1">
        <w:trPr>
          <w:divId w:val="1076825635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468E1" w:rsidRDefault="00F468E1">
            <w:pPr>
              <w:autoSpaceDE w:val="0"/>
              <w:autoSpaceDN w:val="0"/>
              <w:jc w:val="center"/>
              <w:rPr>
                <w:rFonts w:ascii="Impact" w:hAnsi="Impact" w:cs="Impact"/>
              </w:rPr>
            </w:pPr>
            <w:r>
              <w:rPr>
                <w:rFonts w:ascii="Impact" w:hAnsi="Impact" w:cs="Impact"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F468E1" w:rsidRPr="001223AD" w:rsidRDefault="00F468E1" w:rsidP="009E46C7">
      <w:pPr>
        <w:ind w:firstLine="567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В ответ на контрольное поручение сообщаем следующее.</w:t>
      </w:r>
    </w:p>
    <w:p w:rsidR="00F468E1" w:rsidRPr="001223AD" w:rsidRDefault="00F468E1" w:rsidP="009E46C7">
      <w:pPr>
        <w:ind w:firstLine="567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Согласно письму Министерства образования Российской федерации №09-955 от 05 мая 2017 года о Наполнении Единого национального портала дополнитель</w:t>
      </w:r>
      <w:bookmarkStart w:id="0" w:name="_GoBack"/>
      <w:bookmarkEnd w:id="0"/>
      <w:r w:rsidRPr="001223AD">
        <w:rPr>
          <w:sz w:val="26"/>
          <w:szCs w:val="26"/>
        </w:rPr>
        <w:t xml:space="preserve">ного образования детей и во исполнение пункта 40 раздела </w:t>
      </w:r>
      <w:r w:rsidRPr="001223AD">
        <w:rPr>
          <w:sz w:val="26"/>
          <w:szCs w:val="26"/>
          <w:lang w:val="en-US"/>
        </w:rPr>
        <w:t>VII</w:t>
      </w:r>
      <w:r w:rsidRPr="001223AD">
        <w:rPr>
          <w:sz w:val="26"/>
          <w:szCs w:val="26"/>
        </w:rPr>
        <w:t xml:space="preserve"> Плана мероприятий на 2015-2020 годы по реализации Концепции развития дополнительного образования детей с мая по август 2017 г. проведена работа по наполнению регионального раздела Единого национального портала дополнительного образования детей </w:t>
      </w:r>
      <w:r w:rsidRPr="001223AD">
        <w:rPr>
          <w:sz w:val="26"/>
          <w:szCs w:val="26"/>
          <w:lang w:val="en-US"/>
        </w:rPr>
        <w:t>http</w:t>
      </w:r>
      <w:r w:rsidRPr="001223AD">
        <w:rPr>
          <w:sz w:val="26"/>
          <w:szCs w:val="26"/>
        </w:rPr>
        <w:t>://</w:t>
      </w:r>
      <w:r w:rsidRPr="001223AD">
        <w:rPr>
          <w:sz w:val="26"/>
          <w:szCs w:val="26"/>
          <w:lang w:val="en-US"/>
        </w:rPr>
        <w:t>dop</w:t>
      </w:r>
      <w:r w:rsidRPr="001223AD">
        <w:rPr>
          <w:sz w:val="26"/>
          <w:szCs w:val="26"/>
        </w:rPr>
        <w:t>.</w:t>
      </w:r>
      <w:r w:rsidRPr="001223AD">
        <w:rPr>
          <w:sz w:val="26"/>
          <w:szCs w:val="26"/>
          <w:lang w:val="en-US"/>
        </w:rPr>
        <w:t>edu</w:t>
      </w:r>
      <w:r w:rsidRPr="001223AD">
        <w:rPr>
          <w:sz w:val="26"/>
          <w:szCs w:val="26"/>
        </w:rPr>
        <w:t>.</w:t>
      </w:r>
      <w:r w:rsidRPr="001223AD">
        <w:rPr>
          <w:sz w:val="26"/>
          <w:szCs w:val="26"/>
          <w:lang w:val="en-US"/>
        </w:rPr>
        <w:t>ru</w:t>
      </w:r>
      <w:r w:rsidRPr="001223AD">
        <w:rPr>
          <w:sz w:val="26"/>
          <w:szCs w:val="26"/>
        </w:rPr>
        <w:t>.</w:t>
      </w:r>
    </w:p>
    <w:p w:rsidR="00F468E1" w:rsidRPr="001223AD" w:rsidRDefault="00F468E1" w:rsidP="009E46C7">
      <w:pPr>
        <w:ind w:firstLine="567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Региональным оператором Портала</w:t>
      </w:r>
      <w:r>
        <w:rPr>
          <w:sz w:val="26"/>
          <w:szCs w:val="26"/>
        </w:rPr>
        <w:t xml:space="preserve"> </w:t>
      </w:r>
      <w:r w:rsidRPr="001223AD">
        <w:rPr>
          <w:sz w:val="26"/>
          <w:szCs w:val="26"/>
        </w:rPr>
        <w:t>был назначен региональный Ресурсный центр развития дополнительного образования детей.</w:t>
      </w:r>
    </w:p>
    <w:p w:rsidR="00F468E1" w:rsidRPr="001223AD" w:rsidRDefault="00F468E1" w:rsidP="00B26D76">
      <w:pPr>
        <w:ind w:firstLine="567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 xml:space="preserve">Специалистами Регионального ресурсного центра развития дополнительного образования проведена работа по заполнению региональной части Единого национального Портала дополнительного образования. </w:t>
      </w:r>
    </w:p>
    <w:p w:rsidR="00F468E1" w:rsidRPr="001223AD" w:rsidRDefault="00F468E1" w:rsidP="0074215C">
      <w:pPr>
        <w:pStyle w:val="ListParagraph"/>
        <w:numPr>
          <w:ilvl w:val="0"/>
          <w:numId w:val="2"/>
        </w:numPr>
        <w:ind w:left="0" w:firstLine="709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Назначены ответственные исполнители за заполнение паспортов организаций дополнительного образования от образования, культуры и спорта.</w:t>
      </w:r>
    </w:p>
    <w:p w:rsidR="00F468E1" w:rsidRPr="001223AD" w:rsidRDefault="00F468E1" w:rsidP="0074215C">
      <w:pPr>
        <w:pStyle w:val="ListParagraph"/>
        <w:numPr>
          <w:ilvl w:val="0"/>
          <w:numId w:val="2"/>
        </w:numPr>
        <w:ind w:left="0" w:firstLine="709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Проведено обучение работе с информационным ресурсом «Единый национальный портал дополнительного образования детей»с представителями организаций дополнительного образования сферы образование, культуры и спорта.</w:t>
      </w:r>
    </w:p>
    <w:p w:rsidR="00F468E1" w:rsidRPr="001223AD" w:rsidRDefault="00F468E1" w:rsidP="0074215C">
      <w:pPr>
        <w:pStyle w:val="ListParagraph"/>
        <w:numPr>
          <w:ilvl w:val="0"/>
          <w:numId w:val="2"/>
        </w:numPr>
        <w:ind w:left="0" w:firstLine="709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Проведена проверка актуальности информации заполненных Паспортов, внесение изменений и одобрение для размещения на федеральном Портале.</w:t>
      </w: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На Портале</w:t>
      </w:r>
      <w:r>
        <w:rPr>
          <w:sz w:val="26"/>
          <w:szCs w:val="26"/>
        </w:rPr>
        <w:t xml:space="preserve"> </w:t>
      </w:r>
      <w:r w:rsidRPr="001223AD">
        <w:rPr>
          <w:sz w:val="26"/>
          <w:szCs w:val="26"/>
        </w:rPr>
        <w:t>зарегистрировались 132(52 организации в сфере культуры (ДШИ), 39 организаций спорта (ДЮСШ) и 41 организации в сфере образования)организаций дополнительного образования государственного сектора Ульяновской области, что составляет 100%.</w:t>
      </w: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По работе с Единым национальным порталом дополнительного образования детей Ульяновская область стала лидером и единственным регионом, который выполнил данную работу.</w:t>
      </w: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Прошу с контроля снять.</w:t>
      </w: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</w:p>
    <w:p w:rsidR="00F468E1" w:rsidRPr="001223AD" w:rsidRDefault="00F468E1" w:rsidP="0074215C">
      <w:pPr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Исполняющий обязанности министра</w:t>
      </w:r>
    </w:p>
    <w:p w:rsidR="00F468E1" w:rsidRPr="001223AD" w:rsidRDefault="00F468E1" w:rsidP="0074215C">
      <w:pPr>
        <w:jc w:val="both"/>
        <w:divId w:val="1076825635"/>
        <w:rPr>
          <w:sz w:val="26"/>
          <w:szCs w:val="26"/>
        </w:rPr>
      </w:pPr>
      <w:r w:rsidRPr="001223AD">
        <w:rPr>
          <w:sz w:val="26"/>
          <w:szCs w:val="26"/>
        </w:rPr>
        <w:t>образования и науки Ульяновской области</w:t>
      </w:r>
      <w:r w:rsidRPr="001223AD">
        <w:rPr>
          <w:sz w:val="26"/>
          <w:szCs w:val="26"/>
        </w:rPr>
        <w:tab/>
      </w:r>
      <w:r w:rsidRPr="001223AD">
        <w:rPr>
          <w:sz w:val="26"/>
          <w:szCs w:val="26"/>
        </w:rPr>
        <w:tab/>
      </w:r>
      <w:r w:rsidRPr="001223AD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1223AD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</w:t>
      </w:r>
      <w:r w:rsidRPr="001223AD">
        <w:rPr>
          <w:sz w:val="26"/>
          <w:szCs w:val="26"/>
        </w:rPr>
        <w:t>А.А.Шкляр</w:t>
      </w: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</w:p>
    <w:p w:rsidR="00F468E1" w:rsidRPr="001223AD" w:rsidRDefault="00F468E1" w:rsidP="0074215C">
      <w:pPr>
        <w:ind w:firstLine="567"/>
        <w:jc w:val="both"/>
        <w:divId w:val="1076825635"/>
        <w:rPr>
          <w:sz w:val="26"/>
          <w:szCs w:val="26"/>
        </w:rPr>
      </w:pPr>
    </w:p>
    <w:p w:rsidR="00F468E1" w:rsidRPr="0074215C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Pr="0074215C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Pr="0074215C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Pr="0074215C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Pr="0074215C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Pr="0074215C" w:rsidRDefault="00F468E1" w:rsidP="0074215C">
      <w:pPr>
        <w:ind w:firstLine="567"/>
        <w:jc w:val="both"/>
        <w:divId w:val="1076825635"/>
        <w:rPr>
          <w:sz w:val="28"/>
          <w:szCs w:val="28"/>
        </w:rPr>
      </w:pPr>
    </w:p>
    <w:p w:rsidR="00F468E1" w:rsidRPr="00323E39" w:rsidRDefault="00F468E1" w:rsidP="00D952EF">
      <w:pPr>
        <w:jc w:val="both"/>
        <w:divId w:val="1076825635"/>
      </w:pPr>
      <w:r w:rsidRPr="00323E39">
        <w:t>Антипова Ирина Владимировна</w:t>
      </w:r>
    </w:p>
    <w:p w:rsidR="00F468E1" w:rsidRPr="00323E39" w:rsidRDefault="00F468E1" w:rsidP="00D952EF">
      <w:pPr>
        <w:jc w:val="both"/>
        <w:divId w:val="1076825635"/>
      </w:pPr>
      <w:r w:rsidRPr="00323E39">
        <w:t>89510962429</w:t>
      </w:r>
    </w:p>
    <w:sectPr w:rsidR="00F468E1" w:rsidRPr="00323E39" w:rsidSect="001223AD">
      <w:pgSz w:w="11906" w:h="16838"/>
      <w:pgMar w:top="539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52E36"/>
    <w:multiLevelType w:val="hybridMultilevel"/>
    <w:tmpl w:val="CA2A62CC"/>
    <w:lvl w:ilvl="0" w:tplc="6ED67C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2057505"/>
    <w:multiLevelType w:val="hybridMultilevel"/>
    <w:tmpl w:val="DCA2C908"/>
    <w:lvl w:ilvl="0" w:tplc="04B86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0ABB"/>
    <w:rsid w:val="001223AD"/>
    <w:rsid w:val="00217E62"/>
    <w:rsid w:val="00323E39"/>
    <w:rsid w:val="00384EC9"/>
    <w:rsid w:val="003D4F9D"/>
    <w:rsid w:val="00413457"/>
    <w:rsid w:val="00487147"/>
    <w:rsid w:val="005F7AAB"/>
    <w:rsid w:val="00657523"/>
    <w:rsid w:val="0074215C"/>
    <w:rsid w:val="00825F08"/>
    <w:rsid w:val="00990ABB"/>
    <w:rsid w:val="009E46C7"/>
    <w:rsid w:val="009F2D01"/>
    <w:rsid w:val="00B26D76"/>
    <w:rsid w:val="00BD1AA2"/>
    <w:rsid w:val="00CC1F7A"/>
    <w:rsid w:val="00D952EF"/>
    <w:rsid w:val="00DA0279"/>
    <w:rsid w:val="00E91951"/>
    <w:rsid w:val="00F468E1"/>
    <w:rsid w:val="00F8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23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6D7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82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417</Words>
  <Characters>2381</Characters>
  <Application>Microsoft Office Outlook</Application>
  <DocSecurity>0</DocSecurity>
  <Lines>0</Lines>
  <Paragraphs>0</Paragraphs>
  <ScaleCrop>false</ScaleCrop>
  <Company>adm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subject/>
  <dc:creator>Moris</dc:creator>
  <cp:keywords/>
  <dc:description/>
  <cp:lastModifiedBy>dfdfdf</cp:lastModifiedBy>
  <cp:revision>3</cp:revision>
  <cp:lastPrinted>2017-08-09T14:15:00Z</cp:lastPrinted>
  <dcterms:created xsi:type="dcterms:W3CDTF">2017-08-09T12:31:00Z</dcterms:created>
  <dcterms:modified xsi:type="dcterms:W3CDTF">2017-08-09T14:15:00Z</dcterms:modified>
</cp:coreProperties>
</file>