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3E" w:rsidRDefault="00C357F3">
      <w:pPr>
        <w:autoSpaceDE w:val="0"/>
        <w:autoSpaceDN w:val="0"/>
        <w:spacing w:line="240" w:lineRule="atLeast"/>
        <w:jc w:val="center"/>
        <w:divId w:val="1277450335"/>
      </w:pPr>
      <w:r>
        <w:rPr>
          <w:b/>
          <w:bCs/>
          <w:color w:val="000000"/>
          <w:sz w:val="24"/>
          <w:szCs w:val="24"/>
        </w:rPr>
        <w:t>Контрольное управление</w:t>
      </w:r>
    </w:p>
    <w:p w:rsidR="0099633E" w:rsidRDefault="00C357F3">
      <w:pPr>
        <w:autoSpaceDE w:val="0"/>
        <w:autoSpaceDN w:val="0"/>
        <w:spacing w:line="240" w:lineRule="atLeast"/>
        <w:ind w:left="1339"/>
        <w:divId w:val="1277450335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/>
      </w:tblPr>
      <w:tblGrid>
        <w:gridCol w:w="9720"/>
      </w:tblGrid>
      <w:tr w:rsidR="0099633E">
        <w:trPr>
          <w:divId w:val="1277450335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9633E" w:rsidRDefault="00C357F3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99633E" w:rsidRDefault="0099633E">
      <w:pPr>
        <w:autoSpaceDE w:val="0"/>
        <w:autoSpaceDN w:val="0"/>
        <w:jc w:val="center"/>
        <w:divId w:val="1277450335"/>
        <w:rPr>
          <w:i/>
          <w:sz w:val="18"/>
          <w:szCs w:val="18"/>
        </w:rPr>
      </w:pPr>
    </w:p>
    <w:p w:rsidR="0099633E" w:rsidRDefault="0099633E">
      <w:pPr>
        <w:autoSpaceDE w:val="0"/>
        <w:autoSpaceDN w:val="0"/>
        <w:jc w:val="center"/>
        <w:divId w:val="1277450335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/>
      </w:tblPr>
      <w:tblGrid>
        <w:gridCol w:w="1247"/>
        <w:gridCol w:w="361"/>
        <w:gridCol w:w="508"/>
        <w:gridCol w:w="7624"/>
      </w:tblGrid>
      <w:tr w:rsidR="0099633E">
        <w:trPr>
          <w:divId w:val="1277450335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633E" w:rsidRDefault="00C357F3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633E" w:rsidRDefault="00C357F3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99633E">
        <w:trPr>
          <w:divId w:val="1277450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99633E" w:rsidRDefault="00C357F3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B4522D">
              <w:rPr>
                <w:sz w:val="22"/>
                <w:szCs w:val="22"/>
              </w:rPr>
              <w:t>14.02.2017</w:t>
            </w:r>
            <w:r>
              <w:rPr>
                <w:sz w:val="22"/>
                <w:szCs w:val="22"/>
              </w:rPr>
              <w:t xml:space="preserve">  № </w:t>
            </w:r>
            <w:r w:rsidRPr="00B4522D">
              <w:rPr>
                <w:sz w:val="22"/>
                <w:szCs w:val="22"/>
              </w:rPr>
              <w:t>10-П/</w:t>
            </w:r>
            <w:proofErr w:type="gramStart"/>
            <w:r w:rsidRPr="00B4522D">
              <w:rPr>
                <w:sz w:val="22"/>
                <w:szCs w:val="22"/>
              </w:rPr>
              <w:t>П</w:t>
            </w:r>
            <w:proofErr w:type="gramEnd"/>
            <w:r w:rsidRPr="00B4522D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B4522D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99633E">
        <w:trPr>
          <w:divId w:val="1277450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9633E" w:rsidRDefault="00C357F3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B4522D">
              <w:rPr>
                <w:sz w:val="22"/>
                <w:szCs w:val="22"/>
              </w:rPr>
              <w:t>Паспорт приоритетного проекта "Доступное дополнительное образование для детей"</w:t>
            </w:r>
          </w:p>
        </w:tc>
      </w:tr>
      <w:tr w:rsidR="0099633E">
        <w:trPr>
          <w:divId w:val="1277450335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9633E" w:rsidRDefault="00C357F3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99633E" w:rsidRPr="00B4522D" w:rsidRDefault="00C357F3">
            <w:pPr>
              <w:autoSpaceDE w:val="0"/>
              <w:autoSpaceDN w:val="0"/>
            </w:pPr>
            <w:r w:rsidRPr="00B4522D">
              <w:rPr>
                <w:color w:val="000000"/>
                <w:sz w:val="22"/>
                <w:szCs w:val="22"/>
              </w:rPr>
              <w:t>"п.2.6</w:t>
            </w:r>
            <w:proofErr w:type="gramStart"/>
            <w:r w:rsidRPr="00B4522D">
              <w:rPr>
                <w:color w:val="000000"/>
                <w:sz w:val="22"/>
                <w:szCs w:val="22"/>
              </w:rPr>
              <w:t xml:space="preserve"> С</w:t>
            </w:r>
            <w:proofErr w:type="gramEnd"/>
            <w:r w:rsidRPr="00B4522D">
              <w:rPr>
                <w:color w:val="000000"/>
                <w:sz w:val="22"/>
                <w:szCs w:val="22"/>
              </w:rPr>
              <w:t>оздать региональный информационный портал дополнительного образования детей" /Морозов С.И./</w:t>
            </w:r>
          </w:p>
        </w:tc>
      </w:tr>
      <w:tr w:rsidR="0099633E">
        <w:trPr>
          <w:divId w:val="1277450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9633E" w:rsidRDefault="00C357F3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proofErr w:type="gramStart"/>
            <w:r w:rsidRPr="00B4522D">
              <w:rPr>
                <w:sz w:val="22"/>
                <w:szCs w:val="22"/>
              </w:rPr>
              <w:t>Семенова Н.В. (дела принял от:</w:t>
            </w:r>
            <w:proofErr w:type="gramEnd"/>
            <w:r w:rsidRPr="00B4522D">
              <w:rPr>
                <w:sz w:val="22"/>
                <w:szCs w:val="22"/>
              </w:rPr>
              <w:t xml:space="preserve"> </w:t>
            </w:r>
            <w:proofErr w:type="spellStart"/>
            <w:r w:rsidRPr="00B4522D">
              <w:rPr>
                <w:sz w:val="22"/>
                <w:szCs w:val="22"/>
              </w:rPr>
              <w:t>Загидуллин</w:t>
            </w:r>
            <w:proofErr w:type="spellEnd"/>
            <w:r w:rsidRPr="00B4522D">
              <w:rPr>
                <w:sz w:val="22"/>
                <w:szCs w:val="22"/>
              </w:rPr>
              <w:t xml:space="preserve"> Р.Р.), Министр образования и науки Ульяновской области, Министерство образования и науки Ульяновской области</w:t>
            </w:r>
          </w:p>
        </w:tc>
      </w:tr>
      <w:tr w:rsidR="0099633E">
        <w:trPr>
          <w:divId w:val="1277450335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9633E" w:rsidRDefault="00C357F3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99633E" w:rsidRDefault="00C357F3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15.08.2017, 30.08.2017</w:t>
            </w:r>
          </w:p>
        </w:tc>
      </w:tr>
      <w:tr w:rsidR="0099633E">
        <w:trPr>
          <w:divId w:val="1277450335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9633E" w:rsidRDefault="00C357F3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99633E" w:rsidRDefault="0099633E"/>
        </w:tc>
      </w:tr>
      <w:tr w:rsidR="0099633E">
        <w:trPr>
          <w:divId w:val="1277450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9633E" w:rsidRPr="00B4522D" w:rsidRDefault="00C357F3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B4522D">
              <w:t>25.08.2017 09:09</w:t>
            </w:r>
            <w:r>
              <w:t> </w:t>
            </w:r>
            <w:r w:rsidRPr="00B4522D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B4522D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B4522D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99633E">
        <w:trPr>
          <w:divId w:val="1277450335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99633E" w:rsidRDefault="0099633E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99633E">
        <w:trPr>
          <w:divId w:val="1277450335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9633E" w:rsidRDefault="00C357F3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B4522D" w:rsidRDefault="00B4522D" w:rsidP="00B4522D">
      <w:pPr>
        <w:ind w:firstLine="709"/>
        <w:jc w:val="both"/>
        <w:divId w:val="1277450335"/>
        <w:rPr>
          <w:sz w:val="28"/>
          <w:szCs w:val="28"/>
        </w:rPr>
      </w:pPr>
      <w:r>
        <w:rPr>
          <w:sz w:val="28"/>
          <w:szCs w:val="28"/>
        </w:rPr>
        <w:t>В ответ на контрольное поручение сообщаем следующее.</w:t>
      </w:r>
    </w:p>
    <w:p w:rsidR="00B4522D" w:rsidRDefault="00B4522D" w:rsidP="00B4522D">
      <w:pPr>
        <w:ind w:firstLine="709"/>
        <w:jc w:val="both"/>
        <w:divId w:val="1277450335"/>
        <w:rPr>
          <w:sz w:val="28"/>
          <w:szCs w:val="28"/>
        </w:rPr>
      </w:pPr>
      <w:r w:rsidRPr="005E379B">
        <w:rPr>
          <w:sz w:val="28"/>
          <w:szCs w:val="28"/>
        </w:rPr>
        <w:t>21 августа 2017 года Институт</w:t>
      </w:r>
      <w:r>
        <w:rPr>
          <w:sz w:val="28"/>
          <w:szCs w:val="28"/>
        </w:rPr>
        <w:t>ом</w:t>
      </w:r>
      <w:r w:rsidRPr="005E379B">
        <w:rPr>
          <w:sz w:val="28"/>
          <w:szCs w:val="28"/>
        </w:rPr>
        <w:t xml:space="preserve"> образования Н</w:t>
      </w:r>
      <w:r>
        <w:rPr>
          <w:sz w:val="28"/>
          <w:szCs w:val="28"/>
        </w:rPr>
        <w:t>ацио</w:t>
      </w:r>
      <w:r w:rsidRPr="005E379B">
        <w:rPr>
          <w:sz w:val="28"/>
          <w:szCs w:val="28"/>
        </w:rPr>
        <w:t>нального</w:t>
      </w:r>
      <w:r>
        <w:rPr>
          <w:sz w:val="28"/>
          <w:szCs w:val="28"/>
        </w:rPr>
        <w:t xml:space="preserve"> исследовательского университета «Высшая школа экономики» был проведен </w:t>
      </w:r>
      <w:proofErr w:type="spellStart"/>
      <w:r>
        <w:rPr>
          <w:sz w:val="28"/>
          <w:szCs w:val="28"/>
        </w:rPr>
        <w:t>вебинар</w:t>
      </w:r>
      <w:proofErr w:type="spellEnd"/>
      <w:r>
        <w:rPr>
          <w:sz w:val="28"/>
          <w:szCs w:val="28"/>
        </w:rPr>
        <w:t xml:space="preserve"> на тему: «Основные принципы разработки и сопровождения информационного навигатора по дополнительным общеобразовательным программам». </w:t>
      </w:r>
    </w:p>
    <w:p w:rsidR="00B4522D" w:rsidRDefault="00B4522D" w:rsidP="00B4522D">
      <w:pPr>
        <w:ind w:firstLine="709"/>
        <w:jc w:val="both"/>
        <w:divId w:val="1277450335"/>
        <w:rPr>
          <w:sz w:val="28"/>
          <w:szCs w:val="28"/>
        </w:rPr>
      </w:pPr>
      <w:r>
        <w:rPr>
          <w:sz w:val="28"/>
          <w:szCs w:val="28"/>
        </w:rPr>
        <w:t xml:space="preserve">В рамках </w:t>
      </w:r>
      <w:proofErr w:type="spellStart"/>
      <w:r>
        <w:rPr>
          <w:sz w:val="28"/>
          <w:szCs w:val="28"/>
        </w:rPr>
        <w:t>вебинара</w:t>
      </w:r>
      <w:proofErr w:type="spellEnd"/>
      <w:r>
        <w:rPr>
          <w:sz w:val="28"/>
          <w:szCs w:val="28"/>
        </w:rPr>
        <w:t xml:space="preserve"> обсуждались следующие вопросы:</w:t>
      </w:r>
    </w:p>
    <w:p w:rsidR="00B4522D" w:rsidRDefault="00B4522D" w:rsidP="00B4522D">
      <w:pPr>
        <w:ind w:firstLine="709"/>
        <w:jc w:val="both"/>
        <w:divId w:val="1277450335"/>
        <w:rPr>
          <w:sz w:val="28"/>
          <w:szCs w:val="28"/>
        </w:rPr>
      </w:pPr>
      <w:r>
        <w:rPr>
          <w:sz w:val="28"/>
          <w:szCs w:val="28"/>
        </w:rPr>
        <w:t>1. Разработка информационного навигатора по дополнительным общеобразовательным программам (федеральный, регион</w:t>
      </w:r>
      <w:r w:rsidR="00110CEC">
        <w:rPr>
          <w:sz w:val="28"/>
          <w:szCs w:val="28"/>
        </w:rPr>
        <w:t>альный, муниципальный сегменты)</w:t>
      </w:r>
      <w:r>
        <w:rPr>
          <w:sz w:val="28"/>
          <w:szCs w:val="28"/>
        </w:rPr>
        <w:t>.</w:t>
      </w:r>
    </w:p>
    <w:p w:rsidR="00B4522D" w:rsidRDefault="00B4522D" w:rsidP="00B4522D">
      <w:pPr>
        <w:ind w:firstLine="709"/>
        <w:jc w:val="both"/>
        <w:divId w:val="1277450335"/>
        <w:rPr>
          <w:sz w:val="28"/>
          <w:szCs w:val="28"/>
        </w:rPr>
      </w:pPr>
      <w:r>
        <w:rPr>
          <w:sz w:val="28"/>
          <w:szCs w:val="28"/>
        </w:rPr>
        <w:t>2. Проведение независимой оценки качества дополнительного образования с использова</w:t>
      </w:r>
      <w:r w:rsidR="00110CEC">
        <w:rPr>
          <w:sz w:val="28"/>
          <w:szCs w:val="28"/>
        </w:rPr>
        <w:t>нием информационного навигатора</w:t>
      </w:r>
      <w:r>
        <w:rPr>
          <w:sz w:val="28"/>
          <w:szCs w:val="28"/>
        </w:rPr>
        <w:t>.</w:t>
      </w:r>
    </w:p>
    <w:p w:rsidR="00390B79" w:rsidRPr="008D50B6" w:rsidRDefault="00390B79" w:rsidP="00B4522D">
      <w:pPr>
        <w:ind w:firstLine="709"/>
        <w:jc w:val="both"/>
        <w:divId w:val="1277450335"/>
        <w:rPr>
          <w:sz w:val="28"/>
          <w:szCs w:val="28"/>
        </w:rPr>
      </w:pPr>
      <w:r>
        <w:rPr>
          <w:sz w:val="28"/>
          <w:szCs w:val="28"/>
        </w:rPr>
        <w:t xml:space="preserve">Было рекомендовано обратить внимание на </w:t>
      </w:r>
      <w:r w:rsidR="008D50B6">
        <w:rPr>
          <w:sz w:val="28"/>
          <w:szCs w:val="28"/>
        </w:rPr>
        <w:t xml:space="preserve">платформу </w:t>
      </w:r>
      <w:proofErr w:type="spellStart"/>
      <w:r w:rsidR="008D50B6">
        <w:rPr>
          <w:sz w:val="28"/>
          <w:szCs w:val="28"/>
          <w:lang w:val="en-US"/>
        </w:rPr>
        <w:t>iNLEARNO</w:t>
      </w:r>
      <w:proofErr w:type="spellEnd"/>
      <w:r w:rsidR="008D50B6" w:rsidRPr="008D50B6">
        <w:rPr>
          <w:sz w:val="28"/>
          <w:szCs w:val="28"/>
        </w:rPr>
        <w:t xml:space="preserve"> (</w:t>
      </w:r>
      <w:r w:rsidR="008D50B6">
        <w:rPr>
          <w:sz w:val="28"/>
          <w:szCs w:val="28"/>
        </w:rPr>
        <w:t>навигатор по детскому досугу).</w:t>
      </w:r>
    </w:p>
    <w:p w:rsidR="00B4522D" w:rsidRDefault="007A3959" w:rsidP="00B4522D">
      <w:pPr>
        <w:ind w:firstLine="709"/>
        <w:jc w:val="both"/>
        <w:divId w:val="1277450335"/>
        <w:rPr>
          <w:sz w:val="28"/>
          <w:szCs w:val="28"/>
        </w:rPr>
      </w:pPr>
      <w:r>
        <w:rPr>
          <w:sz w:val="28"/>
          <w:szCs w:val="28"/>
        </w:rPr>
        <w:t xml:space="preserve">По итогам данного </w:t>
      </w:r>
      <w:proofErr w:type="spellStart"/>
      <w:r>
        <w:rPr>
          <w:sz w:val="28"/>
          <w:szCs w:val="28"/>
        </w:rPr>
        <w:t>вебинара</w:t>
      </w:r>
      <w:proofErr w:type="spellEnd"/>
      <w:r>
        <w:rPr>
          <w:sz w:val="28"/>
          <w:szCs w:val="28"/>
        </w:rPr>
        <w:t xml:space="preserve"> предложено доработать структуру регионального информационного портал</w:t>
      </w:r>
      <w:r w:rsidR="00A70F39">
        <w:rPr>
          <w:sz w:val="28"/>
          <w:szCs w:val="28"/>
        </w:rPr>
        <w:t xml:space="preserve">а. Портал </w:t>
      </w:r>
      <w:r w:rsidR="00B4522D">
        <w:rPr>
          <w:sz w:val="28"/>
          <w:szCs w:val="28"/>
        </w:rPr>
        <w:t>станет инструментом оценки качества дополнительного образования.</w:t>
      </w:r>
      <w:r w:rsidR="00A70F39">
        <w:rPr>
          <w:sz w:val="28"/>
          <w:szCs w:val="28"/>
        </w:rPr>
        <w:t xml:space="preserve"> Данная работа будет выполнена в течение сентября 2017 г.</w:t>
      </w:r>
    </w:p>
    <w:p w:rsidR="00A70F39" w:rsidRDefault="00A70F39" w:rsidP="00B4522D">
      <w:pPr>
        <w:ind w:firstLine="709"/>
        <w:jc w:val="both"/>
        <w:divId w:val="1277450335"/>
        <w:rPr>
          <w:sz w:val="28"/>
          <w:szCs w:val="28"/>
        </w:rPr>
      </w:pPr>
      <w:r>
        <w:rPr>
          <w:sz w:val="28"/>
          <w:szCs w:val="28"/>
        </w:rPr>
        <w:t>Прошу с контроля снять.</w:t>
      </w:r>
    </w:p>
    <w:p w:rsidR="00A70F39" w:rsidRDefault="00A70F39" w:rsidP="00B4522D">
      <w:pPr>
        <w:ind w:firstLine="709"/>
        <w:jc w:val="both"/>
        <w:divId w:val="1277450335"/>
        <w:rPr>
          <w:sz w:val="28"/>
          <w:szCs w:val="28"/>
        </w:rPr>
      </w:pPr>
    </w:p>
    <w:p w:rsidR="00A70F39" w:rsidRDefault="00A70F39" w:rsidP="00B4522D">
      <w:pPr>
        <w:ind w:firstLine="709"/>
        <w:jc w:val="both"/>
        <w:divId w:val="1277450335"/>
        <w:rPr>
          <w:sz w:val="28"/>
          <w:szCs w:val="28"/>
        </w:rPr>
      </w:pPr>
    </w:p>
    <w:p w:rsidR="00A70F39" w:rsidRDefault="00A70F39" w:rsidP="00B4522D">
      <w:pPr>
        <w:ind w:firstLine="709"/>
        <w:jc w:val="both"/>
        <w:divId w:val="1277450335"/>
        <w:rPr>
          <w:sz w:val="28"/>
          <w:szCs w:val="28"/>
        </w:rPr>
      </w:pPr>
    </w:p>
    <w:p w:rsidR="00A70F39" w:rsidRDefault="00A70F39" w:rsidP="00A70F39">
      <w:pPr>
        <w:jc w:val="both"/>
        <w:divId w:val="1277450335"/>
        <w:rPr>
          <w:sz w:val="28"/>
          <w:szCs w:val="28"/>
        </w:rPr>
      </w:pPr>
      <w:r>
        <w:rPr>
          <w:sz w:val="28"/>
          <w:szCs w:val="28"/>
        </w:rPr>
        <w:t>Министр образования и науки</w:t>
      </w:r>
    </w:p>
    <w:p w:rsidR="00A70F39" w:rsidRDefault="00A70F39" w:rsidP="00A70F39">
      <w:pPr>
        <w:jc w:val="both"/>
        <w:divId w:val="1277450335"/>
        <w:rPr>
          <w:sz w:val="28"/>
          <w:szCs w:val="28"/>
        </w:rPr>
      </w:pPr>
      <w:r>
        <w:rPr>
          <w:sz w:val="28"/>
          <w:szCs w:val="28"/>
        </w:rPr>
        <w:t>Ульяновской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Н.В.Семеновой</w:t>
      </w:r>
    </w:p>
    <w:p w:rsidR="00A70F39" w:rsidRDefault="00A70F39" w:rsidP="00B4522D">
      <w:pPr>
        <w:ind w:firstLine="709"/>
        <w:jc w:val="both"/>
        <w:divId w:val="1277450335"/>
        <w:rPr>
          <w:sz w:val="28"/>
          <w:szCs w:val="28"/>
        </w:rPr>
      </w:pPr>
    </w:p>
    <w:p w:rsidR="00C357F3" w:rsidRDefault="00C357F3" w:rsidP="00A70F39">
      <w:pPr>
        <w:keepNext/>
        <w:autoSpaceDE w:val="0"/>
        <w:autoSpaceDN w:val="0"/>
        <w:spacing w:line="240" w:lineRule="atLeast"/>
        <w:divId w:val="1277450335"/>
        <w:rPr>
          <w:sz w:val="24"/>
          <w:szCs w:val="24"/>
        </w:rPr>
      </w:pPr>
    </w:p>
    <w:p w:rsidR="00A70F39" w:rsidRDefault="00A70F39" w:rsidP="00A70F39">
      <w:pPr>
        <w:keepNext/>
        <w:autoSpaceDE w:val="0"/>
        <w:autoSpaceDN w:val="0"/>
        <w:spacing w:line="240" w:lineRule="atLeast"/>
        <w:divId w:val="1277450335"/>
        <w:rPr>
          <w:sz w:val="24"/>
          <w:szCs w:val="24"/>
        </w:rPr>
      </w:pPr>
    </w:p>
    <w:p w:rsidR="00A70F39" w:rsidRDefault="00A70F39" w:rsidP="00A70F39">
      <w:pPr>
        <w:keepNext/>
        <w:autoSpaceDE w:val="0"/>
        <w:autoSpaceDN w:val="0"/>
        <w:spacing w:line="240" w:lineRule="atLeast"/>
        <w:divId w:val="1277450335"/>
        <w:rPr>
          <w:sz w:val="24"/>
          <w:szCs w:val="24"/>
        </w:rPr>
      </w:pPr>
    </w:p>
    <w:p w:rsidR="00A70F39" w:rsidRDefault="00A70F39" w:rsidP="00A70F39">
      <w:pPr>
        <w:keepNext/>
        <w:autoSpaceDE w:val="0"/>
        <w:autoSpaceDN w:val="0"/>
        <w:spacing w:line="240" w:lineRule="atLeast"/>
        <w:divId w:val="1277450335"/>
        <w:rPr>
          <w:sz w:val="24"/>
          <w:szCs w:val="24"/>
        </w:rPr>
      </w:pPr>
    </w:p>
    <w:p w:rsidR="00A70F39" w:rsidRDefault="00A70F39" w:rsidP="00A70F39">
      <w:pPr>
        <w:keepNext/>
        <w:autoSpaceDE w:val="0"/>
        <w:autoSpaceDN w:val="0"/>
        <w:spacing w:line="240" w:lineRule="atLeast"/>
        <w:divId w:val="1277450335"/>
        <w:rPr>
          <w:sz w:val="24"/>
          <w:szCs w:val="24"/>
        </w:rPr>
      </w:pPr>
    </w:p>
    <w:p w:rsidR="00A70F39" w:rsidRDefault="00A70F39" w:rsidP="00A70F39">
      <w:pPr>
        <w:keepNext/>
        <w:autoSpaceDE w:val="0"/>
        <w:autoSpaceDN w:val="0"/>
        <w:spacing w:line="240" w:lineRule="atLeast"/>
        <w:divId w:val="1277450335"/>
        <w:rPr>
          <w:sz w:val="24"/>
          <w:szCs w:val="24"/>
        </w:rPr>
      </w:pPr>
    </w:p>
    <w:p w:rsidR="00A70F39" w:rsidRDefault="00A70F39" w:rsidP="00A70F39">
      <w:pPr>
        <w:keepNext/>
        <w:autoSpaceDE w:val="0"/>
        <w:autoSpaceDN w:val="0"/>
        <w:spacing w:line="240" w:lineRule="atLeast"/>
        <w:divId w:val="1277450335"/>
        <w:rPr>
          <w:sz w:val="24"/>
          <w:szCs w:val="24"/>
        </w:rPr>
      </w:pPr>
      <w:r>
        <w:rPr>
          <w:sz w:val="24"/>
          <w:szCs w:val="24"/>
        </w:rPr>
        <w:t>Антипова Ирина Владимировна</w:t>
      </w:r>
    </w:p>
    <w:p w:rsidR="00A70F39" w:rsidRDefault="00A70F39" w:rsidP="00A70F39">
      <w:pPr>
        <w:keepNext/>
        <w:autoSpaceDE w:val="0"/>
        <w:autoSpaceDN w:val="0"/>
        <w:spacing w:line="240" w:lineRule="atLeast"/>
        <w:divId w:val="1277450335"/>
        <w:rPr>
          <w:sz w:val="24"/>
          <w:szCs w:val="24"/>
        </w:rPr>
      </w:pPr>
      <w:r>
        <w:rPr>
          <w:sz w:val="24"/>
          <w:szCs w:val="24"/>
        </w:rPr>
        <w:t>89510962429</w:t>
      </w:r>
      <w:bookmarkStart w:id="0" w:name="_GoBack"/>
      <w:bookmarkEnd w:id="0"/>
    </w:p>
    <w:sectPr w:rsidR="00A70F39" w:rsidSect="00C4303B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8D6038"/>
    <w:rsid w:val="00110CEC"/>
    <w:rsid w:val="00127100"/>
    <w:rsid w:val="00390B79"/>
    <w:rsid w:val="007A3959"/>
    <w:rsid w:val="008D50B6"/>
    <w:rsid w:val="008D6038"/>
    <w:rsid w:val="008F3E8E"/>
    <w:rsid w:val="0099633E"/>
    <w:rsid w:val="00A70F39"/>
    <w:rsid w:val="00B4522D"/>
    <w:rsid w:val="00C357F3"/>
    <w:rsid w:val="00C4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3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4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Кондратьева Л</cp:lastModifiedBy>
  <cp:revision>2</cp:revision>
  <cp:lastPrinted>2007-05-17T08:51:00Z</cp:lastPrinted>
  <dcterms:created xsi:type="dcterms:W3CDTF">2017-08-29T10:01:00Z</dcterms:created>
  <dcterms:modified xsi:type="dcterms:W3CDTF">2017-08-29T10:01:00Z</dcterms:modified>
</cp:coreProperties>
</file>