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lang w:val="en-US" w:eastAsia="en-US"/>
        </w:rPr>
      </w:pPr>
      <w:r>
        <w:rPr>
          <w:b/>
          <w:bCs/>
          <w:color w:val="000000"/>
          <w:sz w:val="24"/>
          <w:szCs w:val="24"/>
          <w:lang w:val="en-US" w:eastAsia="en-US"/>
        </w:rPr>
        <w:t>Правительство Ульяновской области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927"/>
      </w:tblGrid>
      <w:tr>
        <w:trPr/>
        <w:tc>
          <w:tcPr>
            <w:tcW w:w="9927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lang w:val="en-US" w:eastAsia="en-US"/>
              </w:rPr>
              <w:t>ИНФОРМАЦИЯ О СОСТОЯНИИ ИСПОЛНЕНИЯ ДОКУМЕНТА (ПОРУЧЕНИЯ) НА 27.06.2017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  <w:lang w:val="en-US" w:eastAsia="en-US"/>
        </w:rPr>
      </w:pPr>
      <w:r>
        <w:rPr>
          <w:i/>
          <w:sz w:val="18"/>
          <w:szCs w:val="18"/>
          <w:lang w:val="en-US" w:eastAsia="en-US"/>
        </w:rPr>
        <w:t>Подлежит возврату в отдел делопроизводства департамента делопроизводства и работы с обращениями граждан и организаций</w:t>
      </w:r>
    </w:p>
    <w:p>
      <w:pPr>
        <w:pStyle w:val="Normal"/>
        <w:autoSpaceDE w:val="false"/>
        <w:rPr>
          <w:i/>
          <w:i/>
          <w:sz w:val="18"/>
          <w:szCs w:val="18"/>
          <w:lang w:val="en-US" w:eastAsia="en-US"/>
        </w:rPr>
      </w:pPr>
      <w:r>
        <w:rPr>
          <w:i/>
          <w:sz w:val="18"/>
          <w:szCs w:val="18"/>
          <w:lang w:val="en-US" w:eastAsia="en-US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1"/>
        <w:gridCol w:w="539"/>
        <w:gridCol w:w="1662"/>
        <w:gridCol w:w="2043"/>
        <w:gridCol w:w="204"/>
        <w:gridCol w:w="2019"/>
        <w:gridCol w:w="2189"/>
      </w:tblGrid>
      <w:tr>
        <w:trPr/>
        <w:tc>
          <w:tcPr>
            <w:tcW w:w="181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Вид документа:</w:t>
            </w:r>
          </w:p>
        </w:tc>
        <w:tc>
          <w:tcPr>
            <w:tcW w:w="8117" w:type="dxa"/>
            <w:gridSpan w:val="5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Электронная почта</w:t>
            </w:r>
          </w:p>
        </w:tc>
      </w:tr>
      <w:tr>
        <w:trPr/>
        <w:tc>
          <w:tcPr>
            <w:tcW w:w="9927" w:type="dxa"/>
            <w:gridSpan w:val="7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Адресат:</w:t>
            </w: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sz w:val="22"/>
                <w:szCs w:val="22"/>
                <w:lang w:val="en-US" w:eastAsia="en-US"/>
              </w:rPr>
              <w:t>Уба Е.В., Первый заместитель Председателя Правительства Ульяновской области</w:t>
            </w:r>
          </w:p>
        </w:tc>
      </w:tr>
      <w:tr>
        <w:trPr/>
        <w:tc>
          <w:tcPr>
            <w:tcW w:w="9927" w:type="dxa"/>
            <w:gridSpan w:val="7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Корреспондент:</w:t>
            </w: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sz w:val="22"/>
                <w:szCs w:val="22"/>
                <w:lang w:val="en-US" w:eastAsia="en-US"/>
              </w:rPr>
              <w:t xml:space="preserve"> Счетная палата Российской Федерации. </w:t>
            </w:r>
            <w:r>
              <w:rPr>
                <w:sz w:val="22"/>
                <w:szCs w:val="22"/>
                <w:lang w:val="en-US" w:eastAsia="en-US"/>
              </w:rPr>
              <w:t>Росляк Ю.В.</w:t>
            </w:r>
          </w:p>
        </w:tc>
      </w:tr>
      <w:tr>
        <w:trPr/>
        <w:tc>
          <w:tcPr>
            <w:tcW w:w="551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eastAsia="Impact"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Дата поступления и индекс документа</w:t>
            </w:r>
          </w:p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sz w:val="22"/>
                <w:szCs w:val="22"/>
                <w:lang w:val="en-US" w:eastAsia="en-US"/>
              </w:rPr>
              <w:t>24.03.2017 № 73-П/6933вх-ЭП</w:t>
            </w:r>
          </w:p>
        </w:tc>
        <w:tc>
          <w:tcPr>
            <w:tcW w:w="204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4208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Дата и индекс документа</w:t>
            </w:r>
          </w:p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22.03.2017</w:t>
            </w:r>
            <w:r>
              <w:rPr>
                <w:sz w:val="22"/>
                <w:szCs w:val="22"/>
                <w:lang w:val="en-US" w:eastAsia="en-US"/>
              </w:rPr>
              <w:t> </w:t>
            </w:r>
            <w:r>
              <w:rPr>
                <w:sz w:val="22"/>
                <w:szCs w:val="22"/>
                <w:lang w:val="en-US" w:eastAsia="en-US"/>
              </w:rPr>
              <w:t xml:space="preserve"> № ЗИ13-27/13-01</w:t>
            </w:r>
          </w:p>
        </w:tc>
      </w:tr>
      <w:tr>
        <w:trPr/>
        <w:tc>
          <w:tcPr>
            <w:tcW w:w="9927" w:type="dxa"/>
            <w:gridSpan w:val="7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Краткое содержание: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О представлении информации о ходе реализации в 2017 году пунктов паспортов приоритетных проектов. Информацию представлять ежеквартально нарастающим итогом до 5-го числа, следующего за отчетным</w:t>
            </w:r>
          </w:p>
        </w:tc>
      </w:tr>
      <w:tr>
        <w:trPr/>
        <w:tc>
          <w:tcPr>
            <w:tcW w:w="12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Резолюция:</w:t>
            </w:r>
          </w:p>
        </w:tc>
        <w:tc>
          <w:tcPr>
            <w:tcW w:w="8656" w:type="dxa"/>
            <w:gridSpan w:val="6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"Для предоставления информации по проекту"  /Уба Е.В. 28.03.2017/ </w:t>
            </w:r>
          </w:p>
        </w:tc>
      </w:tr>
      <w:tr>
        <w:trPr/>
        <w:tc>
          <w:tcPr>
            <w:tcW w:w="9927" w:type="dxa"/>
            <w:gridSpan w:val="7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Исполнитель: </w:t>
            </w:r>
            <w:r>
              <w:rPr>
                <w:sz w:val="22"/>
                <w:szCs w:val="22"/>
                <w:lang w:val="en-US" w:eastAsia="en-US"/>
              </w:rPr>
              <w:t>Семенова Н.В., И.о. министра</w:t>
            </w:r>
          </w:p>
        </w:tc>
      </w:tr>
      <w:tr>
        <w:trPr/>
        <w:tc>
          <w:tcPr>
            <w:tcW w:w="347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Все исполнители по документу:</w:t>
            </w:r>
          </w:p>
        </w:tc>
        <w:tc>
          <w:tcPr>
            <w:tcW w:w="645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04.07.2017 АСМУС О.В., ТЮРИН А.С., УБА Е.В. - (Не исполнено.)</w:t>
              <w:br/>
              <w:t>30.06.2017 МИДЛЕНКО О.В., ВАВИЛИН Д.А., СЕМЁНКИН М.И., ХАКИМОВ А.Х., СЕМЕНОВА Н.В., БУЦКАЯ Е.В. - (Не исполнено.)</w:t>
            </w:r>
            <w:r>
              <w:rPr>
                <w:lang w:val="en-US" w:eastAsia="en-US"/>
              </w:rPr>
              <w:t> </w:t>
            </w:r>
          </w:p>
        </w:tc>
      </w:tr>
      <w:tr>
        <w:trPr/>
        <w:tc>
          <w:tcPr>
            <w:tcW w:w="3472" w:type="dxa"/>
            <w:gridSpan w:val="3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eastAsia="Impact"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Контрольный срок по резолюции:</w:t>
            </w:r>
          </w:p>
        </w:tc>
        <w:tc>
          <w:tcPr>
            <w:tcW w:w="2043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03.04.2017</w:t>
              <w:br/>
              <w:t>Продлен до</w:t>
              <w:br/>
              <w:t>29.09.2017</w:t>
            </w:r>
          </w:p>
        </w:tc>
        <w:tc>
          <w:tcPr>
            <w:tcW w:w="204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01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Фактический срок:</w:t>
            </w:r>
          </w:p>
        </w:tc>
        <w:tc>
          <w:tcPr>
            <w:tcW w:w="218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lang w:val="en-US" w:eastAsia="en-US"/>
              </w:rPr>
            </w:r>
          </w:p>
        </w:tc>
      </w:tr>
      <w:tr>
        <w:trPr/>
        <w:tc>
          <w:tcPr>
            <w:tcW w:w="9927" w:type="dxa"/>
            <w:gridSpan w:val="7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</w:r>
          </w:p>
        </w:tc>
      </w:tr>
      <w:tr>
        <w:trPr/>
        <w:tc>
          <w:tcPr>
            <w:tcW w:w="9927" w:type="dxa"/>
            <w:gridSpan w:val="7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sz w:val="22"/>
                <w:szCs w:val="22"/>
                <w:lang w:val="en-US" w:eastAsia="en-US"/>
              </w:rPr>
              <w:t>СОСТОЯНИЕ ИСПОЛНЕНИЯ</w:t>
            </w:r>
          </w:p>
        </w:tc>
      </w:tr>
    </w:tbl>
    <w:p>
      <w:pPr>
        <w:pStyle w:val="Normal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Во исполнении данного поручения Министерство образования и науки Ульяновской области сообщает следующее.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  <w:lang w:val="en-US" w:eastAsia="en-US"/>
        </w:rPr>
        <w:t>Информация о ходе реализации в 2017 году пунктов приоритетного проекта представлена.</w:t>
      </w:r>
    </w:p>
    <w:p>
      <w:pPr>
        <w:pStyle w:val="Normal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jc w:val="both"/>
        <w:rPr/>
      </w:pPr>
      <w:r>
        <w:rPr>
          <w:sz w:val="28"/>
          <w:szCs w:val="28"/>
          <w:lang w:val="en-US" w:eastAsia="en-US"/>
        </w:rPr>
        <w:t>Приложение: на 7 л. в 1 экз.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Прошу поручение с контроля снять.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Исполняющий обязанности</w:t>
      </w:r>
    </w:p>
    <w:p>
      <w:pPr>
        <w:pStyle w:val="Normal"/>
        <w:rPr/>
      </w:pPr>
      <w:r>
        <w:rPr>
          <w:sz w:val="28"/>
          <w:szCs w:val="28"/>
          <w:lang w:val="en-US" w:eastAsia="en-US"/>
        </w:rPr>
        <w:t>Минитсра образования и науки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Ульяновской области</w:t>
        <w:tab/>
        <w:tab/>
        <w:tab/>
        <w:tab/>
        <w:tab/>
        <w:tab/>
        <w:tab/>
        <w:tab/>
        <w:t xml:space="preserve">      А.А.Шкляр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t>Чернова Екатерина Владимировна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t>(8422)44-48-11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2017-06-27T09:01:00Z</dcterms:created>
  <dc:creator>Moris</dc:creator>
  <dc:description/>
  <cp:keywords/>
  <dc:language>en-US</dc:language>
  <cp:lastModifiedBy>Ковалёва Е.Э.</cp:lastModifiedBy>
  <cp:lastPrinted>2017-09-25T12:17:00Z</cp:lastPrinted>
  <dcterms:modified xsi:type="dcterms:W3CDTF">2017-09-25T11:17:00Z</dcterms:modified>
  <cp:revision>6</cp:revision>
  <dc:subject/>
  <dc:title>Перечень док-тов, находящихся на исполнении</dc:title>
</cp:coreProperties>
</file>