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4ABE948" w14:textId="77777777" w:rsidR="00874E8A" w:rsidRDefault="00BA673C">
      <w:pPr>
        <w:pStyle w:val="Standard"/>
        <w:spacing w:before="12pt"/>
        <w:jc w:val="center"/>
      </w:pPr>
      <w:r>
        <w:rPr>
          <w:rFonts w:ascii="Calibri" w:eastAsia="Calibri" w:hAnsi="Calibri" w:cs="Calibri"/>
          <w:b/>
        </w:rPr>
        <w:t>STUDENT PLACEMENT ARRANGEMENT</w:t>
      </w:r>
    </w:p>
    <w:p w14:paraId="3221677E" w14:textId="77777777" w:rsidR="00874E8A" w:rsidRDefault="00874E8A">
      <w:pPr>
        <w:pStyle w:val="Standard"/>
        <w:spacing w:before="6pt"/>
        <w:rPr>
          <w:rFonts w:ascii="Calibri" w:eastAsia="Calibri" w:hAnsi="Calibri" w:cs="Calibri"/>
        </w:rPr>
      </w:pPr>
    </w:p>
    <w:p w14:paraId="468C1BAC" w14:textId="4F024B91" w:rsidR="00874E8A" w:rsidRDefault="00BA673C">
      <w:pPr>
        <w:pStyle w:val="Standard"/>
        <w:spacing w:before="6pt"/>
      </w:pPr>
      <w:r>
        <w:rPr>
          <w:rFonts w:ascii="Calibri" w:eastAsia="Calibri" w:hAnsi="Calibri" w:cs="Calibri"/>
        </w:rPr>
        <w:t xml:space="preserve">The parties entered into a Student Placement Agreement dated </w:t>
      </w:r>
      <w:r>
        <w:rPr>
          <w:rFonts w:ascii="Calibri" w:eastAsia="Calibri" w:hAnsi="Calibri" w:cs="Calibri"/>
          <w:color w:val="C00000"/>
        </w:rPr>
        <w:t xml:space="preserve">date, month, year </w:t>
      </w:r>
      <w:r>
        <w:rPr>
          <w:rFonts w:ascii="Calibri" w:eastAsia="Calibri" w:hAnsi="Calibri" w:cs="Calibri"/>
        </w:rPr>
        <w:t xml:space="preserve">recording the terms and conditions that will govern Placement of </w:t>
      </w:r>
      <w:r>
        <w:rPr>
          <w:rFonts w:ascii="Calibri" w:eastAsia="Calibri" w:hAnsi="Calibri" w:cs="Calibri"/>
        </w:rPr>
        <w:t xml:space="preserve">Students at the Institution. This document sets out the </w:t>
      </w:r>
      <w:r>
        <w:rPr>
          <w:rFonts w:ascii="Calibri" w:eastAsia="Calibri" w:hAnsi="Calibri" w:cs="Calibri"/>
        </w:rPr>
        <w:t>details for an individual Placement pursuant to clause 3.3 of the said Agreement.</w:t>
      </w:r>
    </w:p>
    <w:p w14:paraId="080E7998" w14:textId="77777777" w:rsidR="00874E8A" w:rsidRDefault="00874E8A">
      <w:pPr>
        <w:pStyle w:val="Standard"/>
        <w:spacing w:before="6pt"/>
        <w:rPr>
          <w:rFonts w:ascii="Calibri" w:eastAsia="Calibri" w:hAnsi="Calibri" w:cs="Calibri"/>
        </w:rPr>
      </w:pPr>
    </w:p>
    <w:tbl>
      <w:tblPr>
        <w:tblW w:w="547.1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835"/>
        <w:gridCol w:w="8107"/>
      </w:tblGrid>
      <w:tr w:rsidR="00874E8A" w14:paraId="02F5E711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547.05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val="clear" w:color="auto" w:fill="FFFFEB"/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E5B631C" w14:textId="77777777" w:rsidR="00874E8A" w:rsidRDefault="00BA673C">
            <w:pPr>
              <w:pStyle w:val="Standard"/>
              <w:jc w:val="center"/>
            </w:pPr>
            <w:r>
              <w:rPr>
                <w:rFonts w:ascii="Calibri" w:eastAsia="Calibri" w:hAnsi="Calibri" w:cs="Calibri"/>
                <w:b/>
              </w:rPr>
              <w:t>Placement Details</w:t>
            </w:r>
          </w:p>
        </w:tc>
      </w:tr>
      <w:tr w:rsidR="00874E8A" w14:paraId="689DDE07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top w:val="single" w:sz="6" w:space="0" w:color="000000"/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EAE2C00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Parties</w:t>
            </w:r>
          </w:p>
        </w:tc>
        <w:tc>
          <w:tcPr>
            <w:tcW w:w="405.30pt" w:type="dxa"/>
            <w:tcBorders>
              <w:top w:val="single" w:sz="6" w:space="0" w:color="000000"/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ADAD803" w14:textId="77777777" w:rsidR="00874E8A" w:rsidRDefault="00874E8A">
            <w:pPr>
              <w:pStyle w:val="Standard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4E8A" w14:paraId="48AFCBF5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0B5BA4F6" w14:textId="07C550B3" w:rsidR="00874E8A" w:rsidRDefault="00986A0D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55D432DA" w14:textId="77777777" w:rsidR="00874E8A" w:rsidRDefault="00874E8A">
            <w:pPr>
              <w:pStyle w:val="Standard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2BD69D0C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B304C06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6E149BD" w14:textId="37B58785" w:rsidR="00874E8A" w:rsidRDefault="00874E8A">
            <w:pPr>
              <w:pStyle w:val="Standard"/>
            </w:pPr>
          </w:p>
        </w:tc>
      </w:tr>
      <w:tr w:rsidR="00874E8A" w14:paraId="34292BB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353907A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Address: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7DA7E3A" w14:textId="4A1CBE66" w:rsidR="00874E8A" w:rsidRDefault="00874E8A">
            <w:pPr>
              <w:pStyle w:val="Standard"/>
            </w:pPr>
          </w:p>
        </w:tc>
      </w:tr>
      <w:tr w:rsidR="00874E8A" w14:paraId="5A61739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A800C77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ABN: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0D6AEF0D" w14:textId="4BC13B07" w:rsidR="00874E8A" w:rsidRDefault="00874E8A">
            <w:pPr>
              <w:pStyle w:val="Standard"/>
            </w:pPr>
          </w:p>
        </w:tc>
      </w:tr>
      <w:tr w:rsidR="00874E8A" w14:paraId="1271F26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79BD4E6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Host institution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043571E" w14:textId="77777777" w:rsidR="00874E8A" w:rsidRDefault="00874E8A">
            <w:pPr>
              <w:pStyle w:val="Standard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3E3C02A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86CADA9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C4F033D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24B8E2E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F3E325C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Address: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01EB2AA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2EE52F6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3E6564B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ABN: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6895DEE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1391E534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958683F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Student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FA40CF5" w14:textId="77777777" w:rsidR="00874E8A" w:rsidRDefault="00874E8A">
            <w:pPr>
              <w:pStyle w:val="Standard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3EAFA72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5F12B955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C5CC99E" w14:textId="0C4A22FD" w:rsidR="00874E8A" w:rsidRDefault="00142FD8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{student</w:t>
            </w:r>
            <w:r w:rsidR="005F7216">
              <w:rPr>
                <w:rFonts w:ascii="Calibri" w:eastAsia="Calibri" w:hAnsi="Calibri" w:cs="Calibri"/>
                <w:b/>
                <w:sz w:val="22"/>
                <w:szCs w:val="22"/>
              </w:rPr>
              <w:t>_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name}</w:t>
            </w:r>
          </w:p>
        </w:tc>
      </w:tr>
      <w:tr w:rsidR="00874E8A" w14:paraId="2402ED85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3ABC38D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Title: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F79F043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1618E7E0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F5EBD1E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Student ID: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089EB69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3E98110A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54842FDA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Telephone: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E2C8FDD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7D52C3B6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AD27AEE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7C2F58C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6EC2CF3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B2B24BC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12D37CE" w14:textId="77777777" w:rsidR="00874E8A" w:rsidRDefault="00874E8A">
            <w:pPr>
              <w:pStyle w:val="Standard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7BED7A5B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2959601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FA87069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7D1F2AE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07BEBF8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Major Discipline Area: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0D186D20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63E086D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FBDEEA8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Placement duration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4797DEC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[Duration must allow for a minimum of 100 hours to be completed]</w:t>
            </w:r>
          </w:p>
        </w:tc>
      </w:tr>
      <w:tr w:rsidR="00874E8A" w14:paraId="18ECC0E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7A3056F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Start date: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041446CC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4E8A" w14:paraId="16CBB1A0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DB1FC25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 date: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022EC30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4E8A" w14:paraId="56360D63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F6A05D8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Placement Location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16EE438" w14:textId="77777777" w:rsidR="00874E8A" w:rsidRDefault="00874E8A">
            <w:pPr>
              <w:pStyle w:val="Standard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4E8A" w14:paraId="2119419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2AC6F05" w14:textId="77777777" w:rsidR="00874E8A" w:rsidRDefault="00BA673C">
            <w:pPr>
              <w:pStyle w:val="Standard"/>
              <w:spacing w:before="3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If different to host institution’s address: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5C2C0DC6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4E8A" w14:paraId="2A68452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0F71852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Host Supervisor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026CFE66" w14:textId="77777777" w:rsidR="00874E8A" w:rsidRDefault="00874E8A">
            <w:pPr>
              <w:pStyle w:val="Standard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4E8A" w14:paraId="4B2A37BA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D31C88D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9E7C2D4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4E8A" w14:paraId="2F034D4F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DA8A606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Title: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9F60AA6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4E8A" w14:paraId="02B3E82E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CB9A2B9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spacing w:before="3pt"/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Telephone: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8A45092" w14:textId="77777777" w:rsidR="00874E8A" w:rsidRDefault="00874E8A">
            <w:pPr>
              <w:pStyle w:val="Standard"/>
              <w:spacing w:before="3p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4E8A" w14:paraId="2731904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ADED8D8" w14:textId="2619D338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Placement Officer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231AFC9" w14:textId="47C8C124" w:rsidR="00874E8A" w:rsidRDefault="00874E8A">
            <w:pPr>
              <w:pStyle w:val="Standard"/>
            </w:pPr>
          </w:p>
        </w:tc>
      </w:tr>
      <w:tr w:rsidR="00874E8A" w14:paraId="285352DD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378E0F7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Telephone: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F5B3028" w14:textId="7BA66BF3" w:rsidR="00874E8A" w:rsidRDefault="00874E8A">
            <w:pPr>
              <w:pStyle w:val="Standard"/>
            </w:pPr>
          </w:p>
        </w:tc>
      </w:tr>
      <w:tr w:rsidR="00874E8A" w14:paraId="1860B9D8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F9EA415" w14:textId="77777777" w:rsidR="00874E8A" w:rsidRDefault="00BA673C">
            <w:pPr>
              <w:pStyle w:val="Standard"/>
              <w:tabs>
                <w:tab w:val="clear" w:pos="36pt"/>
                <w:tab w:val="start" w:pos="50.20pt"/>
              </w:tabs>
              <w:ind w:start="14.2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Email:</w:t>
            </w:r>
          </w:p>
        </w:tc>
        <w:tc>
          <w:tcPr>
            <w:tcW w:w="405.30pt" w:type="dxa"/>
            <w:tcBorders>
              <w:start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4096B29" w14:textId="3A883C5E" w:rsidR="00874E8A" w:rsidRDefault="00874E8A">
            <w:pPr>
              <w:pStyle w:val="Standard"/>
            </w:pPr>
          </w:p>
        </w:tc>
      </w:tr>
      <w:tr w:rsidR="00874E8A" w14:paraId="63765F25" w14:textId="77777777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41.75pt" w:type="dxa"/>
            <w:tcBorders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51C664EA" w14:textId="77777777" w:rsidR="00874E8A" w:rsidRDefault="00874E8A">
            <w:pPr>
              <w:pStyle w:val="Standard"/>
              <w:tabs>
                <w:tab w:val="clear" w:pos="36pt"/>
                <w:tab w:val="start" w:pos="50.20pt"/>
              </w:tabs>
              <w:ind w:start="14.20p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5.30pt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31A4FDB" w14:textId="77777777" w:rsidR="00874E8A" w:rsidRDefault="00874E8A">
            <w:pPr>
              <w:pStyle w:val="Standard"/>
              <w:rPr>
                <w:rFonts w:ascii="Calibri" w:eastAsia="Calibri" w:hAnsi="Calibri" w:cs="Calibri"/>
                <w:sz w:val="22"/>
                <w:szCs w:val="22"/>
                <w:shd w:val="clear" w:color="auto" w:fill="FFFF00"/>
              </w:rPr>
            </w:pPr>
          </w:p>
        </w:tc>
      </w:tr>
    </w:tbl>
    <w:p w14:paraId="4F2CFF6F" w14:textId="77777777" w:rsidR="00874E8A" w:rsidRDefault="00874E8A">
      <w:pPr>
        <w:pStyle w:val="Standard"/>
        <w:spacing w:before="6pt"/>
        <w:ind w:end="1.40pt"/>
        <w:rPr>
          <w:rFonts w:ascii="Calibri" w:eastAsia="Calibri" w:hAnsi="Calibri" w:cs="Calibri"/>
          <w:b/>
          <w:sz w:val="22"/>
          <w:szCs w:val="22"/>
        </w:rPr>
      </w:pPr>
    </w:p>
    <w:p w14:paraId="0C501BDF" w14:textId="77777777" w:rsidR="00874E8A" w:rsidRDefault="00874E8A">
      <w:pPr>
        <w:pStyle w:val="Standard"/>
        <w:spacing w:after="10pt" w:line="13.80pt" w:lineRule="auto"/>
        <w:rPr>
          <w:rFonts w:ascii="Calibri" w:eastAsia="Calibri" w:hAnsi="Calibri" w:cs="Calibri"/>
          <w:b/>
        </w:rPr>
      </w:pPr>
    </w:p>
    <w:p w14:paraId="7849E59E" w14:textId="77777777" w:rsidR="00874E8A" w:rsidRDefault="00874E8A">
      <w:pPr>
        <w:pStyle w:val="Standard"/>
        <w:pageBreakBefore/>
        <w:spacing w:before="6pt"/>
        <w:rPr>
          <w:rFonts w:ascii="Calibri" w:eastAsia="Calibri" w:hAnsi="Calibri" w:cs="Calibri"/>
          <w:b/>
        </w:rPr>
      </w:pPr>
    </w:p>
    <w:tbl>
      <w:tblPr>
        <w:tblW w:w="529.9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0598"/>
      </w:tblGrid>
      <w:tr w:rsidR="00874E8A" w14:paraId="4296DE93" w14:textId="77777777">
        <w:tblPrEx>
          <w:tblCellMar>
            <w:top w:w="0pt" w:type="dxa"/>
            <w:bottom w:w="0pt" w:type="dxa"/>
          </w:tblCellMar>
        </w:tblPrEx>
        <w:trPr>
          <w:trHeight w:val="140"/>
        </w:trPr>
        <w:tc>
          <w:tcPr>
            <w:tcW w:w="529.90pt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shd w:val="clear" w:color="auto" w:fill="FFFFEB"/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5FAD3A9" w14:textId="77777777" w:rsidR="00874E8A" w:rsidRDefault="00BA673C">
            <w:pPr>
              <w:pStyle w:val="Standard"/>
              <w:jc w:val="center"/>
            </w:pPr>
            <w:r>
              <w:rPr>
                <w:rFonts w:ascii="Calibri" w:eastAsia="Calibri" w:hAnsi="Calibri" w:cs="Calibri"/>
                <w:b/>
              </w:rPr>
              <w:t>Project Outline</w:t>
            </w:r>
          </w:p>
        </w:tc>
      </w:tr>
      <w:tr w:rsidR="00874E8A" w14:paraId="7D857CC0" w14:textId="77777777">
        <w:tblPrEx>
          <w:tblCellMar>
            <w:top w:w="0pt" w:type="dxa"/>
            <w:bottom w:w="0pt" w:type="dxa"/>
          </w:tblCellMar>
        </w:tblPrEx>
        <w:trPr>
          <w:trHeight w:val="140"/>
        </w:trPr>
        <w:tc>
          <w:tcPr>
            <w:tcW w:w="529.90pt" w:type="dxa"/>
            <w:tcBorders>
              <w:top w:val="single" w:sz="6" w:space="0" w:color="000000"/>
              <w:start w:val="single" w:sz="12" w:space="0" w:color="000000"/>
              <w:bottom w:val="single" w:sz="8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0E5819F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Project Name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(if any)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  <w:p w14:paraId="6FAA90E4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74E8A" w14:paraId="534543C2" w14:textId="77777777">
        <w:tblPrEx>
          <w:tblCellMar>
            <w:top w:w="0pt" w:type="dxa"/>
            <w:bottom w:w="0pt" w:type="dxa"/>
          </w:tblCellMar>
        </w:tblPrEx>
        <w:trPr>
          <w:trHeight w:val="1060"/>
        </w:trPr>
        <w:tc>
          <w:tcPr>
            <w:tcW w:w="529.90pt" w:type="dxa"/>
            <w:tcBorders>
              <w:top w:val="single" w:sz="8" w:space="0" w:color="000000"/>
              <w:start w:val="single" w:sz="12" w:space="0" w:color="000000"/>
              <w:bottom w:val="single" w:sz="8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050FD0C2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Background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(information about the organisation, business and/or industry)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</w:p>
          <w:p w14:paraId="4AC85175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1E9CB13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1205C04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176BD34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74E8A" w14:paraId="26BC45BA" w14:textId="77777777">
        <w:tblPrEx>
          <w:tblCellMar>
            <w:top w:w="0pt" w:type="dxa"/>
            <w:bottom w:w="0pt" w:type="dxa"/>
          </w:tblCellMar>
        </w:tblPrEx>
        <w:trPr>
          <w:trHeight w:val="1060"/>
        </w:trPr>
        <w:tc>
          <w:tcPr>
            <w:tcW w:w="529.90pt" w:type="dxa"/>
            <w:tcBorders>
              <w:top w:val="single" w:sz="8" w:space="0" w:color="000000"/>
              <w:start w:val="single" w:sz="12" w:space="0" w:color="000000"/>
              <w:bottom w:val="single" w:sz="8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3454856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Skills and experience desired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(e.g. organisational skills,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marketing):</w:t>
            </w:r>
          </w:p>
          <w:p w14:paraId="33F4E36F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4C5EB25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7DAD1C4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0AE388D" w14:textId="77777777" w:rsidR="00874E8A" w:rsidRDefault="00874E8A">
            <w:pPr>
              <w:pStyle w:val="Standard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874E8A" w14:paraId="347A1579" w14:textId="77777777">
        <w:tblPrEx>
          <w:tblCellMar>
            <w:top w:w="0pt" w:type="dxa"/>
            <w:bottom w:w="0pt" w:type="dxa"/>
          </w:tblCellMar>
        </w:tblPrEx>
        <w:trPr>
          <w:trHeight w:val="1060"/>
        </w:trPr>
        <w:tc>
          <w:tcPr>
            <w:tcW w:w="529.90pt" w:type="dxa"/>
            <w:tcBorders>
              <w:top w:val="single" w:sz="8" w:space="0" w:color="000000"/>
              <w:start w:val="single" w:sz="12" w:space="0" w:color="000000"/>
              <w:bottom w:val="single" w:sz="8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FCBB582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Student Level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Undergraduate (2nd year onwards), Postgraduate students, or both:</w:t>
            </w:r>
          </w:p>
          <w:p w14:paraId="64FEF3E5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3DF96D2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3A9CF14" w14:textId="77777777" w:rsidR="00874E8A" w:rsidRDefault="00874E8A">
            <w:pPr>
              <w:pStyle w:val="Standard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874E8A" w14:paraId="5CBCFA30" w14:textId="77777777">
        <w:tblPrEx>
          <w:tblCellMar>
            <w:top w:w="0pt" w:type="dxa"/>
            <w:bottom w:w="0pt" w:type="dxa"/>
          </w:tblCellMar>
        </w:tblPrEx>
        <w:trPr>
          <w:trHeight w:val="820"/>
        </w:trPr>
        <w:tc>
          <w:tcPr>
            <w:tcW w:w="529.90pt" w:type="dxa"/>
            <w:tcBorders>
              <w:top w:val="single" w:sz="8" w:space="0" w:color="000000"/>
              <w:start w:val="single" w:sz="12" w:space="0" w:color="000000"/>
              <w:bottom w:val="single" w:sz="8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A968950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Placement / project details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(e.g., key tasks, description of the position, responsibilities etc):</w:t>
            </w:r>
          </w:p>
          <w:p w14:paraId="0C1EB169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088B97A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84036DD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85A94F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74E8A" w14:paraId="7CBD0728" w14:textId="77777777">
        <w:tblPrEx>
          <w:tblCellMar>
            <w:top w:w="0pt" w:type="dxa"/>
            <w:bottom w:w="0pt" w:type="dxa"/>
          </w:tblCellMar>
        </w:tblPrEx>
        <w:trPr>
          <w:trHeight w:val="660"/>
        </w:trPr>
        <w:tc>
          <w:tcPr>
            <w:tcW w:w="529.90pt" w:type="dxa"/>
            <w:tcBorders>
              <w:top w:val="single" w:sz="8" w:space="0" w:color="000000"/>
              <w:start w:val="single" w:sz="12" w:space="0" w:color="000000"/>
              <w:bottom w:val="single" w:sz="8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58D6F002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Deliverables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(If applicable):</w:t>
            </w:r>
          </w:p>
          <w:p w14:paraId="48C27523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7149595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BBB551D" w14:textId="77777777" w:rsidR="00874E8A" w:rsidRDefault="00874E8A">
            <w:pPr>
              <w:pStyle w:val="Standard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874E8A" w14:paraId="165A6519" w14:textId="77777777">
        <w:tblPrEx>
          <w:tblCellMar>
            <w:top w:w="0pt" w:type="dxa"/>
            <w:bottom w:w="0pt" w:type="dxa"/>
          </w:tblCellMar>
        </w:tblPrEx>
        <w:trPr>
          <w:trHeight w:val="660"/>
        </w:trPr>
        <w:tc>
          <w:tcPr>
            <w:tcW w:w="529.90pt" w:type="dxa"/>
            <w:tcBorders>
              <w:top w:val="single" w:sz="8" w:space="0" w:color="000000"/>
              <w:start w:val="single" w:sz="12" w:space="0" w:color="000000"/>
              <w:bottom w:val="single" w:sz="8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AC890A0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Learning outcomes:</w:t>
            </w:r>
          </w:p>
          <w:p w14:paraId="7B613724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B8D6B5E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B5CE8C3" w14:textId="77777777" w:rsidR="00874E8A" w:rsidRDefault="00874E8A">
            <w:pPr>
              <w:pStyle w:val="Standard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874E8A" w14:paraId="50A9490B" w14:textId="77777777">
        <w:tblPrEx>
          <w:tblCellMar>
            <w:top w:w="0pt" w:type="dxa"/>
            <w:bottom w:w="0pt" w:type="dxa"/>
          </w:tblCellMar>
        </w:tblPrEx>
        <w:trPr>
          <w:trHeight w:val="600"/>
        </w:trPr>
        <w:tc>
          <w:tcPr>
            <w:tcW w:w="529.90pt" w:type="dxa"/>
            <w:tcBorders>
              <w:top w:val="single" w:sz="8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24E524E9" w14:textId="77777777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b/>
                <w:color w:val="C00000"/>
                <w:sz w:val="22"/>
                <w:szCs w:val="22"/>
              </w:rPr>
              <w:t>Monitoring of work integrated learning experience:</w:t>
            </w:r>
          </w:p>
          <w:p w14:paraId="05C5B44C" w14:textId="1780BBFE" w:rsidR="00874E8A" w:rsidRDefault="00BA673C">
            <w:pPr>
              <w:pStyle w:val="Standard"/>
            </w:pPr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 xml:space="preserve">As required, </w:t>
            </w:r>
            <w:r>
              <w:rPr>
                <w:rFonts w:ascii="Calibri" w:eastAsia="Calibri" w:hAnsi="Calibri" w:cs="Calibri"/>
                <w:b/>
                <w:color w:val="C00000"/>
                <w:sz w:val="22"/>
                <w:szCs w:val="22"/>
              </w:rPr>
              <w:t>The Institution</w:t>
            </w:r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 xml:space="preserve"> shall contact the </w:t>
            </w:r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Placement Officer, WIL to discuss issues relevant to the work integrated learning experience provided by them.</w:t>
            </w:r>
          </w:p>
          <w:p w14:paraId="0CA27D30" w14:textId="77777777" w:rsidR="00874E8A" w:rsidRDefault="00874E8A">
            <w:pPr>
              <w:pStyle w:val="Standard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9640417" w14:textId="77777777" w:rsidR="00874E8A" w:rsidRDefault="00874E8A">
      <w:pPr>
        <w:pStyle w:val="Standard"/>
        <w:tabs>
          <w:tab w:val="clear" w:pos="36pt"/>
          <w:tab w:val="start" w:pos="72pt"/>
        </w:tabs>
        <w:ind w:start="36pt" w:end="1.45pt" w:hanging="36pt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CFD98B5" w14:textId="77777777" w:rsidR="00874E8A" w:rsidRDefault="00BA673C">
      <w:pPr>
        <w:pStyle w:val="Standard"/>
        <w:tabs>
          <w:tab w:val="clear" w:pos="36pt"/>
          <w:tab w:val="start" w:pos="72pt"/>
        </w:tabs>
        <w:ind w:start="36pt" w:end="1.45pt" w:hanging="36pt"/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EXECUTED </w:t>
      </w:r>
      <w:r>
        <w:rPr>
          <w:rFonts w:ascii="Calibri" w:eastAsia="Calibri" w:hAnsi="Calibri" w:cs="Calibri"/>
          <w:sz w:val="22"/>
          <w:szCs w:val="22"/>
        </w:rPr>
        <w:t>as an agreement</w:t>
      </w:r>
    </w:p>
    <w:p w14:paraId="07D833FF" w14:textId="77777777" w:rsidR="00874E8A" w:rsidRDefault="00874E8A">
      <w:pPr>
        <w:pStyle w:val="Standard"/>
        <w:ind w:end="1.45pt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W w:w="524.50pt" w:type="dxa"/>
        <w:tblInd w:w="5.4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44"/>
        <w:gridCol w:w="3402"/>
        <w:gridCol w:w="1843"/>
        <w:gridCol w:w="3401"/>
      </w:tblGrid>
      <w:tr w:rsidR="00874E8A" w14:paraId="5ECB6508" w14:textId="77777777">
        <w:tblPrEx>
          <w:tblCellMar>
            <w:top w:w="0pt" w:type="dxa"/>
            <w:bottom w:w="0pt" w:type="dxa"/>
          </w:tblCellMar>
        </w:tblPrEx>
        <w:tc>
          <w:tcPr>
            <w:tcW w:w="262.25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0C4F61C1" w14:textId="40B8AA95" w:rsidR="00874E8A" w:rsidRDefault="00BA673C">
            <w:pPr>
              <w:pStyle w:val="Standard"/>
              <w:spacing w:before="3pt" w:after="1.5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SIGNED for and on behalf of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THE UNIVERSITY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by its authorised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representative:</w:t>
            </w:r>
          </w:p>
          <w:p w14:paraId="5C65F1B8" w14:textId="77777777" w:rsidR="00874E8A" w:rsidRDefault="00874E8A">
            <w:pPr>
              <w:pStyle w:val="Standard"/>
              <w:spacing w:before="3pt" w:after="1.50p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DF6FA0F" w14:textId="77777777" w:rsidR="00874E8A" w:rsidRDefault="00874E8A">
            <w:pPr>
              <w:pStyle w:val="Standard"/>
              <w:spacing w:before="3pt" w:after="1.50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62.20pt" w:type="dxa"/>
            <w:gridSpan w:val="2"/>
            <w:tcBorders>
              <w:top w:val="single" w:sz="12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16E3DF9A" w14:textId="77777777" w:rsidR="00874E8A" w:rsidRDefault="00BA673C">
            <w:pPr>
              <w:pStyle w:val="Standard"/>
              <w:spacing w:before="3pt" w:after="1.50pt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SIGNED for and on behalf of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THE INSTITUTION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by its authorised representative:</w:t>
            </w:r>
          </w:p>
          <w:p w14:paraId="3F05DBBB" w14:textId="77777777" w:rsidR="00874E8A" w:rsidRDefault="00874E8A">
            <w:pPr>
              <w:pStyle w:val="Standard"/>
              <w:spacing w:before="3pt" w:after="1.50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51B6B036" w14:textId="77777777">
        <w:tblPrEx>
          <w:tblCellMar>
            <w:top w:w="0pt" w:type="dxa"/>
            <w:bottom w:w="0pt" w:type="dxa"/>
          </w:tblCellMar>
        </w:tblPrEx>
        <w:tc>
          <w:tcPr>
            <w:tcW w:w="92.15pt" w:type="dxa"/>
            <w:tcBorders>
              <w:start w:val="single" w:sz="12" w:space="0" w:color="000000"/>
              <w:bottom w:val="single" w:sz="6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BEFC46A" w14:textId="77777777" w:rsidR="00874E8A" w:rsidRDefault="00BA673C">
            <w:pPr>
              <w:pStyle w:val="Standard"/>
              <w:spacing w:before="3pt" w:after="1.50pt"/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NAME:(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 capitals</w:t>
            </w: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)</w:t>
            </w:r>
          </w:p>
        </w:tc>
        <w:tc>
          <w:tcPr>
            <w:tcW w:w="170.10pt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84EEE8C" w14:textId="0774EF86" w:rsidR="00874E8A" w:rsidRDefault="00874E8A">
            <w:pPr>
              <w:pStyle w:val="Standard"/>
              <w:spacing w:before="3pt" w:after="1.50pt"/>
            </w:pPr>
          </w:p>
        </w:tc>
        <w:tc>
          <w:tcPr>
            <w:tcW w:w="92.15pt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07225B1D" w14:textId="77777777" w:rsidR="00874E8A" w:rsidRDefault="00BA673C">
            <w:pPr>
              <w:pStyle w:val="Standard"/>
              <w:spacing w:before="3pt" w:after="1.50pt"/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NAME:(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 capitals</w:t>
            </w: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)</w:t>
            </w:r>
          </w:p>
        </w:tc>
        <w:tc>
          <w:tcPr>
            <w:tcW w:w="170.05pt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C0E0A87" w14:textId="77777777" w:rsidR="00874E8A" w:rsidRDefault="00874E8A">
            <w:pPr>
              <w:pStyle w:val="Standard"/>
              <w:spacing w:before="3pt" w:after="1.50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6C75B691" w14:textId="77777777">
        <w:tblPrEx>
          <w:tblCellMar>
            <w:top w:w="0pt" w:type="dxa"/>
            <w:bottom w:w="0pt" w:type="dxa"/>
          </w:tblCellMar>
        </w:tblPrEx>
        <w:trPr>
          <w:trHeight w:val="360"/>
        </w:trPr>
        <w:tc>
          <w:tcPr>
            <w:tcW w:w="92.15pt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6892F948" w14:textId="77777777" w:rsidR="00874E8A" w:rsidRDefault="00BA673C">
            <w:pPr>
              <w:pStyle w:val="Standard"/>
              <w:spacing w:before="3pt" w:after="1.50pt"/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TITLE:</w:t>
            </w:r>
          </w:p>
          <w:p w14:paraId="69722E0C" w14:textId="77777777" w:rsidR="00874E8A" w:rsidRDefault="00874E8A">
            <w:pPr>
              <w:pStyle w:val="Standard"/>
              <w:spacing w:before="3pt" w:after="1.50pt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170.10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5C5D7BF7" w14:textId="2C158F8B" w:rsidR="00874E8A" w:rsidRDefault="00BA673C">
            <w:pPr>
              <w:pStyle w:val="Standard"/>
              <w:spacing w:before="3pt" w:after="1.50pt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Placement Officer</w:t>
            </w:r>
          </w:p>
        </w:tc>
        <w:tc>
          <w:tcPr>
            <w:tcW w:w="92.1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0969AB5E" w14:textId="77777777" w:rsidR="00874E8A" w:rsidRDefault="00BA673C">
            <w:pPr>
              <w:pStyle w:val="Standard"/>
              <w:spacing w:before="3pt" w:after="1.50pt"/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TITLE:</w:t>
            </w:r>
          </w:p>
        </w:tc>
        <w:tc>
          <w:tcPr>
            <w:tcW w:w="170.0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35DFF98F" w14:textId="77777777" w:rsidR="00874E8A" w:rsidRDefault="00874E8A">
            <w:pPr>
              <w:pStyle w:val="Standard"/>
              <w:spacing w:before="3pt" w:after="1.50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874E8A" w14:paraId="50B9FCD1" w14:textId="77777777">
        <w:tblPrEx>
          <w:tblCellMar>
            <w:top w:w="0pt" w:type="dxa"/>
            <w:bottom w:w="0pt" w:type="dxa"/>
          </w:tblCellMar>
        </w:tblPrEx>
        <w:trPr>
          <w:trHeight w:val="380"/>
        </w:trPr>
        <w:tc>
          <w:tcPr>
            <w:tcW w:w="92.15pt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AE9CDC9" w14:textId="77777777" w:rsidR="00874E8A" w:rsidRDefault="00BA673C">
            <w:pPr>
              <w:pStyle w:val="Standard"/>
              <w:spacing w:before="3pt" w:after="1.50pt"/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DATE:</w:t>
            </w:r>
          </w:p>
        </w:tc>
        <w:tc>
          <w:tcPr>
            <w:tcW w:w="170.10pt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688949F" w14:textId="77777777" w:rsidR="00874E8A" w:rsidRDefault="00874E8A">
            <w:pPr>
              <w:pStyle w:val="Standard"/>
              <w:spacing w:before="3pt" w:after="1.50pt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92.15pt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70BA9AA9" w14:textId="77777777" w:rsidR="00874E8A" w:rsidRDefault="00BA673C">
            <w:pPr>
              <w:pStyle w:val="Standard"/>
              <w:spacing w:before="3pt" w:after="1.50pt"/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DATE:</w:t>
            </w:r>
          </w:p>
        </w:tc>
        <w:tc>
          <w:tcPr>
            <w:tcW w:w="170.05pt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tcMar>
              <w:top w:w="0pt" w:type="dxa"/>
              <w:start w:w="6.10pt" w:type="dxa"/>
              <w:bottom w:w="0pt" w:type="dxa"/>
              <w:end w:w="5.40pt" w:type="dxa"/>
            </w:tcMar>
          </w:tcPr>
          <w:p w14:paraId="41CC2BD2" w14:textId="77777777" w:rsidR="00874E8A" w:rsidRDefault="00874E8A">
            <w:pPr>
              <w:pStyle w:val="Standard"/>
              <w:spacing w:before="3pt" w:after="1.50p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0A24BC7D" w14:textId="77777777" w:rsidR="00874E8A" w:rsidRDefault="00874E8A">
      <w:pPr>
        <w:pStyle w:val="Standard"/>
      </w:pPr>
    </w:p>
    <w:sectPr w:rsidR="00874E8A">
      <w:headerReference w:type="default" r:id="rId6"/>
      <w:footerReference w:type="default" r:id="rId7"/>
      <w:pgSz w:w="595.30pt" w:h="841.90pt"/>
      <w:pgMar w:top="73.75pt" w:right="36pt" w:bottom="45.40pt" w:left="36pt" w:header="70.90pt" w:footer="42.55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9657A5B" w14:textId="77777777" w:rsidR="00BA673C" w:rsidRDefault="00BA673C">
      <w:r>
        <w:separator/>
      </w:r>
    </w:p>
  </w:endnote>
  <w:endnote w:type="continuationSeparator" w:id="0">
    <w:p w14:paraId="2F747316" w14:textId="77777777" w:rsidR="00BA673C" w:rsidRDefault="00BA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Linux Libertine G">
    <w:charset w:characterSet="iso-8859-1"/>
    <w:family w:val="auto"/>
    <w:pitch w:val="variable"/>
  </w:font>
  <w:font w:name="Georgia"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8D4DE54" w14:textId="77777777" w:rsidR="000F19E0" w:rsidRDefault="00BA673C">
    <w:pPr>
      <w:pStyle w:val="Standard"/>
      <w:widowControl/>
      <w:tabs>
        <w:tab w:val="clear" w:pos="36pt"/>
        <w:tab w:val="center" w:pos="207.65pt"/>
        <w:tab w:val="end" w:pos="415.30pt"/>
      </w:tabs>
      <w:jc w:val="end"/>
      <w:rPr>
        <w:color w:val="000000"/>
      </w:rPr>
    </w:pPr>
  </w:p>
  <w:p w14:paraId="4962342D" w14:textId="77777777" w:rsidR="000F19E0" w:rsidRDefault="00BA673C">
    <w:pPr>
      <w:pStyle w:val="Standard"/>
    </w:pPr>
    <w:r>
      <w:rPr>
        <w:rFonts w:ascii="Calibri" w:eastAsia="Calibri" w:hAnsi="Calibri" w:cs="Calibri"/>
        <w:sz w:val="16"/>
        <w:szCs w:val="16"/>
      </w:rPr>
      <w:t>Student Placement Arrangement-Business School</w:t>
    </w:r>
  </w:p>
  <w:p w14:paraId="57787F42" w14:textId="77777777" w:rsidR="000F19E0" w:rsidRDefault="00BA673C">
    <w:pPr>
      <w:pStyle w:val="Standard"/>
    </w:pPr>
    <w:r>
      <w:rPr>
        <w:rFonts w:ascii="Calibri" w:eastAsia="Calibri" w:hAnsi="Calibri" w:cs="Calibri"/>
        <w:sz w:val="16"/>
        <w:szCs w:val="16"/>
      </w:rPr>
      <w:t>Version October 2017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DC7DB23" w14:textId="77777777" w:rsidR="00BA673C" w:rsidRDefault="00BA673C">
      <w:r>
        <w:rPr>
          <w:color w:val="000000"/>
        </w:rPr>
        <w:separator/>
      </w:r>
    </w:p>
  </w:footnote>
  <w:footnote w:type="continuationSeparator" w:id="0">
    <w:p w14:paraId="7FEDD1A6" w14:textId="77777777" w:rsidR="00BA673C" w:rsidRDefault="00BA673C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712043C" w14:textId="77777777" w:rsidR="000F19E0" w:rsidRDefault="00BA673C">
    <w:pPr>
      <w:pStyle w:val="Standard"/>
      <w:widowControl/>
      <w:tabs>
        <w:tab w:val="clear" w:pos="36pt"/>
        <w:tab w:val="center" w:pos="207.65pt"/>
        <w:tab w:val="end" w:pos="415.30pt"/>
      </w:tabs>
      <w:spacing w:before="58.85pt"/>
      <w:jc w:val="end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4F5600DA" wp14:editId="316B8004">
          <wp:simplePos x="0" y="0"/>
          <wp:positionH relativeFrom="column">
            <wp:posOffset>-393832</wp:posOffset>
          </wp:positionH>
          <wp:positionV relativeFrom="paragraph">
            <wp:posOffset>63367</wp:posOffset>
          </wp:positionV>
          <wp:extent cx="7199985" cy="63733"/>
          <wp:effectExtent l="0" t="19050" r="39015" b="31517"/>
          <wp:wrapSquare wrapText="bothSides"/>
          <wp:docPr id="1" name="Image1"/>
          <wp:cNvGraphicFramePr/>
          <a:graphic xmlns:a="http://purl.oclc.org/ooxml/drawingml/main">
            <a:graphicData uri="http://schemas.microsoft.com/office/word/2010/wordprocessingShape">
              <wp:wsp>
                <wp:cNvSpPr/>
                <wp:spPr>
                  <a:xfrm>
                    <a:off x="0" y="0"/>
                    <a:ext cx="7199985" cy="63733"/>
                  </a:xfrm>
                  <a:custGeom>
                    <a:avLst/>
                    <a:gdLst>
                      <a:gd name="f0" fmla="val 0"/>
                      <a:gd name="f1" fmla="val 21600"/>
                    </a:gdLst>
                    <a:ahLst/>
                    <a:cxnLst>
                      <a:cxn ang="3cd4">
                        <a:pos x="hc" y="t"/>
                      </a:cxn>
                      <a:cxn ang="0">
                        <a:pos x="r" y="vc"/>
                      </a:cxn>
                      <a:cxn ang="cd4">
                        <a:pos x="hc" y="b"/>
                      </a:cxn>
                      <a:cxn ang="cd2">
                        <a:pos x="l" y="vc"/>
                      </a:cxn>
                    </a:cxnLst>
                    <a:rect l="l" t="t" r="r" b="b"/>
                    <a:pathLst>
                      <a:path w="21600" h="21600">
                        <a:moveTo>
                          <a:pt x="f0" y="f0"/>
                        </a:moveTo>
                        <a:lnTo>
                          <a:pt x="f1" y="f1"/>
                        </a:lnTo>
                      </a:path>
                    </a:pathLst>
                  </a:custGeom>
                  <a:noFill/>
                  <a:ln w="63367">
                    <a:solidFill>
                      <a:srgbClr val="DDB10A"/>
                    </a:solidFill>
                    <a:prstDash val="solid"/>
                    <a:round/>
                  </a:ln>
                </wp:spPr>
                <wp:txbx>
                  <wne:txbxContent>
                    <w:p w14:paraId="02A7DF32" w14:textId="77777777" w:rsidR="000F19E0" w:rsidRDefault="00BA673C"/>
                  </wne:txbxContent>
                </wp:txbx>
                <wp:bodyPr wrap="square" lIns="89976" tIns="44988" rIns="89976" bIns="44988" anchor="t" compatLnSpc="0">
                  <a:noAutofit/>
                </wp:bodyPr>
              </wp:wsp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041AE49C" wp14:editId="16C0EF45">
          <wp:simplePos x="0" y="0"/>
          <wp:positionH relativeFrom="column">
            <wp:posOffset>-291967</wp:posOffset>
          </wp:positionH>
          <wp:positionV relativeFrom="paragraph">
            <wp:posOffset>-727588</wp:posOffset>
          </wp:positionV>
          <wp:extent cx="2083003" cy="683971"/>
          <wp:effectExtent l="0" t="0" r="0" b="1829"/>
          <wp:wrapSquare wrapText="bothSides"/>
          <wp:docPr id="2" name="image1.jpg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3003" cy="6839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74E8A"/>
    <w:rsid w:val="00142FD8"/>
    <w:rsid w:val="005F7216"/>
    <w:rsid w:val="0063254C"/>
    <w:rsid w:val="00874E8A"/>
    <w:rsid w:val="00986A0D"/>
    <w:rsid w:val="00B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81497"/>
  <w15:docId w15:val="{C44850A6-2C12-4006-AD1A-8A3A9375120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24pt" w:after="6p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18pt" w:after="4p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14pt" w:after="4p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12pt" w:after="2pt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11pt" w:after="2pt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10pt" w:after="2pt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start" w:pos="36pt"/>
      </w:tabs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24pt" w:after="6pt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18pt" w:after="4pt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Calibri" w:eastAsia="Calibri" w:hAnsi="Calibri" w:cs="Calibri"/>
      <w:color w:val="0000FF"/>
      <w:sz w:val="22"/>
      <w:szCs w:val="22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jp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Zhidkov</cp:lastModifiedBy>
  <cp:revision>2</cp:revision>
  <dcterms:created xsi:type="dcterms:W3CDTF">2019-05-04T09:26:00Z</dcterms:created>
  <dcterms:modified xsi:type="dcterms:W3CDTF">2019-05-04T09:26:00Z</dcterms:modified>
</cp:coreProperties>
</file>