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97" w:rsidRPr="005409B6" w:rsidRDefault="00AD272F" w:rsidP="005409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09B6">
        <w:rPr>
          <w:rFonts w:ascii="Times New Roman" w:hAnsi="Times New Roman" w:cs="Times New Roman"/>
          <w:b/>
          <w:sz w:val="28"/>
          <w:szCs w:val="28"/>
        </w:rPr>
        <w:t>Практическое занятие №</w:t>
      </w:r>
      <w:r w:rsidR="006A6CC0" w:rsidRPr="005409B6">
        <w:rPr>
          <w:rFonts w:ascii="Times New Roman" w:hAnsi="Times New Roman" w:cs="Times New Roman"/>
          <w:b/>
          <w:sz w:val="28"/>
          <w:szCs w:val="28"/>
        </w:rPr>
        <w:t>28. Решение простейших тригонометрических уравнений.</w:t>
      </w:r>
    </w:p>
    <w:p w:rsidR="006A6CC0" w:rsidRPr="005409B6" w:rsidRDefault="00A25349" w:rsidP="005409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rFonts w:ascii="Times New Roman" w:hAnsi="Times New Roman" w:cs="Times New Roman"/>
          <w:sz w:val="28"/>
          <w:szCs w:val="28"/>
        </w:rPr>
        <w:t>На прошлом з</w:t>
      </w:r>
      <w:bookmarkStart w:id="0" w:name="_GoBack"/>
      <w:bookmarkEnd w:id="0"/>
      <w:r w:rsidRPr="005409B6">
        <w:rPr>
          <w:rFonts w:ascii="Times New Roman" w:hAnsi="Times New Roman" w:cs="Times New Roman"/>
          <w:sz w:val="28"/>
          <w:szCs w:val="28"/>
        </w:rPr>
        <w:t xml:space="preserve">анятии мы познакомились с обратными тригонометрическими функциями: арксинус, арккосинус, арктангенс и арккотангенс числа. </w:t>
      </w:r>
      <w:proofErr w:type="gramStart"/>
      <w:r w:rsidRPr="005409B6">
        <w:rPr>
          <w:rFonts w:ascii="Times New Roman" w:hAnsi="Times New Roman" w:cs="Times New Roman"/>
          <w:sz w:val="28"/>
          <w:szCs w:val="28"/>
        </w:rPr>
        <w:t>Повторим  и</w:t>
      </w:r>
      <w:proofErr w:type="gramEnd"/>
      <w:r w:rsidRPr="005409B6">
        <w:rPr>
          <w:rFonts w:ascii="Times New Roman" w:hAnsi="Times New Roman" w:cs="Times New Roman"/>
          <w:sz w:val="28"/>
          <w:szCs w:val="28"/>
        </w:rPr>
        <w:t xml:space="preserve"> ответим на вопросы:</w:t>
      </w:r>
    </w:p>
    <w:p w:rsidR="00A25349" w:rsidRPr="005409B6" w:rsidRDefault="00A25349" w:rsidP="005409B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rFonts w:ascii="Times New Roman" w:hAnsi="Times New Roman" w:cs="Times New Roman"/>
          <w:sz w:val="28"/>
          <w:szCs w:val="28"/>
        </w:rPr>
        <w:t xml:space="preserve">Что такое арксинус </w:t>
      </w:r>
      <w:proofErr w:type="gramStart"/>
      <w:r w:rsidRPr="005409B6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="00AF469D" w:rsidRPr="005409B6">
        <w:rPr>
          <w:rFonts w:ascii="Times New Roman" w:hAnsi="Times New Roman" w:cs="Times New Roman"/>
          <w:sz w:val="28"/>
          <w:szCs w:val="28"/>
        </w:rPr>
        <w:t xml:space="preserve"> а</w:t>
      </w:r>
      <w:r w:rsidRPr="005409B6">
        <w:rPr>
          <w:rFonts w:ascii="Times New Roman" w:hAnsi="Times New Roman" w:cs="Times New Roman"/>
          <w:sz w:val="28"/>
          <w:szCs w:val="28"/>
        </w:rPr>
        <w:t>?</w:t>
      </w:r>
    </w:p>
    <w:p w:rsidR="00A25349" w:rsidRPr="005409B6" w:rsidRDefault="00A25349" w:rsidP="005409B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rFonts w:ascii="Times New Roman" w:hAnsi="Times New Roman" w:cs="Times New Roman"/>
          <w:sz w:val="28"/>
          <w:szCs w:val="28"/>
        </w:rPr>
        <w:t>Какие тождества для арксинуса вам известны?</w:t>
      </w:r>
    </w:p>
    <w:p w:rsidR="00AF469D" w:rsidRPr="005409B6" w:rsidRDefault="00AF469D" w:rsidP="005409B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rFonts w:ascii="Times New Roman" w:hAnsi="Times New Roman" w:cs="Times New Roman"/>
          <w:sz w:val="28"/>
          <w:szCs w:val="28"/>
        </w:rPr>
        <w:t xml:space="preserve">Какие значения может принимать арксинус </w:t>
      </w:r>
      <w:proofErr w:type="gramStart"/>
      <w:r w:rsidRPr="005409B6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Pr="005409B6">
        <w:rPr>
          <w:rFonts w:ascii="Times New Roman" w:hAnsi="Times New Roman" w:cs="Times New Roman"/>
          <w:sz w:val="28"/>
          <w:szCs w:val="28"/>
        </w:rPr>
        <w:t xml:space="preserve"> а?</w:t>
      </w:r>
    </w:p>
    <w:p w:rsidR="000958DE" w:rsidRPr="005409B6" w:rsidRDefault="000958DE" w:rsidP="005409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noProof/>
          <w:sz w:val="28"/>
          <w:szCs w:val="28"/>
          <w:lang w:eastAsia="ru-RU"/>
        </w:rPr>
        <w:drawing>
          <wp:inline distT="0" distB="0" distL="0" distR="0" wp14:anchorId="2B818F85" wp14:editId="15B4E58C">
            <wp:extent cx="3740141" cy="2099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451" cy="2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9D" w:rsidRPr="005409B6" w:rsidRDefault="00AF469D" w:rsidP="005409B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rFonts w:ascii="Times New Roman" w:hAnsi="Times New Roman" w:cs="Times New Roman"/>
          <w:sz w:val="28"/>
          <w:szCs w:val="28"/>
        </w:rPr>
        <w:t>Сформулируйте вопросы, аналогичные предыдущим для арккосинуса, арктангенса и арккотангенса и дайте на них ответы.</w:t>
      </w:r>
    </w:p>
    <w:p w:rsidR="00AF469D" w:rsidRPr="005409B6" w:rsidRDefault="000958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noProof/>
          <w:sz w:val="28"/>
          <w:szCs w:val="28"/>
          <w:lang w:eastAsia="ru-RU"/>
        </w:rPr>
        <w:drawing>
          <wp:inline distT="0" distB="0" distL="0" distR="0" wp14:anchorId="08618708" wp14:editId="2C86D333">
            <wp:extent cx="2695488" cy="8984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803" cy="9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DE" w:rsidRPr="005409B6" w:rsidRDefault="000958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noProof/>
          <w:sz w:val="28"/>
          <w:szCs w:val="28"/>
          <w:lang w:eastAsia="ru-RU"/>
        </w:rPr>
        <w:drawing>
          <wp:inline distT="0" distB="0" distL="0" distR="0" wp14:anchorId="7C134868" wp14:editId="251BAB5E">
            <wp:extent cx="5020453" cy="18367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196" cy="18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DE" w:rsidRPr="005409B6" w:rsidRDefault="000958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D3BEC00" wp14:editId="471517AB">
            <wp:extent cx="3539960" cy="19719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418" cy="20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DE" w:rsidRPr="005409B6" w:rsidRDefault="000958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noProof/>
          <w:sz w:val="28"/>
          <w:szCs w:val="28"/>
          <w:lang w:eastAsia="ru-RU"/>
        </w:rPr>
        <w:drawing>
          <wp:inline distT="0" distB="0" distL="0" distR="0" wp14:anchorId="06641EEF" wp14:editId="561E7019">
            <wp:extent cx="3544551" cy="15266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110" cy="15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B6" w:rsidRPr="005409B6" w:rsidRDefault="000958DE" w:rsidP="005409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rFonts w:ascii="Times New Roman" w:hAnsi="Times New Roman" w:cs="Times New Roman"/>
          <w:sz w:val="28"/>
          <w:szCs w:val="28"/>
          <w:u w:val="single"/>
        </w:rPr>
        <w:t xml:space="preserve">Работа с </w:t>
      </w:r>
      <w:proofErr w:type="gramStart"/>
      <w:r w:rsidRPr="005409B6">
        <w:rPr>
          <w:rFonts w:ascii="Times New Roman" w:hAnsi="Times New Roman" w:cs="Times New Roman"/>
          <w:sz w:val="28"/>
          <w:szCs w:val="28"/>
          <w:u w:val="single"/>
        </w:rPr>
        <w:t>учебником</w:t>
      </w:r>
      <w:r w:rsidR="005409B6" w:rsidRPr="005409B6">
        <w:rPr>
          <w:rFonts w:ascii="Times New Roman" w:hAnsi="Times New Roman" w:cs="Times New Roman"/>
          <w:sz w:val="28"/>
          <w:szCs w:val="28"/>
        </w:rPr>
        <w:t xml:space="preserve"> </w:t>
      </w:r>
      <w:r w:rsidR="005409B6">
        <w:rPr>
          <w:rFonts w:ascii="Times New Roman" w:hAnsi="Times New Roman" w:cs="Times New Roman"/>
          <w:sz w:val="28"/>
          <w:szCs w:val="28"/>
        </w:rPr>
        <w:t xml:space="preserve"> с</w:t>
      </w:r>
      <w:r w:rsidR="005409B6" w:rsidRPr="005409B6">
        <w:rPr>
          <w:rFonts w:ascii="Times New Roman" w:hAnsi="Times New Roman" w:cs="Times New Roman"/>
          <w:sz w:val="28"/>
          <w:szCs w:val="28"/>
        </w:rPr>
        <w:t>тр.</w:t>
      </w:r>
      <w:proofErr w:type="gramEnd"/>
      <w:r w:rsidR="005409B6" w:rsidRPr="005409B6">
        <w:rPr>
          <w:rFonts w:ascii="Times New Roman" w:hAnsi="Times New Roman" w:cs="Times New Roman"/>
          <w:sz w:val="28"/>
          <w:szCs w:val="28"/>
        </w:rPr>
        <w:t xml:space="preserve"> 114-116.</w:t>
      </w:r>
      <w:r w:rsidR="005409B6">
        <w:rPr>
          <w:rFonts w:ascii="Times New Roman" w:hAnsi="Times New Roman" w:cs="Times New Roman"/>
          <w:sz w:val="28"/>
          <w:szCs w:val="28"/>
        </w:rPr>
        <w:t xml:space="preserve"> Занятие 5. Тригонометрические уравнения.</w:t>
      </w:r>
    </w:p>
    <w:p w:rsidR="005409B6" w:rsidRPr="005409B6" w:rsidRDefault="005409B6" w:rsidP="005409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9B6">
        <w:rPr>
          <w:rFonts w:ascii="Times New Roman" w:hAnsi="Times New Roman" w:cs="Times New Roman"/>
          <w:sz w:val="28"/>
          <w:szCs w:val="28"/>
        </w:rPr>
        <w:t xml:space="preserve">(см. учебник Башмаков М.И. Математика: алгебра и начала математического анализа, геометрия: учеб. для студ. учреждений </w:t>
      </w:r>
      <w:proofErr w:type="spellStart"/>
      <w:r w:rsidRPr="005409B6">
        <w:rPr>
          <w:rFonts w:ascii="Times New Roman" w:hAnsi="Times New Roman" w:cs="Times New Roman"/>
          <w:sz w:val="28"/>
          <w:szCs w:val="28"/>
        </w:rPr>
        <w:t>сред.проф</w:t>
      </w:r>
      <w:proofErr w:type="spellEnd"/>
      <w:r w:rsidRPr="005409B6">
        <w:rPr>
          <w:rFonts w:ascii="Times New Roman" w:hAnsi="Times New Roman" w:cs="Times New Roman"/>
          <w:sz w:val="28"/>
          <w:szCs w:val="28"/>
        </w:rPr>
        <w:t xml:space="preserve">. образования/ М.И. Башмаков. – 4-е </w:t>
      </w:r>
      <w:proofErr w:type="spellStart"/>
      <w:proofErr w:type="gramStart"/>
      <w:r w:rsidRPr="005409B6">
        <w:rPr>
          <w:rFonts w:ascii="Times New Roman" w:hAnsi="Times New Roman" w:cs="Times New Roman"/>
          <w:sz w:val="28"/>
          <w:szCs w:val="28"/>
        </w:rPr>
        <w:t>изд.,стер</w:t>
      </w:r>
      <w:proofErr w:type="spellEnd"/>
      <w:proofErr w:type="gramEnd"/>
      <w:r w:rsidRPr="005409B6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5409B6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5409B6">
        <w:rPr>
          <w:rFonts w:ascii="Times New Roman" w:hAnsi="Times New Roman" w:cs="Times New Roman"/>
          <w:sz w:val="28"/>
          <w:szCs w:val="28"/>
        </w:rPr>
        <w:t xml:space="preserve"> ИЦ «Академия», 2017, - 256 с.) </w:t>
      </w:r>
    </w:p>
    <w:p w:rsidR="005409B6" w:rsidRDefault="005409B6" w:rsidP="005409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409B6" w:rsidRPr="005409B6" w:rsidRDefault="005409B6" w:rsidP="005409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Простейшими тригонометрическими уравнениями</w:t>
      </w: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называют уравнения </w:t>
      </w:r>
      <w:proofErr w:type="gramStart"/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 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cos 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</w:t>
      </w:r>
      <w:proofErr w:type="spellStart"/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tg</w:t>
      </w:r>
      <w:proofErr w:type="spellEnd"/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</w:t>
      </w:r>
      <w:proofErr w:type="spellStart"/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ctg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</w:t>
      </w:r>
      <w:proofErr w:type="spellEnd"/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=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a</w:t>
      </w:r>
      <w:r w:rsidRPr="00540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произвольное число.</w:t>
      </w:r>
    </w:p>
    <w:p w:rsidR="005409B6" w:rsidRPr="005E5847" w:rsidRDefault="005409B6" w:rsidP="005409B6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eq1"/>
      <w:bookmarkEnd w:id="1"/>
      <w:r w:rsidRPr="005E5847">
        <w:rPr>
          <w:rFonts w:ascii="Times New Roman" w:hAnsi="Times New Roman" w:cs="Times New Roman"/>
          <w:b/>
          <w:sz w:val="28"/>
          <w:szCs w:val="28"/>
          <w:lang w:eastAsia="ru-RU"/>
        </w:rPr>
        <w:t>Решение уравнения   </w:t>
      </w:r>
      <w:proofErr w:type="spellStart"/>
      <w:r w:rsidRPr="005E5847">
        <w:rPr>
          <w:rFonts w:ascii="Times New Roman" w:hAnsi="Times New Roman" w:cs="Times New Roman"/>
          <w:b/>
          <w:sz w:val="28"/>
          <w:szCs w:val="28"/>
          <w:lang w:eastAsia="ru-RU"/>
        </w:rPr>
        <w:t>sin</w:t>
      </w:r>
      <w:proofErr w:type="spellEnd"/>
      <w:r w:rsidRPr="005E5847">
        <w:rPr>
          <w:rFonts w:ascii="Times New Roman" w:hAnsi="Times New Roman" w:cs="Times New Roman"/>
          <w:b/>
          <w:sz w:val="28"/>
          <w:szCs w:val="28"/>
          <w:lang w:eastAsia="ru-RU"/>
        </w:rPr>
        <w:t> x = a</w:t>
      </w:r>
    </w:p>
    <w:tbl>
      <w:tblPr>
        <w:tblW w:w="0" w:type="auto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3735"/>
      </w:tblGrid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Обычная форма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записи решения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63750" cy="304800"/>
                  <wp:effectExtent l="0" t="0" r="0" b="0"/>
                  <wp:docPr id="71" name="Рисунок 71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Более удобная форма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записи решения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28850" cy="514350"/>
                  <wp:effectExtent l="0" t="0" r="0" b="0"/>
                  <wp:docPr id="70" name="Рисунок 70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Ограничения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на число </w:t>
            </w:r>
            <w:r w:rsidRPr="005409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случае, когда </w:t>
            </w: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04850" cy="266700"/>
                  <wp:effectExtent l="0" t="0" r="0" b="0"/>
                  <wp:docPr id="69" name="Рисунок 69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уравнение решений не имеет</w:t>
            </w:r>
          </w:p>
        </w:tc>
      </w:tr>
    </w:tbl>
    <w:p w:rsidR="00B80030" w:rsidRDefault="005409B6" w:rsidP="005409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</w:t>
      </w:r>
    </w:p>
    <w:p w:rsidR="005409B6" w:rsidRPr="005409B6" w:rsidRDefault="005409B6" w:rsidP="005409B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40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Графическое обоснование</w:t>
      </w: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решения уравнения   </w:t>
      </w:r>
      <w:proofErr w:type="spellStart"/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409B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 = a</w:t>
      </w:r>
      <w:r w:rsidRPr="005409B6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представлено на рисунке 1</w:t>
      </w:r>
    </w:p>
    <w:p w:rsidR="005409B6" w:rsidRPr="005409B6" w:rsidRDefault="005409B6" w:rsidP="005409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89644" cy="1968500"/>
            <wp:effectExtent l="0" t="0" r="0" b="0"/>
            <wp:docPr id="68" name="Рисунок 68" descr="Обратные тригонометрические функции арксинус арккосинус арктангенс арккотанген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братные тригонометрические функции арксинус арккосинус арктангенс арккотанген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29" cy="198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9B6" w:rsidRPr="005409B6" w:rsidRDefault="005409B6" w:rsidP="005409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sz w:val="24"/>
          <w:szCs w:val="28"/>
          <w:lang w:eastAsia="ru-RU"/>
        </w:rPr>
        <w:t>Рис. 1</w:t>
      </w:r>
    </w:p>
    <w:p w:rsidR="005409B6" w:rsidRPr="005409B6" w:rsidRDefault="005409B6" w:rsidP="005409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Частные случаи решения уравнений   </w:t>
      </w:r>
      <w:proofErr w:type="spellStart"/>
      <w:r w:rsidRPr="00540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</w:t>
      </w:r>
      <w:proofErr w:type="spellEnd"/>
      <w:r w:rsidRPr="00540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409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x = a</w:t>
      </w:r>
    </w:p>
    <w:tbl>
      <w:tblPr>
        <w:tblW w:w="0" w:type="auto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635"/>
      </w:tblGrid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99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Уравнение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99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</w:t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40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– 1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7800" cy="438150"/>
                  <wp:effectExtent l="0" t="0" r="0" b="0"/>
                  <wp:docPr id="67" name="Рисунок 67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476250"/>
                  <wp:effectExtent l="0" t="0" r="0" b="0"/>
                  <wp:docPr id="66" name="Рисунок 66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30350" cy="927100"/>
                  <wp:effectExtent l="0" t="0" r="0" b="6350"/>
                  <wp:docPr id="65" name="Рисунок 65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463550"/>
                  <wp:effectExtent l="0" t="0" r="0" b="0"/>
                  <wp:docPr id="64" name="Рисунок 64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30350" cy="927100"/>
                  <wp:effectExtent l="0" t="0" r="0" b="6350"/>
                  <wp:docPr id="63" name="Рисунок 63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8350" cy="438150"/>
                  <wp:effectExtent l="0" t="0" r="0" b="0"/>
                  <wp:docPr id="62" name="Рисунок 62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30350" cy="927100"/>
                  <wp:effectExtent l="0" t="0" r="0" b="6350"/>
                  <wp:docPr id="61" name="Рисунок 61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40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228600"/>
                  <wp:effectExtent l="0" t="0" r="0" b="0"/>
                  <wp:docPr id="60" name="Рисунок 60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0400" cy="438150"/>
                  <wp:effectExtent l="0" t="0" r="6350" b="0"/>
                  <wp:docPr id="59" name="Рисунок 59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85900" cy="927100"/>
                  <wp:effectExtent l="0" t="0" r="0" b="6350"/>
                  <wp:docPr id="58" name="Рисунок 58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81050" cy="463550"/>
                  <wp:effectExtent l="0" t="0" r="0" b="0"/>
                  <wp:docPr id="57" name="Рисунок 57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85900" cy="927100"/>
                  <wp:effectExtent l="0" t="0" r="0" b="6350"/>
                  <wp:docPr id="56" name="Рисунок 56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768350" cy="476250"/>
                  <wp:effectExtent l="0" t="0" r="0" b="0"/>
                  <wp:docPr id="55" name="Рисунок 55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92250" cy="927100"/>
                  <wp:effectExtent l="0" t="0" r="0" b="6350"/>
                  <wp:docPr id="54" name="Рисунок 54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409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1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33500" cy="438150"/>
                  <wp:effectExtent l="0" t="0" r="0" b="0"/>
                  <wp:docPr id="53" name="Рисунок 53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6B8" w:rsidRDefault="007076B8" w:rsidP="00950F7F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bookmarkStart w:id="2" w:name="eq2"/>
      <w:bookmarkEnd w:id="2"/>
    </w:p>
    <w:p w:rsidR="005409B6" w:rsidRPr="00950F7F" w:rsidRDefault="005409B6" w:rsidP="00950F7F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950F7F">
        <w:rPr>
          <w:rFonts w:ascii="Times New Roman" w:hAnsi="Times New Roman" w:cs="Times New Roman"/>
          <w:b/>
          <w:sz w:val="28"/>
          <w:szCs w:val="24"/>
          <w:lang w:eastAsia="ru-RU"/>
        </w:rPr>
        <w:t>Решение уравнения   </w:t>
      </w:r>
      <w:proofErr w:type="spellStart"/>
      <w:r w:rsidRPr="00950F7F">
        <w:rPr>
          <w:rFonts w:ascii="Times New Roman" w:hAnsi="Times New Roman" w:cs="Times New Roman"/>
          <w:b/>
          <w:sz w:val="28"/>
          <w:szCs w:val="24"/>
          <w:lang w:eastAsia="ru-RU"/>
        </w:rPr>
        <w:t>cos</w:t>
      </w:r>
      <w:proofErr w:type="spellEnd"/>
      <w:r w:rsidRPr="00950F7F">
        <w:rPr>
          <w:rFonts w:ascii="Times New Roman" w:hAnsi="Times New Roman" w:cs="Times New Roman"/>
          <w:b/>
          <w:sz w:val="28"/>
          <w:szCs w:val="24"/>
          <w:lang w:eastAsia="ru-RU"/>
        </w:rPr>
        <w:t> x = a</w:t>
      </w:r>
    </w:p>
    <w:tbl>
      <w:tblPr>
        <w:tblW w:w="0" w:type="auto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3696"/>
      </w:tblGrid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Обычная форма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записи решения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05000" cy="228600"/>
                  <wp:effectExtent l="0" t="0" r="0" b="0"/>
                  <wp:docPr id="52" name="Рисунок 52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Более удобная форма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записи решения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62150" cy="514350"/>
                  <wp:effectExtent l="0" t="0" r="0" b="0"/>
                  <wp:docPr id="51" name="Рисунок 51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Ограничения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на число </w:t>
            </w:r>
            <w:r w:rsidRPr="005409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случае, когда </w:t>
            </w: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04850" cy="266700"/>
                  <wp:effectExtent l="0" t="0" r="0" b="0"/>
                  <wp:docPr id="50" name="Рисунок 50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уравнение решений не имеет</w:t>
            </w:r>
          </w:p>
        </w:tc>
      </w:tr>
    </w:tbl>
    <w:p w:rsidR="00950F7F" w:rsidRDefault="005409B6" w:rsidP="005409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 </w:t>
      </w:r>
    </w:p>
    <w:p w:rsidR="005409B6" w:rsidRPr="005409B6" w:rsidRDefault="005409B6" w:rsidP="005409B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Графическое обоснование</w:t>
      </w:r>
      <w:r w:rsidRPr="0054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решения уравнения   </w:t>
      </w:r>
      <w:proofErr w:type="spellStart"/>
      <w:r w:rsidRPr="0054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Pr="0054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409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 = a</w:t>
      </w:r>
      <w:r w:rsidRPr="0054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 представлено на рисунке 2</w:t>
      </w:r>
    </w:p>
    <w:p w:rsidR="005409B6" w:rsidRPr="005409B6" w:rsidRDefault="005409B6" w:rsidP="005409B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19450" cy="2641600"/>
            <wp:effectExtent l="0" t="0" r="0" b="6350"/>
            <wp:docPr id="49" name="Рисунок 49" descr="Обратные тригонометрические функции арксинус арккосинус арктангенс арккотанген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Обратные тригонометрические функции арксинус арккосинус арктангенс арккотангенс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9B6" w:rsidRPr="005409B6" w:rsidRDefault="005409B6" w:rsidP="005409B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</w:t>
      </w:r>
    </w:p>
    <w:p w:rsidR="007076B8" w:rsidRDefault="007076B8" w:rsidP="005409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076B8" w:rsidRDefault="007076B8" w:rsidP="005409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076B8" w:rsidRDefault="007076B8" w:rsidP="005409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</w:pPr>
    </w:p>
    <w:p w:rsidR="00B80030" w:rsidRDefault="00B80030" w:rsidP="005409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</w:pPr>
    </w:p>
    <w:p w:rsidR="005409B6" w:rsidRPr="00B80030" w:rsidRDefault="005409B6" w:rsidP="00B80030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B800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Частные случаи решения уравнений   </w:t>
      </w:r>
      <w:proofErr w:type="spellStart"/>
      <w:r w:rsidRPr="00B800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cos</w:t>
      </w:r>
      <w:proofErr w:type="spellEnd"/>
      <w:r w:rsidRPr="00B800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B800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x = a</w:t>
      </w:r>
    </w:p>
    <w:tbl>
      <w:tblPr>
        <w:tblW w:w="0" w:type="auto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775"/>
      </w:tblGrid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99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Уравнение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99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</w:t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cos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950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– 1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08100" cy="228600"/>
                  <wp:effectExtent l="0" t="0" r="6350" b="0"/>
                  <wp:docPr id="48" name="Рисунок 48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27100" cy="476250"/>
                  <wp:effectExtent l="0" t="0" r="6350" b="0"/>
                  <wp:docPr id="47" name="Рисунок 47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600200" cy="927100"/>
                  <wp:effectExtent l="0" t="0" r="0" b="6350"/>
                  <wp:docPr id="46" name="Рисунок 46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27100" cy="463550"/>
                  <wp:effectExtent l="0" t="0" r="6350" b="0"/>
                  <wp:docPr id="45" name="Рисунок 45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600200" cy="927100"/>
                  <wp:effectExtent l="0" t="0" r="0" b="6350"/>
                  <wp:docPr id="44" name="Рисунок 44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00100" cy="438150"/>
                  <wp:effectExtent l="0" t="0" r="0" b="0"/>
                  <wp:docPr id="43" name="Рисунок 43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612900" cy="927100"/>
                  <wp:effectExtent l="0" t="0" r="6350" b="6350"/>
                  <wp:docPr id="42" name="Рисунок 42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cos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950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38250" cy="438150"/>
                  <wp:effectExtent l="0" t="0" r="0" b="0"/>
                  <wp:docPr id="41" name="Рисунок 41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85800" cy="438150"/>
                  <wp:effectExtent l="0" t="0" r="0" b="0"/>
                  <wp:docPr id="40" name="Рисунок 40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000" cy="927100"/>
                  <wp:effectExtent l="0" t="0" r="0" b="6350"/>
                  <wp:docPr id="39" name="Рисунок 39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06450" cy="463550"/>
                  <wp:effectExtent l="0" t="0" r="0" b="0"/>
                  <wp:docPr id="38" name="Рисунок 38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000" cy="927100"/>
                  <wp:effectExtent l="0" t="0" r="0" b="6350"/>
                  <wp:docPr id="37" name="Рисунок 37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00100" cy="476250"/>
                  <wp:effectExtent l="0" t="0" r="0" b="0"/>
                  <wp:docPr id="36" name="Рисунок 36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000" cy="927100"/>
                  <wp:effectExtent l="0" t="0" r="0" b="6350"/>
                  <wp:docPr id="35" name="Рисунок 35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cos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950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0F7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35050" cy="228600"/>
                  <wp:effectExtent l="0" t="0" r="0" b="0"/>
                  <wp:docPr id="34" name="Рисунок 34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6B8" w:rsidRDefault="007076B8" w:rsidP="00950F7F">
      <w:pPr>
        <w:jc w:val="both"/>
        <w:rPr>
          <w:rFonts w:ascii="Times New Roman" w:hAnsi="Times New Roman" w:cs="Times New Roman"/>
          <w:b/>
          <w:sz w:val="28"/>
          <w:lang w:eastAsia="ru-RU"/>
        </w:rPr>
      </w:pPr>
      <w:bookmarkStart w:id="3" w:name="eq3"/>
      <w:bookmarkEnd w:id="3"/>
    </w:p>
    <w:p w:rsidR="007076B8" w:rsidRDefault="007076B8" w:rsidP="00950F7F">
      <w:pPr>
        <w:jc w:val="both"/>
        <w:rPr>
          <w:rFonts w:ascii="Times New Roman" w:hAnsi="Times New Roman" w:cs="Times New Roman"/>
          <w:b/>
          <w:sz w:val="28"/>
          <w:lang w:eastAsia="ru-RU"/>
        </w:rPr>
      </w:pPr>
    </w:p>
    <w:p w:rsidR="007076B8" w:rsidRDefault="007076B8" w:rsidP="00950F7F">
      <w:pPr>
        <w:jc w:val="both"/>
        <w:rPr>
          <w:rFonts w:ascii="Times New Roman" w:hAnsi="Times New Roman" w:cs="Times New Roman"/>
          <w:b/>
          <w:sz w:val="28"/>
          <w:lang w:eastAsia="ru-RU"/>
        </w:rPr>
      </w:pPr>
    </w:p>
    <w:p w:rsidR="005409B6" w:rsidRPr="00B80030" w:rsidRDefault="005409B6" w:rsidP="00950F7F">
      <w:pPr>
        <w:jc w:val="both"/>
        <w:rPr>
          <w:rFonts w:ascii="Times New Roman" w:hAnsi="Times New Roman" w:cs="Times New Roman"/>
          <w:b/>
          <w:sz w:val="28"/>
          <w:lang w:eastAsia="ru-RU"/>
        </w:rPr>
      </w:pPr>
      <w:r w:rsidRPr="00B80030">
        <w:rPr>
          <w:rFonts w:ascii="Times New Roman" w:hAnsi="Times New Roman" w:cs="Times New Roman"/>
          <w:b/>
          <w:sz w:val="28"/>
          <w:lang w:eastAsia="ru-RU"/>
        </w:rPr>
        <w:lastRenderedPageBreak/>
        <w:t>Решение уравнения   </w:t>
      </w:r>
      <w:proofErr w:type="spellStart"/>
      <w:r w:rsidRPr="00B80030">
        <w:rPr>
          <w:rFonts w:ascii="Times New Roman" w:hAnsi="Times New Roman" w:cs="Times New Roman"/>
          <w:b/>
          <w:sz w:val="28"/>
          <w:lang w:eastAsia="ru-RU"/>
        </w:rPr>
        <w:t>tg</w:t>
      </w:r>
      <w:proofErr w:type="spellEnd"/>
      <w:r w:rsidRPr="00B80030">
        <w:rPr>
          <w:rFonts w:ascii="Times New Roman" w:hAnsi="Times New Roman" w:cs="Times New Roman"/>
          <w:b/>
          <w:sz w:val="28"/>
          <w:lang w:eastAsia="ru-RU"/>
        </w:rPr>
        <w:t> x = a</w:t>
      </w:r>
    </w:p>
    <w:tbl>
      <w:tblPr>
        <w:tblW w:w="0" w:type="auto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405"/>
      </w:tblGrid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70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Обычная форма</w:t>
            </w: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br/>
              <w:t>записи решения: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70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7076B8">
              <w:rPr>
                <w:rFonts w:ascii="Times New Roman" w:eastAsia="Times New Roman" w:hAnsi="Times New Roman" w:cs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1600200" cy="228600"/>
                  <wp:effectExtent l="0" t="0" r="0" b="0"/>
                  <wp:docPr id="33" name="Рисунок 33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70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Более удобная форма</w:t>
            </w: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br/>
              <w:t>записи решения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70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7076B8">
              <w:rPr>
                <w:rFonts w:ascii="Times New Roman" w:eastAsia="Times New Roman" w:hAnsi="Times New Roman" w:cs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2019300" cy="514350"/>
                  <wp:effectExtent l="0" t="0" r="0" b="0"/>
                  <wp:docPr id="32" name="Рисунок 32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5409B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70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Ограничения</w:t>
            </w: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br/>
              <w:t>на число </w:t>
            </w:r>
            <w:r w:rsidRPr="007076B8">
              <w:rPr>
                <w:rFonts w:ascii="Times New Roman" w:eastAsia="Times New Roman" w:hAnsi="Times New Roman" w:cs="Times New Roman"/>
                <w:i/>
                <w:iCs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707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Ограничений нет</w:t>
            </w:r>
          </w:p>
        </w:tc>
      </w:tr>
    </w:tbl>
    <w:p w:rsidR="005409B6" w:rsidRPr="00B80030" w:rsidRDefault="005409B6" w:rsidP="007076B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</w:t>
      </w:r>
      <w:r w:rsidRPr="00B800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Частные случаи решения уравнений   </w:t>
      </w:r>
      <w:proofErr w:type="spellStart"/>
      <w:r w:rsidRPr="00B800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tg</w:t>
      </w:r>
      <w:proofErr w:type="spellEnd"/>
      <w:r w:rsidRPr="00B800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B800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x = a</w:t>
      </w:r>
    </w:p>
    <w:tbl>
      <w:tblPr>
        <w:tblW w:w="3174" w:type="dxa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215"/>
      </w:tblGrid>
      <w:tr w:rsidR="005409B6" w:rsidRPr="00B80030" w:rsidTr="007076B8">
        <w:trPr>
          <w:trHeight w:val="393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99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B80030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B8003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Уравнение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99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B80030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B8003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Решение</w:t>
            </w:r>
          </w:p>
        </w:tc>
      </w:tr>
      <w:tr w:rsidR="005409B6" w:rsidRPr="005409B6" w:rsidTr="007076B8">
        <w:trPr>
          <w:trHeight w:val="1364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44550" cy="279400"/>
                  <wp:effectExtent l="0" t="0" r="0" b="6350"/>
                  <wp:docPr id="30" name="Рисунок 30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12850" cy="734756"/>
                  <wp:effectExtent l="0" t="0" r="6350" b="8255"/>
                  <wp:docPr id="29" name="Рисунок 29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18" cy="739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7076B8">
        <w:trPr>
          <w:trHeight w:val="1364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tg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5409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– 1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43000" cy="692440"/>
                  <wp:effectExtent l="0" t="0" r="0" b="0"/>
                  <wp:docPr id="28" name="Рисунок 28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465" cy="69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7076B8">
        <w:trPr>
          <w:trHeight w:val="1356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89000" cy="476250"/>
                  <wp:effectExtent l="0" t="0" r="6350" b="0"/>
                  <wp:docPr id="27" name="Рисунок 27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79500" cy="653971"/>
                  <wp:effectExtent l="0" t="0" r="6350" b="0"/>
                  <wp:docPr id="26" name="Рисунок 26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884" cy="65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7076B8">
        <w:trPr>
          <w:trHeight w:val="425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tg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5409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52500" cy="228600"/>
                  <wp:effectExtent l="0" t="0" r="0" b="0"/>
                  <wp:docPr id="25" name="Рисунок 25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7076B8">
        <w:trPr>
          <w:trHeight w:val="1356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42950" cy="476250"/>
                  <wp:effectExtent l="0" t="0" r="0" b="0"/>
                  <wp:docPr id="24" name="Рисунок 24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68400" cy="729002"/>
                  <wp:effectExtent l="0" t="0" r="0" b="0"/>
                  <wp:docPr id="23" name="Рисунок 23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094" cy="7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7076B8">
        <w:trPr>
          <w:trHeight w:val="1356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tg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5409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41400" cy="649762"/>
                  <wp:effectExtent l="0" t="0" r="6350" b="0"/>
                  <wp:docPr id="22" name="Рисунок 22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335" cy="65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7076B8">
        <w:trPr>
          <w:trHeight w:val="1356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23900" cy="279400"/>
                  <wp:effectExtent l="0" t="0" r="0" b="6350"/>
                  <wp:docPr id="21" name="Рисунок 21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63650" cy="785076"/>
                  <wp:effectExtent l="0" t="0" r="0" b="0"/>
                  <wp:docPr id="20" name="Рисунок 20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128" cy="79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9B6" w:rsidRPr="00B80030" w:rsidRDefault="005409B6" w:rsidP="00950F7F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eq4"/>
      <w:bookmarkEnd w:id="4"/>
      <w:r w:rsidRPr="00B80030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Решение уравнения   </w:t>
      </w:r>
      <w:proofErr w:type="spellStart"/>
      <w:r w:rsidRPr="00B80030">
        <w:rPr>
          <w:rFonts w:ascii="Times New Roman" w:hAnsi="Times New Roman" w:cs="Times New Roman"/>
          <w:b/>
          <w:sz w:val="28"/>
          <w:szCs w:val="28"/>
          <w:lang w:eastAsia="ru-RU"/>
        </w:rPr>
        <w:t>ctg</w:t>
      </w:r>
      <w:proofErr w:type="spellEnd"/>
      <w:r w:rsidRPr="00B80030">
        <w:rPr>
          <w:rFonts w:ascii="Times New Roman" w:hAnsi="Times New Roman" w:cs="Times New Roman"/>
          <w:b/>
          <w:sz w:val="28"/>
          <w:szCs w:val="28"/>
          <w:lang w:eastAsia="ru-RU"/>
        </w:rPr>
        <w:t> x = a</w:t>
      </w:r>
    </w:p>
    <w:tbl>
      <w:tblPr>
        <w:tblW w:w="6334" w:type="dxa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2789"/>
      </w:tblGrid>
      <w:tr w:rsidR="00CB01A6" w:rsidRPr="005409B6" w:rsidTr="00CB01A6">
        <w:trPr>
          <w:trHeight w:val="567"/>
          <w:tblCellSpacing w:w="15" w:type="dxa"/>
          <w:jc w:val="center"/>
        </w:trPr>
        <w:tc>
          <w:tcPr>
            <w:tcW w:w="35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CB0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Обычная форма</w:t>
            </w:r>
            <w:r w:rsidR="00CB01A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</w:t>
            </w: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записи решения</w:t>
            </w:r>
          </w:p>
        </w:tc>
        <w:tc>
          <w:tcPr>
            <w:tcW w:w="274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CB0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1536700" cy="209550"/>
                  <wp:effectExtent l="0" t="0" r="6350" b="0"/>
                  <wp:docPr id="19" name="Рисунок 19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837" cy="21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1A6" w:rsidRPr="005409B6" w:rsidTr="00CB01A6">
        <w:trPr>
          <w:trHeight w:val="567"/>
          <w:tblCellSpacing w:w="15" w:type="dxa"/>
          <w:jc w:val="center"/>
        </w:trPr>
        <w:tc>
          <w:tcPr>
            <w:tcW w:w="35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CB0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Более удобная форма</w:t>
            </w: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br/>
              <w:t>записи решения</w:t>
            </w:r>
          </w:p>
        </w:tc>
        <w:tc>
          <w:tcPr>
            <w:tcW w:w="274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CB0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1549400" cy="380307"/>
                  <wp:effectExtent l="0" t="0" r="0" b="1270"/>
                  <wp:docPr id="18" name="Рисунок 18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965" cy="38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1A6" w:rsidRPr="005409B6" w:rsidTr="00CB01A6">
        <w:trPr>
          <w:trHeight w:val="567"/>
          <w:tblCellSpacing w:w="15" w:type="dxa"/>
          <w:jc w:val="center"/>
        </w:trPr>
        <w:tc>
          <w:tcPr>
            <w:tcW w:w="35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CB0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Ограничения</w:t>
            </w:r>
            <w:r w:rsidR="00CB01A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</w:t>
            </w: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 число </w:t>
            </w:r>
            <w:r w:rsidRPr="00CB01A6">
              <w:rPr>
                <w:rFonts w:ascii="Times New Roman" w:eastAsia="Times New Roman" w:hAnsi="Times New Roman" w:cs="Times New Roman"/>
                <w:i/>
                <w:iCs/>
                <w:szCs w:val="28"/>
                <w:lang w:eastAsia="ru-RU"/>
              </w:rPr>
              <w:t>a</w:t>
            </w:r>
          </w:p>
        </w:tc>
        <w:tc>
          <w:tcPr>
            <w:tcW w:w="274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CB01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Ограничений нет</w:t>
            </w:r>
          </w:p>
        </w:tc>
      </w:tr>
    </w:tbl>
    <w:p w:rsidR="00CB01A6" w:rsidRDefault="005409B6" w:rsidP="00CB01A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5409B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  </w:t>
      </w:r>
    </w:p>
    <w:p w:rsidR="005409B6" w:rsidRPr="00B80030" w:rsidRDefault="005409B6" w:rsidP="00CB01A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8003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Частные случаи решения уравнений   </w:t>
      </w:r>
      <w:proofErr w:type="spellStart"/>
      <w:r w:rsidRPr="00B8003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ctg</w:t>
      </w:r>
      <w:proofErr w:type="spellEnd"/>
      <w:r w:rsidRPr="00B8003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 </w:t>
      </w:r>
      <w:r w:rsidRPr="00B800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  <w:t>x = a</w:t>
      </w:r>
    </w:p>
    <w:tbl>
      <w:tblPr>
        <w:tblW w:w="6472" w:type="dxa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4451"/>
      </w:tblGrid>
      <w:tr w:rsidR="00CB01A6" w:rsidRPr="005409B6" w:rsidTr="00CB01A6">
        <w:trPr>
          <w:trHeight w:val="737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99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Уравнение</w:t>
            </w:r>
          </w:p>
        </w:tc>
        <w:tc>
          <w:tcPr>
            <w:tcW w:w="4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99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5409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0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</w:t>
            </w:r>
          </w:p>
        </w:tc>
      </w:tr>
      <w:tr w:rsidR="005409B6" w:rsidRPr="005409B6" w:rsidTr="00CB01A6">
        <w:trPr>
          <w:trHeight w:val="737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825500" cy="248781"/>
                  <wp:effectExtent l="0" t="0" r="0" b="0"/>
                  <wp:docPr id="16" name="Рисунок 16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93" cy="25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1018146" cy="609600"/>
                  <wp:effectExtent l="0" t="0" r="0" b="0"/>
                  <wp:docPr id="15" name="Рисунок 15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192" cy="64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CB01A6">
        <w:trPr>
          <w:trHeight w:val="737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ctg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</w:t>
            </w:r>
            <w:r w:rsidRPr="00CB01A6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= – 1</w:t>
            </w:r>
          </w:p>
        </w:tc>
        <w:tc>
          <w:tcPr>
            <w:tcW w:w="4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1022350" cy="619349"/>
                  <wp:effectExtent l="0" t="0" r="6350" b="9525"/>
                  <wp:docPr id="14" name="Рисунок 14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533" cy="632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CB01A6">
        <w:trPr>
          <w:trHeight w:val="737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952500" cy="476250"/>
                  <wp:effectExtent l="0" t="0" r="0" b="0"/>
                  <wp:docPr id="13" name="Рисунок 13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971550" cy="588574"/>
                  <wp:effectExtent l="0" t="0" r="0" b="2540"/>
                  <wp:docPr id="12" name="Рисунок 12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210" cy="59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CB01A6">
        <w:trPr>
          <w:trHeight w:val="737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ctg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</w:t>
            </w:r>
            <w:r w:rsidRPr="00CB01A6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= 0</w:t>
            </w:r>
          </w:p>
        </w:tc>
        <w:tc>
          <w:tcPr>
            <w:tcW w:w="4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977900" cy="346027"/>
                  <wp:effectExtent l="0" t="0" r="0" b="0"/>
                  <wp:docPr id="11" name="Рисунок 11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258" cy="35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CB01A6">
        <w:trPr>
          <w:trHeight w:val="737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806450" cy="476250"/>
                  <wp:effectExtent l="0" t="0" r="0" b="0"/>
                  <wp:docPr id="10" name="Рисунок 10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1136650" cy="706174"/>
                  <wp:effectExtent l="0" t="0" r="6350" b="0"/>
                  <wp:docPr id="9" name="Рисунок 9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725" cy="709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CB01A6">
        <w:trPr>
          <w:trHeight w:val="737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5409B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ctg</w:t>
            </w:r>
            <w:proofErr w:type="spellEnd"/>
            <w:r w:rsidRPr="005409B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</w:t>
            </w:r>
            <w:r w:rsidRPr="00CB01A6">
              <w:rPr>
                <w:rFonts w:ascii="Times New Roman" w:eastAsia="Times New Roman" w:hAnsi="Times New Roman" w:cs="Times New Roman"/>
                <w:i/>
                <w:iCs/>
                <w:sz w:val="24"/>
                <w:szCs w:val="28"/>
                <w:lang w:eastAsia="ru-RU"/>
              </w:rPr>
              <w:t>x</w:t>
            </w:r>
            <w:r w:rsidRPr="005409B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= 1</w:t>
            </w:r>
          </w:p>
        </w:tc>
        <w:tc>
          <w:tcPr>
            <w:tcW w:w="4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1193800" cy="633730"/>
                  <wp:effectExtent l="0" t="0" r="6350" b="0"/>
                  <wp:docPr id="8" name="Рисунок 8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666" cy="65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9B6" w:rsidRPr="005409B6" w:rsidTr="00CB01A6">
        <w:trPr>
          <w:trHeight w:val="737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781050" cy="279400"/>
                  <wp:effectExtent l="0" t="0" r="0" b="6350"/>
                  <wp:docPr id="7" name="Рисунок 7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409B6" w:rsidRPr="005409B6" w:rsidRDefault="005409B6" w:rsidP="0095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B01A6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996950" cy="622028"/>
                  <wp:effectExtent l="0" t="0" r="0" b="6985"/>
                  <wp:docPr id="6" name="Рисунок 6" descr="Простейшие тригонометрические урав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Простейшие тригонометрические урав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915" cy="670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58DE" w:rsidRDefault="000958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:rsidR="00694B86" w:rsidRDefault="00694B86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:rsidR="00694B86" w:rsidRDefault="00694B86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:rsidR="00694B86" w:rsidRDefault="00694B86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</w:p>
    <w:p w:rsidR="00694B86" w:rsidRPr="00B80030" w:rsidRDefault="00B733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030">
        <w:rPr>
          <w:rFonts w:ascii="Times New Roman" w:hAnsi="Times New Roman" w:cs="Times New Roman"/>
          <w:b/>
          <w:sz w:val="28"/>
          <w:szCs w:val="28"/>
        </w:rPr>
        <w:lastRenderedPageBreak/>
        <w:t>Задания для самостоятельного решения.</w:t>
      </w:r>
    </w:p>
    <w:p w:rsidR="00B733DE" w:rsidRDefault="00B733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5A68655" wp14:editId="4EB4B914">
            <wp:extent cx="4959644" cy="1041621"/>
            <wp:effectExtent l="0" t="0" r="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34439" cy="10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DE" w:rsidRDefault="00B733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601B03E" wp14:editId="429A95D0">
            <wp:extent cx="5198090" cy="1041621"/>
            <wp:effectExtent l="0" t="0" r="3175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2253" cy="10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DE" w:rsidRDefault="00B733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FA6CE60" wp14:editId="1B656CA4">
            <wp:extent cx="5490788" cy="906449"/>
            <wp:effectExtent l="0" t="0" r="0" b="825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46226" cy="9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DE" w:rsidRDefault="00B733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733DE" w:rsidRDefault="00B733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уровень:</w:t>
      </w:r>
    </w:p>
    <w:p w:rsidR="00B733DE" w:rsidRPr="00CB01A6" w:rsidRDefault="00B733DE" w:rsidP="005409B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091CF2C" wp14:editId="49A09043">
            <wp:extent cx="5653547" cy="2743200"/>
            <wp:effectExtent l="0" t="0" r="444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43796" cy="27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3DE" w:rsidRPr="00CB01A6" w:rsidSect="00950F7F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3557E"/>
    <w:multiLevelType w:val="hybridMultilevel"/>
    <w:tmpl w:val="524A6030"/>
    <w:lvl w:ilvl="0" w:tplc="F18AC8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2F"/>
    <w:rsid w:val="000958DE"/>
    <w:rsid w:val="002D727F"/>
    <w:rsid w:val="005409B6"/>
    <w:rsid w:val="005E5847"/>
    <w:rsid w:val="00694B86"/>
    <w:rsid w:val="006A6CC0"/>
    <w:rsid w:val="007076B8"/>
    <w:rsid w:val="00950F7F"/>
    <w:rsid w:val="00A25349"/>
    <w:rsid w:val="00A90212"/>
    <w:rsid w:val="00AD272F"/>
    <w:rsid w:val="00AF469D"/>
    <w:rsid w:val="00B733DE"/>
    <w:rsid w:val="00B80030"/>
    <w:rsid w:val="00CB01A6"/>
    <w:rsid w:val="00F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550F2"/>
  <w15:chartTrackingRefBased/>
  <w15:docId w15:val="{4AF119F3-328D-4780-B0D0-C6060DCF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0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34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09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4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5">
    <w:name w:val="style5"/>
    <w:basedOn w:val="a0"/>
    <w:rsid w:val="005409B6"/>
  </w:style>
  <w:style w:type="paragraph" w:customStyle="1" w:styleId="style58">
    <w:name w:val="style58"/>
    <w:basedOn w:val="a"/>
    <w:rsid w:val="0054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409B6"/>
    <w:rPr>
      <w:i/>
      <w:iCs/>
    </w:rPr>
  </w:style>
  <w:style w:type="character" w:customStyle="1" w:styleId="style56">
    <w:name w:val="style56"/>
    <w:basedOn w:val="a0"/>
    <w:rsid w:val="005409B6"/>
  </w:style>
  <w:style w:type="character" w:customStyle="1" w:styleId="style581">
    <w:name w:val="style581"/>
    <w:basedOn w:val="a0"/>
    <w:rsid w:val="005409B6"/>
  </w:style>
  <w:style w:type="character" w:styleId="a6">
    <w:name w:val="Strong"/>
    <w:basedOn w:val="a0"/>
    <w:uiPriority w:val="22"/>
    <w:qFormat/>
    <w:rsid w:val="00540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63" Type="http://schemas.openxmlformats.org/officeDocument/2006/relationships/image" Target="media/image58.gif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png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61" Type="http://schemas.openxmlformats.org/officeDocument/2006/relationships/image" Target="media/image56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gif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gif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Relationship Id="rId67" Type="http://schemas.openxmlformats.org/officeDocument/2006/relationships/image" Target="media/image62.png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65877-3899-4236-9ADB-565F1A92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2020-03-25T16:40:00Z</dcterms:created>
  <dcterms:modified xsi:type="dcterms:W3CDTF">2020-03-25T18:56:00Z</dcterms:modified>
</cp:coreProperties>
</file>