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6A1A7F" w14:textId="77777777" w:rsidR="000814E7" w:rsidRPr="003F00A9" w:rsidRDefault="000814E7" w:rsidP="007755DD">
      <w:pPr>
        <w:tabs>
          <w:tab w:val="left" w:pos="2552"/>
        </w:tabs>
        <w:ind w:left="7788" w:hanging="7788"/>
        <w:jc w:val="center"/>
        <w:rPr>
          <w:rFonts w:ascii="Source Sans Pro" w:hAnsi="Source Sans Pro" w:cs="Arial"/>
          <w:b/>
          <w:bCs/>
          <w:color w:val="235B4E"/>
          <w:sz w:val="20"/>
          <w:szCs w:val="20"/>
        </w:rPr>
      </w:pPr>
      <w:r w:rsidRPr="003F00A9">
        <w:rPr>
          <w:rFonts w:ascii="Source Sans Pro" w:hAnsi="Source Sans Pro" w:cs="Arial"/>
          <w:b/>
          <w:bCs/>
          <w:color w:val="235B4E"/>
          <w:sz w:val="20"/>
          <w:szCs w:val="20"/>
        </w:rPr>
        <w:t xml:space="preserve">PUBLICADA EN LA GACETA OFICIAL DE LA CIUDAD DE MÉXICO </w:t>
      </w:r>
    </w:p>
    <w:p w14:paraId="40876343" w14:textId="77777777" w:rsidR="000814E7" w:rsidRPr="003F00A9" w:rsidRDefault="00F52B96" w:rsidP="00F37D30">
      <w:pPr>
        <w:tabs>
          <w:tab w:val="left" w:pos="2552"/>
        </w:tabs>
        <w:jc w:val="center"/>
        <w:rPr>
          <w:rFonts w:ascii="Source Sans Pro" w:hAnsi="Source Sans Pro" w:cs="Arial"/>
          <w:b/>
          <w:bCs/>
          <w:color w:val="235B4E"/>
          <w:sz w:val="20"/>
          <w:szCs w:val="20"/>
        </w:rPr>
      </w:pPr>
      <w:r w:rsidRPr="003F00A9">
        <w:rPr>
          <w:rFonts w:ascii="Source Sans Pro" w:hAnsi="Source Sans Pro" w:cs="Arial"/>
          <w:b/>
          <w:bCs/>
          <w:color w:val="235B4E"/>
          <w:sz w:val="20"/>
          <w:szCs w:val="20"/>
        </w:rPr>
        <w:t>EL 16</w:t>
      </w:r>
      <w:r w:rsidR="000814E7" w:rsidRPr="003F00A9">
        <w:rPr>
          <w:rFonts w:ascii="Source Sans Pro" w:hAnsi="Source Sans Pro" w:cs="Arial"/>
          <w:b/>
          <w:bCs/>
          <w:color w:val="235B4E"/>
          <w:sz w:val="20"/>
          <w:szCs w:val="20"/>
        </w:rPr>
        <w:t xml:space="preserve"> DE </w:t>
      </w:r>
      <w:r w:rsidRPr="003F00A9">
        <w:rPr>
          <w:rFonts w:ascii="Source Sans Pro" w:hAnsi="Source Sans Pro" w:cs="Arial"/>
          <w:b/>
          <w:bCs/>
          <w:color w:val="235B4E"/>
          <w:sz w:val="20"/>
          <w:szCs w:val="20"/>
        </w:rPr>
        <w:t>JULIO DE 2002</w:t>
      </w:r>
    </w:p>
    <w:p w14:paraId="24F7D51D" w14:textId="77777777" w:rsidR="000814E7" w:rsidRPr="003F00A9" w:rsidRDefault="000814E7" w:rsidP="00F37D30">
      <w:pPr>
        <w:tabs>
          <w:tab w:val="left" w:pos="2552"/>
        </w:tabs>
        <w:jc w:val="center"/>
        <w:rPr>
          <w:rFonts w:ascii="Source Sans Pro" w:hAnsi="Source Sans Pro" w:cs="Arial"/>
          <w:b/>
          <w:bCs/>
          <w:color w:val="10312B"/>
          <w:sz w:val="20"/>
          <w:szCs w:val="20"/>
        </w:rPr>
      </w:pPr>
    </w:p>
    <w:p w14:paraId="52B76FDB" w14:textId="77777777" w:rsidR="000814E7" w:rsidRPr="009B2D45" w:rsidRDefault="000814E7" w:rsidP="00F37D30">
      <w:pPr>
        <w:tabs>
          <w:tab w:val="left" w:pos="2552"/>
        </w:tabs>
        <w:jc w:val="center"/>
        <w:rPr>
          <w:rFonts w:ascii="Source Sans Pro" w:hAnsi="Source Sans Pro" w:cs="Arial"/>
          <w:b/>
          <w:bCs/>
          <w:sz w:val="20"/>
          <w:szCs w:val="20"/>
        </w:rPr>
      </w:pPr>
      <w:r w:rsidRPr="009B2D45">
        <w:rPr>
          <w:rFonts w:ascii="Source Sans Pro" w:hAnsi="Source Sans Pro" w:cs="Arial"/>
          <w:b/>
          <w:bCs/>
          <w:sz w:val="20"/>
          <w:szCs w:val="20"/>
        </w:rPr>
        <w:t>TEXTO VIGENTE</w:t>
      </w:r>
    </w:p>
    <w:p w14:paraId="624B18D8" w14:textId="77777777" w:rsidR="000814E7" w:rsidRPr="003F00A9" w:rsidRDefault="000814E7" w:rsidP="00F37D30">
      <w:pPr>
        <w:tabs>
          <w:tab w:val="left" w:pos="2552"/>
        </w:tabs>
        <w:jc w:val="center"/>
        <w:rPr>
          <w:rFonts w:ascii="Source Sans Pro" w:hAnsi="Source Sans Pro" w:cs="Arial"/>
          <w:b/>
          <w:bCs/>
          <w:color w:val="9F2241"/>
          <w:sz w:val="20"/>
          <w:szCs w:val="20"/>
        </w:rPr>
      </w:pPr>
    </w:p>
    <w:p w14:paraId="76051312" w14:textId="2221A1AB" w:rsidR="000814E7" w:rsidRPr="003F00A9" w:rsidRDefault="000814E7" w:rsidP="00F37D30">
      <w:pPr>
        <w:tabs>
          <w:tab w:val="left" w:pos="2552"/>
        </w:tabs>
        <w:jc w:val="center"/>
        <w:rPr>
          <w:rFonts w:ascii="Source Sans Pro" w:eastAsia="Arial" w:hAnsi="Source Sans Pro" w:cs="Arial"/>
          <w:b/>
          <w:color w:val="9F2241"/>
          <w:sz w:val="20"/>
          <w:szCs w:val="20"/>
        </w:rPr>
      </w:pPr>
      <w:r w:rsidRPr="003F00A9">
        <w:rPr>
          <w:rFonts w:ascii="Source Sans Pro" w:eastAsia="Arial" w:hAnsi="Source Sans Pro" w:cs="Arial"/>
          <w:b/>
          <w:color w:val="9F2241"/>
          <w:sz w:val="20"/>
          <w:szCs w:val="20"/>
        </w:rPr>
        <w:t>Ú</w:t>
      </w:r>
      <w:r w:rsidR="003F00A9" w:rsidRPr="003F00A9">
        <w:rPr>
          <w:rFonts w:ascii="Source Sans Pro" w:eastAsia="Arial" w:hAnsi="Source Sans Pro" w:cs="Arial"/>
          <w:b/>
          <w:color w:val="9F2241"/>
          <w:sz w:val="20"/>
          <w:szCs w:val="20"/>
        </w:rPr>
        <w:t>ltima reforma publicada en la G</w:t>
      </w:r>
      <w:r w:rsidR="00F37D30">
        <w:rPr>
          <w:rFonts w:ascii="Source Sans Pro" w:eastAsia="Arial" w:hAnsi="Source Sans Pro" w:cs="Arial"/>
          <w:b/>
          <w:color w:val="9F2241"/>
          <w:sz w:val="20"/>
          <w:szCs w:val="20"/>
        </w:rPr>
        <w:t>.</w:t>
      </w:r>
      <w:r w:rsidR="00E704A3" w:rsidRPr="003F00A9">
        <w:rPr>
          <w:rFonts w:ascii="Source Sans Pro" w:eastAsia="Arial" w:hAnsi="Source Sans Pro" w:cs="Arial"/>
          <w:b/>
          <w:color w:val="9F2241"/>
          <w:sz w:val="20"/>
          <w:szCs w:val="20"/>
        </w:rPr>
        <w:t>O</w:t>
      </w:r>
      <w:r w:rsidR="00E704A3">
        <w:rPr>
          <w:rFonts w:ascii="Source Sans Pro" w:eastAsia="Arial" w:hAnsi="Source Sans Pro" w:cs="Arial"/>
          <w:b/>
          <w:color w:val="9F2241"/>
          <w:sz w:val="20"/>
          <w:szCs w:val="20"/>
        </w:rPr>
        <w:t>.</w:t>
      </w:r>
      <w:r w:rsidR="00E704A3" w:rsidRPr="003F00A9">
        <w:rPr>
          <w:rFonts w:ascii="Source Sans Pro" w:eastAsia="Arial" w:hAnsi="Source Sans Pro" w:cs="Arial"/>
          <w:b/>
          <w:color w:val="9F2241"/>
          <w:sz w:val="20"/>
          <w:szCs w:val="20"/>
        </w:rPr>
        <w:t xml:space="preserve"> CDMX</w:t>
      </w:r>
      <w:r w:rsidRPr="003F00A9">
        <w:rPr>
          <w:rFonts w:ascii="Source Sans Pro" w:eastAsia="Arial" w:hAnsi="Source Sans Pro" w:cs="Arial"/>
          <w:b/>
          <w:color w:val="9F2241"/>
          <w:sz w:val="20"/>
          <w:szCs w:val="20"/>
        </w:rPr>
        <w:t xml:space="preserve"> </w:t>
      </w:r>
    </w:p>
    <w:p w14:paraId="5AB07B51" w14:textId="20560C9E" w:rsidR="00A359B8" w:rsidRDefault="001C4D00" w:rsidP="00997FEC">
      <w:pPr>
        <w:tabs>
          <w:tab w:val="left" w:pos="2552"/>
        </w:tabs>
        <w:ind w:left="2832" w:hanging="2832"/>
        <w:jc w:val="center"/>
        <w:rPr>
          <w:rFonts w:ascii="Source Sans Pro" w:eastAsia="Arial" w:hAnsi="Source Sans Pro" w:cs="Arial"/>
          <w:b/>
          <w:color w:val="9F2241"/>
          <w:sz w:val="20"/>
          <w:szCs w:val="20"/>
        </w:rPr>
      </w:pPr>
      <w:r>
        <w:rPr>
          <w:rFonts w:ascii="Source Sans Pro" w:eastAsia="Arial" w:hAnsi="Source Sans Pro" w:cs="Arial"/>
          <w:b/>
          <w:color w:val="9F2241"/>
          <w:sz w:val="20"/>
          <w:szCs w:val="20"/>
        </w:rPr>
        <w:t>e</w:t>
      </w:r>
      <w:r w:rsidR="00F52B96" w:rsidRPr="003F00A9">
        <w:rPr>
          <w:rFonts w:ascii="Source Sans Pro" w:eastAsia="Arial" w:hAnsi="Source Sans Pro" w:cs="Arial"/>
          <w:b/>
          <w:color w:val="9F2241"/>
          <w:sz w:val="20"/>
          <w:szCs w:val="20"/>
        </w:rPr>
        <w:t>l</w:t>
      </w:r>
      <w:r w:rsidR="00064253">
        <w:rPr>
          <w:rFonts w:ascii="Source Sans Pro" w:eastAsia="Arial" w:hAnsi="Source Sans Pro" w:cs="Arial"/>
          <w:b/>
          <w:color w:val="9F2241"/>
          <w:sz w:val="20"/>
          <w:szCs w:val="20"/>
        </w:rPr>
        <w:t xml:space="preserve"> </w:t>
      </w:r>
      <w:r w:rsidR="00EE3AE8">
        <w:rPr>
          <w:rFonts w:ascii="Source Sans Pro" w:eastAsia="Arial" w:hAnsi="Source Sans Pro" w:cs="Arial"/>
          <w:b/>
          <w:color w:val="9F2241"/>
          <w:sz w:val="20"/>
          <w:szCs w:val="20"/>
        </w:rPr>
        <w:t>30</w:t>
      </w:r>
      <w:r w:rsidR="005C2257">
        <w:rPr>
          <w:rFonts w:ascii="Source Sans Pro" w:eastAsia="Arial" w:hAnsi="Source Sans Pro" w:cs="Arial"/>
          <w:b/>
          <w:color w:val="9F2241"/>
          <w:sz w:val="20"/>
          <w:szCs w:val="20"/>
        </w:rPr>
        <w:t xml:space="preserve"> de </w:t>
      </w:r>
      <w:r w:rsidR="00EE3AE8">
        <w:rPr>
          <w:rFonts w:ascii="Source Sans Pro" w:eastAsia="Arial" w:hAnsi="Source Sans Pro" w:cs="Arial"/>
          <w:b/>
          <w:color w:val="9F2241"/>
          <w:sz w:val="20"/>
          <w:szCs w:val="20"/>
        </w:rPr>
        <w:t>mayo</w:t>
      </w:r>
      <w:r w:rsidR="00997FEC">
        <w:rPr>
          <w:rFonts w:ascii="Source Sans Pro" w:eastAsia="Arial" w:hAnsi="Source Sans Pro" w:cs="Arial"/>
          <w:b/>
          <w:color w:val="9F2241"/>
          <w:sz w:val="20"/>
          <w:szCs w:val="20"/>
        </w:rPr>
        <w:t xml:space="preserve"> </w:t>
      </w:r>
      <w:r w:rsidR="00A359B8" w:rsidRPr="003F00A9">
        <w:rPr>
          <w:rFonts w:ascii="Source Sans Pro" w:eastAsia="Arial" w:hAnsi="Source Sans Pro" w:cs="Arial"/>
          <w:b/>
          <w:color w:val="9F2241"/>
          <w:sz w:val="20"/>
          <w:szCs w:val="20"/>
        </w:rPr>
        <w:t>de 202</w:t>
      </w:r>
      <w:r w:rsidR="00EE3AE8">
        <w:rPr>
          <w:rFonts w:ascii="Source Sans Pro" w:eastAsia="Arial" w:hAnsi="Source Sans Pro" w:cs="Arial"/>
          <w:b/>
          <w:color w:val="9F2241"/>
          <w:sz w:val="20"/>
          <w:szCs w:val="20"/>
        </w:rPr>
        <w:t>5</w:t>
      </w:r>
    </w:p>
    <w:p w14:paraId="4306BB75" w14:textId="77777777" w:rsidR="0007149B" w:rsidRPr="003F00A9" w:rsidRDefault="0007149B" w:rsidP="0007149B">
      <w:pPr>
        <w:tabs>
          <w:tab w:val="left" w:pos="2552"/>
        </w:tabs>
        <w:ind w:left="2832" w:hanging="2832"/>
        <w:jc w:val="center"/>
        <w:rPr>
          <w:rFonts w:ascii="Source Sans Pro" w:hAnsi="Source Sans Pro" w:cs="Arial"/>
          <w:b/>
          <w:bCs/>
          <w:sz w:val="20"/>
          <w:szCs w:val="20"/>
          <w:lang w:val="es-MX"/>
        </w:rPr>
      </w:pPr>
    </w:p>
    <w:p w14:paraId="3F77C2F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CÓDIGO PENAL PARA EL DISTRITO FEDERAL</w:t>
      </w:r>
    </w:p>
    <w:p w14:paraId="707F7730" w14:textId="77777777" w:rsidR="00F52B96" w:rsidRPr="009B2D45" w:rsidRDefault="00F52B96" w:rsidP="00F37D30">
      <w:pPr>
        <w:rPr>
          <w:rFonts w:ascii="Source Sans Pro" w:hAnsi="Source Sans Pro" w:cs="Arial"/>
          <w:sz w:val="20"/>
          <w:szCs w:val="20"/>
          <w:lang w:val="es-MX"/>
        </w:rPr>
      </w:pPr>
    </w:p>
    <w:p w14:paraId="650C5722" w14:textId="77777777" w:rsidR="00F52B96" w:rsidRPr="009B2D45" w:rsidRDefault="00F52B96" w:rsidP="00F37D30">
      <w:pPr>
        <w:rPr>
          <w:rFonts w:ascii="Source Sans Pro" w:hAnsi="Source Sans Pro" w:cs="Arial"/>
          <w:sz w:val="20"/>
          <w:szCs w:val="20"/>
          <w:lang w:val="es-MX"/>
        </w:rPr>
      </w:pPr>
      <w:r w:rsidRPr="009B2D45">
        <w:rPr>
          <w:rFonts w:ascii="Source Sans Pro" w:hAnsi="Source Sans Pro" w:cs="Arial"/>
          <w:sz w:val="20"/>
          <w:szCs w:val="20"/>
          <w:lang w:val="es-MX"/>
        </w:rPr>
        <w:t xml:space="preserve">(Al margen superior izquierdo un escudo que dice: </w:t>
      </w:r>
      <w:r w:rsidRPr="009B2D45">
        <w:rPr>
          <w:rFonts w:ascii="Source Sans Pro" w:hAnsi="Source Sans Pro" w:cs="Arial"/>
          <w:b/>
          <w:bCs/>
          <w:sz w:val="20"/>
          <w:szCs w:val="20"/>
          <w:lang w:val="es-MX"/>
        </w:rPr>
        <w:t>CIUDAD DE MÉXIC</w:t>
      </w:r>
      <w:r w:rsidRPr="009B2D45">
        <w:rPr>
          <w:rFonts w:ascii="Source Sans Pro" w:hAnsi="Source Sans Pro" w:cs="Arial"/>
          <w:sz w:val="20"/>
          <w:szCs w:val="20"/>
          <w:lang w:val="es-MX"/>
        </w:rPr>
        <w:t>O. - JEFE DE GOBIERNO DEL DISTRITO FEDERAL)</w:t>
      </w:r>
    </w:p>
    <w:p w14:paraId="2577A65E" w14:textId="77777777" w:rsidR="00F52B96" w:rsidRPr="009B2D45" w:rsidRDefault="00F52B96" w:rsidP="00F37D30">
      <w:pPr>
        <w:rPr>
          <w:rFonts w:ascii="Source Sans Pro" w:hAnsi="Source Sans Pro" w:cs="Arial"/>
          <w:b/>
          <w:bCs/>
          <w:sz w:val="20"/>
          <w:szCs w:val="20"/>
          <w:lang w:val="es-MX"/>
        </w:rPr>
      </w:pPr>
    </w:p>
    <w:p w14:paraId="7A363704" w14:textId="77777777" w:rsidR="00F52B96" w:rsidRPr="009B2D45" w:rsidRDefault="00F52B96" w:rsidP="00F37D30">
      <w:pPr>
        <w:rPr>
          <w:rFonts w:ascii="Source Sans Pro" w:hAnsi="Source Sans Pro" w:cs="Arial"/>
          <w:sz w:val="20"/>
          <w:szCs w:val="20"/>
          <w:lang w:val="es-MX"/>
        </w:rPr>
      </w:pPr>
      <w:r w:rsidRPr="009B2D45">
        <w:rPr>
          <w:rFonts w:ascii="Source Sans Pro" w:hAnsi="Source Sans Pro" w:cs="Arial"/>
          <w:b/>
          <w:bCs/>
          <w:sz w:val="20"/>
          <w:szCs w:val="20"/>
          <w:lang w:val="es-MX"/>
        </w:rPr>
        <w:t>ANDRÉS MANUEL LÓPEZ OBRADO</w:t>
      </w:r>
      <w:r w:rsidRPr="00064253">
        <w:rPr>
          <w:rFonts w:ascii="Source Sans Pro" w:hAnsi="Source Sans Pro" w:cs="Arial"/>
          <w:b/>
          <w:bCs/>
          <w:sz w:val="20"/>
          <w:szCs w:val="20"/>
          <w:lang w:val="es-MX"/>
        </w:rPr>
        <w:t>R</w:t>
      </w:r>
      <w:r w:rsidRPr="009B2D45">
        <w:rPr>
          <w:rFonts w:ascii="Source Sans Pro" w:hAnsi="Source Sans Pro" w:cs="Arial"/>
          <w:sz w:val="20"/>
          <w:szCs w:val="20"/>
          <w:lang w:val="es-MX"/>
        </w:rPr>
        <w:t>, Jefe de Gobierno del Distrito Federal, a sus habitantes sabed:</w:t>
      </w:r>
    </w:p>
    <w:p w14:paraId="0CE9909D" w14:textId="77777777" w:rsidR="00F52B96" w:rsidRPr="009B2D45" w:rsidRDefault="00F52B96" w:rsidP="00F37D30">
      <w:pPr>
        <w:rPr>
          <w:rFonts w:ascii="Source Sans Pro" w:hAnsi="Source Sans Pro" w:cs="Arial"/>
          <w:sz w:val="20"/>
          <w:szCs w:val="20"/>
          <w:lang w:val="es-MX"/>
        </w:rPr>
      </w:pPr>
    </w:p>
    <w:p w14:paraId="775D89C2" w14:textId="77777777" w:rsidR="00F52B96" w:rsidRPr="009B2D45" w:rsidRDefault="00F52B96" w:rsidP="00F37D30">
      <w:pPr>
        <w:rPr>
          <w:rFonts w:ascii="Source Sans Pro" w:hAnsi="Source Sans Pro" w:cs="Arial"/>
          <w:sz w:val="20"/>
          <w:szCs w:val="20"/>
          <w:lang w:val="es-MX"/>
        </w:rPr>
      </w:pPr>
      <w:r w:rsidRPr="009B2D45">
        <w:rPr>
          <w:rFonts w:ascii="Source Sans Pro" w:hAnsi="Source Sans Pro" w:cs="Arial"/>
          <w:sz w:val="20"/>
          <w:szCs w:val="20"/>
          <w:lang w:val="es-MX"/>
        </w:rPr>
        <w:t>Que la Honorable Asamblea Legislativa del Distrito Federal, II Legislatura, se ha servido dirigirme el siguiente:</w:t>
      </w:r>
    </w:p>
    <w:p w14:paraId="5A7AD68E" w14:textId="77777777" w:rsidR="00F52B96" w:rsidRPr="009B2D45" w:rsidRDefault="00F52B96" w:rsidP="00F37D30">
      <w:pPr>
        <w:jc w:val="center"/>
        <w:rPr>
          <w:rFonts w:ascii="Source Sans Pro" w:hAnsi="Source Sans Pro" w:cs="Arial"/>
          <w:b/>
          <w:bCs/>
          <w:sz w:val="20"/>
          <w:szCs w:val="20"/>
          <w:lang w:val="es-MX"/>
        </w:rPr>
      </w:pPr>
    </w:p>
    <w:p w14:paraId="3585E1D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DECRETO</w:t>
      </w:r>
    </w:p>
    <w:p w14:paraId="6C352621" w14:textId="77777777" w:rsidR="00F52B96" w:rsidRPr="009B2D45" w:rsidRDefault="00F52B96" w:rsidP="00F37D30">
      <w:pPr>
        <w:jc w:val="both"/>
        <w:rPr>
          <w:rFonts w:ascii="Source Sans Pro" w:hAnsi="Source Sans Pro" w:cs="Arial"/>
          <w:sz w:val="20"/>
          <w:szCs w:val="20"/>
          <w:lang w:val="es-MX"/>
        </w:rPr>
      </w:pPr>
    </w:p>
    <w:p w14:paraId="4E04AEF5" w14:textId="562573F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margen superior derecho dice: Nuevo Código Penal para el Distrito Federal y al centro el escudo nacional que dice: ESTADOS UNIDOS </w:t>
      </w:r>
      <w:r w:rsidR="00E704A3" w:rsidRPr="009B2D45">
        <w:rPr>
          <w:rFonts w:ascii="Source Sans Pro" w:hAnsi="Source Sans Pro" w:cs="Arial"/>
          <w:sz w:val="20"/>
          <w:szCs w:val="20"/>
          <w:lang w:val="es-MX"/>
        </w:rPr>
        <w:t>MEXICANOS. -</w:t>
      </w:r>
      <w:r w:rsidRPr="009B2D45">
        <w:rPr>
          <w:rFonts w:ascii="Source Sans Pro" w:hAnsi="Source Sans Pro" w:cs="Arial"/>
          <w:sz w:val="20"/>
          <w:szCs w:val="20"/>
          <w:lang w:val="es-MX"/>
        </w:rPr>
        <w:t xml:space="preserve"> </w:t>
      </w:r>
    </w:p>
    <w:p w14:paraId="24B8C74B" w14:textId="77777777" w:rsidR="00F52B96" w:rsidRPr="009B2D45" w:rsidRDefault="00F52B96" w:rsidP="00F37D30">
      <w:pPr>
        <w:jc w:val="both"/>
        <w:rPr>
          <w:rFonts w:ascii="Source Sans Pro" w:hAnsi="Source Sans Pro" w:cs="Arial"/>
          <w:sz w:val="20"/>
          <w:szCs w:val="20"/>
          <w:lang w:val="es-MX"/>
        </w:rPr>
      </w:pPr>
    </w:p>
    <w:p w14:paraId="00F3BF0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LA ASAMBLEA LEGISLATIVA DEL DISTRITO FEDERAL, II LEGISLATURA</w:t>
      </w:r>
    </w:p>
    <w:p w14:paraId="21F49942" w14:textId="77777777" w:rsidR="00F52B96" w:rsidRPr="009B2D45" w:rsidRDefault="00F52B96" w:rsidP="00F37D30">
      <w:pPr>
        <w:jc w:val="center"/>
        <w:rPr>
          <w:rFonts w:ascii="Source Sans Pro" w:hAnsi="Source Sans Pro" w:cs="Arial"/>
          <w:b/>
          <w:bCs/>
          <w:sz w:val="20"/>
          <w:szCs w:val="20"/>
          <w:lang w:val="es-MX"/>
        </w:rPr>
      </w:pPr>
    </w:p>
    <w:p w14:paraId="3FA83C6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DECRETA:</w:t>
      </w:r>
    </w:p>
    <w:p w14:paraId="34227FC5" w14:textId="77777777" w:rsidR="00F52B96" w:rsidRPr="009B2D45" w:rsidRDefault="00F52B96" w:rsidP="00F37D30">
      <w:pPr>
        <w:jc w:val="both"/>
        <w:rPr>
          <w:rFonts w:ascii="Source Sans Pro" w:hAnsi="Source Sans Pro" w:cs="Arial"/>
          <w:b/>
          <w:bCs/>
          <w:sz w:val="20"/>
          <w:szCs w:val="20"/>
          <w:lang w:val="es-MX"/>
        </w:rPr>
      </w:pPr>
    </w:p>
    <w:p w14:paraId="2A8C6ED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CÓDIGO PENAL PARA EL DISTRITO FEDERAL</w:t>
      </w:r>
    </w:p>
    <w:p w14:paraId="68856334" w14:textId="77777777" w:rsidR="00F52B96" w:rsidRPr="009B2D45" w:rsidRDefault="00F52B96" w:rsidP="00F37D30">
      <w:pPr>
        <w:jc w:val="both"/>
        <w:rPr>
          <w:rFonts w:ascii="Source Sans Pro" w:hAnsi="Source Sans Pro" w:cs="Arial"/>
          <w:b/>
          <w:bCs/>
          <w:sz w:val="20"/>
          <w:szCs w:val="20"/>
          <w:lang w:val="es-MX"/>
        </w:rPr>
      </w:pPr>
    </w:p>
    <w:p w14:paraId="603BC31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LIBRO PRIMERO</w:t>
      </w:r>
    </w:p>
    <w:p w14:paraId="6FB742B5" w14:textId="7901E140" w:rsidR="00F52B96"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DISPOSICIONES GENERALES</w:t>
      </w:r>
    </w:p>
    <w:p w14:paraId="582B4338" w14:textId="77777777" w:rsidR="00864428" w:rsidRPr="009B2D45" w:rsidRDefault="00864428" w:rsidP="00F37D30">
      <w:pPr>
        <w:jc w:val="center"/>
        <w:rPr>
          <w:rFonts w:ascii="Source Sans Pro" w:hAnsi="Source Sans Pro" w:cs="Arial"/>
          <w:b/>
          <w:bCs/>
          <w:sz w:val="20"/>
          <w:szCs w:val="20"/>
          <w:lang w:val="es-MX"/>
        </w:rPr>
      </w:pPr>
    </w:p>
    <w:p w14:paraId="64870A4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w:t>
      </w:r>
    </w:p>
    <w:p w14:paraId="2BA2D8D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PRELIMINAR DE LOS PRINCIPIOS Y GARANTÍAS PENALES</w:t>
      </w:r>
    </w:p>
    <w:p w14:paraId="21661BD5" w14:textId="77777777" w:rsidR="00F52B96" w:rsidRPr="009B2D45" w:rsidRDefault="00F52B96" w:rsidP="00F37D30">
      <w:pPr>
        <w:jc w:val="both"/>
        <w:rPr>
          <w:rFonts w:ascii="Source Sans Pro" w:hAnsi="Source Sans Pro" w:cs="Arial"/>
          <w:b/>
          <w:bCs/>
          <w:sz w:val="20"/>
          <w:szCs w:val="20"/>
          <w:lang w:val="es-MX"/>
        </w:rPr>
      </w:pPr>
    </w:p>
    <w:p w14:paraId="65467EC9" w14:textId="2250A40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legalidad)</w:t>
      </w:r>
      <w:r w:rsidRPr="009B2D45">
        <w:rPr>
          <w:rFonts w:ascii="Source Sans Pro" w:hAnsi="Source Sans Pro" w:cs="Arial"/>
          <w:sz w:val="20"/>
          <w:szCs w:val="20"/>
          <w:lang w:val="es-MX"/>
        </w:rPr>
        <w:t xml:space="preserve">. A nadie se le impondrá pena o medida de seguridad, sino por la realización de una acción u omisión expresamente prevista como delito en una ley vigente al tiempo de su realización, siempre y cuando concurran los presupuestos que para cada una de ellas señale la ley y la pena o la medida de seguridad se encuentren igualmente establecidas en ésta. </w:t>
      </w:r>
    </w:p>
    <w:p w14:paraId="5C7ADF00" w14:textId="77777777" w:rsidR="00F52B96" w:rsidRPr="009B2D45" w:rsidRDefault="00F52B96" w:rsidP="00F37D30">
      <w:pPr>
        <w:jc w:val="both"/>
        <w:rPr>
          <w:rFonts w:ascii="Source Sans Pro" w:hAnsi="Source Sans Pro" w:cs="Arial"/>
          <w:b/>
          <w:bCs/>
          <w:sz w:val="20"/>
          <w:szCs w:val="20"/>
          <w:lang w:val="es-MX"/>
        </w:rPr>
      </w:pPr>
    </w:p>
    <w:p w14:paraId="70C9F81C" w14:textId="0AB16FD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tipicidad y prohibición de la aplicación retroactiva, analógica y por mayoría de razón)</w:t>
      </w:r>
      <w:r w:rsidRPr="009B2D45">
        <w:rPr>
          <w:rFonts w:ascii="Source Sans Pro" w:hAnsi="Source Sans Pro" w:cs="Arial"/>
          <w:sz w:val="20"/>
          <w:szCs w:val="20"/>
          <w:lang w:val="es-MX"/>
        </w:rPr>
        <w:t xml:space="preserve">. No podrá imponerse pena o medida de seguridad, si no se acredita la existencia de los elementos de la descripción legal del delito de que se trate. Queda prohibida la aplicación retroactiva, analógica o por mayoría de razón, de la ley penal en perjuicio de persona alguna. </w:t>
      </w:r>
    </w:p>
    <w:p w14:paraId="0F4046B5" w14:textId="77777777" w:rsidR="00F52B96" w:rsidRPr="009B2D45" w:rsidRDefault="00F52B96" w:rsidP="00F37D30">
      <w:pPr>
        <w:jc w:val="both"/>
        <w:rPr>
          <w:rFonts w:ascii="Source Sans Pro" w:hAnsi="Source Sans Pro" w:cs="Arial"/>
          <w:sz w:val="20"/>
          <w:szCs w:val="20"/>
          <w:lang w:val="es-MX"/>
        </w:rPr>
      </w:pPr>
    </w:p>
    <w:p w14:paraId="2FE53D0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ley penal sólo tendrá efecto retroactivo si favorece al inculpado, cualquiera que sea la etapa del procedimiento, incluyendo la ejecución de la sanción. En caso de duda, se aplicará la ley más favorable. </w:t>
      </w:r>
    </w:p>
    <w:p w14:paraId="08634D5A" w14:textId="162FF21E" w:rsidR="00F52B96" w:rsidRDefault="00F52B96" w:rsidP="00F37D30">
      <w:pPr>
        <w:jc w:val="both"/>
        <w:rPr>
          <w:rFonts w:ascii="Source Sans Pro" w:hAnsi="Source Sans Pro" w:cs="Arial"/>
          <w:b/>
          <w:bCs/>
          <w:sz w:val="20"/>
          <w:szCs w:val="20"/>
          <w:lang w:val="es-MX"/>
        </w:rPr>
      </w:pPr>
    </w:p>
    <w:p w14:paraId="48682631" w14:textId="5E8DEF9B" w:rsidR="00864428" w:rsidRDefault="00864428" w:rsidP="00F37D30">
      <w:pPr>
        <w:jc w:val="both"/>
        <w:rPr>
          <w:rFonts w:ascii="Source Sans Pro" w:hAnsi="Source Sans Pro" w:cs="Arial"/>
          <w:b/>
          <w:bCs/>
          <w:sz w:val="20"/>
          <w:szCs w:val="20"/>
          <w:lang w:val="es-MX"/>
        </w:rPr>
      </w:pPr>
    </w:p>
    <w:p w14:paraId="062DE3EE" w14:textId="77777777" w:rsidR="00864428" w:rsidRPr="009B2D45" w:rsidRDefault="00864428" w:rsidP="00F37D30">
      <w:pPr>
        <w:jc w:val="both"/>
        <w:rPr>
          <w:rFonts w:ascii="Source Sans Pro" w:hAnsi="Source Sans Pro" w:cs="Arial"/>
          <w:b/>
          <w:bCs/>
          <w:sz w:val="20"/>
          <w:szCs w:val="20"/>
          <w:lang w:val="es-MX"/>
        </w:rPr>
      </w:pPr>
    </w:p>
    <w:p w14:paraId="649B2952" w14:textId="541B858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(Prohibición de la responsabilidad objetiva)</w:t>
      </w:r>
      <w:r w:rsidRPr="009B2D45">
        <w:rPr>
          <w:rFonts w:ascii="Source Sans Pro" w:hAnsi="Source Sans Pro" w:cs="Arial"/>
          <w:sz w:val="20"/>
          <w:szCs w:val="20"/>
          <w:lang w:val="es-MX"/>
        </w:rPr>
        <w:t xml:space="preserve">. Para que la acción o la omisión sean penalmente relevantes, deben realizarse dolosa o culposamente. </w:t>
      </w:r>
    </w:p>
    <w:p w14:paraId="2F8D0E66" w14:textId="77777777" w:rsidR="00F52B96" w:rsidRPr="009B2D45" w:rsidRDefault="00F52B96" w:rsidP="00F37D30">
      <w:pPr>
        <w:jc w:val="both"/>
        <w:rPr>
          <w:rFonts w:ascii="Source Sans Pro" w:hAnsi="Source Sans Pro" w:cs="Arial"/>
          <w:b/>
          <w:bCs/>
          <w:sz w:val="20"/>
          <w:szCs w:val="20"/>
          <w:lang w:val="es-MX"/>
        </w:rPr>
      </w:pPr>
    </w:p>
    <w:p w14:paraId="516E3034" w14:textId="3EDDAB3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del bien jurídico y de la antijuridicidad material)</w:t>
      </w:r>
      <w:r w:rsidRPr="009B2D45">
        <w:rPr>
          <w:rFonts w:ascii="Source Sans Pro" w:hAnsi="Source Sans Pro" w:cs="Arial"/>
          <w:sz w:val="20"/>
          <w:szCs w:val="20"/>
          <w:lang w:val="es-MX"/>
        </w:rPr>
        <w:t xml:space="preserve">. Para que la acción o la omisión sean consideradas delictivas, se requiere que lesionen o pongan en peligro, sin causa justa, al bien jurídico tutelado por la ley penal. </w:t>
      </w:r>
    </w:p>
    <w:p w14:paraId="0B3C09DE" w14:textId="77777777" w:rsidR="00F52B96" w:rsidRPr="009B2D45" w:rsidRDefault="00F52B96" w:rsidP="00F37D30">
      <w:pPr>
        <w:jc w:val="both"/>
        <w:rPr>
          <w:rFonts w:ascii="Source Sans Pro" w:hAnsi="Source Sans Pro" w:cs="Arial"/>
          <w:b/>
          <w:bCs/>
          <w:sz w:val="20"/>
          <w:szCs w:val="20"/>
          <w:lang w:val="es-MX"/>
        </w:rPr>
      </w:pPr>
    </w:p>
    <w:p w14:paraId="19534E5C" w14:textId="58FF02E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culpabilidad)</w:t>
      </w:r>
      <w:r w:rsidRPr="009B2D45">
        <w:rPr>
          <w:rFonts w:ascii="Source Sans Pro" w:hAnsi="Source Sans Pro" w:cs="Arial"/>
          <w:sz w:val="20"/>
          <w:szCs w:val="20"/>
          <w:lang w:val="es-MX"/>
        </w:rPr>
        <w:t xml:space="preserve">. No podrá aplicarse pena alguna, si la acción o la omisión no han sido realizadas culpablemente. La medida de la pena estará en relación directa con el grado de culpabilidad del sujeto respecto del hecho cometido, así como de la gravedad de éste. </w:t>
      </w:r>
    </w:p>
    <w:p w14:paraId="2BF1E88E" w14:textId="77777777" w:rsidR="00F52B96" w:rsidRPr="009B2D45" w:rsidRDefault="00F52B96" w:rsidP="00F37D30">
      <w:pPr>
        <w:jc w:val="both"/>
        <w:rPr>
          <w:rFonts w:ascii="Source Sans Pro" w:hAnsi="Source Sans Pro" w:cs="Arial"/>
          <w:sz w:val="20"/>
          <w:szCs w:val="20"/>
          <w:lang w:val="es-MX"/>
        </w:rPr>
      </w:pPr>
    </w:p>
    <w:p w14:paraId="7A734DD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Igualmente se requerirá la acreditación de la culpabilidad del sujeto para la aplicación de una medida de seguridad, si ésta se impone accesoriamente a la pena, y su duración estará en relación directa con el grado de aquélla. Para la imposición de las otras medidas penales será necesaria la existencia, al menos, de un hecho antijurídico, siempre que de acuerdo con las condiciones personales del autor, hubiera necesidad de su aplicación en atención a los fines de prevención del delito que con aquéllas pudieran alcanzarse. </w:t>
      </w:r>
    </w:p>
    <w:p w14:paraId="347E7BDD" w14:textId="77777777" w:rsidR="00F52B96" w:rsidRPr="009B2D45" w:rsidRDefault="00F52B96" w:rsidP="00F37D30">
      <w:pPr>
        <w:jc w:val="both"/>
        <w:rPr>
          <w:rFonts w:ascii="Source Sans Pro" w:hAnsi="Source Sans Pro" w:cs="Arial"/>
          <w:b/>
          <w:bCs/>
          <w:sz w:val="20"/>
          <w:szCs w:val="20"/>
          <w:lang w:val="es-MX"/>
        </w:rPr>
      </w:pPr>
    </w:p>
    <w:p w14:paraId="736294D7" w14:textId="4A2007A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la jurisdiccionalidad)</w:t>
      </w:r>
      <w:r w:rsidRPr="009B2D45">
        <w:rPr>
          <w:rFonts w:ascii="Source Sans Pro" w:hAnsi="Source Sans Pro" w:cs="Arial"/>
          <w:sz w:val="20"/>
          <w:szCs w:val="20"/>
          <w:lang w:val="es-MX"/>
        </w:rPr>
        <w:t xml:space="preserve">. Sólo podrán imponerse pena o medida de seguridad por resolución de autoridad judicial competente, mediante procedimiento seguido ante los tribunales previamente establecidos. </w:t>
      </w:r>
    </w:p>
    <w:p w14:paraId="796F77D3" w14:textId="77777777" w:rsidR="00F52B96" w:rsidRPr="009B2D45" w:rsidRDefault="00F52B96" w:rsidP="00F37D30">
      <w:pPr>
        <w:jc w:val="both"/>
        <w:rPr>
          <w:rFonts w:ascii="Source Sans Pro" w:hAnsi="Source Sans Pro" w:cs="Arial"/>
          <w:b/>
          <w:bCs/>
          <w:sz w:val="20"/>
          <w:szCs w:val="20"/>
          <w:lang w:val="es-MX"/>
        </w:rPr>
      </w:pPr>
    </w:p>
    <w:p w14:paraId="4454CD7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TÍTULO PRIMERO </w:t>
      </w:r>
    </w:p>
    <w:p w14:paraId="045C2DB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LA LEY PENAL</w:t>
      </w:r>
    </w:p>
    <w:p w14:paraId="5F52C89A" w14:textId="77777777" w:rsidR="00F52B96" w:rsidRPr="009B2D45" w:rsidRDefault="00F52B96" w:rsidP="00F37D30">
      <w:pPr>
        <w:jc w:val="center"/>
        <w:rPr>
          <w:rFonts w:ascii="Source Sans Pro" w:hAnsi="Source Sans Pro" w:cs="Arial"/>
          <w:b/>
          <w:bCs/>
          <w:sz w:val="20"/>
          <w:szCs w:val="20"/>
          <w:lang w:val="es-MX"/>
        </w:rPr>
      </w:pPr>
    </w:p>
    <w:p w14:paraId="05E6B73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 </w:t>
      </w:r>
    </w:p>
    <w:p w14:paraId="7F0F1802"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APLICACIÓN ESPACIAL DE LA LEY</w:t>
      </w:r>
    </w:p>
    <w:p w14:paraId="3851EB09" w14:textId="77777777" w:rsidR="00F52B96" w:rsidRPr="009B2D45" w:rsidRDefault="00F52B96" w:rsidP="00F37D30">
      <w:pPr>
        <w:jc w:val="both"/>
        <w:rPr>
          <w:rFonts w:ascii="Source Sans Pro" w:hAnsi="Source Sans Pro" w:cs="Arial"/>
          <w:b/>
          <w:bCs/>
          <w:sz w:val="20"/>
          <w:szCs w:val="20"/>
          <w:lang w:val="es-MX"/>
        </w:rPr>
      </w:pPr>
    </w:p>
    <w:p w14:paraId="39B28D3D" w14:textId="49D35FE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territorialidad)</w:t>
      </w:r>
      <w:r w:rsidRPr="009B2D45">
        <w:rPr>
          <w:rFonts w:ascii="Source Sans Pro" w:hAnsi="Source Sans Pro" w:cs="Arial"/>
          <w:sz w:val="20"/>
          <w:szCs w:val="20"/>
          <w:lang w:val="es-MX"/>
        </w:rPr>
        <w:t xml:space="preserve">. Este Código se aplicará en el Distrito Federal por los delitos del fuero común que se cometan en su territorio. </w:t>
      </w:r>
    </w:p>
    <w:p w14:paraId="11E141B8" w14:textId="77777777" w:rsidR="00F52B96" w:rsidRPr="009B2D45" w:rsidRDefault="00F52B96" w:rsidP="00F37D30">
      <w:pPr>
        <w:jc w:val="both"/>
        <w:rPr>
          <w:rFonts w:ascii="Source Sans Pro" w:hAnsi="Source Sans Pro" w:cs="Arial"/>
          <w:b/>
          <w:bCs/>
          <w:sz w:val="20"/>
          <w:szCs w:val="20"/>
          <w:lang w:val="es-MX"/>
        </w:rPr>
      </w:pPr>
    </w:p>
    <w:p w14:paraId="09A2DA2F" w14:textId="4D13C60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aplicación extraterritorial de la ley penal)</w:t>
      </w:r>
      <w:r w:rsidRPr="009B2D45">
        <w:rPr>
          <w:rFonts w:ascii="Source Sans Pro" w:hAnsi="Source Sans Pro" w:cs="Arial"/>
          <w:sz w:val="20"/>
          <w:szCs w:val="20"/>
          <w:lang w:val="es-MX"/>
        </w:rPr>
        <w:t xml:space="preserve">. Este Código se aplicará, asimismo, por los delitos cometidos en alguna entidad federativa, cuando: </w:t>
      </w:r>
    </w:p>
    <w:p w14:paraId="4798E23D" w14:textId="77777777" w:rsidR="00F52B96" w:rsidRPr="009B2D45" w:rsidRDefault="00F52B96" w:rsidP="00F37D30">
      <w:pPr>
        <w:jc w:val="both"/>
        <w:rPr>
          <w:rFonts w:ascii="Source Sans Pro" w:hAnsi="Source Sans Pro" w:cs="Arial"/>
          <w:sz w:val="20"/>
          <w:szCs w:val="20"/>
          <w:lang w:val="es-MX"/>
        </w:rPr>
      </w:pPr>
    </w:p>
    <w:p w14:paraId="4F2C1B98" w14:textId="4AF2F350" w:rsidR="00F52B96" w:rsidRPr="00F37D30" w:rsidRDefault="00F52B96">
      <w:pPr>
        <w:pStyle w:val="Prrafodelista"/>
        <w:numPr>
          <w:ilvl w:val="0"/>
          <w:numId w:val="6"/>
        </w:numPr>
        <w:jc w:val="both"/>
        <w:rPr>
          <w:rFonts w:ascii="Source Sans Pro" w:hAnsi="Source Sans Pro" w:cs="Arial"/>
          <w:sz w:val="20"/>
          <w:szCs w:val="20"/>
          <w:lang w:val="es-MX"/>
        </w:rPr>
      </w:pPr>
      <w:r w:rsidRPr="00F37D30">
        <w:rPr>
          <w:rFonts w:ascii="Source Sans Pro" w:hAnsi="Source Sans Pro" w:cs="Arial"/>
          <w:sz w:val="20"/>
          <w:szCs w:val="20"/>
          <w:lang w:val="es-MX"/>
        </w:rPr>
        <w:t xml:space="preserve">Produzcan efectos dentro del territorio del Distrito Federal; o </w:t>
      </w:r>
    </w:p>
    <w:p w14:paraId="6A2B8376" w14:textId="77777777" w:rsidR="00F52B96" w:rsidRPr="009B2D45" w:rsidRDefault="00F52B96" w:rsidP="00F37D30">
      <w:pPr>
        <w:jc w:val="both"/>
        <w:rPr>
          <w:rFonts w:ascii="Source Sans Pro" w:hAnsi="Source Sans Pro" w:cs="Arial"/>
          <w:sz w:val="20"/>
          <w:szCs w:val="20"/>
          <w:lang w:val="es-MX"/>
        </w:rPr>
      </w:pPr>
    </w:p>
    <w:p w14:paraId="225F3FA1" w14:textId="5C5F2AA2" w:rsidR="00F52B96" w:rsidRPr="00F37D30" w:rsidRDefault="00F52B96">
      <w:pPr>
        <w:pStyle w:val="Prrafodelista"/>
        <w:numPr>
          <w:ilvl w:val="0"/>
          <w:numId w:val="6"/>
        </w:numPr>
        <w:jc w:val="both"/>
        <w:rPr>
          <w:rFonts w:ascii="Source Sans Pro" w:hAnsi="Source Sans Pro" w:cs="Arial"/>
          <w:sz w:val="20"/>
          <w:szCs w:val="20"/>
          <w:lang w:val="es-MX"/>
        </w:rPr>
      </w:pPr>
      <w:r w:rsidRPr="00F37D30">
        <w:rPr>
          <w:rFonts w:ascii="Source Sans Pro" w:hAnsi="Source Sans Pro" w:cs="Arial"/>
          <w:sz w:val="20"/>
          <w:szCs w:val="20"/>
          <w:lang w:val="es-MX"/>
        </w:rPr>
        <w:t xml:space="preserve">Sean permanentes o continuados y se sigan cometiendo en el territorio del Distrito Federal. </w:t>
      </w:r>
    </w:p>
    <w:p w14:paraId="1E25F7B2" w14:textId="77777777" w:rsidR="00F37D30" w:rsidRDefault="00F37D30" w:rsidP="00F37D30">
      <w:pPr>
        <w:ind w:left="3540" w:firstLine="708"/>
        <w:jc w:val="both"/>
        <w:rPr>
          <w:rFonts w:ascii="Source Sans Pro" w:hAnsi="Source Sans Pro" w:cs="Arial"/>
          <w:sz w:val="20"/>
          <w:szCs w:val="20"/>
          <w:lang w:val="es-MX"/>
        </w:rPr>
      </w:pPr>
    </w:p>
    <w:p w14:paraId="3B18BD55" w14:textId="617FFA80" w:rsidR="00F52B96" w:rsidRPr="00020953" w:rsidRDefault="00020953" w:rsidP="00A462E0">
      <w:pPr>
        <w:pStyle w:val="Prrafodelista"/>
        <w:tabs>
          <w:tab w:val="left" w:pos="2552"/>
        </w:tabs>
        <w:ind w:left="2552" w:hanging="1472"/>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D.F.</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18/12/14</w:t>
      </w:r>
      <w:r w:rsidR="00F52B96" w:rsidRPr="009B2D45">
        <w:rPr>
          <w:rFonts w:ascii="Source Sans Pro" w:hAnsi="Source Sans Pro" w:cs="Arial"/>
          <w:sz w:val="20"/>
          <w:szCs w:val="20"/>
          <w:lang w:val="es-MX"/>
        </w:rPr>
        <w:t xml:space="preserve"> </w:t>
      </w:r>
    </w:p>
    <w:p w14:paraId="3F244869" w14:textId="77777777" w:rsidR="00F52B96" w:rsidRPr="009B2D45" w:rsidRDefault="00F52B96" w:rsidP="00F37D30">
      <w:pPr>
        <w:jc w:val="both"/>
        <w:rPr>
          <w:rFonts w:ascii="Source Sans Pro" w:hAnsi="Source Sans Pro" w:cs="Arial"/>
          <w:b/>
          <w:bCs/>
          <w:sz w:val="20"/>
          <w:szCs w:val="20"/>
          <w:lang w:val="es-MX"/>
        </w:rPr>
      </w:pPr>
    </w:p>
    <w:p w14:paraId="6DFAB883" w14:textId="0AA1374A" w:rsidR="00F52B96" w:rsidRPr="009B2D45" w:rsidRDefault="00DE0934" w:rsidP="00F37D30">
      <w:pPr>
        <w:jc w:val="both"/>
        <w:rPr>
          <w:rFonts w:ascii="Source Sans Pro" w:hAnsi="Source Sans Pro" w:cs="Arial"/>
          <w:sz w:val="20"/>
          <w:szCs w:val="20"/>
          <w:lang w:val="es-MX"/>
        </w:rPr>
      </w:pPr>
      <w:r>
        <w:rPr>
          <w:rFonts w:ascii="Source Sans Pro" w:hAnsi="Source Sans Pro" w:cs="Arial"/>
          <w:b/>
          <w:bCs/>
          <w:sz w:val="20"/>
          <w:szCs w:val="20"/>
          <w:lang w:val="es-MX"/>
        </w:rPr>
        <w:t>ARTÍCULO 8 BIS.-</w:t>
      </w:r>
      <w:r w:rsidR="00F52B96" w:rsidRPr="009B2D45">
        <w:rPr>
          <w:rFonts w:ascii="Source Sans Pro" w:hAnsi="Source Sans Pro" w:cs="Arial"/>
          <w:b/>
          <w:bCs/>
          <w:sz w:val="20"/>
          <w:szCs w:val="20"/>
          <w:lang w:val="es-MX"/>
        </w:rPr>
        <w:t xml:space="preserve"> </w:t>
      </w:r>
      <w:r w:rsidR="00F52B96" w:rsidRPr="009B2D45">
        <w:rPr>
          <w:rFonts w:ascii="Source Sans Pro" w:hAnsi="Source Sans Pro" w:cs="Arial"/>
          <w:sz w:val="20"/>
          <w:szCs w:val="20"/>
          <w:lang w:val="es-MX"/>
        </w:rPr>
        <w:t xml:space="preserve">(Competencia por razón de seguridad).- Este Código se aplicará para los casos previstos en el artículo 22 del Código Nacional de Procedimientos Penales. </w:t>
      </w:r>
    </w:p>
    <w:p w14:paraId="06E691CB" w14:textId="77777777" w:rsidR="00F52B96" w:rsidRPr="009B2D45" w:rsidRDefault="00F52B96" w:rsidP="00FC1E4E">
      <w:pPr>
        <w:rPr>
          <w:rFonts w:ascii="Source Sans Pro" w:hAnsi="Source Sans Pro" w:cs="Arial"/>
          <w:b/>
          <w:bCs/>
          <w:sz w:val="20"/>
          <w:szCs w:val="20"/>
          <w:lang w:val="es-MX"/>
        </w:rPr>
      </w:pPr>
    </w:p>
    <w:p w14:paraId="5673D29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 </w:t>
      </w:r>
    </w:p>
    <w:p w14:paraId="3462CD6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APLICACIÓN TEMPORAL DE LA LEY</w:t>
      </w:r>
    </w:p>
    <w:p w14:paraId="4D6E2355" w14:textId="77777777" w:rsidR="00F52B96" w:rsidRPr="009B2D45" w:rsidRDefault="00F52B96" w:rsidP="00F37D30">
      <w:pPr>
        <w:jc w:val="both"/>
        <w:rPr>
          <w:rFonts w:ascii="Source Sans Pro" w:hAnsi="Source Sans Pro" w:cs="Arial"/>
          <w:b/>
          <w:bCs/>
          <w:sz w:val="20"/>
          <w:szCs w:val="20"/>
          <w:lang w:val="es-MX"/>
        </w:rPr>
      </w:pPr>
    </w:p>
    <w:p w14:paraId="154E61F4" w14:textId="65D2DA9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(Validez temporal)</w:t>
      </w:r>
      <w:r w:rsidRPr="009B2D45">
        <w:rPr>
          <w:rFonts w:ascii="Source Sans Pro" w:hAnsi="Source Sans Pro" w:cs="Arial"/>
          <w:sz w:val="20"/>
          <w:szCs w:val="20"/>
          <w:lang w:val="es-MX"/>
        </w:rPr>
        <w:t xml:space="preserve">. Es aplicable la ley penal vigente en el momento de la realización del hecho punible. </w:t>
      </w:r>
    </w:p>
    <w:p w14:paraId="7B107A98" w14:textId="77777777" w:rsidR="00F52B96" w:rsidRPr="009B2D45" w:rsidRDefault="00F52B96" w:rsidP="00F37D30">
      <w:pPr>
        <w:jc w:val="both"/>
        <w:rPr>
          <w:rFonts w:ascii="Source Sans Pro" w:hAnsi="Source Sans Pro" w:cs="Arial"/>
          <w:sz w:val="20"/>
          <w:szCs w:val="20"/>
          <w:lang w:val="es-MX"/>
        </w:rPr>
      </w:pPr>
    </w:p>
    <w:p w14:paraId="423C18D2" w14:textId="57817D2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ley más favorable)</w:t>
      </w:r>
      <w:r w:rsidRPr="009B2D45">
        <w:rPr>
          <w:rFonts w:ascii="Source Sans Pro" w:hAnsi="Source Sans Pro" w:cs="Arial"/>
          <w:sz w:val="20"/>
          <w:szCs w:val="20"/>
          <w:lang w:val="es-MX"/>
        </w:rPr>
        <w:t xml:space="preserve">. Cuando entre la comisión del delito y la extinción de la pena o medida de seguridad correspondientes, entrare en vigor otra ley aplicable al caso, se estará a lo dispuesto en la ley más favorable al inculpado o sentenciado. La autoridad que esté conociendo o haya conocido del procedimiento penal, aplicará de oficio la ley más favorable. </w:t>
      </w:r>
    </w:p>
    <w:p w14:paraId="16911705" w14:textId="77777777" w:rsidR="00F52B96" w:rsidRPr="009B2D45" w:rsidRDefault="00F52B96" w:rsidP="00F37D30">
      <w:pPr>
        <w:jc w:val="both"/>
        <w:rPr>
          <w:rFonts w:ascii="Source Sans Pro" w:hAnsi="Source Sans Pro" w:cs="Arial"/>
          <w:sz w:val="20"/>
          <w:szCs w:val="20"/>
          <w:lang w:val="es-MX"/>
        </w:rPr>
      </w:pPr>
    </w:p>
    <w:p w14:paraId="572CCF6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reo hubiese sido sentenciado y la reforma disminuya la penalidad, se estará a la ley más favorable. </w:t>
      </w:r>
    </w:p>
    <w:p w14:paraId="6D1E02FA" w14:textId="77777777" w:rsidR="00F52B96" w:rsidRPr="009B2D45" w:rsidRDefault="00F52B96" w:rsidP="00F37D30">
      <w:pPr>
        <w:jc w:val="both"/>
        <w:rPr>
          <w:rFonts w:ascii="Source Sans Pro" w:hAnsi="Source Sans Pro" w:cs="Arial"/>
          <w:b/>
          <w:bCs/>
          <w:sz w:val="20"/>
          <w:szCs w:val="20"/>
          <w:lang w:val="es-MX"/>
        </w:rPr>
      </w:pPr>
    </w:p>
    <w:p w14:paraId="3365191F" w14:textId="5C1D883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(Momento y lugar del delito)</w:t>
      </w:r>
      <w:r w:rsidRPr="009B2D45">
        <w:rPr>
          <w:rFonts w:ascii="Source Sans Pro" w:hAnsi="Source Sans Pro" w:cs="Arial"/>
          <w:sz w:val="20"/>
          <w:szCs w:val="20"/>
          <w:lang w:val="es-MX"/>
        </w:rPr>
        <w:t xml:space="preserve">. El momento y el lugar de realización del delito son aquellos en que se concretan los elementos de su descripción legal. </w:t>
      </w:r>
    </w:p>
    <w:p w14:paraId="2D358577" w14:textId="77777777" w:rsidR="00F52B96" w:rsidRPr="009B2D45" w:rsidRDefault="00F52B96" w:rsidP="00F37D30">
      <w:pPr>
        <w:jc w:val="both"/>
        <w:rPr>
          <w:rFonts w:ascii="Source Sans Pro" w:hAnsi="Source Sans Pro" w:cs="Arial"/>
          <w:b/>
          <w:bCs/>
          <w:sz w:val="20"/>
          <w:szCs w:val="20"/>
          <w:lang w:val="es-MX"/>
        </w:rPr>
      </w:pPr>
    </w:p>
    <w:p w14:paraId="794DF00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III </w:t>
      </w:r>
    </w:p>
    <w:p w14:paraId="3DFE5FE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APLICACIÓN PERSONAL DE LA LEY</w:t>
      </w:r>
    </w:p>
    <w:p w14:paraId="62B16067" w14:textId="77777777" w:rsidR="00F52B96" w:rsidRPr="009B2D45" w:rsidRDefault="00F52B96" w:rsidP="00F37D30">
      <w:pPr>
        <w:jc w:val="both"/>
        <w:rPr>
          <w:rFonts w:ascii="Source Sans Pro" w:hAnsi="Source Sans Pro" w:cs="Arial"/>
          <w:b/>
          <w:bCs/>
          <w:sz w:val="20"/>
          <w:szCs w:val="20"/>
          <w:lang w:val="es-MX"/>
        </w:rPr>
      </w:pPr>
    </w:p>
    <w:p w14:paraId="49CC408F" w14:textId="467F79F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(Validez personal y edad penal)</w:t>
      </w:r>
      <w:r w:rsidRPr="009B2D45">
        <w:rPr>
          <w:rFonts w:ascii="Source Sans Pro" w:hAnsi="Source Sans Pro" w:cs="Arial"/>
          <w:sz w:val="20"/>
          <w:szCs w:val="20"/>
          <w:lang w:val="es-MX"/>
        </w:rPr>
        <w:t xml:space="preserve">. Las disposiciones de este Código se aplicarán a todas las personas a partir de los dieciocho años de edad. </w:t>
      </w:r>
    </w:p>
    <w:p w14:paraId="0B5F4FB2" w14:textId="77777777" w:rsidR="00F52B96" w:rsidRPr="009B2D45" w:rsidRDefault="00F52B96" w:rsidP="00F37D30">
      <w:pPr>
        <w:jc w:val="both"/>
        <w:rPr>
          <w:rFonts w:ascii="Source Sans Pro" w:hAnsi="Source Sans Pro" w:cs="Arial"/>
          <w:b/>
          <w:bCs/>
          <w:sz w:val="20"/>
          <w:szCs w:val="20"/>
          <w:lang w:val="es-MX"/>
        </w:rPr>
      </w:pPr>
    </w:p>
    <w:p w14:paraId="628108F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IV </w:t>
      </w:r>
    </w:p>
    <w:p w14:paraId="0B412F5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CONCURSO APARENTE DE NORMAS</w:t>
      </w:r>
    </w:p>
    <w:p w14:paraId="5EC1E702" w14:textId="77777777" w:rsidR="00F52B96" w:rsidRPr="009B2D45" w:rsidRDefault="00F52B96" w:rsidP="00F37D30">
      <w:pPr>
        <w:jc w:val="both"/>
        <w:rPr>
          <w:rFonts w:ascii="Source Sans Pro" w:hAnsi="Source Sans Pro" w:cs="Arial"/>
          <w:b/>
          <w:bCs/>
          <w:sz w:val="20"/>
          <w:szCs w:val="20"/>
          <w:lang w:val="es-MX"/>
        </w:rPr>
      </w:pPr>
    </w:p>
    <w:p w14:paraId="4FC81FBA" w14:textId="7DCC8C1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especialidad, consunción y subsidiariedad)</w:t>
      </w:r>
      <w:r w:rsidRPr="009B2D45">
        <w:rPr>
          <w:rFonts w:ascii="Source Sans Pro" w:hAnsi="Source Sans Pro" w:cs="Arial"/>
          <w:sz w:val="20"/>
          <w:szCs w:val="20"/>
          <w:lang w:val="es-MX"/>
        </w:rPr>
        <w:t xml:space="preserve">. Cuando una misma materia aparezca regulada por diversas disposiciones: </w:t>
      </w:r>
    </w:p>
    <w:p w14:paraId="4B7600E8" w14:textId="77777777" w:rsidR="00F52B96" w:rsidRPr="009B2D45" w:rsidRDefault="00F52B96" w:rsidP="00F37D30">
      <w:pPr>
        <w:jc w:val="both"/>
        <w:rPr>
          <w:rFonts w:ascii="Source Sans Pro" w:hAnsi="Source Sans Pro" w:cs="Arial"/>
          <w:sz w:val="20"/>
          <w:szCs w:val="20"/>
          <w:lang w:val="es-MX"/>
        </w:rPr>
      </w:pPr>
    </w:p>
    <w:p w14:paraId="090D920F" w14:textId="3FEA9A02" w:rsidR="00F52B96" w:rsidRPr="00FC1E4E" w:rsidRDefault="00F52B96">
      <w:pPr>
        <w:pStyle w:val="Prrafodelista"/>
        <w:numPr>
          <w:ilvl w:val="0"/>
          <w:numId w:val="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La especial prevalecerá sobre la general; </w:t>
      </w:r>
    </w:p>
    <w:p w14:paraId="68A911C1" w14:textId="77777777" w:rsidR="00F52B96" w:rsidRPr="009B2D45" w:rsidRDefault="00F52B96" w:rsidP="00F37D30">
      <w:pPr>
        <w:jc w:val="both"/>
        <w:rPr>
          <w:rFonts w:ascii="Source Sans Pro" w:hAnsi="Source Sans Pro" w:cs="Arial"/>
          <w:sz w:val="20"/>
          <w:szCs w:val="20"/>
          <w:lang w:val="es-MX"/>
        </w:rPr>
      </w:pPr>
    </w:p>
    <w:p w14:paraId="391AFDD1" w14:textId="55D3766A" w:rsidR="00F52B96" w:rsidRPr="00FC1E4E" w:rsidRDefault="00F52B96">
      <w:pPr>
        <w:pStyle w:val="Prrafodelista"/>
        <w:numPr>
          <w:ilvl w:val="0"/>
          <w:numId w:val="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La de mayor protección al bien jurídico absorberá a la de menor alcance; o </w:t>
      </w:r>
    </w:p>
    <w:p w14:paraId="5B88198F" w14:textId="77777777" w:rsidR="00F52B96" w:rsidRPr="009B2D45" w:rsidRDefault="00F52B96" w:rsidP="00F37D30">
      <w:pPr>
        <w:jc w:val="both"/>
        <w:rPr>
          <w:rFonts w:ascii="Source Sans Pro" w:hAnsi="Source Sans Pro" w:cs="Arial"/>
          <w:sz w:val="20"/>
          <w:szCs w:val="20"/>
          <w:lang w:val="es-MX"/>
        </w:rPr>
      </w:pPr>
    </w:p>
    <w:p w14:paraId="0F496C9A" w14:textId="4A3CF51B" w:rsidR="00F52B96" w:rsidRPr="00FC1E4E" w:rsidRDefault="00F52B96">
      <w:pPr>
        <w:pStyle w:val="Prrafodelista"/>
        <w:numPr>
          <w:ilvl w:val="0"/>
          <w:numId w:val="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La principal excluirá a la subsidiaria. </w:t>
      </w:r>
    </w:p>
    <w:p w14:paraId="10AED069" w14:textId="77777777" w:rsidR="00F52B96" w:rsidRPr="009B2D45" w:rsidRDefault="00F52B96" w:rsidP="00F37D30">
      <w:pPr>
        <w:jc w:val="both"/>
        <w:rPr>
          <w:rFonts w:ascii="Source Sans Pro" w:hAnsi="Source Sans Pro" w:cs="Arial"/>
          <w:b/>
          <w:bCs/>
          <w:sz w:val="20"/>
          <w:szCs w:val="20"/>
          <w:lang w:val="es-MX"/>
        </w:rPr>
      </w:pPr>
    </w:p>
    <w:p w14:paraId="1D7DF65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V </w:t>
      </w:r>
    </w:p>
    <w:p w14:paraId="045FD87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LEYES ESPECIALES</w:t>
      </w:r>
    </w:p>
    <w:p w14:paraId="6C005945" w14:textId="77777777" w:rsidR="00F52B96" w:rsidRPr="009B2D45" w:rsidRDefault="00F52B96" w:rsidP="00F37D30">
      <w:pPr>
        <w:jc w:val="both"/>
        <w:rPr>
          <w:rFonts w:ascii="Source Sans Pro" w:hAnsi="Source Sans Pro" w:cs="Arial"/>
          <w:b/>
          <w:bCs/>
          <w:sz w:val="20"/>
          <w:szCs w:val="20"/>
          <w:lang w:val="es-MX"/>
        </w:rPr>
      </w:pPr>
    </w:p>
    <w:p w14:paraId="646D9890" w14:textId="79CFF66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(Aplicación subsidiaria del Código Penal)</w:t>
      </w:r>
      <w:r w:rsidRPr="009B2D45">
        <w:rPr>
          <w:rFonts w:ascii="Source Sans Pro" w:hAnsi="Source Sans Pro" w:cs="Arial"/>
          <w:sz w:val="20"/>
          <w:szCs w:val="20"/>
          <w:lang w:val="es-MX"/>
        </w:rPr>
        <w:t xml:space="preserve">. Cuando se cometa un delito no previsto por este ordenamiento, pero sí en una ley especial del Distrito Federal, se aplicará esta última, y sólo en lo no previsto por la misma se aplicarán las disposiciones de este Código. </w:t>
      </w:r>
    </w:p>
    <w:p w14:paraId="3E43F6CE" w14:textId="77777777" w:rsidR="00F52B96" w:rsidRPr="009B2D45" w:rsidRDefault="00F52B96" w:rsidP="00F37D30">
      <w:pPr>
        <w:jc w:val="both"/>
        <w:rPr>
          <w:rFonts w:ascii="Source Sans Pro" w:hAnsi="Source Sans Pro" w:cs="Arial"/>
          <w:b/>
          <w:bCs/>
          <w:sz w:val="20"/>
          <w:szCs w:val="20"/>
          <w:lang w:val="es-MX"/>
        </w:rPr>
      </w:pPr>
    </w:p>
    <w:p w14:paraId="50601B9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TÍTULO SEGUNDO </w:t>
      </w:r>
    </w:p>
    <w:p w14:paraId="121073F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EL DELITO</w:t>
      </w:r>
    </w:p>
    <w:p w14:paraId="1C3E607E" w14:textId="77777777" w:rsidR="00F52B96" w:rsidRPr="009B2D45" w:rsidRDefault="00F52B96" w:rsidP="00F37D30">
      <w:pPr>
        <w:jc w:val="center"/>
        <w:rPr>
          <w:rFonts w:ascii="Source Sans Pro" w:hAnsi="Source Sans Pro" w:cs="Arial"/>
          <w:b/>
          <w:bCs/>
          <w:sz w:val="20"/>
          <w:szCs w:val="20"/>
          <w:lang w:val="es-MX"/>
        </w:rPr>
      </w:pPr>
    </w:p>
    <w:p w14:paraId="2008825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 </w:t>
      </w:r>
    </w:p>
    <w:p w14:paraId="017DF34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FORMAS DE COMISIÓN</w:t>
      </w:r>
    </w:p>
    <w:p w14:paraId="57EB3EFD" w14:textId="77777777" w:rsidR="00F52B96" w:rsidRPr="009B2D45" w:rsidRDefault="00F52B96" w:rsidP="00F37D30">
      <w:pPr>
        <w:jc w:val="both"/>
        <w:rPr>
          <w:rFonts w:ascii="Source Sans Pro" w:hAnsi="Source Sans Pro" w:cs="Arial"/>
          <w:b/>
          <w:bCs/>
          <w:sz w:val="20"/>
          <w:szCs w:val="20"/>
          <w:lang w:val="es-MX"/>
        </w:rPr>
      </w:pPr>
    </w:p>
    <w:p w14:paraId="76DC5955" w14:textId="42FB78F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acto)</w:t>
      </w:r>
      <w:r w:rsidRPr="009B2D45">
        <w:rPr>
          <w:rFonts w:ascii="Source Sans Pro" w:hAnsi="Source Sans Pro" w:cs="Arial"/>
          <w:sz w:val="20"/>
          <w:szCs w:val="20"/>
          <w:lang w:val="es-MX"/>
        </w:rPr>
        <w:t xml:space="preserve">. El delito sólo puede ser realizado por acción o por omisión. </w:t>
      </w:r>
    </w:p>
    <w:p w14:paraId="7E5C0CFC" w14:textId="77777777" w:rsidR="00F52B96" w:rsidRPr="009B2D45" w:rsidRDefault="00F52B96" w:rsidP="00F37D30">
      <w:pPr>
        <w:jc w:val="both"/>
        <w:rPr>
          <w:rFonts w:ascii="Source Sans Pro" w:hAnsi="Source Sans Pro" w:cs="Arial"/>
          <w:b/>
          <w:bCs/>
          <w:sz w:val="20"/>
          <w:szCs w:val="20"/>
          <w:lang w:val="es-MX"/>
        </w:rPr>
      </w:pPr>
    </w:p>
    <w:p w14:paraId="2C6B0A2C" w14:textId="3235763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(Omisión impropia o comisión por omisión)</w:t>
      </w:r>
      <w:r w:rsidRPr="009B2D45">
        <w:rPr>
          <w:rFonts w:ascii="Source Sans Pro" w:hAnsi="Source Sans Pro" w:cs="Arial"/>
          <w:sz w:val="20"/>
          <w:szCs w:val="20"/>
          <w:lang w:val="es-MX"/>
        </w:rPr>
        <w:t xml:space="preserve">. En los delitos de resultado material será atribuible el resultado típico producido a quien omita impedirlo, si éste tenía el deber jurídico de evitarlo, si: </w:t>
      </w:r>
    </w:p>
    <w:p w14:paraId="2171FFBF" w14:textId="77777777" w:rsidR="00F52B96" w:rsidRPr="009B2D45" w:rsidRDefault="00F52B96" w:rsidP="00F37D30">
      <w:pPr>
        <w:jc w:val="both"/>
        <w:rPr>
          <w:rFonts w:ascii="Source Sans Pro" w:hAnsi="Source Sans Pro" w:cs="Arial"/>
          <w:sz w:val="20"/>
          <w:szCs w:val="20"/>
          <w:lang w:val="es-MX"/>
        </w:rPr>
      </w:pPr>
    </w:p>
    <w:p w14:paraId="7058F9E2" w14:textId="77777777" w:rsidR="00FC1E4E" w:rsidRDefault="00F52B96">
      <w:pPr>
        <w:pStyle w:val="Prrafodelista"/>
        <w:numPr>
          <w:ilvl w:val="0"/>
          <w:numId w:val="8"/>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Es garante del bien jurídico; </w:t>
      </w:r>
    </w:p>
    <w:p w14:paraId="1859FBFC" w14:textId="77777777" w:rsidR="00FC1E4E" w:rsidRDefault="00FC1E4E" w:rsidP="00FC1E4E">
      <w:pPr>
        <w:pStyle w:val="Prrafodelista"/>
        <w:jc w:val="both"/>
        <w:rPr>
          <w:rFonts w:ascii="Source Sans Pro" w:hAnsi="Source Sans Pro" w:cs="Arial"/>
          <w:sz w:val="20"/>
          <w:szCs w:val="20"/>
          <w:lang w:val="es-MX"/>
        </w:rPr>
      </w:pPr>
    </w:p>
    <w:p w14:paraId="63E98061" w14:textId="207735DC" w:rsidR="00F52B96" w:rsidRPr="00FC1E4E" w:rsidRDefault="00F52B96">
      <w:pPr>
        <w:pStyle w:val="Prrafodelista"/>
        <w:numPr>
          <w:ilvl w:val="0"/>
          <w:numId w:val="8"/>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De acuerdo con las circunstancias podía evitarlo; y </w:t>
      </w:r>
    </w:p>
    <w:p w14:paraId="0FEEEC12" w14:textId="77777777" w:rsidR="00F52B96" w:rsidRPr="009B2D45" w:rsidRDefault="00F52B96" w:rsidP="00F37D30">
      <w:pPr>
        <w:jc w:val="both"/>
        <w:rPr>
          <w:rFonts w:ascii="Source Sans Pro" w:hAnsi="Source Sans Pro" w:cs="Arial"/>
          <w:sz w:val="20"/>
          <w:szCs w:val="20"/>
          <w:lang w:val="es-MX"/>
        </w:rPr>
      </w:pPr>
    </w:p>
    <w:p w14:paraId="5BE3386B" w14:textId="36881E56" w:rsidR="00F52B96" w:rsidRPr="00FC1E4E" w:rsidRDefault="00F52B96">
      <w:pPr>
        <w:pStyle w:val="Prrafodelista"/>
        <w:numPr>
          <w:ilvl w:val="0"/>
          <w:numId w:val="8"/>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Su inactividad es, en su eficacia, equivalente a la actividad prohibida en el tipo. </w:t>
      </w:r>
    </w:p>
    <w:p w14:paraId="36F83E75" w14:textId="1F008BC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 garante del bien jurídico el que: </w:t>
      </w:r>
    </w:p>
    <w:p w14:paraId="6C80E352" w14:textId="77777777" w:rsidR="00F52B96" w:rsidRPr="009B2D45" w:rsidRDefault="00F52B96" w:rsidP="00F37D30">
      <w:pPr>
        <w:jc w:val="both"/>
        <w:rPr>
          <w:rFonts w:ascii="Source Sans Pro" w:hAnsi="Source Sans Pro" w:cs="Arial"/>
          <w:sz w:val="20"/>
          <w:szCs w:val="20"/>
          <w:lang w:val="es-MX"/>
        </w:rPr>
      </w:pPr>
    </w:p>
    <w:p w14:paraId="279DB24F" w14:textId="7A8D2760" w:rsidR="00F52B96" w:rsidRPr="00FC1E4E" w:rsidRDefault="00F52B96">
      <w:pPr>
        <w:pStyle w:val="Prrafodelista"/>
        <w:numPr>
          <w:ilvl w:val="0"/>
          <w:numId w:val="9"/>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Aceptó efectivamente su custodia; </w:t>
      </w:r>
    </w:p>
    <w:p w14:paraId="67CE3B5E" w14:textId="77777777" w:rsidR="00F52B96" w:rsidRPr="009B2D45" w:rsidRDefault="00F52B96" w:rsidP="00F37D30">
      <w:pPr>
        <w:jc w:val="both"/>
        <w:rPr>
          <w:rFonts w:ascii="Source Sans Pro" w:hAnsi="Source Sans Pro" w:cs="Arial"/>
          <w:sz w:val="20"/>
          <w:szCs w:val="20"/>
          <w:lang w:val="es-MX"/>
        </w:rPr>
      </w:pPr>
    </w:p>
    <w:p w14:paraId="6DC8679A" w14:textId="2F9B2972" w:rsidR="00F52B96" w:rsidRPr="00FC1E4E" w:rsidRDefault="00F52B96">
      <w:pPr>
        <w:pStyle w:val="Prrafodelista"/>
        <w:numPr>
          <w:ilvl w:val="0"/>
          <w:numId w:val="9"/>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Voluntariamente formaba parte de una comunidad que afronta peligros de la naturaleza; </w:t>
      </w:r>
    </w:p>
    <w:p w14:paraId="3C3B72B6" w14:textId="77777777" w:rsidR="00F52B96" w:rsidRPr="009B2D45" w:rsidRDefault="00F52B96" w:rsidP="00F37D30">
      <w:pPr>
        <w:jc w:val="both"/>
        <w:rPr>
          <w:rFonts w:ascii="Source Sans Pro" w:hAnsi="Source Sans Pro" w:cs="Arial"/>
          <w:sz w:val="20"/>
          <w:szCs w:val="20"/>
          <w:lang w:val="es-MX"/>
        </w:rPr>
      </w:pPr>
    </w:p>
    <w:p w14:paraId="4FAC7C05" w14:textId="3E0F706D" w:rsidR="00F52B96" w:rsidRPr="00FC1E4E" w:rsidRDefault="00F52B96">
      <w:pPr>
        <w:pStyle w:val="Prrafodelista"/>
        <w:numPr>
          <w:ilvl w:val="0"/>
          <w:numId w:val="9"/>
        </w:numPr>
        <w:jc w:val="both"/>
        <w:rPr>
          <w:rFonts w:ascii="Source Sans Pro" w:hAnsi="Source Sans Pro" w:cs="Arial"/>
          <w:sz w:val="20"/>
          <w:szCs w:val="20"/>
          <w:lang w:val="es-MX"/>
        </w:rPr>
      </w:pPr>
      <w:r w:rsidRPr="00FC1E4E">
        <w:rPr>
          <w:rFonts w:ascii="Source Sans Pro" w:hAnsi="Source Sans Pro" w:cs="Arial"/>
          <w:sz w:val="20"/>
          <w:szCs w:val="20"/>
          <w:lang w:val="es-MX"/>
        </w:rPr>
        <w:t>Con una actividad precedente, culposa o fortuita, generó el</w:t>
      </w:r>
      <w:r w:rsidR="00DE0934">
        <w:rPr>
          <w:rFonts w:ascii="Source Sans Pro" w:hAnsi="Source Sans Pro" w:cs="Arial"/>
          <w:sz w:val="20"/>
          <w:szCs w:val="20"/>
          <w:lang w:val="es-MX"/>
        </w:rPr>
        <w:t xml:space="preserve"> peligro para el bien jurídico;</w:t>
      </w:r>
      <w:r w:rsidRPr="00FC1E4E">
        <w:rPr>
          <w:rFonts w:ascii="Source Sans Pro" w:hAnsi="Source Sans Pro" w:cs="Arial"/>
          <w:sz w:val="20"/>
          <w:szCs w:val="20"/>
          <w:lang w:val="es-MX"/>
        </w:rPr>
        <w:t xml:space="preserve"> </w:t>
      </w:r>
    </w:p>
    <w:p w14:paraId="271EA5BB" w14:textId="77777777" w:rsidR="00F52B96" w:rsidRPr="009B2D45" w:rsidRDefault="00F52B96" w:rsidP="00F37D30">
      <w:pPr>
        <w:jc w:val="both"/>
        <w:rPr>
          <w:rFonts w:ascii="Source Sans Pro" w:hAnsi="Source Sans Pro" w:cs="Arial"/>
          <w:sz w:val="20"/>
          <w:szCs w:val="20"/>
          <w:lang w:val="es-MX"/>
        </w:rPr>
      </w:pPr>
    </w:p>
    <w:p w14:paraId="5DC8CF93" w14:textId="390D333E" w:rsidR="00F52B96" w:rsidRPr="00FC1E4E" w:rsidRDefault="00F52B96">
      <w:pPr>
        <w:pStyle w:val="Prrafodelista"/>
        <w:numPr>
          <w:ilvl w:val="0"/>
          <w:numId w:val="9"/>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Se halla en una efectiva y concreta posición de custodia de la vida, la salud o integridad corporal de algún miembro de su familia o de su pupilo. </w:t>
      </w:r>
    </w:p>
    <w:p w14:paraId="7BD00FAB" w14:textId="77777777" w:rsidR="00F52B96" w:rsidRPr="009B2D45" w:rsidRDefault="00F52B96" w:rsidP="00F37D30">
      <w:pPr>
        <w:jc w:val="both"/>
        <w:rPr>
          <w:rFonts w:ascii="Source Sans Pro" w:hAnsi="Source Sans Pro" w:cs="Arial"/>
          <w:b/>
          <w:bCs/>
          <w:sz w:val="20"/>
          <w:szCs w:val="20"/>
          <w:lang w:val="es-MX"/>
        </w:rPr>
      </w:pPr>
    </w:p>
    <w:p w14:paraId="77F60815" w14:textId="77B21A0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(Delito instantáneo, continuo y continuado)</w:t>
      </w:r>
      <w:r w:rsidRPr="009B2D45">
        <w:rPr>
          <w:rFonts w:ascii="Source Sans Pro" w:hAnsi="Source Sans Pro" w:cs="Arial"/>
          <w:sz w:val="20"/>
          <w:szCs w:val="20"/>
          <w:lang w:val="es-MX"/>
        </w:rPr>
        <w:t xml:space="preserve">. El delito, atendiendo a su momento de consumación, puede ser: </w:t>
      </w:r>
    </w:p>
    <w:p w14:paraId="34A0FC4D" w14:textId="77777777" w:rsidR="00F52B96" w:rsidRPr="009B2D45" w:rsidRDefault="00F52B96" w:rsidP="00F37D30">
      <w:pPr>
        <w:jc w:val="both"/>
        <w:rPr>
          <w:rFonts w:ascii="Source Sans Pro" w:hAnsi="Source Sans Pro" w:cs="Arial"/>
          <w:sz w:val="20"/>
          <w:szCs w:val="20"/>
          <w:lang w:val="es-MX"/>
        </w:rPr>
      </w:pPr>
    </w:p>
    <w:p w14:paraId="1EFBD464" w14:textId="7B58186E" w:rsidR="00F52B96" w:rsidRPr="00FC1E4E" w:rsidRDefault="00F52B96">
      <w:pPr>
        <w:pStyle w:val="Prrafodelista"/>
        <w:numPr>
          <w:ilvl w:val="0"/>
          <w:numId w:val="10"/>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Instantáneo: cuando la consumación se agota en el mismo momento en que se han realizado todos los elementos de la descripción legal; </w:t>
      </w:r>
    </w:p>
    <w:p w14:paraId="3E0FBF91" w14:textId="77777777" w:rsidR="00F52B96" w:rsidRPr="009B2D45" w:rsidRDefault="00F52B96" w:rsidP="00F37D30">
      <w:pPr>
        <w:jc w:val="both"/>
        <w:rPr>
          <w:rFonts w:ascii="Source Sans Pro" w:hAnsi="Source Sans Pro" w:cs="Arial"/>
          <w:sz w:val="20"/>
          <w:szCs w:val="20"/>
          <w:lang w:val="es-MX"/>
        </w:rPr>
      </w:pPr>
    </w:p>
    <w:p w14:paraId="7D350333" w14:textId="4347A985" w:rsidR="00F52B96" w:rsidRPr="00FC1E4E" w:rsidRDefault="00F52B96">
      <w:pPr>
        <w:pStyle w:val="Prrafodelista"/>
        <w:numPr>
          <w:ilvl w:val="0"/>
          <w:numId w:val="10"/>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Permanente o continuo: cuando se viola el mismo precepto legal, y la consumación se prolonga en el tiempo; y </w:t>
      </w:r>
    </w:p>
    <w:p w14:paraId="75C8C072" w14:textId="77777777" w:rsidR="00F52B96" w:rsidRPr="009B2D45" w:rsidRDefault="00F52B96" w:rsidP="00F37D30">
      <w:pPr>
        <w:jc w:val="both"/>
        <w:rPr>
          <w:rFonts w:ascii="Source Sans Pro" w:hAnsi="Source Sans Pro" w:cs="Arial"/>
          <w:sz w:val="20"/>
          <w:szCs w:val="20"/>
          <w:lang w:val="es-MX"/>
        </w:rPr>
      </w:pPr>
    </w:p>
    <w:p w14:paraId="318BDE9C" w14:textId="4EC9CBBA" w:rsidR="00F52B96" w:rsidRPr="00FC1E4E" w:rsidRDefault="00F52B96">
      <w:pPr>
        <w:pStyle w:val="Prrafodelista"/>
        <w:numPr>
          <w:ilvl w:val="0"/>
          <w:numId w:val="10"/>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Continuado: cuando con unidad de propósito delictivo, pluralidad de conductas e identidad de sujeto pasivo, se concretan los elementos de un mismo tipo penal. </w:t>
      </w:r>
    </w:p>
    <w:p w14:paraId="5DE7D0A0" w14:textId="77777777" w:rsidR="00F52B96" w:rsidRPr="009B2D45" w:rsidRDefault="00F52B96" w:rsidP="00F37D30">
      <w:pPr>
        <w:jc w:val="both"/>
        <w:rPr>
          <w:rFonts w:ascii="Source Sans Pro" w:hAnsi="Source Sans Pro" w:cs="Arial"/>
          <w:b/>
          <w:bCs/>
          <w:sz w:val="20"/>
          <w:szCs w:val="20"/>
          <w:lang w:val="es-MX"/>
        </w:rPr>
      </w:pPr>
    </w:p>
    <w:p w14:paraId="213B6EAE" w14:textId="0156FAA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(Dolo y Culpa)</w:t>
      </w:r>
      <w:r w:rsidRPr="009B2D45">
        <w:rPr>
          <w:rFonts w:ascii="Source Sans Pro" w:hAnsi="Source Sans Pro" w:cs="Arial"/>
          <w:sz w:val="20"/>
          <w:szCs w:val="20"/>
          <w:lang w:val="es-MX"/>
        </w:rPr>
        <w:t xml:space="preserve">. Las acciones u omisiones delictivas solamente pueden realizarse dolosa o culposamente. </w:t>
      </w:r>
    </w:p>
    <w:p w14:paraId="0011D9EA" w14:textId="77777777" w:rsidR="00F52B96" w:rsidRPr="009B2D45" w:rsidRDefault="00F52B96" w:rsidP="00F37D30">
      <w:pPr>
        <w:jc w:val="both"/>
        <w:rPr>
          <w:rFonts w:ascii="Source Sans Pro" w:hAnsi="Source Sans Pro" w:cs="Arial"/>
          <w:sz w:val="20"/>
          <w:szCs w:val="20"/>
          <w:lang w:val="es-MX"/>
        </w:rPr>
      </w:pPr>
    </w:p>
    <w:p w14:paraId="47E18B2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Obra dolosamente el que, conociendo los elementos objetivos del hecho típico de que se trate, o previendo como posible el resultado típico, quiere o acepta su realización. </w:t>
      </w:r>
    </w:p>
    <w:p w14:paraId="32A4F46C" w14:textId="77777777" w:rsidR="00F52B96" w:rsidRPr="009B2D45" w:rsidRDefault="00F52B96" w:rsidP="00F37D30">
      <w:pPr>
        <w:jc w:val="both"/>
        <w:rPr>
          <w:rFonts w:ascii="Source Sans Pro" w:hAnsi="Source Sans Pro" w:cs="Arial"/>
          <w:sz w:val="20"/>
          <w:szCs w:val="20"/>
          <w:lang w:val="es-MX"/>
        </w:rPr>
      </w:pPr>
    </w:p>
    <w:p w14:paraId="7D41A7C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Obra culposamente el que produce el resultado típico, que no previó siendo previsible o previó confiando en que no se produciría, en virtud de la violación de un deber de cuidado que objetivamente era necesario observar. </w:t>
      </w:r>
    </w:p>
    <w:p w14:paraId="5ACD6CC1" w14:textId="77777777" w:rsidR="00F52B96" w:rsidRPr="009B2D45" w:rsidRDefault="00F52B96" w:rsidP="00F37D30">
      <w:pPr>
        <w:jc w:val="both"/>
        <w:rPr>
          <w:rFonts w:ascii="Source Sans Pro" w:hAnsi="Source Sans Pro" w:cs="Arial"/>
          <w:b/>
          <w:bCs/>
          <w:sz w:val="20"/>
          <w:szCs w:val="20"/>
          <w:lang w:val="es-MX"/>
        </w:rPr>
      </w:pPr>
    </w:p>
    <w:p w14:paraId="15D219A2" w14:textId="02A0139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 de numerus clausus para la punibilidad de los delitos culposos)</w:t>
      </w:r>
      <w:r w:rsidRPr="009B2D45">
        <w:rPr>
          <w:rFonts w:ascii="Source Sans Pro" w:hAnsi="Source Sans Pro" w:cs="Arial"/>
          <w:sz w:val="20"/>
          <w:szCs w:val="20"/>
          <w:lang w:val="es-MX"/>
        </w:rPr>
        <w:t xml:space="preserve">. Los delitos culposos solamente serán punibles en los casos expresamente determinados por la ley. </w:t>
      </w:r>
    </w:p>
    <w:p w14:paraId="5B1FEEE6" w14:textId="77777777" w:rsidR="00F52B96" w:rsidRPr="009B2D45" w:rsidRDefault="00F52B96" w:rsidP="00FC1E4E">
      <w:pPr>
        <w:rPr>
          <w:rFonts w:ascii="Source Sans Pro" w:hAnsi="Source Sans Pro" w:cs="Arial"/>
          <w:b/>
          <w:bCs/>
          <w:sz w:val="20"/>
          <w:szCs w:val="20"/>
          <w:lang w:val="es-MX"/>
        </w:rPr>
      </w:pPr>
    </w:p>
    <w:p w14:paraId="731CE57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 </w:t>
      </w:r>
    </w:p>
    <w:p w14:paraId="369AEB8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TENTATIVA</w:t>
      </w:r>
    </w:p>
    <w:p w14:paraId="70498A67" w14:textId="77777777" w:rsidR="00F52B96" w:rsidRPr="009B2D45" w:rsidRDefault="00F52B96" w:rsidP="00F37D30">
      <w:pPr>
        <w:jc w:val="both"/>
        <w:rPr>
          <w:rFonts w:ascii="Source Sans Pro" w:hAnsi="Source Sans Pro" w:cs="Arial"/>
          <w:b/>
          <w:bCs/>
          <w:sz w:val="20"/>
          <w:szCs w:val="20"/>
          <w:lang w:val="es-MX"/>
        </w:rPr>
      </w:pPr>
    </w:p>
    <w:p w14:paraId="504F89C1" w14:textId="0695BC9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(Tentativa punible)</w:t>
      </w:r>
      <w:r w:rsidRPr="009B2D45">
        <w:rPr>
          <w:rFonts w:ascii="Source Sans Pro" w:hAnsi="Source Sans Pro" w:cs="Arial"/>
          <w:sz w:val="20"/>
          <w:szCs w:val="20"/>
          <w:lang w:val="es-MX"/>
        </w:rPr>
        <w:t xml:space="preserve">. Existe tentativa punible, cuando la resolución de cometer un delito se exterioriza realizando, en parte o totalmente, los actos ejecutivos que deberían producir el resultado, u </w:t>
      </w:r>
      <w:r w:rsidRPr="009B2D45">
        <w:rPr>
          <w:rFonts w:ascii="Source Sans Pro" w:hAnsi="Source Sans Pro" w:cs="Arial"/>
          <w:sz w:val="20"/>
          <w:szCs w:val="20"/>
          <w:lang w:val="es-MX"/>
        </w:rPr>
        <w:lastRenderedPageBreak/>
        <w:t xml:space="preserve">omitiendo los que deberían evitarlo, si por causas ajenas a la voluntad del sujeto activo no se llega a la consumación, pero se pone en peligro el bien jurídico tutelado. </w:t>
      </w:r>
    </w:p>
    <w:p w14:paraId="1664802A" w14:textId="77777777" w:rsidR="00F52B96" w:rsidRPr="009B2D45" w:rsidRDefault="00F52B96" w:rsidP="00F37D30">
      <w:pPr>
        <w:jc w:val="both"/>
        <w:rPr>
          <w:rFonts w:ascii="Source Sans Pro" w:hAnsi="Source Sans Pro" w:cs="Arial"/>
          <w:b/>
          <w:bCs/>
          <w:sz w:val="20"/>
          <w:szCs w:val="20"/>
          <w:lang w:val="es-MX"/>
        </w:rPr>
      </w:pPr>
    </w:p>
    <w:p w14:paraId="289596F0" w14:textId="2740FC1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(Desistimiento y arrepentimiento)</w:t>
      </w:r>
      <w:r w:rsidRPr="009B2D45">
        <w:rPr>
          <w:rFonts w:ascii="Source Sans Pro" w:hAnsi="Source Sans Pro" w:cs="Arial"/>
          <w:sz w:val="20"/>
          <w:szCs w:val="20"/>
          <w:lang w:val="es-MX"/>
        </w:rPr>
        <w:t xml:space="preserve">. Si el sujeto desiste espontáneamente de la ejecución o impide la consumación del delito, no se le impondrá pena o medida de seguridad alguna por lo que a éste se refiere, a no ser que los actos ejecutados constituyan por sí mismos algún delito diferente, en cuyo caso se le impondrá la pena o medida señalada para éste. </w:t>
      </w:r>
    </w:p>
    <w:p w14:paraId="6EE1752A" w14:textId="19DE7529" w:rsidR="00F52B96" w:rsidRDefault="00F52B96" w:rsidP="00F37D30">
      <w:pPr>
        <w:jc w:val="both"/>
        <w:rPr>
          <w:rFonts w:ascii="Source Sans Pro" w:hAnsi="Source Sans Pro" w:cs="Arial"/>
          <w:b/>
          <w:bCs/>
          <w:sz w:val="20"/>
          <w:szCs w:val="20"/>
          <w:lang w:val="es-MX"/>
        </w:rPr>
      </w:pPr>
    </w:p>
    <w:p w14:paraId="0641528E" w14:textId="77777777" w:rsidR="00BA3499" w:rsidRPr="009B2D45" w:rsidRDefault="00BA3499" w:rsidP="00F37D30">
      <w:pPr>
        <w:jc w:val="both"/>
        <w:rPr>
          <w:rFonts w:ascii="Source Sans Pro" w:hAnsi="Source Sans Pro" w:cs="Arial"/>
          <w:b/>
          <w:bCs/>
          <w:sz w:val="20"/>
          <w:szCs w:val="20"/>
          <w:lang w:val="es-MX"/>
        </w:rPr>
      </w:pPr>
    </w:p>
    <w:p w14:paraId="5A58C6C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III </w:t>
      </w:r>
    </w:p>
    <w:p w14:paraId="1ACE267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AUTORÍA Y PARTICIPACIÓN</w:t>
      </w:r>
    </w:p>
    <w:p w14:paraId="7A860462" w14:textId="77777777" w:rsidR="00F52B96" w:rsidRPr="009B2D45" w:rsidRDefault="00F52B96" w:rsidP="00F37D30">
      <w:pPr>
        <w:jc w:val="both"/>
        <w:rPr>
          <w:rFonts w:ascii="Source Sans Pro" w:hAnsi="Source Sans Pro" w:cs="Arial"/>
          <w:sz w:val="20"/>
          <w:szCs w:val="20"/>
          <w:lang w:val="es-MX"/>
        </w:rPr>
      </w:pPr>
    </w:p>
    <w:p w14:paraId="02631546" w14:textId="2B34698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(Formas de autoría y participación)</w:t>
      </w:r>
      <w:r w:rsidRPr="009B2D45">
        <w:rPr>
          <w:rFonts w:ascii="Source Sans Pro" w:hAnsi="Source Sans Pro" w:cs="Arial"/>
          <w:sz w:val="20"/>
          <w:szCs w:val="20"/>
          <w:lang w:val="es-MX"/>
        </w:rPr>
        <w:t xml:space="preserve">. Son responsables del delito, quienes: </w:t>
      </w:r>
    </w:p>
    <w:p w14:paraId="2E33C0AC" w14:textId="77777777" w:rsidR="00F52B96" w:rsidRPr="009B2D45" w:rsidRDefault="00F52B96" w:rsidP="00F37D30">
      <w:pPr>
        <w:jc w:val="both"/>
        <w:rPr>
          <w:rFonts w:ascii="Source Sans Pro" w:hAnsi="Source Sans Pro" w:cs="Arial"/>
          <w:sz w:val="20"/>
          <w:szCs w:val="20"/>
          <w:lang w:val="es-MX"/>
        </w:rPr>
      </w:pPr>
    </w:p>
    <w:p w14:paraId="127360B4" w14:textId="3A3C936F"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Lo realicen por sí; </w:t>
      </w:r>
    </w:p>
    <w:p w14:paraId="6F51982E" w14:textId="77777777" w:rsidR="00F52B96" w:rsidRPr="009B2D45" w:rsidRDefault="00F52B96" w:rsidP="00F37D30">
      <w:pPr>
        <w:jc w:val="both"/>
        <w:rPr>
          <w:rFonts w:ascii="Source Sans Pro" w:hAnsi="Source Sans Pro" w:cs="Arial"/>
          <w:sz w:val="20"/>
          <w:szCs w:val="20"/>
          <w:lang w:val="es-MX"/>
        </w:rPr>
      </w:pPr>
    </w:p>
    <w:p w14:paraId="2847FECB" w14:textId="7BAB6CC8"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Lo realicen conjuntamente con otro u otros autores; </w:t>
      </w:r>
    </w:p>
    <w:p w14:paraId="6D0682BE" w14:textId="77777777" w:rsidR="00F52B96" w:rsidRPr="009B2D45" w:rsidRDefault="00F52B96" w:rsidP="00F37D30">
      <w:pPr>
        <w:jc w:val="both"/>
        <w:rPr>
          <w:rFonts w:ascii="Source Sans Pro" w:hAnsi="Source Sans Pro" w:cs="Arial"/>
          <w:sz w:val="20"/>
          <w:szCs w:val="20"/>
          <w:lang w:val="es-MX"/>
        </w:rPr>
      </w:pPr>
    </w:p>
    <w:p w14:paraId="2DD29A6D" w14:textId="3C2C598D"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Lo lleven a cabo sirviéndose de otro como instrumento; </w:t>
      </w:r>
    </w:p>
    <w:p w14:paraId="037B148E" w14:textId="77777777" w:rsidR="00F52B96" w:rsidRPr="009B2D45" w:rsidRDefault="00F52B96" w:rsidP="00F37D30">
      <w:pPr>
        <w:jc w:val="both"/>
        <w:rPr>
          <w:rFonts w:ascii="Source Sans Pro" w:hAnsi="Source Sans Pro" w:cs="Arial"/>
          <w:sz w:val="20"/>
          <w:szCs w:val="20"/>
          <w:lang w:val="es-MX"/>
        </w:rPr>
      </w:pPr>
    </w:p>
    <w:p w14:paraId="23D02D9B" w14:textId="69F4997C"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Determinen dolosamente al autor a cometerlo; </w:t>
      </w:r>
    </w:p>
    <w:p w14:paraId="0472589F" w14:textId="77777777" w:rsidR="00F52B96" w:rsidRPr="009B2D45" w:rsidRDefault="00F52B96" w:rsidP="00F37D30">
      <w:pPr>
        <w:jc w:val="both"/>
        <w:rPr>
          <w:rFonts w:ascii="Source Sans Pro" w:hAnsi="Source Sans Pro" w:cs="Arial"/>
          <w:sz w:val="20"/>
          <w:szCs w:val="20"/>
          <w:lang w:val="es-MX"/>
        </w:rPr>
      </w:pPr>
    </w:p>
    <w:p w14:paraId="31BE7FEA" w14:textId="0E201830"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Dolosamente presten ayuda o auxilio al autor para su comisión; y </w:t>
      </w:r>
    </w:p>
    <w:p w14:paraId="743DF7AA" w14:textId="77777777" w:rsidR="00F52B96" w:rsidRPr="009B2D45" w:rsidRDefault="00F52B96" w:rsidP="00F37D30">
      <w:pPr>
        <w:jc w:val="both"/>
        <w:rPr>
          <w:rFonts w:ascii="Source Sans Pro" w:hAnsi="Source Sans Pro" w:cs="Arial"/>
          <w:sz w:val="20"/>
          <w:szCs w:val="20"/>
          <w:lang w:val="es-MX"/>
        </w:rPr>
      </w:pPr>
    </w:p>
    <w:p w14:paraId="085335CA" w14:textId="4CF8A7D4" w:rsidR="00F52B96" w:rsidRPr="00FC1E4E" w:rsidRDefault="00F52B96">
      <w:pPr>
        <w:pStyle w:val="Prrafodelista"/>
        <w:numPr>
          <w:ilvl w:val="0"/>
          <w:numId w:val="11"/>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Con posterioridad a su ejecución auxilien, al autor en cumplimiento de una promesa anterior al delito. </w:t>
      </w:r>
    </w:p>
    <w:p w14:paraId="7B4331C3" w14:textId="77777777" w:rsidR="00F52B96" w:rsidRPr="009B2D45" w:rsidRDefault="00F52B96" w:rsidP="00F37D30">
      <w:pPr>
        <w:jc w:val="both"/>
        <w:rPr>
          <w:rFonts w:ascii="Source Sans Pro" w:hAnsi="Source Sans Pro" w:cs="Arial"/>
          <w:sz w:val="20"/>
          <w:szCs w:val="20"/>
          <w:lang w:val="es-MX"/>
        </w:rPr>
      </w:pPr>
    </w:p>
    <w:p w14:paraId="5BD90C8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Quienes únicamente intervengan en la planeación o preparación del delito, así como quienes determinen a otro o le presten ayuda o auxilio, sólo responderán si el hecho antijurídico del autor alcanza al menos el grado de tentativa del delito que se quiso cometer. </w:t>
      </w:r>
    </w:p>
    <w:p w14:paraId="30C3BA91" w14:textId="77777777" w:rsidR="00F52B96" w:rsidRPr="009B2D45" w:rsidRDefault="00F52B96" w:rsidP="00F37D30">
      <w:pPr>
        <w:jc w:val="both"/>
        <w:rPr>
          <w:rFonts w:ascii="Source Sans Pro" w:hAnsi="Source Sans Pro" w:cs="Arial"/>
          <w:sz w:val="20"/>
          <w:szCs w:val="20"/>
          <w:lang w:val="es-MX"/>
        </w:rPr>
      </w:pPr>
    </w:p>
    <w:p w14:paraId="5FD926B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instigación y la complicidad a que se refieren las fracciones IV y V, respectivamente, sólo son admisibles en los delitos dolosos. Para las hipótesis previstas en las fracciones V y VI se impondrá la punibilidad dispuesta en el artículo 81 de este Código. </w:t>
      </w:r>
    </w:p>
    <w:p w14:paraId="28B0073D" w14:textId="77777777" w:rsidR="00F52B96" w:rsidRPr="009B2D45" w:rsidRDefault="00F52B96" w:rsidP="00F37D30">
      <w:pPr>
        <w:jc w:val="both"/>
        <w:rPr>
          <w:rFonts w:ascii="Source Sans Pro" w:hAnsi="Source Sans Pro" w:cs="Arial"/>
          <w:b/>
          <w:bCs/>
          <w:sz w:val="20"/>
          <w:szCs w:val="20"/>
          <w:lang w:val="es-MX"/>
        </w:rPr>
      </w:pPr>
    </w:p>
    <w:p w14:paraId="04127C31" w14:textId="44CD88F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(Principios de intrascendencia de la pena)</w:t>
      </w:r>
      <w:r w:rsidRPr="009B2D45">
        <w:rPr>
          <w:rFonts w:ascii="Source Sans Pro" w:hAnsi="Source Sans Pro" w:cs="Arial"/>
          <w:sz w:val="20"/>
          <w:szCs w:val="20"/>
          <w:lang w:val="es-MX"/>
        </w:rPr>
        <w:t xml:space="preserve">. La pena que resulte de la comisión de un delito no trascenderá de la persona y bienes de los autores y partícipes en aquél. </w:t>
      </w:r>
    </w:p>
    <w:p w14:paraId="54330CC9" w14:textId="77777777" w:rsidR="00F52B96" w:rsidRPr="009B2D45" w:rsidRDefault="00F52B96" w:rsidP="00F37D30">
      <w:pPr>
        <w:jc w:val="both"/>
        <w:rPr>
          <w:rFonts w:ascii="Source Sans Pro" w:hAnsi="Source Sans Pro" w:cs="Arial"/>
          <w:b/>
          <w:bCs/>
          <w:sz w:val="20"/>
          <w:szCs w:val="20"/>
          <w:lang w:val="es-MX"/>
        </w:rPr>
      </w:pPr>
    </w:p>
    <w:p w14:paraId="457E6292" w14:textId="7EBB69F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(Culpabilidad personal y punibilidad independiente)</w:t>
      </w:r>
      <w:r w:rsidRPr="009B2D45">
        <w:rPr>
          <w:rFonts w:ascii="Source Sans Pro" w:hAnsi="Source Sans Pro" w:cs="Arial"/>
          <w:sz w:val="20"/>
          <w:szCs w:val="20"/>
          <w:lang w:val="es-MX"/>
        </w:rPr>
        <w:t xml:space="preserve">. Los autores o partícipes del delito responderán cada uno en la medida de su propia culpabilidad. </w:t>
      </w:r>
    </w:p>
    <w:p w14:paraId="1C9855EE" w14:textId="77777777" w:rsidR="00F52B96" w:rsidRPr="009B2D45" w:rsidRDefault="00F52B96" w:rsidP="00F37D30">
      <w:pPr>
        <w:jc w:val="both"/>
        <w:rPr>
          <w:rFonts w:ascii="Source Sans Pro" w:hAnsi="Source Sans Pro" w:cs="Arial"/>
          <w:b/>
          <w:bCs/>
          <w:sz w:val="20"/>
          <w:szCs w:val="20"/>
          <w:lang w:val="es-MX"/>
        </w:rPr>
      </w:pPr>
    </w:p>
    <w:p w14:paraId="1B254B9A" w14:textId="785ED5D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(Delito emergente)</w:t>
      </w:r>
      <w:r w:rsidRPr="009B2D45">
        <w:rPr>
          <w:rFonts w:ascii="Source Sans Pro" w:hAnsi="Source Sans Pro" w:cs="Arial"/>
          <w:sz w:val="20"/>
          <w:szCs w:val="20"/>
          <w:lang w:val="es-MX"/>
        </w:rPr>
        <w:t xml:space="preserve">. Si varias personas toman parte en la realización de un delito determinado y alguno de ellos comete un delito distinto al acordado, todos serán responsables de éste, según su propia culpabilidad, cuando concurran los siguientes requisitos: </w:t>
      </w:r>
    </w:p>
    <w:p w14:paraId="00D21902" w14:textId="77777777" w:rsidR="00F52B96" w:rsidRPr="009B2D45" w:rsidRDefault="00F52B96" w:rsidP="00F37D30">
      <w:pPr>
        <w:jc w:val="both"/>
        <w:rPr>
          <w:rFonts w:ascii="Source Sans Pro" w:hAnsi="Source Sans Pro" w:cs="Arial"/>
          <w:sz w:val="20"/>
          <w:szCs w:val="20"/>
          <w:lang w:val="es-MX"/>
        </w:rPr>
      </w:pPr>
    </w:p>
    <w:p w14:paraId="17160ED6" w14:textId="545CFDAF" w:rsidR="00F52B96" w:rsidRPr="00FC1E4E" w:rsidRDefault="00F52B96">
      <w:pPr>
        <w:pStyle w:val="Prrafodelista"/>
        <w:numPr>
          <w:ilvl w:val="0"/>
          <w:numId w:val="12"/>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sirva de medio adecuado para cometer el principal; </w:t>
      </w:r>
    </w:p>
    <w:p w14:paraId="4443E88E" w14:textId="77777777" w:rsidR="00F52B96" w:rsidRPr="009B2D45" w:rsidRDefault="00F52B96" w:rsidP="00F37D30">
      <w:pPr>
        <w:jc w:val="both"/>
        <w:rPr>
          <w:rFonts w:ascii="Source Sans Pro" w:hAnsi="Source Sans Pro" w:cs="Arial"/>
          <w:sz w:val="20"/>
          <w:szCs w:val="20"/>
          <w:lang w:val="es-MX"/>
        </w:rPr>
      </w:pPr>
    </w:p>
    <w:p w14:paraId="7C3D797E" w14:textId="36D807F7" w:rsidR="00F52B96" w:rsidRPr="00FC1E4E" w:rsidRDefault="00F52B96">
      <w:pPr>
        <w:pStyle w:val="Prrafodelista"/>
        <w:numPr>
          <w:ilvl w:val="0"/>
          <w:numId w:val="12"/>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sea una consecuencia necesaria o natural de aquél, o de los medios concertados; </w:t>
      </w:r>
    </w:p>
    <w:p w14:paraId="5D6AE07D" w14:textId="77777777" w:rsidR="00F52B96" w:rsidRPr="009B2D45" w:rsidRDefault="00F52B96" w:rsidP="00F37D30">
      <w:pPr>
        <w:jc w:val="both"/>
        <w:rPr>
          <w:rFonts w:ascii="Source Sans Pro" w:hAnsi="Source Sans Pro" w:cs="Arial"/>
          <w:sz w:val="20"/>
          <w:szCs w:val="20"/>
          <w:lang w:val="es-MX"/>
        </w:rPr>
      </w:pPr>
    </w:p>
    <w:p w14:paraId="68331637" w14:textId="1CD07436" w:rsidR="00F52B96" w:rsidRPr="00FC1E4E" w:rsidRDefault="00F52B96">
      <w:pPr>
        <w:pStyle w:val="Prrafodelista"/>
        <w:numPr>
          <w:ilvl w:val="0"/>
          <w:numId w:val="12"/>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hayan sabido antes que se iba a cometer; o </w:t>
      </w:r>
    </w:p>
    <w:p w14:paraId="0AE83106" w14:textId="77777777" w:rsidR="00F52B96" w:rsidRPr="009B2D45" w:rsidRDefault="00F52B96" w:rsidP="00F37D30">
      <w:pPr>
        <w:jc w:val="both"/>
        <w:rPr>
          <w:rFonts w:ascii="Source Sans Pro" w:hAnsi="Source Sans Pro" w:cs="Arial"/>
          <w:sz w:val="20"/>
          <w:szCs w:val="20"/>
          <w:lang w:val="es-MX"/>
        </w:rPr>
      </w:pPr>
    </w:p>
    <w:p w14:paraId="08AD5C05" w14:textId="407499C3" w:rsidR="00F52B96" w:rsidRPr="00FC1E4E" w:rsidRDefault="00F52B96">
      <w:pPr>
        <w:pStyle w:val="Prrafodelista"/>
        <w:numPr>
          <w:ilvl w:val="0"/>
          <w:numId w:val="12"/>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cuando hayan estado presentes en su ejecución, no hayan hecho cuanto estaba de su parte para impedirlo. </w:t>
      </w:r>
    </w:p>
    <w:p w14:paraId="7DAFDF10" w14:textId="77777777" w:rsidR="00F52B96" w:rsidRPr="009B2D45" w:rsidRDefault="00F52B96" w:rsidP="00F37D30">
      <w:pPr>
        <w:jc w:val="both"/>
        <w:rPr>
          <w:rFonts w:ascii="Source Sans Pro" w:hAnsi="Source Sans Pro" w:cs="Arial"/>
          <w:b/>
          <w:bCs/>
          <w:sz w:val="20"/>
          <w:szCs w:val="20"/>
          <w:lang w:val="es-MX"/>
        </w:rPr>
      </w:pPr>
    </w:p>
    <w:p w14:paraId="5F0D724E" w14:textId="3ED4EC2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(Autoría indeterminada)</w:t>
      </w:r>
      <w:r w:rsidRPr="009B2D45">
        <w:rPr>
          <w:rFonts w:ascii="Source Sans Pro" w:hAnsi="Source Sans Pro" w:cs="Arial"/>
          <w:sz w:val="20"/>
          <w:szCs w:val="20"/>
          <w:lang w:val="es-MX"/>
        </w:rPr>
        <w:t xml:space="preserve">. Cuando varios sujetos intervengan en la comisión de un delito y no pueda precisarse el daño que cada quien produjo, para su punibilidad se estará a lo previsto en el artículo 82 de este Código. </w:t>
      </w:r>
    </w:p>
    <w:p w14:paraId="53F8376A" w14:textId="77777777" w:rsidR="00BA3499" w:rsidRPr="00020953" w:rsidRDefault="00BA3499" w:rsidP="00BA349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D.F.</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18/12/14</w:t>
      </w:r>
      <w:r w:rsidRPr="009B2D45">
        <w:rPr>
          <w:rFonts w:ascii="Source Sans Pro" w:hAnsi="Source Sans Pro" w:cs="Arial"/>
          <w:sz w:val="20"/>
          <w:szCs w:val="20"/>
          <w:lang w:val="es-MX"/>
        </w:rPr>
        <w:t xml:space="preserve"> </w:t>
      </w:r>
    </w:p>
    <w:p w14:paraId="35FE1F54" w14:textId="77777777" w:rsidR="00F52B96" w:rsidRPr="009B2D45" w:rsidRDefault="00F52B96" w:rsidP="00F37D30">
      <w:pPr>
        <w:jc w:val="both"/>
        <w:rPr>
          <w:rFonts w:ascii="Source Sans Pro" w:hAnsi="Source Sans Pro" w:cs="Arial"/>
          <w:b/>
          <w:bCs/>
          <w:sz w:val="20"/>
          <w:szCs w:val="20"/>
          <w:lang w:val="es-MX"/>
        </w:rPr>
      </w:pPr>
    </w:p>
    <w:p w14:paraId="7104ABB6" w14:textId="155706C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27</w:t>
      </w:r>
      <w:r w:rsidR="00DE0934" w:rsidRP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(Responsabilidad penal en el seno de una persona moral o jurídica). </w:t>
      </w:r>
    </w:p>
    <w:p w14:paraId="5B3C48E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Quien actúe: </w:t>
      </w:r>
    </w:p>
    <w:p w14:paraId="32C65D7A" w14:textId="77777777" w:rsidR="00F52B96" w:rsidRPr="009B2D45" w:rsidRDefault="00F52B96" w:rsidP="00F37D30">
      <w:pPr>
        <w:jc w:val="both"/>
        <w:rPr>
          <w:rFonts w:ascii="Source Sans Pro" w:hAnsi="Source Sans Pro" w:cs="Arial"/>
          <w:sz w:val="20"/>
          <w:szCs w:val="20"/>
          <w:lang w:val="es-MX"/>
        </w:rPr>
      </w:pPr>
    </w:p>
    <w:p w14:paraId="7EFCDFB1" w14:textId="50AD64E1" w:rsidR="00F52B96" w:rsidRPr="00FC1E4E" w:rsidRDefault="00F52B96">
      <w:pPr>
        <w:pStyle w:val="Prrafodelista"/>
        <w:numPr>
          <w:ilvl w:val="0"/>
          <w:numId w:val="13"/>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Como administrador de hecho de una persona moral o jurídica; </w:t>
      </w:r>
    </w:p>
    <w:p w14:paraId="461E895A" w14:textId="77777777" w:rsidR="00F52B96" w:rsidRPr="009B2D45" w:rsidRDefault="00F52B96" w:rsidP="00F37D30">
      <w:pPr>
        <w:jc w:val="both"/>
        <w:rPr>
          <w:rFonts w:ascii="Source Sans Pro" w:hAnsi="Source Sans Pro" w:cs="Arial"/>
          <w:sz w:val="20"/>
          <w:szCs w:val="20"/>
          <w:lang w:val="es-MX"/>
        </w:rPr>
      </w:pPr>
    </w:p>
    <w:p w14:paraId="1C882BDF" w14:textId="0A6D21C0" w:rsidR="00F52B96" w:rsidRPr="00FC1E4E" w:rsidRDefault="00F52B96">
      <w:pPr>
        <w:pStyle w:val="Prrafodelista"/>
        <w:numPr>
          <w:ilvl w:val="0"/>
          <w:numId w:val="13"/>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Como administrador de derecho de una persona moral o jurídica, o </w:t>
      </w:r>
    </w:p>
    <w:p w14:paraId="2F07CC40" w14:textId="77777777" w:rsidR="00F52B96" w:rsidRPr="009B2D45" w:rsidRDefault="00F52B96" w:rsidP="00F37D30">
      <w:pPr>
        <w:jc w:val="both"/>
        <w:rPr>
          <w:rFonts w:ascii="Source Sans Pro" w:hAnsi="Source Sans Pro" w:cs="Arial"/>
          <w:sz w:val="20"/>
          <w:szCs w:val="20"/>
          <w:lang w:val="es-MX"/>
        </w:rPr>
      </w:pPr>
    </w:p>
    <w:p w14:paraId="59337C9B" w14:textId="790E51FE" w:rsidR="00F52B96" w:rsidRPr="00FC1E4E" w:rsidRDefault="00F52B96">
      <w:pPr>
        <w:pStyle w:val="Prrafodelista"/>
        <w:numPr>
          <w:ilvl w:val="0"/>
          <w:numId w:val="13"/>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En nombre o representación legal o voluntaria de otra persona. </w:t>
      </w:r>
    </w:p>
    <w:p w14:paraId="2740197B" w14:textId="77777777" w:rsidR="00F52B96" w:rsidRPr="009B2D45" w:rsidRDefault="00F52B96" w:rsidP="00F37D30">
      <w:pPr>
        <w:jc w:val="both"/>
        <w:rPr>
          <w:rFonts w:ascii="Source Sans Pro" w:hAnsi="Source Sans Pro" w:cs="Arial"/>
          <w:sz w:val="20"/>
          <w:szCs w:val="20"/>
          <w:lang w:val="es-MX"/>
        </w:rPr>
      </w:pPr>
    </w:p>
    <w:p w14:paraId="611E4EF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Y en estas circunstancias cometa un hecho que la ley señale como delito, responderá personal y penalmente, aunque no concurran en él las condiciones, cualidades o relaciones que el tipo penal requiera para poder ser sujeto activo del mismo, si tales circunstancias sí concurren en la entidad o persona en cuyo nombre o representación se actúa. </w:t>
      </w:r>
    </w:p>
    <w:p w14:paraId="62C90870" w14:textId="77777777" w:rsidR="00F52B96" w:rsidRPr="009B2D45" w:rsidRDefault="00F52B96" w:rsidP="00F37D30">
      <w:pPr>
        <w:jc w:val="both"/>
        <w:rPr>
          <w:rFonts w:ascii="Source Sans Pro" w:hAnsi="Source Sans Pro" w:cs="Arial"/>
          <w:sz w:val="20"/>
          <w:szCs w:val="20"/>
          <w:lang w:val="es-MX"/>
        </w:rPr>
      </w:pPr>
    </w:p>
    <w:p w14:paraId="5555AA4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por administrador, la persona que realiza actos de administración en una persona moral o jurídica, sea cual fuere el nombre o denominación que reciba conforme a las leyes aplicables o según la naturaleza jurídica del acto por el cual así se asuma. </w:t>
      </w:r>
    </w:p>
    <w:p w14:paraId="5272F7E1" w14:textId="77777777" w:rsidR="00F52B96" w:rsidRPr="009B2D45" w:rsidRDefault="00F52B96" w:rsidP="00F37D30">
      <w:pPr>
        <w:jc w:val="both"/>
        <w:rPr>
          <w:rFonts w:ascii="Source Sans Pro" w:hAnsi="Source Sans Pro" w:cs="Arial"/>
          <w:b/>
          <w:bCs/>
          <w:sz w:val="20"/>
          <w:szCs w:val="20"/>
          <w:lang w:val="es-MX"/>
        </w:rPr>
      </w:pPr>
    </w:p>
    <w:p w14:paraId="1F9C5D8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27 BIS.- </w:t>
      </w:r>
      <w:r w:rsidRPr="009B2D45">
        <w:rPr>
          <w:rFonts w:ascii="Source Sans Pro" w:hAnsi="Source Sans Pro" w:cs="Arial"/>
          <w:sz w:val="20"/>
          <w:szCs w:val="20"/>
          <w:lang w:val="es-MX"/>
        </w:rPr>
        <w:t xml:space="preserve">(Responsabilidad Penal de una Persona Moral o Jurídica).- </w:t>
      </w:r>
    </w:p>
    <w:p w14:paraId="4CBC3E36" w14:textId="77777777" w:rsidR="00F52B96" w:rsidRPr="009B2D45" w:rsidRDefault="00F52B96" w:rsidP="00F37D30">
      <w:pPr>
        <w:jc w:val="both"/>
        <w:rPr>
          <w:rFonts w:ascii="Source Sans Pro" w:hAnsi="Source Sans Pro" w:cs="Arial"/>
          <w:sz w:val="20"/>
          <w:szCs w:val="20"/>
          <w:lang w:val="es-MX"/>
        </w:rPr>
      </w:pPr>
    </w:p>
    <w:p w14:paraId="6CAB6C5D" w14:textId="17ECD434" w:rsidR="00F52B96" w:rsidRPr="00FC1E4E" w:rsidRDefault="00F52B96">
      <w:pPr>
        <w:pStyle w:val="Prrafodelista"/>
        <w:numPr>
          <w:ilvl w:val="0"/>
          <w:numId w:val="14"/>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Las personas morales o jurídicas serán responsables penalmente de los delitos dolosos o culposos, y en su caso, de la tentativa de los primeros, todos previstos en este Código, y en las leyes especiales del fuero común, cuando: </w:t>
      </w:r>
    </w:p>
    <w:p w14:paraId="07692852" w14:textId="77777777" w:rsidR="00F52B96" w:rsidRPr="009B2D45" w:rsidRDefault="00F52B96" w:rsidP="00F37D30">
      <w:pPr>
        <w:jc w:val="both"/>
        <w:rPr>
          <w:rFonts w:ascii="Source Sans Pro" w:hAnsi="Source Sans Pro" w:cs="Arial"/>
          <w:sz w:val="20"/>
          <w:szCs w:val="20"/>
          <w:lang w:val="es-MX"/>
        </w:rPr>
      </w:pPr>
    </w:p>
    <w:p w14:paraId="683C8111" w14:textId="7FB4A3A6" w:rsidR="00F52B96" w:rsidRPr="00FC1E4E" w:rsidRDefault="00F52B96">
      <w:pPr>
        <w:pStyle w:val="Prrafodelista"/>
        <w:numPr>
          <w:ilvl w:val="0"/>
          <w:numId w:val="15"/>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Sean cometidos en su nombre, por su cuenta, en su provecho o exclusivo beneficio, por sus representantes legales y/o administradores de hecho o de derecho; o </w:t>
      </w:r>
    </w:p>
    <w:p w14:paraId="74305A9D" w14:textId="77777777" w:rsidR="00F52B96" w:rsidRPr="009B2D45" w:rsidRDefault="00F52B96" w:rsidP="00F37D30">
      <w:pPr>
        <w:jc w:val="both"/>
        <w:rPr>
          <w:rFonts w:ascii="Source Sans Pro" w:hAnsi="Source Sans Pro" w:cs="Arial"/>
          <w:sz w:val="20"/>
          <w:szCs w:val="20"/>
          <w:lang w:val="es-MX"/>
        </w:rPr>
      </w:pPr>
    </w:p>
    <w:p w14:paraId="7E113962" w14:textId="7D69ED2D" w:rsidR="00F52B96" w:rsidRPr="00FC1E4E" w:rsidRDefault="00F52B96">
      <w:pPr>
        <w:pStyle w:val="Prrafodelista"/>
        <w:numPr>
          <w:ilvl w:val="0"/>
          <w:numId w:val="15"/>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Las personas sometidas a la autoridad de las personas físicas mencionadas en el inciso anterior, realicen un hecho que la ley señale como delito por no haberse ejercido sobre ellas el debido control que corresponda al ámbito organizacional que deba atenderse según las circunstancias del caso, y la conducta se realice con motivo de actividades sociales, por cuenta, provecho o exclusivo beneficio de la persona moral o jurídica; </w:t>
      </w:r>
    </w:p>
    <w:p w14:paraId="75D36AA5" w14:textId="77777777" w:rsidR="00F52B96" w:rsidRPr="009B2D45" w:rsidRDefault="00F52B96" w:rsidP="00F37D30">
      <w:pPr>
        <w:jc w:val="both"/>
        <w:rPr>
          <w:rFonts w:ascii="Source Sans Pro" w:hAnsi="Source Sans Pro" w:cs="Arial"/>
          <w:sz w:val="20"/>
          <w:szCs w:val="20"/>
          <w:lang w:val="es-MX"/>
        </w:rPr>
      </w:pPr>
    </w:p>
    <w:p w14:paraId="4AAF3A7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la empresa, organización, grupo o cualquier otra clase de entidad o agrupación de personas no queden incluidas en los incisos a) y b) de este artículo, por carecer de personalidad jurídica y hubiesen cometido un delito en el seno, con la colaboración, a través o por medio de la persona moral o jurídica, el Juez o Tribunal podrá aplicarles las sanciones previstas en las fracciones I, III, V, VI, VII, y IX del artículo 32 de este Código. </w:t>
      </w:r>
    </w:p>
    <w:p w14:paraId="3F63EC09" w14:textId="77777777" w:rsidR="00F52B96" w:rsidRPr="009B2D45" w:rsidRDefault="00F52B96" w:rsidP="00F37D30">
      <w:pPr>
        <w:jc w:val="both"/>
        <w:rPr>
          <w:rFonts w:ascii="Source Sans Pro" w:hAnsi="Source Sans Pro" w:cs="Arial"/>
          <w:sz w:val="20"/>
          <w:szCs w:val="20"/>
          <w:lang w:val="es-MX"/>
        </w:rPr>
      </w:pPr>
    </w:p>
    <w:p w14:paraId="7762DD3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Quedan exceptuados de la responsabilidad de la persona moral o jurídica, las instituciones estatales, pero cuando aquélla utilice a éstas últimas para cometer un delito será sancionada por el delito o delitos cometidos. Lo anterior también será aplicable a los fundadores, administradores o representantes que se aprovechen de alguna institución estatal para eludir alguna responsabilidad penal. </w:t>
      </w:r>
    </w:p>
    <w:p w14:paraId="26CCD5C1" w14:textId="77777777" w:rsidR="00F52B96" w:rsidRPr="009B2D45" w:rsidRDefault="00F52B96" w:rsidP="00F37D30">
      <w:pPr>
        <w:jc w:val="both"/>
        <w:rPr>
          <w:rFonts w:ascii="Source Sans Pro" w:hAnsi="Source Sans Pro" w:cs="Arial"/>
          <w:b/>
          <w:bCs/>
          <w:sz w:val="20"/>
          <w:szCs w:val="20"/>
          <w:lang w:val="es-MX"/>
        </w:rPr>
      </w:pPr>
    </w:p>
    <w:p w14:paraId="1B311A1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27 TER.- </w:t>
      </w:r>
      <w:r w:rsidRPr="009B2D45">
        <w:rPr>
          <w:rFonts w:ascii="Source Sans Pro" w:hAnsi="Source Sans Pro" w:cs="Arial"/>
          <w:sz w:val="20"/>
          <w:szCs w:val="20"/>
          <w:lang w:val="es-MX"/>
        </w:rPr>
        <w:t xml:space="preserve">En caso de que se imponga la sanción de multa por la comisión de un delito, tanto a la persona física como a la persona moral o jurídica, el juez deberá observar el principio de proporcionalidad para la imposición de las sanciones. </w:t>
      </w:r>
    </w:p>
    <w:p w14:paraId="45C1C68E" w14:textId="77777777" w:rsidR="00F52B96" w:rsidRPr="009B2D45" w:rsidRDefault="00F52B96" w:rsidP="00F37D30">
      <w:pPr>
        <w:jc w:val="both"/>
        <w:rPr>
          <w:rFonts w:ascii="Source Sans Pro" w:hAnsi="Source Sans Pro" w:cs="Arial"/>
          <w:b/>
          <w:bCs/>
          <w:sz w:val="20"/>
          <w:szCs w:val="20"/>
          <w:lang w:val="es-MX"/>
        </w:rPr>
      </w:pPr>
    </w:p>
    <w:p w14:paraId="35EB214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27 QUÁTER.- </w:t>
      </w:r>
      <w:r w:rsidRPr="009B2D45">
        <w:rPr>
          <w:rFonts w:ascii="Source Sans Pro" w:hAnsi="Source Sans Pro" w:cs="Arial"/>
          <w:sz w:val="20"/>
          <w:szCs w:val="20"/>
          <w:lang w:val="es-MX"/>
        </w:rPr>
        <w:t xml:space="preserve">No excluirá ni modificará la responsabilidad penal de las personas morales o jurídicas: </w:t>
      </w:r>
    </w:p>
    <w:p w14:paraId="1867BB7E" w14:textId="77777777" w:rsidR="00F52B96" w:rsidRPr="009B2D45" w:rsidRDefault="00F52B96" w:rsidP="00F37D30">
      <w:pPr>
        <w:jc w:val="both"/>
        <w:rPr>
          <w:rFonts w:ascii="Source Sans Pro" w:hAnsi="Source Sans Pro" w:cs="Arial"/>
          <w:sz w:val="20"/>
          <w:szCs w:val="20"/>
          <w:lang w:val="es-MX"/>
        </w:rPr>
      </w:pPr>
    </w:p>
    <w:p w14:paraId="5E90946F" w14:textId="10750192" w:rsidR="00F52B96" w:rsidRPr="00FC1E4E" w:rsidRDefault="00F52B96">
      <w:pPr>
        <w:pStyle w:val="Prrafodelista"/>
        <w:numPr>
          <w:ilvl w:val="0"/>
          <w:numId w:val="16"/>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en las personas físicas mencionadas en el artículo 27 bis, concurra alguna de las siguientes circunstancias: </w:t>
      </w:r>
    </w:p>
    <w:p w14:paraId="6B9B40FC" w14:textId="77777777" w:rsidR="00F52B96" w:rsidRPr="009B2D45" w:rsidRDefault="00F52B96" w:rsidP="00F37D30">
      <w:pPr>
        <w:jc w:val="both"/>
        <w:rPr>
          <w:rFonts w:ascii="Source Sans Pro" w:hAnsi="Source Sans Pro" w:cs="Arial"/>
          <w:sz w:val="20"/>
          <w:szCs w:val="20"/>
          <w:lang w:val="es-MX"/>
        </w:rPr>
      </w:pPr>
    </w:p>
    <w:p w14:paraId="3E18FB82" w14:textId="2086237E" w:rsidR="00F52B96" w:rsidRPr="00FC1E4E" w:rsidRDefault="00F52B96">
      <w:pPr>
        <w:pStyle w:val="Prrafodelista"/>
        <w:numPr>
          <w:ilvl w:val="0"/>
          <w:numId w:val="1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Una causa de atipicidad o de justificación; </w:t>
      </w:r>
    </w:p>
    <w:p w14:paraId="5F757CB9" w14:textId="77777777" w:rsidR="00F52B96" w:rsidRPr="009B2D45" w:rsidRDefault="00F52B96" w:rsidP="00F37D30">
      <w:pPr>
        <w:jc w:val="both"/>
        <w:rPr>
          <w:rFonts w:ascii="Source Sans Pro" w:hAnsi="Source Sans Pro" w:cs="Arial"/>
          <w:sz w:val="20"/>
          <w:szCs w:val="20"/>
          <w:lang w:val="es-MX"/>
        </w:rPr>
      </w:pPr>
    </w:p>
    <w:p w14:paraId="393E9E86" w14:textId="14E10592" w:rsidR="00F52B96" w:rsidRPr="00FC1E4E" w:rsidRDefault="00F52B96">
      <w:pPr>
        <w:pStyle w:val="Prrafodelista"/>
        <w:numPr>
          <w:ilvl w:val="0"/>
          <w:numId w:val="1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Alguna circunstancia que agrave su responsabilidad; </w:t>
      </w:r>
    </w:p>
    <w:p w14:paraId="325441F0" w14:textId="77777777" w:rsidR="00F52B96" w:rsidRPr="009B2D45" w:rsidRDefault="00F52B96" w:rsidP="00F37D30">
      <w:pPr>
        <w:jc w:val="both"/>
        <w:rPr>
          <w:rFonts w:ascii="Source Sans Pro" w:hAnsi="Source Sans Pro" w:cs="Arial"/>
          <w:sz w:val="20"/>
          <w:szCs w:val="20"/>
          <w:lang w:val="es-MX"/>
        </w:rPr>
      </w:pPr>
    </w:p>
    <w:p w14:paraId="6572640F" w14:textId="10E8F773" w:rsidR="00F52B96" w:rsidRPr="00FC1E4E" w:rsidRDefault="00F52B96">
      <w:pPr>
        <w:pStyle w:val="Prrafodelista"/>
        <w:numPr>
          <w:ilvl w:val="0"/>
          <w:numId w:val="1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las personas hayan fallecido; o </w:t>
      </w:r>
    </w:p>
    <w:p w14:paraId="7075856A" w14:textId="77777777" w:rsidR="00F52B96" w:rsidRPr="009B2D45" w:rsidRDefault="00F52B96" w:rsidP="00F37D30">
      <w:pPr>
        <w:jc w:val="both"/>
        <w:rPr>
          <w:rFonts w:ascii="Source Sans Pro" w:hAnsi="Source Sans Pro" w:cs="Arial"/>
          <w:sz w:val="20"/>
          <w:szCs w:val="20"/>
          <w:lang w:val="es-MX"/>
        </w:rPr>
      </w:pPr>
    </w:p>
    <w:p w14:paraId="678C17E9" w14:textId="4F61A5DE" w:rsidR="00F52B96" w:rsidRPr="00FC1E4E" w:rsidRDefault="00F52B96">
      <w:pPr>
        <w:pStyle w:val="Prrafodelista"/>
        <w:numPr>
          <w:ilvl w:val="0"/>
          <w:numId w:val="17"/>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las personas se hubiesen sustraído a la acción de la justicia. </w:t>
      </w:r>
    </w:p>
    <w:p w14:paraId="047E2EC6" w14:textId="77777777" w:rsidR="00F52B96" w:rsidRPr="009B2D45" w:rsidRDefault="00F52B96" w:rsidP="00F37D30">
      <w:pPr>
        <w:jc w:val="both"/>
        <w:rPr>
          <w:rFonts w:ascii="Source Sans Pro" w:hAnsi="Source Sans Pro" w:cs="Arial"/>
          <w:sz w:val="20"/>
          <w:szCs w:val="20"/>
          <w:lang w:val="es-MX"/>
        </w:rPr>
      </w:pPr>
    </w:p>
    <w:p w14:paraId="77D50F55" w14:textId="0350C7B8" w:rsidR="00F52B96" w:rsidRPr="00FC1E4E" w:rsidRDefault="00F52B96">
      <w:pPr>
        <w:pStyle w:val="Prrafodelista"/>
        <w:numPr>
          <w:ilvl w:val="0"/>
          <w:numId w:val="16"/>
        </w:numPr>
        <w:jc w:val="both"/>
        <w:rPr>
          <w:rFonts w:ascii="Source Sans Pro" w:hAnsi="Source Sans Pro" w:cs="Arial"/>
          <w:sz w:val="20"/>
          <w:szCs w:val="20"/>
          <w:lang w:val="es-MX"/>
        </w:rPr>
      </w:pPr>
      <w:r w:rsidRPr="00FC1E4E">
        <w:rPr>
          <w:rFonts w:ascii="Source Sans Pro" w:hAnsi="Source Sans Pro" w:cs="Arial"/>
          <w:sz w:val="20"/>
          <w:szCs w:val="20"/>
          <w:lang w:val="es-MX"/>
        </w:rPr>
        <w:t xml:space="preserve">Que en la persona moral o jurídica concurra: </w:t>
      </w:r>
    </w:p>
    <w:p w14:paraId="43BA32EE" w14:textId="77777777" w:rsidR="00F52B96" w:rsidRPr="009B2D45" w:rsidRDefault="00F52B96" w:rsidP="00F37D30">
      <w:pPr>
        <w:jc w:val="both"/>
        <w:rPr>
          <w:rFonts w:ascii="Source Sans Pro" w:hAnsi="Source Sans Pro" w:cs="Arial"/>
          <w:sz w:val="20"/>
          <w:szCs w:val="20"/>
          <w:lang w:val="es-MX"/>
        </w:rPr>
      </w:pPr>
    </w:p>
    <w:p w14:paraId="5940A276" w14:textId="5869D25C" w:rsidR="00F52B96" w:rsidRPr="00EB48F7" w:rsidRDefault="00F52B96">
      <w:pPr>
        <w:pStyle w:val="Prrafodelista"/>
        <w:numPr>
          <w:ilvl w:val="0"/>
          <w:numId w:val="18"/>
        </w:numPr>
        <w:jc w:val="both"/>
        <w:rPr>
          <w:rFonts w:ascii="Source Sans Pro" w:hAnsi="Source Sans Pro" w:cs="Arial"/>
          <w:sz w:val="20"/>
          <w:szCs w:val="20"/>
          <w:lang w:val="es-MX"/>
        </w:rPr>
      </w:pPr>
      <w:r w:rsidRPr="00EB48F7">
        <w:rPr>
          <w:rFonts w:ascii="Source Sans Pro" w:hAnsi="Source Sans Pro" w:cs="Arial"/>
          <w:sz w:val="20"/>
          <w:szCs w:val="20"/>
          <w:lang w:val="es-MX"/>
        </w:rPr>
        <w:t xml:space="preserve">La transformación, fusión, absorción, escisión de la persona moral o jurídica, la que será trasladable a la entidad en que se transforme, se fusione, se absorba o se escinda. </w:t>
      </w:r>
    </w:p>
    <w:p w14:paraId="1FA56615" w14:textId="77777777" w:rsidR="00F52B96" w:rsidRPr="009B2D45" w:rsidRDefault="00F52B96" w:rsidP="00F37D30">
      <w:pPr>
        <w:jc w:val="both"/>
        <w:rPr>
          <w:rFonts w:ascii="Source Sans Pro" w:hAnsi="Source Sans Pro" w:cs="Arial"/>
          <w:sz w:val="20"/>
          <w:szCs w:val="20"/>
          <w:lang w:val="es-MX"/>
        </w:rPr>
      </w:pPr>
    </w:p>
    <w:p w14:paraId="2749E59C" w14:textId="77777777" w:rsidR="00F52B96" w:rsidRPr="009B2D45" w:rsidRDefault="00F52B96" w:rsidP="00EB48F7">
      <w:pPr>
        <w:ind w:left="1068"/>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Juez o el Tribunal podrán anular la transformación, fusión, absorción o escisión de la persona moral o jurídica, con el fin de que los hechos no queden impunes y pueda imponerse la sanción que corresponda. No será necesaria la anulación cuando la sanción consista en multa. </w:t>
      </w:r>
    </w:p>
    <w:p w14:paraId="58FA4B11" w14:textId="77777777" w:rsidR="00F52B96" w:rsidRPr="009B2D45" w:rsidRDefault="00F52B96" w:rsidP="00F37D30">
      <w:pPr>
        <w:jc w:val="both"/>
        <w:rPr>
          <w:rFonts w:ascii="Source Sans Pro" w:hAnsi="Source Sans Pro" w:cs="Arial"/>
          <w:sz w:val="20"/>
          <w:szCs w:val="20"/>
          <w:lang w:val="es-MX"/>
        </w:rPr>
      </w:pPr>
    </w:p>
    <w:p w14:paraId="151EAA43" w14:textId="77777777" w:rsidR="00F52B96" w:rsidRPr="009B2D45" w:rsidRDefault="00F52B96" w:rsidP="00EB48F7">
      <w:pPr>
        <w:ind w:left="1068"/>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que la transformación, fusión, absorción o escisión constituya delito diverso al que se está sancionando a la persona moral o jurídica, el Juez o Tribunal deberá aplicar las reglas que del concurso prevé este Código y demás ordenamientos jurídicos aplicables; o </w:t>
      </w:r>
    </w:p>
    <w:p w14:paraId="54769312" w14:textId="77777777" w:rsidR="00F52B96" w:rsidRPr="009B2D45" w:rsidRDefault="00F52B96" w:rsidP="00F37D30">
      <w:pPr>
        <w:jc w:val="both"/>
        <w:rPr>
          <w:rFonts w:ascii="Source Sans Pro" w:hAnsi="Source Sans Pro" w:cs="Arial"/>
          <w:sz w:val="20"/>
          <w:szCs w:val="20"/>
          <w:lang w:val="es-MX"/>
        </w:rPr>
      </w:pPr>
    </w:p>
    <w:p w14:paraId="63F5055C" w14:textId="17752C53" w:rsidR="00F52B96" w:rsidRPr="00EB48F7" w:rsidRDefault="00F52B96">
      <w:pPr>
        <w:pStyle w:val="Prrafodelista"/>
        <w:numPr>
          <w:ilvl w:val="0"/>
          <w:numId w:val="18"/>
        </w:numPr>
        <w:jc w:val="both"/>
        <w:rPr>
          <w:rFonts w:ascii="Source Sans Pro" w:hAnsi="Source Sans Pro" w:cs="Arial"/>
          <w:sz w:val="20"/>
          <w:szCs w:val="20"/>
          <w:lang w:val="es-MX"/>
        </w:rPr>
      </w:pPr>
      <w:r w:rsidRPr="00EB48F7">
        <w:rPr>
          <w:rFonts w:ascii="Source Sans Pro" w:hAnsi="Source Sans Pro" w:cs="Arial"/>
          <w:sz w:val="20"/>
          <w:szCs w:val="20"/>
          <w:lang w:val="es-MX"/>
        </w:rPr>
        <w:t xml:space="preserve"> La disolución aparente. </w:t>
      </w:r>
    </w:p>
    <w:p w14:paraId="49DB82DF" w14:textId="77777777" w:rsidR="00F52B96" w:rsidRPr="009B2D45" w:rsidRDefault="00F52B96" w:rsidP="00F37D30">
      <w:pPr>
        <w:jc w:val="both"/>
        <w:rPr>
          <w:rFonts w:ascii="Source Sans Pro" w:hAnsi="Source Sans Pro" w:cs="Arial"/>
          <w:sz w:val="20"/>
          <w:szCs w:val="20"/>
          <w:lang w:val="es-MX"/>
        </w:rPr>
      </w:pPr>
    </w:p>
    <w:p w14:paraId="053886CC" w14:textId="77777777" w:rsidR="00F52B96" w:rsidRPr="009B2D45" w:rsidRDefault="00F52B96" w:rsidP="00EB48F7">
      <w:pPr>
        <w:ind w:left="1068"/>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considerará que existe disolución aparente de la persona moral o jurídica, cuando ésta continúe su actividad económica y se mantenga la identidad sustancial de clientes, proveedores y empleados, o de la parte más relevante de todos ellos. </w:t>
      </w:r>
    </w:p>
    <w:p w14:paraId="6497F528" w14:textId="77777777" w:rsidR="00F52B96" w:rsidRPr="009B2D45" w:rsidRDefault="00F52B96" w:rsidP="00F37D30">
      <w:pPr>
        <w:jc w:val="both"/>
        <w:rPr>
          <w:rFonts w:ascii="Source Sans Pro" w:hAnsi="Source Sans Pro" w:cs="Arial"/>
          <w:b/>
          <w:bCs/>
          <w:sz w:val="20"/>
          <w:szCs w:val="20"/>
          <w:lang w:val="es-MX"/>
        </w:rPr>
      </w:pPr>
    </w:p>
    <w:p w14:paraId="34A4F07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27 QUINTUS.- </w:t>
      </w:r>
      <w:r w:rsidRPr="009B2D45">
        <w:rPr>
          <w:rFonts w:ascii="Source Sans Pro" w:hAnsi="Source Sans Pro" w:cs="Arial"/>
          <w:sz w:val="20"/>
          <w:szCs w:val="20"/>
          <w:lang w:val="es-MX"/>
        </w:rPr>
        <w:t xml:space="preserve">Serán circunstancias atenuantes de la responsabilidad penal de la persona moral o jurídica haber realizado, con posterioridad a la comisión del delito, las siguientes conductas: </w:t>
      </w:r>
    </w:p>
    <w:p w14:paraId="32A0CBE2" w14:textId="77777777" w:rsidR="00182EC0" w:rsidRDefault="00182EC0" w:rsidP="00F37D30">
      <w:pPr>
        <w:jc w:val="both"/>
        <w:rPr>
          <w:rFonts w:ascii="Source Sans Pro" w:hAnsi="Source Sans Pro" w:cs="Arial"/>
          <w:sz w:val="20"/>
          <w:szCs w:val="20"/>
          <w:lang w:val="es-MX"/>
        </w:rPr>
      </w:pPr>
    </w:p>
    <w:p w14:paraId="1556C1CA" w14:textId="3394CFBC" w:rsidR="00F52B96" w:rsidRDefault="00F52B96">
      <w:pPr>
        <w:pStyle w:val="Prrafodelista"/>
        <w:numPr>
          <w:ilvl w:val="0"/>
          <w:numId w:val="19"/>
        </w:numPr>
        <w:jc w:val="both"/>
        <w:rPr>
          <w:rFonts w:ascii="Source Sans Pro" w:hAnsi="Source Sans Pro" w:cs="Arial"/>
          <w:sz w:val="20"/>
          <w:szCs w:val="20"/>
          <w:lang w:val="es-MX"/>
        </w:rPr>
      </w:pPr>
      <w:r w:rsidRPr="00182EC0">
        <w:rPr>
          <w:rFonts w:ascii="Source Sans Pro" w:hAnsi="Source Sans Pro" w:cs="Arial"/>
          <w:sz w:val="20"/>
          <w:szCs w:val="20"/>
          <w:lang w:val="es-MX"/>
        </w:rPr>
        <w:lastRenderedPageBreak/>
        <w:t xml:space="preserve">Colaborar en la investigación de los hechos que la ley señale como delito aportando medios de prueba nuevos y decisivos, en los términos de la legislación de procedimientos penales aplicable al Distrito Federal que conduzcan al esclarecimiento tanto de los hechos como de las responsabilidades penales a que haya lugar; </w:t>
      </w:r>
    </w:p>
    <w:p w14:paraId="6EF23B3B" w14:textId="77777777" w:rsidR="00182EC0" w:rsidRPr="00182EC0" w:rsidRDefault="00182EC0" w:rsidP="00182EC0">
      <w:pPr>
        <w:pStyle w:val="Prrafodelista"/>
        <w:jc w:val="both"/>
        <w:rPr>
          <w:rFonts w:ascii="Source Sans Pro" w:hAnsi="Source Sans Pro" w:cs="Arial"/>
          <w:sz w:val="20"/>
          <w:szCs w:val="20"/>
          <w:lang w:val="es-MX"/>
        </w:rPr>
      </w:pPr>
    </w:p>
    <w:p w14:paraId="2602D572" w14:textId="5A6A6AA3" w:rsidR="00182EC0" w:rsidRDefault="00F52B96">
      <w:pPr>
        <w:pStyle w:val="Prrafodelista"/>
        <w:numPr>
          <w:ilvl w:val="0"/>
          <w:numId w:val="19"/>
        </w:numPr>
        <w:jc w:val="both"/>
        <w:rPr>
          <w:rFonts w:ascii="Source Sans Pro" w:hAnsi="Source Sans Pro" w:cs="Arial"/>
          <w:sz w:val="20"/>
          <w:szCs w:val="20"/>
          <w:lang w:val="es-MX"/>
        </w:rPr>
      </w:pPr>
      <w:r w:rsidRPr="00182EC0">
        <w:rPr>
          <w:rFonts w:ascii="Source Sans Pro" w:hAnsi="Source Sans Pro" w:cs="Arial"/>
          <w:sz w:val="20"/>
          <w:szCs w:val="20"/>
          <w:lang w:val="es-MX"/>
        </w:rPr>
        <w:t xml:space="preserve">Reparar el daño antes de la etapa del juicio oral; </w:t>
      </w:r>
    </w:p>
    <w:p w14:paraId="3F89CF0C" w14:textId="77777777" w:rsidR="00182EC0" w:rsidRPr="00B34A70" w:rsidRDefault="00182EC0" w:rsidP="00B34A70">
      <w:pPr>
        <w:jc w:val="both"/>
        <w:rPr>
          <w:rFonts w:ascii="Source Sans Pro" w:hAnsi="Source Sans Pro" w:cs="Arial"/>
          <w:sz w:val="20"/>
          <w:szCs w:val="20"/>
          <w:lang w:val="es-MX"/>
        </w:rPr>
      </w:pPr>
    </w:p>
    <w:p w14:paraId="2B421BE9" w14:textId="4C10D7BF" w:rsidR="00F52B96" w:rsidRDefault="00F52B96">
      <w:pPr>
        <w:pStyle w:val="Prrafodelista"/>
        <w:numPr>
          <w:ilvl w:val="0"/>
          <w:numId w:val="19"/>
        </w:numPr>
        <w:jc w:val="both"/>
        <w:rPr>
          <w:rFonts w:ascii="Source Sans Pro" w:hAnsi="Source Sans Pro" w:cs="Arial"/>
          <w:sz w:val="20"/>
          <w:szCs w:val="20"/>
          <w:lang w:val="es-MX"/>
        </w:rPr>
      </w:pPr>
      <w:r w:rsidRPr="00182EC0">
        <w:rPr>
          <w:rFonts w:ascii="Source Sans Pro" w:hAnsi="Source Sans Pro" w:cs="Arial"/>
          <w:sz w:val="20"/>
          <w:szCs w:val="20"/>
          <w:lang w:val="es-MX"/>
        </w:rPr>
        <w:t xml:space="preserve">Establecer, antes de la etapa de juicio oral medidas eficaces para prevenir y descubrir los delitos que en el futuro pudieran cometerse con los medios o bajo el amparo de la persona moral o jurídica; o </w:t>
      </w:r>
    </w:p>
    <w:p w14:paraId="3D318DB5" w14:textId="77777777" w:rsidR="00182EC0" w:rsidRPr="00182EC0" w:rsidRDefault="00182EC0" w:rsidP="00182EC0">
      <w:pPr>
        <w:pStyle w:val="Prrafodelista"/>
        <w:jc w:val="both"/>
        <w:rPr>
          <w:rFonts w:ascii="Source Sans Pro" w:hAnsi="Source Sans Pro" w:cs="Arial"/>
          <w:sz w:val="20"/>
          <w:szCs w:val="20"/>
          <w:lang w:val="es-MX"/>
        </w:rPr>
      </w:pPr>
    </w:p>
    <w:p w14:paraId="22357524" w14:textId="4BC809D7" w:rsidR="00F52B96" w:rsidRPr="00182EC0" w:rsidRDefault="00F52B96">
      <w:pPr>
        <w:pStyle w:val="Prrafodelista"/>
        <w:numPr>
          <w:ilvl w:val="0"/>
          <w:numId w:val="19"/>
        </w:numPr>
        <w:jc w:val="both"/>
        <w:rPr>
          <w:rFonts w:ascii="Source Sans Pro" w:hAnsi="Source Sans Pro" w:cs="Arial"/>
          <w:sz w:val="20"/>
          <w:szCs w:val="20"/>
          <w:lang w:val="es-MX"/>
        </w:rPr>
      </w:pPr>
      <w:r w:rsidRPr="00182EC0">
        <w:rPr>
          <w:rFonts w:ascii="Source Sans Pro" w:hAnsi="Source Sans Pro" w:cs="Arial"/>
          <w:sz w:val="20"/>
          <w:szCs w:val="20"/>
          <w:lang w:val="es-MX"/>
        </w:rPr>
        <w:t xml:space="preserve">Las previstas en este Código y en la legislación de procedimientos penales aplicable al Distrito Federal. </w:t>
      </w:r>
    </w:p>
    <w:p w14:paraId="77DBA218" w14:textId="3616C963" w:rsidR="00F52B96" w:rsidRDefault="00F52B96" w:rsidP="00F37D30">
      <w:pPr>
        <w:jc w:val="both"/>
        <w:rPr>
          <w:rFonts w:ascii="Source Sans Pro" w:hAnsi="Source Sans Pro" w:cs="Arial"/>
          <w:b/>
          <w:bCs/>
          <w:sz w:val="20"/>
          <w:szCs w:val="20"/>
          <w:lang w:val="es-MX"/>
        </w:rPr>
      </w:pPr>
    </w:p>
    <w:p w14:paraId="2338B0E9" w14:textId="77777777" w:rsidR="00B34A70" w:rsidRPr="009B2D45" w:rsidRDefault="00B34A70" w:rsidP="00F37D30">
      <w:pPr>
        <w:jc w:val="both"/>
        <w:rPr>
          <w:rFonts w:ascii="Source Sans Pro" w:hAnsi="Source Sans Pro" w:cs="Arial"/>
          <w:b/>
          <w:bCs/>
          <w:sz w:val="20"/>
          <w:szCs w:val="20"/>
          <w:lang w:val="es-MX"/>
        </w:rPr>
      </w:pPr>
    </w:p>
    <w:p w14:paraId="3FE65F8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IV </w:t>
      </w:r>
    </w:p>
    <w:p w14:paraId="03EB1AE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CONCURSO DE DELITOS</w:t>
      </w:r>
    </w:p>
    <w:p w14:paraId="11C4B5B2" w14:textId="77777777" w:rsidR="00F52B96" w:rsidRPr="009B2D45" w:rsidRDefault="00F52B96" w:rsidP="00F37D30">
      <w:pPr>
        <w:jc w:val="both"/>
        <w:rPr>
          <w:rFonts w:ascii="Source Sans Pro" w:hAnsi="Source Sans Pro" w:cs="Arial"/>
          <w:b/>
          <w:bCs/>
          <w:sz w:val="20"/>
          <w:szCs w:val="20"/>
          <w:lang w:val="es-MX"/>
        </w:rPr>
      </w:pPr>
    </w:p>
    <w:p w14:paraId="427B30E0" w14:textId="38F5FEA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(Concurso ideal y real de delito)</w:t>
      </w:r>
      <w:r w:rsidRPr="009B2D45">
        <w:rPr>
          <w:rFonts w:ascii="Source Sans Pro" w:hAnsi="Source Sans Pro" w:cs="Arial"/>
          <w:sz w:val="20"/>
          <w:szCs w:val="20"/>
          <w:lang w:val="es-MX"/>
        </w:rPr>
        <w:t xml:space="preserve">. Hay concurso ideal, cuando con una sola acción o una sola omisión se cometen varios delitos. </w:t>
      </w:r>
    </w:p>
    <w:p w14:paraId="0B0ED898" w14:textId="77777777" w:rsidR="00F52B96" w:rsidRPr="009B2D45" w:rsidRDefault="00F52B96" w:rsidP="00F37D30">
      <w:pPr>
        <w:jc w:val="both"/>
        <w:rPr>
          <w:rFonts w:ascii="Source Sans Pro" w:hAnsi="Source Sans Pro" w:cs="Arial"/>
          <w:sz w:val="20"/>
          <w:szCs w:val="20"/>
          <w:lang w:val="es-MX"/>
        </w:rPr>
      </w:pPr>
    </w:p>
    <w:p w14:paraId="5398032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Hay concurso real, cuando con pluralidad de acciones u omisiones se cometen varios delitos. </w:t>
      </w:r>
    </w:p>
    <w:p w14:paraId="09BECBE3" w14:textId="77777777" w:rsidR="00F52B96" w:rsidRPr="009B2D45" w:rsidRDefault="00F52B96" w:rsidP="00F37D30">
      <w:pPr>
        <w:jc w:val="both"/>
        <w:rPr>
          <w:rFonts w:ascii="Source Sans Pro" w:hAnsi="Source Sans Pro" w:cs="Arial"/>
          <w:sz w:val="20"/>
          <w:szCs w:val="20"/>
          <w:lang w:val="es-MX"/>
        </w:rPr>
      </w:pPr>
    </w:p>
    <w:p w14:paraId="77A0849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hay concurso cuando las conductas constituyan un delito continuado. </w:t>
      </w:r>
    </w:p>
    <w:p w14:paraId="640AF5AF" w14:textId="77777777" w:rsidR="00F52B96" w:rsidRPr="009B2D45" w:rsidRDefault="00F52B96" w:rsidP="00F37D30">
      <w:pPr>
        <w:jc w:val="both"/>
        <w:rPr>
          <w:rFonts w:ascii="Source Sans Pro" w:hAnsi="Source Sans Pro" w:cs="Arial"/>
          <w:sz w:val="20"/>
          <w:szCs w:val="20"/>
          <w:lang w:val="es-MX"/>
        </w:rPr>
      </w:pPr>
    </w:p>
    <w:p w14:paraId="1380253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concurso de delitos se estará a lo dispuesto en el artículo 79 de este Código. </w:t>
      </w:r>
    </w:p>
    <w:p w14:paraId="7F297D9B" w14:textId="77777777" w:rsidR="00F52B96" w:rsidRPr="009B2D45" w:rsidRDefault="00F52B96" w:rsidP="00F37D30">
      <w:pPr>
        <w:jc w:val="both"/>
        <w:rPr>
          <w:rFonts w:ascii="Source Sans Pro" w:hAnsi="Source Sans Pro" w:cs="Arial"/>
          <w:b/>
          <w:bCs/>
          <w:sz w:val="20"/>
          <w:szCs w:val="20"/>
          <w:lang w:val="es-MX"/>
        </w:rPr>
      </w:pPr>
    </w:p>
    <w:p w14:paraId="75C49F1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V </w:t>
      </w:r>
    </w:p>
    <w:p w14:paraId="131811E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CAUSAS DE EXCLUSIÓN DEL DELITO</w:t>
      </w:r>
    </w:p>
    <w:p w14:paraId="1D733E42" w14:textId="77777777" w:rsidR="00F52B96" w:rsidRPr="009B2D45" w:rsidRDefault="00F52B96" w:rsidP="00F37D30">
      <w:pPr>
        <w:jc w:val="both"/>
        <w:rPr>
          <w:rFonts w:ascii="Source Sans Pro" w:hAnsi="Source Sans Pro" w:cs="Arial"/>
          <w:sz w:val="20"/>
          <w:szCs w:val="20"/>
          <w:lang w:val="es-MX"/>
        </w:rPr>
      </w:pPr>
    </w:p>
    <w:p w14:paraId="69282910" w14:textId="78558D1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w:t>
      </w:r>
      <w:r w:rsidR="00DE0934">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(Causas de exclusión). El delito se excluye cuando concurra una causa de atipicidad, causas de justificación o causas de inculpabilidad. </w:t>
      </w:r>
    </w:p>
    <w:p w14:paraId="44BC48C4" w14:textId="77777777" w:rsidR="00F52B96" w:rsidRPr="009B2D45" w:rsidRDefault="00F52B96" w:rsidP="00F37D30">
      <w:pPr>
        <w:jc w:val="both"/>
        <w:rPr>
          <w:rFonts w:ascii="Source Sans Pro" w:hAnsi="Source Sans Pro" w:cs="Arial"/>
          <w:sz w:val="20"/>
          <w:szCs w:val="20"/>
          <w:lang w:val="es-MX"/>
        </w:rPr>
      </w:pPr>
    </w:p>
    <w:p w14:paraId="06406E02" w14:textId="2DE39B12" w:rsidR="00F52B96" w:rsidRPr="004F12CA" w:rsidRDefault="00F52B96">
      <w:pPr>
        <w:pStyle w:val="Prrafodelista"/>
        <w:numPr>
          <w:ilvl w:val="0"/>
          <w:numId w:val="20"/>
        </w:numPr>
        <w:jc w:val="both"/>
        <w:rPr>
          <w:rFonts w:ascii="Source Sans Pro" w:hAnsi="Source Sans Pro" w:cs="Arial"/>
          <w:sz w:val="20"/>
          <w:szCs w:val="20"/>
          <w:lang w:val="es-MX"/>
        </w:rPr>
      </w:pPr>
      <w:r w:rsidRPr="004F12CA">
        <w:rPr>
          <w:rFonts w:ascii="Source Sans Pro" w:hAnsi="Source Sans Pro" w:cs="Arial"/>
          <w:sz w:val="20"/>
          <w:szCs w:val="20"/>
          <w:lang w:val="es-MX"/>
        </w:rPr>
        <w:t xml:space="preserve">Habrá causas de atipicidad cuando: </w:t>
      </w:r>
    </w:p>
    <w:p w14:paraId="70C8FE4B" w14:textId="77777777" w:rsidR="00F52B96" w:rsidRPr="009B2D45" w:rsidRDefault="00F52B96" w:rsidP="00F37D30">
      <w:pPr>
        <w:jc w:val="both"/>
        <w:rPr>
          <w:rFonts w:ascii="Source Sans Pro" w:hAnsi="Source Sans Pro" w:cs="Arial"/>
          <w:sz w:val="20"/>
          <w:szCs w:val="20"/>
          <w:lang w:val="es-MX"/>
        </w:rPr>
      </w:pPr>
    </w:p>
    <w:p w14:paraId="69D06C98" w14:textId="70660809" w:rsidR="00F52B96" w:rsidRPr="004F12CA" w:rsidRDefault="00F52B96">
      <w:pPr>
        <w:pStyle w:val="Prrafodelista"/>
        <w:numPr>
          <w:ilvl w:val="0"/>
          <w:numId w:val="21"/>
        </w:numPr>
        <w:jc w:val="both"/>
        <w:rPr>
          <w:rFonts w:ascii="Source Sans Pro" w:hAnsi="Source Sans Pro" w:cs="Arial"/>
          <w:sz w:val="20"/>
          <w:szCs w:val="20"/>
          <w:lang w:val="es-MX"/>
        </w:rPr>
      </w:pPr>
      <w:r w:rsidRPr="004F12CA">
        <w:rPr>
          <w:rFonts w:ascii="Source Sans Pro" w:hAnsi="Source Sans Pro" w:cs="Arial"/>
          <w:sz w:val="20"/>
          <w:szCs w:val="20"/>
          <w:lang w:val="es-MX"/>
        </w:rPr>
        <w:t xml:space="preserve">(Atipicidad por ausencia de conducta). La actividad o la inactividad se realicen sin intervención de la voluntad del agente; </w:t>
      </w:r>
    </w:p>
    <w:p w14:paraId="7BE2EC0A" w14:textId="77777777" w:rsidR="00F52B96" w:rsidRPr="009B2D45" w:rsidRDefault="00F52B96" w:rsidP="00F37D30">
      <w:pPr>
        <w:jc w:val="both"/>
        <w:rPr>
          <w:rFonts w:ascii="Source Sans Pro" w:hAnsi="Source Sans Pro" w:cs="Arial"/>
          <w:sz w:val="20"/>
          <w:szCs w:val="20"/>
          <w:lang w:val="es-MX"/>
        </w:rPr>
      </w:pPr>
    </w:p>
    <w:p w14:paraId="4B864041" w14:textId="68A4A1BE" w:rsidR="00F52B96" w:rsidRPr="004F12CA" w:rsidRDefault="00F52B96">
      <w:pPr>
        <w:pStyle w:val="Prrafodelista"/>
        <w:numPr>
          <w:ilvl w:val="0"/>
          <w:numId w:val="21"/>
        </w:numPr>
        <w:jc w:val="both"/>
        <w:rPr>
          <w:rFonts w:ascii="Source Sans Pro" w:hAnsi="Source Sans Pro" w:cs="Arial"/>
          <w:sz w:val="20"/>
          <w:szCs w:val="20"/>
          <w:lang w:val="es-MX"/>
        </w:rPr>
      </w:pPr>
      <w:r w:rsidRPr="004F12CA">
        <w:rPr>
          <w:rFonts w:ascii="Source Sans Pro" w:hAnsi="Source Sans Pro" w:cs="Arial"/>
          <w:sz w:val="20"/>
          <w:szCs w:val="20"/>
          <w:lang w:val="es-MX"/>
        </w:rPr>
        <w:t xml:space="preserve">(Atipicidad por falta elementos del tipo penal). Falte alguno de los elementos que integran la descripción legal del delito de que se trate; </w:t>
      </w:r>
    </w:p>
    <w:p w14:paraId="785BEAEE" w14:textId="77777777" w:rsidR="00F52B96" w:rsidRPr="009B2D45" w:rsidRDefault="00F52B96" w:rsidP="00F37D30">
      <w:pPr>
        <w:jc w:val="both"/>
        <w:rPr>
          <w:rFonts w:ascii="Source Sans Pro" w:hAnsi="Source Sans Pro" w:cs="Arial"/>
          <w:sz w:val="20"/>
          <w:szCs w:val="20"/>
          <w:lang w:val="es-MX"/>
        </w:rPr>
      </w:pPr>
    </w:p>
    <w:p w14:paraId="7950AD2F" w14:textId="7EB93B26" w:rsidR="00F52B96" w:rsidRPr="004F12CA" w:rsidRDefault="00F52B96">
      <w:pPr>
        <w:pStyle w:val="Prrafodelista"/>
        <w:numPr>
          <w:ilvl w:val="0"/>
          <w:numId w:val="21"/>
        </w:numPr>
        <w:jc w:val="both"/>
        <w:rPr>
          <w:rFonts w:ascii="Source Sans Pro" w:hAnsi="Source Sans Pro" w:cs="Arial"/>
          <w:sz w:val="20"/>
          <w:szCs w:val="20"/>
          <w:lang w:val="es-MX"/>
        </w:rPr>
      </w:pPr>
      <w:r w:rsidRPr="004F12CA">
        <w:rPr>
          <w:rFonts w:ascii="Source Sans Pro" w:hAnsi="Source Sans Pro" w:cs="Arial"/>
          <w:sz w:val="20"/>
          <w:szCs w:val="20"/>
          <w:lang w:val="es-MX"/>
        </w:rPr>
        <w:t xml:space="preserve">(Atipicidad por error de tipo).- El agente obre con error de tipo: </w:t>
      </w:r>
    </w:p>
    <w:p w14:paraId="2710E6AD" w14:textId="77777777" w:rsidR="00F52B96" w:rsidRPr="009B2D45" w:rsidRDefault="00F52B96" w:rsidP="00F37D30">
      <w:pPr>
        <w:jc w:val="both"/>
        <w:rPr>
          <w:rFonts w:ascii="Source Sans Pro" w:hAnsi="Source Sans Pro" w:cs="Arial"/>
          <w:sz w:val="20"/>
          <w:szCs w:val="20"/>
          <w:lang w:val="es-MX"/>
        </w:rPr>
      </w:pPr>
    </w:p>
    <w:p w14:paraId="4E6E4567" w14:textId="57C350C0" w:rsidR="00F52B96" w:rsidRDefault="00F52B96">
      <w:pPr>
        <w:pStyle w:val="Prrafodelista"/>
        <w:numPr>
          <w:ilvl w:val="0"/>
          <w:numId w:val="22"/>
        </w:numPr>
        <w:jc w:val="both"/>
        <w:rPr>
          <w:rFonts w:ascii="Source Sans Pro" w:hAnsi="Source Sans Pro" w:cs="Arial"/>
          <w:sz w:val="20"/>
          <w:szCs w:val="20"/>
          <w:lang w:val="es-MX"/>
        </w:rPr>
      </w:pPr>
      <w:r w:rsidRPr="006209C7">
        <w:rPr>
          <w:rFonts w:ascii="Source Sans Pro" w:hAnsi="Source Sans Pro" w:cs="Arial"/>
          <w:sz w:val="20"/>
          <w:szCs w:val="20"/>
          <w:lang w:val="es-MX"/>
        </w:rPr>
        <w:t xml:space="preserve">Vencible que recaiga sobre algún elemento del tipo penal y respecto a ese tipo penal no se admita la realización culposa. </w:t>
      </w:r>
    </w:p>
    <w:p w14:paraId="7AFDA88B" w14:textId="77777777" w:rsidR="006209C7" w:rsidRPr="006209C7" w:rsidRDefault="006209C7" w:rsidP="006209C7">
      <w:pPr>
        <w:pStyle w:val="Prrafodelista"/>
        <w:jc w:val="both"/>
        <w:rPr>
          <w:rFonts w:ascii="Source Sans Pro" w:hAnsi="Source Sans Pro" w:cs="Arial"/>
          <w:sz w:val="20"/>
          <w:szCs w:val="20"/>
          <w:lang w:val="es-MX"/>
        </w:rPr>
      </w:pPr>
    </w:p>
    <w:p w14:paraId="77694FFD" w14:textId="7037D1AE" w:rsidR="00F52B96" w:rsidRDefault="00F52B96" w:rsidP="006209C7">
      <w:pPr>
        <w:ind w:left="1416"/>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En caso de que el error de tipo sea vencible y se admita la realización culposa, no se excluirá el delito y se estará a lo previsto en el primer párrafo del artículo 83 de éste Código; o </w:t>
      </w:r>
    </w:p>
    <w:p w14:paraId="287403B6" w14:textId="77777777" w:rsidR="006209C7" w:rsidRPr="009B2D45" w:rsidRDefault="006209C7" w:rsidP="006209C7">
      <w:pPr>
        <w:jc w:val="both"/>
        <w:rPr>
          <w:rFonts w:ascii="Source Sans Pro" w:hAnsi="Source Sans Pro" w:cs="Arial"/>
          <w:sz w:val="20"/>
          <w:szCs w:val="20"/>
          <w:lang w:val="es-MX"/>
        </w:rPr>
      </w:pPr>
    </w:p>
    <w:p w14:paraId="1E2E995E" w14:textId="05FD245E" w:rsidR="00F52B96" w:rsidRPr="006209C7" w:rsidRDefault="006209C7">
      <w:pPr>
        <w:pStyle w:val="Prrafodelista"/>
        <w:numPr>
          <w:ilvl w:val="0"/>
          <w:numId w:val="22"/>
        </w:numPr>
        <w:jc w:val="both"/>
        <w:rPr>
          <w:rFonts w:ascii="Source Sans Pro" w:hAnsi="Source Sans Pro" w:cs="Arial"/>
          <w:sz w:val="20"/>
          <w:szCs w:val="20"/>
          <w:lang w:val="es-MX"/>
        </w:rPr>
      </w:pPr>
      <w:r w:rsidRPr="006209C7">
        <w:rPr>
          <w:rFonts w:ascii="Source Sans Pro" w:hAnsi="Source Sans Pro" w:cs="Arial"/>
          <w:sz w:val="20"/>
          <w:szCs w:val="20"/>
          <w:lang w:val="es-MX"/>
        </w:rPr>
        <w:t>I</w:t>
      </w:r>
      <w:r w:rsidR="00F52B96" w:rsidRPr="006209C7">
        <w:rPr>
          <w:rFonts w:ascii="Source Sans Pro" w:hAnsi="Source Sans Pro" w:cs="Arial"/>
          <w:sz w:val="20"/>
          <w:szCs w:val="20"/>
          <w:lang w:val="es-MX"/>
        </w:rPr>
        <w:t xml:space="preserve">nvencible. </w:t>
      </w:r>
    </w:p>
    <w:p w14:paraId="7CBE79BF" w14:textId="77777777" w:rsidR="00F52B96" w:rsidRPr="009B2D45" w:rsidRDefault="00F52B96" w:rsidP="00F37D30">
      <w:pPr>
        <w:jc w:val="both"/>
        <w:rPr>
          <w:rFonts w:ascii="Source Sans Pro" w:hAnsi="Source Sans Pro" w:cs="Arial"/>
          <w:sz w:val="20"/>
          <w:szCs w:val="20"/>
          <w:lang w:val="es-MX"/>
        </w:rPr>
      </w:pPr>
    </w:p>
    <w:p w14:paraId="325182FB" w14:textId="57324942" w:rsidR="00F52B96" w:rsidRPr="00497686" w:rsidRDefault="00F52B96">
      <w:pPr>
        <w:pStyle w:val="Prrafodelista"/>
        <w:numPr>
          <w:ilvl w:val="0"/>
          <w:numId w:val="21"/>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(Atipicidad por consentimiento disponibilidad de bien jurídico). Se actúe con el consentimiento del titular del bien jurídico afectado, o del legitimado legalmente para otorgarlo, siempre y cuando se cumplan con los siguientes requisitos: </w:t>
      </w:r>
    </w:p>
    <w:p w14:paraId="7C1AB4EA" w14:textId="77777777" w:rsidR="00F52B96" w:rsidRPr="009B2D45" w:rsidRDefault="00F52B96" w:rsidP="00F37D30">
      <w:pPr>
        <w:jc w:val="both"/>
        <w:rPr>
          <w:rFonts w:ascii="Source Sans Pro" w:hAnsi="Source Sans Pro" w:cs="Arial"/>
          <w:sz w:val="20"/>
          <w:szCs w:val="20"/>
          <w:lang w:val="es-MX"/>
        </w:rPr>
      </w:pPr>
    </w:p>
    <w:p w14:paraId="279B7E21" w14:textId="4E0A049C" w:rsidR="00F52B96" w:rsidRPr="00497686" w:rsidRDefault="00F52B96">
      <w:pPr>
        <w:pStyle w:val="Prrafodelista"/>
        <w:numPr>
          <w:ilvl w:val="0"/>
          <w:numId w:val="23"/>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Que se trate de un bien jurídico disponible; </w:t>
      </w:r>
    </w:p>
    <w:p w14:paraId="13427B0D" w14:textId="1F0AA400" w:rsidR="00F52B96" w:rsidRDefault="00F52B96">
      <w:pPr>
        <w:pStyle w:val="Prrafodelista"/>
        <w:numPr>
          <w:ilvl w:val="0"/>
          <w:numId w:val="23"/>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Que el titular del bien jurídico, o quien esté legitimado para consentir, tenga la capacidad jurídica para disponer libremente del bien; y </w:t>
      </w:r>
    </w:p>
    <w:p w14:paraId="76426179" w14:textId="77777777" w:rsidR="00497686" w:rsidRPr="00497686" w:rsidRDefault="00497686" w:rsidP="00497686">
      <w:pPr>
        <w:pStyle w:val="Prrafodelista"/>
        <w:ind w:left="1440"/>
        <w:jc w:val="both"/>
        <w:rPr>
          <w:rFonts w:ascii="Source Sans Pro" w:hAnsi="Source Sans Pro" w:cs="Arial"/>
          <w:sz w:val="20"/>
          <w:szCs w:val="20"/>
          <w:lang w:val="es-MX"/>
        </w:rPr>
      </w:pPr>
    </w:p>
    <w:p w14:paraId="78776B00" w14:textId="6F7941F3" w:rsidR="00F52B96" w:rsidRPr="00497686" w:rsidRDefault="00F52B96">
      <w:pPr>
        <w:pStyle w:val="Prrafodelista"/>
        <w:numPr>
          <w:ilvl w:val="0"/>
          <w:numId w:val="23"/>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Que el consentimiento sea expreso o tácito y no medie algún vicio del consentimiento. </w:t>
      </w:r>
    </w:p>
    <w:p w14:paraId="1850D191" w14:textId="77777777" w:rsidR="00F52B96" w:rsidRPr="009B2D45" w:rsidRDefault="00F52B96" w:rsidP="00F37D30">
      <w:pPr>
        <w:jc w:val="both"/>
        <w:rPr>
          <w:rFonts w:ascii="Source Sans Pro" w:hAnsi="Source Sans Pro" w:cs="Arial"/>
          <w:sz w:val="20"/>
          <w:szCs w:val="20"/>
          <w:lang w:val="es-MX"/>
        </w:rPr>
      </w:pPr>
    </w:p>
    <w:p w14:paraId="6F84772C" w14:textId="5DBFF61A" w:rsidR="00F52B96" w:rsidRPr="00497686" w:rsidRDefault="00F52B96">
      <w:pPr>
        <w:pStyle w:val="Prrafodelista"/>
        <w:numPr>
          <w:ilvl w:val="0"/>
          <w:numId w:val="20"/>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Habrá causas de justificación, cuando: </w:t>
      </w:r>
    </w:p>
    <w:p w14:paraId="47DCC879" w14:textId="77777777" w:rsidR="00F52B96" w:rsidRPr="009B2D45" w:rsidRDefault="00F52B96" w:rsidP="00F37D30">
      <w:pPr>
        <w:jc w:val="both"/>
        <w:rPr>
          <w:rFonts w:ascii="Source Sans Pro" w:hAnsi="Source Sans Pro" w:cs="Arial"/>
          <w:sz w:val="20"/>
          <w:szCs w:val="20"/>
          <w:lang w:val="es-MX"/>
        </w:rPr>
      </w:pPr>
    </w:p>
    <w:p w14:paraId="7C039C99" w14:textId="1A2FE202" w:rsidR="00F52B96" w:rsidRPr="00497686" w:rsidRDefault="00F52B96">
      <w:pPr>
        <w:pStyle w:val="Prrafodelista"/>
        <w:numPr>
          <w:ilvl w:val="0"/>
          <w:numId w:val="24"/>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(Legítima defensa).- Se repela una agresión real, actual o inminente y sin derecho, en defensa de bienes jurídicos propios o ajenos, siempre que exista necesidad de la defensa empleada y no medie provocación dolosa suficiente e inmediata por parte del agredido o de su defensor. </w:t>
      </w:r>
    </w:p>
    <w:p w14:paraId="319BA733" w14:textId="77777777" w:rsidR="00F52B96" w:rsidRPr="009B2D45" w:rsidRDefault="00F52B96" w:rsidP="00F37D30">
      <w:pPr>
        <w:jc w:val="both"/>
        <w:rPr>
          <w:rFonts w:ascii="Source Sans Pro" w:hAnsi="Source Sans Pro" w:cs="Arial"/>
          <w:sz w:val="20"/>
          <w:szCs w:val="20"/>
          <w:lang w:val="es-MX"/>
        </w:rPr>
      </w:pPr>
    </w:p>
    <w:p w14:paraId="3B6A0EB1" w14:textId="77777777" w:rsidR="00F52B96" w:rsidRPr="009B2D45" w:rsidRDefault="00F52B96" w:rsidP="00497686">
      <w:pPr>
        <w:ind w:left="1080"/>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presume que existe legítima defensa, salvo prueba en contrario, cuando se cause un daño a quien por cualquier medio trate de penetrar o penetre, sin derecho, al lugar en que habite de forma temporal o permanente el que se defiende, al de su familia o al de cualquier persona respecto de las que el agente tenga la obligación de defender, a sus dependencias o al sitio donde se encuentren bienes propios o ajenos respecto de los que exista la misma obligación. Igual presunción existirá cuando el daño se cause a un intruso al momento de sorprenderlo en alguno de los lugares antes citados en circunstancias tales que revelen la posibilidad de una agresión; </w:t>
      </w:r>
    </w:p>
    <w:p w14:paraId="6EC27ADC" w14:textId="77777777" w:rsidR="00F52B96" w:rsidRPr="009B2D45" w:rsidRDefault="00F52B96" w:rsidP="00F37D30">
      <w:pPr>
        <w:jc w:val="both"/>
        <w:rPr>
          <w:rFonts w:ascii="Source Sans Pro" w:hAnsi="Source Sans Pro" w:cs="Arial"/>
          <w:sz w:val="20"/>
          <w:szCs w:val="20"/>
          <w:lang w:val="es-MX"/>
        </w:rPr>
      </w:pPr>
    </w:p>
    <w:p w14:paraId="35F02C9A" w14:textId="024F3EFF" w:rsidR="00F52B96" w:rsidRPr="00497686" w:rsidRDefault="00F52B96">
      <w:pPr>
        <w:pStyle w:val="Prrafodelista"/>
        <w:numPr>
          <w:ilvl w:val="0"/>
          <w:numId w:val="24"/>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(Estado de Necesidad Justificante).- El agente obre por la necesidad de salvaguardar un bien jurídico propio o ajeno, de un peligro real, actual o inminente, no ocasionado dolosamente por el sujeto, lesionando otro bien de menor valor que el salvaguardado, siempre que el peligro no sea evitable por otros medios y el agente no tuviere el deber jurídico de afrontarlo; </w:t>
      </w:r>
    </w:p>
    <w:p w14:paraId="59EBF253" w14:textId="77777777" w:rsidR="00F52B96" w:rsidRPr="009B2D45" w:rsidRDefault="00F52B96" w:rsidP="00F37D30">
      <w:pPr>
        <w:jc w:val="both"/>
        <w:rPr>
          <w:rFonts w:ascii="Source Sans Pro" w:hAnsi="Source Sans Pro" w:cs="Arial"/>
          <w:sz w:val="20"/>
          <w:szCs w:val="20"/>
          <w:lang w:val="es-MX"/>
        </w:rPr>
      </w:pPr>
    </w:p>
    <w:p w14:paraId="4BBC46F3" w14:textId="69A1149B" w:rsidR="00F52B96" w:rsidRPr="00497686" w:rsidRDefault="00F52B96">
      <w:pPr>
        <w:pStyle w:val="Prrafodelista"/>
        <w:numPr>
          <w:ilvl w:val="0"/>
          <w:numId w:val="24"/>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(Cumplimiento de un deber).- El agente realice una acción o una omisión atendiendo a su deber jurídico, siempre que exista necesidad racional de la conducta empleada para cumplirlo; </w:t>
      </w:r>
    </w:p>
    <w:p w14:paraId="10FAA83B" w14:textId="77777777" w:rsidR="00F52B96" w:rsidRPr="009B2D45" w:rsidRDefault="00F52B96" w:rsidP="00F37D30">
      <w:pPr>
        <w:jc w:val="both"/>
        <w:rPr>
          <w:rFonts w:ascii="Source Sans Pro" w:hAnsi="Source Sans Pro" w:cs="Arial"/>
          <w:sz w:val="20"/>
          <w:szCs w:val="20"/>
          <w:lang w:val="es-MX"/>
        </w:rPr>
      </w:pPr>
    </w:p>
    <w:p w14:paraId="7B148BA3" w14:textId="55E09DE8" w:rsidR="00F52B96" w:rsidRPr="00497686" w:rsidRDefault="00F52B96">
      <w:pPr>
        <w:pStyle w:val="Prrafodelista"/>
        <w:numPr>
          <w:ilvl w:val="0"/>
          <w:numId w:val="24"/>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(Ejercicio de un derecho).- Cuando el agente realice una acción o una omisión atendiendo a su derecho, siempre que exista necesidad racional de la conducta empleada para ejercerlo; o </w:t>
      </w:r>
    </w:p>
    <w:p w14:paraId="5E3DF2DC" w14:textId="77777777" w:rsidR="00F52B96" w:rsidRPr="009B2D45" w:rsidRDefault="00F52B96" w:rsidP="00F37D30">
      <w:pPr>
        <w:jc w:val="both"/>
        <w:rPr>
          <w:rFonts w:ascii="Source Sans Pro" w:hAnsi="Source Sans Pro" w:cs="Arial"/>
          <w:sz w:val="20"/>
          <w:szCs w:val="20"/>
          <w:lang w:val="es-MX"/>
        </w:rPr>
      </w:pPr>
    </w:p>
    <w:p w14:paraId="099ACB80" w14:textId="288A115E" w:rsidR="00F52B96" w:rsidRPr="00497686" w:rsidRDefault="00F52B96">
      <w:pPr>
        <w:pStyle w:val="Prrafodelista"/>
        <w:numPr>
          <w:ilvl w:val="0"/>
          <w:numId w:val="24"/>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(Consentimiento presunto).- Cuando el hecho se realice en circunstancias tales que permitan suponer fundadamente que, de haberse consultado al titular del bien o a quien esté legitimado para consentir, éstos hubiesen otorgado el consentimiento. </w:t>
      </w:r>
    </w:p>
    <w:p w14:paraId="127D9E5B" w14:textId="77777777" w:rsidR="00F52B96" w:rsidRPr="009B2D45" w:rsidRDefault="00F52B96" w:rsidP="00F37D30">
      <w:pPr>
        <w:jc w:val="both"/>
        <w:rPr>
          <w:rFonts w:ascii="Source Sans Pro" w:hAnsi="Source Sans Pro" w:cs="Arial"/>
          <w:sz w:val="20"/>
          <w:szCs w:val="20"/>
          <w:lang w:val="es-MX"/>
        </w:rPr>
      </w:pPr>
    </w:p>
    <w:p w14:paraId="7830CD04" w14:textId="7B79AF9E" w:rsidR="00F52B96" w:rsidRPr="00497686" w:rsidRDefault="00F52B96">
      <w:pPr>
        <w:pStyle w:val="Prrafodelista"/>
        <w:numPr>
          <w:ilvl w:val="0"/>
          <w:numId w:val="20"/>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Habrá causas de inculpabilidad, cuando: </w:t>
      </w:r>
    </w:p>
    <w:p w14:paraId="033608FE" w14:textId="77777777" w:rsidR="00F52B96" w:rsidRPr="009B2D45" w:rsidRDefault="00F52B96" w:rsidP="00F37D30">
      <w:pPr>
        <w:jc w:val="both"/>
        <w:rPr>
          <w:rFonts w:ascii="Source Sans Pro" w:hAnsi="Source Sans Pro" w:cs="Arial"/>
          <w:sz w:val="20"/>
          <w:szCs w:val="20"/>
          <w:lang w:val="es-MX"/>
        </w:rPr>
      </w:pPr>
    </w:p>
    <w:p w14:paraId="4B03B989" w14:textId="7B5AEABE" w:rsidR="00F52B96" w:rsidRPr="00497686" w:rsidRDefault="00F52B96">
      <w:pPr>
        <w:pStyle w:val="Prrafodelista"/>
        <w:numPr>
          <w:ilvl w:val="0"/>
          <w:numId w:val="25"/>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(Estado de necesidad </w:t>
      </w:r>
      <w:proofErr w:type="spellStart"/>
      <w:r w:rsidRPr="00497686">
        <w:rPr>
          <w:rFonts w:ascii="Source Sans Pro" w:hAnsi="Source Sans Pro" w:cs="Arial"/>
          <w:sz w:val="20"/>
          <w:szCs w:val="20"/>
          <w:lang w:val="es-MX"/>
        </w:rPr>
        <w:t>disculpante</w:t>
      </w:r>
      <w:proofErr w:type="spellEnd"/>
      <w:r w:rsidRPr="00497686">
        <w:rPr>
          <w:rFonts w:ascii="Source Sans Pro" w:hAnsi="Source Sans Pro" w:cs="Arial"/>
          <w:sz w:val="20"/>
          <w:szCs w:val="20"/>
          <w:lang w:val="es-MX"/>
        </w:rPr>
        <w:t xml:space="preserve"> o </w:t>
      </w:r>
      <w:proofErr w:type="spellStart"/>
      <w:r w:rsidRPr="00497686">
        <w:rPr>
          <w:rFonts w:ascii="Source Sans Pro" w:hAnsi="Source Sans Pro" w:cs="Arial"/>
          <w:sz w:val="20"/>
          <w:szCs w:val="20"/>
          <w:lang w:val="es-MX"/>
        </w:rPr>
        <w:t>exculpante</w:t>
      </w:r>
      <w:proofErr w:type="spellEnd"/>
      <w:r w:rsidRPr="00497686">
        <w:rPr>
          <w:rFonts w:ascii="Source Sans Pro" w:hAnsi="Source Sans Pro" w:cs="Arial"/>
          <w:sz w:val="20"/>
          <w:szCs w:val="20"/>
          <w:lang w:val="es-MX"/>
        </w:rPr>
        <w:t xml:space="preserve">).- Se obre por la necesidad de salvaguardar un bien jurídico propio o ajeno, de un peligro real, actual o inminente, no ocasionado dolosamente por el sujeto, lesionando otro bien de igual valor que el salvaguardado, siempre que el peligro no sea evitable por otros medios y el agente no tuviere el deber jurídico de afrontarlo; </w:t>
      </w:r>
    </w:p>
    <w:p w14:paraId="68F19EA0" w14:textId="77777777" w:rsidR="00F52B96" w:rsidRPr="009B2D45" w:rsidRDefault="00F52B96" w:rsidP="00F37D30">
      <w:pPr>
        <w:jc w:val="both"/>
        <w:rPr>
          <w:rFonts w:ascii="Source Sans Pro" w:hAnsi="Source Sans Pro" w:cs="Arial"/>
          <w:sz w:val="20"/>
          <w:szCs w:val="20"/>
          <w:lang w:val="es-MX"/>
        </w:rPr>
      </w:pPr>
    </w:p>
    <w:p w14:paraId="185F5983" w14:textId="07F47813" w:rsidR="00F52B96" w:rsidRPr="00497686" w:rsidRDefault="00F52B96">
      <w:pPr>
        <w:pStyle w:val="Prrafodelista"/>
        <w:numPr>
          <w:ilvl w:val="0"/>
          <w:numId w:val="25"/>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(Inimputabilidad y acción libre en su causa).- Al momento de realizar el hecho típico, el agente no tenga la capacidad de comprender el carácter ilícito de aquél o de conducirse de acuerdo con esa comprensión, en virtud de padecer trastorno mental o desarrollo intelectual retardado. </w:t>
      </w:r>
    </w:p>
    <w:p w14:paraId="1CF9B3F5" w14:textId="77777777" w:rsidR="00F52B96" w:rsidRPr="009B2D45" w:rsidRDefault="00F52B96" w:rsidP="00F37D30">
      <w:pPr>
        <w:jc w:val="both"/>
        <w:rPr>
          <w:rFonts w:ascii="Source Sans Pro" w:hAnsi="Source Sans Pro" w:cs="Arial"/>
          <w:sz w:val="20"/>
          <w:szCs w:val="20"/>
          <w:lang w:val="es-MX"/>
        </w:rPr>
      </w:pPr>
    </w:p>
    <w:p w14:paraId="32798EC7" w14:textId="17A5AE6B" w:rsidR="00F52B96" w:rsidRPr="009B2D45" w:rsidRDefault="00F52B96" w:rsidP="00497686">
      <w:pPr>
        <w:ind w:left="1080"/>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la capacidad a que se refiere el párrafo anterior se encuentre considerablemente disminuida, se estará a lo dispuesto en el artículo 65 de este Código. </w:t>
      </w:r>
    </w:p>
    <w:p w14:paraId="7C673AC9" w14:textId="77777777" w:rsidR="00F52B96" w:rsidRPr="009B2D45" w:rsidRDefault="00F52B96" w:rsidP="00F37D30">
      <w:pPr>
        <w:jc w:val="both"/>
        <w:rPr>
          <w:rFonts w:ascii="Source Sans Pro" w:hAnsi="Source Sans Pro" w:cs="Arial"/>
          <w:sz w:val="20"/>
          <w:szCs w:val="20"/>
          <w:lang w:val="es-MX"/>
        </w:rPr>
      </w:pPr>
    </w:p>
    <w:p w14:paraId="1F4730B3" w14:textId="77777777" w:rsidR="00F52B96" w:rsidRPr="009B2D45" w:rsidRDefault="00F52B96" w:rsidP="00497686">
      <w:pPr>
        <w:ind w:left="1080"/>
        <w:jc w:val="both"/>
        <w:rPr>
          <w:rFonts w:ascii="Source Sans Pro" w:hAnsi="Source Sans Pro" w:cs="Arial"/>
          <w:sz w:val="20"/>
          <w:szCs w:val="20"/>
          <w:lang w:val="es-MX"/>
        </w:rPr>
      </w:pPr>
      <w:r w:rsidRPr="009B2D45">
        <w:rPr>
          <w:rFonts w:ascii="Source Sans Pro" w:hAnsi="Source Sans Pro" w:cs="Arial"/>
          <w:sz w:val="20"/>
          <w:szCs w:val="20"/>
          <w:lang w:val="es-MX"/>
        </w:rPr>
        <w:t xml:space="preserve">(Acción libre en su causa). No procederá la inculpabilidad, cuando el agente al momento de realizar el hecho típico, hubiese provocado su trastorno mental para en ese estado cometer el hecho, en cuyo caso responderá por el resultado típico producido en tal situación; </w:t>
      </w:r>
    </w:p>
    <w:p w14:paraId="09240A4A" w14:textId="77777777" w:rsidR="00F52B96" w:rsidRPr="009B2D45" w:rsidRDefault="00F52B96" w:rsidP="00F37D30">
      <w:pPr>
        <w:jc w:val="both"/>
        <w:rPr>
          <w:rFonts w:ascii="Source Sans Pro" w:hAnsi="Source Sans Pro" w:cs="Arial"/>
          <w:sz w:val="20"/>
          <w:szCs w:val="20"/>
          <w:lang w:val="es-MX"/>
        </w:rPr>
      </w:pPr>
    </w:p>
    <w:p w14:paraId="46AB6265" w14:textId="699AD277" w:rsidR="00F52B96" w:rsidRPr="00497686" w:rsidRDefault="00F52B96">
      <w:pPr>
        <w:pStyle w:val="Prrafodelista"/>
        <w:numPr>
          <w:ilvl w:val="0"/>
          <w:numId w:val="25"/>
        </w:numPr>
        <w:jc w:val="both"/>
        <w:rPr>
          <w:rFonts w:ascii="Source Sans Pro" w:hAnsi="Source Sans Pro" w:cs="Arial"/>
          <w:sz w:val="20"/>
          <w:szCs w:val="20"/>
          <w:lang w:val="es-MX"/>
        </w:rPr>
      </w:pPr>
      <w:r w:rsidRPr="00497686">
        <w:rPr>
          <w:rFonts w:ascii="Source Sans Pro" w:hAnsi="Source Sans Pro" w:cs="Arial"/>
          <w:sz w:val="20"/>
          <w:szCs w:val="20"/>
          <w:lang w:val="es-MX"/>
        </w:rPr>
        <w:t xml:space="preserve">(Error de prohibición) El agente realice la acción o la omisión bajo un error invencible, respecto de la ilicitud de la conducta, ya sea porque el sujeto: </w:t>
      </w:r>
    </w:p>
    <w:p w14:paraId="37EA884B" w14:textId="77777777" w:rsidR="00F52B96" w:rsidRPr="009B2D45" w:rsidRDefault="00F52B96" w:rsidP="00F37D30">
      <w:pPr>
        <w:jc w:val="both"/>
        <w:rPr>
          <w:rFonts w:ascii="Source Sans Pro" w:hAnsi="Source Sans Pro" w:cs="Arial"/>
          <w:sz w:val="20"/>
          <w:szCs w:val="20"/>
          <w:lang w:val="es-MX"/>
        </w:rPr>
      </w:pPr>
    </w:p>
    <w:p w14:paraId="3B7B89A7" w14:textId="2E16C4B5" w:rsidR="00F52B96" w:rsidRDefault="00F52B96">
      <w:pPr>
        <w:pStyle w:val="Prrafodelista"/>
        <w:numPr>
          <w:ilvl w:val="0"/>
          <w:numId w:val="26"/>
        </w:numPr>
        <w:jc w:val="both"/>
        <w:rPr>
          <w:rFonts w:ascii="Source Sans Pro" w:hAnsi="Source Sans Pro" w:cs="Arial"/>
          <w:sz w:val="20"/>
          <w:szCs w:val="20"/>
          <w:lang w:val="es-MX"/>
        </w:rPr>
      </w:pPr>
      <w:r w:rsidRPr="006E2F45">
        <w:rPr>
          <w:rFonts w:ascii="Source Sans Pro" w:hAnsi="Source Sans Pro" w:cs="Arial"/>
          <w:sz w:val="20"/>
          <w:szCs w:val="20"/>
          <w:lang w:val="es-MX"/>
        </w:rPr>
        <w:t xml:space="preserve">Desconozca la existencia de la ley; </w:t>
      </w:r>
    </w:p>
    <w:p w14:paraId="3A851BFC" w14:textId="77777777" w:rsidR="006E2F45" w:rsidRPr="006E2F45" w:rsidRDefault="006E2F45" w:rsidP="006E2F45">
      <w:pPr>
        <w:pStyle w:val="Prrafodelista"/>
        <w:ind w:left="1440"/>
        <w:jc w:val="both"/>
        <w:rPr>
          <w:rFonts w:ascii="Source Sans Pro" w:hAnsi="Source Sans Pro" w:cs="Arial"/>
          <w:sz w:val="20"/>
          <w:szCs w:val="20"/>
          <w:lang w:val="es-MX"/>
        </w:rPr>
      </w:pPr>
    </w:p>
    <w:p w14:paraId="0D5C8E6F" w14:textId="1F8F7049" w:rsidR="00F52B96" w:rsidRDefault="00F52B96">
      <w:pPr>
        <w:pStyle w:val="Prrafodelista"/>
        <w:numPr>
          <w:ilvl w:val="0"/>
          <w:numId w:val="26"/>
        </w:numPr>
        <w:jc w:val="both"/>
        <w:rPr>
          <w:rFonts w:ascii="Source Sans Pro" w:hAnsi="Source Sans Pro" w:cs="Arial"/>
          <w:sz w:val="20"/>
          <w:szCs w:val="20"/>
          <w:lang w:val="es-MX"/>
        </w:rPr>
      </w:pPr>
      <w:r w:rsidRPr="006E2F45">
        <w:rPr>
          <w:rFonts w:ascii="Source Sans Pro" w:hAnsi="Source Sans Pro" w:cs="Arial"/>
          <w:sz w:val="20"/>
          <w:szCs w:val="20"/>
          <w:lang w:val="es-MX"/>
        </w:rPr>
        <w:t xml:space="preserve">El alcance de la ley; o </w:t>
      </w:r>
    </w:p>
    <w:p w14:paraId="5CD35CE9" w14:textId="77777777" w:rsidR="006E2F45" w:rsidRPr="006E2F45" w:rsidRDefault="006E2F45" w:rsidP="006E2F45">
      <w:pPr>
        <w:jc w:val="both"/>
        <w:rPr>
          <w:rFonts w:ascii="Source Sans Pro" w:hAnsi="Source Sans Pro" w:cs="Arial"/>
          <w:sz w:val="20"/>
          <w:szCs w:val="20"/>
          <w:lang w:val="es-MX"/>
        </w:rPr>
      </w:pPr>
    </w:p>
    <w:p w14:paraId="32D0E5BB" w14:textId="077CE0BA" w:rsidR="00F52B96" w:rsidRPr="006E2F45" w:rsidRDefault="00F52B96">
      <w:pPr>
        <w:pStyle w:val="Prrafodelista"/>
        <w:numPr>
          <w:ilvl w:val="0"/>
          <w:numId w:val="26"/>
        </w:numPr>
        <w:jc w:val="both"/>
        <w:rPr>
          <w:rFonts w:ascii="Source Sans Pro" w:hAnsi="Source Sans Pro" w:cs="Arial"/>
          <w:sz w:val="20"/>
          <w:szCs w:val="20"/>
          <w:lang w:val="es-MX"/>
        </w:rPr>
      </w:pPr>
      <w:r w:rsidRPr="006E2F45">
        <w:rPr>
          <w:rFonts w:ascii="Source Sans Pro" w:hAnsi="Source Sans Pro" w:cs="Arial"/>
          <w:sz w:val="20"/>
          <w:szCs w:val="20"/>
          <w:lang w:val="es-MX"/>
        </w:rPr>
        <w:t xml:space="preserve">Porque crea el agente que está justificada su conducta. </w:t>
      </w:r>
    </w:p>
    <w:p w14:paraId="130A139F" w14:textId="77777777" w:rsidR="00F52B96" w:rsidRPr="009B2D45" w:rsidRDefault="00F52B96" w:rsidP="00F37D30">
      <w:pPr>
        <w:jc w:val="both"/>
        <w:rPr>
          <w:rFonts w:ascii="Source Sans Pro" w:hAnsi="Source Sans Pro" w:cs="Arial"/>
          <w:sz w:val="20"/>
          <w:szCs w:val="20"/>
          <w:lang w:val="es-MX"/>
        </w:rPr>
      </w:pPr>
    </w:p>
    <w:p w14:paraId="049F88B1" w14:textId="77777777" w:rsidR="00F52B96" w:rsidRPr="009B2D45" w:rsidRDefault="00F52B96" w:rsidP="006E2F45">
      <w:pPr>
        <w:ind w:left="1080"/>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los errores a que se refieren los incisos anteriores son vencibles, no procederá la inculpabilidad y se estará a lo dispuesto en el segundo párrafo del artículo 83 de este Código. </w:t>
      </w:r>
    </w:p>
    <w:p w14:paraId="774B9E2D" w14:textId="5CC5F3F2" w:rsidR="00F52B96" w:rsidRPr="009B2D45" w:rsidRDefault="006E2F45" w:rsidP="00F37D30">
      <w:pPr>
        <w:jc w:val="both"/>
        <w:rPr>
          <w:rFonts w:ascii="Source Sans Pro" w:hAnsi="Source Sans Pro" w:cs="Arial"/>
          <w:sz w:val="20"/>
          <w:szCs w:val="20"/>
          <w:lang w:val="es-MX"/>
        </w:rPr>
      </w:pPr>
      <w:r>
        <w:rPr>
          <w:rFonts w:ascii="Source Sans Pro" w:hAnsi="Source Sans Pro" w:cs="Arial"/>
          <w:sz w:val="20"/>
          <w:szCs w:val="20"/>
          <w:lang w:val="es-MX"/>
        </w:rPr>
        <w:tab/>
      </w:r>
    </w:p>
    <w:p w14:paraId="2B00272D" w14:textId="28B8A136" w:rsidR="00F52B96" w:rsidRPr="00210DD4" w:rsidRDefault="00F52B96">
      <w:pPr>
        <w:pStyle w:val="Prrafodelista"/>
        <w:numPr>
          <w:ilvl w:val="0"/>
          <w:numId w:val="25"/>
        </w:numPr>
        <w:jc w:val="both"/>
        <w:rPr>
          <w:rFonts w:ascii="Source Sans Pro" w:hAnsi="Source Sans Pro" w:cs="Arial"/>
          <w:sz w:val="20"/>
          <w:szCs w:val="20"/>
          <w:lang w:val="es-MX"/>
        </w:rPr>
      </w:pPr>
      <w:r w:rsidRPr="00210DD4">
        <w:rPr>
          <w:rFonts w:ascii="Source Sans Pro" w:hAnsi="Source Sans Pro" w:cs="Arial"/>
          <w:sz w:val="20"/>
          <w:szCs w:val="20"/>
          <w:lang w:val="es-MX"/>
        </w:rPr>
        <w:t xml:space="preserve">(Inexigibilidad de otra conducta). Cuando el agente, en atención a las circunstancias que concurren en la realización de una conducta ilícita, no le sea racionalmente exigible una conducta diversa a la que realizó, en virtud de no haberse podido conducir conforme a derecho. </w:t>
      </w:r>
    </w:p>
    <w:p w14:paraId="3FEBA285" w14:textId="77777777" w:rsidR="00F52B96" w:rsidRPr="009B2D45" w:rsidRDefault="00F52B96" w:rsidP="00F37D30">
      <w:pPr>
        <w:jc w:val="both"/>
        <w:rPr>
          <w:rFonts w:ascii="Source Sans Pro" w:hAnsi="Source Sans Pro" w:cs="Arial"/>
          <w:sz w:val="20"/>
          <w:szCs w:val="20"/>
          <w:lang w:val="es-MX"/>
        </w:rPr>
      </w:pPr>
    </w:p>
    <w:p w14:paraId="4DC6927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causas de exclusión del delito se resolverán de oficio, en cualquier estado del proceso. </w:t>
      </w:r>
    </w:p>
    <w:p w14:paraId="55EEE53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agente se excede en los casos de legítima defensa, estado de necesidad justificante, ejercicio de un deber y cumplimiento de un deber sé estará a lo previsto en último párrafo del artículo 83 de este Código. </w:t>
      </w:r>
    </w:p>
    <w:p w14:paraId="48DCF322" w14:textId="77777777" w:rsidR="00F52B96" w:rsidRPr="009B2D45" w:rsidRDefault="00F52B96" w:rsidP="00F37D30">
      <w:pPr>
        <w:jc w:val="both"/>
        <w:rPr>
          <w:rFonts w:ascii="Source Sans Pro" w:hAnsi="Source Sans Pro" w:cs="Arial"/>
          <w:b/>
          <w:bCs/>
          <w:sz w:val="20"/>
          <w:szCs w:val="20"/>
          <w:lang w:val="es-MX"/>
        </w:rPr>
      </w:pPr>
    </w:p>
    <w:p w14:paraId="5F682C00"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29 BIS</w:t>
      </w:r>
      <w:r w:rsidRPr="00DE0934">
        <w:rPr>
          <w:rFonts w:ascii="Source Sans Pro" w:hAnsi="Source Sans Pro" w:cs="Arial"/>
          <w:b/>
          <w:sz w:val="20"/>
          <w:szCs w:val="20"/>
        </w:rPr>
        <w:t>. -</w:t>
      </w:r>
      <w:r w:rsidRPr="009B2D45">
        <w:rPr>
          <w:rFonts w:ascii="Source Sans Pro" w:hAnsi="Source Sans Pro" w:cs="Arial"/>
          <w:sz w:val="20"/>
          <w:szCs w:val="20"/>
        </w:rPr>
        <w:t xml:space="preserve"> Se considera reincidente a la persona que haya sido condenada en virtud de sentencia que haya causado ejecutoria o terminación anticipada en materia penal, dictada por cualquier juez o tribunal, y que se le condene por la comisión de un nuevo delito doloso calificado como grave o que amerite prisión preventiva oficiosa, siempre y cuando no haya transcurrido, desde el cumplimiento de la condena, un término igual al de la prescripción de la sanción penal, salvo el caso de los delitos imprescriptibles establecidos en leyes generales.</w:t>
      </w:r>
    </w:p>
    <w:p w14:paraId="3A6CF53C" w14:textId="77777777" w:rsidR="00F52B96" w:rsidRPr="009B2D45" w:rsidRDefault="00F52B96" w:rsidP="00F37D30">
      <w:pPr>
        <w:jc w:val="both"/>
        <w:rPr>
          <w:rFonts w:ascii="Source Sans Pro" w:hAnsi="Source Sans Pro" w:cs="Arial"/>
          <w:b/>
          <w:sz w:val="20"/>
          <w:szCs w:val="20"/>
        </w:rPr>
      </w:pPr>
    </w:p>
    <w:p w14:paraId="0108D498" w14:textId="7519F216"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lastRenderedPageBreak/>
        <w:t>ARTÍCULO</w:t>
      </w:r>
      <w:r w:rsidRPr="009B2D45">
        <w:rPr>
          <w:rFonts w:ascii="Source Sans Pro" w:hAnsi="Source Sans Pro" w:cs="Arial"/>
          <w:sz w:val="20"/>
          <w:szCs w:val="20"/>
        </w:rPr>
        <w:t xml:space="preserve"> </w:t>
      </w:r>
      <w:r w:rsidRPr="009B2D45">
        <w:rPr>
          <w:rFonts w:ascii="Source Sans Pro" w:hAnsi="Source Sans Pro" w:cs="Arial"/>
          <w:b/>
          <w:sz w:val="20"/>
          <w:szCs w:val="20"/>
        </w:rPr>
        <w:t xml:space="preserve">29 </w:t>
      </w:r>
      <w:r w:rsidR="00DE0934" w:rsidRPr="009B2D45">
        <w:rPr>
          <w:rFonts w:ascii="Source Sans Pro" w:hAnsi="Source Sans Pro" w:cs="Arial"/>
          <w:b/>
          <w:sz w:val="20"/>
          <w:szCs w:val="20"/>
        </w:rPr>
        <w:t>TER</w:t>
      </w:r>
      <w:r w:rsidR="00DE0934" w:rsidRPr="00DE0934">
        <w:rPr>
          <w:rFonts w:ascii="Source Sans Pro" w:hAnsi="Source Sans Pro" w:cs="Arial"/>
          <w:b/>
          <w:sz w:val="20"/>
          <w:szCs w:val="20"/>
        </w:rPr>
        <w:t>. -</w:t>
      </w:r>
      <w:r w:rsidR="00DE0934">
        <w:rPr>
          <w:rFonts w:ascii="Source Sans Pro" w:hAnsi="Source Sans Pro" w:cs="Arial"/>
          <w:sz w:val="20"/>
          <w:szCs w:val="20"/>
        </w:rPr>
        <w:t xml:space="preserve"> </w:t>
      </w:r>
      <w:r w:rsidRPr="009B2D45">
        <w:rPr>
          <w:rFonts w:ascii="Source Sans Pro" w:hAnsi="Source Sans Pro" w:cs="Arial"/>
          <w:sz w:val="20"/>
          <w:szCs w:val="20"/>
        </w:rPr>
        <w:t xml:space="preserve">La reincidencia será tomada en cuenta para la individualización judicial de la pena y para el otorgamiento o no de los beneficios o de los sustitutivos penales establecidos en las disposiciones legales correspondientes. </w:t>
      </w:r>
    </w:p>
    <w:p w14:paraId="4AD07DDF" w14:textId="77777777" w:rsidR="00F52B96" w:rsidRPr="009B2D45" w:rsidRDefault="00F52B96" w:rsidP="00F37D30">
      <w:pPr>
        <w:jc w:val="both"/>
        <w:rPr>
          <w:rFonts w:ascii="Source Sans Pro" w:hAnsi="Source Sans Pro" w:cs="Arial"/>
          <w:sz w:val="20"/>
          <w:szCs w:val="20"/>
        </w:rPr>
      </w:pPr>
    </w:p>
    <w:p w14:paraId="3B79A5C3"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Lo que se considerará para efectos de lo establecido en el artículo 69 Ter y 69 </w:t>
      </w:r>
      <w:proofErr w:type="spellStart"/>
      <w:r w:rsidRPr="009B2D45">
        <w:rPr>
          <w:rFonts w:ascii="Source Sans Pro" w:hAnsi="Source Sans Pro" w:cs="Arial"/>
          <w:sz w:val="20"/>
          <w:szCs w:val="20"/>
        </w:rPr>
        <w:t>Quarter</w:t>
      </w:r>
      <w:proofErr w:type="spellEnd"/>
      <w:r w:rsidRPr="009B2D45">
        <w:rPr>
          <w:rFonts w:ascii="Source Sans Pro" w:hAnsi="Source Sans Pro" w:cs="Arial"/>
          <w:sz w:val="20"/>
          <w:szCs w:val="20"/>
        </w:rPr>
        <w:t xml:space="preserve"> de este código.</w:t>
      </w:r>
    </w:p>
    <w:p w14:paraId="44D8EF4C" w14:textId="77777777" w:rsidR="00F52B96" w:rsidRPr="009B2D45" w:rsidRDefault="00F52B96" w:rsidP="00F37D30">
      <w:pPr>
        <w:jc w:val="both"/>
        <w:rPr>
          <w:rFonts w:ascii="Source Sans Pro" w:hAnsi="Source Sans Pro" w:cs="Arial"/>
          <w:sz w:val="20"/>
          <w:szCs w:val="20"/>
        </w:rPr>
      </w:pPr>
    </w:p>
    <w:p w14:paraId="51611F0F"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En caso de que el imputado por algún delito doloso calificado por la ley como grave o que amerite prisión preventiva oficiosa, según corresponda, fuese reincidente por delitos de dicha naturaleza, la sanción aplicable por el nuevo delito cometido se incrementará en dos terceras partes y hasta en un tanto más de la pena máxima prevista para éste, sin que exceda del máximo señalado en el artículo 33 del presente Código.</w:t>
      </w:r>
    </w:p>
    <w:p w14:paraId="4E749620" w14:textId="77777777" w:rsidR="0046009C" w:rsidRPr="009B2D45" w:rsidRDefault="0046009C" w:rsidP="0046009C">
      <w:pPr>
        <w:rPr>
          <w:rFonts w:ascii="Source Sans Pro" w:hAnsi="Source Sans Pro" w:cs="Arial"/>
          <w:b/>
          <w:bCs/>
          <w:sz w:val="20"/>
          <w:szCs w:val="20"/>
          <w:lang w:val="es-MX"/>
        </w:rPr>
      </w:pPr>
    </w:p>
    <w:p w14:paraId="37D67D6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TÍTULO TERCERO </w:t>
      </w:r>
    </w:p>
    <w:p w14:paraId="3A950E8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CONSECUENCIAS JURÍDICAS DEL DELITO</w:t>
      </w:r>
    </w:p>
    <w:p w14:paraId="035B9A3B" w14:textId="77777777" w:rsidR="00F52B96" w:rsidRPr="009B2D45" w:rsidRDefault="00F52B96" w:rsidP="00F37D30">
      <w:pPr>
        <w:rPr>
          <w:rFonts w:ascii="Source Sans Pro" w:hAnsi="Source Sans Pro" w:cs="Arial"/>
          <w:b/>
          <w:bCs/>
          <w:sz w:val="20"/>
          <w:szCs w:val="20"/>
          <w:lang w:val="es-MX"/>
        </w:rPr>
      </w:pPr>
    </w:p>
    <w:p w14:paraId="6C38719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 </w:t>
      </w:r>
    </w:p>
    <w:p w14:paraId="268DDF86" w14:textId="77777777" w:rsidR="0046009C"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CATÁLOGO DE PENAS Y MEDIDAS DE SEGURIDAD Y </w:t>
      </w:r>
    </w:p>
    <w:p w14:paraId="4C6ABBD8" w14:textId="69B02BD1"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 CONSECUENCIAS JURÍDICAS PARA LAS PERSONAS MORALES</w:t>
      </w:r>
    </w:p>
    <w:p w14:paraId="02E84568" w14:textId="77777777" w:rsidR="00F52B96" w:rsidRPr="009B2D45" w:rsidRDefault="00F52B96" w:rsidP="00F37D30">
      <w:pPr>
        <w:jc w:val="center"/>
        <w:rPr>
          <w:rFonts w:ascii="Source Sans Pro" w:hAnsi="Source Sans Pro" w:cs="Arial"/>
          <w:sz w:val="20"/>
          <w:szCs w:val="20"/>
          <w:lang w:val="es-MX"/>
        </w:rPr>
      </w:pPr>
    </w:p>
    <w:p w14:paraId="23BB6918" w14:textId="7E461C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30</w:t>
      </w:r>
      <w:r w:rsidR="00DE0934">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i/>
          <w:iCs/>
          <w:sz w:val="20"/>
          <w:szCs w:val="20"/>
          <w:lang w:val="es-MX"/>
        </w:rPr>
        <w:t>(Catálogo de penas)</w:t>
      </w:r>
      <w:r w:rsidRPr="009B2D45">
        <w:rPr>
          <w:rFonts w:ascii="Source Sans Pro" w:hAnsi="Source Sans Pro" w:cs="Arial"/>
          <w:sz w:val="20"/>
          <w:szCs w:val="20"/>
          <w:lang w:val="es-MX"/>
        </w:rPr>
        <w:t xml:space="preserve">. Las penas que se pueden imponer por los delitos son: </w:t>
      </w:r>
    </w:p>
    <w:p w14:paraId="67BB8E0B" w14:textId="77777777" w:rsidR="00F52B96" w:rsidRPr="009B2D45" w:rsidRDefault="00F52B96" w:rsidP="00F37D30">
      <w:pPr>
        <w:jc w:val="both"/>
        <w:rPr>
          <w:rFonts w:ascii="Source Sans Pro" w:hAnsi="Source Sans Pro" w:cs="Arial"/>
          <w:sz w:val="20"/>
          <w:szCs w:val="20"/>
          <w:lang w:val="es-MX"/>
        </w:rPr>
      </w:pPr>
    </w:p>
    <w:p w14:paraId="2145220D" w14:textId="6EC4229A"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Prisión; </w:t>
      </w:r>
    </w:p>
    <w:p w14:paraId="74380F55" w14:textId="77777777" w:rsidR="00F52B96" w:rsidRPr="009B2D45" w:rsidRDefault="00F52B96" w:rsidP="00F37D30">
      <w:pPr>
        <w:jc w:val="both"/>
        <w:rPr>
          <w:rFonts w:ascii="Source Sans Pro" w:hAnsi="Source Sans Pro" w:cs="Arial"/>
          <w:sz w:val="20"/>
          <w:szCs w:val="20"/>
          <w:lang w:val="es-MX"/>
        </w:rPr>
      </w:pPr>
    </w:p>
    <w:p w14:paraId="25B11C14" w14:textId="2E434E97"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Tratamiento en libertad de imputables; </w:t>
      </w:r>
    </w:p>
    <w:p w14:paraId="168EE9D5" w14:textId="77777777" w:rsidR="00F52B96" w:rsidRPr="009B2D45" w:rsidRDefault="00F52B96" w:rsidP="00F37D30">
      <w:pPr>
        <w:jc w:val="both"/>
        <w:rPr>
          <w:rFonts w:ascii="Source Sans Pro" w:hAnsi="Source Sans Pro" w:cs="Arial"/>
          <w:sz w:val="20"/>
          <w:szCs w:val="20"/>
          <w:lang w:val="es-MX"/>
        </w:rPr>
      </w:pPr>
    </w:p>
    <w:p w14:paraId="03AD5D8F" w14:textId="460732D8"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Semilibertad; </w:t>
      </w:r>
    </w:p>
    <w:p w14:paraId="2CEAEDE0" w14:textId="77777777" w:rsidR="00F52B96" w:rsidRPr="009B2D45" w:rsidRDefault="00F52B96" w:rsidP="00F37D30">
      <w:pPr>
        <w:jc w:val="both"/>
        <w:rPr>
          <w:rFonts w:ascii="Source Sans Pro" w:hAnsi="Source Sans Pro" w:cs="Arial"/>
          <w:sz w:val="20"/>
          <w:szCs w:val="20"/>
          <w:lang w:val="es-MX"/>
        </w:rPr>
      </w:pPr>
    </w:p>
    <w:p w14:paraId="4BB46352" w14:textId="1C041953"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Trabajo en beneficio de la víctima del delito o en favor de la comunidad; </w:t>
      </w:r>
    </w:p>
    <w:p w14:paraId="62531C6D" w14:textId="77777777" w:rsidR="00F52B96" w:rsidRPr="009B2D45" w:rsidRDefault="00F52B96" w:rsidP="00F37D30">
      <w:pPr>
        <w:jc w:val="both"/>
        <w:rPr>
          <w:rFonts w:ascii="Source Sans Pro" w:hAnsi="Source Sans Pro" w:cs="Arial"/>
          <w:sz w:val="20"/>
          <w:szCs w:val="20"/>
          <w:lang w:val="es-MX"/>
        </w:rPr>
      </w:pPr>
    </w:p>
    <w:p w14:paraId="2976610F" w14:textId="5AFEA8FB"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Sanciones pecuniarias; </w:t>
      </w:r>
    </w:p>
    <w:p w14:paraId="3D763FA9" w14:textId="77777777" w:rsidR="00F52B96" w:rsidRPr="009B2D45" w:rsidRDefault="00F52B96" w:rsidP="00F37D30">
      <w:pPr>
        <w:jc w:val="both"/>
        <w:rPr>
          <w:rFonts w:ascii="Source Sans Pro" w:hAnsi="Source Sans Pro" w:cs="Arial"/>
          <w:sz w:val="20"/>
          <w:szCs w:val="20"/>
          <w:lang w:val="es-MX"/>
        </w:rPr>
      </w:pPr>
    </w:p>
    <w:p w14:paraId="7C750D9C" w14:textId="210F1DA7"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Decomiso de los instrumentos, objetos y productos del delito; </w:t>
      </w:r>
    </w:p>
    <w:p w14:paraId="319803FF" w14:textId="77777777" w:rsidR="00F52B96" w:rsidRPr="009B2D45" w:rsidRDefault="00F52B96" w:rsidP="00F37D30">
      <w:pPr>
        <w:jc w:val="both"/>
        <w:rPr>
          <w:rFonts w:ascii="Source Sans Pro" w:hAnsi="Source Sans Pro" w:cs="Arial"/>
          <w:sz w:val="20"/>
          <w:szCs w:val="20"/>
          <w:lang w:val="es-MX"/>
        </w:rPr>
      </w:pPr>
    </w:p>
    <w:p w14:paraId="2FDE1DE3" w14:textId="7562066B"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Suspensión o privación de derechos; y </w:t>
      </w:r>
    </w:p>
    <w:p w14:paraId="772D558B" w14:textId="77777777" w:rsidR="00F52B96" w:rsidRPr="009B2D45" w:rsidRDefault="00F52B96" w:rsidP="00F37D30">
      <w:pPr>
        <w:jc w:val="both"/>
        <w:rPr>
          <w:rFonts w:ascii="Source Sans Pro" w:hAnsi="Source Sans Pro" w:cs="Arial"/>
          <w:sz w:val="20"/>
          <w:szCs w:val="20"/>
          <w:lang w:val="es-MX"/>
        </w:rPr>
      </w:pPr>
    </w:p>
    <w:p w14:paraId="2137ABA9" w14:textId="5EA7350F" w:rsidR="00F52B96" w:rsidRPr="00E05D69" w:rsidRDefault="00F52B96">
      <w:pPr>
        <w:pStyle w:val="Prrafodelista"/>
        <w:numPr>
          <w:ilvl w:val="0"/>
          <w:numId w:val="27"/>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Destitución e inhabilitación de cargos, comisiones o empleos públicos. </w:t>
      </w:r>
    </w:p>
    <w:p w14:paraId="6FC1371A" w14:textId="77777777" w:rsidR="00F52B96" w:rsidRPr="009B2D45" w:rsidRDefault="00F52B96" w:rsidP="00F37D30">
      <w:pPr>
        <w:jc w:val="both"/>
        <w:rPr>
          <w:rFonts w:ascii="Source Sans Pro" w:hAnsi="Source Sans Pro" w:cs="Arial"/>
          <w:sz w:val="20"/>
          <w:szCs w:val="20"/>
          <w:lang w:val="es-MX"/>
        </w:rPr>
      </w:pPr>
    </w:p>
    <w:p w14:paraId="626BCFF0" w14:textId="53C0DB6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(Catálogo de medidas de seguridad)</w:t>
      </w:r>
      <w:r w:rsidRPr="009B2D45">
        <w:rPr>
          <w:rFonts w:ascii="Source Sans Pro" w:hAnsi="Source Sans Pro" w:cs="Arial"/>
          <w:sz w:val="20"/>
          <w:szCs w:val="20"/>
          <w:lang w:val="es-MX"/>
        </w:rPr>
        <w:t xml:space="preserve">. Las medidas de seguridad que se pueden imponer con arreglo a este Código son: </w:t>
      </w:r>
    </w:p>
    <w:p w14:paraId="5D150ED1" w14:textId="77777777" w:rsidR="00F52B96" w:rsidRPr="009B2D45" w:rsidRDefault="00F52B96" w:rsidP="00F37D30">
      <w:pPr>
        <w:jc w:val="both"/>
        <w:rPr>
          <w:rFonts w:ascii="Source Sans Pro" w:hAnsi="Source Sans Pro" w:cs="Arial"/>
          <w:sz w:val="20"/>
          <w:szCs w:val="20"/>
          <w:lang w:val="es-MX"/>
        </w:rPr>
      </w:pPr>
    </w:p>
    <w:p w14:paraId="0BE63F98" w14:textId="44247AF7"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Supervisión de la autoridad; </w:t>
      </w:r>
    </w:p>
    <w:p w14:paraId="1B2271A1" w14:textId="77777777" w:rsidR="00F52B96" w:rsidRPr="009B2D45" w:rsidRDefault="00F52B96" w:rsidP="00F37D30">
      <w:pPr>
        <w:jc w:val="both"/>
        <w:rPr>
          <w:rFonts w:ascii="Source Sans Pro" w:hAnsi="Source Sans Pro" w:cs="Arial"/>
          <w:sz w:val="20"/>
          <w:szCs w:val="20"/>
          <w:lang w:val="es-MX"/>
        </w:rPr>
      </w:pPr>
    </w:p>
    <w:p w14:paraId="136DE4F0" w14:textId="49679DB0"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Prohibición de ir a un lugar determinado u obligación de residir en él; </w:t>
      </w:r>
    </w:p>
    <w:p w14:paraId="79F48E8B" w14:textId="77777777" w:rsidR="00F52B96" w:rsidRPr="009B2D45" w:rsidRDefault="00F52B96" w:rsidP="00F37D30">
      <w:pPr>
        <w:jc w:val="both"/>
        <w:rPr>
          <w:rFonts w:ascii="Source Sans Pro" w:hAnsi="Source Sans Pro" w:cs="Arial"/>
          <w:sz w:val="20"/>
          <w:szCs w:val="20"/>
          <w:lang w:val="es-MX"/>
        </w:rPr>
      </w:pPr>
    </w:p>
    <w:p w14:paraId="360D7603" w14:textId="3E308824"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Tratamiento de inimputables o imputables disminuidos; </w:t>
      </w:r>
    </w:p>
    <w:p w14:paraId="3D753352" w14:textId="77777777" w:rsidR="00F52B96" w:rsidRPr="009B2D45" w:rsidRDefault="00F52B96" w:rsidP="00F37D30">
      <w:pPr>
        <w:jc w:val="both"/>
        <w:rPr>
          <w:rFonts w:ascii="Source Sans Pro" w:hAnsi="Source Sans Pro" w:cs="Arial"/>
          <w:sz w:val="20"/>
          <w:szCs w:val="20"/>
          <w:lang w:val="es-MX"/>
        </w:rPr>
      </w:pPr>
    </w:p>
    <w:p w14:paraId="543EAFA6" w14:textId="3231103B"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Tratamiento de deshabituación o desintoxicación; </w:t>
      </w:r>
    </w:p>
    <w:p w14:paraId="03E54B80" w14:textId="77777777" w:rsidR="00F52B96" w:rsidRPr="009B2D45" w:rsidRDefault="00F52B96" w:rsidP="00F37D30">
      <w:pPr>
        <w:jc w:val="both"/>
        <w:rPr>
          <w:rFonts w:ascii="Source Sans Pro" w:hAnsi="Source Sans Pro" w:cs="Arial"/>
          <w:sz w:val="20"/>
          <w:szCs w:val="20"/>
          <w:lang w:val="es-MX"/>
        </w:rPr>
      </w:pPr>
    </w:p>
    <w:p w14:paraId="0E8E18F6" w14:textId="747116AA"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lastRenderedPageBreak/>
        <w:t xml:space="preserve">Prohibición de comunicarse por cualquier medio, por si o por interpósita persona con la víctima u ofendido, o con las víctimas indirectas; y </w:t>
      </w:r>
    </w:p>
    <w:p w14:paraId="7C605654" w14:textId="77777777" w:rsidR="00F52B96" w:rsidRPr="009B2D45" w:rsidRDefault="00F52B96" w:rsidP="00F37D30">
      <w:pPr>
        <w:jc w:val="both"/>
        <w:rPr>
          <w:rFonts w:ascii="Source Sans Pro" w:hAnsi="Source Sans Pro" w:cs="Arial"/>
          <w:sz w:val="20"/>
          <w:szCs w:val="20"/>
          <w:lang w:val="es-MX"/>
        </w:rPr>
      </w:pPr>
    </w:p>
    <w:p w14:paraId="16DCC0DD" w14:textId="3684F57C" w:rsidR="00F52B96" w:rsidRPr="00E05D69" w:rsidRDefault="00F52B96">
      <w:pPr>
        <w:pStyle w:val="Prrafodelista"/>
        <w:numPr>
          <w:ilvl w:val="0"/>
          <w:numId w:val="28"/>
        </w:numPr>
        <w:jc w:val="both"/>
        <w:rPr>
          <w:rFonts w:ascii="Source Sans Pro" w:hAnsi="Source Sans Pro" w:cs="Arial"/>
          <w:sz w:val="20"/>
          <w:szCs w:val="20"/>
          <w:lang w:val="es-MX"/>
        </w:rPr>
      </w:pPr>
      <w:r w:rsidRPr="00E05D69">
        <w:rPr>
          <w:rFonts w:ascii="Source Sans Pro" w:hAnsi="Source Sans Pro" w:cs="Arial"/>
          <w:sz w:val="20"/>
          <w:szCs w:val="20"/>
          <w:lang w:val="es-MX"/>
        </w:rPr>
        <w:t xml:space="preserve">Cuando se trate de delitos que impliquen violencia contra las mujeres, quien juzgue podrá imponer además las siguientes: </w:t>
      </w:r>
    </w:p>
    <w:p w14:paraId="64F3637C" w14:textId="77777777" w:rsidR="00C45A42" w:rsidRDefault="00C45A42" w:rsidP="00F37D30">
      <w:pPr>
        <w:jc w:val="both"/>
        <w:rPr>
          <w:rFonts w:ascii="Source Sans Pro" w:hAnsi="Source Sans Pro" w:cs="Arial"/>
          <w:sz w:val="20"/>
          <w:szCs w:val="20"/>
          <w:lang w:val="es-MX"/>
        </w:rPr>
      </w:pPr>
    </w:p>
    <w:p w14:paraId="78AD8C0E" w14:textId="13B0799B" w:rsidR="00F52B96" w:rsidRDefault="00F52B96">
      <w:pPr>
        <w:pStyle w:val="Prrafodelista"/>
        <w:numPr>
          <w:ilvl w:val="0"/>
          <w:numId w:val="29"/>
        </w:numPr>
        <w:jc w:val="both"/>
        <w:rPr>
          <w:rFonts w:ascii="Source Sans Pro" w:hAnsi="Source Sans Pro" w:cs="Arial"/>
          <w:sz w:val="20"/>
          <w:szCs w:val="20"/>
          <w:lang w:val="es-MX"/>
        </w:rPr>
      </w:pPr>
      <w:r w:rsidRPr="00C45A42">
        <w:rPr>
          <w:rFonts w:ascii="Source Sans Pro" w:hAnsi="Source Sans Pro" w:cs="Arial"/>
          <w:sz w:val="20"/>
          <w:szCs w:val="20"/>
          <w:lang w:val="es-MX"/>
        </w:rPr>
        <w:t xml:space="preserve">La prohibición al sentenciado de acercarse o ingresar al domicilio, lugar de trabajo o de estudios, de la víctima y las víctimas indirectas, o cualquier otro lugar que frecuente la víctima; </w:t>
      </w:r>
    </w:p>
    <w:p w14:paraId="7435E99A" w14:textId="77777777" w:rsidR="00C45A42" w:rsidRPr="00C45A42" w:rsidRDefault="00C45A42" w:rsidP="00C45A42">
      <w:pPr>
        <w:pStyle w:val="Prrafodelista"/>
        <w:ind w:left="1068"/>
        <w:jc w:val="both"/>
        <w:rPr>
          <w:rFonts w:ascii="Source Sans Pro" w:hAnsi="Source Sans Pro" w:cs="Arial"/>
          <w:sz w:val="20"/>
          <w:szCs w:val="20"/>
          <w:lang w:val="es-MX"/>
        </w:rPr>
      </w:pPr>
    </w:p>
    <w:p w14:paraId="34E2F13E" w14:textId="534F9EEC" w:rsidR="00F52B96" w:rsidRDefault="00F52B96">
      <w:pPr>
        <w:pStyle w:val="Prrafodelista"/>
        <w:numPr>
          <w:ilvl w:val="0"/>
          <w:numId w:val="29"/>
        </w:numPr>
        <w:jc w:val="both"/>
        <w:rPr>
          <w:rFonts w:ascii="Source Sans Pro" w:hAnsi="Source Sans Pro" w:cs="Arial"/>
          <w:sz w:val="20"/>
          <w:szCs w:val="20"/>
          <w:lang w:val="es-MX"/>
        </w:rPr>
      </w:pPr>
      <w:r w:rsidRPr="00C45A42">
        <w:rPr>
          <w:rFonts w:ascii="Source Sans Pro" w:hAnsi="Source Sans Pro" w:cs="Arial"/>
          <w:sz w:val="20"/>
          <w:szCs w:val="20"/>
          <w:lang w:val="es-MX"/>
        </w:rPr>
        <w:t xml:space="preserve">Apercibir al sentenciado a fin de que se abstenga de ejercer cualquier tipo de violencia en contra de la víctima o víctimas indirectas; </w:t>
      </w:r>
    </w:p>
    <w:p w14:paraId="3090A5D1" w14:textId="77777777" w:rsidR="00C45A42" w:rsidRPr="00C45A42" w:rsidRDefault="00C45A42" w:rsidP="00C45A42">
      <w:pPr>
        <w:jc w:val="both"/>
        <w:rPr>
          <w:rFonts w:ascii="Source Sans Pro" w:hAnsi="Source Sans Pro" w:cs="Arial"/>
          <w:sz w:val="20"/>
          <w:szCs w:val="20"/>
          <w:lang w:val="es-MX"/>
        </w:rPr>
      </w:pPr>
    </w:p>
    <w:p w14:paraId="014DB09E" w14:textId="799224EE" w:rsidR="00F52B96" w:rsidRPr="00C45A42" w:rsidRDefault="00F52B96">
      <w:pPr>
        <w:pStyle w:val="Prrafodelista"/>
        <w:numPr>
          <w:ilvl w:val="0"/>
          <w:numId w:val="29"/>
        </w:numPr>
        <w:jc w:val="both"/>
        <w:rPr>
          <w:rFonts w:ascii="Source Sans Pro" w:hAnsi="Source Sans Pro" w:cs="Arial"/>
          <w:sz w:val="20"/>
          <w:szCs w:val="20"/>
          <w:lang w:val="es-MX"/>
        </w:rPr>
      </w:pPr>
      <w:r w:rsidRPr="00C45A42">
        <w:rPr>
          <w:rFonts w:ascii="Source Sans Pro" w:hAnsi="Source Sans Pro" w:cs="Arial"/>
          <w:sz w:val="20"/>
          <w:szCs w:val="20"/>
          <w:lang w:val="es-MX"/>
        </w:rPr>
        <w:t xml:space="preserve">Ordenar vigilancia por parte de la Secretaría de Seguridad Pública del Distrito Federal en los lugares en que se encuentre la víctima o las víctimas indirectas, por el tiempo que determine el juez; y </w:t>
      </w:r>
    </w:p>
    <w:p w14:paraId="1C7D4FC1" w14:textId="0ADEC064" w:rsidR="00F52B96" w:rsidRPr="00C45A42" w:rsidRDefault="00F52B96">
      <w:pPr>
        <w:pStyle w:val="Prrafodelista"/>
        <w:numPr>
          <w:ilvl w:val="0"/>
          <w:numId w:val="29"/>
        </w:numPr>
        <w:jc w:val="both"/>
        <w:rPr>
          <w:rFonts w:ascii="Source Sans Pro" w:hAnsi="Source Sans Pro" w:cs="Arial"/>
          <w:sz w:val="20"/>
          <w:szCs w:val="20"/>
          <w:lang w:val="es-MX"/>
        </w:rPr>
      </w:pPr>
      <w:r w:rsidRPr="00C45A42">
        <w:rPr>
          <w:rFonts w:ascii="Source Sans Pro" w:hAnsi="Source Sans Pro" w:cs="Arial"/>
          <w:sz w:val="20"/>
          <w:szCs w:val="20"/>
          <w:lang w:val="es-MX"/>
        </w:rPr>
        <w:t xml:space="preserve">Ordenar la custodia por parte de la Procuraduría General de Justicia del Distrito Federal, a la víctima o víctimas indirectas, en los casos en que las circunstancias de riesgo lo ameriten, por el tiempo que determine el juez. </w:t>
      </w:r>
    </w:p>
    <w:p w14:paraId="0E6954FE" w14:textId="77777777" w:rsidR="00F52B96" w:rsidRPr="009B2D45" w:rsidRDefault="00F52B96" w:rsidP="00F37D30">
      <w:pPr>
        <w:jc w:val="both"/>
        <w:rPr>
          <w:rFonts w:ascii="Source Sans Pro" w:hAnsi="Source Sans Pro" w:cs="Arial"/>
          <w:sz w:val="20"/>
          <w:szCs w:val="20"/>
          <w:lang w:val="es-MX"/>
        </w:rPr>
      </w:pPr>
    </w:p>
    <w:p w14:paraId="79EE43E3" w14:textId="5BE6408B" w:rsidR="00F52B96" w:rsidRPr="00C45A42" w:rsidRDefault="00F52B96">
      <w:pPr>
        <w:pStyle w:val="Prrafodelista"/>
        <w:numPr>
          <w:ilvl w:val="0"/>
          <w:numId w:val="28"/>
        </w:numPr>
        <w:jc w:val="both"/>
        <w:rPr>
          <w:rFonts w:ascii="Source Sans Pro" w:hAnsi="Source Sans Pro" w:cs="Arial"/>
          <w:sz w:val="20"/>
          <w:szCs w:val="20"/>
        </w:rPr>
      </w:pPr>
      <w:r w:rsidRPr="00C45A42">
        <w:rPr>
          <w:rFonts w:ascii="Source Sans Pro" w:hAnsi="Source Sans Pro" w:cs="Arial"/>
          <w:sz w:val="20"/>
          <w:szCs w:val="20"/>
        </w:rPr>
        <w:t xml:space="preserve">Ordenar se Registre al sentenciado en el Registro Público de Personas Agresores Sexuales, en términos de lo señalado en la Ley de Acceso de las Mujeres a una Vida Libre de violencia de la ciudad de México y de este código para efectos de la protección y seguridad. </w:t>
      </w:r>
    </w:p>
    <w:p w14:paraId="44AF5915" w14:textId="77777777" w:rsidR="00F52B96" w:rsidRPr="009B2D45" w:rsidRDefault="00F52B96" w:rsidP="00F37D30">
      <w:pPr>
        <w:jc w:val="both"/>
        <w:rPr>
          <w:rFonts w:ascii="Source Sans Pro" w:hAnsi="Source Sans Pro" w:cs="Arial"/>
          <w:sz w:val="20"/>
          <w:szCs w:val="20"/>
        </w:rPr>
      </w:pPr>
    </w:p>
    <w:p w14:paraId="15F9555F"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El Ministerio Público podrá aplicar las medidas de protección que se mencionan en la legislación de procedimientos penales aplicable al Distrito Federal.</w:t>
      </w:r>
    </w:p>
    <w:p w14:paraId="194CCFB7" w14:textId="77777777" w:rsidR="00F52B96" w:rsidRPr="009B2D45" w:rsidRDefault="00F52B96" w:rsidP="00F37D30">
      <w:pPr>
        <w:jc w:val="both"/>
        <w:rPr>
          <w:rFonts w:ascii="Source Sans Pro" w:hAnsi="Source Sans Pro" w:cs="Arial"/>
          <w:b/>
          <w:bCs/>
          <w:sz w:val="20"/>
          <w:szCs w:val="20"/>
          <w:lang w:val="es-MX"/>
        </w:rPr>
      </w:pPr>
    </w:p>
    <w:p w14:paraId="32C96DC8" w14:textId="45F1547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32</w:t>
      </w:r>
      <w:r w:rsidR="00DE0934">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(Consecuencias accesorias para las personas morales o jurídicas). El juez podrá aplicar a la persona moral o jurídica las siguientes consecuencias jurídicas accesorias: </w:t>
      </w:r>
    </w:p>
    <w:p w14:paraId="74856460" w14:textId="77777777" w:rsidR="00F52B96" w:rsidRPr="009B2D45" w:rsidRDefault="00F52B96" w:rsidP="00F37D30">
      <w:pPr>
        <w:jc w:val="both"/>
        <w:rPr>
          <w:rFonts w:ascii="Source Sans Pro" w:hAnsi="Source Sans Pro" w:cs="Arial"/>
          <w:sz w:val="20"/>
          <w:szCs w:val="20"/>
          <w:lang w:val="es-MX"/>
        </w:rPr>
      </w:pPr>
    </w:p>
    <w:p w14:paraId="3C68A518" w14:textId="733E15EE"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Suspensión; </w:t>
      </w:r>
    </w:p>
    <w:p w14:paraId="15926B0E" w14:textId="77777777" w:rsidR="00F52B96" w:rsidRPr="009B2D45" w:rsidRDefault="00F52B96" w:rsidP="00F37D30">
      <w:pPr>
        <w:jc w:val="both"/>
        <w:rPr>
          <w:rFonts w:ascii="Source Sans Pro" w:hAnsi="Source Sans Pro" w:cs="Arial"/>
          <w:sz w:val="20"/>
          <w:szCs w:val="20"/>
          <w:lang w:val="es-MX"/>
        </w:rPr>
      </w:pPr>
    </w:p>
    <w:p w14:paraId="2D21A9B1" w14:textId="6F541401"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Disolución; </w:t>
      </w:r>
    </w:p>
    <w:p w14:paraId="7F77A837" w14:textId="77777777" w:rsidR="00F52B96" w:rsidRPr="009B2D45" w:rsidRDefault="00F52B96" w:rsidP="00F37D30">
      <w:pPr>
        <w:jc w:val="both"/>
        <w:rPr>
          <w:rFonts w:ascii="Source Sans Pro" w:hAnsi="Source Sans Pro" w:cs="Arial"/>
          <w:sz w:val="20"/>
          <w:szCs w:val="20"/>
          <w:lang w:val="es-MX"/>
        </w:rPr>
      </w:pPr>
    </w:p>
    <w:p w14:paraId="2C7D39AC" w14:textId="403A6330"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Prohibición de realizar determinados negocios, operaciones o actividades; </w:t>
      </w:r>
    </w:p>
    <w:p w14:paraId="5B1A4058" w14:textId="77777777" w:rsidR="00F52B96" w:rsidRPr="009B2D45" w:rsidRDefault="00F52B96" w:rsidP="00F37D30">
      <w:pPr>
        <w:jc w:val="both"/>
        <w:rPr>
          <w:rFonts w:ascii="Source Sans Pro" w:hAnsi="Source Sans Pro" w:cs="Arial"/>
          <w:sz w:val="20"/>
          <w:szCs w:val="20"/>
          <w:lang w:val="es-MX"/>
        </w:rPr>
      </w:pPr>
    </w:p>
    <w:p w14:paraId="1923470A" w14:textId="08484E5F"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Remoción; </w:t>
      </w:r>
    </w:p>
    <w:p w14:paraId="796900A7" w14:textId="77777777" w:rsidR="00F52B96" w:rsidRPr="009B2D45" w:rsidRDefault="00F52B96" w:rsidP="00F37D30">
      <w:pPr>
        <w:jc w:val="both"/>
        <w:rPr>
          <w:rFonts w:ascii="Source Sans Pro" w:hAnsi="Source Sans Pro" w:cs="Arial"/>
          <w:sz w:val="20"/>
          <w:szCs w:val="20"/>
          <w:lang w:val="es-MX"/>
        </w:rPr>
      </w:pPr>
    </w:p>
    <w:p w14:paraId="4C4B0572" w14:textId="18DAC032"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Intervención; </w:t>
      </w:r>
    </w:p>
    <w:p w14:paraId="751CCD23" w14:textId="77777777" w:rsidR="00F52B96" w:rsidRPr="009B2D45" w:rsidRDefault="00F52B96" w:rsidP="00F37D30">
      <w:pPr>
        <w:jc w:val="both"/>
        <w:rPr>
          <w:rFonts w:ascii="Source Sans Pro" w:hAnsi="Source Sans Pro" w:cs="Arial"/>
          <w:sz w:val="20"/>
          <w:szCs w:val="20"/>
          <w:lang w:val="es-MX"/>
        </w:rPr>
      </w:pPr>
    </w:p>
    <w:p w14:paraId="6CF6B90A" w14:textId="3C1AC800"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Clausura;</w:t>
      </w:r>
    </w:p>
    <w:p w14:paraId="5025A241" w14:textId="77777777" w:rsidR="00F52B96" w:rsidRPr="009B2D45" w:rsidRDefault="00F52B96" w:rsidP="00F37D30">
      <w:pPr>
        <w:jc w:val="both"/>
        <w:rPr>
          <w:rFonts w:ascii="Source Sans Pro" w:hAnsi="Source Sans Pro" w:cs="Arial"/>
          <w:sz w:val="20"/>
          <w:szCs w:val="20"/>
          <w:lang w:val="es-MX"/>
        </w:rPr>
      </w:pPr>
    </w:p>
    <w:p w14:paraId="4ECE6790" w14:textId="000D68DE"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Retiro de mobiliario urbano, incluidas casetas telefónicas o parte de ellas, cuando éstos no hayan sido removidos por otra autoridad. </w:t>
      </w:r>
    </w:p>
    <w:p w14:paraId="5F67D1E2" w14:textId="77777777" w:rsidR="00F52B96" w:rsidRPr="009B2D45" w:rsidRDefault="00F52B96" w:rsidP="00F37D30">
      <w:pPr>
        <w:jc w:val="both"/>
        <w:rPr>
          <w:rFonts w:ascii="Source Sans Pro" w:hAnsi="Source Sans Pro" w:cs="Arial"/>
          <w:sz w:val="20"/>
          <w:szCs w:val="20"/>
          <w:lang w:val="es-MX"/>
        </w:rPr>
      </w:pPr>
    </w:p>
    <w:p w14:paraId="2CEBAB63" w14:textId="2B1BE6AD"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Custodia de folio real o de persona moral o jurídica; </w:t>
      </w:r>
    </w:p>
    <w:p w14:paraId="681AB819" w14:textId="77777777" w:rsidR="00F52B96" w:rsidRPr="009B2D45" w:rsidRDefault="00F52B96" w:rsidP="00F37D30">
      <w:pPr>
        <w:jc w:val="both"/>
        <w:rPr>
          <w:rFonts w:ascii="Source Sans Pro" w:hAnsi="Source Sans Pro" w:cs="Arial"/>
          <w:sz w:val="20"/>
          <w:szCs w:val="20"/>
          <w:lang w:val="es-MX"/>
        </w:rPr>
      </w:pPr>
    </w:p>
    <w:p w14:paraId="7251C901" w14:textId="77777777" w:rsid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Inhabilitación para obtener subvenciones y ayudas públicas, para contratar con el sector público y para gozar de beneficios e incentivos fiscales o sociales, por un plazo de hasta de quince años; y </w:t>
      </w:r>
    </w:p>
    <w:p w14:paraId="46993156" w14:textId="77777777" w:rsidR="00D24ED2" w:rsidRPr="00D24ED2" w:rsidRDefault="00D24ED2" w:rsidP="00D24ED2">
      <w:pPr>
        <w:pStyle w:val="Prrafodelista"/>
        <w:rPr>
          <w:rFonts w:ascii="Source Sans Pro" w:hAnsi="Source Sans Pro" w:cs="Arial"/>
          <w:sz w:val="20"/>
          <w:szCs w:val="20"/>
          <w:lang w:val="es-MX"/>
        </w:rPr>
      </w:pPr>
    </w:p>
    <w:p w14:paraId="04BB4830" w14:textId="39B510C9" w:rsidR="00F52B96" w:rsidRPr="00D24ED2" w:rsidRDefault="00F52B96">
      <w:pPr>
        <w:pStyle w:val="Prrafodelista"/>
        <w:numPr>
          <w:ilvl w:val="0"/>
          <w:numId w:val="30"/>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La reparación del daño. </w:t>
      </w:r>
    </w:p>
    <w:p w14:paraId="1FCD1E13" w14:textId="77777777" w:rsidR="00F52B96" w:rsidRPr="009B2D45" w:rsidRDefault="00F52B96" w:rsidP="00F37D30">
      <w:pPr>
        <w:jc w:val="both"/>
        <w:rPr>
          <w:rFonts w:ascii="Source Sans Pro" w:hAnsi="Source Sans Pro" w:cs="Arial"/>
          <w:sz w:val="20"/>
          <w:szCs w:val="20"/>
          <w:lang w:val="es-MX"/>
        </w:rPr>
      </w:pPr>
    </w:p>
    <w:p w14:paraId="1B07811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consecuencias jurídicas señaladas en las fracciones I, V, VI, VII, VIII y IX las podrá acordar el juez como medida cautelar. </w:t>
      </w:r>
    </w:p>
    <w:p w14:paraId="09EF2B91" w14:textId="77777777" w:rsidR="00F52B96" w:rsidRPr="009B2D45" w:rsidRDefault="00F52B96" w:rsidP="00F37D30">
      <w:pPr>
        <w:jc w:val="both"/>
        <w:rPr>
          <w:rFonts w:ascii="Source Sans Pro" w:hAnsi="Source Sans Pro" w:cs="Arial"/>
          <w:sz w:val="20"/>
          <w:szCs w:val="20"/>
          <w:lang w:val="es-MX"/>
        </w:rPr>
      </w:pPr>
    </w:p>
    <w:p w14:paraId="37670A9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sanciones previstas para la persona moral o jurídica podrán incrementarse hasta la mitad cuando ésta sea utilizada como instrumento con el fin de cometer delitos. Se entenderá que la persona moral o jurídica se encuentra en esta circunstancia, cuando su actividad lícita sea menos relevante que la actividad delictiva. </w:t>
      </w:r>
    </w:p>
    <w:p w14:paraId="070EA73E" w14:textId="77777777" w:rsidR="00F52B96" w:rsidRPr="009B2D45" w:rsidRDefault="00F52B96" w:rsidP="00F37D30">
      <w:pPr>
        <w:jc w:val="both"/>
        <w:rPr>
          <w:rFonts w:ascii="Source Sans Pro" w:hAnsi="Source Sans Pro" w:cs="Arial"/>
          <w:sz w:val="20"/>
          <w:szCs w:val="20"/>
          <w:lang w:val="es-MX"/>
        </w:rPr>
      </w:pPr>
    </w:p>
    <w:p w14:paraId="58329B36" w14:textId="3E5985B4"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sanción impuesta a la persona moral o jurídica de acuerdo a este Código y demás leyes aplicables, no extingue la responsabilidad civil en que pueda incurrir ésta. </w:t>
      </w:r>
    </w:p>
    <w:p w14:paraId="28794E78" w14:textId="77777777" w:rsidR="00F52B96" w:rsidRPr="009B2D45" w:rsidRDefault="00F52B96" w:rsidP="00F37D30">
      <w:pPr>
        <w:jc w:val="both"/>
        <w:rPr>
          <w:rFonts w:ascii="Source Sans Pro" w:hAnsi="Source Sans Pro" w:cs="Arial"/>
          <w:b/>
          <w:bCs/>
          <w:sz w:val="20"/>
          <w:szCs w:val="20"/>
          <w:lang w:val="es-MX"/>
        </w:rPr>
      </w:pPr>
    </w:p>
    <w:p w14:paraId="50C421F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 </w:t>
      </w:r>
    </w:p>
    <w:p w14:paraId="0F58E34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PRISIÓN</w:t>
      </w:r>
    </w:p>
    <w:p w14:paraId="60147BCD" w14:textId="77777777" w:rsidR="00F52B96" w:rsidRPr="009B2D45" w:rsidRDefault="00F52B96" w:rsidP="00F37D30">
      <w:pPr>
        <w:jc w:val="both"/>
        <w:rPr>
          <w:rFonts w:ascii="Source Sans Pro" w:hAnsi="Source Sans Pro" w:cs="Arial"/>
          <w:b/>
          <w:bCs/>
          <w:sz w:val="20"/>
          <w:szCs w:val="20"/>
          <w:lang w:val="es-MX"/>
        </w:rPr>
      </w:pPr>
    </w:p>
    <w:p w14:paraId="0CDE5339" w14:textId="7CCADA1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w:t>
      </w:r>
      <w:r w:rsidR="00DE0934">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(Concepto y duración de la prisión). La prisión consiste en la privación de la libertad personal. Su duración no será menor de tres meses ni mayor de setenta años. Su ejecución se llevará a cabo en los establecimientos o lugares donde disponga la autoridad ejecutora de las sanciones penales en el Distrito Federal o del Ejecutivo Federal, conforme a lo dispuesto en la legislación correspondiente, en la resolución judicial respectiva o en los convenios celebrados. </w:t>
      </w:r>
    </w:p>
    <w:p w14:paraId="482B6CD3" w14:textId="77777777" w:rsidR="00F52B96" w:rsidRPr="009B2D45" w:rsidRDefault="00F52B96" w:rsidP="00F37D30">
      <w:pPr>
        <w:jc w:val="both"/>
        <w:rPr>
          <w:rFonts w:ascii="Source Sans Pro" w:hAnsi="Source Sans Pro" w:cs="Arial"/>
          <w:sz w:val="20"/>
          <w:szCs w:val="20"/>
          <w:lang w:val="es-MX"/>
        </w:rPr>
      </w:pPr>
    </w:p>
    <w:p w14:paraId="44FAC08E" w14:textId="2F520C42"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toda pena de prisión que se imponga en una sentencia, se computará el tiempo de la detención o del arraigo. </w:t>
      </w:r>
    </w:p>
    <w:p w14:paraId="79ACFB51" w14:textId="77777777" w:rsidR="00F42E6D" w:rsidRPr="009B2D45" w:rsidRDefault="00F42E6D" w:rsidP="00F37D30">
      <w:pPr>
        <w:jc w:val="both"/>
        <w:rPr>
          <w:rFonts w:ascii="Source Sans Pro" w:hAnsi="Source Sans Pro" w:cs="Arial"/>
          <w:sz w:val="20"/>
          <w:szCs w:val="20"/>
          <w:lang w:val="es-MX"/>
        </w:rPr>
      </w:pPr>
    </w:p>
    <w:p w14:paraId="1037E234" w14:textId="7C324D3B"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trata de dos o más penas de prisión impuestas en sentencias diferentes, aquellas se cumplirán de manera sucesiva, sin que la suma de ellas sea mayor de setenta años. </w:t>
      </w:r>
    </w:p>
    <w:p w14:paraId="30C9C58C" w14:textId="77777777" w:rsidR="00F42E6D" w:rsidRPr="009B2D45" w:rsidRDefault="00F42E6D" w:rsidP="00F37D30">
      <w:pPr>
        <w:jc w:val="both"/>
        <w:rPr>
          <w:rFonts w:ascii="Source Sans Pro" w:hAnsi="Source Sans Pro" w:cs="Arial"/>
          <w:sz w:val="20"/>
          <w:szCs w:val="20"/>
          <w:lang w:val="es-MX"/>
        </w:rPr>
      </w:pPr>
    </w:p>
    <w:p w14:paraId="4AEDA2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el supuesto de imposición de las penas de prisión, emanadas de hechos conexos, similares, o derivados uno del otro, se deberán computar dichas penas desde el momento en que se detuvo al sujeto, por el delito inicial. </w:t>
      </w:r>
    </w:p>
    <w:p w14:paraId="1987CDFA" w14:textId="77777777" w:rsidR="00F52B96" w:rsidRPr="009B2D45" w:rsidRDefault="00F52B96" w:rsidP="00F37D30">
      <w:pPr>
        <w:jc w:val="both"/>
        <w:rPr>
          <w:rFonts w:ascii="Source Sans Pro" w:hAnsi="Source Sans Pro" w:cs="Arial"/>
          <w:b/>
          <w:bCs/>
          <w:sz w:val="20"/>
          <w:szCs w:val="20"/>
          <w:lang w:val="es-MX"/>
        </w:rPr>
      </w:pPr>
    </w:p>
    <w:p w14:paraId="09F5A99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III </w:t>
      </w:r>
    </w:p>
    <w:p w14:paraId="3077E16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TRATAMIENTO EN LIBERTAD DE IMPUTABLES</w:t>
      </w:r>
    </w:p>
    <w:p w14:paraId="020F9E5E" w14:textId="77777777" w:rsidR="00F52B96" w:rsidRPr="009B2D45" w:rsidRDefault="00F52B96" w:rsidP="00F37D30">
      <w:pPr>
        <w:jc w:val="both"/>
        <w:rPr>
          <w:rFonts w:ascii="Source Sans Pro" w:hAnsi="Source Sans Pro" w:cs="Arial"/>
          <w:sz w:val="20"/>
          <w:szCs w:val="20"/>
          <w:lang w:val="es-MX"/>
        </w:rPr>
      </w:pPr>
    </w:p>
    <w:p w14:paraId="2C3B1D1E" w14:textId="44531E4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(Concepto y duración)</w:t>
      </w:r>
      <w:r w:rsidRPr="009B2D45">
        <w:rPr>
          <w:rFonts w:ascii="Source Sans Pro" w:hAnsi="Source Sans Pro" w:cs="Arial"/>
          <w:sz w:val="20"/>
          <w:szCs w:val="20"/>
          <w:lang w:val="es-MX"/>
        </w:rPr>
        <w:t xml:space="preserve">. El tratamiento en libertad de imputables, consiste en la aplicación, según el caso, de las medidas laborales, educativas, de salud o de cualquier otra índole autorizadas por la ley, orientadas a la readaptación social del sentenciado y bajo la supervisión de la autoridad ejecutora. </w:t>
      </w:r>
    </w:p>
    <w:p w14:paraId="72D8DEBD" w14:textId="77777777" w:rsidR="00F52B96" w:rsidRPr="009B2D45" w:rsidRDefault="00F52B96" w:rsidP="00F37D30">
      <w:pPr>
        <w:jc w:val="both"/>
        <w:rPr>
          <w:rFonts w:ascii="Source Sans Pro" w:hAnsi="Source Sans Pro" w:cs="Arial"/>
          <w:sz w:val="20"/>
          <w:szCs w:val="20"/>
          <w:lang w:val="es-MX"/>
        </w:rPr>
      </w:pPr>
    </w:p>
    <w:p w14:paraId="04E5FD8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Esta pena podrá imponerse como pena autónoma o sustitutiva de la prisión, sin que su duración pueda exceder de la correspondiente a la pena de prisión sustituida. </w:t>
      </w:r>
    </w:p>
    <w:p w14:paraId="063B4004" w14:textId="77777777" w:rsidR="00F52B96" w:rsidRPr="009B2D45" w:rsidRDefault="00F52B96" w:rsidP="00F37D30">
      <w:pPr>
        <w:jc w:val="both"/>
        <w:rPr>
          <w:rFonts w:ascii="Source Sans Pro" w:hAnsi="Source Sans Pro" w:cs="Arial"/>
          <w:sz w:val="20"/>
          <w:szCs w:val="20"/>
          <w:lang w:val="es-MX"/>
        </w:rPr>
      </w:pPr>
    </w:p>
    <w:p w14:paraId="2A13A07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tratamiento en libertad de imputables podrá imponerse conjuntamente con las medidas de seguridad tendientes a la </w:t>
      </w:r>
      <w:proofErr w:type="spellStart"/>
      <w:r w:rsidRPr="009B2D45">
        <w:rPr>
          <w:rFonts w:ascii="Source Sans Pro" w:hAnsi="Source Sans Pro" w:cs="Arial"/>
          <w:sz w:val="20"/>
          <w:szCs w:val="20"/>
          <w:lang w:val="es-MX"/>
        </w:rPr>
        <w:t>deshabitualización</w:t>
      </w:r>
      <w:proofErr w:type="spellEnd"/>
      <w:r w:rsidRPr="009B2D45">
        <w:rPr>
          <w:rFonts w:ascii="Source Sans Pro" w:hAnsi="Source Sans Pro" w:cs="Arial"/>
          <w:sz w:val="20"/>
          <w:szCs w:val="20"/>
          <w:lang w:val="es-MX"/>
        </w:rPr>
        <w:t xml:space="preserve"> del sentenciado, cuando así se requiera. </w:t>
      </w:r>
    </w:p>
    <w:p w14:paraId="4E009661" w14:textId="77777777" w:rsidR="00F52B96" w:rsidRPr="009B2D45" w:rsidRDefault="00F52B96" w:rsidP="00F37D30">
      <w:pPr>
        <w:jc w:val="both"/>
        <w:rPr>
          <w:rFonts w:ascii="Source Sans Pro" w:hAnsi="Source Sans Pro" w:cs="Arial"/>
          <w:sz w:val="20"/>
          <w:szCs w:val="20"/>
          <w:lang w:val="es-MX"/>
        </w:rPr>
      </w:pPr>
    </w:p>
    <w:p w14:paraId="0795DF3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 caso pena y medida deberán garantizar la dignidad y la libertad de conciencia del sentenciado. </w:t>
      </w:r>
    </w:p>
    <w:p w14:paraId="1BA0B12C" w14:textId="77777777" w:rsidR="00F52B96" w:rsidRPr="009B2D45" w:rsidRDefault="00F52B96" w:rsidP="00F37D30">
      <w:pPr>
        <w:jc w:val="both"/>
        <w:rPr>
          <w:rFonts w:ascii="Source Sans Pro" w:hAnsi="Source Sans Pro" w:cs="Arial"/>
          <w:b/>
          <w:bCs/>
          <w:sz w:val="20"/>
          <w:szCs w:val="20"/>
          <w:lang w:val="es-MX"/>
        </w:rPr>
      </w:pPr>
    </w:p>
    <w:p w14:paraId="7EB9B24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 xml:space="preserve">CAPÍTULO IV </w:t>
      </w:r>
    </w:p>
    <w:p w14:paraId="34FA6BE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SEMILIBERTAD</w:t>
      </w:r>
    </w:p>
    <w:p w14:paraId="060B13E1" w14:textId="77777777" w:rsidR="00F52B96" w:rsidRPr="009B2D45" w:rsidRDefault="00F52B96" w:rsidP="00F37D30">
      <w:pPr>
        <w:jc w:val="both"/>
        <w:rPr>
          <w:rFonts w:ascii="Source Sans Pro" w:hAnsi="Source Sans Pro" w:cs="Arial"/>
          <w:b/>
          <w:bCs/>
          <w:sz w:val="20"/>
          <w:szCs w:val="20"/>
          <w:lang w:val="es-MX"/>
        </w:rPr>
      </w:pPr>
    </w:p>
    <w:p w14:paraId="72065BBA" w14:textId="0E42FE6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(concepto y duración) La semilibertad implica alternación de períodos de libertad, y privación de la libertad. Se impondrá y cumplirá, según las circunstancias del caso, del siguiente modo: </w:t>
      </w:r>
    </w:p>
    <w:p w14:paraId="78F9E93A" w14:textId="77777777" w:rsidR="00F52B96" w:rsidRPr="009B2D45" w:rsidRDefault="00F52B96" w:rsidP="00F37D30">
      <w:pPr>
        <w:jc w:val="both"/>
        <w:rPr>
          <w:rFonts w:ascii="Source Sans Pro" w:hAnsi="Source Sans Pro" w:cs="Arial"/>
          <w:sz w:val="20"/>
          <w:szCs w:val="20"/>
          <w:lang w:val="es-MX"/>
        </w:rPr>
      </w:pPr>
    </w:p>
    <w:p w14:paraId="26753D40" w14:textId="1EEBBAC2" w:rsidR="00F52B96" w:rsidRPr="00D24ED2" w:rsidRDefault="00F52B96">
      <w:pPr>
        <w:pStyle w:val="Prrafodelista"/>
        <w:numPr>
          <w:ilvl w:val="0"/>
          <w:numId w:val="31"/>
        </w:numPr>
        <w:jc w:val="both"/>
        <w:rPr>
          <w:rFonts w:ascii="Source Sans Pro" w:hAnsi="Source Sans Pro" w:cs="Arial"/>
          <w:sz w:val="20"/>
          <w:szCs w:val="20"/>
          <w:lang w:val="es-MX"/>
        </w:rPr>
      </w:pPr>
      <w:proofErr w:type="spellStart"/>
      <w:r w:rsidRPr="00D24ED2">
        <w:rPr>
          <w:rFonts w:ascii="Source Sans Pro" w:hAnsi="Source Sans Pro" w:cs="Arial"/>
          <w:sz w:val="20"/>
          <w:szCs w:val="20"/>
          <w:lang w:val="es-MX"/>
        </w:rPr>
        <w:t>Externación</w:t>
      </w:r>
      <w:proofErr w:type="spellEnd"/>
      <w:r w:rsidRPr="00D24ED2">
        <w:rPr>
          <w:rFonts w:ascii="Source Sans Pro" w:hAnsi="Source Sans Pro" w:cs="Arial"/>
          <w:sz w:val="20"/>
          <w:szCs w:val="20"/>
          <w:lang w:val="es-MX"/>
        </w:rPr>
        <w:t xml:space="preserve"> durante la semana de trabajo, con reclusión de fin de semana; </w:t>
      </w:r>
    </w:p>
    <w:p w14:paraId="7ABB785E" w14:textId="77777777" w:rsidR="00F52B96" w:rsidRPr="009B2D45" w:rsidRDefault="00F52B96" w:rsidP="00F37D30">
      <w:pPr>
        <w:jc w:val="both"/>
        <w:rPr>
          <w:rFonts w:ascii="Source Sans Pro" w:hAnsi="Source Sans Pro" w:cs="Arial"/>
          <w:sz w:val="20"/>
          <w:szCs w:val="20"/>
          <w:lang w:val="es-MX"/>
        </w:rPr>
      </w:pPr>
    </w:p>
    <w:p w14:paraId="0505B03A" w14:textId="52230436" w:rsidR="00F52B96" w:rsidRPr="00D24ED2" w:rsidRDefault="00F52B96">
      <w:pPr>
        <w:pStyle w:val="Prrafodelista"/>
        <w:numPr>
          <w:ilvl w:val="0"/>
          <w:numId w:val="31"/>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Salida de fin de semana con reclusión durante el resto de ésta; </w:t>
      </w:r>
    </w:p>
    <w:p w14:paraId="46466122" w14:textId="77777777" w:rsidR="00F52B96" w:rsidRPr="009B2D45" w:rsidRDefault="00F52B96" w:rsidP="00F37D30">
      <w:pPr>
        <w:jc w:val="both"/>
        <w:rPr>
          <w:rFonts w:ascii="Source Sans Pro" w:hAnsi="Source Sans Pro" w:cs="Arial"/>
          <w:sz w:val="20"/>
          <w:szCs w:val="20"/>
          <w:lang w:val="es-MX"/>
        </w:rPr>
      </w:pPr>
    </w:p>
    <w:p w14:paraId="15093ACF" w14:textId="7DD947C9" w:rsidR="00F52B96" w:rsidRPr="00D24ED2" w:rsidRDefault="00F52B96">
      <w:pPr>
        <w:pStyle w:val="Prrafodelista"/>
        <w:numPr>
          <w:ilvl w:val="0"/>
          <w:numId w:val="31"/>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Salida diurna con reclusión nocturna; o </w:t>
      </w:r>
    </w:p>
    <w:p w14:paraId="1E21C86E" w14:textId="77777777" w:rsidR="00F52B96" w:rsidRPr="009B2D45" w:rsidRDefault="00F52B96" w:rsidP="00F37D30">
      <w:pPr>
        <w:jc w:val="both"/>
        <w:rPr>
          <w:rFonts w:ascii="Source Sans Pro" w:hAnsi="Source Sans Pro" w:cs="Arial"/>
          <w:sz w:val="20"/>
          <w:szCs w:val="20"/>
          <w:lang w:val="es-MX"/>
        </w:rPr>
      </w:pPr>
    </w:p>
    <w:p w14:paraId="1112E467" w14:textId="0C38342A" w:rsidR="00F52B96" w:rsidRPr="00D24ED2" w:rsidRDefault="00F52B96">
      <w:pPr>
        <w:pStyle w:val="Prrafodelista"/>
        <w:numPr>
          <w:ilvl w:val="0"/>
          <w:numId w:val="31"/>
        </w:numPr>
        <w:jc w:val="both"/>
        <w:rPr>
          <w:rFonts w:ascii="Source Sans Pro" w:hAnsi="Source Sans Pro" w:cs="Arial"/>
          <w:sz w:val="20"/>
          <w:szCs w:val="20"/>
          <w:lang w:val="es-MX"/>
        </w:rPr>
      </w:pPr>
      <w:r w:rsidRPr="00D24ED2">
        <w:rPr>
          <w:rFonts w:ascii="Source Sans Pro" w:hAnsi="Source Sans Pro" w:cs="Arial"/>
          <w:sz w:val="20"/>
          <w:szCs w:val="20"/>
          <w:lang w:val="es-MX"/>
        </w:rPr>
        <w:t xml:space="preserve">Salida nocturna con reclusión diurna. </w:t>
      </w:r>
    </w:p>
    <w:p w14:paraId="1CD0FEFD" w14:textId="77777777" w:rsidR="00F52B96" w:rsidRPr="009B2D45" w:rsidRDefault="00F52B96" w:rsidP="00F37D30">
      <w:pPr>
        <w:jc w:val="both"/>
        <w:rPr>
          <w:rFonts w:ascii="Source Sans Pro" w:hAnsi="Source Sans Pro" w:cs="Arial"/>
          <w:sz w:val="20"/>
          <w:szCs w:val="20"/>
          <w:lang w:val="es-MX"/>
        </w:rPr>
      </w:pPr>
    </w:p>
    <w:p w14:paraId="18D2F2E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semilibertad podrá imponerse como pena autónoma o como sustitutiva de la prisión. En este último caso, la duración no podrá exceder de la que corresponda a la pena de prisión sustituida. </w:t>
      </w:r>
    </w:p>
    <w:p w14:paraId="6FBD23DD" w14:textId="77777777" w:rsidR="00F52B96" w:rsidRPr="009B2D45" w:rsidRDefault="00F52B96" w:rsidP="00F37D30">
      <w:pPr>
        <w:jc w:val="both"/>
        <w:rPr>
          <w:rFonts w:ascii="Source Sans Pro" w:hAnsi="Source Sans Pro" w:cs="Arial"/>
          <w:sz w:val="20"/>
          <w:szCs w:val="20"/>
          <w:lang w:val="es-MX"/>
        </w:rPr>
      </w:pPr>
    </w:p>
    <w:p w14:paraId="4615CBF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 caso, la semilibertad se cumplirá bajo el cuidado de la autoridad competente. </w:t>
      </w:r>
    </w:p>
    <w:p w14:paraId="7FEAECE7" w14:textId="77777777" w:rsidR="00F52B96" w:rsidRPr="009B2D45" w:rsidRDefault="00F52B96" w:rsidP="00D24ED2">
      <w:pPr>
        <w:rPr>
          <w:rFonts w:ascii="Source Sans Pro" w:hAnsi="Source Sans Pro" w:cs="Arial"/>
          <w:b/>
          <w:bCs/>
          <w:sz w:val="20"/>
          <w:szCs w:val="20"/>
          <w:lang w:val="es-MX"/>
        </w:rPr>
      </w:pPr>
    </w:p>
    <w:p w14:paraId="728F454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CAPÍTULO V </w:t>
      </w:r>
    </w:p>
    <w:p w14:paraId="7D620CF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TRABAJO A FAVOR DE LA VÍCTIMA O A FAVOR DE LA COMUNIDAD</w:t>
      </w:r>
    </w:p>
    <w:p w14:paraId="3598148E" w14:textId="77777777" w:rsidR="00F52B96" w:rsidRPr="009B2D45" w:rsidRDefault="00F52B96" w:rsidP="00F37D30">
      <w:pPr>
        <w:jc w:val="both"/>
        <w:rPr>
          <w:rFonts w:ascii="Source Sans Pro" w:hAnsi="Source Sans Pro" w:cs="Arial"/>
          <w:b/>
          <w:bCs/>
          <w:sz w:val="20"/>
          <w:szCs w:val="20"/>
          <w:lang w:val="es-MX"/>
        </w:rPr>
      </w:pPr>
    </w:p>
    <w:p w14:paraId="265967AD" w14:textId="2CE8AC0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(Concepto y duración)</w:t>
      </w:r>
      <w:r w:rsidRPr="009B2D45">
        <w:rPr>
          <w:rFonts w:ascii="Source Sans Pro" w:hAnsi="Source Sans Pro" w:cs="Arial"/>
          <w:sz w:val="20"/>
          <w:szCs w:val="20"/>
          <w:lang w:val="es-MX"/>
        </w:rPr>
        <w:t xml:space="preserve">. El trabajo en beneficio de la víctima del delito consiste en la prestación de servicios remunerados, en instituciones públicas, educativas, empresas de participación estatal o en empresas privadas, en los términos de la legislación correspondiente. </w:t>
      </w:r>
    </w:p>
    <w:p w14:paraId="4EEB1464" w14:textId="77777777" w:rsidR="00F52B96" w:rsidRPr="009B2D45" w:rsidRDefault="00F52B96" w:rsidP="00F37D30">
      <w:pPr>
        <w:jc w:val="both"/>
        <w:rPr>
          <w:rFonts w:ascii="Source Sans Pro" w:hAnsi="Source Sans Pro" w:cs="Arial"/>
          <w:sz w:val="20"/>
          <w:szCs w:val="20"/>
          <w:lang w:val="es-MX"/>
        </w:rPr>
      </w:pPr>
    </w:p>
    <w:p w14:paraId="2B7A112D" w14:textId="6335D4CC"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trabajo en favor de la comunidad consiste en la prestación de servicios no remunerados, en instituciones públicas, educativas, de asistencia o servicio social, o en instituciones privadas de asistencia no lucrativas, que la ley respectiva regule. </w:t>
      </w:r>
    </w:p>
    <w:p w14:paraId="23317007" w14:textId="77777777" w:rsidR="00F42E6D" w:rsidRPr="009B2D45" w:rsidRDefault="00F42E6D" w:rsidP="00F37D30">
      <w:pPr>
        <w:jc w:val="both"/>
        <w:rPr>
          <w:rFonts w:ascii="Source Sans Pro" w:hAnsi="Source Sans Pro" w:cs="Arial"/>
          <w:sz w:val="20"/>
          <w:szCs w:val="20"/>
          <w:lang w:val="es-MX"/>
        </w:rPr>
      </w:pPr>
    </w:p>
    <w:p w14:paraId="4A1834C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ambos casos se cumplirá bajo la orientación y vigilancia de la autoridad ejecutora. </w:t>
      </w:r>
    </w:p>
    <w:p w14:paraId="1DACBE1C" w14:textId="77777777" w:rsidR="00F52B96" w:rsidRPr="009B2D45" w:rsidRDefault="00F52B96" w:rsidP="00F37D30">
      <w:pPr>
        <w:jc w:val="both"/>
        <w:rPr>
          <w:rFonts w:ascii="Source Sans Pro" w:hAnsi="Source Sans Pro" w:cs="Arial"/>
          <w:sz w:val="20"/>
          <w:szCs w:val="20"/>
          <w:lang w:val="es-MX"/>
        </w:rPr>
      </w:pPr>
    </w:p>
    <w:p w14:paraId="0706048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trabajo en beneficio de la víctima del delito o en favor de la comunidad, se llevará a cabo en jornadas dentro de períodos distintos al horario de las labores que represente la fuente de ingresos para la subsistencia del sentenciado y la de su familia, sin que pueda exceder de la jornada extraordinaria que determina la ley laboral. La extensión de la jornada será fijada por el juez tomando en cuenta las circunstancias del caso, y por ningún concepto se desarrollará en forma que resulte degradante o humillante para el sentenciado. </w:t>
      </w:r>
    </w:p>
    <w:p w14:paraId="0CE8660B" w14:textId="77777777" w:rsidR="00F52B96" w:rsidRPr="009B2D45" w:rsidRDefault="00F52B96" w:rsidP="00F37D30">
      <w:pPr>
        <w:jc w:val="both"/>
        <w:rPr>
          <w:rFonts w:ascii="Source Sans Pro" w:hAnsi="Source Sans Pro" w:cs="Arial"/>
          <w:sz w:val="20"/>
          <w:szCs w:val="20"/>
          <w:lang w:val="es-MX"/>
        </w:rPr>
      </w:pPr>
    </w:p>
    <w:p w14:paraId="4A9F73E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Podrá imponerse como pena autónoma o como sustitutiva de la pena de prisión o de multa, según el caso. Cada día de prisión o cada día multa, será sustituido por una jornada de trabajo en beneficio de la víctima o en favor de la comunidad. </w:t>
      </w:r>
    </w:p>
    <w:p w14:paraId="2E50C9BB" w14:textId="77777777" w:rsidR="00F52B96" w:rsidRPr="009B2D45" w:rsidRDefault="00F52B96" w:rsidP="002C2B12">
      <w:pPr>
        <w:rPr>
          <w:rFonts w:ascii="Source Sans Pro" w:hAnsi="Source Sans Pro" w:cs="Arial"/>
          <w:b/>
          <w:bCs/>
          <w:sz w:val="20"/>
          <w:szCs w:val="20"/>
          <w:lang w:val="es-MX"/>
        </w:rPr>
      </w:pPr>
    </w:p>
    <w:p w14:paraId="6C57CA9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7F051EB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SANCIÓN PECUNIARIA</w:t>
      </w:r>
    </w:p>
    <w:p w14:paraId="0278FE93" w14:textId="77777777" w:rsidR="00F52B96" w:rsidRPr="009B2D45" w:rsidRDefault="00F52B96" w:rsidP="00F37D30">
      <w:pPr>
        <w:jc w:val="both"/>
        <w:rPr>
          <w:rFonts w:ascii="Source Sans Pro" w:hAnsi="Source Sans Pro" w:cs="Arial"/>
          <w:b/>
          <w:bCs/>
          <w:sz w:val="20"/>
          <w:szCs w:val="20"/>
          <w:lang w:val="es-MX"/>
        </w:rPr>
      </w:pPr>
    </w:p>
    <w:p w14:paraId="76CAECA5" w14:textId="0183965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37</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(Multa, reparación del daño y sanción económica)</w:t>
      </w:r>
      <w:r w:rsidRPr="009B2D45">
        <w:rPr>
          <w:rFonts w:ascii="Source Sans Pro" w:hAnsi="Source Sans Pro" w:cs="Arial"/>
          <w:sz w:val="20"/>
          <w:szCs w:val="20"/>
          <w:lang w:val="es-MX"/>
        </w:rPr>
        <w:t xml:space="preserve">. La sanción pecuniaria comprende la multa, la reparación del daño y la sanción económica. </w:t>
      </w:r>
    </w:p>
    <w:p w14:paraId="61E56C54" w14:textId="77777777" w:rsidR="00F52B96" w:rsidRPr="009B2D45" w:rsidRDefault="00F52B96" w:rsidP="00F37D30">
      <w:pPr>
        <w:jc w:val="both"/>
        <w:rPr>
          <w:rFonts w:ascii="Source Sans Pro" w:hAnsi="Source Sans Pro" w:cs="Arial"/>
          <w:b/>
          <w:bCs/>
          <w:sz w:val="20"/>
          <w:szCs w:val="20"/>
          <w:lang w:val="es-MX"/>
        </w:rPr>
      </w:pPr>
    </w:p>
    <w:p w14:paraId="3979C322" w14:textId="6AB05B6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38</w:t>
      </w:r>
      <w:r w:rsidR="00DE0934">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i/>
          <w:iCs/>
          <w:sz w:val="20"/>
          <w:szCs w:val="20"/>
          <w:lang w:val="es-MX"/>
        </w:rPr>
        <w:t>(Días de multa)</w:t>
      </w:r>
      <w:r w:rsidRPr="009B2D45">
        <w:rPr>
          <w:rFonts w:ascii="Source Sans Pro" w:hAnsi="Source Sans Pro" w:cs="Arial"/>
          <w:sz w:val="20"/>
          <w:szCs w:val="20"/>
          <w:lang w:val="es-MX"/>
        </w:rPr>
        <w:t xml:space="preserve">. La multa consiste en el pago de una cantidad de dinero al Gobierno del Distrito Federal fijada por días multa. Los mínimos y máximos atenderán a cada delito en particular, los que no podrán ser menores a un día ni exceder de cinco mil, salvo los casos señalados en este Código. </w:t>
      </w:r>
    </w:p>
    <w:p w14:paraId="0F3FC96B" w14:textId="77777777" w:rsidR="00F52B96" w:rsidRPr="009B2D45" w:rsidRDefault="00F52B96" w:rsidP="00F37D30">
      <w:pPr>
        <w:jc w:val="both"/>
        <w:rPr>
          <w:rFonts w:ascii="Source Sans Pro" w:hAnsi="Source Sans Pro" w:cs="Arial"/>
          <w:sz w:val="20"/>
          <w:szCs w:val="20"/>
          <w:lang w:val="es-MX"/>
        </w:rPr>
      </w:pPr>
    </w:p>
    <w:p w14:paraId="1D1ECE1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día multa equivale a la percepción neta diaria del inculpado en el momento de cometer el delito. </w:t>
      </w:r>
    </w:p>
    <w:p w14:paraId="41D4EF05" w14:textId="77777777" w:rsidR="00F52B96" w:rsidRPr="009B2D45" w:rsidRDefault="00F52B96" w:rsidP="00F37D30">
      <w:pPr>
        <w:jc w:val="both"/>
        <w:rPr>
          <w:rFonts w:ascii="Source Sans Pro" w:hAnsi="Source Sans Pro" w:cs="Arial"/>
          <w:sz w:val="20"/>
          <w:szCs w:val="20"/>
          <w:lang w:val="es-MX"/>
        </w:rPr>
      </w:pPr>
    </w:p>
    <w:p w14:paraId="20E2622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límite inferior del día multa será el equivalente al valor, al momento de cometerse el delito, de la Unidad de Cuenta de la Ciudad de México del Distrito Federal vigente, prevista en la Ley de la Unidad de Cuenta de la Ciudad de México y que se actualizará en la forma establecida en esa Ley. </w:t>
      </w:r>
    </w:p>
    <w:p w14:paraId="27DCCCCF" w14:textId="77777777" w:rsidR="00F52B96" w:rsidRPr="009B2D45" w:rsidRDefault="00F52B96" w:rsidP="00F37D30">
      <w:pPr>
        <w:jc w:val="both"/>
        <w:rPr>
          <w:rFonts w:ascii="Source Sans Pro" w:hAnsi="Source Sans Pro" w:cs="Arial"/>
          <w:sz w:val="20"/>
          <w:szCs w:val="20"/>
          <w:lang w:val="es-MX"/>
        </w:rPr>
      </w:pPr>
    </w:p>
    <w:p w14:paraId="5CA9FC1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fijar el día multa se tomará en cuenta: </w:t>
      </w:r>
    </w:p>
    <w:p w14:paraId="0038BE80" w14:textId="77777777" w:rsidR="00F52B96" w:rsidRPr="009B2D45" w:rsidRDefault="00F52B96" w:rsidP="00F37D30">
      <w:pPr>
        <w:jc w:val="both"/>
        <w:rPr>
          <w:rFonts w:ascii="Source Sans Pro" w:hAnsi="Source Sans Pro" w:cs="Arial"/>
          <w:sz w:val="20"/>
          <w:szCs w:val="20"/>
          <w:lang w:val="es-MX"/>
        </w:rPr>
      </w:pPr>
    </w:p>
    <w:p w14:paraId="1BF0D43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momento de la consumación, si el delito es instantáneo; </w:t>
      </w:r>
    </w:p>
    <w:p w14:paraId="010955A4" w14:textId="77777777" w:rsidR="00F52B96" w:rsidRPr="009B2D45" w:rsidRDefault="00F52B96" w:rsidP="00F37D30">
      <w:pPr>
        <w:jc w:val="both"/>
        <w:rPr>
          <w:rFonts w:ascii="Source Sans Pro" w:hAnsi="Source Sans Pro" w:cs="Arial"/>
          <w:sz w:val="20"/>
          <w:szCs w:val="20"/>
          <w:lang w:val="es-MX"/>
        </w:rPr>
      </w:pPr>
    </w:p>
    <w:p w14:paraId="5E271D6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momento en que cesó la consumación, si el delito es permanente; o </w:t>
      </w:r>
    </w:p>
    <w:p w14:paraId="1DA04520" w14:textId="77777777" w:rsidR="00F52B96" w:rsidRPr="009B2D45" w:rsidRDefault="00F52B96" w:rsidP="00F37D30">
      <w:pPr>
        <w:jc w:val="both"/>
        <w:rPr>
          <w:rFonts w:ascii="Source Sans Pro" w:hAnsi="Source Sans Pro" w:cs="Arial"/>
          <w:sz w:val="20"/>
          <w:szCs w:val="20"/>
          <w:lang w:val="es-MX"/>
        </w:rPr>
      </w:pPr>
    </w:p>
    <w:p w14:paraId="2888A4D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momento de consumación de la última conducta, si el delito es continuado. </w:t>
      </w:r>
    </w:p>
    <w:p w14:paraId="1D29434C" w14:textId="77777777" w:rsidR="00F52B96" w:rsidRPr="009B2D45" w:rsidRDefault="00F52B96" w:rsidP="00F37D30">
      <w:pPr>
        <w:jc w:val="both"/>
        <w:rPr>
          <w:rFonts w:ascii="Source Sans Pro" w:hAnsi="Source Sans Pro" w:cs="Arial"/>
          <w:b/>
          <w:bCs/>
          <w:sz w:val="20"/>
          <w:szCs w:val="20"/>
          <w:lang w:val="es-MX"/>
        </w:rPr>
      </w:pPr>
    </w:p>
    <w:p w14:paraId="5307770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38 Bis.- </w:t>
      </w:r>
      <w:r w:rsidRPr="009B2D45">
        <w:rPr>
          <w:rFonts w:ascii="Source Sans Pro" w:hAnsi="Source Sans Pro" w:cs="Arial"/>
          <w:sz w:val="20"/>
          <w:szCs w:val="20"/>
          <w:lang w:val="es-MX"/>
        </w:rPr>
        <w:t xml:space="preserve">(Días de multa para la persona moral o jurídica). La multa consiste en el pago de una cantidad de dinero al Gobierno del Distrito Federal fijada por días multa. Los mínimos y máximos atenderán a cada delito en particular. </w:t>
      </w:r>
    </w:p>
    <w:p w14:paraId="606D2446" w14:textId="77777777" w:rsidR="00F52B96" w:rsidRPr="009B2D45" w:rsidRDefault="00F52B96" w:rsidP="00F37D30">
      <w:pPr>
        <w:jc w:val="both"/>
        <w:rPr>
          <w:rFonts w:ascii="Source Sans Pro" w:hAnsi="Source Sans Pro" w:cs="Arial"/>
          <w:sz w:val="20"/>
          <w:szCs w:val="20"/>
          <w:lang w:val="es-MX"/>
        </w:rPr>
      </w:pPr>
    </w:p>
    <w:p w14:paraId="5615732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día multa equivale a la percepción neta diaria de la persona moral o jurídica responsable de la comisión del delito, al momento de cometer el delito. </w:t>
      </w:r>
    </w:p>
    <w:p w14:paraId="0FEEDA2A" w14:textId="77777777" w:rsidR="00F52B96" w:rsidRPr="009B2D45" w:rsidRDefault="00F52B96" w:rsidP="00F37D30">
      <w:pPr>
        <w:jc w:val="both"/>
        <w:rPr>
          <w:rFonts w:ascii="Source Sans Pro" w:hAnsi="Source Sans Pro" w:cs="Arial"/>
          <w:sz w:val="20"/>
          <w:szCs w:val="20"/>
          <w:lang w:val="es-MX"/>
        </w:rPr>
      </w:pPr>
    </w:p>
    <w:p w14:paraId="5934259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límite inferior del día multa será equivalente al triple del valor, al momento de cometerse el delito, de la Unidad de Cuenta de la Ciudad de México prevista en la Ley de la Unidad de Cuenta de la Ciudad de México, y que se actualizará en la forma establecida en esa Ley. </w:t>
      </w:r>
    </w:p>
    <w:p w14:paraId="4092213D" w14:textId="77777777" w:rsidR="00F52B96" w:rsidRPr="009B2D45" w:rsidRDefault="00F52B96" w:rsidP="00F37D30">
      <w:pPr>
        <w:jc w:val="both"/>
        <w:rPr>
          <w:rFonts w:ascii="Source Sans Pro" w:hAnsi="Source Sans Pro" w:cs="Arial"/>
          <w:sz w:val="20"/>
          <w:szCs w:val="20"/>
          <w:lang w:val="es-MX"/>
        </w:rPr>
      </w:pPr>
    </w:p>
    <w:p w14:paraId="4111FAC6" w14:textId="3AA36ED2"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los casos que se imponga una multa a la persona moral o jurídica, ésta no podrá ser menor a 30 días multa ni exceder de diez mil días multa, salvo los casos señalados en este Código. </w:t>
      </w:r>
    </w:p>
    <w:p w14:paraId="2ADF438F" w14:textId="77777777" w:rsidR="00F42E6D" w:rsidRPr="009B2D45" w:rsidRDefault="00F42E6D" w:rsidP="00F37D30">
      <w:pPr>
        <w:jc w:val="both"/>
        <w:rPr>
          <w:rFonts w:ascii="Source Sans Pro" w:hAnsi="Source Sans Pro" w:cs="Arial"/>
          <w:sz w:val="20"/>
          <w:szCs w:val="20"/>
          <w:lang w:val="es-MX"/>
        </w:rPr>
      </w:pPr>
    </w:p>
    <w:p w14:paraId="69CE610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fijar el día multa, además de lo previsto en el último, penúltimo y antepenúltimo párrafos del artículo anterior, el Juez o el Tribunal podrá tomará en cuenta las siguientes circunstancias: </w:t>
      </w:r>
    </w:p>
    <w:p w14:paraId="2D6E6234" w14:textId="77777777" w:rsidR="00F52B96" w:rsidRPr="009B2D45" w:rsidRDefault="00F52B96" w:rsidP="00F37D30">
      <w:pPr>
        <w:jc w:val="both"/>
        <w:rPr>
          <w:rFonts w:ascii="Source Sans Pro" w:hAnsi="Source Sans Pro" w:cs="Arial"/>
          <w:sz w:val="20"/>
          <w:szCs w:val="20"/>
          <w:lang w:val="es-MX"/>
        </w:rPr>
      </w:pPr>
    </w:p>
    <w:p w14:paraId="7EBA31FD" w14:textId="3FBD08BA" w:rsidR="00F52B96" w:rsidRPr="002C2B12" w:rsidRDefault="00F52B96">
      <w:pPr>
        <w:pStyle w:val="Prrafodelista"/>
        <w:numPr>
          <w:ilvl w:val="0"/>
          <w:numId w:val="32"/>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Cuando la punibilidad del delito señale la imposición de multa, los montos de ésta se cuadruplicarán tanto en su mínimo como en su máximo; </w:t>
      </w:r>
    </w:p>
    <w:p w14:paraId="481CB397" w14:textId="77777777" w:rsidR="00F52B96" w:rsidRPr="009B2D45" w:rsidRDefault="00F52B96" w:rsidP="00F37D30">
      <w:pPr>
        <w:jc w:val="both"/>
        <w:rPr>
          <w:rFonts w:ascii="Source Sans Pro" w:hAnsi="Source Sans Pro" w:cs="Arial"/>
          <w:sz w:val="20"/>
          <w:szCs w:val="20"/>
          <w:lang w:val="es-MX"/>
        </w:rPr>
      </w:pPr>
    </w:p>
    <w:p w14:paraId="10228B4A" w14:textId="689F5253" w:rsidR="00F52B96" w:rsidRPr="002C2B12" w:rsidRDefault="00F52B96">
      <w:pPr>
        <w:pStyle w:val="Prrafodelista"/>
        <w:numPr>
          <w:ilvl w:val="0"/>
          <w:numId w:val="32"/>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Cuando la punibilidad del delito señale la imposición de prisión, un año de prisión equivaldrá a 920 días multa, y un mes de prisión a 92 días multa; </w:t>
      </w:r>
    </w:p>
    <w:p w14:paraId="18464AC9" w14:textId="77777777" w:rsidR="00F52B96" w:rsidRPr="009B2D45" w:rsidRDefault="00F52B96" w:rsidP="00F37D30">
      <w:pPr>
        <w:jc w:val="both"/>
        <w:rPr>
          <w:rFonts w:ascii="Source Sans Pro" w:hAnsi="Source Sans Pro" w:cs="Arial"/>
          <w:sz w:val="20"/>
          <w:szCs w:val="20"/>
          <w:lang w:val="es-MX"/>
        </w:rPr>
      </w:pPr>
    </w:p>
    <w:p w14:paraId="5BAFBDA3" w14:textId="46507F0C" w:rsidR="00F52B96" w:rsidRPr="002C2B12" w:rsidRDefault="00F52B96">
      <w:pPr>
        <w:pStyle w:val="Prrafodelista"/>
        <w:numPr>
          <w:ilvl w:val="0"/>
          <w:numId w:val="32"/>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Cuando la punibilidad del delito señale la imposición tanto de la prisión como de la multa, deberá atenderse a los incisos a) y b) de este artículo; o </w:t>
      </w:r>
    </w:p>
    <w:p w14:paraId="000AEE09" w14:textId="77777777" w:rsidR="00F52B96" w:rsidRPr="009B2D45" w:rsidRDefault="00F52B96" w:rsidP="00F37D30">
      <w:pPr>
        <w:jc w:val="both"/>
        <w:rPr>
          <w:rFonts w:ascii="Source Sans Pro" w:hAnsi="Source Sans Pro" w:cs="Arial"/>
          <w:sz w:val="20"/>
          <w:szCs w:val="20"/>
          <w:lang w:val="es-MX"/>
        </w:rPr>
      </w:pPr>
    </w:p>
    <w:p w14:paraId="3E5A7E40" w14:textId="0C7B52E8" w:rsidR="00F52B96" w:rsidRPr="002C2B12" w:rsidRDefault="00F52B96">
      <w:pPr>
        <w:pStyle w:val="Prrafodelista"/>
        <w:numPr>
          <w:ilvl w:val="0"/>
          <w:numId w:val="32"/>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Se impondrá del triple a séxtuple del beneficio obtenido o facilitado por la comisión del delito o del valor del objeto del delito. </w:t>
      </w:r>
    </w:p>
    <w:p w14:paraId="30AA32D2" w14:textId="77777777" w:rsidR="00F52B96" w:rsidRPr="009B2D45" w:rsidRDefault="00F52B96" w:rsidP="00F37D30">
      <w:pPr>
        <w:jc w:val="both"/>
        <w:rPr>
          <w:rFonts w:ascii="Source Sans Pro" w:hAnsi="Source Sans Pro" w:cs="Arial"/>
          <w:sz w:val="20"/>
          <w:szCs w:val="20"/>
          <w:lang w:val="es-MX"/>
        </w:rPr>
      </w:pPr>
    </w:p>
    <w:p w14:paraId="0C6C740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Cuando no pueda determinarse la percepción neta diaria de la persona moral o jurídica, se estará a lo previsto en los incisos a), b), c) o d) de este artículo. </w:t>
      </w:r>
    </w:p>
    <w:p w14:paraId="37AC5DA1" w14:textId="77777777" w:rsidR="00F52B96" w:rsidRPr="009B2D45" w:rsidRDefault="00F52B96" w:rsidP="00F37D30">
      <w:pPr>
        <w:jc w:val="both"/>
        <w:rPr>
          <w:rFonts w:ascii="Source Sans Pro" w:hAnsi="Source Sans Pro" w:cs="Arial"/>
          <w:sz w:val="20"/>
          <w:szCs w:val="20"/>
          <w:lang w:val="es-MX"/>
        </w:rPr>
      </w:pPr>
    </w:p>
    <w:p w14:paraId="6A90B39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 la responsabilidad penal de la persona moral o jurídica no será aplicable el artículo 39 de este Código. </w:t>
      </w:r>
    </w:p>
    <w:p w14:paraId="4C469A58" w14:textId="77777777" w:rsidR="00F52B96" w:rsidRPr="009B2D45" w:rsidRDefault="00F52B96" w:rsidP="00F37D30">
      <w:pPr>
        <w:jc w:val="both"/>
        <w:rPr>
          <w:rFonts w:ascii="Source Sans Pro" w:hAnsi="Source Sans Pro" w:cs="Arial"/>
          <w:sz w:val="20"/>
          <w:szCs w:val="20"/>
          <w:lang w:val="es-MX"/>
        </w:rPr>
      </w:pPr>
    </w:p>
    <w:p w14:paraId="4B9C10CA" w14:textId="72C1429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39</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(Sustitución de la multa)</w:t>
      </w:r>
      <w:r w:rsidRPr="009B2D45">
        <w:rPr>
          <w:rFonts w:ascii="Source Sans Pro" w:hAnsi="Source Sans Pro" w:cs="Arial"/>
          <w:sz w:val="20"/>
          <w:szCs w:val="20"/>
          <w:lang w:val="es-MX"/>
        </w:rPr>
        <w:t xml:space="preserve">. Cuando se acredite que el sentenciado no puede pagar la multa o solamente puede cubrir parte de ella, la autoridad judicial podrá sustituirla total o parcialmente por trabajo en beneficio de la víctima o trabajo a favor de la comunidad. Cada jornada de trabajo saldará dos días multa. </w:t>
      </w:r>
    </w:p>
    <w:p w14:paraId="3D3CE1A9" w14:textId="77777777" w:rsidR="00F52B96" w:rsidRPr="009B2D45" w:rsidRDefault="00F52B96" w:rsidP="00F37D30">
      <w:pPr>
        <w:jc w:val="both"/>
        <w:rPr>
          <w:rFonts w:ascii="Source Sans Pro" w:hAnsi="Source Sans Pro" w:cs="Arial"/>
          <w:sz w:val="20"/>
          <w:szCs w:val="20"/>
          <w:lang w:val="es-MX"/>
        </w:rPr>
      </w:pPr>
    </w:p>
    <w:p w14:paraId="63A9E6C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no sea posible o conveniente la sustitución de la multa por trabajo a favor de la comunidad, la autoridad judicial podrá decretar la libertad bajo vigilancia, cuya duración no excederá el número de días multa sustituido, sin que este plazo sea mayor al de la prescripción. </w:t>
      </w:r>
    </w:p>
    <w:p w14:paraId="0807976C" w14:textId="77777777" w:rsidR="00F52B96" w:rsidRPr="009B2D45" w:rsidRDefault="00F52B96" w:rsidP="00F37D30">
      <w:pPr>
        <w:jc w:val="both"/>
        <w:rPr>
          <w:rFonts w:ascii="Source Sans Pro" w:hAnsi="Source Sans Pro" w:cs="Arial"/>
          <w:b/>
          <w:bCs/>
          <w:sz w:val="20"/>
          <w:szCs w:val="20"/>
          <w:lang w:val="es-MX"/>
        </w:rPr>
      </w:pPr>
    </w:p>
    <w:p w14:paraId="2648BB04" w14:textId="38BBBD3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40</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(Exigibilidad de la multa)</w:t>
      </w:r>
      <w:r w:rsidRPr="009B2D45">
        <w:rPr>
          <w:rFonts w:ascii="Source Sans Pro" w:hAnsi="Source Sans Pro" w:cs="Arial"/>
          <w:sz w:val="20"/>
          <w:szCs w:val="20"/>
          <w:lang w:val="es-MX"/>
        </w:rPr>
        <w:t xml:space="preserve">. La autoridad ejecutora iniciará el procedimiento económico coactivo, dentro de los cinco días siguientes a la recepción de la sentencia. </w:t>
      </w:r>
    </w:p>
    <w:p w14:paraId="4F3B4572" w14:textId="77777777" w:rsidR="00F52B96" w:rsidRPr="009B2D45" w:rsidRDefault="00F52B96" w:rsidP="00F37D30">
      <w:pPr>
        <w:jc w:val="both"/>
        <w:rPr>
          <w:rFonts w:ascii="Source Sans Pro" w:hAnsi="Source Sans Pro" w:cs="Arial"/>
          <w:sz w:val="20"/>
          <w:szCs w:val="20"/>
          <w:lang w:val="es-MX"/>
        </w:rPr>
      </w:pPr>
    </w:p>
    <w:p w14:paraId="2FE3FA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atención a las características del caso, el juez podrá fijar plazos razonables para el pago de la multa en exhibiciones parciales. Si el sentenciado omite sin causa justificada cubrir el importe de la multa en el plazo que se haya fijado, la autoridad competente la exigirá mediante el procedimiento económico coactivo. En cualquier momento podrá cubrirse el importe de la multa, descontándose de ésta la parte proporcional a las jornadas de trabajo prestadas en beneficio de la víctima del delito, en favor de la comunidad o el tiempo de prisión que se hubiere cumplido. </w:t>
      </w:r>
    </w:p>
    <w:p w14:paraId="5815D8DB" w14:textId="77777777" w:rsidR="00F52B96" w:rsidRPr="009B2D45" w:rsidRDefault="00F52B96" w:rsidP="00F37D30">
      <w:pPr>
        <w:jc w:val="both"/>
        <w:rPr>
          <w:rFonts w:ascii="Source Sans Pro" w:hAnsi="Source Sans Pro" w:cs="Arial"/>
          <w:b/>
          <w:bCs/>
          <w:sz w:val="20"/>
          <w:szCs w:val="20"/>
          <w:lang w:val="es-MX"/>
        </w:rPr>
      </w:pPr>
    </w:p>
    <w:p w14:paraId="592D2100" w14:textId="22C9EE8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41</w:t>
      </w:r>
      <w:r w:rsidR="00DE0934">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(Fondo de Apoyo a la Procuración de Justicia) </w:t>
      </w:r>
      <w:r w:rsidRPr="009B2D45">
        <w:rPr>
          <w:rFonts w:ascii="Source Sans Pro" w:hAnsi="Source Sans Pro" w:cs="Arial"/>
          <w:sz w:val="20"/>
          <w:szCs w:val="20"/>
          <w:lang w:val="es-MX"/>
        </w:rPr>
        <w:t xml:space="preserve">Se establecerá un Fondo de Apoyo a la Procuración de Justicia en el Distrito Federal, que incluirá entre otros, la atención y apoyo a las </w:t>
      </w:r>
      <w:proofErr w:type="spellStart"/>
      <w:r w:rsidRPr="009B2D45">
        <w:rPr>
          <w:rFonts w:ascii="Source Sans Pro" w:hAnsi="Source Sans Pro" w:cs="Arial"/>
          <w:sz w:val="20"/>
          <w:szCs w:val="20"/>
          <w:lang w:val="es-MX"/>
        </w:rPr>
        <w:t>victimas</w:t>
      </w:r>
      <w:proofErr w:type="spellEnd"/>
      <w:r w:rsidRPr="009B2D45">
        <w:rPr>
          <w:rFonts w:ascii="Source Sans Pro" w:hAnsi="Source Sans Pro" w:cs="Arial"/>
          <w:sz w:val="20"/>
          <w:szCs w:val="20"/>
          <w:lang w:val="es-MX"/>
        </w:rPr>
        <w:t xml:space="preserve"> del delito en los términos de la legislación correspondiente. </w:t>
      </w:r>
    </w:p>
    <w:p w14:paraId="3357D5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importe de la multa y la sanción económica se destinará íntegramente a los Fondos de Apoyo a la Procuración y Administración de Justicia, conforme se establece en la presente Ley. </w:t>
      </w:r>
    </w:p>
    <w:p w14:paraId="4BB46975" w14:textId="77777777" w:rsidR="00F52B96" w:rsidRPr="009B2D45" w:rsidRDefault="00F52B96" w:rsidP="00F37D30">
      <w:pPr>
        <w:jc w:val="both"/>
        <w:rPr>
          <w:rFonts w:ascii="Source Sans Pro" w:hAnsi="Source Sans Pro" w:cs="Arial"/>
          <w:b/>
          <w:bCs/>
          <w:sz w:val="20"/>
          <w:szCs w:val="20"/>
          <w:lang w:val="es-MX"/>
        </w:rPr>
      </w:pPr>
    </w:p>
    <w:p w14:paraId="633E961A" w14:textId="284C650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42</w:t>
      </w:r>
      <w:r w:rsidR="00DE0934">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(Alcance de la reparación del daño)</w:t>
      </w:r>
      <w:r w:rsidRPr="009B2D45">
        <w:rPr>
          <w:rFonts w:ascii="Source Sans Pro" w:hAnsi="Source Sans Pro" w:cs="Arial"/>
          <w:sz w:val="20"/>
          <w:szCs w:val="20"/>
          <w:lang w:val="es-MX"/>
        </w:rPr>
        <w:t xml:space="preserve">. La reparación del daño comprende, según la naturaleza del delito de que se trate: </w:t>
      </w:r>
    </w:p>
    <w:p w14:paraId="73115329" w14:textId="77777777" w:rsidR="00F52B96" w:rsidRPr="009B2D45" w:rsidRDefault="00F52B96" w:rsidP="00F37D30">
      <w:pPr>
        <w:jc w:val="both"/>
        <w:rPr>
          <w:rFonts w:ascii="Source Sans Pro" w:hAnsi="Source Sans Pro" w:cs="Arial"/>
          <w:sz w:val="20"/>
          <w:szCs w:val="20"/>
          <w:lang w:val="es-MX"/>
        </w:rPr>
      </w:pPr>
    </w:p>
    <w:p w14:paraId="7AB0456D" w14:textId="0FEB88F7" w:rsidR="00F52B96" w:rsidRPr="002C2B12" w:rsidRDefault="00F52B96">
      <w:pPr>
        <w:pStyle w:val="Prrafodelista"/>
        <w:numPr>
          <w:ilvl w:val="0"/>
          <w:numId w:val="33"/>
        </w:numPr>
        <w:jc w:val="both"/>
        <w:rPr>
          <w:rFonts w:ascii="Source Sans Pro" w:hAnsi="Source Sans Pro" w:cs="Arial"/>
          <w:sz w:val="20"/>
          <w:szCs w:val="20"/>
          <w:lang w:val="es-MX"/>
        </w:rPr>
      </w:pPr>
      <w:r w:rsidRPr="002C2B12">
        <w:rPr>
          <w:rFonts w:ascii="Source Sans Pro" w:hAnsi="Source Sans Pro" w:cs="Arial"/>
          <w:sz w:val="20"/>
          <w:szCs w:val="20"/>
          <w:lang w:val="es-MX"/>
        </w:rPr>
        <w:t>El restablecimiento de las cosas en el estado en que se encontraban antes de cometerse el delito;</w:t>
      </w:r>
    </w:p>
    <w:p w14:paraId="5764586A" w14:textId="77777777" w:rsidR="00F52B96" w:rsidRPr="009B2D45" w:rsidRDefault="00F52B96" w:rsidP="00F37D30">
      <w:pPr>
        <w:jc w:val="both"/>
        <w:rPr>
          <w:rFonts w:ascii="Source Sans Pro" w:hAnsi="Source Sans Pro" w:cs="Arial"/>
          <w:sz w:val="20"/>
          <w:szCs w:val="20"/>
          <w:lang w:val="es-MX"/>
        </w:rPr>
      </w:pPr>
    </w:p>
    <w:p w14:paraId="3FA0B10D" w14:textId="16CFDA3B" w:rsidR="00F52B96" w:rsidRPr="002C2B12" w:rsidRDefault="00F52B96">
      <w:pPr>
        <w:pStyle w:val="Prrafodelista"/>
        <w:numPr>
          <w:ilvl w:val="0"/>
          <w:numId w:val="33"/>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La restitución de la cosa obtenida por el delito, incluyendo sus frutos y accesorios y, si no fuese posible, el pago de su valor actualizado. Si se trata de bienes fungibles, el juez podrá condenar a la entrega de un objeto igual al que fuese materia de delito sin necesidad de recurrir a informe o prueba pericial; </w:t>
      </w:r>
    </w:p>
    <w:p w14:paraId="12B511B3" w14:textId="77777777" w:rsidR="00F52B96" w:rsidRPr="009B2D45" w:rsidRDefault="00F52B96" w:rsidP="00F37D30">
      <w:pPr>
        <w:jc w:val="both"/>
        <w:rPr>
          <w:rFonts w:ascii="Source Sans Pro" w:hAnsi="Source Sans Pro" w:cs="Arial"/>
          <w:sz w:val="20"/>
          <w:szCs w:val="20"/>
          <w:lang w:val="es-MX"/>
        </w:rPr>
      </w:pPr>
    </w:p>
    <w:p w14:paraId="4774A890" w14:textId="2A9E82D6" w:rsidR="00F52B96" w:rsidRPr="002C2B12" w:rsidRDefault="00F52B96">
      <w:pPr>
        <w:pStyle w:val="Prrafodelista"/>
        <w:numPr>
          <w:ilvl w:val="0"/>
          <w:numId w:val="33"/>
        </w:numPr>
        <w:jc w:val="both"/>
        <w:rPr>
          <w:rFonts w:ascii="Source Sans Pro" w:hAnsi="Source Sans Pro" w:cs="Arial"/>
          <w:sz w:val="20"/>
          <w:szCs w:val="20"/>
        </w:rPr>
      </w:pPr>
      <w:r w:rsidRPr="002C2B12">
        <w:rPr>
          <w:rFonts w:ascii="Source Sans Pro" w:hAnsi="Source Sans Pro" w:cs="Arial"/>
          <w:sz w:val="20"/>
          <w:szCs w:val="20"/>
        </w:rPr>
        <w:t xml:space="preserve">La reparación del daño moral sufrido por la víctima o las personas con derecho a la reparación, incluyendo el pago de los tratamientos curativos que, como consecuencia del delito, sean necesarios para la recuperación de la salud psíquica y física de la víctima con independencia de los servicios que las autoridades de la Ciudad de México proporcionen a las víctimas. </w:t>
      </w:r>
    </w:p>
    <w:p w14:paraId="6173806A" w14:textId="77777777" w:rsidR="00F52B96" w:rsidRPr="009B2D45" w:rsidRDefault="00F52B96" w:rsidP="00F37D30">
      <w:pPr>
        <w:jc w:val="both"/>
        <w:rPr>
          <w:rFonts w:ascii="Source Sans Pro" w:hAnsi="Source Sans Pro" w:cs="Arial"/>
          <w:sz w:val="20"/>
          <w:szCs w:val="20"/>
        </w:rPr>
      </w:pPr>
    </w:p>
    <w:p w14:paraId="27125620" w14:textId="77777777" w:rsidR="00F52B96" w:rsidRPr="009B2D45" w:rsidRDefault="00F52B96" w:rsidP="002C2B12">
      <w:pPr>
        <w:ind w:left="708"/>
        <w:jc w:val="both"/>
        <w:rPr>
          <w:rFonts w:ascii="Source Sans Pro" w:hAnsi="Source Sans Pro" w:cs="Arial"/>
          <w:sz w:val="20"/>
          <w:szCs w:val="20"/>
        </w:rPr>
      </w:pPr>
      <w:r w:rsidRPr="009B2D45">
        <w:rPr>
          <w:rFonts w:ascii="Source Sans Pro" w:hAnsi="Source Sans Pro" w:cs="Arial"/>
          <w:sz w:val="20"/>
          <w:szCs w:val="20"/>
        </w:rPr>
        <w:t>Dicha reparación no impide la inscripción en el Registro Público de Personas Agresores Sexuales, cuando sea procedente de acuerdo a lo establecido en este código;</w:t>
      </w:r>
    </w:p>
    <w:p w14:paraId="057EC785" w14:textId="77777777" w:rsidR="00F52B96" w:rsidRPr="009B2D45" w:rsidRDefault="00F52B96" w:rsidP="00F37D30">
      <w:pPr>
        <w:jc w:val="both"/>
        <w:rPr>
          <w:rFonts w:ascii="Source Sans Pro" w:hAnsi="Source Sans Pro" w:cs="Arial"/>
          <w:sz w:val="20"/>
          <w:szCs w:val="20"/>
          <w:lang w:val="es-MX"/>
        </w:rPr>
      </w:pPr>
    </w:p>
    <w:p w14:paraId="6BB8EE23" w14:textId="44FAE6FD" w:rsidR="00F52B96" w:rsidRPr="002C2B12" w:rsidRDefault="00F52B96">
      <w:pPr>
        <w:pStyle w:val="Prrafodelista"/>
        <w:numPr>
          <w:ilvl w:val="0"/>
          <w:numId w:val="33"/>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El resarcimiento de los perjuicios ocasionados; y </w:t>
      </w:r>
    </w:p>
    <w:p w14:paraId="3094B717" w14:textId="77777777" w:rsidR="00F52B96" w:rsidRPr="009B2D45" w:rsidRDefault="00F52B96" w:rsidP="00F37D30">
      <w:pPr>
        <w:jc w:val="both"/>
        <w:rPr>
          <w:rFonts w:ascii="Source Sans Pro" w:hAnsi="Source Sans Pro" w:cs="Arial"/>
          <w:sz w:val="20"/>
          <w:szCs w:val="20"/>
          <w:lang w:val="es-MX"/>
        </w:rPr>
      </w:pPr>
    </w:p>
    <w:p w14:paraId="5440C94B" w14:textId="6C9940B7" w:rsidR="00F52B96" w:rsidRPr="002C2B12" w:rsidRDefault="00F52B96">
      <w:pPr>
        <w:pStyle w:val="Prrafodelista"/>
        <w:numPr>
          <w:ilvl w:val="0"/>
          <w:numId w:val="33"/>
        </w:numPr>
        <w:jc w:val="both"/>
        <w:rPr>
          <w:rFonts w:ascii="Source Sans Pro" w:hAnsi="Source Sans Pro" w:cs="Arial"/>
          <w:sz w:val="20"/>
          <w:szCs w:val="20"/>
          <w:lang w:val="es-MX"/>
        </w:rPr>
      </w:pPr>
      <w:r w:rsidRPr="002C2B12">
        <w:rPr>
          <w:rFonts w:ascii="Source Sans Pro" w:hAnsi="Source Sans Pro" w:cs="Arial"/>
          <w:sz w:val="20"/>
          <w:szCs w:val="20"/>
          <w:lang w:val="es-MX"/>
        </w:rPr>
        <w:t xml:space="preserve">El pago de salarios o percepciones correspondientes, cuando por lesiones se cause incapacidad para trabajar en oficio, arte o profesión. </w:t>
      </w:r>
    </w:p>
    <w:p w14:paraId="54771737" w14:textId="77777777" w:rsidR="00F52B96" w:rsidRPr="009B2D45" w:rsidRDefault="00F52B96" w:rsidP="00F37D30">
      <w:pPr>
        <w:jc w:val="both"/>
        <w:rPr>
          <w:rFonts w:ascii="Source Sans Pro" w:hAnsi="Source Sans Pro" w:cs="Arial"/>
          <w:b/>
          <w:bCs/>
          <w:sz w:val="20"/>
          <w:szCs w:val="20"/>
          <w:lang w:val="es-MX"/>
        </w:rPr>
      </w:pPr>
    </w:p>
    <w:p w14:paraId="77C27211" w14:textId="7D6F810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43</w:t>
      </w:r>
      <w:r w:rsidR="00DE0934">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(Fijación de la reparación del daño). La reparación será fijada por los jueces, según el daño o perjuicios que sea preciso reparar, de acuerdo con los datos, medios de prueba y pruebas obtenidas durante el proceso. </w:t>
      </w:r>
    </w:p>
    <w:p w14:paraId="799EF540" w14:textId="77777777" w:rsidR="00F52B96" w:rsidRPr="009B2D45" w:rsidRDefault="00F52B96" w:rsidP="00F37D30">
      <w:pPr>
        <w:jc w:val="both"/>
        <w:rPr>
          <w:rFonts w:ascii="Source Sans Pro" w:hAnsi="Source Sans Pro" w:cs="Arial"/>
          <w:sz w:val="20"/>
          <w:szCs w:val="20"/>
          <w:lang w:val="es-MX"/>
        </w:rPr>
      </w:pPr>
    </w:p>
    <w:p w14:paraId="62339AD9" w14:textId="2E0CDCA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(Preferencia de la reparación del daño)</w:t>
      </w:r>
      <w:r w:rsidRPr="009B2D45">
        <w:rPr>
          <w:rFonts w:ascii="Source Sans Pro" w:hAnsi="Source Sans Pro" w:cs="Arial"/>
          <w:sz w:val="20"/>
          <w:szCs w:val="20"/>
          <w:lang w:val="es-MX"/>
        </w:rPr>
        <w:t xml:space="preserve">. La obligación de pagar la reparación del daño es preferente al pago de cualquiera otra sanción pecuniaria u obligación contraída con posterioridad a la comisión del delito, salvo las referentes a alimentos y relaciones laborales. </w:t>
      </w:r>
    </w:p>
    <w:p w14:paraId="70C867BF" w14:textId="77777777" w:rsidR="00F52B96" w:rsidRPr="009B2D45" w:rsidRDefault="00F52B96" w:rsidP="00F37D30">
      <w:pPr>
        <w:jc w:val="both"/>
        <w:rPr>
          <w:rFonts w:ascii="Source Sans Pro" w:hAnsi="Source Sans Pro" w:cs="Arial"/>
          <w:sz w:val="20"/>
          <w:szCs w:val="20"/>
          <w:lang w:val="es-MX"/>
        </w:rPr>
      </w:pPr>
    </w:p>
    <w:p w14:paraId="5341005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 proceso penal el Ministerio Público estará obligado a solicitar, en su caso, la condena en lo relativo a la reparación de daños o perjuicios y probar su monto, y el Juez a resolver lo conducente. Su incumplimiento será sancionado con cincuenta a quinientos días multa. </w:t>
      </w:r>
    </w:p>
    <w:p w14:paraId="7FB64664" w14:textId="77777777" w:rsidR="00F52B96" w:rsidRPr="009B2D45" w:rsidRDefault="00F52B96" w:rsidP="00F37D30">
      <w:pPr>
        <w:jc w:val="both"/>
        <w:rPr>
          <w:rFonts w:ascii="Source Sans Pro" w:hAnsi="Source Sans Pro" w:cs="Arial"/>
          <w:b/>
          <w:bCs/>
          <w:sz w:val="20"/>
          <w:szCs w:val="20"/>
          <w:lang w:val="es-MX"/>
        </w:rPr>
      </w:pPr>
    </w:p>
    <w:p w14:paraId="0EB76D28" w14:textId="5AA2D9BA"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45</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(Derecho a la reparación del daño)</w:t>
      </w:r>
      <w:r w:rsidRPr="009B2D45">
        <w:rPr>
          <w:rFonts w:ascii="Source Sans Pro" w:hAnsi="Source Sans Pro" w:cs="Arial"/>
          <w:sz w:val="20"/>
          <w:szCs w:val="20"/>
          <w:lang w:val="es-MX"/>
        </w:rPr>
        <w:t xml:space="preserve">. Tienen derecho a la reparación del daño: </w:t>
      </w:r>
    </w:p>
    <w:p w14:paraId="7EB189FA" w14:textId="77777777" w:rsidR="00347605" w:rsidRPr="009B2D45" w:rsidRDefault="00347605" w:rsidP="00F37D30">
      <w:pPr>
        <w:jc w:val="both"/>
        <w:rPr>
          <w:rFonts w:ascii="Source Sans Pro" w:hAnsi="Source Sans Pro" w:cs="Arial"/>
          <w:sz w:val="20"/>
          <w:szCs w:val="20"/>
          <w:lang w:val="es-MX"/>
        </w:rPr>
      </w:pPr>
    </w:p>
    <w:p w14:paraId="2DE350B4" w14:textId="1884ED8A" w:rsidR="00F52B96" w:rsidRPr="00347605" w:rsidRDefault="00F52B96">
      <w:pPr>
        <w:pStyle w:val="Prrafodelista"/>
        <w:numPr>
          <w:ilvl w:val="0"/>
          <w:numId w:val="3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víctima y el ofendido. En los casos de violencia contra las mujeres también tendrán derecho a la reparación del daño las víctimas indirectas. </w:t>
      </w:r>
    </w:p>
    <w:p w14:paraId="049BD393" w14:textId="77777777" w:rsidR="00F52B96" w:rsidRPr="009B2D45" w:rsidRDefault="00F52B96" w:rsidP="00F37D30">
      <w:pPr>
        <w:jc w:val="both"/>
        <w:rPr>
          <w:rFonts w:ascii="Source Sans Pro" w:hAnsi="Source Sans Pro" w:cs="Arial"/>
          <w:sz w:val="20"/>
          <w:szCs w:val="20"/>
          <w:lang w:val="es-MX"/>
        </w:rPr>
      </w:pPr>
    </w:p>
    <w:p w14:paraId="69105B22" w14:textId="77777777" w:rsidR="00F52B96" w:rsidRPr="009B2D45" w:rsidRDefault="00F52B96" w:rsidP="00347605">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entiende como víctima indirecta a los familiares de la víctima o a las personas que tengan o hayan tenido relación o convivencia con la misma en el momento de la comisión del delito. </w:t>
      </w:r>
    </w:p>
    <w:p w14:paraId="3385120D" w14:textId="77777777" w:rsidR="00F52B96" w:rsidRPr="009B2D45" w:rsidRDefault="00F52B96" w:rsidP="00F37D30">
      <w:pPr>
        <w:jc w:val="both"/>
        <w:rPr>
          <w:rFonts w:ascii="Source Sans Pro" w:hAnsi="Source Sans Pro" w:cs="Arial"/>
          <w:sz w:val="20"/>
          <w:szCs w:val="20"/>
          <w:lang w:val="es-MX"/>
        </w:rPr>
      </w:pPr>
    </w:p>
    <w:p w14:paraId="13124961" w14:textId="73AD4ED2" w:rsidR="00F52B96" w:rsidRPr="00347605" w:rsidRDefault="00F52B96">
      <w:pPr>
        <w:pStyle w:val="Prrafodelista"/>
        <w:numPr>
          <w:ilvl w:val="0"/>
          <w:numId w:val="3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A falta de la víctima o el ofendido, sus dependientes económicos, herederos o derechohabientes, en la proporción que señale el derecho sucesorio y demás disposiciones aplicables. </w:t>
      </w:r>
    </w:p>
    <w:p w14:paraId="3F95BABF" w14:textId="77777777" w:rsidR="00F52B96" w:rsidRPr="009B2D45" w:rsidRDefault="00F52B96" w:rsidP="00F37D30">
      <w:pPr>
        <w:jc w:val="both"/>
        <w:rPr>
          <w:rFonts w:ascii="Source Sans Pro" w:hAnsi="Source Sans Pro" w:cs="Arial"/>
          <w:b/>
          <w:bCs/>
          <w:sz w:val="20"/>
          <w:szCs w:val="20"/>
          <w:lang w:val="es-MX"/>
        </w:rPr>
      </w:pPr>
    </w:p>
    <w:p w14:paraId="6E2A072D" w14:textId="5029FB6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46</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(Obligados a reparar el daño)</w:t>
      </w:r>
      <w:r w:rsidRPr="009B2D45">
        <w:rPr>
          <w:rFonts w:ascii="Source Sans Pro" w:hAnsi="Source Sans Pro" w:cs="Arial"/>
          <w:sz w:val="20"/>
          <w:szCs w:val="20"/>
          <w:lang w:val="es-MX"/>
        </w:rPr>
        <w:t xml:space="preserve">. Están obligados a reparar el daño </w:t>
      </w:r>
    </w:p>
    <w:p w14:paraId="5D6248B9" w14:textId="77777777" w:rsidR="00F52B96" w:rsidRPr="009B2D45" w:rsidRDefault="00F52B96" w:rsidP="00F37D30">
      <w:pPr>
        <w:jc w:val="both"/>
        <w:rPr>
          <w:rFonts w:ascii="Source Sans Pro" w:hAnsi="Source Sans Pro" w:cs="Arial"/>
          <w:sz w:val="20"/>
          <w:szCs w:val="20"/>
          <w:lang w:val="es-MX"/>
        </w:rPr>
      </w:pPr>
    </w:p>
    <w:p w14:paraId="1E8CD952" w14:textId="5A94E3A4" w:rsidR="00F52B96" w:rsidRPr="00347605" w:rsidRDefault="00F52B96">
      <w:pPr>
        <w:pStyle w:val="Prrafodelista"/>
        <w:numPr>
          <w:ilvl w:val="0"/>
          <w:numId w:val="3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Los tutores, curadores o custodios, por los ilícitos cometidos por los inimputables que estén bajo su autoridad; </w:t>
      </w:r>
    </w:p>
    <w:p w14:paraId="1C79D8C9" w14:textId="77777777" w:rsidR="00F52B96" w:rsidRPr="009B2D45" w:rsidRDefault="00F52B96" w:rsidP="00F37D30">
      <w:pPr>
        <w:jc w:val="both"/>
        <w:rPr>
          <w:rFonts w:ascii="Source Sans Pro" w:hAnsi="Source Sans Pro" w:cs="Arial"/>
          <w:sz w:val="20"/>
          <w:szCs w:val="20"/>
          <w:lang w:val="es-MX"/>
        </w:rPr>
      </w:pPr>
    </w:p>
    <w:p w14:paraId="097E6121" w14:textId="17FA6608" w:rsidR="00F52B96" w:rsidRPr="00347605" w:rsidRDefault="00F52B96">
      <w:pPr>
        <w:pStyle w:val="Prrafodelista"/>
        <w:numPr>
          <w:ilvl w:val="0"/>
          <w:numId w:val="3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Los dueños, empresas o encargados de negociaciones o establecimientos mercantiles de cualquier especie, por los delitos que cometan sus obreros, jornaleros, empleados, domésticos y artesanos, con motivo y en desempeño de sus servicios; </w:t>
      </w:r>
    </w:p>
    <w:p w14:paraId="5060D4C0" w14:textId="77777777" w:rsidR="00F52B96" w:rsidRPr="009B2D45" w:rsidRDefault="00F52B96" w:rsidP="00F37D30">
      <w:pPr>
        <w:jc w:val="both"/>
        <w:rPr>
          <w:rFonts w:ascii="Source Sans Pro" w:hAnsi="Source Sans Pro" w:cs="Arial"/>
          <w:sz w:val="20"/>
          <w:szCs w:val="20"/>
          <w:lang w:val="es-MX"/>
        </w:rPr>
      </w:pPr>
    </w:p>
    <w:p w14:paraId="2DCEB892" w14:textId="7E9331A8" w:rsidR="00F52B96" w:rsidRPr="00347605" w:rsidRDefault="00F52B96">
      <w:pPr>
        <w:pStyle w:val="Prrafodelista"/>
        <w:numPr>
          <w:ilvl w:val="0"/>
          <w:numId w:val="3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sociedades o agrupaciones, por los delitos de sus socios o gerentes, directores, en los mismos términos en que, conforme a las leyes, sean responsables por las demás obligaciones que los segundos contraigan. Se exceptúa de esta regla a la sociedad conyugal, pues, en todo caso, cada cónyuge responderá con sus bienes propios por la reparación del daño que cause; y </w:t>
      </w:r>
    </w:p>
    <w:p w14:paraId="6E8B8550" w14:textId="77777777" w:rsidR="00F52B96" w:rsidRPr="009B2D45" w:rsidRDefault="00F52B96" w:rsidP="00F37D30">
      <w:pPr>
        <w:jc w:val="both"/>
        <w:rPr>
          <w:rFonts w:ascii="Source Sans Pro" w:hAnsi="Source Sans Pro" w:cs="Arial"/>
          <w:sz w:val="20"/>
          <w:szCs w:val="20"/>
          <w:lang w:val="es-MX"/>
        </w:rPr>
      </w:pPr>
    </w:p>
    <w:p w14:paraId="79864AD1" w14:textId="31FA9BC3" w:rsidR="00F52B96" w:rsidRPr="00347605" w:rsidRDefault="00F52B96">
      <w:pPr>
        <w:pStyle w:val="Prrafodelista"/>
        <w:numPr>
          <w:ilvl w:val="0"/>
          <w:numId w:val="3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Gobierno del Distrito Federal responderá solidariamente por los delitos que cometan sus servidores públicos, con motivo del ejercicio de sus funciones. </w:t>
      </w:r>
    </w:p>
    <w:p w14:paraId="2FF11E66" w14:textId="77777777" w:rsidR="00F52B96" w:rsidRPr="009B2D45" w:rsidRDefault="00F52B96" w:rsidP="00F37D30">
      <w:pPr>
        <w:jc w:val="both"/>
        <w:rPr>
          <w:rFonts w:ascii="Source Sans Pro" w:hAnsi="Source Sans Pro" w:cs="Arial"/>
          <w:sz w:val="20"/>
          <w:szCs w:val="20"/>
          <w:lang w:val="es-MX"/>
        </w:rPr>
      </w:pPr>
    </w:p>
    <w:p w14:paraId="50280D3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Queda a salvo el derecho del Gobierno del Distrito Federal para ejercitar las acciones correspondientes contra el servidor público responsable. </w:t>
      </w:r>
    </w:p>
    <w:p w14:paraId="2B90C35D" w14:textId="77777777" w:rsidR="00F52B96" w:rsidRPr="009B2D45" w:rsidRDefault="00F52B96" w:rsidP="00F37D30">
      <w:pPr>
        <w:jc w:val="both"/>
        <w:rPr>
          <w:rFonts w:ascii="Source Sans Pro" w:hAnsi="Source Sans Pro" w:cs="Arial"/>
          <w:b/>
          <w:bCs/>
          <w:sz w:val="20"/>
          <w:szCs w:val="20"/>
          <w:lang w:val="es-MX"/>
        </w:rPr>
      </w:pPr>
    </w:p>
    <w:p w14:paraId="6BA39755" w14:textId="670068D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47</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(Supletoriedad de la Ley Federal del Trabajo)</w:t>
      </w:r>
      <w:r w:rsidRPr="009B2D45">
        <w:rPr>
          <w:rFonts w:ascii="Source Sans Pro" w:hAnsi="Source Sans Pro" w:cs="Arial"/>
          <w:sz w:val="20"/>
          <w:szCs w:val="20"/>
          <w:lang w:val="es-MX"/>
        </w:rPr>
        <w:t xml:space="preserve">. Si se trata de delitos que afecten la vida o la integridad corporal, el monto de la reparación del daño no podrá ser menor del que resulte de aplicar las disposiciones relativas de la Ley Federal del Trabajo. </w:t>
      </w:r>
    </w:p>
    <w:p w14:paraId="7DF17BD4" w14:textId="77777777" w:rsidR="00F52B96" w:rsidRPr="009B2D45" w:rsidRDefault="00F52B96" w:rsidP="00F37D30">
      <w:pPr>
        <w:jc w:val="both"/>
        <w:rPr>
          <w:rFonts w:ascii="Source Sans Pro" w:hAnsi="Source Sans Pro" w:cs="Arial"/>
          <w:b/>
          <w:bCs/>
          <w:sz w:val="20"/>
          <w:szCs w:val="20"/>
          <w:lang w:val="es-MX"/>
        </w:rPr>
      </w:pPr>
    </w:p>
    <w:p w14:paraId="34288035" w14:textId="61C7C50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48</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(Plazos para la reparación del daño)</w:t>
      </w:r>
      <w:r w:rsidRPr="009B2D45">
        <w:rPr>
          <w:rFonts w:ascii="Source Sans Pro" w:hAnsi="Source Sans Pro" w:cs="Arial"/>
          <w:sz w:val="20"/>
          <w:szCs w:val="20"/>
          <w:lang w:val="es-MX"/>
        </w:rPr>
        <w:t xml:space="preserve">. De acuerdo con el monto de los daños o perjuicios, y de la situación económica del sentenciado, el juez podrá fijar plazos para su pago, que en conjunto no excederán de un año, pudiendo para ello exigir garantía si lo considera conveniente. </w:t>
      </w:r>
    </w:p>
    <w:p w14:paraId="10CB4567" w14:textId="77777777" w:rsidR="00F52B96" w:rsidRPr="009B2D45" w:rsidRDefault="00F52B96" w:rsidP="00F37D30">
      <w:pPr>
        <w:jc w:val="both"/>
        <w:rPr>
          <w:rFonts w:ascii="Source Sans Pro" w:hAnsi="Source Sans Pro" w:cs="Arial"/>
          <w:sz w:val="20"/>
          <w:szCs w:val="20"/>
          <w:lang w:val="es-MX"/>
        </w:rPr>
      </w:pPr>
    </w:p>
    <w:p w14:paraId="6132333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Jefe de Gobierno del Distrito Federal reglamentará la forma en que, administrativamente, deba garantizar la reparación del daño, cuando éste sea causado con motivo de delitos, en los casos a que se refiere la fracción IV del artículo 46 de este Código. </w:t>
      </w:r>
    </w:p>
    <w:p w14:paraId="5DE3CB07" w14:textId="77777777" w:rsidR="00F52B96" w:rsidRPr="009B2D45" w:rsidRDefault="00F52B96" w:rsidP="00F37D30">
      <w:pPr>
        <w:jc w:val="both"/>
        <w:rPr>
          <w:rFonts w:ascii="Source Sans Pro" w:hAnsi="Source Sans Pro" w:cs="Arial"/>
          <w:sz w:val="20"/>
          <w:szCs w:val="20"/>
          <w:lang w:val="es-MX"/>
        </w:rPr>
      </w:pPr>
    </w:p>
    <w:p w14:paraId="06F0A3A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pago se hará preferentemente en una sola exhibición. </w:t>
      </w:r>
    </w:p>
    <w:p w14:paraId="58C3553F" w14:textId="77777777" w:rsidR="00F52B96" w:rsidRPr="009B2D45" w:rsidRDefault="00F52B96" w:rsidP="00F37D30">
      <w:pPr>
        <w:jc w:val="both"/>
        <w:rPr>
          <w:rFonts w:ascii="Source Sans Pro" w:hAnsi="Source Sans Pro" w:cs="Arial"/>
          <w:sz w:val="20"/>
          <w:szCs w:val="20"/>
          <w:lang w:val="es-MX"/>
        </w:rPr>
      </w:pPr>
    </w:p>
    <w:p w14:paraId="58AA3D55" w14:textId="15C87B3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49</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(Exigibilidad de la reparación del daño)</w:t>
      </w:r>
      <w:r w:rsidRPr="009B2D45">
        <w:rPr>
          <w:rFonts w:ascii="Source Sans Pro" w:hAnsi="Source Sans Pro" w:cs="Arial"/>
          <w:sz w:val="20"/>
          <w:szCs w:val="20"/>
          <w:lang w:val="es-MX"/>
        </w:rPr>
        <w:t xml:space="preserve">. La reparación del daño se hará efectiva en la misma forma que la multa. </w:t>
      </w:r>
    </w:p>
    <w:p w14:paraId="15FFD1DA" w14:textId="77777777" w:rsidR="00F52B96" w:rsidRPr="009B2D45" w:rsidRDefault="00F52B96" w:rsidP="00F37D30">
      <w:pPr>
        <w:jc w:val="both"/>
        <w:rPr>
          <w:rFonts w:ascii="Source Sans Pro" w:hAnsi="Source Sans Pro" w:cs="Arial"/>
          <w:sz w:val="20"/>
          <w:szCs w:val="20"/>
          <w:lang w:val="es-MX"/>
        </w:rPr>
      </w:pPr>
    </w:p>
    <w:p w14:paraId="1222683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ello, el Tribunal remitirá a la autoridad ejecutora copia certificada de la sentencia correspondiente y ésta notificará al acreedor. </w:t>
      </w:r>
    </w:p>
    <w:p w14:paraId="4D0505E2" w14:textId="77777777" w:rsidR="00F52B96" w:rsidRPr="009B2D45" w:rsidRDefault="00F52B96" w:rsidP="00F37D30">
      <w:pPr>
        <w:jc w:val="both"/>
        <w:rPr>
          <w:rFonts w:ascii="Source Sans Pro" w:hAnsi="Source Sans Pro" w:cs="Arial"/>
          <w:sz w:val="20"/>
          <w:szCs w:val="20"/>
          <w:lang w:val="es-MX"/>
        </w:rPr>
      </w:pPr>
    </w:p>
    <w:p w14:paraId="54BF8B4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no se cubre esta responsabilidad con los bienes y derechos del responsable, el sentenciado seguirá sujeto a la obligación de pagar la parte que le falte. </w:t>
      </w:r>
    </w:p>
    <w:p w14:paraId="534E7336" w14:textId="77777777" w:rsidR="00F52B96" w:rsidRPr="009B2D45" w:rsidRDefault="00F52B96" w:rsidP="00F37D30">
      <w:pPr>
        <w:jc w:val="both"/>
        <w:rPr>
          <w:rFonts w:ascii="Source Sans Pro" w:hAnsi="Source Sans Pro" w:cs="Arial"/>
          <w:sz w:val="20"/>
          <w:szCs w:val="20"/>
          <w:lang w:val="es-MX"/>
        </w:rPr>
      </w:pPr>
    </w:p>
    <w:p w14:paraId="03A6D1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sean varios los ofendidos y no resulte posible satisfacer los derechos de todos, se cubrirán proporcionalmente los daños y perjuicios. </w:t>
      </w:r>
    </w:p>
    <w:p w14:paraId="31C7E698" w14:textId="77777777" w:rsidR="00F52B96" w:rsidRPr="009B2D45" w:rsidRDefault="00F52B96" w:rsidP="00F37D30">
      <w:pPr>
        <w:jc w:val="both"/>
        <w:rPr>
          <w:rFonts w:ascii="Source Sans Pro" w:hAnsi="Source Sans Pro" w:cs="Arial"/>
          <w:sz w:val="20"/>
          <w:szCs w:val="20"/>
          <w:lang w:val="es-MX"/>
        </w:rPr>
      </w:pPr>
    </w:p>
    <w:p w14:paraId="5CE626E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 caso, el afectado podrá optar en cualquier momento por el ejercicio de la acción civil correspondiente. </w:t>
      </w:r>
    </w:p>
    <w:p w14:paraId="046ED239" w14:textId="77777777" w:rsidR="00F52B96" w:rsidRPr="009B2D45" w:rsidRDefault="00F52B96" w:rsidP="00F37D30">
      <w:pPr>
        <w:jc w:val="both"/>
        <w:rPr>
          <w:rFonts w:ascii="Source Sans Pro" w:hAnsi="Source Sans Pro" w:cs="Arial"/>
          <w:b/>
          <w:bCs/>
          <w:sz w:val="20"/>
          <w:szCs w:val="20"/>
          <w:lang w:val="es-MX"/>
        </w:rPr>
      </w:pPr>
    </w:p>
    <w:p w14:paraId="2A837C92" w14:textId="025563C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ARTÍCULOS </w:t>
      </w:r>
      <w:r w:rsidRPr="009B2D45">
        <w:rPr>
          <w:rFonts w:ascii="Source Sans Pro" w:hAnsi="Source Sans Pro" w:cs="Arial"/>
          <w:b/>
          <w:sz w:val="20"/>
          <w:szCs w:val="20"/>
          <w:lang w:val="es-MX"/>
        </w:rPr>
        <w:t>50</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(Aplicación de las garantías de la libertad </w:t>
      </w:r>
      <w:proofErr w:type="spellStart"/>
      <w:r w:rsidRPr="009B2D45">
        <w:rPr>
          <w:rFonts w:ascii="Source Sans Pro" w:hAnsi="Source Sans Pro" w:cs="Arial"/>
          <w:i/>
          <w:iCs/>
          <w:sz w:val="20"/>
          <w:szCs w:val="20"/>
          <w:lang w:val="es-MX"/>
        </w:rPr>
        <w:t>caucional</w:t>
      </w:r>
      <w:proofErr w:type="spellEnd"/>
      <w:r w:rsidRPr="009B2D45">
        <w:rPr>
          <w:rFonts w:ascii="Source Sans Pro" w:hAnsi="Source Sans Pro" w:cs="Arial"/>
          <w:i/>
          <w:iCs/>
          <w:sz w:val="20"/>
          <w:szCs w:val="20"/>
          <w:lang w:val="es-MX"/>
        </w:rPr>
        <w:t>)</w:t>
      </w:r>
      <w:r w:rsidRPr="009B2D45">
        <w:rPr>
          <w:rFonts w:ascii="Source Sans Pro" w:hAnsi="Source Sans Pro" w:cs="Arial"/>
          <w:sz w:val="20"/>
          <w:szCs w:val="20"/>
          <w:lang w:val="es-MX"/>
        </w:rPr>
        <w:t xml:space="preserve">. Cuando el inculpado se sustraiga a la acción de la justicia, las garantías relacionadas con la libertad </w:t>
      </w:r>
      <w:proofErr w:type="spellStart"/>
      <w:r w:rsidRPr="009B2D45">
        <w:rPr>
          <w:rFonts w:ascii="Source Sans Pro" w:hAnsi="Source Sans Pro" w:cs="Arial"/>
          <w:sz w:val="20"/>
          <w:szCs w:val="20"/>
          <w:lang w:val="es-MX"/>
        </w:rPr>
        <w:t>caucional</w:t>
      </w:r>
      <w:proofErr w:type="spellEnd"/>
      <w:r w:rsidRPr="009B2D45">
        <w:rPr>
          <w:rFonts w:ascii="Source Sans Pro" w:hAnsi="Source Sans Pro" w:cs="Arial"/>
          <w:sz w:val="20"/>
          <w:szCs w:val="20"/>
          <w:lang w:val="es-MX"/>
        </w:rPr>
        <w:t xml:space="preserve"> se aplicarán de manera inmediata a los Fondos de Apoyo a la Procuración y Administración de Justicia, en la medida y proporción que ésta ley establece. </w:t>
      </w:r>
    </w:p>
    <w:p w14:paraId="114EB8CB" w14:textId="77777777" w:rsidR="00F52B96" w:rsidRPr="009B2D45" w:rsidRDefault="00F52B96" w:rsidP="00F37D30">
      <w:pPr>
        <w:jc w:val="both"/>
        <w:rPr>
          <w:rFonts w:ascii="Source Sans Pro" w:hAnsi="Source Sans Pro" w:cs="Arial"/>
          <w:sz w:val="20"/>
          <w:szCs w:val="20"/>
          <w:lang w:val="es-MX"/>
        </w:rPr>
      </w:pPr>
    </w:p>
    <w:p w14:paraId="14140FB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ordenarse que se hagan efectivas esas garantías, el Juez prevendrá a la autoridad competente que ponga su importe a disposición del Tribunal para los efectos de este artículo. </w:t>
      </w:r>
    </w:p>
    <w:p w14:paraId="60AC0D16" w14:textId="77777777" w:rsidR="00F52B96" w:rsidRPr="009B2D45" w:rsidRDefault="00F52B96" w:rsidP="00F37D30">
      <w:pPr>
        <w:jc w:val="both"/>
        <w:rPr>
          <w:rFonts w:ascii="Source Sans Pro" w:hAnsi="Source Sans Pro" w:cs="Arial"/>
          <w:sz w:val="20"/>
          <w:szCs w:val="20"/>
          <w:lang w:val="es-MX"/>
        </w:rPr>
      </w:pPr>
    </w:p>
    <w:p w14:paraId="437EFFE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los casos en que el Ministerio Público resuelva el no ejercicio de la acción penal, y estuviere garantizada la libertad </w:t>
      </w:r>
      <w:proofErr w:type="spellStart"/>
      <w:r w:rsidRPr="009B2D45">
        <w:rPr>
          <w:rFonts w:ascii="Source Sans Pro" w:hAnsi="Source Sans Pro" w:cs="Arial"/>
          <w:sz w:val="20"/>
          <w:szCs w:val="20"/>
          <w:lang w:val="es-MX"/>
        </w:rPr>
        <w:t>caucional</w:t>
      </w:r>
      <w:proofErr w:type="spellEnd"/>
      <w:r w:rsidRPr="009B2D45">
        <w:rPr>
          <w:rFonts w:ascii="Source Sans Pro" w:hAnsi="Source Sans Pro" w:cs="Arial"/>
          <w:sz w:val="20"/>
          <w:szCs w:val="20"/>
          <w:lang w:val="es-MX"/>
        </w:rPr>
        <w:t xml:space="preserve"> del inculpado, en todo o en parte, con dinero en efectivo o en billetes de depósito, sin que sean reclamados por éste en un plazo de noventa días, posteriores a su legal notificación, se aplicarán al Fondo de Apoyo a la Procuración de Justicia. </w:t>
      </w:r>
    </w:p>
    <w:p w14:paraId="7A2B0A04" w14:textId="77777777" w:rsidR="00F52B96" w:rsidRPr="009B2D45" w:rsidRDefault="00F52B96" w:rsidP="00F37D30">
      <w:pPr>
        <w:jc w:val="both"/>
        <w:rPr>
          <w:rFonts w:ascii="Source Sans Pro" w:hAnsi="Source Sans Pro" w:cs="Arial"/>
          <w:b/>
          <w:bCs/>
          <w:sz w:val="20"/>
          <w:szCs w:val="20"/>
          <w:lang w:val="es-MX"/>
        </w:rPr>
      </w:pPr>
    </w:p>
    <w:p w14:paraId="602C2CE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50 BIS.- </w:t>
      </w:r>
      <w:r w:rsidRPr="009B2D45">
        <w:rPr>
          <w:rFonts w:ascii="Source Sans Pro" w:hAnsi="Source Sans Pro" w:cs="Arial"/>
          <w:sz w:val="20"/>
          <w:szCs w:val="20"/>
          <w:lang w:val="es-MX"/>
        </w:rPr>
        <w:t xml:space="preserve">Los montos de las garantías económicas relacionadas con una medida cautelar distinta a la prisión preventiva, se impondrán conforme a la legislación de procedimientos penales aplicable al Distrito Federal, y se aplicarán a los Fondos de Apoyo a la Procuración y Administración, en la medida y proporción que éste Código establece, la Ley del Fondo de Apoyo a la Administración de Justicia en el </w:t>
      </w:r>
      <w:r w:rsidRPr="009B2D45">
        <w:rPr>
          <w:rFonts w:ascii="Source Sans Pro" w:hAnsi="Source Sans Pro" w:cs="Arial"/>
          <w:sz w:val="20"/>
          <w:szCs w:val="20"/>
          <w:lang w:val="es-MX"/>
        </w:rPr>
        <w:lastRenderedPageBreak/>
        <w:t xml:space="preserve">Distrito Federal, la Ley del Fondo de Apoyo a la Procuración de Justicia en el Distrito Federal, y los demás ordenamientos jurídicos aplicables. </w:t>
      </w:r>
    </w:p>
    <w:p w14:paraId="19C32755" w14:textId="77777777" w:rsidR="00F52B96" w:rsidRPr="009B2D45" w:rsidRDefault="00F52B96" w:rsidP="00F37D30">
      <w:pPr>
        <w:jc w:val="both"/>
        <w:rPr>
          <w:rFonts w:ascii="Source Sans Pro" w:hAnsi="Source Sans Pro" w:cs="Arial"/>
          <w:b/>
          <w:bCs/>
          <w:sz w:val="20"/>
          <w:szCs w:val="20"/>
          <w:lang w:val="es-MX"/>
        </w:rPr>
      </w:pPr>
    </w:p>
    <w:p w14:paraId="6EC8AF0F" w14:textId="6811361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51</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(Renuncia o falta de reclamo de la Reparación del Daño)</w:t>
      </w:r>
      <w:r w:rsidRPr="009B2D45">
        <w:rPr>
          <w:rFonts w:ascii="Source Sans Pro" w:hAnsi="Source Sans Pro" w:cs="Arial"/>
          <w:sz w:val="20"/>
          <w:szCs w:val="20"/>
          <w:lang w:val="es-MX"/>
        </w:rPr>
        <w:t xml:space="preserve">. Si el ofendido o sus derechohabientes renuncian o no cobran la reparación del daño, el importe de éste se entregará al Fondo de Apoyo a la Procuración de Justicia y al Fondo de Apoyo a la Administración de Justicia, en la proporción y términos señalados por las legislaciones aplicables. </w:t>
      </w:r>
    </w:p>
    <w:p w14:paraId="23F0C1B8" w14:textId="77777777" w:rsidR="00F52B96" w:rsidRPr="009B2D45" w:rsidRDefault="00F52B96" w:rsidP="00F37D30">
      <w:pPr>
        <w:jc w:val="both"/>
        <w:rPr>
          <w:rFonts w:ascii="Source Sans Pro" w:hAnsi="Source Sans Pro" w:cs="Arial"/>
          <w:b/>
          <w:bCs/>
          <w:sz w:val="20"/>
          <w:szCs w:val="20"/>
          <w:lang w:val="es-MX"/>
        </w:rPr>
      </w:pPr>
    </w:p>
    <w:p w14:paraId="66447FA4" w14:textId="78DB387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52</w:t>
      </w:r>
      <w:r w:rsidR="00DE0934">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i/>
          <w:iCs/>
          <w:sz w:val="20"/>
          <w:szCs w:val="20"/>
          <w:lang w:val="es-MX"/>
        </w:rPr>
        <w:t>(Sanción económica)</w:t>
      </w:r>
      <w:r w:rsidRPr="009B2D45">
        <w:rPr>
          <w:rFonts w:ascii="Source Sans Pro" w:hAnsi="Source Sans Pro" w:cs="Arial"/>
          <w:sz w:val="20"/>
          <w:szCs w:val="20"/>
          <w:lang w:val="es-MX"/>
        </w:rPr>
        <w:t xml:space="preserve">. En los delitos cometidos por servidores públicos a que se refieren los Títulos Décimo Octavo y Vigésimo del Libro Segundo de este Código, la sanción económica consiste en la aplicación de hasta tres tantos del lucro obtenido y de los daños y perjuicios causados. </w:t>
      </w:r>
    </w:p>
    <w:p w14:paraId="27006CEE" w14:textId="77777777" w:rsidR="00F52B96" w:rsidRPr="009B2D45" w:rsidRDefault="00F52B96" w:rsidP="00F37D30">
      <w:pPr>
        <w:jc w:val="both"/>
        <w:rPr>
          <w:rFonts w:ascii="Source Sans Pro" w:hAnsi="Source Sans Pro" w:cs="Arial"/>
          <w:b/>
          <w:bCs/>
          <w:sz w:val="20"/>
          <w:szCs w:val="20"/>
          <w:lang w:val="es-MX"/>
        </w:rPr>
      </w:pPr>
    </w:p>
    <w:p w14:paraId="565FA8E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CAPITULO VII</w:t>
      </w:r>
    </w:p>
    <w:p w14:paraId="2EE043F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ASEGURAMIENTO Y DECOMISO DE INSTRUMENTOS, OBJETOS Y PRODUCTOS DEL DELITO</w:t>
      </w:r>
    </w:p>
    <w:p w14:paraId="6C9D5471" w14:textId="77777777" w:rsidR="00F52B96" w:rsidRPr="009B2D45" w:rsidRDefault="00F52B96" w:rsidP="00F37D30">
      <w:pPr>
        <w:jc w:val="both"/>
        <w:rPr>
          <w:rFonts w:ascii="Source Sans Pro" w:hAnsi="Source Sans Pro" w:cs="Arial"/>
          <w:b/>
          <w:bCs/>
          <w:sz w:val="20"/>
          <w:szCs w:val="20"/>
          <w:lang w:val="es-MX"/>
        </w:rPr>
      </w:pPr>
    </w:p>
    <w:p w14:paraId="6ABD65D7" w14:textId="369572B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53</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(Bienes susceptibles de decomiso)</w:t>
      </w:r>
      <w:r w:rsidRPr="009B2D45">
        <w:rPr>
          <w:rFonts w:ascii="Source Sans Pro" w:hAnsi="Source Sans Pro" w:cs="Arial"/>
          <w:sz w:val="20"/>
          <w:szCs w:val="20"/>
          <w:lang w:val="es-MX"/>
        </w:rPr>
        <w:t xml:space="preserve">. El decomiso consiste en la aplicación a favor del Gobierno del Distrito Federal, de los instrumentos, objetos o productos del delito, en los términos del presente Código. </w:t>
      </w:r>
    </w:p>
    <w:p w14:paraId="7EF8CD6E" w14:textId="77777777" w:rsidR="00F52B96" w:rsidRPr="009B2D45" w:rsidRDefault="00F52B96" w:rsidP="00F37D30">
      <w:pPr>
        <w:jc w:val="both"/>
        <w:rPr>
          <w:rFonts w:ascii="Source Sans Pro" w:hAnsi="Source Sans Pro" w:cs="Arial"/>
          <w:sz w:val="20"/>
          <w:szCs w:val="20"/>
          <w:lang w:val="es-MX"/>
        </w:rPr>
      </w:pPr>
    </w:p>
    <w:p w14:paraId="29EDFD7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son de uso lícito, se decomisarán sólo cuando el sujeto haya sido condenado por delito doloso; si pertenecen a un tercero, sólo se decomisarán cuando éste haya tenido conocimiento de su utilización para la comisión del delito y no lo denunció o no hizo cuanto estaba de su parte para impedirlo. </w:t>
      </w:r>
    </w:p>
    <w:p w14:paraId="2A222FBA" w14:textId="77777777" w:rsidR="00F52B96" w:rsidRPr="009B2D45" w:rsidRDefault="00F52B96" w:rsidP="00F37D30">
      <w:pPr>
        <w:jc w:val="both"/>
        <w:rPr>
          <w:rFonts w:ascii="Source Sans Pro" w:hAnsi="Source Sans Pro" w:cs="Arial"/>
          <w:b/>
          <w:bCs/>
          <w:sz w:val="20"/>
          <w:szCs w:val="20"/>
          <w:lang w:val="es-MX"/>
        </w:rPr>
      </w:pPr>
    </w:p>
    <w:p w14:paraId="7C8DB674" w14:textId="2137686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54</w:t>
      </w:r>
      <w:r w:rsidR="00DE0934">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(Destino de los objetos asegurados o decomisados)</w:t>
      </w:r>
      <w:r w:rsidRPr="009B2D45">
        <w:rPr>
          <w:rFonts w:ascii="Source Sans Pro" w:hAnsi="Source Sans Pro" w:cs="Arial"/>
          <w:sz w:val="20"/>
          <w:szCs w:val="20"/>
          <w:lang w:val="es-MX"/>
        </w:rPr>
        <w:t xml:space="preserve">. La autoridad competente determinará el destino de los instrumentos, objetos o productos del delito, que se encuentren asegurados o decomisados, al pago de la reparación de los daños y perjuicios causados, al de la multa o en su defecto, según su utilidad, a los Fondos de Apoyo a la Procuración y Administración de Justicia, según corresponda. </w:t>
      </w:r>
    </w:p>
    <w:p w14:paraId="639D6FB5" w14:textId="77777777" w:rsidR="00F52B96" w:rsidRPr="009B2D45" w:rsidRDefault="00F52B96" w:rsidP="00F37D30">
      <w:pPr>
        <w:jc w:val="both"/>
        <w:rPr>
          <w:rFonts w:ascii="Source Sans Pro" w:hAnsi="Source Sans Pro" w:cs="Arial"/>
          <w:sz w:val="20"/>
          <w:szCs w:val="20"/>
          <w:lang w:val="es-MX"/>
        </w:rPr>
      </w:pPr>
    </w:p>
    <w:p w14:paraId="29D35E6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Respecto del aseguramiento de animales vivos, se canalizaran a lugares adecuados para su debido cuidado, siendo que en el caso de los animales domésticos, las asociaciones u organizaciones protectoras o dedicadas al cuidado de animales debidamente constituidas, podrán solicitar en cualquier momento al Ministerio Público o Juez correspondiente, su resguardo temporal y tendrán preferencia para obtener la posesión definitiva de los mismos por resolución judicial que así lo determine. Las personas que resulten responsables por el delito de maltrato o crueldad hacia los animales, perderán todo derecho sobre los animales que hayan tenido bajo su custodia o resguardo. </w:t>
      </w:r>
    </w:p>
    <w:p w14:paraId="2CDA561D" w14:textId="77777777" w:rsidR="00F52B96" w:rsidRPr="009B2D45" w:rsidRDefault="00F52B96" w:rsidP="00F37D30">
      <w:pPr>
        <w:jc w:val="both"/>
        <w:rPr>
          <w:rFonts w:ascii="Source Sans Pro" w:hAnsi="Source Sans Pro" w:cs="Arial"/>
          <w:b/>
          <w:bCs/>
          <w:sz w:val="20"/>
          <w:szCs w:val="20"/>
          <w:lang w:val="es-MX"/>
        </w:rPr>
      </w:pPr>
    </w:p>
    <w:p w14:paraId="4F265A32" w14:textId="65AD34F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55.</w:t>
      </w:r>
      <w:r w:rsidR="00DE0934">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(Destino de los Bienes Abandonados). Los bienes que se encuentren a disposición de la autoridad judicial que no hayan sido decomisados y que no hayan sido recogidos por quien tenga derecho a ello, o a disposición de la autoridad investigadora y que no hayan sido recogidos por quien tenga derecho a ello, en un plazo de veinte días naturales contados a partir de la notificación al interesado de la resolución judicial o determinación ministerial que ordene su devolución, a partir de que fenezca el término de notificación por la que se requiere al interesado para acreditar la propiedad del bien causarán abandono a favor de la institución ante la cual se encuentren a disposición ya sea la Procuraduría General de Justicia o del Tribunal Superior de Justicia, ambos del Distrito Federal, y podrán ser enajenados, destruidos o aprovechados y, de ser el caso, el producto se aplicará a los Fondos de Apoyo a la Procuración o Administración de Justicia en el Distrito Federal, según proceda. </w:t>
      </w:r>
    </w:p>
    <w:p w14:paraId="0D5F0AD5" w14:textId="77777777" w:rsidR="00F52B96" w:rsidRPr="009B2D45" w:rsidRDefault="00F52B96" w:rsidP="00F37D30">
      <w:pPr>
        <w:jc w:val="both"/>
        <w:rPr>
          <w:rFonts w:ascii="Source Sans Pro" w:hAnsi="Source Sans Pro" w:cs="Arial"/>
          <w:sz w:val="20"/>
          <w:szCs w:val="20"/>
          <w:lang w:val="es-MX"/>
        </w:rPr>
      </w:pPr>
    </w:p>
    <w:p w14:paraId="122F389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Respecto a la enajenación referida en el párrafo anterior, deberá contarse con el avalúo respectivo, y para tal efecto, la Procuraduría General de Justicia del Distrito Federal, podrá celebrar convenios con instituciones públicas. </w:t>
      </w:r>
    </w:p>
    <w:p w14:paraId="389BB175" w14:textId="77777777" w:rsidR="00F52B96" w:rsidRPr="009B2D45" w:rsidRDefault="00F52B96" w:rsidP="00F37D30">
      <w:pPr>
        <w:jc w:val="both"/>
        <w:rPr>
          <w:rFonts w:ascii="Source Sans Pro" w:hAnsi="Source Sans Pro" w:cs="Arial"/>
          <w:sz w:val="20"/>
          <w:szCs w:val="20"/>
          <w:lang w:val="es-MX"/>
        </w:rPr>
      </w:pPr>
    </w:p>
    <w:p w14:paraId="47F3A7D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El acuerdo por el que se determine que los bienes han causado abandono deberá notificarse personalmente en el domicilio del interesado, por estrados, por boletín judicial o mediante edictos que se pagarán con recursos de los fondos mencionados, según proceda y el listado de los bienes se podrá publicar en algún medio electrónico.</w:t>
      </w:r>
    </w:p>
    <w:p w14:paraId="33C3D3E7" w14:textId="77777777" w:rsidR="00F52B96" w:rsidRPr="009B2D45" w:rsidRDefault="00F52B96" w:rsidP="00347605">
      <w:pPr>
        <w:rPr>
          <w:rFonts w:ascii="Source Sans Pro" w:hAnsi="Source Sans Pro" w:cs="Arial"/>
          <w:b/>
          <w:bCs/>
          <w:sz w:val="20"/>
          <w:szCs w:val="20"/>
          <w:lang w:val="es-MX"/>
        </w:rPr>
      </w:pPr>
    </w:p>
    <w:p w14:paraId="7AA5140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6B49C790" w14:textId="77777777" w:rsidR="007F5C8B"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SUSPENSIÓN O PRIVACIÓN DE DERECHOS, DESTITUCIÓN E </w:t>
      </w:r>
    </w:p>
    <w:p w14:paraId="29FEBCA5" w14:textId="7D66C969"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INHABILITACIÓN PARA EL DESEMPEÑO DE CARGOS, COMISIONES O EMPLEOS</w:t>
      </w:r>
    </w:p>
    <w:p w14:paraId="2C97C6E8" w14:textId="77777777" w:rsidR="00F52B96" w:rsidRPr="009B2D45" w:rsidRDefault="00F52B96" w:rsidP="00F37D30">
      <w:pPr>
        <w:jc w:val="both"/>
        <w:rPr>
          <w:rFonts w:ascii="Source Sans Pro" w:hAnsi="Source Sans Pro" w:cs="Arial"/>
          <w:b/>
          <w:bCs/>
          <w:sz w:val="20"/>
          <w:szCs w:val="20"/>
          <w:lang w:val="es-MX"/>
        </w:rPr>
      </w:pPr>
    </w:p>
    <w:p w14:paraId="55B67843" w14:textId="13E6218B" w:rsidR="00F52B96" w:rsidRPr="003C52E6" w:rsidRDefault="00F52B96" w:rsidP="00F37D30">
      <w:pPr>
        <w:jc w:val="both"/>
        <w:rPr>
          <w:rFonts w:ascii="Source Sans Pro" w:hAnsi="Source Sans Pro" w:cs="Arial"/>
          <w:sz w:val="20"/>
          <w:szCs w:val="20"/>
          <w:lang w:val="es-MX"/>
        </w:rPr>
      </w:pPr>
      <w:r w:rsidRPr="00875891">
        <w:rPr>
          <w:rFonts w:ascii="Source Sans Pro" w:hAnsi="Source Sans Pro" w:cs="Arial"/>
          <w:b/>
          <w:bCs/>
          <w:sz w:val="20"/>
          <w:szCs w:val="20"/>
          <w:lang w:val="es-MX"/>
        </w:rPr>
        <w:t xml:space="preserve">ARTÍCULO </w:t>
      </w:r>
      <w:r w:rsidRPr="00875891">
        <w:rPr>
          <w:rFonts w:ascii="Source Sans Pro" w:hAnsi="Source Sans Pro" w:cs="Arial"/>
          <w:b/>
          <w:sz w:val="20"/>
          <w:szCs w:val="20"/>
          <w:lang w:val="es-MX"/>
        </w:rPr>
        <w:t>56</w:t>
      </w:r>
      <w:r w:rsidR="00DE0934" w:rsidRPr="00875891">
        <w:rPr>
          <w:rFonts w:ascii="Source Sans Pro" w:hAnsi="Source Sans Pro" w:cs="Arial"/>
          <w:b/>
          <w:sz w:val="20"/>
          <w:szCs w:val="20"/>
          <w:lang w:val="es-MX"/>
        </w:rPr>
        <w:t>.-</w:t>
      </w:r>
      <w:r w:rsidRPr="00875891">
        <w:rPr>
          <w:rFonts w:ascii="Source Sans Pro" w:hAnsi="Source Sans Pro" w:cs="Arial"/>
          <w:sz w:val="20"/>
          <w:szCs w:val="20"/>
          <w:lang w:val="es-MX"/>
        </w:rPr>
        <w:t xml:space="preserve"> </w:t>
      </w:r>
      <w:r w:rsidRPr="00875891">
        <w:rPr>
          <w:rFonts w:ascii="Source Sans Pro" w:hAnsi="Source Sans Pro" w:cs="Arial"/>
          <w:i/>
          <w:iCs/>
          <w:sz w:val="20"/>
          <w:szCs w:val="20"/>
          <w:lang w:val="es-MX"/>
        </w:rPr>
        <w:t>(</w:t>
      </w:r>
      <w:r w:rsidRPr="003C52E6">
        <w:rPr>
          <w:rFonts w:ascii="Source Sans Pro" w:hAnsi="Source Sans Pro" w:cs="Arial"/>
          <w:i/>
          <w:iCs/>
          <w:sz w:val="20"/>
          <w:szCs w:val="20"/>
          <w:lang w:val="es-MX"/>
        </w:rPr>
        <w:t>Concepto de estas sanciones)</w:t>
      </w:r>
      <w:r w:rsidRPr="003C52E6">
        <w:rPr>
          <w:rFonts w:ascii="Source Sans Pro" w:hAnsi="Source Sans Pro" w:cs="Arial"/>
          <w:sz w:val="20"/>
          <w:szCs w:val="20"/>
          <w:lang w:val="es-MX"/>
        </w:rPr>
        <w:t xml:space="preserve">. La suspensión consiste en la pérdida temporal de derechos. </w:t>
      </w:r>
    </w:p>
    <w:p w14:paraId="54309534" w14:textId="77777777" w:rsidR="00F52B96" w:rsidRPr="003C52E6" w:rsidRDefault="00F52B96" w:rsidP="00F37D30">
      <w:pPr>
        <w:jc w:val="both"/>
        <w:rPr>
          <w:rFonts w:ascii="Source Sans Pro" w:hAnsi="Source Sans Pro" w:cs="Arial"/>
          <w:sz w:val="20"/>
          <w:szCs w:val="20"/>
          <w:lang w:val="es-MX"/>
        </w:rPr>
      </w:pPr>
    </w:p>
    <w:p w14:paraId="66D8D730" w14:textId="77777777" w:rsidR="00F52B96" w:rsidRPr="003C52E6" w:rsidRDefault="00F52B96" w:rsidP="00F37D30">
      <w:pPr>
        <w:jc w:val="both"/>
        <w:rPr>
          <w:rFonts w:ascii="Source Sans Pro" w:hAnsi="Source Sans Pro" w:cs="Arial"/>
          <w:sz w:val="20"/>
          <w:szCs w:val="20"/>
          <w:lang w:val="es-MX"/>
        </w:rPr>
      </w:pPr>
      <w:r w:rsidRPr="003C52E6">
        <w:rPr>
          <w:rFonts w:ascii="Source Sans Pro" w:hAnsi="Source Sans Pro" w:cs="Arial"/>
          <w:sz w:val="20"/>
          <w:szCs w:val="20"/>
          <w:lang w:val="es-MX"/>
        </w:rPr>
        <w:t xml:space="preserve">La privación consiste en la pérdida definitiva de derechos. </w:t>
      </w:r>
    </w:p>
    <w:p w14:paraId="27C42A79" w14:textId="77777777" w:rsidR="00F52B96" w:rsidRPr="003C52E6" w:rsidRDefault="00F52B96" w:rsidP="00F37D30">
      <w:pPr>
        <w:jc w:val="both"/>
        <w:rPr>
          <w:rFonts w:ascii="Source Sans Pro" w:hAnsi="Source Sans Pro" w:cs="Arial"/>
          <w:sz w:val="20"/>
          <w:szCs w:val="20"/>
          <w:lang w:val="es-MX"/>
        </w:rPr>
      </w:pPr>
    </w:p>
    <w:p w14:paraId="2B9E3C39" w14:textId="77777777" w:rsidR="00F52B96" w:rsidRPr="003C52E6" w:rsidRDefault="00F52B96" w:rsidP="00F37D30">
      <w:pPr>
        <w:jc w:val="both"/>
        <w:rPr>
          <w:rFonts w:ascii="Source Sans Pro" w:hAnsi="Source Sans Pro" w:cs="Arial"/>
          <w:sz w:val="20"/>
          <w:szCs w:val="20"/>
          <w:lang w:val="es-MX"/>
        </w:rPr>
      </w:pPr>
      <w:r w:rsidRPr="003C52E6">
        <w:rPr>
          <w:rFonts w:ascii="Source Sans Pro" w:hAnsi="Source Sans Pro" w:cs="Arial"/>
          <w:sz w:val="20"/>
          <w:szCs w:val="20"/>
          <w:lang w:val="es-MX"/>
        </w:rPr>
        <w:t xml:space="preserve">La destitución consiste en la privación definitiva del empleo, cargo o comisión de cualquier naturaleza en el servicio público. </w:t>
      </w:r>
    </w:p>
    <w:p w14:paraId="70792F7F" w14:textId="77777777" w:rsidR="00F52B96" w:rsidRPr="003C52E6" w:rsidRDefault="00F52B96" w:rsidP="00F37D30">
      <w:pPr>
        <w:jc w:val="both"/>
        <w:rPr>
          <w:rFonts w:ascii="Source Sans Pro" w:hAnsi="Source Sans Pro" w:cs="Arial"/>
          <w:sz w:val="20"/>
          <w:szCs w:val="20"/>
          <w:lang w:val="es-MX"/>
        </w:rPr>
      </w:pPr>
    </w:p>
    <w:p w14:paraId="741FFE57" w14:textId="77777777" w:rsidR="00F52B96" w:rsidRPr="003C52E6" w:rsidRDefault="00F52B96" w:rsidP="00F37D30">
      <w:pPr>
        <w:jc w:val="both"/>
        <w:rPr>
          <w:rFonts w:ascii="Source Sans Pro" w:hAnsi="Source Sans Pro" w:cs="Arial"/>
          <w:sz w:val="20"/>
          <w:szCs w:val="20"/>
          <w:lang w:val="es-MX"/>
        </w:rPr>
      </w:pPr>
      <w:r w:rsidRPr="003C52E6">
        <w:rPr>
          <w:rFonts w:ascii="Source Sans Pro" w:hAnsi="Source Sans Pro" w:cs="Arial"/>
          <w:sz w:val="20"/>
          <w:szCs w:val="20"/>
          <w:lang w:val="es-MX"/>
        </w:rPr>
        <w:t xml:space="preserve">La inhabilitación implica la incapacidad temporal para obtener y ejercer cargos, comisiones o empleos públicos. </w:t>
      </w:r>
    </w:p>
    <w:p w14:paraId="0A6D3C54" w14:textId="77777777" w:rsidR="00F52B96" w:rsidRPr="003C52E6" w:rsidRDefault="00F52B96" w:rsidP="00F37D30">
      <w:pPr>
        <w:jc w:val="both"/>
        <w:rPr>
          <w:rFonts w:ascii="Source Sans Pro" w:hAnsi="Source Sans Pro" w:cs="Arial"/>
          <w:sz w:val="20"/>
          <w:szCs w:val="20"/>
          <w:lang w:val="es-MX"/>
        </w:rPr>
      </w:pPr>
    </w:p>
    <w:p w14:paraId="1BB02B93" w14:textId="155096F4" w:rsidR="00F52B96" w:rsidRPr="009B2D45" w:rsidRDefault="00F52B96" w:rsidP="00F37D30">
      <w:pPr>
        <w:jc w:val="both"/>
        <w:rPr>
          <w:rFonts w:ascii="Source Sans Pro" w:hAnsi="Source Sans Pro" w:cs="Arial"/>
          <w:sz w:val="20"/>
          <w:szCs w:val="20"/>
          <w:lang w:val="es-MX"/>
        </w:rPr>
      </w:pPr>
      <w:r w:rsidRPr="003C52E6">
        <w:rPr>
          <w:rFonts w:ascii="Source Sans Pro" w:hAnsi="Source Sans Pro" w:cs="Arial"/>
          <w:b/>
          <w:bCs/>
          <w:sz w:val="20"/>
          <w:szCs w:val="20"/>
          <w:lang w:val="es-MX"/>
        </w:rPr>
        <w:t xml:space="preserve">ARTÍCULO </w:t>
      </w:r>
      <w:r w:rsidRPr="003C52E6">
        <w:rPr>
          <w:rFonts w:ascii="Source Sans Pro" w:hAnsi="Source Sans Pro" w:cs="Arial"/>
          <w:b/>
          <w:sz w:val="20"/>
          <w:szCs w:val="20"/>
          <w:lang w:val="es-MX"/>
        </w:rPr>
        <w:t>57</w:t>
      </w:r>
      <w:r w:rsidR="00120476">
        <w:rPr>
          <w:rFonts w:ascii="Source Sans Pro" w:hAnsi="Source Sans Pro" w:cs="Arial"/>
          <w:b/>
          <w:sz w:val="20"/>
          <w:szCs w:val="20"/>
          <w:lang w:val="es-MX"/>
        </w:rPr>
        <w:t>.-</w:t>
      </w:r>
      <w:r w:rsidRPr="003C52E6">
        <w:rPr>
          <w:rFonts w:ascii="Source Sans Pro" w:hAnsi="Source Sans Pro" w:cs="Arial"/>
          <w:sz w:val="20"/>
          <w:szCs w:val="20"/>
          <w:lang w:val="es-MX"/>
        </w:rPr>
        <w:t xml:space="preserve"> </w:t>
      </w:r>
      <w:r w:rsidRPr="003C52E6">
        <w:rPr>
          <w:rFonts w:ascii="Source Sans Pro" w:hAnsi="Source Sans Pro" w:cs="Arial"/>
          <w:i/>
          <w:iCs/>
          <w:sz w:val="20"/>
          <w:szCs w:val="20"/>
          <w:lang w:val="es-MX"/>
        </w:rPr>
        <w:t>(Clases de suspensión y de privación)</w:t>
      </w:r>
      <w:r w:rsidRPr="003C52E6">
        <w:rPr>
          <w:rFonts w:ascii="Source Sans Pro" w:hAnsi="Source Sans Pro" w:cs="Arial"/>
          <w:sz w:val="20"/>
          <w:szCs w:val="20"/>
          <w:lang w:val="es-MX"/>
        </w:rPr>
        <w:t>. La suspensión y la privación de derechos son</w:t>
      </w:r>
      <w:r w:rsidRPr="009B2D45">
        <w:rPr>
          <w:rFonts w:ascii="Source Sans Pro" w:hAnsi="Source Sans Pro" w:cs="Arial"/>
          <w:sz w:val="20"/>
          <w:szCs w:val="20"/>
          <w:lang w:val="es-MX"/>
        </w:rPr>
        <w:t xml:space="preserve"> de dos clases: </w:t>
      </w:r>
    </w:p>
    <w:p w14:paraId="50845DB3" w14:textId="77777777" w:rsidR="00F52B96" w:rsidRPr="009B2D45" w:rsidRDefault="00F52B96" w:rsidP="00F37D30">
      <w:pPr>
        <w:jc w:val="both"/>
        <w:rPr>
          <w:rFonts w:ascii="Source Sans Pro" w:hAnsi="Source Sans Pro" w:cs="Arial"/>
          <w:sz w:val="20"/>
          <w:szCs w:val="20"/>
          <w:lang w:val="es-MX"/>
        </w:rPr>
      </w:pPr>
    </w:p>
    <w:p w14:paraId="010B77D2" w14:textId="6D9F5AB5" w:rsidR="00F52B96" w:rsidRPr="00347605" w:rsidRDefault="00F52B96">
      <w:pPr>
        <w:pStyle w:val="Prrafodelista"/>
        <w:numPr>
          <w:ilvl w:val="0"/>
          <w:numId w:val="3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que se impone por ministerio de ley como consecuencia necesaria de la pena de prisión; y </w:t>
      </w:r>
    </w:p>
    <w:p w14:paraId="300053F6" w14:textId="77777777" w:rsidR="00F52B96" w:rsidRPr="009B2D45" w:rsidRDefault="00F52B96" w:rsidP="00F37D30">
      <w:pPr>
        <w:jc w:val="both"/>
        <w:rPr>
          <w:rFonts w:ascii="Source Sans Pro" w:hAnsi="Source Sans Pro" w:cs="Arial"/>
          <w:sz w:val="20"/>
          <w:szCs w:val="20"/>
          <w:lang w:val="es-MX"/>
        </w:rPr>
      </w:pPr>
    </w:p>
    <w:p w14:paraId="17A1BF57" w14:textId="79FFEB88" w:rsidR="00F52B96" w:rsidRPr="00347605" w:rsidRDefault="00F52B96">
      <w:pPr>
        <w:pStyle w:val="Prrafodelista"/>
        <w:numPr>
          <w:ilvl w:val="0"/>
          <w:numId w:val="3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que se impone como pena autónoma. </w:t>
      </w:r>
    </w:p>
    <w:p w14:paraId="2E1A0644" w14:textId="77777777" w:rsidR="003C52E6" w:rsidRDefault="003C52E6" w:rsidP="00F37D30">
      <w:pPr>
        <w:jc w:val="both"/>
        <w:rPr>
          <w:rFonts w:ascii="Source Sans Pro" w:hAnsi="Source Sans Pro" w:cs="Arial"/>
          <w:sz w:val="20"/>
          <w:szCs w:val="20"/>
          <w:lang w:val="es-MX"/>
        </w:rPr>
      </w:pPr>
    </w:p>
    <w:p w14:paraId="333629B6" w14:textId="0EF0272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el primer caso, la suspensión o privación comenzarán y concluirán con la pena de que sean consecuencia. </w:t>
      </w:r>
    </w:p>
    <w:p w14:paraId="3FEAF6AF" w14:textId="77777777" w:rsidR="00F52B96" w:rsidRPr="009B2D45" w:rsidRDefault="00F52B96" w:rsidP="00F37D30">
      <w:pPr>
        <w:jc w:val="both"/>
        <w:rPr>
          <w:rFonts w:ascii="Source Sans Pro" w:hAnsi="Source Sans Pro" w:cs="Arial"/>
          <w:sz w:val="20"/>
          <w:szCs w:val="20"/>
          <w:lang w:val="es-MX"/>
        </w:rPr>
      </w:pPr>
    </w:p>
    <w:p w14:paraId="3406655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el segundo caso, si la suspensión o la privación se imponen con pena privativa de la libertad, comenzarán al cumplirse ésta y su duración será la señalada en la sentencia. Si la suspensión o la privación no van acompañadas de prisión, empezarán a contar desde que cause ejecutoria la sentencia. </w:t>
      </w:r>
    </w:p>
    <w:p w14:paraId="74698607" w14:textId="77777777" w:rsidR="00F52B96" w:rsidRPr="009B2D45" w:rsidRDefault="00F52B96" w:rsidP="00F37D30">
      <w:pPr>
        <w:jc w:val="both"/>
        <w:rPr>
          <w:rFonts w:ascii="Source Sans Pro" w:hAnsi="Source Sans Pro" w:cs="Arial"/>
          <w:sz w:val="20"/>
          <w:szCs w:val="20"/>
          <w:lang w:val="es-MX"/>
        </w:rPr>
      </w:pPr>
    </w:p>
    <w:p w14:paraId="0F479DD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estas </w:t>
      </w:r>
      <w:proofErr w:type="gramStart"/>
      <w:r w:rsidRPr="009B2D45">
        <w:rPr>
          <w:rFonts w:ascii="Source Sans Pro" w:hAnsi="Source Sans Pro" w:cs="Arial"/>
          <w:sz w:val="20"/>
          <w:szCs w:val="20"/>
          <w:lang w:val="es-MX"/>
        </w:rPr>
        <w:t>misma reglas</w:t>
      </w:r>
      <w:proofErr w:type="gramEnd"/>
      <w:r w:rsidRPr="009B2D45">
        <w:rPr>
          <w:rFonts w:ascii="Source Sans Pro" w:hAnsi="Source Sans Pro" w:cs="Arial"/>
          <w:sz w:val="20"/>
          <w:szCs w:val="20"/>
          <w:lang w:val="es-MX"/>
        </w:rPr>
        <w:t xml:space="preserve"> se sujetará la inhabilitación. </w:t>
      </w:r>
    </w:p>
    <w:p w14:paraId="497E750E" w14:textId="77777777" w:rsidR="00F52B96" w:rsidRPr="009B2D45" w:rsidRDefault="00F52B96" w:rsidP="00F37D30">
      <w:pPr>
        <w:jc w:val="both"/>
        <w:rPr>
          <w:rFonts w:ascii="Source Sans Pro" w:hAnsi="Source Sans Pro" w:cs="Arial"/>
          <w:b/>
          <w:bCs/>
          <w:sz w:val="20"/>
          <w:szCs w:val="20"/>
          <w:lang w:val="es-MX"/>
        </w:rPr>
      </w:pPr>
    </w:p>
    <w:p w14:paraId="135D65EB" w14:textId="71074B1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58</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(Suspensión de derechos como consecuencia de la pena de prisión)</w:t>
      </w:r>
      <w:r w:rsidRPr="009B2D45">
        <w:rPr>
          <w:rFonts w:ascii="Source Sans Pro" w:hAnsi="Source Sans Pro" w:cs="Arial"/>
          <w:sz w:val="20"/>
          <w:szCs w:val="20"/>
          <w:lang w:val="es-MX"/>
        </w:rPr>
        <w:t xml:space="preserve">. La pena de prisión produce la suspensión de los derechos políticos, en los términos previstos en la Constitución Política de los Estados Unidos Mexicanos, y en su caso, los derechos de tutela, curatela, para ser apoderado, defensor, albacea, perito, depositario o interventor judicial, síndico o interventor en concursos, árbitro, arbitrador o representante de ausentes. </w:t>
      </w:r>
    </w:p>
    <w:p w14:paraId="011B94F5" w14:textId="77777777" w:rsidR="00F52B96" w:rsidRPr="009B2D45" w:rsidRDefault="00F52B96" w:rsidP="00F37D30">
      <w:pPr>
        <w:jc w:val="both"/>
        <w:rPr>
          <w:rFonts w:ascii="Source Sans Pro" w:hAnsi="Source Sans Pro" w:cs="Arial"/>
          <w:sz w:val="20"/>
          <w:szCs w:val="20"/>
          <w:lang w:val="es-MX"/>
        </w:rPr>
      </w:pPr>
    </w:p>
    <w:p w14:paraId="1A2E316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suspensión comenzará desde que cause ejecutoria la sentencia respectiva y concluirá cuando se extinga la pena de prisión. </w:t>
      </w:r>
    </w:p>
    <w:p w14:paraId="792A114F" w14:textId="77777777" w:rsidR="00F52B96" w:rsidRPr="009B2D45" w:rsidRDefault="00F52B96" w:rsidP="00F37D30">
      <w:pPr>
        <w:jc w:val="both"/>
        <w:rPr>
          <w:rFonts w:ascii="Source Sans Pro" w:hAnsi="Source Sans Pro" w:cs="Arial"/>
          <w:b/>
          <w:bCs/>
          <w:sz w:val="20"/>
          <w:szCs w:val="20"/>
          <w:lang w:val="es-MX"/>
        </w:rPr>
      </w:pPr>
    </w:p>
    <w:p w14:paraId="5DE707AF" w14:textId="6E08357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59</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w:t>
      </w:r>
      <w:r w:rsidRPr="009B2D45">
        <w:rPr>
          <w:rFonts w:ascii="Source Sans Pro" w:hAnsi="Source Sans Pro" w:cs="Arial"/>
          <w:b/>
          <w:bCs/>
          <w:i/>
          <w:iCs/>
          <w:sz w:val="20"/>
          <w:szCs w:val="20"/>
          <w:lang w:val="es-MX"/>
        </w:rPr>
        <w:t>Momento de la destitución</w:t>
      </w:r>
      <w:r w:rsidRPr="009B2D45">
        <w:rPr>
          <w:rFonts w:ascii="Source Sans Pro" w:hAnsi="Source Sans Pro" w:cs="Arial"/>
          <w:i/>
          <w:iCs/>
          <w:sz w:val="20"/>
          <w:szCs w:val="20"/>
          <w:lang w:val="es-MX"/>
        </w:rPr>
        <w:t>)</w:t>
      </w:r>
      <w:r w:rsidRPr="009B2D45">
        <w:rPr>
          <w:rFonts w:ascii="Source Sans Pro" w:hAnsi="Source Sans Pro" w:cs="Arial"/>
          <w:sz w:val="20"/>
          <w:szCs w:val="20"/>
          <w:lang w:val="es-MX"/>
        </w:rPr>
        <w:t xml:space="preserve">. En el caso de destitución, ésta se hará efectiva a partir del día en que cause ejecutoria la sentencia. </w:t>
      </w:r>
    </w:p>
    <w:p w14:paraId="4B567BA9" w14:textId="77777777" w:rsidR="00F52B96" w:rsidRPr="009B2D45" w:rsidRDefault="00F52B96" w:rsidP="00347605">
      <w:pPr>
        <w:rPr>
          <w:rFonts w:ascii="Source Sans Pro" w:hAnsi="Source Sans Pro" w:cs="Arial"/>
          <w:b/>
          <w:bCs/>
          <w:sz w:val="20"/>
          <w:szCs w:val="20"/>
          <w:lang w:val="es-MX"/>
        </w:rPr>
      </w:pPr>
    </w:p>
    <w:p w14:paraId="4FD2CE4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IX</w:t>
      </w:r>
    </w:p>
    <w:p w14:paraId="65412A8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SUPERVISIÓN DE LA AUTORIDAD</w:t>
      </w:r>
    </w:p>
    <w:p w14:paraId="10094C9F" w14:textId="77777777" w:rsidR="00F52B96" w:rsidRPr="009B2D45" w:rsidRDefault="00F52B96" w:rsidP="00F37D30">
      <w:pPr>
        <w:jc w:val="both"/>
        <w:rPr>
          <w:rFonts w:ascii="Source Sans Pro" w:hAnsi="Source Sans Pro" w:cs="Arial"/>
          <w:b/>
          <w:bCs/>
          <w:sz w:val="20"/>
          <w:szCs w:val="20"/>
          <w:lang w:val="es-MX"/>
        </w:rPr>
      </w:pPr>
    </w:p>
    <w:p w14:paraId="4FCD1F7E" w14:textId="6BCE110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60</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(Concepto, casos de aplicación y duración)</w:t>
      </w:r>
      <w:r w:rsidRPr="009B2D45">
        <w:rPr>
          <w:rFonts w:ascii="Source Sans Pro" w:hAnsi="Source Sans Pro" w:cs="Arial"/>
          <w:sz w:val="20"/>
          <w:szCs w:val="20"/>
          <w:lang w:val="es-MX"/>
        </w:rPr>
        <w:t xml:space="preserve">. La supervisión de la autoridad consiste en la observación y orientación de la conducta del sentenciado, ejercidas por personal especializado dependiente de la autoridad competente, con la finalidad exclusiva de coadyuvar a la readaptación social del sentenciado y a la protección de la comunidad. </w:t>
      </w:r>
    </w:p>
    <w:p w14:paraId="0B3DF34D" w14:textId="77777777" w:rsidR="00F52B96" w:rsidRPr="009B2D45" w:rsidRDefault="00F52B96" w:rsidP="00F37D30">
      <w:pPr>
        <w:jc w:val="both"/>
        <w:rPr>
          <w:rFonts w:ascii="Source Sans Pro" w:hAnsi="Source Sans Pro" w:cs="Arial"/>
          <w:sz w:val="20"/>
          <w:szCs w:val="20"/>
          <w:lang w:val="es-MX"/>
        </w:rPr>
      </w:pPr>
    </w:p>
    <w:p w14:paraId="62AB923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rPr>
        <w:t>El juez deberá disponer esta supervisión cuando en la sentencia imponga una sanción que restrinja la libertad o derechos, sustituya la privación de libertad por otra sanción, se ordene el registro en el Registro Público de Personas Agresoras Sexuales o conceda la suspensión condicional de la ejecución de la sentencia y en los demás casos en los que la ley disponga. Su duración no deberá exceder de la correspondiente a la pena o medida de seguridad impuesta en la materia</w:t>
      </w:r>
      <w:r w:rsidRPr="009B2D45">
        <w:rPr>
          <w:rFonts w:ascii="Source Sans Pro" w:hAnsi="Source Sans Pro" w:cs="Arial"/>
          <w:sz w:val="20"/>
          <w:szCs w:val="20"/>
          <w:lang w:val="es-MX"/>
        </w:rPr>
        <w:t xml:space="preserve">. </w:t>
      </w:r>
    </w:p>
    <w:p w14:paraId="42B18E0D" w14:textId="77777777" w:rsidR="00F52B96" w:rsidRPr="009B2D45" w:rsidRDefault="00F52B96" w:rsidP="00347605">
      <w:pPr>
        <w:rPr>
          <w:rFonts w:ascii="Source Sans Pro" w:hAnsi="Source Sans Pro" w:cs="Arial"/>
          <w:b/>
          <w:bCs/>
          <w:sz w:val="20"/>
          <w:szCs w:val="20"/>
          <w:lang w:val="es-MX"/>
        </w:rPr>
      </w:pPr>
    </w:p>
    <w:p w14:paraId="30A34F3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w:t>
      </w:r>
    </w:p>
    <w:p w14:paraId="0423615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PROHIBICIÓN DE IR A UN LUGAR DETERMINADO O RESIDIR EN ÉL</w:t>
      </w:r>
    </w:p>
    <w:p w14:paraId="5C5A8825" w14:textId="77777777" w:rsidR="00F52B96" w:rsidRPr="009B2D45" w:rsidRDefault="00F52B96" w:rsidP="00F37D30">
      <w:pPr>
        <w:jc w:val="both"/>
        <w:rPr>
          <w:rFonts w:ascii="Source Sans Pro" w:hAnsi="Source Sans Pro" w:cs="Arial"/>
          <w:b/>
          <w:bCs/>
          <w:sz w:val="20"/>
          <w:szCs w:val="20"/>
          <w:lang w:val="es-MX"/>
        </w:rPr>
      </w:pPr>
    </w:p>
    <w:p w14:paraId="1825D41A" w14:textId="7C0A4F5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61</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(Concepto y duración)</w:t>
      </w:r>
      <w:r w:rsidRPr="009B2D45">
        <w:rPr>
          <w:rFonts w:ascii="Source Sans Pro" w:hAnsi="Source Sans Pro" w:cs="Arial"/>
          <w:sz w:val="20"/>
          <w:szCs w:val="20"/>
          <w:lang w:val="es-MX"/>
        </w:rPr>
        <w:t xml:space="preserve">. En atención a las circunstancias del delito, del delincuente y del ofendido, el juez impondrá las medidas siguientes: prohibir al sentenciado que vaya a un lugar determinado o que resida en él, conciliando la exigencia de tranquilidad </w:t>
      </w:r>
      <w:r w:rsidR="00120476" w:rsidRPr="009B2D45">
        <w:rPr>
          <w:rFonts w:ascii="Source Sans Pro" w:hAnsi="Source Sans Pro" w:cs="Arial"/>
          <w:sz w:val="20"/>
          <w:szCs w:val="20"/>
          <w:lang w:val="es-MX"/>
        </w:rPr>
        <w:t>pública</w:t>
      </w:r>
      <w:r w:rsidRPr="009B2D45">
        <w:rPr>
          <w:rFonts w:ascii="Source Sans Pro" w:hAnsi="Source Sans Pro" w:cs="Arial"/>
          <w:sz w:val="20"/>
          <w:szCs w:val="20"/>
          <w:lang w:val="es-MX"/>
        </w:rPr>
        <w:t xml:space="preserve"> y la seguridad del ofendido. </w:t>
      </w:r>
    </w:p>
    <w:p w14:paraId="7E46A90E" w14:textId="77777777" w:rsidR="00F52B96" w:rsidRPr="009B2D45" w:rsidRDefault="00F52B96" w:rsidP="00F37D30">
      <w:pPr>
        <w:jc w:val="both"/>
        <w:rPr>
          <w:rFonts w:ascii="Source Sans Pro" w:hAnsi="Source Sans Pro" w:cs="Arial"/>
          <w:sz w:val="20"/>
          <w:szCs w:val="20"/>
          <w:lang w:val="es-MX"/>
        </w:rPr>
      </w:pPr>
    </w:p>
    <w:p w14:paraId="77D0867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Estas medidas no podrán ser mayores al término de la pena impuesta. </w:t>
      </w:r>
    </w:p>
    <w:p w14:paraId="74F56D21" w14:textId="77777777" w:rsidR="00F52B96" w:rsidRPr="009B2D45" w:rsidRDefault="00F52B96" w:rsidP="00347605">
      <w:pPr>
        <w:rPr>
          <w:rFonts w:ascii="Source Sans Pro" w:hAnsi="Source Sans Pro" w:cs="Arial"/>
          <w:b/>
          <w:bCs/>
          <w:sz w:val="20"/>
          <w:szCs w:val="20"/>
          <w:lang w:val="es-MX"/>
        </w:rPr>
      </w:pPr>
    </w:p>
    <w:p w14:paraId="0668890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w:t>
      </w:r>
    </w:p>
    <w:p w14:paraId="735D4C5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TRATAMIENTO DE INIMPUTABLES O DE IMPUTABLES DISMINUIDOS</w:t>
      </w:r>
    </w:p>
    <w:p w14:paraId="2540F99C" w14:textId="77777777" w:rsidR="00F52B96" w:rsidRPr="009B2D45" w:rsidRDefault="00F52B96" w:rsidP="00F37D30">
      <w:pPr>
        <w:jc w:val="both"/>
        <w:rPr>
          <w:rFonts w:ascii="Source Sans Pro" w:hAnsi="Source Sans Pro" w:cs="Arial"/>
          <w:sz w:val="20"/>
          <w:szCs w:val="20"/>
          <w:lang w:val="es-MX"/>
        </w:rPr>
      </w:pPr>
    </w:p>
    <w:p w14:paraId="48B4A326" w14:textId="57E88AF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62</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(Medidas para inimputables)</w:t>
      </w:r>
      <w:r w:rsidRPr="009B2D45">
        <w:rPr>
          <w:rFonts w:ascii="Source Sans Pro" w:hAnsi="Source Sans Pro" w:cs="Arial"/>
          <w:sz w:val="20"/>
          <w:szCs w:val="20"/>
          <w:lang w:val="es-MX"/>
        </w:rPr>
        <w:t xml:space="preserve">. En el caso de que la inimputabilidad sea permanente, a la que se refiere la fracción VII del artículo 29 de este Código, el juzgador dispondrá la medida de tratamiento aplicable, ya sea en internamiento o en libertad, previo el procedimiento penal respectivo. En el primer caso, el inimputable será internado en la institución correspondiente para su tratamiento durante el tiempo necesario para su curación, sin rebasar el previsto en el artículo 33 de este Código. </w:t>
      </w:r>
    </w:p>
    <w:p w14:paraId="54E3BB99" w14:textId="77777777" w:rsidR="00F52B96" w:rsidRPr="009B2D45" w:rsidRDefault="00F52B96" w:rsidP="00F37D30">
      <w:pPr>
        <w:jc w:val="both"/>
        <w:rPr>
          <w:rFonts w:ascii="Source Sans Pro" w:hAnsi="Source Sans Pro" w:cs="Arial"/>
          <w:sz w:val="20"/>
          <w:szCs w:val="20"/>
          <w:lang w:val="es-MX"/>
        </w:rPr>
      </w:pPr>
    </w:p>
    <w:p w14:paraId="3FA0D1C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trata de trastorno mental transitorio se aplicará la medida a que se refiere el párrafo anterior si lo requiere, en caso contrario, se le pondrá en absoluta libertad. </w:t>
      </w:r>
    </w:p>
    <w:p w14:paraId="179C4FB4" w14:textId="77777777" w:rsidR="00F52B96" w:rsidRPr="009B2D45" w:rsidRDefault="00F52B96" w:rsidP="00F37D30">
      <w:pPr>
        <w:jc w:val="both"/>
        <w:rPr>
          <w:rFonts w:ascii="Source Sans Pro" w:hAnsi="Source Sans Pro" w:cs="Arial"/>
          <w:sz w:val="20"/>
          <w:szCs w:val="20"/>
          <w:lang w:val="es-MX"/>
        </w:rPr>
      </w:pPr>
    </w:p>
    <w:p w14:paraId="62AA7DC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la imposición de la medida a que se refiere este Capítulo, se requerirá que la conducta del sujeto no se encuentre justificada. </w:t>
      </w:r>
    </w:p>
    <w:p w14:paraId="41A785B8" w14:textId="77777777" w:rsidR="00F52B96" w:rsidRPr="009B2D45" w:rsidRDefault="00F52B96" w:rsidP="00F37D30">
      <w:pPr>
        <w:jc w:val="both"/>
        <w:rPr>
          <w:rFonts w:ascii="Source Sans Pro" w:hAnsi="Source Sans Pro" w:cs="Arial"/>
          <w:sz w:val="20"/>
          <w:szCs w:val="20"/>
          <w:lang w:val="es-MX"/>
        </w:rPr>
      </w:pPr>
    </w:p>
    <w:p w14:paraId="52C1C2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personas con desarrollo intelectual retardado o trastorno mental, la medida de seguridad tendrá carácter terapéutico en lugar adecuado para su aplicación. </w:t>
      </w:r>
    </w:p>
    <w:p w14:paraId="6E518BD6" w14:textId="77777777" w:rsidR="00F52B96" w:rsidRPr="009B2D45" w:rsidRDefault="00F52B96" w:rsidP="00F37D30">
      <w:pPr>
        <w:jc w:val="both"/>
        <w:rPr>
          <w:rFonts w:ascii="Source Sans Pro" w:hAnsi="Source Sans Pro" w:cs="Arial"/>
          <w:sz w:val="20"/>
          <w:szCs w:val="20"/>
          <w:lang w:val="es-MX"/>
        </w:rPr>
      </w:pPr>
    </w:p>
    <w:p w14:paraId="496E912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Queda prohibido aplicar la medida de seguridad en instituciones de reclusión preventiva o de ejecución de sanciones penales, o sus anexos. </w:t>
      </w:r>
    </w:p>
    <w:p w14:paraId="31C40559" w14:textId="77777777" w:rsidR="00F52B96" w:rsidRPr="009B2D45" w:rsidRDefault="00F52B96" w:rsidP="00F37D30">
      <w:pPr>
        <w:jc w:val="both"/>
        <w:rPr>
          <w:rFonts w:ascii="Source Sans Pro" w:hAnsi="Source Sans Pro" w:cs="Arial"/>
          <w:b/>
          <w:bCs/>
          <w:sz w:val="20"/>
          <w:szCs w:val="20"/>
          <w:lang w:val="es-MX"/>
        </w:rPr>
      </w:pPr>
    </w:p>
    <w:p w14:paraId="480E024B" w14:textId="7B9E385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63</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(Entrega de inimputables a quienes legalmente corresponda hacerse cargo de ellos)</w:t>
      </w:r>
      <w:r w:rsidRPr="009B2D45">
        <w:rPr>
          <w:rFonts w:ascii="Source Sans Pro" w:hAnsi="Source Sans Pro" w:cs="Arial"/>
          <w:sz w:val="20"/>
          <w:szCs w:val="20"/>
          <w:lang w:val="es-MX"/>
        </w:rPr>
        <w:t xml:space="preserve">. El juez o en su caso la autoridad competente, podrá entregar al inimputable a sus familiares o a las personas que conforme a la ley tengan la obligación de hacerse cargo de él, siempre y cuando reparen el daño, se obliguen a tomar las medidas adecuadas para el tratamiento y vigilancia del inimputable y garanticen a satisfacción del juez, el cumplimiento de las obligaciones contraídas. </w:t>
      </w:r>
    </w:p>
    <w:p w14:paraId="5C7AE4B7" w14:textId="77777777" w:rsidR="00F52B96" w:rsidRPr="009B2D45" w:rsidRDefault="00F52B96" w:rsidP="00F37D30">
      <w:pPr>
        <w:jc w:val="both"/>
        <w:rPr>
          <w:rFonts w:ascii="Source Sans Pro" w:hAnsi="Source Sans Pro" w:cs="Arial"/>
          <w:sz w:val="20"/>
          <w:szCs w:val="20"/>
          <w:lang w:val="es-MX"/>
        </w:rPr>
      </w:pPr>
    </w:p>
    <w:p w14:paraId="71A528C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Esta medida podrá revocarse cuando se deje de cumplir con las obligaciones contraídas. </w:t>
      </w:r>
    </w:p>
    <w:p w14:paraId="681A5480" w14:textId="77777777" w:rsidR="00F52B96" w:rsidRPr="009B2D45" w:rsidRDefault="00F52B96" w:rsidP="00F37D30">
      <w:pPr>
        <w:jc w:val="both"/>
        <w:rPr>
          <w:rFonts w:ascii="Source Sans Pro" w:hAnsi="Source Sans Pro" w:cs="Arial"/>
          <w:b/>
          <w:bCs/>
          <w:sz w:val="20"/>
          <w:szCs w:val="20"/>
          <w:lang w:val="es-MX"/>
        </w:rPr>
      </w:pPr>
    </w:p>
    <w:p w14:paraId="5528963B" w14:textId="7B51C84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64</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(Modificación o conclusión de la medida)</w:t>
      </w:r>
      <w:r w:rsidRPr="009B2D45">
        <w:rPr>
          <w:rFonts w:ascii="Source Sans Pro" w:hAnsi="Source Sans Pro" w:cs="Arial"/>
          <w:sz w:val="20"/>
          <w:szCs w:val="20"/>
          <w:lang w:val="es-MX"/>
        </w:rPr>
        <w:t xml:space="preserve">. La autoridad competente podrá resolver sobre la modificación o conclusión de la medida, considerando las necesidades del tratamiento, que se acreditarán mediante revisiones periódicas, con la frecuencia y características del caso. </w:t>
      </w:r>
    </w:p>
    <w:p w14:paraId="11182636" w14:textId="77777777" w:rsidR="00F52B96" w:rsidRPr="009B2D45" w:rsidRDefault="00F52B96" w:rsidP="00F37D30">
      <w:pPr>
        <w:jc w:val="both"/>
        <w:rPr>
          <w:rFonts w:ascii="Source Sans Pro" w:hAnsi="Source Sans Pro" w:cs="Arial"/>
          <w:b/>
          <w:bCs/>
          <w:sz w:val="20"/>
          <w:szCs w:val="20"/>
          <w:lang w:val="es-MX"/>
        </w:rPr>
      </w:pPr>
    </w:p>
    <w:p w14:paraId="667E91BF" w14:textId="6B2250E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65</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(Tratamiento para imputables disminuidos)</w:t>
      </w:r>
      <w:r w:rsidRPr="009B2D45">
        <w:rPr>
          <w:rFonts w:ascii="Source Sans Pro" w:hAnsi="Source Sans Pro" w:cs="Arial"/>
          <w:sz w:val="20"/>
          <w:szCs w:val="20"/>
          <w:lang w:val="es-MX"/>
        </w:rPr>
        <w:t xml:space="preserve">. Si la capacidad del autor sólo se encuentra considerablemente disminuida, por desarrollo intelectual retardado o por trastorno mental, a juicio del juzgador se le impondrá de una cuarta parte de la mínima hasta la mitad de la máxima de las penas aplicables para el delito cometido o las medidas de seguridad correspondientes, o bien ambas, tomando en cuenta el grado de inimputabilidad, conforme a un certificado médico apoyado en los dictámenes emitidos por cuando menos dos peritos en la materia. </w:t>
      </w:r>
    </w:p>
    <w:p w14:paraId="20AA4C11" w14:textId="77777777" w:rsidR="00F52B96" w:rsidRPr="009B2D45" w:rsidRDefault="00F52B96" w:rsidP="00F37D30">
      <w:pPr>
        <w:jc w:val="both"/>
        <w:rPr>
          <w:rFonts w:ascii="Source Sans Pro" w:hAnsi="Source Sans Pro" w:cs="Arial"/>
          <w:b/>
          <w:bCs/>
          <w:sz w:val="20"/>
          <w:szCs w:val="20"/>
          <w:lang w:val="es-MX"/>
        </w:rPr>
      </w:pPr>
    </w:p>
    <w:p w14:paraId="4034EF6F" w14:textId="4581535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66</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(Duración del tratamiento)</w:t>
      </w:r>
      <w:r w:rsidRPr="009B2D45">
        <w:rPr>
          <w:rFonts w:ascii="Source Sans Pro" w:hAnsi="Source Sans Pro" w:cs="Arial"/>
          <w:sz w:val="20"/>
          <w:szCs w:val="20"/>
          <w:lang w:val="es-MX"/>
        </w:rPr>
        <w:t xml:space="preserve">. La duración de tratamiento para el inimputable, en ningún caso excederá del máximo de la pena privativa de libertad que se aplicaría por ese mismo delito a sujetos imputables. </w:t>
      </w:r>
    </w:p>
    <w:p w14:paraId="49D24533" w14:textId="77777777" w:rsidR="00F52B96" w:rsidRPr="009B2D45" w:rsidRDefault="00F52B96" w:rsidP="00F37D30">
      <w:pPr>
        <w:jc w:val="both"/>
        <w:rPr>
          <w:rFonts w:ascii="Source Sans Pro" w:hAnsi="Source Sans Pro" w:cs="Arial"/>
          <w:sz w:val="20"/>
          <w:szCs w:val="20"/>
          <w:lang w:val="es-MX"/>
        </w:rPr>
      </w:pPr>
    </w:p>
    <w:p w14:paraId="22B5812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Concluido el tiempo del tratamiento, la autoridad competente entregará al inimputable a sus familiares para que se hagan cargo de él, y si no tiene familiares, lo pondrá a disposición de las autoridades de salud o institución asistencial, para que éstas procedan conforme a las leyes aplicables. </w:t>
      </w:r>
    </w:p>
    <w:p w14:paraId="2827B365" w14:textId="77777777" w:rsidR="00F52B96" w:rsidRPr="009B2D45" w:rsidRDefault="00F52B96" w:rsidP="00F37D30">
      <w:pPr>
        <w:jc w:val="both"/>
        <w:rPr>
          <w:rFonts w:ascii="Source Sans Pro" w:hAnsi="Source Sans Pro" w:cs="Arial"/>
          <w:sz w:val="20"/>
          <w:szCs w:val="20"/>
          <w:lang w:val="es-MX"/>
        </w:rPr>
      </w:pPr>
    </w:p>
    <w:p w14:paraId="1619EC7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rPr>
        <w:t xml:space="preserve">Para el caso de lo previsto por los artículos 69 Ter y 69 </w:t>
      </w:r>
      <w:proofErr w:type="spellStart"/>
      <w:r w:rsidRPr="009B2D45">
        <w:rPr>
          <w:rFonts w:ascii="Source Sans Pro" w:hAnsi="Source Sans Pro" w:cs="Arial"/>
          <w:sz w:val="20"/>
          <w:szCs w:val="20"/>
        </w:rPr>
        <w:t>Quarter</w:t>
      </w:r>
      <w:proofErr w:type="spellEnd"/>
      <w:r w:rsidRPr="009B2D45">
        <w:rPr>
          <w:rFonts w:ascii="Source Sans Pro" w:hAnsi="Source Sans Pro" w:cs="Arial"/>
          <w:sz w:val="20"/>
          <w:szCs w:val="20"/>
        </w:rPr>
        <w:t xml:space="preserve"> de este código, el registro surtirá sus efectos, en los términos y condiciones establecidas en dicho precepto.</w:t>
      </w:r>
    </w:p>
    <w:p w14:paraId="029D5456" w14:textId="77777777" w:rsidR="00F52B96" w:rsidRPr="009B2D45" w:rsidRDefault="00F52B96" w:rsidP="00F37D30">
      <w:pPr>
        <w:jc w:val="both"/>
        <w:rPr>
          <w:rFonts w:ascii="Source Sans Pro" w:hAnsi="Source Sans Pro" w:cs="Arial"/>
          <w:b/>
          <w:bCs/>
          <w:sz w:val="20"/>
          <w:szCs w:val="20"/>
          <w:lang w:val="es-MX"/>
        </w:rPr>
      </w:pPr>
    </w:p>
    <w:p w14:paraId="68B90EE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XII</w:t>
      </w:r>
    </w:p>
    <w:p w14:paraId="1E7CAAF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TRATAMIENTO DE DESHABITUACIÓN O DESINTOXICACIÓN</w:t>
      </w:r>
    </w:p>
    <w:p w14:paraId="2FB71B9F" w14:textId="77777777" w:rsidR="00F52B96" w:rsidRPr="009B2D45" w:rsidRDefault="00F52B96" w:rsidP="00F37D30">
      <w:pPr>
        <w:jc w:val="both"/>
        <w:rPr>
          <w:rFonts w:ascii="Source Sans Pro" w:hAnsi="Source Sans Pro" w:cs="Arial"/>
          <w:b/>
          <w:bCs/>
          <w:sz w:val="20"/>
          <w:szCs w:val="20"/>
          <w:lang w:val="es-MX"/>
        </w:rPr>
      </w:pPr>
    </w:p>
    <w:p w14:paraId="1EAB7975" w14:textId="5B91A58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67</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(Aplicación y alcances)</w:t>
      </w:r>
      <w:r w:rsidRPr="009B2D45">
        <w:rPr>
          <w:rFonts w:ascii="Source Sans Pro" w:hAnsi="Source Sans Pro" w:cs="Arial"/>
          <w:sz w:val="20"/>
          <w:szCs w:val="20"/>
          <w:lang w:val="es-MX"/>
        </w:rPr>
        <w:t xml:space="preserve">. Cuando el sujeto haya sido sentenciado por un delito cuya comisión obedezca a la inclinación o abuso de bebidas alcohólicas, estupefacientes, psicotrópicos o sustancias que produzcan efectos similares, independientemente de la pena que corresponda, se le aplicará tratamiento de deshabituación o desintoxicación, el cual no podrá exceder del término de la pena impuesta por el delito cometido. </w:t>
      </w:r>
    </w:p>
    <w:p w14:paraId="335F370D" w14:textId="77777777" w:rsidR="00F52B96" w:rsidRPr="009B2D45" w:rsidRDefault="00F52B96" w:rsidP="00F37D30">
      <w:pPr>
        <w:jc w:val="both"/>
        <w:rPr>
          <w:rFonts w:ascii="Source Sans Pro" w:hAnsi="Source Sans Pro" w:cs="Arial"/>
          <w:sz w:val="20"/>
          <w:szCs w:val="20"/>
          <w:lang w:val="es-MX"/>
        </w:rPr>
      </w:pPr>
    </w:p>
    <w:p w14:paraId="66CFB4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Cuando se trate de penas no privativas o restrictivas de libertad, el tratamiento no excederá de seis meses.</w:t>
      </w:r>
    </w:p>
    <w:p w14:paraId="61B7ADE8" w14:textId="77777777" w:rsidR="00347605" w:rsidRDefault="00347605" w:rsidP="00F37D30">
      <w:pPr>
        <w:jc w:val="center"/>
        <w:rPr>
          <w:rFonts w:ascii="Source Sans Pro" w:hAnsi="Source Sans Pro" w:cs="Arial"/>
          <w:b/>
          <w:bCs/>
          <w:sz w:val="20"/>
          <w:szCs w:val="20"/>
          <w:lang w:val="es-MX"/>
        </w:rPr>
      </w:pPr>
    </w:p>
    <w:p w14:paraId="4947D217" w14:textId="1561BDB6"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CAPÍTULO XIII</w:t>
      </w:r>
    </w:p>
    <w:p w14:paraId="4B157730" w14:textId="77777777" w:rsidR="00347605" w:rsidRDefault="00F52B96" w:rsidP="00347605">
      <w:pPr>
        <w:jc w:val="both"/>
        <w:rPr>
          <w:rFonts w:ascii="Source Sans Pro" w:hAnsi="Source Sans Pro" w:cs="Arial"/>
          <w:b/>
          <w:bCs/>
          <w:sz w:val="20"/>
          <w:szCs w:val="20"/>
          <w:lang w:val="es-MX"/>
        </w:rPr>
      </w:pPr>
      <w:r w:rsidRPr="009B2D45">
        <w:rPr>
          <w:rFonts w:ascii="Source Sans Pro" w:hAnsi="Source Sans Pro" w:cs="Arial"/>
          <w:b/>
          <w:bCs/>
          <w:sz w:val="20"/>
          <w:szCs w:val="20"/>
          <w:lang w:val="es-MX"/>
        </w:rPr>
        <w:t>SUSPENSIÓN, DISOLUCIÓN, PROHIBICIÓN DE REALIZAR DETERMINADOS NEGOCIOS, OPERACIONES O</w:t>
      </w:r>
    </w:p>
    <w:p w14:paraId="6353A8ED" w14:textId="74FDE3B4" w:rsidR="00F52B96" w:rsidRPr="009B2D45" w:rsidRDefault="00F52B96" w:rsidP="00347605">
      <w:pPr>
        <w:jc w:val="both"/>
        <w:rPr>
          <w:rFonts w:ascii="Source Sans Pro" w:hAnsi="Source Sans Pro" w:cs="Arial"/>
          <w:sz w:val="20"/>
          <w:szCs w:val="20"/>
          <w:lang w:val="es-MX"/>
        </w:rPr>
      </w:pPr>
      <w:r w:rsidRPr="009B2D45">
        <w:rPr>
          <w:rFonts w:ascii="Source Sans Pro" w:hAnsi="Source Sans Pro" w:cs="Arial"/>
          <w:b/>
          <w:bCs/>
          <w:sz w:val="20"/>
          <w:szCs w:val="20"/>
          <w:lang w:val="es-MX"/>
        </w:rPr>
        <w:t>ACTIVIDADES, REMOCIÓN, INTERVENCIÓN, CLAUSURA, RETIRO DE MOBILIARIO URBANO, CUSTODIA O RESGUARDO DE FOLIOS, INHABILITACIÓN Y REPARACIÓN DEL DAÑO DE LAS PERSONAS MORALES O JURÍDICAS</w:t>
      </w:r>
    </w:p>
    <w:p w14:paraId="1B846D82" w14:textId="77777777" w:rsidR="00F52B96" w:rsidRPr="009B2D45" w:rsidRDefault="00F52B96" w:rsidP="00F37D30">
      <w:pPr>
        <w:jc w:val="both"/>
        <w:rPr>
          <w:rFonts w:ascii="Source Sans Pro" w:hAnsi="Source Sans Pro" w:cs="Arial"/>
          <w:b/>
          <w:bCs/>
          <w:sz w:val="20"/>
          <w:szCs w:val="20"/>
          <w:lang w:val="es-MX"/>
        </w:rPr>
      </w:pPr>
    </w:p>
    <w:p w14:paraId="568E8D43" w14:textId="77777777" w:rsidR="0012047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ARTÍCULO 68</w:t>
      </w:r>
      <w:r w:rsidR="00120476">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(Alcances y duración de las consecuencias para las personas morales). La suspensión consistirá en la cesación de la actividad de la persona moral o jurídica durante el tiempo que determine el Juez en la sentencia, la cual no podrá exceder de cinco años. </w:t>
      </w:r>
    </w:p>
    <w:p w14:paraId="4338F1BB" w14:textId="77777777" w:rsidR="00120476" w:rsidRDefault="00120476" w:rsidP="00F37D30">
      <w:pPr>
        <w:jc w:val="both"/>
        <w:rPr>
          <w:rFonts w:ascii="Source Sans Pro" w:hAnsi="Source Sans Pro" w:cs="Arial"/>
          <w:sz w:val="20"/>
          <w:szCs w:val="20"/>
          <w:lang w:val="es-MX"/>
        </w:rPr>
      </w:pPr>
    </w:p>
    <w:p w14:paraId="61525DC4" w14:textId="35CE37A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disolución consistirá en la conclusión definitiva de toda actividad social de la persona moral o jurídica, que no podrá volverse a constituir por las mismas personas en forma real o encubierta. La conclusión de toda actividad social se hará sin perjuicio de la realización de los actos necesarios para la disolución y liquidación total. El Juez designará en el mismo acto un liquidador que procederá a cumplir todas las obligaciones contraídas hasta entonces por la persona moral o jurídica, inclusive las responsabilidades derivadas del delito cometido, observando las disposiciones legales sobre prelación de créditos, conforme a la naturaleza de éstos y de la entidad objeto de la liquidación. </w:t>
      </w:r>
    </w:p>
    <w:p w14:paraId="2FE40FFB" w14:textId="77777777" w:rsidR="00F52B96" w:rsidRPr="009B2D45" w:rsidRDefault="00F52B96" w:rsidP="00F37D30">
      <w:pPr>
        <w:jc w:val="both"/>
        <w:rPr>
          <w:rFonts w:ascii="Source Sans Pro" w:hAnsi="Source Sans Pro" w:cs="Arial"/>
          <w:sz w:val="20"/>
          <w:szCs w:val="20"/>
          <w:lang w:val="es-MX"/>
        </w:rPr>
      </w:pPr>
    </w:p>
    <w:p w14:paraId="5B45D99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prohibición de realizar determinados negocios, operaciones o actividades, se referirá exclusivamente a las que determine el juzgador, mismas que deberán tener relación directa con el delito cometido. La prohibición podrá ser definitiva o temporal, en este último caso, el juez podrá imponerla hasta por cinco años. Los administradores y el comisario de la sociedad serán responsables ante el Juez, del cumplimiento de esta prohibición e incurrirán en las penas que establece este Código por desobediencia a un mandato de autoridad. </w:t>
      </w:r>
    </w:p>
    <w:p w14:paraId="21BA362D" w14:textId="77777777" w:rsidR="00F52B96" w:rsidRPr="009B2D45" w:rsidRDefault="00F52B96" w:rsidP="00F37D30">
      <w:pPr>
        <w:jc w:val="both"/>
        <w:rPr>
          <w:rFonts w:ascii="Source Sans Pro" w:hAnsi="Source Sans Pro" w:cs="Arial"/>
          <w:sz w:val="20"/>
          <w:szCs w:val="20"/>
          <w:lang w:val="es-MX"/>
        </w:rPr>
      </w:pPr>
    </w:p>
    <w:p w14:paraId="7FBD238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remoción consiste en la sustitución de los administradores por uno designado por el juez, durante un período máximo de cinco años. </w:t>
      </w:r>
    </w:p>
    <w:p w14:paraId="1608E150" w14:textId="77777777" w:rsidR="00F52B96" w:rsidRPr="009B2D45" w:rsidRDefault="00F52B96" w:rsidP="00F37D30">
      <w:pPr>
        <w:jc w:val="both"/>
        <w:rPr>
          <w:rFonts w:ascii="Source Sans Pro" w:hAnsi="Source Sans Pro" w:cs="Arial"/>
          <w:sz w:val="20"/>
          <w:szCs w:val="20"/>
          <w:lang w:val="es-MX"/>
        </w:rPr>
      </w:pPr>
    </w:p>
    <w:p w14:paraId="6DB889D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hacer la designación, el juez podrá atender la propuesta que formulen los socios o asociados que no hubiesen tenido participación en el delito. </w:t>
      </w:r>
    </w:p>
    <w:p w14:paraId="5B8DA7EB" w14:textId="77777777" w:rsidR="00F52B96" w:rsidRPr="009B2D45" w:rsidRDefault="00F52B96" w:rsidP="00F37D30">
      <w:pPr>
        <w:jc w:val="both"/>
        <w:rPr>
          <w:rFonts w:ascii="Source Sans Pro" w:hAnsi="Source Sans Pro" w:cs="Arial"/>
          <w:sz w:val="20"/>
          <w:szCs w:val="20"/>
          <w:lang w:val="es-MX"/>
        </w:rPr>
      </w:pPr>
    </w:p>
    <w:p w14:paraId="646FCAE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concluya el período previsto para la administración sustituta, la designación de los nuevos administradores se hará en la forma ordinaria prevista por las normas aplicables a estos actos. </w:t>
      </w:r>
    </w:p>
    <w:p w14:paraId="2FC79BF1" w14:textId="77777777" w:rsidR="00F52B96" w:rsidRPr="009B2D45" w:rsidRDefault="00F52B96" w:rsidP="00F37D30">
      <w:pPr>
        <w:jc w:val="both"/>
        <w:rPr>
          <w:rFonts w:ascii="Source Sans Pro" w:hAnsi="Source Sans Pro" w:cs="Arial"/>
          <w:sz w:val="20"/>
          <w:szCs w:val="20"/>
          <w:lang w:val="es-MX"/>
        </w:rPr>
      </w:pPr>
    </w:p>
    <w:p w14:paraId="17B643D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intervención consiste en la vigilancia de las funciones que realizan los órganos de representación de la persona moral o jurídica y se ejercerá con las atribuciones que la ley confiere al interventor, hasta por tres años. </w:t>
      </w:r>
    </w:p>
    <w:p w14:paraId="46558066" w14:textId="77777777" w:rsidR="00F52B96" w:rsidRPr="009B2D45" w:rsidRDefault="00F52B96" w:rsidP="00F37D30">
      <w:pPr>
        <w:jc w:val="both"/>
        <w:rPr>
          <w:rFonts w:ascii="Source Sans Pro" w:hAnsi="Source Sans Pro" w:cs="Arial"/>
          <w:sz w:val="20"/>
          <w:szCs w:val="20"/>
          <w:lang w:val="es-MX"/>
        </w:rPr>
      </w:pPr>
    </w:p>
    <w:p w14:paraId="592B95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clausura consistirá en el cierre de todos o algunos de los locales o establecimientos de la persona moral o jurídica por un plazo de hasta cinco años. </w:t>
      </w:r>
    </w:p>
    <w:p w14:paraId="780414A8" w14:textId="77777777" w:rsidR="00F52B96" w:rsidRPr="009B2D45" w:rsidRDefault="00F52B96" w:rsidP="00F37D30">
      <w:pPr>
        <w:jc w:val="both"/>
        <w:rPr>
          <w:rFonts w:ascii="Source Sans Pro" w:hAnsi="Source Sans Pro" w:cs="Arial"/>
          <w:sz w:val="20"/>
          <w:szCs w:val="20"/>
          <w:lang w:val="es-MX"/>
        </w:rPr>
      </w:pPr>
    </w:p>
    <w:p w14:paraId="4F9967C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inhabilitación consiste en la falta de capacidad para obtener subvenciones y ayudas públicas, para contratar con el sector público y para gozar de beneficios e incentivos fiscales o de seguridad social, por un plazo de hasta quince años. </w:t>
      </w:r>
    </w:p>
    <w:p w14:paraId="4B2FACD7" w14:textId="77777777" w:rsidR="00F52B96" w:rsidRPr="009B2D45" w:rsidRDefault="00F52B96" w:rsidP="00F37D30">
      <w:pPr>
        <w:jc w:val="both"/>
        <w:rPr>
          <w:rFonts w:ascii="Source Sans Pro" w:hAnsi="Source Sans Pro" w:cs="Arial"/>
          <w:sz w:val="20"/>
          <w:szCs w:val="20"/>
          <w:lang w:val="es-MX"/>
        </w:rPr>
      </w:pPr>
    </w:p>
    <w:p w14:paraId="7F0682A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la aplicación de la reparación del daño, se estará a lo previsto en este Código y el juez podrá establecer como garantía para la misma, el otorgamiento de billete de depósito, una cantidad en efectivo o cualquiera otra medida a satisfacción de la víctima u ofendido del delito. </w:t>
      </w:r>
    </w:p>
    <w:p w14:paraId="37CE421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p>
    <w:p w14:paraId="7ECB347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retiro de mobiliario urbano, incluidas casetas telefónicas o parte de ellas, cuando éstos no hayan sido removidos por otra autoridad, consiste en la remoción que realice personal de cualquier institución de seguridad pública por orden del juez. El mobiliario urbano quedará en resguardo del área que corresponda de la Procuraduría General de Justicia del Distrito Federal. </w:t>
      </w:r>
    </w:p>
    <w:p w14:paraId="54A8A294" w14:textId="77777777" w:rsidR="00F52B96" w:rsidRPr="009B2D45" w:rsidRDefault="00F52B96" w:rsidP="00F37D30">
      <w:pPr>
        <w:jc w:val="both"/>
        <w:rPr>
          <w:rFonts w:ascii="Source Sans Pro" w:hAnsi="Source Sans Pro" w:cs="Arial"/>
          <w:sz w:val="20"/>
          <w:szCs w:val="20"/>
          <w:lang w:val="es-MX"/>
        </w:rPr>
      </w:pPr>
    </w:p>
    <w:p w14:paraId="6471F09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Para la custodia del folio real o de persona moral o jurídica se estará a lo dispuesto en la Ley Registral para el Distrito Federal, su reglamento y demás ordenamientos jurídicos aplicables. </w:t>
      </w:r>
    </w:p>
    <w:p w14:paraId="0227AF1F" w14:textId="77777777" w:rsidR="00F52B96" w:rsidRPr="009B2D45" w:rsidRDefault="00F52B96" w:rsidP="00F37D30">
      <w:pPr>
        <w:jc w:val="both"/>
        <w:rPr>
          <w:rFonts w:ascii="Source Sans Pro" w:hAnsi="Source Sans Pro" w:cs="Arial"/>
          <w:b/>
          <w:bCs/>
          <w:sz w:val="20"/>
          <w:szCs w:val="20"/>
          <w:lang w:val="es-MX"/>
        </w:rPr>
      </w:pPr>
    </w:p>
    <w:p w14:paraId="4775D8B5" w14:textId="7A9E6F6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69.</w:t>
      </w:r>
      <w:r w:rsidR="00120476">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Al imponer las consecuencias jurídicas accesorias previstas en este Capítulo, el Juez tomará las medidas pertinentes para dejar a salvo los derechos de los trabajadores y terceros frente a la persona jurídica colectiva, así como aquellos otros derechos que sean exigibles frente a otras personas, derivados de actos celebrados con la persona moral o jurídica sancionada. </w:t>
      </w:r>
    </w:p>
    <w:p w14:paraId="0F076430" w14:textId="77777777" w:rsidR="00F52B96" w:rsidRPr="009B2D45" w:rsidRDefault="00F52B96" w:rsidP="00F37D30">
      <w:pPr>
        <w:jc w:val="both"/>
        <w:rPr>
          <w:rFonts w:ascii="Source Sans Pro" w:hAnsi="Source Sans Pro" w:cs="Arial"/>
          <w:sz w:val="20"/>
          <w:szCs w:val="20"/>
          <w:lang w:val="es-MX"/>
        </w:rPr>
      </w:pPr>
    </w:p>
    <w:p w14:paraId="299B340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Estos derechos quedan a salvo, aun cuando el juez no tome las medidas a que se refiere el párrafo anterior. </w:t>
      </w:r>
    </w:p>
    <w:p w14:paraId="226E1BB6" w14:textId="77777777" w:rsidR="00F52B96" w:rsidRPr="009B2D45" w:rsidRDefault="00F52B96" w:rsidP="00347605">
      <w:pPr>
        <w:rPr>
          <w:rFonts w:ascii="Source Sans Pro" w:hAnsi="Source Sans Pro" w:cs="Arial"/>
          <w:b/>
          <w:bCs/>
          <w:sz w:val="20"/>
          <w:szCs w:val="20"/>
          <w:lang w:val="es-MX"/>
        </w:rPr>
      </w:pPr>
    </w:p>
    <w:p w14:paraId="7529CAF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XIV</w:t>
      </w:r>
    </w:p>
    <w:p w14:paraId="5F5D3CC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PROHIBICIÓN DE COMUNICACIÓN CON PERSONA DETERMINADA</w:t>
      </w:r>
    </w:p>
    <w:p w14:paraId="16F080DF" w14:textId="77777777" w:rsidR="00F52B96" w:rsidRPr="009B2D45" w:rsidRDefault="00F52B96" w:rsidP="00F37D30">
      <w:pPr>
        <w:jc w:val="both"/>
        <w:rPr>
          <w:rFonts w:ascii="Source Sans Pro" w:hAnsi="Source Sans Pro" w:cs="Arial"/>
          <w:b/>
          <w:bCs/>
          <w:sz w:val="20"/>
          <w:szCs w:val="20"/>
          <w:lang w:val="es-MX"/>
        </w:rPr>
      </w:pPr>
    </w:p>
    <w:p w14:paraId="238CACCD" w14:textId="710B1AD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69 </w:t>
      </w:r>
      <w:r w:rsidR="00120476" w:rsidRPr="009B2D45">
        <w:rPr>
          <w:rFonts w:ascii="Source Sans Pro" w:hAnsi="Source Sans Pro" w:cs="Arial"/>
          <w:b/>
          <w:sz w:val="20"/>
          <w:szCs w:val="20"/>
          <w:lang w:val="es-MX"/>
        </w:rPr>
        <w:t>Bis.</w:t>
      </w:r>
      <w:r w:rsidR="00120476">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 Prohibir al sentenciado se comunique por cualquier medio, por si o por interpósita persona, con la víctima o el ofendido, victimas indirectas o testigos. </w:t>
      </w:r>
    </w:p>
    <w:p w14:paraId="66CDFA61" w14:textId="77777777" w:rsidR="00F52B96" w:rsidRPr="009B2D45" w:rsidRDefault="00F52B96" w:rsidP="00F37D30">
      <w:pPr>
        <w:jc w:val="both"/>
        <w:rPr>
          <w:rFonts w:ascii="Source Sans Pro" w:hAnsi="Source Sans Pro" w:cs="Arial"/>
          <w:b/>
          <w:bCs/>
          <w:sz w:val="20"/>
          <w:szCs w:val="20"/>
          <w:lang w:val="es-MX"/>
        </w:rPr>
      </w:pPr>
    </w:p>
    <w:p w14:paraId="070B4724"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CAPITULO XV</w:t>
      </w:r>
    </w:p>
    <w:p w14:paraId="56B4D2C5"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REGISTRO PÚBLICO DE PERSONAS AGRESORAS SEXUALES</w:t>
      </w:r>
    </w:p>
    <w:p w14:paraId="7206AD39" w14:textId="77777777" w:rsidR="00F52B96" w:rsidRPr="009B2D45" w:rsidRDefault="00F52B96" w:rsidP="00F37D30">
      <w:pPr>
        <w:jc w:val="both"/>
        <w:rPr>
          <w:rFonts w:ascii="Source Sans Pro" w:hAnsi="Source Sans Pro" w:cs="Arial"/>
          <w:sz w:val="20"/>
          <w:szCs w:val="20"/>
        </w:rPr>
      </w:pPr>
    </w:p>
    <w:p w14:paraId="053065DD" w14:textId="1FCA8AD2"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ARTÍCULO 69 Ter</w:t>
      </w:r>
      <w:r w:rsidR="00120476">
        <w:rPr>
          <w:rFonts w:ascii="Source Sans Pro" w:hAnsi="Source Sans Pro" w:cs="Arial"/>
          <w:b/>
          <w:bCs/>
          <w:sz w:val="20"/>
          <w:szCs w:val="20"/>
        </w:rPr>
        <w:t>.</w:t>
      </w:r>
      <w:r w:rsidR="00AD3914">
        <w:rPr>
          <w:rFonts w:ascii="Source Sans Pro" w:hAnsi="Source Sans Pro" w:cs="Arial"/>
          <w:b/>
          <w:bCs/>
          <w:sz w:val="20"/>
          <w:szCs w:val="20"/>
        </w:rPr>
        <w:t xml:space="preserve"> </w:t>
      </w:r>
      <w:r w:rsidR="00120476">
        <w:rPr>
          <w:rFonts w:ascii="Source Sans Pro" w:hAnsi="Source Sans Pro" w:cs="Arial"/>
          <w:b/>
          <w:bCs/>
          <w:sz w:val="20"/>
          <w:szCs w:val="20"/>
        </w:rPr>
        <w:t>-</w:t>
      </w:r>
      <w:r w:rsidRPr="009B2D45">
        <w:rPr>
          <w:rFonts w:ascii="Source Sans Pro" w:hAnsi="Source Sans Pro" w:cs="Arial"/>
          <w:sz w:val="20"/>
          <w:szCs w:val="20"/>
        </w:rPr>
        <w:t xml:space="preserve"> </w:t>
      </w:r>
      <w:r w:rsidR="00315ADD" w:rsidRPr="00315ADD">
        <w:rPr>
          <w:rFonts w:ascii="Source Sans Pro" w:hAnsi="Source Sans Pro" w:cs="Arial"/>
          <w:sz w:val="20"/>
          <w:szCs w:val="20"/>
        </w:rPr>
        <w:t>(</w:t>
      </w:r>
      <w:r w:rsidR="00AD3914" w:rsidRPr="00315ADD">
        <w:rPr>
          <w:rFonts w:ascii="Source Sans Pro" w:hAnsi="Source Sans Pro" w:cs="Arial"/>
          <w:sz w:val="20"/>
          <w:szCs w:val="20"/>
        </w:rPr>
        <w:t>Aplicación</w:t>
      </w:r>
      <w:r w:rsidR="00315ADD" w:rsidRPr="00315ADD">
        <w:rPr>
          <w:rFonts w:ascii="Source Sans Pro" w:hAnsi="Source Sans Pro" w:cs="Arial"/>
          <w:sz w:val="20"/>
          <w:szCs w:val="20"/>
        </w:rPr>
        <w:t xml:space="preserve"> y alcances). El juez </w:t>
      </w:r>
      <w:r w:rsidR="00AD3914" w:rsidRPr="00315ADD">
        <w:rPr>
          <w:rFonts w:ascii="Source Sans Pro" w:hAnsi="Source Sans Pro" w:cs="Arial"/>
          <w:sz w:val="20"/>
          <w:szCs w:val="20"/>
        </w:rPr>
        <w:t>tratándose</w:t>
      </w:r>
      <w:r w:rsidR="00315ADD" w:rsidRPr="00315ADD">
        <w:rPr>
          <w:rFonts w:ascii="Source Sans Pro" w:hAnsi="Source Sans Pro" w:cs="Arial"/>
          <w:sz w:val="20"/>
          <w:szCs w:val="20"/>
        </w:rPr>
        <w:t xml:space="preserve"> de sentenciados, por los delitos de Feminicidio en el supuesto previsto en el </w:t>
      </w:r>
      <w:r w:rsidR="00AD3914" w:rsidRPr="00315ADD">
        <w:rPr>
          <w:rFonts w:ascii="Source Sans Pro" w:hAnsi="Source Sans Pro" w:cs="Arial"/>
          <w:sz w:val="20"/>
          <w:szCs w:val="20"/>
        </w:rPr>
        <w:t>artículo</w:t>
      </w:r>
      <w:r w:rsidR="00315ADD" w:rsidRPr="00315ADD">
        <w:rPr>
          <w:rFonts w:ascii="Source Sans Pro" w:hAnsi="Source Sans Pro" w:cs="Arial"/>
          <w:sz w:val="20"/>
          <w:szCs w:val="20"/>
        </w:rPr>
        <w:t xml:space="preserve"> 148 BIS </w:t>
      </w:r>
      <w:r w:rsidR="00AD3914" w:rsidRPr="00315ADD">
        <w:rPr>
          <w:rFonts w:ascii="Source Sans Pro" w:hAnsi="Source Sans Pro" w:cs="Arial"/>
          <w:sz w:val="20"/>
          <w:szCs w:val="20"/>
        </w:rPr>
        <w:t>fracción</w:t>
      </w:r>
      <w:r w:rsidR="00315ADD" w:rsidRPr="00315ADD">
        <w:rPr>
          <w:rFonts w:ascii="Source Sans Pro" w:hAnsi="Source Sans Pro" w:cs="Arial"/>
          <w:sz w:val="20"/>
          <w:szCs w:val="20"/>
        </w:rPr>
        <w:t xml:space="preserve"> I, de </w:t>
      </w:r>
      <w:proofErr w:type="spellStart"/>
      <w:r w:rsidR="00315ADD" w:rsidRPr="00315ADD">
        <w:rPr>
          <w:rFonts w:ascii="Source Sans Pro" w:hAnsi="Source Sans Pro" w:cs="Arial"/>
          <w:sz w:val="20"/>
          <w:szCs w:val="20"/>
        </w:rPr>
        <w:t>Transfeminicidio</w:t>
      </w:r>
      <w:proofErr w:type="spellEnd"/>
      <w:r w:rsidR="00315ADD" w:rsidRPr="00315ADD">
        <w:rPr>
          <w:rFonts w:ascii="Source Sans Pro" w:hAnsi="Source Sans Pro" w:cs="Arial"/>
          <w:sz w:val="20"/>
          <w:szCs w:val="20"/>
        </w:rPr>
        <w:t xml:space="preserve"> en el supuesto previsto en el </w:t>
      </w:r>
      <w:r w:rsidR="00AD3914" w:rsidRPr="00315ADD">
        <w:rPr>
          <w:rFonts w:ascii="Source Sans Pro" w:hAnsi="Source Sans Pro" w:cs="Arial"/>
          <w:sz w:val="20"/>
          <w:szCs w:val="20"/>
        </w:rPr>
        <w:t>artículo</w:t>
      </w:r>
      <w:r w:rsidR="00315ADD" w:rsidRPr="00315ADD">
        <w:rPr>
          <w:rFonts w:ascii="Source Sans Pro" w:hAnsi="Source Sans Pro" w:cs="Arial"/>
          <w:sz w:val="20"/>
          <w:szCs w:val="20"/>
        </w:rPr>
        <w:t xml:space="preserve"> 148 Ter </w:t>
      </w:r>
      <w:r w:rsidR="00AD3914" w:rsidRPr="00315ADD">
        <w:rPr>
          <w:rFonts w:ascii="Source Sans Pro" w:hAnsi="Source Sans Pro" w:cs="Arial"/>
          <w:sz w:val="20"/>
          <w:szCs w:val="20"/>
        </w:rPr>
        <w:t>fracción</w:t>
      </w:r>
      <w:r w:rsidR="00315ADD" w:rsidRPr="00315ADD">
        <w:rPr>
          <w:rFonts w:ascii="Source Sans Pro" w:hAnsi="Source Sans Pro" w:cs="Arial"/>
          <w:sz w:val="20"/>
          <w:szCs w:val="20"/>
        </w:rPr>
        <w:t xml:space="preserve"> I, </w:t>
      </w:r>
      <w:r w:rsidR="00AD3914" w:rsidRPr="00315ADD">
        <w:rPr>
          <w:rFonts w:ascii="Source Sans Pro" w:hAnsi="Source Sans Pro" w:cs="Arial"/>
          <w:sz w:val="20"/>
          <w:szCs w:val="20"/>
        </w:rPr>
        <w:t>Violación</w:t>
      </w:r>
      <w:r w:rsidR="00315ADD" w:rsidRPr="00315ADD">
        <w:rPr>
          <w:rFonts w:ascii="Source Sans Pro" w:hAnsi="Source Sans Pro" w:cs="Arial"/>
          <w:sz w:val="20"/>
          <w:szCs w:val="20"/>
        </w:rPr>
        <w:t xml:space="preserve"> previsto en los </w:t>
      </w:r>
      <w:r w:rsidR="00AD3914" w:rsidRPr="00315ADD">
        <w:rPr>
          <w:rFonts w:ascii="Source Sans Pro" w:hAnsi="Source Sans Pro" w:cs="Arial"/>
          <w:sz w:val="20"/>
          <w:szCs w:val="20"/>
        </w:rPr>
        <w:t>artículos</w:t>
      </w:r>
      <w:r w:rsidR="00315ADD" w:rsidRPr="00315ADD">
        <w:rPr>
          <w:rFonts w:ascii="Source Sans Pro" w:hAnsi="Source Sans Pro" w:cs="Arial"/>
          <w:sz w:val="20"/>
          <w:szCs w:val="20"/>
        </w:rPr>
        <w:t xml:space="preserve"> 174 y 175, las conductas previstas en el </w:t>
      </w:r>
      <w:r w:rsidR="00AD3914" w:rsidRPr="00315ADD">
        <w:rPr>
          <w:rFonts w:ascii="Source Sans Pro" w:hAnsi="Source Sans Pro" w:cs="Arial"/>
          <w:sz w:val="20"/>
          <w:szCs w:val="20"/>
        </w:rPr>
        <w:t>artículo</w:t>
      </w:r>
      <w:r w:rsidR="00315ADD" w:rsidRPr="00315ADD">
        <w:rPr>
          <w:rFonts w:ascii="Source Sans Pro" w:hAnsi="Source Sans Pro" w:cs="Arial"/>
          <w:sz w:val="20"/>
          <w:szCs w:val="20"/>
        </w:rPr>
        <w:t xml:space="preserve"> 181 BIS contra menores de 12 </w:t>
      </w:r>
      <w:r w:rsidR="00AD3914" w:rsidRPr="00315ADD">
        <w:rPr>
          <w:rFonts w:ascii="Source Sans Pro" w:hAnsi="Source Sans Pro" w:cs="Arial"/>
          <w:sz w:val="20"/>
          <w:szCs w:val="20"/>
        </w:rPr>
        <w:t>años</w:t>
      </w:r>
      <w:r w:rsidR="00315ADD" w:rsidRPr="00315ADD">
        <w:rPr>
          <w:rFonts w:ascii="Source Sans Pro" w:hAnsi="Source Sans Pro" w:cs="Arial"/>
          <w:sz w:val="20"/>
          <w:szCs w:val="20"/>
        </w:rPr>
        <w:t xml:space="preserve">, Turismo Sexual previsto en el </w:t>
      </w:r>
      <w:r w:rsidR="00AD3914" w:rsidRPr="00315ADD">
        <w:rPr>
          <w:rFonts w:ascii="Source Sans Pro" w:hAnsi="Source Sans Pro" w:cs="Arial"/>
          <w:sz w:val="20"/>
          <w:szCs w:val="20"/>
        </w:rPr>
        <w:t>artículo</w:t>
      </w:r>
      <w:r w:rsidR="00315ADD" w:rsidRPr="00315ADD">
        <w:rPr>
          <w:rFonts w:ascii="Source Sans Pro" w:hAnsi="Source Sans Pro" w:cs="Arial"/>
          <w:sz w:val="20"/>
          <w:szCs w:val="20"/>
        </w:rPr>
        <w:t xml:space="preserve"> 186 y Trata de Personas, previsto en el </w:t>
      </w:r>
      <w:r w:rsidR="00AD3914" w:rsidRPr="00315ADD">
        <w:rPr>
          <w:rFonts w:ascii="Source Sans Pro" w:hAnsi="Source Sans Pro" w:cs="Arial"/>
          <w:sz w:val="20"/>
          <w:szCs w:val="20"/>
        </w:rPr>
        <w:t>artículo</w:t>
      </w:r>
      <w:r w:rsidR="00315ADD" w:rsidRPr="00315ADD">
        <w:rPr>
          <w:rFonts w:ascii="Source Sans Pro" w:hAnsi="Source Sans Pro" w:cs="Arial"/>
          <w:sz w:val="20"/>
          <w:szCs w:val="20"/>
        </w:rPr>
        <w:t xml:space="preserve"> 188 Bis, todos de este </w:t>
      </w:r>
      <w:r w:rsidR="00AD3914" w:rsidRPr="00315ADD">
        <w:rPr>
          <w:rFonts w:ascii="Source Sans Pro" w:hAnsi="Source Sans Pro" w:cs="Arial"/>
          <w:sz w:val="20"/>
          <w:szCs w:val="20"/>
        </w:rPr>
        <w:t>código</w:t>
      </w:r>
      <w:r w:rsidR="00315ADD" w:rsidRPr="00315ADD">
        <w:rPr>
          <w:rFonts w:ascii="Source Sans Pro" w:hAnsi="Source Sans Pro" w:cs="Arial"/>
          <w:sz w:val="20"/>
          <w:szCs w:val="20"/>
        </w:rPr>
        <w:t xml:space="preserve">, ordenará invariablemente su registro, en el Registro </w:t>
      </w:r>
      <w:r w:rsidR="00AD3914" w:rsidRPr="00315ADD">
        <w:rPr>
          <w:rFonts w:ascii="Source Sans Pro" w:hAnsi="Source Sans Pro" w:cs="Arial"/>
          <w:sz w:val="20"/>
          <w:szCs w:val="20"/>
        </w:rPr>
        <w:t>Público</w:t>
      </w:r>
      <w:r w:rsidR="00315ADD" w:rsidRPr="00315ADD">
        <w:rPr>
          <w:rFonts w:ascii="Source Sans Pro" w:hAnsi="Source Sans Pro" w:cs="Arial"/>
          <w:sz w:val="20"/>
          <w:szCs w:val="20"/>
        </w:rPr>
        <w:t xml:space="preserve"> de Personas Agresores Sexuales, a partir de que cause ejecutoria la sentencia. Dicho registro </w:t>
      </w:r>
      <w:r w:rsidR="00AD3914" w:rsidRPr="00315ADD">
        <w:rPr>
          <w:rFonts w:ascii="Source Sans Pro" w:hAnsi="Source Sans Pro" w:cs="Arial"/>
          <w:sz w:val="20"/>
          <w:szCs w:val="20"/>
        </w:rPr>
        <w:t>tendrá</w:t>
      </w:r>
      <w:r w:rsidR="00315ADD" w:rsidRPr="00315ADD">
        <w:rPr>
          <w:rFonts w:ascii="Source Sans Pro" w:hAnsi="Source Sans Pro" w:cs="Arial"/>
          <w:sz w:val="20"/>
          <w:szCs w:val="20"/>
        </w:rPr>
        <w:t xml:space="preserve"> una </w:t>
      </w:r>
      <w:r w:rsidR="00AD3914" w:rsidRPr="00315ADD">
        <w:rPr>
          <w:rFonts w:ascii="Source Sans Pro" w:hAnsi="Source Sans Pro" w:cs="Arial"/>
          <w:sz w:val="20"/>
          <w:szCs w:val="20"/>
        </w:rPr>
        <w:t>duración</w:t>
      </w:r>
      <w:r w:rsidR="00315ADD" w:rsidRPr="00315ADD">
        <w:rPr>
          <w:rFonts w:ascii="Source Sans Pro" w:hAnsi="Source Sans Pro" w:cs="Arial"/>
          <w:sz w:val="20"/>
          <w:szCs w:val="20"/>
        </w:rPr>
        <w:t xml:space="preserve"> </w:t>
      </w:r>
      <w:r w:rsidR="00AD3914" w:rsidRPr="00315ADD">
        <w:rPr>
          <w:rFonts w:ascii="Source Sans Pro" w:hAnsi="Source Sans Pro" w:cs="Arial"/>
          <w:sz w:val="20"/>
          <w:szCs w:val="20"/>
        </w:rPr>
        <w:t>mínima</w:t>
      </w:r>
      <w:r w:rsidR="00315ADD" w:rsidRPr="00315ADD">
        <w:rPr>
          <w:rFonts w:ascii="Source Sans Pro" w:hAnsi="Source Sans Pro" w:cs="Arial"/>
          <w:sz w:val="20"/>
          <w:szCs w:val="20"/>
        </w:rPr>
        <w:t xml:space="preserve"> de diez y </w:t>
      </w:r>
      <w:r w:rsidR="00AD3914" w:rsidRPr="00315ADD">
        <w:rPr>
          <w:rFonts w:ascii="Source Sans Pro" w:hAnsi="Source Sans Pro" w:cs="Arial"/>
          <w:sz w:val="20"/>
          <w:szCs w:val="20"/>
        </w:rPr>
        <w:t>máxima</w:t>
      </w:r>
      <w:r w:rsidR="00315ADD" w:rsidRPr="00315ADD">
        <w:rPr>
          <w:rFonts w:ascii="Source Sans Pro" w:hAnsi="Source Sans Pro" w:cs="Arial"/>
          <w:sz w:val="20"/>
          <w:szCs w:val="20"/>
        </w:rPr>
        <w:t xml:space="preserve"> de 30 </w:t>
      </w:r>
      <w:r w:rsidR="00AD3914" w:rsidRPr="00315ADD">
        <w:rPr>
          <w:rFonts w:ascii="Source Sans Pro" w:hAnsi="Source Sans Pro" w:cs="Arial"/>
          <w:sz w:val="20"/>
          <w:szCs w:val="20"/>
        </w:rPr>
        <w:t>años</w:t>
      </w:r>
      <w:r w:rsidR="00315ADD" w:rsidRPr="00315ADD">
        <w:rPr>
          <w:rFonts w:ascii="Source Sans Pro" w:hAnsi="Source Sans Pro" w:cs="Arial"/>
          <w:sz w:val="20"/>
          <w:szCs w:val="20"/>
        </w:rPr>
        <w:t>.</w:t>
      </w:r>
    </w:p>
    <w:p w14:paraId="009E04BD" w14:textId="6C402681" w:rsidR="00315ADD" w:rsidRPr="00297657" w:rsidRDefault="00315ADD" w:rsidP="00315ADD">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reformado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23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08</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24</w:t>
      </w:r>
      <w:r w:rsidRPr="00020953">
        <w:rPr>
          <w:rFonts w:ascii="Source Sans Pro" w:hAnsi="Source Sans Pro" w:cs="Arial"/>
          <w:sz w:val="20"/>
          <w:szCs w:val="20"/>
          <w:lang w:val="es-MX"/>
        </w:rPr>
        <w:t xml:space="preserve"> </w:t>
      </w:r>
    </w:p>
    <w:p w14:paraId="2CC07008" w14:textId="77777777" w:rsidR="00F52B96" w:rsidRPr="009B2D45" w:rsidRDefault="00F52B96" w:rsidP="00F37D30">
      <w:pPr>
        <w:jc w:val="both"/>
        <w:rPr>
          <w:rFonts w:ascii="Source Sans Pro" w:hAnsi="Source Sans Pro" w:cs="Arial"/>
          <w:sz w:val="20"/>
          <w:szCs w:val="20"/>
        </w:rPr>
      </w:pPr>
    </w:p>
    <w:p w14:paraId="6D96A4D7"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Dicho registro subsistirá durante todo el tiempo que dure el cumplimiento de la pena de prisión impuesta, aunque la pena de prisión impuesta sea sustituida o suspendida en términos de ley; y se extenderá por un tiempo mínimo de diez años y máximo de 30 años contados a partir de que el sentenciado, por cualquier motivo diversos a los ya señalados, obtenga su libertad. </w:t>
      </w:r>
    </w:p>
    <w:p w14:paraId="473EC650" w14:textId="77777777" w:rsidR="00F52B96" w:rsidRPr="009B2D45" w:rsidRDefault="00F52B96" w:rsidP="00F37D30">
      <w:pPr>
        <w:jc w:val="both"/>
        <w:rPr>
          <w:rFonts w:ascii="Source Sans Pro" w:hAnsi="Source Sans Pro" w:cs="Arial"/>
          <w:sz w:val="20"/>
          <w:szCs w:val="20"/>
        </w:rPr>
      </w:pPr>
    </w:p>
    <w:p w14:paraId="4E4ACECB" w14:textId="585E479A"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bCs/>
          <w:sz w:val="20"/>
          <w:szCs w:val="20"/>
        </w:rPr>
        <w:t xml:space="preserve">ARTÍCULO 69 </w:t>
      </w:r>
      <w:r w:rsidR="00120476" w:rsidRPr="009B2D45">
        <w:rPr>
          <w:rFonts w:ascii="Source Sans Pro" w:hAnsi="Source Sans Pro" w:cs="Arial"/>
          <w:b/>
          <w:bCs/>
          <w:sz w:val="20"/>
          <w:szCs w:val="20"/>
        </w:rPr>
        <w:t>Quater</w:t>
      </w:r>
      <w:r w:rsidR="00120476">
        <w:rPr>
          <w:rFonts w:ascii="Source Sans Pro" w:hAnsi="Source Sans Pro" w:cs="Arial"/>
          <w:b/>
          <w:bCs/>
          <w:sz w:val="20"/>
          <w:szCs w:val="20"/>
        </w:rPr>
        <w:t>. -</w:t>
      </w:r>
      <w:r w:rsidRPr="009B2D45">
        <w:rPr>
          <w:rFonts w:ascii="Source Sans Pro" w:hAnsi="Source Sans Pro" w:cs="Arial"/>
          <w:sz w:val="20"/>
          <w:szCs w:val="20"/>
        </w:rPr>
        <w:t xml:space="preserve"> (extensión de la medida). El registro de los sentenciados por los delitos señalados en el artículo que antecede, se hará extensivo sin importar el sexo de la víctima o víctimas del delito y cuando sea menor de edad, independientemente de lo establecido en la Ley de Acceso de las Mujeres a una Vida Libre de Violencia de la Ciudad de México.</w:t>
      </w:r>
    </w:p>
    <w:p w14:paraId="7F697277" w14:textId="77777777" w:rsidR="00347605" w:rsidRPr="009B2D45" w:rsidRDefault="00347605" w:rsidP="00EB704A">
      <w:pPr>
        <w:rPr>
          <w:rFonts w:ascii="Source Sans Pro" w:hAnsi="Source Sans Pro" w:cs="Arial"/>
          <w:b/>
          <w:bCs/>
          <w:sz w:val="20"/>
          <w:szCs w:val="20"/>
          <w:lang w:val="es-MX"/>
        </w:rPr>
      </w:pPr>
    </w:p>
    <w:p w14:paraId="498F4AD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CUARTO</w:t>
      </w:r>
    </w:p>
    <w:p w14:paraId="1935E6E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APLICACIÓN DE PENAS Y MEDIDAS DE SEGURIDAD</w:t>
      </w:r>
    </w:p>
    <w:p w14:paraId="11EA6283" w14:textId="77777777" w:rsidR="00F52B96" w:rsidRPr="009B2D45" w:rsidRDefault="00F52B96" w:rsidP="00F37D30">
      <w:pPr>
        <w:jc w:val="center"/>
        <w:rPr>
          <w:rFonts w:ascii="Source Sans Pro" w:hAnsi="Source Sans Pro" w:cs="Arial"/>
          <w:b/>
          <w:bCs/>
          <w:sz w:val="20"/>
          <w:szCs w:val="20"/>
          <w:lang w:val="es-MX"/>
        </w:rPr>
      </w:pPr>
    </w:p>
    <w:p w14:paraId="67D2073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7F6AC73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REGLAS GENERALES</w:t>
      </w:r>
    </w:p>
    <w:p w14:paraId="3E68FF04" w14:textId="77777777" w:rsidR="00F52B96" w:rsidRPr="009B2D45" w:rsidRDefault="00F52B96" w:rsidP="00F37D30">
      <w:pPr>
        <w:jc w:val="both"/>
        <w:rPr>
          <w:rFonts w:ascii="Source Sans Pro" w:hAnsi="Source Sans Pro" w:cs="Arial"/>
          <w:b/>
          <w:bCs/>
          <w:sz w:val="20"/>
          <w:szCs w:val="20"/>
          <w:lang w:val="es-MX"/>
        </w:rPr>
      </w:pPr>
    </w:p>
    <w:p w14:paraId="5D0C104C" w14:textId="2DEA84F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70</w:t>
      </w:r>
      <w:r w:rsidR="00120476">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(Regla general)</w:t>
      </w:r>
      <w:r w:rsidRPr="009B2D45">
        <w:rPr>
          <w:rFonts w:ascii="Source Sans Pro" w:hAnsi="Source Sans Pro" w:cs="Arial"/>
          <w:sz w:val="20"/>
          <w:szCs w:val="20"/>
          <w:lang w:val="es-MX"/>
        </w:rPr>
        <w:t xml:space="preserve">. Dentro de los límites fijados por la ley, los jueces y tribunales impondrán las sanciones establecidas para cada delito, teniendo en cuenta las circunstancias exteriores de ejecución y las peculiares del delincuente, en los términos del artículo 72 de este Código. </w:t>
      </w:r>
    </w:p>
    <w:p w14:paraId="32DA1744" w14:textId="77777777" w:rsidR="00F52B96" w:rsidRPr="009B2D45" w:rsidRDefault="00F52B96" w:rsidP="00F37D30">
      <w:pPr>
        <w:jc w:val="both"/>
        <w:rPr>
          <w:rFonts w:ascii="Source Sans Pro" w:hAnsi="Source Sans Pro" w:cs="Arial"/>
          <w:sz w:val="20"/>
          <w:szCs w:val="20"/>
          <w:lang w:val="es-MX"/>
        </w:rPr>
      </w:pPr>
    </w:p>
    <w:p w14:paraId="73BB558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Cuando se trate de punibilidad alternativa, en la que se contemple pena de prisión, el juez podrá imponer motivando su resolución, la sanción privativa de libertad sólo cuando ello sea ineludible para los fines de justicia, prevención general y prevención especial. </w:t>
      </w:r>
    </w:p>
    <w:p w14:paraId="74CC32D7" w14:textId="77777777" w:rsidR="00F52B96" w:rsidRPr="009B2D45" w:rsidRDefault="00F52B96" w:rsidP="00F37D30">
      <w:pPr>
        <w:jc w:val="both"/>
        <w:rPr>
          <w:rFonts w:ascii="Source Sans Pro" w:hAnsi="Source Sans Pro" w:cs="Arial"/>
          <w:b/>
          <w:bCs/>
          <w:sz w:val="20"/>
          <w:szCs w:val="20"/>
          <w:lang w:val="es-MX"/>
        </w:rPr>
      </w:pPr>
    </w:p>
    <w:p w14:paraId="58C76168" w14:textId="1AE5ABBE"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71</w:t>
      </w:r>
      <w:r w:rsidR="00120476">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Fijación de la disminución o aumento de la pena)</w:t>
      </w:r>
      <w:r w:rsidRPr="009B2D45">
        <w:rPr>
          <w:rFonts w:ascii="Source Sans Pro" w:hAnsi="Source Sans Pro" w:cs="Arial"/>
          <w:sz w:val="20"/>
          <w:szCs w:val="20"/>
          <w:lang w:val="es-MX"/>
        </w:rPr>
        <w:t xml:space="preserve">. En los casos en que este Código disponga penas en proporción a las previstas para el delito doloso consumado, la punibilidad aplicable será para todos los efectos legales, la que resulte de la elevación o disminución, según corresponda, de los términos mínimo y máximo de la pena prevista por aquél. Cuando se trate de prisión, la pena mínima nunca será menor de tres meses. </w:t>
      </w:r>
    </w:p>
    <w:p w14:paraId="77FA61F9" w14:textId="77777777" w:rsidR="00120476" w:rsidRPr="009B2D45" w:rsidRDefault="00120476" w:rsidP="00F37D30">
      <w:pPr>
        <w:jc w:val="both"/>
        <w:rPr>
          <w:rFonts w:ascii="Source Sans Pro" w:hAnsi="Source Sans Pro" w:cs="Arial"/>
          <w:sz w:val="20"/>
          <w:szCs w:val="20"/>
          <w:lang w:val="es-MX"/>
        </w:rPr>
      </w:pPr>
    </w:p>
    <w:p w14:paraId="769BF91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se prevea la disminución o el aumento de una pena con referencia a otra, se fijará con relación a los términos mínimo y máximo de la punibilidad que sirva de referencia. </w:t>
      </w:r>
    </w:p>
    <w:p w14:paraId="58AF86C0" w14:textId="77777777" w:rsidR="00F52B96" w:rsidRPr="009B2D45" w:rsidRDefault="00F52B96" w:rsidP="00F37D30">
      <w:pPr>
        <w:jc w:val="both"/>
        <w:rPr>
          <w:rFonts w:ascii="Source Sans Pro" w:hAnsi="Source Sans Pro" w:cs="Arial"/>
          <w:sz w:val="20"/>
          <w:szCs w:val="20"/>
          <w:lang w:val="es-MX"/>
        </w:rPr>
      </w:pPr>
    </w:p>
    <w:p w14:paraId="60D151C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estos casos, el juzgador individualizará la pena tomando como base el nuevo marco de referencia que resulte del aumento o disminución. </w:t>
      </w:r>
    </w:p>
    <w:p w14:paraId="593B6449" w14:textId="77777777" w:rsidR="00F52B96" w:rsidRPr="009B2D45" w:rsidRDefault="00F52B96" w:rsidP="00F37D30">
      <w:pPr>
        <w:jc w:val="both"/>
        <w:rPr>
          <w:rFonts w:ascii="Source Sans Pro" w:hAnsi="Source Sans Pro" w:cs="Arial"/>
          <w:sz w:val="20"/>
          <w:szCs w:val="20"/>
          <w:lang w:val="es-MX"/>
        </w:rPr>
      </w:pPr>
    </w:p>
    <w:p w14:paraId="56831D4F"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ningún caso se podrán rebasar los extremos previstos en este Código. </w:t>
      </w:r>
    </w:p>
    <w:p w14:paraId="5A9AC343" w14:textId="77777777" w:rsidR="00297657" w:rsidRPr="009B2D45" w:rsidRDefault="00297657" w:rsidP="00F37D30">
      <w:pPr>
        <w:jc w:val="both"/>
        <w:rPr>
          <w:rFonts w:ascii="Source Sans Pro" w:hAnsi="Source Sans Pro" w:cs="Arial"/>
          <w:sz w:val="20"/>
          <w:szCs w:val="20"/>
          <w:lang w:val="es-MX"/>
        </w:rPr>
      </w:pPr>
    </w:p>
    <w:p w14:paraId="7F0842E7"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 previsto en el párrafo anterior no es aplicable para la reparación del daño ni la sanción económica. </w:t>
      </w:r>
    </w:p>
    <w:p w14:paraId="20F3A503" w14:textId="77777777" w:rsidR="00297657" w:rsidRDefault="00297657" w:rsidP="00F37D30">
      <w:pPr>
        <w:jc w:val="both"/>
        <w:rPr>
          <w:rFonts w:ascii="Source Sans Pro" w:hAnsi="Source Sans Pro" w:cs="Arial"/>
          <w:sz w:val="20"/>
          <w:szCs w:val="20"/>
          <w:lang w:val="es-MX"/>
        </w:rPr>
      </w:pPr>
    </w:p>
    <w:p w14:paraId="41F0E561" w14:textId="3652C8F1" w:rsidR="00297657" w:rsidRDefault="00297657" w:rsidP="00F37D30">
      <w:pPr>
        <w:jc w:val="both"/>
        <w:rPr>
          <w:rFonts w:ascii="Source Sans Pro" w:hAnsi="Source Sans Pro" w:cs="Arial"/>
          <w:sz w:val="20"/>
          <w:szCs w:val="20"/>
          <w:lang w:val="es-MX"/>
        </w:rPr>
      </w:pPr>
      <w:r w:rsidRPr="00297657">
        <w:rPr>
          <w:rFonts w:ascii="Source Sans Pro" w:hAnsi="Source Sans Pro" w:cs="Arial"/>
          <w:sz w:val="20"/>
          <w:szCs w:val="20"/>
          <w:lang w:val="es-MX"/>
        </w:rPr>
        <w:t>Cuando sean empleadas aeronaves pilotadas a distancia, o tecnologías de video vigilancia para la comisión de un delito, las penas previstas en el tipo penal que se trate se aumentaran en una mitad.</w:t>
      </w:r>
    </w:p>
    <w:p w14:paraId="4D001F0B" w14:textId="77777777" w:rsidR="00297657" w:rsidRPr="00297657" w:rsidRDefault="00297657" w:rsidP="00297657">
      <w:pPr>
        <w:jc w:val="both"/>
        <w:rPr>
          <w:rFonts w:ascii="Source Sans Pro" w:hAnsi="Source Sans Pro" w:cs="Arial"/>
          <w:sz w:val="20"/>
          <w:szCs w:val="20"/>
          <w:lang w:val="es-MX"/>
        </w:rPr>
      </w:pPr>
    </w:p>
    <w:p w14:paraId="6FB6A5B6" w14:textId="3F960484" w:rsidR="00297657" w:rsidRPr="00297657" w:rsidRDefault="00297657" w:rsidP="00297657">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020953">
        <w:rPr>
          <w:rFonts w:ascii="Source Sans Pro" w:hAnsi="Source Sans Pro" w:cs="Arial"/>
          <w:i/>
          <w:iCs/>
          <w:color w:val="A80000"/>
          <w:sz w:val="16"/>
          <w:szCs w:val="16"/>
        </w:rPr>
        <w:t xml:space="preserve"> adicionad</w:t>
      </w:r>
      <w:r>
        <w:rPr>
          <w:rFonts w:ascii="Source Sans Pro" w:hAnsi="Source Sans Pro" w:cs="Arial"/>
          <w:i/>
          <w:iCs/>
          <w:color w:val="A80000"/>
          <w:sz w:val="16"/>
          <w:szCs w:val="16"/>
        </w:rPr>
        <w:t>o</w:t>
      </w:r>
      <w:r w:rsidRPr="00020953">
        <w:rPr>
          <w:rFonts w:ascii="Source Sans Pro" w:hAnsi="Source Sans Pro" w:cs="Arial"/>
          <w:i/>
          <w:iCs/>
          <w:color w:val="A80000"/>
          <w:sz w:val="16"/>
          <w:szCs w:val="16"/>
        </w:rPr>
        <w:t xml:space="preserve"> G.O.</w:t>
      </w:r>
      <w:r>
        <w:rPr>
          <w:rFonts w:ascii="Source Sans Pro" w:hAnsi="Source Sans Pro" w:cs="Arial"/>
          <w:i/>
          <w:iCs/>
          <w:color w:val="A80000"/>
          <w:sz w:val="16"/>
          <w:szCs w:val="16"/>
        </w:rPr>
        <w:t xml:space="preserve"> CDMX 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11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r w:rsidRPr="00020953">
        <w:rPr>
          <w:rFonts w:ascii="Source Sans Pro" w:hAnsi="Source Sans Pro" w:cs="Arial"/>
          <w:sz w:val="20"/>
          <w:szCs w:val="20"/>
          <w:lang w:val="es-MX"/>
        </w:rPr>
        <w:t xml:space="preserve"> </w:t>
      </w:r>
    </w:p>
    <w:p w14:paraId="7AFB84A3" w14:textId="77777777" w:rsidR="00F52B96" w:rsidRPr="009B2D45" w:rsidRDefault="00F52B96" w:rsidP="00F37D30">
      <w:pPr>
        <w:jc w:val="both"/>
        <w:rPr>
          <w:rFonts w:ascii="Source Sans Pro" w:hAnsi="Source Sans Pro" w:cs="Arial"/>
          <w:b/>
          <w:bCs/>
          <w:sz w:val="20"/>
          <w:szCs w:val="20"/>
          <w:lang w:val="es-MX"/>
        </w:rPr>
      </w:pPr>
    </w:p>
    <w:p w14:paraId="1E1C50A3" w14:textId="54B1EB7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71 </w:t>
      </w:r>
      <w:r w:rsidR="00120476" w:rsidRPr="009B2D45">
        <w:rPr>
          <w:rFonts w:ascii="Source Sans Pro" w:hAnsi="Source Sans Pro" w:cs="Arial"/>
          <w:b/>
          <w:bCs/>
          <w:sz w:val="20"/>
          <w:szCs w:val="20"/>
          <w:lang w:val="es-MX"/>
        </w:rPr>
        <w:t>Bis</w:t>
      </w:r>
      <w:r w:rsidR="00120476">
        <w:rPr>
          <w:rFonts w:ascii="Source Sans Pro" w:hAnsi="Source Sans Pro" w:cs="Arial"/>
          <w:b/>
          <w:bCs/>
          <w:sz w:val="20"/>
          <w:szCs w:val="20"/>
          <w:lang w:val="es-MX"/>
        </w:rPr>
        <w:t>. -</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(De la disminución de la pena en delitos no graves)</w:t>
      </w:r>
      <w:r w:rsidRPr="009B2D45">
        <w:rPr>
          <w:rFonts w:ascii="Source Sans Pro" w:hAnsi="Source Sans Pro" w:cs="Arial"/>
          <w:sz w:val="20"/>
          <w:szCs w:val="20"/>
          <w:lang w:val="es-MX"/>
        </w:rPr>
        <w:t xml:space="preserve">. Cuando el sujeto activo confiese su participación en la comisión de delito no grave ante el Ministerio Público y la ratifique ante el Juez en la declaración preparatoria, se disminuirá la pena en una mitad, según el delito que se trate. </w:t>
      </w:r>
    </w:p>
    <w:p w14:paraId="3F4E3496" w14:textId="77777777" w:rsidR="00F52B96" w:rsidRPr="009B2D45" w:rsidRDefault="00F52B96" w:rsidP="00F37D30">
      <w:pPr>
        <w:jc w:val="both"/>
        <w:rPr>
          <w:rFonts w:ascii="Source Sans Pro" w:hAnsi="Source Sans Pro" w:cs="Arial"/>
          <w:b/>
          <w:bCs/>
          <w:sz w:val="20"/>
          <w:szCs w:val="20"/>
          <w:lang w:val="es-MX"/>
        </w:rPr>
      </w:pPr>
    </w:p>
    <w:p w14:paraId="36444140" w14:textId="2FAC691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71 </w:t>
      </w:r>
      <w:r w:rsidR="00120476" w:rsidRPr="009B2D45">
        <w:rPr>
          <w:rFonts w:ascii="Source Sans Pro" w:hAnsi="Source Sans Pro" w:cs="Arial"/>
          <w:b/>
          <w:bCs/>
          <w:sz w:val="20"/>
          <w:szCs w:val="20"/>
          <w:lang w:val="es-MX"/>
        </w:rPr>
        <w:t>Ter</w:t>
      </w:r>
      <w:r w:rsidR="00120476">
        <w:rPr>
          <w:rFonts w:ascii="Source Sans Pro" w:hAnsi="Source Sans Pro" w:cs="Arial"/>
          <w:b/>
          <w:bCs/>
          <w:sz w:val="20"/>
          <w:szCs w:val="20"/>
          <w:lang w:val="es-MX"/>
        </w:rPr>
        <w:t>. -</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(De la disminución de la pena en delitos graves) </w:t>
      </w:r>
      <w:r w:rsidRPr="009B2D45">
        <w:rPr>
          <w:rFonts w:ascii="Source Sans Pro" w:hAnsi="Source Sans Pro" w:cs="Arial"/>
          <w:sz w:val="20"/>
          <w:szCs w:val="20"/>
          <w:lang w:val="es-MX"/>
        </w:rPr>
        <w:t xml:space="preserve">Cuando el sujeto activo confiese su participación en la comisión de delito grave ante el Ministerio Público y la ratifique ante el Juez en la declaración preparatoria se disminuirá la pena una tercera parte, según el delito que se trate, excepto cuando estén relacionados con delincuencia organizada, en cuyo caso se aplicará la Ley de la materia. Este beneficio no es aplicable para los delitos de Homicidio, previsto en el artículo 123 en relación al 18, párrafo segundo; Secuestro, contenido en los artículos 163, 163 Bis, 164, 165, 166 y 166 Bis, con excepción de lo previsto en el último párrafo del artículo 164; Desaparición Forzada de Personas, previsto en el artículo 168; Violación, previsto en los artículos 174 y 175; Corrupción de personas menores de edad o personas que no tengan capacidad para comprender el significado del hecho o de personas que no tengan capacidad de resistir la conducta, previsto en los artículos 183, 184 y 185; Turismo Sexual, previsto en el artículo 186; Pornografía, previsto en los artículos 187 y 188; Trata de Personas, previsto en el artículo 188 Bis; Lenocinio, previstos en los artículos 189 y 189 bis ; Robo, previsto en el artículo 220, en relación al artículo 225; </w:t>
      </w:r>
      <w:r w:rsidRPr="009B2D45">
        <w:rPr>
          <w:rFonts w:ascii="Source Sans Pro" w:hAnsi="Source Sans Pro" w:cs="Arial"/>
          <w:bCs/>
          <w:sz w:val="20"/>
          <w:szCs w:val="20"/>
          <w:lang w:val="es-MX"/>
        </w:rPr>
        <w:t>Enriquecimiento ilícito, previsto en el artículo 256 Bis; Ejercicio abusivo de funciones, previsto en el artículo 267;</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 Tortura, previsto en los artículos 294 y 295; todos de este Código. </w:t>
      </w:r>
    </w:p>
    <w:p w14:paraId="7387F728" w14:textId="77777777" w:rsidR="00F52B96" w:rsidRPr="009B2D45" w:rsidRDefault="00F52B96" w:rsidP="00F37D30">
      <w:pPr>
        <w:jc w:val="both"/>
        <w:rPr>
          <w:rFonts w:ascii="Source Sans Pro" w:hAnsi="Source Sans Pro" w:cs="Arial"/>
          <w:b/>
          <w:bCs/>
          <w:sz w:val="20"/>
          <w:szCs w:val="20"/>
          <w:lang w:val="es-MX"/>
        </w:rPr>
      </w:pPr>
    </w:p>
    <w:p w14:paraId="4221C19A" w14:textId="44F5496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71 Quáter</w:t>
      </w:r>
      <w:r w:rsidR="00120476">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(Reglas generales para la aplicación de las penas disminuidas por reconocimiento de participación en la comisión del delito)</w:t>
      </w:r>
      <w:r w:rsidRPr="009B2D45">
        <w:rPr>
          <w:rFonts w:ascii="Source Sans Pro" w:hAnsi="Source Sans Pro" w:cs="Arial"/>
          <w:sz w:val="20"/>
          <w:szCs w:val="20"/>
          <w:lang w:val="es-MX"/>
        </w:rPr>
        <w:t xml:space="preserve">. El otorgamiento de la pena disminuida sólo será aplicable tratándose de </w:t>
      </w:r>
      <w:proofErr w:type="spellStart"/>
      <w:r w:rsidRPr="009B2D45">
        <w:rPr>
          <w:rFonts w:ascii="Source Sans Pro" w:hAnsi="Source Sans Pro" w:cs="Arial"/>
          <w:sz w:val="20"/>
          <w:szCs w:val="20"/>
          <w:lang w:val="es-MX"/>
        </w:rPr>
        <w:t>primodelincuentes</w:t>
      </w:r>
      <w:proofErr w:type="spellEnd"/>
      <w:r w:rsidRPr="009B2D45">
        <w:rPr>
          <w:rFonts w:ascii="Source Sans Pro" w:hAnsi="Source Sans Pro" w:cs="Arial"/>
          <w:sz w:val="20"/>
          <w:szCs w:val="20"/>
          <w:lang w:val="es-MX"/>
        </w:rPr>
        <w:t xml:space="preserve"> por delitos dolosos consumados y se requerirá que el reconocimiento que haga el sujeto activo de su participación en la comisión del delito se encuentre robustecido con otros </w:t>
      </w:r>
      <w:r w:rsidRPr="009B2D45">
        <w:rPr>
          <w:rFonts w:ascii="Source Sans Pro" w:hAnsi="Source Sans Pro" w:cs="Arial"/>
          <w:sz w:val="20"/>
          <w:szCs w:val="20"/>
          <w:lang w:val="es-MX"/>
        </w:rPr>
        <w:lastRenderedPageBreak/>
        <w:t xml:space="preserve">elementos de prueba, para cuyo efecto se observarán las reglas previstas en los tres últimos párrafos del artículo 71 de éste Código. </w:t>
      </w:r>
    </w:p>
    <w:p w14:paraId="240D0564" w14:textId="77777777" w:rsidR="00F52B96" w:rsidRPr="009B2D45" w:rsidRDefault="00F52B96" w:rsidP="00F37D30">
      <w:pPr>
        <w:jc w:val="both"/>
        <w:rPr>
          <w:rFonts w:ascii="Source Sans Pro" w:hAnsi="Source Sans Pro" w:cs="Arial"/>
          <w:sz w:val="20"/>
          <w:szCs w:val="20"/>
          <w:lang w:val="es-MX"/>
        </w:rPr>
      </w:pPr>
    </w:p>
    <w:p w14:paraId="22949C0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No aplicándose la excepción de inscripción en el Registro Público de Personas Agresoras Sexuales</w:t>
      </w:r>
    </w:p>
    <w:p w14:paraId="3A31A190" w14:textId="77777777" w:rsidR="00F52B96" w:rsidRPr="009B2D45" w:rsidRDefault="00F52B96" w:rsidP="00F37D30">
      <w:pPr>
        <w:jc w:val="both"/>
        <w:rPr>
          <w:rFonts w:ascii="Source Sans Pro" w:hAnsi="Source Sans Pro" w:cs="Arial"/>
          <w:b/>
          <w:bCs/>
          <w:sz w:val="20"/>
          <w:szCs w:val="20"/>
          <w:lang w:val="es-MX"/>
        </w:rPr>
      </w:pPr>
    </w:p>
    <w:p w14:paraId="1D0FEAEE" w14:textId="7656419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72</w:t>
      </w:r>
      <w:r w:rsidR="00120476">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(Criterios para la individualización de las penas y medidas de seguridad)</w:t>
      </w:r>
      <w:r w:rsidRPr="009B2D45">
        <w:rPr>
          <w:rFonts w:ascii="Source Sans Pro" w:hAnsi="Source Sans Pro" w:cs="Arial"/>
          <w:sz w:val="20"/>
          <w:szCs w:val="20"/>
          <w:lang w:val="es-MX"/>
        </w:rPr>
        <w:t xml:space="preserve">. </w:t>
      </w:r>
    </w:p>
    <w:p w14:paraId="06B4693B" w14:textId="77777777" w:rsidR="00F52B96" w:rsidRPr="009B2D45" w:rsidRDefault="00F52B96" w:rsidP="00F37D30">
      <w:pPr>
        <w:jc w:val="both"/>
        <w:rPr>
          <w:rFonts w:ascii="Source Sans Pro" w:hAnsi="Source Sans Pro" w:cs="Arial"/>
          <w:sz w:val="20"/>
          <w:szCs w:val="20"/>
          <w:lang w:val="es-MX"/>
        </w:rPr>
      </w:pPr>
    </w:p>
    <w:p w14:paraId="5235BBD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Juez, al dictar sentencia condenatoria, determinará la pena y medida de seguridad establecida para cada delito y las individualizará dentro de los límites señalados, con base en la gravedad del ilícito y el grado de culpabilidad del agente, tomando en cuenta: </w:t>
      </w:r>
    </w:p>
    <w:p w14:paraId="72735AC0" w14:textId="77777777" w:rsidR="00F52B96" w:rsidRPr="009B2D45" w:rsidRDefault="00F52B96" w:rsidP="00F37D30">
      <w:pPr>
        <w:jc w:val="both"/>
        <w:rPr>
          <w:rFonts w:ascii="Source Sans Pro" w:hAnsi="Source Sans Pro" w:cs="Arial"/>
          <w:sz w:val="20"/>
          <w:szCs w:val="20"/>
          <w:lang w:val="es-MX"/>
        </w:rPr>
      </w:pPr>
    </w:p>
    <w:p w14:paraId="4E6D746E" w14:textId="27FF88BB"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naturaleza de la acción u omisión y los medios empleados para ejecutarla; </w:t>
      </w:r>
    </w:p>
    <w:p w14:paraId="58188364" w14:textId="77777777" w:rsidR="00F52B96" w:rsidRPr="009B2D45" w:rsidRDefault="00F52B96" w:rsidP="00F37D30">
      <w:pPr>
        <w:jc w:val="both"/>
        <w:rPr>
          <w:rFonts w:ascii="Source Sans Pro" w:hAnsi="Source Sans Pro" w:cs="Arial"/>
          <w:sz w:val="20"/>
          <w:szCs w:val="20"/>
          <w:lang w:val="es-MX"/>
        </w:rPr>
      </w:pPr>
    </w:p>
    <w:p w14:paraId="3F756E97" w14:textId="67D92996"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magnitud del daño causado al bien jurídico o del peligro en que éste fue colocado; </w:t>
      </w:r>
    </w:p>
    <w:p w14:paraId="172079D7" w14:textId="77777777" w:rsidR="00F52B96" w:rsidRPr="009B2D45" w:rsidRDefault="00F52B96" w:rsidP="00F37D30">
      <w:pPr>
        <w:jc w:val="both"/>
        <w:rPr>
          <w:rFonts w:ascii="Source Sans Pro" w:hAnsi="Source Sans Pro" w:cs="Arial"/>
          <w:sz w:val="20"/>
          <w:szCs w:val="20"/>
          <w:lang w:val="es-MX"/>
        </w:rPr>
      </w:pPr>
    </w:p>
    <w:p w14:paraId="53EEDE8F" w14:textId="3D52426A"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circunstancias de tiempo, lugar, modo y ocasión del hecho realizado; </w:t>
      </w:r>
    </w:p>
    <w:p w14:paraId="0DDCE94C" w14:textId="77777777" w:rsidR="00F52B96" w:rsidRPr="009B2D45" w:rsidRDefault="00F52B96" w:rsidP="00F37D30">
      <w:pPr>
        <w:jc w:val="both"/>
        <w:rPr>
          <w:rFonts w:ascii="Source Sans Pro" w:hAnsi="Source Sans Pro" w:cs="Arial"/>
          <w:sz w:val="20"/>
          <w:szCs w:val="20"/>
          <w:lang w:val="es-MX"/>
        </w:rPr>
      </w:pPr>
    </w:p>
    <w:p w14:paraId="6EEEB7D0" w14:textId="1660C7F2"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forma y grado de intervención del agente en la comisión del delito; los vínculos de parentesco, amistad o relación entre el activo y el pasivo, así como su calidad y la de la víctima u ofendido; </w:t>
      </w:r>
    </w:p>
    <w:p w14:paraId="570E9109" w14:textId="77777777" w:rsidR="00F52B96" w:rsidRPr="009B2D45" w:rsidRDefault="00F52B96" w:rsidP="00F37D30">
      <w:pPr>
        <w:jc w:val="both"/>
        <w:rPr>
          <w:rFonts w:ascii="Source Sans Pro" w:hAnsi="Source Sans Pro" w:cs="Arial"/>
          <w:sz w:val="20"/>
          <w:szCs w:val="20"/>
          <w:lang w:val="es-MX"/>
        </w:rPr>
      </w:pPr>
    </w:p>
    <w:p w14:paraId="64DEE474" w14:textId="0784419A"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rPr>
        <w:t xml:space="preserve">La edad, el nivel de educación, las costumbres, condiciones sociales, económicas y culturales del sujeto, la misoginia, si se trata de un acto de violencia sexual, así como los motivos que lo impulsaron o determinaron a delinquir. Cuando el procesado pertenezca a un grupo étnico o pueblo indígena, se tomarán en cuenta, además, sus usos y costumbres; </w:t>
      </w:r>
      <w:r w:rsidRPr="00347605">
        <w:rPr>
          <w:rFonts w:ascii="Source Sans Pro" w:hAnsi="Source Sans Pro" w:cs="Arial"/>
          <w:sz w:val="20"/>
          <w:szCs w:val="20"/>
          <w:lang w:val="es-MX"/>
        </w:rPr>
        <w:t xml:space="preserve"> </w:t>
      </w:r>
    </w:p>
    <w:p w14:paraId="55EF1C58" w14:textId="77777777" w:rsidR="00F52B96" w:rsidRPr="009B2D45" w:rsidRDefault="00F52B96" w:rsidP="00F37D30">
      <w:pPr>
        <w:jc w:val="both"/>
        <w:rPr>
          <w:rFonts w:ascii="Source Sans Pro" w:hAnsi="Source Sans Pro" w:cs="Arial"/>
          <w:sz w:val="20"/>
          <w:szCs w:val="20"/>
          <w:lang w:val="es-MX"/>
        </w:rPr>
      </w:pPr>
    </w:p>
    <w:p w14:paraId="511F2C84" w14:textId="37055536"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condiciones fisiológicas y psíquicas específicas en que se encontraba el activo en el momento de la comisión del delito; </w:t>
      </w:r>
    </w:p>
    <w:p w14:paraId="33FBA7E9" w14:textId="77777777" w:rsidR="00F52B96" w:rsidRPr="009B2D45" w:rsidRDefault="00F52B96" w:rsidP="00F37D30">
      <w:pPr>
        <w:jc w:val="both"/>
        <w:rPr>
          <w:rFonts w:ascii="Source Sans Pro" w:hAnsi="Source Sans Pro" w:cs="Arial"/>
          <w:sz w:val="20"/>
          <w:szCs w:val="20"/>
          <w:lang w:val="es-MX"/>
        </w:rPr>
      </w:pPr>
    </w:p>
    <w:p w14:paraId="586554F5" w14:textId="2B89F726"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circunstancias del activo y pasivo, antes y durante la comisión del delito, que sean relevantes para individualizar la sanción, incluidos en su caso, los datos de violencia, la relación de desigualdad o de abuso de poder entre el agresor y la víctima vinculada directamente con el hecho delictivo, así como el comportamiento posterior del acusado con relación al delito cometido; y </w:t>
      </w:r>
    </w:p>
    <w:p w14:paraId="42792780" w14:textId="77777777" w:rsidR="00F52B96" w:rsidRPr="009B2D45" w:rsidRDefault="00F52B96" w:rsidP="00F37D30">
      <w:pPr>
        <w:jc w:val="both"/>
        <w:rPr>
          <w:rFonts w:ascii="Source Sans Pro" w:hAnsi="Source Sans Pro" w:cs="Arial"/>
          <w:sz w:val="20"/>
          <w:szCs w:val="20"/>
          <w:lang w:val="es-MX"/>
        </w:rPr>
      </w:pPr>
    </w:p>
    <w:p w14:paraId="3CED33F0" w14:textId="11696C5F" w:rsidR="00F52B96" w:rsidRPr="00347605" w:rsidRDefault="00F52B96">
      <w:pPr>
        <w:pStyle w:val="Prrafodelista"/>
        <w:numPr>
          <w:ilvl w:val="0"/>
          <w:numId w:val="3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demás circunstancias especiales del agente, que sean relevantes para determinar la posibilidad que tuvo de haber ajustado su conducta a las exigencias de la norma. </w:t>
      </w:r>
    </w:p>
    <w:p w14:paraId="72EE613D" w14:textId="77777777" w:rsidR="00F52B96" w:rsidRPr="009B2D45" w:rsidRDefault="00F52B96" w:rsidP="00F37D30">
      <w:pPr>
        <w:jc w:val="both"/>
        <w:rPr>
          <w:rFonts w:ascii="Source Sans Pro" w:hAnsi="Source Sans Pro" w:cs="Arial"/>
          <w:sz w:val="20"/>
          <w:szCs w:val="20"/>
          <w:lang w:val="es-MX"/>
        </w:rPr>
      </w:pPr>
    </w:p>
    <w:p w14:paraId="3E15664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la adecuada aplicación de las penas y medidas de seguridad, el Juez deberá tomar conocimiento directo del sujeto, de la víctima y de las circunstancias del hecho y, en su caso, requerirá los dictámenes periciales tendientes a conocer la personalidad del sujeto y los demás elementos conducentes. </w:t>
      </w:r>
    </w:p>
    <w:p w14:paraId="5602B5FF" w14:textId="77777777" w:rsidR="00F52B96" w:rsidRPr="009B2D45" w:rsidRDefault="00F52B96" w:rsidP="00F37D30">
      <w:pPr>
        <w:jc w:val="both"/>
        <w:rPr>
          <w:rFonts w:ascii="Source Sans Pro" w:hAnsi="Source Sans Pro" w:cs="Arial"/>
          <w:b/>
          <w:bCs/>
          <w:sz w:val="20"/>
          <w:szCs w:val="20"/>
          <w:lang w:val="es-MX"/>
        </w:rPr>
      </w:pPr>
    </w:p>
    <w:p w14:paraId="410CD48C" w14:textId="6DBB586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72 bis</w:t>
      </w:r>
      <w:r w:rsidR="00120476">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(Criterios para la individualización de las penas y medidas de seguridad para las personas morales o jurídicas). El Juez, para la imposición de las penas y medidas de seguridad previstas en el artículo 32, 38, 68 y 69 de este Código, tomará en cuenta: </w:t>
      </w:r>
    </w:p>
    <w:p w14:paraId="2442E1B1" w14:textId="77777777" w:rsidR="00F52B96" w:rsidRPr="009B2D45" w:rsidRDefault="00F52B96" w:rsidP="00F37D30">
      <w:pPr>
        <w:jc w:val="both"/>
        <w:rPr>
          <w:rFonts w:ascii="Source Sans Pro" w:hAnsi="Source Sans Pro" w:cs="Arial"/>
          <w:sz w:val="20"/>
          <w:szCs w:val="20"/>
          <w:lang w:val="es-MX"/>
        </w:rPr>
      </w:pPr>
    </w:p>
    <w:p w14:paraId="17415F09" w14:textId="41E7AD58" w:rsid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naturaleza de la acción u omisión y los medios empleados para ejecutarla; </w:t>
      </w:r>
    </w:p>
    <w:p w14:paraId="6FF1D0F9" w14:textId="77777777" w:rsidR="00347605" w:rsidRDefault="00347605" w:rsidP="00347605">
      <w:pPr>
        <w:pStyle w:val="Prrafodelista"/>
        <w:jc w:val="both"/>
        <w:rPr>
          <w:rFonts w:ascii="Source Sans Pro" w:hAnsi="Source Sans Pro" w:cs="Arial"/>
          <w:sz w:val="20"/>
          <w:szCs w:val="20"/>
          <w:lang w:val="es-MX"/>
        </w:rPr>
      </w:pPr>
    </w:p>
    <w:p w14:paraId="5015E76D" w14:textId="62E21B62"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magnitud del daño causado al bien jurídico o del peligro en que éste fue colocado; </w:t>
      </w:r>
    </w:p>
    <w:p w14:paraId="735C321C" w14:textId="77777777" w:rsidR="00F52B96" w:rsidRPr="009B2D45" w:rsidRDefault="00F52B96" w:rsidP="00F37D30">
      <w:pPr>
        <w:jc w:val="both"/>
        <w:rPr>
          <w:rFonts w:ascii="Source Sans Pro" w:hAnsi="Source Sans Pro" w:cs="Arial"/>
          <w:sz w:val="20"/>
          <w:szCs w:val="20"/>
          <w:lang w:val="es-MX"/>
        </w:rPr>
      </w:pPr>
    </w:p>
    <w:p w14:paraId="32FB637E" w14:textId="630DE474"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lastRenderedPageBreak/>
        <w:t xml:space="preserve">Las circunstancias de tiempo, lugar, modo y ocasión del hecho realizado; </w:t>
      </w:r>
    </w:p>
    <w:p w14:paraId="7124B468" w14:textId="77777777" w:rsidR="00F52B96" w:rsidRPr="009B2D45" w:rsidRDefault="00F52B96" w:rsidP="00F37D30">
      <w:pPr>
        <w:jc w:val="both"/>
        <w:rPr>
          <w:rFonts w:ascii="Source Sans Pro" w:hAnsi="Source Sans Pro" w:cs="Arial"/>
          <w:sz w:val="20"/>
          <w:szCs w:val="20"/>
          <w:lang w:val="es-MX"/>
        </w:rPr>
      </w:pPr>
    </w:p>
    <w:p w14:paraId="2829FF9B" w14:textId="7E200245"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beneficio obtenido por la comisión del delito; </w:t>
      </w:r>
    </w:p>
    <w:p w14:paraId="6E3FA0AB" w14:textId="77777777" w:rsidR="00F52B96" w:rsidRPr="009B2D45" w:rsidRDefault="00F52B96" w:rsidP="00F37D30">
      <w:pPr>
        <w:jc w:val="both"/>
        <w:rPr>
          <w:rFonts w:ascii="Source Sans Pro" w:hAnsi="Source Sans Pro" w:cs="Arial"/>
          <w:sz w:val="20"/>
          <w:szCs w:val="20"/>
          <w:lang w:val="es-MX"/>
        </w:rPr>
      </w:pPr>
    </w:p>
    <w:p w14:paraId="1A03A547" w14:textId="0CD6BD2D"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Lo previsto en los artículos 42, y 43 de este Código y demás artículos aplicables; </w:t>
      </w:r>
    </w:p>
    <w:p w14:paraId="18E850AA" w14:textId="77777777" w:rsidR="00F52B96" w:rsidRPr="009B2D45" w:rsidRDefault="00F52B96" w:rsidP="00F37D30">
      <w:pPr>
        <w:jc w:val="both"/>
        <w:rPr>
          <w:rFonts w:ascii="Source Sans Pro" w:hAnsi="Source Sans Pro" w:cs="Arial"/>
          <w:sz w:val="20"/>
          <w:szCs w:val="20"/>
          <w:lang w:val="es-MX"/>
        </w:rPr>
      </w:pPr>
    </w:p>
    <w:p w14:paraId="236B4241" w14:textId="09520B4D"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necesidad de prevenir y evitar la continuidad de la actividad delictiva o de sus efectos; </w:t>
      </w:r>
    </w:p>
    <w:p w14:paraId="64D98FCD" w14:textId="77777777" w:rsidR="00F52B96" w:rsidRPr="009B2D45" w:rsidRDefault="00F52B96" w:rsidP="00F37D30">
      <w:pPr>
        <w:jc w:val="both"/>
        <w:rPr>
          <w:rFonts w:ascii="Source Sans Pro" w:hAnsi="Source Sans Pro" w:cs="Arial"/>
          <w:sz w:val="20"/>
          <w:szCs w:val="20"/>
          <w:lang w:val="es-MX"/>
        </w:rPr>
      </w:pPr>
    </w:p>
    <w:p w14:paraId="096EA3A9" w14:textId="367F41FC"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Las consecuencias económicas, sociales, y en su caso, las repercusiones para los trabajadores; y </w:t>
      </w:r>
    </w:p>
    <w:p w14:paraId="74894B5B" w14:textId="77777777" w:rsidR="00F52B96" w:rsidRPr="009B2D45" w:rsidRDefault="00F52B96" w:rsidP="00F37D30">
      <w:pPr>
        <w:jc w:val="both"/>
        <w:rPr>
          <w:rFonts w:ascii="Source Sans Pro" w:hAnsi="Source Sans Pro" w:cs="Arial"/>
          <w:sz w:val="20"/>
          <w:szCs w:val="20"/>
          <w:lang w:val="es-MX"/>
        </w:rPr>
      </w:pPr>
    </w:p>
    <w:p w14:paraId="521CCE67" w14:textId="32392D26" w:rsidR="00F52B96" w:rsidRPr="00347605" w:rsidRDefault="00F52B96">
      <w:pPr>
        <w:pStyle w:val="Prrafodelista"/>
        <w:numPr>
          <w:ilvl w:val="0"/>
          <w:numId w:val="3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puesto o cargo que en la estructura de la persona moral o jurídica ocupa la persona física u órgano que cometió el delito y/o incumplió con el deber de control. </w:t>
      </w:r>
    </w:p>
    <w:p w14:paraId="3627386F" w14:textId="77777777" w:rsidR="00F52B96" w:rsidRPr="009B2D45" w:rsidRDefault="00F52B96" w:rsidP="00F37D30">
      <w:pPr>
        <w:jc w:val="both"/>
        <w:rPr>
          <w:rFonts w:ascii="Source Sans Pro" w:hAnsi="Source Sans Pro" w:cs="Arial"/>
          <w:b/>
          <w:bCs/>
          <w:sz w:val="20"/>
          <w:szCs w:val="20"/>
          <w:lang w:val="es-MX"/>
        </w:rPr>
      </w:pPr>
    </w:p>
    <w:p w14:paraId="19ACCD33" w14:textId="473C162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73.</w:t>
      </w:r>
      <w:r w:rsidR="00120476">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No es imputable al acusado el aumento de gravedad proveniente de circunstancias particulares del ofendido, si las ignoraba inculpablemente al cometer el delito. </w:t>
      </w:r>
    </w:p>
    <w:p w14:paraId="1548CCF6" w14:textId="77777777" w:rsidR="00F52B96" w:rsidRPr="009B2D45" w:rsidRDefault="00F52B96" w:rsidP="00F37D30">
      <w:pPr>
        <w:jc w:val="both"/>
        <w:rPr>
          <w:rFonts w:ascii="Source Sans Pro" w:hAnsi="Source Sans Pro" w:cs="Arial"/>
          <w:b/>
          <w:bCs/>
          <w:sz w:val="20"/>
          <w:szCs w:val="20"/>
          <w:lang w:val="es-MX"/>
        </w:rPr>
      </w:pPr>
    </w:p>
    <w:p w14:paraId="24EBAC05" w14:textId="6729C33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74.</w:t>
      </w:r>
      <w:r w:rsidR="00120476">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El aumento o la disminución de la pena, fundados en las relaciones personales o en las circunstancias subjetivas del autor de un delito, no son aplicables a los demás sujetos que intervinieron en aquél. Son aplicables las que se funden en circunstancias objetivas, si los demás sujetos tienen conocimiento de ellas. </w:t>
      </w:r>
    </w:p>
    <w:p w14:paraId="00330D91" w14:textId="77777777" w:rsidR="00F52B96" w:rsidRPr="009B2D45" w:rsidRDefault="00F52B96" w:rsidP="00F37D30">
      <w:pPr>
        <w:jc w:val="both"/>
        <w:rPr>
          <w:rFonts w:ascii="Source Sans Pro" w:hAnsi="Source Sans Pro" w:cs="Arial"/>
          <w:b/>
          <w:bCs/>
          <w:sz w:val="20"/>
          <w:szCs w:val="20"/>
          <w:lang w:val="es-MX"/>
        </w:rPr>
      </w:pPr>
    </w:p>
    <w:p w14:paraId="419C2DAC" w14:textId="009D21F4" w:rsidR="00F52B96" w:rsidRPr="009B2D45" w:rsidRDefault="00F52B96" w:rsidP="00F37D30">
      <w:pPr>
        <w:jc w:val="both"/>
        <w:rPr>
          <w:rFonts w:ascii="Source Sans Pro" w:hAnsi="Source Sans Pro"/>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75</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(Pena innecesaria). El juez, de oficio o a petición de parte, podrá prescindir de la imposición de la pena privativa o restrictiva de la libertad o sustituirla por una menos grave o por una medida de seguridad, cuando la imposición resulte notoriamente innecesaria e irracional, en razón de que el agente:</w:t>
      </w:r>
    </w:p>
    <w:p w14:paraId="1F90E998" w14:textId="77777777" w:rsidR="00F52B96" w:rsidRPr="009B2D45" w:rsidRDefault="00F52B96" w:rsidP="00F37D30">
      <w:pPr>
        <w:jc w:val="both"/>
        <w:rPr>
          <w:rFonts w:ascii="Source Sans Pro" w:hAnsi="Source Sans Pro" w:cs="Arial"/>
          <w:sz w:val="20"/>
          <w:szCs w:val="20"/>
          <w:lang w:val="es-MX"/>
        </w:rPr>
      </w:pPr>
    </w:p>
    <w:p w14:paraId="155E205F" w14:textId="378C02D2" w:rsidR="00F52B96" w:rsidRPr="00347605" w:rsidRDefault="00F52B96">
      <w:pPr>
        <w:pStyle w:val="Prrafodelista"/>
        <w:numPr>
          <w:ilvl w:val="0"/>
          <w:numId w:val="3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Con motivo del delito cometido, haya sufrido consecuencias graves en su persona; </w:t>
      </w:r>
    </w:p>
    <w:p w14:paraId="570CA02C" w14:textId="77777777" w:rsidR="00F52B96" w:rsidRPr="009B2D45" w:rsidRDefault="00F52B96" w:rsidP="00F37D30">
      <w:pPr>
        <w:jc w:val="both"/>
        <w:rPr>
          <w:rFonts w:ascii="Source Sans Pro" w:hAnsi="Source Sans Pro" w:cs="Arial"/>
          <w:sz w:val="20"/>
          <w:szCs w:val="20"/>
          <w:lang w:val="es-MX"/>
        </w:rPr>
      </w:pPr>
    </w:p>
    <w:p w14:paraId="1A6992A6" w14:textId="7D67D812" w:rsidR="00F52B96" w:rsidRPr="00347605" w:rsidRDefault="00F52B96">
      <w:pPr>
        <w:pStyle w:val="Prrafodelista"/>
        <w:numPr>
          <w:ilvl w:val="0"/>
          <w:numId w:val="3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Presente senilidad avanzada; o </w:t>
      </w:r>
    </w:p>
    <w:p w14:paraId="5F2BBBE6" w14:textId="77777777" w:rsidR="00F52B96" w:rsidRPr="009B2D45" w:rsidRDefault="00F52B96" w:rsidP="00F37D30">
      <w:pPr>
        <w:jc w:val="both"/>
        <w:rPr>
          <w:rFonts w:ascii="Source Sans Pro" w:hAnsi="Source Sans Pro" w:cs="Arial"/>
          <w:sz w:val="20"/>
          <w:szCs w:val="20"/>
          <w:lang w:val="es-MX"/>
        </w:rPr>
      </w:pPr>
    </w:p>
    <w:p w14:paraId="2BD45F57" w14:textId="18C5EEFF" w:rsidR="00F52B96" w:rsidRPr="00347605" w:rsidRDefault="00F52B96">
      <w:pPr>
        <w:pStyle w:val="Prrafodelista"/>
        <w:numPr>
          <w:ilvl w:val="0"/>
          <w:numId w:val="3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Padezca enfermedad grave e incurable avanzada o precario estado de salud. En estos casos, el juez tomará en cuenta el resultado de los dictámenes médicos y asentará con precisión, en la sentencia, las razones de su determinación. </w:t>
      </w:r>
    </w:p>
    <w:p w14:paraId="0D5A5EF5" w14:textId="77777777" w:rsidR="00F52B96" w:rsidRPr="009B2D45" w:rsidRDefault="00F52B96" w:rsidP="00F37D30">
      <w:pPr>
        <w:jc w:val="both"/>
        <w:rPr>
          <w:rFonts w:ascii="Source Sans Pro" w:hAnsi="Source Sans Pro" w:cs="Arial"/>
          <w:sz w:val="20"/>
          <w:szCs w:val="20"/>
          <w:lang w:val="es-MX"/>
        </w:rPr>
      </w:pPr>
    </w:p>
    <w:p w14:paraId="5EF9820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Se exceptúa la reparación del daño y la sanción económica, así como el Registro Público de Personas Agresoras Sexuales, por lo que no se podrá prescindir de su imposición.</w:t>
      </w:r>
    </w:p>
    <w:p w14:paraId="24FDC951" w14:textId="77777777" w:rsidR="00F52B96" w:rsidRPr="009B2D45" w:rsidRDefault="00F52B96" w:rsidP="00F37D30">
      <w:pPr>
        <w:jc w:val="both"/>
        <w:rPr>
          <w:rFonts w:ascii="Source Sans Pro" w:hAnsi="Source Sans Pro" w:cs="Arial"/>
          <w:b/>
          <w:bCs/>
          <w:sz w:val="20"/>
          <w:szCs w:val="20"/>
          <w:lang w:val="es-MX"/>
        </w:rPr>
      </w:pPr>
    </w:p>
    <w:p w14:paraId="3720F78D" w14:textId="272C3AE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75 </w:t>
      </w:r>
      <w:proofErr w:type="gramStart"/>
      <w:r w:rsidRPr="009B2D45">
        <w:rPr>
          <w:rFonts w:ascii="Source Sans Pro" w:hAnsi="Source Sans Pro" w:cs="Arial"/>
          <w:b/>
          <w:sz w:val="20"/>
          <w:szCs w:val="20"/>
          <w:lang w:val="es-MX"/>
        </w:rPr>
        <w:t>BIS.</w:t>
      </w:r>
      <w:r w:rsidR="00120476">
        <w:rPr>
          <w:rFonts w:ascii="Source Sans Pro" w:hAnsi="Source Sans Pro" w:cs="Arial"/>
          <w:b/>
          <w:sz w:val="20"/>
          <w:szCs w:val="20"/>
          <w:lang w:val="es-MX"/>
        </w:rPr>
        <w:t>-</w:t>
      </w:r>
      <w:proofErr w:type="gramEnd"/>
      <w:r w:rsidRPr="009B2D45">
        <w:rPr>
          <w:rFonts w:ascii="Source Sans Pro" w:hAnsi="Source Sans Pro" w:cs="Arial"/>
          <w:sz w:val="20"/>
          <w:szCs w:val="20"/>
          <w:lang w:val="es-MX"/>
        </w:rPr>
        <w:t xml:space="preserve"> Cuando la orden de aprehensión o el auto de formal prisión se dicte en contra de una persona mayor de 70 años de edad o de precario estado de salud permanente, el juez podrá ordenar que la prisión preventiva se lleve a cabo en el domicilio del indiciado o procesado bajo las medidas de seguridad que procedan. La petición se tramitará incidentalmente. </w:t>
      </w:r>
    </w:p>
    <w:p w14:paraId="06C5AEDF" w14:textId="77777777" w:rsidR="00F52B96" w:rsidRPr="009B2D45" w:rsidRDefault="00F52B96" w:rsidP="00F37D30">
      <w:pPr>
        <w:jc w:val="both"/>
        <w:rPr>
          <w:rFonts w:ascii="Source Sans Pro" w:hAnsi="Source Sans Pro" w:cs="Arial"/>
          <w:sz w:val="20"/>
          <w:szCs w:val="20"/>
          <w:lang w:val="es-MX"/>
        </w:rPr>
      </w:pPr>
    </w:p>
    <w:p w14:paraId="68D261E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gozarán de esta prerrogativa quienes, a criterio del juez, puedan sustraerse de la acción de la justicia o manifiesten una conducta que haga presumir fundadamente que causarán daño al denunciante o querellante, a la víctima u ofendido o a quienes directa o indirectamente participen o deban participar en el proceso. </w:t>
      </w:r>
    </w:p>
    <w:p w14:paraId="6A0299EE" w14:textId="77777777" w:rsidR="00F52B96" w:rsidRPr="009B2D45" w:rsidRDefault="00F52B96" w:rsidP="00F37D30">
      <w:pPr>
        <w:jc w:val="both"/>
        <w:rPr>
          <w:rFonts w:ascii="Source Sans Pro" w:hAnsi="Source Sans Pro" w:cs="Arial"/>
          <w:sz w:val="20"/>
          <w:szCs w:val="20"/>
          <w:lang w:val="es-MX"/>
        </w:rPr>
      </w:pPr>
    </w:p>
    <w:p w14:paraId="00D8367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 caso, la valoración del juez se apoyará en dictámenes de peritos. </w:t>
      </w:r>
    </w:p>
    <w:p w14:paraId="7CA02ACC" w14:textId="77777777" w:rsidR="00F52B96" w:rsidRPr="009B2D45" w:rsidRDefault="00F52B96" w:rsidP="00F37D30">
      <w:pPr>
        <w:jc w:val="both"/>
        <w:rPr>
          <w:rFonts w:ascii="Source Sans Pro" w:hAnsi="Source Sans Pro" w:cs="Arial"/>
          <w:b/>
          <w:bCs/>
          <w:sz w:val="20"/>
          <w:szCs w:val="20"/>
          <w:lang w:val="es-MX"/>
        </w:rPr>
      </w:pPr>
    </w:p>
    <w:p w14:paraId="2796CC7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CAPÍTULO II</w:t>
      </w:r>
    </w:p>
    <w:p w14:paraId="5F2F594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PUNIBILIDAD DE LOS DELITOS CULPOSOS</w:t>
      </w:r>
    </w:p>
    <w:p w14:paraId="36810DC0" w14:textId="77777777" w:rsidR="00F52B96" w:rsidRPr="009B2D45" w:rsidRDefault="00F52B96" w:rsidP="00F37D30">
      <w:pPr>
        <w:jc w:val="both"/>
        <w:rPr>
          <w:rFonts w:ascii="Source Sans Pro" w:hAnsi="Source Sans Pro" w:cs="Arial"/>
          <w:b/>
          <w:bCs/>
          <w:sz w:val="20"/>
          <w:szCs w:val="20"/>
          <w:lang w:val="es-MX"/>
        </w:rPr>
      </w:pPr>
    </w:p>
    <w:p w14:paraId="0FF95C7D" w14:textId="2E348A0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76</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(Punibilidad del delito culposo)</w:t>
      </w:r>
      <w:r w:rsidRPr="009B2D45">
        <w:rPr>
          <w:rFonts w:ascii="Source Sans Pro" w:hAnsi="Source Sans Pro" w:cs="Arial"/>
          <w:sz w:val="20"/>
          <w:szCs w:val="20"/>
          <w:lang w:val="es-MX"/>
        </w:rPr>
        <w:t xml:space="preserve">. En los casos de delitos culposos, se impondrá la cuarta parte de las penas y medidas de seguridad asignadas por la ley al tipo básico del delito doloso, con excepción de aquellos para los que la ley señale una pena específica o un tratamiento diverso regulado por ordenamiento legal distinto a este Código. </w:t>
      </w:r>
    </w:p>
    <w:p w14:paraId="6C5DE3CD" w14:textId="77777777" w:rsidR="00F52B96" w:rsidRPr="009B2D45" w:rsidRDefault="00F52B96" w:rsidP="00F37D30">
      <w:pPr>
        <w:jc w:val="both"/>
        <w:rPr>
          <w:rFonts w:ascii="Source Sans Pro" w:hAnsi="Source Sans Pro" w:cs="Arial"/>
          <w:sz w:val="20"/>
          <w:szCs w:val="20"/>
          <w:lang w:val="es-MX"/>
        </w:rPr>
      </w:pPr>
    </w:p>
    <w:p w14:paraId="68F918B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se impondrá, en su caso, suspensión o privación definitiva de derechos para ejercer profesión, oficio, autorización, licencia o permiso, por un término igual a la pena de prisión impuesta. </w:t>
      </w:r>
    </w:p>
    <w:p w14:paraId="3737392B" w14:textId="77777777" w:rsidR="00F52B96" w:rsidRPr="009B2D45" w:rsidRDefault="00F52B96" w:rsidP="00F37D30">
      <w:pPr>
        <w:jc w:val="both"/>
        <w:rPr>
          <w:rFonts w:ascii="Source Sans Pro" w:hAnsi="Source Sans Pro" w:cs="Arial"/>
          <w:sz w:val="20"/>
          <w:szCs w:val="20"/>
          <w:lang w:val="es-MX"/>
        </w:rPr>
      </w:pPr>
    </w:p>
    <w:p w14:paraId="5C99020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Siempre que al delito doloso corresponda sanción alternativa que incluya una pena no privativa de libertad, aprovechará esta situación al responsable del delito culposo. </w:t>
      </w:r>
    </w:p>
    <w:p w14:paraId="74EFDDD2" w14:textId="77777777" w:rsidR="00F52B96" w:rsidRPr="009B2D45" w:rsidRDefault="00F52B96" w:rsidP="00F37D30">
      <w:pPr>
        <w:jc w:val="both"/>
        <w:rPr>
          <w:rFonts w:ascii="Source Sans Pro" w:hAnsi="Source Sans Pro" w:cs="Arial"/>
          <w:sz w:val="20"/>
          <w:szCs w:val="20"/>
          <w:lang w:val="es-MX"/>
        </w:rPr>
      </w:pPr>
    </w:p>
    <w:p w14:paraId="5C0B0250" w14:textId="78517049" w:rsidR="00F52B96" w:rsidRPr="00120476" w:rsidRDefault="00F52B96" w:rsidP="00120476">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Sólo se sancionarán como delitos culposos los siguientes: Homicidio, a que se refiere el artículo 123; Lesiones, a que se refiere el artículo 130 fracciones II a VII; Aborto, a que se refiere la primera parte del párrafo segundo del artículo 145; </w:t>
      </w:r>
      <w:r w:rsidR="00120476" w:rsidRPr="00120476">
        <w:rPr>
          <w:rFonts w:ascii="Source Sans Pro" w:hAnsi="Source Sans Pro" w:cs="Arial"/>
          <w:sz w:val="20"/>
          <w:szCs w:val="20"/>
          <w:lang w:val="es-MX"/>
        </w:rPr>
        <w:t>Daños, a que se refiere el artículo 239; Ejercicio Ilegal del Servicio Público, a que se refieren las fracciones III y IV del artículo 259, en las hipótesis siguientes: destruir, alterar o inutilizar información o documentación bajo su custodia o a la cual tenga acceso; propicie daños, pérdida o sustracción en los supuestos de la fracción IV del artículo 259; Evasión de Presos, a que se refieren los artículos 304, 305, 306 fracción II y 309 segundo párrafo; Suministro de Medicinas Nocivas o Inapropiadas a que se refieren los artículos 328 y 329; Ataques a las Vías y a los Medios de Comunicación a que se refieren los artículos 330, 331 y 332; Delitos contra el Ambiente a que se refieren los artículos 343, 343 bis, 344, 345, 345 bis y 346; Delitos cometidos por actos de maltrato o crueldad en contra de animales no humanos a que se refieren los artículos 350 Bis y 350 Ter, y los demás casos contemplados específicamente en el presente Código y otras disposiciones legales.</w:t>
      </w:r>
    </w:p>
    <w:p w14:paraId="41283832" w14:textId="2DC0BD23" w:rsidR="00120476" w:rsidRPr="00297657" w:rsidRDefault="00120476" w:rsidP="00120476">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020953">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11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24</w:t>
      </w:r>
      <w:r w:rsidRPr="00020953">
        <w:rPr>
          <w:rFonts w:ascii="Source Sans Pro" w:hAnsi="Source Sans Pro" w:cs="Arial"/>
          <w:sz w:val="20"/>
          <w:szCs w:val="20"/>
          <w:lang w:val="es-MX"/>
        </w:rPr>
        <w:t xml:space="preserve"> </w:t>
      </w:r>
    </w:p>
    <w:p w14:paraId="674D97A7" w14:textId="77777777" w:rsidR="00120476" w:rsidRPr="009B2D45" w:rsidRDefault="00120476" w:rsidP="00120476">
      <w:pPr>
        <w:jc w:val="both"/>
        <w:rPr>
          <w:rFonts w:ascii="Source Sans Pro" w:hAnsi="Source Sans Pro" w:cs="Arial"/>
          <w:b/>
          <w:bCs/>
          <w:sz w:val="20"/>
          <w:szCs w:val="20"/>
          <w:lang w:val="es-MX"/>
        </w:rPr>
      </w:pPr>
    </w:p>
    <w:p w14:paraId="2D649387" w14:textId="6579C4D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77</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(Clasificación de la gravedad de la culpa e individualización de la sanción para el delito culposo)</w:t>
      </w:r>
      <w:r w:rsidRPr="009B2D45">
        <w:rPr>
          <w:rFonts w:ascii="Source Sans Pro" w:hAnsi="Source Sans Pro" w:cs="Arial"/>
          <w:sz w:val="20"/>
          <w:szCs w:val="20"/>
          <w:lang w:val="es-MX"/>
        </w:rPr>
        <w:t xml:space="preserve">. La calificación de la gravedad de la culpa queda al prudente arbitrio del Juez, quien deberá considerar las circunstancias generales señaladas en el artículo 72 de este Código y las especiales siguientes: </w:t>
      </w:r>
    </w:p>
    <w:p w14:paraId="067C5B11" w14:textId="77777777" w:rsidR="00F52B96" w:rsidRPr="009B2D45" w:rsidRDefault="00F52B96" w:rsidP="00F37D30">
      <w:pPr>
        <w:jc w:val="both"/>
        <w:rPr>
          <w:rFonts w:ascii="Source Sans Pro" w:hAnsi="Source Sans Pro" w:cs="Arial"/>
          <w:sz w:val="20"/>
          <w:szCs w:val="20"/>
          <w:lang w:val="es-MX"/>
        </w:rPr>
      </w:pPr>
    </w:p>
    <w:p w14:paraId="6BBE576A" w14:textId="2F8219C5" w:rsidR="00F52B96" w:rsidRPr="00347605" w:rsidRDefault="00F52B96">
      <w:pPr>
        <w:pStyle w:val="Prrafodelista"/>
        <w:numPr>
          <w:ilvl w:val="0"/>
          <w:numId w:val="4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La mayor o menor posibilidad de prever y evitar el daño que resultó; </w:t>
      </w:r>
    </w:p>
    <w:p w14:paraId="002C7F37" w14:textId="77777777" w:rsidR="00F52B96" w:rsidRPr="009B2D45" w:rsidRDefault="00F52B96" w:rsidP="00F37D30">
      <w:pPr>
        <w:jc w:val="both"/>
        <w:rPr>
          <w:rFonts w:ascii="Source Sans Pro" w:hAnsi="Source Sans Pro" w:cs="Arial"/>
          <w:sz w:val="20"/>
          <w:szCs w:val="20"/>
          <w:lang w:val="es-MX"/>
        </w:rPr>
      </w:pPr>
    </w:p>
    <w:p w14:paraId="4618FE47" w14:textId="19D7C039" w:rsidR="00F52B96" w:rsidRPr="00347605" w:rsidRDefault="00F52B96">
      <w:pPr>
        <w:pStyle w:val="Prrafodelista"/>
        <w:numPr>
          <w:ilvl w:val="0"/>
          <w:numId w:val="4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deber de cuidado del inculpado que le es exigible por las circunstancias y condiciones personales que la actividad o el oficio que desempeñe le impongan; </w:t>
      </w:r>
    </w:p>
    <w:p w14:paraId="47DFC475" w14:textId="77777777" w:rsidR="00F52B96" w:rsidRPr="009B2D45" w:rsidRDefault="00F52B96" w:rsidP="00F37D30">
      <w:pPr>
        <w:jc w:val="both"/>
        <w:rPr>
          <w:rFonts w:ascii="Source Sans Pro" w:hAnsi="Source Sans Pro" w:cs="Arial"/>
          <w:sz w:val="20"/>
          <w:szCs w:val="20"/>
          <w:lang w:val="es-MX"/>
        </w:rPr>
      </w:pPr>
    </w:p>
    <w:p w14:paraId="6E809C7C" w14:textId="34C684DB" w:rsidR="00F52B96" w:rsidRPr="00347605" w:rsidRDefault="00F52B96">
      <w:pPr>
        <w:pStyle w:val="Prrafodelista"/>
        <w:numPr>
          <w:ilvl w:val="0"/>
          <w:numId w:val="4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Si el inculpado ha delinquido anteriormente en circunstancias semejantes; </w:t>
      </w:r>
    </w:p>
    <w:p w14:paraId="57003509" w14:textId="77777777" w:rsidR="00F52B96" w:rsidRPr="009B2D45" w:rsidRDefault="00F52B96" w:rsidP="00F37D30">
      <w:pPr>
        <w:jc w:val="both"/>
        <w:rPr>
          <w:rFonts w:ascii="Source Sans Pro" w:hAnsi="Source Sans Pro" w:cs="Arial"/>
          <w:sz w:val="20"/>
          <w:szCs w:val="20"/>
          <w:lang w:val="es-MX"/>
        </w:rPr>
      </w:pPr>
    </w:p>
    <w:p w14:paraId="3DFF7B01" w14:textId="00F1B782" w:rsidR="00F52B96" w:rsidRPr="00347605" w:rsidRDefault="00F52B96">
      <w:pPr>
        <w:pStyle w:val="Prrafodelista"/>
        <w:numPr>
          <w:ilvl w:val="0"/>
          <w:numId w:val="4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Si tuvo tiempo para desplegar el cuidado necesario para no producir o evitar el daño que se produjo; y </w:t>
      </w:r>
    </w:p>
    <w:p w14:paraId="0D1E9BF3" w14:textId="77777777" w:rsidR="00F52B96" w:rsidRPr="009B2D45" w:rsidRDefault="00F52B96" w:rsidP="00F37D30">
      <w:pPr>
        <w:jc w:val="both"/>
        <w:rPr>
          <w:rFonts w:ascii="Source Sans Pro" w:hAnsi="Source Sans Pro" w:cs="Arial"/>
          <w:sz w:val="20"/>
          <w:szCs w:val="20"/>
          <w:lang w:val="es-MX"/>
        </w:rPr>
      </w:pPr>
    </w:p>
    <w:p w14:paraId="6A5170CC" w14:textId="55672E14" w:rsidR="00F52B96" w:rsidRPr="00347605" w:rsidRDefault="00F52B96">
      <w:pPr>
        <w:pStyle w:val="Prrafodelista"/>
        <w:numPr>
          <w:ilvl w:val="0"/>
          <w:numId w:val="4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estado del equipo, vías y demás condiciones de funcionamiento mecánico, tratándose de infracciones cometidas en los servicios de transporte y, en general, por conductores de vehículos. </w:t>
      </w:r>
    </w:p>
    <w:p w14:paraId="67DC1187" w14:textId="0B8176BA" w:rsidR="00347605" w:rsidRDefault="00347605" w:rsidP="00347605">
      <w:pPr>
        <w:rPr>
          <w:rFonts w:ascii="Source Sans Pro" w:hAnsi="Source Sans Pro" w:cs="Arial"/>
          <w:b/>
          <w:bCs/>
          <w:sz w:val="20"/>
          <w:szCs w:val="20"/>
          <w:lang w:val="es-MX"/>
        </w:rPr>
      </w:pPr>
    </w:p>
    <w:p w14:paraId="00B47266" w14:textId="77777777" w:rsidR="00120476" w:rsidRPr="009B2D45" w:rsidRDefault="00120476" w:rsidP="00347605">
      <w:pPr>
        <w:rPr>
          <w:rFonts w:ascii="Source Sans Pro" w:hAnsi="Source Sans Pro" w:cs="Arial"/>
          <w:b/>
          <w:bCs/>
          <w:sz w:val="20"/>
          <w:szCs w:val="20"/>
          <w:lang w:val="es-MX"/>
        </w:rPr>
      </w:pPr>
    </w:p>
    <w:p w14:paraId="67E70E5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485B7CA1" w14:textId="0D808A14" w:rsidR="00F52B96" w:rsidRDefault="00F52B96" w:rsidP="00347605">
      <w:pPr>
        <w:jc w:val="center"/>
        <w:rPr>
          <w:rFonts w:ascii="Source Sans Pro" w:hAnsi="Source Sans Pro" w:cs="Arial"/>
          <w:sz w:val="20"/>
          <w:szCs w:val="20"/>
          <w:lang w:val="es-MX"/>
        </w:rPr>
      </w:pPr>
      <w:r w:rsidRPr="009B2D45">
        <w:rPr>
          <w:rFonts w:ascii="Source Sans Pro" w:hAnsi="Source Sans Pro" w:cs="Arial"/>
          <w:b/>
          <w:bCs/>
          <w:sz w:val="20"/>
          <w:szCs w:val="20"/>
          <w:lang w:val="es-MX"/>
        </w:rPr>
        <w:t>PUNIBILIDAD DE LA TENTATIVA</w:t>
      </w:r>
    </w:p>
    <w:p w14:paraId="173DE42E" w14:textId="77777777" w:rsidR="00347605" w:rsidRPr="00347605" w:rsidRDefault="00347605" w:rsidP="00347605">
      <w:pPr>
        <w:jc w:val="center"/>
        <w:rPr>
          <w:rFonts w:ascii="Source Sans Pro" w:hAnsi="Source Sans Pro" w:cs="Arial"/>
          <w:sz w:val="20"/>
          <w:szCs w:val="20"/>
          <w:lang w:val="es-MX"/>
        </w:rPr>
      </w:pPr>
    </w:p>
    <w:p w14:paraId="78C8FF6E" w14:textId="6FDE9D5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78</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(Punibilidad de la tentativa)</w:t>
      </w:r>
      <w:r w:rsidRPr="009B2D45">
        <w:rPr>
          <w:rFonts w:ascii="Source Sans Pro" w:hAnsi="Source Sans Pro" w:cs="Arial"/>
          <w:sz w:val="20"/>
          <w:szCs w:val="20"/>
          <w:lang w:val="es-MX"/>
        </w:rPr>
        <w:t xml:space="preserve">. La punibilidad aplicable a la tentativa, será de entre una tercera parte de la mínima y dos terceras partes de la máxima, previstas para el correspondiente delito doloso consumado que el agente quiso realizar. </w:t>
      </w:r>
    </w:p>
    <w:p w14:paraId="51FC2216" w14:textId="77777777" w:rsidR="00F52B96" w:rsidRPr="009B2D45" w:rsidRDefault="00F52B96" w:rsidP="00F37D30">
      <w:pPr>
        <w:jc w:val="both"/>
        <w:rPr>
          <w:rFonts w:ascii="Source Sans Pro" w:hAnsi="Source Sans Pro" w:cs="Arial"/>
          <w:sz w:val="20"/>
          <w:szCs w:val="20"/>
          <w:lang w:val="es-MX"/>
        </w:rPr>
      </w:pPr>
    </w:p>
    <w:p w14:paraId="50B47B0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la aplicación de las penas o medidas de seguridad a que se refiere este artículo, el juzgador tendrá en cuenta, además de lo previsto en el artículo 72 de este Código, el mayor o menor grado de aproximación a la consumación del delito y la magnitud del peligro en que se puso al bien jurídico protegido. </w:t>
      </w:r>
    </w:p>
    <w:p w14:paraId="36E0E854" w14:textId="77777777" w:rsidR="00F52B96" w:rsidRPr="009B2D45" w:rsidRDefault="00F52B96" w:rsidP="00F37D30">
      <w:pPr>
        <w:jc w:val="both"/>
        <w:rPr>
          <w:rFonts w:ascii="Source Sans Pro" w:hAnsi="Source Sans Pro" w:cs="Arial"/>
          <w:sz w:val="20"/>
          <w:szCs w:val="20"/>
          <w:lang w:val="es-MX"/>
        </w:rPr>
      </w:pPr>
    </w:p>
    <w:p w14:paraId="6D3DB3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artículo será aplicable para los casos en que la persona moral o jurídica incurra en una tentativa. </w:t>
      </w:r>
    </w:p>
    <w:p w14:paraId="580986FA" w14:textId="77777777" w:rsidR="00F52B96" w:rsidRPr="009B2D45" w:rsidRDefault="00F52B96" w:rsidP="00F37D30">
      <w:pPr>
        <w:jc w:val="both"/>
        <w:rPr>
          <w:rFonts w:ascii="Source Sans Pro" w:hAnsi="Source Sans Pro" w:cs="Arial"/>
          <w:b/>
          <w:bCs/>
          <w:sz w:val="20"/>
          <w:szCs w:val="20"/>
          <w:lang w:val="es-MX"/>
        </w:rPr>
      </w:pPr>
    </w:p>
    <w:p w14:paraId="008BFF4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15CC6A0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PUNIBILIDAD EN EL CASO DE CONCURSO DE DELITOS Y DELITO CONTINUADO</w:t>
      </w:r>
    </w:p>
    <w:p w14:paraId="5E0C93B1" w14:textId="77777777" w:rsidR="00F52B96" w:rsidRPr="009B2D45" w:rsidRDefault="00F52B96" w:rsidP="00F37D30">
      <w:pPr>
        <w:jc w:val="both"/>
        <w:rPr>
          <w:rFonts w:ascii="Source Sans Pro" w:hAnsi="Source Sans Pro" w:cs="Arial"/>
          <w:b/>
          <w:bCs/>
          <w:sz w:val="20"/>
          <w:szCs w:val="20"/>
          <w:lang w:val="es-MX"/>
        </w:rPr>
      </w:pPr>
    </w:p>
    <w:p w14:paraId="238ACA07" w14:textId="0DA8CE5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79</w:t>
      </w:r>
      <w:r w:rsidR="00120476">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(Aplicación de la sanción en el caso de concurso de delitos)</w:t>
      </w:r>
      <w:r w:rsidRPr="009B2D45">
        <w:rPr>
          <w:rFonts w:ascii="Source Sans Pro" w:hAnsi="Source Sans Pro" w:cs="Arial"/>
          <w:sz w:val="20"/>
          <w:szCs w:val="20"/>
          <w:lang w:val="es-MX"/>
        </w:rPr>
        <w:t xml:space="preserve">. En caso de concurso ideal, se impondrán las sanciones correspondientes al delito que merezca la mayor penalidad, las cuales podrán aumentarse sin rebasar la mitad del máximo de la duración de las penas correspondientes de los delitos restantes, si las sanciones aplicables son de la misma naturaleza; cuando sean de diversa naturaleza podrán imponerse las penas correspondientes a los restantes delitos. En ningún caso, la pena aplicable podrá exceder de los máximos señalados en el Título Tercero del Libro Primero de este Código. </w:t>
      </w:r>
    </w:p>
    <w:p w14:paraId="1E752CBC" w14:textId="77777777" w:rsidR="00F52B96" w:rsidRPr="009B2D45" w:rsidRDefault="00F52B96" w:rsidP="00F37D30">
      <w:pPr>
        <w:jc w:val="both"/>
        <w:rPr>
          <w:rFonts w:ascii="Source Sans Pro" w:hAnsi="Source Sans Pro" w:cs="Arial"/>
          <w:sz w:val="20"/>
          <w:szCs w:val="20"/>
          <w:lang w:val="es-MX"/>
        </w:rPr>
      </w:pPr>
    </w:p>
    <w:p w14:paraId="1041F8F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concurso real, se impondrá la pena del delito que merezca la mayor, la cual podrá aumentarse con las penas que la ley contempla para cada uno de los delitos restantes, sin que exceda del máximo señalado en el artículo 33 de este Código. </w:t>
      </w:r>
    </w:p>
    <w:p w14:paraId="4DFA1A2A" w14:textId="77777777" w:rsidR="00F52B96" w:rsidRPr="009B2D45" w:rsidRDefault="00F52B96" w:rsidP="00F37D30">
      <w:pPr>
        <w:jc w:val="both"/>
        <w:rPr>
          <w:rFonts w:ascii="Source Sans Pro" w:hAnsi="Source Sans Pro" w:cs="Arial"/>
          <w:sz w:val="20"/>
          <w:szCs w:val="20"/>
          <w:lang w:val="es-MX"/>
        </w:rPr>
      </w:pPr>
    </w:p>
    <w:p w14:paraId="0ECA9AB2" w14:textId="1FCC416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80</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(Punibilidad del delito continuado). En caso de delito continuado, se aumentará la sanción penal hasta en una mitad de la correspondiente al máximo del delito cometido. </w:t>
      </w:r>
    </w:p>
    <w:p w14:paraId="3A17C0D2" w14:textId="77777777" w:rsidR="00F52B96" w:rsidRPr="009B2D45" w:rsidRDefault="00F52B96" w:rsidP="00F37D30">
      <w:pPr>
        <w:jc w:val="center"/>
        <w:rPr>
          <w:rFonts w:ascii="Source Sans Pro" w:hAnsi="Source Sans Pro" w:cs="Arial"/>
          <w:b/>
          <w:bCs/>
          <w:sz w:val="20"/>
          <w:szCs w:val="20"/>
          <w:lang w:val="es-MX"/>
        </w:rPr>
      </w:pPr>
    </w:p>
    <w:p w14:paraId="3C4D1AD2"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45BD257E" w14:textId="77777777" w:rsidR="007F5C8B"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PUNIBILIDAD DE LA COMPLICIDAD, AUXILIO EN CUMPLIMIENTO</w:t>
      </w:r>
    </w:p>
    <w:p w14:paraId="750ABEA8" w14:textId="0879DA6C"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DE PROMESA ANTERIOR Y AUTORÍA INDETERMINADA</w:t>
      </w:r>
    </w:p>
    <w:p w14:paraId="3841211A" w14:textId="77777777" w:rsidR="00F52B96" w:rsidRPr="009B2D45" w:rsidRDefault="00F52B96" w:rsidP="00F37D30">
      <w:pPr>
        <w:jc w:val="both"/>
        <w:rPr>
          <w:rFonts w:ascii="Source Sans Pro" w:hAnsi="Source Sans Pro" w:cs="Arial"/>
          <w:sz w:val="20"/>
          <w:szCs w:val="20"/>
          <w:lang w:val="es-MX"/>
        </w:rPr>
      </w:pPr>
    </w:p>
    <w:p w14:paraId="359FB5D7" w14:textId="4550651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81</w:t>
      </w:r>
      <w:r w:rsidR="00597579">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i/>
          <w:iCs/>
          <w:sz w:val="20"/>
          <w:szCs w:val="20"/>
          <w:lang w:val="es-MX"/>
        </w:rPr>
        <w:t>(Punibilidad de la complicidad)</w:t>
      </w:r>
      <w:r w:rsidRPr="009B2D45">
        <w:rPr>
          <w:rFonts w:ascii="Source Sans Pro" w:hAnsi="Source Sans Pro" w:cs="Arial"/>
          <w:sz w:val="20"/>
          <w:szCs w:val="20"/>
          <w:lang w:val="es-MX"/>
        </w:rPr>
        <w:t xml:space="preserve">. Para los casos a que se refieren las fracciones V y VI del artículo 22 de este Código, la penalidad será de las tres cuartas partes del mínimo y del máximo de las penas o medidas de seguridad previstas para el delito cometido, de acuerdo con la modalidad respectiva. </w:t>
      </w:r>
    </w:p>
    <w:p w14:paraId="4B0FD950" w14:textId="77777777" w:rsidR="00F52B96" w:rsidRPr="009B2D45" w:rsidRDefault="00F52B96" w:rsidP="00F37D30">
      <w:pPr>
        <w:jc w:val="both"/>
        <w:rPr>
          <w:rFonts w:ascii="Source Sans Pro" w:hAnsi="Source Sans Pro" w:cs="Arial"/>
          <w:b/>
          <w:bCs/>
          <w:sz w:val="20"/>
          <w:szCs w:val="20"/>
          <w:lang w:val="es-MX"/>
        </w:rPr>
      </w:pPr>
    </w:p>
    <w:p w14:paraId="3A10B498" w14:textId="1E06BC1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82</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(Punibilidad de la autoría indeterminada)</w:t>
      </w:r>
      <w:r w:rsidRPr="009B2D45">
        <w:rPr>
          <w:rFonts w:ascii="Source Sans Pro" w:hAnsi="Source Sans Pro" w:cs="Arial"/>
          <w:sz w:val="20"/>
          <w:szCs w:val="20"/>
          <w:lang w:val="es-MX"/>
        </w:rPr>
        <w:t xml:space="preserve">. Para el caso previsto en el artículo 26 de este Código, la penalidad será de las tres cuartas partes del mínimo a las tres cuartas partes del máximo de las penas o medidas de seguridad correspondientes para el delito cometido, según su modalidad. </w:t>
      </w:r>
    </w:p>
    <w:p w14:paraId="78160B8F" w14:textId="77777777" w:rsidR="00F52B96" w:rsidRPr="009B2D45" w:rsidRDefault="00F52B96" w:rsidP="00347605">
      <w:pPr>
        <w:rPr>
          <w:rFonts w:ascii="Source Sans Pro" w:hAnsi="Source Sans Pro" w:cs="Arial"/>
          <w:b/>
          <w:bCs/>
          <w:sz w:val="20"/>
          <w:szCs w:val="20"/>
          <w:lang w:val="es-MX"/>
        </w:rPr>
      </w:pPr>
    </w:p>
    <w:p w14:paraId="00C666A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565C2E1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ERROR VENCIBLE Y EXCESO EN LAS CAUSAS DE LICITUD</w:t>
      </w:r>
    </w:p>
    <w:p w14:paraId="29610F03" w14:textId="77777777" w:rsidR="00F52B96" w:rsidRPr="009B2D45" w:rsidRDefault="00F52B96" w:rsidP="00F37D30">
      <w:pPr>
        <w:jc w:val="both"/>
        <w:rPr>
          <w:rFonts w:ascii="Source Sans Pro" w:hAnsi="Source Sans Pro" w:cs="Arial"/>
          <w:b/>
          <w:bCs/>
          <w:sz w:val="20"/>
          <w:szCs w:val="20"/>
          <w:lang w:val="es-MX"/>
        </w:rPr>
      </w:pPr>
    </w:p>
    <w:p w14:paraId="0B899F30" w14:textId="3B1B928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83</w:t>
      </w:r>
      <w:r w:rsidR="00597579">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(Punibilidad en el caso de error vencible y excesos). En caso de que sea vencible el error a que se refiere el último párrafo del inciso a) de la fracción III, de la letra A del artículo 29 de este Código, la penalidad será la del delito culposo, si el hecho de que se trata admite dicha forma de realización. </w:t>
      </w:r>
    </w:p>
    <w:p w14:paraId="39ACB7A6" w14:textId="77777777" w:rsidR="00F52B96" w:rsidRPr="009B2D45" w:rsidRDefault="00F52B96" w:rsidP="00F37D30">
      <w:pPr>
        <w:jc w:val="both"/>
        <w:rPr>
          <w:rFonts w:ascii="Source Sans Pro" w:hAnsi="Source Sans Pro" w:cs="Arial"/>
          <w:sz w:val="20"/>
          <w:szCs w:val="20"/>
          <w:lang w:val="es-MX"/>
        </w:rPr>
      </w:pPr>
    </w:p>
    <w:p w14:paraId="320E328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Si el error vencible es el previsto en el último párrafo de la fracción III de la letra C del artículo 29 de este Código, la penalidad será de una tercera parte del delito que se trate. </w:t>
      </w:r>
    </w:p>
    <w:p w14:paraId="65B502A3" w14:textId="77777777" w:rsidR="00F52B96" w:rsidRPr="009B2D45" w:rsidRDefault="00F52B96" w:rsidP="00F37D30">
      <w:pPr>
        <w:jc w:val="both"/>
        <w:rPr>
          <w:rFonts w:ascii="Source Sans Pro" w:hAnsi="Source Sans Pro" w:cs="Arial"/>
          <w:sz w:val="20"/>
          <w:szCs w:val="20"/>
          <w:lang w:val="es-MX"/>
        </w:rPr>
      </w:pPr>
    </w:p>
    <w:p w14:paraId="6C331DC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incurra en exceso, en los casos previstos en las fracciones I, II, III y IV de la letra B del artículo 29 de este Código, se le impondrá la cuarta parte de las penas o medidas de seguridad, correspondientes al delito de que se trate, siempre y cuando con relación al exceso, no exista otra causa de exclusión del delito. </w:t>
      </w:r>
    </w:p>
    <w:p w14:paraId="7C722310" w14:textId="77777777" w:rsidR="00F52B96" w:rsidRPr="009B2D45" w:rsidRDefault="00F52B96" w:rsidP="00347605">
      <w:pPr>
        <w:rPr>
          <w:rFonts w:ascii="Source Sans Pro" w:hAnsi="Source Sans Pro" w:cs="Arial"/>
          <w:b/>
          <w:bCs/>
          <w:sz w:val="20"/>
          <w:szCs w:val="20"/>
          <w:lang w:val="es-MX"/>
        </w:rPr>
      </w:pPr>
    </w:p>
    <w:p w14:paraId="41B80E6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4D0D7B2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SUSTITUCIÓN DE PENAS</w:t>
      </w:r>
    </w:p>
    <w:p w14:paraId="1939888B" w14:textId="77777777" w:rsidR="00F52B96" w:rsidRPr="009B2D45" w:rsidRDefault="00F52B96" w:rsidP="00F37D30">
      <w:pPr>
        <w:jc w:val="both"/>
        <w:rPr>
          <w:rFonts w:ascii="Source Sans Pro" w:hAnsi="Source Sans Pro" w:cs="Arial"/>
          <w:b/>
          <w:bCs/>
          <w:sz w:val="20"/>
          <w:szCs w:val="20"/>
          <w:lang w:val="es-MX"/>
        </w:rPr>
      </w:pPr>
    </w:p>
    <w:p w14:paraId="4F37F105" w14:textId="074E80D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84</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(Sustitución de la prisión)</w:t>
      </w:r>
      <w:r w:rsidRPr="009B2D45">
        <w:rPr>
          <w:rFonts w:ascii="Source Sans Pro" w:hAnsi="Source Sans Pro" w:cs="Arial"/>
          <w:sz w:val="20"/>
          <w:szCs w:val="20"/>
          <w:lang w:val="es-MX"/>
        </w:rPr>
        <w:t xml:space="preserve">. El Juez, considerando lo dispuesto en el artículo 72 de este Código, podrá sustituir la pena de prisión, en los términos siguientes: </w:t>
      </w:r>
    </w:p>
    <w:p w14:paraId="30263352" w14:textId="77777777" w:rsidR="00F52B96" w:rsidRPr="009B2D45" w:rsidRDefault="00F52B96" w:rsidP="00F37D30">
      <w:pPr>
        <w:jc w:val="both"/>
        <w:rPr>
          <w:rFonts w:ascii="Source Sans Pro" w:hAnsi="Source Sans Pro" w:cs="Arial"/>
          <w:sz w:val="20"/>
          <w:szCs w:val="20"/>
          <w:lang w:val="es-MX"/>
        </w:rPr>
      </w:pPr>
    </w:p>
    <w:p w14:paraId="448B96D9" w14:textId="634347A1" w:rsidR="00F52B96" w:rsidRPr="00347605" w:rsidRDefault="00F52B96">
      <w:pPr>
        <w:pStyle w:val="Prrafodelista"/>
        <w:numPr>
          <w:ilvl w:val="0"/>
          <w:numId w:val="41"/>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Por multa o trabajo en beneficio de la víctima o en favor de la comunidad, cuando no exceda de tres años; y </w:t>
      </w:r>
    </w:p>
    <w:p w14:paraId="3A26D64E" w14:textId="77777777" w:rsidR="00F52B96" w:rsidRPr="009B2D45" w:rsidRDefault="00F52B96" w:rsidP="00F37D30">
      <w:pPr>
        <w:jc w:val="both"/>
        <w:rPr>
          <w:rFonts w:ascii="Source Sans Pro" w:hAnsi="Source Sans Pro" w:cs="Arial"/>
          <w:sz w:val="20"/>
          <w:szCs w:val="20"/>
          <w:lang w:val="es-MX"/>
        </w:rPr>
      </w:pPr>
    </w:p>
    <w:p w14:paraId="7EF82F25" w14:textId="12C99EBE" w:rsidR="00F52B96" w:rsidRDefault="00F52B96">
      <w:pPr>
        <w:pStyle w:val="Prrafodelista"/>
        <w:numPr>
          <w:ilvl w:val="0"/>
          <w:numId w:val="41"/>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Por tratamiento en libertad o semilibertad, cuando no exceda de cinco años. </w:t>
      </w:r>
    </w:p>
    <w:p w14:paraId="5BDBA933" w14:textId="77777777" w:rsidR="00347605" w:rsidRPr="00347605" w:rsidRDefault="00347605" w:rsidP="00347605">
      <w:pPr>
        <w:jc w:val="both"/>
        <w:rPr>
          <w:rFonts w:ascii="Source Sans Pro" w:hAnsi="Source Sans Pro" w:cs="Arial"/>
          <w:sz w:val="20"/>
          <w:szCs w:val="20"/>
          <w:lang w:val="es-MX"/>
        </w:rPr>
      </w:pPr>
    </w:p>
    <w:p w14:paraId="1235A33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equivalencia de la multa sustitutiva de la pena de prisión, será en razón de un día multa por un día de prisión, de acuerdo con las posibilidades económicas del sentenciado. </w:t>
      </w:r>
    </w:p>
    <w:p w14:paraId="2EC349BA" w14:textId="77777777" w:rsidR="00F52B96" w:rsidRPr="009B2D45" w:rsidRDefault="00F52B96" w:rsidP="00F37D30">
      <w:pPr>
        <w:jc w:val="both"/>
        <w:rPr>
          <w:rFonts w:ascii="Source Sans Pro" w:hAnsi="Source Sans Pro" w:cs="Arial"/>
          <w:b/>
          <w:bCs/>
          <w:sz w:val="20"/>
          <w:szCs w:val="20"/>
          <w:lang w:val="es-MX"/>
        </w:rPr>
      </w:pPr>
    </w:p>
    <w:p w14:paraId="14F028C2" w14:textId="72D5FE1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85</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(Sustitución de la multa)</w:t>
      </w:r>
      <w:r w:rsidRPr="009B2D45">
        <w:rPr>
          <w:rFonts w:ascii="Source Sans Pro" w:hAnsi="Source Sans Pro" w:cs="Arial"/>
          <w:sz w:val="20"/>
          <w:szCs w:val="20"/>
          <w:lang w:val="es-MX"/>
        </w:rPr>
        <w:t xml:space="preserve">. La multa podrá ser sustituida por trabajo en beneficio de la víctima o en favor de la comunidad. </w:t>
      </w:r>
    </w:p>
    <w:p w14:paraId="5C585931" w14:textId="77777777" w:rsidR="00F52B96" w:rsidRPr="009B2D45" w:rsidRDefault="00F52B96" w:rsidP="00F37D30">
      <w:pPr>
        <w:jc w:val="both"/>
        <w:rPr>
          <w:rFonts w:ascii="Source Sans Pro" w:hAnsi="Source Sans Pro" w:cs="Arial"/>
          <w:b/>
          <w:bCs/>
          <w:sz w:val="20"/>
          <w:szCs w:val="20"/>
          <w:lang w:val="es-MX"/>
        </w:rPr>
      </w:pPr>
    </w:p>
    <w:p w14:paraId="446287EA" w14:textId="357F1DC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86</w:t>
      </w:r>
      <w:r w:rsidR="00597579">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La sustitución de la sanción privativa de libertad procederá cuando se cumpla la reparación del daño, pudiendo el juez fijar plazos para ello, de acuerdo a la situación económica del sentenciado. En los casos de delitos que impliquen violencia la sustitución prevalecerá en tanto el sentenciado no se acerque ni se comunique, por cualquier medio, por si o por interpósita persona, con la víctima u ofendido, victimas indirectas o testigos. </w:t>
      </w:r>
    </w:p>
    <w:p w14:paraId="1304F10E" w14:textId="77777777" w:rsidR="00F52B96" w:rsidRPr="009B2D45" w:rsidRDefault="00F52B96" w:rsidP="00F37D30">
      <w:pPr>
        <w:jc w:val="both"/>
        <w:rPr>
          <w:rFonts w:ascii="Source Sans Pro" w:hAnsi="Source Sans Pro" w:cs="Arial"/>
          <w:sz w:val="20"/>
          <w:szCs w:val="20"/>
          <w:lang w:val="es-MX"/>
        </w:rPr>
      </w:pPr>
    </w:p>
    <w:p w14:paraId="3FA05FC8"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En caso de delitos relacionados con violencia sexual, en los que se haya ordenado como medida de seguridad la inclusión del sentenciado en el Registro Público de Personas Agresoras Sexuales, este registro no será sustituido, por lo que deberá continuar en términos del artículo 69 Ter de este Código.</w:t>
      </w:r>
    </w:p>
    <w:p w14:paraId="06875041" w14:textId="77777777" w:rsidR="00F52B96" w:rsidRPr="009B2D45" w:rsidRDefault="00F52B96" w:rsidP="00F37D30">
      <w:pPr>
        <w:jc w:val="both"/>
        <w:rPr>
          <w:rFonts w:ascii="Source Sans Pro" w:hAnsi="Source Sans Pro" w:cs="Arial"/>
          <w:sz w:val="20"/>
          <w:szCs w:val="20"/>
          <w:lang w:val="es-MX"/>
        </w:rPr>
      </w:pPr>
    </w:p>
    <w:p w14:paraId="101E83D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sustitución de la pena de prisión no podrá aplicarse por el juzgador, cuando se trate </w:t>
      </w:r>
      <w:r w:rsidRPr="009B2D45">
        <w:rPr>
          <w:rFonts w:ascii="Source Sans Pro" w:hAnsi="Source Sans Pro" w:cs="Arial"/>
          <w:bCs/>
          <w:sz w:val="20"/>
          <w:szCs w:val="20"/>
          <w:lang w:val="es-MX"/>
        </w:rPr>
        <w:t>la comisión de cualquiera de los delitos previstos en los Títulos Décimo Octavo, Décimo Noveno y Vigésimo de este Código o se trate</w:t>
      </w:r>
      <w:r w:rsidRPr="009B2D45">
        <w:rPr>
          <w:rFonts w:ascii="Source Sans Pro" w:hAnsi="Source Sans Pro" w:cs="Arial"/>
          <w:sz w:val="20"/>
          <w:szCs w:val="20"/>
          <w:lang w:val="es-MX"/>
        </w:rPr>
        <w:t xml:space="preserve"> de un sujeto al que anteriormente se le hubiere condenado en sentencia ejecutoriada por delito doloso que se persiga de oficio y cuando no proceda en los términos de las leyes respectivas, tratándose de una trasgresión en perjuicio de la hacienda pública. </w:t>
      </w:r>
    </w:p>
    <w:p w14:paraId="7DB57C3D" w14:textId="77777777" w:rsidR="00F52B96" w:rsidRPr="009B2D45" w:rsidRDefault="00F52B96" w:rsidP="00F37D30">
      <w:pPr>
        <w:jc w:val="both"/>
        <w:rPr>
          <w:rFonts w:ascii="Source Sans Pro" w:hAnsi="Source Sans Pro" w:cs="Arial"/>
          <w:sz w:val="20"/>
          <w:szCs w:val="20"/>
          <w:lang w:val="es-MX"/>
        </w:rPr>
      </w:pPr>
    </w:p>
    <w:p w14:paraId="366C30E3" w14:textId="4532918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87</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(Revocación de la sustitución)</w:t>
      </w:r>
      <w:r w:rsidRPr="009B2D45">
        <w:rPr>
          <w:rFonts w:ascii="Source Sans Pro" w:hAnsi="Source Sans Pro" w:cs="Arial"/>
          <w:sz w:val="20"/>
          <w:szCs w:val="20"/>
          <w:lang w:val="es-MX"/>
        </w:rPr>
        <w:t xml:space="preserve">. El Juez podrá dejar sin efecto la sustitución y ordenar que se ejecute la pena de prisión impuesta, en los siguientes casos: </w:t>
      </w:r>
    </w:p>
    <w:p w14:paraId="6F9C50B3" w14:textId="77777777" w:rsidR="00F52B96" w:rsidRPr="009B2D45" w:rsidRDefault="00F52B96" w:rsidP="00F37D30">
      <w:pPr>
        <w:jc w:val="both"/>
        <w:rPr>
          <w:rFonts w:ascii="Source Sans Pro" w:hAnsi="Source Sans Pro" w:cs="Arial"/>
          <w:sz w:val="20"/>
          <w:szCs w:val="20"/>
          <w:lang w:val="es-MX"/>
        </w:rPr>
      </w:pPr>
    </w:p>
    <w:p w14:paraId="5AD0D3DE" w14:textId="782BCE64" w:rsidR="00F52B96" w:rsidRPr="00347605" w:rsidRDefault="00F52B96">
      <w:pPr>
        <w:pStyle w:val="Prrafodelista"/>
        <w:numPr>
          <w:ilvl w:val="0"/>
          <w:numId w:val="42"/>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el sentenciado no cumpla con las condiciones que le fueran señaladas para tal efecto, salvo que el juzgador estime conveniente apercibirlo de que si se incurre en una nueva falta, se hará efectiva la sanción sustituida. En estos casos, se fijará garantía para asegurar el cumplimiento de sus obligaciones con motivo del sustitutivo concedido; o </w:t>
      </w:r>
    </w:p>
    <w:p w14:paraId="185CDAC5" w14:textId="77777777" w:rsidR="00F52B96" w:rsidRPr="009B2D45" w:rsidRDefault="00F52B96" w:rsidP="00F37D30">
      <w:pPr>
        <w:jc w:val="both"/>
        <w:rPr>
          <w:rFonts w:ascii="Source Sans Pro" w:hAnsi="Source Sans Pro" w:cs="Arial"/>
          <w:sz w:val="20"/>
          <w:szCs w:val="20"/>
          <w:lang w:val="es-MX"/>
        </w:rPr>
      </w:pPr>
    </w:p>
    <w:p w14:paraId="3D41795B" w14:textId="18C497EA" w:rsidR="00F52B96" w:rsidRDefault="00F52B96">
      <w:pPr>
        <w:pStyle w:val="Prrafodelista"/>
        <w:numPr>
          <w:ilvl w:val="0"/>
          <w:numId w:val="42"/>
        </w:numPr>
        <w:jc w:val="both"/>
        <w:rPr>
          <w:rFonts w:ascii="Source Sans Pro" w:hAnsi="Source Sans Pro" w:cs="Arial"/>
          <w:sz w:val="20"/>
          <w:szCs w:val="20"/>
          <w:lang w:val="es-MX"/>
        </w:rPr>
      </w:pPr>
      <w:r w:rsidRPr="00347605">
        <w:rPr>
          <w:rFonts w:ascii="Source Sans Pro" w:hAnsi="Source Sans Pro" w:cs="Arial"/>
          <w:sz w:val="20"/>
          <w:szCs w:val="20"/>
          <w:lang w:val="es-MX"/>
        </w:rPr>
        <w:lastRenderedPageBreak/>
        <w:t xml:space="preserve">Cuando al sentenciado se le condene en otro proceso por delito doloso grave. Si el nuevo delito es doloso no grave o culposo, el Juez resolverá si debe aplicarse la pena sustituida. </w:t>
      </w:r>
    </w:p>
    <w:p w14:paraId="4904AE9E" w14:textId="77777777" w:rsidR="00347605" w:rsidRPr="00347605" w:rsidRDefault="00347605" w:rsidP="00347605">
      <w:pPr>
        <w:jc w:val="both"/>
        <w:rPr>
          <w:rFonts w:ascii="Source Sans Pro" w:hAnsi="Source Sans Pro" w:cs="Arial"/>
          <w:sz w:val="20"/>
          <w:szCs w:val="20"/>
          <w:lang w:val="es-MX"/>
        </w:rPr>
      </w:pPr>
    </w:p>
    <w:p w14:paraId="13D95DF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hacerse efectiva la pena de prisión sustituida, se tomará en cuenta el tiempo durante el cual el sentenciado hubiera cumplido la pena sustitutiva. </w:t>
      </w:r>
    </w:p>
    <w:p w14:paraId="14F6B8A1" w14:textId="77777777" w:rsidR="00F52B96" w:rsidRPr="009B2D45" w:rsidRDefault="00F52B96" w:rsidP="00F37D30">
      <w:pPr>
        <w:jc w:val="both"/>
        <w:rPr>
          <w:rFonts w:ascii="Source Sans Pro" w:hAnsi="Source Sans Pro" w:cs="Arial"/>
          <w:b/>
          <w:bCs/>
          <w:sz w:val="20"/>
          <w:szCs w:val="20"/>
          <w:lang w:val="es-MX"/>
        </w:rPr>
      </w:pPr>
    </w:p>
    <w:p w14:paraId="5815C18B" w14:textId="187E16C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88</w:t>
      </w:r>
      <w:r w:rsidR="00597579">
        <w:rPr>
          <w:rFonts w:ascii="Source Sans Pro" w:hAnsi="Source Sans Pro" w:cs="Arial"/>
          <w:b/>
          <w:bCs/>
          <w:sz w:val="20"/>
          <w:szCs w:val="20"/>
          <w:lang w:val="es-MX"/>
        </w:rPr>
        <w:t>.-</w:t>
      </w:r>
      <w:r w:rsidRPr="009B2D45">
        <w:rPr>
          <w:rFonts w:ascii="Source Sans Pro" w:hAnsi="Source Sans Pro" w:cs="Arial"/>
          <w:sz w:val="20"/>
          <w:szCs w:val="20"/>
          <w:lang w:val="es-MX"/>
        </w:rPr>
        <w:t xml:space="preserve"> (Obligación del fiador en la sustitución). La obligación del fiador concluirá al extinguirse la pena impuesta, en caso de habérsele nombrado para el cumplimiento de los deberes inherentes a la sustitución de penas. </w:t>
      </w:r>
    </w:p>
    <w:p w14:paraId="55AECF28" w14:textId="77777777" w:rsidR="00F52B96" w:rsidRPr="009B2D45" w:rsidRDefault="00F52B96" w:rsidP="00F37D30">
      <w:pPr>
        <w:jc w:val="both"/>
        <w:rPr>
          <w:rFonts w:ascii="Source Sans Pro" w:hAnsi="Source Sans Pro" w:cs="Arial"/>
          <w:sz w:val="20"/>
          <w:szCs w:val="20"/>
          <w:lang w:val="es-MX"/>
        </w:rPr>
      </w:pPr>
    </w:p>
    <w:p w14:paraId="2E4E0D5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fiador tenga motivos para no continuar en su desempeño, los expondrá al Juez a fin de que éste, si los estima fundados, prevenga al sentenciado para que presente nuevo fiador dentro del plazo que se le fije, apercibido de que de no hacerlo se le hará efectiva la pena. En este último caso, se estará a lo dispuesto en el artículo anterior. </w:t>
      </w:r>
    </w:p>
    <w:p w14:paraId="0361C9D3" w14:textId="77777777" w:rsidR="00F52B96" w:rsidRPr="009B2D45" w:rsidRDefault="00F52B96" w:rsidP="00F37D30">
      <w:pPr>
        <w:jc w:val="both"/>
        <w:rPr>
          <w:rFonts w:ascii="Source Sans Pro" w:hAnsi="Source Sans Pro" w:cs="Arial"/>
          <w:sz w:val="20"/>
          <w:szCs w:val="20"/>
          <w:lang w:val="es-MX"/>
        </w:rPr>
      </w:pPr>
    </w:p>
    <w:p w14:paraId="59885E9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muerte o insolvencia del fiador, el sentenciado deberá poner el hecho en conocimiento del Juez, para los efectos que se expresan en el párrafo que precede. </w:t>
      </w:r>
    </w:p>
    <w:p w14:paraId="0454AFDB" w14:textId="77777777" w:rsidR="00F52B96" w:rsidRDefault="00F52B96" w:rsidP="00F37D30">
      <w:pPr>
        <w:jc w:val="both"/>
        <w:rPr>
          <w:rFonts w:ascii="Source Sans Pro" w:hAnsi="Source Sans Pro" w:cs="Arial"/>
          <w:b/>
          <w:bCs/>
          <w:sz w:val="20"/>
          <w:szCs w:val="20"/>
          <w:lang w:val="es-MX"/>
        </w:rPr>
      </w:pPr>
    </w:p>
    <w:p w14:paraId="500955B2" w14:textId="77777777" w:rsidR="00F1593C" w:rsidRPr="009B2D45" w:rsidRDefault="00F1593C" w:rsidP="00F37D30">
      <w:pPr>
        <w:jc w:val="both"/>
        <w:rPr>
          <w:rFonts w:ascii="Source Sans Pro" w:hAnsi="Source Sans Pro" w:cs="Arial"/>
          <w:b/>
          <w:bCs/>
          <w:sz w:val="20"/>
          <w:szCs w:val="20"/>
          <w:lang w:val="es-MX"/>
        </w:rPr>
      </w:pPr>
    </w:p>
    <w:p w14:paraId="3FEB0B8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3725D88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SUSPENSIÓN CONDICIONAL DE LA EJECUCIÓN DE LA PENA</w:t>
      </w:r>
    </w:p>
    <w:p w14:paraId="41F0FD33" w14:textId="77777777" w:rsidR="00F52B96" w:rsidRPr="009B2D45" w:rsidRDefault="00F52B96" w:rsidP="00F37D30">
      <w:pPr>
        <w:jc w:val="both"/>
        <w:rPr>
          <w:rFonts w:ascii="Source Sans Pro" w:hAnsi="Source Sans Pro" w:cs="Arial"/>
          <w:b/>
          <w:bCs/>
          <w:sz w:val="20"/>
          <w:szCs w:val="20"/>
          <w:lang w:val="es-MX"/>
        </w:rPr>
      </w:pPr>
    </w:p>
    <w:p w14:paraId="552E69EA" w14:textId="6BA7AD7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89</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(Requisitos para la procedencia de la suspensión)</w:t>
      </w:r>
      <w:r w:rsidRPr="009B2D45">
        <w:rPr>
          <w:rFonts w:ascii="Source Sans Pro" w:hAnsi="Source Sans Pro" w:cs="Arial"/>
          <w:sz w:val="20"/>
          <w:szCs w:val="20"/>
          <w:lang w:val="es-MX"/>
        </w:rPr>
        <w:t xml:space="preserve">. El juez o el Tribunal, en su caso, al dictar sentencia condenatoria, suspenderá motivadamente la ejecución de las penas, a petición de parte o de oficio, si concurren los requisitos siguientes: </w:t>
      </w:r>
    </w:p>
    <w:p w14:paraId="70A20E6C" w14:textId="77777777" w:rsidR="00F52B96" w:rsidRPr="009B2D45" w:rsidRDefault="00F52B96" w:rsidP="00F37D30">
      <w:pPr>
        <w:jc w:val="both"/>
        <w:rPr>
          <w:rFonts w:ascii="Source Sans Pro" w:hAnsi="Source Sans Pro" w:cs="Arial"/>
          <w:sz w:val="20"/>
          <w:szCs w:val="20"/>
          <w:lang w:val="es-MX"/>
        </w:rPr>
      </w:pPr>
    </w:p>
    <w:p w14:paraId="4B735768" w14:textId="5624AB39" w:rsidR="00F52B96" w:rsidRDefault="00F52B96" w:rsidP="00F37D30">
      <w:pPr>
        <w:pStyle w:val="Prrafodelista"/>
        <w:numPr>
          <w:ilvl w:val="0"/>
          <w:numId w:val="4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Que la duración de la pena impuesta no exceda de cinco años de prisión; </w:t>
      </w:r>
    </w:p>
    <w:p w14:paraId="57C99CCC" w14:textId="77777777" w:rsidR="00120476" w:rsidRPr="007B39CE" w:rsidRDefault="00120476" w:rsidP="00120476">
      <w:pPr>
        <w:pStyle w:val="Prrafodelista"/>
        <w:jc w:val="both"/>
        <w:rPr>
          <w:rFonts w:ascii="Source Sans Pro" w:hAnsi="Source Sans Pro" w:cs="Arial"/>
          <w:sz w:val="20"/>
          <w:szCs w:val="20"/>
          <w:lang w:val="es-MX"/>
        </w:rPr>
      </w:pPr>
    </w:p>
    <w:p w14:paraId="22ECFEDC" w14:textId="24AE52E7" w:rsidR="00F52B96" w:rsidRDefault="00F52B96">
      <w:pPr>
        <w:pStyle w:val="Prrafodelista"/>
        <w:numPr>
          <w:ilvl w:val="0"/>
          <w:numId w:val="4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Que en atención a las condiciones personales del sujeto, no haya necesidad de sustituir las penas, en función del fin para el que fueron impuestas; y </w:t>
      </w:r>
    </w:p>
    <w:p w14:paraId="4EAF1BC5" w14:textId="77777777" w:rsidR="00347605" w:rsidRPr="00347605" w:rsidRDefault="00347605" w:rsidP="00347605">
      <w:pPr>
        <w:jc w:val="both"/>
        <w:rPr>
          <w:rFonts w:ascii="Source Sans Pro" w:hAnsi="Source Sans Pro" w:cs="Arial"/>
          <w:sz w:val="20"/>
          <w:szCs w:val="20"/>
          <w:lang w:val="es-MX"/>
        </w:rPr>
      </w:pPr>
    </w:p>
    <w:p w14:paraId="78F9FBBC" w14:textId="476C3A5E" w:rsidR="00F52B96" w:rsidRPr="00347605" w:rsidRDefault="00F52B96">
      <w:pPr>
        <w:pStyle w:val="Prrafodelista"/>
        <w:numPr>
          <w:ilvl w:val="0"/>
          <w:numId w:val="4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Que el sentenciado cuente con antecedentes personales positivos y un modo honesto de vida. El Juez considerará además la naturaleza, modalidades y móviles del delito. </w:t>
      </w:r>
    </w:p>
    <w:p w14:paraId="293B55E2" w14:textId="77777777" w:rsidR="00F52B96" w:rsidRPr="009B2D45" w:rsidRDefault="00F52B96" w:rsidP="00F37D30">
      <w:pPr>
        <w:jc w:val="both"/>
        <w:rPr>
          <w:rFonts w:ascii="Source Sans Pro" w:hAnsi="Source Sans Pro" w:cs="Arial"/>
          <w:b/>
          <w:bCs/>
          <w:sz w:val="20"/>
          <w:szCs w:val="20"/>
          <w:lang w:val="es-MX"/>
        </w:rPr>
      </w:pPr>
    </w:p>
    <w:p w14:paraId="645A78DF" w14:textId="7098E41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90</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(Requisitos para el goce del beneficio anterior)</w:t>
      </w:r>
      <w:r w:rsidRPr="009B2D45">
        <w:rPr>
          <w:rFonts w:ascii="Source Sans Pro" w:hAnsi="Source Sans Pro" w:cs="Arial"/>
          <w:sz w:val="20"/>
          <w:szCs w:val="20"/>
          <w:lang w:val="es-MX"/>
        </w:rPr>
        <w:t xml:space="preserve">. Para gozar del beneficio a que se refiere el artículo anterior, el sentenciado deberá: </w:t>
      </w:r>
    </w:p>
    <w:p w14:paraId="7DDBDE92" w14:textId="77777777" w:rsidR="00F52B96" w:rsidRPr="009B2D45" w:rsidRDefault="00F52B96" w:rsidP="00F37D30">
      <w:pPr>
        <w:jc w:val="both"/>
        <w:rPr>
          <w:rFonts w:ascii="Source Sans Pro" w:hAnsi="Source Sans Pro" w:cs="Arial"/>
          <w:sz w:val="20"/>
          <w:szCs w:val="20"/>
          <w:lang w:val="es-MX"/>
        </w:rPr>
      </w:pPr>
    </w:p>
    <w:p w14:paraId="76F685E4" w14:textId="114F308C" w:rsidR="00F52B96" w:rsidRPr="00347605" w:rsidRDefault="00F52B96">
      <w:pPr>
        <w:pStyle w:val="Prrafodelista"/>
        <w:numPr>
          <w:ilvl w:val="0"/>
          <w:numId w:val="4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Otorgar la garantía o sujetarse a las medidas que se fijen para asegurar su comparecencia ante la autoridad, cada vez que sea requerido por ésta; </w:t>
      </w:r>
    </w:p>
    <w:p w14:paraId="6A7B6999" w14:textId="77777777" w:rsidR="00F52B96" w:rsidRPr="009B2D45" w:rsidRDefault="00F52B96" w:rsidP="00F37D30">
      <w:pPr>
        <w:jc w:val="both"/>
        <w:rPr>
          <w:rFonts w:ascii="Source Sans Pro" w:hAnsi="Source Sans Pro" w:cs="Arial"/>
          <w:sz w:val="20"/>
          <w:szCs w:val="20"/>
          <w:lang w:val="es-MX"/>
        </w:rPr>
      </w:pPr>
    </w:p>
    <w:p w14:paraId="1B8EF078" w14:textId="29086099" w:rsidR="00F52B96" w:rsidRPr="00347605" w:rsidRDefault="00F52B96">
      <w:pPr>
        <w:pStyle w:val="Prrafodelista"/>
        <w:numPr>
          <w:ilvl w:val="0"/>
          <w:numId w:val="4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Obligarse a residir en determinado lugar, del que no podrá ausentarse sin permiso de la autoridad que ejerza el cuidado y vigilancia; </w:t>
      </w:r>
    </w:p>
    <w:p w14:paraId="55ABF5EC" w14:textId="77777777" w:rsidR="00F52B96" w:rsidRPr="009B2D45" w:rsidRDefault="00F52B96" w:rsidP="00F37D30">
      <w:pPr>
        <w:jc w:val="both"/>
        <w:rPr>
          <w:rFonts w:ascii="Source Sans Pro" w:hAnsi="Source Sans Pro" w:cs="Arial"/>
          <w:sz w:val="20"/>
          <w:szCs w:val="20"/>
          <w:lang w:val="es-MX"/>
        </w:rPr>
      </w:pPr>
    </w:p>
    <w:p w14:paraId="41063FC4" w14:textId="6C108483" w:rsidR="00F52B96" w:rsidRPr="00347605" w:rsidRDefault="00F52B96">
      <w:pPr>
        <w:pStyle w:val="Prrafodelista"/>
        <w:numPr>
          <w:ilvl w:val="0"/>
          <w:numId w:val="4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Desempeñar una ocupación lícita; </w:t>
      </w:r>
    </w:p>
    <w:p w14:paraId="27C924A9" w14:textId="77777777" w:rsidR="00F52B96" w:rsidRPr="009B2D45" w:rsidRDefault="00F52B96" w:rsidP="00F37D30">
      <w:pPr>
        <w:jc w:val="both"/>
        <w:rPr>
          <w:rFonts w:ascii="Source Sans Pro" w:hAnsi="Source Sans Pro" w:cs="Arial"/>
          <w:sz w:val="20"/>
          <w:szCs w:val="20"/>
          <w:lang w:val="es-MX"/>
        </w:rPr>
      </w:pPr>
    </w:p>
    <w:p w14:paraId="6A9034CB" w14:textId="64C9BC82" w:rsidR="00F52B96" w:rsidRPr="00347605" w:rsidRDefault="00F52B96">
      <w:pPr>
        <w:pStyle w:val="Prrafodelista"/>
        <w:numPr>
          <w:ilvl w:val="0"/>
          <w:numId w:val="44"/>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Abstenerse de causar molestias, acercarse o comunicarse por cualquier medio por si o por interpósita persona con la víctima u ofendido, víctimas indirectas o los testigos; y </w:t>
      </w:r>
    </w:p>
    <w:p w14:paraId="394641F0" w14:textId="77777777" w:rsidR="00F52B96" w:rsidRPr="009B2D45" w:rsidRDefault="00F52B96" w:rsidP="00F37D30">
      <w:pPr>
        <w:jc w:val="both"/>
        <w:rPr>
          <w:rFonts w:ascii="Source Sans Pro" w:hAnsi="Source Sans Pro" w:cs="Arial"/>
          <w:sz w:val="20"/>
          <w:szCs w:val="20"/>
          <w:lang w:val="es-MX"/>
        </w:rPr>
      </w:pPr>
    </w:p>
    <w:p w14:paraId="575C6722" w14:textId="0D9E6D04" w:rsidR="00F52B96" w:rsidRPr="00347605" w:rsidRDefault="00F52B96">
      <w:pPr>
        <w:pStyle w:val="Prrafodelista"/>
        <w:numPr>
          <w:ilvl w:val="0"/>
          <w:numId w:val="44"/>
        </w:numPr>
        <w:jc w:val="both"/>
        <w:rPr>
          <w:rFonts w:ascii="Source Sans Pro" w:hAnsi="Source Sans Pro" w:cs="Arial"/>
          <w:sz w:val="20"/>
          <w:szCs w:val="20"/>
          <w:lang w:val="es-MX"/>
        </w:rPr>
      </w:pPr>
      <w:r w:rsidRPr="00347605">
        <w:rPr>
          <w:rFonts w:ascii="Source Sans Pro" w:hAnsi="Source Sans Pro" w:cs="Arial"/>
          <w:sz w:val="20"/>
          <w:szCs w:val="20"/>
          <w:lang w:val="es-MX"/>
        </w:rPr>
        <w:lastRenderedPageBreak/>
        <w:t xml:space="preserve">Acreditar que se ha cubierto la reparación del daño, pudiendo el juez fijar plazos para ello, de acuerdo a la situación económica del sentenciado. </w:t>
      </w:r>
    </w:p>
    <w:p w14:paraId="0EED601E" w14:textId="77777777" w:rsidR="00F52B96" w:rsidRPr="009B2D45" w:rsidRDefault="00F52B96" w:rsidP="00F37D30">
      <w:pPr>
        <w:jc w:val="both"/>
        <w:rPr>
          <w:rFonts w:ascii="Source Sans Pro" w:hAnsi="Source Sans Pro" w:cs="Arial"/>
          <w:b/>
          <w:bCs/>
          <w:sz w:val="20"/>
          <w:szCs w:val="20"/>
          <w:lang w:val="es-MX"/>
        </w:rPr>
      </w:pPr>
    </w:p>
    <w:p w14:paraId="438D0D6E" w14:textId="53DA275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91</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(Efectos y duración de la suspensión)</w:t>
      </w:r>
      <w:r w:rsidRPr="009B2D45">
        <w:rPr>
          <w:rFonts w:ascii="Source Sans Pro" w:hAnsi="Source Sans Pro" w:cs="Arial"/>
          <w:sz w:val="20"/>
          <w:szCs w:val="20"/>
          <w:lang w:val="es-MX"/>
        </w:rPr>
        <w:t xml:space="preserve">. La suspensión comprenderá la pena de prisión y la multa. En cuanto a las demás sanciones impuestas, el juez o Tribunal resolverá según las circunstancias del caso. La suspensión tendrá una duración igual a la de la pena suspendida. </w:t>
      </w:r>
    </w:p>
    <w:p w14:paraId="15490716" w14:textId="77777777" w:rsidR="00F52B96" w:rsidRPr="009B2D45" w:rsidRDefault="00F52B96" w:rsidP="00F37D30">
      <w:pPr>
        <w:jc w:val="both"/>
        <w:rPr>
          <w:rFonts w:ascii="Source Sans Pro" w:hAnsi="Source Sans Pro" w:cs="Arial"/>
          <w:sz w:val="20"/>
          <w:szCs w:val="20"/>
          <w:lang w:val="es-MX"/>
        </w:rPr>
      </w:pPr>
    </w:p>
    <w:p w14:paraId="2DA18D7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Una vez transcurrida ésta, se considerará extinguida la pena impuesta, siempre que durante ese término el sentenciado no diere lugar a nuevo proceso que concluya con sentencia condenatoria. </w:t>
      </w:r>
    </w:p>
    <w:p w14:paraId="29BCEA18" w14:textId="77777777" w:rsidR="00F52B96" w:rsidRPr="009B2D45" w:rsidRDefault="00F52B96" w:rsidP="00F37D30">
      <w:pPr>
        <w:jc w:val="both"/>
        <w:rPr>
          <w:rFonts w:ascii="Source Sans Pro" w:hAnsi="Source Sans Pro" w:cs="Arial"/>
          <w:sz w:val="20"/>
          <w:szCs w:val="20"/>
          <w:lang w:val="es-MX"/>
        </w:rPr>
      </w:pPr>
    </w:p>
    <w:p w14:paraId="4F6D68B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este último caso, el juzgador tomando en cuenta las circunstancias y gravedad del delito, resolverá si debe aplicarse o no la pena suspendida. </w:t>
      </w:r>
    </w:p>
    <w:p w14:paraId="3357380E" w14:textId="77777777" w:rsidR="00F52B96" w:rsidRPr="009B2D45" w:rsidRDefault="00F52B96" w:rsidP="00F37D30">
      <w:pPr>
        <w:jc w:val="both"/>
        <w:rPr>
          <w:rFonts w:ascii="Source Sans Pro" w:hAnsi="Source Sans Pro" w:cs="Arial"/>
          <w:sz w:val="20"/>
          <w:szCs w:val="20"/>
          <w:lang w:val="es-MX"/>
        </w:rPr>
      </w:pPr>
    </w:p>
    <w:p w14:paraId="340E496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hechos que originan el nuevo proceso interrumpen el plazo de la suspensión, tanto si se trata de delito doloso como culposo, hasta que se dicte sentencia ejecutoria. </w:t>
      </w:r>
    </w:p>
    <w:p w14:paraId="2323BA5C" w14:textId="77777777" w:rsidR="00F52B96" w:rsidRPr="009B2D45" w:rsidRDefault="00F52B96" w:rsidP="00F37D30">
      <w:pPr>
        <w:jc w:val="both"/>
        <w:rPr>
          <w:rFonts w:ascii="Source Sans Pro" w:hAnsi="Source Sans Pro" w:cs="Arial"/>
          <w:sz w:val="20"/>
          <w:szCs w:val="20"/>
          <w:lang w:val="es-MX"/>
        </w:rPr>
      </w:pPr>
    </w:p>
    <w:p w14:paraId="2CB1142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w:t>
      </w:r>
      <w:proofErr w:type="gramStart"/>
      <w:r w:rsidRPr="009B2D45">
        <w:rPr>
          <w:rFonts w:ascii="Source Sans Pro" w:hAnsi="Source Sans Pro" w:cs="Arial"/>
          <w:sz w:val="20"/>
          <w:szCs w:val="20"/>
          <w:lang w:val="es-MX"/>
        </w:rPr>
        <w:t>sentenciado falta</w:t>
      </w:r>
      <w:proofErr w:type="gramEnd"/>
      <w:r w:rsidRPr="009B2D45">
        <w:rPr>
          <w:rFonts w:ascii="Source Sans Pro" w:hAnsi="Source Sans Pro" w:cs="Arial"/>
          <w:sz w:val="20"/>
          <w:szCs w:val="20"/>
          <w:lang w:val="es-MX"/>
        </w:rPr>
        <w:t xml:space="preserve"> al cumplimiento de las obligaciones contraídas, el Juez o Tribunal podrá hacer efectiva la pena suspendida o apercibirlo de que si vuelve a faltar a alguna de las condiciones fijadas, se hará efectiva dicha pena. </w:t>
      </w:r>
    </w:p>
    <w:p w14:paraId="205E962D" w14:textId="77777777" w:rsidR="00F52B96" w:rsidRPr="009B2D45" w:rsidRDefault="00F52B96" w:rsidP="00F37D30">
      <w:pPr>
        <w:jc w:val="both"/>
        <w:rPr>
          <w:rFonts w:ascii="Source Sans Pro" w:hAnsi="Source Sans Pro" w:cs="Arial"/>
          <w:sz w:val="20"/>
          <w:szCs w:val="20"/>
          <w:lang w:val="es-MX"/>
        </w:rPr>
      </w:pPr>
    </w:p>
    <w:p w14:paraId="67B401CE"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los delincuentes que se les haya suspendido la ejecución de la sentencia, se les hará saber lo dispuesto en este artículo, lo que se asentará en diligencia formal, sin que la falta de ésta impida, en su caso, la aplicación de lo previsto en este artículo. </w:t>
      </w:r>
    </w:p>
    <w:p w14:paraId="7BB11A53" w14:textId="77777777" w:rsidR="00F1593C" w:rsidRPr="009B2D45" w:rsidRDefault="00F1593C" w:rsidP="00F37D30">
      <w:pPr>
        <w:jc w:val="both"/>
        <w:rPr>
          <w:rFonts w:ascii="Source Sans Pro" w:hAnsi="Source Sans Pro" w:cs="Arial"/>
          <w:sz w:val="20"/>
          <w:szCs w:val="20"/>
          <w:lang w:val="es-MX"/>
        </w:rPr>
      </w:pPr>
    </w:p>
    <w:p w14:paraId="099AE64E" w14:textId="77777777" w:rsidR="00F52B96" w:rsidRPr="009B2D45" w:rsidRDefault="00F52B96" w:rsidP="00347605">
      <w:pPr>
        <w:rPr>
          <w:rFonts w:ascii="Source Sans Pro" w:hAnsi="Source Sans Pro" w:cs="Arial"/>
          <w:b/>
          <w:bCs/>
          <w:sz w:val="20"/>
          <w:szCs w:val="20"/>
          <w:lang w:val="es-MX"/>
        </w:rPr>
      </w:pPr>
    </w:p>
    <w:p w14:paraId="1681F37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IX</w:t>
      </w:r>
    </w:p>
    <w:p w14:paraId="1265C76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REGLAS GENERALES PARA LA SUSTITUCIÓN Y SUSPENSIÓN DE SANCIONES</w:t>
      </w:r>
    </w:p>
    <w:p w14:paraId="659F12C7" w14:textId="77777777" w:rsidR="00F52B96" w:rsidRPr="009B2D45" w:rsidRDefault="00F52B96" w:rsidP="00F37D30">
      <w:pPr>
        <w:jc w:val="both"/>
        <w:rPr>
          <w:rFonts w:ascii="Source Sans Pro" w:hAnsi="Source Sans Pro" w:cs="Arial"/>
          <w:b/>
          <w:bCs/>
          <w:sz w:val="20"/>
          <w:szCs w:val="20"/>
          <w:lang w:val="es-MX"/>
        </w:rPr>
      </w:pPr>
    </w:p>
    <w:p w14:paraId="22A05920" w14:textId="389E5D2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92</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(Facultad de promover la suspensión)</w:t>
      </w:r>
      <w:r w:rsidRPr="009B2D45">
        <w:rPr>
          <w:rFonts w:ascii="Source Sans Pro" w:hAnsi="Source Sans Pro" w:cs="Arial"/>
          <w:sz w:val="20"/>
          <w:szCs w:val="20"/>
          <w:lang w:val="es-MX"/>
        </w:rPr>
        <w:t xml:space="preserve">. El sentenciado que considere que al dictarse la sentencia, en la que no hubo pronunciamiento sobre la sustitución o suspensión de la pena reunía las condiciones fijadas para su obtención y que está en aptitud de cumplir con los requisitos para su otorgamiento, podrá promover el incidente respectivo ante el Juez de la causa. </w:t>
      </w:r>
    </w:p>
    <w:p w14:paraId="7C87EBA0" w14:textId="77777777" w:rsidR="00F52B96" w:rsidRPr="009B2D45" w:rsidRDefault="00F52B96" w:rsidP="00F37D30">
      <w:pPr>
        <w:jc w:val="both"/>
        <w:rPr>
          <w:rFonts w:ascii="Source Sans Pro" w:hAnsi="Source Sans Pro" w:cs="Arial"/>
          <w:b/>
          <w:bCs/>
          <w:sz w:val="20"/>
          <w:szCs w:val="20"/>
          <w:lang w:val="es-MX"/>
        </w:rPr>
      </w:pPr>
    </w:p>
    <w:p w14:paraId="05675283" w14:textId="5F76369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93</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(Jurisdicción y vigilancia). </w:t>
      </w:r>
      <w:r w:rsidRPr="009B2D45">
        <w:rPr>
          <w:rFonts w:ascii="Source Sans Pro" w:hAnsi="Source Sans Pro" w:cs="Arial"/>
          <w:sz w:val="20"/>
          <w:szCs w:val="20"/>
          <w:lang w:val="es-MX"/>
        </w:rPr>
        <w:t xml:space="preserve">El Juez conservará jurisdicción para conocer de las cuestiones relativas al cumplimiento, revocación y modificación de la sustitución o suspensión de sanciones y vigilará su cumplimiento. </w:t>
      </w:r>
    </w:p>
    <w:p w14:paraId="77910FC6" w14:textId="77777777" w:rsidR="00F52B96" w:rsidRPr="009B2D45" w:rsidRDefault="00F52B96" w:rsidP="00F37D30">
      <w:pPr>
        <w:jc w:val="both"/>
        <w:rPr>
          <w:rFonts w:ascii="Source Sans Pro" w:hAnsi="Source Sans Pro" w:cs="Arial"/>
          <w:b/>
          <w:bCs/>
          <w:sz w:val="20"/>
          <w:szCs w:val="20"/>
          <w:lang w:val="es-MX"/>
        </w:rPr>
      </w:pPr>
    </w:p>
    <w:p w14:paraId="131717C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QUINTO</w:t>
      </w:r>
    </w:p>
    <w:p w14:paraId="2EFAD548" w14:textId="77777777" w:rsidR="007F5C8B"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EXTINCIÓN DE LA PRETENSIÓN PUNITIVA Y DE LA POTESTAD </w:t>
      </w:r>
    </w:p>
    <w:p w14:paraId="77F879C5" w14:textId="04543ED3"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 EJECUTAR LAS PENAS Y MEDIDAS DE SEGURIDAD</w:t>
      </w:r>
    </w:p>
    <w:p w14:paraId="32091D49" w14:textId="77777777" w:rsidR="00F52B96" w:rsidRPr="009B2D45" w:rsidRDefault="00F52B96" w:rsidP="00347605">
      <w:pPr>
        <w:rPr>
          <w:rFonts w:ascii="Source Sans Pro" w:hAnsi="Source Sans Pro" w:cs="Arial"/>
          <w:b/>
          <w:bCs/>
          <w:sz w:val="20"/>
          <w:szCs w:val="20"/>
          <w:lang w:val="es-MX"/>
        </w:rPr>
      </w:pPr>
    </w:p>
    <w:p w14:paraId="22B5458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1F37FA0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REGLAS GENERALES</w:t>
      </w:r>
    </w:p>
    <w:p w14:paraId="417F6656" w14:textId="77777777" w:rsidR="00F52B96" w:rsidRPr="009B2D45" w:rsidRDefault="00F52B96" w:rsidP="00F37D30">
      <w:pPr>
        <w:jc w:val="both"/>
        <w:rPr>
          <w:rFonts w:ascii="Source Sans Pro" w:hAnsi="Source Sans Pro" w:cs="Arial"/>
          <w:b/>
          <w:bCs/>
          <w:sz w:val="20"/>
          <w:szCs w:val="20"/>
          <w:lang w:val="es-MX"/>
        </w:rPr>
      </w:pPr>
    </w:p>
    <w:p w14:paraId="4F85C6E2" w14:textId="3DEF40A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94</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(Causas de extinción). </w:t>
      </w:r>
      <w:r w:rsidRPr="009B2D45">
        <w:rPr>
          <w:rFonts w:ascii="Source Sans Pro" w:hAnsi="Source Sans Pro" w:cs="Arial"/>
          <w:sz w:val="20"/>
          <w:szCs w:val="20"/>
          <w:lang w:val="es-MX"/>
        </w:rPr>
        <w:t xml:space="preserve">La pretensión punitiva y la potestad para ejecutar las penas y medidas de seguridad, se extinguen por: </w:t>
      </w:r>
    </w:p>
    <w:p w14:paraId="5A2BBD8B" w14:textId="77777777" w:rsidR="00F52B96" w:rsidRPr="009B2D45" w:rsidRDefault="00F52B96" w:rsidP="00F37D30">
      <w:pPr>
        <w:jc w:val="both"/>
        <w:rPr>
          <w:rFonts w:ascii="Source Sans Pro" w:hAnsi="Source Sans Pro" w:cs="Arial"/>
          <w:sz w:val="20"/>
          <w:szCs w:val="20"/>
          <w:lang w:val="es-MX"/>
        </w:rPr>
      </w:pPr>
    </w:p>
    <w:p w14:paraId="5B13577C" w14:textId="07EB0E3A"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Cumplimiento de la pena o medida de seguridad; </w:t>
      </w:r>
    </w:p>
    <w:p w14:paraId="10100FA9" w14:textId="77777777" w:rsidR="00F52B96" w:rsidRPr="009B2D45" w:rsidRDefault="00F52B96" w:rsidP="00F37D30">
      <w:pPr>
        <w:jc w:val="both"/>
        <w:rPr>
          <w:rFonts w:ascii="Source Sans Pro" w:hAnsi="Source Sans Pro" w:cs="Arial"/>
          <w:sz w:val="20"/>
          <w:szCs w:val="20"/>
          <w:lang w:val="es-MX"/>
        </w:rPr>
      </w:pPr>
    </w:p>
    <w:p w14:paraId="5335712E" w14:textId="301D8AA8"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Muerte del inculpado o sentenciado; </w:t>
      </w:r>
    </w:p>
    <w:p w14:paraId="4443C0AF" w14:textId="77777777" w:rsidR="00F52B96" w:rsidRPr="009B2D45" w:rsidRDefault="00F52B96" w:rsidP="00F37D30">
      <w:pPr>
        <w:jc w:val="both"/>
        <w:rPr>
          <w:rFonts w:ascii="Source Sans Pro" w:hAnsi="Source Sans Pro" w:cs="Arial"/>
          <w:sz w:val="20"/>
          <w:szCs w:val="20"/>
          <w:lang w:val="es-MX"/>
        </w:rPr>
      </w:pPr>
    </w:p>
    <w:p w14:paraId="7643E4A5" w14:textId="3D85E2BD"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Reconocimiento de la inocencia del sentenciado; </w:t>
      </w:r>
    </w:p>
    <w:p w14:paraId="25A77D70" w14:textId="77777777" w:rsidR="00F52B96" w:rsidRPr="009B2D45" w:rsidRDefault="00F52B96" w:rsidP="00F37D30">
      <w:pPr>
        <w:jc w:val="both"/>
        <w:rPr>
          <w:rFonts w:ascii="Source Sans Pro" w:hAnsi="Source Sans Pro" w:cs="Arial"/>
          <w:sz w:val="20"/>
          <w:szCs w:val="20"/>
          <w:lang w:val="es-MX"/>
        </w:rPr>
      </w:pPr>
    </w:p>
    <w:p w14:paraId="2583EFF4" w14:textId="51143F6F"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Perdón del ofendido en los delitos de querella o por cualquier otro acto equivalente; </w:t>
      </w:r>
    </w:p>
    <w:p w14:paraId="51993B4E" w14:textId="77777777" w:rsidR="00F52B96" w:rsidRPr="009B2D45" w:rsidRDefault="00F52B96" w:rsidP="00F37D30">
      <w:pPr>
        <w:jc w:val="both"/>
        <w:rPr>
          <w:rFonts w:ascii="Source Sans Pro" w:hAnsi="Source Sans Pro" w:cs="Arial"/>
          <w:sz w:val="20"/>
          <w:szCs w:val="20"/>
          <w:lang w:val="es-MX"/>
        </w:rPr>
      </w:pPr>
    </w:p>
    <w:p w14:paraId="7E850D1A" w14:textId="6FFFF649"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Rehabilitación; </w:t>
      </w:r>
    </w:p>
    <w:p w14:paraId="5154A29E" w14:textId="77777777" w:rsidR="00F52B96" w:rsidRPr="009B2D45" w:rsidRDefault="00F52B96" w:rsidP="00F37D30">
      <w:pPr>
        <w:jc w:val="both"/>
        <w:rPr>
          <w:rFonts w:ascii="Source Sans Pro" w:hAnsi="Source Sans Pro" w:cs="Arial"/>
          <w:sz w:val="20"/>
          <w:szCs w:val="20"/>
          <w:lang w:val="es-MX"/>
        </w:rPr>
      </w:pPr>
    </w:p>
    <w:p w14:paraId="36EF7120" w14:textId="3F32E12B"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Conclusión del tratamiento de inimputables; </w:t>
      </w:r>
    </w:p>
    <w:p w14:paraId="1AD3976B" w14:textId="77777777" w:rsidR="00F52B96" w:rsidRPr="009B2D45" w:rsidRDefault="00F52B96" w:rsidP="00F37D30">
      <w:pPr>
        <w:jc w:val="both"/>
        <w:rPr>
          <w:rFonts w:ascii="Source Sans Pro" w:hAnsi="Source Sans Pro" w:cs="Arial"/>
          <w:sz w:val="20"/>
          <w:szCs w:val="20"/>
          <w:lang w:val="es-MX"/>
        </w:rPr>
      </w:pPr>
    </w:p>
    <w:p w14:paraId="42649F97" w14:textId="6680C42B"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Indulto; </w:t>
      </w:r>
    </w:p>
    <w:p w14:paraId="294B34C8" w14:textId="77777777" w:rsidR="00F52B96" w:rsidRPr="009B2D45" w:rsidRDefault="00F52B96" w:rsidP="00F37D30">
      <w:pPr>
        <w:jc w:val="both"/>
        <w:rPr>
          <w:rFonts w:ascii="Source Sans Pro" w:hAnsi="Source Sans Pro" w:cs="Arial"/>
          <w:sz w:val="20"/>
          <w:szCs w:val="20"/>
          <w:lang w:val="es-MX"/>
        </w:rPr>
      </w:pPr>
    </w:p>
    <w:p w14:paraId="453496BA" w14:textId="67537BCE"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Amnistía; </w:t>
      </w:r>
    </w:p>
    <w:p w14:paraId="0D872EA5" w14:textId="77777777" w:rsidR="00F52B96" w:rsidRPr="009B2D45" w:rsidRDefault="00F52B96" w:rsidP="00F37D30">
      <w:pPr>
        <w:jc w:val="both"/>
        <w:rPr>
          <w:rFonts w:ascii="Source Sans Pro" w:hAnsi="Source Sans Pro" w:cs="Arial"/>
          <w:sz w:val="20"/>
          <w:szCs w:val="20"/>
          <w:lang w:val="es-MX"/>
        </w:rPr>
      </w:pPr>
    </w:p>
    <w:p w14:paraId="161537F3" w14:textId="4AD61393"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Prescripción; </w:t>
      </w:r>
    </w:p>
    <w:p w14:paraId="47102E1C" w14:textId="77777777" w:rsidR="00F52B96" w:rsidRPr="009B2D45" w:rsidRDefault="00F52B96" w:rsidP="00F37D30">
      <w:pPr>
        <w:jc w:val="both"/>
        <w:rPr>
          <w:rFonts w:ascii="Source Sans Pro" w:hAnsi="Source Sans Pro" w:cs="Arial"/>
          <w:sz w:val="20"/>
          <w:szCs w:val="20"/>
          <w:lang w:val="es-MX"/>
        </w:rPr>
      </w:pPr>
    </w:p>
    <w:p w14:paraId="52C5B0ED" w14:textId="0D3681D8"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Supresión del tipo penal; </w:t>
      </w:r>
    </w:p>
    <w:p w14:paraId="05215C40" w14:textId="77777777" w:rsidR="00F52B96" w:rsidRPr="009B2D45" w:rsidRDefault="00F52B96" w:rsidP="00F37D30">
      <w:pPr>
        <w:jc w:val="both"/>
        <w:rPr>
          <w:rFonts w:ascii="Source Sans Pro" w:hAnsi="Source Sans Pro" w:cs="Arial"/>
          <w:sz w:val="20"/>
          <w:szCs w:val="20"/>
          <w:lang w:val="es-MX"/>
        </w:rPr>
      </w:pPr>
    </w:p>
    <w:p w14:paraId="6BDCC928" w14:textId="438535F0"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Existencia de una sentencia anterior dictada en proceso seguido por los mismos hechos;  </w:t>
      </w:r>
    </w:p>
    <w:p w14:paraId="101DEF6E" w14:textId="77777777" w:rsidR="00F52B96" w:rsidRPr="009B2D45" w:rsidRDefault="00F52B96" w:rsidP="00F37D30">
      <w:pPr>
        <w:jc w:val="both"/>
        <w:rPr>
          <w:rFonts w:ascii="Source Sans Pro" w:hAnsi="Source Sans Pro" w:cs="Arial"/>
          <w:sz w:val="20"/>
          <w:szCs w:val="20"/>
          <w:lang w:val="es-MX"/>
        </w:rPr>
      </w:pPr>
    </w:p>
    <w:p w14:paraId="67771804" w14:textId="0F285F1B"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Anulación de la sentencia; y  </w:t>
      </w:r>
    </w:p>
    <w:p w14:paraId="5EE12F1D" w14:textId="77777777" w:rsidR="00F52B96" w:rsidRPr="009B2D45" w:rsidRDefault="00F52B96" w:rsidP="00F37D30">
      <w:pPr>
        <w:jc w:val="both"/>
        <w:rPr>
          <w:rFonts w:ascii="Source Sans Pro" w:hAnsi="Source Sans Pro" w:cs="Arial"/>
          <w:sz w:val="20"/>
          <w:szCs w:val="20"/>
          <w:lang w:val="es-MX"/>
        </w:rPr>
      </w:pPr>
    </w:p>
    <w:p w14:paraId="7FD94752" w14:textId="632FA7C5" w:rsidR="00F52B96" w:rsidRPr="00347605" w:rsidRDefault="00F52B96">
      <w:pPr>
        <w:pStyle w:val="Prrafodelista"/>
        <w:numPr>
          <w:ilvl w:val="0"/>
          <w:numId w:val="45"/>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debido cumplimiento del criterio de oportunidad o de las soluciones alternas correspondientes. </w:t>
      </w:r>
    </w:p>
    <w:p w14:paraId="4D92022F" w14:textId="77777777" w:rsidR="00F52B96" w:rsidRPr="009B2D45" w:rsidRDefault="00F52B96" w:rsidP="00F37D30">
      <w:pPr>
        <w:jc w:val="both"/>
        <w:rPr>
          <w:rFonts w:ascii="Source Sans Pro" w:hAnsi="Source Sans Pro" w:cs="Arial"/>
          <w:b/>
          <w:bCs/>
          <w:sz w:val="20"/>
          <w:szCs w:val="20"/>
          <w:lang w:val="es-MX"/>
        </w:rPr>
      </w:pPr>
    </w:p>
    <w:p w14:paraId="392B730B" w14:textId="77777777" w:rsidR="002706CB" w:rsidRDefault="002706CB" w:rsidP="00F37D30">
      <w:pPr>
        <w:jc w:val="both"/>
        <w:rPr>
          <w:rFonts w:ascii="Source Sans Pro" w:hAnsi="Source Sans Pro" w:cs="Arial"/>
          <w:b/>
          <w:bCs/>
          <w:sz w:val="20"/>
          <w:szCs w:val="20"/>
          <w:lang w:val="es-MX"/>
        </w:rPr>
      </w:pPr>
    </w:p>
    <w:p w14:paraId="756AA667" w14:textId="57ECF97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95</w:t>
      </w:r>
      <w:r w:rsidR="00597579">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(Procedencia de la extinción). </w:t>
      </w:r>
      <w:r w:rsidRPr="009B2D45">
        <w:rPr>
          <w:rFonts w:ascii="Source Sans Pro" w:hAnsi="Source Sans Pro" w:cs="Arial"/>
          <w:sz w:val="20"/>
          <w:szCs w:val="20"/>
          <w:lang w:val="es-MX"/>
        </w:rPr>
        <w:t xml:space="preserve">La resolución sobre la extinción punitiva se dictará de oficio o a solicitud de parte. </w:t>
      </w:r>
    </w:p>
    <w:p w14:paraId="177EBBC0" w14:textId="77777777" w:rsidR="00F52B96" w:rsidRPr="009B2D45" w:rsidRDefault="00F52B96" w:rsidP="00F37D30">
      <w:pPr>
        <w:jc w:val="both"/>
        <w:rPr>
          <w:rFonts w:ascii="Source Sans Pro" w:hAnsi="Source Sans Pro" w:cs="Arial"/>
          <w:b/>
          <w:bCs/>
          <w:sz w:val="20"/>
          <w:szCs w:val="20"/>
          <w:lang w:val="es-MX"/>
        </w:rPr>
      </w:pPr>
    </w:p>
    <w:p w14:paraId="17F12692" w14:textId="6EC1A147" w:rsidR="00F52B96"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ARTÍCULO 96</w:t>
      </w:r>
      <w:r w:rsidR="00597579">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(Alcances de la extinción). La extinción que se produzca en los términos del artículo 94 no abarca el decomiso de instrumentos, objetos y productos del delito, o la inscripción en el Registro Público de Personas Agresores Sexuales, ni afecta la reparación de daños y perjuicios, salvo disposición legal expresa o cuando la potestad para ejecutar dicha sanción pecuniaria se extinga por alguna causa</w:t>
      </w:r>
      <w:r w:rsidR="00F1593C">
        <w:rPr>
          <w:rFonts w:ascii="Source Sans Pro" w:hAnsi="Source Sans Pro" w:cs="Arial"/>
          <w:sz w:val="20"/>
          <w:szCs w:val="20"/>
        </w:rPr>
        <w:t>.</w:t>
      </w:r>
    </w:p>
    <w:p w14:paraId="51B060CB" w14:textId="15550546" w:rsidR="00F1593C" w:rsidRDefault="00F1593C" w:rsidP="00F37D30">
      <w:pPr>
        <w:jc w:val="both"/>
        <w:rPr>
          <w:rFonts w:ascii="Source Sans Pro" w:hAnsi="Source Sans Pro" w:cs="Arial"/>
          <w:sz w:val="20"/>
          <w:szCs w:val="20"/>
          <w:lang w:val="es-MX"/>
        </w:rPr>
      </w:pPr>
    </w:p>
    <w:p w14:paraId="79B8183B" w14:textId="77777777" w:rsidR="00597579" w:rsidRPr="007B39CE" w:rsidRDefault="00597579" w:rsidP="00F37D30">
      <w:pPr>
        <w:jc w:val="both"/>
        <w:rPr>
          <w:rFonts w:ascii="Source Sans Pro" w:hAnsi="Source Sans Pro" w:cs="Arial"/>
          <w:sz w:val="20"/>
          <w:szCs w:val="20"/>
          <w:lang w:val="es-MX"/>
        </w:rPr>
      </w:pPr>
    </w:p>
    <w:p w14:paraId="19616E6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49D63F1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CUMPLIMIENTO DE LA PENA O MEDIDA DE SEGURIDAD</w:t>
      </w:r>
    </w:p>
    <w:p w14:paraId="3B3E1F21" w14:textId="26868C6A" w:rsidR="00F52B96" w:rsidRDefault="00F52B96" w:rsidP="00F37D30">
      <w:pPr>
        <w:jc w:val="both"/>
        <w:rPr>
          <w:rFonts w:ascii="Source Sans Pro" w:hAnsi="Source Sans Pro" w:cs="Arial"/>
          <w:b/>
          <w:bCs/>
          <w:sz w:val="20"/>
          <w:szCs w:val="20"/>
          <w:lang w:val="es-MX"/>
        </w:rPr>
      </w:pPr>
    </w:p>
    <w:p w14:paraId="12C59773" w14:textId="77777777" w:rsidR="00597579" w:rsidRPr="009B2D45" w:rsidRDefault="00597579" w:rsidP="00F37D30">
      <w:pPr>
        <w:jc w:val="both"/>
        <w:rPr>
          <w:rFonts w:ascii="Source Sans Pro" w:hAnsi="Source Sans Pro" w:cs="Arial"/>
          <w:b/>
          <w:bCs/>
          <w:sz w:val="20"/>
          <w:szCs w:val="20"/>
          <w:lang w:val="es-MX"/>
        </w:rPr>
      </w:pPr>
    </w:p>
    <w:p w14:paraId="593D186B" w14:textId="308CE91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97</w:t>
      </w:r>
      <w:r w:rsidR="00597579">
        <w:rPr>
          <w:rFonts w:ascii="Source Sans Pro" w:hAnsi="Source Sans Pro" w:cs="Arial"/>
          <w:b/>
          <w:bCs/>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(Efectos del cumplimiento). </w:t>
      </w:r>
      <w:r w:rsidRPr="009B2D45">
        <w:rPr>
          <w:rFonts w:ascii="Source Sans Pro" w:hAnsi="Source Sans Pro" w:cs="Arial"/>
          <w:sz w:val="20"/>
          <w:szCs w:val="20"/>
          <w:lang w:val="es-MX"/>
        </w:rPr>
        <w:t xml:space="preserve">La potestad para ejecutar la pena o la medida de seguridad impuesta, se extingue por cumplimiento de las mismas o de las penas por las que se hubiesen sustituido o conmutado. Asimismo, la sanción que se hubiese suspendido se extinguirá por el cumplimiento de los requisitos establecidos para el otorgamiento de la suspensión, en los términos y dentro de los plazos legalmente aplicables. </w:t>
      </w:r>
    </w:p>
    <w:p w14:paraId="5218A755" w14:textId="77777777" w:rsidR="00F52B96" w:rsidRPr="009B2D45" w:rsidRDefault="00F52B96" w:rsidP="00F37D30">
      <w:pPr>
        <w:jc w:val="both"/>
        <w:rPr>
          <w:rFonts w:ascii="Source Sans Pro" w:hAnsi="Source Sans Pro" w:cs="Arial"/>
          <w:b/>
          <w:bCs/>
          <w:sz w:val="20"/>
          <w:szCs w:val="20"/>
          <w:lang w:val="es-MX"/>
        </w:rPr>
      </w:pPr>
    </w:p>
    <w:p w14:paraId="16D83FB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0110650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MUERTE DEL INCULPADO O SENTENCIADO</w:t>
      </w:r>
    </w:p>
    <w:p w14:paraId="6CFFD34B" w14:textId="77777777" w:rsidR="00F52B96" w:rsidRPr="009B2D45" w:rsidRDefault="00F52B96" w:rsidP="00F37D30">
      <w:pPr>
        <w:jc w:val="both"/>
        <w:rPr>
          <w:rFonts w:ascii="Source Sans Pro" w:hAnsi="Source Sans Pro" w:cs="Arial"/>
          <w:b/>
          <w:bCs/>
          <w:sz w:val="20"/>
          <w:szCs w:val="20"/>
          <w:lang w:val="es-MX"/>
        </w:rPr>
      </w:pPr>
    </w:p>
    <w:p w14:paraId="15D869D5" w14:textId="1ADE3886" w:rsidR="00F52B96" w:rsidRDefault="00F52B96" w:rsidP="00F1593C">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98</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(Extinción por muerte). </w:t>
      </w:r>
      <w:r w:rsidRPr="009B2D45">
        <w:rPr>
          <w:rFonts w:ascii="Source Sans Pro" w:hAnsi="Source Sans Pro" w:cs="Arial"/>
          <w:sz w:val="20"/>
          <w:szCs w:val="20"/>
          <w:lang w:val="es-MX"/>
        </w:rPr>
        <w:t xml:space="preserve">La muerte del inculpado extingue la pretensión punitiva; la del sentenciado, las penas o las medidas de seguridad impuestas, a excepción del decomiso y la reparación del daño. </w:t>
      </w:r>
    </w:p>
    <w:p w14:paraId="5A2B3715" w14:textId="77777777" w:rsidR="00597579" w:rsidRPr="00F1593C" w:rsidRDefault="00597579" w:rsidP="00F1593C">
      <w:pPr>
        <w:jc w:val="both"/>
        <w:rPr>
          <w:rFonts w:ascii="Source Sans Pro" w:hAnsi="Source Sans Pro" w:cs="Arial"/>
          <w:sz w:val="20"/>
          <w:szCs w:val="20"/>
          <w:lang w:val="es-MX"/>
        </w:rPr>
      </w:pPr>
    </w:p>
    <w:p w14:paraId="2A60CC1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5E82AC0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RECONOCIMIENTO DE INOCENCIA</w:t>
      </w:r>
    </w:p>
    <w:p w14:paraId="0E70E6D4" w14:textId="52E94FE7" w:rsidR="00597579" w:rsidRPr="009B2D45" w:rsidRDefault="00597579" w:rsidP="00F37D30">
      <w:pPr>
        <w:jc w:val="both"/>
        <w:rPr>
          <w:rFonts w:ascii="Source Sans Pro" w:hAnsi="Source Sans Pro" w:cs="Arial"/>
          <w:sz w:val="20"/>
          <w:szCs w:val="20"/>
          <w:lang w:val="es-MX"/>
        </w:rPr>
      </w:pPr>
    </w:p>
    <w:p w14:paraId="5F5F9D2E" w14:textId="5CBB164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99</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(Pérdida del efecto de la sentencia por reconocimiento de la inocencia del sentenciado). </w:t>
      </w:r>
      <w:r w:rsidRPr="009B2D45">
        <w:rPr>
          <w:rFonts w:ascii="Source Sans Pro" w:hAnsi="Source Sans Pro" w:cs="Arial"/>
          <w:sz w:val="20"/>
          <w:szCs w:val="20"/>
          <w:lang w:val="es-MX"/>
        </w:rPr>
        <w:t xml:space="preserve">Cualquiera que sea la pena o la medida de seguridad impuesta en sentencia que cause ejecutoria, procederá la anulación de ésta, cuando se pruebe que el sentenciado es inocente del delito por el que se le juzgó. El reconocimiento de inocencia produce la extinción de las penas o medidas de seguridad impuestas y de todos sus efectos. </w:t>
      </w:r>
    </w:p>
    <w:p w14:paraId="721DDC14" w14:textId="77777777" w:rsidR="00F52B96" w:rsidRPr="009B2D45" w:rsidRDefault="00F52B96" w:rsidP="00F37D30">
      <w:pPr>
        <w:jc w:val="both"/>
        <w:rPr>
          <w:rFonts w:ascii="Source Sans Pro" w:hAnsi="Source Sans Pro" w:cs="Arial"/>
          <w:sz w:val="20"/>
          <w:szCs w:val="20"/>
          <w:lang w:val="es-MX"/>
        </w:rPr>
      </w:pPr>
    </w:p>
    <w:p w14:paraId="7E90DA75" w14:textId="10521369"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También procederá el reconocimiento de inocencia en los términos previstos en la legislación de procedimientos penales aplicable al Distrito Federal. </w:t>
      </w:r>
    </w:p>
    <w:p w14:paraId="37BF5B6B" w14:textId="77777777" w:rsidR="00597579" w:rsidRPr="009B2D45" w:rsidRDefault="00597579" w:rsidP="00F37D30">
      <w:pPr>
        <w:jc w:val="both"/>
        <w:rPr>
          <w:rFonts w:ascii="Source Sans Pro" w:hAnsi="Source Sans Pro" w:cs="Arial"/>
          <w:sz w:val="20"/>
          <w:szCs w:val="20"/>
          <w:lang w:val="es-MX"/>
        </w:rPr>
      </w:pPr>
    </w:p>
    <w:p w14:paraId="1619A9A0" w14:textId="4322DB28"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reconocimiento de inocencia del sentenciado extingue la obligación de reparar el daño. </w:t>
      </w:r>
    </w:p>
    <w:p w14:paraId="2B3E6BB8" w14:textId="77777777" w:rsidR="00597579" w:rsidRPr="009B2D45" w:rsidRDefault="00597579" w:rsidP="00F37D30">
      <w:pPr>
        <w:jc w:val="both"/>
        <w:rPr>
          <w:rFonts w:ascii="Source Sans Pro" w:hAnsi="Source Sans Pro" w:cs="Arial"/>
          <w:sz w:val="20"/>
          <w:szCs w:val="20"/>
          <w:lang w:val="es-MX"/>
        </w:rPr>
      </w:pPr>
    </w:p>
    <w:p w14:paraId="718D20F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Gobierno del Distrito Federal cubrirá el daño a quien habiendo sido condenado, hubiese obtenido el reconocimiento de su inocencia. </w:t>
      </w:r>
    </w:p>
    <w:p w14:paraId="4E3756C9" w14:textId="77777777" w:rsidR="00F52B96" w:rsidRPr="009B2D45" w:rsidRDefault="00F52B96" w:rsidP="00F37D30">
      <w:pPr>
        <w:jc w:val="center"/>
        <w:rPr>
          <w:rFonts w:ascii="Source Sans Pro" w:hAnsi="Source Sans Pro" w:cs="Arial"/>
          <w:b/>
          <w:bCs/>
          <w:sz w:val="20"/>
          <w:szCs w:val="20"/>
          <w:lang w:val="es-MX"/>
        </w:rPr>
      </w:pPr>
    </w:p>
    <w:p w14:paraId="3C0944F2"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4AA6CF4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PERDÓN QUE OTORGA EL OFENDIDO EN LOS DELITOS DE QUERELLA</w:t>
      </w:r>
    </w:p>
    <w:p w14:paraId="7C6ACF0D" w14:textId="77777777" w:rsidR="00F52B96" w:rsidRPr="009B2D45" w:rsidRDefault="00F52B96" w:rsidP="00F37D30">
      <w:pPr>
        <w:jc w:val="both"/>
        <w:rPr>
          <w:rFonts w:ascii="Source Sans Pro" w:hAnsi="Source Sans Pro" w:cs="Arial"/>
          <w:b/>
          <w:bCs/>
          <w:sz w:val="20"/>
          <w:szCs w:val="20"/>
          <w:lang w:val="es-MX"/>
        </w:rPr>
      </w:pPr>
    </w:p>
    <w:p w14:paraId="28961405" w14:textId="52F9D71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100</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(Extinción por perdón del ofendido). </w:t>
      </w:r>
      <w:r w:rsidRPr="009B2D45">
        <w:rPr>
          <w:rFonts w:ascii="Source Sans Pro" w:hAnsi="Source Sans Pro" w:cs="Arial"/>
          <w:sz w:val="20"/>
          <w:szCs w:val="20"/>
          <w:lang w:val="es-MX"/>
        </w:rPr>
        <w:t xml:space="preserve">El perdón del ofendido o del legitimado para otorgarlo, extingue la pretensión punitiva respecto de los delitos que se persiguen por querella, siempre que se conceda ante el Ministerio Público si éste no ha ejercitado la acción penal, o ante el órgano jurisdiccional antes de que cause ejecutoria la sentencia. En caso de que la sentencia haya causado ejecutoria, el ofendido podrá acudir ante la autoridad judicial a otorgar el perdón. Ésta deberá proceder de inmediato a decretar la extinción de la potestad de ejecutar las penas y medidas de seguridad. </w:t>
      </w:r>
    </w:p>
    <w:p w14:paraId="208AC5AE" w14:textId="77777777" w:rsidR="00F52B96" w:rsidRPr="009B2D45" w:rsidRDefault="00F52B96" w:rsidP="00F37D30">
      <w:pPr>
        <w:jc w:val="both"/>
        <w:rPr>
          <w:rFonts w:ascii="Source Sans Pro" w:hAnsi="Source Sans Pro" w:cs="Arial"/>
          <w:sz w:val="20"/>
          <w:szCs w:val="20"/>
          <w:lang w:val="es-MX"/>
        </w:rPr>
      </w:pPr>
    </w:p>
    <w:p w14:paraId="06CE71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Una vez otorgado el perdón, éste no podrá revocarse, a excepción de los supuestos previstos en los artículos 200 y 201 de este Código, en cuyo caso el perdón previamente otorgado solamente suspende la pretensión punitiva o la ejecución de las penas y medidas de seguridad, y podrá revocarse hasta un año posterior a su otorgamiento. </w:t>
      </w:r>
    </w:p>
    <w:p w14:paraId="38D540C5" w14:textId="77777777" w:rsidR="00F52B96" w:rsidRPr="009B2D45" w:rsidRDefault="00F52B96" w:rsidP="00F37D30">
      <w:pPr>
        <w:jc w:val="both"/>
        <w:rPr>
          <w:rFonts w:ascii="Source Sans Pro" w:hAnsi="Source Sans Pro" w:cs="Arial"/>
          <w:sz w:val="20"/>
          <w:szCs w:val="20"/>
          <w:lang w:val="es-MX"/>
        </w:rPr>
      </w:pPr>
    </w:p>
    <w:p w14:paraId="68228E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 dispuesto en el párrafo anterior es igualmente aplicable a los delitos que sólo pueden ser perseguidos por declaratoria de perjuicio o por un acto equivalente a la querella. Para la extinción de la pretensión punitiva es suficiente la manifestación de quien está autorizado para ello, de que el interés afectado ha sido satisfecho. </w:t>
      </w:r>
    </w:p>
    <w:p w14:paraId="10D4A6C7" w14:textId="77777777" w:rsidR="00F52B96" w:rsidRPr="009B2D45" w:rsidRDefault="00F52B96" w:rsidP="00F37D30">
      <w:pPr>
        <w:jc w:val="both"/>
        <w:rPr>
          <w:rFonts w:ascii="Source Sans Pro" w:hAnsi="Source Sans Pro" w:cs="Arial"/>
          <w:sz w:val="20"/>
          <w:szCs w:val="20"/>
          <w:lang w:val="es-MX"/>
        </w:rPr>
      </w:pPr>
    </w:p>
    <w:p w14:paraId="490EE77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perdón solo beneficia al inculpado en cuyo favor se otorga. Cuando sean varios los ofendidos y cada uno pueda ejercer separadamente la facultad de perdonar al responsable del delito y al encubridor, el perdón sólo surtirá efectos por lo que hace a quien lo otorga. </w:t>
      </w:r>
    </w:p>
    <w:p w14:paraId="0DAEB7A9" w14:textId="77777777" w:rsidR="00597579" w:rsidRDefault="00597579" w:rsidP="00F37D30">
      <w:pPr>
        <w:jc w:val="center"/>
        <w:rPr>
          <w:rFonts w:ascii="Source Sans Pro" w:hAnsi="Source Sans Pro" w:cs="Arial"/>
          <w:b/>
          <w:bCs/>
          <w:sz w:val="20"/>
          <w:szCs w:val="20"/>
          <w:lang w:val="es-MX"/>
        </w:rPr>
      </w:pPr>
    </w:p>
    <w:p w14:paraId="3D951673" w14:textId="5BAB21C4" w:rsidR="00597579" w:rsidRDefault="00597579" w:rsidP="002706CB">
      <w:pPr>
        <w:rPr>
          <w:rFonts w:ascii="Source Sans Pro" w:hAnsi="Source Sans Pro" w:cs="Arial"/>
          <w:b/>
          <w:bCs/>
          <w:sz w:val="20"/>
          <w:szCs w:val="20"/>
          <w:lang w:val="es-MX"/>
        </w:rPr>
      </w:pPr>
    </w:p>
    <w:p w14:paraId="48230CCB" w14:textId="100226BF"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03AEABC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REHABILITACIÓN</w:t>
      </w:r>
    </w:p>
    <w:p w14:paraId="5F00B793" w14:textId="77777777" w:rsidR="00F52B96" w:rsidRPr="009B2D45" w:rsidRDefault="00F52B96" w:rsidP="00F37D30">
      <w:pPr>
        <w:jc w:val="both"/>
        <w:rPr>
          <w:rFonts w:ascii="Source Sans Pro" w:hAnsi="Source Sans Pro" w:cs="Arial"/>
          <w:b/>
          <w:bCs/>
          <w:sz w:val="20"/>
          <w:szCs w:val="20"/>
          <w:lang w:val="es-MX"/>
        </w:rPr>
      </w:pPr>
    </w:p>
    <w:p w14:paraId="398F6AC7" w14:textId="3ED6049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101</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(Objeto de la rehabilitación). </w:t>
      </w:r>
      <w:r w:rsidRPr="009B2D45">
        <w:rPr>
          <w:rFonts w:ascii="Source Sans Pro" w:hAnsi="Source Sans Pro" w:cs="Arial"/>
          <w:sz w:val="20"/>
          <w:szCs w:val="20"/>
          <w:lang w:val="es-MX"/>
        </w:rPr>
        <w:t xml:space="preserve">La rehabilitación tiene por objeto reintegrar al sentenciado en el goce de los derechos, funciones o empleo de cuyo ejercicio se le hubiere suspendido o inhabilitado en virtud de sentencia firme. </w:t>
      </w:r>
    </w:p>
    <w:p w14:paraId="4E002F1B" w14:textId="77777777" w:rsidR="00F52B96" w:rsidRPr="009B2D45" w:rsidRDefault="00F52B96" w:rsidP="00F37D30">
      <w:pPr>
        <w:rPr>
          <w:rFonts w:ascii="Source Sans Pro" w:hAnsi="Source Sans Pro" w:cs="Arial"/>
          <w:b/>
          <w:bCs/>
          <w:sz w:val="20"/>
          <w:szCs w:val="20"/>
          <w:lang w:val="es-MX"/>
        </w:rPr>
      </w:pPr>
    </w:p>
    <w:p w14:paraId="781BFE5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64F9402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CONCLUSIÓN DEL TRATAMIENTO DE INIMPUTABLES</w:t>
      </w:r>
    </w:p>
    <w:p w14:paraId="491EC50D" w14:textId="083D599C" w:rsidR="00F52B96" w:rsidRDefault="00F52B96" w:rsidP="00F37D30">
      <w:pPr>
        <w:jc w:val="both"/>
        <w:rPr>
          <w:rFonts w:ascii="Source Sans Pro" w:hAnsi="Source Sans Pro" w:cs="Arial"/>
          <w:b/>
          <w:bCs/>
          <w:sz w:val="20"/>
          <w:szCs w:val="20"/>
          <w:lang w:val="es-MX"/>
        </w:rPr>
      </w:pPr>
    </w:p>
    <w:p w14:paraId="34A3785C" w14:textId="77777777" w:rsidR="00597579" w:rsidRPr="009B2D45" w:rsidRDefault="00597579" w:rsidP="00F37D30">
      <w:pPr>
        <w:jc w:val="both"/>
        <w:rPr>
          <w:rFonts w:ascii="Source Sans Pro" w:hAnsi="Source Sans Pro" w:cs="Arial"/>
          <w:b/>
          <w:bCs/>
          <w:sz w:val="20"/>
          <w:szCs w:val="20"/>
          <w:lang w:val="es-MX"/>
        </w:rPr>
      </w:pPr>
    </w:p>
    <w:p w14:paraId="3C7A55FF" w14:textId="10181DD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102</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(Extinción de las medidas de tratamiento de inimputables). </w:t>
      </w:r>
      <w:r w:rsidRPr="009B2D45">
        <w:rPr>
          <w:rFonts w:ascii="Source Sans Pro" w:hAnsi="Source Sans Pro" w:cs="Arial"/>
          <w:sz w:val="20"/>
          <w:szCs w:val="20"/>
          <w:lang w:val="es-MX"/>
        </w:rPr>
        <w:t xml:space="preserve">La potestad para la ejecución de las medidas de tratamiento a inimputables, se considerará extinguida si se acredita que el sujeto ya no requiere tratamiento. Si el inimputable sujeto a una medida de seguridad se encontrare prófugo y posteriormente fuere detenido, la potestad para la ejecución de dicha medida se considerará extinguida, si se acredita que las condiciones personales del sujeto que dieron origen a su imposición, ya han cesado. </w:t>
      </w:r>
    </w:p>
    <w:p w14:paraId="71F32183" w14:textId="17599282" w:rsidR="00597579" w:rsidRDefault="00597579" w:rsidP="00F37D30">
      <w:pPr>
        <w:jc w:val="center"/>
        <w:rPr>
          <w:rFonts w:ascii="Source Sans Pro" w:hAnsi="Source Sans Pro" w:cs="Arial"/>
          <w:b/>
          <w:bCs/>
          <w:sz w:val="20"/>
          <w:szCs w:val="20"/>
          <w:lang w:val="es-MX"/>
        </w:rPr>
      </w:pPr>
    </w:p>
    <w:p w14:paraId="625638B3" w14:textId="77777777" w:rsidR="00597579" w:rsidRDefault="00597579" w:rsidP="00F37D30">
      <w:pPr>
        <w:jc w:val="center"/>
        <w:rPr>
          <w:rFonts w:ascii="Source Sans Pro" w:hAnsi="Source Sans Pro" w:cs="Arial"/>
          <w:b/>
          <w:bCs/>
          <w:sz w:val="20"/>
          <w:szCs w:val="20"/>
          <w:lang w:val="es-MX"/>
        </w:rPr>
      </w:pPr>
    </w:p>
    <w:p w14:paraId="45A38BFB" w14:textId="7E4D2E38"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2E3DEAE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INDULTO</w:t>
      </w:r>
    </w:p>
    <w:p w14:paraId="186AA8FF" w14:textId="20CA2311" w:rsidR="00F52B96" w:rsidRDefault="00F52B96" w:rsidP="00F37D30">
      <w:pPr>
        <w:jc w:val="both"/>
        <w:rPr>
          <w:rFonts w:ascii="Source Sans Pro" w:hAnsi="Source Sans Pro" w:cs="Arial"/>
          <w:b/>
          <w:bCs/>
          <w:sz w:val="20"/>
          <w:szCs w:val="20"/>
          <w:lang w:val="es-MX"/>
        </w:rPr>
      </w:pPr>
    </w:p>
    <w:p w14:paraId="05AFF635" w14:textId="77777777" w:rsidR="00597579" w:rsidRPr="009B2D45" w:rsidRDefault="00597579" w:rsidP="00F37D30">
      <w:pPr>
        <w:jc w:val="both"/>
        <w:rPr>
          <w:rFonts w:ascii="Source Sans Pro" w:hAnsi="Source Sans Pro" w:cs="Arial"/>
          <w:b/>
          <w:bCs/>
          <w:sz w:val="20"/>
          <w:szCs w:val="20"/>
          <w:lang w:val="es-MX"/>
        </w:rPr>
      </w:pPr>
    </w:p>
    <w:p w14:paraId="4EE1EDC4" w14:textId="6A0905A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103</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(Efectos y procedencia del indulto). </w:t>
      </w:r>
      <w:r w:rsidRPr="009B2D45">
        <w:rPr>
          <w:rFonts w:ascii="Source Sans Pro" w:hAnsi="Source Sans Pro" w:cs="Arial"/>
          <w:sz w:val="20"/>
          <w:szCs w:val="20"/>
          <w:lang w:val="es-MX"/>
        </w:rPr>
        <w:t xml:space="preserve">El indulto extingue la potestad de ejecutar las penas y las medidas de seguridad impuestas en sentencia ejecutoria, salvo el decomiso de instrumentos, objetos y productos relacionados con el delito, así como la reparación del daño. </w:t>
      </w:r>
    </w:p>
    <w:p w14:paraId="4C6B5BB5" w14:textId="77777777" w:rsidR="00F52B96" w:rsidRPr="009B2D45" w:rsidRDefault="00F52B96" w:rsidP="00F37D30">
      <w:pPr>
        <w:jc w:val="both"/>
        <w:rPr>
          <w:rFonts w:ascii="Source Sans Pro" w:hAnsi="Source Sans Pro" w:cs="Arial"/>
          <w:sz w:val="20"/>
          <w:szCs w:val="20"/>
          <w:lang w:val="es-MX"/>
        </w:rPr>
      </w:pPr>
    </w:p>
    <w:p w14:paraId="4DAA10F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 facultad discrecional del Titular del Ejecutivo conceder el indulto. </w:t>
      </w:r>
    </w:p>
    <w:p w14:paraId="105A7269" w14:textId="772AA3A4" w:rsidR="00F52B96" w:rsidRDefault="00F52B96" w:rsidP="00F37D30">
      <w:pPr>
        <w:jc w:val="both"/>
        <w:rPr>
          <w:rFonts w:ascii="Source Sans Pro" w:hAnsi="Source Sans Pro" w:cs="Arial"/>
          <w:b/>
          <w:bCs/>
          <w:sz w:val="20"/>
          <w:szCs w:val="20"/>
          <w:lang w:val="es-MX"/>
        </w:rPr>
      </w:pPr>
    </w:p>
    <w:p w14:paraId="39D4D1D3" w14:textId="77777777" w:rsidR="00597579" w:rsidRPr="009B2D45" w:rsidRDefault="00597579" w:rsidP="00F37D30">
      <w:pPr>
        <w:jc w:val="both"/>
        <w:rPr>
          <w:rFonts w:ascii="Source Sans Pro" w:hAnsi="Source Sans Pro" w:cs="Arial"/>
          <w:b/>
          <w:bCs/>
          <w:sz w:val="20"/>
          <w:szCs w:val="20"/>
          <w:lang w:val="es-MX"/>
        </w:rPr>
      </w:pPr>
    </w:p>
    <w:p w14:paraId="78E3D7F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IX</w:t>
      </w:r>
    </w:p>
    <w:p w14:paraId="57E13D4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AMNISTÍA</w:t>
      </w:r>
    </w:p>
    <w:p w14:paraId="76F8B41E" w14:textId="77777777" w:rsidR="00F52B96" w:rsidRPr="009B2D45" w:rsidRDefault="00F52B96" w:rsidP="00F37D30">
      <w:pPr>
        <w:jc w:val="both"/>
        <w:rPr>
          <w:rFonts w:ascii="Source Sans Pro" w:hAnsi="Source Sans Pro" w:cs="Arial"/>
          <w:b/>
          <w:bCs/>
          <w:sz w:val="20"/>
          <w:szCs w:val="20"/>
          <w:lang w:val="es-MX"/>
        </w:rPr>
      </w:pPr>
    </w:p>
    <w:p w14:paraId="3E22CF3F" w14:textId="08B32D8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104</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(Extinción por amnistía). </w:t>
      </w:r>
      <w:r w:rsidRPr="009B2D45">
        <w:rPr>
          <w:rFonts w:ascii="Source Sans Pro" w:hAnsi="Source Sans Pro" w:cs="Arial"/>
          <w:sz w:val="20"/>
          <w:szCs w:val="20"/>
          <w:lang w:val="es-MX"/>
        </w:rPr>
        <w:t xml:space="preserve">La amnistía extingue la pretensión punitiva o la potestad de ejecutar las penas y medidas de seguridad impuestas, en los términos de la Ley que se dictare concediéndola. </w:t>
      </w:r>
    </w:p>
    <w:p w14:paraId="5875708A" w14:textId="77777777" w:rsidR="00F52B96" w:rsidRPr="009B2D45" w:rsidRDefault="00F52B96" w:rsidP="00F37D30">
      <w:pPr>
        <w:jc w:val="both"/>
        <w:rPr>
          <w:rFonts w:ascii="Source Sans Pro" w:hAnsi="Source Sans Pro" w:cs="Arial"/>
          <w:b/>
          <w:bCs/>
          <w:sz w:val="20"/>
          <w:szCs w:val="20"/>
          <w:lang w:val="es-MX"/>
        </w:rPr>
      </w:pPr>
    </w:p>
    <w:p w14:paraId="2C6B310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w:t>
      </w:r>
    </w:p>
    <w:p w14:paraId="2743C92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PRESCRIPCIÓN</w:t>
      </w:r>
    </w:p>
    <w:p w14:paraId="6E88DC8B" w14:textId="77777777" w:rsidR="00F52B96" w:rsidRPr="009B2D45" w:rsidRDefault="00F52B96" w:rsidP="00F37D30">
      <w:pPr>
        <w:jc w:val="both"/>
        <w:rPr>
          <w:rFonts w:ascii="Source Sans Pro" w:hAnsi="Source Sans Pro" w:cs="Arial"/>
          <w:b/>
          <w:bCs/>
          <w:sz w:val="20"/>
          <w:szCs w:val="20"/>
          <w:lang w:val="es-MX"/>
        </w:rPr>
      </w:pPr>
    </w:p>
    <w:p w14:paraId="1381B89C" w14:textId="63FFB8D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105</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(Efectos y características de la prescripción). </w:t>
      </w:r>
      <w:r w:rsidRPr="009B2D45">
        <w:rPr>
          <w:rFonts w:ascii="Source Sans Pro" w:hAnsi="Source Sans Pro" w:cs="Arial"/>
          <w:sz w:val="20"/>
          <w:szCs w:val="20"/>
          <w:lang w:val="es-MX"/>
        </w:rPr>
        <w:t xml:space="preserve">La prescripción es personal y extingue la pretensión punitiva y la potestad de ejecutar las penas y las medidas de seguridad, y para ello bastará el transcurso del tiempo señalado por la ley. </w:t>
      </w:r>
    </w:p>
    <w:p w14:paraId="7293F2BD" w14:textId="77777777" w:rsidR="00F52B96" w:rsidRPr="009B2D45" w:rsidRDefault="00F52B96" w:rsidP="00F37D30">
      <w:pPr>
        <w:jc w:val="both"/>
        <w:rPr>
          <w:rFonts w:ascii="Source Sans Pro" w:hAnsi="Source Sans Pro" w:cs="Arial"/>
          <w:b/>
          <w:bCs/>
          <w:sz w:val="20"/>
          <w:szCs w:val="20"/>
          <w:lang w:val="es-MX"/>
        </w:rPr>
      </w:pPr>
    </w:p>
    <w:p w14:paraId="30D43419" w14:textId="6A4A273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106</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(La resolución en torno de la prescripción se dictará de oficio o a petición de parte). </w:t>
      </w:r>
      <w:r w:rsidRPr="009B2D45">
        <w:rPr>
          <w:rFonts w:ascii="Source Sans Pro" w:hAnsi="Source Sans Pro" w:cs="Arial"/>
          <w:sz w:val="20"/>
          <w:szCs w:val="20"/>
          <w:lang w:val="es-MX"/>
        </w:rPr>
        <w:t xml:space="preserve">La resolución en torno de la prescripción se dictará de oficio o a petición de parte. </w:t>
      </w:r>
    </w:p>
    <w:p w14:paraId="57DF6B3D" w14:textId="77777777" w:rsidR="00F52B96" w:rsidRPr="009B2D45" w:rsidRDefault="00F52B96" w:rsidP="00F37D30">
      <w:pPr>
        <w:jc w:val="both"/>
        <w:rPr>
          <w:rFonts w:ascii="Source Sans Pro" w:hAnsi="Source Sans Pro" w:cs="Arial"/>
          <w:b/>
          <w:bCs/>
          <w:sz w:val="20"/>
          <w:szCs w:val="20"/>
          <w:lang w:val="es-MX"/>
        </w:rPr>
      </w:pPr>
    </w:p>
    <w:p w14:paraId="3121D9EE" w14:textId="4CAB1A2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107</w:t>
      </w:r>
      <w:r w:rsidR="00597579">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(Duplicación de los plazos para la prescripción). Los plazos para que opere la prescripción se duplicarán respecto de quienes se encuentren fuera del territorio del Distrito Federal, si por esta circunstancia no es posible concluir la averiguación previa, la investigación, el proceso o la ejecución de la sentencia. </w:t>
      </w:r>
    </w:p>
    <w:p w14:paraId="7AB23FF9" w14:textId="77777777" w:rsidR="00F52B96" w:rsidRPr="009B2D45" w:rsidRDefault="00F52B96" w:rsidP="00F37D30">
      <w:pPr>
        <w:jc w:val="both"/>
        <w:rPr>
          <w:rFonts w:ascii="Source Sans Pro" w:hAnsi="Source Sans Pro" w:cs="Arial"/>
          <w:b/>
          <w:bCs/>
          <w:sz w:val="20"/>
          <w:szCs w:val="20"/>
          <w:lang w:val="es-MX"/>
        </w:rPr>
      </w:pPr>
    </w:p>
    <w:p w14:paraId="234D1C5C" w14:textId="78DCC9E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108</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(Plazos para la prescripción de la pretensión punitiva). </w:t>
      </w:r>
      <w:r w:rsidRPr="009B2D45">
        <w:rPr>
          <w:rFonts w:ascii="Source Sans Pro" w:hAnsi="Source Sans Pro" w:cs="Arial"/>
          <w:sz w:val="20"/>
          <w:szCs w:val="20"/>
          <w:lang w:val="es-MX"/>
        </w:rPr>
        <w:t xml:space="preserve">Los plazos para la prescripción de la pretensión punitiva serán continuos; en ellos se considerará el delito con sus modalidades y se contarán a partir de: </w:t>
      </w:r>
    </w:p>
    <w:p w14:paraId="6045B449" w14:textId="77777777" w:rsidR="00F52B96" w:rsidRPr="009B2D45" w:rsidRDefault="00F52B96" w:rsidP="00F37D30">
      <w:pPr>
        <w:jc w:val="both"/>
        <w:rPr>
          <w:rFonts w:ascii="Source Sans Pro" w:hAnsi="Source Sans Pro" w:cs="Arial"/>
          <w:sz w:val="20"/>
          <w:szCs w:val="20"/>
          <w:lang w:val="es-MX"/>
        </w:rPr>
      </w:pPr>
    </w:p>
    <w:p w14:paraId="6D223D91" w14:textId="07FCDB42" w:rsidR="00F52B96" w:rsidRPr="00347605" w:rsidRDefault="00F52B96">
      <w:pPr>
        <w:pStyle w:val="Prrafodelista"/>
        <w:numPr>
          <w:ilvl w:val="0"/>
          <w:numId w:val="4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momento en que se consumó el delito, si es instantáneo; </w:t>
      </w:r>
    </w:p>
    <w:p w14:paraId="55A0D6D7" w14:textId="77777777" w:rsidR="00F52B96" w:rsidRPr="009B2D45" w:rsidRDefault="00F52B96" w:rsidP="00F37D30">
      <w:pPr>
        <w:jc w:val="both"/>
        <w:rPr>
          <w:rFonts w:ascii="Source Sans Pro" w:hAnsi="Source Sans Pro" w:cs="Arial"/>
          <w:sz w:val="20"/>
          <w:szCs w:val="20"/>
          <w:lang w:val="es-MX"/>
        </w:rPr>
      </w:pPr>
    </w:p>
    <w:p w14:paraId="165ED6FE" w14:textId="3D00FB48" w:rsidR="00F52B96" w:rsidRPr="00347605" w:rsidRDefault="00F52B96">
      <w:pPr>
        <w:pStyle w:val="Prrafodelista"/>
        <w:numPr>
          <w:ilvl w:val="0"/>
          <w:numId w:val="4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momento en que cesó la consumación, si el delito es permanente; </w:t>
      </w:r>
    </w:p>
    <w:p w14:paraId="4F6A7C6E" w14:textId="77777777" w:rsidR="00F52B96" w:rsidRPr="009B2D45" w:rsidRDefault="00F52B96" w:rsidP="00F37D30">
      <w:pPr>
        <w:jc w:val="both"/>
        <w:rPr>
          <w:rFonts w:ascii="Source Sans Pro" w:hAnsi="Source Sans Pro" w:cs="Arial"/>
          <w:sz w:val="20"/>
          <w:szCs w:val="20"/>
          <w:lang w:val="es-MX"/>
        </w:rPr>
      </w:pPr>
    </w:p>
    <w:p w14:paraId="43345D9B" w14:textId="677C31DF" w:rsidR="00F52B96" w:rsidRPr="00347605" w:rsidRDefault="00F52B96">
      <w:pPr>
        <w:pStyle w:val="Prrafodelista"/>
        <w:numPr>
          <w:ilvl w:val="0"/>
          <w:numId w:val="4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día en que se realizó la última conducta, si el delito es continuado; </w:t>
      </w:r>
    </w:p>
    <w:p w14:paraId="4AF7CE63" w14:textId="77777777" w:rsidR="00F52B96" w:rsidRPr="009B2D45" w:rsidRDefault="00F52B96" w:rsidP="00F37D30">
      <w:pPr>
        <w:jc w:val="both"/>
        <w:rPr>
          <w:rFonts w:ascii="Source Sans Pro" w:hAnsi="Source Sans Pro" w:cs="Arial"/>
          <w:sz w:val="20"/>
          <w:szCs w:val="20"/>
          <w:lang w:val="es-MX"/>
        </w:rPr>
      </w:pPr>
    </w:p>
    <w:p w14:paraId="1FB585F5" w14:textId="33C701EC" w:rsidR="00F52B96" w:rsidRPr="00347605" w:rsidRDefault="00F52B96">
      <w:pPr>
        <w:pStyle w:val="Prrafodelista"/>
        <w:numPr>
          <w:ilvl w:val="0"/>
          <w:numId w:val="46"/>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El momento en que se realizó el último acto de ejecución o se omitió la conducta debida, si se trata de tentativa; </w:t>
      </w:r>
    </w:p>
    <w:p w14:paraId="11E0C141" w14:textId="77777777" w:rsidR="00F52B96" w:rsidRPr="009B2D45" w:rsidRDefault="00F52B96" w:rsidP="00F37D30">
      <w:pPr>
        <w:jc w:val="both"/>
        <w:rPr>
          <w:rFonts w:ascii="Source Sans Pro" w:hAnsi="Source Sans Pro" w:cs="Arial"/>
          <w:sz w:val="20"/>
          <w:szCs w:val="20"/>
          <w:lang w:val="es-MX"/>
        </w:rPr>
      </w:pPr>
    </w:p>
    <w:p w14:paraId="76628565" w14:textId="704536A1" w:rsidR="00F52B96" w:rsidRDefault="001A26E2">
      <w:pPr>
        <w:pStyle w:val="Prrafodelista"/>
        <w:numPr>
          <w:ilvl w:val="0"/>
          <w:numId w:val="46"/>
        </w:numPr>
        <w:jc w:val="both"/>
        <w:rPr>
          <w:rFonts w:ascii="Source Sans Pro" w:hAnsi="Source Sans Pro" w:cs="Arial"/>
          <w:sz w:val="20"/>
          <w:szCs w:val="20"/>
          <w:lang w:val="es-MX"/>
        </w:rPr>
      </w:pPr>
      <w:r w:rsidRPr="001A26E2">
        <w:rPr>
          <w:rFonts w:ascii="Source Sans Pro" w:hAnsi="Source Sans Pro" w:cs="Arial"/>
          <w:sz w:val="20"/>
          <w:szCs w:val="20"/>
          <w:lang w:val="es-MX"/>
        </w:rPr>
        <w:t>El día en que el Ministerio Público de la adscripción haya recibido el oficio correspondiente, en los casos en que se hubiere librado orden de reaprehensión o presentación, respecto del procesado que se haya sustraído de la acción de la justicia, y</w:t>
      </w:r>
    </w:p>
    <w:p w14:paraId="0320A37C" w14:textId="1D32B918" w:rsidR="001A26E2" w:rsidRPr="00043EA7" w:rsidRDefault="001A26E2" w:rsidP="001A26E2">
      <w:pPr>
        <w:pStyle w:val="Prrafodelista"/>
        <w:tabs>
          <w:tab w:val="left" w:pos="2552"/>
        </w:tabs>
        <w:ind w:right="49"/>
        <w:jc w:val="right"/>
        <w:rPr>
          <w:rFonts w:ascii="Source Sans Pro" w:hAnsi="Source Sans Pro" w:cs="Arial"/>
          <w:i/>
          <w:iCs/>
          <w:color w:val="9F2241"/>
          <w:sz w:val="18"/>
          <w:szCs w:val="18"/>
        </w:rPr>
      </w:pPr>
      <w:r w:rsidRPr="00043EA7">
        <w:rPr>
          <w:rFonts w:ascii="Source Sans Pro" w:hAnsi="Source Sans Pro" w:cs="Arial"/>
          <w:i/>
          <w:iCs/>
          <w:color w:val="9F2241"/>
          <w:sz w:val="18"/>
          <w:szCs w:val="18"/>
        </w:rPr>
        <w:t>F</w:t>
      </w:r>
      <w:r w:rsidR="002861AF">
        <w:rPr>
          <w:rFonts w:ascii="Source Sans Pro" w:hAnsi="Source Sans Pro" w:cs="Arial"/>
          <w:i/>
          <w:iCs/>
          <w:color w:val="9F2241"/>
          <w:sz w:val="18"/>
          <w:szCs w:val="18"/>
        </w:rPr>
        <w:t>racción reformada G.O.CDMX 04</w:t>
      </w:r>
      <w:r>
        <w:rPr>
          <w:rFonts w:ascii="Source Sans Pro" w:hAnsi="Source Sans Pro" w:cs="Arial"/>
          <w:i/>
          <w:iCs/>
          <w:color w:val="9F2241"/>
          <w:sz w:val="18"/>
          <w:szCs w:val="18"/>
        </w:rPr>
        <w:t>/10</w:t>
      </w:r>
      <w:r w:rsidRPr="00043EA7">
        <w:rPr>
          <w:rFonts w:ascii="Source Sans Pro" w:hAnsi="Source Sans Pro" w:cs="Arial"/>
          <w:i/>
          <w:iCs/>
          <w:color w:val="9F2241"/>
          <w:sz w:val="18"/>
          <w:szCs w:val="18"/>
        </w:rPr>
        <w:t>/24</w:t>
      </w:r>
    </w:p>
    <w:p w14:paraId="2A4DBB8C" w14:textId="77777777" w:rsidR="001A26E2" w:rsidRPr="001A26E2" w:rsidRDefault="001A26E2" w:rsidP="001A26E2">
      <w:pPr>
        <w:pStyle w:val="Prrafodelista"/>
        <w:jc w:val="both"/>
        <w:rPr>
          <w:rFonts w:ascii="Source Sans Pro" w:hAnsi="Source Sans Pro" w:cs="Arial"/>
          <w:sz w:val="20"/>
          <w:szCs w:val="20"/>
        </w:rPr>
      </w:pPr>
    </w:p>
    <w:p w14:paraId="0A5E1CC5" w14:textId="1FDEB193" w:rsidR="00F52B96" w:rsidRPr="001A26E2" w:rsidRDefault="001A26E2">
      <w:pPr>
        <w:pStyle w:val="Prrafodelista"/>
        <w:numPr>
          <w:ilvl w:val="0"/>
          <w:numId w:val="46"/>
        </w:numPr>
        <w:jc w:val="both"/>
        <w:rPr>
          <w:rFonts w:ascii="Source Sans Pro" w:hAnsi="Source Sans Pro" w:cs="Arial"/>
          <w:sz w:val="20"/>
          <w:szCs w:val="20"/>
          <w:lang w:val="es-MX"/>
        </w:rPr>
      </w:pPr>
      <w:r w:rsidRPr="001A26E2">
        <w:rPr>
          <w:rFonts w:ascii="Source Sans Pro" w:hAnsi="Source Sans Pro" w:cs="Arial"/>
          <w:sz w:val="20"/>
          <w:szCs w:val="20"/>
          <w:lang w:val="es-MX"/>
        </w:rPr>
        <w:t>Los delitos tipificados en el Libro Segundo, Títulos Quinto y Sexto de este Código, cuando la víctima fuere menor de edad, no prescribirán</w:t>
      </w:r>
      <w:r w:rsidR="00F52B96" w:rsidRPr="00347605">
        <w:rPr>
          <w:rFonts w:ascii="Source Sans Pro" w:hAnsi="Source Sans Pro" w:cs="Arial"/>
          <w:sz w:val="20"/>
          <w:szCs w:val="20"/>
          <w:lang w:val="es-MX"/>
        </w:rPr>
        <w:t>.</w:t>
      </w:r>
    </w:p>
    <w:p w14:paraId="31BFF05F" w14:textId="6EA13F75" w:rsidR="001A26E2" w:rsidRPr="00043EA7" w:rsidRDefault="001A26E2" w:rsidP="001A26E2">
      <w:pPr>
        <w:pStyle w:val="Prrafodelista"/>
        <w:tabs>
          <w:tab w:val="left" w:pos="2552"/>
        </w:tabs>
        <w:ind w:right="49"/>
        <w:jc w:val="right"/>
        <w:rPr>
          <w:rFonts w:ascii="Source Sans Pro" w:hAnsi="Source Sans Pro" w:cs="Arial"/>
          <w:i/>
          <w:iCs/>
          <w:color w:val="9F2241"/>
          <w:sz w:val="18"/>
          <w:szCs w:val="18"/>
        </w:rPr>
      </w:pPr>
      <w:r w:rsidRPr="00043EA7">
        <w:rPr>
          <w:rFonts w:ascii="Source Sans Pro" w:hAnsi="Source Sans Pro" w:cs="Arial"/>
          <w:i/>
          <w:iCs/>
          <w:color w:val="9F2241"/>
          <w:sz w:val="18"/>
          <w:szCs w:val="18"/>
        </w:rPr>
        <w:t>F</w:t>
      </w:r>
      <w:r w:rsidR="002861AF">
        <w:rPr>
          <w:rFonts w:ascii="Source Sans Pro" w:hAnsi="Source Sans Pro" w:cs="Arial"/>
          <w:i/>
          <w:iCs/>
          <w:color w:val="9F2241"/>
          <w:sz w:val="18"/>
          <w:szCs w:val="18"/>
        </w:rPr>
        <w:t>racción reformada G.O.CDMX 04</w:t>
      </w:r>
      <w:r>
        <w:rPr>
          <w:rFonts w:ascii="Source Sans Pro" w:hAnsi="Source Sans Pro" w:cs="Arial"/>
          <w:i/>
          <w:iCs/>
          <w:color w:val="9F2241"/>
          <w:sz w:val="18"/>
          <w:szCs w:val="18"/>
        </w:rPr>
        <w:t>/10</w:t>
      </w:r>
      <w:r w:rsidRPr="00043EA7">
        <w:rPr>
          <w:rFonts w:ascii="Source Sans Pro" w:hAnsi="Source Sans Pro" w:cs="Arial"/>
          <w:i/>
          <w:iCs/>
          <w:color w:val="9F2241"/>
          <w:sz w:val="18"/>
          <w:szCs w:val="18"/>
        </w:rPr>
        <w:t>/24</w:t>
      </w:r>
    </w:p>
    <w:p w14:paraId="57826245" w14:textId="77777777" w:rsidR="00F52B96" w:rsidRPr="001A26E2" w:rsidRDefault="00F52B96" w:rsidP="00F37D30">
      <w:pPr>
        <w:jc w:val="both"/>
        <w:rPr>
          <w:rFonts w:ascii="Source Sans Pro" w:hAnsi="Source Sans Pro" w:cs="Arial"/>
          <w:b/>
          <w:bCs/>
          <w:sz w:val="20"/>
          <w:szCs w:val="20"/>
        </w:rPr>
      </w:pPr>
    </w:p>
    <w:p w14:paraId="4000CD74" w14:textId="7E8A3C6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109</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(Plazos para la prescripción de la potestad para ejecutar las penas y medidas de seguridad). </w:t>
      </w:r>
      <w:r w:rsidRPr="009B2D45">
        <w:rPr>
          <w:rFonts w:ascii="Source Sans Pro" w:hAnsi="Source Sans Pro" w:cs="Arial"/>
          <w:sz w:val="20"/>
          <w:szCs w:val="20"/>
          <w:lang w:val="es-MX"/>
        </w:rPr>
        <w:t xml:space="preserve">Los plazos para la prescripción de la potestad para ejecutar las penas y las medidas de seguridad, serán continuos y correrán desde el día siguiente a aquél en que el sentenciado se sustraiga de la acción de la justicia, si las penas o las medidas de seguridad fueren privativas o restrictivas de la libertad. En caso contrario, desde la fecha en que cause ejecutoria la sentencia. </w:t>
      </w:r>
    </w:p>
    <w:p w14:paraId="79D6B38E" w14:textId="77777777" w:rsidR="00F52B96" w:rsidRPr="009B2D45" w:rsidRDefault="00F52B96" w:rsidP="00F37D30">
      <w:pPr>
        <w:jc w:val="both"/>
        <w:rPr>
          <w:rFonts w:ascii="Source Sans Pro" w:hAnsi="Source Sans Pro" w:cs="Arial"/>
          <w:b/>
          <w:bCs/>
          <w:sz w:val="20"/>
          <w:szCs w:val="20"/>
          <w:lang w:val="es-MX"/>
        </w:rPr>
      </w:pPr>
    </w:p>
    <w:p w14:paraId="3CB33550" w14:textId="796F4803"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110</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(Prescripción de la potestad punitiva en los casos de delito de querella). </w:t>
      </w:r>
      <w:r w:rsidRPr="009B2D45">
        <w:rPr>
          <w:rFonts w:ascii="Source Sans Pro" w:hAnsi="Source Sans Pro" w:cs="Arial"/>
          <w:sz w:val="20"/>
          <w:szCs w:val="20"/>
          <w:lang w:val="es-MX"/>
        </w:rPr>
        <w:t xml:space="preserve">Salvo disposición en contrario, la pretensión punitiva que nazca de un delito que sólo puede perseguirse por querella del ofendido o algún otro acto equivalente, prescribirá en un año, contado desde el día en que quienes puedan formular la querella o el acto equivalente, tengan conocimiento del delito y del delincuente, y en tres años fuera de esta circunstancia. </w:t>
      </w:r>
    </w:p>
    <w:p w14:paraId="7183E3F0" w14:textId="77777777" w:rsidR="007F5C8B" w:rsidRPr="009B2D45" w:rsidRDefault="007F5C8B" w:rsidP="00F37D30">
      <w:pPr>
        <w:jc w:val="both"/>
        <w:rPr>
          <w:rFonts w:ascii="Source Sans Pro" w:hAnsi="Source Sans Pro" w:cs="Arial"/>
          <w:sz w:val="20"/>
          <w:szCs w:val="20"/>
          <w:lang w:val="es-MX"/>
        </w:rPr>
      </w:pPr>
    </w:p>
    <w:p w14:paraId="421119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Una vez cumplido el requisito de procedibilidad dentro del plazo antes mencionado, la prescripción seguirá corriendo según las reglas para los delitos perseguibles de oficio. </w:t>
      </w:r>
    </w:p>
    <w:p w14:paraId="24FCC886" w14:textId="77777777" w:rsidR="00F52B96" w:rsidRPr="009B2D45" w:rsidRDefault="00F52B96" w:rsidP="00F37D30">
      <w:pPr>
        <w:jc w:val="both"/>
        <w:rPr>
          <w:rFonts w:ascii="Source Sans Pro" w:hAnsi="Source Sans Pro" w:cs="Arial"/>
          <w:b/>
          <w:bCs/>
          <w:sz w:val="20"/>
          <w:szCs w:val="20"/>
          <w:lang w:val="es-MX"/>
        </w:rPr>
      </w:pPr>
    </w:p>
    <w:p w14:paraId="10A57A80" w14:textId="23DF9D3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111</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(Prescripción de la pretensión punitiva según el tipo de pena). </w:t>
      </w:r>
      <w:r w:rsidRPr="009B2D45">
        <w:rPr>
          <w:rFonts w:ascii="Source Sans Pro" w:hAnsi="Source Sans Pro" w:cs="Arial"/>
          <w:sz w:val="20"/>
          <w:szCs w:val="20"/>
          <w:lang w:val="es-MX"/>
        </w:rPr>
        <w:t xml:space="preserve">La pretensión punitiva respecto de delitos que se persigan de oficio prescribirá: </w:t>
      </w:r>
    </w:p>
    <w:p w14:paraId="37592E5B" w14:textId="77777777" w:rsidR="00F52B96" w:rsidRPr="009B2D45" w:rsidRDefault="00F52B96" w:rsidP="00F37D30">
      <w:pPr>
        <w:jc w:val="both"/>
        <w:rPr>
          <w:rFonts w:ascii="Source Sans Pro" w:hAnsi="Source Sans Pro" w:cs="Arial"/>
          <w:sz w:val="20"/>
          <w:szCs w:val="20"/>
          <w:lang w:val="es-MX"/>
        </w:rPr>
      </w:pPr>
    </w:p>
    <w:p w14:paraId="73543930" w14:textId="48544F4B" w:rsidR="00F52B96" w:rsidRPr="00347605" w:rsidRDefault="00F52B96">
      <w:pPr>
        <w:pStyle w:val="Prrafodelista"/>
        <w:numPr>
          <w:ilvl w:val="0"/>
          <w:numId w:val="47"/>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En un plazo igual al término medio aritmético de la pena privativa de la libertad, </w:t>
      </w:r>
      <w:proofErr w:type="spellStart"/>
      <w:r w:rsidRPr="00347605">
        <w:rPr>
          <w:rFonts w:ascii="Source Sans Pro" w:hAnsi="Source Sans Pro" w:cs="Arial"/>
          <w:sz w:val="20"/>
          <w:szCs w:val="20"/>
          <w:lang w:val="es-MX"/>
        </w:rPr>
        <w:t>incluídas</w:t>
      </w:r>
      <w:proofErr w:type="spellEnd"/>
      <w:r w:rsidRPr="00347605">
        <w:rPr>
          <w:rFonts w:ascii="Source Sans Pro" w:hAnsi="Source Sans Pro" w:cs="Arial"/>
          <w:sz w:val="20"/>
          <w:szCs w:val="20"/>
          <w:lang w:val="es-MX"/>
        </w:rPr>
        <w:t xml:space="preserve"> las modalidades del delito cometido, pero en ningún caso será menor de tres años.</w:t>
      </w:r>
    </w:p>
    <w:p w14:paraId="0122E85E" w14:textId="77777777" w:rsidR="00F52B96" w:rsidRPr="009B2D45" w:rsidRDefault="00F52B96" w:rsidP="00F37D30">
      <w:pPr>
        <w:jc w:val="both"/>
        <w:rPr>
          <w:rFonts w:ascii="Source Sans Pro" w:hAnsi="Source Sans Pro" w:cs="Arial"/>
          <w:sz w:val="20"/>
          <w:szCs w:val="20"/>
          <w:lang w:val="es-MX"/>
        </w:rPr>
      </w:pPr>
    </w:p>
    <w:p w14:paraId="3339106D" w14:textId="77777777" w:rsidR="00F52B96" w:rsidRPr="009B2D45" w:rsidRDefault="00F52B96" w:rsidP="00347605">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Esta regla se aplicará cuando la pena privativa de la libertad esté señalada en forma conjunta o alterna con otra diversa.</w:t>
      </w:r>
    </w:p>
    <w:p w14:paraId="2F37FADE" w14:textId="77777777" w:rsidR="00F52B96" w:rsidRPr="009B2D45" w:rsidRDefault="00F52B96" w:rsidP="00F37D30">
      <w:pPr>
        <w:jc w:val="both"/>
        <w:rPr>
          <w:rFonts w:ascii="Source Sans Pro" w:hAnsi="Source Sans Pro" w:cs="Arial"/>
          <w:sz w:val="20"/>
          <w:szCs w:val="20"/>
          <w:lang w:val="es-MX"/>
        </w:rPr>
      </w:pPr>
    </w:p>
    <w:p w14:paraId="119FF0C1" w14:textId="35430C65" w:rsidR="00F52B96" w:rsidRPr="00347605" w:rsidRDefault="00F52B96">
      <w:pPr>
        <w:pStyle w:val="Prrafodelista"/>
        <w:numPr>
          <w:ilvl w:val="0"/>
          <w:numId w:val="47"/>
        </w:numPr>
        <w:jc w:val="both"/>
        <w:rPr>
          <w:rFonts w:ascii="Source Sans Pro" w:hAnsi="Source Sans Pro" w:cs="Arial"/>
          <w:sz w:val="20"/>
          <w:szCs w:val="20"/>
          <w:lang w:val="es-MX"/>
        </w:rPr>
      </w:pPr>
      <w:r w:rsidRPr="00347605">
        <w:rPr>
          <w:rFonts w:ascii="Source Sans Pro" w:hAnsi="Source Sans Pro" w:cs="Arial"/>
          <w:sz w:val="20"/>
          <w:szCs w:val="20"/>
          <w:lang w:val="es-MX"/>
        </w:rPr>
        <w:t>En un año, si el delito se sanciona con pena no privativa de la libertad.</w:t>
      </w:r>
    </w:p>
    <w:p w14:paraId="3FE3CCA1" w14:textId="77777777" w:rsidR="00F52B96" w:rsidRPr="009B2D45" w:rsidRDefault="00F52B96" w:rsidP="00F37D30">
      <w:pPr>
        <w:jc w:val="both"/>
        <w:rPr>
          <w:rFonts w:ascii="Source Sans Pro" w:hAnsi="Source Sans Pro" w:cs="Arial"/>
          <w:sz w:val="20"/>
          <w:szCs w:val="20"/>
          <w:lang w:val="es-MX"/>
        </w:rPr>
      </w:pPr>
    </w:p>
    <w:p w14:paraId="212E1AA3" w14:textId="4A2B6F1C" w:rsidR="00F52B96" w:rsidRDefault="001A26E2" w:rsidP="001A26E2">
      <w:pPr>
        <w:pStyle w:val="Prrafodelista"/>
        <w:numPr>
          <w:ilvl w:val="0"/>
          <w:numId w:val="47"/>
        </w:numPr>
        <w:jc w:val="both"/>
        <w:rPr>
          <w:rFonts w:ascii="Source Sans Pro" w:hAnsi="Source Sans Pro" w:cs="Arial"/>
          <w:bCs/>
          <w:sz w:val="20"/>
          <w:szCs w:val="20"/>
          <w:lang w:val="es-MX"/>
        </w:rPr>
      </w:pPr>
      <w:r w:rsidRPr="001A26E2">
        <w:rPr>
          <w:rFonts w:ascii="Source Sans Pro" w:hAnsi="Source Sans Pro" w:cs="Arial"/>
          <w:bCs/>
          <w:sz w:val="20"/>
          <w:szCs w:val="20"/>
          <w:lang w:val="es-MX"/>
        </w:rPr>
        <w:lastRenderedPageBreak/>
        <w:t>Tratándose de los delitos tipificados en el Libro Segundo, Títulos Quinto y Sexto de este Código, cuando la víctima fuere menor de edad, serán imprescriptibles.</w:t>
      </w:r>
    </w:p>
    <w:p w14:paraId="092214D5" w14:textId="77777777" w:rsidR="001A26E2" w:rsidRDefault="001A26E2" w:rsidP="001A26E2">
      <w:pPr>
        <w:pStyle w:val="Prrafodelista"/>
        <w:tabs>
          <w:tab w:val="left" w:pos="2552"/>
        </w:tabs>
        <w:ind w:right="49"/>
        <w:jc w:val="center"/>
        <w:rPr>
          <w:rFonts w:ascii="Source Sans Pro" w:hAnsi="Source Sans Pro" w:cs="Arial"/>
          <w:i/>
          <w:iCs/>
          <w:color w:val="9F2241"/>
          <w:sz w:val="18"/>
          <w:szCs w:val="18"/>
        </w:rPr>
      </w:pPr>
    </w:p>
    <w:p w14:paraId="02D07CB5" w14:textId="5AD13B80" w:rsidR="001A26E2" w:rsidRPr="00043EA7" w:rsidRDefault="001A26E2" w:rsidP="001A26E2">
      <w:pPr>
        <w:pStyle w:val="Prrafodelista"/>
        <w:tabs>
          <w:tab w:val="left" w:pos="2552"/>
        </w:tabs>
        <w:ind w:right="49"/>
        <w:jc w:val="right"/>
        <w:rPr>
          <w:rFonts w:ascii="Source Sans Pro" w:hAnsi="Source Sans Pro" w:cs="Arial"/>
          <w:i/>
          <w:iCs/>
          <w:color w:val="9F2241"/>
          <w:sz w:val="18"/>
          <w:szCs w:val="18"/>
        </w:rPr>
      </w:pPr>
      <w:r w:rsidRPr="00043EA7">
        <w:rPr>
          <w:rFonts w:ascii="Source Sans Pro" w:hAnsi="Source Sans Pro" w:cs="Arial"/>
          <w:i/>
          <w:iCs/>
          <w:color w:val="9F2241"/>
          <w:sz w:val="18"/>
          <w:szCs w:val="18"/>
        </w:rPr>
        <w:t>F</w:t>
      </w:r>
      <w:r w:rsidR="002861AF">
        <w:rPr>
          <w:rFonts w:ascii="Source Sans Pro" w:hAnsi="Source Sans Pro" w:cs="Arial"/>
          <w:i/>
          <w:iCs/>
          <w:color w:val="9F2241"/>
          <w:sz w:val="18"/>
          <w:szCs w:val="18"/>
        </w:rPr>
        <w:t>racción reformada G.O.CDMX 04</w:t>
      </w:r>
      <w:r>
        <w:rPr>
          <w:rFonts w:ascii="Source Sans Pro" w:hAnsi="Source Sans Pro" w:cs="Arial"/>
          <w:i/>
          <w:iCs/>
          <w:color w:val="9F2241"/>
          <w:sz w:val="18"/>
          <w:szCs w:val="18"/>
        </w:rPr>
        <w:t>/10</w:t>
      </w:r>
      <w:r w:rsidRPr="00043EA7">
        <w:rPr>
          <w:rFonts w:ascii="Source Sans Pro" w:hAnsi="Source Sans Pro" w:cs="Arial"/>
          <w:i/>
          <w:iCs/>
          <w:color w:val="9F2241"/>
          <w:sz w:val="18"/>
          <w:szCs w:val="18"/>
        </w:rPr>
        <w:t>/24</w:t>
      </w:r>
    </w:p>
    <w:p w14:paraId="7F525E55" w14:textId="77777777" w:rsidR="001A26E2" w:rsidRPr="001A26E2" w:rsidRDefault="001A26E2" w:rsidP="001A26E2">
      <w:pPr>
        <w:pStyle w:val="Prrafodelista"/>
        <w:jc w:val="both"/>
        <w:rPr>
          <w:rFonts w:ascii="Source Sans Pro" w:hAnsi="Source Sans Pro" w:cs="Arial"/>
          <w:bCs/>
          <w:sz w:val="20"/>
          <w:szCs w:val="20"/>
        </w:rPr>
      </w:pPr>
    </w:p>
    <w:p w14:paraId="7AFE5179" w14:textId="6763C328" w:rsidR="00F52B96" w:rsidRPr="009B2D45" w:rsidRDefault="00597579" w:rsidP="00F37D30">
      <w:pPr>
        <w:jc w:val="both"/>
        <w:rPr>
          <w:rFonts w:ascii="Source Sans Pro" w:hAnsi="Source Sans Pro" w:cs="Arial"/>
          <w:b/>
          <w:bCs/>
          <w:sz w:val="20"/>
          <w:szCs w:val="20"/>
          <w:lang w:val="es-MX"/>
        </w:rPr>
      </w:pPr>
      <w:r w:rsidRPr="009B2D45">
        <w:rPr>
          <w:rFonts w:ascii="Source Sans Pro" w:hAnsi="Source Sans Pro" w:cs="Arial"/>
          <w:b/>
          <w:bCs/>
          <w:sz w:val="20"/>
          <w:szCs w:val="20"/>
          <w:lang w:val="es-MX"/>
        </w:rPr>
        <w:t>ARTÍCULO</w:t>
      </w:r>
      <w:r w:rsidR="00F52B96" w:rsidRPr="009B2D45">
        <w:rPr>
          <w:rFonts w:ascii="Source Sans Pro" w:hAnsi="Source Sans Pro" w:cs="Arial"/>
          <w:b/>
          <w:bCs/>
          <w:sz w:val="20"/>
          <w:szCs w:val="20"/>
          <w:lang w:val="es-MX"/>
        </w:rPr>
        <w:t xml:space="preserve"> </w:t>
      </w:r>
      <w:r w:rsidRPr="009B2D45">
        <w:rPr>
          <w:rFonts w:ascii="Source Sans Pro" w:hAnsi="Source Sans Pro" w:cs="Arial"/>
          <w:b/>
          <w:bCs/>
          <w:sz w:val="20"/>
          <w:szCs w:val="20"/>
          <w:lang w:val="es-MX"/>
        </w:rPr>
        <w:t xml:space="preserve">111 </w:t>
      </w:r>
      <w:r w:rsidR="00F52B96" w:rsidRPr="009B2D45">
        <w:rPr>
          <w:rFonts w:ascii="Source Sans Pro" w:hAnsi="Source Sans Pro" w:cs="Arial"/>
          <w:b/>
          <w:bCs/>
          <w:sz w:val="20"/>
          <w:szCs w:val="20"/>
          <w:lang w:val="es-MX"/>
        </w:rPr>
        <w:t>BIS.</w:t>
      </w:r>
      <w:r>
        <w:rPr>
          <w:rFonts w:ascii="Source Sans Pro" w:hAnsi="Source Sans Pro" w:cs="Arial"/>
          <w:b/>
          <w:bCs/>
          <w:sz w:val="20"/>
          <w:szCs w:val="20"/>
          <w:lang w:val="es-MX"/>
        </w:rPr>
        <w:t>-</w:t>
      </w:r>
      <w:r w:rsidR="00F52B96" w:rsidRPr="009B2D45">
        <w:rPr>
          <w:rFonts w:ascii="Source Sans Pro" w:hAnsi="Source Sans Pro" w:cs="Arial"/>
          <w:sz w:val="20"/>
          <w:szCs w:val="20"/>
          <w:lang w:val="es-MX"/>
        </w:rPr>
        <w:t xml:space="preserve"> </w:t>
      </w:r>
      <w:r w:rsidR="00F52B96" w:rsidRPr="009B2D45">
        <w:rPr>
          <w:rFonts w:ascii="Source Sans Pro" w:hAnsi="Source Sans Pro" w:cs="Arial"/>
          <w:bCs/>
          <w:sz w:val="20"/>
          <w:szCs w:val="20"/>
          <w:lang w:val="es-MX"/>
        </w:rPr>
        <w:t>Para los delitos previstos en los títulos décimo octavo, décimo noveno y vigésimo del presente Código, la prescripción será por un plazo igual a la mayor de las sanciones que corresponda al delito de que se trate. Asimismo, se interrumpirá la prescripción cuando el indiciado se sustraiga a la acción de la justicia.</w:t>
      </w:r>
    </w:p>
    <w:p w14:paraId="098883DA" w14:textId="77777777" w:rsidR="00F52B96" w:rsidRPr="009B2D45" w:rsidRDefault="00F52B96" w:rsidP="00F37D30">
      <w:pPr>
        <w:jc w:val="both"/>
        <w:rPr>
          <w:rFonts w:ascii="Source Sans Pro" w:hAnsi="Source Sans Pro" w:cs="Arial"/>
          <w:b/>
          <w:bCs/>
          <w:sz w:val="20"/>
          <w:szCs w:val="20"/>
          <w:lang w:val="es-MX"/>
        </w:rPr>
      </w:pPr>
    </w:p>
    <w:p w14:paraId="5536E8A2" w14:textId="119BBB2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112</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(Prescripción de la pretensión punitiva en caso de concurso de delitos). </w:t>
      </w:r>
      <w:r w:rsidRPr="009B2D45">
        <w:rPr>
          <w:rFonts w:ascii="Source Sans Pro" w:hAnsi="Source Sans Pro" w:cs="Arial"/>
          <w:sz w:val="20"/>
          <w:szCs w:val="20"/>
          <w:lang w:val="es-MX"/>
        </w:rPr>
        <w:t xml:space="preserve">En los casos de concurso ideal de delitos, la pretensión punitiva prescribirá conforme a las reglas para el delito que merezca la pena mayor. </w:t>
      </w:r>
    </w:p>
    <w:p w14:paraId="36876FA9" w14:textId="77777777" w:rsidR="00F52B96" w:rsidRPr="009B2D45" w:rsidRDefault="00F52B96" w:rsidP="00F37D30">
      <w:pPr>
        <w:jc w:val="both"/>
        <w:rPr>
          <w:rFonts w:ascii="Source Sans Pro" w:hAnsi="Source Sans Pro" w:cs="Arial"/>
          <w:sz w:val="20"/>
          <w:szCs w:val="20"/>
          <w:lang w:val="es-MX"/>
        </w:rPr>
      </w:pPr>
    </w:p>
    <w:p w14:paraId="04D373F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los casos de concurso real de delitos, los plazos para la prescripción punitiva empezarán a correr simultáneamente y prescribirán separadamente para cada uno de los delitos. </w:t>
      </w:r>
    </w:p>
    <w:p w14:paraId="3F13E4AE" w14:textId="77777777" w:rsidR="00F52B96" w:rsidRPr="009B2D45" w:rsidRDefault="00F52B96" w:rsidP="00F37D30">
      <w:pPr>
        <w:jc w:val="both"/>
        <w:rPr>
          <w:rFonts w:ascii="Source Sans Pro" w:hAnsi="Source Sans Pro" w:cs="Arial"/>
          <w:b/>
          <w:bCs/>
          <w:sz w:val="20"/>
          <w:szCs w:val="20"/>
          <w:lang w:val="es-MX"/>
        </w:rPr>
      </w:pPr>
    </w:p>
    <w:p w14:paraId="7938B1E9" w14:textId="166DFC1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113</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(Necesidad de resolución o declaración previa). </w:t>
      </w:r>
      <w:r w:rsidRPr="009B2D45">
        <w:rPr>
          <w:rFonts w:ascii="Source Sans Pro" w:hAnsi="Source Sans Pro" w:cs="Arial"/>
          <w:sz w:val="20"/>
          <w:szCs w:val="20"/>
          <w:lang w:val="es-MX"/>
        </w:rPr>
        <w:t xml:space="preserve">Cuando para ejercitar o continuar la pretensión punitiva sea necesaria una resolución previa de autoridad jurisdiccional, la prescripción comenzará a correr desde que se dicte la sentencia irrevocable. </w:t>
      </w:r>
    </w:p>
    <w:p w14:paraId="0F0E3B86" w14:textId="77777777" w:rsidR="00F52B96" w:rsidRPr="009B2D45" w:rsidRDefault="00F52B96" w:rsidP="00F37D30">
      <w:pPr>
        <w:jc w:val="both"/>
        <w:rPr>
          <w:rFonts w:ascii="Source Sans Pro" w:hAnsi="Source Sans Pro" w:cs="Arial"/>
          <w:sz w:val="20"/>
          <w:szCs w:val="20"/>
          <w:lang w:val="es-MX"/>
        </w:rPr>
      </w:pPr>
    </w:p>
    <w:p w14:paraId="300E2B2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para deducir la pretensión punitiva la ley exigiere previa declaración o resolución de alguna autoridad, las gestiones que con ese fin se practiquen dentro de los términos señalados en el artículo 111 de este Código, interrumpirán la prescripción. </w:t>
      </w:r>
    </w:p>
    <w:p w14:paraId="2A9ADFE6" w14:textId="77777777" w:rsidR="00F52B96" w:rsidRPr="009B2D45" w:rsidRDefault="00F52B96" w:rsidP="00F37D30">
      <w:pPr>
        <w:jc w:val="both"/>
        <w:rPr>
          <w:rFonts w:ascii="Source Sans Pro" w:hAnsi="Source Sans Pro" w:cs="Arial"/>
          <w:b/>
          <w:bCs/>
          <w:sz w:val="20"/>
          <w:szCs w:val="20"/>
          <w:lang w:val="es-MX"/>
        </w:rPr>
      </w:pPr>
    </w:p>
    <w:p w14:paraId="128C34C7" w14:textId="0FE4EA7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114</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(Interrupción de la prescripción de la pretensión punitiva). </w:t>
      </w:r>
      <w:r w:rsidRPr="009B2D45">
        <w:rPr>
          <w:rFonts w:ascii="Source Sans Pro" w:hAnsi="Source Sans Pro" w:cs="Arial"/>
          <w:sz w:val="20"/>
          <w:szCs w:val="20"/>
          <w:lang w:val="es-MX"/>
        </w:rPr>
        <w:t xml:space="preserve">La prescripción de la pretensión punitiva se interrumpirá por las actuaciones que se practiquen en averiguación del delito y de los delincuentes, aunque por ignorarse quiénes sean éstos, no se practiquen las diligencias contra persona determinada. </w:t>
      </w:r>
    </w:p>
    <w:p w14:paraId="27D16EF1" w14:textId="77777777" w:rsidR="00F52B96" w:rsidRPr="009B2D45" w:rsidRDefault="00F52B96" w:rsidP="00F37D30">
      <w:pPr>
        <w:jc w:val="both"/>
        <w:rPr>
          <w:rFonts w:ascii="Source Sans Pro" w:hAnsi="Source Sans Pro" w:cs="Arial"/>
          <w:sz w:val="20"/>
          <w:szCs w:val="20"/>
          <w:lang w:val="es-MX"/>
        </w:rPr>
      </w:pPr>
    </w:p>
    <w:p w14:paraId="2899D3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prescripción de la pretensión punitiva se interrumpirá también por el requerimiento de auxilio en la investigación del delito o del delincuente, por las diligencias que se practiquen para obtener la extradición internacional, y por el requerimiento de entrega del inculpado que formalmente haga el Ministerio Público al de otra entidad federativa, donde aquél se refugie, se localice o se encuentre detenido por el mismo delito o por otro. En el primer caso también se interrumpirá con las actuaciones que practique la autoridad requerida y en el segundo subsistirá la interrupción, hasta en tanto ésta niegue la entrega o desaparezca la situación legal del detenido que dé motivo al aplazamiento de su entrega. </w:t>
      </w:r>
    </w:p>
    <w:p w14:paraId="304C9402" w14:textId="77777777" w:rsidR="00F52B96" w:rsidRPr="009B2D45" w:rsidRDefault="00F52B96" w:rsidP="00F37D30">
      <w:pPr>
        <w:jc w:val="both"/>
        <w:rPr>
          <w:rFonts w:ascii="Source Sans Pro" w:hAnsi="Source Sans Pro" w:cs="Arial"/>
          <w:sz w:val="20"/>
          <w:szCs w:val="20"/>
          <w:lang w:val="es-MX"/>
        </w:rPr>
      </w:pPr>
    </w:p>
    <w:p w14:paraId="04D6D27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dejare de actuar, la prescripción empezará a correr de nuevo desde el día siguiente al de la última diligencia. </w:t>
      </w:r>
    </w:p>
    <w:p w14:paraId="4053F7FE" w14:textId="77777777" w:rsidR="00F52B96" w:rsidRPr="009B2D45" w:rsidRDefault="00F52B96" w:rsidP="00F37D30">
      <w:pPr>
        <w:jc w:val="both"/>
        <w:rPr>
          <w:rFonts w:ascii="Source Sans Pro" w:hAnsi="Source Sans Pro" w:cs="Arial"/>
          <w:b/>
          <w:bCs/>
          <w:sz w:val="20"/>
          <w:szCs w:val="20"/>
          <w:lang w:val="es-MX"/>
        </w:rPr>
      </w:pPr>
    </w:p>
    <w:p w14:paraId="705D94ED" w14:textId="7B07789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115</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(Excepción a la interrupción). </w:t>
      </w:r>
      <w:r w:rsidRPr="009B2D45">
        <w:rPr>
          <w:rFonts w:ascii="Source Sans Pro" w:hAnsi="Source Sans Pro" w:cs="Arial"/>
          <w:sz w:val="20"/>
          <w:szCs w:val="20"/>
          <w:lang w:val="es-MX"/>
        </w:rPr>
        <w:t xml:space="preserve">No operará la interrupción de la prescripción de la pretensión punitiva, cuando las actuaciones se practiquen después de que haya transcurrido la mitad del lapso necesario para la prescripción, contados a partir de los momentos a que se refieren las fracciones I a IV del artículo 108 de este Código. </w:t>
      </w:r>
    </w:p>
    <w:p w14:paraId="51273724" w14:textId="77777777" w:rsidR="00F52B96" w:rsidRPr="009B2D45" w:rsidRDefault="00F52B96" w:rsidP="00F37D30">
      <w:pPr>
        <w:jc w:val="both"/>
        <w:rPr>
          <w:rFonts w:ascii="Source Sans Pro" w:hAnsi="Source Sans Pro" w:cs="Arial"/>
          <w:b/>
          <w:bCs/>
          <w:sz w:val="20"/>
          <w:szCs w:val="20"/>
          <w:lang w:val="es-MX"/>
        </w:rPr>
      </w:pPr>
    </w:p>
    <w:p w14:paraId="687B4168" w14:textId="619031E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116</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(Lapso de prescripción de la potestad de ejecutar las penas). </w:t>
      </w:r>
      <w:r w:rsidRPr="009B2D45">
        <w:rPr>
          <w:rFonts w:ascii="Source Sans Pro" w:hAnsi="Source Sans Pro" w:cs="Arial"/>
          <w:sz w:val="20"/>
          <w:szCs w:val="20"/>
          <w:lang w:val="es-MX"/>
        </w:rPr>
        <w:t xml:space="preserve">Salvo disposición legal en contrario, la potestad para ejecutar la pena privativa de libertad o medida de seguridad, prescribirá en un tiempo igual al fijado en la condena, pero no podrá ser inferior a tres años. </w:t>
      </w:r>
    </w:p>
    <w:p w14:paraId="5B89311C" w14:textId="77777777" w:rsidR="00F52B96" w:rsidRPr="009B2D45" w:rsidRDefault="00F52B96" w:rsidP="00F37D30">
      <w:pPr>
        <w:jc w:val="both"/>
        <w:rPr>
          <w:rFonts w:ascii="Source Sans Pro" w:hAnsi="Source Sans Pro" w:cs="Arial"/>
          <w:sz w:val="20"/>
          <w:szCs w:val="20"/>
          <w:lang w:val="es-MX"/>
        </w:rPr>
      </w:pPr>
    </w:p>
    <w:p w14:paraId="392DE27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potestad para ejecutar la pena de multa prescribirá en un año. Para las demás sanciones prescribirá en un plazo igual al que deberían durar éstas, sin que pueda ser inferior a dos años. </w:t>
      </w:r>
    </w:p>
    <w:p w14:paraId="30554978" w14:textId="77777777" w:rsidR="00F52B96" w:rsidRPr="009B2D45" w:rsidRDefault="00F52B96" w:rsidP="00F37D30">
      <w:pPr>
        <w:jc w:val="both"/>
        <w:rPr>
          <w:rFonts w:ascii="Source Sans Pro" w:hAnsi="Source Sans Pro" w:cs="Arial"/>
          <w:sz w:val="20"/>
          <w:szCs w:val="20"/>
          <w:lang w:val="es-MX"/>
        </w:rPr>
      </w:pPr>
    </w:p>
    <w:p w14:paraId="52F0457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potestad para ejecutar las penas que no tengan temporalidad prescribirán en dos años y la de la reparación del daño en un tiempo igual al de la pena privativa de libertad impuesta. </w:t>
      </w:r>
    </w:p>
    <w:p w14:paraId="66A54A35" w14:textId="77777777" w:rsidR="00F52B96" w:rsidRPr="009B2D45" w:rsidRDefault="00F52B96" w:rsidP="00F37D30">
      <w:pPr>
        <w:jc w:val="both"/>
        <w:rPr>
          <w:rFonts w:ascii="Source Sans Pro" w:hAnsi="Source Sans Pro" w:cs="Arial"/>
          <w:sz w:val="20"/>
          <w:szCs w:val="20"/>
          <w:lang w:val="es-MX"/>
        </w:rPr>
      </w:pPr>
    </w:p>
    <w:p w14:paraId="6E1CAFA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plazos serán contados a partir de la fecha en que cause ejecutoria la resolución. </w:t>
      </w:r>
    </w:p>
    <w:p w14:paraId="5D8AFEFE" w14:textId="77777777" w:rsidR="00F52B96" w:rsidRPr="009B2D45" w:rsidRDefault="00F52B96" w:rsidP="00F37D30">
      <w:pPr>
        <w:jc w:val="both"/>
        <w:rPr>
          <w:rFonts w:ascii="Source Sans Pro" w:hAnsi="Source Sans Pro" w:cs="Arial"/>
          <w:b/>
          <w:bCs/>
          <w:sz w:val="20"/>
          <w:szCs w:val="20"/>
          <w:lang w:val="es-MX"/>
        </w:rPr>
      </w:pPr>
    </w:p>
    <w:p w14:paraId="38653D00" w14:textId="2CF5964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117</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(Cuando el sentenciado hubiere extinguido ya una parte de su sanción, se necesitará para la prescripción tanto tiempo como el que falte de la condena). </w:t>
      </w:r>
      <w:r w:rsidRPr="009B2D45">
        <w:rPr>
          <w:rFonts w:ascii="Source Sans Pro" w:hAnsi="Source Sans Pro" w:cs="Arial"/>
          <w:sz w:val="20"/>
          <w:szCs w:val="20"/>
          <w:lang w:val="es-MX"/>
        </w:rPr>
        <w:t xml:space="preserve">Cuando el sentenciado hubiere extinguido ya una parte de su sanción, se necesitará para la prescripción tanto tiempo como el que falte de la condena. </w:t>
      </w:r>
    </w:p>
    <w:p w14:paraId="1EE203F7" w14:textId="77777777" w:rsidR="00F52B96" w:rsidRPr="009B2D45" w:rsidRDefault="00F52B96" w:rsidP="00F37D30">
      <w:pPr>
        <w:jc w:val="both"/>
        <w:rPr>
          <w:rFonts w:ascii="Source Sans Pro" w:hAnsi="Source Sans Pro" w:cs="Arial"/>
          <w:b/>
          <w:bCs/>
          <w:sz w:val="20"/>
          <w:szCs w:val="20"/>
          <w:lang w:val="es-MX"/>
        </w:rPr>
      </w:pPr>
    </w:p>
    <w:p w14:paraId="5FBEE1D6" w14:textId="4BAB2CC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118</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(Interrupción de la prescripción de la potestad para ejecutar la pena o medida de seguridad). </w:t>
      </w:r>
      <w:r w:rsidRPr="009B2D45">
        <w:rPr>
          <w:rFonts w:ascii="Source Sans Pro" w:hAnsi="Source Sans Pro" w:cs="Arial"/>
          <w:sz w:val="20"/>
          <w:szCs w:val="20"/>
          <w:lang w:val="es-MX"/>
        </w:rPr>
        <w:t xml:space="preserve">La prescripción de la potestad para ejecutar la pena o medida privativa de la libertad, sólo se interrumpe con la aprehensión del sentenciado, aunque se ejecute por otro delito diverso o por la formal solicitud de entrega que el Ministerio Público haga al de otra entidad federativa, en que aquél se encuentre detenido, en cuyo caso subsistirá la interrupción hasta en tanto la autoridad requerida niegue dicha entrega o desaparezca la situación legal del detenido que motive aplazar su cumplimiento. </w:t>
      </w:r>
    </w:p>
    <w:p w14:paraId="38EAB70B" w14:textId="77777777" w:rsidR="00F52B96" w:rsidRPr="009B2D45" w:rsidRDefault="00F52B96" w:rsidP="00F37D30">
      <w:pPr>
        <w:jc w:val="both"/>
        <w:rPr>
          <w:rFonts w:ascii="Source Sans Pro" w:hAnsi="Source Sans Pro" w:cs="Arial"/>
          <w:sz w:val="20"/>
          <w:szCs w:val="20"/>
          <w:lang w:val="es-MX"/>
        </w:rPr>
      </w:pPr>
    </w:p>
    <w:p w14:paraId="1F7CF4D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prescripción de la potestad de las demás sanciones se interrumpirá por cualquier acto de autoridad competente para hacerlas efectivas. También se interrumpirá la prescripción de las penas pecuniarias, por las promociones que el ofendido o persona a cuyo favor se haya decretado dicha reparación, haga ante la autoridad correspondiente y por las actuaciones que esa autoridad realice para ejecutarlas, así como por el inicio de juicio ejecutivo ante autoridad civil usando como título la sentencia condenatoria correspondiente. </w:t>
      </w:r>
    </w:p>
    <w:p w14:paraId="17C9BFC3" w14:textId="77777777" w:rsidR="00F52B96" w:rsidRPr="009B2D45" w:rsidRDefault="00F52B96" w:rsidP="00F37D30">
      <w:pPr>
        <w:jc w:val="both"/>
        <w:rPr>
          <w:rFonts w:ascii="Source Sans Pro" w:hAnsi="Source Sans Pro" w:cs="Arial"/>
          <w:b/>
          <w:bCs/>
          <w:sz w:val="20"/>
          <w:szCs w:val="20"/>
          <w:lang w:val="es-MX"/>
        </w:rPr>
      </w:pPr>
    </w:p>
    <w:p w14:paraId="31CE65A5" w14:textId="49B13CF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119</w:t>
      </w:r>
      <w:r w:rsidR="00597579">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(Autoridad competente para resolver la extinción). La extinción de la pretensión punitiva será resuelta por el titular del Ministerio Público durante la averiguación previa o la investigación, y en su caso, el órgano jurisdiccional en cualquier etapa del proceso. </w:t>
      </w:r>
    </w:p>
    <w:p w14:paraId="561E418F" w14:textId="77777777" w:rsidR="00F52B96" w:rsidRPr="009B2D45" w:rsidRDefault="00F52B96" w:rsidP="00F37D30">
      <w:pPr>
        <w:jc w:val="both"/>
        <w:rPr>
          <w:rFonts w:ascii="Source Sans Pro" w:hAnsi="Source Sans Pro" w:cs="Arial"/>
          <w:sz w:val="20"/>
          <w:szCs w:val="20"/>
          <w:lang w:val="es-MX"/>
        </w:rPr>
      </w:pPr>
    </w:p>
    <w:p w14:paraId="61C5E3E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declaración de extinción de la potestad de ejecutar las penas y medidas de seguridad corresponde al órgano jurisdiccional competente. </w:t>
      </w:r>
    </w:p>
    <w:p w14:paraId="7FC46C9A" w14:textId="77777777" w:rsidR="00F52B96" w:rsidRPr="009B2D45" w:rsidRDefault="00F52B96" w:rsidP="00F37D30">
      <w:pPr>
        <w:jc w:val="both"/>
        <w:rPr>
          <w:rFonts w:ascii="Source Sans Pro" w:hAnsi="Source Sans Pro" w:cs="Arial"/>
          <w:b/>
          <w:bCs/>
          <w:sz w:val="20"/>
          <w:szCs w:val="20"/>
          <w:lang w:val="es-MX"/>
        </w:rPr>
      </w:pPr>
    </w:p>
    <w:p w14:paraId="2D875ACA" w14:textId="7991547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120</w:t>
      </w:r>
      <w:r w:rsidR="00597579">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Pr="009B2D45">
        <w:rPr>
          <w:rFonts w:ascii="Source Sans Pro" w:hAnsi="Source Sans Pro" w:cs="Arial"/>
          <w:i/>
          <w:iCs/>
          <w:sz w:val="20"/>
          <w:szCs w:val="20"/>
          <w:lang w:val="es-MX"/>
        </w:rPr>
        <w:t xml:space="preserve">(Facultad jurisdiccional en la ejecución). </w:t>
      </w:r>
      <w:r w:rsidRPr="009B2D45">
        <w:rPr>
          <w:rFonts w:ascii="Source Sans Pro" w:hAnsi="Source Sans Pro" w:cs="Arial"/>
          <w:sz w:val="20"/>
          <w:szCs w:val="20"/>
          <w:lang w:val="es-MX"/>
        </w:rPr>
        <w:t xml:space="preserve">Si durante la ejecución de las penas o medidas de seguridad se advierte que se había extinguido la pretensión punitiva o la potestad de ejecutarlas, tales circunstancias se plantearán por la vía incidental ante el órgano jurisdiccional que hubiere conocido del asunto y éste resolverá lo procedente. </w:t>
      </w:r>
    </w:p>
    <w:p w14:paraId="30AA250E" w14:textId="77777777" w:rsidR="00F52B96" w:rsidRPr="009B2D45" w:rsidRDefault="00F52B96" w:rsidP="00F37D30">
      <w:pPr>
        <w:jc w:val="both"/>
        <w:rPr>
          <w:rFonts w:ascii="Source Sans Pro" w:hAnsi="Source Sans Pro" w:cs="Arial"/>
          <w:sz w:val="20"/>
          <w:szCs w:val="20"/>
          <w:lang w:val="es-MX"/>
        </w:rPr>
      </w:pPr>
    </w:p>
    <w:p w14:paraId="0A5C630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w:t>
      </w:r>
    </w:p>
    <w:p w14:paraId="154FCE5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SUPRESIÓN DEL TIPO PENAL</w:t>
      </w:r>
    </w:p>
    <w:p w14:paraId="31AB0445" w14:textId="77777777" w:rsidR="00F52B96" w:rsidRPr="009B2D45" w:rsidRDefault="00F52B96" w:rsidP="00F37D30">
      <w:pPr>
        <w:jc w:val="both"/>
        <w:rPr>
          <w:rFonts w:ascii="Source Sans Pro" w:hAnsi="Source Sans Pro" w:cs="Arial"/>
          <w:b/>
          <w:bCs/>
          <w:sz w:val="20"/>
          <w:szCs w:val="20"/>
          <w:lang w:val="es-MX"/>
        </w:rPr>
      </w:pPr>
    </w:p>
    <w:p w14:paraId="08CF94CD" w14:textId="1B1D7B5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121</w:t>
      </w:r>
      <w:r w:rsidR="00597579" w:rsidRPr="00597579">
        <w:rPr>
          <w:rFonts w:ascii="Source Sans Pro" w:hAnsi="Source Sans Pro" w:cs="Arial"/>
          <w:b/>
          <w:sz w:val="20"/>
          <w:szCs w:val="20"/>
          <w:lang w:val="es-MX"/>
        </w:rPr>
        <w:t>.-</w:t>
      </w:r>
      <w:r w:rsidR="00597579">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(Extinción por supresión del tipo penal). </w:t>
      </w:r>
      <w:r w:rsidRPr="009B2D45">
        <w:rPr>
          <w:rFonts w:ascii="Source Sans Pro" w:hAnsi="Source Sans Pro" w:cs="Arial"/>
          <w:sz w:val="20"/>
          <w:szCs w:val="20"/>
          <w:lang w:val="es-MX"/>
        </w:rPr>
        <w:t xml:space="preserve">Cuando la ley suprima un tipo penal se extinguirá la potestad punitiva respectiva o la de ejecutar las penas o medidas de seguridad impuestas, se pondrá en absoluta e inmediata libertad al inculpado o al sentenciado y cesarán de derecho todos los efectos del procedimiento penal o de la sentencia. </w:t>
      </w:r>
    </w:p>
    <w:p w14:paraId="0191608B" w14:textId="77777777" w:rsidR="00F52B96" w:rsidRPr="009B2D45" w:rsidRDefault="00F52B96" w:rsidP="00347605">
      <w:pPr>
        <w:rPr>
          <w:rFonts w:ascii="Source Sans Pro" w:hAnsi="Source Sans Pro" w:cs="Arial"/>
          <w:b/>
          <w:bCs/>
          <w:sz w:val="20"/>
          <w:szCs w:val="20"/>
          <w:lang w:val="es-MX"/>
        </w:rPr>
      </w:pPr>
    </w:p>
    <w:p w14:paraId="4131588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XII</w:t>
      </w:r>
    </w:p>
    <w:p w14:paraId="18D410C5" w14:textId="77777777" w:rsidR="007F5C8B"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 xml:space="preserve">EXISTENCIA DE UNA SENTENCIA ANTERIOR DICTADA </w:t>
      </w:r>
    </w:p>
    <w:p w14:paraId="1D1E67C6" w14:textId="6BCC548A"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EN PROCESO SEGUIDO POR LOS MISMOS HECHOS</w:t>
      </w:r>
    </w:p>
    <w:p w14:paraId="327FDA5E" w14:textId="5511481D" w:rsidR="00F52B96" w:rsidRDefault="00F52B96" w:rsidP="00F37D30">
      <w:pPr>
        <w:jc w:val="both"/>
        <w:rPr>
          <w:rFonts w:ascii="Source Sans Pro" w:hAnsi="Source Sans Pro" w:cs="Arial"/>
          <w:b/>
          <w:bCs/>
          <w:sz w:val="20"/>
          <w:szCs w:val="20"/>
          <w:lang w:val="es-MX"/>
        </w:rPr>
      </w:pPr>
    </w:p>
    <w:p w14:paraId="13087161" w14:textId="77777777" w:rsidR="00597579" w:rsidRPr="009B2D45" w:rsidRDefault="00597579" w:rsidP="00F37D30">
      <w:pPr>
        <w:jc w:val="both"/>
        <w:rPr>
          <w:rFonts w:ascii="Source Sans Pro" w:hAnsi="Source Sans Pro" w:cs="Arial"/>
          <w:b/>
          <w:bCs/>
          <w:sz w:val="20"/>
          <w:szCs w:val="20"/>
          <w:lang w:val="es-MX"/>
        </w:rPr>
      </w:pPr>
    </w:p>
    <w:p w14:paraId="6DE90DE7" w14:textId="7E2D5EA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122</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i/>
          <w:iCs/>
          <w:sz w:val="20"/>
          <w:szCs w:val="20"/>
          <w:lang w:val="es-MX"/>
        </w:rPr>
        <w:t xml:space="preserve">(Non bis in </w:t>
      </w:r>
      <w:proofErr w:type="spellStart"/>
      <w:r w:rsidRPr="009B2D45">
        <w:rPr>
          <w:rFonts w:ascii="Source Sans Pro" w:hAnsi="Source Sans Pro" w:cs="Arial"/>
          <w:i/>
          <w:iCs/>
          <w:sz w:val="20"/>
          <w:szCs w:val="20"/>
          <w:lang w:val="es-MX"/>
        </w:rPr>
        <w:t>idem</w:t>
      </w:r>
      <w:proofErr w:type="spellEnd"/>
      <w:r w:rsidRPr="009B2D45">
        <w:rPr>
          <w:rFonts w:ascii="Source Sans Pro" w:hAnsi="Source Sans Pro" w:cs="Arial"/>
          <w:i/>
          <w:iCs/>
          <w:sz w:val="20"/>
          <w:szCs w:val="20"/>
          <w:lang w:val="es-MX"/>
        </w:rPr>
        <w:t xml:space="preserve">). </w:t>
      </w:r>
      <w:r w:rsidRPr="009B2D45">
        <w:rPr>
          <w:rFonts w:ascii="Source Sans Pro" w:hAnsi="Source Sans Pro" w:cs="Arial"/>
          <w:sz w:val="20"/>
          <w:szCs w:val="20"/>
          <w:lang w:val="es-MX"/>
        </w:rPr>
        <w:t xml:space="preserve">Nadie puede ser juzgado dos veces por los mismos hechos, ya sea que en el juicio se le absuelva o se le condene. </w:t>
      </w:r>
    </w:p>
    <w:p w14:paraId="20C75B3E" w14:textId="77777777" w:rsidR="00F52B96" w:rsidRPr="009B2D45" w:rsidRDefault="00F52B96" w:rsidP="00F37D30">
      <w:pPr>
        <w:jc w:val="both"/>
        <w:rPr>
          <w:rFonts w:ascii="Source Sans Pro" w:hAnsi="Source Sans Pro" w:cs="Arial"/>
          <w:sz w:val="20"/>
          <w:szCs w:val="20"/>
          <w:lang w:val="es-MX"/>
        </w:rPr>
      </w:pPr>
    </w:p>
    <w:p w14:paraId="1B042AF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existan en contra de la misma persona y por la misma conducta: </w:t>
      </w:r>
    </w:p>
    <w:p w14:paraId="09F156F2" w14:textId="77777777" w:rsidR="00F52B96" w:rsidRPr="009B2D45" w:rsidRDefault="00F52B96" w:rsidP="00F37D30">
      <w:pPr>
        <w:jc w:val="both"/>
        <w:rPr>
          <w:rFonts w:ascii="Source Sans Pro" w:hAnsi="Source Sans Pro" w:cs="Arial"/>
          <w:sz w:val="20"/>
          <w:szCs w:val="20"/>
          <w:lang w:val="es-MX"/>
        </w:rPr>
      </w:pPr>
    </w:p>
    <w:p w14:paraId="0AA13625" w14:textId="620F7866" w:rsidR="00F52B96" w:rsidRPr="00347605" w:rsidRDefault="00F52B96">
      <w:pPr>
        <w:pStyle w:val="Prrafodelista"/>
        <w:numPr>
          <w:ilvl w:val="0"/>
          <w:numId w:val="4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Dos procedimientos distintos, se archivará o sobreseerá de oficio el que se haya iniciado en segundo término; </w:t>
      </w:r>
    </w:p>
    <w:p w14:paraId="65A6CDB4" w14:textId="77777777" w:rsidR="00F52B96" w:rsidRPr="009B2D45" w:rsidRDefault="00F52B96" w:rsidP="00F37D30">
      <w:pPr>
        <w:jc w:val="both"/>
        <w:rPr>
          <w:rFonts w:ascii="Source Sans Pro" w:hAnsi="Source Sans Pro" w:cs="Arial"/>
          <w:sz w:val="20"/>
          <w:szCs w:val="20"/>
          <w:lang w:val="es-MX"/>
        </w:rPr>
      </w:pPr>
    </w:p>
    <w:p w14:paraId="4B2E6F4C" w14:textId="70B5AFEB" w:rsidR="00F52B96" w:rsidRPr="00347605" w:rsidRDefault="00F52B96">
      <w:pPr>
        <w:pStyle w:val="Prrafodelista"/>
        <w:numPr>
          <w:ilvl w:val="0"/>
          <w:numId w:val="4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Una sentencia y un procedimiento distinto, se archivará o se sobreseerá de oficio el procedimiento distinto; o </w:t>
      </w:r>
    </w:p>
    <w:p w14:paraId="4F708895" w14:textId="77777777" w:rsidR="00F52B96" w:rsidRPr="009B2D45" w:rsidRDefault="00F52B96" w:rsidP="00F37D30">
      <w:pPr>
        <w:jc w:val="both"/>
        <w:rPr>
          <w:rFonts w:ascii="Source Sans Pro" w:hAnsi="Source Sans Pro" w:cs="Arial"/>
          <w:sz w:val="20"/>
          <w:szCs w:val="20"/>
          <w:lang w:val="es-MX"/>
        </w:rPr>
      </w:pPr>
    </w:p>
    <w:p w14:paraId="2B348B08" w14:textId="4AFFEE0B" w:rsidR="00F52B96" w:rsidRPr="00347605" w:rsidRDefault="00F52B96">
      <w:pPr>
        <w:pStyle w:val="Prrafodelista"/>
        <w:numPr>
          <w:ilvl w:val="0"/>
          <w:numId w:val="48"/>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Dos sentencias, dictadas en procesos distintos, se hará la declaratoria de nulidad de la sentencia que corresponda al proceso que se inició en segundo término y se extinguirán sus efectos. </w:t>
      </w:r>
    </w:p>
    <w:p w14:paraId="6CB6008E" w14:textId="2D962DBA" w:rsidR="00F52B96" w:rsidRDefault="00F52B96" w:rsidP="007B39CE">
      <w:pPr>
        <w:rPr>
          <w:rFonts w:ascii="Source Sans Pro" w:hAnsi="Source Sans Pro" w:cs="Arial"/>
          <w:b/>
          <w:bCs/>
          <w:sz w:val="20"/>
          <w:szCs w:val="20"/>
          <w:lang w:val="es-MX"/>
        </w:rPr>
      </w:pPr>
    </w:p>
    <w:p w14:paraId="7564FD6D" w14:textId="77777777" w:rsidR="00597579" w:rsidRPr="009B2D45" w:rsidRDefault="00597579" w:rsidP="007B39CE">
      <w:pPr>
        <w:rPr>
          <w:rFonts w:ascii="Source Sans Pro" w:hAnsi="Source Sans Pro" w:cs="Arial"/>
          <w:b/>
          <w:bCs/>
          <w:sz w:val="20"/>
          <w:szCs w:val="20"/>
          <w:lang w:val="es-MX"/>
        </w:rPr>
      </w:pPr>
    </w:p>
    <w:p w14:paraId="1D402BD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LIBRO SEGUNDO</w:t>
      </w:r>
    </w:p>
    <w:p w14:paraId="17708301" w14:textId="0D7A9A0B" w:rsidR="00F52B96" w:rsidRPr="00347605" w:rsidRDefault="00F52B96" w:rsidP="00347605">
      <w:pPr>
        <w:jc w:val="center"/>
        <w:rPr>
          <w:rFonts w:ascii="Source Sans Pro" w:hAnsi="Source Sans Pro" w:cs="Arial"/>
          <w:sz w:val="20"/>
          <w:szCs w:val="20"/>
          <w:lang w:val="es-MX"/>
        </w:rPr>
      </w:pPr>
      <w:r w:rsidRPr="009B2D45">
        <w:rPr>
          <w:rFonts w:ascii="Source Sans Pro" w:hAnsi="Source Sans Pro" w:cs="Arial"/>
          <w:b/>
          <w:bCs/>
          <w:sz w:val="20"/>
          <w:szCs w:val="20"/>
          <w:lang w:val="es-MX"/>
        </w:rPr>
        <w:t>PARTE ESPECIAL</w:t>
      </w:r>
    </w:p>
    <w:p w14:paraId="525E6AB2" w14:textId="77777777" w:rsidR="00F52B96" w:rsidRPr="009B2D45" w:rsidRDefault="00F52B96" w:rsidP="00F37D30">
      <w:pPr>
        <w:jc w:val="center"/>
        <w:rPr>
          <w:rFonts w:ascii="Source Sans Pro" w:hAnsi="Source Sans Pro" w:cs="Arial"/>
          <w:b/>
          <w:bCs/>
          <w:sz w:val="20"/>
          <w:szCs w:val="20"/>
          <w:lang w:val="es-MX"/>
        </w:rPr>
      </w:pPr>
    </w:p>
    <w:p w14:paraId="0B30046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PRIMERO</w:t>
      </w:r>
    </w:p>
    <w:p w14:paraId="3E8D2140" w14:textId="77777777" w:rsidR="007F5C8B"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DELITOS CONTRA LA VIDA, LA INTEGRIDAD CORPORAL, </w:t>
      </w:r>
    </w:p>
    <w:p w14:paraId="4C24F5A6" w14:textId="1A9418EE"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LA DIGNIDAD Y EL ACCESO A UNA VIDA LIBRE DE VIOLENCIA</w:t>
      </w:r>
    </w:p>
    <w:p w14:paraId="40F0B72C" w14:textId="77777777" w:rsidR="00F52B96" w:rsidRPr="009B2D45" w:rsidRDefault="00F52B96" w:rsidP="00F37D30">
      <w:pPr>
        <w:ind w:firstLine="708"/>
        <w:jc w:val="center"/>
        <w:rPr>
          <w:rFonts w:ascii="Source Sans Pro" w:hAnsi="Source Sans Pro" w:cs="Arial"/>
          <w:b/>
          <w:bCs/>
          <w:sz w:val="20"/>
          <w:szCs w:val="20"/>
          <w:lang w:val="es-MX"/>
        </w:rPr>
      </w:pPr>
    </w:p>
    <w:p w14:paraId="1208E1B9" w14:textId="45A73C5A" w:rsidR="00F52B96" w:rsidRPr="009B2D45" w:rsidRDefault="00F52B96" w:rsidP="007B39CE">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79C8309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HOMICIDIO</w:t>
      </w:r>
    </w:p>
    <w:p w14:paraId="0FFC645A" w14:textId="77777777" w:rsidR="00F52B96" w:rsidRPr="009B2D45" w:rsidRDefault="00F52B96" w:rsidP="00F37D30">
      <w:pPr>
        <w:jc w:val="both"/>
        <w:rPr>
          <w:rFonts w:ascii="Source Sans Pro" w:hAnsi="Source Sans Pro" w:cs="Arial"/>
          <w:b/>
          <w:bCs/>
          <w:sz w:val="20"/>
          <w:szCs w:val="20"/>
          <w:lang w:val="es-MX"/>
        </w:rPr>
      </w:pPr>
    </w:p>
    <w:p w14:paraId="60A2885E" w14:textId="6CC3A7F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123</w:t>
      </w:r>
      <w:r w:rsidR="00597579" w:rsidRPr="00597579">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Al que prive de la vida a otro, se le impondrá de ocho a veinte años de prisión. </w:t>
      </w:r>
    </w:p>
    <w:p w14:paraId="5656566A" w14:textId="77777777" w:rsidR="00F52B96" w:rsidRPr="009B2D45" w:rsidRDefault="00F52B96" w:rsidP="00F37D30">
      <w:pPr>
        <w:jc w:val="both"/>
        <w:rPr>
          <w:rFonts w:ascii="Source Sans Pro" w:hAnsi="Source Sans Pro" w:cs="Arial"/>
          <w:b/>
          <w:bCs/>
          <w:sz w:val="20"/>
          <w:szCs w:val="20"/>
          <w:lang w:val="es-MX"/>
        </w:rPr>
      </w:pPr>
    </w:p>
    <w:p w14:paraId="493DF94C" w14:textId="1E06C8B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124</w:t>
      </w:r>
      <w:r w:rsidR="00597579" w:rsidRP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Se tendrá como mortal una lesión, cuando la muerte se deba a las alteraciones causadas por la lesión en el órgano u órganos interesados, alguna de sus consecuencias inmediatas o alguna complicación determinada inevitablemente por la misma lesión. </w:t>
      </w:r>
    </w:p>
    <w:p w14:paraId="6991BBD0" w14:textId="77777777" w:rsidR="00F52B96" w:rsidRPr="009B2D45" w:rsidRDefault="00F52B96" w:rsidP="00F37D30">
      <w:pPr>
        <w:jc w:val="both"/>
        <w:rPr>
          <w:rFonts w:ascii="Source Sans Pro" w:hAnsi="Source Sans Pro" w:cs="Arial"/>
          <w:b/>
          <w:bCs/>
          <w:sz w:val="20"/>
          <w:szCs w:val="20"/>
          <w:lang w:val="es-MX"/>
        </w:rPr>
      </w:pPr>
    </w:p>
    <w:p w14:paraId="16DF0749" w14:textId="2F1F572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125</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prive de la vida a su ascendiente o descendiente consanguíneo en línea recta, hermano, adoptante o adoptado, cónyuge, concubina o concubinario u otra relación de pareja permanente, con conocimiento de esa relación, se le impondrán prisión de diez a treinta años y pérdida de los derechos que tenga con respecto a la víctima, incluidos los de carácter sucesorio. Si faltare el conocimiento de la relación, se estará a la punibilidad prevista para el homicidio simple. </w:t>
      </w:r>
    </w:p>
    <w:p w14:paraId="05274481" w14:textId="77777777" w:rsidR="00F52B96" w:rsidRPr="009B2D45" w:rsidRDefault="00F52B96" w:rsidP="00F37D30">
      <w:pPr>
        <w:jc w:val="both"/>
        <w:rPr>
          <w:rFonts w:ascii="Source Sans Pro" w:hAnsi="Source Sans Pro" w:cs="Arial"/>
          <w:sz w:val="20"/>
          <w:szCs w:val="20"/>
          <w:lang w:val="es-MX"/>
        </w:rPr>
      </w:pPr>
    </w:p>
    <w:p w14:paraId="4E7BB93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en la comisión de este delito concurre alguna circunstancia agravante de las previstas en el artículo 138 de este Código, se impondrán las penas del homicidio calificado. Si concurre alguna atenuante se impondrán las penas que correspondan según la modalidad. </w:t>
      </w:r>
    </w:p>
    <w:p w14:paraId="7B7C6CB5" w14:textId="77777777" w:rsidR="00F52B96" w:rsidRPr="009B2D45" w:rsidRDefault="00F52B96" w:rsidP="00F37D30">
      <w:pPr>
        <w:jc w:val="both"/>
        <w:rPr>
          <w:rFonts w:ascii="Source Sans Pro" w:hAnsi="Source Sans Pro" w:cs="Arial"/>
          <w:b/>
          <w:bCs/>
          <w:sz w:val="20"/>
          <w:szCs w:val="20"/>
          <w:lang w:val="es-MX"/>
        </w:rPr>
      </w:pPr>
    </w:p>
    <w:p w14:paraId="6F6348C6" w14:textId="605F654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126.</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la madre prive de la vida a su hijo dentro de las veinticuatro horas siguientes a su nacimiento, se le impondrá de tres a diez años de prisión, el juez tomará en cuenta las circunstancias del embarazo, las condiciones personales de la madre y los móviles de su conducta. </w:t>
      </w:r>
    </w:p>
    <w:p w14:paraId="4EEBB8DC" w14:textId="77777777" w:rsidR="00F52B96" w:rsidRPr="009B2D45" w:rsidRDefault="00F52B96" w:rsidP="00F37D30">
      <w:pPr>
        <w:jc w:val="both"/>
        <w:rPr>
          <w:rFonts w:ascii="Source Sans Pro" w:hAnsi="Source Sans Pro" w:cs="Arial"/>
          <w:b/>
          <w:bCs/>
          <w:sz w:val="20"/>
          <w:szCs w:val="20"/>
          <w:lang w:val="es-MX"/>
        </w:rPr>
      </w:pPr>
    </w:p>
    <w:p w14:paraId="441F9D2C" w14:textId="46BD6D7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127.</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prive de la vida a otro, por la petición expresa, libre, reiterada, seria e inequívoca de éste, siempre que medien razones humanitarias y la víctima padeciere una enfermedad incurable en fase terminal, se le impondrá prisión de dos a cinco años. </w:t>
      </w:r>
    </w:p>
    <w:p w14:paraId="0BDD853E" w14:textId="77777777" w:rsidR="00F52B96" w:rsidRPr="009B2D45" w:rsidRDefault="00F52B96" w:rsidP="00F37D30">
      <w:pPr>
        <w:jc w:val="both"/>
        <w:rPr>
          <w:rFonts w:ascii="Source Sans Pro" w:hAnsi="Source Sans Pro" w:cs="Arial"/>
          <w:sz w:val="20"/>
          <w:szCs w:val="20"/>
          <w:lang w:val="es-MX"/>
        </w:rPr>
      </w:pPr>
    </w:p>
    <w:p w14:paraId="4C4D505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supuestos previstos en el párrafo anterior no integran los elementos del cuerpo del delito de homicidio, así como tampoco las conductas realizadas por el personal de salud correspondiente, para los efectos del cumplimiento de las disposiciones establecidas en la Ley de Voluntad Anticipada para el Distrito Federal. </w:t>
      </w:r>
    </w:p>
    <w:p w14:paraId="4D104258" w14:textId="77777777" w:rsidR="00F52B96" w:rsidRPr="009B2D45" w:rsidRDefault="00F52B96" w:rsidP="00F37D30">
      <w:pPr>
        <w:jc w:val="both"/>
        <w:rPr>
          <w:rFonts w:ascii="Source Sans Pro" w:hAnsi="Source Sans Pro" w:cs="Arial"/>
          <w:sz w:val="20"/>
          <w:szCs w:val="20"/>
          <w:lang w:val="es-MX"/>
        </w:rPr>
      </w:pPr>
    </w:p>
    <w:p w14:paraId="03CE05E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Tampoco integran los elementos del cuerpo del delito previsto en el párrafo primero del presente artículo, las conductas realizadas conforme a las disposiciones establecidas en la Ley de Voluntad Anticipada para el Distrito Federal suscritas y realizadas por el solicitante o representante, en el Documento de Voluntad Anticipada o el Formato expedido por la Secretaría de Salud para los efectos legales a que haya lugar. </w:t>
      </w:r>
    </w:p>
    <w:p w14:paraId="11C56A41" w14:textId="77777777" w:rsidR="00F52B96" w:rsidRPr="009B2D45" w:rsidRDefault="00F52B96" w:rsidP="00F37D30">
      <w:pPr>
        <w:jc w:val="both"/>
        <w:rPr>
          <w:rFonts w:ascii="Source Sans Pro" w:hAnsi="Source Sans Pro" w:cs="Arial"/>
          <w:b/>
          <w:bCs/>
          <w:sz w:val="20"/>
          <w:szCs w:val="20"/>
          <w:lang w:val="es-MX"/>
        </w:rPr>
      </w:pPr>
    </w:p>
    <w:p w14:paraId="5D89F257" w14:textId="6C1E820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128.</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cometa homicidio calificado se le impondrá de veinte a cincuenta años de prisión. </w:t>
      </w:r>
    </w:p>
    <w:p w14:paraId="1022CC53" w14:textId="77777777" w:rsidR="00F52B96" w:rsidRPr="009B2D45" w:rsidRDefault="00F52B96" w:rsidP="00F37D30">
      <w:pPr>
        <w:jc w:val="both"/>
        <w:rPr>
          <w:rFonts w:ascii="Source Sans Pro" w:hAnsi="Source Sans Pro" w:cs="Arial"/>
          <w:b/>
          <w:bCs/>
          <w:sz w:val="20"/>
          <w:szCs w:val="20"/>
          <w:lang w:val="es-MX"/>
        </w:rPr>
      </w:pPr>
    </w:p>
    <w:p w14:paraId="22054207" w14:textId="696ECE5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129.</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prive de la vida a otro en riña se le impondrá de cuatro a doce años de prisión, si se tratare del provocador y de tres a siete años, si se tratare del provocado. </w:t>
      </w:r>
    </w:p>
    <w:p w14:paraId="52D99BC9" w14:textId="77777777" w:rsidR="00F52B96" w:rsidRPr="009B2D45" w:rsidRDefault="00F52B96" w:rsidP="00F37D30">
      <w:pPr>
        <w:jc w:val="both"/>
        <w:rPr>
          <w:rFonts w:ascii="Source Sans Pro" w:hAnsi="Source Sans Pro" w:cs="Arial"/>
          <w:b/>
          <w:bCs/>
          <w:sz w:val="20"/>
          <w:szCs w:val="20"/>
          <w:lang w:val="es-MX"/>
        </w:rPr>
      </w:pPr>
    </w:p>
    <w:p w14:paraId="013A483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33F1F3F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LESIONES</w:t>
      </w:r>
    </w:p>
    <w:p w14:paraId="64287610" w14:textId="77777777" w:rsidR="00F52B96" w:rsidRPr="009B2D45" w:rsidRDefault="00F52B96" w:rsidP="00F37D30">
      <w:pPr>
        <w:jc w:val="both"/>
        <w:rPr>
          <w:rFonts w:ascii="Source Sans Pro" w:hAnsi="Source Sans Pro" w:cs="Arial"/>
          <w:b/>
          <w:bCs/>
          <w:sz w:val="20"/>
          <w:szCs w:val="20"/>
          <w:lang w:val="es-MX"/>
        </w:rPr>
      </w:pPr>
    </w:p>
    <w:p w14:paraId="7F461F69" w14:textId="5AEE8EE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130.</w:t>
      </w:r>
      <w:r w:rsidR="00597579">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cause a otro un daño o alteración en su salud, se le impondrán: </w:t>
      </w:r>
    </w:p>
    <w:p w14:paraId="402FEE57" w14:textId="77777777" w:rsidR="00F52B96" w:rsidRPr="009B2D45" w:rsidRDefault="00F52B96" w:rsidP="00F37D30">
      <w:pPr>
        <w:jc w:val="both"/>
        <w:rPr>
          <w:rFonts w:ascii="Source Sans Pro" w:hAnsi="Source Sans Pro" w:cs="Arial"/>
          <w:sz w:val="20"/>
          <w:szCs w:val="20"/>
          <w:lang w:val="es-MX"/>
        </w:rPr>
      </w:pPr>
    </w:p>
    <w:p w14:paraId="09D7485D" w14:textId="3923BAAD" w:rsidR="00F52B96" w:rsidRDefault="00F52B96">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Se deroga; </w:t>
      </w:r>
    </w:p>
    <w:p w14:paraId="2ABD5804" w14:textId="77777777" w:rsidR="00597579" w:rsidRDefault="00597579" w:rsidP="00597579">
      <w:pPr>
        <w:pStyle w:val="Prrafodelista"/>
        <w:jc w:val="both"/>
        <w:rPr>
          <w:rFonts w:ascii="Source Sans Pro" w:hAnsi="Source Sans Pro" w:cs="Arial"/>
          <w:sz w:val="20"/>
          <w:szCs w:val="20"/>
          <w:lang w:val="es-MX"/>
        </w:rPr>
      </w:pPr>
    </w:p>
    <w:p w14:paraId="22FFD993" w14:textId="7CF42A5B" w:rsidR="00F52B96" w:rsidRDefault="00597579" w:rsidP="002706CB">
      <w:pPr>
        <w:ind w:left="708" w:hanging="566"/>
        <w:jc w:val="both"/>
        <w:rPr>
          <w:rFonts w:ascii="Source Sans Pro" w:hAnsi="Source Sans Pro" w:cs="Arial"/>
          <w:sz w:val="20"/>
          <w:szCs w:val="20"/>
          <w:lang w:val="es-MX"/>
        </w:rPr>
      </w:pPr>
      <w:r w:rsidRPr="002706CB">
        <w:rPr>
          <w:rFonts w:ascii="Source Sans Pro" w:hAnsi="Source Sans Pro" w:cs="Arial"/>
          <w:b/>
          <w:sz w:val="20"/>
          <w:szCs w:val="20"/>
          <w:lang w:val="es-MX"/>
        </w:rPr>
        <w:t xml:space="preserve">I Bis. </w:t>
      </w:r>
      <w:r w:rsidR="002706CB" w:rsidRPr="002706CB">
        <w:rPr>
          <w:rFonts w:ascii="Source Sans Pro" w:hAnsi="Source Sans Pro" w:cs="Arial"/>
          <w:b/>
          <w:sz w:val="20"/>
          <w:szCs w:val="20"/>
          <w:lang w:val="es-MX"/>
        </w:rPr>
        <w:tab/>
      </w:r>
      <w:r w:rsidRPr="002706CB">
        <w:rPr>
          <w:rFonts w:ascii="Source Sans Pro" w:hAnsi="Source Sans Pro" w:cs="Arial"/>
          <w:sz w:val="20"/>
          <w:szCs w:val="20"/>
          <w:lang w:val="es-MX"/>
        </w:rPr>
        <w:t xml:space="preserve">De tres meses a tres años de prisión si se causa o se transmite de manera intencional </w:t>
      </w:r>
      <w:r w:rsidR="002706CB" w:rsidRPr="002706CB">
        <w:rPr>
          <w:rFonts w:ascii="Source Sans Pro" w:hAnsi="Source Sans Pro" w:cs="Arial"/>
          <w:sz w:val="20"/>
          <w:szCs w:val="20"/>
          <w:lang w:val="es-MX"/>
        </w:rPr>
        <w:t xml:space="preserve">una </w:t>
      </w:r>
      <w:r w:rsidR="002706CB">
        <w:rPr>
          <w:rFonts w:ascii="Source Sans Pro" w:hAnsi="Source Sans Pro" w:cs="Arial"/>
          <w:sz w:val="20"/>
          <w:szCs w:val="20"/>
          <w:lang w:val="es-MX"/>
        </w:rPr>
        <w:t>enfermedad</w:t>
      </w:r>
      <w:r w:rsidRPr="002706CB">
        <w:rPr>
          <w:rFonts w:ascii="Source Sans Pro" w:hAnsi="Source Sans Pro" w:cs="Arial"/>
          <w:sz w:val="20"/>
          <w:szCs w:val="20"/>
          <w:lang w:val="es-MX"/>
        </w:rPr>
        <w:t xml:space="preserve"> incurable;</w:t>
      </w:r>
    </w:p>
    <w:p w14:paraId="4F3B35AB" w14:textId="558DFC4A" w:rsidR="002706CB" w:rsidRPr="00297657" w:rsidRDefault="002706CB" w:rsidP="002706C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adicionado G.O. CDMX 11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24</w:t>
      </w:r>
      <w:r w:rsidRPr="00020953">
        <w:rPr>
          <w:rFonts w:ascii="Source Sans Pro" w:hAnsi="Source Sans Pro" w:cs="Arial"/>
          <w:sz w:val="20"/>
          <w:szCs w:val="20"/>
          <w:lang w:val="es-MX"/>
        </w:rPr>
        <w:t xml:space="preserve"> </w:t>
      </w:r>
    </w:p>
    <w:p w14:paraId="4A50C85E" w14:textId="77777777" w:rsidR="002706CB" w:rsidRPr="009B2D45" w:rsidRDefault="002706CB" w:rsidP="00F37D30">
      <w:pPr>
        <w:jc w:val="both"/>
        <w:rPr>
          <w:rFonts w:ascii="Source Sans Pro" w:hAnsi="Source Sans Pro" w:cs="Arial"/>
          <w:sz w:val="20"/>
          <w:szCs w:val="20"/>
          <w:lang w:val="es-MX"/>
        </w:rPr>
      </w:pPr>
    </w:p>
    <w:p w14:paraId="4C4AA24F" w14:textId="2237F72D" w:rsidR="00F52B96" w:rsidRPr="00347605" w:rsidRDefault="00F52B96">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De seis meses a dos años de prisión, cuando tarden en sanar más de quince días y menos de sesenta; </w:t>
      </w:r>
    </w:p>
    <w:p w14:paraId="66419C98" w14:textId="77777777" w:rsidR="00F52B96" w:rsidRPr="009B2D45" w:rsidRDefault="00F52B96" w:rsidP="00F37D30">
      <w:pPr>
        <w:jc w:val="both"/>
        <w:rPr>
          <w:rFonts w:ascii="Source Sans Pro" w:hAnsi="Source Sans Pro" w:cs="Arial"/>
          <w:sz w:val="20"/>
          <w:szCs w:val="20"/>
          <w:lang w:val="es-MX"/>
        </w:rPr>
      </w:pPr>
    </w:p>
    <w:p w14:paraId="7E2162A2" w14:textId="414FB8DE" w:rsidR="00F52B96" w:rsidRPr="00347605" w:rsidRDefault="00F52B96">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De dos a tres años seis meses de prisión, si tardan en sanar más de sesenta días; </w:t>
      </w:r>
    </w:p>
    <w:p w14:paraId="61D1E4E0" w14:textId="77777777" w:rsidR="00F52B96" w:rsidRPr="009B2D45" w:rsidRDefault="00F52B96" w:rsidP="00F37D30">
      <w:pPr>
        <w:jc w:val="both"/>
        <w:rPr>
          <w:rFonts w:ascii="Source Sans Pro" w:hAnsi="Source Sans Pro" w:cs="Arial"/>
          <w:sz w:val="20"/>
          <w:szCs w:val="20"/>
          <w:lang w:val="es-MX"/>
        </w:rPr>
      </w:pPr>
    </w:p>
    <w:p w14:paraId="4C464150" w14:textId="49B67E78" w:rsidR="00F52B96" w:rsidRPr="00347605" w:rsidRDefault="00F52B96">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De dos a cinco años de prisión, cuando dejen cicatriz permanentemente notable en la cara; </w:t>
      </w:r>
    </w:p>
    <w:p w14:paraId="3E446F08" w14:textId="77777777" w:rsidR="00F52B96" w:rsidRPr="009B2D45" w:rsidRDefault="00F52B96" w:rsidP="00F37D30">
      <w:pPr>
        <w:jc w:val="both"/>
        <w:rPr>
          <w:rFonts w:ascii="Source Sans Pro" w:hAnsi="Source Sans Pro" w:cs="Arial"/>
          <w:sz w:val="20"/>
          <w:szCs w:val="20"/>
          <w:lang w:val="es-MX"/>
        </w:rPr>
      </w:pPr>
    </w:p>
    <w:p w14:paraId="4C633E02" w14:textId="77777777" w:rsidR="002706CB" w:rsidRDefault="00F52B96" w:rsidP="00F37D30">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De tres a cinco años de prisión, cuando disminuyan alguna facultad o el normal funcionamiento de un órgano o de un miembro; </w:t>
      </w:r>
    </w:p>
    <w:p w14:paraId="164EAA52" w14:textId="77777777" w:rsidR="002706CB" w:rsidRDefault="002706CB" w:rsidP="002706CB">
      <w:pPr>
        <w:pStyle w:val="Prrafodelista"/>
      </w:pPr>
    </w:p>
    <w:p w14:paraId="6A62304D" w14:textId="5F24D5FD" w:rsidR="00F52B96" w:rsidRDefault="002706CB" w:rsidP="00F37D30">
      <w:pPr>
        <w:pStyle w:val="Prrafodelista"/>
        <w:numPr>
          <w:ilvl w:val="0"/>
          <w:numId w:val="49"/>
        </w:numPr>
        <w:jc w:val="both"/>
        <w:rPr>
          <w:rFonts w:ascii="Source Sans Pro" w:hAnsi="Source Sans Pro" w:cs="Arial"/>
          <w:sz w:val="20"/>
          <w:szCs w:val="20"/>
          <w:lang w:val="es-MX"/>
        </w:rPr>
      </w:pPr>
      <w:r w:rsidRPr="002706CB">
        <w:rPr>
          <w:rFonts w:ascii="Source Sans Pro" w:hAnsi="Source Sans Pro" w:cs="Arial"/>
          <w:sz w:val="20"/>
          <w:szCs w:val="20"/>
          <w:lang w:val="es-MX"/>
        </w:rPr>
        <w:t>De seis a ocho años de prisión, si producen la pérdida de cualquier función orgánica, de un miembro, de un órgano o de una facultad o causen una deformidad;</w:t>
      </w:r>
    </w:p>
    <w:p w14:paraId="233243C6" w14:textId="16493AC2" w:rsidR="002706CB" w:rsidRPr="002706CB" w:rsidRDefault="002706CB" w:rsidP="002706CB">
      <w:pPr>
        <w:jc w:val="both"/>
        <w:rPr>
          <w:rFonts w:ascii="Source Sans Pro" w:hAnsi="Source Sans Pro" w:cs="Arial"/>
          <w:sz w:val="20"/>
          <w:szCs w:val="20"/>
          <w:lang w:val="es-MX"/>
        </w:rPr>
      </w:pPr>
    </w:p>
    <w:p w14:paraId="3CA27AB6" w14:textId="250B8A1D" w:rsidR="002706CB" w:rsidRPr="002706CB" w:rsidRDefault="002706CB" w:rsidP="002706CB">
      <w:pPr>
        <w:pStyle w:val="Prrafodelista"/>
        <w:tabs>
          <w:tab w:val="left" w:pos="2552"/>
        </w:tabs>
        <w:jc w:val="right"/>
        <w:rPr>
          <w:rFonts w:ascii="Source Sans Pro" w:hAnsi="Source Sans Pro" w:cs="Arial"/>
          <w:i/>
          <w:iCs/>
          <w:color w:val="A80000"/>
          <w:sz w:val="16"/>
          <w:szCs w:val="16"/>
        </w:rPr>
      </w:pPr>
      <w:r w:rsidRPr="002706CB">
        <w:rPr>
          <w:rFonts w:ascii="Source Sans Pro" w:hAnsi="Source Sans Pro" w:cs="Arial"/>
          <w:i/>
          <w:iCs/>
          <w:color w:val="A80000"/>
          <w:sz w:val="16"/>
          <w:szCs w:val="16"/>
        </w:rPr>
        <w:t xml:space="preserve">Inciso </w:t>
      </w:r>
      <w:r>
        <w:rPr>
          <w:rFonts w:ascii="Source Sans Pro" w:hAnsi="Source Sans Pro" w:cs="Arial"/>
          <w:i/>
          <w:iCs/>
          <w:color w:val="A80000"/>
          <w:sz w:val="16"/>
          <w:szCs w:val="16"/>
        </w:rPr>
        <w:t>reformado</w:t>
      </w:r>
      <w:r w:rsidRPr="002706CB">
        <w:rPr>
          <w:rFonts w:ascii="Source Sans Pro" w:hAnsi="Source Sans Pro" w:cs="Arial"/>
          <w:i/>
          <w:iCs/>
          <w:color w:val="A80000"/>
          <w:sz w:val="16"/>
          <w:szCs w:val="16"/>
        </w:rPr>
        <w:t xml:space="preserve"> G.O. CDMX 11/01/24</w:t>
      </w:r>
      <w:r w:rsidRPr="002706CB">
        <w:rPr>
          <w:rFonts w:ascii="Source Sans Pro" w:hAnsi="Source Sans Pro" w:cs="Arial"/>
          <w:sz w:val="20"/>
          <w:szCs w:val="20"/>
          <w:lang w:val="es-MX"/>
        </w:rPr>
        <w:t xml:space="preserve"> </w:t>
      </w:r>
    </w:p>
    <w:p w14:paraId="53E3E8F1" w14:textId="5E1AA4B2" w:rsidR="00F52B96" w:rsidRPr="00347605" w:rsidRDefault="00F52B96">
      <w:pPr>
        <w:pStyle w:val="Prrafodelista"/>
        <w:numPr>
          <w:ilvl w:val="0"/>
          <w:numId w:val="49"/>
        </w:numPr>
        <w:jc w:val="both"/>
        <w:rPr>
          <w:rFonts w:ascii="Source Sans Pro" w:hAnsi="Source Sans Pro" w:cs="Arial"/>
          <w:sz w:val="20"/>
          <w:szCs w:val="20"/>
          <w:lang w:val="es-MX"/>
        </w:rPr>
      </w:pPr>
      <w:r w:rsidRPr="00347605">
        <w:rPr>
          <w:rFonts w:ascii="Source Sans Pro" w:hAnsi="Source Sans Pro" w:cs="Arial"/>
          <w:sz w:val="20"/>
          <w:szCs w:val="20"/>
          <w:lang w:val="es-MX"/>
        </w:rPr>
        <w:t>De seis a ocho años de prisión, cuando pongan en peligro la vida.</w:t>
      </w:r>
    </w:p>
    <w:p w14:paraId="696C3FC3" w14:textId="77777777" w:rsidR="00F52B96" w:rsidRPr="009B2D45" w:rsidRDefault="00F52B96" w:rsidP="00F37D30">
      <w:pPr>
        <w:jc w:val="both"/>
        <w:rPr>
          <w:rFonts w:ascii="Source Sans Pro" w:hAnsi="Source Sans Pro" w:cs="Arial"/>
          <w:sz w:val="20"/>
          <w:szCs w:val="20"/>
          <w:lang w:val="es-MX"/>
        </w:rPr>
      </w:pPr>
    </w:p>
    <w:p w14:paraId="78D7105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deroga. </w:t>
      </w:r>
    </w:p>
    <w:p w14:paraId="6D9B37D7" w14:textId="77777777" w:rsidR="00F52B96" w:rsidRPr="009B2D45" w:rsidRDefault="00F52B96" w:rsidP="00F37D30">
      <w:pPr>
        <w:jc w:val="both"/>
        <w:rPr>
          <w:rFonts w:ascii="Source Sans Pro" w:hAnsi="Source Sans Pro" w:cs="Arial"/>
          <w:b/>
          <w:bCs/>
          <w:sz w:val="20"/>
          <w:szCs w:val="20"/>
          <w:lang w:val="es-MX"/>
        </w:rPr>
      </w:pPr>
    </w:p>
    <w:p w14:paraId="76BA29B7" w14:textId="3E09E90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131.</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en el artículo anterior, se incrementarán en una mitad del supuesto que corresponda, cuando:</w:t>
      </w:r>
    </w:p>
    <w:p w14:paraId="244A35AC" w14:textId="77777777" w:rsidR="00347605" w:rsidRDefault="00347605" w:rsidP="00F37D30">
      <w:pPr>
        <w:jc w:val="both"/>
        <w:rPr>
          <w:rFonts w:ascii="Source Sans Pro" w:hAnsi="Source Sans Pro" w:cs="Arial"/>
          <w:sz w:val="20"/>
          <w:szCs w:val="20"/>
          <w:lang w:val="es-MX"/>
        </w:rPr>
      </w:pPr>
    </w:p>
    <w:p w14:paraId="35A716D8" w14:textId="42391E3F" w:rsidR="00F52B96" w:rsidRPr="00347605" w:rsidRDefault="00F52B96">
      <w:pPr>
        <w:pStyle w:val="Prrafodelista"/>
        <w:numPr>
          <w:ilvl w:val="0"/>
          <w:numId w:val="50"/>
        </w:numPr>
        <w:jc w:val="both"/>
        <w:rPr>
          <w:rFonts w:ascii="Source Sans Pro" w:hAnsi="Source Sans Pro" w:cs="Arial"/>
          <w:sz w:val="20"/>
          <w:szCs w:val="20"/>
          <w:lang w:val="es-MX"/>
        </w:rPr>
      </w:pPr>
      <w:r w:rsidRPr="00347605">
        <w:rPr>
          <w:rFonts w:ascii="Source Sans Pro" w:hAnsi="Source Sans Pro" w:cs="Arial"/>
          <w:sz w:val="20"/>
          <w:szCs w:val="20"/>
          <w:lang w:val="es-MX"/>
        </w:rPr>
        <w:t>Las lesiones las cause una persona ascendiente o descendiente consanguínea en línea recta, hermana o hermano, persona adoptante o adoptada;</w:t>
      </w:r>
    </w:p>
    <w:p w14:paraId="662423F3" w14:textId="77777777" w:rsidR="00F52B96" w:rsidRPr="009B2D45" w:rsidRDefault="00F52B96" w:rsidP="00F37D30">
      <w:pPr>
        <w:jc w:val="both"/>
        <w:rPr>
          <w:rFonts w:ascii="Source Sans Pro" w:hAnsi="Source Sans Pro" w:cs="Arial"/>
          <w:sz w:val="20"/>
          <w:szCs w:val="20"/>
          <w:lang w:val="es-MX"/>
        </w:rPr>
      </w:pPr>
    </w:p>
    <w:p w14:paraId="1384060F" w14:textId="0DC611A7" w:rsidR="00F52B96" w:rsidRPr="00347605" w:rsidRDefault="00F52B96">
      <w:pPr>
        <w:pStyle w:val="Prrafodelista"/>
        <w:numPr>
          <w:ilvl w:val="0"/>
          <w:numId w:val="50"/>
        </w:numPr>
        <w:jc w:val="both"/>
        <w:rPr>
          <w:rFonts w:ascii="Source Sans Pro" w:hAnsi="Source Sans Pro" w:cs="Arial"/>
          <w:sz w:val="20"/>
          <w:szCs w:val="20"/>
          <w:lang w:val="es-MX"/>
        </w:rPr>
      </w:pPr>
      <w:r w:rsidRPr="00347605">
        <w:rPr>
          <w:rFonts w:ascii="Source Sans Pro" w:hAnsi="Source Sans Pro" w:cs="Arial"/>
          <w:sz w:val="20"/>
          <w:szCs w:val="20"/>
          <w:lang w:val="es-MX"/>
        </w:rPr>
        <w:t>Cuando exista o haya existido entre el activo y la víctima una relación de matrimonio, concubinato, sociedad de convivencia, noviazgo o cualquier otra relación sentimental o de hecho, de confianza, docente, laboral, subordinación o superioridad;</w:t>
      </w:r>
    </w:p>
    <w:p w14:paraId="4AE92CB0" w14:textId="77777777" w:rsidR="00F52B96" w:rsidRPr="009B2D45" w:rsidRDefault="00F52B96" w:rsidP="00F37D30">
      <w:pPr>
        <w:jc w:val="both"/>
        <w:rPr>
          <w:rFonts w:ascii="Source Sans Pro" w:hAnsi="Source Sans Pro" w:cs="Arial"/>
          <w:sz w:val="20"/>
          <w:szCs w:val="20"/>
          <w:lang w:val="es-MX"/>
        </w:rPr>
      </w:pPr>
    </w:p>
    <w:p w14:paraId="6E644176" w14:textId="160BE01A" w:rsidR="00F52B96" w:rsidRPr="00347605" w:rsidRDefault="00F52B96">
      <w:pPr>
        <w:pStyle w:val="Prrafodelista"/>
        <w:numPr>
          <w:ilvl w:val="0"/>
          <w:numId w:val="50"/>
        </w:numPr>
        <w:jc w:val="both"/>
        <w:rPr>
          <w:rFonts w:ascii="Source Sans Pro" w:hAnsi="Source Sans Pro" w:cs="Arial"/>
          <w:sz w:val="20"/>
          <w:szCs w:val="20"/>
          <w:lang w:val="es-MX"/>
        </w:rPr>
      </w:pPr>
      <w:r w:rsidRPr="00347605">
        <w:rPr>
          <w:rFonts w:ascii="Source Sans Pro" w:hAnsi="Source Sans Pro" w:cs="Arial"/>
          <w:sz w:val="20"/>
          <w:szCs w:val="20"/>
          <w:lang w:val="es-MX"/>
        </w:rPr>
        <w:t>Cuando existan antecedentes o datos que establezcan que el sujeto activo ha cometido amenazas, acoso o cualquier otro tipo de violencia en el ámbito familiar, laboral o escolar de la víctima;</w:t>
      </w:r>
    </w:p>
    <w:p w14:paraId="173050CB" w14:textId="77777777" w:rsidR="00F52B96" w:rsidRPr="009B2D45" w:rsidRDefault="00F52B96" w:rsidP="00F37D30">
      <w:pPr>
        <w:jc w:val="both"/>
        <w:rPr>
          <w:rFonts w:ascii="Source Sans Pro" w:hAnsi="Source Sans Pro" w:cs="Arial"/>
          <w:sz w:val="20"/>
          <w:szCs w:val="20"/>
          <w:lang w:val="es-MX"/>
        </w:rPr>
      </w:pPr>
    </w:p>
    <w:p w14:paraId="33983837" w14:textId="489FB56D" w:rsidR="00F52B96" w:rsidRDefault="00F52B96">
      <w:pPr>
        <w:pStyle w:val="Prrafodelista"/>
        <w:numPr>
          <w:ilvl w:val="0"/>
          <w:numId w:val="50"/>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a la víctima se le haya infringido lesiones infamantes </w:t>
      </w:r>
      <w:proofErr w:type="spellStart"/>
      <w:r w:rsidRPr="00347605">
        <w:rPr>
          <w:rFonts w:ascii="Source Sans Pro" w:hAnsi="Source Sans Pro" w:cs="Arial"/>
          <w:sz w:val="20"/>
          <w:szCs w:val="20"/>
          <w:lang w:val="es-MX"/>
        </w:rPr>
        <w:t>ó</w:t>
      </w:r>
      <w:proofErr w:type="spellEnd"/>
      <w:r w:rsidRPr="00347605">
        <w:rPr>
          <w:rFonts w:ascii="Source Sans Pro" w:hAnsi="Source Sans Pro" w:cs="Arial"/>
          <w:sz w:val="20"/>
          <w:szCs w:val="20"/>
          <w:lang w:val="es-MX"/>
        </w:rPr>
        <w:t xml:space="preserve"> degradantes</w:t>
      </w:r>
      <w:r w:rsidR="00703524">
        <w:rPr>
          <w:rFonts w:ascii="Source Sans Pro" w:hAnsi="Source Sans Pro" w:cs="Arial"/>
          <w:sz w:val="20"/>
          <w:szCs w:val="20"/>
          <w:lang w:val="es-MX"/>
        </w:rPr>
        <w:t>;</w:t>
      </w:r>
    </w:p>
    <w:p w14:paraId="40CC577A" w14:textId="77777777" w:rsidR="00703524" w:rsidRPr="00703524" w:rsidRDefault="00703524" w:rsidP="00703524">
      <w:pPr>
        <w:pStyle w:val="Prrafodelista"/>
        <w:rPr>
          <w:rFonts w:ascii="Source Sans Pro" w:hAnsi="Source Sans Pro" w:cs="Arial"/>
          <w:sz w:val="20"/>
          <w:szCs w:val="20"/>
          <w:lang w:val="es-MX"/>
        </w:rPr>
      </w:pPr>
    </w:p>
    <w:p w14:paraId="71B15FDB" w14:textId="3F9C93E2" w:rsidR="00F52B96" w:rsidRPr="009B2D45" w:rsidRDefault="00703524" w:rsidP="002706CB">
      <w:pPr>
        <w:pStyle w:val="Prrafodelista"/>
        <w:jc w:val="right"/>
        <w:rPr>
          <w:rFonts w:ascii="Source Sans Pro" w:hAnsi="Source Sans Pro" w:cs="Arial"/>
          <w:sz w:val="20"/>
          <w:szCs w:val="20"/>
          <w:lang w:val="es-MX"/>
        </w:rPr>
      </w:pPr>
      <w:r w:rsidRPr="00020953">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p>
    <w:p w14:paraId="3CB75882" w14:textId="01243A04" w:rsidR="00F52B96" w:rsidRDefault="00735578">
      <w:pPr>
        <w:pStyle w:val="Prrafodelista"/>
        <w:numPr>
          <w:ilvl w:val="0"/>
          <w:numId w:val="50"/>
        </w:numPr>
        <w:jc w:val="both"/>
        <w:rPr>
          <w:rFonts w:ascii="Source Sans Pro" w:hAnsi="Source Sans Pro" w:cs="Arial"/>
          <w:sz w:val="20"/>
          <w:szCs w:val="20"/>
          <w:lang w:val="es-MX"/>
        </w:rPr>
      </w:pPr>
      <w:r>
        <w:rPr>
          <w:rFonts w:ascii="Source Sans Pro" w:hAnsi="Source Sans Pro" w:cs="Arial"/>
          <w:sz w:val="20"/>
          <w:szCs w:val="20"/>
          <w:lang w:val="es-MX"/>
        </w:rPr>
        <w:t>Se deroga.</w:t>
      </w:r>
    </w:p>
    <w:p w14:paraId="1261AD2C" w14:textId="77777777" w:rsidR="00134354" w:rsidRPr="00134354" w:rsidRDefault="00134354" w:rsidP="00134354">
      <w:pPr>
        <w:pStyle w:val="Prrafodelista"/>
        <w:rPr>
          <w:rFonts w:ascii="Source Sans Pro" w:hAnsi="Source Sans Pro" w:cs="Arial"/>
          <w:sz w:val="20"/>
          <w:szCs w:val="20"/>
          <w:lang w:val="es-MX"/>
        </w:rPr>
      </w:pPr>
    </w:p>
    <w:p w14:paraId="65D24E25" w14:textId="084D0D07" w:rsidR="00735578" w:rsidRPr="00680EF2" w:rsidRDefault="00735578" w:rsidP="007355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58F9F1C7" w14:textId="77777777" w:rsidR="00020953" w:rsidRPr="00020953" w:rsidRDefault="00020953" w:rsidP="00020953">
      <w:pPr>
        <w:pStyle w:val="Prrafodelista"/>
        <w:rPr>
          <w:rFonts w:ascii="Source Sans Pro" w:hAnsi="Source Sans Pro" w:cs="Arial"/>
          <w:sz w:val="20"/>
          <w:szCs w:val="20"/>
          <w:lang w:val="es-MX"/>
        </w:rPr>
      </w:pPr>
    </w:p>
    <w:p w14:paraId="307A2569" w14:textId="5A36FC89" w:rsidR="00020953" w:rsidRPr="00020953" w:rsidRDefault="00020953" w:rsidP="00020953">
      <w:pPr>
        <w:pStyle w:val="Prrafodelista"/>
        <w:numPr>
          <w:ilvl w:val="0"/>
          <w:numId w:val="50"/>
        </w:numPr>
        <w:jc w:val="both"/>
        <w:rPr>
          <w:rFonts w:ascii="Source Sans Pro" w:hAnsi="Source Sans Pro" w:cs="Arial"/>
          <w:sz w:val="20"/>
          <w:szCs w:val="20"/>
          <w:lang w:val="es-MX"/>
        </w:rPr>
      </w:pPr>
      <w:r w:rsidRPr="00020953">
        <w:rPr>
          <w:rFonts w:ascii="Source Sans Pro" w:hAnsi="Source Sans Pro" w:cs="Arial"/>
          <w:sz w:val="20"/>
          <w:szCs w:val="20"/>
          <w:lang w:val="es-MX"/>
        </w:rPr>
        <w:t>Cuando las lesiones sean causadas como consecuencia del robo o daño al equipamiento o mobiliario urbano de la</w:t>
      </w:r>
      <w:r>
        <w:rPr>
          <w:rFonts w:ascii="Source Sans Pro" w:hAnsi="Source Sans Pro" w:cs="Arial"/>
          <w:sz w:val="20"/>
          <w:szCs w:val="20"/>
          <w:lang w:val="es-MX"/>
        </w:rPr>
        <w:t xml:space="preserve"> </w:t>
      </w:r>
      <w:r w:rsidRPr="00020953">
        <w:rPr>
          <w:rFonts w:ascii="Source Sans Pro" w:hAnsi="Source Sans Pro" w:cs="Arial"/>
          <w:sz w:val="20"/>
          <w:szCs w:val="20"/>
          <w:lang w:val="es-MX"/>
        </w:rPr>
        <w:t>Ciudad de México señalado en la fracción II del inciso E del artículo 224 del presente Código.</w:t>
      </w:r>
    </w:p>
    <w:p w14:paraId="075A290E" w14:textId="6F9E3C1C" w:rsidR="00020953" w:rsidRPr="00020953" w:rsidRDefault="00020953" w:rsidP="00020953">
      <w:pPr>
        <w:tabs>
          <w:tab w:val="left" w:pos="2552"/>
        </w:tabs>
        <w:jc w:val="right"/>
        <w:rPr>
          <w:rFonts w:ascii="Source Sans Pro" w:hAnsi="Source Sans Pro" w:cs="Arial"/>
          <w:i/>
          <w:iCs/>
          <w:color w:val="A80000"/>
          <w:sz w:val="16"/>
          <w:szCs w:val="16"/>
        </w:rPr>
      </w:pPr>
      <w:r w:rsidRPr="00020953">
        <w:rPr>
          <w:rFonts w:ascii="Source Sans Pro" w:hAnsi="Source Sans Pro" w:cs="Arial"/>
          <w:i/>
          <w:iCs/>
          <w:color w:val="A80000"/>
          <w:sz w:val="16"/>
          <w:szCs w:val="16"/>
        </w:rPr>
        <w:t>Fracción adicionada 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r w:rsidRPr="00020953">
        <w:rPr>
          <w:rFonts w:ascii="Source Sans Pro" w:hAnsi="Source Sans Pro" w:cs="Arial"/>
          <w:sz w:val="20"/>
          <w:szCs w:val="20"/>
          <w:lang w:val="es-MX"/>
        </w:rPr>
        <w:t xml:space="preserve"> </w:t>
      </w:r>
    </w:p>
    <w:p w14:paraId="60CB481E" w14:textId="77777777" w:rsidR="00F52B96" w:rsidRPr="009B2D45" w:rsidRDefault="00F52B96" w:rsidP="00F37D30">
      <w:pPr>
        <w:jc w:val="both"/>
        <w:rPr>
          <w:rFonts w:ascii="Source Sans Pro" w:hAnsi="Source Sans Pro" w:cs="Arial"/>
          <w:b/>
          <w:bCs/>
          <w:sz w:val="20"/>
          <w:szCs w:val="20"/>
          <w:lang w:val="es-MX"/>
        </w:rPr>
      </w:pPr>
    </w:p>
    <w:p w14:paraId="719A9F61" w14:textId="74E221E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132.</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las lesiones se infieran con crueldad o frecuencia a un menor de edad o a un incapaz, sujetos a la patria potestad, tutela, custodia del agente o a una persona mayor de sesenta años, la pena se incrementará con dos terceras partes de la sanción prevista. </w:t>
      </w:r>
    </w:p>
    <w:p w14:paraId="53E14F70" w14:textId="77777777" w:rsidR="00F52B96" w:rsidRPr="009B2D45" w:rsidRDefault="00F52B96" w:rsidP="00F37D30">
      <w:pPr>
        <w:jc w:val="both"/>
        <w:rPr>
          <w:rFonts w:ascii="Source Sans Pro" w:hAnsi="Source Sans Pro" w:cs="Arial"/>
          <w:sz w:val="20"/>
          <w:szCs w:val="20"/>
          <w:lang w:val="es-MX"/>
        </w:rPr>
      </w:pPr>
    </w:p>
    <w:p w14:paraId="05B157A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todos los casos, a juicio del juez, se decretará la suspensión o pérdida de los derechos que tenga el agente en relación con el sujeto pasivo, por un tiempo igual al de la pena de prisión que se imponga. </w:t>
      </w:r>
    </w:p>
    <w:p w14:paraId="7F7B6A17" w14:textId="77777777" w:rsidR="00F52B96" w:rsidRPr="009B2D45" w:rsidRDefault="00F52B96" w:rsidP="00F37D30">
      <w:pPr>
        <w:jc w:val="both"/>
        <w:rPr>
          <w:rFonts w:ascii="Source Sans Pro" w:hAnsi="Source Sans Pro" w:cs="Arial"/>
          <w:b/>
          <w:bCs/>
          <w:sz w:val="20"/>
          <w:szCs w:val="20"/>
          <w:lang w:val="es-MX"/>
        </w:rPr>
      </w:pPr>
    </w:p>
    <w:p w14:paraId="3CA1F3CF" w14:textId="223CD00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133.</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Al que infiera a otro lesiones en riña, se le impondrá la mitad de las penas que correspondan por las lesiones causadas, si se tratare del provocador, y la tercera parte si se trata del provocado. </w:t>
      </w:r>
    </w:p>
    <w:p w14:paraId="2C1324FE" w14:textId="77777777" w:rsidR="00F52B96" w:rsidRPr="009B2D45" w:rsidRDefault="00F52B96" w:rsidP="00F37D30">
      <w:pPr>
        <w:jc w:val="both"/>
        <w:rPr>
          <w:rFonts w:ascii="Source Sans Pro" w:hAnsi="Source Sans Pro" w:cs="Arial"/>
          <w:b/>
          <w:bCs/>
          <w:sz w:val="20"/>
          <w:szCs w:val="20"/>
          <w:lang w:val="es-MX"/>
        </w:rPr>
      </w:pPr>
    </w:p>
    <w:p w14:paraId="757EE11D" w14:textId="120650E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134.</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las lesiones sean calificadas, la pena correspondiente a las lesiones simples se incrementará en dos terceras partes. </w:t>
      </w:r>
    </w:p>
    <w:p w14:paraId="1F8F0242" w14:textId="77777777" w:rsidR="00F52B96" w:rsidRPr="009B2D45" w:rsidRDefault="00F52B96" w:rsidP="00F37D30">
      <w:pPr>
        <w:jc w:val="both"/>
        <w:rPr>
          <w:rFonts w:ascii="Source Sans Pro" w:hAnsi="Source Sans Pro" w:cs="Arial"/>
          <w:b/>
          <w:bCs/>
          <w:sz w:val="20"/>
          <w:szCs w:val="20"/>
          <w:lang w:val="es-MX"/>
        </w:rPr>
      </w:pPr>
    </w:p>
    <w:p w14:paraId="4C566708" w14:textId="1759662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135.</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Se perseguirán por querella las lesiones culposas, cualquiera que sea su naturaleza, salvo que sean con motivo de tránsito de vehículos en los casos en que el conductor:</w:t>
      </w:r>
    </w:p>
    <w:p w14:paraId="29BB7B91" w14:textId="77777777" w:rsidR="00F52B96" w:rsidRPr="009B2D45" w:rsidRDefault="00F52B96" w:rsidP="00F37D30">
      <w:pPr>
        <w:jc w:val="both"/>
        <w:rPr>
          <w:rFonts w:ascii="Source Sans Pro" w:hAnsi="Source Sans Pro" w:cs="Arial"/>
          <w:sz w:val="20"/>
          <w:szCs w:val="20"/>
          <w:lang w:val="es-MX"/>
        </w:rPr>
      </w:pPr>
    </w:p>
    <w:p w14:paraId="18804577" w14:textId="33C8EFBA"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t xml:space="preserve">Hubiese realizado la conducta en estado de ebriedad, bajo el influjo de estupefacientes, psicotrópicas o de cualquier otra sustancia que produzca efectos similares; </w:t>
      </w:r>
    </w:p>
    <w:p w14:paraId="0BF5AD44" w14:textId="77777777" w:rsidR="00F52B96" w:rsidRPr="009B2D45" w:rsidRDefault="00F52B96" w:rsidP="00F37D30">
      <w:pPr>
        <w:jc w:val="both"/>
        <w:rPr>
          <w:rFonts w:ascii="Source Sans Pro" w:hAnsi="Source Sans Pro" w:cs="Arial"/>
          <w:sz w:val="20"/>
          <w:szCs w:val="20"/>
        </w:rPr>
      </w:pPr>
    </w:p>
    <w:p w14:paraId="6B04C4AB" w14:textId="42329CFA"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t xml:space="preserve">No auxilie a la víctima o se dé a la fuga; </w:t>
      </w:r>
    </w:p>
    <w:p w14:paraId="30F9D274" w14:textId="77777777" w:rsidR="00F52B96" w:rsidRPr="009B2D45" w:rsidRDefault="00F52B96" w:rsidP="00F37D30">
      <w:pPr>
        <w:jc w:val="both"/>
        <w:rPr>
          <w:rFonts w:ascii="Source Sans Pro" w:hAnsi="Source Sans Pro" w:cs="Arial"/>
          <w:sz w:val="20"/>
          <w:szCs w:val="20"/>
        </w:rPr>
      </w:pPr>
    </w:p>
    <w:p w14:paraId="7B0B6934" w14:textId="03772CCB"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t xml:space="preserve">Derogada; </w:t>
      </w:r>
    </w:p>
    <w:p w14:paraId="7FCFF183" w14:textId="77777777" w:rsidR="00F52B96" w:rsidRPr="009B2D45" w:rsidRDefault="00F52B96" w:rsidP="00F37D30">
      <w:pPr>
        <w:jc w:val="both"/>
        <w:rPr>
          <w:rFonts w:ascii="Source Sans Pro" w:hAnsi="Source Sans Pro" w:cs="Arial"/>
          <w:sz w:val="20"/>
          <w:szCs w:val="20"/>
        </w:rPr>
      </w:pPr>
    </w:p>
    <w:p w14:paraId="67713815" w14:textId="494E01B1"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lastRenderedPageBreak/>
        <w:t xml:space="preserve">Utilice indebidamente la vía ciclista o un carril confinado; </w:t>
      </w:r>
    </w:p>
    <w:p w14:paraId="7D816374" w14:textId="77777777" w:rsidR="00F52B96" w:rsidRPr="009B2D45" w:rsidRDefault="00F52B96" w:rsidP="00F37D30">
      <w:pPr>
        <w:jc w:val="both"/>
        <w:rPr>
          <w:rFonts w:ascii="Source Sans Pro" w:hAnsi="Source Sans Pro" w:cs="Arial"/>
          <w:sz w:val="20"/>
          <w:szCs w:val="20"/>
        </w:rPr>
      </w:pPr>
    </w:p>
    <w:p w14:paraId="67D15392" w14:textId="376A5336"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t xml:space="preserve">Evada un punto de revisión de autoridad competente, previamente autorizado; </w:t>
      </w:r>
    </w:p>
    <w:p w14:paraId="648000BF" w14:textId="77777777" w:rsidR="00F52B96" w:rsidRPr="009B2D45" w:rsidRDefault="00F52B96" w:rsidP="00F37D30">
      <w:pPr>
        <w:jc w:val="both"/>
        <w:rPr>
          <w:rFonts w:ascii="Source Sans Pro" w:hAnsi="Source Sans Pro" w:cs="Arial"/>
          <w:sz w:val="20"/>
          <w:szCs w:val="20"/>
        </w:rPr>
      </w:pPr>
    </w:p>
    <w:p w14:paraId="1DA99121" w14:textId="2C544A66" w:rsidR="00F52B96" w:rsidRPr="00347605" w:rsidRDefault="00F52B96">
      <w:pPr>
        <w:pStyle w:val="Prrafodelista"/>
        <w:numPr>
          <w:ilvl w:val="0"/>
          <w:numId w:val="51"/>
        </w:numPr>
        <w:jc w:val="both"/>
        <w:rPr>
          <w:rFonts w:ascii="Source Sans Pro" w:hAnsi="Source Sans Pro" w:cs="Arial"/>
          <w:sz w:val="20"/>
          <w:szCs w:val="20"/>
        </w:rPr>
      </w:pPr>
      <w:r w:rsidRPr="00347605">
        <w:rPr>
          <w:rFonts w:ascii="Source Sans Pro" w:hAnsi="Source Sans Pro" w:cs="Arial"/>
          <w:sz w:val="20"/>
          <w:szCs w:val="20"/>
        </w:rPr>
        <w:t xml:space="preserve">Atendiendo la vía en la que circule, supere en una mitad la velocidad máxima permitida por el Reglamento de Tránsito de la Ciudad de México; o </w:t>
      </w:r>
    </w:p>
    <w:p w14:paraId="0D316E7E" w14:textId="77777777" w:rsidR="00F52B96" w:rsidRPr="009B2D45" w:rsidRDefault="00F52B96" w:rsidP="00F37D30">
      <w:pPr>
        <w:jc w:val="both"/>
        <w:rPr>
          <w:rFonts w:ascii="Source Sans Pro" w:hAnsi="Source Sans Pro" w:cs="Arial"/>
          <w:sz w:val="20"/>
          <w:szCs w:val="20"/>
        </w:rPr>
      </w:pPr>
    </w:p>
    <w:p w14:paraId="0973167D" w14:textId="1B1CBD9D" w:rsidR="002F4F42" w:rsidRDefault="002F4F42" w:rsidP="002F4F42">
      <w:pPr>
        <w:pStyle w:val="Prrafodelista"/>
        <w:numPr>
          <w:ilvl w:val="0"/>
          <w:numId w:val="51"/>
        </w:numPr>
        <w:jc w:val="both"/>
        <w:rPr>
          <w:rFonts w:ascii="Source Sans Pro" w:eastAsia="Arial" w:hAnsi="Source Sans Pro"/>
          <w:bCs/>
          <w:sz w:val="20"/>
          <w:szCs w:val="20"/>
        </w:rPr>
      </w:pPr>
      <w:r w:rsidRPr="002F4F42">
        <w:rPr>
          <w:rFonts w:ascii="Source Sans Pro" w:eastAsia="Arial" w:hAnsi="Source Sans Pro"/>
          <w:bCs/>
          <w:sz w:val="20"/>
          <w:szCs w:val="20"/>
        </w:rPr>
        <w:t>Produzca la conducta como consecuencia de manipular el teléfono celular o cualquier dispositivo de comunicación; o</w:t>
      </w:r>
    </w:p>
    <w:p w14:paraId="1299560A" w14:textId="4EB8FCA0" w:rsidR="002F4F42" w:rsidRPr="00680EF2" w:rsidRDefault="002F4F42" w:rsidP="002F4F4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19/07/24</w:t>
      </w:r>
      <w:r w:rsidRPr="009B2D45">
        <w:rPr>
          <w:rFonts w:ascii="Source Sans Pro" w:hAnsi="Source Sans Pro" w:cs="Arial"/>
          <w:sz w:val="20"/>
          <w:szCs w:val="20"/>
          <w:lang w:val="es-MX"/>
        </w:rPr>
        <w:t xml:space="preserve"> </w:t>
      </w:r>
    </w:p>
    <w:p w14:paraId="43AFBA0C" w14:textId="77777777" w:rsidR="002F4F42" w:rsidRPr="002F4F42" w:rsidRDefault="002F4F42" w:rsidP="002F4F42">
      <w:pPr>
        <w:pStyle w:val="Prrafodelista"/>
        <w:rPr>
          <w:rFonts w:ascii="Source Sans Pro" w:eastAsia="Arial" w:hAnsi="Source Sans Pro"/>
          <w:bCs/>
          <w:sz w:val="20"/>
          <w:szCs w:val="20"/>
        </w:rPr>
      </w:pPr>
    </w:p>
    <w:p w14:paraId="79763A62" w14:textId="35656AC2" w:rsidR="002F4F42" w:rsidRPr="002F4F42" w:rsidRDefault="002F4F42" w:rsidP="002F4F42">
      <w:pPr>
        <w:pStyle w:val="Prrafodelista"/>
        <w:numPr>
          <w:ilvl w:val="0"/>
          <w:numId w:val="51"/>
        </w:numPr>
        <w:jc w:val="both"/>
        <w:rPr>
          <w:rFonts w:ascii="Source Sans Pro" w:eastAsia="Arial" w:hAnsi="Source Sans Pro"/>
          <w:bCs/>
          <w:sz w:val="20"/>
          <w:szCs w:val="20"/>
        </w:rPr>
      </w:pPr>
      <w:r w:rsidRPr="002F4F42">
        <w:rPr>
          <w:rFonts w:ascii="Source Sans Pro" w:eastAsia="Arial" w:hAnsi="Source Sans Pro"/>
          <w:bCs/>
          <w:sz w:val="20"/>
          <w:szCs w:val="20"/>
        </w:rPr>
        <w:t>Haga uso de violencia física, psicoemocional, moral y/o amenazas en contra de los pasajeros, el conductor del vehículo o con motivo de ellas cause daño en el mismo en presencia de niñas, niños o adolescentes.</w:t>
      </w:r>
    </w:p>
    <w:p w14:paraId="5678BE05" w14:textId="078AA7A1" w:rsidR="002F4F42" w:rsidRPr="00680EF2" w:rsidRDefault="002F4F42" w:rsidP="002F4F4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19/07/24</w:t>
      </w:r>
      <w:r w:rsidRPr="009B2D45">
        <w:rPr>
          <w:rFonts w:ascii="Source Sans Pro" w:hAnsi="Source Sans Pro" w:cs="Arial"/>
          <w:sz w:val="20"/>
          <w:szCs w:val="20"/>
          <w:lang w:val="es-MX"/>
        </w:rPr>
        <w:t xml:space="preserve"> </w:t>
      </w:r>
    </w:p>
    <w:p w14:paraId="1017DA6B" w14:textId="11EF9A26" w:rsidR="00F52B96" w:rsidRPr="002F4F42" w:rsidRDefault="00F52B96" w:rsidP="00F37D30">
      <w:pPr>
        <w:jc w:val="both"/>
        <w:rPr>
          <w:rFonts w:ascii="Source Sans Pro" w:hAnsi="Source Sans Pro" w:cs="Arial"/>
          <w:b/>
          <w:bCs/>
          <w:sz w:val="20"/>
          <w:szCs w:val="20"/>
        </w:rPr>
      </w:pPr>
    </w:p>
    <w:p w14:paraId="4948BE79" w14:textId="6F29B618" w:rsidR="00735578" w:rsidRPr="00735578" w:rsidRDefault="00735578" w:rsidP="00735578">
      <w:pPr>
        <w:jc w:val="center"/>
        <w:rPr>
          <w:rFonts w:ascii="Source Sans Pro" w:hAnsi="Source Sans Pro" w:cs="Arial"/>
          <w:b/>
          <w:sz w:val="20"/>
          <w:szCs w:val="20"/>
        </w:rPr>
      </w:pPr>
      <w:r w:rsidRPr="00735578">
        <w:rPr>
          <w:rFonts w:ascii="Source Sans Pro" w:hAnsi="Source Sans Pro" w:cs="Arial"/>
          <w:b/>
          <w:sz w:val="20"/>
          <w:szCs w:val="20"/>
        </w:rPr>
        <w:t>CAPÍTULO II BIS</w:t>
      </w:r>
    </w:p>
    <w:p w14:paraId="104832D1" w14:textId="2E3BA8C3" w:rsidR="00735578" w:rsidRPr="00735578" w:rsidRDefault="00735578" w:rsidP="00735578">
      <w:pPr>
        <w:jc w:val="center"/>
        <w:rPr>
          <w:rFonts w:ascii="Source Sans Pro" w:hAnsi="Source Sans Pro" w:cs="Arial"/>
          <w:b/>
          <w:sz w:val="20"/>
          <w:szCs w:val="20"/>
        </w:rPr>
      </w:pPr>
      <w:r w:rsidRPr="00735578">
        <w:rPr>
          <w:rFonts w:ascii="Source Sans Pro" w:hAnsi="Source Sans Pro" w:cs="Arial"/>
          <w:b/>
          <w:sz w:val="20"/>
          <w:szCs w:val="20"/>
        </w:rPr>
        <w:t>LESIONES POR ATAQUES CON ÁCIDO, SUSTANCIAS QUÍMICAS O CORROSIVAS</w:t>
      </w:r>
    </w:p>
    <w:p w14:paraId="68AA7A7B" w14:textId="25F9CBAB" w:rsidR="00735578" w:rsidRDefault="00735578" w:rsidP="00735578">
      <w:pPr>
        <w:jc w:val="both"/>
        <w:rPr>
          <w:rFonts w:ascii="Source Sans Pro" w:hAnsi="Source Sans Pro" w:cs="Arial"/>
          <w:sz w:val="20"/>
          <w:szCs w:val="20"/>
        </w:rPr>
      </w:pPr>
    </w:p>
    <w:p w14:paraId="5F23E6E8" w14:textId="0083C1D6" w:rsidR="00735578" w:rsidRPr="00680EF2" w:rsidRDefault="00735578" w:rsidP="007355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Capitulo adicionado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7B073908" w14:textId="77777777" w:rsidR="00735578" w:rsidRDefault="00735578" w:rsidP="00735578">
      <w:pPr>
        <w:jc w:val="both"/>
        <w:rPr>
          <w:rFonts w:ascii="Source Sans Pro" w:hAnsi="Source Sans Pro" w:cs="Arial"/>
          <w:sz w:val="20"/>
          <w:szCs w:val="20"/>
        </w:rPr>
      </w:pPr>
    </w:p>
    <w:p w14:paraId="034953A7" w14:textId="346D2FAC" w:rsidR="00735578" w:rsidRDefault="00735578" w:rsidP="00735578">
      <w:pPr>
        <w:jc w:val="both"/>
        <w:rPr>
          <w:rFonts w:ascii="Source Sans Pro" w:hAnsi="Source Sans Pro" w:cs="Arial"/>
          <w:sz w:val="20"/>
          <w:szCs w:val="20"/>
        </w:rPr>
      </w:pPr>
      <w:r w:rsidRPr="00735578">
        <w:rPr>
          <w:rFonts w:ascii="Source Sans Pro" w:hAnsi="Source Sans Pro" w:cs="Arial"/>
          <w:b/>
          <w:sz w:val="20"/>
          <w:szCs w:val="20"/>
        </w:rPr>
        <w:t>ARTÍCULO 135 BIS.</w:t>
      </w:r>
      <w:r>
        <w:rPr>
          <w:rFonts w:ascii="Source Sans Pro" w:hAnsi="Source Sans Pro" w:cs="Arial"/>
          <w:b/>
          <w:sz w:val="20"/>
          <w:szCs w:val="20"/>
        </w:rPr>
        <w:t>-</w:t>
      </w:r>
      <w:r w:rsidRPr="00735578">
        <w:rPr>
          <w:rFonts w:ascii="Source Sans Pro" w:hAnsi="Source Sans Pro" w:cs="Arial"/>
          <w:sz w:val="20"/>
          <w:szCs w:val="20"/>
        </w:rPr>
        <w:t xml:space="preserve"> A quien por sí o por interpósita persona cause a otra daño en la integridad física o en la salud, utilizando para ello cualquier tipo de gas, compuesto químicos, ácido, álcalis, sustancias químicas, corrosivas, cáusticas, irritantes, tóxicas, inflamables, explosivas, reactivas, líquidos a altas temperaturas o cualquier otra sustancia que por sí misma o en las condiciones utilizadas, provoque lesiones ya sean internas, externas o ambas, sin importar la temporalidad de estas, se le impondrá de 8 a 12 años de prisión y multa de trescientas a setecientas veces la unidad de medida y actualización vigente. </w:t>
      </w:r>
    </w:p>
    <w:p w14:paraId="346483D1" w14:textId="77777777" w:rsidR="00735578" w:rsidRDefault="00735578" w:rsidP="00735578">
      <w:pPr>
        <w:jc w:val="both"/>
        <w:rPr>
          <w:rFonts w:ascii="Source Sans Pro" w:hAnsi="Source Sans Pro" w:cs="Arial"/>
          <w:sz w:val="20"/>
          <w:szCs w:val="20"/>
        </w:rPr>
      </w:pPr>
    </w:p>
    <w:p w14:paraId="1B2E826A" w14:textId="77777777" w:rsidR="00735578" w:rsidRDefault="00735578" w:rsidP="00735578">
      <w:pPr>
        <w:jc w:val="both"/>
        <w:rPr>
          <w:rFonts w:ascii="Source Sans Pro" w:hAnsi="Source Sans Pro" w:cs="Arial"/>
          <w:sz w:val="20"/>
          <w:szCs w:val="20"/>
        </w:rPr>
      </w:pPr>
      <w:r w:rsidRPr="00735578">
        <w:rPr>
          <w:rFonts w:ascii="Source Sans Pro" w:hAnsi="Source Sans Pro" w:cs="Arial"/>
          <w:sz w:val="20"/>
          <w:szCs w:val="20"/>
        </w:rPr>
        <w:t>La pena aumentará en una mitad en los siguientes casos:</w:t>
      </w:r>
    </w:p>
    <w:p w14:paraId="614A2486" w14:textId="77777777" w:rsidR="00735578" w:rsidRDefault="00735578" w:rsidP="00735578">
      <w:pPr>
        <w:jc w:val="both"/>
        <w:rPr>
          <w:rFonts w:ascii="Source Sans Pro" w:hAnsi="Source Sans Pro" w:cs="Arial"/>
          <w:sz w:val="20"/>
          <w:szCs w:val="20"/>
        </w:rPr>
      </w:pPr>
    </w:p>
    <w:p w14:paraId="4B1ED4AC" w14:textId="04A32B0C" w:rsidR="00735578" w:rsidRDefault="00735578" w:rsidP="00735578">
      <w:pPr>
        <w:pStyle w:val="Prrafodelista"/>
        <w:numPr>
          <w:ilvl w:val="0"/>
          <w:numId w:val="177"/>
        </w:numPr>
        <w:jc w:val="both"/>
        <w:rPr>
          <w:rFonts w:ascii="Source Sans Pro" w:hAnsi="Source Sans Pro" w:cs="Arial"/>
          <w:sz w:val="20"/>
          <w:szCs w:val="20"/>
        </w:rPr>
      </w:pPr>
      <w:r w:rsidRPr="00735578">
        <w:rPr>
          <w:rFonts w:ascii="Source Sans Pro" w:hAnsi="Source Sans Pro" w:cs="Arial"/>
          <w:sz w:val="20"/>
          <w:szCs w:val="20"/>
        </w:rPr>
        <w:t xml:space="preserve">Cuando cause deformidad en el rostro, pérdida parcial o total del oído, vista, habla o incapacite de manera permanente para realizar actividades laborales, cause alteración o daño en el aparato genital o en las funciones del ejercicio de la sexualidad. </w:t>
      </w:r>
    </w:p>
    <w:p w14:paraId="02B70FA1" w14:textId="77777777" w:rsidR="00735578" w:rsidRPr="00735578" w:rsidRDefault="00735578" w:rsidP="00735578">
      <w:pPr>
        <w:pStyle w:val="Prrafodelista"/>
        <w:ind w:left="1080"/>
        <w:jc w:val="both"/>
        <w:rPr>
          <w:rFonts w:ascii="Source Sans Pro" w:hAnsi="Source Sans Pro" w:cs="Arial"/>
          <w:sz w:val="20"/>
          <w:szCs w:val="20"/>
        </w:rPr>
      </w:pPr>
    </w:p>
    <w:p w14:paraId="6733C918" w14:textId="77777777" w:rsidR="00735578" w:rsidRDefault="00735578" w:rsidP="00735578">
      <w:pPr>
        <w:pStyle w:val="Prrafodelista"/>
        <w:numPr>
          <w:ilvl w:val="0"/>
          <w:numId w:val="177"/>
        </w:numPr>
        <w:jc w:val="both"/>
        <w:rPr>
          <w:rFonts w:ascii="Source Sans Pro" w:hAnsi="Source Sans Pro" w:cs="Arial"/>
          <w:sz w:val="20"/>
          <w:szCs w:val="20"/>
        </w:rPr>
      </w:pPr>
      <w:r w:rsidRPr="00735578">
        <w:rPr>
          <w:rFonts w:ascii="Source Sans Pro" w:hAnsi="Source Sans Pro" w:cs="Arial"/>
          <w:sz w:val="20"/>
          <w:szCs w:val="20"/>
        </w:rPr>
        <w:t xml:space="preserve">Cuando afecte, dañe, entorpezca o debilite de manera permanentemente una extremidad o cualquier otro órgano; </w:t>
      </w:r>
    </w:p>
    <w:p w14:paraId="48B6839F" w14:textId="77777777" w:rsidR="00735578" w:rsidRPr="00735578" w:rsidRDefault="00735578" w:rsidP="00735578">
      <w:pPr>
        <w:pStyle w:val="Prrafodelista"/>
        <w:rPr>
          <w:rFonts w:ascii="Source Sans Pro" w:hAnsi="Source Sans Pro" w:cs="Arial"/>
          <w:sz w:val="20"/>
          <w:szCs w:val="20"/>
        </w:rPr>
      </w:pPr>
    </w:p>
    <w:p w14:paraId="5BD240B9" w14:textId="77777777" w:rsidR="00735578" w:rsidRDefault="00735578" w:rsidP="00735578">
      <w:pPr>
        <w:pStyle w:val="Prrafodelista"/>
        <w:numPr>
          <w:ilvl w:val="0"/>
          <w:numId w:val="177"/>
        </w:numPr>
        <w:jc w:val="both"/>
        <w:rPr>
          <w:rFonts w:ascii="Source Sans Pro" w:hAnsi="Source Sans Pro" w:cs="Arial"/>
          <w:sz w:val="20"/>
          <w:szCs w:val="20"/>
        </w:rPr>
      </w:pPr>
      <w:r w:rsidRPr="00735578">
        <w:rPr>
          <w:rFonts w:ascii="Source Sans Pro" w:hAnsi="Source Sans Pro" w:cs="Arial"/>
          <w:sz w:val="20"/>
          <w:szCs w:val="20"/>
        </w:rPr>
        <w:t xml:space="preserve">Cuando la víctima sea un niño, niña o adolescente, o </w:t>
      </w:r>
    </w:p>
    <w:p w14:paraId="2C09CDA7" w14:textId="77777777" w:rsidR="00735578" w:rsidRPr="00735578" w:rsidRDefault="00735578" w:rsidP="00735578">
      <w:pPr>
        <w:pStyle w:val="Prrafodelista"/>
        <w:rPr>
          <w:rFonts w:ascii="Source Sans Pro" w:hAnsi="Source Sans Pro" w:cs="Arial"/>
          <w:sz w:val="20"/>
          <w:szCs w:val="20"/>
        </w:rPr>
      </w:pPr>
    </w:p>
    <w:p w14:paraId="6ABD0822" w14:textId="77777777" w:rsidR="00735578" w:rsidRDefault="00735578" w:rsidP="00735578">
      <w:pPr>
        <w:pStyle w:val="Prrafodelista"/>
        <w:numPr>
          <w:ilvl w:val="0"/>
          <w:numId w:val="177"/>
        </w:numPr>
        <w:jc w:val="both"/>
        <w:rPr>
          <w:rFonts w:ascii="Source Sans Pro" w:hAnsi="Source Sans Pro" w:cs="Arial"/>
          <w:sz w:val="20"/>
          <w:szCs w:val="20"/>
        </w:rPr>
      </w:pPr>
      <w:r w:rsidRPr="00735578">
        <w:rPr>
          <w:rFonts w:ascii="Source Sans Pro" w:hAnsi="Source Sans Pro" w:cs="Arial"/>
          <w:sz w:val="20"/>
          <w:szCs w:val="20"/>
        </w:rPr>
        <w:t xml:space="preserve">Cuando la víctima sea una persona con discapacidad. </w:t>
      </w:r>
    </w:p>
    <w:p w14:paraId="70EDE7AD" w14:textId="244E5DA4" w:rsidR="00735578" w:rsidRDefault="00735578" w:rsidP="00735578">
      <w:pPr>
        <w:pStyle w:val="Prrafodelista"/>
        <w:rPr>
          <w:rFonts w:ascii="Source Sans Pro" w:hAnsi="Source Sans Pro" w:cs="Arial"/>
          <w:sz w:val="20"/>
          <w:szCs w:val="20"/>
        </w:rPr>
      </w:pPr>
    </w:p>
    <w:p w14:paraId="41F47380" w14:textId="61B6C551" w:rsidR="00735578" w:rsidRPr="00680EF2" w:rsidRDefault="00735578" w:rsidP="007355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6D6B2196" w14:textId="77777777" w:rsidR="00735578" w:rsidRPr="00735578" w:rsidRDefault="00735578" w:rsidP="00735578">
      <w:pPr>
        <w:pStyle w:val="Prrafodelista"/>
        <w:rPr>
          <w:rFonts w:ascii="Source Sans Pro" w:hAnsi="Source Sans Pro" w:cs="Arial"/>
          <w:sz w:val="20"/>
          <w:szCs w:val="20"/>
        </w:rPr>
      </w:pPr>
    </w:p>
    <w:p w14:paraId="65770609" w14:textId="77777777" w:rsidR="00735578" w:rsidRDefault="00735578" w:rsidP="00735578">
      <w:pPr>
        <w:jc w:val="both"/>
        <w:rPr>
          <w:rFonts w:ascii="Source Sans Pro" w:hAnsi="Source Sans Pro" w:cs="Arial"/>
          <w:sz w:val="20"/>
          <w:szCs w:val="20"/>
        </w:rPr>
      </w:pPr>
      <w:r w:rsidRPr="00735578">
        <w:rPr>
          <w:rFonts w:ascii="Source Sans Pro" w:hAnsi="Source Sans Pro" w:cs="Arial"/>
          <w:b/>
          <w:sz w:val="20"/>
          <w:szCs w:val="20"/>
        </w:rPr>
        <w:t>ARTÍCULO 135 TER.</w:t>
      </w:r>
      <w:r w:rsidRPr="00735578">
        <w:rPr>
          <w:rFonts w:ascii="Source Sans Pro" w:hAnsi="Source Sans Pro" w:cs="Arial"/>
          <w:sz w:val="20"/>
          <w:szCs w:val="20"/>
        </w:rPr>
        <w:t xml:space="preserve"> Cuando las lesiones por ataques con ácido o similares sean cometidos en contra de una mujer en razón de su género, la pena establecida en el artículo anterior aumentará hasta en una mitad. </w:t>
      </w:r>
    </w:p>
    <w:p w14:paraId="1416C283" w14:textId="77777777" w:rsidR="00735578" w:rsidRDefault="00735578" w:rsidP="00735578">
      <w:pPr>
        <w:jc w:val="both"/>
        <w:rPr>
          <w:rFonts w:ascii="Source Sans Pro" w:hAnsi="Source Sans Pro" w:cs="Arial"/>
          <w:sz w:val="20"/>
          <w:szCs w:val="20"/>
        </w:rPr>
      </w:pPr>
    </w:p>
    <w:p w14:paraId="061ED03D" w14:textId="0AC2DFFE" w:rsidR="00924041" w:rsidRDefault="00735578" w:rsidP="00735578">
      <w:pPr>
        <w:jc w:val="both"/>
        <w:rPr>
          <w:rFonts w:ascii="Source Sans Pro" w:hAnsi="Source Sans Pro" w:cs="Arial"/>
          <w:sz w:val="20"/>
          <w:szCs w:val="20"/>
        </w:rPr>
      </w:pPr>
      <w:r w:rsidRPr="00735578">
        <w:rPr>
          <w:rFonts w:ascii="Source Sans Pro" w:hAnsi="Source Sans Pro" w:cs="Arial"/>
          <w:sz w:val="20"/>
          <w:szCs w:val="20"/>
        </w:rPr>
        <w:t xml:space="preserve">Se considera que las lesiones por ataques con ácido o similares son cometidos en razón de género cuando ocurra cualquiera de las siguientes circunstancias: </w:t>
      </w:r>
    </w:p>
    <w:p w14:paraId="7117C672" w14:textId="77777777" w:rsidR="00924041" w:rsidRDefault="00924041" w:rsidP="00735578">
      <w:pPr>
        <w:jc w:val="both"/>
        <w:rPr>
          <w:rFonts w:ascii="Source Sans Pro" w:hAnsi="Source Sans Pro" w:cs="Arial"/>
          <w:sz w:val="20"/>
          <w:szCs w:val="20"/>
        </w:rPr>
      </w:pPr>
    </w:p>
    <w:p w14:paraId="2FF9636C" w14:textId="22FC903C" w:rsidR="00735578" w:rsidRPr="00924041" w:rsidRDefault="00735578" w:rsidP="007F1078">
      <w:pPr>
        <w:pStyle w:val="Prrafodelista"/>
        <w:numPr>
          <w:ilvl w:val="0"/>
          <w:numId w:val="178"/>
        </w:numPr>
        <w:ind w:hanging="654"/>
        <w:jc w:val="both"/>
        <w:rPr>
          <w:rFonts w:ascii="Source Sans Pro" w:hAnsi="Source Sans Pro" w:cs="Arial"/>
          <w:sz w:val="20"/>
          <w:szCs w:val="20"/>
        </w:rPr>
      </w:pPr>
      <w:r w:rsidRPr="00924041">
        <w:rPr>
          <w:rFonts w:ascii="Source Sans Pro" w:hAnsi="Source Sans Pro" w:cs="Arial"/>
          <w:sz w:val="20"/>
          <w:szCs w:val="20"/>
        </w:rPr>
        <w:lastRenderedPageBreak/>
        <w:t>Si entre el sujeto activo y la víctima existe o haya existido una relación sentimental, sexual, afectiva o de confianza, o cualquier otra relación de hecho o amistad;</w:t>
      </w:r>
    </w:p>
    <w:p w14:paraId="1C80EF38" w14:textId="19660559" w:rsidR="00735578" w:rsidRDefault="00735578" w:rsidP="00F37D30">
      <w:pPr>
        <w:jc w:val="both"/>
        <w:rPr>
          <w:rFonts w:ascii="Source Sans Pro" w:hAnsi="Source Sans Pro" w:cs="Arial"/>
          <w:b/>
          <w:bCs/>
          <w:sz w:val="20"/>
          <w:szCs w:val="20"/>
          <w:lang w:val="es-MX"/>
        </w:rPr>
      </w:pPr>
    </w:p>
    <w:p w14:paraId="37E616BE" w14:textId="339539B2" w:rsidR="00924041" w:rsidRPr="00924041" w:rsidRDefault="00924041" w:rsidP="007F1078">
      <w:pPr>
        <w:pStyle w:val="Prrafodelista"/>
        <w:numPr>
          <w:ilvl w:val="0"/>
          <w:numId w:val="178"/>
        </w:numPr>
        <w:ind w:hanging="654"/>
        <w:jc w:val="both"/>
        <w:rPr>
          <w:rFonts w:ascii="Source Sans Pro" w:hAnsi="Source Sans Pro" w:cs="Arial"/>
          <w:sz w:val="20"/>
          <w:szCs w:val="20"/>
        </w:rPr>
      </w:pPr>
      <w:r w:rsidRPr="00924041">
        <w:rPr>
          <w:rFonts w:ascii="Source Sans Pro" w:hAnsi="Source Sans Pro" w:cs="Arial"/>
          <w:sz w:val="20"/>
          <w:szCs w:val="20"/>
        </w:rPr>
        <w:t xml:space="preserve">Si entre el sujeto activo y la víctima existe o haya existido una relación laboral, docente, religiosa, institucional, de servicio o cualquier otra que implique, de manera formal o de hecho, una relación de subordinación o superioridad; </w:t>
      </w:r>
    </w:p>
    <w:p w14:paraId="67372B9C" w14:textId="77777777" w:rsidR="00924041" w:rsidRPr="00924041" w:rsidRDefault="00924041" w:rsidP="00924041">
      <w:pPr>
        <w:pStyle w:val="Prrafodelista"/>
        <w:ind w:left="1080"/>
        <w:jc w:val="both"/>
        <w:rPr>
          <w:rFonts w:ascii="Source Sans Pro" w:hAnsi="Source Sans Pro" w:cs="Arial"/>
          <w:sz w:val="20"/>
          <w:szCs w:val="20"/>
        </w:rPr>
      </w:pPr>
    </w:p>
    <w:p w14:paraId="60F569DE" w14:textId="77777777" w:rsidR="00924041" w:rsidRDefault="00924041" w:rsidP="007F1078">
      <w:pPr>
        <w:pStyle w:val="Prrafodelista"/>
        <w:numPr>
          <w:ilvl w:val="0"/>
          <w:numId w:val="178"/>
        </w:numPr>
        <w:ind w:hanging="654"/>
        <w:jc w:val="both"/>
        <w:rPr>
          <w:rFonts w:ascii="Source Sans Pro" w:hAnsi="Source Sans Pro" w:cs="Arial"/>
          <w:sz w:val="20"/>
          <w:szCs w:val="20"/>
        </w:rPr>
      </w:pPr>
      <w:r w:rsidRPr="00924041">
        <w:rPr>
          <w:rFonts w:ascii="Source Sans Pro" w:hAnsi="Source Sans Pro" w:cs="Arial"/>
          <w:sz w:val="20"/>
          <w:szCs w:val="20"/>
        </w:rPr>
        <w:t>Si entre el sujeto activo y la víctima existe parentesco por consanguinidad o afinidad;</w:t>
      </w:r>
    </w:p>
    <w:p w14:paraId="41EB41FD" w14:textId="77777777" w:rsidR="00924041" w:rsidRPr="00924041" w:rsidRDefault="00924041" w:rsidP="00924041">
      <w:pPr>
        <w:pStyle w:val="Prrafodelista"/>
        <w:rPr>
          <w:rFonts w:ascii="Source Sans Pro" w:hAnsi="Source Sans Pro" w:cs="Arial"/>
          <w:sz w:val="20"/>
          <w:szCs w:val="20"/>
        </w:rPr>
      </w:pPr>
    </w:p>
    <w:p w14:paraId="202E9971" w14:textId="77777777" w:rsidR="00924041" w:rsidRDefault="00924041" w:rsidP="007F1078">
      <w:pPr>
        <w:pStyle w:val="Prrafodelista"/>
        <w:numPr>
          <w:ilvl w:val="0"/>
          <w:numId w:val="178"/>
        </w:numPr>
        <w:ind w:hanging="654"/>
        <w:jc w:val="both"/>
        <w:rPr>
          <w:rFonts w:ascii="Source Sans Pro" w:hAnsi="Source Sans Pro" w:cs="Arial"/>
          <w:sz w:val="20"/>
          <w:szCs w:val="20"/>
        </w:rPr>
      </w:pPr>
      <w:r w:rsidRPr="00924041">
        <w:rPr>
          <w:rFonts w:ascii="Source Sans Pro" w:hAnsi="Source Sans Pro" w:cs="Arial"/>
          <w:sz w:val="20"/>
          <w:szCs w:val="20"/>
        </w:rPr>
        <w:t xml:space="preserve">Que previo a la lesión infligida existan antecedentes de violencia contra las mujeres o delitos de género, se hayan cometido amenazas, acecho, acoso o cualquier tipo de violencia o acto de agresión en el ámbito familiar, laboral, docente ejercido por parte del sujeto activo contra la mujer, o </w:t>
      </w:r>
    </w:p>
    <w:p w14:paraId="36C13D99" w14:textId="77777777" w:rsidR="00924041" w:rsidRPr="00924041" w:rsidRDefault="00924041" w:rsidP="00924041">
      <w:pPr>
        <w:pStyle w:val="Prrafodelista"/>
        <w:rPr>
          <w:rFonts w:ascii="Source Sans Pro" w:hAnsi="Source Sans Pro" w:cs="Arial"/>
          <w:sz w:val="20"/>
          <w:szCs w:val="20"/>
        </w:rPr>
      </w:pPr>
    </w:p>
    <w:p w14:paraId="5D7A62C4" w14:textId="77777777" w:rsidR="00924041" w:rsidRDefault="00924041" w:rsidP="007F1078">
      <w:pPr>
        <w:pStyle w:val="Prrafodelista"/>
        <w:numPr>
          <w:ilvl w:val="0"/>
          <w:numId w:val="178"/>
        </w:numPr>
        <w:ind w:hanging="654"/>
        <w:jc w:val="both"/>
        <w:rPr>
          <w:rFonts w:ascii="Source Sans Pro" w:hAnsi="Source Sans Pro" w:cs="Arial"/>
          <w:sz w:val="20"/>
          <w:szCs w:val="20"/>
        </w:rPr>
      </w:pPr>
      <w:r w:rsidRPr="00924041">
        <w:rPr>
          <w:rFonts w:ascii="Source Sans Pro" w:hAnsi="Source Sans Pro" w:cs="Arial"/>
          <w:sz w:val="20"/>
          <w:szCs w:val="20"/>
        </w:rPr>
        <w:t xml:space="preserve">Cuando se cometa en contra de las mujeres transexuales o transgénero, en el ámbito laboral, relaciones sentimentales o cualquier otra, por razones que deriven de su orientación sexual, identidad o expresión de género. </w:t>
      </w:r>
    </w:p>
    <w:p w14:paraId="5F3279F6" w14:textId="77777777" w:rsidR="007F1078" w:rsidRPr="00680EF2" w:rsidRDefault="007F1078" w:rsidP="007F10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3B2BD6A4" w14:textId="77777777" w:rsidR="00924041" w:rsidRPr="00924041" w:rsidRDefault="00924041" w:rsidP="00924041">
      <w:pPr>
        <w:pStyle w:val="Prrafodelista"/>
        <w:rPr>
          <w:rFonts w:ascii="Source Sans Pro" w:hAnsi="Source Sans Pro" w:cs="Arial"/>
          <w:sz w:val="20"/>
          <w:szCs w:val="20"/>
        </w:rPr>
      </w:pPr>
    </w:p>
    <w:p w14:paraId="1EFB490E" w14:textId="77777777" w:rsidR="00924041" w:rsidRDefault="00924041" w:rsidP="00924041">
      <w:pPr>
        <w:jc w:val="both"/>
        <w:rPr>
          <w:rFonts w:ascii="Source Sans Pro" w:hAnsi="Source Sans Pro" w:cs="Arial"/>
          <w:sz w:val="20"/>
          <w:szCs w:val="20"/>
        </w:rPr>
      </w:pPr>
      <w:r w:rsidRPr="00924041">
        <w:rPr>
          <w:rFonts w:ascii="Source Sans Pro" w:hAnsi="Source Sans Pro" w:cs="Arial"/>
          <w:b/>
          <w:sz w:val="20"/>
          <w:szCs w:val="20"/>
        </w:rPr>
        <w:t>(SIC) 135 QUÁTER.-</w:t>
      </w:r>
      <w:r w:rsidRPr="00924041">
        <w:rPr>
          <w:rFonts w:ascii="Source Sans Pro" w:hAnsi="Source Sans Pro" w:cs="Arial"/>
          <w:sz w:val="20"/>
          <w:szCs w:val="20"/>
        </w:rPr>
        <w:t xml:space="preserve"> Este delito se considerará tentativa de feminicidio, cuando las lesiones cometidas contra la mujer provoquen: </w:t>
      </w:r>
    </w:p>
    <w:p w14:paraId="7282CCE5" w14:textId="77777777" w:rsidR="00924041" w:rsidRDefault="00924041" w:rsidP="00924041">
      <w:pPr>
        <w:jc w:val="both"/>
        <w:rPr>
          <w:rFonts w:ascii="Source Sans Pro" w:hAnsi="Source Sans Pro" w:cs="Arial"/>
          <w:sz w:val="20"/>
          <w:szCs w:val="20"/>
        </w:rPr>
      </w:pPr>
    </w:p>
    <w:p w14:paraId="2D406D52" w14:textId="46A3A5FC" w:rsidR="00924041" w:rsidRDefault="00924041" w:rsidP="00924041">
      <w:pPr>
        <w:pStyle w:val="Prrafodelista"/>
        <w:numPr>
          <w:ilvl w:val="0"/>
          <w:numId w:val="179"/>
        </w:numPr>
        <w:jc w:val="both"/>
        <w:rPr>
          <w:rFonts w:ascii="Source Sans Pro" w:hAnsi="Source Sans Pro" w:cs="Arial"/>
          <w:sz w:val="20"/>
          <w:szCs w:val="20"/>
        </w:rPr>
      </w:pPr>
      <w:r w:rsidRPr="00924041">
        <w:rPr>
          <w:rFonts w:ascii="Source Sans Pro" w:hAnsi="Source Sans Pro" w:cs="Arial"/>
          <w:sz w:val="20"/>
          <w:szCs w:val="20"/>
        </w:rPr>
        <w:t xml:space="preserve">Resección parcial o total en las mamas, alteración en el aparato genital, en las funciones de reproducción sexual o atente contra el ejercicio de la sexualidad, y/o </w:t>
      </w:r>
    </w:p>
    <w:p w14:paraId="0F237CA2" w14:textId="77777777" w:rsidR="00924041" w:rsidRPr="00924041" w:rsidRDefault="00924041" w:rsidP="00924041">
      <w:pPr>
        <w:pStyle w:val="Prrafodelista"/>
        <w:ind w:left="1080"/>
        <w:jc w:val="both"/>
        <w:rPr>
          <w:rFonts w:ascii="Source Sans Pro" w:hAnsi="Source Sans Pro" w:cs="Arial"/>
          <w:sz w:val="20"/>
          <w:szCs w:val="20"/>
        </w:rPr>
      </w:pPr>
    </w:p>
    <w:p w14:paraId="0C8B6785" w14:textId="77777777" w:rsidR="00924041" w:rsidRDefault="00924041" w:rsidP="00924041">
      <w:pPr>
        <w:pStyle w:val="Prrafodelista"/>
        <w:numPr>
          <w:ilvl w:val="0"/>
          <w:numId w:val="179"/>
        </w:numPr>
        <w:jc w:val="both"/>
        <w:rPr>
          <w:rFonts w:ascii="Source Sans Pro" w:hAnsi="Source Sans Pro" w:cs="Arial"/>
          <w:sz w:val="20"/>
          <w:szCs w:val="20"/>
        </w:rPr>
      </w:pPr>
      <w:r w:rsidRPr="00924041">
        <w:rPr>
          <w:rFonts w:ascii="Source Sans Pro" w:hAnsi="Source Sans Pro" w:cs="Arial"/>
          <w:sz w:val="20"/>
          <w:szCs w:val="20"/>
        </w:rPr>
        <w:t xml:space="preserve">Deformidad o daño físico permanente en algún órgano interno, externo o ambos, provoque daños en extremidades, entorpezca, debilite u ocasione la pérdida parcial o total del oído, vista, habla o incapacidad permanente para trabajar. </w:t>
      </w:r>
    </w:p>
    <w:p w14:paraId="2E03B48E" w14:textId="77777777" w:rsidR="007F1078" w:rsidRPr="00680EF2" w:rsidRDefault="007F1078" w:rsidP="007F10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5B0F1B7A" w14:textId="77777777" w:rsidR="00924041" w:rsidRPr="00924041" w:rsidRDefault="00924041" w:rsidP="00924041">
      <w:pPr>
        <w:pStyle w:val="Prrafodelista"/>
        <w:rPr>
          <w:rFonts w:ascii="Source Sans Pro" w:hAnsi="Source Sans Pro" w:cs="Arial"/>
          <w:sz w:val="20"/>
          <w:szCs w:val="20"/>
        </w:rPr>
      </w:pPr>
    </w:p>
    <w:p w14:paraId="50CB91F3" w14:textId="77777777" w:rsidR="007F1078" w:rsidRDefault="00924041" w:rsidP="00924041">
      <w:pPr>
        <w:jc w:val="both"/>
        <w:rPr>
          <w:rFonts w:ascii="Source Sans Pro" w:hAnsi="Source Sans Pro" w:cs="Arial"/>
          <w:sz w:val="20"/>
          <w:szCs w:val="20"/>
        </w:rPr>
      </w:pPr>
      <w:r w:rsidRPr="00924041">
        <w:rPr>
          <w:rFonts w:ascii="Source Sans Pro" w:hAnsi="Source Sans Pro" w:cs="Arial"/>
          <w:b/>
          <w:sz w:val="20"/>
          <w:szCs w:val="20"/>
        </w:rPr>
        <w:t>ARTÍCULO 135 QUINQUIES.-</w:t>
      </w:r>
      <w:r w:rsidRPr="00924041">
        <w:rPr>
          <w:rFonts w:ascii="Source Sans Pro" w:hAnsi="Source Sans Pro" w:cs="Arial"/>
          <w:sz w:val="20"/>
          <w:szCs w:val="20"/>
        </w:rPr>
        <w:t xml:space="preserve"> Las Instituciones de Salud deberán notificar al Ministerio Público de todos los casos de lesiones provocadas por ataques con ácido, así como por sustancias químicas, corrosivas o cualquier otra sustancia que cause lesiones.</w:t>
      </w:r>
    </w:p>
    <w:p w14:paraId="354719B1" w14:textId="77777777" w:rsidR="007F1078" w:rsidRDefault="007F1078" w:rsidP="00924041">
      <w:pPr>
        <w:jc w:val="both"/>
        <w:rPr>
          <w:rFonts w:ascii="Source Sans Pro" w:hAnsi="Source Sans Pro" w:cs="Arial"/>
          <w:sz w:val="20"/>
          <w:szCs w:val="20"/>
        </w:rPr>
      </w:pPr>
    </w:p>
    <w:p w14:paraId="287F7743" w14:textId="77777777" w:rsidR="007F1078" w:rsidRDefault="00924041" w:rsidP="00924041">
      <w:pPr>
        <w:jc w:val="both"/>
        <w:rPr>
          <w:rFonts w:ascii="Source Sans Pro" w:hAnsi="Source Sans Pro" w:cs="Arial"/>
          <w:sz w:val="20"/>
          <w:szCs w:val="20"/>
        </w:rPr>
      </w:pPr>
      <w:r w:rsidRPr="00924041">
        <w:rPr>
          <w:rFonts w:ascii="Source Sans Pro" w:hAnsi="Source Sans Pro" w:cs="Arial"/>
          <w:sz w:val="20"/>
          <w:szCs w:val="20"/>
        </w:rPr>
        <w:t xml:space="preserve">Es obligación de las autoridades ministeriales y judiciales garantizar la reparación del daño, la cual debe ser integral, adecuada, eficaz, efectiva y proporcional a la gravedad del daño, tal como se prevé en el artículo 42, 43 y demás correlativos de este ordenamiento. </w:t>
      </w:r>
    </w:p>
    <w:p w14:paraId="057178D0" w14:textId="77777777" w:rsidR="007F1078" w:rsidRDefault="007F1078" w:rsidP="00924041">
      <w:pPr>
        <w:jc w:val="both"/>
        <w:rPr>
          <w:rFonts w:ascii="Source Sans Pro" w:hAnsi="Source Sans Pro" w:cs="Arial"/>
          <w:sz w:val="20"/>
          <w:szCs w:val="20"/>
        </w:rPr>
      </w:pPr>
    </w:p>
    <w:p w14:paraId="79E7DE2D" w14:textId="3D0F0CF9" w:rsidR="00735578" w:rsidRPr="00924041" w:rsidRDefault="00924041" w:rsidP="00924041">
      <w:pPr>
        <w:jc w:val="both"/>
        <w:rPr>
          <w:rFonts w:ascii="Source Sans Pro" w:hAnsi="Source Sans Pro" w:cs="Arial"/>
          <w:sz w:val="20"/>
          <w:szCs w:val="20"/>
        </w:rPr>
      </w:pPr>
      <w:r w:rsidRPr="00924041">
        <w:rPr>
          <w:rFonts w:ascii="Source Sans Pro" w:hAnsi="Source Sans Pro" w:cs="Arial"/>
          <w:sz w:val="20"/>
          <w:szCs w:val="20"/>
        </w:rPr>
        <w:t>El Ministerio Público en observancia a lo previsto en el artículo 202 de este Código, deberá decretar las medidas de protección necesarias para salvaguardar la integridad física y psíquica de la víctima en los casos de lesiones cometidas contra la mujer en razón de su género.</w:t>
      </w:r>
    </w:p>
    <w:p w14:paraId="65513EB1" w14:textId="404E246D" w:rsidR="00735578" w:rsidRDefault="00735578" w:rsidP="00F37D30">
      <w:pPr>
        <w:jc w:val="both"/>
        <w:rPr>
          <w:rFonts w:ascii="Source Sans Pro" w:hAnsi="Source Sans Pro" w:cs="Arial"/>
          <w:b/>
          <w:bCs/>
          <w:sz w:val="20"/>
          <w:szCs w:val="20"/>
          <w:lang w:val="es-MX"/>
        </w:rPr>
      </w:pPr>
    </w:p>
    <w:p w14:paraId="4B967948" w14:textId="77777777" w:rsidR="00735578" w:rsidRPr="00680EF2" w:rsidRDefault="00735578" w:rsidP="00735578">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19/02/24</w:t>
      </w:r>
      <w:r w:rsidRPr="009B2D45">
        <w:rPr>
          <w:rFonts w:ascii="Source Sans Pro" w:hAnsi="Source Sans Pro" w:cs="Arial"/>
          <w:sz w:val="20"/>
          <w:szCs w:val="20"/>
          <w:lang w:val="es-MX"/>
        </w:rPr>
        <w:t xml:space="preserve"> </w:t>
      </w:r>
    </w:p>
    <w:p w14:paraId="0DA3872C" w14:textId="6D347A8F" w:rsidR="00735578" w:rsidRPr="009B2D45" w:rsidRDefault="00735578" w:rsidP="00F37D30">
      <w:pPr>
        <w:jc w:val="both"/>
        <w:rPr>
          <w:rFonts w:ascii="Source Sans Pro" w:hAnsi="Source Sans Pro" w:cs="Arial"/>
          <w:b/>
          <w:bCs/>
          <w:sz w:val="20"/>
          <w:szCs w:val="20"/>
          <w:lang w:val="es-MX"/>
        </w:rPr>
      </w:pPr>
    </w:p>
    <w:p w14:paraId="7E22FBC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1F2126D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REGLAS COMUNES PARA LOS DELITOS DE HOMICIDIO Y LESIONES</w:t>
      </w:r>
    </w:p>
    <w:p w14:paraId="55DC7041" w14:textId="77777777" w:rsidR="00F52B96" w:rsidRPr="009B2D45" w:rsidRDefault="00F52B96" w:rsidP="00F37D30">
      <w:pPr>
        <w:jc w:val="both"/>
        <w:rPr>
          <w:rFonts w:ascii="Source Sans Pro" w:hAnsi="Source Sans Pro" w:cs="Arial"/>
          <w:b/>
          <w:bCs/>
          <w:sz w:val="20"/>
          <w:szCs w:val="20"/>
          <w:lang w:val="es-MX"/>
        </w:rPr>
      </w:pPr>
    </w:p>
    <w:p w14:paraId="04CB5F82" w14:textId="5BB102F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136.</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w:t>
      </w:r>
    </w:p>
    <w:p w14:paraId="4894ED7E" w14:textId="77777777" w:rsidR="007B39CE" w:rsidRDefault="007B39CE" w:rsidP="00F37D30">
      <w:pPr>
        <w:jc w:val="both"/>
        <w:rPr>
          <w:rFonts w:ascii="Source Sans Pro" w:hAnsi="Source Sans Pro" w:cs="Arial"/>
          <w:sz w:val="20"/>
          <w:szCs w:val="20"/>
          <w:lang w:val="es-MX"/>
        </w:rPr>
      </w:pPr>
    </w:p>
    <w:p w14:paraId="070711DC" w14:textId="3BC325F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Existe emoción violenta cuando el sujeto activo del delito vive una intensa conmoción del ánimo que provoca un desorden del comportamiento, la pérdida del dominio de su capacidad reflexiva y la disminución de sus frenos inhibitorios, que desencadenaron el delito. </w:t>
      </w:r>
    </w:p>
    <w:p w14:paraId="3544D1F4" w14:textId="77777777" w:rsidR="00F52B96" w:rsidRPr="009B2D45" w:rsidRDefault="00F52B96" w:rsidP="00F37D30">
      <w:pPr>
        <w:jc w:val="both"/>
        <w:rPr>
          <w:rFonts w:ascii="Source Sans Pro" w:hAnsi="Source Sans Pro" w:cs="Arial"/>
          <w:b/>
          <w:bCs/>
          <w:sz w:val="20"/>
          <w:szCs w:val="20"/>
          <w:lang w:val="es-MX"/>
        </w:rPr>
      </w:pPr>
    </w:p>
    <w:p w14:paraId="2C375DDA" w14:textId="30CCAAC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137.</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La riña es la contienda de obra entre dos o más personas con el propósito de causarse daño. </w:t>
      </w:r>
    </w:p>
    <w:p w14:paraId="6318305C" w14:textId="77777777" w:rsidR="00F52B96" w:rsidRPr="009B2D45" w:rsidRDefault="00F52B96" w:rsidP="00F37D30">
      <w:pPr>
        <w:jc w:val="both"/>
        <w:rPr>
          <w:rFonts w:ascii="Source Sans Pro" w:hAnsi="Source Sans Pro" w:cs="Arial"/>
          <w:b/>
          <w:bCs/>
          <w:sz w:val="20"/>
          <w:szCs w:val="20"/>
          <w:lang w:val="es-MX"/>
        </w:rPr>
      </w:pPr>
    </w:p>
    <w:p w14:paraId="32043428" w14:textId="36C092B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138.</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El homicidio y las lesiones son calificadas cuando se cometan con: ventaja, traición, alevosía, retribución, por el medio empleado, saña, en estado de alteración voluntaria u odio.</w:t>
      </w:r>
    </w:p>
    <w:p w14:paraId="6651AA3C" w14:textId="77777777" w:rsidR="00F52B96" w:rsidRPr="009B2D45" w:rsidRDefault="00F52B96" w:rsidP="00F37D30">
      <w:pPr>
        <w:jc w:val="both"/>
        <w:rPr>
          <w:rFonts w:ascii="Source Sans Pro" w:hAnsi="Source Sans Pro" w:cs="Arial"/>
          <w:sz w:val="20"/>
          <w:szCs w:val="20"/>
          <w:lang w:val="es-MX"/>
        </w:rPr>
      </w:pPr>
    </w:p>
    <w:p w14:paraId="65FCB97A" w14:textId="2ED69C9F" w:rsidR="00F52B96" w:rsidRPr="002706CB" w:rsidRDefault="00F52B96">
      <w:pPr>
        <w:pStyle w:val="Prrafodelista"/>
        <w:numPr>
          <w:ilvl w:val="0"/>
          <w:numId w:val="52"/>
        </w:numPr>
        <w:jc w:val="both"/>
        <w:rPr>
          <w:rFonts w:ascii="Source Sans Pro" w:hAnsi="Source Sans Pro" w:cs="Arial"/>
          <w:b/>
          <w:sz w:val="20"/>
          <w:szCs w:val="20"/>
          <w:lang w:val="es-MX"/>
        </w:rPr>
      </w:pPr>
      <w:r w:rsidRPr="002706CB">
        <w:rPr>
          <w:rFonts w:ascii="Source Sans Pro" w:hAnsi="Source Sans Pro" w:cs="Arial"/>
          <w:b/>
          <w:sz w:val="20"/>
          <w:szCs w:val="20"/>
          <w:lang w:val="es-MX"/>
        </w:rPr>
        <w:t xml:space="preserve">Existe ventaja: </w:t>
      </w:r>
    </w:p>
    <w:p w14:paraId="2B647CED" w14:textId="77777777" w:rsidR="00F52B96" w:rsidRPr="009B2D45" w:rsidRDefault="00F52B96" w:rsidP="00F37D30">
      <w:pPr>
        <w:jc w:val="both"/>
        <w:rPr>
          <w:rFonts w:ascii="Source Sans Pro" w:hAnsi="Source Sans Pro" w:cs="Arial"/>
          <w:sz w:val="20"/>
          <w:szCs w:val="20"/>
          <w:lang w:val="es-MX"/>
        </w:rPr>
      </w:pPr>
    </w:p>
    <w:p w14:paraId="49195063" w14:textId="0C89BC3A" w:rsidR="00F52B96" w:rsidRPr="00347605" w:rsidRDefault="00F52B96">
      <w:pPr>
        <w:pStyle w:val="Prrafodelista"/>
        <w:numPr>
          <w:ilvl w:val="0"/>
          <w:numId w:val="5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el agente es superior en fuerza física al ofendido y éste no se halla armado; </w:t>
      </w:r>
    </w:p>
    <w:p w14:paraId="6B2DB9F5" w14:textId="77777777" w:rsidR="00F52B96" w:rsidRPr="009B2D45" w:rsidRDefault="00F52B96" w:rsidP="00F37D30">
      <w:pPr>
        <w:jc w:val="both"/>
        <w:rPr>
          <w:rFonts w:ascii="Source Sans Pro" w:hAnsi="Source Sans Pro" w:cs="Arial"/>
          <w:sz w:val="20"/>
          <w:szCs w:val="20"/>
          <w:lang w:val="es-MX"/>
        </w:rPr>
      </w:pPr>
    </w:p>
    <w:p w14:paraId="5443DD98" w14:textId="25C5DA64" w:rsidR="00F52B96" w:rsidRPr="00347605" w:rsidRDefault="00F52B96">
      <w:pPr>
        <w:pStyle w:val="Prrafodelista"/>
        <w:numPr>
          <w:ilvl w:val="0"/>
          <w:numId w:val="5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es superior por las armas que emplea, por su mayor destreza en el manejo de ellas o por el número de los que intervengan con él; </w:t>
      </w:r>
    </w:p>
    <w:p w14:paraId="4A98F825" w14:textId="77777777" w:rsidR="00F52B96" w:rsidRPr="009B2D45" w:rsidRDefault="00F52B96" w:rsidP="00F37D30">
      <w:pPr>
        <w:jc w:val="both"/>
        <w:rPr>
          <w:rFonts w:ascii="Source Sans Pro" w:hAnsi="Source Sans Pro" w:cs="Arial"/>
          <w:sz w:val="20"/>
          <w:szCs w:val="20"/>
          <w:lang w:val="es-MX"/>
        </w:rPr>
      </w:pPr>
    </w:p>
    <w:p w14:paraId="69747ACE" w14:textId="63EED504" w:rsidR="00F52B96" w:rsidRPr="00347605" w:rsidRDefault="00F52B96">
      <w:pPr>
        <w:pStyle w:val="Prrafodelista"/>
        <w:numPr>
          <w:ilvl w:val="0"/>
          <w:numId w:val="5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el agente se vale de algún medio que debilita la defensa del ofendido; o </w:t>
      </w:r>
    </w:p>
    <w:p w14:paraId="34982919" w14:textId="77777777" w:rsidR="00F52B96" w:rsidRPr="009B2D45" w:rsidRDefault="00F52B96" w:rsidP="00F37D30">
      <w:pPr>
        <w:jc w:val="both"/>
        <w:rPr>
          <w:rFonts w:ascii="Source Sans Pro" w:hAnsi="Source Sans Pro" w:cs="Arial"/>
          <w:sz w:val="20"/>
          <w:szCs w:val="20"/>
          <w:lang w:val="es-MX"/>
        </w:rPr>
      </w:pPr>
    </w:p>
    <w:p w14:paraId="4C6D6C03" w14:textId="2E237D92" w:rsidR="00F52B96" w:rsidRPr="00347605" w:rsidRDefault="00F52B96">
      <w:pPr>
        <w:pStyle w:val="Prrafodelista"/>
        <w:numPr>
          <w:ilvl w:val="0"/>
          <w:numId w:val="5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éste se halla inerme o caído y aquél armado o de pie. </w:t>
      </w:r>
    </w:p>
    <w:p w14:paraId="1CD59751" w14:textId="77777777" w:rsidR="00F52B96" w:rsidRPr="009B2D45" w:rsidRDefault="00F52B96" w:rsidP="00F37D30">
      <w:pPr>
        <w:jc w:val="both"/>
        <w:rPr>
          <w:rFonts w:ascii="Source Sans Pro" w:hAnsi="Source Sans Pro" w:cs="Arial"/>
          <w:sz w:val="20"/>
          <w:szCs w:val="20"/>
          <w:lang w:val="es-MX"/>
        </w:rPr>
      </w:pPr>
    </w:p>
    <w:p w14:paraId="491ACB4D" w14:textId="6F71CEC9" w:rsidR="00F52B96" w:rsidRPr="00347605" w:rsidRDefault="00F52B96">
      <w:pPr>
        <w:pStyle w:val="Prrafodelista"/>
        <w:numPr>
          <w:ilvl w:val="0"/>
          <w:numId w:val="53"/>
        </w:numPr>
        <w:jc w:val="both"/>
        <w:rPr>
          <w:rFonts w:ascii="Source Sans Pro" w:hAnsi="Source Sans Pro" w:cs="Arial"/>
          <w:sz w:val="20"/>
          <w:szCs w:val="20"/>
          <w:lang w:val="es-MX"/>
        </w:rPr>
      </w:pPr>
      <w:r w:rsidRPr="00347605">
        <w:rPr>
          <w:rFonts w:ascii="Source Sans Pro" w:hAnsi="Source Sans Pro" w:cs="Arial"/>
          <w:sz w:val="20"/>
          <w:szCs w:val="20"/>
          <w:lang w:val="es-MX"/>
        </w:rPr>
        <w:t xml:space="preserve">Cuando hay violencia psicoemocional por parte del agresor en contra de la víctima, de tal forma que imposibilite o dificulte su defensa. </w:t>
      </w:r>
    </w:p>
    <w:p w14:paraId="23F630C0" w14:textId="77777777" w:rsidR="00F52B96" w:rsidRPr="009B2D45" w:rsidRDefault="00F52B96" w:rsidP="00F37D30">
      <w:pPr>
        <w:jc w:val="both"/>
        <w:rPr>
          <w:rFonts w:ascii="Source Sans Pro" w:hAnsi="Source Sans Pro" w:cs="Arial"/>
          <w:sz w:val="20"/>
          <w:szCs w:val="20"/>
          <w:lang w:val="es-MX"/>
        </w:rPr>
      </w:pPr>
    </w:p>
    <w:p w14:paraId="36B8FF2E" w14:textId="77777777" w:rsidR="00F52B96" w:rsidRPr="009B2D45" w:rsidRDefault="00F52B96" w:rsidP="008F2EAB">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ventaja no se tomará en consideración en los tres primeros casos, si el que la tiene obrase en defensa legítima, ni en el cuarto, si el que se halla armado o de pie fuere el agredido y además hubiere corrido peligro su vida por no aprovechar esa circunstancia. </w:t>
      </w:r>
    </w:p>
    <w:p w14:paraId="722261D9" w14:textId="77777777" w:rsidR="00F52B96" w:rsidRPr="009B2D45" w:rsidRDefault="00F52B96" w:rsidP="00F37D30">
      <w:pPr>
        <w:jc w:val="both"/>
        <w:rPr>
          <w:rFonts w:ascii="Source Sans Pro" w:hAnsi="Source Sans Pro" w:cs="Arial"/>
          <w:sz w:val="20"/>
          <w:szCs w:val="20"/>
          <w:lang w:val="es-MX"/>
        </w:rPr>
      </w:pPr>
    </w:p>
    <w:p w14:paraId="2C10AF61" w14:textId="1EA71541"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lang w:val="es-MX"/>
        </w:rPr>
        <w:t xml:space="preserve">Existe traición: </w:t>
      </w:r>
      <w:r w:rsidRPr="008F2EAB">
        <w:rPr>
          <w:rFonts w:ascii="Source Sans Pro" w:hAnsi="Source Sans Pro" w:cs="Arial"/>
          <w:sz w:val="20"/>
          <w:szCs w:val="20"/>
          <w:lang w:val="es-MX"/>
        </w:rPr>
        <w:t xml:space="preserve">Cuando el agente realiza el hecho quebrantando la confianza o seguridad que expresamente le había prometido al ofendido, o las mismas que en forma tácita debía éste esperar de aquél por las relaciones de confianza real y actual que existen entre ambos; </w:t>
      </w:r>
    </w:p>
    <w:p w14:paraId="1724E54C" w14:textId="77777777" w:rsidR="00F52B96" w:rsidRPr="009B2D45" w:rsidRDefault="00F52B96" w:rsidP="00F37D30">
      <w:pPr>
        <w:jc w:val="both"/>
        <w:rPr>
          <w:rFonts w:ascii="Source Sans Pro" w:hAnsi="Source Sans Pro" w:cs="Arial"/>
          <w:sz w:val="20"/>
          <w:szCs w:val="20"/>
          <w:lang w:val="es-MX"/>
        </w:rPr>
      </w:pPr>
    </w:p>
    <w:p w14:paraId="7D7D4BE7" w14:textId="595E9FE8"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lang w:val="es-MX"/>
        </w:rPr>
        <w:t>Existe alevosía:</w:t>
      </w:r>
      <w:r w:rsidRPr="008F2EAB">
        <w:rPr>
          <w:rFonts w:ascii="Source Sans Pro" w:hAnsi="Source Sans Pro" w:cs="Arial"/>
          <w:sz w:val="20"/>
          <w:szCs w:val="20"/>
          <w:lang w:val="es-MX"/>
        </w:rPr>
        <w:t xml:space="preserve"> Cuando el agente realiza el hecho sorprendiendo intencionalmente a alguien de improviso, o empleando acechanza u otro medio que no le dé lugar a defenderse ni evitar el mal que se le quiera hacer; </w:t>
      </w:r>
    </w:p>
    <w:p w14:paraId="4AD5DF11" w14:textId="77777777" w:rsidR="00F52B96" w:rsidRPr="009B2D45" w:rsidRDefault="00F52B96" w:rsidP="00F37D30">
      <w:pPr>
        <w:jc w:val="both"/>
        <w:rPr>
          <w:rFonts w:ascii="Source Sans Pro" w:hAnsi="Source Sans Pro" w:cs="Arial"/>
          <w:sz w:val="20"/>
          <w:szCs w:val="20"/>
          <w:lang w:val="es-MX"/>
        </w:rPr>
      </w:pPr>
    </w:p>
    <w:p w14:paraId="09DB7CA6" w14:textId="3E74B03F"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lang w:val="es-MX"/>
        </w:rPr>
        <w:t>Existe retribución:</w:t>
      </w:r>
      <w:r w:rsidRPr="008F2EAB">
        <w:rPr>
          <w:rFonts w:ascii="Source Sans Pro" w:hAnsi="Source Sans Pro" w:cs="Arial"/>
          <w:sz w:val="20"/>
          <w:szCs w:val="20"/>
          <w:lang w:val="es-MX"/>
        </w:rPr>
        <w:t xml:space="preserve"> Cuando el agente lo cometa por pago o prestación prometida o dada; </w:t>
      </w:r>
    </w:p>
    <w:p w14:paraId="4449AE3E" w14:textId="77777777" w:rsidR="00F52B96" w:rsidRPr="009B2D45" w:rsidRDefault="00F52B96" w:rsidP="00F37D30">
      <w:pPr>
        <w:jc w:val="both"/>
        <w:rPr>
          <w:rFonts w:ascii="Source Sans Pro" w:hAnsi="Source Sans Pro" w:cs="Arial"/>
          <w:sz w:val="20"/>
          <w:szCs w:val="20"/>
          <w:lang w:val="es-MX"/>
        </w:rPr>
      </w:pPr>
    </w:p>
    <w:p w14:paraId="59AE545E" w14:textId="352D5D14"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rPr>
        <w:t>Por los medios empleados:</w:t>
      </w:r>
      <w:r w:rsidRPr="008F2EAB">
        <w:rPr>
          <w:rFonts w:ascii="Source Sans Pro" w:hAnsi="Source Sans Pro" w:cs="Arial"/>
          <w:sz w:val="20"/>
          <w:szCs w:val="20"/>
        </w:rPr>
        <w:t xml:space="preserve"> Se causen por inundación, incendio, minas, bombas o explosivos, o bien por envenenamiento, asfixia, tormento, por disparo de arma de fuego, o por medio de cualquier otra sustancia nociva para la salud;</w:t>
      </w:r>
    </w:p>
    <w:p w14:paraId="0FE77DCE" w14:textId="77777777" w:rsidR="00F52B96" w:rsidRPr="009B2D45" w:rsidRDefault="00F52B96" w:rsidP="00F37D30">
      <w:pPr>
        <w:jc w:val="both"/>
        <w:rPr>
          <w:rFonts w:ascii="Source Sans Pro" w:hAnsi="Source Sans Pro" w:cs="Arial"/>
          <w:sz w:val="20"/>
          <w:szCs w:val="20"/>
          <w:lang w:val="es-MX"/>
        </w:rPr>
      </w:pPr>
    </w:p>
    <w:p w14:paraId="3ED211A4" w14:textId="592F1CBB"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lang w:val="es-MX"/>
        </w:rPr>
        <w:t>Existe saña:</w:t>
      </w:r>
      <w:r w:rsidRPr="008F2EAB">
        <w:rPr>
          <w:rFonts w:ascii="Source Sans Pro" w:hAnsi="Source Sans Pro" w:cs="Arial"/>
          <w:sz w:val="20"/>
          <w:szCs w:val="20"/>
          <w:lang w:val="es-MX"/>
        </w:rPr>
        <w:t xml:space="preserve"> Cuando el agente actúe con crueldad o bien aumente deliberadamente el dolor o sufrimiento de la víctima; </w:t>
      </w:r>
    </w:p>
    <w:p w14:paraId="1BFB9733" w14:textId="77777777" w:rsidR="00F52B96" w:rsidRPr="009B2D45" w:rsidRDefault="00F52B96" w:rsidP="00F37D30">
      <w:pPr>
        <w:jc w:val="both"/>
        <w:rPr>
          <w:rFonts w:ascii="Source Sans Pro" w:hAnsi="Source Sans Pro" w:cs="Arial"/>
          <w:sz w:val="20"/>
          <w:szCs w:val="20"/>
          <w:lang w:val="es-MX"/>
        </w:rPr>
      </w:pPr>
    </w:p>
    <w:p w14:paraId="1DE4321B" w14:textId="6359B84E" w:rsidR="00F52B96" w:rsidRPr="008F2EAB" w:rsidRDefault="00F52B96">
      <w:pPr>
        <w:pStyle w:val="Prrafodelista"/>
        <w:numPr>
          <w:ilvl w:val="0"/>
          <w:numId w:val="52"/>
        </w:numPr>
        <w:jc w:val="both"/>
        <w:rPr>
          <w:rFonts w:ascii="Source Sans Pro" w:hAnsi="Source Sans Pro" w:cs="Arial"/>
          <w:sz w:val="20"/>
          <w:szCs w:val="20"/>
          <w:lang w:val="es-MX"/>
        </w:rPr>
      </w:pPr>
      <w:r w:rsidRPr="002706CB">
        <w:rPr>
          <w:rFonts w:ascii="Source Sans Pro" w:hAnsi="Source Sans Pro" w:cs="Arial"/>
          <w:b/>
          <w:sz w:val="20"/>
          <w:szCs w:val="20"/>
          <w:lang w:val="es-MX"/>
        </w:rPr>
        <w:t>Existe estado de alteración voluntaria:</w:t>
      </w:r>
      <w:r w:rsidRPr="008F2EAB">
        <w:rPr>
          <w:rFonts w:ascii="Source Sans Pro" w:hAnsi="Source Sans Pro" w:cs="Arial"/>
          <w:sz w:val="20"/>
          <w:szCs w:val="20"/>
          <w:lang w:val="es-MX"/>
        </w:rPr>
        <w:t xml:space="preserve"> Cuando el agente lo comete en estado de ebriedad o bajo el influjo de estupefacientes o psicotrópicos u otras sustancias que produzcan efectos similares; y </w:t>
      </w:r>
    </w:p>
    <w:p w14:paraId="56630096" w14:textId="77777777" w:rsidR="00F52B96" w:rsidRPr="009B2D45" w:rsidRDefault="00F52B96" w:rsidP="00F37D30">
      <w:pPr>
        <w:jc w:val="both"/>
        <w:rPr>
          <w:rFonts w:ascii="Source Sans Pro" w:hAnsi="Source Sans Pro" w:cs="Arial"/>
          <w:sz w:val="20"/>
          <w:szCs w:val="20"/>
          <w:lang w:val="es-MX"/>
        </w:rPr>
      </w:pPr>
    </w:p>
    <w:p w14:paraId="21BA4030" w14:textId="37C76C22" w:rsidR="00F52B96" w:rsidRPr="00315ADD" w:rsidRDefault="00315ADD" w:rsidP="00315ADD">
      <w:pPr>
        <w:pStyle w:val="Prrafodelista"/>
        <w:numPr>
          <w:ilvl w:val="0"/>
          <w:numId w:val="52"/>
        </w:numPr>
        <w:jc w:val="both"/>
        <w:rPr>
          <w:rFonts w:ascii="Source Sans Pro" w:hAnsi="Source Sans Pro" w:cs="Arial"/>
          <w:sz w:val="20"/>
          <w:szCs w:val="20"/>
          <w:lang w:val="es-MX"/>
        </w:rPr>
      </w:pPr>
      <w:r w:rsidRPr="00AD3914">
        <w:rPr>
          <w:rFonts w:ascii="Source Sans Pro" w:hAnsi="Source Sans Pro" w:cs="Arial"/>
          <w:b/>
          <w:bCs/>
          <w:sz w:val="20"/>
          <w:szCs w:val="20"/>
          <w:lang w:val="es-MX"/>
        </w:rPr>
        <w:lastRenderedPageBreak/>
        <w:t xml:space="preserve">Existe odio cuando el agente lo comete por la </w:t>
      </w:r>
      <w:r w:rsidR="00AD3914" w:rsidRPr="00AD3914">
        <w:rPr>
          <w:rFonts w:ascii="Source Sans Pro" w:hAnsi="Source Sans Pro" w:cs="Arial"/>
          <w:b/>
          <w:bCs/>
          <w:sz w:val="20"/>
          <w:szCs w:val="20"/>
          <w:lang w:val="es-MX"/>
        </w:rPr>
        <w:t>condición</w:t>
      </w:r>
      <w:r w:rsidRPr="00AD3914">
        <w:rPr>
          <w:rFonts w:ascii="Source Sans Pro" w:hAnsi="Source Sans Pro" w:cs="Arial"/>
          <w:b/>
          <w:bCs/>
          <w:sz w:val="20"/>
          <w:szCs w:val="20"/>
          <w:lang w:val="es-MX"/>
        </w:rPr>
        <w:t xml:space="preserve"> social o </w:t>
      </w:r>
      <w:r w:rsidR="00AD3914" w:rsidRPr="00AD3914">
        <w:rPr>
          <w:rFonts w:ascii="Source Sans Pro" w:hAnsi="Source Sans Pro" w:cs="Arial"/>
          <w:b/>
          <w:bCs/>
          <w:sz w:val="20"/>
          <w:szCs w:val="20"/>
          <w:lang w:val="es-MX"/>
        </w:rPr>
        <w:t>económica</w:t>
      </w:r>
      <w:r w:rsidRPr="00AD3914">
        <w:rPr>
          <w:rFonts w:ascii="Source Sans Pro" w:hAnsi="Source Sans Pro" w:cs="Arial"/>
          <w:b/>
          <w:bCs/>
          <w:sz w:val="20"/>
          <w:szCs w:val="20"/>
          <w:lang w:val="es-MX"/>
        </w:rPr>
        <w:t>;</w:t>
      </w:r>
      <w:r w:rsidRPr="00315ADD">
        <w:rPr>
          <w:rFonts w:ascii="Source Sans Pro" w:hAnsi="Source Sans Pro" w:cs="Arial"/>
          <w:sz w:val="20"/>
          <w:szCs w:val="20"/>
          <w:lang w:val="es-MX"/>
        </w:rPr>
        <w:t xml:space="preserve"> </w:t>
      </w:r>
      <w:r w:rsidR="00AD3914" w:rsidRPr="00315ADD">
        <w:rPr>
          <w:rFonts w:ascii="Source Sans Pro" w:hAnsi="Source Sans Pro" w:cs="Arial"/>
          <w:sz w:val="20"/>
          <w:szCs w:val="20"/>
          <w:lang w:val="es-MX"/>
        </w:rPr>
        <w:t>vinculación</w:t>
      </w:r>
      <w:r w:rsidRPr="00315ADD">
        <w:rPr>
          <w:rFonts w:ascii="Source Sans Pro" w:hAnsi="Source Sans Pro" w:cs="Arial"/>
          <w:sz w:val="20"/>
          <w:szCs w:val="20"/>
          <w:lang w:val="es-MX"/>
        </w:rPr>
        <w:t xml:space="preserve">, pertenencia o </w:t>
      </w:r>
      <w:r w:rsidR="00AD3914" w:rsidRPr="00315ADD">
        <w:rPr>
          <w:rFonts w:ascii="Source Sans Pro" w:hAnsi="Source Sans Pro" w:cs="Arial"/>
          <w:sz w:val="20"/>
          <w:szCs w:val="20"/>
          <w:lang w:val="es-MX"/>
        </w:rPr>
        <w:t>relación</w:t>
      </w:r>
      <w:r w:rsidRPr="00315ADD">
        <w:rPr>
          <w:rFonts w:ascii="Source Sans Pro" w:hAnsi="Source Sans Pro" w:cs="Arial"/>
          <w:sz w:val="20"/>
          <w:szCs w:val="20"/>
          <w:lang w:val="es-MX"/>
        </w:rPr>
        <w:t xml:space="preserve"> con un grupo social definido; origen </w:t>
      </w:r>
      <w:r w:rsidR="00AD3914" w:rsidRPr="00315ADD">
        <w:rPr>
          <w:rFonts w:ascii="Source Sans Pro" w:hAnsi="Source Sans Pro" w:cs="Arial"/>
          <w:sz w:val="20"/>
          <w:szCs w:val="20"/>
          <w:lang w:val="es-MX"/>
        </w:rPr>
        <w:t>étnico</w:t>
      </w:r>
      <w:r w:rsidRPr="00315ADD">
        <w:rPr>
          <w:rFonts w:ascii="Source Sans Pro" w:hAnsi="Source Sans Pro" w:cs="Arial"/>
          <w:sz w:val="20"/>
          <w:szCs w:val="20"/>
          <w:lang w:val="es-MX"/>
        </w:rPr>
        <w:t xml:space="preserve"> o social; la nacionalidad o lugar de origen; el color o cualquier otra </w:t>
      </w:r>
      <w:r w:rsidR="00AD3914" w:rsidRPr="00315ADD">
        <w:rPr>
          <w:rFonts w:ascii="Source Sans Pro" w:hAnsi="Source Sans Pro" w:cs="Arial"/>
          <w:sz w:val="20"/>
          <w:szCs w:val="20"/>
          <w:lang w:val="es-MX"/>
        </w:rPr>
        <w:t>característica</w:t>
      </w:r>
      <w:r w:rsidRPr="00315ADD">
        <w:rPr>
          <w:rFonts w:ascii="Source Sans Pro" w:hAnsi="Source Sans Pro" w:cs="Arial"/>
          <w:sz w:val="20"/>
          <w:szCs w:val="20"/>
          <w:lang w:val="es-MX"/>
        </w:rPr>
        <w:t xml:space="preserve"> </w:t>
      </w:r>
      <w:r w:rsidR="00AD3914" w:rsidRPr="00315ADD">
        <w:rPr>
          <w:rFonts w:ascii="Source Sans Pro" w:hAnsi="Source Sans Pro" w:cs="Arial"/>
          <w:sz w:val="20"/>
          <w:szCs w:val="20"/>
          <w:lang w:val="es-MX"/>
        </w:rPr>
        <w:t>genética</w:t>
      </w:r>
      <w:r w:rsidRPr="00315ADD">
        <w:rPr>
          <w:rFonts w:ascii="Source Sans Pro" w:hAnsi="Source Sans Pro" w:cs="Arial"/>
          <w:sz w:val="20"/>
          <w:szCs w:val="20"/>
          <w:lang w:val="es-MX"/>
        </w:rPr>
        <w:t xml:space="preserve">; sexo; lengua; </w:t>
      </w:r>
      <w:r w:rsidR="00AD3914" w:rsidRPr="00315ADD">
        <w:rPr>
          <w:rFonts w:ascii="Source Sans Pro" w:hAnsi="Source Sans Pro" w:cs="Arial"/>
          <w:sz w:val="20"/>
          <w:szCs w:val="20"/>
          <w:lang w:val="es-MX"/>
        </w:rPr>
        <w:t>género</w:t>
      </w:r>
      <w:r w:rsidRPr="00315ADD">
        <w:rPr>
          <w:rFonts w:ascii="Source Sans Pro" w:hAnsi="Source Sans Pro" w:cs="Arial"/>
          <w:sz w:val="20"/>
          <w:szCs w:val="20"/>
          <w:lang w:val="es-MX"/>
        </w:rPr>
        <w:t xml:space="preserve">; </w:t>
      </w:r>
      <w:r w:rsidR="00AD3914" w:rsidRPr="00315ADD">
        <w:rPr>
          <w:rFonts w:ascii="Source Sans Pro" w:hAnsi="Source Sans Pro" w:cs="Arial"/>
          <w:sz w:val="20"/>
          <w:szCs w:val="20"/>
          <w:lang w:val="es-MX"/>
        </w:rPr>
        <w:t>religión</w:t>
      </w:r>
      <w:r w:rsidRPr="00315ADD">
        <w:rPr>
          <w:rFonts w:ascii="Source Sans Pro" w:hAnsi="Source Sans Pro" w:cs="Arial"/>
          <w:sz w:val="20"/>
          <w:szCs w:val="20"/>
          <w:lang w:val="es-MX"/>
        </w:rPr>
        <w:t xml:space="preserve">; edad; opiniones; discapacidad; condiciones de salud; apariencia </w:t>
      </w:r>
      <w:r w:rsidR="00AD3914" w:rsidRPr="00315ADD">
        <w:rPr>
          <w:rFonts w:ascii="Source Sans Pro" w:hAnsi="Source Sans Pro" w:cs="Arial"/>
          <w:sz w:val="20"/>
          <w:szCs w:val="20"/>
          <w:lang w:val="es-MX"/>
        </w:rPr>
        <w:t>física</w:t>
      </w:r>
      <w:r w:rsidRPr="00315ADD">
        <w:rPr>
          <w:rFonts w:ascii="Source Sans Pro" w:hAnsi="Source Sans Pro" w:cs="Arial"/>
          <w:sz w:val="20"/>
          <w:szCs w:val="20"/>
          <w:lang w:val="es-MX"/>
        </w:rPr>
        <w:t xml:space="preserve">; </w:t>
      </w:r>
      <w:r w:rsidR="00AD3914" w:rsidRPr="00315ADD">
        <w:rPr>
          <w:rFonts w:ascii="Source Sans Pro" w:hAnsi="Source Sans Pro" w:cs="Arial"/>
          <w:sz w:val="20"/>
          <w:szCs w:val="20"/>
          <w:lang w:val="es-MX"/>
        </w:rPr>
        <w:t>orientación</w:t>
      </w:r>
      <w:r w:rsidRPr="00315ADD">
        <w:rPr>
          <w:rFonts w:ascii="Source Sans Pro" w:hAnsi="Source Sans Pro" w:cs="Arial"/>
          <w:sz w:val="20"/>
          <w:szCs w:val="20"/>
          <w:lang w:val="es-MX"/>
        </w:rPr>
        <w:t xml:space="preserve"> sexual; identidad de </w:t>
      </w:r>
      <w:r w:rsidR="00AD3914" w:rsidRPr="00315ADD">
        <w:rPr>
          <w:rFonts w:ascii="Source Sans Pro" w:hAnsi="Source Sans Pro" w:cs="Arial"/>
          <w:sz w:val="20"/>
          <w:szCs w:val="20"/>
          <w:lang w:val="es-MX"/>
        </w:rPr>
        <w:t>género</w:t>
      </w:r>
      <w:r w:rsidRPr="00315ADD">
        <w:rPr>
          <w:rFonts w:ascii="Source Sans Pro" w:hAnsi="Source Sans Pro" w:cs="Arial"/>
          <w:sz w:val="20"/>
          <w:szCs w:val="20"/>
          <w:lang w:val="es-MX"/>
        </w:rPr>
        <w:t xml:space="preserve"> </w:t>
      </w:r>
      <w:proofErr w:type="spellStart"/>
      <w:r w:rsidRPr="00315ADD">
        <w:rPr>
          <w:rFonts w:ascii="Source Sans Pro" w:hAnsi="Source Sans Pro" w:cs="Arial"/>
          <w:sz w:val="20"/>
          <w:szCs w:val="20"/>
          <w:lang w:val="es-MX"/>
        </w:rPr>
        <w:t>autopercibida</w:t>
      </w:r>
      <w:proofErr w:type="spellEnd"/>
      <w:r w:rsidRPr="00315ADD">
        <w:rPr>
          <w:rFonts w:ascii="Source Sans Pro" w:hAnsi="Source Sans Pro" w:cs="Arial"/>
          <w:sz w:val="20"/>
          <w:szCs w:val="20"/>
          <w:lang w:val="es-MX"/>
        </w:rPr>
        <w:t xml:space="preserve">; </w:t>
      </w:r>
      <w:r w:rsidR="00AD3914" w:rsidRPr="00315ADD">
        <w:rPr>
          <w:rFonts w:ascii="Source Sans Pro" w:hAnsi="Source Sans Pro" w:cs="Arial"/>
          <w:sz w:val="20"/>
          <w:szCs w:val="20"/>
          <w:lang w:val="es-MX"/>
        </w:rPr>
        <w:t>expresión</w:t>
      </w:r>
      <w:r w:rsidRPr="00315ADD">
        <w:rPr>
          <w:rFonts w:ascii="Source Sans Pro" w:hAnsi="Source Sans Pro" w:cs="Arial"/>
          <w:sz w:val="20"/>
          <w:szCs w:val="20"/>
          <w:lang w:val="es-MX"/>
        </w:rPr>
        <w:t xml:space="preserve"> de </w:t>
      </w:r>
      <w:r w:rsidR="00AD3914" w:rsidRPr="00315ADD">
        <w:rPr>
          <w:rFonts w:ascii="Source Sans Pro" w:hAnsi="Source Sans Pro" w:cs="Arial"/>
          <w:sz w:val="20"/>
          <w:szCs w:val="20"/>
          <w:lang w:val="es-MX"/>
        </w:rPr>
        <w:t>género</w:t>
      </w:r>
      <w:r w:rsidRPr="00315ADD">
        <w:rPr>
          <w:rFonts w:ascii="Source Sans Pro" w:hAnsi="Source Sans Pro" w:cs="Arial"/>
          <w:sz w:val="20"/>
          <w:szCs w:val="20"/>
          <w:lang w:val="es-MX"/>
        </w:rPr>
        <w:t xml:space="preserve">; estado civil; </w:t>
      </w:r>
      <w:r w:rsidR="00AD3914" w:rsidRPr="00315ADD">
        <w:rPr>
          <w:rFonts w:ascii="Source Sans Pro" w:hAnsi="Source Sans Pro" w:cs="Arial"/>
          <w:sz w:val="20"/>
          <w:szCs w:val="20"/>
          <w:lang w:val="es-MX"/>
        </w:rPr>
        <w:t>ocupación</w:t>
      </w:r>
      <w:r w:rsidRPr="00315ADD">
        <w:rPr>
          <w:rFonts w:ascii="Source Sans Pro" w:hAnsi="Source Sans Pro" w:cs="Arial"/>
          <w:sz w:val="20"/>
          <w:szCs w:val="20"/>
          <w:lang w:val="es-MX"/>
        </w:rPr>
        <w:t xml:space="preserve"> o actividad de la </w:t>
      </w:r>
      <w:r w:rsidR="00AD3914" w:rsidRPr="00315ADD">
        <w:rPr>
          <w:rFonts w:ascii="Source Sans Pro" w:hAnsi="Source Sans Pro" w:cs="Arial"/>
          <w:sz w:val="20"/>
          <w:szCs w:val="20"/>
          <w:lang w:val="es-MX"/>
        </w:rPr>
        <w:t>víctima</w:t>
      </w:r>
      <w:r w:rsidRPr="00315ADD">
        <w:rPr>
          <w:rFonts w:ascii="Source Sans Pro" w:hAnsi="Source Sans Pro" w:cs="Arial"/>
          <w:sz w:val="20"/>
          <w:szCs w:val="20"/>
          <w:lang w:val="es-MX"/>
        </w:rPr>
        <w:t>.</w:t>
      </w:r>
    </w:p>
    <w:p w14:paraId="2567254E" w14:textId="77777777" w:rsidR="00315ADD" w:rsidRDefault="00315ADD" w:rsidP="00315ADD">
      <w:pPr>
        <w:jc w:val="both"/>
        <w:rPr>
          <w:rFonts w:ascii="Source Sans Pro" w:hAnsi="Source Sans Pro" w:cs="Arial"/>
          <w:i/>
          <w:iCs/>
          <w:color w:val="A80000"/>
          <w:sz w:val="16"/>
          <w:szCs w:val="16"/>
        </w:rPr>
      </w:pPr>
    </w:p>
    <w:p w14:paraId="479B1250" w14:textId="6FB68BD6" w:rsidR="00315ADD" w:rsidRPr="00315ADD" w:rsidRDefault="00405994" w:rsidP="00315ADD">
      <w:pPr>
        <w:jc w:val="right"/>
        <w:rPr>
          <w:rFonts w:ascii="Source Sans Pro" w:hAnsi="Source Sans Pro" w:cs="Arial"/>
          <w:b/>
          <w:bCs/>
          <w:sz w:val="20"/>
          <w:szCs w:val="20"/>
          <w:lang w:val="es-MX"/>
        </w:rPr>
      </w:pPr>
      <w:r>
        <w:rPr>
          <w:rFonts w:ascii="Source Sans Pro" w:hAnsi="Source Sans Pro" w:cs="Arial"/>
          <w:i/>
          <w:iCs/>
          <w:color w:val="A80000"/>
          <w:sz w:val="16"/>
          <w:szCs w:val="16"/>
        </w:rPr>
        <w:t>Fracción reformada</w:t>
      </w:r>
      <w:r w:rsidR="00315ADD">
        <w:rPr>
          <w:rFonts w:ascii="Source Sans Pro" w:hAnsi="Source Sans Pro" w:cs="Arial"/>
          <w:i/>
          <w:iCs/>
          <w:color w:val="A80000"/>
          <w:sz w:val="16"/>
          <w:szCs w:val="16"/>
        </w:rPr>
        <w:t xml:space="preserve"> G.O. CDMX</w:t>
      </w:r>
      <w:r w:rsidR="00315ADD" w:rsidRPr="00A30A4E">
        <w:rPr>
          <w:rFonts w:ascii="Source Sans Pro" w:hAnsi="Source Sans Pro" w:cs="Arial"/>
          <w:i/>
          <w:iCs/>
          <w:color w:val="A80000"/>
          <w:sz w:val="16"/>
          <w:szCs w:val="16"/>
        </w:rPr>
        <w:t xml:space="preserve"> </w:t>
      </w:r>
      <w:r w:rsidR="00315ADD">
        <w:rPr>
          <w:rFonts w:ascii="Source Sans Pro" w:hAnsi="Source Sans Pro" w:cs="Arial"/>
          <w:i/>
          <w:iCs/>
          <w:color w:val="A80000"/>
          <w:sz w:val="16"/>
          <w:szCs w:val="16"/>
        </w:rPr>
        <w:t>23/08/24</w:t>
      </w:r>
    </w:p>
    <w:p w14:paraId="1072F67F" w14:textId="77777777" w:rsidR="00315ADD" w:rsidRDefault="00315ADD" w:rsidP="00F37D30">
      <w:pPr>
        <w:jc w:val="both"/>
        <w:rPr>
          <w:rFonts w:ascii="Source Sans Pro" w:hAnsi="Source Sans Pro" w:cs="Arial"/>
          <w:b/>
          <w:sz w:val="20"/>
          <w:szCs w:val="20"/>
        </w:rPr>
      </w:pPr>
    </w:p>
    <w:p w14:paraId="013D4117" w14:textId="5E6E6CD3"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w:t>
      </w:r>
      <w:r w:rsidRPr="009B2D45">
        <w:rPr>
          <w:rFonts w:ascii="Source Sans Pro" w:hAnsi="Source Sans Pro" w:cs="Arial"/>
          <w:sz w:val="20"/>
          <w:szCs w:val="20"/>
        </w:rPr>
        <w:t xml:space="preserve"> </w:t>
      </w:r>
      <w:r w:rsidRPr="009B2D45">
        <w:rPr>
          <w:rFonts w:ascii="Source Sans Pro" w:hAnsi="Source Sans Pro" w:cs="Arial"/>
          <w:b/>
          <w:sz w:val="20"/>
          <w:szCs w:val="20"/>
        </w:rPr>
        <w:t xml:space="preserve">138 </w:t>
      </w:r>
      <w:r w:rsidR="002706CB" w:rsidRPr="009B2D45">
        <w:rPr>
          <w:rFonts w:ascii="Source Sans Pro" w:hAnsi="Source Sans Pro" w:cs="Arial"/>
          <w:b/>
          <w:sz w:val="20"/>
          <w:szCs w:val="20"/>
        </w:rPr>
        <w:t>BIS.</w:t>
      </w:r>
      <w:r w:rsidR="002706CB">
        <w:rPr>
          <w:rFonts w:ascii="Source Sans Pro" w:hAnsi="Source Sans Pro" w:cs="Arial"/>
          <w:b/>
          <w:sz w:val="20"/>
          <w:szCs w:val="20"/>
        </w:rPr>
        <w:t xml:space="preserve"> -</w:t>
      </w:r>
      <w:r w:rsidRPr="009B2D45">
        <w:rPr>
          <w:rFonts w:ascii="Source Sans Pro" w:hAnsi="Source Sans Pro" w:cs="Arial"/>
          <w:sz w:val="20"/>
          <w:szCs w:val="20"/>
        </w:rPr>
        <w:t xml:space="preserve"> Cuando la víctima sea integrante de alguna institución de seguridad ciudadana en el ejercicio de sus funciones o con motivo de ellas, la pena se agravará en una tercera parte; además se impondrán de 48 a 360 horas de trabajo en favor de la comunidad.</w:t>
      </w:r>
    </w:p>
    <w:p w14:paraId="25F6C60E" w14:textId="77777777" w:rsidR="00F52B96" w:rsidRPr="009B2D45" w:rsidRDefault="00F52B96" w:rsidP="00F37D30">
      <w:pPr>
        <w:jc w:val="both"/>
        <w:rPr>
          <w:rFonts w:ascii="Source Sans Pro" w:hAnsi="Source Sans Pro" w:cs="Arial"/>
          <w:b/>
          <w:bCs/>
          <w:sz w:val="20"/>
          <w:szCs w:val="20"/>
          <w:lang w:val="es-MX"/>
        </w:rPr>
      </w:pPr>
    </w:p>
    <w:p w14:paraId="0718D17F" w14:textId="4D51B4F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139.</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No se impondrá pena alguna a quien por culpa ocasione lesiones u homicidio en agravio de un ascendiente o descendiente consanguíneo en línea recta, hermano, adoptante o adoptado, cónyuge, concubina, concubinario o cuando entre el agente y el pasivo exista relación de pareja permanente, amistad o de familia, salvo que el agente se encuentre bajo el efecto de bebidas embriagantes, de estupefacientes o psicotrópicos, sin que medie prescripción médica, o bien que se diere a la fuga y no auxiliare a la víctima. </w:t>
      </w:r>
    </w:p>
    <w:p w14:paraId="5E299BE9" w14:textId="77777777" w:rsidR="00F52B96" w:rsidRPr="009B2D45" w:rsidRDefault="00F52B96" w:rsidP="00F37D30">
      <w:pPr>
        <w:jc w:val="both"/>
        <w:rPr>
          <w:rFonts w:ascii="Source Sans Pro" w:hAnsi="Source Sans Pro" w:cs="Arial"/>
          <w:b/>
          <w:bCs/>
          <w:sz w:val="20"/>
          <w:szCs w:val="20"/>
          <w:lang w:val="es-MX"/>
        </w:rPr>
      </w:pPr>
    </w:p>
    <w:p w14:paraId="7D4F26A0" w14:textId="529756AB"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140.</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Cuando el homicidio o las lesiones se cometan culposamente con motivo del tránsito de vehículos, se impondrán dos terceras partes de las penas previstas en los artículos 123 y 130 respectivamente, en los siguientes casos:</w:t>
      </w:r>
    </w:p>
    <w:p w14:paraId="6089BCB6" w14:textId="77777777" w:rsidR="00F52B96" w:rsidRPr="009B2D45" w:rsidRDefault="00F52B96" w:rsidP="00F37D30">
      <w:pPr>
        <w:jc w:val="both"/>
        <w:rPr>
          <w:rFonts w:ascii="Source Sans Pro" w:hAnsi="Source Sans Pro" w:cs="Arial"/>
          <w:sz w:val="20"/>
          <w:szCs w:val="20"/>
          <w:lang w:val="es-MX"/>
        </w:rPr>
      </w:pPr>
    </w:p>
    <w:p w14:paraId="1F19843C" w14:textId="62E0D8D3" w:rsidR="00F52B96" w:rsidRPr="008F2EAB" w:rsidRDefault="00F52B96">
      <w:pPr>
        <w:pStyle w:val="Prrafodelista"/>
        <w:numPr>
          <w:ilvl w:val="0"/>
          <w:numId w:val="54"/>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Derogada; </w:t>
      </w:r>
    </w:p>
    <w:p w14:paraId="30F2BDC7" w14:textId="77777777" w:rsidR="00F52B96" w:rsidRPr="009B2D45" w:rsidRDefault="00F52B96" w:rsidP="00F37D30">
      <w:pPr>
        <w:jc w:val="both"/>
        <w:rPr>
          <w:rFonts w:ascii="Source Sans Pro" w:hAnsi="Source Sans Pro" w:cs="Arial"/>
          <w:sz w:val="20"/>
          <w:szCs w:val="20"/>
          <w:lang w:val="es-MX"/>
        </w:rPr>
      </w:pPr>
    </w:p>
    <w:p w14:paraId="6B6735CF" w14:textId="5ECB76E5" w:rsidR="00F52B96" w:rsidRPr="008F2EAB" w:rsidRDefault="00F52B96">
      <w:pPr>
        <w:pStyle w:val="Prrafodelista"/>
        <w:numPr>
          <w:ilvl w:val="0"/>
          <w:numId w:val="54"/>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Derogada; </w:t>
      </w:r>
    </w:p>
    <w:p w14:paraId="71884114" w14:textId="77777777" w:rsidR="00F52B96" w:rsidRPr="009B2D45" w:rsidRDefault="00F52B96" w:rsidP="00F37D30">
      <w:pPr>
        <w:jc w:val="both"/>
        <w:rPr>
          <w:rFonts w:ascii="Source Sans Pro" w:hAnsi="Source Sans Pro" w:cs="Arial"/>
          <w:sz w:val="20"/>
          <w:szCs w:val="20"/>
          <w:lang w:val="es-MX"/>
        </w:rPr>
      </w:pPr>
    </w:p>
    <w:p w14:paraId="13359846" w14:textId="132D22B5" w:rsidR="00F52B96" w:rsidRPr="008F2EAB" w:rsidRDefault="00F52B96">
      <w:pPr>
        <w:pStyle w:val="Prrafodelista"/>
        <w:numPr>
          <w:ilvl w:val="0"/>
          <w:numId w:val="54"/>
        </w:numPr>
        <w:jc w:val="both"/>
        <w:rPr>
          <w:rFonts w:ascii="Source Sans Pro" w:hAnsi="Source Sans Pro" w:cs="Arial"/>
          <w:sz w:val="20"/>
          <w:szCs w:val="20"/>
        </w:rPr>
      </w:pPr>
      <w:r w:rsidRPr="008F2EAB">
        <w:rPr>
          <w:rFonts w:ascii="Source Sans Pro" w:hAnsi="Source Sans Pro" w:cs="Arial"/>
          <w:sz w:val="20"/>
          <w:szCs w:val="20"/>
        </w:rPr>
        <w:t xml:space="preserve">Hubiese realizado la conducta en estado de ebriedad, bajo el influjo de estupefacientes, psicotrópicos o de cualquier otra sustancia que produzca efectos similares; </w:t>
      </w:r>
    </w:p>
    <w:p w14:paraId="0A1F8096" w14:textId="77777777" w:rsidR="00F52B96" w:rsidRPr="009B2D45" w:rsidRDefault="00F52B96" w:rsidP="00F37D30">
      <w:pPr>
        <w:jc w:val="both"/>
        <w:rPr>
          <w:rFonts w:ascii="Source Sans Pro" w:hAnsi="Source Sans Pro" w:cs="Arial"/>
          <w:sz w:val="20"/>
          <w:szCs w:val="20"/>
        </w:rPr>
      </w:pPr>
    </w:p>
    <w:p w14:paraId="7594B515" w14:textId="7BA3DA02" w:rsidR="00F52B96" w:rsidRPr="008F2EAB" w:rsidRDefault="00F52B96">
      <w:pPr>
        <w:pStyle w:val="Prrafodelista"/>
        <w:numPr>
          <w:ilvl w:val="0"/>
          <w:numId w:val="54"/>
        </w:numPr>
        <w:jc w:val="both"/>
        <w:rPr>
          <w:rFonts w:ascii="Source Sans Pro" w:hAnsi="Source Sans Pro" w:cs="Arial"/>
          <w:sz w:val="20"/>
          <w:szCs w:val="20"/>
        </w:rPr>
      </w:pPr>
      <w:r w:rsidRPr="008F2EAB">
        <w:rPr>
          <w:rFonts w:ascii="Source Sans Pro" w:hAnsi="Source Sans Pro" w:cs="Arial"/>
          <w:sz w:val="20"/>
          <w:szCs w:val="20"/>
        </w:rPr>
        <w:t xml:space="preserve">No auxilie a la víctima o se dé a la fuga; </w:t>
      </w:r>
    </w:p>
    <w:p w14:paraId="64F3E87A" w14:textId="77777777" w:rsidR="00F52B96" w:rsidRPr="009B2D45" w:rsidRDefault="00F52B96" w:rsidP="00F37D30">
      <w:pPr>
        <w:jc w:val="both"/>
        <w:rPr>
          <w:rFonts w:ascii="Source Sans Pro" w:hAnsi="Source Sans Pro" w:cs="Arial"/>
          <w:sz w:val="20"/>
          <w:szCs w:val="20"/>
        </w:rPr>
      </w:pPr>
    </w:p>
    <w:p w14:paraId="7C2A8847" w14:textId="6E6D5A41" w:rsidR="00F52B96" w:rsidRPr="008F2EAB" w:rsidRDefault="00F52B96">
      <w:pPr>
        <w:pStyle w:val="Prrafodelista"/>
        <w:numPr>
          <w:ilvl w:val="0"/>
          <w:numId w:val="54"/>
        </w:numPr>
        <w:jc w:val="both"/>
        <w:rPr>
          <w:rFonts w:ascii="Source Sans Pro" w:hAnsi="Source Sans Pro" w:cs="Arial"/>
          <w:sz w:val="20"/>
          <w:szCs w:val="20"/>
        </w:rPr>
      </w:pPr>
      <w:r w:rsidRPr="008F2EAB">
        <w:rPr>
          <w:rFonts w:ascii="Source Sans Pro" w:hAnsi="Source Sans Pro" w:cs="Arial"/>
          <w:sz w:val="20"/>
          <w:szCs w:val="20"/>
        </w:rPr>
        <w:t xml:space="preserve">Utilice indebidamente la vía ciclista o un carril confinado; </w:t>
      </w:r>
    </w:p>
    <w:p w14:paraId="06BB0495" w14:textId="77777777" w:rsidR="00F52B96" w:rsidRPr="009B2D45" w:rsidRDefault="00F52B96" w:rsidP="00F37D30">
      <w:pPr>
        <w:jc w:val="both"/>
        <w:rPr>
          <w:rFonts w:ascii="Source Sans Pro" w:hAnsi="Source Sans Pro" w:cs="Arial"/>
          <w:sz w:val="20"/>
          <w:szCs w:val="20"/>
        </w:rPr>
      </w:pPr>
    </w:p>
    <w:p w14:paraId="4FAB741C" w14:textId="1A9848AA" w:rsidR="00F52B96" w:rsidRPr="008F2EAB" w:rsidRDefault="00F52B96">
      <w:pPr>
        <w:pStyle w:val="Prrafodelista"/>
        <w:numPr>
          <w:ilvl w:val="0"/>
          <w:numId w:val="54"/>
        </w:numPr>
        <w:jc w:val="both"/>
        <w:rPr>
          <w:rFonts w:ascii="Source Sans Pro" w:hAnsi="Source Sans Pro" w:cs="Arial"/>
          <w:sz w:val="20"/>
          <w:szCs w:val="20"/>
        </w:rPr>
      </w:pPr>
      <w:r w:rsidRPr="008F2EAB">
        <w:rPr>
          <w:rFonts w:ascii="Source Sans Pro" w:hAnsi="Source Sans Pro" w:cs="Arial"/>
          <w:sz w:val="20"/>
          <w:szCs w:val="20"/>
        </w:rPr>
        <w:t xml:space="preserve">Atendiendo la vía en que circule, supere en una mitad la velocidad máxima permitida por el Reglamento de Tránsito de la Ciudad de México; o </w:t>
      </w:r>
    </w:p>
    <w:p w14:paraId="7F9247E9" w14:textId="77777777" w:rsidR="00F52B96" w:rsidRPr="009B2D45" w:rsidRDefault="00F52B96" w:rsidP="00F37D30">
      <w:pPr>
        <w:jc w:val="both"/>
        <w:rPr>
          <w:rFonts w:ascii="Source Sans Pro" w:hAnsi="Source Sans Pro" w:cs="Arial"/>
          <w:sz w:val="20"/>
          <w:szCs w:val="20"/>
        </w:rPr>
      </w:pPr>
    </w:p>
    <w:p w14:paraId="29DDAB82" w14:textId="3D55D8DB" w:rsidR="00F52B96" w:rsidRPr="008F2EAB" w:rsidRDefault="00F52B96">
      <w:pPr>
        <w:pStyle w:val="Prrafodelista"/>
        <w:numPr>
          <w:ilvl w:val="0"/>
          <w:numId w:val="54"/>
        </w:numPr>
        <w:jc w:val="both"/>
        <w:rPr>
          <w:rFonts w:ascii="Source Sans Pro" w:hAnsi="Source Sans Pro" w:cs="Arial"/>
          <w:sz w:val="20"/>
          <w:szCs w:val="20"/>
        </w:rPr>
      </w:pPr>
      <w:r w:rsidRPr="008F2EAB">
        <w:rPr>
          <w:rFonts w:ascii="Source Sans Pro" w:hAnsi="Source Sans Pro" w:cs="Arial"/>
          <w:sz w:val="20"/>
          <w:szCs w:val="20"/>
        </w:rPr>
        <w:t xml:space="preserve">Produzca la conducta como consecuencia de manipular el teléfono celular o cualquier dispositivo de comunicación. </w:t>
      </w:r>
    </w:p>
    <w:p w14:paraId="3809696D" w14:textId="77777777" w:rsidR="00F52B96" w:rsidRPr="009B2D45" w:rsidRDefault="00F52B96" w:rsidP="00F37D30">
      <w:pPr>
        <w:jc w:val="both"/>
        <w:rPr>
          <w:rFonts w:ascii="Source Sans Pro" w:hAnsi="Source Sans Pro" w:cs="Arial"/>
          <w:sz w:val="20"/>
          <w:szCs w:val="20"/>
        </w:rPr>
      </w:pPr>
    </w:p>
    <w:p w14:paraId="5C1E543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Cuando se ocasionen lesiones de las previstas en las fracciones VI y VII del artículo 130 de este Código cometidas culposamente y se trate de vehículos de pasajeros, carga, servicio público o servicio al público o de transporte escolar, o servicio de transporte de personal de alguna institución o empresa, y el agente conduzca en estado de alteración voluntaria de la conciencia a que se refiere la fracción VII del artículo 138 de este Código, la pena aplicable será de dos años seis meses a ocho años de prisión. </w:t>
      </w:r>
    </w:p>
    <w:p w14:paraId="12917EC0" w14:textId="77777777" w:rsidR="00F52B96" w:rsidRPr="009B2D45" w:rsidRDefault="00F52B96" w:rsidP="00F37D30">
      <w:pPr>
        <w:jc w:val="both"/>
        <w:rPr>
          <w:rFonts w:ascii="Source Sans Pro" w:hAnsi="Source Sans Pro" w:cs="Arial"/>
          <w:sz w:val="20"/>
          <w:szCs w:val="20"/>
        </w:rPr>
      </w:pPr>
    </w:p>
    <w:p w14:paraId="72B84B23"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rPr>
        <w:t>Además, se impondrá suspensión de los derechos en cuyo ejercicio hubiese cometido el delito, por un lapso igual al de la pena de prisión que se le imponga; o si es servidor público, inhabilitación por el mismo lapso para obtener otro empleo, cargo o comisión de la misma naturaleza.</w:t>
      </w:r>
    </w:p>
    <w:p w14:paraId="2327712E" w14:textId="77777777" w:rsidR="00F52B96" w:rsidRPr="009B2D45" w:rsidRDefault="00F52B96" w:rsidP="00F37D30">
      <w:pPr>
        <w:jc w:val="both"/>
        <w:rPr>
          <w:rFonts w:ascii="Source Sans Pro" w:hAnsi="Source Sans Pro" w:cs="Arial"/>
          <w:b/>
          <w:bCs/>
          <w:sz w:val="20"/>
          <w:szCs w:val="20"/>
          <w:lang w:val="es-MX"/>
        </w:rPr>
      </w:pPr>
    </w:p>
    <w:p w14:paraId="3B2DC81B" w14:textId="12E4C52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141.</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 xml:space="preserve">Cuando por culpa se cause homicidio de dos o más personas, u ocurran dos o más de las circunstancias previstas en el artículo anterior, las penas serán de seis a veinte años de prisión y suspensión de los derechos en cuyo ejercicio hubiese cometido el delito por un periodo igual al de la pena de prisión impuesta; o si es servidor público, destitución e inhabilitación por igual período para obtener empleo, cargo o comisión de la misma naturaleza. </w:t>
      </w:r>
    </w:p>
    <w:p w14:paraId="666277D7" w14:textId="77777777" w:rsidR="00F52B96" w:rsidRPr="009B2D45" w:rsidRDefault="00F52B96" w:rsidP="00F37D30">
      <w:pPr>
        <w:jc w:val="both"/>
        <w:rPr>
          <w:rFonts w:ascii="Source Sans Pro" w:hAnsi="Source Sans Pro" w:cs="Arial"/>
          <w:sz w:val="20"/>
          <w:szCs w:val="20"/>
        </w:rPr>
      </w:pPr>
    </w:p>
    <w:p w14:paraId="6A9C709C" w14:textId="58D50249"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Cuando por culpa se causen lesiones a dos o más personas, u ocurran dos o más de las circunstancias contempladas en el artículo anterior, y siempre que se trate de lesiones de las previstas en las fracciones V, VI </w:t>
      </w:r>
      <w:proofErr w:type="spellStart"/>
      <w:r w:rsidRPr="009B2D45">
        <w:rPr>
          <w:rFonts w:ascii="Source Sans Pro" w:hAnsi="Source Sans Pro" w:cs="Arial"/>
          <w:sz w:val="20"/>
          <w:szCs w:val="20"/>
        </w:rPr>
        <w:t>ó</w:t>
      </w:r>
      <w:proofErr w:type="spellEnd"/>
      <w:r w:rsidRPr="009B2D45">
        <w:rPr>
          <w:rFonts w:ascii="Source Sans Pro" w:hAnsi="Source Sans Pro" w:cs="Arial"/>
          <w:sz w:val="20"/>
          <w:szCs w:val="20"/>
        </w:rPr>
        <w:t xml:space="preserve"> VII del artículo 130 de este Código, se impondrá la pena de prisión de dicho artículo; adicionalmente, se impondrá suspensión de los derechos en cuyo ejercicio hubiese cometido el delito y en el caso de servidores públicos destitución e inhabilitación para obtener empleo, cargo o comisión de la misma naturaleza, por un periodo igual al de la pena de prisión impuesta.</w:t>
      </w:r>
    </w:p>
    <w:p w14:paraId="7EC58CAC" w14:textId="7BB2A0BC" w:rsidR="00C332E6" w:rsidRPr="009B2D45" w:rsidRDefault="00C332E6" w:rsidP="00F37D30">
      <w:pPr>
        <w:jc w:val="both"/>
        <w:rPr>
          <w:rFonts w:ascii="Source Sans Pro" w:hAnsi="Source Sans Pro" w:cs="Arial"/>
          <w:sz w:val="20"/>
          <w:szCs w:val="20"/>
        </w:rPr>
      </w:pPr>
    </w:p>
    <w:p w14:paraId="11F6D6F9" w14:textId="77777777" w:rsidR="00326A05" w:rsidRPr="009B2D45" w:rsidRDefault="00326A05"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 BIS</w:t>
      </w:r>
    </w:p>
    <w:p w14:paraId="7CAF62A6" w14:textId="15929549" w:rsidR="00326A05" w:rsidRPr="009B2D45" w:rsidRDefault="00326A05"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APLICACIÓN DE SUSTANCIAS MODELANTES NO AUTORIZADAS CON FINES ESTÉTICOS</w:t>
      </w:r>
    </w:p>
    <w:p w14:paraId="15C083F2" w14:textId="77777777" w:rsidR="00326A05" w:rsidRPr="009B2D45" w:rsidRDefault="00326A05" w:rsidP="00F37D30">
      <w:pPr>
        <w:jc w:val="both"/>
        <w:rPr>
          <w:rFonts w:ascii="Source Sans Pro" w:hAnsi="Source Sans Pro" w:cs="Arial"/>
          <w:b/>
          <w:bCs/>
          <w:sz w:val="20"/>
          <w:szCs w:val="20"/>
          <w:lang w:val="es-MX"/>
        </w:rPr>
      </w:pPr>
    </w:p>
    <w:p w14:paraId="57C80D51" w14:textId="54751980"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141 </w:t>
      </w:r>
      <w:r w:rsidR="00735578" w:rsidRPr="009B2D45">
        <w:rPr>
          <w:rFonts w:ascii="Source Sans Pro" w:hAnsi="Source Sans Pro" w:cs="Arial"/>
          <w:b/>
          <w:bCs/>
          <w:sz w:val="20"/>
          <w:szCs w:val="20"/>
          <w:lang w:val="es-MX"/>
        </w:rPr>
        <w:t>BIS.</w:t>
      </w:r>
      <w:r w:rsidR="00735578">
        <w:rPr>
          <w:rFonts w:ascii="Source Sans Pro" w:hAnsi="Source Sans Pro" w:cs="Arial"/>
          <w:b/>
          <w:bCs/>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A quien inyecte o aplique sustancias </w:t>
      </w:r>
      <w:proofErr w:type="spellStart"/>
      <w:r w:rsidRPr="009B2D45">
        <w:rPr>
          <w:rFonts w:ascii="Source Sans Pro" w:hAnsi="Source Sans Pro" w:cs="Arial"/>
          <w:sz w:val="20"/>
          <w:szCs w:val="20"/>
          <w:lang w:val="es-MX"/>
        </w:rPr>
        <w:t>modelantes</w:t>
      </w:r>
      <w:proofErr w:type="spellEnd"/>
      <w:r w:rsidRPr="009B2D45">
        <w:rPr>
          <w:rFonts w:ascii="Source Sans Pro" w:hAnsi="Source Sans Pro" w:cs="Arial"/>
          <w:sz w:val="20"/>
          <w:szCs w:val="20"/>
          <w:lang w:val="es-MX"/>
        </w:rPr>
        <w:t xml:space="preserve"> no autorizadas por las autoridades competentes con fines estéticos y cause daños o alteraciones a la salud, de manera temporal o permanente, se le impondrá de seis a ocho años de prisión.</w:t>
      </w:r>
    </w:p>
    <w:p w14:paraId="4ABFDA7B" w14:textId="77777777" w:rsidR="00C332E6" w:rsidRPr="009B2D45" w:rsidRDefault="00C332E6" w:rsidP="00F37D30">
      <w:pPr>
        <w:jc w:val="both"/>
        <w:rPr>
          <w:rFonts w:ascii="Source Sans Pro" w:hAnsi="Source Sans Pro" w:cs="Arial"/>
          <w:sz w:val="20"/>
          <w:szCs w:val="20"/>
          <w:lang w:val="es-MX"/>
        </w:rPr>
      </w:pPr>
    </w:p>
    <w:p w14:paraId="1D0B6CCD" w14:textId="2E854BF6"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 este artículo, son sustancias </w:t>
      </w:r>
      <w:proofErr w:type="spellStart"/>
      <w:r w:rsidRPr="009B2D45">
        <w:rPr>
          <w:rFonts w:ascii="Source Sans Pro" w:hAnsi="Source Sans Pro" w:cs="Arial"/>
          <w:sz w:val="20"/>
          <w:szCs w:val="20"/>
          <w:lang w:val="es-MX"/>
        </w:rPr>
        <w:t>modelantes</w:t>
      </w:r>
      <w:proofErr w:type="spellEnd"/>
      <w:r w:rsidRPr="009B2D45">
        <w:rPr>
          <w:rFonts w:ascii="Source Sans Pro" w:hAnsi="Source Sans Pro" w:cs="Arial"/>
          <w:sz w:val="20"/>
          <w:szCs w:val="20"/>
          <w:lang w:val="es-MX"/>
        </w:rPr>
        <w:t xml:space="preserve"> no autorizadas los biopolímeros de origen sintético u orgánico como la parafina, la silicona líquida, el cemento óseo, el aceite de automóvil, el aceite mineral, el aceite comestible, la grasa vegetal o animal, o cualquier otro tipo que, por su naturaleza, no sea apta para el uso humano y afecte los tejidos, órganos y sistemas, produciendo lesiones irreversibles o irreparables; así como cualquier otra sustancia o mezcla que no esté destinada a ser ingerida, inhalada, inyectada o implantada en el cuerpo humano.</w:t>
      </w:r>
    </w:p>
    <w:p w14:paraId="23064905" w14:textId="77777777" w:rsidR="00C332E6" w:rsidRPr="009B2D45" w:rsidRDefault="00C332E6" w:rsidP="00F37D30">
      <w:pPr>
        <w:jc w:val="both"/>
        <w:rPr>
          <w:rFonts w:ascii="Source Sans Pro" w:hAnsi="Source Sans Pro" w:cs="Arial"/>
          <w:sz w:val="20"/>
          <w:szCs w:val="20"/>
          <w:lang w:val="es-MX"/>
        </w:rPr>
      </w:pPr>
    </w:p>
    <w:p w14:paraId="40CB7610" w14:textId="1CED7855"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Se entiende por fines estéticos, los procedimientos que tengan como objetivo cambiar, modificar o corregir el contorno o forma de diferentes zonas o regiones de la cara y del cuerpo humano, los cuales pueden ser mediante:</w:t>
      </w:r>
    </w:p>
    <w:p w14:paraId="5D2E07D4" w14:textId="77777777" w:rsidR="00C332E6" w:rsidRPr="009B2D45" w:rsidRDefault="00C332E6" w:rsidP="00F37D30">
      <w:pPr>
        <w:jc w:val="both"/>
        <w:rPr>
          <w:rFonts w:ascii="Source Sans Pro" w:hAnsi="Source Sans Pro" w:cs="Arial"/>
          <w:sz w:val="20"/>
          <w:szCs w:val="20"/>
          <w:lang w:val="es-MX"/>
        </w:rPr>
      </w:pPr>
    </w:p>
    <w:p w14:paraId="587D2C56" w14:textId="1CB0B7AD" w:rsidR="00C332E6" w:rsidRPr="008F2EAB" w:rsidRDefault="00C332E6">
      <w:pPr>
        <w:pStyle w:val="Prrafodelista"/>
        <w:numPr>
          <w:ilvl w:val="0"/>
          <w:numId w:val="55"/>
        </w:numPr>
        <w:jc w:val="both"/>
        <w:rPr>
          <w:rFonts w:ascii="Source Sans Pro" w:hAnsi="Source Sans Pro" w:cs="Arial"/>
          <w:sz w:val="20"/>
          <w:szCs w:val="20"/>
          <w:lang w:val="es-MX"/>
        </w:rPr>
      </w:pPr>
      <w:r w:rsidRPr="008F2EAB">
        <w:rPr>
          <w:rFonts w:ascii="Source Sans Pro" w:hAnsi="Source Sans Pro" w:cs="Arial"/>
          <w:sz w:val="20"/>
          <w:szCs w:val="20"/>
          <w:lang w:val="es-MX"/>
        </w:rPr>
        <w:t>El procedimiento invasivo, tratamiento o intervención quirúrgica con fines cosméticos; y</w:t>
      </w:r>
    </w:p>
    <w:p w14:paraId="35AA3290" w14:textId="77777777" w:rsidR="001A3228" w:rsidRPr="009B2D45" w:rsidRDefault="001A3228" w:rsidP="00F37D30">
      <w:pPr>
        <w:jc w:val="both"/>
        <w:rPr>
          <w:rFonts w:ascii="Source Sans Pro" w:hAnsi="Source Sans Pro" w:cs="Arial"/>
          <w:sz w:val="20"/>
          <w:szCs w:val="20"/>
          <w:lang w:val="es-MX"/>
        </w:rPr>
      </w:pPr>
    </w:p>
    <w:p w14:paraId="551AC7FE" w14:textId="46096057" w:rsidR="00C332E6" w:rsidRDefault="00C332E6">
      <w:pPr>
        <w:pStyle w:val="Prrafodelista"/>
        <w:numPr>
          <w:ilvl w:val="0"/>
          <w:numId w:val="55"/>
        </w:numPr>
        <w:jc w:val="both"/>
        <w:rPr>
          <w:rFonts w:ascii="Source Sans Pro" w:hAnsi="Source Sans Pro" w:cs="Arial"/>
          <w:sz w:val="20"/>
          <w:szCs w:val="20"/>
          <w:lang w:val="es-MX"/>
        </w:rPr>
      </w:pPr>
      <w:r w:rsidRPr="008F2EAB">
        <w:rPr>
          <w:rFonts w:ascii="Source Sans Pro" w:hAnsi="Source Sans Pro" w:cs="Arial"/>
          <w:sz w:val="20"/>
          <w:szCs w:val="20"/>
          <w:lang w:val="es-MX"/>
        </w:rPr>
        <w:t>La cirugía plástica, estética o reconstructiva.</w:t>
      </w:r>
    </w:p>
    <w:p w14:paraId="7A1C6616" w14:textId="77777777" w:rsidR="00C332E6" w:rsidRPr="009B2D45" w:rsidRDefault="00C332E6" w:rsidP="00F37D30">
      <w:pPr>
        <w:jc w:val="both"/>
        <w:rPr>
          <w:rFonts w:ascii="Source Sans Pro" w:hAnsi="Source Sans Pro" w:cs="Arial"/>
          <w:b/>
          <w:bCs/>
          <w:sz w:val="20"/>
          <w:szCs w:val="20"/>
          <w:lang w:val="es-MX"/>
        </w:rPr>
      </w:pPr>
    </w:p>
    <w:p w14:paraId="7F773290" w14:textId="6C1BF0AA"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141 </w:t>
      </w:r>
      <w:r w:rsidR="00735578" w:rsidRPr="009B2D45">
        <w:rPr>
          <w:rFonts w:ascii="Source Sans Pro" w:hAnsi="Source Sans Pro" w:cs="Arial"/>
          <w:b/>
          <w:bCs/>
          <w:sz w:val="20"/>
          <w:szCs w:val="20"/>
          <w:lang w:val="es-MX"/>
        </w:rPr>
        <w:t>TER.</w:t>
      </w:r>
      <w:r w:rsidR="00735578">
        <w:rPr>
          <w:rFonts w:ascii="Source Sans Pro" w:hAnsi="Source Sans Pro" w:cs="Arial"/>
          <w:b/>
          <w:bCs/>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La pena prevista en el artículo anterior incrementará en una mitad cuando:</w:t>
      </w:r>
    </w:p>
    <w:p w14:paraId="3C2CAA71" w14:textId="77777777" w:rsidR="001A3228" w:rsidRPr="009B2D45" w:rsidRDefault="001A3228" w:rsidP="00F37D30">
      <w:pPr>
        <w:jc w:val="both"/>
        <w:rPr>
          <w:rFonts w:ascii="Source Sans Pro" w:hAnsi="Source Sans Pro" w:cs="Arial"/>
          <w:sz w:val="20"/>
          <w:szCs w:val="20"/>
          <w:lang w:val="es-MX"/>
        </w:rPr>
      </w:pPr>
    </w:p>
    <w:p w14:paraId="78EC995C" w14:textId="0A467867" w:rsidR="00C332E6" w:rsidRPr="008F2EAB" w:rsidRDefault="00C332E6">
      <w:pPr>
        <w:pStyle w:val="Prrafodelista"/>
        <w:numPr>
          <w:ilvl w:val="0"/>
          <w:numId w:val="56"/>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La persona que realiza la aplicación o tratamiento es profesional de la salud, estetista, </w:t>
      </w:r>
      <w:proofErr w:type="spellStart"/>
      <w:r w:rsidRPr="008F2EAB">
        <w:rPr>
          <w:rFonts w:ascii="Source Sans Pro" w:hAnsi="Source Sans Pro" w:cs="Arial"/>
          <w:sz w:val="20"/>
          <w:szCs w:val="20"/>
          <w:lang w:val="es-MX"/>
        </w:rPr>
        <w:t>cosmiatra</w:t>
      </w:r>
      <w:proofErr w:type="spellEnd"/>
      <w:r w:rsidRPr="008F2EAB">
        <w:rPr>
          <w:rFonts w:ascii="Source Sans Pro" w:hAnsi="Source Sans Pro" w:cs="Arial"/>
          <w:sz w:val="20"/>
          <w:szCs w:val="20"/>
          <w:lang w:val="es-MX"/>
        </w:rPr>
        <w:t>, cosmetóloga u otro</w:t>
      </w:r>
      <w:r w:rsidR="001A3228" w:rsidRPr="008F2EAB">
        <w:rPr>
          <w:rFonts w:ascii="Source Sans Pro" w:hAnsi="Source Sans Pro" w:cs="Arial"/>
          <w:sz w:val="20"/>
          <w:szCs w:val="20"/>
          <w:lang w:val="es-MX"/>
        </w:rPr>
        <w:t xml:space="preserve"> </w:t>
      </w:r>
      <w:r w:rsidRPr="008F2EAB">
        <w:rPr>
          <w:rFonts w:ascii="Source Sans Pro" w:hAnsi="Source Sans Pro" w:cs="Arial"/>
          <w:sz w:val="20"/>
          <w:szCs w:val="20"/>
          <w:lang w:val="es-MX"/>
        </w:rPr>
        <w:t>similar;</w:t>
      </w:r>
    </w:p>
    <w:p w14:paraId="31B6B1F3" w14:textId="77777777" w:rsidR="001A3228" w:rsidRPr="009B2D45" w:rsidRDefault="001A3228" w:rsidP="00F37D30">
      <w:pPr>
        <w:rPr>
          <w:rFonts w:ascii="Source Sans Pro" w:hAnsi="Source Sans Pro"/>
          <w:sz w:val="20"/>
          <w:szCs w:val="20"/>
          <w:lang w:val="es-MX"/>
        </w:rPr>
      </w:pPr>
    </w:p>
    <w:p w14:paraId="2FC8BBFB" w14:textId="5D58B14E" w:rsidR="00C332E6" w:rsidRPr="008F2EAB" w:rsidRDefault="00C332E6">
      <w:pPr>
        <w:pStyle w:val="Prrafodelista"/>
        <w:numPr>
          <w:ilvl w:val="0"/>
          <w:numId w:val="56"/>
        </w:numPr>
        <w:jc w:val="both"/>
        <w:rPr>
          <w:rFonts w:ascii="Source Sans Pro" w:hAnsi="Source Sans Pro" w:cs="Arial"/>
          <w:sz w:val="20"/>
          <w:szCs w:val="20"/>
          <w:lang w:val="es-MX"/>
        </w:rPr>
      </w:pPr>
      <w:r w:rsidRPr="008F2EAB">
        <w:rPr>
          <w:rFonts w:ascii="Source Sans Pro" w:hAnsi="Source Sans Pro" w:cs="Arial"/>
          <w:sz w:val="20"/>
          <w:szCs w:val="20"/>
          <w:lang w:val="es-MX"/>
        </w:rPr>
        <w:t>La víctima quede con secuelas visibles permanentemente como consecuencia de la aplicación o tratamiento y afecte su</w:t>
      </w:r>
      <w:r w:rsidR="001A3228" w:rsidRPr="008F2EAB">
        <w:rPr>
          <w:rFonts w:ascii="Source Sans Pro" w:hAnsi="Source Sans Pro" w:cs="Arial"/>
          <w:sz w:val="20"/>
          <w:szCs w:val="20"/>
          <w:lang w:val="es-MX"/>
        </w:rPr>
        <w:t xml:space="preserve"> </w:t>
      </w:r>
      <w:r w:rsidRPr="008F2EAB">
        <w:rPr>
          <w:rFonts w:ascii="Source Sans Pro" w:hAnsi="Source Sans Pro" w:cs="Arial"/>
          <w:sz w:val="20"/>
          <w:szCs w:val="20"/>
          <w:lang w:val="es-MX"/>
        </w:rPr>
        <w:t>calidad de vida o proyecto de vida; y</w:t>
      </w:r>
    </w:p>
    <w:p w14:paraId="6CCE9AD2" w14:textId="77777777" w:rsidR="001A3228" w:rsidRPr="009B2D45" w:rsidRDefault="001A3228" w:rsidP="00F37D30">
      <w:pPr>
        <w:jc w:val="both"/>
        <w:rPr>
          <w:rFonts w:ascii="Source Sans Pro" w:hAnsi="Source Sans Pro" w:cs="Arial"/>
          <w:sz w:val="20"/>
          <w:szCs w:val="20"/>
          <w:lang w:val="es-MX"/>
        </w:rPr>
      </w:pPr>
    </w:p>
    <w:p w14:paraId="42E049C6" w14:textId="1E5BCDCD" w:rsidR="00C332E6" w:rsidRDefault="00C332E6">
      <w:pPr>
        <w:pStyle w:val="Prrafodelista"/>
        <w:numPr>
          <w:ilvl w:val="0"/>
          <w:numId w:val="56"/>
        </w:numPr>
        <w:jc w:val="both"/>
        <w:rPr>
          <w:rFonts w:ascii="Source Sans Pro" w:hAnsi="Source Sans Pro" w:cs="Arial"/>
          <w:sz w:val="20"/>
          <w:szCs w:val="20"/>
          <w:lang w:val="es-MX"/>
        </w:rPr>
      </w:pPr>
      <w:r w:rsidRPr="008F2EAB">
        <w:rPr>
          <w:rFonts w:ascii="Source Sans Pro" w:hAnsi="Source Sans Pro" w:cs="Arial"/>
          <w:sz w:val="20"/>
          <w:szCs w:val="20"/>
          <w:lang w:val="es-MX"/>
        </w:rPr>
        <w:t>Se cometan en niñas, niños, adolescentes y mujeres.</w:t>
      </w:r>
    </w:p>
    <w:p w14:paraId="42F2E7DF" w14:textId="77777777" w:rsidR="008F2EAB" w:rsidRPr="008F2EAB" w:rsidRDefault="008F2EAB" w:rsidP="008F2EAB">
      <w:pPr>
        <w:jc w:val="both"/>
        <w:rPr>
          <w:rFonts w:ascii="Source Sans Pro" w:hAnsi="Source Sans Pro" w:cs="Arial"/>
          <w:sz w:val="20"/>
          <w:szCs w:val="20"/>
          <w:lang w:val="es-MX"/>
        </w:rPr>
      </w:pPr>
    </w:p>
    <w:p w14:paraId="5A1F24CE" w14:textId="0766D6D6"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Los términos establecidos para la prescripción no correrán mientras persistan las secuelas nocivas para la salud de la</w:t>
      </w:r>
      <w:r w:rsidR="001A322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víctima.</w:t>
      </w:r>
    </w:p>
    <w:p w14:paraId="0F4C8279" w14:textId="77777777" w:rsidR="001A3228" w:rsidRPr="009B2D45" w:rsidRDefault="001A3228" w:rsidP="00F37D30">
      <w:pPr>
        <w:jc w:val="both"/>
        <w:rPr>
          <w:rFonts w:ascii="Source Sans Pro" w:hAnsi="Source Sans Pro" w:cs="Arial"/>
          <w:sz w:val="20"/>
          <w:szCs w:val="20"/>
          <w:lang w:val="es-MX"/>
        </w:rPr>
      </w:pPr>
    </w:p>
    <w:p w14:paraId="0ECD4F0D" w14:textId="05CFC8F1"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que la víctima fallezca por la aplicación o tratamiento de las sustancias </w:t>
      </w:r>
      <w:proofErr w:type="spellStart"/>
      <w:r w:rsidRPr="009B2D45">
        <w:rPr>
          <w:rFonts w:ascii="Source Sans Pro" w:hAnsi="Source Sans Pro" w:cs="Arial"/>
          <w:sz w:val="20"/>
          <w:szCs w:val="20"/>
          <w:lang w:val="es-MX"/>
        </w:rPr>
        <w:t>modelantes</w:t>
      </w:r>
      <w:proofErr w:type="spellEnd"/>
      <w:r w:rsidRPr="009B2D45">
        <w:rPr>
          <w:rFonts w:ascii="Source Sans Pro" w:hAnsi="Source Sans Pro" w:cs="Arial"/>
          <w:sz w:val="20"/>
          <w:szCs w:val="20"/>
          <w:lang w:val="es-MX"/>
        </w:rPr>
        <w:t xml:space="preserve"> no autorizadas, se aplicarán</w:t>
      </w:r>
      <w:r w:rsidR="001A322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las reglas del homicidio o feminicidio según corresponda.</w:t>
      </w:r>
    </w:p>
    <w:p w14:paraId="42DD8F9C" w14:textId="543914B7" w:rsidR="007B39CE" w:rsidRDefault="007B39CE" w:rsidP="008F2EAB">
      <w:pPr>
        <w:rPr>
          <w:rFonts w:ascii="Source Sans Pro" w:hAnsi="Source Sans Pro" w:cs="Arial"/>
          <w:b/>
          <w:bCs/>
          <w:sz w:val="20"/>
          <w:szCs w:val="20"/>
          <w:lang w:val="es-MX"/>
        </w:rPr>
      </w:pPr>
    </w:p>
    <w:p w14:paraId="7EFDC8F3" w14:textId="77777777" w:rsidR="00EE3AE8" w:rsidRPr="00656699" w:rsidRDefault="00EE3AE8" w:rsidP="00EE3AE8">
      <w:pPr>
        <w:jc w:val="both"/>
        <w:rPr>
          <w:rFonts w:eastAsia="MS Mincho"/>
          <w:sz w:val="20"/>
          <w:szCs w:val="20"/>
          <w:lang w:eastAsia="ja-JP"/>
        </w:rPr>
      </w:pPr>
    </w:p>
    <w:p w14:paraId="69131181" w14:textId="77777777" w:rsidR="00EE3AE8" w:rsidRPr="00EE3AE8" w:rsidRDefault="00EE3AE8" w:rsidP="00EE3AE8">
      <w:pPr>
        <w:jc w:val="center"/>
        <w:rPr>
          <w:rFonts w:ascii="Source Sans Pro" w:eastAsia="MS Mincho" w:hAnsi="Source Sans Pro"/>
          <w:b/>
          <w:bCs/>
          <w:sz w:val="20"/>
          <w:szCs w:val="20"/>
          <w:highlight w:val="yellow"/>
          <w:lang w:eastAsia="ja-JP"/>
        </w:rPr>
      </w:pPr>
      <w:r w:rsidRPr="00EE3AE8">
        <w:rPr>
          <w:rFonts w:ascii="Source Sans Pro" w:eastAsia="MS Mincho" w:hAnsi="Source Sans Pro"/>
          <w:b/>
          <w:bCs/>
          <w:sz w:val="20"/>
          <w:szCs w:val="20"/>
          <w:highlight w:val="yellow"/>
          <w:lang w:eastAsia="ja-JP"/>
        </w:rPr>
        <w:t>CAPÍTULO III TER</w:t>
      </w:r>
    </w:p>
    <w:p w14:paraId="1B936C30" w14:textId="77777777" w:rsidR="00EE3AE8" w:rsidRPr="00EE3AE8" w:rsidRDefault="00EE3AE8" w:rsidP="00EE3AE8">
      <w:pPr>
        <w:jc w:val="center"/>
        <w:rPr>
          <w:rFonts w:ascii="Source Sans Pro" w:eastAsia="MS Mincho" w:hAnsi="Source Sans Pro"/>
          <w:b/>
          <w:bCs/>
          <w:sz w:val="20"/>
          <w:szCs w:val="20"/>
          <w:highlight w:val="yellow"/>
          <w:lang w:eastAsia="ja-JP"/>
        </w:rPr>
      </w:pPr>
      <w:r w:rsidRPr="00EE3AE8">
        <w:rPr>
          <w:rFonts w:ascii="Source Sans Pro" w:eastAsia="MS Mincho" w:hAnsi="Source Sans Pro"/>
          <w:b/>
          <w:bCs/>
          <w:sz w:val="20"/>
          <w:szCs w:val="20"/>
          <w:highlight w:val="yellow"/>
          <w:lang w:eastAsia="ja-JP"/>
        </w:rPr>
        <w:t>ADMINISTRACIÓN SUBREPTICIA DE SUSTANCIAS</w:t>
      </w:r>
    </w:p>
    <w:p w14:paraId="7E0FBDD3" w14:textId="77777777" w:rsidR="00C33670" w:rsidRDefault="00C33670" w:rsidP="00C336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w:t>
      </w:r>
    </w:p>
    <w:p w14:paraId="632C2941" w14:textId="3D6BDE87" w:rsidR="00C33670" w:rsidRPr="006375D7" w:rsidRDefault="00C33670" w:rsidP="00C336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Capitulo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30</w:t>
      </w:r>
      <w:r>
        <w:rPr>
          <w:rFonts w:ascii="Source Sans Pro" w:hAnsi="Source Sans Pro" w:cs="Arial"/>
          <w:i/>
          <w:iCs/>
          <w:color w:val="A80000"/>
          <w:sz w:val="16"/>
          <w:szCs w:val="16"/>
        </w:rPr>
        <w:t>/0</w:t>
      </w:r>
      <w:r>
        <w:rPr>
          <w:rFonts w:ascii="Source Sans Pro" w:hAnsi="Source Sans Pro" w:cs="Arial"/>
          <w:i/>
          <w:iCs/>
          <w:color w:val="A80000"/>
          <w:sz w:val="16"/>
          <w:szCs w:val="16"/>
        </w:rPr>
        <w:t>5</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5</w:t>
      </w:r>
    </w:p>
    <w:p w14:paraId="01AA3D9D" w14:textId="77777777" w:rsidR="00EE3AE8" w:rsidRPr="00EE3AE8" w:rsidRDefault="00EE3AE8" w:rsidP="00EE3AE8">
      <w:pPr>
        <w:jc w:val="both"/>
        <w:rPr>
          <w:rFonts w:ascii="Source Sans Pro" w:eastAsia="MS Mincho" w:hAnsi="Source Sans Pro"/>
          <w:b/>
          <w:bCs/>
          <w:sz w:val="20"/>
          <w:szCs w:val="20"/>
          <w:highlight w:val="yellow"/>
          <w:lang w:eastAsia="ja-JP"/>
        </w:rPr>
      </w:pPr>
    </w:p>
    <w:p w14:paraId="7B0A7125" w14:textId="77777777"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b/>
          <w:bCs/>
          <w:sz w:val="20"/>
          <w:szCs w:val="20"/>
          <w:highlight w:val="yellow"/>
          <w:lang w:eastAsia="ja-JP"/>
        </w:rPr>
        <w:t xml:space="preserve">ARTÍCULO 141 QUÁTER. </w:t>
      </w:r>
      <w:r w:rsidRPr="00EE3AE8">
        <w:rPr>
          <w:rFonts w:ascii="Source Sans Pro" w:eastAsia="MS Mincho" w:hAnsi="Source Sans Pro"/>
          <w:sz w:val="20"/>
          <w:szCs w:val="20"/>
          <w:highlight w:val="yellow"/>
          <w:lang w:eastAsia="ja-JP"/>
        </w:rPr>
        <w:t>Se impondrá una pena de dos a cinco años de prisión y de cincuenta a trescientos días multa, a quien, sin el consentimiento de una persona, le administre, introduzca, suministre o aplique cualquier sustancia, de manera subrepticia o mediante engaño.</w:t>
      </w:r>
    </w:p>
    <w:p w14:paraId="5AA392B9" w14:textId="77777777" w:rsidR="00EE3AE8" w:rsidRPr="00EE3AE8" w:rsidRDefault="00EE3AE8" w:rsidP="00EE3AE8">
      <w:pPr>
        <w:jc w:val="both"/>
        <w:rPr>
          <w:rFonts w:ascii="Source Sans Pro" w:eastAsia="MS Mincho" w:hAnsi="Source Sans Pro"/>
          <w:sz w:val="20"/>
          <w:szCs w:val="20"/>
          <w:highlight w:val="yellow"/>
          <w:lang w:eastAsia="ja-JP"/>
        </w:rPr>
      </w:pPr>
    </w:p>
    <w:p w14:paraId="5040B95E" w14:textId="77777777"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Para efectos del presenta artículo, sustancia es aquella que produzca alteraciones en la conciencia, la voluntad, la salud, el estado físico o mental de una persona.</w:t>
      </w:r>
    </w:p>
    <w:p w14:paraId="5E143625" w14:textId="77777777" w:rsidR="00EE3AE8" w:rsidRPr="00EE3AE8" w:rsidRDefault="00EE3AE8" w:rsidP="00EE3AE8">
      <w:pPr>
        <w:jc w:val="both"/>
        <w:rPr>
          <w:rFonts w:ascii="Source Sans Pro" w:eastAsia="MS Mincho" w:hAnsi="Source Sans Pro"/>
          <w:sz w:val="20"/>
          <w:szCs w:val="20"/>
          <w:highlight w:val="yellow"/>
          <w:lang w:eastAsia="ja-JP"/>
        </w:rPr>
      </w:pPr>
    </w:p>
    <w:p w14:paraId="486E11F7" w14:textId="77777777"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conducta podrá realizarse por cualquier vía, incluyendo oral, intravenosa, intramuscular, dérmica o subcutánea, mediante el uso de bebidas, alimentos, objetos punzocortantes, inyecciones, agujas o cualquier otro medio.</w:t>
      </w:r>
    </w:p>
    <w:p w14:paraId="41B4197B" w14:textId="77777777" w:rsidR="00EE3AE8" w:rsidRPr="00EE3AE8" w:rsidRDefault="00EE3AE8" w:rsidP="00EE3AE8">
      <w:pPr>
        <w:jc w:val="both"/>
        <w:rPr>
          <w:rFonts w:ascii="Source Sans Pro" w:eastAsia="MS Mincho" w:hAnsi="Source Sans Pro"/>
          <w:sz w:val="20"/>
          <w:szCs w:val="20"/>
          <w:highlight w:val="yellow"/>
          <w:lang w:eastAsia="ja-JP"/>
        </w:rPr>
      </w:pPr>
    </w:p>
    <w:p w14:paraId="35425AFA" w14:textId="77777777"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conducta será sancionada independientemente de la finalidad con la que se lleve a cabo.</w:t>
      </w:r>
    </w:p>
    <w:p w14:paraId="4DA8F3C0" w14:textId="77777777" w:rsidR="00EE3AE8" w:rsidRPr="00EE3AE8" w:rsidRDefault="00EE3AE8" w:rsidP="00EE3AE8">
      <w:pPr>
        <w:jc w:val="both"/>
        <w:rPr>
          <w:rFonts w:ascii="Source Sans Pro" w:eastAsia="MS Mincho" w:hAnsi="Source Sans Pro"/>
          <w:sz w:val="20"/>
          <w:szCs w:val="20"/>
          <w:highlight w:val="yellow"/>
          <w:lang w:eastAsia="ja-JP"/>
        </w:rPr>
      </w:pPr>
    </w:p>
    <w:p w14:paraId="659BD8CD" w14:textId="77777777"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pena prevista se incrementará hasta en una mitad cuando:</w:t>
      </w:r>
    </w:p>
    <w:p w14:paraId="26D91853" w14:textId="77777777" w:rsidR="00EE3AE8" w:rsidRPr="00EE3AE8" w:rsidRDefault="00EE3AE8" w:rsidP="00EE3AE8">
      <w:pPr>
        <w:jc w:val="both"/>
        <w:rPr>
          <w:rFonts w:ascii="Source Sans Pro" w:eastAsia="MS Mincho" w:hAnsi="Source Sans Pro"/>
          <w:sz w:val="20"/>
          <w:szCs w:val="20"/>
          <w:highlight w:val="yellow"/>
          <w:lang w:eastAsia="ja-JP"/>
        </w:rPr>
      </w:pPr>
    </w:p>
    <w:p w14:paraId="7186F88C" w14:textId="515AB342"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sustancia administrada sea psicoactiva, narcótica, psicotrópica o tóxica.</w:t>
      </w:r>
    </w:p>
    <w:p w14:paraId="1F9BBF33"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61FA0F3D" w14:textId="3502C14C"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sustancia administrada ponga en peligro la vida o salud de la víctima.</w:t>
      </w:r>
    </w:p>
    <w:p w14:paraId="45BE5C2C"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51278514" w14:textId="32E2DC7A"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víctima sea niño, niña o adolescente, mujer, o persona con algún tipo de discapacidad, o sea una persona mayor, o que pertenezca a un grupo de atención prioritaria.</w:t>
      </w:r>
    </w:p>
    <w:p w14:paraId="4430FBA7"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74293C02" w14:textId="26330C83"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El acto se cometa en medios de transporte público, instalaciones públicas o eventos de concentración masiva.</w:t>
      </w:r>
    </w:p>
    <w:p w14:paraId="0F73C513"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6CF02092" w14:textId="675C2851"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conducta se realice contra dos o más personas, en un mismo acto o mediante actos sucesivos.</w:t>
      </w:r>
    </w:p>
    <w:p w14:paraId="55839107"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531E6704" w14:textId="335F9F12"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El acto tenga como finalidad facilitar la comisión de otros delitos.</w:t>
      </w:r>
    </w:p>
    <w:p w14:paraId="76665418"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5062E689" w14:textId="5CEE2D23"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conducta se realice por dos o más personas o por un grupo de manera coordinada.</w:t>
      </w:r>
    </w:p>
    <w:p w14:paraId="38468E07"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7D32E6B0" w14:textId="4EB525C3" w:rsidR="00EE3AE8" w:rsidRDefault="00EE3AE8" w:rsidP="00EE3AE8">
      <w:pPr>
        <w:pStyle w:val="Prrafodelista"/>
        <w:numPr>
          <w:ilvl w:val="1"/>
          <w:numId w:val="185"/>
        </w:numPr>
        <w:ind w:left="567" w:hanging="141"/>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La conducta se realice en un lugar cerrado o con acceso restringido.</w:t>
      </w:r>
    </w:p>
    <w:p w14:paraId="16768C39" w14:textId="77777777" w:rsidR="00EE3AE8" w:rsidRPr="00EE3AE8" w:rsidRDefault="00EE3AE8" w:rsidP="00EE3AE8">
      <w:pPr>
        <w:pStyle w:val="Prrafodelista"/>
        <w:ind w:left="567"/>
        <w:jc w:val="both"/>
        <w:rPr>
          <w:rFonts w:ascii="Source Sans Pro" w:eastAsia="MS Mincho" w:hAnsi="Source Sans Pro"/>
          <w:sz w:val="20"/>
          <w:szCs w:val="20"/>
          <w:highlight w:val="yellow"/>
          <w:lang w:eastAsia="ja-JP"/>
        </w:rPr>
      </w:pPr>
    </w:p>
    <w:p w14:paraId="6482B377" w14:textId="77777777" w:rsidR="00EE3AE8" w:rsidRPr="00EE3AE8" w:rsidRDefault="00EE3AE8" w:rsidP="00EE3AE8">
      <w:pPr>
        <w:ind w:left="567" w:hanging="141"/>
        <w:jc w:val="both"/>
        <w:rPr>
          <w:rFonts w:ascii="Source Sans Pro" w:eastAsia="MS Mincho" w:hAnsi="Source Sans Pro"/>
          <w:sz w:val="20"/>
          <w:szCs w:val="20"/>
          <w:highlight w:val="yellow"/>
          <w:lang w:eastAsia="ja-JP"/>
        </w:rPr>
      </w:pPr>
    </w:p>
    <w:p w14:paraId="4C61A172" w14:textId="01458EC4" w:rsidR="00EE3AE8" w:rsidRPr="00EE3AE8" w:rsidRDefault="00EE3AE8" w:rsidP="00EE3AE8">
      <w:pPr>
        <w:jc w:val="both"/>
        <w:rPr>
          <w:rFonts w:ascii="Source Sans Pro" w:eastAsia="MS Mincho" w:hAnsi="Source Sans Pro"/>
          <w:sz w:val="20"/>
          <w:szCs w:val="20"/>
          <w:highlight w:val="yellow"/>
          <w:lang w:eastAsia="ja-JP"/>
        </w:rPr>
      </w:pPr>
      <w:r w:rsidRPr="00EE3AE8">
        <w:rPr>
          <w:rFonts w:ascii="Source Sans Pro" w:eastAsia="MS Mincho" w:hAnsi="Source Sans Pro"/>
          <w:sz w:val="20"/>
          <w:szCs w:val="20"/>
          <w:highlight w:val="yellow"/>
          <w:lang w:eastAsia="ja-JP"/>
        </w:rPr>
        <w:t xml:space="preserve">Se </w:t>
      </w:r>
      <w:proofErr w:type="gramStart"/>
      <w:r w:rsidRPr="00EE3AE8">
        <w:rPr>
          <w:rFonts w:ascii="Source Sans Pro" w:eastAsia="MS Mincho" w:hAnsi="Source Sans Pro"/>
          <w:sz w:val="20"/>
          <w:szCs w:val="20"/>
          <w:highlight w:val="yellow"/>
          <w:lang w:eastAsia="ja-JP"/>
        </w:rPr>
        <w:t>equipara</w:t>
      </w:r>
      <w:proofErr w:type="gramEnd"/>
      <w:r w:rsidRPr="00EE3AE8">
        <w:rPr>
          <w:rFonts w:ascii="Source Sans Pro" w:eastAsia="MS Mincho" w:hAnsi="Source Sans Pro"/>
          <w:sz w:val="20"/>
          <w:szCs w:val="20"/>
          <w:highlight w:val="yellow"/>
          <w:lang w:eastAsia="ja-JP"/>
        </w:rPr>
        <w:t xml:space="preserve"> a la administración subrepticia de sustancias y se sancionara con la misma pena a quien realice actos para hacer creer a la víctima que suministro alguna sustancia por cualquier vía o medio.</w:t>
      </w:r>
    </w:p>
    <w:p w14:paraId="587B6163" w14:textId="77777777" w:rsidR="00EE3AE8" w:rsidRPr="00EE3AE8" w:rsidRDefault="00EE3AE8" w:rsidP="00EE3AE8">
      <w:pPr>
        <w:jc w:val="both"/>
        <w:rPr>
          <w:rFonts w:ascii="Source Sans Pro" w:eastAsia="MS Mincho" w:hAnsi="Source Sans Pro"/>
          <w:sz w:val="20"/>
          <w:szCs w:val="20"/>
          <w:highlight w:val="yellow"/>
          <w:lang w:eastAsia="ja-JP"/>
        </w:rPr>
      </w:pPr>
    </w:p>
    <w:p w14:paraId="1053FE0A" w14:textId="77777777" w:rsidR="00EE3AE8" w:rsidRPr="00EE3AE8" w:rsidRDefault="00EE3AE8" w:rsidP="00EE3AE8">
      <w:pPr>
        <w:jc w:val="both"/>
        <w:rPr>
          <w:rFonts w:ascii="Source Sans Pro" w:eastAsia="MS Mincho" w:hAnsi="Source Sans Pro"/>
          <w:sz w:val="20"/>
          <w:szCs w:val="20"/>
          <w:lang w:eastAsia="ja-JP"/>
        </w:rPr>
      </w:pPr>
      <w:r w:rsidRPr="00EE3AE8">
        <w:rPr>
          <w:rFonts w:ascii="Source Sans Pro" w:eastAsia="MS Mincho" w:hAnsi="Source Sans Pro"/>
          <w:sz w:val="20"/>
          <w:szCs w:val="20"/>
          <w:highlight w:val="yellow"/>
          <w:lang w:eastAsia="ja-JP"/>
        </w:rPr>
        <w:t>Este delito se perseguirá de oficio.</w:t>
      </w:r>
    </w:p>
    <w:p w14:paraId="0E6D0D69" w14:textId="065996AE" w:rsidR="00C33670" w:rsidRPr="006375D7" w:rsidRDefault="00C33670" w:rsidP="00C336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Articulo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adicionado</w:t>
      </w:r>
      <w:r w:rsidR="00DA509F">
        <w:rPr>
          <w:rFonts w:ascii="Source Sans Pro" w:hAnsi="Source Sans Pro" w:cs="Arial"/>
          <w:i/>
          <w:iCs/>
          <w:color w:val="A80000"/>
          <w:sz w:val="16"/>
          <w:szCs w:val="16"/>
        </w:rPr>
        <w:t xml:space="preserve"> con sus </w:t>
      </w:r>
      <w:proofErr w:type="gramStart"/>
      <w:r w:rsidR="00DA509F">
        <w:rPr>
          <w:rFonts w:ascii="Source Sans Pro" w:hAnsi="Source Sans Pro" w:cs="Arial"/>
          <w:i/>
          <w:iCs/>
          <w:color w:val="A80000"/>
          <w:sz w:val="16"/>
          <w:szCs w:val="16"/>
        </w:rPr>
        <w:t xml:space="preserve">fracciones </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G.O.</w:t>
      </w:r>
      <w:proofErr w:type="gramEnd"/>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30/05/</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5</w:t>
      </w:r>
    </w:p>
    <w:p w14:paraId="2CDC93D6" w14:textId="25204D0A" w:rsidR="00EE3AE8" w:rsidRPr="00EE3AE8" w:rsidRDefault="00EE3AE8" w:rsidP="008F2EAB">
      <w:pPr>
        <w:rPr>
          <w:rFonts w:ascii="Source Sans Pro" w:hAnsi="Source Sans Pro" w:cs="Arial"/>
          <w:b/>
          <w:bCs/>
          <w:sz w:val="20"/>
          <w:szCs w:val="20"/>
        </w:rPr>
      </w:pPr>
    </w:p>
    <w:p w14:paraId="6338395E" w14:textId="77777777" w:rsidR="00EE3AE8" w:rsidRPr="009B2D45" w:rsidRDefault="00EE3AE8" w:rsidP="008F2EAB">
      <w:pPr>
        <w:rPr>
          <w:rFonts w:ascii="Source Sans Pro" w:hAnsi="Source Sans Pro" w:cs="Arial"/>
          <w:b/>
          <w:bCs/>
          <w:sz w:val="20"/>
          <w:szCs w:val="20"/>
          <w:lang w:val="es-MX"/>
        </w:rPr>
      </w:pPr>
    </w:p>
    <w:p w14:paraId="1CD684D7" w14:textId="4B9FF2C9"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6CB2ECD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AYUDA O INDUCCIÓN AL SUICIDIO</w:t>
      </w:r>
    </w:p>
    <w:p w14:paraId="2734F1E9" w14:textId="77777777" w:rsidR="00F52B96" w:rsidRPr="009B2D45" w:rsidRDefault="00F52B96" w:rsidP="00F37D30">
      <w:pPr>
        <w:jc w:val="both"/>
        <w:rPr>
          <w:rFonts w:ascii="Source Sans Pro" w:hAnsi="Source Sans Pro" w:cs="Arial"/>
          <w:b/>
          <w:bCs/>
          <w:sz w:val="20"/>
          <w:szCs w:val="20"/>
          <w:lang w:val="es-MX"/>
        </w:rPr>
      </w:pPr>
    </w:p>
    <w:p w14:paraId="7D498B9E" w14:textId="77777777" w:rsidR="002706CB"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142</w:t>
      </w:r>
      <w:r w:rsidRPr="002706CB">
        <w:rPr>
          <w:rFonts w:ascii="Source Sans Pro" w:hAnsi="Source Sans Pro" w:cs="Arial"/>
          <w:b/>
          <w:sz w:val="20"/>
          <w:szCs w:val="20"/>
          <w:lang w:val="es-MX"/>
        </w:rPr>
        <w:t>.</w:t>
      </w:r>
      <w:r w:rsidR="002706CB" w:rsidRPr="002706CB">
        <w:rPr>
          <w:rFonts w:ascii="Source Sans Pro" w:hAnsi="Source Sans Pro" w:cs="Arial"/>
          <w:b/>
          <w:sz w:val="20"/>
          <w:szCs w:val="20"/>
          <w:lang w:val="es-MX"/>
        </w:rPr>
        <w:t>-</w:t>
      </w:r>
      <w:r w:rsidR="002706CB">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Al que ayude a otro para que se prive de la vida, se le impondrá prisión de uno a cinco años, si el suicidio se consuma. Si el agente prestare el auxilio hasta el punto de ejecutar él mismo la muerte, la pena aplicable será de cuatro a diez años de prisión. </w:t>
      </w:r>
    </w:p>
    <w:p w14:paraId="466E19B1" w14:textId="77777777" w:rsidR="002706CB" w:rsidRDefault="002706CB" w:rsidP="00F37D30">
      <w:pPr>
        <w:jc w:val="both"/>
        <w:rPr>
          <w:rFonts w:ascii="Source Sans Pro" w:hAnsi="Source Sans Pro" w:cs="Arial"/>
          <w:sz w:val="20"/>
          <w:szCs w:val="20"/>
          <w:lang w:val="es-MX"/>
        </w:rPr>
      </w:pPr>
    </w:p>
    <w:p w14:paraId="3FED5545" w14:textId="097E1EB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induzca a otro para que se prive de la vida, se le impondrá prisión de tres a ocho años, si el suicidio se consuma. </w:t>
      </w:r>
    </w:p>
    <w:p w14:paraId="0EED1C8C" w14:textId="77777777" w:rsidR="00F52B96" w:rsidRPr="009B2D45" w:rsidRDefault="00F52B96" w:rsidP="00F37D30">
      <w:pPr>
        <w:jc w:val="both"/>
        <w:rPr>
          <w:rFonts w:ascii="Source Sans Pro" w:hAnsi="Source Sans Pro" w:cs="Arial"/>
          <w:sz w:val="20"/>
          <w:szCs w:val="20"/>
          <w:lang w:val="es-MX"/>
        </w:rPr>
      </w:pPr>
    </w:p>
    <w:p w14:paraId="396CF09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suicidio no se consuma, por causas ajenas a la voluntad del que induce o ayuda, pero sí se causan lesiones, se impondrá las dos terceras partes de la pena anterior, sin que exceda de la pena que corresponda a las lesiones de que se trate. Si no se causan éstas, la pena será de una cuarta parte de las señaladas en este artículo. </w:t>
      </w:r>
    </w:p>
    <w:p w14:paraId="2356A082" w14:textId="77777777" w:rsidR="00F52B96" w:rsidRPr="009B2D45" w:rsidRDefault="00F52B96" w:rsidP="00F37D30">
      <w:pPr>
        <w:jc w:val="both"/>
        <w:rPr>
          <w:rFonts w:ascii="Source Sans Pro" w:hAnsi="Source Sans Pro" w:cs="Arial"/>
          <w:b/>
          <w:bCs/>
          <w:sz w:val="20"/>
          <w:szCs w:val="20"/>
          <w:lang w:val="es-MX"/>
        </w:rPr>
      </w:pPr>
    </w:p>
    <w:p w14:paraId="4D5851EC" w14:textId="08DC7DC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143.</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Si la persona a quien se induce o ayuda al suicidio fuere menor de edad o no tuviere capacidad de comprender la relevancia de su conducta o determinarse de acuerdo con esa comprensión, se impondrán al homicida o inductor las sanciones señaladas al homicidio calificado o a las lesiones calificadas. </w:t>
      </w:r>
    </w:p>
    <w:p w14:paraId="504BBB80" w14:textId="77777777" w:rsidR="00F52B96" w:rsidRPr="009B2D45" w:rsidRDefault="00F52B96" w:rsidP="00F37D30">
      <w:pPr>
        <w:jc w:val="both"/>
        <w:rPr>
          <w:rFonts w:ascii="Source Sans Pro" w:hAnsi="Source Sans Pro" w:cs="Arial"/>
          <w:b/>
          <w:bCs/>
          <w:sz w:val="20"/>
          <w:szCs w:val="20"/>
          <w:lang w:val="es-MX"/>
        </w:rPr>
      </w:pPr>
    </w:p>
    <w:p w14:paraId="04650581" w14:textId="6B5B15F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143 </w:t>
      </w:r>
      <w:r w:rsidR="00735578" w:rsidRPr="009B2D45">
        <w:rPr>
          <w:rFonts w:ascii="Source Sans Pro" w:hAnsi="Source Sans Pro" w:cs="Arial"/>
          <w:b/>
          <w:sz w:val="20"/>
          <w:szCs w:val="20"/>
          <w:lang w:val="es-MX"/>
        </w:rPr>
        <w:t>BIS</w:t>
      </w:r>
      <w:r w:rsidR="00735578" w:rsidRPr="009B2D45">
        <w:rPr>
          <w:rFonts w:ascii="Source Sans Pro" w:hAnsi="Source Sans Pro" w:cs="Arial"/>
          <w:b/>
          <w:bCs/>
          <w:sz w:val="20"/>
          <w:szCs w:val="20"/>
          <w:lang w:val="es-MX"/>
        </w:rPr>
        <w:t>.</w:t>
      </w:r>
      <w:r w:rsidR="00735578">
        <w:rPr>
          <w:rFonts w:ascii="Source Sans Pro" w:hAnsi="Source Sans Pro" w:cs="Arial"/>
          <w:b/>
          <w:bCs/>
          <w:sz w:val="20"/>
          <w:szCs w:val="20"/>
          <w:lang w:val="es-MX"/>
        </w:rPr>
        <w:t>-</w:t>
      </w:r>
      <w:r w:rsidR="00735578"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En los supuestos previstos en los dos artículos anteriores no integran los elementos del cuerpo del delito de ayuda o inducción al suicidio, las conductas realizadas por el personal de salud correspondiente para los efectos del cumplimiento de las disposiciones establecidas en la Ley de Voluntad Anticipada para el Distrito Federal. </w:t>
      </w:r>
    </w:p>
    <w:p w14:paraId="3290DDD6" w14:textId="77777777" w:rsidR="00F52B96" w:rsidRPr="009B2D45" w:rsidRDefault="00F52B96" w:rsidP="00F37D30">
      <w:pPr>
        <w:jc w:val="both"/>
        <w:rPr>
          <w:rFonts w:ascii="Source Sans Pro" w:hAnsi="Source Sans Pro" w:cs="Arial"/>
          <w:sz w:val="20"/>
          <w:szCs w:val="20"/>
          <w:lang w:val="es-MX"/>
        </w:rPr>
      </w:pPr>
    </w:p>
    <w:p w14:paraId="7A9B288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Tampoco integran los elementos del cuerpo del delito previstos en el párrafo anterior, las conductas realizadas conforme a las disposiciones establecidas en la Ley de Voluntad Anticipada para el Distrito Federal suscritas y realizadas por el solicitante o representante, en el Documento de Voluntad Anticipada o el Formato expedido por la Secretaría de Salud para los efectos legales a que haya lugar. </w:t>
      </w:r>
    </w:p>
    <w:p w14:paraId="2D6E3EA0" w14:textId="77777777" w:rsidR="00F52B96" w:rsidRPr="009B2D45" w:rsidRDefault="00F52B96" w:rsidP="00F37D30">
      <w:pPr>
        <w:jc w:val="center"/>
        <w:rPr>
          <w:rFonts w:ascii="Source Sans Pro" w:hAnsi="Source Sans Pro" w:cs="Arial"/>
          <w:b/>
          <w:bCs/>
          <w:sz w:val="20"/>
          <w:szCs w:val="20"/>
          <w:lang w:val="es-MX"/>
        </w:rPr>
      </w:pPr>
    </w:p>
    <w:p w14:paraId="79653E8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3C1D19B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ABORTO</w:t>
      </w:r>
    </w:p>
    <w:p w14:paraId="437126D3" w14:textId="77777777" w:rsidR="00F52B96" w:rsidRPr="009B2D45" w:rsidRDefault="00F52B96" w:rsidP="00F37D30">
      <w:pPr>
        <w:jc w:val="both"/>
        <w:rPr>
          <w:rFonts w:ascii="Source Sans Pro" w:hAnsi="Source Sans Pro" w:cs="Arial"/>
          <w:b/>
          <w:bCs/>
          <w:sz w:val="20"/>
          <w:szCs w:val="20"/>
          <w:lang w:val="es-MX"/>
        </w:rPr>
      </w:pPr>
    </w:p>
    <w:p w14:paraId="66EB4B36" w14:textId="30E5AB9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144.</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Aborto es la interrupción del embarazo después de la décima segunda semana de gestación. </w:t>
      </w:r>
    </w:p>
    <w:p w14:paraId="6BB1394C" w14:textId="77777777" w:rsidR="00F52B96" w:rsidRPr="009B2D45" w:rsidRDefault="00F52B96" w:rsidP="00F37D30">
      <w:pPr>
        <w:jc w:val="both"/>
        <w:rPr>
          <w:rFonts w:ascii="Source Sans Pro" w:hAnsi="Source Sans Pro" w:cs="Arial"/>
          <w:sz w:val="20"/>
          <w:szCs w:val="20"/>
          <w:lang w:val="es-MX"/>
        </w:rPr>
      </w:pPr>
    </w:p>
    <w:p w14:paraId="08EFFAE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los efectos de este Código, el embarazo es la parte del proceso de la reproducción humana que comienza con la implantación del embrión en el endometrio. </w:t>
      </w:r>
    </w:p>
    <w:p w14:paraId="7979C8D5" w14:textId="77777777" w:rsidR="00F52B96" w:rsidRPr="009B2D45" w:rsidRDefault="00F52B96" w:rsidP="00F37D30">
      <w:pPr>
        <w:jc w:val="both"/>
        <w:rPr>
          <w:rFonts w:ascii="Source Sans Pro" w:hAnsi="Source Sans Pro" w:cs="Arial"/>
          <w:b/>
          <w:bCs/>
          <w:sz w:val="20"/>
          <w:szCs w:val="20"/>
          <w:lang w:val="es-MX"/>
        </w:rPr>
      </w:pPr>
    </w:p>
    <w:p w14:paraId="501A8DD0" w14:textId="75F3AC9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145.</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tres a seis meses de prisión o de 100 a 300 días de trabajo a favor de la comunidad, a la mujer que voluntariamente practique su aborto o consienta en que otro la haga abortar, después de las doce semanas de embarazo. En este caso, el delito de aborto sólo se sancionará cuando se haya consumado. </w:t>
      </w:r>
    </w:p>
    <w:p w14:paraId="25BF36E9" w14:textId="77777777" w:rsidR="00F52B96" w:rsidRPr="009B2D45" w:rsidRDefault="00F52B96" w:rsidP="00F37D30">
      <w:pPr>
        <w:jc w:val="both"/>
        <w:rPr>
          <w:rFonts w:ascii="Source Sans Pro" w:hAnsi="Source Sans Pro" w:cs="Arial"/>
          <w:sz w:val="20"/>
          <w:szCs w:val="20"/>
          <w:lang w:val="es-MX"/>
        </w:rPr>
      </w:pPr>
    </w:p>
    <w:p w14:paraId="33AA540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hiciere abortar a una mujer, con el consentimiento de ésta, se le impondrá de uno a tres años de prisión. </w:t>
      </w:r>
    </w:p>
    <w:p w14:paraId="286639AE" w14:textId="77777777" w:rsidR="00F52B96" w:rsidRPr="009B2D45" w:rsidRDefault="00F52B96" w:rsidP="00F37D30">
      <w:pPr>
        <w:jc w:val="both"/>
        <w:rPr>
          <w:rFonts w:ascii="Source Sans Pro" w:hAnsi="Source Sans Pro" w:cs="Arial"/>
          <w:b/>
          <w:bCs/>
          <w:sz w:val="20"/>
          <w:szCs w:val="20"/>
          <w:lang w:val="es-MX"/>
        </w:rPr>
      </w:pPr>
    </w:p>
    <w:p w14:paraId="74BF9755" w14:textId="20322C8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146.</w:t>
      </w:r>
      <w:r w:rsidR="002706CB">
        <w:rPr>
          <w:rFonts w:ascii="Source Sans Pro" w:hAnsi="Source Sans Pro" w:cs="Arial"/>
          <w:b/>
          <w:sz w:val="20"/>
          <w:szCs w:val="20"/>
          <w:lang w:val="es-MX"/>
        </w:rPr>
        <w:t>-</w:t>
      </w:r>
      <w:r w:rsidRPr="009B2D45">
        <w:rPr>
          <w:rFonts w:ascii="Source Sans Pro" w:hAnsi="Source Sans Pro" w:cs="Arial"/>
          <w:sz w:val="20"/>
          <w:szCs w:val="20"/>
          <w:lang w:val="es-MX"/>
        </w:rPr>
        <w:t xml:space="preserve"> Aborto forzado es la interrupción del embarazo, en cualquier momento, sin el consentimiento de la mujer embarazada. </w:t>
      </w:r>
    </w:p>
    <w:p w14:paraId="751D90E3" w14:textId="77777777" w:rsidR="00F52B96" w:rsidRPr="009B2D45" w:rsidRDefault="00F52B96" w:rsidP="00F37D30">
      <w:pPr>
        <w:jc w:val="both"/>
        <w:rPr>
          <w:rFonts w:ascii="Source Sans Pro" w:hAnsi="Source Sans Pro" w:cs="Arial"/>
          <w:sz w:val="20"/>
          <w:szCs w:val="20"/>
          <w:lang w:val="es-MX"/>
        </w:rPr>
      </w:pPr>
    </w:p>
    <w:p w14:paraId="0A4C3BC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Pare efectos de este artículo, al que hiciere abortar a una mujer por cualquier medio sin su consentimiento, se le impondrá de cinco a ocho años de prisión. Si mediare violencia física o moral, se impondrá de ocho a diez años de prisión. </w:t>
      </w:r>
    </w:p>
    <w:p w14:paraId="299EA0CE" w14:textId="77777777" w:rsidR="00F52B96" w:rsidRPr="009B2D45" w:rsidRDefault="00F52B96" w:rsidP="00F37D30">
      <w:pPr>
        <w:jc w:val="both"/>
        <w:rPr>
          <w:rFonts w:ascii="Source Sans Pro" w:hAnsi="Source Sans Pro" w:cs="Arial"/>
          <w:sz w:val="20"/>
          <w:szCs w:val="20"/>
          <w:lang w:val="es-MX"/>
        </w:rPr>
      </w:pPr>
    </w:p>
    <w:p w14:paraId="458BD24E" w14:textId="78FCD42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147.</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Si el aborto o aborto forzado lo causare un médico cirujano, comadrón o partera, enfermero o practicante, además de las sanciones que le correspondan conforme a este capítulo, se le suspenderá en el ejercicio de su profesión u oficio por un tiempo igual al de la pena de prisión impuesta. </w:t>
      </w:r>
    </w:p>
    <w:p w14:paraId="200FE184" w14:textId="77777777" w:rsidR="00F52B96" w:rsidRPr="009B2D45" w:rsidRDefault="00F52B96" w:rsidP="00F37D30">
      <w:pPr>
        <w:jc w:val="both"/>
        <w:rPr>
          <w:rFonts w:ascii="Source Sans Pro" w:hAnsi="Source Sans Pro" w:cs="Arial"/>
          <w:b/>
          <w:bCs/>
          <w:sz w:val="20"/>
          <w:szCs w:val="20"/>
          <w:lang w:val="es-MX"/>
        </w:rPr>
      </w:pPr>
    </w:p>
    <w:p w14:paraId="1C4B3D01" w14:textId="1663D99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148.</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Se consideran como excluyentes de responsabilidad penal en el delito de aborto: </w:t>
      </w:r>
    </w:p>
    <w:p w14:paraId="0D6FFDBF" w14:textId="77777777" w:rsidR="00F52B96" w:rsidRPr="009B2D45" w:rsidRDefault="00F52B96" w:rsidP="00F37D30">
      <w:pPr>
        <w:jc w:val="both"/>
        <w:rPr>
          <w:rFonts w:ascii="Source Sans Pro" w:hAnsi="Source Sans Pro" w:cs="Arial"/>
          <w:sz w:val="20"/>
          <w:szCs w:val="20"/>
          <w:lang w:val="es-MX"/>
        </w:rPr>
      </w:pPr>
    </w:p>
    <w:p w14:paraId="1C664C93" w14:textId="68C16C82" w:rsidR="00F52B96" w:rsidRPr="008F2EAB" w:rsidRDefault="00F52B96">
      <w:pPr>
        <w:pStyle w:val="Prrafodelista"/>
        <w:numPr>
          <w:ilvl w:val="0"/>
          <w:numId w:val="57"/>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Cuando el embarazo sea resultado de una violación o de una inseminación artificial a que se refiere el artículo 150 de este Código; </w:t>
      </w:r>
    </w:p>
    <w:p w14:paraId="1B94621F" w14:textId="77777777" w:rsidR="00F52B96" w:rsidRPr="009B2D45" w:rsidRDefault="00F52B96" w:rsidP="00F37D30">
      <w:pPr>
        <w:jc w:val="both"/>
        <w:rPr>
          <w:rFonts w:ascii="Source Sans Pro" w:hAnsi="Source Sans Pro" w:cs="Arial"/>
          <w:sz w:val="20"/>
          <w:szCs w:val="20"/>
          <w:lang w:val="es-MX"/>
        </w:rPr>
      </w:pPr>
    </w:p>
    <w:p w14:paraId="2684F403" w14:textId="3282820A" w:rsidR="00F52B96" w:rsidRPr="008F2EAB" w:rsidRDefault="00F52B96">
      <w:pPr>
        <w:pStyle w:val="Prrafodelista"/>
        <w:numPr>
          <w:ilvl w:val="0"/>
          <w:numId w:val="57"/>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Cuando de no provocarse el aborto, la mujer embarazada corra peligro de afectación grave a su salud a juicio del médico que la asista, oyendo éste el dictamen de otro médico, siempre que esto fuere posible y no sea peligrosa la demora; </w:t>
      </w:r>
    </w:p>
    <w:p w14:paraId="5591EC22" w14:textId="77777777" w:rsidR="00F52B96" w:rsidRPr="009B2D45" w:rsidRDefault="00F52B96" w:rsidP="00F37D30">
      <w:pPr>
        <w:jc w:val="both"/>
        <w:rPr>
          <w:rFonts w:ascii="Source Sans Pro" w:hAnsi="Source Sans Pro" w:cs="Arial"/>
          <w:sz w:val="20"/>
          <w:szCs w:val="20"/>
          <w:lang w:val="es-MX"/>
        </w:rPr>
      </w:pPr>
    </w:p>
    <w:p w14:paraId="5A1CB469" w14:textId="735E14DE" w:rsidR="00F52B96" w:rsidRPr="008F2EAB" w:rsidRDefault="00F52B96">
      <w:pPr>
        <w:pStyle w:val="Prrafodelista"/>
        <w:numPr>
          <w:ilvl w:val="0"/>
          <w:numId w:val="57"/>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Cuando a juicio de dos médicos especialistas exista razón suficiente para diagnosticar que el producto presenta alteraciones genéticas o congénitas que puedan dar como resultado daños físicos o mentales, al límite que puedan poner en riesgo la sobrevivencia del mismo, siempre que se tenga el consentimiento de la mujer embarazada; o </w:t>
      </w:r>
    </w:p>
    <w:p w14:paraId="1A41F4BE" w14:textId="77777777" w:rsidR="00F52B96" w:rsidRPr="009B2D45" w:rsidRDefault="00F52B96" w:rsidP="00F37D30">
      <w:pPr>
        <w:jc w:val="both"/>
        <w:rPr>
          <w:rFonts w:ascii="Source Sans Pro" w:hAnsi="Source Sans Pro" w:cs="Arial"/>
          <w:sz w:val="20"/>
          <w:szCs w:val="20"/>
          <w:lang w:val="es-MX"/>
        </w:rPr>
      </w:pPr>
    </w:p>
    <w:p w14:paraId="6F56D345" w14:textId="05A109FA" w:rsidR="00F52B96" w:rsidRPr="008F2EAB" w:rsidRDefault="00F52B96">
      <w:pPr>
        <w:pStyle w:val="Prrafodelista"/>
        <w:numPr>
          <w:ilvl w:val="0"/>
          <w:numId w:val="57"/>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Que sea resultado de una conducta culposa de la mujer embarazada. </w:t>
      </w:r>
    </w:p>
    <w:p w14:paraId="70F3EB62" w14:textId="77777777" w:rsidR="00F52B96" w:rsidRPr="009B2D45" w:rsidRDefault="00F52B96" w:rsidP="00F37D30">
      <w:pPr>
        <w:jc w:val="both"/>
        <w:rPr>
          <w:rFonts w:ascii="Source Sans Pro" w:hAnsi="Source Sans Pro" w:cs="Arial"/>
          <w:sz w:val="20"/>
          <w:szCs w:val="20"/>
          <w:lang w:val="es-MX"/>
        </w:rPr>
      </w:pPr>
    </w:p>
    <w:p w14:paraId="589A0F6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los casos contemplados en las fracciones I, II y III, los médicos tendrán la obligación de proporcionar a la mujer embarazada, información objetiva, veraz, suficiente y oportuna sobre los procedimientos, riesgos, consecuencias y efectos; así como de los apoyos y alternativas existentes, para que la mujer embarazada pueda tomar la decisión de manera libre, informada y responsable. </w:t>
      </w:r>
    </w:p>
    <w:p w14:paraId="294DC58D" w14:textId="77777777" w:rsidR="00F52B96" w:rsidRPr="009B2D45" w:rsidRDefault="00F52B96" w:rsidP="00F37D30">
      <w:pPr>
        <w:jc w:val="center"/>
        <w:rPr>
          <w:rFonts w:ascii="Source Sans Pro" w:hAnsi="Source Sans Pro" w:cs="Arial"/>
          <w:b/>
          <w:bCs/>
          <w:sz w:val="20"/>
          <w:szCs w:val="20"/>
          <w:lang w:val="es-MX"/>
        </w:rPr>
      </w:pPr>
    </w:p>
    <w:p w14:paraId="27A0719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CAPITULO VI</w:t>
      </w:r>
    </w:p>
    <w:p w14:paraId="5133612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FEMINICIDIO</w:t>
      </w:r>
    </w:p>
    <w:p w14:paraId="3B225208" w14:textId="77777777" w:rsidR="00F52B96" w:rsidRPr="009B2D45" w:rsidRDefault="00F52B96" w:rsidP="00F37D30">
      <w:pPr>
        <w:jc w:val="both"/>
        <w:rPr>
          <w:rFonts w:ascii="Source Sans Pro" w:hAnsi="Source Sans Pro" w:cs="Arial"/>
          <w:b/>
          <w:bCs/>
          <w:sz w:val="20"/>
          <w:szCs w:val="20"/>
          <w:lang w:val="es-MX"/>
        </w:rPr>
      </w:pPr>
    </w:p>
    <w:p w14:paraId="2EB1E056" w14:textId="166C978A"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w:t>
      </w:r>
      <w:r w:rsidRPr="009B2D45">
        <w:rPr>
          <w:rFonts w:ascii="Source Sans Pro" w:hAnsi="Source Sans Pro" w:cs="Arial"/>
          <w:sz w:val="20"/>
          <w:szCs w:val="20"/>
        </w:rPr>
        <w:t xml:space="preserve"> </w:t>
      </w:r>
      <w:r w:rsidRPr="009B2D45">
        <w:rPr>
          <w:rFonts w:ascii="Source Sans Pro" w:hAnsi="Source Sans Pro" w:cs="Arial"/>
          <w:b/>
          <w:sz w:val="20"/>
          <w:szCs w:val="20"/>
        </w:rPr>
        <w:t xml:space="preserve">148 </w:t>
      </w:r>
      <w:r w:rsidR="00735578" w:rsidRPr="009B2D45">
        <w:rPr>
          <w:rFonts w:ascii="Source Sans Pro" w:hAnsi="Source Sans Pro" w:cs="Arial"/>
          <w:b/>
          <w:sz w:val="20"/>
          <w:szCs w:val="20"/>
        </w:rPr>
        <w:t>BIS.</w:t>
      </w:r>
      <w:r w:rsidR="00735578">
        <w:rPr>
          <w:rFonts w:ascii="Source Sans Pro" w:hAnsi="Source Sans Pro" w:cs="Arial"/>
          <w:b/>
          <w:sz w:val="20"/>
          <w:szCs w:val="20"/>
        </w:rPr>
        <w:t>-</w:t>
      </w:r>
      <w:r w:rsidR="00735578" w:rsidRPr="009B2D45">
        <w:rPr>
          <w:rFonts w:ascii="Source Sans Pro" w:hAnsi="Source Sans Pro" w:cs="Arial"/>
          <w:sz w:val="20"/>
          <w:szCs w:val="20"/>
        </w:rPr>
        <w:t xml:space="preserve"> </w:t>
      </w:r>
      <w:r w:rsidRPr="009B2D45">
        <w:rPr>
          <w:rFonts w:ascii="Source Sans Pro" w:hAnsi="Source Sans Pro" w:cs="Arial"/>
          <w:sz w:val="20"/>
          <w:szCs w:val="20"/>
        </w:rPr>
        <w:t xml:space="preserve">Comete el delito de feminicidio quien, por razones de género, prive de la vida a una mujer. </w:t>
      </w:r>
    </w:p>
    <w:p w14:paraId="78F81E80" w14:textId="77777777" w:rsidR="00F52B96" w:rsidRPr="009B2D45" w:rsidRDefault="00F52B96" w:rsidP="00F37D30">
      <w:pPr>
        <w:jc w:val="both"/>
        <w:rPr>
          <w:rFonts w:ascii="Source Sans Pro" w:hAnsi="Source Sans Pro" w:cs="Arial"/>
          <w:sz w:val="20"/>
          <w:szCs w:val="20"/>
        </w:rPr>
      </w:pPr>
    </w:p>
    <w:p w14:paraId="03FC1C40" w14:textId="1BB3839A" w:rsidR="005B7D11" w:rsidRDefault="00405994" w:rsidP="005B7D11">
      <w:pPr>
        <w:rPr>
          <w:rFonts w:ascii="Source Sans Pro" w:hAnsi="Source Sans Pro"/>
          <w:color w:val="000000"/>
          <w:sz w:val="20"/>
          <w:szCs w:val="20"/>
          <w:lang w:val="es-MX" w:eastAsia="en-US"/>
        </w:rPr>
      </w:pPr>
      <w:r w:rsidRPr="00405994">
        <w:rPr>
          <w:rFonts w:ascii="Source Sans Pro" w:hAnsi="Source Sans Pro"/>
          <w:color w:val="000000"/>
          <w:sz w:val="20"/>
          <w:szCs w:val="20"/>
          <w:lang w:val="es-MX" w:eastAsia="en-US"/>
        </w:rPr>
        <w:t>Para efectos de este artículo, el término mujer incluye a todas las mujeres a lo largo de su ciclo de vida.</w:t>
      </w:r>
    </w:p>
    <w:p w14:paraId="2813C837" w14:textId="77777777" w:rsidR="00405994" w:rsidRPr="00405994" w:rsidRDefault="00405994" w:rsidP="005B7D11">
      <w:pPr>
        <w:rPr>
          <w:rFonts w:ascii="Source Sans Pro" w:hAnsi="Source Sans Pro"/>
          <w:color w:val="000000"/>
          <w:sz w:val="20"/>
          <w:szCs w:val="20"/>
          <w:lang w:val="es-MX" w:eastAsia="en-US"/>
        </w:rPr>
      </w:pPr>
    </w:p>
    <w:p w14:paraId="50CC77AC" w14:textId="5CF9C922" w:rsidR="00405994" w:rsidRDefault="00405994" w:rsidP="00405994">
      <w:pPr>
        <w:jc w:val="right"/>
        <w:rPr>
          <w:rFonts w:ascii="Source Sans Pro" w:hAnsi="Source Sans Pro" w:cs="Arial"/>
          <w:b/>
          <w:bCs/>
          <w:sz w:val="20"/>
          <w:szCs w:val="20"/>
          <w:lang w:val="es-MX"/>
        </w:rPr>
      </w:pPr>
      <w:r>
        <w:rPr>
          <w:rFonts w:ascii="Source Sans Pro" w:hAnsi="Source Sans Pro" w:cs="Arial"/>
          <w:i/>
          <w:iCs/>
          <w:color w:val="A80000"/>
          <w:sz w:val="16"/>
          <w:szCs w:val="16"/>
        </w:rPr>
        <w:t>Párrafo reformado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23/08/24</w:t>
      </w:r>
    </w:p>
    <w:p w14:paraId="5D79E359" w14:textId="77777777" w:rsidR="00405994" w:rsidRPr="00405994" w:rsidRDefault="00405994" w:rsidP="00405994">
      <w:pPr>
        <w:jc w:val="right"/>
        <w:rPr>
          <w:rFonts w:ascii="Source Sans Pro" w:hAnsi="Source Sans Pro" w:cs="Arial"/>
          <w:b/>
          <w:bCs/>
          <w:sz w:val="20"/>
          <w:szCs w:val="20"/>
          <w:lang w:val="es-MX"/>
        </w:rPr>
      </w:pPr>
    </w:p>
    <w:p w14:paraId="79D480EA" w14:textId="77777777" w:rsidR="005B7D11" w:rsidRPr="005B7D11" w:rsidRDefault="005B7D11" w:rsidP="005B7D11">
      <w:pPr>
        <w:jc w:val="both"/>
        <w:rPr>
          <w:rFonts w:ascii="Source Sans Pro" w:hAnsi="Source Sans Pro"/>
          <w:lang w:val="es-MX" w:eastAsia="en-US"/>
        </w:rPr>
      </w:pPr>
      <w:r w:rsidRPr="005B7D11">
        <w:rPr>
          <w:rFonts w:ascii="Source Sans Pro" w:hAnsi="Source Sans Pro"/>
          <w:color w:val="000000"/>
          <w:sz w:val="20"/>
          <w:szCs w:val="20"/>
          <w:lang w:val="es-MX" w:eastAsia="en-US"/>
        </w:rPr>
        <w:t>Existen razones de género cuando se presente cualquiera de los siguientes supuestos:</w:t>
      </w:r>
    </w:p>
    <w:p w14:paraId="4900BF5C"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 </w:t>
      </w:r>
    </w:p>
    <w:p w14:paraId="6DFE76E1" w14:textId="77777777" w:rsidR="007F1078" w:rsidRDefault="00F52B96" w:rsidP="00F37D30">
      <w:pPr>
        <w:pStyle w:val="Prrafodelista"/>
        <w:numPr>
          <w:ilvl w:val="0"/>
          <w:numId w:val="58"/>
        </w:numPr>
        <w:jc w:val="both"/>
        <w:rPr>
          <w:rFonts w:ascii="Source Sans Pro" w:hAnsi="Source Sans Pro" w:cs="Arial"/>
          <w:sz w:val="20"/>
          <w:szCs w:val="20"/>
        </w:rPr>
      </w:pPr>
      <w:r w:rsidRPr="008F2EAB">
        <w:rPr>
          <w:rFonts w:ascii="Source Sans Pro" w:hAnsi="Source Sans Pro" w:cs="Arial"/>
          <w:sz w:val="20"/>
          <w:szCs w:val="20"/>
        </w:rPr>
        <w:t xml:space="preserve">La víctima presente signos de violencia sexual de cualquier tipo; </w:t>
      </w:r>
    </w:p>
    <w:p w14:paraId="2E72ADEB" w14:textId="77777777" w:rsidR="007F1078" w:rsidRDefault="007F1078" w:rsidP="007F1078">
      <w:pPr>
        <w:pStyle w:val="Prrafodelista"/>
        <w:jc w:val="both"/>
        <w:rPr>
          <w:rFonts w:ascii="Source Sans Pro" w:hAnsi="Source Sans Pro" w:cs="Arial"/>
          <w:sz w:val="20"/>
          <w:szCs w:val="20"/>
        </w:rPr>
      </w:pPr>
    </w:p>
    <w:p w14:paraId="14C3099A" w14:textId="0086CFC4" w:rsidR="00F52B96" w:rsidRPr="007F1078" w:rsidRDefault="007F1078" w:rsidP="00F37D30">
      <w:pPr>
        <w:pStyle w:val="Prrafodelista"/>
        <w:numPr>
          <w:ilvl w:val="0"/>
          <w:numId w:val="58"/>
        </w:numPr>
        <w:jc w:val="both"/>
        <w:rPr>
          <w:rFonts w:ascii="Source Sans Pro" w:hAnsi="Source Sans Pro" w:cs="Arial"/>
          <w:sz w:val="20"/>
          <w:szCs w:val="20"/>
        </w:rPr>
      </w:pPr>
      <w:r w:rsidRPr="007F1078">
        <w:rPr>
          <w:rFonts w:ascii="Source Sans Pro" w:hAnsi="Source Sans Pro" w:cs="Arial"/>
          <w:sz w:val="20"/>
          <w:szCs w:val="20"/>
        </w:rPr>
        <w:lastRenderedPageBreak/>
        <w:t>A la víctima se le hayan infligido lesiones infamantes, degradantes, mutilaciones o ataques con ácido, sustancias químicas o corrosivas previas o posteriores a la privación de la vida o actos de necrofilia;</w:t>
      </w:r>
    </w:p>
    <w:p w14:paraId="779C701E" w14:textId="3E5AA086" w:rsidR="007F1078" w:rsidRPr="007F1078" w:rsidRDefault="007F1078" w:rsidP="007F107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7F1078">
        <w:rPr>
          <w:rFonts w:ascii="Source Sans Pro" w:hAnsi="Source Sans Pro" w:cs="Arial"/>
          <w:i/>
          <w:iCs/>
          <w:color w:val="A80000"/>
          <w:sz w:val="16"/>
          <w:szCs w:val="16"/>
        </w:rPr>
        <w:t>G.O. CDMX 19/02/24</w:t>
      </w:r>
      <w:r w:rsidRPr="007F1078">
        <w:rPr>
          <w:rFonts w:ascii="Source Sans Pro" w:hAnsi="Source Sans Pro" w:cs="Arial"/>
          <w:sz w:val="20"/>
          <w:szCs w:val="20"/>
          <w:lang w:val="es-MX"/>
        </w:rPr>
        <w:t xml:space="preserve"> </w:t>
      </w:r>
    </w:p>
    <w:p w14:paraId="4EDD38F1" w14:textId="7A14FCD4" w:rsidR="007F1078" w:rsidRPr="007F1078" w:rsidRDefault="007F1078" w:rsidP="007F1078">
      <w:pPr>
        <w:jc w:val="both"/>
        <w:rPr>
          <w:rFonts w:ascii="Source Sans Pro" w:hAnsi="Source Sans Pro" w:cs="Arial"/>
          <w:sz w:val="20"/>
          <w:szCs w:val="20"/>
        </w:rPr>
      </w:pPr>
    </w:p>
    <w:p w14:paraId="18C57891" w14:textId="6B14A33E"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Existan antecedentes o datos que establezcan que el sujeto activo ha cometido amenazas, acoso, lesiones o cualquier tipo de violencia contra la víctima, en el ámbito familiar, laboral, escolar, docente, comunitario, institucional, político, digital, mediático o cualquier otro en el que se desarrolle; </w:t>
      </w:r>
    </w:p>
    <w:p w14:paraId="6AAF0207" w14:textId="77777777" w:rsidR="000A444A" w:rsidRPr="000A444A" w:rsidRDefault="000A444A" w:rsidP="000A444A">
      <w:pPr>
        <w:rPr>
          <w:rFonts w:ascii="Source Sans Pro" w:hAnsi="Source Sans Pro"/>
          <w:sz w:val="20"/>
          <w:szCs w:val="20"/>
          <w:lang w:val="es-MX" w:eastAsia="en-US"/>
        </w:rPr>
      </w:pPr>
    </w:p>
    <w:p w14:paraId="56EDBEF4" w14:textId="5C4ADA63"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Exista o haya existido entre el sujeto activo y la víctima una relación laboral, docente, religiosa, institucional, de servicio, o cualquier otra que implique, de manera formal o de hecho, una relación de subordinación o superioridad;</w:t>
      </w:r>
    </w:p>
    <w:p w14:paraId="79C36C81" w14:textId="77777777" w:rsidR="000A444A" w:rsidRPr="000A444A" w:rsidRDefault="000A444A" w:rsidP="000A444A">
      <w:pPr>
        <w:rPr>
          <w:rFonts w:ascii="Source Sans Pro" w:hAnsi="Source Sans Pro"/>
          <w:sz w:val="20"/>
          <w:szCs w:val="20"/>
          <w:lang w:val="es-MX" w:eastAsia="en-US"/>
        </w:rPr>
      </w:pPr>
    </w:p>
    <w:p w14:paraId="59269735" w14:textId="06F14543"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Exista o haya existido entre el sujeto activo y la víctima una relación sentimental, afectiva o de confianza, de parentesco por consanguinidad o afinidad, de matrimonio, concubinato, cuidados, cohabitación, sociedad de convivencia, noviazgo o cualquier otra relación de hecho o amistad;</w:t>
      </w:r>
      <w:r w:rsidRPr="000A444A">
        <w:rPr>
          <w:rFonts w:ascii="Source Sans Pro" w:hAnsi="Source Sans Pro"/>
          <w:b/>
          <w:bCs/>
          <w:color w:val="000000"/>
          <w:sz w:val="20"/>
          <w:szCs w:val="20"/>
          <w:lang w:val="es-MX" w:eastAsia="en-US"/>
        </w:rPr>
        <w:t> </w:t>
      </w:r>
    </w:p>
    <w:p w14:paraId="3883C052" w14:textId="77777777" w:rsidR="000A444A" w:rsidRPr="000A444A" w:rsidRDefault="000A444A" w:rsidP="000A444A">
      <w:pPr>
        <w:rPr>
          <w:rFonts w:ascii="Source Sans Pro" w:hAnsi="Source Sans Pro"/>
          <w:sz w:val="20"/>
          <w:szCs w:val="20"/>
          <w:lang w:val="es-MX" w:eastAsia="en-US"/>
        </w:rPr>
      </w:pPr>
    </w:p>
    <w:p w14:paraId="3175CB21" w14:textId="1B39A0AF"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El cuerpo o restos de la víctima sean expuestos, arrojados, depositados, enterrados o incinerados en un espacio de uso o acceso público;</w:t>
      </w:r>
      <w:r w:rsidRPr="000A444A">
        <w:rPr>
          <w:rFonts w:ascii="Source Sans Pro" w:hAnsi="Source Sans Pro"/>
          <w:b/>
          <w:bCs/>
          <w:color w:val="000000"/>
          <w:sz w:val="20"/>
          <w:szCs w:val="20"/>
          <w:lang w:val="es-MX" w:eastAsia="en-US"/>
        </w:rPr>
        <w:t> </w:t>
      </w:r>
    </w:p>
    <w:p w14:paraId="0EFE7374" w14:textId="77777777" w:rsidR="000A444A" w:rsidRPr="000A444A" w:rsidRDefault="000A444A" w:rsidP="000A444A">
      <w:pPr>
        <w:rPr>
          <w:rFonts w:ascii="Source Sans Pro" w:hAnsi="Source Sans Pro"/>
          <w:sz w:val="20"/>
          <w:szCs w:val="20"/>
          <w:lang w:val="es-MX" w:eastAsia="en-US"/>
        </w:rPr>
      </w:pPr>
    </w:p>
    <w:p w14:paraId="529FE109" w14:textId="33AE9A2B"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La víctima haya sido incomunicada o desaparecida, cualquiera que sea el tiempo previo a su fallecimiento;</w:t>
      </w:r>
    </w:p>
    <w:p w14:paraId="5A890370" w14:textId="77777777" w:rsidR="000A444A" w:rsidRPr="000A444A" w:rsidRDefault="000A444A" w:rsidP="000A444A">
      <w:pPr>
        <w:rPr>
          <w:rFonts w:ascii="Source Sans Pro" w:hAnsi="Source Sans Pro"/>
          <w:sz w:val="20"/>
          <w:szCs w:val="20"/>
          <w:lang w:val="es-MX" w:eastAsia="en-US"/>
        </w:rPr>
      </w:pPr>
    </w:p>
    <w:p w14:paraId="5555D27A" w14:textId="7BD1AFB7" w:rsidR="000A444A" w:rsidRPr="000A444A" w:rsidRDefault="000A444A" w:rsidP="000A444A">
      <w:pPr>
        <w:pStyle w:val="Prrafodelista"/>
        <w:numPr>
          <w:ilvl w:val="0"/>
          <w:numId w:val="58"/>
        </w:numPr>
        <w:jc w:val="both"/>
        <w:rPr>
          <w:rFonts w:ascii="Source Sans Pro" w:hAnsi="Source Sans Pro"/>
          <w:sz w:val="20"/>
          <w:szCs w:val="20"/>
          <w:lang w:val="es-MX" w:eastAsia="en-US"/>
        </w:rPr>
      </w:pPr>
      <w:r w:rsidRPr="000A444A">
        <w:rPr>
          <w:rFonts w:ascii="Source Sans Pro" w:hAnsi="Source Sans Pro"/>
          <w:b/>
          <w:bCs/>
          <w:color w:val="000000"/>
          <w:sz w:val="20"/>
          <w:szCs w:val="20"/>
          <w:lang w:val="es-MX" w:eastAsia="en-US"/>
        </w:rPr>
        <w:t xml:space="preserve"> </w:t>
      </w:r>
      <w:r w:rsidRPr="000A444A">
        <w:rPr>
          <w:rFonts w:ascii="Source Sans Pro" w:hAnsi="Source Sans Pro"/>
          <w:color w:val="000000"/>
          <w:sz w:val="20"/>
          <w:szCs w:val="20"/>
          <w:lang w:val="es-MX" w:eastAsia="en-US"/>
        </w:rPr>
        <w:t>La víctima se haya encontrado en un estado de indefensión, entendiéndose éste como la situación de desprotección real o incapacidad que imposibilite o inhiba su defensa, como la edad; la discapacidad; la situación de embarazo; la dependencia por cuidados, formal o de hecho; las amenazas; la somnolencia o la alteración del estado de conciencia, voluntaria o involuntaria, causada por el consumo de alcohol, fármacos o drogas; por la dificultad de comunicación para recibir auxilio, por razón de la distancia a un lugar habitado o por que exista algún impedimento físico o material para solicitar el auxilio, o</w:t>
      </w:r>
    </w:p>
    <w:p w14:paraId="587876A6" w14:textId="77777777" w:rsidR="000A444A" w:rsidRPr="000A444A" w:rsidRDefault="000A444A" w:rsidP="000A444A">
      <w:pPr>
        <w:rPr>
          <w:rFonts w:ascii="Source Sans Pro" w:hAnsi="Source Sans Pro"/>
          <w:sz w:val="20"/>
          <w:szCs w:val="20"/>
          <w:lang w:val="es-MX" w:eastAsia="en-US"/>
        </w:rPr>
      </w:pPr>
    </w:p>
    <w:p w14:paraId="0B5EB359" w14:textId="6158F7AB" w:rsidR="00405994" w:rsidRDefault="000A444A" w:rsidP="00405994">
      <w:pPr>
        <w:pStyle w:val="Prrafodelista"/>
        <w:numPr>
          <w:ilvl w:val="0"/>
          <w:numId w:val="58"/>
        </w:numPr>
        <w:jc w:val="both"/>
        <w:rPr>
          <w:rFonts w:ascii="Source Sans Pro" w:hAnsi="Source Sans Pro"/>
          <w:color w:val="000000"/>
          <w:sz w:val="20"/>
          <w:szCs w:val="20"/>
          <w:lang w:val="es-MX" w:eastAsia="en-US"/>
        </w:rPr>
      </w:pPr>
      <w:r w:rsidRPr="000A444A">
        <w:rPr>
          <w:rFonts w:ascii="Source Sans Pro" w:hAnsi="Source Sans Pro"/>
          <w:b/>
          <w:bCs/>
          <w:color w:val="000000"/>
          <w:sz w:val="20"/>
          <w:szCs w:val="20"/>
          <w:lang w:val="es-MX" w:eastAsia="en-US"/>
        </w:rPr>
        <w:t xml:space="preserve"> </w:t>
      </w:r>
      <w:r w:rsidR="00405994" w:rsidRPr="00405994">
        <w:rPr>
          <w:rFonts w:ascii="Source Sans Pro" w:hAnsi="Source Sans Pro"/>
          <w:color w:val="000000"/>
          <w:sz w:val="20"/>
          <w:szCs w:val="20"/>
          <w:lang w:val="es-MX" w:eastAsia="en-US"/>
        </w:rPr>
        <w:t>Que la privación de la vida sea motivada por prejuicios o estereotipos relacionados a la orientación sexual o expresión</w:t>
      </w:r>
      <w:r w:rsidR="00405994">
        <w:rPr>
          <w:rFonts w:ascii="Source Sans Pro" w:hAnsi="Source Sans Pro"/>
          <w:color w:val="000000"/>
          <w:sz w:val="20"/>
          <w:szCs w:val="20"/>
          <w:lang w:val="es-MX" w:eastAsia="en-US"/>
        </w:rPr>
        <w:t xml:space="preserve"> </w:t>
      </w:r>
      <w:r w:rsidR="00405994" w:rsidRPr="00405994">
        <w:rPr>
          <w:rFonts w:ascii="Source Sans Pro" w:hAnsi="Source Sans Pro"/>
          <w:color w:val="000000"/>
          <w:sz w:val="20"/>
          <w:szCs w:val="20"/>
          <w:lang w:val="es-MX" w:eastAsia="en-US"/>
        </w:rPr>
        <w:t>de género, o las características sexuales de la víctima.</w:t>
      </w:r>
    </w:p>
    <w:p w14:paraId="2D22405A" w14:textId="77777777" w:rsidR="00405994" w:rsidRPr="00405994" w:rsidRDefault="00405994" w:rsidP="00405994">
      <w:pPr>
        <w:jc w:val="both"/>
        <w:rPr>
          <w:rFonts w:ascii="Source Sans Pro" w:hAnsi="Source Sans Pro"/>
          <w:color w:val="000000"/>
          <w:sz w:val="20"/>
          <w:szCs w:val="20"/>
          <w:lang w:val="es-MX" w:eastAsia="en-US"/>
        </w:rPr>
      </w:pPr>
    </w:p>
    <w:p w14:paraId="653BC598" w14:textId="6FB2CBA4" w:rsidR="00405994" w:rsidRPr="007F1078" w:rsidRDefault="00405994" w:rsidP="00405994">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Fracción reformada G.O. CDMX 23/08</w:t>
      </w:r>
      <w:r w:rsidRPr="007F1078">
        <w:rPr>
          <w:rFonts w:ascii="Source Sans Pro" w:hAnsi="Source Sans Pro" w:cs="Arial"/>
          <w:i/>
          <w:iCs/>
          <w:color w:val="A80000"/>
          <w:sz w:val="16"/>
          <w:szCs w:val="16"/>
        </w:rPr>
        <w:t>/24</w:t>
      </w:r>
      <w:r w:rsidRPr="007F1078">
        <w:rPr>
          <w:rFonts w:ascii="Source Sans Pro" w:hAnsi="Source Sans Pro" w:cs="Arial"/>
          <w:sz w:val="20"/>
          <w:szCs w:val="20"/>
          <w:lang w:val="es-MX"/>
        </w:rPr>
        <w:t xml:space="preserve"> </w:t>
      </w:r>
    </w:p>
    <w:p w14:paraId="0254A6C3" w14:textId="77777777" w:rsidR="000A444A" w:rsidRPr="000A444A" w:rsidRDefault="000A444A" w:rsidP="000A444A">
      <w:pPr>
        <w:rPr>
          <w:rFonts w:ascii="Source Sans Pro" w:hAnsi="Source Sans Pro"/>
          <w:sz w:val="20"/>
          <w:szCs w:val="20"/>
          <w:lang w:val="es-MX" w:eastAsia="en-US"/>
        </w:rPr>
      </w:pPr>
    </w:p>
    <w:p w14:paraId="048E3CCB"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A quien cometa feminicidio se le impondrán de treinta y cinco a setenta años de prisión. </w:t>
      </w:r>
    </w:p>
    <w:p w14:paraId="5FBEE2D5" w14:textId="77777777" w:rsidR="000A444A" w:rsidRPr="000A444A" w:rsidRDefault="000A444A" w:rsidP="000A444A">
      <w:pPr>
        <w:rPr>
          <w:rFonts w:ascii="Source Sans Pro" w:hAnsi="Source Sans Pro"/>
          <w:sz w:val="20"/>
          <w:szCs w:val="20"/>
          <w:lang w:val="es-MX" w:eastAsia="en-US"/>
        </w:rPr>
      </w:pPr>
    </w:p>
    <w:p w14:paraId="3910E0DC"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La pena se agravará hasta en una tercera parte de su mínimo y máximo, cuando concurra cualquiera de las siguientes circunstancias: </w:t>
      </w:r>
    </w:p>
    <w:p w14:paraId="578F1A28" w14:textId="77777777" w:rsidR="000A444A" w:rsidRPr="000A444A" w:rsidRDefault="000A444A" w:rsidP="000A444A">
      <w:pPr>
        <w:rPr>
          <w:rFonts w:ascii="Source Sans Pro" w:hAnsi="Source Sans Pro"/>
          <w:sz w:val="20"/>
          <w:szCs w:val="20"/>
          <w:lang w:val="es-MX" w:eastAsia="en-US"/>
        </w:rPr>
      </w:pPr>
    </w:p>
    <w:p w14:paraId="27EB6040" w14:textId="71B4BA11"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 xml:space="preserve">a) </w:t>
      </w:r>
      <w:r w:rsidR="00AD3914" w:rsidRPr="00AD3914">
        <w:rPr>
          <w:rFonts w:ascii="Source Sans Pro" w:hAnsi="Source Sans Pro"/>
          <w:color w:val="000000"/>
          <w:sz w:val="20"/>
          <w:szCs w:val="20"/>
          <w:lang w:eastAsia="en-US"/>
        </w:rPr>
        <w:t>Cuando el delito sea cometido en el contexto del trabajo sexual o se haya ejercido algún acto de explotación sexual o trata de personas en agravio de la víctima;</w:t>
      </w:r>
    </w:p>
    <w:p w14:paraId="0BD84A6D" w14:textId="5CE186BA" w:rsidR="000A444A" w:rsidRPr="000A444A" w:rsidRDefault="00AD3914" w:rsidP="00AD3914">
      <w:pPr>
        <w:jc w:val="right"/>
        <w:rPr>
          <w:rFonts w:ascii="Source Sans Pro" w:hAnsi="Source Sans Pro"/>
          <w:sz w:val="20"/>
          <w:szCs w:val="20"/>
          <w:lang w:val="es-MX" w:eastAsia="en-US"/>
        </w:rPr>
      </w:pPr>
      <w:r>
        <w:rPr>
          <w:rFonts w:ascii="Source Sans Pro" w:hAnsi="Source Sans Pro" w:cs="Arial"/>
          <w:i/>
          <w:iCs/>
          <w:color w:val="A80000"/>
          <w:sz w:val="16"/>
          <w:szCs w:val="16"/>
        </w:rPr>
        <w:t>Inciso reformada G.O. CDMX 23/08</w:t>
      </w:r>
      <w:r w:rsidRPr="007F1078">
        <w:rPr>
          <w:rFonts w:ascii="Source Sans Pro" w:hAnsi="Source Sans Pro" w:cs="Arial"/>
          <w:i/>
          <w:iCs/>
          <w:color w:val="A80000"/>
          <w:sz w:val="16"/>
          <w:szCs w:val="16"/>
        </w:rPr>
        <w:t>/24</w:t>
      </w:r>
    </w:p>
    <w:p w14:paraId="03ABDC8B" w14:textId="77777777" w:rsidR="000A444A" w:rsidRPr="000A444A" w:rsidRDefault="000A444A" w:rsidP="000A444A">
      <w:pPr>
        <w:ind w:left="284" w:hanging="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b) Cuando el delito sea cometido por dos o más personas;</w:t>
      </w:r>
    </w:p>
    <w:p w14:paraId="733862A9" w14:textId="77777777" w:rsidR="000A444A" w:rsidRPr="000A444A" w:rsidRDefault="000A444A" w:rsidP="000A444A">
      <w:pPr>
        <w:rPr>
          <w:rFonts w:ascii="Source Sans Pro" w:hAnsi="Source Sans Pro"/>
          <w:sz w:val="20"/>
          <w:szCs w:val="20"/>
          <w:lang w:val="es-MX" w:eastAsia="en-US"/>
        </w:rPr>
      </w:pPr>
    </w:p>
    <w:p w14:paraId="552DE701"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c) Cuando el delito sea cometido en presencia de una o más personas con quienes la víctima tuviere un vínculo de parentesco, afectivo o de confianza;</w:t>
      </w:r>
    </w:p>
    <w:p w14:paraId="5D03E3B5" w14:textId="77777777" w:rsidR="000A444A" w:rsidRPr="000A444A" w:rsidRDefault="000A444A" w:rsidP="000A444A">
      <w:pPr>
        <w:rPr>
          <w:rFonts w:ascii="Source Sans Pro" w:hAnsi="Source Sans Pro"/>
          <w:sz w:val="20"/>
          <w:szCs w:val="20"/>
          <w:lang w:val="es-MX" w:eastAsia="en-US"/>
        </w:rPr>
      </w:pPr>
    </w:p>
    <w:p w14:paraId="7943887E"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d) Cuando el sujeto activo, con motivo de su cargo, encargo o relación de confianza, tenga la obligación o el deber de cuidado sobre la víctima;</w:t>
      </w:r>
    </w:p>
    <w:p w14:paraId="2ED83FA3" w14:textId="77777777" w:rsidR="000A444A" w:rsidRPr="000A444A" w:rsidRDefault="000A444A" w:rsidP="000A444A">
      <w:pPr>
        <w:rPr>
          <w:rFonts w:ascii="Source Sans Pro" w:hAnsi="Source Sans Pro"/>
          <w:sz w:val="20"/>
          <w:szCs w:val="20"/>
          <w:lang w:val="es-MX" w:eastAsia="en-US"/>
        </w:rPr>
      </w:pPr>
    </w:p>
    <w:p w14:paraId="390E1F6A"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e) Cuando el sujeto activo se haya valido de su oficio como conductor de un vehículo de transporte de pasajeros o de turismo, público o privado, para la comisión del delito, o</w:t>
      </w:r>
    </w:p>
    <w:p w14:paraId="6DD7FF1F" w14:textId="77777777" w:rsidR="000A444A" w:rsidRPr="000A444A" w:rsidRDefault="000A444A" w:rsidP="000A444A">
      <w:pPr>
        <w:rPr>
          <w:rFonts w:ascii="Source Sans Pro" w:hAnsi="Source Sans Pro"/>
          <w:sz w:val="20"/>
          <w:szCs w:val="20"/>
          <w:lang w:val="es-MX" w:eastAsia="en-US"/>
        </w:rPr>
      </w:pPr>
    </w:p>
    <w:p w14:paraId="12632B65"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f) Cuando la víctima sea niña menor de 12 años, adolescente entre los doce años cumplidos y menores de dieciocho años de edad, mujer con discapacidad o mayor de sesenta años.</w:t>
      </w:r>
    </w:p>
    <w:p w14:paraId="01848129" w14:textId="77777777" w:rsidR="000A444A" w:rsidRPr="000A444A" w:rsidRDefault="000A444A" w:rsidP="000A444A">
      <w:pPr>
        <w:rPr>
          <w:rFonts w:ascii="Source Sans Pro" w:hAnsi="Source Sans Pro"/>
          <w:sz w:val="20"/>
          <w:szCs w:val="20"/>
          <w:lang w:val="es-MX" w:eastAsia="en-US"/>
        </w:rPr>
      </w:pPr>
    </w:p>
    <w:p w14:paraId="535BAF9A"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En caso de que no se acredite el feminicidio, se aplicarán las reglas del homicidio. </w:t>
      </w:r>
    </w:p>
    <w:p w14:paraId="7F6C7924" w14:textId="77777777" w:rsidR="000A444A" w:rsidRPr="000A444A" w:rsidRDefault="000A444A" w:rsidP="000A444A">
      <w:pPr>
        <w:rPr>
          <w:rFonts w:ascii="Source Sans Pro" w:hAnsi="Source Sans Pro"/>
          <w:sz w:val="20"/>
          <w:szCs w:val="20"/>
          <w:lang w:val="es-MX" w:eastAsia="en-US"/>
        </w:rPr>
      </w:pPr>
    </w:p>
    <w:p w14:paraId="7F704958"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Tratándose de las fracciones IV y V, el sujeto activo perderá todos los derechos en relación con la víctima incluidos los de carácter sucesorio. </w:t>
      </w:r>
    </w:p>
    <w:p w14:paraId="11BAAB22" w14:textId="77777777" w:rsidR="000A444A" w:rsidRPr="000A444A" w:rsidRDefault="000A444A" w:rsidP="000A444A">
      <w:pPr>
        <w:rPr>
          <w:rFonts w:ascii="Source Sans Pro" w:hAnsi="Source Sans Pro"/>
          <w:sz w:val="20"/>
          <w:szCs w:val="20"/>
          <w:lang w:val="es-MX" w:eastAsia="en-US"/>
        </w:rPr>
      </w:pPr>
    </w:p>
    <w:p w14:paraId="4143FC10"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Además de las penas impuestas, quien cometa este delito, perderá la patria potestad, cuando tuviera derecho o la ejerciera respecto de quien la víctima tuviera la patria potestad, conforme lo dispuesto en la fracción X del artículo 444 del Código Civil para el Distrito Federal. </w:t>
      </w:r>
    </w:p>
    <w:p w14:paraId="6829BAF1" w14:textId="77777777" w:rsidR="000A444A" w:rsidRPr="000A444A" w:rsidRDefault="000A444A" w:rsidP="000A444A">
      <w:pPr>
        <w:rPr>
          <w:rFonts w:ascii="Source Sans Pro" w:hAnsi="Source Sans Pro"/>
          <w:sz w:val="20"/>
          <w:szCs w:val="20"/>
          <w:lang w:val="es-MX" w:eastAsia="en-US"/>
        </w:rPr>
      </w:pPr>
    </w:p>
    <w:p w14:paraId="23F5942E" w14:textId="77777777" w:rsidR="000A444A" w:rsidRPr="000A444A" w:rsidRDefault="000A444A" w:rsidP="000A444A">
      <w:pPr>
        <w:ind w:left="142"/>
        <w:jc w:val="both"/>
        <w:rPr>
          <w:rFonts w:ascii="Source Sans Pro" w:hAnsi="Source Sans Pro"/>
          <w:sz w:val="20"/>
          <w:szCs w:val="20"/>
          <w:lang w:val="es-MX" w:eastAsia="en-US"/>
        </w:rPr>
      </w:pPr>
      <w:r w:rsidRPr="000A444A">
        <w:rPr>
          <w:rFonts w:ascii="Source Sans Pro" w:hAnsi="Source Sans Pro"/>
          <w:color w:val="000000"/>
          <w:sz w:val="20"/>
          <w:szCs w:val="20"/>
          <w:lang w:val="es-MX" w:eastAsia="en-US"/>
        </w:rPr>
        <w:t>Las autoridades ministeriales y judiciales en materia penal deberán dar aviso sobre los casos de feminicidio a las autoridades jurisdiccionales familiares y al Sistema para el Desarrollo Integral de la Familia de la Ciudad de México, a efecto de que determinen las medidas de protección correspondientes a la guarda, custodia y patria potestad, que garanticen el interés superior de la niñez de las hijas o hijos de la víctima.</w:t>
      </w:r>
    </w:p>
    <w:p w14:paraId="014B939D" w14:textId="504CA6C9" w:rsidR="000A444A" w:rsidRDefault="000A444A" w:rsidP="00F1593C">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 CDMX 27</w:t>
      </w:r>
      <w:r w:rsidRPr="007F1078">
        <w:rPr>
          <w:rFonts w:ascii="Source Sans Pro" w:hAnsi="Source Sans Pro" w:cs="Arial"/>
          <w:i/>
          <w:iCs/>
          <w:color w:val="A80000"/>
          <w:sz w:val="16"/>
          <w:szCs w:val="16"/>
        </w:rPr>
        <w:t>/0</w:t>
      </w:r>
      <w:r>
        <w:rPr>
          <w:rFonts w:ascii="Source Sans Pro" w:hAnsi="Source Sans Pro" w:cs="Arial"/>
          <w:i/>
          <w:iCs/>
          <w:color w:val="A80000"/>
          <w:sz w:val="16"/>
          <w:szCs w:val="16"/>
        </w:rPr>
        <w:t>6</w:t>
      </w:r>
      <w:r w:rsidRPr="007F1078">
        <w:rPr>
          <w:rFonts w:ascii="Source Sans Pro" w:hAnsi="Source Sans Pro" w:cs="Arial"/>
          <w:i/>
          <w:iCs/>
          <w:color w:val="A80000"/>
          <w:sz w:val="16"/>
          <w:szCs w:val="16"/>
        </w:rPr>
        <w:t>/24</w:t>
      </w:r>
    </w:p>
    <w:p w14:paraId="253B04C0" w14:textId="77777777" w:rsidR="003F3962" w:rsidRDefault="003F3962" w:rsidP="00F1593C">
      <w:pPr>
        <w:pStyle w:val="Prrafodelista"/>
        <w:tabs>
          <w:tab w:val="left" w:pos="2552"/>
        </w:tabs>
        <w:ind w:left="1080"/>
        <w:jc w:val="right"/>
        <w:rPr>
          <w:rFonts w:ascii="Source Sans Pro" w:hAnsi="Source Sans Pro" w:cs="Arial"/>
          <w:i/>
          <w:iCs/>
          <w:color w:val="A80000"/>
          <w:sz w:val="16"/>
          <w:szCs w:val="16"/>
        </w:rPr>
      </w:pPr>
    </w:p>
    <w:p w14:paraId="64320188" w14:textId="77777777" w:rsidR="003F3962" w:rsidRPr="008125D5" w:rsidRDefault="003F3962" w:rsidP="008125D5">
      <w:pPr>
        <w:pStyle w:val="Prrafodelista"/>
        <w:tabs>
          <w:tab w:val="left" w:pos="2552"/>
        </w:tabs>
        <w:ind w:left="1080"/>
        <w:jc w:val="center"/>
        <w:rPr>
          <w:rFonts w:ascii="Source Sans Pro" w:hAnsi="Source Sans Pro" w:cs="Arial"/>
          <w:b/>
          <w:i/>
          <w:iCs/>
          <w:color w:val="A80000"/>
          <w:sz w:val="16"/>
          <w:szCs w:val="16"/>
        </w:rPr>
      </w:pPr>
    </w:p>
    <w:p w14:paraId="2B1713DF" w14:textId="77777777" w:rsidR="008125D5" w:rsidRDefault="003F3962" w:rsidP="008125D5">
      <w:pPr>
        <w:jc w:val="center"/>
        <w:rPr>
          <w:rFonts w:ascii="Source Sans Pro" w:hAnsi="Source Sans Pro"/>
          <w:b/>
          <w:color w:val="000000"/>
          <w:sz w:val="20"/>
          <w:szCs w:val="20"/>
          <w:lang w:val="es-MX" w:eastAsia="en-US"/>
        </w:rPr>
      </w:pPr>
      <w:r w:rsidRPr="008125D5">
        <w:rPr>
          <w:rFonts w:ascii="Source Sans Pro" w:hAnsi="Source Sans Pro"/>
          <w:b/>
          <w:color w:val="000000"/>
          <w:sz w:val="20"/>
          <w:szCs w:val="20"/>
          <w:lang w:val="es-MX" w:eastAsia="en-US"/>
        </w:rPr>
        <w:t>CAPÍTULO VII</w:t>
      </w:r>
    </w:p>
    <w:p w14:paraId="0F32B6B1" w14:textId="2F621EAA" w:rsidR="008125D5" w:rsidRPr="008125D5" w:rsidRDefault="003F3962" w:rsidP="008125D5">
      <w:pPr>
        <w:jc w:val="center"/>
        <w:rPr>
          <w:rFonts w:ascii="Source Sans Pro" w:hAnsi="Source Sans Pro"/>
          <w:b/>
          <w:color w:val="000000"/>
          <w:sz w:val="20"/>
          <w:szCs w:val="20"/>
          <w:lang w:val="es-MX" w:eastAsia="en-US"/>
        </w:rPr>
      </w:pPr>
      <w:r w:rsidRPr="008125D5">
        <w:rPr>
          <w:rFonts w:ascii="Source Sans Pro" w:hAnsi="Source Sans Pro"/>
          <w:b/>
          <w:color w:val="000000"/>
          <w:sz w:val="20"/>
          <w:szCs w:val="20"/>
          <w:lang w:val="es-MX" w:eastAsia="en-US"/>
        </w:rPr>
        <w:t xml:space="preserve"> TRANSFEMINICIDIO</w:t>
      </w:r>
    </w:p>
    <w:p w14:paraId="773CBA5D" w14:textId="77777777" w:rsidR="008125D5" w:rsidRDefault="008125D5" w:rsidP="003F3962">
      <w:pPr>
        <w:jc w:val="both"/>
        <w:rPr>
          <w:rFonts w:ascii="Source Sans Pro" w:hAnsi="Source Sans Pro"/>
          <w:color w:val="000000"/>
          <w:sz w:val="20"/>
          <w:szCs w:val="20"/>
          <w:lang w:val="es-MX" w:eastAsia="en-US"/>
        </w:rPr>
      </w:pPr>
    </w:p>
    <w:p w14:paraId="623F32A0" w14:textId="3EA0DC2B" w:rsidR="008125D5" w:rsidRDefault="00AD3914" w:rsidP="003F3962">
      <w:pPr>
        <w:jc w:val="both"/>
        <w:rPr>
          <w:rFonts w:ascii="Source Sans Pro" w:hAnsi="Source Sans Pro"/>
          <w:color w:val="000000"/>
          <w:sz w:val="20"/>
          <w:szCs w:val="20"/>
          <w:lang w:val="es-MX" w:eastAsia="en-US"/>
        </w:rPr>
      </w:pPr>
      <w:r w:rsidRPr="00AD3914">
        <w:rPr>
          <w:rFonts w:ascii="Source Sans Pro" w:hAnsi="Source Sans Pro"/>
          <w:b/>
          <w:bCs/>
          <w:color w:val="000000"/>
          <w:sz w:val="20"/>
          <w:szCs w:val="20"/>
          <w:lang w:val="es-MX" w:eastAsia="en-US"/>
        </w:rPr>
        <w:t>Artículo</w:t>
      </w:r>
      <w:r w:rsidR="003F3962" w:rsidRPr="00AD3914">
        <w:rPr>
          <w:rFonts w:ascii="Source Sans Pro" w:hAnsi="Source Sans Pro"/>
          <w:b/>
          <w:bCs/>
          <w:color w:val="000000"/>
          <w:sz w:val="20"/>
          <w:szCs w:val="20"/>
          <w:lang w:val="es-MX" w:eastAsia="en-US"/>
        </w:rPr>
        <w:t xml:space="preserve"> 148 Ter.</w:t>
      </w:r>
      <w:r w:rsidR="003F3962" w:rsidRPr="003F3962">
        <w:rPr>
          <w:rFonts w:ascii="Source Sans Pro" w:hAnsi="Source Sans Pro"/>
          <w:color w:val="000000"/>
          <w:sz w:val="20"/>
          <w:szCs w:val="20"/>
          <w:lang w:val="es-MX" w:eastAsia="en-US"/>
        </w:rPr>
        <w:t xml:space="preserve"> Comete el delito de </w:t>
      </w:r>
      <w:proofErr w:type="spellStart"/>
      <w:r w:rsidR="003F3962" w:rsidRPr="003F3962">
        <w:rPr>
          <w:rFonts w:ascii="Source Sans Pro" w:hAnsi="Source Sans Pro"/>
          <w:color w:val="000000"/>
          <w:sz w:val="20"/>
          <w:szCs w:val="20"/>
          <w:lang w:val="es-MX" w:eastAsia="en-US"/>
        </w:rPr>
        <w:t>transfeminicidio</w:t>
      </w:r>
      <w:proofErr w:type="spellEnd"/>
      <w:r w:rsidR="003F3962" w:rsidRPr="003F3962">
        <w:rPr>
          <w:rFonts w:ascii="Source Sans Pro" w:hAnsi="Source Sans Pro"/>
          <w:color w:val="000000"/>
          <w:sz w:val="20"/>
          <w:szCs w:val="20"/>
          <w:lang w:val="es-MX" w:eastAsia="en-US"/>
        </w:rPr>
        <w:t xml:space="preserve"> quien, por </w:t>
      </w:r>
      <w:r w:rsidRPr="003F3962">
        <w:rPr>
          <w:rFonts w:ascii="Source Sans Pro" w:hAnsi="Source Sans Pro"/>
          <w:color w:val="000000"/>
          <w:sz w:val="20"/>
          <w:szCs w:val="20"/>
          <w:lang w:val="es-MX" w:eastAsia="en-US"/>
        </w:rPr>
        <w:t>razón</w:t>
      </w:r>
      <w:r w:rsidR="003F3962" w:rsidRPr="003F3962">
        <w:rPr>
          <w:rFonts w:ascii="Source Sans Pro" w:hAnsi="Source Sans Pro"/>
          <w:color w:val="000000"/>
          <w:sz w:val="20"/>
          <w:szCs w:val="20"/>
          <w:lang w:val="es-MX" w:eastAsia="en-US"/>
        </w:rPr>
        <w:t xml:space="preserve"> de identidad de </w:t>
      </w:r>
      <w:r w:rsidRPr="003F3962">
        <w:rPr>
          <w:rFonts w:ascii="Source Sans Pro" w:hAnsi="Source Sans Pro"/>
          <w:color w:val="000000"/>
          <w:sz w:val="20"/>
          <w:szCs w:val="20"/>
          <w:lang w:val="es-MX" w:eastAsia="en-US"/>
        </w:rPr>
        <w:t>género</w:t>
      </w:r>
      <w:r w:rsidR="003F3962" w:rsidRPr="003F3962">
        <w:rPr>
          <w:rFonts w:ascii="Source Sans Pro" w:hAnsi="Source Sans Pro"/>
          <w:color w:val="000000"/>
          <w:sz w:val="20"/>
          <w:szCs w:val="20"/>
          <w:lang w:val="es-MX" w:eastAsia="en-US"/>
        </w:rPr>
        <w:t xml:space="preserve"> o </w:t>
      </w:r>
      <w:r w:rsidRPr="003F3962">
        <w:rPr>
          <w:rFonts w:ascii="Source Sans Pro" w:hAnsi="Source Sans Pro"/>
          <w:color w:val="000000"/>
          <w:sz w:val="20"/>
          <w:szCs w:val="20"/>
          <w:lang w:val="es-MX" w:eastAsia="en-US"/>
        </w:rPr>
        <w:t>expresión</w:t>
      </w:r>
      <w:r w:rsidR="003F3962" w:rsidRPr="003F3962">
        <w:rPr>
          <w:rFonts w:ascii="Source Sans Pro" w:hAnsi="Source Sans Pro"/>
          <w:color w:val="000000"/>
          <w:sz w:val="20"/>
          <w:szCs w:val="20"/>
          <w:lang w:val="es-MX" w:eastAsia="en-US"/>
        </w:rPr>
        <w:t xml:space="preserve"> de </w:t>
      </w:r>
      <w:proofErr w:type="spellStart"/>
      <w:r w:rsidR="003F3962" w:rsidRPr="003F3962">
        <w:rPr>
          <w:rFonts w:ascii="Source Sans Pro" w:hAnsi="Source Sans Pro"/>
          <w:color w:val="000000"/>
          <w:sz w:val="20"/>
          <w:szCs w:val="20"/>
          <w:lang w:val="es-MX" w:eastAsia="en-US"/>
        </w:rPr>
        <w:t>género</w:t>
      </w:r>
      <w:proofErr w:type="spellEnd"/>
      <w:r w:rsidR="003F3962" w:rsidRPr="003F3962">
        <w:rPr>
          <w:rFonts w:ascii="Source Sans Pro" w:hAnsi="Source Sans Pro"/>
          <w:color w:val="000000"/>
          <w:sz w:val="20"/>
          <w:szCs w:val="20"/>
          <w:lang w:val="es-MX" w:eastAsia="en-US"/>
        </w:rPr>
        <w:t xml:space="preserve">, prive de la vida a una mujer trans o a una persona cuya identidad o </w:t>
      </w:r>
      <w:r w:rsidRPr="003F3962">
        <w:rPr>
          <w:rFonts w:ascii="Source Sans Pro" w:hAnsi="Source Sans Pro"/>
          <w:color w:val="000000"/>
          <w:sz w:val="20"/>
          <w:szCs w:val="20"/>
          <w:lang w:val="es-MX" w:eastAsia="en-US"/>
        </w:rPr>
        <w:t>expresión</w:t>
      </w:r>
      <w:r w:rsidR="003F3962" w:rsidRPr="003F3962">
        <w:rPr>
          <w:rFonts w:ascii="Source Sans Pro" w:hAnsi="Source Sans Pro"/>
          <w:color w:val="000000"/>
          <w:sz w:val="20"/>
          <w:szCs w:val="20"/>
          <w:lang w:val="es-MX" w:eastAsia="en-US"/>
        </w:rPr>
        <w:t xml:space="preserve"> de </w:t>
      </w:r>
      <w:r w:rsidRPr="003F3962">
        <w:rPr>
          <w:rFonts w:ascii="Source Sans Pro" w:hAnsi="Source Sans Pro"/>
          <w:color w:val="000000"/>
          <w:sz w:val="20"/>
          <w:szCs w:val="20"/>
          <w:lang w:val="es-MX" w:eastAsia="en-US"/>
        </w:rPr>
        <w:t>género</w:t>
      </w:r>
      <w:r w:rsidR="003F3962" w:rsidRPr="003F3962">
        <w:rPr>
          <w:rFonts w:ascii="Source Sans Pro" w:hAnsi="Source Sans Pro"/>
          <w:color w:val="000000"/>
          <w:sz w:val="20"/>
          <w:szCs w:val="20"/>
          <w:lang w:val="es-MX" w:eastAsia="en-US"/>
        </w:rPr>
        <w:t xml:space="preserve">, real o percibida, se encuentre dentro del espectro femenino de </w:t>
      </w:r>
      <w:r w:rsidRPr="003F3962">
        <w:rPr>
          <w:rFonts w:ascii="Source Sans Pro" w:hAnsi="Source Sans Pro"/>
          <w:color w:val="000000"/>
          <w:sz w:val="20"/>
          <w:szCs w:val="20"/>
          <w:lang w:val="es-MX" w:eastAsia="en-US"/>
        </w:rPr>
        <w:t>género</w:t>
      </w:r>
      <w:r w:rsidR="003F3962" w:rsidRPr="003F3962">
        <w:rPr>
          <w:rFonts w:ascii="Source Sans Pro" w:hAnsi="Source Sans Pro"/>
          <w:color w:val="000000"/>
          <w:sz w:val="20"/>
          <w:szCs w:val="20"/>
          <w:lang w:val="es-MX" w:eastAsia="en-US"/>
        </w:rPr>
        <w:t xml:space="preserve">. </w:t>
      </w:r>
    </w:p>
    <w:p w14:paraId="0D91432D" w14:textId="77777777" w:rsidR="008125D5" w:rsidRDefault="008125D5" w:rsidP="003F3962">
      <w:pPr>
        <w:jc w:val="both"/>
        <w:rPr>
          <w:rFonts w:ascii="Source Sans Pro" w:hAnsi="Source Sans Pro"/>
          <w:color w:val="000000"/>
          <w:sz w:val="20"/>
          <w:szCs w:val="20"/>
          <w:lang w:val="es-MX" w:eastAsia="en-US"/>
        </w:rPr>
      </w:pPr>
    </w:p>
    <w:p w14:paraId="18CAC0BC" w14:textId="5643E567" w:rsidR="008125D5" w:rsidRDefault="003F3962" w:rsidP="003F3962">
      <w:pPr>
        <w:jc w:val="both"/>
        <w:rPr>
          <w:rFonts w:ascii="Source Sans Pro" w:hAnsi="Source Sans Pro"/>
          <w:color w:val="000000"/>
          <w:sz w:val="20"/>
          <w:szCs w:val="20"/>
          <w:lang w:val="es-MX" w:eastAsia="en-US"/>
        </w:rPr>
      </w:pPr>
      <w:r w:rsidRPr="003F3962">
        <w:rPr>
          <w:rFonts w:ascii="Source Sans Pro" w:hAnsi="Source Sans Pro"/>
          <w:color w:val="000000"/>
          <w:sz w:val="20"/>
          <w:szCs w:val="20"/>
          <w:lang w:val="es-MX" w:eastAsia="en-US"/>
        </w:rPr>
        <w:t xml:space="preserve">Existen razones de identidad o </w:t>
      </w:r>
      <w:r w:rsidR="00AD3914" w:rsidRPr="003F3962">
        <w:rPr>
          <w:rFonts w:ascii="Source Sans Pro" w:hAnsi="Source Sans Pro"/>
          <w:color w:val="000000"/>
          <w:sz w:val="20"/>
          <w:szCs w:val="20"/>
          <w:lang w:val="es-MX" w:eastAsia="en-US"/>
        </w:rPr>
        <w:t>expresión</w:t>
      </w:r>
      <w:r w:rsidRPr="003F3962">
        <w:rPr>
          <w:rFonts w:ascii="Source Sans Pro" w:hAnsi="Source Sans Pro"/>
          <w:color w:val="000000"/>
          <w:sz w:val="20"/>
          <w:szCs w:val="20"/>
          <w:lang w:val="es-MX" w:eastAsia="en-US"/>
        </w:rPr>
        <w:t xml:space="preserve"> de </w:t>
      </w:r>
      <w:r w:rsidR="00AD3914" w:rsidRPr="003F3962">
        <w:rPr>
          <w:rFonts w:ascii="Source Sans Pro" w:hAnsi="Source Sans Pro"/>
          <w:color w:val="000000"/>
          <w:sz w:val="20"/>
          <w:szCs w:val="20"/>
          <w:lang w:val="es-MX" w:eastAsia="en-US"/>
        </w:rPr>
        <w:t>género</w:t>
      </w:r>
      <w:r w:rsidRPr="003F3962">
        <w:rPr>
          <w:rFonts w:ascii="Source Sans Pro" w:hAnsi="Source Sans Pro"/>
          <w:color w:val="000000"/>
          <w:sz w:val="20"/>
          <w:szCs w:val="20"/>
          <w:lang w:val="es-MX" w:eastAsia="en-US"/>
        </w:rPr>
        <w:t xml:space="preserve"> cuando se presente cualquiera de los siguientes supuestos: </w:t>
      </w:r>
    </w:p>
    <w:p w14:paraId="72085559" w14:textId="77777777" w:rsidR="008125D5" w:rsidRDefault="008125D5" w:rsidP="003F3962">
      <w:pPr>
        <w:jc w:val="both"/>
        <w:rPr>
          <w:rFonts w:ascii="Source Sans Pro" w:hAnsi="Source Sans Pro"/>
          <w:color w:val="000000"/>
          <w:sz w:val="20"/>
          <w:szCs w:val="20"/>
          <w:lang w:val="es-MX" w:eastAsia="en-US"/>
        </w:rPr>
      </w:pPr>
    </w:p>
    <w:p w14:paraId="56A6AC33" w14:textId="5E340068"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La </w:t>
      </w:r>
      <w:r w:rsidR="00AD3914" w:rsidRPr="008125D5">
        <w:rPr>
          <w:rFonts w:ascii="Source Sans Pro" w:hAnsi="Source Sans Pro"/>
          <w:color w:val="000000"/>
          <w:sz w:val="20"/>
          <w:szCs w:val="20"/>
          <w:lang w:val="es-MX" w:eastAsia="en-US"/>
        </w:rPr>
        <w:t>víctima</w:t>
      </w:r>
      <w:r w:rsidRPr="008125D5">
        <w:rPr>
          <w:rFonts w:ascii="Source Sans Pro" w:hAnsi="Source Sans Pro"/>
          <w:color w:val="000000"/>
          <w:sz w:val="20"/>
          <w:szCs w:val="20"/>
          <w:lang w:val="es-MX" w:eastAsia="en-US"/>
        </w:rPr>
        <w:t xml:space="preserve"> presente signos de violencia sexual de cualquier tipo;</w:t>
      </w:r>
    </w:p>
    <w:p w14:paraId="0C285895" w14:textId="77777777" w:rsidR="005C2257" w:rsidRDefault="005C2257" w:rsidP="005C2257">
      <w:pPr>
        <w:pStyle w:val="Prrafodelista"/>
        <w:ind w:left="284"/>
        <w:jc w:val="both"/>
        <w:rPr>
          <w:rFonts w:ascii="Source Sans Pro" w:hAnsi="Source Sans Pro"/>
          <w:color w:val="000000"/>
          <w:sz w:val="20"/>
          <w:szCs w:val="20"/>
          <w:lang w:val="es-MX" w:eastAsia="en-US"/>
        </w:rPr>
      </w:pPr>
    </w:p>
    <w:p w14:paraId="44BF29D3" w14:textId="2AA891EF"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 A la </w:t>
      </w:r>
      <w:r w:rsidR="00AD3914" w:rsidRPr="008125D5">
        <w:rPr>
          <w:rFonts w:ascii="Source Sans Pro" w:hAnsi="Source Sans Pro"/>
          <w:color w:val="000000"/>
          <w:sz w:val="20"/>
          <w:szCs w:val="20"/>
          <w:lang w:val="es-MX" w:eastAsia="en-US"/>
        </w:rPr>
        <w:t>víctima</w:t>
      </w:r>
      <w:r w:rsidRPr="008125D5">
        <w:rPr>
          <w:rFonts w:ascii="Source Sans Pro" w:hAnsi="Source Sans Pro"/>
          <w:color w:val="000000"/>
          <w:sz w:val="20"/>
          <w:szCs w:val="20"/>
          <w:lang w:val="es-MX" w:eastAsia="en-US"/>
        </w:rPr>
        <w:t xml:space="preserve"> se le hayan infligido lesiones infamantes, degradantes o mutilaciones, previas o posteriores a la </w:t>
      </w:r>
      <w:r w:rsidR="00AD3914" w:rsidRPr="008125D5">
        <w:rPr>
          <w:rFonts w:ascii="Source Sans Pro" w:hAnsi="Source Sans Pro"/>
          <w:color w:val="000000"/>
          <w:sz w:val="20"/>
          <w:szCs w:val="20"/>
          <w:lang w:val="es-MX" w:eastAsia="en-US"/>
        </w:rPr>
        <w:t>privación</w:t>
      </w:r>
      <w:r w:rsidRPr="008125D5">
        <w:rPr>
          <w:rFonts w:ascii="Source Sans Pro" w:hAnsi="Source Sans Pro"/>
          <w:color w:val="000000"/>
          <w:sz w:val="20"/>
          <w:szCs w:val="20"/>
          <w:lang w:val="es-MX" w:eastAsia="en-US"/>
        </w:rPr>
        <w:t xml:space="preserve"> de la vida, se le haya cortado o quemado el cabello, existan actos de necrofilia o relacionados con su </w:t>
      </w:r>
      <w:r w:rsidR="00AD3914" w:rsidRPr="008125D5">
        <w:rPr>
          <w:rFonts w:ascii="Source Sans Pro" w:hAnsi="Source Sans Pro"/>
          <w:color w:val="000000"/>
          <w:sz w:val="20"/>
          <w:szCs w:val="20"/>
          <w:lang w:val="es-MX" w:eastAsia="en-US"/>
        </w:rPr>
        <w:t>expresión</w:t>
      </w:r>
      <w:r w:rsidRPr="008125D5">
        <w:rPr>
          <w:rFonts w:ascii="Source Sans Pro" w:hAnsi="Source Sans Pro"/>
          <w:color w:val="000000"/>
          <w:sz w:val="20"/>
          <w:szCs w:val="20"/>
          <w:lang w:val="es-MX" w:eastAsia="en-US"/>
        </w:rPr>
        <w:t xml:space="preserve"> y/o identidad de </w:t>
      </w:r>
      <w:r w:rsidR="00AD3914" w:rsidRPr="008125D5">
        <w:rPr>
          <w:rFonts w:ascii="Source Sans Pro" w:hAnsi="Source Sans Pro"/>
          <w:color w:val="000000"/>
          <w:sz w:val="20"/>
          <w:szCs w:val="20"/>
          <w:lang w:val="es-MX" w:eastAsia="en-US"/>
        </w:rPr>
        <w:t>género</w:t>
      </w:r>
      <w:r w:rsidRPr="008125D5">
        <w:rPr>
          <w:rFonts w:ascii="Source Sans Pro" w:hAnsi="Source Sans Pro"/>
          <w:color w:val="000000"/>
          <w:sz w:val="20"/>
          <w:szCs w:val="20"/>
          <w:lang w:val="es-MX" w:eastAsia="en-US"/>
        </w:rPr>
        <w:t xml:space="preserve">; </w:t>
      </w:r>
    </w:p>
    <w:p w14:paraId="02DAFC03" w14:textId="77777777" w:rsidR="005C2257" w:rsidRPr="005C2257" w:rsidRDefault="005C2257" w:rsidP="005C2257">
      <w:pPr>
        <w:jc w:val="both"/>
        <w:rPr>
          <w:rFonts w:ascii="Source Sans Pro" w:hAnsi="Source Sans Pro"/>
          <w:color w:val="000000"/>
          <w:sz w:val="20"/>
          <w:szCs w:val="20"/>
          <w:lang w:val="es-MX" w:eastAsia="en-US"/>
        </w:rPr>
      </w:pPr>
    </w:p>
    <w:p w14:paraId="7D982B02" w14:textId="77777777"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Existan antecedentes o datos que indiquen que previo o posterior a la </w:t>
      </w:r>
      <w:proofErr w:type="spellStart"/>
      <w:r w:rsidRPr="008125D5">
        <w:rPr>
          <w:rFonts w:ascii="Source Sans Pro" w:hAnsi="Source Sans Pro"/>
          <w:color w:val="000000"/>
          <w:sz w:val="20"/>
          <w:szCs w:val="20"/>
          <w:lang w:val="es-MX" w:eastAsia="en-US"/>
        </w:rPr>
        <w:t>privación</w:t>
      </w:r>
      <w:proofErr w:type="spellEnd"/>
      <w:r w:rsidRPr="008125D5">
        <w:rPr>
          <w:rFonts w:ascii="Source Sans Pro" w:hAnsi="Source Sans Pro"/>
          <w:color w:val="000000"/>
          <w:sz w:val="20"/>
          <w:szCs w:val="20"/>
          <w:lang w:val="es-MX" w:eastAsia="en-US"/>
        </w:rPr>
        <w:t xml:space="preserve"> de la vida, el activo utilizó expresiones verbales de rechazo, no reconocimiento u odio a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por motivo de su identidad o </w:t>
      </w:r>
      <w:proofErr w:type="spellStart"/>
      <w:r w:rsidRPr="008125D5">
        <w:rPr>
          <w:rFonts w:ascii="Source Sans Pro" w:hAnsi="Source Sans Pro"/>
          <w:color w:val="000000"/>
          <w:sz w:val="20"/>
          <w:szCs w:val="20"/>
          <w:lang w:val="es-MX" w:eastAsia="en-US"/>
        </w:rPr>
        <w:t>expresión</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o que el sujeto activo </w:t>
      </w:r>
      <w:proofErr w:type="spellStart"/>
      <w:r w:rsidRPr="008125D5">
        <w:rPr>
          <w:rFonts w:ascii="Source Sans Pro" w:hAnsi="Source Sans Pro"/>
          <w:color w:val="000000"/>
          <w:sz w:val="20"/>
          <w:szCs w:val="20"/>
          <w:lang w:val="es-MX" w:eastAsia="en-US"/>
        </w:rPr>
        <w:t>cometio</w:t>
      </w:r>
      <w:proofErr w:type="spellEnd"/>
      <w:r w:rsidRPr="008125D5">
        <w:rPr>
          <w:rFonts w:ascii="Source Sans Pro" w:hAnsi="Source Sans Pro"/>
          <w:color w:val="000000"/>
          <w:sz w:val="20"/>
          <w:szCs w:val="20"/>
          <w:lang w:val="es-MX" w:eastAsia="en-US"/>
        </w:rPr>
        <w:t xml:space="preserve">́ amenazas, acoso, violencia, lesiones, </w:t>
      </w:r>
      <w:proofErr w:type="spellStart"/>
      <w:r w:rsidRPr="008125D5">
        <w:rPr>
          <w:rFonts w:ascii="Source Sans Pro" w:hAnsi="Source Sans Pro"/>
          <w:color w:val="000000"/>
          <w:sz w:val="20"/>
          <w:szCs w:val="20"/>
          <w:lang w:val="es-MX" w:eastAsia="en-US"/>
        </w:rPr>
        <w:t>daño</w:t>
      </w:r>
      <w:proofErr w:type="spellEnd"/>
      <w:r w:rsidRPr="008125D5">
        <w:rPr>
          <w:rFonts w:ascii="Source Sans Pro" w:hAnsi="Source Sans Pro"/>
          <w:color w:val="000000"/>
          <w:sz w:val="20"/>
          <w:szCs w:val="20"/>
          <w:lang w:val="es-MX" w:eastAsia="en-US"/>
        </w:rPr>
        <w:t xml:space="preserve"> o sufrimiento </w:t>
      </w:r>
      <w:proofErr w:type="spellStart"/>
      <w:r w:rsidRPr="008125D5">
        <w:rPr>
          <w:rFonts w:ascii="Source Sans Pro" w:hAnsi="Source Sans Pro"/>
          <w:color w:val="000000"/>
          <w:sz w:val="20"/>
          <w:szCs w:val="20"/>
          <w:lang w:val="es-MX" w:eastAsia="en-US"/>
        </w:rPr>
        <w:t>físico</w:t>
      </w:r>
      <w:proofErr w:type="spellEnd"/>
      <w:r w:rsidRPr="008125D5">
        <w:rPr>
          <w:rFonts w:ascii="Source Sans Pro" w:hAnsi="Source Sans Pro"/>
          <w:color w:val="000000"/>
          <w:sz w:val="20"/>
          <w:szCs w:val="20"/>
          <w:lang w:val="es-MX" w:eastAsia="en-US"/>
        </w:rPr>
        <w:t xml:space="preserve">, </w:t>
      </w:r>
      <w:proofErr w:type="spellStart"/>
      <w:r w:rsidRPr="008125D5">
        <w:rPr>
          <w:rFonts w:ascii="Source Sans Pro" w:hAnsi="Source Sans Pro"/>
          <w:color w:val="000000"/>
          <w:sz w:val="20"/>
          <w:szCs w:val="20"/>
          <w:lang w:val="es-MX" w:eastAsia="en-US"/>
        </w:rPr>
        <w:t>psicológico</w:t>
      </w:r>
      <w:proofErr w:type="spellEnd"/>
      <w:r w:rsidRPr="008125D5">
        <w:rPr>
          <w:rFonts w:ascii="Source Sans Pro" w:hAnsi="Source Sans Pro"/>
          <w:color w:val="000000"/>
          <w:sz w:val="20"/>
          <w:szCs w:val="20"/>
          <w:lang w:val="es-MX" w:eastAsia="en-US"/>
        </w:rPr>
        <w:t xml:space="preserve">, patrimonial, </w:t>
      </w:r>
      <w:proofErr w:type="spellStart"/>
      <w:r w:rsidRPr="008125D5">
        <w:rPr>
          <w:rFonts w:ascii="Source Sans Pro" w:hAnsi="Source Sans Pro"/>
          <w:color w:val="000000"/>
          <w:sz w:val="20"/>
          <w:szCs w:val="20"/>
          <w:lang w:val="es-MX" w:eastAsia="en-US"/>
        </w:rPr>
        <w:t>económico</w:t>
      </w:r>
      <w:proofErr w:type="spellEnd"/>
      <w:r w:rsidRPr="008125D5">
        <w:rPr>
          <w:rFonts w:ascii="Source Sans Pro" w:hAnsi="Source Sans Pro"/>
          <w:color w:val="000000"/>
          <w:sz w:val="20"/>
          <w:szCs w:val="20"/>
          <w:lang w:val="es-MX" w:eastAsia="en-US"/>
        </w:rPr>
        <w:t xml:space="preserve">, sexual o cualquier otro tipo de violencia en el </w:t>
      </w:r>
      <w:proofErr w:type="spellStart"/>
      <w:r w:rsidRPr="008125D5">
        <w:rPr>
          <w:rFonts w:ascii="Source Sans Pro" w:hAnsi="Source Sans Pro"/>
          <w:color w:val="000000"/>
          <w:sz w:val="20"/>
          <w:szCs w:val="20"/>
          <w:lang w:val="es-MX" w:eastAsia="en-US"/>
        </w:rPr>
        <w:t>ámbito</w:t>
      </w:r>
      <w:proofErr w:type="spellEnd"/>
      <w:r w:rsidRPr="008125D5">
        <w:rPr>
          <w:rFonts w:ascii="Source Sans Pro" w:hAnsi="Source Sans Pro"/>
          <w:color w:val="000000"/>
          <w:sz w:val="20"/>
          <w:szCs w:val="20"/>
          <w:lang w:val="es-MX" w:eastAsia="en-US"/>
        </w:rPr>
        <w:t xml:space="preserve"> familiar, laboral, escolar, ya sea </w:t>
      </w:r>
      <w:proofErr w:type="spellStart"/>
      <w:r w:rsidRPr="008125D5">
        <w:rPr>
          <w:rFonts w:ascii="Source Sans Pro" w:hAnsi="Source Sans Pro"/>
          <w:color w:val="000000"/>
          <w:sz w:val="20"/>
          <w:szCs w:val="20"/>
          <w:lang w:val="es-MX" w:eastAsia="en-US"/>
        </w:rPr>
        <w:t>público</w:t>
      </w:r>
      <w:proofErr w:type="spellEnd"/>
      <w:r w:rsidRPr="008125D5">
        <w:rPr>
          <w:rFonts w:ascii="Source Sans Pro" w:hAnsi="Source Sans Pro"/>
          <w:color w:val="000000"/>
          <w:sz w:val="20"/>
          <w:szCs w:val="20"/>
          <w:lang w:val="es-MX" w:eastAsia="en-US"/>
        </w:rPr>
        <w:t xml:space="preserve"> o privado o cualquier otro </w:t>
      </w:r>
      <w:proofErr w:type="spellStart"/>
      <w:r w:rsidRPr="008125D5">
        <w:rPr>
          <w:rFonts w:ascii="Source Sans Pro" w:hAnsi="Source Sans Pro"/>
          <w:color w:val="000000"/>
          <w:sz w:val="20"/>
          <w:szCs w:val="20"/>
          <w:lang w:val="es-MX" w:eastAsia="en-US"/>
        </w:rPr>
        <w:t>ámbito</w:t>
      </w:r>
      <w:proofErr w:type="spellEnd"/>
      <w:r w:rsidRPr="008125D5">
        <w:rPr>
          <w:rFonts w:ascii="Source Sans Pro" w:hAnsi="Source Sans Pro"/>
          <w:color w:val="000000"/>
          <w:sz w:val="20"/>
          <w:szCs w:val="20"/>
          <w:lang w:val="es-MX" w:eastAsia="en-US"/>
        </w:rPr>
        <w:t xml:space="preserve">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w:t>
      </w:r>
    </w:p>
    <w:p w14:paraId="1EF537D9" w14:textId="77777777"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lastRenderedPageBreak/>
        <w:t xml:space="preserve">Haya existido entre el activo y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una </w:t>
      </w:r>
      <w:proofErr w:type="spellStart"/>
      <w:r w:rsidRPr="008125D5">
        <w:rPr>
          <w:rFonts w:ascii="Source Sans Pro" w:hAnsi="Source Sans Pro"/>
          <w:color w:val="000000"/>
          <w:sz w:val="20"/>
          <w:szCs w:val="20"/>
          <w:lang w:val="es-MX" w:eastAsia="en-US"/>
        </w:rPr>
        <w:t>relación</w:t>
      </w:r>
      <w:proofErr w:type="spellEnd"/>
      <w:r w:rsidRPr="008125D5">
        <w:rPr>
          <w:rFonts w:ascii="Source Sans Pro" w:hAnsi="Source Sans Pro"/>
          <w:color w:val="000000"/>
          <w:sz w:val="20"/>
          <w:szCs w:val="20"/>
          <w:lang w:val="es-MX" w:eastAsia="en-US"/>
        </w:rPr>
        <w:t xml:space="preserve"> sentimental, afectiva, laboral, transaccional, de servicio, docente y/o de confianza; </w:t>
      </w:r>
    </w:p>
    <w:p w14:paraId="27A9695D" w14:textId="77777777" w:rsidR="005C2257" w:rsidRDefault="005C2257" w:rsidP="005C2257">
      <w:pPr>
        <w:pStyle w:val="Prrafodelista"/>
        <w:ind w:left="284"/>
        <w:jc w:val="both"/>
        <w:rPr>
          <w:rFonts w:ascii="Source Sans Pro" w:hAnsi="Source Sans Pro"/>
          <w:color w:val="000000"/>
          <w:sz w:val="20"/>
          <w:szCs w:val="20"/>
          <w:lang w:val="es-MX" w:eastAsia="en-US"/>
        </w:rPr>
      </w:pPr>
    </w:p>
    <w:p w14:paraId="0AFC7E84" w14:textId="77777777"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Haya existido entre el activo y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una </w:t>
      </w:r>
      <w:proofErr w:type="spellStart"/>
      <w:r w:rsidRPr="008125D5">
        <w:rPr>
          <w:rFonts w:ascii="Source Sans Pro" w:hAnsi="Source Sans Pro"/>
          <w:color w:val="000000"/>
          <w:sz w:val="20"/>
          <w:szCs w:val="20"/>
          <w:lang w:val="es-MX" w:eastAsia="en-US"/>
        </w:rPr>
        <w:t>relación</w:t>
      </w:r>
      <w:proofErr w:type="spellEnd"/>
      <w:r w:rsidRPr="008125D5">
        <w:rPr>
          <w:rFonts w:ascii="Source Sans Pro" w:hAnsi="Source Sans Pro"/>
          <w:color w:val="000000"/>
          <w:sz w:val="20"/>
          <w:szCs w:val="20"/>
          <w:lang w:val="es-MX" w:eastAsia="en-US"/>
        </w:rPr>
        <w:t xml:space="preserve"> de parentesco por consanguinidad o afinidad, de matrimonio, concubinato, sociedad de convivencia, noviazgo o cualquier otra </w:t>
      </w:r>
      <w:proofErr w:type="spellStart"/>
      <w:r w:rsidRPr="008125D5">
        <w:rPr>
          <w:rFonts w:ascii="Source Sans Pro" w:hAnsi="Source Sans Pro"/>
          <w:color w:val="000000"/>
          <w:sz w:val="20"/>
          <w:szCs w:val="20"/>
          <w:lang w:val="es-MX" w:eastAsia="en-US"/>
        </w:rPr>
        <w:t>relación</w:t>
      </w:r>
      <w:proofErr w:type="spellEnd"/>
      <w:r w:rsidRPr="008125D5">
        <w:rPr>
          <w:rFonts w:ascii="Source Sans Pro" w:hAnsi="Source Sans Pro"/>
          <w:color w:val="000000"/>
          <w:sz w:val="20"/>
          <w:szCs w:val="20"/>
          <w:lang w:val="es-MX" w:eastAsia="en-US"/>
        </w:rPr>
        <w:t xml:space="preserve"> de servicio, hecho o amistad, </w:t>
      </w:r>
      <w:proofErr w:type="spellStart"/>
      <w:r w:rsidRPr="008125D5">
        <w:rPr>
          <w:rFonts w:ascii="Source Sans Pro" w:hAnsi="Source Sans Pro"/>
          <w:color w:val="000000"/>
          <w:sz w:val="20"/>
          <w:szCs w:val="20"/>
          <w:lang w:val="es-MX" w:eastAsia="en-US"/>
        </w:rPr>
        <w:t>subordinación</w:t>
      </w:r>
      <w:proofErr w:type="spellEnd"/>
      <w:r w:rsidRPr="008125D5">
        <w:rPr>
          <w:rFonts w:ascii="Source Sans Pro" w:hAnsi="Source Sans Pro"/>
          <w:color w:val="000000"/>
          <w:sz w:val="20"/>
          <w:szCs w:val="20"/>
          <w:lang w:val="es-MX" w:eastAsia="en-US"/>
        </w:rPr>
        <w:t xml:space="preserve"> o superioridad;</w:t>
      </w:r>
    </w:p>
    <w:p w14:paraId="293BECFA" w14:textId="77777777" w:rsidR="005C2257" w:rsidRPr="005C2257" w:rsidRDefault="005C2257" w:rsidP="005C2257">
      <w:pPr>
        <w:jc w:val="both"/>
        <w:rPr>
          <w:rFonts w:ascii="Source Sans Pro" w:hAnsi="Source Sans Pro"/>
          <w:color w:val="000000"/>
          <w:sz w:val="20"/>
          <w:szCs w:val="20"/>
          <w:lang w:val="es-MX" w:eastAsia="en-US"/>
        </w:rPr>
      </w:pPr>
    </w:p>
    <w:p w14:paraId="17B0AB3A" w14:textId="77777777" w:rsidR="008125D5"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El cuerpo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sea expuesto, exhibido, depositado, arrojado en un lugar </w:t>
      </w:r>
      <w:proofErr w:type="spellStart"/>
      <w:r w:rsidRPr="008125D5">
        <w:rPr>
          <w:rFonts w:ascii="Source Sans Pro" w:hAnsi="Source Sans Pro"/>
          <w:color w:val="000000"/>
          <w:sz w:val="20"/>
          <w:szCs w:val="20"/>
          <w:lang w:val="es-MX" w:eastAsia="en-US"/>
        </w:rPr>
        <w:t>público</w:t>
      </w:r>
      <w:proofErr w:type="spellEnd"/>
      <w:r w:rsidRPr="008125D5">
        <w:rPr>
          <w:rFonts w:ascii="Source Sans Pro" w:hAnsi="Source Sans Pro"/>
          <w:color w:val="000000"/>
          <w:sz w:val="20"/>
          <w:szCs w:val="20"/>
          <w:lang w:val="es-MX" w:eastAsia="en-US"/>
        </w:rPr>
        <w:t xml:space="preserve">, enterrado o incinerado por el activo; </w:t>
      </w:r>
    </w:p>
    <w:p w14:paraId="35547276" w14:textId="77777777" w:rsidR="005C2257" w:rsidRPr="005C2257" w:rsidRDefault="005C2257" w:rsidP="005C2257">
      <w:pPr>
        <w:jc w:val="both"/>
        <w:rPr>
          <w:rFonts w:ascii="Source Sans Pro" w:hAnsi="Source Sans Pro"/>
          <w:color w:val="000000"/>
          <w:sz w:val="20"/>
          <w:szCs w:val="20"/>
          <w:lang w:val="es-MX" w:eastAsia="en-US"/>
        </w:rPr>
      </w:pPr>
    </w:p>
    <w:p w14:paraId="531069C3" w14:textId="676B5E63" w:rsidR="008125D5" w:rsidRDefault="003F3962" w:rsidP="00AD3914">
      <w:pPr>
        <w:pStyle w:val="Prrafodelista"/>
        <w:numPr>
          <w:ilvl w:val="0"/>
          <w:numId w:val="181"/>
        </w:numPr>
        <w:ind w:left="284" w:hanging="426"/>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haya sido incomunicada, cualquiera que sea el tiempo previo a su fallecimiento; </w:t>
      </w:r>
    </w:p>
    <w:p w14:paraId="352F27A7" w14:textId="77777777" w:rsidR="005C2257" w:rsidRPr="005C2257" w:rsidRDefault="005C2257" w:rsidP="005C2257">
      <w:pPr>
        <w:jc w:val="both"/>
        <w:rPr>
          <w:rFonts w:ascii="Source Sans Pro" w:hAnsi="Source Sans Pro"/>
          <w:color w:val="000000"/>
          <w:sz w:val="20"/>
          <w:szCs w:val="20"/>
          <w:lang w:val="es-MX" w:eastAsia="en-US"/>
        </w:rPr>
      </w:pPr>
    </w:p>
    <w:p w14:paraId="2ADB6684" w14:textId="77777777" w:rsidR="008125D5" w:rsidRDefault="003F3962" w:rsidP="00AD3914">
      <w:pPr>
        <w:pStyle w:val="Prrafodelista"/>
        <w:numPr>
          <w:ilvl w:val="0"/>
          <w:numId w:val="181"/>
        </w:numPr>
        <w:ind w:left="284" w:hanging="426"/>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se haya encontrado en un estado de </w:t>
      </w:r>
      <w:proofErr w:type="spellStart"/>
      <w:r w:rsidRPr="008125D5">
        <w:rPr>
          <w:rFonts w:ascii="Source Sans Pro" w:hAnsi="Source Sans Pro"/>
          <w:color w:val="000000"/>
          <w:sz w:val="20"/>
          <w:szCs w:val="20"/>
          <w:lang w:val="es-MX" w:eastAsia="en-US"/>
        </w:rPr>
        <w:t>indefensión</w:t>
      </w:r>
      <w:proofErr w:type="spellEnd"/>
      <w:r w:rsidRPr="008125D5">
        <w:rPr>
          <w:rFonts w:ascii="Source Sans Pro" w:hAnsi="Source Sans Pro"/>
          <w:color w:val="000000"/>
          <w:sz w:val="20"/>
          <w:szCs w:val="20"/>
          <w:lang w:val="es-MX" w:eastAsia="en-US"/>
        </w:rPr>
        <w:t xml:space="preserve">, </w:t>
      </w:r>
      <w:proofErr w:type="spellStart"/>
      <w:r w:rsidRPr="008125D5">
        <w:rPr>
          <w:rFonts w:ascii="Source Sans Pro" w:hAnsi="Source Sans Pro"/>
          <w:color w:val="000000"/>
          <w:sz w:val="20"/>
          <w:szCs w:val="20"/>
          <w:lang w:val="es-MX" w:eastAsia="en-US"/>
        </w:rPr>
        <w:t>entendiéndose</w:t>
      </w:r>
      <w:proofErr w:type="spellEnd"/>
      <w:r w:rsidRPr="008125D5">
        <w:rPr>
          <w:rFonts w:ascii="Source Sans Pro" w:hAnsi="Source Sans Pro"/>
          <w:color w:val="000000"/>
          <w:sz w:val="20"/>
          <w:szCs w:val="20"/>
          <w:lang w:val="es-MX" w:eastAsia="en-US"/>
        </w:rPr>
        <w:t xml:space="preserve"> </w:t>
      </w:r>
      <w:proofErr w:type="spellStart"/>
      <w:r w:rsidRPr="008125D5">
        <w:rPr>
          <w:rFonts w:ascii="Source Sans Pro" w:hAnsi="Source Sans Pro"/>
          <w:color w:val="000000"/>
          <w:sz w:val="20"/>
          <w:szCs w:val="20"/>
          <w:lang w:val="es-MX" w:eastAsia="en-US"/>
        </w:rPr>
        <w:t>éste</w:t>
      </w:r>
      <w:proofErr w:type="spellEnd"/>
      <w:r w:rsidRPr="008125D5">
        <w:rPr>
          <w:rFonts w:ascii="Source Sans Pro" w:hAnsi="Source Sans Pro"/>
          <w:color w:val="000000"/>
          <w:sz w:val="20"/>
          <w:szCs w:val="20"/>
          <w:lang w:val="es-MX" w:eastAsia="en-US"/>
        </w:rPr>
        <w:t xml:space="preserve"> como la </w:t>
      </w:r>
      <w:proofErr w:type="spellStart"/>
      <w:r w:rsidRPr="008125D5">
        <w:rPr>
          <w:rFonts w:ascii="Source Sans Pro" w:hAnsi="Source Sans Pro"/>
          <w:color w:val="000000"/>
          <w:sz w:val="20"/>
          <w:szCs w:val="20"/>
          <w:lang w:val="es-MX" w:eastAsia="en-US"/>
        </w:rPr>
        <w:t>situación</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desprotección</w:t>
      </w:r>
      <w:proofErr w:type="spellEnd"/>
      <w:r w:rsidRPr="008125D5">
        <w:rPr>
          <w:rFonts w:ascii="Source Sans Pro" w:hAnsi="Source Sans Pro"/>
          <w:color w:val="000000"/>
          <w:sz w:val="20"/>
          <w:szCs w:val="20"/>
          <w:lang w:val="es-MX" w:eastAsia="en-US"/>
        </w:rPr>
        <w:t xml:space="preserve"> real o incapacidad que imposibilite su defensa, ya sea por la dificultad de </w:t>
      </w:r>
      <w:proofErr w:type="spellStart"/>
      <w:r w:rsidRPr="008125D5">
        <w:rPr>
          <w:rFonts w:ascii="Source Sans Pro" w:hAnsi="Source Sans Pro"/>
          <w:color w:val="000000"/>
          <w:sz w:val="20"/>
          <w:szCs w:val="20"/>
          <w:lang w:val="es-MX" w:eastAsia="en-US"/>
        </w:rPr>
        <w:t>comunicación</w:t>
      </w:r>
      <w:proofErr w:type="spellEnd"/>
      <w:r w:rsidRPr="008125D5">
        <w:rPr>
          <w:rFonts w:ascii="Source Sans Pro" w:hAnsi="Source Sans Pro"/>
          <w:color w:val="000000"/>
          <w:sz w:val="20"/>
          <w:szCs w:val="20"/>
          <w:lang w:val="es-MX" w:eastAsia="en-US"/>
        </w:rPr>
        <w:t xml:space="preserve"> para recibir auxilio, por </w:t>
      </w:r>
      <w:proofErr w:type="spellStart"/>
      <w:r w:rsidRPr="008125D5">
        <w:rPr>
          <w:rFonts w:ascii="Source Sans Pro" w:hAnsi="Source Sans Pro"/>
          <w:color w:val="000000"/>
          <w:sz w:val="20"/>
          <w:szCs w:val="20"/>
          <w:lang w:val="es-MX" w:eastAsia="en-US"/>
        </w:rPr>
        <w:t>razón</w:t>
      </w:r>
      <w:proofErr w:type="spellEnd"/>
      <w:r w:rsidRPr="008125D5">
        <w:rPr>
          <w:rFonts w:ascii="Source Sans Pro" w:hAnsi="Source Sans Pro"/>
          <w:color w:val="000000"/>
          <w:sz w:val="20"/>
          <w:szCs w:val="20"/>
          <w:lang w:val="es-MX" w:eastAsia="en-US"/>
        </w:rPr>
        <w:t xml:space="preserve"> de la distancia a un lugar habitado o por que exista </w:t>
      </w:r>
      <w:proofErr w:type="spellStart"/>
      <w:r w:rsidRPr="008125D5">
        <w:rPr>
          <w:rFonts w:ascii="Source Sans Pro" w:hAnsi="Source Sans Pro"/>
          <w:color w:val="000000"/>
          <w:sz w:val="20"/>
          <w:szCs w:val="20"/>
          <w:lang w:val="es-MX" w:eastAsia="en-US"/>
        </w:rPr>
        <w:t>algún</w:t>
      </w:r>
      <w:proofErr w:type="spellEnd"/>
      <w:r w:rsidRPr="008125D5">
        <w:rPr>
          <w:rFonts w:ascii="Source Sans Pro" w:hAnsi="Source Sans Pro"/>
          <w:color w:val="000000"/>
          <w:sz w:val="20"/>
          <w:szCs w:val="20"/>
          <w:lang w:val="es-MX" w:eastAsia="en-US"/>
        </w:rPr>
        <w:t xml:space="preserve"> impedimento </w:t>
      </w:r>
      <w:proofErr w:type="spellStart"/>
      <w:r w:rsidRPr="008125D5">
        <w:rPr>
          <w:rFonts w:ascii="Source Sans Pro" w:hAnsi="Source Sans Pro"/>
          <w:color w:val="000000"/>
          <w:sz w:val="20"/>
          <w:szCs w:val="20"/>
          <w:lang w:val="es-MX" w:eastAsia="en-US"/>
        </w:rPr>
        <w:t>físico</w:t>
      </w:r>
      <w:proofErr w:type="spellEnd"/>
      <w:r w:rsidRPr="008125D5">
        <w:rPr>
          <w:rFonts w:ascii="Source Sans Pro" w:hAnsi="Source Sans Pro"/>
          <w:color w:val="000000"/>
          <w:sz w:val="20"/>
          <w:szCs w:val="20"/>
          <w:lang w:val="es-MX" w:eastAsia="en-US"/>
        </w:rPr>
        <w:t xml:space="preserve"> o material para solicitar el auxilio, o </w:t>
      </w:r>
    </w:p>
    <w:p w14:paraId="7D94921C" w14:textId="77777777" w:rsidR="005C2257" w:rsidRPr="005C2257" w:rsidRDefault="005C2257" w:rsidP="005C2257">
      <w:pPr>
        <w:jc w:val="both"/>
        <w:rPr>
          <w:rFonts w:ascii="Source Sans Pro" w:hAnsi="Source Sans Pro"/>
          <w:color w:val="000000"/>
          <w:sz w:val="20"/>
          <w:szCs w:val="20"/>
          <w:lang w:val="es-MX" w:eastAsia="en-US"/>
        </w:rPr>
      </w:pPr>
    </w:p>
    <w:p w14:paraId="27A7607C" w14:textId="23E33D02" w:rsidR="000A444A" w:rsidRDefault="003F3962" w:rsidP="005C2257">
      <w:pPr>
        <w:pStyle w:val="Prrafodelista"/>
        <w:numPr>
          <w:ilvl w:val="0"/>
          <w:numId w:val="181"/>
        </w:numPr>
        <w:ind w:left="284"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las pertenencias, objetos personales o vestimenta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sean despojadas, destruidas, incineradas, o intercambiadas por otras relacionadas con el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masculino, toda vez que dichas pertenencias sean distintivas de la identidad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o la </w:t>
      </w:r>
      <w:proofErr w:type="spellStart"/>
      <w:r w:rsidRPr="008125D5">
        <w:rPr>
          <w:rFonts w:ascii="Source Sans Pro" w:hAnsi="Source Sans Pro"/>
          <w:color w:val="000000"/>
          <w:sz w:val="20"/>
          <w:szCs w:val="20"/>
          <w:lang w:val="es-MX" w:eastAsia="en-US"/>
        </w:rPr>
        <w:t>expresión</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A quien cometa </w:t>
      </w:r>
      <w:proofErr w:type="spellStart"/>
      <w:r w:rsidRPr="008125D5">
        <w:rPr>
          <w:rFonts w:ascii="Source Sans Pro" w:hAnsi="Source Sans Pro"/>
          <w:color w:val="000000"/>
          <w:sz w:val="20"/>
          <w:szCs w:val="20"/>
          <w:lang w:val="es-MX" w:eastAsia="en-US"/>
        </w:rPr>
        <w:t>transfeminicidio</w:t>
      </w:r>
      <w:proofErr w:type="spellEnd"/>
      <w:r w:rsidRPr="008125D5">
        <w:rPr>
          <w:rFonts w:ascii="Source Sans Pro" w:hAnsi="Source Sans Pro"/>
          <w:color w:val="000000"/>
          <w:sz w:val="20"/>
          <w:szCs w:val="20"/>
          <w:lang w:val="es-MX" w:eastAsia="en-US"/>
        </w:rPr>
        <w:t xml:space="preserve"> se le </w:t>
      </w:r>
      <w:proofErr w:type="spellStart"/>
      <w:r w:rsidRPr="008125D5">
        <w:rPr>
          <w:rFonts w:ascii="Source Sans Pro" w:hAnsi="Source Sans Pro"/>
          <w:color w:val="000000"/>
          <w:sz w:val="20"/>
          <w:szCs w:val="20"/>
          <w:lang w:val="es-MX" w:eastAsia="en-US"/>
        </w:rPr>
        <w:t>impondra</w:t>
      </w:r>
      <w:proofErr w:type="spellEnd"/>
      <w:r w:rsidRPr="008125D5">
        <w:rPr>
          <w:rFonts w:ascii="Source Sans Pro" w:hAnsi="Source Sans Pro"/>
          <w:color w:val="000000"/>
          <w:sz w:val="20"/>
          <w:szCs w:val="20"/>
          <w:lang w:val="es-MX" w:eastAsia="en-US"/>
        </w:rPr>
        <w:t xml:space="preserve">́ de treinta y cinco a setenta </w:t>
      </w:r>
      <w:proofErr w:type="spellStart"/>
      <w:r w:rsidRPr="008125D5">
        <w:rPr>
          <w:rFonts w:ascii="Source Sans Pro" w:hAnsi="Source Sans Pro"/>
          <w:color w:val="000000"/>
          <w:sz w:val="20"/>
          <w:szCs w:val="20"/>
          <w:lang w:val="es-MX" w:eastAsia="en-US"/>
        </w:rPr>
        <w:t>años</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prisión</w:t>
      </w:r>
      <w:proofErr w:type="spellEnd"/>
      <w:r w:rsidRPr="008125D5">
        <w:rPr>
          <w:rFonts w:ascii="Source Sans Pro" w:hAnsi="Source Sans Pro"/>
          <w:color w:val="000000"/>
          <w:sz w:val="20"/>
          <w:szCs w:val="20"/>
          <w:lang w:val="es-MX" w:eastAsia="en-US"/>
        </w:rPr>
        <w:t xml:space="preserve">. La pena se agravará hasta en una tercera parte de la </w:t>
      </w:r>
      <w:proofErr w:type="spellStart"/>
      <w:r w:rsidRPr="008125D5">
        <w:rPr>
          <w:rFonts w:ascii="Source Sans Pro" w:hAnsi="Source Sans Pro"/>
          <w:color w:val="000000"/>
          <w:sz w:val="20"/>
          <w:szCs w:val="20"/>
          <w:lang w:val="es-MX" w:eastAsia="en-US"/>
        </w:rPr>
        <w:t>sanción</w:t>
      </w:r>
      <w:proofErr w:type="spellEnd"/>
      <w:r w:rsidRPr="008125D5">
        <w:rPr>
          <w:rFonts w:ascii="Source Sans Pro" w:hAnsi="Source Sans Pro"/>
          <w:color w:val="000000"/>
          <w:sz w:val="20"/>
          <w:szCs w:val="20"/>
          <w:lang w:val="es-MX" w:eastAsia="en-US"/>
        </w:rPr>
        <w:t xml:space="preserve"> prevista, cuando concurra cualquiera de las siguientes circunstancias:</w:t>
      </w:r>
    </w:p>
    <w:p w14:paraId="5FA835A4" w14:textId="77777777" w:rsidR="008125D5" w:rsidRDefault="008125D5" w:rsidP="005C2257">
      <w:pPr>
        <w:pStyle w:val="Prrafodelista"/>
        <w:ind w:left="284" w:hanging="284"/>
        <w:jc w:val="both"/>
        <w:rPr>
          <w:rFonts w:ascii="Source Sans Pro" w:hAnsi="Source Sans Pro"/>
          <w:color w:val="000000"/>
          <w:sz w:val="20"/>
          <w:szCs w:val="20"/>
          <w:lang w:val="es-MX" w:eastAsia="en-US"/>
        </w:rPr>
      </w:pPr>
    </w:p>
    <w:p w14:paraId="61189E88" w14:textId="31496B9E"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presente </w:t>
      </w:r>
      <w:proofErr w:type="spellStart"/>
      <w:r w:rsidRPr="008125D5">
        <w:rPr>
          <w:rFonts w:ascii="Source Sans Pro" w:hAnsi="Source Sans Pro"/>
          <w:color w:val="000000"/>
          <w:sz w:val="20"/>
          <w:szCs w:val="20"/>
          <w:lang w:val="es-MX" w:eastAsia="en-US"/>
        </w:rPr>
        <w:t>señales</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saña</w:t>
      </w:r>
      <w:proofErr w:type="spellEnd"/>
      <w:r w:rsidRPr="008125D5">
        <w:rPr>
          <w:rFonts w:ascii="Source Sans Pro" w:hAnsi="Source Sans Pro"/>
          <w:color w:val="000000"/>
          <w:sz w:val="20"/>
          <w:szCs w:val="20"/>
          <w:lang w:val="es-MX" w:eastAsia="en-US"/>
        </w:rPr>
        <w:t xml:space="preserve"> relacionadas con su identidad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o </w:t>
      </w:r>
      <w:proofErr w:type="spellStart"/>
      <w:r w:rsidRPr="008125D5">
        <w:rPr>
          <w:rFonts w:ascii="Source Sans Pro" w:hAnsi="Source Sans Pro"/>
          <w:color w:val="000000"/>
          <w:sz w:val="20"/>
          <w:szCs w:val="20"/>
          <w:lang w:val="es-MX" w:eastAsia="en-US"/>
        </w:rPr>
        <w:t>expresión</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Se considera que existe </w:t>
      </w:r>
      <w:proofErr w:type="spellStart"/>
      <w:r w:rsidRPr="008125D5">
        <w:rPr>
          <w:rFonts w:ascii="Source Sans Pro" w:hAnsi="Source Sans Pro"/>
          <w:color w:val="000000"/>
          <w:sz w:val="20"/>
          <w:szCs w:val="20"/>
          <w:lang w:val="es-MX" w:eastAsia="en-US"/>
        </w:rPr>
        <w:t>saña</w:t>
      </w:r>
      <w:proofErr w:type="spellEnd"/>
      <w:r w:rsidRPr="008125D5">
        <w:rPr>
          <w:rFonts w:ascii="Source Sans Pro" w:hAnsi="Source Sans Pro"/>
          <w:color w:val="000000"/>
          <w:sz w:val="20"/>
          <w:szCs w:val="20"/>
          <w:lang w:val="es-MX" w:eastAsia="en-US"/>
        </w:rPr>
        <w:t xml:space="preserve"> cuando el agente </w:t>
      </w:r>
      <w:proofErr w:type="spellStart"/>
      <w:r w:rsidRPr="008125D5">
        <w:rPr>
          <w:rFonts w:ascii="Source Sans Pro" w:hAnsi="Source Sans Pro"/>
          <w:color w:val="000000"/>
          <w:sz w:val="20"/>
          <w:szCs w:val="20"/>
          <w:lang w:val="es-MX" w:eastAsia="en-US"/>
        </w:rPr>
        <w:t>actúe</w:t>
      </w:r>
      <w:proofErr w:type="spellEnd"/>
      <w:r w:rsidRPr="008125D5">
        <w:rPr>
          <w:rFonts w:ascii="Source Sans Pro" w:hAnsi="Source Sans Pro"/>
          <w:color w:val="000000"/>
          <w:sz w:val="20"/>
          <w:szCs w:val="20"/>
          <w:lang w:val="es-MX" w:eastAsia="en-US"/>
        </w:rPr>
        <w:t xml:space="preserve"> con crueldad o bien aumente deliberadamente el dolor o sufrimiento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w:t>
      </w:r>
    </w:p>
    <w:p w14:paraId="1C24226D" w14:textId="77777777" w:rsidR="008125D5" w:rsidRPr="008125D5" w:rsidRDefault="008125D5" w:rsidP="00AD3914">
      <w:pPr>
        <w:ind w:left="851" w:hanging="284"/>
        <w:jc w:val="both"/>
        <w:rPr>
          <w:rFonts w:ascii="Source Sans Pro" w:hAnsi="Source Sans Pro"/>
          <w:color w:val="000000"/>
          <w:sz w:val="20"/>
          <w:szCs w:val="20"/>
          <w:lang w:val="es-MX" w:eastAsia="en-US"/>
        </w:rPr>
      </w:pPr>
    </w:p>
    <w:p w14:paraId="104FC6BB" w14:textId="599A9285"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el delito sea cometido en el contexto del trabajo sexual o se haya ejercido actos de </w:t>
      </w:r>
      <w:proofErr w:type="spellStart"/>
      <w:r w:rsidRPr="008125D5">
        <w:rPr>
          <w:rFonts w:ascii="Source Sans Pro" w:hAnsi="Source Sans Pro"/>
          <w:color w:val="000000"/>
          <w:sz w:val="20"/>
          <w:szCs w:val="20"/>
          <w:lang w:val="es-MX" w:eastAsia="en-US"/>
        </w:rPr>
        <w:t>explotación</w:t>
      </w:r>
      <w:proofErr w:type="spellEnd"/>
      <w:r w:rsidRPr="008125D5">
        <w:rPr>
          <w:rFonts w:ascii="Source Sans Pro" w:hAnsi="Source Sans Pro"/>
          <w:color w:val="000000"/>
          <w:sz w:val="20"/>
          <w:szCs w:val="20"/>
          <w:lang w:val="es-MX" w:eastAsia="en-US"/>
        </w:rPr>
        <w:t xml:space="preserve"> sexual o trata de personas en agravio de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w:t>
      </w:r>
      <w:proofErr w:type="spellStart"/>
      <w:r w:rsidRPr="008125D5">
        <w:rPr>
          <w:rFonts w:ascii="Source Sans Pro" w:hAnsi="Source Sans Pro"/>
          <w:color w:val="000000"/>
          <w:sz w:val="20"/>
          <w:szCs w:val="20"/>
          <w:lang w:val="es-MX" w:eastAsia="en-US"/>
        </w:rPr>
        <w:t>asi</w:t>
      </w:r>
      <w:proofErr w:type="spellEnd"/>
      <w:r w:rsidRPr="008125D5">
        <w:rPr>
          <w:rFonts w:ascii="Source Sans Pro" w:hAnsi="Source Sans Pro"/>
          <w:color w:val="000000"/>
          <w:sz w:val="20"/>
          <w:szCs w:val="20"/>
          <w:lang w:val="es-MX" w:eastAsia="en-US"/>
        </w:rPr>
        <w:t xml:space="preserve">́ como cuando existan </w:t>
      </w:r>
      <w:proofErr w:type="spellStart"/>
      <w:r w:rsidRPr="008125D5">
        <w:rPr>
          <w:rFonts w:ascii="Source Sans Pro" w:hAnsi="Source Sans Pro"/>
          <w:color w:val="000000"/>
          <w:sz w:val="20"/>
          <w:szCs w:val="20"/>
          <w:lang w:val="es-MX" w:eastAsia="en-US"/>
        </w:rPr>
        <w:t>señales</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saña</w:t>
      </w:r>
      <w:proofErr w:type="spellEnd"/>
      <w:r w:rsidRPr="008125D5">
        <w:rPr>
          <w:rFonts w:ascii="Source Sans Pro" w:hAnsi="Source Sans Pro"/>
          <w:color w:val="000000"/>
          <w:sz w:val="20"/>
          <w:szCs w:val="20"/>
          <w:lang w:val="es-MX" w:eastAsia="en-US"/>
        </w:rPr>
        <w:t xml:space="preserve"> con sus objetos relativos c</w:t>
      </w:r>
      <w:r>
        <w:rPr>
          <w:rFonts w:ascii="Source Sans Pro" w:hAnsi="Source Sans Pro"/>
          <w:color w:val="000000"/>
          <w:sz w:val="20"/>
          <w:szCs w:val="20"/>
          <w:lang w:val="es-MX" w:eastAsia="en-US"/>
        </w:rPr>
        <w:t>omo persona trabajadora sexual;</w:t>
      </w:r>
    </w:p>
    <w:p w14:paraId="3AFD0CC1" w14:textId="77777777" w:rsidR="008125D5" w:rsidRPr="008125D5" w:rsidRDefault="008125D5" w:rsidP="00AD3914">
      <w:pPr>
        <w:pStyle w:val="Prrafodelista"/>
        <w:ind w:left="851" w:hanging="284"/>
        <w:rPr>
          <w:rFonts w:ascii="Source Sans Pro" w:hAnsi="Source Sans Pro"/>
          <w:color w:val="000000"/>
          <w:sz w:val="20"/>
          <w:szCs w:val="20"/>
          <w:lang w:val="es-MX" w:eastAsia="en-US"/>
        </w:rPr>
      </w:pPr>
    </w:p>
    <w:p w14:paraId="3E4E6469" w14:textId="332902B1"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el delito sea cometido por dos o </w:t>
      </w:r>
      <w:proofErr w:type="spellStart"/>
      <w:r w:rsidRPr="008125D5">
        <w:rPr>
          <w:rFonts w:ascii="Source Sans Pro" w:hAnsi="Source Sans Pro"/>
          <w:color w:val="000000"/>
          <w:sz w:val="20"/>
          <w:szCs w:val="20"/>
          <w:lang w:val="es-MX" w:eastAsia="en-US"/>
        </w:rPr>
        <w:t>más</w:t>
      </w:r>
      <w:proofErr w:type="spellEnd"/>
      <w:r w:rsidRPr="008125D5">
        <w:rPr>
          <w:rFonts w:ascii="Source Sans Pro" w:hAnsi="Source Sans Pro"/>
          <w:color w:val="000000"/>
          <w:sz w:val="20"/>
          <w:szCs w:val="20"/>
          <w:lang w:val="es-MX" w:eastAsia="en-US"/>
        </w:rPr>
        <w:t xml:space="preserve"> personas; </w:t>
      </w:r>
    </w:p>
    <w:p w14:paraId="724CCC14" w14:textId="77777777" w:rsidR="008125D5" w:rsidRPr="008125D5" w:rsidRDefault="008125D5" w:rsidP="00AD3914">
      <w:pPr>
        <w:pStyle w:val="Prrafodelista"/>
        <w:ind w:left="851" w:hanging="284"/>
        <w:rPr>
          <w:rFonts w:ascii="Source Sans Pro" w:hAnsi="Source Sans Pro"/>
          <w:color w:val="000000"/>
          <w:sz w:val="20"/>
          <w:szCs w:val="20"/>
          <w:lang w:val="es-MX" w:eastAsia="en-US"/>
        </w:rPr>
      </w:pPr>
    </w:p>
    <w:p w14:paraId="7637C0D4" w14:textId="77777777"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el delito sea cometido en presencia de una o </w:t>
      </w:r>
      <w:proofErr w:type="spellStart"/>
      <w:r w:rsidRPr="008125D5">
        <w:rPr>
          <w:rFonts w:ascii="Source Sans Pro" w:hAnsi="Source Sans Pro"/>
          <w:color w:val="000000"/>
          <w:sz w:val="20"/>
          <w:szCs w:val="20"/>
          <w:lang w:val="es-MX" w:eastAsia="en-US"/>
        </w:rPr>
        <w:t>más</w:t>
      </w:r>
      <w:proofErr w:type="spellEnd"/>
      <w:r w:rsidRPr="008125D5">
        <w:rPr>
          <w:rFonts w:ascii="Source Sans Pro" w:hAnsi="Source Sans Pro"/>
          <w:color w:val="000000"/>
          <w:sz w:val="20"/>
          <w:szCs w:val="20"/>
          <w:lang w:val="es-MX" w:eastAsia="en-US"/>
        </w:rPr>
        <w:t xml:space="preserve"> personas con quienes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tuviere un </w:t>
      </w:r>
      <w:proofErr w:type="spellStart"/>
      <w:r w:rsidRPr="008125D5">
        <w:rPr>
          <w:rFonts w:ascii="Source Sans Pro" w:hAnsi="Source Sans Pro"/>
          <w:color w:val="000000"/>
          <w:sz w:val="20"/>
          <w:szCs w:val="20"/>
          <w:lang w:val="es-MX" w:eastAsia="en-US"/>
        </w:rPr>
        <w:t>vínculo</w:t>
      </w:r>
      <w:proofErr w:type="spellEnd"/>
      <w:r w:rsidRPr="008125D5">
        <w:rPr>
          <w:rFonts w:ascii="Source Sans Pro" w:hAnsi="Source Sans Pro"/>
          <w:color w:val="000000"/>
          <w:sz w:val="20"/>
          <w:szCs w:val="20"/>
          <w:lang w:val="es-MX" w:eastAsia="en-US"/>
        </w:rPr>
        <w:t xml:space="preserve"> de parentesco, afectivo, laboral o de confianza; </w:t>
      </w:r>
    </w:p>
    <w:p w14:paraId="5A9261B6" w14:textId="77777777" w:rsidR="008125D5" w:rsidRPr="008125D5" w:rsidRDefault="008125D5" w:rsidP="00AD3914">
      <w:pPr>
        <w:pStyle w:val="Prrafodelista"/>
        <w:ind w:left="851" w:hanging="284"/>
        <w:rPr>
          <w:rFonts w:ascii="Source Sans Pro" w:hAnsi="Source Sans Pro"/>
          <w:color w:val="000000"/>
          <w:sz w:val="20"/>
          <w:szCs w:val="20"/>
          <w:lang w:val="es-MX" w:eastAsia="en-US"/>
        </w:rPr>
      </w:pPr>
    </w:p>
    <w:p w14:paraId="479E59E6" w14:textId="77777777"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sea una menor de edad, adolescente, persona c</w:t>
      </w:r>
      <w:r>
        <w:rPr>
          <w:rFonts w:ascii="Source Sans Pro" w:hAnsi="Source Sans Pro"/>
          <w:color w:val="000000"/>
          <w:sz w:val="20"/>
          <w:szCs w:val="20"/>
          <w:lang w:val="es-MX" w:eastAsia="en-US"/>
        </w:rPr>
        <w:t>on discapacidad o adulta mayor;</w:t>
      </w:r>
    </w:p>
    <w:p w14:paraId="0A418F0A" w14:textId="77777777" w:rsidR="008125D5" w:rsidRPr="008125D5" w:rsidRDefault="008125D5" w:rsidP="00AD3914">
      <w:pPr>
        <w:pStyle w:val="Prrafodelista"/>
        <w:ind w:left="851" w:hanging="284"/>
        <w:rPr>
          <w:rFonts w:ascii="Source Sans Pro" w:hAnsi="Source Sans Pro"/>
          <w:color w:val="000000"/>
          <w:sz w:val="20"/>
          <w:szCs w:val="20"/>
          <w:lang w:val="es-MX" w:eastAsia="en-US"/>
        </w:rPr>
      </w:pPr>
    </w:p>
    <w:p w14:paraId="373389A1" w14:textId="77777777"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sea una persona en </w:t>
      </w:r>
      <w:proofErr w:type="spellStart"/>
      <w:r w:rsidRPr="008125D5">
        <w:rPr>
          <w:rFonts w:ascii="Source Sans Pro" w:hAnsi="Source Sans Pro"/>
          <w:color w:val="000000"/>
          <w:sz w:val="20"/>
          <w:szCs w:val="20"/>
          <w:lang w:val="es-MX" w:eastAsia="en-US"/>
        </w:rPr>
        <w:t>situación</w:t>
      </w:r>
      <w:proofErr w:type="spellEnd"/>
      <w:r w:rsidRPr="008125D5">
        <w:rPr>
          <w:rFonts w:ascii="Source Sans Pro" w:hAnsi="Source Sans Pro"/>
          <w:color w:val="000000"/>
          <w:sz w:val="20"/>
          <w:szCs w:val="20"/>
          <w:lang w:val="es-MX" w:eastAsia="en-US"/>
        </w:rPr>
        <w:t xml:space="preserve"> de calle, o </w:t>
      </w:r>
    </w:p>
    <w:p w14:paraId="0CD8A6DE" w14:textId="77777777" w:rsidR="008125D5" w:rsidRPr="008125D5" w:rsidRDefault="008125D5" w:rsidP="00AD3914">
      <w:pPr>
        <w:pStyle w:val="Prrafodelista"/>
        <w:ind w:left="851" w:hanging="284"/>
        <w:rPr>
          <w:rFonts w:ascii="Source Sans Pro" w:hAnsi="Source Sans Pro"/>
          <w:color w:val="000000"/>
          <w:sz w:val="20"/>
          <w:szCs w:val="20"/>
          <w:lang w:val="es-MX" w:eastAsia="en-US"/>
        </w:rPr>
      </w:pPr>
    </w:p>
    <w:p w14:paraId="54377DDE" w14:textId="77777777" w:rsidR="008125D5" w:rsidRDefault="008125D5" w:rsidP="00AD3914">
      <w:pPr>
        <w:pStyle w:val="Prrafodelista"/>
        <w:numPr>
          <w:ilvl w:val="0"/>
          <w:numId w:val="182"/>
        </w:numPr>
        <w:ind w:left="851" w:hanging="284"/>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Cuando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haya recibido amenazas de muerte relacionadas con su identidad o </w:t>
      </w:r>
      <w:proofErr w:type="spellStart"/>
      <w:r w:rsidRPr="008125D5">
        <w:rPr>
          <w:rFonts w:ascii="Source Sans Pro" w:hAnsi="Source Sans Pro"/>
          <w:color w:val="000000"/>
          <w:sz w:val="20"/>
          <w:szCs w:val="20"/>
          <w:lang w:val="es-MX" w:eastAsia="en-US"/>
        </w:rPr>
        <w:t>expresión</w:t>
      </w:r>
      <w:proofErr w:type="spellEnd"/>
      <w:r w:rsidRPr="008125D5">
        <w:rPr>
          <w:rFonts w:ascii="Source Sans Pro" w:hAnsi="Source Sans Pro"/>
          <w:color w:val="000000"/>
          <w:sz w:val="20"/>
          <w:szCs w:val="20"/>
          <w:lang w:val="es-MX" w:eastAsia="en-US"/>
        </w:rPr>
        <w:t xml:space="preserve"> de </w:t>
      </w:r>
      <w:proofErr w:type="spellStart"/>
      <w:r w:rsidRPr="008125D5">
        <w:rPr>
          <w:rFonts w:ascii="Source Sans Pro" w:hAnsi="Source Sans Pro"/>
          <w:color w:val="000000"/>
          <w:sz w:val="20"/>
          <w:szCs w:val="20"/>
          <w:lang w:val="es-MX" w:eastAsia="en-US"/>
        </w:rPr>
        <w:t>género</w:t>
      </w:r>
      <w:proofErr w:type="spellEnd"/>
      <w:r w:rsidRPr="008125D5">
        <w:rPr>
          <w:rFonts w:ascii="Source Sans Pro" w:hAnsi="Source Sans Pro"/>
          <w:color w:val="000000"/>
          <w:sz w:val="20"/>
          <w:szCs w:val="20"/>
          <w:lang w:val="es-MX" w:eastAsia="en-US"/>
        </w:rPr>
        <w:t xml:space="preserve">, ya sea de forma presencial o virtual. </w:t>
      </w:r>
    </w:p>
    <w:p w14:paraId="2EEC240A" w14:textId="77777777" w:rsidR="008125D5" w:rsidRPr="008125D5" w:rsidRDefault="008125D5" w:rsidP="005C2257">
      <w:pPr>
        <w:pStyle w:val="Prrafodelista"/>
        <w:ind w:left="284" w:hanging="284"/>
        <w:rPr>
          <w:rFonts w:ascii="Source Sans Pro" w:hAnsi="Source Sans Pro"/>
          <w:color w:val="000000"/>
          <w:sz w:val="20"/>
          <w:szCs w:val="20"/>
          <w:lang w:val="es-MX" w:eastAsia="en-US"/>
        </w:rPr>
      </w:pPr>
    </w:p>
    <w:p w14:paraId="46D28E41" w14:textId="6FE49319" w:rsidR="008125D5" w:rsidRDefault="008125D5" w:rsidP="005C2257">
      <w:pPr>
        <w:jc w:val="both"/>
        <w:rPr>
          <w:rFonts w:ascii="Source Sans Pro" w:hAnsi="Source Sans Pro"/>
          <w:color w:val="000000"/>
          <w:sz w:val="20"/>
          <w:szCs w:val="20"/>
          <w:lang w:val="es-MX" w:eastAsia="en-US"/>
        </w:rPr>
      </w:pPr>
      <w:proofErr w:type="spellStart"/>
      <w:r w:rsidRPr="008125D5">
        <w:rPr>
          <w:rFonts w:ascii="Source Sans Pro" w:hAnsi="Source Sans Pro"/>
          <w:color w:val="000000"/>
          <w:sz w:val="20"/>
          <w:szCs w:val="20"/>
          <w:lang w:val="es-MX" w:eastAsia="en-US"/>
        </w:rPr>
        <w:t>Tratándose</w:t>
      </w:r>
      <w:proofErr w:type="spellEnd"/>
      <w:r w:rsidRPr="008125D5">
        <w:rPr>
          <w:rFonts w:ascii="Source Sans Pro" w:hAnsi="Source Sans Pro"/>
          <w:color w:val="000000"/>
          <w:sz w:val="20"/>
          <w:szCs w:val="20"/>
          <w:lang w:val="es-MX" w:eastAsia="en-US"/>
        </w:rPr>
        <w:t xml:space="preserve"> de los incisos d) y e), el sujeto activo </w:t>
      </w:r>
      <w:proofErr w:type="spellStart"/>
      <w:r w:rsidRPr="008125D5">
        <w:rPr>
          <w:rFonts w:ascii="Source Sans Pro" w:hAnsi="Source Sans Pro"/>
          <w:color w:val="000000"/>
          <w:sz w:val="20"/>
          <w:szCs w:val="20"/>
          <w:lang w:val="es-MX" w:eastAsia="en-US"/>
        </w:rPr>
        <w:t>perdera</w:t>
      </w:r>
      <w:proofErr w:type="spellEnd"/>
      <w:r w:rsidRPr="008125D5">
        <w:rPr>
          <w:rFonts w:ascii="Source Sans Pro" w:hAnsi="Source Sans Pro"/>
          <w:color w:val="000000"/>
          <w:sz w:val="20"/>
          <w:szCs w:val="20"/>
          <w:lang w:val="es-MX" w:eastAsia="en-US"/>
        </w:rPr>
        <w:t xml:space="preserve">́ todos los derechos en </w:t>
      </w:r>
      <w:proofErr w:type="spellStart"/>
      <w:r w:rsidRPr="008125D5">
        <w:rPr>
          <w:rFonts w:ascii="Source Sans Pro" w:hAnsi="Source Sans Pro"/>
          <w:color w:val="000000"/>
          <w:sz w:val="20"/>
          <w:szCs w:val="20"/>
          <w:lang w:val="es-MX" w:eastAsia="en-US"/>
        </w:rPr>
        <w:t>relación</w:t>
      </w:r>
      <w:proofErr w:type="spellEnd"/>
      <w:r w:rsidRPr="008125D5">
        <w:rPr>
          <w:rFonts w:ascii="Source Sans Pro" w:hAnsi="Source Sans Pro"/>
          <w:color w:val="000000"/>
          <w:sz w:val="20"/>
          <w:szCs w:val="20"/>
          <w:lang w:val="es-MX" w:eastAsia="en-US"/>
        </w:rPr>
        <w:t xml:space="preserve"> con la </w:t>
      </w:r>
      <w:proofErr w:type="spellStart"/>
      <w:r w:rsidRPr="008125D5">
        <w:rPr>
          <w:rFonts w:ascii="Source Sans Pro" w:hAnsi="Source Sans Pro"/>
          <w:color w:val="000000"/>
          <w:sz w:val="20"/>
          <w:szCs w:val="20"/>
          <w:lang w:val="es-MX" w:eastAsia="en-US"/>
        </w:rPr>
        <w:t>víctima</w:t>
      </w:r>
      <w:proofErr w:type="spellEnd"/>
      <w:r w:rsidRPr="008125D5">
        <w:rPr>
          <w:rFonts w:ascii="Source Sans Pro" w:hAnsi="Source Sans Pro"/>
          <w:color w:val="000000"/>
          <w:sz w:val="20"/>
          <w:szCs w:val="20"/>
          <w:lang w:val="es-MX" w:eastAsia="en-US"/>
        </w:rPr>
        <w:t xml:space="preserve"> incluidos los de </w:t>
      </w:r>
      <w:proofErr w:type="spellStart"/>
      <w:r w:rsidRPr="008125D5">
        <w:rPr>
          <w:rFonts w:ascii="Source Sans Pro" w:hAnsi="Source Sans Pro"/>
          <w:color w:val="000000"/>
          <w:sz w:val="20"/>
          <w:szCs w:val="20"/>
          <w:lang w:val="es-MX" w:eastAsia="en-US"/>
        </w:rPr>
        <w:t>carácter</w:t>
      </w:r>
      <w:proofErr w:type="spellEnd"/>
      <w:r w:rsidRPr="008125D5">
        <w:rPr>
          <w:rFonts w:ascii="Source Sans Pro" w:hAnsi="Source Sans Pro"/>
          <w:color w:val="000000"/>
          <w:sz w:val="20"/>
          <w:szCs w:val="20"/>
          <w:lang w:val="es-MX" w:eastAsia="en-US"/>
        </w:rPr>
        <w:t xml:space="preserve"> sucesorio. </w:t>
      </w:r>
    </w:p>
    <w:p w14:paraId="153F60E9" w14:textId="77777777" w:rsidR="005C2257" w:rsidRPr="008125D5" w:rsidRDefault="005C2257" w:rsidP="005C2257">
      <w:pPr>
        <w:jc w:val="both"/>
        <w:rPr>
          <w:rFonts w:ascii="Source Sans Pro" w:hAnsi="Source Sans Pro"/>
          <w:color w:val="000000"/>
          <w:sz w:val="20"/>
          <w:szCs w:val="20"/>
          <w:lang w:val="es-MX" w:eastAsia="en-US"/>
        </w:rPr>
      </w:pPr>
    </w:p>
    <w:p w14:paraId="4E73CB4C" w14:textId="77777777" w:rsidR="008125D5" w:rsidRDefault="008125D5" w:rsidP="005C2257">
      <w:pPr>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lastRenderedPageBreak/>
        <w:t xml:space="preserve">En el caso de que no se pueda acreditar el delito de </w:t>
      </w:r>
      <w:proofErr w:type="spellStart"/>
      <w:r w:rsidRPr="008125D5">
        <w:rPr>
          <w:rFonts w:ascii="Source Sans Pro" w:hAnsi="Source Sans Pro"/>
          <w:color w:val="000000"/>
          <w:sz w:val="20"/>
          <w:szCs w:val="20"/>
          <w:lang w:val="es-MX" w:eastAsia="en-US"/>
        </w:rPr>
        <w:t>transfeminicidio</w:t>
      </w:r>
      <w:proofErr w:type="spellEnd"/>
      <w:r w:rsidRPr="008125D5">
        <w:rPr>
          <w:rFonts w:ascii="Source Sans Pro" w:hAnsi="Source Sans Pro"/>
          <w:color w:val="000000"/>
          <w:sz w:val="20"/>
          <w:szCs w:val="20"/>
          <w:lang w:val="es-MX" w:eastAsia="en-US"/>
        </w:rPr>
        <w:t xml:space="preserve">, se </w:t>
      </w:r>
      <w:proofErr w:type="spellStart"/>
      <w:r w:rsidRPr="008125D5">
        <w:rPr>
          <w:rFonts w:ascii="Source Sans Pro" w:hAnsi="Source Sans Pro"/>
          <w:color w:val="000000"/>
          <w:sz w:val="20"/>
          <w:szCs w:val="20"/>
          <w:lang w:val="es-MX" w:eastAsia="en-US"/>
        </w:rPr>
        <w:t>aplicarán</w:t>
      </w:r>
      <w:proofErr w:type="spellEnd"/>
      <w:r w:rsidRPr="008125D5">
        <w:rPr>
          <w:rFonts w:ascii="Source Sans Pro" w:hAnsi="Source Sans Pro"/>
          <w:color w:val="000000"/>
          <w:sz w:val="20"/>
          <w:szCs w:val="20"/>
          <w:lang w:val="es-MX" w:eastAsia="en-US"/>
        </w:rPr>
        <w:t xml:space="preserve"> las reglas del delito de feminicidio o de homicidio, </w:t>
      </w:r>
      <w:proofErr w:type="spellStart"/>
      <w:r w:rsidRPr="008125D5">
        <w:rPr>
          <w:rFonts w:ascii="Source Sans Pro" w:hAnsi="Source Sans Pro"/>
          <w:color w:val="000000"/>
          <w:sz w:val="20"/>
          <w:szCs w:val="20"/>
          <w:lang w:val="es-MX" w:eastAsia="en-US"/>
        </w:rPr>
        <w:t>según</w:t>
      </w:r>
      <w:proofErr w:type="spellEnd"/>
      <w:r w:rsidRPr="008125D5">
        <w:rPr>
          <w:rFonts w:ascii="Source Sans Pro" w:hAnsi="Source Sans Pro"/>
          <w:color w:val="000000"/>
          <w:sz w:val="20"/>
          <w:szCs w:val="20"/>
          <w:lang w:val="es-MX" w:eastAsia="en-US"/>
        </w:rPr>
        <w:t xml:space="preserve"> sea el caso. </w:t>
      </w:r>
    </w:p>
    <w:p w14:paraId="3B757D72" w14:textId="77777777" w:rsidR="005C2257" w:rsidRDefault="005C2257" w:rsidP="005C2257">
      <w:pPr>
        <w:jc w:val="both"/>
        <w:rPr>
          <w:rFonts w:ascii="Source Sans Pro" w:hAnsi="Source Sans Pro"/>
          <w:color w:val="000000"/>
          <w:sz w:val="20"/>
          <w:szCs w:val="20"/>
          <w:lang w:val="es-MX" w:eastAsia="en-US"/>
        </w:rPr>
      </w:pPr>
    </w:p>
    <w:p w14:paraId="531EAC18" w14:textId="4B4AF3C2" w:rsidR="008125D5" w:rsidRPr="008125D5" w:rsidRDefault="008125D5" w:rsidP="005C2257">
      <w:pPr>
        <w:jc w:val="both"/>
        <w:rPr>
          <w:rFonts w:ascii="Source Sans Pro" w:hAnsi="Source Sans Pro"/>
          <w:color w:val="000000"/>
          <w:sz w:val="20"/>
          <w:szCs w:val="20"/>
          <w:lang w:val="es-MX" w:eastAsia="en-US"/>
        </w:rPr>
      </w:pPr>
      <w:r w:rsidRPr="008125D5">
        <w:rPr>
          <w:rFonts w:ascii="Source Sans Pro" w:hAnsi="Source Sans Pro"/>
          <w:color w:val="000000"/>
          <w:sz w:val="20"/>
          <w:szCs w:val="20"/>
          <w:lang w:val="es-MX" w:eastAsia="en-US"/>
        </w:rPr>
        <w:t xml:space="preserve">Para la </w:t>
      </w:r>
      <w:proofErr w:type="spellStart"/>
      <w:r w:rsidRPr="008125D5">
        <w:rPr>
          <w:rFonts w:ascii="Source Sans Pro" w:hAnsi="Source Sans Pro"/>
          <w:color w:val="000000"/>
          <w:sz w:val="20"/>
          <w:szCs w:val="20"/>
          <w:lang w:val="es-MX" w:eastAsia="en-US"/>
        </w:rPr>
        <w:t>acreditación</w:t>
      </w:r>
      <w:proofErr w:type="spellEnd"/>
      <w:r w:rsidRPr="008125D5">
        <w:rPr>
          <w:rFonts w:ascii="Source Sans Pro" w:hAnsi="Source Sans Pro"/>
          <w:color w:val="000000"/>
          <w:sz w:val="20"/>
          <w:szCs w:val="20"/>
          <w:lang w:val="es-MX" w:eastAsia="en-US"/>
        </w:rPr>
        <w:t xml:space="preserve"> del delito de </w:t>
      </w:r>
      <w:proofErr w:type="spellStart"/>
      <w:r w:rsidRPr="008125D5">
        <w:rPr>
          <w:rFonts w:ascii="Source Sans Pro" w:hAnsi="Source Sans Pro"/>
          <w:color w:val="000000"/>
          <w:sz w:val="20"/>
          <w:szCs w:val="20"/>
          <w:lang w:val="es-MX" w:eastAsia="en-US"/>
        </w:rPr>
        <w:t>transfeminicidio</w:t>
      </w:r>
      <w:proofErr w:type="spellEnd"/>
      <w:r w:rsidRPr="008125D5">
        <w:rPr>
          <w:rFonts w:ascii="Source Sans Pro" w:hAnsi="Source Sans Pro"/>
          <w:color w:val="000000"/>
          <w:sz w:val="20"/>
          <w:szCs w:val="20"/>
          <w:lang w:val="es-MX" w:eastAsia="en-US"/>
        </w:rPr>
        <w:t xml:space="preserve">, la </w:t>
      </w:r>
      <w:proofErr w:type="spellStart"/>
      <w:r w:rsidRPr="008125D5">
        <w:rPr>
          <w:rFonts w:ascii="Source Sans Pro" w:hAnsi="Source Sans Pro"/>
          <w:color w:val="000000"/>
          <w:sz w:val="20"/>
          <w:szCs w:val="20"/>
          <w:lang w:val="es-MX" w:eastAsia="en-US"/>
        </w:rPr>
        <w:t>Fiscalía</w:t>
      </w:r>
      <w:proofErr w:type="spellEnd"/>
      <w:r w:rsidRPr="008125D5">
        <w:rPr>
          <w:rFonts w:ascii="Source Sans Pro" w:hAnsi="Source Sans Pro"/>
          <w:color w:val="000000"/>
          <w:sz w:val="20"/>
          <w:szCs w:val="20"/>
          <w:lang w:val="es-MX" w:eastAsia="en-US"/>
        </w:rPr>
        <w:t xml:space="preserve"> y </w:t>
      </w:r>
      <w:proofErr w:type="spellStart"/>
      <w:r w:rsidRPr="008125D5">
        <w:rPr>
          <w:rFonts w:ascii="Source Sans Pro" w:hAnsi="Source Sans Pro"/>
          <w:color w:val="000000"/>
          <w:sz w:val="20"/>
          <w:szCs w:val="20"/>
          <w:lang w:val="es-MX" w:eastAsia="en-US"/>
        </w:rPr>
        <w:t>demás</w:t>
      </w:r>
      <w:proofErr w:type="spellEnd"/>
      <w:r w:rsidRPr="008125D5">
        <w:rPr>
          <w:rFonts w:ascii="Source Sans Pro" w:hAnsi="Source Sans Pro"/>
          <w:color w:val="000000"/>
          <w:sz w:val="20"/>
          <w:szCs w:val="20"/>
          <w:lang w:val="es-MX" w:eastAsia="en-US"/>
        </w:rPr>
        <w:t xml:space="preserve"> instancias correspondientes </w:t>
      </w:r>
      <w:proofErr w:type="spellStart"/>
      <w:r w:rsidRPr="008125D5">
        <w:rPr>
          <w:rFonts w:ascii="Source Sans Pro" w:hAnsi="Source Sans Pro"/>
          <w:color w:val="000000"/>
          <w:sz w:val="20"/>
          <w:szCs w:val="20"/>
          <w:lang w:val="es-MX" w:eastAsia="en-US"/>
        </w:rPr>
        <w:t>deberán</w:t>
      </w:r>
      <w:proofErr w:type="spellEnd"/>
      <w:r w:rsidRPr="008125D5">
        <w:rPr>
          <w:rFonts w:ascii="Source Sans Pro" w:hAnsi="Source Sans Pro"/>
          <w:color w:val="000000"/>
          <w:sz w:val="20"/>
          <w:szCs w:val="20"/>
          <w:lang w:val="es-MX" w:eastAsia="en-US"/>
        </w:rPr>
        <w:t xml:space="preserve"> seguir los requisitos establecidos por el Protocolo de </w:t>
      </w:r>
      <w:proofErr w:type="spellStart"/>
      <w:r w:rsidRPr="008125D5">
        <w:rPr>
          <w:rFonts w:ascii="Source Sans Pro" w:hAnsi="Source Sans Pro"/>
          <w:color w:val="000000"/>
          <w:sz w:val="20"/>
          <w:szCs w:val="20"/>
          <w:lang w:val="es-MX" w:eastAsia="en-US"/>
        </w:rPr>
        <w:t>Actuación</w:t>
      </w:r>
      <w:proofErr w:type="spellEnd"/>
      <w:r w:rsidRPr="008125D5">
        <w:rPr>
          <w:rFonts w:ascii="Source Sans Pro" w:hAnsi="Source Sans Pro"/>
          <w:color w:val="000000"/>
          <w:sz w:val="20"/>
          <w:szCs w:val="20"/>
          <w:lang w:val="es-MX" w:eastAsia="en-US"/>
        </w:rPr>
        <w:t xml:space="preserve"> para la </w:t>
      </w:r>
      <w:proofErr w:type="spellStart"/>
      <w:r w:rsidRPr="008125D5">
        <w:rPr>
          <w:rFonts w:ascii="Source Sans Pro" w:hAnsi="Source Sans Pro"/>
          <w:color w:val="000000"/>
          <w:sz w:val="20"/>
          <w:szCs w:val="20"/>
          <w:lang w:val="es-MX" w:eastAsia="en-US"/>
        </w:rPr>
        <w:t>Atención</w:t>
      </w:r>
      <w:proofErr w:type="spellEnd"/>
      <w:r w:rsidRPr="008125D5">
        <w:rPr>
          <w:rFonts w:ascii="Source Sans Pro" w:hAnsi="Source Sans Pro"/>
          <w:color w:val="000000"/>
          <w:sz w:val="20"/>
          <w:szCs w:val="20"/>
          <w:lang w:val="es-MX" w:eastAsia="en-US"/>
        </w:rPr>
        <w:t xml:space="preserve"> a las Personas de la Comunidad LGBTTTI</w:t>
      </w:r>
    </w:p>
    <w:p w14:paraId="09466681" w14:textId="13DF1862" w:rsidR="005C2257" w:rsidRPr="007F1078" w:rsidRDefault="005C2257" w:rsidP="005C2257">
      <w:pPr>
        <w:pStyle w:val="Prrafodelista"/>
        <w:tabs>
          <w:tab w:val="left" w:pos="2552"/>
        </w:tabs>
        <w:jc w:val="center"/>
        <w:rPr>
          <w:rFonts w:ascii="Source Sans Pro" w:hAnsi="Source Sans Pro" w:cs="Arial"/>
          <w:i/>
          <w:iCs/>
          <w:color w:val="A80000"/>
          <w:sz w:val="16"/>
          <w:szCs w:val="16"/>
        </w:rPr>
      </w:pP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r>
      <w:r>
        <w:rPr>
          <w:rFonts w:ascii="Source Sans Pro" w:hAnsi="Source Sans Pro" w:cs="Arial"/>
          <w:i/>
          <w:iCs/>
          <w:color w:val="A80000"/>
          <w:sz w:val="16"/>
          <w:szCs w:val="16"/>
        </w:rPr>
        <w:tab/>
        <w:t xml:space="preserve">                 Capitulo Adicionado G.O. CDMX 23/08</w:t>
      </w:r>
      <w:r w:rsidRPr="007F1078">
        <w:rPr>
          <w:rFonts w:ascii="Source Sans Pro" w:hAnsi="Source Sans Pro" w:cs="Arial"/>
          <w:i/>
          <w:iCs/>
          <w:color w:val="A80000"/>
          <w:sz w:val="16"/>
          <w:szCs w:val="16"/>
        </w:rPr>
        <w:t>/24</w:t>
      </w:r>
      <w:r w:rsidRPr="007F1078">
        <w:rPr>
          <w:rFonts w:ascii="Source Sans Pro" w:hAnsi="Source Sans Pro" w:cs="Arial"/>
          <w:sz w:val="20"/>
          <w:szCs w:val="20"/>
          <w:lang w:val="es-MX"/>
        </w:rPr>
        <w:t xml:space="preserve"> </w:t>
      </w:r>
    </w:p>
    <w:p w14:paraId="01B3EF49" w14:textId="77777777" w:rsidR="00EE57CE" w:rsidRPr="00EE57CE" w:rsidRDefault="007755DD" w:rsidP="00F37D30">
      <w:pPr>
        <w:jc w:val="center"/>
        <w:rPr>
          <w:rFonts w:ascii="Source Sans Pro" w:hAnsi="Source Sans Pro" w:cs="Arial"/>
          <w:b/>
          <w:bCs/>
          <w:sz w:val="20"/>
          <w:szCs w:val="20"/>
          <w:lang w:val="es-MX"/>
        </w:rPr>
      </w:pPr>
      <w:r w:rsidRPr="00EE57CE">
        <w:rPr>
          <w:rFonts w:ascii="Source Sans Pro" w:hAnsi="Source Sans Pro" w:cs="Arial"/>
          <w:b/>
          <w:bCs/>
          <w:sz w:val="20"/>
          <w:szCs w:val="20"/>
          <w:lang w:val="es-MX"/>
        </w:rPr>
        <w:t xml:space="preserve">CAPÍTULO VIII </w:t>
      </w:r>
    </w:p>
    <w:p w14:paraId="5B1B291C" w14:textId="79CDB54B" w:rsidR="003F3962" w:rsidRDefault="00EE57CE" w:rsidP="00EE57CE">
      <w:pPr>
        <w:tabs>
          <w:tab w:val="center" w:pos="4419"/>
        </w:tabs>
        <w:rPr>
          <w:rFonts w:ascii="Source Sans Pro" w:hAnsi="Source Sans Pro" w:cs="Arial"/>
          <w:b/>
          <w:bCs/>
          <w:sz w:val="20"/>
          <w:szCs w:val="20"/>
          <w:lang w:val="es-MX"/>
        </w:rPr>
      </w:pPr>
      <w:r>
        <w:rPr>
          <w:rFonts w:ascii="Source Sans Pro" w:hAnsi="Source Sans Pro" w:cs="Arial"/>
          <w:b/>
          <w:bCs/>
          <w:sz w:val="20"/>
          <w:szCs w:val="20"/>
          <w:lang w:val="es-MX"/>
        </w:rPr>
        <w:tab/>
      </w:r>
      <w:r w:rsidR="007755DD" w:rsidRPr="00EE57CE">
        <w:rPr>
          <w:rFonts w:ascii="Source Sans Pro" w:hAnsi="Source Sans Pro" w:cs="Arial"/>
          <w:b/>
          <w:bCs/>
          <w:sz w:val="20"/>
          <w:szCs w:val="20"/>
          <w:lang w:val="es-MX"/>
        </w:rPr>
        <w:t>EXTORSIÓN</w:t>
      </w:r>
    </w:p>
    <w:p w14:paraId="2033AF02" w14:textId="10F312F7" w:rsidR="00EE57CE" w:rsidRDefault="00EE57CE" w:rsidP="00EE57CE">
      <w:pPr>
        <w:rPr>
          <w:rFonts w:ascii="Source Sans Pro" w:hAnsi="Source Sans Pro" w:cs="Arial"/>
          <w:b/>
          <w:bCs/>
          <w:sz w:val="20"/>
          <w:szCs w:val="20"/>
          <w:lang w:val="es-MX"/>
        </w:rPr>
      </w:pPr>
    </w:p>
    <w:p w14:paraId="582B397D" w14:textId="6A1588F1" w:rsidR="00EE57CE" w:rsidRDefault="00EE57CE" w:rsidP="00EE57CE">
      <w:pPr>
        <w:rPr>
          <w:rFonts w:ascii="Source Sans Pro" w:hAnsi="Source Sans Pro"/>
          <w:color w:val="000000"/>
          <w:sz w:val="20"/>
          <w:szCs w:val="20"/>
          <w:lang w:val="es-MX" w:eastAsia="en-US"/>
        </w:rPr>
      </w:pPr>
      <w:r w:rsidRPr="00EE57CE">
        <w:rPr>
          <w:rFonts w:ascii="Source Sans Pro" w:hAnsi="Source Sans Pro"/>
          <w:b/>
          <w:color w:val="000000"/>
          <w:sz w:val="20"/>
          <w:szCs w:val="20"/>
          <w:lang w:val="es-MX" w:eastAsia="en-US"/>
        </w:rPr>
        <w:t xml:space="preserve">Artículo 148.- </w:t>
      </w:r>
      <w:proofErr w:type="spellStart"/>
      <w:r w:rsidRPr="00EE57CE">
        <w:rPr>
          <w:rFonts w:ascii="Source Sans Pro" w:hAnsi="Source Sans Pro"/>
          <w:b/>
          <w:color w:val="000000"/>
          <w:sz w:val="20"/>
          <w:szCs w:val="20"/>
          <w:lang w:val="es-MX" w:eastAsia="en-US"/>
        </w:rPr>
        <w:t>Quáter</w:t>
      </w:r>
      <w:proofErr w:type="spellEnd"/>
      <w:r w:rsidRPr="00EE57CE">
        <w:rPr>
          <w:rFonts w:ascii="Source Sans Pro" w:hAnsi="Source Sans Pro"/>
          <w:b/>
          <w:color w:val="000000"/>
          <w:sz w:val="20"/>
          <w:szCs w:val="20"/>
          <w:lang w:val="es-MX" w:eastAsia="en-US"/>
        </w:rPr>
        <w:t>. -</w:t>
      </w:r>
      <w:r w:rsidRPr="00EE57CE">
        <w:rPr>
          <w:rFonts w:ascii="Source Sans Pro" w:hAnsi="Source Sans Pro"/>
          <w:color w:val="000000"/>
          <w:sz w:val="20"/>
          <w:szCs w:val="20"/>
          <w:lang w:val="es-MX" w:eastAsia="en-US"/>
        </w:rPr>
        <w:t xml:space="preserve"> Al que, sin derecho, por sí o por interpósita persona, haciendo algún tipo de violencia física o moral pretenda obligar u obligue a otro a dar, hacer, dejar de hacer o tolerar cualquier acción u omisión con el propósito de obtener un beneficio de cualquier clase, para sí o para un tercero, se le aplicarán de diez a quince años de prisión y multa de dos mil a tres mil unidades de medida y actualización.</w:t>
      </w:r>
    </w:p>
    <w:p w14:paraId="5733677B" w14:textId="6A15C308" w:rsidR="00EE57CE" w:rsidRDefault="00EE57CE" w:rsidP="00EE57CE">
      <w:pPr>
        <w:rPr>
          <w:rFonts w:ascii="Source Sans Pro" w:hAnsi="Source Sans Pro"/>
          <w:color w:val="000000"/>
          <w:sz w:val="20"/>
          <w:szCs w:val="20"/>
          <w:lang w:val="es-MX" w:eastAsia="en-US"/>
        </w:rPr>
      </w:pPr>
    </w:p>
    <w:p w14:paraId="5FE7F294" w14:textId="640CD864" w:rsidR="00EE57CE" w:rsidRDefault="00EE57CE" w:rsidP="00EE57CE">
      <w:pPr>
        <w:rPr>
          <w:rFonts w:ascii="Source Sans Pro" w:hAnsi="Source Sans Pro"/>
          <w:color w:val="000000"/>
          <w:sz w:val="20"/>
          <w:szCs w:val="20"/>
          <w:lang w:val="es-MX" w:eastAsia="en-US"/>
        </w:rPr>
      </w:pPr>
      <w:r w:rsidRPr="00EE57CE">
        <w:rPr>
          <w:rFonts w:ascii="Source Sans Pro" w:hAnsi="Source Sans Pro"/>
          <w:color w:val="000000"/>
          <w:sz w:val="20"/>
          <w:szCs w:val="20"/>
          <w:lang w:val="es-MX" w:eastAsia="en-US"/>
        </w:rPr>
        <w:t>Este delito se perseguirá de oficio.</w:t>
      </w:r>
    </w:p>
    <w:p w14:paraId="5BD65FC6" w14:textId="4A251AE7" w:rsidR="00EE57CE" w:rsidRDefault="00EE57CE" w:rsidP="00EE57CE">
      <w:pPr>
        <w:rPr>
          <w:rFonts w:ascii="Source Sans Pro" w:hAnsi="Source Sans Pro"/>
          <w:color w:val="000000"/>
          <w:sz w:val="20"/>
          <w:szCs w:val="20"/>
          <w:lang w:val="es-MX" w:eastAsia="en-US"/>
        </w:rPr>
      </w:pPr>
    </w:p>
    <w:p w14:paraId="0C85DFF2" w14:textId="065CC59B" w:rsidR="00EE57CE" w:rsidRDefault="00EE57CE" w:rsidP="00EE57CE">
      <w:pPr>
        <w:rPr>
          <w:rFonts w:ascii="Source Sans Pro" w:hAnsi="Source Sans Pro"/>
          <w:color w:val="000000"/>
          <w:sz w:val="20"/>
          <w:szCs w:val="20"/>
          <w:lang w:val="es-MX" w:eastAsia="en-US"/>
        </w:rPr>
      </w:pPr>
      <w:r w:rsidRPr="00EE57CE">
        <w:rPr>
          <w:rFonts w:ascii="Source Sans Pro" w:hAnsi="Source Sans Pro"/>
          <w:color w:val="000000"/>
          <w:sz w:val="20"/>
          <w:szCs w:val="20"/>
          <w:lang w:val="es-MX" w:eastAsia="en-US"/>
        </w:rPr>
        <w:t>Las penas previstas para el delito de extorsión se aumentarán al doble, cuando la comisión del hecho descrito en el párrafo primero:</w:t>
      </w:r>
    </w:p>
    <w:p w14:paraId="301585D4" w14:textId="44BBEA89" w:rsidR="00EE57CE" w:rsidRDefault="00EE57CE" w:rsidP="00EE57CE">
      <w:pPr>
        <w:rPr>
          <w:rFonts w:ascii="Source Sans Pro" w:hAnsi="Source Sans Pro"/>
          <w:color w:val="000000"/>
          <w:sz w:val="20"/>
          <w:szCs w:val="20"/>
          <w:lang w:val="es-MX" w:eastAsia="en-US"/>
        </w:rPr>
      </w:pPr>
    </w:p>
    <w:p w14:paraId="2A3C5EA5" w14:textId="19FA70CB"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 xml:space="preserve">Se realice por servidor o </w:t>
      </w:r>
      <w:proofErr w:type="spellStart"/>
      <w:r w:rsidRPr="00115B0C">
        <w:rPr>
          <w:rFonts w:ascii="Source Sans Pro" w:hAnsi="Source Sans Pro"/>
          <w:color w:val="000000"/>
          <w:sz w:val="20"/>
          <w:szCs w:val="20"/>
          <w:lang w:val="es-MX" w:eastAsia="en-US"/>
        </w:rPr>
        <w:t>exservidor</w:t>
      </w:r>
      <w:proofErr w:type="spellEnd"/>
      <w:r w:rsidRPr="00115B0C">
        <w:rPr>
          <w:rFonts w:ascii="Source Sans Pro" w:hAnsi="Source Sans Pro"/>
          <w:color w:val="000000"/>
          <w:sz w:val="20"/>
          <w:szCs w:val="20"/>
          <w:lang w:val="es-MX" w:eastAsia="en-US"/>
        </w:rPr>
        <w:t xml:space="preserve"> público de cualquier nivel de gobierno. Se impondrán además al servidor público la destitución del empleo, cargo o comisión público y, tratándose de servidor o </w:t>
      </w:r>
      <w:proofErr w:type="spellStart"/>
      <w:r w:rsidRPr="00115B0C">
        <w:rPr>
          <w:rFonts w:ascii="Source Sans Pro" w:hAnsi="Source Sans Pro"/>
          <w:color w:val="000000"/>
          <w:sz w:val="20"/>
          <w:szCs w:val="20"/>
          <w:lang w:val="es-MX" w:eastAsia="en-US"/>
        </w:rPr>
        <w:t>exservidores</w:t>
      </w:r>
      <w:proofErr w:type="spellEnd"/>
      <w:r w:rsidRPr="00115B0C">
        <w:rPr>
          <w:rFonts w:ascii="Source Sans Pro" w:hAnsi="Source Sans Pro"/>
          <w:color w:val="000000"/>
          <w:sz w:val="20"/>
          <w:szCs w:val="20"/>
          <w:lang w:val="es-MX" w:eastAsia="en-US"/>
        </w:rPr>
        <w:t xml:space="preserve"> públicos, se le inhabilitará por el mismo tiempo que la pena de prisión impuesta para desempeñar empleo, cargo o comisión público;</w:t>
      </w:r>
    </w:p>
    <w:p w14:paraId="618FCE5B" w14:textId="1932F5AB"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 xml:space="preserve">Se realice por un miembro o </w:t>
      </w:r>
      <w:proofErr w:type="spellStart"/>
      <w:r w:rsidRPr="00115B0C">
        <w:rPr>
          <w:rFonts w:ascii="Source Sans Pro" w:hAnsi="Source Sans Pro"/>
          <w:color w:val="000000"/>
          <w:sz w:val="20"/>
          <w:szCs w:val="20"/>
          <w:lang w:val="es-MX" w:eastAsia="en-US"/>
        </w:rPr>
        <w:t>exmiembro</w:t>
      </w:r>
      <w:proofErr w:type="spellEnd"/>
      <w:r w:rsidRPr="00115B0C">
        <w:rPr>
          <w:rFonts w:ascii="Source Sans Pro" w:hAnsi="Source Sans Pro"/>
          <w:color w:val="000000"/>
          <w:sz w:val="20"/>
          <w:szCs w:val="20"/>
          <w:lang w:val="es-MX" w:eastAsia="en-US"/>
        </w:rPr>
        <w:t xml:space="preserve"> de una empresa de seguridad privada;</w:t>
      </w:r>
    </w:p>
    <w:p w14:paraId="45694412" w14:textId="07CA3A03"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con la presencia física del sujeto activo, o por una interpósita persona;</w:t>
      </w:r>
    </w:p>
    <w:p w14:paraId="3E10BAE1" w14:textId="65342CA5"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cometa utilizando como medio comisivo la vía telefónica, el correo electrónico o cualquier otro medio de comunicación electrónica;</w:t>
      </w:r>
    </w:p>
    <w:p w14:paraId="0BE5E8B5" w14:textId="24EE345E"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cometa empleando imágenes, mensajes escritos, audios o videos de contenido sexual íntimo, sean reales o editadas;</w:t>
      </w:r>
    </w:p>
    <w:p w14:paraId="0B7FB112" w14:textId="699595A2"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por persona que se ostente como integrante o miembro de un grupo u organización delictivo, aun cuando no lo sea;</w:t>
      </w:r>
    </w:p>
    <w:p w14:paraId="2A9A6A14" w14:textId="67BCF939"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desde el interior de cualquier centro penitenciario o de reinserción social;</w:t>
      </w:r>
    </w:p>
    <w:p w14:paraId="57B20108" w14:textId="470002DA"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en contra de personas dedicadas al comercio;</w:t>
      </w:r>
    </w:p>
    <w:p w14:paraId="667A354B" w14:textId="70769258"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en contra de personas dedicadas al transporte de personas o mercancías;</w:t>
      </w:r>
    </w:p>
    <w:p w14:paraId="0FD93E4C" w14:textId="0E1E32D4"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en contra de personas menores de dieciocho o mayores de sesenta años;</w:t>
      </w:r>
    </w:p>
    <w:p w14:paraId="3790ACE8" w14:textId="635A0B90"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haciendo uso de personas menores de dieciocho años;</w:t>
      </w:r>
    </w:p>
    <w:p w14:paraId="107A8249" w14:textId="190674F1"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Si quien lo realiza obtiene el beneficio pretendido por la extorsión;</w:t>
      </w:r>
    </w:p>
    <w:p w14:paraId="27C106DC" w14:textId="7933F864"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ocasionando daños en las instalaciones de comercios, negocios o bienes en propiedad o posesión de la víctima;</w:t>
      </w:r>
    </w:p>
    <w:p w14:paraId="59CD09D0" w14:textId="70BB10DD" w:rsidR="00EE57CE" w:rsidRPr="00115B0C" w:rsidRDefault="00EE57CE"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con la intervención de una o más personas armadas o portando instrumentos que pongan en peligro la integridad física o la vida de la víctima, o que tengan la apariencia de arma de fuego; y</w:t>
      </w:r>
    </w:p>
    <w:p w14:paraId="5382E319" w14:textId="2C5F71C8" w:rsidR="00EE57CE" w:rsidRPr="00115B0C" w:rsidRDefault="00115B0C" w:rsidP="00EE57CE">
      <w:pPr>
        <w:pStyle w:val="Prrafodelista"/>
        <w:numPr>
          <w:ilvl w:val="0"/>
          <w:numId w:val="183"/>
        </w:num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Se realice para obtener el cobro de un daño, derivado de un hecho de tránsito.</w:t>
      </w:r>
    </w:p>
    <w:p w14:paraId="2A960D17" w14:textId="649CD24E" w:rsidR="00EE57CE" w:rsidRDefault="00EE57CE" w:rsidP="00EE57CE">
      <w:pPr>
        <w:rPr>
          <w:rFonts w:ascii="Source Sans Pro" w:hAnsi="Source Sans Pro"/>
          <w:color w:val="000000"/>
          <w:sz w:val="20"/>
          <w:szCs w:val="20"/>
          <w:lang w:eastAsia="en-US"/>
        </w:rPr>
      </w:pPr>
    </w:p>
    <w:p w14:paraId="6F3CF391" w14:textId="1C3C2BAD" w:rsidR="00115B0C" w:rsidRPr="00115B0C" w:rsidRDefault="00115B0C" w:rsidP="00115B0C">
      <w:pPr>
        <w:rPr>
          <w:rFonts w:ascii="Source Sans Pro" w:hAnsi="Source Sans Pro"/>
          <w:color w:val="000000"/>
          <w:sz w:val="20"/>
          <w:szCs w:val="20"/>
          <w:lang w:val="es-MX" w:eastAsia="en-US"/>
        </w:rPr>
      </w:pPr>
      <w:r w:rsidRPr="00115B0C">
        <w:rPr>
          <w:rFonts w:ascii="Source Sans Pro" w:hAnsi="Source Sans Pro"/>
          <w:color w:val="000000"/>
          <w:sz w:val="20"/>
          <w:szCs w:val="20"/>
          <w:lang w:val="es-MX" w:eastAsia="en-US"/>
        </w:rPr>
        <w:t>Las penas señaladas en este artículo se impondrán sin perjuicio de las que correspondan por otros delitos.</w:t>
      </w:r>
    </w:p>
    <w:p w14:paraId="16729F1D" w14:textId="73727AF9" w:rsidR="00115B0C" w:rsidRPr="007F1078" w:rsidRDefault="00115B0C" w:rsidP="00115B0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Capitulo Adicionado G.O. CDMX 12/12</w:t>
      </w:r>
      <w:r w:rsidRPr="007F1078">
        <w:rPr>
          <w:rFonts w:ascii="Source Sans Pro" w:hAnsi="Source Sans Pro" w:cs="Arial"/>
          <w:i/>
          <w:iCs/>
          <w:color w:val="A80000"/>
          <w:sz w:val="16"/>
          <w:szCs w:val="16"/>
        </w:rPr>
        <w:t>/24</w:t>
      </w:r>
      <w:r w:rsidRPr="007F1078">
        <w:rPr>
          <w:rFonts w:ascii="Source Sans Pro" w:hAnsi="Source Sans Pro" w:cs="Arial"/>
          <w:sz w:val="20"/>
          <w:szCs w:val="20"/>
          <w:lang w:val="es-MX"/>
        </w:rPr>
        <w:t xml:space="preserve"> </w:t>
      </w:r>
    </w:p>
    <w:p w14:paraId="380FFC6D" w14:textId="77777777" w:rsidR="00115B0C" w:rsidRPr="00115B0C" w:rsidRDefault="00115B0C" w:rsidP="00115B0C">
      <w:pPr>
        <w:jc w:val="center"/>
        <w:rPr>
          <w:rFonts w:ascii="Source Sans Pro" w:hAnsi="Source Sans Pro" w:cs="Arial"/>
          <w:b/>
          <w:bCs/>
          <w:sz w:val="20"/>
          <w:szCs w:val="20"/>
          <w:lang w:val="es-MX"/>
        </w:rPr>
      </w:pPr>
      <w:r w:rsidRPr="00115B0C">
        <w:rPr>
          <w:rFonts w:ascii="Source Sans Pro" w:hAnsi="Source Sans Pro" w:cs="Arial"/>
          <w:b/>
          <w:bCs/>
          <w:sz w:val="20"/>
          <w:szCs w:val="20"/>
          <w:lang w:val="es-MX"/>
        </w:rPr>
        <w:lastRenderedPageBreak/>
        <w:t xml:space="preserve">CAPITULO IX </w:t>
      </w:r>
    </w:p>
    <w:p w14:paraId="78455AE4" w14:textId="743B43C9" w:rsidR="00EE57CE" w:rsidRDefault="00115B0C" w:rsidP="00115B0C">
      <w:pPr>
        <w:jc w:val="center"/>
        <w:rPr>
          <w:rFonts w:ascii="Source Sans Pro" w:hAnsi="Source Sans Pro" w:cs="Arial"/>
          <w:b/>
          <w:bCs/>
          <w:sz w:val="20"/>
          <w:szCs w:val="20"/>
          <w:lang w:val="es-MX"/>
        </w:rPr>
      </w:pPr>
      <w:r w:rsidRPr="00115B0C">
        <w:rPr>
          <w:rFonts w:ascii="Source Sans Pro" w:hAnsi="Source Sans Pro" w:cs="Arial"/>
          <w:b/>
          <w:bCs/>
          <w:sz w:val="20"/>
          <w:szCs w:val="20"/>
          <w:lang w:val="es-MX"/>
        </w:rPr>
        <w:t>COBRANZA ILEGÍTIMA</w:t>
      </w:r>
    </w:p>
    <w:p w14:paraId="73717C22" w14:textId="77777777" w:rsidR="00115B0C" w:rsidRDefault="00115B0C" w:rsidP="00115B0C"/>
    <w:p w14:paraId="20A46C09" w14:textId="3E2E9A36" w:rsidR="00115B0C" w:rsidRDefault="00115B0C" w:rsidP="00115B0C">
      <w:pPr>
        <w:rPr>
          <w:rFonts w:ascii="Source Sans Pro" w:hAnsi="Source Sans Pro"/>
          <w:color w:val="000000"/>
          <w:sz w:val="20"/>
          <w:szCs w:val="20"/>
          <w:lang w:val="es-MX" w:eastAsia="en-US"/>
        </w:rPr>
      </w:pPr>
      <w:r w:rsidRPr="00115B0C">
        <w:rPr>
          <w:rFonts w:ascii="Source Sans Pro" w:hAnsi="Source Sans Pro"/>
          <w:b/>
          <w:color w:val="000000"/>
          <w:sz w:val="20"/>
          <w:szCs w:val="20"/>
          <w:lang w:val="es-MX" w:eastAsia="en-US"/>
        </w:rPr>
        <w:t xml:space="preserve">Artículo 148.- </w:t>
      </w:r>
      <w:proofErr w:type="spellStart"/>
      <w:r w:rsidRPr="00115B0C">
        <w:rPr>
          <w:rFonts w:ascii="Source Sans Pro" w:hAnsi="Source Sans Pro"/>
          <w:b/>
          <w:color w:val="000000"/>
          <w:sz w:val="20"/>
          <w:szCs w:val="20"/>
          <w:lang w:val="es-MX" w:eastAsia="en-US"/>
        </w:rPr>
        <w:t>Quinquies</w:t>
      </w:r>
      <w:proofErr w:type="spellEnd"/>
      <w:r w:rsidRPr="00115B0C">
        <w:rPr>
          <w:rFonts w:ascii="Source Sans Pro" w:hAnsi="Source Sans Pro"/>
          <w:b/>
          <w:color w:val="000000"/>
          <w:sz w:val="20"/>
          <w:szCs w:val="20"/>
          <w:lang w:val="es-MX" w:eastAsia="en-US"/>
        </w:rPr>
        <w:t>.</w:t>
      </w:r>
      <w:r w:rsidRPr="00115B0C">
        <w:rPr>
          <w:rFonts w:ascii="Source Sans Pro" w:hAnsi="Source Sans Pro"/>
          <w:color w:val="000000"/>
          <w:sz w:val="20"/>
          <w:szCs w:val="20"/>
          <w:lang w:val="es-MX" w:eastAsia="en-US"/>
        </w:rPr>
        <w:t xml:space="preserve"> Al que, con la intención de requerir el pago de una deuda, ya sea propia del deudor o de quien funja como referencia o aval, utilice medios ilícitos o efectúe actos de hostigamiento o intimidación para lograr el cobro, se le impondrá prisión de diez a quince años y multa de dos mil a tres mil unidades de medida y actualización, además de las sanciones que correspondan si para tal efecto se emplearon documentación, sellos falsos o se usurparon funciones públicas o de profesión. Para la reparación del daño cometido se estará a lo dispuesto en el artículo 46 de este Código.</w:t>
      </w:r>
    </w:p>
    <w:p w14:paraId="0A078392" w14:textId="5D075542" w:rsidR="00115B0C" w:rsidRPr="00115B0C" w:rsidRDefault="00115B0C" w:rsidP="00115B0C">
      <w:pPr>
        <w:rPr>
          <w:rFonts w:ascii="Source Sans Pro" w:hAnsi="Source Sans Pro"/>
          <w:color w:val="000000"/>
          <w:sz w:val="20"/>
          <w:szCs w:val="20"/>
          <w:lang w:val="es-MX" w:eastAsia="en-US"/>
        </w:rPr>
      </w:pPr>
    </w:p>
    <w:p w14:paraId="1E5F135F" w14:textId="1A25635F" w:rsidR="00115B0C" w:rsidRDefault="00115B0C" w:rsidP="00115B0C">
      <w:pPr>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Capitulo Adicionado G.O. CDMX 12/012</w:t>
      </w:r>
      <w:r w:rsidRPr="007F1078">
        <w:rPr>
          <w:rFonts w:ascii="Source Sans Pro" w:hAnsi="Source Sans Pro" w:cs="Arial"/>
          <w:i/>
          <w:iCs/>
          <w:color w:val="A80000"/>
          <w:sz w:val="16"/>
          <w:szCs w:val="16"/>
        </w:rPr>
        <w:t>/24</w:t>
      </w:r>
    </w:p>
    <w:p w14:paraId="69BB1807" w14:textId="77777777" w:rsidR="00115B0C" w:rsidRPr="00115B0C" w:rsidRDefault="00115B0C" w:rsidP="00115B0C">
      <w:pPr>
        <w:jc w:val="right"/>
        <w:rPr>
          <w:rFonts w:ascii="Source Sans Pro" w:hAnsi="Source Sans Pro" w:cs="Arial"/>
          <w:b/>
          <w:bCs/>
          <w:sz w:val="20"/>
          <w:szCs w:val="20"/>
          <w:lang w:val="es-MX"/>
        </w:rPr>
      </w:pPr>
    </w:p>
    <w:p w14:paraId="14B6AB6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SEGUNDO</w:t>
      </w:r>
    </w:p>
    <w:p w14:paraId="3ED95D8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LIBERTAD REPRODUCTIVA</w:t>
      </w:r>
    </w:p>
    <w:p w14:paraId="33E54A0D" w14:textId="77777777" w:rsidR="00F52B96" w:rsidRPr="009B2D45" w:rsidRDefault="00F52B96" w:rsidP="00F37D30">
      <w:pPr>
        <w:jc w:val="center"/>
        <w:rPr>
          <w:rFonts w:ascii="Source Sans Pro" w:hAnsi="Source Sans Pro" w:cs="Arial"/>
          <w:b/>
          <w:bCs/>
          <w:sz w:val="20"/>
          <w:szCs w:val="20"/>
          <w:lang w:val="es-MX"/>
        </w:rPr>
      </w:pPr>
    </w:p>
    <w:p w14:paraId="7E5697E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5B0F830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PROCREACIÓN ASISTIDA, INSEMINACIÓN ARTIFICIAL Y ESTERILIZACIÓN FORZADA</w:t>
      </w:r>
    </w:p>
    <w:p w14:paraId="42E8872D" w14:textId="77777777" w:rsidR="00F52B96" w:rsidRPr="009B2D45" w:rsidRDefault="00F52B96" w:rsidP="00F37D30">
      <w:pPr>
        <w:jc w:val="both"/>
        <w:rPr>
          <w:rFonts w:ascii="Source Sans Pro" w:hAnsi="Source Sans Pro" w:cs="Arial"/>
          <w:b/>
          <w:bCs/>
          <w:sz w:val="20"/>
          <w:szCs w:val="20"/>
          <w:lang w:val="es-MX"/>
        </w:rPr>
      </w:pPr>
    </w:p>
    <w:p w14:paraId="6D96B0F9" w14:textId="79A8283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149.</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disponga de óvulos o esperma para fines distintos a los autorizados por sus donantes, se le impondrán de tres a seis años de prisión y de cincuenta a quinientos días multa. </w:t>
      </w:r>
    </w:p>
    <w:p w14:paraId="49102250" w14:textId="77777777" w:rsidR="00F52B96" w:rsidRPr="009B2D45" w:rsidRDefault="00F52B96" w:rsidP="00F37D30">
      <w:pPr>
        <w:jc w:val="both"/>
        <w:rPr>
          <w:rFonts w:ascii="Source Sans Pro" w:hAnsi="Source Sans Pro" w:cs="Arial"/>
          <w:b/>
          <w:bCs/>
          <w:sz w:val="20"/>
          <w:szCs w:val="20"/>
          <w:lang w:val="es-MX"/>
        </w:rPr>
      </w:pPr>
    </w:p>
    <w:p w14:paraId="0B013999" w14:textId="431CFDB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150.</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sin consentimiento, realice inseminación artificial en una mujer mayor de dieciocho años, se le impondrán de cuatro a siete años de prisión. </w:t>
      </w:r>
    </w:p>
    <w:p w14:paraId="490B5096" w14:textId="77777777" w:rsidR="00F52B96" w:rsidRPr="009B2D45" w:rsidRDefault="00F52B96" w:rsidP="00F37D30">
      <w:pPr>
        <w:jc w:val="both"/>
        <w:rPr>
          <w:rFonts w:ascii="Source Sans Pro" w:hAnsi="Source Sans Pro" w:cs="Arial"/>
          <w:b/>
          <w:bCs/>
          <w:sz w:val="20"/>
          <w:szCs w:val="20"/>
          <w:lang w:val="es-MX"/>
        </w:rPr>
      </w:pPr>
    </w:p>
    <w:p w14:paraId="521F7890" w14:textId="4A3EF11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151.</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cuatro a siete años de prisión a quien implante a mujer mayor de dieciocho años un óvulo fecundado, cuando hubiere utilizado para ello un óvulo ajeno o esperma de donante no autorizado, sin el consentimiento expreso de la paciente o del donante. </w:t>
      </w:r>
    </w:p>
    <w:p w14:paraId="1C60FFA3" w14:textId="77777777" w:rsidR="00F52B96" w:rsidRPr="009B2D45" w:rsidRDefault="00F52B96" w:rsidP="00F37D30">
      <w:pPr>
        <w:jc w:val="both"/>
        <w:rPr>
          <w:rFonts w:ascii="Source Sans Pro" w:hAnsi="Source Sans Pro" w:cs="Arial"/>
          <w:sz w:val="20"/>
          <w:szCs w:val="20"/>
          <w:lang w:val="es-MX"/>
        </w:rPr>
      </w:pPr>
    </w:p>
    <w:p w14:paraId="503BC3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como consecuencia de este delito se produce un embarazo, la pena aplicable será de cinco a catorce años y se estará a lo dispuesto por el artículo 155 de este Código. </w:t>
      </w:r>
    </w:p>
    <w:p w14:paraId="1FB83002" w14:textId="77777777" w:rsidR="00F52B96" w:rsidRPr="009B2D45" w:rsidRDefault="00F52B96" w:rsidP="00F37D30">
      <w:pPr>
        <w:jc w:val="both"/>
        <w:rPr>
          <w:rFonts w:ascii="Source Sans Pro" w:hAnsi="Source Sans Pro" w:cs="Arial"/>
          <w:b/>
          <w:bCs/>
          <w:sz w:val="20"/>
          <w:szCs w:val="20"/>
          <w:lang w:val="es-MX"/>
        </w:rPr>
      </w:pPr>
    </w:p>
    <w:p w14:paraId="781690B8" w14:textId="6BB3A00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151 BIS.</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sin consentimiento de persona mayor de dieciocho años realice en ella un procedimiento de esterilización, se le impondrán de cuatro a siete años de prisión. </w:t>
      </w:r>
    </w:p>
    <w:p w14:paraId="14BAD470" w14:textId="77777777" w:rsidR="00F52B96" w:rsidRPr="009B2D45" w:rsidRDefault="00F52B96" w:rsidP="00F37D30">
      <w:pPr>
        <w:jc w:val="both"/>
        <w:rPr>
          <w:rFonts w:ascii="Source Sans Pro" w:hAnsi="Source Sans Pro" w:cs="Arial"/>
          <w:b/>
          <w:bCs/>
          <w:sz w:val="20"/>
          <w:szCs w:val="20"/>
          <w:lang w:val="es-MX"/>
        </w:rPr>
      </w:pPr>
    </w:p>
    <w:p w14:paraId="5E748E40" w14:textId="650EE782"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151. TER.</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Reglas generales para los anteriores delitos del Capítulo I. </w:t>
      </w:r>
    </w:p>
    <w:p w14:paraId="48FD1B56" w14:textId="77777777" w:rsidR="00B81C5F" w:rsidRPr="009B2D45" w:rsidRDefault="00B81C5F" w:rsidP="00F37D30">
      <w:pPr>
        <w:jc w:val="both"/>
        <w:rPr>
          <w:rFonts w:ascii="Source Sans Pro" w:hAnsi="Source Sans Pro" w:cs="Arial"/>
          <w:sz w:val="20"/>
          <w:szCs w:val="20"/>
          <w:lang w:val="es-MX"/>
        </w:rPr>
      </w:pPr>
    </w:p>
    <w:p w14:paraId="3882049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Tratándose de incapaz para comprender el significado del hecho o para resistirlo, o de una menor de edad, aún con su consentimiento o de quien detente la guarda, custodia, atención o cuidado, tutela o patria potestad de la víctima, la pena se aumentará hasta en dos terceras partes del delito básico. </w:t>
      </w:r>
    </w:p>
    <w:p w14:paraId="6EF7F34B" w14:textId="77777777" w:rsidR="00F52B96" w:rsidRPr="009B2D45" w:rsidRDefault="00F52B96" w:rsidP="00F37D30">
      <w:pPr>
        <w:jc w:val="both"/>
        <w:rPr>
          <w:rFonts w:ascii="Source Sans Pro" w:hAnsi="Source Sans Pro" w:cs="Arial"/>
          <w:sz w:val="20"/>
          <w:szCs w:val="20"/>
          <w:lang w:val="es-MX"/>
        </w:rPr>
      </w:pPr>
    </w:p>
    <w:p w14:paraId="393D728B"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delito se realice valiéndose de medios o circunstancias que le proporcione su empleo, cargo o comisión públicos, profesión, ministerio religioso o cualquier otra que implique subordinación por parte de la víctima, la pena se aumentará en una mitad de la señalada para el delito básico. </w:t>
      </w:r>
    </w:p>
    <w:p w14:paraId="151B3F13" w14:textId="77777777" w:rsidR="00B81C5F" w:rsidRPr="009B2D45" w:rsidRDefault="00B81C5F" w:rsidP="00F37D30">
      <w:pPr>
        <w:jc w:val="both"/>
        <w:rPr>
          <w:rFonts w:ascii="Source Sans Pro" w:hAnsi="Source Sans Pro" w:cs="Arial"/>
          <w:sz w:val="20"/>
          <w:szCs w:val="20"/>
          <w:lang w:val="es-MX"/>
        </w:rPr>
      </w:pPr>
    </w:p>
    <w:p w14:paraId="4EFA964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el supuesto de que el delito se realice con violencia física o moral o psicoemocional aprovechándose de su ignorancia, extrema pobreza o cualquier otra circunstancia que hiciera más vulnerable a la víctima, se impondrá de cinco a catorce años de prisión. </w:t>
      </w:r>
    </w:p>
    <w:p w14:paraId="7E64C962" w14:textId="77777777" w:rsidR="00F52B96" w:rsidRPr="009B2D45" w:rsidRDefault="00F52B96" w:rsidP="00F37D30">
      <w:pPr>
        <w:jc w:val="both"/>
        <w:rPr>
          <w:rFonts w:ascii="Source Sans Pro" w:hAnsi="Source Sans Pro" w:cs="Arial"/>
          <w:b/>
          <w:bCs/>
          <w:sz w:val="20"/>
          <w:szCs w:val="20"/>
          <w:lang w:val="es-MX"/>
        </w:rPr>
      </w:pPr>
    </w:p>
    <w:p w14:paraId="7B8EA464" w14:textId="07D464A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152.</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Además de las penas previstas en el capítulo anterior, se impondrá suspensión para ejercer la profesión o, en caso de servidores públicos, inhabilitación para el desempeño del empleo, cargo o comisión públicos, por un tiempo igual al de la pena de prisión impuesta, así como la destitución. </w:t>
      </w:r>
    </w:p>
    <w:p w14:paraId="2A4590D5" w14:textId="77777777" w:rsidR="00F52B96" w:rsidRPr="009B2D45" w:rsidRDefault="00F52B96" w:rsidP="00F37D30">
      <w:pPr>
        <w:jc w:val="both"/>
        <w:rPr>
          <w:rFonts w:ascii="Source Sans Pro" w:hAnsi="Source Sans Pro" w:cs="Arial"/>
          <w:b/>
          <w:bCs/>
          <w:sz w:val="20"/>
          <w:szCs w:val="20"/>
          <w:lang w:val="es-MX"/>
        </w:rPr>
      </w:pPr>
    </w:p>
    <w:p w14:paraId="49D202A3" w14:textId="7A255EB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153.</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Cuando entre el activo y la pasivo exista relación de matrimonio, concubinato o relación de pareja, los delitos previstos en los artículos anteriores se perseguirán por querella. </w:t>
      </w:r>
    </w:p>
    <w:p w14:paraId="7E02F8F4" w14:textId="77777777" w:rsidR="00F52B96" w:rsidRPr="009B2D45" w:rsidRDefault="00F52B96" w:rsidP="008F2EAB">
      <w:pPr>
        <w:rPr>
          <w:rFonts w:ascii="Source Sans Pro" w:hAnsi="Source Sans Pro" w:cs="Arial"/>
          <w:b/>
          <w:bCs/>
          <w:sz w:val="20"/>
          <w:szCs w:val="20"/>
          <w:lang w:val="es-MX"/>
        </w:rPr>
      </w:pPr>
    </w:p>
    <w:p w14:paraId="5315B36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029085E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MANIPULACIÓN GENÉTICA</w:t>
      </w:r>
    </w:p>
    <w:p w14:paraId="7D6DE90C" w14:textId="77777777" w:rsidR="00F52B96" w:rsidRPr="009B2D45" w:rsidRDefault="00F52B96" w:rsidP="00F37D30">
      <w:pPr>
        <w:jc w:val="center"/>
        <w:rPr>
          <w:rFonts w:ascii="Source Sans Pro" w:hAnsi="Source Sans Pro" w:cs="Arial"/>
          <w:sz w:val="20"/>
          <w:szCs w:val="20"/>
          <w:lang w:val="es-MX"/>
        </w:rPr>
      </w:pPr>
    </w:p>
    <w:p w14:paraId="7C927468" w14:textId="06B041D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154.</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seis años de prisión, inhabilitación, así como suspensión por igual término para desempeñar cargo, empleo o comisión públicos, profesión u oficio, a los que: </w:t>
      </w:r>
    </w:p>
    <w:p w14:paraId="1988C513" w14:textId="77777777" w:rsidR="00F52B96" w:rsidRPr="009B2D45" w:rsidRDefault="00F52B96" w:rsidP="00F37D30">
      <w:pPr>
        <w:jc w:val="both"/>
        <w:rPr>
          <w:rFonts w:ascii="Source Sans Pro" w:hAnsi="Source Sans Pro" w:cs="Arial"/>
          <w:sz w:val="20"/>
          <w:szCs w:val="20"/>
          <w:lang w:val="es-MX"/>
        </w:rPr>
      </w:pPr>
    </w:p>
    <w:p w14:paraId="2EFD3728" w14:textId="67B4802D" w:rsidR="00F52B96" w:rsidRPr="008F2EAB" w:rsidRDefault="00F52B96">
      <w:pPr>
        <w:pStyle w:val="Prrafodelista"/>
        <w:numPr>
          <w:ilvl w:val="0"/>
          <w:numId w:val="59"/>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Con finalidad distinta a la eliminación o disminución de enfermedades graves o taras, manipulen genes humanos de manera que se altere el genotipo; </w:t>
      </w:r>
    </w:p>
    <w:p w14:paraId="4339B76C" w14:textId="77777777" w:rsidR="00F52B96" w:rsidRPr="009B2D45" w:rsidRDefault="00F52B96" w:rsidP="00F37D30">
      <w:pPr>
        <w:jc w:val="both"/>
        <w:rPr>
          <w:rFonts w:ascii="Source Sans Pro" w:hAnsi="Source Sans Pro" w:cs="Arial"/>
          <w:sz w:val="20"/>
          <w:szCs w:val="20"/>
          <w:lang w:val="es-MX"/>
        </w:rPr>
      </w:pPr>
    </w:p>
    <w:p w14:paraId="183E856D" w14:textId="4E4788B1" w:rsidR="00F52B96" w:rsidRPr="008F2EAB" w:rsidRDefault="00F52B96">
      <w:pPr>
        <w:pStyle w:val="Prrafodelista"/>
        <w:numPr>
          <w:ilvl w:val="0"/>
          <w:numId w:val="59"/>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Fecunden óvulos humanos con cualquier fin distinto al de la procreación humana; y </w:t>
      </w:r>
    </w:p>
    <w:p w14:paraId="31915C3F" w14:textId="77777777" w:rsidR="00F52B96" w:rsidRPr="009B2D45" w:rsidRDefault="00F52B96" w:rsidP="00F37D30">
      <w:pPr>
        <w:jc w:val="both"/>
        <w:rPr>
          <w:rFonts w:ascii="Source Sans Pro" w:hAnsi="Source Sans Pro" w:cs="Arial"/>
          <w:sz w:val="20"/>
          <w:szCs w:val="20"/>
          <w:lang w:val="es-MX"/>
        </w:rPr>
      </w:pPr>
    </w:p>
    <w:p w14:paraId="308CB8D3" w14:textId="56A6F48D" w:rsidR="00F52B96" w:rsidRPr="008F2EAB" w:rsidRDefault="00F52B96">
      <w:pPr>
        <w:pStyle w:val="Prrafodelista"/>
        <w:numPr>
          <w:ilvl w:val="0"/>
          <w:numId w:val="59"/>
        </w:numPr>
        <w:jc w:val="both"/>
        <w:rPr>
          <w:rFonts w:ascii="Source Sans Pro" w:hAnsi="Source Sans Pro" w:cs="Arial"/>
          <w:sz w:val="20"/>
          <w:szCs w:val="20"/>
          <w:lang w:val="es-MX"/>
        </w:rPr>
      </w:pPr>
      <w:r w:rsidRPr="008F2EAB">
        <w:rPr>
          <w:rFonts w:ascii="Source Sans Pro" w:hAnsi="Source Sans Pro" w:cs="Arial"/>
          <w:sz w:val="20"/>
          <w:szCs w:val="20"/>
          <w:lang w:val="es-MX"/>
        </w:rPr>
        <w:t xml:space="preserve">Creen seres humanos por clonación o realicen procedimientos de ingeniería genética con fines ilícitos. </w:t>
      </w:r>
    </w:p>
    <w:p w14:paraId="219B4BA0" w14:textId="77777777" w:rsidR="00F52B96" w:rsidRPr="009B2D45" w:rsidRDefault="00F52B96" w:rsidP="00F37D30">
      <w:pPr>
        <w:jc w:val="both"/>
        <w:rPr>
          <w:rFonts w:ascii="Source Sans Pro" w:hAnsi="Source Sans Pro" w:cs="Arial"/>
          <w:b/>
          <w:bCs/>
          <w:sz w:val="20"/>
          <w:szCs w:val="20"/>
          <w:lang w:val="es-MX"/>
        </w:rPr>
      </w:pPr>
    </w:p>
    <w:p w14:paraId="3E91E0E2" w14:textId="397CA285" w:rsidR="00F52B96" w:rsidRPr="007F1078"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ARTICULO </w:t>
      </w:r>
      <w:r w:rsidRPr="009B2D45">
        <w:rPr>
          <w:rFonts w:ascii="Source Sans Pro" w:hAnsi="Source Sans Pro" w:cs="Arial"/>
          <w:b/>
          <w:sz w:val="20"/>
          <w:szCs w:val="20"/>
          <w:lang w:val="es-MX"/>
        </w:rPr>
        <w:t>155.</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Si resultan hijos a consecuencia de la comisión de alguno de los delitos previstos en los artículos anteriores, la reparación del daño comprenderá además, el pago de alimentos para éstos y para la madre, en los términos que fija la legislación civil. </w:t>
      </w:r>
    </w:p>
    <w:p w14:paraId="7D6D089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TERCERO</w:t>
      </w:r>
    </w:p>
    <w:p w14:paraId="5AEF04B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DE PELIGRO PARA LA VIDA O LA SALUD DE LAS PERSONAS</w:t>
      </w:r>
    </w:p>
    <w:p w14:paraId="1E957A96" w14:textId="77777777" w:rsidR="00F52B96" w:rsidRPr="009B2D45" w:rsidRDefault="00F52B96" w:rsidP="00F37D30">
      <w:pPr>
        <w:jc w:val="center"/>
        <w:rPr>
          <w:rFonts w:ascii="Source Sans Pro" w:hAnsi="Source Sans Pro" w:cs="Arial"/>
          <w:b/>
          <w:bCs/>
          <w:sz w:val="20"/>
          <w:szCs w:val="20"/>
          <w:lang w:val="es-MX"/>
        </w:rPr>
      </w:pPr>
    </w:p>
    <w:p w14:paraId="678CA19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1920C4B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OMISIÓN DE AUXILIO O DE CUIDADO</w:t>
      </w:r>
    </w:p>
    <w:p w14:paraId="1926D781" w14:textId="77777777" w:rsidR="00F52B96" w:rsidRPr="009B2D45" w:rsidRDefault="00F52B96" w:rsidP="00F37D30">
      <w:pPr>
        <w:jc w:val="both"/>
        <w:rPr>
          <w:rFonts w:ascii="Source Sans Pro" w:hAnsi="Source Sans Pro" w:cs="Arial"/>
          <w:b/>
          <w:bCs/>
          <w:sz w:val="20"/>
          <w:szCs w:val="20"/>
          <w:lang w:val="es-MX"/>
        </w:rPr>
      </w:pPr>
    </w:p>
    <w:p w14:paraId="0226267D" w14:textId="2FA0DF8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156.</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A quien abandone a una persona incapaz de valerse por sí misma, incluyendo a las personas adultas mayores y/o con discapacidad, teniendo la obligación de cuidarla, se le impondrán de tres meses a tres años de prisión si no resultare lesión o daño alguno. Además, si el activo fuese ascendiente o tutor del ofendido, se le privará de la patria potestad o de la tutela.</w:t>
      </w:r>
    </w:p>
    <w:p w14:paraId="0C9F4CD9" w14:textId="77777777" w:rsidR="00F52B96" w:rsidRPr="009B2D45" w:rsidRDefault="00F52B96" w:rsidP="00F37D30">
      <w:pPr>
        <w:jc w:val="both"/>
        <w:rPr>
          <w:rFonts w:ascii="Source Sans Pro" w:hAnsi="Source Sans Pro" w:cs="Arial"/>
          <w:b/>
          <w:bCs/>
          <w:sz w:val="20"/>
          <w:szCs w:val="20"/>
          <w:lang w:val="es-MX"/>
        </w:rPr>
      </w:pPr>
    </w:p>
    <w:p w14:paraId="5653E697" w14:textId="49ABB4F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157</w:t>
      </w:r>
      <w:r w:rsidRPr="00F239BE">
        <w:rPr>
          <w:rFonts w:ascii="Source Sans Pro" w:hAnsi="Source Sans Pro" w:cs="Arial"/>
          <w:b/>
          <w:sz w:val="20"/>
          <w:szCs w:val="20"/>
          <w:lang w:val="es-MX"/>
        </w:rPr>
        <w:t>.</w:t>
      </w:r>
      <w:r w:rsidR="00F239BE" w:rsidRPr="00F239BE">
        <w:rPr>
          <w:rFonts w:ascii="Source Sans Pro" w:hAnsi="Source Sans Pro" w:cs="Arial"/>
          <w:b/>
          <w:sz w:val="20"/>
          <w:szCs w:val="20"/>
          <w:lang w:val="es-MX"/>
        </w:rPr>
        <w:t>-</w:t>
      </w:r>
      <w:r w:rsidRPr="00F239BE">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A quien después de lesionar a una persona, culposa o fortuitamente, no le preste auxilio o no solicite la asistencia que requiere pudiendo hacerlo, se le impondrá de quince a sesenta días multa, independientemente de la pena que proceda por el o los delitos cometidos. </w:t>
      </w:r>
    </w:p>
    <w:p w14:paraId="6BC223CF" w14:textId="77777777" w:rsidR="00F52B96" w:rsidRPr="009B2D45" w:rsidRDefault="00F52B96" w:rsidP="00F37D30">
      <w:pPr>
        <w:jc w:val="both"/>
        <w:rPr>
          <w:rFonts w:ascii="Source Sans Pro" w:hAnsi="Source Sans Pro" w:cs="Arial"/>
          <w:b/>
          <w:bCs/>
          <w:sz w:val="20"/>
          <w:szCs w:val="20"/>
          <w:lang w:val="es-MX"/>
        </w:rPr>
      </w:pPr>
    </w:p>
    <w:p w14:paraId="11E49B83" w14:textId="5B4AB57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157 BIS.</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En el caso de que el sujeto activo de los delitos de Abandono de Persona y Omisión de Auxilio fuese respecto a la víctima pariente consanguíneo en línea recta, o colateral hasta el cuarto grado, cónyuge, concubina o concubinario, persona con la que mantenga una relación de hecho, adoptante o adoptada o integrante de una sociedad de convivencia perderá los derechos como acreedor alimentario. </w:t>
      </w:r>
    </w:p>
    <w:p w14:paraId="0A2EA5DE" w14:textId="77777777" w:rsidR="00F52B96" w:rsidRPr="009B2D45" w:rsidRDefault="00F52B96" w:rsidP="00F37D30">
      <w:pPr>
        <w:jc w:val="both"/>
        <w:rPr>
          <w:rFonts w:ascii="Source Sans Pro" w:hAnsi="Source Sans Pro" w:cs="Arial"/>
          <w:b/>
          <w:bCs/>
          <w:sz w:val="20"/>
          <w:szCs w:val="20"/>
          <w:lang w:val="es-MX"/>
        </w:rPr>
      </w:pPr>
    </w:p>
    <w:p w14:paraId="3A9DEEBF" w14:textId="5C2127A4"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158.</w:t>
      </w:r>
      <w:r w:rsidR="00F239BE">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Al que exponga en una institución o ante cualquier otra persona, a un incapaz de valerse por sí mismo, incluyendo a las personas adultas mayores y/o con discapacidad, respecto del cual tenga la obligación de cuidar o se encuentre legalmente a su cargo, se le impondrá de tres meses a un año de prisión.</w:t>
      </w:r>
    </w:p>
    <w:p w14:paraId="57DCD899" w14:textId="77777777" w:rsidR="00F52B96" w:rsidRPr="009B2D45" w:rsidRDefault="00F52B96" w:rsidP="00F37D30">
      <w:pPr>
        <w:jc w:val="both"/>
        <w:rPr>
          <w:rFonts w:ascii="Source Sans Pro" w:hAnsi="Source Sans Pro" w:cs="Arial"/>
          <w:sz w:val="20"/>
          <w:szCs w:val="20"/>
          <w:lang w:val="es-MX"/>
        </w:rPr>
      </w:pPr>
    </w:p>
    <w:p w14:paraId="4E6E3CC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Los ascendientes o tutores que entreguen en una casa de expósitos a un menor de doce años que esté bajo su potestad o custodia, perderán por ese sólo hecho los derechos que tengan sobre la persona y bienes del expósito. </w:t>
      </w:r>
    </w:p>
    <w:p w14:paraId="761F486E" w14:textId="77777777" w:rsidR="00F52B96" w:rsidRPr="009B2D45" w:rsidRDefault="00F52B96" w:rsidP="00F37D30">
      <w:pPr>
        <w:jc w:val="both"/>
        <w:rPr>
          <w:rFonts w:ascii="Source Sans Pro" w:hAnsi="Source Sans Pro" w:cs="Arial"/>
          <w:sz w:val="20"/>
          <w:szCs w:val="20"/>
          <w:lang w:val="es-MX"/>
        </w:rPr>
      </w:pPr>
    </w:p>
    <w:p w14:paraId="292A9A8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impondrá pena alguna a la madre que entregue a su hijo por ignorancia, extrema pobreza, o cuando sea producto de una violación o inseminación artificial a que se refiere el artículo 150 de este Código. </w:t>
      </w:r>
    </w:p>
    <w:p w14:paraId="6275E1C3" w14:textId="77777777" w:rsidR="00F52B96" w:rsidRPr="009B2D45" w:rsidRDefault="00F52B96" w:rsidP="00F37D30">
      <w:pPr>
        <w:jc w:val="both"/>
        <w:rPr>
          <w:rFonts w:ascii="Source Sans Pro" w:hAnsi="Source Sans Pro" w:cs="Arial"/>
          <w:b/>
          <w:bCs/>
          <w:sz w:val="20"/>
          <w:szCs w:val="20"/>
          <w:lang w:val="es-MX"/>
        </w:rPr>
      </w:pPr>
    </w:p>
    <w:p w14:paraId="5F62D7B2" w14:textId="684C142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158 </w:t>
      </w:r>
      <w:r w:rsidR="00735578" w:rsidRPr="009B2D45">
        <w:rPr>
          <w:rFonts w:ascii="Source Sans Pro" w:hAnsi="Source Sans Pro" w:cs="Arial"/>
          <w:b/>
          <w:sz w:val="20"/>
          <w:szCs w:val="20"/>
          <w:lang w:val="es-MX"/>
        </w:rPr>
        <w:t>BIS.</w:t>
      </w:r>
      <w:r w:rsidR="00735578">
        <w:rPr>
          <w:rFonts w:ascii="Source Sans Pro" w:hAnsi="Source Sans Pro" w:cs="Arial"/>
          <w:b/>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En los supuestos previstos en el artículo 156 y primer párrafo del artículo 158, no integran los elementos del cuerpo del delito de omisión de auxilio o de cuidado, las conductas realizadas por el personal de salud para los efectos del cumplimiento de las disposiciones establecidas en la Ley de Voluntad Anticipada para el Distrito Federal. </w:t>
      </w:r>
    </w:p>
    <w:p w14:paraId="6DF9AA0B" w14:textId="77777777" w:rsidR="00F52B96" w:rsidRPr="009B2D45" w:rsidRDefault="00F52B96" w:rsidP="00F37D30">
      <w:pPr>
        <w:jc w:val="both"/>
        <w:rPr>
          <w:rFonts w:ascii="Source Sans Pro" w:hAnsi="Source Sans Pro" w:cs="Arial"/>
          <w:sz w:val="20"/>
          <w:szCs w:val="20"/>
          <w:lang w:val="es-MX"/>
        </w:rPr>
      </w:pPr>
    </w:p>
    <w:p w14:paraId="1DFD54C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Tampoco integran los elementos del cuerpo del delito previstos en el párrafo anterior, las conductas realizadas conforme a las disposiciones establecidas en la Ley de Voluntad Anticipada para el Distrito Federal suscritas y realizadas por el solicitante o representante, en el Documento de Voluntad Anticipada o el Formato expedido por la Secretaría de Salud para los efectos legales a que haya lugar. </w:t>
      </w:r>
    </w:p>
    <w:p w14:paraId="1AAABFB2" w14:textId="77777777" w:rsidR="00F52B96" w:rsidRPr="009B2D45" w:rsidRDefault="00F52B96" w:rsidP="00F37D30">
      <w:pPr>
        <w:jc w:val="both"/>
        <w:rPr>
          <w:rFonts w:ascii="Source Sans Pro" w:hAnsi="Source Sans Pro" w:cs="Arial"/>
          <w:b/>
          <w:bCs/>
          <w:sz w:val="20"/>
          <w:szCs w:val="20"/>
          <w:lang w:val="es-MX"/>
        </w:rPr>
      </w:pPr>
    </w:p>
    <w:p w14:paraId="2388E23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555BF81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PELIGRO DE CONTAGIO</w:t>
      </w:r>
    </w:p>
    <w:p w14:paraId="41E5E36F" w14:textId="784678C5" w:rsidR="0083134E" w:rsidRPr="00680EF2" w:rsidRDefault="0083134E" w:rsidP="0083134E">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Capítulo derogado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11/01/24</w:t>
      </w:r>
      <w:r w:rsidRPr="009B2D45">
        <w:rPr>
          <w:rFonts w:ascii="Source Sans Pro" w:hAnsi="Source Sans Pro" w:cs="Arial"/>
          <w:sz w:val="20"/>
          <w:szCs w:val="20"/>
          <w:lang w:val="es-MX"/>
        </w:rPr>
        <w:t xml:space="preserve"> </w:t>
      </w:r>
    </w:p>
    <w:p w14:paraId="444900C4" w14:textId="77777777" w:rsidR="00F52B96" w:rsidRPr="009B2D45" w:rsidRDefault="00F52B96" w:rsidP="00F37D30">
      <w:pPr>
        <w:jc w:val="both"/>
        <w:rPr>
          <w:rFonts w:ascii="Source Sans Pro" w:hAnsi="Source Sans Pro" w:cs="Arial"/>
          <w:b/>
          <w:bCs/>
          <w:sz w:val="20"/>
          <w:szCs w:val="20"/>
          <w:lang w:val="es-MX"/>
        </w:rPr>
      </w:pPr>
    </w:p>
    <w:p w14:paraId="3FAF2F74" w14:textId="6BE9EB9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159.</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0083134E">
        <w:rPr>
          <w:rFonts w:ascii="Source Sans Pro" w:hAnsi="Source Sans Pro" w:cs="Arial"/>
          <w:sz w:val="20"/>
          <w:szCs w:val="20"/>
          <w:lang w:val="es-MX"/>
        </w:rPr>
        <w:t>Se deroga.</w:t>
      </w:r>
    </w:p>
    <w:p w14:paraId="3EBC3D39" w14:textId="2DA60697" w:rsidR="00F52B96" w:rsidRDefault="00F52B96" w:rsidP="00F37D30">
      <w:pPr>
        <w:jc w:val="both"/>
        <w:rPr>
          <w:rFonts w:ascii="Source Sans Pro" w:hAnsi="Source Sans Pro" w:cs="Arial"/>
          <w:sz w:val="20"/>
          <w:szCs w:val="20"/>
          <w:lang w:val="es-MX"/>
        </w:rPr>
      </w:pPr>
    </w:p>
    <w:p w14:paraId="1C4644FD" w14:textId="14581293" w:rsidR="0083134E" w:rsidRPr="00680EF2" w:rsidRDefault="00735578" w:rsidP="0083134E">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derogado</w:t>
      </w:r>
      <w:r w:rsidR="0083134E">
        <w:rPr>
          <w:rFonts w:ascii="Source Sans Pro" w:hAnsi="Source Sans Pro" w:cs="Arial"/>
          <w:i/>
          <w:iCs/>
          <w:color w:val="A80000"/>
          <w:sz w:val="16"/>
          <w:szCs w:val="16"/>
        </w:rPr>
        <w:t xml:space="preserve"> G.O. CDMX</w:t>
      </w:r>
      <w:r w:rsidR="0083134E" w:rsidRPr="00A30A4E">
        <w:rPr>
          <w:rFonts w:ascii="Source Sans Pro" w:hAnsi="Source Sans Pro" w:cs="Arial"/>
          <w:i/>
          <w:iCs/>
          <w:color w:val="A80000"/>
          <w:sz w:val="16"/>
          <w:szCs w:val="16"/>
        </w:rPr>
        <w:t xml:space="preserve"> </w:t>
      </w:r>
      <w:r w:rsidR="0083134E">
        <w:rPr>
          <w:rFonts w:ascii="Source Sans Pro" w:hAnsi="Source Sans Pro" w:cs="Arial"/>
          <w:i/>
          <w:iCs/>
          <w:color w:val="A80000"/>
          <w:sz w:val="16"/>
          <w:szCs w:val="16"/>
        </w:rPr>
        <w:t>11/01/24</w:t>
      </w:r>
      <w:r w:rsidR="0083134E" w:rsidRPr="009B2D45">
        <w:rPr>
          <w:rFonts w:ascii="Source Sans Pro" w:hAnsi="Source Sans Pro" w:cs="Arial"/>
          <w:sz w:val="20"/>
          <w:szCs w:val="20"/>
          <w:lang w:val="es-MX"/>
        </w:rPr>
        <w:t xml:space="preserve"> </w:t>
      </w:r>
    </w:p>
    <w:p w14:paraId="6E14DD8E" w14:textId="0AEF3C61" w:rsidR="00B81C5F" w:rsidRPr="009B2D45" w:rsidRDefault="00B81C5F" w:rsidP="00735578">
      <w:pPr>
        <w:rPr>
          <w:rFonts w:ascii="Source Sans Pro" w:hAnsi="Source Sans Pro" w:cs="Arial"/>
          <w:b/>
          <w:bCs/>
          <w:sz w:val="20"/>
          <w:szCs w:val="20"/>
          <w:lang w:val="es-MX"/>
        </w:rPr>
      </w:pPr>
    </w:p>
    <w:p w14:paraId="5DD0642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CUARTO</w:t>
      </w:r>
    </w:p>
    <w:p w14:paraId="1E9F76B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LIBERTAD PERSONAL</w:t>
      </w:r>
    </w:p>
    <w:p w14:paraId="669989E4" w14:textId="77777777" w:rsidR="00F52B96" w:rsidRPr="009B2D45" w:rsidRDefault="00F52B96" w:rsidP="00F37D30">
      <w:pPr>
        <w:jc w:val="center"/>
        <w:rPr>
          <w:rFonts w:ascii="Source Sans Pro" w:hAnsi="Source Sans Pro" w:cs="Arial"/>
          <w:b/>
          <w:bCs/>
          <w:sz w:val="20"/>
          <w:szCs w:val="20"/>
          <w:lang w:val="es-MX"/>
        </w:rPr>
      </w:pPr>
    </w:p>
    <w:p w14:paraId="2B4BDA0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17F71A9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PRIVACIÓN DE LA LIBERTAD PERSONAL</w:t>
      </w:r>
    </w:p>
    <w:p w14:paraId="7DC44F4C" w14:textId="77777777" w:rsidR="00F52B96" w:rsidRPr="009B2D45" w:rsidRDefault="00F52B96" w:rsidP="00F37D30">
      <w:pPr>
        <w:jc w:val="both"/>
        <w:rPr>
          <w:rFonts w:ascii="Source Sans Pro" w:hAnsi="Source Sans Pro" w:cs="Arial"/>
          <w:b/>
          <w:bCs/>
          <w:sz w:val="20"/>
          <w:szCs w:val="20"/>
          <w:lang w:val="es-MX"/>
        </w:rPr>
      </w:pPr>
    </w:p>
    <w:p w14:paraId="6F231024" w14:textId="097543D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160.</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tres años de prisión y de veinticinco a cien días multa, al particular que prive a otro de su libertad, sin el propósito de obtener un lucro, causar un daño o perjuicio a la persona privada de su libertad o a cualquier otra.</w:t>
      </w:r>
    </w:p>
    <w:p w14:paraId="2F2F26E5" w14:textId="77777777" w:rsidR="00F52B96" w:rsidRPr="009B2D45" w:rsidRDefault="00F52B96" w:rsidP="00F37D30">
      <w:pPr>
        <w:jc w:val="both"/>
        <w:rPr>
          <w:rFonts w:ascii="Source Sans Pro" w:hAnsi="Source Sans Pro" w:cs="Arial"/>
          <w:sz w:val="20"/>
          <w:szCs w:val="20"/>
          <w:lang w:val="es-MX"/>
        </w:rPr>
      </w:pPr>
    </w:p>
    <w:p w14:paraId="3EF3F5B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 la privación de la libertad excede de veinticuatro horas, la pena de prisión se incrementará un mes por cada día.</w:t>
      </w:r>
    </w:p>
    <w:p w14:paraId="3026FF45" w14:textId="77777777" w:rsidR="00F52B96" w:rsidRPr="009B2D45" w:rsidRDefault="00F52B96" w:rsidP="00F37D30">
      <w:pPr>
        <w:jc w:val="both"/>
        <w:rPr>
          <w:rFonts w:ascii="Source Sans Pro" w:hAnsi="Source Sans Pro" w:cs="Arial"/>
          <w:sz w:val="20"/>
          <w:szCs w:val="20"/>
          <w:lang w:val="es-MX"/>
        </w:rPr>
      </w:pPr>
    </w:p>
    <w:p w14:paraId="631BC8F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 el agente espontáneamente libera a la víctima dentro de las veinticuatro horas siguientes al de la privación de la libertad, la pena de prisión será de la mitad de la prevista.</w:t>
      </w:r>
    </w:p>
    <w:p w14:paraId="3BF98FD6" w14:textId="77777777" w:rsidR="00F52B96" w:rsidRPr="009B2D45" w:rsidRDefault="00F52B96" w:rsidP="00F37D30">
      <w:pPr>
        <w:jc w:val="both"/>
        <w:rPr>
          <w:rFonts w:ascii="Source Sans Pro" w:hAnsi="Source Sans Pro" w:cs="Arial"/>
          <w:sz w:val="20"/>
          <w:szCs w:val="20"/>
          <w:lang w:val="es-MX"/>
        </w:rPr>
      </w:pPr>
    </w:p>
    <w:p w14:paraId="700FD1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 pena de prisión se aumentará en una mitad, cuando la privación de la libertad se realice con violencia, la víctima sea menor de edad o mayor de sesenta años o por cualquier circunstancia, la víctima esté en situación de inferioridad física o mental respecto del agente, cuando la privación ocurra en vehículos destinados al transporte público o en aquellos de transporte privado solicitados a través de plataformas tecnológicas.</w:t>
      </w:r>
    </w:p>
    <w:p w14:paraId="29F7E187" w14:textId="77777777" w:rsidR="00F52B96" w:rsidRPr="009B2D45" w:rsidRDefault="00F52B96" w:rsidP="00F37D30">
      <w:pPr>
        <w:jc w:val="both"/>
        <w:rPr>
          <w:rFonts w:ascii="Source Sans Pro" w:hAnsi="Source Sans Pro" w:cs="Arial"/>
          <w:b/>
          <w:bCs/>
          <w:sz w:val="20"/>
          <w:szCs w:val="20"/>
          <w:lang w:val="es-MX"/>
        </w:rPr>
      </w:pPr>
    </w:p>
    <w:p w14:paraId="2593D362" w14:textId="72B8BD5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161.</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tres a ocho años de prisión y de cincuenta a doscientos días multa, y al pago de los salarios y prestaciones legales de la víctima a quien obligue a otro a prestarle trabajos o </w:t>
      </w:r>
      <w:r w:rsidRPr="009B2D45">
        <w:rPr>
          <w:rFonts w:ascii="Source Sans Pro" w:hAnsi="Source Sans Pro" w:cs="Arial"/>
          <w:sz w:val="20"/>
          <w:szCs w:val="20"/>
          <w:lang w:val="es-MX"/>
        </w:rPr>
        <w:lastRenderedPageBreak/>
        <w:t xml:space="preserve">servicios personales sin la retribución debida, ya sea empleando violencia física o moral o valiéndose del engaño, de la intimidación o de cualquier otro medio. </w:t>
      </w:r>
    </w:p>
    <w:p w14:paraId="17F67723" w14:textId="77777777" w:rsidR="00F52B96" w:rsidRPr="009B2D45" w:rsidRDefault="00F52B96" w:rsidP="00F37D30">
      <w:pPr>
        <w:jc w:val="both"/>
        <w:rPr>
          <w:rFonts w:ascii="Source Sans Pro" w:hAnsi="Source Sans Pro" w:cs="Arial"/>
          <w:b/>
          <w:bCs/>
          <w:sz w:val="20"/>
          <w:szCs w:val="20"/>
          <w:lang w:val="es-MX"/>
        </w:rPr>
      </w:pPr>
    </w:p>
    <w:p w14:paraId="6545291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2945699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PRIVACIÓN DE LA LIBERTAD CON FINES SEXUALES</w:t>
      </w:r>
    </w:p>
    <w:p w14:paraId="66F0755C" w14:textId="77777777" w:rsidR="00F52B96" w:rsidRPr="009B2D45" w:rsidRDefault="00F52B96" w:rsidP="00F37D30">
      <w:pPr>
        <w:jc w:val="both"/>
        <w:rPr>
          <w:rFonts w:ascii="Source Sans Pro" w:hAnsi="Source Sans Pro" w:cs="Arial"/>
          <w:b/>
          <w:bCs/>
          <w:sz w:val="20"/>
          <w:szCs w:val="20"/>
          <w:lang w:val="es-MX"/>
        </w:rPr>
      </w:pPr>
    </w:p>
    <w:p w14:paraId="31D32A68" w14:textId="34438BF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162.</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prive a otro de su libertad, con el propósito de realizar un acto sexual, se le impondrá de cuatro a siete años de prisión.</w:t>
      </w:r>
    </w:p>
    <w:p w14:paraId="0D0EA569" w14:textId="77777777" w:rsidR="00F52B96" w:rsidRPr="009B2D45" w:rsidRDefault="00F52B96" w:rsidP="00F37D30">
      <w:pPr>
        <w:jc w:val="both"/>
        <w:rPr>
          <w:rFonts w:ascii="Source Sans Pro" w:hAnsi="Source Sans Pro" w:cs="Arial"/>
          <w:sz w:val="20"/>
          <w:szCs w:val="20"/>
          <w:lang w:val="es-MX"/>
        </w:rPr>
      </w:pPr>
    </w:p>
    <w:p w14:paraId="05EC678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 pena señalada en el párrafo anterior, se aumentará en una mitad, cuando el delito ocurra en vehículos destinados al transporte público o en aquellos de transporte privado, solicitados a través de plataformas tecnológicas.</w:t>
      </w:r>
    </w:p>
    <w:p w14:paraId="594BF989" w14:textId="77777777" w:rsidR="00F52B96" w:rsidRPr="009B2D45" w:rsidRDefault="00F52B96" w:rsidP="00F37D30">
      <w:pPr>
        <w:jc w:val="both"/>
        <w:rPr>
          <w:rFonts w:ascii="Source Sans Pro" w:hAnsi="Source Sans Pro" w:cs="Arial"/>
          <w:sz w:val="20"/>
          <w:szCs w:val="20"/>
          <w:lang w:val="es-MX"/>
        </w:rPr>
      </w:pPr>
    </w:p>
    <w:p w14:paraId="52B0DAA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 dentro de las veinticuatro horas siguientes, el autor del delito restituye la libertad a la víctima, sin haber practicado el acto sexual, la sanción será de uno a tres años de prisión.</w:t>
      </w:r>
    </w:p>
    <w:p w14:paraId="65C1295C" w14:textId="77777777" w:rsidR="00F52B96" w:rsidRPr="009B2D45" w:rsidRDefault="00F52B96" w:rsidP="00F37D30">
      <w:pPr>
        <w:jc w:val="both"/>
        <w:rPr>
          <w:rFonts w:ascii="Source Sans Pro" w:hAnsi="Source Sans Pro" w:cs="Arial"/>
          <w:sz w:val="20"/>
          <w:szCs w:val="20"/>
          <w:lang w:val="es-MX"/>
        </w:rPr>
      </w:pPr>
    </w:p>
    <w:p w14:paraId="7FF83798" w14:textId="477ADAA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de oficio. </w:t>
      </w:r>
    </w:p>
    <w:p w14:paraId="7079B5F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32E625C4" w14:textId="4254BA46" w:rsidR="00F52B96" w:rsidRDefault="00F52B96" w:rsidP="00F1593C">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SECUESTRO</w:t>
      </w:r>
    </w:p>
    <w:p w14:paraId="1765FC60" w14:textId="77777777" w:rsidR="00F1593C" w:rsidRPr="00F1593C" w:rsidRDefault="00F1593C" w:rsidP="00F1593C">
      <w:pPr>
        <w:jc w:val="center"/>
        <w:rPr>
          <w:rFonts w:ascii="Source Sans Pro" w:hAnsi="Source Sans Pro" w:cs="Arial"/>
          <w:sz w:val="20"/>
          <w:szCs w:val="20"/>
          <w:lang w:val="es-MX"/>
        </w:rPr>
      </w:pPr>
    </w:p>
    <w:p w14:paraId="4243AFD0" w14:textId="1E5D5DC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163.</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prive de la libertad a otro con el propósito de obtener rescate, algún beneficio económico, causar daño o perjuicio a la persona privada de la libertad o a cualquiera otra, se le impondrán de cuarenta a sesenta años de prisión y de mil a tres mil días multa. </w:t>
      </w:r>
    </w:p>
    <w:p w14:paraId="39BC8FB6" w14:textId="77777777" w:rsidR="00F52B96" w:rsidRPr="009B2D45" w:rsidRDefault="00F52B96" w:rsidP="00F37D30">
      <w:pPr>
        <w:jc w:val="both"/>
        <w:rPr>
          <w:rFonts w:ascii="Source Sans Pro" w:hAnsi="Source Sans Pro" w:cs="Arial"/>
          <w:b/>
          <w:bCs/>
          <w:sz w:val="20"/>
          <w:szCs w:val="20"/>
          <w:lang w:val="es-MX"/>
        </w:rPr>
      </w:pPr>
    </w:p>
    <w:p w14:paraId="11E20818" w14:textId="671223E1" w:rsidR="00F52B96" w:rsidRDefault="00C97239" w:rsidP="00F37D30">
      <w:pPr>
        <w:jc w:val="both"/>
        <w:rPr>
          <w:rFonts w:ascii="Source Sans Pro" w:hAnsi="Source Sans Pro" w:cs="Arial"/>
          <w:sz w:val="20"/>
          <w:szCs w:val="20"/>
          <w:lang w:val="es-MX"/>
        </w:rPr>
      </w:pPr>
      <w:r w:rsidRPr="00C97239">
        <w:rPr>
          <w:rFonts w:ascii="Source Sans Pro" w:hAnsi="Source Sans Pro" w:cs="Arial"/>
          <w:b/>
          <w:sz w:val="20"/>
          <w:szCs w:val="20"/>
          <w:lang w:val="es-MX"/>
        </w:rPr>
        <w:t>ARTÍCULO 163 BIS. -</w:t>
      </w:r>
      <w:r w:rsidRPr="00C97239">
        <w:rPr>
          <w:rFonts w:ascii="Source Sans Pro" w:hAnsi="Source Sans Pro" w:cs="Arial"/>
          <w:sz w:val="20"/>
          <w:szCs w:val="20"/>
          <w:lang w:val="es-MX"/>
        </w:rPr>
        <w:t xml:space="preserve"> Comete el delito de privación de la libertad en su modalidad de secuestro exprés, el que prive de la libertad a otro por el tiempo estrictamente indispensable para cometer los delitos de robo o extorsión, previstos en los artículos 220 y 148 </w:t>
      </w:r>
      <w:proofErr w:type="spellStart"/>
      <w:r w:rsidRPr="00C97239">
        <w:rPr>
          <w:rFonts w:ascii="Source Sans Pro" w:hAnsi="Source Sans Pro" w:cs="Arial"/>
          <w:sz w:val="20"/>
          <w:szCs w:val="20"/>
          <w:lang w:val="es-MX"/>
        </w:rPr>
        <w:t>Quáter</w:t>
      </w:r>
      <w:proofErr w:type="spellEnd"/>
      <w:r w:rsidRPr="00C97239">
        <w:rPr>
          <w:rFonts w:ascii="Source Sans Pro" w:hAnsi="Source Sans Pro" w:cs="Arial"/>
          <w:sz w:val="20"/>
          <w:szCs w:val="20"/>
          <w:lang w:val="es-MX"/>
        </w:rPr>
        <w:t xml:space="preserve"> de este Código respectivamente, o para obtener algún beneficio económico</w:t>
      </w:r>
      <w:r w:rsidR="00F52B96" w:rsidRPr="009B2D45">
        <w:rPr>
          <w:rFonts w:ascii="Source Sans Pro" w:hAnsi="Source Sans Pro" w:cs="Arial"/>
          <w:sz w:val="20"/>
          <w:szCs w:val="20"/>
          <w:lang w:val="es-MX"/>
        </w:rPr>
        <w:t xml:space="preserve">. </w:t>
      </w:r>
    </w:p>
    <w:p w14:paraId="6D6844E7" w14:textId="77777777" w:rsidR="00C97239" w:rsidRDefault="00C97239" w:rsidP="00C97239">
      <w:pPr>
        <w:pStyle w:val="Prrafodelista"/>
        <w:tabs>
          <w:tab w:val="left" w:pos="2552"/>
        </w:tabs>
        <w:ind w:left="1080"/>
        <w:jc w:val="right"/>
        <w:rPr>
          <w:rFonts w:ascii="Source Sans Pro" w:hAnsi="Source Sans Pro" w:cs="Arial"/>
          <w:i/>
          <w:iCs/>
          <w:color w:val="A80000"/>
          <w:sz w:val="16"/>
          <w:szCs w:val="16"/>
        </w:rPr>
      </w:pPr>
    </w:p>
    <w:p w14:paraId="5457540A" w14:textId="398FAB11" w:rsidR="00C97239" w:rsidRPr="00680EF2" w:rsidRDefault="00C97239" w:rsidP="00C9723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 reformado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12/12/24</w:t>
      </w:r>
      <w:r w:rsidRPr="009B2D45">
        <w:rPr>
          <w:rFonts w:ascii="Source Sans Pro" w:hAnsi="Source Sans Pro" w:cs="Arial"/>
          <w:sz w:val="20"/>
          <w:szCs w:val="20"/>
          <w:lang w:val="es-MX"/>
        </w:rPr>
        <w:t xml:space="preserve"> </w:t>
      </w:r>
    </w:p>
    <w:p w14:paraId="3DF753D1" w14:textId="77777777" w:rsidR="00C97239" w:rsidRPr="00C97239" w:rsidRDefault="00C97239" w:rsidP="00F37D30">
      <w:pPr>
        <w:jc w:val="both"/>
        <w:rPr>
          <w:rFonts w:ascii="Source Sans Pro" w:hAnsi="Source Sans Pro" w:cs="Arial"/>
          <w:sz w:val="20"/>
          <w:szCs w:val="20"/>
        </w:rPr>
      </w:pPr>
    </w:p>
    <w:p w14:paraId="38F0F0A7" w14:textId="336CE356" w:rsidR="00DD3E52" w:rsidRPr="00680EF2" w:rsidRDefault="00DD3E52" w:rsidP="00DD3E5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 derogado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12/12/24</w:t>
      </w:r>
      <w:r w:rsidRPr="009B2D45">
        <w:rPr>
          <w:rFonts w:ascii="Source Sans Pro" w:hAnsi="Source Sans Pro" w:cs="Arial"/>
          <w:sz w:val="20"/>
          <w:szCs w:val="20"/>
          <w:lang w:val="es-MX"/>
        </w:rPr>
        <w:t xml:space="preserve"> </w:t>
      </w:r>
    </w:p>
    <w:p w14:paraId="0C1C94FD" w14:textId="77777777" w:rsidR="00F52B96" w:rsidRPr="009B2D45" w:rsidRDefault="00F52B96" w:rsidP="00F37D30">
      <w:pPr>
        <w:jc w:val="both"/>
        <w:rPr>
          <w:rFonts w:ascii="Source Sans Pro" w:hAnsi="Source Sans Pro" w:cs="Arial"/>
          <w:sz w:val="20"/>
          <w:szCs w:val="20"/>
          <w:lang w:val="es-MX"/>
        </w:rPr>
      </w:pPr>
    </w:p>
    <w:p w14:paraId="3F8C5F37" w14:textId="69CEA3C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164.</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en los dos artículos anteriores se incrementarán en una tercera parte, si en la privación de la libertad a que se hace referencia en los mismos concurre cualquiera de las circunstancias siguientes: </w:t>
      </w:r>
    </w:p>
    <w:p w14:paraId="072D8864" w14:textId="77777777" w:rsidR="00F52B96" w:rsidRPr="009B2D45" w:rsidRDefault="00F52B96" w:rsidP="00F37D30">
      <w:pPr>
        <w:jc w:val="both"/>
        <w:rPr>
          <w:rFonts w:ascii="Source Sans Pro" w:hAnsi="Source Sans Pro" w:cs="Arial"/>
          <w:sz w:val="20"/>
          <w:szCs w:val="20"/>
          <w:lang w:val="es-MX"/>
        </w:rPr>
      </w:pPr>
    </w:p>
    <w:p w14:paraId="78D61BC6" w14:textId="00E62629"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se realice en un domicilio particular, lugar de trabajo o a bordo de un vehículo; </w:t>
      </w:r>
    </w:p>
    <w:p w14:paraId="48F464A7" w14:textId="77777777" w:rsidR="00F52B96" w:rsidRPr="009B2D45" w:rsidRDefault="00F52B96" w:rsidP="00F37D30">
      <w:pPr>
        <w:jc w:val="both"/>
        <w:rPr>
          <w:rFonts w:ascii="Source Sans Pro" w:hAnsi="Source Sans Pro" w:cs="Arial"/>
          <w:sz w:val="20"/>
          <w:szCs w:val="20"/>
          <w:lang w:val="es-MX"/>
        </w:rPr>
      </w:pPr>
    </w:p>
    <w:p w14:paraId="62C63FE5" w14:textId="7B20FAC2"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el autor sea o haya sido integrante de alguna corporación de seguridad pública o privada, o se ostente como tal sin serlo; </w:t>
      </w:r>
    </w:p>
    <w:p w14:paraId="6A8E1D3D" w14:textId="77777777" w:rsidR="00F52B96" w:rsidRPr="009B2D45" w:rsidRDefault="00F52B96" w:rsidP="00F37D30">
      <w:pPr>
        <w:jc w:val="both"/>
        <w:rPr>
          <w:rFonts w:ascii="Source Sans Pro" w:hAnsi="Source Sans Pro" w:cs="Arial"/>
          <w:sz w:val="20"/>
          <w:szCs w:val="20"/>
          <w:lang w:val="es-MX"/>
        </w:rPr>
      </w:pPr>
    </w:p>
    <w:p w14:paraId="6904A053" w14:textId="0D2B1575"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quienes lo lleven a cabo actúen en grupo; </w:t>
      </w:r>
    </w:p>
    <w:p w14:paraId="718770F5" w14:textId="77777777" w:rsidR="00F52B96" w:rsidRPr="009B2D45" w:rsidRDefault="00F52B96" w:rsidP="00F37D30">
      <w:pPr>
        <w:jc w:val="both"/>
        <w:rPr>
          <w:rFonts w:ascii="Source Sans Pro" w:hAnsi="Source Sans Pro" w:cs="Arial"/>
          <w:sz w:val="20"/>
          <w:szCs w:val="20"/>
          <w:lang w:val="es-MX"/>
        </w:rPr>
      </w:pPr>
    </w:p>
    <w:p w14:paraId="74055AEA" w14:textId="53AF6316"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se realice con violencia, o aprovechando la confianza depositada en él o los autores; </w:t>
      </w:r>
    </w:p>
    <w:p w14:paraId="0C7DC337" w14:textId="77777777" w:rsidR="00F52B96" w:rsidRPr="009B2D45" w:rsidRDefault="00F52B96" w:rsidP="00F37D30">
      <w:pPr>
        <w:jc w:val="both"/>
        <w:rPr>
          <w:rFonts w:ascii="Source Sans Pro" w:hAnsi="Source Sans Pro" w:cs="Arial"/>
          <w:sz w:val="20"/>
          <w:szCs w:val="20"/>
          <w:lang w:val="es-MX"/>
        </w:rPr>
      </w:pPr>
    </w:p>
    <w:p w14:paraId="4FB6C05D" w14:textId="60A745B2"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la víctima sea menor de edad o mayor de sesenta años, o que por cualquier otra circunstancia se encuentre en inferioridad física o mental respecto de quien ejecuta la privación de la libertad; </w:t>
      </w:r>
    </w:p>
    <w:p w14:paraId="30FE9025" w14:textId="77777777" w:rsidR="00F52B96" w:rsidRPr="009B2D45" w:rsidRDefault="00F52B96" w:rsidP="00F37D30">
      <w:pPr>
        <w:jc w:val="both"/>
        <w:rPr>
          <w:rFonts w:ascii="Source Sans Pro" w:hAnsi="Source Sans Pro" w:cs="Arial"/>
          <w:sz w:val="20"/>
          <w:szCs w:val="20"/>
          <w:lang w:val="es-MX"/>
        </w:rPr>
      </w:pPr>
    </w:p>
    <w:p w14:paraId="30ECA58C" w14:textId="1A938A91"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lastRenderedPageBreak/>
        <w:t xml:space="preserve">Que el sujeto activo utilice para delinquir a una o más personas menores de edad o que no tengan la capacidad para comprender el significado del hecho; o </w:t>
      </w:r>
    </w:p>
    <w:p w14:paraId="0197B7FE" w14:textId="77777777" w:rsidR="00F52B96" w:rsidRPr="009B2D45" w:rsidRDefault="00F52B96" w:rsidP="00F37D30">
      <w:pPr>
        <w:jc w:val="both"/>
        <w:rPr>
          <w:rFonts w:ascii="Source Sans Pro" w:hAnsi="Source Sans Pro" w:cs="Arial"/>
          <w:sz w:val="20"/>
          <w:szCs w:val="20"/>
          <w:lang w:val="es-MX"/>
        </w:rPr>
      </w:pPr>
    </w:p>
    <w:p w14:paraId="347A2D5E" w14:textId="69C44661" w:rsidR="00F52B96" w:rsidRPr="005062DD" w:rsidRDefault="00F52B96">
      <w:pPr>
        <w:pStyle w:val="Prrafodelista"/>
        <w:numPr>
          <w:ilvl w:val="0"/>
          <w:numId w:val="60"/>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Que se cause un daño o alteración a la salud de la víctima conforme a lo previsto en el artículo 130 de este Código, sin perjuicio de la aplicación de las reglas del concurso para la imposición de sanciones. </w:t>
      </w:r>
    </w:p>
    <w:p w14:paraId="4E2B3B6D" w14:textId="77777777" w:rsidR="00F52B96" w:rsidRPr="009B2D45" w:rsidRDefault="00F52B96" w:rsidP="00F37D30">
      <w:pPr>
        <w:jc w:val="both"/>
        <w:rPr>
          <w:rFonts w:ascii="Source Sans Pro" w:hAnsi="Source Sans Pro" w:cs="Arial"/>
          <w:sz w:val="20"/>
          <w:szCs w:val="20"/>
          <w:lang w:val="es-MX"/>
        </w:rPr>
      </w:pPr>
    </w:p>
    <w:p w14:paraId="6B93A67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libera espontáneamente al secuestrado, dentro de las veinticuatro horas siguientes al de la privación de la libertad, sin lograr alguno de los propósitos a que se refiere el artículo anterior, las penas serán de una quinta parte. </w:t>
      </w:r>
    </w:p>
    <w:p w14:paraId="1A67027F" w14:textId="77777777" w:rsidR="00F52B96" w:rsidRPr="009B2D45" w:rsidRDefault="00F52B96" w:rsidP="00F37D30">
      <w:pPr>
        <w:jc w:val="both"/>
        <w:rPr>
          <w:rFonts w:ascii="Source Sans Pro" w:hAnsi="Source Sans Pro" w:cs="Arial"/>
          <w:b/>
          <w:bCs/>
          <w:sz w:val="20"/>
          <w:szCs w:val="20"/>
          <w:lang w:val="es-MX"/>
        </w:rPr>
      </w:pPr>
    </w:p>
    <w:p w14:paraId="7CD789FD" w14:textId="376D1DC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165.</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En caso de que el secuestrado sea privado de la vida por su o sus secuestradores, o que fallezca durante el tiempo en que se encuentre privado de su libertad, se impondrán de cincuenta a setenta años de prisión y de cinco mil a diez mil días multa. </w:t>
      </w:r>
    </w:p>
    <w:p w14:paraId="73D5B687" w14:textId="77777777" w:rsidR="00F52B96" w:rsidRPr="009B2D45" w:rsidRDefault="00F52B96" w:rsidP="00F37D30">
      <w:pPr>
        <w:jc w:val="both"/>
        <w:rPr>
          <w:rFonts w:ascii="Source Sans Pro" w:hAnsi="Source Sans Pro" w:cs="Arial"/>
          <w:b/>
          <w:bCs/>
          <w:sz w:val="20"/>
          <w:szCs w:val="20"/>
          <w:lang w:val="es-MX"/>
        </w:rPr>
      </w:pPr>
    </w:p>
    <w:p w14:paraId="68C8508D" w14:textId="701BF5A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166.</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las mismas penas señaladas en el artículo 165, cuando la privación de la libertad se realice en contra de un menor de edad </w:t>
      </w:r>
      <w:proofErr w:type="spellStart"/>
      <w:r w:rsidRPr="009B2D45">
        <w:rPr>
          <w:rFonts w:ascii="Source Sans Pro" w:hAnsi="Source Sans Pro" w:cs="Arial"/>
          <w:sz w:val="20"/>
          <w:szCs w:val="20"/>
          <w:lang w:val="es-MX"/>
        </w:rPr>
        <w:t>ó</w:t>
      </w:r>
      <w:proofErr w:type="spellEnd"/>
      <w:r w:rsidRPr="009B2D45">
        <w:rPr>
          <w:rFonts w:ascii="Source Sans Pro" w:hAnsi="Source Sans Pro" w:cs="Arial"/>
          <w:sz w:val="20"/>
          <w:szCs w:val="20"/>
          <w:lang w:val="es-MX"/>
        </w:rPr>
        <w:t xml:space="preserve"> de quien por cualquier causa no tenga capacidad de comprender </w:t>
      </w:r>
      <w:proofErr w:type="spellStart"/>
      <w:r w:rsidRPr="009B2D45">
        <w:rPr>
          <w:rFonts w:ascii="Source Sans Pro" w:hAnsi="Source Sans Pro" w:cs="Arial"/>
          <w:sz w:val="20"/>
          <w:szCs w:val="20"/>
          <w:lang w:val="es-MX"/>
        </w:rPr>
        <w:t>ó</w:t>
      </w:r>
      <w:proofErr w:type="spellEnd"/>
      <w:r w:rsidRPr="009B2D45">
        <w:rPr>
          <w:rFonts w:ascii="Source Sans Pro" w:hAnsi="Source Sans Pro" w:cs="Arial"/>
          <w:sz w:val="20"/>
          <w:szCs w:val="20"/>
          <w:lang w:val="es-MX"/>
        </w:rPr>
        <w:t xml:space="preserve"> resistir la conducta, con el propósito de obtener un lucro por su venta o entrega. </w:t>
      </w:r>
    </w:p>
    <w:p w14:paraId="67C726A2" w14:textId="77777777" w:rsidR="00F52B96" w:rsidRPr="009B2D45" w:rsidRDefault="00F52B96" w:rsidP="00F37D30">
      <w:pPr>
        <w:jc w:val="both"/>
        <w:rPr>
          <w:rFonts w:ascii="Source Sans Pro" w:hAnsi="Source Sans Pro" w:cs="Arial"/>
          <w:sz w:val="20"/>
          <w:szCs w:val="20"/>
          <w:lang w:val="es-MX"/>
        </w:rPr>
      </w:pPr>
    </w:p>
    <w:p w14:paraId="5E2206E4" w14:textId="7BAC788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166 BIS.</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uno a ocho años de prisión y de doscientos a mil días multa, al que en relación con las conductas sancionadas en este capítulo y fuera de las causas de exclusión del delito previstas por la ley: </w:t>
      </w:r>
    </w:p>
    <w:p w14:paraId="5A6F4433" w14:textId="77777777" w:rsidR="00F52B96" w:rsidRPr="009B2D45" w:rsidRDefault="00F52B96" w:rsidP="00F37D30">
      <w:pPr>
        <w:jc w:val="both"/>
        <w:rPr>
          <w:rFonts w:ascii="Source Sans Pro" w:hAnsi="Source Sans Pro" w:cs="Arial"/>
          <w:sz w:val="20"/>
          <w:szCs w:val="20"/>
          <w:lang w:val="es-MX"/>
        </w:rPr>
      </w:pPr>
    </w:p>
    <w:p w14:paraId="79983D87" w14:textId="6A624B4B" w:rsidR="00F52B96" w:rsidRPr="005062DD" w:rsidRDefault="00F52B96">
      <w:pPr>
        <w:pStyle w:val="Prrafodelista"/>
        <w:numPr>
          <w:ilvl w:val="0"/>
          <w:numId w:val="61"/>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Actúe como asesor o intermediario en las negociaciones del rescate, con fines lucrativos o sin el consentimiento de quienes representen o gestionen a favor de la víctima; </w:t>
      </w:r>
    </w:p>
    <w:p w14:paraId="607D5E8D" w14:textId="77777777" w:rsidR="00F52B96" w:rsidRPr="009B2D45" w:rsidRDefault="00F52B96" w:rsidP="00F37D30">
      <w:pPr>
        <w:jc w:val="both"/>
        <w:rPr>
          <w:rFonts w:ascii="Source Sans Pro" w:hAnsi="Source Sans Pro" w:cs="Arial"/>
          <w:sz w:val="20"/>
          <w:szCs w:val="20"/>
          <w:lang w:val="es-MX"/>
        </w:rPr>
      </w:pPr>
    </w:p>
    <w:p w14:paraId="44A12076" w14:textId="091B7A91" w:rsidR="00F52B96" w:rsidRPr="005062DD" w:rsidRDefault="00F52B96">
      <w:pPr>
        <w:pStyle w:val="Prrafodelista"/>
        <w:numPr>
          <w:ilvl w:val="0"/>
          <w:numId w:val="61"/>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Colabore en la difusión pública de las pretensiones o mensajes de los secuestradores, fuera del estricto derecho a la información; </w:t>
      </w:r>
    </w:p>
    <w:p w14:paraId="74673584" w14:textId="77777777" w:rsidR="00F52B96" w:rsidRPr="009B2D45" w:rsidRDefault="00F52B96" w:rsidP="00F37D30">
      <w:pPr>
        <w:jc w:val="both"/>
        <w:rPr>
          <w:rFonts w:ascii="Source Sans Pro" w:hAnsi="Source Sans Pro" w:cs="Arial"/>
          <w:sz w:val="20"/>
          <w:szCs w:val="20"/>
          <w:lang w:val="es-MX"/>
        </w:rPr>
      </w:pPr>
    </w:p>
    <w:p w14:paraId="367D0350" w14:textId="4EF12F1A" w:rsidR="00F52B96" w:rsidRPr="005062DD" w:rsidRDefault="00F52B96">
      <w:pPr>
        <w:pStyle w:val="Prrafodelista"/>
        <w:numPr>
          <w:ilvl w:val="0"/>
          <w:numId w:val="61"/>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Aconseje el no presentar la denuncia del secuestro cometido, o bien el no colaborar o el obstruir la actuación de las autoridades; o </w:t>
      </w:r>
    </w:p>
    <w:p w14:paraId="74F4DF5D" w14:textId="77777777" w:rsidR="00F52B96" w:rsidRPr="009B2D45" w:rsidRDefault="00F52B96" w:rsidP="00F37D30">
      <w:pPr>
        <w:jc w:val="both"/>
        <w:rPr>
          <w:rFonts w:ascii="Source Sans Pro" w:hAnsi="Source Sans Pro" w:cs="Arial"/>
          <w:sz w:val="20"/>
          <w:szCs w:val="20"/>
          <w:lang w:val="es-MX"/>
        </w:rPr>
      </w:pPr>
    </w:p>
    <w:p w14:paraId="7129E1AD" w14:textId="3DF6BD92" w:rsidR="00F52B96" w:rsidRPr="005062DD" w:rsidRDefault="00F52B96">
      <w:pPr>
        <w:pStyle w:val="Prrafodelista"/>
        <w:numPr>
          <w:ilvl w:val="0"/>
          <w:numId w:val="61"/>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Intimide a la víctima, a sus familiares o a sus representantes, durante o después del secuestro, para que no colaboren con las autoridades competentes. </w:t>
      </w:r>
    </w:p>
    <w:p w14:paraId="6EC3A374" w14:textId="77777777" w:rsidR="00F52B96" w:rsidRPr="009B2D45" w:rsidRDefault="00F52B96" w:rsidP="00F37D30">
      <w:pPr>
        <w:jc w:val="both"/>
        <w:rPr>
          <w:rFonts w:ascii="Source Sans Pro" w:hAnsi="Source Sans Pro" w:cs="Arial"/>
          <w:b/>
          <w:bCs/>
          <w:sz w:val="20"/>
          <w:szCs w:val="20"/>
          <w:lang w:val="es-MX"/>
        </w:rPr>
      </w:pPr>
    </w:p>
    <w:p w14:paraId="626291D9" w14:textId="229A054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167.</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simule encontrarse privado de su libertad con amenaza de su vida o daño a su persona, con el propósito de obtener rescate o con la intención de que la autoridad o un particular realice o deje de realizar un acto cualquiera, se le impondrán de dos a ocho años de prisión y de cien a quinientos días multa. </w:t>
      </w:r>
    </w:p>
    <w:p w14:paraId="7A8223A5" w14:textId="77777777" w:rsidR="00F52B96" w:rsidRPr="009B2D45" w:rsidRDefault="00F52B96" w:rsidP="00F37D30">
      <w:pPr>
        <w:jc w:val="both"/>
        <w:rPr>
          <w:rFonts w:ascii="Source Sans Pro" w:hAnsi="Source Sans Pro" w:cs="Arial"/>
          <w:sz w:val="20"/>
          <w:szCs w:val="20"/>
          <w:lang w:val="es-MX"/>
        </w:rPr>
      </w:pPr>
    </w:p>
    <w:p w14:paraId="6D9E6DC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penas se impondrán a cualquiera que intervenga en la comisión de este delito. </w:t>
      </w:r>
    </w:p>
    <w:p w14:paraId="71E61014" w14:textId="77777777" w:rsidR="00F52B96" w:rsidRPr="009B2D45" w:rsidRDefault="00F52B96" w:rsidP="00F37D30">
      <w:pPr>
        <w:jc w:val="both"/>
        <w:rPr>
          <w:rFonts w:ascii="Source Sans Pro" w:hAnsi="Source Sans Pro" w:cs="Arial"/>
          <w:sz w:val="20"/>
          <w:szCs w:val="20"/>
          <w:lang w:val="es-MX"/>
        </w:rPr>
      </w:pPr>
    </w:p>
    <w:p w14:paraId="084EF3EE" w14:textId="48DB1E9A" w:rsidR="00F52B96" w:rsidRDefault="00F52B96" w:rsidP="007B39CE">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de parte ofendida, cuando sea cometido por un ascendiente, descendiente, cónyuge, parientes por consanguinidad hasta el segundo grado, concubina, concubinario, pareja permanente, adoptante o adoptado, y parientes por afinidad hasta el segundo grado. </w:t>
      </w:r>
    </w:p>
    <w:p w14:paraId="459F47F6" w14:textId="77777777" w:rsidR="00B81C5F" w:rsidRPr="007B39CE" w:rsidRDefault="00B81C5F" w:rsidP="007B39CE">
      <w:pPr>
        <w:jc w:val="both"/>
        <w:rPr>
          <w:rFonts w:ascii="Source Sans Pro" w:hAnsi="Source Sans Pro" w:cs="Arial"/>
          <w:sz w:val="20"/>
          <w:szCs w:val="20"/>
          <w:lang w:val="es-MX"/>
        </w:rPr>
      </w:pPr>
    </w:p>
    <w:p w14:paraId="57F09F7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4522864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DESAPARICIÓN FORZADA DE PERSONAS</w:t>
      </w:r>
    </w:p>
    <w:p w14:paraId="58870B4B" w14:textId="77777777" w:rsidR="00F52B96" w:rsidRPr="009B2D45" w:rsidRDefault="00F52B96" w:rsidP="00F37D30">
      <w:pPr>
        <w:jc w:val="both"/>
        <w:rPr>
          <w:rFonts w:ascii="Source Sans Pro" w:hAnsi="Source Sans Pro" w:cs="Arial"/>
          <w:b/>
          <w:bCs/>
          <w:sz w:val="20"/>
          <w:szCs w:val="20"/>
          <w:lang w:val="es-MX"/>
        </w:rPr>
      </w:pPr>
    </w:p>
    <w:p w14:paraId="4FC9157C" w14:textId="09C8597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168.</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del Distrito Federal que con motivo de sus atribuciones, detenga y mantenga oculta a una o varias personas, o bien autorice, apoye o consienta que otros lo hagan sin reconocer la existencia de tal privación o niegue información sobre su paradero, impidiendo con ello el ejercicio de los recursos legales y las garantías procesales procedentes, se le sancionará con prisión de quince a cuarenta años y de trescientos a mil días multa, destitución e inhabilitación para el desempeño de cualquier cargo, empleo o comisión hasta por diez años. </w:t>
      </w:r>
    </w:p>
    <w:p w14:paraId="704A1CB2" w14:textId="77777777" w:rsidR="00F52B96" w:rsidRPr="009B2D45" w:rsidRDefault="00F52B96" w:rsidP="00F37D30">
      <w:pPr>
        <w:jc w:val="both"/>
        <w:rPr>
          <w:rFonts w:ascii="Source Sans Pro" w:hAnsi="Source Sans Pro" w:cs="Arial"/>
          <w:sz w:val="20"/>
          <w:szCs w:val="20"/>
          <w:lang w:val="es-MX"/>
        </w:rPr>
      </w:pPr>
    </w:p>
    <w:p w14:paraId="663BD3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particular que por orden, autorización o con el apoyo de un servidor público participe en los actos descritos en el párrafo anterior, se le impondrán prisión de ocho a quince años y de ciento cincuenta a quinientos días multa. </w:t>
      </w:r>
    </w:p>
    <w:p w14:paraId="201B587C" w14:textId="77777777" w:rsidR="00F52B96" w:rsidRPr="009B2D45" w:rsidRDefault="00F52B96" w:rsidP="00F37D30">
      <w:pPr>
        <w:jc w:val="both"/>
        <w:rPr>
          <w:rFonts w:ascii="Source Sans Pro" w:hAnsi="Source Sans Pro" w:cs="Arial"/>
          <w:sz w:val="20"/>
          <w:szCs w:val="20"/>
          <w:lang w:val="es-MX"/>
        </w:rPr>
      </w:pPr>
    </w:p>
    <w:p w14:paraId="541E559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sanciones previstas en los párrafos precedentes se disminuirán en una tercera parte, cuando el agente suministre información que permita esclarecer los hechos y, en una mitad, cuando contribuya a lograr la aparición con vida de la víctima. </w:t>
      </w:r>
    </w:p>
    <w:p w14:paraId="2AC5E203" w14:textId="77777777" w:rsidR="00F52B96" w:rsidRPr="009B2D45" w:rsidRDefault="00F52B96" w:rsidP="00F37D30">
      <w:pPr>
        <w:jc w:val="both"/>
        <w:rPr>
          <w:rFonts w:ascii="Source Sans Pro" w:hAnsi="Source Sans Pro" w:cs="Arial"/>
          <w:sz w:val="20"/>
          <w:szCs w:val="20"/>
          <w:lang w:val="es-MX"/>
        </w:rPr>
      </w:pPr>
    </w:p>
    <w:p w14:paraId="32633732" w14:textId="3E8F9A69" w:rsidR="00F52B96" w:rsidRPr="00F1593C" w:rsidRDefault="00F52B96" w:rsidP="00F1593C">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no se sujetará a las reglas de la prescripción, por lo que no prescribirá bajo los supuestos a que ellas se refieren. </w:t>
      </w:r>
    </w:p>
    <w:p w14:paraId="23494CC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4E1389C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TRÁFICO DE MENORES</w:t>
      </w:r>
    </w:p>
    <w:p w14:paraId="5E9920BB" w14:textId="77777777" w:rsidR="00F52B96" w:rsidRPr="009B2D45" w:rsidRDefault="00F52B96" w:rsidP="00F37D30">
      <w:pPr>
        <w:jc w:val="both"/>
        <w:rPr>
          <w:rFonts w:ascii="Source Sans Pro" w:hAnsi="Source Sans Pro" w:cs="Arial"/>
          <w:b/>
          <w:bCs/>
          <w:sz w:val="20"/>
          <w:szCs w:val="20"/>
          <w:lang w:val="es-MX"/>
        </w:rPr>
      </w:pPr>
    </w:p>
    <w:p w14:paraId="3389A1CB" w14:textId="661D15AD"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169.</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con el consentimiento de un ascendiente que ejerza la patria potestad o de quien tenga a su cargo la custodia de un menor, aunque ésta no haya sido declarada, lo entregue ilegalmente a un tercero para su custodia definitiva, a cambio de un beneficio económico, se le impondrán de dos a nueve años de prisión y de doscientos a quinientos días multa. </w:t>
      </w:r>
    </w:p>
    <w:p w14:paraId="0F1CA84A" w14:textId="77777777" w:rsidR="006829ED" w:rsidRPr="009B2D45" w:rsidRDefault="006829ED" w:rsidP="00F37D30">
      <w:pPr>
        <w:jc w:val="both"/>
        <w:rPr>
          <w:rFonts w:ascii="Source Sans Pro" w:hAnsi="Source Sans Pro" w:cs="Arial"/>
          <w:sz w:val="20"/>
          <w:szCs w:val="20"/>
          <w:lang w:val="es-MX"/>
        </w:rPr>
      </w:pPr>
    </w:p>
    <w:p w14:paraId="4210A5E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penas a que se refieren el párrafo anterior, se impondrán a los que a cambio de un beneficio económico, otorguen el consentimiento al tercero que reciba al menor o al ascendiente que, sin intervención de intermediario, incurra en la conducta señalada en el párrafo anterior. </w:t>
      </w:r>
    </w:p>
    <w:p w14:paraId="13B8D7B3" w14:textId="77777777" w:rsidR="00F52B96" w:rsidRPr="009B2D45" w:rsidRDefault="00F52B96" w:rsidP="00F37D30">
      <w:pPr>
        <w:jc w:val="both"/>
        <w:rPr>
          <w:rFonts w:ascii="Source Sans Pro" w:hAnsi="Source Sans Pro" w:cs="Arial"/>
          <w:sz w:val="20"/>
          <w:szCs w:val="20"/>
          <w:lang w:val="es-MX"/>
        </w:rPr>
      </w:pPr>
    </w:p>
    <w:p w14:paraId="3537A68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en la comisión del delito no exista el consentimiento a que se refiere el párrafo primero, las penas se aumentarán en un tanto más de la prevista en aquél. </w:t>
      </w:r>
    </w:p>
    <w:p w14:paraId="32FC3ADF" w14:textId="77777777" w:rsidR="00F52B96" w:rsidRPr="009B2D45" w:rsidRDefault="00F52B96" w:rsidP="00F37D30">
      <w:pPr>
        <w:jc w:val="both"/>
        <w:rPr>
          <w:rFonts w:ascii="Source Sans Pro" w:hAnsi="Source Sans Pro" w:cs="Arial"/>
          <w:sz w:val="20"/>
          <w:szCs w:val="20"/>
          <w:lang w:val="es-MX"/>
        </w:rPr>
      </w:pPr>
    </w:p>
    <w:p w14:paraId="116B4ED6"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menor es trasladado fuera del territorio del Distrito Federal, las sanciones se incrementarán en un tercio. </w:t>
      </w:r>
    </w:p>
    <w:p w14:paraId="5A0350EB" w14:textId="77777777" w:rsidR="006829ED" w:rsidRPr="009B2D45" w:rsidRDefault="006829ED" w:rsidP="00F37D30">
      <w:pPr>
        <w:jc w:val="both"/>
        <w:rPr>
          <w:rFonts w:ascii="Source Sans Pro" w:hAnsi="Source Sans Pro" w:cs="Arial"/>
          <w:sz w:val="20"/>
          <w:szCs w:val="20"/>
          <w:lang w:val="es-MX"/>
        </w:rPr>
      </w:pPr>
    </w:p>
    <w:p w14:paraId="5CBC28B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entrega definitiva del menor se hace sin la finalidad de obtener un beneficio económico, la pena aplicable al que lo entrega será de uno a tres años de prisión. </w:t>
      </w:r>
    </w:p>
    <w:p w14:paraId="39726DBD" w14:textId="77777777" w:rsidR="00F52B96" w:rsidRPr="009B2D45" w:rsidRDefault="00F52B96" w:rsidP="00F37D30">
      <w:pPr>
        <w:jc w:val="both"/>
        <w:rPr>
          <w:rFonts w:ascii="Source Sans Pro" w:hAnsi="Source Sans Pro" w:cs="Arial"/>
          <w:sz w:val="20"/>
          <w:szCs w:val="20"/>
          <w:lang w:val="es-MX"/>
        </w:rPr>
      </w:pPr>
    </w:p>
    <w:p w14:paraId="75E8B82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acredita que quien recibió al menor lo hizo para incorporarlo a su núcleo familiar y otorgarle los beneficios propios de tal incorporación, se reducirá en una mitad la pena prevista en el párrafo anterior. </w:t>
      </w:r>
    </w:p>
    <w:p w14:paraId="7BEDE830" w14:textId="77777777" w:rsidR="00F52B96" w:rsidRPr="009B2D45" w:rsidRDefault="00F52B96" w:rsidP="00F37D30">
      <w:pPr>
        <w:jc w:val="both"/>
        <w:rPr>
          <w:rFonts w:ascii="Source Sans Pro" w:hAnsi="Source Sans Pro" w:cs="Arial"/>
          <w:sz w:val="20"/>
          <w:szCs w:val="20"/>
          <w:lang w:val="es-MX"/>
        </w:rPr>
      </w:pPr>
    </w:p>
    <w:p w14:paraId="70F17DD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de las penas señaladas los responsables de los delitos perderán los derechos que tengan en relación con el menor, incluidos los de carácter sucesorio. </w:t>
      </w:r>
    </w:p>
    <w:p w14:paraId="7B755314" w14:textId="77777777" w:rsidR="00F52B96" w:rsidRPr="009B2D45" w:rsidRDefault="00F52B96" w:rsidP="00F37D30">
      <w:pPr>
        <w:jc w:val="both"/>
        <w:rPr>
          <w:rFonts w:ascii="Source Sans Pro" w:hAnsi="Source Sans Pro" w:cs="Arial"/>
          <w:b/>
          <w:bCs/>
          <w:sz w:val="20"/>
          <w:szCs w:val="20"/>
          <w:lang w:val="es-MX"/>
        </w:rPr>
      </w:pPr>
    </w:p>
    <w:p w14:paraId="5F012C76" w14:textId="04D579D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170.</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Si espontáneamente se devuelve al menor dentro de las veinticuatro horas siguientes a la comisión del delito, se impondrá una tercera parte de las sanciones previstas en los artículos anteriores. </w:t>
      </w:r>
    </w:p>
    <w:p w14:paraId="4B1390FE" w14:textId="77777777" w:rsidR="00F52B96" w:rsidRPr="009B2D45" w:rsidRDefault="00F52B96" w:rsidP="00F37D30">
      <w:pPr>
        <w:jc w:val="both"/>
        <w:rPr>
          <w:rFonts w:ascii="Source Sans Pro" w:hAnsi="Source Sans Pro" w:cs="Arial"/>
          <w:sz w:val="20"/>
          <w:szCs w:val="20"/>
          <w:lang w:val="es-MX"/>
        </w:rPr>
      </w:pPr>
    </w:p>
    <w:p w14:paraId="48AE503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Si la recuperación de la víctima se logra por datos proporcionados por el inculpado, </w:t>
      </w:r>
      <w:proofErr w:type="gramStart"/>
      <w:r w:rsidRPr="009B2D45">
        <w:rPr>
          <w:rFonts w:ascii="Source Sans Pro" w:hAnsi="Source Sans Pro" w:cs="Arial"/>
          <w:sz w:val="20"/>
          <w:szCs w:val="20"/>
          <w:lang w:val="es-MX"/>
        </w:rPr>
        <w:t>las sanciones se reducirá</w:t>
      </w:r>
      <w:proofErr w:type="gramEnd"/>
      <w:r w:rsidRPr="009B2D45">
        <w:rPr>
          <w:rFonts w:ascii="Source Sans Pro" w:hAnsi="Source Sans Pro" w:cs="Arial"/>
          <w:sz w:val="20"/>
          <w:szCs w:val="20"/>
          <w:lang w:val="es-MX"/>
        </w:rPr>
        <w:t xml:space="preserve"> en una mitad. </w:t>
      </w:r>
    </w:p>
    <w:p w14:paraId="074E9C65" w14:textId="77777777" w:rsidR="00F52B96" w:rsidRPr="009B2D45" w:rsidRDefault="00F52B96" w:rsidP="005062DD">
      <w:pPr>
        <w:rPr>
          <w:rFonts w:ascii="Source Sans Pro" w:hAnsi="Source Sans Pro" w:cs="Arial"/>
          <w:b/>
          <w:bCs/>
          <w:sz w:val="20"/>
          <w:szCs w:val="20"/>
          <w:lang w:val="es-MX"/>
        </w:rPr>
      </w:pPr>
    </w:p>
    <w:p w14:paraId="6DD271F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3D6B993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RETENCIÓN Y SUSTRACCIÓN DE MENORES O INCAPACES</w:t>
      </w:r>
    </w:p>
    <w:p w14:paraId="63E22766" w14:textId="77777777" w:rsidR="00F52B96" w:rsidRPr="009B2D45" w:rsidRDefault="00F52B96" w:rsidP="00F37D30">
      <w:pPr>
        <w:jc w:val="both"/>
        <w:rPr>
          <w:rFonts w:ascii="Source Sans Pro" w:hAnsi="Source Sans Pro" w:cs="Arial"/>
          <w:b/>
          <w:bCs/>
          <w:sz w:val="20"/>
          <w:szCs w:val="20"/>
          <w:lang w:val="es-MX"/>
        </w:rPr>
      </w:pPr>
    </w:p>
    <w:p w14:paraId="760E72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171.</w:t>
      </w:r>
      <w:r w:rsidRPr="009B2D45">
        <w:rPr>
          <w:rFonts w:ascii="Source Sans Pro" w:hAnsi="Source Sans Pro" w:cs="Arial"/>
          <w:sz w:val="20"/>
          <w:szCs w:val="20"/>
          <w:lang w:val="es-MX"/>
        </w:rPr>
        <w:t xml:space="preserve"> </w:t>
      </w:r>
      <w:r w:rsidRP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sin tener relación de parentesco, a que se refiere el artículo 173 de este Código, o de tutela de un menor de edad o incapaz, lo retenga sin el consentimiento de quien ejerza su custodia legítima o su guarda, se le impondrá prisión de tres a siete años y multa de trescientas veces a ochocientas veces la unidad de Cuenta de la Ciudad de México vigente. </w:t>
      </w:r>
    </w:p>
    <w:p w14:paraId="2346FCE2" w14:textId="77777777" w:rsidR="00F52B96" w:rsidRPr="009B2D45" w:rsidRDefault="00F52B96" w:rsidP="00F37D30">
      <w:pPr>
        <w:jc w:val="both"/>
        <w:rPr>
          <w:rFonts w:ascii="Source Sans Pro" w:hAnsi="Source Sans Pro" w:cs="Arial"/>
          <w:sz w:val="20"/>
          <w:szCs w:val="20"/>
          <w:lang w:val="es-MX"/>
        </w:rPr>
      </w:pPr>
    </w:p>
    <w:p w14:paraId="7560378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A quien bajo los mismos supuestos del párrafo anterior los sustraiga de su custodia legítima o su guarda, se le impondrá de cinco a quince años de prisión y de doscientas veces a mil veces la unidad de Cuenta de la Ciudad de México vigente.</w:t>
      </w:r>
    </w:p>
    <w:p w14:paraId="073E1BB2" w14:textId="77777777" w:rsidR="00F52B96" w:rsidRPr="009B2D45" w:rsidRDefault="00F52B96" w:rsidP="00F37D30">
      <w:pPr>
        <w:jc w:val="both"/>
        <w:rPr>
          <w:rFonts w:ascii="Source Sans Pro" w:hAnsi="Source Sans Pro" w:cs="Arial"/>
          <w:b/>
          <w:bCs/>
          <w:sz w:val="20"/>
          <w:szCs w:val="20"/>
          <w:lang w:val="es-MX"/>
        </w:rPr>
      </w:pPr>
    </w:p>
    <w:p w14:paraId="74B9283E"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172.</w:t>
      </w:r>
      <w:r w:rsidRPr="009B2D45">
        <w:rPr>
          <w:rFonts w:ascii="Source Sans Pro" w:hAnsi="Source Sans Pro" w:cs="Arial"/>
          <w:sz w:val="20"/>
          <w:szCs w:val="20"/>
          <w:lang w:val="es-MX"/>
        </w:rPr>
        <w:t xml:space="preserve"> </w:t>
      </w:r>
      <w:r w:rsidRPr="0083134E">
        <w:rPr>
          <w:rFonts w:ascii="Source Sans Pro" w:hAnsi="Source Sans Pro" w:cs="Arial"/>
          <w:b/>
          <w:sz w:val="20"/>
          <w:szCs w:val="20"/>
        </w:rPr>
        <w:t xml:space="preserve">- </w:t>
      </w:r>
      <w:r w:rsidRPr="009B2D45">
        <w:rPr>
          <w:rFonts w:ascii="Source Sans Pro" w:hAnsi="Source Sans Pro" w:cs="Arial"/>
          <w:sz w:val="20"/>
          <w:szCs w:val="20"/>
        </w:rPr>
        <w:t xml:space="preserve">Si la retención o sustracción se realiza en contra de una persona menor de doce años de edad, las penas previstas en el artículo anterior se incrementarán en una mitad. </w:t>
      </w:r>
    </w:p>
    <w:p w14:paraId="7E49D5A5" w14:textId="77777777" w:rsidR="00F52B96" w:rsidRPr="009B2D45" w:rsidRDefault="00F52B96" w:rsidP="00F37D30">
      <w:pPr>
        <w:jc w:val="both"/>
        <w:rPr>
          <w:rFonts w:ascii="Source Sans Pro" w:hAnsi="Source Sans Pro" w:cs="Arial"/>
          <w:sz w:val="20"/>
          <w:szCs w:val="20"/>
        </w:rPr>
      </w:pPr>
    </w:p>
    <w:p w14:paraId="7196165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rPr>
        <w:t>Si la sustracción tiene como propósito incorporar a la persona a círculos de corrupción de menores, la mendicidad o traficar con sus órganos, las penas se aumentarán en un tanto.</w:t>
      </w:r>
    </w:p>
    <w:p w14:paraId="25E4347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p>
    <w:p w14:paraId="3EBD94DE" w14:textId="0CAF3D5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173.</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uno a cinco años de prisión y de cien a quinientos días multa, al ascendiente, descendiente, cónyuge, pariente colateral o afín hasta el cuarto grado, que sustraiga, retenga u oculte a un menor o incapaz y que sobre éste no ejerza la patria potestad, la tutela o mediante resolución judicial no ejerza la guarda y custodia. </w:t>
      </w:r>
    </w:p>
    <w:p w14:paraId="0A04E81C" w14:textId="77777777" w:rsidR="00F52B96" w:rsidRPr="009B2D45" w:rsidRDefault="00F52B96" w:rsidP="00F37D30">
      <w:pPr>
        <w:jc w:val="both"/>
        <w:rPr>
          <w:rFonts w:ascii="Source Sans Pro" w:hAnsi="Source Sans Pro" w:cs="Arial"/>
          <w:sz w:val="20"/>
          <w:szCs w:val="20"/>
          <w:lang w:val="es-MX"/>
        </w:rPr>
      </w:pPr>
    </w:p>
    <w:p w14:paraId="79493D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sujeto devuelva espontáneamente al menor o al incapaz, dentro de las veinticuatro horas siguientes a la comisión del delito, se le impondrá una tercera parte de las sanciones señaladas. </w:t>
      </w:r>
    </w:p>
    <w:p w14:paraId="09C4AFD2" w14:textId="77777777" w:rsidR="00F52B96" w:rsidRPr="009B2D45" w:rsidRDefault="00F52B96" w:rsidP="00F37D30">
      <w:pPr>
        <w:jc w:val="both"/>
        <w:rPr>
          <w:rFonts w:ascii="Source Sans Pro" w:hAnsi="Source Sans Pro" w:cs="Arial"/>
          <w:sz w:val="20"/>
          <w:szCs w:val="20"/>
          <w:lang w:val="es-MX"/>
        </w:rPr>
      </w:pPr>
    </w:p>
    <w:p w14:paraId="5999CF3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padre o madre que, sin tener la guarda y custodia del menor o incapaz que viva en el Distrito Federal, lo sustraiga, retenga u oculte fuera del Distrito Federal o fuera del territorio nacional, se le aumentarán en una mitad las penas previstas en el primer párrafo de este artículo. </w:t>
      </w:r>
    </w:p>
    <w:p w14:paraId="7CB09A6B" w14:textId="77777777" w:rsidR="00F52B96" w:rsidRPr="009B2D45" w:rsidRDefault="00F52B96" w:rsidP="00F37D30">
      <w:pPr>
        <w:jc w:val="both"/>
        <w:rPr>
          <w:rFonts w:ascii="Source Sans Pro" w:hAnsi="Source Sans Pro" w:cs="Arial"/>
          <w:sz w:val="20"/>
          <w:szCs w:val="20"/>
          <w:lang w:val="es-MX"/>
        </w:rPr>
      </w:pPr>
    </w:p>
    <w:p w14:paraId="1E2108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equipara al delito de retención, sustracción u ocultamiento de menor o incapaz, y se sancionará con las penas señaladas en el primer párrafo del presente artículo, a la persona que mediante amenazas o engaños obtenga del padre o madre que tiene la guarda y custodia del menor o incapaz, el consentimiento para trasladarlo, con la finalidad de retenerlo, sustraerlo u ocultarlo fuera del Distrito Federal o fuera del territorio nacional. </w:t>
      </w:r>
    </w:p>
    <w:p w14:paraId="7458021C" w14:textId="77777777" w:rsidR="00F52B96" w:rsidRPr="009B2D45" w:rsidRDefault="00F52B96" w:rsidP="00F37D30">
      <w:pPr>
        <w:jc w:val="both"/>
        <w:rPr>
          <w:rFonts w:ascii="Source Sans Pro" w:hAnsi="Source Sans Pro" w:cs="Arial"/>
          <w:sz w:val="20"/>
          <w:szCs w:val="20"/>
          <w:lang w:val="es-MX"/>
        </w:rPr>
      </w:pPr>
    </w:p>
    <w:p w14:paraId="6F55DDC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pena señalada en el primer párrafo se aumentará en una mitad al cónyuge que sustraiga, retenga u oculte a un hijo menor de edad o incapaz, con la finalidad de obligar al otro cónyuge a dar, hacer o dejar de hacer algo. </w:t>
      </w:r>
    </w:p>
    <w:p w14:paraId="4C2969C4" w14:textId="77777777" w:rsidR="00F52B96" w:rsidRPr="009B2D45" w:rsidRDefault="00F52B96" w:rsidP="00F37D30">
      <w:pPr>
        <w:jc w:val="both"/>
        <w:rPr>
          <w:rFonts w:ascii="Source Sans Pro" w:hAnsi="Source Sans Pro" w:cs="Arial"/>
          <w:b/>
          <w:bCs/>
          <w:sz w:val="20"/>
          <w:szCs w:val="20"/>
          <w:lang w:val="es-MX"/>
        </w:rPr>
      </w:pPr>
    </w:p>
    <w:p w14:paraId="6BCB5BA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QUINTO</w:t>
      </w:r>
    </w:p>
    <w:p w14:paraId="14F49B45" w14:textId="77777777" w:rsidR="006829ED"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DELITOS CONTRA LA LIBERTAD Y LA SEGURIDAD </w:t>
      </w:r>
    </w:p>
    <w:p w14:paraId="7387A1CE" w14:textId="1B5B345D"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SEXUALES Y EL NORMAL DESARROLLO PSICOSEXUAL</w:t>
      </w:r>
    </w:p>
    <w:p w14:paraId="35574629" w14:textId="77777777" w:rsidR="00F52B96" w:rsidRPr="009B2D45" w:rsidRDefault="00F52B96" w:rsidP="00F37D30">
      <w:pPr>
        <w:jc w:val="center"/>
        <w:rPr>
          <w:rFonts w:ascii="Source Sans Pro" w:hAnsi="Source Sans Pro" w:cs="Arial"/>
          <w:b/>
          <w:bCs/>
          <w:sz w:val="20"/>
          <w:szCs w:val="20"/>
          <w:lang w:val="es-MX"/>
        </w:rPr>
      </w:pPr>
    </w:p>
    <w:p w14:paraId="702B632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4B874A8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VIOLACIÓN</w:t>
      </w:r>
    </w:p>
    <w:p w14:paraId="2042C6A1" w14:textId="77777777" w:rsidR="00F52B96" w:rsidRPr="009B2D45" w:rsidRDefault="00F52B96" w:rsidP="00F37D30">
      <w:pPr>
        <w:jc w:val="both"/>
        <w:rPr>
          <w:rFonts w:ascii="Source Sans Pro" w:hAnsi="Source Sans Pro" w:cs="Arial"/>
          <w:b/>
          <w:bCs/>
          <w:sz w:val="20"/>
          <w:szCs w:val="20"/>
          <w:lang w:val="es-MX"/>
        </w:rPr>
      </w:pPr>
    </w:p>
    <w:p w14:paraId="3CCAE10F" w14:textId="7B8D931B"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174.</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por medio de la violencia física o moral realice cópula con persona de cualquier sexo, se le impondrá prisión de seis a diecisiete años. </w:t>
      </w:r>
    </w:p>
    <w:p w14:paraId="01515CB0" w14:textId="77777777" w:rsidR="0083134E" w:rsidRPr="009B2D45" w:rsidRDefault="0083134E" w:rsidP="00F37D30">
      <w:pPr>
        <w:jc w:val="both"/>
        <w:rPr>
          <w:rFonts w:ascii="Source Sans Pro" w:hAnsi="Source Sans Pro" w:cs="Arial"/>
          <w:sz w:val="20"/>
          <w:szCs w:val="20"/>
          <w:lang w:val="es-MX"/>
        </w:rPr>
      </w:pPr>
    </w:p>
    <w:p w14:paraId="4E28DCB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entiende por cópula, la introducción del pene en el cuerpo humano por vía vaginal, anal o bucal. </w:t>
      </w:r>
    </w:p>
    <w:p w14:paraId="10A8DB70" w14:textId="77777777" w:rsidR="00F52B96" w:rsidRPr="009B2D45" w:rsidRDefault="00F52B96" w:rsidP="00F37D30">
      <w:pPr>
        <w:jc w:val="both"/>
        <w:rPr>
          <w:rFonts w:ascii="Source Sans Pro" w:hAnsi="Source Sans Pro" w:cs="Arial"/>
          <w:sz w:val="20"/>
          <w:szCs w:val="20"/>
          <w:lang w:val="es-MX"/>
        </w:rPr>
      </w:pPr>
    </w:p>
    <w:p w14:paraId="38F7019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sancionará con la misma pena antes señalada, al que introduzca por vía vaginal o anal cualquier elemento, instrumento o cualquier parte del cuerpo humano, distinto al pene, por medio de la violencia física o moral. </w:t>
      </w:r>
    </w:p>
    <w:p w14:paraId="77042C7B" w14:textId="77777777" w:rsidR="00F52B96" w:rsidRPr="009B2D45" w:rsidRDefault="00F52B96" w:rsidP="00F37D30">
      <w:pPr>
        <w:jc w:val="both"/>
        <w:rPr>
          <w:rFonts w:ascii="Source Sans Pro" w:hAnsi="Source Sans Pro" w:cs="Arial"/>
          <w:sz w:val="20"/>
          <w:szCs w:val="20"/>
          <w:lang w:val="es-MX"/>
        </w:rPr>
      </w:pPr>
    </w:p>
    <w:p w14:paraId="762B60D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entre el activo y el pasivo de la violación existiera un vínculo matrimonial, de concubinato o de pareja, se impondrá la pena prevista en este artículo, en estos casos el delito se perseguirá por querella. </w:t>
      </w:r>
    </w:p>
    <w:p w14:paraId="792F298A" w14:textId="77777777" w:rsidR="00F52B96" w:rsidRPr="009B2D45" w:rsidRDefault="00F52B96" w:rsidP="00F37D30">
      <w:pPr>
        <w:jc w:val="both"/>
        <w:rPr>
          <w:rFonts w:ascii="Source Sans Pro" w:hAnsi="Source Sans Pro" w:cs="Arial"/>
          <w:b/>
          <w:bCs/>
          <w:sz w:val="20"/>
          <w:szCs w:val="20"/>
          <w:lang w:val="es-MX"/>
        </w:rPr>
      </w:pPr>
    </w:p>
    <w:p w14:paraId="215982B4" w14:textId="295D7261"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175.</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equipara a la violación y se sancionará con la misma pena, al que: </w:t>
      </w:r>
    </w:p>
    <w:p w14:paraId="2BC1542A" w14:textId="77777777" w:rsidR="005062DD" w:rsidRDefault="005062DD" w:rsidP="00F37D30">
      <w:pPr>
        <w:jc w:val="both"/>
        <w:rPr>
          <w:rFonts w:ascii="Source Sans Pro" w:hAnsi="Source Sans Pro" w:cs="Arial"/>
          <w:sz w:val="20"/>
          <w:szCs w:val="20"/>
          <w:lang w:val="es-MX"/>
        </w:rPr>
      </w:pPr>
    </w:p>
    <w:p w14:paraId="01F7F8B4" w14:textId="4773423F" w:rsidR="00F52B96" w:rsidRPr="005062DD" w:rsidRDefault="00F52B96">
      <w:pPr>
        <w:pStyle w:val="Prrafodelista"/>
        <w:numPr>
          <w:ilvl w:val="0"/>
          <w:numId w:val="62"/>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Realice cópula con persona que no tenga la capacidad de comprender el significado del hecho o por cualquier causa no pueda resistirlo; o </w:t>
      </w:r>
    </w:p>
    <w:p w14:paraId="210CC58B" w14:textId="77777777" w:rsidR="00F52B96" w:rsidRPr="009B2D45" w:rsidRDefault="00F52B96" w:rsidP="00F37D30">
      <w:pPr>
        <w:jc w:val="both"/>
        <w:rPr>
          <w:rFonts w:ascii="Source Sans Pro" w:hAnsi="Source Sans Pro" w:cs="Arial"/>
          <w:sz w:val="20"/>
          <w:szCs w:val="20"/>
          <w:lang w:val="es-MX"/>
        </w:rPr>
      </w:pPr>
    </w:p>
    <w:p w14:paraId="0203292A" w14:textId="1DA665E2" w:rsidR="00F52B96" w:rsidRPr="005062DD" w:rsidRDefault="00F52B96">
      <w:pPr>
        <w:pStyle w:val="Prrafodelista"/>
        <w:numPr>
          <w:ilvl w:val="0"/>
          <w:numId w:val="62"/>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Introduzca por vía anal o vaginal cualquier elemento, instrumento o cualquier parte del cuerpo humano distinto del pene en una persona que no tenga capacidad de comprender el significado del hecho, o por cualquier causa no pueda resistirlo. </w:t>
      </w:r>
    </w:p>
    <w:p w14:paraId="4E4ED532" w14:textId="77777777" w:rsidR="00F52B96" w:rsidRPr="009B2D45" w:rsidRDefault="00F52B96" w:rsidP="00F37D30">
      <w:pPr>
        <w:jc w:val="both"/>
        <w:rPr>
          <w:rFonts w:ascii="Source Sans Pro" w:hAnsi="Source Sans Pro" w:cs="Arial"/>
          <w:sz w:val="20"/>
          <w:szCs w:val="20"/>
          <w:lang w:val="es-MX"/>
        </w:rPr>
      </w:pPr>
    </w:p>
    <w:p w14:paraId="4155CE0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ejerciera violencia física o moral, la pena prevista se aumentará en una mitad. </w:t>
      </w:r>
    </w:p>
    <w:p w14:paraId="07343F3C" w14:textId="77777777" w:rsidR="00F52B96" w:rsidRPr="009B2D45" w:rsidRDefault="00F52B96" w:rsidP="007B39CE">
      <w:pPr>
        <w:rPr>
          <w:rFonts w:ascii="Source Sans Pro" w:hAnsi="Source Sans Pro" w:cs="Arial"/>
          <w:b/>
          <w:bCs/>
          <w:sz w:val="20"/>
          <w:szCs w:val="20"/>
          <w:lang w:val="es-MX"/>
        </w:rPr>
      </w:pPr>
    </w:p>
    <w:p w14:paraId="7A6AA60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6870547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ABUSO SEXUAL</w:t>
      </w:r>
    </w:p>
    <w:p w14:paraId="3864ADFF" w14:textId="77777777" w:rsidR="00F52B96" w:rsidRPr="009B2D45" w:rsidRDefault="00F52B96" w:rsidP="00F37D30">
      <w:pPr>
        <w:jc w:val="both"/>
        <w:rPr>
          <w:rFonts w:ascii="Source Sans Pro" w:hAnsi="Source Sans Pro" w:cs="Arial"/>
          <w:b/>
          <w:bCs/>
          <w:sz w:val="20"/>
          <w:szCs w:val="20"/>
          <w:lang w:val="es-MX"/>
        </w:rPr>
      </w:pPr>
    </w:p>
    <w:p w14:paraId="0973F0E6" w14:textId="00F9ADB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17</w:t>
      </w:r>
      <w:r w:rsidRPr="0083134E">
        <w:rPr>
          <w:rFonts w:ascii="Source Sans Pro" w:hAnsi="Source Sans Pro" w:cs="Arial"/>
          <w:b/>
          <w:bCs/>
          <w:sz w:val="20"/>
          <w:szCs w:val="20"/>
          <w:lang w:val="es-MX"/>
        </w:rPr>
        <w:t>6</w:t>
      </w:r>
      <w:r w:rsidRPr="0083134E">
        <w:rPr>
          <w:rFonts w:ascii="Source Sans Pro" w:hAnsi="Source Sans Pro" w:cs="Arial"/>
          <w:b/>
          <w:sz w:val="20"/>
          <w:szCs w:val="20"/>
          <w:lang w:val="es-MX"/>
        </w:rPr>
        <w:t>.</w:t>
      </w:r>
      <w:r w:rsidR="0083134E" w:rsidRP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sin consentimiento de una persona y sin el propósito de llegar a la cópula, ejecute en ella un acto sexual, la obligue a observarlo o la haga ejecutarlo, se le impondrá de uno a seis años de prisión. </w:t>
      </w:r>
    </w:p>
    <w:p w14:paraId="3FED5230" w14:textId="77777777" w:rsidR="00F52B96" w:rsidRPr="009B2D45" w:rsidRDefault="00F52B96" w:rsidP="00F37D30">
      <w:pPr>
        <w:jc w:val="both"/>
        <w:rPr>
          <w:rFonts w:ascii="Source Sans Pro" w:hAnsi="Source Sans Pro" w:cs="Arial"/>
          <w:sz w:val="20"/>
          <w:szCs w:val="20"/>
          <w:lang w:val="es-MX"/>
        </w:rPr>
      </w:pPr>
    </w:p>
    <w:p w14:paraId="0E76E2D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rPr>
        <w:t>Para los efectos de este artículo, se entiende por acto sexual, cualquier acción dolosa, son sentido lascivo y caracterizada por un contenido sexual, que se ejerza sobre el sujeto pasivo.</w:t>
      </w:r>
    </w:p>
    <w:p w14:paraId="01E91F10" w14:textId="77777777" w:rsidR="00F52B96" w:rsidRPr="009B2D45" w:rsidRDefault="00F52B96" w:rsidP="00F37D30">
      <w:pPr>
        <w:jc w:val="both"/>
        <w:rPr>
          <w:rFonts w:ascii="Source Sans Pro" w:hAnsi="Source Sans Pro" w:cs="Arial"/>
          <w:sz w:val="20"/>
          <w:szCs w:val="20"/>
          <w:lang w:val="es-MX"/>
        </w:rPr>
      </w:pPr>
    </w:p>
    <w:p w14:paraId="67594AD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hiciere uso de violencia física o moral, la pena prevista se aumentará en una mitad. </w:t>
      </w:r>
    </w:p>
    <w:p w14:paraId="679892B0" w14:textId="77777777" w:rsidR="00F52B96" w:rsidRPr="009B2D45" w:rsidRDefault="00F52B96" w:rsidP="00F37D30">
      <w:pPr>
        <w:jc w:val="both"/>
        <w:rPr>
          <w:rFonts w:ascii="Source Sans Pro" w:hAnsi="Source Sans Pro" w:cs="Arial"/>
          <w:sz w:val="20"/>
          <w:szCs w:val="20"/>
          <w:lang w:val="es-MX"/>
        </w:rPr>
      </w:pPr>
    </w:p>
    <w:p w14:paraId="63405B7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salvo que concurra violencia. </w:t>
      </w:r>
    </w:p>
    <w:p w14:paraId="37015219" w14:textId="77777777" w:rsidR="00F52B96" w:rsidRPr="009B2D45" w:rsidRDefault="00F52B96" w:rsidP="00F37D30">
      <w:pPr>
        <w:jc w:val="both"/>
        <w:rPr>
          <w:rFonts w:ascii="Source Sans Pro" w:hAnsi="Source Sans Pro" w:cs="Arial"/>
          <w:b/>
          <w:bCs/>
          <w:sz w:val="20"/>
          <w:szCs w:val="20"/>
          <w:lang w:val="es-MX"/>
        </w:rPr>
      </w:pPr>
    </w:p>
    <w:p w14:paraId="48B76492" w14:textId="0588EBA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177.</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sin el propósito de llegar a la cópula ejecute un acto sexual en una persona que no tenga la capacidad de comprender el significado del hecho o por cualquier causa no pueda resistirlo, o la obligue a observar o ejecutar dicho acto, se le impondrá de dos a siete años de prisión. </w:t>
      </w:r>
    </w:p>
    <w:p w14:paraId="3E9A0690" w14:textId="77777777" w:rsidR="00F52B96" w:rsidRPr="009B2D45" w:rsidRDefault="00F52B96" w:rsidP="00F37D30">
      <w:pPr>
        <w:jc w:val="both"/>
        <w:rPr>
          <w:rFonts w:ascii="Source Sans Pro" w:hAnsi="Source Sans Pro" w:cs="Arial"/>
          <w:sz w:val="20"/>
          <w:szCs w:val="20"/>
          <w:lang w:val="es-MX"/>
        </w:rPr>
      </w:pPr>
    </w:p>
    <w:p w14:paraId="35FA8DC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hiciere uso de violencia física o moral, la pena prevista se aumentará en una mitad. </w:t>
      </w:r>
    </w:p>
    <w:p w14:paraId="681D6EAB" w14:textId="77777777" w:rsidR="00F52B96" w:rsidRPr="009B2D45" w:rsidRDefault="00F52B96" w:rsidP="00F37D30">
      <w:pPr>
        <w:jc w:val="both"/>
        <w:rPr>
          <w:rFonts w:ascii="Source Sans Pro" w:hAnsi="Source Sans Pro" w:cs="Arial"/>
          <w:b/>
          <w:bCs/>
          <w:sz w:val="20"/>
          <w:szCs w:val="20"/>
          <w:lang w:val="es-MX"/>
        </w:rPr>
      </w:pPr>
    </w:p>
    <w:p w14:paraId="4C2B877D" w14:textId="70C4418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178.</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para la violación y el abuso sexual, se aumentarán en dos terceras partes, cuando fueren cometidos: </w:t>
      </w:r>
    </w:p>
    <w:p w14:paraId="3CF9996E" w14:textId="77777777" w:rsidR="00F52B96" w:rsidRPr="009B2D45" w:rsidRDefault="00F52B96" w:rsidP="00F37D30">
      <w:pPr>
        <w:jc w:val="both"/>
        <w:rPr>
          <w:rFonts w:ascii="Source Sans Pro" w:hAnsi="Source Sans Pro" w:cs="Arial"/>
          <w:sz w:val="20"/>
          <w:szCs w:val="20"/>
          <w:lang w:val="es-MX"/>
        </w:rPr>
      </w:pPr>
    </w:p>
    <w:p w14:paraId="4E7FF4B1" w14:textId="4BBF41D2"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lastRenderedPageBreak/>
        <w:t xml:space="preserve">Con intervención directa o inmediata de dos o más personas; </w:t>
      </w:r>
    </w:p>
    <w:p w14:paraId="1DDAFB13" w14:textId="77777777" w:rsidR="00F52B96" w:rsidRPr="009B2D45" w:rsidRDefault="00F52B96" w:rsidP="00F37D30">
      <w:pPr>
        <w:jc w:val="both"/>
        <w:rPr>
          <w:rFonts w:ascii="Source Sans Pro" w:hAnsi="Source Sans Pro" w:cs="Arial"/>
          <w:sz w:val="20"/>
          <w:szCs w:val="20"/>
          <w:lang w:val="es-MX"/>
        </w:rPr>
      </w:pPr>
    </w:p>
    <w:p w14:paraId="74DEDA65" w14:textId="4DF31A80"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Por ascendiente contra su descendiente, éste contra aquél, el hermano contra su colateral, el tutor contra su pupilo, el padrastro o la madrastra contra su hijastro, éste contra cualquiera de ellos, amasio de la madre o del padre contra cualquiera de los hijos de éstos o los hijos contra aquellos. Además de la pena de prisión, el culpable perderá la patria potestad o la tutela, en los casos en que la ejerciere sobre la víctima, así como los derechos sucesorios con respecto del ofendido. Se impondrá al agresor la pérdida de los derechos como acreedor alimentario que tenga con respecto a la </w:t>
      </w:r>
      <w:proofErr w:type="spellStart"/>
      <w:r w:rsidRPr="005062DD">
        <w:rPr>
          <w:rFonts w:ascii="Source Sans Pro" w:hAnsi="Source Sans Pro" w:cs="Arial"/>
          <w:sz w:val="20"/>
          <w:szCs w:val="20"/>
          <w:lang w:val="es-MX"/>
        </w:rPr>
        <w:t>victima</w:t>
      </w:r>
      <w:proofErr w:type="spellEnd"/>
      <w:r w:rsidRPr="005062DD">
        <w:rPr>
          <w:rFonts w:ascii="Source Sans Pro" w:hAnsi="Source Sans Pro" w:cs="Arial"/>
          <w:sz w:val="20"/>
          <w:szCs w:val="20"/>
          <w:lang w:val="es-MX"/>
        </w:rPr>
        <w:t xml:space="preserve">; </w:t>
      </w:r>
    </w:p>
    <w:p w14:paraId="246D545F" w14:textId="77777777" w:rsidR="00F52B96" w:rsidRPr="009B2D45" w:rsidRDefault="00F52B96" w:rsidP="00F37D30">
      <w:pPr>
        <w:jc w:val="both"/>
        <w:rPr>
          <w:rFonts w:ascii="Source Sans Pro" w:hAnsi="Source Sans Pro" w:cs="Arial"/>
          <w:sz w:val="20"/>
          <w:szCs w:val="20"/>
          <w:lang w:val="es-MX"/>
        </w:rPr>
      </w:pPr>
    </w:p>
    <w:p w14:paraId="114A87C6" w14:textId="1AE7A342" w:rsidR="00F52B96"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Por quien valiéndose de medios o circunstancias que le proporcionen su empleo, cargo o comisión públicos, profesión, ministerio religioso o cualquier otro que implique subordinación por parte de la víctima. Además de la pena de prisión, si el agresor fuese servidor público se le destituirá e inhabilitará en el cargo, empleo o comisión, o en su caso, será suspendido en el ejercicio de su profesión por un término igual al de la pena de prisión; </w:t>
      </w:r>
    </w:p>
    <w:p w14:paraId="1649AE21" w14:textId="77777777" w:rsidR="00B81C5F" w:rsidRPr="00B81C5F" w:rsidRDefault="00B81C5F" w:rsidP="00B81C5F">
      <w:pPr>
        <w:jc w:val="both"/>
        <w:rPr>
          <w:rFonts w:ascii="Source Sans Pro" w:hAnsi="Source Sans Pro" w:cs="Arial"/>
          <w:sz w:val="20"/>
          <w:szCs w:val="20"/>
          <w:lang w:val="es-MX"/>
        </w:rPr>
      </w:pPr>
    </w:p>
    <w:p w14:paraId="73476070" w14:textId="49F890EA"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Por la persona que tenga al ofendido bajo su custodia, guarda o educación o aproveche la confianza en ella depositada; </w:t>
      </w:r>
    </w:p>
    <w:p w14:paraId="144B9AA8" w14:textId="77777777" w:rsidR="00F52B96" w:rsidRPr="009B2D45" w:rsidRDefault="00F52B96" w:rsidP="00F37D30">
      <w:pPr>
        <w:jc w:val="both"/>
        <w:rPr>
          <w:rFonts w:ascii="Source Sans Pro" w:hAnsi="Source Sans Pro" w:cs="Arial"/>
          <w:sz w:val="20"/>
          <w:szCs w:val="20"/>
          <w:lang w:val="es-MX"/>
        </w:rPr>
      </w:pPr>
    </w:p>
    <w:p w14:paraId="3378DD26" w14:textId="64CF9200"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Fuere cometido al encontrarse la víctima a bordo de un vehículo particular o de servicio público; </w:t>
      </w:r>
    </w:p>
    <w:p w14:paraId="3EC8C489" w14:textId="77777777" w:rsidR="00F52B96" w:rsidRPr="009B2D45" w:rsidRDefault="00F52B96" w:rsidP="00F37D30">
      <w:pPr>
        <w:jc w:val="both"/>
        <w:rPr>
          <w:rFonts w:ascii="Source Sans Pro" w:hAnsi="Source Sans Pro" w:cs="Arial"/>
          <w:sz w:val="20"/>
          <w:szCs w:val="20"/>
          <w:lang w:val="es-MX"/>
        </w:rPr>
      </w:pPr>
    </w:p>
    <w:p w14:paraId="37288B6B" w14:textId="226E5131"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Fuere cometido en despoblado o lugar solitario; </w:t>
      </w:r>
    </w:p>
    <w:p w14:paraId="297964EF" w14:textId="77777777" w:rsidR="00F52B96" w:rsidRPr="009B2D45" w:rsidRDefault="00F52B96" w:rsidP="00F37D30">
      <w:pPr>
        <w:jc w:val="both"/>
        <w:rPr>
          <w:rFonts w:ascii="Source Sans Pro" w:hAnsi="Source Sans Pro" w:cs="Arial"/>
          <w:sz w:val="20"/>
          <w:szCs w:val="20"/>
          <w:lang w:val="es-MX"/>
        </w:rPr>
      </w:pPr>
    </w:p>
    <w:p w14:paraId="3121EF3B" w14:textId="0FD7261F"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Dentro de los centros educativos, culturales, deportivos, religiosos, de trabajo, o cualquier otro centro de naturaleza social; y </w:t>
      </w:r>
    </w:p>
    <w:p w14:paraId="7DE36C11" w14:textId="77777777" w:rsidR="00F52B96" w:rsidRPr="009B2D45" w:rsidRDefault="00F52B96" w:rsidP="00F37D30">
      <w:pPr>
        <w:jc w:val="both"/>
        <w:rPr>
          <w:rFonts w:ascii="Source Sans Pro" w:hAnsi="Source Sans Pro" w:cs="Arial"/>
          <w:sz w:val="20"/>
          <w:szCs w:val="20"/>
          <w:lang w:val="es-MX"/>
        </w:rPr>
      </w:pPr>
    </w:p>
    <w:p w14:paraId="18B5CCE0" w14:textId="43101200" w:rsidR="00F52B96" w:rsidRPr="005062DD" w:rsidRDefault="00F52B96">
      <w:pPr>
        <w:pStyle w:val="Prrafodelista"/>
        <w:numPr>
          <w:ilvl w:val="0"/>
          <w:numId w:val="63"/>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En inmuebles públicos. </w:t>
      </w:r>
    </w:p>
    <w:p w14:paraId="11817B3B" w14:textId="77777777" w:rsidR="00F52B96" w:rsidRPr="009B2D45" w:rsidRDefault="00F52B96" w:rsidP="00F37D30">
      <w:pPr>
        <w:jc w:val="both"/>
        <w:rPr>
          <w:rFonts w:ascii="Source Sans Pro" w:hAnsi="Source Sans Pro" w:cs="Arial"/>
          <w:b/>
          <w:bCs/>
          <w:sz w:val="20"/>
          <w:szCs w:val="20"/>
          <w:lang w:val="es-MX"/>
        </w:rPr>
      </w:pPr>
    </w:p>
    <w:p w14:paraId="6C01C4BC" w14:textId="11288E7A" w:rsidR="00B81C5F" w:rsidRDefault="00F52B96" w:rsidP="00F1593C">
      <w:pPr>
        <w:jc w:val="both"/>
        <w:rPr>
          <w:rFonts w:ascii="Source Sans Pro" w:hAnsi="Source Sans Pro" w:cs="Arial"/>
          <w:b/>
          <w:bCs/>
          <w:sz w:val="20"/>
          <w:szCs w:val="20"/>
          <w:lang w:val="es-MX"/>
        </w:rPr>
      </w:pPr>
      <w:r w:rsidRPr="009B2D45">
        <w:rPr>
          <w:rFonts w:ascii="Source Sans Pro" w:hAnsi="Source Sans Pro" w:cs="Arial"/>
          <w:b/>
          <w:bCs/>
          <w:sz w:val="20"/>
          <w:szCs w:val="20"/>
        </w:rPr>
        <w:t>ARTÍCULO</w:t>
      </w:r>
      <w:r w:rsidRPr="009B2D45">
        <w:rPr>
          <w:rFonts w:ascii="Source Sans Pro" w:hAnsi="Source Sans Pro" w:cs="Arial"/>
          <w:sz w:val="20"/>
          <w:szCs w:val="20"/>
        </w:rPr>
        <w:t xml:space="preserve"> </w:t>
      </w:r>
      <w:r w:rsidRPr="009B2D45">
        <w:rPr>
          <w:rFonts w:ascii="Source Sans Pro" w:hAnsi="Source Sans Pro" w:cs="Arial"/>
          <w:b/>
          <w:bCs/>
          <w:sz w:val="20"/>
          <w:szCs w:val="20"/>
        </w:rPr>
        <w:t xml:space="preserve">178 </w:t>
      </w:r>
      <w:r w:rsidR="00735578" w:rsidRPr="009B2D45">
        <w:rPr>
          <w:rFonts w:ascii="Source Sans Pro" w:hAnsi="Source Sans Pro" w:cs="Arial"/>
          <w:b/>
          <w:bCs/>
          <w:sz w:val="20"/>
          <w:szCs w:val="20"/>
        </w:rPr>
        <w:t>BIS</w:t>
      </w:r>
      <w:r w:rsidR="00735578" w:rsidRPr="0083134E">
        <w:rPr>
          <w:rFonts w:ascii="Source Sans Pro" w:hAnsi="Source Sans Pro" w:cs="Arial"/>
          <w:b/>
          <w:sz w:val="20"/>
          <w:szCs w:val="20"/>
        </w:rPr>
        <w:t>.-</w:t>
      </w:r>
      <w:r w:rsidR="00735578" w:rsidRPr="009B2D45">
        <w:rPr>
          <w:rFonts w:ascii="Source Sans Pro" w:hAnsi="Source Sans Pro" w:cs="Arial"/>
          <w:sz w:val="20"/>
          <w:szCs w:val="20"/>
        </w:rPr>
        <w:t xml:space="preserve"> </w:t>
      </w:r>
      <w:r w:rsidRPr="009B2D45">
        <w:rPr>
          <w:rFonts w:ascii="Source Sans Pro" w:hAnsi="Source Sans Pro" w:cs="Arial"/>
          <w:sz w:val="20"/>
          <w:szCs w:val="20"/>
        </w:rPr>
        <w:t>Para los delitos señalados en este capítulo el juez ordenará que el sentenciado sea inscrito en el Registro Público de Personas Agresoras Sexuales como una medida de seguridad y protección a la comunidad; salvo que sean perseguidos por querella, en términos de lo establecido por los artículos 69 Ter y 69 Quater de este código</w:t>
      </w:r>
    </w:p>
    <w:p w14:paraId="706681DD" w14:textId="77777777" w:rsidR="00F1593C" w:rsidRPr="009B2D45" w:rsidRDefault="00F1593C" w:rsidP="00F1593C">
      <w:pPr>
        <w:jc w:val="both"/>
        <w:rPr>
          <w:rFonts w:ascii="Source Sans Pro" w:hAnsi="Source Sans Pro" w:cs="Arial"/>
          <w:b/>
          <w:bCs/>
          <w:sz w:val="20"/>
          <w:szCs w:val="20"/>
          <w:lang w:val="es-MX"/>
        </w:rPr>
      </w:pPr>
    </w:p>
    <w:p w14:paraId="55FAB73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0E54389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ACOSO SEXUAL</w:t>
      </w:r>
    </w:p>
    <w:p w14:paraId="500AB5E4" w14:textId="77777777" w:rsidR="00F52B96" w:rsidRPr="009B2D45" w:rsidRDefault="00F52B96" w:rsidP="00F37D30">
      <w:pPr>
        <w:jc w:val="both"/>
        <w:rPr>
          <w:rFonts w:ascii="Source Sans Pro" w:hAnsi="Source Sans Pro" w:cs="Arial"/>
          <w:b/>
          <w:bCs/>
          <w:sz w:val="20"/>
          <w:szCs w:val="20"/>
          <w:lang w:val="es-MX"/>
        </w:rPr>
      </w:pPr>
    </w:p>
    <w:p w14:paraId="45F0D3E7" w14:textId="5D026DD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179.</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solicite favores sexuales para sí o para una tercera persona o realice una conducta de naturaleza sexual indeseable para quien la recibe, que le cause un daño o sufrimiento psicoemocional que lesione su dignidad, se le impondrá de uno a tres años de prisión. </w:t>
      </w:r>
    </w:p>
    <w:p w14:paraId="42FE2A39" w14:textId="77777777" w:rsidR="00F52B96" w:rsidRPr="009B2D45" w:rsidRDefault="00F52B96" w:rsidP="00F37D30">
      <w:pPr>
        <w:jc w:val="both"/>
        <w:rPr>
          <w:rFonts w:ascii="Source Sans Pro" w:hAnsi="Source Sans Pro" w:cs="Arial"/>
          <w:sz w:val="20"/>
          <w:szCs w:val="20"/>
          <w:lang w:val="es-MX"/>
        </w:rPr>
      </w:pPr>
    </w:p>
    <w:p w14:paraId="2BA6965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además exista relación jerárquica derivada de relaciones laborales, docentes, domésticas o de cualquier clase que implique subordinación entre la persona agresora y la víctima, la pena se incrementará en una tercera parte de la señalada en el párrafo anterior. </w:t>
      </w:r>
    </w:p>
    <w:p w14:paraId="30E33678" w14:textId="77777777" w:rsidR="00F52B96" w:rsidRPr="009B2D45" w:rsidRDefault="00F52B96" w:rsidP="00F37D30">
      <w:pPr>
        <w:jc w:val="both"/>
        <w:rPr>
          <w:rFonts w:ascii="Source Sans Pro" w:hAnsi="Source Sans Pro" w:cs="Arial"/>
          <w:sz w:val="20"/>
          <w:szCs w:val="20"/>
          <w:lang w:val="es-MX"/>
        </w:rPr>
      </w:pPr>
    </w:p>
    <w:p w14:paraId="17AD546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persona agresora fuese servidor público y utilizara los medios o circunstancias que el encargo le proporcione, además de la pena prevista en el párrafo anterior se le destituirá y se le inhabilitará para ocupar cargo, empleo o comisión en el sector público por un lapso igual al de la pena de prisión impuesta. </w:t>
      </w:r>
    </w:p>
    <w:p w14:paraId="6F8C3089" w14:textId="77777777" w:rsidR="00F52B96" w:rsidRPr="009B2D45" w:rsidRDefault="00F52B96" w:rsidP="00F37D30">
      <w:pPr>
        <w:jc w:val="both"/>
        <w:rPr>
          <w:rFonts w:ascii="Source Sans Pro" w:hAnsi="Source Sans Pro" w:cs="Arial"/>
          <w:sz w:val="20"/>
          <w:szCs w:val="20"/>
          <w:lang w:val="es-MX"/>
        </w:rPr>
      </w:pPr>
    </w:p>
    <w:p w14:paraId="702EE34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Este delito se perseguirá por querella. </w:t>
      </w:r>
    </w:p>
    <w:p w14:paraId="51D280E6" w14:textId="77777777" w:rsidR="00F52B96" w:rsidRPr="009B2D45" w:rsidRDefault="00F52B96" w:rsidP="00F37D30">
      <w:pPr>
        <w:jc w:val="both"/>
        <w:rPr>
          <w:rFonts w:ascii="Source Sans Pro" w:hAnsi="Source Sans Pro" w:cs="Arial"/>
          <w:sz w:val="20"/>
          <w:szCs w:val="20"/>
          <w:lang w:val="es-MX"/>
        </w:rPr>
      </w:pPr>
    </w:p>
    <w:p w14:paraId="27106D43" w14:textId="413C6F3A"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w:t>
      </w:r>
      <w:r w:rsidRPr="009B2D45">
        <w:rPr>
          <w:rFonts w:ascii="Source Sans Pro" w:hAnsi="Source Sans Pro" w:cs="Arial"/>
          <w:sz w:val="20"/>
          <w:szCs w:val="20"/>
          <w:lang w:val="es-MX"/>
        </w:rPr>
        <w:t xml:space="preserve"> </w:t>
      </w:r>
      <w:r w:rsidRPr="009B2D45">
        <w:rPr>
          <w:rFonts w:ascii="Source Sans Pro" w:hAnsi="Source Sans Pro" w:cs="Arial"/>
          <w:b/>
          <w:sz w:val="20"/>
          <w:szCs w:val="20"/>
          <w:lang w:val="es-MX"/>
        </w:rPr>
        <w:t>179 BIS.</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cuatro a seis años de prisión y de 500 a 1000 Unidades de Medida y Actualización a quien haciendo uso de medios de radiodifusión, telecomunicaciones, informáticos o cualquier otro medio de transmisión de datos, contacte a una persona menor de dieciocho años de edad, a quien no tenga capacidad de comprender el significado del hecho a persona que no tenga capacidad para resistirlo y le requiera o comparta imágenes, audio o video de actividades sexuales explícitas, actos de connotación sexual o le solicite un encuentro sexual.</w:t>
      </w:r>
    </w:p>
    <w:p w14:paraId="67951B38" w14:textId="77777777" w:rsidR="00B81C5F" w:rsidRPr="007B39CE" w:rsidRDefault="00B81C5F" w:rsidP="00F37D30">
      <w:pPr>
        <w:jc w:val="both"/>
        <w:rPr>
          <w:rFonts w:ascii="Source Sans Pro" w:hAnsi="Source Sans Pro" w:cs="Arial"/>
          <w:sz w:val="20"/>
          <w:szCs w:val="20"/>
          <w:lang w:val="es-MX"/>
        </w:rPr>
      </w:pPr>
    </w:p>
    <w:p w14:paraId="3C3C783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76DD67E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ESTUPRO</w:t>
      </w:r>
    </w:p>
    <w:p w14:paraId="26E87F36" w14:textId="77777777" w:rsidR="00F52B96" w:rsidRPr="009B2D45" w:rsidRDefault="00F52B96" w:rsidP="00F37D30">
      <w:pPr>
        <w:jc w:val="both"/>
        <w:rPr>
          <w:rFonts w:ascii="Source Sans Pro" w:hAnsi="Source Sans Pro" w:cs="Arial"/>
          <w:b/>
          <w:bCs/>
          <w:sz w:val="20"/>
          <w:szCs w:val="20"/>
          <w:lang w:val="es-MX"/>
        </w:rPr>
      </w:pPr>
    </w:p>
    <w:p w14:paraId="4064F031" w14:textId="4683DEA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180.</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tenga cópula con persona mayor de doce y menor de dieciocho años, obteniendo su consentimiento por medio de cualquier tipo de engaño, se le impondrá de seis meses a cuatro años de prisión. </w:t>
      </w:r>
    </w:p>
    <w:p w14:paraId="7B5F5CC4" w14:textId="77777777" w:rsidR="00F52B96" w:rsidRPr="009B2D45" w:rsidRDefault="00F52B96" w:rsidP="00F37D30">
      <w:pPr>
        <w:jc w:val="both"/>
        <w:rPr>
          <w:rFonts w:ascii="Source Sans Pro" w:hAnsi="Source Sans Pro" w:cs="Arial"/>
          <w:sz w:val="20"/>
          <w:szCs w:val="20"/>
          <w:lang w:val="es-MX"/>
        </w:rPr>
      </w:pPr>
    </w:p>
    <w:p w14:paraId="1476CAA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w:t>
      </w:r>
    </w:p>
    <w:p w14:paraId="2C4967D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1720C67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INCESTO</w:t>
      </w:r>
    </w:p>
    <w:p w14:paraId="5F6BBC7E" w14:textId="77777777" w:rsidR="00F52B96" w:rsidRPr="009B2D45" w:rsidRDefault="00F52B96" w:rsidP="00F37D30">
      <w:pPr>
        <w:jc w:val="both"/>
        <w:rPr>
          <w:rFonts w:ascii="Source Sans Pro" w:hAnsi="Source Sans Pro" w:cs="Arial"/>
          <w:b/>
          <w:bCs/>
          <w:sz w:val="20"/>
          <w:szCs w:val="20"/>
          <w:lang w:val="es-MX"/>
        </w:rPr>
      </w:pPr>
    </w:p>
    <w:p w14:paraId="6808DE97" w14:textId="59C1777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181.</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 los hermanos y a los ascendientes o descendientes consanguíneos en línea recta, que con conocimiento de su parentesco tengan cópula entre sí se les impondrá prisión o tratamiento en libertad de uno a seis años. </w:t>
      </w:r>
    </w:p>
    <w:p w14:paraId="375026C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los efectos de este artículo, cuando uno de los hermanos, ascendiente o descendiente consanguíneo en línea recta sea mayor de dieciocho años de edad y el otro sea menor de doce años, se le aplicará al primero de ocho a veinte años de prisión. </w:t>
      </w:r>
    </w:p>
    <w:p w14:paraId="2EF723C7" w14:textId="77777777" w:rsidR="00F52B96" w:rsidRPr="009B2D45" w:rsidRDefault="00F52B96" w:rsidP="00F37D30">
      <w:pPr>
        <w:jc w:val="both"/>
        <w:rPr>
          <w:rFonts w:ascii="Source Sans Pro" w:hAnsi="Source Sans Pro" w:cs="Arial"/>
          <w:b/>
          <w:bCs/>
          <w:sz w:val="20"/>
          <w:szCs w:val="20"/>
          <w:lang w:val="es-MX"/>
        </w:rPr>
      </w:pPr>
    </w:p>
    <w:p w14:paraId="5A244F8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27E3AB88"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VIOLACIÓN, ABUSO SEXUAL Y ACOSO SEXUAL, </w:t>
      </w:r>
    </w:p>
    <w:p w14:paraId="3E0AC2E8" w14:textId="5E42131A"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COMETIDO A MENORES DE DOCE AÑOS DE EDAD</w:t>
      </w:r>
    </w:p>
    <w:p w14:paraId="3DE41D37" w14:textId="77777777" w:rsidR="00F52B96" w:rsidRPr="009B2D45" w:rsidRDefault="00F52B96" w:rsidP="00F37D30">
      <w:pPr>
        <w:jc w:val="both"/>
        <w:rPr>
          <w:rFonts w:ascii="Source Sans Pro" w:hAnsi="Source Sans Pro" w:cs="Arial"/>
          <w:b/>
          <w:bCs/>
          <w:sz w:val="20"/>
          <w:szCs w:val="20"/>
          <w:lang w:val="es-MX"/>
        </w:rPr>
      </w:pPr>
    </w:p>
    <w:p w14:paraId="7341A623" w14:textId="511389B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181 </w:t>
      </w:r>
      <w:r w:rsidR="00735578" w:rsidRPr="009B2D45">
        <w:rPr>
          <w:rFonts w:ascii="Source Sans Pro" w:hAnsi="Source Sans Pro" w:cs="Arial"/>
          <w:b/>
          <w:sz w:val="20"/>
          <w:szCs w:val="20"/>
          <w:lang w:val="es-MX"/>
        </w:rPr>
        <w:t>BIS.</w:t>
      </w:r>
      <w:r w:rsidR="00735578">
        <w:rPr>
          <w:rFonts w:ascii="Source Sans Pro" w:hAnsi="Source Sans Pro" w:cs="Arial"/>
          <w:b/>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Al que realice cópula con persona de cualquier sexo menor de dieciocho años, se le impondrá de </w:t>
      </w:r>
      <w:r w:rsidRPr="009B2D45">
        <w:rPr>
          <w:rFonts w:ascii="Source Sans Pro" w:hAnsi="Source Sans Pro" w:cs="Arial"/>
          <w:b/>
          <w:sz w:val="20"/>
          <w:szCs w:val="20"/>
          <w:lang w:val="es-MX"/>
        </w:rPr>
        <w:t>doce</w:t>
      </w:r>
      <w:r w:rsidRPr="009B2D45">
        <w:rPr>
          <w:rFonts w:ascii="Source Sans Pro" w:hAnsi="Source Sans Pro" w:cs="Arial"/>
          <w:sz w:val="20"/>
          <w:szCs w:val="20"/>
          <w:lang w:val="es-MX"/>
        </w:rPr>
        <w:t xml:space="preserve"> a veinte años de prisión.</w:t>
      </w:r>
    </w:p>
    <w:p w14:paraId="388F80C8" w14:textId="77777777" w:rsidR="00F52B96" w:rsidRPr="009B2D45" w:rsidRDefault="00F52B96" w:rsidP="00F37D30">
      <w:pPr>
        <w:jc w:val="both"/>
        <w:rPr>
          <w:rFonts w:ascii="Source Sans Pro" w:hAnsi="Source Sans Pro" w:cs="Arial"/>
          <w:sz w:val="20"/>
          <w:szCs w:val="20"/>
          <w:lang w:val="es-MX"/>
        </w:rPr>
      </w:pPr>
    </w:p>
    <w:p w14:paraId="744C3A11" w14:textId="0552F3A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Comete el delito de pederastia quien valiéndose de la relación de confianza o de subordinación o de cualquier </w:t>
      </w:r>
      <w:r w:rsidR="007F1078" w:rsidRPr="009B2D45">
        <w:rPr>
          <w:rFonts w:ascii="Source Sans Pro" w:hAnsi="Source Sans Pro" w:cs="Arial"/>
          <w:sz w:val="20"/>
          <w:szCs w:val="20"/>
          <w:lang w:val="es-MX"/>
        </w:rPr>
        <w:t>índole, convenza</w:t>
      </w:r>
      <w:r w:rsidRPr="009B2D45">
        <w:rPr>
          <w:rFonts w:ascii="Source Sans Pro" w:hAnsi="Source Sans Pro" w:cs="Arial"/>
          <w:sz w:val="20"/>
          <w:szCs w:val="20"/>
          <w:lang w:val="es-MX"/>
        </w:rPr>
        <w:t xml:space="preserve"> a una persona de cualquier sexo menor de dieciocho años para realizar, con él o con un tercero, cópula. Al autor del delito, se le impondrá de diecisiete a veinticuatro años de prisión.</w:t>
      </w:r>
    </w:p>
    <w:p w14:paraId="2B5C8DF8" w14:textId="77777777" w:rsidR="00F52B96" w:rsidRPr="009B2D45" w:rsidRDefault="00F52B96" w:rsidP="00F37D30">
      <w:pPr>
        <w:jc w:val="both"/>
        <w:rPr>
          <w:rFonts w:ascii="Source Sans Pro" w:hAnsi="Source Sans Pro" w:cs="Arial"/>
          <w:sz w:val="20"/>
          <w:szCs w:val="20"/>
          <w:lang w:val="es-MX"/>
        </w:rPr>
      </w:pPr>
    </w:p>
    <w:p w14:paraId="18BF3D3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Se sancionará con la pena prevista en el párrafo anterior, al que introduzca por vía vaginal o anal cualquier elemento, instrumento o cualquier parte del cuerpo humano, distinto al pene por motivos de la relación de confianza o de subordinación, a una persona de cualquier sexo menor de dieciocho años.</w:t>
      </w:r>
    </w:p>
    <w:p w14:paraId="7B9CEDFA" w14:textId="77777777" w:rsidR="00F52B96" w:rsidRPr="009B2D45" w:rsidRDefault="00F52B96" w:rsidP="00F37D30">
      <w:pPr>
        <w:jc w:val="both"/>
        <w:rPr>
          <w:rFonts w:ascii="Source Sans Pro" w:hAnsi="Source Sans Pro" w:cs="Arial"/>
          <w:sz w:val="20"/>
          <w:szCs w:val="20"/>
          <w:lang w:val="es-MX"/>
        </w:rPr>
      </w:pPr>
    </w:p>
    <w:p w14:paraId="4E627F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 una persona servidora pública teniendo conocimiento de las conductas antes descritas, omite hacer del conocimiento al ministerio público, se le impondrá la destitución e inhabilitación para desempeñar empleo, cargo o comisión por el mismo tiempo de la pena de prisión impuesta a la parte autora del delito.</w:t>
      </w:r>
    </w:p>
    <w:p w14:paraId="33B26528" w14:textId="77777777" w:rsidR="00F52B96" w:rsidRPr="009B2D45" w:rsidRDefault="00F52B96" w:rsidP="00F37D30">
      <w:pPr>
        <w:jc w:val="both"/>
        <w:rPr>
          <w:rFonts w:ascii="Source Sans Pro" w:hAnsi="Source Sans Pro" w:cs="Arial"/>
          <w:sz w:val="20"/>
          <w:szCs w:val="20"/>
          <w:lang w:val="es-MX"/>
        </w:rPr>
      </w:pPr>
    </w:p>
    <w:p w14:paraId="5DDF742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sin el propósito de llegar a la cópula, ejecute un acto sexual, en una persona menor de dieciocho años o persona que no tenga la capacidad de comprender el significado del hecho o por cualquier causa no </w:t>
      </w:r>
      <w:r w:rsidRPr="009B2D45">
        <w:rPr>
          <w:rFonts w:ascii="Source Sans Pro" w:hAnsi="Source Sans Pro" w:cs="Arial"/>
          <w:sz w:val="20"/>
          <w:szCs w:val="20"/>
          <w:lang w:val="es-MX"/>
        </w:rPr>
        <w:lastRenderedPageBreak/>
        <w:t>pueda resistirlo o quien realice actos en los que muestre, exponga o exhiba sus órganos genitales con fines lascivos, tanto en el ámbito público como privado, ejecute en ella un acto sexual o lo obligue a observarlo, se le impondrán de cuatro a nueve años de prisión.</w:t>
      </w:r>
    </w:p>
    <w:p w14:paraId="607857C8" w14:textId="77777777" w:rsidR="00F52B96" w:rsidRPr="009B2D45" w:rsidRDefault="00F52B96" w:rsidP="00F37D30">
      <w:pPr>
        <w:jc w:val="both"/>
        <w:rPr>
          <w:rFonts w:ascii="Source Sans Pro" w:hAnsi="Source Sans Pro" w:cs="Arial"/>
          <w:sz w:val="20"/>
          <w:szCs w:val="20"/>
          <w:lang w:val="es-MX"/>
        </w:rPr>
      </w:pPr>
    </w:p>
    <w:p w14:paraId="03CC7C6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acose sexualmente a un menor de dieciocho años con la amenaza de causarle un mal relacionado respecto de la actividad que los vincule, se le impondrá de dos a siete años de prisión. </w:t>
      </w:r>
    </w:p>
    <w:p w14:paraId="56CD7912" w14:textId="77777777" w:rsidR="00F52B96" w:rsidRPr="009B2D45" w:rsidRDefault="00F52B96" w:rsidP="00F37D30">
      <w:pPr>
        <w:jc w:val="both"/>
        <w:rPr>
          <w:rFonts w:ascii="Source Sans Pro" w:hAnsi="Source Sans Pro" w:cs="Arial"/>
          <w:sz w:val="20"/>
          <w:szCs w:val="20"/>
          <w:lang w:val="es-MX"/>
        </w:rPr>
      </w:pPr>
    </w:p>
    <w:p w14:paraId="23AA98D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ejerciere violencia física o moral, las penas previstas se aumentarán en una mitad. </w:t>
      </w:r>
    </w:p>
    <w:p w14:paraId="62B5EF6E" w14:textId="77777777" w:rsidR="00F52B96" w:rsidRPr="009B2D45" w:rsidRDefault="00F52B96" w:rsidP="00F37D30">
      <w:pPr>
        <w:jc w:val="both"/>
        <w:rPr>
          <w:rFonts w:ascii="Source Sans Pro" w:hAnsi="Source Sans Pro" w:cs="Arial"/>
          <w:sz w:val="20"/>
          <w:szCs w:val="20"/>
          <w:lang w:val="es-MX"/>
        </w:rPr>
      </w:pPr>
    </w:p>
    <w:p w14:paraId="78AF36CF"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Las penas anteriores se aumentarán hasta una tercera parte si se cometieran en contra de dos o más personas menores de dieciocho años.</w:t>
      </w:r>
    </w:p>
    <w:p w14:paraId="5E0DF589" w14:textId="77777777" w:rsidR="00B81C5F" w:rsidRPr="009B2D45" w:rsidRDefault="00B81C5F" w:rsidP="00F37D30">
      <w:pPr>
        <w:jc w:val="both"/>
        <w:rPr>
          <w:rFonts w:ascii="Source Sans Pro" w:hAnsi="Source Sans Pro" w:cs="Arial"/>
          <w:sz w:val="20"/>
          <w:szCs w:val="20"/>
          <w:lang w:val="es-MX"/>
        </w:rPr>
      </w:pPr>
    </w:p>
    <w:p w14:paraId="67DD4875" w14:textId="612D89E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181 </w:t>
      </w:r>
      <w:r w:rsidR="00735578" w:rsidRPr="009B2D45">
        <w:rPr>
          <w:rFonts w:ascii="Source Sans Pro" w:hAnsi="Source Sans Pro" w:cs="Arial"/>
          <w:b/>
          <w:sz w:val="20"/>
          <w:szCs w:val="20"/>
          <w:lang w:val="es-MX"/>
        </w:rPr>
        <w:t>TER.</w:t>
      </w:r>
      <w:r w:rsidR="00735578">
        <w:rPr>
          <w:rFonts w:ascii="Source Sans Pro" w:hAnsi="Source Sans Pro" w:cs="Arial"/>
          <w:b/>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Las penas previstas en el artículo anterior se aumentarán en dos terceras partes, cuando fueren cometidos: </w:t>
      </w:r>
    </w:p>
    <w:p w14:paraId="2F31A578" w14:textId="77777777" w:rsidR="00F52B96" w:rsidRPr="009B2D45" w:rsidRDefault="00F52B96" w:rsidP="00F37D30">
      <w:pPr>
        <w:jc w:val="both"/>
        <w:rPr>
          <w:rFonts w:ascii="Source Sans Pro" w:hAnsi="Source Sans Pro" w:cs="Arial"/>
          <w:sz w:val="20"/>
          <w:szCs w:val="20"/>
          <w:lang w:val="es-MX"/>
        </w:rPr>
      </w:pPr>
    </w:p>
    <w:p w14:paraId="1EA5B4D4" w14:textId="097E6F7D"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Con la intervención directa o inmediata de dos o más personas; </w:t>
      </w:r>
    </w:p>
    <w:p w14:paraId="5616E063" w14:textId="77777777" w:rsidR="00F52B96" w:rsidRPr="009B2D45" w:rsidRDefault="00F52B96" w:rsidP="00F37D30">
      <w:pPr>
        <w:jc w:val="both"/>
        <w:rPr>
          <w:rFonts w:ascii="Source Sans Pro" w:hAnsi="Source Sans Pro" w:cs="Arial"/>
          <w:sz w:val="20"/>
          <w:szCs w:val="20"/>
          <w:lang w:val="es-MX"/>
        </w:rPr>
      </w:pPr>
    </w:p>
    <w:p w14:paraId="46AB18B8" w14:textId="64A56423"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Al que tenga respecto de la </w:t>
      </w:r>
      <w:proofErr w:type="spellStart"/>
      <w:r w:rsidRPr="005062DD">
        <w:rPr>
          <w:rFonts w:ascii="Source Sans Pro" w:hAnsi="Source Sans Pro" w:cs="Arial"/>
          <w:sz w:val="20"/>
          <w:szCs w:val="20"/>
          <w:lang w:val="es-MX"/>
        </w:rPr>
        <w:t>victima</w:t>
      </w:r>
      <w:proofErr w:type="spellEnd"/>
      <w:r w:rsidRPr="005062DD">
        <w:rPr>
          <w:rFonts w:ascii="Source Sans Pro" w:hAnsi="Source Sans Pro" w:cs="Arial"/>
          <w:sz w:val="20"/>
          <w:szCs w:val="20"/>
          <w:lang w:val="es-MX"/>
        </w:rPr>
        <w:t xml:space="preserve">: </w:t>
      </w:r>
    </w:p>
    <w:p w14:paraId="2CE0341F" w14:textId="77777777" w:rsidR="00F52B96" w:rsidRPr="009B2D45" w:rsidRDefault="00F52B96" w:rsidP="00F37D30">
      <w:pPr>
        <w:jc w:val="both"/>
        <w:rPr>
          <w:rFonts w:ascii="Source Sans Pro" w:hAnsi="Source Sans Pro" w:cs="Arial"/>
          <w:sz w:val="20"/>
          <w:szCs w:val="20"/>
          <w:lang w:val="es-MX"/>
        </w:rPr>
      </w:pPr>
    </w:p>
    <w:p w14:paraId="303C449B" w14:textId="53E3D566" w:rsidR="00F52B96" w:rsidRPr="005062DD" w:rsidRDefault="00F52B96">
      <w:pPr>
        <w:pStyle w:val="Prrafodelista"/>
        <w:numPr>
          <w:ilvl w:val="0"/>
          <w:numId w:val="65"/>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Parentesco de afinidad o </w:t>
      </w:r>
      <w:proofErr w:type="spellStart"/>
      <w:r w:rsidRPr="005062DD">
        <w:rPr>
          <w:rFonts w:ascii="Source Sans Pro" w:hAnsi="Source Sans Pro" w:cs="Arial"/>
          <w:sz w:val="20"/>
          <w:szCs w:val="20"/>
          <w:lang w:val="es-MX"/>
        </w:rPr>
        <w:t>consaguinidad</w:t>
      </w:r>
      <w:proofErr w:type="spellEnd"/>
      <w:r w:rsidRPr="005062DD">
        <w:rPr>
          <w:rFonts w:ascii="Source Sans Pro" w:hAnsi="Source Sans Pro" w:cs="Arial"/>
          <w:sz w:val="20"/>
          <w:szCs w:val="20"/>
          <w:lang w:val="es-MX"/>
        </w:rPr>
        <w:t xml:space="preserve">; </w:t>
      </w:r>
    </w:p>
    <w:p w14:paraId="1320C2C1" w14:textId="77777777" w:rsidR="00F52B96" w:rsidRPr="009B2D45" w:rsidRDefault="00F52B96" w:rsidP="00F37D30">
      <w:pPr>
        <w:jc w:val="both"/>
        <w:rPr>
          <w:rFonts w:ascii="Source Sans Pro" w:hAnsi="Source Sans Pro" w:cs="Arial"/>
          <w:sz w:val="20"/>
          <w:szCs w:val="20"/>
          <w:lang w:val="es-MX"/>
        </w:rPr>
      </w:pPr>
    </w:p>
    <w:p w14:paraId="6ADC34C9" w14:textId="316C8133" w:rsidR="00F52B96" w:rsidRPr="005062DD" w:rsidRDefault="00F52B96">
      <w:pPr>
        <w:pStyle w:val="Prrafodelista"/>
        <w:numPr>
          <w:ilvl w:val="0"/>
          <w:numId w:val="65"/>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Patria potestad, tutela o curatela y </w:t>
      </w:r>
    </w:p>
    <w:p w14:paraId="1CE1F896" w14:textId="77777777" w:rsidR="00F52B96" w:rsidRPr="009B2D45" w:rsidRDefault="00F52B96" w:rsidP="00F37D30">
      <w:pPr>
        <w:jc w:val="both"/>
        <w:rPr>
          <w:rFonts w:ascii="Source Sans Pro" w:hAnsi="Source Sans Pro" w:cs="Arial"/>
          <w:sz w:val="20"/>
          <w:szCs w:val="20"/>
          <w:lang w:val="es-MX"/>
        </w:rPr>
      </w:pPr>
    </w:p>
    <w:p w14:paraId="240A45D2" w14:textId="26C6198B" w:rsidR="00F52B96" w:rsidRPr="005062DD" w:rsidRDefault="00F52B96">
      <w:pPr>
        <w:pStyle w:val="Prrafodelista"/>
        <w:numPr>
          <w:ilvl w:val="0"/>
          <w:numId w:val="65"/>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Guarda o custodia. </w:t>
      </w:r>
    </w:p>
    <w:p w14:paraId="39254D06" w14:textId="77777777" w:rsidR="00F52B96" w:rsidRPr="009B2D45" w:rsidRDefault="00F52B96" w:rsidP="00F37D30">
      <w:pPr>
        <w:jc w:val="both"/>
        <w:rPr>
          <w:rFonts w:ascii="Source Sans Pro" w:hAnsi="Source Sans Pro" w:cs="Arial"/>
          <w:sz w:val="20"/>
          <w:szCs w:val="20"/>
          <w:lang w:val="es-MX"/>
        </w:rPr>
      </w:pPr>
    </w:p>
    <w:p w14:paraId="6708C0CF" w14:textId="77777777" w:rsidR="00F52B96" w:rsidRPr="009B2D45" w:rsidRDefault="00F52B96" w:rsidP="005062DD">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de la pena de prisión, el culpable perderá la patria potestad respecto a todos sus descendientes, la tutela, curatela, derecho de alimentos y los sucesorios que tenga respecto de la víctima; pero en ningún momento cesará su obligación alimentaria para con ella. </w:t>
      </w:r>
    </w:p>
    <w:p w14:paraId="55D9B90A" w14:textId="77777777" w:rsidR="00F52B96" w:rsidRPr="009B2D45" w:rsidRDefault="00F52B96" w:rsidP="00F37D30">
      <w:pPr>
        <w:jc w:val="both"/>
        <w:rPr>
          <w:rFonts w:ascii="Source Sans Pro" w:hAnsi="Source Sans Pro" w:cs="Arial"/>
          <w:sz w:val="20"/>
          <w:szCs w:val="20"/>
          <w:lang w:val="es-MX"/>
        </w:rPr>
      </w:pPr>
    </w:p>
    <w:p w14:paraId="1C9C876E" w14:textId="5C680D28" w:rsidR="00F52B96"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Quien desempeñe un cargo o empleo público, utilizando los medios que ellos le proporcionen. </w:t>
      </w:r>
    </w:p>
    <w:p w14:paraId="1ECDA0E2" w14:textId="77777777" w:rsidR="005062DD" w:rsidRPr="005062DD" w:rsidRDefault="005062DD" w:rsidP="005062DD">
      <w:pPr>
        <w:pStyle w:val="Prrafodelista"/>
        <w:jc w:val="both"/>
        <w:rPr>
          <w:rFonts w:ascii="Source Sans Pro" w:hAnsi="Source Sans Pro" w:cs="Arial"/>
          <w:sz w:val="20"/>
          <w:szCs w:val="20"/>
          <w:lang w:val="es-MX"/>
        </w:rPr>
      </w:pPr>
    </w:p>
    <w:p w14:paraId="3C0455C9" w14:textId="77777777" w:rsidR="00F52B96" w:rsidRPr="009B2D45" w:rsidRDefault="00F52B96" w:rsidP="005062DD">
      <w:pPr>
        <w:ind w:firstLine="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de la pena de prisión el sentenciado será destituido del cargo, empleo o comisión. </w:t>
      </w:r>
    </w:p>
    <w:p w14:paraId="0D5BDD29" w14:textId="77777777" w:rsidR="00F52B96" w:rsidRPr="009B2D45" w:rsidRDefault="00F52B96" w:rsidP="00F37D30">
      <w:pPr>
        <w:jc w:val="both"/>
        <w:rPr>
          <w:rFonts w:ascii="Source Sans Pro" w:hAnsi="Source Sans Pro" w:cs="Arial"/>
          <w:sz w:val="20"/>
          <w:szCs w:val="20"/>
          <w:lang w:val="es-MX"/>
        </w:rPr>
      </w:pPr>
    </w:p>
    <w:p w14:paraId="184018E8" w14:textId="60C332E6"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Por quienes tengan contacto con la víctima por motivos laborales, docentes, médicos, domésticos, religiosos o cualquier otro que implique confianza o subordinación o superioridad. </w:t>
      </w:r>
    </w:p>
    <w:p w14:paraId="6E0839CB" w14:textId="77777777" w:rsidR="00F52B96" w:rsidRPr="009B2D45" w:rsidRDefault="00F52B96" w:rsidP="00F37D30">
      <w:pPr>
        <w:jc w:val="both"/>
        <w:rPr>
          <w:rFonts w:ascii="Source Sans Pro" w:hAnsi="Source Sans Pro" w:cs="Arial"/>
          <w:sz w:val="20"/>
          <w:szCs w:val="20"/>
          <w:lang w:val="es-MX"/>
        </w:rPr>
      </w:pPr>
    </w:p>
    <w:p w14:paraId="4C9E25D1" w14:textId="77777777" w:rsidR="00F52B96" w:rsidRPr="009B2D45" w:rsidRDefault="00F52B96" w:rsidP="005062DD">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de la pena de prisión, el sentenciado será suspendido por un término igual a la pena impuesta en el ejercicio de su empleo, cargo o profesión. </w:t>
      </w:r>
    </w:p>
    <w:p w14:paraId="6A1DB38A" w14:textId="77777777" w:rsidR="00F52B96" w:rsidRPr="009B2D45" w:rsidRDefault="00F52B96" w:rsidP="00F37D30">
      <w:pPr>
        <w:jc w:val="both"/>
        <w:rPr>
          <w:rFonts w:ascii="Source Sans Pro" w:hAnsi="Source Sans Pro" w:cs="Arial"/>
          <w:sz w:val="20"/>
          <w:szCs w:val="20"/>
          <w:lang w:val="es-MX"/>
        </w:rPr>
      </w:pPr>
    </w:p>
    <w:p w14:paraId="107DB590" w14:textId="0EFCEF4E"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Por quien habite ocasional o permanentemente en el mismo domicilio de la víctima. </w:t>
      </w:r>
    </w:p>
    <w:p w14:paraId="41AB1587" w14:textId="77777777" w:rsidR="00F52B96" w:rsidRPr="009B2D45" w:rsidRDefault="00F52B96" w:rsidP="00F37D30">
      <w:pPr>
        <w:jc w:val="both"/>
        <w:rPr>
          <w:rFonts w:ascii="Source Sans Pro" w:hAnsi="Source Sans Pro" w:cs="Arial"/>
          <w:sz w:val="20"/>
          <w:szCs w:val="20"/>
          <w:lang w:val="es-MX"/>
        </w:rPr>
      </w:pPr>
    </w:p>
    <w:p w14:paraId="5B65A911" w14:textId="3D54C719"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Aprovechando la confianza depositada en ella por la víctima, por motivos de afectividad, amistad o gratitud. </w:t>
      </w:r>
    </w:p>
    <w:p w14:paraId="6613E6E3" w14:textId="77777777" w:rsidR="00F52B96" w:rsidRPr="009B2D45" w:rsidRDefault="00F52B96" w:rsidP="00F37D30">
      <w:pPr>
        <w:jc w:val="both"/>
        <w:rPr>
          <w:rFonts w:ascii="Source Sans Pro" w:hAnsi="Source Sans Pro" w:cs="Arial"/>
          <w:sz w:val="20"/>
          <w:szCs w:val="20"/>
          <w:lang w:val="es-MX"/>
        </w:rPr>
      </w:pPr>
    </w:p>
    <w:p w14:paraId="248D7A05" w14:textId="2CA40E4C"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Encontrándose la víctima a bordo de un vehículo particular o de servicio público; o </w:t>
      </w:r>
    </w:p>
    <w:p w14:paraId="628EC657" w14:textId="77777777" w:rsidR="00F52B96" w:rsidRPr="009B2D45" w:rsidRDefault="00F52B96" w:rsidP="00F37D30">
      <w:pPr>
        <w:jc w:val="both"/>
        <w:rPr>
          <w:rFonts w:ascii="Source Sans Pro" w:hAnsi="Source Sans Pro" w:cs="Arial"/>
          <w:sz w:val="20"/>
          <w:szCs w:val="20"/>
          <w:lang w:val="es-MX"/>
        </w:rPr>
      </w:pPr>
    </w:p>
    <w:p w14:paraId="1A5BDE1C" w14:textId="7217191A" w:rsidR="00F52B96" w:rsidRPr="005062DD" w:rsidRDefault="00F52B96">
      <w:pPr>
        <w:pStyle w:val="Prrafodelista"/>
        <w:numPr>
          <w:ilvl w:val="0"/>
          <w:numId w:val="64"/>
        </w:numPr>
        <w:jc w:val="both"/>
        <w:rPr>
          <w:rFonts w:ascii="Source Sans Pro" w:hAnsi="Source Sans Pro" w:cs="Arial"/>
          <w:sz w:val="20"/>
          <w:szCs w:val="20"/>
          <w:lang w:val="es-MX"/>
        </w:rPr>
      </w:pPr>
      <w:r w:rsidRPr="005062DD">
        <w:rPr>
          <w:rFonts w:ascii="Source Sans Pro" w:hAnsi="Source Sans Pro" w:cs="Arial"/>
          <w:sz w:val="20"/>
          <w:szCs w:val="20"/>
          <w:lang w:val="es-MX"/>
        </w:rPr>
        <w:t xml:space="preserve">Fuere cometido en despoblado o lugar solitario. </w:t>
      </w:r>
    </w:p>
    <w:p w14:paraId="51649E3B" w14:textId="77777777" w:rsidR="00F52B96" w:rsidRPr="009B2D45" w:rsidRDefault="00F52B96" w:rsidP="00F37D30">
      <w:pPr>
        <w:jc w:val="both"/>
        <w:rPr>
          <w:rFonts w:ascii="Source Sans Pro" w:hAnsi="Source Sans Pro" w:cs="Arial"/>
          <w:sz w:val="20"/>
          <w:szCs w:val="20"/>
          <w:lang w:val="es-MX"/>
        </w:rPr>
      </w:pPr>
    </w:p>
    <w:p w14:paraId="1C1710E8"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lastRenderedPageBreak/>
        <w:t>En los casos anteriores, el juez acordará las medidas pertinentes para que se le prohíba al agresor tener cualquier tipo de contacto o relación con el menor, además de ordenar en la sentencia respectiva que el sentenciado quede inscrito en el Registro Público de Personas Agresoras Sexuales de la Ciudad de México.</w:t>
      </w:r>
    </w:p>
    <w:p w14:paraId="3BF05518" w14:textId="77777777" w:rsidR="00F52B96" w:rsidRPr="009B2D45" w:rsidRDefault="00F52B96" w:rsidP="00F37D30">
      <w:pPr>
        <w:jc w:val="both"/>
        <w:rPr>
          <w:rFonts w:ascii="Source Sans Pro" w:hAnsi="Source Sans Pro" w:cs="Arial"/>
          <w:b/>
          <w:bCs/>
          <w:sz w:val="20"/>
          <w:szCs w:val="20"/>
          <w:lang w:val="es-MX"/>
        </w:rPr>
      </w:pPr>
    </w:p>
    <w:p w14:paraId="0DFD5822" w14:textId="70206AB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181 </w:t>
      </w:r>
      <w:r w:rsidR="00735578" w:rsidRPr="009B2D45">
        <w:rPr>
          <w:rFonts w:ascii="Source Sans Pro" w:hAnsi="Source Sans Pro" w:cs="Arial"/>
          <w:b/>
          <w:sz w:val="20"/>
          <w:szCs w:val="20"/>
          <w:lang w:val="es-MX"/>
        </w:rPr>
        <w:t>QUÁTER.</w:t>
      </w:r>
      <w:r w:rsidR="00735578">
        <w:rPr>
          <w:rFonts w:ascii="Source Sans Pro" w:hAnsi="Source Sans Pro" w:cs="Arial"/>
          <w:b/>
          <w:sz w:val="20"/>
          <w:szCs w:val="20"/>
          <w:lang w:val="es-MX"/>
        </w:rPr>
        <w:t>-</w:t>
      </w:r>
      <w:r w:rsidR="007355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Cualquier persona que tenga conocimiento de las conductas descritas en los artículos anteriores y no acuda a la autoridad competente para denunciar el hecho y evitar la continuación de la conducta será castigada de dos a siete años de prisión. </w:t>
      </w:r>
    </w:p>
    <w:p w14:paraId="4B2ABEBB" w14:textId="4DC9DE84" w:rsidR="00F52B96" w:rsidRDefault="00F52B96" w:rsidP="00F37D30">
      <w:pPr>
        <w:jc w:val="both"/>
        <w:rPr>
          <w:rFonts w:ascii="Source Sans Pro" w:hAnsi="Source Sans Pro" w:cs="Arial"/>
          <w:sz w:val="20"/>
          <w:szCs w:val="20"/>
          <w:lang w:val="es-MX"/>
        </w:rPr>
      </w:pPr>
    </w:p>
    <w:p w14:paraId="41E3F67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6173B1C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CONTRA LA INTIMIDAD SEXUAL</w:t>
      </w:r>
    </w:p>
    <w:p w14:paraId="2E7760F4" w14:textId="77777777" w:rsidR="00F52B96" w:rsidRPr="009B2D45" w:rsidRDefault="00F52B96" w:rsidP="00F37D30">
      <w:pPr>
        <w:jc w:val="both"/>
        <w:rPr>
          <w:rFonts w:ascii="Source Sans Pro" w:hAnsi="Source Sans Pro" w:cs="Arial"/>
          <w:b/>
          <w:bCs/>
          <w:sz w:val="20"/>
          <w:szCs w:val="20"/>
          <w:lang w:val="es-MX"/>
        </w:rPr>
      </w:pPr>
    </w:p>
    <w:p w14:paraId="34CF45AF" w14:textId="0EF1AA2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181 QUINTUS.</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Comete el delito contra la intimidad sexual:</w:t>
      </w:r>
    </w:p>
    <w:p w14:paraId="0EB12AA3" w14:textId="77777777" w:rsidR="00F52B96" w:rsidRPr="009B2D45" w:rsidRDefault="00F52B96" w:rsidP="00F37D30">
      <w:pPr>
        <w:jc w:val="both"/>
        <w:rPr>
          <w:rFonts w:ascii="Source Sans Pro" w:hAnsi="Source Sans Pro" w:cs="Arial"/>
          <w:sz w:val="20"/>
          <w:szCs w:val="20"/>
          <w:lang w:val="es-MX"/>
        </w:rPr>
      </w:pPr>
    </w:p>
    <w:p w14:paraId="3DBD5D72" w14:textId="245669DB" w:rsidR="00F52B96" w:rsidRPr="0075427B" w:rsidRDefault="00F52B96">
      <w:pPr>
        <w:pStyle w:val="Prrafodelista"/>
        <w:numPr>
          <w:ilvl w:val="0"/>
          <w:numId w:val="66"/>
        </w:numPr>
        <w:jc w:val="both"/>
        <w:rPr>
          <w:rFonts w:ascii="Source Sans Pro" w:hAnsi="Source Sans Pro" w:cs="Arial"/>
          <w:sz w:val="20"/>
          <w:szCs w:val="20"/>
          <w:lang w:val="es-MX"/>
        </w:rPr>
      </w:pPr>
      <w:r w:rsidRPr="0075427B">
        <w:rPr>
          <w:rFonts w:ascii="Source Sans Pro" w:hAnsi="Source Sans Pro" w:cs="Arial"/>
          <w:sz w:val="20"/>
          <w:szCs w:val="20"/>
          <w:lang w:val="es-MX"/>
        </w:rPr>
        <w:t xml:space="preserve">Quien </w:t>
      </w:r>
      <w:proofErr w:type="spellStart"/>
      <w:r w:rsidRPr="0075427B">
        <w:rPr>
          <w:rFonts w:ascii="Source Sans Pro" w:hAnsi="Source Sans Pro" w:cs="Arial"/>
          <w:sz w:val="20"/>
          <w:szCs w:val="20"/>
          <w:lang w:val="es-MX"/>
        </w:rPr>
        <w:t>videograbe</w:t>
      </w:r>
      <w:proofErr w:type="spellEnd"/>
      <w:r w:rsidRPr="0075427B">
        <w:rPr>
          <w:rFonts w:ascii="Source Sans Pro" w:hAnsi="Source Sans Pro" w:cs="Arial"/>
          <w:sz w:val="20"/>
          <w:szCs w:val="20"/>
          <w:lang w:val="es-MX"/>
        </w:rPr>
        <w:t xml:space="preserve">, </w:t>
      </w:r>
      <w:proofErr w:type="spellStart"/>
      <w:r w:rsidRPr="0075427B">
        <w:rPr>
          <w:rFonts w:ascii="Source Sans Pro" w:hAnsi="Source Sans Pro" w:cs="Arial"/>
          <w:sz w:val="20"/>
          <w:szCs w:val="20"/>
          <w:lang w:val="es-MX"/>
        </w:rPr>
        <w:t>audiograbe</w:t>
      </w:r>
      <w:proofErr w:type="spellEnd"/>
      <w:r w:rsidRPr="0075427B">
        <w:rPr>
          <w:rFonts w:ascii="Source Sans Pro" w:hAnsi="Source Sans Pro" w:cs="Arial"/>
          <w:sz w:val="20"/>
          <w:szCs w:val="20"/>
          <w:lang w:val="es-MX"/>
        </w:rPr>
        <w:t>, fotografíe, filme o elabore, imágenes, audios o videos reales o simulados de contenido sexual íntimo, de una persona sin su consentimiento o mediante engaño.</w:t>
      </w:r>
    </w:p>
    <w:p w14:paraId="24B6BB07" w14:textId="77777777" w:rsidR="00F52B96" w:rsidRPr="009B2D45" w:rsidRDefault="00F52B96" w:rsidP="00F37D30">
      <w:pPr>
        <w:jc w:val="both"/>
        <w:rPr>
          <w:rFonts w:ascii="Source Sans Pro" w:hAnsi="Source Sans Pro" w:cs="Arial"/>
          <w:sz w:val="20"/>
          <w:szCs w:val="20"/>
          <w:lang w:val="es-MX"/>
        </w:rPr>
      </w:pPr>
    </w:p>
    <w:p w14:paraId="1131C281" w14:textId="7222BA83" w:rsidR="00F52B96" w:rsidRPr="0075427B" w:rsidRDefault="00F52B96">
      <w:pPr>
        <w:pStyle w:val="Prrafodelista"/>
        <w:numPr>
          <w:ilvl w:val="0"/>
          <w:numId w:val="66"/>
        </w:numPr>
        <w:jc w:val="both"/>
        <w:rPr>
          <w:rFonts w:ascii="Source Sans Pro" w:hAnsi="Source Sans Pro" w:cs="Arial"/>
          <w:sz w:val="20"/>
          <w:szCs w:val="20"/>
          <w:lang w:val="es-MX"/>
        </w:rPr>
      </w:pPr>
      <w:r w:rsidRPr="0075427B">
        <w:rPr>
          <w:rFonts w:ascii="Source Sans Pro" w:hAnsi="Source Sans Pro" w:cs="Arial"/>
          <w:sz w:val="20"/>
          <w:szCs w:val="20"/>
          <w:lang w:val="es-MX"/>
        </w:rPr>
        <w:t>Quien exponga, distribuya, difunda, exhiba, reproduzca, transmita, comercialice, oferte, intercambie y comparta imágenes, audios o videos de contenido sexual íntimo de una persona, a sabiendas de que no existe consentimiento, mediante materiales impresos, correo electrónico, mensajes telefónicos, redes sociales o cualquier medio tecnológico.</w:t>
      </w:r>
    </w:p>
    <w:p w14:paraId="3CFF82DD" w14:textId="77777777" w:rsidR="00F52B96" w:rsidRPr="009B2D45" w:rsidRDefault="00F52B96" w:rsidP="00F37D30">
      <w:pPr>
        <w:jc w:val="both"/>
        <w:rPr>
          <w:rFonts w:ascii="Source Sans Pro" w:hAnsi="Source Sans Pro" w:cs="Arial"/>
          <w:sz w:val="20"/>
          <w:szCs w:val="20"/>
          <w:lang w:val="es-MX"/>
        </w:rPr>
      </w:pPr>
    </w:p>
    <w:p w14:paraId="314C346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A quien cometa este delito, se le impondrá una pena de cuatro a seis años de prisión y multa de quinientas a mil unidades de medida y actualización.</w:t>
      </w:r>
    </w:p>
    <w:p w14:paraId="5382036B" w14:textId="77777777" w:rsidR="00F52B96" w:rsidRPr="009B2D45" w:rsidRDefault="00F52B96" w:rsidP="00F37D30">
      <w:pPr>
        <w:jc w:val="both"/>
        <w:rPr>
          <w:rFonts w:ascii="Source Sans Pro" w:hAnsi="Source Sans Pro" w:cs="Arial"/>
          <w:sz w:val="20"/>
          <w:szCs w:val="20"/>
          <w:lang w:val="es-MX"/>
        </w:rPr>
      </w:pPr>
    </w:p>
    <w:p w14:paraId="3DC9F0B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 pena se agravará en una mitad cuando:</w:t>
      </w:r>
    </w:p>
    <w:p w14:paraId="07249C50" w14:textId="77777777" w:rsidR="00F52B96" w:rsidRPr="009B2D45" w:rsidRDefault="00F52B96" w:rsidP="00F37D30">
      <w:pPr>
        <w:jc w:val="both"/>
        <w:rPr>
          <w:rFonts w:ascii="Source Sans Pro" w:hAnsi="Source Sans Pro" w:cs="Arial"/>
          <w:sz w:val="20"/>
          <w:szCs w:val="20"/>
          <w:lang w:val="es-MX"/>
        </w:rPr>
      </w:pPr>
    </w:p>
    <w:p w14:paraId="228D57E5" w14:textId="6758A9ED" w:rsidR="00F52B96" w:rsidRPr="0075427B" w:rsidRDefault="00F52B96">
      <w:pPr>
        <w:pStyle w:val="Prrafodelista"/>
        <w:numPr>
          <w:ilvl w:val="0"/>
          <w:numId w:val="67"/>
        </w:numPr>
        <w:jc w:val="both"/>
        <w:rPr>
          <w:rFonts w:ascii="Source Sans Pro" w:hAnsi="Source Sans Pro" w:cs="Arial"/>
          <w:sz w:val="20"/>
          <w:szCs w:val="20"/>
          <w:lang w:val="es-MX"/>
        </w:rPr>
      </w:pPr>
      <w:r w:rsidRPr="0075427B">
        <w:rPr>
          <w:rFonts w:ascii="Source Sans Pro" w:hAnsi="Source Sans Pro" w:cs="Arial"/>
          <w:sz w:val="20"/>
          <w:szCs w:val="20"/>
          <w:lang w:val="es-MX"/>
        </w:rPr>
        <w:t>La víctima sea una persona ascendiente o descendiente en línea recta, hasta el tercer grado;</w:t>
      </w:r>
    </w:p>
    <w:p w14:paraId="2371B3D3" w14:textId="77777777" w:rsidR="00F52B96" w:rsidRPr="009B2D45" w:rsidRDefault="00F52B96" w:rsidP="00F37D30">
      <w:pPr>
        <w:jc w:val="both"/>
        <w:rPr>
          <w:rFonts w:ascii="Source Sans Pro" w:hAnsi="Source Sans Pro" w:cs="Arial"/>
          <w:sz w:val="20"/>
          <w:szCs w:val="20"/>
          <w:lang w:val="es-MX"/>
        </w:rPr>
      </w:pPr>
    </w:p>
    <w:p w14:paraId="5C0C7201" w14:textId="73EBD426" w:rsidR="00F52B96" w:rsidRPr="0075427B" w:rsidRDefault="00F52B96">
      <w:pPr>
        <w:pStyle w:val="Prrafodelista"/>
        <w:numPr>
          <w:ilvl w:val="0"/>
          <w:numId w:val="67"/>
        </w:numPr>
        <w:jc w:val="both"/>
        <w:rPr>
          <w:rFonts w:ascii="Source Sans Pro" w:hAnsi="Source Sans Pro" w:cs="Arial"/>
          <w:sz w:val="20"/>
          <w:szCs w:val="20"/>
          <w:lang w:val="es-MX"/>
        </w:rPr>
      </w:pPr>
      <w:r w:rsidRPr="0075427B">
        <w:rPr>
          <w:rFonts w:ascii="Source Sans Pro" w:hAnsi="Source Sans Pro" w:cs="Arial"/>
          <w:sz w:val="20"/>
          <w:szCs w:val="20"/>
          <w:lang w:val="es-MX"/>
        </w:rPr>
        <w:t>Cuando exista o haya existido entre el activo y la víctima una relación de matrimonio, concubinato, sociedad de convivencia, noviazgo o cualquier otra relación sentimental o de hecho, de confianza, docente, educativo, laboral, de subordinación o superioridad;</w:t>
      </w:r>
    </w:p>
    <w:p w14:paraId="647E6DB9" w14:textId="77777777" w:rsidR="00F52B96" w:rsidRPr="009B2D45" w:rsidRDefault="00F52B96" w:rsidP="00F37D30">
      <w:pPr>
        <w:jc w:val="both"/>
        <w:rPr>
          <w:rFonts w:ascii="Source Sans Pro" w:hAnsi="Source Sans Pro" w:cs="Arial"/>
          <w:sz w:val="20"/>
          <w:szCs w:val="20"/>
          <w:lang w:val="es-MX"/>
        </w:rPr>
      </w:pPr>
    </w:p>
    <w:p w14:paraId="6144387C" w14:textId="633F2960" w:rsidR="00F52B96" w:rsidRPr="0075427B" w:rsidRDefault="00F52B96">
      <w:pPr>
        <w:pStyle w:val="Prrafodelista"/>
        <w:numPr>
          <w:ilvl w:val="0"/>
          <w:numId w:val="67"/>
        </w:numPr>
        <w:jc w:val="both"/>
        <w:rPr>
          <w:rFonts w:ascii="Source Sans Pro" w:hAnsi="Source Sans Pro" w:cs="Arial"/>
          <w:sz w:val="20"/>
          <w:szCs w:val="20"/>
          <w:lang w:val="es-MX"/>
        </w:rPr>
      </w:pPr>
      <w:r w:rsidRPr="0075427B">
        <w:rPr>
          <w:rFonts w:ascii="Source Sans Pro" w:hAnsi="Source Sans Pro" w:cs="Arial"/>
          <w:sz w:val="20"/>
          <w:szCs w:val="20"/>
          <w:lang w:val="es-MX"/>
        </w:rPr>
        <w:t>Cuando aprovechando su condición de persona responsable o encargada de algún establecimiento de servicio al público, realice alguna de las conductas establecidas en el presente artículo;</w:t>
      </w:r>
    </w:p>
    <w:p w14:paraId="1137C491" w14:textId="77777777" w:rsidR="00F52B96" w:rsidRPr="009B2D45" w:rsidRDefault="00F52B96" w:rsidP="00F37D30">
      <w:pPr>
        <w:jc w:val="both"/>
        <w:rPr>
          <w:rFonts w:ascii="Source Sans Pro" w:hAnsi="Source Sans Pro" w:cs="Arial"/>
          <w:sz w:val="20"/>
          <w:szCs w:val="20"/>
          <w:lang w:val="es-MX"/>
        </w:rPr>
      </w:pPr>
    </w:p>
    <w:p w14:paraId="237CA826" w14:textId="1F5754D4" w:rsidR="00F52B96" w:rsidRPr="0075427B" w:rsidRDefault="00F52B96">
      <w:pPr>
        <w:pStyle w:val="Prrafodelista"/>
        <w:numPr>
          <w:ilvl w:val="0"/>
          <w:numId w:val="67"/>
        </w:numPr>
        <w:jc w:val="both"/>
        <w:rPr>
          <w:rFonts w:ascii="Source Sans Pro" w:hAnsi="Source Sans Pro" w:cs="Arial"/>
          <w:sz w:val="20"/>
          <w:szCs w:val="20"/>
          <w:lang w:val="es-MX"/>
        </w:rPr>
      </w:pPr>
      <w:r w:rsidRPr="0075427B">
        <w:rPr>
          <w:rFonts w:ascii="Source Sans Pro" w:hAnsi="Source Sans Pro" w:cs="Arial"/>
          <w:sz w:val="20"/>
          <w:szCs w:val="20"/>
          <w:lang w:val="es-MX"/>
        </w:rPr>
        <w:t>Sea cometido por alguna persona servidora pública o integrante de las instituciones de Seguridad Ciudadana en ejercicio de sus funciones;</w:t>
      </w:r>
    </w:p>
    <w:p w14:paraId="004B797F" w14:textId="77777777" w:rsidR="00F52B96" w:rsidRPr="009B2D45" w:rsidRDefault="00F52B96" w:rsidP="00F37D30">
      <w:pPr>
        <w:jc w:val="both"/>
        <w:rPr>
          <w:rFonts w:ascii="Source Sans Pro" w:hAnsi="Source Sans Pro" w:cs="Arial"/>
          <w:sz w:val="20"/>
          <w:szCs w:val="20"/>
          <w:lang w:val="es-MX"/>
        </w:rPr>
      </w:pPr>
    </w:p>
    <w:p w14:paraId="6A80BFBF" w14:textId="449B8B83" w:rsidR="00F52B96" w:rsidRPr="0075427B" w:rsidRDefault="00F52B96">
      <w:pPr>
        <w:pStyle w:val="Prrafodelista"/>
        <w:numPr>
          <w:ilvl w:val="0"/>
          <w:numId w:val="67"/>
        </w:numPr>
        <w:jc w:val="both"/>
        <w:rPr>
          <w:rFonts w:ascii="Source Sans Pro" w:hAnsi="Source Sans Pro" w:cs="Arial"/>
          <w:sz w:val="20"/>
          <w:szCs w:val="20"/>
          <w:lang w:val="es-MX"/>
        </w:rPr>
      </w:pPr>
      <w:r w:rsidRPr="0075427B">
        <w:rPr>
          <w:rFonts w:ascii="Source Sans Pro" w:hAnsi="Source Sans Pro" w:cs="Arial"/>
          <w:sz w:val="20"/>
          <w:szCs w:val="20"/>
          <w:lang w:val="es-MX"/>
        </w:rPr>
        <w:t>Se cometa en contra de personas adultas mayores, con discapacidad, en situación de calle, afromexicanas o de identidad indígena.</w:t>
      </w:r>
    </w:p>
    <w:p w14:paraId="6848EE95" w14:textId="77777777" w:rsidR="00F52B96" w:rsidRPr="009B2D45" w:rsidRDefault="00F52B96" w:rsidP="00F37D30">
      <w:pPr>
        <w:jc w:val="both"/>
        <w:rPr>
          <w:rFonts w:ascii="Source Sans Pro" w:hAnsi="Source Sans Pro" w:cs="Arial"/>
          <w:sz w:val="20"/>
          <w:szCs w:val="20"/>
          <w:lang w:val="es-MX"/>
        </w:rPr>
      </w:pPr>
    </w:p>
    <w:p w14:paraId="50F5BD71" w14:textId="2EB79141"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Este delito se perseguirá por querella.</w:t>
      </w:r>
    </w:p>
    <w:p w14:paraId="534C23C8" w14:textId="77777777" w:rsidR="0075427B" w:rsidRPr="009B2D45" w:rsidRDefault="0075427B" w:rsidP="00F37D30">
      <w:pPr>
        <w:jc w:val="both"/>
        <w:rPr>
          <w:rFonts w:ascii="Source Sans Pro" w:hAnsi="Source Sans Pro" w:cs="Arial"/>
          <w:sz w:val="20"/>
          <w:szCs w:val="20"/>
          <w:lang w:val="es-MX"/>
        </w:rPr>
      </w:pPr>
    </w:p>
    <w:p w14:paraId="7E7186C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644D056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DISPOSICIONES GENERALES</w:t>
      </w:r>
    </w:p>
    <w:p w14:paraId="79D5B475" w14:textId="77777777" w:rsidR="00F52B96" w:rsidRPr="009B2D45" w:rsidRDefault="00F52B96" w:rsidP="00F37D30">
      <w:pPr>
        <w:jc w:val="both"/>
        <w:rPr>
          <w:rFonts w:ascii="Source Sans Pro" w:hAnsi="Source Sans Pro" w:cs="Arial"/>
          <w:b/>
          <w:bCs/>
          <w:sz w:val="20"/>
          <w:szCs w:val="20"/>
          <w:lang w:val="es-MX"/>
        </w:rPr>
      </w:pPr>
    </w:p>
    <w:p w14:paraId="35D627AE" w14:textId="43E074C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182.</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Cuando a consecuencia de la comisión de a</w:t>
      </w:r>
      <w:r w:rsidR="0083134E">
        <w:rPr>
          <w:rFonts w:ascii="Source Sans Pro" w:hAnsi="Source Sans Pro" w:cs="Arial"/>
          <w:sz w:val="20"/>
          <w:szCs w:val="20"/>
          <w:lang w:val="es-MX"/>
        </w:rPr>
        <w:t xml:space="preserve">lguno de los delitos previstos </w:t>
      </w:r>
      <w:r w:rsidRPr="009B2D45">
        <w:rPr>
          <w:rFonts w:ascii="Source Sans Pro" w:hAnsi="Source Sans Pro" w:cs="Arial"/>
          <w:sz w:val="20"/>
          <w:szCs w:val="20"/>
          <w:lang w:val="es-MX"/>
        </w:rPr>
        <w:t xml:space="preserve">en los artículos anteriores resulten hijos, la reparación del daño comprenderá además, el pago de alimentos para éstos y para la madre, en los términos que fija la legislación civil. </w:t>
      </w:r>
    </w:p>
    <w:p w14:paraId="3722A9F9" w14:textId="77777777" w:rsidR="00F52B96" w:rsidRPr="009B2D45" w:rsidRDefault="00F52B96" w:rsidP="00F37D30">
      <w:pPr>
        <w:jc w:val="center"/>
        <w:rPr>
          <w:rFonts w:ascii="Source Sans Pro" w:hAnsi="Source Sans Pro" w:cs="Arial"/>
          <w:b/>
          <w:bCs/>
          <w:sz w:val="20"/>
          <w:szCs w:val="20"/>
          <w:lang w:val="es-MX"/>
        </w:rPr>
      </w:pPr>
    </w:p>
    <w:p w14:paraId="47DF99A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SEXTO</w:t>
      </w:r>
    </w:p>
    <w:p w14:paraId="6815D66F" w14:textId="77777777" w:rsidR="00F52B96" w:rsidRPr="009B2D45" w:rsidRDefault="00F52B96" w:rsidP="007B39CE">
      <w:pPr>
        <w:jc w:val="both"/>
        <w:rPr>
          <w:rFonts w:ascii="Source Sans Pro" w:hAnsi="Source Sans Pro" w:cs="Arial"/>
          <w:sz w:val="20"/>
          <w:szCs w:val="20"/>
          <w:lang w:val="es-MX"/>
        </w:rPr>
      </w:pPr>
      <w:r w:rsidRPr="009B2D45">
        <w:rPr>
          <w:rFonts w:ascii="Source Sans Pro" w:hAnsi="Source Sans Pro" w:cs="Arial"/>
          <w:b/>
          <w:bCs/>
          <w:sz w:val="20"/>
          <w:szCs w:val="20"/>
          <w:lang w:val="es-MX"/>
        </w:rPr>
        <w:t>DELITOS CONTRA EL LIBRE DESARROLLO DE LA PERSONALIDAD COMETIDOS EN CONTRA DE LAS PERSONAS MAYORES Y MENORES DE DIECIOCHO AÑOS DE EDAD O PERSONAS QUE NO TENGAN CAPACIDAD PARA COMPRENDER EL SIGNIFICADO DEL HECHO O PERSONAS QUE NO TENGAN LA CAPACIDAD DE RESISTIR LA CONDUCTA.</w:t>
      </w:r>
    </w:p>
    <w:p w14:paraId="5845A411" w14:textId="77777777" w:rsidR="00F52B96" w:rsidRPr="009B2D45" w:rsidRDefault="00F52B96" w:rsidP="00F37D30">
      <w:pPr>
        <w:jc w:val="center"/>
        <w:rPr>
          <w:rFonts w:ascii="Source Sans Pro" w:hAnsi="Source Sans Pro" w:cs="Arial"/>
          <w:b/>
          <w:bCs/>
          <w:sz w:val="20"/>
          <w:szCs w:val="20"/>
          <w:lang w:val="es-MX"/>
        </w:rPr>
      </w:pPr>
    </w:p>
    <w:p w14:paraId="02B3F8A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4D577F74" w14:textId="77777777" w:rsidR="00F52B96" w:rsidRPr="009B2D45" w:rsidRDefault="00F52B96" w:rsidP="007B39CE">
      <w:pPr>
        <w:jc w:val="both"/>
        <w:rPr>
          <w:rFonts w:ascii="Source Sans Pro" w:hAnsi="Source Sans Pro" w:cs="Arial"/>
          <w:sz w:val="20"/>
          <w:szCs w:val="20"/>
          <w:lang w:val="es-MX"/>
        </w:rPr>
      </w:pPr>
      <w:r w:rsidRPr="009B2D45">
        <w:rPr>
          <w:rFonts w:ascii="Source Sans Pro" w:hAnsi="Source Sans Pro" w:cs="Arial"/>
          <w:b/>
          <w:bCs/>
          <w:sz w:val="20"/>
          <w:szCs w:val="20"/>
          <w:lang w:val="es-MX"/>
        </w:rPr>
        <w:t>CORRUPCIÓN DE PERSONAS MENORES DE EDAD O PERSONAS QUE NO TENGAN CAPACIDAD PARA COMPRENDER EL SIGNIFICADO DEL HECHO O DE PERSONAS QUE NO TENGAN CAPACIDAD DE RESISTIR LA CONDUCTA</w:t>
      </w:r>
    </w:p>
    <w:p w14:paraId="04F2B109" w14:textId="77777777" w:rsidR="00F52B96" w:rsidRPr="009B2D45" w:rsidRDefault="00F52B96" w:rsidP="00F37D30">
      <w:pPr>
        <w:jc w:val="both"/>
        <w:rPr>
          <w:rFonts w:ascii="Source Sans Pro" w:hAnsi="Source Sans Pro" w:cs="Arial"/>
          <w:b/>
          <w:bCs/>
          <w:sz w:val="20"/>
          <w:szCs w:val="20"/>
          <w:lang w:val="es-MX"/>
        </w:rPr>
      </w:pPr>
    </w:p>
    <w:p w14:paraId="6D7E5B9E" w14:textId="14ECA80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183.</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comercie, distribuya, exponga, haga circular u oferte, a menores de dieciocho años de edad o personas que no tengan la capacidad de comprender el significado del hecho o de personas que no tienen capacidad de resistir la conducta, libros, escritos, grabaciones, filmes, fotografías, anuncios impresos, imágenes u objetos, de carácter lascivo o sexual, reales o simulados, sea de manera física, o a través de cualquier medio, se le impondrá de uno a cinco años de prisión y de quinientos a mil días multa. </w:t>
      </w:r>
    </w:p>
    <w:p w14:paraId="238DA2D4" w14:textId="77777777" w:rsidR="00F52B96" w:rsidRPr="009B2D45" w:rsidRDefault="00F52B96" w:rsidP="00F37D30">
      <w:pPr>
        <w:jc w:val="both"/>
        <w:rPr>
          <w:rFonts w:ascii="Source Sans Pro" w:hAnsi="Source Sans Pro" w:cs="Arial"/>
          <w:b/>
          <w:bCs/>
          <w:sz w:val="20"/>
          <w:szCs w:val="20"/>
          <w:lang w:val="es-MX"/>
        </w:rPr>
      </w:pPr>
    </w:p>
    <w:p w14:paraId="0BAC5E2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184.</w:t>
      </w:r>
      <w:r w:rsidRPr="009B2D45">
        <w:rPr>
          <w:rFonts w:ascii="Source Sans Pro" w:hAnsi="Source Sans Pro" w:cs="Arial"/>
          <w:sz w:val="20"/>
          <w:szCs w:val="20"/>
          <w:lang w:val="es-MX"/>
        </w:rPr>
        <w:t xml:space="preserve"> </w:t>
      </w:r>
      <w:r w:rsidRPr="0083134E">
        <w:rPr>
          <w:rFonts w:ascii="Source Sans Pro" w:hAnsi="Source Sans Pro" w:cs="Arial"/>
          <w:b/>
          <w:sz w:val="20"/>
          <w:szCs w:val="20"/>
        </w:rPr>
        <w:t>-</w:t>
      </w:r>
      <w:r w:rsidRPr="009B2D45">
        <w:rPr>
          <w:rFonts w:ascii="Source Sans Pro" w:hAnsi="Source Sans Pro" w:cs="Arial"/>
          <w:sz w:val="20"/>
          <w:szCs w:val="20"/>
        </w:rPr>
        <w:t xml:space="preserve"> Al que por cualquier medio, obligue, procure, induzca o facilite a una persona menor de dieciocho años de edad o personas que no tengan la capacidad de comprender el significado del hecho o de personas que no tienen capacidad de resistir la conducta, a realizar actos de exhibicionismo corporal, lascivos o sexuales, simulados o no, con fin lascivo o sexual, prostitución, ebriedad, consumo de drogas o enervantes, consumo de solventes o inhalantes, prácticas sexuales o a cometer hechos delictuosos, se le impondrán de siete a doce años de prisión y de mil a dos mil quinientos días multa</w:t>
      </w:r>
    </w:p>
    <w:p w14:paraId="6EA5E945" w14:textId="77777777" w:rsidR="00F52B96" w:rsidRPr="009B2D45" w:rsidRDefault="00F52B96" w:rsidP="00F37D30">
      <w:pPr>
        <w:jc w:val="both"/>
        <w:rPr>
          <w:rFonts w:ascii="Source Sans Pro" w:hAnsi="Source Sans Pro" w:cs="Arial"/>
          <w:sz w:val="20"/>
          <w:szCs w:val="20"/>
          <w:lang w:val="es-MX"/>
        </w:rPr>
      </w:pPr>
    </w:p>
    <w:p w14:paraId="6DF2DEB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de la práctica reiterada de los actos de corrupción, la persona menor de dieciocho años de edad o personas que no tengan la capacidad de comprender el significado del hecho o de personas que no tienen capacidad de resistir la conducta, adquiera los hábitos del alcoholismo, fármaco dependencia, se dedique a la prostitución, práctica de actos sexuales, a formar parte de una asociación delictuosa o de la delincuencia organizada, las penas serán de diez a quince años de prisión y de mil a dos mil quinientos días multa. </w:t>
      </w:r>
    </w:p>
    <w:p w14:paraId="195827C5" w14:textId="77777777" w:rsidR="00F52B96" w:rsidRPr="009B2D45" w:rsidRDefault="00F52B96" w:rsidP="00F37D30">
      <w:pPr>
        <w:jc w:val="both"/>
        <w:rPr>
          <w:rFonts w:ascii="Source Sans Pro" w:hAnsi="Source Sans Pro" w:cs="Arial"/>
          <w:sz w:val="20"/>
          <w:szCs w:val="20"/>
          <w:lang w:val="es-MX"/>
        </w:rPr>
      </w:pPr>
    </w:p>
    <w:p w14:paraId="65FA771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procure o facilite la práctica de la mendicidad, se le impondrán de cuatro a nueve años de prisión y de quinientos a mil días multa. </w:t>
      </w:r>
    </w:p>
    <w:p w14:paraId="54B6EAD1" w14:textId="77777777" w:rsidR="00F52B96" w:rsidRPr="009B2D45" w:rsidRDefault="00F52B96" w:rsidP="00F37D30">
      <w:pPr>
        <w:jc w:val="both"/>
        <w:rPr>
          <w:rFonts w:ascii="Source Sans Pro" w:hAnsi="Source Sans Pro" w:cs="Arial"/>
          <w:sz w:val="20"/>
          <w:szCs w:val="20"/>
          <w:lang w:val="es-MX"/>
        </w:rPr>
      </w:pPr>
    </w:p>
    <w:p w14:paraId="085B48B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los actos de corrupción a los que se refiere este artículo, se realicen reiteradamente contra menores de dieciocho años de edad o personas que no tengan la capacidad de comprender el significado del hecho o de personas que no tienen capacidad de resistir la conducta, o éstos incurran en la comisión de algún delito, la prisión se aumentará de tres a seis años. </w:t>
      </w:r>
    </w:p>
    <w:p w14:paraId="31025B52" w14:textId="77777777" w:rsidR="00F52B96" w:rsidRPr="009B2D45" w:rsidRDefault="00F52B96" w:rsidP="00F37D30">
      <w:pPr>
        <w:jc w:val="both"/>
        <w:rPr>
          <w:rFonts w:ascii="Source Sans Pro" w:hAnsi="Source Sans Pro" w:cs="Arial"/>
          <w:sz w:val="20"/>
          <w:szCs w:val="20"/>
          <w:lang w:val="es-MX"/>
        </w:rPr>
      </w:pPr>
    </w:p>
    <w:p w14:paraId="4276186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constituye corrupción el empleo de los programas preventivos, educativos o informativos que diseñen e impartan las instituciones públicas, privadas o sociales, que tengan por objeto la educación sexual, educación sobre la función reproductiva, prevención de infecciones de transmisión sexual y embarazo de adolescentes. </w:t>
      </w:r>
    </w:p>
    <w:p w14:paraId="4793096D" w14:textId="77777777" w:rsidR="00F52B96" w:rsidRPr="009B2D45" w:rsidRDefault="00F52B96" w:rsidP="00F37D30">
      <w:pPr>
        <w:jc w:val="both"/>
        <w:rPr>
          <w:rFonts w:ascii="Source Sans Pro" w:hAnsi="Source Sans Pro" w:cs="Arial"/>
          <w:b/>
          <w:bCs/>
          <w:sz w:val="20"/>
          <w:szCs w:val="20"/>
          <w:lang w:val="es-MX"/>
        </w:rPr>
      </w:pPr>
    </w:p>
    <w:p w14:paraId="6EDD648D" w14:textId="55F79F3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185.</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prisión de cinco a siete años y de quinientos a mil días multa, al que: </w:t>
      </w:r>
    </w:p>
    <w:p w14:paraId="3E6759C7" w14:textId="77777777" w:rsidR="00F52B96" w:rsidRPr="009B2D45" w:rsidRDefault="00F52B96" w:rsidP="00F37D30">
      <w:pPr>
        <w:jc w:val="both"/>
        <w:rPr>
          <w:rFonts w:ascii="Source Sans Pro" w:hAnsi="Source Sans Pro" w:cs="Arial"/>
          <w:sz w:val="20"/>
          <w:szCs w:val="20"/>
          <w:lang w:val="es-MX"/>
        </w:rPr>
      </w:pPr>
    </w:p>
    <w:p w14:paraId="1DEBF825" w14:textId="53CECE09" w:rsidR="00F52B96" w:rsidRPr="00B81C5F" w:rsidRDefault="00F52B96" w:rsidP="008E036B">
      <w:pPr>
        <w:pStyle w:val="Prrafodelista"/>
        <w:numPr>
          <w:ilvl w:val="0"/>
          <w:numId w:val="173"/>
        </w:numPr>
        <w:jc w:val="both"/>
        <w:rPr>
          <w:rFonts w:ascii="Source Sans Pro" w:hAnsi="Source Sans Pro" w:cs="Arial"/>
          <w:sz w:val="20"/>
          <w:szCs w:val="20"/>
          <w:lang w:val="es-MX"/>
        </w:rPr>
      </w:pPr>
      <w:r w:rsidRPr="00B81C5F">
        <w:rPr>
          <w:rFonts w:ascii="Source Sans Pro" w:hAnsi="Source Sans Pro" w:cs="Arial"/>
          <w:sz w:val="20"/>
          <w:szCs w:val="20"/>
          <w:lang w:val="es-MX"/>
        </w:rPr>
        <w:t xml:space="preserve">Emplee directa o indirectamente los servicios de menores de dieciocho años de edad o personas que no tengan la capacidad de comprender el significado del hecho o de personas que no tienen capacidad de resistir la conducta, en cantinas, tabernas, bares, centro de vicio, discotecas o cualquier otro lugar nocivo en donde se afecte de forma negativa su sano desarrollo físico, mental o emocional; </w:t>
      </w:r>
    </w:p>
    <w:p w14:paraId="009B568C" w14:textId="77777777" w:rsidR="00F52B96" w:rsidRPr="009B2D45" w:rsidRDefault="00F52B96" w:rsidP="00F37D30">
      <w:pPr>
        <w:jc w:val="both"/>
        <w:rPr>
          <w:rFonts w:ascii="Source Sans Pro" w:hAnsi="Source Sans Pro" w:cs="Arial"/>
          <w:sz w:val="20"/>
          <w:szCs w:val="20"/>
          <w:lang w:val="es-MX"/>
        </w:rPr>
      </w:pPr>
    </w:p>
    <w:p w14:paraId="6253E7B0" w14:textId="2AC92610" w:rsidR="00F52B96" w:rsidRPr="00B81C5F" w:rsidRDefault="00F52B96" w:rsidP="008E036B">
      <w:pPr>
        <w:pStyle w:val="Prrafodelista"/>
        <w:numPr>
          <w:ilvl w:val="0"/>
          <w:numId w:val="173"/>
        </w:numPr>
        <w:jc w:val="both"/>
        <w:rPr>
          <w:rFonts w:ascii="Source Sans Pro" w:hAnsi="Source Sans Pro" w:cs="Arial"/>
          <w:sz w:val="20"/>
          <w:szCs w:val="20"/>
          <w:lang w:val="es-MX"/>
        </w:rPr>
      </w:pPr>
      <w:r w:rsidRPr="00B81C5F">
        <w:rPr>
          <w:rFonts w:ascii="Source Sans Pro" w:hAnsi="Source Sans Pro" w:cs="Arial"/>
          <w:sz w:val="20"/>
          <w:szCs w:val="20"/>
          <w:lang w:val="es-MX"/>
        </w:rPr>
        <w:t xml:space="preserve">Acepte o promueva que su hijo, pupilo o personas que estén bajo su guarda, custodia o tutela, menores de dieciocho años de edad o personas que no tengan la capacidad de comprender el significado del hecho o de personas que no tienen capacidad de resistir la conducta, laboren en cantinas, tabernas, bares, centro de vicio, discotecas o cualquier otro lugar nocivo en donde se afecte de forma negativa su sano desarrollo físico, mental o emocional; y </w:t>
      </w:r>
    </w:p>
    <w:p w14:paraId="47EC38EF" w14:textId="77777777" w:rsidR="00F52B96" w:rsidRPr="009B2D45" w:rsidRDefault="00F52B96" w:rsidP="00F37D30">
      <w:pPr>
        <w:jc w:val="both"/>
        <w:rPr>
          <w:rFonts w:ascii="Source Sans Pro" w:hAnsi="Source Sans Pro" w:cs="Arial"/>
          <w:sz w:val="20"/>
          <w:szCs w:val="20"/>
          <w:lang w:val="es-MX"/>
        </w:rPr>
      </w:pPr>
    </w:p>
    <w:p w14:paraId="4C5100A4" w14:textId="15A50DFE" w:rsidR="00F52B96" w:rsidRPr="00B81C5F" w:rsidRDefault="00F52B96" w:rsidP="008E036B">
      <w:pPr>
        <w:pStyle w:val="Prrafodelista"/>
        <w:numPr>
          <w:ilvl w:val="0"/>
          <w:numId w:val="173"/>
        </w:numPr>
        <w:jc w:val="both"/>
        <w:rPr>
          <w:rFonts w:ascii="Source Sans Pro" w:hAnsi="Source Sans Pro" w:cs="Arial"/>
          <w:sz w:val="20"/>
          <w:szCs w:val="20"/>
          <w:lang w:val="es-MX"/>
        </w:rPr>
      </w:pPr>
      <w:r w:rsidRPr="00B81C5F">
        <w:rPr>
          <w:rFonts w:ascii="Source Sans Pro" w:hAnsi="Source Sans Pro" w:cs="Arial"/>
          <w:sz w:val="20"/>
          <w:szCs w:val="20"/>
          <w:lang w:val="es-MX"/>
        </w:rPr>
        <w:t>Al que organice o realice eventos, reuniones o convivios al interior de inmuebles particulares o en la vía pública con la finalidad de obtener una ganancia derivada de la venta y consumo de alcohol, drogas, estupefacientes a menores de 18 años o personas que no tengan la capacidad de comprender el significado del hecho, o personas que no tienen capacidad de resistir la conducta.</w:t>
      </w:r>
    </w:p>
    <w:p w14:paraId="5A9268EC" w14:textId="77777777" w:rsidR="00F52B96" w:rsidRPr="009B2D45" w:rsidRDefault="00F52B96" w:rsidP="00F37D30">
      <w:pPr>
        <w:jc w:val="both"/>
        <w:rPr>
          <w:rFonts w:ascii="Source Sans Pro" w:hAnsi="Source Sans Pro" w:cs="Arial"/>
          <w:sz w:val="20"/>
          <w:szCs w:val="20"/>
          <w:lang w:val="es-MX"/>
        </w:rPr>
      </w:pPr>
    </w:p>
    <w:p w14:paraId="3DCFFB4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 este artículo, se considera como empleado a los menores de dieciocho años de edad o personas que no tengan la capacidad de comprender el significado del hecho o de personas que no tienen capacidad de resistir la conducta, que por un salario, por la sola comida, por comisión de cualquier índole, por cualquier otro estipendio, gaje o emolumento, o gratuitamente preste sus servicios en tales lugares. </w:t>
      </w:r>
    </w:p>
    <w:p w14:paraId="6DD32A86" w14:textId="17A3C611" w:rsidR="00F52B96" w:rsidRDefault="00F52B96" w:rsidP="009C3EDB">
      <w:pPr>
        <w:rPr>
          <w:rFonts w:ascii="Source Sans Pro" w:hAnsi="Source Sans Pro" w:cs="Arial"/>
          <w:b/>
          <w:bCs/>
          <w:sz w:val="20"/>
          <w:szCs w:val="20"/>
          <w:lang w:val="es-MX"/>
        </w:rPr>
      </w:pPr>
    </w:p>
    <w:p w14:paraId="00F23FCA" w14:textId="77777777" w:rsidR="0083134E" w:rsidRPr="009B2D45" w:rsidRDefault="0083134E" w:rsidP="009C3EDB">
      <w:pPr>
        <w:rPr>
          <w:rFonts w:ascii="Source Sans Pro" w:hAnsi="Source Sans Pro" w:cs="Arial"/>
          <w:b/>
          <w:bCs/>
          <w:sz w:val="20"/>
          <w:szCs w:val="20"/>
          <w:lang w:val="es-MX"/>
        </w:rPr>
      </w:pPr>
    </w:p>
    <w:p w14:paraId="591335E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510826C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TURISMO SEXUAL</w:t>
      </w:r>
    </w:p>
    <w:p w14:paraId="40C37E4C" w14:textId="77777777" w:rsidR="00F52B96" w:rsidRPr="009B2D45" w:rsidRDefault="00F52B96" w:rsidP="00F37D30">
      <w:pPr>
        <w:jc w:val="both"/>
        <w:rPr>
          <w:rFonts w:ascii="Source Sans Pro" w:hAnsi="Source Sans Pro" w:cs="Arial"/>
          <w:b/>
          <w:bCs/>
          <w:sz w:val="20"/>
          <w:szCs w:val="20"/>
          <w:lang w:val="es-MX"/>
        </w:rPr>
      </w:pPr>
    </w:p>
    <w:p w14:paraId="26D10EB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186.-</w:t>
      </w:r>
      <w:r w:rsidRPr="009B2D45">
        <w:rPr>
          <w:rFonts w:ascii="Source Sans Pro" w:hAnsi="Source Sans Pro" w:cs="Arial"/>
          <w:sz w:val="20"/>
          <w:szCs w:val="20"/>
          <w:lang w:val="es-MX"/>
        </w:rPr>
        <w:t xml:space="preserve"> Comete el delito de turismo sexual al que: </w:t>
      </w:r>
    </w:p>
    <w:p w14:paraId="3D2D510D" w14:textId="77777777" w:rsidR="00F52B96" w:rsidRPr="009B2D45" w:rsidRDefault="00F52B96" w:rsidP="00F37D30">
      <w:pPr>
        <w:jc w:val="both"/>
        <w:rPr>
          <w:rFonts w:ascii="Source Sans Pro" w:hAnsi="Source Sans Pro" w:cs="Arial"/>
          <w:sz w:val="20"/>
          <w:szCs w:val="20"/>
          <w:lang w:val="es-MX"/>
        </w:rPr>
      </w:pPr>
    </w:p>
    <w:p w14:paraId="0E8B34C5" w14:textId="62C1DE79" w:rsidR="00F52B96" w:rsidRPr="00B81C5F" w:rsidRDefault="00F52B96" w:rsidP="008E036B">
      <w:pPr>
        <w:pStyle w:val="Prrafodelista"/>
        <w:numPr>
          <w:ilvl w:val="0"/>
          <w:numId w:val="174"/>
        </w:numPr>
        <w:jc w:val="both"/>
        <w:rPr>
          <w:rFonts w:ascii="Source Sans Pro" w:hAnsi="Source Sans Pro" w:cs="Arial"/>
          <w:sz w:val="20"/>
          <w:szCs w:val="20"/>
          <w:lang w:val="es-MX"/>
        </w:rPr>
      </w:pPr>
      <w:r w:rsidRPr="00B81C5F">
        <w:rPr>
          <w:rFonts w:ascii="Source Sans Pro" w:hAnsi="Source Sans Pro" w:cs="Arial"/>
          <w:sz w:val="20"/>
          <w:szCs w:val="20"/>
          <w:lang w:val="es-MX"/>
        </w:rPr>
        <w:t xml:space="preserve">Ofrezca, promueva, publicite, invite, facilite o gestione, por cualquier medio, a que una persona viaje al territorio del Distrito Federal o de éste al exterior, con la finalidad de realizar o presenciar actos sexuales con una persona menor de dieciocho años de edad o persona que no tenga la capacidad de comprender el significado del hecho o de persona que no tiene capacidad de resistir la conducta, se le impondrá una pena de siete a catorce años de prisión y de dos mil a seis mil días multa. Igual pena se impondrá en caso que la víctima se traslade o sea trasladada al interior del Distrito Federal con la misma finalidad. </w:t>
      </w:r>
    </w:p>
    <w:p w14:paraId="0D742344" w14:textId="77777777" w:rsidR="00F52B96" w:rsidRPr="009B2D45" w:rsidRDefault="00F52B96" w:rsidP="00F37D30">
      <w:pPr>
        <w:jc w:val="both"/>
        <w:rPr>
          <w:rFonts w:ascii="Source Sans Pro" w:hAnsi="Source Sans Pro" w:cs="Arial"/>
          <w:sz w:val="20"/>
          <w:szCs w:val="20"/>
          <w:lang w:val="es-MX"/>
        </w:rPr>
      </w:pPr>
    </w:p>
    <w:p w14:paraId="4279CE70" w14:textId="6885D20A" w:rsidR="00F52B96" w:rsidRDefault="00F52B96" w:rsidP="008E036B">
      <w:pPr>
        <w:pStyle w:val="Prrafodelista"/>
        <w:numPr>
          <w:ilvl w:val="0"/>
          <w:numId w:val="174"/>
        </w:numPr>
        <w:jc w:val="both"/>
        <w:rPr>
          <w:rFonts w:ascii="Source Sans Pro" w:hAnsi="Source Sans Pro" w:cs="Arial"/>
          <w:sz w:val="20"/>
          <w:szCs w:val="20"/>
          <w:lang w:val="es-MX"/>
        </w:rPr>
      </w:pPr>
      <w:r w:rsidRPr="00B81C5F">
        <w:rPr>
          <w:rFonts w:ascii="Source Sans Pro" w:hAnsi="Source Sans Pro" w:cs="Arial"/>
          <w:sz w:val="20"/>
          <w:szCs w:val="20"/>
          <w:lang w:val="es-MX"/>
        </w:rPr>
        <w:t xml:space="preserve">Viaje al interior del Distrito Federal o de éste al exterior, por cualquier medio, con el propósito de realizar o presenciar actos sexuales con una persona menor de dieciocho años de edad o persona que no tenga la capacidad de comprender el significado del hecho o de persona que no tiene capacidad de resistir la conducta, se le impondrá de siete a catorce años de prisión y de dos mil a cinco días multa días multa. </w:t>
      </w:r>
    </w:p>
    <w:p w14:paraId="70D7C989" w14:textId="4AD04748" w:rsidR="0083134E" w:rsidRPr="0083134E" w:rsidRDefault="0083134E" w:rsidP="0083134E">
      <w:pPr>
        <w:jc w:val="both"/>
        <w:rPr>
          <w:rFonts w:ascii="Source Sans Pro" w:hAnsi="Source Sans Pro" w:cs="Arial"/>
          <w:sz w:val="20"/>
          <w:szCs w:val="20"/>
          <w:lang w:val="es-MX"/>
        </w:rPr>
      </w:pPr>
    </w:p>
    <w:p w14:paraId="55F165A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28D5454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PORNOGRAFÍA</w:t>
      </w:r>
    </w:p>
    <w:p w14:paraId="18D09D6D" w14:textId="77777777" w:rsidR="00F52B96" w:rsidRPr="009B2D45" w:rsidRDefault="00F52B96" w:rsidP="00F37D30">
      <w:pPr>
        <w:jc w:val="both"/>
        <w:rPr>
          <w:rFonts w:ascii="Source Sans Pro" w:hAnsi="Source Sans Pro" w:cs="Arial"/>
          <w:b/>
          <w:bCs/>
          <w:sz w:val="20"/>
          <w:szCs w:val="20"/>
          <w:lang w:val="es-MX"/>
        </w:rPr>
      </w:pPr>
    </w:p>
    <w:p w14:paraId="16341B25" w14:textId="334B6D4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187.</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procure, promueva, obligue, publicite, gestione, facilite o induzca, por cualquier medio, a una persona menor de dieciocho años de edad o persona que no tenga la capacidad de comprender el significado del hecho o de persona que no tiene capacidad de resistir la conducta, a realizar actos sexuales o de exhibicionismo corporal con fines lascivos o sexuales, reales o simulados, con el objeto de video grabarlos, audio grabarlos, fotografiarlos, filmarlos, exhibirlos o describirlos a través de anuncios impresos, sistemas de cómputo, electrónicos o sucedáneos; se le impondrá de siete a catorce años de prisión y de dos mil quinientos a cinco mil días multa, así como el decomiso de los objetos, instrumentos y productos del delito, incluyendo la destrucción de los materiales mencionados. </w:t>
      </w:r>
    </w:p>
    <w:p w14:paraId="680204EC" w14:textId="77777777" w:rsidR="00F52B96" w:rsidRPr="009B2D45" w:rsidRDefault="00F52B96" w:rsidP="00F37D30">
      <w:pPr>
        <w:jc w:val="both"/>
        <w:rPr>
          <w:rFonts w:ascii="Source Sans Pro" w:hAnsi="Source Sans Pro" w:cs="Arial"/>
          <w:sz w:val="20"/>
          <w:szCs w:val="20"/>
          <w:lang w:val="es-MX"/>
        </w:rPr>
      </w:pPr>
    </w:p>
    <w:p w14:paraId="3083D19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se hiciere uso de violencia física o moral o psicoemocional, o se aproveche de la ignorancia, extrema pobreza o cualquier otra circunstancia que disminuya o elimine la voluntad de la víctima para resistirse, la pena prevista en el párrafo anterior se aumentará en una mitad. </w:t>
      </w:r>
    </w:p>
    <w:p w14:paraId="4C0B5681" w14:textId="77777777" w:rsidR="00F52B96" w:rsidRPr="009B2D45" w:rsidRDefault="00F52B96" w:rsidP="00F37D30">
      <w:pPr>
        <w:jc w:val="both"/>
        <w:rPr>
          <w:rFonts w:ascii="Source Sans Pro" w:hAnsi="Source Sans Pro" w:cs="Arial"/>
          <w:sz w:val="20"/>
          <w:szCs w:val="20"/>
          <w:lang w:val="es-MX"/>
        </w:rPr>
      </w:pPr>
    </w:p>
    <w:p w14:paraId="6A0280D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fije, imprima, video grabe, audio grabe, fotografíe, filme o describa actos de exhibicionismo corporal o lascivos o sexuales, reales o simulados, en que participe una persona menor de dieciocho años de edad o persona que no tenga la capacidad de comprender el significado del hecho o de persona que no tiene capacidad de resistir la conducta, se le impondrá la pena de siete a doce años de prisión y de mil a dos mil días multa, así como el decomiso y destrucción de los objetos, instrumentos y productos del delito. </w:t>
      </w:r>
    </w:p>
    <w:p w14:paraId="7D164445" w14:textId="77777777" w:rsidR="00F52B96" w:rsidRPr="009B2D45" w:rsidRDefault="00F52B96" w:rsidP="00F37D30">
      <w:pPr>
        <w:jc w:val="both"/>
        <w:rPr>
          <w:rFonts w:ascii="Source Sans Pro" w:hAnsi="Source Sans Pro" w:cs="Arial"/>
          <w:sz w:val="20"/>
          <w:szCs w:val="20"/>
          <w:lang w:val="es-MX"/>
        </w:rPr>
      </w:pPr>
    </w:p>
    <w:p w14:paraId="5A460EC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impondrán las mismas sanciones a quien financie, elabore, reproduzca, almacene, distribuya, comercialice, arriende, exponga, publicite, difunda, adquiera, intercambie o comparta por cualquier medio el material a que se refieren las conductas anteriores. </w:t>
      </w:r>
    </w:p>
    <w:p w14:paraId="4CB241CF" w14:textId="77777777" w:rsidR="00F52B96" w:rsidRPr="009B2D45" w:rsidRDefault="00F52B96" w:rsidP="00F37D30">
      <w:pPr>
        <w:jc w:val="both"/>
        <w:rPr>
          <w:rFonts w:ascii="Source Sans Pro" w:hAnsi="Source Sans Pro" w:cs="Arial"/>
          <w:sz w:val="20"/>
          <w:szCs w:val="20"/>
          <w:lang w:val="es-MX"/>
        </w:rPr>
      </w:pPr>
    </w:p>
    <w:p w14:paraId="6D9387A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permita directa o indirectamente el acceso de un menor a espectáculos, obras gráficas o audio visuales de carácter lascivo o sexual, se le impondrá prisión de uno a tres años y de cincuenta a doscientos días multa. </w:t>
      </w:r>
    </w:p>
    <w:p w14:paraId="4FC7E942" w14:textId="77777777" w:rsidR="00F52B96" w:rsidRPr="009B2D45" w:rsidRDefault="00F52B96" w:rsidP="00F37D30">
      <w:pPr>
        <w:jc w:val="both"/>
        <w:rPr>
          <w:rFonts w:ascii="Source Sans Pro" w:hAnsi="Source Sans Pro" w:cs="Arial"/>
          <w:sz w:val="20"/>
          <w:szCs w:val="20"/>
          <w:lang w:val="es-MX"/>
        </w:rPr>
      </w:pPr>
    </w:p>
    <w:p w14:paraId="434C6FD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constituye pornografía el empleo en los programas preventivos, educativos o informativos que diseñen e impartan las instituciones públicas, privadas o sociales, que tengan por objeto la educación sexual, educación sobre la función reproductiva, prevención de infecciones de transmisión sexual y embarazo de adolescentes. </w:t>
      </w:r>
    </w:p>
    <w:p w14:paraId="666BE718" w14:textId="77777777" w:rsidR="00F52B96" w:rsidRPr="009B2D45" w:rsidRDefault="00F52B96" w:rsidP="00F37D30">
      <w:pPr>
        <w:jc w:val="both"/>
        <w:rPr>
          <w:rFonts w:ascii="Source Sans Pro" w:hAnsi="Source Sans Pro" w:cs="Arial"/>
          <w:b/>
          <w:bCs/>
          <w:sz w:val="20"/>
          <w:szCs w:val="20"/>
          <w:lang w:val="es-MX"/>
        </w:rPr>
      </w:pPr>
    </w:p>
    <w:p w14:paraId="548D68F2" w14:textId="6FABE14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188.</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almacene, adquiera o arriende para si o para un tercero, el material a que se refiere el artículo anterior, sin fines de comercialización o distribución, se le impondrán de uno a cinco años de prisión y de cien a quinientos días multa. </w:t>
      </w:r>
    </w:p>
    <w:p w14:paraId="29657489" w14:textId="77777777" w:rsidR="00F52B96" w:rsidRPr="009B2D45" w:rsidRDefault="00F52B96" w:rsidP="009C3EDB">
      <w:pPr>
        <w:rPr>
          <w:rFonts w:ascii="Source Sans Pro" w:hAnsi="Source Sans Pro" w:cs="Arial"/>
          <w:b/>
          <w:bCs/>
          <w:sz w:val="20"/>
          <w:szCs w:val="20"/>
          <w:lang w:val="es-MX"/>
        </w:rPr>
      </w:pPr>
    </w:p>
    <w:p w14:paraId="3434663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5942198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TRATA DE PERSONAS</w:t>
      </w:r>
    </w:p>
    <w:p w14:paraId="57DA502B" w14:textId="77777777" w:rsidR="00F52B96" w:rsidRPr="009B2D45" w:rsidRDefault="00F52B96" w:rsidP="00F37D30">
      <w:pPr>
        <w:jc w:val="both"/>
        <w:rPr>
          <w:rFonts w:ascii="Source Sans Pro" w:hAnsi="Source Sans Pro" w:cs="Arial"/>
          <w:b/>
          <w:bCs/>
          <w:sz w:val="20"/>
          <w:szCs w:val="20"/>
          <w:lang w:val="es-MX"/>
        </w:rPr>
      </w:pPr>
    </w:p>
    <w:p w14:paraId="2936A773" w14:textId="2FEE729B"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188 BIS.</w:t>
      </w:r>
      <w:r w:rsidR="0083134E">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promueva, facilite, solicite, ofrezca, consiga, traslade, entrega o reciba para sí o para un tercero a una persona para someterla a explotación sexual, a la esclavitud o prácticas análogas, trabajos o servicios impuestos de manera coercitiva o para que le sea extirpado cualquiera de sus órganos, tejidos o sus componentes, dentro del territorio del Distrito Federal, se le impondrá prisión de 10 a 15 años y de 10 mil a 15 mil días multa. </w:t>
      </w:r>
    </w:p>
    <w:p w14:paraId="63E8BD41" w14:textId="77777777" w:rsidR="00B81C5F" w:rsidRPr="009B2D45" w:rsidRDefault="00B81C5F" w:rsidP="00F37D30">
      <w:pPr>
        <w:jc w:val="both"/>
        <w:rPr>
          <w:rFonts w:ascii="Source Sans Pro" w:hAnsi="Source Sans Pro" w:cs="Arial"/>
          <w:sz w:val="20"/>
          <w:szCs w:val="20"/>
          <w:lang w:val="es-MX"/>
        </w:rPr>
      </w:pPr>
    </w:p>
    <w:p w14:paraId="30C2B4A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la víctima del delito sea persona menor de 18 años de edad o persona que no tenga la capacidad de comprender el significado del hecho o persona que no tiene capacidad de resistir la conducta, se aumentarán las penas hasta en una mitad. </w:t>
      </w:r>
    </w:p>
    <w:p w14:paraId="46D2406C" w14:textId="77777777" w:rsidR="00F52B96" w:rsidRPr="009B2D45" w:rsidRDefault="00F52B96" w:rsidP="009C3EDB">
      <w:pPr>
        <w:rPr>
          <w:rFonts w:ascii="Source Sans Pro" w:hAnsi="Source Sans Pro" w:cs="Arial"/>
          <w:b/>
          <w:bCs/>
          <w:sz w:val="20"/>
          <w:szCs w:val="20"/>
          <w:lang w:val="es-MX"/>
        </w:rPr>
      </w:pPr>
    </w:p>
    <w:p w14:paraId="0AFE4E3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590C86A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LENOCINIO</w:t>
      </w:r>
    </w:p>
    <w:p w14:paraId="50967E3F" w14:textId="77777777" w:rsidR="00F52B96" w:rsidRPr="009B2D45" w:rsidRDefault="00F52B96" w:rsidP="00F37D30">
      <w:pPr>
        <w:jc w:val="both"/>
        <w:rPr>
          <w:rFonts w:ascii="Source Sans Pro" w:hAnsi="Source Sans Pro" w:cs="Arial"/>
          <w:b/>
          <w:bCs/>
          <w:sz w:val="20"/>
          <w:szCs w:val="20"/>
          <w:lang w:val="es-MX"/>
        </w:rPr>
      </w:pPr>
    </w:p>
    <w:p w14:paraId="38761EF7" w14:textId="3F540ED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189.</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sancionará con prisión de dos a diez años y de quinientos a cinco mil días multa, al que: </w:t>
      </w:r>
    </w:p>
    <w:p w14:paraId="268EA8AC" w14:textId="77777777" w:rsidR="00F52B96" w:rsidRPr="009B2D45" w:rsidRDefault="00F52B96" w:rsidP="00F37D30">
      <w:pPr>
        <w:jc w:val="both"/>
        <w:rPr>
          <w:rFonts w:ascii="Source Sans Pro" w:hAnsi="Source Sans Pro" w:cs="Arial"/>
          <w:sz w:val="20"/>
          <w:szCs w:val="20"/>
          <w:lang w:val="es-MX"/>
        </w:rPr>
      </w:pPr>
    </w:p>
    <w:p w14:paraId="49E99823" w14:textId="464823D3" w:rsidR="00F52B96" w:rsidRPr="009C3EDB" w:rsidRDefault="00F52B96">
      <w:pPr>
        <w:pStyle w:val="Prrafodelista"/>
        <w:numPr>
          <w:ilvl w:val="0"/>
          <w:numId w:val="6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Habitual u ocasionalmente explote el cuerpo de una persona u obtenga de ella un beneficio por medio del comercio sexual; </w:t>
      </w:r>
    </w:p>
    <w:p w14:paraId="217E65C3" w14:textId="77777777" w:rsidR="00F52B96" w:rsidRPr="009B2D45" w:rsidRDefault="00F52B96" w:rsidP="00F37D30">
      <w:pPr>
        <w:jc w:val="both"/>
        <w:rPr>
          <w:rFonts w:ascii="Source Sans Pro" w:hAnsi="Source Sans Pro" w:cs="Arial"/>
          <w:sz w:val="20"/>
          <w:szCs w:val="20"/>
          <w:lang w:val="es-MX"/>
        </w:rPr>
      </w:pPr>
    </w:p>
    <w:p w14:paraId="0912A4AA" w14:textId="7D974544" w:rsidR="00F52B96" w:rsidRPr="009C3EDB" w:rsidRDefault="00F52B96">
      <w:pPr>
        <w:pStyle w:val="Prrafodelista"/>
        <w:numPr>
          <w:ilvl w:val="0"/>
          <w:numId w:val="6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Induzca a una persona para que comercie sexualmente su cuerpo con otra o le facilite los medios para que se prostituya; o </w:t>
      </w:r>
    </w:p>
    <w:p w14:paraId="2B43B16D" w14:textId="77777777" w:rsidR="00F52B96" w:rsidRPr="009B2D45" w:rsidRDefault="00F52B96" w:rsidP="00F37D30">
      <w:pPr>
        <w:jc w:val="both"/>
        <w:rPr>
          <w:rFonts w:ascii="Source Sans Pro" w:hAnsi="Source Sans Pro" w:cs="Arial"/>
          <w:sz w:val="20"/>
          <w:szCs w:val="20"/>
          <w:lang w:val="es-MX"/>
        </w:rPr>
      </w:pPr>
    </w:p>
    <w:p w14:paraId="5EFA67C1" w14:textId="1303B2B7" w:rsidR="00F52B96" w:rsidRPr="009C3EDB" w:rsidRDefault="00F52B96">
      <w:pPr>
        <w:pStyle w:val="Prrafodelista"/>
        <w:numPr>
          <w:ilvl w:val="0"/>
          <w:numId w:val="6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Regentee, administre o sostenga prostíbulos, casas de cita o lugares de concurrencia dedicados a explotar la prostitución, u obtenga cualquier beneficio con sus productos. </w:t>
      </w:r>
    </w:p>
    <w:p w14:paraId="476B4A0E" w14:textId="77777777" w:rsidR="00F52B96" w:rsidRPr="009B2D45" w:rsidRDefault="00F52B96" w:rsidP="00F37D30">
      <w:pPr>
        <w:jc w:val="both"/>
        <w:rPr>
          <w:rFonts w:ascii="Source Sans Pro" w:hAnsi="Source Sans Pro" w:cs="Arial"/>
          <w:b/>
          <w:bCs/>
          <w:sz w:val="20"/>
          <w:szCs w:val="20"/>
          <w:lang w:val="es-MX"/>
        </w:rPr>
      </w:pPr>
    </w:p>
    <w:p w14:paraId="7A04C6FC" w14:textId="16C946D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189 BIS.</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Comete el delito de lenocinio de persona menor de dieciocho años de edad o persona que no tenga la capacidad de comprender el significado del hecho o de persona que no tiene capacidad de resistir la conducta, al que: </w:t>
      </w:r>
    </w:p>
    <w:p w14:paraId="2452B1D3" w14:textId="77777777" w:rsidR="00F52B96" w:rsidRPr="009B2D45" w:rsidRDefault="00F52B96" w:rsidP="00F37D30">
      <w:pPr>
        <w:jc w:val="both"/>
        <w:rPr>
          <w:rFonts w:ascii="Source Sans Pro" w:hAnsi="Source Sans Pro" w:cs="Arial"/>
          <w:sz w:val="20"/>
          <w:szCs w:val="20"/>
          <w:lang w:val="es-MX"/>
        </w:rPr>
      </w:pPr>
    </w:p>
    <w:p w14:paraId="137CC44C" w14:textId="570C1CC9" w:rsidR="00F52B96" w:rsidRPr="009C3EDB" w:rsidRDefault="00F52B96">
      <w:pPr>
        <w:pStyle w:val="Prrafodelista"/>
        <w:numPr>
          <w:ilvl w:val="0"/>
          <w:numId w:val="6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Explote su cuerpo, por medio del comercio carnal u obtenga de él un lucro cualquiera; </w:t>
      </w:r>
    </w:p>
    <w:p w14:paraId="34834684" w14:textId="77777777" w:rsidR="00F52B96" w:rsidRPr="009B2D45" w:rsidRDefault="00F52B96" w:rsidP="00F37D30">
      <w:pPr>
        <w:jc w:val="both"/>
        <w:rPr>
          <w:rFonts w:ascii="Source Sans Pro" w:hAnsi="Source Sans Pro" w:cs="Arial"/>
          <w:sz w:val="20"/>
          <w:szCs w:val="20"/>
          <w:lang w:val="es-MX"/>
        </w:rPr>
      </w:pPr>
    </w:p>
    <w:p w14:paraId="2B35048E" w14:textId="07E9D3EA" w:rsidR="00F52B96" w:rsidRPr="009C3EDB" w:rsidRDefault="00F52B96">
      <w:pPr>
        <w:pStyle w:val="Prrafodelista"/>
        <w:numPr>
          <w:ilvl w:val="0"/>
          <w:numId w:val="6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Induzca a que comercie sexualmente con su cuerpo o facilite los medios para que sea prostituida, y </w:t>
      </w:r>
    </w:p>
    <w:p w14:paraId="2BFC83D2" w14:textId="77777777" w:rsidR="00F52B96" w:rsidRPr="009B2D45" w:rsidRDefault="00F52B96" w:rsidP="00F37D30">
      <w:pPr>
        <w:jc w:val="both"/>
        <w:rPr>
          <w:rFonts w:ascii="Source Sans Pro" w:hAnsi="Source Sans Pro" w:cs="Arial"/>
          <w:sz w:val="20"/>
          <w:szCs w:val="20"/>
          <w:lang w:val="es-MX"/>
        </w:rPr>
      </w:pPr>
    </w:p>
    <w:p w14:paraId="1159C6AA" w14:textId="59B3E630" w:rsidR="00F52B96" w:rsidRPr="009C3EDB" w:rsidRDefault="00F52B96">
      <w:pPr>
        <w:pStyle w:val="Prrafodelista"/>
        <w:numPr>
          <w:ilvl w:val="0"/>
          <w:numId w:val="6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Regentee, administre o sostenga directa o indirectamente, prostíbulos, casas de cita o lugares de concurrencia dedicados a explotar la prostitución de persona menor de dieciocho años de edad o persona que no tenga la capacidad de comprender el significado del hecho o de persona que no tiene capacidad de resistir la conducta, u obtenga cualquier beneficio con sus productos. </w:t>
      </w:r>
    </w:p>
    <w:p w14:paraId="3C272427" w14:textId="77777777" w:rsidR="00F52B96" w:rsidRPr="009B2D45" w:rsidRDefault="00F52B96" w:rsidP="00F37D30">
      <w:pPr>
        <w:jc w:val="both"/>
        <w:rPr>
          <w:rFonts w:ascii="Source Sans Pro" w:hAnsi="Source Sans Pro" w:cs="Arial"/>
          <w:sz w:val="20"/>
          <w:szCs w:val="20"/>
          <w:lang w:val="es-MX"/>
        </w:rPr>
      </w:pPr>
    </w:p>
    <w:p w14:paraId="44A2AF1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responsable de este delito se le impondrá prisión de ocho a quince años y de dos mil quinientos a cinco mil días de multa, así como clausura definitiva y permanente de los establecimientos descritos en la fracción III. </w:t>
      </w:r>
    </w:p>
    <w:p w14:paraId="302373F9" w14:textId="77777777" w:rsidR="00F52B96" w:rsidRPr="009B2D45" w:rsidRDefault="00F52B96" w:rsidP="00F37D30">
      <w:pPr>
        <w:jc w:val="both"/>
        <w:rPr>
          <w:rFonts w:ascii="Source Sans Pro" w:hAnsi="Source Sans Pro" w:cs="Arial"/>
          <w:b/>
          <w:bCs/>
          <w:sz w:val="20"/>
          <w:szCs w:val="20"/>
          <w:lang w:val="es-MX"/>
        </w:rPr>
      </w:pPr>
    </w:p>
    <w:p w14:paraId="5B24EBE6" w14:textId="42B0451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190.</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para los artículos 189 y 189 bis se agravarán hasta en una mitad, si se emplea violencia física o moral. </w:t>
      </w:r>
    </w:p>
    <w:p w14:paraId="327ACB98" w14:textId="77777777" w:rsidR="00F52B96" w:rsidRPr="009B2D45" w:rsidRDefault="00F52B96" w:rsidP="00F37D30">
      <w:pPr>
        <w:jc w:val="both"/>
        <w:rPr>
          <w:rFonts w:ascii="Source Sans Pro" w:hAnsi="Source Sans Pro" w:cs="Arial"/>
          <w:b/>
          <w:bCs/>
          <w:sz w:val="20"/>
          <w:szCs w:val="20"/>
          <w:lang w:val="es-MX"/>
        </w:rPr>
      </w:pPr>
    </w:p>
    <w:p w14:paraId="2BE1556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CAPITULO VI</w:t>
      </w:r>
    </w:p>
    <w:p w14:paraId="714B69FA" w14:textId="77777777" w:rsidR="00B81C5F"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EXPLOTACIÓN LABORAL DE MENORES, PERSONAS CON </w:t>
      </w:r>
    </w:p>
    <w:p w14:paraId="7E96C37B" w14:textId="3C6106B7" w:rsidR="00F52B96" w:rsidRPr="00B81C5F"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DISCAPACIDAD FÍSICA O MENTAL Y ADULTOS MAYORES</w:t>
      </w:r>
    </w:p>
    <w:p w14:paraId="78D64F2D" w14:textId="77777777" w:rsidR="00F52B96" w:rsidRPr="009B2D45" w:rsidRDefault="00F52B96" w:rsidP="00F37D30">
      <w:pPr>
        <w:jc w:val="both"/>
        <w:rPr>
          <w:rFonts w:ascii="Source Sans Pro" w:hAnsi="Source Sans Pro" w:cs="Arial"/>
          <w:b/>
          <w:bCs/>
          <w:sz w:val="20"/>
          <w:szCs w:val="20"/>
          <w:lang w:val="es-MX"/>
        </w:rPr>
      </w:pPr>
    </w:p>
    <w:p w14:paraId="50A8572D" w14:textId="50EC696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190 </w:t>
      </w:r>
      <w:r w:rsidR="007F1078" w:rsidRPr="009B2D45">
        <w:rPr>
          <w:rFonts w:ascii="Source Sans Pro" w:hAnsi="Source Sans Pro" w:cs="Arial"/>
          <w:b/>
          <w:sz w:val="20"/>
          <w:szCs w:val="20"/>
          <w:lang w:val="es-MX"/>
        </w:rPr>
        <w:t>BIS.-</w:t>
      </w:r>
      <w:r w:rsidRPr="009B2D45">
        <w:rPr>
          <w:rFonts w:ascii="Source Sans Pro" w:hAnsi="Source Sans Pro" w:cs="Arial"/>
          <w:sz w:val="20"/>
          <w:szCs w:val="20"/>
          <w:lang w:val="es-MX"/>
        </w:rPr>
        <w:t xml:space="preserve"> Al que por cualquier medio, regentee, administre, induzca u obtenga un beneficio económico, a través de la explotación laboral de un menor, de una persona con discapacidad física o mental o mayores de sesenta años, poniéndolo a trabajar en las calles, avenidas, ejes viales, espacios públicos, recintos privados o cualquier vía de circulación, se le impondrá de tres a seis años de prisión y de trescientas a quinientas veces la Unidad de Medida y Actualización. También se le condenará al pago de la retribución omitida o despojada, la cual deberá fijarse con base en la naturaleza y condiciones de las actividades laborales desarrolladas por el sujeto pasivo; pero en ningún caso podrá ser menor al salario mínimo general vigente. </w:t>
      </w:r>
    </w:p>
    <w:p w14:paraId="65252D7D" w14:textId="77777777" w:rsidR="00F52B96" w:rsidRPr="009B2D45" w:rsidRDefault="00F52B96" w:rsidP="00F37D30">
      <w:pPr>
        <w:jc w:val="both"/>
        <w:rPr>
          <w:rFonts w:ascii="Source Sans Pro" w:hAnsi="Source Sans Pro" w:cs="Arial"/>
          <w:sz w:val="20"/>
          <w:szCs w:val="20"/>
          <w:lang w:val="es-MX"/>
        </w:rPr>
      </w:pPr>
    </w:p>
    <w:p w14:paraId="5E4F13F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entiende por explotación laboral, la acción de despojar o retener, todo o en parte, el producto del trabajo, contra la voluntad de quien labora. </w:t>
      </w:r>
    </w:p>
    <w:p w14:paraId="1ABCBDE0" w14:textId="77777777" w:rsidR="00F52B96" w:rsidRPr="009B2D45" w:rsidRDefault="00F52B96" w:rsidP="00F37D30">
      <w:pPr>
        <w:jc w:val="both"/>
        <w:rPr>
          <w:rFonts w:ascii="Source Sans Pro" w:hAnsi="Source Sans Pro" w:cs="Arial"/>
          <w:sz w:val="20"/>
          <w:szCs w:val="20"/>
          <w:lang w:val="es-MX"/>
        </w:rPr>
      </w:pPr>
    </w:p>
    <w:p w14:paraId="55CCEC2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se despoje o retenga del producto del trabajo aún con su consentimiento a menores de 16 años de edad se aplicará la pena señalada en el párrafo primero de este artículo. </w:t>
      </w:r>
    </w:p>
    <w:p w14:paraId="318B78D8" w14:textId="77777777" w:rsidR="00F52B96" w:rsidRPr="009B2D45" w:rsidRDefault="00F52B96" w:rsidP="00F37D30">
      <w:pPr>
        <w:jc w:val="both"/>
        <w:rPr>
          <w:rFonts w:ascii="Source Sans Pro" w:hAnsi="Source Sans Pro" w:cs="Arial"/>
          <w:sz w:val="20"/>
          <w:szCs w:val="20"/>
          <w:lang w:val="es-MX"/>
        </w:rPr>
      </w:pPr>
    </w:p>
    <w:p w14:paraId="4EA7BB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Las penas de prisión y multa, previstas en el párrafo inicial de este precepto, se incrementarán en una mitad en términos del artículo 71 de este ordenamiento, cuando la conducta se realice respecto de dos o más sujetos pasivos, o cuando se emplee la violencia física o moral, o cuando cometan el delito conjuntamente tres o más personas.</w:t>
      </w:r>
    </w:p>
    <w:p w14:paraId="13D2FC33" w14:textId="77777777" w:rsidR="00F52B96" w:rsidRPr="009B2D45" w:rsidRDefault="00F52B96" w:rsidP="00F37D30">
      <w:pPr>
        <w:jc w:val="both"/>
        <w:rPr>
          <w:rFonts w:ascii="Source Sans Pro" w:hAnsi="Source Sans Pro" w:cs="Arial"/>
          <w:b/>
          <w:bCs/>
          <w:sz w:val="20"/>
          <w:szCs w:val="20"/>
          <w:lang w:val="es-MX"/>
        </w:rPr>
      </w:pPr>
    </w:p>
    <w:p w14:paraId="2021DA31" w14:textId="7F67F03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190 </w:t>
      </w:r>
      <w:r w:rsidR="007F1078" w:rsidRPr="009B2D45">
        <w:rPr>
          <w:rFonts w:ascii="Source Sans Pro" w:hAnsi="Source Sans Pro" w:cs="Arial"/>
          <w:b/>
          <w:sz w:val="20"/>
          <w:szCs w:val="20"/>
          <w:lang w:val="es-MX"/>
        </w:rPr>
        <w:t>TER.</w:t>
      </w:r>
      <w:r w:rsidR="007F1078">
        <w:rPr>
          <w:rFonts w:ascii="Source Sans Pro" w:hAnsi="Source Sans Pro" w:cs="Arial"/>
          <w:b/>
          <w:sz w:val="20"/>
          <w:szCs w:val="20"/>
          <w:lang w:val="es-MX"/>
        </w:rPr>
        <w:t>-</w:t>
      </w:r>
      <w:r w:rsidR="007F10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Cuando el responsable tenga parentesco, conviva o habite ocasional o permanentemente en el mismo espacio o domicilio con la víctima, o se trate de tutor o curador, se le impondrán las mismas sanciones que se establecen en el artículo anterior, pero además perderá la patria potestad y cualquier derecho que pudiese tener sobre la víctima, así mismo la autoridad judicial que conozca del asunto pondrá a éste a disposición y cuidado de la autoridad correspondiente en la materia. </w:t>
      </w:r>
    </w:p>
    <w:p w14:paraId="4DBC3CFA" w14:textId="77777777" w:rsidR="00F52B96" w:rsidRPr="009B2D45" w:rsidRDefault="00F52B96" w:rsidP="00F37D30">
      <w:pPr>
        <w:jc w:val="both"/>
        <w:rPr>
          <w:rFonts w:ascii="Source Sans Pro" w:hAnsi="Source Sans Pro" w:cs="Arial"/>
          <w:sz w:val="20"/>
          <w:szCs w:val="20"/>
          <w:lang w:val="es-MX"/>
        </w:rPr>
      </w:pPr>
    </w:p>
    <w:p w14:paraId="497C1EF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39BD6D0F"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 xml:space="preserve">Delitos contra el libre desarrollo de la personalidad y la Identidad Sexual </w:t>
      </w:r>
    </w:p>
    <w:p w14:paraId="330DA52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DISPOSICIONES COMUNES</w:t>
      </w:r>
    </w:p>
    <w:p w14:paraId="2D868930" w14:textId="77777777" w:rsidR="00F52B96" w:rsidRPr="009B2D45" w:rsidRDefault="00F52B96" w:rsidP="00F37D30">
      <w:pPr>
        <w:jc w:val="both"/>
        <w:rPr>
          <w:rFonts w:ascii="Source Sans Pro" w:hAnsi="Source Sans Pro" w:cs="Arial"/>
          <w:b/>
          <w:bCs/>
          <w:sz w:val="20"/>
          <w:szCs w:val="20"/>
          <w:lang w:val="es-MX"/>
        </w:rPr>
      </w:pPr>
    </w:p>
    <w:p w14:paraId="1D49C81D" w14:textId="16096475" w:rsidR="00F52B96" w:rsidRPr="009B2D45" w:rsidRDefault="00DD7B70" w:rsidP="00F37D30">
      <w:pPr>
        <w:jc w:val="both"/>
        <w:rPr>
          <w:rFonts w:ascii="Source Sans Pro" w:hAnsi="Source Sans Pro" w:cs="Arial"/>
          <w:bCs/>
          <w:sz w:val="20"/>
          <w:szCs w:val="20"/>
        </w:rPr>
      </w:pPr>
      <w:r>
        <w:rPr>
          <w:rFonts w:ascii="Source Sans Pro" w:hAnsi="Source Sans Pro" w:cs="Arial"/>
          <w:b/>
          <w:bCs/>
          <w:sz w:val="20"/>
          <w:szCs w:val="20"/>
        </w:rPr>
        <w:t xml:space="preserve">ARTÍCULO 190 </w:t>
      </w:r>
      <w:r w:rsidR="007F1078">
        <w:rPr>
          <w:rFonts w:ascii="Source Sans Pro" w:hAnsi="Source Sans Pro" w:cs="Arial"/>
          <w:b/>
          <w:bCs/>
          <w:sz w:val="20"/>
          <w:szCs w:val="20"/>
        </w:rPr>
        <w:t xml:space="preserve">QUATER.- </w:t>
      </w:r>
      <w:r w:rsidR="00F52B96" w:rsidRPr="009B2D45">
        <w:rPr>
          <w:rFonts w:ascii="Source Sans Pro" w:hAnsi="Source Sans Pro" w:cs="Arial"/>
          <w:bCs/>
          <w:sz w:val="20"/>
          <w:szCs w:val="20"/>
        </w:rPr>
        <w:t xml:space="preserve">A quien imparta u obligue a otro a recibir una terapia de conversión se le impondrán de dos a cinco años de prisión y de cincuenta a cien horas de trabajo en favor de la comunidad. Este delito se perseguirá por querella. </w:t>
      </w:r>
    </w:p>
    <w:p w14:paraId="328EB390" w14:textId="77777777" w:rsidR="00F52B96" w:rsidRPr="009B2D45" w:rsidRDefault="00F52B96" w:rsidP="00F37D30">
      <w:pPr>
        <w:jc w:val="both"/>
        <w:rPr>
          <w:rFonts w:ascii="Source Sans Pro" w:hAnsi="Source Sans Pro" w:cs="Arial"/>
          <w:bCs/>
          <w:sz w:val="20"/>
          <w:szCs w:val="20"/>
        </w:rPr>
      </w:pPr>
    </w:p>
    <w:p w14:paraId="278B698A"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Cs/>
          <w:sz w:val="20"/>
          <w:szCs w:val="20"/>
        </w:rPr>
        <w:t>Se entiende por terapias de conversión, aquellas prácticas consistentes en sesiones psicológicas, psiquiátricas, métodos o tratamientos que tenga por objeto anular, obstaculizar, modificar o menoscabar la expresión o identidad de género, así como la orientación sexual de la persona, en las que se emplea violencia física, moral o psicoemocional, mediante tratos crueles, inhumanos o degradantes que atenten contra la dignidad humana.</w:t>
      </w:r>
    </w:p>
    <w:p w14:paraId="2A5C9EE3" w14:textId="77777777" w:rsidR="00F52B96" w:rsidRPr="009B2D45" w:rsidRDefault="00F52B96" w:rsidP="00F37D30">
      <w:pPr>
        <w:jc w:val="both"/>
        <w:rPr>
          <w:rFonts w:ascii="Source Sans Pro" w:hAnsi="Source Sans Pro" w:cs="Arial"/>
          <w:bCs/>
          <w:sz w:val="20"/>
          <w:szCs w:val="20"/>
        </w:rPr>
      </w:pPr>
    </w:p>
    <w:p w14:paraId="3E483671"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Cs/>
          <w:sz w:val="20"/>
          <w:szCs w:val="20"/>
        </w:rPr>
        <w:t>Si la terapia de conversión se hiciere en un menor de dieciocho años de edad o persona que no tenga capacidad para comprender el significado del hecho o persona que no tenga la capacidad de resistir la conducta, la pena se aumentará en una mitad y se perseguirá por oficio.</w:t>
      </w:r>
    </w:p>
    <w:p w14:paraId="624F3E57" w14:textId="007B3EAC" w:rsidR="00F52B96" w:rsidRDefault="00F52B96" w:rsidP="00F37D30">
      <w:pPr>
        <w:jc w:val="both"/>
        <w:rPr>
          <w:rFonts w:ascii="Source Sans Pro" w:hAnsi="Source Sans Pro" w:cs="Arial"/>
          <w:b/>
          <w:bCs/>
          <w:sz w:val="20"/>
          <w:szCs w:val="20"/>
          <w:lang w:val="es-MX"/>
        </w:rPr>
      </w:pPr>
    </w:p>
    <w:p w14:paraId="13200BE0" w14:textId="77777777" w:rsidR="00DD7B70" w:rsidRPr="009B2D45" w:rsidRDefault="00DD7B70" w:rsidP="00F37D30">
      <w:pPr>
        <w:jc w:val="both"/>
        <w:rPr>
          <w:rFonts w:ascii="Source Sans Pro" w:hAnsi="Source Sans Pro" w:cs="Arial"/>
          <w:b/>
          <w:bCs/>
          <w:sz w:val="20"/>
          <w:szCs w:val="20"/>
          <w:lang w:val="es-MX"/>
        </w:rPr>
      </w:pPr>
    </w:p>
    <w:p w14:paraId="15178B9D"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CAPÍTULO VIII</w:t>
      </w:r>
    </w:p>
    <w:p w14:paraId="4353D11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DISPOSICIONES COMUNES</w:t>
      </w:r>
    </w:p>
    <w:p w14:paraId="2AE8374A" w14:textId="77777777" w:rsidR="00F52B96" w:rsidRPr="009B2D45" w:rsidRDefault="00F52B96" w:rsidP="00F37D30">
      <w:pPr>
        <w:jc w:val="both"/>
        <w:rPr>
          <w:rFonts w:ascii="Source Sans Pro" w:hAnsi="Source Sans Pro" w:cs="Arial"/>
          <w:b/>
          <w:bCs/>
          <w:sz w:val="20"/>
          <w:szCs w:val="20"/>
          <w:lang w:val="es-MX"/>
        </w:rPr>
      </w:pPr>
    </w:p>
    <w:p w14:paraId="299DE308" w14:textId="4F745D7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191.</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Las sanciones previstas en este título sexto se incrementarán hasta en una mitad cuando se trate de un servidor público; ministro de culto religioso; extranjero; quien ejerza la patria potestad, guarda o custodia; los ascendientes sin límite de grado; familiares en línea colateral hasta cuarto grado, tutores o curadores; al que habite ocasional o permanentemente en el mismo domicilio con la víctima aunque no exista parentesco alguno; así como toda persona que tenga injerencia jerárquica sobre el menor en virtud de una relación laboral, docente, doméstica </w:t>
      </w:r>
      <w:proofErr w:type="spellStart"/>
      <w:r w:rsidRPr="009B2D45">
        <w:rPr>
          <w:rFonts w:ascii="Source Sans Pro" w:hAnsi="Source Sans Pro" w:cs="Arial"/>
          <w:sz w:val="20"/>
          <w:szCs w:val="20"/>
          <w:lang w:val="es-MX"/>
        </w:rPr>
        <w:t>ó</w:t>
      </w:r>
      <w:proofErr w:type="spellEnd"/>
      <w:r w:rsidRPr="009B2D45">
        <w:rPr>
          <w:rFonts w:ascii="Source Sans Pro" w:hAnsi="Source Sans Pro" w:cs="Arial"/>
          <w:sz w:val="20"/>
          <w:szCs w:val="20"/>
          <w:lang w:val="es-MX"/>
        </w:rPr>
        <w:t xml:space="preserve"> médica o de cualquier índole. </w:t>
      </w:r>
    </w:p>
    <w:p w14:paraId="291B8462" w14:textId="77777777" w:rsidR="00F52B96" w:rsidRPr="009B2D45" w:rsidRDefault="00F52B96" w:rsidP="00F37D30">
      <w:pPr>
        <w:jc w:val="both"/>
        <w:rPr>
          <w:rFonts w:ascii="Source Sans Pro" w:hAnsi="Source Sans Pro" w:cs="Arial"/>
          <w:sz w:val="20"/>
          <w:szCs w:val="20"/>
          <w:lang w:val="es-MX"/>
        </w:rPr>
      </w:pPr>
    </w:p>
    <w:p w14:paraId="1FB276F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Cuando se trate de Servidor Público, Ministro de Culto Religioso, así como toda persona que tenga injerencia jerárquica sobre el menor en virtud de una relación laboral, docente, doméstica </w:t>
      </w:r>
      <w:proofErr w:type="spellStart"/>
      <w:r w:rsidRPr="009B2D45">
        <w:rPr>
          <w:rFonts w:ascii="Source Sans Pro" w:hAnsi="Source Sans Pro" w:cs="Arial"/>
          <w:sz w:val="20"/>
          <w:szCs w:val="20"/>
          <w:lang w:val="es-MX"/>
        </w:rPr>
        <w:t>ó</w:t>
      </w:r>
      <w:proofErr w:type="spellEnd"/>
      <w:r w:rsidRPr="009B2D45">
        <w:rPr>
          <w:rFonts w:ascii="Source Sans Pro" w:hAnsi="Source Sans Pro" w:cs="Arial"/>
          <w:sz w:val="20"/>
          <w:szCs w:val="20"/>
          <w:lang w:val="es-MX"/>
        </w:rPr>
        <w:t xml:space="preserve"> médica; además de las sanciones señaladas, se castigará con destitución e inhabilitación para desempeñar el cargo, comisión </w:t>
      </w:r>
      <w:proofErr w:type="spellStart"/>
      <w:r w:rsidRPr="009B2D45">
        <w:rPr>
          <w:rFonts w:ascii="Source Sans Pro" w:hAnsi="Source Sans Pro" w:cs="Arial"/>
          <w:sz w:val="20"/>
          <w:szCs w:val="20"/>
          <w:lang w:val="es-MX"/>
        </w:rPr>
        <w:t>ó</w:t>
      </w:r>
      <w:proofErr w:type="spellEnd"/>
      <w:r w:rsidRPr="009B2D45">
        <w:rPr>
          <w:rFonts w:ascii="Source Sans Pro" w:hAnsi="Source Sans Pro" w:cs="Arial"/>
          <w:sz w:val="20"/>
          <w:szCs w:val="20"/>
          <w:lang w:val="es-MX"/>
        </w:rPr>
        <w:t xml:space="preserve"> profesión, hasta por un tiempo igual al de la pena privativa de la libertad impuesta. </w:t>
      </w:r>
    </w:p>
    <w:p w14:paraId="1C8A84E9" w14:textId="77777777" w:rsidR="00F52B96" w:rsidRPr="009B2D45" w:rsidRDefault="00F52B96" w:rsidP="00F37D30">
      <w:pPr>
        <w:jc w:val="both"/>
        <w:rPr>
          <w:rFonts w:ascii="Source Sans Pro" w:hAnsi="Source Sans Pro" w:cs="Arial"/>
          <w:sz w:val="20"/>
          <w:szCs w:val="20"/>
          <w:lang w:val="es-MX"/>
        </w:rPr>
      </w:pPr>
    </w:p>
    <w:p w14:paraId="0919B00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todos los casos el juez acordará las medidas para impedir al sujeto activo tener cualquier tipo de contacto o relación con la víctima. </w:t>
      </w:r>
    </w:p>
    <w:p w14:paraId="3983DD45" w14:textId="77777777" w:rsidR="00F52B96" w:rsidRPr="009B2D45" w:rsidRDefault="00F52B96" w:rsidP="00F37D30">
      <w:pPr>
        <w:jc w:val="both"/>
        <w:rPr>
          <w:rFonts w:ascii="Source Sans Pro" w:hAnsi="Source Sans Pro" w:cs="Arial"/>
          <w:b/>
          <w:bCs/>
          <w:sz w:val="20"/>
          <w:szCs w:val="20"/>
          <w:lang w:val="es-MX"/>
        </w:rPr>
      </w:pPr>
    </w:p>
    <w:p w14:paraId="12CC6989" w14:textId="3E32F32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192.</w:t>
      </w:r>
      <w:r w:rsidR="00DD7B70">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Las sanciones que se señalan en el Título Sexto, del Libro Segundo, se triplicarán, cuando el delito sea cometido por una asociación delictuosa. </w:t>
      </w:r>
    </w:p>
    <w:p w14:paraId="46F97740" w14:textId="77777777" w:rsidR="00F52B96" w:rsidRPr="009B2D45" w:rsidRDefault="00F52B96" w:rsidP="00F37D30">
      <w:pPr>
        <w:jc w:val="both"/>
        <w:rPr>
          <w:rFonts w:ascii="Source Sans Pro" w:hAnsi="Source Sans Pro" w:cs="Arial"/>
          <w:sz w:val="20"/>
          <w:szCs w:val="20"/>
          <w:lang w:val="es-MX"/>
        </w:rPr>
      </w:pPr>
    </w:p>
    <w:p w14:paraId="6B609AD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una o más de las conductas descritas en el presente Título resulte cometida a nombre, bajo el amparo o a beneficio de una persona moral o jurídica, a ésta se le impondrán las consecuencia jurídicas consistentes en clausura, disolución y multa hasta por 1,500 días multa, independientemente de la responsabilidad en que hubieren incurrido las personas físicas por el delito cometido. </w:t>
      </w:r>
    </w:p>
    <w:p w14:paraId="74219DC5" w14:textId="43A677C1" w:rsidR="00F52B96" w:rsidRDefault="00F52B96" w:rsidP="00F37D30">
      <w:pPr>
        <w:jc w:val="both"/>
        <w:rPr>
          <w:rFonts w:ascii="Source Sans Pro" w:hAnsi="Source Sans Pro" w:cs="Arial"/>
          <w:b/>
          <w:bCs/>
          <w:sz w:val="20"/>
          <w:szCs w:val="20"/>
          <w:lang w:val="es-MX"/>
        </w:rPr>
      </w:pPr>
    </w:p>
    <w:p w14:paraId="644D127C" w14:textId="77777777" w:rsidR="00DD7B70" w:rsidRPr="009B2D45" w:rsidRDefault="00DD7B70" w:rsidP="00F37D30">
      <w:pPr>
        <w:jc w:val="both"/>
        <w:rPr>
          <w:rFonts w:ascii="Source Sans Pro" w:hAnsi="Source Sans Pro" w:cs="Arial"/>
          <w:b/>
          <w:bCs/>
          <w:sz w:val="20"/>
          <w:szCs w:val="20"/>
          <w:lang w:val="es-MX"/>
        </w:rPr>
      </w:pPr>
    </w:p>
    <w:p w14:paraId="48AE831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TITULO SÉPTIMO</w:t>
      </w:r>
    </w:p>
    <w:p w14:paraId="69E7817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QUE ATENTAN CONTRA EL CUMPLIMIENTO DE LA OBLIGACIÓN ALIMENTARIA</w:t>
      </w:r>
    </w:p>
    <w:p w14:paraId="715F6F79" w14:textId="77777777" w:rsidR="00F52B96" w:rsidRPr="009B2D45" w:rsidRDefault="00F52B96" w:rsidP="00F37D30">
      <w:pPr>
        <w:jc w:val="center"/>
        <w:rPr>
          <w:rFonts w:ascii="Source Sans Pro" w:hAnsi="Source Sans Pro" w:cs="Arial"/>
          <w:b/>
          <w:bCs/>
          <w:sz w:val="20"/>
          <w:szCs w:val="20"/>
          <w:lang w:val="es-MX"/>
        </w:rPr>
      </w:pPr>
    </w:p>
    <w:p w14:paraId="754477B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CAPITULO ÚNICO</w:t>
      </w:r>
    </w:p>
    <w:p w14:paraId="5EB1333E" w14:textId="77777777" w:rsidR="00F52B96" w:rsidRPr="009B2D45" w:rsidRDefault="00F52B96" w:rsidP="00F37D30">
      <w:pPr>
        <w:jc w:val="both"/>
        <w:rPr>
          <w:rFonts w:ascii="Source Sans Pro" w:hAnsi="Source Sans Pro" w:cs="Arial"/>
          <w:b/>
          <w:bCs/>
          <w:sz w:val="20"/>
          <w:szCs w:val="20"/>
          <w:lang w:val="es-MX"/>
        </w:rPr>
      </w:pPr>
    </w:p>
    <w:p w14:paraId="4F07BF4B" w14:textId="7BCB040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193.</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incumpla con su obligación de dar alimentos a las personas que tienen derecho a recibirlos, se le impondrá de tres a cinco años de prisión y de cien a cuatrocientos días multa, suspensión o pérdida de los derechos de familia, y pago como reparación del daño a las cantidades no suministradas oportunamente. Si el adeudo excede de noventa días, el Juez ordenará al Registro Civil el ingreso de los datos del sentenciado en el Registro de Deudores Alimentarios Morosos. </w:t>
      </w:r>
    </w:p>
    <w:p w14:paraId="77427E0E" w14:textId="77777777" w:rsidR="00F52B96" w:rsidRPr="009B2D45" w:rsidRDefault="00F52B96" w:rsidP="00F37D30">
      <w:pPr>
        <w:jc w:val="both"/>
        <w:rPr>
          <w:rFonts w:ascii="Source Sans Pro" w:hAnsi="Source Sans Pro" w:cs="Arial"/>
          <w:sz w:val="20"/>
          <w:szCs w:val="20"/>
          <w:lang w:val="es-MX"/>
        </w:rPr>
      </w:pPr>
    </w:p>
    <w:p w14:paraId="4CEAC8C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los efectos de éste Artículo, se tendrá por consumado el delito aun cuando el o los acreedores alimentarios se dejen al cuidado o reciban ayuda de un tercero. </w:t>
      </w:r>
    </w:p>
    <w:p w14:paraId="6626926D" w14:textId="77777777" w:rsidR="00F52B96" w:rsidRPr="009B2D45" w:rsidRDefault="00F52B96" w:rsidP="00F37D30">
      <w:pPr>
        <w:jc w:val="both"/>
        <w:rPr>
          <w:rFonts w:ascii="Source Sans Pro" w:hAnsi="Source Sans Pro" w:cs="Arial"/>
          <w:sz w:val="20"/>
          <w:szCs w:val="20"/>
          <w:lang w:val="es-MX"/>
        </w:rPr>
      </w:pPr>
    </w:p>
    <w:p w14:paraId="70CC48A5" w14:textId="015F9262"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no sean comprobables el salario o los ingresos del deudor alimentario, para efectos de cubrir los alimentos o la reparación del daño, se determinarán con base en la capacidad económica y nivel de vida que el deudor y sus acreedores alimentarios hayan llevado en los dos últimos años. </w:t>
      </w:r>
    </w:p>
    <w:p w14:paraId="4A7F5DB7" w14:textId="77777777" w:rsidR="007F1078" w:rsidRPr="009B2D45" w:rsidRDefault="007F1078" w:rsidP="00F37D30">
      <w:pPr>
        <w:jc w:val="both"/>
        <w:rPr>
          <w:rFonts w:ascii="Source Sans Pro" w:hAnsi="Source Sans Pro" w:cs="Arial"/>
          <w:sz w:val="20"/>
          <w:szCs w:val="20"/>
          <w:lang w:val="es-MX"/>
        </w:rPr>
      </w:pPr>
    </w:p>
    <w:p w14:paraId="680BD5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Una vez que el sentenciado cumpla con la reparación del daño, el Juez a petición de parte deberá ordenar al Registro Civil la cancelación de la inscripción. </w:t>
      </w:r>
    </w:p>
    <w:p w14:paraId="28FB4DB1" w14:textId="77777777" w:rsidR="00F52B96" w:rsidRPr="009B2D45" w:rsidRDefault="00F52B96" w:rsidP="00F37D30">
      <w:pPr>
        <w:jc w:val="both"/>
        <w:rPr>
          <w:rFonts w:ascii="Source Sans Pro" w:hAnsi="Source Sans Pro" w:cs="Arial"/>
          <w:sz w:val="20"/>
          <w:szCs w:val="20"/>
          <w:lang w:val="es-MX"/>
        </w:rPr>
      </w:pPr>
    </w:p>
    <w:p w14:paraId="4BE053D2" w14:textId="36673AD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194.</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renuncie a su empleo o solicite licencia sin goce de sueldo y sea éste el único medio de obtener ingresos o se coloque en estado de insolvencia, con el objeto de eludir el cumplimiento de las obligaciones alimentarias que la ley determina, se le impondrá pena de prisión de uno a cuatro años y de doscientos a quinientos días multa, pérdida de los derechos de familia y pago, como reparación del daño, de las cantidades no suministradas oportunamente. </w:t>
      </w:r>
    </w:p>
    <w:p w14:paraId="77FC74EE" w14:textId="77777777" w:rsidR="00F52B96" w:rsidRPr="009B2D45" w:rsidRDefault="00F52B96" w:rsidP="00F37D30">
      <w:pPr>
        <w:jc w:val="both"/>
        <w:rPr>
          <w:rFonts w:ascii="Source Sans Pro" w:hAnsi="Source Sans Pro" w:cs="Arial"/>
          <w:b/>
          <w:bCs/>
          <w:sz w:val="20"/>
          <w:szCs w:val="20"/>
          <w:lang w:val="es-MX"/>
        </w:rPr>
      </w:pPr>
    </w:p>
    <w:p w14:paraId="2B1EBFE7" w14:textId="314A2FE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195.</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pena de seis meses a cuatro años de prisión y de doscientos a quinientos días multa a aquellas personas que obligadas a informar acerca de los ingresos de quienes deban cumplir con todas las obligaciones señaladas en los Artículos anteriores, incumplan con la orden judicial de hacerlo o </w:t>
      </w:r>
      <w:r w:rsidRPr="009B2D45">
        <w:rPr>
          <w:rFonts w:ascii="Source Sans Pro" w:hAnsi="Source Sans Pro" w:cs="Arial"/>
          <w:sz w:val="20"/>
          <w:szCs w:val="20"/>
          <w:lang w:val="es-MX"/>
        </w:rPr>
        <w:lastRenderedPageBreak/>
        <w:t xml:space="preserve">haciéndolo no lo hagan dentro del término ordenado por el Juez u omitan realizar de inmediato el descuento ordenado. </w:t>
      </w:r>
    </w:p>
    <w:p w14:paraId="55B4DB0E" w14:textId="77777777" w:rsidR="00F52B96" w:rsidRPr="009B2D45" w:rsidRDefault="00F52B96" w:rsidP="00F37D30">
      <w:pPr>
        <w:jc w:val="both"/>
        <w:rPr>
          <w:rFonts w:ascii="Source Sans Pro" w:hAnsi="Source Sans Pro" w:cs="Arial"/>
          <w:b/>
          <w:bCs/>
          <w:sz w:val="20"/>
          <w:szCs w:val="20"/>
          <w:lang w:val="es-MX"/>
        </w:rPr>
      </w:pPr>
    </w:p>
    <w:p w14:paraId="164495A2" w14:textId="061BFE1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196.</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Para el caso de que la persona legitimada para ello otorgue el perdón, sólo procederá si el indiciado, procesado o sentenciado paga todas las cantidades que hubiere dejado de proporcionar por concepto de alimentos y otorgue garantía cuando menos por el monto equivalente a un año. </w:t>
      </w:r>
    </w:p>
    <w:p w14:paraId="602D30C1" w14:textId="77777777" w:rsidR="00F52B96" w:rsidRPr="009B2D45" w:rsidRDefault="00F52B96" w:rsidP="00F37D30">
      <w:pPr>
        <w:jc w:val="both"/>
        <w:rPr>
          <w:rFonts w:ascii="Source Sans Pro" w:hAnsi="Source Sans Pro" w:cs="Arial"/>
          <w:b/>
          <w:bCs/>
          <w:sz w:val="20"/>
          <w:szCs w:val="20"/>
          <w:lang w:val="es-MX"/>
        </w:rPr>
      </w:pPr>
    </w:p>
    <w:p w14:paraId="40B45233" w14:textId="7AF098E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197.</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Si la omisión en el cumplimiento de las obligaciones alimentarias, ocurre en incumplimiento de una resolución judicial, las sanciones se incrementarán en una mitad. </w:t>
      </w:r>
    </w:p>
    <w:p w14:paraId="60C2528E" w14:textId="77777777" w:rsidR="00F52B96" w:rsidRPr="009B2D45" w:rsidRDefault="00F52B96" w:rsidP="00F37D30">
      <w:pPr>
        <w:jc w:val="both"/>
        <w:rPr>
          <w:rFonts w:ascii="Source Sans Pro" w:hAnsi="Source Sans Pro" w:cs="Arial"/>
          <w:b/>
          <w:bCs/>
          <w:sz w:val="20"/>
          <w:szCs w:val="20"/>
          <w:lang w:val="es-MX"/>
        </w:rPr>
      </w:pPr>
    </w:p>
    <w:p w14:paraId="19E5FE3C" w14:textId="7B26546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198.</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deroga </w:t>
      </w:r>
    </w:p>
    <w:p w14:paraId="275705CF" w14:textId="77777777" w:rsidR="00F52B96" w:rsidRPr="009B2D45" w:rsidRDefault="00F52B96" w:rsidP="00F37D30">
      <w:pPr>
        <w:jc w:val="both"/>
        <w:rPr>
          <w:rFonts w:ascii="Source Sans Pro" w:hAnsi="Source Sans Pro" w:cs="Arial"/>
          <w:b/>
          <w:bCs/>
          <w:sz w:val="20"/>
          <w:szCs w:val="20"/>
          <w:lang w:val="es-MX"/>
        </w:rPr>
      </w:pPr>
    </w:p>
    <w:p w14:paraId="5086B103" w14:textId="088174C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199.</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Los delitos previstos en este Título se perseguirán por querella. </w:t>
      </w:r>
    </w:p>
    <w:p w14:paraId="5A419F9F" w14:textId="77777777" w:rsidR="00F52B96" w:rsidRPr="009B2D45" w:rsidRDefault="00F52B96" w:rsidP="00F37D30">
      <w:pPr>
        <w:jc w:val="both"/>
        <w:rPr>
          <w:rFonts w:ascii="Source Sans Pro" w:hAnsi="Source Sans Pro" w:cs="Arial"/>
          <w:b/>
          <w:bCs/>
          <w:sz w:val="20"/>
          <w:szCs w:val="20"/>
          <w:lang w:val="es-MX"/>
        </w:rPr>
      </w:pPr>
    </w:p>
    <w:p w14:paraId="2295874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TITULO OCTAVO</w:t>
      </w:r>
    </w:p>
    <w:p w14:paraId="702C5658"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DELITOS CONTRA EL DERECHO DE LOS INTEGRANTES </w:t>
      </w:r>
    </w:p>
    <w:p w14:paraId="5D748E6E" w14:textId="752D914E"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 LA FAMILIA A VIVIR UNA VIDA LIBRE DE VIOLENCIA</w:t>
      </w:r>
    </w:p>
    <w:p w14:paraId="5B88FCA8" w14:textId="77777777" w:rsidR="00F52B96" w:rsidRPr="009B2D45" w:rsidRDefault="00F52B96" w:rsidP="00F37D30">
      <w:pPr>
        <w:jc w:val="center"/>
        <w:rPr>
          <w:rFonts w:ascii="Source Sans Pro" w:hAnsi="Source Sans Pro" w:cs="Arial"/>
          <w:b/>
          <w:bCs/>
          <w:sz w:val="20"/>
          <w:szCs w:val="20"/>
          <w:lang w:val="es-MX"/>
        </w:rPr>
      </w:pPr>
    </w:p>
    <w:p w14:paraId="3151AC0C" w14:textId="722A0BDE"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CAPITULO </w:t>
      </w:r>
      <w:r w:rsidR="008F6A18">
        <w:rPr>
          <w:rFonts w:ascii="Source Sans Pro" w:hAnsi="Source Sans Pro" w:cs="Arial"/>
          <w:b/>
          <w:bCs/>
          <w:sz w:val="20"/>
          <w:szCs w:val="20"/>
          <w:lang w:val="es-MX"/>
        </w:rPr>
        <w:t>I</w:t>
      </w:r>
    </w:p>
    <w:p w14:paraId="25421B3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VIOLENCIA FAMILIAR</w:t>
      </w:r>
    </w:p>
    <w:p w14:paraId="0A6CADCA" w14:textId="5F6EB1D2" w:rsidR="00514F70" w:rsidRPr="00020953" w:rsidRDefault="00514F70" w:rsidP="00514F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modificado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27/06/24</w:t>
      </w:r>
      <w:r w:rsidRPr="009B2D45">
        <w:rPr>
          <w:rFonts w:ascii="Source Sans Pro" w:hAnsi="Source Sans Pro" w:cs="Arial"/>
          <w:sz w:val="20"/>
          <w:szCs w:val="20"/>
          <w:lang w:val="es-MX"/>
        </w:rPr>
        <w:t xml:space="preserve"> </w:t>
      </w:r>
    </w:p>
    <w:p w14:paraId="0653E6C4" w14:textId="77777777" w:rsidR="00514F70" w:rsidRPr="00514F70" w:rsidRDefault="00514F70" w:rsidP="00514F70">
      <w:pPr>
        <w:rPr>
          <w:rFonts w:ascii="Source Sans Pro" w:hAnsi="Source Sans Pro" w:cs="Arial"/>
          <w:b/>
          <w:bCs/>
          <w:sz w:val="20"/>
          <w:szCs w:val="20"/>
        </w:rPr>
      </w:pPr>
    </w:p>
    <w:p w14:paraId="741B7C39" w14:textId="77777777" w:rsidR="00F52B96" w:rsidRPr="00514F70" w:rsidRDefault="00F52B96" w:rsidP="008F6A18">
      <w:pPr>
        <w:jc w:val="right"/>
        <w:rPr>
          <w:rFonts w:ascii="Source Sans Pro" w:hAnsi="Source Sans Pro" w:cs="Arial"/>
          <w:b/>
          <w:bCs/>
          <w:sz w:val="20"/>
          <w:szCs w:val="20"/>
        </w:rPr>
      </w:pPr>
    </w:p>
    <w:p w14:paraId="5D799615" w14:textId="696A8D8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200.</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por acción u omisión, ejerza cualquier tipo de violencia física, psicoemocional, sexual, económica, patrimonial o contra los derechos reproductivos, que ocurra o haya ocurrido dentro o fuera del domicilio o lugar que habite, en contra de: </w:t>
      </w:r>
    </w:p>
    <w:p w14:paraId="1C7F9BBE" w14:textId="77777777" w:rsidR="00F52B96" w:rsidRPr="009B2D45" w:rsidRDefault="00F52B96" w:rsidP="00F37D30">
      <w:pPr>
        <w:jc w:val="both"/>
        <w:rPr>
          <w:rFonts w:ascii="Source Sans Pro" w:hAnsi="Source Sans Pro" w:cs="Arial"/>
          <w:sz w:val="20"/>
          <w:szCs w:val="20"/>
          <w:lang w:val="es-MX"/>
        </w:rPr>
      </w:pPr>
    </w:p>
    <w:p w14:paraId="66868204" w14:textId="59BD175E" w:rsidR="00F52B96" w:rsidRPr="009C3EDB" w:rsidRDefault="00F52B96">
      <w:pPr>
        <w:pStyle w:val="Prrafodelista"/>
        <w:numPr>
          <w:ilvl w:val="0"/>
          <w:numId w:val="7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El o la cónyuge, el o la ex-cónyuge, la concubina, ex-concubina, el concubinario o ex concubinario; </w:t>
      </w:r>
    </w:p>
    <w:p w14:paraId="5136C3EB" w14:textId="77777777" w:rsidR="00F52B96" w:rsidRPr="009B2D45" w:rsidRDefault="00F52B96" w:rsidP="00F37D30">
      <w:pPr>
        <w:jc w:val="both"/>
        <w:rPr>
          <w:rFonts w:ascii="Source Sans Pro" w:hAnsi="Source Sans Pro" w:cs="Arial"/>
          <w:sz w:val="20"/>
          <w:szCs w:val="20"/>
          <w:lang w:val="es-MX"/>
        </w:rPr>
      </w:pPr>
    </w:p>
    <w:p w14:paraId="3D0700DD" w14:textId="19832D41" w:rsidR="00F52B96" w:rsidRDefault="00F52B96">
      <w:pPr>
        <w:pStyle w:val="Prrafodelista"/>
        <w:numPr>
          <w:ilvl w:val="0"/>
          <w:numId w:val="7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El pariente consanguíneo en línea recta ascendente o descendente sin límite de grado, o el pariente colateral consanguíneo o afín hasta el cuarto grado; </w:t>
      </w:r>
    </w:p>
    <w:p w14:paraId="586BE690" w14:textId="77777777" w:rsidR="009C3EDB" w:rsidRPr="009C3EDB" w:rsidRDefault="009C3EDB" w:rsidP="009C3EDB">
      <w:pPr>
        <w:jc w:val="both"/>
        <w:rPr>
          <w:rFonts w:ascii="Source Sans Pro" w:hAnsi="Source Sans Pro" w:cs="Arial"/>
          <w:sz w:val="20"/>
          <w:szCs w:val="20"/>
          <w:lang w:val="es-MX"/>
        </w:rPr>
      </w:pPr>
    </w:p>
    <w:p w14:paraId="50B8E6BD" w14:textId="40B60FD3" w:rsidR="00F52B96" w:rsidRPr="009C3EDB" w:rsidRDefault="00F52B96">
      <w:pPr>
        <w:pStyle w:val="Prrafodelista"/>
        <w:numPr>
          <w:ilvl w:val="0"/>
          <w:numId w:val="7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El adoptante o adoptado; </w:t>
      </w:r>
    </w:p>
    <w:p w14:paraId="6078D34C" w14:textId="77777777" w:rsidR="00F52B96" w:rsidRPr="009B2D45" w:rsidRDefault="00F52B96" w:rsidP="00F37D30">
      <w:pPr>
        <w:jc w:val="both"/>
        <w:rPr>
          <w:rFonts w:ascii="Source Sans Pro" w:hAnsi="Source Sans Pro" w:cs="Arial"/>
          <w:sz w:val="20"/>
          <w:szCs w:val="20"/>
          <w:lang w:val="es-MX"/>
        </w:rPr>
      </w:pPr>
    </w:p>
    <w:p w14:paraId="164F075E" w14:textId="6E994DF1" w:rsidR="00F52B96" w:rsidRPr="009C3EDB" w:rsidRDefault="00F52B96">
      <w:pPr>
        <w:pStyle w:val="Prrafodelista"/>
        <w:numPr>
          <w:ilvl w:val="0"/>
          <w:numId w:val="7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El incapaz sobre el que se es tutor o curador; y </w:t>
      </w:r>
    </w:p>
    <w:p w14:paraId="70DA652E" w14:textId="77777777" w:rsidR="00F52B96" w:rsidRPr="009B2D45" w:rsidRDefault="00F52B96" w:rsidP="00F37D30">
      <w:pPr>
        <w:jc w:val="both"/>
        <w:rPr>
          <w:rFonts w:ascii="Source Sans Pro" w:hAnsi="Source Sans Pro" w:cs="Arial"/>
          <w:sz w:val="20"/>
          <w:szCs w:val="20"/>
          <w:lang w:val="es-MX"/>
        </w:rPr>
      </w:pPr>
    </w:p>
    <w:p w14:paraId="05689338" w14:textId="5129A759" w:rsidR="00F52B96" w:rsidRPr="009C3EDB" w:rsidRDefault="00F52B96">
      <w:pPr>
        <w:pStyle w:val="Prrafodelista"/>
        <w:numPr>
          <w:ilvl w:val="0"/>
          <w:numId w:val="7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La persona con la que se haya constituido sociedad en convivencia. </w:t>
      </w:r>
    </w:p>
    <w:p w14:paraId="17E4886A" w14:textId="77777777" w:rsidR="00F52B96" w:rsidRPr="009B2D45" w:rsidRDefault="00F52B96" w:rsidP="00F37D30">
      <w:pPr>
        <w:jc w:val="both"/>
        <w:rPr>
          <w:rFonts w:ascii="Source Sans Pro" w:hAnsi="Source Sans Pro" w:cs="Arial"/>
          <w:sz w:val="20"/>
          <w:szCs w:val="20"/>
          <w:lang w:val="es-MX"/>
        </w:rPr>
      </w:pPr>
    </w:p>
    <w:p w14:paraId="3551FF6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le impondrá de uno a seis años de prisión, pérdida de los derechos que tenga respecto de la víctima incluidos los de carácter sucesorio, patria potestad, tutela y alimentos, y se decretarán las medidas de protección conforme a lo establecido por este Código y la legislación de procedimientos penales aplicable al Distrito Federal; además se sujetará al agente a tratamiento especializado que para personas agresoras de violencia familiar refiere la Ley de Acceso de las Mujeres a una Vida Libre de Violencia, el que en ningún caso excederá del tiempo impuesto en la pena de prisión, independientemente de las sanciones que correspondan por cualquier otro delito. </w:t>
      </w:r>
    </w:p>
    <w:p w14:paraId="25C01BC3" w14:textId="77777777" w:rsidR="00F52B96" w:rsidRPr="009B2D45" w:rsidRDefault="00F52B96" w:rsidP="00F37D30">
      <w:pPr>
        <w:jc w:val="both"/>
        <w:rPr>
          <w:rFonts w:ascii="Source Sans Pro" w:hAnsi="Source Sans Pro" w:cs="Arial"/>
          <w:sz w:val="20"/>
          <w:szCs w:val="20"/>
          <w:lang w:val="es-MX"/>
        </w:rPr>
      </w:pPr>
    </w:p>
    <w:p w14:paraId="55F5DFA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justifica en ningún caso como tratamiento médico o rehabilitación la violencia hacia cualquier persona con algún trastorno mental, ni como forma de educación o formación hacia los menores. </w:t>
      </w:r>
    </w:p>
    <w:p w14:paraId="54920560" w14:textId="77777777" w:rsidR="00F52B96" w:rsidRPr="009B2D45" w:rsidRDefault="00F52B96" w:rsidP="00F37D30">
      <w:pPr>
        <w:jc w:val="both"/>
        <w:rPr>
          <w:rFonts w:ascii="Source Sans Pro" w:hAnsi="Source Sans Pro" w:cs="Arial"/>
          <w:b/>
          <w:bCs/>
          <w:sz w:val="20"/>
          <w:szCs w:val="20"/>
          <w:lang w:val="es-MX"/>
        </w:rPr>
      </w:pPr>
    </w:p>
    <w:p w14:paraId="00E50973" w14:textId="37C5331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200 BIS.</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El delito a que se refiere el artículo anterior se perseguirá por querella, excepto cuando: </w:t>
      </w:r>
    </w:p>
    <w:p w14:paraId="6DA81E85" w14:textId="77777777" w:rsidR="00F52B96" w:rsidRPr="009B2D45" w:rsidRDefault="00F52B96" w:rsidP="00F37D30">
      <w:pPr>
        <w:jc w:val="both"/>
        <w:rPr>
          <w:rFonts w:ascii="Source Sans Pro" w:hAnsi="Source Sans Pro" w:cs="Arial"/>
          <w:sz w:val="20"/>
          <w:szCs w:val="20"/>
          <w:lang w:val="es-MX"/>
        </w:rPr>
      </w:pPr>
    </w:p>
    <w:p w14:paraId="65A7D8CA" w14:textId="002404CB"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La víctima sea menor de edad, incapaz o no tenga la capacidad de comprender el significado del hecho; </w:t>
      </w:r>
    </w:p>
    <w:p w14:paraId="7334A827" w14:textId="77777777" w:rsidR="00F52B96" w:rsidRPr="009B2D45" w:rsidRDefault="00F52B96" w:rsidP="00F37D30">
      <w:pPr>
        <w:jc w:val="both"/>
        <w:rPr>
          <w:rFonts w:ascii="Source Sans Pro" w:hAnsi="Source Sans Pro" w:cs="Arial"/>
          <w:sz w:val="20"/>
          <w:szCs w:val="20"/>
          <w:lang w:val="es-MX"/>
        </w:rPr>
      </w:pPr>
    </w:p>
    <w:p w14:paraId="4623DA27" w14:textId="45160AE4"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La víctima presente una discapacidad sensorial, física o mental, total o parcial, temporal o permanente; </w:t>
      </w:r>
    </w:p>
    <w:p w14:paraId="6874D8EA" w14:textId="77777777" w:rsidR="00F52B96" w:rsidRPr="009B2D45" w:rsidRDefault="00F52B96" w:rsidP="00F37D30">
      <w:pPr>
        <w:jc w:val="both"/>
        <w:rPr>
          <w:rFonts w:ascii="Source Sans Pro" w:hAnsi="Source Sans Pro" w:cs="Arial"/>
          <w:sz w:val="20"/>
          <w:szCs w:val="20"/>
          <w:lang w:val="es-MX"/>
        </w:rPr>
      </w:pPr>
    </w:p>
    <w:p w14:paraId="0CB9D4A1" w14:textId="1FCA1907" w:rsidR="00F52B96" w:rsidRPr="009C3EDB" w:rsidRDefault="00E7731C">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La víctima sea una persona de sesenta años en adelante;</w:t>
      </w:r>
    </w:p>
    <w:p w14:paraId="4B9CCD50" w14:textId="77777777" w:rsidR="00E7731C" w:rsidRPr="009B2D45" w:rsidRDefault="00E7731C" w:rsidP="00F37D30">
      <w:pPr>
        <w:jc w:val="both"/>
        <w:rPr>
          <w:rFonts w:ascii="Source Sans Pro" w:hAnsi="Source Sans Pro" w:cs="Arial"/>
          <w:sz w:val="20"/>
          <w:szCs w:val="20"/>
          <w:lang w:val="es-MX"/>
        </w:rPr>
      </w:pPr>
    </w:p>
    <w:p w14:paraId="501EE1A1" w14:textId="4CF690E1"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La víctima sea una mujer en estado de embarazo o durante los tres meses posteriores al parto; </w:t>
      </w:r>
    </w:p>
    <w:p w14:paraId="4BC2BFB8" w14:textId="77777777" w:rsidR="00F52B96" w:rsidRPr="009B2D45" w:rsidRDefault="00F52B96" w:rsidP="00F37D30">
      <w:pPr>
        <w:jc w:val="both"/>
        <w:rPr>
          <w:rFonts w:ascii="Source Sans Pro" w:hAnsi="Source Sans Pro" w:cs="Arial"/>
          <w:sz w:val="20"/>
          <w:szCs w:val="20"/>
          <w:lang w:val="es-MX"/>
        </w:rPr>
      </w:pPr>
    </w:p>
    <w:p w14:paraId="0941D4B5" w14:textId="2D3F9246"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cometa con la participación de dos o más personas; </w:t>
      </w:r>
    </w:p>
    <w:p w14:paraId="3D89D595" w14:textId="77777777" w:rsidR="00F52B96" w:rsidRPr="009B2D45" w:rsidRDefault="00F52B96" w:rsidP="00F37D30">
      <w:pPr>
        <w:jc w:val="both"/>
        <w:rPr>
          <w:rFonts w:ascii="Source Sans Pro" w:hAnsi="Source Sans Pro" w:cs="Arial"/>
          <w:sz w:val="20"/>
          <w:szCs w:val="20"/>
          <w:lang w:val="es-MX"/>
        </w:rPr>
      </w:pPr>
    </w:p>
    <w:p w14:paraId="6BD386F3" w14:textId="30B4B448"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cometa con el uso de armas de fuego o punzocortantes; </w:t>
      </w:r>
    </w:p>
    <w:p w14:paraId="2CECFF9B" w14:textId="77777777" w:rsidR="00F52B96" w:rsidRPr="009B2D45" w:rsidRDefault="00F52B96" w:rsidP="00F37D30">
      <w:pPr>
        <w:jc w:val="both"/>
        <w:rPr>
          <w:rFonts w:ascii="Source Sans Pro" w:hAnsi="Source Sans Pro" w:cs="Arial"/>
          <w:sz w:val="20"/>
          <w:szCs w:val="20"/>
          <w:lang w:val="es-MX"/>
        </w:rPr>
      </w:pPr>
    </w:p>
    <w:p w14:paraId="1B16A35E" w14:textId="5E9FF228"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deje cicatriz permanente en alguna parte del cuerpo; </w:t>
      </w:r>
    </w:p>
    <w:p w14:paraId="4E86209E" w14:textId="77777777" w:rsidR="00F52B96" w:rsidRPr="009B2D45" w:rsidRDefault="00F52B96" w:rsidP="00F37D30">
      <w:pPr>
        <w:jc w:val="both"/>
        <w:rPr>
          <w:rFonts w:ascii="Source Sans Pro" w:hAnsi="Source Sans Pro" w:cs="Arial"/>
          <w:sz w:val="20"/>
          <w:szCs w:val="20"/>
          <w:lang w:val="es-MX"/>
        </w:rPr>
      </w:pPr>
    </w:p>
    <w:p w14:paraId="0A9E3494" w14:textId="77890154"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tengan documentados antecedentes o denuncia de violencia familiar cometidos por el mismo agresor contra la víctima, y </w:t>
      </w:r>
    </w:p>
    <w:p w14:paraId="7253C9CF" w14:textId="77777777" w:rsidR="00F52B96" w:rsidRPr="009B2D45" w:rsidRDefault="00F52B96" w:rsidP="00F37D30">
      <w:pPr>
        <w:jc w:val="both"/>
        <w:rPr>
          <w:rFonts w:ascii="Source Sans Pro" w:hAnsi="Source Sans Pro" w:cs="Arial"/>
          <w:sz w:val="20"/>
          <w:szCs w:val="20"/>
          <w:lang w:val="es-MX"/>
        </w:rPr>
      </w:pPr>
    </w:p>
    <w:p w14:paraId="1372054F" w14:textId="0D409079" w:rsidR="00F52B96" w:rsidRPr="009C3EDB" w:rsidRDefault="00F52B96">
      <w:pPr>
        <w:pStyle w:val="Prrafodelista"/>
        <w:numPr>
          <w:ilvl w:val="0"/>
          <w:numId w:val="7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Exista imposibilidad material de la víctima de denunciar. </w:t>
      </w:r>
    </w:p>
    <w:p w14:paraId="18426BF6" w14:textId="77777777" w:rsidR="00F52B96" w:rsidRPr="009B2D45" w:rsidRDefault="00F52B96" w:rsidP="00F37D30">
      <w:pPr>
        <w:jc w:val="both"/>
        <w:rPr>
          <w:rFonts w:ascii="Source Sans Pro" w:hAnsi="Source Sans Pro" w:cs="Arial"/>
          <w:b/>
          <w:bCs/>
          <w:sz w:val="20"/>
          <w:szCs w:val="20"/>
          <w:lang w:val="es-MX"/>
        </w:rPr>
      </w:pPr>
    </w:p>
    <w:p w14:paraId="4734820D" w14:textId="2345BD2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201.</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Para los efectos del presente capítulo se entiende por: </w:t>
      </w:r>
    </w:p>
    <w:p w14:paraId="446E03B7" w14:textId="77777777" w:rsidR="00F52B96" w:rsidRPr="009B2D45" w:rsidRDefault="00F52B96" w:rsidP="00F37D30">
      <w:pPr>
        <w:jc w:val="both"/>
        <w:rPr>
          <w:rFonts w:ascii="Source Sans Pro" w:hAnsi="Source Sans Pro" w:cs="Arial"/>
          <w:sz w:val="20"/>
          <w:szCs w:val="20"/>
          <w:lang w:val="es-MX"/>
        </w:rPr>
      </w:pPr>
    </w:p>
    <w:p w14:paraId="4B9158E6" w14:textId="45FC5FFB"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física:</w:t>
      </w:r>
      <w:r w:rsidRPr="009C3EDB">
        <w:rPr>
          <w:rFonts w:ascii="Source Sans Pro" w:hAnsi="Source Sans Pro" w:cs="Arial"/>
          <w:sz w:val="20"/>
          <w:szCs w:val="20"/>
          <w:lang w:val="es-MX"/>
        </w:rPr>
        <w:t xml:space="preserve"> A todo acto intencional en el que se utilice alguna parte del cuerpo, algún objeto, arma o sustancia para sujetar, inmovilizar o causar daño a la integridad física del otro; </w:t>
      </w:r>
    </w:p>
    <w:p w14:paraId="220C4C18" w14:textId="77777777" w:rsidR="00F52B96" w:rsidRPr="009B2D45" w:rsidRDefault="00F52B96" w:rsidP="00F37D30">
      <w:pPr>
        <w:jc w:val="both"/>
        <w:rPr>
          <w:rFonts w:ascii="Source Sans Pro" w:hAnsi="Source Sans Pro" w:cs="Arial"/>
          <w:sz w:val="20"/>
          <w:szCs w:val="20"/>
          <w:lang w:val="es-MX"/>
        </w:rPr>
      </w:pPr>
    </w:p>
    <w:p w14:paraId="4CCFF4B5" w14:textId="7E4951CA"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psicoemocional:</w:t>
      </w:r>
      <w:r w:rsidRPr="009C3EDB">
        <w:rPr>
          <w:rFonts w:ascii="Source Sans Pro" w:hAnsi="Source Sans Pro" w:cs="Arial"/>
          <w:sz w:val="20"/>
          <w:szCs w:val="20"/>
          <w:lang w:val="es-MX"/>
        </w:rPr>
        <w:t xml:space="preserve"> A toda acción u omisión que puede consistir en prohibiciones, coacciones, condicionamientos, intimidaciones, insultos, amenazas, celotipia, desdén, indiferencia, descuido reiterado, chantaje, humillaciones, comparaciones destructivas, abandono o actitudes devaluatorias, entre otras, que provoquen en quien las recibe alteración </w:t>
      </w:r>
      <w:proofErr w:type="spellStart"/>
      <w:r w:rsidRPr="009C3EDB">
        <w:rPr>
          <w:rFonts w:ascii="Source Sans Pro" w:hAnsi="Source Sans Pro" w:cs="Arial"/>
          <w:sz w:val="20"/>
          <w:szCs w:val="20"/>
          <w:lang w:val="es-MX"/>
        </w:rPr>
        <w:t>autocognitiva</w:t>
      </w:r>
      <w:proofErr w:type="spellEnd"/>
      <w:r w:rsidRPr="009C3EDB">
        <w:rPr>
          <w:rFonts w:ascii="Source Sans Pro" w:hAnsi="Source Sans Pro" w:cs="Arial"/>
          <w:sz w:val="20"/>
          <w:szCs w:val="20"/>
          <w:lang w:val="es-MX"/>
        </w:rPr>
        <w:t xml:space="preserve"> y </w:t>
      </w:r>
      <w:proofErr w:type="spellStart"/>
      <w:r w:rsidRPr="009C3EDB">
        <w:rPr>
          <w:rFonts w:ascii="Source Sans Pro" w:hAnsi="Source Sans Pro" w:cs="Arial"/>
          <w:sz w:val="20"/>
          <w:szCs w:val="20"/>
          <w:lang w:val="es-MX"/>
        </w:rPr>
        <w:t>autovalorativa</w:t>
      </w:r>
      <w:proofErr w:type="spellEnd"/>
      <w:r w:rsidRPr="009C3EDB">
        <w:rPr>
          <w:rFonts w:ascii="Source Sans Pro" w:hAnsi="Source Sans Pro" w:cs="Arial"/>
          <w:sz w:val="20"/>
          <w:szCs w:val="20"/>
          <w:lang w:val="es-MX"/>
        </w:rPr>
        <w:t xml:space="preserve"> que integran su autoestima o alteraciones en alguna esfera o área de la estructura psíquica de la persona; </w:t>
      </w:r>
    </w:p>
    <w:p w14:paraId="60EBA23D" w14:textId="77777777" w:rsidR="00F52B96" w:rsidRPr="009B2D45" w:rsidRDefault="00F52B96" w:rsidP="00F37D30">
      <w:pPr>
        <w:jc w:val="both"/>
        <w:rPr>
          <w:rFonts w:ascii="Source Sans Pro" w:hAnsi="Source Sans Pro" w:cs="Arial"/>
          <w:sz w:val="20"/>
          <w:szCs w:val="20"/>
          <w:lang w:val="es-MX"/>
        </w:rPr>
      </w:pPr>
    </w:p>
    <w:p w14:paraId="4ABBD9DF" w14:textId="35BB9529"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Patrimonial:</w:t>
      </w:r>
      <w:r w:rsidRPr="009C3EDB">
        <w:rPr>
          <w:rFonts w:ascii="Source Sans Pro" w:hAnsi="Source Sans Pro" w:cs="Arial"/>
          <w:sz w:val="20"/>
          <w:szCs w:val="20"/>
          <w:lang w:val="es-MX"/>
        </w:rPr>
        <w:t xml:space="preserve"> A todo acto u omisión que ocasiona daño ya sea de manera directa o indirecta, a los bienes muebles o inmuebles, en menoscabo de su patrimonio; también puede consistir en la perturbación a la posesión, a la propiedad, la sustracción, destrucción, menoscabo, desaparición, ocultamiento o retención de objetos, documentos personales, bienes o valores, derechos patrimoniales o recursos económicos; </w:t>
      </w:r>
    </w:p>
    <w:p w14:paraId="23A22671" w14:textId="77777777" w:rsidR="00F52B96" w:rsidRPr="009B2D45" w:rsidRDefault="00F52B96" w:rsidP="00F37D30">
      <w:pPr>
        <w:jc w:val="both"/>
        <w:rPr>
          <w:rFonts w:ascii="Source Sans Pro" w:hAnsi="Source Sans Pro" w:cs="Arial"/>
          <w:sz w:val="20"/>
          <w:szCs w:val="20"/>
          <w:lang w:val="es-MX"/>
        </w:rPr>
      </w:pPr>
    </w:p>
    <w:p w14:paraId="1EA97C25" w14:textId="3138E2AF"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Sexual:</w:t>
      </w:r>
      <w:r w:rsidRPr="009C3EDB">
        <w:rPr>
          <w:rFonts w:ascii="Source Sans Pro" w:hAnsi="Source Sans Pro" w:cs="Arial"/>
          <w:sz w:val="20"/>
          <w:szCs w:val="20"/>
          <w:lang w:val="es-MX"/>
        </w:rPr>
        <w:t xml:space="preserve"> A toda acción u omisión que amenaza, pone en riesgo o lesiona la libertad, seguridad, integridad y desarrollo psicosexual de cualquier persona; </w:t>
      </w:r>
    </w:p>
    <w:p w14:paraId="670C48AB" w14:textId="77777777" w:rsidR="00F52B96" w:rsidRPr="009B2D45" w:rsidRDefault="00F52B96" w:rsidP="00F37D30">
      <w:pPr>
        <w:jc w:val="both"/>
        <w:rPr>
          <w:rFonts w:ascii="Source Sans Pro" w:hAnsi="Source Sans Pro" w:cs="Arial"/>
          <w:sz w:val="20"/>
          <w:szCs w:val="20"/>
          <w:lang w:val="es-MX"/>
        </w:rPr>
      </w:pPr>
    </w:p>
    <w:p w14:paraId="5D4CAEEC" w14:textId="32B4A574"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Económica:</w:t>
      </w:r>
      <w:r w:rsidRPr="009C3EDB">
        <w:rPr>
          <w:rFonts w:ascii="Source Sans Pro" w:hAnsi="Source Sans Pro" w:cs="Arial"/>
          <w:sz w:val="20"/>
          <w:szCs w:val="20"/>
          <w:lang w:val="es-MX"/>
        </w:rPr>
        <w:t xml:space="preserve"> A toda acción u omisión que afecta la economía del sujeto pasivo, a través de limitaciones encaminadas a controlar el ingreso de sus percepciones económicas y puede consistir en la restricción o limitación de los recursos económicos, y </w:t>
      </w:r>
    </w:p>
    <w:p w14:paraId="61DF75AA" w14:textId="77777777" w:rsidR="00F52B96" w:rsidRPr="009B2D45" w:rsidRDefault="00F52B96" w:rsidP="00F37D30">
      <w:pPr>
        <w:jc w:val="both"/>
        <w:rPr>
          <w:rFonts w:ascii="Source Sans Pro" w:hAnsi="Source Sans Pro" w:cs="Arial"/>
          <w:sz w:val="20"/>
          <w:szCs w:val="20"/>
          <w:lang w:val="es-MX"/>
        </w:rPr>
      </w:pPr>
    </w:p>
    <w:p w14:paraId="54B1E41B" w14:textId="174C19F7" w:rsidR="00F52B96" w:rsidRPr="009C3EDB" w:rsidRDefault="00F52B96">
      <w:pPr>
        <w:pStyle w:val="Prrafodelista"/>
        <w:numPr>
          <w:ilvl w:val="0"/>
          <w:numId w:val="72"/>
        </w:numPr>
        <w:jc w:val="both"/>
        <w:rPr>
          <w:rFonts w:ascii="Source Sans Pro" w:hAnsi="Source Sans Pro" w:cs="Arial"/>
          <w:sz w:val="20"/>
          <w:szCs w:val="20"/>
          <w:lang w:val="es-MX"/>
        </w:rPr>
      </w:pPr>
      <w:r w:rsidRPr="007F1078">
        <w:rPr>
          <w:rFonts w:ascii="Source Sans Pro" w:hAnsi="Source Sans Pro" w:cs="Arial"/>
          <w:b/>
          <w:sz w:val="20"/>
          <w:szCs w:val="20"/>
          <w:lang w:val="es-MX"/>
        </w:rPr>
        <w:t>Violencia contra los derechos reproductivos:</w:t>
      </w:r>
      <w:r w:rsidRPr="009C3EDB">
        <w:rPr>
          <w:rFonts w:ascii="Source Sans Pro" w:hAnsi="Source Sans Pro" w:cs="Arial"/>
          <w:sz w:val="20"/>
          <w:szCs w:val="20"/>
          <w:lang w:val="es-MX"/>
        </w:rPr>
        <w:t xml:space="preserve"> A toda acción u omisión que limite o vulnere el derecho de las mujeres a decidir libre y voluntariamente sobre su función reproductiva, en relación con el número y espaciamiento de los hijos, acceso a métodos anticonceptivos de su elección, acceso a una maternidad elegida y segura, así como el acceso a servicios de aborto seguro en el marco previsto en los ordenamientos relativos para la interrupción legal del embarazo, a servicios de atención prenatal, así como a servicios obstétricos de emergencia. </w:t>
      </w:r>
    </w:p>
    <w:p w14:paraId="4788C87C" w14:textId="77777777" w:rsidR="00F52B96" w:rsidRPr="009B2D45" w:rsidRDefault="00F52B96" w:rsidP="00F37D30">
      <w:pPr>
        <w:jc w:val="both"/>
        <w:rPr>
          <w:rFonts w:ascii="Source Sans Pro" w:hAnsi="Source Sans Pro" w:cs="Arial"/>
          <w:b/>
          <w:bCs/>
          <w:sz w:val="20"/>
          <w:szCs w:val="20"/>
          <w:lang w:val="es-MX"/>
        </w:rPr>
      </w:pPr>
    </w:p>
    <w:p w14:paraId="65800D5E" w14:textId="4F52133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ARTICULO </w:t>
      </w:r>
      <w:r w:rsidRPr="009B2D45">
        <w:rPr>
          <w:rFonts w:ascii="Source Sans Pro" w:hAnsi="Source Sans Pro" w:cs="Arial"/>
          <w:b/>
          <w:sz w:val="20"/>
          <w:szCs w:val="20"/>
          <w:lang w:val="es-MX"/>
        </w:rPr>
        <w:t xml:space="preserve">201 </w:t>
      </w:r>
      <w:r w:rsidR="007F1078" w:rsidRPr="009B2D45">
        <w:rPr>
          <w:rFonts w:ascii="Source Sans Pro" w:hAnsi="Source Sans Pro" w:cs="Arial"/>
          <w:b/>
          <w:sz w:val="20"/>
          <w:szCs w:val="20"/>
          <w:lang w:val="es-MX"/>
        </w:rPr>
        <w:t>BIS.-</w:t>
      </w:r>
      <w:r w:rsidR="007F1078"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equipara a la violencia familiar y se sancionará con las mismas penas y medidas de seguridad, al que realice cualquiera de los actos señalados en el artículo anterior en contra de la persona que esté sujeta a su custodia, guarda, protección, educación, instrucción o cuidado o con quien tenga una relación de hecho o la haya tenido en un período hasta de dos años antes de la comisión del acto u omisión. </w:t>
      </w:r>
    </w:p>
    <w:p w14:paraId="7C8DC48F" w14:textId="77777777" w:rsidR="00F52B96" w:rsidRPr="009B2D45" w:rsidRDefault="00F52B96" w:rsidP="00F37D30">
      <w:pPr>
        <w:jc w:val="both"/>
        <w:rPr>
          <w:rFonts w:ascii="Source Sans Pro" w:hAnsi="Source Sans Pro" w:cs="Arial"/>
          <w:sz w:val="20"/>
          <w:szCs w:val="20"/>
          <w:lang w:val="es-MX"/>
        </w:rPr>
      </w:pPr>
    </w:p>
    <w:p w14:paraId="65BA93F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por relación de hecho, la que exista entre quienes: </w:t>
      </w:r>
    </w:p>
    <w:p w14:paraId="41CC3C6F" w14:textId="77777777" w:rsidR="00F52B96" w:rsidRPr="009B2D45" w:rsidRDefault="00F52B96" w:rsidP="00F37D30">
      <w:pPr>
        <w:jc w:val="both"/>
        <w:rPr>
          <w:rFonts w:ascii="Source Sans Pro" w:hAnsi="Source Sans Pro" w:cs="Arial"/>
          <w:sz w:val="20"/>
          <w:szCs w:val="20"/>
          <w:lang w:val="es-MX"/>
        </w:rPr>
      </w:pPr>
    </w:p>
    <w:p w14:paraId="53373AE6" w14:textId="577FE420"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Violencia física: A todo acto doloso en el que se utilice alguna parte del cuerpo, algún objeto, arma o sustancia para sujetar, inmovilizar o causar daño a la integridad física del otro; </w:t>
      </w:r>
    </w:p>
    <w:p w14:paraId="08DB7BD3" w14:textId="77777777" w:rsidR="00F52B96" w:rsidRPr="009B2D45" w:rsidRDefault="00F52B96" w:rsidP="00F37D30">
      <w:pPr>
        <w:jc w:val="both"/>
        <w:rPr>
          <w:rFonts w:ascii="Source Sans Pro" w:hAnsi="Source Sans Pro" w:cs="Arial"/>
          <w:sz w:val="20"/>
          <w:szCs w:val="20"/>
          <w:lang w:val="es-MX"/>
        </w:rPr>
      </w:pPr>
    </w:p>
    <w:p w14:paraId="672A0133" w14:textId="3AC6605B"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Mantengan una relación de pareja, aunque no vivan en el mismo domicilio; </w:t>
      </w:r>
    </w:p>
    <w:p w14:paraId="517D0088" w14:textId="77777777" w:rsidR="00F52B96" w:rsidRPr="009B2D45" w:rsidRDefault="00F52B96" w:rsidP="00F37D30">
      <w:pPr>
        <w:jc w:val="both"/>
        <w:rPr>
          <w:rFonts w:ascii="Source Sans Pro" w:hAnsi="Source Sans Pro" w:cs="Arial"/>
          <w:sz w:val="20"/>
          <w:szCs w:val="20"/>
          <w:lang w:val="es-MX"/>
        </w:rPr>
      </w:pPr>
    </w:p>
    <w:p w14:paraId="438A36AD" w14:textId="4770036D"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encuentren unidos por vínculos de padrinazgo o madrinazgo; </w:t>
      </w:r>
    </w:p>
    <w:p w14:paraId="28605973" w14:textId="77777777" w:rsidR="00F52B96" w:rsidRPr="009B2D45" w:rsidRDefault="00F52B96" w:rsidP="00F37D30">
      <w:pPr>
        <w:jc w:val="both"/>
        <w:rPr>
          <w:rFonts w:ascii="Source Sans Pro" w:hAnsi="Source Sans Pro" w:cs="Arial"/>
          <w:sz w:val="20"/>
          <w:szCs w:val="20"/>
          <w:lang w:val="es-MX"/>
        </w:rPr>
      </w:pPr>
    </w:p>
    <w:p w14:paraId="13545903" w14:textId="19167AEE"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incorporen a un núcleo familiar aunque no tengan parentesco con ninguno de sus integrantes; </w:t>
      </w:r>
    </w:p>
    <w:p w14:paraId="25E77F77" w14:textId="77777777" w:rsidR="00F52B96" w:rsidRPr="009B2D45" w:rsidRDefault="00F52B96" w:rsidP="00F37D30">
      <w:pPr>
        <w:jc w:val="both"/>
        <w:rPr>
          <w:rFonts w:ascii="Source Sans Pro" w:hAnsi="Source Sans Pro" w:cs="Arial"/>
          <w:sz w:val="20"/>
          <w:szCs w:val="20"/>
          <w:lang w:val="es-MX"/>
        </w:rPr>
      </w:pPr>
    </w:p>
    <w:p w14:paraId="3D11B4A0" w14:textId="2908A354"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Tengan relación con los hijos de su pareja, siempre que no los hayan procreado en común, y </w:t>
      </w:r>
    </w:p>
    <w:p w14:paraId="6B4B2109" w14:textId="77777777" w:rsidR="00F52B96" w:rsidRPr="009B2D45" w:rsidRDefault="00F52B96" w:rsidP="00F37D30">
      <w:pPr>
        <w:jc w:val="both"/>
        <w:rPr>
          <w:rFonts w:ascii="Source Sans Pro" w:hAnsi="Source Sans Pro" w:cs="Arial"/>
          <w:sz w:val="20"/>
          <w:szCs w:val="20"/>
          <w:lang w:val="es-MX"/>
        </w:rPr>
      </w:pPr>
    </w:p>
    <w:p w14:paraId="3C3F37FA" w14:textId="7225AD35" w:rsidR="00F52B96" w:rsidRPr="009C3EDB" w:rsidRDefault="00F52B96">
      <w:pPr>
        <w:pStyle w:val="Prrafodelista"/>
        <w:numPr>
          <w:ilvl w:val="0"/>
          <w:numId w:val="73"/>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Tengan relación con la pareja de alguno de sus progenitores. </w:t>
      </w:r>
    </w:p>
    <w:p w14:paraId="60534643" w14:textId="77777777" w:rsidR="00F52B96" w:rsidRPr="009B2D45" w:rsidRDefault="00F52B96" w:rsidP="00F37D30">
      <w:pPr>
        <w:jc w:val="both"/>
        <w:rPr>
          <w:rFonts w:ascii="Source Sans Pro" w:hAnsi="Source Sans Pro" w:cs="Arial"/>
          <w:sz w:val="20"/>
          <w:szCs w:val="20"/>
          <w:lang w:val="es-MX"/>
        </w:rPr>
      </w:pPr>
    </w:p>
    <w:p w14:paraId="75BB6D6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w:t>
      </w:r>
    </w:p>
    <w:p w14:paraId="26741D28" w14:textId="77777777" w:rsidR="008F6A18" w:rsidRDefault="008F6A18" w:rsidP="00F37D30">
      <w:pPr>
        <w:jc w:val="both"/>
        <w:rPr>
          <w:rFonts w:ascii="Source Sans Pro" w:hAnsi="Source Sans Pro" w:cs="Arial"/>
          <w:b/>
          <w:bCs/>
          <w:sz w:val="20"/>
          <w:szCs w:val="20"/>
          <w:lang w:val="es-MX"/>
        </w:rPr>
      </w:pPr>
    </w:p>
    <w:p w14:paraId="47708807" w14:textId="77777777" w:rsidR="008F6A18" w:rsidRPr="008F6A18" w:rsidRDefault="008F6A18" w:rsidP="008F6A18">
      <w:pPr>
        <w:jc w:val="center"/>
        <w:rPr>
          <w:rFonts w:ascii="Source Sans Pro" w:hAnsi="Source Sans Pro"/>
          <w:lang w:val="es-MX" w:eastAsia="en-US"/>
        </w:rPr>
      </w:pPr>
      <w:r w:rsidRPr="008F6A18">
        <w:rPr>
          <w:rFonts w:ascii="Source Sans Pro" w:hAnsi="Source Sans Pro"/>
          <w:b/>
          <w:bCs/>
          <w:color w:val="000000"/>
          <w:sz w:val="20"/>
          <w:szCs w:val="20"/>
          <w:lang w:val="es-MX" w:eastAsia="en-US"/>
        </w:rPr>
        <w:t>CAPÍTULO II</w:t>
      </w:r>
    </w:p>
    <w:p w14:paraId="431F49AA" w14:textId="77777777" w:rsidR="008F6A18" w:rsidRPr="008F6A18" w:rsidRDefault="008F6A18" w:rsidP="008F6A18">
      <w:pPr>
        <w:jc w:val="center"/>
        <w:rPr>
          <w:rFonts w:ascii="Source Sans Pro" w:hAnsi="Source Sans Pro"/>
          <w:lang w:val="es-MX" w:eastAsia="en-US"/>
        </w:rPr>
      </w:pPr>
      <w:r w:rsidRPr="008F6A18">
        <w:rPr>
          <w:rFonts w:ascii="Source Sans Pro" w:hAnsi="Source Sans Pro"/>
          <w:b/>
          <w:bCs/>
          <w:color w:val="000000"/>
          <w:sz w:val="20"/>
          <w:szCs w:val="20"/>
          <w:lang w:val="es-MX" w:eastAsia="en-US"/>
        </w:rPr>
        <w:t>VIOLENCIA VICARIA</w:t>
      </w:r>
    </w:p>
    <w:p w14:paraId="4F8F48A5" w14:textId="77777777" w:rsidR="008F6A18" w:rsidRDefault="008F6A18" w:rsidP="00F37D30">
      <w:pPr>
        <w:jc w:val="both"/>
        <w:rPr>
          <w:rFonts w:ascii="Source Sans Pro" w:hAnsi="Source Sans Pro" w:cs="Arial"/>
          <w:b/>
          <w:bCs/>
          <w:sz w:val="20"/>
          <w:szCs w:val="20"/>
          <w:lang w:val="es-MX"/>
        </w:rPr>
      </w:pPr>
    </w:p>
    <w:p w14:paraId="03A645BE" w14:textId="77777777" w:rsidR="00514F70" w:rsidRPr="00020953" w:rsidRDefault="00514F70" w:rsidP="00514F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27/06/24</w:t>
      </w:r>
      <w:r w:rsidRPr="009B2D45">
        <w:rPr>
          <w:rFonts w:ascii="Source Sans Pro" w:hAnsi="Source Sans Pro" w:cs="Arial"/>
          <w:sz w:val="20"/>
          <w:szCs w:val="20"/>
          <w:lang w:val="es-MX"/>
        </w:rPr>
        <w:t xml:space="preserve"> </w:t>
      </w:r>
    </w:p>
    <w:p w14:paraId="1CCE32C9" w14:textId="77777777" w:rsidR="00514F70" w:rsidRPr="00514F70" w:rsidRDefault="00514F70" w:rsidP="00514F70">
      <w:pPr>
        <w:rPr>
          <w:rFonts w:ascii="Source Sans Pro" w:hAnsi="Source Sans Pro" w:cs="Arial"/>
          <w:b/>
          <w:bCs/>
          <w:sz w:val="20"/>
          <w:szCs w:val="20"/>
        </w:rPr>
      </w:pPr>
    </w:p>
    <w:p w14:paraId="68F82380" w14:textId="77777777" w:rsidR="008F6A18" w:rsidRPr="008F6A18" w:rsidRDefault="008F6A18" w:rsidP="008F6A18">
      <w:pPr>
        <w:jc w:val="both"/>
        <w:rPr>
          <w:rFonts w:ascii="Source Sans Pro" w:hAnsi="Source Sans Pro"/>
          <w:lang w:val="es-MX" w:eastAsia="en-US"/>
        </w:rPr>
      </w:pPr>
      <w:r w:rsidRPr="008F6A18">
        <w:rPr>
          <w:rFonts w:ascii="Source Sans Pro" w:hAnsi="Source Sans Pro"/>
          <w:b/>
          <w:bCs/>
          <w:color w:val="000000"/>
          <w:sz w:val="20"/>
          <w:szCs w:val="20"/>
          <w:lang w:val="es-MX" w:eastAsia="en-US"/>
        </w:rPr>
        <w:t>Artículo 201 TER.</w:t>
      </w:r>
      <w:r w:rsidRPr="008F6A18">
        <w:rPr>
          <w:rFonts w:ascii="Source Sans Pro" w:hAnsi="Source Sans Pro"/>
          <w:color w:val="000000"/>
          <w:sz w:val="20"/>
          <w:szCs w:val="20"/>
          <w:lang w:val="es-MX" w:eastAsia="en-US"/>
        </w:rPr>
        <w:t xml:space="preserve"> A quien mantenga o haya mantenido una relación de matrimonio, concubinato o de hecho con una mujer, y que por sí o por interpósita persona, ejerza violencia física, psicológica, sexual, económica o patrimonial contra ella, utilizando como medio a sus descendientes, ascendientes, personas con discapacidad o enfermedad que se encuentren bajo su cuidado, mediante amenazas, intimidación puesta en peligro o cualesquier acto de violencia, se le impondrán de dos a seis años de prisión, así como pérdida de los derechos que tenga respecto de las víctimas, incluidos los de carácter sucesorio y patria potestad de hijas e hijos.</w:t>
      </w:r>
    </w:p>
    <w:p w14:paraId="1276E1EC" w14:textId="77777777" w:rsidR="008F6A18" w:rsidRPr="008F6A18" w:rsidRDefault="008F6A18" w:rsidP="008F6A18">
      <w:pPr>
        <w:rPr>
          <w:rFonts w:ascii="Source Sans Pro" w:hAnsi="Source Sans Pro"/>
          <w:lang w:val="es-MX" w:eastAsia="en-US"/>
        </w:rPr>
      </w:pPr>
    </w:p>
    <w:p w14:paraId="75C5D2A1" w14:textId="77777777" w:rsidR="008F6A18" w:rsidRPr="008F6A18" w:rsidRDefault="008F6A18" w:rsidP="008F6A18">
      <w:pPr>
        <w:jc w:val="both"/>
        <w:rPr>
          <w:lang w:val="es-MX" w:eastAsia="en-US"/>
        </w:rPr>
      </w:pPr>
      <w:r w:rsidRPr="008F6A18">
        <w:rPr>
          <w:rFonts w:ascii="Source Sans Pro" w:hAnsi="Source Sans Pro"/>
          <w:color w:val="000000"/>
          <w:sz w:val="20"/>
          <w:szCs w:val="20"/>
          <w:lang w:val="es-MX" w:eastAsia="en-US"/>
        </w:rPr>
        <w:t>Este delito se perseguirá por querella e independientemente de otros que puedan ser sancionados en términos de este Código y demás disposiciones legales aplicables.</w:t>
      </w:r>
    </w:p>
    <w:p w14:paraId="46E2B5DC" w14:textId="77777777" w:rsidR="008F6A18" w:rsidRDefault="008F6A18" w:rsidP="00F37D30">
      <w:pPr>
        <w:jc w:val="both"/>
        <w:rPr>
          <w:rFonts w:ascii="Source Sans Pro" w:hAnsi="Source Sans Pro" w:cs="Arial"/>
          <w:b/>
          <w:bCs/>
          <w:sz w:val="20"/>
          <w:szCs w:val="20"/>
          <w:lang w:val="es-MX"/>
        </w:rPr>
      </w:pPr>
    </w:p>
    <w:p w14:paraId="5F1FA21A" w14:textId="5C9E7A7E" w:rsidR="00514F70" w:rsidRPr="00020953" w:rsidRDefault="00514F70" w:rsidP="00514F7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27/06/24</w:t>
      </w:r>
      <w:r w:rsidRPr="009B2D45">
        <w:rPr>
          <w:rFonts w:ascii="Source Sans Pro" w:hAnsi="Source Sans Pro" w:cs="Arial"/>
          <w:sz w:val="20"/>
          <w:szCs w:val="20"/>
          <w:lang w:val="es-MX"/>
        </w:rPr>
        <w:t xml:space="preserve"> </w:t>
      </w:r>
    </w:p>
    <w:p w14:paraId="5B9AB66E" w14:textId="77777777" w:rsidR="00514F70" w:rsidRPr="00514F70" w:rsidRDefault="00514F70" w:rsidP="00514F70">
      <w:pPr>
        <w:rPr>
          <w:rFonts w:ascii="Source Sans Pro" w:hAnsi="Source Sans Pro" w:cs="Arial"/>
          <w:b/>
          <w:bCs/>
          <w:sz w:val="20"/>
          <w:szCs w:val="20"/>
        </w:rPr>
      </w:pPr>
    </w:p>
    <w:p w14:paraId="25BE2F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202.- </w:t>
      </w:r>
      <w:r w:rsidRPr="009B2D45">
        <w:rPr>
          <w:rFonts w:ascii="Source Sans Pro" w:hAnsi="Source Sans Pro" w:cs="Arial"/>
          <w:sz w:val="20"/>
          <w:szCs w:val="20"/>
          <w:lang w:val="es-MX"/>
        </w:rPr>
        <w:t xml:space="preserve">En los casos previstos en este Título, el Ministerio Público apercibirá al inculpado para que se abstenga de ejecutar cualquier tipo de violencia contra la víctima y decretará, de inmediato, bajo su más estricta responsabilidad, las medidas precautorias o de protección necesarias para salvaguardar la integridad física y psíquica de la víctima durante la integración de la averiguación previa o investigación, y hasta la conclusión de ésta. </w:t>
      </w:r>
    </w:p>
    <w:p w14:paraId="0C2C5FFA" w14:textId="77777777" w:rsidR="00F52B96" w:rsidRPr="009B2D45" w:rsidRDefault="00F52B96" w:rsidP="00F37D30">
      <w:pPr>
        <w:jc w:val="both"/>
        <w:rPr>
          <w:rFonts w:ascii="Source Sans Pro" w:hAnsi="Source Sans Pro" w:cs="Arial"/>
          <w:sz w:val="20"/>
          <w:szCs w:val="20"/>
          <w:lang w:val="es-MX"/>
        </w:rPr>
      </w:pPr>
    </w:p>
    <w:p w14:paraId="1D6AB5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determinarse el ejercicio de la acción penal, el Ministerio Público solicitará al Juez la confirmación, ampliación o cancelación, en su caso, de las medidas precautorias o de protección referidas en el párrafo que antecede, quién deberá resolver lo conducente sin dilación. </w:t>
      </w:r>
    </w:p>
    <w:p w14:paraId="44D6BE2D" w14:textId="77777777" w:rsidR="00F52B96" w:rsidRPr="009B2D45" w:rsidRDefault="00F52B96" w:rsidP="009C3EDB">
      <w:pPr>
        <w:rPr>
          <w:rFonts w:ascii="Source Sans Pro" w:hAnsi="Source Sans Pro" w:cs="Arial"/>
          <w:b/>
          <w:bCs/>
          <w:sz w:val="20"/>
          <w:szCs w:val="20"/>
          <w:lang w:val="es-MX"/>
        </w:rPr>
      </w:pPr>
    </w:p>
    <w:p w14:paraId="7D4A932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NOVENO</w:t>
      </w:r>
    </w:p>
    <w:p w14:paraId="30FCDC1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FILIACIÓN Y LA INSTITUCIÓN DEL MATRIMONIO</w:t>
      </w:r>
    </w:p>
    <w:p w14:paraId="50F8A49A" w14:textId="77777777" w:rsidR="00F52B96" w:rsidRPr="009B2D45" w:rsidRDefault="00F52B96" w:rsidP="009C3EDB">
      <w:pPr>
        <w:rPr>
          <w:rFonts w:ascii="Source Sans Pro" w:hAnsi="Source Sans Pro" w:cs="Arial"/>
          <w:b/>
          <w:bCs/>
          <w:sz w:val="20"/>
          <w:szCs w:val="20"/>
          <w:lang w:val="es-MX"/>
        </w:rPr>
      </w:pPr>
    </w:p>
    <w:p w14:paraId="6DCF82A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24E44EB4" w14:textId="16694E7E" w:rsidR="00F52B96" w:rsidRDefault="00F52B96" w:rsidP="009C3EDB">
      <w:pPr>
        <w:jc w:val="center"/>
        <w:rPr>
          <w:rFonts w:ascii="Source Sans Pro" w:hAnsi="Source Sans Pro" w:cs="Arial"/>
          <w:sz w:val="20"/>
          <w:szCs w:val="20"/>
          <w:lang w:val="es-MX"/>
        </w:rPr>
      </w:pPr>
      <w:r w:rsidRPr="009B2D45">
        <w:rPr>
          <w:rFonts w:ascii="Source Sans Pro" w:hAnsi="Source Sans Pro" w:cs="Arial"/>
          <w:b/>
          <w:bCs/>
          <w:sz w:val="20"/>
          <w:szCs w:val="20"/>
          <w:lang w:val="es-MX"/>
        </w:rPr>
        <w:t>ESTADO CIVIL</w:t>
      </w:r>
    </w:p>
    <w:p w14:paraId="60F50014" w14:textId="77777777" w:rsidR="009C3EDB" w:rsidRPr="009B2D45" w:rsidRDefault="009C3EDB" w:rsidP="009C3EDB">
      <w:pPr>
        <w:jc w:val="center"/>
        <w:rPr>
          <w:rFonts w:ascii="Source Sans Pro" w:hAnsi="Source Sans Pro" w:cs="Arial"/>
          <w:sz w:val="20"/>
          <w:szCs w:val="20"/>
          <w:lang w:val="es-MX"/>
        </w:rPr>
      </w:pPr>
    </w:p>
    <w:p w14:paraId="65AC0F01" w14:textId="4576DCD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203.</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seis años de prisión y de cien a mil días multa, al que con el fin de alterar el estado civil incurra en alguna de las conductas siguientes: </w:t>
      </w:r>
    </w:p>
    <w:p w14:paraId="14C87B5F" w14:textId="77777777" w:rsidR="00F52B96" w:rsidRPr="009B2D45" w:rsidRDefault="00F52B96" w:rsidP="00F37D30">
      <w:pPr>
        <w:jc w:val="both"/>
        <w:rPr>
          <w:rFonts w:ascii="Source Sans Pro" w:hAnsi="Source Sans Pro" w:cs="Arial"/>
          <w:sz w:val="20"/>
          <w:szCs w:val="20"/>
          <w:lang w:val="es-MX"/>
        </w:rPr>
      </w:pPr>
    </w:p>
    <w:p w14:paraId="6A31B577" w14:textId="0D5EEC39"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Presente a registrar a una persona, asumiendo la filiación que no le corresponda; </w:t>
      </w:r>
    </w:p>
    <w:p w14:paraId="100B7ACA" w14:textId="77777777" w:rsidR="00F52B96" w:rsidRPr="009B2D45" w:rsidRDefault="00F52B96" w:rsidP="00F37D30">
      <w:pPr>
        <w:jc w:val="both"/>
        <w:rPr>
          <w:rFonts w:ascii="Source Sans Pro" w:hAnsi="Source Sans Pro" w:cs="Arial"/>
          <w:sz w:val="20"/>
          <w:szCs w:val="20"/>
          <w:lang w:val="es-MX"/>
        </w:rPr>
      </w:pPr>
    </w:p>
    <w:p w14:paraId="237241B8" w14:textId="6B9AC47C"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Inscriba o haga registrar el nacimiento de una persona, sin que esto hubiese ocurrido; </w:t>
      </w:r>
    </w:p>
    <w:p w14:paraId="714FFB5E" w14:textId="77777777" w:rsidR="00F52B96" w:rsidRPr="009B2D45" w:rsidRDefault="00F52B96" w:rsidP="00F37D30">
      <w:pPr>
        <w:jc w:val="both"/>
        <w:rPr>
          <w:rFonts w:ascii="Source Sans Pro" w:hAnsi="Source Sans Pro" w:cs="Arial"/>
          <w:sz w:val="20"/>
          <w:szCs w:val="20"/>
          <w:lang w:val="es-MX"/>
        </w:rPr>
      </w:pPr>
    </w:p>
    <w:p w14:paraId="246B48F3" w14:textId="481FEC2E"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Omita presentar para el registro del nacimiento a una persona, teniendo dicha obligación, con el propósito de hacerle perder los derechos derivados de su filiación; </w:t>
      </w:r>
    </w:p>
    <w:p w14:paraId="42DA593C" w14:textId="77777777" w:rsidR="00F52B96" w:rsidRPr="009B2D45" w:rsidRDefault="00F52B96" w:rsidP="00F37D30">
      <w:pPr>
        <w:jc w:val="both"/>
        <w:rPr>
          <w:rFonts w:ascii="Source Sans Pro" w:hAnsi="Source Sans Pro" w:cs="Arial"/>
          <w:sz w:val="20"/>
          <w:szCs w:val="20"/>
          <w:lang w:val="es-MX"/>
        </w:rPr>
      </w:pPr>
    </w:p>
    <w:p w14:paraId="4D9E2D29" w14:textId="210D3E25"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Declare falsamente el fallecimiento de una persona en el acta respectiva; </w:t>
      </w:r>
    </w:p>
    <w:p w14:paraId="483759FB" w14:textId="77777777" w:rsidR="00F52B96" w:rsidRPr="009B2D45" w:rsidRDefault="00F52B96" w:rsidP="00F37D30">
      <w:pPr>
        <w:jc w:val="both"/>
        <w:rPr>
          <w:rFonts w:ascii="Source Sans Pro" w:hAnsi="Source Sans Pro" w:cs="Arial"/>
          <w:sz w:val="20"/>
          <w:szCs w:val="20"/>
          <w:lang w:val="es-MX"/>
        </w:rPr>
      </w:pPr>
    </w:p>
    <w:p w14:paraId="0E83D518" w14:textId="693B2A58"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Presente a registrar a una persona, atribuyendo a terceros la paternidad que no le corresponda; </w:t>
      </w:r>
    </w:p>
    <w:p w14:paraId="7292A433" w14:textId="77777777" w:rsidR="00F52B96" w:rsidRPr="009B2D45" w:rsidRDefault="00F52B96" w:rsidP="00F37D30">
      <w:pPr>
        <w:jc w:val="both"/>
        <w:rPr>
          <w:rFonts w:ascii="Source Sans Pro" w:hAnsi="Source Sans Pro" w:cs="Arial"/>
          <w:sz w:val="20"/>
          <w:szCs w:val="20"/>
          <w:lang w:val="es-MX"/>
        </w:rPr>
      </w:pPr>
    </w:p>
    <w:p w14:paraId="7EB2385A" w14:textId="64771DEE"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Usurpe el estado civil o la filiación de otro, con el fin de adquirir derechos de familia que no le correspondan; </w:t>
      </w:r>
    </w:p>
    <w:p w14:paraId="1628D068" w14:textId="77777777" w:rsidR="00F52B96" w:rsidRPr="009B2D45" w:rsidRDefault="00F52B96" w:rsidP="00F37D30">
      <w:pPr>
        <w:jc w:val="both"/>
        <w:rPr>
          <w:rFonts w:ascii="Source Sans Pro" w:hAnsi="Source Sans Pro" w:cs="Arial"/>
          <w:sz w:val="20"/>
          <w:szCs w:val="20"/>
          <w:lang w:val="es-MX"/>
        </w:rPr>
      </w:pPr>
    </w:p>
    <w:p w14:paraId="36CFD510" w14:textId="1114CDFA"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Sustituya a un menor por otro o cometa ocultación de aquél para perjudicarlo en sus derechos de familia; o </w:t>
      </w:r>
    </w:p>
    <w:p w14:paraId="5E2D91E4" w14:textId="77777777" w:rsidR="00F52B96" w:rsidRPr="009B2D45" w:rsidRDefault="00F52B96" w:rsidP="00F37D30">
      <w:pPr>
        <w:jc w:val="both"/>
        <w:rPr>
          <w:rFonts w:ascii="Source Sans Pro" w:hAnsi="Source Sans Pro" w:cs="Arial"/>
          <w:sz w:val="20"/>
          <w:szCs w:val="20"/>
          <w:lang w:val="es-MX"/>
        </w:rPr>
      </w:pPr>
    </w:p>
    <w:p w14:paraId="1542B1D2" w14:textId="3DEE8006" w:rsidR="00F52B96" w:rsidRPr="009C3EDB" w:rsidRDefault="00F52B96">
      <w:pPr>
        <w:pStyle w:val="Prrafodelista"/>
        <w:numPr>
          <w:ilvl w:val="0"/>
          <w:numId w:val="74"/>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Inscriba o haga registrar un divorcio o nulidad de matrimonio inexistentes o que aún no hubiesen sido declarados por sentencia que haya causado ejecutoria. </w:t>
      </w:r>
    </w:p>
    <w:p w14:paraId="3AAC7E89" w14:textId="77777777" w:rsidR="00F52B96" w:rsidRPr="009B2D45" w:rsidRDefault="00F52B96" w:rsidP="00F37D30">
      <w:pPr>
        <w:jc w:val="both"/>
        <w:rPr>
          <w:rFonts w:ascii="Source Sans Pro" w:hAnsi="Source Sans Pro" w:cs="Arial"/>
          <w:sz w:val="20"/>
          <w:szCs w:val="20"/>
          <w:lang w:val="es-MX"/>
        </w:rPr>
      </w:pPr>
    </w:p>
    <w:p w14:paraId="067F1EE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Juez podrá prescindir de la sanción si el agente actúa por motivos nobles o humanitarios, en el caso a que se refiere la fracción I de este artículo. </w:t>
      </w:r>
    </w:p>
    <w:p w14:paraId="55D1EC58" w14:textId="77777777" w:rsidR="00F52B96" w:rsidRPr="009B2D45" w:rsidRDefault="00F52B96" w:rsidP="00F37D30">
      <w:pPr>
        <w:jc w:val="both"/>
        <w:rPr>
          <w:rFonts w:ascii="Source Sans Pro" w:hAnsi="Source Sans Pro" w:cs="Arial"/>
          <w:b/>
          <w:bCs/>
          <w:sz w:val="20"/>
          <w:szCs w:val="20"/>
          <w:lang w:val="es-MX"/>
        </w:rPr>
      </w:pPr>
    </w:p>
    <w:p w14:paraId="7164D70A" w14:textId="7C03AD4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204.</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El que cometa alguno de los delitos expresados en el artículo anterior, perderá los derechos que tenga con respecto al ofendido, incluidos los de carácter sucesorio. </w:t>
      </w:r>
    </w:p>
    <w:p w14:paraId="449A8A20" w14:textId="341B4FF7" w:rsidR="00F52B96" w:rsidRDefault="00F52B96" w:rsidP="00F37D30">
      <w:pPr>
        <w:jc w:val="both"/>
        <w:rPr>
          <w:rFonts w:ascii="Source Sans Pro" w:hAnsi="Source Sans Pro" w:cs="Arial"/>
          <w:b/>
          <w:bCs/>
          <w:sz w:val="20"/>
          <w:szCs w:val="20"/>
          <w:lang w:val="es-MX"/>
        </w:rPr>
      </w:pPr>
    </w:p>
    <w:p w14:paraId="16D78230" w14:textId="77777777" w:rsidR="00DD7B70" w:rsidRPr="009B2D45" w:rsidRDefault="00DD7B70" w:rsidP="00F37D30">
      <w:pPr>
        <w:jc w:val="both"/>
        <w:rPr>
          <w:rFonts w:ascii="Source Sans Pro" w:hAnsi="Source Sans Pro" w:cs="Arial"/>
          <w:b/>
          <w:bCs/>
          <w:sz w:val="20"/>
          <w:szCs w:val="20"/>
          <w:lang w:val="es-MX"/>
        </w:rPr>
      </w:pPr>
    </w:p>
    <w:p w14:paraId="77B1D24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7BDBDF4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BIGAMIA</w:t>
      </w:r>
    </w:p>
    <w:p w14:paraId="3D1194B7" w14:textId="77777777" w:rsidR="00F52B96" w:rsidRPr="009B2D45" w:rsidRDefault="00F52B96" w:rsidP="00F37D30">
      <w:pPr>
        <w:jc w:val="both"/>
        <w:rPr>
          <w:rFonts w:ascii="Source Sans Pro" w:hAnsi="Source Sans Pro" w:cs="Arial"/>
          <w:b/>
          <w:bCs/>
          <w:sz w:val="20"/>
          <w:szCs w:val="20"/>
          <w:lang w:val="es-MX"/>
        </w:rPr>
      </w:pPr>
    </w:p>
    <w:p w14:paraId="6682F5F0" w14:textId="64AA1B8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205.</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cinco años de prisión y de ciento ochenta a trescientos sesenta días multa, al que: </w:t>
      </w:r>
    </w:p>
    <w:p w14:paraId="4921E0A3" w14:textId="77777777" w:rsidR="00F52B96" w:rsidRPr="009B2D45" w:rsidRDefault="00F52B96" w:rsidP="00F37D30">
      <w:pPr>
        <w:jc w:val="both"/>
        <w:rPr>
          <w:rFonts w:ascii="Source Sans Pro" w:hAnsi="Source Sans Pro" w:cs="Arial"/>
          <w:sz w:val="20"/>
          <w:szCs w:val="20"/>
          <w:lang w:val="es-MX"/>
        </w:rPr>
      </w:pPr>
    </w:p>
    <w:p w14:paraId="33B3AEFF" w14:textId="1283EDDC" w:rsidR="00F52B96" w:rsidRPr="009C3EDB" w:rsidRDefault="00F52B96">
      <w:pPr>
        <w:pStyle w:val="Prrafodelista"/>
        <w:numPr>
          <w:ilvl w:val="0"/>
          <w:numId w:val="7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encuentre unido con una persona en matrimonio no disuelto ni declarado nulo, y contraiga otro matrimonio; o </w:t>
      </w:r>
    </w:p>
    <w:p w14:paraId="0F4D480D" w14:textId="77777777" w:rsidR="00F52B96" w:rsidRPr="009B2D45" w:rsidRDefault="00F52B96" w:rsidP="00F37D30">
      <w:pPr>
        <w:jc w:val="both"/>
        <w:rPr>
          <w:rFonts w:ascii="Source Sans Pro" w:hAnsi="Source Sans Pro" w:cs="Arial"/>
          <w:sz w:val="20"/>
          <w:szCs w:val="20"/>
          <w:lang w:val="es-MX"/>
        </w:rPr>
      </w:pPr>
    </w:p>
    <w:p w14:paraId="22D1E547" w14:textId="0893C830" w:rsidR="00F52B96" w:rsidRPr="009C3EDB" w:rsidRDefault="00F52B96">
      <w:pPr>
        <w:pStyle w:val="Prrafodelista"/>
        <w:numPr>
          <w:ilvl w:val="0"/>
          <w:numId w:val="7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Contraiga matrimonio con una persona casada, si conocía el impedimento al tiempo de celebrarse aquél. </w:t>
      </w:r>
    </w:p>
    <w:p w14:paraId="6955A45D" w14:textId="77777777" w:rsidR="00F52B96" w:rsidRPr="009B2D45" w:rsidRDefault="00F52B96" w:rsidP="00F37D30">
      <w:pPr>
        <w:jc w:val="both"/>
        <w:rPr>
          <w:rFonts w:ascii="Source Sans Pro" w:hAnsi="Source Sans Pro" w:cs="Arial"/>
          <w:b/>
          <w:bCs/>
          <w:sz w:val="20"/>
          <w:szCs w:val="20"/>
          <w:lang w:val="es-MX"/>
        </w:rPr>
      </w:pPr>
    </w:p>
    <w:p w14:paraId="158F803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w:t>
      </w:r>
    </w:p>
    <w:p w14:paraId="3D37990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DIGNIDAD DE LAS PERSONAS</w:t>
      </w:r>
    </w:p>
    <w:p w14:paraId="18F748FD" w14:textId="77777777" w:rsidR="00F52B96" w:rsidRPr="009B2D45" w:rsidRDefault="00F52B96" w:rsidP="00F37D30">
      <w:pPr>
        <w:jc w:val="center"/>
        <w:rPr>
          <w:rFonts w:ascii="Source Sans Pro" w:hAnsi="Source Sans Pro" w:cs="Arial"/>
          <w:b/>
          <w:bCs/>
          <w:sz w:val="20"/>
          <w:szCs w:val="20"/>
          <w:lang w:val="es-MX"/>
        </w:rPr>
      </w:pPr>
    </w:p>
    <w:p w14:paraId="61B7CD6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ÚNICO</w:t>
      </w:r>
    </w:p>
    <w:p w14:paraId="634FCAC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DISCRIMINACIÓN</w:t>
      </w:r>
    </w:p>
    <w:p w14:paraId="0723E0E9" w14:textId="77777777" w:rsidR="00F52B96" w:rsidRPr="009B2D45" w:rsidRDefault="00F52B96" w:rsidP="00F37D30">
      <w:pPr>
        <w:jc w:val="both"/>
        <w:rPr>
          <w:rFonts w:ascii="Source Sans Pro" w:hAnsi="Source Sans Pro" w:cs="Arial"/>
          <w:b/>
          <w:bCs/>
          <w:sz w:val="20"/>
          <w:szCs w:val="20"/>
          <w:lang w:val="es-MX"/>
        </w:rPr>
      </w:pPr>
    </w:p>
    <w:p w14:paraId="0677F43C" w14:textId="6CEF6E7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206.</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00B4259B" w:rsidRPr="009B2D45">
        <w:rPr>
          <w:rFonts w:ascii="Source Sans Pro" w:hAnsi="Source Sans Pro" w:cs="Arial"/>
          <w:sz w:val="20"/>
          <w:szCs w:val="20"/>
          <w:lang w:val="es-MX"/>
        </w:rPr>
        <w:t>Se impondrá de uno a tres años de prisión o de veinticinco a cien días de trabajo en favor de la comunidad y multa de cincuenta a doscientas veces la unidad de medida y actualización al que, por razón de edad, sexo, estado civil, embarazo, raza, procedencia étnica, idioma, religión, ideología, orientación sexual, color de piel, nacionalidad, origen o posición social, trabajo o profesión, posición económica, características físicas, discapacidad o estado de salud o cualquier otro que atente contra la dignidad humana y tenga por objeto anular o menoscabar los derechos y libertades de las personas:</w:t>
      </w:r>
    </w:p>
    <w:p w14:paraId="42E14E01" w14:textId="77777777" w:rsidR="00F52B96" w:rsidRPr="009B2D45" w:rsidRDefault="00F52B96" w:rsidP="00F37D30">
      <w:pPr>
        <w:jc w:val="both"/>
        <w:rPr>
          <w:rFonts w:ascii="Source Sans Pro" w:hAnsi="Source Sans Pro" w:cs="Arial"/>
          <w:sz w:val="20"/>
          <w:szCs w:val="20"/>
          <w:lang w:val="es-MX"/>
        </w:rPr>
      </w:pPr>
    </w:p>
    <w:p w14:paraId="587A5CA5" w14:textId="5799ABBC" w:rsidR="00F52B96" w:rsidRPr="009C3EDB" w:rsidRDefault="00B4259B">
      <w:pPr>
        <w:pStyle w:val="Prrafodelista"/>
        <w:numPr>
          <w:ilvl w:val="0"/>
          <w:numId w:val="76"/>
        </w:numPr>
        <w:jc w:val="both"/>
        <w:rPr>
          <w:rFonts w:ascii="Source Sans Pro" w:hAnsi="Source Sans Pro" w:cs="Arial"/>
          <w:sz w:val="20"/>
          <w:szCs w:val="20"/>
          <w:lang w:val="es-MX"/>
        </w:rPr>
      </w:pPr>
      <w:r w:rsidRPr="009C3EDB">
        <w:rPr>
          <w:rFonts w:ascii="Source Sans Pro" w:hAnsi="Source Sans Pro" w:cs="Arial"/>
          <w:sz w:val="20"/>
          <w:szCs w:val="20"/>
          <w:lang w:val="es-MX"/>
        </w:rPr>
        <w:t>Provoque, incite y apoye a difundir acciones basadas en odio, violencia o discriminación contra cualquier persona o grupo de personas.</w:t>
      </w:r>
      <w:r w:rsidR="00F52B96" w:rsidRPr="009C3EDB">
        <w:rPr>
          <w:rFonts w:ascii="Source Sans Pro" w:hAnsi="Source Sans Pro" w:cs="Arial"/>
          <w:sz w:val="20"/>
          <w:szCs w:val="20"/>
          <w:lang w:val="es-MX"/>
        </w:rPr>
        <w:t xml:space="preserve"> </w:t>
      </w:r>
    </w:p>
    <w:p w14:paraId="69410F70" w14:textId="77777777" w:rsidR="00F52B96" w:rsidRPr="009B2D45" w:rsidRDefault="00F52B96" w:rsidP="00F37D30">
      <w:pPr>
        <w:jc w:val="both"/>
        <w:rPr>
          <w:rFonts w:ascii="Source Sans Pro" w:hAnsi="Source Sans Pro" w:cs="Arial"/>
          <w:sz w:val="20"/>
          <w:szCs w:val="20"/>
          <w:lang w:val="es-MX"/>
        </w:rPr>
      </w:pPr>
    </w:p>
    <w:p w14:paraId="7FFA324C" w14:textId="5AB0945C" w:rsidR="00F52B96" w:rsidRPr="009C3EDB" w:rsidRDefault="00F52B96">
      <w:pPr>
        <w:pStyle w:val="Prrafodelista"/>
        <w:numPr>
          <w:ilvl w:val="0"/>
          <w:numId w:val="76"/>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Niegue a una persona un servicio o una prestación a la que tenga derecho. Para los efectos de esta fracción, se considera que toda persona tiene derecho a los servicios o prestaciones que se ofrecen al público en general; </w:t>
      </w:r>
    </w:p>
    <w:p w14:paraId="3C687C0E" w14:textId="77777777" w:rsidR="00F52B96" w:rsidRPr="009B2D45" w:rsidRDefault="00F52B96" w:rsidP="00F37D30">
      <w:pPr>
        <w:jc w:val="both"/>
        <w:rPr>
          <w:rFonts w:ascii="Source Sans Pro" w:hAnsi="Source Sans Pro" w:cs="Arial"/>
          <w:sz w:val="20"/>
          <w:szCs w:val="20"/>
          <w:lang w:val="es-MX"/>
        </w:rPr>
      </w:pPr>
    </w:p>
    <w:p w14:paraId="0CCE5ACF" w14:textId="77777777" w:rsidR="009C3EDB" w:rsidRDefault="00F52B96">
      <w:pPr>
        <w:pStyle w:val="Prrafodelista"/>
        <w:numPr>
          <w:ilvl w:val="0"/>
          <w:numId w:val="76"/>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Veje o excluya a alguna persona o grupo de personas; o </w:t>
      </w:r>
    </w:p>
    <w:p w14:paraId="637E74CA" w14:textId="77777777" w:rsidR="009C3EDB" w:rsidRPr="009C3EDB" w:rsidRDefault="009C3EDB" w:rsidP="009C3EDB">
      <w:pPr>
        <w:pStyle w:val="Prrafodelista"/>
        <w:rPr>
          <w:rFonts w:ascii="Source Sans Pro" w:hAnsi="Source Sans Pro" w:cs="Arial"/>
          <w:sz w:val="20"/>
          <w:szCs w:val="20"/>
          <w:lang w:val="es-MX"/>
        </w:rPr>
      </w:pPr>
    </w:p>
    <w:p w14:paraId="24591464" w14:textId="5C964B29" w:rsidR="00F52B96" w:rsidRPr="009C3EDB" w:rsidRDefault="00F52B96">
      <w:pPr>
        <w:pStyle w:val="Prrafodelista"/>
        <w:numPr>
          <w:ilvl w:val="0"/>
          <w:numId w:val="76"/>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Niegue o restrinja derechos laborales. </w:t>
      </w:r>
    </w:p>
    <w:p w14:paraId="08700378" w14:textId="77777777" w:rsidR="00F52B96" w:rsidRPr="009B2D45" w:rsidRDefault="00F52B96" w:rsidP="00F37D30">
      <w:pPr>
        <w:jc w:val="both"/>
        <w:rPr>
          <w:rFonts w:ascii="Source Sans Pro" w:hAnsi="Source Sans Pro" w:cs="Arial"/>
          <w:sz w:val="20"/>
          <w:szCs w:val="20"/>
          <w:lang w:val="es-MX"/>
        </w:rPr>
      </w:pPr>
    </w:p>
    <w:p w14:paraId="52D06EBB" w14:textId="3165A4E7" w:rsidR="000A13CF" w:rsidRPr="009B2D45" w:rsidRDefault="000A13CF"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Se incrementarán hasta en una mitad las penas previstas en el primer párrafo, en los siguientes supuestos:</w:t>
      </w:r>
    </w:p>
    <w:p w14:paraId="237407F0" w14:textId="77777777" w:rsidR="000A13CF" w:rsidRPr="009B2D45" w:rsidRDefault="000A13CF" w:rsidP="00F37D30">
      <w:pPr>
        <w:jc w:val="both"/>
        <w:rPr>
          <w:rFonts w:ascii="Source Sans Pro" w:hAnsi="Source Sans Pro" w:cs="Arial"/>
          <w:sz w:val="20"/>
          <w:szCs w:val="20"/>
          <w:lang w:val="es-MX"/>
        </w:rPr>
      </w:pPr>
    </w:p>
    <w:p w14:paraId="2134D67D" w14:textId="78AC79BA" w:rsidR="000A13CF" w:rsidRDefault="000A13CF">
      <w:pPr>
        <w:pStyle w:val="Prrafodelista"/>
        <w:numPr>
          <w:ilvl w:val="0"/>
          <w:numId w:val="4"/>
        </w:numPr>
        <w:jc w:val="both"/>
        <w:rPr>
          <w:rFonts w:ascii="Source Sans Pro" w:hAnsi="Source Sans Pro" w:cs="Arial"/>
          <w:sz w:val="20"/>
          <w:szCs w:val="20"/>
          <w:lang w:val="es-MX"/>
        </w:rPr>
      </w:pPr>
      <w:r w:rsidRPr="009B2D45">
        <w:rPr>
          <w:rFonts w:ascii="Source Sans Pro" w:hAnsi="Source Sans Pro" w:cs="Arial"/>
          <w:sz w:val="20"/>
          <w:szCs w:val="20"/>
          <w:lang w:val="es-MX"/>
        </w:rPr>
        <w:t>Si quien comete el delito es persona servidora pública en el ejercicio de sus funciones o con motivo de ellas;</w:t>
      </w:r>
    </w:p>
    <w:p w14:paraId="0BC6CFE8" w14:textId="77777777" w:rsidR="009C3EDB" w:rsidRPr="009B2D45" w:rsidRDefault="009C3EDB" w:rsidP="009C3EDB">
      <w:pPr>
        <w:pStyle w:val="Prrafodelista"/>
        <w:jc w:val="both"/>
        <w:rPr>
          <w:rFonts w:ascii="Source Sans Pro" w:hAnsi="Source Sans Pro" w:cs="Arial"/>
          <w:sz w:val="20"/>
          <w:szCs w:val="20"/>
          <w:lang w:val="es-MX"/>
        </w:rPr>
      </w:pPr>
    </w:p>
    <w:p w14:paraId="55979E85" w14:textId="5891EA00" w:rsidR="000A13CF" w:rsidRDefault="000A13CF">
      <w:pPr>
        <w:pStyle w:val="Prrafodelista"/>
        <w:numPr>
          <w:ilvl w:val="0"/>
          <w:numId w:val="4"/>
        </w:numPr>
        <w:jc w:val="both"/>
        <w:rPr>
          <w:rFonts w:ascii="Source Sans Pro" w:hAnsi="Source Sans Pro" w:cs="Arial"/>
          <w:sz w:val="20"/>
          <w:szCs w:val="20"/>
          <w:lang w:val="es-MX"/>
        </w:rPr>
      </w:pPr>
      <w:r w:rsidRPr="009B2D45">
        <w:rPr>
          <w:rFonts w:ascii="Source Sans Pro" w:hAnsi="Source Sans Pro" w:cs="Arial"/>
          <w:sz w:val="20"/>
          <w:szCs w:val="20"/>
          <w:lang w:val="es-MX"/>
        </w:rPr>
        <w:t>Si quien comete el delito se vale de medios o circunstancias que le proporcionen su empleo, cargo o comisión, profesión, ministerio religioso o cualquier otro que implique subordinación por parte de la víctima; y</w:t>
      </w:r>
    </w:p>
    <w:p w14:paraId="70CAD53E" w14:textId="77777777" w:rsidR="009C3EDB" w:rsidRPr="009C3EDB" w:rsidRDefault="009C3EDB" w:rsidP="009C3EDB">
      <w:pPr>
        <w:jc w:val="both"/>
        <w:rPr>
          <w:rFonts w:ascii="Source Sans Pro" w:hAnsi="Source Sans Pro" w:cs="Arial"/>
          <w:sz w:val="20"/>
          <w:szCs w:val="20"/>
          <w:lang w:val="es-MX"/>
        </w:rPr>
      </w:pPr>
    </w:p>
    <w:p w14:paraId="10E882C5" w14:textId="64EE30B3" w:rsidR="00F52B96" w:rsidRPr="009B2D45" w:rsidRDefault="000A13CF">
      <w:pPr>
        <w:pStyle w:val="Prrafodelista"/>
        <w:numPr>
          <w:ilvl w:val="0"/>
          <w:numId w:val="4"/>
        </w:numPr>
        <w:jc w:val="both"/>
        <w:rPr>
          <w:rFonts w:ascii="Source Sans Pro" w:hAnsi="Source Sans Pro" w:cs="Arial"/>
          <w:sz w:val="20"/>
          <w:szCs w:val="20"/>
          <w:lang w:val="es-MX"/>
        </w:rPr>
      </w:pPr>
      <w:r w:rsidRPr="009B2D45">
        <w:rPr>
          <w:rFonts w:ascii="Source Sans Pro" w:hAnsi="Source Sans Pro" w:cs="Arial"/>
          <w:sz w:val="20"/>
          <w:szCs w:val="20"/>
          <w:lang w:val="es-MX"/>
        </w:rPr>
        <w:t>Si quien comete el delito niega, obstaculiza, restringe o limita el acceso a bienes o servicios a personas con discapacidad temporal o permanente que precisen ajustes razonables;</w:t>
      </w:r>
    </w:p>
    <w:p w14:paraId="47987F88" w14:textId="77777777" w:rsidR="000A13CF" w:rsidRPr="009B2D45" w:rsidRDefault="000A13CF" w:rsidP="00F37D30">
      <w:pPr>
        <w:jc w:val="both"/>
        <w:rPr>
          <w:rFonts w:ascii="Source Sans Pro" w:hAnsi="Source Sans Pro" w:cs="Arial"/>
          <w:sz w:val="20"/>
          <w:szCs w:val="20"/>
          <w:lang w:val="es-MX"/>
        </w:rPr>
      </w:pPr>
    </w:p>
    <w:p w14:paraId="28E21000" w14:textId="20CF3106" w:rsidR="00F52B96" w:rsidRPr="009B2D45" w:rsidRDefault="00B4259B"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No serán consideradas discriminatorias todas aquellas medidas tendientes a la protección de los grupos de atención prioritaria</w:t>
      </w:r>
    </w:p>
    <w:p w14:paraId="4FC1E71D" w14:textId="77777777" w:rsidR="00B4259B" w:rsidRPr="009B2D45" w:rsidRDefault="00B4259B" w:rsidP="00F37D30">
      <w:pPr>
        <w:jc w:val="both"/>
        <w:rPr>
          <w:rFonts w:ascii="Source Sans Pro" w:hAnsi="Source Sans Pro" w:cs="Arial"/>
          <w:sz w:val="20"/>
          <w:szCs w:val="20"/>
          <w:lang w:val="es-MX"/>
        </w:rPr>
      </w:pPr>
    </w:p>
    <w:p w14:paraId="038C922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w:t>
      </w:r>
    </w:p>
    <w:p w14:paraId="42D017A5" w14:textId="77777777" w:rsidR="00F52B96" w:rsidRPr="009B2D45" w:rsidRDefault="00F52B96" w:rsidP="00F37D30">
      <w:pPr>
        <w:jc w:val="both"/>
        <w:rPr>
          <w:rFonts w:ascii="Source Sans Pro" w:hAnsi="Source Sans Pro" w:cs="Arial"/>
          <w:b/>
          <w:bCs/>
          <w:sz w:val="20"/>
          <w:szCs w:val="20"/>
          <w:lang w:val="es-MX"/>
        </w:rPr>
      </w:pPr>
    </w:p>
    <w:p w14:paraId="4427EC3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4A9E84B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TORTURA</w:t>
      </w:r>
    </w:p>
    <w:p w14:paraId="3E569F9F" w14:textId="77777777" w:rsidR="00F52B96" w:rsidRPr="009B2D45" w:rsidRDefault="00F52B96" w:rsidP="00F37D30">
      <w:pPr>
        <w:jc w:val="both"/>
        <w:rPr>
          <w:rFonts w:ascii="Source Sans Pro" w:hAnsi="Source Sans Pro" w:cs="Arial"/>
          <w:b/>
          <w:bCs/>
          <w:sz w:val="20"/>
          <w:szCs w:val="20"/>
          <w:lang w:val="es-MX"/>
        </w:rPr>
      </w:pPr>
    </w:p>
    <w:p w14:paraId="1C367E9D" w14:textId="58AD870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206 </w:t>
      </w:r>
      <w:r w:rsidR="00DD7B70" w:rsidRPr="009B2D45">
        <w:rPr>
          <w:rFonts w:ascii="Source Sans Pro" w:hAnsi="Source Sans Pro" w:cs="Arial"/>
          <w:b/>
          <w:bCs/>
          <w:sz w:val="20"/>
          <w:szCs w:val="20"/>
          <w:lang w:val="es-MX"/>
        </w:rPr>
        <w:t>BIS</w:t>
      </w:r>
      <w:r w:rsidRPr="009B2D45">
        <w:rPr>
          <w:rFonts w:ascii="Source Sans Pro" w:hAnsi="Source Sans Pro" w:cs="Arial"/>
          <w:b/>
          <w:bCs/>
          <w:sz w:val="20"/>
          <w:szCs w:val="20"/>
          <w:lang w:val="es-MX"/>
        </w:rPr>
        <w:t>.</w:t>
      </w:r>
      <w:r w:rsidR="00DD7B70">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Se impondrán de tres a doce años de prisión y de doscientos a quinientos días multa, al servidor público del Distrito Federal que, en el ejercicio de sus atribuciones o con motivo de ellas, inflija a una persona dolores o sufrimientos, ya sean físicos o mentales, incluida la violencia sexual, con fines de obtener de ella o de un tercero información o una confesión, de castigarla por un acto que haya cometido, o se sospeche que ha cometido, o de intimidar o coaccionar a esa persona o a otras, o por cualquier otro fin. </w:t>
      </w:r>
    </w:p>
    <w:p w14:paraId="71A41D6E" w14:textId="77777777" w:rsidR="00F52B96" w:rsidRPr="009B2D45" w:rsidRDefault="00F52B96" w:rsidP="00F37D30">
      <w:pPr>
        <w:jc w:val="both"/>
        <w:rPr>
          <w:rFonts w:ascii="Source Sans Pro" w:hAnsi="Source Sans Pro" w:cs="Arial"/>
          <w:sz w:val="20"/>
          <w:szCs w:val="20"/>
          <w:lang w:val="es-MX"/>
        </w:rPr>
      </w:pPr>
    </w:p>
    <w:p w14:paraId="400A015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también como tortura y se sancionará con las penas previstas en el presente artículo, la aplicación sobre una persona de métodos tendientes a anular la personalidad de la víctima o a disminuir su capacidad física o mental, aunque no cause dolor físico o angustia psicológica. </w:t>
      </w:r>
    </w:p>
    <w:p w14:paraId="5AE25486" w14:textId="77777777" w:rsidR="00F52B96" w:rsidRPr="009B2D45" w:rsidRDefault="00F52B96" w:rsidP="00F37D30">
      <w:pPr>
        <w:jc w:val="both"/>
        <w:rPr>
          <w:rFonts w:ascii="Source Sans Pro" w:hAnsi="Source Sans Pro" w:cs="Arial"/>
          <w:sz w:val="20"/>
          <w:szCs w:val="20"/>
          <w:lang w:val="es-MX"/>
        </w:rPr>
      </w:pPr>
    </w:p>
    <w:p w14:paraId="37D1846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sanciones se impondrán al servidor público que, en el ejercicio de sus atribuciones o con motivo de ellas, instigue o autorice a otro a cometer tortura, o no impida a otro su comisión; así como al particular que, instigado o autorizado por un servidor público, cometa tortura. </w:t>
      </w:r>
    </w:p>
    <w:p w14:paraId="7BD22B13" w14:textId="77777777" w:rsidR="00F52B96" w:rsidRPr="009B2D45" w:rsidRDefault="00F52B96" w:rsidP="00F37D30">
      <w:pPr>
        <w:jc w:val="both"/>
        <w:rPr>
          <w:rFonts w:ascii="Source Sans Pro" w:hAnsi="Source Sans Pro" w:cs="Arial"/>
          <w:sz w:val="20"/>
          <w:szCs w:val="20"/>
          <w:lang w:val="es-MX"/>
        </w:rPr>
      </w:pPr>
    </w:p>
    <w:p w14:paraId="48CB842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considerarán como tortura dolores o sufrimientos físicos que a consecuencia únicamente de sanciones legales o derivadas de un acto legal de autoridad. </w:t>
      </w:r>
    </w:p>
    <w:p w14:paraId="429A40A9" w14:textId="77777777" w:rsidR="00F52B96" w:rsidRPr="009B2D45" w:rsidRDefault="00F52B96" w:rsidP="00F37D30">
      <w:pPr>
        <w:jc w:val="both"/>
        <w:rPr>
          <w:rFonts w:ascii="Source Sans Pro" w:hAnsi="Source Sans Pro" w:cs="Arial"/>
          <w:b/>
          <w:bCs/>
          <w:sz w:val="20"/>
          <w:szCs w:val="20"/>
          <w:lang w:val="es-MX"/>
        </w:rPr>
      </w:pPr>
    </w:p>
    <w:p w14:paraId="32AF6179" w14:textId="4C83F5F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206 </w:t>
      </w:r>
      <w:r w:rsidR="00DD7B70" w:rsidRPr="00DD7B70">
        <w:rPr>
          <w:rFonts w:ascii="Source Sans Pro" w:hAnsi="Source Sans Pro" w:cs="Arial"/>
          <w:b/>
          <w:bCs/>
          <w:sz w:val="20"/>
          <w:szCs w:val="20"/>
          <w:lang w:val="es-MX"/>
        </w:rPr>
        <w:t>TER</w:t>
      </w:r>
      <w:r w:rsidR="00DD7B70" w:rsidRPr="00DD7B70">
        <w:rPr>
          <w:rFonts w:ascii="Source Sans Pro" w:hAnsi="Source Sans Pro" w:cs="Arial"/>
          <w:b/>
          <w:sz w:val="20"/>
          <w:szCs w:val="20"/>
          <w:lang w:val="es-MX"/>
        </w:rPr>
        <w:t>.-</w:t>
      </w:r>
      <w:r w:rsidR="00DD7B70"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Para la reparación del daño a las víctimas de los delitos de tortura, se estará a las reglas establecidas por el Capítulo VI del Título Tercero del Libro Primero, el pago a que se refiere el artículo 48 de este Código, se realizará en una sola exhibición. </w:t>
      </w:r>
    </w:p>
    <w:p w14:paraId="0D3B1CC7" w14:textId="77777777" w:rsidR="00F52B96" w:rsidRPr="009B2D45" w:rsidRDefault="00F52B96" w:rsidP="00F37D30">
      <w:pPr>
        <w:jc w:val="both"/>
        <w:rPr>
          <w:rFonts w:ascii="Source Sans Pro" w:hAnsi="Source Sans Pro" w:cs="Arial"/>
          <w:b/>
          <w:bCs/>
          <w:sz w:val="20"/>
          <w:szCs w:val="20"/>
          <w:lang w:val="es-MX"/>
        </w:rPr>
      </w:pPr>
    </w:p>
    <w:p w14:paraId="2FCBAC27" w14:textId="11BCE4B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206 </w:t>
      </w:r>
      <w:r w:rsidR="00DD7B70" w:rsidRPr="00DD7B70">
        <w:rPr>
          <w:rFonts w:ascii="Source Sans Pro" w:hAnsi="Source Sans Pro" w:cs="Arial"/>
          <w:b/>
          <w:bCs/>
          <w:sz w:val="20"/>
          <w:szCs w:val="20"/>
          <w:lang w:val="es-MX"/>
        </w:rPr>
        <w:t>QUÁTER</w:t>
      </w:r>
      <w:r w:rsidR="00DD7B70" w:rsidRP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El servidor público que en el ejercicio de sus funciones conozca de un hecho probablemente constitutivo de tortura, está obligado a denunciarlo de inmediato; si no lo hiciere, se le impondrán de tres meses a tres años de prisión y de quince a sesenta días multa. </w:t>
      </w:r>
    </w:p>
    <w:p w14:paraId="33980DF0" w14:textId="77777777" w:rsidR="00F52B96" w:rsidRPr="009B2D45" w:rsidRDefault="00F52B96" w:rsidP="00F37D30">
      <w:pPr>
        <w:jc w:val="both"/>
        <w:rPr>
          <w:rFonts w:ascii="Source Sans Pro" w:hAnsi="Source Sans Pro" w:cs="Arial"/>
          <w:sz w:val="20"/>
          <w:szCs w:val="20"/>
          <w:lang w:val="es-MX"/>
        </w:rPr>
      </w:pPr>
    </w:p>
    <w:p w14:paraId="6B5B8BB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penalidad descrita en el párrafo anterior se aumentara hasta en una mitad al servidor público que pudiendo impedir la comisión del delito de tortura con su intervención inmediata, y sin riesgo propio o ajeno, no lo hiciese. </w:t>
      </w:r>
    </w:p>
    <w:p w14:paraId="320D1D3E" w14:textId="77777777" w:rsidR="00F52B96" w:rsidRPr="009B2D45" w:rsidRDefault="00F52B96" w:rsidP="00F37D30">
      <w:pPr>
        <w:jc w:val="both"/>
        <w:rPr>
          <w:rFonts w:ascii="Source Sans Pro" w:hAnsi="Source Sans Pro" w:cs="Arial"/>
          <w:b/>
          <w:bCs/>
          <w:sz w:val="20"/>
          <w:szCs w:val="20"/>
          <w:lang w:val="es-MX"/>
        </w:rPr>
      </w:pPr>
    </w:p>
    <w:p w14:paraId="3C279AEE" w14:textId="02A0A69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206 </w:t>
      </w:r>
      <w:r w:rsidR="00DD7B70" w:rsidRPr="009B2D45">
        <w:rPr>
          <w:rFonts w:ascii="Source Sans Pro" w:hAnsi="Source Sans Pro" w:cs="Arial"/>
          <w:b/>
          <w:bCs/>
          <w:sz w:val="20"/>
          <w:szCs w:val="20"/>
          <w:lang w:val="es-MX"/>
        </w:rPr>
        <w:t>QUINQUIES</w:t>
      </w:r>
      <w:r w:rsidR="00DD7B70" w:rsidRPr="00DD7B70">
        <w:rPr>
          <w:rFonts w:ascii="Source Sans Pro" w:hAnsi="Source Sans Pro" w:cs="Arial"/>
          <w:b/>
          <w:sz w:val="20"/>
          <w:szCs w:val="20"/>
          <w:lang w:val="es-MX"/>
        </w:rPr>
        <w:t>.-</w:t>
      </w:r>
      <w:r w:rsidR="00DD7B70" w:rsidRPr="00DD7B70">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No se considerarán como causas excluyentes de responsabilidad de los delitos de tortura, el que se invoquen o existan situaciones excepcionales como inestabilidad política interna, urgencia en las investigaciones, medidas de seguridad o cualquier otra circunstancia. Tampoco podrá invocarse como justificación la orden de un superior jerárquico o de cualquier otra autoridad. </w:t>
      </w:r>
    </w:p>
    <w:p w14:paraId="566F7A45" w14:textId="77777777" w:rsidR="00F52B96" w:rsidRPr="009B2D45" w:rsidRDefault="00F52B96" w:rsidP="00F37D30">
      <w:pPr>
        <w:jc w:val="both"/>
        <w:rPr>
          <w:rFonts w:ascii="Source Sans Pro" w:hAnsi="Source Sans Pro" w:cs="Arial"/>
          <w:sz w:val="20"/>
          <w:szCs w:val="20"/>
          <w:lang w:val="es-MX"/>
        </w:rPr>
      </w:pPr>
    </w:p>
    <w:p w14:paraId="0DB292C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delito de tortura es imprescriptible. </w:t>
      </w:r>
    </w:p>
    <w:p w14:paraId="16B6348A" w14:textId="77777777" w:rsidR="00F52B96" w:rsidRPr="009B2D45" w:rsidRDefault="00F52B96" w:rsidP="00F37D30">
      <w:pPr>
        <w:jc w:val="both"/>
        <w:rPr>
          <w:rFonts w:ascii="Source Sans Pro" w:hAnsi="Source Sans Pro" w:cs="Arial"/>
          <w:b/>
          <w:bCs/>
          <w:sz w:val="20"/>
          <w:szCs w:val="20"/>
          <w:lang w:val="es-MX"/>
        </w:rPr>
      </w:pPr>
    </w:p>
    <w:p w14:paraId="670A4DD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PRIMERO</w:t>
      </w:r>
    </w:p>
    <w:p w14:paraId="41E4A1B0" w14:textId="77777777" w:rsidR="00B81C5F"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CONTRA LAS NORMAS DE INHUMACIÓN Y EXHUMACIÓN</w:t>
      </w:r>
    </w:p>
    <w:p w14:paraId="1159751F" w14:textId="05A91058" w:rsidR="00F52B96" w:rsidRPr="00B81C5F"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 Y CONTRA EL RESPETO A LOS CADÁVERES O RESTOS HUMANOS</w:t>
      </w:r>
    </w:p>
    <w:p w14:paraId="2FEEE055" w14:textId="77777777" w:rsidR="00F52B96" w:rsidRPr="009B2D45" w:rsidRDefault="00F52B96" w:rsidP="00F37D30">
      <w:pPr>
        <w:jc w:val="center"/>
        <w:rPr>
          <w:rFonts w:ascii="Source Sans Pro" w:hAnsi="Source Sans Pro" w:cs="Arial"/>
          <w:b/>
          <w:bCs/>
          <w:sz w:val="20"/>
          <w:szCs w:val="20"/>
          <w:lang w:val="es-MX"/>
        </w:rPr>
      </w:pPr>
    </w:p>
    <w:p w14:paraId="7A20EDF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ÚNICO</w:t>
      </w:r>
    </w:p>
    <w:p w14:paraId="5C5571A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INHUMACIÓN, EXHUMACIÓN Y RESPETO A LOS CADÁVERES O RESTOS HUMANOS</w:t>
      </w:r>
    </w:p>
    <w:p w14:paraId="54F5B635" w14:textId="77777777" w:rsidR="00F52B96" w:rsidRPr="009B2D45" w:rsidRDefault="00F52B96" w:rsidP="00F37D30">
      <w:pPr>
        <w:jc w:val="both"/>
        <w:rPr>
          <w:rFonts w:ascii="Source Sans Pro" w:hAnsi="Source Sans Pro" w:cs="Arial"/>
          <w:b/>
          <w:bCs/>
          <w:sz w:val="20"/>
          <w:szCs w:val="20"/>
          <w:lang w:val="es-MX"/>
        </w:rPr>
      </w:pPr>
    </w:p>
    <w:p w14:paraId="7245BEA2" w14:textId="682348D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207.</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w:t>
      </w:r>
      <w:r w:rsidR="000A13CF" w:rsidRPr="009B2D45">
        <w:rPr>
          <w:rFonts w:ascii="Source Sans Pro" w:hAnsi="Source Sans Pro" w:cs="Arial"/>
          <w:sz w:val="20"/>
          <w:szCs w:val="20"/>
          <w:lang w:val="es-MX"/>
        </w:rPr>
        <w:t>de uno a tres años y de sesenta a ciento veinte Unidades de Medida y Actualización vigente en la Ciudad de México, a quien:</w:t>
      </w:r>
    </w:p>
    <w:p w14:paraId="54B02957" w14:textId="77777777" w:rsidR="000A13CF" w:rsidRPr="009B2D45" w:rsidRDefault="000A13CF" w:rsidP="00F37D30">
      <w:pPr>
        <w:jc w:val="both"/>
        <w:rPr>
          <w:rFonts w:ascii="Source Sans Pro" w:hAnsi="Source Sans Pro" w:cs="Arial"/>
          <w:sz w:val="20"/>
          <w:szCs w:val="20"/>
          <w:lang w:val="es-MX"/>
        </w:rPr>
      </w:pPr>
    </w:p>
    <w:p w14:paraId="75408574" w14:textId="0CB001EF" w:rsidR="00F52B96" w:rsidRPr="009C3EDB" w:rsidRDefault="000A13CF">
      <w:pPr>
        <w:pStyle w:val="Prrafodelista"/>
        <w:numPr>
          <w:ilvl w:val="0"/>
          <w:numId w:val="77"/>
        </w:numPr>
        <w:jc w:val="both"/>
        <w:rPr>
          <w:rFonts w:ascii="Source Sans Pro" w:hAnsi="Source Sans Pro" w:cs="Arial"/>
          <w:sz w:val="20"/>
          <w:szCs w:val="20"/>
          <w:lang w:val="es-MX"/>
        </w:rPr>
      </w:pPr>
      <w:r w:rsidRPr="009C3EDB">
        <w:rPr>
          <w:rFonts w:ascii="Source Sans Pro" w:hAnsi="Source Sans Pro" w:cs="Arial"/>
          <w:sz w:val="20"/>
          <w:szCs w:val="20"/>
          <w:lang w:val="es-MX"/>
        </w:rPr>
        <w:t>Oculte, destruya, inhume, incinere o desintegre el cadáver de una persona, partes de éste, sus restos o feto humano, sin la orden de la autoridad que deba darla o sin los requisitos que exijan la Ley General de Salud, la Ley de Salud Local, el Código Civil o cualquier normativa en la materia; o</w:t>
      </w:r>
      <w:r w:rsidRPr="009C3EDB">
        <w:rPr>
          <w:rFonts w:ascii="Source Sans Pro" w:hAnsi="Source Sans Pro" w:cs="Arial"/>
          <w:sz w:val="20"/>
          <w:szCs w:val="20"/>
          <w:lang w:val="es-MX"/>
        </w:rPr>
        <w:cr/>
      </w:r>
    </w:p>
    <w:p w14:paraId="5E6DB727" w14:textId="550065BA" w:rsidR="00F52B96" w:rsidRPr="009C3EDB" w:rsidRDefault="00C332E6">
      <w:pPr>
        <w:pStyle w:val="Prrafodelista"/>
        <w:numPr>
          <w:ilvl w:val="0"/>
          <w:numId w:val="77"/>
        </w:numPr>
        <w:jc w:val="both"/>
        <w:rPr>
          <w:rFonts w:ascii="Source Sans Pro" w:hAnsi="Source Sans Pro" w:cs="Arial"/>
          <w:sz w:val="20"/>
          <w:szCs w:val="20"/>
          <w:lang w:val="es-MX"/>
        </w:rPr>
      </w:pPr>
      <w:r w:rsidRPr="009C3EDB">
        <w:rPr>
          <w:rFonts w:ascii="Source Sans Pro" w:hAnsi="Source Sans Pro" w:cs="Arial"/>
          <w:sz w:val="20"/>
          <w:szCs w:val="20"/>
          <w:lang w:val="es-MX"/>
        </w:rPr>
        <w:t>Exhuma el cadáver de una persona, partes de éste, sus restos o feto humano, sin los requisitos legales o con violación de derechos.</w:t>
      </w:r>
    </w:p>
    <w:p w14:paraId="5868FC4E" w14:textId="77777777" w:rsidR="00C332E6" w:rsidRPr="009B2D45" w:rsidRDefault="00C332E6" w:rsidP="00F37D30">
      <w:pPr>
        <w:jc w:val="both"/>
        <w:rPr>
          <w:rFonts w:ascii="Source Sans Pro" w:hAnsi="Source Sans Pro" w:cs="Arial"/>
          <w:sz w:val="20"/>
          <w:szCs w:val="20"/>
          <w:lang w:val="es-MX"/>
        </w:rPr>
      </w:pPr>
    </w:p>
    <w:p w14:paraId="7662A426" w14:textId="7B27FB7F" w:rsidR="00C332E6" w:rsidRPr="009B2D45" w:rsidRDefault="00C332E6" w:rsidP="00F37D30">
      <w:pPr>
        <w:jc w:val="both"/>
        <w:rPr>
          <w:rFonts w:ascii="Source Sans Pro" w:hAnsi="Source Sans Pro" w:cs="Arial"/>
          <w:b/>
          <w:bCs/>
          <w:sz w:val="20"/>
          <w:szCs w:val="20"/>
          <w:lang w:val="es-MX"/>
        </w:rPr>
      </w:pPr>
      <w:r w:rsidRPr="009B2D45">
        <w:rPr>
          <w:rFonts w:ascii="Source Sans Pro" w:hAnsi="Source Sans Pro" w:cs="Arial"/>
          <w:sz w:val="20"/>
          <w:szCs w:val="20"/>
          <w:lang w:val="es-MX"/>
        </w:rPr>
        <w:t>Las sanciones se incrementarán en dos terceras partes, a quien oculte, destruya, o mutile, o sin la licencia correspondiente, sepulte el cadáver de una persona, restos o feto humanos, siempre que la muerte haya sido a consecuencia de golpes, heridas u otras lesiones, si el agente sabía esa circunstancia.</w:t>
      </w:r>
      <w:r w:rsidRPr="009B2D45">
        <w:rPr>
          <w:rFonts w:ascii="Source Sans Pro" w:hAnsi="Source Sans Pro" w:cs="Arial"/>
          <w:b/>
          <w:bCs/>
          <w:sz w:val="20"/>
          <w:szCs w:val="20"/>
          <w:lang w:val="es-MX"/>
        </w:rPr>
        <w:cr/>
      </w:r>
    </w:p>
    <w:p w14:paraId="321830C1" w14:textId="2CAF42F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208.</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00C332E6" w:rsidRPr="009B2D45">
        <w:rPr>
          <w:rFonts w:ascii="Source Sans Pro" w:hAnsi="Source Sans Pro" w:cs="Arial"/>
          <w:sz w:val="20"/>
          <w:szCs w:val="20"/>
          <w:lang w:val="es-MX"/>
        </w:rPr>
        <w:t>Se impondrán de tres a siete años de prisión y multa de doscientos cincuenta a quinientas Unidades de Medida y Actualización vigente en la Ciudad de México, a quien profane un cadáver o restos humanos con actos de vilipendio, mutilación, brutalidad o necrofilia, así como a quien ilegalmente:</w:t>
      </w:r>
    </w:p>
    <w:p w14:paraId="651330EE" w14:textId="77777777" w:rsidR="00F52B96" w:rsidRPr="009B2D45" w:rsidRDefault="00F52B96" w:rsidP="00F37D30">
      <w:pPr>
        <w:jc w:val="both"/>
        <w:rPr>
          <w:rFonts w:ascii="Source Sans Pro" w:hAnsi="Source Sans Pro" w:cs="Arial"/>
          <w:sz w:val="20"/>
          <w:szCs w:val="20"/>
          <w:lang w:val="es-MX"/>
        </w:rPr>
      </w:pPr>
    </w:p>
    <w:p w14:paraId="2C490BFB" w14:textId="36E5A3E5" w:rsidR="00F52B96" w:rsidRPr="009C3EDB" w:rsidRDefault="00F52B9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Al que viole un túmulo, sepulcro, sepultura o féretro; o </w:t>
      </w:r>
    </w:p>
    <w:p w14:paraId="095D56C8" w14:textId="77777777" w:rsidR="00F52B96" w:rsidRPr="009B2D45" w:rsidRDefault="00F52B96" w:rsidP="00F37D30">
      <w:pPr>
        <w:jc w:val="both"/>
        <w:rPr>
          <w:rFonts w:ascii="Source Sans Pro" w:hAnsi="Source Sans Pro" w:cs="Arial"/>
          <w:sz w:val="20"/>
          <w:szCs w:val="20"/>
          <w:lang w:val="es-MX"/>
        </w:rPr>
      </w:pPr>
    </w:p>
    <w:p w14:paraId="5CD6EBC7" w14:textId="4C45B847" w:rsidR="00F52B96" w:rsidRPr="00B81C5F" w:rsidRDefault="00C332E6" w:rsidP="00B81C5F">
      <w:pPr>
        <w:pStyle w:val="Prrafodelista"/>
        <w:numPr>
          <w:ilvl w:val="0"/>
          <w:numId w:val="78"/>
        </w:numPr>
        <w:jc w:val="both"/>
        <w:rPr>
          <w:rFonts w:ascii="Source Sans Pro" w:hAnsi="Source Sans Pro" w:cs="Arial"/>
          <w:sz w:val="20"/>
          <w:szCs w:val="20"/>
          <w:lang w:val="es-MX"/>
        </w:rPr>
      </w:pPr>
      <w:r w:rsidRPr="00B81C5F">
        <w:rPr>
          <w:rFonts w:ascii="Source Sans Pro" w:hAnsi="Source Sans Pro" w:cs="Arial"/>
          <w:sz w:val="20"/>
          <w:szCs w:val="20"/>
          <w:lang w:val="es-MX"/>
        </w:rPr>
        <w:t>Comercialice con el cadáver de una persona, partes de éste, sus restos o feto humano;</w:t>
      </w:r>
    </w:p>
    <w:p w14:paraId="3C20292E" w14:textId="77777777" w:rsidR="00F52B96" w:rsidRPr="009B2D45" w:rsidRDefault="00F52B96" w:rsidP="00F37D30">
      <w:pPr>
        <w:jc w:val="both"/>
        <w:rPr>
          <w:rFonts w:ascii="Source Sans Pro" w:hAnsi="Source Sans Pro" w:cs="Arial"/>
          <w:sz w:val="20"/>
          <w:szCs w:val="20"/>
          <w:lang w:val="es-MX"/>
        </w:rPr>
      </w:pPr>
    </w:p>
    <w:p w14:paraId="28F13143" w14:textId="46E2FF0B"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Ofrezca, difunda o distribuya por cualquier medio la compra o intercambio del cadáver de una persona, partes de éste,</w:t>
      </w:r>
    </w:p>
    <w:p w14:paraId="72124C01" w14:textId="77777777"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sus restos o feto humano;</w:t>
      </w:r>
    </w:p>
    <w:p w14:paraId="28380FBC" w14:textId="77777777" w:rsidR="00C332E6" w:rsidRPr="009B2D45" w:rsidRDefault="00C332E6" w:rsidP="00F37D30">
      <w:pPr>
        <w:jc w:val="both"/>
        <w:rPr>
          <w:rFonts w:ascii="Source Sans Pro" w:hAnsi="Source Sans Pro" w:cs="Arial"/>
          <w:sz w:val="20"/>
          <w:szCs w:val="20"/>
          <w:lang w:val="es-MX"/>
        </w:rPr>
      </w:pPr>
    </w:p>
    <w:p w14:paraId="0C053BB7" w14:textId="24FA696C"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Utilice cadáveres de personas, partes de éstos o sus restos para la realización de rituales o ceremonias;</w:t>
      </w:r>
    </w:p>
    <w:p w14:paraId="404B1031" w14:textId="77777777" w:rsidR="00C332E6" w:rsidRPr="009B2D45" w:rsidRDefault="00C332E6" w:rsidP="00F37D30">
      <w:pPr>
        <w:jc w:val="both"/>
        <w:rPr>
          <w:rFonts w:ascii="Source Sans Pro" w:hAnsi="Source Sans Pro" w:cs="Arial"/>
          <w:sz w:val="20"/>
          <w:szCs w:val="20"/>
          <w:lang w:val="es-MX"/>
        </w:rPr>
      </w:pPr>
    </w:p>
    <w:p w14:paraId="65DA96C9" w14:textId="411FEA54"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Adquiera el cadáver de una persona, partes de éste, sus restos o feto humano;</w:t>
      </w:r>
    </w:p>
    <w:p w14:paraId="46418518" w14:textId="77777777" w:rsidR="00C332E6" w:rsidRPr="009B2D45" w:rsidRDefault="00C332E6" w:rsidP="00F37D30">
      <w:pPr>
        <w:jc w:val="both"/>
        <w:rPr>
          <w:rFonts w:ascii="Source Sans Pro" w:hAnsi="Source Sans Pro" w:cs="Arial"/>
          <w:sz w:val="20"/>
          <w:szCs w:val="20"/>
          <w:lang w:val="es-MX"/>
        </w:rPr>
      </w:pPr>
    </w:p>
    <w:p w14:paraId="20F16553" w14:textId="52037B5A"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Utilice cadáveres o cualquier parte del cuerpo de una persona como medio de transporte de narcóticos, estupefacientes y/o psicotrópicos;</w:t>
      </w:r>
    </w:p>
    <w:p w14:paraId="45460F8D" w14:textId="77777777" w:rsidR="00C332E6" w:rsidRPr="009B2D45" w:rsidRDefault="00C332E6" w:rsidP="00F37D30">
      <w:pPr>
        <w:jc w:val="both"/>
        <w:rPr>
          <w:rFonts w:ascii="Source Sans Pro" w:hAnsi="Source Sans Pro" w:cs="Arial"/>
          <w:sz w:val="20"/>
          <w:szCs w:val="20"/>
          <w:lang w:val="es-MX"/>
        </w:rPr>
      </w:pPr>
    </w:p>
    <w:p w14:paraId="67C8E8A2" w14:textId="79E0FD91" w:rsidR="00C332E6" w:rsidRPr="009C3EDB"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Transporte el cadáver de una persona, partes de éste, sus restos o feto humano;</w:t>
      </w:r>
    </w:p>
    <w:p w14:paraId="514F2B7B" w14:textId="77777777" w:rsidR="00C332E6" w:rsidRPr="009B2D45" w:rsidRDefault="00C332E6" w:rsidP="00F37D30">
      <w:pPr>
        <w:jc w:val="both"/>
        <w:rPr>
          <w:rFonts w:ascii="Source Sans Pro" w:hAnsi="Source Sans Pro" w:cs="Arial"/>
          <w:sz w:val="20"/>
          <w:szCs w:val="20"/>
          <w:lang w:val="es-MX"/>
        </w:rPr>
      </w:pPr>
    </w:p>
    <w:p w14:paraId="67DF42B9" w14:textId="6D738787" w:rsidR="00F52B96" w:rsidRDefault="00C332E6">
      <w:pPr>
        <w:pStyle w:val="Prrafodelista"/>
        <w:numPr>
          <w:ilvl w:val="0"/>
          <w:numId w:val="78"/>
        </w:numPr>
        <w:jc w:val="both"/>
        <w:rPr>
          <w:rFonts w:ascii="Source Sans Pro" w:hAnsi="Source Sans Pro" w:cs="Arial"/>
          <w:sz w:val="20"/>
          <w:szCs w:val="20"/>
          <w:lang w:val="es-MX"/>
        </w:rPr>
      </w:pPr>
      <w:r w:rsidRPr="009C3EDB">
        <w:rPr>
          <w:rFonts w:ascii="Source Sans Pro" w:hAnsi="Source Sans Pro" w:cs="Arial"/>
          <w:sz w:val="20"/>
          <w:szCs w:val="20"/>
          <w:lang w:val="es-MX"/>
        </w:rPr>
        <w:t>Posea, almacene o custodie el cadáver de una persona, partes de éste, sus restos o feto humano.</w:t>
      </w:r>
    </w:p>
    <w:p w14:paraId="04234666" w14:textId="77777777" w:rsidR="009C3EDB" w:rsidRPr="009C3EDB" w:rsidRDefault="009C3EDB" w:rsidP="009C3EDB">
      <w:pPr>
        <w:jc w:val="both"/>
        <w:rPr>
          <w:rFonts w:ascii="Source Sans Pro" w:hAnsi="Source Sans Pro" w:cs="Arial"/>
          <w:sz w:val="20"/>
          <w:szCs w:val="20"/>
          <w:lang w:val="es-MX"/>
        </w:rPr>
      </w:pPr>
    </w:p>
    <w:p w14:paraId="6F28E6BE" w14:textId="77777777"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 los actos de necrofilia se hacen consistir en la realización del coito, la pena de prisión será de cuatro a ocho años.</w:t>
      </w:r>
    </w:p>
    <w:p w14:paraId="799FCB24" w14:textId="77777777" w:rsidR="00C332E6" w:rsidRPr="009B2D45" w:rsidRDefault="00C332E6" w:rsidP="00F37D30">
      <w:pPr>
        <w:jc w:val="both"/>
        <w:rPr>
          <w:rFonts w:ascii="Source Sans Pro" w:hAnsi="Source Sans Pro" w:cs="Arial"/>
          <w:sz w:val="20"/>
          <w:szCs w:val="20"/>
          <w:lang w:val="es-MX"/>
        </w:rPr>
      </w:pPr>
    </w:p>
    <w:p w14:paraId="33DBEFAF" w14:textId="20D67EAF"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Se aumentarán en dos terceras partes las penas antes señaladas, independientemente de las sanciones administrativas que correspondan, cuando quien participe en el hecho tenga la calidad de:</w:t>
      </w:r>
    </w:p>
    <w:p w14:paraId="5FC6C076" w14:textId="77777777" w:rsidR="00C332E6" w:rsidRPr="009B2D45" w:rsidRDefault="00C332E6" w:rsidP="00F37D30">
      <w:pPr>
        <w:jc w:val="both"/>
        <w:rPr>
          <w:rFonts w:ascii="Source Sans Pro" w:hAnsi="Source Sans Pro" w:cs="Arial"/>
          <w:sz w:val="20"/>
          <w:szCs w:val="20"/>
          <w:lang w:val="es-MX"/>
        </w:rPr>
      </w:pPr>
    </w:p>
    <w:p w14:paraId="0164B081" w14:textId="4AEC6E49" w:rsidR="00C332E6" w:rsidRDefault="00C332E6">
      <w:pPr>
        <w:pStyle w:val="Prrafodelista"/>
        <w:numPr>
          <w:ilvl w:val="0"/>
          <w:numId w:val="5"/>
        </w:numPr>
        <w:jc w:val="both"/>
        <w:rPr>
          <w:rFonts w:ascii="Source Sans Pro" w:hAnsi="Source Sans Pro" w:cs="Arial"/>
          <w:sz w:val="20"/>
          <w:szCs w:val="20"/>
          <w:lang w:val="es-MX"/>
        </w:rPr>
      </w:pPr>
      <w:r w:rsidRPr="009B2D45">
        <w:rPr>
          <w:rFonts w:ascii="Source Sans Pro" w:hAnsi="Source Sans Pro" w:cs="Arial"/>
          <w:sz w:val="20"/>
          <w:szCs w:val="20"/>
          <w:lang w:val="es-MX"/>
        </w:rPr>
        <w:t>Persona servidora pública, a quien, además de las penas señaladas en el presente artículo se le impondrá la destitución e inhabilitación por el mismo tiempo de la pena que corresponda;</w:t>
      </w:r>
    </w:p>
    <w:p w14:paraId="6B4FBB69" w14:textId="77777777" w:rsidR="009C3EDB" w:rsidRPr="009B2D45" w:rsidRDefault="009C3EDB" w:rsidP="009C3EDB">
      <w:pPr>
        <w:pStyle w:val="Prrafodelista"/>
        <w:jc w:val="both"/>
        <w:rPr>
          <w:rFonts w:ascii="Source Sans Pro" w:hAnsi="Source Sans Pro" w:cs="Arial"/>
          <w:sz w:val="20"/>
          <w:szCs w:val="20"/>
          <w:lang w:val="es-MX"/>
        </w:rPr>
      </w:pPr>
    </w:p>
    <w:p w14:paraId="49B34D6C" w14:textId="6CD5A3A0" w:rsidR="00C332E6" w:rsidRDefault="00C332E6">
      <w:pPr>
        <w:pStyle w:val="Prrafodelista"/>
        <w:numPr>
          <w:ilvl w:val="0"/>
          <w:numId w:val="5"/>
        </w:numPr>
        <w:jc w:val="both"/>
        <w:rPr>
          <w:rFonts w:ascii="Source Sans Pro" w:hAnsi="Source Sans Pro" w:cs="Arial"/>
          <w:sz w:val="20"/>
          <w:szCs w:val="20"/>
          <w:lang w:val="es-MX"/>
        </w:rPr>
      </w:pPr>
      <w:r w:rsidRPr="009B2D45">
        <w:rPr>
          <w:rFonts w:ascii="Source Sans Pro" w:hAnsi="Source Sans Pro" w:cs="Arial"/>
          <w:sz w:val="20"/>
          <w:szCs w:val="20"/>
          <w:lang w:val="es-MX"/>
        </w:rPr>
        <w:t>Empleado de prestadores del servicio público de cementerios, en cualquiera de sus modalidades, o de cualquier otra Entidad;</w:t>
      </w:r>
    </w:p>
    <w:p w14:paraId="5AF33453" w14:textId="77777777" w:rsidR="009C3EDB" w:rsidRPr="009C3EDB" w:rsidRDefault="009C3EDB" w:rsidP="009C3EDB">
      <w:pPr>
        <w:jc w:val="both"/>
        <w:rPr>
          <w:rFonts w:ascii="Source Sans Pro" w:hAnsi="Source Sans Pro" w:cs="Arial"/>
          <w:sz w:val="20"/>
          <w:szCs w:val="20"/>
          <w:lang w:val="es-MX"/>
        </w:rPr>
      </w:pPr>
    </w:p>
    <w:p w14:paraId="429D8978" w14:textId="11773DBF" w:rsidR="00C332E6" w:rsidRDefault="00C332E6">
      <w:pPr>
        <w:pStyle w:val="Prrafodelista"/>
        <w:numPr>
          <w:ilvl w:val="0"/>
          <w:numId w:val="5"/>
        </w:numPr>
        <w:jc w:val="both"/>
        <w:rPr>
          <w:rFonts w:ascii="Source Sans Pro" w:hAnsi="Source Sans Pro" w:cs="Arial"/>
          <w:sz w:val="20"/>
          <w:szCs w:val="20"/>
          <w:lang w:val="es-MX"/>
        </w:rPr>
      </w:pPr>
      <w:r w:rsidRPr="009B2D45">
        <w:rPr>
          <w:rFonts w:ascii="Source Sans Pro" w:hAnsi="Source Sans Pro" w:cs="Arial"/>
          <w:sz w:val="20"/>
          <w:szCs w:val="20"/>
          <w:lang w:val="es-MX"/>
        </w:rPr>
        <w:t>Empleado de agencia o establecimiento mercantil que preste servicios funerarios, incluyendo el traslado de cadáveres de personas, partes de éstos, sus restos, fetos humanos o de cenizas;</w:t>
      </w:r>
    </w:p>
    <w:p w14:paraId="2688836F" w14:textId="77777777" w:rsidR="009C3EDB" w:rsidRPr="009C3EDB" w:rsidRDefault="009C3EDB" w:rsidP="009C3EDB">
      <w:pPr>
        <w:jc w:val="both"/>
        <w:rPr>
          <w:rFonts w:ascii="Source Sans Pro" w:hAnsi="Source Sans Pro" w:cs="Arial"/>
          <w:sz w:val="20"/>
          <w:szCs w:val="20"/>
          <w:lang w:val="es-MX"/>
        </w:rPr>
      </w:pPr>
    </w:p>
    <w:p w14:paraId="591B24A5" w14:textId="0F460D8F" w:rsidR="00C332E6" w:rsidRDefault="00C332E6">
      <w:pPr>
        <w:pStyle w:val="Prrafodelista"/>
        <w:numPr>
          <w:ilvl w:val="0"/>
          <w:numId w:val="5"/>
        </w:numPr>
        <w:jc w:val="both"/>
        <w:rPr>
          <w:rFonts w:ascii="Source Sans Pro" w:hAnsi="Source Sans Pro" w:cs="Arial"/>
          <w:sz w:val="20"/>
          <w:szCs w:val="20"/>
          <w:lang w:val="es-MX"/>
        </w:rPr>
      </w:pPr>
      <w:r w:rsidRPr="009B2D45">
        <w:rPr>
          <w:rFonts w:ascii="Source Sans Pro" w:hAnsi="Source Sans Pro" w:cs="Arial"/>
          <w:sz w:val="20"/>
          <w:szCs w:val="20"/>
          <w:lang w:val="es-MX"/>
        </w:rPr>
        <w:t>Empleado de establecimientos habilitados para el depósito transitorio o destino final de cadáveres de personas, partes de éstos, sus restos, fetos humanos o de cenizas;</w:t>
      </w:r>
    </w:p>
    <w:p w14:paraId="0D82D209" w14:textId="77777777" w:rsidR="009C3EDB" w:rsidRPr="009C3EDB" w:rsidRDefault="009C3EDB" w:rsidP="009C3EDB">
      <w:pPr>
        <w:jc w:val="both"/>
        <w:rPr>
          <w:rFonts w:ascii="Source Sans Pro" w:hAnsi="Source Sans Pro" w:cs="Arial"/>
          <w:sz w:val="20"/>
          <w:szCs w:val="20"/>
          <w:lang w:val="es-MX"/>
        </w:rPr>
      </w:pPr>
    </w:p>
    <w:p w14:paraId="0159B8F1" w14:textId="6C188C08" w:rsidR="00C332E6" w:rsidRPr="009B2D45" w:rsidRDefault="00C332E6">
      <w:pPr>
        <w:pStyle w:val="Prrafodelista"/>
        <w:numPr>
          <w:ilvl w:val="0"/>
          <w:numId w:val="5"/>
        </w:numPr>
        <w:jc w:val="both"/>
        <w:rPr>
          <w:rFonts w:ascii="Source Sans Pro" w:hAnsi="Source Sans Pro" w:cs="Arial"/>
          <w:sz w:val="20"/>
          <w:szCs w:val="20"/>
          <w:lang w:val="es-MX"/>
        </w:rPr>
      </w:pPr>
      <w:r w:rsidRPr="009B2D45">
        <w:rPr>
          <w:rFonts w:ascii="Source Sans Pro" w:hAnsi="Source Sans Pro" w:cs="Arial"/>
          <w:sz w:val="20"/>
          <w:szCs w:val="20"/>
          <w:lang w:val="es-MX"/>
        </w:rPr>
        <w:t>Prestadores de servicios externos al cementerio o trabajadores auxiliares de panteones.</w:t>
      </w:r>
    </w:p>
    <w:p w14:paraId="7201F8F4" w14:textId="77777777" w:rsidR="00C332E6" w:rsidRPr="009B2D45" w:rsidRDefault="00C332E6" w:rsidP="00F37D30">
      <w:pPr>
        <w:jc w:val="both"/>
        <w:rPr>
          <w:rFonts w:ascii="Source Sans Pro" w:hAnsi="Source Sans Pro" w:cs="Arial"/>
          <w:sz w:val="20"/>
          <w:szCs w:val="20"/>
          <w:lang w:val="es-MX"/>
        </w:rPr>
      </w:pPr>
    </w:p>
    <w:p w14:paraId="0081D0E3" w14:textId="743B659D" w:rsidR="00C332E6" w:rsidRPr="009B2D45" w:rsidRDefault="00C332E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Las penas establecidas en este artículo se aplicarán independientemente de las que se señalan en el artículo 207 de este Código.</w:t>
      </w:r>
    </w:p>
    <w:p w14:paraId="25B62C7A" w14:textId="77777777" w:rsidR="00C332E6" w:rsidRPr="009B2D45" w:rsidRDefault="00C332E6" w:rsidP="00F37D30">
      <w:pPr>
        <w:jc w:val="both"/>
        <w:rPr>
          <w:rFonts w:ascii="Source Sans Pro" w:hAnsi="Source Sans Pro" w:cs="Arial"/>
          <w:sz w:val="20"/>
          <w:szCs w:val="20"/>
          <w:lang w:val="es-MX"/>
        </w:rPr>
      </w:pPr>
    </w:p>
    <w:p w14:paraId="7B0FA492"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SEGUNDO</w:t>
      </w:r>
    </w:p>
    <w:p w14:paraId="5CF1AE6F"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CONTRA LA PAZ, LA SEGURIDAD DE</w:t>
      </w:r>
    </w:p>
    <w:p w14:paraId="22296E6D" w14:textId="5610C8BC"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LAS PERSONAS Y LA INVIOLABILIDAD DEL DOMICILIO</w:t>
      </w:r>
    </w:p>
    <w:p w14:paraId="2A7E08F7" w14:textId="77777777" w:rsidR="00F52B96" w:rsidRPr="009B2D45" w:rsidRDefault="00F52B96" w:rsidP="00F37D30">
      <w:pPr>
        <w:jc w:val="center"/>
        <w:rPr>
          <w:rFonts w:ascii="Source Sans Pro" w:hAnsi="Source Sans Pro" w:cs="Arial"/>
          <w:b/>
          <w:bCs/>
          <w:sz w:val="20"/>
          <w:szCs w:val="20"/>
          <w:lang w:val="es-MX"/>
        </w:rPr>
      </w:pPr>
    </w:p>
    <w:p w14:paraId="402ABC8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428E735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AMENAZAS</w:t>
      </w:r>
    </w:p>
    <w:p w14:paraId="6DEC69BC" w14:textId="77777777" w:rsidR="00F52B96" w:rsidRPr="009B2D45" w:rsidRDefault="00F52B96" w:rsidP="00F37D30">
      <w:pPr>
        <w:jc w:val="both"/>
        <w:rPr>
          <w:rFonts w:ascii="Source Sans Pro" w:hAnsi="Source Sans Pro" w:cs="Arial"/>
          <w:b/>
          <w:bCs/>
          <w:sz w:val="20"/>
          <w:szCs w:val="20"/>
          <w:lang w:val="es-MX"/>
        </w:rPr>
      </w:pPr>
    </w:p>
    <w:p w14:paraId="21A13EEB" w14:textId="5AA8F82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209.</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amenace a otro con causarle un mal en su persona, bienes, honor o derechos, o en la persona, honor, bienes o derechos de alguien con quien esté ligado por algún vínculo, se le impondrá de tres meses a un año de prisión o de noventa a trescientos sesenta días multa. </w:t>
      </w:r>
    </w:p>
    <w:p w14:paraId="41F78D52" w14:textId="77777777" w:rsidR="00F52B96" w:rsidRPr="009B2D45" w:rsidRDefault="00F52B96" w:rsidP="00F37D30">
      <w:pPr>
        <w:jc w:val="both"/>
        <w:rPr>
          <w:rFonts w:ascii="Source Sans Pro" w:hAnsi="Source Sans Pro" w:cs="Arial"/>
          <w:sz w:val="20"/>
          <w:szCs w:val="20"/>
          <w:lang w:val="es-MX"/>
        </w:rPr>
      </w:pPr>
    </w:p>
    <w:p w14:paraId="50F5555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 pena se agravará al triple cuando la amenaza consista en difundir, exponer, distribuir, publicar, compartir, exhibir, reproducir, intercambiar, ofertar, comerciar o transmitir, mediante materiales impresos, correo electrónico, mensaje telefónico, redes sociales o cualquier medio tecnológico; imágenes, audios o videos de contenido sexual íntimo de una persona sin su consentimiento u obtenido mediante engaño.</w:t>
      </w:r>
    </w:p>
    <w:p w14:paraId="6ED88AB4" w14:textId="77777777" w:rsidR="00F52B96" w:rsidRPr="009B2D45" w:rsidRDefault="00F52B96" w:rsidP="00F37D30">
      <w:pPr>
        <w:jc w:val="both"/>
        <w:rPr>
          <w:rFonts w:ascii="Source Sans Pro" w:hAnsi="Source Sans Pro" w:cs="Arial"/>
          <w:sz w:val="20"/>
          <w:szCs w:val="20"/>
          <w:lang w:val="es-MX"/>
        </w:rPr>
      </w:pPr>
    </w:p>
    <w:p w14:paraId="044E04E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Se entenderá como personas ligadas por algún vínculo con la víctima:</w:t>
      </w:r>
    </w:p>
    <w:p w14:paraId="401E6F14" w14:textId="77777777" w:rsidR="00F52B96" w:rsidRPr="009B2D45" w:rsidRDefault="00F52B96" w:rsidP="00F37D30">
      <w:pPr>
        <w:jc w:val="both"/>
        <w:rPr>
          <w:rFonts w:ascii="Source Sans Pro" w:hAnsi="Source Sans Pro" w:cs="Arial"/>
          <w:sz w:val="20"/>
          <w:szCs w:val="20"/>
          <w:lang w:val="es-MX"/>
        </w:rPr>
      </w:pPr>
    </w:p>
    <w:p w14:paraId="6A981A58" w14:textId="1E4802CB" w:rsidR="00F52B96" w:rsidRPr="009C3EDB" w:rsidRDefault="00F52B96">
      <w:pPr>
        <w:pStyle w:val="Prrafodelista"/>
        <w:numPr>
          <w:ilvl w:val="0"/>
          <w:numId w:val="79"/>
        </w:numPr>
        <w:jc w:val="both"/>
        <w:rPr>
          <w:rFonts w:ascii="Source Sans Pro" w:hAnsi="Source Sans Pro" w:cs="Arial"/>
          <w:sz w:val="20"/>
          <w:szCs w:val="20"/>
          <w:lang w:val="es-MX"/>
        </w:rPr>
      </w:pPr>
      <w:r w:rsidRPr="009C3EDB">
        <w:rPr>
          <w:rFonts w:ascii="Source Sans Pro" w:hAnsi="Source Sans Pro" w:cs="Arial"/>
          <w:sz w:val="20"/>
          <w:szCs w:val="20"/>
          <w:lang w:val="es-MX"/>
        </w:rPr>
        <w:t>A las personas ascendientes y descendientes consanguíneas o afines;</w:t>
      </w:r>
    </w:p>
    <w:p w14:paraId="68379821" w14:textId="77777777" w:rsidR="00F52B96" w:rsidRPr="009B2D45" w:rsidRDefault="00F52B96" w:rsidP="00F37D30">
      <w:pPr>
        <w:jc w:val="both"/>
        <w:rPr>
          <w:rFonts w:ascii="Source Sans Pro" w:hAnsi="Source Sans Pro" w:cs="Arial"/>
          <w:sz w:val="20"/>
          <w:szCs w:val="20"/>
          <w:lang w:val="es-MX"/>
        </w:rPr>
      </w:pPr>
    </w:p>
    <w:p w14:paraId="37D414FD" w14:textId="330453E0" w:rsidR="00F52B96" w:rsidRPr="009C3EDB" w:rsidRDefault="00F52B96">
      <w:pPr>
        <w:pStyle w:val="Prrafodelista"/>
        <w:numPr>
          <w:ilvl w:val="0"/>
          <w:numId w:val="79"/>
        </w:numPr>
        <w:jc w:val="both"/>
        <w:rPr>
          <w:rFonts w:ascii="Source Sans Pro" w:hAnsi="Source Sans Pro" w:cs="Arial"/>
          <w:sz w:val="20"/>
          <w:szCs w:val="20"/>
          <w:lang w:val="es-MX"/>
        </w:rPr>
      </w:pPr>
      <w:r w:rsidRPr="009C3EDB">
        <w:rPr>
          <w:rFonts w:ascii="Source Sans Pro" w:hAnsi="Source Sans Pro" w:cs="Arial"/>
          <w:sz w:val="20"/>
          <w:szCs w:val="20"/>
          <w:lang w:val="es-MX"/>
        </w:rPr>
        <w:t>La persona cónyuge, la concubina, el concubinario, pareja permanente y parientes colaterales por consanguinidad hasta el cuarto grado y por afinidad hasta el segundo; y</w:t>
      </w:r>
    </w:p>
    <w:p w14:paraId="5E35F012" w14:textId="77777777" w:rsidR="00F52B96" w:rsidRPr="009B2D45" w:rsidRDefault="00F52B96" w:rsidP="00F37D30">
      <w:pPr>
        <w:jc w:val="both"/>
        <w:rPr>
          <w:rFonts w:ascii="Source Sans Pro" w:hAnsi="Source Sans Pro" w:cs="Arial"/>
          <w:sz w:val="20"/>
          <w:szCs w:val="20"/>
          <w:lang w:val="es-MX"/>
        </w:rPr>
      </w:pPr>
    </w:p>
    <w:p w14:paraId="5647CB4A" w14:textId="33329EB4" w:rsidR="00F52B96" w:rsidRPr="009C3EDB" w:rsidRDefault="00F52B96">
      <w:pPr>
        <w:pStyle w:val="Prrafodelista"/>
        <w:numPr>
          <w:ilvl w:val="0"/>
          <w:numId w:val="79"/>
        </w:numPr>
        <w:jc w:val="both"/>
        <w:rPr>
          <w:rFonts w:ascii="Source Sans Pro" w:hAnsi="Source Sans Pro" w:cs="Arial"/>
          <w:sz w:val="20"/>
          <w:szCs w:val="20"/>
          <w:lang w:val="es-MX"/>
        </w:rPr>
      </w:pPr>
      <w:r w:rsidRPr="009C3EDB">
        <w:rPr>
          <w:rFonts w:ascii="Source Sans Pro" w:hAnsi="Source Sans Pro" w:cs="Arial"/>
          <w:sz w:val="20"/>
          <w:szCs w:val="20"/>
          <w:lang w:val="es-MX"/>
        </w:rPr>
        <w:t>Las personas que estén ligadas con las víctimas por amor, respeto, gratitud o estrecha amistad.</w:t>
      </w:r>
    </w:p>
    <w:p w14:paraId="1B4EAD2D" w14:textId="77777777" w:rsidR="00F52B96" w:rsidRPr="009B2D45" w:rsidRDefault="00F52B96" w:rsidP="00F37D30">
      <w:pPr>
        <w:jc w:val="both"/>
        <w:rPr>
          <w:rFonts w:ascii="Source Sans Pro" w:hAnsi="Source Sans Pro" w:cs="Arial"/>
          <w:sz w:val="20"/>
          <w:szCs w:val="20"/>
          <w:lang w:val="es-MX"/>
        </w:rPr>
      </w:pPr>
    </w:p>
    <w:p w14:paraId="710509D8" w14:textId="1F453575"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Este delito se perseguirá por querella.</w:t>
      </w:r>
    </w:p>
    <w:p w14:paraId="3D2086F2" w14:textId="77777777" w:rsidR="00DD7B70" w:rsidRPr="00B81C5F" w:rsidRDefault="00DD7B70" w:rsidP="00F37D30">
      <w:pPr>
        <w:jc w:val="both"/>
        <w:rPr>
          <w:rFonts w:ascii="Source Sans Pro" w:hAnsi="Source Sans Pro" w:cs="Arial"/>
          <w:sz w:val="20"/>
          <w:szCs w:val="20"/>
          <w:lang w:val="es-MX"/>
        </w:rPr>
      </w:pPr>
    </w:p>
    <w:p w14:paraId="69578B5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 DE COBRANZA ILEGÍTIMA</w:t>
      </w:r>
    </w:p>
    <w:p w14:paraId="5E889956" w14:textId="77777777" w:rsidR="00F52B96" w:rsidRPr="009B2D45" w:rsidRDefault="00F52B96" w:rsidP="00F37D30">
      <w:pPr>
        <w:jc w:val="both"/>
        <w:rPr>
          <w:rFonts w:ascii="Source Sans Pro" w:hAnsi="Source Sans Pro" w:cs="Arial"/>
          <w:sz w:val="20"/>
          <w:szCs w:val="20"/>
          <w:lang w:val="es-MX"/>
        </w:rPr>
      </w:pPr>
    </w:p>
    <w:p w14:paraId="396F5C32" w14:textId="784C5214" w:rsidR="00C97239" w:rsidRDefault="00F52B96" w:rsidP="00C97239">
      <w:pPr>
        <w:jc w:val="both"/>
        <w:rPr>
          <w:rFonts w:ascii="Source Sans Pro" w:hAnsi="Source Sans Pro" w:cs="Arial"/>
          <w:b/>
          <w:sz w:val="20"/>
          <w:szCs w:val="20"/>
          <w:lang w:val="es-MX"/>
        </w:rPr>
      </w:pPr>
      <w:r w:rsidRPr="009B2D45">
        <w:rPr>
          <w:rFonts w:ascii="Source Sans Pro" w:hAnsi="Source Sans Pro" w:cs="Arial"/>
          <w:b/>
          <w:sz w:val="20"/>
          <w:szCs w:val="20"/>
          <w:lang w:val="es-MX"/>
        </w:rPr>
        <w:t>ARTÍCULO</w:t>
      </w:r>
      <w:r w:rsidRPr="009B2D45">
        <w:rPr>
          <w:rFonts w:ascii="Source Sans Pro" w:hAnsi="Source Sans Pro" w:cs="Arial"/>
          <w:sz w:val="20"/>
          <w:szCs w:val="20"/>
          <w:lang w:val="es-MX"/>
        </w:rPr>
        <w:t xml:space="preserve"> </w:t>
      </w:r>
      <w:r w:rsidRPr="009B2D45">
        <w:rPr>
          <w:rFonts w:ascii="Source Sans Pro" w:hAnsi="Source Sans Pro" w:cs="Arial"/>
          <w:b/>
          <w:sz w:val="20"/>
          <w:szCs w:val="20"/>
          <w:lang w:val="es-MX"/>
        </w:rPr>
        <w:t>209 BIS.</w:t>
      </w:r>
      <w:r w:rsidR="00DD7B70">
        <w:rPr>
          <w:rFonts w:ascii="Source Sans Pro" w:hAnsi="Source Sans Pro" w:cs="Arial"/>
          <w:b/>
          <w:sz w:val="20"/>
          <w:szCs w:val="20"/>
          <w:lang w:val="es-MX"/>
        </w:rPr>
        <w:t>-</w:t>
      </w:r>
      <w:r w:rsidR="00C97239">
        <w:rPr>
          <w:rFonts w:ascii="Source Sans Pro" w:hAnsi="Source Sans Pro" w:cs="Arial"/>
          <w:b/>
          <w:sz w:val="20"/>
          <w:szCs w:val="20"/>
          <w:lang w:val="es-MX"/>
        </w:rPr>
        <w:t xml:space="preserve"> </w:t>
      </w:r>
      <w:r w:rsidR="00C97239" w:rsidRPr="00C97239">
        <w:rPr>
          <w:rFonts w:ascii="Source Sans Pro" w:hAnsi="Source Sans Pro" w:cs="Arial"/>
          <w:sz w:val="20"/>
          <w:szCs w:val="20"/>
          <w:lang w:val="es-MX"/>
        </w:rPr>
        <w:t>se deroga</w:t>
      </w:r>
      <w:r w:rsidR="00C97239">
        <w:rPr>
          <w:rFonts w:ascii="Source Sans Pro" w:hAnsi="Source Sans Pro" w:cs="Arial"/>
          <w:b/>
          <w:sz w:val="20"/>
          <w:szCs w:val="20"/>
          <w:lang w:val="es-MX"/>
        </w:rPr>
        <w:t xml:space="preserve"> </w:t>
      </w:r>
    </w:p>
    <w:p w14:paraId="4BC5C0C0" w14:textId="1EA70E9B" w:rsidR="00C97239" w:rsidRPr="007F1078" w:rsidRDefault="00C97239" w:rsidP="00C97239">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Artículo derogado G.O. CDMX 12/12</w:t>
      </w:r>
      <w:r w:rsidRPr="007F1078">
        <w:rPr>
          <w:rFonts w:ascii="Source Sans Pro" w:hAnsi="Source Sans Pro" w:cs="Arial"/>
          <w:i/>
          <w:iCs/>
          <w:color w:val="A80000"/>
          <w:sz w:val="16"/>
          <w:szCs w:val="16"/>
        </w:rPr>
        <w:t>/24</w:t>
      </w:r>
      <w:r w:rsidRPr="007F1078">
        <w:rPr>
          <w:rFonts w:ascii="Source Sans Pro" w:hAnsi="Source Sans Pro" w:cs="Arial"/>
          <w:sz w:val="20"/>
          <w:szCs w:val="20"/>
          <w:lang w:val="es-MX"/>
        </w:rPr>
        <w:t xml:space="preserve"> </w:t>
      </w:r>
    </w:p>
    <w:p w14:paraId="22F5D3A9" w14:textId="77777777" w:rsidR="00C97239" w:rsidRPr="00C97239" w:rsidRDefault="00C97239" w:rsidP="00C97239">
      <w:pPr>
        <w:jc w:val="both"/>
        <w:rPr>
          <w:rFonts w:ascii="Source Sans Pro" w:hAnsi="Source Sans Pro" w:cs="Arial"/>
          <w:sz w:val="20"/>
          <w:szCs w:val="20"/>
        </w:rPr>
      </w:pPr>
    </w:p>
    <w:p w14:paraId="4E078962" w14:textId="41760068" w:rsidR="00F52B96" w:rsidRDefault="00F52B96" w:rsidP="00F37D30">
      <w:pPr>
        <w:jc w:val="both"/>
        <w:rPr>
          <w:rFonts w:ascii="Source Sans Pro" w:hAnsi="Source Sans Pro" w:cs="Arial"/>
          <w:b/>
          <w:bCs/>
          <w:sz w:val="20"/>
          <w:szCs w:val="20"/>
          <w:lang w:val="es-MX"/>
        </w:rPr>
      </w:pPr>
    </w:p>
    <w:p w14:paraId="66FA6F78" w14:textId="77777777" w:rsidR="00DD7B70" w:rsidRPr="009B2D45" w:rsidRDefault="00DD7B70" w:rsidP="00F37D30">
      <w:pPr>
        <w:jc w:val="both"/>
        <w:rPr>
          <w:rFonts w:ascii="Source Sans Pro" w:hAnsi="Source Sans Pro" w:cs="Arial"/>
          <w:b/>
          <w:bCs/>
          <w:sz w:val="20"/>
          <w:szCs w:val="20"/>
          <w:lang w:val="es-MX"/>
        </w:rPr>
      </w:pPr>
    </w:p>
    <w:p w14:paraId="122E661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19106DD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ALLANAMIENTO DE MORADA, DESPACHO, OFICINA O ESTABLECIMIENTO MERCANTIL</w:t>
      </w:r>
    </w:p>
    <w:p w14:paraId="2653460C" w14:textId="309338B2" w:rsidR="00F52B96" w:rsidRDefault="00F52B96" w:rsidP="00F37D30">
      <w:pPr>
        <w:jc w:val="both"/>
        <w:rPr>
          <w:rFonts w:ascii="Source Sans Pro" w:hAnsi="Source Sans Pro" w:cs="Arial"/>
          <w:b/>
          <w:bCs/>
          <w:sz w:val="20"/>
          <w:szCs w:val="20"/>
          <w:lang w:val="es-MX"/>
        </w:rPr>
      </w:pPr>
    </w:p>
    <w:p w14:paraId="1AF2BFEF" w14:textId="77777777" w:rsidR="00DD7B70" w:rsidRPr="009B2D45" w:rsidRDefault="00DD7B70" w:rsidP="00F37D30">
      <w:pPr>
        <w:jc w:val="both"/>
        <w:rPr>
          <w:rFonts w:ascii="Source Sans Pro" w:hAnsi="Source Sans Pro" w:cs="Arial"/>
          <w:b/>
          <w:bCs/>
          <w:sz w:val="20"/>
          <w:szCs w:val="20"/>
          <w:lang w:val="es-MX"/>
        </w:rPr>
      </w:pPr>
    </w:p>
    <w:p w14:paraId="63B30BE1" w14:textId="6DBA014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210.</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se introduzca a un departamento, vivienda, aposento o dependencia de una casa habitación sin motivo justificado, sin orden de autoridad competente, furtivamente, con engaño, violencia o sin permiso de la persona autorizada para darlo, se le impondrá de seis meses a dos años de prisión o de cincuenta a cien días multa. </w:t>
      </w:r>
    </w:p>
    <w:p w14:paraId="66DBA88D" w14:textId="77777777" w:rsidR="00F52B96" w:rsidRPr="009B2D45" w:rsidRDefault="00F52B96" w:rsidP="00F37D30">
      <w:pPr>
        <w:jc w:val="both"/>
        <w:rPr>
          <w:rFonts w:ascii="Source Sans Pro" w:hAnsi="Source Sans Pro" w:cs="Arial"/>
          <w:sz w:val="20"/>
          <w:szCs w:val="20"/>
          <w:lang w:val="es-MX"/>
        </w:rPr>
      </w:pPr>
    </w:p>
    <w:p w14:paraId="13DE260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hecho se realiza por dos o más personas o por servidor público en ejercicio de sus funciones o con motivo de ellas, la pena será de uno a cuatro años de prisión. </w:t>
      </w:r>
    </w:p>
    <w:p w14:paraId="4C66B217" w14:textId="77777777" w:rsidR="00F52B96" w:rsidRPr="009B2D45" w:rsidRDefault="00F52B96" w:rsidP="00F37D30">
      <w:pPr>
        <w:jc w:val="both"/>
        <w:rPr>
          <w:rFonts w:ascii="Source Sans Pro" w:hAnsi="Source Sans Pro" w:cs="Arial"/>
          <w:b/>
          <w:bCs/>
          <w:sz w:val="20"/>
          <w:szCs w:val="20"/>
          <w:lang w:val="es-MX"/>
        </w:rPr>
      </w:pPr>
    </w:p>
    <w:p w14:paraId="1ACAEF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211</w:t>
      </w:r>
      <w:r w:rsidRPr="00DD7B70">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Se impondrán las penas previstas en el artículo anterior, al que se introduzca sin orden de autoridad competente o sin permiso de la persona autorizada para ello, en el domicilio de una persona jurídica o moral pública o privada, despacho profesional, establecimiento mercantil o local abierto al público fuera del horario laboral que corresponda. </w:t>
      </w:r>
    </w:p>
    <w:p w14:paraId="764E199A" w14:textId="77777777" w:rsidR="00F52B96" w:rsidRPr="009B2D45" w:rsidRDefault="00F52B96" w:rsidP="00F37D30">
      <w:pPr>
        <w:jc w:val="both"/>
        <w:rPr>
          <w:rFonts w:ascii="Source Sans Pro" w:hAnsi="Source Sans Pro" w:cs="Arial"/>
          <w:sz w:val="20"/>
          <w:szCs w:val="20"/>
          <w:lang w:val="es-MX"/>
        </w:rPr>
      </w:pPr>
    </w:p>
    <w:p w14:paraId="2D39201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delitos previstos en este Capítulo, se perseguirán por querella. </w:t>
      </w:r>
    </w:p>
    <w:p w14:paraId="03909847" w14:textId="13D0B9C5" w:rsidR="00F52B96" w:rsidRDefault="00F52B96" w:rsidP="00F37D30">
      <w:pPr>
        <w:jc w:val="both"/>
        <w:rPr>
          <w:rFonts w:ascii="Source Sans Pro" w:hAnsi="Source Sans Pro" w:cs="Arial"/>
          <w:b/>
          <w:bCs/>
          <w:sz w:val="20"/>
          <w:szCs w:val="20"/>
          <w:lang w:val="es-MX"/>
        </w:rPr>
      </w:pPr>
    </w:p>
    <w:p w14:paraId="49738977" w14:textId="77777777" w:rsidR="00DD7B70" w:rsidRPr="009B2D45" w:rsidRDefault="00DD7B70" w:rsidP="00F37D30">
      <w:pPr>
        <w:jc w:val="both"/>
        <w:rPr>
          <w:rFonts w:ascii="Source Sans Pro" w:hAnsi="Source Sans Pro" w:cs="Arial"/>
          <w:b/>
          <w:bCs/>
          <w:sz w:val="20"/>
          <w:szCs w:val="20"/>
          <w:lang w:val="es-MX"/>
        </w:rPr>
      </w:pPr>
    </w:p>
    <w:p w14:paraId="5D2E9CA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603DA49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USURPACIÓN DE IDENTIDAD</w:t>
      </w:r>
    </w:p>
    <w:p w14:paraId="3394767F" w14:textId="60E572AD" w:rsidR="00DD7B70" w:rsidRPr="009B2D45" w:rsidRDefault="00DD7B70" w:rsidP="00F37D30">
      <w:pPr>
        <w:jc w:val="both"/>
        <w:rPr>
          <w:rFonts w:ascii="Source Sans Pro" w:hAnsi="Source Sans Pro" w:cs="Arial"/>
          <w:b/>
          <w:bCs/>
          <w:sz w:val="20"/>
          <w:szCs w:val="20"/>
          <w:lang w:val="es-MX"/>
        </w:rPr>
      </w:pPr>
    </w:p>
    <w:p w14:paraId="283F043F" w14:textId="1870CB8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211 </w:t>
      </w:r>
      <w:r w:rsidR="00DD7B70" w:rsidRPr="009B2D45">
        <w:rPr>
          <w:rFonts w:ascii="Source Sans Pro" w:hAnsi="Source Sans Pro" w:cs="Arial"/>
          <w:b/>
          <w:bCs/>
          <w:sz w:val="20"/>
          <w:szCs w:val="20"/>
          <w:lang w:val="es-MX"/>
        </w:rPr>
        <w:t xml:space="preserve">BIS.- </w:t>
      </w:r>
      <w:r w:rsidRPr="009B2D45">
        <w:rPr>
          <w:rFonts w:ascii="Source Sans Pro" w:hAnsi="Source Sans Pro" w:cs="Arial"/>
          <w:sz w:val="20"/>
          <w:szCs w:val="20"/>
          <w:lang w:val="es-MX"/>
        </w:rPr>
        <w:t xml:space="preserve">Al que por cualquier medio usurpe, con fines ilícitos, la identidad de otra persona, u otorgue su consentimiento para llevar a cabo la usurpación en su identidad, se le impondrá una pena de uno a cinco años de prisión y de cuatrocientos a seiscientos días multa. </w:t>
      </w:r>
    </w:p>
    <w:p w14:paraId="1492A015" w14:textId="77777777" w:rsidR="00F52B96" w:rsidRPr="009B2D45" w:rsidRDefault="00F52B96" w:rsidP="00F37D30">
      <w:pPr>
        <w:jc w:val="both"/>
        <w:rPr>
          <w:rFonts w:ascii="Source Sans Pro" w:hAnsi="Source Sans Pro" w:cs="Arial"/>
          <w:sz w:val="20"/>
          <w:szCs w:val="20"/>
          <w:lang w:val="es-MX"/>
        </w:rPr>
      </w:pPr>
    </w:p>
    <w:p w14:paraId="58140C2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aumentaran en una mitad las penas previstas en el párrafo anterior, a quien se valga de la homonimia, parecido físico o similitud de la voz para cometer el delito establecido en el presente artículo. </w:t>
      </w:r>
    </w:p>
    <w:p w14:paraId="142271A2" w14:textId="77777777" w:rsidR="00F52B96" w:rsidRPr="009B2D45" w:rsidRDefault="00F52B96" w:rsidP="00F37D30">
      <w:pPr>
        <w:jc w:val="both"/>
        <w:rPr>
          <w:rFonts w:ascii="Source Sans Pro" w:hAnsi="Source Sans Pro" w:cs="Arial"/>
          <w:b/>
          <w:bCs/>
          <w:sz w:val="20"/>
          <w:szCs w:val="20"/>
          <w:lang w:val="es-MX"/>
        </w:rPr>
      </w:pPr>
    </w:p>
    <w:p w14:paraId="086E224E"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CAPÍTULO IV</w:t>
      </w:r>
    </w:p>
    <w:p w14:paraId="0426C4A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DISPARO DE ARMA DE FUEGO</w:t>
      </w:r>
    </w:p>
    <w:p w14:paraId="5E523A77" w14:textId="77777777" w:rsidR="00F52B96" w:rsidRPr="009B2D45" w:rsidRDefault="00F52B96" w:rsidP="00F37D30">
      <w:pPr>
        <w:jc w:val="both"/>
        <w:rPr>
          <w:rFonts w:ascii="Source Sans Pro" w:hAnsi="Source Sans Pro" w:cs="Arial"/>
          <w:sz w:val="20"/>
          <w:szCs w:val="20"/>
          <w:lang w:val="es-MX"/>
        </w:rPr>
      </w:pPr>
    </w:p>
    <w:p w14:paraId="1399C93D" w14:textId="77CD567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211 </w:t>
      </w:r>
      <w:r w:rsidR="00DD7B70" w:rsidRPr="009B2D45">
        <w:rPr>
          <w:rFonts w:ascii="Source Sans Pro" w:hAnsi="Source Sans Pro" w:cs="Arial"/>
          <w:b/>
          <w:sz w:val="20"/>
          <w:szCs w:val="20"/>
          <w:lang w:val="es-MX"/>
        </w:rPr>
        <w:t>TER.-</w:t>
      </w:r>
      <w:r w:rsidR="00DD7B70"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Al que, sin causa justificada, realice disparo de arma de fuego, se le impondrá de dos a cinco años de prisión, sin perjuicio de las penas que pudieren corresponderle por la comisión de otros delitos. </w:t>
      </w:r>
    </w:p>
    <w:p w14:paraId="0DC9F31E" w14:textId="77777777" w:rsidR="00F52B96" w:rsidRPr="009B2D45" w:rsidRDefault="00F52B96" w:rsidP="00F37D30">
      <w:pPr>
        <w:jc w:val="both"/>
        <w:rPr>
          <w:rFonts w:ascii="Source Sans Pro" w:hAnsi="Source Sans Pro" w:cs="Arial"/>
          <w:sz w:val="20"/>
          <w:szCs w:val="20"/>
          <w:lang w:val="es-MX"/>
        </w:rPr>
      </w:pPr>
    </w:p>
    <w:p w14:paraId="178084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del presente artículo, se entenderá por causa justificada, todas aquellas circunstancias en las que se ponga en riesgo </w:t>
      </w:r>
      <w:proofErr w:type="spellStart"/>
      <w:r w:rsidRPr="009B2D45">
        <w:rPr>
          <w:rFonts w:ascii="Source Sans Pro" w:hAnsi="Source Sans Pro" w:cs="Arial"/>
          <w:sz w:val="20"/>
          <w:szCs w:val="20"/>
          <w:lang w:val="es-MX"/>
        </w:rPr>
        <w:t>Ia</w:t>
      </w:r>
      <w:proofErr w:type="spellEnd"/>
      <w:r w:rsidRPr="009B2D45">
        <w:rPr>
          <w:rFonts w:ascii="Source Sans Pro" w:hAnsi="Source Sans Pro" w:cs="Arial"/>
          <w:sz w:val="20"/>
          <w:szCs w:val="20"/>
          <w:lang w:val="es-MX"/>
        </w:rPr>
        <w:t xml:space="preserve"> vida, la integridad física o el patrimonio, propio o de cualquier otra persona. </w:t>
      </w:r>
    </w:p>
    <w:p w14:paraId="2B44DF9E" w14:textId="77777777" w:rsidR="00F52B96" w:rsidRDefault="00F52B96" w:rsidP="00F37D30">
      <w:pPr>
        <w:jc w:val="both"/>
        <w:rPr>
          <w:rFonts w:ascii="Source Sans Pro" w:hAnsi="Source Sans Pro" w:cs="Arial"/>
          <w:sz w:val="20"/>
          <w:szCs w:val="20"/>
          <w:lang w:val="es-MX"/>
        </w:rPr>
      </w:pPr>
    </w:p>
    <w:p w14:paraId="455EEB08" w14:textId="1B7ABA1F" w:rsidR="00B81C5F" w:rsidRPr="009B2D45" w:rsidRDefault="00B81C5F" w:rsidP="00F37D30">
      <w:pPr>
        <w:jc w:val="both"/>
        <w:rPr>
          <w:rFonts w:ascii="Source Sans Pro" w:hAnsi="Source Sans Pro" w:cs="Arial"/>
          <w:sz w:val="20"/>
          <w:szCs w:val="20"/>
          <w:lang w:val="es-MX"/>
        </w:rPr>
      </w:pPr>
    </w:p>
    <w:p w14:paraId="0C436779"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CAPÍTULO V</w:t>
      </w:r>
    </w:p>
    <w:p w14:paraId="10E553D8"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USO INDEBIDO DE LOS SERVICIOS DE LLAMADAS DE EMERGENCIA</w:t>
      </w:r>
    </w:p>
    <w:p w14:paraId="48CE3280" w14:textId="4E42F53A" w:rsidR="00F52B96" w:rsidRDefault="00F52B96" w:rsidP="00F37D30">
      <w:pPr>
        <w:jc w:val="both"/>
        <w:rPr>
          <w:rFonts w:ascii="Source Sans Pro" w:hAnsi="Source Sans Pro" w:cs="Arial"/>
          <w:sz w:val="20"/>
          <w:szCs w:val="20"/>
          <w:lang w:val="es-MX"/>
        </w:rPr>
      </w:pPr>
    </w:p>
    <w:p w14:paraId="79C69439" w14:textId="77777777" w:rsidR="00DD7B70" w:rsidRPr="009B2D45" w:rsidRDefault="00DD7B70" w:rsidP="00F37D30">
      <w:pPr>
        <w:jc w:val="both"/>
        <w:rPr>
          <w:rFonts w:ascii="Source Sans Pro" w:hAnsi="Source Sans Pro" w:cs="Arial"/>
          <w:sz w:val="20"/>
          <w:szCs w:val="20"/>
          <w:lang w:val="es-MX"/>
        </w:rPr>
      </w:pPr>
    </w:p>
    <w:p w14:paraId="297438B6" w14:textId="7F80A58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211 </w:t>
      </w:r>
      <w:r w:rsidR="00DD7B70" w:rsidRPr="009B2D45">
        <w:rPr>
          <w:rFonts w:ascii="Source Sans Pro" w:hAnsi="Source Sans Pro" w:cs="Arial"/>
          <w:b/>
          <w:sz w:val="20"/>
          <w:szCs w:val="20"/>
          <w:lang w:val="es-MX"/>
        </w:rPr>
        <w:t>QUÁTER</w:t>
      </w:r>
      <w:r w:rsidRPr="009B2D45">
        <w:rPr>
          <w:rFonts w:ascii="Source Sans Pro" w:hAnsi="Source Sans Pro" w:cs="Arial"/>
          <w:b/>
          <w:sz w:val="20"/>
          <w:szCs w:val="20"/>
          <w:lang w:val="es-MX"/>
        </w:rPr>
        <w:t>.</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Comete el delito de uso indebido de servicios de emergencia la persona que de forma dolosa realice una llamada, aviso o alerta falsa a las líneas de emergencia a través de cualquier medio </w:t>
      </w:r>
      <w:r w:rsidRPr="009B2D45">
        <w:rPr>
          <w:rFonts w:ascii="Source Sans Pro" w:hAnsi="Source Sans Pro" w:cs="Arial"/>
          <w:sz w:val="20"/>
          <w:szCs w:val="20"/>
          <w:lang w:val="es-MX"/>
        </w:rPr>
        <w:lastRenderedPageBreak/>
        <w:t xml:space="preserve">de comunicación, como teléfono fijo, móvil, radio, botón de auxilio, aplicaciones, internet o cualquier otro medio electrónico a números de emergencia. </w:t>
      </w:r>
    </w:p>
    <w:p w14:paraId="6AB05A48" w14:textId="77777777" w:rsidR="00F52B96" w:rsidRPr="009B2D45" w:rsidRDefault="00F52B96" w:rsidP="00F37D30">
      <w:pPr>
        <w:jc w:val="both"/>
        <w:rPr>
          <w:rFonts w:ascii="Source Sans Pro" w:hAnsi="Source Sans Pro" w:cs="Arial"/>
          <w:sz w:val="20"/>
          <w:szCs w:val="20"/>
          <w:lang w:val="es-MX"/>
        </w:rPr>
      </w:pPr>
    </w:p>
    <w:p w14:paraId="0A8476E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responsable de esta conducta se le impondrá de tres meses a dos años de prisión y multa de diez a cien unidades cuantificables de medida y actualización. </w:t>
      </w:r>
    </w:p>
    <w:p w14:paraId="16D1D08A" w14:textId="77777777" w:rsidR="00F52B96" w:rsidRPr="009B2D45" w:rsidRDefault="00F52B96" w:rsidP="00F37D30">
      <w:pPr>
        <w:jc w:val="both"/>
        <w:rPr>
          <w:rFonts w:ascii="Source Sans Pro" w:hAnsi="Source Sans Pro" w:cs="Arial"/>
          <w:sz w:val="20"/>
          <w:szCs w:val="20"/>
          <w:lang w:val="es-MX"/>
        </w:rPr>
      </w:pPr>
    </w:p>
    <w:p w14:paraId="0A39EB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que la llamada, aviso o alerta falsa a números de emergencias lo realice un adolescente se sancionará de acuerdo a la Ley Nacional del Sistema Integral de Justicia Penal para Adolescentes. </w:t>
      </w:r>
    </w:p>
    <w:p w14:paraId="6AFCAA98" w14:textId="77777777" w:rsidR="00F52B96" w:rsidRPr="009B2D45" w:rsidRDefault="00F52B96" w:rsidP="00F37D30">
      <w:pPr>
        <w:jc w:val="both"/>
        <w:rPr>
          <w:rFonts w:ascii="Source Sans Pro" w:hAnsi="Source Sans Pro" w:cs="Arial"/>
          <w:sz w:val="20"/>
          <w:szCs w:val="20"/>
          <w:lang w:val="es-MX"/>
        </w:rPr>
      </w:pPr>
    </w:p>
    <w:p w14:paraId="7A296F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Este delito se perseguirá por querella.</w:t>
      </w:r>
    </w:p>
    <w:p w14:paraId="2AB4E1C6" w14:textId="77777777" w:rsidR="00F52B96" w:rsidRPr="009B2D45" w:rsidRDefault="00F52B96" w:rsidP="00F37D30">
      <w:pPr>
        <w:jc w:val="both"/>
        <w:rPr>
          <w:rFonts w:ascii="Source Sans Pro" w:hAnsi="Source Sans Pro" w:cs="Arial"/>
          <w:sz w:val="20"/>
          <w:szCs w:val="20"/>
          <w:lang w:val="es-MX"/>
        </w:rPr>
      </w:pPr>
    </w:p>
    <w:p w14:paraId="7846293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TERCERO</w:t>
      </w:r>
    </w:p>
    <w:p w14:paraId="36A81D5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INVIOLABILIDAD DEL SECRETO</w:t>
      </w:r>
    </w:p>
    <w:p w14:paraId="6A7A5DE8" w14:textId="77777777" w:rsidR="00F52B96" w:rsidRPr="009B2D45" w:rsidRDefault="00F52B96" w:rsidP="00F37D30">
      <w:pPr>
        <w:jc w:val="center"/>
        <w:rPr>
          <w:rFonts w:ascii="Source Sans Pro" w:hAnsi="Source Sans Pro" w:cs="Arial"/>
          <w:b/>
          <w:bCs/>
          <w:sz w:val="20"/>
          <w:szCs w:val="20"/>
          <w:lang w:val="es-MX"/>
        </w:rPr>
      </w:pPr>
    </w:p>
    <w:p w14:paraId="73717C2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63B59D9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VIOLACIÓN DE LA INTIMIDAD PERSONAL</w:t>
      </w:r>
    </w:p>
    <w:p w14:paraId="496BA291" w14:textId="77777777" w:rsidR="00F52B96" w:rsidRPr="009B2D45" w:rsidRDefault="00F52B96" w:rsidP="00F37D30">
      <w:pPr>
        <w:jc w:val="both"/>
        <w:rPr>
          <w:rFonts w:ascii="Source Sans Pro" w:hAnsi="Source Sans Pro" w:cs="Arial"/>
          <w:b/>
          <w:bCs/>
          <w:sz w:val="20"/>
          <w:szCs w:val="20"/>
          <w:lang w:val="es-MX"/>
        </w:rPr>
      </w:pPr>
    </w:p>
    <w:p w14:paraId="4148600E" w14:textId="055B12C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212.</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1099C897" w14:textId="77777777" w:rsidR="00F52B96" w:rsidRPr="009B2D45" w:rsidRDefault="00F52B96" w:rsidP="00F37D30">
      <w:pPr>
        <w:rPr>
          <w:rFonts w:ascii="Source Sans Pro" w:hAnsi="Source Sans Pro" w:cs="Arial"/>
          <w:b/>
          <w:bCs/>
          <w:sz w:val="20"/>
          <w:szCs w:val="20"/>
          <w:lang w:val="es-MX"/>
        </w:rPr>
      </w:pPr>
    </w:p>
    <w:p w14:paraId="76B0F19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042B4654" w14:textId="2585AF7D" w:rsidR="00F52B96" w:rsidRPr="007B39CE" w:rsidRDefault="00F52B96" w:rsidP="007B39CE">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REVELACIÓN DE SECRETOS</w:t>
      </w:r>
    </w:p>
    <w:p w14:paraId="0B35A437" w14:textId="77777777" w:rsidR="00F52B96" w:rsidRPr="009B2D45" w:rsidRDefault="00F52B96" w:rsidP="00F37D30">
      <w:pPr>
        <w:jc w:val="both"/>
        <w:rPr>
          <w:rFonts w:ascii="Source Sans Pro" w:hAnsi="Source Sans Pro" w:cs="Arial"/>
          <w:b/>
          <w:bCs/>
          <w:sz w:val="20"/>
          <w:szCs w:val="20"/>
          <w:lang w:val="es-MX"/>
        </w:rPr>
      </w:pPr>
    </w:p>
    <w:p w14:paraId="23E97F17" w14:textId="11EBEA9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213.</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sin consentimiento de quien tenga derecho a otorgarlo y en perjuicio de alguien, revele un secreto o comunicación reservada, que por cualquier forma haya conocido o se le haya confiado, o lo emplee en provecho propio o ajeno, se le impondrán prisión de seis meses a dos años y de veinticinco a cien días multa. </w:t>
      </w:r>
    </w:p>
    <w:p w14:paraId="4FBD562B" w14:textId="77777777" w:rsidR="00F52B96" w:rsidRPr="009B2D45" w:rsidRDefault="00F52B96" w:rsidP="00F37D30">
      <w:pPr>
        <w:jc w:val="both"/>
        <w:rPr>
          <w:rFonts w:ascii="Source Sans Pro" w:hAnsi="Source Sans Pro" w:cs="Arial"/>
          <w:sz w:val="20"/>
          <w:szCs w:val="20"/>
          <w:lang w:val="es-MX"/>
        </w:rPr>
      </w:pPr>
    </w:p>
    <w:p w14:paraId="2D9F8E0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agente conoció o recibió el secreto o comunicación reservada con motivo de su empleo, cargo, profesión, arte u oficio, o si el secreto fuere de carácter científico o tecnológico, la prisión se aumentará en una mitad y se le suspenderá de seis meses a tres años en el ejercicio de la profesión, arte u oficio. </w:t>
      </w:r>
    </w:p>
    <w:p w14:paraId="5D189DA6" w14:textId="77777777" w:rsidR="00F52B96" w:rsidRPr="009B2D45" w:rsidRDefault="00F52B96" w:rsidP="00F37D30">
      <w:pPr>
        <w:jc w:val="both"/>
        <w:rPr>
          <w:rFonts w:ascii="Source Sans Pro" w:hAnsi="Source Sans Pro" w:cs="Arial"/>
          <w:sz w:val="20"/>
          <w:szCs w:val="20"/>
          <w:lang w:val="es-MX"/>
        </w:rPr>
      </w:pPr>
    </w:p>
    <w:p w14:paraId="1464D3D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agente sea servidor público, se le impondrá, además, destitución e inhabilitación de seis meses a tres años. </w:t>
      </w:r>
    </w:p>
    <w:p w14:paraId="1DF5538B" w14:textId="77777777" w:rsidR="00F52B96" w:rsidRPr="009B2D45" w:rsidRDefault="00F52B96" w:rsidP="007B39CE">
      <w:pPr>
        <w:rPr>
          <w:rFonts w:ascii="Source Sans Pro" w:hAnsi="Source Sans Pro" w:cs="Arial"/>
          <w:b/>
          <w:bCs/>
          <w:sz w:val="20"/>
          <w:szCs w:val="20"/>
          <w:lang w:val="es-MX"/>
        </w:rPr>
      </w:pPr>
    </w:p>
    <w:p w14:paraId="6792D08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CUARTO</w:t>
      </w:r>
    </w:p>
    <w:p w14:paraId="06571E3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EL HONOR</w:t>
      </w:r>
    </w:p>
    <w:p w14:paraId="572E1265" w14:textId="77777777" w:rsidR="00F52B96" w:rsidRPr="009B2D45" w:rsidRDefault="00F52B96" w:rsidP="00F37D30">
      <w:pPr>
        <w:jc w:val="center"/>
        <w:rPr>
          <w:rFonts w:ascii="Source Sans Pro" w:hAnsi="Source Sans Pro" w:cs="Arial"/>
          <w:b/>
          <w:bCs/>
          <w:sz w:val="20"/>
          <w:szCs w:val="20"/>
          <w:lang w:val="es-MX"/>
        </w:rPr>
      </w:pPr>
    </w:p>
    <w:p w14:paraId="1D84894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00943C4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DIFAMACIÓN</w:t>
      </w:r>
    </w:p>
    <w:p w14:paraId="2EFDB3C3" w14:textId="77777777" w:rsidR="00F52B96" w:rsidRPr="009B2D45" w:rsidRDefault="00F52B96" w:rsidP="00F37D30">
      <w:pPr>
        <w:jc w:val="both"/>
        <w:rPr>
          <w:rFonts w:ascii="Source Sans Pro" w:hAnsi="Source Sans Pro" w:cs="Arial"/>
          <w:b/>
          <w:bCs/>
          <w:sz w:val="20"/>
          <w:szCs w:val="20"/>
          <w:lang w:val="es-MX"/>
        </w:rPr>
      </w:pPr>
    </w:p>
    <w:p w14:paraId="55E607D8" w14:textId="22940A6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214.</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74C7D8A9" w14:textId="77777777" w:rsidR="00F52B96" w:rsidRPr="009B2D45" w:rsidRDefault="00F52B96" w:rsidP="00F37D30">
      <w:pPr>
        <w:jc w:val="both"/>
        <w:rPr>
          <w:rFonts w:ascii="Source Sans Pro" w:hAnsi="Source Sans Pro" w:cs="Arial"/>
          <w:sz w:val="20"/>
          <w:szCs w:val="20"/>
          <w:lang w:val="es-MX"/>
        </w:rPr>
      </w:pPr>
    </w:p>
    <w:p w14:paraId="31CFBA84" w14:textId="245F35C8"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215.</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08BEEDCE" w14:textId="5D6D2F30" w:rsidR="00F52B96" w:rsidRPr="009B2D45" w:rsidRDefault="00F52B96" w:rsidP="007B39CE">
      <w:pPr>
        <w:rPr>
          <w:rFonts w:ascii="Source Sans Pro" w:hAnsi="Source Sans Pro" w:cs="Arial"/>
          <w:b/>
          <w:bCs/>
          <w:sz w:val="20"/>
          <w:szCs w:val="20"/>
          <w:lang w:val="es-MX"/>
        </w:rPr>
      </w:pPr>
    </w:p>
    <w:p w14:paraId="1FB5B94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199095A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CALUMNIA</w:t>
      </w:r>
    </w:p>
    <w:p w14:paraId="5ACB0E59" w14:textId="77777777" w:rsidR="00F52B96" w:rsidRPr="009B2D45" w:rsidRDefault="00F52B96" w:rsidP="00F37D30">
      <w:pPr>
        <w:jc w:val="both"/>
        <w:rPr>
          <w:rFonts w:ascii="Source Sans Pro" w:hAnsi="Source Sans Pro" w:cs="Arial"/>
          <w:b/>
          <w:bCs/>
          <w:sz w:val="20"/>
          <w:szCs w:val="20"/>
          <w:lang w:val="es-MX"/>
        </w:rPr>
      </w:pPr>
    </w:p>
    <w:p w14:paraId="3AF259E1" w14:textId="739F0DD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216.</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7E6ED5A4" w14:textId="77777777" w:rsidR="00F52B96" w:rsidRPr="009B2D45" w:rsidRDefault="00F52B96" w:rsidP="00F37D30">
      <w:pPr>
        <w:jc w:val="both"/>
        <w:rPr>
          <w:rFonts w:ascii="Source Sans Pro" w:hAnsi="Source Sans Pro" w:cs="Arial"/>
          <w:b/>
          <w:bCs/>
          <w:sz w:val="20"/>
          <w:szCs w:val="20"/>
          <w:lang w:val="es-MX"/>
        </w:rPr>
      </w:pPr>
    </w:p>
    <w:p w14:paraId="7D06EAA9" w14:textId="37E42A8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217.</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0D655FCA" w14:textId="77777777" w:rsidR="00F52B96" w:rsidRPr="009B2D45" w:rsidRDefault="00F52B96" w:rsidP="00F37D30">
      <w:pPr>
        <w:jc w:val="both"/>
        <w:rPr>
          <w:rFonts w:ascii="Source Sans Pro" w:hAnsi="Source Sans Pro" w:cs="Arial"/>
          <w:b/>
          <w:bCs/>
          <w:sz w:val="20"/>
          <w:szCs w:val="20"/>
          <w:lang w:val="es-MX"/>
        </w:rPr>
      </w:pPr>
    </w:p>
    <w:p w14:paraId="05188EBF" w14:textId="473F98D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218.</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2BF3750F" w14:textId="77777777" w:rsidR="00F52B96" w:rsidRPr="009B2D45" w:rsidRDefault="00F52B96" w:rsidP="007B39CE">
      <w:pPr>
        <w:rPr>
          <w:rFonts w:ascii="Source Sans Pro" w:hAnsi="Source Sans Pro" w:cs="Arial"/>
          <w:b/>
          <w:bCs/>
          <w:sz w:val="20"/>
          <w:szCs w:val="20"/>
          <w:lang w:val="es-MX"/>
        </w:rPr>
      </w:pPr>
    </w:p>
    <w:p w14:paraId="35DE79F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32FAF24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DISPOSICIONES COMUNES</w:t>
      </w:r>
    </w:p>
    <w:p w14:paraId="602E0C19" w14:textId="77777777" w:rsidR="00F52B96" w:rsidRPr="009B2D45" w:rsidRDefault="00F52B96" w:rsidP="00F37D30">
      <w:pPr>
        <w:jc w:val="both"/>
        <w:rPr>
          <w:rFonts w:ascii="Source Sans Pro" w:hAnsi="Source Sans Pro" w:cs="Arial"/>
          <w:b/>
          <w:bCs/>
          <w:sz w:val="20"/>
          <w:szCs w:val="20"/>
          <w:lang w:val="es-MX"/>
        </w:rPr>
      </w:pPr>
    </w:p>
    <w:p w14:paraId="619307A7" w14:textId="6DD835B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219.</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60997313" w14:textId="77777777" w:rsidR="00F52B96" w:rsidRPr="009B2D45" w:rsidRDefault="00F52B96" w:rsidP="00F37D30">
      <w:pPr>
        <w:jc w:val="both"/>
        <w:rPr>
          <w:rFonts w:ascii="Source Sans Pro" w:hAnsi="Source Sans Pro" w:cs="Arial"/>
          <w:b/>
          <w:bCs/>
          <w:sz w:val="20"/>
          <w:szCs w:val="20"/>
          <w:lang w:val="es-MX"/>
        </w:rPr>
      </w:pPr>
    </w:p>
    <w:p w14:paraId="79E07ED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QUINTO</w:t>
      </w:r>
    </w:p>
    <w:p w14:paraId="346EB6E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EL PATRIMONIO</w:t>
      </w:r>
    </w:p>
    <w:p w14:paraId="166B89C5" w14:textId="77777777" w:rsidR="00F52B96" w:rsidRPr="009B2D45" w:rsidRDefault="00F52B96" w:rsidP="00F37D30">
      <w:pPr>
        <w:jc w:val="center"/>
        <w:rPr>
          <w:rFonts w:ascii="Source Sans Pro" w:hAnsi="Source Sans Pro" w:cs="Arial"/>
          <w:b/>
          <w:bCs/>
          <w:sz w:val="20"/>
          <w:szCs w:val="20"/>
          <w:lang w:val="es-MX"/>
        </w:rPr>
      </w:pPr>
    </w:p>
    <w:p w14:paraId="369119D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77992DA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ROBO</w:t>
      </w:r>
    </w:p>
    <w:p w14:paraId="4A7A97F2" w14:textId="77777777" w:rsidR="00F52B96" w:rsidRPr="009B2D45" w:rsidRDefault="00F52B96" w:rsidP="00F37D30">
      <w:pPr>
        <w:jc w:val="both"/>
        <w:rPr>
          <w:rFonts w:ascii="Source Sans Pro" w:hAnsi="Source Sans Pro" w:cs="Arial"/>
          <w:b/>
          <w:bCs/>
          <w:sz w:val="20"/>
          <w:szCs w:val="20"/>
          <w:lang w:val="es-MX"/>
        </w:rPr>
      </w:pPr>
    </w:p>
    <w:p w14:paraId="5C24050A" w14:textId="1A92A39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220.</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con ánimo de dominio y sin consentimiento de quien legalmente pueda otorgarlo, se apodere de una cosa mueble ajena, se le impondrán: </w:t>
      </w:r>
    </w:p>
    <w:p w14:paraId="6CE24093" w14:textId="77777777" w:rsidR="00F52B96" w:rsidRPr="009B2D45" w:rsidRDefault="00F52B96" w:rsidP="00F37D30">
      <w:pPr>
        <w:jc w:val="both"/>
        <w:rPr>
          <w:rFonts w:ascii="Source Sans Pro" w:hAnsi="Source Sans Pro" w:cs="Arial"/>
          <w:sz w:val="20"/>
          <w:szCs w:val="20"/>
          <w:lang w:val="es-MX"/>
        </w:rPr>
      </w:pPr>
    </w:p>
    <w:p w14:paraId="3ED42F7A" w14:textId="4F275951" w:rsidR="00F52B96" w:rsidRPr="009C3EDB" w:rsidRDefault="009C3EDB">
      <w:pPr>
        <w:pStyle w:val="Prrafodelista"/>
        <w:numPr>
          <w:ilvl w:val="0"/>
          <w:numId w:val="80"/>
        </w:numPr>
        <w:jc w:val="both"/>
        <w:rPr>
          <w:rFonts w:ascii="Source Sans Pro" w:hAnsi="Source Sans Pro" w:cs="Arial"/>
          <w:sz w:val="20"/>
          <w:szCs w:val="20"/>
          <w:lang w:val="es-MX"/>
        </w:rPr>
      </w:pPr>
      <w:r w:rsidRPr="009C3EDB">
        <w:rPr>
          <w:rFonts w:ascii="Source Sans Pro" w:hAnsi="Source Sans Pro" w:cs="Arial"/>
          <w:sz w:val="20"/>
          <w:szCs w:val="20"/>
          <w:lang w:val="es-MX"/>
        </w:rPr>
        <w:t>S</w:t>
      </w:r>
      <w:r w:rsidR="00F52B96" w:rsidRPr="009C3EDB">
        <w:rPr>
          <w:rFonts w:ascii="Source Sans Pro" w:hAnsi="Source Sans Pro" w:cs="Arial"/>
          <w:sz w:val="20"/>
          <w:szCs w:val="20"/>
          <w:lang w:val="es-MX"/>
        </w:rPr>
        <w:t xml:space="preserve">e deroga; </w:t>
      </w:r>
    </w:p>
    <w:p w14:paraId="6D2E40B2" w14:textId="77777777" w:rsidR="00F52B96" w:rsidRPr="009B2D45" w:rsidRDefault="00F52B96" w:rsidP="00F37D30">
      <w:pPr>
        <w:jc w:val="both"/>
        <w:rPr>
          <w:rFonts w:ascii="Source Sans Pro" w:hAnsi="Source Sans Pro" w:cs="Arial"/>
          <w:sz w:val="20"/>
          <w:szCs w:val="20"/>
          <w:lang w:val="es-MX"/>
        </w:rPr>
      </w:pPr>
    </w:p>
    <w:p w14:paraId="2274E3A7" w14:textId="5CF9B0ED" w:rsidR="00F52B96" w:rsidRPr="009C3EDB" w:rsidRDefault="00F52B96">
      <w:pPr>
        <w:pStyle w:val="Prrafodelista"/>
        <w:numPr>
          <w:ilvl w:val="0"/>
          <w:numId w:val="8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seis meses a dos años y sesenta a ciento cincuenta días multa, cuando el valor de lo robado no exceda de trescientas veces la Unidad de Cuenta de la Ciudad de México vigente o cuando no sea posible determinar el valor de lo robado; </w:t>
      </w:r>
    </w:p>
    <w:p w14:paraId="794E4239" w14:textId="77777777" w:rsidR="00F52B96" w:rsidRPr="009B2D45" w:rsidRDefault="00F52B96" w:rsidP="00F37D30">
      <w:pPr>
        <w:jc w:val="both"/>
        <w:rPr>
          <w:rFonts w:ascii="Source Sans Pro" w:hAnsi="Source Sans Pro" w:cs="Arial"/>
          <w:sz w:val="20"/>
          <w:szCs w:val="20"/>
          <w:lang w:val="es-MX"/>
        </w:rPr>
      </w:pPr>
    </w:p>
    <w:p w14:paraId="4A4F8CA0" w14:textId="75D335DE" w:rsidR="00F52B96" w:rsidRPr="009C3EDB" w:rsidRDefault="00F52B96">
      <w:pPr>
        <w:pStyle w:val="Prrafodelista"/>
        <w:numPr>
          <w:ilvl w:val="0"/>
          <w:numId w:val="8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dos a cuatro años y de ciento cincuenta a cuatrocientos días multa, cuando el valor de lo robado exceda de trescientas pero no de setecientas cincuenta veces la Unidad de Cuenta de la Ciudad de México vigente, y </w:t>
      </w:r>
    </w:p>
    <w:p w14:paraId="68D2C325" w14:textId="77777777" w:rsidR="00F52B96" w:rsidRPr="009B2D45" w:rsidRDefault="00F52B96" w:rsidP="00F37D30">
      <w:pPr>
        <w:jc w:val="both"/>
        <w:rPr>
          <w:rFonts w:ascii="Source Sans Pro" w:hAnsi="Source Sans Pro" w:cs="Arial"/>
          <w:sz w:val="20"/>
          <w:szCs w:val="20"/>
          <w:lang w:val="es-MX"/>
        </w:rPr>
      </w:pPr>
    </w:p>
    <w:p w14:paraId="7895474B" w14:textId="0FCC6A2C" w:rsidR="00F52B96" w:rsidRPr="009C3EDB" w:rsidRDefault="00F52B96">
      <w:pPr>
        <w:pStyle w:val="Prrafodelista"/>
        <w:numPr>
          <w:ilvl w:val="0"/>
          <w:numId w:val="8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cuatro a diez años y de cuatrocientos a seiscientos días multa, cuando el valor de lo robado exceda de setecientas cincuenta veces la Unidad de Cuenta de la Ciudad de México vigente. </w:t>
      </w:r>
    </w:p>
    <w:p w14:paraId="11DCF4D2" w14:textId="77777777" w:rsidR="00F52B96" w:rsidRPr="009B2D45" w:rsidRDefault="00F52B96" w:rsidP="00F37D30">
      <w:pPr>
        <w:jc w:val="both"/>
        <w:rPr>
          <w:rFonts w:ascii="Source Sans Pro" w:hAnsi="Source Sans Pro" w:cs="Arial"/>
          <w:sz w:val="20"/>
          <w:szCs w:val="20"/>
          <w:lang w:val="es-MX"/>
        </w:rPr>
      </w:pPr>
    </w:p>
    <w:p w14:paraId="64A8D768"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r w:rsidRPr="009B2D45">
        <w:rPr>
          <w:rFonts w:ascii="Source Sans Pro" w:eastAsia="Arial" w:hAnsi="Source Sans Pro" w:cs="Arial"/>
          <w:sz w:val="20"/>
          <w:szCs w:val="20"/>
        </w:rPr>
        <w:t>Para determinar la cuantía del robo, se atenderá únicamente al valor de mercado que tenga la cosa en el momento del apoderamiento, mismo valor que será considerado para efectos de la reparación integral del daño.</w:t>
      </w:r>
    </w:p>
    <w:p w14:paraId="3C5C96AF" w14:textId="77777777" w:rsidR="00F52B96" w:rsidRPr="009B2D45" w:rsidRDefault="00F52B96" w:rsidP="00F37D30">
      <w:pPr>
        <w:contextualSpacing/>
        <w:jc w:val="both"/>
        <w:rPr>
          <w:rFonts w:ascii="Source Sans Pro" w:eastAsia="Arial" w:hAnsi="Source Sans Pro" w:cs="Arial"/>
          <w:sz w:val="20"/>
          <w:szCs w:val="20"/>
        </w:rPr>
      </w:pPr>
    </w:p>
    <w:p w14:paraId="470D929D" w14:textId="069AFBE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221.</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las mismas penas previstas en el artículo anterior, a quien sin consentimiento de la persona que legalmente pueda otorgarlo: </w:t>
      </w:r>
    </w:p>
    <w:p w14:paraId="6EBE5F1C" w14:textId="77777777" w:rsidR="00F52B96" w:rsidRPr="009B2D45" w:rsidRDefault="00F52B96" w:rsidP="00F37D30">
      <w:pPr>
        <w:jc w:val="both"/>
        <w:rPr>
          <w:rFonts w:ascii="Source Sans Pro" w:hAnsi="Source Sans Pro" w:cs="Arial"/>
          <w:sz w:val="20"/>
          <w:szCs w:val="20"/>
          <w:lang w:val="es-MX"/>
        </w:rPr>
      </w:pPr>
    </w:p>
    <w:p w14:paraId="1853995B" w14:textId="6B75507D" w:rsidR="00F52B96" w:rsidRDefault="00F52B96">
      <w:pPr>
        <w:pStyle w:val="Prrafodelista"/>
        <w:numPr>
          <w:ilvl w:val="0"/>
          <w:numId w:val="8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Aproveche energía eléctrica o cualquier otro fluido; o </w:t>
      </w:r>
    </w:p>
    <w:p w14:paraId="0E9DCDDD" w14:textId="77777777" w:rsidR="009C3EDB" w:rsidRPr="009C3EDB" w:rsidRDefault="009C3EDB" w:rsidP="009C3EDB">
      <w:pPr>
        <w:pStyle w:val="Prrafodelista"/>
        <w:jc w:val="both"/>
        <w:rPr>
          <w:rFonts w:ascii="Source Sans Pro" w:hAnsi="Source Sans Pro" w:cs="Arial"/>
          <w:sz w:val="20"/>
          <w:szCs w:val="20"/>
          <w:lang w:val="es-MX"/>
        </w:rPr>
      </w:pPr>
    </w:p>
    <w:p w14:paraId="5A2EE5FD" w14:textId="1AD492A7" w:rsidR="00F52B96" w:rsidRPr="009C3EDB" w:rsidRDefault="00F52B96">
      <w:pPr>
        <w:pStyle w:val="Prrafodelista"/>
        <w:numPr>
          <w:ilvl w:val="0"/>
          <w:numId w:val="8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apodere de cosa mueble propia, si ésta se encuentra en poder de otra persona por cualquier título legítimo. </w:t>
      </w:r>
    </w:p>
    <w:p w14:paraId="543A0203" w14:textId="77777777" w:rsidR="00F52B96" w:rsidRPr="009B2D45" w:rsidRDefault="00F52B96" w:rsidP="00F37D30">
      <w:pPr>
        <w:jc w:val="both"/>
        <w:rPr>
          <w:rFonts w:ascii="Source Sans Pro" w:hAnsi="Source Sans Pro" w:cs="Arial"/>
          <w:sz w:val="20"/>
          <w:szCs w:val="20"/>
          <w:lang w:val="es-MX"/>
        </w:rPr>
      </w:pPr>
    </w:p>
    <w:p w14:paraId="506C0488" w14:textId="02BD8B4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222.</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se apodere de una cosa ajena sin consentimiento del dueño o legitimo poseedor y acredite que dicho apoderamiento se ha realizado con ánimo de uso y no de dominio, se le impondrá de tres meses a un año de prisión o de treinta a noventa días multa. </w:t>
      </w:r>
    </w:p>
    <w:p w14:paraId="5AF6AE45" w14:textId="77777777" w:rsidR="00F52B96" w:rsidRPr="009B2D45" w:rsidRDefault="00F52B96" w:rsidP="00F37D30">
      <w:pPr>
        <w:jc w:val="both"/>
        <w:rPr>
          <w:rFonts w:ascii="Source Sans Pro" w:hAnsi="Source Sans Pro" w:cs="Arial"/>
          <w:sz w:val="20"/>
          <w:szCs w:val="20"/>
          <w:lang w:val="es-MX"/>
        </w:rPr>
      </w:pPr>
    </w:p>
    <w:p w14:paraId="4488773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Como reparación del daño, pagará al ofendido el doble del alquiler, arrendamiento o interés de la cosa usada, conforme a los valores de mercado. </w:t>
      </w:r>
    </w:p>
    <w:p w14:paraId="425347C3" w14:textId="77777777" w:rsidR="00F52B96" w:rsidRPr="009B2D45" w:rsidRDefault="00F52B96" w:rsidP="00F37D30">
      <w:pPr>
        <w:jc w:val="both"/>
        <w:rPr>
          <w:rFonts w:ascii="Source Sans Pro" w:hAnsi="Source Sans Pro" w:cs="Arial"/>
          <w:b/>
          <w:bCs/>
          <w:sz w:val="20"/>
          <w:szCs w:val="20"/>
          <w:lang w:val="es-MX"/>
        </w:rPr>
      </w:pPr>
    </w:p>
    <w:p w14:paraId="0FF4CD33" w14:textId="3C95FB6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223.</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Se aumentarán en una mitad las penas previstas en el artículo 220 de este Código, cuando el robo se cometa: </w:t>
      </w:r>
    </w:p>
    <w:p w14:paraId="3D70CA56" w14:textId="77777777" w:rsidR="00F52B96" w:rsidRPr="009B2D45" w:rsidRDefault="00F52B96" w:rsidP="00F37D30">
      <w:pPr>
        <w:jc w:val="both"/>
        <w:rPr>
          <w:rFonts w:ascii="Source Sans Pro" w:hAnsi="Source Sans Pro" w:cs="Arial"/>
          <w:sz w:val="20"/>
          <w:szCs w:val="20"/>
          <w:lang w:val="es-MX"/>
        </w:rPr>
      </w:pPr>
    </w:p>
    <w:p w14:paraId="2B0F108C" w14:textId="26E218C5"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En un lugar cerrado; </w:t>
      </w:r>
    </w:p>
    <w:p w14:paraId="7BFA9363" w14:textId="77777777" w:rsidR="00F52B96" w:rsidRPr="009B2D45" w:rsidRDefault="00F52B96" w:rsidP="00F37D30">
      <w:pPr>
        <w:jc w:val="both"/>
        <w:rPr>
          <w:rFonts w:ascii="Source Sans Pro" w:hAnsi="Source Sans Pro" w:cs="Arial"/>
          <w:sz w:val="20"/>
          <w:szCs w:val="20"/>
          <w:lang w:val="es-MX"/>
        </w:rPr>
      </w:pPr>
    </w:p>
    <w:p w14:paraId="56F53693" w14:textId="3170BA97"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 deroga; </w:t>
      </w:r>
    </w:p>
    <w:p w14:paraId="183B77C0" w14:textId="77777777" w:rsidR="00F52B96" w:rsidRPr="009B2D45" w:rsidRDefault="00F52B96" w:rsidP="00F37D30">
      <w:pPr>
        <w:jc w:val="both"/>
        <w:rPr>
          <w:rFonts w:ascii="Source Sans Pro" w:hAnsi="Source Sans Pro" w:cs="Arial"/>
          <w:sz w:val="20"/>
          <w:szCs w:val="20"/>
          <w:lang w:val="es-MX"/>
        </w:rPr>
      </w:pPr>
    </w:p>
    <w:p w14:paraId="3C6DCC21" w14:textId="3185B12B"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Aprovechando alguna relación de trabajo, de servicio o de hospitalidad; </w:t>
      </w:r>
    </w:p>
    <w:p w14:paraId="5B3CDD7C" w14:textId="77777777" w:rsidR="00F52B96" w:rsidRPr="009B2D45" w:rsidRDefault="00F52B96" w:rsidP="00F37D30">
      <w:pPr>
        <w:jc w:val="both"/>
        <w:rPr>
          <w:rFonts w:ascii="Source Sans Pro" w:hAnsi="Source Sans Pro" w:cs="Arial"/>
          <w:sz w:val="20"/>
          <w:szCs w:val="20"/>
          <w:lang w:val="es-MX"/>
        </w:rPr>
      </w:pPr>
    </w:p>
    <w:p w14:paraId="4909D389" w14:textId="646222A6"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quien haya recibido la cosa en tenencia precaria; </w:t>
      </w:r>
    </w:p>
    <w:p w14:paraId="1905016B" w14:textId="77777777" w:rsidR="00F52B96" w:rsidRPr="009B2D45" w:rsidRDefault="00F52B96" w:rsidP="00F37D30">
      <w:pPr>
        <w:jc w:val="both"/>
        <w:rPr>
          <w:rFonts w:ascii="Source Sans Pro" w:hAnsi="Source Sans Pro" w:cs="Arial"/>
          <w:sz w:val="20"/>
          <w:szCs w:val="20"/>
          <w:lang w:val="es-MX"/>
        </w:rPr>
      </w:pPr>
    </w:p>
    <w:p w14:paraId="701426C2" w14:textId="3752ECFC"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Respecto de equipo, instrumentos, semillas o cualesquiera otros artículos destinados al aprovechamiento agrícola, forestal, pecuario o respecto de productos de la misma índole; </w:t>
      </w:r>
    </w:p>
    <w:p w14:paraId="501FC5DB" w14:textId="77777777" w:rsidR="00F52B96" w:rsidRPr="009B2D45" w:rsidRDefault="00F52B96" w:rsidP="00F37D30">
      <w:pPr>
        <w:jc w:val="both"/>
        <w:rPr>
          <w:rFonts w:ascii="Source Sans Pro" w:hAnsi="Source Sans Pro" w:cs="Arial"/>
          <w:sz w:val="20"/>
          <w:szCs w:val="20"/>
          <w:lang w:val="es-MX"/>
        </w:rPr>
      </w:pPr>
    </w:p>
    <w:p w14:paraId="6DF63341" w14:textId="27F709CE"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Sobre equipaje o valores de viajero, en cualquier lugar durante el transcurso del viaje o en terminales de transporte; </w:t>
      </w:r>
    </w:p>
    <w:p w14:paraId="19193682" w14:textId="77777777" w:rsidR="00F52B96" w:rsidRPr="009B2D45" w:rsidRDefault="00F52B96" w:rsidP="00F37D30">
      <w:pPr>
        <w:jc w:val="both"/>
        <w:rPr>
          <w:rFonts w:ascii="Source Sans Pro" w:hAnsi="Source Sans Pro" w:cs="Arial"/>
          <w:sz w:val="20"/>
          <w:szCs w:val="20"/>
          <w:lang w:val="es-MX"/>
        </w:rPr>
      </w:pPr>
    </w:p>
    <w:p w14:paraId="774CD04C" w14:textId="667E5C01"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los dueños, dependientes, encargados o empleados de empresas o establecimientos comerciales, en los lugares en que presten sus servicios al público, sobre los bienes de los huéspedes, clientes o usuarios; </w:t>
      </w:r>
    </w:p>
    <w:p w14:paraId="58DFE0DB" w14:textId="77777777" w:rsidR="00F52B96" w:rsidRPr="009B2D45" w:rsidRDefault="00F52B96" w:rsidP="00F37D30">
      <w:pPr>
        <w:jc w:val="both"/>
        <w:rPr>
          <w:rFonts w:ascii="Source Sans Pro" w:hAnsi="Source Sans Pro" w:cs="Arial"/>
          <w:sz w:val="20"/>
          <w:szCs w:val="20"/>
          <w:lang w:val="es-MX"/>
        </w:rPr>
      </w:pPr>
    </w:p>
    <w:p w14:paraId="1FC2051B" w14:textId="732F5BD6"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Respecto de documentos que se conserven en oficinas públicas, cuando la sustracción afecte el servicio público o cause daño a terceros. Si el delito lo comete un servidor público que labore en la dependencia donde cometió el robo, se le impondrá además, destitución e inhabilitación de uno a cinco años para desempeñar otro empleo, cargo o comisión públicos; </w:t>
      </w:r>
    </w:p>
    <w:p w14:paraId="714AA496" w14:textId="77777777" w:rsidR="00F52B96" w:rsidRPr="009B2D45" w:rsidRDefault="00F52B96" w:rsidP="00F37D30">
      <w:pPr>
        <w:jc w:val="both"/>
        <w:rPr>
          <w:rFonts w:ascii="Source Sans Pro" w:hAnsi="Source Sans Pro" w:cs="Arial"/>
          <w:sz w:val="20"/>
          <w:szCs w:val="20"/>
          <w:lang w:val="es-MX"/>
        </w:rPr>
      </w:pPr>
    </w:p>
    <w:p w14:paraId="57990F25" w14:textId="73D4B946"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En contra de persona con discapacidad o de más de sesenta años de edad; o </w:t>
      </w:r>
    </w:p>
    <w:p w14:paraId="25E6D3A3" w14:textId="77777777" w:rsidR="00F52B96" w:rsidRPr="009B2D45" w:rsidRDefault="00F52B96" w:rsidP="00F37D30">
      <w:pPr>
        <w:jc w:val="both"/>
        <w:rPr>
          <w:rFonts w:ascii="Source Sans Pro" w:hAnsi="Source Sans Pro" w:cs="Arial"/>
          <w:sz w:val="20"/>
          <w:szCs w:val="20"/>
          <w:lang w:val="es-MX"/>
        </w:rPr>
      </w:pPr>
    </w:p>
    <w:p w14:paraId="2351DBD9" w14:textId="050BF5B2" w:rsidR="00F52B96" w:rsidRPr="009C3EDB" w:rsidRDefault="00F52B96">
      <w:pPr>
        <w:pStyle w:val="Prrafodelista"/>
        <w:numPr>
          <w:ilvl w:val="0"/>
          <w:numId w:val="82"/>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Respecto de vales de papel, o cualquier dispositivo en forma de tarjeta plástica, emitido por personas morales utilizados para canjear bienes y servicios. </w:t>
      </w:r>
    </w:p>
    <w:p w14:paraId="166BE030" w14:textId="77777777" w:rsidR="00F52B96" w:rsidRPr="009B2D45" w:rsidRDefault="00F52B96" w:rsidP="00F37D30">
      <w:pPr>
        <w:jc w:val="both"/>
        <w:rPr>
          <w:rFonts w:ascii="Source Sans Pro" w:hAnsi="Source Sans Pro" w:cs="Arial"/>
          <w:b/>
          <w:bCs/>
          <w:sz w:val="20"/>
          <w:szCs w:val="20"/>
          <w:lang w:val="es-MX"/>
        </w:rPr>
      </w:pPr>
    </w:p>
    <w:p w14:paraId="4384486F" w14:textId="60D9ECD1" w:rsidR="00F52B96" w:rsidRPr="009B2D45" w:rsidRDefault="00F52B96" w:rsidP="00F37D30">
      <w:pPr>
        <w:contextualSpacing/>
        <w:jc w:val="both"/>
        <w:rPr>
          <w:rFonts w:ascii="Source Sans Pro" w:eastAsia="Arial" w:hAnsi="Source Sans Pro" w:cs="Arial"/>
          <w:sz w:val="20"/>
          <w:szCs w:val="20"/>
        </w:rPr>
      </w:pPr>
      <w:r w:rsidRPr="009B2D45">
        <w:rPr>
          <w:rFonts w:ascii="Source Sans Pro" w:eastAsia="Arial" w:hAnsi="Source Sans Pro" w:cs="Arial"/>
          <w:b/>
          <w:sz w:val="20"/>
          <w:szCs w:val="20"/>
        </w:rPr>
        <w:t>ARTÍCULO 224.</w:t>
      </w:r>
      <w:r w:rsidR="00DD7B70">
        <w:rPr>
          <w:rFonts w:ascii="Source Sans Pro" w:eastAsia="Arial" w:hAnsi="Source Sans Pro" w:cs="Arial"/>
          <w:b/>
          <w:sz w:val="20"/>
          <w:szCs w:val="20"/>
        </w:rPr>
        <w:t>-</w:t>
      </w:r>
      <w:r w:rsidRPr="009B2D45">
        <w:rPr>
          <w:rFonts w:ascii="Source Sans Pro" w:eastAsia="Arial" w:hAnsi="Source Sans Pro" w:cs="Arial"/>
          <w:sz w:val="20"/>
          <w:szCs w:val="20"/>
        </w:rPr>
        <w:t xml:space="preserve"> Además de las penas previstas en el artículo 220 de este Código:</w:t>
      </w:r>
    </w:p>
    <w:p w14:paraId="44DBB09A" w14:textId="77777777" w:rsidR="00F52B96" w:rsidRPr="009B2D45" w:rsidRDefault="00F52B96" w:rsidP="00F37D30">
      <w:pPr>
        <w:contextualSpacing/>
        <w:jc w:val="both"/>
        <w:rPr>
          <w:rFonts w:ascii="Source Sans Pro" w:eastAsia="Arial" w:hAnsi="Source Sans Pro" w:cs="Arial"/>
          <w:sz w:val="20"/>
          <w:szCs w:val="20"/>
        </w:rPr>
      </w:pPr>
    </w:p>
    <w:p w14:paraId="3B12DB76" w14:textId="48DDD823" w:rsidR="00F52B96" w:rsidRPr="009C3EDB" w:rsidRDefault="00F52B96">
      <w:pPr>
        <w:pStyle w:val="Prrafodelista"/>
        <w:numPr>
          <w:ilvl w:val="0"/>
          <w:numId w:val="83"/>
        </w:numPr>
        <w:jc w:val="both"/>
        <w:rPr>
          <w:rFonts w:ascii="Source Sans Pro" w:eastAsia="Arial" w:hAnsi="Source Sans Pro" w:cs="Arial"/>
          <w:sz w:val="20"/>
          <w:szCs w:val="20"/>
        </w:rPr>
      </w:pPr>
      <w:bookmarkStart w:id="0" w:name="_4d34og8" w:colFirst="0" w:colLast="0"/>
      <w:bookmarkEnd w:id="0"/>
      <w:r w:rsidRPr="009C3EDB">
        <w:rPr>
          <w:rFonts w:ascii="Source Sans Pro" w:eastAsia="Arial" w:hAnsi="Source Sans Pro" w:cs="Arial"/>
          <w:sz w:val="20"/>
          <w:szCs w:val="20"/>
        </w:rPr>
        <w:t>Se impondrá de dos a seis años de prisión, cuando el robo se cometa:</w:t>
      </w:r>
    </w:p>
    <w:p w14:paraId="5D7A1DB3" w14:textId="77777777" w:rsidR="00F52B96" w:rsidRPr="009B2D45" w:rsidRDefault="00F52B96" w:rsidP="00F37D30">
      <w:pPr>
        <w:contextualSpacing/>
        <w:jc w:val="both"/>
        <w:rPr>
          <w:rFonts w:ascii="Source Sans Pro" w:eastAsia="Arial" w:hAnsi="Source Sans Pro" w:cs="Arial"/>
          <w:sz w:val="20"/>
          <w:szCs w:val="20"/>
        </w:rPr>
      </w:pPr>
    </w:p>
    <w:p w14:paraId="30D24215" w14:textId="096B85BE"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Aprovechando la situación de confusión causada por una catástrofe, desorden público o la consternación que una desgracia privada cause al ofendido o a su familia;</w:t>
      </w:r>
    </w:p>
    <w:p w14:paraId="0D3DE23E"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1A1D2A5C" w14:textId="7910324D"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En despoblado o lugar solitario;</w:t>
      </w:r>
    </w:p>
    <w:p w14:paraId="6BEEC9FC"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570C4690" w14:textId="3971AE97" w:rsidR="001E307C" w:rsidRPr="001E307C" w:rsidRDefault="001E307C" w:rsidP="001E307C">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Pr>
          <w:rFonts w:ascii="Source Sans Pro" w:eastAsia="Arial" w:hAnsi="Source Sans Pro" w:cs="Arial"/>
          <w:sz w:val="20"/>
          <w:szCs w:val="20"/>
        </w:rPr>
        <w:t>Se deroga.</w:t>
      </w:r>
    </w:p>
    <w:p w14:paraId="0882A065" w14:textId="48ED9F61" w:rsidR="001E307C" w:rsidRPr="00020953" w:rsidRDefault="001E307C" w:rsidP="001E307C">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derogada</w:t>
      </w:r>
      <w:r w:rsidRPr="00020953">
        <w:rPr>
          <w:rFonts w:ascii="Source Sans Pro" w:hAnsi="Source Sans Pro" w:cs="Arial"/>
          <w:i/>
          <w:iCs/>
          <w:color w:val="A80000"/>
          <w:sz w:val="16"/>
          <w:szCs w:val="16"/>
        </w:rPr>
        <w:t xml:space="preserve"> 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r w:rsidRPr="00020953">
        <w:rPr>
          <w:rFonts w:ascii="Source Sans Pro" w:hAnsi="Source Sans Pro" w:cs="Arial"/>
          <w:sz w:val="20"/>
          <w:szCs w:val="20"/>
          <w:lang w:val="es-MX"/>
        </w:rPr>
        <w:t xml:space="preserve"> </w:t>
      </w:r>
    </w:p>
    <w:p w14:paraId="5C00322C" w14:textId="77777777" w:rsidR="00F52B96" w:rsidRPr="009B2D45" w:rsidRDefault="00F52B96" w:rsidP="00F37D30">
      <w:pPr>
        <w:contextualSpacing/>
        <w:jc w:val="both"/>
        <w:rPr>
          <w:rFonts w:ascii="Source Sans Pro" w:eastAsia="Arial" w:hAnsi="Source Sans Pro" w:cs="Arial"/>
          <w:sz w:val="20"/>
          <w:szCs w:val="20"/>
        </w:rPr>
      </w:pPr>
    </w:p>
    <w:p w14:paraId="0E91B899" w14:textId="0654D157"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Valiéndose el agente de identificaciones falsas o supuestas órdenes de la autoridad;</w:t>
      </w:r>
    </w:p>
    <w:p w14:paraId="07638DAB"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113E828F" w14:textId="59978590"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lastRenderedPageBreak/>
        <w:t>Encontrándose la víctima o el objeto del apoderamiento en un vehículo particular o de transporte público;</w:t>
      </w:r>
    </w:p>
    <w:p w14:paraId="26236C96" w14:textId="77777777" w:rsidR="00F52B96" w:rsidRPr="009B2D45" w:rsidRDefault="00F52B96" w:rsidP="00F37D30">
      <w:pPr>
        <w:pBdr>
          <w:top w:val="nil"/>
          <w:left w:val="nil"/>
          <w:bottom w:val="nil"/>
          <w:right w:val="nil"/>
          <w:between w:val="nil"/>
        </w:pBdr>
        <w:jc w:val="both"/>
        <w:rPr>
          <w:rFonts w:ascii="Source Sans Pro" w:eastAsia="Arial" w:hAnsi="Source Sans Pro" w:cs="Arial"/>
          <w:sz w:val="20"/>
          <w:szCs w:val="20"/>
        </w:rPr>
      </w:pPr>
    </w:p>
    <w:p w14:paraId="380978A8" w14:textId="303FFE71" w:rsidR="00F52B96" w:rsidRPr="009C3EDB" w:rsidRDefault="000D698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Se deroga.</w:t>
      </w:r>
    </w:p>
    <w:p w14:paraId="5E66876B"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1E65EB2A" w14:textId="3927DEE5"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Por quien haya sido o sea miembro de algún cuerpo de seguridad ciudadana o personal operativo de empresas que presten servicios de seguridad privada, aunque no esté en servicio.</w:t>
      </w:r>
    </w:p>
    <w:p w14:paraId="46FB7530"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37CB7E7E" w14:textId="01F7681F"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En contra de transeúnte, entendiéndose por éste a quien se encuentre en la vía pública o en espacios abiertos que permitan el acceso público;</w:t>
      </w:r>
    </w:p>
    <w:p w14:paraId="14C06944"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3492FFBD" w14:textId="29CFE086"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Respecto de teléfonos celulares;</w:t>
      </w:r>
    </w:p>
    <w:p w14:paraId="0669CBAF"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23B799C5" w14:textId="39504498"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 xml:space="preserve">En contra de persona que realice operaciones bancarias o financieras; depósito o retiro de efectivo o de títulos de crédito; al interior de un inmueble; en cajero automático o inmediatamente después de su salida. </w:t>
      </w:r>
    </w:p>
    <w:p w14:paraId="5592DFF3"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7EA64EC1" w14:textId="77777777" w:rsidR="00F52B96" w:rsidRPr="009B2D45" w:rsidRDefault="00F52B96" w:rsidP="009C3EDB">
      <w:pPr>
        <w:pBdr>
          <w:top w:val="nil"/>
          <w:left w:val="nil"/>
          <w:bottom w:val="nil"/>
          <w:right w:val="nil"/>
          <w:between w:val="nil"/>
        </w:pBdr>
        <w:ind w:left="1080"/>
        <w:contextualSpacing/>
        <w:jc w:val="both"/>
        <w:rPr>
          <w:rFonts w:ascii="Source Sans Pro" w:eastAsia="Arial" w:hAnsi="Source Sans Pro" w:cs="Arial"/>
          <w:sz w:val="20"/>
          <w:szCs w:val="20"/>
        </w:rPr>
      </w:pPr>
      <w:r w:rsidRPr="009B2D45">
        <w:rPr>
          <w:rFonts w:ascii="Source Sans Pro" w:eastAsia="Arial" w:hAnsi="Source Sans Pro" w:cs="Arial"/>
          <w:sz w:val="20"/>
          <w:szCs w:val="20"/>
        </w:rPr>
        <w:t>La misma pena se impondrá al empleado de la institución bancaria o financiera que colabore para la realización del robo.</w:t>
      </w:r>
    </w:p>
    <w:p w14:paraId="4D284E61"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1E53BA47" w14:textId="732257B5" w:rsidR="00F52B96" w:rsidRPr="009C3EDB" w:rsidRDefault="00F52B96">
      <w:pPr>
        <w:pStyle w:val="Prrafodelista"/>
        <w:numPr>
          <w:ilvl w:val="0"/>
          <w:numId w:val="8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Utilizando como medio comisivo, una motocicleta.</w:t>
      </w:r>
    </w:p>
    <w:p w14:paraId="0D1E03DF"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53873FD4" w14:textId="49D8F470" w:rsidR="00F52B96" w:rsidRPr="009C3EDB" w:rsidRDefault="00F52B96">
      <w:pPr>
        <w:pStyle w:val="Prrafodelista"/>
        <w:numPr>
          <w:ilvl w:val="0"/>
          <w:numId w:val="83"/>
        </w:numPr>
        <w:tabs>
          <w:tab w:val="left" w:pos="7095"/>
        </w:tabs>
        <w:jc w:val="both"/>
        <w:rPr>
          <w:rFonts w:ascii="Source Sans Pro" w:eastAsia="Arial" w:hAnsi="Source Sans Pro" w:cs="Arial"/>
          <w:sz w:val="20"/>
          <w:szCs w:val="20"/>
        </w:rPr>
      </w:pPr>
      <w:r w:rsidRPr="009C3EDB">
        <w:rPr>
          <w:rFonts w:ascii="Source Sans Pro" w:eastAsia="Arial" w:hAnsi="Source Sans Pro" w:cs="Arial"/>
          <w:sz w:val="20"/>
          <w:szCs w:val="20"/>
        </w:rPr>
        <w:t>Se impondrá de cuatro a ocho años de prisión, cuando se trate de vehículo automotriz.</w:t>
      </w:r>
    </w:p>
    <w:p w14:paraId="06A87C3D" w14:textId="77777777" w:rsidR="00F52B96" w:rsidRPr="009B2D45" w:rsidRDefault="00F52B96" w:rsidP="00F37D30">
      <w:pPr>
        <w:tabs>
          <w:tab w:val="left" w:pos="7095"/>
        </w:tabs>
        <w:contextualSpacing/>
        <w:jc w:val="both"/>
        <w:rPr>
          <w:rFonts w:ascii="Source Sans Pro" w:eastAsia="Arial" w:hAnsi="Source Sans Pro" w:cs="Arial"/>
          <w:sz w:val="20"/>
          <w:szCs w:val="20"/>
        </w:rPr>
      </w:pPr>
    </w:p>
    <w:p w14:paraId="08B2E9EF" w14:textId="0473A765" w:rsidR="00F52B96" w:rsidRPr="009C3EDB" w:rsidRDefault="00F52B96">
      <w:pPr>
        <w:pStyle w:val="Prrafodelista"/>
        <w:numPr>
          <w:ilvl w:val="0"/>
          <w:numId w:val="83"/>
        </w:numPr>
        <w:jc w:val="both"/>
        <w:rPr>
          <w:rFonts w:ascii="Source Sans Pro" w:eastAsia="Arial" w:hAnsi="Source Sans Pro" w:cs="Arial"/>
          <w:sz w:val="20"/>
          <w:szCs w:val="20"/>
        </w:rPr>
      </w:pPr>
      <w:r w:rsidRPr="009C3EDB">
        <w:rPr>
          <w:rFonts w:ascii="Source Sans Pro" w:eastAsia="Arial" w:hAnsi="Source Sans Pro" w:cs="Arial"/>
          <w:sz w:val="20"/>
          <w:szCs w:val="20"/>
        </w:rPr>
        <w:t>Se impondrá de cinco a nueve años de prisión cuando el robo se cometa en una oficina bancaria, recaudadora, u otra en que se conserven caudales o valores, o contra personas que las custodien o transporten.</w:t>
      </w:r>
    </w:p>
    <w:p w14:paraId="52C52B06" w14:textId="77777777" w:rsidR="00F52B96" w:rsidRPr="009B2D45" w:rsidRDefault="00F52B96" w:rsidP="00F37D30">
      <w:pPr>
        <w:contextualSpacing/>
        <w:jc w:val="both"/>
        <w:rPr>
          <w:rFonts w:ascii="Source Sans Pro" w:eastAsia="Arial" w:hAnsi="Source Sans Pro" w:cs="Arial"/>
          <w:b/>
          <w:sz w:val="20"/>
          <w:szCs w:val="20"/>
        </w:rPr>
      </w:pPr>
    </w:p>
    <w:p w14:paraId="71105DAB" w14:textId="3B1745EC" w:rsidR="00F52B96" w:rsidRPr="009C3EDB" w:rsidRDefault="00F52B96">
      <w:pPr>
        <w:pStyle w:val="Prrafodelista"/>
        <w:numPr>
          <w:ilvl w:val="0"/>
          <w:numId w:val="83"/>
        </w:numPr>
        <w:jc w:val="both"/>
        <w:rPr>
          <w:rFonts w:ascii="Source Sans Pro" w:eastAsia="Arial" w:hAnsi="Source Sans Pro" w:cs="Arial"/>
          <w:sz w:val="20"/>
          <w:szCs w:val="20"/>
        </w:rPr>
      </w:pPr>
      <w:r w:rsidRPr="009C3EDB">
        <w:rPr>
          <w:rFonts w:ascii="Source Sans Pro" w:eastAsia="Arial" w:hAnsi="Source Sans Pro" w:cs="Arial"/>
          <w:sz w:val="20"/>
          <w:szCs w:val="20"/>
        </w:rPr>
        <w:t>Cuando el robo se comenta en lugar habitado o destinado para habitación, o en sus dependencias, incluidos los movibles, se sancionará con pena de 4 a 10 años de prisión.</w:t>
      </w:r>
    </w:p>
    <w:p w14:paraId="52A1563C" w14:textId="12760FA5" w:rsidR="00712070" w:rsidRPr="009B2D45" w:rsidRDefault="00712070" w:rsidP="00F37D30">
      <w:pPr>
        <w:contextualSpacing/>
        <w:jc w:val="both"/>
        <w:rPr>
          <w:rFonts w:ascii="Source Sans Pro" w:eastAsia="Arial" w:hAnsi="Source Sans Pro" w:cs="Arial"/>
          <w:sz w:val="20"/>
          <w:szCs w:val="20"/>
        </w:rPr>
      </w:pPr>
    </w:p>
    <w:p w14:paraId="5642EA3B" w14:textId="1B9808E9" w:rsidR="00712070" w:rsidRDefault="00712070">
      <w:pPr>
        <w:pStyle w:val="Prrafodelista"/>
        <w:numPr>
          <w:ilvl w:val="0"/>
          <w:numId w:val="83"/>
        </w:numPr>
        <w:jc w:val="both"/>
        <w:rPr>
          <w:rFonts w:ascii="Source Sans Pro" w:eastAsia="Arial" w:hAnsi="Source Sans Pro" w:cs="Arial"/>
          <w:sz w:val="20"/>
          <w:szCs w:val="20"/>
        </w:rPr>
      </w:pPr>
      <w:r w:rsidRPr="009C3EDB">
        <w:rPr>
          <w:rFonts w:ascii="Source Sans Pro" w:eastAsia="Arial" w:hAnsi="Source Sans Pro" w:cs="Arial"/>
          <w:sz w:val="20"/>
          <w:szCs w:val="20"/>
        </w:rPr>
        <w:t>Se impondrá de tres a siete años de prisión, cuando el robo se trate de partes de vehículos automotores.</w:t>
      </w:r>
    </w:p>
    <w:p w14:paraId="712B95FC" w14:textId="77777777" w:rsidR="00491C9F" w:rsidRPr="00491C9F" w:rsidRDefault="00491C9F" w:rsidP="00491C9F">
      <w:pPr>
        <w:pStyle w:val="Prrafodelista"/>
        <w:rPr>
          <w:rFonts w:ascii="Source Sans Pro" w:eastAsia="Arial" w:hAnsi="Source Sans Pro" w:cs="Arial"/>
          <w:sz w:val="20"/>
          <w:szCs w:val="20"/>
        </w:rPr>
      </w:pPr>
    </w:p>
    <w:p w14:paraId="76E2E2F7" w14:textId="77777777" w:rsidR="00491C9F" w:rsidRDefault="00491C9F" w:rsidP="008E036B">
      <w:pPr>
        <w:pStyle w:val="Prrafodelista"/>
        <w:numPr>
          <w:ilvl w:val="0"/>
          <w:numId w:val="171"/>
        </w:numPr>
        <w:jc w:val="both"/>
        <w:rPr>
          <w:rFonts w:ascii="Source Sans Pro" w:eastAsia="Arial" w:hAnsi="Source Sans Pro" w:cs="Arial"/>
          <w:sz w:val="20"/>
          <w:szCs w:val="20"/>
        </w:rPr>
      </w:pPr>
      <w:r w:rsidRPr="00491C9F">
        <w:rPr>
          <w:rFonts w:ascii="Source Sans Pro" w:eastAsia="Arial" w:hAnsi="Source Sans Pro" w:cs="Arial"/>
          <w:sz w:val="20"/>
          <w:szCs w:val="20"/>
        </w:rPr>
        <w:t xml:space="preserve">De partes de vehículos automotores, y </w:t>
      </w:r>
    </w:p>
    <w:p w14:paraId="6A61FFE1" w14:textId="25F808A3" w:rsidR="00491C9F" w:rsidRPr="00491C9F" w:rsidRDefault="00491C9F" w:rsidP="00491C9F">
      <w:pPr>
        <w:pStyle w:val="Prrafodelista"/>
        <w:tabs>
          <w:tab w:val="left" w:pos="2552"/>
        </w:tabs>
        <w:ind w:left="1080"/>
        <w:jc w:val="right"/>
        <w:rPr>
          <w:rFonts w:ascii="Source Sans Pro" w:hAnsi="Source Sans Pro" w:cs="Arial"/>
          <w:i/>
          <w:iCs/>
          <w:color w:val="A80000"/>
          <w:sz w:val="16"/>
          <w:szCs w:val="16"/>
        </w:rPr>
      </w:pPr>
      <w:r w:rsidRPr="00491C9F">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491C9F">
        <w:rPr>
          <w:rFonts w:ascii="Source Sans Pro" w:hAnsi="Source Sans Pro" w:cs="Arial"/>
          <w:i/>
          <w:iCs/>
          <w:color w:val="A80000"/>
          <w:sz w:val="16"/>
          <w:szCs w:val="16"/>
        </w:rPr>
        <w:t>G.O. CDMX 31/03/23</w:t>
      </w:r>
      <w:r w:rsidRPr="00491C9F">
        <w:rPr>
          <w:rFonts w:ascii="Source Sans Pro" w:hAnsi="Source Sans Pro" w:cs="Arial"/>
          <w:sz w:val="20"/>
          <w:szCs w:val="20"/>
          <w:lang w:val="es-MX"/>
        </w:rPr>
        <w:t xml:space="preserve"> </w:t>
      </w:r>
    </w:p>
    <w:p w14:paraId="6140DAC2" w14:textId="77777777" w:rsidR="00491C9F" w:rsidRDefault="00491C9F" w:rsidP="00491C9F">
      <w:pPr>
        <w:pStyle w:val="Prrafodelista"/>
        <w:ind w:left="1080"/>
        <w:jc w:val="right"/>
        <w:rPr>
          <w:rFonts w:ascii="Source Sans Pro" w:eastAsia="Arial" w:hAnsi="Source Sans Pro" w:cs="Arial"/>
          <w:sz w:val="20"/>
          <w:szCs w:val="20"/>
        </w:rPr>
      </w:pPr>
    </w:p>
    <w:p w14:paraId="1BE656D2" w14:textId="14B59B9E" w:rsidR="00F52B96" w:rsidRPr="00B81C5F" w:rsidRDefault="00491C9F" w:rsidP="008E036B">
      <w:pPr>
        <w:pStyle w:val="Prrafodelista"/>
        <w:numPr>
          <w:ilvl w:val="0"/>
          <w:numId w:val="171"/>
        </w:numPr>
        <w:jc w:val="both"/>
        <w:rPr>
          <w:rFonts w:ascii="Source Sans Pro" w:eastAsia="Arial" w:hAnsi="Source Sans Pro" w:cs="Arial"/>
          <w:sz w:val="20"/>
          <w:szCs w:val="20"/>
        </w:rPr>
      </w:pPr>
      <w:r w:rsidRPr="00491C9F">
        <w:rPr>
          <w:rFonts w:ascii="Source Sans Pro" w:eastAsia="Arial" w:hAnsi="Source Sans Pro" w:cs="Arial"/>
          <w:sz w:val="20"/>
          <w:szCs w:val="20"/>
        </w:rPr>
        <w:t>De equipamiento o mobiliario urbano de la Ciudad de México</w:t>
      </w:r>
      <w:r>
        <w:t>.</w:t>
      </w:r>
    </w:p>
    <w:p w14:paraId="064DF614" w14:textId="77777777" w:rsidR="00B81C5F" w:rsidRPr="00491C9F" w:rsidRDefault="00B81C5F" w:rsidP="00B81C5F">
      <w:pPr>
        <w:pStyle w:val="Prrafodelista"/>
        <w:ind w:left="1080"/>
        <w:jc w:val="both"/>
        <w:rPr>
          <w:rFonts w:ascii="Source Sans Pro" w:eastAsia="Arial" w:hAnsi="Source Sans Pro" w:cs="Arial"/>
          <w:sz w:val="20"/>
          <w:szCs w:val="20"/>
        </w:rPr>
      </w:pPr>
    </w:p>
    <w:p w14:paraId="631AF0E2" w14:textId="63EA2B07" w:rsidR="00491C9F" w:rsidRDefault="00491C9F" w:rsidP="00491C9F">
      <w:pPr>
        <w:tabs>
          <w:tab w:val="left" w:pos="2552"/>
        </w:tabs>
        <w:jc w:val="right"/>
        <w:rPr>
          <w:rFonts w:ascii="Source Sans Pro" w:hAnsi="Source Sans Pro" w:cs="Arial"/>
          <w:sz w:val="20"/>
          <w:szCs w:val="20"/>
          <w:lang w:val="es-MX"/>
        </w:rPr>
      </w:pPr>
      <w:r>
        <w:rPr>
          <w:rFonts w:ascii="Source Sans Pro" w:hAnsi="Source Sans Pro" w:cs="Arial"/>
          <w:i/>
          <w:iCs/>
          <w:color w:val="A80000"/>
          <w:sz w:val="16"/>
          <w:szCs w:val="16"/>
        </w:rPr>
        <w:t xml:space="preserve">Fracción adicionada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r w:rsidRPr="00020953">
        <w:rPr>
          <w:rFonts w:ascii="Source Sans Pro" w:hAnsi="Source Sans Pro" w:cs="Arial"/>
          <w:sz w:val="20"/>
          <w:szCs w:val="20"/>
          <w:lang w:val="es-MX"/>
        </w:rPr>
        <w:t xml:space="preserve"> </w:t>
      </w:r>
    </w:p>
    <w:p w14:paraId="2981A3F4" w14:textId="6D7B9D82" w:rsidR="00217373" w:rsidRDefault="00217373" w:rsidP="00491C9F">
      <w:pPr>
        <w:tabs>
          <w:tab w:val="left" w:pos="2552"/>
        </w:tabs>
        <w:jc w:val="right"/>
        <w:rPr>
          <w:rFonts w:ascii="Source Sans Pro" w:hAnsi="Source Sans Pro" w:cs="Arial"/>
          <w:sz w:val="20"/>
          <w:szCs w:val="20"/>
          <w:lang w:val="es-MX"/>
        </w:rPr>
      </w:pPr>
    </w:p>
    <w:p w14:paraId="0F8CE0F1" w14:textId="4B74CDFD" w:rsidR="00217373" w:rsidRDefault="00217373" w:rsidP="00217373">
      <w:pPr>
        <w:tabs>
          <w:tab w:val="left" w:pos="2552"/>
        </w:tabs>
        <w:jc w:val="both"/>
        <w:rPr>
          <w:rFonts w:ascii="Source Sans Pro" w:hAnsi="Source Sans Pro" w:cs="Arial"/>
          <w:sz w:val="20"/>
          <w:szCs w:val="20"/>
          <w:lang w:val="es-MX"/>
        </w:rPr>
      </w:pPr>
      <w:r w:rsidRPr="00217373">
        <w:rPr>
          <w:rFonts w:ascii="Source Sans Pro" w:hAnsi="Source Sans Pro" w:cs="Arial"/>
          <w:sz w:val="20"/>
          <w:szCs w:val="20"/>
          <w:lang w:val="es-MX"/>
        </w:rPr>
        <w:t xml:space="preserve">Se entenderá por equipamiento urbano el conjunto de inmuebles, equipos e instalaciones, construcciones y mobiliario urbano, destinados a prestar a la población servicios públicos, tales como: los servicios hidráulicos, eléctricos y de seguridad ciudadana y protección civil, el Sistema Integrado de Transporte Público y sus servicios auxiliares o conexos establecidos en la Ley de la materia, el Sistema de Alerta Sísmica de la Ciudad, de salud, de deporte y recreación, de comunicaciones e información, comercio, limpia y recolección de basura y poda de árboles. </w:t>
      </w:r>
    </w:p>
    <w:p w14:paraId="5B0F3601" w14:textId="1A800588" w:rsidR="00217373" w:rsidRDefault="00217373" w:rsidP="00217373">
      <w:pPr>
        <w:tabs>
          <w:tab w:val="left" w:pos="2552"/>
        </w:tabs>
        <w:jc w:val="right"/>
        <w:rPr>
          <w:rFonts w:ascii="Source Sans Pro" w:hAnsi="Source Sans Pro" w:cs="Arial"/>
          <w:sz w:val="20"/>
          <w:szCs w:val="20"/>
          <w:lang w:val="es-MX"/>
        </w:rPr>
      </w:pPr>
      <w:r>
        <w:rPr>
          <w:rFonts w:ascii="Source Sans Pro" w:hAnsi="Source Sans Pro" w:cs="Arial"/>
          <w:i/>
          <w:iCs/>
          <w:color w:val="A80000"/>
          <w:sz w:val="16"/>
          <w:szCs w:val="16"/>
        </w:rPr>
        <w:t xml:space="preserve">Párrafo adicionado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r w:rsidRPr="00020953">
        <w:rPr>
          <w:rFonts w:ascii="Source Sans Pro" w:hAnsi="Source Sans Pro" w:cs="Arial"/>
          <w:sz w:val="20"/>
          <w:szCs w:val="20"/>
          <w:lang w:val="es-MX"/>
        </w:rPr>
        <w:t xml:space="preserve"> </w:t>
      </w:r>
    </w:p>
    <w:p w14:paraId="145DED9A" w14:textId="77777777" w:rsidR="00217373" w:rsidRDefault="00217373" w:rsidP="00217373">
      <w:pPr>
        <w:tabs>
          <w:tab w:val="left" w:pos="2552"/>
        </w:tabs>
        <w:jc w:val="both"/>
        <w:rPr>
          <w:rFonts w:ascii="Source Sans Pro" w:hAnsi="Source Sans Pro" w:cs="Arial"/>
          <w:sz w:val="20"/>
          <w:szCs w:val="20"/>
          <w:lang w:val="es-MX"/>
        </w:rPr>
      </w:pPr>
    </w:p>
    <w:p w14:paraId="3A566436" w14:textId="6F2300F5" w:rsidR="00217373" w:rsidRDefault="00217373" w:rsidP="00217373">
      <w:pPr>
        <w:tabs>
          <w:tab w:val="left" w:pos="2552"/>
        </w:tabs>
        <w:jc w:val="both"/>
        <w:rPr>
          <w:rFonts w:ascii="Source Sans Pro" w:hAnsi="Source Sans Pro" w:cs="Arial"/>
          <w:sz w:val="20"/>
          <w:szCs w:val="20"/>
          <w:lang w:val="es-MX"/>
        </w:rPr>
      </w:pPr>
      <w:r w:rsidRPr="00217373">
        <w:rPr>
          <w:rFonts w:ascii="Source Sans Pro" w:hAnsi="Source Sans Pro" w:cs="Arial"/>
          <w:sz w:val="20"/>
          <w:szCs w:val="20"/>
          <w:lang w:val="es-MX"/>
        </w:rPr>
        <w:lastRenderedPageBreak/>
        <w:t>Se entiende por mobiliario urbano: Los elementos complementarios al equipamiento urbano, ya sean fijos, móviles, permanentes o temporales, ubicados en la vía pública o en espacios públicos, destinados a la prestación de servicios públicos descritos en el párrafo anterior.</w:t>
      </w:r>
    </w:p>
    <w:p w14:paraId="2CE8A66C" w14:textId="74455AF8" w:rsidR="00217373" w:rsidRPr="00217373" w:rsidRDefault="00217373" w:rsidP="00217373">
      <w:pPr>
        <w:tabs>
          <w:tab w:val="left" w:pos="2552"/>
        </w:tabs>
        <w:jc w:val="right"/>
        <w:rPr>
          <w:rFonts w:ascii="Source Sans Pro" w:hAnsi="Source Sans Pro" w:cs="Arial"/>
          <w:sz w:val="20"/>
          <w:szCs w:val="20"/>
          <w:lang w:val="es-MX"/>
        </w:rPr>
      </w:pPr>
      <w:r>
        <w:rPr>
          <w:rFonts w:ascii="Source Sans Pro" w:hAnsi="Source Sans Pro" w:cs="Arial"/>
          <w:i/>
          <w:iCs/>
          <w:color w:val="A80000"/>
          <w:sz w:val="16"/>
          <w:szCs w:val="16"/>
        </w:rPr>
        <w:t xml:space="preserve">Párrafo adicionado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p>
    <w:p w14:paraId="59FD3D06" w14:textId="6859D2B1" w:rsidR="00491C9F" w:rsidRPr="00217373" w:rsidRDefault="00491C9F" w:rsidP="00F37D30">
      <w:pPr>
        <w:contextualSpacing/>
        <w:jc w:val="both"/>
        <w:rPr>
          <w:rFonts w:ascii="Source Sans Pro" w:hAnsi="Source Sans Pro" w:cs="Arial"/>
          <w:sz w:val="20"/>
          <w:szCs w:val="20"/>
          <w:lang w:val="es-MX"/>
        </w:rPr>
      </w:pPr>
    </w:p>
    <w:p w14:paraId="58F4B5D4" w14:textId="23BFBEDA" w:rsidR="00217373" w:rsidRDefault="00217373" w:rsidP="00F37D30">
      <w:pPr>
        <w:contextualSpacing/>
        <w:jc w:val="both"/>
        <w:rPr>
          <w:rFonts w:ascii="Source Sans Pro" w:hAnsi="Source Sans Pro" w:cs="Arial"/>
          <w:sz w:val="20"/>
          <w:szCs w:val="20"/>
          <w:lang w:val="es-MX"/>
        </w:rPr>
      </w:pPr>
      <w:r w:rsidRPr="00217373">
        <w:rPr>
          <w:rFonts w:ascii="Source Sans Pro" w:hAnsi="Source Sans Pro" w:cs="Arial"/>
          <w:sz w:val="20"/>
          <w:szCs w:val="20"/>
          <w:lang w:val="es-MX"/>
        </w:rPr>
        <w:t>Además de la pena señalada en esta fracción, se impondrá multa de quinientas a mil Unidades de Medida y Actualización vigente.</w:t>
      </w:r>
    </w:p>
    <w:p w14:paraId="0E097442" w14:textId="1BBDD142" w:rsidR="00217373" w:rsidRPr="00217373" w:rsidRDefault="00217373" w:rsidP="00217373">
      <w:pPr>
        <w:contextualSpacing/>
        <w:jc w:val="right"/>
        <w:rPr>
          <w:rFonts w:ascii="Source Sans Pro" w:hAnsi="Source Sans Pro" w:cs="Arial"/>
          <w:sz w:val="20"/>
          <w:szCs w:val="20"/>
          <w:lang w:val="es-MX"/>
        </w:rPr>
      </w:pPr>
      <w:r>
        <w:rPr>
          <w:rFonts w:ascii="Source Sans Pro" w:hAnsi="Source Sans Pro" w:cs="Arial"/>
          <w:i/>
          <w:iCs/>
          <w:color w:val="A80000"/>
          <w:sz w:val="16"/>
          <w:szCs w:val="16"/>
        </w:rPr>
        <w:t xml:space="preserve">Párrafo adicionado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p>
    <w:p w14:paraId="5313566A" w14:textId="77777777" w:rsidR="00217373" w:rsidRPr="009B2D45" w:rsidRDefault="00217373" w:rsidP="00F37D30">
      <w:pPr>
        <w:contextualSpacing/>
        <w:jc w:val="both"/>
        <w:rPr>
          <w:rFonts w:ascii="Source Sans Pro" w:eastAsia="Arial" w:hAnsi="Source Sans Pro" w:cs="Arial"/>
          <w:sz w:val="20"/>
          <w:szCs w:val="20"/>
        </w:rPr>
      </w:pPr>
    </w:p>
    <w:p w14:paraId="6E9D66C4" w14:textId="235EF554" w:rsidR="00F52B96" w:rsidRPr="009B2D45" w:rsidRDefault="00F52B96" w:rsidP="00F37D30">
      <w:pPr>
        <w:contextualSpacing/>
        <w:jc w:val="both"/>
        <w:rPr>
          <w:rFonts w:ascii="Source Sans Pro" w:eastAsia="Arial" w:hAnsi="Source Sans Pro" w:cs="Arial"/>
          <w:sz w:val="20"/>
          <w:szCs w:val="20"/>
        </w:rPr>
      </w:pPr>
      <w:r w:rsidRPr="002643E5">
        <w:rPr>
          <w:rFonts w:ascii="Source Sans Pro" w:eastAsia="Arial" w:hAnsi="Source Sans Pro" w:cs="Arial"/>
          <w:b/>
          <w:sz w:val="20"/>
          <w:szCs w:val="20"/>
        </w:rPr>
        <w:t>ARTÍCULO 225.</w:t>
      </w:r>
      <w:r w:rsidR="00DD7B70" w:rsidRPr="002643E5">
        <w:rPr>
          <w:rFonts w:ascii="Source Sans Pro" w:eastAsia="Arial" w:hAnsi="Source Sans Pro" w:cs="Arial"/>
          <w:b/>
          <w:sz w:val="20"/>
          <w:szCs w:val="20"/>
        </w:rPr>
        <w:t>-</w:t>
      </w:r>
      <w:r w:rsidRPr="009B2D45">
        <w:rPr>
          <w:rFonts w:ascii="Source Sans Pro" w:eastAsia="Arial" w:hAnsi="Source Sans Pro" w:cs="Arial"/>
          <w:sz w:val="20"/>
          <w:szCs w:val="20"/>
        </w:rPr>
        <w:t xml:space="preserve"> Las penas previstas en los artículos anteriores, se incrementarán con prisión de dos a ocho años, cuando el robo se cometa:</w:t>
      </w:r>
    </w:p>
    <w:p w14:paraId="277C5B0D" w14:textId="77777777" w:rsidR="00F52B96" w:rsidRPr="009B2D45" w:rsidRDefault="00F52B96" w:rsidP="00F37D30">
      <w:pPr>
        <w:contextualSpacing/>
        <w:jc w:val="both"/>
        <w:rPr>
          <w:rFonts w:ascii="Source Sans Pro" w:eastAsia="Arial" w:hAnsi="Source Sans Pro" w:cs="Arial"/>
          <w:sz w:val="20"/>
          <w:szCs w:val="20"/>
        </w:rPr>
      </w:pPr>
    </w:p>
    <w:p w14:paraId="68BDC049" w14:textId="6E25A617" w:rsidR="00F52B96" w:rsidRPr="009C3EDB" w:rsidRDefault="00F52B96">
      <w:pPr>
        <w:pStyle w:val="Prrafodelista"/>
        <w:widowControl w:val="0"/>
        <w:numPr>
          <w:ilvl w:val="0"/>
          <w:numId w:val="85"/>
        </w:numPr>
        <w:pBdr>
          <w:top w:val="nil"/>
          <w:left w:val="nil"/>
          <w:bottom w:val="nil"/>
          <w:right w:val="nil"/>
          <w:between w:val="nil"/>
        </w:pBdr>
        <w:ind w:right="17"/>
        <w:jc w:val="both"/>
        <w:rPr>
          <w:rFonts w:ascii="Source Sans Pro" w:eastAsia="Arial" w:hAnsi="Source Sans Pro" w:cs="Arial"/>
          <w:sz w:val="20"/>
          <w:szCs w:val="20"/>
        </w:rPr>
      </w:pPr>
      <w:r w:rsidRPr="009C3EDB">
        <w:rPr>
          <w:rFonts w:ascii="Source Sans Pro" w:eastAsia="Arial" w:hAnsi="Source Sans Pro" w:cs="Arial"/>
          <w:sz w:val="20"/>
          <w:szCs w:val="20"/>
        </w:rPr>
        <w:t>Con violencia física o moral, o cuando se ejerza violencia para darse a la fuga o defender lo robado;</w:t>
      </w:r>
    </w:p>
    <w:p w14:paraId="5286A40F" w14:textId="77777777" w:rsidR="00F52B96" w:rsidRPr="009B2D45" w:rsidRDefault="00F52B96" w:rsidP="00F37D30">
      <w:pPr>
        <w:widowControl w:val="0"/>
        <w:pBdr>
          <w:top w:val="nil"/>
          <w:left w:val="nil"/>
          <w:bottom w:val="nil"/>
          <w:right w:val="nil"/>
          <w:between w:val="nil"/>
        </w:pBdr>
        <w:ind w:right="17"/>
        <w:contextualSpacing/>
        <w:jc w:val="both"/>
        <w:rPr>
          <w:rFonts w:ascii="Source Sans Pro" w:eastAsia="Arial" w:hAnsi="Source Sans Pro" w:cs="Arial"/>
          <w:b/>
          <w:sz w:val="20"/>
          <w:szCs w:val="20"/>
        </w:rPr>
      </w:pPr>
    </w:p>
    <w:p w14:paraId="1250B0BD" w14:textId="4E8ED4C4" w:rsidR="00F52B96" w:rsidRPr="009C3EDB" w:rsidRDefault="00F52B96">
      <w:pPr>
        <w:pStyle w:val="Prrafodelista"/>
        <w:widowControl w:val="0"/>
        <w:numPr>
          <w:ilvl w:val="0"/>
          <w:numId w:val="85"/>
        </w:numPr>
        <w:pBdr>
          <w:top w:val="nil"/>
          <w:left w:val="nil"/>
          <w:bottom w:val="nil"/>
          <w:right w:val="nil"/>
          <w:between w:val="nil"/>
        </w:pBdr>
        <w:ind w:right="17"/>
        <w:jc w:val="both"/>
        <w:rPr>
          <w:rFonts w:ascii="Source Sans Pro" w:eastAsia="Arial" w:hAnsi="Source Sans Pro" w:cs="Arial"/>
          <w:sz w:val="20"/>
          <w:szCs w:val="20"/>
        </w:rPr>
      </w:pPr>
      <w:r w:rsidRPr="009C3EDB">
        <w:rPr>
          <w:rFonts w:ascii="Source Sans Pro" w:eastAsia="Arial" w:hAnsi="Source Sans Pro" w:cs="Arial"/>
          <w:sz w:val="20"/>
          <w:szCs w:val="20"/>
        </w:rPr>
        <w:t>Por una o más personas armadas; portando instrumentos peligrosos</w:t>
      </w:r>
      <w:r w:rsidRPr="009C3EDB">
        <w:rPr>
          <w:rFonts w:ascii="Source Sans Pro" w:eastAsia="Arial" w:hAnsi="Source Sans Pro" w:cs="Arial"/>
          <w:b/>
          <w:sz w:val="20"/>
          <w:szCs w:val="20"/>
        </w:rPr>
        <w:t xml:space="preserve"> </w:t>
      </w:r>
      <w:r w:rsidRPr="009C3EDB">
        <w:rPr>
          <w:rFonts w:ascii="Source Sans Pro" w:eastAsia="Arial" w:hAnsi="Source Sans Pro" w:cs="Arial"/>
          <w:sz w:val="20"/>
          <w:szCs w:val="20"/>
        </w:rPr>
        <w:t>u otro objeto de apariencia similar que produzca en la victima coacción en su ánimo, o bien, empleándose arma blanca u otro instrumento punzo cortante o punzo penetrante.</w:t>
      </w:r>
    </w:p>
    <w:p w14:paraId="3C98FB9B" w14:textId="77777777" w:rsidR="00F52B96" w:rsidRPr="009B2D45" w:rsidRDefault="00F52B96" w:rsidP="00F37D30">
      <w:pPr>
        <w:jc w:val="both"/>
        <w:rPr>
          <w:rFonts w:ascii="Source Sans Pro" w:hAnsi="Source Sans Pro" w:cs="Arial"/>
          <w:b/>
          <w:bCs/>
          <w:sz w:val="20"/>
          <w:szCs w:val="20"/>
        </w:rPr>
      </w:pPr>
    </w:p>
    <w:p w14:paraId="53F944F2" w14:textId="0CF6647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226.</w:t>
      </w:r>
      <w:r w:rsidR="00DD7B70">
        <w:rPr>
          <w:rFonts w:ascii="Source Sans Pro" w:hAnsi="Source Sans Pro" w:cs="Arial"/>
          <w:b/>
          <w:sz w:val="20"/>
          <w:szCs w:val="20"/>
          <w:lang w:val="es-MX"/>
        </w:rPr>
        <w:t>-</w:t>
      </w:r>
      <w:r w:rsidRPr="009B2D45">
        <w:rPr>
          <w:rFonts w:ascii="Source Sans Pro" w:hAnsi="Source Sans Pro" w:cs="Arial"/>
          <w:sz w:val="20"/>
          <w:szCs w:val="20"/>
          <w:lang w:val="es-MX"/>
        </w:rPr>
        <w:t xml:space="preserve"> Para la aplicación de la sanción, se dará por consumado el robo desde el momento en que el inculpado tiene en su poder la cosa robada, </w:t>
      </w:r>
      <w:proofErr w:type="spellStart"/>
      <w:r w:rsidRPr="009B2D45">
        <w:rPr>
          <w:rFonts w:ascii="Source Sans Pro" w:hAnsi="Source Sans Pro" w:cs="Arial"/>
          <w:sz w:val="20"/>
          <w:szCs w:val="20"/>
          <w:lang w:val="es-MX"/>
        </w:rPr>
        <w:t>aún</w:t>
      </w:r>
      <w:proofErr w:type="spellEnd"/>
      <w:r w:rsidRPr="009B2D45">
        <w:rPr>
          <w:rFonts w:ascii="Source Sans Pro" w:hAnsi="Source Sans Pro" w:cs="Arial"/>
          <w:sz w:val="20"/>
          <w:szCs w:val="20"/>
          <w:lang w:val="es-MX"/>
        </w:rPr>
        <w:t xml:space="preserve"> cuando la abandone o lo desapoderen de ella. </w:t>
      </w:r>
    </w:p>
    <w:p w14:paraId="67E5C526" w14:textId="74C9396A" w:rsidR="003F00A9" w:rsidRPr="009B2D45" w:rsidRDefault="003F00A9" w:rsidP="00F37D30">
      <w:pPr>
        <w:jc w:val="both"/>
        <w:rPr>
          <w:rFonts w:ascii="Source Sans Pro" w:hAnsi="Source Sans Pro" w:cs="Arial"/>
          <w:sz w:val="20"/>
          <w:szCs w:val="20"/>
          <w:lang w:val="es-MX"/>
        </w:rPr>
      </w:pPr>
    </w:p>
    <w:p w14:paraId="66AC85F3" w14:textId="49F1C386" w:rsidR="003F00A9" w:rsidRPr="009B2D45" w:rsidRDefault="003F00A9" w:rsidP="00F37D30">
      <w:pPr>
        <w:jc w:val="both"/>
        <w:rPr>
          <w:rFonts w:ascii="Source Sans Pro" w:eastAsia="Arial" w:hAnsi="Source Sans Pro" w:cs="Arial"/>
          <w:sz w:val="20"/>
          <w:szCs w:val="20"/>
        </w:rPr>
      </w:pPr>
      <w:r w:rsidRPr="009B2D45">
        <w:rPr>
          <w:rFonts w:ascii="Source Sans Pro" w:eastAsia="Arial" w:hAnsi="Source Sans Pro" w:cs="Arial"/>
          <w:b/>
          <w:sz w:val="20"/>
          <w:szCs w:val="20"/>
        </w:rPr>
        <w:t xml:space="preserve">ARTÍCULO 226 </w:t>
      </w:r>
      <w:r w:rsidR="00DD7B70" w:rsidRPr="009B2D45">
        <w:rPr>
          <w:rFonts w:ascii="Source Sans Pro" w:eastAsia="Arial" w:hAnsi="Source Sans Pro" w:cs="Arial"/>
          <w:b/>
          <w:sz w:val="20"/>
          <w:szCs w:val="20"/>
        </w:rPr>
        <w:t>BIS.-</w:t>
      </w:r>
      <w:r w:rsidR="00DD7B70" w:rsidRPr="009B2D45">
        <w:rPr>
          <w:rFonts w:ascii="Source Sans Pro" w:eastAsia="Arial" w:hAnsi="Source Sans Pro" w:cs="Arial"/>
          <w:sz w:val="20"/>
          <w:szCs w:val="20"/>
        </w:rPr>
        <w:t xml:space="preserve"> </w:t>
      </w:r>
      <w:r w:rsidRPr="009B2D45">
        <w:rPr>
          <w:rFonts w:ascii="Source Sans Pro" w:eastAsia="Arial" w:hAnsi="Source Sans Pro" w:cs="Arial"/>
          <w:sz w:val="20"/>
          <w:szCs w:val="20"/>
        </w:rPr>
        <w:t>A quien se apodere con ánimo de dominio de cualquier especie animal que se encuentre bajo el cuidado, custodia o tutela de alguna persona, se le impondrá de uno a tres años de prisión y de seiscientas a ochocientas veces la Unidad de Medida y Actualización vigente.</w:t>
      </w:r>
    </w:p>
    <w:p w14:paraId="11E76BAF" w14:textId="761AE48C" w:rsidR="000778AC" w:rsidRPr="009B2D45" w:rsidRDefault="000778AC" w:rsidP="00F37D30">
      <w:pPr>
        <w:jc w:val="both"/>
        <w:rPr>
          <w:rFonts w:ascii="Source Sans Pro" w:eastAsia="Arial" w:hAnsi="Source Sans Pro" w:cs="Arial"/>
          <w:sz w:val="20"/>
          <w:szCs w:val="20"/>
        </w:rPr>
      </w:pPr>
    </w:p>
    <w:p w14:paraId="1CD6D760" w14:textId="15F65DE7" w:rsidR="00F52B96" w:rsidRPr="009B2D45" w:rsidRDefault="000778AC" w:rsidP="00F37D30">
      <w:pPr>
        <w:jc w:val="both"/>
        <w:rPr>
          <w:rFonts w:ascii="Source Sans Pro" w:eastAsia="Arial" w:hAnsi="Source Sans Pro" w:cs="Arial"/>
          <w:sz w:val="20"/>
          <w:szCs w:val="20"/>
        </w:rPr>
      </w:pPr>
      <w:r w:rsidRPr="009B2D45">
        <w:rPr>
          <w:rFonts w:ascii="Source Sans Pro" w:eastAsia="Arial" w:hAnsi="Source Sans Pro" w:cs="Arial"/>
          <w:sz w:val="20"/>
          <w:szCs w:val="20"/>
        </w:rPr>
        <w:t>Cuando el apoderamiento de cualquier especie de animal sea con el propósito de obtener un lucro en beneficio propio o de un tercero o causar daño o perjuicio económico al propietario o poseedor, se incrementará hasta al doble de la pena señalada.</w:t>
      </w:r>
    </w:p>
    <w:p w14:paraId="277D258F" w14:textId="0716B319" w:rsidR="000778AC" w:rsidRPr="009B2D45" w:rsidRDefault="000778AC" w:rsidP="00F37D30">
      <w:pPr>
        <w:jc w:val="both"/>
        <w:rPr>
          <w:rFonts w:ascii="Source Sans Pro" w:eastAsia="Arial" w:hAnsi="Source Sans Pro" w:cs="Arial"/>
          <w:sz w:val="20"/>
          <w:szCs w:val="20"/>
        </w:rPr>
      </w:pPr>
    </w:p>
    <w:p w14:paraId="0CE178E3" w14:textId="44AC28DC" w:rsidR="000778AC" w:rsidRPr="009B2D45" w:rsidRDefault="000778AC" w:rsidP="00F37D30">
      <w:pPr>
        <w:jc w:val="both"/>
        <w:rPr>
          <w:rFonts w:ascii="Source Sans Pro" w:eastAsia="Arial" w:hAnsi="Source Sans Pro" w:cs="Arial"/>
          <w:sz w:val="20"/>
          <w:szCs w:val="20"/>
        </w:rPr>
      </w:pPr>
      <w:r w:rsidRPr="009B2D45">
        <w:rPr>
          <w:rFonts w:ascii="Source Sans Pro" w:eastAsia="Arial" w:hAnsi="Source Sans Pro" w:cs="Arial"/>
          <w:sz w:val="20"/>
          <w:szCs w:val="20"/>
        </w:rPr>
        <w:t>Cuando el apoderamiento de cualquier especie animal se realice con violencia, se incrementarán las penas señaladas hasta en una tercera parte si se le causan lesiones al animal o, en su caso, la muerte.</w:t>
      </w:r>
    </w:p>
    <w:p w14:paraId="54D39005" w14:textId="5348ECA7" w:rsidR="000778AC" w:rsidRPr="009B2D45" w:rsidRDefault="000778AC" w:rsidP="00F37D30">
      <w:pPr>
        <w:jc w:val="both"/>
        <w:rPr>
          <w:rFonts w:ascii="Source Sans Pro" w:eastAsia="Arial" w:hAnsi="Source Sans Pro" w:cs="Arial"/>
          <w:sz w:val="20"/>
          <w:szCs w:val="20"/>
        </w:rPr>
      </w:pPr>
    </w:p>
    <w:p w14:paraId="2FAB9E88" w14:textId="491A6019" w:rsidR="000778AC" w:rsidRPr="009B2D45" w:rsidRDefault="000778AC" w:rsidP="00F37D30">
      <w:pPr>
        <w:jc w:val="both"/>
        <w:rPr>
          <w:rFonts w:ascii="Source Sans Pro" w:eastAsia="Arial" w:hAnsi="Source Sans Pro" w:cs="Arial"/>
          <w:sz w:val="20"/>
          <w:szCs w:val="20"/>
        </w:rPr>
      </w:pPr>
      <w:r w:rsidRPr="009B2D45">
        <w:rPr>
          <w:rFonts w:ascii="Source Sans Pro" w:eastAsia="Arial" w:hAnsi="Source Sans Pro" w:cs="Arial"/>
          <w:b/>
          <w:sz w:val="20"/>
          <w:szCs w:val="20"/>
        </w:rPr>
        <w:t xml:space="preserve">ARTÍCULO 226 </w:t>
      </w:r>
      <w:r w:rsidR="00DD7B70" w:rsidRPr="009B2D45">
        <w:rPr>
          <w:rFonts w:ascii="Source Sans Pro" w:eastAsia="Arial" w:hAnsi="Source Sans Pro" w:cs="Arial"/>
          <w:b/>
          <w:sz w:val="20"/>
          <w:szCs w:val="20"/>
        </w:rPr>
        <w:t>TER.</w:t>
      </w:r>
      <w:r w:rsidR="00DD7B70">
        <w:rPr>
          <w:rFonts w:ascii="Source Sans Pro" w:eastAsia="Arial" w:hAnsi="Source Sans Pro" w:cs="Arial"/>
          <w:b/>
          <w:sz w:val="20"/>
          <w:szCs w:val="20"/>
        </w:rPr>
        <w:t>-</w:t>
      </w:r>
      <w:r w:rsidRPr="009B2D45">
        <w:rPr>
          <w:rFonts w:ascii="Source Sans Pro" w:eastAsia="Arial" w:hAnsi="Source Sans Pro" w:cs="Arial"/>
          <w:sz w:val="20"/>
          <w:szCs w:val="20"/>
        </w:rPr>
        <w:t xml:space="preserve"> Se aumentarán hasta en una mitad las penas previstas en el artículo anterior, cuando la conducta se cometa:</w:t>
      </w:r>
    </w:p>
    <w:p w14:paraId="5711A305" w14:textId="77777777" w:rsidR="009C3EDB" w:rsidRDefault="009C3EDB" w:rsidP="00F37D30">
      <w:pPr>
        <w:jc w:val="both"/>
        <w:rPr>
          <w:rFonts w:ascii="Source Sans Pro" w:eastAsia="Arial" w:hAnsi="Source Sans Pro" w:cs="Arial"/>
          <w:sz w:val="20"/>
          <w:szCs w:val="20"/>
        </w:rPr>
      </w:pPr>
    </w:p>
    <w:p w14:paraId="2F1B80FD" w14:textId="1D801E28" w:rsidR="000778AC" w:rsidRPr="009C3EDB" w:rsidRDefault="000778AC">
      <w:pPr>
        <w:pStyle w:val="Prrafodelista"/>
        <w:numPr>
          <w:ilvl w:val="0"/>
          <w:numId w:val="86"/>
        </w:numPr>
        <w:jc w:val="both"/>
        <w:rPr>
          <w:rFonts w:ascii="Source Sans Pro" w:eastAsia="Arial" w:hAnsi="Source Sans Pro" w:cs="Arial"/>
          <w:sz w:val="20"/>
          <w:szCs w:val="20"/>
        </w:rPr>
      </w:pPr>
      <w:r w:rsidRPr="009C3EDB">
        <w:rPr>
          <w:rFonts w:ascii="Source Sans Pro" w:eastAsia="Arial" w:hAnsi="Source Sans Pro" w:cs="Arial"/>
          <w:sz w:val="20"/>
          <w:szCs w:val="20"/>
        </w:rPr>
        <w:t>Aprovechando la confianza depositada en él o los autores;</w:t>
      </w:r>
    </w:p>
    <w:p w14:paraId="2B3E8D5F" w14:textId="2726D877" w:rsidR="000778AC" w:rsidRPr="009B2D45" w:rsidRDefault="000778AC" w:rsidP="00F37D30">
      <w:pPr>
        <w:jc w:val="both"/>
        <w:rPr>
          <w:rFonts w:ascii="Source Sans Pro" w:eastAsia="Arial" w:hAnsi="Source Sans Pro" w:cs="Arial"/>
          <w:sz w:val="20"/>
          <w:szCs w:val="20"/>
        </w:rPr>
      </w:pPr>
    </w:p>
    <w:p w14:paraId="184B1FBB" w14:textId="65AC077E" w:rsidR="000778AC" w:rsidRPr="009C3EDB" w:rsidRDefault="000778AC">
      <w:pPr>
        <w:pStyle w:val="Prrafodelista"/>
        <w:numPr>
          <w:ilvl w:val="0"/>
          <w:numId w:val="86"/>
        </w:numPr>
        <w:jc w:val="both"/>
        <w:rPr>
          <w:rFonts w:ascii="Source Sans Pro" w:eastAsia="Arial" w:hAnsi="Source Sans Pro" w:cs="Arial"/>
          <w:sz w:val="20"/>
          <w:szCs w:val="20"/>
        </w:rPr>
      </w:pPr>
      <w:r w:rsidRPr="009C3EDB">
        <w:rPr>
          <w:rFonts w:ascii="Source Sans Pro" w:eastAsia="Arial" w:hAnsi="Source Sans Pro" w:cs="Arial"/>
          <w:sz w:val="20"/>
          <w:szCs w:val="20"/>
        </w:rPr>
        <w:t>Por los dueños, dependientes, encargados o empleados de empresas o establecimientos mercantiles, en los lugares que presten sus servicios al público sobre los animales domésticos de huéspedes, clientes o usuarios;</w:t>
      </w:r>
    </w:p>
    <w:p w14:paraId="5B6B3BC4" w14:textId="3BE0A4D2" w:rsidR="000778AC" w:rsidRPr="009B2D45" w:rsidRDefault="000778AC" w:rsidP="00F37D30">
      <w:pPr>
        <w:jc w:val="both"/>
        <w:rPr>
          <w:rFonts w:ascii="Source Sans Pro" w:eastAsia="Arial" w:hAnsi="Source Sans Pro" w:cs="Arial"/>
          <w:sz w:val="20"/>
          <w:szCs w:val="20"/>
        </w:rPr>
      </w:pPr>
    </w:p>
    <w:p w14:paraId="341FE53B" w14:textId="5DF136C9" w:rsidR="000778AC" w:rsidRPr="009C3EDB" w:rsidRDefault="000778AC">
      <w:pPr>
        <w:pStyle w:val="Prrafodelista"/>
        <w:numPr>
          <w:ilvl w:val="0"/>
          <w:numId w:val="86"/>
        </w:numPr>
        <w:jc w:val="both"/>
        <w:rPr>
          <w:rFonts w:ascii="Source Sans Pro" w:eastAsia="Arial" w:hAnsi="Source Sans Pro" w:cs="Arial"/>
          <w:sz w:val="20"/>
          <w:szCs w:val="20"/>
        </w:rPr>
      </w:pPr>
      <w:r w:rsidRPr="009C3EDB">
        <w:rPr>
          <w:rFonts w:ascii="Source Sans Pro" w:eastAsia="Arial" w:hAnsi="Source Sans Pro" w:cs="Arial"/>
          <w:sz w:val="20"/>
          <w:szCs w:val="20"/>
        </w:rPr>
        <w:t>Por quien haya recibido el animal doméstico en tenencia; y</w:t>
      </w:r>
    </w:p>
    <w:p w14:paraId="27791EFA" w14:textId="6CA62593" w:rsidR="000778AC" w:rsidRPr="009B2D45" w:rsidRDefault="000778AC" w:rsidP="00F37D30">
      <w:pPr>
        <w:jc w:val="both"/>
        <w:rPr>
          <w:rFonts w:ascii="Source Sans Pro" w:eastAsia="Arial" w:hAnsi="Source Sans Pro" w:cs="Arial"/>
          <w:sz w:val="20"/>
          <w:szCs w:val="20"/>
        </w:rPr>
      </w:pPr>
    </w:p>
    <w:p w14:paraId="3CFC608E" w14:textId="221014EC" w:rsidR="000778AC" w:rsidRPr="009C3EDB" w:rsidRDefault="000778AC">
      <w:pPr>
        <w:pStyle w:val="Prrafodelista"/>
        <w:numPr>
          <w:ilvl w:val="0"/>
          <w:numId w:val="86"/>
        </w:numPr>
        <w:jc w:val="both"/>
        <w:rPr>
          <w:rFonts w:ascii="Source Sans Pro" w:eastAsia="Arial" w:hAnsi="Source Sans Pro" w:cs="Arial"/>
          <w:sz w:val="20"/>
          <w:szCs w:val="20"/>
        </w:rPr>
      </w:pPr>
      <w:r w:rsidRPr="009C3EDB">
        <w:rPr>
          <w:rFonts w:ascii="Source Sans Pro" w:eastAsia="Arial" w:hAnsi="Source Sans Pro" w:cs="Arial"/>
          <w:sz w:val="20"/>
          <w:szCs w:val="20"/>
        </w:rPr>
        <w:t>En perjuicio de una persona con discapacidad, menor de edad o de más de sesenta años de edad</w:t>
      </w:r>
    </w:p>
    <w:p w14:paraId="6DE18685" w14:textId="2C717D45" w:rsidR="00B81C5F" w:rsidRPr="009B2D45" w:rsidRDefault="00B81C5F" w:rsidP="00F37D30">
      <w:pPr>
        <w:jc w:val="both"/>
        <w:rPr>
          <w:rFonts w:ascii="Source Sans Pro" w:hAnsi="Source Sans Pro" w:cs="Arial"/>
          <w:b/>
          <w:bCs/>
          <w:sz w:val="20"/>
          <w:szCs w:val="20"/>
          <w:lang w:val="es-MX"/>
        </w:rPr>
      </w:pPr>
    </w:p>
    <w:p w14:paraId="7911411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25FAC03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ABUSO DE CONFIANZA</w:t>
      </w:r>
    </w:p>
    <w:p w14:paraId="1FAC9B94" w14:textId="77777777" w:rsidR="00F52B96" w:rsidRPr="009B2D45" w:rsidRDefault="00F52B96" w:rsidP="00F37D30">
      <w:pPr>
        <w:jc w:val="both"/>
        <w:rPr>
          <w:rFonts w:ascii="Source Sans Pro" w:hAnsi="Source Sans Pro" w:cs="Arial"/>
          <w:b/>
          <w:bCs/>
          <w:sz w:val="20"/>
          <w:szCs w:val="20"/>
          <w:lang w:val="es-MX"/>
        </w:rPr>
      </w:pPr>
    </w:p>
    <w:p w14:paraId="3BD94CF1" w14:textId="40B8243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227.</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con perjuicio de alguien disponga para sí o para otro de una cosa mueble ajena, de la cual se le haya transmitido la tenencia pero no el dominio, se le impondrán: </w:t>
      </w:r>
    </w:p>
    <w:p w14:paraId="1A697AAB" w14:textId="77777777" w:rsidR="00F52B96" w:rsidRPr="009B2D45" w:rsidRDefault="00F52B96" w:rsidP="00F37D30">
      <w:pPr>
        <w:jc w:val="both"/>
        <w:rPr>
          <w:rFonts w:ascii="Source Sans Pro" w:hAnsi="Source Sans Pro" w:cs="Arial"/>
          <w:sz w:val="20"/>
          <w:szCs w:val="20"/>
          <w:lang w:val="es-MX"/>
        </w:rPr>
      </w:pPr>
    </w:p>
    <w:p w14:paraId="5B939FAD" w14:textId="7C4550AD" w:rsidR="00F52B96" w:rsidRPr="009C3EDB" w:rsidRDefault="00F52B96">
      <w:pPr>
        <w:pStyle w:val="Prrafodelista"/>
        <w:numPr>
          <w:ilvl w:val="0"/>
          <w:numId w:val="8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De treinta a noventa días multa, cuando el valor de lo dispuesto no exceda de cincuenta veces la Unidad de Cuenta de la Ciudad de México vigente, o no sea posible determinar su valor; </w:t>
      </w:r>
    </w:p>
    <w:p w14:paraId="49619A78" w14:textId="77777777" w:rsidR="00F52B96" w:rsidRPr="009B2D45" w:rsidRDefault="00F52B96" w:rsidP="00F37D30">
      <w:pPr>
        <w:jc w:val="both"/>
        <w:rPr>
          <w:rFonts w:ascii="Source Sans Pro" w:hAnsi="Source Sans Pro" w:cs="Arial"/>
          <w:sz w:val="20"/>
          <w:szCs w:val="20"/>
          <w:lang w:val="es-MX"/>
        </w:rPr>
      </w:pPr>
    </w:p>
    <w:p w14:paraId="406FD9A4" w14:textId="0D1F6FAB" w:rsidR="00F52B96" w:rsidRPr="009C3EDB" w:rsidRDefault="00F52B96">
      <w:pPr>
        <w:pStyle w:val="Prrafodelista"/>
        <w:numPr>
          <w:ilvl w:val="0"/>
          <w:numId w:val="8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cuatro meses a tres años y de noventa a doscientos cincuenta días multa, cuando el valor de lo dispuesto exceda de cincuenta pero no de quinientas veces la Unidad de Cuenta de la Ciudad de México vigente; </w:t>
      </w:r>
    </w:p>
    <w:p w14:paraId="1DFD3F93" w14:textId="77777777" w:rsidR="00F52B96" w:rsidRPr="009B2D45" w:rsidRDefault="00F52B96" w:rsidP="00F37D30">
      <w:pPr>
        <w:jc w:val="both"/>
        <w:rPr>
          <w:rFonts w:ascii="Source Sans Pro" w:hAnsi="Source Sans Pro" w:cs="Arial"/>
          <w:sz w:val="20"/>
          <w:szCs w:val="20"/>
          <w:lang w:val="es-MX"/>
        </w:rPr>
      </w:pPr>
    </w:p>
    <w:p w14:paraId="177C9976" w14:textId="30743E94" w:rsidR="00F52B96" w:rsidRPr="009C3EDB" w:rsidRDefault="00F52B96">
      <w:pPr>
        <w:pStyle w:val="Prrafodelista"/>
        <w:numPr>
          <w:ilvl w:val="0"/>
          <w:numId w:val="8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tres a cuatro años y de doscientos cincuenta a seiscientos días multa, cuando el valor de lo dispuesto exceda de quinientas pero no de cinco mil veces la Unidad de Cuenta de la Ciudad de México vigente; </w:t>
      </w:r>
    </w:p>
    <w:p w14:paraId="2217FA0B" w14:textId="77777777" w:rsidR="00F52B96" w:rsidRPr="009B2D45" w:rsidRDefault="00F52B96" w:rsidP="00F37D30">
      <w:pPr>
        <w:jc w:val="both"/>
        <w:rPr>
          <w:rFonts w:ascii="Source Sans Pro" w:hAnsi="Source Sans Pro" w:cs="Arial"/>
          <w:sz w:val="20"/>
          <w:szCs w:val="20"/>
          <w:lang w:val="es-MX"/>
        </w:rPr>
      </w:pPr>
    </w:p>
    <w:p w14:paraId="0CE037FD" w14:textId="340153DB" w:rsidR="00F52B96" w:rsidRPr="009C3EDB" w:rsidRDefault="00F52B96">
      <w:pPr>
        <w:pStyle w:val="Prrafodelista"/>
        <w:numPr>
          <w:ilvl w:val="0"/>
          <w:numId w:val="8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cuatro a seis años y de seiscientos a novecientos días multa, si el valor de lo dispuesto excede de cinco mil pero no de diez mil veces la Unidad de Cuenta de la Ciudad de México vigente; y </w:t>
      </w:r>
    </w:p>
    <w:p w14:paraId="10D09D09" w14:textId="77777777" w:rsidR="00F52B96" w:rsidRPr="009B2D45" w:rsidRDefault="00F52B96" w:rsidP="00F37D30">
      <w:pPr>
        <w:jc w:val="both"/>
        <w:rPr>
          <w:rFonts w:ascii="Source Sans Pro" w:hAnsi="Source Sans Pro" w:cs="Arial"/>
          <w:sz w:val="20"/>
          <w:szCs w:val="20"/>
          <w:lang w:val="es-MX"/>
        </w:rPr>
      </w:pPr>
    </w:p>
    <w:p w14:paraId="2E25179F" w14:textId="2DF6558C" w:rsidR="00F52B96" w:rsidRPr="009C3EDB" w:rsidRDefault="00F52B96">
      <w:pPr>
        <w:pStyle w:val="Prrafodelista"/>
        <w:numPr>
          <w:ilvl w:val="0"/>
          <w:numId w:val="8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seis a doce años y de novecientos a mil doscientos cincuenta días multa, si el valor de lo dispuesto excede de diez mil veces la Unidad de Cuenta de la Ciudad de México vigente. </w:t>
      </w:r>
    </w:p>
    <w:p w14:paraId="6007EED3" w14:textId="77777777" w:rsidR="00F52B96" w:rsidRPr="009B2D45" w:rsidRDefault="00F52B96" w:rsidP="00F37D30">
      <w:pPr>
        <w:jc w:val="both"/>
        <w:rPr>
          <w:rFonts w:ascii="Source Sans Pro" w:hAnsi="Source Sans Pro" w:cs="Arial"/>
          <w:b/>
          <w:bCs/>
          <w:sz w:val="20"/>
          <w:szCs w:val="20"/>
          <w:lang w:val="es-MX"/>
        </w:rPr>
      </w:pPr>
    </w:p>
    <w:p w14:paraId="2B61FA1B" w14:textId="7351713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228</w:t>
      </w:r>
      <w:r w:rsidRPr="002643E5">
        <w:rPr>
          <w:rFonts w:ascii="Source Sans Pro" w:hAnsi="Source Sans Pro" w:cs="Arial"/>
          <w:b/>
          <w:sz w:val="20"/>
          <w:szCs w:val="20"/>
          <w:lang w:val="es-MX"/>
        </w:rPr>
        <w:t>.</w:t>
      </w:r>
      <w:r w:rsidR="002643E5" w:rsidRPr="002643E5">
        <w:rPr>
          <w:rFonts w:ascii="Source Sans Pro" w:hAnsi="Source Sans Pro" w:cs="Arial"/>
          <w:b/>
          <w:sz w:val="20"/>
          <w:szCs w:val="20"/>
          <w:lang w:val="es-MX"/>
        </w:rPr>
        <w:t>-</w:t>
      </w:r>
      <w:r w:rsidRPr="002643E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Las mismas penas previstas en el artículo anterior se impondrán: </w:t>
      </w:r>
    </w:p>
    <w:p w14:paraId="68C4B566" w14:textId="77777777" w:rsidR="00F52B96" w:rsidRPr="009B2D45" w:rsidRDefault="00F52B96" w:rsidP="00F37D30">
      <w:pPr>
        <w:jc w:val="both"/>
        <w:rPr>
          <w:rFonts w:ascii="Source Sans Pro" w:hAnsi="Source Sans Pro" w:cs="Arial"/>
          <w:sz w:val="20"/>
          <w:szCs w:val="20"/>
          <w:lang w:val="es-MX"/>
        </w:rPr>
      </w:pPr>
    </w:p>
    <w:p w14:paraId="5D6FF0DB" w14:textId="0FE2EFC6" w:rsidR="00F52B96" w:rsidRPr="009C3EDB" w:rsidRDefault="00F52B96">
      <w:pPr>
        <w:pStyle w:val="Prrafodelista"/>
        <w:numPr>
          <w:ilvl w:val="0"/>
          <w:numId w:val="8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Al propietario o poseedor de una cosa mueble, que sin tener la libre disposición sobre la misma a virtud de cualquier título legítimo en favor de tercero, disponga de ella con perjuicio de otro; </w:t>
      </w:r>
    </w:p>
    <w:p w14:paraId="2A77E37E" w14:textId="77777777" w:rsidR="00F52B96" w:rsidRPr="009B2D45" w:rsidRDefault="00F52B96" w:rsidP="00F37D30">
      <w:pPr>
        <w:jc w:val="both"/>
        <w:rPr>
          <w:rFonts w:ascii="Source Sans Pro" w:hAnsi="Source Sans Pro" w:cs="Arial"/>
          <w:sz w:val="20"/>
          <w:szCs w:val="20"/>
          <w:lang w:val="es-MX"/>
        </w:rPr>
      </w:pPr>
    </w:p>
    <w:p w14:paraId="545F1BC2" w14:textId="4D899054" w:rsidR="00F52B96" w:rsidRPr="009C3EDB" w:rsidRDefault="00F52B96">
      <w:pPr>
        <w:pStyle w:val="Prrafodelista"/>
        <w:numPr>
          <w:ilvl w:val="0"/>
          <w:numId w:val="8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Al que haga aparecer como suyo, sin ser de su propiedad, un depósito que garantice la libertad </w:t>
      </w:r>
      <w:proofErr w:type="spellStart"/>
      <w:r w:rsidRPr="009C3EDB">
        <w:rPr>
          <w:rFonts w:ascii="Source Sans Pro" w:hAnsi="Source Sans Pro" w:cs="Arial"/>
          <w:sz w:val="20"/>
          <w:szCs w:val="20"/>
          <w:lang w:val="es-MX"/>
        </w:rPr>
        <w:t>caucional</w:t>
      </w:r>
      <w:proofErr w:type="spellEnd"/>
      <w:r w:rsidRPr="009C3EDB">
        <w:rPr>
          <w:rFonts w:ascii="Source Sans Pro" w:hAnsi="Source Sans Pro" w:cs="Arial"/>
          <w:sz w:val="20"/>
          <w:szCs w:val="20"/>
          <w:lang w:val="es-MX"/>
        </w:rPr>
        <w:t xml:space="preserve"> de una persona o cualquiera de las garantías de las previstas en la legislación de procedimientos penales aplicable al Distrito Federal; </w:t>
      </w:r>
    </w:p>
    <w:p w14:paraId="5FB8CA26" w14:textId="77777777" w:rsidR="00F52B96" w:rsidRPr="009B2D45" w:rsidRDefault="00F52B96" w:rsidP="00F37D30">
      <w:pPr>
        <w:jc w:val="both"/>
        <w:rPr>
          <w:rFonts w:ascii="Source Sans Pro" w:hAnsi="Source Sans Pro" w:cs="Arial"/>
          <w:sz w:val="20"/>
          <w:szCs w:val="20"/>
          <w:lang w:val="es-MX"/>
        </w:rPr>
      </w:pPr>
    </w:p>
    <w:p w14:paraId="4F300A7E" w14:textId="07D2D9F1" w:rsidR="00F52B96" w:rsidRPr="009C3EDB" w:rsidRDefault="00F52B96">
      <w:pPr>
        <w:pStyle w:val="Prrafodelista"/>
        <w:numPr>
          <w:ilvl w:val="0"/>
          <w:numId w:val="8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Al que, habiendo recibido mercancías con subsidio o en franquicia para darles un destino determinado, las distraiga de ese destino o desvirtúe en cualquier forma los fines perseguidos con el subsidio o la franquicia; y </w:t>
      </w:r>
    </w:p>
    <w:p w14:paraId="010F52D4" w14:textId="77777777" w:rsidR="00F52B96" w:rsidRPr="009B2D45" w:rsidRDefault="00F52B96" w:rsidP="00F37D30">
      <w:pPr>
        <w:jc w:val="both"/>
        <w:rPr>
          <w:rFonts w:ascii="Source Sans Pro" w:hAnsi="Source Sans Pro" w:cs="Arial"/>
          <w:sz w:val="20"/>
          <w:szCs w:val="20"/>
          <w:lang w:val="es-MX"/>
        </w:rPr>
      </w:pPr>
    </w:p>
    <w:p w14:paraId="43E93454" w14:textId="7F038B0B" w:rsidR="00F52B96" w:rsidRPr="009C3EDB" w:rsidRDefault="00F52B96">
      <w:pPr>
        <w:pStyle w:val="Prrafodelista"/>
        <w:numPr>
          <w:ilvl w:val="0"/>
          <w:numId w:val="88"/>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 los gerentes, directivos, administradores, mandatarios o intermediarios de personas morales o personas jurídicas, constructores o vendedores que, habiendo recibido dinero, títulos o valores por el importe total o parcial del precio de alguna compraventa de inmuebles o para constituir un gravamen real sobre éstos, no los destine al objeto de la operación concertada y disponga de ellos en provecho propio o de tercero. </w:t>
      </w:r>
    </w:p>
    <w:p w14:paraId="648965E3" w14:textId="77777777" w:rsidR="00F52B96" w:rsidRPr="009B2D45" w:rsidRDefault="00F52B96" w:rsidP="00F37D30">
      <w:pPr>
        <w:jc w:val="both"/>
        <w:rPr>
          <w:rFonts w:ascii="Source Sans Pro" w:hAnsi="Source Sans Pro" w:cs="Arial"/>
          <w:b/>
          <w:bCs/>
          <w:sz w:val="20"/>
          <w:szCs w:val="20"/>
          <w:lang w:val="es-MX"/>
        </w:rPr>
      </w:pPr>
    </w:p>
    <w:p w14:paraId="19826B08" w14:textId="70DCC657" w:rsidR="00B81C5F" w:rsidRPr="002643E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229.</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equipara al abuso de confianza, y se sancionará con las mismas penas asignadas a este delito; la ilegítima posesión de la cosa retenida si el tenedor o poseedor de ella no la devuelve a pesar de ser requerido formalmente por quien tenga derecho, o no la entregue a la autoridad para que ésta disponga de la misma conforme a la ley. </w:t>
      </w:r>
    </w:p>
    <w:p w14:paraId="267CFD95" w14:textId="77777777" w:rsidR="00B81C5F" w:rsidRPr="009B2D45" w:rsidRDefault="00B81C5F" w:rsidP="00F37D30">
      <w:pPr>
        <w:jc w:val="both"/>
        <w:rPr>
          <w:rFonts w:ascii="Source Sans Pro" w:hAnsi="Source Sans Pro" w:cs="Arial"/>
          <w:b/>
          <w:bCs/>
          <w:sz w:val="20"/>
          <w:szCs w:val="20"/>
          <w:lang w:val="es-MX"/>
        </w:rPr>
      </w:pPr>
    </w:p>
    <w:p w14:paraId="4D9A921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3DE3955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FRAUDE</w:t>
      </w:r>
    </w:p>
    <w:p w14:paraId="5EE5C0D0" w14:textId="77777777" w:rsidR="00F52B96" w:rsidRPr="009B2D45" w:rsidRDefault="00F52B96" w:rsidP="00F37D30">
      <w:pPr>
        <w:jc w:val="both"/>
        <w:rPr>
          <w:rFonts w:ascii="Source Sans Pro" w:hAnsi="Source Sans Pro" w:cs="Arial"/>
          <w:b/>
          <w:bCs/>
          <w:sz w:val="20"/>
          <w:szCs w:val="20"/>
          <w:lang w:val="es-MX"/>
        </w:rPr>
      </w:pPr>
    </w:p>
    <w:p w14:paraId="2F22D5F6" w14:textId="60B1F96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230.</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por medio del engaño o aprovechando el error en que otro se halle, se haga ilícitamente de alguna cosa u obtenga un lucro indebido en beneficio propio o de un tercero, se le impondrán: </w:t>
      </w:r>
    </w:p>
    <w:p w14:paraId="66771582" w14:textId="77777777" w:rsidR="00F52B96" w:rsidRPr="009B2D45" w:rsidRDefault="00F52B96" w:rsidP="00F37D30">
      <w:pPr>
        <w:jc w:val="both"/>
        <w:rPr>
          <w:rFonts w:ascii="Source Sans Pro" w:hAnsi="Source Sans Pro" w:cs="Arial"/>
          <w:sz w:val="20"/>
          <w:szCs w:val="20"/>
          <w:lang w:val="es-MX"/>
        </w:rPr>
      </w:pPr>
    </w:p>
    <w:p w14:paraId="0180FF96" w14:textId="20E826E4" w:rsidR="00F52B96" w:rsidRPr="009C3EDB" w:rsidRDefault="00F52B96">
      <w:pPr>
        <w:pStyle w:val="Prrafodelista"/>
        <w:numPr>
          <w:ilvl w:val="0"/>
          <w:numId w:val="8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De veinticinco a setenta y cinco días multa, cuando el valor de lo defraudado no exceda de cincuenta veces la Unidad de Cuenta de la Ciudad de México vigente, o no sea posible determinar su valor; </w:t>
      </w:r>
    </w:p>
    <w:p w14:paraId="4CD9CB6C" w14:textId="77777777" w:rsidR="00F52B96" w:rsidRPr="009B2D45" w:rsidRDefault="00F52B96" w:rsidP="00F37D30">
      <w:pPr>
        <w:jc w:val="both"/>
        <w:rPr>
          <w:rFonts w:ascii="Source Sans Pro" w:hAnsi="Source Sans Pro" w:cs="Arial"/>
          <w:sz w:val="20"/>
          <w:szCs w:val="20"/>
          <w:lang w:val="es-MX"/>
        </w:rPr>
      </w:pPr>
    </w:p>
    <w:p w14:paraId="5A5DD556" w14:textId="7AF7F8BF" w:rsidR="00F52B96" w:rsidRPr="009C3EDB" w:rsidRDefault="00F52B96">
      <w:pPr>
        <w:pStyle w:val="Prrafodelista"/>
        <w:numPr>
          <w:ilvl w:val="0"/>
          <w:numId w:val="8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cuatro meses a dos años seis meses y de setenta y cinco a doscientos días multa, cuando el valor de lo defraudado exceda de cincuenta pero no de quinientas veces la Unidad de Cuenta de la Ciudad de México vigente; </w:t>
      </w:r>
    </w:p>
    <w:p w14:paraId="5CCE2725" w14:textId="77777777" w:rsidR="00F52B96" w:rsidRPr="009B2D45" w:rsidRDefault="00F52B96" w:rsidP="00F37D30">
      <w:pPr>
        <w:jc w:val="both"/>
        <w:rPr>
          <w:rFonts w:ascii="Source Sans Pro" w:hAnsi="Source Sans Pro" w:cs="Arial"/>
          <w:sz w:val="20"/>
          <w:szCs w:val="20"/>
          <w:lang w:val="es-MX"/>
        </w:rPr>
      </w:pPr>
    </w:p>
    <w:p w14:paraId="6BC0ADA6" w14:textId="132FFC28" w:rsidR="00F52B96" w:rsidRPr="009C3EDB" w:rsidRDefault="00F52B96">
      <w:pPr>
        <w:pStyle w:val="Prrafodelista"/>
        <w:numPr>
          <w:ilvl w:val="0"/>
          <w:numId w:val="8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dos años seis meses a cuatro años y de doscientos a quinientos días multa, cuando el valor de lo defraudado exceda de quinientas pero no de cinco mil veces la Unidad de Cuenta de la Ciudad de México vigente; </w:t>
      </w:r>
    </w:p>
    <w:p w14:paraId="59D2B922" w14:textId="77777777" w:rsidR="00F52B96" w:rsidRPr="009B2D45" w:rsidRDefault="00F52B96" w:rsidP="00F37D30">
      <w:pPr>
        <w:jc w:val="both"/>
        <w:rPr>
          <w:rFonts w:ascii="Source Sans Pro" w:hAnsi="Source Sans Pro" w:cs="Arial"/>
          <w:sz w:val="20"/>
          <w:szCs w:val="20"/>
          <w:lang w:val="es-MX"/>
        </w:rPr>
      </w:pPr>
    </w:p>
    <w:p w14:paraId="041522B3" w14:textId="26998F2E" w:rsidR="00F52B96" w:rsidRPr="009C3EDB" w:rsidRDefault="00F52B96">
      <w:pPr>
        <w:pStyle w:val="Prrafodelista"/>
        <w:numPr>
          <w:ilvl w:val="0"/>
          <w:numId w:val="8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cuatro a seis años y de quinientos a ochocientos días multa, cuando el valor de lo defraudado exceda de cinco mil pero no de diez mil veces la Unidad de Cuenta de la Ciudad de México vigente; y </w:t>
      </w:r>
    </w:p>
    <w:p w14:paraId="39E0DC3C" w14:textId="77777777" w:rsidR="00F52B96" w:rsidRPr="009B2D45" w:rsidRDefault="00F52B96" w:rsidP="00F37D30">
      <w:pPr>
        <w:jc w:val="both"/>
        <w:rPr>
          <w:rFonts w:ascii="Source Sans Pro" w:hAnsi="Source Sans Pro" w:cs="Arial"/>
          <w:sz w:val="20"/>
          <w:szCs w:val="20"/>
          <w:lang w:val="es-MX"/>
        </w:rPr>
      </w:pPr>
    </w:p>
    <w:p w14:paraId="026DADE9" w14:textId="49EA4062" w:rsidR="00F52B96" w:rsidRPr="009C3EDB" w:rsidRDefault="00F52B96">
      <w:pPr>
        <w:pStyle w:val="Prrafodelista"/>
        <w:numPr>
          <w:ilvl w:val="0"/>
          <w:numId w:val="8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seis a once años y de ochocientos a mil doscientos días multa, cuando el valor de lo defraudado exceda de diez mil veces la Unidad de Cuenta de la Ciudad de México vigente. </w:t>
      </w:r>
    </w:p>
    <w:p w14:paraId="44B57B64" w14:textId="77777777" w:rsidR="00F52B96" w:rsidRPr="009B2D45" w:rsidRDefault="00F52B96" w:rsidP="00F37D30">
      <w:pPr>
        <w:jc w:val="both"/>
        <w:rPr>
          <w:rFonts w:ascii="Source Sans Pro" w:hAnsi="Source Sans Pro" w:cs="Arial"/>
          <w:b/>
          <w:bCs/>
          <w:sz w:val="20"/>
          <w:szCs w:val="20"/>
          <w:lang w:val="es-MX"/>
        </w:rPr>
      </w:pPr>
    </w:p>
    <w:p w14:paraId="014B8A92" w14:textId="26B8EF2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231.</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las penas previstas en el artículo anterior, a quien: </w:t>
      </w:r>
    </w:p>
    <w:p w14:paraId="4A0FA1FC" w14:textId="77777777" w:rsidR="00F52B96" w:rsidRPr="009B2D45" w:rsidRDefault="00F52B96" w:rsidP="00F37D30">
      <w:pPr>
        <w:jc w:val="both"/>
        <w:rPr>
          <w:rFonts w:ascii="Source Sans Pro" w:hAnsi="Source Sans Pro" w:cs="Arial"/>
          <w:sz w:val="20"/>
          <w:szCs w:val="20"/>
          <w:lang w:val="es-MX"/>
        </w:rPr>
      </w:pPr>
    </w:p>
    <w:p w14:paraId="54C61B0F" w14:textId="24098AD7"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título oneroso enajene alguna cosa de la que no tiene derecho a disponer o la arriende, hipoteque, empeñe o grave de cualquier otro modo, si ha recibido el precio, el alquiler, la cantidad en que la gravó, parte de ellos o un lucro equivalente; </w:t>
      </w:r>
    </w:p>
    <w:p w14:paraId="4F0903F0" w14:textId="77777777" w:rsidR="00F52B96" w:rsidRPr="009B2D45" w:rsidRDefault="00F52B96" w:rsidP="00F37D30">
      <w:pPr>
        <w:jc w:val="both"/>
        <w:rPr>
          <w:rFonts w:ascii="Source Sans Pro" w:hAnsi="Source Sans Pro" w:cs="Arial"/>
          <w:sz w:val="20"/>
          <w:szCs w:val="20"/>
          <w:lang w:val="es-MX"/>
        </w:rPr>
      </w:pPr>
    </w:p>
    <w:p w14:paraId="27E8E0D6" w14:textId="56D93C1C"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Obtenga de otro una cantidad de dinero o cualquier otro lucro, como consecuencia directa e inmediata del otorgamiento o endoso a nombre propio o de otro, de un documento nominativo, a la orden o al portador, contra una persona supuesta o que el otorgante sabe que no ha de pagarlo; Cuando el lucro obtenido consista en un vehículo automotor, independientemente de su valor, se aplicarán las penas previstas en la fracción V del artículo inmediato anterior. </w:t>
      </w:r>
    </w:p>
    <w:p w14:paraId="2C0632A2" w14:textId="77777777" w:rsidR="00F52B96" w:rsidRPr="009B2D45" w:rsidRDefault="00F52B96" w:rsidP="00F37D30">
      <w:pPr>
        <w:jc w:val="both"/>
        <w:rPr>
          <w:rFonts w:ascii="Source Sans Pro" w:hAnsi="Source Sans Pro" w:cs="Arial"/>
          <w:sz w:val="20"/>
          <w:szCs w:val="20"/>
          <w:lang w:val="es-MX"/>
        </w:rPr>
      </w:pPr>
    </w:p>
    <w:p w14:paraId="04D12FDF" w14:textId="5AF965C1"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Venda a dos personas una misma cosa, sea mueble o inmueble, y reciba el precio de la primera, de la segunda enajenación o de ambas, o parte de él, o cualquier otro lucro, con perjuicio del primero o del segundo comprador; </w:t>
      </w:r>
    </w:p>
    <w:p w14:paraId="68262845" w14:textId="77777777" w:rsidR="00F52B96" w:rsidRPr="009B2D45" w:rsidRDefault="00F52B96" w:rsidP="00F37D30">
      <w:pPr>
        <w:jc w:val="both"/>
        <w:rPr>
          <w:rFonts w:ascii="Source Sans Pro" w:hAnsi="Source Sans Pro" w:cs="Arial"/>
          <w:sz w:val="20"/>
          <w:szCs w:val="20"/>
          <w:lang w:val="es-MX"/>
        </w:rPr>
      </w:pPr>
    </w:p>
    <w:p w14:paraId="1AE3C9FE" w14:textId="7B8F55A6"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Al que se haga servir alguna cosa o admita un servicio en cualquier establecimiento comercial y no pague el importe debidamente pactado comprobado; </w:t>
      </w:r>
    </w:p>
    <w:p w14:paraId="2FC8D078" w14:textId="77777777" w:rsidR="00F52B96" w:rsidRPr="009B2D45" w:rsidRDefault="00F52B96" w:rsidP="00F37D30">
      <w:pPr>
        <w:jc w:val="both"/>
        <w:rPr>
          <w:rFonts w:ascii="Source Sans Pro" w:hAnsi="Source Sans Pro" w:cs="Arial"/>
          <w:sz w:val="20"/>
          <w:szCs w:val="20"/>
          <w:lang w:val="es-MX"/>
        </w:rPr>
      </w:pPr>
    </w:p>
    <w:p w14:paraId="45F2521A" w14:textId="7943701E"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En carácter de fabricante, comerciante, empresario, contratista o constructor de una obra, suministre o emplee en ésta materiales o realice construcciones de calidad o cantidad inferior a las estipuladas, si ha recibido el precio convenido o parte de él, o no realice las obras que amparen la cantidad pagada; </w:t>
      </w:r>
    </w:p>
    <w:p w14:paraId="7C44865C" w14:textId="77777777" w:rsidR="00F52B96" w:rsidRPr="009B2D45" w:rsidRDefault="00F52B96" w:rsidP="00F37D30">
      <w:pPr>
        <w:jc w:val="both"/>
        <w:rPr>
          <w:rFonts w:ascii="Source Sans Pro" w:hAnsi="Source Sans Pro" w:cs="Arial"/>
          <w:sz w:val="20"/>
          <w:szCs w:val="20"/>
          <w:lang w:val="es-MX"/>
        </w:rPr>
      </w:pPr>
    </w:p>
    <w:p w14:paraId="6BE36C3C" w14:textId="3E43E405"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lastRenderedPageBreak/>
        <w:t xml:space="preserve">Provoque deliberadamente cualquier acontecimiento, haciéndolo aparecer como caso fortuito o fuerza mayor, para liberarse de obligaciones o cobrar fianzas o seguros; </w:t>
      </w:r>
    </w:p>
    <w:p w14:paraId="0EBC1A88" w14:textId="77777777" w:rsidR="00F52B96" w:rsidRPr="009B2D45" w:rsidRDefault="00F52B96" w:rsidP="00F37D30">
      <w:pPr>
        <w:jc w:val="both"/>
        <w:rPr>
          <w:rFonts w:ascii="Source Sans Pro" w:hAnsi="Source Sans Pro" w:cs="Arial"/>
          <w:sz w:val="20"/>
          <w:szCs w:val="20"/>
          <w:lang w:val="es-MX"/>
        </w:rPr>
      </w:pPr>
    </w:p>
    <w:p w14:paraId="61529A10" w14:textId="512D22D6"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medio de supuesta evocación de espíritus, adivinaciones o curaciones, explote las preocupaciones, superstición o ignorancia de las personas; </w:t>
      </w:r>
    </w:p>
    <w:p w14:paraId="38ED3CAB" w14:textId="77777777" w:rsidR="00F52B96" w:rsidRPr="009B2D45" w:rsidRDefault="00F52B96" w:rsidP="00F37D30">
      <w:pPr>
        <w:jc w:val="both"/>
        <w:rPr>
          <w:rFonts w:ascii="Source Sans Pro" w:hAnsi="Source Sans Pro" w:cs="Arial"/>
          <w:sz w:val="20"/>
          <w:szCs w:val="20"/>
          <w:lang w:val="es-MX"/>
        </w:rPr>
      </w:pPr>
    </w:p>
    <w:p w14:paraId="003D3255" w14:textId="5A7E76C9"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Venda o traspase una negociación sin autorización de los acreedores de ella o sin que el nuevo adquirente se comprometa a responder de los créditos, siempre que estos últimos resulten insolutos; </w:t>
      </w:r>
    </w:p>
    <w:p w14:paraId="46C0A1EC" w14:textId="77777777" w:rsidR="00F52B96" w:rsidRPr="009B2D45" w:rsidRDefault="00F52B96" w:rsidP="00F37D30">
      <w:pPr>
        <w:jc w:val="both"/>
        <w:rPr>
          <w:rFonts w:ascii="Source Sans Pro" w:hAnsi="Source Sans Pro" w:cs="Arial"/>
          <w:sz w:val="20"/>
          <w:szCs w:val="20"/>
          <w:lang w:val="es-MX"/>
        </w:rPr>
      </w:pPr>
    </w:p>
    <w:p w14:paraId="6710B9AB" w14:textId="38497D62"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Valiéndose de la ignorancia o de las malas condiciones económicas de un trabajador a su servicio, le pague cantidades inferiores a las que legalmente le corresponden por las labores que ejecuta o le haga otorgar recibos o comprobantes de pago de cualquier clase, que amparen sumas de dinero superiores a las que efectivamente entrega; </w:t>
      </w:r>
    </w:p>
    <w:p w14:paraId="07AFC2AC" w14:textId="77777777" w:rsidR="00F52B96" w:rsidRPr="009B2D45" w:rsidRDefault="00F52B96" w:rsidP="00F37D30">
      <w:pPr>
        <w:jc w:val="both"/>
        <w:rPr>
          <w:rFonts w:ascii="Source Sans Pro" w:hAnsi="Source Sans Pro" w:cs="Arial"/>
          <w:sz w:val="20"/>
          <w:szCs w:val="20"/>
          <w:lang w:val="es-MX"/>
        </w:rPr>
      </w:pPr>
    </w:p>
    <w:p w14:paraId="7CCBE306" w14:textId="2597E4D1"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Valiéndose de la ignorancia o de las malas condiciones económicas de una persona, obtenga de ésta ventajas usurarias por medio de contratos o convenios en los cuales se estipulen réditos o lucros superiores a los vigentes en el sistema financiero bancario; </w:t>
      </w:r>
    </w:p>
    <w:p w14:paraId="34D15345" w14:textId="77777777" w:rsidR="00F52B96" w:rsidRPr="009B2D45" w:rsidRDefault="00F52B96" w:rsidP="00F37D30">
      <w:pPr>
        <w:jc w:val="both"/>
        <w:rPr>
          <w:rFonts w:ascii="Source Sans Pro" w:hAnsi="Source Sans Pro" w:cs="Arial"/>
          <w:sz w:val="20"/>
          <w:szCs w:val="20"/>
          <w:lang w:val="es-MX"/>
        </w:rPr>
      </w:pPr>
    </w:p>
    <w:p w14:paraId="5D743BBB" w14:textId="13219159"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Como intermediarios en operaciones de traslación de dominio de bienes inmuebles o de gravámenes reales sobre éstos que obtengan dinero, títulos o valores por el importe de su precio a cuenta de él o para constituir ese gravamen, si no los destinaren al objeto de la operación concertada por su disposición en provecho propio o de otro. </w:t>
      </w:r>
    </w:p>
    <w:p w14:paraId="4F246194" w14:textId="77777777" w:rsidR="00F52B96" w:rsidRPr="009B2D45" w:rsidRDefault="00F52B96" w:rsidP="00F37D30">
      <w:pPr>
        <w:jc w:val="both"/>
        <w:rPr>
          <w:rFonts w:ascii="Source Sans Pro" w:hAnsi="Source Sans Pro" w:cs="Arial"/>
          <w:sz w:val="20"/>
          <w:szCs w:val="20"/>
          <w:lang w:val="es-MX"/>
        </w:rPr>
      </w:pPr>
    </w:p>
    <w:p w14:paraId="41C05324" w14:textId="77777777" w:rsidR="00F52B96" w:rsidRPr="009B2D45" w:rsidRDefault="00F52B96" w:rsidP="009C3EDB">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los efectos de este delito se entenderá que un intermediario no ha dado su destino o ha dispuesto del dinero, títulos o valores obtenidos por el importe del precio o a cuenta del inmueble objeto de la traslación de dominio o del gravamen real, si no realiza su depósito en cualquier institución facultada para ello dentro de los treinta días siguientes a su recepción en favor de su propietario o poseedor, a menos que lo hubiese entregado dentro de ese término al vendedor o al deudor del gravamen real o devuelto al comprador o al acreedor del mismo gravamen. </w:t>
      </w:r>
    </w:p>
    <w:p w14:paraId="0A4266E5" w14:textId="77777777" w:rsidR="00F52B96" w:rsidRPr="009B2D45" w:rsidRDefault="00F52B96" w:rsidP="00F37D30">
      <w:pPr>
        <w:jc w:val="both"/>
        <w:rPr>
          <w:rFonts w:ascii="Source Sans Pro" w:hAnsi="Source Sans Pro" w:cs="Arial"/>
          <w:sz w:val="20"/>
          <w:szCs w:val="20"/>
          <w:lang w:val="es-MX"/>
        </w:rPr>
      </w:pPr>
    </w:p>
    <w:p w14:paraId="3072185D" w14:textId="5657B9AF" w:rsidR="00F52B96" w:rsidRDefault="00F52B96" w:rsidP="009C3EDB">
      <w:pPr>
        <w:ind w:firstLine="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depósito se entregará por la institución de que se trate a su propietario o al comprador. </w:t>
      </w:r>
    </w:p>
    <w:p w14:paraId="7E7B51A0" w14:textId="77777777" w:rsidR="009C3EDB" w:rsidRPr="009B2D45" w:rsidRDefault="009C3EDB" w:rsidP="00F37D30">
      <w:pPr>
        <w:jc w:val="both"/>
        <w:rPr>
          <w:rFonts w:ascii="Source Sans Pro" w:hAnsi="Source Sans Pro" w:cs="Arial"/>
          <w:sz w:val="20"/>
          <w:szCs w:val="20"/>
          <w:lang w:val="es-MX"/>
        </w:rPr>
      </w:pPr>
    </w:p>
    <w:p w14:paraId="241D71F7" w14:textId="7B54A997"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Construya o venda edificios en condominio obteniendo dinero, títulos o valores por el importe de su precio o a cuenta de él, sin destinarlo al objeto de la operación concertada. </w:t>
      </w:r>
    </w:p>
    <w:p w14:paraId="18A9E3D4" w14:textId="77777777" w:rsidR="00F52B96" w:rsidRPr="009B2D45" w:rsidRDefault="00F52B96" w:rsidP="00F37D30">
      <w:pPr>
        <w:jc w:val="both"/>
        <w:rPr>
          <w:rFonts w:ascii="Source Sans Pro" w:hAnsi="Source Sans Pro" w:cs="Arial"/>
          <w:sz w:val="20"/>
          <w:szCs w:val="20"/>
          <w:lang w:val="es-MX"/>
        </w:rPr>
      </w:pPr>
    </w:p>
    <w:p w14:paraId="4896005A" w14:textId="77777777" w:rsidR="00F52B96" w:rsidRPr="009B2D45" w:rsidRDefault="00F52B96" w:rsidP="009C3EDB">
      <w:pPr>
        <w:ind w:firstLine="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este caso, es aplicable lo dispuesto en el párrafo segundo de la fracción anterior. </w:t>
      </w:r>
    </w:p>
    <w:p w14:paraId="3D984959" w14:textId="77777777" w:rsidR="00F52B96" w:rsidRPr="009B2D45" w:rsidRDefault="00F52B96" w:rsidP="00F37D30">
      <w:pPr>
        <w:jc w:val="both"/>
        <w:rPr>
          <w:rFonts w:ascii="Source Sans Pro" w:hAnsi="Source Sans Pro" w:cs="Arial"/>
          <w:sz w:val="20"/>
          <w:szCs w:val="20"/>
          <w:lang w:val="es-MX"/>
        </w:rPr>
      </w:pPr>
    </w:p>
    <w:p w14:paraId="1642AE35" w14:textId="77777777" w:rsidR="00F52B96" w:rsidRPr="009B2D45" w:rsidRDefault="00F52B96" w:rsidP="009C3EDB">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instituciones y organismos auxiliares de crédito, las de fianzas y las de seguros, así como los organismos oficiales y descentralizados autorizados legalmente para operar con inmuebles, quedan exceptuados de la obligación de constituir el depósito a que se refiere la fracción anterior. </w:t>
      </w:r>
    </w:p>
    <w:p w14:paraId="1721D6B0" w14:textId="77777777" w:rsidR="00F52B96" w:rsidRPr="009B2D45" w:rsidRDefault="00F52B96" w:rsidP="00F37D30">
      <w:pPr>
        <w:jc w:val="both"/>
        <w:rPr>
          <w:rFonts w:ascii="Source Sans Pro" w:hAnsi="Source Sans Pro" w:cs="Arial"/>
          <w:sz w:val="20"/>
          <w:szCs w:val="20"/>
          <w:lang w:val="es-MX"/>
        </w:rPr>
      </w:pPr>
    </w:p>
    <w:p w14:paraId="0835D098" w14:textId="3710FF1B"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Con el fin de procurarse ilícitamente una cosa u obtener un lucro indebido libre un cheque contra una cuenta bancaria, que sea rechazado por la institución, en los términos de la legislación aplicable, por no tener el librador cuenta en la institución o por carecer éste de fondos suficientes para su pago de conformidad con la legislación aplicable. La certificación relativa a la inexistencia de la cuenta o a la falta de fondos suficientes para el pago deberá realizarse exclusivamente por personal específicamente autorizado para tal efecto por la institución de crédito de que se trate; </w:t>
      </w:r>
    </w:p>
    <w:p w14:paraId="1390029B" w14:textId="77777777" w:rsidR="00F52B96" w:rsidRPr="009B2D45" w:rsidRDefault="00F52B96" w:rsidP="00F37D30">
      <w:pPr>
        <w:jc w:val="both"/>
        <w:rPr>
          <w:rFonts w:ascii="Source Sans Pro" w:hAnsi="Source Sans Pro" w:cs="Arial"/>
          <w:sz w:val="20"/>
          <w:szCs w:val="20"/>
          <w:lang w:val="es-MX"/>
        </w:rPr>
      </w:pPr>
    </w:p>
    <w:p w14:paraId="16C0AE4E" w14:textId="7968083F"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Para obtener algún beneficio para sí o para un tercero, por cualquier medio </w:t>
      </w:r>
      <w:proofErr w:type="spellStart"/>
      <w:r w:rsidRPr="009C3EDB">
        <w:rPr>
          <w:rFonts w:ascii="Source Sans Pro" w:hAnsi="Source Sans Pro" w:cs="Arial"/>
          <w:sz w:val="20"/>
          <w:szCs w:val="20"/>
          <w:lang w:val="es-MX"/>
        </w:rPr>
        <w:t>accese</w:t>
      </w:r>
      <w:proofErr w:type="spellEnd"/>
      <w:r w:rsidRPr="009C3EDB">
        <w:rPr>
          <w:rFonts w:ascii="Source Sans Pro" w:hAnsi="Source Sans Pro" w:cs="Arial"/>
          <w:sz w:val="20"/>
          <w:szCs w:val="20"/>
          <w:lang w:val="es-MX"/>
        </w:rPr>
        <w:t xml:space="preserve">, entre o se introduzca a los sistemas o programas de informática del sistema financiero e indebidamente realice operaciones, transferencias o movimientos de dinero o valores, independientemente de que los recursos no salgan de la Institución; o </w:t>
      </w:r>
    </w:p>
    <w:p w14:paraId="78EBB070" w14:textId="77777777" w:rsidR="00F52B96" w:rsidRPr="009B2D45" w:rsidRDefault="00F52B96" w:rsidP="00F37D30">
      <w:pPr>
        <w:jc w:val="both"/>
        <w:rPr>
          <w:rFonts w:ascii="Source Sans Pro" w:hAnsi="Source Sans Pro" w:cs="Arial"/>
          <w:sz w:val="20"/>
          <w:szCs w:val="20"/>
          <w:lang w:val="es-MX"/>
        </w:rPr>
      </w:pPr>
    </w:p>
    <w:p w14:paraId="04DCAB2F" w14:textId="3FBF222E"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sí, o por interpósita persona, sin el previo permiso de las autoridades administrativas competentes o sin satisfacer los requisitos señalados en el permiso obtenido, fraccione o divida en lotes un terreno urbano o rústico, con o sin construcciones, propio o ajeno y transfiera o prometa transferir la propiedad, la posesión o cualquier otro derecho sobre alguno de esos lotes. </w:t>
      </w:r>
    </w:p>
    <w:p w14:paraId="209FCC2B" w14:textId="77777777" w:rsidR="00F52B96" w:rsidRPr="009B2D45" w:rsidRDefault="00F52B96" w:rsidP="00F37D30">
      <w:pPr>
        <w:jc w:val="both"/>
        <w:rPr>
          <w:rFonts w:ascii="Source Sans Pro" w:hAnsi="Source Sans Pro" w:cs="Arial"/>
          <w:sz w:val="20"/>
          <w:szCs w:val="20"/>
          <w:lang w:val="es-MX"/>
        </w:rPr>
      </w:pPr>
    </w:p>
    <w:p w14:paraId="2D6859E6" w14:textId="631AE161" w:rsidR="00F52B96" w:rsidRPr="009C3EDB" w:rsidRDefault="00F52B96">
      <w:pPr>
        <w:pStyle w:val="Prrafodelista"/>
        <w:numPr>
          <w:ilvl w:val="0"/>
          <w:numId w:val="90"/>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 cualquier forma transmita la propiedad o prometa transferir la propiedad de un bien inmueble en un conjunto habitacional, comercial o mixto, aún sin construirse, en construcción o construido a sabiendas de que no exista, según corresponda: </w:t>
      </w:r>
    </w:p>
    <w:p w14:paraId="174DA2F3" w14:textId="77777777" w:rsidR="00F52B96" w:rsidRPr="009B2D45" w:rsidRDefault="00F52B96" w:rsidP="00F37D30">
      <w:pPr>
        <w:jc w:val="both"/>
        <w:rPr>
          <w:rFonts w:ascii="Source Sans Pro" w:hAnsi="Source Sans Pro" w:cs="Arial"/>
          <w:sz w:val="20"/>
          <w:szCs w:val="20"/>
          <w:lang w:val="es-MX"/>
        </w:rPr>
      </w:pPr>
    </w:p>
    <w:p w14:paraId="18710851" w14:textId="6EF37C48" w:rsidR="00F52B96" w:rsidRPr="009C3EDB"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Certificado único de zonificación de uso del suelo; </w:t>
      </w:r>
    </w:p>
    <w:p w14:paraId="4358BC34" w14:textId="77777777" w:rsidR="00F52B96" w:rsidRPr="009B2D45" w:rsidRDefault="00F52B96" w:rsidP="00F37D30">
      <w:pPr>
        <w:jc w:val="both"/>
        <w:rPr>
          <w:rFonts w:ascii="Source Sans Pro" w:hAnsi="Source Sans Pro" w:cs="Arial"/>
          <w:sz w:val="20"/>
          <w:szCs w:val="20"/>
          <w:lang w:val="es-MX"/>
        </w:rPr>
      </w:pPr>
    </w:p>
    <w:p w14:paraId="3E38FA3F" w14:textId="706B3771" w:rsidR="00F52B96" w:rsidRPr="009C3EDB"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Certificado de acreditación de uso del suelo por derechos adquiridos; </w:t>
      </w:r>
    </w:p>
    <w:p w14:paraId="2AE5172F" w14:textId="77777777" w:rsidR="00F52B96" w:rsidRPr="009B2D45" w:rsidRDefault="00F52B96" w:rsidP="00F37D30">
      <w:pPr>
        <w:jc w:val="both"/>
        <w:rPr>
          <w:rFonts w:ascii="Source Sans Pro" w:hAnsi="Source Sans Pro" w:cs="Arial"/>
          <w:sz w:val="20"/>
          <w:szCs w:val="20"/>
          <w:lang w:val="es-MX"/>
        </w:rPr>
      </w:pPr>
    </w:p>
    <w:p w14:paraId="31B726D0" w14:textId="48A9CFE1" w:rsidR="00F52B96" w:rsidRPr="009C3EDB"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Manifestaciones de construcción; </w:t>
      </w:r>
    </w:p>
    <w:p w14:paraId="5A58D101" w14:textId="77777777" w:rsidR="00F52B96" w:rsidRPr="009B2D45" w:rsidRDefault="00F52B96" w:rsidP="00F37D30">
      <w:pPr>
        <w:jc w:val="both"/>
        <w:rPr>
          <w:rFonts w:ascii="Source Sans Pro" w:hAnsi="Source Sans Pro" w:cs="Arial"/>
          <w:sz w:val="20"/>
          <w:szCs w:val="20"/>
          <w:lang w:val="es-MX"/>
        </w:rPr>
      </w:pPr>
    </w:p>
    <w:p w14:paraId="1C56EC3B" w14:textId="77A2188C" w:rsidR="00F52B96"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Licencia de construcción especial para demolición; </w:t>
      </w:r>
    </w:p>
    <w:p w14:paraId="2094A67A" w14:textId="77777777" w:rsidR="009C3EDB" w:rsidRPr="009C3EDB" w:rsidRDefault="009C3EDB" w:rsidP="009C3EDB">
      <w:pPr>
        <w:jc w:val="both"/>
        <w:rPr>
          <w:rFonts w:ascii="Source Sans Pro" w:hAnsi="Source Sans Pro" w:cs="Arial"/>
          <w:sz w:val="20"/>
          <w:szCs w:val="20"/>
          <w:lang w:val="es-MX"/>
        </w:rPr>
      </w:pPr>
    </w:p>
    <w:p w14:paraId="4DB1573E" w14:textId="73F216F6" w:rsidR="00F52B96" w:rsidRPr="009C3EDB"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Permisos para la ejecución de obras; o </w:t>
      </w:r>
    </w:p>
    <w:p w14:paraId="276CCE20" w14:textId="77777777" w:rsidR="00F52B96" w:rsidRPr="009B2D45" w:rsidRDefault="00F52B96" w:rsidP="00F37D30">
      <w:pPr>
        <w:jc w:val="both"/>
        <w:rPr>
          <w:rFonts w:ascii="Source Sans Pro" w:hAnsi="Source Sans Pro" w:cs="Arial"/>
          <w:sz w:val="20"/>
          <w:szCs w:val="20"/>
          <w:lang w:val="es-MX"/>
        </w:rPr>
      </w:pPr>
    </w:p>
    <w:p w14:paraId="142C6AFC" w14:textId="4DD8A1CE" w:rsidR="00F52B96" w:rsidRPr="009C3EDB" w:rsidRDefault="00F52B96">
      <w:pPr>
        <w:pStyle w:val="Prrafodelista"/>
        <w:numPr>
          <w:ilvl w:val="0"/>
          <w:numId w:val="9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Cualquier otro relacionado con la zonificación, el uso del suelo, construcción y demolición, independientemente de su denominación; Que le permita edificarlo en la forma en que se describa o prometa en el contrato. </w:t>
      </w:r>
    </w:p>
    <w:p w14:paraId="0710F25C" w14:textId="77777777" w:rsidR="00F52B96" w:rsidRPr="009B2D45" w:rsidRDefault="00F52B96" w:rsidP="00F37D30">
      <w:pPr>
        <w:jc w:val="both"/>
        <w:rPr>
          <w:rFonts w:ascii="Source Sans Pro" w:hAnsi="Source Sans Pro" w:cs="Arial"/>
          <w:b/>
          <w:bCs/>
          <w:sz w:val="20"/>
          <w:szCs w:val="20"/>
          <w:lang w:val="es-MX"/>
        </w:rPr>
      </w:pPr>
    </w:p>
    <w:p w14:paraId="302E585D" w14:textId="1FBBA11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232.</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por medio del engaño o aprovechando el error en que otro se halle le cause perjuicio patrimonial, se le impondrán de cuatro meses a dos años seis meses de prisión y de setenta y cinco a doscientos días multa. </w:t>
      </w:r>
    </w:p>
    <w:p w14:paraId="07D43A73" w14:textId="73D305F9" w:rsidR="00D95B0A" w:rsidRPr="009B2D45" w:rsidRDefault="00D95B0A" w:rsidP="00F37D30">
      <w:pPr>
        <w:jc w:val="both"/>
        <w:rPr>
          <w:rFonts w:ascii="Source Sans Pro" w:hAnsi="Source Sans Pro" w:cs="Arial"/>
          <w:sz w:val="20"/>
          <w:szCs w:val="20"/>
          <w:lang w:val="es-MX"/>
        </w:rPr>
      </w:pPr>
    </w:p>
    <w:p w14:paraId="01991B23" w14:textId="6A555266" w:rsidR="00D95B0A" w:rsidRPr="009B2D45" w:rsidRDefault="00D95B0A"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232 BIS.</w:t>
      </w:r>
      <w:r w:rsidRPr="009B2D45">
        <w:rPr>
          <w:rFonts w:ascii="Source Sans Pro" w:hAnsi="Source Sans Pro" w:cs="Arial"/>
          <w:sz w:val="20"/>
          <w:szCs w:val="20"/>
          <w:lang w:val="es-MX"/>
        </w:rPr>
        <w:t xml:space="preserve"> </w:t>
      </w:r>
      <w:r w:rsidRPr="002643E5">
        <w:rPr>
          <w:rFonts w:ascii="Source Sans Pro" w:hAnsi="Source Sans Pro" w:cs="Arial"/>
          <w:b/>
          <w:sz w:val="20"/>
          <w:szCs w:val="20"/>
          <w:lang w:val="es-MX"/>
        </w:rPr>
        <w:t xml:space="preserve">- </w:t>
      </w:r>
      <w:r w:rsidRPr="009B2D45">
        <w:rPr>
          <w:rFonts w:ascii="Source Sans Pro" w:hAnsi="Source Sans Pro" w:cs="Arial"/>
          <w:sz w:val="20"/>
          <w:szCs w:val="20"/>
          <w:lang w:val="es-MX"/>
        </w:rPr>
        <w:t>A quién en perjuicio de la sociedad conyugal o patrimonio común generado durante el matrimonio o el concubinato, oculte, transfiera o adquiera a nombre de terceros bienes, sin autorización expresa de su cónyuge o concubina o concubino, se le aplicará sanción de uno a cinco años de prisión y hasta trescientas veces la Unidad de Medida y Actualización.</w:t>
      </w:r>
    </w:p>
    <w:p w14:paraId="7D00B050" w14:textId="77777777" w:rsidR="00F52B96" w:rsidRPr="009B2D45" w:rsidRDefault="00F52B96" w:rsidP="00F37D30">
      <w:pPr>
        <w:jc w:val="both"/>
        <w:rPr>
          <w:rFonts w:ascii="Source Sans Pro" w:hAnsi="Source Sans Pro" w:cs="Arial"/>
          <w:b/>
          <w:bCs/>
          <w:sz w:val="20"/>
          <w:szCs w:val="20"/>
          <w:lang w:val="es-MX"/>
        </w:rPr>
      </w:pPr>
    </w:p>
    <w:p w14:paraId="1E78E6AC" w14:textId="7C205EE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233.</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equipara al delito de fraude y se sancionará con prisión de seis meses a diez años y de cuatrocientos a cuatro mil días multa, al que valiéndose del cargo que ocupe en el gobierno o en cualquiera agrupación de carácter sindical, social, o de sus relaciones con funcionarios o dirigentes de dichos organismos, obtenga dinero, valores, dádivas, obsequios o cualquier otro beneficio, a cambio de prometer o proporcionar un trabajo, un ascenso o aumento de salario en los mismos. </w:t>
      </w:r>
    </w:p>
    <w:p w14:paraId="1F3626D5" w14:textId="77777777" w:rsidR="00F52B96" w:rsidRPr="009B2D45" w:rsidRDefault="00F52B96" w:rsidP="00F37D30">
      <w:pPr>
        <w:jc w:val="both"/>
        <w:rPr>
          <w:rFonts w:ascii="Source Sans Pro" w:hAnsi="Source Sans Pro" w:cs="Arial"/>
          <w:b/>
          <w:bCs/>
          <w:sz w:val="20"/>
          <w:szCs w:val="20"/>
          <w:lang w:val="es-MX"/>
        </w:rPr>
      </w:pPr>
    </w:p>
    <w:p w14:paraId="30B762F6" w14:textId="40A7291E" w:rsidR="00B81C5F"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233 </w:t>
      </w:r>
      <w:r w:rsidR="002643E5" w:rsidRPr="009B2D45">
        <w:rPr>
          <w:rFonts w:ascii="Source Sans Pro" w:hAnsi="Source Sans Pro" w:cs="Arial"/>
          <w:b/>
          <w:sz w:val="20"/>
          <w:szCs w:val="20"/>
          <w:lang w:val="es-MX"/>
        </w:rPr>
        <w:t>BIS.-</w:t>
      </w:r>
      <w:r w:rsidR="002643E5"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 la pena prevista en el artículo anterior, al que por medio del engaño, con el fin de obtener un lucro para si o para otro, ofrezca por cualquier medio un empleo que resulte falso o inexistente, en perjuicio del patrimonio del solicitante. </w:t>
      </w:r>
    </w:p>
    <w:p w14:paraId="67E1483A" w14:textId="77777777" w:rsidR="002643E5" w:rsidRPr="009B2D45" w:rsidRDefault="002643E5" w:rsidP="00F37D30">
      <w:pPr>
        <w:jc w:val="both"/>
        <w:rPr>
          <w:rFonts w:ascii="Source Sans Pro" w:hAnsi="Source Sans Pro" w:cs="Arial"/>
          <w:sz w:val="20"/>
          <w:szCs w:val="20"/>
          <w:lang w:val="es-MX"/>
        </w:rPr>
      </w:pPr>
    </w:p>
    <w:p w14:paraId="72FDD5F9" w14:textId="77777777" w:rsidR="00F52B96" w:rsidRPr="009B2D45" w:rsidRDefault="00F52B96" w:rsidP="00F37D30">
      <w:pPr>
        <w:jc w:val="both"/>
        <w:rPr>
          <w:rFonts w:ascii="Source Sans Pro" w:hAnsi="Source Sans Pro" w:cs="Arial"/>
          <w:sz w:val="20"/>
          <w:szCs w:val="20"/>
          <w:lang w:val="es-MX"/>
        </w:rPr>
      </w:pPr>
    </w:p>
    <w:p w14:paraId="0F06A70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0D42448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ADMINISTRACIÓN FRAUDULENTA</w:t>
      </w:r>
    </w:p>
    <w:p w14:paraId="424AF2F6" w14:textId="77777777" w:rsidR="00F52B96" w:rsidRPr="009B2D45" w:rsidRDefault="00F52B96" w:rsidP="00F37D30">
      <w:pPr>
        <w:jc w:val="both"/>
        <w:rPr>
          <w:rFonts w:ascii="Source Sans Pro" w:hAnsi="Source Sans Pro" w:cs="Arial"/>
          <w:b/>
          <w:bCs/>
          <w:sz w:val="20"/>
          <w:szCs w:val="20"/>
          <w:lang w:val="es-MX"/>
        </w:rPr>
      </w:pPr>
    </w:p>
    <w:p w14:paraId="5057A900" w14:textId="489CBB3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234.</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por cualquier motivo, teniendo a su cargo la administración o el cuidado de bienes ajenos, con ánimo de lucro perjudique al titular de éstos, alterando las cuentas o condiciones de los contratos, haciendo aparecer operaciones o gastos inexistentes o exagerando los reales, ocultando o reteniendo valores o empleándolos indebidamente, o a sabiendas, realice operaciones perjudiciales al patrimonio del titular en beneficio propio o de un tercero, se le impondrán las penas previstas para el delito de fraude. </w:t>
      </w:r>
    </w:p>
    <w:p w14:paraId="4DFB327A" w14:textId="77777777" w:rsidR="00F52B96" w:rsidRPr="009B2D45" w:rsidRDefault="00F52B96" w:rsidP="00F37D30">
      <w:pPr>
        <w:jc w:val="both"/>
        <w:rPr>
          <w:rFonts w:ascii="Source Sans Pro" w:hAnsi="Source Sans Pro" w:cs="Arial"/>
          <w:b/>
          <w:bCs/>
          <w:sz w:val="20"/>
          <w:szCs w:val="20"/>
          <w:lang w:val="es-MX"/>
        </w:rPr>
      </w:pPr>
    </w:p>
    <w:p w14:paraId="38CC451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0F845EB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INSOLVENCIA FRAUDULENTA EN PERJUICIO DE ACREEDORES</w:t>
      </w:r>
    </w:p>
    <w:p w14:paraId="6432BC57" w14:textId="77777777" w:rsidR="00F52B96" w:rsidRPr="009B2D45" w:rsidRDefault="00F52B96" w:rsidP="00F37D30">
      <w:pPr>
        <w:jc w:val="both"/>
        <w:rPr>
          <w:rFonts w:ascii="Source Sans Pro" w:hAnsi="Source Sans Pro" w:cs="Arial"/>
          <w:b/>
          <w:bCs/>
          <w:sz w:val="20"/>
          <w:szCs w:val="20"/>
          <w:lang w:val="es-MX"/>
        </w:rPr>
      </w:pPr>
    </w:p>
    <w:p w14:paraId="09704D58" w14:textId="3FC777F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235.</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se coloque en estado de insolvencia, con el objeto de eludir las obligaciones a su cargo con respecto a sus acreedores, se le impondrán de seis meses a cuatro años de prisión y de cincuenta a trescientos días multa. </w:t>
      </w:r>
    </w:p>
    <w:p w14:paraId="3453E67C" w14:textId="77777777" w:rsidR="00F52B96" w:rsidRPr="009B2D45" w:rsidRDefault="00F52B96" w:rsidP="00F37D30">
      <w:pPr>
        <w:jc w:val="both"/>
        <w:rPr>
          <w:rFonts w:ascii="Source Sans Pro" w:hAnsi="Source Sans Pro" w:cs="Arial"/>
          <w:b/>
          <w:bCs/>
          <w:sz w:val="20"/>
          <w:szCs w:val="20"/>
          <w:lang w:val="es-MX"/>
        </w:rPr>
      </w:pPr>
    </w:p>
    <w:p w14:paraId="11BE01C2"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415639B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EXTORSIÓN</w:t>
      </w:r>
    </w:p>
    <w:p w14:paraId="23F19500" w14:textId="77777777" w:rsidR="00F52B96" w:rsidRPr="009B2D45" w:rsidRDefault="00F52B96" w:rsidP="00F37D30">
      <w:pPr>
        <w:jc w:val="both"/>
        <w:rPr>
          <w:rFonts w:ascii="Source Sans Pro" w:hAnsi="Source Sans Pro" w:cs="Arial"/>
          <w:b/>
          <w:bCs/>
          <w:sz w:val="20"/>
          <w:szCs w:val="20"/>
          <w:lang w:val="es-MX"/>
        </w:rPr>
      </w:pPr>
    </w:p>
    <w:p w14:paraId="66FA4C11" w14:textId="0A5CE476" w:rsidR="00F52B96" w:rsidRDefault="00F52B96" w:rsidP="00A934B8">
      <w:pPr>
        <w:contextualSpacing/>
        <w:jc w:val="both"/>
        <w:rPr>
          <w:rFonts w:ascii="Source Sans Pro" w:eastAsia="Arial" w:hAnsi="Source Sans Pro" w:cs="Arial"/>
          <w:sz w:val="20"/>
          <w:szCs w:val="20"/>
        </w:rPr>
      </w:pPr>
      <w:r w:rsidRPr="009B2D45">
        <w:rPr>
          <w:rFonts w:ascii="Source Sans Pro" w:eastAsia="Arial" w:hAnsi="Source Sans Pro" w:cs="Arial"/>
          <w:b/>
          <w:sz w:val="20"/>
          <w:szCs w:val="20"/>
        </w:rPr>
        <w:t>Artículo 236.</w:t>
      </w:r>
      <w:r w:rsidR="002643E5">
        <w:rPr>
          <w:rFonts w:ascii="Source Sans Pro" w:eastAsia="Arial" w:hAnsi="Source Sans Pro" w:cs="Arial"/>
          <w:b/>
          <w:sz w:val="20"/>
          <w:szCs w:val="20"/>
        </w:rPr>
        <w:t>-</w:t>
      </w:r>
      <w:r w:rsidRPr="009B2D45">
        <w:rPr>
          <w:rFonts w:ascii="Source Sans Pro" w:eastAsia="Arial" w:hAnsi="Source Sans Pro" w:cs="Arial"/>
          <w:sz w:val="20"/>
          <w:szCs w:val="20"/>
        </w:rPr>
        <w:t xml:space="preserve"> </w:t>
      </w:r>
      <w:r w:rsidR="00A934B8">
        <w:rPr>
          <w:rFonts w:ascii="Source Sans Pro" w:eastAsia="Arial" w:hAnsi="Source Sans Pro" w:cs="Arial"/>
          <w:sz w:val="20"/>
          <w:szCs w:val="20"/>
        </w:rPr>
        <w:t xml:space="preserve">se deroga </w:t>
      </w:r>
    </w:p>
    <w:p w14:paraId="28B53D20" w14:textId="63C0376E" w:rsidR="00A934B8" w:rsidRPr="007F1078" w:rsidRDefault="00A934B8" w:rsidP="00A934B8">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Artículo derogado G.O. CDMX 12/12</w:t>
      </w:r>
      <w:r w:rsidRPr="007F1078">
        <w:rPr>
          <w:rFonts w:ascii="Source Sans Pro" w:hAnsi="Source Sans Pro" w:cs="Arial"/>
          <w:i/>
          <w:iCs/>
          <w:color w:val="A80000"/>
          <w:sz w:val="16"/>
          <w:szCs w:val="16"/>
        </w:rPr>
        <w:t>/24</w:t>
      </w:r>
      <w:r w:rsidRPr="007F1078">
        <w:rPr>
          <w:rFonts w:ascii="Source Sans Pro" w:hAnsi="Source Sans Pro" w:cs="Arial"/>
          <w:sz w:val="20"/>
          <w:szCs w:val="20"/>
          <w:lang w:val="es-MX"/>
        </w:rPr>
        <w:t xml:space="preserve"> </w:t>
      </w:r>
    </w:p>
    <w:p w14:paraId="7D9B7FE0" w14:textId="77777777" w:rsidR="002643E5" w:rsidRPr="00B81C5F" w:rsidRDefault="002643E5" w:rsidP="00F37D30">
      <w:pPr>
        <w:jc w:val="both"/>
        <w:rPr>
          <w:rFonts w:ascii="Source Sans Pro" w:eastAsia="Arial" w:hAnsi="Source Sans Pro" w:cs="Arial"/>
          <w:sz w:val="20"/>
          <w:szCs w:val="20"/>
        </w:rPr>
      </w:pPr>
    </w:p>
    <w:p w14:paraId="2B4528F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1741E1E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DESPOJO</w:t>
      </w:r>
    </w:p>
    <w:p w14:paraId="55832D29" w14:textId="77777777" w:rsidR="00F52B96" w:rsidRPr="009B2D45" w:rsidRDefault="00F52B96" w:rsidP="00F37D30">
      <w:pPr>
        <w:jc w:val="both"/>
        <w:rPr>
          <w:rFonts w:ascii="Source Sans Pro" w:hAnsi="Source Sans Pro" w:cs="Arial"/>
          <w:b/>
          <w:bCs/>
          <w:sz w:val="20"/>
          <w:szCs w:val="20"/>
          <w:lang w:val="es-MX"/>
        </w:rPr>
      </w:pPr>
    </w:p>
    <w:p w14:paraId="24684F1E" w14:textId="5185B57A" w:rsidR="00F52B96" w:rsidRPr="009B2D45" w:rsidRDefault="00F52B96" w:rsidP="00F37D30">
      <w:pPr>
        <w:contextualSpacing/>
        <w:jc w:val="both"/>
        <w:rPr>
          <w:rFonts w:ascii="Source Sans Pro" w:eastAsia="Arial" w:hAnsi="Source Sans Pro" w:cs="Arial"/>
          <w:b/>
          <w:sz w:val="20"/>
          <w:szCs w:val="20"/>
        </w:rPr>
      </w:pPr>
      <w:r w:rsidRPr="009B2D45">
        <w:rPr>
          <w:rFonts w:ascii="Source Sans Pro" w:eastAsia="Arial" w:hAnsi="Source Sans Pro" w:cs="Arial"/>
          <w:b/>
          <w:sz w:val="20"/>
          <w:szCs w:val="20"/>
        </w:rPr>
        <w:t>ARTÍCULO 237.</w:t>
      </w:r>
      <w:r w:rsidR="002643E5">
        <w:rPr>
          <w:rFonts w:ascii="Source Sans Pro" w:eastAsia="Arial" w:hAnsi="Source Sans Pro" w:cs="Arial"/>
          <w:b/>
          <w:sz w:val="20"/>
          <w:szCs w:val="20"/>
        </w:rPr>
        <w:t>-</w:t>
      </w:r>
      <w:r w:rsidRPr="009B2D45">
        <w:rPr>
          <w:rFonts w:ascii="Source Sans Pro" w:eastAsia="Arial" w:hAnsi="Source Sans Pro" w:cs="Arial"/>
          <w:b/>
          <w:sz w:val="20"/>
          <w:szCs w:val="20"/>
        </w:rPr>
        <w:t xml:space="preserve"> </w:t>
      </w:r>
      <w:r w:rsidRPr="009B2D45">
        <w:rPr>
          <w:rFonts w:ascii="Source Sans Pro" w:eastAsia="Arial" w:hAnsi="Source Sans Pro" w:cs="Arial"/>
          <w:sz w:val="20"/>
          <w:szCs w:val="20"/>
        </w:rPr>
        <w:t>Se impondrán de cinco a diez años de prisión y de cien a quinientas unidades de medida y actualización:</w:t>
      </w:r>
    </w:p>
    <w:p w14:paraId="50B007D7" w14:textId="77777777" w:rsidR="00F52B96" w:rsidRPr="009B2D45" w:rsidRDefault="00F52B96" w:rsidP="00F37D30">
      <w:pPr>
        <w:contextualSpacing/>
        <w:jc w:val="both"/>
        <w:rPr>
          <w:rFonts w:ascii="Source Sans Pro" w:eastAsia="Arial" w:hAnsi="Source Sans Pro" w:cs="Arial"/>
          <w:b/>
          <w:sz w:val="20"/>
          <w:szCs w:val="20"/>
        </w:rPr>
      </w:pPr>
    </w:p>
    <w:p w14:paraId="0C29AA0F" w14:textId="2B2D8C75" w:rsidR="00F52B96" w:rsidRPr="009C3EDB" w:rsidRDefault="00F52B96">
      <w:pPr>
        <w:pStyle w:val="Prrafodelista"/>
        <w:numPr>
          <w:ilvl w:val="0"/>
          <w:numId w:val="93"/>
        </w:numPr>
        <w:jc w:val="both"/>
        <w:rPr>
          <w:rFonts w:ascii="Source Sans Pro" w:eastAsia="Arial" w:hAnsi="Source Sans Pro" w:cs="Arial"/>
          <w:sz w:val="20"/>
          <w:szCs w:val="20"/>
        </w:rPr>
      </w:pPr>
      <w:r w:rsidRPr="009C3EDB">
        <w:rPr>
          <w:rFonts w:ascii="Source Sans Pro" w:eastAsia="Arial" w:hAnsi="Source Sans Pro" w:cs="Arial"/>
          <w:sz w:val="20"/>
          <w:szCs w:val="20"/>
        </w:rPr>
        <w:t xml:space="preserve">Al que </w:t>
      </w:r>
      <w:proofErr w:type="spellStart"/>
      <w:r w:rsidRPr="009C3EDB">
        <w:rPr>
          <w:rFonts w:ascii="Source Sans Pro" w:eastAsia="Arial" w:hAnsi="Source Sans Pro" w:cs="Arial"/>
          <w:sz w:val="20"/>
          <w:szCs w:val="20"/>
        </w:rPr>
        <w:t>de</w:t>
      </w:r>
      <w:proofErr w:type="spellEnd"/>
      <w:r w:rsidRPr="009C3EDB">
        <w:rPr>
          <w:rFonts w:ascii="Source Sans Pro" w:eastAsia="Arial" w:hAnsi="Source Sans Pro" w:cs="Arial"/>
          <w:sz w:val="20"/>
          <w:szCs w:val="20"/>
        </w:rPr>
        <w:t xml:space="preserve"> propia autoridad, por medio de violencia física o moral, el engaño o furtivamente, ocupe un inmueble ajeno, haga uso de él o de un derecho real que no le pertenezca; </w:t>
      </w:r>
    </w:p>
    <w:p w14:paraId="356DCAF4" w14:textId="77777777" w:rsidR="00F52B96" w:rsidRPr="009B2D45" w:rsidRDefault="00F52B96" w:rsidP="00F37D30">
      <w:pPr>
        <w:ind w:left="567"/>
        <w:contextualSpacing/>
        <w:jc w:val="both"/>
        <w:rPr>
          <w:rFonts w:ascii="Source Sans Pro" w:eastAsia="Arial" w:hAnsi="Source Sans Pro" w:cs="Arial"/>
          <w:sz w:val="20"/>
          <w:szCs w:val="20"/>
        </w:rPr>
      </w:pPr>
    </w:p>
    <w:p w14:paraId="500FD3BF" w14:textId="04C46903" w:rsidR="00F52B96" w:rsidRPr="009C3EDB" w:rsidRDefault="00F52B96">
      <w:pPr>
        <w:pStyle w:val="Prrafodelista"/>
        <w:numPr>
          <w:ilvl w:val="0"/>
          <w:numId w:val="93"/>
        </w:numPr>
        <w:jc w:val="both"/>
        <w:rPr>
          <w:rFonts w:ascii="Source Sans Pro" w:eastAsia="Arial" w:hAnsi="Source Sans Pro" w:cs="Arial"/>
          <w:sz w:val="20"/>
          <w:szCs w:val="20"/>
        </w:rPr>
      </w:pPr>
      <w:r w:rsidRPr="009C3EDB">
        <w:rPr>
          <w:rFonts w:ascii="Source Sans Pro" w:eastAsia="Arial" w:hAnsi="Source Sans Pro" w:cs="Arial"/>
          <w:sz w:val="20"/>
          <w:szCs w:val="20"/>
        </w:rPr>
        <w:t xml:space="preserve">Al que </w:t>
      </w:r>
      <w:proofErr w:type="spellStart"/>
      <w:r w:rsidRPr="009C3EDB">
        <w:rPr>
          <w:rFonts w:ascii="Source Sans Pro" w:eastAsia="Arial" w:hAnsi="Source Sans Pro" w:cs="Arial"/>
          <w:sz w:val="20"/>
          <w:szCs w:val="20"/>
        </w:rPr>
        <w:t>de</w:t>
      </w:r>
      <w:proofErr w:type="spellEnd"/>
      <w:r w:rsidRPr="009C3EDB">
        <w:rPr>
          <w:rFonts w:ascii="Source Sans Pro" w:eastAsia="Arial" w:hAnsi="Source Sans Pro" w:cs="Arial"/>
          <w:sz w:val="20"/>
          <w:szCs w:val="20"/>
        </w:rPr>
        <w:t xml:space="preserve"> propia autoridad y haciendo uso de cualquiera de los medios indicados en la fracción anterior o furtivamente, ocupe un inmueble de su propiedad, en los casos en que la ley no lo permite por hallarse en posesión de otra persona o ejerza actos de dominio que lesionen derechos legítimos del ocupante; o </w:t>
      </w:r>
    </w:p>
    <w:p w14:paraId="0A3B2FD0" w14:textId="77777777" w:rsidR="00F52B96" w:rsidRPr="009B2D45" w:rsidRDefault="00F52B96" w:rsidP="00F37D30">
      <w:pPr>
        <w:pStyle w:val="Prrafodelista"/>
        <w:rPr>
          <w:rFonts w:ascii="Source Sans Pro" w:eastAsia="Arial" w:hAnsi="Source Sans Pro" w:cs="Arial"/>
          <w:sz w:val="20"/>
          <w:szCs w:val="20"/>
        </w:rPr>
      </w:pPr>
    </w:p>
    <w:p w14:paraId="1BA607D8" w14:textId="5597EF9A" w:rsidR="00F52B96" w:rsidRPr="009C3EDB" w:rsidRDefault="00F52B96">
      <w:pPr>
        <w:pStyle w:val="Prrafodelista"/>
        <w:numPr>
          <w:ilvl w:val="0"/>
          <w:numId w:val="93"/>
        </w:numPr>
        <w:jc w:val="both"/>
        <w:rPr>
          <w:rFonts w:ascii="Source Sans Pro" w:eastAsia="Arial" w:hAnsi="Source Sans Pro" w:cs="Arial"/>
          <w:sz w:val="20"/>
          <w:szCs w:val="20"/>
        </w:rPr>
      </w:pPr>
      <w:r w:rsidRPr="009C3EDB">
        <w:rPr>
          <w:rFonts w:ascii="Source Sans Pro" w:eastAsia="Arial" w:hAnsi="Source Sans Pro" w:cs="Arial"/>
          <w:sz w:val="20"/>
          <w:szCs w:val="20"/>
        </w:rPr>
        <w:t xml:space="preserve">Al que en los términos de las fracciones anteriores, cometa despojo de aguas. </w:t>
      </w:r>
    </w:p>
    <w:p w14:paraId="4B87B5AC" w14:textId="77777777" w:rsidR="00F52B96" w:rsidRPr="009B2D45" w:rsidRDefault="00F52B96" w:rsidP="00F37D30">
      <w:pPr>
        <w:ind w:left="426"/>
        <w:contextualSpacing/>
        <w:jc w:val="both"/>
        <w:rPr>
          <w:rFonts w:ascii="Source Sans Pro" w:eastAsia="Arial" w:hAnsi="Source Sans Pro" w:cs="Arial"/>
          <w:sz w:val="20"/>
          <w:szCs w:val="20"/>
        </w:rPr>
      </w:pPr>
    </w:p>
    <w:p w14:paraId="305156E9" w14:textId="77777777" w:rsidR="00F52B96" w:rsidRPr="009B2D45" w:rsidRDefault="00F52B96" w:rsidP="00F37D30">
      <w:pPr>
        <w:contextualSpacing/>
        <w:jc w:val="both"/>
        <w:rPr>
          <w:rFonts w:ascii="Source Sans Pro" w:eastAsia="Arial" w:hAnsi="Source Sans Pro" w:cs="Arial"/>
          <w:sz w:val="20"/>
          <w:szCs w:val="20"/>
        </w:rPr>
      </w:pPr>
      <w:r w:rsidRPr="009B2D45">
        <w:rPr>
          <w:rFonts w:ascii="Source Sans Pro" w:eastAsia="Arial" w:hAnsi="Source Sans Pro" w:cs="Arial"/>
          <w:sz w:val="20"/>
          <w:szCs w:val="20"/>
        </w:rPr>
        <w:t xml:space="preserve">El delito se sancionará sin importar si el derecho a la posesión de la cosa usurpada sea dudosa o esté en disputa. </w:t>
      </w:r>
    </w:p>
    <w:p w14:paraId="3B7FF0CD" w14:textId="77777777" w:rsidR="00F52B96" w:rsidRPr="009B2D45" w:rsidRDefault="00F52B96" w:rsidP="00F37D30">
      <w:pPr>
        <w:contextualSpacing/>
        <w:jc w:val="both"/>
        <w:rPr>
          <w:rFonts w:ascii="Source Sans Pro" w:eastAsia="Arial" w:hAnsi="Source Sans Pro" w:cs="Arial"/>
          <w:sz w:val="20"/>
          <w:szCs w:val="20"/>
        </w:rPr>
      </w:pPr>
    </w:p>
    <w:p w14:paraId="3645BF3E" w14:textId="118FE1F7" w:rsidR="00F52B96" w:rsidRPr="009B2D45" w:rsidRDefault="00F52B96" w:rsidP="00F37D30">
      <w:pPr>
        <w:contextualSpacing/>
        <w:jc w:val="both"/>
        <w:rPr>
          <w:rFonts w:ascii="Source Sans Pro" w:eastAsia="Arial" w:hAnsi="Source Sans Pro" w:cs="Arial"/>
          <w:b/>
          <w:sz w:val="20"/>
          <w:szCs w:val="20"/>
        </w:rPr>
      </w:pPr>
      <w:r w:rsidRPr="009B2D45">
        <w:rPr>
          <w:rFonts w:ascii="Source Sans Pro" w:eastAsia="Arial" w:hAnsi="Source Sans Pro" w:cs="Arial"/>
          <w:b/>
          <w:sz w:val="20"/>
          <w:szCs w:val="20"/>
        </w:rPr>
        <w:t>ARTÍCULO 238.</w:t>
      </w:r>
      <w:r w:rsidR="002643E5">
        <w:rPr>
          <w:rFonts w:ascii="Source Sans Pro" w:eastAsia="Arial" w:hAnsi="Source Sans Pro" w:cs="Arial"/>
          <w:b/>
          <w:sz w:val="20"/>
          <w:szCs w:val="20"/>
        </w:rPr>
        <w:t>-</w:t>
      </w:r>
      <w:r w:rsidRPr="009B2D45">
        <w:rPr>
          <w:rFonts w:ascii="Source Sans Pro" w:eastAsia="Arial" w:hAnsi="Source Sans Pro" w:cs="Arial"/>
          <w:sz w:val="20"/>
          <w:szCs w:val="20"/>
        </w:rPr>
        <w:t xml:space="preserve"> Además de la pena señalada en el artículo anterior, se impondrá de seis a diez</w:t>
      </w:r>
      <w:r w:rsidRPr="009B2D45">
        <w:rPr>
          <w:rFonts w:ascii="Source Sans Pro" w:eastAsia="Arial" w:hAnsi="Source Sans Pro" w:cs="Arial"/>
          <w:b/>
          <w:sz w:val="20"/>
          <w:szCs w:val="20"/>
        </w:rPr>
        <w:t xml:space="preserve"> </w:t>
      </w:r>
      <w:r w:rsidRPr="009B2D45">
        <w:rPr>
          <w:rFonts w:ascii="Source Sans Pro" w:eastAsia="Arial" w:hAnsi="Source Sans Pro" w:cs="Arial"/>
          <w:sz w:val="20"/>
          <w:szCs w:val="20"/>
        </w:rPr>
        <w:t>años de prisión y de quinientas a dos mil unidades de medida y actualización:</w:t>
      </w:r>
    </w:p>
    <w:p w14:paraId="2CC66E0A" w14:textId="77777777" w:rsidR="00F52B96" w:rsidRPr="009B2D45" w:rsidRDefault="00F52B96" w:rsidP="00F37D30">
      <w:pPr>
        <w:contextualSpacing/>
        <w:jc w:val="both"/>
        <w:rPr>
          <w:rFonts w:ascii="Source Sans Pro" w:eastAsia="Arial" w:hAnsi="Source Sans Pro" w:cs="Arial"/>
          <w:sz w:val="20"/>
          <w:szCs w:val="20"/>
        </w:rPr>
      </w:pPr>
    </w:p>
    <w:p w14:paraId="5378382B" w14:textId="0B5F6931" w:rsidR="00F52B96" w:rsidRPr="009C3EDB" w:rsidRDefault="00F52B96">
      <w:pPr>
        <w:pStyle w:val="Prrafodelista"/>
        <w:numPr>
          <w:ilvl w:val="0"/>
          <w:numId w:val="94"/>
        </w:numPr>
        <w:jc w:val="both"/>
        <w:rPr>
          <w:rFonts w:ascii="Source Sans Pro" w:eastAsia="Arial" w:hAnsi="Source Sans Pro" w:cs="Arial"/>
          <w:sz w:val="20"/>
          <w:szCs w:val="20"/>
        </w:rPr>
      </w:pPr>
      <w:r w:rsidRPr="009C3EDB">
        <w:rPr>
          <w:rFonts w:ascii="Source Sans Pro" w:eastAsia="Arial" w:hAnsi="Source Sans Pro" w:cs="Arial"/>
          <w:sz w:val="20"/>
          <w:szCs w:val="20"/>
        </w:rPr>
        <w:t>Cuando el despojo se realice por grupo o grupos de tres o más personas;</w:t>
      </w:r>
    </w:p>
    <w:p w14:paraId="460FAED9" w14:textId="77777777" w:rsidR="00F52B96" w:rsidRPr="009B2D45" w:rsidRDefault="00F52B96" w:rsidP="00F37D30">
      <w:pPr>
        <w:contextualSpacing/>
        <w:jc w:val="both"/>
        <w:rPr>
          <w:rFonts w:ascii="Source Sans Pro" w:eastAsia="Arial" w:hAnsi="Source Sans Pro" w:cs="Arial"/>
          <w:sz w:val="20"/>
          <w:szCs w:val="20"/>
        </w:rPr>
      </w:pPr>
    </w:p>
    <w:p w14:paraId="62B3A3E1" w14:textId="2441A714" w:rsidR="00F52B96" w:rsidRPr="009C3EDB" w:rsidRDefault="00F52B96">
      <w:pPr>
        <w:pStyle w:val="Prrafodelista"/>
        <w:numPr>
          <w:ilvl w:val="0"/>
          <w:numId w:val="9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lastRenderedPageBreak/>
        <w:t>Cuando el delito se cometa en contra de persona mayor de sesenta años de edad o con discapacidad;</w:t>
      </w:r>
    </w:p>
    <w:p w14:paraId="20A2E1E8"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b/>
          <w:sz w:val="20"/>
          <w:szCs w:val="20"/>
        </w:rPr>
      </w:pPr>
    </w:p>
    <w:p w14:paraId="23C13BBA" w14:textId="3B7C53E9" w:rsidR="00F52B96" w:rsidRPr="009C3EDB" w:rsidRDefault="00F52B96">
      <w:pPr>
        <w:pStyle w:val="Prrafodelista"/>
        <w:numPr>
          <w:ilvl w:val="0"/>
          <w:numId w:val="9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Cuando se simulen actos de autoridad;</w:t>
      </w:r>
    </w:p>
    <w:p w14:paraId="471D1C1F"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42CCAB07" w14:textId="4EDBA8FF" w:rsidR="00F52B96" w:rsidRPr="009C3EDB" w:rsidRDefault="00F52B96">
      <w:pPr>
        <w:pStyle w:val="Prrafodelista"/>
        <w:numPr>
          <w:ilvl w:val="0"/>
          <w:numId w:val="9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Cuando se utilice documentación falsa;</w:t>
      </w:r>
    </w:p>
    <w:p w14:paraId="40C9F63F"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1EF8AC66" w14:textId="71E364B5" w:rsidR="00F52B96" w:rsidRPr="009C3EDB" w:rsidRDefault="00F52B96">
      <w:pPr>
        <w:pStyle w:val="Prrafodelista"/>
        <w:numPr>
          <w:ilvl w:val="0"/>
          <w:numId w:val="9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Cuando participe un servidor público;</w:t>
      </w:r>
    </w:p>
    <w:p w14:paraId="44FA92E8" w14:textId="77777777" w:rsidR="00F52B96" w:rsidRPr="009B2D45" w:rsidRDefault="00F52B96" w:rsidP="00F37D30">
      <w:pPr>
        <w:pBdr>
          <w:top w:val="nil"/>
          <w:left w:val="nil"/>
          <w:bottom w:val="nil"/>
          <w:right w:val="nil"/>
          <w:between w:val="nil"/>
        </w:pBdr>
        <w:contextualSpacing/>
        <w:jc w:val="both"/>
        <w:rPr>
          <w:rFonts w:ascii="Source Sans Pro" w:eastAsia="Arial" w:hAnsi="Source Sans Pro" w:cs="Arial"/>
          <w:sz w:val="20"/>
          <w:szCs w:val="20"/>
        </w:rPr>
      </w:pPr>
    </w:p>
    <w:p w14:paraId="5BE29D8E" w14:textId="51CF926D" w:rsidR="00F52B96" w:rsidRPr="009C3EDB" w:rsidRDefault="00F52B96">
      <w:pPr>
        <w:pStyle w:val="Prrafodelista"/>
        <w:numPr>
          <w:ilvl w:val="0"/>
          <w:numId w:val="94"/>
        </w:numPr>
        <w:pBdr>
          <w:top w:val="nil"/>
          <w:left w:val="nil"/>
          <w:bottom w:val="nil"/>
          <w:right w:val="nil"/>
          <w:between w:val="nil"/>
        </w:pBdr>
        <w:jc w:val="both"/>
        <w:rPr>
          <w:rFonts w:ascii="Source Sans Pro" w:eastAsia="Arial" w:hAnsi="Source Sans Pro" w:cs="Arial"/>
          <w:sz w:val="20"/>
          <w:szCs w:val="20"/>
        </w:rPr>
      </w:pPr>
      <w:r w:rsidRPr="009C3EDB">
        <w:rPr>
          <w:rFonts w:ascii="Source Sans Pro" w:eastAsia="Arial" w:hAnsi="Source Sans Pro" w:cs="Arial"/>
          <w:sz w:val="20"/>
          <w:szCs w:val="20"/>
        </w:rPr>
        <w:t>Cuando se cometa en contra de un ascendente.</w:t>
      </w:r>
    </w:p>
    <w:p w14:paraId="1FC3312C" w14:textId="77777777" w:rsidR="00F52B96" w:rsidRPr="009B2D45" w:rsidRDefault="00F52B96" w:rsidP="00F37D30">
      <w:pPr>
        <w:contextualSpacing/>
        <w:jc w:val="both"/>
        <w:rPr>
          <w:rFonts w:ascii="Source Sans Pro" w:eastAsia="Arial" w:hAnsi="Source Sans Pro" w:cs="Arial"/>
          <w:sz w:val="20"/>
          <w:szCs w:val="20"/>
        </w:rPr>
      </w:pPr>
    </w:p>
    <w:p w14:paraId="1E421DA2" w14:textId="77777777" w:rsidR="00F52B96" w:rsidRPr="009B2D45" w:rsidRDefault="00F52B96" w:rsidP="00F37D30">
      <w:pPr>
        <w:contextualSpacing/>
        <w:jc w:val="both"/>
        <w:rPr>
          <w:rFonts w:ascii="Source Sans Pro" w:eastAsia="Arial" w:hAnsi="Source Sans Pro" w:cs="Arial"/>
          <w:sz w:val="20"/>
          <w:szCs w:val="20"/>
        </w:rPr>
      </w:pPr>
      <w:r w:rsidRPr="009B2D45">
        <w:rPr>
          <w:rFonts w:ascii="Source Sans Pro" w:eastAsia="Arial" w:hAnsi="Source Sans Pro" w:cs="Arial"/>
          <w:sz w:val="20"/>
          <w:szCs w:val="20"/>
        </w:rPr>
        <w:t xml:space="preserve">A quienes cometan en forma reiterada el despojo de inmuebles urbanos en la Ciudad de México, se les impondrán de dos a nueve años de prisión y de dos mil a cinco mil unidades de medida </w:t>
      </w:r>
      <w:r w:rsidRPr="002643E5">
        <w:rPr>
          <w:rFonts w:ascii="Source Sans Pro" w:eastAsia="Arial" w:hAnsi="Source Sans Pro" w:cs="Arial"/>
          <w:sz w:val="20"/>
          <w:szCs w:val="20"/>
        </w:rPr>
        <w:t>y</w:t>
      </w:r>
      <w:r w:rsidRPr="009B2D45">
        <w:rPr>
          <w:rFonts w:ascii="Source Sans Pro" w:eastAsia="Arial" w:hAnsi="Source Sans Pro" w:cs="Arial"/>
          <w:sz w:val="20"/>
          <w:szCs w:val="20"/>
        </w:rPr>
        <w:t xml:space="preserve"> actualización.</w:t>
      </w:r>
    </w:p>
    <w:p w14:paraId="69778F9D" w14:textId="77777777" w:rsidR="00F52B96" w:rsidRPr="009B2D45" w:rsidRDefault="00F52B96" w:rsidP="00F37D30">
      <w:pPr>
        <w:jc w:val="both"/>
        <w:rPr>
          <w:rFonts w:ascii="Source Sans Pro" w:hAnsi="Source Sans Pro" w:cs="Arial"/>
          <w:b/>
          <w:bCs/>
          <w:sz w:val="20"/>
          <w:szCs w:val="20"/>
        </w:rPr>
      </w:pPr>
    </w:p>
    <w:p w14:paraId="2ACD69F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256783E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DAÑO A LA PROPIEDAD</w:t>
      </w:r>
    </w:p>
    <w:p w14:paraId="0F3BCD7F" w14:textId="77777777" w:rsidR="00F52B96" w:rsidRPr="009B2D45" w:rsidRDefault="00F52B96" w:rsidP="00F37D30">
      <w:pPr>
        <w:jc w:val="both"/>
        <w:rPr>
          <w:rFonts w:ascii="Source Sans Pro" w:hAnsi="Source Sans Pro" w:cs="Arial"/>
          <w:b/>
          <w:bCs/>
          <w:sz w:val="20"/>
          <w:szCs w:val="20"/>
          <w:lang w:val="es-MX"/>
        </w:rPr>
      </w:pPr>
    </w:p>
    <w:p w14:paraId="04474ACC" w14:textId="57DC6FA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239.</w:t>
      </w:r>
      <w:r w:rsidR="002643E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Al que destruya o deteriore una cosa ajena o una propia en perjuicio de otro, se le impondrán las siguientes penas: </w:t>
      </w:r>
    </w:p>
    <w:p w14:paraId="3E0D166D" w14:textId="77777777" w:rsidR="00F52B96" w:rsidRPr="009B2D45" w:rsidRDefault="00F52B96" w:rsidP="00F37D30">
      <w:pPr>
        <w:jc w:val="both"/>
        <w:rPr>
          <w:rFonts w:ascii="Source Sans Pro" w:hAnsi="Source Sans Pro" w:cs="Arial"/>
          <w:sz w:val="20"/>
          <w:szCs w:val="20"/>
          <w:lang w:val="es-MX"/>
        </w:rPr>
      </w:pPr>
    </w:p>
    <w:p w14:paraId="172234C8" w14:textId="65E0712E" w:rsidR="00F52B96" w:rsidRPr="009C3EDB" w:rsidRDefault="00F52B96">
      <w:pPr>
        <w:pStyle w:val="Prrafodelista"/>
        <w:numPr>
          <w:ilvl w:val="0"/>
          <w:numId w:val="9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De veinte a sesenta días multa, cuando el valor del daño no exceda de veinte veces la Unidad de Cuenta de la Ciudad de México vigente, o no sea posible determinar su valor; </w:t>
      </w:r>
    </w:p>
    <w:p w14:paraId="164FA6B0" w14:textId="77777777" w:rsidR="00F52B96" w:rsidRPr="009B2D45" w:rsidRDefault="00F52B96" w:rsidP="00F37D30">
      <w:pPr>
        <w:jc w:val="both"/>
        <w:rPr>
          <w:rFonts w:ascii="Source Sans Pro" w:hAnsi="Source Sans Pro" w:cs="Arial"/>
          <w:sz w:val="20"/>
          <w:szCs w:val="20"/>
          <w:lang w:val="es-MX"/>
        </w:rPr>
      </w:pPr>
    </w:p>
    <w:p w14:paraId="08BA731A" w14:textId="01DD2828" w:rsidR="00F52B96" w:rsidRPr="009C3EDB" w:rsidRDefault="00F52B96">
      <w:pPr>
        <w:pStyle w:val="Prrafodelista"/>
        <w:numPr>
          <w:ilvl w:val="0"/>
          <w:numId w:val="9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seis meses a dos años y sesenta a ciento cincuenta días multa, cuando el valor del daño exceda de veinte pero no de trescientas veces la Unidad de Cuenta de la Ciudad de México vigente; </w:t>
      </w:r>
    </w:p>
    <w:p w14:paraId="73DE52A8" w14:textId="77777777" w:rsidR="00F52B96" w:rsidRPr="009B2D45" w:rsidRDefault="00F52B96" w:rsidP="00F37D30">
      <w:pPr>
        <w:jc w:val="both"/>
        <w:rPr>
          <w:rFonts w:ascii="Source Sans Pro" w:hAnsi="Source Sans Pro" w:cs="Arial"/>
          <w:sz w:val="20"/>
          <w:szCs w:val="20"/>
          <w:lang w:val="es-MX"/>
        </w:rPr>
      </w:pPr>
    </w:p>
    <w:p w14:paraId="3315E94C" w14:textId="66265D94" w:rsidR="00F52B96" w:rsidRPr="009C3EDB" w:rsidRDefault="00F52B96">
      <w:pPr>
        <w:pStyle w:val="Prrafodelista"/>
        <w:numPr>
          <w:ilvl w:val="0"/>
          <w:numId w:val="9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dos a tres años y de ciento cincuenta a cuatrocientos días multa, cuando el valor del daño exceda de trescientos pero no de setecientas cincuenta veces la Unidad de Cuenta de la Ciudad de México vigente; y </w:t>
      </w:r>
    </w:p>
    <w:p w14:paraId="6AA3E299" w14:textId="77777777" w:rsidR="00F52B96" w:rsidRPr="009B2D45" w:rsidRDefault="00F52B96" w:rsidP="00F37D30">
      <w:pPr>
        <w:jc w:val="both"/>
        <w:rPr>
          <w:rFonts w:ascii="Source Sans Pro" w:hAnsi="Source Sans Pro" w:cs="Arial"/>
          <w:sz w:val="20"/>
          <w:szCs w:val="20"/>
          <w:lang w:val="es-MX"/>
        </w:rPr>
      </w:pPr>
    </w:p>
    <w:p w14:paraId="2C38E731" w14:textId="148BC529" w:rsidR="00F52B96" w:rsidRPr="009C3EDB" w:rsidRDefault="00F52B96">
      <w:pPr>
        <w:pStyle w:val="Prrafodelista"/>
        <w:numPr>
          <w:ilvl w:val="0"/>
          <w:numId w:val="95"/>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Prisión de tres a siete años y de cuatrocientos a seiscientos días multa, cuando el valor del daño exceda de setecientas cincuenta veces la Unidad de Cuenta de la Ciudad de México vigente. </w:t>
      </w:r>
    </w:p>
    <w:p w14:paraId="1E0A13F3" w14:textId="77777777" w:rsidR="00F52B96" w:rsidRPr="009B2D45" w:rsidRDefault="00F52B96" w:rsidP="00F37D30">
      <w:pPr>
        <w:jc w:val="both"/>
        <w:rPr>
          <w:rFonts w:ascii="Source Sans Pro" w:hAnsi="Source Sans Pro" w:cs="Arial"/>
          <w:b/>
          <w:bCs/>
          <w:sz w:val="20"/>
          <w:szCs w:val="20"/>
          <w:lang w:val="es-MX"/>
        </w:rPr>
      </w:pPr>
    </w:p>
    <w:p w14:paraId="03AC2041" w14:textId="3EB38ED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240.</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los daños sean causados por culpa, sólo se impondrá al responsable multa hasta por el valor de los daños y perjuicios causados, y se le condenará a la reparación de éstos. Si se repara el daño antes de que el Ministerio Público ejercite acción penal, se extinguirá la pretensión punitiva. Se sobreseerá el juicio, si el inculpado repara los daños y perjuicios, antes de que se dicte sentencia en segunda instancia. </w:t>
      </w:r>
    </w:p>
    <w:p w14:paraId="7D5E2252" w14:textId="77777777" w:rsidR="00F52B96" w:rsidRPr="009B2D45" w:rsidRDefault="00F52B96" w:rsidP="00F37D30">
      <w:pPr>
        <w:jc w:val="both"/>
        <w:rPr>
          <w:rFonts w:ascii="Source Sans Pro" w:hAnsi="Source Sans Pro" w:cs="Arial"/>
          <w:sz w:val="20"/>
          <w:szCs w:val="20"/>
          <w:lang w:val="es-MX"/>
        </w:rPr>
      </w:pPr>
    </w:p>
    <w:p w14:paraId="1F57934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considerará delito: </w:t>
      </w:r>
    </w:p>
    <w:p w14:paraId="7DBA15C8" w14:textId="77777777" w:rsidR="00F52B96" w:rsidRPr="009B2D45" w:rsidRDefault="00F52B96" w:rsidP="00F37D30">
      <w:pPr>
        <w:jc w:val="both"/>
        <w:rPr>
          <w:rFonts w:ascii="Source Sans Pro" w:hAnsi="Source Sans Pro" w:cs="Arial"/>
          <w:sz w:val="20"/>
          <w:szCs w:val="20"/>
          <w:lang w:val="es-MX"/>
        </w:rPr>
      </w:pPr>
    </w:p>
    <w:p w14:paraId="66E297AF" w14:textId="43D7AC64" w:rsidR="00F52B96" w:rsidRPr="009C3EDB" w:rsidRDefault="00F52B96">
      <w:pPr>
        <w:pStyle w:val="Prrafodelista"/>
        <w:numPr>
          <w:ilvl w:val="0"/>
          <w:numId w:val="96"/>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Cuando por culpa se ocasione únicamente daño a la propiedad con motivo del tránsito de vehículos; y </w:t>
      </w:r>
    </w:p>
    <w:p w14:paraId="1DE2027F" w14:textId="77777777" w:rsidR="00F52B96" w:rsidRPr="009B2D45" w:rsidRDefault="00F52B96" w:rsidP="00F37D30">
      <w:pPr>
        <w:jc w:val="both"/>
        <w:rPr>
          <w:rFonts w:ascii="Source Sans Pro" w:hAnsi="Source Sans Pro" w:cs="Arial"/>
          <w:sz w:val="20"/>
          <w:szCs w:val="20"/>
          <w:lang w:val="es-MX"/>
        </w:rPr>
      </w:pPr>
    </w:p>
    <w:p w14:paraId="517136E0" w14:textId="6B8F30D7" w:rsidR="002F4F42" w:rsidRDefault="002F4F42" w:rsidP="002F4F42">
      <w:pPr>
        <w:pStyle w:val="Prrafodelista"/>
        <w:numPr>
          <w:ilvl w:val="0"/>
          <w:numId w:val="96"/>
        </w:numPr>
        <w:jc w:val="both"/>
        <w:rPr>
          <w:rFonts w:ascii="Source Sans Pro" w:hAnsi="Source Sans Pro" w:cs="Arial"/>
          <w:sz w:val="20"/>
          <w:szCs w:val="20"/>
          <w:lang w:val="es-MX"/>
        </w:rPr>
      </w:pPr>
      <w:r w:rsidRPr="002F4F42">
        <w:rPr>
          <w:rFonts w:ascii="Source Sans Pro" w:hAnsi="Source Sans Pro" w:cs="Arial"/>
          <w:sz w:val="20"/>
          <w:szCs w:val="20"/>
          <w:lang w:val="es-MX"/>
        </w:rPr>
        <w:t>El conductor o conductores involucrados no se encuentren en alguno de los supuestos establecidos en las fracciones I, II y III del artículo 242 de este Código Penal.</w:t>
      </w:r>
    </w:p>
    <w:p w14:paraId="18AE35CB" w14:textId="77777777" w:rsidR="00875891" w:rsidRDefault="00875891" w:rsidP="002F4F42">
      <w:pPr>
        <w:pStyle w:val="Prrafodelista"/>
        <w:tabs>
          <w:tab w:val="left" w:pos="2552"/>
        </w:tabs>
        <w:jc w:val="right"/>
        <w:rPr>
          <w:rFonts w:ascii="Source Sans Pro" w:hAnsi="Source Sans Pro" w:cs="Arial"/>
          <w:i/>
          <w:iCs/>
          <w:color w:val="A80000"/>
          <w:sz w:val="16"/>
          <w:szCs w:val="16"/>
        </w:rPr>
      </w:pPr>
    </w:p>
    <w:p w14:paraId="28FAE44F" w14:textId="225E59F8" w:rsidR="002F4F42" w:rsidRPr="00680EF2" w:rsidRDefault="002F4F42" w:rsidP="002F4F42">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 G.O.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19/07/24</w:t>
      </w:r>
      <w:r w:rsidRPr="009B2D45">
        <w:rPr>
          <w:rFonts w:ascii="Source Sans Pro" w:hAnsi="Source Sans Pro" w:cs="Arial"/>
          <w:sz w:val="20"/>
          <w:szCs w:val="20"/>
          <w:lang w:val="es-MX"/>
        </w:rPr>
        <w:t xml:space="preserve"> </w:t>
      </w:r>
    </w:p>
    <w:p w14:paraId="7E09DACB" w14:textId="77777777" w:rsidR="00F52B96" w:rsidRPr="002F4F42" w:rsidRDefault="00F52B96" w:rsidP="00F37D30">
      <w:pPr>
        <w:jc w:val="both"/>
        <w:rPr>
          <w:rFonts w:ascii="Source Sans Pro" w:hAnsi="Source Sans Pro" w:cs="Arial"/>
          <w:sz w:val="20"/>
          <w:szCs w:val="20"/>
        </w:rPr>
      </w:pPr>
    </w:p>
    <w:p w14:paraId="5B1BAA03" w14:textId="097AB02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241.</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en el artículo 239 de este Código, se aumentarán en una mitad, cuando por incendio, inundación o explosión, dolosamente se cause daño a: </w:t>
      </w:r>
    </w:p>
    <w:p w14:paraId="4F562734" w14:textId="77777777" w:rsidR="00F52B96" w:rsidRPr="009B2D45" w:rsidRDefault="00F52B96" w:rsidP="00F37D30">
      <w:pPr>
        <w:jc w:val="both"/>
        <w:rPr>
          <w:rFonts w:ascii="Source Sans Pro" w:hAnsi="Source Sans Pro" w:cs="Arial"/>
          <w:sz w:val="20"/>
          <w:szCs w:val="20"/>
          <w:lang w:val="es-MX"/>
        </w:rPr>
      </w:pPr>
    </w:p>
    <w:p w14:paraId="372AE83B" w14:textId="2875F0AE" w:rsidR="00F52B96" w:rsidRPr="009C3EDB" w:rsidRDefault="00F52B96">
      <w:pPr>
        <w:pStyle w:val="Prrafodelista"/>
        <w:numPr>
          <w:ilvl w:val="0"/>
          <w:numId w:val="9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Un edificio, vivienda o cuarto habitado; </w:t>
      </w:r>
    </w:p>
    <w:p w14:paraId="041C0052" w14:textId="77777777" w:rsidR="00F52B96" w:rsidRPr="009B2D45" w:rsidRDefault="00F52B96" w:rsidP="00F37D30">
      <w:pPr>
        <w:jc w:val="both"/>
        <w:rPr>
          <w:rFonts w:ascii="Source Sans Pro" w:hAnsi="Source Sans Pro" w:cs="Arial"/>
          <w:sz w:val="20"/>
          <w:szCs w:val="20"/>
          <w:lang w:val="es-MX"/>
        </w:rPr>
      </w:pPr>
    </w:p>
    <w:p w14:paraId="4144F7F2" w14:textId="65D29694" w:rsidR="00F52B96" w:rsidRPr="009C3EDB" w:rsidRDefault="00F52B96">
      <w:pPr>
        <w:pStyle w:val="Prrafodelista"/>
        <w:numPr>
          <w:ilvl w:val="0"/>
          <w:numId w:val="9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Ropas u objetos en tal forma que puedan causar graves daños personales; </w:t>
      </w:r>
    </w:p>
    <w:p w14:paraId="0DE8D48F" w14:textId="77777777" w:rsidR="00F52B96" w:rsidRPr="009B2D45" w:rsidRDefault="00F52B96" w:rsidP="00F37D30">
      <w:pPr>
        <w:jc w:val="both"/>
        <w:rPr>
          <w:rFonts w:ascii="Source Sans Pro" w:hAnsi="Source Sans Pro" w:cs="Arial"/>
          <w:sz w:val="20"/>
          <w:szCs w:val="20"/>
          <w:lang w:val="es-MX"/>
        </w:rPr>
      </w:pPr>
    </w:p>
    <w:p w14:paraId="382F3D07" w14:textId="1A378DEF" w:rsidR="00F52B96" w:rsidRPr="009C3EDB" w:rsidRDefault="00F52B96">
      <w:pPr>
        <w:pStyle w:val="Prrafodelista"/>
        <w:numPr>
          <w:ilvl w:val="0"/>
          <w:numId w:val="9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Archivos públicos o notariales; </w:t>
      </w:r>
    </w:p>
    <w:p w14:paraId="07450F89" w14:textId="77777777" w:rsidR="00F52B96" w:rsidRPr="009B2D45" w:rsidRDefault="00F52B96" w:rsidP="00F37D30">
      <w:pPr>
        <w:jc w:val="both"/>
        <w:rPr>
          <w:rFonts w:ascii="Source Sans Pro" w:hAnsi="Source Sans Pro" w:cs="Arial"/>
          <w:sz w:val="20"/>
          <w:szCs w:val="20"/>
          <w:lang w:val="es-MX"/>
        </w:rPr>
      </w:pPr>
    </w:p>
    <w:p w14:paraId="7F71B403" w14:textId="3506D017" w:rsidR="00F52B96" w:rsidRPr="009C3EDB" w:rsidRDefault="00F52B96">
      <w:pPr>
        <w:pStyle w:val="Prrafodelista"/>
        <w:numPr>
          <w:ilvl w:val="0"/>
          <w:numId w:val="9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Bibliotecas, museos, templos, escuelas o edificios, monumentos públicos y aquellos bienes que hayan sido declarados como patrimonio cultural; o </w:t>
      </w:r>
    </w:p>
    <w:p w14:paraId="4813CE9A" w14:textId="77777777" w:rsidR="00F52B96" w:rsidRPr="009B2D45" w:rsidRDefault="00F52B96" w:rsidP="00F37D30">
      <w:pPr>
        <w:jc w:val="both"/>
        <w:rPr>
          <w:rFonts w:ascii="Source Sans Pro" w:hAnsi="Source Sans Pro" w:cs="Arial"/>
          <w:sz w:val="20"/>
          <w:szCs w:val="20"/>
          <w:lang w:val="es-MX"/>
        </w:rPr>
      </w:pPr>
    </w:p>
    <w:p w14:paraId="3AE9B8FF" w14:textId="4D48D10B" w:rsidR="00F52B96" w:rsidRPr="009C3EDB" w:rsidRDefault="00F52B96">
      <w:pPr>
        <w:pStyle w:val="Prrafodelista"/>
        <w:numPr>
          <w:ilvl w:val="0"/>
          <w:numId w:val="97"/>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Mieses o cultivos de cualquier género. </w:t>
      </w:r>
    </w:p>
    <w:p w14:paraId="336ADA51" w14:textId="77777777" w:rsidR="00F52B96" w:rsidRPr="009B2D45" w:rsidRDefault="00F52B96" w:rsidP="00F37D30">
      <w:pPr>
        <w:jc w:val="both"/>
        <w:rPr>
          <w:rFonts w:ascii="Source Sans Pro" w:hAnsi="Source Sans Pro" w:cs="Arial"/>
          <w:sz w:val="20"/>
          <w:szCs w:val="20"/>
          <w:lang w:val="es-MX"/>
        </w:rPr>
      </w:pPr>
    </w:p>
    <w:p w14:paraId="25461A70" w14:textId="3D7ACF6C"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delito se cometa culposamente, en las hipótesis previstas en este artículo, se impondrá la mitad de las penas a que se refiere el artículo 239 de este Código. </w:t>
      </w:r>
    </w:p>
    <w:p w14:paraId="2B744571" w14:textId="6ECE2855" w:rsidR="00E016C4" w:rsidRDefault="00E016C4" w:rsidP="00F37D30">
      <w:pPr>
        <w:jc w:val="both"/>
        <w:rPr>
          <w:rFonts w:ascii="Source Sans Pro" w:hAnsi="Source Sans Pro" w:cs="Arial"/>
          <w:sz w:val="20"/>
          <w:szCs w:val="20"/>
          <w:lang w:val="es-MX"/>
        </w:rPr>
      </w:pPr>
    </w:p>
    <w:p w14:paraId="5733FF89" w14:textId="6169D18E" w:rsidR="00E016C4" w:rsidRDefault="00E016C4" w:rsidP="00E016C4">
      <w:pPr>
        <w:jc w:val="both"/>
        <w:rPr>
          <w:rFonts w:ascii="Source Sans Pro" w:hAnsi="Source Sans Pro" w:cs="Arial"/>
          <w:sz w:val="20"/>
          <w:szCs w:val="20"/>
          <w:lang w:val="es-MX"/>
        </w:rPr>
      </w:pPr>
      <w:r w:rsidRPr="00E016C4">
        <w:rPr>
          <w:rFonts w:ascii="Source Sans Pro" w:hAnsi="Source Sans Pro" w:cs="Arial"/>
          <w:b/>
          <w:bCs/>
          <w:sz w:val="20"/>
          <w:szCs w:val="20"/>
          <w:lang w:val="es-MX"/>
        </w:rPr>
        <w:t>ARTÍCULO 241 BIS.</w:t>
      </w:r>
      <w:r w:rsidR="002643E5">
        <w:rPr>
          <w:rFonts w:ascii="Source Sans Pro" w:hAnsi="Source Sans Pro" w:cs="Arial"/>
          <w:b/>
          <w:bCs/>
          <w:sz w:val="20"/>
          <w:szCs w:val="20"/>
          <w:lang w:val="es-MX"/>
        </w:rPr>
        <w:t>-</w:t>
      </w:r>
      <w:r w:rsidRPr="00E016C4">
        <w:rPr>
          <w:rFonts w:ascii="Source Sans Pro" w:hAnsi="Source Sans Pro" w:cs="Arial"/>
          <w:sz w:val="20"/>
          <w:szCs w:val="20"/>
          <w:lang w:val="es-MX"/>
        </w:rPr>
        <w:t xml:space="preserve"> Las penas previstas en el artículo 239 de este Código, se aumentarán hasta en una mitad, cuando el</w:t>
      </w:r>
      <w:r>
        <w:rPr>
          <w:rFonts w:ascii="Source Sans Pro" w:hAnsi="Source Sans Pro" w:cs="Arial"/>
          <w:sz w:val="20"/>
          <w:szCs w:val="20"/>
          <w:lang w:val="es-MX"/>
        </w:rPr>
        <w:t xml:space="preserve"> </w:t>
      </w:r>
      <w:r w:rsidRPr="00E016C4">
        <w:rPr>
          <w:rFonts w:ascii="Source Sans Pro" w:hAnsi="Source Sans Pro" w:cs="Arial"/>
          <w:sz w:val="20"/>
          <w:szCs w:val="20"/>
          <w:lang w:val="es-MX"/>
        </w:rPr>
        <w:t>daño se cause en el equipamiento o mobiliario urbano previsto en la fracción II del inciso E del</w:t>
      </w:r>
      <w:r>
        <w:rPr>
          <w:rFonts w:ascii="Source Sans Pro" w:hAnsi="Source Sans Pro" w:cs="Arial"/>
          <w:sz w:val="20"/>
          <w:szCs w:val="20"/>
          <w:lang w:val="es-MX"/>
        </w:rPr>
        <w:t xml:space="preserve"> </w:t>
      </w:r>
      <w:r w:rsidRPr="00E016C4">
        <w:rPr>
          <w:rFonts w:ascii="Source Sans Pro" w:hAnsi="Source Sans Pro" w:cs="Arial"/>
          <w:sz w:val="20"/>
          <w:szCs w:val="20"/>
          <w:lang w:val="es-MX"/>
        </w:rPr>
        <w:t>artículo 224 del presente</w:t>
      </w:r>
      <w:r>
        <w:rPr>
          <w:rFonts w:ascii="Source Sans Pro" w:hAnsi="Source Sans Pro" w:cs="Arial"/>
          <w:sz w:val="20"/>
          <w:szCs w:val="20"/>
          <w:lang w:val="es-MX"/>
        </w:rPr>
        <w:t xml:space="preserve"> </w:t>
      </w:r>
      <w:r w:rsidRPr="00E016C4">
        <w:rPr>
          <w:rFonts w:ascii="Source Sans Pro" w:hAnsi="Source Sans Pro" w:cs="Arial"/>
          <w:sz w:val="20"/>
          <w:szCs w:val="20"/>
          <w:lang w:val="es-MX"/>
        </w:rPr>
        <w:t>Código a quien dolosamente:</w:t>
      </w:r>
    </w:p>
    <w:p w14:paraId="71EAB72D" w14:textId="77777777" w:rsidR="00E016C4" w:rsidRPr="00E016C4" w:rsidRDefault="00E016C4" w:rsidP="00E016C4">
      <w:pPr>
        <w:jc w:val="both"/>
        <w:rPr>
          <w:rFonts w:ascii="Source Sans Pro" w:hAnsi="Source Sans Pro" w:cs="Arial"/>
          <w:sz w:val="20"/>
          <w:szCs w:val="20"/>
          <w:lang w:val="es-MX"/>
        </w:rPr>
      </w:pPr>
    </w:p>
    <w:p w14:paraId="00DF1FF6" w14:textId="64CB3CE3" w:rsidR="00E016C4" w:rsidRDefault="00E016C4" w:rsidP="008E036B">
      <w:pPr>
        <w:pStyle w:val="Prrafodelista"/>
        <w:numPr>
          <w:ilvl w:val="0"/>
          <w:numId w:val="170"/>
        </w:numPr>
        <w:jc w:val="both"/>
        <w:rPr>
          <w:rFonts w:ascii="Source Sans Pro" w:hAnsi="Source Sans Pro" w:cs="Arial"/>
          <w:sz w:val="20"/>
          <w:szCs w:val="20"/>
          <w:lang w:val="es-MX"/>
        </w:rPr>
      </w:pPr>
      <w:r w:rsidRPr="00E016C4">
        <w:rPr>
          <w:rFonts w:ascii="Source Sans Pro" w:hAnsi="Source Sans Pro" w:cs="Arial"/>
          <w:sz w:val="20"/>
          <w:szCs w:val="20"/>
          <w:lang w:val="es-MX"/>
        </w:rPr>
        <w:t>Modifique, obstruya, desvíe, perfore o altere los servicios hidráulicos o de energía eléctrica;</w:t>
      </w:r>
    </w:p>
    <w:p w14:paraId="63EBC8CC" w14:textId="77777777" w:rsidR="00E016C4" w:rsidRPr="00E016C4" w:rsidRDefault="00E016C4" w:rsidP="00E016C4">
      <w:pPr>
        <w:pStyle w:val="Prrafodelista"/>
        <w:jc w:val="both"/>
        <w:rPr>
          <w:rFonts w:ascii="Source Sans Pro" w:hAnsi="Source Sans Pro" w:cs="Arial"/>
          <w:sz w:val="20"/>
          <w:szCs w:val="20"/>
          <w:lang w:val="es-MX"/>
        </w:rPr>
      </w:pPr>
    </w:p>
    <w:p w14:paraId="66849828" w14:textId="67832F5F" w:rsidR="00E016C4" w:rsidRDefault="00E016C4" w:rsidP="008E036B">
      <w:pPr>
        <w:pStyle w:val="Prrafodelista"/>
        <w:numPr>
          <w:ilvl w:val="0"/>
          <w:numId w:val="170"/>
        </w:numPr>
        <w:jc w:val="both"/>
        <w:rPr>
          <w:rFonts w:ascii="Source Sans Pro" w:hAnsi="Source Sans Pro" w:cs="Arial"/>
          <w:sz w:val="20"/>
          <w:szCs w:val="20"/>
          <w:lang w:val="es-MX"/>
        </w:rPr>
      </w:pPr>
      <w:r w:rsidRPr="00E016C4">
        <w:rPr>
          <w:rFonts w:ascii="Source Sans Pro" w:hAnsi="Source Sans Pro" w:cs="Arial"/>
          <w:sz w:val="20"/>
          <w:szCs w:val="20"/>
          <w:lang w:val="es-MX"/>
        </w:rPr>
        <w:t>Afecte tubos, conexiones, tapas de registro, accesorios u objetos de instalaciones hidráulicas, eléctricas, cableado,</w:t>
      </w:r>
      <w:r>
        <w:rPr>
          <w:rFonts w:ascii="Source Sans Pro" w:hAnsi="Source Sans Pro" w:cs="Arial"/>
          <w:sz w:val="20"/>
          <w:szCs w:val="20"/>
          <w:lang w:val="es-MX"/>
        </w:rPr>
        <w:t xml:space="preserve"> </w:t>
      </w:r>
      <w:r w:rsidRPr="00E016C4">
        <w:rPr>
          <w:rFonts w:ascii="Source Sans Pro" w:hAnsi="Source Sans Pro" w:cs="Arial"/>
          <w:sz w:val="20"/>
          <w:szCs w:val="20"/>
          <w:lang w:val="es-MX"/>
        </w:rPr>
        <w:t>alumbrado público, gas o cualquier otro que forme parte del servicio público y afecte en su funcionamiento o altere el</w:t>
      </w:r>
      <w:r>
        <w:rPr>
          <w:rFonts w:ascii="Source Sans Pro" w:hAnsi="Source Sans Pro" w:cs="Arial"/>
          <w:sz w:val="20"/>
          <w:szCs w:val="20"/>
          <w:lang w:val="es-MX"/>
        </w:rPr>
        <w:t xml:space="preserve"> </w:t>
      </w:r>
      <w:r w:rsidRPr="00E016C4">
        <w:rPr>
          <w:rFonts w:ascii="Source Sans Pro" w:hAnsi="Source Sans Pro" w:cs="Arial"/>
          <w:sz w:val="20"/>
          <w:szCs w:val="20"/>
          <w:lang w:val="es-MX"/>
        </w:rPr>
        <w:t>estado original en el que se encontraba, y</w:t>
      </w:r>
    </w:p>
    <w:p w14:paraId="2EBD339E" w14:textId="77777777" w:rsidR="00E016C4" w:rsidRPr="00E016C4" w:rsidRDefault="00E016C4" w:rsidP="00E016C4">
      <w:pPr>
        <w:jc w:val="both"/>
        <w:rPr>
          <w:rFonts w:ascii="Source Sans Pro" w:hAnsi="Source Sans Pro" w:cs="Arial"/>
          <w:sz w:val="20"/>
          <w:szCs w:val="20"/>
          <w:lang w:val="es-MX"/>
        </w:rPr>
      </w:pPr>
    </w:p>
    <w:p w14:paraId="07CE23EE" w14:textId="09F60273" w:rsidR="00E016C4" w:rsidRDefault="00E016C4" w:rsidP="008E036B">
      <w:pPr>
        <w:pStyle w:val="Prrafodelista"/>
        <w:numPr>
          <w:ilvl w:val="0"/>
          <w:numId w:val="170"/>
        </w:numPr>
        <w:jc w:val="both"/>
        <w:rPr>
          <w:rFonts w:ascii="Source Sans Pro" w:hAnsi="Source Sans Pro" w:cs="Arial"/>
          <w:sz w:val="20"/>
          <w:szCs w:val="20"/>
          <w:lang w:val="es-MX"/>
        </w:rPr>
      </w:pPr>
      <w:r w:rsidRPr="00E016C4">
        <w:rPr>
          <w:rFonts w:ascii="Source Sans Pro" w:hAnsi="Source Sans Pro" w:cs="Arial"/>
          <w:sz w:val="20"/>
          <w:szCs w:val="20"/>
          <w:lang w:val="es-MX"/>
        </w:rPr>
        <w:t>Afecte o interrumpa el servicio del Sistema Integrado de Transporte Público de la Ciudad de México.</w:t>
      </w:r>
    </w:p>
    <w:p w14:paraId="3DC8B4B8" w14:textId="77777777" w:rsidR="00E016C4" w:rsidRPr="00E016C4" w:rsidRDefault="00E016C4" w:rsidP="00E016C4">
      <w:pPr>
        <w:pStyle w:val="Prrafodelista"/>
        <w:jc w:val="both"/>
        <w:rPr>
          <w:rFonts w:ascii="Source Sans Pro" w:hAnsi="Source Sans Pro" w:cs="Arial"/>
          <w:sz w:val="20"/>
          <w:szCs w:val="20"/>
          <w:lang w:val="es-MX"/>
        </w:rPr>
      </w:pPr>
    </w:p>
    <w:p w14:paraId="75EE31E6" w14:textId="0A451C6F" w:rsidR="00E016C4" w:rsidRDefault="00E016C4" w:rsidP="00E016C4">
      <w:pPr>
        <w:jc w:val="both"/>
        <w:rPr>
          <w:rFonts w:ascii="Source Sans Pro" w:hAnsi="Source Sans Pro" w:cs="Arial"/>
          <w:sz w:val="20"/>
          <w:szCs w:val="20"/>
          <w:lang w:val="es-MX"/>
        </w:rPr>
      </w:pPr>
      <w:r w:rsidRPr="00E016C4">
        <w:rPr>
          <w:rFonts w:ascii="Source Sans Pro" w:hAnsi="Source Sans Pro" w:cs="Arial"/>
          <w:sz w:val="20"/>
          <w:szCs w:val="20"/>
          <w:lang w:val="es-MX"/>
        </w:rPr>
        <w:t>Son parte del Sistema Integrado de Transporte Público todos aquellos que están contemplados en la Ley de la materia.</w:t>
      </w:r>
    </w:p>
    <w:p w14:paraId="024D6952" w14:textId="766DD4D6" w:rsidR="00E016C4" w:rsidRPr="00020953" w:rsidRDefault="0044619B" w:rsidP="00E016C4">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020953">
        <w:rPr>
          <w:rFonts w:ascii="Source Sans Pro" w:hAnsi="Source Sans Pro" w:cs="Arial"/>
          <w:i/>
          <w:iCs/>
          <w:color w:val="A80000"/>
          <w:sz w:val="16"/>
          <w:szCs w:val="16"/>
        </w:rPr>
        <w:t xml:space="preserve"> adicionado</w:t>
      </w:r>
      <w:r w:rsidR="00E016C4" w:rsidRPr="00020953">
        <w:rPr>
          <w:rFonts w:ascii="Source Sans Pro" w:hAnsi="Source Sans Pro" w:cs="Arial"/>
          <w:i/>
          <w:iCs/>
          <w:color w:val="A80000"/>
          <w:sz w:val="16"/>
          <w:szCs w:val="16"/>
        </w:rPr>
        <w:t xml:space="preserve"> G.O.</w:t>
      </w:r>
      <w:r w:rsidR="00E016C4">
        <w:rPr>
          <w:rFonts w:ascii="Source Sans Pro" w:hAnsi="Source Sans Pro" w:cs="Arial"/>
          <w:i/>
          <w:iCs/>
          <w:color w:val="A80000"/>
          <w:sz w:val="16"/>
          <w:szCs w:val="16"/>
        </w:rPr>
        <w:t xml:space="preserve"> CDMX 31</w:t>
      </w:r>
      <w:r w:rsidR="00E016C4" w:rsidRPr="00020953">
        <w:rPr>
          <w:rFonts w:ascii="Source Sans Pro" w:hAnsi="Source Sans Pro" w:cs="Arial"/>
          <w:i/>
          <w:iCs/>
          <w:color w:val="A80000"/>
          <w:sz w:val="16"/>
          <w:szCs w:val="16"/>
        </w:rPr>
        <w:t>/</w:t>
      </w:r>
      <w:r w:rsidR="00E016C4">
        <w:rPr>
          <w:rFonts w:ascii="Source Sans Pro" w:hAnsi="Source Sans Pro" w:cs="Arial"/>
          <w:i/>
          <w:iCs/>
          <w:color w:val="A80000"/>
          <w:sz w:val="16"/>
          <w:szCs w:val="16"/>
        </w:rPr>
        <w:t>03</w:t>
      </w:r>
      <w:r w:rsidR="00E016C4" w:rsidRPr="00020953">
        <w:rPr>
          <w:rFonts w:ascii="Source Sans Pro" w:hAnsi="Source Sans Pro" w:cs="Arial"/>
          <w:i/>
          <w:iCs/>
          <w:color w:val="A80000"/>
          <w:sz w:val="16"/>
          <w:szCs w:val="16"/>
        </w:rPr>
        <w:t>/</w:t>
      </w:r>
      <w:r w:rsidR="00E016C4">
        <w:rPr>
          <w:rFonts w:ascii="Source Sans Pro" w:hAnsi="Source Sans Pro" w:cs="Arial"/>
          <w:i/>
          <w:iCs/>
          <w:color w:val="A80000"/>
          <w:sz w:val="16"/>
          <w:szCs w:val="16"/>
        </w:rPr>
        <w:t>23</w:t>
      </w:r>
      <w:r w:rsidR="00E016C4" w:rsidRPr="00020953">
        <w:rPr>
          <w:rFonts w:ascii="Source Sans Pro" w:hAnsi="Source Sans Pro" w:cs="Arial"/>
          <w:sz w:val="20"/>
          <w:szCs w:val="20"/>
          <w:lang w:val="es-MX"/>
        </w:rPr>
        <w:t xml:space="preserve"> </w:t>
      </w:r>
    </w:p>
    <w:p w14:paraId="0D70F955" w14:textId="77777777" w:rsidR="00F52B96" w:rsidRPr="009B2D45" w:rsidRDefault="00F52B96" w:rsidP="00F37D30">
      <w:pPr>
        <w:jc w:val="both"/>
        <w:rPr>
          <w:rFonts w:ascii="Source Sans Pro" w:hAnsi="Source Sans Pro" w:cs="Arial"/>
          <w:b/>
          <w:bCs/>
          <w:sz w:val="20"/>
          <w:szCs w:val="20"/>
          <w:lang w:val="es-MX"/>
        </w:rPr>
      </w:pPr>
    </w:p>
    <w:p w14:paraId="4219DFA9" w14:textId="33990E3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242.</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los daños se ocasionen culposamente con motivo de tránsito de vehículos, siempre que no se trate del supuesto previsto en la fracción I del segundo párrafo del artículo 240 de este cuerpo normativo, se impondrá la mitad de las penas previstas en el artículo 239 de este Código, en los siguientes casos: </w:t>
      </w:r>
    </w:p>
    <w:p w14:paraId="75A62F8E" w14:textId="77777777" w:rsidR="00F52B96" w:rsidRPr="009B2D45" w:rsidRDefault="00F52B96" w:rsidP="00F37D30">
      <w:pPr>
        <w:jc w:val="both"/>
        <w:rPr>
          <w:rFonts w:ascii="Source Sans Pro" w:hAnsi="Source Sans Pro" w:cs="Arial"/>
          <w:sz w:val="20"/>
          <w:szCs w:val="20"/>
          <w:lang w:val="es-MX"/>
        </w:rPr>
      </w:pPr>
    </w:p>
    <w:p w14:paraId="1B08E833" w14:textId="0C658528" w:rsidR="002F4F42" w:rsidRPr="002F4F42" w:rsidRDefault="002F4F42" w:rsidP="002F4F42">
      <w:pPr>
        <w:pStyle w:val="Prrafodelista"/>
        <w:numPr>
          <w:ilvl w:val="0"/>
          <w:numId w:val="180"/>
        </w:numPr>
        <w:jc w:val="both"/>
        <w:rPr>
          <w:rFonts w:ascii="Source Sans Pro" w:hAnsi="Source Sans Pro" w:cs="Arial"/>
          <w:sz w:val="20"/>
          <w:szCs w:val="20"/>
          <w:lang w:val="es-MX"/>
        </w:rPr>
      </w:pPr>
      <w:r w:rsidRPr="002F4F42">
        <w:rPr>
          <w:rFonts w:ascii="Source Sans Pro" w:hAnsi="Source Sans Pro" w:cs="Arial"/>
          <w:sz w:val="20"/>
          <w:szCs w:val="20"/>
          <w:lang w:val="es-MX"/>
        </w:rPr>
        <w:t>El agente conduzca en estado de ebriedad o bajo el influjo de estupefacientes o psicotrópicos u otras substancias que produzcan efectos similares;</w:t>
      </w:r>
    </w:p>
    <w:p w14:paraId="57BC4FE7" w14:textId="49376E2A" w:rsidR="002F4F42" w:rsidRDefault="002F4F42" w:rsidP="008945B0">
      <w:pPr>
        <w:pStyle w:val="Prrafodelista"/>
        <w:tabs>
          <w:tab w:val="left" w:pos="2552"/>
        </w:tabs>
        <w:ind w:left="1080"/>
        <w:jc w:val="right"/>
        <w:rPr>
          <w:rFonts w:ascii="Source Sans Pro" w:hAnsi="Source Sans Pro" w:cs="Arial"/>
          <w:sz w:val="20"/>
          <w:szCs w:val="20"/>
          <w:lang w:val="es-MX"/>
        </w:rPr>
      </w:pPr>
      <w:r>
        <w:rPr>
          <w:rFonts w:ascii="Source Sans Pro" w:hAnsi="Source Sans Pro" w:cs="Arial"/>
          <w:i/>
          <w:iCs/>
          <w:color w:val="A80000"/>
          <w:sz w:val="16"/>
          <w:szCs w:val="16"/>
        </w:rPr>
        <w:t>Fracción reformada</w:t>
      </w:r>
      <w:r w:rsidRPr="002F4F42">
        <w:rPr>
          <w:rFonts w:ascii="Source Sans Pro" w:hAnsi="Source Sans Pro" w:cs="Arial"/>
          <w:i/>
          <w:iCs/>
          <w:color w:val="A80000"/>
          <w:sz w:val="16"/>
          <w:szCs w:val="16"/>
        </w:rPr>
        <w:t xml:space="preserve"> G.O.</w:t>
      </w:r>
      <w:r>
        <w:rPr>
          <w:rFonts w:ascii="Source Sans Pro" w:hAnsi="Source Sans Pro" w:cs="Arial"/>
          <w:i/>
          <w:iCs/>
          <w:color w:val="A80000"/>
          <w:sz w:val="16"/>
          <w:szCs w:val="16"/>
        </w:rPr>
        <w:t xml:space="preserve"> CDMX 19</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07</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24</w:t>
      </w:r>
      <w:r w:rsidRPr="002F4F42">
        <w:rPr>
          <w:rFonts w:ascii="Source Sans Pro" w:hAnsi="Source Sans Pro" w:cs="Arial"/>
          <w:sz w:val="20"/>
          <w:szCs w:val="20"/>
          <w:lang w:val="es-MX"/>
        </w:rPr>
        <w:t xml:space="preserve"> </w:t>
      </w:r>
    </w:p>
    <w:p w14:paraId="6CB1D4CE" w14:textId="77777777" w:rsidR="00875891" w:rsidRPr="002F4F42" w:rsidRDefault="00875891" w:rsidP="008945B0">
      <w:pPr>
        <w:pStyle w:val="Prrafodelista"/>
        <w:tabs>
          <w:tab w:val="left" w:pos="2552"/>
        </w:tabs>
        <w:ind w:left="1080"/>
        <w:jc w:val="right"/>
        <w:rPr>
          <w:rFonts w:ascii="Source Sans Pro" w:hAnsi="Source Sans Pro" w:cs="Arial"/>
          <w:i/>
          <w:iCs/>
          <w:color w:val="A80000"/>
          <w:sz w:val="16"/>
          <w:szCs w:val="16"/>
        </w:rPr>
      </w:pPr>
    </w:p>
    <w:p w14:paraId="059DA8E8" w14:textId="4748A3A7" w:rsidR="002F4F42" w:rsidRPr="008945B0" w:rsidRDefault="002F4F42" w:rsidP="002F4F42">
      <w:pPr>
        <w:pStyle w:val="Prrafodelista"/>
        <w:numPr>
          <w:ilvl w:val="0"/>
          <w:numId w:val="180"/>
        </w:numPr>
        <w:jc w:val="both"/>
        <w:rPr>
          <w:rFonts w:ascii="Source Sans Pro" w:hAnsi="Source Sans Pro" w:cs="Arial"/>
          <w:sz w:val="20"/>
          <w:szCs w:val="20"/>
          <w:lang w:val="es-MX"/>
        </w:rPr>
      </w:pPr>
      <w:r w:rsidRPr="002F4F42">
        <w:rPr>
          <w:rFonts w:ascii="Source Sans Pro" w:eastAsia="Arial" w:hAnsi="Source Sans Pro"/>
          <w:sz w:val="20"/>
          <w:szCs w:val="20"/>
        </w:rPr>
        <w:t>No auxilie a la víctima del delito o se dé a la fuga; o</w:t>
      </w:r>
    </w:p>
    <w:p w14:paraId="5C92E38C" w14:textId="77777777" w:rsidR="008945B0" w:rsidRDefault="008945B0" w:rsidP="008945B0">
      <w:pPr>
        <w:pStyle w:val="Prrafodelista"/>
        <w:tabs>
          <w:tab w:val="left" w:pos="2552"/>
        </w:tabs>
        <w:ind w:left="1080"/>
        <w:jc w:val="right"/>
        <w:rPr>
          <w:rFonts w:ascii="Source Sans Pro" w:hAnsi="Source Sans Pro" w:cs="Arial"/>
          <w:sz w:val="20"/>
          <w:szCs w:val="20"/>
          <w:lang w:val="es-MX"/>
        </w:rPr>
      </w:pPr>
      <w:r>
        <w:rPr>
          <w:rFonts w:ascii="Source Sans Pro" w:hAnsi="Source Sans Pro" w:cs="Arial"/>
          <w:i/>
          <w:iCs/>
          <w:color w:val="A80000"/>
          <w:sz w:val="16"/>
          <w:szCs w:val="16"/>
        </w:rPr>
        <w:t>Fracción reformada</w:t>
      </w:r>
      <w:r w:rsidRPr="002F4F42">
        <w:rPr>
          <w:rFonts w:ascii="Source Sans Pro" w:hAnsi="Source Sans Pro" w:cs="Arial"/>
          <w:i/>
          <w:iCs/>
          <w:color w:val="A80000"/>
          <w:sz w:val="16"/>
          <w:szCs w:val="16"/>
        </w:rPr>
        <w:t xml:space="preserve"> G.O.</w:t>
      </w:r>
      <w:r>
        <w:rPr>
          <w:rFonts w:ascii="Source Sans Pro" w:hAnsi="Source Sans Pro" w:cs="Arial"/>
          <w:i/>
          <w:iCs/>
          <w:color w:val="A80000"/>
          <w:sz w:val="16"/>
          <w:szCs w:val="16"/>
        </w:rPr>
        <w:t xml:space="preserve"> CDMX 19</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07</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24</w:t>
      </w:r>
      <w:r w:rsidRPr="002F4F42">
        <w:rPr>
          <w:rFonts w:ascii="Source Sans Pro" w:hAnsi="Source Sans Pro" w:cs="Arial"/>
          <w:sz w:val="20"/>
          <w:szCs w:val="20"/>
          <w:lang w:val="es-MX"/>
        </w:rPr>
        <w:t xml:space="preserve"> </w:t>
      </w:r>
    </w:p>
    <w:p w14:paraId="452882D6" w14:textId="77777777" w:rsidR="00875891" w:rsidRPr="002F4F42" w:rsidRDefault="00875891" w:rsidP="008945B0">
      <w:pPr>
        <w:pStyle w:val="Prrafodelista"/>
        <w:tabs>
          <w:tab w:val="left" w:pos="2552"/>
        </w:tabs>
        <w:ind w:left="1080"/>
        <w:jc w:val="right"/>
        <w:rPr>
          <w:rFonts w:ascii="Source Sans Pro" w:hAnsi="Source Sans Pro" w:cs="Arial"/>
          <w:i/>
          <w:iCs/>
          <w:color w:val="A80000"/>
          <w:sz w:val="16"/>
          <w:szCs w:val="16"/>
        </w:rPr>
      </w:pPr>
    </w:p>
    <w:p w14:paraId="4C5519DD" w14:textId="69BC3290" w:rsidR="002F4F42" w:rsidRPr="002F4F42" w:rsidRDefault="002F4F42" w:rsidP="002F4F42">
      <w:pPr>
        <w:pStyle w:val="Prrafodelista"/>
        <w:numPr>
          <w:ilvl w:val="0"/>
          <w:numId w:val="180"/>
        </w:numPr>
        <w:jc w:val="both"/>
        <w:rPr>
          <w:rFonts w:ascii="Source Sans Pro" w:hAnsi="Source Sans Pro" w:cs="Arial"/>
          <w:sz w:val="20"/>
          <w:szCs w:val="20"/>
          <w:lang w:val="es-MX"/>
        </w:rPr>
      </w:pPr>
      <w:r w:rsidRPr="002F4F42">
        <w:rPr>
          <w:rFonts w:ascii="Source Sans Pro" w:eastAsia="Arial" w:hAnsi="Source Sans Pro"/>
          <w:sz w:val="20"/>
          <w:szCs w:val="20"/>
        </w:rPr>
        <w:t>Se haga uso de violencia física, psicoemocional, moral y/o amenazas en contra de los pasajeros, el conductor del vehículo o con motivo de ellas cause daño en el mismo en presencia de niñas, niños o adolescentes.</w:t>
      </w:r>
    </w:p>
    <w:p w14:paraId="7F1FD936" w14:textId="57D0391F" w:rsidR="008945B0" w:rsidRPr="002F4F42" w:rsidRDefault="008945B0" w:rsidP="008945B0">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adicionada </w:t>
      </w:r>
      <w:r w:rsidRPr="002F4F42">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19</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07</w:t>
      </w:r>
      <w:r w:rsidRPr="002F4F42">
        <w:rPr>
          <w:rFonts w:ascii="Source Sans Pro" w:hAnsi="Source Sans Pro" w:cs="Arial"/>
          <w:i/>
          <w:iCs/>
          <w:color w:val="A80000"/>
          <w:sz w:val="16"/>
          <w:szCs w:val="16"/>
        </w:rPr>
        <w:t>/</w:t>
      </w:r>
      <w:r>
        <w:rPr>
          <w:rFonts w:ascii="Source Sans Pro" w:hAnsi="Source Sans Pro" w:cs="Arial"/>
          <w:i/>
          <w:iCs/>
          <w:color w:val="A80000"/>
          <w:sz w:val="16"/>
          <w:szCs w:val="16"/>
        </w:rPr>
        <w:t>24</w:t>
      </w:r>
      <w:r w:rsidRPr="002F4F42">
        <w:rPr>
          <w:rFonts w:ascii="Source Sans Pro" w:hAnsi="Source Sans Pro" w:cs="Arial"/>
          <w:sz w:val="20"/>
          <w:szCs w:val="20"/>
          <w:lang w:val="es-MX"/>
        </w:rPr>
        <w:t xml:space="preserve"> </w:t>
      </w:r>
    </w:p>
    <w:p w14:paraId="2F36FF0B" w14:textId="77777777" w:rsidR="00F52B96" w:rsidRPr="008945B0" w:rsidRDefault="00F52B96" w:rsidP="00F37D30">
      <w:pPr>
        <w:jc w:val="both"/>
        <w:rPr>
          <w:rFonts w:ascii="Source Sans Pro" w:hAnsi="Source Sans Pro" w:cs="Arial"/>
          <w:sz w:val="20"/>
          <w:szCs w:val="20"/>
        </w:rPr>
      </w:pPr>
    </w:p>
    <w:p w14:paraId="0288AB42" w14:textId="77777777" w:rsidR="00F52B96" w:rsidRPr="002F4F42" w:rsidRDefault="00F52B96" w:rsidP="00F37D30">
      <w:pPr>
        <w:jc w:val="both"/>
        <w:rPr>
          <w:rFonts w:ascii="Source Sans Pro" w:hAnsi="Source Sans Pro" w:cs="Arial"/>
          <w:sz w:val="20"/>
          <w:szCs w:val="20"/>
        </w:rPr>
      </w:pPr>
    </w:p>
    <w:p w14:paraId="501EA2A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impondrá además, suspensión de los derechos en cuyo ejercicio hubiese cometido el delito, por un lapso igual al de la pena de prisión que se le imponga, o si es servidor público, inhabilitación por el mismo lapso para obtener otro empleo, cargo o comisión de la misma naturaleza. </w:t>
      </w:r>
    </w:p>
    <w:p w14:paraId="425373F5" w14:textId="77777777" w:rsidR="00F52B96" w:rsidRPr="009B2D45" w:rsidRDefault="00F52B96" w:rsidP="00F37D30">
      <w:pPr>
        <w:jc w:val="both"/>
        <w:rPr>
          <w:rFonts w:ascii="Source Sans Pro" w:hAnsi="Source Sans Pro" w:cs="Arial"/>
          <w:sz w:val="20"/>
          <w:szCs w:val="20"/>
          <w:lang w:val="es-MX"/>
        </w:rPr>
      </w:pPr>
    </w:p>
    <w:p w14:paraId="169455D3" w14:textId="11C29DA9"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conductor de un vehículo automotor que se retire del lugar en que participó en un hecho donde únicamente se causó daño a la propiedad, en su forma de comisión culposa y con motivo del tránsito vehicular, con el propósito de no llegar a un acuerdo en la forma de reparación de los daños y sin acudir ante el juez cívico competente, se le impondrá de uno a tres años de prisión y de 100 a 500 días multa, independientemente de la responsabilidad administrativa o civil que resulten de esos hechos. </w:t>
      </w:r>
    </w:p>
    <w:p w14:paraId="72271BC8" w14:textId="77777777" w:rsidR="002643E5" w:rsidRPr="009B2D45" w:rsidRDefault="002643E5" w:rsidP="00F37D30">
      <w:pPr>
        <w:jc w:val="both"/>
        <w:rPr>
          <w:rFonts w:ascii="Source Sans Pro" w:hAnsi="Source Sans Pro" w:cs="Arial"/>
          <w:sz w:val="20"/>
          <w:szCs w:val="20"/>
          <w:lang w:val="es-MX"/>
        </w:rPr>
      </w:pPr>
    </w:p>
    <w:p w14:paraId="53AD2EA2" w14:textId="77777777" w:rsidR="00F52B96" w:rsidRPr="009B2D45" w:rsidRDefault="00F52B96" w:rsidP="00F37D30">
      <w:pPr>
        <w:jc w:val="both"/>
        <w:rPr>
          <w:rFonts w:ascii="Source Sans Pro" w:hAnsi="Source Sans Pro" w:cs="Arial"/>
          <w:b/>
          <w:bCs/>
          <w:sz w:val="20"/>
          <w:szCs w:val="20"/>
          <w:lang w:val="es-MX"/>
        </w:rPr>
      </w:pPr>
    </w:p>
    <w:p w14:paraId="35E2D26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IX</w:t>
      </w:r>
    </w:p>
    <w:p w14:paraId="59AF3D5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ENCUBRIMIENTO POR RECEPTACIÓN</w:t>
      </w:r>
    </w:p>
    <w:p w14:paraId="32D13714" w14:textId="7D546AA7" w:rsidR="00F52B96" w:rsidRDefault="002643E5" w:rsidP="002643E5">
      <w:pPr>
        <w:tabs>
          <w:tab w:val="left" w:pos="3857"/>
        </w:tabs>
        <w:jc w:val="both"/>
        <w:rPr>
          <w:rFonts w:ascii="Source Sans Pro" w:hAnsi="Source Sans Pro" w:cs="Arial"/>
          <w:b/>
          <w:bCs/>
          <w:sz w:val="20"/>
          <w:szCs w:val="20"/>
          <w:lang w:val="es-MX"/>
        </w:rPr>
      </w:pPr>
      <w:r>
        <w:rPr>
          <w:rFonts w:ascii="Source Sans Pro" w:hAnsi="Source Sans Pro" w:cs="Arial"/>
          <w:b/>
          <w:bCs/>
          <w:sz w:val="20"/>
          <w:szCs w:val="20"/>
          <w:lang w:val="es-MX"/>
        </w:rPr>
        <w:tab/>
      </w:r>
    </w:p>
    <w:p w14:paraId="2A8C7311" w14:textId="77777777" w:rsidR="002643E5" w:rsidRPr="009B2D45" w:rsidRDefault="002643E5" w:rsidP="002643E5">
      <w:pPr>
        <w:tabs>
          <w:tab w:val="left" w:pos="3857"/>
        </w:tabs>
        <w:jc w:val="both"/>
        <w:rPr>
          <w:rFonts w:ascii="Source Sans Pro" w:hAnsi="Source Sans Pro" w:cs="Arial"/>
          <w:b/>
          <w:bCs/>
          <w:sz w:val="20"/>
          <w:szCs w:val="20"/>
          <w:lang w:val="es-MX"/>
        </w:rPr>
      </w:pPr>
    </w:p>
    <w:p w14:paraId="2596FD8A" w14:textId="69272A51" w:rsidR="00143FD4"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243.</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00143FD4" w:rsidRPr="00143FD4">
        <w:rPr>
          <w:rFonts w:ascii="Source Sans Pro" w:hAnsi="Source Sans Pro" w:cs="Arial"/>
          <w:sz w:val="20"/>
          <w:szCs w:val="20"/>
          <w:lang w:val="es-MX"/>
        </w:rPr>
        <w:t>Se impondrán de dos a siete años de prisión y multa de cincuenta a ciento veinte Unidades de Medida y Actualización vigente, a quien después de la ejecución de un delito y sin haber participado en él, adquiera, posea, desmantele, venda, enajene, trafique, pignore, reciba, traslade, use u oculte el o los instrumentos, objetos o productos de aquél, con conocimiento de esta circunstancia si el valor de cambio no excede de quinientas veces la Unidad de Medida de Actualización vigente.</w:t>
      </w:r>
    </w:p>
    <w:p w14:paraId="3D4D7ECA" w14:textId="77777777" w:rsidR="00143FD4" w:rsidRDefault="00143FD4" w:rsidP="00F37D30">
      <w:pPr>
        <w:jc w:val="both"/>
        <w:rPr>
          <w:rFonts w:ascii="Source Sans Pro" w:hAnsi="Source Sans Pro" w:cs="Arial"/>
          <w:sz w:val="20"/>
          <w:szCs w:val="20"/>
          <w:lang w:val="es-MX"/>
        </w:rPr>
      </w:pPr>
    </w:p>
    <w:p w14:paraId="2FB6D82C" w14:textId="5D6CC137" w:rsidR="00F52B96" w:rsidRDefault="00143FD4" w:rsidP="007B39CE">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020953">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31</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03</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23</w:t>
      </w:r>
    </w:p>
    <w:p w14:paraId="06677F8D" w14:textId="77777777" w:rsidR="00B81C5F" w:rsidRPr="009B2D45" w:rsidRDefault="00B81C5F" w:rsidP="007B39CE">
      <w:pPr>
        <w:pStyle w:val="Prrafodelista"/>
        <w:jc w:val="right"/>
        <w:rPr>
          <w:rFonts w:ascii="Source Sans Pro" w:hAnsi="Source Sans Pro" w:cs="Arial"/>
          <w:sz w:val="20"/>
          <w:szCs w:val="20"/>
          <w:lang w:val="es-MX"/>
        </w:rPr>
      </w:pPr>
    </w:p>
    <w:p w14:paraId="128D7276" w14:textId="77777777" w:rsidR="00143FD4" w:rsidRPr="00143FD4" w:rsidRDefault="00143FD4" w:rsidP="00143FD4">
      <w:pPr>
        <w:jc w:val="both"/>
        <w:rPr>
          <w:rFonts w:ascii="Source Sans Pro" w:hAnsi="Source Sans Pro" w:cs="Arial"/>
          <w:sz w:val="20"/>
          <w:szCs w:val="20"/>
          <w:lang w:val="es-MX"/>
        </w:rPr>
      </w:pPr>
      <w:r w:rsidRPr="00143FD4">
        <w:rPr>
          <w:rFonts w:ascii="Source Sans Pro" w:hAnsi="Source Sans Pro" w:cs="Arial"/>
          <w:sz w:val="20"/>
          <w:szCs w:val="20"/>
          <w:lang w:val="es-MX"/>
        </w:rPr>
        <w:t xml:space="preserve">Si el valor de éstos es superior a quinientas veces la Unidad de Medida y Actualización vigente, se impondrán de cinco a diez años de prisión y multa de doscientas a mil quinientas Unidades de Medida y Actualización vigente. </w:t>
      </w:r>
    </w:p>
    <w:p w14:paraId="22682661" w14:textId="485C2893" w:rsidR="00143FD4" w:rsidRPr="00143FD4" w:rsidRDefault="00143FD4" w:rsidP="00143FD4">
      <w:pPr>
        <w:jc w:val="right"/>
        <w:rPr>
          <w:rFonts w:ascii="Source Sans Pro" w:hAnsi="Source Sans Pro" w:cs="Arial"/>
          <w:sz w:val="20"/>
          <w:szCs w:val="20"/>
          <w:lang w:val="es-MX"/>
        </w:rPr>
      </w:pPr>
      <w:r w:rsidRPr="00143FD4">
        <w:rPr>
          <w:rFonts w:ascii="Source Sans Pro" w:hAnsi="Source Sans Pro" w:cs="Arial"/>
          <w:i/>
          <w:iCs/>
          <w:color w:val="A80000"/>
          <w:sz w:val="16"/>
          <w:szCs w:val="16"/>
        </w:rPr>
        <w:t>Párrafo reformado G.O. CDMX 31/03/23</w:t>
      </w:r>
    </w:p>
    <w:p w14:paraId="6BC006B9" w14:textId="77777777" w:rsidR="00F52B96" w:rsidRPr="009B2D45" w:rsidRDefault="00F52B96" w:rsidP="00F37D30">
      <w:pPr>
        <w:jc w:val="both"/>
        <w:rPr>
          <w:rFonts w:ascii="Source Sans Pro" w:hAnsi="Source Sans Pro" w:cs="Arial"/>
          <w:sz w:val="20"/>
          <w:szCs w:val="20"/>
          <w:lang w:val="es-MX"/>
        </w:rPr>
      </w:pPr>
    </w:p>
    <w:p w14:paraId="40CEE84F" w14:textId="69036570"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o los instrumentos, objetos o productos de un delito se relacionan con el giro comercial del tenedor o receptor, si éste es comerciante o sin serlo se encuentra en posesión de dos o más de los mismos, se tendrá por acreditado que existe conocimiento de que proviene o provienen de un ilícito. </w:t>
      </w:r>
    </w:p>
    <w:p w14:paraId="42577159" w14:textId="2FA4403F" w:rsidR="0044619B" w:rsidRDefault="0044619B" w:rsidP="00F37D30">
      <w:pPr>
        <w:jc w:val="both"/>
        <w:rPr>
          <w:rFonts w:ascii="Source Sans Pro" w:hAnsi="Source Sans Pro" w:cs="Arial"/>
          <w:sz w:val="20"/>
          <w:szCs w:val="20"/>
          <w:lang w:val="es-MX"/>
        </w:rPr>
      </w:pPr>
    </w:p>
    <w:p w14:paraId="5CB2F757" w14:textId="2B0C7F38" w:rsidR="00F52B96" w:rsidRPr="0044619B" w:rsidRDefault="0044619B" w:rsidP="00F37D30">
      <w:pPr>
        <w:jc w:val="both"/>
        <w:rPr>
          <w:rFonts w:ascii="Source Sans Pro" w:hAnsi="Source Sans Pro" w:cs="Arial"/>
          <w:sz w:val="20"/>
          <w:szCs w:val="20"/>
          <w:lang w:val="es-MX"/>
        </w:rPr>
      </w:pPr>
      <w:r w:rsidRPr="0044619B">
        <w:rPr>
          <w:rFonts w:ascii="Source Sans Pro" w:hAnsi="Source Sans Pro" w:cs="Arial"/>
          <w:sz w:val="20"/>
          <w:szCs w:val="20"/>
          <w:lang w:val="es-MX"/>
        </w:rPr>
        <w:t>La misma pena se impondrá a quien adquiera, posea, desmantele, venda, comercialice, enajene, trafique, pignore, reciba, traslade, use u oculte el equipamiento o mobiliario urbano señalando en la fracción II del inciso E del artículo 224 del presente Código.</w:t>
      </w:r>
    </w:p>
    <w:p w14:paraId="63FFD7B7" w14:textId="47C537EB" w:rsidR="0044619B" w:rsidRPr="00020953" w:rsidRDefault="001E307C" w:rsidP="0044619B">
      <w:pPr>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Pr="00020953">
        <w:rPr>
          <w:rFonts w:ascii="Source Sans Pro" w:hAnsi="Source Sans Pro" w:cs="Arial"/>
          <w:i/>
          <w:iCs/>
          <w:color w:val="A80000"/>
          <w:sz w:val="16"/>
          <w:szCs w:val="16"/>
        </w:rPr>
        <w:t>adicionado</w:t>
      </w:r>
      <w:r w:rsidR="0044619B" w:rsidRPr="00020953">
        <w:rPr>
          <w:rFonts w:ascii="Source Sans Pro" w:hAnsi="Source Sans Pro" w:cs="Arial"/>
          <w:i/>
          <w:iCs/>
          <w:color w:val="A80000"/>
          <w:sz w:val="16"/>
          <w:szCs w:val="16"/>
        </w:rPr>
        <w:t xml:space="preserve"> G.O.</w:t>
      </w:r>
      <w:r w:rsidR="0044619B">
        <w:rPr>
          <w:rFonts w:ascii="Source Sans Pro" w:hAnsi="Source Sans Pro" w:cs="Arial"/>
          <w:i/>
          <w:iCs/>
          <w:color w:val="A80000"/>
          <w:sz w:val="16"/>
          <w:szCs w:val="16"/>
        </w:rPr>
        <w:t xml:space="preserve"> CDMX 31</w:t>
      </w:r>
      <w:r w:rsidR="0044619B" w:rsidRPr="00020953">
        <w:rPr>
          <w:rFonts w:ascii="Source Sans Pro" w:hAnsi="Source Sans Pro" w:cs="Arial"/>
          <w:i/>
          <w:iCs/>
          <w:color w:val="A80000"/>
          <w:sz w:val="16"/>
          <w:szCs w:val="16"/>
        </w:rPr>
        <w:t>/</w:t>
      </w:r>
      <w:r w:rsidR="0044619B">
        <w:rPr>
          <w:rFonts w:ascii="Source Sans Pro" w:hAnsi="Source Sans Pro" w:cs="Arial"/>
          <w:i/>
          <w:iCs/>
          <w:color w:val="A80000"/>
          <w:sz w:val="16"/>
          <w:szCs w:val="16"/>
        </w:rPr>
        <w:t>03</w:t>
      </w:r>
      <w:r w:rsidR="0044619B" w:rsidRPr="00020953">
        <w:rPr>
          <w:rFonts w:ascii="Source Sans Pro" w:hAnsi="Source Sans Pro" w:cs="Arial"/>
          <w:i/>
          <w:iCs/>
          <w:color w:val="A80000"/>
          <w:sz w:val="16"/>
          <w:szCs w:val="16"/>
        </w:rPr>
        <w:t>/</w:t>
      </w:r>
      <w:r w:rsidR="0044619B">
        <w:rPr>
          <w:rFonts w:ascii="Source Sans Pro" w:hAnsi="Source Sans Pro" w:cs="Arial"/>
          <w:i/>
          <w:iCs/>
          <w:color w:val="A80000"/>
          <w:sz w:val="16"/>
          <w:szCs w:val="16"/>
        </w:rPr>
        <w:t>23</w:t>
      </w:r>
      <w:r w:rsidR="0044619B" w:rsidRPr="00020953">
        <w:rPr>
          <w:rFonts w:ascii="Source Sans Pro" w:hAnsi="Source Sans Pro" w:cs="Arial"/>
          <w:sz w:val="20"/>
          <w:szCs w:val="20"/>
          <w:lang w:val="es-MX"/>
        </w:rPr>
        <w:t xml:space="preserve"> </w:t>
      </w:r>
    </w:p>
    <w:p w14:paraId="5E75B078" w14:textId="77777777" w:rsidR="0044619B" w:rsidRPr="009B2D45" w:rsidRDefault="0044619B" w:rsidP="00F37D30">
      <w:pPr>
        <w:jc w:val="both"/>
        <w:rPr>
          <w:rFonts w:ascii="Source Sans Pro" w:hAnsi="Source Sans Pro" w:cs="Arial"/>
          <w:b/>
          <w:bCs/>
          <w:sz w:val="20"/>
          <w:szCs w:val="20"/>
          <w:lang w:val="es-MX"/>
        </w:rPr>
      </w:pPr>
    </w:p>
    <w:p w14:paraId="58C799DF" w14:textId="1E8F48C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244.</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Si el que recibió en venta, prenda o bajo cualquier otro concepto el instrumento, objeto o producto de un delito, después de su ejecución, sin haber participado en él y no adoptó las precauciones indispensables para cerciorarse de su procedencia o para asegurarse de que la persona de quien la recibió tenía derecho para disponer de ella, se le impondrán las penas previstas en el artículo anterior, en la proporción correspondiente al delito culposo. </w:t>
      </w:r>
    </w:p>
    <w:p w14:paraId="7C66F4F9" w14:textId="77777777" w:rsidR="00F52B96" w:rsidRPr="009B2D45" w:rsidRDefault="00F52B96" w:rsidP="00F37D30">
      <w:pPr>
        <w:jc w:val="both"/>
        <w:rPr>
          <w:rFonts w:ascii="Source Sans Pro" w:hAnsi="Source Sans Pro" w:cs="Arial"/>
          <w:b/>
          <w:bCs/>
          <w:sz w:val="20"/>
          <w:szCs w:val="20"/>
          <w:lang w:val="es-MX"/>
        </w:rPr>
      </w:pPr>
    </w:p>
    <w:p w14:paraId="14D0E30E" w14:textId="79E7F4F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245.</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En ningún caso podrá imponerse pena privativa de libertad que exceda del máximo que la ley señale al delito encubierto. </w:t>
      </w:r>
    </w:p>
    <w:p w14:paraId="2CA34776" w14:textId="77777777" w:rsidR="00F52B96" w:rsidRPr="009B2D45" w:rsidRDefault="00F52B96" w:rsidP="00F37D30">
      <w:pPr>
        <w:jc w:val="both"/>
        <w:rPr>
          <w:rFonts w:ascii="Source Sans Pro" w:hAnsi="Source Sans Pro" w:cs="Arial"/>
          <w:b/>
          <w:bCs/>
          <w:sz w:val="20"/>
          <w:szCs w:val="20"/>
          <w:lang w:val="es-MX"/>
        </w:rPr>
      </w:pPr>
    </w:p>
    <w:p w14:paraId="0EF9364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w:t>
      </w:r>
    </w:p>
    <w:p w14:paraId="09A36B4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DISPOSICIONES COMUNES</w:t>
      </w:r>
    </w:p>
    <w:p w14:paraId="5D5657F4" w14:textId="77777777" w:rsidR="00F52B96" w:rsidRPr="009B2D45" w:rsidRDefault="00F52B96" w:rsidP="00F37D30">
      <w:pPr>
        <w:jc w:val="both"/>
        <w:rPr>
          <w:rFonts w:ascii="Source Sans Pro" w:hAnsi="Source Sans Pro" w:cs="Arial"/>
          <w:b/>
          <w:bCs/>
          <w:sz w:val="20"/>
          <w:szCs w:val="20"/>
          <w:lang w:val="es-MX"/>
        </w:rPr>
      </w:pPr>
    </w:p>
    <w:p w14:paraId="54792672" w14:textId="52ACF56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246.</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Los delitos previstos en este título se investigarán por querella, cuando sean cometidos por un ascendiente, descendiente, cónyuge, parientes por consanguinidad hasta el segundo grado, adoptante o adoptado, concubina o concubinario, pareja permanente o parientes hasta el segundo grado. </w:t>
      </w:r>
    </w:p>
    <w:p w14:paraId="46C4D874" w14:textId="77777777" w:rsidR="00F52B96" w:rsidRPr="009B2D45" w:rsidRDefault="00F52B96" w:rsidP="00F37D30">
      <w:pPr>
        <w:jc w:val="both"/>
        <w:rPr>
          <w:rFonts w:ascii="Source Sans Pro" w:hAnsi="Source Sans Pro" w:cs="Arial"/>
          <w:sz w:val="20"/>
          <w:szCs w:val="20"/>
          <w:lang w:val="es-MX"/>
        </w:rPr>
      </w:pPr>
    </w:p>
    <w:p w14:paraId="08B0A95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Igualmente se requerirá querella para la persecución de terceros que hubiesen participado en la comisión del delito, con los sujetos a que se refiere este párrafo. </w:t>
      </w:r>
    </w:p>
    <w:p w14:paraId="7C5D4837" w14:textId="77777777" w:rsidR="00F52B96" w:rsidRPr="009B2D45" w:rsidRDefault="00F52B96" w:rsidP="00F37D30">
      <w:pPr>
        <w:jc w:val="both"/>
        <w:rPr>
          <w:rFonts w:ascii="Source Sans Pro" w:hAnsi="Source Sans Pro" w:cs="Arial"/>
          <w:sz w:val="20"/>
          <w:szCs w:val="20"/>
          <w:lang w:val="es-MX"/>
        </w:rPr>
      </w:pPr>
    </w:p>
    <w:p w14:paraId="21A86F7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investigarán por querella los delitos previstos en los artículos: </w:t>
      </w:r>
    </w:p>
    <w:p w14:paraId="55C95AC9" w14:textId="77777777" w:rsidR="00F52B96" w:rsidRPr="009B2D45" w:rsidRDefault="00F52B96" w:rsidP="00F37D30">
      <w:pPr>
        <w:jc w:val="both"/>
        <w:rPr>
          <w:rFonts w:ascii="Source Sans Pro" w:hAnsi="Source Sans Pro" w:cs="Arial"/>
          <w:sz w:val="20"/>
          <w:szCs w:val="20"/>
          <w:lang w:val="es-MX"/>
        </w:rPr>
      </w:pPr>
    </w:p>
    <w:p w14:paraId="28ACA517" w14:textId="31F4944F" w:rsidR="00F52B96" w:rsidRPr="009C3EDB" w:rsidRDefault="00F52B96">
      <w:pPr>
        <w:pStyle w:val="Prrafodelista"/>
        <w:numPr>
          <w:ilvl w:val="0"/>
          <w:numId w:val="99"/>
        </w:numPr>
        <w:jc w:val="both"/>
        <w:rPr>
          <w:rFonts w:ascii="Source Sans Pro" w:eastAsia="Arial" w:hAnsi="Source Sans Pro" w:cs="Arial"/>
          <w:sz w:val="20"/>
          <w:szCs w:val="20"/>
        </w:rPr>
      </w:pPr>
      <w:r w:rsidRPr="009C3EDB">
        <w:rPr>
          <w:rFonts w:ascii="Source Sans Pro" w:eastAsia="Arial" w:hAnsi="Source Sans Pro" w:cs="Arial"/>
          <w:sz w:val="20"/>
          <w:szCs w:val="20"/>
        </w:rPr>
        <w:t xml:space="preserve">220, sin importar el monto de lo robado, salvo que concurra alguna de las agravantes a que se refieren las fracciones VIII y IX del artículo 223 o las previstas en las fracciones I, VIII, </w:t>
      </w:r>
      <w:r w:rsidRPr="009C3EDB">
        <w:rPr>
          <w:rFonts w:ascii="Source Sans Pro" w:eastAsia="Arial" w:hAnsi="Source Sans Pro" w:cs="Arial"/>
          <w:bCs/>
          <w:sz w:val="20"/>
          <w:szCs w:val="20"/>
        </w:rPr>
        <w:t>IX, X, XI e inciso D)</w:t>
      </w:r>
      <w:r w:rsidRPr="009C3EDB">
        <w:rPr>
          <w:rFonts w:ascii="Source Sans Pro" w:eastAsia="Arial" w:hAnsi="Source Sans Pro" w:cs="Arial"/>
          <w:sz w:val="20"/>
          <w:szCs w:val="20"/>
        </w:rPr>
        <w:t xml:space="preserve"> del artículo 224, o cualquiera de las calificativas a que se refiere el artículo 225; </w:t>
      </w:r>
    </w:p>
    <w:p w14:paraId="0246358E" w14:textId="77777777" w:rsidR="00F52B96" w:rsidRPr="009B2D45" w:rsidRDefault="00F52B96" w:rsidP="00F37D30">
      <w:pPr>
        <w:contextualSpacing/>
        <w:jc w:val="both"/>
        <w:rPr>
          <w:rFonts w:ascii="Source Sans Pro" w:eastAsia="Arial" w:hAnsi="Source Sans Pro"/>
          <w:sz w:val="20"/>
          <w:szCs w:val="20"/>
        </w:rPr>
      </w:pPr>
      <w:r w:rsidRPr="009B2D45">
        <w:rPr>
          <w:rFonts w:ascii="Source Sans Pro" w:eastAsia="Arial" w:hAnsi="Source Sans Pro"/>
          <w:sz w:val="20"/>
          <w:szCs w:val="20"/>
        </w:rPr>
        <w:t xml:space="preserve"> </w:t>
      </w:r>
    </w:p>
    <w:p w14:paraId="5A814607" w14:textId="01EADF37" w:rsidR="00F52B96" w:rsidRPr="009C3EDB" w:rsidRDefault="00F52B96">
      <w:pPr>
        <w:pStyle w:val="Prrafodelista"/>
        <w:numPr>
          <w:ilvl w:val="0"/>
          <w:numId w:val="9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221 fracción II, 222, 227, 228, 229, 230, 231, 232, 233 bis, 234 y 235; </w:t>
      </w:r>
    </w:p>
    <w:p w14:paraId="2C68524A" w14:textId="77777777" w:rsidR="00F52B96" w:rsidRPr="009B2D45" w:rsidRDefault="00F52B96" w:rsidP="00F37D30">
      <w:pPr>
        <w:jc w:val="both"/>
        <w:rPr>
          <w:rFonts w:ascii="Source Sans Pro" w:hAnsi="Source Sans Pro" w:cs="Arial"/>
          <w:sz w:val="20"/>
          <w:szCs w:val="20"/>
          <w:lang w:val="es-MX"/>
        </w:rPr>
      </w:pPr>
    </w:p>
    <w:p w14:paraId="39299FE6" w14:textId="70330E1B" w:rsidR="00F52B96" w:rsidRPr="009C3EDB" w:rsidRDefault="00F52B96">
      <w:pPr>
        <w:pStyle w:val="Prrafodelista"/>
        <w:numPr>
          <w:ilvl w:val="0"/>
          <w:numId w:val="9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237, salvo cuando se cometa con violencia o se cometa en alguna de las hipótesis a que se refiere el artículo 238, y </w:t>
      </w:r>
    </w:p>
    <w:p w14:paraId="0CE80B2E" w14:textId="77777777" w:rsidR="00F52B96" w:rsidRPr="009B2D45" w:rsidRDefault="00F52B96" w:rsidP="00F37D30">
      <w:pPr>
        <w:jc w:val="both"/>
        <w:rPr>
          <w:rFonts w:ascii="Source Sans Pro" w:hAnsi="Source Sans Pro" w:cs="Arial"/>
          <w:sz w:val="20"/>
          <w:szCs w:val="20"/>
          <w:lang w:val="es-MX"/>
        </w:rPr>
      </w:pPr>
    </w:p>
    <w:p w14:paraId="3D01A845" w14:textId="0CB64B80" w:rsidR="00F52B96" w:rsidRPr="009C3EDB" w:rsidRDefault="00F52B96">
      <w:pPr>
        <w:pStyle w:val="Prrafodelista"/>
        <w:numPr>
          <w:ilvl w:val="0"/>
          <w:numId w:val="99"/>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239, 240, 241 y 242; </w:t>
      </w:r>
    </w:p>
    <w:p w14:paraId="03A140A1" w14:textId="77777777" w:rsidR="00F52B96" w:rsidRPr="009B2D45" w:rsidRDefault="00F52B96" w:rsidP="00F37D30">
      <w:pPr>
        <w:jc w:val="both"/>
        <w:rPr>
          <w:rFonts w:ascii="Source Sans Pro" w:hAnsi="Source Sans Pro" w:cs="Arial"/>
          <w:sz w:val="20"/>
          <w:szCs w:val="20"/>
          <w:lang w:val="es-MX"/>
        </w:rPr>
      </w:pPr>
    </w:p>
    <w:p w14:paraId="5C3900A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investigarán de oficio los delitos a que se refieren los artículos 227, 228, 229, 230, 231, 232, 233, 234, 235 y 241 cuando se cometan en perjuicio de dos o más víctimas. </w:t>
      </w:r>
    </w:p>
    <w:p w14:paraId="11DA1DC6" w14:textId="77777777" w:rsidR="00F52B96" w:rsidRPr="009B2D45" w:rsidRDefault="00F52B96" w:rsidP="00F37D30">
      <w:pPr>
        <w:jc w:val="both"/>
        <w:rPr>
          <w:rFonts w:ascii="Source Sans Pro" w:hAnsi="Source Sans Pro" w:cs="Arial"/>
          <w:sz w:val="20"/>
          <w:szCs w:val="20"/>
          <w:lang w:val="es-MX"/>
        </w:rPr>
      </w:pPr>
    </w:p>
    <w:p w14:paraId="77B4DD0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sentenciado ejecutoriado por los delitos de Abuso de Confianza, Fraude, Administración Fraudulenta e Insolvencia Fraudulenta, sean perseguibles por querella o de oficio, podrá obtener su libertad inmediata cuando cubra la totalidad de la reparación del daño y una vez que se decrete la extinción de la potestad de ejecutar las penas y las medidas de seguridad, por parte de la autoridad judicial única y exclusivamente, y para tal efecto es suficiente la manifestación expresa del querellante o denunciante de que el daño patrimonial ocasionado le ha sido resarcido. </w:t>
      </w:r>
    </w:p>
    <w:p w14:paraId="708FC31C" w14:textId="77777777" w:rsidR="00F52B96" w:rsidRPr="009B2D45" w:rsidRDefault="00F52B96" w:rsidP="00F37D30">
      <w:pPr>
        <w:jc w:val="both"/>
        <w:rPr>
          <w:rFonts w:ascii="Source Sans Pro" w:hAnsi="Source Sans Pro" w:cs="Arial"/>
          <w:b/>
          <w:bCs/>
          <w:sz w:val="20"/>
          <w:szCs w:val="20"/>
          <w:lang w:val="es-MX"/>
        </w:rPr>
      </w:pPr>
    </w:p>
    <w:p w14:paraId="563CEF4C" w14:textId="504E61A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247.</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Para establecer la cuantía que corresponda a los delitos previstos en este Título, así como para la determinación de la multa, se tomará en consideración veces la Unidad de Cuenta de la Ciudad de México vigente, al momento de la ejecución del delito. </w:t>
      </w:r>
    </w:p>
    <w:p w14:paraId="7AB526A0" w14:textId="77777777" w:rsidR="00F52B96" w:rsidRPr="009B2D45" w:rsidRDefault="00F52B96" w:rsidP="00F37D30">
      <w:pPr>
        <w:jc w:val="both"/>
        <w:rPr>
          <w:rFonts w:ascii="Source Sans Pro" w:hAnsi="Source Sans Pro" w:cs="Arial"/>
          <w:b/>
          <w:bCs/>
          <w:sz w:val="20"/>
          <w:szCs w:val="20"/>
          <w:lang w:val="es-MX"/>
        </w:rPr>
      </w:pPr>
    </w:p>
    <w:p w14:paraId="1297B72C" w14:textId="6A06291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248.</w:t>
      </w:r>
      <w:r w:rsidR="002643E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No se impondrá sanción alguna por los delitos previsto en los artículos 220, en cualquiera de la (sic) modalidades a que se refieren las fracciones I, III y IX del artículo 224, 228, 229, 230, 232 y 234; cuando el monto o valor del objeto, lucro, daño o perjuicio no exceda de cincuenta veces la Unidad de Cuenta de la Ciudad de México vigente; despojo a que se refiere el artículo 237 fracciones I y II, siempre y cuando no se cometan con violencia física o moral y no intervengan dos o más personas y 239, todos ellos cuando el agente sea primo-delincuente, si este restituye el objeto del delito o satisface los daños y perjuicios o, si no es posible la restitución, cubra el valor del objeto y los daños y perjuicios, antes de que el Ministerio Público ejercite acción penal, salvo que se trate de delitos cometidos con violencia por personas armadas o medie privación de la libertad o extorsión. </w:t>
      </w:r>
    </w:p>
    <w:p w14:paraId="615ACDF4" w14:textId="77777777" w:rsidR="00F52B96" w:rsidRPr="009B2D45" w:rsidRDefault="00F52B96" w:rsidP="00F37D30">
      <w:pPr>
        <w:jc w:val="both"/>
        <w:rPr>
          <w:rFonts w:ascii="Source Sans Pro" w:hAnsi="Source Sans Pro" w:cs="Arial"/>
          <w:sz w:val="20"/>
          <w:szCs w:val="20"/>
          <w:lang w:val="es-MX"/>
        </w:rPr>
      </w:pPr>
    </w:p>
    <w:p w14:paraId="739BE19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En los mismos supuestos considerados en el párrafo anterior, se reducirá en una mitad la sanción que corresponda al delito cometido, si antes de dictarse sentencia en segunda instancia, el agente restituye la cosa o entrega su valor y satisface los daños y perjuicios causados. </w:t>
      </w:r>
    </w:p>
    <w:p w14:paraId="3E2ADA97" w14:textId="77777777" w:rsidR="00F52B96" w:rsidRPr="009B2D45" w:rsidRDefault="00F52B96" w:rsidP="00F37D30">
      <w:pPr>
        <w:jc w:val="both"/>
        <w:rPr>
          <w:rFonts w:ascii="Source Sans Pro" w:hAnsi="Source Sans Pro" w:cs="Arial"/>
          <w:b/>
          <w:bCs/>
          <w:sz w:val="20"/>
          <w:szCs w:val="20"/>
          <w:lang w:val="es-MX"/>
        </w:rPr>
      </w:pPr>
    </w:p>
    <w:p w14:paraId="0D10A043" w14:textId="0962A81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249.</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El juzgador podrá suspender al agente, de dos a cinco años en el ejercicio de los derechos civiles que tenga en relación con el ofendido o privarlo de ellos. </w:t>
      </w:r>
    </w:p>
    <w:p w14:paraId="51E0CFCE" w14:textId="77777777" w:rsidR="00F52B96" w:rsidRPr="009B2D45" w:rsidRDefault="00F52B96" w:rsidP="00F37D30">
      <w:pPr>
        <w:jc w:val="both"/>
        <w:rPr>
          <w:rFonts w:ascii="Source Sans Pro" w:hAnsi="Source Sans Pro" w:cs="Arial"/>
          <w:sz w:val="20"/>
          <w:szCs w:val="20"/>
          <w:lang w:val="es-MX"/>
        </w:rPr>
      </w:pPr>
    </w:p>
    <w:p w14:paraId="3890E4C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Asimismo, podrá aplicar la misma suspensión por lo que respecta a los derechos para ser perito, depositario, interventor judicial, síndico o interventor en concursos, arbitrador o representante de ausentes, y para el ejercicio de una profesión cuyo desempeño requiera título profesional. </w:t>
      </w:r>
    </w:p>
    <w:p w14:paraId="29A5A96B" w14:textId="77777777" w:rsidR="00F52B96" w:rsidRPr="009B2D45" w:rsidRDefault="00F52B96" w:rsidP="00F37D30">
      <w:pPr>
        <w:jc w:val="both"/>
        <w:rPr>
          <w:rFonts w:ascii="Source Sans Pro" w:hAnsi="Source Sans Pro" w:cs="Arial"/>
          <w:b/>
          <w:bCs/>
          <w:sz w:val="20"/>
          <w:szCs w:val="20"/>
          <w:lang w:val="es-MX"/>
        </w:rPr>
      </w:pPr>
    </w:p>
    <w:p w14:paraId="536142C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SEXTO</w:t>
      </w:r>
    </w:p>
    <w:p w14:paraId="554B2B5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OPERACIONES CON RECURSOS DE PROCEDENCIA ILÍCITA</w:t>
      </w:r>
    </w:p>
    <w:p w14:paraId="3FC9EBFD" w14:textId="77777777" w:rsidR="00F52B96" w:rsidRPr="009B2D45" w:rsidRDefault="00F52B96" w:rsidP="00F37D30">
      <w:pPr>
        <w:jc w:val="center"/>
        <w:rPr>
          <w:rFonts w:ascii="Source Sans Pro" w:hAnsi="Source Sans Pro" w:cs="Arial"/>
          <w:b/>
          <w:bCs/>
          <w:sz w:val="20"/>
          <w:szCs w:val="20"/>
          <w:lang w:val="es-MX"/>
        </w:rPr>
      </w:pPr>
    </w:p>
    <w:p w14:paraId="406F24C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ÚNICO</w:t>
      </w:r>
    </w:p>
    <w:p w14:paraId="02E28DE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OPERACIONES CON RECURSOS DE PROCEDENCIA ILÍCITA</w:t>
      </w:r>
    </w:p>
    <w:p w14:paraId="486BC0AC" w14:textId="77777777" w:rsidR="00F52B96" w:rsidRPr="009B2D45" w:rsidRDefault="00F52B96" w:rsidP="00F37D30">
      <w:pPr>
        <w:jc w:val="both"/>
        <w:rPr>
          <w:rFonts w:ascii="Source Sans Pro" w:hAnsi="Source Sans Pro" w:cs="Arial"/>
          <w:b/>
          <w:bCs/>
          <w:sz w:val="20"/>
          <w:szCs w:val="20"/>
          <w:lang w:val="es-MX"/>
        </w:rPr>
      </w:pPr>
    </w:p>
    <w:p w14:paraId="68CB5ED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250.</w:t>
      </w:r>
      <w:r w:rsidRPr="009B2D45">
        <w:rPr>
          <w:rFonts w:ascii="Source Sans Pro" w:hAnsi="Source Sans Pro" w:cs="Arial"/>
          <w:sz w:val="20"/>
          <w:szCs w:val="20"/>
          <w:lang w:val="es-MX"/>
        </w:rPr>
        <w:t xml:space="preserve"> Al que por sí o por interpósita persona posea, adquiera, enajene, administre, custodie, cambie, altere, deposite, dé en garantía, invierta, transporte o transfiera recursos, derechos o bienes de cualquier naturaleza que procedan o representen el producto de una actividad ilícita, con alguno de los siguientes propósitos: ocultar, encubrir o impedir conocer el origen, localización, destino o propiedad de dichos recursos, derechos o bienes, o alentar alguna actividad ilícita, se le impondrán de cinco a quince años de prisión y de mil a cinco mil días multa. </w:t>
      </w:r>
    </w:p>
    <w:p w14:paraId="5D01BB6A" w14:textId="77777777" w:rsidR="00F52B96" w:rsidRPr="009B2D45" w:rsidRDefault="00F52B96" w:rsidP="00F37D30">
      <w:pPr>
        <w:jc w:val="both"/>
        <w:rPr>
          <w:rFonts w:ascii="Source Sans Pro" w:hAnsi="Source Sans Pro" w:cs="Arial"/>
          <w:sz w:val="20"/>
          <w:szCs w:val="20"/>
          <w:lang w:val="es-MX"/>
        </w:rPr>
      </w:pPr>
    </w:p>
    <w:p w14:paraId="267FA78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el párrafo anterior serán aumentadas en una mitad cuando el delito se cometa por servidores públicos; además, se impondrá a dichos servidores públicos, destitución e inhabilitación para desempeñar empleo, cargo o comisión hasta por un tiempo igual al de la pena de prisión impuesta. </w:t>
      </w:r>
    </w:p>
    <w:p w14:paraId="0A4AAD9A" w14:textId="77777777" w:rsidR="00F52B96" w:rsidRPr="009B2D45" w:rsidRDefault="00F52B96" w:rsidP="00F37D30">
      <w:pPr>
        <w:jc w:val="both"/>
        <w:rPr>
          <w:rFonts w:ascii="Source Sans Pro" w:hAnsi="Source Sans Pro" w:cs="Arial"/>
          <w:sz w:val="20"/>
          <w:szCs w:val="20"/>
          <w:lang w:val="es-MX"/>
        </w:rPr>
      </w:pPr>
    </w:p>
    <w:p w14:paraId="6DF2B25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 este artículo se entiende que proceden o representan el producto de una actividad ilícita, los recursos, derechos o bienes de cualquier naturaleza, sobre los que se acredite su ilegítima procedencia o exista certeza de que provienen directa o indirectamente de la comisión de algún delito o representan las ganancias derivadas de éste. </w:t>
      </w:r>
    </w:p>
    <w:p w14:paraId="12B02200" w14:textId="77777777" w:rsidR="00F52B96" w:rsidRPr="009B2D45" w:rsidRDefault="00F52B96" w:rsidP="00F37D30">
      <w:pPr>
        <w:jc w:val="both"/>
        <w:rPr>
          <w:rFonts w:ascii="Source Sans Pro" w:hAnsi="Source Sans Pro" w:cs="Arial"/>
          <w:b/>
          <w:bCs/>
          <w:sz w:val="20"/>
          <w:szCs w:val="20"/>
          <w:lang w:val="es-MX"/>
        </w:rPr>
      </w:pPr>
    </w:p>
    <w:p w14:paraId="0A15199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SÉPTIMO</w:t>
      </w:r>
    </w:p>
    <w:p w14:paraId="66847E0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SEGURIDAD COLECTIVA</w:t>
      </w:r>
    </w:p>
    <w:p w14:paraId="03E435F4" w14:textId="77777777" w:rsidR="00F52B96" w:rsidRPr="009B2D45" w:rsidRDefault="00F52B96" w:rsidP="00F37D30">
      <w:pPr>
        <w:jc w:val="center"/>
        <w:rPr>
          <w:rFonts w:ascii="Source Sans Pro" w:hAnsi="Source Sans Pro" w:cs="Arial"/>
          <w:b/>
          <w:bCs/>
          <w:sz w:val="20"/>
          <w:szCs w:val="20"/>
          <w:lang w:val="es-MX"/>
        </w:rPr>
      </w:pPr>
    </w:p>
    <w:p w14:paraId="64F68FD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61F8AF1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PORTACIÓN, FABRICACIÓN E IMPORTACIÓN DE OBJETOS APTOS PARA AGREDIR </w:t>
      </w:r>
    </w:p>
    <w:p w14:paraId="1C615DCC" w14:textId="77777777" w:rsidR="00F52B96" w:rsidRPr="009B2D45" w:rsidRDefault="00F52B96" w:rsidP="00F37D30">
      <w:pPr>
        <w:jc w:val="both"/>
        <w:rPr>
          <w:rFonts w:ascii="Source Sans Pro" w:hAnsi="Source Sans Pro" w:cs="Arial"/>
          <w:sz w:val="20"/>
          <w:szCs w:val="20"/>
          <w:lang w:val="es-MX"/>
        </w:rPr>
      </w:pPr>
    </w:p>
    <w:p w14:paraId="5E58122E" w14:textId="28D6C98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251.</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porte, fabrique, importe o acopie sin un fin lícito instrumentos que puedan ser utilizados para agredir y que no tengan aplicación en actividades laborales o recreativas, atendiendo a las referencias de tiempo, modo y lugar, se le impondrá prisión de tres meses a tres años o de noventa a trescientos sesenta días multa. </w:t>
      </w:r>
    </w:p>
    <w:p w14:paraId="73BE5BF4" w14:textId="77777777" w:rsidR="00F52B96" w:rsidRPr="009B2D45" w:rsidRDefault="00F52B96" w:rsidP="00F37D30">
      <w:pPr>
        <w:jc w:val="both"/>
        <w:rPr>
          <w:rFonts w:ascii="Source Sans Pro" w:hAnsi="Source Sans Pro" w:cs="Arial"/>
          <w:sz w:val="20"/>
          <w:szCs w:val="20"/>
          <w:lang w:val="es-MX"/>
        </w:rPr>
      </w:pPr>
    </w:p>
    <w:p w14:paraId="68DA996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servidores públicos podrán portar las armas necesarias para el ejercicio de su cargo, sujetándose a la reglamentación de las leyes respectivas. </w:t>
      </w:r>
    </w:p>
    <w:p w14:paraId="253BBE57" w14:textId="77777777" w:rsidR="00F52B96" w:rsidRPr="009B2D45" w:rsidRDefault="00F52B96" w:rsidP="00F37D30">
      <w:pPr>
        <w:jc w:val="both"/>
        <w:rPr>
          <w:rFonts w:ascii="Source Sans Pro" w:hAnsi="Source Sans Pro" w:cs="Arial"/>
          <w:b/>
          <w:bCs/>
          <w:sz w:val="20"/>
          <w:szCs w:val="20"/>
          <w:lang w:val="es-MX"/>
        </w:rPr>
      </w:pPr>
    </w:p>
    <w:p w14:paraId="0001D2B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60FE934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PANDILLA, ASOCIACIÓN DELICTUOSA Y DELINCUENCIA ORGANIZADA</w:t>
      </w:r>
    </w:p>
    <w:p w14:paraId="2164AC84" w14:textId="77777777" w:rsidR="00F52B96" w:rsidRPr="009B2D45" w:rsidRDefault="00F52B96" w:rsidP="00F37D30">
      <w:pPr>
        <w:jc w:val="both"/>
        <w:rPr>
          <w:rFonts w:ascii="Source Sans Pro" w:hAnsi="Source Sans Pro" w:cs="Arial"/>
          <w:b/>
          <w:bCs/>
          <w:sz w:val="20"/>
          <w:szCs w:val="20"/>
          <w:lang w:val="es-MX"/>
        </w:rPr>
      </w:pPr>
    </w:p>
    <w:p w14:paraId="2E3AFB40" w14:textId="52FD233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252.</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Cuando se cometa algún delito por pandilla, se impondrá una mitad más de las penas que correspondan por el o los delitos cometidos, a los que intervengan en su comisión. </w:t>
      </w:r>
    </w:p>
    <w:p w14:paraId="27C5A20A" w14:textId="77777777" w:rsidR="00F52B96" w:rsidRPr="009B2D45" w:rsidRDefault="00F52B96" w:rsidP="00F37D30">
      <w:pPr>
        <w:jc w:val="both"/>
        <w:rPr>
          <w:rFonts w:ascii="Source Sans Pro" w:hAnsi="Source Sans Pro" w:cs="Arial"/>
          <w:sz w:val="20"/>
          <w:szCs w:val="20"/>
          <w:lang w:val="es-MX"/>
        </w:rPr>
      </w:pPr>
    </w:p>
    <w:p w14:paraId="63E620A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entiende que hay pandilla, cuando el delito se comete en común por tres o más personas, que se reúnen ocasional o habitualmente, sin estar organizados con fines delictuosos. </w:t>
      </w:r>
    </w:p>
    <w:p w14:paraId="0E7FFB18" w14:textId="77777777" w:rsidR="00F52B96" w:rsidRPr="009B2D45" w:rsidRDefault="00F52B96" w:rsidP="00F37D30">
      <w:pPr>
        <w:jc w:val="both"/>
        <w:rPr>
          <w:rFonts w:ascii="Source Sans Pro" w:hAnsi="Source Sans Pro" w:cs="Arial"/>
          <w:sz w:val="20"/>
          <w:szCs w:val="20"/>
          <w:lang w:val="es-MX"/>
        </w:rPr>
      </w:pPr>
    </w:p>
    <w:p w14:paraId="5ED0795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miembro de la pandilla sea o haya sido servidor público de alguna corporación policíaca, se aumentará en dos terceras partes de las penas que le corresponda por el o los delitos cometidos y se impondrá además, destitución del empleo, cargo o comisión e inhabilitación de uno a cinco años para desempeñar otro. </w:t>
      </w:r>
    </w:p>
    <w:p w14:paraId="7ECB2211" w14:textId="77777777" w:rsidR="00F52B96" w:rsidRPr="009B2D45" w:rsidRDefault="00F52B96" w:rsidP="00F37D30">
      <w:pPr>
        <w:jc w:val="both"/>
        <w:rPr>
          <w:rFonts w:ascii="Source Sans Pro" w:hAnsi="Source Sans Pro" w:cs="Arial"/>
          <w:b/>
          <w:bCs/>
          <w:sz w:val="20"/>
          <w:szCs w:val="20"/>
          <w:lang w:val="es-MX"/>
        </w:rPr>
      </w:pPr>
    </w:p>
    <w:p w14:paraId="51E6D9DD" w14:textId="543CEE83"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253.</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Pr="009B2D45">
        <w:rPr>
          <w:rFonts w:ascii="Source Sans Pro" w:hAnsi="Source Sans Pro" w:cs="Arial"/>
          <w:sz w:val="20"/>
          <w:szCs w:val="20"/>
        </w:rPr>
        <w:t xml:space="preserve">Se impondrá prisión de cuatro a ocho años y de cien a mil unidades de medida y actualización al que forme parte de una asociación o banda de tres o más personas con el propósito de delinquir. </w:t>
      </w:r>
    </w:p>
    <w:p w14:paraId="2040DE83" w14:textId="77777777" w:rsidR="00F52B96" w:rsidRPr="009B2D45" w:rsidRDefault="00F52B96" w:rsidP="00F37D30">
      <w:pPr>
        <w:jc w:val="both"/>
        <w:rPr>
          <w:rFonts w:ascii="Source Sans Pro" w:hAnsi="Source Sans Pro" w:cs="Arial"/>
          <w:sz w:val="20"/>
          <w:szCs w:val="20"/>
        </w:rPr>
      </w:pPr>
    </w:p>
    <w:p w14:paraId="73A4F84A"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Se impondrá de ocho a doce años y de quinientos a cinco mil unidades de medida y actualización cuando los integrantes de la asociación o de la banda que cometan alguno o varios de los delitos siguientes:</w:t>
      </w:r>
    </w:p>
    <w:p w14:paraId="1AD631A3" w14:textId="77777777" w:rsidR="00F52B96" w:rsidRPr="009B2D45" w:rsidRDefault="00F52B96" w:rsidP="00F37D30">
      <w:pPr>
        <w:jc w:val="both"/>
        <w:rPr>
          <w:rFonts w:ascii="Source Sans Pro" w:hAnsi="Source Sans Pro" w:cs="Arial"/>
          <w:sz w:val="20"/>
          <w:szCs w:val="20"/>
        </w:rPr>
      </w:pPr>
    </w:p>
    <w:p w14:paraId="263AEC58" w14:textId="61A18EEA"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Homicidio previsto en el artículo 128; </w:t>
      </w:r>
    </w:p>
    <w:p w14:paraId="3D89B34D" w14:textId="77777777" w:rsidR="00F52B96" w:rsidRPr="009B2D45" w:rsidRDefault="00F52B96" w:rsidP="00F37D30">
      <w:pPr>
        <w:jc w:val="both"/>
        <w:rPr>
          <w:rFonts w:ascii="Source Sans Pro" w:hAnsi="Source Sans Pro" w:cs="Arial"/>
          <w:sz w:val="20"/>
          <w:szCs w:val="20"/>
        </w:rPr>
      </w:pPr>
    </w:p>
    <w:p w14:paraId="66B067D0" w14:textId="0A47F172"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Feminicidio previsto en el artículo 148 bis; </w:t>
      </w:r>
    </w:p>
    <w:p w14:paraId="188B8469" w14:textId="77777777" w:rsidR="00F52B96" w:rsidRPr="009B2D45" w:rsidRDefault="00F52B96" w:rsidP="00F37D30">
      <w:pPr>
        <w:jc w:val="both"/>
        <w:rPr>
          <w:rFonts w:ascii="Source Sans Pro" w:hAnsi="Source Sans Pro" w:cs="Arial"/>
          <w:sz w:val="20"/>
          <w:szCs w:val="20"/>
        </w:rPr>
      </w:pPr>
    </w:p>
    <w:p w14:paraId="3B636E8F" w14:textId="4C303A55" w:rsidR="00F52B96" w:rsidRDefault="00A934B8">
      <w:pPr>
        <w:pStyle w:val="Prrafodelista"/>
        <w:numPr>
          <w:ilvl w:val="0"/>
          <w:numId w:val="100"/>
        </w:numPr>
        <w:jc w:val="both"/>
        <w:rPr>
          <w:rFonts w:ascii="Source Sans Pro" w:hAnsi="Source Sans Pro" w:cs="Arial"/>
          <w:sz w:val="20"/>
          <w:szCs w:val="20"/>
        </w:rPr>
      </w:pPr>
      <w:r w:rsidRPr="00A934B8">
        <w:rPr>
          <w:rFonts w:ascii="Source Sans Pro" w:hAnsi="Source Sans Pro" w:cs="Arial"/>
          <w:sz w:val="20"/>
          <w:szCs w:val="20"/>
        </w:rPr>
        <w:t xml:space="preserve">Extorsión prevista en el artículo 148 </w:t>
      </w:r>
      <w:proofErr w:type="spellStart"/>
      <w:r w:rsidRPr="00A934B8">
        <w:rPr>
          <w:rFonts w:ascii="Source Sans Pro" w:hAnsi="Source Sans Pro" w:cs="Arial"/>
          <w:sz w:val="20"/>
          <w:szCs w:val="20"/>
        </w:rPr>
        <w:t>Quáter</w:t>
      </w:r>
      <w:proofErr w:type="spellEnd"/>
      <w:r w:rsidRPr="00A934B8">
        <w:rPr>
          <w:rFonts w:ascii="Source Sans Pro" w:hAnsi="Source Sans Pro" w:cs="Arial"/>
          <w:sz w:val="20"/>
          <w:szCs w:val="20"/>
        </w:rPr>
        <w:t xml:space="preserve">; </w:t>
      </w:r>
      <w:r w:rsidR="00F52B96" w:rsidRPr="009C3EDB">
        <w:rPr>
          <w:rFonts w:ascii="Source Sans Pro" w:hAnsi="Source Sans Pro" w:cs="Arial"/>
          <w:sz w:val="20"/>
          <w:szCs w:val="20"/>
        </w:rPr>
        <w:t xml:space="preserve"> </w:t>
      </w:r>
    </w:p>
    <w:p w14:paraId="72562D4A" w14:textId="27702EF8" w:rsidR="00A934B8" w:rsidRDefault="00A934B8" w:rsidP="00A934B8">
      <w:pPr>
        <w:pStyle w:val="Prrafodelista"/>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020953">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 12</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12</w:t>
      </w:r>
      <w:r w:rsidRPr="00020953">
        <w:rPr>
          <w:rFonts w:ascii="Source Sans Pro" w:hAnsi="Source Sans Pro" w:cs="Arial"/>
          <w:i/>
          <w:iCs/>
          <w:color w:val="A80000"/>
          <w:sz w:val="16"/>
          <w:szCs w:val="16"/>
        </w:rPr>
        <w:t>/</w:t>
      </w:r>
      <w:r>
        <w:rPr>
          <w:rFonts w:ascii="Source Sans Pro" w:hAnsi="Source Sans Pro" w:cs="Arial"/>
          <w:i/>
          <w:iCs/>
          <w:color w:val="A80000"/>
          <w:sz w:val="16"/>
          <w:szCs w:val="16"/>
        </w:rPr>
        <w:t>24</w:t>
      </w:r>
    </w:p>
    <w:p w14:paraId="7095498D" w14:textId="6F1461FF" w:rsidR="00F52B96" w:rsidRPr="009B2D45" w:rsidRDefault="00F52B96" w:rsidP="00F37D30">
      <w:pPr>
        <w:jc w:val="both"/>
        <w:rPr>
          <w:rFonts w:ascii="Source Sans Pro" w:hAnsi="Source Sans Pro" w:cs="Arial"/>
          <w:sz w:val="20"/>
          <w:szCs w:val="20"/>
        </w:rPr>
      </w:pPr>
    </w:p>
    <w:p w14:paraId="2A338BC1" w14:textId="0E4F8E7F"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Desaparición forzada de personas previsto en los artículos 27, 28, 34 y 37 de la Ley General en Materia de Desaparición forzada de Personas, Desaparición Cometida por Particulares y del Sistema Nacional de Búsqueda de Personas Desaparecidas; </w:t>
      </w:r>
    </w:p>
    <w:p w14:paraId="16852363" w14:textId="77777777" w:rsidR="00F52B96" w:rsidRPr="009B2D45" w:rsidRDefault="00F52B96" w:rsidP="00F37D30">
      <w:pPr>
        <w:jc w:val="both"/>
        <w:rPr>
          <w:rFonts w:ascii="Source Sans Pro" w:hAnsi="Source Sans Pro" w:cs="Arial"/>
          <w:sz w:val="20"/>
          <w:szCs w:val="20"/>
        </w:rPr>
      </w:pPr>
    </w:p>
    <w:p w14:paraId="0CAB5041" w14:textId="5925C96C"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Robo previsto en el artículo 224 inciso B), C) y D); </w:t>
      </w:r>
    </w:p>
    <w:p w14:paraId="23328570" w14:textId="77777777" w:rsidR="00F52B96" w:rsidRPr="009B2D45" w:rsidRDefault="00F52B96" w:rsidP="00F37D30">
      <w:pPr>
        <w:jc w:val="both"/>
        <w:rPr>
          <w:rFonts w:ascii="Source Sans Pro" w:hAnsi="Source Sans Pro" w:cs="Arial"/>
          <w:sz w:val="20"/>
          <w:szCs w:val="20"/>
        </w:rPr>
      </w:pPr>
    </w:p>
    <w:p w14:paraId="6435D986" w14:textId="0CC14D5F"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Operaciones con recursos de procedencia ilícita previsto en el artículo 250; </w:t>
      </w:r>
    </w:p>
    <w:p w14:paraId="00E6E098" w14:textId="77777777" w:rsidR="00F52B96" w:rsidRPr="009B2D45" w:rsidRDefault="00F52B96" w:rsidP="00F37D30">
      <w:pPr>
        <w:jc w:val="both"/>
        <w:rPr>
          <w:rFonts w:ascii="Source Sans Pro" w:hAnsi="Source Sans Pro" w:cs="Arial"/>
          <w:sz w:val="20"/>
          <w:szCs w:val="20"/>
        </w:rPr>
      </w:pPr>
    </w:p>
    <w:p w14:paraId="3442E4D0" w14:textId="1FBA332C" w:rsidR="00F52B96" w:rsidRPr="009C3EDB" w:rsidRDefault="00F52B96">
      <w:pPr>
        <w:pStyle w:val="Prrafodelista"/>
        <w:numPr>
          <w:ilvl w:val="0"/>
          <w:numId w:val="100"/>
        </w:numPr>
        <w:jc w:val="both"/>
        <w:rPr>
          <w:rFonts w:ascii="Source Sans Pro" w:hAnsi="Source Sans Pro" w:cs="Arial"/>
          <w:sz w:val="20"/>
          <w:szCs w:val="20"/>
        </w:rPr>
      </w:pPr>
      <w:r w:rsidRPr="009C3EDB">
        <w:rPr>
          <w:rFonts w:ascii="Source Sans Pro" w:hAnsi="Source Sans Pro" w:cs="Arial"/>
          <w:sz w:val="20"/>
          <w:szCs w:val="20"/>
        </w:rPr>
        <w:t xml:space="preserve">Narcomenudeo previsto en los artículos 475 y 476 de la Ley General de Salud; </w:t>
      </w:r>
    </w:p>
    <w:p w14:paraId="0550BEE2" w14:textId="77777777" w:rsidR="00F52B96" w:rsidRPr="009B2D45" w:rsidRDefault="00F52B96" w:rsidP="00F37D30">
      <w:pPr>
        <w:jc w:val="both"/>
        <w:rPr>
          <w:rFonts w:ascii="Source Sans Pro" w:hAnsi="Source Sans Pro" w:cs="Arial"/>
          <w:sz w:val="20"/>
          <w:szCs w:val="20"/>
        </w:rPr>
      </w:pPr>
    </w:p>
    <w:p w14:paraId="05B78F6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rPr>
        <w:t>Cuando el miembro de la asociación o de la banda sea o haya sido servidor público, miembro de alguna corporación policíaca, de procuración e impartición de justicia, del sistema penitenciario o de las Fuerzas Armadas, la pena a que se refiere el párrafo anterior se aumentará en dos terceras partes y, en su caso, se le impondrá la destitución del empleo, cargo o comisión públicos e inhabilitación por el mismo tiempo de la pena de prisión impuesta.</w:t>
      </w:r>
    </w:p>
    <w:p w14:paraId="6E041899" w14:textId="77777777" w:rsidR="00F52B96" w:rsidRPr="009B2D45" w:rsidRDefault="00F52B96" w:rsidP="00F37D30">
      <w:pPr>
        <w:jc w:val="both"/>
        <w:rPr>
          <w:rFonts w:ascii="Source Sans Pro" w:hAnsi="Source Sans Pro" w:cs="Arial"/>
          <w:b/>
          <w:bCs/>
          <w:sz w:val="20"/>
          <w:szCs w:val="20"/>
          <w:lang w:val="es-MX"/>
        </w:rPr>
      </w:pPr>
    </w:p>
    <w:p w14:paraId="2E30890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254.-</w:t>
      </w:r>
      <w:r w:rsidRPr="009B2D45">
        <w:rPr>
          <w:rFonts w:ascii="Source Sans Pro" w:hAnsi="Source Sans Pro" w:cs="Arial"/>
          <w:sz w:val="20"/>
          <w:szCs w:val="20"/>
          <w:lang w:val="es-MX"/>
        </w:rPr>
        <w:t xml:space="preserve"> Se impondrá de cuatro a diez años de prisión y de doscientos hasta mil días multa, sin perjuicio de las penas que correspondan por otros delitos, a quien integre una organización de hecho de tres o más personas para cometer, en forma permanente o reiterada, alguno de los delitos siguientes: </w:t>
      </w:r>
    </w:p>
    <w:p w14:paraId="6CDD24EB" w14:textId="77777777" w:rsidR="009C3EDB" w:rsidRDefault="009C3EDB" w:rsidP="00F37D30">
      <w:pPr>
        <w:jc w:val="both"/>
        <w:rPr>
          <w:rFonts w:ascii="Source Sans Pro" w:hAnsi="Source Sans Pro" w:cs="Arial"/>
          <w:sz w:val="20"/>
          <w:szCs w:val="20"/>
          <w:lang w:val="es-MX"/>
        </w:rPr>
      </w:pPr>
    </w:p>
    <w:p w14:paraId="6FE8EB8E" w14:textId="3D827C8D"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Ataques a la paz pública; de conformidad con lo establecido por el artículo 362 de este Código; </w:t>
      </w:r>
    </w:p>
    <w:p w14:paraId="55A18FB6" w14:textId="77777777" w:rsidR="00F52B96" w:rsidRPr="009B2D45" w:rsidRDefault="00F52B96" w:rsidP="00F37D30">
      <w:pPr>
        <w:jc w:val="both"/>
        <w:rPr>
          <w:rFonts w:ascii="Source Sans Pro" w:hAnsi="Source Sans Pro" w:cs="Arial"/>
          <w:sz w:val="20"/>
          <w:szCs w:val="20"/>
          <w:lang w:val="es-MX"/>
        </w:rPr>
      </w:pPr>
    </w:p>
    <w:p w14:paraId="32130CF7" w14:textId="4720ABF6"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lastRenderedPageBreak/>
        <w:t xml:space="preserve">Corrupción de persona menor de dieciocho años de edad o persona que no tenga la capacidad de comprender el significado del hecho o de persona que no tiene capacidad de resistir la conducta establecidos en los artículos 184, 185 primero, segundo, tercero, cuarto y quinto párrafos y 186 en sus fracciones I y II de este Código; </w:t>
      </w:r>
    </w:p>
    <w:p w14:paraId="1FE51D06" w14:textId="77777777" w:rsidR="00F52B96" w:rsidRPr="009B2D45" w:rsidRDefault="00F52B96" w:rsidP="00F37D30">
      <w:pPr>
        <w:jc w:val="both"/>
        <w:rPr>
          <w:rFonts w:ascii="Source Sans Pro" w:hAnsi="Source Sans Pro" w:cs="Arial"/>
          <w:sz w:val="20"/>
          <w:szCs w:val="20"/>
          <w:lang w:val="es-MX"/>
        </w:rPr>
      </w:pPr>
    </w:p>
    <w:p w14:paraId="28330D73" w14:textId="77777777" w:rsid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Extorsión, conforme al contenido del primer párrafo del artículo 236 de este Código;</w:t>
      </w:r>
    </w:p>
    <w:p w14:paraId="339738FC" w14:textId="0CE0D409" w:rsidR="00F52B96" w:rsidRPr="009C3EDB" w:rsidRDefault="00F52B96" w:rsidP="009C3EDB">
      <w:p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 </w:t>
      </w:r>
    </w:p>
    <w:p w14:paraId="4B71F22A" w14:textId="2CA6FBDF"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Falsificación de documentos públicos, de acuerdo con el primer párrafo del artículo 339 de este Código; </w:t>
      </w:r>
    </w:p>
    <w:p w14:paraId="6D640E32" w14:textId="77777777" w:rsidR="00F52B96" w:rsidRPr="009B2D45" w:rsidRDefault="00F52B96" w:rsidP="00F37D30">
      <w:pPr>
        <w:jc w:val="both"/>
        <w:rPr>
          <w:rFonts w:ascii="Source Sans Pro" w:hAnsi="Source Sans Pro" w:cs="Arial"/>
          <w:sz w:val="20"/>
          <w:szCs w:val="20"/>
          <w:lang w:val="es-MX"/>
        </w:rPr>
      </w:pPr>
    </w:p>
    <w:p w14:paraId="3281854F" w14:textId="35BB3603"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Homicidio, de conformidad con el artículo 128 de este Código; </w:t>
      </w:r>
    </w:p>
    <w:p w14:paraId="2DE3E5F7" w14:textId="77777777" w:rsidR="00F52B96" w:rsidRPr="009B2D45" w:rsidRDefault="00F52B96" w:rsidP="00F37D30">
      <w:pPr>
        <w:jc w:val="both"/>
        <w:rPr>
          <w:rFonts w:ascii="Source Sans Pro" w:hAnsi="Source Sans Pro" w:cs="Arial"/>
          <w:sz w:val="20"/>
          <w:szCs w:val="20"/>
          <w:lang w:val="es-MX"/>
        </w:rPr>
      </w:pPr>
    </w:p>
    <w:p w14:paraId="1AFA0C66" w14:textId="29D667B2"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Lenocinio previsto en los artículos 189 y 189 bis de este Código; </w:t>
      </w:r>
    </w:p>
    <w:p w14:paraId="05BA6C77" w14:textId="77777777" w:rsidR="00F52B96" w:rsidRPr="009B2D45" w:rsidRDefault="00F52B96" w:rsidP="00F37D30">
      <w:pPr>
        <w:jc w:val="both"/>
        <w:rPr>
          <w:rFonts w:ascii="Source Sans Pro" w:hAnsi="Source Sans Pro" w:cs="Arial"/>
          <w:sz w:val="20"/>
          <w:szCs w:val="20"/>
          <w:lang w:val="es-MX"/>
        </w:rPr>
      </w:pPr>
    </w:p>
    <w:p w14:paraId="5BDFC8AD" w14:textId="6F0BBCC4"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Operaciones con recursos de procedencia ilícita, de conformidad con el párrafo primero del artículo 250 de este Código; </w:t>
      </w:r>
    </w:p>
    <w:p w14:paraId="33227E93" w14:textId="77777777" w:rsidR="00F52B96" w:rsidRPr="009B2D45" w:rsidRDefault="00F52B96" w:rsidP="00F37D30">
      <w:pPr>
        <w:jc w:val="both"/>
        <w:rPr>
          <w:rFonts w:ascii="Source Sans Pro" w:hAnsi="Source Sans Pro" w:cs="Arial"/>
          <w:sz w:val="20"/>
          <w:szCs w:val="20"/>
          <w:lang w:val="es-MX"/>
        </w:rPr>
      </w:pPr>
    </w:p>
    <w:p w14:paraId="4D5E8C31" w14:textId="0FA50D11"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Pornografía establecido en los artículos 187 y 188 de este Código; </w:t>
      </w:r>
    </w:p>
    <w:p w14:paraId="3F3515E2" w14:textId="77777777" w:rsidR="00F52B96" w:rsidRPr="009B2D45" w:rsidRDefault="00F52B96" w:rsidP="00F37D30">
      <w:pPr>
        <w:jc w:val="both"/>
        <w:rPr>
          <w:rFonts w:ascii="Source Sans Pro" w:hAnsi="Source Sans Pro" w:cs="Arial"/>
          <w:sz w:val="20"/>
          <w:szCs w:val="20"/>
          <w:lang w:val="es-MX"/>
        </w:rPr>
      </w:pPr>
    </w:p>
    <w:p w14:paraId="72955005" w14:textId="7F234B42"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Privación de la libertad personal, en concordancia con lo previsto por los artículos 160 y 161 de este Código; </w:t>
      </w:r>
    </w:p>
    <w:p w14:paraId="652BD69C" w14:textId="77777777" w:rsidR="00F52B96" w:rsidRPr="009B2D45" w:rsidRDefault="00F52B96" w:rsidP="00F37D30">
      <w:pPr>
        <w:jc w:val="both"/>
        <w:rPr>
          <w:rFonts w:ascii="Source Sans Pro" w:hAnsi="Source Sans Pro" w:cs="Arial"/>
          <w:sz w:val="20"/>
          <w:szCs w:val="20"/>
          <w:lang w:val="es-MX"/>
        </w:rPr>
      </w:pPr>
    </w:p>
    <w:p w14:paraId="5DD5162E" w14:textId="5F807DBC"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Retención y sustracción de menores e incapaces, de conformidad con el artículo 171 de este Código; </w:t>
      </w:r>
    </w:p>
    <w:p w14:paraId="52C0D80C" w14:textId="77777777" w:rsidR="00F52B96" w:rsidRPr="009B2D45" w:rsidRDefault="00F52B96" w:rsidP="00F37D30">
      <w:pPr>
        <w:jc w:val="both"/>
        <w:rPr>
          <w:rFonts w:ascii="Source Sans Pro" w:hAnsi="Source Sans Pro" w:cs="Arial"/>
          <w:sz w:val="20"/>
          <w:szCs w:val="20"/>
          <w:lang w:val="es-MX"/>
        </w:rPr>
      </w:pPr>
    </w:p>
    <w:p w14:paraId="4B2D2F6E" w14:textId="56A79E47"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Robo de conformidad con el artículo 224, fracciones II y VIII, en su hipótesis primera; </w:t>
      </w:r>
    </w:p>
    <w:p w14:paraId="1F817E75" w14:textId="77777777" w:rsidR="00F52B96" w:rsidRPr="009B2D45" w:rsidRDefault="00F52B96" w:rsidP="00F37D30">
      <w:pPr>
        <w:jc w:val="both"/>
        <w:rPr>
          <w:rFonts w:ascii="Source Sans Pro" w:hAnsi="Source Sans Pro" w:cs="Arial"/>
          <w:sz w:val="20"/>
          <w:szCs w:val="20"/>
          <w:lang w:val="es-MX"/>
        </w:rPr>
      </w:pPr>
    </w:p>
    <w:p w14:paraId="45DD0CC5" w14:textId="1471AFEA"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Secuestro, previsto en el artículo 163 Y 163 Bis de este Código; </w:t>
      </w:r>
    </w:p>
    <w:p w14:paraId="4C3FB93B" w14:textId="77777777" w:rsidR="00F52B96" w:rsidRPr="009B2D45" w:rsidRDefault="00F52B96" w:rsidP="00F37D30">
      <w:pPr>
        <w:jc w:val="both"/>
        <w:rPr>
          <w:rFonts w:ascii="Source Sans Pro" w:hAnsi="Source Sans Pro" w:cs="Arial"/>
          <w:sz w:val="20"/>
          <w:szCs w:val="20"/>
          <w:lang w:val="es-MX"/>
        </w:rPr>
      </w:pPr>
    </w:p>
    <w:p w14:paraId="43B1FA34" w14:textId="289BC871" w:rsidR="00F52B96" w:rsidRPr="009C3EDB" w:rsidRDefault="00F52B96">
      <w:pPr>
        <w:pStyle w:val="Prrafodelista"/>
        <w:numPr>
          <w:ilvl w:val="0"/>
          <w:numId w:val="101"/>
        </w:numPr>
        <w:jc w:val="both"/>
        <w:rPr>
          <w:rFonts w:ascii="Source Sans Pro" w:hAnsi="Source Sans Pro" w:cs="Arial"/>
          <w:sz w:val="20"/>
          <w:szCs w:val="20"/>
          <w:lang w:val="es-MX"/>
        </w:rPr>
      </w:pPr>
      <w:r w:rsidRPr="009C3EDB">
        <w:rPr>
          <w:rFonts w:ascii="Source Sans Pro" w:hAnsi="Source Sans Pro" w:cs="Arial"/>
          <w:sz w:val="20"/>
          <w:szCs w:val="20"/>
          <w:lang w:val="es-MX"/>
        </w:rPr>
        <w:t xml:space="preserve">Tráfico de menores, contemplado en el párrafo tercero del artículo 169 de este Código; </w:t>
      </w:r>
    </w:p>
    <w:p w14:paraId="1DD87AB4" w14:textId="77777777" w:rsidR="00F52B96" w:rsidRPr="009B2D45" w:rsidRDefault="00F52B96" w:rsidP="00F37D30">
      <w:pPr>
        <w:jc w:val="both"/>
        <w:rPr>
          <w:rFonts w:ascii="Source Sans Pro" w:hAnsi="Source Sans Pro" w:cs="Arial"/>
          <w:sz w:val="20"/>
          <w:szCs w:val="20"/>
          <w:lang w:val="es-MX"/>
        </w:rPr>
      </w:pPr>
    </w:p>
    <w:p w14:paraId="258AC0E8" w14:textId="2D0C9B99" w:rsidR="00F52B96" w:rsidRPr="00B81C5F" w:rsidRDefault="00C527DD" w:rsidP="00B81C5F">
      <w:pPr>
        <w:pStyle w:val="Prrafodelista"/>
        <w:numPr>
          <w:ilvl w:val="0"/>
          <w:numId w:val="101"/>
        </w:numPr>
        <w:jc w:val="both"/>
        <w:rPr>
          <w:rFonts w:ascii="Source Sans Pro" w:hAnsi="Source Sans Pro" w:cs="Arial"/>
          <w:sz w:val="20"/>
          <w:szCs w:val="20"/>
          <w:lang w:val="es-MX"/>
        </w:rPr>
      </w:pPr>
      <w:r w:rsidRPr="00B81C5F">
        <w:rPr>
          <w:rFonts w:ascii="Source Sans Pro" w:hAnsi="Source Sans Pro" w:cs="Arial"/>
          <w:sz w:val="20"/>
          <w:szCs w:val="20"/>
          <w:lang w:val="es-MX"/>
        </w:rPr>
        <w:t>Turismo</w:t>
      </w:r>
      <w:r w:rsidR="00F52B96" w:rsidRPr="00B81C5F">
        <w:rPr>
          <w:rFonts w:ascii="Source Sans Pro" w:hAnsi="Source Sans Pro" w:cs="Arial"/>
          <w:sz w:val="20"/>
          <w:szCs w:val="20"/>
          <w:lang w:val="es-MX"/>
        </w:rPr>
        <w:t xml:space="preserve"> sexual, establecido en el artículo 186 este Código; </w:t>
      </w:r>
    </w:p>
    <w:p w14:paraId="2EC3EA9F" w14:textId="77777777" w:rsidR="00B81C5F" w:rsidRPr="00B81C5F" w:rsidRDefault="00B81C5F" w:rsidP="00B81C5F">
      <w:pPr>
        <w:jc w:val="both"/>
        <w:rPr>
          <w:rFonts w:ascii="Source Sans Pro" w:hAnsi="Source Sans Pro" w:cs="Arial"/>
          <w:sz w:val="20"/>
          <w:szCs w:val="20"/>
          <w:lang w:val="es-MX"/>
        </w:rPr>
      </w:pPr>
    </w:p>
    <w:p w14:paraId="57173FFF" w14:textId="20AD7660" w:rsidR="00F52B96" w:rsidRPr="009B2D45" w:rsidRDefault="00F52B96" w:rsidP="0027087F">
      <w:pPr>
        <w:ind w:firstLine="142"/>
        <w:jc w:val="both"/>
        <w:rPr>
          <w:rFonts w:ascii="Source Sans Pro" w:hAnsi="Source Sans Pro" w:cs="Arial"/>
          <w:sz w:val="20"/>
          <w:szCs w:val="20"/>
          <w:lang w:val="es-MX"/>
        </w:rPr>
      </w:pPr>
      <w:r w:rsidRPr="0027087F">
        <w:rPr>
          <w:rFonts w:ascii="Source Sans Pro" w:hAnsi="Source Sans Pro" w:cs="Arial"/>
          <w:b/>
          <w:bCs/>
          <w:sz w:val="20"/>
          <w:szCs w:val="20"/>
          <w:lang w:val="es-MX"/>
        </w:rPr>
        <w:t>XVI.</w:t>
      </w:r>
      <w:r w:rsidRPr="009B2D45">
        <w:rPr>
          <w:rFonts w:ascii="Source Sans Pro" w:hAnsi="Source Sans Pro" w:cs="Arial"/>
          <w:sz w:val="20"/>
          <w:szCs w:val="20"/>
          <w:lang w:val="es-MX"/>
        </w:rPr>
        <w:t xml:space="preserve"> </w:t>
      </w:r>
      <w:r w:rsidR="00C527DD">
        <w:rPr>
          <w:rFonts w:ascii="Source Sans Pro" w:hAnsi="Source Sans Pro" w:cs="Arial"/>
          <w:sz w:val="20"/>
          <w:szCs w:val="20"/>
          <w:lang w:val="es-MX"/>
        </w:rPr>
        <w:tab/>
        <w:t xml:space="preserve"> Trata</w:t>
      </w:r>
      <w:r w:rsidRPr="009B2D45">
        <w:rPr>
          <w:rFonts w:ascii="Source Sans Pro" w:hAnsi="Source Sans Pro" w:cs="Arial"/>
          <w:sz w:val="20"/>
          <w:szCs w:val="20"/>
          <w:lang w:val="es-MX"/>
        </w:rPr>
        <w:t xml:space="preserve"> de Personas, establecido en el artículo 188 bis de este Código; </w:t>
      </w:r>
    </w:p>
    <w:p w14:paraId="31FF10EC" w14:textId="77777777" w:rsidR="00F52B96" w:rsidRPr="009B2D45" w:rsidRDefault="00F52B96" w:rsidP="00F37D30">
      <w:pPr>
        <w:jc w:val="both"/>
        <w:rPr>
          <w:rFonts w:ascii="Source Sans Pro" w:hAnsi="Source Sans Pro" w:cs="Arial"/>
          <w:sz w:val="20"/>
          <w:szCs w:val="20"/>
          <w:lang w:val="es-MX"/>
        </w:rPr>
      </w:pPr>
    </w:p>
    <w:p w14:paraId="28EA7A78" w14:textId="0AB262F3" w:rsidR="0027087F" w:rsidRPr="0027087F" w:rsidRDefault="00F52B96" w:rsidP="007B39CE">
      <w:pPr>
        <w:pStyle w:val="Prrafodelista"/>
        <w:numPr>
          <w:ilvl w:val="0"/>
          <w:numId w:val="90"/>
        </w:numPr>
        <w:ind w:hanging="294"/>
        <w:jc w:val="both"/>
        <w:rPr>
          <w:rFonts w:ascii="Source Sans Pro" w:hAnsi="Source Sans Pro" w:cs="Arial"/>
          <w:sz w:val="20"/>
          <w:szCs w:val="20"/>
          <w:lang w:val="es-MX"/>
        </w:rPr>
      </w:pPr>
      <w:r w:rsidRPr="0027087F">
        <w:rPr>
          <w:rFonts w:ascii="Source Sans Pro" w:hAnsi="Source Sans Pro" w:cs="Arial"/>
          <w:sz w:val="20"/>
          <w:szCs w:val="20"/>
          <w:lang w:val="es-MX"/>
        </w:rPr>
        <w:t>Explotación laboral de menores o personas con discapacidad física o mental, previsto en los</w:t>
      </w:r>
    </w:p>
    <w:p w14:paraId="21390E2B" w14:textId="609FE1FD" w:rsidR="00F52B96" w:rsidRPr="009B2D45" w:rsidRDefault="0027087F" w:rsidP="0027087F">
      <w:pPr>
        <w:ind w:left="993" w:hanging="709"/>
        <w:jc w:val="both"/>
        <w:rPr>
          <w:rFonts w:ascii="Source Sans Pro" w:hAnsi="Source Sans Pro" w:cs="Arial"/>
          <w:sz w:val="20"/>
          <w:szCs w:val="20"/>
          <w:lang w:val="es-MX"/>
        </w:rPr>
      </w:pPr>
      <w:r>
        <w:rPr>
          <w:rFonts w:ascii="Source Sans Pro" w:hAnsi="Source Sans Pro" w:cs="Arial"/>
          <w:sz w:val="20"/>
          <w:szCs w:val="20"/>
          <w:lang w:val="es-MX"/>
        </w:rPr>
        <w:t xml:space="preserve">             a</w:t>
      </w:r>
      <w:r w:rsidR="00F52B96" w:rsidRPr="009B2D45">
        <w:rPr>
          <w:rFonts w:ascii="Source Sans Pro" w:hAnsi="Source Sans Pro" w:cs="Arial"/>
          <w:sz w:val="20"/>
          <w:szCs w:val="20"/>
          <w:lang w:val="es-MX"/>
        </w:rPr>
        <w:t xml:space="preserve">rtículos 190 bis y 190 ter de este Código; </w:t>
      </w:r>
    </w:p>
    <w:p w14:paraId="24E158B2" w14:textId="77777777" w:rsidR="00F52B96" w:rsidRPr="009B2D45" w:rsidRDefault="00F52B96" w:rsidP="00F37D30">
      <w:pPr>
        <w:jc w:val="both"/>
        <w:rPr>
          <w:rFonts w:ascii="Source Sans Pro" w:hAnsi="Source Sans Pro" w:cs="Arial"/>
          <w:sz w:val="20"/>
          <w:szCs w:val="20"/>
          <w:lang w:val="es-MX"/>
        </w:rPr>
      </w:pPr>
    </w:p>
    <w:p w14:paraId="74146CAB" w14:textId="7494B7EE" w:rsidR="00F52B96" w:rsidRPr="0027087F" w:rsidRDefault="00F52B96" w:rsidP="007B39CE">
      <w:pPr>
        <w:pStyle w:val="Prrafodelista"/>
        <w:numPr>
          <w:ilvl w:val="0"/>
          <w:numId w:val="90"/>
        </w:numPr>
        <w:ind w:hanging="294"/>
        <w:jc w:val="both"/>
        <w:rPr>
          <w:rFonts w:ascii="Source Sans Pro" w:hAnsi="Source Sans Pro" w:cs="Arial"/>
          <w:sz w:val="20"/>
          <w:szCs w:val="20"/>
          <w:lang w:val="es-MX"/>
        </w:rPr>
      </w:pPr>
      <w:r w:rsidRPr="0027087F">
        <w:rPr>
          <w:rFonts w:ascii="Source Sans Pro" w:hAnsi="Source Sans Pro" w:cs="Arial"/>
          <w:sz w:val="20"/>
          <w:szCs w:val="20"/>
          <w:lang w:val="es-MX"/>
        </w:rPr>
        <w:t xml:space="preserve">Encubrimiento por receptación, contemplado en el artículo 243 de este Código; </w:t>
      </w:r>
    </w:p>
    <w:p w14:paraId="4E99CB50" w14:textId="77777777" w:rsidR="00F52B96" w:rsidRPr="009B2D45" w:rsidRDefault="00F52B96" w:rsidP="00F37D30">
      <w:pPr>
        <w:jc w:val="both"/>
        <w:rPr>
          <w:rFonts w:ascii="Source Sans Pro" w:hAnsi="Source Sans Pro" w:cs="Arial"/>
          <w:sz w:val="20"/>
          <w:szCs w:val="20"/>
          <w:lang w:val="es-MX"/>
        </w:rPr>
      </w:pPr>
    </w:p>
    <w:p w14:paraId="7D19AB2E" w14:textId="4645637C" w:rsidR="00F52B96" w:rsidRPr="0027087F" w:rsidRDefault="00F52B96">
      <w:pPr>
        <w:pStyle w:val="Prrafodelista"/>
        <w:numPr>
          <w:ilvl w:val="0"/>
          <w:numId w:val="90"/>
        </w:numPr>
        <w:jc w:val="both"/>
        <w:rPr>
          <w:rFonts w:ascii="Source Sans Pro" w:hAnsi="Source Sans Pro" w:cs="Arial"/>
          <w:sz w:val="20"/>
          <w:szCs w:val="20"/>
          <w:lang w:val="es-MX"/>
        </w:rPr>
      </w:pPr>
      <w:r w:rsidRPr="0027087F">
        <w:rPr>
          <w:rFonts w:ascii="Source Sans Pro" w:hAnsi="Source Sans Pro" w:cs="Arial"/>
          <w:sz w:val="20"/>
          <w:szCs w:val="20"/>
          <w:lang w:val="es-MX"/>
        </w:rPr>
        <w:t xml:space="preserve">Encubrimiento por favorecimiento, previsto en el artículo 320 de este Código; o </w:t>
      </w:r>
    </w:p>
    <w:p w14:paraId="5CC8EBDC" w14:textId="77777777" w:rsidR="00F52B96" w:rsidRPr="009B2D45" w:rsidRDefault="00F52B96" w:rsidP="00F37D30">
      <w:pPr>
        <w:jc w:val="both"/>
        <w:rPr>
          <w:rFonts w:ascii="Source Sans Pro" w:hAnsi="Source Sans Pro" w:cs="Arial"/>
          <w:sz w:val="20"/>
          <w:szCs w:val="20"/>
          <w:lang w:val="es-MX"/>
        </w:rPr>
      </w:pPr>
    </w:p>
    <w:p w14:paraId="230D4358" w14:textId="42FD9C90" w:rsidR="00F52B96" w:rsidRPr="0027087F" w:rsidRDefault="00F52B96">
      <w:pPr>
        <w:pStyle w:val="Prrafodelista"/>
        <w:numPr>
          <w:ilvl w:val="0"/>
          <w:numId w:val="90"/>
        </w:numPr>
        <w:jc w:val="both"/>
        <w:rPr>
          <w:rFonts w:ascii="Source Sans Pro" w:hAnsi="Source Sans Pro" w:cs="Arial"/>
          <w:sz w:val="20"/>
          <w:szCs w:val="20"/>
          <w:lang w:val="es-MX"/>
        </w:rPr>
      </w:pPr>
      <w:r w:rsidRPr="0027087F">
        <w:rPr>
          <w:rFonts w:ascii="Source Sans Pro" w:hAnsi="Source Sans Pro" w:cs="Arial"/>
          <w:sz w:val="20"/>
          <w:szCs w:val="20"/>
          <w:lang w:val="es-MX"/>
        </w:rPr>
        <w:t xml:space="preserve">Delitos ambientales previstos en los artículos 343, 344, 345 bis y 345 ter de este Código. </w:t>
      </w:r>
    </w:p>
    <w:p w14:paraId="4EDD5A70" w14:textId="77777777" w:rsidR="00F52B96" w:rsidRPr="009B2D45" w:rsidRDefault="00F52B96" w:rsidP="00F37D30">
      <w:pPr>
        <w:jc w:val="both"/>
        <w:rPr>
          <w:rFonts w:ascii="Source Sans Pro" w:hAnsi="Source Sans Pro" w:cs="Arial"/>
          <w:sz w:val="20"/>
          <w:szCs w:val="20"/>
          <w:lang w:val="es-MX"/>
        </w:rPr>
      </w:pPr>
    </w:p>
    <w:p w14:paraId="1CE361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quien tenga funciones de administración, dirección o supervisión en la delincuencia organizada, se le impondrá de seis a doce años de prisión y de cuatrocientos a dos mil días multa, sin perjuicio de las reglas de concurso para la imposición de sanciones. </w:t>
      </w:r>
    </w:p>
    <w:p w14:paraId="5A2E39B2" w14:textId="77777777" w:rsidR="00F52B96" w:rsidRPr="009B2D45" w:rsidRDefault="00F52B96" w:rsidP="00F37D30">
      <w:pPr>
        <w:jc w:val="both"/>
        <w:rPr>
          <w:rFonts w:ascii="Source Sans Pro" w:hAnsi="Source Sans Pro" w:cs="Arial"/>
          <w:b/>
          <w:bCs/>
          <w:sz w:val="20"/>
          <w:szCs w:val="20"/>
          <w:lang w:val="es-MX"/>
        </w:rPr>
      </w:pPr>
    </w:p>
    <w:p w14:paraId="3A68366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255.-</w:t>
      </w:r>
      <w:r w:rsidRPr="009B2D45">
        <w:rPr>
          <w:rFonts w:ascii="Source Sans Pro" w:hAnsi="Source Sans Pro" w:cs="Arial"/>
          <w:sz w:val="20"/>
          <w:szCs w:val="20"/>
          <w:lang w:val="es-MX"/>
        </w:rPr>
        <w:t xml:space="preserve"> Si el miembro de la asociación delictuosa o de la delincuencia organizada es o ha sido servidor público o autoridad encargada de la función de seguridad pública, de conformidad con lo previsto en la Ley General que establece las Bases de Coordinación del Sistema Nacional de Seguridad Pública, o miembro de una empresa de seguridad privada, y por virtud del ejercicio de las funciones a él encomendadas se facilitó la comisión del o los ilícitos a que se refieren los artículos anteriores, las penas se aumentarán en una mitad y se impondrá además, en su caso, la destitución del empleo, cargo o comisión e inhabilitación por un tiempo igual al señalado como prisión para desempeñar otro, en cuyo caso se computará a partir de que se haya cumplido con la pena. </w:t>
      </w:r>
    </w:p>
    <w:p w14:paraId="4AFC1E54" w14:textId="77777777" w:rsidR="00F52B96" w:rsidRPr="009B2D45" w:rsidRDefault="00F52B96" w:rsidP="00F37D30">
      <w:pPr>
        <w:jc w:val="both"/>
        <w:rPr>
          <w:rFonts w:ascii="Source Sans Pro" w:hAnsi="Source Sans Pro" w:cs="Arial"/>
          <w:sz w:val="20"/>
          <w:szCs w:val="20"/>
          <w:lang w:val="es-MX"/>
        </w:rPr>
      </w:pPr>
    </w:p>
    <w:p w14:paraId="4524619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los miembros de la delincuencia organizada utilicen para delinquir a menores de edad o incapaces, las penas a que se refieren los artículos anteriores se aumentarán en una cuarta parte. </w:t>
      </w:r>
    </w:p>
    <w:p w14:paraId="1FC0DF55" w14:textId="77777777" w:rsidR="00F52B96" w:rsidRPr="009B2D45" w:rsidRDefault="00F52B96" w:rsidP="00F37D30">
      <w:pPr>
        <w:jc w:val="both"/>
        <w:rPr>
          <w:rFonts w:ascii="Source Sans Pro" w:hAnsi="Source Sans Pro" w:cs="Arial"/>
          <w:sz w:val="20"/>
          <w:szCs w:val="20"/>
          <w:lang w:val="es-MX"/>
        </w:rPr>
      </w:pPr>
    </w:p>
    <w:p w14:paraId="454494E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presumirá que existe asociación delictuosa o delincuencia organizada cuando las mismas tres o más personas tengan alguna forma de autoría o participación conjunta en dos o más delitos. </w:t>
      </w:r>
    </w:p>
    <w:p w14:paraId="731201CA" w14:textId="77777777" w:rsidR="00F52B96" w:rsidRPr="009B2D45" w:rsidRDefault="00F52B96" w:rsidP="00F37D30">
      <w:pPr>
        <w:jc w:val="both"/>
        <w:rPr>
          <w:rFonts w:ascii="Source Sans Pro" w:hAnsi="Source Sans Pro" w:cs="Arial"/>
          <w:b/>
          <w:bCs/>
          <w:sz w:val="20"/>
          <w:szCs w:val="20"/>
          <w:lang w:val="es-MX"/>
        </w:rPr>
      </w:pPr>
    </w:p>
    <w:p w14:paraId="14DB9D5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OCTAVO</w:t>
      </w:r>
    </w:p>
    <w:p w14:paraId="482FEF4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CONTRA LA BUENA ADMINISTRACIÓN COMETIDOS POR SERVIDORES PÚBLICOS</w:t>
      </w:r>
    </w:p>
    <w:p w14:paraId="71FBDE2B" w14:textId="77777777" w:rsidR="00F52B96" w:rsidRPr="009B2D45" w:rsidRDefault="00F52B96" w:rsidP="00F37D30">
      <w:pPr>
        <w:jc w:val="center"/>
        <w:rPr>
          <w:rFonts w:ascii="Source Sans Pro" w:hAnsi="Source Sans Pro" w:cs="Arial"/>
          <w:b/>
          <w:bCs/>
          <w:sz w:val="20"/>
          <w:szCs w:val="20"/>
          <w:lang w:val="es-MX"/>
        </w:rPr>
      </w:pPr>
    </w:p>
    <w:p w14:paraId="6687143A"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671FD19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DISPOSICIONES GENERALES SOBRE SERVIDORES PÚBLICOS</w:t>
      </w:r>
    </w:p>
    <w:p w14:paraId="4AB90DA9" w14:textId="77777777" w:rsidR="00F52B96" w:rsidRPr="009B2D45" w:rsidRDefault="00F52B96" w:rsidP="00F37D30">
      <w:pPr>
        <w:jc w:val="both"/>
        <w:rPr>
          <w:rFonts w:ascii="Source Sans Pro" w:hAnsi="Source Sans Pro" w:cs="Arial"/>
          <w:b/>
          <w:bCs/>
          <w:sz w:val="20"/>
          <w:szCs w:val="20"/>
          <w:lang w:val="es-MX"/>
        </w:rPr>
      </w:pPr>
    </w:p>
    <w:p w14:paraId="384DEAE1" w14:textId="4097094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256.</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Para los efectos de este Código, es </w:t>
      </w:r>
      <w:r w:rsidRPr="009B2D45">
        <w:rPr>
          <w:rFonts w:ascii="Source Sans Pro" w:hAnsi="Source Sans Pro" w:cs="Arial"/>
          <w:bCs/>
          <w:sz w:val="20"/>
          <w:szCs w:val="20"/>
          <w:lang w:val="es-MX"/>
        </w:rPr>
        <w:t>servidora o</w:t>
      </w:r>
      <w:r w:rsidRPr="009B2D45">
        <w:rPr>
          <w:rFonts w:ascii="Source Sans Pro" w:hAnsi="Source Sans Pro" w:cs="Arial"/>
          <w:sz w:val="20"/>
          <w:szCs w:val="20"/>
          <w:lang w:val="es-MX"/>
        </w:rPr>
        <w:t xml:space="preserve"> servidor público de la Ciudad de México toda persona que desempeñe un empleo, cargo o comisión de cualquier naturaleza en la Administración Pública de la Ciudad de México, en el Poder Legislativo local, en los órganos que ejercen la función judicial del fuero común en la Ciudad de México y en los órganos constitucionales autónomos </w:t>
      </w:r>
      <w:r w:rsidRPr="009B2D45">
        <w:rPr>
          <w:rFonts w:ascii="Source Sans Pro" w:hAnsi="Source Sans Pro" w:cs="Arial"/>
          <w:bCs/>
          <w:sz w:val="20"/>
          <w:szCs w:val="20"/>
          <w:lang w:val="es-MX"/>
        </w:rPr>
        <w:t>o bien, que tenga la dirección o administración de una asociación civil que reciba fondos, recursos o apoyos públicos</w:t>
      </w:r>
      <w:r w:rsidRPr="009B2D45">
        <w:rPr>
          <w:rFonts w:ascii="Source Sans Pro" w:hAnsi="Source Sans Pro" w:cs="Arial"/>
          <w:sz w:val="20"/>
          <w:szCs w:val="20"/>
          <w:lang w:val="es-MX"/>
        </w:rPr>
        <w:t>.</w:t>
      </w:r>
    </w:p>
    <w:p w14:paraId="20389574" w14:textId="77777777" w:rsidR="00F52B96" w:rsidRPr="009B2D45" w:rsidRDefault="00F52B96" w:rsidP="00F37D30">
      <w:pPr>
        <w:jc w:val="both"/>
        <w:rPr>
          <w:rFonts w:ascii="Source Sans Pro" w:hAnsi="Source Sans Pro" w:cs="Arial"/>
          <w:sz w:val="20"/>
          <w:szCs w:val="20"/>
          <w:lang w:val="es-MX"/>
        </w:rPr>
      </w:pPr>
    </w:p>
    <w:p w14:paraId="35CA433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Comete el delito de corrupción el servidor público que realice o deje de llevar a cabo lo que la ley le impone cumplir o se abstenga de realizar lo que le prohíbe, para obtener un beneficio indebido de cualquier naturaleza, inclusive económica, para sí o en favor de un tercero.</w:t>
      </w:r>
    </w:p>
    <w:p w14:paraId="2B810758" w14:textId="77777777" w:rsidR="00F52B96" w:rsidRPr="009B2D45" w:rsidRDefault="00F52B96" w:rsidP="00F37D30">
      <w:pPr>
        <w:jc w:val="both"/>
        <w:rPr>
          <w:rFonts w:ascii="Source Sans Pro" w:hAnsi="Source Sans Pro" w:cs="Arial"/>
          <w:bCs/>
          <w:sz w:val="20"/>
          <w:szCs w:val="20"/>
          <w:lang w:val="es-MX"/>
        </w:rPr>
      </w:pPr>
    </w:p>
    <w:p w14:paraId="1003929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Cs/>
          <w:sz w:val="20"/>
          <w:szCs w:val="20"/>
          <w:lang w:val="es-MX"/>
        </w:rPr>
        <w:t>Además de las penas previstas en los Títulos Decimoctavo y Vigésimo</w:t>
      </w:r>
      <w:r w:rsidRPr="009B2D45">
        <w:rPr>
          <w:rFonts w:ascii="Source Sans Pro" w:hAnsi="Source Sans Pro" w:cs="Arial"/>
          <w:sz w:val="20"/>
          <w:szCs w:val="20"/>
          <w:lang w:val="es-MX"/>
        </w:rPr>
        <w:t xml:space="preserve">, se impondrá a los responsables de su comisión, la pena de destitución y la inhabilitación para desempeñar empleo, cargo o comisión públicos y cargo de elección popular, así como para participar en adquisiciones, arrendamientos, servicios u obras públicas, concesiones de prestación de servicio público o de explotación, aprovechamiento y uso de bienes de dominio de la Ciudad de México por un plazo de </w:t>
      </w:r>
      <w:r w:rsidRPr="009B2D45">
        <w:rPr>
          <w:rFonts w:ascii="Source Sans Pro" w:hAnsi="Source Sans Pro" w:cs="Arial"/>
          <w:bCs/>
          <w:sz w:val="20"/>
          <w:szCs w:val="20"/>
          <w:lang w:val="es-MX"/>
        </w:rPr>
        <w:t>ocho a veinticinco</w:t>
      </w:r>
      <w:r w:rsidRPr="009B2D45">
        <w:rPr>
          <w:rFonts w:ascii="Source Sans Pro" w:hAnsi="Source Sans Pro" w:cs="Arial"/>
          <w:sz w:val="20"/>
          <w:szCs w:val="20"/>
          <w:lang w:val="es-MX"/>
        </w:rPr>
        <w:t xml:space="preserve"> años, atendiendo a los siguientes criterios:</w:t>
      </w:r>
    </w:p>
    <w:p w14:paraId="741A5EBF" w14:textId="77777777" w:rsidR="00F52B96" w:rsidRPr="009B2D45" w:rsidRDefault="00F52B96" w:rsidP="00F37D30">
      <w:pPr>
        <w:jc w:val="both"/>
        <w:rPr>
          <w:rFonts w:ascii="Source Sans Pro" w:hAnsi="Source Sans Pro" w:cs="Arial"/>
          <w:sz w:val="20"/>
          <w:szCs w:val="20"/>
          <w:lang w:val="es-MX"/>
        </w:rPr>
      </w:pPr>
    </w:p>
    <w:p w14:paraId="32B1CDAF" w14:textId="7E19A28F" w:rsidR="00F52B96" w:rsidRPr="00C527DD" w:rsidRDefault="00F52B96">
      <w:pPr>
        <w:pStyle w:val="Prrafodelista"/>
        <w:numPr>
          <w:ilvl w:val="0"/>
          <w:numId w:val="102"/>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Será por un plazo de </w:t>
      </w:r>
      <w:r w:rsidRPr="00C527DD">
        <w:rPr>
          <w:rFonts w:ascii="Source Sans Pro" w:hAnsi="Source Sans Pro" w:cs="Arial"/>
          <w:bCs/>
          <w:sz w:val="20"/>
          <w:szCs w:val="20"/>
          <w:lang w:val="es-MX"/>
        </w:rPr>
        <w:t>ocho</w:t>
      </w:r>
      <w:r w:rsidRPr="00C527DD">
        <w:rPr>
          <w:rFonts w:ascii="Source Sans Pro" w:hAnsi="Source Sans Pro" w:cs="Arial"/>
          <w:sz w:val="20"/>
          <w:szCs w:val="20"/>
          <w:lang w:val="es-MX"/>
        </w:rPr>
        <w:t xml:space="preserve"> hasta diez años cuando no exista daño o perjuicio o cuando el monto de la afectación o beneficio obtenido por la comisión del delito no exceda de doscientas veces el valor diario de la Unidad de Medida y Actualización vigente, y </w:t>
      </w:r>
    </w:p>
    <w:p w14:paraId="6A2C75A2" w14:textId="77777777" w:rsidR="00F52B96" w:rsidRPr="009B2D45" w:rsidRDefault="00F52B96" w:rsidP="00F37D30">
      <w:pPr>
        <w:jc w:val="both"/>
        <w:rPr>
          <w:rFonts w:ascii="Source Sans Pro" w:hAnsi="Source Sans Pro" w:cs="Arial"/>
          <w:sz w:val="20"/>
          <w:szCs w:val="20"/>
          <w:lang w:val="es-MX"/>
        </w:rPr>
      </w:pPr>
    </w:p>
    <w:p w14:paraId="46A9B77F" w14:textId="11E81605" w:rsidR="00F52B96" w:rsidRPr="00C527DD" w:rsidRDefault="00F52B96">
      <w:pPr>
        <w:pStyle w:val="Prrafodelista"/>
        <w:numPr>
          <w:ilvl w:val="0"/>
          <w:numId w:val="102"/>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Será por un plazo de diez a </w:t>
      </w:r>
      <w:r w:rsidRPr="00C527DD">
        <w:rPr>
          <w:rFonts w:ascii="Source Sans Pro" w:hAnsi="Source Sans Pro" w:cs="Arial"/>
          <w:bCs/>
          <w:sz w:val="20"/>
          <w:szCs w:val="20"/>
          <w:lang w:val="es-MX"/>
        </w:rPr>
        <w:t>veinticinco</w:t>
      </w:r>
      <w:r w:rsidRPr="00C527DD">
        <w:rPr>
          <w:rFonts w:ascii="Source Sans Pro" w:hAnsi="Source Sans Pro" w:cs="Arial"/>
          <w:sz w:val="20"/>
          <w:szCs w:val="20"/>
          <w:lang w:val="es-MX"/>
        </w:rPr>
        <w:t xml:space="preserve"> años si dicho monto excede el límite señalado en la fracción anterior.</w:t>
      </w:r>
    </w:p>
    <w:p w14:paraId="77F14F56" w14:textId="77777777" w:rsidR="00F52B96" w:rsidRPr="009B2D45" w:rsidRDefault="00F52B96" w:rsidP="00F37D30">
      <w:pPr>
        <w:jc w:val="both"/>
        <w:rPr>
          <w:rFonts w:ascii="Source Sans Pro" w:hAnsi="Source Sans Pro" w:cs="Arial"/>
          <w:sz w:val="20"/>
          <w:szCs w:val="20"/>
          <w:lang w:val="es-MX"/>
        </w:rPr>
      </w:pPr>
    </w:p>
    <w:p w14:paraId="7F7D8C0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 lo anterior, se deberá considerar, en caso de que el responsable tenga el carácter de servidor público, además de lo previsto en el artículo 257 de este Código, los elementos del empleo, cargo </w:t>
      </w:r>
      <w:r w:rsidRPr="009B2D45">
        <w:rPr>
          <w:rFonts w:ascii="Source Sans Pro" w:hAnsi="Source Sans Pro" w:cs="Arial"/>
          <w:sz w:val="20"/>
          <w:szCs w:val="20"/>
          <w:lang w:val="es-MX"/>
        </w:rPr>
        <w:lastRenderedPageBreak/>
        <w:t xml:space="preserve">o comisión que desempeñaba cuando incurrió en el delito </w:t>
      </w:r>
      <w:r w:rsidRPr="009B2D45">
        <w:rPr>
          <w:rFonts w:ascii="Source Sans Pro" w:hAnsi="Source Sans Pro" w:cs="Arial"/>
          <w:bCs/>
          <w:sz w:val="20"/>
          <w:szCs w:val="20"/>
          <w:lang w:val="es-MX"/>
        </w:rPr>
        <w:t>o la naturaleza de los fines de la asociación civil que tenía bajo su dirección o administración</w:t>
      </w:r>
      <w:r w:rsidRPr="009B2D45">
        <w:rPr>
          <w:rFonts w:ascii="Source Sans Pro" w:hAnsi="Source Sans Pro" w:cs="Arial"/>
          <w:sz w:val="20"/>
          <w:szCs w:val="20"/>
          <w:lang w:val="es-MX"/>
        </w:rPr>
        <w:t>.</w:t>
      </w:r>
    </w:p>
    <w:p w14:paraId="0E71D711" w14:textId="77777777" w:rsidR="00F52B96" w:rsidRPr="009B2D45" w:rsidRDefault="00F52B96" w:rsidP="00F37D30">
      <w:pPr>
        <w:jc w:val="both"/>
        <w:rPr>
          <w:rFonts w:ascii="Source Sans Pro" w:hAnsi="Source Sans Pro" w:cs="Arial"/>
          <w:sz w:val="20"/>
          <w:szCs w:val="20"/>
          <w:lang w:val="es-MX"/>
        </w:rPr>
      </w:pPr>
    </w:p>
    <w:p w14:paraId="405457A8"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Cuando el responsable tenga el carácter de particular, el juez dará vista a la Secretaria de la Contraloría General de la Ciudad y a la Secretaría de la Función Pública Federal, con el fin de hacer de su conocimiento que el particular ha sido inhabilitado para desempeñar un cargo público o puesto de elección popular, así como para participar en adquisiciones, arrendamientos, concesiones, servicios u obras públicas, </w:t>
      </w:r>
      <w:r w:rsidRPr="009B2D45">
        <w:rPr>
          <w:rFonts w:ascii="Source Sans Pro" w:hAnsi="Source Sans Pro" w:cs="Arial"/>
          <w:bCs/>
          <w:sz w:val="20"/>
          <w:szCs w:val="20"/>
          <w:lang w:val="es-MX"/>
        </w:rPr>
        <w:t>o bien participar en la dirección o administración de cualquier asociación civil que reciba fondos, recursos o apoyos públicos</w:t>
      </w:r>
      <w:r w:rsidRPr="009B2D45">
        <w:rPr>
          <w:rFonts w:ascii="Source Sans Pro" w:hAnsi="Source Sans Pro" w:cs="Arial"/>
          <w:sz w:val="20"/>
          <w:szCs w:val="20"/>
          <w:lang w:val="es-MX"/>
        </w:rPr>
        <w:t xml:space="preserve"> considerando, en su caso, lo siguiente:</w:t>
      </w:r>
    </w:p>
    <w:p w14:paraId="7EB38F82" w14:textId="77777777" w:rsidR="00F52B96" w:rsidRPr="009B2D45" w:rsidRDefault="00F52B96" w:rsidP="00F37D30">
      <w:pPr>
        <w:jc w:val="both"/>
        <w:rPr>
          <w:rFonts w:ascii="Source Sans Pro" w:hAnsi="Source Sans Pro" w:cs="Arial"/>
          <w:sz w:val="20"/>
          <w:szCs w:val="20"/>
          <w:lang w:val="es-MX"/>
        </w:rPr>
      </w:pPr>
    </w:p>
    <w:p w14:paraId="4995795E" w14:textId="31E7D1B6" w:rsidR="00F52B96" w:rsidRPr="00C527DD" w:rsidRDefault="00F52B96">
      <w:pPr>
        <w:pStyle w:val="Prrafodelista"/>
        <w:numPr>
          <w:ilvl w:val="0"/>
          <w:numId w:val="103"/>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Los daños y perjuicios patrimoniales causados por los actos u omisiones; </w:t>
      </w:r>
    </w:p>
    <w:p w14:paraId="065DF0D4" w14:textId="77777777" w:rsidR="00F52B96" w:rsidRPr="009B2D45" w:rsidRDefault="00F52B96" w:rsidP="00F37D30">
      <w:pPr>
        <w:jc w:val="both"/>
        <w:rPr>
          <w:rFonts w:ascii="Source Sans Pro" w:hAnsi="Source Sans Pro" w:cs="Arial"/>
          <w:sz w:val="20"/>
          <w:szCs w:val="20"/>
          <w:lang w:val="es-MX"/>
        </w:rPr>
      </w:pPr>
    </w:p>
    <w:p w14:paraId="5CECBB26" w14:textId="4DB413D0" w:rsidR="00F52B96" w:rsidRPr="00C527DD" w:rsidRDefault="00F52B96">
      <w:pPr>
        <w:pStyle w:val="Prrafodelista"/>
        <w:numPr>
          <w:ilvl w:val="0"/>
          <w:numId w:val="103"/>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Las circunstancias socioeconómicas del responsable; </w:t>
      </w:r>
    </w:p>
    <w:p w14:paraId="00D47B3F" w14:textId="77777777" w:rsidR="00F52B96" w:rsidRPr="009B2D45" w:rsidRDefault="00F52B96" w:rsidP="00F37D30">
      <w:pPr>
        <w:jc w:val="both"/>
        <w:rPr>
          <w:rFonts w:ascii="Source Sans Pro" w:hAnsi="Source Sans Pro" w:cs="Arial"/>
          <w:sz w:val="20"/>
          <w:szCs w:val="20"/>
          <w:lang w:val="es-MX"/>
        </w:rPr>
      </w:pPr>
    </w:p>
    <w:p w14:paraId="7288DC93" w14:textId="60C40ECF" w:rsidR="00F52B96" w:rsidRPr="00C527DD" w:rsidRDefault="00F52B96">
      <w:pPr>
        <w:pStyle w:val="Prrafodelista"/>
        <w:numPr>
          <w:ilvl w:val="0"/>
          <w:numId w:val="103"/>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Las condiciones exteriores y los medios de ejecución, y </w:t>
      </w:r>
    </w:p>
    <w:p w14:paraId="0782F88E" w14:textId="77777777" w:rsidR="00F52B96" w:rsidRPr="009B2D45" w:rsidRDefault="00F52B96" w:rsidP="00F37D30">
      <w:pPr>
        <w:jc w:val="both"/>
        <w:rPr>
          <w:rFonts w:ascii="Source Sans Pro" w:hAnsi="Source Sans Pro" w:cs="Arial"/>
          <w:sz w:val="20"/>
          <w:szCs w:val="20"/>
          <w:lang w:val="es-MX"/>
        </w:rPr>
      </w:pPr>
    </w:p>
    <w:p w14:paraId="4686160F" w14:textId="459E90A6" w:rsidR="00F52B96" w:rsidRPr="00C527DD" w:rsidRDefault="00F52B96">
      <w:pPr>
        <w:pStyle w:val="Prrafodelista"/>
        <w:numPr>
          <w:ilvl w:val="0"/>
          <w:numId w:val="103"/>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El monto del beneficio que haya obtenido el responsable. Sin perjuicio de lo anterior, la categoría de funcionario o empleado de confianza será una circunstancia que podrá dar lugar a una agravación de la pena. </w:t>
      </w:r>
    </w:p>
    <w:p w14:paraId="21091950" w14:textId="77777777" w:rsidR="00F52B96" w:rsidRPr="009B2D45" w:rsidRDefault="00F52B96" w:rsidP="00F37D30">
      <w:pPr>
        <w:jc w:val="both"/>
        <w:rPr>
          <w:rFonts w:ascii="Source Sans Pro" w:hAnsi="Source Sans Pro" w:cs="Arial"/>
          <w:sz w:val="20"/>
          <w:szCs w:val="20"/>
          <w:lang w:val="es-MX"/>
        </w:rPr>
      </w:pPr>
    </w:p>
    <w:p w14:paraId="751CE00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Los delitos previstos en el Capítulo Segundo a Décimo Cuarto de este Título Décimo Octavo, así como los contenidos en los Títulos Décimo Noveno y Vigésimo, serán modalidades del delito de corrupción y se sancionarán con las penas que cada figura delictiva señale, además de las agravantes previstas en el presente artículo.</w:t>
      </w:r>
    </w:p>
    <w:p w14:paraId="6FCCA305" w14:textId="77777777" w:rsidR="00F52B96" w:rsidRPr="009B2D45" w:rsidRDefault="00F52B96" w:rsidP="00F37D30">
      <w:pPr>
        <w:jc w:val="both"/>
        <w:rPr>
          <w:rFonts w:ascii="Source Sans Pro" w:hAnsi="Source Sans Pro" w:cs="Arial"/>
          <w:sz w:val="20"/>
          <w:szCs w:val="20"/>
          <w:lang w:val="es-MX"/>
        </w:rPr>
      </w:pPr>
    </w:p>
    <w:p w14:paraId="1896F58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los delitos a los que se refiere el párrafo anterior sean cometidos por servidores públicos electos popularmente o cuyo nombramiento esté sujeto a ratificación del Poder Legislativo local, las penas previstas serán aumentadas hasta en </w:t>
      </w:r>
      <w:r w:rsidRPr="009B2D45">
        <w:rPr>
          <w:rFonts w:ascii="Source Sans Pro" w:hAnsi="Source Sans Pro" w:cs="Arial"/>
          <w:bCs/>
          <w:sz w:val="20"/>
          <w:szCs w:val="20"/>
          <w:lang w:val="es-MX"/>
        </w:rPr>
        <w:t>dos tercios</w:t>
      </w:r>
      <w:r w:rsidRPr="009B2D45">
        <w:rPr>
          <w:rFonts w:ascii="Source Sans Pro" w:hAnsi="Source Sans Pro" w:cs="Arial"/>
          <w:sz w:val="20"/>
          <w:szCs w:val="20"/>
          <w:lang w:val="es-MX"/>
        </w:rPr>
        <w:t>.</w:t>
      </w:r>
    </w:p>
    <w:p w14:paraId="7255CF26" w14:textId="77777777" w:rsidR="00F52B96" w:rsidRPr="009B2D45" w:rsidRDefault="00F52B96" w:rsidP="00F37D30">
      <w:pPr>
        <w:jc w:val="both"/>
        <w:rPr>
          <w:rFonts w:ascii="Source Sans Pro" w:hAnsi="Source Sans Pro" w:cs="Arial"/>
          <w:sz w:val="20"/>
          <w:szCs w:val="20"/>
          <w:lang w:val="es-MX"/>
        </w:rPr>
      </w:pPr>
    </w:p>
    <w:p w14:paraId="60F8CADB" w14:textId="7D4AF181"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
          <w:bCs/>
          <w:sz w:val="20"/>
          <w:szCs w:val="20"/>
          <w:lang w:val="es-MX"/>
        </w:rPr>
        <w:t>ARTÍCULO 256 BIS.</w:t>
      </w:r>
      <w:r w:rsidR="002643E5">
        <w:rPr>
          <w:rFonts w:ascii="Source Sans Pro" w:hAnsi="Source Sans Pro" w:cs="Arial"/>
          <w:b/>
          <w:bCs/>
          <w:sz w:val="20"/>
          <w:szCs w:val="20"/>
          <w:lang w:val="es-MX"/>
        </w:rPr>
        <w:t>-</w:t>
      </w:r>
      <w:r w:rsidRPr="009B2D45">
        <w:rPr>
          <w:rFonts w:ascii="Source Sans Pro" w:hAnsi="Source Sans Pro" w:cs="Arial"/>
          <w:bCs/>
          <w:sz w:val="20"/>
          <w:szCs w:val="20"/>
          <w:lang w:val="es-MX"/>
        </w:rPr>
        <w:t xml:space="preserve"> Comete el delito de enriquecimiento ilícito, la persona servidora pública que:</w:t>
      </w:r>
    </w:p>
    <w:p w14:paraId="438B1CAF" w14:textId="77777777" w:rsidR="00F52B96" w:rsidRPr="009B2D45" w:rsidRDefault="00F52B96" w:rsidP="00F37D30">
      <w:pPr>
        <w:jc w:val="both"/>
        <w:rPr>
          <w:rFonts w:ascii="Source Sans Pro" w:hAnsi="Source Sans Pro" w:cs="Arial"/>
          <w:bCs/>
          <w:sz w:val="20"/>
          <w:szCs w:val="20"/>
          <w:lang w:val="es-MX"/>
        </w:rPr>
      </w:pPr>
    </w:p>
    <w:p w14:paraId="4AD83958" w14:textId="036D5D03" w:rsidR="00F52B96" w:rsidRPr="00C527DD" w:rsidRDefault="00F52B96">
      <w:pPr>
        <w:pStyle w:val="Prrafodelista"/>
        <w:numPr>
          <w:ilvl w:val="0"/>
          <w:numId w:val="104"/>
        </w:numPr>
        <w:jc w:val="both"/>
        <w:rPr>
          <w:rFonts w:ascii="Source Sans Pro" w:hAnsi="Source Sans Pro" w:cs="Arial"/>
          <w:bCs/>
          <w:sz w:val="20"/>
          <w:szCs w:val="20"/>
          <w:lang w:val="es-MX"/>
        </w:rPr>
      </w:pPr>
      <w:r w:rsidRPr="00C527DD">
        <w:rPr>
          <w:rFonts w:ascii="Source Sans Pro" w:hAnsi="Source Sans Pro" w:cs="Arial"/>
          <w:bCs/>
          <w:sz w:val="20"/>
          <w:szCs w:val="20"/>
          <w:lang w:val="es-MX"/>
        </w:rPr>
        <w:t>Maneje, administre o ejerza, ilícitamente, dinero, valores, inmuebles o cualquier otra cosa en un objeto, fin o destino distinto para el que los hubiere recibido por razón de su empleo, cargo o comisión.</w:t>
      </w:r>
    </w:p>
    <w:p w14:paraId="641CC1A7" w14:textId="77777777" w:rsidR="00F52B96" w:rsidRPr="009B2D45" w:rsidRDefault="00F52B96" w:rsidP="00F37D30">
      <w:pPr>
        <w:jc w:val="both"/>
        <w:rPr>
          <w:rFonts w:ascii="Source Sans Pro" w:hAnsi="Source Sans Pro" w:cs="Arial"/>
          <w:bCs/>
          <w:sz w:val="20"/>
          <w:szCs w:val="20"/>
          <w:lang w:val="es-MX"/>
        </w:rPr>
      </w:pPr>
    </w:p>
    <w:p w14:paraId="3E3E17F5" w14:textId="5A67FDDA" w:rsidR="00F52B96" w:rsidRPr="00C527DD" w:rsidRDefault="00F52B96">
      <w:pPr>
        <w:pStyle w:val="Prrafodelista"/>
        <w:numPr>
          <w:ilvl w:val="0"/>
          <w:numId w:val="104"/>
        </w:numPr>
        <w:jc w:val="both"/>
        <w:rPr>
          <w:rFonts w:ascii="Source Sans Pro" w:hAnsi="Source Sans Pro" w:cs="Arial"/>
          <w:bCs/>
          <w:sz w:val="20"/>
          <w:szCs w:val="20"/>
          <w:lang w:val="es-MX"/>
        </w:rPr>
      </w:pPr>
      <w:r w:rsidRPr="00C527DD">
        <w:rPr>
          <w:rFonts w:ascii="Source Sans Pro" w:hAnsi="Source Sans Pro" w:cs="Arial"/>
          <w:bCs/>
          <w:sz w:val="20"/>
          <w:szCs w:val="20"/>
          <w:lang w:val="es-MX"/>
        </w:rPr>
        <w:t>Utilice ilícitamente su empleo, cargo o comisión para incrementar su patrimonio, el de su cónyuge, concubino, o de la persona con quien tenga cualquier tipo de relación sentimental o afectiva, de sus ascendientes o descendientes sin límite de grado, y en línea colateral hasta cuarto grado, sean por consanguinidad o afinidad, así como de sus dependientes económicos directos, sin comprobar su legítima procedencia.</w:t>
      </w:r>
    </w:p>
    <w:p w14:paraId="6F29E83E" w14:textId="77777777" w:rsidR="00F52B96" w:rsidRPr="009B2D45" w:rsidRDefault="00F52B96" w:rsidP="00F37D30">
      <w:pPr>
        <w:jc w:val="both"/>
        <w:rPr>
          <w:rFonts w:ascii="Source Sans Pro" w:hAnsi="Source Sans Pro" w:cs="Arial"/>
          <w:bCs/>
          <w:sz w:val="20"/>
          <w:szCs w:val="20"/>
          <w:lang w:val="es-MX"/>
        </w:rPr>
      </w:pPr>
    </w:p>
    <w:p w14:paraId="35BF9559"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Para efectos de esta fracción, se tomarán en cuenta los bienes a nombre de las personas que a que se refiere el párrafo anterior, o aquellos sobre los que éstos ejercen derechos de uso, goce, disfrute, aprovechamiento o disposición, se conduzcan o no como dueños de los mismos.</w:t>
      </w:r>
    </w:p>
    <w:p w14:paraId="11D156DE" w14:textId="77777777" w:rsidR="00F52B96" w:rsidRPr="009B2D45" w:rsidRDefault="00F52B96" w:rsidP="00F37D30">
      <w:pPr>
        <w:jc w:val="both"/>
        <w:rPr>
          <w:rFonts w:ascii="Source Sans Pro" w:hAnsi="Source Sans Pro" w:cs="Arial"/>
          <w:bCs/>
          <w:sz w:val="20"/>
          <w:szCs w:val="20"/>
          <w:lang w:val="es-MX"/>
        </w:rPr>
      </w:pPr>
    </w:p>
    <w:p w14:paraId="26FE4CD4"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 xml:space="preserve">Se equipará al delito enriquecimiento ilícito y se sancionará con las mismas penas y medidas de seguridad, al que, en su carácter de contratista, permisionario, asignatario, titular de una concesión de prestación de </w:t>
      </w:r>
      <w:r w:rsidRPr="009B2D45">
        <w:rPr>
          <w:rFonts w:ascii="Source Sans Pro" w:hAnsi="Source Sans Pro" w:cs="Arial"/>
          <w:bCs/>
          <w:sz w:val="20"/>
          <w:szCs w:val="20"/>
          <w:lang w:val="es-MX"/>
        </w:rPr>
        <w:lastRenderedPageBreak/>
        <w:t>un servicio público de explotación, aprovechamiento o uso de bienes del dominio de la Ciudad de México, con la finalidad de obtener un beneficio para sí o para un tercero:</w:t>
      </w:r>
    </w:p>
    <w:p w14:paraId="04D6341D" w14:textId="77777777" w:rsidR="00F52B96" w:rsidRPr="009B2D45" w:rsidRDefault="00F52B96" w:rsidP="00F37D30">
      <w:pPr>
        <w:jc w:val="both"/>
        <w:rPr>
          <w:rFonts w:ascii="Source Sans Pro" w:hAnsi="Source Sans Pro" w:cs="Arial"/>
          <w:bCs/>
          <w:sz w:val="20"/>
          <w:szCs w:val="20"/>
          <w:lang w:val="es-MX"/>
        </w:rPr>
      </w:pPr>
    </w:p>
    <w:p w14:paraId="289A00DF" w14:textId="193A4359" w:rsidR="00F52B96" w:rsidRPr="00C527DD" w:rsidRDefault="00F52B96">
      <w:pPr>
        <w:pStyle w:val="Prrafodelista"/>
        <w:numPr>
          <w:ilvl w:val="0"/>
          <w:numId w:val="105"/>
        </w:numPr>
        <w:jc w:val="both"/>
        <w:rPr>
          <w:rFonts w:ascii="Source Sans Pro" w:hAnsi="Source Sans Pro" w:cs="Arial"/>
          <w:bCs/>
          <w:sz w:val="20"/>
          <w:szCs w:val="20"/>
          <w:lang w:val="es-MX"/>
        </w:rPr>
      </w:pPr>
      <w:r w:rsidRPr="00C527DD">
        <w:rPr>
          <w:rFonts w:ascii="Source Sans Pro" w:hAnsi="Source Sans Pro" w:cs="Arial"/>
          <w:bCs/>
          <w:sz w:val="20"/>
          <w:szCs w:val="20"/>
          <w:lang w:val="es-MX"/>
        </w:rPr>
        <w:t>Genere y utilice información falsa o alterada, respecto de los beneficios que obtenga, y</w:t>
      </w:r>
    </w:p>
    <w:p w14:paraId="372037AA" w14:textId="77777777" w:rsidR="00F52B96" w:rsidRPr="009B2D45" w:rsidRDefault="00F52B96" w:rsidP="00F37D30">
      <w:pPr>
        <w:jc w:val="both"/>
        <w:rPr>
          <w:rFonts w:ascii="Source Sans Pro" w:hAnsi="Source Sans Pro" w:cs="Arial"/>
          <w:bCs/>
          <w:sz w:val="20"/>
          <w:szCs w:val="20"/>
          <w:lang w:val="es-MX"/>
        </w:rPr>
      </w:pPr>
    </w:p>
    <w:p w14:paraId="6A0447A0" w14:textId="47B9B368" w:rsidR="00F52B96" w:rsidRPr="00C527DD" w:rsidRDefault="00F52B96">
      <w:pPr>
        <w:pStyle w:val="Prrafodelista"/>
        <w:numPr>
          <w:ilvl w:val="0"/>
          <w:numId w:val="105"/>
        </w:numPr>
        <w:jc w:val="both"/>
        <w:rPr>
          <w:rFonts w:ascii="Source Sans Pro" w:hAnsi="Source Sans Pro" w:cs="Arial"/>
          <w:bCs/>
          <w:sz w:val="20"/>
          <w:szCs w:val="20"/>
          <w:lang w:val="es-MX"/>
        </w:rPr>
      </w:pPr>
      <w:r w:rsidRPr="00C527DD">
        <w:rPr>
          <w:rFonts w:ascii="Source Sans Pro" w:hAnsi="Source Sans Pro" w:cs="Arial"/>
          <w:bCs/>
          <w:sz w:val="20"/>
          <w:szCs w:val="20"/>
          <w:lang w:val="es-MX"/>
        </w:rPr>
        <w:t>Cuando estando legalmente obligado a entregar a una autoridad información sobre los beneficios que obtenga, la oculte.</w:t>
      </w:r>
    </w:p>
    <w:p w14:paraId="413CC148" w14:textId="77777777" w:rsidR="00F52B96" w:rsidRPr="009B2D45" w:rsidRDefault="00F52B96" w:rsidP="00F37D30">
      <w:pPr>
        <w:jc w:val="both"/>
        <w:rPr>
          <w:rFonts w:ascii="Source Sans Pro" w:hAnsi="Source Sans Pro" w:cs="Arial"/>
          <w:bCs/>
          <w:sz w:val="20"/>
          <w:szCs w:val="20"/>
          <w:lang w:val="es-MX"/>
        </w:rPr>
      </w:pPr>
    </w:p>
    <w:p w14:paraId="52CFC02C"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Cuando el monto a que ascienda el enriquecimiento ilícito no exceda del equivalente a doscientas veces el valor diario de la Unidad de Medida y Actualización, vigente en el momento en que se comete el delito, se impondrá de uno a diez años de prisión y de cincuenta a trescientos días de multa.</w:t>
      </w:r>
    </w:p>
    <w:p w14:paraId="070C29BC" w14:textId="77777777" w:rsidR="00F52B96" w:rsidRPr="009B2D45" w:rsidRDefault="00F52B96" w:rsidP="00F37D30">
      <w:pPr>
        <w:jc w:val="both"/>
        <w:rPr>
          <w:rFonts w:ascii="Source Sans Pro" w:hAnsi="Source Sans Pro" w:cs="Arial"/>
          <w:bCs/>
          <w:sz w:val="20"/>
          <w:szCs w:val="20"/>
          <w:lang w:val="es-MX"/>
        </w:rPr>
      </w:pPr>
    </w:p>
    <w:p w14:paraId="78A9CB4A"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Cuando el monto a que ascienda el enriquecimiento ilícito exceda del equivalente a doscientas veces el valor diario de la Unidad de Medida y Actualización vigente en el momento en que se comete el delito, se impondrá de diez a veinte años de prisión y de dos mil a cinco mil días multa.</w:t>
      </w:r>
    </w:p>
    <w:p w14:paraId="24E8C65A" w14:textId="77777777" w:rsidR="00F52B96" w:rsidRPr="009B2D45" w:rsidRDefault="00F52B96" w:rsidP="00F37D30">
      <w:pPr>
        <w:jc w:val="both"/>
        <w:rPr>
          <w:rFonts w:ascii="Source Sans Pro" w:hAnsi="Source Sans Pro" w:cs="Arial"/>
          <w:bCs/>
          <w:sz w:val="20"/>
          <w:szCs w:val="20"/>
          <w:lang w:val="es-MX"/>
        </w:rPr>
      </w:pPr>
    </w:p>
    <w:p w14:paraId="110E36E7"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Si en la planeación, organización, dirección, ejecución, realización u ocultamiento de las conductas a que se refiere el presente artículo o del resultado material de la misma, hubieran participado dos o más personas servidoras públicas, las penas anteriores se aumentarán en tres cuartas partes.</w:t>
      </w:r>
    </w:p>
    <w:p w14:paraId="695CE4FA" w14:textId="77777777" w:rsidR="00F52B96" w:rsidRPr="009B2D45" w:rsidRDefault="00F52B96" w:rsidP="00F37D30">
      <w:pPr>
        <w:jc w:val="both"/>
        <w:rPr>
          <w:rFonts w:ascii="Source Sans Pro" w:hAnsi="Source Sans Pro" w:cs="Arial"/>
          <w:bCs/>
          <w:sz w:val="20"/>
          <w:szCs w:val="20"/>
          <w:lang w:val="es-MX"/>
        </w:rPr>
      </w:pPr>
    </w:p>
    <w:p w14:paraId="2BC9395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Cs/>
          <w:sz w:val="20"/>
          <w:szCs w:val="20"/>
          <w:lang w:val="es-MX"/>
        </w:rPr>
        <w:t>Asimismo, se impondrá destitución e inhabilitación para desempeñar empleo, cargo o comisión hasta por un tiempo igual al de la pena de prisión impuesta.</w:t>
      </w:r>
    </w:p>
    <w:p w14:paraId="61A9955F" w14:textId="77777777" w:rsidR="00F52B96" w:rsidRPr="009B2D45" w:rsidRDefault="00F52B96" w:rsidP="00F37D30">
      <w:pPr>
        <w:jc w:val="both"/>
        <w:rPr>
          <w:rFonts w:ascii="Source Sans Pro" w:hAnsi="Source Sans Pro" w:cs="Arial"/>
          <w:sz w:val="20"/>
          <w:szCs w:val="20"/>
          <w:lang w:val="es-MX"/>
        </w:rPr>
      </w:pPr>
    </w:p>
    <w:p w14:paraId="41D44463" w14:textId="1BF2FD4F" w:rsidR="00F52B96" w:rsidRPr="009B2D45" w:rsidRDefault="002643E5"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ARTÍCULO 257.</w:t>
      </w:r>
      <w:r>
        <w:rPr>
          <w:rFonts w:ascii="Source Sans Pro" w:hAnsi="Source Sans Pro" w:cs="Arial"/>
          <w:b/>
          <w:sz w:val="20"/>
          <w:szCs w:val="20"/>
          <w:lang w:val="es-MX"/>
        </w:rPr>
        <w:t>-</w:t>
      </w:r>
      <w:r w:rsidRPr="009B2D45">
        <w:rPr>
          <w:rFonts w:ascii="Source Sans Pro" w:hAnsi="Source Sans Pro" w:cs="Arial"/>
          <w:sz w:val="20"/>
          <w:szCs w:val="20"/>
          <w:lang w:val="es-MX"/>
        </w:rPr>
        <w:t xml:space="preserve"> </w:t>
      </w:r>
      <w:r w:rsidR="00F52B96" w:rsidRPr="009B2D45">
        <w:rPr>
          <w:rFonts w:ascii="Source Sans Pro" w:hAnsi="Source Sans Pro" w:cs="Arial"/>
          <w:sz w:val="20"/>
          <w:szCs w:val="20"/>
          <w:lang w:val="es-MX"/>
        </w:rPr>
        <w:t xml:space="preserve">Para la individualización de las sanciones previstas en este Título, el juez tomará en cuenta, en su caso, el nivel jerárquico del servidor público y el grado de responsabilidad del encargo, su antigüedad en el empleo, sus antecedentes de servicio, sus percepciones, su grado de instrucción, la necesidad de reparar los daños y perjuicios causados por la conducta ilícita y las circunstancias especiales de los hechos constitutivos del delito. </w:t>
      </w:r>
    </w:p>
    <w:p w14:paraId="075072DE" w14:textId="77777777" w:rsidR="00F52B96" w:rsidRPr="009B2D45" w:rsidRDefault="00F52B96" w:rsidP="00F37D30">
      <w:pPr>
        <w:jc w:val="both"/>
        <w:rPr>
          <w:rFonts w:ascii="Source Sans Pro" w:hAnsi="Source Sans Pro" w:cs="Arial"/>
          <w:sz w:val="20"/>
          <w:szCs w:val="20"/>
          <w:lang w:val="es-MX"/>
        </w:rPr>
      </w:pPr>
    </w:p>
    <w:p w14:paraId="34536D8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Sin perjuicio de lo anterior, la categoría de funcionario o empleado de confianza será una circunstancia que agravará hasta en un tercio la sanción correspondiente.</w:t>
      </w:r>
    </w:p>
    <w:p w14:paraId="7F9D23A3" w14:textId="77777777" w:rsidR="00F52B96" w:rsidRPr="009B2D45" w:rsidRDefault="00F52B96" w:rsidP="00F37D30">
      <w:pPr>
        <w:jc w:val="both"/>
        <w:rPr>
          <w:rFonts w:ascii="Source Sans Pro" w:hAnsi="Source Sans Pro" w:cs="Arial"/>
          <w:sz w:val="20"/>
          <w:szCs w:val="20"/>
          <w:lang w:val="es-MX"/>
        </w:rPr>
      </w:pPr>
    </w:p>
    <w:p w14:paraId="4A6D1761" w14:textId="4D8246B9" w:rsidR="00F52B96" w:rsidRPr="009B2D45" w:rsidRDefault="002643E5"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ARTÍCULO 257 BIS.</w:t>
      </w:r>
      <w:r>
        <w:rPr>
          <w:rFonts w:ascii="Source Sans Pro" w:hAnsi="Source Sans Pro" w:cs="Arial"/>
          <w:b/>
          <w:sz w:val="20"/>
          <w:szCs w:val="20"/>
          <w:lang w:val="es-MX"/>
        </w:rPr>
        <w:t>-</w:t>
      </w:r>
      <w:r w:rsidRPr="009B2D45">
        <w:rPr>
          <w:rFonts w:ascii="Source Sans Pro" w:hAnsi="Source Sans Pro" w:cs="Arial"/>
          <w:b/>
          <w:sz w:val="20"/>
          <w:szCs w:val="20"/>
          <w:lang w:val="es-MX"/>
        </w:rPr>
        <w:t xml:space="preserve"> </w:t>
      </w:r>
      <w:r w:rsidR="00F52B96" w:rsidRPr="009B2D45">
        <w:rPr>
          <w:rFonts w:ascii="Source Sans Pro" w:hAnsi="Source Sans Pro" w:cs="Arial"/>
          <w:sz w:val="20"/>
          <w:szCs w:val="20"/>
          <w:lang w:val="es-MX"/>
        </w:rPr>
        <w:t>Cuando los delitos a que se refieren los artículos 262, 269 y 272 del presente Código, sean cometidos por servidores públicos miembros de alguna corporación policiaca, las penas previstas serán aumentadas hasta en una mitad.</w:t>
      </w:r>
    </w:p>
    <w:p w14:paraId="5626C51F" w14:textId="77777777" w:rsidR="00F52B96" w:rsidRPr="009B2D45" w:rsidRDefault="00F52B96" w:rsidP="00F37D30">
      <w:pPr>
        <w:jc w:val="both"/>
        <w:rPr>
          <w:rFonts w:ascii="Source Sans Pro" w:hAnsi="Source Sans Pro" w:cs="Arial"/>
          <w:sz w:val="20"/>
          <w:szCs w:val="20"/>
          <w:lang w:val="es-MX"/>
        </w:rPr>
      </w:pPr>
    </w:p>
    <w:p w14:paraId="28650AC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258.</w:t>
      </w:r>
      <w:r w:rsidRPr="009B2D45">
        <w:rPr>
          <w:rFonts w:ascii="Source Sans Pro" w:hAnsi="Source Sans Pro" w:cs="Arial"/>
          <w:sz w:val="20"/>
          <w:szCs w:val="20"/>
          <w:lang w:val="es-MX"/>
        </w:rPr>
        <w:t xml:space="preserve"> Además de las penas previstas en los Títulos Decimoctavo y Vigésimo, se impondrán: </w:t>
      </w:r>
    </w:p>
    <w:p w14:paraId="475B704D" w14:textId="77777777" w:rsidR="00F52B96" w:rsidRPr="009B2D45" w:rsidRDefault="00F52B96" w:rsidP="00F37D30">
      <w:pPr>
        <w:jc w:val="both"/>
        <w:rPr>
          <w:rFonts w:ascii="Source Sans Pro" w:hAnsi="Source Sans Pro" w:cs="Arial"/>
          <w:sz w:val="20"/>
          <w:szCs w:val="20"/>
          <w:lang w:val="es-MX"/>
        </w:rPr>
      </w:pPr>
    </w:p>
    <w:p w14:paraId="19F0050E" w14:textId="1563AA87" w:rsidR="00F52B96" w:rsidRPr="00C527DD" w:rsidRDefault="00F52B96">
      <w:pPr>
        <w:pStyle w:val="Prrafodelista"/>
        <w:numPr>
          <w:ilvl w:val="0"/>
          <w:numId w:val="106"/>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Destitución del empleo, cargo o comisión en el servicio público; </w:t>
      </w:r>
    </w:p>
    <w:p w14:paraId="27FE9DB7" w14:textId="77777777" w:rsidR="00F52B96" w:rsidRPr="009B2D45" w:rsidRDefault="00F52B96" w:rsidP="00F37D30">
      <w:pPr>
        <w:jc w:val="both"/>
        <w:rPr>
          <w:rFonts w:ascii="Source Sans Pro" w:hAnsi="Source Sans Pro" w:cs="Arial"/>
          <w:sz w:val="20"/>
          <w:szCs w:val="20"/>
          <w:lang w:val="es-MX"/>
        </w:rPr>
      </w:pPr>
    </w:p>
    <w:p w14:paraId="6DF52EB9" w14:textId="20DD627E" w:rsidR="00F52B96" w:rsidRPr="00C527DD" w:rsidRDefault="00F52B96">
      <w:pPr>
        <w:pStyle w:val="Prrafodelista"/>
        <w:numPr>
          <w:ilvl w:val="0"/>
          <w:numId w:val="106"/>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Inhabilitación de tres a diez años para obtener y desempeñar un empleo, cargo o comisión de cualquier naturaleza en el servicio público; y </w:t>
      </w:r>
    </w:p>
    <w:p w14:paraId="720E66B7" w14:textId="77777777" w:rsidR="00F52B96" w:rsidRPr="009B2D45" w:rsidRDefault="00F52B96" w:rsidP="00F37D30">
      <w:pPr>
        <w:jc w:val="both"/>
        <w:rPr>
          <w:rFonts w:ascii="Source Sans Pro" w:hAnsi="Source Sans Pro" w:cs="Arial"/>
          <w:sz w:val="20"/>
          <w:szCs w:val="20"/>
          <w:lang w:val="es-MX"/>
        </w:rPr>
      </w:pPr>
    </w:p>
    <w:p w14:paraId="2D876FE5" w14:textId="037BCD20" w:rsidR="00F52B96" w:rsidRPr="00C527DD" w:rsidRDefault="00F52B96">
      <w:pPr>
        <w:pStyle w:val="Prrafodelista"/>
        <w:numPr>
          <w:ilvl w:val="0"/>
          <w:numId w:val="106"/>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Decomiso de los productos del delito. </w:t>
      </w:r>
    </w:p>
    <w:p w14:paraId="3FDC6FF2" w14:textId="77777777" w:rsidR="00F52B96" w:rsidRPr="009B2D45" w:rsidRDefault="00F52B96" w:rsidP="00F37D30">
      <w:pPr>
        <w:jc w:val="both"/>
        <w:rPr>
          <w:rFonts w:ascii="Source Sans Pro" w:hAnsi="Source Sans Pro" w:cs="Arial"/>
          <w:b/>
          <w:bCs/>
          <w:sz w:val="20"/>
          <w:szCs w:val="20"/>
          <w:lang w:val="es-MX"/>
        </w:rPr>
      </w:pPr>
    </w:p>
    <w:p w14:paraId="06BF62E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7741A5B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EJERCICIO ILEGAL Y ABANDONO DEL SERVICIO PÚBLICO</w:t>
      </w:r>
    </w:p>
    <w:p w14:paraId="2C7F0BA3" w14:textId="77777777" w:rsidR="00F52B96" w:rsidRPr="009B2D45" w:rsidRDefault="00F52B96" w:rsidP="00F37D30">
      <w:pPr>
        <w:jc w:val="both"/>
        <w:rPr>
          <w:rFonts w:ascii="Source Sans Pro" w:hAnsi="Source Sans Pro" w:cs="Arial"/>
          <w:b/>
          <w:bCs/>
          <w:sz w:val="20"/>
          <w:szCs w:val="20"/>
          <w:lang w:val="es-MX"/>
        </w:rPr>
      </w:pPr>
    </w:p>
    <w:p w14:paraId="20EE41D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259.</w:t>
      </w:r>
      <w:r w:rsidRPr="009B2D45">
        <w:rPr>
          <w:rFonts w:ascii="Source Sans Pro" w:hAnsi="Source Sans Pro" w:cs="Arial"/>
          <w:sz w:val="20"/>
          <w:szCs w:val="20"/>
          <w:lang w:val="es-MX"/>
        </w:rPr>
        <w:t xml:space="preserve"> Comete el delito de ejercicio ilegal de servicio público, el servidor público que:</w:t>
      </w:r>
    </w:p>
    <w:p w14:paraId="6F615FFF" w14:textId="77777777" w:rsidR="00F52B96" w:rsidRPr="009B2D45" w:rsidRDefault="00F52B96" w:rsidP="00F37D30">
      <w:pPr>
        <w:jc w:val="both"/>
        <w:rPr>
          <w:rFonts w:ascii="Source Sans Pro" w:hAnsi="Source Sans Pro" w:cs="Arial"/>
          <w:sz w:val="20"/>
          <w:szCs w:val="20"/>
          <w:lang w:val="es-MX"/>
        </w:rPr>
      </w:pPr>
    </w:p>
    <w:p w14:paraId="05ACB9FE" w14:textId="2BDAD5C7" w:rsidR="00F52B96" w:rsidRPr="00C527DD" w:rsidRDefault="00F52B96">
      <w:pPr>
        <w:pStyle w:val="Prrafodelista"/>
        <w:numPr>
          <w:ilvl w:val="0"/>
          <w:numId w:val="107"/>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Ejerza las funciones de un empleo, cargo o comisión, sin haber tomado posesión legítima, o quien lo designe sin satisfacer todos los requisitos legales; </w:t>
      </w:r>
    </w:p>
    <w:p w14:paraId="4E67FE98" w14:textId="77777777" w:rsidR="00F52B96" w:rsidRPr="009B2D45" w:rsidRDefault="00F52B96" w:rsidP="00F37D30">
      <w:pPr>
        <w:jc w:val="both"/>
        <w:rPr>
          <w:rFonts w:ascii="Source Sans Pro" w:hAnsi="Source Sans Pro" w:cs="Arial"/>
          <w:sz w:val="20"/>
          <w:szCs w:val="20"/>
          <w:lang w:val="es-MX"/>
        </w:rPr>
      </w:pPr>
    </w:p>
    <w:p w14:paraId="069EE557" w14:textId="46ADB566" w:rsidR="00F52B96" w:rsidRPr="00C527DD" w:rsidRDefault="00F52B96">
      <w:pPr>
        <w:pStyle w:val="Prrafodelista"/>
        <w:numPr>
          <w:ilvl w:val="0"/>
          <w:numId w:val="107"/>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Continúe ejerciendo las funciones de un empleo, cargo o comisión después de saber que se ha revocado su nombramiento o que se le ha suspendido o destituido; </w:t>
      </w:r>
    </w:p>
    <w:p w14:paraId="18D0DF19" w14:textId="77777777" w:rsidR="00F52B96" w:rsidRPr="009B2D45" w:rsidRDefault="00F52B96" w:rsidP="00F37D30">
      <w:pPr>
        <w:jc w:val="both"/>
        <w:rPr>
          <w:rFonts w:ascii="Source Sans Pro" w:hAnsi="Source Sans Pro" w:cs="Arial"/>
          <w:sz w:val="20"/>
          <w:szCs w:val="20"/>
          <w:lang w:val="es-MX"/>
        </w:rPr>
      </w:pPr>
    </w:p>
    <w:p w14:paraId="200B872B" w14:textId="7C390200" w:rsidR="00F52B96" w:rsidRPr="00C527DD" w:rsidRDefault="00F52B96">
      <w:pPr>
        <w:pStyle w:val="Prrafodelista"/>
        <w:numPr>
          <w:ilvl w:val="0"/>
          <w:numId w:val="107"/>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Por sí o por interpósita persona, sustraiga, destruya, oculte, altere, utilice o inutilice, indebidamente información o documentación que se encuentre bajo su custodia o a la cual tenga acceso, o de la que tenga conocimiento en virtud de su empleo, cargo o comisión; </w:t>
      </w:r>
    </w:p>
    <w:p w14:paraId="754D423A" w14:textId="77777777" w:rsidR="00F52B96" w:rsidRPr="009B2D45" w:rsidRDefault="00F52B96" w:rsidP="00F37D30">
      <w:pPr>
        <w:jc w:val="both"/>
        <w:rPr>
          <w:rFonts w:ascii="Source Sans Pro" w:hAnsi="Source Sans Pro" w:cs="Arial"/>
          <w:sz w:val="20"/>
          <w:szCs w:val="20"/>
          <w:lang w:val="es-MX"/>
        </w:rPr>
      </w:pPr>
    </w:p>
    <w:p w14:paraId="2FF2A175" w14:textId="2BB8AD6E" w:rsidR="00F52B96" w:rsidRPr="009B2D45" w:rsidRDefault="00F52B96" w:rsidP="00C527DD">
      <w:pPr>
        <w:ind w:hanging="142"/>
        <w:jc w:val="both"/>
        <w:rPr>
          <w:rFonts w:ascii="Source Sans Pro" w:hAnsi="Source Sans Pro" w:cs="Arial"/>
          <w:sz w:val="20"/>
          <w:szCs w:val="20"/>
          <w:lang w:val="es-MX"/>
        </w:rPr>
      </w:pPr>
      <w:r w:rsidRPr="00C527DD">
        <w:rPr>
          <w:rFonts w:ascii="Source Sans Pro" w:hAnsi="Source Sans Pro" w:cs="Arial"/>
          <w:b/>
          <w:bCs/>
          <w:sz w:val="20"/>
          <w:szCs w:val="20"/>
          <w:lang w:val="es-MX"/>
        </w:rPr>
        <w:t>III Bis.</w:t>
      </w:r>
      <w:r w:rsidRPr="009B2D45">
        <w:rPr>
          <w:rFonts w:ascii="Source Sans Pro" w:hAnsi="Source Sans Pro" w:cs="Arial"/>
          <w:sz w:val="20"/>
          <w:szCs w:val="20"/>
          <w:lang w:val="es-MX"/>
        </w:rPr>
        <w:t xml:space="preserve"> </w:t>
      </w:r>
      <w:r w:rsidR="00C527DD">
        <w:rPr>
          <w:rFonts w:ascii="Source Sans Pro" w:hAnsi="Source Sans Pro" w:cs="Arial"/>
          <w:sz w:val="20"/>
          <w:szCs w:val="20"/>
          <w:lang w:val="es-MX"/>
        </w:rPr>
        <w:tab/>
      </w:r>
      <w:r w:rsidRPr="009B2D45">
        <w:rPr>
          <w:rFonts w:ascii="Source Sans Pro" w:hAnsi="Source Sans Pro" w:cs="Arial"/>
          <w:sz w:val="20"/>
          <w:szCs w:val="20"/>
          <w:lang w:val="es-MX"/>
        </w:rPr>
        <w:t>Derogada</w:t>
      </w:r>
    </w:p>
    <w:p w14:paraId="0A28DF0C" w14:textId="77777777" w:rsidR="00F52B96" w:rsidRPr="009B2D45" w:rsidRDefault="00F52B96" w:rsidP="00F37D30">
      <w:pPr>
        <w:jc w:val="both"/>
        <w:rPr>
          <w:rFonts w:ascii="Source Sans Pro" w:hAnsi="Source Sans Pro" w:cs="Arial"/>
          <w:sz w:val="20"/>
          <w:szCs w:val="20"/>
          <w:lang w:val="es-MX"/>
        </w:rPr>
      </w:pPr>
    </w:p>
    <w:p w14:paraId="5D018528" w14:textId="193DCB82" w:rsidR="00F52B96" w:rsidRPr="00C527DD" w:rsidRDefault="00F52B96">
      <w:pPr>
        <w:pStyle w:val="Prrafodelista"/>
        <w:numPr>
          <w:ilvl w:val="0"/>
          <w:numId w:val="107"/>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Derogada </w:t>
      </w:r>
    </w:p>
    <w:p w14:paraId="1E5E3968" w14:textId="77777777" w:rsidR="00F52B96" w:rsidRPr="009B2D45" w:rsidRDefault="00F52B96" w:rsidP="00F37D30">
      <w:pPr>
        <w:jc w:val="both"/>
        <w:rPr>
          <w:rFonts w:ascii="Source Sans Pro" w:hAnsi="Source Sans Pro" w:cs="Arial"/>
          <w:sz w:val="20"/>
          <w:szCs w:val="20"/>
          <w:lang w:val="es-MX"/>
        </w:rPr>
      </w:pPr>
    </w:p>
    <w:p w14:paraId="1FCD1783" w14:textId="77777777" w:rsidR="00F52B96" w:rsidRPr="00C527DD" w:rsidRDefault="00F52B96">
      <w:pPr>
        <w:pStyle w:val="Prrafodelista"/>
        <w:numPr>
          <w:ilvl w:val="0"/>
          <w:numId w:val="108"/>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IV Bis. Teniendo la obligación de custodiar, vigilar y evitar el asentamiento humano en zonas dictaminadas como de alto riesgo, autorice, permita o tolere la existencia de los mismos; y </w:t>
      </w:r>
    </w:p>
    <w:p w14:paraId="1A0BB011" w14:textId="77777777" w:rsidR="00F52B96" w:rsidRPr="009B2D45" w:rsidRDefault="00F52B96" w:rsidP="00F37D30">
      <w:pPr>
        <w:jc w:val="both"/>
        <w:rPr>
          <w:rFonts w:ascii="Source Sans Pro" w:hAnsi="Source Sans Pro" w:cs="Arial"/>
          <w:sz w:val="20"/>
          <w:szCs w:val="20"/>
          <w:lang w:val="es-MX"/>
        </w:rPr>
      </w:pPr>
    </w:p>
    <w:p w14:paraId="4D6E4DD9" w14:textId="2D4ABD33" w:rsidR="00F52B96" w:rsidRPr="00C527DD" w:rsidRDefault="00F52B96">
      <w:pPr>
        <w:pStyle w:val="Prrafodelista"/>
        <w:numPr>
          <w:ilvl w:val="0"/>
          <w:numId w:val="107"/>
        </w:numPr>
        <w:jc w:val="both"/>
        <w:rPr>
          <w:rFonts w:ascii="Source Sans Pro" w:hAnsi="Source Sans Pro" w:cs="Arial"/>
          <w:sz w:val="20"/>
          <w:szCs w:val="20"/>
          <w:lang w:val="es-MX"/>
        </w:rPr>
      </w:pPr>
      <w:r w:rsidRPr="00C527DD">
        <w:rPr>
          <w:rFonts w:ascii="Source Sans Pro" w:hAnsi="Source Sans Pro" w:cs="Arial"/>
          <w:sz w:val="20"/>
          <w:szCs w:val="20"/>
          <w:lang w:val="es-MX"/>
        </w:rPr>
        <w:t xml:space="preserve">Derogada </w:t>
      </w:r>
    </w:p>
    <w:p w14:paraId="1BAD5739" w14:textId="77777777" w:rsidR="00F52B96" w:rsidRPr="009B2D45" w:rsidRDefault="00F52B96" w:rsidP="00F37D30">
      <w:pPr>
        <w:jc w:val="both"/>
        <w:rPr>
          <w:rFonts w:ascii="Source Sans Pro" w:hAnsi="Source Sans Pro" w:cs="Arial"/>
          <w:sz w:val="20"/>
          <w:szCs w:val="20"/>
          <w:lang w:val="es-MX"/>
        </w:rPr>
      </w:pPr>
    </w:p>
    <w:p w14:paraId="63F7F3E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Al que cometa alguno de los delitos a los que se refieren las fracciones I, II III, III Bis, IV, IV Bis y V  de este artículo, se le impondrán de dos a siete años de prisión y multa de veinticinco a doscientos cincuenta veces el valor diario de la Unidad de Medida y Actualización vigente.</w:t>
      </w:r>
    </w:p>
    <w:p w14:paraId="3A55E394" w14:textId="77777777" w:rsidR="00F52B96" w:rsidRPr="009B2D45" w:rsidRDefault="00F52B96" w:rsidP="00F37D30">
      <w:pPr>
        <w:jc w:val="both"/>
        <w:rPr>
          <w:rFonts w:ascii="Source Sans Pro" w:hAnsi="Source Sans Pro" w:cs="Arial"/>
          <w:sz w:val="20"/>
          <w:szCs w:val="20"/>
          <w:lang w:val="es-MX"/>
        </w:rPr>
      </w:pPr>
    </w:p>
    <w:p w14:paraId="0C0870B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cometa alguno de los delitos a los que se refieren las fracciones III </w:t>
      </w:r>
      <w:r w:rsidRPr="009B2D45">
        <w:rPr>
          <w:rFonts w:ascii="Source Sans Pro" w:hAnsi="Source Sans Pro" w:cs="Arial"/>
          <w:bCs/>
          <w:sz w:val="20"/>
          <w:szCs w:val="20"/>
          <w:lang w:val="es-MX"/>
        </w:rPr>
        <w:t>y</w:t>
      </w:r>
      <w:r w:rsidRPr="009B2D45">
        <w:rPr>
          <w:rFonts w:ascii="Source Sans Pro" w:hAnsi="Source Sans Pro" w:cs="Arial"/>
          <w:sz w:val="20"/>
          <w:szCs w:val="20"/>
          <w:lang w:val="es-MX"/>
        </w:rPr>
        <w:t xml:space="preserve"> IV Bis de este artículo, se le impondrán de </w:t>
      </w:r>
      <w:r w:rsidRPr="009B2D45">
        <w:rPr>
          <w:rFonts w:ascii="Source Sans Pro" w:hAnsi="Source Sans Pro" w:cs="Arial"/>
          <w:bCs/>
          <w:sz w:val="20"/>
          <w:szCs w:val="20"/>
          <w:lang w:val="es-MX"/>
        </w:rPr>
        <w:t>seis a doce</w:t>
      </w:r>
      <w:r w:rsidRPr="009B2D45">
        <w:rPr>
          <w:rFonts w:ascii="Source Sans Pro" w:hAnsi="Source Sans Pro" w:cs="Arial"/>
          <w:sz w:val="20"/>
          <w:szCs w:val="20"/>
          <w:lang w:val="es-MX"/>
        </w:rPr>
        <w:t xml:space="preserve"> años de prisión y </w:t>
      </w:r>
      <w:r w:rsidRPr="009B2D45">
        <w:rPr>
          <w:rFonts w:ascii="Source Sans Pro" w:hAnsi="Source Sans Pro" w:cs="Arial"/>
          <w:bCs/>
          <w:sz w:val="20"/>
          <w:szCs w:val="20"/>
          <w:lang w:val="es-MX"/>
        </w:rPr>
        <w:t>multa de veinticinco a doscientos cincuenta veces el valor diario de la Unidad de Medida y Actualización vigente.</w:t>
      </w:r>
    </w:p>
    <w:p w14:paraId="3ADA09E8" w14:textId="77777777" w:rsidR="00F52B96" w:rsidRPr="009B2D45" w:rsidRDefault="00F52B96" w:rsidP="00F37D30">
      <w:pPr>
        <w:jc w:val="both"/>
        <w:rPr>
          <w:rFonts w:ascii="Source Sans Pro" w:hAnsi="Source Sans Pro" w:cs="Arial"/>
          <w:b/>
          <w:bCs/>
          <w:sz w:val="20"/>
          <w:szCs w:val="20"/>
          <w:lang w:val="es-MX"/>
        </w:rPr>
      </w:pPr>
    </w:p>
    <w:p w14:paraId="59BADDCD" w14:textId="19DFF7D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260.</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autorice o contrate a quien se encuentre inhabilitado por resolución firme de autoridad competente para desempeñar un empleo, cargo o comisión en el servicio público, o para participar en adquisiciones, arrendamientos, servicios u obras públicas, siempre que lo haga con conocimiento de tal situación se le impondrá de uno a cinco años de prisión y de cincuenta hasta cien veces el valor diario de la Unidad de Medida y Actualización vigente.</w:t>
      </w:r>
    </w:p>
    <w:p w14:paraId="70DBD71D" w14:textId="77777777" w:rsidR="00F52B96" w:rsidRPr="009B2D45" w:rsidRDefault="00F52B96" w:rsidP="00F37D30">
      <w:pPr>
        <w:jc w:val="both"/>
        <w:rPr>
          <w:rFonts w:ascii="Source Sans Pro" w:hAnsi="Source Sans Pro" w:cs="Arial"/>
          <w:sz w:val="20"/>
          <w:szCs w:val="20"/>
          <w:lang w:val="es-MX"/>
        </w:rPr>
      </w:pPr>
    </w:p>
    <w:p w14:paraId="3CD864F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se aumentarán en dos terceras partes a quien otorgue cualquier identificación en la que se acredite como servidor público a persona que realmente no desempeñe el empleo, cargo o comisión a que se haga referencia en dicha identificación. </w:t>
      </w:r>
    </w:p>
    <w:p w14:paraId="54A6A4F5" w14:textId="77777777" w:rsidR="00F52B96" w:rsidRPr="009B2D45" w:rsidRDefault="00F52B96" w:rsidP="00F37D30">
      <w:pPr>
        <w:jc w:val="both"/>
        <w:rPr>
          <w:rFonts w:ascii="Source Sans Pro" w:hAnsi="Source Sans Pro" w:cs="Arial"/>
          <w:sz w:val="20"/>
          <w:szCs w:val="20"/>
          <w:lang w:val="es-MX"/>
        </w:rPr>
      </w:pPr>
    </w:p>
    <w:p w14:paraId="181338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sanciones se impondrán a quien acepte la identificación. </w:t>
      </w:r>
    </w:p>
    <w:p w14:paraId="346D4221" w14:textId="77777777" w:rsidR="00F52B96" w:rsidRPr="009B2D45" w:rsidRDefault="00F52B96" w:rsidP="00F37D30">
      <w:pPr>
        <w:jc w:val="both"/>
        <w:rPr>
          <w:rFonts w:ascii="Source Sans Pro" w:hAnsi="Source Sans Pro" w:cs="Arial"/>
          <w:b/>
          <w:bCs/>
          <w:sz w:val="20"/>
          <w:szCs w:val="20"/>
          <w:lang w:val="es-MX"/>
        </w:rPr>
      </w:pPr>
    </w:p>
    <w:p w14:paraId="5E8EBBB6" w14:textId="40336AF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261.</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sin justificación abandone su empleo, cargo o comisión y con ello entorpezca la función pública, se le impondrá de seis meses a tres años de prisión. Para los efectos de este artículo, el abandono de funciones se consumará cuando el servidor público se separe sin dar aviso a su superior jerárquico con la debida anticipación, conforme a la normatividad aplicable y de no existir ésta, en un plazo de tres días. </w:t>
      </w:r>
    </w:p>
    <w:p w14:paraId="24C41926" w14:textId="77777777" w:rsidR="00F52B96" w:rsidRPr="009B2D45" w:rsidRDefault="00F52B96" w:rsidP="00F37D30">
      <w:pPr>
        <w:jc w:val="both"/>
        <w:rPr>
          <w:rFonts w:ascii="Source Sans Pro" w:hAnsi="Source Sans Pro" w:cs="Arial"/>
          <w:b/>
          <w:bCs/>
          <w:sz w:val="20"/>
          <w:szCs w:val="20"/>
          <w:lang w:val="es-MX"/>
        </w:rPr>
      </w:pPr>
    </w:p>
    <w:p w14:paraId="12058D1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7A026D5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ABUSO DE AUTORIDAD Y USO ILEGAL DE LA FUERZA PÚBLICA</w:t>
      </w:r>
    </w:p>
    <w:p w14:paraId="4A2A89F6" w14:textId="77777777" w:rsidR="00F52B96" w:rsidRPr="009B2D45" w:rsidRDefault="00F52B96" w:rsidP="00F37D30">
      <w:pPr>
        <w:jc w:val="both"/>
        <w:rPr>
          <w:rFonts w:ascii="Source Sans Pro" w:hAnsi="Source Sans Pro" w:cs="Arial"/>
          <w:b/>
          <w:bCs/>
          <w:sz w:val="20"/>
          <w:szCs w:val="20"/>
          <w:lang w:val="es-MX"/>
        </w:rPr>
      </w:pPr>
    </w:p>
    <w:p w14:paraId="5CFB81E6" w14:textId="0F9A5AB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262.</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uno a seis años de prisión y de cien a quinientos días multa al que en ejercicio de sus funciones o con motivo de ellas: </w:t>
      </w:r>
    </w:p>
    <w:p w14:paraId="37B34519" w14:textId="77777777" w:rsidR="00F52B96" w:rsidRPr="009B2D45" w:rsidRDefault="00F52B96" w:rsidP="00F37D30">
      <w:pPr>
        <w:jc w:val="both"/>
        <w:rPr>
          <w:rFonts w:ascii="Source Sans Pro" w:hAnsi="Source Sans Pro" w:cs="Arial"/>
          <w:sz w:val="20"/>
          <w:szCs w:val="20"/>
          <w:lang w:val="es-MX"/>
        </w:rPr>
      </w:pPr>
    </w:p>
    <w:p w14:paraId="736EA32D" w14:textId="3FE0F3CB" w:rsidR="00F52B96" w:rsidRDefault="00F52B96">
      <w:pPr>
        <w:pStyle w:val="Prrafodelista"/>
        <w:numPr>
          <w:ilvl w:val="0"/>
          <w:numId w:val="109"/>
        </w:numPr>
        <w:jc w:val="both"/>
        <w:rPr>
          <w:rFonts w:ascii="Source Sans Pro" w:hAnsi="Source Sans Pro" w:cs="Arial"/>
          <w:sz w:val="20"/>
          <w:szCs w:val="20"/>
          <w:lang w:val="es-MX"/>
        </w:rPr>
      </w:pPr>
      <w:r w:rsidRPr="00680086">
        <w:rPr>
          <w:rFonts w:ascii="Source Sans Pro" w:hAnsi="Source Sans Pro" w:cs="Arial"/>
          <w:sz w:val="20"/>
          <w:szCs w:val="20"/>
          <w:lang w:val="es-MX"/>
        </w:rPr>
        <w:t xml:space="preserve">Ejerza violencia a una persona sin causa legítima, la vejare o la insultare; o </w:t>
      </w:r>
    </w:p>
    <w:p w14:paraId="33F58279" w14:textId="77777777" w:rsidR="00680086" w:rsidRPr="00680086" w:rsidRDefault="00680086" w:rsidP="00680086">
      <w:pPr>
        <w:pStyle w:val="Prrafodelista"/>
        <w:jc w:val="both"/>
        <w:rPr>
          <w:rFonts w:ascii="Source Sans Pro" w:hAnsi="Source Sans Pro" w:cs="Arial"/>
          <w:sz w:val="20"/>
          <w:szCs w:val="20"/>
          <w:lang w:val="es-MX"/>
        </w:rPr>
      </w:pPr>
    </w:p>
    <w:p w14:paraId="7676E00B" w14:textId="7FE856DE" w:rsidR="00F52B96" w:rsidRPr="00680086" w:rsidRDefault="00F52B96">
      <w:pPr>
        <w:pStyle w:val="Prrafodelista"/>
        <w:numPr>
          <w:ilvl w:val="0"/>
          <w:numId w:val="109"/>
        </w:numPr>
        <w:jc w:val="both"/>
        <w:rPr>
          <w:rFonts w:ascii="Source Sans Pro" w:hAnsi="Source Sans Pro" w:cs="Arial"/>
          <w:sz w:val="20"/>
          <w:szCs w:val="20"/>
          <w:lang w:val="es-MX"/>
        </w:rPr>
      </w:pPr>
      <w:r w:rsidRPr="00680086">
        <w:rPr>
          <w:rFonts w:ascii="Source Sans Pro" w:hAnsi="Source Sans Pro" w:cs="Arial"/>
          <w:sz w:val="20"/>
          <w:szCs w:val="20"/>
          <w:lang w:val="es-MX"/>
        </w:rPr>
        <w:t xml:space="preserve">Use ilegalmente la fuerza pública. </w:t>
      </w:r>
    </w:p>
    <w:p w14:paraId="497DF903" w14:textId="77777777" w:rsidR="00F52B96" w:rsidRPr="009B2D45" w:rsidRDefault="00F52B96" w:rsidP="00F37D30">
      <w:pPr>
        <w:jc w:val="both"/>
        <w:rPr>
          <w:rFonts w:ascii="Source Sans Pro" w:hAnsi="Source Sans Pro" w:cs="Arial"/>
          <w:b/>
          <w:bCs/>
          <w:sz w:val="20"/>
          <w:szCs w:val="20"/>
          <w:lang w:val="es-MX"/>
        </w:rPr>
      </w:pPr>
    </w:p>
    <w:p w14:paraId="00C6BB0A" w14:textId="2F9817E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263.</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prisión de uno a seis años y de cien a mil días multa, al servidor público que en el ejercicio de sus funciones o con motivo de ellas, otorgue empleo, cargo o comisión públicos, o contratos de prestación de servicios profesionales o mercantiles o de cualquier otra naturaleza, que sean remunerados, a sabiendas de que no se prestará el servicio para el que se les nombró, o no cumplirá el contrato otorgado dentro de los plazos establecidos en la normatividad laboral aplicable o en los señalados en el contrato correspondiente. </w:t>
      </w:r>
    </w:p>
    <w:p w14:paraId="63022507" w14:textId="77777777" w:rsidR="00F52B96" w:rsidRPr="009B2D45" w:rsidRDefault="00F52B96" w:rsidP="00F37D30">
      <w:pPr>
        <w:jc w:val="both"/>
        <w:rPr>
          <w:rFonts w:ascii="Source Sans Pro" w:hAnsi="Source Sans Pro" w:cs="Arial"/>
          <w:b/>
          <w:bCs/>
          <w:sz w:val="20"/>
          <w:szCs w:val="20"/>
          <w:lang w:val="es-MX"/>
        </w:rPr>
      </w:pPr>
    </w:p>
    <w:p w14:paraId="645378CD" w14:textId="78D9831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264.</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las mismas penas del artículo anterior al que acepte un empleo, cargo o comisión públicos, remunerados, cuyo servicio no va a prestar, o acepte algún contrato de prestación de servicios profesionales, mercantiles o de cualquier otra naturaleza, remunerados, cuyas obligaciones no va a cumplir, dentro de los plazos establecidos en la normatividad laboral aplicable o en los señalados en el contrato correspondiente. </w:t>
      </w:r>
    </w:p>
    <w:p w14:paraId="714E2E0E" w14:textId="77777777" w:rsidR="00F52B96" w:rsidRPr="009B2D45" w:rsidRDefault="00F52B96" w:rsidP="00F37D30">
      <w:pPr>
        <w:jc w:val="both"/>
        <w:rPr>
          <w:rFonts w:ascii="Source Sans Pro" w:hAnsi="Source Sans Pro" w:cs="Arial"/>
          <w:sz w:val="20"/>
          <w:szCs w:val="20"/>
          <w:lang w:val="es-MX"/>
        </w:rPr>
      </w:pPr>
    </w:p>
    <w:p w14:paraId="5F49CA44" w14:textId="4B87979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265.</w:t>
      </w:r>
      <w:r w:rsidR="002643E5">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con cualquier pretexto obtenga de un subalterno parte del sueldo de éste, dádivas o cualquier otro provecho, se le impondrán de dos a nueve años de prisión y de cien a ochocientos días multa. </w:t>
      </w:r>
    </w:p>
    <w:p w14:paraId="2CE18439" w14:textId="77777777" w:rsidR="00F52B96" w:rsidRPr="009B2D45" w:rsidRDefault="00F52B96" w:rsidP="00F37D30">
      <w:pPr>
        <w:jc w:val="both"/>
        <w:rPr>
          <w:rFonts w:ascii="Source Sans Pro" w:hAnsi="Source Sans Pro" w:cs="Arial"/>
          <w:b/>
          <w:bCs/>
          <w:sz w:val="20"/>
          <w:szCs w:val="20"/>
          <w:lang w:val="es-MX"/>
        </w:rPr>
      </w:pPr>
    </w:p>
    <w:p w14:paraId="629A394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51951A7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COALICIÓN DE SERVIDORES PÚBLICOS</w:t>
      </w:r>
    </w:p>
    <w:p w14:paraId="6024F263" w14:textId="77777777" w:rsidR="00F52B96" w:rsidRPr="009B2D45" w:rsidRDefault="00F52B96" w:rsidP="00F37D30">
      <w:pPr>
        <w:jc w:val="both"/>
        <w:rPr>
          <w:rFonts w:ascii="Source Sans Pro" w:hAnsi="Source Sans Pro" w:cs="Arial"/>
          <w:b/>
          <w:bCs/>
          <w:sz w:val="20"/>
          <w:szCs w:val="20"/>
          <w:lang w:val="es-MX"/>
        </w:rPr>
      </w:pPr>
    </w:p>
    <w:p w14:paraId="0473B1C9" w14:textId="362A719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266.</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 </w:t>
      </w:r>
    </w:p>
    <w:p w14:paraId="48C66D82" w14:textId="77777777" w:rsidR="00F52B96" w:rsidRPr="009B2D45" w:rsidRDefault="00F52B96" w:rsidP="00025235">
      <w:pPr>
        <w:rPr>
          <w:rFonts w:ascii="Source Sans Pro" w:hAnsi="Source Sans Pro" w:cs="Arial"/>
          <w:b/>
          <w:bCs/>
          <w:sz w:val="20"/>
          <w:szCs w:val="20"/>
          <w:lang w:val="es-MX"/>
        </w:rPr>
      </w:pPr>
    </w:p>
    <w:p w14:paraId="7F63F7F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392C42C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EJERCICIO ABUSIVO DE FUNCIONES</w:t>
      </w:r>
    </w:p>
    <w:p w14:paraId="1C804471" w14:textId="77777777" w:rsidR="00F52B96" w:rsidRPr="009B2D45" w:rsidRDefault="00F52B96" w:rsidP="00F37D30">
      <w:pPr>
        <w:jc w:val="both"/>
        <w:rPr>
          <w:rFonts w:ascii="Source Sans Pro" w:hAnsi="Source Sans Pro" w:cs="Arial"/>
          <w:b/>
          <w:bCs/>
          <w:sz w:val="20"/>
          <w:szCs w:val="20"/>
          <w:lang w:val="es-MX"/>
        </w:rPr>
      </w:pPr>
    </w:p>
    <w:p w14:paraId="7FCE6236" w14:textId="15558CA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267.</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Comete el delito de uso ilegal de atribuciones y facultades: </w:t>
      </w:r>
    </w:p>
    <w:p w14:paraId="2B9AB68B" w14:textId="77777777" w:rsidR="00F52B96" w:rsidRPr="009B2D45" w:rsidRDefault="00F52B96" w:rsidP="00F37D30">
      <w:pPr>
        <w:jc w:val="both"/>
        <w:rPr>
          <w:rFonts w:ascii="Source Sans Pro" w:hAnsi="Source Sans Pro" w:cs="Arial"/>
          <w:sz w:val="20"/>
          <w:szCs w:val="20"/>
          <w:lang w:val="es-MX"/>
        </w:rPr>
      </w:pPr>
    </w:p>
    <w:p w14:paraId="6959AEF6" w14:textId="5A31DF4E" w:rsidR="00F52B96" w:rsidRPr="00680086" w:rsidRDefault="00F52B96">
      <w:pPr>
        <w:pStyle w:val="Prrafodelista"/>
        <w:numPr>
          <w:ilvl w:val="0"/>
          <w:numId w:val="110"/>
        </w:numPr>
        <w:jc w:val="both"/>
        <w:rPr>
          <w:rFonts w:ascii="Source Sans Pro" w:hAnsi="Source Sans Pro" w:cs="Arial"/>
          <w:sz w:val="20"/>
          <w:szCs w:val="20"/>
          <w:lang w:val="es-MX"/>
        </w:rPr>
      </w:pPr>
      <w:r w:rsidRPr="00680086">
        <w:rPr>
          <w:rFonts w:ascii="Source Sans Pro" w:hAnsi="Source Sans Pro" w:cs="Arial"/>
          <w:sz w:val="20"/>
          <w:szCs w:val="20"/>
          <w:lang w:val="es-MX"/>
        </w:rPr>
        <w:t>El servidor público que</w:t>
      </w:r>
      <w:r w:rsidRPr="00680086">
        <w:rPr>
          <w:rFonts w:ascii="Source Sans Pro" w:hAnsi="Source Sans Pro" w:cs="Arial"/>
          <w:bCs/>
          <w:sz w:val="20"/>
          <w:szCs w:val="20"/>
          <w:lang w:val="es-MX"/>
        </w:rPr>
        <w:t>, con motivo de su empleo, cargo o comisión,</w:t>
      </w:r>
      <w:r w:rsidRPr="00680086">
        <w:rPr>
          <w:rFonts w:ascii="Source Sans Pro" w:hAnsi="Source Sans Pro" w:cs="Arial"/>
          <w:sz w:val="20"/>
          <w:szCs w:val="20"/>
          <w:lang w:val="es-MX"/>
        </w:rPr>
        <w:t xml:space="preserve"> ilegalmente; </w:t>
      </w:r>
    </w:p>
    <w:p w14:paraId="309A039C" w14:textId="77777777" w:rsidR="00F52B96" w:rsidRPr="009B2D45" w:rsidRDefault="00F52B96" w:rsidP="00F37D30">
      <w:pPr>
        <w:jc w:val="both"/>
        <w:rPr>
          <w:rFonts w:ascii="Source Sans Pro" w:hAnsi="Source Sans Pro" w:cs="Arial"/>
          <w:sz w:val="20"/>
          <w:szCs w:val="20"/>
          <w:lang w:val="es-MX"/>
        </w:rPr>
      </w:pPr>
    </w:p>
    <w:p w14:paraId="1F895542" w14:textId="2E1FAF5D"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Se coaligue con otras personas servidoras públicas y tomen medidas contrarias a una ley, reglamento o disposición de carácter general, impidan su aplicación, ejecución o dimitan de sus puestos, con el fin de impedir o suspender las funciones legislativas, administrativas o jurisdiccionales.</w:t>
      </w:r>
    </w:p>
    <w:p w14:paraId="729899CB" w14:textId="77777777" w:rsidR="00F52B96" w:rsidRPr="009B2D45" w:rsidRDefault="00F52B96" w:rsidP="00F37D30">
      <w:pPr>
        <w:jc w:val="both"/>
        <w:rPr>
          <w:rFonts w:ascii="Source Sans Pro" w:hAnsi="Source Sans Pro" w:cs="Arial"/>
          <w:sz w:val="20"/>
          <w:szCs w:val="20"/>
          <w:lang w:val="es-MX"/>
        </w:rPr>
      </w:pPr>
    </w:p>
    <w:p w14:paraId="6350F243" w14:textId="07733687"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Por sí o a través de un tercero, solicite o reciba indebidamente para sí o para otro, dinero, bien o beneficio, o acepte una promesa, para hacer o dejar de hacer algo relacionado con sus funciones.</w:t>
      </w:r>
    </w:p>
    <w:p w14:paraId="336AD560" w14:textId="77777777" w:rsidR="00F52B96" w:rsidRPr="009B2D45" w:rsidRDefault="00F52B96" w:rsidP="00F37D30">
      <w:pPr>
        <w:jc w:val="both"/>
        <w:rPr>
          <w:rFonts w:ascii="Source Sans Pro" w:hAnsi="Source Sans Pro" w:cs="Arial"/>
          <w:sz w:val="20"/>
          <w:szCs w:val="20"/>
          <w:lang w:val="es-MX"/>
        </w:rPr>
      </w:pPr>
    </w:p>
    <w:p w14:paraId="24887FF8" w14:textId="0D7977D8"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lastRenderedPageBreak/>
        <w:t>Indebidamente utilice fondos, bienes o servicios públicos, con el objeto de promover su imagen personal, para fines políticos o sociales, de su superior jerárquico o de un tercero, o a fin de denigrar a cualquier persona.</w:t>
      </w:r>
    </w:p>
    <w:p w14:paraId="23A21A7F" w14:textId="77777777" w:rsidR="00F52B96" w:rsidRPr="009B2D45" w:rsidRDefault="00F52B96" w:rsidP="00F37D30">
      <w:pPr>
        <w:jc w:val="both"/>
        <w:rPr>
          <w:rFonts w:ascii="Source Sans Pro" w:hAnsi="Source Sans Pro" w:cs="Arial"/>
          <w:bCs/>
          <w:sz w:val="20"/>
          <w:szCs w:val="20"/>
          <w:lang w:val="es-MX"/>
        </w:rPr>
      </w:pPr>
    </w:p>
    <w:p w14:paraId="1CDF45F7" w14:textId="69BE2278"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Otorgue concesiones de prestación de servicio público o de explotación, aprovechamiento y uso de bienes del patrimonio de la Ciudad México.</w:t>
      </w:r>
    </w:p>
    <w:p w14:paraId="3C8BE7AD" w14:textId="77777777" w:rsidR="00F52B96" w:rsidRPr="009B2D45" w:rsidRDefault="00F52B96" w:rsidP="00F37D30">
      <w:pPr>
        <w:jc w:val="both"/>
        <w:rPr>
          <w:rFonts w:ascii="Source Sans Pro" w:hAnsi="Source Sans Pro" w:cs="Arial"/>
          <w:bCs/>
          <w:sz w:val="20"/>
          <w:szCs w:val="20"/>
          <w:lang w:val="es-MX"/>
        </w:rPr>
      </w:pPr>
    </w:p>
    <w:p w14:paraId="5E43B49B" w14:textId="7E30FE6E"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 xml:space="preserve">Otorgue permisos, licencias o autorizaciones de contenido económico; </w:t>
      </w:r>
    </w:p>
    <w:p w14:paraId="66749990" w14:textId="77777777" w:rsidR="00F52B96" w:rsidRPr="009B2D45" w:rsidRDefault="00F52B96" w:rsidP="00F37D30">
      <w:pPr>
        <w:jc w:val="both"/>
        <w:rPr>
          <w:rFonts w:ascii="Source Sans Pro" w:hAnsi="Source Sans Pro" w:cs="Arial"/>
          <w:bCs/>
          <w:sz w:val="20"/>
          <w:szCs w:val="20"/>
          <w:lang w:val="es-MX"/>
        </w:rPr>
      </w:pPr>
    </w:p>
    <w:p w14:paraId="223421CD" w14:textId="1B533775"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Otorgue franquicias, exenciones, deducciones o subsidios sobre impuestos, derechos, productos, aprovechamientos o aportaciones y cuotas de seguridad social, en general sobre los ingresos fiscales, y sobre precios y tarifas de los bienes y servicios producidos o prestados por la administración pública de la Ciudad de México;</w:t>
      </w:r>
    </w:p>
    <w:p w14:paraId="45016BF2" w14:textId="77777777" w:rsidR="00F52B96" w:rsidRPr="009B2D45" w:rsidRDefault="00F52B96" w:rsidP="00F37D30">
      <w:pPr>
        <w:jc w:val="both"/>
        <w:rPr>
          <w:rFonts w:ascii="Source Sans Pro" w:hAnsi="Source Sans Pro" w:cs="Arial"/>
          <w:bCs/>
          <w:sz w:val="20"/>
          <w:szCs w:val="20"/>
          <w:lang w:val="es-MX"/>
        </w:rPr>
      </w:pPr>
    </w:p>
    <w:p w14:paraId="6296FEC6" w14:textId="599EC997"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Otorgue, realice o contrate obras públicas, deuda, adquisiciones, arrendamientos, enajenaciones de bienes o servicios, o colocaciones de fondos y valores con recursos económicos públicos;</w:t>
      </w:r>
    </w:p>
    <w:p w14:paraId="55B8E64B" w14:textId="77777777" w:rsidR="00F52B96" w:rsidRPr="009B2D45" w:rsidRDefault="00F52B96" w:rsidP="00F37D30">
      <w:pPr>
        <w:jc w:val="both"/>
        <w:rPr>
          <w:rFonts w:ascii="Source Sans Pro" w:hAnsi="Source Sans Pro" w:cs="Arial"/>
          <w:bCs/>
          <w:sz w:val="20"/>
          <w:szCs w:val="20"/>
          <w:lang w:val="es-MX"/>
        </w:rPr>
      </w:pPr>
    </w:p>
    <w:p w14:paraId="3167A875" w14:textId="4B5C5581"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Expida, otorgue o permita el otorgamiento o la expedición de certificados, autorizaciones o licencias en materia de uso del suelo, construcción o inmuebles;</w:t>
      </w:r>
    </w:p>
    <w:p w14:paraId="70B668D7" w14:textId="77777777" w:rsidR="00F52B96" w:rsidRPr="009B2D45" w:rsidRDefault="00F52B96" w:rsidP="00F37D30">
      <w:pPr>
        <w:jc w:val="both"/>
        <w:rPr>
          <w:rFonts w:ascii="Source Sans Pro" w:hAnsi="Source Sans Pro" w:cs="Arial"/>
          <w:bCs/>
          <w:sz w:val="20"/>
          <w:szCs w:val="20"/>
          <w:lang w:val="es-MX"/>
        </w:rPr>
      </w:pPr>
    </w:p>
    <w:p w14:paraId="20E1063B" w14:textId="3D4CE03B" w:rsidR="00F52B96" w:rsidRPr="00680086" w:rsidRDefault="00F52B96">
      <w:pPr>
        <w:pStyle w:val="Prrafodelista"/>
        <w:numPr>
          <w:ilvl w:val="0"/>
          <w:numId w:val="111"/>
        </w:numPr>
        <w:jc w:val="both"/>
        <w:rPr>
          <w:rFonts w:ascii="Source Sans Pro" w:hAnsi="Source Sans Pro" w:cs="Arial"/>
          <w:bCs/>
          <w:sz w:val="20"/>
          <w:szCs w:val="20"/>
          <w:lang w:val="es-MX"/>
        </w:rPr>
      </w:pPr>
      <w:r w:rsidRPr="00680086">
        <w:rPr>
          <w:rFonts w:ascii="Source Sans Pro" w:hAnsi="Source Sans Pro" w:cs="Arial"/>
          <w:bCs/>
          <w:sz w:val="20"/>
          <w:szCs w:val="20"/>
          <w:lang w:val="es-MX"/>
        </w:rPr>
        <w:t xml:space="preserve">Indebidamente niegue, retarde u obstaculice el auxilio o la protección o el servicio que tenga obligación de otorgar;  </w:t>
      </w:r>
    </w:p>
    <w:p w14:paraId="73B8BE4D" w14:textId="77777777" w:rsidR="00F52B96" w:rsidRPr="009B2D45" w:rsidRDefault="00F52B96" w:rsidP="00F37D30">
      <w:pPr>
        <w:jc w:val="both"/>
        <w:rPr>
          <w:rFonts w:ascii="Source Sans Pro" w:hAnsi="Source Sans Pro" w:cs="Arial"/>
          <w:bCs/>
          <w:sz w:val="20"/>
          <w:szCs w:val="20"/>
          <w:lang w:val="es-MX"/>
        </w:rPr>
      </w:pPr>
    </w:p>
    <w:p w14:paraId="11698B02" w14:textId="78FF2611" w:rsidR="00F52B96" w:rsidRPr="00680086" w:rsidRDefault="00F52B96">
      <w:pPr>
        <w:pStyle w:val="Prrafodelista"/>
        <w:numPr>
          <w:ilvl w:val="0"/>
          <w:numId w:val="110"/>
        </w:numPr>
        <w:jc w:val="both"/>
        <w:rPr>
          <w:rFonts w:ascii="Source Sans Pro" w:hAnsi="Source Sans Pro" w:cs="Arial"/>
          <w:sz w:val="20"/>
          <w:szCs w:val="20"/>
          <w:lang w:val="es-MX"/>
        </w:rPr>
      </w:pPr>
      <w:r w:rsidRPr="00680086">
        <w:rPr>
          <w:rFonts w:ascii="Source Sans Pro" w:hAnsi="Source Sans Pro" w:cs="Arial"/>
          <w:sz w:val="20"/>
          <w:szCs w:val="20"/>
          <w:lang w:val="es-MX"/>
        </w:rPr>
        <w:t xml:space="preserve">El servidor público que teniendo a su cargo </w:t>
      </w:r>
      <w:r w:rsidRPr="00680086">
        <w:rPr>
          <w:rFonts w:ascii="Source Sans Pro" w:hAnsi="Source Sans Pro" w:cs="Arial"/>
          <w:bCs/>
          <w:sz w:val="20"/>
          <w:szCs w:val="20"/>
          <w:lang w:val="es-MX"/>
        </w:rPr>
        <w:t>elementos de la fuerza pública y habiendo sido requerido legalmente por una autoridad competente para que le preste el auxilio, se niegue indebidamente a proporcionarlo.</w:t>
      </w:r>
    </w:p>
    <w:p w14:paraId="19068918" w14:textId="77777777" w:rsidR="00F52B96" w:rsidRPr="009B2D45" w:rsidRDefault="00F52B96" w:rsidP="00F37D30">
      <w:pPr>
        <w:jc w:val="both"/>
        <w:rPr>
          <w:rFonts w:ascii="Source Sans Pro" w:hAnsi="Source Sans Pro" w:cs="Arial"/>
          <w:bCs/>
          <w:sz w:val="20"/>
          <w:szCs w:val="20"/>
          <w:lang w:val="es-MX"/>
        </w:rPr>
      </w:pPr>
    </w:p>
    <w:p w14:paraId="2AC62E7E" w14:textId="2F0E4F1A" w:rsidR="00F52B96" w:rsidRPr="00680086" w:rsidRDefault="00F52B96">
      <w:pPr>
        <w:pStyle w:val="Prrafodelista"/>
        <w:numPr>
          <w:ilvl w:val="0"/>
          <w:numId w:val="110"/>
        </w:numPr>
        <w:jc w:val="both"/>
        <w:rPr>
          <w:rFonts w:ascii="Source Sans Pro" w:hAnsi="Source Sans Pro" w:cs="Arial"/>
          <w:bCs/>
          <w:sz w:val="20"/>
          <w:szCs w:val="20"/>
          <w:lang w:val="es-MX"/>
        </w:rPr>
      </w:pPr>
      <w:r w:rsidRPr="00680086">
        <w:rPr>
          <w:rFonts w:ascii="Source Sans Pro" w:hAnsi="Source Sans Pro" w:cs="Arial"/>
          <w:bCs/>
          <w:sz w:val="20"/>
          <w:szCs w:val="20"/>
          <w:lang w:val="es-MX"/>
        </w:rPr>
        <w:t>La persona servidora pública que, teniendo un empleo, cargo o comisión en los Centros de Reclusión de la Ciudad de México, por cualquier medio facilite, fomente, induzca o realice en los centros de readaptación social y penitenciarías la introducción, uso, consumo, posesión o comercio de bebidas alcohólicas, sustancias psicotrópicas, así como de teléfonos celulares, radio localizadores o cualquier otro instrumento de comunicación radial o satelital para uso de los internos.</w:t>
      </w:r>
    </w:p>
    <w:p w14:paraId="0FF26A46" w14:textId="77777777" w:rsidR="00F52B96" w:rsidRPr="009B2D45" w:rsidRDefault="00F52B96" w:rsidP="00F37D30">
      <w:pPr>
        <w:jc w:val="both"/>
        <w:rPr>
          <w:rFonts w:ascii="Source Sans Pro" w:hAnsi="Source Sans Pro" w:cs="Arial"/>
          <w:bCs/>
          <w:sz w:val="20"/>
          <w:szCs w:val="20"/>
          <w:lang w:val="es-MX"/>
        </w:rPr>
      </w:pPr>
    </w:p>
    <w:p w14:paraId="61E3B261" w14:textId="1E05F6F5" w:rsidR="00F52B96" w:rsidRPr="00680086" w:rsidRDefault="00F52B96">
      <w:pPr>
        <w:pStyle w:val="Prrafodelista"/>
        <w:numPr>
          <w:ilvl w:val="0"/>
          <w:numId w:val="110"/>
        </w:numPr>
        <w:jc w:val="both"/>
        <w:rPr>
          <w:rFonts w:ascii="Source Sans Pro" w:hAnsi="Source Sans Pro" w:cs="Arial"/>
          <w:bCs/>
          <w:sz w:val="20"/>
          <w:szCs w:val="20"/>
          <w:lang w:val="es-MX"/>
        </w:rPr>
      </w:pPr>
      <w:r w:rsidRPr="00680086">
        <w:rPr>
          <w:rFonts w:ascii="Source Sans Pro" w:hAnsi="Source Sans Pro" w:cs="Arial"/>
          <w:bCs/>
          <w:sz w:val="20"/>
          <w:szCs w:val="20"/>
          <w:lang w:val="es-MX"/>
        </w:rPr>
        <w:t>La persona servidora pública que, con motivo de empleo, cargo o comisión:</w:t>
      </w:r>
    </w:p>
    <w:p w14:paraId="773F20DB" w14:textId="77777777" w:rsidR="00F52B96" w:rsidRPr="009B2D45" w:rsidRDefault="00F52B96" w:rsidP="00F37D30">
      <w:pPr>
        <w:jc w:val="both"/>
        <w:rPr>
          <w:rFonts w:ascii="Source Sans Pro" w:hAnsi="Source Sans Pro" w:cs="Arial"/>
          <w:bCs/>
          <w:sz w:val="20"/>
          <w:szCs w:val="20"/>
          <w:lang w:val="es-MX"/>
        </w:rPr>
      </w:pPr>
    </w:p>
    <w:p w14:paraId="4BDC67CC" w14:textId="4BDEA17D"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Tenga a su cargo fondos públicos, les dé una aplicación pública distinta de aquella a que estuvieren destinados o hiciere un pago ilegal;</w:t>
      </w:r>
    </w:p>
    <w:p w14:paraId="6186C8DC" w14:textId="77777777" w:rsidR="00F52B96" w:rsidRPr="009B2D45" w:rsidRDefault="00F52B96" w:rsidP="00F37D30">
      <w:pPr>
        <w:jc w:val="both"/>
        <w:rPr>
          <w:rFonts w:ascii="Source Sans Pro" w:hAnsi="Source Sans Pro" w:cs="Arial"/>
          <w:sz w:val="20"/>
          <w:szCs w:val="20"/>
          <w:lang w:val="es-MX"/>
        </w:rPr>
      </w:pPr>
    </w:p>
    <w:p w14:paraId="0AD49244" w14:textId="3A9CA1E4"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Conozca de un asunto para el cual tenga impedimento legal;</w:t>
      </w:r>
    </w:p>
    <w:p w14:paraId="17FBF53A" w14:textId="77777777" w:rsidR="00F52B96" w:rsidRPr="009B2D45" w:rsidRDefault="00F52B96" w:rsidP="00F37D30">
      <w:pPr>
        <w:jc w:val="both"/>
        <w:rPr>
          <w:rFonts w:ascii="Source Sans Pro" w:hAnsi="Source Sans Pro" w:cs="Arial"/>
          <w:bCs/>
          <w:sz w:val="20"/>
          <w:szCs w:val="20"/>
          <w:lang w:val="es-MX"/>
        </w:rPr>
      </w:pPr>
    </w:p>
    <w:p w14:paraId="37FB603A" w14:textId="25FB89FC"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Obligué a una persona imputada, acusada o inculpada a declarar;</w:t>
      </w:r>
    </w:p>
    <w:p w14:paraId="41A766B7" w14:textId="77777777" w:rsidR="00F52B96" w:rsidRPr="009B2D45" w:rsidRDefault="00F52B96" w:rsidP="00F37D30">
      <w:pPr>
        <w:jc w:val="both"/>
        <w:rPr>
          <w:rFonts w:ascii="Source Sans Pro" w:hAnsi="Source Sans Pro" w:cs="Arial"/>
          <w:bCs/>
          <w:sz w:val="20"/>
          <w:szCs w:val="20"/>
          <w:lang w:val="es-MX"/>
        </w:rPr>
      </w:pPr>
    </w:p>
    <w:p w14:paraId="4E1C458F" w14:textId="46E25DB5"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 xml:space="preserve">Sustraiga, destruya, oculte, altere, utilice, inutilice o introduzca ilegalmente información o documentos auténticos, falsos, alterados o que no sean reconocidos por la autoridad que los expidió, en expedientes, archivos o bases de datos que se encuentren bajo su custodia o a los que tenga acceso en virtud de su empleo, cargo, comisión o cualquier otra clase de prestación </w:t>
      </w:r>
      <w:r w:rsidRPr="00680086">
        <w:rPr>
          <w:rFonts w:ascii="Source Sans Pro" w:hAnsi="Source Sans Pro" w:cs="Arial"/>
          <w:bCs/>
          <w:sz w:val="20"/>
          <w:szCs w:val="20"/>
          <w:lang w:val="es-MX"/>
        </w:rPr>
        <w:lastRenderedPageBreak/>
        <w:t>de servicios, con la finalidad de que se expidan o registren algunos de los documentos siguientes:</w:t>
      </w:r>
    </w:p>
    <w:p w14:paraId="52490C72" w14:textId="77777777" w:rsidR="00680086" w:rsidRDefault="00680086" w:rsidP="00F37D30">
      <w:pPr>
        <w:jc w:val="both"/>
        <w:rPr>
          <w:rFonts w:ascii="Source Sans Pro" w:hAnsi="Source Sans Pro" w:cs="Arial"/>
          <w:bCs/>
          <w:sz w:val="20"/>
          <w:szCs w:val="20"/>
          <w:lang w:val="es-MX"/>
        </w:rPr>
      </w:pPr>
    </w:p>
    <w:p w14:paraId="3B51CECC" w14:textId="62A9D3A9" w:rsidR="00F52B9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Certificado único de zonificación de uso del suelo;</w:t>
      </w:r>
    </w:p>
    <w:p w14:paraId="2829F774" w14:textId="77777777" w:rsidR="00680086" w:rsidRPr="00680086" w:rsidRDefault="00680086" w:rsidP="00680086">
      <w:pPr>
        <w:pStyle w:val="Prrafodelista"/>
        <w:jc w:val="both"/>
        <w:rPr>
          <w:rFonts w:ascii="Source Sans Pro" w:hAnsi="Source Sans Pro" w:cs="Arial"/>
          <w:bCs/>
          <w:sz w:val="20"/>
          <w:szCs w:val="20"/>
          <w:lang w:val="es-MX"/>
        </w:rPr>
      </w:pPr>
    </w:p>
    <w:p w14:paraId="4C773942" w14:textId="6D06D6AF" w:rsidR="00F52B9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Certificado de acreditación de uso del suelo por derechos adquiridos;</w:t>
      </w:r>
    </w:p>
    <w:p w14:paraId="3A66E498" w14:textId="77777777" w:rsidR="00680086" w:rsidRPr="00680086" w:rsidRDefault="00680086" w:rsidP="00680086">
      <w:pPr>
        <w:jc w:val="both"/>
        <w:rPr>
          <w:rFonts w:ascii="Source Sans Pro" w:hAnsi="Source Sans Pro" w:cs="Arial"/>
          <w:bCs/>
          <w:sz w:val="20"/>
          <w:szCs w:val="20"/>
          <w:lang w:val="es-MX"/>
        </w:rPr>
      </w:pPr>
    </w:p>
    <w:p w14:paraId="14DC67F4" w14:textId="18C0BD93" w:rsidR="00F52B9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Manifestaciones de construcción;</w:t>
      </w:r>
    </w:p>
    <w:p w14:paraId="35356142" w14:textId="77777777" w:rsidR="00680086" w:rsidRPr="00680086" w:rsidRDefault="00680086" w:rsidP="00680086">
      <w:pPr>
        <w:pStyle w:val="Prrafodelista"/>
        <w:jc w:val="both"/>
        <w:rPr>
          <w:rFonts w:ascii="Source Sans Pro" w:hAnsi="Source Sans Pro" w:cs="Arial"/>
          <w:bCs/>
          <w:sz w:val="20"/>
          <w:szCs w:val="20"/>
          <w:lang w:val="es-MX"/>
        </w:rPr>
      </w:pPr>
    </w:p>
    <w:p w14:paraId="668CC059" w14:textId="1B3F5F51" w:rsidR="00F52B9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Licencia de construcción especial para demolición;</w:t>
      </w:r>
    </w:p>
    <w:p w14:paraId="693865BD" w14:textId="77777777" w:rsidR="00680086" w:rsidRPr="00680086" w:rsidRDefault="00680086" w:rsidP="00680086">
      <w:pPr>
        <w:jc w:val="both"/>
        <w:rPr>
          <w:rFonts w:ascii="Source Sans Pro" w:hAnsi="Source Sans Pro" w:cs="Arial"/>
          <w:bCs/>
          <w:sz w:val="20"/>
          <w:szCs w:val="20"/>
          <w:lang w:val="es-MX"/>
        </w:rPr>
      </w:pPr>
    </w:p>
    <w:p w14:paraId="40BC05D3" w14:textId="45865D97" w:rsidR="00F52B9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Permisos para la ejecución de obras; o</w:t>
      </w:r>
    </w:p>
    <w:p w14:paraId="4EC1366E" w14:textId="77777777" w:rsidR="00680086" w:rsidRPr="00680086" w:rsidRDefault="00680086" w:rsidP="00680086">
      <w:pPr>
        <w:jc w:val="both"/>
        <w:rPr>
          <w:rFonts w:ascii="Source Sans Pro" w:hAnsi="Source Sans Pro" w:cs="Arial"/>
          <w:bCs/>
          <w:sz w:val="20"/>
          <w:szCs w:val="20"/>
          <w:lang w:val="es-MX"/>
        </w:rPr>
      </w:pPr>
    </w:p>
    <w:p w14:paraId="08385449" w14:textId="1B03F6B3" w:rsidR="00F52B96" w:rsidRPr="00680086" w:rsidRDefault="00F52B96">
      <w:pPr>
        <w:pStyle w:val="Prrafodelista"/>
        <w:numPr>
          <w:ilvl w:val="0"/>
          <w:numId w:val="113"/>
        </w:numPr>
        <w:jc w:val="both"/>
        <w:rPr>
          <w:rFonts w:ascii="Source Sans Pro" w:hAnsi="Source Sans Pro" w:cs="Arial"/>
          <w:bCs/>
          <w:sz w:val="20"/>
          <w:szCs w:val="20"/>
          <w:lang w:val="es-MX"/>
        </w:rPr>
      </w:pPr>
      <w:r w:rsidRPr="00680086">
        <w:rPr>
          <w:rFonts w:ascii="Source Sans Pro" w:hAnsi="Source Sans Pro" w:cs="Arial"/>
          <w:bCs/>
          <w:sz w:val="20"/>
          <w:szCs w:val="20"/>
          <w:lang w:val="es-MX"/>
        </w:rPr>
        <w:t>Cualquier otro relacionado con la zonificación, el uso del suelo, construcción y demolición, independientemente de su denominación; En contravención con la normativa vigente relativa al desarrollo urbano, construcciones, inmuebles y ordenamiento territorial para la Ciudad de México.</w:t>
      </w:r>
    </w:p>
    <w:p w14:paraId="740625D2" w14:textId="77777777" w:rsidR="00F52B96" w:rsidRPr="009B2D45" w:rsidRDefault="00F52B96" w:rsidP="00F37D30">
      <w:pPr>
        <w:jc w:val="both"/>
        <w:rPr>
          <w:rFonts w:ascii="Source Sans Pro" w:hAnsi="Source Sans Pro" w:cs="Arial"/>
          <w:bCs/>
          <w:sz w:val="20"/>
          <w:szCs w:val="20"/>
          <w:lang w:val="es-MX"/>
        </w:rPr>
      </w:pPr>
    </w:p>
    <w:p w14:paraId="2AE5D710" w14:textId="7B02A450"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Cumplimente una orden de aprehensión sin poner al detenido a disposición de la Jueza o Juez o lo realice con dilación injustificada, en el término señalado por el párrafo cuarto del artículo 16 de la Constitución Política de los Estados Unidos Mexicanos;</w:t>
      </w:r>
    </w:p>
    <w:p w14:paraId="4E783855" w14:textId="77777777" w:rsidR="00F52B96" w:rsidRPr="009B2D45" w:rsidRDefault="00F52B96" w:rsidP="00F37D30">
      <w:pPr>
        <w:jc w:val="both"/>
        <w:rPr>
          <w:rFonts w:ascii="Source Sans Pro" w:hAnsi="Source Sans Pro" w:cs="Arial"/>
          <w:bCs/>
          <w:sz w:val="20"/>
          <w:szCs w:val="20"/>
          <w:lang w:val="es-MX"/>
        </w:rPr>
      </w:pPr>
    </w:p>
    <w:p w14:paraId="75160591" w14:textId="13406D3B"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Indebidamente se abstenga de ejercitar acción penal o de poner a disposición del órgano Jurisdiccional a una persona que se encuentre detenida o retenida por un hecho con apariencia de delito sancionado por la Ley, de conformidad con los plazos establecidos en la Constitución Política de los Estados Unidos Mexicanos y las leyes de la materia;</w:t>
      </w:r>
    </w:p>
    <w:p w14:paraId="68E09312" w14:textId="77777777" w:rsidR="00F52B96" w:rsidRPr="009B2D45" w:rsidRDefault="00F52B96" w:rsidP="00F37D30">
      <w:pPr>
        <w:jc w:val="both"/>
        <w:rPr>
          <w:rFonts w:ascii="Source Sans Pro" w:hAnsi="Source Sans Pro" w:cs="Arial"/>
          <w:bCs/>
          <w:sz w:val="20"/>
          <w:szCs w:val="20"/>
          <w:lang w:val="es-MX"/>
        </w:rPr>
      </w:pPr>
    </w:p>
    <w:p w14:paraId="0A76FC13" w14:textId="29AB1F44"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Fabrique, altere o simule datos de prueba, medios de prueba y pruebas, para incriminar o exculpar a otro;</w:t>
      </w:r>
    </w:p>
    <w:p w14:paraId="11B112E9" w14:textId="77777777" w:rsidR="00F52B96" w:rsidRPr="009B2D45" w:rsidRDefault="00F52B96" w:rsidP="00F37D30">
      <w:pPr>
        <w:jc w:val="both"/>
        <w:rPr>
          <w:rFonts w:ascii="Source Sans Pro" w:hAnsi="Source Sans Pro" w:cs="Arial"/>
          <w:bCs/>
          <w:sz w:val="20"/>
          <w:szCs w:val="20"/>
          <w:lang w:val="es-MX"/>
        </w:rPr>
      </w:pPr>
    </w:p>
    <w:p w14:paraId="512F3C5A" w14:textId="24DB3B56"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Altere o permita la alteración de los indicios, instrumentos, huellas, objetos, vestigios o productos del hecho con apariencia de delito;</w:t>
      </w:r>
    </w:p>
    <w:p w14:paraId="1C2B1C05" w14:textId="77777777" w:rsidR="00F52B96" w:rsidRPr="009B2D45" w:rsidRDefault="00F52B96" w:rsidP="00F37D30">
      <w:pPr>
        <w:jc w:val="both"/>
        <w:rPr>
          <w:rFonts w:ascii="Source Sans Pro" w:hAnsi="Source Sans Pro" w:cs="Arial"/>
          <w:bCs/>
          <w:sz w:val="20"/>
          <w:szCs w:val="20"/>
          <w:lang w:val="es-MX"/>
        </w:rPr>
      </w:pPr>
    </w:p>
    <w:p w14:paraId="3CDE9EB1" w14:textId="09801E99"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 xml:space="preserve">Teniendo la obligación, atendiendo a su calidad de garante, de custodiar, vigilar, proteger o dar seguridad a personas, lugares, instalaciones u objetos, incumpla dicha obligación en cualquier forma, dando como resultado el daño, pérdida o sustracción de los mismos; </w:t>
      </w:r>
    </w:p>
    <w:p w14:paraId="437AD2F4" w14:textId="77777777" w:rsidR="00F52B96" w:rsidRPr="009B2D45" w:rsidRDefault="00F52B96" w:rsidP="00F37D30">
      <w:pPr>
        <w:jc w:val="both"/>
        <w:rPr>
          <w:rFonts w:ascii="Source Sans Pro" w:hAnsi="Source Sans Pro" w:cs="Arial"/>
          <w:bCs/>
          <w:sz w:val="20"/>
          <w:szCs w:val="20"/>
          <w:lang w:val="es-MX"/>
        </w:rPr>
      </w:pPr>
    </w:p>
    <w:p w14:paraId="59FBAEA2" w14:textId="13228A95"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Detenga a un individuo durante la integración de una carpeta de investigación o investigación de un hecho que la ley señale como delito, fuera de los casos señalados por la ley, o lo retenga por más tiempo del previsto en el párrafo décimo del artículo 16 de la Constitución Política de los Estados Unidos Mexicanos y demás disposiciones aplicables;</w:t>
      </w:r>
    </w:p>
    <w:p w14:paraId="27676E72" w14:textId="77777777" w:rsidR="00F52B96" w:rsidRPr="009B2D45" w:rsidRDefault="00F52B96" w:rsidP="00F37D30">
      <w:pPr>
        <w:jc w:val="both"/>
        <w:rPr>
          <w:rFonts w:ascii="Source Sans Pro" w:hAnsi="Source Sans Pro" w:cs="Arial"/>
          <w:bCs/>
          <w:sz w:val="20"/>
          <w:szCs w:val="20"/>
          <w:lang w:val="es-MX"/>
        </w:rPr>
      </w:pPr>
    </w:p>
    <w:p w14:paraId="4604CCFA" w14:textId="2F2B360B"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Se abstenga de iniciar carpeta de investigación o realizar un acto de investigación de un hecho que la ley señale como delito, cuando sea puesto a su disposición una persona sujeta a una investigación o un imputado de delito doloso que sea perseguible de oficio; y</w:t>
      </w:r>
    </w:p>
    <w:p w14:paraId="41386A30" w14:textId="77777777" w:rsidR="00F52B96" w:rsidRPr="009B2D45" w:rsidRDefault="00F52B96" w:rsidP="00F37D30">
      <w:pPr>
        <w:jc w:val="both"/>
        <w:rPr>
          <w:rFonts w:ascii="Source Sans Pro" w:hAnsi="Source Sans Pro" w:cs="Arial"/>
          <w:bCs/>
          <w:sz w:val="20"/>
          <w:szCs w:val="20"/>
          <w:lang w:val="es-MX"/>
        </w:rPr>
      </w:pPr>
    </w:p>
    <w:p w14:paraId="2C4E8556" w14:textId="27C51B84" w:rsidR="00F52B96" w:rsidRPr="00680086" w:rsidRDefault="00F52B96">
      <w:pPr>
        <w:pStyle w:val="Prrafodelista"/>
        <w:numPr>
          <w:ilvl w:val="0"/>
          <w:numId w:val="112"/>
        </w:numPr>
        <w:jc w:val="both"/>
        <w:rPr>
          <w:rFonts w:ascii="Source Sans Pro" w:hAnsi="Source Sans Pro" w:cs="Arial"/>
          <w:bCs/>
          <w:sz w:val="20"/>
          <w:szCs w:val="20"/>
          <w:lang w:val="es-MX"/>
        </w:rPr>
      </w:pPr>
      <w:r w:rsidRPr="00680086">
        <w:rPr>
          <w:rFonts w:ascii="Source Sans Pro" w:hAnsi="Source Sans Pro" w:cs="Arial"/>
          <w:bCs/>
          <w:sz w:val="20"/>
          <w:szCs w:val="20"/>
          <w:lang w:val="es-MX"/>
        </w:rPr>
        <w:t xml:space="preserve">Retarde deliberadamente emitir sentencia definitiva o cualquier otra resolución de fondo o de trámite dentro del plazo legal. </w:t>
      </w:r>
    </w:p>
    <w:p w14:paraId="5B5DFC2C" w14:textId="77777777" w:rsidR="00F52B96" w:rsidRPr="009B2D45" w:rsidRDefault="00F52B96" w:rsidP="00F37D30">
      <w:pPr>
        <w:jc w:val="both"/>
        <w:rPr>
          <w:rFonts w:ascii="Source Sans Pro" w:hAnsi="Source Sans Pro" w:cs="Arial"/>
          <w:bCs/>
          <w:sz w:val="20"/>
          <w:szCs w:val="20"/>
          <w:lang w:val="es-MX"/>
        </w:rPr>
      </w:pPr>
    </w:p>
    <w:p w14:paraId="3FA00C36" w14:textId="77777777" w:rsidR="00F52B96" w:rsidRPr="009B2D45" w:rsidRDefault="00F52B96" w:rsidP="00F37D30">
      <w:pPr>
        <w:jc w:val="both"/>
        <w:rPr>
          <w:rFonts w:ascii="Source Sans Pro" w:hAnsi="Source Sans Pro" w:cs="Arial"/>
          <w:bCs/>
          <w:sz w:val="20"/>
          <w:szCs w:val="20"/>
          <w:lang w:val="es-MX"/>
        </w:rPr>
      </w:pPr>
      <w:r w:rsidRPr="009B2D45">
        <w:rPr>
          <w:rFonts w:ascii="Source Sans Pro" w:hAnsi="Source Sans Pro" w:cs="Arial"/>
          <w:bCs/>
          <w:sz w:val="20"/>
          <w:szCs w:val="20"/>
          <w:lang w:val="es-MX"/>
        </w:rPr>
        <w:t>Al que realice cualquiera de las conductas descritas en el presente artículo, se le impondrán de cinco a veinte años de prisión y de dos mil a cinco mil días de multa.</w:t>
      </w:r>
    </w:p>
    <w:p w14:paraId="7A01407E" w14:textId="77777777" w:rsidR="00F52B96" w:rsidRPr="009B2D45" w:rsidRDefault="00F52B96" w:rsidP="00F37D30">
      <w:pPr>
        <w:jc w:val="both"/>
        <w:rPr>
          <w:rFonts w:ascii="Source Sans Pro" w:hAnsi="Source Sans Pro" w:cs="Arial"/>
          <w:sz w:val="20"/>
          <w:szCs w:val="20"/>
          <w:lang w:val="es-MX"/>
        </w:rPr>
      </w:pPr>
    </w:p>
    <w:p w14:paraId="1D14098D" w14:textId="0E00F6E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268.</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las conductas previstas en el artículo anterior produzcan beneficios económicos al propio servidor público, a su cónyuge, descendientes o ascendientes, parientes por consanguinidad o afinidad hasta el cuarto grado, concubina o concubinario, pareja permanente, adoptante o adoptado, a cualquier tercero con el que tenga vínculos afectivos, económicos o de dependencia administrativa directa, socios o sociedades de las que el servidor público o las personas antes referidas formen parte, se impondrán las siguientes sanciones: </w:t>
      </w:r>
    </w:p>
    <w:p w14:paraId="24BF2FBB" w14:textId="77777777" w:rsidR="00F52B96" w:rsidRPr="009B2D45" w:rsidRDefault="00F52B96" w:rsidP="00F37D30">
      <w:pPr>
        <w:jc w:val="both"/>
        <w:rPr>
          <w:rFonts w:ascii="Source Sans Pro" w:hAnsi="Source Sans Pro" w:cs="Arial"/>
          <w:sz w:val="20"/>
          <w:szCs w:val="20"/>
          <w:lang w:val="es-MX"/>
        </w:rPr>
      </w:pPr>
    </w:p>
    <w:p w14:paraId="5596D3A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monto de los beneficios no excede del equivalente a mil quinientas veces la Unidad de Cuenta de la Ciudad de México vigente en el momento de cometerse el delito, se impondrán de dos a nueve años de prisión y de mil a mil quinientos días multa. </w:t>
      </w:r>
    </w:p>
    <w:p w14:paraId="16437D46" w14:textId="77777777" w:rsidR="00F52B96" w:rsidRPr="009B2D45" w:rsidRDefault="00F52B96" w:rsidP="00F37D30">
      <w:pPr>
        <w:jc w:val="both"/>
        <w:rPr>
          <w:rFonts w:ascii="Source Sans Pro" w:hAnsi="Source Sans Pro" w:cs="Arial"/>
          <w:sz w:val="20"/>
          <w:szCs w:val="20"/>
          <w:lang w:val="es-MX"/>
        </w:rPr>
      </w:pPr>
    </w:p>
    <w:p w14:paraId="3629AF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el monto de los beneficios a que hace referencia este artículo exceda mil quinientas veces la Unidad de Cuenta de la Ciudad de México vigente, se impondrán de cuatro a doce años de prisión y de mil quinientos a dos mil días multa. </w:t>
      </w:r>
    </w:p>
    <w:p w14:paraId="49410A36" w14:textId="77777777" w:rsidR="00F52B96" w:rsidRPr="009B2D45" w:rsidRDefault="00F52B96" w:rsidP="00F37D30">
      <w:pPr>
        <w:jc w:val="both"/>
        <w:rPr>
          <w:rFonts w:ascii="Source Sans Pro" w:hAnsi="Source Sans Pro" w:cs="Arial"/>
          <w:b/>
          <w:bCs/>
          <w:sz w:val="20"/>
          <w:szCs w:val="20"/>
          <w:lang w:val="es-MX"/>
        </w:rPr>
      </w:pPr>
    </w:p>
    <w:p w14:paraId="5F31A82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0F0C1D7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INTIMIDACIÓN</w:t>
      </w:r>
    </w:p>
    <w:p w14:paraId="5ED3DE8F" w14:textId="77777777" w:rsidR="00F52B96" w:rsidRPr="009B2D45" w:rsidRDefault="00F52B96" w:rsidP="00F37D30">
      <w:pPr>
        <w:jc w:val="both"/>
        <w:rPr>
          <w:rFonts w:ascii="Source Sans Pro" w:hAnsi="Source Sans Pro" w:cs="Arial"/>
          <w:b/>
          <w:bCs/>
          <w:sz w:val="20"/>
          <w:szCs w:val="20"/>
          <w:lang w:val="es-MX"/>
        </w:rPr>
      </w:pPr>
    </w:p>
    <w:p w14:paraId="010DFCDA" w14:textId="560D8DE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269.</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tres a diez años de prisión y de cien a mil días multa a: </w:t>
      </w:r>
    </w:p>
    <w:p w14:paraId="10A9F610" w14:textId="77777777" w:rsidR="00F52B96" w:rsidRPr="009B2D45" w:rsidRDefault="00F52B96" w:rsidP="00F37D30">
      <w:pPr>
        <w:jc w:val="both"/>
        <w:rPr>
          <w:rFonts w:ascii="Source Sans Pro" w:hAnsi="Source Sans Pro" w:cs="Arial"/>
          <w:sz w:val="20"/>
          <w:szCs w:val="20"/>
          <w:lang w:val="es-MX"/>
        </w:rPr>
      </w:pPr>
    </w:p>
    <w:p w14:paraId="6351867F" w14:textId="0ACB4B03" w:rsidR="00F52B96" w:rsidRPr="006C4DAB" w:rsidRDefault="00F52B96">
      <w:pPr>
        <w:pStyle w:val="Prrafodelista"/>
        <w:numPr>
          <w:ilvl w:val="0"/>
          <w:numId w:val="114"/>
        </w:numPr>
        <w:jc w:val="both"/>
        <w:rPr>
          <w:rFonts w:ascii="Source Sans Pro" w:hAnsi="Source Sans Pro" w:cs="Arial"/>
          <w:sz w:val="20"/>
          <w:szCs w:val="20"/>
          <w:lang w:val="es-MX"/>
        </w:rPr>
      </w:pPr>
      <w:r w:rsidRPr="006C4DAB">
        <w:rPr>
          <w:rFonts w:ascii="Source Sans Pro" w:hAnsi="Source Sans Pro" w:cs="Arial"/>
          <w:sz w:val="20"/>
          <w:szCs w:val="20"/>
          <w:lang w:val="es-MX"/>
        </w:rPr>
        <w:t>El servidor público que por sí o por interpósita persona, utilizando la violencia física o moral inhiba o intimide a cualquier persona, para evitar que ésta o un tercero denuncie, formule querella o aporte información, antecedentes, datos, medios de prueba o pruebas relativas a la presunta comisión de un delito o sobre la presunta comisión de algún servidor público en una conducta sancionada por la legislación penal o por la Legislación aplicable en materia de responsabilidades de los servidores públicos;</w:t>
      </w:r>
    </w:p>
    <w:p w14:paraId="49A1B4CD" w14:textId="77777777" w:rsidR="00F52B96" w:rsidRPr="009B2D45" w:rsidRDefault="00F52B96" w:rsidP="00F37D30">
      <w:pPr>
        <w:jc w:val="both"/>
        <w:rPr>
          <w:rFonts w:ascii="Source Sans Pro" w:hAnsi="Source Sans Pro" w:cs="Arial"/>
          <w:sz w:val="20"/>
          <w:szCs w:val="20"/>
          <w:lang w:val="es-MX"/>
        </w:rPr>
      </w:pPr>
    </w:p>
    <w:p w14:paraId="5BA20BF7" w14:textId="6CC23D02" w:rsidR="00F52B96" w:rsidRPr="006C4DAB" w:rsidRDefault="00F52B96">
      <w:pPr>
        <w:pStyle w:val="Prrafodelista"/>
        <w:numPr>
          <w:ilvl w:val="0"/>
          <w:numId w:val="114"/>
        </w:numPr>
        <w:jc w:val="both"/>
        <w:rPr>
          <w:rFonts w:ascii="Source Sans Pro" w:hAnsi="Source Sans Pro" w:cs="Arial"/>
          <w:sz w:val="20"/>
          <w:szCs w:val="20"/>
          <w:lang w:val="es-MX"/>
        </w:rPr>
      </w:pPr>
      <w:r w:rsidRPr="006C4DAB">
        <w:rPr>
          <w:rFonts w:ascii="Source Sans Pro" w:hAnsi="Source Sans Pro" w:cs="Arial"/>
          <w:sz w:val="20"/>
          <w:szCs w:val="20"/>
          <w:lang w:val="es-MX"/>
        </w:rPr>
        <w:t>Las mismas sanciones se impondrán al servidor público que por sí o por interpósita persona, ejerza represalia contra persona que ha formulado denuncia o querella o aportado información, antecedentes, datos, medios de prueba o pruebas sobre la presunta comisión de un delito o sobre la presunta comisión de algún servidor público en una conducta sancionada por la legislación penal o por la Legislación aplicable en materia de responsabilidades de los servidores públicos, o ejerza cualquier represalia contra persona ligada por vínculo afectivo o de negocios con el denunciante, querellante o informante;</w:t>
      </w:r>
    </w:p>
    <w:p w14:paraId="72B1E75B" w14:textId="77777777" w:rsidR="00F52B96" w:rsidRPr="009B2D45" w:rsidRDefault="00F52B96" w:rsidP="00F37D30">
      <w:pPr>
        <w:jc w:val="both"/>
        <w:rPr>
          <w:rFonts w:ascii="Source Sans Pro" w:hAnsi="Source Sans Pro" w:cs="Arial"/>
          <w:sz w:val="20"/>
          <w:szCs w:val="20"/>
          <w:lang w:val="es-MX"/>
        </w:rPr>
      </w:pPr>
    </w:p>
    <w:p w14:paraId="2E058C17" w14:textId="7A993B7E" w:rsidR="00F52B96" w:rsidRPr="006C4DAB" w:rsidRDefault="00F52B96">
      <w:pPr>
        <w:pStyle w:val="Prrafodelista"/>
        <w:numPr>
          <w:ilvl w:val="0"/>
          <w:numId w:val="11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Las mismas sanciones se impondrán al servidor público que por sí o por interpósita persona, intimide o coaccione a la víctima u ofendido a otorgar el perdón dentro de la averiguación previa, investigación o durante el proceso judicial. </w:t>
      </w:r>
    </w:p>
    <w:p w14:paraId="07417765" w14:textId="77777777" w:rsidR="00F52B96" w:rsidRPr="009B2D45" w:rsidRDefault="00F52B96" w:rsidP="00F37D30">
      <w:pPr>
        <w:jc w:val="both"/>
        <w:rPr>
          <w:rFonts w:ascii="Source Sans Pro" w:hAnsi="Source Sans Pro" w:cs="Arial"/>
          <w:b/>
          <w:bCs/>
          <w:sz w:val="20"/>
          <w:szCs w:val="20"/>
          <w:lang w:val="es-MX"/>
        </w:rPr>
      </w:pPr>
    </w:p>
    <w:p w14:paraId="758E18C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675AA31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NEGACIÓN DEL SERVICIO PÚBLICO</w:t>
      </w:r>
    </w:p>
    <w:p w14:paraId="1B2FF77C" w14:textId="77777777" w:rsidR="00F52B96" w:rsidRPr="009B2D45" w:rsidRDefault="00F52B96" w:rsidP="00F37D30">
      <w:pPr>
        <w:jc w:val="both"/>
        <w:rPr>
          <w:rFonts w:ascii="Source Sans Pro" w:hAnsi="Source Sans Pro" w:cs="Arial"/>
          <w:b/>
          <w:bCs/>
          <w:sz w:val="20"/>
          <w:szCs w:val="20"/>
          <w:lang w:val="es-MX"/>
        </w:rPr>
      </w:pPr>
    </w:p>
    <w:p w14:paraId="1A361E20" w14:textId="758B5371"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270.</w:t>
      </w:r>
      <w:r w:rsidR="009F0D9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 Derogado.</w:t>
      </w:r>
    </w:p>
    <w:p w14:paraId="292E6F71" w14:textId="77777777" w:rsidR="00F52B96" w:rsidRPr="009B2D45" w:rsidRDefault="00F52B96" w:rsidP="00F37D30">
      <w:pPr>
        <w:jc w:val="both"/>
        <w:rPr>
          <w:rFonts w:ascii="Source Sans Pro" w:hAnsi="Source Sans Pro" w:cs="Arial"/>
          <w:b/>
          <w:bCs/>
          <w:sz w:val="20"/>
          <w:szCs w:val="20"/>
          <w:lang w:val="es-MX"/>
        </w:rPr>
      </w:pPr>
    </w:p>
    <w:p w14:paraId="7576164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CAPÍTULO VIII</w:t>
      </w:r>
    </w:p>
    <w:p w14:paraId="4E41353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TRÁFICO DE INFLUENCIA</w:t>
      </w:r>
    </w:p>
    <w:p w14:paraId="36A2C12A" w14:textId="77777777" w:rsidR="00F52B96" w:rsidRPr="009B2D45" w:rsidRDefault="00F52B96" w:rsidP="00F37D30">
      <w:pPr>
        <w:jc w:val="both"/>
        <w:rPr>
          <w:rFonts w:ascii="Source Sans Pro" w:hAnsi="Source Sans Pro" w:cs="Arial"/>
          <w:b/>
          <w:bCs/>
          <w:sz w:val="20"/>
          <w:szCs w:val="20"/>
          <w:lang w:val="es-MX"/>
        </w:rPr>
      </w:pPr>
    </w:p>
    <w:p w14:paraId="1CD947B8" w14:textId="7D0D0AC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271.</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por sí o por interpósita persona, promueva o gestione la tramitación de negocios o resoluciones públicas ajenos a las responsabilidades inherentes a su empleo, cargo o comisión, se le impondrán de dos a seis años de prisión y de cien a quinientos días multa. </w:t>
      </w:r>
    </w:p>
    <w:p w14:paraId="56A1210E" w14:textId="77777777" w:rsidR="00F52B96" w:rsidRPr="009B2D45" w:rsidRDefault="00F52B96" w:rsidP="00F37D30">
      <w:pPr>
        <w:jc w:val="both"/>
        <w:rPr>
          <w:rFonts w:ascii="Source Sans Pro" w:hAnsi="Source Sans Pro" w:cs="Arial"/>
          <w:sz w:val="20"/>
          <w:szCs w:val="20"/>
          <w:lang w:val="es-MX"/>
        </w:rPr>
      </w:pPr>
    </w:p>
    <w:p w14:paraId="7E7DED4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conducta anterior produce un beneficio económico, la sanción se aumentará en una mitad. </w:t>
      </w:r>
    </w:p>
    <w:p w14:paraId="300A6CDC" w14:textId="77777777" w:rsidR="00F52B96" w:rsidRPr="009B2D45" w:rsidRDefault="00F52B96" w:rsidP="00F37D30">
      <w:pPr>
        <w:jc w:val="both"/>
        <w:rPr>
          <w:rFonts w:ascii="Source Sans Pro" w:hAnsi="Source Sans Pro" w:cs="Arial"/>
          <w:b/>
          <w:bCs/>
          <w:sz w:val="20"/>
          <w:szCs w:val="20"/>
          <w:lang w:val="es-MX"/>
        </w:rPr>
      </w:pPr>
    </w:p>
    <w:p w14:paraId="1AFEFC0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IX</w:t>
      </w:r>
    </w:p>
    <w:p w14:paraId="518C49E4" w14:textId="48583793" w:rsidR="00F52B96" w:rsidRPr="009F0D95" w:rsidRDefault="00F52B96" w:rsidP="009F0D95">
      <w:pPr>
        <w:jc w:val="center"/>
        <w:rPr>
          <w:rFonts w:ascii="Source Sans Pro" w:hAnsi="Source Sans Pro" w:cs="Arial"/>
          <w:sz w:val="20"/>
          <w:szCs w:val="20"/>
          <w:lang w:val="es-MX"/>
        </w:rPr>
      </w:pPr>
      <w:r w:rsidRPr="009B2D45">
        <w:rPr>
          <w:rFonts w:ascii="Source Sans Pro" w:hAnsi="Source Sans Pro" w:cs="Arial"/>
          <w:b/>
          <w:bCs/>
          <w:sz w:val="20"/>
          <w:szCs w:val="20"/>
          <w:lang w:val="es-MX"/>
        </w:rPr>
        <w:t>COHECHO</w:t>
      </w:r>
    </w:p>
    <w:p w14:paraId="0DFB985B" w14:textId="7863C138"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272.</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w:t>
      </w:r>
    </w:p>
    <w:p w14:paraId="0074F5B6" w14:textId="6B46DA6B" w:rsidR="00F52B96" w:rsidRPr="009B2D45" w:rsidRDefault="00F52B96" w:rsidP="00F37D30">
      <w:pPr>
        <w:jc w:val="both"/>
        <w:rPr>
          <w:rFonts w:ascii="Source Sans Pro" w:hAnsi="Source Sans Pro" w:cs="Arial"/>
          <w:b/>
          <w:bCs/>
          <w:sz w:val="20"/>
          <w:szCs w:val="20"/>
          <w:lang w:val="es-MX"/>
        </w:rPr>
      </w:pPr>
    </w:p>
    <w:p w14:paraId="2202EBA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w:t>
      </w:r>
    </w:p>
    <w:p w14:paraId="651864A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PECULADO</w:t>
      </w:r>
    </w:p>
    <w:p w14:paraId="73D94179" w14:textId="77777777" w:rsidR="00F52B96" w:rsidRPr="009B2D45" w:rsidRDefault="00F52B96" w:rsidP="00F37D30">
      <w:pPr>
        <w:jc w:val="both"/>
        <w:rPr>
          <w:rFonts w:ascii="Source Sans Pro" w:hAnsi="Source Sans Pro" w:cs="Arial"/>
          <w:b/>
          <w:bCs/>
          <w:sz w:val="20"/>
          <w:szCs w:val="20"/>
          <w:lang w:val="es-MX"/>
        </w:rPr>
      </w:pPr>
    </w:p>
    <w:p w14:paraId="70B1C454" w14:textId="183630F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273.</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w:t>
      </w:r>
    </w:p>
    <w:p w14:paraId="31167399" w14:textId="77777777" w:rsidR="00F52B96" w:rsidRPr="009B2D45" w:rsidRDefault="00F52B96" w:rsidP="00F37D30">
      <w:pPr>
        <w:jc w:val="both"/>
        <w:rPr>
          <w:rFonts w:ascii="Source Sans Pro" w:hAnsi="Source Sans Pro" w:cs="Arial"/>
          <w:b/>
          <w:bCs/>
          <w:sz w:val="20"/>
          <w:szCs w:val="20"/>
          <w:lang w:val="es-MX"/>
        </w:rPr>
      </w:pPr>
    </w:p>
    <w:p w14:paraId="455D7D5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w:t>
      </w:r>
    </w:p>
    <w:p w14:paraId="2E9E346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CONCUSIÓN</w:t>
      </w:r>
    </w:p>
    <w:p w14:paraId="064CCC9A" w14:textId="77777777" w:rsidR="00F52B96" w:rsidRPr="009B2D45" w:rsidRDefault="00F52B96" w:rsidP="00F37D30">
      <w:pPr>
        <w:jc w:val="both"/>
        <w:rPr>
          <w:rFonts w:ascii="Source Sans Pro" w:hAnsi="Source Sans Pro" w:cs="Arial"/>
          <w:sz w:val="20"/>
          <w:szCs w:val="20"/>
          <w:lang w:val="es-MX"/>
        </w:rPr>
      </w:pPr>
    </w:p>
    <w:p w14:paraId="4B51F57A" w14:textId="72010B0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274.</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con tal carácter exija por sí o por interpósita persona a título de impuesto o contribución, recargo, renta rédito, salario o emolumento, dinero, valores, servicios o cualquier otra cosa que sepa no es debida, o en mayor cantidad de la que señala la ley, se le impondrán de tres meses a dos años de prisión, de treinta a trescientos días multa e inhabilitación de tres meses a dos años para desempeñar cargo, empleo o comisión en el servicio público, cuando el valor de lo exigido no exceda de quinientas veces la Unidad de Cuenta de la Ciudad de México vigente, o no sea </w:t>
      </w:r>
      <w:proofErr w:type="spellStart"/>
      <w:r w:rsidRPr="009B2D45">
        <w:rPr>
          <w:rFonts w:ascii="Source Sans Pro" w:hAnsi="Source Sans Pro" w:cs="Arial"/>
          <w:sz w:val="20"/>
          <w:szCs w:val="20"/>
          <w:lang w:val="es-MX"/>
        </w:rPr>
        <w:t>valuable</w:t>
      </w:r>
      <w:proofErr w:type="spellEnd"/>
      <w:r w:rsidRPr="009B2D45">
        <w:rPr>
          <w:rFonts w:ascii="Source Sans Pro" w:hAnsi="Source Sans Pro" w:cs="Arial"/>
          <w:sz w:val="20"/>
          <w:szCs w:val="20"/>
          <w:lang w:val="es-MX"/>
        </w:rPr>
        <w:t xml:space="preserve">. Si el valor de lo exigido excede de quinientas veces la Unidad de Cuenta de la Ciudad de México vigente, se le impondrán de dos a doce años de prisión, de trescientos a quinientos días multa e inhabilitación de dos a doce años para desempeñar cargo, empleo o comisión en el servicio público. </w:t>
      </w:r>
    </w:p>
    <w:p w14:paraId="07E48853" w14:textId="77777777" w:rsidR="00F52B96" w:rsidRPr="009B2D45" w:rsidRDefault="00F52B96" w:rsidP="00F37D30">
      <w:pPr>
        <w:jc w:val="both"/>
        <w:rPr>
          <w:rFonts w:ascii="Source Sans Pro" w:hAnsi="Source Sans Pro" w:cs="Arial"/>
          <w:b/>
          <w:bCs/>
          <w:sz w:val="20"/>
          <w:szCs w:val="20"/>
          <w:lang w:val="es-MX"/>
        </w:rPr>
      </w:pPr>
    </w:p>
    <w:p w14:paraId="654E8D9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XII</w:t>
      </w:r>
    </w:p>
    <w:p w14:paraId="119A2DC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ENRIQUECIMIENTO ILÍCITO</w:t>
      </w:r>
    </w:p>
    <w:p w14:paraId="62DBCC70" w14:textId="77777777" w:rsidR="00F52B96" w:rsidRPr="009B2D45" w:rsidRDefault="00F52B96" w:rsidP="00F37D30">
      <w:pPr>
        <w:jc w:val="both"/>
        <w:rPr>
          <w:rFonts w:ascii="Source Sans Pro" w:hAnsi="Source Sans Pro" w:cs="Arial"/>
          <w:b/>
          <w:bCs/>
          <w:sz w:val="20"/>
          <w:szCs w:val="20"/>
          <w:lang w:val="es-MX"/>
        </w:rPr>
      </w:pPr>
    </w:p>
    <w:p w14:paraId="253EE305" w14:textId="2D111E8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275.</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Derogado.</w:t>
      </w:r>
    </w:p>
    <w:p w14:paraId="786E409F" w14:textId="77777777" w:rsidR="00F52B96" w:rsidRPr="009B2D45" w:rsidRDefault="00F52B96" w:rsidP="00F37D30">
      <w:pPr>
        <w:jc w:val="center"/>
        <w:rPr>
          <w:rFonts w:ascii="Source Sans Pro" w:hAnsi="Source Sans Pro" w:cs="Arial"/>
          <w:b/>
          <w:bCs/>
          <w:sz w:val="20"/>
          <w:szCs w:val="20"/>
          <w:lang w:val="es-MX"/>
        </w:rPr>
      </w:pPr>
    </w:p>
    <w:p w14:paraId="2AF39FC9" w14:textId="77777777" w:rsidR="0019273F" w:rsidRDefault="0019273F" w:rsidP="00F37D30">
      <w:pPr>
        <w:jc w:val="center"/>
        <w:rPr>
          <w:rFonts w:ascii="Source Sans Pro" w:hAnsi="Source Sans Pro" w:cs="Arial"/>
          <w:b/>
          <w:bCs/>
          <w:sz w:val="20"/>
          <w:szCs w:val="20"/>
          <w:lang w:val="es-MX"/>
        </w:rPr>
      </w:pPr>
    </w:p>
    <w:p w14:paraId="38B1FEFC" w14:textId="56F25D56"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XIII</w:t>
      </w:r>
    </w:p>
    <w:p w14:paraId="1F8FE0B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USURPACIÓN DE FUNCIONES PÚBLICAS</w:t>
      </w:r>
    </w:p>
    <w:p w14:paraId="6DABA34A" w14:textId="77777777" w:rsidR="00F52B96" w:rsidRPr="009B2D45" w:rsidRDefault="00F52B96" w:rsidP="00F37D30">
      <w:pPr>
        <w:jc w:val="both"/>
        <w:rPr>
          <w:rFonts w:ascii="Source Sans Pro" w:hAnsi="Source Sans Pro" w:cs="Arial"/>
          <w:b/>
          <w:bCs/>
          <w:sz w:val="20"/>
          <w:szCs w:val="20"/>
          <w:lang w:val="es-MX"/>
        </w:rPr>
      </w:pPr>
    </w:p>
    <w:p w14:paraId="6CA4488A" w14:textId="04CDEFC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276.</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sin ser servidor público se atribuya ese carácter y ejerza alguna de las funciones de tal, se le impondrán de uno a seis años de prisión y de cien a quinientos días multa. </w:t>
      </w:r>
    </w:p>
    <w:p w14:paraId="4AD7E17D" w14:textId="77777777" w:rsidR="0019273F" w:rsidRDefault="0019273F" w:rsidP="009D65FD">
      <w:pPr>
        <w:pStyle w:val="Prrafodelista"/>
        <w:tabs>
          <w:tab w:val="left" w:pos="2552"/>
        </w:tabs>
        <w:ind w:left="1080"/>
        <w:jc w:val="right"/>
        <w:rPr>
          <w:rFonts w:ascii="Source Sans Pro" w:hAnsi="Source Sans Pro" w:cs="Arial"/>
          <w:i/>
          <w:iCs/>
          <w:color w:val="A80000"/>
          <w:sz w:val="16"/>
          <w:szCs w:val="16"/>
        </w:rPr>
      </w:pPr>
    </w:p>
    <w:p w14:paraId="757FBD4E" w14:textId="5AE97FC7" w:rsidR="00F52B96" w:rsidRPr="009D65FD" w:rsidRDefault="009D65FD" w:rsidP="009D65FD">
      <w:pPr>
        <w:pStyle w:val="Prrafodelista"/>
        <w:tabs>
          <w:tab w:val="left" w:pos="2552"/>
        </w:tabs>
        <w:ind w:left="1080"/>
        <w:jc w:val="right"/>
        <w:rPr>
          <w:rFonts w:ascii="Source Sans Pro" w:hAnsi="Source Sans Pro" w:cs="Arial"/>
          <w:i/>
          <w:iCs/>
          <w:color w:val="A80000"/>
          <w:sz w:val="16"/>
          <w:szCs w:val="16"/>
        </w:rPr>
      </w:pPr>
      <w:r w:rsidRPr="009D65FD">
        <w:rPr>
          <w:rFonts w:ascii="Source Sans Pro" w:hAnsi="Source Sans Pro" w:cs="Arial"/>
          <w:i/>
          <w:iCs/>
          <w:color w:val="A80000"/>
          <w:sz w:val="16"/>
          <w:szCs w:val="16"/>
        </w:rPr>
        <w:t xml:space="preserve">(Reformado, G.O. 01 de septiembre de 2017) </w:t>
      </w:r>
    </w:p>
    <w:p w14:paraId="408E5E2F" w14:textId="77777777" w:rsidR="00F52B96" w:rsidRPr="009B2D45" w:rsidRDefault="00F52B96" w:rsidP="00F37D30">
      <w:pPr>
        <w:jc w:val="center"/>
        <w:rPr>
          <w:rFonts w:ascii="Source Sans Pro" w:hAnsi="Source Sans Pro" w:cs="Arial"/>
          <w:b/>
          <w:sz w:val="20"/>
          <w:szCs w:val="20"/>
          <w:lang w:val="es-MX"/>
        </w:rPr>
      </w:pPr>
    </w:p>
    <w:p w14:paraId="30C00CDD"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CAPÍTULO XIV</w:t>
      </w:r>
    </w:p>
    <w:p w14:paraId="52BA4151"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REMUNERACIÓN ILICITA</w:t>
      </w:r>
    </w:p>
    <w:p w14:paraId="4E68A1C2" w14:textId="77777777" w:rsidR="00F52B96" w:rsidRPr="009B2D45" w:rsidRDefault="00F52B96" w:rsidP="00F37D30">
      <w:pPr>
        <w:jc w:val="both"/>
        <w:rPr>
          <w:rFonts w:ascii="Source Sans Pro" w:hAnsi="Source Sans Pro" w:cs="Arial"/>
          <w:b/>
          <w:sz w:val="20"/>
          <w:szCs w:val="20"/>
          <w:lang w:val="es-MX"/>
        </w:rPr>
      </w:pPr>
    </w:p>
    <w:p w14:paraId="1F126772" w14:textId="29FFB2A6" w:rsidR="00F52B96" w:rsidRPr="009B2D45" w:rsidRDefault="009F0D95"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lastRenderedPageBreak/>
        <w:t>A</w:t>
      </w:r>
      <w:r>
        <w:rPr>
          <w:rFonts w:ascii="Source Sans Pro" w:hAnsi="Source Sans Pro" w:cs="Arial"/>
          <w:b/>
          <w:sz w:val="20"/>
          <w:szCs w:val="20"/>
          <w:lang w:val="es-MX"/>
        </w:rPr>
        <w:t xml:space="preserve">RTÍCULO 276 </w:t>
      </w:r>
      <w:r w:rsidRPr="009B2D45">
        <w:rPr>
          <w:rFonts w:ascii="Source Sans Pro" w:hAnsi="Source Sans Pro" w:cs="Arial"/>
          <w:b/>
          <w:sz w:val="20"/>
          <w:szCs w:val="20"/>
          <w:lang w:val="es-MX"/>
        </w:rPr>
        <w:t>BIS.-</w:t>
      </w:r>
      <w:r w:rsidRPr="009B2D45">
        <w:rPr>
          <w:rFonts w:ascii="Source Sans Pro" w:hAnsi="Source Sans Pro" w:cs="Arial"/>
          <w:sz w:val="20"/>
          <w:szCs w:val="20"/>
          <w:lang w:val="es-MX"/>
        </w:rPr>
        <w:t xml:space="preserve"> </w:t>
      </w:r>
      <w:r w:rsidR="00F52B96" w:rsidRPr="009B2D45">
        <w:rPr>
          <w:rFonts w:ascii="Source Sans Pro" w:hAnsi="Source Sans Pro" w:cs="Arial"/>
          <w:sz w:val="20"/>
          <w:szCs w:val="20"/>
          <w:lang w:val="es-MX"/>
        </w:rPr>
        <w:t xml:space="preserve">Además de la responsabilidad administrativa, incurre en el delito de remuneración ilícita: </w:t>
      </w:r>
    </w:p>
    <w:p w14:paraId="20173D55" w14:textId="77777777" w:rsidR="00F52B96" w:rsidRPr="009B2D45" w:rsidRDefault="00F52B96" w:rsidP="00F37D30">
      <w:pPr>
        <w:jc w:val="both"/>
        <w:rPr>
          <w:rFonts w:ascii="Source Sans Pro" w:hAnsi="Source Sans Pro" w:cs="Arial"/>
          <w:sz w:val="20"/>
          <w:szCs w:val="20"/>
          <w:lang w:val="es-MX"/>
        </w:rPr>
      </w:pPr>
    </w:p>
    <w:p w14:paraId="3698B335" w14:textId="696178B2" w:rsidR="00F52B96" w:rsidRPr="006C4DAB" w:rsidRDefault="00F52B96">
      <w:pPr>
        <w:pStyle w:val="Prrafodelista"/>
        <w:numPr>
          <w:ilvl w:val="0"/>
          <w:numId w:val="11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servidor público de la Ciudad de México que apruebe o refrende el pago, o que suscriba el comprobante, cheque, nómina u orden de pago, de una remuneración, retribución, jubilación, pensión, haber de retiro, liquidación por servicios prestados, préstamo o crédito, no autorizado de conformidad con lo dispuesto en la presente Ley; </w:t>
      </w:r>
    </w:p>
    <w:p w14:paraId="1B1FBD1E" w14:textId="77777777" w:rsidR="00F52B96" w:rsidRPr="009B2D45" w:rsidRDefault="00F52B96" w:rsidP="00F37D30">
      <w:pPr>
        <w:jc w:val="both"/>
        <w:rPr>
          <w:rFonts w:ascii="Source Sans Pro" w:hAnsi="Source Sans Pro" w:cs="Arial"/>
          <w:sz w:val="20"/>
          <w:szCs w:val="20"/>
          <w:lang w:val="es-MX"/>
        </w:rPr>
      </w:pPr>
    </w:p>
    <w:p w14:paraId="2BA6D89A" w14:textId="400BC340" w:rsidR="00F52B96" w:rsidRPr="006C4DAB" w:rsidRDefault="00F52B96">
      <w:pPr>
        <w:pStyle w:val="Prrafodelista"/>
        <w:numPr>
          <w:ilvl w:val="0"/>
          <w:numId w:val="11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Quien reciba un pago indebido en los términos de la fracción anterior sin realizar el reporte dentro del plazo señalado la Ley de Austeridad, </w:t>
      </w:r>
      <w:r w:rsidRPr="006C4DAB">
        <w:rPr>
          <w:rFonts w:ascii="Source Sans Pro" w:hAnsi="Source Sans Pro" w:cs="Arial"/>
          <w:iCs/>
          <w:sz w:val="20"/>
          <w:szCs w:val="20"/>
          <w:lang w:val="es-MX"/>
        </w:rPr>
        <w:t>Transparencia en Remuneraciones, Prestaciones y Ejercicio de Recursos de la Ciudad de México</w:t>
      </w:r>
      <w:r w:rsidRPr="006C4DAB">
        <w:rPr>
          <w:rFonts w:ascii="Source Sans Pro" w:hAnsi="Source Sans Pro" w:cs="Arial"/>
          <w:sz w:val="20"/>
          <w:szCs w:val="20"/>
          <w:lang w:val="es-MX"/>
        </w:rPr>
        <w:t>, excepto quien forme parte del personal de base y supernumerario de las entidades públicas que no tenga puesto de mando medio o superior.</w:t>
      </w:r>
    </w:p>
    <w:p w14:paraId="3AD06855" w14:textId="77777777" w:rsidR="00F52B96" w:rsidRPr="009B2D45" w:rsidRDefault="00F52B96" w:rsidP="00F37D30">
      <w:pPr>
        <w:jc w:val="both"/>
        <w:rPr>
          <w:rFonts w:ascii="Source Sans Pro" w:hAnsi="Source Sans Pro" w:cs="Arial"/>
          <w:sz w:val="20"/>
          <w:szCs w:val="20"/>
          <w:lang w:val="es-MX"/>
        </w:rPr>
      </w:pPr>
    </w:p>
    <w:p w14:paraId="683F5D4B" w14:textId="3299F0B3" w:rsidR="00F52B96" w:rsidRPr="009B2D45" w:rsidRDefault="009F0D95" w:rsidP="00F37D30">
      <w:pPr>
        <w:jc w:val="both"/>
        <w:rPr>
          <w:rFonts w:ascii="Source Sans Pro" w:hAnsi="Source Sans Pro" w:cs="Arial"/>
          <w:sz w:val="20"/>
          <w:szCs w:val="20"/>
          <w:lang w:val="es-MX"/>
        </w:rPr>
      </w:pPr>
      <w:r>
        <w:rPr>
          <w:rFonts w:ascii="Source Sans Pro" w:hAnsi="Source Sans Pro" w:cs="Arial"/>
          <w:b/>
          <w:sz w:val="20"/>
          <w:szCs w:val="20"/>
          <w:lang w:val="es-MX"/>
        </w:rPr>
        <w:t xml:space="preserve">ARTÍCULO 276 </w:t>
      </w:r>
      <w:r w:rsidRPr="009B2D45">
        <w:rPr>
          <w:rFonts w:ascii="Source Sans Pro" w:hAnsi="Source Sans Pro" w:cs="Arial"/>
          <w:b/>
          <w:sz w:val="20"/>
          <w:szCs w:val="20"/>
          <w:lang w:val="es-MX"/>
        </w:rPr>
        <w:t>TER.-</w:t>
      </w:r>
      <w:r w:rsidRPr="009B2D45">
        <w:rPr>
          <w:rFonts w:ascii="Source Sans Pro" w:hAnsi="Source Sans Pro" w:cs="Arial"/>
          <w:sz w:val="20"/>
          <w:szCs w:val="20"/>
          <w:lang w:val="es-MX"/>
        </w:rPr>
        <w:t xml:space="preserve"> </w:t>
      </w:r>
      <w:r w:rsidR="00F52B96" w:rsidRPr="009B2D45">
        <w:rPr>
          <w:rFonts w:ascii="Source Sans Pro" w:hAnsi="Source Sans Pro" w:cs="Arial"/>
          <w:sz w:val="20"/>
          <w:szCs w:val="20"/>
          <w:lang w:val="es-MX"/>
        </w:rPr>
        <w:t xml:space="preserve">Por la comisión del delito señalado en el artículo precedente se impondrán las siguientes penas: </w:t>
      </w:r>
    </w:p>
    <w:p w14:paraId="61EAECF9" w14:textId="77777777" w:rsidR="00F52B96" w:rsidRPr="009B2D45" w:rsidRDefault="00F52B96" w:rsidP="00F37D30">
      <w:pPr>
        <w:jc w:val="both"/>
        <w:rPr>
          <w:rFonts w:ascii="Source Sans Pro" w:hAnsi="Source Sans Pro" w:cs="Arial"/>
          <w:sz w:val="20"/>
          <w:szCs w:val="20"/>
          <w:lang w:val="es-MX"/>
        </w:rPr>
      </w:pPr>
    </w:p>
    <w:p w14:paraId="0C91E76C" w14:textId="336B9EED" w:rsidR="00F52B96" w:rsidRPr="006C4DAB" w:rsidRDefault="00F52B96">
      <w:pPr>
        <w:pStyle w:val="Prrafodelista"/>
        <w:numPr>
          <w:ilvl w:val="0"/>
          <w:numId w:val="116"/>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Si el beneficio otorgado u obtenido en contravención de las disposiciones de esta Ley no excede del equivalente de quinientas veces el salario mínimo diario vigente en la Ciudad de México en el momento de cometerse el delito, se impondrán de tres meses a dos años de prisión y multa de treinta a trescientas veces el salario mínimo diario vigente en la Ciudad de México en el momento de cometerse el delito; </w:t>
      </w:r>
    </w:p>
    <w:p w14:paraId="5467E157" w14:textId="77777777" w:rsidR="00F52B96" w:rsidRPr="009B2D45" w:rsidRDefault="00F52B96" w:rsidP="00F37D30">
      <w:pPr>
        <w:jc w:val="both"/>
        <w:rPr>
          <w:rFonts w:ascii="Source Sans Pro" w:hAnsi="Source Sans Pro" w:cs="Arial"/>
          <w:sz w:val="20"/>
          <w:szCs w:val="20"/>
          <w:lang w:val="es-MX"/>
        </w:rPr>
      </w:pPr>
    </w:p>
    <w:p w14:paraId="303CAEE8" w14:textId="0F0DDE44" w:rsidR="00F52B96" w:rsidRPr="006C4DAB" w:rsidRDefault="00F52B96">
      <w:pPr>
        <w:pStyle w:val="Prrafodelista"/>
        <w:numPr>
          <w:ilvl w:val="0"/>
          <w:numId w:val="116"/>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Si el beneficio otorgado u obtenido en contravención de las disposiciones de esta Ley excede el equivalente de quinientas veces el salario mínimo diario vigente en la Ciudad de México en el momento de cometerse el delito pero no es mayor que el equivalente a mil veces dicha unidad, se impondrán de seis meses a tres años de prisión y multa de treinta a trescientas veces el salario mínimo diario vigente en la Ciudad de México en el momento de cometerse el delito; </w:t>
      </w:r>
    </w:p>
    <w:p w14:paraId="230ECE21" w14:textId="77777777" w:rsidR="00F52B96" w:rsidRPr="009B2D45" w:rsidRDefault="00F52B96" w:rsidP="00F37D30">
      <w:pPr>
        <w:jc w:val="both"/>
        <w:rPr>
          <w:rFonts w:ascii="Source Sans Pro" w:hAnsi="Source Sans Pro" w:cs="Arial"/>
          <w:sz w:val="20"/>
          <w:szCs w:val="20"/>
          <w:lang w:val="es-MX"/>
        </w:rPr>
      </w:pPr>
    </w:p>
    <w:p w14:paraId="0A068549" w14:textId="405166BF" w:rsidR="00F52B96" w:rsidRPr="006C4DAB" w:rsidRDefault="00F52B96">
      <w:pPr>
        <w:pStyle w:val="Prrafodelista"/>
        <w:numPr>
          <w:ilvl w:val="0"/>
          <w:numId w:val="116"/>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Si el beneficio otorgado u obtenido en contravención de las disposiciones de esta Ley excede el equivalente a mil veces pero no es mayor que el equivalente a tres mil veces el salario mínimo diario vigente en la Ciudad de México en el momento de cometerse el delito, se impondrán de tres a cinco años de prisión y multa de trescientas a mil veces el salario mínimo diario vigente en la Ciudad de México en el momento de cometerse el delito, y </w:t>
      </w:r>
    </w:p>
    <w:p w14:paraId="3733E4F6" w14:textId="77777777" w:rsidR="00F52B96" w:rsidRPr="009B2D45" w:rsidRDefault="00F52B96" w:rsidP="00F37D30">
      <w:pPr>
        <w:jc w:val="both"/>
        <w:rPr>
          <w:rFonts w:ascii="Source Sans Pro" w:hAnsi="Source Sans Pro" w:cs="Arial"/>
          <w:sz w:val="20"/>
          <w:szCs w:val="20"/>
          <w:lang w:val="es-MX"/>
        </w:rPr>
      </w:pPr>
    </w:p>
    <w:p w14:paraId="5CE387FC" w14:textId="5D1DD27C" w:rsidR="00F52B96" w:rsidRPr="006C4DAB" w:rsidRDefault="00F52B96">
      <w:pPr>
        <w:pStyle w:val="Prrafodelista"/>
        <w:numPr>
          <w:ilvl w:val="0"/>
          <w:numId w:val="116"/>
        </w:numPr>
        <w:jc w:val="both"/>
        <w:rPr>
          <w:rFonts w:ascii="Source Sans Pro" w:hAnsi="Source Sans Pro" w:cs="Arial"/>
          <w:sz w:val="20"/>
          <w:szCs w:val="20"/>
          <w:lang w:val="es-MX"/>
        </w:rPr>
      </w:pPr>
      <w:r w:rsidRPr="006C4DAB">
        <w:rPr>
          <w:rFonts w:ascii="Source Sans Pro" w:hAnsi="Source Sans Pro" w:cs="Arial"/>
          <w:sz w:val="20"/>
          <w:szCs w:val="20"/>
          <w:lang w:val="es-MX"/>
        </w:rPr>
        <w:t>Si el beneficio otorgado u obtenido en contravención de las disposiciones de esta Ley excede el equivalente a tres mil veces el salario mínimo diario vigente en la Ciudad de México en el momento de cometerse el delito, se impondrán de cinco a catorce años de prisión y multa de quinientas a tres mil veces el salario mínimo diario vigente en la Ciudad de México en el momento de cometerse el delito. Se impondrá también la destitución y la inhabilitación para desempeñar otro cargo, empleo o comisión públicos de seis meses a catorce años.</w:t>
      </w:r>
    </w:p>
    <w:p w14:paraId="21FA3131" w14:textId="56B3DE5D" w:rsidR="00F52B96" w:rsidRDefault="00F52B96" w:rsidP="006C4DAB">
      <w:pPr>
        <w:rPr>
          <w:rFonts w:ascii="Source Sans Pro" w:hAnsi="Source Sans Pro" w:cs="Arial"/>
          <w:b/>
          <w:bCs/>
          <w:sz w:val="20"/>
          <w:szCs w:val="20"/>
          <w:lang w:val="es-MX"/>
        </w:rPr>
      </w:pPr>
    </w:p>
    <w:p w14:paraId="574D2F4B" w14:textId="77777777" w:rsidR="009D65FD" w:rsidRDefault="009D65FD" w:rsidP="00815C57">
      <w:pPr>
        <w:jc w:val="center"/>
        <w:rPr>
          <w:rFonts w:ascii="Source Sans Pro" w:hAnsi="Source Sans Pro"/>
          <w:b/>
          <w:bCs/>
          <w:color w:val="000000"/>
          <w:sz w:val="20"/>
          <w:szCs w:val="20"/>
          <w:lang w:val="es-MX" w:eastAsia="en-US"/>
        </w:rPr>
      </w:pPr>
    </w:p>
    <w:p w14:paraId="3B9BCA68" w14:textId="77777777" w:rsidR="00815C57" w:rsidRPr="00815C57" w:rsidRDefault="00815C57" w:rsidP="00815C57">
      <w:pPr>
        <w:jc w:val="center"/>
        <w:rPr>
          <w:rFonts w:ascii="Source Sans Pro" w:hAnsi="Source Sans Pro"/>
          <w:lang w:val="es-MX" w:eastAsia="en-US"/>
        </w:rPr>
      </w:pPr>
      <w:r w:rsidRPr="00815C57">
        <w:rPr>
          <w:rFonts w:ascii="Source Sans Pro" w:hAnsi="Source Sans Pro"/>
          <w:b/>
          <w:bCs/>
          <w:color w:val="000000"/>
          <w:sz w:val="20"/>
          <w:szCs w:val="20"/>
          <w:lang w:val="es-MX" w:eastAsia="en-US"/>
        </w:rPr>
        <w:t>CAPÍTULO XV</w:t>
      </w:r>
    </w:p>
    <w:p w14:paraId="62B0BB11" w14:textId="77777777" w:rsidR="00815C57" w:rsidRPr="00815C57" w:rsidRDefault="00815C57" w:rsidP="00815C57">
      <w:pPr>
        <w:jc w:val="center"/>
        <w:rPr>
          <w:rFonts w:ascii="Source Sans Pro" w:hAnsi="Source Sans Pro"/>
          <w:lang w:val="es-MX" w:eastAsia="en-US"/>
        </w:rPr>
      </w:pPr>
      <w:r w:rsidRPr="00815C57">
        <w:rPr>
          <w:rFonts w:ascii="Source Sans Pro" w:hAnsi="Source Sans Pro"/>
          <w:b/>
          <w:bCs/>
          <w:color w:val="000000"/>
          <w:sz w:val="20"/>
          <w:szCs w:val="20"/>
          <w:lang w:val="es-MX" w:eastAsia="en-US"/>
        </w:rPr>
        <w:t>CORRUPCIÓN INMOBILIARIA</w:t>
      </w:r>
    </w:p>
    <w:p w14:paraId="5F4ED57C" w14:textId="5F2CFEDE" w:rsidR="00815C57" w:rsidRPr="00020953" w:rsidRDefault="00815C57" w:rsidP="00815C57">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16/04/24</w:t>
      </w:r>
      <w:r w:rsidRPr="009B2D45">
        <w:rPr>
          <w:rFonts w:ascii="Source Sans Pro" w:hAnsi="Source Sans Pro" w:cs="Arial"/>
          <w:sz w:val="20"/>
          <w:szCs w:val="20"/>
          <w:lang w:val="es-MX"/>
        </w:rPr>
        <w:t xml:space="preserve"> </w:t>
      </w:r>
    </w:p>
    <w:p w14:paraId="3105595D" w14:textId="77777777" w:rsidR="00815C57" w:rsidRPr="00815C57" w:rsidRDefault="00815C57" w:rsidP="00815C57">
      <w:pPr>
        <w:rPr>
          <w:rFonts w:ascii="Source Sans Pro" w:hAnsi="Source Sans Pro"/>
          <w:lang w:eastAsia="en-US"/>
        </w:rPr>
      </w:pPr>
    </w:p>
    <w:p w14:paraId="354204A0" w14:textId="77777777" w:rsidR="00815C57" w:rsidRPr="00815C57" w:rsidRDefault="00815C57" w:rsidP="00815C57">
      <w:pPr>
        <w:jc w:val="both"/>
        <w:rPr>
          <w:rFonts w:ascii="Source Sans Pro" w:hAnsi="Source Sans Pro"/>
          <w:lang w:val="es-MX" w:eastAsia="en-US"/>
        </w:rPr>
      </w:pPr>
      <w:r w:rsidRPr="00815C57">
        <w:rPr>
          <w:rFonts w:ascii="Source Sans Pro" w:hAnsi="Source Sans Pro"/>
          <w:b/>
          <w:color w:val="000000"/>
          <w:sz w:val="20"/>
          <w:szCs w:val="20"/>
          <w:lang w:val="es-MX" w:eastAsia="en-US"/>
        </w:rPr>
        <w:lastRenderedPageBreak/>
        <w:t>Artículo 276 Quater:</w:t>
      </w:r>
      <w:r w:rsidRPr="00815C57">
        <w:rPr>
          <w:rFonts w:ascii="Source Sans Pro" w:hAnsi="Source Sans Pro"/>
          <w:color w:val="000000"/>
          <w:sz w:val="20"/>
          <w:szCs w:val="20"/>
          <w:lang w:val="es-MX" w:eastAsia="en-US"/>
        </w:rPr>
        <w:t xml:space="preserve"> Comete el delito de corrupción inmobiliaria el servidor público que por acción u omisión permita o tolere la construcción de inmuebles o la edificación de pisos adicionales a los autorizados, sin el cumplimiento de los requisitos establecidos en la Ley.</w:t>
      </w:r>
    </w:p>
    <w:p w14:paraId="40B83EAC" w14:textId="77777777" w:rsidR="00815C57" w:rsidRPr="00815C57" w:rsidRDefault="00815C57" w:rsidP="00815C57">
      <w:pPr>
        <w:rPr>
          <w:rFonts w:ascii="Source Sans Pro" w:hAnsi="Source Sans Pro"/>
          <w:lang w:val="es-MX" w:eastAsia="en-US"/>
        </w:rPr>
      </w:pPr>
    </w:p>
    <w:p w14:paraId="77493070" w14:textId="77777777" w:rsidR="00815C57" w:rsidRPr="00815C57" w:rsidRDefault="00815C57" w:rsidP="00815C57">
      <w:pPr>
        <w:jc w:val="both"/>
        <w:rPr>
          <w:rFonts w:ascii="Source Sans Pro" w:hAnsi="Source Sans Pro"/>
          <w:lang w:val="es-MX" w:eastAsia="en-US"/>
        </w:rPr>
      </w:pPr>
      <w:r w:rsidRPr="00815C57">
        <w:rPr>
          <w:rFonts w:ascii="Source Sans Pro" w:hAnsi="Source Sans Pro"/>
          <w:color w:val="000000"/>
          <w:sz w:val="20"/>
          <w:szCs w:val="20"/>
          <w:lang w:val="es-MX" w:eastAsia="en-US"/>
        </w:rPr>
        <w:t>Por las conductas descritas en este artículo, se impondrá una pena de diez a veinte años de prisión, con independencia de las otras sanciones que procedan por la comisión de otro tipo de delitos.</w:t>
      </w:r>
    </w:p>
    <w:p w14:paraId="4DD41E5D" w14:textId="77777777" w:rsidR="00815C57" w:rsidRPr="00815C57" w:rsidRDefault="00815C57" w:rsidP="00815C57">
      <w:pPr>
        <w:rPr>
          <w:rFonts w:ascii="Source Sans Pro" w:hAnsi="Source Sans Pro"/>
          <w:lang w:val="es-MX" w:eastAsia="en-US"/>
        </w:rPr>
      </w:pPr>
    </w:p>
    <w:p w14:paraId="5D9DC25B" w14:textId="77777777" w:rsidR="00815C57" w:rsidRPr="00815C57" w:rsidRDefault="00815C57" w:rsidP="00815C57">
      <w:pPr>
        <w:jc w:val="both"/>
        <w:rPr>
          <w:rFonts w:ascii="Source Sans Pro" w:hAnsi="Source Sans Pro"/>
          <w:lang w:val="es-MX" w:eastAsia="en-US"/>
        </w:rPr>
      </w:pPr>
      <w:r w:rsidRPr="00815C57">
        <w:rPr>
          <w:rFonts w:ascii="Source Sans Pro" w:hAnsi="Source Sans Pro"/>
          <w:color w:val="000000"/>
          <w:sz w:val="20"/>
          <w:szCs w:val="20"/>
          <w:lang w:val="es-MX" w:eastAsia="en-US"/>
        </w:rPr>
        <w:t>La pena establecida en el párrafo anterior se incrementará en una mitad cuando las conductas previstas en este artículo produzcan beneficios económicos, ya sea en efectivo o en especie, al propio servidor público, su cónyuge, descendientes o ascendientes, parientes por consanguinidad o afinidad hasta el cuarto grado, concubina o concubinario, pareja permanente, adoptante o adoptado, a cualquier tercero con el que tenga vínculos afectivos, económicos o de dependencia administrativa directa, o a socios o sociedades de las que el servidor público o las personas antes referidas formen parte.</w:t>
      </w:r>
    </w:p>
    <w:p w14:paraId="77FDBDF8" w14:textId="04FA6E41" w:rsidR="00200DFD" w:rsidRPr="00020953" w:rsidRDefault="00200DFD" w:rsidP="00200DFD">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16/04/24</w:t>
      </w:r>
      <w:r w:rsidRPr="009B2D45">
        <w:rPr>
          <w:rFonts w:ascii="Source Sans Pro" w:hAnsi="Source Sans Pro" w:cs="Arial"/>
          <w:sz w:val="20"/>
          <w:szCs w:val="20"/>
          <w:lang w:val="es-MX"/>
        </w:rPr>
        <w:t xml:space="preserve"> </w:t>
      </w:r>
    </w:p>
    <w:p w14:paraId="28D1E517" w14:textId="77777777" w:rsidR="00815C57" w:rsidRDefault="00815C57" w:rsidP="006C4DAB">
      <w:pPr>
        <w:rPr>
          <w:rFonts w:ascii="Source Sans Pro" w:hAnsi="Source Sans Pro" w:cs="Arial"/>
          <w:b/>
          <w:bCs/>
          <w:sz w:val="20"/>
          <w:szCs w:val="20"/>
          <w:lang w:val="es-MX"/>
        </w:rPr>
      </w:pPr>
    </w:p>
    <w:p w14:paraId="4D667FBC" w14:textId="77777777" w:rsidR="009F0D95" w:rsidRPr="009B2D45" w:rsidRDefault="009F0D95" w:rsidP="006C4DAB">
      <w:pPr>
        <w:rPr>
          <w:rFonts w:ascii="Source Sans Pro" w:hAnsi="Source Sans Pro" w:cs="Arial"/>
          <w:b/>
          <w:bCs/>
          <w:sz w:val="20"/>
          <w:szCs w:val="20"/>
          <w:lang w:val="es-MX"/>
        </w:rPr>
      </w:pPr>
    </w:p>
    <w:p w14:paraId="163DE2E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DÉCIMO NOVENO</w:t>
      </w:r>
    </w:p>
    <w:p w14:paraId="235EB17E"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HECHOS DE CORRUPCIÓN Y DELITOS CONTRA EL </w:t>
      </w:r>
    </w:p>
    <w:p w14:paraId="5F371B19" w14:textId="27A9423C"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SERVICIO PÚBLICO COMETIDOS POR PARTICULARES</w:t>
      </w:r>
    </w:p>
    <w:p w14:paraId="60178418" w14:textId="77777777" w:rsidR="00F52B96" w:rsidRPr="009B2D45" w:rsidRDefault="00F52B96" w:rsidP="00F37D30">
      <w:pPr>
        <w:jc w:val="center"/>
        <w:rPr>
          <w:rFonts w:ascii="Source Sans Pro" w:hAnsi="Source Sans Pro" w:cs="Arial"/>
          <w:b/>
          <w:bCs/>
          <w:sz w:val="20"/>
          <w:szCs w:val="20"/>
          <w:lang w:val="es-MX"/>
        </w:rPr>
      </w:pPr>
    </w:p>
    <w:p w14:paraId="013369C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67AA09C2"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PROMOCIÓN DE CONDUCTAS ILÍCITAS, COHECHO</w:t>
      </w:r>
    </w:p>
    <w:p w14:paraId="2C6DE810" w14:textId="02CC035F"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Y DISTRACCIÓN DE RECURSOS PÚBLICOS</w:t>
      </w:r>
    </w:p>
    <w:p w14:paraId="0F6C6F74" w14:textId="703F22FD" w:rsidR="00F52B96" w:rsidRDefault="00F52B96" w:rsidP="00F37D30">
      <w:pPr>
        <w:jc w:val="both"/>
        <w:rPr>
          <w:rFonts w:ascii="Source Sans Pro" w:hAnsi="Source Sans Pro" w:cs="Arial"/>
          <w:b/>
          <w:bCs/>
          <w:sz w:val="20"/>
          <w:szCs w:val="20"/>
          <w:lang w:val="es-MX"/>
        </w:rPr>
      </w:pPr>
    </w:p>
    <w:p w14:paraId="412E3FFE" w14:textId="77777777" w:rsidR="009F0D95" w:rsidRPr="009B2D45" w:rsidRDefault="009F0D95" w:rsidP="00F37D30">
      <w:pPr>
        <w:jc w:val="both"/>
        <w:rPr>
          <w:rFonts w:ascii="Source Sans Pro" w:hAnsi="Source Sans Pro" w:cs="Arial"/>
          <w:b/>
          <w:bCs/>
          <w:sz w:val="20"/>
          <w:szCs w:val="20"/>
          <w:lang w:val="es-MX"/>
        </w:rPr>
      </w:pPr>
    </w:p>
    <w:p w14:paraId="4DFC789D" w14:textId="2659C55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277.</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particular que promueva una conducta ilícita de un servidor público, o se preste para que éste o por interpósita persona promueva o gestione la tramitación o resolución ilícita de negocios públicos ajenos a la responsabilidad inherente a su empleo, cargo o comisión, se le impondrán de seis meses a cuatro años de prisión y de cien a quinientos días multa. </w:t>
      </w:r>
    </w:p>
    <w:p w14:paraId="69ABFB75" w14:textId="77777777" w:rsidR="00F52B96" w:rsidRPr="009B2D45" w:rsidRDefault="00F52B96" w:rsidP="00F37D30">
      <w:pPr>
        <w:jc w:val="both"/>
        <w:rPr>
          <w:rFonts w:ascii="Source Sans Pro" w:hAnsi="Source Sans Pro" w:cs="Arial"/>
          <w:b/>
          <w:bCs/>
          <w:sz w:val="20"/>
          <w:szCs w:val="20"/>
          <w:lang w:val="es-MX"/>
        </w:rPr>
      </w:pPr>
    </w:p>
    <w:p w14:paraId="05DAA68D" w14:textId="5CF3B0A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278.</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particular que de manera espontánea le ofrezca dinero o cualquier dádiva u otorgue promesa a un servidor público o a interpósita persona, para que dicho servidor haga u omita un acto relacionado con sus funciones, se le impondrán las siguientes sanciones: </w:t>
      </w:r>
    </w:p>
    <w:p w14:paraId="30342A0B" w14:textId="77777777" w:rsidR="00F52B96" w:rsidRPr="009B2D45" w:rsidRDefault="00F52B96" w:rsidP="00F37D30">
      <w:pPr>
        <w:jc w:val="both"/>
        <w:rPr>
          <w:rFonts w:ascii="Source Sans Pro" w:hAnsi="Source Sans Pro" w:cs="Arial"/>
          <w:sz w:val="20"/>
          <w:szCs w:val="20"/>
          <w:lang w:val="es-MX"/>
        </w:rPr>
      </w:pPr>
    </w:p>
    <w:p w14:paraId="5C3DB206" w14:textId="44754548" w:rsidR="00F52B96" w:rsidRPr="006C4DAB" w:rsidRDefault="00F52B96">
      <w:pPr>
        <w:pStyle w:val="Prrafodelista"/>
        <w:numPr>
          <w:ilvl w:val="0"/>
          <w:numId w:val="11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 seis meses a tres años de prisión y de veinte a doscientos días multa cuando la cantidad o el valor de la dádiva o promesa no exceda del equivalente a cien veces la Unidad de Cuenta de la Ciudad de México vigente en el momento de cometerse el delito, o no sea </w:t>
      </w:r>
      <w:proofErr w:type="spellStart"/>
      <w:r w:rsidRPr="006C4DAB">
        <w:rPr>
          <w:rFonts w:ascii="Source Sans Pro" w:hAnsi="Source Sans Pro" w:cs="Arial"/>
          <w:sz w:val="20"/>
          <w:szCs w:val="20"/>
          <w:lang w:val="es-MX"/>
        </w:rPr>
        <w:t>valuable</w:t>
      </w:r>
      <w:proofErr w:type="spellEnd"/>
      <w:r w:rsidRPr="006C4DAB">
        <w:rPr>
          <w:rFonts w:ascii="Source Sans Pro" w:hAnsi="Source Sans Pro" w:cs="Arial"/>
          <w:sz w:val="20"/>
          <w:szCs w:val="20"/>
          <w:lang w:val="es-MX"/>
        </w:rPr>
        <w:t xml:space="preserve">; o </w:t>
      </w:r>
    </w:p>
    <w:p w14:paraId="45E37BB4" w14:textId="77777777" w:rsidR="00F52B96" w:rsidRPr="009B2D45" w:rsidRDefault="00F52B96" w:rsidP="00F37D30">
      <w:pPr>
        <w:jc w:val="both"/>
        <w:rPr>
          <w:rFonts w:ascii="Source Sans Pro" w:hAnsi="Source Sans Pro" w:cs="Arial"/>
          <w:sz w:val="20"/>
          <w:szCs w:val="20"/>
          <w:lang w:val="es-MX"/>
        </w:rPr>
      </w:pPr>
    </w:p>
    <w:p w14:paraId="430D74F8" w14:textId="149EF739" w:rsidR="00F52B96" w:rsidRDefault="00F52B96">
      <w:pPr>
        <w:pStyle w:val="Prrafodelista"/>
        <w:numPr>
          <w:ilvl w:val="0"/>
          <w:numId w:val="11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 uno a cinco años de prisión y de trescientos a ochocientos días multa cuando la cantidad o el valor de la dádiva, promesa o prestación excedan de cien veces la Unidad de Cuenta de la Ciudad de México vigente en el momento de cometerse el delito. </w:t>
      </w:r>
    </w:p>
    <w:p w14:paraId="317F0A91" w14:textId="77777777" w:rsidR="006C4DAB" w:rsidRPr="006C4DAB" w:rsidRDefault="006C4DAB" w:rsidP="006C4DAB">
      <w:pPr>
        <w:jc w:val="both"/>
        <w:rPr>
          <w:rFonts w:ascii="Source Sans Pro" w:hAnsi="Source Sans Pro" w:cs="Arial"/>
          <w:sz w:val="20"/>
          <w:szCs w:val="20"/>
          <w:lang w:val="es-MX"/>
        </w:rPr>
      </w:pPr>
    </w:p>
    <w:p w14:paraId="764D19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juez podrá imponer al particular una tercera parte de las penas señaladas en el párrafo anterior, o eximirlo de las mismas, cuando hubiese actuado para beneficiar a alguna persona con la que lo ligue un vínculo familiar, de dependencia o cuando haya denunciado espontáneamente el delito cometido. </w:t>
      </w:r>
    </w:p>
    <w:p w14:paraId="06EB258E" w14:textId="77777777" w:rsidR="00F52B96" w:rsidRPr="009B2D45" w:rsidRDefault="00F52B96" w:rsidP="00F37D30">
      <w:pPr>
        <w:jc w:val="both"/>
        <w:rPr>
          <w:rFonts w:ascii="Source Sans Pro" w:hAnsi="Source Sans Pro" w:cs="Arial"/>
          <w:b/>
          <w:bCs/>
          <w:sz w:val="20"/>
          <w:szCs w:val="20"/>
          <w:lang w:val="es-MX"/>
        </w:rPr>
      </w:pPr>
    </w:p>
    <w:p w14:paraId="060C6ADE" w14:textId="0BCCFD0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279.</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particular que estando obligado legalmente a la custodia, depósito, administración de bienes muebles o inmuebles pertenecientes al erario público, o aplicación de recursos públicos, los </w:t>
      </w:r>
      <w:r w:rsidRPr="009B2D45">
        <w:rPr>
          <w:rFonts w:ascii="Source Sans Pro" w:hAnsi="Source Sans Pro" w:cs="Arial"/>
          <w:sz w:val="20"/>
          <w:szCs w:val="20"/>
          <w:lang w:val="es-MX"/>
        </w:rPr>
        <w:lastRenderedPageBreak/>
        <w:t xml:space="preserve">distraiga de su objeto para usos propios o ajenos o les dé una aplicación distinta a la que se les destinó, se le impondrán de seis meses a tres años de prisión y de cien a quinientos días multa. </w:t>
      </w:r>
    </w:p>
    <w:p w14:paraId="256C758E" w14:textId="77777777" w:rsidR="00F52B96" w:rsidRPr="009B2D45" w:rsidRDefault="00F52B96" w:rsidP="00F37D30">
      <w:pPr>
        <w:jc w:val="both"/>
        <w:rPr>
          <w:rFonts w:ascii="Source Sans Pro" w:hAnsi="Source Sans Pro" w:cs="Arial"/>
          <w:b/>
          <w:bCs/>
          <w:sz w:val="20"/>
          <w:szCs w:val="20"/>
          <w:lang w:val="es-MX"/>
        </w:rPr>
      </w:pPr>
    </w:p>
    <w:p w14:paraId="4CE6972F" w14:textId="5213501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280.</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las sanciones previstas para el enriquecimiento ilícito, al que haga figurar como suyos, bienes que un servidor público adquiera o haya adquirido en contravención de lo dispuesto en la legislación sobre responsabilidades de los servidores públicos. </w:t>
      </w:r>
    </w:p>
    <w:p w14:paraId="2FE581DC" w14:textId="2E4AF695" w:rsidR="00F52B96" w:rsidRDefault="00F52B96" w:rsidP="00F37D30">
      <w:pPr>
        <w:jc w:val="center"/>
        <w:rPr>
          <w:rFonts w:ascii="Source Sans Pro" w:hAnsi="Source Sans Pro" w:cs="Arial"/>
          <w:b/>
          <w:bCs/>
          <w:sz w:val="20"/>
          <w:szCs w:val="20"/>
          <w:lang w:val="es-MX"/>
        </w:rPr>
      </w:pPr>
    </w:p>
    <w:p w14:paraId="0CE29004" w14:textId="77777777" w:rsidR="009F0D95" w:rsidRPr="009B2D45" w:rsidRDefault="009F0D95" w:rsidP="00F37D30">
      <w:pPr>
        <w:jc w:val="center"/>
        <w:rPr>
          <w:rFonts w:ascii="Source Sans Pro" w:hAnsi="Source Sans Pro" w:cs="Arial"/>
          <w:b/>
          <w:bCs/>
          <w:sz w:val="20"/>
          <w:szCs w:val="20"/>
          <w:lang w:val="es-MX"/>
        </w:rPr>
      </w:pPr>
    </w:p>
    <w:p w14:paraId="12B3915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0DDA935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DESOBEDIENCIA Y RESISTENCIA DE PARTICULARES</w:t>
      </w:r>
    </w:p>
    <w:p w14:paraId="15532BF4" w14:textId="6ABBB3C8" w:rsidR="00F52B96" w:rsidRDefault="00F52B96" w:rsidP="00F37D30">
      <w:pPr>
        <w:jc w:val="both"/>
        <w:rPr>
          <w:rFonts w:ascii="Source Sans Pro" w:hAnsi="Source Sans Pro" w:cs="Arial"/>
          <w:b/>
          <w:bCs/>
          <w:sz w:val="20"/>
          <w:szCs w:val="20"/>
          <w:lang w:val="es-MX"/>
        </w:rPr>
      </w:pPr>
    </w:p>
    <w:p w14:paraId="3DECE0B0" w14:textId="77777777" w:rsidR="009F0D95" w:rsidRPr="009B2D45" w:rsidRDefault="009F0D95" w:rsidP="00F37D30">
      <w:pPr>
        <w:jc w:val="both"/>
        <w:rPr>
          <w:rFonts w:ascii="Source Sans Pro" w:hAnsi="Source Sans Pro" w:cs="Arial"/>
          <w:b/>
          <w:bCs/>
          <w:sz w:val="20"/>
          <w:szCs w:val="20"/>
          <w:lang w:val="es-MX"/>
        </w:rPr>
      </w:pPr>
    </w:p>
    <w:p w14:paraId="32C9DDB9" w14:textId="49F3EFF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281.</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 de seis meses a dos años de prisión o de trabajo en favor de la comunidad, al que rehusare prestar un servicio de interés público al que la ley lo obligue, o desobedeciere un mandato legítimo de la autoridad. </w:t>
      </w:r>
    </w:p>
    <w:p w14:paraId="054BD0E3" w14:textId="77777777" w:rsidR="00F52B96" w:rsidRPr="009B2D45" w:rsidRDefault="00F52B96" w:rsidP="00F37D30">
      <w:pPr>
        <w:jc w:val="both"/>
        <w:rPr>
          <w:rFonts w:ascii="Source Sans Pro" w:hAnsi="Source Sans Pro" w:cs="Arial"/>
          <w:sz w:val="20"/>
          <w:szCs w:val="20"/>
          <w:lang w:val="es-MX"/>
        </w:rPr>
      </w:pPr>
    </w:p>
    <w:p w14:paraId="48993D4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misma pena se le impondrá a quien debiendo declarar ante la autoridad, sin que le aproveche las excepciones establecidas para hacerlo, se niegue a declarar. </w:t>
      </w:r>
    </w:p>
    <w:p w14:paraId="39D18C96" w14:textId="77777777" w:rsidR="00F52B96" w:rsidRPr="009B2D45" w:rsidRDefault="00F52B96" w:rsidP="00F37D30">
      <w:pPr>
        <w:jc w:val="both"/>
        <w:rPr>
          <w:rFonts w:ascii="Source Sans Pro" w:hAnsi="Source Sans Pro" w:cs="Arial"/>
          <w:b/>
          <w:bCs/>
          <w:sz w:val="20"/>
          <w:szCs w:val="20"/>
          <w:lang w:val="es-MX"/>
        </w:rPr>
      </w:pPr>
    </w:p>
    <w:p w14:paraId="370B39A0" w14:textId="4374A26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282.</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 de seis meses a tres años de prisión al que por medio de la violencia física o moral, se oponga a que la autoridad pública o sus agentes ejerzan alguna de sus funciones en forma legal, o resista el cumplimiento de un mandato que satisfaga todos los requisitos legales. </w:t>
      </w:r>
    </w:p>
    <w:p w14:paraId="44AE6E84" w14:textId="77777777" w:rsidR="00F52B96" w:rsidRPr="009B2D45" w:rsidRDefault="00F52B96" w:rsidP="00F37D30">
      <w:pPr>
        <w:jc w:val="both"/>
        <w:rPr>
          <w:rFonts w:ascii="Source Sans Pro" w:hAnsi="Source Sans Pro" w:cs="Arial"/>
          <w:b/>
          <w:bCs/>
          <w:sz w:val="20"/>
          <w:szCs w:val="20"/>
          <w:lang w:val="es-MX"/>
        </w:rPr>
      </w:pPr>
    </w:p>
    <w:p w14:paraId="72D28B0D" w14:textId="6C86CA1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283.</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La pena será de uno a cinco años de prisión, cuando la desobediencia o resistencia sea a un mandato judicial o al cumplimiento a una sentencia. </w:t>
      </w:r>
    </w:p>
    <w:p w14:paraId="122D6E68" w14:textId="77777777" w:rsidR="00F52B96" w:rsidRPr="009B2D45" w:rsidRDefault="00F52B96" w:rsidP="00F37D30">
      <w:pPr>
        <w:jc w:val="both"/>
        <w:rPr>
          <w:rFonts w:ascii="Source Sans Pro" w:hAnsi="Source Sans Pro" w:cs="Arial"/>
          <w:b/>
          <w:bCs/>
          <w:sz w:val="20"/>
          <w:szCs w:val="20"/>
          <w:lang w:val="es-MX"/>
        </w:rPr>
      </w:pPr>
    </w:p>
    <w:p w14:paraId="73F148D8" w14:textId="0A03C68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284.</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Cuando la ley autorice el empleo de medidas de apremio para hacer efectivos los mandatos de la autoridad, la consumación de los delitos de desobediencia y resistencia de particulares, se producirá en el momento en que se agote el empleo de tales medidas de apremio. </w:t>
      </w:r>
    </w:p>
    <w:p w14:paraId="49E093B4" w14:textId="77777777" w:rsidR="00025235" w:rsidRPr="009B2D45" w:rsidRDefault="00025235" w:rsidP="006C4DAB">
      <w:pPr>
        <w:rPr>
          <w:rFonts w:ascii="Source Sans Pro" w:hAnsi="Source Sans Pro" w:cs="Arial"/>
          <w:b/>
          <w:bCs/>
          <w:sz w:val="20"/>
          <w:szCs w:val="20"/>
          <w:lang w:val="es-MX"/>
        </w:rPr>
      </w:pPr>
    </w:p>
    <w:p w14:paraId="74E2E19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3EF5049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OPOSICIÓN A QUE SE EJECUTE ALGUNA OBRA O TRABAJO PÚBLICOS</w:t>
      </w:r>
    </w:p>
    <w:p w14:paraId="58BE119C" w14:textId="77777777" w:rsidR="00F52B96" w:rsidRPr="009B2D45" w:rsidRDefault="00F52B96" w:rsidP="00F37D30">
      <w:pPr>
        <w:jc w:val="both"/>
        <w:rPr>
          <w:rFonts w:ascii="Source Sans Pro" w:hAnsi="Source Sans Pro" w:cs="Arial"/>
          <w:b/>
          <w:bCs/>
          <w:sz w:val="20"/>
          <w:szCs w:val="20"/>
          <w:lang w:val="es-MX"/>
        </w:rPr>
      </w:pPr>
    </w:p>
    <w:p w14:paraId="0EB67813" w14:textId="4DE4BBC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285.</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con actos materiales trate de impedir la ejecución de una obra o un trabajo públicos, ordenados o autorizados legalmente por la autoridad competente, se le impondrá de sesenta a ciento ochenta días de semilibertad. </w:t>
      </w:r>
    </w:p>
    <w:p w14:paraId="092921AF" w14:textId="77777777" w:rsidR="00F52B96" w:rsidRPr="009B2D45" w:rsidRDefault="00F52B96" w:rsidP="00F37D30">
      <w:pPr>
        <w:jc w:val="both"/>
        <w:rPr>
          <w:rFonts w:ascii="Source Sans Pro" w:hAnsi="Source Sans Pro" w:cs="Arial"/>
          <w:sz w:val="20"/>
          <w:szCs w:val="20"/>
          <w:lang w:val="es-MX"/>
        </w:rPr>
      </w:pPr>
    </w:p>
    <w:p w14:paraId="5DC97455" w14:textId="3D099D54" w:rsidR="00B81C5F" w:rsidRDefault="00F52B96" w:rsidP="006C4DAB">
      <w:pPr>
        <w:jc w:val="both"/>
        <w:rPr>
          <w:rFonts w:ascii="Source Sans Pro" w:hAnsi="Source Sans Pro" w:cs="Arial"/>
          <w:sz w:val="20"/>
          <w:szCs w:val="20"/>
          <w:lang w:val="es-MX"/>
        </w:rPr>
      </w:pPr>
      <w:r w:rsidRPr="009B2D45">
        <w:rPr>
          <w:rFonts w:ascii="Source Sans Pro" w:hAnsi="Source Sans Pro" w:cs="Arial"/>
          <w:sz w:val="20"/>
          <w:szCs w:val="20"/>
          <w:lang w:val="es-MX"/>
        </w:rPr>
        <w:t>Cuando el delito se cometa por varias personas de común acuerdo, se impondrá de tres meses a un año de prisión, si sólo se hiciere una simple oposición material sin violencia. En caso de existir violencia, la pena será de tres meses a dos años de prisión, sin perjuicio de las sanciones aplicables al delito que resulte cometido</w:t>
      </w:r>
      <w:r w:rsidR="009F0D95">
        <w:rPr>
          <w:rFonts w:ascii="Source Sans Pro" w:hAnsi="Source Sans Pro" w:cs="Arial"/>
          <w:sz w:val="20"/>
          <w:szCs w:val="20"/>
          <w:lang w:val="es-MX"/>
        </w:rPr>
        <w:t>.</w:t>
      </w:r>
    </w:p>
    <w:p w14:paraId="38195923" w14:textId="77777777" w:rsidR="006C4DAB" w:rsidRPr="006C4DAB" w:rsidRDefault="006C4DAB" w:rsidP="006C4DAB">
      <w:pPr>
        <w:jc w:val="both"/>
        <w:rPr>
          <w:rFonts w:ascii="Source Sans Pro" w:hAnsi="Source Sans Pro" w:cs="Arial"/>
          <w:sz w:val="20"/>
          <w:szCs w:val="20"/>
          <w:lang w:val="es-MX"/>
        </w:rPr>
      </w:pPr>
    </w:p>
    <w:p w14:paraId="0E8FBF9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3BB6762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QUEBRANTAMIENTO DE SELLOS</w:t>
      </w:r>
    </w:p>
    <w:p w14:paraId="61E06028" w14:textId="77777777" w:rsidR="00F52B96" w:rsidRPr="009B2D45" w:rsidRDefault="00F52B96" w:rsidP="00F37D30">
      <w:pPr>
        <w:jc w:val="both"/>
        <w:rPr>
          <w:rFonts w:ascii="Source Sans Pro" w:hAnsi="Source Sans Pro" w:cs="Arial"/>
          <w:b/>
          <w:bCs/>
          <w:sz w:val="20"/>
          <w:szCs w:val="20"/>
          <w:lang w:val="es-MX"/>
        </w:rPr>
      </w:pPr>
    </w:p>
    <w:p w14:paraId="77D5C721" w14:textId="3522B019" w:rsidR="00F52B96" w:rsidRPr="009B2D45" w:rsidRDefault="00F52B96" w:rsidP="003F468D">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286.</w:t>
      </w:r>
      <w:r w:rsidR="009F0D95">
        <w:rPr>
          <w:rFonts w:ascii="Source Sans Pro" w:hAnsi="Source Sans Pro" w:cs="Arial"/>
          <w:b/>
          <w:sz w:val="20"/>
          <w:szCs w:val="20"/>
          <w:lang w:val="es-MX"/>
        </w:rPr>
        <w:t xml:space="preserve">- </w:t>
      </w:r>
      <w:r w:rsidR="003F468D" w:rsidRPr="003F468D">
        <w:rPr>
          <w:rFonts w:ascii="Source Sans Pro" w:hAnsi="Source Sans Pro" w:cs="Arial"/>
          <w:sz w:val="20"/>
          <w:szCs w:val="20"/>
          <w:lang w:val="es-MX"/>
        </w:rPr>
        <w:t xml:space="preserve">Al que altere, destruya o desaparezca los sellos puestos por orden de la autoridad competente, o al que, valiéndose de cualquier medio, quebrante la salvaguarda de los objetos, espacios o </w:t>
      </w:r>
      <w:r w:rsidR="003F468D" w:rsidRPr="003F468D">
        <w:rPr>
          <w:rFonts w:ascii="Source Sans Pro" w:hAnsi="Source Sans Pro" w:cs="Arial"/>
          <w:sz w:val="20"/>
          <w:szCs w:val="20"/>
          <w:lang w:val="es-MX"/>
        </w:rPr>
        <w:lastRenderedPageBreak/>
        <w:t>inmuebles asegurados por orden de autoridad competente, se le impondrán de dos a siete años de prisión y de cien a quinientos días multa.</w:t>
      </w:r>
    </w:p>
    <w:p w14:paraId="5F452CB4" w14:textId="77777777" w:rsidR="00F52B96" w:rsidRPr="009B2D45" w:rsidRDefault="00F52B96" w:rsidP="00F37D30">
      <w:pPr>
        <w:jc w:val="both"/>
        <w:rPr>
          <w:rFonts w:ascii="Source Sans Pro" w:hAnsi="Source Sans Pro" w:cs="Arial"/>
          <w:sz w:val="20"/>
          <w:szCs w:val="20"/>
          <w:lang w:val="es-MX"/>
        </w:rPr>
      </w:pPr>
    </w:p>
    <w:p w14:paraId="2ACCC7E7" w14:textId="358D50F2" w:rsidR="00B81C5F" w:rsidRPr="003F468D" w:rsidRDefault="003F468D" w:rsidP="003F468D">
      <w:pPr>
        <w:jc w:val="both"/>
        <w:rPr>
          <w:rFonts w:ascii="Source Sans Pro" w:hAnsi="Source Sans Pro" w:cs="Arial"/>
          <w:sz w:val="20"/>
          <w:szCs w:val="20"/>
          <w:lang w:val="es-MX"/>
        </w:rPr>
      </w:pPr>
      <w:r w:rsidRPr="003F468D">
        <w:rPr>
          <w:rFonts w:ascii="Source Sans Pro" w:hAnsi="Source Sans Pro" w:cs="Arial"/>
          <w:sz w:val="20"/>
          <w:szCs w:val="20"/>
          <w:lang w:val="es-MX"/>
        </w:rPr>
        <w:t>Se equipara al delito de quebrantamiento de sellos y se sancionará con una pena de prisión de seis a doce años y de mil a cinco mil días multa, al titular, propietario, poseedor, representante o responsable de una construcción, edificación, medio publicitario o establecimiento mercantil, en estado de clausura, suspensión de actividades, medida de seguridad o aseguramiento que permita, realice o promueva actos de comercio, construcción o prestación de un servicio, aun cuando los sellos permanezcan incólumes. La misma pena se aplicará, cuando se quebranten los sellos en inmuebles catalogados como de valor histórico, artístico o patrimonial.</w:t>
      </w:r>
    </w:p>
    <w:p w14:paraId="09672C68" w14:textId="77777777" w:rsidR="003F468D" w:rsidRPr="009B2D45" w:rsidRDefault="003F468D" w:rsidP="003F468D">
      <w:pPr>
        <w:jc w:val="both"/>
        <w:rPr>
          <w:rFonts w:ascii="Source Sans Pro" w:hAnsi="Source Sans Pro" w:cs="Arial"/>
          <w:sz w:val="20"/>
          <w:szCs w:val="20"/>
          <w:lang w:val="es-MX"/>
        </w:rPr>
      </w:pPr>
    </w:p>
    <w:p w14:paraId="1E6A32FE" w14:textId="771A3A70" w:rsidR="00F52B96" w:rsidRPr="003F468D" w:rsidRDefault="003F468D" w:rsidP="00F37D30">
      <w:pPr>
        <w:jc w:val="both"/>
        <w:rPr>
          <w:rFonts w:ascii="Source Sans Pro" w:hAnsi="Source Sans Pro" w:cs="Arial"/>
          <w:sz w:val="20"/>
          <w:szCs w:val="20"/>
          <w:lang w:val="es-MX"/>
        </w:rPr>
      </w:pPr>
      <w:r w:rsidRPr="003F468D">
        <w:rPr>
          <w:rFonts w:ascii="Source Sans Pro" w:hAnsi="Source Sans Pro" w:cs="Arial"/>
          <w:sz w:val="20"/>
          <w:szCs w:val="20"/>
          <w:lang w:val="es-MX"/>
        </w:rPr>
        <w:t>A quienes cometan en forma reiterada las conductas previstas en el segundo párrafo, se aumentará en una cuarta parte de la pena de prisión.</w:t>
      </w:r>
    </w:p>
    <w:p w14:paraId="4440E36F" w14:textId="0861DFD6" w:rsidR="003F468D" w:rsidRPr="003F468D" w:rsidRDefault="003F468D" w:rsidP="00F37D30">
      <w:pPr>
        <w:jc w:val="both"/>
        <w:rPr>
          <w:rFonts w:ascii="Source Sans Pro" w:hAnsi="Source Sans Pro" w:cs="Arial"/>
          <w:sz w:val="20"/>
          <w:szCs w:val="20"/>
          <w:lang w:val="es-MX"/>
        </w:rPr>
      </w:pPr>
    </w:p>
    <w:p w14:paraId="2DD4C54C" w14:textId="01AD4C68" w:rsidR="003F468D" w:rsidRDefault="003F468D" w:rsidP="00F37D30">
      <w:pPr>
        <w:jc w:val="both"/>
        <w:rPr>
          <w:rFonts w:ascii="Source Sans Pro" w:hAnsi="Source Sans Pro" w:cs="Arial"/>
          <w:sz w:val="20"/>
          <w:szCs w:val="20"/>
          <w:lang w:val="es-MX"/>
        </w:rPr>
      </w:pPr>
      <w:r w:rsidRPr="003F468D">
        <w:rPr>
          <w:rFonts w:ascii="Source Sans Pro" w:hAnsi="Source Sans Pro" w:cs="Arial"/>
          <w:sz w:val="20"/>
          <w:szCs w:val="20"/>
          <w:lang w:val="es-MX"/>
        </w:rPr>
        <w:t>Al titular o propietario de una casa habitación en construcción que quebrante los sellos de clausura, se aplicará pena de seis meses a dos años de prisión y de cincuenta a ciento cincuenta días multa.</w:t>
      </w:r>
    </w:p>
    <w:p w14:paraId="492285D2" w14:textId="77777777" w:rsidR="003F468D" w:rsidRDefault="003F468D" w:rsidP="003F468D">
      <w:pPr>
        <w:pStyle w:val="Prrafodelista"/>
        <w:tabs>
          <w:tab w:val="left" w:pos="2552"/>
        </w:tabs>
        <w:jc w:val="right"/>
        <w:rPr>
          <w:rFonts w:ascii="Source Sans Pro" w:hAnsi="Source Sans Pro" w:cs="Arial"/>
          <w:i/>
          <w:iCs/>
          <w:color w:val="A80000"/>
          <w:sz w:val="16"/>
          <w:szCs w:val="16"/>
        </w:rPr>
      </w:pPr>
    </w:p>
    <w:p w14:paraId="7E0C4577" w14:textId="63BF9E23" w:rsidR="003F468D" w:rsidRPr="00043EA7" w:rsidRDefault="003F468D" w:rsidP="003F468D">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Articulo reformado  G.O. CDMX 03/10/24</w:t>
      </w:r>
    </w:p>
    <w:p w14:paraId="7058E208" w14:textId="77777777" w:rsidR="003F468D" w:rsidRPr="003F468D" w:rsidRDefault="003F468D" w:rsidP="00F37D30">
      <w:pPr>
        <w:jc w:val="both"/>
        <w:rPr>
          <w:rFonts w:ascii="Source Sans Pro" w:hAnsi="Source Sans Pro" w:cs="Arial"/>
          <w:sz w:val="20"/>
          <w:szCs w:val="20"/>
        </w:rPr>
      </w:pPr>
    </w:p>
    <w:p w14:paraId="6B32F577" w14:textId="15E1082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009F0D95" w:rsidRPr="009B2D45">
        <w:rPr>
          <w:rFonts w:ascii="Source Sans Pro" w:hAnsi="Source Sans Pro" w:cs="Arial"/>
          <w:b/>
          <w:sz w:val="20"/>
          <w:szCs w:val="20"/>
          <w:lang w:val="es-MX"/>
        </w:rPr>
        <w:t>286 BIS.</w:t>
      </w:r>
      <w:r w:rsidR="009F0D95">
        <w:rPr>
          <w:rFonts w:ascii="Source Sans Pro" w:hAnsi="Source Sans Pro" w:cs="Arial"/>
          <w:b/>
          <w:sz w:val="20"/>
          <w:szCs w:val="20"/>
          <w:lang w:val="es-MX"/>
        </w:rPr>
        <w:t>-</w:t>
      </w:r>
      <w:r w:rsidR="009F0D95"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impondrá de dos a ocho años seis meses de prisión, y de quinientos a mil días multa al que obligado por una resolución de autoridad competente a mantener el estado de clausura o de suspensión de actividades, no la acate, en los siguientes casos: </w:t>
      </w:r>
    </w:p>
    <w:p w14:paraId="1CFFC31B" w14:textId="77777777" w:rsidR="00F52B96" w:rsidRPr="009B2D45" w:rsidRDefault="00F52B96" w:rsidP="00F37D30">
      <w:pPr>
        <w:jc w:val="both"/>
        <w:rPr>
          <w:rFonts w:ascii="Source Sans Pro" w:hAnsi="Source Sans Pro" w:cs="Arial"/>
          <w:sz w:val="20"/>
          <w:szCs w:val="20"/>
          <w:lang w:val="es-MX"/>
        </w:rPr>
      </w:pPr>
    </w:p>
    <w:p w14:paraId="1AEC9371" w14:textId="79E74F61" w:rsidR="00F52B96" w:rsidRPr="006C4DAB" w:rsidRDefault="006C4DAB">
      <w:pPr>
        <w:pStyle w:val="Prrafodelista"/>
        <w:numPr>
          <w:ilvl w:val="0"/>
          <w:numId w:val="118"/>
        </w:numPr>
        <w:jc w:val="both"/>
        <w:rPr>
          <w:rFonts w:ascii="Source Sans Pro" w:hAnsi="Source Sans Pro" w:cs="Arial"/>
          <w:sz w:val="20"/>
          <w:szCs w:val="20"/>
          <w:lang w:val="es-MX"/>
        </w:rPr>
      </w:pPr>
      <w:r w:rsidRPr="006C4DAB">
        <w:rPr>
          <w:rFonts w:ascii="Source Sans Pro" w:hAnsi="Source Sans Pro" w:cs="Arial"/>
          <w:sz w:val="20"/>
          <w:szCs w:val="20"/>
          <w:lang w:val="es-MX"/>
        </w:rPr>
        <w:t>S</w:t>
      </w:r>
      <w:r w:rsidR="00F52B96" w:rsidRPr="006C4DAB">
        <w:rPr>
          <w:rFonts w:ascii="Source Sans Pro" w:hAnsi="Source Sans Pro" w:cs="Arial"/>
          <w:sz w:val="20"/>
          <w:szCs w:val="20"/>
          <w:lang w:val="es-MX"/>
        </w:rPr>
        <w:t xml:space="preserve">e trate de un giro mercantil considerado de impacto zonal y que requiera licencia de funcionamiento en los términos de la legislación aplicable; </w:t>
      </w:r>
    </w:p>
    <w:p w14:paraId="00E1051C" w14:textId="77777777" w:rsidR="00F52B96" w:rsidRPr="009B2D45" w:rsidRDefault="00F52B96" w:rsidP="00F37D30">
      <w:pPr>
        <w:jc w:val="both"/>
        <w:rPr>
          <w:rFonts w:ascii="Source Sans Pro" w:hAnsi="Source Sans Pro" w:cs="Arial"/>
          <w:sz w:val="20"/>
          <w:szCs w:val="20"/>
          <w:lang w:val="es-MX"/>
        </w:rPr>
      </w:pPr>
    </w:p>
    <w:p w14:paraId="538DB958" w14:textId="43832CC4" w:rsidR="00F52B96" w:rsidRPr="006C4DAB" w:rsidRDefault="00F52B96">
      <w:pPr>
        <w:pStyle w:val="Prrafodelista"/>
        <w:numPr>
          <w:ilvl w:val="0"/>
          <w:numId w:val="11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Se trate de un establecimiento dedicado al almacenaje de productos, o </w:t>
      </w:r>
    </w:p>
    <w:p w14:paraId="7F0C4B52" w14:textId="77777777" w:rsidR="00F52B96" w:rsidRPr="009B2D45" w:rsidRDefault="00F52B96" w:rsidP="00F37D30">
      <w:pPr>
        <w:jc w:val="both"/>
        <w:rPr>
          <w:rFonts w:ascii="Source Sans Pro" w:hAnsi="Source Sans Pro" w:cs="Arial"/>
          <w:sz w:val="20"/>
          <w:szCs w:val="20"/>
          <w:lang w:val="es-MX"/>
        </w:rPr>
      </w:pPr>
    </w:p>
    <w:p w14:paraId="15B272BE" w14:textId="4A940CF4" w:rsidR="00F52B96" w:rsidRPr="006C4DAB" w:rsidRDefault="00F52B96">
      <w:pPr>
        <w:pStyle w:val="Prrafodelista"/>
        <w:numPr>
          <w:ilvl w:val="0"/>
          <w:numId w:val="11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Se trate de obras de construcción que requiriendo dictamen de impacto urbano no cuenten con el mismo. </w:t>
      </w:r>
    </w:p>
    <w:p w14:paraId="79E89080" w14:textId="77777777" w:rsidR="00F52B96" w:rsidRPr="009B2D45" w:rsidRDefault="00F52B96" w:rsidP="00F37D30">
      <w:pPr>
        <w:jc w:val="both"/>
        <w:rPr>
          <w:rFonts w:ascii="Source Sans Pro" w:hAnsi="Source Sans Pro" w:cs="Arial"/>
          <w:b/>
          <w:bCs/>
          <w:sz w:val="20"/>
          <w:szCs w:val="20"/>
          <w:lang w:val="es-MX"/>
        </w:rPr>
      </w:pPr>
    </w:p>
    <w:p w14:paraId="69FC888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180E2046"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ULTRAJES A LA AUTORIDAD</w:t>
      </w:r>
    </w:p>
    <w:p w14:paraId="70F8DB9E" w14:textId="77777777" w:rsidR="00F52B96" w:rsidRPr="009B2D45" w:rsidRDefault="00F52B96" w:rsidP="00F37D30">
      <w:pPr>
        <w:jc w:val="both"/>
        <w:rPr>
          <w:rFonts w:ascii="Source Sans Pro" w:hAnsi="Source Sans Pro" w:cs="Arial"/>
          <w:b/>
          <w:bCs/>
          <w:sz w:val="20"/>
          <w:szCs w:val="20"/>
          <w:lang w:val="es-MX"/>
        </w:rPr>
      </w:pPr>
    </w:p>
    <w:p w14:paraId="160E3376" w14:textId="478F362F" w:rsidR="00F52B96" w:rsidRDefault="00F52B96" w:rsidP="00F37D30">
      <w:pPr>
        <w:jc w:val="both"/>
        <w:rPr>
          <w:rFonts w:ascii="Source Sans Pro" w:eastAsia="Arial" w:hAnsi="Source Sans Pro" w:cs="Arial"/>
          <w:b/>
          <w:sz w:val="20"/>
          <w:szCs w:val="20"/>
        </w:rPr>
      </w:pPr>
      <w:r w:rsidRPr="009B2D45">
        <w:rPr>
          <w:rFonts w:ascii="Source Sans Pro" w:hAnsi="Source Sans Pro" w:cs="Arial"/>
          <w:b/>
          <w:bCs/>
          <w:sz w:val="20"/>
          <w:szCs w:val="20"/>
          <w:lang w:val="es-MX"/>
        </w:rPr>
        <w:t>ARTÍCULO 287</w:t>
      </w:r>
      <w:r w:rsidRPr="009F0D95">
        <w:rPr>
          <w:rFonts w:ascii="Source Sans Pro" w:hAnsi="Source Sans Pro" w:cs="Arial"/>
          <w:b/>
          <w:sz w:val="20"/>
          <w:szCs w:val="20"/>
          <w:lang w:val="es-MX"/>
        </w:rPr>
        <w:t xml:space="preserve">.- </w:t>
      </w:r>
      <w:r w:rsidRPr="009F0D95">
        <w:rPr>
          <w:rFonts w:ascii="Source Sans Pro" w:eastAsia="Arial" w:hAnsi="Source Sans Pro" w:cs="Arial"/>
          <w:sz w:val="20"/>
          <w:szCs w:val="20"/>
        </w:rPr>
        <w:t>Se deroga.</w:t>
      </w:r>
    </w:p>
    <w:p w14:paraId="5C1E8216" w14:textId="77777777" w:rsidR="00025235" w:rsidRPr="009B2D45" w:rsidRDefault="00025235" w:rsidP="00F37D30">
      <w:pPr>
        <w:jc w:val="both"/>
        <w:rPr>
          <w:rFonts w:ascii="Source Sans Pro" w:hAnsi="Source Sans Pro" w:cs="Arial"/>
          <w:b/>
          <w:bCs/>
          <w:sz w:val="20"/>
          <w:szCs w:val="20"/>
          <w:lang w:val="es-MX"/>
        </w:rPr>
      </w:pPr>
    </w:p>
    <w:p w14:paraId="39D9017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551A3CF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EJERCICIO ILEGAL DEL PROPIO DERECHO</w:t>
      </w:r>
    </w:p>
    <w:p w14:paraId="6AA2EBC2" w14:textId="77777777" w:rsidR="00F52B96" w:rsidRPr="009B2D45" w:rsidRDefault="00F52B96" w:rsidP="00F37D30">
      <w:pPr>
        <w:jc w:val="both"/>
        <w:rPr>
          <w:rFonts w:ascii="Source Sans Pro" w:hAnsi="Source Sans Pro" w:cs="Arial"/>
          <w:b/>
          <w:bCs/>
          <w:sz w:val="20"/>
          <w:szCs w:val="20"/>
          <w:lang w:val="es-MX"/>
        </w:rPr>
      </w:pPr>
    </w:p>
    <w:p w14:paraId="073B6B9D" w14:textId="7501F90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288.</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para hacer efectivo un derecho o pretendido derecho, que deba ejercitar, empleare violencia, se le impondrá prisión de tres meses a un año o de treinta a noventa días multa. </w:t>
      </w:r>
    </w:p>
    <w:p w14:paraId="0D9C1C5D" w14:textId="77777777" w:rsidR="00F52B96" w:rsidRPr="009B2D45" w:rsidRDefault="00F52B96" w:rsidP="00F37D30">
      <w:pPr>
        <w:jc w:val="both"/>
        <w:rPr>
          <w:rFonts w:ascii="Source Sans Pro" w:hAnsi="Source Sans Pro" w:cs="Arial"/>
          <w:sz w:val="20"/>
          <w:szCs w:val="20"/>
          <w:lang w:val="es-MX"/>
        </w:rPr>
      </w:pPr>
    </w:p>
    <w:p w14:paraId="38F8C35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estos casos, sólo se procederá por querella de la parte ofendida. </w:t>
      </w:r>
    </w:p>
    <w:p w14:paraId="3A6B0393" w14:textId="77777777" w:rsidR="00F52B96" w:rsidRPr="009B2D45" w:rsidRDefault="00F52B96" w:rsidP="00F37D30">
      <w:pPr>
        <w:jc w:val="both"/>
        <w:rPr>
          <w:rFonts w:ascii="Source Sans Pro" w:hAnsi="Source Sans Pro" w:cs="Arial"/>
          <w:b/>
          <w:bCs/>
          <w:sz w:val="20"/>
          <w:szCs w:val="20"/>
          <w:lang w:val="es-MX"/>
        </w:rPr>
      </w:pPr>
    </w:p>
    <w:p w14:paraId="3674FAD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w:t>
      </w:r>
    </w:p>
    <w:p w14:paraId="40C8CFA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REGLAS COMUNES PARA LOS DELITOS CONTRA EL EJERCICIO LEGÍTIMO DE LA AUTORIDAD</w:t>
      </w:r>
    </w:p>
    <w:p w14:paraId="72D3B5B9" w14:textId="67BCA630" w:rsidR="00F52B96" w:rsidRDefault="00F52B96" w:rsidP="00F37D30">
      <w:pPr>
        <w:jc w:val="both"/>
        <w:rPr>
          <w:rFonts w:ascii="Source Sans Pro" w:hAnsi="Source Sans Pro" w:cs="Arial"/>
          <w:b/>
          <w:bCs/>
          <w:sz w:val="20"/>
          <w:szCs w:val="20"/>
          <w:lang w:val="es-MX"/>
        </w:rPr>
      </w:pPr>
    </w:p>
    <w:p w14:paraId="4B407573" w14:textId="77777777" w:rsidR="009F0D95" w:rsidRPr="009B2D45" w:rsidRDefault="009F0D95" w:rsidP="00F37D30">
      <w:pPr>
        <w:jc w:val="both"/>
        <w:rPr>
          <w:rFonts w:ascii="Source Sans Pro" w:hAnsi="Source Sans Pro" w:cs="Arial"/>
          <w:b/>
          <w:bCs/>
          <w:sz w:val="20"/>
          <w:szCs w:val="20"/>
          <w:lang w:val="es-MX"/>
        </w:rPr>
      </w:pPr>
    </w:p>
    <w:p w14:paraId="3EEF7BE9" w14:textId="02E699D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289.</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cometa un delito en contra de un servidor o agente de la autoridad en el acto de ejercer lícitamente sus funciones o con motivo de ellas, además de la pena que corresponda por el delito cometido, se le impondrá de uno a tres años de prisión. </w:t>
      </w:r>
    </w:p>
    <w:p w14:paraId="04715D4F" w14:textId="77777777" w:rsidR="00F52B96" w:rsidRPr="009B2D45" w:rsidRDefault="00F52B96" w:rsidP="00F37D30">
      <w:pPr>
        <w:jc w:val="both"/>
        <w:rPr>
          <w:rFonts w:ascii="Source Sans Pro" w:hAnsi="Source Sans Pro" w:cs="Arial"/>
          <w:sz w:val="20"/>
          <w:szCs w:val="20"/>
          <w:lang w:val="es-MX"/>
        </w:rPr>
      </w:pPr>
    </w:p>
    <w:p w14:paraId="0C15540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VIII</w:t>
      </w:r>
    </w:p>
    <w:p w14:paraId="29445599" w14:textId="19717E1B" w:rsidR="00F52B96"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FABRICACIÓN, COMERCIALIZACIÓN Y USO INDEBIDO DE INSIGNIAS Y UNIFORMES</w:t>
      </w:r>
    </w:p>
    <w:p w14:paraId="31FF8BCE" w14:textId="63A89782" w:rsidR="00025235" w:rsidRDefault="00025235" w:rsidP="00F37D30">
      <w:pPr>
        <w:jc w:val="center"/>
        <w:rPr>
          <w:rFonts w:ascii="Source Sans Pro" w:hAnsi="Source Sans Pro" w:cs="Arial"/>
          <w:sz w:val="20"/>
          <w:szCs w:val="20"/>
          <w:lang w:val="es-MX"/>
        </w:rPr>
      </w:pPr>
    </w:p>
    <w:p w14:paraId="55C93E3A" w14:textId="77777777" w:rsidR="009F0D95" w:rsidRPr="009B2D45" w:rsidRDefault="009F0D95" w:rsidP="00F37D30">
      <w:pPr>
        <w:jc w:val="center"/>
        <w:rPr>
          <w:rFonts w:ascii="Source Sans Pro" w:hAnsi="Source Sans Pro" w:cs="Arial"/>
          <w:sz w:val="20"/>
          <w:szCs w:val="20"/>
          <w:lang w:val="es-MX"/>
        </w:rPr>
      </w:pPr>
    </w:p>
    <w:p w14:paraId="3D94A101" w14:textId="17CE9292" w:rsidR="00F52B96" w:rsidRPr="009B2D45" w:rsidRDefault="009F0D95"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289 BIS.- </w:t>
      </w:r>
      <w:r w:rsidR="00F52B96" w:rsidRPr="009B2D45">
        <w:rPr>
          <w:rFonts w:ascii="Source Sans Pro" w:hAnsi="Source Sans Pro" w:cs="Arial"/>
          <w:sz w:val="20"/>
          <w:szCs w:val="20"/>
          <w:lang w:val="es-MX"/>
        </w:rPr>
        <w:t xml:space="preserve">Se impondrá de uno a seis años de prisión y de cien a mil días multa a quien: </w:t>
      </w:r>
    </w:p>
    <w:p w14:paraId="09F175B7" w14:textId="77777777" w:rsidR="00F52B96" w:rsidRPr="009B2D45" w:rsidRDefault="00F52B96" w:rsidP="00F37D30">
      <w:pPr>
        <w:jc w:val="both"/>
        <w:rPr>
          <w:rFonts w:ascii="Source Sans Pro" w:hAnsi="Source Sans Pro" w:cs="Arial"/>
          <w:sz w:val="20"/>
          <w:szCs w:val="20"/>
          <w:lang w:val="es-MX"/>
        </w:rPr>
      </w:pPr>
    </w:p>
    <w:p w14:paraId="0F3D9280" w14:textId="0F6CDBC3" w:rsidR="00F52B96" w:rsidRPr="006C4DAB" w:rsidRDefault="00F52B96">
      <w:pPr>
        <w:pStyle w:val="Prrafodelista"/>
        <w:numPr>
          <w:ilvl w:val="0"/>
          <w:numId w:val="11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Elabore, fabrique, confeccione, produzca, imprima, almacene, distribuya o comercialice, placas, gafetes, distintivos, escudos, insignias, uniformes o cualquier otra identificación que se asemeje a las de las instituciones de seguridad pública, sin contar con la autorización de la institución correspondiente. </w:t>
      </w:r>
    </w:p>
    <w:p w14:paraId="4829E1A3" w14:textId="77777777" w:rsidR="00F52B96" w:rsidRPr="009B2D45" w:rsidRDefault="00F52B96" w:rsidP="00F37D30">
      <w:pPr>
        <w:jc w:val="both"/>
        <w:rPr>
          <w:rFonts w:ascii="Source Sans Pro" w:hAnsi="Source Sans Pro" w:cs="Arial"/>
          <w:sz w:val="20"/>
          <w:szCs w:val="20"/>
          <w:lang w:val="es-MX"/>
        </w:rPr>
      </w:pPr>
    </w:p>
    <w:p w14:paraId="09C1F958" w14:textId="3F733CB6" w:rsidR="00F52B96" w:rsidRPr="006C4DAB" w:rsidRDefault="00F52B96">
      <w:pPr>
        <w:pStyle w:val="Prrafodelista"/>
        <w:numPr>
          <w:ilvl w:val="0"/>
          <w:numId w:val="11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Contando con autorización de la institución de seguridad pública para elaborar, fabricar, confeccionar, producir, imprimir, almacenar y distribuir sus placas, gafetes, distintivos, escudos, insignias, uniformes o cualquier otra identificación, de cualquier forma entregue o distribuya dichos objetos a personas físicas o morales distintas a las autorizadas para tal fin. </w:t>
      </w:r>
    </w:p>
    <w:p w14:paraId="71875140" w14:textId="77777777" w:rsidR="00F52B96" w:rsidRPr="009B2D45" w:rsidRDefault="00F52B96" w:rsidP="00F37D30">
      <w:pPr>
        <w:jc w:val="both"/>
        <w:rPr>
          <w:rFonts w:ascii="Source Sans Pro" w:hAnsi="Source Sans Pro" w:cs="Arial"/>
          <w:b/>
          <w:bCs/>
          <w:sz w:val="20"/>
          <w:szCs w:val="20"/>
          <w:lang w:val="es-MX"/>
        </w:rPr>
      </w:pPr>
    </w:p>
    <w:p w14:paraId="6F44EB80" w14:textId="394FA360" w:rsidR="00F52B96" w:rsidRPr="009B2D45" w:rsidRDefault="009F0D95"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289 TER.- </w:t>
      </w:r>
      <w:r w:rsidR="00F52B96" w:rsidRPr="009B2D45">
        <w:rPr>
          <w:rFonts w:ascii="Source Sans Pro" w:hAnsi="Source Sans Pro" w:cs="Arial"/>
          <w:sz w:val="20"/>
          <w:szCs w:val="20"/>
          <w:lang w:val="es-MX"/>
        </w:rPr>
        <w:t xml:space="preserve">Se impondrá de uno a seis años de prisión y de cien a mil días multa a quien: </w:t>
      </w:r>
    </w:p>
    <w:p w14:paraId="420B7307" w14:textId="77777777" w:rsidR="00F52B96" w:rsidRPr="009B2D45" w:rsidRDefault="00F52B96" w:rsidP="00F37D30">
      <w:pPr>
        <w:jc w:val="both"/>
        <w:rPr>
          <w:rFonts w:ascii="Source Sans Pro" w:hAnsi="Source Sans Pro" w:cs="Arial"/>
          <w:sz w:val="20"/>
          <w:szCs w:val="20"/>
          <w:lang w:val="es-MX"/>
        </w:rPr>
      </w:pPr>
    </w:p>
    <w:p w14:paraId="4C48B22D" w14:textId="0F1594E0" w:rsidR="00F52B96" w:rsidRPr="006C4DAB" w:rsidRDefault="00F52B96">
      <w:pPr>
        <w:pStyle w:val="Prrafodelista"/>
        <w:numPr>
          <w:ilvl w:val="0"/>
          <w:numId w:val="120"/>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Utilice placas, gafetes, distintivos, escudos, insignias, siglas o uniformes de instituciones de seguridad pública, a las que no tenga derecho o cualquier identificación que se asemeje a las anteriores, con el propósito de cometer un acto ilícito. </w:t>
      </w:r>
    </w:p>
    <w:p w14:paraId="1BE85200" w14:textId="77777777" w:rsidR="00F52B96" w:rsidRPr="009B2D45" w:rsidRDefault="00F52B96" w:rsidP="00F37D30">
      <w:pPr>
        <w:jc w:val="both"/>
        <w:rPr>
          <w:rFonts w:ascii="Source Sans Pro" w:hAnsi="Source Sans Pro" w:cs="Arial"/>
          <w:sz w:val="20"/>
          <w:szCs w:val="20"/>
          <w:lang w:val="es-MX"/>
        </w:rPr>
      </w:pPr>
    </w:p>
    <w:p w14:paraId="3A9E81D2" w14:textId="1FE28867" w:rsidR="00F52B96" w:rsidRPr="006C4DAB" w:rsidRDefault="00F52B96">
      <w:pPr>
        <w:pStyle w:val="Prrafodelista"/>
        <w:numPr>
          <w:ilvl w:val="0"/>
          <w:numId w:val="120"/>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Utilice vehículos pertenecientes a instituciones de seguridad pública a los que no tenga derecho, o cualquier otro vehículo con balizaje, colores o equipamiento que se asemeje a los utilizados por instituciones de seguridad pública, con el propósito de cometer un acto ilícito. </w:t>
      </w:r>
    </w:p>
    <w:p w14:paraId="6DE73B7D" w14:textId="77777777" w:rsidR="00F52B96" w:rsidRPr="009B2D45" w:rsidRDefault="00F52B96" w:rsidP="00F37D30">
      <w:pPr>
        <w:jc w:val="both"/>
        <w:rPr>
          <w:rFonts w:ascii="Source Sans Pro" w:hAnsi="Source Sans Pro" w:cs="Arial"/>
          <w:sz w:val="20"/>
          <w:szCs w:val="20"/>
          <w:lang w:val="es-MX"/>
        </w:rPr>
      </w:pPr>
    </w:p>
    <w:p w14:paraId="5AE2215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efectos del presente Capítulo, se entiende por instituciones de seguridad pública a la Procuraduría General de Justicia del Distrito Federal; a la Secretaría de Seguridad Pública del Distrito Federal y a las Policías del Distrito Federal, tanto la Policía Preventiva, como la Policía Complementaria, sus unidades y agrupamientos. </w:t>
      </w:r>
    </w:p>
    <w:p w14:paraId="30252AD2" w14:textId="77777777" w:rsidR="00F52B96" w:rsidRPr="009B2D45" w:rsidRDefault="00F52B96" w:rsidP="00F37D30">
      <w:pPr>
        <w:jc w:val="both"/>
        <w:rPr>
          <w:rFonts w:ascii="Source Sans Pro" w:hAnsi="Source Sans Pro" w:cs="Arial"/>
          <w:sz w:val="20"/>
          <w:szCs w:val="20"/>
          <w:lang w:val="es-MX"/>
        </w:rPr>
      </w:pPr>
    </w:p>
    <w:p w14:paraId="1CE8809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También se entiende por instituciones de seguridad pública, exclusivamente para efectos del presente Capítulo, a las personas físicas o morales que prestan servicios de seguridad privada, conforme a la Ley de Seguridad Privada para el Distrito Federal, y que cuentan con autorización de la Secretaría de Seguridad Pública del Distrito Federal mediante permiso o licencia. </w:t>
      </w:r>
    </w:p>
    <w:p w14:paraId="1E99496B" w14:textId="77777777" w:rsidR="00F52B96" w:rsidRPr="009B2D45" w:rsidRDefault="00F52B96" w:rsidP="00F37D30">
      <w:pPr>
        <w:jc w:val="both"/>
        <w:rPr>
          <w:rFonts w:ascii="Source Sans Pro" w:hAnsi="Source Sans Pro" w:cs="Arial"/>
          <w:sz w:val="20"/>
          <w:szCs w:val="20"/>
          <w:lang w:val="es-MX"/>
        </w:rPr>
      </w:pPr>
    </w:p>
    <w:p w14:paraId="79A242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sanciones previstas en este capítulo se impondrán, con independencia de las que correspondan por otros delitos. </w:t>
      </w:r>
    </w:p>
    <w:p w14:paraId="2CA3FCD9" w14:textId="33A327F1" w:rsidR="00F52B96" w:rsidRPr="009B2D45" w:rsidRDefault="00F52B96" w:rsidP="00F37D30">
      <w:pPr>
        <w:jc w:val="both"/>
        <w:rPr>
          <w:rFonts w:ascii="Source Sans Pro" w:hAnsi="Source Sans Pro" w:cs="Arial"/>
          <w:sz w:val="20"/>
          <w:szCs w:val="20"/>
          <w:lang w:val="es-MX"/>
        </w:rPr>
      </w:pPr>
    </w:p>
    <w:p w14:paraId="2A27D10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VIGÉSIMO</w:t>
      </w:r>
    </w:p>
    <w:p w14:paraId="39DB95AB" w14:textId="77777777" w:rsidR="00B81C5F"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HECHOS DE CORRUPCIÓN Y DELITOS EN CONTRA DEL ADECUADO</w:t>
      </w:r>
    </w:p>
    <w:p w14:paraId="548B8662" w14:textId="77DB79C6" w:rsidR="00F52B96" w:rsidRPr="009B2D45" w:rsidRDefault="00F52B96" w:rsidP="00B81C5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 DESARROLLO DE LA JUSTICIA COMETIDOS POR SERVIDORES PÚBLICOS</w:t>
      </w:r>
    </w:p>
    <w:p w14:paraId="56661FAA" w14:textId="77777777" w:rsidR="00025235" w:rsidRPr="009B2D45" w:rsidRDefault="00025235" w:rsidP="00F37D30">
      <w:pPr>
        <w:jc w:val="center"/>
        <w:rPr>
          <w:rFonts w:ascii="Source Sans Pro" w:hAnsi="Source Sans Pro" w:cs="Arial"/>
          <w:b/>
          <w:bCs/>
          <w:sz w:val="20"/>
          <w:szCs w:val="20"/>
          <w:lang w:val="es-MX"/>
        </w:rPr>
      </w:pPr>
    </w:p>
    <w:p w14:paraId="6C1C0B9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0AF660E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DENEGACIÓN O RETARDO DE JUSTICIA Y PREVARICACIÓN</w:t>
      </w:r>
    </w:p>
    <w:p w14:paraId="460ADE17" w14:textId="676E3E2B" w:rsidR="00F52B96" w:rsidRDefault="00F52B96" w:rsidP="00F37D30">
      <w:pPr>
        <w:jc w:val="both"/>
        <w:rPr>
          <w:rFonts w:ascii="Source Sans Pro" w:hAnsi="Source Sans Pro" w:cs="Arial"/>
          <w:b/>
          <w:bCs/>
          <w:sz w:val="20"/>
          <w:szCs w:val="20"/>
          <w:lang w:val="es-MX"/>
        </w:rPr>
      </w:pPr>
    </w:p>
    <w:p w14:paraId="0B53D8A8" w14:textId="77777777" w:rsidR="009F0D95" w:rsidRPr="009B2D45" w:rsidRDefault="009F0D95" w:rsidP="00F37D30">
      <w:pPr>
        <w:jc w:val="both"/>
        <w:rPr>
          <w:rFonts w:ascii="Source Sans Pro" w:hAnsi="Source Sans Pro" w:cs="Arial"/>
          <w:b/>
          <w:bCs/>
          <w:sz w:val="20"/>
          <w:szCs w:val="20"/>
          <w:lang w:val="es-MX"/>
        </w:rPr>
      </w:pPr>
    </w:p>
    <w:p w14:paraId="29F6E7B5" w14:textId="3F3B77C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290.</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ocho años de prisión y de cien a cuatrocientos días multa, al servidor público que: </w:t>
      </w:r>
    </w:p>
    <w:p w14:paraId="0023CBF2" w14:textId="77777777" w:rsidR="00F52B96" w:rsidRPr="009B2D45" w:rsidRDefault="00F52B96" w:rsidP="00F37D30">
      <w:pPr>
        <w:jc w:val="both"/>
        <w:rPr>
          <w:rFonts w:ascii="Source Sans Pro" w:hAnsi="Source Sans Pro" w:cs="Arial"/>
          <w:sz w:val="20"/>
          <w:szCs w:val="20"/>
          <w:lang w:val="es-MX"/>
        </w:rPr>
      </w:pPr>
    </w:p>
    <w:p w14:paraId="7853B770" w14:textId="555EBF3B" w:rsidR="00F52B96" w:rsidRPr="006C4DAB" w:rsidRDefault="00F52B96">
      <w:pPr>
        <w:pStyle w:val="Prrafodelista"/>
        <w:numPr>
          <w:ilvl w:val="0"/>
          <w:numId w:val="121"/>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Dicte una sentencia definitiva o cualquier otra resolución de fondo que viole algún precepto terminante de la ley, o que sea contraria a las actuaciones legalmente practicadas en el proceso; o </w:t>
      </w:r>
    </w:p>
    <w:p w14:paraId="3EB12A31" w14:textId="77777777" w:rsidR="00F52B96" w:rsidRPr="009B2D45" w:rsidRDefault="00F52B96" w:rsidP="00F37D30">
      <w:pPr>
        <w:jc w:val="both"/>
        <w:rPr>
          <w:rFonts w:ascii="Source Sans Pro" w:hAnsi="Source Sans Pro" w:cs="Arial"/>
          <w:sz w:val="20"/>
          <w:szCs w:val="20"/>
          <w:lang w:val="es-MX"/>
        </w:rPr>
      </w:pPr>
    </w:p>
    <w:p w14:paraId="2DAC6E3F" w14:textId="310407DC" w:rsidR="00F52B96" w:rsidRPr="006C4DAB" w:rsidRDefault="00F52B96">
      <w:pPr>
        <w:pStyle w:val="Prrafodelista"/>
        <w:numPr>
          <w:ilvl w:val="0"/>
          <w:numId w:val="121"/>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No cumpla con una disposición que legalmente se le comunique por un superior competente. </w:t>
      </w:r>
    </w:p>
    <w:p w14:paraId="4B0E3590" w14:textId="77777777" w:rsidR="00F52B96" w:rsidRPr="009B2D45" w:rsidRDefault="00F52B96" w:rsidP="00F37D30">
      <w:pPr>
        <w:jc w:val="both"/>
        <w:rPr>
          <w:rFonts w:ascii="Source Sans Pro" w:hAnsi="Source Sans Pro" w:cs="Arial"/>
          <w:sz w:val="20"/>
          <w:szCs w:val="20"/>
          <w:lang w:val="es-MX"/>
        </w:rPr>
      </w:pPr>
    </w:p>
    <w:p w14:paraId="7B29A482" w14:textId="2AAB612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291.</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w:t>
      </w:r>
      <w:r w:rsidRPr="009B2D45">
        <w:rPr>
          <w:rFonts w:ascii="Source Sans Pro" w:hAnsi="Source Sans Pro" w:cs="Arial"/>
          <w:bCs/>
          <w:sz w:val="20"/>
          <w:szCs w:val="20"/>
          <w:lang w:val="es-MX"/>
        </w:rPr>
        <w:t>de diez a veinte años de prisión y de mil a cinco mil</w:t>
      </w:r>
      <w:r w:rsidRPr="009B2D45">
        <w:rPr>
          <w:rFonts w:ascii="Source Sans Pro" w:hAnsi="Source Sans Pro" w:cs="Arial"/>
          <w:sz w:val="20"/>
          <w:szCs w:val="20"/>
          <w:lang w:val="es-MX"/>
        </w:rPr>
        <w:t xml:space="preserve"> días multa, al servidor público que:</w:t>
      </w:r>
    </w:p>
    <w:p w14:paraId="0B6F7A47" w14:textId="77777777" w:rsidR="006C4DAB" w:rsidRDefault="006C4DAB" w:rsidP="006C4DAB">
      <w:pPr>
        <w:jc w:val="both"/>
        <w:rPr>
          <w:rFonts w:ascii="Source Sans Pro" w:hAnsi="Source Sans Pro" w:cs="Arial"/>
          <w:sz w:val="20"/>
          <w:szCs w:val="20"/>
          <w:lang w:val="es-MX"/>
        </w:rPr>
      </w:pPr>
    </w:p>
    <w:p w14:paraId="15E92106" w14:textId="0AFB97FE" w:rsidR="00F52B96" w:rsidRPr="006C4DAB" w:rsidRDefault="006C4DAB">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De</w:t>
      </w:r>
      <w:r w:rsidR="00F52B96" w:rsidRPr="006C4DAB">
        <w:rPr>
          <w:rFonts w:ascii="Source Sans Pro" w:hAnsi="Source Sans Pro" w:cs="Arial"/>
          <w:sz w:val="20"/>
          <w:szCs w:val="20"/>
          <w:lang w:val="es-MX"/>
        </w:rPr>
        <w:t xml:space="preserve">rogada. </w:t>
      </w:r>
    </w:p>
    <w:p w14:paraId="2BA4A292" w14:textId="77777777" w:rsidR="00F52B96" w:rsidRPr="009B2D45" w:rsidRDefault="00F52B96" w:rsidP="00F37D30">
      <w:pPr>
        <w:jc w:val="both"/>
        <w:rPr>
          <w:rFonts w:ascii="Source Sans Pro" w:hAnsi="Source Sans Pro" w:cs="Arial"/>
          <w:sz w:val="20"/>
          <w:szCs w:val="20"/>
          <w:lang w:val="es-MX"/>
        </w:rPr>
      </w:pPr>
    </w:p>
    <w:p w14:paraId="65FD8823" w14:textId="132C7858" w:rsidR="00F52B96" w:rsidRPr="006C4DAB"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Litigue por sí o por interpósita persona, cuando la ley les prohíba el ejercicio de su profesión, dirija o aconseje a las personas que litiguen ante él; </w:t>
      </w:r>
    </w:p>
    <w:p w14:paraId="4A5CA365" w14:textId="77777777" w:rsidR="00F52B96" w:rsidRPr="009B2D45" w:rsidRDefault="00F52B96" w:rsidP="00F37D30">
      <w:pPr>
        <w:jc w:val="both"/>
        <w:rPr>
          <w:rFonts w:ascii="Source Sans Pro" w:hAnsi="Source Sans Pro" w:cs="Arial"/>
          <w:sz w:val="20"/>
          <w:szCs w:val="20"/>
          <w:lang w:val="es-MX"/>
        </w:rPr>
      </w:pPr>
    </w:p>
    <w:p w14:paraId="5EF53D1F" w14:textId="73FB9224" w:rsidR="00F52B96" w:rsidRPr="006C4DAB"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Ejecute un acto o incurra en una omisión que dañe jurídicamente a alguien o le conceda una ventaja indebida; </w:t>
      </w:r>
    </w:p>
    <w:p w14:paraId="0136A987" w14:textId="77777777" w:rsidR="00F52B96" w:rsidRPr="009B2D45" w:rsidRDefault="00F52B96" w:rsidP="00F37D30">
      <w:pPr>
        <w:jc w:val="both"/>
        <w:rPr>
          <w:rFonts w:ascii="Source Sans Pro" w:hAnsi="Source Sans Pro" w:cs="Arial"/>
          <w:sz w:val="20"/>
          <w:szCs w:val="20"/>
          <w:lang w:val="es-MX"/>
        </w:rPr>
      </w:pPr>
    </w:p>
    <w:p w14:paraId="29125CA9" w14:textId="53546D35" w:rsidR="00F52B96" w:rsidRPr="006C4DAB"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Remate a su favor algún bien objeto de remate en cuyo juicio hubiere intervenido; </w:t>
      </w:r>
    </w:p>
    <w:p w14:paraId="40799736" w14:textId="77777777" w:rsidR="00F52B96" w:rsidRPr="009B2D45" w:rsidRDefault="00F52B96" w:rsidP="00F37D30">
      <w:pPr>
        <w:jc w:val="both"/>
        <w:rPr>
          <w:rFonts w:ascii="Source Sans Pro" w:hAnsi="Source Sans Pro" w:cs="Arial"/>
          <w:sz w:val="20"/>
          <w:szCs w:val="20"/>
          <w:lang w:val="es-MX"/>
        </w:rPr>
      </w:pPr>
    </w:p>
    <w:p w14:paraId="13AAD377" w14:textId="4698AA78" w:rsidR="00F52B96" w:rsidRPr="006C4DAB"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Admita o nombre un depositario o entregue a éste los bienes secuestrados, sin el cumplimiento de los requisitos legales correspondientes; </w:t>
      </w:r>
    </w:p>
    <w:p w14:paraId="1B7F3A20" w14:textId="77777777" w:rsidR="00F52B96" w:rsidRPr="009B2D45" w:rsidRDefault="00F52B96" w:rsidP="00F37D30">
      <w:pPr>
        <w:jc w:val="both"/>
        <w:rPr>
          <w:rFonts w:ascii="Source Sans Pro" w:hAnsi="Source Sans Pro" w:cs="Arial"/>
          <w:sz w:val="20"/>
          <w:szCs w:val="20"/>
          <w:lang w:val="es-MX"/>
        </w:rPr>
      </w:pPr>
    </w:p>
    <w:p w14:paraId="7AE59272" w14:textId="71060475" w:rsidR="00F52B96" w:rsidRPr="006C4DAB"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Induzca a error al demandado, con relación a la providencia de embargo decretada en su contra; o </w:t>
      </w:r>
    </w:p>
    <w:p w14:paraId="543021CA" w14:textId="77777777" w:rsidR="00F52B96" w:rsidRPr="009B2D45" w:rsidRDefault="00F52B96" w:rsidP="00F37D30">
      <w:pPr>
        <w:jc w:val="both"/>
        <w:rPr>
          <w:rFonts w:ascii="Source Sans Pro" w:hAnsi="Source Sans Pro" w:cs="Arial"/>
          <w:sz w:val="20"/>
          <w:szCs w:val="20"/>
          <w:lang w:val="es-MX"/>
        </w:rPr>
      </w:pPr>
    </w:p>
    <w:p w14:paraId="558D1E52" w14:textId="6AF4B5D3" w:rsidR="00F52B96" w:rsidRDefault="00F52B96">
      <w:pPr>
        <w:pStyle w:val="Prrafodelista"/>
        <w:numPr>
          <w:ilvl w:val="0"/>
          <w:numId w:val="122"/>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Nombre síndico o interventor en un concurso o quiebra, a una persona que sea deudor, pariente o que haya sido abogado del fallido, o a persona que tenga con el funcionario relación de parentesco, estrecha amistad o esté ligada con él por negocios de interés común. </w:t>
      </w:r>
    </w:p>
    <w:p w14:paraId="638AA10A" w14:textId="77777777" w:rsidR="00B81C5F" w:rsidRPr="00B81C5F" w:rsidRDefault="00B81C5F" w:rsidP="00B81C5F">
      <w:pPr>
        <w:jc w:val="both"/>
        <w:rPr>
          <w:rFonts w:ascii="Source Sans Pro" w:hAnsi="Source Sans Pro" w:cs="Arial"/>
          <w:sz w:val="20"/>
          <w:szCs w:val="20"/>
          <w:lang w:val="es-MX"/>
        </w:rPr>
      </w:pPr>
    </w:p>
    <w:p w14:paraId="21D104C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misma sanción se impondrá a quien, como intermediario de un servidor público, remate algún bien objeto del remate en cuyo juicio haya intervenido aquél. </w:t>
      </w:r>
    </w:p>
    <w:p w14:paraId="6AB05F90" w14:textId="77777777" w:rsidR="00F52B96" w:rsidRPr="009B2D45" w:rsidRDefault="00F52B96" w:rsidP="00F37D30">
      <w:pPr>
        <w:jc w:val="both"/>
        <w:rPr>
          <w:rFonts w:ascii="Source Sans Pro" w:hAnsi="Source Sans Pro" w:cs="Arial"/>
          <w:b/>
          <w:bCs/>
          <w:sz w:val="20"/>
          <w:szCs w:val="20"/>
          <w:lang w:val="es-MX"/>
        </w:rPr>
      </w:pPr>
    </w:p>
    <w:p w14:paraId="0B4F1665" w14:textId="0BB9D608" w:rsidR="00F52B96" w:rsidRPr="009B2D45" w:rsidRDefault="00F52B96" w:rsidP="00F37D30">
      <w:pPr>
        <w:contextualSpacing/>
        <w:jc w:val="both"/>
        <w:rPr>
          <w:rFonts w:ascii="Source Sans Pro" w:eastAsia="Arial" w:hAnsi="Source Sans Pro" w:cs="Arial"/>
          <w:sz w:val="20"/>
          <w:szCs w:val="20"/>
        </w:rPr>
      </w:pPr>
      <w:r w:rsidRPr="009B2D45">
        <w:rPr>
          <w:rFonts w:ascii="Source Sans Pro" w:eastAsia="Arial" w:hAnsi="Source Sans Pro" w:cs="Arial"/>
          <w:b/>
          <w:bCs/>
          <w:sz w:val="20"/>
          <w:szCs w:val="20"/>
        </w:rPr>
        <w:t>ARTÍCULO 292.</w:t>
      </w:r>
      <w:r w:rsidR="009F0D95">
        <w:rPr>
          <w:rFonts w:ascii="Source Sans Pro" w:eastAsia="Arial" w:hAnsi="Source Sans Pro" w:cs="Arial"/>
          <w:b/>
          <w:bCs/>
          <w:sz w:val="20"/>
          <w:szCs w:val="20"/>
        </w:rPr>
        <w:t>-</w:t>
      </w:r>
      <w:r w:rsidRPr="009B2D45">
        <w:rPr>
          <w:rFonts w:ascii="Source Sans Pro" w:eastAsia="Arial" w:hAnsi="Source Sans Pro" w:cs="Arial"/>
          <w:sz w:val="20"/>
          <w:szCs w:val="20"/>
        </w:rPr>
        <w:t xml:space="preserve"> Se impondrán de uno a cinco años de prisión y de cincuenta a doscientos cincuenta días multa, al servidor público que:</w:t>
      </w:r>
    </w:p>
    <w:p w14:paraId="741AD690" w14:textId="77777777" w:rsidR="00F52B96" w:rsidRPr="009B2D45" w:rsidRDefault="00F52B96" w:rsidP="00F37D30">
      <w:pPr>
        <w:contextualSpacing/>
        <w:jc w:val="both"/>
        <w:rPr>
          <w:rFonts w:ascii="Source Sans Pro" w:eastAsia="Arial" w:hAnsi="Source Sans Pro" w:cs="Arial"/>
          <w:sz w:val="20"/>
          <w:szCs w:val="20"/>
        </w:rPr>
      </w:pPr>
    </w:p>
    <w:p w14:paraId="44A64328" w14:textId="028C0070" w:rsidR="00F52B96" w:rsidRPr="006C4DAB" w:rsidRDefault="00F52B96">
      <w:pPr>
        <w:pStyle w:val="Prrafodelista"/>
        <w:numPr>
          <w:ilvl w:val="0"/>
          <w:numId w:val="123"/>
        </w:numPr>
        <w:jc w:val="both"/>
        <w:rPr>
          <w:rFonts w:ascii="Source Sans Pro" w:eastAsia="Arial" w:hAnsi="Source Sans Pro" w:cs="Arial"/>
          <w:sz w:val="20"/>
          <w:szCs w:val="20"/>
        </w:rPr>
      </w:pPr>
      <w:r w:rsidRPr="006C4DAB">
        <w:rPr>
          <w:rFonts w:ascii="Source Sans Pro" w:eastAsia="Arial" w:hAnsi="Source Sans Pro" w:cs="Arial"/>
          <w:sz w:val="20"/>
          <w:szCs w:val="20"/>
        </w:rPr>
        <w:t>Derogada.</w:t>
      </w:r>
    </w:p>
    <w:p w14:paraId="396B1E4A" w14:textId="77777777" w:rsidR="00F52B96" w:rsidRPr="009B2D45" w:rsidRDefault="00F52B96" w:rsidP="00F37D30">
      <w:pPr>
        <w:contextualSpacing/>
        <w:jc w:val="both"/>
        <w:rPr>
          <w:rFonts w:ascii="Source Sans Pro" w:eastAsia="Arial" w:hAnsi="Source Sans Pro" w:cs="Arial"/>
          <w:sz w:val="20"/>
          <w:szCs w:val="20"/>
        </w:rPr>
      </w:pPr>
    </w:p>
    <w:p w14:paraId="5D75BEAB" w14:textId="1230BE9E" w:rsidR="00F52B96" w:rsidRPr="006C4DAB" w:rsidRDefault="00F52B96">
      <w:pPr>
        <w:pStyle w:val="Prrafodelista"/>
        <w:numPr>
          <w:ilvl w:val="0"/>
          <w:numId w:val="123"/>
        </w:numPr>
        <w:jc w:val="both"/>
        <w:rPr>
          <w:rFonts w:ascii="Source Sans Pro" w:eastAsia="Arial" w:hAnsi="Source Sans Pro" w:cs="Arial"/>
          <w:sz w:val="20"/>
          <w:szCs w:val="20"/>
        </w:rPr>
      </w:pPr>
      <w:r w:rsidRPr="006C4DAB">
        <w:rPr>
          <w:rFonts w:ascii="Source Sans Pro" w:eastAsia="Arial" w:hAnsi="Source Sans Pro" w:cs="Arial"/>
          <w:sz w:val="20"/>
          <w:szCs w:val="20"/>
        </w:rPr>
        <w:t xml:space="preserve">Omita dictar deliberadamente, dentro del plazo legal, una sentencia definitiva o cualquier otra resolución de fondo o de trámite; </w:t>
      </w:r>
    </w:p>
    <w:p w14:paraId="09209265" w14:textId="77777777" w:rsidR="00F52B96" w:rsidRPr="009B2D45" w:rsidRDefault="00F52B96" w:rsidP="00F37D30">
      <w:pPr>
        <w:contextualSpacing/>
        <w:jc w:val="both"/>
        <w:rPr>
          <w:rFonts w:ascii="Source Sans Pro" w:eastAsia="Arial" w:hAnsi="Source Sans Pro" w:cs="Arial"/>
          <w:sz w:val="20"/>
          <w:szCs w:val="20"/>
        </w:rPr>
      </w:pPr>
    </w:p>
    <w:p w14:paraId="419CF23A" w14:textId="4B88F9D6" w:rsidR="00F52B96" w:rsidRPr="006C4DAB" w:rsidRDefault="00F52B96">
      <w:pPr>
        <w:pStyle w:val="Prrafodelista"/>
        <w:numPr>
          <w:ilvl w:val="0"/>
          <w:numId w:val="123"/>
        </w:numPr>
        <w:jc w:val="both"/>
        <w:rPr>
          <w:rFonts w:ascii="Source Sans Pro" w:eastAsia="Arial" w:hAnsi="Source Sans Pro" w:cs="Arial"/>
          <w:bCs/>
          <w:sz w:val="20"/>
          <w:szCs w:val="20"/>
        </w:rPr>
      </w:pPr>
      <w:r w:rsidRPr="006C4DAB">
        <w:rPr>
          <w:rFonts w:ascii="Source Sans Pro" w:eastAsia="Arial" w:hAnsi="Source Sans Pro" w:cs="Arial"/>
          <w:bCs/>
          <w:sz w:val="20"/>
          <w:szCs w:val="20"/>
        </w:rPr>
        <w:t xml:space="preserve">Derogada. </w:t>
      </w:r>
    </w:p>
    <w:p w14:paraId="3D056420" w14:textId="77777777" w:rsidR="00F52B96" w:rsidRPr="009B2D45" w:rsidRDefault="00F52B96" w:rsidP="00F37D30">
      <w:pPr>
        <w:contextualSpacing/>
        <w:jc w:val="both"/>
        <w:rPr>
          <w:rFonts w:ascii="Source Sans Pro" w:eastAsia="Arial" w:hAnsi="Source Sans Pro" w:cs="Arial"/>
          <w:b/>
          <w:bCs/>
          <w:sz w:val="20"/>
          <w:szCs w:val="20"/>
        </w:rPr>
      </w:pPr>
    </w:p>
    <w:p w14:paraId="12DEFD4A" w14:textId="4797D02D" w:rsidR="00F52B96" w:rsidRPr="006C4DAB" w:rsidRDefault="00F52B96">
      <w:pPr>
        <w:pStyle w:val="Prrafodelista"/>
        <w:numPr>
          <w:ilvl w:val="0"/>
          <w:numId w:val="123"/>
        </w:numPr>
        <w:jc w:val="both"/>
        <w:rPr>
          <w:rFonts w:ascii="Source Sans Pro" w:eastAsia="Arial" w:hAnsi="Source Sans Pro" w:cs="Arial"/>
          <w:sz w:val="20"/>
          <w:szCs w:val="20"/>
        </w:rPr>
      </w:pPr>
      <w:r w:rsidRPr="006C4DAB">
        <w:rPr>
          <w:rFonts w:ascii="Source Sans Pro" w:eastAsia="Arial" w:hAnsi="Source Sans Pro" w:cs="Arial"/>
          <w:sz w:val="20"/>
          <w:szCs w:val="20"/>
        </w:rPr>
        <w:lastRenderedPageBreak/>
        <w:t>Bajo cualquier pretexto, se niegue injustificadamente a despachar, dentro del plazo legal, un asunto pendiente ante él.</w:t>
      </w:r>
    </w:p>
    <w:p w14:paraId="0FA7B54F" w14:textId="77777777" w:rsidR="00F52B96" w:rsidRPr="009B2D45" w:rsidRDefault="00F52B96" w:rsidP="00F37D30">
      <w:pPr>
        <w:contextualSpacing/>
        <w:jc w:val="both"/>
        <w:rPr>
          <w:rFonts w:ascii="Source Sans Pro" w:eastAsia="Arial" w:hAnsi="Source Sans Pro" w:cs="Arial"/>
          <w:sz w:val="20"/>
          <w:szCs w:val="20"/>
        </w:rPr>
      </w:pPr>
    </w:p>
    <w:p w14:paraId="2FE35EBC" w14:textId="7354965E" w:rsidR="00F52B96" w:rsidRPr="009B2D45" w:rsidRDefault="00F52B96" w:rsidP="00F37D30">
      <w:pPr>
        <w:contextualSpacing/>
        <w:jc w:val="both"/>
        <w:rPr>
          <w:rFonts w:ascii="Source Sans Pro" w:eastAsia="Arial" w:hAnsi="Source Sans Pro" w:cs="Arial"/>
          <w:sz w:val="20"/>
          <w:szCs w:val="20"/>
        </w:rPr>
      </w:pPr>
      <w:r w:rsidRPr="009B2D45">
        <w:rPr>
          <w:rFonts w:ascii="Source Sans Pro" w:eastAsia="Arial" w:hAnsi="Source Sans Pro" w:cs="Arial"/>
          <w:b/>
          <w:bCs/>
          <w:sz w:val="20"/>
          <w:szCs w:val="20"/>
        </w:rPr>
        <w:t>ARTÍCULO 292 BIS.</w:t>
      </w:r>
      <w:r w:rsidR="009F0D95">
        <w:rPr>
          <w:rFonts w:ascii="Source Sans Pro" w:eastAsia="Arial" w:hAnsi="Source Sans Pro" w:cs="Arial"/>
          <w:b/>
          <w:bCs/>
          <w:sz w:val="20"/>
          <w:szCs w:val="20"/>
        </w:rPr>
        <w:t>-</w:t>
      </w:r>
      <w:r w:rsidRPr="009B2D45">
        <w:rPr>
          <w:rFonts w:ascii="Source Sans Pro" w:eastAsia="Arial" w:hAnsi="Source Sans Pro" w:cs="Arial"/>
          <w:sz w:val="20"/>
          <w:szCs w:val="20"/>
        </w:rPr>
        <w:t xml:space="preserve"> Al servidor público que retarde o entorpezca indebidamente la procuración o administración de justicia, se le impondrá pena de prisión de tres a ocho años y de trescientas a mil </w:t>
      </w:r>
      <w:bookmarkStart w:id="1" w:name="_Hlk15252435"/>
      <w:r w:rsidRPr="009B2D45">
        <w:rPr>
          <w:rFonts w:ascii="Source Sans Pro" w:eastAsia="Arial" w:hAnsi="Source Sans Pro" w:cs="Arial"/>
          <w:sz w:val="20"/>
          <w:szCs w:val="20"/>
        </w:rPr>
        <w:t>unidades de medida y actualización</w:t>
      </w:r>
      <w:bookmarkEnd w:id="1"/>
      <w:r w:rsidRPr="009B2D45">
        <w:rPr>
          <w:rFonts w:ascii="Source Sans Pro" w:eastAsia="Arial" w:hAnsi="Source Sans Pro" w:cs="Arial"/>
          <w:sz w:val="20"/>
          <w:szCs w:val="20"/>
        </w:rPr>
        <w:t>, además, será destituido e inhabilitado de tres a diez años para desempeñar otro empleo, cargo o comisión públicos</w:t>
      </w:r>
    </w:p>
    <w:p w14:paraId="2327C1AC" w14:textId="77777777" w:rsidR="00F52B96" w:rsidRPr="009B2D45" w:rsidRDefault="00F52B96" w:rsidP="006C4DAB">
      <w:pPr>
        <w:rPr>
          <w:rFonts w:ascii="Source Sans Pro" w:hAnsi="Source Sans Pro" w:cs="Arial"/>
          <w:b/>
          <w:bCs/>
          <w:sz w:val="20"/>
          <w:szCs w:val="20"/>
          <w:lang w:val="es-MX"/>
        </w:rPr>
      </w:pPr>
    </w:p>
    <w:p w14:paraId="473DA06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223F5CB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EN EL ÁMBITO DE LA PROCURACIÓN DE JUSTICIA</w:t>
      </w:r>
    </w:p>
    <w:p w14:paraId="73D5D03E" w14:textId="62549E57" w:rsidR="00F52B96" w:rsidRDefault="00F52B96" w:rsidP="00F37D30">
      <w:pPr>
        <w:jc w:val="both"/>
        <w:rPr>
          <w:rFonts w:ascii="Source Sans Pro" w:hAnsi="Source Sans Pro" w:cs="Arial"/>
          <w:b/>
          <w:bCs/>
          <w:sz w:val="20"/>
          <w:szCs w:val="20"/>
          <w:lang w:val="es-MX"/>
        </w:rPr>
      </w:pPr>
    </w:p>
    <w:p w14:paraId="634B4B77" w14:textId="77777777" w:rsidR="009F0D95" w:rsidRPr="009B2D45" w:rsidRDefault="009F0D95" w:rsidP="00F37D30">
      <w:pPr>
        <w:jc w:val="both"/>
        <w:rPr>
          <w:rFonts w:ascii="Source Sans Pro" w:hAnsi="Source Sans Pro" w:cs="Arial"/>
          <w:b/>
          <w:bCs/>
          <w:sz w:val="20"/>
          <w:szCs w:val="20"/>
          <w:lang w:val="es-MX"/>
        </w:rPr>
      </w:pPr>
    </w:p>
    <w:p w14:paraId="417CB717" w14:textId="0F198D76" w:rsidR="006C4DAB"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293.</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ocho años de prisión y de cien a cuatrocientos veces el valor diario de la Unidad de Medida y Actualización vigente, al servidor público que: </w:t>
      </w:r>
    </w:p>
    <w:p w14:paraId="6AFC6420" w14:textId="77777777" w:rsidR="006C4DAB" w:rsidRPr="009B2D45" w:rsidRDefault="006C4DAB" w:rsidP="00F37D30">
      <w:pPr>
        <w:jc w:val="both"/>
        <w:rPr>
          <w:rFonts w:ascii="Source Sans Pro" w:hAnsi="Source Sans Pro" w:cs="Arial"/>
          <w:sz w:val="20"/>
          <w:szCs w:val="20"/>
          <w:lang w:val="es-MX"/>
        </w:rPr>
      </w:pPr>
    </w:p>
    <w:p w14:paraId="3E43882D" w14:textId="12B05C5C"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Derogada.</w:t>
      </w:r>
    </w:p>
    <w:p w14:paraId="3FCC0CC6" w14:textId="77777777" w:rsidR="00F52B96" w:rsidRPr="009B2D45" w:rsidRDefault="00F52B96" w:rsidP="00F37D30">
      <w:pPr>
        <w:jc w:val="both"/>
        <w:rPr>
          <w:rFonts w:ascii="Source Sans Pro" w:hAnsi="Source Sans Pro" w:cs="Arial"/>
          <w:sz w:val="20"/>
          <w:szCs w:val="20"/>
          <w:lang w:val="es-MX"/>
        </w:rPr>
      </w:pPr>
    </w:p>
    <w:p w14:paraId="1212ED63" w14:textId="391E31A4"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Derogada. </w:t>
      </w:r>
    </w:p>
    <w:p w14:paraId="7B29A030" w14:textId="77777777" w:rsidR="00F52B96" w:rsidRPr="009B2D45" w:rsidRDefault="00F52B96" w:rsidP="00F37D30">
      <w:pPr>
        <w:jc w:val="both"/>
        <w:rPr>
          <w:rFonts w:ascii="Source Sans Pro" w:hAnsi="Source Sans Pro" w:cs="Arial"/>
          <w:sz w:val="20"/>
          <w:szCs w:val="20"/>
          <w:lang w:val="es-MX"/>
        </w:rPr>
      </w:pPr>
    </w:p>
    <w:p w14:paraId="06F35E9B" w14:textId="271A444A"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Ejercite la acción penal o pretensión punitiva cuando no preceda denuncia o querella; </w:t>
      </w:r>
    </w:p>
    <w:p w14:paraId="41811BE0" w14:textId="77777777" w:rsidR="00F52B96" w:rsidRPr="009B2D45" w:rsidRDefault="00F52B96" w:rsidP="00F37D30">
      <w:pPr>
        <w:jc w:val="both"/>
        <w:rPr>
          <w:rFonts w:ascii="Source Sans Pro" w:hAnsi="Source Sans Pro" w:cs="Arial"/>
          <w:sz w:val="20"/>
          <w:szCs w:val="20"/>
          <w:lang w:val="es-MX"/>
        </w:rPr>
      </w:pPr>
    </w:p>
    <w:p w14:paraId="111749BA" w14:textId="2C1CF65A"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Derogada. </w:t>
      </w:r>
    </w:p>
    <w:p w14:paraId="457426E2" w14:textId="77777777" w:rsidR="00F52B96" w:rsidRPr="009B2D45" w:rsidRDefault="00F52B96" w:rsidP="00F37D30">
      <w:pPr>
        <w:jc w:val="both"/>
        <w:rPr>
          <w:rFonts w:ascii="Source Sans Pro" w:hAnsi="Source Sans Pro" w:cs="Arial"/>
          <w:sz w:val="20"/>
          <w:szCs w:val="20"/>
          <w:lang w:val="es-MX"/>
        </w:rPr>
      </w:pPr>
    </w:p>
    <w:p w14:paraId="14047C6D" w14:textId="055D0D98"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Derogada. </w:t>
      </w:r>
    </w:p>
    <w:p w14:paraId="0B2630A7" w14:textId="77777777" w:rsidR="00F52B96" w:rsidRPr="009B2D45" w:rsidRDefault="00F52B96" w:rsidP="00F37D30">
      <w:pPr>
        <w:jc w:val="both"/>
        <w:rPr>
          <w:rFonts w:ascii="Source Sans Pro" w:hAnsi="Source Sans Pro" w:cs="Arial"/>
          <w:sz w:val="20"/>
          <w:szCs w:val="20"/>
          <w:lang w:val="es-MX"/>
        </w:rPr>
      </w:pPr>
    </w:p>
    <w:p w14:paraId="53251BFB" w14:textId="4511722D" w:rsidR="00F52B96" w:rsidRPr="006C4DAB" w:rsidRDefault="009F0D95">
      <w:pPr>
        <w:pStyle w:val="Prrafodelista"/>
        <w:numPr>
          <w:ilvl w:val="0"/>
          <w:numId w:val="124"/>
        </w:numPr>
        <w:jc w:val="both"/>
        <w:rPr>
          <w:rFonts w:ascii="Source Sans Pro" w:hAnsi="Source Sans Pro" w:cs="Arial"/>
          <w:sz w:val="20"/>
          <w:szCs w:val="20"/>
          <w:lang w:val="es-MX"/>
        </w:rPr>
      </w:pPr>
      <w:r>
        <w:rPr>
          <w:rFonts w:ascii="Source Sans Pro" w:hAnsi="Source Sans Pro" w:cs="Arial"/>
          <w:sz w:val="20"/>
          <w:szCs w:val="20"/>
          <w:lang w:val="es-MX"/>
        </w:rPr>
        <w:t>Se d</w:t>
      </w:r>
      <w:r w:rsidRPr="006C4DAB">
        <w:rPr>
          <w:rFonts w:ascii="Source Sans Pro" w:hAnsi="Source Sans Pro" w:cs="Arial"/>
          <w:sz w:val="20"/>
          <w:szCs w:val="20"/>
          <w:lang w:val="es-MX"/>
        </w:rPr>
        <w:t>eroga</w:t>
      </w:r>
      <w:r w:rsidR="00F52B96" w:rsidRPr="006C4DAB">
        <w:rPr>
          <w:rFonts w:ascii="Source Sans Pro" w:hAnsi="Source Sans Pro" w:cs="Arial"/>
          <w:sz w:val="20"/>
          <w:szCs w:val="20"/>
          <w:lang w:val="es-MX"/>
        </w:rPr>
        <w:t xml:space="preserve">; </w:t>
      </w:r>
    </w:p>
    <w:p w14:paraId="51AF578E" w14:textId="77777777" w:rsidR="00F52B96" w:rsidRPr="009B2D45" w:rsidRDefault="00F52B96" w:rsidP="00F37D30">
      <w:pPr>
        <w:jc w:val="both"/>
        <w:rPr>
          <w:rFonts w:ascii="Source Sans Pro" w:hAnsi="Source Sans Pro" w:cs="Arial"/>
          <w:sz w:val="20"/>
          <w:szCs w:val="20"/>
          <w:lang w:val="es-MX"/>
        </w:rPr>
      </w:pPr>
    </w:p>
    <w:p w14:paraId="4EBEC797" w14:textId="6E16D684" w:rsidR="00F52B96" w:rsidRPr="006C4DAB" w:rsidRDefault="009F0D95">
      <w:pPr>
        <w:pStyle w:val="Prrafodelista"/>
        <w:numPr>
          <w:ilvl w:val="0"/>
          <w:numId w:val="124"/>
        </w:numPr>
        <w:jc w:val="both"/>
        <w:rPr>
          <w:rFonts w:ascii="Source Sans Pro" w:hAnsi="Source Sans Pro" w:cs="Arial"/>
          <w:sz w:val="20"/>
          <w:szCs w:val="20"/>
          <w:lang w:val="es-MX"/>
        </w:rPr>
      </w:pPr>
      <w:r>
        <w:rPr>
          <w:rFonts w:ascii="Source Sans Pro" w:hAnsi="Source Sans Pro" w:cs="Arial"/>
          <w:sz w:val="20"/>
          <w:szCs w:val="20"/>
          <w:lang w:val="es-MX"/>
        </w:rPr>
        <w:t>Se d</w:t>
      </w:r>
      <w:r w:rsidRPr="006C4DAB">
        <w:rPr>
          <w:rFonts w:ascii="Source Sans Pro" w:hAnsi="Source Sans Pro" w:cs="Arial"/>
          <w:sz w:val="20"/>
          <w:szCs w:val="20"/>
          <w:lang w:val="es-MX"/>
        </w:rPr>
        <w:t>eroga</w:t>
      </w:r>
      <w:r w:rsidR="00F52B96" w:rsidRPr="006C4DAB">
        <w:rPr>
          <w:rFonts w:ascii="Source Sans Pro" w:hAnsi="Source Sans Pro" w:cs="Arial"/>
          <w:sz w:val="20"/>
          <w:szCs w:val="20"/>
          <w:lang w:val="es-MX"/>
        </w:rPr>
        <w:t xml:space="preserve">; y </w:t>
      </w:r>
    </w:p>
    <w:p w14:paraId="07FBC001" w14:textId="77777777" w:rsidR="00F52B96" w:rsidRPr="009B2D45" w:rsidRDefault="00F52B96" w:rsidP="00F37D30">
      <w:pPr>
        <w:jc w:val="both"/>
        <w:rPr>
          <w:rFonts w:ascii="Source Sans Pro" w:hAnsi="Source Sans Pro" w:cs="Arial"/>
          <w:sz w:val="20"/>
          <w:szCs w:val="20"/>
          <w:lang w:val="es-MX"/>
        </w:rPr>
      </w:pPr>
    </w:p>
    <w:p w14:paraId="6001992A" w14:textId="0EC38189"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Se abstenga de iniciar una averiguación previa o una investigación de un hecho que la ley señale como delito, cuando sea puesto a su disposición un probable responsable o un imputado de delito doloso que sea perseguible de oficio; </w:t>
      </w:r>
    </w:p>
    <w:p w14:paraId="385DBFF1" w14:textId="77777777" w:rsidR="00F52B96" w:rsidRPr="009B2D45" w:rsidRDefault="00F52B96" w:rsidP="00F37D30">
      <w:pPr>
        <w:jc w:val="both"/>
        <w:rPr>
          <w:rFonts w:ascii="Source Sans Pro" w:hAnsi="Source Sans Pro" w:cs="Arial"/>
          <w:sz w:val="20"/>
          <w:szCs w:val="20"/>
          <w:lang w:val="es-MX"/>
        </w:rPr>
      </w:pPr>
    </w:p>
    <w:p w14:paraId="7F9958AA" w14:textId="3FDA3FFF"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Practique cateos o visitas domiciliarias fuera de los casos autorizados por la ley; o </w:t>
      </w:r>
    </w:p>
    <w:p w14:paraId="38EB62FA" w14:textId="77777777" w:rsidR="00F52B96" w:rsidRPr="009B2D45" w:rsidRDefault="00F52B96" w:rsidP="00F37D30">
      <w:pPr>
        <w:jc w:val="both"/>
        <w:rPr>
          <w:rFonts w:ascii="Source Sans Pro" w:hAnsi="Source Sans Pro" w:cs="Arial"/>
          <w:sz w:val="20"/>
          <w:szCs w:val="20"/>
          <w:lang w:val="es-MX"/>
        </w:rPr>
      </w:pPr>
    </w:p>
    <w:p w14:paraId="3940D5FB" w14:textId="29AD69FC"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Derogada. </w:t>
      </w:r>
    </w:p>
    <w:p w14:paraId="075DCAC4" w14:textId="77777777" w:rsidR="00F52B96" w:rsidRPr="009B2D45" w:rsidRDefault="00F52B96" w:rsidP="00F37D30">
      <w:pPr>
        <w:jc w:val="both"/>
        <w:rPr>
          <w:rFonts w:ascii="Source Sans Pro" w:hAnsi="Source Sans Pro" w:cs="Arial"/>
          <w:sz w:val="20"/>
          <w:szCs w:val="20"/>
          <w:lang w:val="es-MX"/>
        </w:rPr>
      </w:pPr>
    </w:p>
    <w:p w14:paraId="343866BE" w14:textId="07F8625E"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Aplique un criterio de oportunidad fuera de los casos señalados en la ley o la legislación procesal penal aplicable al Distrito Federal; o </w:t>
      </w:r>
    </w:p>
    <w:p w14:paraId="72CA60EF" w14:textId="77777777" w:rsidR="00F52B96" w:rsidRPr="009B2D45" w:rsidRDefault="00F52B96" w:rsidP="00F37D30">
      <w:pPr>
        <w:jc w:val="both"/>
        <w:rPr>
          <w:rFonts w:ascii="Source Sans Pro" w:hAnsi="Source Sans Pro" w:cs="Arial"/>
          <w:sz w:val="20"/>
          <w:szCs w:val="20"/>
          <w:lang w:val="es-MX"/>
        </w:rPr>
      </w:pPr>
    </w:p>
    <w:p w14:paraId="58F5AFD4" w14:textId="6B2C7588" w:rsidR="00F52B96" w:rsidRPr="006C4DAB" w:rsidRDefault="00F52B96">
      <w:pPr>
        <w:pStyle w:val="Prrafodelista"/>
        <w:numPr>
          <w:ilvl w:val="0"/>
          <w:numId w:val="124"/>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Derogada. </w:t>
      </w:r>
    </w:p>
    <w:p w14:paraId="64672D5B" w14:textId="77777777" w:rsidR="00F52B96" w:rsidRPr="009B2D45" w:rsidRDefault="00F52B96" w:rsidP="00F37D30">
      <w:pPr>
        <w:jc w:val="both"/>
        <w:rPr>
          <w:rFonts w:ascii="Source Sans Pro" w:hAnsi="Source Sans Pro" w:cs="Arial"/>
          <w:sz w:val="20"/>
          <w:szCs w:val="20"/>
          <w:lang w:val="es-MX"/>
        </w:rPr>
      </w:pPr>
    </w:p>
    <w:p w14:paraId="6543F7F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sanciones previstas en el primer párrafo de este artículo se duplicarán cuando la persona imputada, acusada o procesada sea integrante o miembro de un pueblo o comunidad indígena. </w:t>
      </w:r>
    </w:p>
    <w:p w14:paraId="7B8D8F61" w14:textId="77777777" w:rsidR="00F52B96" w:rsidRPr="009B2D45" w:rsidRDefault="00F52B96" w:rsidP="00F37D30">
      <w:pPr>
        <w:jc w:val="both"/>
        <w:rPr>
          <w:rFonts w:ascii="Source Sans Pro" w:hAnsi="Source Sans Pro" w:cs="Arial"/>
          <w:sz w:val="20"/>
          <w:szCs w:val="20"/>
          <w:lang w:val="es-MX"/>
        </w:rPr>
      </w:pPr>
    </w:p>
    <w:p w14:paraId="00C280B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293 BIS</w:t>
      </w:r>
      <w:r w:rsidRPr="009F0D9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Se impondrá de cuatro a dieciséis años de prisión y de doscientos a ochocientos días multa, al servidor público que declare la extinción de la acción penal, cuando el imputado, acusado o </w:t>
      </w:r>
      <w:r w:rsidRPr="009B2D45">
        <w:rPr>
          <w:rFonts w:ascii="Source Sans Pro" w:hAnsi="Source Sans Pro" w:cs="Arial"/>
          <w:sz w:val="20"/>
          <w:szCs w:val="20"/>
          <w:lang w:val="es-MX"/>
        </w:rPr>
        <w:lastRenderedPageBreak/>
        <w:t xml:space="preserve">procesado pertenezca a un pueblo o comunidad indígena, sin que considere respecto a la víctima u ofendido del delito: </w:t>
      </w:r>
    </w:p>
    <w:p w14:paraId="127D5155" w14:textId="77777777" w:rsidR="006C4DAB" w:rsidRDefault="006C4DAB" w:rsidP="00F37D30">
      <w:pPr>
        <w:jc w:val="both"/>
        <w:rPr>
          <w:rFonts w:ascii="Source Sans Pro" w:hAnsi="Source Sans Pro" w:cs="Arial"/>
          <w:sz w:val="20"/>
          <w:szCs w:val="20"/>
          <w:lang w:val="es-MX"/>
        </w:rPr>
      </w:pPr>
    </w:p>
    <w:p w14:paraId="1F64425E" w14:textId="599A60B8" w:rsidR="00F52B96" w:rsidRPr="006C4DAB" w:rsidRDefault="00F52B96">
      <w:pPr>
        <w:pStyle w:val="Prrafodelista"/>
        <w:numPr>
          <w:ilvl w:val="0"/>
          <w:numId w:val="12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perspectiva de género; </w:t>
      </w:r>
    </w:p>
    <w:p w14:paraId="6452D8D4" w14:textId="77777777" w:rsidR="00F52B96" w:rsidRPr="009B2D45" w:rsidRDefault="00F52B96" w:rsidP="00F37D30">
      <w:pPr>
        <w:jc w:val="both"/>
        <w:rPr>
          <w:rFonts w:ascii="Source Sans Pro" w:hAnsi="Source Sans Pro" w:cs="Arial"/>
          <w:sz w:val="20"/>
          <w:szCs w:val="20"/>
          <w:lang w:val="es-MX"/>
        </w:rPr>
      </w:pPr>
    </w:p>
    <w:p w14:paraId="59551E32" w14:textId="267EB9AA" w:rsidR="00F52B96" w:rsidRPr="006C4DAB" w:rsidRDefault="00F52B96">
      <w:pPr>
        <w:pStyle w:val="Prrafodelista"/>
        <w:numPr>
          <w:ilvl w:val="0"/>
          <w:numId w:val="12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dignidad de la persona; </w:t>
      </w:r>
    </w:p>
    <w:p w14:paraId="3174548F" w14:textId="77777777" w:rsidR="00F52B96" w:rsidRPr="009B2D45" w:rsidRDefault="00F52B96" w:rsidP="00F37D30">
      <w:pPr>
        <w:jc w:val="both"/>
        <w:rPr>
          <w:rFonts w:ascii="Source Sans Pro" w:hAnsi="Source Sans Pro" w:cs="Arial"/>
          <w:sz w:val="20"/>
          <w:szCs w:val="20"/>
          <w:lang w:val="es-MX"/>
        </w:rPr>
      </w:pPr>
    </w:p>
    <w:p w14:paraId="56DCB71B" w14:textId="66A57B7B" w:rsidR="00F52B96" w:rsidRPr="006C4DAB" w:rsidRDefault="00F52B96">
      <w:pPr>
        <w:pStyle w:val="Prrafodelista"/>
        <w:numPr>
          <w:ilvl w:val="0"/>
          <w:numId w:val="12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interés superior de las niñas o los niños, o </w:t>
      </w:r>
    </w:p>
    <w:p w14:paraId="6C6979BF" w14:textId="77777777" w:rsidR="00F52B96" w:rsidRPr="009B2D45" w:rsidRDefault="00F52B96" w:rsidP="00F37D30">
      <w:pPr>
        <w:jc w:val="both"/>
        <w:rPr>
          <w:rFonts w:ascii="Source Sans Pro" w:hAnsi="Source Sans Pro" w:cs="Arial"/>
          <w:sz w:val="20"/>
          <w:szCs w:val="20"/>
          <w:lang w:val="es-MX"/>
        </w:rPr>
      </w:pPr>
    </w:p>
    <w:p w14:paraId="257086A8" w14:textId="28AA5F23" w:rsidR="00F52B96" w:rsidRPr="006C4DAB" w:rsidRDefault="00F52B96">
      <w:pPr>
        <w:pStyle w:val="Prrafodelista"/>
        <w:numPr>
          <w:ilvl w:val="0"/>
          <w:numId w:val="125"/>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derecho a una vida libre de violencia hacia la mujer. </w:t>
      </w:r>
    </w:p>
    <w:p w14:paraId="68EA8EA8" w14:textId="77777777" w:rsidR="00F52B96" w:rsidRPr="009B2D45" w:rsidRDefault="00F52B96" w:rsidP="00F37D30">
      <w:pPr>
        <w:jc w:val="both"/>
        <w:rPr>
          <w:rFonts w:ascii="Source Sans Pro" w:hAnsi="Source Sans Pro" w:cs="Arial"/>
          <w:b/>
          <w:bCs/>
          <w:sz w:val="20"/>
          <w:szCs w:val="20"/>
          <w:lang w:val="es-MX"/>
        </w:rPr>
      </w:pPr>
    </w:p>
    <w:p w14:paraId="096FA2A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293 TER.- </w:t>
      </w:r>
      <w:r w:rsidRPr="009B2D45">
        <w:rPr>
          <w:rFonts w:ascii="Source Sans Pro" w:hAnsi="Source Sans Pro" w:cs="Arial"/>
          <w:sz w:val="20"/>
          <w:szCs w:val="20"/>
          <w:lang w:val="es-MX"/>
        </w:rPr>
        <w:t>Al servidor público que estando encargado de cualquier establecimiento destinado a la ejecución de las sanciones privativas de libertad, de instituciones de reinserción social o de custodia y rehabilitación de menores y de reclusorios preventivos o administrativos, o centros de arraigo que, sin los requisitos legales, reciba como presa, detenida, arrestada, arraigada o interna a una persona o la mantenga privada de su libertad, sin dar parte del hecho a la autoridad correspondiente; niegue que está detenida, si lo estuviere; o no cumpla la orden de libertad girada por la autoridad competente se le impondrá de dos a nueve años de prisión y una multa de cincuenta hasta cien veces el valor diario de la Unidad de Medida y Actualización vigente.</w:t>
      </w:r>
    </w:p>
    <w:p w14:paraId="1ABF3EBA" w14:textId="77777777" w:rsidR="00F52B96" w:rsidRPr="009B2D45" w:rsidRDefault="00F52B96" w:rsidP="00F37D30">
      <w:pPr>
        <w:jc w:val="both"/>
        <w:rPr>
          <w:rFonts w:ascii="Source Sans Pro" w:hAnsi="Source Sans Pro" w:cs="Arial"/>
          <w:sz w:val="20"/>
          <w:szCs w:val="20"/>
          <w:lang w:val="es-MX"/>
        </w:rPr>
      </w:pPr>
    </w:p>
    <w:p w14:paraId="35D6348C" w14:textId="013DD3E3" w:rsidR="00F52B96" w:rsidRPr="009B2D45" w:rsidRDefault="009F0D95" w:rsidP="00F37D30">
      <w:pPr>
        <w:jc w:val="both"/>
        <w:rPr>
          <w:rFonts w:ascii="Source Sans Pro" w:hAnsi="Source Sans Pro" w:cs="Arial"/>
          <w:sz w:val="20"/>
          <w:szCs w:val="20"/>
        </w:rPr>
      </w:pPr>
      <w:r>
        <w:rPr>
          <w:rFonts w:ascii="Source Sans Pro" w:hAnsi="Source Sans Pro" w:cs="Arial"/>
          <w:b/>
          <w:sz w:val="20"/>
          <w:szCs w:val="20"/>
        </w:rPr>
        <w:t>ARTÍCULO 293 QUÁTER.-</w:t>
      </w:r>
      <w:r w:rsidR="00F52B96" w:rsidRPr="009B2D45">
        <w:rPr>
          <w:rFonts w:ascii="Source Sans Pro" w:hAnsi="Source Sans Pro" w:cs="Arial"/>
          <w:sz w:val="20"/>
          <w:szCs w:val="20"/>
        </w:rPr>
        <w:t xml:space="preserve"> Se impondrán de dos a seis años de prisión, y una multa de quinientas a mil Unidades de Medida y Actualización a la persona servidora pública que, de forma indebida difunda, entregue, revele, publique, transmita, exponga, remita, distribuya, </w:t>
      </w:r>
      <w:proofErr w:type="spellStart"/>
      <w:r w:rsidR="00F52B96" w:rsidRPr="009B2D45">
        <w:rPr>
          <w:rFonts w:ascii="Source Sans Pro" w:hAnsi="Source Sans Pro" w:cs="Arial"/>
          <w:sz w:val="20"/>
          <w:szCs w:val="20"/>
        </w:rPr>
        <w:t>videograbe</w:t>
      </w:r>
      <w:proofErr w:type="spellEnd"/>
      <w:r w:rsidR="00F52B96" w:rsidRPr="009B2D45">
        <w:rPr>
          <w:rFonts w:ascii="Source Sans Pro" w:hAnsi="Source Sans Pro" w:cs="Arial"/>
          <w:sz w:val="20"/>
          <w:szCs w:val="20"/>
        </w:rPr>
        <w:t xml:space="preserve">, </w:t>
      </w:r>
      <w:proofErr w:type="spellStart"/>
      <w:r w:rsidR="00F52B96" w:rsidRPr="009B2D45">
        <w:rPr>
          <w:rFonts w:ascii="Source Sans Pro" w:hAnsi="Source Sans Pro" w:cs="Arial"/>
          <w:sz w:val="20"/>
          <w:szCs w:val="20"/>
        </w:rPr>
        <w:t>audiograbe</w:t>
      </w:r>
      <w:proofErr w:type="spellEnd"/>
      <w:r w:rsidR="00F52B96" w:rsidRPr="009B2D45">
        <w:rPr>
          <w:rFonts w:ascii="Source Sans Pro" w:hAnsi="Source Sans Pro" w:cs="Arial"/>
          <w:sz w:val="20"/>
          <w:szCs w:val="20"/>
        </w:rPr>
        <w:t xml:space="preserve">, fotografíe, filme, reproduzca, comercialice, oferte, intercambie o comparta imágenes, audios, videos, información reservada, documentos del lugar de los hechos o del hallazgo, indicios, evidencias, objetos, instrumentos relacionados con el procedimiento penal o productos con uno o varios hechos, señalados por la Ley como delitos. </w:t>
      </w:r>
    </w:p>
    <w:p w14:paraId="75AAA391" w14:textId="77777777" w:rsidR="00F52B96" w:rsidRPr="009B2D45" w:rsidRDefault="00F52B96" w:rsidP="00F37D30">
      <w:pPr>
        <w:jc w:val="both"/>
        <w:rPr>
          <w:rFonts w:ascii="Source Sans Pro" w:hAnsi="Source Sans Pro" w:cs="Arial"/>
          <w:sz w:val="20"/>
          <w:szCs w:val="20"/>
        </w:rPr>
      </w:pPr>
    </w:p>
    <w:p w14:paraId="2E51E12C"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Las sanciones previstas en el artículo anterior aumentarán en una tercera parte, sí la información que se difunda: </w:t>
      </w:r>
    </w:p>
    <w:p w14:paraId="16381341" w14:textId="77777777" w:rsidR="00F52B96" w:rsidRPr="009B2D45" w:rsidRDefault="00F52B96" w:rsidP="00F37D30">
      <w:pPr>
        <w:jc w:val="both"/>
        <w:rPr>
          <w:rFonts w:ascii="Source Sans Pro" w:hAnsi="Source Sans Pro" w:cs="Arial"/>
          <w:sz w:val="20"/>
          <w:szCs w:val="20"/>
        </w:rPr>
      </w:pPr>
    </w:p>
    <w:p w14:paraId="004755EC" w14:textId="6E0AD2E4" w:rsidR="00F52B96" w:rsidRDefault="00F52B96">
      <w:pPr>
        <w:pStyle w:val="Prrafodelista"/>
        <w:numPr>
          <w:ilvl w:val="0"/>
          <w:numId w:val="126"/>
        </w:numPr>
        <w:jc w:val="both"/>
        <w:rPr>
          <w:rFonts w:ascii="Source Sans Pro" w:hAnsi="Source Sans Pro" w:cs="Arial"/>
          <w:sz w:val="20"/>
          <w:szCs w:val="20"/>
        </w:rPr>
      </w:pPr>
      <w:r w:rsidRPr="006C4DAB">
        <w:rPr>
          <w:rFonts w:ascii="Source Sans Pro" w:hAnsi="Source Sans Pro" w:cs="Arial"/>
          <w:sz w:val="20"/>
          <w:szCs w:val="20"/>
        </w:rPr>
        <w:t xml:space="preserve">Sea con el fin de menoscabar la dignidad de las víctimas o de sus familiares; </w:t>
      </w:r>
    </w:p>
    <w:p w14:paraId="3049599C" w14:textId="77777777" w:rsidR="006C4DAB" w:rsidRPr="006C4DAB" w:rsidRDefault="006C4DAB" w:rsidP="006C4DAB">
      <w:pPr>
        <w:pStyle w:val="Prrafodelista"/>
        <w:jc w:val="both"/>
        <w:rPr>
          <w:rFonts w:ascii="Source Sans Pro" w:hAnsi="Source Sans Pro" w:cs="Arial"/>
          <w:sz w:val="20"/>
          <w:szCs w:val="20"/>
        </w:rPr>
      </w:pPr>
    </w:p>
    <w:p w14:paraId="4BB7DFC7" w14:textId="08FF74FD" w:rsidR="00F52B96" w:rsidRPr="006C4DAB" w:rsidRDefault="00F52B96">
      <w:pPr>
        <w:pStyle w:val="Prrafodelista"/>
        <w:numPr>
          <w:ilvl w:val="0"/>
          <w:numId w:val="126"/>
        </w:numPr>
        <w:jc w:val="both"/>
        <w:rPr>
          <w:rFonts w:ascii="Source Sans Pro" w:hAnsi="Source Sans Pro" w:cs="Arial"/>
          <w:sz w:val="20"/>
          <w:szCs w:val="20"/>
          <w:lang w:val="es-MX"/>
        </w:rPr>
      </w:pPr>
      <w:r w:rsidRPr="006C4DAB">
        <w:rPr>
          <w:rFonts w:ascii="Source Sans Pro" w:hAnsi="Source Sans Pro" w:cs="Arial"/>
          <w:sz w:val="20"/>
          <w:szCs w:val="20"/>
        </w:rPr>
        <w:t xml:space="preserve">Tratare de cadáveres de mujeres, niñas, o adolescentes, o </w:t>
      </w:r>
    </w:p>
    <w:p w14:paraId="4B37D40B" w14:textId="77777777" w:rsidR="006C4DAB" w:rsidRPr="006C4DAB" w:rsidRDefault="006C4DAB" w:rsidP="006C4DAB">
      <w:pPr>
        <w:jc w:val="both"/>
        <w:rPr>
          <w:rFonts w:ascii="Source Sans Pro" w:hAnsi="Source Sans Pro" w:cs="Arial"/>
          <w:sz w:val="20"/>
          <w:szCs w:val="20"/>
          <w:lang w:val="es-MX"/>
        </w:rPr>
      </w:pPr>
    </w:p>
    <w:p w14:paraId="6810B31A" w14:textId="77777777" w:rsidR="00F52B96" w:rsidRPr="006C4DAB" w:rsidRDefault="00F52B96">
      <w:pPr>
        <w:pStyle w:val="Prrafodelista"/>
        <w:numPr>
          <w:ilvl w:val="0"/>
          <w:numId w:val="126"/>
        </w:numPr>
        <w:jc w:val="both"/>
        <w:rPr>
          <w:rFonts w:ascii="Source Sans Pro" w:hAnsi="Source Sans Pro" w:cs="Arial"/>
          <w:sz w:val="20"/>
          <w:szCs w:val="20"/>
          <w:lang w:val="es-MX"/>
        </w:rPr>
      </w:pPr>
      <w:r w:rsidRPr="006C4DAB">
        <w:rPr>
          <w:rFonts w:ascii="Source Sans Pro" w:hAnsi="Source Sans Pro" w:cs="Arial"/>
          <w:sz w:val="20"/>
          <w:szCs w:val="20"/>
        </w:rPr>
        <w:t>Sea de las circunstancias de su muerte, de las lesiones o del estado de salud de la víctima</w:t>
      </w:r>
    </w:p>
    <w:p w14:paraId="750132B7" w14:textId="77777777" w:rsidR="006C4DAB" w:rsidRPr="009B2D45" w:rsidRDefault="006C4DAB" w:rsidP="00F37D30">
      <w:pPr>
        <w:jc w:val="both"/>
        <w:rPr>
          <w:rFonts w:ascii="Source Sans Pro" w:hAnsi="Source Sans Pro" w:cs="Arial"/>
          <w:sz w:val="20"/>
          <w:szCs w:val="20"/>
          <w:lang w:val="es-MX"/>
        </w:rPr>
      </w:pPr>
    </w:p>
    <w:p w14:paraId="0753FBF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3BF53D0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TORTURA (Derogado)</w:t>
      </w:r>
    </w:p>
    <w:p w14:paraId="4A32B4F1" w14:textId="77777777" w:rsidR="00F52B96" w:rsidRPr="009B2D45" w:rsidRDefault="00F52B96" w:rsidP="00F37D30">
      <w:pPr>
        <w:jc w:val="both"/>
        <w:rPr>
          <w:rFonts w:ascii="Source Sans Pro" w:hAnsi="Source Sans Pro" w:cs="Arial"/>
          <w:b/>
          <w:bCs/>
          <w:sz w:val="20"/>
          <w:szCs w:val="20"/>
          <w:lang w:val="es-MX"/>
        </w:rPr>
      </w:pPr>
    </w:p>
    <w:p w14:paraId="1654705F" w14:textId="3BF66DA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294.</w:t>
      </w:r>
      <w:r w:rsidR="009F0D9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bCs/>
          <w:sz w:val="20"/>
          <w:szCs w:val="20"/>
          <w:lang w:val="es-MX"/>
        </w:rPr>
        <w:t>Derogado.</w:t>
      </w:r>
      <w:r w:rsidRPr="009B2D45">
        <w:rPr>
          <w:rFonts w:ascii="Source Sans Pro" w:hAnsi="Source Sans Pro" w:cs="Arial"/>
          <w:b/>
          <w:bCs/>
          <w:sz w:val="20"/>
          <w:szCs w:val="20"/>
          <w:lang w:val="es-MX"/>
        </w:rPr>
        <w:t xml:space="preserve"> </w:t>
      </w:r>
    </w:p>
    <w:p w14:paraId="4067B8CA" w14:textId="77777777" w:rsidR="00F52B96" w:rsidRPr="009B2D45" w:rsidRDefault="00F52B96" w:rsidP="00F37D30">
      <w:pPr>
        <w:jc w:val="both"/>
        <w:rPr>
          <w:rFonts w:ascii="Source Sans Pro" w:hAnsi="Source Sans Pro" w:cs="Arial"/>
          <w:b/>
          <w:bCs/>
          <w:sz w:val="20"/>
          <w:szCs w:val="20"/>
          <w:lang w:val="es-MX"/>
        </w:rPr>
      </w:pPr>
    </w:p>
    <w:p w14:paraId="6628F3C6" w14:textId="77D87BD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295.</w:t>
      </w:r>
      <w:r w:rsidR="009F0D9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bCs/>
          <w:sz w:val="20"/>
          <w:szCs w:val="20"/>
          <w:lang w:val="es-MX"/>
        </w:rPr>
        <w:t>Derogado.</w:t>
      </w:r>
      <w:r w:rsidRPr="009B2D45">
        <w:rPr>
          <w:rFonts w:ascii="Source Sans Pro" w:hAnsi="Source Sans Pro" w:cs="Arial"/>
          <w:b/>
          <w:bCs/>
          <w:sz w:val="20"/>
          <w:szCs w:val="20"/>
          <w:lang w:val="es-MX"/>
        </w:rPr>
        <w:t xml:space="preserve"> </w:t>
      </w:r>
    </w:p>
    <w:p w14:paraId="4C1CDD54" w14:textId="77777777" w:rsidR="00F52B96" w:rsidRPr="009B2D45" w:rsidRDefault="00F52B96" w:rsidP="00F37D30">
      <w:pPr>
        <w:jc w:val="both"/>
        <w:rPr>
          <w:rFonts w:ascii="Source Sans Pro" w:hAnsi="Source Sans Pro" w:cs="Arial"/>
          <w:b/>
          <w:bCs/>
          <w:sz w:val="20"/>
          <w:szCs w:val="20"/>
          <w:lang w:val="es-MX"/>
        </w:rPr>
      </w:pPr>
    </w:p>
    <w:p w14:paraId="0A63B6A9" w14:textId="4715232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296.</w:t>
      </w:r>
      <w:r w:rsidR="009F0D9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bCs/>
          <w:sz w:val="20"/>
          <w:szCs w:val="20"/>
          <w:lang w:val="es-MX"/>
        </w:rPr>
        <w:t>Derogado.</w:t>
      </w:r>
      <w:r w:rsidRPr="009B2D45">
        <w:rPr>
          <w:rFonts w:ascii="Source Sans Pro" w:hAnsi="Source Sans Pro" w:cs="Arial"/>
          <w:b/>
          <w:bCs/>
          <w:sz w:val="20"/>
          <w:szCs w:val="20"/>
          <w:lang w:val="es-MX"/>
        </w:rPr>
        <w:t xml:space="preserve"> </w:t>
      </w:r>
    </w:p>
    <w:p w14:paraId="2E632E63" w14:textId="77777777" w:rsidR="00F52B96" w:rsidRPr="009B2D45" w:rsidRDefault="00F52B96" w:rsidP="00F37D30">
      <w:pPr>
        <w:jc w:val="both"/>
        <w:rPr>
          <w:rFonts w:ascii="Source Sans Pro" w:hAnsi="Source Sans Pro" w:cs="Arial"/>
          <w:b/>
          <w:bCs/>
          <w:sz w:val="20"/>
          <w:szCs w:val="20"/>
          <w:lang w:val="es-MX"/>
        </w:rPr>
      </w:pPr>
    </w:p>
    <w:p w14:paraId="2DF76043" w14:textId="4A6CD29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297.</w:t>
      </w:r>
      <w:r w:rsidR="009F0D9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bCs/>
          <w:sz w:val="20"/>
          <w:szCs w:val="20"/>
          <w:lang w:val="es-MX"/>
        </w:rPr>
        <w:t>Derogado.</w:t>
      </w:r>
      <w:r w:rsidRPr="009B2D45">
        <w:rPr>
          <w:rFonts w:ascii="Source Sans Pro" w:hAnsi="Source Sans Pro" w:cs="Arial"/>
          <w:b/>
          <w:bCs/>
          <w:sz w:val="20"/>
          <w:szCs w:val="20"/>
          <w:lang w:val="es-MX"/>
        </w:rPr>
        <w:t xml:space="preserve"> </w:t>
      </w:r>
    </w:p>
    <w:p w14:paraId="0634AB15" w14:textId="77777777" w:rsidR="00F52B96" w:rsidRPr="009B2D45" w:rsidRDefault="00F52B96" w:rsidP="00F37D30">
      <w:pPr>
        <w:jc w:val="both"/>
        <w:rPr>
          <w:rFonts w:ascii="Source Sans Pro" w:hAnsi="Source Sans Pro" w:cs="Arial"/>
          <w:b/>
          <w:bCs/>
          <w:sz w:val="20"/>
          <w:szCs w:val="20"/>
          <w:lang w:val="es-MX"/>
        </w:rPr>
      </w:pPr>
    </w:p>
    <w:p w14:paraId="2D93F5B5" w14:textId="4BD793E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ARTÍCULO 298.</w:t>
      </w:r>
      <w:r w:rsidR="009F0D95">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bCs/>
          <w:sz w:val="20"/>
          <w:szCs w:val="20"/>
          <w:lang w:val="es-MX"/>
        </w:rPr>
        <w:t>Derogado.</w:t>
      </w:r>
      <w:r w:rsidRPr="009B2D45">
        <w:rPr>
          <w:rFonts w:ascii="Source Sans Pro" w:hAnsi="Source Sans Pro" w:cs="Arial"/>
          <w:b/>
          <w:bCs/>
          <w:sz w:val="20"/>
          <w:szCs w:val="20"/>
          <w:lang w:val="es-MX"/>
        </w:rPr>
        <w:t xml:space="preserve"> </w:t>
      </w:r>
    </w:p>
    <w:p w14:paraId="2045F99F" w14:textId="77777777" w:rsidR="00F52B96" w:rsidRPr="009B2D45" w:rsidRDefault="00F52B96" w:rsidP="00F37D30">
      <w:pPr>
        <w:jc w:val="center"/>
        <w:rPr>
          <w:rFonts w:ascii="Source Sans Pro" w:hAnsi="Source Sans Pro" w:cs="Arial"/>
          <w:b/>
          <w:bCs/>
          <w:sz w:val="20"/>
          <w:szCs w:val="20"/>
          <w:lang w:val="es-MX"/>
        </w:rPr>
      </w:pPr>
    </w:p>
    <w:p w14:paraId="37860C9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2C9D25A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COMETIDOS EN EL ÁMBITO DE LA ADMINISTRACIÓN DE JUSTICIA</w:t>
      </w:r>
    </w:p>
    <w:p w14:paraId="2A1E1CFF" w14:textId="77777777" w:rsidR="00F52B96" w:rsidRPr="009B2D45" w:rsidRDefault="00F52B96" w:rsidP="00F37D30">
      <w:pPr>
        <w:jc w:val="both"/>
        <w:rPr>
          <w:rFonts w:ascii="Source Sans Pro" w:hAnsi="Source Sans Pro" w:cs="Arial"/>
          <w:b/>
          <w:bCs/>
          <w:sz w:val="20"/>
          <w:szCs w:val="20"/>
          <w:lang w:val="es-MX"/>
        </w:rPr>
      </w:pPr>
    </w:p>
    <w:p w14:paraId="604B2DF0" w14:textId="2852668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299.</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ocho años de prisión y de cincuenta a trescientos días multa, al servidor público que: </w:t>
      </w:r>
    </w:p>
    <w:p w14:paraId="3F2E3F15" w14:textId="77777777" w:rsidR="00F52B96" w:rsidRPr="009B2D45" w:rsidRDefault="00F52B96" w:rsidP="00F37D30">
      <w:pPr>
        <w:jc w:val="both"/>
        <w:rPr>
          <w:rFonts w:ascii="Source Sans Pro" w:hAnsi="Source Sans Pro" w:cs="Arial"/>
          <w:sz w:val="20"/>
          <w:szCs w:val="20"/>
          <w:lang w:val="es-MX"/>
        </w:rPr>
      </w:pPr>
    </w:p>
    <w:p w14:paraId="6C36DBDF" w14:textId="55018A60"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Ordene la aprehensión de un individuo por delito que no amerite pena privativa de libertad o no preceda denuncia o querella; </w:t>
      </w:r>
    </w:p>
    <w:p w14:paraId="0F9DF2A6" w14:textId="77777777" w:rsidR="00F52B96" w:rsidRPr="009B2D45" w:rsidRDefault="00F52B96" w:rsidP="00F37D30">
      <w:pPr>
        <w:jc w:val="both"/>
        <w:rPr>
          <w:rFonts w:ascii="Source Sans Pro" w:hAnsi="Source Sans Pro" w:cs="Arial"/>
          <w:sz w:val="20"/>
          <w:szCs w:val="20"/>
          <w:lang w:val="es-MX"/>
        </w:rPr>
      </w:pPr>
    </w:p>
    <w:p w14:paraId="39728EDD" w14:textId="63F26432"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Obligue al inculpado, imputado o acusado a declarar; </w:t>
      </w:r>
    </w:p>
    <w:p w14:paraId="7ADF95D7" w14:textId="77777777" w:rsidR="00F52B96" w:rsidRPr="009B2D45" w:rsidRDefault="00F52B96" w:rsidP="00F37D30">
      <w:pPr>
        <w:jc w:val="both"/>
        <w:rPr>
          <w:rFonts w:ascii="Source Sans Pro" w:hAnsi="Source Sans Pro" w:cs="Arial"/>
          <w:sz w:val="20"/>
          <w:szCs w:val="20"/>
          <w:lang w:val="es-MX"/>
        </w:rPr>
      </w:pPr>
    </w:p>
    <w:p w14:paraId="6E8445F9" w14:textId="40528E0E"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Ordene la práctica de cateos o visitas domiciliarias fuera de los casos autorizados por la ley; </w:t>
      </w:r>
    </w:p>
    <w:p w14:paraId="637D5ECF" w14:textId="77777777" w:rsidR="00F52B96" w:rsidRPr="009B2D45" w:rsidRDefault="00F52B96" w:rsidP="00F37D30">
      <w:pPr>
        <w:jc w:val="both"/>
        <w:rPr>
          <w:rFonts w:ascii="Source Sans Pro" w:hAnsi="Source Sans Pro" w:cs="Arial"/>
          <w:sz w:val="20"/>
          <w:szCs w:val="20"/>
          <w:lang w:val="es-MX"/>
        </w:rPr>
      </w:pPr>
    </w:p>
    <w:p w14:paraId="5BAB270E" w14:textId="7417D5BC"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No tome al inculpado su declaración preparatoria en audiencia pública y dentro de las cuarenta y ocho horas siguientes a su consignación o al momento en que aquél voluntariamente se puso a su disposición, u oculte el nombre del acusador, la naturaleza y causa de la imputación o acusación, o el delito que se le atribuye; </w:t>
      </w:r>
    </w:p>
    <w:p w14:paraId="50062797" w14:textId="77777777" w:rsidR="00F52B96" w:rsidRPr="009B2D45" w:rsidRDefault="00F52B96" w:rsidP="00F37D30">
      <w:pPr>
        <w:jc w:val="both"/>
        <w:rPr>
          <w:rFonts w:ascii="Source Sans Pro" w:hAnsi="Source Sans Pro" w:cs="Arial"/>
          <w:sz w:val="20"/>
          <w:szCs w:val="20"/>
          <w:lang w:val="es-MX"/>
        </w:rPr>
      </w:pPr>
    </w:p>
    <w:p w14:paraId="1729AE17" w14:textId="0D2E2ED1"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No dicte auto de formal prisión o de libertad de un detenido, dentro de las setenta y dos horas siguientes a que lo pongan a su disposición, a no ser que el inculpado haya solicitado la ampliación del plazo; </w:t>
      </w:r>
    </w:p>
    <w:p w14:paraId="350860DA" w14:textId="77777777" w:rsidR="00F52B96" w:rsidRPr="009B2D45" w:rsidRDefault="00F52B96" w:rsidP="00F37D30">
      <w:pPr>
        <w:jc w:val="both"/>
        <w:rPr>
          <w:rFonts w:ascii="Source Sans Pro" w:hAnsi="Source Sans Pro" w:cs="Arial"/>
          <w:sz w:val="20"/>
          <w:szCs w:val="20"/>
          <w:lang w:val="es-MX"/>
        </w:rPr>
      </w:pPr>
    </w:p>
    <w:p w14:paraId="1D786363" w14:textId="4F70AEF6"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Prolongue injustificadamente la prisión preventiva, sin sentencia definitiva, por más tiempo del que como máximo fija la Constitución; </w:t>
      </w:r>
    </w:p>
    <w:p w14:paraId="2E899ECA" w14:textId="77777777" w:rsidR="00F52B96" w:rsidRPr="009B2D45" w:rsidRDefault="00F52B96" w:rsidP="00F37D30">
      <w:pPr>
        <w:jc w:val="both"/>
        <w:rPr>
          <w:rFonts w:ascii="Source Sans Pro" w:hAnsi="Source Sans Pro" w:cs="Arial"/>
          <w:sz w:val="20"/>
          <w:szCs w:val="20"/>
          <w:lang w:val="es-MX"/>
        </w:rPr>
      </w:pPr>
    </w:p>
    <w:p w14:paraId="709D6C58" w14:textId="67B1BAF8"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Otorgue la libertad provisional bajo caución cuando no se reúnan los requisitos establecidos en la legislación de procedimientos penales aplicable al Distrito Federal; </w:t>
      </w:r>
    </w:p>
    <w:p w14:paraId="62525850" w14:textId="77777777" w:rsidR="00F52B96" w:rsidRPr="009B2D45" w:rsidRDefault="00F52B96" w:rsidP="00F37D30">
      <w:pPr>
        <w:jc w:val="both"/>
        <w:rPr>
          <w:rFonts w:ascii="Source Sans Pro" w:hAnsi="Source Sans Pro" w:cs="Arial"/>
          <w:sz w:val="20"/>
          <w:szCs w:val="20"/>
          <w:lang w:val="es-MX"/>
        </w:rPr>
      </w:pPr>
    </w:p>
    <w:p w14:paraId="0C12E815" w14:textId="6AB6F21A"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Demore injustificadamente el cumplimiento de la resolución judicial en la que se ordena poner en libertad a un detenido; o </w:t>
      </w:r>
    </w:p>
    <w:p w14:paraId="4C5E1A23" w14:textId="77777777" w:rsidR="00F52B96" w:rsidRPr="009B2D45" w:rsidRDefault="00F52B96" w:rsidP="00F37D30">
      <w:pPr>
        <w:jc w:val="both"/>
        <w:rPr>
          <w:rFonts w:ascii="Source Sans Pro" w:hAnsi="Source Sans Pro" w:cs="Arial"/>
          <w:sz w:val="20"/>
          <w:szCs w:val="20"/>
          <w:lang w:val="es-MX"/>
        </w:rPr>
      </w:pPr>
    </w:p>
    <w:p w14:paraId="511D8682" w14:textId="1B9A2865" w:rsidR="00F52B96" w:rsidRPr="006C4DAB" w:rsidRDefault="00F52B96">
      <w:pPr>
        <w:pStyle w:val="Prrafodelista"/>
        <w:numPr>
          <w:ilvl w:val="0"/>
          <w:numId w:val="127"/>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Inicie un proceso penal contra un servidor público con fuero. </w:t>
      </w:r>
    </w:p>
    <w:p w14:paraId="74BE023D" w14:textId="77777777" w:rsidR="00F52B96" w:rsidRPr="009B2D45" w:rsidRDefault="00F52B96" w:rsidP="00F37D30">
      <w:pPr>
        <w:jc w:val="both"/>
        <w:rPr>
          <w:rFonts w:ascii="Source Sans Pro" w:hAnsi="Source Sans Pro" w:cs="Arial"/>
          <w:sz w:val="20"/>
          <w:szCs w:val="20"/>
          <w:lang w:val="es-MX"/>
        </w:rPr>
      </w:pPr>
    </w:p>
    <w:p w14:paraId="3868D64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sanciones previstas en el primer párrafo de este artículo se duplicarán cuando la persona imputada, acusada o procesada sea integrante o miembro de un pueblo o comunidad indígena. </w:t>
      </w:r>
    </w:p>
    <w:p w14:paraId="28F0F580" w14:textId="77777777" w:rsidR="00F52B96" w:rsidRPr="009B2D45" w:rsidRDefault="00F52B96" w:rsidP="00F37D30">
      <w:pPr>
        <w:jc w:val="both"/>
        <w:rPr>
          <w:rFonts w:ascii="Source Sans Pro" w:hAnsi="Source Sans Pro" w:cs="Arial"/>
          <w:b/>
          <w:bCs/>
          <w:sz w:val="20"/>
          <w:szCs w:val="20"/>
          <w:lang w:val="es-MX"/>
        </w:rPr>
      </w:pPr>
    </w:p>
    <w:p w14:paraId="3F070093" w14:textId="76B52F1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299 </w:t>
      </w:r>
      <w:r w:rsidR="009F0D95" w:rsidRPr="009B2D45">
        <w:rPr>
          <w:rFonts w:ascii="Source Sans Pro" w:hAnsi="Source Sans Pro" w:cs="Arial"/>
          <w:b/>
          <w:bCs/>
          <w:sz w:val="20"/>
          <w:szCs w:val="20"/>
          <w:lang w:val="es-MX"/>
        </w:rPr>
        <w:t>BIS.-</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Se impondrán de cuatro a dieciséis años de prisión y de cien a seiscientos días multa, al servidor público que no imponga una medida cautelar cuando se encuentre en peligro la víctima u ofendido del delito de violencia familiar, delitos contra la mujer, lesiones o se trate de la protección de niñas, niños, integrantes de pueblos o comunidades indígenas, discapacitados o adultos mayores. </w:t>
      </w:r>
    </w:p>
    <w:p w14:paraId="0AADCF69" w14:textId="77777777" w:rsidR="00F52B96" w:rsidRPr="009B2D45" w:rsidRDefault="00F52B96" w:rsidP="00F37D30">
      <w:pPr>
        <w:jc w:val="both"/>
        <w:rPr>
          <w:rFonts w:ascii="Source Sans Pro" w:hAnsi="Source Sans Pro" w:cs="Arial"/>
          <w:b/>
          <w:bCs/>
          <w:sz w:val="20"/>
          <w:szCs w:val="20"/>
          <w:lang w:val="es-MX"/>
        </w:rPr>
      </w:pPr>
    </w:p>
    <w:p w14:paraId="48FAB7F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299 TER.- </w:t>
      </w:r>
      <w:r w:rsidRPr="009B2D45">
        <w:rPr>
          <w:rFonts w:ascii="Source Sans Pro" w:hAnsi="Source Sans Pro" w:cs="Arial"/>
          <w:sz w:val="20"/>
          <w:szCs w:val="20"/>
          <w:lang w:val="es-MX"/>
        </w:rPr>
        <w:t xml:space="preserve">Se impondrá de siete a veinte años de prisión y de doscientos a seiscientos días multa e inhabilitación por siete años, al servidor público que no imponga una medida cautelar en los supuestos señalados en el artículo anterior, y la persona imputada, acusada o procesada sea una persona moral o jurídica. </w:t>
      </w:r>
    </w:p>
    <w:p w14:paraId="5570BA93" w14:textId="77777777" w:rsidR="00F52B96" w:rsidRPr="009B2D45" w:rsidRDefault="00F52B96" w:rsidP="00F37D30">
      <w:pPr>
        <w:jc w:val="both"/>
        <w:rPr>
          <w:rFonts w:ascii="Source Sans Pro" w:hAnsi="Source Sans Pro" w:cs="Arial"/>
          <w:sz w:val="20"/>
          <w:szCs w:val="20"/>
          <w:lang w:val="es-MX"/>
        </w:rPr>
      </w:pPr>
    </w:p>
    <w:p w14:paraId="60B281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La sanción prevista en el párrafo anterior podrá triplicarse cuando se trate de los delitos previstos en el Título Sexto, Libro Segundo de este Código relativos al libre desarrollo de la personalidad cometidos en contra de las personas mayores y menores de dieciocho años de edad o personas que no tengan la capacidad para comprender el significado del hecho o personas que no tengan la capacidad de resistir la conducta. </w:t>
      </w:r>
    </w:p>
    <w:p w14:paraId="3B20EA7F" w14:textId="77777777" w:rsidR="00F52B96" w:rsidRPr="009B2D45" w:rsidRDefault="00F52B96" w:rsidP="00F37D30">
      <w:pPr>
        <w:jc w:val="both"/>
        <w:rPr>
          <w:rFonts w:ascii="Source Sans Pro" w:hAnsi="Source Sans Pro" w:cs="Arial"/>
          <w:b/>
          <w:bCs/>
          <w:sz w:val="20"/>
          <w:szCs w:val="20"/>
          <w:lang w:val="es-MX"/>
        </w:rPr>
      </w:pPr>
    </w:p>
    <w:p w14:paraId="7DBBC289" w14:textId="26D9AF66"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300.- </w:t>
      </w:r>
      <w:r w:rsidRPr="009B2D45">
        <w:rPr>
          <w:rFonts w:ascii="Source Sans Pro" w:hAnsi="Source Sans Pro" w:cs="Arial"/>
          <w:sz w:val="20"/>
          <w:szCs w:val="20"/>
          <w:lang w:val="es-MX"/>
        </w:rPr>
        <w:t xml:space="preserve">Se impondrán de dos a ocho años de prisión y de cincuenta a trescientos días multa, al servidor público que durante el desarrollo de un proceso utilice la violencia contra una persona, para evitar que ésta o un tercero aporte datos, medios de prueba o se desahoguen éstos últimos, todos relativos a la comisión de un delito. </w:t>
      </w:r>
    </w:p>
    <w:p w14:paraId="7569AB81" w14:textId="77777777" w:rsidR="00B81C5F" w:rsidRPr="00025235" w:rsidRDefault="00B81C5F" w:rsidP="00F37D30">
      <w:pPr>
        <w:jc w:val="both"/>
        <w:rPr>
          <w:rFonts w:ascii="Source Sans Pro" w:hAnsi="Source Sans Pro" w:cs="Arial"/>
          <w:sz w:val="20"/>
          <w:szCs w:val="20"/>
          <w:lang w:val="es-MX"/>
        </w:rPr>
      </w:pPr>
    </w:p>
    <w:p w14:paraId="272305D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05A4F87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OMISIÓN DE INFORMES MÉDICO FORENSES</w:t>
      </w:r>
    </w:p>
    <w:p w14:paraId="24DD5091" w14:textId="77777777" w:rsidR="00F52B96" w:rsidRPr="009B2D45" w:rsidRDefault="00F52B96" w:rsidP="00F37D30">
      <w:pPr>
        <w:jc w:val="both"/>
        <w:rPr>
          <w:rFonts w:ascii="Source Sans Pro" w:hAnsi="Source Sans Pro" w:cs="Arial"/>
          <w:b/>
          <w:bCs/>
          <w:sz w:val="20"/>
          <w:szCs w:val="20"/>
          <w:lang w:val="es-MX"/>
        </w:rPr>
      </w:pPr>
    </w:p>
    <w:p w14:paraId="596881E6" w14:textId="1FDBD4E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301.</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seis meses a tres años de prisión, al médico que, habiendo prestado atención médica a un lesionado, no comunique de inmediato a la autoridad correspondiente: </w:t>
      </w:r>
    </w:p>
    <w:p w14:paraId="194C2960" w14:textId="77777777" w:rsidR="00F52B96" w:rsidRPr="009B2D45" w:rsidRDefault="00F52B96" w:rsidP="00F37D30">
      <w:pPr>
        <w:jc w:val="both"/>
        <w:rPr>
          <w:rFonts w:ascii="Source Sans Pro" w:hAnsi="Source Sans Pro" w:cs="Arial"/>
          <w:sz w:val="20"/>
          <w:szCs w:val="20"/>
          <w:lang w:val="es-MX"/>
        </w:rPr>
      </w:pPr>
    </w:p>
    <w:p w14:paraId="19DC1308" w14:textId="31A48867" w:rsidR="00F52B96" w:rsidRPr="006C4DAB" w:rsidRDefault="00F52B96">
      <w:pPr>
        <w:pStyle w:val="Prrafodelista"/>
        <w:numPr>
          <w:ilvl w:val="0"/>
          <w:numId w:val="12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identidad del lesionado; </w:t>
      </w:r>
    </w:p>
    <w:p w14:paraId="2AD2D480" w14:textId="77777777" w:rsidR="00F52B96" w:rsidRPr="009B2D45" w:rsidRDefault="00F52B96" w:rsidP="00F37D30">
      <w:pPr>
        <w:jc w:val="both"/>
        <w:rPr>
          <w:rFonts w:ascii="Source Sans Pro" w:hAnsi="Source Sans Pro" w:cs="Arial"/>
          <w:sz w:val="20"/>
          <w:szCs w:val="20"/>
          <w:lang w:val="es-MX"/>
        </w:rPr>
      </w:pPr>
    </w:p>
    <w:p w14:paraId="752F0DFC" w14:textId="6295C7CB" w:rsidR="00F52B96" w:rsidRPr="006C4DAB" w:rsidRDefault="00F52B96">
      <w:pPr>
        <w:pStyle w:val="Prrafodelista"/>
        <w:numPr>
          <w:ilvl w:val="0"/>
          <w:numId w:val="12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lugar, estado y circunstancias en las que lo halló; </w:t>
      </w:r>
    </w:p>
    <w:p w14:paraId="2938746F" w14:textId="77777777" w:rsidR="00F52B96" w:rsidRPr="009B2D45" w:rsidRDefault="00F52B96" w:rsidP="00F37D30">
      <w:pPr>
        <w:jc w:val="both"/>
        <w:rPr>
          <w:rFonts w:ascii="Source Sans Pro" w:hAnsi="Source Sans Pro" w:cs="Arial"/>
          <w:sz w:val="20"/>
          <w:szCs w:val="20"/>
          <w:lang w:val="es-MX"/>
        </w:rPr>
      </w:pPr>
    </w:p>
    <w:p w14:paraId="75D791C6" w14:textId="551F1A15" w:rsidR="00F52B96" w:rsidRPr="006C4DAB" w:rsidRDefault="00F52B96">
      <w:pPr>
        <w:pStyle w:val="Prrafodelista"/>
        <w:numPr>
          <w:ilvl w:val="0"/>
          <w:numId w:val="12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naturaleza de las lesiones que presenta y sus causas probables; </w:t>
      </w:r>
    </w:p>
    <w:p w14:paraId="6A0055C2" w14:textId="77777777" w:rsidR="00F52B96" w:rsidRPr="009B2D45" w:rsidRDefault="00F52B96" w:rsidP="00F37D30">
      <w:pPr>
        <w:jc w:val="both"/>
        <w:rPr>
          <w:rFonts w:ascii="Source Sans Pro" w:hAnsi="Source Sans Pro" w:cs="Arial"/>
          <w:sz w:val="20"/>
          <w:szCs w:val="20"/>
          <w:lang w:val="es-MX"/>
        </w:rPr>
      </w:pPr>
    </w:p>
    <w:p w14:paraId="29E6E4FF" w14:textId="202187D8" w:rsidR="00F52B96" w:rsidRPr="006C4DAB" w:rsidRDefault="00F52B96">
      <w:pPr>
        <w:pStyle w:val="Prrafodelista"/>
        <w:numPr>
          <w:ilvl w:val="0"/>
          <w:numId w:val="12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atención médica que le proporcionó; o </w:t>
      </w:r>
    </w:p>
    <w:p w14:paraId="19EBC53C" w14:textId="77777777" w:rsidR="00F52B96" w:rsidRPr="009B2D45" w:rsidRDefault="00F52B96" w:rsidP="00F37D30">
      <w:pPr>
        <w:jc w:val="both"/>
        <w:rPr>
          <w:rFonts w:ascii="Source Sans Pro" w:hAnsi="Source Sans Pro" w:cs="Arial"/>
          <w:sz w:val="20"/>
          <w:szCs w:val="20"/>
          <w:lang w:val="es-MX"/>
        </w:rPr>
      </w:pPr>
    </w:p>
    <w:p w14:paraId="04FA43ED" w14:textId="0C17AA26" w:rsidR="00F52B96" w:rsidRPr="006C4DAB" w:rsidRDefault="00F52B96">
      <w:pPr>
        <w:pStyle w:val="Prrafodelista"/>
        <w:numPr>
          <w:ilvl w:val="0"/>
          <w:numId w:val="128"/>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lugar preciso en que queda a disposición de la autoridad. </w:t>
      </w:r>
    </w:p>
    <w:p w14:paraId="100C8642" w14:textId="77777777" w:rsidR="00F52B96" w:rsidRPr="009B2D45" w:rsidRDefault="00F52B96" w:rsidP="00F37D30">
      <w:pPr>
        <w:jc w:val="both"/>
        <w:rPr>
          <w:rFonts w:ascii="Source Sans Pro" w:hAnsi="Source Sans Pro" w:cs="Arial"/>
          <w:b/>
          <w:bCs/>
          <w:sz w:val="20"/>
          <w:szCs w:val="20"/>
          <w:lang w:val="es-MX"/>
        </w:rPr>
      </w:pPr>
    </w:p>
    <w:p w14:paraId="4B875D6E" w14:textId="4F8281A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302.</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La misma sanción establecida en el artículo anterior, se impondrá al médico que, habiendo otorgado responsiva de la atención de un lesionado, no proporcione a la autoridad correspondiente: </w:t>
      </w:r>
    </w:p>
    <w:p w14:paraId="23181B6E" w14:textId="77777777" w:rsidR="00F52B96" w:rsidRPr="009B2D45" w:rsidRDefault="00F52B96" w:rsidP="00F37D30">
      <w:pPr>
        <w:jc w:val="both"/>
        <w:rPr>
          <w:rFonts w:ascii="Source Sans Pro" w:hAnsi="Source Sans Pro" w:cs="Arial"/>
          <w:sz w:val="20"/>
          <w:szCs w:val="20"/>
          <w:lang w:val="es-MX"/>
        </w:rPr>
      </w:pPr>
    </w:p>
    <w:p w14:paraId="6EE115F6" w14:textId="6E5CAA2E" w:rsidR="00F52B96" w:rsidRPr="006C4DAB" w:rsidRDefault="00F52B96">
      <w:pPr>
        <w:pStyle w:val="Prrafodelista"/>
        <w:numPr>
          <w:ilvl w:val="0"/>
          <w:numId w:val="12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cambio del lugar en el que se atiende al lesionado; </w:t>
      </w:r>
    </w:p>
    <w:p w14:paraId="4C1477C0" w14:textId="77777777" w:rsidR="00F52B96" w:rsidRPr="009B2D45" w:rsidRDefault="00F52B96" w:rsidP="00F37D30">
      <w:pPr>
        <w:jc w:val="both"/>
        <w:rPr>
          <w:rFonts w:ascii="Source Sans Pro" w:hAnsi="Source Sans Pro" w:cs="Arial"/>
          <w:sz w:val="20"/>
          <w:szCs w:val="20"/>
          <w:lang w:val="es-MX"/>
        </w:rPr>
      </w:pPr>
    </w:p>
    <w:p w14:paraId="4842E47B" w14:textId="4FDB6C5D" w:rsidR="00F52B96" w:rsidRPr="006C4DAB" w:rsidRDefault="00F52B96">
      <w:pPr>
        <w:pStyle w:val="Prrafodelista"/>
        <w:numPr>
          <w:ilvl w:val="0"/>
          <w:numId w:val="12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informe acerca de la agravación que hubiere sobrevenido y sus causas; </w:t>
      </w:r>
    </w:p>
    <w:p w14:paraId="49441375" w14:textId="77777777" w:rsidR="00F52B96" w:rsidRPr="009B2D45" w:rsidRDefault="00F52B96" w:rsidP="00F37D30">
      <w:pPr>
        <w:jc w:val="both"/>
        <w:rPr>
          <w:rFonts w:ascii="Source Sans Pro" w:hAnsi="Source Sans Pro" w:cs="Arial"/>
          <w:sz w:val="20"/>
          <w:szCs w:val="20"/>
          <w:lang w:val="es-MX"/>
        </w:rPr>
      </w:pPr>
    </w:p>
    <w:p w14:paraId="53AB4200" w14:textId="2F491E28" w:rsidR="00F52B96" w:rsidRPr="006C4DAB" w:rsidRDefault="00F52B96">
      <w:pPr>
        <w:pStyle w:val="Prrafodelista"/>
        <w:numPr>
          <w:ilvl w:val="0"/>
          <w:numId w:val="12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La historia clínica respectiva; </w:t>
      </w:r>
    </w:p>
    <w:p w14:paraId="6C0FD350" w14:textId="77777777" w:rsidR="00F52B96" w:rsidRPr="009B2D45" w:rsidRDefault="00F52B96" w:rsidP="00F37D30">
      <w:pPr>
        <w:jc w:val="both"/>
        <w:rPr>
          <w:rFonts w:ascii="Source Sans Pro" w:hAnsi="Source Sans Pro" w:cs="Arial"/>
          <w:sz w:val="20"/>
          <w:szCs w:val="20"/>
          <w:lang w:val="es-MX"/>
        </w:rPr>
      </w:pPr>
    </w:p>
    <w:p w14:paraId="362A91AF" w14:textId="0CF22C17" w:rsidR="00F52B96" w:rsidRPr="006C4DAB" w:rsidRDefault="00F52B96">
      <w:pPr>
        <w:pStyle w:val="Prrafodelista"/>
        <w:numPr>
          <w:ilvl w:val="0"/>
          <w:numId w:val="12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certificado definitivo con la indicación del tiempo que tardó la curación o de las consecuencias que dejó la lesión; o </w:t>
      </w:r>
    </w:p>
    <w:p w14:paraId="1A23B686" w14:textId="77777777" w:rsidR="00F52B96" w:rsidRPr="009B2D45" w:rsidRDefault="00F52B96" w:rsidP="00F37D30">
      <w:pPr>
        <w:jc w:val="both"/>
        <w:rPr>
          <w:rFonts w:ascii="Source Sans Pro" w:hAnsi="Source Sans Pro" w:cs="Arial"/>
          <w:sz w:val="20"/>
          <w:szCs w:val="20"/>
          <w:lang w:val="es-MX"/>
        </w:rPr>
      </w:pPr>
    </w:p>
    <w:p w14:paraId="233772E8" w14:textId="082AB273" w:rsidR="00F52B96" w:rsidRDefault="00F52B96">
      <w:pPr>
        <w:pStyle w:val="Prrafodelista"/>
        <w:numPr>
          <w:ilvl w:val="0"/>
          <w:numId w:val="129"/>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El certificado de defunción, en su caso. </w:t>
      </w:r>
    </w:p>
    <w:p w14:paraId="690CA9CF" w14:textId="77777777" w:rsidR="00025235" w:rsidRPr="00025235" w:rsidRDefault="00025235" w:rsidP="00025235">
      <w:pPr>
        <w:jc w:val="both"/>
        <w:rPr>
          <w:rFonts w:ascii="Source Sans Pro" w:hAnsi="Source Sans Pro" w:cs="Arial"/>
          <w:sz w:val="20"/>
          <w:szCs w:val="20"/>
          <w:lang w:val="es-MX"/>
        </w:rPr>
      </w:pPr>
    </w:p>
    <w:p w14:paraId="213FFE8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2F146F7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COMETIDOS EN EL ÁMBITO DE LA EJECUCIÓN PENAL</w:t>
      </w:r>
    </w:p>
    <w:p w14:paraId="3E05DE36" w14:textId="77777777" w:rsidR="00F52B96" w:rsidRPr="009B2D45" w:rsidRDefault="00F52B96" w:rsidP="00F37D30">
      <w:pPr>
        <w:jc w:val="both"/>
        <w:rPr>
          <w:rFonts w:ascii="Source Sans Pro" w:hAnsi="Source Sans Pro" w:cs="Arial"/>
          <w:b/>
          <w:bCs/>
          <w:sz w:val="20"/>
          <w:szCs w:val="20"/>
          <w:lang w:val="es-MX"/>
        </w:rPr>
      </w:pPr>
    </w:p>
    <w:p w14:paraId="022A8241" w14:textId="5CB482D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303.</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ocho años de prisión y de cincuenta a trescientos días multa, al servidor público que: </w:t>
      </w:r>
    </w:p>
    <w:p w14:paraId="33D3B9C7" w14:textId="77777777" w:rsidR="00F52B96" w:rsidRPr="009B2D45" w:rsidRDefault="00F52B96" w:rsidP="00F37D30">
      <w:pPr>
        <w:jc w:val="both"/>
        <w:rPr>
          <w:rFonts w:ascii="Source Sans Pro" w:hAnsi="Source Sans Pro" w:cs="Arial"/>
          <w:sz w:val="20"/>
          <w:szCs w:val="20"/>
          <w:lang w:val="es-MX"/>
        </w:rPr>
      </w:pPr>
    </w:p>
    <w:p w14:paraId="5C8AC9AE" w14:textId="26471E7A" w:rsidR="00F52B96" w:rsidRPr="006C4DAB" w:rsidRDefault="00F52B96">
      <w:pPr>
        <w:pStyle w:val="Prrafodelista"/>
        <w:numPr>
          <w:ilvl w:val="0"/>
          <w:numId w:val="130"/>
        </w:numPr>
        <w:jc w:val="both"/>
        <w:rPr>
          <w:rFonts w:ascii="Source Sans Pro" w:hAnsi="Source Sans Pro" w:cs="Arial"/>
          <w:sz w:val="20"/>
          <w:szCs w:val="20"/>
          <w:lang w:val="es-MX"/>
        </w:rPr>
      </w:pPr>
      <w:r w:rsidRPr="006C4DAB">
        <w:rPr>
          <w:rFonts w:ascii="Source Sans Pro" w:hAnsi="Source Sans Pro" w:cs="Arial"/>
          <w:sz w:val="20"/>
          <w:szCs w:val="20"/>
          <w:lang w:val="es-MX"/>
        </w:rPr>
        <w:lastRenderedPageBreak/>
        <w:t xml:space="preserve">Exija gabelas o contribuciones a los encargados o empleados de lugares de reclusión o internamiento, a los internos o a sus familiares, a cambio de proporcionarles bienes o servicios que gratuitamente brinde el Estado, o para otorgarles condiciones de privilegio en el alojamiento, alimentación o régimen; </w:t>
      </w:r>
    </w:p>
    <w:p w14:paraId="53680681" w14:textId="77777777" w:rsidR="00F52B96" w:rsidRPr="009B2D45" w:rsidRDefault="00F52B96" w:rsidP="00F37D30">
      <w:pPr>
        <w:jc w:val="both"/>
        <w:rPr>
          <w:rFonts w:ascii="Source Sans Pro" w:hAnsi="Source Sans Pro" w:cs="Arial"/>
          <w:sz w:val="20"/>
          <w:szCs w:val="20"/>
          <w:lang w:val="es-MX"/>
        </w:rPr>
      </w:pPr>
    </w:p>
    <w:p w14:paraId="58CE6B16" w14:textId="022C040E" w:rsidR="00F52B96" w:rsidRPr="006C4DAB" w:rsidRDefault="00F52B96">
      <w:pPr>
        <w:pStyle w:val="Prrafodelista"/>
        <w:numPr>
          <w:ilvl w:val="0"/>
          <w:numId w:val="130"/>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Otorgue indebidamente privilegios a los internos; o </w:t>
      </w:r>
    </w:p>
    <w:p w14:paraId="01EF1E3C" w14:textId="77777777" w:rsidR="00F52B96" w:rsidRPr="009B2D45" w:rsidRDefault="00F52B96" w:rsidP="00F37D30">
      <w:pPr>
        <w:jc w:val="both"/>
        <w:rPr>
          <w:rFonts w:ascii="Source Sans Pro" w:hAnsi="Source Sans Pro" w:cs="Arial"/>
          <w:sz w:val="20"/>
          <w:szCs w:val="20"/>
          <w:lang w:val="es-MX"/>
        </w:rPr>
      </w:pPr>
    </w:p>
    <w:p w14:paraId="06921C74" w14:textId="304B359F" w:rsidR="00621C4D" w:rsidRDefault="00F52B96" w:rsidP="00107033">
      <w:pPr>
        <w:pStyle w:val="Prrafodelista"/>
        <w:numPr>
          <w:ilvl w:val="0"/>
          <w:numId w:val="130"/>
        </w:numPr>
        <w:jc w:val="both"/>
        <w:rPr>
          <w:rFonts w:ascii="Source Sans Pro" w:hAnsi="Source Sans Pro" w:cs="Arial"/>
          <w:sz w:val="20"/>
          <w:szCs w:val="20"/>
          <w:lang w:val="es-MX"/>
        </w:rPr>
      </w:pPr>
      <w:r w:rsidRPr="006C4DAB">
        <w:rPr>
          <w:rFonts w:ascii="Source Sans Pro" w:hAnsi="Source Sans Pro" w:cs="Arial"/>
          <w:sz w:val="20"/>
          <w:szCs w:val="20"/>
          <w:lang w:val="es-MX"/>
        </w:rPr>
        <w:t xml:space="preserve">Permita ilegalmente la salida de personas privadas de su libertad como procesadas o sentenciadas. </w:t>
      </w:r>
    </w:p>
    <w:p w14:paraId="64CE2190" w14:textId="2B857101" w:rsidR="00B81C5F" w:rsidRPr="009F0D95" w:rsidRDefault="00B81C5F" w:rsidP="009F0D95">
      <w:pPr>
        <w:jc w:val="both"/>
        <w:rPr>
          <w:rFonts w:ascii="Source Sans Pro" w:hAnsi="Source Sans Pro" w:cs="Arial"/>
          <w:sz w:val="20"/>
          <w:szCs w:val="20"/>
          <w:lang w:val="es-MX"/>
        </w:rPr>
      </w:pPr>
    </w:p>
    <w:p w14:paraId="26F89DFB" w14:textId="31B82FB4"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w:t>
      </w:r>
      <w:r w:rsidR="00107033">
        <w:rPr>
          <w:rFonts w:ascii="Source Sans Pro" w:hAnsi="Source Sans Pro" w:cs="Arial"/>
          <w:b/>
          <w:bCs/>
          <w:sz w:val="20"/>
          <w:szCs w:val="20"/>
          <w:lang w:val="es-MX"/>
        </w:rPr>
        <w:t>T</w:t>
      </w:r>
      <w:r w:rsidRPr="009B2D45">
        <w:rPr>
          <w:rFonts w:ascii="Source Sans Pro" w:hAnsi="Source Sans Pro" w:cs="Arial"/>
          <w:b/>
          <w:bCs/>
          <w:sz w:val="20"/>
          <w:szCs w:val="20"/>
          <w:lang w:val="es-MX"/>
        </w:rPr>
        <w:t>ULO VII</w:t>
      </w:r>
    </w:p>
    <w:p w14:paraId="3FC21387" w14:textId="7161FF5B" w:rsidR="00F52B96" w:rsidRDefault="00F52B96" w:rsidP="00025235">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EVASIÓN DE PRESO</w:t>
      </w:r>
      <w:r w:rsidR="00621C4D">
        <w:rPr>
          <w:rFonts w:ascii="Source Sans Pro" w:hAnsi="Source Sans Pro" w:cs="Arial"/>
          <w:b/>
          <w:bCs/>
          <w:sz w:val="20"/>
          <w:szCs w:val="20"/>
          <w:lang w:val="es-MX"/>
        </w:rPr>
        <w:t>S</w:t>
      </w:r>
    </w:p>
    <w:p w14:paraId="61E18800" w14:textId="77777777" w:rsidR="00B81C5F" w:rsidRPr="00025235" w:rsidRDefault="00B81C5F" w:rsidP="00025235">
      <w:pPr>
        <w:jc w:val="center"/>
        <w:rPr>
          <w:rFonts w:ascii="Source Sans Pro" w:hAnsi="Source Sans Pro" w:cs="Arial"/>
          <w:sz w:val="20"/>
          <w:szCs w:val="20"/>
          <w:lang w:val="es-MX"/>
        </w:rPr>
      </w:pPr>
    </w:p>
    <w:p w14:paraId="1373FAFC" w14:textId="394CF04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304.</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indebidamente ponga en libertad o favorezca la evasión de una persona que se encuentre legalmente privada de aquélla, se le impondrán de dos a siete años de prisión y de cien a trescientos días multa. </w:t>
      </w:r>
    </w:p>
    <w:p w14:paraId="63706053" w14:textId="77777777" w:rsidR="00F52B96" w:rsidRPr="009B2D45" w:rsidRDefault="00F52B96" w:rsidP="00F37D30">
      <w:pPr>
        <w:jc w:val="both"/>
        <w:rPr>
          <w:rFonts w:ascii="Source Sans Pro" w:hAnsi="Source Sans Pro" w:cs="Arial"/>
          <w:b/>
          <w:bCs/>
          <w:sz w:val="20"/>
          <w:szCs w:val="20"/>
          <w:lang w:val="es-MX"/>
        </w:rPr>
      </w:pPr>
    </w:p>
    <w:p w14:paraId="692C34A1" w14:textId="57AAC77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305.</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favorezca al mismo tiempo, o en un solo acto, la evasión de dos o más personas privadas legalmente de su libertad, se le impondrán de tres a diez años de prisión y de cien a trescientos cincuenta días multa. </w:t>
      </w:r>
    </w:p>
    <w:p w14:paraId="5FEBF494" w14:textId="77777777" w:rsidR="00F52B96" w:rsidRPr="009B2D45" w:rsidRDefault="00F52B96" w:rsidP="00F37D30">
      <w:pPr>
        <w:jc w:val="both"/>
        <w:rPr>
          <w:rFonts w:ascii="Source Sans Pro" w:hAnsi="Source Sans Pro" w:cs="Arial"/>
          <w:b/>
          <w:bCs/>
          <w:sz w:val="20"/>
          <w:szCs w:val="20"/>
          <w:lang w:val="es-MX"/>
        </w:rPr>
      </w:pPr>
    </w:p>
    <w:p w14:paraId="7A12C7C6" w14:textId="24F1DB6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305 </w:t>
      </w:r>
      <w:r w:rsidR="009F0D95" w:rsidRPr="009B2D45">
        <w:rPr>
          <w:rFonts w:ascii="Source Sans Pro" w:hAnsi="Source Sans Pro" w:cs="Arial"/>
          <w:b/>
          <w:sz w:val="20"/>
          <w:szCs w:val="20"/>
          <w:lang w:val="es-MX"/>
        </w:rPr>
        <w:t>BIS.</w:t>
      </w:r>
      <w:r w:rsidR="009F0D95">
        <w:rPr>
          <w:rFonts w:ascii="Source Sans Pro" w:hAnsi="Source Sans Pro" w:cs="Arial"/>
          <w:b/>
          <w:sz w:val="20"/>
          <w:szCs w:val="20"/>
          <w:lang w:val="es-MX"/>
        </w:rPr>
        <w:t>-</w:t>
      </w:r>
      <w:r w:rsidR="009F0D95"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equipara al delito de evasión de presos y se le impondrán de dos a siete años de prisión y de cien a trescientos días multa, al que encontrándose sujeto al beneficio de Reclusión Domiciliaria mediante el Programa de Monitoreo Electrónico a Distancia, evada por cualquier medio la vigilancia de la autoridad ejecutora. </w:t>
      </w:r>
    </w:p>
    <w:p w14:paraId="3D86FA5B" w14:textId="77777777" w:rsidR="00F52B96" w:rsidRPr="009B2D45" w:rsidRDefault="00F52B96" w:rsidP="00F37D30">
      <w:pPr>
        <w:jc w:val="both"/>
        <w:rPr>
          <w:rFonts w:ascii="Source Sans Pro" w:hAnsi="Source Sans Pro" w:cs="Arial"/>
          <w:b/>
          <w:bCs/>
          <w:sz w:val="20"/>
          <w:szCs w:val="20"/>
          <w:lang w:val="es-MX"/>
        </w:rPr>
      </w:pPr>
    </w:p>
    <w:p w14:paraId="08220D4A" w14:textId="14D457AE" w:rsidR="00107033"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306</w:t>
      </w:r>
      <w:r w:rsidR="009F0D95" w:rsidRPr="009F0D95">
        <w:rPr>
          <w:rFonts w:ascii="Source Sans Pro" w:hAnsi="Source Sans Pro" w:cs="Arial"/>
          <w:b/>
          <w:sz w:val="20"/>
          <w:szCs w:val="20"/>
          <w:lang w:val="es-MX"/>
        </w:rPr>
        <w:t>.-</w:t>
      </w:r>
      <w:r w:rsidRPr="009F0D95">
        <w:rPr>
          <w:rFonts w:ascii="Source Sans Pro" w:hAnsi="Source Sans Pro" w:cs="Arial"/>
          <w:b/>
          <w:sz w:val="20"/>
          <w:szCs w:val="20"/>
          <w:lang w:val="es-MX"/>
        </w:rPr>
        <w:t xml:space="preserve"> </w:t>
      </w:r>
      <w:r w:rsidRPr="009B2D45">
        <w:rPr>
          <w:rFonts w:ascii="Source Sans Pro" w:hAnsi="Source Sans Pro" w:cs="Arial"/>
          <w:sz w:val="20"/>
          <w:szCs w:val="20"/>
          <w:lang w:val="es-MX"/>
        </w:rPr>
        <w:t xml:space="preserve">Las sanciones previstas en los artículos anteriores se aumentarán en una mitad, cuando: </w:t>
      </w:r>
    </w:p>
    <w:p w14:paraId="0332F865" w14:textId="77777777" w:rsidR="00107033" w:rsidRPr="009B2D45" w:rsidRDefault="00107033" w:rsidP="00F37D30">
      <w:pPr>
        <w:jc w:val="both"/>
        <w:rPr>
          <w:rFonts w:ascii="Source Sans Pro" w:hAnsi="Source Sans Pro" w:cs="Arial"/>
          <w:sz w:val="20"/>
          <w:szCs w:val="20"/>
          <w:lang w:val="es-MX"/>
        </w:rPr>
      </w:pPr>
    </w:p>
    <w:p w14:paraId="5B78399C" w14:textId="5DA6D82E" w:rsidR="00F52B96" w:rsidRPr="00107033" w:rsidRDefault="00F52B96">
      <w:pPr>
        <w:pStyle w:val="Prrafodelista"/>
        <w:numPr>
          <w:ilvl w:val="0"/>
          <w:numId w:val="13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Para favorecer la fuga, haga uso de la violencia en las personas o de la fuerza en las cosas; o </w:t>
      </w:r>
    </w:p>
    <w:p w14:paraId="2E46EBEA" w14:textId="77777777" w:rsidR="00F52B96" w:rsidRPr="009B2D45" w:rsidRDefault="00F52B96" w:rsidP="00F37D30">
      <w:pPr>
        <w:jc w:val="both"/>
        <w:rPr>
          <w:rFonts w:ascii="Source Sans Pro" w:hAnsi="Source Sans Pro" w:cs="Arial"/>
          <w:sz w:val="20"/>
          <w:szCs w:val="20"/>
          <w:lang w:val="es-MX"/>
        </w:rPr>
      </w:pPr>
    </w:p>
    <w:p w14:paraId="71D54C77" w14:textId="7A376487" w:rsidR="00F52B96" w:rsidRPr="00107033" w:rsidRDefault="00F52B96">
      <w:pPr>
        <w:pStyle w:val="Prrafodelista"/>
        <w:numPr>
          <w:ilvl w:val="0"/>
          <w:numId w:val="13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que indebidamente ponga en libertad o favorezca la evasión sea servidor público en funciones de custodia. </w:t>
      </w:r>
    </w:p>
    <w:p w14:paraId="1EE376FB" w14:textId="77777777" w:rsidR="00F52B96" w:rsidRPr="009B2D45" w:rsidRDefault="00F52B96" w:rsidP="00F37D30">
      <w:pPr>
        <w:jc w:val="both"/>
        <w:rPr>
          <w:rFonts w:ascii="Source Sans Pro" w:hAnsi="Source Sans Pro" w:cs="Arial"/>
          <w:b/>
          <w:bCs/>
          <w:sz w:val="20"/>
          <w:szCs w:val="20"/>
          <w:lang w:val="es-MX"/>
        </w:rPr>
      </w:pPr>
    </w:p>
    <w:p w14:paraId="17583781" w14:textId="31346D4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307.</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Si el que favorece la fuga es el ascendiente, descendiente, adoptante, adoptado, cónyuge, concubina o concubinario, pareja permanente, hermano del evadido o pariente por afinidad hasta el segundo grado, se le impondrá de seis meses a dos años de prisión. Si mediare violencia, se impondrá de uno a cuatro años de prisión. </w:t>
      </w:r>
    </w:p>
    <w:p w14:paraId="2E560BCF" w14:textId="77777777" w:rsidR="00F52B96" w:rsidRPr="009B2D45" w:rsidRDefault="00F52B96" w:rsidP="00F37D30">
      <w:pPr>
        <w:jc w:val="both"/>
        <w:rPr>
          <w:rFonts w:ascii="Source Sans Pro" w:hAnsi="Source Sans Pro" w:cs="Arial"/>
          <w:b/>
          <w:bCs/>
          <w:sz w:val="20"/>
          <w:szCs w:val="20"/>
          <w:lang w:val="es-MX"/>
        </w:rPr>
      </w:pPr>
    </w:p>
    <w:p w14:paraId="360FC3AA" w14:textId="4352119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308.</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Si la reaprehensión del evadido se logra por gestiones del responsable de la evasión, la pena aplicable será de una tercera parte de las sanciones correspondientes. </w:t>
      </w:r>
    </w:p>
    <w:p w14:paraId="15D224D5" w14:textId="77777777" w:rsidR="00F52B96" w:rsidRPr="009B2D45" w:rsidRDefault="00F52B96" w:rsidP="00F37D30">
      <w:pPr>
        <w:jc w:val="both"/>
        <w:rPr>
          <w:rFonts w:ascii="Source Sans Pro" w:hAnsi="Source Sans Pro" w:cs="Arial"/>
          <w:b/>
          <w:bCs/>
          <w:sz w:val="20"/>
          <w:szCs w:val="20"/>
          <w:lang w:val="es-MX"/>
        </w:rPr>
      </w:pPr>
    </w:p>
    <w:p w14:paraId="39DBAB36" w14:textId="3E78C56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309.</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evadido no se le impondrá pena o medida de seguridad alguna, salvo que obre de concierto con otro u otros presos y se fugue alguno de ellos o ejerza violencia, en cuyo caso se le impondrá de seis meses a tres años de prisión. </w:t>
      </w:r>
    </w:p>
    <w:p w14:paraId="3B441A6C" w14:textId="5A03E001"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un particular cometa o participe en alguno de los delitos previsto en este Capítulo, se le impondrá la mitad de las sanciones establecidas. </w:t>
      </w:r>
    </w:p>
    <w:p w14:paraId="794BDD31" w14:textId="3EE0E5AE" w:rsidR="00F52B96" w:rsidRPr="00621C4D" w:rsidRDefault="00621C4D" w:rsidP="00621C4D">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D.F.</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18/12/14</w:t>
      </w:r>
      <w:r w:rsidRPr="009B2D45">
        <w:rPr>
          <w:rFonts w:ascii="Source Sans Pro" w:hAnsi="Source Sans Pro" w:cs="Arial"/>
          <w:sz w:val="20"/>
          <w:szCs w:val="20"/>
          <w:lang w:val="es-MX"/>
        </w:rPr>
        <w:t xml:space="preserve"> </w:t>
      </w:r>
      <w:r w:rsidR="00F52B96" w:rsidRPr="009B2D45">
        <w:rPr>
          <w:rFonts w:ascii="Source Sans Pro" w:hAnsi="Source Sans Pro" w:cs="Arial"/>
          <w:sz w:val="20"/>
          <w:szCs w:val="20"/>
          <w:lang w:val="es-MX"/>
        </w:rPr>
        <w:t xml:space="preserve"> </w:t>
      </w:r>
    </w:p>
    <w:p w14:paraId="6E71A0DA" w14:textId="77777777" w:rsidR="00F52B96" w:rsidRPr="009B2D45" w:rsidRDefault="00F52B96" w:rsidP="00F37D30">
      <w:pPr>
        <w:jc w:val="both"/>
        <w:rPr>
          <w:rFonts w:ascii="Source Sans Pro" w:hAnsi="Source Sans Pro" w:cs="Arial"/>
          <w:b/>
          <w:bCs/>
          <w:sz w:val="20"/>
          <w:szCs w:val="20"/>
          <w:lang w:val="es-MX"/>
        </w:rPr>
      </w:pPr>
    </w:p>
    <w:p w14:paraId="1834B55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TÍTULO VIGÉSIMO PRIMERO</w:t>
      </w:r>
    </w:p>
    <w:p w14:paraId="2DD10104"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DELITOS COMETIDOS POR PARTICULARES ANTE EL</w:t>
      </w:r>
    </w:p>
    <w:p w14:paraId="391EBFD3" w14:textId="242B57B8"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MINISTERIO PÚBLICO, AUTORIDAD JUDICIAL O ADMINISTRATIVA</w:t>
      </w:r>
    </w:p>
    <w:p w14:paraId="6BB1D1F9" w14:textId="77777777" w:rsidR="00F52B96" w:rsidRPr="009B2D45" w:rsidRDefault="00F52B96" w:rsidP="00F37D30">
      <w:pPr>
        <w:jc w:val="center"/>
        <w:rPr>
          <w:rFonts w:ascii="Source Sans Pro" w:hAnsi="Source Sans Pro" w:cs="Arial"/>
          <w:b/>
          <w:bCs/>
          <w:sz w:val="20"/>
          <w:szCs w:val="20"/>
          <w:lang w:val="es-MX"/>
        </w:rPr>
      </w:pPr>
    </w:p>
    <w:p w14:paraId="1FD132D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379960C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FRAUDE PROCESAL</w:t>
      </w:r>
    </w:p>
    <w:p w14:paraId="12220B2F" w14:textId="77777777" w:rsidR="00F52B96" w:rsidRPr="009B2D45" w:rsidRDefault="00F52B96" w:rsidP="00F37D30">
      <w:pPr>
        <w:jc w:val="both"/>
        <w:rPr>
          <w:rFonts w:ascii="Source Sans Pro" w:hAnsi="Source Sans Pro" w:cs="Arial"/>
          <w:b/>
          <w:bCs/>
          <w:sz w:val="20"/>
          <w:szCs w:val="20"/>
          <w:lang w:val="es-MX"/>
        </w:rPr>
      </w:pPr>
    </w:p>
    <w:p w14:paraId="3F13C498" w14:textId="3A3A2FE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310.</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para obtener un beneficio indebido para sí o para otro, simule un acto jurídico, un acto o escrito judicial o altere elementos de prueba y los presente en juicio, o realice cualquier otro acto tendiente a inducir a error a la autoridad judicial o administrativa, con el fin de obtener sentencia, resolución o acto administrativo contrario a la ley, se le impondrán de seis meses a seis años de prisión y de cincuenta a doscientos cincuenta días multa. Si el beneficio es de carácter económico, se impondrán las penas previstas para el delito de fraude. </w:t>
      </w:r>
    </w:p>
    <w:p w14:paraId="7469CFBC" w14:textId="77777777" w:rsidR="00F52B96" w:rsidRPr="009B2D45" w:rsidRDefault="00F52B96" w:rsidP="00F37D30">
      <w:pPr>
        <w:jc w:val="both"/>
        <w:rPr>
          <w:rFonts w:ascii="Source Sans Pro" w:hAnsi="Source Sans Pro" w:cs="Arial"/>
          <w:sz w:val="20"/>
          <w:szCs w:val="20"/>
          <w:lang w:val="es-MX"/>
        </w:rPr>
      </w:pPr>
    </w:p>
    <w:p w14:paraId="1A535B4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Este delito se perseguirá por querella, salvo que la cuantía o monto exceda de cinco mil veces la Unidad de Cuenta de la Ciudad de México vigente, al momento de realizarse el hecho. </w:t>
      </w:r>
    </w:p>
    <w:p w14:paraId="0AE28A7E" w14:textId="77777777" w:rsidR="00F52B96" w:rsidRPr="009B2D45" w:rsidRDefault="00F52B96" w:rsidP="00F37D30">
      <w:pPr>
        <w:jc w:val="both"/>
        <w:rPr>
          <w:rFonts w:ascii="Source Sans Pro" w:hAnsi="Source Sans Pro" w:cs="Arial"/>
          <w:b/>
          <w:bCs/>
          <w:sz w:val="20"/>
          <w:szCs w:val="20"/>
          <w:lang w:val="es-MX"/>
        </w:rPr>
      </w:pPr>
    </w:p>
    <w:p w14:paraId="71B5F801" w14:textId="61F226A6" w:rsidR="00B81C5F" w:rsidRPr="009F0D9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310 BIS</w:t>
      </w:r>
      <w:r w:rsidRP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para obtener un beneficio indebido para sí o para otro, altere antecedentes, medios o datos de prueba y los presente en la audiencia intermedia o de debate, o realice cualquier otro acto tendente a inducir a error al órgano jurisdiccional o administrativo, con el fin que se señala en el artículo anterior, se le impondrá la sanción prevista en el artículo anterior. Este delito se perseguirá por querella, en los t</w:t>
      </w:r>
      <w:r w:rsidR="009F0D95">
        <w:rPr>
          <w:rFonts w:ascii="Source Sans Pro" w:hAnsi="Source Sans Pro" w:cs="Arial"/>
          <w:sz w:val="20"/>
          <w:szCs w:val="20"/>
          <w:lang w:val="es-MX"/>
        </w:rPr>
        <w:t xml:space="preserve">érminos del artículo anterior. </w:t>
      </w:r>
    </w:p>
    <w:p w14:paraId="09881DCF" w14:textId="77777777" w:rsidR="00B81C5F" w:rsidRPr="009B2D45" w:rsidRDefault="00B81C5F" w:rsidP="00F37D30">
      <w:pPr>
        <w:jc w:val="both"/>
        <w:rPr>
          <w:rFonts w:ascii="Source Sans Pro" w:hAnsi="Source Sans Pro" w:cs="Arial"/>
          <w:b/>
          <w:bCs/>
          <w:sz w:val="20"/>
          <w:szCs w:val="20"/>
          <w:lang w:val="es-MX"/>
        </w:rPr>
      </w:pPr>
    </w:p>
    <w:p w14:paraId="0FEF931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74EB960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FALSEDAD ANTE AUTORIDADES</w:t>
      </w:r>
    </w:p>
    <w:p w14:paraId="0CE66F5F" w14:textId="77777777" w:rsidR="00F52B96" w:rsidRPr="009B2D45" w:rsidRDefault="00F52B96" w:rsidP="00F37D30">
      <w:pPr>
        <w:jc w:val="both"/>
        <w:rPr>
          <w:rFonts w:ascii="Source Sans Pro" w:hAnsi="Source Sans Pro" w:cs="Arial"/>
          <w:b/>
          <w:bCs/>
          <w:sz w:val="20"/>
          <w:szCs w:val="20"/>
          <w:lang w:val="es-MX"/>
        </w:rPr>
      </w:pPr>
    </w:p>
    <w:p w14:paraId="7F4B3C3E" w14:textId="21C1A35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311.</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Quien al declarar ante autoridad en ejercicio de sus funciones o con motivo de ellas, faltare a la verdad en relación con los hechos que motivan la intervención de ésta, será sancionado con pena de dos a seis años de prisión y de cien a trescientos días multa. </w:t>
      </w:r>
    </w:p>
    <w:p w14:paraId="0453013A" w14:textId="77777777" w:rsidR="00F52B96" w:rsidRPr="009B2D45" w:rsidRDefault="00F52B96" w:rsidP="00F37D30">
      <w:pPr>
        <w:jc w:val="both"/>
        <w:rPr>
          <w:rFonts w:ascii="Source Sans Pro" w:hAnsi="Source Sans Pro" w:cs="Arial"/>
          <w:sz w:val="20"/>
          <w:szCs w:val="20"/>
          <w:lang w:val="es-MX"/>
        </w:rPr>
      </w:pPr>
    </w:p>
    <w:p w14:paraId="7F62B45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falsedad en declaración se refiere a las circunstancias o accidentes de los hechos que motivan la intervención de la autoridad, la pena será de uno a tres años de prisión y de cincuenta a ciento cincuenta días multa. </w:t>
      </w:r>
    </w:p>
    <w:p w14:paraId="08AE004C" w14:textId="77777777" w:rsidR="00F52B96" w:rsidRPr="009B2D45" w:rsidRDefault="00F52B96" w:rsidP="00F37D30">
      <w:pPr>
        <w:jc w:val="both"/>
        <w:rPr>
          <w:rFonts w:ascii="Source Sans Pro" w:hAnsi="Source Sans Pro" w:cs="Arial"/>
          <w:sz w:val="20"/>
          <w:szCs w:val="20"/>
          <w:lang w:val="es-MX"/>
        </w:rPr>
      </w:pPr>
    </w:p>
    <w:p w14:paraId="164E133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ARTÍCULO 312</w:t>
      </w:r>
      <w:r w:rsidRP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con el propósito de inculpar o exculpar a alguien indebidamente en un procedimiento penal, ante el Ministerio Público o ante la autoridad judicial, declare falsamente en calidad de testigo o como denunciante, además de la multa a que se refiere el primer párrafo del artículo 311, será sancionado con pena de tres a siete años de prisión si el delito materia de la averiguación previa, la investigación o del proceso no es grave. Si el delito es grave, se impondrá de cinco a diez años de prisión. </w:t>
      </w:r>
    </w:p>
    <w:p w14:paraId="4C42FF63" w14:textId="77777777" w:rsidR="00F52B96" w:rsidRPr="009B2D45" w:rsidRDefault="00F52B96" w:rsidP="00F37D30">
      <w:pPr>
        <w:jc w:val="both"/>
        <w:rPr>
          <w:rFonts w:ascii="Source Sans Pro" w:hAnsi="Source Sans Pro" w:cs="Arial"/>
          <w:b/>
          <w:bCs/>
          <w:sz w:val="20"/>
          <w:szCs w:val="20"/>
          <w:lang w:val="es-MX"/>
        </w:rPr>
      </w:pPr>
    </w:p>
    <w:p w14:paraId="414C68D5" w14:textId="1CA4362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313.</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Al que examinado como perito por la autoridad judicial o administrativa dolosamente falte a la verdad en su dictamen, se le impondrán de tres a ocho años de prisión y de cien a trescientos días multa así como suspensión para desempeñar profesión u oficio, empleo, cargo o comisión públicos hasta por seis años. </w:t>
      </w:r>
    </w:p>
    <w:p w14:paraId="2B5E947D" w14:textId="77777777" w:rsidR="00F52B96" w:rsidRPr="009B2D45" w:rsidRDefault="00F52B96" w:rsidP="00F37D30">
      <w:pPr>
        <w:jc w:val="both"/>
        <w:rPr>
          <w:rFonts w:ascii="Source Sans Pro" w:hAnsi="Source Sans Pro" w:cs="Arial"/>
          <w:b/>
          <w:bCs/>
          <w:sz w:val="20"/>
          <w:szCs w:val="20"/>
          <w:lang w:val="es-MX"/>
        </w:rPr>
      </w:pPr>
    </w:p>
    <w:p w14:paraId="66734278" w14:textId="62BEE93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314.</w:t>
      </w:r>
      <w:r w:rsidR="009F0D95">
        <w:rPr>
          <w:rFonts w:ascii="Source Sans Pro" w:hAnsi="Source Sans Pro" w:cs="Arial"/>
          <w:b/>
          <w:sz w:val="20"/>
          <w:szCs w:val="20"/>
          <w:lang w:val="es-MX"/>
        </w:rPr>
        <w:t>-</w:t>
      </w:r>
      <w:r w:rsidRPr="009B2D45">
        <w:rPr>
          <w:rFonts w:ascii="Source Sans Pro" w:hAnsi="Source Sans Pro" w:cs="Arial"/>
          <w:sz w:val="20"/>
          <w:szCs w:val="20"/>
          <w:lang w:val="es-MX"/>
        </w:rPr>
        <w:t xml:space="preserve"> Si el agente se retracta espontáneamente de sus declaraciones falsas o de su dictamen, antes de que se pronuncie resolución en la etapa procedimental en la que se conduce con falsedad, sólo se le impondrá la multa a que se refiere el artículo anterior. Si no lo hiciere en dicha etapa, pero sí antes de dictarse en segunda instancia, se le impondrá pena de tres meses a un año de prisión. </w:t>
      </w:r>
    </w:p>
    <w:p w14:paraId="6EC9E53C" w14:textId="77777777" w:rsidR="00F52B96" w:rsidRPr="009B2D45" w:rsidRDefault="00F52B96" w:rsidP="00F37D30">
      <w:pPr>
        <w:jc w:val="both"/>
        <w:rPr>
          <w:rFonts w:ascii="Source Sans Pro" w:hAnsi="Source Sans Pro" w:cs="Arial"/>
          <w:b/>
          <w:bCs/>
          <w:sz w:val="20"/>
          <w:szCs w:val="20"/>
          <w:lang w:val="es-MX"/>
        </w:rPr>
      </w:pPr>
    </w:p>
    <w:p w14:paraId="526C215D" w14:textId="54A90A4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315.</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aporte testigos falsos conociendo esta circunstancia, o logre que un testigo, perito, intérprete o traductor falte a la verdad o la oculte al ser examinado por la autoridad pública en el ejercicio de sus funciones, se le impondrán de seis meses a cinco años de prisión y de cincuenta a doscientos días multa. </w:t>
      </w:r>
    </w:p>
    <w:p w14:paraId="1948BC49" w14:textId="77777777" w:rsidR="00F52B96" w:rsidRPr="009B2D45" w:rsidRDefault="00F52B96" w:rsidP="00F37D30">
      <w:pPr>
        <w:jc w:val="both"/>
        <w:rPr>
          <w:rFonts w:ascii="Source Sans Pro" w:hAnsi="Source Sans Pro" w:cs="Arial"/>
          <w:b/>
          <w:bCs/>
          <w:sz w:val="20"/>
          <w:szCs w:val="20"/>
          <w:lang w:val="es-MX"/>
        </w:rPr>
      </w:pPr>
    </w:p>
    <w:p w14:paraId="166C0BA6" w14:textId="73FCDBE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316.</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Además de las penas a que se refieren los artículos anteriores, se suspenderá hasta por tres años en el ejercicio de profesión, ciencia, arte u oficio al perito, intérprete o traductor, que se conduzca falsamente u oculte la verdad, al desempeñar sus funciones. </w:t>
      </w:r>
    </w:p>
    <w:p w14:paraId="1E82E0BF" w14:textId="468E0D88" w:rsidR="00F52B96" w:rsidRDefault="00F52B96" w:rsidP="00107033">
      <w:pPr>
        <w:rPr>
          <w:rFonts w:ascii="Source Sans Pro" w:hAnsi="Source Sans Pro" w:cs="Arial"/>
          <w:b/>
          <w:bCs/>
          <w:sz w:val="20"/>
          <w:szCs w:val="20"/>
          <w:lang w:val="es-MX"/>
        </w:rPr>
      </w:pPr>
    </w:p>
    <w:p w14:paraId="52A9ECC0" w14:textId="77777777" w:rsidR="0005024C" w:rsidRPr="009B2D45" w:rsidRDefault="0005024C" w:rsidP="00107033">
      <w:pPr>
        <w:rPr>
          <w:rFonts w:ascii="Source Sans Pro" w:hAnsi="Source Sans Pro" w:cs="Arial"/>
          <w:b/>
          <w:bCs/>
          <w:sz w:val="20"/>
          <w:szCs w:val="20"/>
          <w:lang w:val="es-MX"/>
        </w:rPr>
      </w:pPr>
    </w:p>
    <w:p w14:paraId="1DF4BE6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5139460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VARIACIÓN DEL NOMBRE O DOMICILIO</w:t>
      </w:r>
    </w:p>
    <w:p w14:paraId="1D40D88F" w14:textId="5BEC737D" w:rsidR="00F52B96" w:rsidRDefault="00F52B96" w:rsidP="00F37D30">
      <w:pPr>
        <w:jc w:val="both"/>
        <w:rPr>
          <w:rFonts w:ascii="Source Sans Pro" w:hAnsi="Source Sans Pro" w:cs="Arial"/>
          <w:b/>
          <w:bCs/>
          <w:sz w:val="20"/>
          <w:szCs w:val="20"/>
          <w:lang w:val="es-MX"/>
        </w:rPr>
      </w:pPr>
    </w:p>
    <w:p w14:paraId="19177846" w14:textId="77777777" w:rsidR="0005024C" w:rsidRPr="009B2D45" w:rsidRDefault="0005024C" w:rsidP="00F37D30">
      <w:pPr>
        <w:jc w:val="both"/>
        <w:rPr>
          <w:rFonts w:ascii="Source Sans Pro" w:hAnsi="Source Sans Pro" w:cs="Arial"/>
          <w:b/>
          <w:bCs/>
          <w:sz w:val="20"/>
          <w:szCs w:val="20"/>
          <w:lang w:val="es-MX"/>
        </w:rPr>
      </w:pPr>
    </w:p>
    <w:p w14:paraId="5BC0A124" w14:textId="346DE48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317.</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seis meses a dos años prisión o de noventa a ciento cincuenta días de trabajo en favor de la comunidad, al que ante una autoridad judicial o administrativa en ejercicio de sus funciones, oculte o niegue su nombre o apellido o se atribuya uno distinto del verdadero, u oculte o niegue su domicilio o designe como tal uno distinto del verdadero. </w:t>
      </w:r>
    </w:p>
    <w:p w14:paraId="08FA1733" w14:textId="76E5EE3B" w:rsidR="00F52B96" w:rsidRDefault="00F52B96" w:rsidP="00107033">
      <w:pPr>
        <w:rPr>
          <w:rFonts w:ascii="Source Sans Pro" w:hAnsi="Source Sans Pro" w:cs="Arial"/>
          <w:b/>
          <w:bCs/>
          <w:sz w:val="20"/>
          <w:szCs w:val="20"/>
          <w:lang w:val="es-MX"/>
        </w:rPr>
      </w:pPr>
    </w:p>
    <w:p w14:paraId="6DF134AF" w14:textId="77777777" w:rsidR="0005024C" w:rsidRPr="009B2D45" w:rsidRDefault="0005024C" w:rsidP="00107033">
      <w:pPr>
        <w:rPr>
          <w:rFonts w:ascii="Source Sans Pro" w:hAnsi="Source Sans Pro" w:cs="Arial"/>
          <w:b/>
          <w:bCs/>
          <w:sz w:val="20"/>
          <w:szCs w:val="20"/>
          <w:lang w:val="es-MX"/>
        </w:rPr>
      </w:pPr>
    </w:p>
    <w:p w14:paraId="7D58A79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CAPÍTULO IV</w:t>
      </w:r>
    </w:p>
    <w:p w14:paraId="4D2312B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SIMULACIÓN DE ELEMENTOS DE PRUEBA</w:t>
      </w:r>
    </w:p>
    <w:p w14:paraId="5590F66D" w14:textId="597F031A" w:rsidR="00F52B96" w:rsidRDefault="00F52B96" w:rsidP="00F37D30">
      <w:pPr>
        <w:jc w:val="both"/>
        <w:rPr>
          <w:rFonts w:ascii="Source Sans Pro" w:hAnsi="Source Sans Pro" w:cs="Arial"/>
          <w:b/>
          <w:bCs/>
          <w:sz w:val="20"/>
          <w:szCs w:val="20"/>
          <w:lang w:val="es-MX"/>
        </w:rPr>
      </w:pPr>
    </w:p>
    <w:p w14:paraId="78A6DB14" w14:textId="77777777" w:rsidR="0005024C" w:rsidRPr="009B2D45" w:rsidRDefault="0005024C" w:rsidP="00F37D30">
      <w:pPr>
        <w:jc w:val="both"/>
        <w:rPr>
          <w:rFonts w:ascii="Source Sans Pro" w:hAnsi="Source Sans Pro" w:cs="Arial"/>
          <w:b/>
          <w:bCs/>
          <w:sz w:val="20"/>
          <w:szCs w:val="20"/>
          <w:lang w:val="es-MX"/>
        </w:rPr>
      </w:pPr>
    </w:p>
    <w:p w14:paraId="354AA38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318.- </w:t>
      </w:r>
      <w:r w:rsidRPr="009B2D45">
        <w:rPr>
          <w:rFonts w:ascii="Source Sans Pro" w:hAnsi="Source Sans Pro" w:cs="Arial"/>
          <w:sz w:val="20"/>
          <w:szCs w:val="20"/>
          <w:lang w:val="es-MX"/>
        </w:rPr>
        <w:t xml:space="preserve">Al que con el propósito de inculpar a alguien como responsable de un delito ante la autoridad judicial, simule en su contra la existencia de antecedentes, datos, medios de prueba o pruebas materiales que hagan presumir su responsabilidad, se le impondrán de uno a cinco años de prisión y de cien a trescientos días multa. </w:t>
      </w:r>
    </w:p>
    <w:p w14:paraId="017D4F90" w14:textId="77777777" w:rsidR="00F52B96" w:rsidRPr="009B2D45" w:rsidRDefault="00F52B96" w:rsidP="00107033">
      <w:pPr>
        <w:rPr>
          <w:rFonts w:ascii="Source Sans Pro" w:hAnsi="Source Sans Pro" w:cs="Arial"/>
          <w:b/>
          <w:bCs/>
          <w:sz w:val="20"/>
          <w:szCs w:val="20"/>
          <w:lang w:val="es-MX"/>
        </w:rPr>
      </w:pPr>
    </w:p>
    <w:p w14:paraId="3F61EA9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CAPÍTULO V</w:t>
      </w:r>
    </w:p>
    <w:p w14:paraId="2A7204FE"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DE ABOGADOS, PATRONOS, LITIGANTES Y ASESORES JURÍDICOS</w:t>
      </w:r>
    </w:p>
    <w:p w14:paraId="73364A8E" w14:textId="342F77EA" w:rsidR="00F52B96" w:rsidRDefault="00F52B96" w:rsidP="00F37D30">
      <w:pPr>
        <w:jc w:val="both"/>
        <w:rPr>
          <w:rFonts w:ascii="Source Sans Pro" w:hAnsi="Source Sans Pro" w:cs="Arial"/>
          <w:b/>
          <w:bCs/>
          <w:sz w:val="20"/>
          <w:szCs w:val="20"/>
          <w:lang w:val="es-MX"/>
        </w:rPr>
      </w:pPr>
    </w:p>
    <w:p w14:paraId="1C182A58" w14:textId="77777777" w:rsidR="0005024C" w:rsidRPr="009B2D45" w:rsidRDefault="0005024C" w:rsidP="00F37D30">
      <w:pPr>
        <w:jc w:val="both"/>
        <w:rPr>
          <w:rFonts w:ascii="Source Sans Pro" w:hAnsi="Source Sans Pro" w:cs="Arial"/>
          <w:b/>
          <w:bCs/>
          <w:sz w:val="20"/>
          <w:szCs w:val="20"/>
          <w:lang w:val="es-MX"/>
        </w:rPr>
      </w:pPr>
    </w:p>
    <w:p w14:paraId="04D711F7" w14:textId="661D3FB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319.</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cuatro años de prisión, de cincuenta a trescientos días multa y suspensión para ejercer la abogacía, por un término igual al de la pena impuesta, a quien: </w:t>
      </w:r>
    </w:p>
    <w:p w14:paraId="49D8E541" w14:textId="77777777" w:rsidR="00F52B96" w:rsidRPr="009B2D45" w:rsidRDefault="00F52B96" w:rsidP="00F37D30">
      <w:pPr>
        <w:jc w:val="both"/>
        <w:rPr>
          <w:rFonts w:ascii="Source Sans Pro" w:hAnsi="Source Sans Pro" w:cs="Arial"/>
          <w:sz w:val="20"/>
          <w:szCs w:val="20"/>
          <w:lang w:val="es-MX"/>
        </w:rPr>
      </w:pPr>
    </w:p>
    <w:p w14:paraId="20DFD51E" w14:textId="467556F6"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Abandone una defensa o un negocio, sin motivo justificado y en perjuicio de quien patrocina; </w:t>
      </w:r>
    </w:p>
    <w:p w14:paraId="45FFA5F5" w14:textId="77777777" w:rsidR="00F52B96" w:rsidRPr="009B2D45" w:rsidRDefault="00F52B96" w:rsidP="00F37D30">
      <w:pPr>
        <w:jc w:val="both"/>
        <w:rPr>
          <w:rFonts w:ascii="Source Sans Pro" w:hAnsi="Source Sans Pro" w:cs="Arial"/>
          <w:sz w:val="20"/>
          <w:szCs w:val="20"/>
          <w:lang w:val="es-MX"/>
        </w:rPr>
      </w:pPr>
    </w:p>
    <w:p w14:paraId="7B8E7B79" w14:textId="06CF2300"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Asista o ayude a dos o más contendientes o partes con intereses opuestos en un mismo negocio o negocios conexos, o acepte el patrocinio de alguno y admita después el de la parte contraria en un mismo negocio; </w:t>
      </w:r>
    </w:p>
    <w:p w14:paraId="2423B823" w14:textId="77777777" w:rsidR="00F52B96" w:rsidRPr="009B2D45" w:rsidRDefault="00F52B96" w:rsidP="00F37D30">
      <w:pPr>
        <w:jc w:val="both"/>
        <w:rPr>
          <w:rFonts w:ascii="Source Sans Pro" w:hAnsi="Source Sans Pro" w:cs="Arial"/>
          <w:sz w:val="20"/>
          <w:szCs w:val="20"/>
          <w:lang w:val="es-MX"/>
        </w:rPr>
      </w:pPr>
    </w:p>
    <w:p w14:paraId="095BCED7" w14:textId="3A315A8C"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 sabiendas, alegue hechos falsos o se apoye en leyes inexistentes o derogadas; </w:t>
      </w:r>
    </w:p>
    <w:p w14:paraId="221AC375" w14:textId="77777777" w:rsidR="00F52B96" w:rsidRPr="009B2D45" w:rsidRDefault="00F52B96" w:rsidP="00F37D30">
      <w:pPr>
        <w:jc w:val="both"/>
        <w:rPr>
          <w:rFonts w:ascii="Source Sans Pro" w:hAnsi="Source Sans Pro" w:cs="Arial"/>
          <w:sz w:val="20"/>
          <w:szCs w:val="20"/>
          <w:lang w:val="es-MX"/>
        </w:rPr>
      </w:pPr>
    </w:p>
    <w:p w14:paraId="77C91F91" w14:textId="60C5C697"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Promueva cualquier incidente, recurso o medio de impugnación notoriamente improcedente, que entorpezca el juicio o cualquier otra etapa del procedimiento ordinario o del procedimiento para personas jurídicas o morales que motive su dilación; </w:t>
      </w:r>
    </w:p>
    <w:p w14:paraId="79CCE320" w14:textId="77777777" w:rsidR="00F52B96" w:rsidRPr="009B2D45" w:rsidRDefault="00F52B96" w:rsidP="00F37D30">
      <w:pPr>
        <w:jc w:val="both"/>
        <w:rPr>
          <w:rFonts w:ascii="Source Sans Pro" w:hAnsi="Source Sans Pro" w:cs="Arial"/>
          <w:sz w:val="20"/>
          <w:szCs w:val="20"/>
          <w:lang w:val="es-MX"/>
        </w:rPr>
      </w:pPr>
    </w:p>
    <w:p w14:paraId="443240BB" w14:textId="6C5D23C2"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Como defensor de un inculpado, se concrete a aceptar el cargo, sin promover elementos de prueba ni diligencias tendientes a la defensa adecuada del inculpado; </w:t>
      </w:r>
    </w:p>
    <w:p w14:paraId="56EA1462" w14:textId="77777777" w:rsidR="00F52B96" w:rsidRPr="009B2D45" w:rsidRDefault="00F52B96" w:rsidP="00F37D30">
      <w:pPr>
        <w:jc w:val="both"/>
        <w:rPr>
          <w:rFonts w:ascii="Source Sans Pro" w:hAnsi="Source Sans Pro" w:cs="Arial"/>
          <w:sz w:val="20"/>
          <w:szCs w:val="20"/>
          <w:lang w:val="es-MX"/>
        </w:rPr>
      </w:pPr>
    </w:p>
    <w:p w14:paraId="6D1CD442" w14:textId="50277251"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Como defensor de un inculpado, no ofrezca ni desahogue los datos o medios de prueba fundamentales para la defensa dentro de los plazos previstos por la ley, teniendo la posibilidad de hacerlo; o </w:t>
      </w:r>
    </w:p>
    <w:p w14:paraId="0607CDF5" w14:textId="77777777" w:rsidR="00F52B96" w:rsidRPr="009B2D45" w:rsidRDefault="00F52B96" w:rsidP="00F37D30">
      <w:pPr>
        <w:jc w:val="both"/>
        <w:rPr>
          <w:rFonts w:ascii="Source Sans Pro" w:hAnsi="Source Sans Pro" w:cs="Arial"/>
          <w:sz w:val="20"/>
          <w:szCs w:val="20"/>
          <w:lang w:val="es-MX"/>
        </w:rPr>
      </w:pPr>
    </w:p>
    <w:p w14:paraId="7474EBB8" w14:textId="77FF5B25" w:rsidR="00F52B96" w:rsidRPr="00107033" w:rsidRDefault="00F52B96">
      <w:pPr>
        <w:pStyle w:val="Prrafodelista"/>
        <w:numPr>
          <w:ilvl w:val="0"/>
          <w:numId w:val="13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Como representante o asesor jurídico de la víctima o el ofendido, se concrete a aceptar el cargo sin realizar gestiones, trámites o promociones relativas a su representación o asesoría. </w:t>
      </w:r>
    </w:p>
    <w:p w14:paraId="4483E921" w14:textId="77777777" w:rsidR="00F52B96" w:rsidRPr="009B2D45" w:rsidRDefault="00F52B96" w:rsidP="00F37D30">
      <w:pPr>
        <w:jc w:val="both"/>
        <w:rPr>
          <w:rFonts w:ascii="Source Sans Pro" w:hAnsi="Source Sans Pro" w:cs="Arial"/>
          <w:sz w:val="20"/>
          <w:szCs w:val="20"/>
          <w:lang w:val="es-MX"/>
        </w:rPr>
      </w:pPr>
    </w:p>
    <w:p w14:paraId="1393776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responsable de los delitos previstos en este artículo es un defensor o asesor jurídico particular, se le impondrá, además, la suspensión prevista en el primer párrafo de este artículo. Si es defensor público o asesor jurídico público, se le inhabilitará de seis meses a cuatro años para desempeñar otro empleo, cargo o comisión. </w:t>
      </w:r>
    </w:p>
    <w:p w14:paraId="49450DB4" w14:textId="77777777" w:rsidR="00F52B96" w:rsidRPr="009B2D45" w:rsidRDefault="00F52B96" w:rsidP="00F37D30">
      <w:pPr>
        <w:jc w:val="both"/>
        <w:rPr>
          <w:rFonts w:ascii="Source Sans Pro" w:hAnsi="Source Sans Pro" w:cs="Arial"/>
          <w:b/>
          <w:bCs/>
          <w:sz w:val="20"/>
          <w:szCs w:val="20"/>
          <w:lang w:val="es-MX"/>
        </w:rPr>
      </w:pPr>
    </w:p>
    <w:p w14:paraId="792BA19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19E2C04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ENCUBRIMIENTO POR FAVORECIMIENTO</w:t>
      </w:r>
    </w:p>
    <w:p w14:paraId="2AF6191D" w14:textId="77777777" w:rsidR="00F52B96" w:rsidRPr="009B2D45" w:rsidRDefault="00F52B96" w:rsidP="00F37D30">
      <w:pPr>
        <w:jc w:val="both"/>
        <w:rPr>
          <w:rFonts w:ascii="Source Sans Pro" w:hAnsi="Source Sans Pro" w:cs="Arial"/>
          <w:b/>
          <w:bCs/>
          <w:sz w:val="20"/>
          <w:szCs w:val="20"/>
          <w:lang w:val="es-MX"/>
        </w:rPr>
      </w:pPr>
    </w:p>
    <w:p w14:paraId="3E2E3A69" w14:textId="1E6085C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320.</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cinco años de prisión y de cien a quinientos días multa, a quien después de la ejecución de un delito y sin haber participado en éste: </w:t>
      </w:r>
    </w:p>
    <w:p w14:paraId="0E83B5EC" w14:textId="77777777" w:rsidR="00F52B96" w:rsidRPr="009B2D45" w:rsidRDefault="00F52B96" w:rsidP="00F37D30">
      <w:pPr>
        <w:jc w:val="both"/>
        <w:rPr>
          <w:rFonts w:ascii="Source Sans Pro" w:hAnsi="Source Sans Pro" w:cs="Arial"/>
          <w:sz w:val="20"/>
          <w:szCs w:val="20"/>
          <w:lang w:val="es-MX"/>
        </w:rPr>
      </w:pPr>
    </w:p>
    <w:p w14:paraId="3A290288" w14:textId="3827BBF6" w:rsidR="00CB64CD" w:rsidRPr="00CB64CD" w:rsidRDefault="00FB3F0D" w:rsidP="00CB64CD">
      <w:pPr>
        <w:pStyle w:val="Prrafodelista"/>
        <w:numPr>
          <w:ilvl w:val="0"/>
          <w:numId w:val="133"/>
        </w:numPr>
        <w:jc w:val="both"/>
        <w:rPr>
          <w:rFonts w:ascii="Source Sans Pro" w:hAnsi="Source Sans Pro" w:cs="Arial"/>
          <w:sz w:val="20"/>
          <w:szCs w:val="20"/>
          <w:lang w:val="es-MX"/>
        </w:rPr>
      </w:pPr>
      <w:r w:rsidRPr="00FB3F0D">
        <w:rPr>
          <w:rFonts w:ascii="Source Sans Pro" w:hAnsi="Source Sans Pro" w:cs="Arial"/>
          <w:sz w:val="20"/>
          <w:szCs w:val="20"/>
        </w:rPr>
        <w:t>Ayude directa o indirectamente en cualquier forma a un presunto responsable de la comisión de un delito o a un delincuente a eludir las investigaciones o a evadir la acción de la justicia;</w:t>
      </w:r>
    </w:p>
    <w:p w14:paraId="67629B0A" w14:textId="77777777" w:rsidR="00CB64CD" w:rsidRPr="00CB64CD" w:rsidRDefault="00CB64CD" w:rsidP="00CB64CD">
      <w:pPr>
        <w:pStyle w:val="Prrafodelista"/>
        <w:jc w:val="both"/>
        <w:rPr>
          <w:rFonts w:ascii="Source Sans Pro" w:hAnsi="Source Sans Pro" w:cs="Arial"/>
          <w:sz w:val="6"/>
          <w:szCs w:val="20"/>
          <w:lang w:val="es-MX"/>
        </w:rPr>
      </w:pPr>
    </w:p>
    <w:p w14:paraId="4E656D65" w14:textId="21746789" w:rsidR="00F52B96" w:rsidRPr="00FB3F0D" w:rsidRDefault="00FB3F0D" w:rsidP="00FB3F0D">
      <w:pPr>
        <w:pStyle w:val="Prrafodelista"/>
        <w:jc w:val="right"/>
        <w:rPr>
          <w:rFonts w:ascii="Source Sans Pro" w:hAnsi="Source Sans Pro" w:cs="Arial"/>
          <w:i/>
          <w:iCs/>
          <w:color w:val="000000"/>
          <w:sz w:val="16"/>
          <w:szCs w:val="16"/>
        </w:rPr>
      </w:pPr>
      <w:r w:rsidRPr="00FB3F0D">
        <w:rPr>
          <w:rFonts w:ascii="Source Sans Pro" w:hAnsi="Source Sans Pro" w:cs="Arial"/>
          <w:i/>
          <w:iCs/>
          <w:color w:val="9F2241"/>
          <w:sz w:val="16"/>
          <w:szCs w:val="16"/>
        </w:rPr>
        <w:t xml:space="preserve">Fracción </w:t>
      </w:r>
      <w:r w:rsidR="001F2A4E">
        <w:rPr>
          <w:rFonts w:ascii="Source Sans Pro" w:hAnsi="Source Sans Pro" w:cs="Arial"/>
          <w:i/>
          <w:iCs/>
          <w:color w:val="9F2241"/>
          <w:sz w:val="16"/>
          <w:szCs w:val="16"/>
        </w:rPr>
        <w:t>reformad</w:t>
      </w:r>
      <w:r w:rsidRPr="00FB3F0D">
        <w:rPr>
          <w:rFonts w:ascii="Source Sans Pro" w:hAnsi="Source Sans Pro" w:cs="Arial"/>
          <w:i/>
          <w:iCs/>
          <w:color w:val="9F2241"/>
          <w:sz w:val="16"/>
          <w:szCs w:val="16"/>
        </w:rPr>
        <w:t xml:space="preserve">a G.O. CDMX </w:t>
      </w:r>
      <w:r>
        <w:rPr>
          <w:rFonts w:ascii="Source Sans Pro" w:hAnsi="Source Sans Pro" w:cs="Arial"/>
          <w:i/>
          <w:iCs/>
          <w:color w:val="9F2241"/>
          <w:sz w:val="16"/>
          <w:szCs w:val="16"/>
        </w:rPr>
        <w:t>27</w:t>
      </w:r>
      <w:r w:rsidRPr="00FB3F0D">
        <w:rPr>
          <w:rFonts w:ascii="Source Sans Pro" w:hAnsi="Source Sans Pro" w:cs="Arial"/>
          <w:i/>
          <w:iCs/>
          <w:color w:val="9F2241"/>
          <w:sz w:val="16"/>
          <w:szCs w:val="16"/>
        </w:rPr>
        <w:t>/</w:t>
      </w:r>
      <w:r>
        <w:rPr>
          <w:rFonts w:ascii="Source Sans Pro" w:hAnsi="Source Sans Pro" w:cs="Arial"/>
          <w:i/>
          <w:iCs/>
          <w:color w:val="9F2241"/>
          <w:sz w:val="16"/>
          <w:szCs w:val="16"/>
        </w:rPr>
        <w:t>09</w:t>
      </w:r>
      <w:r w:rsidRPr="00FB3F0D">
        <w:rPr>
          <w:rFonts w:ascii="Source Sans Pro" w:hAnsi="Source Sans Pro" w:cs="Arial"/>
          <w:i/>
          <w:iCs/>
          <w:color w:val="9F2241"/>
          <w:sz w:val="16"/>
          <w:szCs w:val="16"/>
        </w:rPr>
        <w:t>/202</w:t>
      </w:r>
      <w:r>
        <w:rPr>
          <w:rFonts w:ascii="Source Sans Pro" w:hAnsi="Source Sans Pro" w:cs="Arial"/>
          <w:i/>
          <w:iCs/>
          <w:color w:val="9F2241"/>
          <w:sz w:val="16"/>
          <w:szCs w:val="16"/>
        </w:rPr>
        <w:t>4</w:t>
      </w:r>
    </w:p>
    <w:p w14:paraId="2422A950" w14:textId="1F993EB8" w:rsidR="00F52B96" w:rsidRPr="00107033" w:rsidRDefault="00F52B96">
      <w:pPr>
        <w:pStyle w:val="Prrafodelista"/>
        <w:numPr>
          <w:ilvl w:val="0"/>
          <w:numId w:val="13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Oculte o favorezca el ocultamiento del responsable del delito, u oculte, altere, inutilice, destruya, remueva o haga desaparecer los indicios, instrumentos u otros elementos de prueba o pruebas del delito; </w:t>
      </w:r>
    </w:p>
    <w:p w14:paraId="60C631EF" w14:textId="77777777" w:rsidR="00F52B96" w:rsidRPr="009B2D45" w:rsidRDefault="00F52B96" w:rsidP="00F37D30">
      <w:pPr>
        <w:jc w:val="both"/>
        <w:rPr>
          <w:rFonts w:ascii="Source Sans Pro" w:hAnsi="Source Sans Pro" w:cs="Arial"/>
          <w:sz w:val="20"/>
          <w:szCs w:val="20"/>
          <w:lang w:val="es-MX"/>
        </w:rPr>
      </w:pPr>
    </w:p>
    <w:p w14:paraId="2E768FCB" w14:textId="5507D9BB" w:rsidR="00F52B96" w:rsidRPr="00107033" w:rsidRDefault="00F52B96">
      <w:pPr>
        <w:pStyle w:val="Prrafodelista"/>
        <w:numPr>
          <w:ilvl w:val="0"/>
          <w:numId w:val="13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Oculte o asegure para el imputado, acusado o sentenciado el instrumento, el objeto, producto o provecho del delito; </w:t>
      </w:r>
    </w:p>
    <w:p w14:paraId="15771CCA" w14:textId="77777777" w:rsidR="00F52B96" w:rsidRPr="009B2D45" w:rsidRDefault="00F52B96" w:rsidP="00F37D30">
      <w:pPr>
        <w:jc w:val="both"/>
        <w:rPr>
          <w:rFonts w:ascii="Source Sans Pro" w:hAnsi="Source Sans Pro" w:cs="Arial"/>
          <w:sz w:val="20"/>
          <w:szCs w:val="20"/>
          <w:lang w:val="es-MX"/>
        </w:rPr>
      </w:pPr>
    </w:p>
    <w:p w14:paraId="15983426" w14:textId="7772A5BD" w:rsidR="00F52B96" w:rsidRPr="00107033" w:rsidRDefault="00F52B96">
      <w:pPr>
        <w:pStyle w:val="Prrafodelista"/>
        <w:numPr>
          <w:ilvl w:val="0"/>
          <w:numId w:val="13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 que requerido por la autoridad, no proporcione la información de que disponga para la investigación del delito, o para la detención o aprehensión del delincuente; o </w:t>
      </w:r>
    </w:p>
    <w:p w14:paraId="0B154337" w14:textId="77777777" w:rsidR="00F52B96" w:rsidRPr="009B2D45" w:rsidRDefault="00F52B96" w:rsidP="00F37D30">
      <w:pPr>
        <w:jc w:val="both"/>
        <w:rPr>
          <w:rFonts w:ascii="Source Sans Pro" w:hAnsi="Source Sans Pro" w:cs="Arial"/>
          <w:sz w:val="20"/>
          <w:szCs w:val="20"/>
          <w:lang w:val="es-MX"/>
        </w:rPr>
      </w:pPr>
    </w:p>
    <w:p w14:paraId="49C04B4E" w14:textId="7E0871F9" w:rsidR="00F52B96" w:rsidRPr="00107033" w:rsidRDefault="00F52B96">
      <w:pPr>
        <w:pStyle w:val="Prrafodelista"/>
        <w:numPr>
          <w:ilvl w:val="0"/>
          <w:numId w:val="13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No procure por los medios lícitos que tenga a su alcance y sin riesgo para su persona, impedir la consumación de los delitos que se sabe van a cometerse o se están cometiendo, salvo que tenga obligación de afrontar el riesgo, en cuyo caso se estará a lo previsto en este artículo o en otras normas aplicables. </w:t>
      </w:r>
    </w:p>
    <w:p w14:paraId="7115BD42" w14:textId="77777777" w:rsidR="00F52B96" w:rsidRPr="009B2D45" w:rsidRDefault="00F52B96" w:rsidP="00F37D30">
      <w:pPr>
        <w:jc w:val="both"/>
        <w:rPr>
          <w:rFonts w:ascii="Source Sans Pro" w:hAnsi="Source Sans Pro" w:cs="Arial"/>
          <w:b/>
          <w:bCs/>
          <w:sz w:val="20"/>
          <w:szCs w:val="20"/>
          <w:lang w:val="es-MX"/>
        </w:rPr>
      </w:pPr>
    </w:p>
    <w:p w14:paraId="6A0A8994" w14:textId="77F8942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321.</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No comete el delito a que se refiere al artículo anterior, quien oculte al responsable de un hecho calificado por la ley como delito o impida que se averigüe, siempre que el sujeto tenga la calidad de defensor, ascendiente o descendiente consanguíneo en línea recta o colateral hasta el cuarto grado, por adopción, por afinidad hasta el segundo grado, cónyuge, concubina o concubinario o persona ligada con el delincuente por amor, respeto, gratitud o estrecha amistad. </w:t>
      </w:r>
    </w:p>
    <w:p w14:paraId="7079611B" w14:textId="1658A836" w:rsidR="00F52B96" w:rsidRDefault="00F52B96" w:rsidP="00107033">
      <w:pPr>
        <w:rPr>
          <w:rFonts w:ascii="Source Sans Pro" w:hAnsi="Source Sans Pro" w:cs="Arial"/>
          <w:b/>
          <w:bCs/>
          <w:sz w:val="20"/>
          <w:szCs w:val="20"/>
          <w:lang w:val="es-MX"/>
        </w:rPr>
      </w:pPr>
    </w:p>
    <w:p w14:paraId="2651956F" w14:textId="402D875D" w:rsidR="00FB3F0D" w:rsidRDefault="00FB3F0D" w:rsidP="00107033">
      <w:pPr>
        <w:rPr>
          <w:rFonts w:ascii="Source Sans Pro" w:hAnsi="Source Sans Pro" w:cs="Arial"/>
          <w:sz w:val="20"/>
          <w:szCs w:val="20"/>
          <w:lang w:val="es-MX"/>
        </w:rPr>
      </w:pPr>
      <w:r w:rsidRPr="00FB3F0D">
        <w:rPr>
          <w:rFonts w:ascii="Source Sans Pro" w:hAnsi="Source Sans Pro" w:cs="Arial"/>
          <w:sz w:val="20"/>
          <w:szCs w:val="20"/>
          <w:lang w:val="es-MX"/>
        </w:rPr>
        <w:t xml:space="preserve">Las excusas absolutorias previstas en el párrafo anterior no serán aplicables cuando el infractor que se oculte sea responsable de los delitos de feminicidio, </w:t>
      </w:r>
      <w:proofErr w:type="spellStart"/>
      <w:r w:rsidRPr="00FB3F0D">
        <w:rPr>
          <w:rFonts w:ascii="Source Sans Pro" w:hAnsi="Source Sans Pro" w:cs="Arial"/>
          <w:sz w:val="20"/>
          <w:szCs w:val="20"/>
          <w:lang w:val="es-MX"/>
        </w:rPr>
        <w:t>transfeminicidio</w:t>
      </w:r>
      <w:proofErr w:type="spellEnd"/>
      <w:r w:rsidRPr="00FB3F0D">
        <w:rPr>
          <w:rFonts w:ascii="Source Sans Pro" w:hAnsi="Source Sans Pro" w:cs="Arial"/>
          <w:sz w:val="20"/>
          <w:szCs w:val="20"/>
          <w:lang w:val="es-MX"/>
        </w:rPr>
        <w:t xml:space="preserve"> u homicidio.</w:t>
      </w:r>
    </w:p>
    <w:p w14:paraId="45454111" w14:textId="76DED417" w:rsidR="00FB3F0D" w:rsidRDefault="00FB3F0D" w:rsidP="00FB3F0D">
      <w:pPr>
        <w:pStyle w:val="Prrafodelista"/>
        <w:jc w:val="right"/>
        <w:rPr>
          <w:rFonts w:ascii="Source Sans Pro" w:hAnsi="Source Sans Pro" w:cs="Arial"/>
          <w:i/>
          <w:iCs/>
          <w:color w:val="9F2241"/>
          <w:sz w:val="16"/>
          <w:szCs w:val="16"/>
        </w:rPr>
      </w:pPr>
      <w:r>
        <w:rPr>
          <w:rFonts w:ascii="Source Sans Pro" w:hAnsi="Source Sans Pro" w:cs="Arial"/>
          <w:i/>
          <w:iCs/>
          <w:color w:val="9F2241"/>
          <w:sz w:val="16"/>
          <w:szCs w:val="16"/>
        </w:rPr>
        <w:t>Párrafo</w:t>
      </w:r>
      <w:r w:rsidRPr="00FB3F0D">
        <w:rPr>
          <w:rFonts w:ascii="Source Sans Pro" w:hAnsi="Source Sans Pro" w:cs="Arial"/>
          <w:i/>
          <w:iCs/>
          <w:color w:val="9F2241"/>
          <w:sz w:val="16"/>
          <w:szCs w:val="16"/>
        </w:rPr>
        <w:t xml:space="preserve"> adicionad</w:t>
      </w:r>
      <w:r>
        <w:rPr>
          <w:rFonts w:ascii="Source Sans Pro" w:hAnsi="Source Sans Pro" w:cs="Arial"/>
          <w:i/>
          <w:iCs/>
          <w:color w:val="9F2241"/>
          <w:sz w:val="16"/>
          <w:szCs w:val="16"/>
        </w:rPr>
        <w:t>o</w:t>
      </w:r>
      <w:r w:rsidRPr="00FB3F0D">
        <w:rPr>
          <w:rFonts w:ascii="Source Sans Pro" w:hAnsi="Source Sans Pro" w:cs="Arial"/>
          <w:i/>
          <w:iCs/>
          <w:color w:val="9F2241"/>
          <w:sz w:val="16"/>
          <w:szCs w:val="16"/>
        </w:rPr>
        <w:t xml:space="preserve"> G.O. CDMX </w:t>
      </w:r>
      <w:r>
        <w:rPr>
          <w:rFonts w:ascii="Source Sans Pro" w:hAnsi="Source Sans Pro" w:cs="Arial"/>
          <w:i/>
          <w:iCs/>
          <w:color w:val="9F2241"/>
          <w:sz w:val="16"/>
          <w:szCs w:val="16"/>
        </w:rPr>
        <w:t>27</w:t>
      </w:r>
      <w:r w:rsidRPr="00FB3F0D">
        <w:rPr>
          <w:rFonts w:ascii="Source Sans Pro" w:hAnsi="Source Sans Pro" w:cs="Arial"/>
          <w:i/>
          <w:iCs/>
          <w:color w:val="9F2241"/>
          <w:sz w:val="16"/>
          <w:szCs w:val="16"/>
        </w:rPr>
        <w:t>/</w:t>
      </w:r>
      <w:r>
        <w:rPr>
          <w:rFonts w:ascii="Source Sans Pro" w:hAnsi="Source Sans Pro" w:cs="Arial"/>
          <w:i/>
          <w:iCs/>
          <w:color w:val="9F2241"/>
          <w:sz w:val="16"/>
          <w:szCs w:val="16"/>
        </w:rPr>
        <w:t>09</w:t>
      </w:r>
      <w:r w:rsidRPr="00FB3F0D">
        <w:rPr>
          <w:rFonts w:ascii="Source Sans Pro" w:hAnsi="Source Sans Pro" w:cs="Arial"/>
          <w:i/>
          <w:iCs/>
          <w:color w:val="9F2241"/>
          <w:sz w:val="16"/>
          <w:szCs w:val="16"/>
        </w:rPr>
        <w:t>/202</w:t>
      </w:r>
      <w:r>
        <w:rPr>
          <w:rFonts w:ascii="Source Sans Pro" w:hAnsi="Source Sans Pro" w:cs="Arial"/>
          <w:i/>
          <w:iCs/>
          <w:color w:val="9F2241"/>
          <w:sz w:val="16"/>
          <w:szCs w:val="16"/>
        </w:rPr>
        <w:t>4</w:t>
      </w:r>
    </w:p>
    <w:p w14:paraId="631BADBB" w14:textId="77777777" w:rsidR="00FB3F0D" w:rsidRPr="00FB3F0D" w:rsidRDefault="00FB3F0D" w:rsidP="00FB3F0D">
      <w:pPr>
        <w:pStyle w:val="Prrafodelista"/>
        <w:jc w:val="right"/>
        <w:rPr>
          <w:rFonts w:ascii="Source Sans Pro" w:hAnsi="Source Sans Pro" w:cs="Arial"/>
          <w:i/>
          <w:iCs/>
          <w:color w:val="000000"/>
          <w:sz w:val="16"/>
          <w:szCs w:val="16"/>
        </w:rPr>
      </w:pPr>
    </w:p>
    <w:p w14:paraId="72B2827F" w14:textId="4CEE5A54" w:rsidR="00FB3F0D" w:rsidRPr="00FB3F0D" w:rsidRDefault="00FB3F0D" w:rsidP="00107033">
      <w:pPr>
        <w:rPr>
          <w:rFonts w:ascii="Source Sans Pro" w:hAnsi="Source Sans Pro" w:cs="Arial"/>
          <w:sz w:val="20"/>
          <w:szCs w:val="20"/>
          <w:lang w:val="es-MX"/>
        </w:rPr>
      </w:pPr>
      <w:r w:rsidRPr="00FB3F0D">
        <w:rPr>
          <w:rFonts w:ascii="Source Sans Pro" w:hAnsi="Source Sans Pro" w:cs="Arial"/>
          <w:b/>
          <w:bCs/>
          <w:sz w:val="20"/>
          <w:szCs w:val="20"/>
          <w:lang w:val="es-MX"/>
        </w:rPr>
        <w:t>ARTÍCULO 321 Bis.-</w:t>
      </w:r>
      <w:r w:rsidRPr="00FB3F0D">
        <w:rPr>
          <w:rFonts w:ascii="Source Sans Pro" w:hAnsi="Source Sans Pro" w:cs="Arial"/>
          <w:sz w:val="20"/>
          <w:szCs w:val="20"/>
        </w:rPr>
        <w:t xml:space="preserve"> La pena establecida en el artículo 320 será de 2 a 8 años de prisión y de 500 a 1000 días de multa cuando el delito encubierto sea el de feminicidio o </w:t>
      </w:r>
      <w:proofErr w:type="spellStart"/>
      <w:r w:rsidRPr="00FB3F0D">
        <w:rPr>
          <w:rFonts w:ascii="Source Sans Pro" w:hAnsi="Source Sans Pro" w:cs="Arial"/>
          <w:sz w:val="20"/>
          <w:szCs w:val="20"/>
        </w:rPr>
        <w:t>transfeminicidio</w:t>
      </w:r>
      <w:proofErr w:type="spellEnd"/>
      <w:r w:rsidRPr="00FB3F0D">
        <w:rPr>
          <w:rFonts w:ascii="Source Sans Pro" w:hAnsi="Source Sans Pro" w:cs="Arial"/>
          <w:sz w:val="20"/>
          <w:szCs w:val="20"/>
        </w:rPr>
        <w:t>.</w:t>
      </w:r>
    </w:p>
    <w:p w14:paraId="60D6FDCF" w14:textId="655424E4" w:rsidR="00FB3F0D" w:rsidRDefault="00FB3F0D" w:rsidP="00FB3F0D">
      <w:pPr>
        <w:pStyle w:val="Prrafodelista"/>
        <w:jc w:val="right"/>
        <w:rPr>
          <w:rFonts w:ascii="Source Sans Pro" w:hAnsi="Source Sans Pro" w:cs="Arial"/>
          <w:i/>
          <w:iCs/>
          <w:color w:val="9F2241"/>
          <w:sz w:val="16"/>
          <w:szCs w:val="16"/>
        </w:rPr>
      </w:pPr>
      <w:r>
        <w:rPr>
          <w:rFonts w:ascii="Source Sans Pro" w:hAnsi="Source Sans Pro" w:cs="Arial"/>
          <w:i/>
          <w:iCs/>
          <w:color w:val="9F2241"/>
          <w:sz w:val="16"/>
          <w:szCs w:val="16"/>
        </w:rPr>
        <w:t>Articulo</w:t>
      </w:r>
      <w:r w:rsidRPr="00FB3F0D">
        <w:rPr>
          <w:rFonts w:ascii="Source Sans Pro" w:hAnsi="Source Sans Pro" w:cs="Arial"/>
          <w:i/>
          <w:iCs/>
          <w:color w:val="9F2241"/>
          <w:sz w:val="16"/>
          <w:szCs w:val="16"/>
        </w:rPr>
        <w:t xml:space="preserve"> adicionad</w:t>
      </w:r>
      <w:r>
        <w:rPr>
          <w:rFonts w:ascii="Source Sans Pro" w:hAnsi="Source Sans Pro" w:cs="Arial"/>
          <w:i/>
          <w:iCs/>
          <w:color w:val="9F2241"/>
          <w:sz w:val="16"/>
          <w:szCs w:val="16"/>
        </w:rPr>
        <w:t>o</w:t>
      </w:r>
      <w:r w:rsidRPr="00FB3F0D">
        <w:rPr>
          <w:rFonts w:ascii="Source Sans Pro" w:hAnsi="Source Sans Pro" w:cs="Arial"/>
          <w:i/>
          <w:iCs/>
          <w:color w:val="9F2241"/>
          <w:sz w:val="16"/>
          <w:szCs w:val="16"/>
        </w:rPr>
        <w:t xml:space="preserve"> G.O. CDMX </w:t>
      </w:r>
      <w:r>
        <w:rPr>
          <w:rFonts w:ascii="Source Sans Pro" w:hAnsi="Source Sans Pro" w:cs="Arial"/>
          <w:i/>
          <w:iCs/>
          <w:color w:val="9F2241"/>
          <w:sz w:val="16"/>
          <w:szCs w:val="16"/>
        </w:rPr>
        <w:t>27</w:t>
      </w:r>
      <w:r w:rsidRPr="00FB3F0D">
        <w:rPr>
          <w:rFonts w:ascii="Source Sans Pro" w:hAnsi="Source Sans Pro" w:cs="Arial"/>
          <w:i/>
          <w:iCs/>
          <w:color w:val="9F2241"/>
          <w:sz w:val="16"/>
          <w:szCs w:val="16"/>
        </w:rPr>
        <w:t>/</w:t>
      </w:r>
      <w:r>
        <w:rPr>
          <w:rFonts w:ascii="Source Sans Pro" w:hAnsi="Source Sans Pro" w:cs="Arial"/>
          <w:i/>
          <w:iCs/>
          <w:color w:val="9F2241"/>
          <w:sz w:val="16"/>
          <w:szCs w:val="16"/>
        </w:rPr>
        <w:t>09</w:t>
      </w:r>
      <w:r w:rsidRPr="00FB3F0D">
        <w:rPr>
          <w:rFonts w:ascii="Source Sans Pro" w:hAnsi="Source Sans Pro" w:cs="Arial"/>
          <w:i/>
          <w:iCs/>
          <w:color w:val="9F2241"/>
          <w:sz w:val="16"/>
          <w:szCs w:val="16"/>
        </w:rPr>
        <w:t>/202</w:t>
      </w:r>
      <w:r>
        <w:rPr>
          <w:rFonts w:ascii="Source Sans Pro" w:hAnsi="Source Sans Pro" w:cs="Arial"/>
          <w:i/>
          <w:iCs/>
          <w:color w:val="9F2241"/>
          <w:sz w:val="16"/>
          <w:szCs w:val="16"/>
        </w:rPr>
        <w:t>4</w:t>
      </w:r>
    </w:p>
    <w:p w14:paraId="32D3D407" w14:textId="77777777" w:rsidR="00FB3F0D" w:rsidRPr="00FB3F0D" w:rsidRDefault="00FB3F0D" w:rsidP="00FB3F0D">
      <w:pPr>
        <w:pStyle w:val="Prrafodelista"/>
        <w:jc w:val="right"/>
        <w:rPr>
          <w:rFonts w:ascii="Source Sans Pro" w:hAnsi="Source Sans Pro" w:cs="Arial"/>
          <w:i/>
          <w:iCs/>
          <w:color w:val="000000"/>
          <w:sz w:val="16"/>
          <w:szCs w:val="16"/>
        </w:rPr>
      </w:pPr>
    </w:p>
    <w:p w14:paraId="6239E5D3" w14:textId="77777777" w:rsidR="0005024C" w:rsidRPr="009B2D45" w:rsidRDefault="0005024C" w:rsidP="00107033">
      <w:pPr>
        <w:rPr>
          <w:rFonts w:ascii="Source Sans Pro" w:hAnsi="Source Sans Pro" w:cs="Arial"/>
          <w:b/>
          <w:bCs/>
          <w:sz w:val="20"/>
          <w:szCs w:val="20"/>
          <w:lang w:val="es-MX"/>
        </w:rPr>
      </w:pPr>
    </w:p>
    <w:p w14:paraId="7B8F4DA7"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VIGÉSIMO SEGUNDO</w:t>
      </w:r>
    </w:p>
    <w:p w14:paraId="43A301D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COMETIDOS EN EL EJERCICIO DE LA PROFESIÓN</w:t>
      </w:r>
    </w:p>
    <w:p w14:paraId="5F899C65" w14:textId="77777777" w:rsidR="00F52B96" w:rsidRPr="009B2D45" w:rsidRDefault="00F52B96" w:rsidP="00F37D30">
      <w:pPr>
        <w:jc w:val="center"/>
        <w:rPr>
          <w:rFonts w:ascii="Source Sans Pro" w:hAnsi="Source Sans Pro" w:cs="Arial"/>
          <w:b/>
          <w:bCs/>
          <w:sz w:val="20"/>
          <w:szCs w:val="20"/>
          <w:lang w:val="es-MX"/>
        </w:rPr>
      </w:pPr>
    </w:p>
    <w:p w14:paraId="3D41B6F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1D16021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RESPONSABILIDAD PROFESIONAL Y TÉCNICA</w:t>
      </w:r>
    </w:p>
    <w:p w14:paraId="705C1C8D" w14:textId="6232B10F" w:rsidR="00F52B96" w:rsidRDefault="00F52B96" w:rsidP="00F37D30">
      <w:pPr>
        <w:jc w:val="both"/>
        <w:rPr>
          <w:rFonts w:ascii="Source Sans Pro" w:hAnsi="Source Sans Pro" w:cs="Arial"/>
          <w:b/>
          <w:bCs/>
          <w:sz w:val="20"/>
          <w:szCs w:val="20"/>
          <w:lang w:val="es-MX"/>
        </w:rPr>
      </w:pPr>
    </w:p>
    <w:p w14:paraId="4DBF6B62" w14:textId="77777777" w:rsidR="0005024C" w:rsidRPr="009B2D45" w:rsidRDefault="0005024C" w:rsidP="00F37D30">
      <w:pPr>
        <w:jc w:val="both"/>
        <w:rPr>
          <w:rFonts w:ascii="Source Sans Pro" w:hAnsi="Source Sans Pro" w:cs="Arial"/>
          <w:b/>
          <w:bCs/>
          <w:sz w:val="20"/>
          <w:szCs w:val="20"/>
          <w:lang w:val="es-MX"/>
        </w:rPr>
      </w:pPr>
    </w:p>
    <w:p w14:paraId="18C03D65" w14:textId="14952FF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322.</w:t>
      </w:r>
      <w:r w:rsidR="0005024C" w:rsidRPr="0005024C">
        <w:rPr>
          <w:rFonts w:ascii="Source Sans Pro" w:hAnsi="Source Sans Pro" w:cs="Arial"/>
          <w:b/>
          <w:sz w:val="20"/>
          <w:szCs w:val="20"/>
          <w:lang w:val="es-MX"/>
        </w:rPr>
        <w:t>-</w:t>
      </w:r>
      <w:r w:rsidR="0005024C">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Los profesionistas, artistas o técnicos y sus auxiliares, serán responsables de los delitos que cometan en el ejercicio de su profesión, en los términos siguientes y sin perjuicio de las prevenciones contenidas en las normas sobre ejercicio profesional. </w:t>
      </w:r>
    </w:p>
    <w:p w14:paraId="21FFFC06" w14:textId="77777777" w:rsidR="00F52B96" w:rsidRPr="009B2D45" w:rsidRDefault="00F52B96" w:rsidP="00F37D30">
      <w:pPr>
        <w:jc w:val="both"/>
        <w:rPr>
          <w:rFonts w:ascii="Source Sans Pro" w:hAnsi="Source Sans Pro" w:cs="Arial"/>
          <w:sz w:val="20"/>
          <w:szCs w:val="20"/>
          <w:lang w:val="es-MX"/>
        </w:rPr>
      </w:pPr>
    </w:p>
    <w:p w14:paraId="74742BB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Además de las sanciones fijadas para los delitos que resulten consumados, se les impondrá suspensión de un mes a dos años en el ejercicio de la profesión o definitiva en caso de reiteración y estarán obligados a la reparación del daño por sus propios actos y los de sus auxiliares, cuando éstos actúen de acuerdo con las instrucciones de aquellos. </w:t>
      </w:r>
    </w:p>
    <w:p w14:paraId="4972A700" w14:textId="77777777" w:rsidR="00F52B96" w:rsidRPr="009B2D45" w:rsidRDefault="00F52B96" w:rsidP="00F37D30">
      <w:pPr>
        <w:jc w:val="both"/>
        <w:rPr>
          <w:rFonts w:ascii="Source Sans Pro" w:hAnsi="Source Sans Pro" w:cs="Arial"/>
          <w:b/>
          <w:bCs/>
          <w:sz w:val="20"/>
          <w:szCs w:val="20"/>
          <w:lang w:val="es-MX"/>
        </w:rPr>
      </w:pPr>
    </w:p>
    <w:p w14:paraId="4E7D782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3E7833A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USURPACIÓN DE PROFESIÓN</w:t>
      </w:r>
    </w:p>
    <w:p w14:paraId="2461AD2A" w14:textId="77777777" w:rsidR="00F52B96" w:rsidRPr="009B2D45" w:rsidRDefault="00F52B96" w:rsidP="00F37D30">
      <w:pPr>
        <w:jc w:val="both"/>
        <w:rPr>
          <w:rFonts w:ascii="Source Sans Pro" w:hAnsi="Source Sans Pro" w:cs="Arial"/>
          <w:b/>
          <w:bCs/>
          <w:sz w:val="20"/>
          <w:szCs w:val="20"/>
          <w:lang w:val="es-MX"/>
        </w:rPr>
      </w:pPr>
    </w:p>
    <w:p w14:paraId="523CD988" w14:textId="3A5E565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323.</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se atribuya públicamente el carácter de profesionista sin tener título profesional, u ofrezca o desempeñe públicamente sus servicios, sin tener autorización para ejercerla en términos de la legislación aplicable, se le impondrá de dos a seis años de prisión y de doscientos a quinientos días multa. </w:t>
      </w:r>
    </w:p>
    <w:p w14:paraId="4ABDA8DC" w14:textId="50227316" w:rsidR="00F52B96" w:rsidRDefault="00F52B96" w:rsidP="00F37D30">
      <w:pPr>
        <w:jc w:val="both"/>
        <w:rPr>
          <w:rFonts w:ascii="Source Sans Pro" w:hAnsi="Source Sans Pro" w:cs="Arial"/>
          <w:b/>
          <w:bCs/>
          <w:sz w:val="20"/>
          <w:szCs w:val="20"/>
          <w:lang w:val="es-MX"/>
        </w:rPr>
      </w:pPr>
    </w:p>
    <w:p w14:paraId="54A5F107" w14:textId="77777777" w:rsidR="0005024C" w:rsidRPr="009B2D45" w:rsidRDefault="0005024C" w:rsidP="00F37D30">
      <w:pPr>
        <w:jc w:val="both"/>
        <w:rPr>
          <w:rFonts w:ascii="Source Sans Pro" w:hAnsi="Source Sans Pro" w:cs="Arial"/>
          <w:b/>
          <w:bCs/>
          <w:sz w:val="20"/>
          <w:szCs w:val="20"/>
          <w:lang w:val="es-MX"/>
        </w:rPr>
      </w:pPr>
    </w:p>
    <w:p w14:paraId="6903D72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5361440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ABANDONO, NEGACIÓN Y PRÁCTICA INDEBIDA DEL SERVICIO MÉDICO</w:t>
      </w:r>
    </w:p>
    <w:p w14:paraId="557C03CE" w14:textId="7D1C71CE" w:rsidR="00F52B96" w:rsidRDefault="00F52B96" w:rsidP="00F37D30">
      <w:pPr>
        <w:jc w:val="both"/>
        <w:rPr>
          <w:rFonts w:ascii="Source Sans Pro" w:hAnsi="Source Sans Pro" w:cs="Arial"/>
          <w:b/>
          <w:bCs/>
          <w:sz w:val="20"/>
          <w:szCs w:val="20"/>
          <w:lang w:val="es-MX"/>
        </w:rPr>
      </w:pPr>
    </w:p>
    <w:p w14:paraId="4746EAFD" w14:textId="77777777" w:rsidR="0005024C" w:rsidRPr="009B2D45" w:rsidRDefault="0005024C" w:rsidP="00F37D30">
      <w:pPr>
        <w:jc w:val="both"/>
        <w:rPr>
          <w:rFonts w:ascii="Source Sans Pro" w:hAnsi="Source Sans Pro" w:cs="Arial"/>
          <w:b/>
          <w:bCs/>
          <w:sz w:val="20"/>
          <w:szCs w:val="20"/>
          <w:lang w:val="es-MX"/>
        </w:rPr>
      </w:pPr>
    </w:p>
    <w:p w14:paraId="11AADD51" w14:textId="06B1CF32"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324.</w:t>
      </w:r>
      <w:r w:rsidR="0005024C">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Se impondrán prisión de seis a doce años, de cien a trescientos días multa y suspensión para ejercer la profesión, por un tiempo igual al de la pena de prisión, al médico en ejercicio que: </w:t>
      </w:r>
    </w:p>
    <w:p w14:paraId="01368DB1" w14:textId="77777777" w:rsidR="00107033" w:rsidRPr="009B2D45" w:rsidRDefault="00107033" w:rsidP="00F37D30">
      <w:pPr>
        <w:jc w:val="both"/>
        <w:rPr>
          <w:rFonts w:ascii="Source Sans Pro" w:hAnsi="Source Sans Pro" w:cs="Arial"/>
          <w:sz w:val="20"/>
          <w:szCs w:val="20"/>
          <w:lang w:val="es-MX"/>
        </w:rPr>
      </w:pPr>
    </w:p>
    <w:p w14:paraId="62F919FB" w14:textId="24E65D80" w:rsidR="00F52B96" w:rsidRPr="00107033" w:rsidRDefault="00F52B96">
      <w:pPr>
        <w:pStyle w:val="Prrafodelista"/>
        <w:numPr>
          <w:ilvl w:val="0"/>
          <w:numId w:val="13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Estando en presencia de un lesionado o habiendo sido requerido para atender a éste, no lo atienda o no solicite el auxilio a la institución adecuada; o </w:t>
      </w:r>
    </w:p>
    <w:p w14:paraId="09669CCF" w14:textId="77777777" w:rsidR="00F52B96" w:rsidRPr="009B2D45" w:rsidRDefault="00F52B96" w:rsidP="00F37D30">
      <w:pPr>
        <w:jc w:val="both"/>
        <w:rPr>
          <w:rFonts w:ascii="Source Sans Pro" w:hAnsi="Source Sans Pro" w:cs="Arial"/>
          <w:sz w:val="20"/>
          <w:szCs w:val="20"/>
          <w:lang w:val="es-MX"/>
        </w:rPr>
      </w:pPr>
    </w:p>
    <w:p w14:paraId="409A76E2" w14:textId="37517BA6" w:rsidR="00F52B96" w:rsidRPr="00107033" w:rsidRDefault="00F52B96">
      <w:pPr>
        <w:pStyle w:val="Prrafodelista"/>
        <w:numPr>
          <w:ilvl w:val="0"/>
          <w:numId w:val="13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Se niegue a prestar asistencia a un enfermo cuando éste corra peligro de muerte o de una enfermedad o daño más grave y, por las circunstancias del caso, no pueda recurrir a otro médico ni a un servicio de salud. </w:t>
      </w:r>
    </w:p>
    <w:p w14:paraId="00CF9319" w14:textId="77777777" w:rsidR="00F52B96" w:rsidRPr="009B2D45" w:rsidRDefault="00F52B96" w:rsidP="00F37D30">
      <w:pPr>
        <w:jc w:val="both"/>
        <w:rPr>
          <w:rFonts w:ascii="Source Sans Pro" w:hAnsi="Source Sans Pro" w:cs="Arial"/>
          <w:sz w:val="20"/>
          <w:szCs w:val="20"/>
          <w:lang w:val="es-MX"/>
        </w:rPr>
      </w:pPr>
    </w:p>
    <w:p w14:paraId="364AD52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víctima u ofendido de este delito es una niña, niño, menor de edad, adolescente o persona inimputable, incapaz, adulto mayor o integrante o miembro de una comunidad o pueblo indígena, las sanciones previstas en este artículo se triplicarán. </w:t>
      </w:r>
    </w:p>
    <w:p w14:paraId="6FDF7C40" w14:textId="77777777" w:rsidR="00F52B96" w:rsidRPr="009B2D45" w:rsidRDefault="00F52B96" w:rsidP="00F37D30">
      <w:pPr>
        <w:jc w:val="both"/>
        <w:rPr>
          <w:rFonts w:ascii="Source Sans Pro" w:hAnsi="Source Sans Pro" w:cs="Arial"/>
          <w:b/>
          <w:bCs/>
          <w:sz w:val="20"/>
          <w:szCs w:val="20"/>
          <w:lang w:val="es-MX"/>
        </w:rPr>
      </w:pPr>
    </w:p>
    <w:p w14:paraId="6BAE9510" w14:textId="6E66582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ARTÍCULO 325.</w:t>
      </w:r>
      <w:r w:rsidR="0005024C">
        <w:rPr>
          <w:rFonts w:ascii="Source Sans Pro" w:hAnsi="Source Sans Pro" w:cs="Arial"/>
          <w:b/>
          <w:bCs/>
          <w:sz w:val="20"/>
          <w:szCs w:val="20"/>
          <w:lang w:val="es-MX"/>
        </w:rPr>
        <w:t>-</w:t>
      </w:r>
      <w:r w:rsidRPr="009B2D45">
        <w:rPr>
          <w:rFonts w:ascii="Source Sans Pro" w:hAnsi="Source Sans Pro" w:cs="Arial"/>
          <w:b/>
          <w:bCs/>
          <w:sz w:val="20"/>
          <w:szCs w:val="20"/>
          <w:lang w:val="es-MX"/>
        </w:rPr>
        <w:t xml:space="preserve"> </w:t>
      </w:r>
      <w:r w:rsidRPr="009B2D45">
        <w:rPr>
          <w:rFonts w:ascii="Source Sans Pro" w:hAnsi="Source Sans Pro" w:cs="Arial"/>
          <w:sz w:val="20"/>
          <w:szCs w:val="20"/>
          <w:lang w:val="es-MX"/>
        </w:rPr>
        <w:t xml:space="preserve">Al médico que habiéndose hecho cargo de la atención de un lesionado, deje de prestar el tratamiento sin dar aviso inmediato a la autoridad competente, o no cumpla con las obligaciones que le impone la legislación de la materia, se le impondrán de tres a siete años de prisión y de cien a trescientos días multa. </w:t>
      </w:r>
    </w:p>
    <w:p w14:paraId="239983B8" w14:textId="77777777" w:rsidR="00F52B96" w:rsidRPr="009B2D45" w:rsidRDefault="00F52B96" w:rsidP="00F37D30">
      <w:pPr>
        <w:jc w:val="both"/>
        <w:rPr>
          <w:rFonts w:ascii="Source Sans Pro" w:hAnsi="Source Sans Pro" w:cs="Arial"/>
          <w:sz w:val="20"/>
          <w:szCs w:val="20"/>
          <w:lang w:val="es-MX"/>
        </w:rPr>
      </w:pPr>
    </w:p>
    <w:p w14:paraId="535EFBE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víctima u ofendido de este delito es una niña, niño, menor de edad, adolescente o persona inimputable, incapaz, adulto mayor o integrante o miembro de una comunidad o pueblo indígena, las sanciones previstas en este artículo se triplicarán. </w:t>
      </w:r>
    </w:p>
    <w:p w14:paraId="7DF22FB1" w14:textId="77777777" w:rsidR="00F52B96" w:rsidRPr="009B2D45" w:rsidRDefault="00F52B96" w:rsidP="00F37D30">
      <w:pPr>
        <w:jc w:val="both"/>
        <w:rPr>
          <w:rFonts w:ascii="Source Sans Pro" w:hAnsi="Source Sans Pro" w:cs="Arial"/>
          <w:b/>
          <w:bCs/>
          <w:sz w:val="20"/>
          <w:szCs w:val="20"/>
          <w:lang w:val="es-MX"/>
        </w:rPr>
      </w:pPr>
    </w:p>
    <w:p w14:paraId="4F1C9FA6" w14:textId="674FAED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326</w:t>
      </w:r>
      <w:r w:rsidRPr="0005024C">
        <w:rPr>
          <w:rFonts w:ascii="Source Sans Pro" w:hAnsi="Source Sans Pro" w:cs="Arial"/>
          <w:b/>
          <w:sz w:val="20"/>
          <w:szCs w:val="20"/>
          <w:lang w:val="es-MX"/>
        </w:rPr>
        <w:t>.</w:t>
      </w:r>
      <w:r w:rsidR="0005024C" w:rsidRP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seis a doce años de prisión y de cuatrocientos a ochocientos días multa al médico que: </w:t>
      </w:r>
    </w:p>
    <w:p w14:paraId="18257102" w14:textId="77777777" w:rsidR="00F52B96" w:rsidRPr="009B2D45" w:rsidRDefault="00F52B96" w:rsidP="00F37D30">
      <w:pPr>
        <w:jc w:val="both"/>
        <w:rPr>
          <w:rFonts w:ascii="Source Sans Pro" w:hAnsi="Source Sans Pro" w:cs="Arial"/>
          <w:sz w:val="20"/>
          <w:szCs w:val="20"/>
          <w:lang w:val="es-MX"/>
        </w:rPr>
      </w:pPr>
    </w:p>
    <w:p w14:paraId="6F6D1B10" w14:textId="2E7FAA9B" w:rsidR="00F52B96" w:rsidRPr="00107033" w:rsidRDefault="00F52B96">
      <w:pPr>
        <w:pStyle w:val="Prrafodelista"/>
        <w:numPr>
          <w:ilvl w:val="0"/>
          <w:numId w:val="13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Realice una operación quirúrgica innecesaria o la realice con el fin de obtener un lucro o de ocultar el resultado de una intervención anterior; </w:t>
      </w:r>
    </w:p>
    <w:p w14:paraId="47B41DA3" w14:textId="77777777" w:rsidR="00F52B96" w:rsidRPr="009B2D45" w:rsidRDefault="00F52B96" w:rsidP="00F37D30">
      <w:pPr>
        <w:jc w:val="both"/>
        <w:rPr>
          <w:rFonts w:ascii="Source Sans Pro" w:hAnsi="Source Sans Pro" w:cs="Arial"/>
          <w:sz w:val="20"/>
          <w:szCs w:val="20"/>
          <w:lang w:val="es-MX"/>
        </w:rPr>
      </w:pPr>
    </w:p>
    <w:p w14:paraId="63E1D48C" w14:textId="4BAC6145" w:rsidR="00F52B96" w:rsidRPr="00107033" w:rsidRDefault="00F52B96">
      <w:pPr>
        <w:pStyle w:val="Prrafodelista"/>
        <w:numPr>
          <w:ilvl w:val="0"/>
          <w:numId w:val="13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Simule la práctica de una intervención quirúrgica; o </w:t>
      </w:r>
    </w:p>
    <w:p w14:paraId="69A3F2FF" w14:textId="77777777" w:rsidR="00F52B96" w:rsidRPr="009B2D45" w:rsidRDefault="00F52B96" w:rsidP="00F37D30">
      <w:pPr>
        <w:jc w:val="both"/>
        <w:rPr>
          <w:rFonts w:ascii="Source Sans Pro" w:hAnsi="Source Sans Pro" w:cs="Arial"/>
          <w:sz w:val="20"/>
          <w:szCs w:val="20"/>
          <w:lang w:val="es-MX"/>
        </w:rPr>
      </w:pPr>
    </w:p>
    <w:p w14:paraId="51AE0F4E" w14:textId="6932498B" w:rsidR="00F52B96" w:rsidRPr="00107033" w:rsidRDefault="00F52B96">
      <w:pPr>
        <w:pStyle w:val="Prrafodelista"/>
        <w:numPr>
          <w:ilvl w:val="0"/>
          <w:numId w:val="13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Sin autorización del paciente o de la persona que ante la imposibilidad o incapacidad de aquél pueda legítimamente otorgarla, salvo en casos de urgencia, realice una operación quirúrgica que por su naturaleza ponga en peligro la vida del enfermo o cause la pérdida de un miembro o afecte la integridad de una función vital. </w:t>
      </w:r>
    </w:p>
    <w:p w14:paraId="1D8E080B" w14:textId="77777777" w:rsidR="00F52B96" w:rsidRPr="009B2D45" w:rsidRDefault="00F52B96" w:rsidP="00F37D30">
      <w:pPr>
        <w:jc w:val="both"/>
        <w:rPr>
          <w:rFonts w:ascii="Source Sans Pro" w:hAnsi="Source Sans Pro" w:cs="Arial"/>
          <w:sz w:val="20"/>
          <w:szCs w:val="20"/>
          <w:lang w:val="es-MX"/>
        </w:rPr>
      </w:pPr>
    </w:p>
    <w:p w14:paraId="6CD7464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la víctima u ofendido de este delito es una niña, niño, menor de edad, adolescente o persona inimputable, incapaz, adulto mayor o integrante o miembro de una comunidad o pueblo indígena, las sanciones previstas en este artículo se triplicarán. </w:t>
      </w:r>
    </w:p>
    <w:p w14:paraId="7E0EC307" w14:textId="77777777" w:rsidR="00F52B96" w:rsidRPr="009B2D45" w:rsidRDefault="00F52B96" w:rsidP="00F37D30">
      <w:pPr>
        <w:jc w:val="both"/>
        <w:rPr>
          <w:rFonts w:ascii="Source Sans Pro" w:hAnsi="Source Sans Pro" w:cs="Arial"/>
          <w:b/>
          <w:bCs/>
          <w:sz w:val="20"/>
          <w:szCs w:val="20"/>
          <w:lang w:val="es-MX"/>
        </w:rPr>
      </w:pPr>
    </w:p>
    <w:p w14:paraId="175CD7A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5FCB1D0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RESPONSABILIDAD DE DIRECTORES, ENCARGADOS, ADMINISTRADORES O EMPLEADOS DE CENTROS DE SALUD Y AGENCIAS FUNERARIAS, POR REQUERIMIENTO ARBITRARIO DE LA CONTRAPRESTACIÓN</w:t>
      </w:r>
    </w:p>
    <w:p w14:paraId="0E258830" w14:textId="77777777" w:rsidR="00F52B96" w:rsidRPr="009B2D45" w:rsidRDefault="00F52B96" w:rsidP="00F37D30">
      <w:pPr>
        <w:jc w:val="both"/>
        <w:rPr>
          <w:rFonts w:ascii="Source Sans Pro" w:hAnsi="Source Sans Pro" w:cs="Arial"/>
          <w:b/>
          <w:bCs/>
          <w:sz w:val="20"/>
          <w:szCs w:val="20"/>
          <w:lang w:val="es-MX"/>
        </w:rPr>
      </w:pPr>
    </w:p>
    <w:p w14:paraId="50E64977" w14:textId="77777777" w:rsidR="00F52B96" w:rsidRPr="009B2D45" w:rsidRDefault="00F52B96" w:rsidP="00F37D30">
      <w:pPr>
        <w:jc w:val="both"/>
        <w:rPr>
          <w:rFonts w:ascii="Source Sans Pro" w:hAnsi="Source Sans Pro" w:cs="Arial"/>
          <w:b/>
          <w:bCs/>
          <w:sz w:val="20"/>
          <w:szCs w:val="20"/>
          <w:lang w:val="es-MX"/>
        </w:rPr>
      </w:pPr>
    </w:p>
    <w:p w14:paraId="2D9D44A1" w14:textId="76F391F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327.</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tres meses a dos años de prisión, de veinticinco a cien días multa y suspensión de tres meses a dos años para ejercer la profesión, a los directores, encargados, administradores o empleados de cualquier lugar donde se preste atención médica, que: </w:t>
      </w:r>
    </w:p>
    <w:p w14:paraId="055EABA2" w14:textId="77777777" w:rsidR="00F52B96" w:rsidRPr="009B2D45" w:rsidRDefault="00F52B96" w:rsidP="00F37D30">
      <w:pPr>
        <w:jc w:val="both"/>
        <w:rPr>
          <w:rFonts w:ascii="Source Sans Pro" w:hAnsi="Source Sans Pro" w:cs="Arial"/>
          <w:sz w:val="20"/>
          <w:szCs w:val="20"/>
          <w:lang w:val="es-MX"/>
        </w:rPr>
      </w:pPr>
    </w:p>
    <w:p w14:paraId="1BEB22D9" w14:textId="761314D5" w:rsidR="00F52B96" w:rsidRPr="00107033" w:rsidRDefault="00F52B96">
      <w:pPr>
        <w:pStyle w:val="Prrafodelista"/>
        <w:numPr>
          <w:ilvl w:val="0"/>
          <w:numId w:val="13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Impidan la salida de un paciente, aduciendo adeudos de cualquier índole; </w:t>
      </w:r>
    </w:p>
    <w:p w14:paraId="26A48CC4" w14:textId="77777777" w:rsidR="00F52B96" w:rsidRPr="009B2D45" w:rsidRDefault="00F52B96" w:rsidP="00F37D30">
      <w:pPr>
        <w:jc w:val="both"/>
        <w:rPr>
          <w:rFonts w:ascii="Source Sans Pro" w:hAnsi="Source Sans Pro" w:cs="Arial"/>
          <w:sz w:val="20"/>
          <w:szCs w:val="20"/>
          <w:lang w:val="es-MX"/>
        </w:rPr>
      </w:pPr>
    </w:p>
    <w:p w14:paraId="11B8FBF2" w14:textId="40FFAC8F" w:rsidR="00F52B96" w:rsidRPr="00107033" w:rsidRDefault="00F52B96">
      <w:pPr>
        <w:pStyle w:val="Prrafodelista"/>
        <w:numPr>
          <w:ilvl w:val="0"/>
          <w:numId w:val="13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Impidan la entrega de un recién nacido, por el mismo motivo; o </w:t>
      </w:r>
    </w:p>
    <w:p w14:paraId="00A623FF" w14:textId="77777777" w:rsidR="00F52B96" w:rsidRPr="009B2D45" w:rsidRDefault="00F52B96" w:rsidP="00F37D30">
      <w:pPr>
        <w:jc w:val="both"/>
        <w:rPr>
          <w:rFonts w:ascii="Source Sans Pro" w:hAnsi="Source Sans Pro" w:cs="Arial"/>
          <w:sz w:val="20"/>
          <w:szCs w:val="20"/>
          <w:lang w:val="es-MX"/>
        </w:rPr>
      </w:pPr>
    </w:p>
    <w:p w14:paraId="00BFA025" w14:textId="4EC3EACC" w:rsidR="00F52B96" w:rsidRPr="00107033" w:rsidRDefault="00F52B96">
      <w:pPr>
        <w:pStyle w:val="Prrafodelista"/>
        <w:numPr>
          <w:ilvl w:val="0"/>
          <w:numId w:val="13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Retarden o nieguen la entrega de un cadáver, excepto cuando se requiera orden de autoridad competente. </w:t>
      </w:r>
    </w:p>
    <w:p w14:paraId="526F48E3" w14:textId="77777777" w:rsidR="00F52B96" w:rsidRPr="009B2D45" w:rsidRDefault="00F52B96" w:rsidP="00F37D30">
      <w:pPr>
        <w:jc w:val="both"/>
        <w:rPr>
          <w:rFonts w:ascii="Source Sans Pro" w:hAnsi="Source Sans Pro" w:cs="Arial"/>
          <w:sz w:val="20"/>
          <w:szCs w:val="20"/>
          <w:lang w:val="es-MX"/>
        </w:rPr>
      </w:pPr>
    </w:p>
    <w:p w14:paraId="124C2091"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misma sanción se impondrá a los directores, encargados, administradores o empleados de agencias funerarias que retarden o nieguen indebidamente la entrega de un cadáver. </w:t>
      </w:r>
    </w:p>
    <w:p w14:paraId="1178745A" w14:textId="77777777" w:rsidR="00B81C5F" w:rsidRPr="009B2D45" w:rsidRDefault="00B81C5F" w:rsidP="00F37D30">
      <w:pPr>
        <w:jc w:val="both"/>
        <w:rPr>
          <w:rFonts w:ascii="Source Sans Pro" w:hAnsi="Source Sans Pro" w:cs="Arial"/>
          <w:sz w:val="20"/>
          <w:szCs w:val="20"/>
          <w:lang w:val="es-MX"/>
        </w:rPr>
      </w:pPr>
    </w:p>
    <w:p w14:paraId="06560870" w14:textId="7933E0CF" w:rsidR="00F52B96" w:rsidRDefault="00F52B96" w:rsidP="00107033">
      <w:pPr>
        <w:rPr>
          <w:rFonts w:ascii="Source Sans Pro" w:hAnsi="Source Sans Pro" w:cs="Arial"/>
          <w:b/>
          <w:bCs/>
          <w:sz w:val="20"/>
          <w:szCs w:val="20"/>
          <w:lang w:val="es-MX"/>
        </w:rPr>
      </w:pPr>
    </w:p>
    <w:p w14:paraId="56446001" w14:textId="77777777" w:rsidR="0005024C" w:rsidRPr="009B2D45" w:rsidRDefault="0005024C" w:rsidP="00107033">
      <w:pPr>
        <w:rPr>
          <w:rFonts w:ascii="Source Sans Pro" w:hAnsi="Source Sans Pro" w:cs="Arial"/>
          <w:b/>
          <w:bCs/>
          <w:sz w:val="20"/>
          <w:szCs w:val="20"/>
          <w:lang w:val="es-MX"/>
        </w:rPr>
      </w:pPr>
    </w:p>
    <w:p w14:paraId="2D8E52B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4807AF1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lastRenderedPageBreak/>
        <w:t>SUMINISTRO DE MEDICINAS NOCIVAS O INAPROPIADAS</w:t>
      </w:r>
    </w:p>
    <w:p w14:paraId="69D3D353" w14:textId="77777777" w:rsidR="00F52B96" w:rsidRPr="009B2D45" w:rsidRDefault="00F52B96" w:rsidP="00F37D30">
      <w:pPr>
        <w:jc w:val="both"/>
        <w:rPr>
          <w:rFonts w:ascii="Source Sans Pro" w:hAnsi="Source Sans Pro" w:cs="Arial"/>
          <w:b/>
          <w:bCs/>
          <w:sz w:val="20"/>
          <w:szCs w:val="20"/>
          <w:lang w:val="es-MX"/>
        </w:rPr>
      </w:pPr>
    </w:p>
    <w:p w14:paraId="7E5F012C" w14:textId="1823FB7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328.</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médico o enfermera que suministre un medicamento evidentemente inapropiado en perjuicio de la salud del paciente, se le impondrán de seis meses a tres años de prisión, de cincuenta a trescientos días multa y suspensión para ejercer la profesión u oficio por un lapso igual al de la pena de prisión impuesta. </w:t>
      </w:r>
    </w:p>
    <w:p w14:paraId="1DBCF603" w14:textId="77777777" w:rsidR="00F52B96" w:rsidRPr="009B2D45" w:rsidRDefault="00F52B96" w:rsidP="00F37D30">
      <w:pPr>
        <w:jc w:val="both"/>
        <w:rPr>
          <w:rFonts w:ascii="Source Sans Pro" w:hAnsi="Source Sans Pro" w:cs="Arial"/>
          <w:b/>
          <w:bCs/>
          <w:sz w:val="20"/>
          <w:szCs w:val="20"/>
          <w:lang w:val="es-MX"/>
        </w:rPr>
      </w:pPr>
    </w:p>
    <w:p w14:paraId="7536A2D5" w14:textId="37734D7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329.</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 los encargados, empleados o dependientes de una farmacia, que al surtir una receta sustituyan la medicina específicamente señalada por otra que ponga en peligro la salud o cause daño, o sea evidentemente inapropiada al padecimiento para el que se prescribió, se les impondrán seis meses a dos años de prisión y de cincuenta a doscientos días multa. </w:t>
      </w:r>
    </w:p>
    <w:p w14:paraId="61CFCBB3" w14:textId="77777777" w:rsidR="00F52B96" w:rsidRPr="009B2D45" w:rsidRDefault="00F52B96" w:rsidP="00107033">
      <w:pPr>
        <w:rPr>
          <w:rFonts w:ascii="Source Sans Pro" w:hAnsi="Source Sans Pro" w:cs="Arial"/>
          <w:b/>
          <w:bCs/>
          <w:sz w:val="20"/>
          <w:szCs w:val="20"/>
          <w:lang w:val="es-MX"/>
        </w:rPr>
      </w:pPr>
    </w:p>
    <w:p w14:paraId="7BC66C16"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VI</w:t>
      </w:r>
    </w:p>
    <w:p w14:paraId="062D94F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RESPONSABILIDAD DE LOS DIRECTORES RESPONSABLES DE OBRA O CORRESPONSABLES</w:t>
      </w:r>
    </w:p>
    <w:p w14:paraId="1DB761EE" w14:textId="5D7089E7" w:rsidR="00F52B96" w:rsidRDefault="00F52B96" w:rsidP="00F37D30">
      <w:pPr>
        <w:jc w:val="both"/>
        <w:rPr>
          <w:rFonts w:ascii="Source Sans Pro" w:hAnsi="Source Sans Pro" w:cs="Arial"/>
          <w:sz w:val="20"/>
          <w:szCs w:val="20"/>
          <w:lang w:val="es-MX"/>
        </w:rPr>
      </w:pPr>
    </w:p>
    <w:p w14:paraId="4167466C" w14:textId="77777777" w:rsidR="0005024C" w:rsidRPr="009B2D45" w:rsidRDefault="0005024C" w:rsidP="00F37D30">
      <w:pPr>
        <w:jc w:val="both"/>
        <w:rPr>
          <w:rFonts w:ascii="Source Sans Pro" w:hAnsi="Source Sans Pro" w:cs="Arial"/>
          <w:sz w:val="20"/>
          <w:szCs w:val="20"/>
          <w:lang w:val="es-MX"/>
        </w:rPr>
      </w:pPr>
    </w:p>
    <w:p w14:paraId="1F34976B" w14:textId="30B73633" w:rsidR="00F52B96" w:rsidRPr="009B2D45" w:rsidRDefault="0005024C"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w:t>
      </w:r>
      <w:r w:rsidR="00F52B96" w:rsidRPr="009B2D45">
        <w:rPr>
          <w:rFonts w:ascii="Source Sans Pro" w:hAnsi="Source Sans Pro" w:cs="Arial"/>
          <w:b/>
          <w:sz w:val="20"/>
          <w:szCs w:val="20"/>
          <w:lang w:val="es-MX"/>
        </w:rPr>
        <w:t xml:space="preserve">329 </w:t>
      </w:r>
      <w:r w:rsidRPr="009B2D45">
        <w:rPr>
          <w:rFonts w:ascii="Source Sans Pro" w:hAnsi="Source Sans Pro" w:cs="Arial"/>
          <w:b/>
          <w:sz w:val="20"/>
          <w:szCs w:val="20"/>
          <w:lang w:val="es-MX"/>
        </w:rPr>
        <w:t>BIS</w:t>
      </w:r>
      <w:r w:rsidRPr="0005024C">
        <w:rPr>
          <w:rFonts w:ascii="Source Sans Pro" w:hAnsi="Source Sans Pro" w:cs="Arial"/>
          <w:b/>
          <w:sz w:val="20"/>
          <w:szCs w:val="20"/>
          <w:lang w:val="es-MX"/>
        </w:rPr>
        <w:t>.-</w:t>
      </w:r>
      <w:r w:rsidRPr="0005024C">
        <w:rPr>
          <w:rFonts w:ascii="Source Sans Pro" w:hAnsi="Source Sans Pro" w:cs="Arial"/>
          <w:sz w:val="20"/>
          <w:szCs w:val="20"/>
          <w:lang w:val="es-MX"/>
        </w:rPr>
        <w:t xml:space="preserve"> </w:t>
      </w:r>
      <w:r w:rsidR="00F52B96" w:rsidRPr="009B2D45">
        <w:rPr>
          <w:rFonts w:ascii="Source Sans Pro" w:hAnsi="Source Sans Pro" w:cs="Arial"/>
          <w:sz w:val="20"/>
          <w:szCs w:val="20"/>
          <w:lang w:val="es-MX"/>
        </w:rPr>
        <w:t xml:space="preserve">Al Director Responsable de Obra o Corresponsable de Obra que autorice o permita el desarrollo de una construcción, de la que otorgó su responsiva, sin apego a la licencia, autorización, permiso, registro o la normativa vigente relativa al desarrollo urbano, construcciones, inmuebles y ordenamiento territorial para el Distrito Federal, se le impondrá de cuatro a seis años seis meses de prisión y de mil a diez mil días multa, así como suspensión para desempeñar profesión u oficio hasta por un periodo igual a la pena de prisión impuesta. </w:t>
      </w:r>
    </w:p>
    <w:p w14:paraId="3FA1A0F0" w14:textId="77777777" w:rsidR="00F52B96" w:rsidRPr="009B2D45" w:rsidRDefault="00F52B96" w:rsidP="00F37D30">
      <w:pPr>
        <w:jc w:val="both"/>
        <w:rPr>
          <w:rFonts w:ascii="Source Sans Pro" w:hAnsi="Source Sans Pro" w:cs="Arial"/>
          <w:sz w:val="20"/>
          <w:szCs w:val="20"/>
          <w:lang w:val="es-MX"/>
        </w:rPr>
      </w:pPr>
    </w:p>
    <w:p w14:paraId="36A7F27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misma sanción se impondrá al propietario del inmueble donde se desarrolla la construcción, su representante legal o el constructor, que teniendo conocimiento permita la edificación sin apego a la licencia, autorización, permiso, registro o la normativa vigente relativa al desarrollo urbano, construcciones, inmuebles y ordenamiento territorial para el Distrito Federal, con relación a la altura, número de niveles y área libre permitidas, siempre que no lo denuncie a la autoridad </w:t>
      </w:r>
    </w:p>
    <w:p w14:paraId="6315D24A" w14:textId="7FA71B50" w:rsidR="00F52B96" w:rsidRDefault="00F52B96" w:rsidP="00107033">
      <w:pPr>
        <w:rPr>
          <w:rFonts w:ascii="Source Sans Pro" w:hAnsi="Source Sans Pro" w:cs="Arial"/>
          <w:b/>
          <w:sz w:val="20"/>
          <w:szCs w:val="20"/>
          <w:lang w:val="es-MX"/>
        </w:rPr>
      </w:pPr>
    </w:p>
    <w:p w14:paraId="48CFD5A1" w14:textId="77777777" w:rsidR="0005024C" w:rsidRPr="009B2D45" w:rsidRDefault="0005024C" w:rsidP="00107033">
      <w:pPr>
        <w:rPr>
          <w:rFonts w:ascii="Source Sans Pro" w:hAnsi="Source Sans Pro" w:cs="Arial"/>
          <w:b/>
          <w:sz w:val="20"/>
          <w:szCs w:val="20"/>
          <w:lang w:val="es-MX"/>
        </w:rPr>
      </w:pPr>
    </w:p>
    <w:p w14:paraId="57315C97"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TÍTULO VIGÉSIMO TERCERO</w:t>
      </w:r>
    </w:p>
    <w:p w14:paraId="0B74850D" w14:textId="77777777" w:rsidR="00B81C5F"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DELITOS CONTRA LA SEGURIDAD Y EL NORMAL FUNCIONAMIENTO</w:t>
      </w:r>
    </w:p>
    <w:p w14:paraId="1BB9E26D" w14:textId="55146BB3"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 xml:space="preserve"> DE LAS VÍAS DE COMUNICACIÓN Y DE LOS MEDIOS DE TRANSPORTE</w:t>
      </w:r>
    </w:p>
    <w:p w14:paraId="453033B5" w14:textId="77777777" w:rsidR="00F52B96" w:rsidRPr="009B2D45" w:rsidRDefault="00F52B96" w:rsidP="00F37D30">
      <w:pPr>
        <w:jc w:val="center"/>
        <w:rPr>
          <w:rFonts w:ascii="Source Sans Pro" w:hAnsi="Source Sans Pro" w:cs="Arial"/>
          <w:b/>
          <w:bCs/>
          <w:sz w:val="20"/>
          <w:szCs w:val="20"/>
          <w:lang w:val="es-MX"/>
        </w:rPr>
      </w:pPr>
    </w:p>
    <w:p w14:paraId="653C84D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5DC1F18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ATAQUES A LAS VÍAS DE COMUNICACIÓN Y A LOS MEDIOS DE TRANSPORTE</w:t>
      </w:r>
    </w:p>
    <w:p w14:paraId="745B4FFC" w14:textId="68436E35" w:rsidR="00F52B96" w:rsidRDefault="00F52B96" w:rsidP="00F37D30">
      <w:pPr>
        <w:jc w:val="center"/>
        <w:rPr>
          <w:rFonts w:ascii="Source Sans Pro" w:hAnsi="Source Sans Pro" w:cs="Arial"/>
          <w:sz w:val="20"/>
          <w:szCs w:val="20"/>
          <w:lang w:val="es-MX"/>
        </w:rPr>
      </w:pPr>
    </w:p>
    <w:p w14:paraId="7DE7D698" w14:textId="77777777" w:rsidR="0005024C" w:rsidRPr="009B2D45" w:rsidRDefault="0005024C" w:rsidP="00F37D30">
      <w:pPr>
        <w:jc w:val="center"/>
        <w:rPr>
          <w:rFonts w:ascii="Source Sans Pro" w:hAnsi="Source Sans Pro" w:cs="Arial"/>
          <w:sz w:val="20"/>
          <w:szCs w:val="20"/>
          <w:lang w:val="es-MX"/>
        </w:rPr>
      </w:pPr>
    </w:p>
    <w:p w14:paraId="6E185A20" w14:textId="4220824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330.</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ponga en movimiento un medio de transporte provocando un desplazamiento sin control que pueda causar daño, se le impondrán de seis meses a dos años de prisión y de cincuenta a doscientos días multa. </w:t>
      </w:r>
    </w:p>
    <w:p w14:paraId="374666E6" w14:textId="77777777" w:rsidR="00F52B96" w:rsidRPr="009B2D45" w:rsidRDefault="00F52B96" w:rsidP="00F37D30">
      <w:pPr>
        <w:jc w:val="both"/>
        <w:rPr>
          <w:rFonts w:ascii="Source Sans Pro" w:hAnsi="Source Sans Pro" w:cs="Arial"/>
          <w:b/>
          <w:bCs/>
          <w:sz w:val="20"/>
          <w:szCs w:val="20"/>
          <w:lang w:val="es-MX"/>
        </w:rPr>
      </w:pPr>
    </w:p>
    <w:p w14:paraId="22E66757" w14:textId="7432976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331.</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cuatro años de prisión y de cien a cinco mil días multa, al que: </w:t>
      </w:r>
    </w:p>
    <w:p w14:paraId="7C1729A7" w14:textId="77777777" w:rsidR="00F52B96" w:rsidRPr="009B2D45" w:rsidRDefault="00F52B96" w:rsidP="00F37D30">
      <w:pPr>
        <w:jc w:val="both"/>
        <w:rPr>
          <w:rFonts w:ascii="Source Sans Pro" w:hAnsi="Source Sans Pro" w:cs="Arial"/>
          <w:sz w:val="20"/>
          <w:szCs w:val="20"/>
          <w:lang w:val="es-MX"/>
        </w:rPr>
      </w:pPr>
    </w:p>
    <w:p w14:paraId="1FA5DC96" w14:textId="0FA8971D" w:rsidR="00F52B96" w:rsidRPr="00107033" w:rsidRDefault="00F52B96">
      <w:pPr>
        <w:pStyle w:val="Prrafodelista"/>
        <w:numPr>
          <w:ilvl w:val="0"/>
          <w:numId w:val="137"/>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Dañe, altere, interrumpa, obstaculice, destruya alguna vía o medio local de comunicación, de transporte público o de trasmisión de energía; o </w:t>
      </w:r>
    </w:p>
    <w:p w14:paraId="390C3624" w14:textId="77777777" w:rsidR="00F52B96" w:rsidRPr="009B2D45" w:rsidRDefault="00F52B96" w:rsidP="00F37D30">
      <w:pPr>
        <w:jc w:val="both"/>
        <w:rPr>
          <w:rFonts w:ascii="Source Sans Pro" w:hAnsi="Source Sans Pro" w:cs="Arial"/>
          <w:sz w:val="20"/>
          <w:szCs w:val="20"/>
          <w:lang w:val="es-MX"/>
        </w:rPr>
      </w:pPr>
    </w:p>
    <w:p w14:paraId="2485E024" w14:textId="305C2421" w:rsidR="00F52B96" w:rsidRPr="00107033" w:rsidRDefault="00F52B96">
      <w:pPr>
        <w:pStyle w:val="Prrafodelista"/>
        <w:numPr>
          <w:ilvl w:val="0"/>
          <w:numId w:val="137"/>
        </w:numPr>
        <w:jc w:val="both"/>
        <w:rPr>
          <w:rFonts w:ascii="Source Sans Pro" w:hAnsi="Source Sans Pro" w:cs="Arial"/>
          <w:sz w:val="20"/>
          <w:szCs w:val="20"/>
          <w:lang w:val="es-MX"/>
        </w:rPr>
      </w:pPr>
      <w:r w:rsidRPr="00107033">
        <w:rPr>
          <w:rFonts w:ascii="Source Sans Pro" w:hAnsi="Source Sans Pro" w:cs="Arial"/>
          <w:sz w:val="20"/>
          <w:szCs w:val="20"/>
          <w:lang w:val="es-MX"/>
        </w:rPr>
        <w:lastRenderedPageBreak/>
        <w:t xml:space="preserve">Interrumpa o dificulte el servicio público local de comunicación o de transporte obstaculizando alguna vía local de comunicación, reteniendo algún medio local de transporte público de pasajeros, de carga o cualquier otro medio local de comunicación. </w:t>
      </w:r>
    </w:p>
    <w:p w14:paraId="3EF48F7B" w14:textId="77777777" w:rsidR="00F52B96" w:rsidRPr="009B2D45" w:rsidRDefault="00F52B96" w:rsidP="00F37D30">
      <w:pPr>
        <w:jc w:val="both"/>
        <w:rPr>
          <w:rFonts w:ascii="Source Sans Pro" w:hAnsi="Source Sans Pro" w:cs="Arial"/>
          <w:sz w:val="20"/>
          <w:szCs w:val="20"/>
          <w:lang w:val="es-MX"/>
        </w:rPr>
      </w:pPr>
    </w:p>
    <w:p w14:paraId="473149A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medio de transporte a que se refiere este artículo estuviere ocupado por una o más personas, las penas se aumentarán en una mitad. </w:t>
      </w:r>
    </w:p>
    <w:p w14:paraId="48E49CE9" w14:textId="77777777" w:rsidR="00F52B96" w:rsidRPr="009B2D45" w:rsidRDefault="00F52B96" w:rsidP="00F37D30">
      <w:pPr>
        <w:jc w:val="both"/>
        <w:rPr>
          <w:rFonts w:ascii="Source Sans Pro" w:hAnsi="Source Sans Pro" w:cs="Arial"/>
          <w:sz w:val="20"/>
          <w:szCs w:val="20"/>
          <w:lang w:val="es-MX"/>
        </w:rPr>
      </w:pPr>
    </w:p>
    <w:p w14:paraId="0564646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alguno de los hechos a que se refiere este artículo, se ejecuta por medio de violencia, la pena se aumentará en dos tercios. </w:t>
      </w:r>
    </w:p>
    <w:p w14:paraId="776D4B8A" w14:textId="77777777" w:rsidR="00F52B96" w:rsidRPr="009B2D45" w:rsidRDefault="00F52B96" w:rsidP="00F37D30">
      <w:pPr>
        <w:jc w:val="both"/>
        <w:rPr>
          <w:rFonts w:ascii="Source Sans Pro" w:hAnsi="Source Sans Pro" w:cs="Arial"/>
          <w:sz w:val="20"/>
          <w:szCs w:val="20"/>
          <w:lang w:val="es-MX"/>
        </w:rPr>
      </w:pPr>
    </w:p>
    <w:p w14:paraId="36F7D1D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Estas sanciones se impondrán con independencia de las que procedan si se ocasiona algún otro ilícito. </w:t>
      </w:r>
    </w:p>
    <w:p w14:paraId="32EE9586" w14:textId="53E78B22" w:rsidR="00F52B96" w:rsidRDefault="00F52B96" w:rsidP="00107033">
      <w:pPr>
        <w:rPr>
          <w:rFonts w:ascii="Source Sans Pro" w:hAnsi="Source Sans Pro" w:cs="Arial"/>
          <w:b/>
          <w:bCs/>
          <w:sz w:val="20"/>
          <w:szCs w:val="20"/>
          <w:lang w:val="es-MX"/>
        </w:rPr>
      </w:pPr>
    </w:p>
    <w:p w14:paraId="74D17815" w14:textId="77777777" w:rsidR="0005024C" w:rsidRPr="009B2D45" w:rsidRDefault="0005024C" w:rsidP="00107033">
      <w:pPr>
        <w:rPr>
          <w:rFonts w:ascii="Source Sans Pro" w:hAnsi="Source Sans Pro" w:cs="Arial"/>
          <w:b/>
          <w:bCs/>
          <w:sz w:val="20"/>
          <w:szCs w:val="20"/>
          <w:lang w:val="es-MX"/>
        </w:rPr>
      </w:pPr>
    </w:p>
    <w:p w14:paraId="05EB13D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2665EB7D"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SEGURIDAD DEL TRÁNSITO DE VEHÍCULOS</w:t>
      </w:r>
    </w:p>
    <w:p w14:paraId="2F07EAF6" w14:textId="22F8AA94" w:rsidR="00F52B96" w:rsidRDefault="00F52B96" w:rsidP="00F37D30">
      <w:pPr>
        <w:jc w:val="both"/>
        <w:rPr>
          <w:rFonts w:ascii="Source Sans Pro" w:hAnsi="Source Sans Pro" w:cs="Arial"/>
          <w:b/>
          <w:bCs/>
          <w:sz w:val="20"/>
          <w:szCs w:val="20"/>
          <w:lang w:val="es-MX"/>
        </w:rPr>
      </w:pPr>
    </w:p>
    <w:p w14:paraId="38B4A770" w14:textId="77777777" w:rsidR="0005024C" w:rsidRPr="009B2D45" w:rsidRDefault="0005024C" w:rsidP="00F37D30">
      <w:pPr>
        <w:jc w:val="both"/>
        <w:rPr>
          <w:rFonts w:ascii="Source Sans Pro" w:hAnsi="Source Sans Pro" w:cs="Arial"/>
          <w:b/>
          <w:bCs/>
          <w:sz w:val="20"/>
          <w:szCs w:val="20"/>
          <w:lang w:val="es-MX"/>
        </w:rPr>
      </w:pPr>
    </w:p>
    <w:p w14:paraId="5DCD9CF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332.</w:t>
      </w:r>
      <w:r w:rsidRPr="009B2D45">
        <w:rPr>
          <w:rFonts w:ascii="Source Sans Pro" w:hAnsi="Source Sans Pro" w:cs="Arial"/>
          <w:sz w:val="20"/>
          <w:szCs w:val="20"/>
          <w:lang w:val="es-MX"/>
        </w:rPr>
        <w:t xml:space="preserve"> Se le impondrá de seis meses a dos años de prisión o de veinticinco a cien días multa al que: </w:t>
      </w:r>
    </w:p>
    <w:p w14:paraId="340B48AF" w14:textId="77777777" w:rsidR="00F52B96" w:rsidRPr="009B2D45" w:rsidRDefault="00F52B96" w:rsidP="00F37D30">
      <w:pPr>
        <w:jc w:val="both"/>
        <w:rPr>
          <w:rFonts w:ascii="Source Sans Pro" w:hAnsi="Source Sans Pro" w:cs="Arial"/>
          <w:sz w:val="20"/>
          <w:szCs w:val="20"/>
          <w:lang w:val="es-MX"/>
        </w:rPr>
      </w:pPr>
    </w:p>
    <w:p w14:paraId="2FF027B5" w14:textId="346C67A5" w:rsidR="00F52B96" w:rsidRPr="00107033" w:rsidRDefault="00F52B96">
      <w:pPr>
        <w:pStyle w:val="Prrafodelista"/>
        <w:numPr>
          <w:ilvl w:val="0"/>
          <w:numId w:val="13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Altere o destruya las señales indicadoras de peligro, de forma que no puedan advertirlas los conductores; o </w:t>
      </w:r>
    </w:p>
    <w:p w14:paraId="2B302532" w14:textId="77777777" w:rsidR="00F52B96" w:rsidRPr="009B2D45" w:rsidRDefault="00F52B96" w:rsidP="00F37D30">
      <w:pPr>
        <w:jc w:val="both"/>
        <w:rPr>
          <w:rFonts w:ascii="Source Sans Pro" w:hAnsi="Source Sans Pro" w:cs="Arial"/>
          <w:sz w:val="20"/>
          <w:szCs w:val="20"/>
          <w:lang w:val="es-MX"/>
        </w:rPr>
      </w:pPr>
    </w:p>
    <w:p w14:paraId="710FABDA" w14:textId="11AE17F1" w:rsidR="00F52B96" w:rsidRPr="00107033" w:rsidRDefault="00F52B96">
      <w:pPr>
        <w:pStyle w:val="Prrafodelista"/>
        <w:numPr>
          <w:ilvl w:val="0"/>
          <w:numId w:val="13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Derrame sustancias deslizantes o inflamables. </w:t>
      </w:r>
    </w:p>
    <w:p w14:paraId="2E5F3444" w14:textId="77777777" w:rsidR="00F52B96" w:rsidRPr="009B2D45" w:rsidRDefault="00F52B96" w:rsidP="00107033">
      <w:pPr>
        <w:rPr>
          <w:rFonts w:ascii="Source Sans Pro" w:hAnsi="Source Sans Pro" w:cs="Arial"/>
          <w:b/>
          <w:bCs/>
          <w:sz w:val="20"/>
          <w:szCs w:val="20"/>
          <w:lang w:val="es-MX"/>
        </w:rPr>
      </w:pPr>
    </w:p>
    <w:p w14:paraId="1564F19E"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5C96025E"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VIOLACIÓN DE CORRESPONDENCIA</w:t>
      </w:r>
    </w:p>
    <w:p w14:paraId="01E5A8AE" w14:textId="77777777" w:rsidR="00F52B96" w:rsidRPr="009B2D45" w:rsidRDefault="00F52B96" w:rsidP="00F37D30">
      <w:pPr>
        <w:jc w:val="both"/>
        <w:rPr>
          <w:rFonts w:ascii="Source Sans Pro" w:hAnsi="Source Sans Pro" w:cs="Arial"/>
          <w:b/>
          <w:bCs/>
          <w:sz w:val="20"/>
          <w:szCs w:val="20"/>
          <w:lang w:val="es-MX"/>
        </w:rPr>
      </w:pPr>
    </w:p>
    <w:p w14:paraId="6284D2CE" w14:textId="05884BF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333.</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abra o intercepte una comunicación escrita que no esté dirigida a él, se le impondrá de treinta a noventa días multa. </w:t>
      </w:r>
    </w:p>
    <w:p w14:paraId="1C982080" w14:textId="77777777" w:rsidR="00F52B96" w:rsidRPr="009B2D45" w:rsidRDefault="00F52B96" w:rsidP="00F37D30">
      <w:pPr>
        <w:jc w:val="both"/>
        <w:rPr>
          <w:rFonts w:ascii="Source Sans Pro" w:hAnsi="Source Sans Pro" w:cs="Arial"/>
          <w:sz w:val="20"/>
          <w:szCs w:val="20"/>
          <w:lang w:val="es-MX"/>
        </w:rPr>
      </w:pPr>
    </w:p>
    <w:p w14:paraId="13239C0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sancionará a quien, en ejercicio de la patria potestad, tutela o custodia, abra o intercepte la comunicación escrita dirigida a la persona que se halle bajo su patria potestad, tutela o custodia. </w:t>
      </w:r>
    </w:p>
    <w:p w14:paraId="5826787C" w14:textId="77777777" w:rsidR="00F52B96" w:rsidRPr="009B2D45" w:rsidRDefault="00F52B96" w:rsidP="00F37D30">
      <w:pPr>
        <w:jc w:val="both"/>
        <w:rPr>
          <w:rFonts w:ascii="Source Sans Pro" w:hAnsi="Source Sans Pro" w:cs="Arial"/>
          <w:sz w:val="20"/>
          <w:szCs w:val="20"/>
          <w:lang w:val="es-MX"/>
        </w:rPr>
      </w:pPr>
    </w:p>
    <w:p w14:paraId="56E91E1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Los delitos previstos en este artículo se perseguirán por querella. </w:t>
      </w:r>
    </w:p>
    <w:p w14:paraId="3881C636" w14:textId="77777777" w:rsidR="00F52B96" w:rsidRPr="009B2D45" w:rsidRDefault="00F52B96" w:rsidP="00107033">
      <w:pPr>
        <w:rPr>
          <w:rFonts w:ascii="Source Sans Pro" w:hAnsi="Source Sans Pro" w:cs="Arial"/>
          <w:b/>
          <w:bCs/>
          <w:sz w:val="20"/>
          <w:szCs w:val="20"/>
          <w:lang w:val="es-MX"/>
        </w:rPr>
      </w:pPr>
    </w:p>
    <w:p w14:paraId="659DD4E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72FD0F6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VIOLACIÓN DE LA COMUNICACIÓN PRIVADA</w:t>
      </w:r>
    </w:p>
    <w:p w14:paraId="71450E27" w14:textId="77777777" w:rsidR="00F52B96" w:rsidRPr="009B2D45" w:rsidRDefault="00F52B96" w:rsidP="00F37D30">
      <w:pPr>
        <w:jc w:val="both"/>
        <w:rPr>
          <w:rFonts w:ascii="Source Sans Pro" w:hAnsi="Source Sans Pro" w:cs="Arial"/>
          <w:b/>
          <w:bCs/>
          <w:sz w:val="20"/>
          <w:szCs w:val="20"/>
          <w:lang w:val="es-MX"/>
        </w:rPr>
      </w:pPr>
    </w:p>
    <w:p w14:paraId="013CD44D" w14:textId="58D6A86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334.</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intervenga comunicaciones privadas sin mandato de autoridad judicial competente, se le impondrán de dos a ocho años de prisión y de cien a mil días multa. </w:t>
      </w:r>
    </w:p>
    <w:p w14:paraId="15A93144" w14:textId="77777777" w:rsidR="00F52B96" w:rsidRPr="009B2D45" w:rsidRDefault="00F52B96" w:rsidP="00F37D30">
      <w:pPr>
        <w:jc w:val="both"/>
        <w:rPr>
          <w:rFonts w:ascii="Source Sans Pro" w:hAnsi="Source Sans Pro" w:cs="Arial"/>
          <w:sz w:val="20"/>
          <w:szCs w:val="20"/>
          <w:lang w:val="es-MX"/>
        </w:rPr>
      </w:pPr>
    </w:p>
    <w:p w14:paraId="16D3C66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quien revele, divulgue, utilice indebidamente o en perjuicio de otro, información o imágenes obtenidas en una intervención de comunicación privada, se le impondrán de tres a doce años de prisión y de doscientos a mil días multa. </w:t>
      </w:r>
    </w:p>
    <w:p w14:paraId="203AC910" w14:textId="77777777" w:rsidR="00F52B96" w:rsidRPr="009B2D45" w:rsidRDefault="00F52B96" w:rsidP="00F37D30">
      <w:pPr>
        <w:jc w:val="both"/>
        <w:rPr>
          <w:rFonts w:ascii="Source Sans Pro" w:hAnsi="Source Sans Pro" w:cs="Arial"/>
          <w:b/>
          <w:bCs/>
          <w:sz w:val="20"/>
          <w:szCs w:val="20"/>
          <w:lang w:val="es-MX"/>
        </w:rPr>
      </w:pPr>
    </w:p>
    <w:p w14:paraId="0A4033DF"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VIGÉSIMO CUARTO</w:t>
      </w:r>
    </w:p>
    <w:p w14:paraId="1E0F1963" w14:textId="636AA2FA" w:rsidR="00F52B96" w:rsidRPr="0005024C" w:rsidRDefault="00F52B96" w:rsidP="0005024C">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FE PÚBLICA</w:t>
      </w:r>
    </w:p>
    <w:p w14:paraId="444D9C91"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 xml:space="preserve">CAPÍTULO I </w:t>
      </w:r>
    </w:p>
    <w:p w14:paraId="5D33A020"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PRODUCCIÓN, IMPRESIÓN, ENAJENACIÓN, DISTRIBUCIÓN, </w:t>
      </w:r>
    </w:p>
    <w:p w14:paraId="3E54425D" w14:textId="77777777" w:rsidR="00B81C5F"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ALTERACIÓN O FALSIFICACIÓN DE TÍTULOS AL PORTADOR,</w:t>
      </w:r>
    </w:p>
    <w:p w14:paraId="707C49F4" w14:textId="2092E47D"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DOCUMENTOS DE CRÉDITO PÚBLICOS O VALES DE CANJE.</w:t>
      </w:r>
    </w:p>
    <w:p w14:paraId="6B2E0954" w14:textId="77777777" w:rsidR="00F52B96" w:rsidRPr="009B2D45" w:rsidRDefault="00F52B96" w:rsidP="00F37D30">
      <w:pPr>
        <w:jc w:val="both"/>
        <w:rPr>
          <w:rFonts w:ascii="Source Sans Pro" w:hAnsi="Source Sans Pro" w:cs="Arial"/>
          <w:b/>
          <w:bCs/>
          <w:sz w:val="20"/>
          <w:szCs w:val="20"/>
          <w:lang w:val="es-MX"/>
        </w:rPr>
      </w:pPr>
    </w:p>
    <w:p w14:paraId="6028C6BD" w14:textId="0CFB402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335.</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ocho años de prisión y de cien a cuatrocientos días multa, al que: </w:t>
      </w:r>
    </w:p>
    <w:p w14:paraId="175D17CE" w14:textId="77777777" w:rsidR="00F52B96" w:rsidRPr="009B2D45" w:rsidRDefault="00F52B96" w:rsidP="00F37D30">
      <w:pPr>
        <w:jc w:val="both"/>
        <w:rPr>
          <w:rFonts w:ascii="Source Sans Pro" w:hAnsi="Source Sans Pro" w:cs="Arial"/>
          <w:sz w:val="20"/>
          <w:szCs w:val="20"/>
          <w:lang w:val="es-MX"/>
        </w:rPr>
      </w:pPr>
    </w:p>
    <w:p w14:paraId="6966F6D3" w14:textId="70184A66" w:rsidR="00F52B96" w:rsidRDefault="00F52B96">
      <w:pPr>
        <w:pStyle w:val="Prrafodelista"/>
        <w:numPr>
          <w:ilvl w:val="0"/>
          <w:numId w:val="13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Falsifique o altere acciones, obligaciones u otros documentos de crédito público del Gobierno del Distrito Federal, o cupones de interés o de dividendos de esos títulos; o </w:t>
      </w:r>
    </w:p>
    <w:p w14:paraId="6EEB2689" w14:textId="77777777" w:rsidR="00107033" w:rsidRPr="00107033" w:rsidRDefault="00107033" w:rsidP="00107033">
      <w:pPr>
        <w:pStyle w:val="Prrafodelista"/>
        <w:jc w:val="both"/>
        <w:rPr>
          <w:rFonts w:ascii="Source Sans Pro" w:hAnsi="Source Sans Pro" w:cs="Arial"/>
          <w:sz w:val="20"/>
          <w:szCs w:val="20"/>
          <w:lang w:val="es-MX"/>
        </w:rPr>
      </w:pPr>
    </w:p>
    <w:p w14:paraId="2E17F750" w14:textId="48CA0A60" w:rsidR="00F52B96" w:rsidRPr="00107033" w:rsidRDefault="00F52B96">
      <w:pPr>
        <w:pStyle w:val="Prrafodelista"/>
        <w:numPr>
          <w:ilvl w:val="0"/>
          <w:numId w:val="13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Introduzca al territorio del Distrito Federal o ponga en circulación en él, obligaciones u otros documentos de crédito público, o cupones de interés o de dividendos de esos títulos, falsificados o alterados. </w:t>
      </w:r>
    </w:p>
    <w:p w14:paraId="687778CC" w14:textId="77777777" w:rsidR="00F52B96" w:rsidRPr="009B2D45" w:rsidRDefault="00F52B96" w:rsidP="00F37D30">
      <w:pPr>
        <w:jc w:val="both"/>
        <w:rPr>
          <w:rFonts w:ascii="Source Sans Pro" w:hAnsi="Source Sans Pro" w:cs="Arial"/>
          <w:b/>
          <w:bCs/>
          <w:sz w:val="20"/>
          <w:szCs w:val="20"/>
          <w:lang w:val="es-MX"/>
        </w:rPr>
      </w:pPr>
    </w:p>
    <w:p w14:paraId="4A6227EA" w14:textId="1DD961F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336.</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tres a nueve años de prisión y de cien a cinco mil días multa al que, sin consentimiento de quien esté facultado para ello: </w:t>
      </w:r>
    </w:p>
    <w:p w14:paraId="32A214E0" w14:textId="77777777" w:rsidR="00F52B96" w:rsidRPr="009B2D45" w:rsidRDefault="00F52B96" w:rsidP="00F37D30">
      <w:pPr>
        <w:jc w:val="both"/>
        <w:rPr>
          <w:rFonts w:ascii="Source Sans Pro" w:hAnsi="Source Sans Pro" w:cs="Arial"/>
          <w:sz w:val="20"/>
          <w:szCs w:val="20"/>
          <w:lang w:val="es-MX"/>
        </w:rPr>
      </w:pPr>
    </w:p>
    <w:p w14:paraId="0F079930" w14:textId="437F1283"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Produzca, imprima, enajene, distribuya, altere o falsifique tarjetas, títulos o documentos utilizados para el pago de bienes y servicios o para disposición de efectivo; </w:t>
      </w:r>
    </w:p>
    <w:p w14:paraId="318C88AD" w14:textId="77777777" w:rsidR="00F52B96" w:rsidRPr="009B2D45" w:rsidRDefault="00F52B96" w:rsidP="00F37D30">
      <w:pPr>
        <w:jc w:val="both"/>
        <w:rPr>
          <w:rFonts w:ascii="Source Sans Pro" w:hAnsi="Source Sans Pro" w:cs="Arial"/>
          <w:sz w:val="20"/>
          <w:szCs w:val="20"/>
          <w:lang w:val="es-MX"/>
        </w:rPr>
      </w:pPr>
    </w:p>
    <w:p w14:paraId="77641E33" w14:textId="5DE5B88C"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Adquiera, utilice, posea o detente tarjetas, títulos o documentos para el pago de bienes y servicios, a sabiendas de que son alterados o falsificados; </w:t>
      </w:r>
    </w:p>
    <w:p w14:paraId="56E7840F" w14:textId="77777777" w:rsidR="00F52B96" w:rsidRPr="009B2D45" w:rsidRDefault="00F52B96" w:rsidP="00F37D30">
      <w:pPr>
        <w:jc w:val="both"/>
        <w:rPr>
          <w:rFonts w:ascii="Source Sans Pro" w:hAnsi="Source Sans Pro" w:cs="Arial"/>
          <w:sz w:val="20"/>
          <w:szCs w:val="20"/>
          <w:lang w:val="es-MX"/>
        </w:rPr>
      </w:pPr>
    </w:p>
    <w:p w14:paraId="0AC22545" w14:textId="2F80A1EE"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Adquiera, utilice, posea o detente, tarjetas, títulos o documentos auténticos para el pago de bienes y servicios, sin consentimiento de quien esté facultado para ello; </w:t>
      </w:r>
    </w:p>
    <w:p w14:paraId="551C782B" w14:textId="77777777" w:rsidR="00F52B96" w:rsidRPr="009B2D45" w:rsidRDefault="00F52B96" w:rsidP="00F37D30">
      <w:pPr>
        <w:jc w:val="both"/>
        <w:rPr>
          <w:rFonts w:ascii="Source Sans Pro" w:hAnsi="Source Sans Pro" w:cs="Arial"/>
          <w:sz w:val="20"/>
          <w:szCs w:val="20"/>
          <w:lang w:val="es-MX"/>
        </w:rPr>
      </w:pPr>
    </w:p>
    <w:p w14:paraId="403AFAFD" w14:textId="019B1DF5"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Altere los medios de identificación electrónica de tarjetas, títulos o documentos para el pago de bienes y servicios; </w:t>
      </w:r>
    </w:p>
    <w:p w14:paraId="31BB8EEF" w14:textId="77777777" w:rsidR="00F52B96" w:rsidRPr="009B2D45" w:rsidRDefault="00F52B96" w:rsidP="00F37D30">
      <w:pPr>
        <w:jc w:val="both"/>
        <w:rPr>
          <w:rFonts w:ascii="Source Sans Pro" w:hAnsi="Source Sans Pro" w:cs="Arial"/>
          <w:sz w:val="20"/>
          <w:szCs w:val="20"/>
          <w:lang w:val="es-MX"/>
        </w:rPr>
      </w:pPr>
    </w:p>
    <w:p w14:paraId="03672432" w14:textId="10A47E41"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Acceda a los equipos electromagnéticos de las instituciones emisoras de tarjetas, títulos o documentos para el pago de bienes y servicios o para disposición de efectivo; </w:t>
      </w:r>
    </w:p>
    <w:p w14:paraId="26E43C93" w14:textId="77777777" w:rsidR="00F52B96" w:rsidRPr="009B2D45" w:rsidRDefault="00F52B96" w:rsidP="00F37D30">
      <w:pPr>
        <w:jc w:val="both"/>
        <w:rPr>
          <w:rFonts w:ascii="Source Sans Pro" w:hAnsi="Source Sans Pro" w:cs="Arial"/>
          <w:sz w:val="20"/>
          <w:szCs w:val="20"/>
          <w:lang w:val="es-MX"/>
        </w:rPr>
      </w:pPr>
    </w:p>
    <w:p w14:paraId="1CF4A5E7" w14:textId="6591ED3C"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Adquiera, utilice o posea equipos electromagnéticos o electrónicos para sustraer la información contenida en la cinta o banda magnética de tarjetas, títulos o documentos, para el pago de bienes o servicios o para disposición de efectivo, así como a quien posea o utilice la información sustraída, de esta forma; o </w:t>
      </w:r>
    </w:p>
    <w:p w14:paraId="708D41DE" w14:textId="77777777" w:rsidR="00F52B96" w:rsidRPr="009B2D45" w:rsidRDefault="00F52B96" w:rsidP="00F37D30">
      <w:pPr>
        <w:jc w:val="both"/>
        <w:rPr>
          <w:rFonts w:ascii="Source Sans Pro" w:hAnsi="Source Sans Pro" w:cs="Arial"/>
          <w:sz w:val="20"/>
          <w:szCs w:val="20"/>
          <w:lang w:val="es-MX"/>
        </w:rPr>
      </w:pPr>
    </w:p>
    <w:p w14:paraId="7624CF44" w14:textId="0CBA72C2" w:rsidR="00F52B96" w:rsidRPr="00107033"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 quien utilice indebidamente información confidencial o reservada de la institución o persona que legalmente esté facultada para emitir tarjetas, títulos o documentos utilizados para el pago de bienes y servicios, o de los titulares de dichos instrumentos o documentos. </w:t>
      </w:r>
    </w:p>
    <w:p w14:paraId="7D305A03" w14:textId="77777777" w:rsidR="00F52B96" w:rsidRPr="009B2D45" w:rsidRDefault="00F52B96" w:rsidP="00F37D30">
      <w:pPr>
        <w:jc w:val="both"/>
        <w:rPr>
          <w:rFonts w:ascii="Source Sans Pro" w:hAnsi="Source Sans Pro" w:cs="Arial"/>
          <w:sz w:val="20"/>
          <w:szCs w:val="20"/>
          <w:lang w:val="es-MX"/>
        </w:rPr>
      </w:pPr>
    </w:p>
    <w:p w14:paraId="42FA1E19" w14:textId="43C88D54" w:rsidR="00F52B96" w:rsidRDefault="00F52B96">
      <w:pPr>
        <w:pStyle w:val="Prrafodelista"/>
        <w:numPr>
          <w:ilvl w:val="0"/>
          <w:numId w:val="14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Produzca, imprima, enajene, distribuya, altere, o falsifique vales utilizados para canjear bienes y servicios. </w:t>
      </w:r>
    </w:p>
    <w:p w14:paraId="7FE2B6B0" w14:textId="77777777" w:rsidR="00107033" w:rsidRPr="00107033" w:rsidRDefault="00107033" w:rsidP="00107033">
      <w:pPr>
        <w:jc w:val="both"/>
        <w:rPr>
          <w:rFonts w:ascii="Source Sans Pro" w:hAnsi="Source Sans Pro" w:cs="Arial"/>
          <w:sz w:val="20"/>
          <w:szCs w:val="20"/>
          <w:lang w:val="es-MX"/>
        </w:rPr>
      </w:pPr>
    </w:p>
    <w:p w14:paraId="09545E22" w14:textId="4A5E1AE8" w:rsidR="00F52B96" w:rsidRPr="00107033"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Si el sujeto activo es empleado o dependiente del ofendido, las penas se aumentarán en una mitad. </w:t>
      </w:r>
    </w:p>
    <w:p w14:paraId="04ABE47E" w14:textId="77777777" w:rsidR="00F52B96" w:rsidRPr="009B2D45" w:rsidRDefault="00F52B96" w:rsidP="00F37D30">
      <w:pPr>
        <w:jc w:val="center"/>
        <w:rPr>
          <w:rFonts w:ascii="Source Sans Pro" w:hAnsi="Source Sans Pro" w:cs="Arial"/>
          <w:b/>
          <w:bCs/>
          <w:sz w:val="20"/>
          <w:szCs w:val="20"/>
          <w:lang w:val="es-MX"/>
        </w:rPr>
      </w:pPr>
    </w:p>
    <w:p w14:paraId="51697AB5"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56954FC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FALSIFICACIÓN DE SELLOS, MARCAS, LLAVES, CUÑOS, TROQUELES, CONTRASEÑAS Y OTROS</w:t>
      </w:r>
    </w:p>
    <w:p w14:paraId="3922D0A6" w14:textId="77777777" w:rsidR="00F52B96" w:rsidRPr="009B2D45" w:rsidRDefault="00F52B96" w:rsidP="00F37D30">
      <w:pPr>
        <w:jc w:val="both"/>
        <w:rPr>
          <w:rFonts w:ascii="Source Sans Pro" w:hAnsi="Source Sans Pro" w:cs="Arial"/>
          <w:b/>
          <w:bCs/>
          <w:sz w:val="20"/>
          <w:szCs w:val="20"/>
          <w:lang w:val="es-MX"/>
        </w:rPr>
      </w:pPr>
    </w:p>
    <w:p w14:paraId="07AB4919" w14:textId="378F873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337.</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tres años de prisión y de cien a quinientos días multa, al que: </w:t>
      </w:r>
    </w:p>
    <w:p w14:paraId="512000EC" w14:textId="77777777" w:rsidR="00F52B96" w:rsidRPr="009B2D45" w:rsidRDefault="00F52B96" w:rsidP="00F37D30">
      <w:pPr>
        <w:jc w:val="both"/>
        <w:rPr>
          <w:rFonts w:ascii="Source Sans Pro" w:hAnsi="Source Sans Pro" w:cs="Arial"/>
          <w:sz w:val="20"/>
          <w:szCs w:val="20"/>
          <w:lang w:val="es-MX"/>
        </w:rPr>
      </w:pPr>
    </w:p>
    <w:p w14:paraId="53D04A74" w14:textId="715516B0" w:rsidR="00F52B96" w:rsidRDefault="00F52B96">
      <w:pPr>
        <w:pStyle w:val="Prrafodelista"/>
        <w:numPr>
          <w:ilvl w:val="0"/>
          <w:numId w:val="14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Falsifique o altere sellos, marcas, llaves, estampillas, troqueles, cuños, matrices, planchas, contraseñas, boletos, fichas o punzones particulares; o </w:t>
      </w:r>
    </w:p>
    <w:p w14:paraId="68545A9E" w14:textId="77777777" w:rsidR="00107033" w:rsidRPr="00107033" w:rsidRDefault="00107033" w:rsidP="00107033">
      <w:pPr>
        <w:pStyle w:val="Prrafodelista"/>
        <w:jc w:val="both"/>
        <w:rPr>
          <w:rFonts w:ascii="Source Sans Pro" w:hAnsi="Source Sans Pro" w:cs="Arial"/>
          <w:sz w:val="20"/>
          <w:szCs w:val="20"/>
          <w:lang w:val="es-MX"/>
        </w:rPr>
      </w:pPr>
    </w:p>
    <w:p w14:paraId="78C5337B" w14:textId="2EDE7D4C" w:rsidR="00F52B96" w:rsidRDefault="00F52B96">
      <w:pPr>
        <w:pStyle w:val="Prrafodelista"/>
        <w:numPr>
          <w:ilvl w:val="0"/>
          <w:numId w:val="14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Use los objetos falsificados o alterados señalados en la fracción anterior. </w:t>
      </w:r>
    </w:p>
    <w:p w14:paraId="28799B49" w14:textId="77777777" w:rsidR="00107033" w:rsidRPr="00107033" w:rsidRDefault="00107033" w:rsidP="00107033">
      <w:pPr>
        <w:jc w:val="both"/>
        <w:rPr>
          <w:rFonts w:ascii="Source Sans Pro" w:hAnsi="Source Sans Pro" w:cs="Arial"/>
          <w:sz w:val="20"/>
          <w:szCs w:val="20"/>
          <w:lang w:val="es-MX"/>
        </w:rPr>
      </w:pPr>
    </w:p>
    <w:p w14:paraId="4054F2B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se aumentarán en una mitad, cuando el objeto falsificado o alterado sea oficial. </w:t>
      </w:r>
    </w:p>
    <w:p w14:paraId="5DE4B391" w14:textId="77777777" w:rsidR="00F52B96" w:rsidRPr="009B2D45" w:rsidRDefault="00F52B96" w:rsidP="00107033">
      <w:pPr>
        <w:rPr>
          <w:rFonts w:ascii="Source Sans Pro" w:hAnsi="Source Sans Pro" w:cs="Arial"/>
          <w:b/>
          <w:bCs/>
          <w:sz w:val="20"/>
          <w:szCs w:val="20"/>
          <w:lang w:val="es-MX"/>
        </w:rPr>
      </w:pPr>
    </w:p>
    <w:p w14:paraId="29C9A269"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6B847E24" w14:textId="77777777" w:rsidR="00FA7EC2" w:rsidRDefault="00F52B96" w:rsidP="00FA7EC2">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ELABORACIÓN O ALTERACIÓN Y USO INDEBIDO DE</w:t>
      </w:r>
    </w:p>
    <w:p w14:paraId="64DAB410" w14:textId="77777777" w:rsidR="00FA7EC2" w:rsidRDefault="00F52B96" w:rsidP="00FA7EC2">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 PLACAS, ENGOMADOS Y DOCUMENTOS DE </w:t>
      </w:r>
    </w:p>
    <w:p w14:paraId="37685CBA" w14:textId="54E80A29" w:rsidR="00F52B96" w:rsidRPr="00FA7EC2" w:rsidRDefault="00F52B96" w:rsidP="00FA7EC2">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IDENTIFICACIÓN DE VEHÍCULOS AUTOMOTORES</w:t>
      </w:r>
    </w:p>
    <w:p w14:paraId="39BA2975" w14:textId="77777777" w:rsidR="00F52B96" w:rsidRPr="009B2D45" w:rsidRDefault="00F52B96" w:rsidP="00F37D30">
      <w:pPr>
        <w:jc w:val="both"/>
        <w:rPr>
          <w:rFonts w:ascii="Source Sans Pro" w:hAnsi="Source Sans Pro" w:cs="Arial"/>
          <w:b/>
          <w:bCs/>
          <w:sz w:val="20"/>
          <w:szCs w:val="20"/>
          <w:lang w:val="es-MX"/>
        </w:rPr>
      </w:pPr>
    </w:p>
    <w:p w14:paraId="35D537D5" w14:textId="18420319"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338.</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elabore o altere sin permiso de la autoridad competente una placa, el engomado, la tarjeta de circulación o los demás documentos oficiales que se expiden para identificar vehículos automotores o remolques, se le impondrán de cuatro a ocho años de prisión y de trescientos a dos mil días multa. </w:t>
      </w:r>
    </w:p>
    <w:p w14:paraId="714D5298" w14:textId="77777777" w:rsidR="00107033" w:rsidRPr="009B2D45" w:rsidRDefault="00107033" w:rsidP="00F37D30">
      <w:pPr>
        <w:jc w:val="both"/>
        <w:rPr>
          <w:rFonts w:ascii="Source Sans Pro" w:hAnsi="Source Sans Pro" w:cs="Arial"/>
          <w:sz w:val="20"/>
          <w:szCs w:val="20"/>
          <w:lang w:val="es-MX"/>
        </w:rPr>
      </w:pPr>
    </w:p>
    <w:p w14:paraId="4FCBC76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penas se impondrán al que posea, utilice, adquiera o enajene, cualquiera de los objetos a que se refiere el párrafo anterior, con conocimiento de que son falsificados o que fueron obtenidos indebidamente. </w:t>
      </w:r>
    </w:p>
    <w:p w14:paraId="45E78659" w14:textId="77777777" w:rsidR="00F52B96" w:rsidRPr="009B2D45" w:rsidRDefault="00F52B96" w:rsidP="00107033">
      <w:pPr>
        <w:rPr>
          <w:rFonts w:ascii="Source Sans Pro" w:hAnsi="Source Sans Pro" w:cs="Arial"/>
          <w:b/>
          <w:bCs/>
          <w:sz w:val="20"/>
          <w:szCs w:val="20"/>
          <w:lang w:val="es-MX"/>
        </w:rPr>
      </w:pPr>
    </w:p>
    <w:p w14:paraId="5E19D02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1F5387D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FALSIFICACIÓN O ALTERACIÓN Y USO INDEBIDO DE DOCUMENTOS</w:t>
      </w:r>
    </w:p>
    <w:p w14:paraId="628F1FDD" w14:textId="77777777" w:rsidR="00F52B96" w:rsidRPr="009B2D45" w:rsidRDefault="00F52B96" w:rsidP="00F37D30">
      <w:pPr>
        <w:jc w:val="both"/>
        <w:rPr>
          <w:rFonts w:ascii="Source Sans Pro" w:hAnsi="Source Sans Pro" w:cs="Arial"/>
          <w:b/>
          <w:bCs/>
          <w:sz w:val="20"/>
          <w:szCs w:val="20"/>
          <w:lang w:val="es-MX"/>
        </w:rPr>
      </w:pPr>
    </w:p>
    <w:p w14:paraId="27C65C8B" w14:textId="377D949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339.</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que para obtener un beneficio o causar un daño, falsifique o altere un documento público o privado, se le impondrán de tres a seis años de prisión y de cien a mil días multa, tratándose de documentos públicos y de seis meses a tres años de prisión y de cincuenta a quinientos días multa, tratándose de documentos privados. </w:t>
      </w:r>
    </w:p>
    <w:p w14:paraId="7FD9129D" w14:textId="77777777" w:rsidR="00F52B96" w:rsidRPr="009B2D45" w:rsidRDefault="00F52B96" w:rsidP="00F37D30">
      <w:pPr>
        <w:jc w:val="both"/>
        <w:rPr>
          <w:rFonts w:ascii="Source Sans Pro" w:hAnsi="Source Sans Pro" w:cs="Arial"/>
          <w:sz w:val="20"/>
          <w:szCs w:val="20"/>
          <w:lang w:val="es-MX"/>
        </w:rPr>
      </w:pPr>
    </w:p>
    <w:p w14:paraId="45AC143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penas se impondrán al que, con los fines a que se refiere el párrafo anterior, haga uso de un documento falso o alterado o haga uso indebido de un documento verdadero, expedido a favor de otro, como si hubiere sido expedido a su nombre, o aproveche indebidamente una firma o rúbrica en blanco. </w:t>
      </w:r>
    </w:p>
    <w:p w14:paraId="75911DBB" w14:textId="77777777" w:rsidR="00F52B96" w:rsidRPr="009B2D45" w:rsidRDefault="00F52B96" w:rsidP="00F37D30">
      <w:pPr>
        <w:jc w:val="both"/>
        <w:rPr>
          <w:rFonts w:ascii="Source Sans Pro" w:hAnsi="Source Sans Pro" w:cs="Arial"/>
          <w:sz w:val="20"/>
          <w:szCs w:val="20"/>
          <w:lang w:val="es-MX"/>
        </w:rPr>
      </w:pPr>
    </w:p>
    <w:p w14:paraId="5B2E8A4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quien haga uso de un documento público o privado falso, alterado o que no sea reconocido por la autoridad que lo expidió, para la obtención de certificados relativos a la zonificación, uso del suelo o derechos adquiridos, se le impondrá de cuatro a seis años seis meses de prisión y de mil a diez mil días multa. </w:t>
      </w:r>
    </w:p>
    <w:p w14:paraId="237B2BF2" w14:textId="77777777" w:rsidR="00F52B96" w:rsidRPr="009B2D45" w:rsidRDefault="00F52B96" w:rsidP="00F37D30">
      <w:pPr>
        <w:jc w:val="both"/>
        <w:rPr>
          <w:rFonts w:ascii="Source Sans Pro" w:hAnsi="Source Sans Pro" w:cs="Arial"/>
          <w:b/>
          <w:bCs/>
          <w:sz w:val="20"/>
          <w:szCs w:val="20"/>
          <w:lang w:val="es-MX"/>
        </w:rPr>
      </w:pPr>
    </w:p>
    <w:p w14:paraId="4751A334" w14:textId="67B9919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340.</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Las penas previstas en el artículo anterior se incrementarán en una mitad, cuando: </w:t>
      </w:r>
    </w:p>
    <w:p w14:paraId="21EED5E3" w14:textId="77777777" w:rsidR="00F52B96" w:rsidRPr="009B2D45" w:rsidRDefault="00F52B96" w:rsidP="00F37D30">
      <w:pPr>
        <w:jc w:val="both"/>
        <w:rPr>
          <w:rFonts w:ascii="Source Sans Pro" w:hAnsi="Source Sans Pro" w:cs="Arial"/>
          <w:sz w:val="20"/>
          <w:szCs w:val="20"/>
          <w:lang w:val="es-MX"/>
        </w:rPr>
      </w:pPr>
    </w:p>
    <w:p w14:paraId="629030B1" w14:textId="586B155B" w:rsidR="00F52B96" w:rsidRPr="00107033" w:rsidRDefault="00F52B96">
      <w:pPr>
        <w:pStyle w:val="Prrafodelista"/>
        <w:numPr>
          <w:ilvl w:val="0"/>
          <w:numId w:val="14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delito sea cometido por un servidor público en ejercicio de sus funciones, en cuyo caso se impondrá a éste, además, destitución e inhabilitación para ocupar otro empleo, cargo o comisión públicos de seis meses a tres años; o </w:t>
      </w:r>
    </w:p>
    <w:p w14:paraId="50A8DE3A" w14:textId="77777777" w:rsidR="00F52B96" w:rsidRPr="009B2D45" w:rsidRDefault="00F52B96" w:rsidP="00F37D30">
      <w:pPr>
        <w:jc w:val="both"/>
        <w:rPr>
          <w:rFonts w:ascii="Source Sans Pro" w:hAnsi="Source Sans Pro" w:cs="Arial"/>
          <w:sz w:val="20"/>
          <w:szCs w:val="20"/>
          <w:lang w:val="es-MX"/>
        </w:rPr>
      </w:pPr>
    </w:p>
    <w:p w14:paraId="79622E6F" w14:textId="45C5B62C" w:rsidR="00F52B96" w:rsidRPr="00107033" w:rsidRDefault="00F52B96">
      <w:pPr>
        <w:pStyle w:val="Prrafodelista"/>
        <w:numPr>
          <w:ilvl w:val="0"/>
          <w:numId w:val="142"/>
        </w:numPr>
        <w:jc w:val="both"/>
        <w:rPr>
          <w:rFonts w:ascii="Source Sans Pro" w:hAnsi="Source Sans Pro" w:cs="Arial"/>
          <w:sz w:val="20"/>
          <w:szCs w:val="20"/>
          <w:lang w:val="es-MX"/>
        </w:rPr>
      </w:pPr>
      <w:r w:rsidRPr="00107033">
        <w:rPr>
          <w:rFonts w:ascii="Source Sans Pro" w:hAnsi="Source Sans Pro" w:cs="Arial"/>
          <w:sz w:val="20"/>
          <w:szCs w:val="20"/>
          <w:lang w:val="es-MX"/>
        </w:rPr>
        <w:lastRenderedPageBreak/>
        <w:t xml:space="preserve">La falsificación sirva como medio para el comercio de vehículos robados o de sus partes o componentes. </w:t>
      </w:r>
    </w:p>
    <w:p w14:paraId="469C5096" w14:textId="77777777" w:rsidR="00F52B96" w:rsidRPr="009B2D45" w:rsidRDefault="00F52B96" w:rsidP="00F37D30">
      <w:pPr>
        <w:jc w:val="both"/>
        <w:rPr>
          <w:rFonts w:ascii="Source Sans Pro" w:hAnsi="Source Sans Pro" w:cs="Arial"/>
          <w:b/>
          <w:bCs/>
          <w:sz w:val="20"/>
          <w:szCs w:val="20"/>
          <w:lang w:val="es-MX"/>
        </w:rPr>
      </w:pPr>
    </w:p>
    <w:p w14:paraId="75CC527F" w14:textId="5513EF1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341.</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las penas señaladas en el artículo 338, al: </w:t>
      </w:r>
    </w:p>
    <w:p w14:paraId="3A85C155" w14:textId="77777777" w:rsidR="00F52B96" w:rsidRPr="009B2D45" w:rsidRDefault="00F52B96" w:rsidP="00F37D30">
      <w:pPr>
        <w:jc w:val="both"/>
        <w:rPr>
          <w:rFonts w:ascii="Source Sans Pro" w:hAnsi="Source Sans Pro" w:cs="Arial"/>
          <w:sz w:val="20"/>
          <w:szCs w:val="20"/>
          <w:lang w:val="es-MX"/>
        </w:rPr>
      </w:pPr>
    </w:p>
    <w:p w14:paraId="3856A2A3" w14:textId="0BF06D40" w:rsidR="00F52B96" w:rsidRPr="00107033" w:rsidRDefault="00F52B96">
      <w:pPr>
        <w:pStyle w:val="Prrafodelista"/>
        <w:numPr>
          <w:ilvl w:val="0"/>
          <w:numId w:val="14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Funcionario o empleado que, por engaño o por sorpresa, hiciere que alguien firme un documento público, que no habría firmado sabiendo su contenido; </w:t>
      </w:r>
    </w:p>
    <w:p w14:paraId="6EAA0900" w14:textId="77777777" w:rsidR="00F52B96" w:rsidRPr="009B2D45" w:rsidRDefault="00F52B96" w:rsidP="00F37D30">
      <w:pPr>
        <w:jc w:val="both"/>
        <w:rPr>
          <w:rFonts w:ascii="Source Sans Pro" w:hAnsi="Source Sans Pro" w:cs="Arial"/>
          <w:sz w:val="20"/>
          <w:szCs w:val="20"/>
          <w:lang w:val="es-MX"/>
        </w:rPr>
      </w:pPr>
    </w:p>
    <w:p w14:paraId="0C283146" w14:textId="6DC86443" w:rsidR="00F52B96" w:rsidRPr="00107033" w:rsidRDefault="00F52B96">
      <w:pPr>
        <w:pStyle w:val="Prrafodelista"/>
        <w:numPr>
          <w:ilvl w:val="0"/>
          <w:numId w:val="14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Notario, fedatario o cualquier otro servidor público que, en ejercicio de sus atribuciones, expida una certificación de hechos que no sean ciertos, de fe de lo que no consta en autos, registros, protocolos o documentos; </w:t>
      </w:r>
    </w:p>
    <w:p w14:paraId="7CF71009" w14:textId="77777777" w:rsidR="00F52B96" w:rsidRPr="009B2D45" w:rsidRDefault="00F52B96" w:rsidP="00F37D30">
      <w:pPr>
        <w:jc w:val="both"/>
        <w:rPr>
          <w:rFonts w:ascii="Source Sans Pro" w:hAnsi="Source Sans Pro" w:cs="Arial"/>
          <w:sz w:val="20"/>
          <w:szCs w:val="20"/>
          <w:lang w:val="es-MX"/>
        </w:rPr>
      </w:pPr>
    </w:p>
    <w:p w14:paraId="2D2F1FA8" w14:textId="76D5C4EE" w:rsidR="00F52B96" w:rsidRPr="00107033" w:rsidRDefault="00F52B96">
      <w:pPr>
        <w:pStyle w:val="Prrafodelista"/>
        <w:numPr>
          <w:ilvl w:val="0"/>
          <w:numId w:val="14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Que, para eximirse de un servicio debido legalmente o de una obligación impuesta por la ley, exhiba una certificación de enfermedad o impedimento que no padece; </w:t>
      </w:r>
    </w:p>
    <w:p w14:paraId="03DE4993" w14:textId="77777777" w:rsidR="00F52B96" w:rsidRPr="009B2D45" w:rsidRDefault="00F52B96" w:rsidP="00F37D30">
      <w:pPr>
        <w:jc w:val="both"/>
        <w:rPr>
          <w:rFonts w:ascii="Source Sans Pro" w:hAnsi="Source Sans Pro" w:cs="Arial"/>
          <w:sz w:val="20"/>
          <w:szCs w:val="20"/>
          <w:lang w:val="es-MX"/>
        </w:rPr>
      </w:pPr>
    </w:p>
    <w:p w14:paraId="01B94234" w14:textId="3A84A39C" w:rsidR="00F52B96" w:rsidRPr="00107033" w:rsidRDefault="00F52B96">
      <w:pPr>
        <w:pStyle w:val="Prrafodelista"/>
        <w:numPr>
          <w:ilvl w:val="0"/>
          <w:numId w:val="14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Médico que certifique falsamente que una persona tiene una enfermedad u otro impedimento bastante para dispensarla de prestar un servicio que exige la ley, o de cumplir una obligación que ésta impone o para adquirir algún derecho; o </w:t>
      </w:r>
    </w:p>
    <w:p w14:paraId="3B2D8867" w14:textId="77777777" w:rsidR="00F52B96" w:rsidRPr="009B2D45" w:rsidRDefault="00F52B96" w:rsidP="00F37D30">
      <w:pPr>
        <w:jc w:val="both"/>
        <w:rPr>
          <w:rFonts w:ascii="Source Sans Pro" w:hAnsi="Source Sans Pro" w:cs="Arial"/>
          <w:sz w:val="20"/>
          <w:szCs w:val="20"/>
          <w:lang w:val="es-MX"/>
        </w:rPr>
      </w:pPr>
    </w:p>
    <w:p w14:paraId="5CD6A425" w14:textId="33A76AB4" w:rsidR="00F52B96" w:rsidRPr="00107033" w:rsidRDefault="00F52B96">
      <w:pPr>
        <w:pStyle w:val="Prrafodelista"/>
        <w:numPr>
          <w:ilvl w:val="0"/>
          <w:numId w:val="14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 perito traductor o paleógrafo que plasme hechos falsos o altere la verdad al traducir o descifrar un documento. </w:t>
      </w:r>
    </w:p>
    <w:p w14:paraId="31641049" w14:textId="77777777" w:rsidR="00F52B96" w:rsidRPr="009B2D45" w:rsidRDefault="00F52B96" w:rsidP="00F37D30">
      <w:pPr>
        <w:jc w:val="both"/>
        <w:rPr>
          <w:rFonts w:ascii="Source Sans Pro" w:hAnsi="Source Sans Pro" w:cs="Arial"/>
          <w:b/>
          <w:bCs/>
          <w:sz w:val="20"/>
          <w:szCs w:val="20"/>
          <w:lang w:val="es-MX"/>
        </w:rPr>
      </w:pPr>
    </w:p>
    <w:p w14:paraId="66D1891F" w14:textId="2F14BDA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342.</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tres años de prisión y de cincuenta a mil días multa al que, para obtener un beneficio o causar un daño, indebidamente produzca o edite, por cualquier medio técnico, imágenes, textos o voces, total o parcialmente falsos o verdaderas. </w:t>
      </w:r>
    </w:p>
    <w:p w14:paraId="32BD8842" w14:textId="77777777" w:rsidR="00F52B96" w:rsidRPr="009B2D45" w:rsidRDefault="00F52B96" w:rsidP="00107033">
      <w:pPr>
        <w:rPr>
          <w:rFonts w:ascii="Source Sans Pro" w:hAnsi="Source Sans Pro" w:cs="Arial"/>
          <w:b/>
          <w:bCs/>
          <w:sz w:val="20"/>
          <w:szCs w:val="20"/>
          <w:lang w:val="es-MX"/>
        </w:rPr>
      </w:pPr>
    </w:p>
    <w:p w14:paraId="2C2110C3"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VIGÉSIMO QUINTO</w:t>
      </w:r>
    </w:p>
    <w:p w14:paraId="29624447" w14:textId="77777777" w:rsidR="00FA7EC2"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DELITOS CONTRA EL AMBIENTE, LA GESTIÓN </w:t>
      </w:r>
    </w:p>
    <w:p w14:paraId="0B8CD8F1" w14:textId="353ABC9B"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AMBIENTAL Y LA PROTECCIÓN A LA FAUNA</w:t>
      </w:r>
    </w:p>
    <w:p w14:paraId="356B4FB2" w14:textId="77777777" w:rsidR="00F52B96" w:rsidRPr="009B2D45" w:rsidRDefault="00F52B96" w:rsidP="00F37D30">
      <w:pPr>
        <w:jc w:val="center"/>
        <w:rPr>
          <w:rFonts w:ascii="Source Sans Pro" w:hAnsi="Source Sans Pro" w:cs="Arial"/>
          <w:b/>
          <w:bCs/>
          <w:sz w:val="20"/>
          <w:szCs w:val="20"/>
          <w:lang w:val="es-MX"/>
        </w:rPr>
      </w:pPr>
    </w:p>
    <w:p w14:paraId="70DD37B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71AEDEA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EL AMBIENTE</w:t>
      </w:r>
    </w:p>
    <w:p w14:paraId="5CA002EE" w14:textId="77777777" w:rsidR="00F52B96" w:rsidRPr="009B2D45" w:rsidRDefault="00F52B96" w:rsidP="00F37D30">
      <w:pPr>
        <w:jc w:val="both"/>
        <w:rPr>
          <w:rFonts w:ascii="Source Sans Pro" w:hAnsi="Source Sans Pro" w:cs="Arial"/>
          <w:b/>
          <w:bCs/>
          <w:sz w:val="20"/>
          <w:szCs w:val="20"/>
          <w:lang w:val="es-MX"/>
        </w:rPr>
      </w:pPr>
    </w:p>
    <w:p w14:paraId="019D5E13" w14:textId="4E83BDC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343.</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tres a nueve años de prisión y de 1,000 a 5,000 días de multa a quien realice o permita mediante acciones u omisión la ocupación o invasión de: </w:t>
      </w:r>
    </w:p>
    <w:p w14:paraId="0D2EAAD0" w14:textId="77777777" w:rsidR="00F52B96" w:rsidRPr="009B2D45" w:rsidRDefault="00F52B96" w:rsidP="00F37D30">
      <w:pPr>
        <w:jc w:val="both"/>
        <w:rPr>
          <w:rFonts w:ascii="Source Sans Pro" w:hAnsi="Source Sans Pro" w:cs="Arial"/>
          <w:sz w:val="20"/>
          <w:szCs w:val="20"/>
          <w:lang w:val="es-MX"/>
        </w:rPr>
      </w:pPr>
    </w:p>
    <w:p w14:paraId="525BB1F9" w14:textId="2CB898BA" w:rsidR="00F52B96" w:rsidRPr="00107033" w:rsidRDefault="00F52B96">
      <w:pPr>
        <w:pStyle w:val="Prrafodelista"/>
        <w:numPr>
          <w:ilvl w:val="0"/>
          <w:numId w:val="14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natural protegida o área de valor ambiental de competencia del Distrito Federal, de conformidad con las disposiciones jurídicas aplicables; </w:t>
      </w:r>
    </w:p>
    <w:p w14:paraId="22C77C95" w14:textId="77777777" w:rsidR="00F52B96" w:rsidRPr="009B2D45" w:rsidRDefault="00F52B96" w:rsidP="00F37D30">
      <w:pPr>
        <w:jc w:val="both"/>
        <w:rPr>
          <w:rFonts w:ascii="Source Sans Pro" w:hAnsi="Source Sans Pro" w:cs="Arial"/>
          <w:sz w:val="20"/>
          <w:szCs w:val="20"/>
          <w:lang w:val="es-MX"/>
        </w:rPr>
      </w:pPr>
    </w:p>
    <w:p w14:paraId="5A031720" w14:textId="5ACE4B3F" w:rsidR="00F52B96" w:rsidRPr="00107033" w:rsidRDefault="00F52B96">
      <w:pPr>
        <w:pStyle w:val="Prrafodelista"/>
        <w:numPr>
          <w:ilvl w:val="0"/>
          <w:numId w:val="14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suelo de conservación en términos de lo establecido en el programa o programas de ordenamiento ecológico del Distrito Federal aplicables, así como lo establecido en el Programa o Programas de Desarrollo Urbano aplicables; </w:t>
      </w:r>
    </w:p>
    <w:p w14:paraId="439B0CE7" w14:textId="77777777" w:rsidR="00F52B96" w:rsidRPr="009B2D45" w:rsidRDefault="00F52B96" w:rsidP="00F37D30">
      <w:pPr>
        <w:jc w:val="both"/>
        <w:rPr>
          <w:rFonts w:ascii="Source Sans Pro" w:hAnsi="Source Sans Pro" w:cs="Arial"/>
          <w:sz w:val="20"/>
          <w:szCs w:val="20"/>
          <w:lang w:val="es-MX"/>
        </w:rPr>
      </w:pPr>
    </w:p>
    <w:p w14:paraId="2E4AD170" w14:textId="5C61BFAB" w:rsidR="00F52B96" w:rsidRPr="00107033" w:rsidRDefault="00F52B96">
      <w:pPr>
        <w:pStyle w:val="Prrafodelista"/>
        <w:numPr>
          <w:ilvl w:val="0"/>
          <w:numId w:val="14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barranca; o </w:t>
      </w:r>
    </w:p>
    <w:p w14:paraId="07516F29" w14:textId="77777777" w:rsidR="00F52B96" w:rsidRPr="009B2D45" w:rsidRDefault="00F52B96" w:rsidP="00F37D30">
      <w:pPr>
        <w:jc w:val="both"/>
        <w:rPr>
          <w:rFonts w:ascii="Source Sans Pro" w:hAnsi="Source Sans Pro" w:cs="Arial"/>
          <w:sz w:val="20"/>
          <w:szCs w:val="20"/>
          <w:lang w:val="es-MX"/>
        </w:rPr>
      </w:pPr>
    </w:p>
    <w:p w14:paraId="5A223795" w14:textId="4802E640" w:rsidR="00F52B96" w:rsidRDefault="00F52B96">
      <w:pPr>
        <w:pStyle w:val="Prrafodelista"/>
        <w:numPr>
          <w:ilvl w:val="0"/>
          <w:numId w:val="144"/>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verde en suelo urbano. </w:t>
      </w:r>
    </w:p>
    <w:p w14:paraId="3248083B" w14:textId="77777777" w:rsidR="00107033" w:rsidRPr="00107033" w:rsidRDefault="00107033" w:rsidP="00107033">
      <w:pPr>
        <w:jc w:val="both"/>
        <w:rPr>
          <w:rFonts w:ascii="Source Sans Pro" w:hAnsi="Source Sans Pro" w:cs="Arial"/>
          <w:sz w:val="20"/>
          <w:szCs w:val="20"/>
          <w:lang w:val="es-MX"/>
        </w:rPr>
      </w:pPr>
    </w:p>
    <w:p w14:paraId="6DBB38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Las penas previstas en este </w:t>
      </w:r>
      <w:proofErr w:type="spellStart"/>
      <w:r w:rsidRPr="009B2D45">
        <w:rPr>
          <w:rFonts w:ascii="Source Sans Pro" w:hAnsi="Source Sans Pro" w:cs="Arial"/>
          <w:sz w:val="20"/>
          <w:szCs w:val="20"/>
          <w:lang w:val="es-MX"/>
        </w:rPr>
        <w:t>articulo</w:t>
      </w:r>
      <w:proofErr w:type="spellEnd"/>
      <w:r w:rsidRPr="009B2D45">
        <w:rPr>
          <w:rFonts w:ascii="Source Sans Pro" w:hAnsi="Source Sans Pro" w:cs="Arial"/>
          <w:sz w:val="20"/>
          <w:szCs w:val="20"/>
          <w:lang w:val="es-MX"/>
        </w:rPr>
        <w:t xml:space="preserve"> se </w:t>
      </w:r>
      <w:proofErr w:type="gramStart"/>
      <w:r w:rsidRPr="009B2D45">
        <w:rPr>
          <w:rFonts w:ascii="Source Sans Pro" w:hAnsi="Source Sans Pro" w:cs="Arial"/>
          <w:sz w:val="20"/>
          <w:szCs w:val="20"/>
          <w:lang w:val="es-MX"/>
        </w:rPr>
        <w:t>aumentaran</w:t>
      </w:r>
      <w:proofErr w:type="gramEnd"/>
      <w:r w:rsidRPr="009B2D45">
        <w:rPr>
          <w:rFonts w:ascii="Source Sans Pro" w:hAnsi="Source Sans Pro" w:cs="Arial"/>
          <w:sz w:val="20"/>
          <w:szCs w:val="20"/>
          <w:lang w:val="es-MX"/>
        </w:rPr>
        <w:t xml:space="preserve"> en una mitad cuando la ocupación o invasión se realice con violencia, así como a quien instigue, promueva, dirija o incite la comisión de las conductas anteriores. </w:t>
      </w:r>
    </w:p>
    <w:p w14:paraId="426429A4" w14:textId="77777777" w:rsidR="00F52B96" w:rsidRPr="009B2D45" w:rsidRDefault="00F52B96" w:rsidP="00F37D30">
      <w:pPr>
        <w:jc w:val="both"/>
        <w:rPr>
          <w:rFonts w:ascii="Source Sans Pro" w:hAnsi="Source Sans Pro" w:cs="Arial"/>
          <w:b/>
          <w:bCs/>
          <w:sz w:val="20"/>
          <w:szCs w:val="20"/>
          <w:lang w:val="es-MX"/>
        </w:rPr>
      </w:pPr>
    </w:p>
    <w:p w14:paraId="179E5D82" w14:textId="064BF2E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343 </w:t>
      </w:r>
      <w:r w:rsidR="0005024C" w:rsidRPr="009B2D45">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impondrán de tres a nueve años de prisión y de 1,000 a 5,000 días multa, a quien dolosamente haga un uso distinto al permitido del uso de suelo u obtenga un beneficio económico derivado de éstas conductas. </w:t>
      </w:r>
    </w:p>
    <w:p w14:paraId="31761167" w14:textId="77777777" w:rsidR="00F52B96" w:rsidRPr="009B2D45" w:rsidRDefault="00F52B96" w:rsidP="00F37D30">
      <w:pPr>
        <w:jc w:val="both"/>
        <w:rPr>
          <w:rFonts w:ascii="Source Sans Pro" w:hAnsi="Source Sans Pro" w:cs="Arial"/>
          <w:sz w:val="20"/>
          <w:szCs w:val="20"/>
          <w:lang w:val="es-MX"/>
        </w:rPr>
      </w:pPr>
    </w:p>
    <w:p w14:paraId="198679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el párrafo anterior se aumentarán en una tercera parte, cuando la conducta se lleve a cabo en, o afecte cualquiera de los siguientes lugares: </w:t>
      </w:r>
    </w:p>
    <w:p w14:paraId="56F7CDB3" w14:textId="77777777" w:rsidR="00F52B96" w:rsidRPr="009B2D45" w:rsidRDefault="00F52B96" w:rsidP="00F37D30">
      <w:pPr>
        <w:jc w:val="both"/>
        <w:rPr>
          <w:rFonts w:ascii="Source Sans Pro" w:hAnsi="Source Sans Pro" w:cs="Arial"/>
          <w:sz w:val="20"/>
          <w:szCs w:val="20"/>
          <w:lang w:val="es-MX"/>
        </w:rPr>
      </w:pPr>
    </w:p>
    <w:p w14:paraId="7B9B27A9" w14:textId="2A96E5A7" w:rsidR="00F52B96" w:rsidRPr="00107033" w:rsidRDefault="00F52B96">
      <w:pPr>
        <w:pStyle w:val="Prrafodelista"/>
        <w:numPr>
          <w:ilvl w:val="0"/>
          <w:numId w:val="14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natural protegida o área de valor ambiental de competencia del Distrito Federal, de conformidad con las disposiciones jurídicas aplicables; </w:t>
      </w:r>
    </w:p>
    <w:p w14:paraId="0A4D8438" w14:textId="77777777" w:rsidR="00F52B96" w:rsidRPr="009B2D45" w:rsidRDefault="00F52B96" w:rsidP="00F37D30">
      <w:pPr>
        <w:jc w:val="both"/>
        <w:rPr>
          <w:rFonts w:ascii="Source Sans Pro" w:hAnsi="Source Sans Pro" w:cs="Arial"/>
          <w:sz w:val="20"/>
          <w:szCs w:val="20"/>
          <w:lang w:val="es-MX"/>
        </w:rPr>
      </w:pPr>
    </w:p>
    <w:p w14:paraId="5AD61BB4" w14:textId="1F2A530F" w:rsidR="00F52B96" w:rsidRPr="00107033" w:rsidRDefault="00F52B96">
      <w:pPr>
        <w:pStyle w:val="Prrafodelista"/>
        <w:numPr>
          <w:ilvl w:val="0"/>
          <w:numId w:val="14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suelo de conservación en términos de lo establecido en el programa o programas de ordenamiento ecológico del Distrito Federal aplicables, así como lo establecido en el Programa o Programas de Desarrollo Urbano aplicables; </w:t>
      </w:r>
    </w:p>
    <w:p w14:paraId="62F1AD8B" w14:textId="77777777" w:rsidR="00F52B96" w:rsidRPr="009B2D45" w:rsidRDefault="00F52B96" w:rsidP="00F37D30">
      <w:pPr>
        <w:jc w:val="both"/>
        <w:rPr>
          <w:rFonts w:ascii="Source Sans Pro" w:hAnsi="Source Sans Pro" w:cs="Arial"/>
          <w:sz w:val="20"/>
          <w:szCs w:val="20"/>
          <w:lang w:val="es-MX"/>
        </w:rPr>
      </w:pPr>
    </w:p>
    <w:p w14:paraId="6C9B8F93" w14:textId="5FC5F279" w:rsidR="00F52B96" w:rsidRPr="00107033" w:rsidRDefault="00F52B96">
      <w:pPr>
        <w:pStyle w:val="Prrafodelista"/>
        <w:numPr>
          <w:ilvl w:val="0"/>
          <w:numId w:val="14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barranca; o </w:t>
      </w:r>
    </w:p>
    <w:p w14:paraId="26DFF1B1" w14:textId="77777777" w:rsidR="00F52B96" w:rsidRPr="009B2D45" w:rsidRDefault="00F52B96" w:rsidP="00F37D30">
      <w:pPr>
        <w:jc w:val="both"/>
        <w:rPr>
          <w:rFonts w:ascii="Source Sans Pro" w:hAnsi="Source Sans Pro" w:cs="Arial"/>
          <w:sz w:val="20"/>
          <w:szCs w:val="20"/>
          <w:lang w:val="es-MX"/>
        </w:rPr>
      </w:pPr>
    </w:p>
    <w:p w14:paraId="7847CD5E" w14:textId="40207A8C" w:rsidR="00F52B96" w:rsidRPr="00107033" w:rsidRDefault="00F52B96">
      <w:pPr>
        <w:pStyle w:val="Prrafodelista"/>
        <w:numPr>
          <w:ilvl w:val="0"/>
          <w:numId w:val="145"/>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verde en suelo urbano. </w:t>
      </w:r>
    </w:p>
    <w:p w14:paraId="759E8695" w14:textId="77777777" w:rsidR="00F52B96" w:rsidRPr="009B2D45" w:rsidRDefault="00F52B96" w:rsidP="00F37D30">
      <w:pPr>
        <w:jc w:val="both"/>
        <w:rPr>
          <w:rFonts w:ascii="Source Sans Pro" w:hAnsi="Source Sans Pro" w:cs="Arial"/>
          <w:sz w:val="20"/>
          <w:szCs w:val="20"/>
          <w:lang w:val="es-MX"/>
        </w:rPr>
      </w:pPr>
    </w:p>
    <w:p w14:paraId="5D9DF0A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este artículo se disminuirán en una mitad cuando, las actividades realizadas, </w:t>
      </w:r>
      <w:proofErr w:type="spellStart"/>
      <w:r w:rsidRPr="009B2D45">
        <w:rPr>
          <w:rFonts w:ascii="Source Sans Pro" w:hAnsi="Source Sans Pro" w:cs="Arial"/>
          <w:sz w:val="20"/>
          <w:szCs w:val="20"/>
          <w:lang w:val="es-MX"/>
        </w:rPr>
        <w:t>aún</w:t>
      </w:r>
      <w:proofErr w:type="spellEnd"/>
      <w:r w:rsidRPr="009B2D45">
        <w:rPr>
          <w:rFonts w:ascii="Source Sans Pro" w:hAnsi="Source Sans Pro" w:cs="Arial"/>
          <w:sz w:val="20"/>
          <w:szCs w:val="20"/>
          <w:lang w:val="es-MX"/>
        </w:rPr>
        <w:t xml:space="preserve"> siendo diferentes a las previstas en el uso de suelo correspondiente, se encuentren previstas en el programa o programas de ordenamiento ecológico del Distrito Federal, o en el Programa o Programas de Desarrollo Urbano aplicables. </w:t>
      </w:r>
    </w:p>
    <w:p w14:paraId="0F25E726" w14:textId="77777777" w:rsidR="00F52B96" w:rsidRPr="009B2D45" w:rsidRDefault="00F52B96" w:rsidP="00F37D30">
      <w:pPr>
        <w:jc w:val="both"/>
        <w:rPr>
          <w:rFonts w:ascii="Source Sans Pro" w:hAnsi="Source Sans Pro" w:cs="Arial"/>
          <w:sz w:val="20"/>
          <w:szCs w:val="20"/>
          <w:lang w:val="es-MX"/>
        </w:rPr>
      </w:pPr>
    </w:p>
    <w:p w14:paraId="3C21644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considerará violatorio del uso de suelo el supuesto establecido en el artículo 37 de la Ley de Establecimientos Mercantiles. </w:t>
      </w:r>
    </w:p>
    <w:p w14:paraId="6811294C" w14:textId="77777777" w:rsidR="00F52B96" w:rsidRPr="009B2D45" w:rsidRDefault="00F52B96" w:rsidP="00F37D30">
      <w:pPr>
        <w:jc w:val="both"/>
        <w:rPr>
          <w:rFonts w:ascii="Source Sans Pro" w:hAnsi="Source Sans Pro" w:cs="Arial"/>
          <w:sz w:val="20"/>
          <w:szCs w:val="20"/>
          <w:lang w:val="es-MX"/>
        </w:rPr>
      </w:pPr>
    </w:p>
    <w:p w14:paraId="756A2E36" w14:textId="2AB336C8"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344.</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1 a 5 años de prisión y de 300 a 1,500 días multa, a quien descargue o deposite hasta un metro cúbico de residuos sólidos de la industria de la construcción en algún lugar no autorizado. </w:t>
      </w:r>
    </w:p>
    <w:p w14:paraId="057BB326" w14:textId="77777777" w:rsidR="00F52B96" w:rsidRPr="009B2D45" w:rsidRDefault="00F52B96" w:rsidP="00F37D30">
      <w:pPr>
        <w:jc w:val="both"/>
        <w:rPr>
          <w:rFonts w:ascii="Source Sans Pro" w:hAnsi="Source Sans Pro" w:cs="Arial"/>
          <w:sz w:val="20"/>
          <w:szCs w:val="20"/>
          <w:lang w:val="es-MX"/>
        </w:rPr>
      </w:pPr>
    </w:p>
    <w:p w14:paraId="7594711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le impondrán de 3 a 9 años de prisión y de 1,000 a 5,000 días multa, a quien descargue o deposite más de un metro cúbico de residuos sólidos de la industria de la construcción en algún lugar no autorizado. </w:t>
      </w:r>
    </w:p>
    <w:p w14:paraId="5AC2CF8D" w14:textId="77777777" w:rsidR="00F52B96" w:rsidRPr="009B2D45" w:rsidRDefault="00F52B96" w:rsidP="00F37D30">
      <w:pPr>
        <w:jc w:val="both"/>
        <w:rPr>
          <w:rFonts w:ascii="Source Sans Pro" w:hAnsi="Source Sans Pro" w:cs="Arial"/>
          <w:sz w:val="20"/>
          <w:szCs w:val="20"/>
          <w:lang w:val="es-MX"/>
        </w:rPr>
      </w:pPr>
    </w:p>
    <w:p w14:paraId="7EA1328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mismas penas señaladas en el presente artículo se aplicarán a quien transporte residuos de la industria de la construcción, sin contar con el pago de derechos respectivo o sin la documentación comprobatoria que acredite su disposición final o reciclaje en un lugar autorizado por las autoridades competentes. </w:t>
      </w:r>
    </w:p>
    <w:p w14:paraId="091D65BA" w14:textId="77777777" w:rsidR="00F52B96" w:rsidRPr="009B2D45" w:rsidRDefault="00F52B96" w:rsidP="00F37D30">
      <w:pPr>
        <w:jc w:val="both"/>
        <w:rPr>
          <w:rFonts w:ascii="Source Sans Pro" w:hAnsi="Source Sans Pro" w:cs="Arial"/>
          <w:sz w:val="20"/>
          <w:szCs w:val="20"/>
          <w:lang w:val="es-MX"/>
        </w:rPr>
      </w:pPr>
    </w:p>
    <w:p w14:paraId="47D4590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una o más de las conductas descritas en el presente artículo resulte cometida a nombre, bajo el amparo o a beneficio de una persona moral o jurídica, a ésta se le impondrá la consecuencia jurídica accesoria consistente en la prohibición de realizar determinados negocios u operaciones hasta por 5 años, multa hasta por quinientos días multa, debiendo reparar el daño que en su caso se hubiere provocado, independientemente de la responsabilidad en que hubieren incurrido las personas físicas por el delito cometido. </w:t>
      </w:r>
    </w:p>
    <w:p w14:paraId="38682DD2" w14:textId="77777777" w:rsidR="00F52B96" w:rsidRPr="009B2D45" w:rsidRDefault="00F52B96" w:rsidP="00F37D30">
      <w:pPr>
        <w:jc w:val="both"/>
        <w:rPr>
          <w:rFonts w:ascii="Source Sans Pro" w:hAnsi="Source Sans Pro" w:cs="Arial"/>
          <w:b/>
          <w:bCs/>
          <w:sz w:val="20"/>
          <w:szCs w:val="20"/>
          <w:lang w:val="es-MX"/>
        </w:rPr>
      </w:pPr>
    </w:p>
    <w:p w14:paraId="0FB2A7AF" w14:textId="1FD2D47D"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 xml:space="preserve">344 </w:t>
      </w:r>
      <w:r w:rsidR="0005024C" w:rsidRPr="009B2D45">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impondrán de 6 meses a 5 años de prisión y de 500 a 2,000 días multa, a quien extraiga suelo o cubierta vegetal, piedra o tierra natural, por un volumen igual o mayor a dos metros cúbicos, de: </w:t>
      </w:r>
    </w:p>
    <w:p w14:paraId="53D7A89C" w14:textId="77777777" w:rsidR="00F52B96" w:rsidRPr="009B2D45" w:rsidRDefault="00F52B96" w:rsidP="00F37D30">
      <w:pPr>
        <w:jc w:val="both"/>
        <w:rPr>
          <w:rFonts w:ascii="Source Sans Pro" w:hAnsi="Source Sans Pro" w:cs="Arial"/>
          <w:sz w:val="20"/>
          <w:szCs w:val="20"/>
          <w:lang w:val="es-MX"/>
        </w:rPr>
      </w:pPr>
    </w:p>
    <w:p w14:paraId="136C3FD1" w14:textId="19850681" w:rsidR="00F52B96" w:rsidRPr="00107033" w:rsidRDefault="00F52B96">
      <w:pPr>
        <w:pStyle w:val="Prrafodelista"/>
        <w:numPr>
          <w:ilvl w:val="0"/>
          <w:numId w:val="14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natural protegida o área de valor ambiental de competencia del Distrito Federal, de conformidad con las disposiciones jurídicas aplicables; </w:t>
      </w:r>
    </w:p>
    <w:p w14:paraId="3AD8F1EB" w14:textId="77777777" w:rsidR="00F52B96" w:rsidRPr="009B2D45" w:rsidRDefault="00F52B96" w:rsidP="00F37D30">
      <w:pPr>
        <w:jc w:val="both"/>
        <w:rPr>
          <w:rFonts w:ascii="Source Sans Pro" w:hAnsi="Source Sans Pro" w:cs="Arial"/>
          <w:sz w:val="20"/>
          <w:szCs w:val="20"/>
          <w:lang w:val="es-MX"/>
        </w:rPr>
      </w:pPr>
    </w:p>
    <w:p w14:paraId="2FC598AB" w14:textId="5807D6C4" w:rsidR="00F52B96" w:rsidRPr="00107033" w:rsidRDefault="00F52B96">
      <w:pPr>
        <w:pStyle w:val="Prrafodelista"/>
        <w:numPr>
          <w:ilvl w:val="0"/>
          <w:numId w:val="14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suelo de conservación en términos de lo establecido en el programa o programas de ordenamiento ecológico del Distrito Federal aplicables, así como lo establecido en el Programa o Programas de Desarrollo Urbano aplicables; </w:t>
      </w:r>
    </w:p>
    <w:p w14:paraId="4A7E98DC" w14:textId="77777777" w:rsidR="00F52B96" w:rsidRPr="009B2D45" w:rsidRDefault="00F52B96" w:rsidP="00F37D30">
      <w:pPr>
        <w:jc w:val="both"/>
        <w:rPr>
          <w:rFonts w:ascii="Source Sans Pro" w:hAnsi="Source Sans Pro" w:cs="Arial"/>
          <w:sz w:val="20"/>
          <w:szCs w:val="20"/>
          <w:lang w:val="es-MX"/>
        </w:rPr>
      </w:pPr>
    </w:p>
    <w:p w14:paraId="75BB075C" w14:textId="71263AC1" w:rsidR="00F52B96" w:rsidRPr="00107033" w:rsidRDefault="00F52B96">
      <w:pPr>
        <w:pStyle w:val="Prrafodelista"/>
        <w:numPr>
          <w:ilvl w:val="0"/>
          <w:numId w:val="14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barranca; o </w:t>
      </w:r>
    </w:p>
    <w:p w14:paraId="231653A7" w14:textId="77777777" w:rsidR="00F52B96" w:rsidRPr="009B2D45" w:rsidRDefault="00F52B96" w:rsidP="00F37D30">
      <w:pPr>
        <w:jc w:val="both"/>
        <w:rPr>
          <w:rFonts w:ascii="Source Sans Pro" w:hAnsi="Source Sans Pro" w:cs="Arial"/>
          <w:sz w:val="20"/>
          <w:szCs w:val="20"/>
          <w:lang w:val="es-MX"/>
        </w:rPr>
      </w:pPr>
    </w:p>
    <w:p w14:paraId="2A93F1A1" w14:textId="378A2B2E" w:rsidR="00F52B96" w:rsidRPr="00107033" w:rsidRDefault="00F52B96">
      <w:pPr>
        <w:pStyle w:val="Prrafodelista"/>
        <w:numPr>
          <w:ilvl w:val="0"/>
          <w:numId w:val="146"/>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verde en suelo urbano. </w:t>
      </w:r>
    </w:p>
    <w:p w14:paraId="08A97DAA" w14:textId="77777777" w:rsidR="00F52B96" w:rsidRPr="009B2D45" w:rsidRDefault="00F52B96" w:rsidP="00F37D30">
      <w:pPr>
        <w:jc w:val="both"/>
        <w:rPr>
          <w:rFonts w:ascii="Source Sans Pro" w:hAnsi="Source Sans Pro" w:cs="Arial"/>
          <w:b/>
          <w:bCs/>
          <w:sz w:val="20"/>
          <w:szCs w:val="20"/>
          <w:lang w:val="es-MX"/>
        </w:rPr>
      </w:pPr>
    </w:p>
    <w:p w14:paraId="6946A3DE" w14:textId="762E953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345.</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dos a cinco años de prisión y de 1,000 a 5,000 días multa, a quien ilícitamente ocasione uno o más incendios que dañen: </w:t>
      </w:r>
    </w:p>
    <w:p w14:paraId="560975EE" w14:textId="77777777" w:rsidR="00F52B96" w:rsidRPr="009B2D45" w:rsidRDefault="00F52B96" w:rsidP="00F37D30">
      <w:pPr>
        <w:jc w:val="both"/>
        <w:rPr>
          <w:rFonts w:ascii="Source Sans Pro" w:hAnsi="Source Sans Pro" w:cs="Arial"/>
          <w:sz w:val="20"/>
          <w:szCs w:val="20"/>
          <w:lang w:val="es-MX"/>
        </w:rPr>
      </w:pPr>
    </w:p>
    <w:p w14:paraId="43FE1615" w14:textId="7248AF67" w:rsidR="00F52B96" w:rsidRPr="00107033" w:rsidRDefault="00F52B96">
      <w:pPr>
        <w:pStyle w:val="Prrafodelista"/>
        <w:numPr>
          <w:ilvl w:val="0"/>
          <w:numId w:val="147"/>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natural protegida o área de valor ambiental de competencia del Distrito Federal, de conformidad con las disposiciones jurídicas aplicables; </w:t>
      </w:r>
    </w:p>
    <w:p w14:paraId="05A20FAE" w14:textId="77777777" w:rsidR="00F52B96" w:rsidRPr="009B2D45" w:rsidRDefault="00F52B96" w:rsidP="00F37D30">
      <w:pPr>
        <w:jc w:val="both"/>
        <w:rPr>
          <w:rFonts w:ascii="Source Sans Pro" w:hAnsi="Source Sans Pro" w:cs="Arial"/>
          <w:sz w:val="20"/>
          <w:szCs w:val="20"/>
          <w:lang w:val="es-MX"/>
        </w:rPr>
      </w:pPr>
    </w:p>
    <w:p w14:paraId="354036D7" w14:textId="2F631E12" w:rsidR="00F52B96" w:rsidRPr="00107033" w:rsidRDefault="00F52B96">
      <w:pPr>
        <w:pStyle w:val="Prrafodelista"/>
        <w:numPr>
          <w:ilvl w:val="0"/>
          <w:numId w:val="147"/>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suelo de conservación en términos de lo establecido en el programa o programas de ordenamiento ecológico del Distrito Federal aplicables, así como lo establecido en el Programa o Programas de Desarrollo Urbano aplicables; </w:t>
      </w:r>
    </w:p>
    <w:p w14:paraId="7B84AB85" w14:textId="77777777" w:rsidR="00F52B96" w:rsidRPr="009B2D45" w:rsidRDefault="00F52B96" w:rsidP="00F37D30">
      <w:pPr>
        <w:jc w:val="both"/>
        <w:rPr>
          <w:rFonts w:ascii="Source Sans Pro" w:hAnsi="Source Sans Pro" w:cs="Arial"/>
          <w:sz w:val="20"/>
          <w:szCs w:val="20"/>
          <w:lang w:val="es-MX"/>
        </w:rPr>
      </w:pPr>
    </w:p>
    <w:p w14:paraId="2BB51038" w14:textId="1460AD44" w:rsidR="00F52B96" w:rsidRPr="00107033" w:rsidRDefault="00F52B96">
      <w:pPr>
        <w:pStyle w:val="Prrafodelista"/>
        <w:numPr>
          <w:ilvl w:val="0"/>
          <w:numId w:val="147"/>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barranca; o </w:t>
      </w:r>
    </w:p>
    <w:p w14:paraId="5C3BF468" w14:textId="77777777" w:rsidR="00F52B96" w:rsidRPr="009B2D45" w:rsidRDefault="00F52B96" w:rsidP="00F37D30">
      <w:pPr>
        <w:jc w:val="both"/>
        <w:rPr>
          <w:rFonts w:ascii="Source Sans Pro" w:hAnsi="Source Sans Pro" w:cs="Arial"/>
          <w:sz w:val="20"/>
          <w:szCs w:val="20"/>
          <w:lang w:val="es-MX"/>
        </w:rPr>
      </w:pPr>
    </w:p>
    <w:p w14:paraId="031C1F3D" w14:textId="5A7AEE99" w:rsidR="00F52B96" w:rsidRPr="00107033" w:rsidRDefault="00F52B96">
      <w:pPr>
        <w:pStyle w:val="Prrafodelista"/>
        <w:numPr>
          <w:ilvl w:val="0"/>
          <w:numId w:val="147"/>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verde en suelo urbano. </w:t>
      </w:r>
    </w:p>
    <w:p w14:paraId="68E71863" w14:textId="77777777" w:rsidR="00F52B96" w:rsidRPr="009B2D45" w:rsidRDefault="00F52B96" w:rsidP="00F37D30">
      <w:pPr>
        <w:jc w:val="both"/>
        <w:rPr>
          <w:rFonts w:ascii="Source Sans Pro" w:hAnsi="Source Sans Pro" w:cs="Arial"/>
          <w:sz w:val="20"/>
          <w:szCs w:val="20"/>
          <w:lang w:val="es-MX"/>
        </w:rPr>
      </w:pPr>
    </w:p>
    <w:p w14:paraId="049F74C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este artículo se aumentarán en una mitad cuando el área afectada sea igual o mayor a cinco hectáreas o se afecten recursos forestales maderables en una cantidad igual o mayor a mil metros cúbicos rollo total árbol. </w:t>
      </w:r>
    </w:p>
    <w:p w14:paraId="744F7C22" w14:textId="77777777" w:rsidR="00F52B96" w:rsidRPr="009B2D45" w:rsidRDefault="00F52B96" w:rsidP="00F37D30">
      <w:pPr>
        <w:jc w:val="both"/>
        <w:rPr>
          <w:rFonts w:ascii="Source Sans Pro" w:hAnsi="Source Sans Pro" w:cs="Arial"/>
          <w:sz w:val="20"/>
          <w:szCs w:val="20"/>
          <w:lang w:val="es-MX"/>
        </w:rPr>
      </w:pPr>
    </w:p>
    <w:p w14:paraId="716F32F4" w14:textId="113F2233" w:rsidR="00A30E29" w:rsidRDefault="00F52B96" w:rsidP="00D45E4C">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345 </w:t>
      </w:r>
      <w:r w:rsidR="0005024C" w:rsidRPr="009B2D45">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00A30E29" w:rsidRPr="009B2D45">
        <w:rPr>
          <w:rFonts w:ascii="Source Sans Pro" w:hAnsi="Source Sans Pro" w:cs="Arial"/>
          <w:sz w:val="20"/>
          <w:szCs w:val="20"/>
          <w:lang w:val="es-MX"/>
        </w:rPr>
        <w:t>Se le impondrán de dos años a diez años de prisión y de 1,000 a 5,000 Unidades de Medida y Actualización vigente, al que de forma ilegal o con dolo derribe, tale u ocasione la muerte de uno o más árboles.</w:t>
      </w:r>
    </w:p>
    <w:p w14:paraId="4AF262CE" w14:textId="77777777" w:rsidR="00A30E29" w:rsidRDefault="00A30E29" w:rsidP="00D45E4C">
      <w:pPr>
        <w:jc w:val="both"/>
        <w:rPr>
          <w:rFonts w:ascii="Source Sans Pro" w:hAnsi="Source Sans Pro" w:cs="Arial"/>
          <w:sz w:val="20"/>
          <w:szCs w:val="20"/>
          <w:lang w:val="es-MX"/>
        </w:rPr>
      </w:pPr>
    </w:p>
    <w:p w14:paraId="07006E48" w14:textId="5202A7F6" w:rsidR="00D45E4C" w:rsidRDefault="00D45E4C" w:rsidP="00D45E4C">
      <w:p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Se impondrá una sanción de seis a veinte años de prisión y de 6,000 a 10,000 Unidades de Medida y Actualización vigente, cuando la conducta señalada en el párrafo anterior sea cometida en: </w:t>
      </w:r>
    </w:p>
    <w:p w14:paraId="5676A39B" w14:textId="77777777" w:rsidR="00D45E4C" w:rsidRDefault="00D45E4C" w:rsidP="00D45E4C">
      <w:pPr>
        <w:jc w:val="both"/>
        <w:rPr>
          <w:rFonts w:ascii="Source Sans Pro" w:hAnsi="Source Sans Pro" w:cs="Arial"/>
          <w:sz w:val="20"/>
          <w:szCs w:val="20"/>
          <w:lang w:val="es-MX"/>
        </w:rPr>
      </w:pPr>
    </w:p>
    <w:p w14:paraId="7E5FDD2C" w14:textId="6850B02A" w:rsidR="0005024C" w:rsidRDefault="00D45E4C" w:rsidP="0005024C">
      <w:pPr>
        <w:pStyle w:val="Prrafodelista"/>
        <w:numPr>
          <w:ilvl w:val="0"/>
          <w:numId w:val="175"/>
        </w:num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Un área natural protegida; </w:t>
      </w:r>
    </w:p>
    <w:p w14:paraId="7A832893" w14:textId="77777777" w:rsidR="0005024C" w:rsidRPr="0005024C" w:rsidRDefault="0005024C" w:rsidP="0005024C">
      <w:pPr>
        <w:pStyle w:val="Prrafodelista"/>
        <w:jc w:val="both"/>
        <w:rPr>
          <w:rFonts w:ascii="Source Sans Pro" w:hAnsi="Source Sans Pro" w:cs="Arial"/>
          <w:sz w:val="20"/>
          <w:szCs w:val="20"/>
          <w:lang w:val="es-MX"/>
        </w:rPr>
      </w:pPr>
    </w:p>
    <w:p w14:paraId="61E735D3" w14:textId="14B89022" w:rsidR="00D45E4C" w:rsidRDefault="00D45E4C" w:rsidP="008E036B">
      <w:pPr>
        <w:pStyle w:val="Prrafodelista"/>
        <w:numPr>
          <w:ilvl w:val="0"/>
          <w:numId w:val="175"/>
        </w:num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Un área de valor ambiental; </w:t>
      </w:r>
    </w:p>
    <w:p w14:paraId="077E1E3B" w14:textId="5640E174" w:rsidR="0005024C" w:rsidRPr="0005024C" w:rsidRDefault="0005024C" w:rsidP="0005024C">
      <w:pPr>
        <w:jc w:val="both"/>
        <w:rPr>
          <w:rFonts w:ascii="Source Sans Pro" w:hAnsi="Source Sans Pro" w:cs="Arial"/>
          <w:sz w:val="20"/>
          <w:szCs w:val="20"/>
          <w:lang w:val="es-MX"/>
        </w:rPr>
      </w:pPr>
    </w:p>
    <w:p w14:paraId="716A966E" w14:textId="7F15C7B1" w:rsidR="0005024C" w:rsidRDefault="00D45E4C" w:rsidP="0005024C">
      <w:pPr>
        <w:pStyle w:val="Prrafodelista"/>
        <w:numPr>
          <w:ilvl w:val="0"/>
          <w:numId w:val="175"/>
        </w:num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Una barranca, o </w:t>
      </w:r>
    </w:p>
    <w:p w14:paraId="019ACDF3" w14:textId="25F6E825" w:rsidR="0005024C" w:rsidRPr="0005024C" w:rsidRDefault="0005024C" w:rsidP="0005024C">
      <w:pPr>
        <w:jc w:val="both"/>
        <w:rPr>
          <w:rFonts w:ascii="Source Sans Pro" w:hAnsi="Source Sans Pro" w:cs="Arial"/>
          <w:sz w:val="20"/>
          <w:szCs w:val="20"/>
          <w:lang w:val="es-MX"/>
        </w:rPr>
      </w:pPr>
    </w:p>
    <w:p w14:paraId="68A7A852" w14:textId="77777777" w:rsidR="00D45E4C" w:rsidRDefault="00D45E4C" w:rsidP="008E036B">
      <w:pPr>
        <w:pStyle w:val="Prrafodelista"/>
        <w:numPr>
          <w:ilvl w:val="0"/>
          <w:numId w:val="175"/>
        </w:num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En Suelo de conservación. </w:t>
      </w:r>
    </w:p>
    <w:p w14:paraId="00F6CE31" w14:textId="77777777" w:rsidR="00D45E4C" w:rsidRDefault="00D45E4C" w:rsidP="00D45E4C">
      <w:pPr>
        <w:jc w:val="both"/>
        <w:rPr>
          <w:rFonts w:ascii="Source Sans Pro" w:hAnsi="Source Sans Pro" w:cs="Arial"/>
          <w:sz w:val="20"/>
          <w:szCs w:val="20"/>
          <w:lang w:val="es-MX"/>
        </w:rPr>
      </w:pPr>
    </w:p>
    <w:p w14:paraId="13A8C070" w14:textId="77777777" w:rsidR="00D45E4C" w:rsidRDefault="00D45E4C" w:rsidP="00D45E4C">
      <w:pPr>
        <w:jc w:val="both"/>
        <w:rPr>
          <w:rFonts w:ascii="Source Sans Pro" w:hAnsi="Source Sans Pro" w:cs="Arial"/>
          <w:sz w:val="20"/>
          <w:szCs w:val="20"/>
          <w:lang w:val="es-MX"/>
        </w:rPr>
      </w:pPr>
      <w:r w:rsidRPr="00D45E4C">
        <w:rPr>
          <w:rFonts w:ascii="Source Sans Pro" w:hAnsi="Source Sans Pro" w:cs="Arial"/>
          <w:sz w:val="20"/>
          <w:szCs w:val="20"/>
          <w:lang w:val="es-MX"/>
        </w:rPr>
        <w:lastRenderedPageBreak/>
        <w:t xml:space="preserve">La misma pena privativa de libertad prevista en el párrafo segundo y de 10,000 a 15,000 Unidades de Medida y Actualización vigente, se impondrá a quien ilícitamente comercie, acopie, almacene, transforme o distribuya madera en rollo, astillas, carbón vegetal, así como cualquier otra materia prima forestal. </w:t>
      </w:r>
    </w:p>
    <w:p w14:paraId="19CD803D" w14:textId="77777777" w:rsidR="00D45E4C" w:rsidRDefault="00D45E4C" w:rsidP="00D45E4C">
      <w:pPr>
        <w:jc w:val="both"/>
        <w:rPr>
          <w:rFonts w:ascii="Source Sans Pro" w:hAnsi="Source Sans Pro" w:cs="Arial"/>
          <w:sz w:val="20"/>
          <w:szCs w:val="20"/>
          <w:lang w:val="es-MX"/>
        </w:rPr>
      </w:pPr>
    </w:p>
    <w:p w14:paraId="2D0B1508" w14:textId="77777777" w:rsidR="00D45E4C" w:rsidRDefault="00D45E4C" w:rsidP="00D45E4C">
      <w:p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No será punible el uso de leña o de material leñoso proveniente de vegetación forestal sin ningún proceso de transformación, que podrán ser usados para consumo doméstico, rituales o elaboración de productos artesanales, hasta en un volumen menor a medio metro cúbico. </w:t>
      </w:r>
    </w:p>
    <w:p w14:paraId="38A87372" w14:textId="77777777" w:rsidR="00D45E4C" w:rsidRDefault="00D45E4C" w:rsidP="00D45E4C">
      <w:pPr>
        <w:jc w:val="both"/>
        <w:rPr>
          <w:rFonts w:ascii="Source Sans Pro" w:hAnsi="Source Sans Pro" w:cs="Arial"/>
          <w:sz w:val="20"/>
          <w:szCs w:val="20"/>
          <w:lang w:val="es-MX"/>
        </w:rPr>
      </w:pPr>
    </w:p>
    <w:p w14:paraId="08F09773" w14:textId="77777777" w:rsidR="00D45E4C" w:rsidRDefault="00D45E4C" w:rsidP="00D45E4C">
      <w:p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Las penas previstas en este artículo se duplicarán cuando una o más de las conductas descritas en los párrafos anteriores se realicen de manera reiterada o con ánimo de lucro. </w:t>
      </w:r>
    </w:p>
    <w:p w14:paraId="33DD70C5" w14:textId="77777777" w:rsidR="00D45E4C" w:rsidRDefault="00D45E4C" w:rsidP="00D45E4C">
      <w:pPr>
        <w:jc w:val="both"/>
        <w:rPr>
          <w:rFonts w:ascii="Source Sans Pro" w:hAnsi="Source Sans Pro" w:cs="Arial"/>
          <w:sz w:val="20"/>
          <w:szCs w:val="20"/>
          <w:lang w:val="es-MX"/>
        </w:rPr>
      </w:pPr>
    </w:p>
    <w:p w14:paraId="059E37AF" w14:textId="77777777" w:rsidR="00D45E4C" w:rsidRDefault="00D45E4C" w:rsidP="00D45E4C">
      <w:pPr>
        <w:jc w:val="both"/>
        <w:rPr>
          <w:rFonts w:ascii="Source Sans Pro" w:hAnsi="Source Sans Pro" w:cs="Arial"/>
          <w:sz w:val="20"/>
          <w:szCs w:val="20"/>
          <w:lang w:val="es-MX"/>
        </w:rPr>
      </w:pPr>
      <w:r w:rsidRPr="00D45E4C">
        <w:rPr>
          <w:rFonts w:ascii="Source Sans Pro" w:hAnsi="Source Sans Pro" w:cs="Arial"/>
          <w:sz w:val="20"/>
          <w:szCs w:val="20"/>
          <w:lang w:val="es-MX"/>
        </w:rPr>
        <w:t>Cuando una o más de las conductas descritas en el presente artículo resulte cometida en nombre, representación y/o beneficio de una persona moral o jurídica, a los propietarios, socios, representantes legales y apoderados se les impondrá la consecuencia jurídica consistente en la prohibición de realizar negocios relacionados con la industria maderera hasta por cinco años y, multa de 30,000 a 50,000 Unidades de Medida y Actualización vigente, independientemente de la responsabilidad en que hubieren incurrido la persona moral o las personas físicas por el delito cometido.</w:t>
      </w:r>
    </w:p>
    <w:p w14:paraId="01BBFACF" w14:textId="77777777" w:rsidR="00D45E4C" w:rsidRDefault="00D45E4C" w:rsidP="00D45E4C">
      <w:pPr>
        <w:jc w:val="both"/>
        <w:rPr>
          <w:rFonts w:ascii="Source Sans Pro" w:hAnsi="Source Sans Pro" w:cs="Arial"/>
          <w:sz w:val="20"/>
          <w:szCs w:val="20"/>
          <w:lang w:val="es-MX"/>
        </w:rPr>
      </w:pPr>
    </w:p>
    <w:p w14:paraId="09AD8878" w14:textId="23919937" w:rsidR="00A462E0" w:rsidRDefault="00D45E4C" w:rsidP="00F37D30">
      <w:pPr>
        <w:jc w:val="both"/>
        <w:rPr>
          <w:rFonts w:ascii="Source Sans Pro" w:hAnsi="Source Sans Pro" w:cs="Arial"/>
          <w:sz w:val="20"/>
          <w:szCs w:val="20"/>
          <w:lang w:val="es-MX"/>
        </w:rPr>
      </w:pPr>
      <w:r w:rsidRPr="00D45E4C">
        <w:rPr>
          <w:rFonts w:ascii="Source Sans Pro" w:hAnsi="Source Sans Pro" w:cs="Arial"/>
          <w:sz w:val="20"/>
          <w:szCs w:val="20"/>
          <w:lang w:val="es-MX"/>
        </w:rPr>
        <w:t xml:space="preserve"> La pena se aumentará en una mitad cuando el que participe en una o más de las conductas descritas en el presente artículo sea servidor público o sean beneficiarias de programas sociales de protección al medio ambiente.</w:t>
      </w:r>
    </w:p>
    <w:p w14:paraId="542F58B7" w14:textId="5406D4F0" w:rsidR="00347CC5" w:rsidRDefault="009263A4" w:rsidP="002738A8">
      <w:pPr>
        <w:pStyle w:val="Prrafodelista"/>
        <w:tabs>
          <w:tab w:val="left" w:pos="2552"/>
        </w:tabs>
        <w:ind w:left="1080"/>
        <w:jc w:val="right"/>
        <w:rPr>
          <w:rFonts w:ascii="Source Sans Pro" w:hAnsi="Source Sans Pro" w:cs="Arial"/>
          <w:sz w:val="20"/>
          <w:szCs w:val="20"/>
          <w:lang w:val="es-MX"/>
        </w:rPr>
      </w:pPr>
      <w:r>
        <w:rPr>
          <w:rFonts w:ascii="Source Sans Pro" w:hAnsi="Source Sans Pro" w:cs="Arial"/>
          <w:i/>
          <w:iCs/>
          <w:color w:val="A80000"/>
          <w:sz w:val="16"/>
          <w:szCs w:val="16"/>
        </w:rPr>
        <w:t>Artículo</w:t>
      </w:r>
      <w:r w:rsidR="00A462E0">
        <w:rPr>
          <w:rFonts w:ascii="Source Sans Pro" w:hAnsi="Source Sans Pro" w:cs="Arial"/>
          <w:i/>
          <w:iCs/>
          <w:color w:val="A80000"/>
          <w:sz w:val="16"/>
          <w:szCs w:val="16"/>
        </w:rPr>
        <w:t xml:space="preserve"> reformad</w:t>
      </w:r>
      <w:r>
        <w:rPr>
          <w:rFonts w:ascii="Source Sans Pro" w:hAnsi="Source Sans Pro" w:cs="Arial"/>
          <w:i/>
          <w:iCs/>
          <w:color w:val="A80000"/>
          <w:sz w:val="16"/>
          <w:szCs w:val="16"/>
        </w:rPr>
        <w:t>o</w:t>
      </w:r>
      <w:r w:rsidR="00A462E0">
        <w:rPr>
          <w:rFonts w:ascii="Source Sans Pro" w:hAnsi="Source Sans Pro" w:cs="Arial"/>
          <w:i/>
          <w:iCs/>
          <w:color w:val="A80000"/>
          <w:sz w:val="16"/>
          <w:szCs w:val="16"/>
        </w:rPr>
        <w:t xml:space="preserve"> </w:t>
      </w:r>
      <w:r w:rsidR="00A462E0" w:rsidRPr="00A30A4E">
        <w:rPr>
          <w:rFonts w:ascii="Source Sans Pro" w:hAnsi="Source Sans Pro" w:cs="Arial"/>
          <w:i/>
          <w:iCs/>
          <w:color w:val="A80000"/>
          <w:sz w:val="16"/>
          <w:szCs w:val="16"/>
        </w:rPr>
        <w:t>G.O.</w:t>
      </w:r>
      <w:r w:rsidR="00A462E0">
        <w:rPr>
          <w:rFonts w:ascii="Source Sans Pro" w:hAnsi="Source Sans Pro" w:cs="Arial"/>
          <w:i/>
          <w:iCs/>
          <w:color w:val="A80000"/>
          <w:sz w:val="16"/>
          <w:szCs w:val="16"/>
        </w:rPr>
        <w:t xml:space="preserve"> CDMX</w:t>
      </w:r>
      <w:r w:rsidR="00A462E0" w:rsidRPr="00A30A4E">
        <w:rPr>
          <w:rFonts w:ascii="Source Sans Pro" w:hAnsi="Source Sans Pro" w:cs="Arial"/>
          <w:i/>
          <w:iCs/>
          <w:color w:val="A80000"/>
          <w:sz w:val="16"/>
          <w:szCs w:val="16"/>
        </w:rPr>
        <w:t xml:space="preserve"> </w:t>
      </w:r>
      <w:r w:rsidR="00A462E0">
        <w:rPr>
          <w:rFonts w:ascii="Source Sans Pro" w:hAnsi="Source Sans Pro" w:cs="Arial"/>
          <w:i/>
          <w:iCs/>
          <w:color w:val="A80000"/>
          <w:sz w:val="16"/>
          <w:szCs w:val="16"/>
        </w:rPr>
        <w:t>06/10/23</w:t>
      </w:r>
      <w:r w:rsidR="00A462E0" w:rsidRPr="009B2D45">
        <w:rPr>
          <w:rFonts w:ascii="Source Sans Pro" w:hAnsi="Source Sans Pro" w:cs="Arial"/>
          <w:sz w:val="20"/>
          <w:szCs w:val="20"/>
          <w:lang w:val="es-MX"/>
        </w:rPr>
        <w:t xml:space="preserve"> </w:t>
      </w:r>
    </w:p>
    <w:p w14:paraId="6C0C0F90" w14:textId="77777777" w:rsidR="002738A8" w:rsidRPr="002738A8" w:rsidRDefault="002738A8" w:rsidP="002738A8">
      <w:pPr>
        <w:pStyle w:val="Prrafodelista"/>
        <w:tabs>
          <w:tab w:val="left" w:pos="2552"/>
        </w:tabs>
        <w:ind w:left="1080"/>
        <w:jc w:val="right"/>
        <w:rPr>
          <w:rFonts w:ascii="Source Sans Pro" w:hAnsi="Source Sans Pro" w:cs="Arial"/>
          <w:i/>
          <w:iCs/>
          <w:color w:val="A80000"/>
          <w:sz w:val="16"/>
          <w:szCs w:val="16"/>
        </w:rPr>
      </w:pPr>
    </w:p>
    <w:p w14:paraId="137A0CF9" w14:textId="671D2D9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345 </w:t>
      </w:r>
      <w:r w:rsidR="0005024C" w:rsidRPr="009B2D45">
        <w:rPr>
          <w:rFonts w:ascii="Source Sans Pro" w:hAnsi="Source Sans Pro" w:cs="Arial"/>
          <w:b/>
          <w:sz w:val="20"/>
          <w:szCs w:val="20"/>
          <w:lang w:val="es-MX"/>
        </w:rPr>
        <w:t>TER.</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3 a 9 años de prisión y de 1,000 a 5,000 días multa a quien transporte hasta 4 metros cúbicos de madera en rollo o su equivalente en madera aserrada. </w:t>
      </w:r>
    </w:p>
    <w:p w14:paraId="4C506B53" w14:textId="77777777" w:rsidR="00F52B96" w:rsidRPr="009B2D45" w:rsidRDefault="00F52B96" w:rsidP="00F37D30">
      <w:pPr>
        <w:jc w:val="both"/>
        <w:rPr>
          <w:rFonts w:ascii="Source Sans Pro" w:hAnsi="Source Sans Pro" w:cs="Arial"/>
          <w:sz w:val="20"/>
          <w:szCs w:val="20"/>
          <w:lang w:val="es-MX"/>
        </w:rPr>
      </w:pPr>
    </w:p>
    <w:p w14:paraId="443228D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este artículo se duplicarán cuando una o más de las conductas descritas en el párrafo anterior sean producto o se hayan desarrollado en cualquiera de los siguientes lugares, competencia del Distrito Federal: </w:t>
      </w:r>
    </w:p>
    <w:p w14:paraId="5355AA34" w14:textId="77777777" w:rsidR="00F52B96" w:rsidRPr="009B2D45" w:rsidRDefault="00F52B96" w:rsidP="00F37D30">
      <w:pPr>
        <w:jc w:val="both"/>
        <w:rPr>
          <w:rFonts w:ascii="Source Sans Pro" w:hAnsi="Source Sans Pro" w:cs="Arial"/>
          <w:sz w:val="20"/>
          <w:szCs w:val="20"/>
          <w:lang w:val="es-MX"/>
        </w:rPr>
      </w:pPr>
    </w:p>
    <w:p w14:paraId="186F6E86" w14:textId="2BC2B319" w:rsidR="00F52B96" w:rsidRPr="00107033" w:rsidRDefault="00F52B96" w:rsidP="008E036B">
      <w:pPr>
        <w:pStyle w:val="Prrafodelista"/>
        <w:numPr>
          <w:ilvl w:val="0"/>
          <w:numId w:val="14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un área natural protegida; </w:t>
      </w:r>
    </w:p>
    <w:p w14:paraId="05EFD829" w14:textId="77777777" w:rsidR="00F52B96" w:rsidRPr="009B2D45" w:rsidRDefault="00F52B96" w:rsidP="00F37D30">
      <w:pPr>
        <w:jc w:val="both"/>
        <w:rPr>
          <w:rFonts w:ascii="Source Sans Pro" w:hAnsi="Source Sans Pro" w:cs="Arial"/>
          <w:sz w:val="20"/>
          <w:szCs w:val="20"/>
          <w:lang w:val="es-MX"/>
        </w:rPr>
      </w:pPr>
    </w:p>
    <w:p w14:paraId="5D444953" w14:textId="0806EAEE" w:rsidR="00F52B96" w:rsidRPr="00107033" w:rsidRDefault="00F52B96" w:rsidP="008E036B">
      <w:pPr>
        <w:pStyle w:val="Prrafodelista"/>
        <w:numPr>
          <w:ilvl w:val="0"/>
          <w:numId w:val="14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un área de valor ambiental; </w:t>
      </w:r>
    </w:p>
    <w:p w14:paraId="1FBDEA58" w14:textId="77777777" w:rsidR="00F52B96" w:rsidRPr="009B2D45" w:rsidRDefault="00F52B96" w:rsidP="00F37D30">
      <w:pPr>
        <w:jc w:val="both"/>
        <w:rPr>
          <w:rFonts w:ascii="Source Sans Pro" w:hAnsi="Source Sans Pro" w:cs="Arial"/>
          <w:sz w:val="20"/>
          <w:szCs w:val="20"/>
          <w:lang w:val="es-MX"/>
        </w:rPr>
      </w:pPr>
    </w:p>
    <w:p w14:paraId="53D3E8BE" w14:textId="6DEB8B34" w:rsidR="00F52B96" w:rsidRPr="00107033" w:rsidRDefault="00F52B96" w:rsidP="008E036B">
      <w:pPr>
        <w:pStyle w:val="Prrafodelista"/>
        <w:numPr>
          <w:ilvl w:val="0"/>
          <w:numId w:val="14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suelo de conservación; </w:t>
      </w:r>
    </w:p>
    <w:p w14:paraId="03949266" w14:textId="77777777" w:rsidR="00F52B96" w:rsidRPr="009B2D45" w:rsidRDefault="00F52B96" w:rsidP="00F37D30">
      <w:pPr>
        <w:jc w:val="both"/>
        <w:rPr>
          <w:rFonts w:ascii="Source Sans Pro" w:hAnsi="Source Sans Pro" w:cs="Arial"/>
          <w:sz w:val="20"/>
          <w:szCs w:val="20"/>
          <w:lang w:val="es-MX"/>
        </w:rPr>
      </w:pPr>
    </w:p>
    <w:p w14:paraId="75C11091" w14:textId="75CA101C" w:rsidR="00F52B96" w:rsidRPr="00107033" w:rsidRDefault="00F52B96" w:rsidP="008E036B">
      <w:pPr>
        <w:pStyle w:val="Prrafodelista"/>
        <w:numPr>
          <w:ilvl w:val="0"/>
          <w:numId w:val="14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una barranca; o </w:t>
      </w:r>
    </w:p>
    <w:p w14:paraId="0AA58FC1" w14:textId="77777777" w:rsidR="00F52B96" w:rsidRPr="009B2D45" w:rsidRDefault="00F52B96" w:rsidP="00F37D30">
      <w:pPr>
        <w:jc w:val="both"/>
        <w:rPr>
          <w:rFonts w:ascii="Source Sans Pro" w:hAnsi="Source Sans Pro" w:cs="Arial"/>
          <w:sz w:val="20"/>
          <w:szCs w:val="20"/>
          <w:lang w:val="es-MX"/>
        </w:rPr>
      </w:pPr>
    </w:p>
    <w:p w14:paraId="0C888302" w14:textId="6C98A885" w:rsidR="00F52B96" w:rsidRPr="00107033" w:rsidRDefault="00F52B96" w:rsidP="008E036B">
      <w:pPr>
        <w:pStyle w:val="Prrafodelista"/>
        <w:numPr>
          <w:ilvl w:val="0"/>
          <w:numId w:val="148"/>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un área verde en suelo urbano. </w:t>
      </w:r>
    </w:p>
    <w:p w14:paraId="6C16976D" w14:textId="77777777" w:rsidR="00F52B96" w:rsidRPr="009B2D45" w:rsidRDefault="00F52B96" w:rsidP="00F37D30">
      <w:pPr>
        <w:jc w:val="both"/>
        <w:rPr>
          <w:rFonts w:ascii="Source Sans Pro" w:hAnsi="Source Sans Pro" w:cs="Arial"/>
          <w:b/>
          <w:bCs/>
          <w:sz w:val="20"/>
          <w:szCs w:val="20"/>
          <w:lang w:val="es-MX"/>
        </w:rPr>
      </w:pPr>
    </w:p>
    <w:p w14:paraId="39BC172D" w14:textId="656A3F1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346.</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2 a 6 años de prisión y de 1,000 a 5,000 días multa, a quien ilícitamente: </w:t>
      </w:r>
    </w:p>
    <w:p w14:paraId="7FD1E672" w14:textId="77777777" w:rsidR="00F52B96" w:rsidRPr="009B2D45" w:rsidRDefault="00F52B96" w:rsidP="00F37D30">
      <w:pPr>
        <w:jc w:val="both"/>
        <w:rPr>
          <w:rFonts w:ascii="Source Sans Pro" w:hAnsi="Source Sans Pro" w:cs="Arial"/>
          <w:sz w:val="20"/>
          <w:szCs w:val="20"/>
          <w:lang w:val="es-MX"/>
        </w:rPr>
      </w:pPr>
    </w:p>
    <w:p w14:paraId="3282A019" w14:textId="27AEE631" w:rsidR="00F52B96" w:rsidRPr="00107033" w:rsidRDefault="00F52B96"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Emita gases o partículas sólidas o líquidas a la atmósfera, provenientes de fuentes fijas ubicadas en el Distrito Federal o de fuentes móviles que circulan en el Distrito Federal; </w:t>
      </w:r>
    </w:p>
    <w:p w14:paraId="58449C26" w14:textId="77777777" w:rsidR="00F52B96" w:rsidRPr="009B2D45" w:rsidRDefault="00F52B96" w:rsidP="00F37D30">
      <w:pPr>
        <w:jc w:val="both"/>
        <w:rPr>
          <w:rFonts w:ascii="Source Sans Pro" w:hAnsi="Source Sans Pro" w:cs="Arial"/>
          <w:sz w:val="20"/>
          <w:szCs w:val="20"/>
          <w:lang w:val="es-MX"/>
        </w:rPr>
      </w:pPr>
    </w:p>
    <w:p w14:paraId="5B273911" w14:textId="0814D53B" w:rsidR="00F52B96" w:rsidRDefault="00F52B96"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Descargue, deposite o infiltre aguas residuales, residuos sólidos o industriales no peligrosos, líquidos químicos o bioquímicos; </w:t>
      </w:r>
    </w:p>
    <w:p w14:paraId="48A8207D" w14:textId="77777777" w:rsidR="00107033" w:rsidRPr="00107033" w:rsidRDefault="00107033" w:rsidP="00107033">
      <w:pPr>
        <w:pStyle w:val="Prrafodelista"/>
        <w:rPr>
          <w:rFonts w:ascii="Source Sans Pro" w:hAnsi="Source Sans Pro" w:cs="Arial"/>
          <w:sz w:val="20"/>
          <w:szCs w:val="20"/>
          <w:lang w:val="es-MX"/>
        </w:rPr>
      </w:pPr>
    </w:p>
    <w:p w14:paraId="2244E8EA" w14:textId="77777777" w:rsidR="00107033" w:rsidRPr="00107033" w:rsidRDefault="00107033" w:rsidP="00107033">
      <w:pPr>
        <w:jc w:val="both"/>
        <w:rPr>
          <w:rFonts w:ascii="Source Sans Pro" w:hAnsi="Source Sans Pro" w:cs="Arial"/>
          <w:sz w:val="20"/>
          <w:szCs w:val="20"/>
          <w:lang w:val="es-MX"/>
        </w:rPr>
      </w:pPr>
    </w:p>
    <w:p w14:paraId="0AC52429" w14:textId="56336C08" w:rsidR="00F52B96" w:rsidRPr="00107033" w:rsidRDefault="00F52B96"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lastRenderedPageBreak/>
        <w:t xml:space="preserve">Descargue, deposite o infiltre residuos sólidos, líquidos o industriales de manejo especial, conforme a lo previsto en las disposiciones jurídicas aplicables en el Distrito Federal; </w:t>
      </w:r>
    </w:p>
    <w:p w14:paraId="4808EA59" w14:textId="77777777" w:rsidR="00F52B96" w:rsidRPr="009B2D45" w:rsidRDefault="00F52B96" w:rsidP="00F37D30">
      <w:pPr>
        <w:jc w:val="both"/>
        <w:rPr>
          <w:rFonts w:ascii="Source Sans Pro" w:hAnsi="Source Sans Pro" w:cs="Arial"/>
          <w:sz w:val="20"/>
          <w:szCs w:val="20"/>
          <w:lang w:val="es-MX"/>
        </w:rPr>
      </w:pPr>
    </w:p>
    <w:p w14:paraId="19132DAE" w14:textId="4ED3C46D" w:rsidR="00F52B96" w:rsidRPr="00107033" w:rsidRDefault="00F52B96"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Genere emisiones de energía térmica o lumínica, olores, ruidos o vibraciones, provenientes de fuentes fijas ubicadas en el Distrito Federal o de fuentes móviles que circulan en el Distrito Federal; </w:t>
      </w:r>
    </w:p>
    <w:p w14:paraId="0FCC1B6B" w14:textId="77777777" w:rsidR="00F52B96" w:rsidRPr="009B2D45" w:rsidRDefault="00F52B96" w:rsidP="00F37D30">
      <w:pPr>
        <w:jc w:val="both"/>
        <w:rPr>
          <w:rFonts w:ascii="Source Sans Pro" w:hAnsi="Source Sans Pro" w:cs="Arial"/>
          <w:sz w:val="20"/>
          <w:szCs w:val="20"/>
          <w:lang w:val="es-MX"/>
        </w:rPr>
      </w:pPr>
    </w:p>
    <w:p w14:paraId="24449BFC" w14:textId="30A97232" w:rsidR="00F52B96" w:rsidRPr="00107033" w:rsidRDefault="00F52B96"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Realice actividades riesgosas de las previstas en las disposiciones jurídicas aplicables en el Distrito Federal; </w:t>
      </w:r>
    </w:p>
    <w:p w14:paraId="7720CA4A" w14:textId="77777777" w:rsidR="00F52B96" w:rsidRPr="009B2D45" w:rsidRDefault="00F52B96" w:rsidP="00F37D30">
      <w:pPr>
        <w:jc w:val="both"/>
        <w:rPr>
          <w:rFonts w:ascii="Source Sans Pro" w:hAnsi="Source Sans Pro" w:cs="Arial"/>
          <w:sz w:val="20"/>
          <w:szCs w:val="20"/>
          <w:lang w:val="es-MX"/>
        </w:rPr>
      </w:pPr>
    </w:p>
    <w:p w14:paraId="7AEA096D" w14:textId="017B979E" w:rsidR="00F52B96" w:rsidRPr="00107033" w:rsidRDefault="00F07DF7" w:rsidP="008E036B">
      <w:pPr>
        <w:pStyle w:val="Prrafodelista"/>
        <w:numPr>
          <w:ilvl w:val="0"/>
          <w:numId w:val="149"/>
        </w:numPr>
        <w:jc w:val="both"/>
        <w:rPr>
          <w:rFonts w:ascii="Source Sans Pro" w:hAnsi="Source Sans Pro" w:cs="Arial"/>
          <w:sz w:val="20"/>
          <w:szCs w:val="20"/>
          <w:lang w:val="es-MX"/>
        </w:rPr>
      </w:pPr>
      <w:r w:rsidRPr="00107033">
        <w:rPr>
          <w:rFonts w:ascii="Source Sans Pro" w:hAnsi="Source Sans Pro" w:cs="Arial"/>
          <w:sz w:val="20"/>
          <w:szCs w:val="20"/>
          <w:lang w:val="es-MX"/>
        </w:rPr>
        <w:t>Genere, maneje o disponga residuos sólidos o industriales que no se encuentran contemplados en la fracción XXXII del artículo 5 de la Ley General para la Prevención y Gestión Integral de los Residuos en contravención de lo previsto en las disposiciones jurídicas aplicables para la Ciudad de México en materia de residuos.</w:t>
      </w:r>
    </w:p>
    <w:p w14:paraId="1182F0D4" w14:textId="77777777" w:rsidR="00F07DF7" w:rsidRPr="009B2D45" w:rsidRDefault="00F07DF7" w:rsidP="00F37D30">
      <w:pPr>
        <w:jc w:val="both"/>
        <w:rPr>
          <w:rFonts w:ascii="Source Sans Pro" w:hAnsi="Source Sans Pro" w:cs="Arial"/>
          <w:sz w:val="20"/>
          <w:szCs w:val="20"/>
          <w:lang w:val="es-MX"/>
        </w:rPr>
      </w:pPr>
    </w:p>
    <w:p w14:paraId="7F788524" w14:textId="7B124CB3"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este </w:t>
      </w:r>
      <w:r w:rsidR="007E1DF2" w:rsidRPr="009B2D45">
        <w:rPr>
          <w:rFonts w:ascii="Source Sans Pro" w:hAnsi="Source Sans Pro" w:cs="Arial"/>
          <w:sz w:val="20"/>
          <w:szCs w:val="20"/>
          <w:lang w:val="es-MX"/>
        </w:rPr>
        <w:t>artículo</w:t>
      </w:r>
      <w:r w:rsidRPr="009B2D45">
        <w:rPr>
          <w:rFonts w:ascii="Source Sans Pro" w:hAnsi="Source Sans Pro" w:cs="Arial"/>
          <w:sz w:val="20"/>
          <w:szCs w:val="20"/>
          <w:lang w:val="es-MX"/>
        </w:rPr>
        <w:t xml:space="preserve"> se impondrán siempre que se ocasionen daños a la salud de las personas o uno o más ecosistemas o sus elementos y se aumentarán en una mitad cuando las conductas descritas en las fracciones anteriores se realicen dentro de: </w:t>
      </w:r>
    </w:p>
    <w:p w14:paraId="4D98C1AB" w14:textId="77777777" w:rsidR="00F52B96" w:rsidRPr="009B2D45" w:rsidRDefault="00F52B96" w:rsidP="00F37D30">
      <w:pPr>
        <w:jc w:val="both"/>
        <w:rPr>
          <w:rFonts w:ascii="Source Sans Pro" w:hAnsi="Source Sans Pro" w:cs="Arial"/>
          <w:sz w:val="20"/>
          <w:szCs w:val="20"/>
          <w:lang w:val="es-MX"/>
        </w:rPr>
      </w:pPr>
    </w:p>
    <w:p w14:paraId="784AA63E" w14:textId="73986312" w:rsidR="00F52B96" w:rsidRPr="00107033" w:rsidRDefault="00F52B96" w:rsidP="008E036B">
      <w:pPr>
        <w:pStyle w:val="Prrafodelista"/>
        <w:numPr>
          <w:ilvl w:val="0"/>
          <w:numId w:val="15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natural protegida o área de valor ambiental de competencia del Distrito Federal, de conformidad con las disposiciones jurídicas aplicables; </w:t>
      </w:r>
    </w:p>
    <w:p w14:paraId="62D892A8" w14:textId="77777777" w:rsidR="00F52B96" w:rsidRPr="009B2D45" w:rsidRDefault="00F52B96" w:rsidP="00F37D30">
      <w:pPr>
        <w:jc w:val="both"/>
        <w:rPr>
          <w:rFonts w:ascii="Source Sans Pro" w:hAnsi="Source Sans Pro" w:cs="Arial"/>
          <w:sz w:val="20"/>
          <w:szCs w:val="20"/>
          <w:lang w:val="es-MX"/>
        </w:rPr>
      </w:pPr>
    </w:p>
    <w:p w14:paraId="297F13DE" w14:textId="6F066997" w:rsidR="00F52B96" w:rsidRPr="00107033" w:rsidRDefault="00F52B96" w:rsidP="008E036B">
      <w:pPr>
        <w:pStyle w:val="Prrafodelista"/>
        <w:numPr>
          <w:ilvl w:val="0"/>
          <w:numId w:val="15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El suelo de conservación en términos de lo establecido en el programa o programas de ordenamiento ecológico del Distrito Federal aplicables, así como lo establecido en el Programa o Programas de Desarrollo Urbano aplicables; </w:t>
      </w:r>
    </w:p>
    <w:p w14:paraId="0B2A0784" w14:textId="77777777" w:rsidR="00F52B96" w:rsidRPr="009B2D45" w:rsidRDefault="00F52B96" w:rsidP="00F37D30">
      <w:pPr>
        <w:jc w:val="both"/>
        <w:rPr>
          <w:rFonts w:ascii="Source Sans Pro" w:hAnsi="Source Sans Pro" w:cs="Arial"/>
          <w:sz w:val="20"/>
          <w:szCs w:val="20"/>
          <w:lang w:val="es-MX"/>
        </w:rPr>
      </w:pPr>
    </w:p>
    <w:p w14:paraId="666EFA97" w14:textId="66ABEF6A" w:rsidR="00F52B96" w:rsidRPr="00107033" w:rsidRDefault="00F52B96" w:rsidP="008E036B">
      <w:pPr>
        <w:pStyle w:val="Prrafodelista"/>
        <w:numPr>
          <w:ilvl w:val="0"/>
          <w:numId w:val="15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barranca; </w:t>
      </w:r>
    </w:p>
    <w:p w14:paraId="4A905011" w14:textId="77777777" w:rsidR="00F52B96" w:rsidRPr="009B2D45" w:rsidRDefault="00F52B96" w:rsidP="00F37D30">
      <w:pPr>
        <w:jc w:val="both"/>
        <w:rPr>
          <w:rFonts w:ascii="Source Sans Pro" w:hAnsi="Source Sans Pro" w:cs="Arial"/>
          <w:sz w:val="20"/>
          <w:szCs w:val="20"/>
          <w:lang w:val="es-MX"/>
        </w:rPr>
      </w:pPr>
    </w:p>
    <w:p w14:paraId="1D5C7485" w14:textId="3E9ACB23" w:rsidR="00F52B96" w:rsidRPr="00107033" w:rsidRDefault="00F52B96" w:rsidP="008E036B">
      <w:pPr>
        <w:pStyle w:val="Prrafodelista"/>
        <w:numPr>
          <w:ilvl w:val="0"/>
          <w:numId w:val="15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Una zona de recarga de mantos acuíferos; o </w:t>
      </w:r>
    </w:p>
    <w:p w14:paraId="7EEECBB5" w14:textId="77777777" w:rsidR="00F52B96" w:rsidRPr="009B2D45" w:rsidRDefault="00F52B96" w:rsidP="00F37D30">
      <w:pPr>
        <w:jc w:val="both"/>
        <w:rPr>
          <w:rFonts w:ascii="Source Sans Pro" w:hAnsi="Source Sans Pro" w:cs="Arial"/>
          <w:sz w:val="20"/>
          <w:szCs w:val="20"/>
          <w:lang w:val="es-MX"/>
        </w:rPr>
      </w:pPr>
    </w:p>
    <w:p w14:paraId="2A09E434" w14:textId="1448E86B" w:rsidR="00F52B96" w:rsidRPr="00107033" w:rsidRDefault="00F52B96" w:rsidP="008E036B">
      <w:pPr>
        <w:pStyle w:val="Prrafodelista"/>
        <w:numPr>
          <w:ilvl w:val="0"/>
          <w:numId w:val="150"/>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Un área verde en suelo urbano. </w:t>
      </w:r>
    </w:p>
    <w:p w14:paraId="588465B2" w14:textId="77777777" w:rsidR="00F52B96" w:rsidRPr="009B2D45" w:rsidRDefault="00F52B96" w:rsidP="00F37D30">
      <w:pPr>
        <w:jc w:val="both"/>
        <w:rPr>
          <w:rFonts w:ascii="Source Sans Pro" w:hAnsi="Source Sans Pro" w:cs="Arial"/>
          <w:sz w:val="20"/>
          <w:szCs w:val="20"/>
          <w:lang w:val="es-MX"/>
        </w:rPr>
      </w:pPr>
    </w:p>
    <w:p w14:paraId="6A3E5074"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una o más de las conductas descritas en el presente artículo resulte cometida a nombre, bajo el amparo o a beneficio de una persona moral o jurídica, a ésta se le impondrá la consecuencia jurídica consistente en la prohibición de realizar determinados negocios u operaciones hasta por 5 años, multa hasta por quinientos días multa, independientemente de la responsabilidad en que hubieren incurrido las personas físicas por el delito cometido. </w:t>
      </w:r>
    </w:p>
    <w:p w14:paraId="1534C088" w14:textId="77777777" w:rsidR="009263A4" w:rsidRDefault="009263A4" w:rsidP="00F37D30">
      <w:pPr>
        <w:jc w:val="both"/>
        <w:rPr>
          <w:rFonts w:ascii="Source Sans Pro" w:hAnsi="Source Sans Pro" w:cs="Arial"/>
          <w:sz w:val="20"/>
          <w:szCs w:val="20"/>
          <w:lang w:val="es-MX"/>
        </w:rPr>
      </w:pPr>
    </w:p>
    <w:p w14:paraId="43A4CCFC" w14:textId="79946552" w:rsidR="009263A4" w:rsidRDefault="009263A4" w:rsidP="00F37D30">
      <w:pPr>
        <w:jc w:val="both"/>
        <w:rPr>
          <w:rFonts w:ascii="Source Sans Pro" w:hAnsi="Source Sans Pro" w:cs="Arial"/>
          <w:sz w:val="20"/>
          <w:szCs w:val="20"/>
          <w:lang w:val="es-MX"/>
        </w:rPr>
      </w:pPr>
      <w:r w:rsidRPr="009263A4">
        <w:rPr>
          <w:rFonts w:ascii="Source Sans Pro" w:hAnsi="Source Sans Pro" w:cs="Arial"/>
          <w:b/>
          <w:bCs/>
          <w:sz w:val="20"/>
          <w:szCs w:val="20"/>
          <w:lang w:val="es-MX"/>
        </w:rPr>
        <w:t xml:space="preserve">ARTÍCULO 346 </w:t>
      </w:r>
      <w:r w:rsidR="0005024C" w:rsidRPr="009263A4">
        <w:rPr>
          <w:rFonts w:ascii="Source Sans Pro" w:hAnsi="Source Sans Pro" w:cs="Arial"/>
          <w:b/>
          <w:bCs/>
          <w:sz w:val="20"/>
          <w:szCs w:val="20"/>
          <w:lang w:val="es-MX"/>
        </w:rPr>
        <w:t>BIS.</w:t>
      </w:r>
      <w:r w:rsidR="0005024C">
        <w:rPr>
          <w:rFonts w:ascii="Source Sans Pro" w:hAnsi="Source Sans Pro" w:cs="Arial"/>
          <w:b/>
          <w:bCs/>
          <w:sz w:val="20"/>
          <w:szCs w:val="20"/>
          <w:lang w:val="es-MX"/>
        </w:rPr>
        <w:t>-</w:t>
      </w:r>
      <w:r w:rsidR="0005024C" w:rsidRPr="009263A4">
        <w:rPr>
          <w:rFonts w:ascii="Source Sans Pro" w:hAnsi="Source Sans Pro" w:cs="Arial"/>
          <w:sz w:val="20"/>
          <w:szCs w:val="20"/>
          <w:lang w:val="es-MX"/>
        </w:rPr>
        <w:t xml:space="preserve"> </w:t>
      </w:r>
      <w:r w:rsidRPr="009263A4">
        <w:rPr>
          <w:rFonts w:ascii="Source Sans Pro" w:hAnsi="Source Sans Pro" w:cs="Arial"/>
          <w:sz w:val="20"/>
          <w:szCs w:val="20"/>
          <w:lang w:val="es-MX"/>
        </w:rPr>
        <w:t xml:space="preserve">Comete el delito de ecocidio quien dolosamente cause un daño grave al ambiente, por la emisión de contaminantes, la realización de actividades riesgosas o la afectación de recursos naturales de la Ciudad de México. </w:t>
      </w:r>
    </w:p>
    <w:p w14:paraId="7BA752CE" w14:textId="77777777" w:rsidR="009263A4" w:rsidRDefault="009263A4" w:rsidP="00F37D30">
      <w:pPr>
        <w:jc w:val="both"/>
        <w:rPr>
          <w:rFonts w:ascii="Source Sans Pro" w:hAnsi="Source Sans Pro" w:cs="Arial"/>
          <w:sz w:val="20"/>
          <w:szCs w:val="20"/>
          <w:lang w:val="es-MX"/>
        </w:rPr>
      </w:pPr>
    </w:p>
    <w:p w14:paraId="3C909070" w14:textId="77777777" w:rsidR="009263A4" w:rsidRDefault="009263A4" w:rsidP="00F37D30">
      <w:pPr>
        <w:jc w:val="both"/>
        <w:rPr>
          <w:rFonts w:ascii="Source Sans Pro" w:hAnsi="Source Sans Pro" w:cs="Arial"/>
          <w:sz w:val="20"/>
          <w:szCs w:val="20"/>
          <w:lang w:val="es-MX"/>
        </w:rPr>
      </w:pPr>
      <w:r w:rsidRPr="009263A4">
        <w:rPr>
          <w:rFonts w:ascii="Source Sans Pro" w:hAnsi="Source Sans Pro" w:cs="Arial"/>
          <w:sz w:val="20"/>
          <w:szCs w:val="20"/>
          <w:lang w:val="es-MX"/>
        </w:rPr>
        <w:t>Se impondrá una pena de cinco a doce años de prisión y una multa de 5,000 a 10,000 Unidades de Medida y Actualización vigente a quien:</w:t>
      </w:r>
    </w:p>
    <w:p w14:paraId="12351D0E" w14:textId="77777777" w:rsidR="009263A4" w:rsidRDefault="009263A4" w:rsidP="00F37D30">
      <w:pPr>
        <w:jc w:val="both"/>
        <w:rPr>
          <w:rFonts w:ascii="Source Sans Pro" w:hAnsi="Source Sans Pro" w:cs="Arial"/>
          <w:sz w:val="20"/>
          <w:szCs w:val="20"/>
          <w:lang w:val="es-MX"/>
        </w:rPr>
      </w:pPr>
    </w:p>
    <w:p w14:paraId="403075CA" w14:textId="4D73D192" w:rsidR="009263A4" w:rsidRPr="009263A4" w:rsidRDefault="009263A4" w:rsidP="008E036B">
      <w:pPr>
        <w:pStyle w:val="Prrafodelista"/>
        <w:numPr>
          <w:ilvl w:val="0"/>
          <w:numId w:val="176"/>
        </w:numPr>
        <w:jc w:val="both"/>
        <w:rPr>
          <w:rFonts w:ascii="Source Sans Pro" w:hAnsi="Source Sans Pro" w:cs="Arial"/>
          <w:sz w:val="20"/>
          <w:szCs w:val="20"/>
          <w:lang w:val="es-MX"/>
        </w:rPr>
      </w:pPr>
      <w:r w:rsidRPr="009263A4">
        <w:rPr>
          <w:rFonts w:ascii="Source Sans Pro" w:hAnsi="Source Sans Pro" w:cs="Arial"/>
          <w:sz w:val="20"/>
          <w:szCs w:val="20"/>
          <w:lang w:val="es-MX"/>
        </w:rPr>
        <w:t>Provoque la destrucción, pérdida total o daño irreparable a un ecosistema que abarque una superficie de cuando menos diez hectáreas;</w:t>
      </w:r>
    </w:p>
    <w:p w14:paraId="47FF0205" w14:textId="77777777" w:rsidR="009263A4" w:rsidRPr="009263A4" w:rsidRDefault="009263A4" w:rsidP="00F37D30">
      <w:pPr>
        <w:jc w:val="both"/>
        <w:rPr>
          <w:rFonts w:ascii="Source Sans Pro" w:hAnsi="Source Sans Pro" w:cs="Arial"/>
          <w:sz w:val="20"/>
          <w:szCs w:val="20"/>
          <w:lang w:val="es-MX"/>
        </w:rPr>
      </w:pPr>
    </w:p>
    <w:p w14:paraId="2561B29E" w14:textId="300E26F9" w:rsidR="009263A4" w:rsidRPr="009263A4" w:rsidRDefault="009263A4" w:rsidP="008E036B">
      <w:pPr>
        <w:pStyle w:val="Prrafodelista"/>
        <w:numPr>
          <w:ilvl w:val="0"/>
          <w:numId w:val="176"/>
        </w:numPr>
        <w:jc w:val="both"/>
        <w:rPr>
          <w:rFonts w:ascii="Source Sans Pro" w:hAnsi="Source Sans Pro" w:cs="Arial"/>
          <w:sz w:val="20"/>
          <w:szCs w:val="20"/>
          <w:lang w:val="es-MX"/>
        </w:rPr>
      </w:pPr>
      <w:r w:rsidRPr="009263A4">
        <w:rPr>
          <w:rFonts w:ascii="Source Sans Pro" w:hAnsi="Source Sans Pro" w:cs="Arial"/>
          <w:sz w:val="20"/>
          <w:szCs w:val="20"/>
          <w:lang w:val="es-MX"/>
        </w:rPr>
        <w:t>Provoque daño a un ecosistema cuya afectación y sus impactos duren al menos cuatro meses;</w:t>
      </w:r>
    </w:p>
    <w:p w14:paraId="45A367FE" w14:textId="77777777" w:rsidR="009263A4" w:rsidRPr="009263A4" w:rsidRDefault="009263A4" w:rsidP="009263A4">
      <w:pPr>
        <w:pStyle w:val="Prrafodelista"/>
        <w:rPr>
          <w:rFonts w:ascii="Source Sans Pro" w:hAnsi="Source Sans Pro" w:cs="Arial"/>
          <w:sz w:val="20"/>
          <w:szCs w:val="20"/>
          <w:lang w:val="es-MX"/>
        </w:rPr>
      </w:pPr>
    </w:p>
    <w:p w14:paraId="30D61E17" w14:textId="77777777" w:rsidR="009263A4" w:rsidRDefault="009263A4" w:rsidP="008E036B">
      <w:pPr>
        <w:pStyle w:val="Prrafodelista"/>
        <w:numPr>
          <w:ilvl w:val="0"/>
          <w:numId w:val="176"/>
        </w:numPr>
        <w:jc w:val="both"/>
        <w:rPr>
          <w:rFonts w:ascii="Source Sans Pro" w:hAnsi="Source Sans Pro" w:cs="Arial"/>
          <w:sz w:val="20"/>
          <w:szCs w:val="20"/>
          <w:lang w:val="es-MX"/>
        </w:rPr>
      </w:pPr>
      <w:r w:rsidRPr="009263A4">
        <w:rPr>
          <w:rFonts w:ascii="Source Sans Pro" w:hAnsi="Source Sans Pro" w:cs="Arial"/>
          <w:sz w:val="20"/>
          <w:szCs w:val="20"/>
          <w:lang w:val="es-MX"/>
        </w:rPr>
        <w:t xml:space="preserve">Provoque daño a un ecosistema donde habite o exista una especie endémica o en peligro de extinción; o </w:t>
      </w:r>
    </w:p>
    <w:p w14:paraId="214D1FEA" w14:textId="77777777" w:rsidR="009263A4" w:rsidRPr="009263A4" w:rsidRDefault="009263A4" w:rsidP="009263A4">
      <w:pPr>
        <w:pStyle w:val="Prrafodelista"/>
        <w:rPr>
          <w:rFonts w:ascii="Source Sans Pro" w:hAnsi="Source Sans Pro" w:cs="Arial"/>
          <w:sz w:val="20"/>
          <w:szCs w:val="20"/>
          <w:lang w:val="es-MX"/>
        </w:rPr>
      </w:pPr>
    </w:p>
    <w:p w14:paraId="08C4A32B" w14:textId="77777777" w:rsidR="009263A4" w:rsidRDefault="009263A4" w:rsidP="008E036B">
      <w:pPr>
        <w:pStyle w:val="Prrafodelista"/>
        <w:numPr>
          <w:ilvl w:val="0"/>
          <w:numId w:val="176"/>
        </w:numPr>
        <w:jc w:val="both"/>
        <w:rPr>
          <w:rFonts w:ascii="Source Sans Pro" w:hAnsi="Source Sans Pro" w:cs="Arial"/>
          <w:sz w:val="20"/>
          <w:szCs w:val="20"/>
          <w:lang w:val="es-MX"/>
        </w:rPr>
      </w:pPr>
      <w:r w:rsidRPr="009263A4">
        <w:rPr>
          <w:rFonts w:ascii="Source Sans Pro" w:hAnsi="Source Sans Pro" w:cs="Arial"/>
          <w:sz w:val="20"/>
          <w:szCs w:val="20"/>
          <w:lang w:val="es-MX"/>
        </w:rPr>
        <w:t xml:space="preserve">Cause la contaminación del agua y el suelo por vertidos químicos. </w:t>
      </w:r>
    </w:p>
    <w:p w14:paraId="7AB461B7" w14:textId="77777777" w:rsidR="009263A4" w:rsidRPr="009263A4" w:rsidRDefault="009263A4" w:rsidP="009263A4">
      <w:pPr>
        <w:pStyle w:val="Prrafodelista"/>
        <w:rPr>
          <w:rFonts w:ascii="Source Sans Pro" w:hAnsi="Source Sans Pro" w:cs="Arial"/>
          <w:sz w:val="20"/>
          <w:szCs w:val="20"/>
          <w:lang w:val="es-MX"/>
        </w:rPr>
      </w:pPr>
    </w:p>
    <w:p w14:paraId="703A6A66" w14:textId="77777777" w:rsidR="009263A4" w:rsidRDefault="009263A4" w:rsidP="009263A4">
      <w:pPr>
        <w:jc w:val="both"/>
        <w:rPr>
          <w:rFonts w:ascii="Source Sans Pro" w:hAnsi="Source Sans Pro" w:cs="Arial"/>
          <w:sz w:val="20"/>
          <w:szCs w:val="20"/>
          <w:lang w:val="es-MX"/>
        </w:rPr>
      </w:pPr>
      <w:r w:rsidRPr="009263A4">
        <w:rPr>
          <w:rFonts w:ascii="Source Sans Pro" w:hAnsi="Source Sans Pro" w:cs="Arial"/>
          <w:sz w:val="20"/>
          <w:szCs w:val="20"/>
          <w:lang w:val="es-MX"/>
        </w:rPr>
        <w:t xml:space="preserve">Las penas anteriores aumentarán en un tercio cuando el ecocidio sea cometido en Áreas de Valor Ambiental y Áreas Naturales Protegidas competencia de la Ciudad de México. </w:t>
      </w:r>
    </w:p>
    <w:p w14:paraId="7A9D5CCB" w14:textId="77777777" w:rsidR="009263A4" w:rsidRDefault="009263A4" w:rsidP="009263A4">
      <w:pPr>
        <w:jc w:val="both"/>
        <w:rPr>
          <w:rFonts w:ascii="Source Sans Pro" w:hAnsi="Source Sans Pro" w:cs="Arial"/>
          <w:sz w:val="20"/>
          <w:szCs w:val="20"/>
          <w:lang w:val="es-MX"/>
        </w:rPr>
      </w:pPr>
    </w:p>
    <w:p w14:paraId="36501F8B" w14:textId="01FDCE96" w:rsidR="009263A4" w:rsidRDefault="009263A4" w:rsidP="00F37D30">
      <w:pPr>
        <w:jc w:val="both"/>
        <w:rPr>
          <w:rFonts w:ascii="Source Sans Pro" w:hAnsi="Source Sans Pro" w:cs="Arial"/>
          <w:sz w:val="20"/>
          <w:szCs w:val="20"/>
          <w:lang w:val="es-MX"/>
        </w:rPr>
      </w:pPr>
      <w:r w:rsidRPr="009263A4">
        <w:rPr>
          <w:rFonts w:ascii="Source Sans Pro" w:hAnsi="Source Sans Pro" w:cs="Arial"/>
          <w:sz w:val="20"/>
          <w:szCs w:val="20"/>
          <w:lang w:val="es-MX"/>
        </w:rPr>
        <w:t>Además de las sanciones previstas en el presente artículo, quien cometa éste delito, estará obligado a la compensación y reparación integral del daño, con fundamento en lo establecido por el artículo 16 de la Constitución Política de la Ciudad de México.</w:t>
      </w:r>
    </w:p>
    <w:p w14:paraId="56A67AA0" w14:textId="06DEF1B8" w:rsidR="009263A4" w:rsidRPr="00020953" w:rsidRDefault="009263A4" w:rsidP="009263A4">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06/10/23</w:t>
      </w:r>
      <w:r w:rsidRPr="009B2D45">
        <w:rPr>
          <w:rFonts w:ascii="Source Sans Pro" w:hAnsi="Source Sans Pro" w:cs="Arial"/>
          <w:sz w:val="20"/>
          <w:szCs w:val="20"/>
          <w:lang w:val="es-MX"/>
        </w:rPr>
        <w:t xml:space="preserve"> </w:t>
      </w:r>
    </w:p>
    <w:p w14:paraId="0F7F1BC1" w14:textId="77777777" w:rsidR="00F52B96" w:rsidRPr="009B2D45" w:rsidRDefault="00F52B96" w:rsidP="00107033">
      <w:pPr>
        <w:rPr>
          <w:rFonts w:ascii="Source Sans Pro" w:hAnsi="Source Sans Pro" w:cs="Arial"/>
          <w:b/>
          <w:bCs/>
          <w:sz w:val="20"/>
          <w:szCs w:val="20"/>
          <w:lang w:val="es-MX"/>
        </w:rPr>
      </w:pPr>
    </w:p>
    <w:p w14:paraId="1A586CC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4D526BA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GESTIÓN AMBIENTAL</w:t>
      </w:r>
    </w:p>
    <w:p w14:paraId="6DF7EF0E" w14:textId="77777777" w:rsidR="00F52B96" w:rsidRPr="009B2D45" w:rsidRDefault="00F52B96" w:rsidP="00F37D30">
      <w:pPr>
        <w:jc w:val="both"/>
        <w:rPr>
          <w:rFonts w:ascii="Source Sans Pro" w:hAnsi="Source Sans Pro" w:cs="Arial"/>
          <w:b/>
          <w:bCs/>
          <w:sz w:val="20"/>
          <w:szCs w:val="20"/>
          <w:lang w:val="es-MX"/>
        </w:rPr>
      </w:pPr>
    </w:p>
    <w:p w14:paraId="5B9AD7AE" w14:textId="4CFFE25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347.</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le impondrán de seis meses a cinco años de prisión y de 500 a 2,000 días multa, al que realice el cambio provisional de aditamentos o equipos de cualquier vehículo automotor, con el objeto de obtener uno o más documentos que acrediten la aprobación de la verificación vehicular prevista en las disposiciones jurídicas aplicables en el Distrito Federal. </w:t>
      </w:r>
    </w:p>
    <w:p w14:paraId="5E51281E" w14:textId="77777777" w:rsidR="00F52B96" w:rsidRPr="009B2D45" w:rsidRDefault="00F52B96" w:rsidP="00F37D30">
      <w:pPr>
        <w:jc w:val="both"/>
        <w:rPr>
          <w:rFonts w:ascii="Source Sans Pro" w:hAnsi="Source Sans Pro" w:cs="Arial"/>
          <w:b/>
          <w:bCs/>
          <w:sz w:val="20"/>
          <w:szCs w:val="20"/>
          <w:lang w:val="es-MX"/>
        </w:rPr>
      </w:pPr>
    </w:p>
    <w:p w14:paraId="6A7CF50A" w14:textId="3B238CA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347 </w:t>
      </w:r>
      <w:r w:rsidR="0005024C" w:rsidRPr="0005024C">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impondrán de tres a nueve años de prisión y de 1,000 a 5,000 días multa, al que: </w:t>
      </w:r>
    </w:p>
    <w:p w14:paraId="56D18149" w14:textId="77777777" w:rsidR="00F52B96" w:rsidRPr="009B2D45" w:rsidRDefault="00F52B96" w:rsidP="00F37D30">
      <w:pPr>
        <w:jc w:val="both"/>
        <w:rPr>
          <w:rFonts w:ascii="Source Sans Pro" w:hAnsi="Source Sans Pro" w:cs="Arial"/>
          <w:sz w:val="20"/>
          <w:szCs w:val="20"/>
          <w:lang w:val="es-MX"/>
        </w:rPr>
      </w:pPr>
    </w:p>
    <w:p w14:paraId="3E59A2A3" w14:textId="541166DA" w:rsidR="00F52B96" w:rsidRPr="00107033" w:rsidRDefault="00F52B96" w:rsidP="008E036B">
      <w:pPr>
        <w:pStyle w:val="Prrafodelista"/>
        <w:numPr>
          <w:ilvl w:val="0"/>
          <w:numId w:val="15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Altere, permita la alteración u opere en forma indebida cualquier equipo o programa utilizado para la verificación vehicular prevista en las disposiciones jurídicas aplicables en el Distrito Federal; </w:t>
      </w:r>
    </w:p>
    <w:p w14:paraId="0FC12E3F" w14:textId="77777777" w:rsidR="00F52B96" w:rsidRPr="009B2D45" w:rsidRDefault="00F52B96" w:rsidP="00F37D30">
      <w:pPr>
        <w:jc w:val="both"/>
        <w:rPr>
          <w:rFonts w:ascii="Source Sans Pro" w:hAnsi="Source Sans Pro" w:cs="Arial"/>
          <w:sz w:val="20"/>
          <w:szCs w:val="20"/>
          <w:lang w:val="es-MX"/>
        </w:rPr>
      </w:pPr>
    </w:p>
    <w:p w14:paraId="0117D100" w14:textId="0F758AA6" w:rsidR="00F52B96" w:rsidRPr="00107033" w:rsidRDefault="00F52B96" w:rsidP="008E036B">
      <w:pPr>
        <w:pStyle w:val="Prrafodelista"/>
        <w:numPr>
          <w:ilvl w:val="0"/>
          <w:numId w:val="15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Venda uno o más documentos que acrediten la aprobación de la verificación vehicular prevista en las disposiciones jurídicas aplicables en el Distrito Federal; o </w:t>
      </w:r>
    </w:p>
    <w:p w14:paraId="09B9A3A0" w14:textId="77777777" w:rsidR="00F52B96" w:rsidRPr="009B2D45" w:rsidRDefault="00F52B96" w:rsidP="00F37D30">
      <w:pPr>
        <w:jc w:val="both"/>
        <w:rPr>
          <w:rFonts w:ascii="Source Sans Pro" w:hAnsi="Source Sans Pro" w:cs="Arial"/>
          <w:sz w:val="20"/>
          <w:szCs w:val="20"/>
          <w:lang w:val="es-MX"/>
        </w:rPr>
      </w:pPr>
    </w:p>
    <w:p w14:paraId="31C6F490" w14:textId="13114103" w:rsidR="00F52B96" w:rsidRPr="00107033" w:rsidRDefault="00F52B96" w:rsidP="008E036B">
      <w:pPr>
        <w:pStyle w:val="Prrafodelista"/>
        <w:numPr>
          <w:ilvl w:val="0"/>
          <w:numId w:val="151"/>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Posea o use un documento que acredite la aprobación de la verificación vehicular, que no haya sido expedido o solicitado con base en el procedimiento establecido para la operación de los Centros de Verificación Vehicular autorizados. </w:t>
      </w:r>
    </w:p>
    <w:p w14:paraId="38A10993" w14:textId="77777777" w:rsidR="00F52B96" w:rsidRPr="009B2D45" w:rsidRDefault="00F52B96" w:rsidP="00F37D30">
      <w:pPr>
        <w:jc w:val="both"/>
        <w:rPr>
          <w:rFonts w:ascii="Source Sans Pro" w:hAnsi="Source Sans Pro" w:cs="Arial"/>
          <w:b/>
          <w:bCs/>
          <w:sz w:val="20"/>
          <w:szCs w:val="20"/>
          <w:lang w:val="es-MX"/>
        </w:rPr>
      </w:pPr>
    </w:p>
    <w:p w14:paraId="14F912A7" w14:textId="6C6A8CF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347 </w:t>
      </w:r>
      <w:r w:rsidR="0005024C" w:rsidRPr="009B2D45">
        <w:rPr>
          <w:rFonts w:ascii="Source Sans Pro" w:hAnsi="Source Sans Pro" w:cs="Arial"/>
          <w:b/>
          <w:sz w:val="20"/>
          <w:szCs w:val="20"/>
          <w:lang w:val="es-MX"/>
        </w:rPr>
        <w:t>TER.</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impondrán de seis meses a tres años de prisión y de 20 a 500 días multa: </w:t>
      </w:r>
    </w:p>
    <w:p w14:paraId="324D3BFA" w14:textId="77777777" w:rsidR="00F52B96" w:rsidRPr="009B2D45" w:rsidRDefault="00F52B96" w:rsidP="00F37D30">
      <w:pPr>
        <w:jc w:val="both"/>
        <w:rPr>
          <w:rFonts w:ascii="Source Sans Pro" w:hAnsi="Source Sans Pro" w:cs="Arial"/>
          <w:sz w:val="20"/>
          <w:szCs w:val="20"/>
          <w:lang w:val="es-MX"/>
        </w:rPr>
      </w:pPr>
    </w:p>
    <w:p w14:paraId="5802BF35" w14:textId="699DDC6F" w:rsidR="00F52B96" w:rsidRPr="00107033" w:rsidRDefault="00F52B96" w:rsidP="008E036B">
      <w:pPr>
        <w:pStyle w:val="Prrafodelista"/>
        <w:numPr>
          <w:ilvl w:val="0"/>
          <w:numId w:val="15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Al propietario, responsable, técnico, empleado o prestador de servicios, dentro de los centros de verificación vehicular, que por sí o por interpósita persona, solicite o reciba dinero o cualquier otra dádiva para la aprobación de la verificación vehicular, o por cualquier motivo cobre una cantidad superior a la autorizada oficialmente; y </w:t>
      </w:r>
    </w:p>
    <w:p w14:paraId="7C6E48D7" w14:textId="77777777" w:rsidR="00F52B96" w:rsidRPr="009B2D45" w:rsidRDefault="00F52B96" w:rsidP="00F37D30">
      <w:pPr>
        <w:jc w:val="both"/>
        <w:rPr>
          <w:rFonts w:ascii="Source Sans Pro" w:hAnsi="Source Sans Pro" w:cs="Arial"/>
          <w:sz w:val="20"/>
          <w:szCs w:val="20"/>
          <w:lang w:val="es-MX"/>
        </w:rPr>
      </w:pPr>
    </w:p>
    <w:p w14:paraId="2DED5239" w14:textId="221D388D" w:rsidR="00F52B96" w:rsidRPr="00107033" w:rsidRDefault="00F52B96" w:rsidP="008E036B">
      <w:pPr>
        <w:pStyle w:val="Prrafodelista"/>
        <w:numPr>
          <w:ilvl w:val="0"/>
          <w:numId w:val="152"/>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En calidad de usuario del servicio de verificación vehicular, ofrezca, prometa o entregue dinero o cualquier otra dádiva, con el fin de obtener la aprobación de la verificación vehicular obligatoria. </w:t>
      </w:r>
    </w:p>
    <w:p w14:paraId="047820C3" w14:textId="77777777" w:rsidR="00F52B96" w:rsidRPr="009B2D45" w:rsidRDefault="00F52B96" w:rsidP="00F37D30">
      <w:pPr>
        <w:jc w:val="both"/>
        <w:rPr>
          <w:rFonts w:ascii="Source Sans Pro" w:hAnsi="Source Sans Pro" w:cs="Arial"/>
          <w:b/>
          <w:bCs/>
          <w:sz w:val="20"/>
          <w:szCs w:val="20"/>
          <w:lang w:val="es-MX"/>
        </w:rPr>
      </w:pPr>
    </w:p>
    <w:p w14:paraId="0F8D9A55" w14:textId="64C2AF1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347 </w:t>
      </w:r>
      <w:r w:rsidR="0005024C" w:rsidRPr="009B2D45">
        <w:rPr>
          <w:rFonts w:ascii="Source Sans Pro" w:hAnsi="Source Sans Pro" w:cs="Arial"/>
          <w:b/>
          <w:sz w:val="20"/>
          <w:szCs w:val="20"/>
          <w:lang w:val="es-MX"/>
        </w:rPr>
        <w:t>QUATER.</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 impondrán de seis meses a cinco años de prisión y de 1,000 a 3,000 días multa, al que obtenga una autorización proveniente de cualquier autoridad ambiental del Distrito Federal, a partir de información falsa o de uno o más documentos falsos o alterados. </w:t>
      </w:r>
    </w:p>
    <w:p w14:paraId="466658EA" w14:textId="77777777" w:rsidR="00F52B96" w:rsidRPr="009B2D45" w:rsidRDefault="00F52B96" w:rsidP="00F37D30">
      <w:pPr>
        <w:jc w:val="both"/>
        <w:rPr>
          <w:rFonts w:ascii="Source Sans Pro" w:hAnsi="Source Sans Pro" w:cs="Arial"/>
          <w:b/>
          <w:bCs/>
          <w:sz w:val="20"/>
          <w:szCs w:val="20"/>
          <w:lang w:val="es-MX"/>
        </w:rPr>
      </w:pPr>
    </w:p>
    <w:p w14:paraId="4E586220" w14:textId="4BB4ABBE" w:rsidR="00107033"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 xml:space="preserve">347 </w:t>
      </w:r>
      <w:r w:rsidR="0005024C" w:rsidRPr="009B2D45">
        <w:rPr>
          <w:rFonts w:ascii="Source Sans Pro" w:hAnsi="Source Sans Pro" w:cs="Arial"/>
          <w:b/>
          <w:sz w:val="20"/>
          <w:szCs w:val="20"/>
          <w:lang w:val="es-MX"/>
        </w:rPr>
        <w:t>QUINTUS.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Se les impondrán de seis meses a tres años de prisión y de 20 a 500 días multa a los prestadores y laboratorios de servicios ambientales, que proporcionen documentos o información falsa u omitan datos con el objeto de que las autoridades ambientales otorguen o avalen cualquier tipo de permiso, autorización o licencia. </w:t>
      </w:r>
    </w:p>
    <w:p w14:paraId="6E826F8C" w14:textId="77777777" w:rsidR="00107033" w:rsidRPr="009B2D45" w:rsidRDefault="00107033" w:rsidP="00F37D30">
      <w:pPr>
        <w:jc w:val="both"/>
        <w:rPr>
          <w:rFonts w:ascii="Source Sans Pro" w:hAnsi="Source Sans Pro" w:cs="Arial"/>
          <w:sz w:val="20"/>
          <w:szCs w:val="20"/>
          <w:lang w:val="es-MX"/>
        </w:rPr>
      </w:pPr>
    </w:p>
    <w:p w14:paraId="1511D7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penas previstas en este </w:t>
      </w:r>
      <w:proofErr w:type="spellStart"/>
      <w:r w:rsidRPr="009B2D45">
        <w:rPr>
          <w:rFonts w:ascii="Source Sans Pro" w:hAnsi="Source Sans Pro" w:cs="Arial"/>
          <w:sz w:val="20"/>
          <w:szCs w:val="20"/>
          <w:lang w:val="es-MX"/>
        </w:rPr>
        <w:t>articulo</w:t>
      </w:r>
      <w:proofErr w:type="spellEnd"/>
      <w:r w:rsidRPr="009B2D45">
        <w:rPr>
          <w:rFonts w:ascii="Source Sans Pro" w:hAnsi="Source Sans Pro" w:cs="Arial"/>
          <w:sz w:val="20"/>
          <w:szCs w:val="20"/>
          <w:lang w:val="es-MX"/>
        </w:rPr>
        <w:t xml:space="preserve"> se impondrán, siempre que la autoridad ambiental haya otorgado el permiso, autorización o licencia de que se trate. </w:t>
      </w:r>
    </w:p>
    <w:p w14:paraId="09333780" w14:textId="77777777" w:rsidR="00F52B96" w:rsidRPr="009B2D45" w:rsidRDefault="00F52B96" w:rsidP="00F37D30">
      <w:pPr>
        <w:jc w:val="center"/>
        <w:rPr>
          <w:rFonts w:ascii="Source Sans Pro" w:hAnsi="Source Sans Pro" w:cs="Arial"/>
          <w:b/>
          <w:bCs/>
          <w:sz w:val="20"/>
          <w:szCs w:val="20"/>
          <w:lang w:val="es-MX"/>
        </w:rPr>
      </w:pPr>
    </w:p>
    <w:p w14:paraId="0CE4E90B"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44CCFFAC"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DISPOSICIONES COMUNES A LOS DELITOS PREVISTOS EN EL PRESENTE TÍTULO</w:t>
      </w:r>
    </w:p>
    <w:p w14:paraId="07793790" w14:textId="77777777" w:rsidR="00F52B96" w:rsidRPr="009B2D45" w:rsidRDefault="00F52B96" w:rsidP="00F37D30">
      <w:pPr>
        <w:jc w:val="both"/>
        <w:rPr>
          <w:rFonts w:ascii="Source Sans Pro" w:hAnsi="Source Sans Pro" w:cs="Arial"/>
          <w:b/>
          <w:bCs/>
          <w:sz w:val="20"/>
          <w:szCs w:val="20"/>
          <w:lang w:val="es-MX"/>
        </w:rPr>
      </w:pPr>
    </w:p>
    <w:p w14:paraId="50554D21" w14:textId="6D2D832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348.</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El Juez de oficio o a petición de parte, podrá reducir las penas correspondientes para los delitos previstos en este título, hasta en tres cuartas partes, cuando el agente haya reestablecido las condiciones de los elementos naturales afectados al estado en que se encontraban antes de realizarse la conducta, y cuando ello no sea posible, ejecutando las acciones u obras que compensen los daños ambientales que se hubiesen generado. </w:t>
      </w:r>
    </w:p>
    <w:p w14:paraId="737CBF34" w14:textId="77777777" w:rsidR="00F52B96" w:rsidRPr="009B2D45" w:rsidRDefault="00F52B96" w:rsidP="00F37D30">
      <w:pPr>
        <w:jc w:val="both"/>
        <w:rPr>
          <w:rFonts w:ascii="Source Sans Pro" w:hAnsi="Source Sans Pro" w:cs="Arial"/>
          <w:sz w:val="20"/>
          <w:szCs w:val="20"/>
          <w:lang w:val="es-MX"/>
        </w:rPr>
      </w:pPr>
    </w:p>
    <w:p w14:paraId="13C0346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efecto de que pueda acreditarse el supuesto de procedencia de la mencionada atenuante, deberá constar en el expediente respectivo dictamen técnico favorable emitido por la autoridad ambiental competente en el Distrito Federal. </w:t>
      </w:r>
    </w:p>
    <w:p w14:paraId="4FA6959A" w14:textId="77777777" w:rsidR="00F52B96" w:rsidRPr="009B2D45" w:rsidRDefault="00F52B96" w:rsidP="00F37D30">
      <w:pPr>
        <w:jc w:val="both"/>
        <w:rPr>
          <w:rFonts w:ascii="Source Sans Pro" w:hAnsi="Source Sans Pro" w:cs="Arial"/>
          <w:sz w:val="20"/>
          <w:szCs w:val="20"/>
          <w:lang w:val="es-MX"/>
        </w:rPr>
      </w:pPr>
    </w:p>
    <w:p w14:paraId="44C6146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los casos en que la persona procesada demuestre mediante dictamen técnico, que se ha reparado totalmente el daño ambiental causado y que además se han llevado a cabo acciones tendientes a favorecer el equilibrio ecológico o a establecer medidas permanentes de protección a un ecosistema, el Juez podrá determinar que no se le imponga sanción penal alguna. </w:t>
      </w:r>
    </w:p>
    <w:p w14:paraId="7E099CFD" w14:textId="77777777" w:rsidR="00F52B96" w:rsidRPr="009B2D45" w:rsidRDefault="00F52B96" w:rsidP="00F37D30">
      <w:pPr>
        <w:jc w:val="both"/>
        <w:rPr>
          <w:rFonts w:ascii="Source Sans Pro" w:hAnsi="Source Sans Pro" w:cs="Arial"/>
          <w:sz w:val="20"/>
          <w:szCs w:val="20"/>
          <w:lang w:val="es-MX"/>
        </w:rPr>
      </w:pPr>
    </w:p>
    <w:p w14:paraId="51D8937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Sólo se podrá hacer uso de este beneficio por una sola vez. </w:t>
      </w:r>
    </w:p>
    <w:p w14:paraId="7C9F0CBB" w14:textId="77777777" w:rsidR="00F52B96" w:rsidRPr="009B2D45" w:rsidRDefault="00F52B96" w:rsidP="00F37D30">
      <w:pPr>
        <w:jc w:val="both"/>
        <w:rPr>
          <w:rFonts w:ascii="Source Sans Pro" w:hAnsi="Source Sans Pro" w:cs="Arial"/>
          <w:b/>
          <w:bCs/>
          <w:sz w:val="20"/>
          <w:szCs w:val="20"/>
          <w:lang w:val="es-MX"/>
        </w:rPr>
      </w:pPr>
    </w:p>
    <w:p w14:paraId="7CB85877" w14:textId="060DFF1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349.</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Para los efectos del presente Titulo, la reparación del daño se ordenará a petición del Ministerio Público u oficiosamente por el Juez, e incluirá además: </w:t>
      </w:r>
    </w:p>
    <w:p w14:paraId="4726DB38" w14:textId="77777777" w:rsidR="00F52B96" w:rsidRPr="009B2D45" w:rsidRDefault="00F52B96" w:rsidP="00F37D30">
      <w:pPr>
        <w:jc w:val="both"/>
        <w:rPr>
          <w:rFonts w:ascii="Source Sans Pro" w:hAnsi="Source Sans Pro" w:cs="Arial"/>
          <w:sz w:val="20"/>
          <w:szCs w:val="20"/>
          <w:lang w:val="es-MX"/>
        </w:rPr>
      </w:pPr>
    </w:p>
    <w:p w14:paraId="38B4D547" w14:textId="18546467" w:rsidR="00F52B96" w:rsidRPr="00107033" w:rsidRDefault="00F52B96" w:rsidP="008E036B">
      <w:pPr>
        <w:pStyle w:val="Prrafodelista"/>
        <w:numPr>
          <w:ilvl w:val="0"/>
          <w:numId w:val="15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La realización de las acciones necesarias para restaurar las condiciones de los elementos naturales afectados al estado en que se encontraban antes de realizarse el delito, cuando ello no sea posible, la ejecución de acciones u obras que permitan compensar los daños ambientales que se hubiesen generado, y si ninguna de ellas fuera posible, el pago de una indemnización que se integrará a los recursos del fondo ambiental público previsto en la Ley Ambiental del Distrito Federal. </w:t>
      </w:r>
    </w:p>
    <w:p w14:paraId="0C66C7C8" w14:textId="77777777" w:rsidR="00F52B96" w:rsidRPr="009B2D45" w:rsidRDefault="00F52B96" w:rsidP="00F37D30">
      <w:pPr>
        <w:jc w:val="both"/>
        <w:rPr>
          <w:rFonts w:ascii="Source Sans Pro" w:hAnsi="Source Sans Pro" w:cs="Arial"/>
          <w:sz w:val="20"/>
          <w:szCs w:val="20"/>
          <w:lang w:val="es-MX"/>
        </w:rPr>
      </w:pPr>
    </w:p>
    <w:p w14:paraId="5E0B05F7" w14:textId="77777777" w:rsidR="00F52B96" w:rsidRPr="009B2D45" w:rsidRDefault="00F52B96" w:rsidP="00107033">
      <w:pPr>
        <w:ind w:left="708"/>
        <w:jc w:val="both"/>
        <w:rPr>
          <w:rFonts w:ascii="Source Sans Pro" w:hAnsi="Source Sans Pro" w:cs="Arial"/>
          <w:sz w:val="20"/>
          <w:szCs w:val="20"/>
          <w:lang w:val="es-MX"/>
        </w:rPr>
      </w:pPr>
      <w:r w:rsidRPr="009B2D45">
        <w:rPr>
          <w:rFonts w:ascii="Source Sans Pro" w:hAnsi="Source Sans Pro" w:cs="Arial"/>
          <w:sz w:val="20"/>
          <w:szCs w:val="20"/>
          <w:lang w:val="es-MX"/>
        </w:rPr>
        <w:t xml:space="preserve">A fin de determinar el monto de la indemnización a que se refiere esta fracción, el Juez deberá considerar los daños ambientales ocasionados, el valor de los bienes afectados y el derecho de toda persona de tener un ambiente sano; debiendo apoyarse en todo caso, en un dictamen técnico emitido por la autoridad ambiental competente para fijar el monto de la indemnización correspondiente, la cual en ninguno de los casos deberá ser inferior al valor de los bienes afectados o de los beneficios obtenidos por la conducta. </w:t>
      </w:r>
    </w:p>
    <w:p w14:paraId="67F0CB6A" w14:textId="77777777" w:rsidR="00F52B96" w:rsidRPr="009B2D45" w:rsidRDefault="00F52B96" w:rsidP="00F37D30">
      <w:pPr>
        <w:jc w:val="both"/>
        <w:rPr>
          <w:rFonts w:ascii="Source Sans Pro" w:hAnsi="Source Sans Pro" w:cs="Arial"/>
          <w:sz w:val="20"/>
          <w:szCs w:val="20"/>
          <w:lang w:val="es-MX"/>
        </w:rPr>
      </w:pPr>
    </w:p>
    <w:p w14:paraId="1BB896EC" w14:textId="7DDF3067" w:rsidR="00F52B96" w:rsidRPr="00107033" w:rsidRDefault="00F52B96" w:rsidP="008E036B">
      <w:pPr>
        <w:pStyle w:val="Prrafodelista"/>
        <w:numPr>
          <w:ilvl w:val="0"/>
          <w:numId w:val="153"/>
        </w:numPr>
        <w:jc w:val="both"/>
        <w:rPr>
          <w:rFonts w:ascii="Source Sans Pro" w:hAnsi="Source Sans Pro" w:cs="Arial"/>
          <w:sz w:val="20"/>
          <w:szCs w:val="20"/>
          <w:lang w:val="es-MX"/>
        </w:rPr>
      </w:pPr>
      <w:r w:rsidRPr="00107033">
        <w:rPr>
          <w:rFonts w:ascii="Source Sans Pro" w:hAnsi="Source Sans Pro" w:cs="Arial"/>
          <w:sz w:val="20"/>
          <w:szCs w:val="20"/>
          <w:lang w:val="es-MX"/>
        </w:rPr>
        <w:t xml:space="preserve">La suspensión, modificación o demolición de las construcciones, obras o actividades, que hubieren dado lugar al delito ambiental respectivo. </w:t>
      </w:r>
    </w:p>
    <w:p w14:paraId="1382A76A" w14:textId="77777777" w:rsidR="00F52B96" w:rsidRPr="009B2D45" w:rsidRDefault="00F52B96" w:rsidP="00F37D30">
      <w:pPr>
        <w:jc w:val="both"/>
        <w:rPr>
          <w:rFonts w:ascii="Source Sans Pro" w:hAnsi="Source Sans Pro" w:cs="Arial"/>
          <w:b/>
          <w:bCs/>
          <w:sz w:val="20"/>
          <w:szCs w:val="20"/>
          <w:lang w:val="es-MX"/>
        </w:rPr>
      </w:pPr>
    </w:p>
    <w:p w14:paraId="165D5285" w14:textId="1BF1F1E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 xml:space="preserve">349 </w:t>
      </w:r>
      <w:r w:rsidR="0005024C" w:rsidRPr="009B2D45">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Tratándose de los delitos previstos en este título, el trabajo a favor de la comunidad, consistirá en actividades relacionadas con la protección al ambiente o la restauración de los recursos naturales. </w:t>
      </w:r>
    </w:p>
    <w:p w14:paraId="153376F6" w14:textId="77777777" w:rsidR="00F52B96" w:rsidRPr="009B2D45" w:rsidRDefault="00F52B96" w:rsidP="00F37D30">
      <w:pPr>
        <w:jc w:val="both"/>
        <w:rPr>
          <w:rFonts w:ascii="Source Sans Pro" w:hAnsi="Source Sans Pro" w:cs="Arial"/>
          <w:b/>
          <w:bCs/>
          <w:sz w:val="20"/>
          <w:szCs w:val="20"/>
          <w:lang w:val="es-MX"/>
        </w:rPr>
      </w:pPr>
    </w:p>
    <w:p w14:paraId="72676925" w14:textId="78D5CC0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 xml:space="preserve">349 </w:t>
      </w:r>
      <w:r w:rsidR="0005024C" w:rsidRPr="009B2D45">
        <w:rPr>
          <w:rFonts w:ascii="Source Sans Pro" w:hAnsi="Source Sans Pro" w:cs="Arial"/>
          <w:b/>
          <w:sz w:val="20"/>
          <w:szCs w:val="20"/>
          <w:lang w:val="es-MX"/>
        </w:rPr>
        <w:t>TER.</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 xml:space="preserve">En caso de concurso de delitos, en lo referente a la reparación del daño, tiene preferencia la derivada del delito ambiental, sobre el daño patrimonial, con excepción de la reparación del daño a la salud, a la vida o a la integridad de las personas. </w:t>
      </w:r>
    </w:p>
    <w:p w14:paraId="0439AFF9" w14:textId="77777777" w:rsidR="00F52B96" w:rsidRPr="009B2D45" w:rsidRDefault="00F52B96" w:rsidP="00F37D30">
      <w:pPr>
        <w:jc w:val="both"/>
        <w:rPr>
          <w:rFonts w:ascii="Source Sans Pro" w:hAnsi="Source Sans Pro" w:cs="Arial"/>
          <w:b/>
          <w:bCs/>
          <w:sz w:val="20"/>
          <w:szCs w:val="20"/>
          <w:lang w:val="es-MX"/>
        </w:rPr>
      </w:pPr>
    </w:p>
    <w:p w14:paraId="34209CEE" w14:textId="3D02209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350.</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Cuando en la comisión de un delito previsto en este título, intervenga un servidor público en ejercicio, con motivo de sus funciones o aprovechándose de su calidad de servidor, la pena de prisión se aumentará en una mitad y se le inhabilitará para ocupar cargo, empleo o comisión, en los términos del artículo 258 de este Código. </w:t>
      </w:r>
    </w:p>
    <w:p w14:paraId="102B98C8" w14:textId="77777777" w:rsidR="00F52B96" w:rsidRPr="009B2D45" w:rsidRDefault="00F52B96" w:rsidP="00A83BC5">
      <w:pPr>
        <w:rPr>
          <w:rFonts w:ascii="Source Sans Pro" w:hAnsi="Source Sans Pro" w:cs="Arial"/>
          <w:b/>
          <w:bCs/>
          <w:sz w:val="20"/>
          <w:szCs w:val="20"/>
          <w:lang w:val="es-MX"/>
        </w:rPr>
      </w:pPr>
    </w:p>
    <w:p w14:paraId="7390F67D"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31163962" w14:textId="77777777" w:rsidR="00FA7EC2"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COMETIDOS POR ACTOS DE MALTRATO</w:t>
      </w:r>
    </w:p>
    <w:p w14:paraId="1B4CFE57" w14:textId="39E21396"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O CRUELDAD EN CONTRA DE ANIMALES NO HUMANOS</w:t>
      </w:r>
    </w:p>
    <w:p w14:paraId="73C61CDB" w14:textId="15A9CD54" w:rsidR="00F52B96" w:rsidRDefault="00F52B96" w:rsidP="00F37D30">
      <w:pPr>
        <w:jc w:val="both"/>
        <w:rPr>
          <w:rFonts w:ascii="Source Sans Pro" w:hAnsi="Source Sans Pro" w:cs="Arial"/>
          <w:b/>
          <w:bCs/>
          <w:sz w:val="20"/>
          <w:szCs w:val="20"/>
          <w:lang w:val="es-MX"/>
        </w:rPr>
      </w:pPr>
    </w:p>
    <w:p w14:paraId="2E36BC06" w14:textId="77777777" w:rsidR="0005024C" w:rsidRPr="009B2D45" w:rsidRDefault="0005024C" w:rsidP="00F37D30">
      <w:pPr>
        <w:jc w:val="both"/>
        <w:rPr>
          <w:rFonts w:ascii="Source Sans Pro" w:hAnsi="Source Sans Pro" w:cs="Arial"/>
          <w:b/>
          <w:bCs/>
          <w:sz w:val="20"/>
          <w:szCs w:val="20"/>
          <w:lang w:val="es-MX"/>
        </w:rPr>
      </w:pPr>
    </w:p>
    <w:p w14:paraId="23B7492B" w14:textId="16C193CD" w:rsidR="00F52B96" w:rsidRPr="009B2D45" w:rsidRDefault="000778AC"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350 </w:t>
      </w:r>
      <w:r w:rsidR="0005024C" w:rsidRPr="009B2D45">
        <w:rPr>
          <w:rFonts w:ascii="Source Sans Pro" w:hAnsi="Source Sans Pro" w:cs="Arial"/>
          <w:b/>
          <w:sz w:val="20"/>
          <w:szCs w:val="20"/>
          <w:lang w:val="es-MX"/>
        </w:rPr>
        <w:t>BIS.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A quien dolosamente realice actos de maltrato o crueldad en contra de algún ejemplar de cualquier especie animal causándole lesiones, daño o alteración en su salud, se le impondrán de uno a tres años de prisión y de trescientas a quinientas veces la Unidad de Medida y Actualización vigente.</w:t>
      </w:r>
    </w:p>
    <w:p w14:paraId="3FBB8DEC" w14:textId="7CBAC49E" w:rsidR="000778AC" w:rsidRPr="009B2D45" w:rsidRDefault="000778AC" w:rsidP="00F37D30">
      <w:pPr>
        <w:jc w:val="both"/>
        <w:rPr>
          <w:rFonts w:ascii="Source Sans Pro" w:hAnsi="Source Sans Pro" w:cs="Arial"/>
          <w:sz w:val="20"/>
          <w:szCs w:val="20"/>
          <w:lang w:val="es-MX"/>
        </w:rPr>
      </w:pPr>
    </w:p>
    <w:p w14:paraId="2415CF65" w14:textId="1D120274"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Las sanciones previstas en el párrafo que antecede, se incrementarán hasta en dos terceras partes, si ocurre cualquiera de los supuestos siguientes:</w:t>
      </w:r>
    </w:p>
    <w:p w14:paraId="79A0DD5B" w14:textId="56F4EEB6" w:rsidR="000778AC" w:rsidRPr="009B2D45" w:rsidRDefault="000778AC" w:rsidP="00F37D30">
      <w:pPr>
        <w:jc w:val="both"/>
        <w:rPr>
          <w:rFonts w:ascii="Source Sans Pro" w:hAnsi="Source Sans Pro" w:cs="Arial"/>
          <w:sz w:val="20"/>
          <w:szCs w:val="20"/>
          <w:lang w:val="es-MX"/>
        </w:rPr>
      </w:pPr>
    </w:p>
    <w:p w14:paraId="0D769C67" w14:textId="0AA69375" w:rsidR="000778AC" w:rsidRPr="00A83BC5" w:rsidRDefault="000778AC" w:rsidP="008E036B">
      <w:pPr>
        <w:pStyle w:val="Prrafodelista"/>
        <w:numPr>
          <w:ilvl w:val="0"/>
          <w:numId w:val="154"/>
        </w:numPr>
        <w:jc w:val="both"/>
        <w:rPr>
          <w:rFonts w:ascii="Source Sans Pro" w:hAnsi="Source Sans Pro" w:cs="Arial"/>
          <w:sz w:val="20"/>
          <w:szCs w:val="20"/>
          <w:lang w:val="es-MX"/>
        </w:rPr>
      </w:pPr>
      <w:r w:rsidRPr="00A83BC5">
        <w:rPr>
          <w:rFonts w:ascii="Source Sans Pro" w:hAnsi="Source Sans Pro" w:cs="Arial"/>
          <w:sz w:val="20"/>
          <w:szCs w:val="20"/>
          <w:lang w:val="es-MX"/>
        </w:rPr>
        <w:t>Ponga en peligro la vida de la especie animal;</w:t>
      </w:r>
    </w:p>
    <w:p w14:paraId="2B18BDD6" w14:textId="12BC84D6" w:rsidR="000778AC" w:rsidRPr="009B2D45" w:rsidRDefault="000778AC" w:rsidP="00F37D30">
      <w:pPr>
        <w:jc w:val="both"/>
        <w:rPr>
          <w:rFonts w:ascii="Source Sans Pro" w:hAnsi="Source Sans Pro" w:cs="Arial"/>
          <w:sz w:val="20"/>
          <w:szCs w:val="20"/>
          <w:lang w:val="es-MX"/>
        </w:rPr>
      </w:pPr>
    </w:p>
    <w:p w14:paraId="71A28710" w14:textId="021749AF" w:rsidR="00A86631" w:rsidRDefault="00A86631" w:rsidP="008E036B">
      <w:pPr>
        <w:pStyle w:val="Prrafodelista"/>
        <w:numPr>
          <w:ilvl w:val="0"/>
          <w:numId w:val="154"/>
        </w:numPr>
        <w:jc w:val="both"/>
        <w:rPr>
          <w:rFonts w:ascii="Source Sans Pro" w:hAnsi="Source Sans Pro" w:cs="Arial"/>
          <w:sz w:val="20"/>
          <w:szCs w:val="20"/>
          <w:lang w:val="es-MX"/>
        </w:rPr>
      </w:pPr>
      <w:r w:rsidRPr="00A86631">
        <w:rPr>
          <w:rFonts w:ascii="Source Sans Pro" w:hAnsi="Source Sans Pro" w:cs="Arial"/>
          <w:sz w:val="20"/>
          <w:szCs w:val="20"/>
          <w:lang w:val="es-MX"/>
        </w:rPr>
        <w:t>Cuando le cause un daño temporal o permanente que le provoque la falta de movilidad de alguna parte de su cuerpo o afecte el normal funcionamiento de alguno de sus órganos, y</w:t>
      </w:r>
    </w:p>
    <w:p w14:paraId="0ABC57D7" w14:textId="77777777" w:rsidR="00A86631" w:rsidRPr="00A86631" w:rsidRDefault="00A86631" w:rsidP="00A86631">
      <w:pPr>
        <w:jc w:val="both"/>
        <w:rPr>
          <w:rFonts w:ascii="Source Sans Pro" w:hAnsi="Source Sans Pro" w:cs="Arial"/>
          <w:sz w:val="20"/>
          <w:szCs w:val="20"/>
          <w:lang w:val="es-MX"/>
        </w:rPr>
      </w:pPr>
    </w:p>
    <w:p w14:paraId="4547B33A" w14:textId="4814AA03" w:rsidR="00344C8C" w:rsidRPr="00344C8C" w:rsidRDefault="00344C8C" w:rsidP="00344C8C">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21/08/23</w:t>
      </w:r>
      <w:r w:rsidRPr="009B2D45">
        <w:rPr>
          <w:rFonts w:ascii="Source Sans Pro" w:hAnsi="Source Sans Pro" w:cs="Arial"/>
          <w:sz w:val="20"/>
          <w:szCs w:val="20"/>
          <w:lang w:val="es-MX"/>
        </w:rPr>
        <w:t xml:space="preserve"> </w:t>
      </w:r>
    </w:p>
    <w:p w14:paraId="24B7C1AE" w14:textId="388E02A2" w:rsidR="000778AC" w:rsidRPr="009B2D45" w:rsidRDefault="000778AC" w:rsidP="00F37D30">
      <w:pPr>
        <w:jc w:val="both"/>
        <w:rPr>
          <w:rFonts w:ascii="Source Sans Pro" w:hAnsi="Source Sans Pro" w:cs="Arial"/>
          <w:sz w:val="20"/>
          <w:szCs w:val="20"/>
          <w:lang w:val="es-MX"/>
        </w:rPr>
      </w:pPr>
    </w:p>
    <w:p w14:paraId="09756C72" w14:textId="2D52C5BE" w:rsidR="00A86631" w:rsidRPr="00A86631" w:rsidRDefault="00A86631" w:rsidP="008E036B">
      <w:pPr>
        <w:pStyle w:val="Prrafodelista"/>
        <w:numPr>
          <w:ilvl w:val="0"/>
          <w:numId w:val="154"/>
        </w:numPr>
        <w:jc w:val="both"/>
        <w:rPr>
          <w:rFonts w:ascii="Source Sans Pro" w:hAnsi="Source Sans Pro" w:cs="Arial"/>
          <w:sz w:val="20"/>
          <w:szCs w:val="20"/>
          <w:lang w:val="es-MX"/>
        </w:rPr>
      </w:pPr>
      <w:r w:rsidRPr="00A86631">
        <w:rPr>
          <w:rFonts w:ascii="Source Sans Pro" w:hAnsi="Source Sans Pro" w:cs="Arial"/>
          <w:sz w:val="20"/>
          <w:szCs w:val="20"/>
          <w:lang w:val="es-MX"/>
        </w:rPr>
        <w:t>Se mutile con algún fin distinto a cualquier procedimiento médico veterinario relacionado con la salud y bienestar de cualquier animal.</w:t>
      </w:r>
    </w:p>
    <w:p w14:paraId="0F4E59C7" w14:textId="0C0C6F52" w:rsidR="00A86631" w:rsidRPr="00A86631" w:rsidRDefault="00A86631" w:rsidP="00A86631">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21/08/23</w:t>
      </w:r>
      <w:r w:rsidRPr="009B2D45">
        <w:rPr>
          <w:rFonts w:ascii="Source Sans Pro" w:hAnsi="Source Sans Pro" w:cs="Arial"/>
          <w:sz w:val="20"/>
          <w:szCs w:val="20"/>
          <w:lang w:val="es-MX"/>
        </w:rPr>
        <w:t xml:space="preserve"> </w:t>
      </w:r>
    </w:p>
    <w:p w14:paraId="7C4C55A2" w14:textId="177E1BB2" w:rsidR="000778AC" w:rsidRPr="009B2D45" w:rsidRDefault="000778AC" w:rsidP="00F37D30">
      <w:pPr>
        <w:jc w:val="both"/>
        <w:rPr>
          <w:rFonts w:ascii="Source Sans Pro" w:hAnsi="Source Sans Pro" w:cs="Arial"/>
          <w:sz w:val="20"/>
          <w:szCs w:val="20"/>
          <w:lang w:val="es-MX"/>
        </w:rPr>
      </w:pPr>
    </w:p>
    <w:p w14:paraId="49107A7F" w14:textId="1A85E22B" w:rsidR="000778AC" w:rsidRDefault="00071D00" w:rsidP="00F37D30">
      <w:pPr>
        <w:jc w:val="both"/>
        <w:rPr>
          <w:rFonts w:ascii="Source Sans Pro" w:hAnsi="Source Sans Pro" w:cs="Arial"/>
          <w:sz w:val="20"/>
          <w:szCs w:val="20"/>
          <w:lang w:val="es-MX"/>
        </w:rPr>
      </w:pPr>
      <w:r w:rsidRPr="00071D00">
        <w:rPr>
          <w:rFonts w:ascii="Source Sans Pro" w:hAnsi="Source Sans Pro" w:cs="Arial"/>
          <w:sz w:val="20"/>
          <w:szCs w:val="20"/>
          <w:lang w:val="es-MX"/>
        </w:rPr>
        <w:t>Para los efectos del presente título, se entenderá por especie animal, al organismo vivo no humano, sensible, que posee movilidad propia y capacidad de respuesta a los estímulos del medio ambiente perteneciente a una especie doméstica o silvestre, incluyendo a los animales abandonados o que se encuentren en el entorno urbano</w:t>
      </w:r>
      <w:r>
        <w:rPr>
          <w:rFonts w:ascii="Source Sans Pro" w:hAnsi="Source Sans Pro" w:cs="Arial"/>
          <w:sz w:val="20"/>
          <w:szCs w:val="20"/>
          <w:lang w:val="es-MX"/>
        </w:rPr>
        <w:t>.</w:t>
      </w:r>
    </w:p>
    <w:p w14:paraId="77DCD6B6" w14:textId="3CD9ED89" w:rsidR="00071D00" w:rsidRPr="00C23FF1" w:rsidRDefault="00071D00" w:rsidP="00C23FF1">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reformado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21/08/23</w:t>
      </w:r>
      <w:r w:rsidRPr="009B2D45">
        <w:rPr>
          <w:rFonts w:ascii="Source Sans Pro" w:hAnsi="Source Sans Pro" w:cs="Arial"/>
          <w:sz w:val="20"/>
          <w:szCs w:val="20"/>
          <w:lang w:val="es-MX"/>
        </w:rPr>
        <w:t xml:space="preserve"> </w:t>
      </w:r>
    </w:p>
    <w:p w14:paraId="497C6A50" w14:textId="0F7A70B9" w:rsidR="000778AC"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Los animales abandonados o callejeros no serán considerados plaga.</w:t>
      </w:r>
    </w:p>
    <w:p w14:paraId="139963CB" w14:textId="77777777" w:rsidR="00C23FF1" w:rsidRPr="009B2D45" w:rsidRDefault="00C23FF1" w:rsidP="00F37D30">
      <w:pPr>
        <w:jc w:val="both"/>
        <w:rPr>
          <w:rFonts w:ascii="Source Sans Pro" w:hAnsi="Source Sans Pro" w:cs="Arial"/>
          <w:sz w:val="20"/>
          <w:szCs w:val="20"/>
          <w:lang w:val="es-MX"/>
        </w:rPr>
      </w:pPr>
    </w:p>
    <w:p w14:paraId="20D112EA" w14:textId="7D874D37" w:rsidR="000778AC" w:rsidRDefault="00116B2A" w:rsidP="00F37D30">
      <w:pPr>
        <w:jc w:val="both"/>
        <w:rPr>
          <w:rFonts w:ascii="Source Sans Pro" w:hAnsi="Source Sans Pro" w:cs="Arial"/>
          <w:sz w:val="20"/>
          <w:szCs w:val="20"/>
          <w:lang w:val="es-MX"/>
        </w:rPr>
      </w:pPr>
      <w:r>
        <w:rPr>
          <w:rFonts w:ascii="Source Sans Pro" w:hAnsi="Source Sans Pro" w:cs="Arial"/>
          <w:sz w:val="20"/>
          <w:szCs w:val="20"/>
          <w:lang w:val="es-MX"/>
        </w:rPr>
        <w:t>Se derogada.</w:t>
      </w:r>
    </w:p>
    <w:p w14:paraId="0FF076F3" w14:textId="5CB2707C" w:rsidR="00116B2A" w:rsidRPr="00071D00" w:rsidRDefault="00116B2A" w:rsidP="00116B2A">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derogado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21/08/23</w:t>
      </w:r>
      <w:r w:rsidRPr="009B2D45">
        <w:rPr>
          <w:rFonts w:ascii="Source Sans Pro" w:hAnsi="Source Sans Pro" w:cs="Arial"/>
          <w:sz w:val="20"/>
          <w:szCs w:val="20"/>
          <w:lang w:val="es-MX"/>
        </w:rPr>
        <w:t xml:space="preserve"> </w:t>
      </w:r>
    </w:p>
    <w:p w14:paraId="0EB5137A" w14:textId="77777777" w:rsidR="00116B2A" w:rsidRPr="009B2D45" w:rsidRDefault="00116B2A" w:rsidP="00F37D30">
      <w:pPr>
        <w:jc w:val="both"/>
        <w:rPr>
          <w:rFonts w:ascii="Source Sans Pro" w:hAnsi="Source Sans Pro" w:cs="Arial"/>
          <w:b/>
          <w:bCs/>
          <w:sz w:val="20"/>
          <w:szCs w:val="20"/>
          <w:lang w:val="es-MX"/>
        </w:rPr>
      </w:pPr>
    </w:p>
    <w:p w14:paraId="4EF7602B" w14:textId="6F7D628A"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350 </w:t>
      </w:r>
      <w:r w:rsidR="0005024C" w:rsidRPr="009B2D45">
        <w:rPr>
          <w:rFonts w:ascii="Source Sans Pro" w:hAnsi="Source Sans Pro" w:cs="Arial"/>
          <w:b/>
          <w:sz w:val="20"/>
          <w:szCs w:val="20"/>
          <w:lang w:val="es-MX"/>
        </w:rPr>
        <w:t>TER.</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dolosamente cometa actos de maltrato o crueldad en contra de algún ejemplar de cualquier especie animal provocándole la muerte, se le impondrán de dos a seis años de prisión y de seiscientas a mil doscientas veces la Unidad de Medida y Actualización vigente, así como el </w:t>
      </w:r>
      <w:r w:rsidRPr="009B2D45">
        <w:rPr>
          <w:rFonts w:ascii="Source Sans Pro" w:hAnsi="Source Sans Pro" w:cs="Arial"/>
          <w:sz w:val="20"/>
          <w:szCs w:val="20"/>
          <w:lang w:val="es-MX"/>
        </w:rPr>
        <w:lastRenderedPageBreak/>
        <w:t xml:space="preserve">aseguramiento de todos los animales que pudiera tener bajo su cuidado o resguardo, en términos de lo dispuesto por el artículo 54 de este Código. </w:t>
      </w:r>
    </w:p>
    <w:p w14:paraId="0F184E28" w14:textId="77777777" w:rsidR="000778AC" w:rsidRPr="009B2D45" w:rsidRDefault="000778AC" w:rsidP="00F37D30">
      <w:pPr>
        <w:jc w:val="both"/>
        <w:rPr>
          <w:rFonts w:ascii="Source Sans Pro" w:hAnsi="Source Sans Pro" w:cs="Arial"/>
          <w:sz w:val="20"/>
          <w:szCs w:val="20"/>
          <w:lang w:val="es-MX"/>
        </w:rPr>
      </w:pPr>
    </w:p>
    <w:p w14:paraId="35A9F4FF" w14:textId="77777777"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caso de que se haga uso de métodos que provoquen un grave sufrimiento al animal previo a su muerte, las penas se aumentarán hasta en dos terceras partes. </w:t>
      </w:r>
    </w:p>
    <w:p w14:paraId="374D4D41" w14:textId="77777777" w:rsidR="000778AC" w:rsidRPr="009B2D45" w:rsidRDefault="000778AC" w:rsidP="00F37D30">
      <w:pPr>
        <w:jc w:val="both"/>
        <w:rPr>
          <w:rFonts w:ascii="Source Sans Pro" w:hAnsi="Source Sans Pro" w:cs="Arial"/>
          <w:sz w:val="20"/>
          <w:szCs w:val="20"/>
          <w:lang w:val="es-MX"/>
        </w:rPr>
      </w:pPr>
    </w:p>
    <w:p w14:paraId="3B591A0F" w14:textId="77777777"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por métodos que provocan un grave sufrimiento, todos aquellos que lleven a una muerte no inmediata y prolonguen la agonía del animal. </w:t>
      </w:r>
    </w:p>
    <w:p w14:paraId="715DCAFD" w14:textId="77777777" w:rsidR="000778AC" w:rsidRPr="009B2D45" w:rsidRDefault="000778AC" w:rsidP="00F37D30">
      <w:pPr>
        <w:jc w:val="both"/>
        <w:rPr>
          <w:rFonts w:ascii="Source Sans Pro" w:hAnsi="Source Sans Pro" w:cs="Arial"/>
          <w:sz w:val="20"/>
          <w:szCs w:val="20"/>
          <w:lang w:val="es-MX"/>
        </w:rPr>
      </w:pPr>
    </w:p>
    <w:p w14:paraId="7EBEEC8F" w14:textId="77777777"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aumentarán hasta en una mitad las penas establecidas, a quien sacrifique animales de compañía para consumo humano. </w:t>
      </w:r>
    </w:p>
    <w:p w14:paraId="1EDB0E31" w14:textId="77777777" w:rsidR="000778AC" w:rsidRDefault="000778AC" w:rsidP="00F37D30">
      <w:pPr>
        <w:jc w:val="both"/>
        <w:rPr>
          <w:rFonts w:ascii="Source Sans Pro" w:hAnsi="Source Sans Pro" w:cs="Arial"/>
          <w:sz w:val="20"/>
          <w:szCs w:val="20"/>
          <w:lang w:val="es-MX"/>
        </w:rPr>
      </w:pPr>
    </w:p>
    <w:p w14:paraId="3423F1AA" w14:textId="6FCA46B9" w:rsidR="006F2BB2" w:rsidRPr="009B2D45" w:rsidRDefault="006F2BB2" w:rsidP="00F37D30">
      <w:pPr>
        <w:jc w:val="both"/>
        <w:rPr>
          <w:rFonts w:ascii="Source Sans Pro" w:hAnsi="Source Sans Pro" w:cs="Arial"/>
          <w:sz w:val="20"/>
          <w:szCs w:val="20"/>
          <w:lang w:val="es-MX"/>
        </w:rPr>
      </w:pPr>
      <w:r>
        <w:rPr>
          <w:rFonts w:ascii="Source Sans Pro" w:hAnsi="Source Sans Pro" w:cs="Arial"/>
          <w:sz w:val="20"/>
          <w:szCs w:val="20"/>
          <w:lang w:val="es-MX"/>
        </w:rPr>
        <w:t>Se deroga.</w:t>
      </w:r>
    </w:p>
    <w:p w14:paraId="2D498803" w14:textId="77777777" w:rsidR="006F2BB2" w:rsidRPr="00071D00" w:rsidRDefault="006F2BB2" w:rsidP="006F2BB2">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derogado </w:t>
      </w:r>
      <w:r w:rsidRPr="00A30A4E">
        <w:rPr>
          <w:rFonts w:ascii="Source Sans Pro" w:hAnsi="Source Sans Pro" w:cs="Arial"/>
          <w:i/>
          <w:iCs/>
          <w:color w:val="A80000"/>
          <w:sz w:val="16"/>
          <w:szCs w:val="16"/>
        </w:rPr>
        <w:t>G.O.</w:t>
      </w:r>
      <w:r>
        <w:rPr>
          <w:rFonts w:ascii="Source Sans Pro" w:hAnsi="Source Sans Pro" w:cs="Arial"/>
          <w:i/>
          <w:iCs/>
          <w:color w:val="A80000"/>
          <w:sz w:val="16"/>
          <w:szCs w:val="16"/>
        </w:rPr>
        <w:t xml:space="preserve">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21/08/23</w:t>
      </w:r>
      <w:r w:rsidRPr="009B2D45">
        <w:rPr>
          <w:rFonts w:ascii="Source Sans Pro" w:hAnsi="Source Sans Pro" w:cs="Arial"/>
          <w:sz w:val="20"/>
          <w:szCs w:val="20"/>
          <w:lang w:val="es-MX"/>
        </w:rPr>
        <w:t xml:space="preserve"> </w:t>
      </w:r>
    </w:p>
    <w:p w14:paraId="68CB2CA4" w14:textId="77777777" w:rsidR="000778AC" w:rsidRPr="009B2D45" w:rsidRDefault="000778AC" w:rsidP="00F37D30">
      <w:pPr>
        <w:jc w:val="both"/>
        <w:rPr>
          <w:rFonts w:ascii="Source Sans Pro" w:hAnsi="Source Sans Pro" w:cs="Arial"/>
          <w:sz w:val="20"/>
          <w:szCs w:val="20"/>
          <w:lang w:val="es-MX"/>
        </w:rPr>
      </w:pPr>
    </w:p>
    <w:p w14:paraId="1DDF5C76" w14:textId="57073815" w:rsidR="00F52B96"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Por actos de maltrato o crueldad y lo relativo a este capítulo, se estará a lo dispuesto en la ley local que regule la protección y el bienestar de los animales vigente.</w:t>
      </w:r>
    </w:p>
    <w:p w14:paraId="4AFF5286" w14:textId="400DB0CD" w:rsidR="000778AC" w:rsidRPr="009B2D45" w:rsidRDefault="000778AC" w:rsidP="00F37D30">
      <w:pPr>
        <w:jc w:val="both"/>
        <w:rPr>
          <w:rFonts w:ascii="Source Sans Pro" w:hAnsi="Source Sans Pro" w:cs="Arial"/>
          <w:sz w:val="20"/>
          <w:szCs w:val="20"/>
          <w:lang w:val="es-MX"/>
        </w:rPr>
      </w:pPr>
    </w:p>
    <w:p w14:paraId="6844854F" w14:textId="3CDAAF52"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350 </w:t>
      </w:r>
      <w:r w:rsidR="0005024C" w:rsidRPr="0005024C">
        <w:rPr>
          <w:rFonts w:ascii="Source Sans Pro" w:hAnsi="Source Sans Pro" w:cs="Arial"/>
          <w:b/>
          <w:sz w:val="20"/>
          <w:szCs w:val="20"/>
          <w:lang w:val="es-MX"/>
        </w:rPr>
        <w:t>QUÁTER.</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 quien administre, establezca, organice o patrocine cualquier espacio destinado al sacrificio o matanza de especies de animales destinadas al abasto sin la autorización, aviso o permiso necesario vigente de las autoridades competentes de conformidad con las disposiciones aplicables, se le impondrá de dos a cuatro años de prisión y una multa de mil a cinco mil veces la Unidad de Medida y Actualización vigente; así como, la clausura por el mismo tiempo que la pena de prisión impuesta.</w:t>
      </w:r>
    </w:p>
    <w:p w14:paraId="6A8FD6DB" w14:textId="2B328C04" w:rsidR="000778AC" w:rsidRPr="009B2D45" w:rsidRDefault="000778AC" w:rsidP="00F37D30">
      <w:pPr>
        <w:jc w:val="both"/>
        <w:rPr>
          <w:rFonts w:ascii="Source Sans Pro" w:hAnsi="Source Sans Pro" w:cs="Arial"/>
          <w:sz w:val="20"/>
          <w:szCs w:val="20"/>
          <w:lang w:val="es-MX"/>
        </w:rPr>
      </w:pPr>
    </w:p>
    <w:p w14:paraId="4D3243FA" w14:textId="4C228D76"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350 </w:t>
      </w:r>
      <w:r w:rsidR="0005024C" w:rsidRPr="009B2D45">
        <w:rPr>
          <w:rFonts w:ascii="Source Sans Pro" w:hAnsi="Source Sans Pro" w:cs="Arial"/>
          <w:b/>
          <w:sz w:val="20"/>
          <w:szCs w:val="20"/>
          <w:lang w:val="es-MX"/>
        </w:rPr>
        <w:t>QUINQUIES.</w:t>
      </w:r>
      <w:r w:rsidR="0005024C">
        <w:rPr>
          <w:rFonts w:ascii="Source Sans Pro" w:hAnsi="Source Sans Pro" w:cs="Arial"/>
          <w:b/>
          <w:sz w:val="20"/>
          <w:szCs w:val="20"/>
          <w:lang w:val="es-MX"/>
        </w:rPr>
        <w:t>-</w:t>
      </w:r>
      <w:r w:rsidR="0005024C" w:rsidRPr="009B2D45">
        <w:rPr>
          <w:rFonts w:ascii="Source Sans Pro" w:hAnsi="Source Sans Pro" w:cs="Arial"/>
          <w:sz w:val="20"/>
          <w:szCs w:val="20"/>
          <w:lang w:val="es-MX"/>
        </w:rPr>
        <w:t xml:space="preserve"> </w:t>
      </w:r>
      <w:r w:rsidRPr="009B2D45">
        <w:rPr>
          <w:rFonts w:ascii="Source Sans Pro" w:hAnsi="Source Sans Pro" w:cs="Arial"/>
          <w:sz w:val="20"/>
          <w:szCs w:val="20"/>
          <w:lang w:val="es-MX"/>
        </w:rPr>
        <w:t>Se impondrán de uno a tres años de prisión y de quinientas a mil veces la Unidad de Medida y Actualización vigente, a quien utilice a un animal con fines sexuales.</w:t>
      </w:r>
    </w:p>
    <w:p w14:paraId="4C847950" w14:textId="34DD7620" w:rsidR="000778AC" w:rsidRPr="009B2D45" w:rsidRDefault="000778AC" w:rsidP="00F37D30">
      <w:pPr>
        <w:jc w:val="both"/>
        <w:rPr>
          <w:rFonts w:ascii="Source Sans Pro" w:hAnsi="Source Sans Pro" w:cs="Arial"/>
          <w:sz w:val="20"/>
          <w:szCs w:val="20"/>
          <w:lang w:val="es-MX"/>
        </w:rPr>
      </w:pPr>
    </w:p>
    <w:p w14:paraId="2F0970CF" w14:textId="7B972DF8"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por utilización de un animal con fines sexuales, la práctica de actos de </w:t>
      </w:r>
      <w:proofErr w:type="spellStart"/>
      <w:r w:rsidRPr="009B2D45">
        <w:rPr>
          <w:rFonts w:ascii="Source Sans Pro" w:hAnsi="Source Sans Pro" w:cs="Arial"/>
          <w:sz w:val="20"/>
          <w:szCs w:val="20"/>
          <w:lang w:val="es-MX"/>
        </w:rPr>
        <w:t>zooerastia</w:t>
      </w:r>
      <w:proofErr w:type="spellEnd"/>
      <w:r w:rsidRPr="009B2D45">
        <w:rPr>
          <w:rFonts w:ascii="Source Sans Pro" w:hAnsi="Source Sans Pro" w:cs="Arial"/>
          <w:sz w:val="20"/>
          <w:szCs w:val="20"/>
          <w:lang w:val="es-MX"/>
        </w:rPr>
        <w:t>, la promoción y difusión que incite a la misma, así como la venta, distribución y exhibición de material pornográfico de animales.</w:t>
      </w:r>
    </w:p>
    <w:p w14:paraId="71CB8E62" w14:textId="29223938" w:rsidR="000778AC" w:rsidRPr="009B2D45" w:rsidRDefault="000778AC" w:rsidP="00F37D30">
      <w:pPr>
        <w:jc w:val="both"/>
        <w:rPr>
          <w:rFonts w:ascii="Source Sans Pro" w:hAnsi="Source Sans Pro" w:cs="Arial"/>
          <w:sz w:val="20"/>
          <w:szCs w:val="20"/>
          <w:lang w:val="es-MX"/>
        </w:rPr>
      </w:pPr>
    </w:p>
    <w:p w14:paraId="20F9D750" w14:textId="3C3559F1"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Se entenderá por actos de </w:t>
      </w:r>
      <w:proofErr w:type="spellStart"/>
      <w:r w:rsidRPr="009B2D45">
        <w:rPr>
          <w:rFonts w:ascii="Source Sans Pro" w:hAnsi="Source Sans Pro" w:cs="Arial"/>
          <w:sz w:val="20"/>
          <w:szCs w:val="20"/>
          <w:lang w:val="es-MX"/>
        </w:rPr>
        <w:t>zooerastia</w:t>
      </w:r>
      <w:proofErr w:type="spellEnd"/>
      <w:r w:rsidRPr="009B2D45">
        <w:rPr>
          <w:rFonts w:ascii="Source Sans Pro" w:hAnsi="Source Sans Pro" w:cs="Arial"/>
          <w:sz w:val="20"/>
          <w:szCs w:val="20"/>
          <w:lang w:val="es-MX"/>
        </w:rPr>
        <w:t>, la realización de actos eróticos sexuales o la introducción vía vaginal o rectal del miembro viril, o cualquier parte del cuerpo, objeto o instrumento, en un animal.</w:t>
      </w:r>
    </w:p>
    <w:p w14:paraId="4BD288C5" w14:textId="65C85022" w:rsidR="000778AC" w:rsidRPr="009B2D45" w:rsidRDefault="000778AC" w:rsidP="00F37D30">
      <w:pPr>
        <w:jc w:val="both"/>
        <w:rPr>
          <w:rFonts w:ascii="Source Sans Pro" w:hAnsi="Source Sans Pro" w:cs="Arial"/>
          <w:sz w:val="20"/>
          <w:szCs w:val="20"/>
          <w:lang w:val="es-MX"/>
        </w:rPr>
      </w:pPr>
    </w:p>
    <w:p w14:paraId="50B72388" w14:textId="5E601134" w:rsidR="000778AC" w:rsidRPr="009B2D45" w:rsidRDefault="000778AC"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Las sanciones señaladas en este artículo se incrementarán en una mitad si además de realizar los actos mencionados, la persona que los lleva a cabo u otra los capta en fotografía o videos para hacerlos públicos por cualquier medio.</w:t>
      </w:r>
    </w:p>
    <w:p w14:paraId="1CEAD7C9" w14:textId="60812F7A" w:rsidR="00F52B96" w:rsidRPr="009B2D45" w:rsidRDefault="00F52B96" w:rsidP="00F37D30">
      <w:pPr>
        <w:rPr>
          <w:rFonts w:ascii="Source Sans Pro" w:hAnsi="Source Sans Pro" w:cs="Arial"/>
          <w:b/>
          <w:bCs/>
          <w:sz w:val="20"/>
          <w:szCs w:val="20"/>
          <w:lang w:val="es-MX"/>
        </w:rPr>
      </w:pPr>
    </w:p>
    <w:p w14:paraId="7865075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TÍTULO VIGÉSIMO SEXTO</w:t>
      </w:r>
    </w:p>
    <w:p w14:paraId="56D7A63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CONTRA LA DEMOCRACIA ELECTORAL</w:t>
      </w:r>
    </w:p>
    <w:p w14:paraId="2A0F7CF2" w14:textId="77777777" w:rsidR="00F52B96" w:rsidRPr="009B2D45" w:rsidRDefault="00F52B96" w:rsidP="00F37D30">
      <w:pPr>
        <w:jc w:val="center"/>
        <w:rPr>
          <w:rFonts w:ascii="Source Sans Pro" w:hAnsi="Source Sans Pro" w:cs="Arial"/>
          <w:b/>
          <w:bCs/>
          <w:sz w:val="20"/>
          <w:szCs w:val="20"/>
          <w:lang w:val="es-MX"/>
        </w:rPr>
      </w:pPr>
    </w:p>
    <w:p w14:paraId="2F390CE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ÚNICO</w:t>
      </w:r>
    </w:p>
    <w:p w14:paraId="3AB0F49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DELITOS ELECTORALES</w:t>
      </w:r>
    </w:p>
    <w:p w14:paraId="31A39281" w14:textId="77777777" w:rsidR="00F52B96" w:rsidRPr="009B2D45" w:rsidRDefault="00F52B96" w:rsidP="00F37D30">
      <w:pPr>
        <w:jc w:val="both"/>
        <w:rPr>
          <w:rFonts w:ascii="Source Sans Pro" w:hAnsi="Source Sans Pro" w:cs="Arial"/>
          <w:b/>
          <w:bCs/>
          <w:sz w:val="20"/>
          <w:szCs w:val="20"/>
          <w:lang w:val="es-MX"/>
        </w:rPr>
      </w:pPr>
    </w:p>
    <w:p w14:paraId="6B38364D" w14:textId="6499BC1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351.</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Para los efectos de este Capítulo, se entiende por: </w:t>
      </w:r>
    </w:p>
    <w:p w14:paraId="66882733" w14:textId="77777777" w:rsidR="00F52B96" w:rsidRPr="009B2D45" w:rsidRDefault="00F52B96" w:rsidP="00F37D30">
      <w:pPr>
        <w:jc w:val="both"/>
        <w:rPr>
          <w:rFonts w:ascii="Source Sans Pro" w:hAnsi="Source Sans Pro" w:cs="Arial"/>
          <w:sz w:val="20"/>
          <w:szCs w:val="20"/>
          <w:lang w:val="es-MX"/>
        </w:rPr>
      </w:pPr>
    </w:p>
    <w:p w14:paraId="1054B9DB" w14:textId="7080D566" w:rsidR="00F52B96" w:rsidRPr="00A83BC5" w:rsidRDefault="00F52B96" w:rsidP="008E036B">
      <w:pPr>
        <w:pStyle w:val="Prrafodelista"/>
        <w:numPr>
          <w:ilvl w:val="0"/>
          <w:numId w:val="155"/>
        </w:numPr>
        <w:jc w:val="both"/>
        <w:rPr>
          <w:rFonts w:ascii="Source Sans Pro" w:hAnsi="Source Sans Pro" w:cs="Arial"/>
          <w:sz w:val="20"/>
          <w:szCs w:val="20"/>
        </w:rPr>
      </w:pPr>
      <w:r w:rsidRPr="00A83BC5">
        <w:rPr>
          <w:rFonts w:ascii="Source Sans Pro" w:hAnsi="Source Sans Pro" w:cs="Arial"/>
          <w:sz w:val="20"/>
          <w:szCs w:val="20"/>
        </w:rPr>
        <w:t xml:space="preserve">Funcionarios electorales; quienes en los términos de la legislación electoral de la Ciudad México integren los órganos que cumplen funciones públicas electorales; </w:t>
      </w:r>
    </w:p>
    <w:p w14:paraId="1D6AB05F" w14:textId="77777777" w:rsidR="00F52B96" w:rsidRPr="009B2D45" w:rsidRDefault="00F52B96" w:rsidP="00F37D30">
      <w:pPr>
        <w:jc w:val="both"/>
        <w:rPr>
          <w:rFonts w:ascii="Source Sans Pro" w:hAnsi="Source Sans Pro" w:cs="Arial"/>
          <w:sz w:val="20"/>
          <w:szCs w:val="20"/>
        </w:rPr>
      </w:pPr>
    </w:p>
    <w:p w14:paraId="20FCEDA0" w14:textId="17B5A9A2" w:rsidR="00F52B96" w:rsidRPr="00A83BC5" w:rsidRDefault="00F52B96" w:rsidP="008E036B">
      <w:pPr>
        <w:pStyle w:val="Prrafodelista"/>
        <w:numPr>
          <w:ilvl w:val="0"/>
          <w:numId w:val="155"/>
        </w:numPr>
        <w:jc w:val="both"/>
        <w:rPr>
          <w:rFonts w:ascii="Source Sans Pro" w:hAnsi="Source Sans Pro" w:cs="Arial"/>
          <w:sz w:val="20"/>
          <w:szCs w:val="20"/>
        </w:rPr>
      </w:pPr>
      <w:r w:rsidRPr="00A83BC5">
        <w:rPr>
          <w:rFonts w:ascii="Source Sans Pro" w:hAnsi="Source Sans Pro" w:cs="Arial"/>
          <w:sz w:val="20"/>
          <w:szCs w:val="20"/>
        </w:rPr>
        <w:lastRenderedPageBreak/>
        <w:t xml:space="preserve">Funcionarios partidistas: los dirigentes de los partidos políticos nacionales, de las coaliciones y de las agrupaciones políticas locales, y sus representantes ante los órganos electorales, así como los responsables de las finanzas de los partidos políticos, coaliciones o candidatos en los términos de la legislación electoral de la Ciudad de México; </w:t>
      </w:r>
    </w:p>
    <w:p w14:paraId="2234E70C" w14:textId="77777777" w:rsidR="00F52B96" w:rsidRPr="009B2D45" w:rsidRDefault="00F52B96" w:rsidP="00F37D30">
      <w:pPr>
        <w:jc w:val="both"/>
        <w:rPr>
          <w:rFonts w:ascii="Source Sans Pro" w:hAnsi="Source Sans Pro" w:cs="Arial"/>
          <w:sz w:val="20"/>
          <w:szCs w:val="20"/>
        </w:rPr>
      </w:pPr>
    </w:p>
    <w:p w14:paraId="62907B9E" w14:textId="0CFCA005" w:rsidR="00F52B96" w:rsidRPr="00A83BC5" w:rsidRDefault="00F52B96" w:rsidP="008E036B">
      <w:pPr>
        <w:pStyle w:val="Prrafodelista"/>
        <w:numPr>
          <w:ilvl w:val="0"/>
          <w:numId w:val="155"/>
        </w:numPr>
        <w:jc w:val="both"/>
        <w:rPr>
          <w:rFonts w:ascii="Source Sans Pro" w:hAnsi="Source Sans Pro" w:cs="Arial"/>
          <w:sz w:val="20"/>
          <w:szCs w:val="20"/>
        </w:rPr>
      </w:pPr>
      <w:r w:rsidRPr="00A83BC5">
        <w:rPr>
          <w:rFonts w:ascii="Source Sans Pro" w:hAnsi="Source Sans Pro" w:cs="Arial"/>
          <w:sz w:val="20"/>
          <w:szCs w:val="20"/>
        </w:rPr>
        <w:t xml:space="preserve">Candidatos: las ciudadanas y los ciudadanos registrados formalmente como tales por la autoridad competente; </w:t>
      </w:r>
    </w:p>
    <w:p w14:paraId="5BE34872" w14:textId="77777777" w:rsidR="00F52B96" w:rsidRPr="009B2D45" w:rsidRDefault="00F52B96" w:rsidP="00F37D30">
      <w:pPr>
        <w:jc w:val="both"/>
        <w:rPr>
          <w:rFonts w:ascii="Source Sans Pro" w:hAnsi="Source Sans Pro" w:cs="Arial"/>
          <w:sz w:val="20"/>
          <w:szCs w:val="20"/>
        </w:rPr>
      </w:pPr>
    </w:p>
    <w:p w14:paraId="395F1468" w14:textId="0DF86F2D" w:rsidR="00F52B96" w:rsidRPr="00A83BC5" w:rsidRDefault="00F52B96" w:rsidP="008E036B">
      <w:pPr>
        <w:pStyle w:val="Prrafodelista"/>
        <w:numPr>
          <w:ilvl w:val="0"/>
          <w:numId w:val="155"/>
        </w:numPr>
        <w:jc w:val="both"/>
        <w:rPr>
          <w:rFonts w:ascii="Source Sans Pro" w:hAnsi="Source Sans Pro" w:cs="Arial"/>
          <w:sz w:val="20"/>
          <w:szCs w:val="20"/>
        </w:rPr>
      </w:pPr>
      <w:r w:rsidRPr="00A83BC5">
        <w:rPr>
          <w:rFonts w:ascii="Source Sans Pro" w:hAnsi="Source Sans Pro" w:cs="Arial"/>
          <w:sz w:val="20"/>
          <w:szCs w:val="20"/>
        </w:rPr>
        <w:t>Documentos públicos electorales: la credencial para votar, los listados nominales, las boletas electorales, las actas de la jornada electoral, las relativas al escrutinio y cómputo de cada una de las elecciones, paquetes electorales y expedientes de casilla, las actas circunstanciadas de las sesiones de cómputo de los consejos general, distritales que funjan como cabecera de alcaldía o la correspondencia y, en general todos los documentos y actas expedidos en el ejercicio de sus funciones por los órganos competentes del Instituto Electoral de la Ciudad de México; y</w:t>
      </w:r>
    </w:p>
    <w:p w14:paraId="0F9EAF34" w14:textId="77777777" w:rsidR="00F52B96" w:rsidRPr="009B2D45" w:rsidRDefault="00F52B96" w:rsidP="00F37D30">
      <w:pPr>
        <w:jc w:val="both"/>
        <w:rPr>
          <w:rFonts w:ascii="Source Sans Pro" w:hAnsi="Source Sans Pro" w:cs="Arial"/>
          <w:sz w:val="20"/>
          <w:szCs w:val="20"/>
          <w:lang w:val="es-MX"/>
        </w:rPr>
      </w:pPr>
    </w:p>
    <w:p w14:paraId="55B41410" w14:textId="26ACC57D" w:rsidR="00F52B96" w:rsidRPr="00A83BC5" w:rsidRDefault="00F52B96" w:rsidP="008E036B">
      <w:pPr>
        <w:pStyle w:val="Prrafodelista"/>
        <w:numPr>
          <w:ilvl w:val="0"/>
          <w:numId w:val="155"/>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Materiales electorales: los elementos físicos, tales como urnas, canceles o elementos modulares para la emisión del voto, marcadoras de credencial, líquido indeleble, útiles de escritorio y demás equipamiento autorizado para su utilización en las casillas electorales durante la jornada electoral o en los procesos de participación ciudadana. </w:t>
      </w:r>
    </w:p>
    <w:p w14:paraId="78729029" w14:textId="77777777" w:rsidR="00F52B96" w:rsidRPr="009B2D45" w:rsidRDefault="00F52B96" w:rsidP="00F37D30">
      <w:pPr>
        <w:jc w:val="both"/>
        <w:rPr>
          <w:rFonts w:ascii="Source Sans Pro" w:hAnsi="Source Sans Pro" w:cs="Arial"/>
          <w:b/>
          <w:bCs/>
          <w:sz w:val="20"/>
          <w:szCs w:val="20"/>
          <w:lang w:val="es-MX"/>
        </w:rPr>
      </w:pPr>
    </w:p>
    <w:p w14:paraId="5E1179BE"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Constituyen actos de violencia política: </w:t>
      </w:r>
    </w:p>
    <w:p w14:paraId="5F7849CF" w14:textId="77777777" w:rsidR="00F52B96" w:rsidRPr="009B2D45" w:rsidRDefault="00F52B96" w:rsidP="00F37D30">
      <w:pPr>
        <w:jc w:val="both"/>
        <w:rPr>
          <w:rFonts w:ascii="Source Sans Pro" w:hAnsi="Source Sans Pro" w:cs="Arial"/>
          <w:sz w:val="20"/>
          <w:szCs w:val="20"/>
        </w:rPr>
      </w:pPr>
    </w:p>
    <w:p w14:paraId="24B47799" w14:textId="04A651BA"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Obligar, instruir o coaccionar a realizar u omitir actos diferentes a las funciones y obligaciones de su cargo, establecidas en los ordenamientos jurídicos, incluyendo aquellos motivados por los roles o estereotipos de género; </w:t>
      </w:r>
    </w:p>
    <w:p w14:paraId="3A5CE38D" w14:textId="77777777" w:rsidR="00F52B96" w:rsidRPr="009B2D45" w:rsidRDefault="00F52B96" w:rsidP="00F37D30">
      <w:pPr>
        <w:jc w:val="both"/>
        <w:rPr>
          <w:rFonts w:ascii="Source Sans Pro" w:hAnsi="Source Sans Pro" w:cs="Arial"/>
          <w:sz w:val="20"/>
          <w:szCs w:val="20"/>
        </w:rPr>
      </w:pPr>
    </w:p>
    <w:p w14:paraId="18927031" w14:textId="1D4570AE"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Ejercer cualquier tipo de violencia señalada en la presente Ley, en contra de las personas, de sus familiares o personas cercanas, con el fin de sesgar, condicionar, impedir, acotar o restringir la participación y representación política y pública, así como la toma de decisiones en contra de su voluntad o contrarias al interés público; </w:t>
      </w:r>
    </w:p>
    <w:p w14:paraId="44E6C4B8" w14:textId="77777777" w:rsidR="00F52B96" w:rsidRPr="009B2D45" w:rsidRDefault="00F52B96" w:rsidP="00F37D30">
      <w:pPr>
        <w:jc w:val="both"/>
        <w:rPr>
          <w:rFonts w:ascii="Source Sans Pro" w:hAnsi="Source Sans Pro" w:cs="Arial"/>
          <w:sz w:val="20"/>
          <w:szCs w:val="20"/>
        </w:rPr>
      </w:pPr>
    </w:p>
    <w:p w14:paraId="6415942B" w14:textId="4F06C7B5"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Coartar o impedir el ejercicio de la participación, representación y facultades inherentes a los cargos públicos y políticos de las personas, o bien coartar e impedir aquellas medidas establecidas en </w:t>
      </w:r>
      <w:proofErr w:type="spellStart"/>
      <w:r w:rsidRPr="00A83BC5">
        <w:rPr>
          <w:rFonts w:ascii="Source Sans Pro" w:hAnsi="Source Sans Pro" w:cs="Arial"/>
          <w:sz w:val="20"/>
          <w:szCs w:val="20"/>
        </w:rPr>
        <w:t>Ia</w:t>
      </w:r>
      <w:proofErr w:type="spellEnd"/>
      <w:r w:rsidRPr="00A83BC5">
        <w:rPr>
          <w:rFonts w:ascii="Source Sans Pro" w:hAnsi="Source Sans Pro" w:cs="Arial"/>
          <w:sz w:val="20"/>
          <w:szCs w:val="20"/>
        </w:rPr>
        <w:t xml:space="preserve"> Constitución y los ordenamientos jurídicos dirigidas a proteger sus derechos frente a los actos que violenten o eviten el ejercicio de su participación y representación política y pública, incluyendo la violencia institucional; </w:t>
      </w:r>
    </w:p>
    <w:p w14:paraId="2AE220D8" w14:textId="77777777" w:rsidR="00F52B96" w:rsidRPr="009B2D45" w:rsidRDefault="00F52B96" w:rsidP="00F37D30">
      <w:pPr>
        <w:jc w:val="both"/>
        <w:rPr>
          <w:rFonts w:ascii="Source Sans Pro" w:hAnsi="Source Sans Pro" w:cs="Arial"/>
          <w:sz w:val="20"/>
          <w:szCs w:val="20"/>
        </w:rPr>
      </w:pPr>
    </w:p>
    <w:p w14:paraId="4012D589" w14:textId="1F9681AC"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Proporcionar información falsa, errónea o imprecisa que induzca al inadecuado ejercicio de sus funciones </w:t>
      </w:r>
      <w:proofErr w:type="spellStart"/>
      <w:r w:rsidRPr="00A83BC5">
        <w:rPr>
          <w:rFonts w:ascii="Source Sans Pro" w:hAnsi="Source Sans Pro" w:cs="Arial"/>
          <w:sz w:val="20"/>
          <w:szCs w:val="20"/>
        </w:rPr>
        <w:t>políticopúblicas</w:t>
      </w:r>
      <w:proofErr w:type="spellEnd"/>
      <w:r w:rsidRPr="00A83BC5">
        <w:rPr>
          <w:rFonts w:ascii="Source Sans Pro" w:hAnsi="Source Sans Pro" w:cs="Arial"/>
          <w:sz w:val="20"/>
          <w:szCs w:val="20"/>
        </w:rPr>
        <w:t xml:space="preserve">; </w:t>
      </w:r>
    </w:p>
    <w:p w14:paraId="2D96C528" w14:textId="77777777" w:rsidR="00F52B96" w:rsidRPr="009B2D45" w:rsidRDefault="00F52B96" w:rsidP="00F37D30">
      <w:pPr>
        <w:jc w:val="both"/>
        <w:rPr>
          <w:rFonts w:ascii="Source Sans Pro" w:hAnsi="Source Sans Pro" w:cs="Arial"/>
          <w:sz w:val="20"/>
          <w:szCs w:val="20"/>
        </w:rPr>
      </w:pPr>
    </w:p>
    <w:p w14:paraId="0C1667F3" w14:textId="0E32BB79"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Impedir o excluir de la toma de decisiones o del derecho a voz y voto, a través del engaño o la omisión de notificación de actividades inherentes a sus facultades o a la participación y representación política y pública; </w:t>
      </w:r>
    </w:p>
    <w:p w14:paraId="529E95A4" w14:textId="77777777" w:rsidR="00F52B96" w:rsidRPr="009B2D45" w:rsidRDefault="00F52B96" w:rsidP="00F37D30">
      <w:pPr>
        <w:jc w:val="both"/>
        <w:rPr>
          <w:rFonts w:ascii="Source Sans Pro" w:hAnsi="Source Sans Pro" w:cs="Arial"/>
          <w:sz w:val="20"/>
          <w:szCs w:val="20"/>
        </w:rPr>
      </w:pPr>
    </w:p>
    <w:p w14:paraId="28DF8F8B" w14:textId="036CF5CE"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Proporcionar información o documentación incompleta o errónea con el objeto de impedir el ejercicio pleno de los derechos político electorales o inducir al ejercicio indebido de sus atribuciones o facultades; </w:t>
      </w:r>
    </w:p>
    <w:p w14:paraId="23928E9B" w14:textId="77777777" w:rsidR="00F52B96" w:rsidRPr="009B2D45" w:rsidRDefault="00F52B96" w:rsidP="00F37D30">
      <w:pPr>
        <w:jc w:val="both"/>
        <w:rPr>
          <w:rFonts w:ascii="Source Sans Pro" w:hAnsi="Source Sans Pro" w:cs="Arial"/>
          <w:sz w:val="20"/>
          <w:szCs w:val="20"/>
        </w:rPr>
      </w:pPr>
    </w:p>
    <w:p w14:paraId="4875923F" w14:textId="43539B6A"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lastRenderedPageBreak/>
        <w:t xml:space="preserve">Ocultar información o documentación con el objeto de limitar o impedir el ejercicio de sus derechos político-electorales o inducir al ejercicio indebido de sus atribuciones; </w:t>
      </w:r>
    </w:p>
    <w:p w14:paraId="61784EBB" w14:textId="77777777" w:rsidR="00F52B96" w:rsidRPr="009B2D45" w:rsidRDefault="00F52B96" w:rsidP="00F37D30">
      <w:pPr>
        <w:jc w:val="both"/>
        <w:rPr>
          <w:rFonts w:ascii="Source Sans Pro" w:hAnsi="Source Sans Pro" w:cs="Arial"/>
          <w:sz w:val="20"/>
          <w:szCs w:val="20"/>
        </w:rPr>
      </w:pPr>
    </w:p>
    <w:p w14:paraId="5F713F96" w14:textId="1231028F"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Proporcionar o difundir información con la finalidad de impedir o limitar el ejercicio de los derechos político-electorales o impedir el ejercicio de sus atribuciones o facultades; </w:t>
      </w:r>
    </w:p>
    <w:p w14:paraId="16A14DAA" w14:textId="77777777" w:rsidR="00F52B96" w:rsidRPr="009B2D45" w:rsidRDefault="00F52B96" w:rsidP="00F37D30">
      <w:pPr>
        <w:jc w:val="both"/>
        <w:rPr>
          <w:rFonts w:ascii="Source Sans Pro" w:hAnsi="Source Sans Pro" w:cs="Arial"/>
          <w:sz w:val="20"/>
          <w:szCs w:val="20"/>
        </w:rPr>
      </w:pPr>
    </w:p>
    <w:p w14:paraId="452D2303" w14:textId="44BCC379"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Obstaculizar o impedir el ejercicio de licencias o permisos justificados a los cargos públicos a los cuales fueron nombradas o electas, así como la reincorporación posterior; </w:t>
      </w:r>
    </w:p>
    <w:p w14:paraId="6FA50307" w14:textId="77777777" w:rsidR="00F52B96" w:rsidRPr="009B2D45" w:rsidRDefault="00F52B96" w:rsidP="00F37D30">
      <w:pPr>
        <w:jc w:val="both"/>
        <w:rPr>
          <w:rFonts w:ascii="Source Sans Pro" w:hAnsi="Source Sans Pro" w:cs="Arial"/>
          <w:sz w:val="20"/>
          <w:szCs w:val="20"/>
        </w:rPr>
      </w:pPr>
    </w:p>
    <w:p w14:paraId="287214B0" w14:textId="0A3000BD"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Restringir total o parcialmente, por cualquier medio o mecanismo, el ejercicio de los derechos de voz y voto de las mujeres, que limiten o impidan las condiciones de igualdad respecto de los hombres para el ejercicio de la función y representación política y pública; </w:t>
      </w:r>
    </w:p>
    <w:p w14:paraId="3B906234" w14:textId="77777777" w:rsidR="00F52B96" w:rsidRPr="009B2D45" w:rsidRDefault="00F52B96" w:rsidP="00F37D30">
      <w:pPr>
        <w:jc w:val="both"/>
        <w:rPr>
          <w:rFonts w:ascii="Source Sans Pro" w:hAnsi="Source Sans Pro" w:cs="Arial"/>
          <w:sz w:val="20"/>
          <w:szCs w:val="20"/>
        </w:rPr>
      </w:pPr>
    </w:p>
    <w:p w14:paraId="2D143C8F" w14:textId="7CBEDD33"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Acosar u hostigar mediante la acusación o la aplicación de sanciones sin motivación o fundamentación, que contravengan las formalidades, el debido proceso y la presunción de inocencia, con el objetivo o resultado de impedir o restringir el ejercicio de los derechos político-electorales;</w:t>
      </w:r>
    </w:p>
    <w:p w14:paraId="7C64015A" w14:textId="77777777" w:rsidR="00F52B96" w:rsidRPr="009B2D45" w:rsidRDefault="00F52B96" w:rsidP="00F37D30">
      <w:pPr>
        <w:jc w:val="both"/>
        <w:rPr>
          <w:rFonts w:ascii="Source Sans Pro" w:hAnsi="Source Sans Pro" w:cs="Arial"/>
          <w:sz w:val="20"/>
          <w:szCs w:val="20"/>
        </w:rPr>
      </w:pPr>
    </w:p>
    <w:p w14:paraId="2394DDDF" w14:textId="0FBBE5D1"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Realizar cualquier acto de discriminación que tenga como resultado impedir, negar, anular o menoscabar el ejercicio de sus derechos político-electorales; </w:t>
      </w:r>
    </w:p>
    <w:p w14:paraId="21107760" w14:textId="77777777" w:rsidR="00F52B96" w:rsidRPr="009B2D45" w:rsidRDefault="00F52B96" w:rsidP="00F37D30">
      <w:pPr>
        <w:jc w:val="both"/>
        <w:rPr>
          <w:rFonts w:ascii="Source Sans Pro" w:hAnsi="Source Sans Pro" w:cs="Arial"/>
          <w:sz w:val="20"/>
          <w:szCs w:val="20"/>
        </w:rPr>
      </w:pPr>
    </w:p>
    <w:p w14:paraId="0FC05CAB" w14:textId="1FFDF8BE"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Publicar o revelar información personal, privada o falsa, o bien difundir imágenes, información u opiniones con sesgos basados en los roles y estereotipos de género a través de cualquier medio, con o sin su consentimiento, que impliquen difamar, desprestigiar o menoscabar la credibilidad, capacidad y dignidad humana de las personas, con el objetivo o resultado de obtener su remoción, renuncia o licencia al cargo electo o en ejercicio; </w:t>
      </w:r>
    </w:p>
    <w:p w14:paraId="61AFC7D6" w14:textId="77777777" w:rsidR="00F52B96" w:rsidRPr="009B2D45" w:rsidRDefault="00F52B96" w:rsidP="00F37D30">
      <w:pPr>
        <w:jc w:val="both"/>
        <w:rPr>
          <w:rFonts w:ascii="Source Sans Pro" w:hAnsi="Source Sans Pro" w:cs="Arial"/>
          <w:sz w:val="20"/>
          <w:szCs w:val="20"/>
        </w:rPr>
      </w:pPr>
    </w:p>
    <w:p w14:paraId="2F925408" w14:textId="32E82BA7"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Espiar o desprestigiar a las personas a través de los medios de comunicación con el objetivo o resultado de impedir o restringir el ejercicio de los derechos político-electorales; </w:t>
      </w:r>
    </w:p>
    <w:p w14:paraId="1BAE70FA" w14:textId="77777777" w:rsidR="00F52B96" w:rsidRPr="009B2D45" w:rsidRDefault="00F52B96" w:rsidP="00F37D30">
      <w:pPr>
        <w:jc w:val="both"/>
        <w:rPr>
          <w:rFonts w:ascii="Source Sans Pro" w:hAnsi="Source Sans Pro" w:cs="Arial"/>
          <w:sz w:val="20"/>
          <w:szCs w:val="20"/>
        </w:rPr>
      </w:pPr>
    </w:p>
    <w:p w14:paraId="0E30F7E5" w14:textId="78ED75BE"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Obligar, intimidar, o amenazar a las personas para que suscriban documentos, colaboren en proyectos o adopten decisiones en contra de su voluntad o del interés público, en función de su representación política; </w:t>
      </w:r>
    </w:p>
    <w:p w14:paraId="07A2D434" w14:textId="77777777" w:rsidR="00F52B96" w:rsidRPr="009B2D45" w:rsidRDefault="00F52B96" w:rsidP="00F37D30">
      <w:pPr>
        <w:jc w:val="both"/>
        <w:rPr>
          <w:rFonts w:ascii="Source Sans Pro" w:hAnsi="Source Sans Pro" w:cs="Arial"/>
          <w:sz w:val="20"/>
          <w:szCs w:val="20"/>
        </w:rPr>
      </w:pPr>
    </w:p>
    <w:p w14:paraId="0CB3715C" w14:textId="2752BF72"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Proporcionar información incompleta, falsa o errónea de los datos personales de las personas candidatas a cargos de elección popular, ante el </w:t>
      </w:r>
      <w:proofErr w:type="spellStart"/>
      <w:r w:rsidRPr="00A83BC5">
        <w:rPr>
          <w:rFonts w:ascii="Source Sans Pro" w:hAnsi="Source Sans Pro" w:cs="Arial"/>
          <w:sz w:val="20"/>
          <w:szCs w:val="20"/>
        </w:rPr>
        <w:t>lnstituto</w:t>
      </w:r>
      <w:proofErr w:type="spellEnd"/>
      <w:r w:rsidRPr="00A83BC5">
        <w:rPr>
          <w:rFonts w:ascii="Source Sans Pro" w:hAnsi="Source Sans Pro" w:cs="Arial"/>
          <w:sz w:val="20"/>
          <w:szCs w:val="20"/>
        </w:rPr>
        <w:t xml:space="preserve"> Nacional Electoral o los Organismos Públicos Locales Electorales, con </w:t>
      </w:r>
      <w:proofErr w:type="spellStart"/>
      <w:r w:rsidRPr="00A83BC5">
        <w:rPr>
          <w:rFonts w:ascii="Source Sans Pro" w:hAnsi="Source Sans Pro" w:cs="Arial"/>
          <w:sz w:val="20"/>
          <w:szCs w:val="20"/>
        </w:rPr>
        <w:t>Ia</w:t>
      </w:r>
      <w:proofErr w:type="spellEnd"/>
      <w:r w:rsidRPr="00A83BC5">
        <w:rPr>
          <w:rFonts w:ascii="Source Sans Pro" w:hAnsi="Source Sans Pro" w:cs="Arial"/>
          <w:sz w:val="20"/>
          <w:szCs w:val="20"/>
        </w:rPr>
        <w:t xml:space="preserve"> finalidad de impedir, obstaculizar o anular sus registros a las candidaturas; </w:t>
      </w:r>
    </w:p>
    <w:p w14:paraId="5B109F2D" w14:textId="77777777" w:rsidR="00F52B96" w:rsidRPr="009B2D45" w:rsidRDefault="00F52B96" w:rsidP="00F37D30">
      <w:pPr>
        <w:jc w:val="both"/>
        <w:rPr>
          <w:rFonts w:ascii="Source Sans Pro" w:hAnsi="Source Sans Pro" w:cs="Arial"/>
          <w:sz w:val="20"/>
          <w:szCs w:val="20"/>
        </w:rPr>
      </w:pPr>
    </w:p>
    <w:p w14:paraId="27B76980" w14:textId="58D103C4"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Impedir o restringir su incorporación, de toma de protesta o acceso al cargo o función para el cual ha sido nombrada, electa o designada. </w:t>
      </w:r>
    </w:p>
    <w:p w14:paraId="42571969" w14:textId="77777777" w:rsidR="00F52B96" w:rsidRPr="009B2D45" w:rsidRDefault="00F52B96" w:rsidP="00F37D30">
      <w:pPr>
        <w:jc w:val="both"/>
        <w:rPr>
          <w:rFonts w:ascii="Source Sans Pro" w:hAnsi="Source Sans Pro" w:cs="Arial"/>
          <w:sz w:val="20"/>
          <w:szCs w:val="20"/>
        </w:rPr>
      </w:pPr>
    </w:p>
    <w:p w14:paraId="227696AE" w14:textId="617BB0D8"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Impedir u obstaculizar los derechos de asociación y afiliación en los partidos políticos en razón de género; y </w:t>
      </w:r>
    </w:p>
    <w:p w14:paraId="3A7F5A44" w14:textId="77777777" w:rsidR="00F52B96" w:rsidRPr="009B2D45" w:rsidRDefault="00F52B96" w:rsidP="00F37D30">
      <w:pPr>
        <w:jc w:val="both"/>
        <w:rPr>
          <w:rFonts w:ascii="Source Sans Pro" w:hAnsi="Source Sans Pro" w:cs="Arial"/>
          <w:sz w:val="20"/>
          <w:szCs w:val="20"/>
        </w:rPr>
      </w:pPr>
    </w:p>
    <w:p w14:paraId="42B6C05D" w14:textId="5AFFAF39" w:rsidR="00F52B96" w:rsidRPr="00A83BC5" w:rsidRDefault="00F52B96" w:rsidP="008E036B">
      <w:pPr>
        <w:pStyle w:val="Prrafodelista"/>
        <w:numPr>
          <w:ilvl w:val="0"/>
          <w:numId w:val="156"/>
        </w:numPr>
        <w:jc w:val="both"/>
        <w:rPr>
          <w:rFonts w:ascii="Source Sans Pro" w:hAnsi="Source Sans Pro" w:cs="Arial"/>
          <w:sz w:val="20"/>
          <w:szCs w:val="20"/>
        </w:rPr>
      </w:pPr>
      <w:r w:rsidRPr="00A83BC5">
        <w:rPr>
          <w:rFonts w:ascii="Source Sans Pro" w:hAnsi="Source Sans Pro" w:cs="Arial"/>
          <w:sz w:val="20"/>
          <w:szCs w:val="20"/>
        </w:rPr>
        <w:t xml:space="preserve">Cualquier otro que tenga por objeto o resultado coartar los derechos político-electorales, incluyendo los motivados en razón de sexo o género. </w:t>
      </w:r>
    </w:p>
    <w:p w14:paraId="77FE8B92" w14:textId="77777777" w:rsidR="00F52B96" w:rsidRPr="009B2D45" w:rsidRDefault="00F52B96" w:rsidP="00F37D30">
      <w:pPr>
        <w:jc w:val="both"/>
        <w:rPr>
          <w:rFonts w:ascii="Source Sans Pro" w:hAnsi="Source Sans Pro" w:cs="Arial"/>
          <w:sz w:val="20"/>
          <w:szCs w:val="20"/>
        </w:rPr>
      </w:pPr>
    </w:p>
    <w:p w14:paraId="7B3D4D6E"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rPr>
        <w:lastRenderedPageBreak/>
        <w:t>Las sanciones previstas para las conductas señaladas, podrán incrementarse hasta la mitad cuando sean cometidos en razón de género contra las mujeres.</w:t>
      </w:r>
    </w:p>
    <w:p w14:paraId="79D07CA7" w14:textId="77777777" w:rsidR="00F52B96" w:rsidRPr="009B2D45" w:rsidRDefault="00F52B96" w:rsidP="00F37D30">
      <w:pPr>
        <w:jc w:val="both"/>
        <w:rPr>
          <w:rFonts w:ascii="Source Sans Pro" w:hAnsi="Source Sans Pro" w:cs="Arial"/>
          <w:b/>
          <w:bCs/>
          <w:sz w:val="20"/>
          <w:szCs w:val="20"/>
          <w:lang w:val="es-MX"/>
        </w:rPr>
      </w:pPr>
    </w:p>
    <w:p w14:paraId="4E4B1112" w14:textId="78D1781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352.</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Al servidor público que incurra en la comisión de cualquiera de los delitos comprendidos en el presente Capítulo, se le impondrá, además de las penas señaladas, la destitución del cargo y la inhabilitación de uno a cinco años para desempeñar u ocupar cualquier cargo, empleo o comisión. </w:t>
      </w:r>
    </w:p>
    <w:p w14:paraId="30DAC9DD" w14:textId="77777777" w:rsidR="00F52B96" w:rsidRPr="009B2D45" w:rsidRDefault="00F52B96" w:rsidP="00F37D30">
      <w:pPr>
        <w:jc w:val="both"/>
        <w:rPr>
          <w:rFonts w:ascii="Source Sans Pro" w:hAnsi="Source Sans Pro" w:cs="Arial"/>
          <w:sz w:val="20"/>
          <w:szCs w:val="20"/>
          <w:lang w:val="es-MX"/>
        </w:rPr>
      </w:pPr>
    </w:p>
    <w:p w14:paraId="547EF37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Al que incurra en la comisión de cualquiera de los delitos a que se refiere este Título, se le impondrá además suspensión de derechos políticos por un lapso igual al de la pena de prisión impuesta </w:t>
      </w:r>
    </w:p>
    <w:p w14:paraId="254EB6FB" w14:textId="77777777" w:rsidR="00F52B96" w:rsidRPr="009B2D45" w:rsidRDefault="00F52B96" w:rsidP="00F37D30">
      <w:pPr>
        <w:jc w:val="both"/>
        <w:rPr>
          <w:rFonts w:ascii="Source Sans Pro" w:hAnsi="Source Sans Pro" w:cs="Arial"/>
          <w:b/>
          <w:bCs/>
          <w:sz w:val="20"/>
          <w:szCs w:val="20"/>
          <w:lang w:val="es-MX"/>
        </w:rPr>
      </w:pPr>
    </w:p>
    <w:p w14:paraId="57CE8F1A" w14:textId="16FA3F31"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353.</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tres años de prisión y de cien a quinientos días multa, a quien: </w:t>
      </w:r>
    </w:p>
    <w:p w14:paraId="2A54C312" w14:textId="77777777" w:rsidR="00F52B96" w:rsidRPr="009B2D45" w:rsidRDefault="00F52B96" w:rsidP="00F37D30">
      <w:pPr>
        <w:jc w:val="both"/>
        <w:rPr>
          <w:rFonts w:ascii="Source Sans Pro" w:hAnsi="Source Sans Pro" w:cs="Arial"/>
          <w:sz w:val="20"/>
          <w:szCs w:val="20"/>
          <w:lang w:val="es-MX"/>
        </w:rPr>
      </w:pPr>
    </w:p>
    <w:p w14:paraId="10CC4F3A" w14:textId="10B0F844" w:rsidR="00F52B96" w:rsidRPr="00A83BC5" w:rsidRDefault="00F52B96" w:rsidP="008E036B">
      <w:pPr>
        <w:pStyle w:val="Prrafodelista"/>
        <w:numPr>
          <w:ilvl w:val="0"/>
          <w:numId w:val="157"/>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Vote a sabiendas de que no cumple con los requisitos de la ley; </w:t>
      </w:r>
    </w:p>
    <w:p w14:paraId="090814B4" w14:textId="77777777" w:rsidR="00F52B96" w:rsidRPr="009B2D45" w:rsidRDefault="00F52B96" w:rsidP="00F37D30">
      <w:pPr>
        <w:jc w:val="both"/>
        <w:rPr>
          <w:rFonts w:ascii="Source Sans Pro" w:hAnsi="Source Sans Pro" w:cs="Arial"/>
          <w:sz w:val="20"/>
          <w:szCs w:val="20"/>
          <w:lang w:val="es-MX"/>
        </w:rPr>
      </w:pPr>
    </w:p>
    <w:p w14:paraId="160EEC73" w14:textId="779B432D" w:rsidR="00F52B96" w:rsidRPr="00A83BC5" w:rsidRDefault="00F52B96" w:rsidP="008E036B">
      <w:pPr>
        <w:pStyle w:val="Prrafodelista"/>
        <w:numPr>
          <w:ilvl w:val="0"/>
          <w:numId w:val="157"/>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Vote más de una vez en una misma elección; </w:t>
      </w:r>
    </w:p>
    <w:p w14:paraId="5591ADF3" w14:textId="77777777" w:rsidR="00F52B96" w:rsidRPr="009B2D45" w:rsidRDefault="00F52B96" w:rsidP="00F37D30">
      <w:pPr>
        <w:jc w:val="both"/>
        <w:rPr>
          <w:rFonts w:ascii="Source Sans Pro" w:hAnsi="Source Sans Pro" w:cs="Arial"/>
          <w:sz w:val="20"/>
          <w:szCs w:val="20"/>
          <w:lang w:val="es-MX"/>
        </w:rPr>
      </w:pPr>
    </w:p>
    <w:p w14:paraId="50CB29A1" w14:textId="5AFF5465"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Haga proselitismo o presione objetivamente a los electores el día de la jornada electoral en el interior de las casillas, en las áreas aledañas, o en el lugar que se encuentren formados los votantes, con el fin de orientar el sentido de su voto o para que se abstengan de emitirlo; </w:t>
      </w:r>
    </w:p>
    <w:p w14:paraId="1D08E3FA" w14:textId="77777777" w:rsidR="00F52B96" w:rsidRPr="009B2D45" w:rsidRDefault="00F52B96" w:rsidP="00F37D30">
      <w:pPr>
        <w:jc w:val="both"/>
        <w:rPr>
          <w:rFonts w:ascii="Source Sans Pro" w:hAnsi="Source Sans Pro" w:cs="Arial"/>
          <w:sz w:val="20"/>
          <w:szCs w:val="20"/>
        </w:rPr>
      </w:pPr>
    </w:p>
    <w:p w14:paraId="791EA32B" w14:textId="22DB6109"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Obstaculice o interfiera dolosamente el desarrollo normal de las votaciones, el escrutinio y cómputo, el traslado y entrega de los paquetes y documentación electoral, o el adecuado ejercicio de las tareas de los funcionarios electorales. La pena se aumentará hasta el doble cuando se ejerza violencia contra los funcionarios electorales; </w:t>
      </w:r>
    </w:p>
    <w:p w14:paraId="27668F0D" w14:textId="77777777" w:rsidR="00F52B96" w:rsidRPr="009B2D45" w:rsidRDefault="00F52B96" w:rsidP="00F37D30">
      <w:pPr>
        <w:jc w:val="both"/>
        <w:rPr>
          <w:rFonts w:ascii="Source Sans Pro" w:hAnsi="Source Sans Pro" w:cs="Arial"/>
          <w:sz w:val="20"/>
          <w:szCs w:val="20"/>
        </w:rPr>
      </w:pPr>
    </w:p>
    <w:p w14:paraId="248AA4E4" w14:textId="18854075"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Recoja en cualquier tiempo, sin causa prevista por la ley, una o más credenciales para votar de los ciudadanos; </w:t>
      </w:r>
    </w:p>
    <w:p w14:paraId="75E47705" w14:textId="77777777" w:rsidR="00F52B96" w:rsidRPr="009B2D45" w:rsidRDefault="00F52B96" w:rsidP="00F37D30">
      <w:pPr>
        <w:jc w:val="both"/>
        <w:rPr>
          <w:rFonts w:ascii="Source Sans Pro" w:hAnsi="Source Sans Pro" w:cs="Arial"/>
          <w:sz w:val="20"/>
          <w:szCs w:val="20"/>
        </w:rPr>
      </w:pPr>
    </w:p>
    <w:p w14:paraId="58B703DC" w14:textId="117307FC"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El día de la jornada electoral o proceso de participación ciudadana, coarte al elector su libertad para emitir el voto; </w:t>
      </w:r>
    </w:p>
    <w:p w14:paraId="001BF14F" w14:textId="77777777" w:rsidR="00F52B96" w:rsidRPr="009B2D45" w:rsidRDefault="00F52B96" w:rsidP="00F37D30">
      <w:pPr>
        <w:jc w:val="both"/>
        <w:rPr>
          <w:rFonts w:ascii="Source Sans Pro" w:hAnsi="Source Sans Pro" w:cs="Arial"/>
          <w:sz w:val="20"/>
          <w:szCs w:val="20"/>
        </w:rPr>
      </w:pPr>
    </w:p>
    <w:p w14:paraId="4B0503C5" w14:textId="0FD6050C"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El día de la jornada electoral o proceso de participación ciudadana, viole de cualquier manera el derecho del ciudadano a emitir su voto; </w:t>
      </w:r>
    </w:p>
    <w:p w14:paraId="1A6E6C85" w14:textId="77777777" w:rsidR="00F52B96" w:rsidRPr="009B2D45" w:rsidRDefault="00F52B96" w:rsidP="00F37D30">
      <w:pPr>
        <w:jc w:val="both"/>
        <w:rPr>
          <w:rFonts w:ascii="Source Sans Pro" w:hAnsi="Source Sans Pro" w:cs="Arial"/>
          <w:sz w:val="20"/>
          <w:szCs w:val="20"/>
        </w:rPr>
      </w:pPr>
    </w:p>
    <w:p w14:paraId="1945E4EA" w14:textId="1A4DD818" w:rsidR="00F52B96" w:rsidRPr="00A83BC5" w:rsidRDefault="00F52B96" w:rsidP="008E036B">
      <w:pPr>
        <w:pStyle w:val="Prrafodelista"/>
        <w:numPr>
          <w:ilvl w:val="0"/>
          <w:numId w:val="157"/>
        </w:numPr>
        <w:jc w:val="both"/>
        <w:rPr>
          <w:rFonts w:ascii="Source Sans Pro" w:hAnsi="Source Sans Pro" w:cs="Arial"/>
          <w:sz w:val="20"/>
          <w:szCs w:val="20"/>
          <w:lang w:val="es-MX"/>
        </w:rPr>
      </w:pPr>
      <w:r w:rsidRPr="00A83BC5">
        <w:rPr>
          <w:rFonts w:ascii="Source Sans Pro" w:hAnsi="Source Sans Pro" w:cs="Arial"/>
          <w:sz w:val="20"/>
          <w:szCs w:val="20"/>
        </w:rPr>
        <w:t>Vote o pretenda votar con una credencial para votar de la que no sea titular;</w:t>
      </w:r>
    </w:p>
    <w:p w14:paraId="296B9A22" w14:textId="77777777" w:rsidR="00F52B96" w:rsidRPr="009B2D45" w:rsidRDefault="00F52B96" w:rsidP="00F37D30">
      <w:pPr>
        <w:jc w:val="both"/>
        <w:rPr>
          <w:rFonts w:ascii="Source Sans Pro" w:hAnsi="Source Sans Pro" w:cs="Arial"/>
          <w:sz w:val="20"/>
          <w:szCs w:val="20"/>
          <w:lang w:val="es-MX"/>
        </w:rPr>
      </w:pPr>
    </w:p>
    <w:p w14:paraId="2004DBE0" w14:textId="43543B20" w:rsidR="00F52B96" w:rsidRPr="00A83BC5" w:rsidRDefault="00F52B96" w:rsidP="008E036B">
      <w:pPr>
        <w:pStyle w:val="Prrafodelista"/>
        <w:numPr>
          <w:ilvl w:val="0"/>
          <w:numId w:val="157"/>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El día de la jornada electoral o proceso de participación ciudadana, coarte al elector su libertad para emitir el voto; </w:t>
      </w:r>
    </w:p>
    <w:p w14:paraId="7573EBD3" w14:textId="77777777" w:rsidR="00F52B96" w:rsidRPr="009B2D45" w:rsidRDefault="00F52B96" w:rsidP="00F37D30">
      <w:pPr>
        <w:jc w:val="both"/>
        <w:rPr>
          <w:rFonts w:ascii="Source Sans Pro" w:hAnsi="Source Sans Pro" w:cs="Arial"/>
          <w:sz w:val="20"/>
          <w:szCs w:val="20"/>
          <w:lang w:val="es-MX"/>
        </w:rPr>
      </w:pPr>
    </w:p>
    <w:p w14:paraId="7B2AFA7B" w14:textId="145C546B"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Introduzca o sustraiga de las urnas ilícitamente una o más boletas electorales; se apodere destruya o altere boletas, documentos o materiales electorales o impida de cualquier forma su traslado o entrega a los órganos electorales competentes; </w:t>
      </w:r>
    </w:p>
    <w:p w14:paraId="3AD83233" w14:textId="77777777" w:rsidR="00F52B96" w:rsidRPr="009B2D45" w:rsidRDefault="00F52B96" w:rsidP="00F37D30">
      <w:pPr>
        <w:jc w:val="both"/>
        <w:rPr>
          <w:rFonts w:ascii="Source Sans Pro" w:hAnsi="Source Sans Pro" w:cs="Arial"/>
          <w:sz w:val="20"/>
          <w:szCs w:val="20"/>
        </w:rPr>
      </w:pPr>
    </w:p>
    <w:p w14:paraId="130AAF90" w14:textId="69FED719"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Obtenga o solicite declaración firmada del elector acerca de la intención o sentido de su voto, o mediante amenaza o promesa de paga o dádiva, comprometa su voto en favor de un determinado partido político o candidato; </w:t>
      </w:r>
    </w:p>
    <w:p w14:paraId="1BFDE368" w14:textId="77777777" w:rsidR="00F52B96" w:rsidRPr="009B2D45" w:rsidRDefault="00F52B96" w:rsidP="00F37D30">
      <w:pPr>
        <w:jc w:val="both"/>
        <w:rPr>
          <w:rFonts w:ascii="Source Sans Pro" w:hAnsi="Source Sans Pro" w:cs="Arial"/>
          <w:sz w:val="20"/>
          <w:szCs w:val="20"/>
        </w:rPr>
      </w:pPr>
    </w:p>
    <w:p w14:paraId="7609DA2E" w14:textId="77A1007F" w:rsidR="00F52B96" w:rsidRPr="00A83BC5" w:rsidRDefault="00F52B96" w:rsidP="008E036B">
      <w:pPr>
        <w:pStyle w:val="Prrafodelista"/>
        <w:numPr>
          <w:ilvl w:val="0"/>
          <w:numId w:val="157"/>
        </w:numPr>
        <w:jc w:val="both"/>
        <w:rPr>
          <w:rFonts w:ascii="Source Sans Pro" w:hAnsi="Source Sans Pro" w:cs="Arial"/>
          <w:sz w:val="20"/>
          <w:szCs w:val="20"/>
          <w:lang w:val="es-MX"/>
        </w:rPr>
      </w:pPr>
      <w:r w:rsidRPr="00A83BC5">
        <w:rPr>
          <w:rFonts w:ascii="Source Sans Pro" w:hAnsi="Source Sans Pro" w:cs="Arial"/>
          <w:sz w:val="20"/>
          <w:szCs w:val="20"/>
        </w:rPr>
        <w:lastRenderedPageBreak/>
        <w:t>Impida en forma violenta la instalación, apertura o cierre de una casilla, o indebidamente impida la instalación normal de la casilla. Si la conducta se realiza por una o varias personas armadas o que utilicen o porten objetos peligrosos, a la pena señalada se aumentará hasta en una mitad, con independencia de las que correspondan por la comisión de otros delitos;</w:t>
      </w:r>
    </w:p>
    <w:p w14:paraId="730408E6" w14:textId="77777777" w:rsidR="00F52B96" w:rsidRPr="009B2D45" w:rsidRDefault="00F52B96" w:rsidP="00F37D30">
      <w:pPr>
        <w:jc w:val="both"/>
        <w:rPr>
          <w:rFonts w:ascii="Source Sans Pro" w:hAnsi="Source Sans Pro" w:cs="Arial"/>
          <w:sz w:val="20"/>
          <w:szCs w:val="20"/>
          <w:lang w:val="es-MX"/>
        </w:rPr>
      </w:pPr>
    </w:p>
    <w:p w14:paraId="7CD658DC" w14:textId="67D9D263"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Durante los tres días previos a las elecciones o en los procesos de participación ciudadana y hasta la hora oficial del cierre de las casillas, publique o difunda por cualquier medio los resultados de encuestas o sondeos de opinión que tengan por objeto dar a conocer las preferencias de los ciudadanos; </w:t>
      </w:r>
    </w:p>
    <w:p w14:paraId="461BF31F" w14:textId="77777777" w:rsidR="00F52B96" w:rsidRPr="009B2D45" w:rsidRDefault="00F52B96" w:rsidP="00F37D30">
      <w:pPr>
        <w:jc w:val="both"/>
        <w:rPr>
          <w:rFonts w:ascii="Source Sans Pro" w:hAnsi="Source Sans Pro" w:cs="Arial"/>
          <w:sz w:val="20"/>
          <w:szCs w:val="20"/>
        </w:rPr>
      </w:pPr>
    </w:p>
    <w:p w14:paraId="394AC833" w14:textId="27A6FDFB"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Sin causa justificada por la ley, abra, retire los sellos, viole o altere paquetes o sellos con los que se resguarden documentos electorales, o abra los lugares en donde se resguarden; </w:t>
      </w:r>
    </w:p>
    <w:p w14:paraId="04EF2180" w14:textId="77777777" w:rsidR="00F52B96" w:rsidRPr="009B2D45" w:rsidRDefault="00F52B96" w:rsidP="00F37D30">
      <w:pPr>
        <w:jc w:val="both"/>
        <w:rPr>
          <w:rFonts w:ascii="Source Sans Pro" w:hAnsi="Source Sans Pro" w:cs="Arial"/>
          <w:sz w:val="20"/>
          <w:szCs w:val="20"/>
        </w:rPr>
      </w:pPr>
    </w:p>
    <w:p w14:paraId="64E4DE39" w14:textId="6076313C"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Retenga durante la jornada electoral, sin causa justificada por la ley, una o más credenciales para votar de los ciudadanos; </w:t>
      </w:r>
    </w:p>
    <w:p w14:paraId="3B2E2FC9" w14:textId="77777777" w:rsidR="00F52B96" w:rsidRPr="009B2D45" w:rsidRDefault="00F52B96" w:rsidP="00F37D30">
      <w:pPr>
        <w:jc w:val="both"/>
        <w:rPr>
          <w:rFonts w:ascii="Source Sans Pro" w:hAnsi="Source Sans Pro" w:cs="Arial"/>
          <w:sz w:val="20"/>
          <w:szCs w:val="20"/>
        </w:rPr>
      </w:pPr>
    </w:p>
    <w:p w14:paraId="75EC0E41" w14:textId="4EE0645B"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Mediante violencia o amenaza, presione a otro a asistir a eventos proselitistas, o a votar, o a abstenerse de votar por un candidato, partido político o coalición, durante la campaña electoral, el día de la jornada electoral o en los tres días previos a la misma. Si la conducta especificada en el párrafo anterior es cometida por un integrante de un organismo de seguridad pública, se aumentará hasta un tercio de la pena prevista en el presente artículo. </w:t>
      </w:r>
    </w:p>
    <w:p w14:paraId="7BEBC474" w14:textId="77777777" w:rsidR="00F52B96" w:rsidRPr="009B2D45" w:rsidRDefault="00F52B96" w:rsidP="00F37D30">
      <w:pPr>
        <w:jc w:val="both"/>
        <w:rPr>
          <w:rFonts w:ascii="Source Sans Pro" w:hAnsi="Source Sans Pro" w:cs="Arial"/>
          <w:sz w:val="20"/>
          <w:szCs w:val="20"/>
        </w:rPr>
      </w:pPr>
    </w:p>
    <w:p w14:paraId="1EDC8543" w14:textId="46913C79"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A quien amenace con suspender los beneficios de programas sociales, ya sea por no participar en eventos proselitistas, o bien, para la emisión del sufragio en favor de un candidato, partido político, planilla o coalición; o a la abstención del ejercicio del derecho de voto o al compromiso de no votar a favor de un candidato, partido político o coalición; </w:t>
      </w:r>
    </w:p>
    <w:p w14:paraId="0CF11D35" w14:textId="77777777" w:rsidR="00F52B96" w:rsidRPr="009B2D45" w:rsidRDefault="00F52B96" w:rsidP="00F37D30">
      <w:pPr>
        <w:jc w:val="both"/>
        <w:rPr>
          <w:rFonts w:ascii="Source Sans Pro" w:hAnsi="Source Sans Pro" w:cs="Arial"/>
          <w:sz w:val="20"/>
          <w:szCs w:val="20"/>
        </w:rPr>
      </w:pPr>
    </w:p>
    <w:p w14:paraId="18FA20C5" w14:textId="20520FF9"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Solicite u ordene evidencia del sentido de su voto o viole, de cualquier manera, el derecho del ciudadano a emitir su voto en secreto; </w:t>
      </w:r>
    </w:p>
    <w:p w14:paraId="4EC7E6FA" w14:textId="77777777" w:rsidR="00F52B96" w:rsidRPr="009B2D45" w:rsidRDefault="00F52B96" w:rsidP="00F37D30">
      <w:pPr>
        <w:jc w:val="both"/>
        <w:rPr>
          <w:rFonts w:ascii="Source Sans Pro" w:hAnsi="Source Sans Pro" w:cs="Arial"/>
          <w:sz w:val="20"/>
          <w:szCs w:val="20"/>
        </w:rPr>
      </w:pPr>
    </w:p>
    <w:p w14:paraId="65F4F49D" w14:textId="02F08B42"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Organice la reunión o el transporte de votantes el día de la jornada electoral, con la finalidad de influir en el sentido del voto; </w:t>
      </w:r>
    </w:p>
    <w:p w14:paraId="0159052E" w14:textId="77777777" w:rsidR="00F52B96" w:rsidRPr="009B2D45" w:rsidRDefault="00F52B96" w:rsidP="00F37D30">
      <w:pPr>
        <w:jc w:val="both"/>
        <w:rPr>
          <w:rFonts w:ascii="Source Sans Pro" w:hAnsi="Source Sans Pro" w:cs="Arial"/>
          <w:sz w:val="20"/>
          <w:szCs w:val="20"/>
        </w:rPr>
      </w:pPr>
    </w:p>
    <w:p w14:paraId="4F285687" w14:textId="372BFEFF"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Se apodere, destruya, altere, posea, use, adquiera, venda o suministre de manera ilegal, en cualquier tiempo, materiales o documentos públicos electorales. Si el apoderamiento se realiza en lugar cerrado o con violencia, se aumentará la pena hasta en un tercio más. Si éste se realiza por una o varias personas armadas, a la pena señalada se aumentará hasta en una mitad más; </w:t>
      </w:r>
    </w:p>
    <w:p w14:paraId="598C6850" w14:textId="77777777" w:rsidR="00F52B96" w:rsidRPr="009B2D45" w:rsidRDefault="00F52B96" w:rsidP="00F37D30">
      <w:pPr>
        <w:jc w:val="both"/>
        <w:rPr>
          <w:rFonts w:ascii="Source Sans Pro" w:hAnsi="Source Sans Pro" w:cs="Arial"/>
          <w:sz w:val="20"/>
          <w:szCs w:val="20"/>
        </w:rPr>
      </w:pPr>
    </w:p>
    <w:p w14:paraId="7A8AA03F" w14:textId="5CA7D8B1"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Se apodere, destruya, altere, posea, adquiera, comercialice o suministre de manera ilegal, equipos o insumos necesarios para la elaboración de credenciales para votar; Si el apoderamiento se realiza en lugar cerrado o con violencia, se aumentará hasta un tercio de la pena. Si éste se realiza por una o varias personas armadas o que porten objetos peligrosos, a la pena señalada se aumentará hasta en una mitad; </w:t>
      </w:r>
    </w:p>
    <w:p w14:paraId="33329343" w14:textId="77777777" w:rsidR="00F52B96" w:rsidRPr="009B2D45" w:rsidRDefault="00F52B96" w:rsidP="00F37D30">
      <w:pPr>
        <w:jc w:val="both"/>
        <w:rPr>
          <w:rFonts w:ascii="Source Sans Pro" w:hAnsi="Source Sans Pro" w:cs="Arial"/>
          <w:sz w:val="20"/>
          <w:szCs w:val="20"/>
        </w:rPr>
      </w:pPr>
    </w:p>
    <w:p w14:paraId="36484D47" w14:textId="0A6A1D8D"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Obstaculice o interfiera el traslado y entrega de los paquetes y documentos públicos electorales; </w:t>
      </w:r>
    </w:p>
    <w:p w14:paraId="0EC971C4" w14:textId="77777777" w:rsidR="00F52B96" w:rsidRPr="009B2D45" w:rsidRDefault="00F52B96" w:rsidP="00F37D30">
      <w:pPr>
        <w:jc w:val="both"/>
        <w:rPr>
          <w:rFonts w:ascii="Source Sans Pro" w:hAnsi="Source Sans Pro" w:cs="Arial"/>
          <w:sz w:val="20"/>
          <w:szCs w:val="20"/>
        </w:rPr>
      </w:pPr>
    </w:p>
    <w:p w14:paraId="611E1EEE" w14:textId="1D2AF3A8"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Realice por cualquier medio algún acto que provoque intimidación en el electorado que atente contra la libertad del sufragio, o perturbe el orden o el libre acceso de los electores a la casilla. Si </w:t>
      </w:r>
      <w:r w:rsidRPr="00A83BC5">
        <w:rPr>
          <w:rFonts w:ascii="Source Sans Pro" w:hAnsi="Source Sans Pro" w:cs="Arial"/>
          <w:sz w:val="20"/>
          <w:szCs w:val="20"/>
        </w:rPr>
        <w:lastRenderedPageBreak/>
        <w:t xml:space="preserve">la conducta se realiza por una o varias personas armadas, a la pena señalada se aumentará hasta en una mitad, con independencia de las que correspondan por la comisión de otros delitos; </w:t>
      </w:r>
    </w:p>
    <w:p w14:paraId="5B95692D" w14:textId="77777777" w:rsidR="00F52B96" w:rsidRPr="009B2D45" w:rsidRDefault="00F52B96" w:rsidP="00F37D30">
      <w:pPr>
        <w:jc w:val="both"/>
        <w:rPr>
          <w:rFonts w:ascii="Source Sans Pro" w:hAnsi="Source Sans Pro" w:cs="Arial"/>
          <w:sz w:val="20"/>
          <w:szCs w:val="20"/>
        </w:rPr>
      </w:pPr>
    </w:p>
    <w:p w14:paraId="0DF0BF96" w14:textId="05F56C3A"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Por sí o interpósita persona, proporcione fondos provenientes del extranjero a un partido político, coalición, agrupación política o candidato para apoyar actos proselitistas dentro de una campaña electoral; </w:t>
      </w:r>
    </w:p>
    <w:p w14:paraId="67F2A7F8" w14:textId="77777777" w:rsidR="00F52B96" w:rsidRPr="009B2D45" w:rsidRDefault="00F52B96" w:rsidP="00F37D30">
      <w:pPr>
        <w:jc w:val="both"/>
        <w:rPr>
          <w:rFonts w:ascii="Source Sans Pro" w:hAnsi="Source Sans Pro" w:cs="Arial"/>
          <w:sz w:val="20"/>
          <w:szCs w:val="20"/>
        </w:rPr>
      </w:pPr>
    </w:p>
    <w:p w14:paraId="6322C410" w14:textId="216C465B"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Expida o utilice facturas o documentos comprobatorios de gasto de partido político o candidato, alterando el costo real de los bienes o servicios prestados; </w:t>
      </w:r>
    </w:p>
    <w:p w14:paraId="47C87407" w14:textId="77777777" w:rsidR="00F52B96" w:rsidRPr="009B2D45" w:rsidRDefault="00F52B96" w:rsidP="00F37D30">
      <w:pPr>
        <w:jc w:val="both"/>
        <w:rPr>
          <w:rFonts w:ascii="Source Sans Pro" w:hAnsi="Source Sans Pro" w:cs="Arial"/>
          <w:sz w:val="20"/>
          <w:szCs w:val="20"/>
        </w:rPr>
      </w:pPr>
    </w:p>
    <w:p w14:paraId="7017FEB1" w14:textId="0C73DE00"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Usurpe el carácter de funcionario de casilla, </w:t>
      </w:r>
    </w:p>
    <w:p w14:paraId="6392B772" w14:textId="77777777" w:rsidR="00F52B96" w:rsidRPr="009B2D45" w:rsidRDefault="00F52B96" w:rsidP="00F37D30">
      <w:pPr>
        <w:jc w:val="both"/>
        <w:rPr>
          <w:rFonts w:ascii="Source Sans Pro" w:hAnsi="Source Sans Pro" w:cs="Arial"/>
          <w:sz w:val="20"/>
          <w:szCs w:val="20"/>
        </w:rPr>
      </w:pPr>
    </w:p>
    <w:p w14:paraId="0E948707" w14:textId="4F6FF228" w:rsidR="00F52B96" w:rsidRPr="00A83BC5" w:rsidRDefault="00F52B96" w:rsidP="008E036B">
      <w:pPr>
        <w:pStyle w:val="Prrafodelista"/>
        <w:numPr>
          <w:ilvl w:val="0"/>
          <w:numId w:val="157"/>
        </w:numPr>
        <w:jc w:val="both"/>
        <w:rPr>
          <w:rFonts w:ascii="Source Sans Pro" w:hAnsi="Source Sans Pro" w:cs="Arial"/>
          <w:sz w:val="20"/>
          <w:szCs w:val="20"/>
        </w:rPr>
      </w:pPr>
      <w:r w:rsidRPr="00A83BC5">
        <w:rPr>
          <w:rFonts w:ascii="Source Sans Pro" w:hAnsi="Source Sans Pro" w:cs="Arial"/>
          <w:sz w:val="20"/>
          <w:szCs w:val="20"/>
        </w:rPr>
        <w:t xml:space="preserve">Provea bienes y servicios a las campañas electorales sin formar parte del padrón de proveedores autorizado por el órgano electoral administrativo; </w:t>
      </w:r>
    </w:p>
    <w:p w14:paraId="730CDF9F" w14:textId="77777777" w:rsidR="00F52B96" w:rsidRPr="009B2D45" w:rsidRDefault="00F52B96" w:rsidP="00F37D30">
      <w:pPr>
        <w:jc w:val="both"/>
        <w:rPr>
          <w:rFonts w:ascii="Source Sans Pro" w:hAnsi="Source Sans Pro" w:cs="Arial"/>
          <w:sz w:val="20"/>
          <w:szCs w:val="20"/>
        </w:rPr>
      </w:pPr>
    </w:p>
    <w:p w14:paraId="4FEBCCEC" w14:textId="7E6564F6" w:rsidR="00F52B96" w:rsidRPr="00A83BC5" w:rsidRDefault="00F52B96" w:rsidP="008E036B">
      <w:pPr>
        <w:pStyle w:val="Prrafodelista"/>
        <w:numPr>
          <w:ilvl w:val="0"/>
          <w:numId w:val="157"/>
        </w:numPr>
        <w:jc w:val="both"/>
        <w:rPr>
          <w:rFonts w:ascii="Source Sans Pro" w:hAnsi="Source Sans Pro" w:cs="Arial"/>
          <w:b/>
          <w:bCs/>
          <w:sz w:val="20"/>
          <w:szCs w:val="20"/>
          <w:lang w:val="es-MX"/>
        </w:rPr>
      </w:pPr>
      <w:r w:rsidRPr="00A83BC5">
        <w:rPr>
          <w:rFonts w:ascii="Source Sans Pro" w:hAnsi="Source Sans Pro" w:cs="Arial"/>
          <w:sz w:val="20"/>
          <w:szCs w:val="20"/>
        </w:rPr>
        <w:t>Solicite votos por paga, dádiva, promesa de dinero u otra contraprestación durante las campañas electorales o la jornada electoral.</w:t>
      </w:r>
    </w:p>
    <w:p w14:paraId="242164CF" w14:textId="77777777" w:rsidR="00F52B96" w:rsidRPr="009B2D45" w:rsidRDefault="00F52B96" w:rsidP="00F37D30">
      <w:pPr>
        <w:jc w:val="both"/>
        <w:rPr>
          <w:rFonts w:ascii="Source Sans Pro" w:hAnsi="Source Sans Pro" w:cs="Arial"/>
          <w:b/>
          <w:bCs/>
          <w:sz w:val="20"/>
          <w:szCs w:val="20"/>
          <w:lang w:val="es-MX"/>
        </w:rPr>
      </w:pPr>
    </w:p>
    <w:p w14:paraId="30252255" w14:textId="1956ED1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354.</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seis años de prisión y de cien a quinientos días multa, al funcionario electoral que: </w:t>
      </w:r>
    </w:p>
    <w:p w14:paraId="1BA2D526" w14:textId="77777777" w:rsidR="00F52B96" w:rsidRPr="009B2D45" w:rsidRDefault="00F52B96" w:rsidP="00F37D30">
      <w:pPr>
        <w:jc w:val="both"/>
        <w:rPr>
          <w:rFonts w:ascii="Source Sans Pro" w:hAnsi="Source Sans Pro" w:cs="Arial"/>
          <w:sz w:val="20"/>
          <w:szCs w:val="20"/>
          <w:lang w:val="es-MX"/>
        </w:rPr>
      </w:pPr>
    </w:p>
    <w:p w14:paraId="50D7C41B" w14:textId="0B57B68B"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Se abstenga de cumplir con las obligaciones propias de su encargo, en perjuicio del proceso electoral o de participación ciudadana de que se trate; </w:t>
      </w:r>
    </w:p>
    <w:p w14:paraId="008B2D95" w14:textId="77777777" w:rsidR="00F52B96" w:rsidRPr="009B2D45" w:rsidRDefault="00F52B96" w:rsidP="00F37D30">
      <w:pPr>
        <w:jc w:val="both"/>
        <w:rPr>
          <w:rFonts w:ascii="Source Sans Pro" w:hAnsi="Source Sans Pro" w:cs="Arial"/>
          <w:sz w:val="20"/>
          <w:szCs w:val="20"/>
          <w:lang w:val="es-MX"/>
        </w:rPr>
      </w:pPr>
    </w:p>
    <w:p w14:paraId="76606493" w14:textId="44EADB5E"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Obstruya el desarrollo normal de la votación; </w:t>
      </w:r>
    </w:p>
    <w:p w14:paraId="6AFF4520" w14:textId="77777777" w:rsidR="00F52B96" w:rsidRPr="009B2D45" w:rsidRDefault="00F52B96" w:rsidP="00F37D30">
      <w:pPr>
        <w:jc w:val="both"/>
        <w:rPr>
          <w:rFonts w:ascii="Source Sans Pro" w:hAnsi="Source Sans Pro" w:cs="Arial"/>
          <w:sz w:val="20"/>
          <w:szCs w:val="20"/>
          <w:lang w:val="es-MX"/>
        </w:rPr>
      </w:pPr>
    </w:p>
    <w:p w14:paraId="5E0BCD64" w14:textId="5E952F7C"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Altere los resultados electorales, sustraiga o destruya boletas, documentos o materiales electorales; </w:t>
      </w:r>
    </w:p>
    <w:p w14:paraId="05D35D68" w14:textId="77777777" w:rsidR="00F52B96" w:rsidRPr="009B2D45" w:rsidRDefault="00F52B96" w:rsidP="00F37D30">
      <w:pPr>
        <w:jc w:val="both"/>
        <w:rPr>
          <w:rFonts w:ascii="Source Sans Pro" w:hAnsi="Source Sans Pro" w:cs="Arial"/>
          <w:sz w:val="20"/>
          <w:szCs w:val="20"/>
          <w:lang w:val="es-MX"/>
        </w:rPr>
      </w:pPr>
    </w:p>
    <w:p w14:paraId="18B31DB9" w14:textId="577B166D"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No entregue o impida la entrega oportuna de documentos o materiales electorales; </w:t>
      </w:r>
    </w:p>
    <w:p w14:paraId="2A880BDD" w14:textId="77777777" w:rsidR="00F52B96" w:rsidRPr="009B2D45" w:rsidRDefault="00F52B96" w:rsidP="00F37D30">
      <w:pPr>
        <w:jc w:val="both"/>
        <w:rPr>
          <w:rFonts w:ascii="Source Sans Pro" w:hAnsi="Source Sans Pro" w:cs="Arial"/>
          <w:sz w:val="20"/>
          <w:szCs w:val="20"/>
          <w:lang w:val="es-MX"/>
        </w:rPr>
      </w:pPr>
    </w:p>
    <w:p w14:paraId="403BE5F7" w14:textId="74C90AF8"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En ejercicio de sus funciones, ejerza presión sobre los electores y los induzca de manera manifiesta a votar por un candidato, partido o planilla determinada, en el interior de la casilla o en el lugar donde los propios electores se encuentren formados; </w:t>
      </w:r>
    </w:p>
    <w:p w14:paraId="54F215E9" w14:textId="77777777" w:rsidR="00F52B96" w:rsidRPr="009B2D45" w:rsidRDefault="00F52B96" w:rsidP="00F37D30">
      <w:pPr>
        <w:jc w:val="both"/>
        <w:rPr>
          <w:rFonts w:ascii="Source Sans Pro" w:hAnsi="Source Sans Pro" w:cs="Arial"/>
          <w:sz w:val="20"/>
          <w:szCs w:val="20"/>
          <w:lang w:val="es-MX"/>
        </w:rPr>
      </w:pPr>
    </w:p>
    <w:p w14:paraId="663F7C09" w14:textId="048556E4"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Instale, abra o cierre una casilla fuera de los tiempos y formas previstos por la ley de la materia, la instale en lugar distinto al legalmente señalado, o impida su instalación; </w:t>
      </w:r>
    </w:p>
    <w:p w14:paraId="2C8650CB" w14:textId="77777777" w:rsidR="00F52B96" w:rsidRPr="009B2D45" w:rsidRDefault="00F52B96" w:rsidP="00F37D30">
      <w:pPr>
        <w:jc w:val="both"/>
        <w:rPr>
          <w:rFonts w:ascii="Source Sans Pro" w:hAnsi="Source Sans Pro" w:cs="Arial"/>
          <w:sz w:val="20"/>
          <w:szCs w:val="20"/>
          <w:lang w:val="es-MX"/>
        </w:rPr>
      </w:pPr>
    </w:p>
    <w:p w14:paraId="37D64853" w14:textId="44F63A2B" w:rsidR="00F52B96" w:rsidRPr="00A83BC5" w:rsidRDefault="00F52B96" w:rsidP="008E036B">
      <w:pPr>
        <w:pStyle w:val="Prrafodelista"/>
        <w:numPr>
          <w:ilvl w:val="0"/>
          <w:numId w:val="158"/>
        </w:numPr>
        <w:jc w:val="both"/>
        <w:rPr>
          <w:rFonts w:ascii="Source Sans Pro" w:hAnsi="Source Sans Pro" w:cs="Arial"/>
          <w:sz w:val="20"/>
          <w:szCs w:val="20"/>
        </w:rPr>
      </w:pPr>
      <w:r w:rsidRPr="00A83BC5">
        <w:rPr>
          <w:rFonts w:ascii="Source Sans Pro" w:hAnsi="Source Sans Pro" w:cs="Arial"/>
          <w:sz w:val="20"/>
          <w:szCs w:val="20"/>
        </w:rPr>
        <w:t>Sin causa prevista por la ley expulse u ordene el retiro de la casilla electoral de un funcionario electoral, de representantes de un partido político, de una planilla, o coarte los derechos que la ley les concede;</w:t>
      </w:r>
    </w:p>
    <w:p w14:paraId="32A1640E" w14:textId="77777777" w:rsidR="00F52B96" w:rsidRPr="009B2D45" w:rsidRDefault="00F52B96" w:rsidP="00F37D30">
      <w:pPr>
        <w:jc w:val="both"/>
        <w:rPr>
          <w:rFonts w:ascii="Source Sans Pro" w:hAnsi="Source Sans Pro" w:cs="Arial"/>
          <w:sz w:val="20"/>
          <w:szCs w:val="20"/>
          <w:lang w:val="es-MX"/>
        </w:rPr>
      </w:pPr>
    </w:p>
    <w:p w14:paraId="748846FF" w14:textId="19400CF5"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Permita o tolere que un ciudadano emita su voto a sabiendas de que no cumple con los requisitos de ley o que se introduzcan en las urnas ilícitamente una o más boletas electorales; o </w:t>
      </w:r>
    </w:p>
    <w:p w14:paraId="2B18A3A4" w14:textId="77777777" w:rsidR="00F52B96" w:rsidRPr="009B2D45" w:rsidRDefault="00F52B96" w:rsidP="00F37D30">
      <w:pPr>
        <w:jc w:val="both"/>
        <w:rPr>
          <w:rFonts w:ascii="Source Sans Pro" w:hAnsi="Source Sans Pro" w:cs="Arial"/>
          <w:sz w:val="20"/>
          <w:szCs w:val="20"/>
          <w:lang w:val="es-MX"/>
        </w:rPr>
      </w:pPr>
    </w:p>
    <w:p w14:paraId="6B4A9FEB" w14:textId="212941B9" w:rsidR="00F52B96" w:rsidRPr="00A83BC5" w:rsidRDefault="00F52B96" w:rsidP="008E036B">
      <w:pPr>
        <w:pStyle w:val="Prrafodelista"/>
        <w:numPr>
          <w:ilvl w:val="0"/>
          <w:numId w:val="158"/>
        </w:numPr>
        <w:jc w:val="both"/>
        <w:rPr>
          <w:rFonts w:ascii="Source Sans Pro" w:hAnsi="Source Sans Pro" w:cs="Arial"/>
          <w:sz w:val="20"/>
          <w:szCs w:val="20"/>
        </w:rPr>
      </w:pPr>
      <w:r w:rsidRPr="00A83BC5">
        <w:rPr>
          <w:rFonts w:ascii="Source Sans Pro" w:hAnsi="Source Sans Pro" w:cs="Arial"/>
          <w:sz w:val="20"/>
          <w:szCs w:val="20"/>
        </w:rPr>
        <w:t xml:space="preserve">Divulgue, de manera pública y dolosa, noticias falsas en torno al desarrollo de la jornada electoral o respecto de sus resultados; </w:t>
      </w:r>
    </w:p>
    <w:p w14:paraId="28E5F64E" w14:textId="77777777" w:rsidR="00F52B96" w:rsidRPr="009B2D45" w:rsidRDefault="00F52B96" w:rsidP="00F37D30">
      <w:pPr>
        <w:jc w:val="both"/>
        <w:rPr>
          <w:rFonts w:ascii="Source Sans Pro" w:hAnsi="Source Sans Pro" w:cs="Arial"/>
          <w:sz w:val="20"/>
          <w:szCs w:val="20"/>
        </w:rPr>
      </w:pPr>
    </w:p>
    <w:p w14:paraId="1926D299" w14:textId="0131243C" w:rsidR="00F52B96" w:rsidRPr="00A83BC5" w:rsidRDefault="00F52B96" w:rsidP="008E036B">
      <w:pPr>
        <w:pStyle w:val="Prrafodelista"/>
        <w:numPr>
          <w:ilvl w:val="0"/>
          <w:numId w:val="158"/>
        </w:numPr>
        <w:jc w:val="both"/>
        <w:rPr>
          <w:rFonts w:ascii="Source Sans Pro" w:hAnsi="Source Sans Pro" w:cs="Arial"/>
          <w:sz w:val="20"/>
          <w:szCs w:val="20"/>
          <w:lang w:val="es-MX"/>
        </w:rPr>
      </w:pPr>
      <w:r w:rsidRPr="00A83BC5">
        <w:rPr>
          <w:rFonts w:ascii="Source Sans Pro" w:hAnsi="Source Sans Pro" w:cs="Arial"/>
          <w:sz w:val="20"/>
          <w:szCs w:val="20"/>
        </w:rPr>
        <w:lastRenderedPageBreak/>
        <w:t>Realice funciones electorales que legalmente no le hayan sido encomendadas.</w:t>
      </w:r>
    </w:p>
    <w:p w14:paraId="0169FD45" w14:textId="77777777" w:rsidR="00F52B96" w:rsidRPr="009B2D45" w:rsidRDefault="00F52B96" w:rsidP="00F37D30">
      <w:pPr>
        <w:jc w:val="both"/>
        <w:rPr>
          <w:rFonts w:ascii="Source Sans Pro" w:hAnsi="Source Sans Pro" w:cs="Arial"/>
          <w:b/>
          <w:bCs/>
          <w:sz w:val="20"/>
          <w:szCs w:val="20"/>
          <w:lang w:val="es-MX"/>
        </w:rPr>
      </w:pPr>
    </w:p>
    <w:p w14:paraId="5A25F0B2" w14:textId="36D1ED8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355.</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cuatro a nueve años de prisión y de doscientos cincuenta a cuatrocientos días multa, al funcionario electoral que altere, expida, sustituya, destruya o haga mal uso de documentos públicos electorales o archivos oficiales computarizados o relativos al registro de electores que corresponda. </w:t>
      </w:r>
    </w:p>
    <w:p w14:paraId="7C8FB215" w14:textId="77777777" w:rsidR="00F52B96" w:rsidRPr="009B2D45" w:rsidRDefault="00F52B96" w:rsidP="00F37D30">
      <w:pPr>
        <w:jc w:val="both"/>
        <w:rPr>
          <w:rFonts w:ascii="Source Sans Pro" w:hAnsi="Source Sans Pro" w:cs="Arial"/>
          <w:b/>
          <w:bCs/>
          <w:sz w:val="20"/>
          <w:szCs w:val="20"/>
          <w:lang w:val="es-MX"/>
        </w:rPr>
      </w:pPr>
    </w:p>
    <w:p w14:paraId="2FAFB7A1" w14:textId="2E926F5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356.</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seis años de prisión y de cien a quinientos días multa, al funcionario partidista, al candidato o al funcionario de las agrupaciones políticas, que: </w:t>
      </w:r>
    </w:p>
    <w:p w14:paraId="032479D4" w14:textId="77777777" w:rsidR="00F52B96" w:rsidRPr="009B2D45" w:rsidRDefault="00F52B96" w:rsidP="00F37D30">
      <w:pPr>
        <w:jc w:val="both"/>
        <w:rPr>
          <w:rFonts w:ascii="Source Sans Pro" w:hAnsi="Source Sans Pro" w:cs="Arial"/>
          <w:sz w:val="20"/>
          <w:szCs w:val="20"/>
          <w:lang w:val="es-MX"/>
        </w:rPr>
      </w:pPr>
    </w:p>
    <w:p w14:paraId="2962616E" w14:textId="7C90DC3A" w:rsidR="00F52B96" w:rsidRPr="00A83BC5" w:rsidRDefault="00F52B96" w:rsidP="008E036B">
      <w:pPr>
        <w:pStyle w:val="Prrafodelista"/>
        <w:numPr>
          <w:ilvl w:val="0"/>
          <w:numId w:val="159"/>
        </w:numPr>
        <w:jc w:val="both"/>
        <w:rPr>
          <w:rFonts w:ascii="Source Sans Pro" w:hAnsi="Source Sans Pro" w:cs="Arial"/>
          <w:sz w:val="20"/>
          <w:szCs w:val="20"/>
        </w:rPr>
      </w:pPr>
      <w:r w:rsidRPr="00A83BC5">
        <w:rPr>
          <w:rFonts w:ascii="Source Sans Pro" w:hAnsi="Source Sans Pro" w:cs="Arial"/>
          <w:sz w:val="20"/>
          <w:szCs w:val="20"/>
        </w:rPr>
        <w:t>Ejerza presión o induzca a los electores a votar o abstenerse de votar por un determinado candidato, partido político, planilla o coalición, el día de la elección ya sea en el interior de la casilla o en el lugar donde los propios electores se encuentran formados, o en alguno de los tres días anteriores a la misma;</w:t>
      </w:r>
    </w:p>
    <w:p w14:paraId="3E408145" w14:textId="77777777" w:rsidR="00F52B96" w:rsidRPr="009B2D45" w:rsidRDefault="00F52B96" w:rsidP="00F37D30">
      <w:pPr>
        <w:jc w:val="both"/>
        <w:rPr>
          <w:rFonts w:ascii="Source Sans Pro" w:hAnsi="Source Sans Pro" w:cs="Arial"/>
          <w:sz w:val="20"/>
          <w:szCs w:val="20"/>
          <w:lang w:val="es-MX"/>
        </w:rPr>
      </w:pPr>
    </w:p>
    <w:p w14:paraId="4BAC0969" w14:textId="0C5E9338" w:rsidR="00F52B96" w:rsidRPr="00A83BC5" w:rsidRDefault="00F52B96" w:rsidP="008E036B">
      <w:pPr>
        <w:pStyle w:val="Prrafodelista"/>
        <w:numPr>
          <w:ilvl w:val="0"/>
          <w:numId w:val="159"/>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Realice propaganda electoral o actos de campaña mientras cumple sus funciones durante la jornada electoral; </w:t>
      </w:r>
    </w:p>
    <w:p w14:paraId="21F1D6B7" w14:textId="77777777" w:rsidR="00F52B96" w:rsidRPr="009B2D45" w:rsidRDefault="00F52B96" w:rsidP="00F37D30">
      <w:pPr>
        <w:jc w:val="both"/>
        <w:rPr>
          <w:rFonts w:ascii="Source Sans Pro" w:hAnsi="Source Sans Pro" w:cs="Arial"/>
          <w:sz w:val="20"/>
          <w:szCs w:val="20"/>
          <w:lang w:val="es-MX"/>
        </w:rPr>
      </w:pPr>
    </w:p>
    <w:p w14:paraId="55C6EE97" w14:textId="4B712FDE" w:rsidR="00F52B96" w:rsidRPr="00A83BC5" w:rsidRDefault="00F52B96" w:rsidP="008E036B">
      <w:pPr>
        <w:pStyle w:val="Prrafodelista"/>
        <w:numPr>
          <w:ilvl w:val="0"/>
          <w:numId w:val="159"/>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Sustraiga, destruya, altere o haga uso indebido de documentos o materiales electorales; </w:t>
      </w:r>
    </w:p>
    <w:p w14:paraId="4BBBF4F7" w14:textId="77777777" w:rsidR="00F52B96" w:rsidRPr="009B2D45" w:rsidRDefault="00F52B96" w:rsidP="00F37D30">
      <w:pPr>
        <w:jc w:val="both"/>
        <w:rPr>
          <w:rFonts w:ascii="Source Sans Pro" w:hAnsi="Source Sans Pro" w:cs="Arial"/>
          <w:sz w:val="20"/>
          <w:szCs w:val="20"/>
          <w:lang w:val="es-MX"/>
        </w:rPr>
      </w:pPr>
    </w:p>
    <w:p w14:paraId="04B186F8" w14:textId="0C4E0031" w:rsidR="00F52B96" w:rsidRPr="00A83BC5" w:rsidRDefault="00F52B96" w:rsidP="008E036B">
      <w:pPr>
        <w:pStyle w:val="Prrafodelista"/>
        <w:numPr>
          <w:ilvl w:val="0"/>
          <w:numId w:val="159"/>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Obstaculice el desarrollo normal de la votación o de los actos posteriores a la misma o con ese fin amenace o ejerza violencia física sobre los funcionarios electorales; </w:t>
      </w:r>
    </w:p>
    <w:p w14:paraId="29938667" w14:textId="77777777" w:rsidR="00F52B96" w:rsidRPr="009B2D45" w:rsidRDefault="00F52B96" w:rsidP="00F37D30">
      <w:pPr>
        <w:jc w:val="both"/>
        <w:rPr>
          <w:rFonts w:ascii="Source Sans Pro" w:hAnsi="Source Sans Pro" w:cs="Arial"/>
          <w:sz w:val="20"/>
          <w:szCs w:val="20"/>
          <w:lang w:val="es-MX"/>
        </w:rPr>
      </w:pPr>
    </w:p>
    <w:p w14:paraId="1B97DAA3" w14:textId="57899D70" w:rsidR="00F52B96" w:rsidRPr="00A83BC5" w:rsidRDefault="00F52B96" w:rsidP="008E036B">
      <w:pPr>
        <w:pStyle w:val="Prrafodelista"/>
        <w:numPr>
          <w:ilvl w:val="0"/>
          <w:numId w:val="159"/>
        </w:numPr>
        <w:jc w:val="both"/>
        <w:rPr>
          <w:rFonts w:ascii="Source Sans Pro" w:hAnsi="Source Sans Pro" w:cs="Arial"/>
          <w:sz w:val="20"/>
          <w:szCs w:val="20"/>
        </w:rPr>
      </w:pPr>
      <w:r w:rsidRPr="00A83BC5">
        <w:rPr>
          <w:rFonts w:ascii="Source Sans Pro" w:hAnsi="Source Sans Pro" w:cs="Arial"/>
          <w:sz w:val="20"/>
          <w:szCs w:val="20"/>
        </w:rPr>
        <w:t xml:space="preserve">Divulgue, de manera pública y dolosa, noticias falsas en torno al desarrollo de la jornada electoral o respecto de sus resultados; </w:t>
      </w:r>
    </w:p>
    <w:p w14:paraId="2BAB620D" w14:textId="77777777" w:rsidR="00F52B96" w:rsidRPr="009B2D45" w:rsidRDefault="00F52B96" w:rsidP="00F37D30">
      <w:pPr>
        <w:jc w:val="both"/>
        <w:rPr>
          <w:rFonts w:ascii="Source Sans Pro" w:hAnsi="Source Sans Pro" w:cs="Arial"/>
          <w:sz w:val="20"/>
          <w:szCs w:val="20"/>
        </w:rPr>
      </w:pPr>
    </w:p>
    <w:p w14:paraId="68DD6775" w14:textId="64D0A19C" w:rsidR="00F52B96" w:rsidRPr="00A83BC5" w:rsidRDefault="00F52B96" w:rsidP="008E036B">
      <w:pPr>
        <w:pStyle w:val="Prrafodelista"/>
        <w:numPr>
          <w:ilvl w:val="0"/>
          <w:numId w:val="159"/>
        </w:numPr>
        <w:jc w:val="both"/>
        <w:rPr>
          <w:rFonts w:ascii="Source Sans Pro" w:hAnsi="Source Sans Pro" w:cs="Arial"/>
          <w:sz w:val="20"/>
          <w:szCs w:val="20"/>
        </w:rPr>
      </w:pPr>
      <w:r w:rsidRPr="00A83BC5">
        <w:rPr>
          <w:rFonts w:ascii="Source Sans Pro" w:hAnsi="Source Sans Pro" w:cs="Arial"/>
          <w:sz w:val="20"/>
          <w:szCs w:val="20"/>
        </w:rPr>
        <w:t>Impida la instalación, apertura o cierre de una casilla, así como el escrutinio y cómputo, el traslado y entrega de los paquetes y documentación electoral, o el adecuado ejercicio de las tareas de los funcionarios electorales;</w:t>
      </w:r>
    </w:p>
    <w:p w14:paraId="10D6F270" w14:textId="77777777" w:rsidR="00F52B96" w:rsidRPr="009B2D45" w:rsidRDefault="00F52B96" w:rsidP="00F37D30">
      <w:pPr>
        <w:jc w:val="both"/>
        <w:rPr>
          <w:rFonts w:ascii="Source Sans Pro" w:hAnsi="Source Sans Pro" w:cs="Arial"/>
          <w:sz w:val="20"/>
          <w:szCs w:val="20"/>
          <w:lang w:val="es-MX"/>
        </w:rPr>
      </w:pPr>
    </w:p>
    <w:p w14:paraId="211F5AA0" w14:textId="1E1A6942" w:rsidR="00F52B96" w:rsidRPr="00A83BC5" w:rsidRDefault="00F52B96" w:rsidP="008E036B">
      <w:pPr>
        <w:pStyle w:val="Prrafodelista"/>
        <w:numPr>
          <w:ilvl w:val="0"/>
          <w:numId w:val="159"/>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Obtenga o utilice fondos provenientes de actividades ilícitas para su campaña electoral, a sabiendas de esta circunstancia; o </w:t>
      </w:r>
    </w:p>
    <w:p w14:paraId="4AE47ED8" w14:textId="77777777" w:rsidR="00F52B96" w:rsidRPr="009B2D45" w:rsidRDefault="00F52B96" w:rsidP="00F37D30">
      <w:pPr>
        <w:jc w:val="both"/>
        <w:rPr>
          <w:rFonts w:ascii="Source Sans Pro" w:hAnsi="Source Sans Pro" w:cs="Arial"/>
          <w:sz w:val="20"/>
          <w:szCs w:val="20"/>
          <w:lang w:val="es-MX"/>
        </w:rPr>
      </w:pPr>
    </w:p>
    <w:p w14:paraId="3AE312B0" w14:textId="41F2EAF4" w:rsidR="00F52B96" w:rsidRPr="00A83BC5" w:rsidRDefault="00F52B96" w:rsidP="008E036B">
      <w:pPr>
        <w:pStyle w:val="Prrafodelista"/>
        <w:numPr>
          <w:ilvl w:val="0"/>
          <w:numId w:val="159"/>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Se exceda en el monto de los topes para gastos de campaña establecidos de acuerdo con los criterios legalmente autorizados, con anterioridad a la elección. </w:t>
      </w:r>
    </w:p>
    <w:p w14:paraId="3450CB32" w14:textId="77777777" w:rsidR="00F52B96" w:rsidRPr="009B2D45" w:rsidRDefault="00F52B96" w:rsidP="00F37D30">
      <w:pPr>
        <w:jc w:val="both"/>
        <w:rPr>
          <w:rFonts w:ascii="Source Sans Pro" w:hAnsi="Source Sans Pro" w:cs="Arial"/>
          <w:b/>
          <w:bCs/>
          <w:sz w:val="20"/>
          <w:szCs w:val="20"/>
          <w:lang w:val="es-MX"/>
        </w:rPr>
      </w:pPr>
    </w:p>
    <w:p w14:paraId="1A900E2A" w14:textId="1E170806" w:rsidR="00F52B96" w:rsidRPr="00A83BC5" w:rsidRDefault="00F52B96" w:rsidP="008E036B">
      <w:pPr>
        <w:pStyle w:val="Prrafodelista"/>
        <w:numPr>
          <w:ilvl w:val="0"/>
          <w:numId w:val="159"/>
        </w:numPr>
        <w:jc w:val="both"/>
        <w:rPr>
          <w:rFonts w:ascii="Source Sans Pro" w:hAnsi="Source Sans Pro" w:cs="Arial"/>
          <w:sz w:val="20"/>
          <w:szCs w:val="20"/>
        </w:rPr>
      </w:pPr>
      <w:r w:rsidRPr="00A83BC5">
        <w:rPr>
          <w:rFonts w:ascii="Source Sans Pro" w:hAnsi="Source Sans Pro" w:cs="Arial"/>
          <w:sz w:val="20"/>
          <w:szCs w:val="20"/>
        </w:rPr>
        <w:t xml:space="preserve">Se abstenga de rendir cuentas o de realizar la comprobación o justificación de los gastos ordinarios o gastos de eventos proselitistas de campaña de algún partido político, coalición, agrupación política o candidato, una vez que hubiese sido legalmente requerido dentro del ámbito de sus facultades; </w:t>
      </w:r>
    </w:p>
    <w:p w14:paraId="237C224C" w14:textId="77777777" w:rsidR="00F52B96" w:rsidRPr="009B2D45" w:rsidRDefault="00F52B96" w:rsidP="00F37D30">
      <w:pPr>
        <w:jc w:val="both"/>
        <w:rPr>
          <w:rFonts w:ascii="Source Sans Pro" w:hAnsi="Source Sans Pro" w:cs="Arial"/>
          <w:sz w:val="20"/>
          <w:szCs w:val="20"/>
        </w:rPr>
      </w:pPr>
    </w:p>
    <w:p w14:paraId="6C3C8A8F" w14:textId="0A17CB02" w:rsidR="00F52B96" w:rsidRPr="00A83BC5" w:rsidRDefault="00F52B96" w:rsidP="008E036B">
      <w:pPr>
        <w:pStyle w:val="Prrafodelista"/>
        <w:numPr>
          <w:ilvl w:val="0"/>
          <w:numId w:val="159"/>
        </w:numPr>
        <w:jc w:val="both"/>
        <w:rPr>
          <w:rFonts w:ascii="Source Sans Pro" w:hAnsi="Source Sans Pro" w:cs="Arial"/>
          <w:sz w:val="20"/>
          <w:szCs w:val="20"/>
        </w:rPr>
      </w:pPr>
      <w:r w:rsidRPr="00A83BC5">
        <w:rPr>
          <w:rFonts w:ascii="Source Sans Pro" w:hAnsi="Source Sans Pro" w:cs="Arial"/>
          <w:sz w:val="20"/>
          <w:szCs w:val="20"/>
        </w:rPr>
        <w:t xml:space="preserve">Durante la etapa de preparación de la elección o en la jornada electoral, solicite votos por paga, promesa de dinero, recompensa o cualquier otra contraprestación; </w:t>
      </w:r>
    </w:p>
    <w:p w14:paraId="699C7EB1" w14:textId="77777777" w:rsidR="00F52B96" w:rsidRPr="009B2D45" w:rsidRDefault="00F52B96" w:rsidP="00F37D30">
      <w:pPr>
        <w:jc w:val="both"/>
        <w:rPr>
          <w:rFonts w:ascii="Source Sans Pro" w:hAnsi="Source Sans Pro" w:cs="Arial"/>
          <w:sz w:val="20"/>
          <w:szCs w:val="20"/>
        </w:rPr>
      </w:pPr>
    </w:p>
    <w:p w14:paraId="33B53820" w14:textId="2DFEA47B" w:rsidR="00F52B96" w:rsidRPr="00A83BC5" w:rsidRDefault="00F52B96" w:rsidP="008E036B">
      <w:pPr>
        <w:pStyle w:val="Prrafodelista"/>
        <w:numPr>
          <w:ilvl w:val="0"/>
          <w:numId w:val="159"/>
        </w:numPr>
        <w:jc w:val="both"/>
        <w:rPr>
          <w:rFonts w:ascii="Source Sans Pro" w:hAnsi="Source Sans Pro" w:cs="Arial"/>
          <w:b/>
          <w:bCs/>
          <w:sz w:val="20"/>
          <w:szCs w:val="20"/>
          <w:lang w:val="es-MX"/>
        </w:rPr>
      </w:pPr>
      <w:r w:rsidRPr="00A83BC5">
        <w:rPr>
          <w:rFonts w:ascii="Source Sans Pro" w:hAnsi="Source Sans Pro" w:cs="Arial"/>
          <w:sz w:val="20"/>
          <w:szCs w:val="20"/>
        </w:rPr>
        <w:t>Oculte, altere o niegue la información que le sea legalmente requerida por la autoridad electoral competente.</w:t>
      </w:r>
    </w:p>
    <w:p w14:paraId="4A36E5B6" w14:textId="77777777" w:rsidR="00F52B96" w:rsidRPr="009B2D45" w:rsidRDefault="00F52B96" w:rsidP="00F37D30">
      <w:pPr>
        <w:jc w:val="both"/>
        <w:rPr>
          <w:rFonts w:ascii="Source Sans Pro" w:hAnsi="Source Sans Pro" w:cs="Arial"/>
          <w:b/>
          <w:bCs/>
          <w:sz w:val="20"/>
          <w:szCs w:val="20"/>
          <w:lang w:val="es-MX"/>
        </w:rPr>
      </w:pPr>
    </w:p>
    <w:p w14:paraId="371758E6" w14:textId="42C757BE"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lastRenderedPageBreak/>
        <w:t>ARTÍCULO 356 BIS.</w:t>
      </w:r>
      <w:r w:rsidR="0005024C">
        <w:rPr>
          <w:rFonts w:ascii="Source Sans Pro" w:hAnsi="Source Sans Pro" w:cs="Arial"/>
          <w:b/>
          <w:sz w:val="20"/>
          <w:szCs w:val="20"/>
        </w:rPr>
        <w:t>-</w:t>
      </w:r>
      <w:r w:rsidRPr="009B2D45">
        <w:rPr>
          <w:rFonts w:ascii="Source Sans Pro" w:hAnsi="Source Sans Pro" w:cs="Arial"/>
          <w:sz w:val="20"/>
          <w:szCs w:val="20"/>
        </w:rPr>
        <w:t xml:space="preserve"> Se impondrá prisión de dos a siete años, al funcionario partidista o a los organizadores de actos de campaña que, a sabiendas aproveche ilícitamente fondos, bienes o servicios en los términos de la fracción III del artículo 357 de este Código. </w:t>
      </w:r>
    </w:p>
    <w:p w14:paraId="15BA4AF8" w14:textId="77777777" w:rsidR="00F52B96" w:rsidRPr="009B2D45" w:rsidRDefault="00F52B96" w:rsidP="00F37D30">
      <w:pPr>
        <w:jc w:val="both"/>
        <w:rPr>
          <w:rFonts w:ascii="Source Sans Pro" w:hAnsi="Source Sans Pro" w:cs="Arial"/>
          <w:sz w:val="20"/>
          <w:szCs w:val="20"/>
        </w:rPr>
      </w:pPr>
    </w:p>
    <w:p w14:paraId="26DAD6A6" w14:textId="747DF1C1"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356 TER.</w:t>
      </w:r>
      <w:r w:rsidR="0005024C">
        <w:rPr>
          <w:rFonts w:ascii="Source Sans Pro" w:hAnsi="Source Sans Pro" w:cs="Arial"/>
          <w:b/>
          <w:sz w:val="20"/>
          <w:szCs w:val="20"/>
        </w:rPr>
        <w:t>-</w:t>
      </w:r>
      <w:r w:rsidRPr="009B2D45">
        <w:rPr>
          <w:rFonts w:ascii="Source Sans Pro" w:hAnsi="Source Sans Pro" w:cs="Arial"/>
          <w:sz w:val="20"/>
          <w:szCs w:val="20"/>
        </w:rPr>
        <w:t xml:space="preserve"> Se impondrán de uno a seis años de prisión y de cien a quinientos días multa, a quien por sí o por interpósita persona, ya sea funcionario partidista o de agrupación política o candidato que cometa acciones u omisiones, incluida la tolerancia, a efecto de causar daño a una o más personas, directa o indirectamente, cuando tengan por objeto sesgar, condicionar, impedir, restringir, suspender, menoscabar, anular, obstaculizar, excluir o afectar: </w:t>
      </w:r>
    </w:p>
    <w:p w14:paraId="34696DE1" w14:textId="77777777" w:rsidR="00F52B96" w:rsidRPr="009B2D45" w:rsidRDefault="00F52B96" w:rsidP="00F37D30">
      <w:pPr>
        <w:jc w:val="both"/>
        <w:rPr>
          <w:rFonts w:ascii="Source Sans Pro" w:hAnsi="Source Sans Pro" w:cs="Arial"/>
          <w:sz w:val="20"/>
          <w:szCs w:val="20"/>
        </w:rPr>
      </w:pPr>
    </w:p>
    <w:p w14:paraId="4BA926D5" w14:textId="56E752A2" w:rsidR="00F52B96" w:rsidRPr="00A83BC5" w:rsidRDefault="00F52B96" w:rsidP="008E036B">
      <w:pPr>
        <w:pStyle w:val="Prrafodelista"/>
        <w:numPr>
          <w:ilvl w:val="0"/>
          <w:numId w:val="160"/>
        </w:numPr>
        <w:jc w:val="both"/>
        <w:rPr>
          <w:rFonts w:ascii="Source Sans Pro" w:hAnsi="Source Sans Pro" w:cs="Arial"/>
          <w:sz w:val="20"/>
          <w:szCs w:val="20"/>
        </w:rPr>
      </w:pPr>
      <w:r w:rsidRPr="00A83BC5">
        <w:rPr>
          <w:rFonts w:ascii="Source Sans Pro" w:hAnsi="Source Sans Pro" w:cs="Arial"/>
          <w:sz w:val="20"/>
          <w:szCs w:val="20"/>
        </w:rPr>
        <w:t xml:space="preserve">El reconocimiento, acceso, goce o ejercicio de los derechos político-electorales; </w:t>
      </w:r>
    </w:p>
    <w:p w14:paraId="334387E8" w14:textId="77777777" w:rsidR="00F52B96" w:rsidRPr="009B2D45" w:rsidRDefault="00F52B96" w:rsidP="00F37D30">
      <w:pPr>
        <w:jc w:val="both"/>
        <w:rPr>
          <w:rFonts w:ascii="Source Sans Pro" w:hAnsi="Source Sans Pro" w:cs="Arial"/>
          <w:sz w:val="20"/>
          <w:szCs w:val="20"/>
        </w:rPr>
      </w:pPr>
    </w:p>
    <w:p w14:paraId="40C1908B" w14:textId="6FADCBED" w:rsidR="00F52B96" w:rsidRPr="00A83BC5" w:rsidRDefault="00F52B96" w:rsidP="008E036B">
      <w:pPr>
        <w:pStyle w:val="Prrafodelista"/>
        <w:numPr>
          <w:ilvl w:val="0"/>
          <w:numId w:val="160"/>
        </w:numPr>
        <w:jc w:val="both"/>
        <w:rPr>
          <w:rFonts w:ascii="Source Sans Pro" w:hAnsi="Source Sans Pro" w:cs="Arial"/>
          <w:sz w:val="20"/>
          <w:szCs w:val="20"/>
        </w:rPr>
      </w:pPr>
      <w:r w:rsidRPr="00A83BC5">
        <w:rPr>
          <w:rFonts w:ascii="Source Sans Pro" w:hAnsi="Source Sans Pro" w:cs="Arial"/>
          <w:sz w:val="20"/>
          <w:szCs w:val="20"/>
        </w:rPr>
        <w:t xml:space="preserve">La participación y representación política y pública; </w:t>
      </w:r>
    </w:p>
    <w:p w14:paraId="5CD3065A" w14:textId="77777777" w:rsidR="00F52B96" w:rsidRPr="009B2D45" w:rsidRDefault="00F52B96" w:rsidP="00F37D30">
      <w:pPr>
        <w:jc w:val="both"/>
        <w:rPr>
          <w:rFonts w:ascii="Source Sans Pro" w:hAnsi="Source Sans Pro" w:cs="Arial"/>
          <w:sz w:val="20"/>
          <w:szCs w:val="20"/>
        </w:rPr>
      </w:pPr>
    </w:p>
    <w:p w14:paraId="26A78D14" w14:textId="583C2688" w:rsidR="00F52B96" w:rsidRPr="00A83BC5" w:rsidRDefault="00F52B96" w:rsidP="008E036B">
      <w:pPr>
        <w:pStyle w:val="Prrafodelista"/>
        <w:numPr>
          <w:ilvl w:val="0"/>
          <w:numId w:val="160"/>
        </w:numPr>
        <w:jc w:val="both"/>
        <w:rPr>
          <w:rFonts w:ascii="Source Sans Pro" w:hAnsi="Source Sans Pro" w:cs="Arial"/>
          <w:sz w:val="20"/>
          <w:szCs w:val="20"/>
        </w:rPr>
      </w:pPr>
      <w:r w:rsidRPr="00A83BC5">
        <w:rPr>
          <w:rFonts w:ascii="Source Sans Pro" w:hAnsi="Source Sans Pro" w:cs="Arial"/>
          <w:sz w:val="20"/>
          <w:szCs w:val="20"/>
        </w:rPr>
        <w:t xml:space="preserve">El desempeño de un cargo, actividad o responsabilidad; </w:t>
      </w:r>
    </w:p>
    <w:p w14:paraId="04DBFEB4" w14:textId="77777777" w:rsidR="00F52B96" w:rsidRPr="009B2D45" w:rsidRDefault="00F52B96" w:rsidP="00F37D30">
      <w:pPr>
        <w:jc w:val="both"/>
        <w:rPr>
          <w:rFonts w:ascii="Source Sans Pro" w:hAnsi="Source Sans Pro" w:cs="Arial"/>
          <w:sz w:val="20"/>
          <w:szCs w:val="20"/>
        </w:rPr>
      </w:pPr>
    </w:p>
    <w:p w14:paraId="06C6E8FB" w14:textId="511E5554" w:rsidR="00F52B96" w:rsidRPr="00A83BC5" w:rsidRDefault="00F52B96" w:rsidP="008E036B">
      <w:pPr>
        <w:pStyle w:val="Prrafodelista"/>
        <w:numPr>
          <w:ilvl w:val="0"/>
          <w:numId w:val="160"/>
        </w:numPr>
        <w:jc w:val="both"/>
        <w:rPr>
          <w:rFonts w:ascii="Source Sans Pro" w:hAnsi="Source Sans Pro" w:cs="Arial"/>
          <w:sz w:val="20"/>
          <w:szCs w:val="20"/>
        </w:rPr>
      </w:pPr>
      <w:r w:rsidRPr="00A83BC5">
        <w:rPr>
          <w:rFonts w:ascii="Source Sans Pro" w:hAnsi="Source Sans Pro" w:cs="Arial"/>
          <w:sz w:val="20"/>
          <w:szCs w:val="20"/>
        </w:rPr>
        <w:t xml:space="preserve">La toma de decisiones inherentes a un cargo, o </w:t>
      </w:r>
    </w:p>
    <w:p w14:paraId="17E49165" w14:textId="77777777" w:rsidR="00F52B96" w:rsidRPr="009B2D45" w:rsidRDefault="00F52B96" w:rsidP="00F37D30">
      <w:pPr>
        <w:jc w:val="both"/>
        <w:rPr>
          <w:rFonts w:ascii="Source Sans Pro" w:hAnsi="Source Sans Pro" w:cs="Arial"/>
          <w:sz w:val="20"/>
          <w:szCs w:val="20"/>
        </w:rPr>
      </w:pPr>
    </w:p>
    <w:p w14:paraId="36AA899D" w14:textId="2FF6A825" w:rsidR="00F52B96" w:rsidRPr="00A83BC5" w:rsidRDefault="00F52B96" w:rsidP="008E036B">
      <w:pPr>
        <w:pStyle w:val="Prrafodelista"/>
        <w:numPr>
          <w:ilvl w:val="0"/>
          <w:numId w:val="160"/>
        </w:numPr>
        <w:jc w:val="both"/>
        <w:rPr>
          <w:rFonts w:ascii="Source Sans Pro" w:hAnsi="Source Sans Pro" w:cs="Arial"/>
          <w:sz w:val="20"/>
          <w:szCs w:val="20"/>
        </w:rPr>
      </w:pPr>
      <w:r w:rsidRPr="00A83BC5">
        <w:rPr>
          <w:rFonts w:ascii="Source Sans Pro" w:hAnsi="Source Sans Pro" w:cs="Arial"/>
          <w:sz w:val="20"/>
          <w:szCs w:val="20"/>
        </w:rPr>
        <w:t xml:space="preserve">El ejercicio de las prerrogativas y funciones públicas; </w:t>
      </w:r>
    </w:p>
    <w:p w14:paraId="476E0F2C" w14:textId="77777777" w:rsidR="00F52B96" w:rsidRPr="009B2D45" w:rsidRDefault="00F52B96" w:rsidP="00F37D30">
      <w:pPr>
        <w:jc w:val="both"/>
        <w:rPr>
          <w:rFonts w:ascii="Source Sans Pro" w:hAnsi="Source Sans Pro" w:cs="Arial"/>
          <w:sz w:val="20"/>
          <w:szCs w:val="20"/>
        </w:rPr>
      </w:pPr>
    </w:p>
    <w:p w14:paraId="6448DB3B" w14:textId="1EB0823C"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356 CUARTER.</w:t>
      </w:r>
      <w:r w:rsidR="0005024C">
        <w:rPr>
          <w:rFonts w:ascii="Source Sans Pro" w:hAnsi="Source Sans Pro" w:cs="Arial"/>
          <w:b/>
          <w:sz w:val="20"/>
          <w:szCs w:val="20"/>
        </w:rPr>
        <w:t>-</w:t>
      </w:r>
      <w:r w:rsidRPr="009B2D45">
        <w:rPr>
          <w:rFonts w:ascii="Source Sans Pro" w:hAnsi="Source Sans Pro" w:cs="Arial"/>
          <w:b/>
          <w:sz w:val="20"/>
          <w:szCs w:val="20"/>
        </w:rPr>
        <w:t xml:space="preserve"> </w:t>
      </w:r>
      <w:r w:rsidRPr="009B2D45">
        <w:rPr>
          <w:rFonts w:ascii="Source Sans Pro" w:hAnsi="Source Sans Pro" w:cs="Arial"/>
          <w:sz w:val="20"/>
          <w:szCs w:val="20"/>
        </w:rPr>
        <w:t xml:space="preserve">Lo dispuesto en el artículo anterior se puede manifestar mediante cualquier modalidad de violencia expresada en los ámbitos político, público y privado, en los siguientes rubros: </w:t>
      </w:r>
    </w:p>
    <w:p w14:paraId="5A0F54E0" w14:textId="77777777" w:rsidR="00F52B96" w:rsidRPr="009B2D45" w:rsidRDefault="00F52B96" w:rsidP="00F37D30">
      <w:pPr>
        <w:jc w:val="both"/>
        <w:rPr>
          <w:rFonts w:ascii="Source Sans Pro" w:hAnsi="Source Sans Pro" w:cs="Arial"/>
          <w:sz w:val="20"/>
          <w:szCs w:val="20"/>
        </w:rPr>
      </w:pPr>
    </w:p>
    <w:p w14:paraId="19380B8A" w14:textId="6576F786" w:rsidR="00F52B96" w:rsidRPr="00A83BC5" w:rsidRDefault="00F52B96" w:rsidP="008E036B">
      <w:pPr>
        <w:pStyle w:val="Prrafodelista"/>
        <w:numPr>
          <w:ilvl w:val="0"/>
          <w:numId w:val="161"/>
        </w:numPr>
        <w:jc w:val="both"/>
        <w:rPr>
          <w:rFonts w:ascii="Source Sans Pro" w:hAnsi="Source Sans Pro" w:cs="Arial"/>
          <w:sz w:val="20"/>
          <w:szCs w:val="20"/>
        </w:rPr>
      </w:pPr>
      <w:r w:rsidRPr="00A83BC5">
        <w:rPr>
          <w:rFonts w:ascii="Source Sans Pro" w:hAnsi="Source Sans Pro" w:cs="Arial"/>
          <w:sz w:val="20"/>
          <w:szCs w:val="20"/>
        </w:rPr>
        <w:t xml:space="preserve">En las instituciones y organizaciones públicas, políticas y electorales; aspiraciones y candidaturas en cualquier etapa del proceso electoral o de la participación ciudadana; el servicio público; los poderes ejecutivo, legislativo y judicial, todos los niveles de gobierno; así como las representaciones, liderazgos o participaciones en los contextos comunitarios, indígenas, rurales o urbanos. </w:t>
      </w:r>
    </w:p>
    <w:p w14:paraId="161F71C5" w14:textId="77777777" w:rsidR="00F52B96" w:rsidRPr="009B2D45" w:rsidRDefault="00F52B96" w:rsidP="00F37D30">
      <w:pPr>
        <w:jc w:val="both"/>
        <w:rPr>
          <w:rFonts w:ascii="Source Sans Pro" w:hAnsi="Source Sans Pro" w:cs="Arial"/>
          <w:sz w:val="20"/>
          <w:szCs w:val="20"/>
        </w:rPr>
      </w:pPr>
    </w:p>
    <w:p w14:paraId="4F5C54BA" w14:textId="694922BE" w:rsidR="00F52B96" w:rsidRPr="00A83BC5" w:rsidRDefault="00F52B96" w:rsidP="008E036B">
      <w:pPr>
        <w:pStyle w:val="Prrafodelista"/>
        <w:numPr>
          <w:ilvl w:val="0"/>
          <w:numId w:val="161"/>
        </w:numPr>
        <w:jc w:val="both"/>
        <w:rPr>
          <w:rFonts w:ascii="Source Sans Pro" w:hAnsi="Source Sans Pro" w:cs="Arial"/>
          <w:b/>
          <w:bCs/>
          <w:sz w:val="20"/>
          <w:szCs w:val="20"/>
          <w:lang w:val="es-MX"/>
        </w:rPr>
      </w:pPr>
      <w:r w:rsidRPr="00A83BC5">
        <w:rPr>
          <w:rFonts w:ascii="Source Sans Pro" w:hAnsi="Source Sans Pro" w:cs="Arial"/>
          <w:sz w:val="20"/>
          <w:szCs w:val="20"/>
        </w:rPr>
        <w:t>En la ciudadanía; simpatizantes, militantes, quien ejerza una función pública, de partidos o electorales; aspirantes a cargos políticos o públicos; precandidaturas, candidaturas, así como las candidaturas electas, de partidos políticos o independientes; servidoras y servidores públicos designados y en funciones; representantes, líderes o participantes activos comunitarios e indígenas, rurales o urbanas.</w:t>
      </w:r>
    </w:p>
    <w:p w14:paraId="242B4C52" w14:textId="77777777" w:rsidR="00F52B96" w:rsidRPr="009B2D45" w:rsidRDefault="00F52B96" w:rsidP="00F37D30">
      <w:pPr>
        <w:jc w:val="both"/>
        <w:rPr>
          <w:rFonts w:ascii="Source Sans Pro" w:hAnsi="Source Sans Pro" w:cs="Arial"/>
          <w:b/>
          <w:bCs/>
          <w:sz w:val="20"/>
          <w:szCs w:val="20"/>
          <w:lang w:val="es-MX"/>
        </w:rPr>
      </w:pPr>
    </w:p>
    <w:p w14:paraId="2C1BBD15" w14:textId="7480FAD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357.</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uno a nueve años de prisión y de doscientos a seiscientos días multa, al servidor público que, en los procesos electorales de carácter local: </w:t>
      </w:r>
    </w:p>
    <w:p w14:paraId="3F31998F" w14:textId="77777777" w:rsidR="00F52B96" w:rsidRPr="009B2D45" w:rsidRDefault="00F52B96" w:rsidP="00F37D30">
      <w:pPr>
        <w:jc w:val="both"/>
        <w:rPr>
          <w:rFonts w:ascii="Source Sans Pro" w:hAnsi="Source Sans Pro" w:cs="Arial"/>
          <w:sz w:val="20"/>
          <w:szCs w:val="20"/>
          <w:lang w:val="es-MX"/>
        </w:rPr>
      </w:pPr>
    </w:p>
    <w:p w14:paraId="6CDCCF00" w14:textId="665BEE94" w:rsidR="00F52B96" w:rsidRPr="00A83BC5" w:rsidRDefault="00F52B96" w:rsidP="008E036B">
      <w:pPr>
        <w:pStyle w:val="Prrafodelista"/>
        <w:numPr>
          <w:ilvl w:val="0"/>
          <w:numId w:val="162"/>
        </w:numPr>
        <w:jc w:val="both"/>
        <w:rPr>
          <w:rFonts w:ascii="Source Sans Pro" w:hAnsi="Source Sans Pro" w:cs="Arial"/>
          <w:sz w:val="20"/>
          <w:szCs w:val="20"/>
        </w:rPr>
      </w:pPr>
      <w:r w:rsidRPr="00A83BC5">
        <w:rPr>
          <w:rFonts w:ascii="Source Sans Pro" w:hAnsi="Source Sans Pro" w:cs="Arial"/>
          <w:sz w:val="20"/>
          <w:szCs w:val="20"/>
        </w:rPr>
        <w:t xml:space="preserve">Obligue, coaccione o amenace a sus subordinados, de manera expresa y haciendo uso de su autoridad o jerarquía, a emitir sus votos en favor o en abstención de un partido político, candidaturas o planilla. </w:t>
      </w:r>
    </w:p>
    <w:p w14:paraId="6DFE1AD9" w14:textId="77777777" w:rsidR="00F52B96" w:rsidRPr="009B2D45" w:rsidRDefault="00F52B96" w:rsidP="00F37D30">
      <w:pPr>
        <w:jc w:val="both"/>
        <w:rPr>
          <w:rFonts w:ascii="Source Sans Pro" w:hAnsi="Source Sans Pro" w:cs="Arial"/>
          <w:sz w:val="20"/>
          <w:szCs w:val="20"/>
        </w:rPr>
      </w:pPr>
    </w:p>
    <w:p w14:paraId="4858EDBE" w14:textId="4B2C852F" w:rsidR="00F52B96" w:rsidRPr="00A83BC5" w:rsidRDefault="00F52B96" w:rsidP="008E036B">
      <w:pPr>
        <w:pStyle w:val="Prrafodelista"/>
        <w:numPr>
          <w:ilvl w:val="0"/>
          <w:numId w:val="162"/>
        </w:numPr>
        <w:jc w:val="both"/>
        <w:rPr>
          <w:rFonts w:ascii="Source Sans Pro" w:hAnsi="Source Sans Pro" w:cs="Arial"/>
          <w:sz w:val="20"/>
          <w:szCs w:val="20"/>
        </w:rPr>
      </w:pPr>
      <w:r w:rsidRPr="00A83BC5">
        <w:rPr>
          <w:rFonts w:ascii="Source Sans Pro" w:hAnsi="Source Sans Pro" w:cs="Arial"/>
          <w:sz w:val="20"/>
          <w:szCs w:val="20"/>
        </w:rPr>
        <w:t xml:space="preserve">Condicione la prestación de un servicio público, el cumplimiento de programas gubernamentales, el otorgamiento de concesiones, permisos, licencias, autorizaciones, franquicias, exenciones o la realización de obras públicas, en el ámbito de su competencia, a la emisión del sufragio a favor de un partido político, candidato, planilla o una opción dentro de la consulta popular; </w:t>
      </w:r>
    </w:p>
    <w:p w14:paraId="16A5760E" w14:textId="77777777" w:rsidR="00F52B96" w:rsidRPr="009B2D45" w:rsidRDefault="00F52B96" w:rsidP="00F37D30">
      <w:pPr>
        <w:jc w:val="both"/>
        <w:rPr>
          <w:rFonts w:ascii="Source Sans Pro" w:hAnsi="Source Sans Pro" w:cs="Arial"/>
          <w:sz w:val="20"/>
          <w:szCs w:val="20"/>
        </w:rPr>
      </w:pPr>
    </w:p>
    <w:p w14:paraId="64AEBD5E" w14:textId="384AC99E" w:rsidR="00F52B96" w:rsidRPr="00A83BC5" w:rsidRDefault="00F52B96" w:rsidP="008E036B">
      <w:pPr>
        <w:pStyle w:val="Prrafodelista"/>
        <w:numPr>
          <w:ilvl w:val="0"/>
          <w:numId w:val="162"/>
        </w:numPr>
        <w:jc w:val="both"/>
        <w:rPr>
          <w:rFonts w:ascii="Source Sans Pro" w:hAnsi="Source Sans Pro" w:cs="Arial"/>
          <w:sz w:val="20"/>
          <w:szCs w:val="20"/>
        </w:rPr>
      </w:pPr>
      <w:r w:rsidRPr="00A83BC5">
        <w:rPr>
          <w:rFonts w:ascii="Source Sans Pro" w:hAnsi="Source Sans Pro" w:cs="Arial"/>
          <w:sz w:val="20"/>
          <w:szCs w:val="20"/>
        </w:rPr>
        <w:lastRenderedPageBreak/>
        <w:t xml:space="preserve">Destine, utilice o permita la utilización, de manera ilegal o sin causa justificada de instalaciones, fondos, bienes o servicios que tenga a su disposición, en virtud de su cargo, al apoyo o al perjuicio de un precandidato, partido político, coalición, planilla agrupación política o candidato, sin perjuicio de las penas que puedan corresponder por el delito de peculado; </w:t>
      </w:r>
    </w:p>
    <w:p w14:paraId="1EA3A787" w14:textId="77777777" w:rsidR="00F52B96" w:rsidRPr="009B2D45" w:rsidRDefault="00F52B96" w:rsidP="00F37D30">
      <w:pPr>
        <w:jc w:val="both"/>
        <w:rPr>
          <w:rFonts w:ascii="Source Sans Pro" w:hAnsi="Source Sans Pro" w:cs="Arial"/>
          <w:sz w:val="20"/>
          <w:szCs w:val="20"/>
        </w:rPr>
      </w:pPr>
    </w:p>
    <w:p w14:paraId="075E9A7F" w14:textId="04C6729B" w:rsidR="00F52B96" w:rsidRPr="00A83BC5" w:rsidRDefault="00F52B96" w:rsidP="008E036B">
      <w:pPr>
        <w:pStyle w:val="Prrafodelista"/>
        <w:numPr>
          <w:ilvl w:val="0"/>
          <w:numId w:val="162"/>
        </w:numPr>
        <w:jc w:val="both"/>
        <w:rPr>
          <w:rFonts w:ascii="Source Sans Pro" w:hAnsi="Source Sans Pro" w:cs="Arial"/>
          <w:sz w:val="20"/>
          <w:szCs w:val="20"/>
        </w:rPr>
      </w:pPr>
      <w:r w:rsidRPr="00A83BC5">
        <w:rPr>
          <w:rFonts w:ascii="Source Sans Pro" w:hAnsi="Source Sans Pro" w:cs="Arial"/>
          <w:sz w:val="20"/>
          <w:szCs w:val="20"/>
        </w:rPr>
        <w:t xml:space="preserve">Proporcione apoyo o preste algún servicio a un precandidato, partido político, coalición, planilla, agrupación política o candidato, a través de sus subordinados, usando dentro del tiempo correspondiente a sus labores; </w:t>
      </w:r>
    </w:p>
    <w:p w14:paraId="5359B34E" w14:textId="77777777" w:rsidR="00F52B96" w:rsidRPr="009B2D45" w:rsidRDefault="00F52B96" w:rsidP="00F37D30">
      <w:pPr>
        <w:jc w:val="both"/>
        <w:rPr>
          <w:rFonts w:ascii="Source Sans Pro" w:hAnsi="Source Sans Pro" w:cs="Arial"/>
          <w:sz w:val="20"/>
          <w:szCs w:val="20"/>
        </w:rPr>
      </w:pPr>
    </w:p>
    <w:p w14:paraId="3340A7E1" w14:textId="3393FF5C" w:rsidR="00F52B96" w:rsidRPr="00A83BC5" w:rsidRDefault="00F52B96" w:rsidP="008E036B">
      <w:pPr>
        <w:pStyle w:val="Prrafodelista"/>
        <w:numPr>
          <w:ilvl w:val="0"/>
          <w:numId w:val="162"/>
        </w:numPr>
        <w:jc w:val="both"/>
        <w:rPr>
          <w:rFonts w:ascii="Source Sans Pro" w:hAnsi="Source Sans Pro" w:cs="Arial"/>
          <w:sz w:val="20"/>
          <w:szCs w:val="20"/>
        </w:rPr>
      </w:pPr>
      <w:r w:rsidRPr="00A83BC5">
        <w:rPr>
          <w:rFonts w:ascii="Source Sans Pro" w:hAnsi="Source Sans Pro" w:cs="Arial"/>
          <w:sz w:val="20"/>
          <w:szCs w:val="20"/>
        </w:rPr>
        <w:t xml:space="preserve">Realice o permita cualquier acto de campaña electoral fuera de los casos permitidos por la ley, o instale, pegue, cuelgue, fije o pinte propaganda electoral en el interior o exterior de muebles o inmuebles pertenecientes o arrendados por los órganos de Gobierno de la Ciudad de México, o </w:t>
      </w:r>
    </w:p>
    <w:p w14:paraId="527535D5" w14:textId="77777777" w:rsidR="00F52B96" w:rsidRPr="009B2D45" w:rsidRDefault="00F52B96" w:rsidP="00F37D30">
      <w:pPr>
        <w:jc w:val="both"/>
        <w:rPr>
          <w:rFonts w:ascii="Source Sans Pro" w:hAnsi="Source Sans Pro" w:cs="Arial"/>
          <w:sz w:val="20"/>
          <w:szCs w:val="20"/>
        </w:rPr>
      </w:pPr>
    </w:p>
    <w:p w14:paraId="759F1713" w14:textId="1473EA16" w:rsidR="00F52B96" w:rsidRPr="00A83BC5" w:rsidRDefault="00F52B96" w:rsidP="008E036B">
      <w:pPr>
        <w:pStyle w:val="Prrafodelista"/>
        <w:numPr>
          <w:ilvl w:val="0"/>
          <w:numId w:val="162"/>
        </w:numPr>
        <w:jc w:val="both"/>
        <w:rPr>
          <w:rFonts w:ascii="Source Sans Pro" w:hAnsi="Source Sans Pro" w:cs="Arial"/>
          <w:b/>
          <w:bCs/>
          <w:sz w:val="20"/>
          <w:szCs w:val="20"/>
          <w:lang w:val="es-MX"/>
        </w:rPr>
      </w:pPr>
      <w:r w:rsidRPr="00A83BC5">
        <w:rPr>
          <w:rFonts w:ascii="Source Sans Pro" w:hAnsi="Source Sans Pro" w:cs="Arial"/>
          <w:sz w:val="20"/>
          <w:szCs w:val="20"/>
        </w:rPr>
        <w:t>Solicite a sus subordinados, por cualquier medio, aportaciones de dinero o en especie para apoyar a un precandidato, candidato, partido político, coalición o agrupación política.</w:t>
      </w:r>
    </w:p>
    <w:p w14:paraId="734526EA" w14:textId="77777777" w:rsidR="00F52B96" w:rsidRPr="009B2D45" w:rsidRDefault="00F52B96" w:rsidP="00F37D30">
      <w:pPr>
        <w:jc w:val="both"/>
        <w:rPr>
          <w:rFonts w:ascii="Source Sans Pro" w:hAnsi="Source Sans Pro" w:cs="Arial"/>
          <w:b/>
          <w:bCs/>
          <w:sz w:val="20"/>
          <w:szCs w:val="20"/>
          <w:lang w:val="es-MX"/>
        </w:rPr>
      </w:pPr>
    </w:p>
    <w:p w14:paraId="3EF2D851" w14:textId="1324933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358.</w:t>
      </w:r>
      <w:r w:rsidR="0005024C">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cuatro a ocho años de prisión y de cien a quinientos días multa, a quien por cualquier medio falsifique o altere los listados nominales o credenciales para votar. </w:t>
      </w:r>
    </w:p>
    <w:p w14:paraId="05617844" w14:textId="77777777" w:rsidR="00F52B96" w:rsidRPr="009B2D45" w:rsidRDefault="00F52B96" w:rsidP="00F37D30">
      <w:pPr>
        <w:jc w:val="both"/>
        <w:rPr>
          <w:rFonts w:ascii="Source Sans Pro" w:hAnsi="Source Sans Pro" w:cs="Arial"/>
          <w:sz w:val="20"/>
          <w:szCs w:val="20"/>
          <w:lang w:val="es-MX"/>
        </w:rPr>
      </w:pPr>
    </w:p>
    <w:p w14:paraId="074F7E35" w14:textId="7D2FFE3D"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358 BIS.</w:t>
      </w:r>
      <w:r w:rsidR="0005024C">
        <w:rPr>
          <w:rFonts w:ascii="Source Sans Pro" w:hAnsi="Source Sans Pro" w:cs="Arial"/>
          <w:b/>
          <w:sz w:val="20"/>
          <w:szCs w:val="20"/>
        </w:rPr>
        <w:t>-</w:t>
      </w:r>
      <w:r w:rsidRPr="009B2D45">
        <w:rPr>
          <w:rFonts w:ascii="Source Sans Pro" w:hAnsi="Source Sans Pro" w:cs="Arial"/>
          <w:sz w:val="20"/>
          <w:szCs w:val="20"/>
        </w:rPr>
        <w:t xml:space="preserve"> Se impondrán de cien hasta quinientos días multa a quien estando obligado se niegue injustificadamente a dar fe de hechos o certificar documentos concernientes a la elección. </w:t>
      </w:r>
    </w:p>
    <w:p w14:paraId="0FA95EE5" w14:textId="77777777" w:rsidR="00F52B96" w:rsidRPr="009B2D45" w:rsidRDefault="00F52B96" w:rsidP="00F37D30">
      <w:pPr>
        <w:jc w:val="both"/>
        <w:rPr>
          <w:rFonts w:ascii="Source Sans Pro" w:hAnsi="Source Sans Pro" w:cs="Arial"/>
          <w:sz w:val="20"/>
          <w:szCs w:val="20"/>
        </w:rPr>
      </w:pPr>
    </w:p>
    <w:p w14:paraId="6FAA2E09" w14:textId="35396DE3"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358 TER.</w:t>
      </w:r>
      <w:r w:rsidR="0005024C">
        <w:rPr>
          <w:rFonts w:ascii="Source Sans Pro" w:hAnsi="Source Sans Pro" w:cs="Arial"/>
          <w:b/>
          <w:sz w:val="20"/>
          <w:szCs w:val="20"/>
        </w:rPr>
        <w:t>-</w:t>
      </w:r>
      <w:r w:rsidRPr="009B2D45">
        <w:rPr>
          <w:rFonts w:ascii="Source Sans Pro" w:hAnsi="Source Sans Pro" w:cs="Arial"/>
          <w:sz w:val="20"/>
          <w:szCs w:val="20"/>
        </w:rPr>
        <w:t xml:space="preserve"> Se impondrá de mil a cinco mil días multa y de cinco a quince años de prisión al que por sí o por interpósita persona realice, destine, utilice o reciba aportaciones de dinero o en especie a favor de algún precandidato, candidato, partido político, coalición o agrupación política cuando exista una prohibición legal para ello, o cuando los fondos o bienes tengan un origen ilícito, o en montos que rebasen los permitidos por la ley. La pena prevista en el párrafo anterior, se aumentará hasta en una mitad más cuando la conducta se realice en apoyo de una precampaña o campaña electoral. </w:t>
      </w:r>
    </w:p>
    <w:p w14:paraId="6EB50DF9" w14:textId="77777777" w:rsidR="00F52B96" w:rsidRPr="009B2D45" w:rsidRDefault="00F52B96" w:rsidP="00F37D30">
      <w:pPr>
        <w:jc w:val="both"/>
        <w:rPr>
          <w:rFonts w:ascii="Source Sans Pro" w:hAnsi="Source Sans Pro" w:cs="Arial"/>
          <w:sz w:val="20"/>
          <w:szCs w:val="20"/>
        </w:rPr>
      </w:pPr>
    </w:p>
    <w:p w14:paraId="32E5E94B" w14:textId="77395D8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rPr>
        <w:t>ARTÍCULO 358 QUATER.</w:t>
      </w:r>
      <w:r w:rsidR="0005024C">
        <w:rPr>
          <w:rFonts w:ascii="Source Sans Pro" w:hAnsi="Source Sans Pro" w:cs="Arial"/>
          <w:b/>
          <w:sz w:val="20"/>
          <w:szCs w:val="20"/>
        </w:rPr>
        <w:t>-</w:t>
      </w:r>
      <w:r w:rsidRPr="009B2D45">
        <w:rPr>
          <w:rFonts w:ascii="Source Sans Pro" w:hAnsi="Source Sans Pro" w:cs="Arial"/>
          <w:sz w:val="20"/>
          <w:szCs w:val="20"/>
        </w:rPr>
        <w:t xml:space="preserve"> Se impondrá de cuatrocientos a ochocientos días multa y destitución del cargo en administración pública, dirección partidista, candidatura o cargo de elección popular, a quienes habiendo sido magistrados electorales locales, consejeros electorales locales, secretario ejecutivo del Instituto Electoral de la Ciudad de México o cargo equivalente en los organismos públicos distritales electorales, desempeñen o sean designados en cargos públicos por los Poderes Ejecutivo o Legislativo cuya elección hayan calificado o participado, asuman cargos de dirigencia partidista o sean postulados a cargos de elección popular, dentro de los dos años siguientes a la conclusión de su encargo.</w:t>
      </w:r>
    </w:p>
    <w:p w14:paraId="3933A203" w14:textId="77777777" w:rsidR="00F52B96" w:rsidRPr="009B2D45" w:rsidRDefault="00F52B96" w:rsidP="00F37D30">
      <w:pPr>
        <w:jc w:val="both"/>
        <w:rPr>
          <w:rFonts w:ascii="Source Sans Pro" w:hAnsi="Source Sans Pro" w:cs="Arial"/>
          <w:sz w:val="20"/>
          <w:szCs w:val="20"/>
          <w:lang w:val="es-MX"/>
        </w:rPr>
      </w:pPr>
    </w:p>
    <w:p w14:paraId="0CDB16AC" w14:textId="0E39CFC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359.</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seis meses a un año de prisión o cien a trescientos días multa y, en su caso, destitución e inhabilitación de uno a cinco años para desempeñar otro empleo, cargo o comisión, al servidor público que se apodere, destruya, retire, borre, suprima, oculte o distorsione la propaganda de algún candidato, partido o planilla, en contravención a las normas de la materia durante el proceso electoral y hasta la jornada electoral. </w:t>
      </w:r>
    </w:p>
    <w:p w14:paraId="4C018632" w14:textId="77777777" w:rsidR="00F52B96" w:rsidRPr="009B2D45" w:rsidRDefault="00F52B96" w:rsidP="00F37D30">
      <w:pPr>
        <w:jc w:val="both"/>
        <w:rPr>
          <w:rFonts w:ascii="Source Sans Pro" w:hAnsi="Source Sans Pro" w:cs="Arial"/>
          <w:b/>
          <w:bCs/>
          <w:sz w:val="20"/>
          <w:szCs w:val="20"/>
          <w:lang w:val="es-MX"/>
        </w:rPr>
      </w:pPr>
    </w:p>
    <w:p w14:paraId="71861177" w14:textId="5AE4448E"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360.</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dos a nueve años de prisión y de cien a seiscientos días multa, al funcionario partidista, funcionario de las agrupaciones políticas locales, integrantes de asociaciones civiles, o a los organizadores de actos de campaña que, para apoyar a un partido político o un candidato, aprovechen ilícitamente fondos, bienes o servicios públicos. </w:t>
      </w:r>
    </w:p>
    <w:p w14:paraId="3F58F240" w14:textId="77777777" w:rsidR="00F52B96" w:rsidRPr="009B2D45" w:rsidRDefault="00F52B96" w:rsidP="00F37D30">
      <w:pPr>
        <w:jc w:val="both"/>
        <w:rPr>
          <w:rFonts w:ascii="Source Sans Pro" w:hAnsi="Source Sans Pro" w:cs="Arial"/>
          <w:sz w:val="20"/>
          <w:szCs w:val="20"/>
          <w:lang w:val="es-MX"/>
        </w:rPr>
      </w:pPr>
    </w:p>
    <w:p w14:paraId="52524A01" w14:textId="0226D7D4"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lastRenderedPageBreak/>
        <w:t>ARTÍCULO 360 BIS.</w:t>
      </w:r>
      <w:r w:rsidR="00DA1C26">
        <w:rPr>
          <w:rFonts w:ascii="Source Sans Pro" w:hAnsi="Source Sans Pro" w:cs="Arial"/>
          <w:b/>
          <w:sz w:val="20"/>
          <w:szCs w:val="20"/>
        </w:rPr>
        <w:t>-</w:t>
      </w:r>
      <w:r w:rsidRPr="009B2D45">
        <w:rPr>
          <w:rFonts w:ascii="Source Sans Pro" w:hAnsi="Source Sans Pro" w:cs="Arial"/>
          <w:b/>
          <w:sz w:val="20"/>
          <w:szCs w:val="20"/>
        </w:rPr>
        <w:t xml:space="preserve"> </w:t>
      </w:r>
      <w:r w:rsidRPr="009B2D45">
        <w:rPr>
          <w:rFonts w:ascii="Source Sans Pro" w:hAnsi="Source Sans Pro" w:cs="Arial"/>
          <w:sz w:val="20"/>
          <w:szCs w:val="20"/>
        </w:rPr>
        <w:t xml:space="preserve">Se impondrá de prisión de seis meses a tres años y de cincuenta a cien días multa, a quien durante el procedimiento de consulta popular: </w:t>
      </w:r>
    </w:p>
    <w:p w14:paraId="39EDF084" w14:textId="77777777" w:rsidR="00F52B96" w:rsidRPr="009B2D45" w:rsidRDefault="00F52B96" w:rsidP="00F37D30">
      <w:pPr>
        <w:jc w:val="both"/>
        <w:rPr>
          <w:rFonts w:ascii="Source Sans Pro" w:hAnsi="Source Sans Pro" w:cs="Arial"/>
          <w:sz w:val="20"/>
          <w:szCs w:val="20"/>
        </w:rPr>
      </w:pPr>
    </w:p>
    <w:p w14:paraId="7830BDDC" w14:textId="6966BE44" w:rsidR="00F52B96" w:rsidRPr="00A83BC5" w:rsidRDefault="00F52B96" w:rsidP="008E036B">
      <w:pPr>
        <w:pStyle w:val="Prrafodelista"/>
        <w:numPr>
          <w:ilvl w:val="0"/>
          <w:numId w:val="163"/>
        </w:numPr>
        <w:jc w:val="both"/>
        <w:rPr>
          <w:rFonts w:ascii="Source Sans Pro" w:hAnsi="Source Sans Pro" w:cs="Arial"/>
          <w:sz w:val="20"/>
          <w:szCs w:val="20"/>
        </w:rPr>
      </w:pPr>
      <w:r w:rsidRPr="00A83BC5">
        <w:rPr>
          <w:rFonts w:ascii="Source Sans Pro" w:hAnsi="Source Sans Pro" w:cs="Arial"/>
          <w:sz w:val="20"/>
          <w:szCs w:val="20"/>
        </w:rPr>
        <w:t xml:space="preserve">Haga proselitismo o presione objetivamente a los electores el día de la jornada de consulta popular, en el interior de las casillas o en el lugar en que se encuentren formados los votantes, con el fin de orientar el sentido de su voto o para que se abstenga de emitirlo; </w:t>
      </w:r>
    </w:p>
    <w:p w14:paraId="00F08CD3" w14:textId="77777777" w:rsidR="00F52B96" w:rsidRPr="009B2D45" w:rsidRDefault="00F52B96" w:rsidP="00F37D30">
      <w:pPr>
        <w:jc w:val="both"/>
        <w:rPr>
          <w:rFonts w:ascii="Source Sans Pro" w:hAnsi="Source Sans Pro" w:cs="Arial"/>
          <w:sz w:val="20"/>
          <w:szCs w:val="20"/>
        </w:rPr>
      </w:pPr>
    </w:p>
    <w:p w14:paraId="27571D59" w14:textId="27C5DC24" w:rsidR="00F52B96" w:rsidRPr="00A83BC5" w:rsidRDefault="00F52B96" w:rsidP="008E036B">
      <w:pPr>
        <w:pStyle w:val="Prrafodelista"/>
        <w:numPr>
          <w:ilvl w:val="0"/>
          <w:numId w:val="163"/>
        </w:numPr>
        <w:jc w:val="both"/>
        <w:rPr>
          <w:rFonts w:ascii="Source Sans Pro" w:hAnsi="Source Sans Pro" w:cs="Arial"/>
          <w:sz w:val="20"/>
          <w:szCs w:val="20"/>
        </w:rPr>
      </w:pPr>
      <w:r w:rsidRPr="00A83BC5">
        <w:rPr>
          <w:rFonts w:ascii="Source Sans Pro" w:hAnsi="Source Sans Pro" w:cs="Arial"/>
          <w:sz w:val="20"/>
          <w:szCs w:val="20"/>
        </w:rPr>
        <w:t xml:space="preserve">Obstaculice o interfiera el escrutinio y cómputo de la consulta popular; introduzca o sustraiga de las urnas ilícitamente una o más papeletas utilizadas en la consulta popular o bien introduzca papeletas falsas; </w:t>
      </w:r>
    </w:p>
    <w:p w14:paraId="540D96A1" w14:textId="77777777" w:rsidR="00F52B96" w:rsidRPr="009B2D45" w:rsidRDefault="00F52B96" w:rsidP="00F37D30">
      <w:pPr>
        <w:jc w:val="both"/>
        <w:rPr>
          <w:rFonts w:ascii="Source Sans Pro" w:hAnsi="Source Sans Pro" w:cs="Arial"/>
          <w:sz w:val="20"/>
          <w:szCs w:val="20"/>
        </w:rPr>
      </w:pPr>
    </w:p>
    <w:p w14:paraId="285885C7" w14:textId="1F853469" w:rsidR="00F52B96" w:rsidRPr="00A83BC5" w:rsidRDefault="00F52B96" w:rsidP="008E036B">
      <w:pPr>
        <w:pStyle w:val="Prrafodelista"/>
        <w:numPr>
          <w:ilvl w:val="0"/>
          <w:numId w:val="163"/>
        </w:numPr>
        <w:jc w:val="both"/>
        <w:rPr>
          <w:rFonts w:ascii="Source Sans Pro" w:hAnsi="Source Sans Pro" w:cs="Arial"/>
          <w:sz w:val="20"/>
          <w:szCs w:val="20"/>
        </w:rPr>
      </w:pPr>
      <w:r w:rsidRPr="00A83BC5">
        <w:rPr>
          <w:rFonts w:ascii="Source Sans Pro" w:hAnsi="Source Sans Pro" w:cs="Arial"/>
          <w:sz w:val="20"/>
          <w:szCs w:val="20"/>
        </w:rPr>
        <w:t xml:space="preserve">Solicite votos por paga, promesa de dinero u otra recompensa para emitir su voto o abstenerse de emitirlo en la consulta popular, durante el procedimiento de consulta popular. </w:t>
      </w:r>
    </w:p>
    <w:p w14:paraId="6710F902" w14:textId="77777777" w:rsidR="00F52B96" w:rsidRPr="009B2D45" w:rsidRDefault="00F52B96" w:rsidP="00F37D30">
      <w:pPr>
        <w:jc w:val="both"/>
        <w:rPr>
          <w:rFonts w:ascii="Source Sans Pro" w:hAnsi="Source Sans Pro" w:cs="Arial"/>
          <w:sz w:val="20"/>
          <w:szCs w:val="20"/>
        </w:rPr>
      </w:pPr>
    </w:p>
    <w:p w14:paraId="112DBA24" w14:textId="27328422"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360 TER.</w:t>
      </w:r>
      <w:r w:rsidR="00DA1C26">
        <w:rPr>
          <w:rFonts w:ascii="Source Sans Pro" w:hAnsi="Source Sans Pro" w:cs="Arial"/>
          <w:b/>
          <w:sz w:val="20"/>
          <w:szCs w:val="20"/>
        </w:rPr>
        <w:t>-</w:t>
      </w:r>
      <w:r w:rsidRPr="009B2D45">
        <w:rPr>
          <w:rFonts w:ascii="Source Sans Pro" w:hAnsi="Source Sans Pro" w:cs="Arial"/>
          <w:sz w:val="20"/>
          <w:szCs w:val="20"/>
        </w:rPr>
        <w:t xml:space="preserve"> Se impondrá prisión de dos a nueve años y de doscientos a cuatrocientos días multa, al servidor público que durante el procedimiento de consulta popular: </w:t>
      </w:r>
    </w:p>
    <w:p w14:paraId="224AA696" w14:textId="77777777" w:rsidR="00F52B96" w:rsidRPr="009B2D45" w:rsidRDefault="00F52B96" w:rsidP="00F37D30">
      <w:pPr>
        <w:jc w:val="both"/>
        <w:rPr>
          <w:rFonts w:ascii="Source Sans Pro" w:hAnsi="Source Sans Pro" w:cs="Arial"/>
          <w:sz w:val="20"/>
          <w:szCs w:val="20"/>
        </w:rPr>
      </w:pPr>
    </w:p>
    <w:p w14:paraId="24E5821D" w14:textId="7D90720E" w:rsidR="00F52B96" w:rsidRPr="00A83BC5" w:rsidRDefault="00F52B96" w:rsidP="008E036B">
      <w:pPr>
        <w:pStyle w:val="Prrafodelista"/>
        <w:numPr>
          <w:ilvl w:val="0"/>
          <w:numId w:val="164"/>
        </w:numPr>
        <w:jc w:val="both"/>
        <w:rPr>
          <w:rFonts w:ascii="Source Sans Pro" w:hAnsi="Source Sans Pro" w:cs="Arial"/>
          <w:sz w:val="20"/>
          <w:szCs w:val="20"/>
        </w:rPr>
      </w:pPr>
      <w:r w:rsidRPr="00A83BC5">
        <w:rPr>
          <w:rFonts w:ascii="Source Sans Pro" w:hAnsi="Source Sans Pro" w:cs="Arial"/>
          <w:sz w:val="20"/>
          <w:szCs w:val="20"/>
        </w:rPr>
        <w:t>Coaccione, induzca o amenace a sus subordinados para que voten o se abstengan de votar por una opción dentro de la consulta popular;</w:t>
      </w:r>
    </w:p>
    <w:p w14:paraId="13BD602A" w14:textId="77777777" w:rsidR="00F52B96" w:rsidRPr="009B2D45" w:rsidRDefault="00F52B96" w:rsidP="00F37D30">
      <w:pPr>
        <w:jc w:val="both"/>
        <w:rPr>
          <w:rFonts w:ascii="Source Sans Pro" w:hAnsi="Source Sans Pro" w:cs="Arial"/>
          <w:sz w:val="20"/>
          <w:szCs w:val="20"/>
        </w:rPr>
      </w:pPr>
    </w:p>
    <w:p w14:paraId="6A2115AE" w14:textId="16F1667F" w:rsidR="0024000F" w:rsidRDefault="00F52B96" w:rsidP="008E036B">
      <w:pPr>
        <w:pStyle w:val="Prrafodelista"/>
        <w:numPr>
          <w:ilvl w:val="0"/>
          <w:numId w:val="164"/>
        </w:numPr>
        <w:jc w:val="both"/>
        <w:rPr>
          <w:rFonts w:ascii="Source Sans Pro" w:hAnsi="Source Sans Pro" w:cs="Arial"/>
          <w:sz w:val="20"/>
          <w:szCs w:val="20"/>
        </w:rPr>
      </w:pPr>
      <w:r w:rsidRPr="00A83BC5">
        <w:rPr>
          <w:rFonts w:ascii="Source Sans Pro" w:hAnsi="Source Sans Pro" w:cs="Arial"/>
          <w:sz w:val="20"/>
          <w:szCs w:val="20"/>
        </w:rPr>
        <w:t>Condicione la prestación de un servicio público, el cumplimiento de programas gubernamentales, el otorgamiento de concesiones, permisos, licencias, autorizaciones, franquicias, exenciones o la realización de obras públicas, en el ámbito de su competencia, a la emisión del sufragio a favor de una opción dentro de la consulta popular.</w:t>
      </w:r>
    </w:p>
    <w:p w14:paraId="04551A68" w14:textId="77777777" w:rsidR="0024000F" w:rsidRPr="0024000F" w:rsidRDefault="0024000F" w:rsidP="0024000F">
      <w:pPr>
        <w:jc w:val="both"/>
        <w:rPr>
          <w:rFonts w:ascii="Source Sans Pro" w:hAnsi="Source Sans Pro" w:cs="Arial"/>
          <w:sz w:val="20"/>
          <w:szCs w:val="20"/>
        </w:rPr>
      </w:pPr>
    </w:p>
    <w:p w14:paraId="782B47EC" w14:textId="53CC929B" w:rsidR="00F52B96" w:rsidRPr="0024000F" w:rsidRDefault="00F52B96" w:rsidP="0024000F">
      <w:pPr>
        <w:spacing w:line="259" w:lineRule="auto"/>
        <w:jc w:val="center"/>
        <w:rPr>
          <w:rFonts w:ascii="Source Sans Pro" w:hAnsi="Source Sans Pro" w:cs="Arial"/>
          <w:sz w:val="20"/>
          <w:szCs w:val="20"/>
        </w:rPr>
      </w:pPr>
      <w:r w:rsidRPr="009B2D45">
        <w:rPr>
          <w:rFonts w:ascii="Source Sans Pro" w:hAnsi="Source Sans Pro" w:cs="Arial"/>
          <w:b/>
          <w:bCs/>
          <w:sz w:val="20"/>
          <w:szCs w:val="20"/>
          <w:lang w:val="es-MX"/>
        </w:rPr>
        <w:t>TÍTULO VIGÉSIMO SÉPTIMO</w:t>
      </w:r>
    </w:p>
    <w:p w14:paraId="045B2275" w14:textId="77777777" w:rsidR="00FA7EC2" w:rsidRDefault="00F52B96" w:rsidP="0024000F">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DELITOS CONTRA LA SEGURIDAD DE LAS</w:t>
      </w:r>
    </w:p>
    <w:p w14:paraId="2F733022" w14:textId="3CA440EA"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 xml:space="preserve"> INSTITUCIONES DEL DISTRITO FEDERAL</w:t>
      </w:r>
    </w:p>
    <w:p w14:paraId="710A4484" w14:textId="77777777" w:rsidR="00F52B96" w:rsidRPr="009B2D45" w:rsidRDefault="00F52B96" w:rsidP="00F37D30">
      <w:pPr>
        <w:jc w:val="center"/>
        <w:rPr>
          <w:rFonts w:ascii="Source Sans Pro" w:hAnsi="Source Sans Pro" w:cs="Arial"/>
          <w:b/>
          <w:bCs/>
          <w:sz w:val="20"/>
          <w:szCs w:val="20"/>
          <w:lang w:val="es-MX"/>
        </w:rPr>
      </w:pPr>
    </w:p>
    <w:p w14:paraId="31F376B0"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w:t>
      </w:r>
    </w:p>
    <w:p w14:paraId="641D05C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REBELIÓN</w:t>
      </w:r>
    </w:p>
    <w:p w14:paraId="48741E01" w14:textId="77777777" w:rsidR="00F52B96" w:rsidRPr="009B2D45" w:rsidRDefault="00F52B96" w:rsidP="00F37D30">
      <w:pPr>
        <w:jc w:val="both"/>
        <w:rPr>
          <w:rFonts w:ascii="Source Sans Pro" w:hAnsi="Source Sans Pro" w:cs="Arial"/>
          <w:b/>
          <w:bCs/>
          <w:sz w:val="20"/>
          <w:szCs w:val="20"/>
          <w:lang w:val="es-MX"/>
        </w:rPr>
      </w:pPr>
    </w:p>
    <w:p w14:paraId="29AFDD5D" w14:textId="5803D4F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361.</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dos a diez años de prisión, a los que con violencia y uso de armas traten de: </w:t>
      </w:r>
    </w:p>
    <w:p w14:paraId="5ACBF9D2" w14:textId="77777777" w:rsidR="00F52B96" w:rsidRPr="009B2D45" w:rsidRDefault="00F52B96" w:rsidP="00F37D30">
      <w:pPr>
        <w:jc w:val="both"/>
        <w:rPr>
          <w:rFonts w:ascii="Source Sans Pro" w:hAnsi="Source Sans Pro" w:cs="Arial"/>
          <w:sz w:val="20"/>
          <w:szCs w:val="20"/>
          <w:lang w:val="es-MX"/>
        </w:rPr>
      </w:pPr>
    </w:p>
    <w:p w14:paraId="5E3BE09A" w14:textId="5C30C692" w:rsidR="00F52B96" w:rsidRPr="00A83BC5" w:rsidRDefault="00F52B96" w:rsidP="008E036B">
      <w:pPr>
        <w:pStyle w:val="Prrafodelista"/>
        <w:numPr>
          <w:ilvl w:val="0"/>
          <w:numId w:val="165"/>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Reformar, destruir, impedir o coartar la integración de las instituciones constitucionales del Distrito Federal o su libre funcionamiento; o </w:t>
      </w:r>
    </w:p>
    <w:p w14:paraId="3A2462B1" w14:textId="77777777" w:rsidR="00F52B96" w:rsidRPr="009B2D45" w:rsidRDefault="00F52B96" w:rsidP="00F37D30">
      <w:pPr>
        <w:jc w:val="both"/>
        <w:rPr>
          <w:rFonts w:ascii="Source Sans Pro" w:hAnsi="Source Sans Pro" w:cs="Arial"/>
          <w:sz w:val="20"/>
          <w:szCs w:val="20"/>
          <w:lang w:val="es-MX"/>
        </w:rPr>
      </w:pPr>
    </w:p>
    <w:p w14:paraId="20EAE59D" w14:textId="1C4652AB" w:rsidR="00F52B96" w:rsidRDefault="00F52B96" w:rsidP="008E036B">
      <w:pPr>
        <w:pStyle w:val="Prrafodelista"/>
        <w:numPr>
          <w:ilvl w:val="0"/>
          <w:numId w:val="165"/>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Separar o impedir el desempeño de su cargo al Jefe de Gobierno del Distrito Federal, algún Jefe Delegacional, Diputado de la Asamblea Legislativa o servidor público que desempeñe funciones jurisdiccionales. </w:t>
      </w:r>
    </w:p>
    <w:p w14:paraId="50DE18E0" w14:textId="77777777" w:rsidR="00A83BC5" w:rsidRPr="00A83BC5" w:rsidRDefault="00A83BC5" w:rsidP="00A83BC5">
      <w:pPr>
        <w:jc w:val="both"/>
        <w:rPr>
          <w:rFonts w:ascii="Source Sans Pro" w:hAnsi="Source Sans Pro" w:cs="Arial"/>
          <w:sz w:val="20"/>
          <w:szCs w:val="20"/>
          <w:lang w:val="es-MX"/>
        </w:rPr>
      </w:pPr>
    </w:p>
    <w:p w14:paraId="054A5FC3" w14:textId="198B6C9B" w:rsidR="00261203" w:rsidRDefault="00F52B96" w:rsidP="00261203">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No se impondrá la pena por el delito de rebelión a los que depongan las armas antes de ser detenidos, salvo que hubieren cometido otros delitos durante la rebelión. </w:t>
      </w:r>
    </w:p>
    <w:p w14:paraId="60CBA0E6" w14:textId="77777777" w:rsidR="00261203" w:rsidRPr="00261203" w:rsidRDefault="00261203" w:rsidP="00261203">
      <w:pPr>
        <w:jc w:val="both"/>
        <w:rPr>
          <w:rFonts w:ascii="Source Sans Pro" w:hAnsi="Source Sans Pro" w:cs="Arial"/>
          <w:sz w:val="20"/>
          <w:szCs w:val="20"/>
          <w:lang w:val="es-MX"/>
        </w:rPr>
      </w:pPr>
    </w:p>
    <w:p w14:paraId="292B5EEE" w14:textId="1E357EB3" w:rsidR="00F52B96" w:rsidRPr="009B2D45" w:rsidRDefault="00F52B96" w:rsidP="00261203">
      <w:pPr>
        <w:spacing w:line="259" w:lineRule="auto"/>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w:t>
      </w:r>
    </w:p>
    <w:p w14:paraId="7FE5A5BA" w14:textId="77777777" w:rsidR="00F52B96" w:rsidRPr="009B2D45" w:rsidRDefault="00F52B96" w:rsidP="00261203">
      <w:pPr>
        <w:jc w:val="center"/>
        <w:rPr>
          <w:rFonts w:ascii="Source Sans Pro" w:hAnsi="Source Sans Pro" w:cs="Arial"/>
          <w:sz w:val="20"/>
          <w:szCs w:val="20"/>
          <w:lang w:val="es-MX"/>
        </w:rPr>
      </w:pPr>
      <w:r w:rsidRPr="009B2D45">
        <w:rPr>
          <w:rFonts w:ascii="Source Sans Pro" w:hAnsi="Source Sans Pro" w:cs="Arial"/>
          <w:b/>
          <w:bCs/>
          <w:sz w:val="20"/>
          <w:szCs w:val="20"/>
          <w:lang w:val="es-MX"/>
        </w:rPr>
        <w:t>ATAQUES A LA PAZ PÚBLICA</w:t>
      </w:r>
    </w:p>
    <w:p w14:paraId="2813C589" w14:textId="77777777" w:rsidR="00F52B96" w:rsidRPr="009B2D45" w:rsidRDefault="00F52B96" w:rsidP="00F37D30">
      <w:pPr>
        <w:jc w:val="both"/>
        <w:rPr>
          <w:rFonts w:ascii="Source Sans Pro" w:hAnsi="Source Sans Pro" w:cs="Arial"/>
          <w:b/>
          <w:bCs/>
          <w:sz w:val="20"/>
          <w:szCs w:val="20"/>
          <w:lang w:val="es-MX"/>
        </w:rPr>
      </w:pPr>
    </w:p>
    <w:p w14:paraId="198DE114" w14:textId="260DAC39"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ARTÍCULO </w:t>
      </w:r>
      <w:r w:rsidRPr="009B2D45">
        <w:rPr>
          <w:rFonts w:ascii="Source Sans Pro" w:hAnsi="Source Sans Pro" w:cs="Arial"/>
          <w:b/>
          <w:sz w:val="20"/>
          <w:szCs w:val="20"/>
          <w:lang w:val="es-MX"/>
        </w:rPr>
        <w:t>362.</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les impondrán de dos a siete años de prisión y suspensión de derechos políticos hasta por diez años, a los que mediante la utilización de sustancias tóxicas, por incendio, por inundación o violencia, realicen actos en contra de las personas, de los bienes públicos o privados o servicios públicos que perturben la paz pública. </w:t>
      </w:r>
    </w:p>
    <w:p w14:paraId="5D1A1D3E" w14:textId="77777777" w:rsidR="00A83BC5" w:rsidRPr="009B2D45" w:rsidRDefault="00A83BC5" w:rsidP="00F37D30">
      <w:pPr>
        <w:jc w:val="both"/>
        <w:rPr>
          <w:rFonts w:ascii="Source Sans Pro" w:hAnsi="Source Sans Pro" w:cs="Arial"/>
          <w:sz w:val="20"/>
          <w:szCs w:val="20"/>
          <w:lang w:val="es-MX"/>
        </w:rPr>
      </w:pPr>
    </w:p>
    <w:p w14:paraId="7E4F8945" w14:textId="54D822EB" w:rsidR="00F52B96"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reincidencia se estará a lo que establezca éste Código. </w:t>
      </w:r>
    </w:p>
    <w:p w14:paraId="02C081FE" w14:textId="77777777" w:rsidR="00621C4D" w:rsidRPr="00A83BC5" w:rsidRDefault="00621C4D" w:rsidP="00F37D30">
      <w:pPr>
        <w:jc w:val="both"/>
        <w:rPr>
          <w:rFonts w:ascii="Source Sans Pro" w:hAnsi="Source Sans Pro" w:cs="Arial"/>
          <w:sz w:val="20"/>
          <w:szCs w:val="20"/>
          <w:lang w:val="es-MX"/>
        </w:rPr>
      </w:pPr>
    </w:p>
    <w:p w14:paraId="4C5227A8"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III</w:t>
      </w:r>
    </w:p>
    <w:p w14:paraId="06C8412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SABOTAJE</w:t>
      </w:r>
    </w:p>
    <w:p w14:paraId="4B786F4D" w14:textId="77777777" w:rsidR="00F52B96" w:rsidRPr="009B2D45" w:rsidRDefault="00F52B96" w:rsidP="00F37D30">
      <w:pPr>
        <w:jc w:val="both"/>
        <w:rPr>
          <w:rFonts w:ascii="Source Sans Pro" w:hAnsi="Source Sans Pro" w:cs="Arial"/>
          <w:b/>
          <w:bCs/>
          <w:sz w:val="20"/>
          <w:szCs w:val="20"/>
          <w:lang w:val="es-MX"/>
        </w:rPr>
      </w:pPr>
    </w:p>
    <w:p w14:paraId="6652B9A8" w14:textId="7594CBC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363.</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impondrán de cinco a quince años de prisión, y suspensión de derechos políticos de uno a siete años, al que con el fin de trastornar la vida económica, política, social o cultural del Distrito Federal o para alterar la capacidad del Gobierno para asegurar el orden público: </w:t>
      </w:r>
    </w:p>
    <w:p w14:paraId="0EA95653" w14:textId="77777777" w:rsidR="00F52B96" w:rsidRPr="009B2D45" w:rsidRDefault="00F52B96" w:rsidP="00F37D30">
      <w:pPr>
        <w:jc w:val="both"/>
        <w:rPr>
          <w:rFonts w:ascii="Source Sans Pro" w:hAnsi="Source Sans Pro" w:cs="Arial"/>
          <w:sz w:val="20"/>
          <w:szCs w:val="20"/>
          <w:lang w:val="es-MX"/>
        </w:rPr>
      </w:pPr>
    </w:p>
    <w:p w14:paraId="11615E09" w14:textId="535588E3" w:rsidR="00F52B96" w:rsidRPr="00A83BC5" w:rsidRDefault="00F52B96" w:rsidP="008E036B">
      <w:pPr>
        <w:pStyle w:val="Prrafodelista"/>
        <w:numPr>
          <w:ilvl w:val="0"/>
          <w:numId w:val="166"/>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Dañe, destruya o entorpezca las vías de comunicación del Distrito Federal; </w:t>
      </w:r>
    </w:p>
    <w:p w14:paraId="5F61355E" w14:textId="77777777" w:rsidR="00F52B96" w:rsidRPr="009B2D45" w:rsidRDefault="00F52B96" w:rsidP="00F37D30">
      <w:pPr>
        <w:jc w:val="both"/>
        <w:rPr>
          <w:rFonts w:ascii="Source Sans Pro" w:hAnsi="Source Sans Pro" w:cs="Arial"/>
          <w:sz w:val="20"/>
          <w:szCs w:val="20"/>
          <w:lang w:val="es-MX"/>
        </w:rPr>
      </w:pPr>
    </w:p>
    <w:p w14:paraId="2F493689" w14:textId="74E69A25" w:rsidR="00F52B96" w:rsidRPr="00A83BC5" w:rsidRDefault="00F52B96" w:rsidP="008E036B">
      <w:pPr>
        <w:pStyle w:val="Prrafodelista"/>
        <w:numPr>
          <w:ilvl w:val="0"/>
          <w:numId w:val="166"/>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Dañe o destruya centros de producción o distribución de bienes básicos o instalaciones de servicios públicos; </w:t>
      </w:r>
    </w:p>
    <w:p w14:paraId="26BDE204" w14:textId="77777777" w:rsidR="00F52B96" w:rsidRPr="009B2D45" w:rsidRDefault="00F52B96" w:rsidP="00F37D30">
      <w:pPr>
        <w:jc w:val="both"/>
        <w:rPr>
          <w:rFonts w:ascii="Source Sans Pro" w:hAnsi="Source Sans Pro" w:cs="Arial"/>
          <w:sz w:val="20"/>
          <w:szCs w:val="20"/>
          <w:lang w:val="es-MX"/>
        </w:rPr>
      </w:pPr>
    </w:p>
    <w:p w14:paraId="5D94686D" w14:textId="56C5CA7A" w:rsidR="00F52B96" w:rsidRPr="00A83BC5" w:rsidRDefault="00F52B96" w:rsidP="008E036B">
      <w:pPr>
        <w:pStyle w:val="Prrafodelista"/>
        <w:numPr>
          <w:ilvl w:val="0"/>
          <w:numId w:val="166"/>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Entorpezca ilícitamente servicios públicos; </w:t>
      </w:r>
    </w:p>
    <w:p w14:paraId="2177078C" w14:textId="77777777" w:rsidR="00F52B96" w:rsidRPr="009B2D45" w:rsidRDefault="00F52B96" w:rsidP="00F37D30">
      <w:pPr>
        <w:jc w:val="both"/>
        <w:rPr>
          <w:rFonts w:ascii="Source Sans Pro" w:hAnsi="Source Sans Pro" w:cs="Arial"/>
          <w:sz w:val="20"/>
          <w:szCs w:val="20"/>
          <w:lang w:val="es-MX"/>
        </w:rPr>
      </w:pPr>
    </w:p>
    <w:p w14:paraId="6E69598D" w14:textId="294DF04A" w:rsidR="00F52B96" w:rsidRPr="00A83BC5" w:rsidRDefault="00F52B96" w:rsidP="008E036B">
      <w:pPr>
        <w:pStyle w:val="Prrafodelista"/>
        <w:numPr>
          <w:ilvl w:val="0"/>
          <w:numId w:val="166"/>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Dañe o destruya elementos fundamentales de instituciones de docencia o investigación; o </w:t>
      </w:r>
    </w:p>
    <w:p w14:paraId="5A9D724D" w14:textId="77777777" w:rsidR="00F52B96" w:rsidRPr="009B2D45" w:rsidRDefault="00F52B96" w:rsidP="00F37D30">
      <w:pPr>
        <w:jc w:val="both"/>
        <w:rPr>
          <w:rFonts w:ascii="Source Sans Pro" w:hAnsi="Source Sans Pro" w:cs="Arial"/>
          <w:sz w:val="20"/>
          <w:szCs w:val="20"/>
          <w:lang w:val="es-MX"/>
        </w:rPr>
      </w:pPr>
    </w:p>
    <w:p w14:paraId="6DD0F267" w14:textId="276583E1" w:rsidR="00F52B96" w:rsidRDefault="00F52B96" w:rsidP="008E036B">
      <w:pPr>
        <w:pStyle w:val="Prrafodelista"/>
        <w:numPr>
          <w:ilvl w:val="0"/>
          <w:numId w:val="166"/>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Dañe o destruya recursos esenciales que el Distrito Federal tenga destinados para el mantenimiento del orden público. </w:t>
      </w:r>
    </w:p>
    <w:p w14:paraId="011E5187" w14:textId="77777777" w:rsidR="0024000F" w:rsidRPr="0024000F" w:rsidRDefault="0024000F" w:rsidP="0024000F">
      <w:pPr>
        <w:jc w:val="both"/>
        <w:rPr>
          <w:rFonts w:ascii="Source Sans Pro" w:hAnsi="Source Sans Pro" w:cs="Arial"/>
          <w:sz w:val="20"/>
          <w:szCs w:val="20"/>
          <w:lang w:val="es-MX"/>
        </w:rPr>
      </w:pPr>
    </w:p>
    <w:p w14:paraId="45199364"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IV</w:t>
      </w:r>
    </w:p>
    <w:p w14:paraId="0138441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MOTÍN</w:t>
      </w:r>
    </w:p>
    <w:p w14:paraId="6697E065" w14:textId="77777777" w:rsidR="00F52B96" w:rsidRPr="009B2D45" w:rsidRDefault="00F52B96" w:rsidP="00F37D30">
      <w:pPr>
        <w:jc w:val="both"/>
        <w:rPr>
          <w:rFonts w:ascii="Source Sans Pro" w:hAnsi="Source Sans Pro" w:cs="Arial"/>
          <w:b/>
          <w:bCs/>
          <w:sz w:val="20"/>
          <w:szCs w:val="20"/>
          <w:lang w:val="es-MX"/>
        </w:rPr>
      </w:pPr>
    </w:p>
    <w:p w14:paraId="6B886093" w14:textId="685AF05A"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364.</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prisión de seis meses a siete años a los que, para conseguir que se les reconozca o conceda algún derecho, en forma tumultuaria: </w:t>
      </w:r>
    </w:p>
    <w:p w14:paraId="69EDE38E" w14:textId="77777777" w:rsidR="00F52B96" w:rsidRPr="009B2D45" w:rsidRDefault="00F52B96" w:rsidP="00F37D30">
      <w:pPr>
        <w:jc w:val="both"/>
        <w:rPr>
          <w:rFonts w:ascii="Source Sans Pro" w:hAnsi="Source Sans Pro" w:cs="Arial"/>
          <w:sz w:val="20"/>
          <w:szCs w:val="20"/>
          <w:lang w:val="es-MX"/>
        </w:rPr>
      </w:pPr>
    </w:p>
    <w:p w14:paraId="663FBE09" w14:textId="0EC5E807" w:rsidR="00F52B96" w:rsidRPr="00A83BC5" w:rsidRDefault="00F52B96" w:rsidP="008E036B">
      <w:pPr>
        <w:pStyle w:val="Prrafodelista"/>
        <w:numPr>
          <w:ilvl w:val="0"/>
          <w:numId w:val="167"/>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Amenacen a la autoridad para obligarla a tomar alguna determinación; o </w:t>
      </w:r>
    </w:p>
    <w:p w14:paraId="366A5E59" w14:textId="77777777" w:rsidR="00F52B96" w:rsidRPr="009B2D45" w:rsidRDefault="00F52B96" w:rsidP="00F37D30">
      <w:pPr>
        <w:jc w:val="both"/>
        <w:rPr>
          <w:rFonts w:ascii="Source Sans Pro" w:hAnsi="Source Sans Pro" w:cs="Arial"/>
          <w:sz w:val="20"/>
          <w:szCs w:val="20"/>
          <w:lang w:val="es-MX"/>
        </w:rPr>
      </w:pPr>
    </w:p>
    <w:p w14:paraId="29B25892" w14:textId="39F5C3B8" w:rsidR="00F52B96" w:rsidRPr="00A83BC5" w:rsidRDefault="00F52B96" w:rsidP="008E036B">
      <w:pPr>
        <w:pStyle w:val="Prrafodelista"/>
        <w:numPr>
          <w:ilvl w:val="0"/>
          <w:numId w:val="167"/>
        </w:numPr>
        <w:jc w:val="both"/>
        <w:rPr>
          <w:rFonts w:ascii="Source Sans Pro" w:hAnsi="Source Sans Pro" w:cs="Arial"/>
          <w:sz w:val="20"/>
          <w:szCs w:val="20"/>
          <w:lang w:val="es-MX"/>
        </w:rPr>
      </w:pPr>
      <w:r w:rsidRPr="00A83BC5">
        <w:rPr>
          <w:rFonts w:ascii="Source Sans Pro" w:hAnsi="Source Sans Pro" w:cs="Arial"/>
          <w:sz w:val="20"/>
          <w:szCs w:val="20"/>
          <w:lang w:val="es-MX"/>
        </w:rPr>
        <w:t xml:space="preserve">Por medio de violencia en las personas o sobre las cosas, perturben el orden público. </w:t>
      </w:r>
    </w:p>
    <w:p w14:paraId="39FCA385" w14:textId="77777777" w:rsidR="00F52B96" w:rsidRPr="009B2D45" w:rsidRDefault="00F52B96" w:rsidP="00F37D30">
      <w:pPr>
        <w:jc w:val="both"/>
        <w:rPr>
          <w:rFonts w:ascii="Source Sans Pro" w:hAnsi="Source Sans Pro" w:cs="Arial"/>
          <w:b/>
          <w:bCs/>
          <w:sz w:val="20"/>
          <w:szCs w:val="20"/>
          <w:lang w:val="es-MX"/>
        </w:rPr>
      </w:pPr>
    </w:p>
    <w:p w14:paraId="2C19EDEC" w14:textId="77777777" w:rsidR="00F52B96" w:rsidRPr="009B2D45"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CAPÍTULO V</w:t>
      </w:r>
    </w:p>
    <w:p w14:paraId="79C950F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SEDICIÓN</w:t>
      </w:r>
    </w:p>
    <w:p w14:paraId="3B33486E" w14:textId="77777777" w:rsidR="00F52B96" w:rsidRPr="009B2D45" w:rsidRDefault="00F52B96" w:rsidP="00F37D30">
      <w:pPr>
        <w:jc w:val="both"/>
        <w:rPr>
          <w:rFonts w:ascii="Source Sans Pro" w:hAnsi="Source Sans Pro" w:cs="Arial"/>
          <w:b/>
          <w:bCs/>
          <w:sz w:val="20"/>
          <w:szCs w:val="20"/>
          <w:lang w:val="es-MX"/>
        </w:rPr>
      </w:pPr>
    </w:p>
    <w:p w14:paraId="396E68D2" w14:textId="03C3A329"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w:t>
      </w:r>
      <w:r w:rsidRPr="009B2D45">
        <w:rPr>
          <w:rFonts w:ascii="Source Sans Pro" w:hAnsi="Source Sans Pro" w:cs="Arial"/>
          <w:b/>
          <w:sz w:val="20"/>
          <w:szCs w:val="20"/>
          <w:lang w:val="es-MX"/>
        </w:rPr>
        <w:t>365.</w:t>
      </w:r>
      <w:r w:rsidR="00DA1C26">
        <w:rPr>
          <w:rFonts w:ascii="Source Sans Pro" w:hAnsi="Source Sans Pro" w:cs="Arial"/>
          <w:b/>
          <w:sz w:val="20"/>
          <w:szCs w:val="20"/>
          <w:lang w:val="es-MX"/>
        </w:rPr>
        <w:t>-</w:t>
      </w:r>
      <w:r w:rsidRPr="009B2D45">
        <w:rPr>
          <w:rFonts w:ascii="Source Sans Pro" w:hAnsi="Source Sans Pro" w:cs="Arial"/>
          <w:sz w:val="20"/>
          <w:szCs w:val="20"/>
          <w:lang w:val="es-MX"/>
        </w:rPr>
        <w:t xml:space="preserve"> Se impondrá de seis meses a ocho años de prisión, a los que en forma tumultuaria, sin uso de armas, resistan o ataquen a la autoridad para impedir el libre ejercicio de sus funciones con alguna de las siguientes finalidades: </w:t>
      </w:r>
    </w:p>
    <w:p w14:paraId="5BB8175B" w14:textId="77777777" w:rsidR="00F52B96" w:rsidRPr="009B2D45" w:rsidRDefault="00F52B96" w:rsidP="00F37D30">
      <w:pPr>
        <w:jc w:val="both"/>
        <w:rPr>
          <w:rFonts w:ascii="Source Sans Pro" w:hAnsi="Source Sans Pro" w:cs="Arial"/>
          <w:sz w:val="20"/>
          <w:szCs w:val="20"/>
          <w:lang w:val="es-MX"/>
        </w:rPr>
      </w:pPr>
    </w:p>
    <w:p w14:paraId="4064DA72" w14:textId="74407A80" w:rsidR="00F52B96" w:rsidRPr="00F504A8" w:rsidRDefault="00F52B96" w:rsidP="008E036B">
      <w:pPr>
        <w:pStyle w:val="Prrafodelista"/>
        <w:numPr>
          <w:ilvl w:val="0"/>
          <w:numId w:val="168"/>
        </w:numPr>
        <w:jc w:val="both"/>
        <w:rPr>
          <w:rFonts w:ascii="Source Sans Pro" w:hAnsi="Source Sans Pro" w:cs="Arial"/>
          <w:sz w:val="20"/>
          <w:szCs w:val="20"/>
          <w:lang w:val="es-MX"/>
        </w:rPr>
      </w:pPr>
      <w:r w:rsidRPr="00F504A8">
        <w:rPr>
          <w:rFonts w:ascii="Source Sans Pro" w:hAnsi="Source Sans Pro" w:cs="Arial"/>
          <w:sz w:val="20"/>
          <w:szCs w:val="20"/>
          <w:lang w:val="es-MX"/>
        </w:rPr>
        <w:t xml:space="preserve">Reformar, destruir, impedir o coartar la integración de las instituciones constitucionales del Distrito Federal o su libre ejercicio; o </w:t>
      </w:r>
    </w:p>
    <w:p w14:paraId="781D1FD4" w14:textId="77777777" w:rsidR="00F52B96" w:rsidRPr="009B2D45" w:rsidRDefault="00F52B96" w:rsidP="00F37D30">
      <w:pPr>
        <w:jc w:val="both"/>
        <w:rPr>
          <w:rFonts w:ascii="Source Sans Pro" w:hAnsi="Source Sans Pro" w:cs="Arial"/>
          <w:sz w:val="20"/>
          <w:szCs w:val="20"/>
          <w:lang w:val="es-MX"/>
        </w:rPr>
      </w:pPr>
    </w:p>
    <w:p w14:paraId="105AEEBF" w14:textId="0BECE816" w:rsidR="00F52B96" w:rsidRPr="00F504A8" w:rsidRDefault="00F52B96" w:rsidP="008E036B">
      <w:pPr>
        <w:pStyle w:val="Prrafodelista"/>
        <w:numPr>
          <w:ilvl w:val="0"/>
          <w:numId w:val="168"/>
        </w:numPr>
        <w:jc w:val="both"/>
        <w:rPr>
          <w:rFonts w:ascii="Source Sans Pro" w:hAnsi="Source Sans Pro" w:cs="Arial"/>
          <w:sz w:val="20"/>
          <w:szCs w:val="20"/>
          <w:lang w:val="es-MX"/>
        </w:rPr>
      </w:pPr>
      <w:r w:rsidRPr="00F504A8">
        <w:rPr>
          <w:rFonts w:ascii="Source Sans Pro" w:hAnsi="Source Sans Pro" w:cs="Arial"/>
          <w:sz w:val="20"/>
          <w:szCs w:val="20"/>
          <w:lang w:val="es-MX"/>
        </w:rPr>
        <w:lastRenderedPageBreak/>
        <w:t xml:space="preserve">Separar o impedir el desempeño de su cargo al Jefe de Gobierno del Distrito Federal, algún Jefe Delegacional o Diputado de la Asamblea Legislativa o a servidor público que desempeñe funciones jurisdiccionales. </w:t>
      </w:r>
    </w:p>
    <w:p w14:paraId="0B85CA11" w14:textId="77777777" w:rsidR="00F52B96" w:rsidRPr="009B2D45" w:rsidRDefault="00F52B96" w:rsidP="00F37D30">
      <w:pPr>
        <w:jc w:val="both"/>
        <w:rPr>
          <w:rFonts w:ascii="Source Sans Pro" w:hAnsi="Source Sans Pro" w:cs="Arial"/>
          <w:sz w:val="20"/>
          <w:szCs w:val="20"/>
          <w:lang w:val="es-MX"/>
        </w:rPr>
      </w:pPr>
    </w:p>
    <w:p w14:paraId="2A8B63C6" w14:textId="407F7487" w:rsidR="00FA7EC2" w:rsidRDefault="00F52B96" w:rsidP="00FA7EC2">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 pena se aumentará en una mitad para quienes dirijan, organicen, inciten, compelan o patrocinen económicamente a otros para cometer el delito de sedición. </w:t>
      </w:r>
    </w:p>
    <w:p w14:paraId="26C47494" w14:textId="77777777" w:rsidR="00FA7EC2" w:rsidRPr="00FA7EC2" w:rsidRDefault="00FA7EC2" w:rsidP="00FA7EC2">
      <w:pPr>
        <w:jc w:val="both"/>
        <w:rPr>
          <w:rFonts w:ascii="Source Sans Pro" w:hAnsi="Source Sans Pro" w:cs="Arial"/>
          <w:sz w:val="20"/>
          <w:szCs w:val="20"/>
          <w:lang w:val="es-MX"/>
        </w:rPr>
      </w:pPr>
    </w:p>
    <w:p w14:paraId="088BAC08" w14:textId="59B91D38" w:rsidR="00F52B96" w:rsidRPr="009B2D45" w:rsidRDefault="00F52B96" w:rsidP="00FA7EC2">
      <w:pPr>
        <w:spacing w:after="160" w:line="259" w:lineRule="auto"/>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TRANSITORIOS</w:t>
      </w:r>
    </w:p>
    <w:p w14:paraId="715364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Este Código, con excepción de lo señalado en estos artículos transitorios, entrará en vigor a los ciento veinte días de su publicación en la Gaceta Oficial del Distrito Federal. Para su mayor difusión se publicará este Decreto en el Diario Oficial de la Federación. </w:t>
      </w:r>
    </w:p>
    <w:p w14:paraId="2734384D" w14:textId="77777777" w:rsidR="00F52B96" w:rsidRPr="009B2D45" w:rsidRDefault="00F52B96" w:rsidP="00F37D30">
      <w:pPr>
        <w:jc w:val="both"/>
        <w:rPr>
          <w:rFonts w:ascii="Source Sans Pro" w:hAnsi="Source Sans Pro" w:cs="Arial"/>
          <w:b/>
          <w:bCs/>
          <w:sz w:val="20"/>
          <w:szCs w:val="20"/>
          <w:lang w:val="es-MX"/>
        </w:rPr>
      </w:pPr>
    </w:p>
    <w:p w14:paraId="1960A96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La Asamblea Legislativa del Distrito Federal, previa a la expedición del Nuevo Código de Procedimientos Penales para el Distrito Federal, realizará la modificación a los ordenamientos correspondientes para la adecuada aplicación de la legislación penal. </w:t>
      </w:r>
    </w:p>
    <w:p w14:paraId="2C4ECC0D" w14:textId="77777777" w:rsidR="00F52B96" w:rsidRPr="009B2D45" w:rsidRDefault="00F52B96" w:rsidP="00F37D30">
      <w:pPr>
        <w:jc w:val="both"/>
        <w:rPr>
          <w:rFonts w:ascii="Source Sans Pro" w:hAnsi="Source Sans Pro" w:cs="Arial"/>
          <w:b/>
          <w:bCs/>
          <w:sz w:val="20"/>
          <w:szCs w:val="20"/>
          <w:lang w:val="es-MX"/>
        </w:rPr>
      </w:pPr>
    </w:p>
    <w:p w14:paraId="65F6D21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La Asamblea Legislativa del Distrito Federal, expedirá la legislación para la Atención y Apoyo a las Víctimas del Delito y la aplicación del fondo correspondiente. </w:t>
      </w:r>
    </w:p>
    <w:p w14:paraId="48E654C8" w14:textId="77777777" w:rsidR="00F52B96" w:rsidRPr="009B2D45" w:rsidRDefault="00F52B96" w:rsidP="00F37D30">
      <w:pPr>
        <w:jc w:val="both"/>
        <w:rPr>
          <w:rFonts w:ascii="Source Sans Pro" w:hAnsi="Source Sans Pro" w:cs="Arial"/>
          <w:b/>
          <w:bCs/>
          <w:sz w:val="20"/>
          <w:szCs w:val="20"/>
          <w:lang w:val="es-MX"/>
        </w:rPr>
      </w:pPr>
    </w:p>
    <w:p w14:paraId="474F5EB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A partir de la entrada en vigor de este Decreto, para el caso en que este Código contemple una descripción legal de una conducta delictiva que en el anterior Código Penal del Distrito Federal se contemplaba como delito y por virtud de las presentes reformas, se denomina, penaliza o agrava de forma diversa, siempre y cuando las conductas y los hechos respondan a la descripción que ahora se establecen, se estará a lo siguiente: </w:t>
      </w:r>
    </w:p>
    <w:p w14:paraId="4AF24995" w14:textId="77777777" w:rsidR="00F52B96" w:rsidRPr="009B2D45" w:rsidRDefault="00F52B96" w:rsidP="00F37D30">
      <w:pPr>
        <w:jc w:val="both"/>
        <w:rPr>
          <w:rFonts w:ascii="Source Sans Pro" w:hAnsi="Source Sans Pro" w:cs="Arial"/>
          <w:sz w:val="20"/>
          <w:szCs w:val="20"/>
          <w:lang w:val="es-MX"/>
        </w:rPr>
      </w:pPr>
    </w:p>
    <w:p w14:paraId="4BFDB990" w14:textId="4F4B1B69" w:rsidR="00F52B96" w:rsidRPr="0062369A" w:rsidRDefault="00F52B96" w:rsidP="008E036B">
      <w:pPr>
        <w:pStyle w:val="Prrafodelista"/>
        <w:numPr>
          <w:ilvl w:val="0"/>
          <w:numId w:val="169"/>
        </w:numPr>
        <w:jc w:val="both"/>
        <w:rPr>
          <w:rFonts w:ascii="Source Sans Pro" w:hAnsi="Source Sans Pro" w:cs="Arial"/>
          <w:sz w:val="20"/>
          <w:szCs w:val="20"/>
          <w:lang w:val="es-MX"/>
        </w:rPr>
      </w:pPr>
      <w:r w:rsidRPr="0062369A">
        <w:rPr>
          <w:rFonts w:ascii="Source Sans Pro" w:hAnsi="Source Sans Pro" w:cs="Arial"/>
          <w:sz w:val="20"/>
          <w:szCs w:val="20"/>
          <w:lang w:val="es-MX"/>
        </w:rPr>
        <w:t xml:space="preserve">En los procesos incoados, en los que </w:t>
      </w:r>
      <w:proofErr w:type="spellStart"/>
      <w:r w:rsidRPr="0062369A">
        <w:rPr>
          <w:rFonts w:ascii="Source Sans Pro" w:hAnsi="Source Sans Pro" w:cs="Arial"/>
          <w:sz w:val="20"/>
          <w:szCs w:val="20"/>
          <w:lang w:val="es-MX"/>
        </w:rPr>
        <w:t>aun</w:t>
      </w:r>
      <w:proofErr w:type="spellEnd"/>
      <w:r w:rsidRPr="0062369A">
        <w:rPr>
          <w:rFonts w:ascii="Source Sans Pro" w:hAnsi="Source Sans Pro" w:cs="Arial"/>
          <w:sz w:val="20"/>
          <w:szCs w:val="20"/>
          <w:lang w:val="es-MX"/>
        </w:rPr>
        <w:t xml:space="preserve"> no se formulen conclusiones acusatorias el Ministerio Público las formulará de conformidad con la traslación del tipo que resulte; </w:t>
      </w:r>
    </w:p>
    <w:p w14:paraId="5FC49A62" w14:textId="77777777" w:rsidR="00F52B96" w:rsidRPr="009B2D45" w:rsidRDefault="00F52B96" w:rsidP="00F37D30">
      <w:pPr>
        <w:jc w:val="both"/>
        <w:rPr>
          <w:rFonts w:ascii="Source Sans Pro" w:hAnsi="Source Sans Pro" w:cs="Arial"/>
          <w:sz w:val="20"/>
          <w:szCs w:val="20"/>
          <w:lang w:val="es-MX"/>
        </w:rPr>
      </w:pPr>
    </w:p>
    <w:p w14:paraId="14638FF9" w14:textId="1075E4C1" w:rsidR="00F52B96" w:rsidRPr="0062369A" w:rsidRDefault="00F52B96" w:rsidP="008E036B">
      <w:pPr>
        <w:pStyle w:val="Prrafodelista"/>
        <w:numPr>
          <w:ilvl w:val="0"/>
          <w:numId w:val="169"/>
        </w:numPr>
        <w:jc w:val="both"/>
        <w:rPr>
          <w:rFonts w:ascii="Source Sans Pro" w:hAnsi="Source Sans Pro" w:cs="Arial"/>
          <w:sz w:val="20"/>
          <w:szCs w:val="20"/>
          <w:lang w:val="es-MX"/>
        </w:rPr>
      </w:pPr>
      <w:r w:rsidRPr="0062369A">
        <w:rPr>
          <w:rFonts w:ascii="Source Sans Pro" w:hAnsi="Source Sans Pro" w:cs="Arial"/>
          <w:sz w:val="20"/>
          <w:szCs w:val="20"/>
          <w:lang w:val="es-MX"/>
        </w:rPr>
        <w:t xml:space="preserve">En los procesos pendientes de dictarse sentencia en primera y segunda instancia, el juez o el Tribunal, respectivamente podrán efectuar la traslación del tipo de conformidad con la conducta que se haya probado y sus modalidades; y </w:t>
      </w:r>
    </w:p>
    <w:p w14:paraId="4A970C49" w14:textId="77777777" w:rsidR="00F52B96" w:rsidRPr="009B2D45" w:rsidRDefault="00F52B96" w:rsidP="00F37D30">
      <w:pPr>
        <w:jc w:val="both"/>
        <w:rPr>
          <w:rFonts w:ascii="Source Sans Pro" w:hAnsi="Source Sans Pro" w:cs="Arial"/>
          <w:sz w:val="20"/>
          <w:szCs w:val="20"/>
          <w:lang w:val="es-MX"/>
        </w:rPr>
      </w:pPr>
    </w:p>
    <w:p w14:paraId="1FBF3BA4" w14:textId="15F766D8" w:rsidR="00F52B96" w:rsidRPr="0062369A" w:rsidRDefault="00F52B96" w:rsidP="008E036B">
      <w:pPr>
        <w:pStyle w:val="Prrafodelista"/>
        <w:numPr>
          <w:ilvl w:val="0"/>
          <w:numId w:val="169"/>
        </w:numPr>
        <w:jc w:val="both"/>
        <w:rPr>
          <w:rFonts w:ascii="Source Sans Pro" w:hAnsi="Source Sans Pro" w:cs="Arial"/>
          <w:sz w:val="20"/>
          <w:szCs w:val="20"/>
          <w:lang w:val="es-MX"/>
        </w:rPr>
      </w:pPr>
      <w:r w:rsidRPr="0062369A">
        <w:rPr>
          <w:rFonts w:ascii="Source Sans Pro" w:hAnsi="Source Sans Pro" w:cs="Arial"/>
          <w:sz w:val="20"/>
          <w:szCs w:val="20"/>
          <w:lang w:val="es-MX"/>
        </w:rPr>
        <w:t xml:space="preserve">La autoridad ejecutora al aplicar alguna modalidad de beneficio para el sentenciado, considerará las penas que se hayan impuesto, en función de la traslación del tipo, según las modalidades correspondientes. </w:t>
      </w:r>
    </w:p>
    <w:p w14:paraId="065FC45E" w14:textId="77777777" w:rsidR="00F52B96" w:rsidRPr="009B2D45" w:rsidRDefault="00F52B96" w:rsidP="00F37D30">
      <w:pPr>
        <w:jc w:val="both"/>
        <w:rPr>
          <w:rFonts w:ascii="Source Sans Pro" w:hAnsi="Source Sans Pro" w:cs="Arial"/>
          <w:b/>
          <w:bCs/>
          <w:sz w:val="20"/>
          <w:szCs w:val="20"/>
          <w:lang w:val="es-MX"/>
        </w:rPr>
      </w:pPr>
    </w:p>
    <w:p w14:paraId="22FD100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Se abroga el Código Penal de 1931, sus reformas y demás leyes que se opongan al presente ordenamiento. </w:t>
      </w:r>
    </w:p>
    <w:p w14:paraId="615DD4FB" w14:textId="77777777" w:rsidR="00F52B96" w:rsidRPr="009B2D45" w:rsidRDefault="00F52B96" w:rsidP="00F37D30">
      <w:pPr>
        <w:jc w:val="both"/>
        <w:rPr>
          <w:rFonts w:ascii="Source Sans Pro" w:hAnsi="Source Sans Pro" w:cs="Arial"/>
          <w:sz w:val="20"/>
          <w:szCs w:val="20"/>
          <w:lang w:val="es-MX"/>
        </w:rPr>
      </w:pPr>
    </w:p>
    <w:p w14:paraId="67C0909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Legislativo, a 03 de julio de 2002. </w:t>
      </w:r>
      <w:r w:rsidRPr="009B2D45">
        <w:rPr>
          <w:rFonts w:ascii="Source Sans Pro" w:hAnsi="Source Sans Pro" w:cs="Arial"/>
          <w:b/>
          <w:bCs/>
          <w:sz w:val="20"/>
          <w:szCs w:val="20"/>
          <w:lang w:val="es-MX"/>
        </w:rPr>
        <w:t xml:space="preserve">POR LA MESA DIRECTIVA.- DIP. HIRAM ESCUDERO ÁLVAREZ, PRESIDENTE.- SECRETARIA, DIP. LORENA RÍOS MARTÍNEZ.- SECRETARIA, DIP. ALICIA VIRGINIA TÉLLEZ SÁNCHEZ.- </w:t>
      </w:r>
      <w:r w:rsidRPr="009B2D45">
        <w:rPr>
          <w:rFonts w:ascii="Source Sans Pro" w:hAnsi="Source Sans Pro" w:cs="Arial"/>
          <w:sz w:val="20"/>
          <w:szCs w:val="20"/>
          <w:lang w:val="es-MX"/>
        </w:rPr>
        <w:t xml:space="preserve">(Firmas). </w:t>
      </w:r>
    </w:p>
    <w:p w14:paraId="6178419B" w14:textId="77777777" w:rsidR="00F52B96" w:rsidRPr="009B2D45" w:rsidRDefault="00F52B96" w:rsidP="00F37D30">
      <w:pPr>
        <w:jc w:val="both"/>
        <w:rPr>
          <w:rFonts w:ascii="Source Sans Pro" w:hAnsi="Source Sans Pro" w:cs="Arial"/>
          <w:sz w:val="20"/>
          <w:szCs w:val="20"/>
          <w:lang w:val="es-MX"/>
        </w:rPr>
      </w:pPr>
    </w:p>
    <w:p w14:paraId="5D79B3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Ciudad de México, a los once días del mes de julio del dos mil dos.- </w:t>
      </w:r>
      <w:r w:rsidRPr="009B2D45">
        <w:rPr>
          <w:rFonts w:ascii="Source Sans Pro" w:hAnsi="Source Sans Pro" w:cs="Arial"/>
          <w:b/>
          <w:bCs/>
          <w:sz w:val="20"/>
          <w:szCs w:val="20"/>
          <w:lang w:val="es-MX"/>
        </w:rPr>
        <w:t xml:space="preserve">EL JEFE DE GOBIERNO DEL DISTRITO </w:t>
      </w:r>
      <w:r w:rsidRPr="009B2D45">
        <w:rPr>
          <w:rFonts w:ascii="Source Sans Pro" w:hAnsi="Source Sans Pro" w:cs="Arial"/>
          <w:b/>
          <w:bCs/>
          <w:sz w:val="20"/>
          <w:szCs w:val="20"/>
          <w:lang w:val="es-MX"/>
        </w:rPr>
        <w:lastRenderedPageBreak/>
        <w:t xml:space="preserve">FEDERAL.- LIC. ANDRÉS MANUEL LÓPEZ OBRADOR.- FIRMA.- EL SECRETARIO DE GOBIERNO, JOSÉ AGUSTÍN ORTÍZ PINCHETTI.- FIRMA. </w:t>
      </w:r>
    </w:p>
    <w:p w14:paraId="20D88D1E"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EAA72DE" w14:textId="77777777" w:rsidR="00F52B96" w:rsidRPr="009B2D45" w:rsidRDefault="00F52B96" w:rsidP="00F37D30">
      <w:pPr>
        <w:jc w:val="both"/>
        <w:rPr>
          <w:rFonts w:ascii="Source Sans Pro" w:hAnsi="Source Sans Pro" w:cs="Arial"/>
          <w:b/>
          <w:bCs/>
          <w:sz w:val="20"/>
          <w:szCs w:val="20"/>
          <w:lang w:val="es-MX"/>
        </w:rPr>
      </w:pPr>
    </w:p>
    <w:p w14:paraId="5C05869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MODIFICA EL ARTÍCULO TERCERO TRANSITORIO DEL DECRETO QUE CONTIENE 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3 DE OCTUBRE DE 2002. </w:t>
      </w:r>
    </w:p>
    <w:p w14:paraId="5B0A1850" w14:textId="77777777" w:rsidR="00F52B96" w:rsidRPr="009B2D45" w:rsidRDefault="00F52B96" w:rsidP="00F37D30">
      <w:pPr>
        <w:jc w:val="both"/>
        <w:rPr>
          <w:rFonts w:ascii="Source Sans Pro" w:hAnsi="Source Sans Pro" w:cs="Arial"/>
          <w:b/>
          <w:bCs/>
          <w:sz w:val="20"/>
          <w:szCs w:val="20"/>
          <w:lang w:val="es-MX"/>
        </w:rPr>
      </w:pPr>
    </w:p>
    <w:p w14:paraId="2D53A8C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Túrnese al ciudadano Jefe de Gobierno para su publicación y debida promulgación. </w:t>
      </w:r>
    </w:p>
    <w:p w14:paraId="7D7DB8F8" w14:textId="77777777" w:rsidR="00F52B96" w:rsidRPr="009B2D45" w:rsidRDefault="00F52B96" w:rsidP="00F37D30">
      <w:pPr>
        <w:jc w:val="both"/>
        <w:rPr>
          <w:rFonts w:ascii="Source Sans Pro" w:hAnsi="Source Sans Pro" w:cs="Arial"/>
          <w:b/>
          <w:bCs/>
          <w:sz w:val="20"/>
          <w:szCs w:val="20"/>
          <w:lang w:val="es-MX"/>
        </w:rPr>
      </w:pPr>
    </w:p>
    <w:p w14:paraId="5B2DFF8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al de su publicación en la Gaceta Oficial del Distrito Federal. Para su mayor difusión publíquese en el Diario Oficial de la Federación. </w:t>
      </w:r>
    </w:p>
    <w:p w14:paraId="0EB09438" w14:textId="77777777" w:rsidR="00F52B96" w:rsidRPr="009B2D45" w:rsidRDefault="00F52B96" w:rsidP="00F37D30">
      <w:pPr>
        <w:jc w:val="both"/>
        <w:rPr>
          <w:rFonts w:ascii="Source Sans Pro" w:hAnsi="Source Sans Pro" w:cs="Arial"/>
          <w:sz w:val="20"/>
          <w:szCs w:val="20"/>
          <w:lang w:val="es-MX"/>
        </w:rPr>
      </w:pPr>
    </w:p>
    <w:p w14:paraId="2732E856"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Recinto de la Asamblea Legislativa del Distrito Federal, a los veintiséis días del mes septiembre del año dos mil dos. </w:t>
      </w:r>
      <w:r w:rsidRPr="009B2D45">
        <w:rPr>
          <w:rFonts w:ascii="Source Sans Pro" w:hAnsi="Source Sans Pro" w:cs="Arial"/>
          <w:b/>
          <w:bCs/>
          <w:sz w:val="20"/>
          <w:szCs w:val="20"/>
          <w:lang w:val="es-MX"/>
        </w:rPr>
        <w:t xml:space="preserve">POR LA MESA DIRECTIVA.- DIP. GILBERTO ENSASTIGA SANTIAGO, PRESIDENTE.- SECRETARIO, DIP. CARLOS ORTIZ CHÁVEZ.- (Firmas). </w:t>
      </w:r>
    </w:p>
    <w:p w14:paraId="6707E35D" w14:textId="77777777" w:rsidR="00F52B96" w:rsidRPr="009B2D45" w:rsidRDefault="00F52B96" w:rsidP="00F37D30">
      <w:pPr>
        <w:jc w:val="both"/>
        <w:rPr>
          <w:rFonts w:ascii="Source Sans Pro" w:hAnsi="Source Sans Pro" w:cs="Arial"/>
          <w:b/>
          <w:bCs/>
          <w:sz w:val="20"/>
          <w:szCs w:val="20"/>
          <w:lang w:val="es-MX"/>
        </w:rPr>
      </w:pPr>
    </w:p>
    <w:p w14:paraId="34AA428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con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veintiséis días del mes de septiembre del dos mil dos.- </w:t>
      </w:r>
      <w:r w:rsidRPr="009B2D45">
        <w:rPr>
          <w:rFonts w:ascii="Source Sans Pro" w:hAnsi="Source Sans Pro" w:cs="Arial"/>
          <w:b/>
          <w:bCs/>
          <w:sz w:val="20"/>
          <w:szCs w:val="20"/>
          <w:lang w:val="es-MX"/>
        </w:rPr>
        <w:t xml:space="preserve">EL JEFE DE GOBIERNO DEL DISTRITO FEDERAL, LIC. ANDRÉS MANUEL LÓPEZ OBRADOR.- FIRMA.- EL SECRETARIO DE GOBIERNO DEL DISTRITO FEDERAL, LIC. JOSÉ AGUSTÍN ORTIZ PINCHETTI.- FIRMA. </w:t>
      </w:r>
    </w:p>
    <w:p w14:paraId="7D77C1C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765153CB" w14:textId="77777777" w:rsidR="00F52B96" w:rsidRPr="009B2D45" w:rsidRDefault="00F52B96" w:rsidP="00F37D30">
      <w:pPr>
        <w:jc w:val="both"/>
        <w:rPr>
          <w:rFonts w:ascii="Source Sans Pro" w:hAnsi="Source Sans Pro" w:cs="Arial"/>
          <w:b/>
          <w:bCs/>
          <w:sz w:val="20"/>
          <w:szCs w:val="20"/>
          <w:lang w:val="es-MX"/>
        </w:rPr>
      </w:pPr>
    </w:p>
    <w:p w14:paraId="2908908D" w14:textId="3A1E6D80" w:rsidR="00F52B96" w:rsidRPr="0024000F" w:rsidRDefault="00F52B96" w:rsidP="0024000F">
      <w:pPr>
        <w:spacing w:after="160" w:line="259" w:lineRule="auto"/>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DECRETO DE REFORMAS A DIVERSOS ARTÍCULOS DEL NUEVO CODIGO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22 DE ABRIL DE 2003. </w:t>
      </w:r>
    </w:p>
    <w:p w14:paraId="489E4A2A" w14:textId="77777777" w:rsidR="00F52B96" w:rsidRPr="009B2D45" w:rsidRDefault="00F52B96" w:rsidP="00F37D30">
      <w:pPr>
        <w:jc w:val="both"/>
        <w:rPr>
          <w:rFonts w:ascii="Source Sans Pro" w:hAnsi="Source Sans Pro" w:cs="Arial"/>
          <w:b/>
          <w:bCs/>
          <w:sz w:val="20"/>
          <w:szCs w:val="20"/>
          <w:lang w:val="es-MX"/>
        </w:rPr>
      </w:pPr>
    </w:p>
    <w:p w14:paraId="7B8FF80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reforman los artículos 41, 50, 51, 55 y Tercero Transitorio, todos del Nuevo Código Penal para el Distrito Federal, para quedar como se indica a continuación. </w:t>
      </w:r>
    </w:p>
    <w:p w14:paraId="5D2B55BF" w14:textId="77777777" w:rsidR="00F52B96" w:rsidRPr="009B2D45" w:rsidRDefault="00F52B96" w:rsidP="00F37D30">
      <w:pPr>
        <w:jc w:val="both"/>
        <w:rPr>
          <w:rFonts w:ascii="Source Sans Pro" w:hAnsi="Source Sans Pro" w:cs="Arial"/>
          <w:b/>
          <w:bCs/>
          <w:sz w:val="20"/>
          <w:szCs w:val="20"/>
          <w:lang w:val="es-MX"/>
        </w:rPr>
      </w:pPr>
    </w:p>
    <w:p w14:paraId="628570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vigor al día siguiente de su publicación en la Gaceta Oficial del Distrito Federal. Para su mayor difusión publíquese en el Diario Oficial de la Federación. </w:t>
      </w:r>
    </w:p>
    <w:p w14:paraId="343BCE34" w14:textId="77777777" w:rsidR="00F52B96" w:rsidRPr="009B2D45" w:rsidRDefault="00F52B96" w:rsidP="00F37D30">
      <w:pPr>
        <w:jc w:val="both"/>
        <w:rPr>
          <w:rFonts w:ascii="Source Sans Pro" w:hAnsi="Source Sans Pro" w:cs="Arial"/>
          <w:b/>
          <w:bCs/>
          <w:sz w:val="20"/>
          <w:szCs w:val="20"/>
          <w:lang w:val="es-MX"/>
        </w:rPr>
      </w:pPr>
    </w:p>
    <w:p w14:paraId="756279D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Se derogan todas aquellas disposiciones que se opongan al presente decreto. </w:t>
      </w:r>
    </w:p>
    <w:p w14:paraId="5DE8AB2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veintiséis días del mes diciembre del año dos mil dos. </w:t>
      </w:r>
      <w:r w:rsidRPr="009B2D45">
        <w:rPr>
          <w:rFonts w:ascii="Source Sans Pro" w:hAnsi="Source Sans Pro" w:cs="Arial"/>
          <w:b/>
          <w:bCs/>
          <w:sz w:val="20"/>
          <w:szCs w:val="20"/>
          <w:lang w:val="es-MX"/>
        </w:rPr>
        <w:t xml:space="preserve">POR LA MESA DIRECTIVA.- DIP. MARCO ANTONIO MICHEL DÍAZ, PRESIDENTE.- SECRETARIA, DIP. ALICIA VIRGINIA TELLEZ SÁNCHEZ.- SECRETARIO, MARCOS MORALES TORRES.- </w:t>
      </w:r>
      <w:r w:rsidRPr="009B2D45">
        <w:rPr>
          <w:rFonts w:ascii="Source Sans Pro" w:hAnsi="Source Sans Pro" w:cs="Arial"/>
          <w:sz w:val="20"/>
          <w:szCs w:val="20"/>
          <w:lang w:val="es-MX"/>
        </w:rPr>
        <w:t xml:space="preserve">(Firmas). </w:t>
      </w:r>
    </w:p>
    <w:p w14:paraId="41FB0229" w14:textId="77777777" w:rsidR="00F52B96" w:rsidRPr="009B2D45" w:rsidRDefault="00F52B96" w:rsidP="00F37D30">
      <w:pPr>
        <w:jc w:val="both"/>
        <w:rPr>
          <w:rFonts w:ascii="Source Sans Pro" w:hAnsi="Source Sans Pro" w:cs="Arial"/>
          <w:sz w:val="20"/>
          <w:szCs w:val="20"/>
          <w:lang w:val="es-MX"/>
        </w:rPr>
      </w:pPr>
    </w:p>
    <w:p w14:paraId="558EB68F" w14:textId="77777777" w:rsidR="00F52B96"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ocho días del mes de abril del dos mil tres.- </w:t>
      </w:r>
      <w:r w:rsidRPr="009B2D45">
        <w:rPr>
          <w:rFonts w:ascii="Source Sans Pro" w:hAnsi="Source Sans Pro" w:cs="Arial"/>
          <w:b/>
          <w:bCs/>
          <w:sz w:val="20"/>
          <w:szCs w:val="20"/>
          <w:lang w:val="es-MX"/>
        </w:rPr>
        <w:t xml:space="preserve">EL JEFE DE GOBIERNO DEL DISTRITO FEDERAL, LIC. ANDRÉS MANUEL LÓPEZ OBRADOR.- FIRMA.- SECRETARIO DE GOBIERNO, LIC. ALEJANDRO ENCINAS RODRÍGUEZ.- FIRMA. </w:t>
      </w:r>
    </w:p>
    <w:p w14:paraId="788E7B9E" w14:textId="07FD443F" w:rsidR="00261203" w:rsidRPr="009B2D45" w:rsidRDefault="00261203" w:rsidP="00F37D30">
      <w:pPr>
        <w:jc w:val="both"/>
        <w:rPr>
          <w:rFonts w:ascii="Source Sans Pro" w:hAnsi="Source Sans Pro" w:cs="Arial"/>
          <w:sz w:val="20"/>
          <w:szCs w:val="20"/>
          <w:lang w:val="es-MX"/>
        </w:rPr>
      </w:pPr>
      <w:r>
        <w:rPr>
          <w:rFonts w:ascii="Source Sans Pro" w:hAnsi="Source Sans Pro" w:cs="Arial"/>
          <w:noProof/>
          <w:sz w:val="20"/>
          <w:szCs w:val="20"/>
          <w:lang w:val="en-US" w:eastAsia="en-US"/>
        </w:rPr>
        <w:lastRenderedPageBreak/>
        <mc:AlternateContent>
          <mc:Choice Requires="wps">
            <w:drawing>
              <wp:anchor distT="0" distB="0" distL="114300" distR="114300" simplePos="0" relativeHeight="251682816" behindDoc="0" locked="0" layoutInCell="1" allowOverlap="1" wp14:anchorId="1A2FD84A" wp14:editId="2CF08642">
                <wp:simplePos x="0" y="0"/>
                <wp:positionH relativeFrom="column">
                  <wp:posOffset>-3810</wp:posOffset>
                </wp:positionH>
                <wp:positionV relativeFrom="paragraph">
                  <wp:posOffset>84455</wp:posOffset>
                </wp:positionV>
                <wp:extent cx="5543550" cy="0"/>
                <wp:effectExtent l="0" t="0" r="0" b="0"/>
                <wp:wrapNone/>
                <wp:docPr id="576733436" name="Conector recto 1"/>
                <wp:cNvGraphicFramePr/>
                <a:graphic xmlns:a="http://schemas.openxmlformats.org/drawingml/2006/main">
                  <a:graphicData uri="http://schemas.microsoft.com/office/word/2010/wordprocessingShape">
                    <wps:wsp>
                      <wps:cNvCnPr/>
                      <wps:spPr>
                        <a:xfrm>
                          <a:off x="0" y="0"/>
                          <a:ext cx="55435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0299194" id="Conector recto 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pt,6.65pt" to="436.2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" strokecolor="black [3200]" strokeweight="1.5pt">
                <v:stroke joinstyle="miter"/>
              </v:line>
            </w:pict>
          </mc:Fallback>
        </mc:AlternateContent>
      </w:r>
    </w:p>
    <w:p w14:paraId="3598A16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ADICIONAN Y DEROGAN DIVERSAS DISPOSICIONES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15 DE MAYO DE 2003. </w:t>
      </w:r>
    </w:p>
    <w:p w14:paraId="3B745E7B" w14:textId="77777777" w:rsidR="00F52B96" w:rsidRPr="009B2D45" w:rsidRDefault="00F52B96" w:rsidP="00F37D30">
      <w:pPr>
        <w:jc w:val="both"/>
        <w:rPr>
          <w:rFonts w:ascii="Source Sans Pro" w:hAnsi="Source Sans Pro" w:cs="Arial"/>
          <w:b/>
          <w:bCs/>
          <w:sz w:val="20"/>
          <w:szCs w:val="20"/>
          <w:lang w:val="es-MX"/>
        </w:rPr>
      </w:pPr>
    </w:p>
    <w:p w14:paraId="7A5976C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el día siguiente al de su publicación en la Gaceta Oficial del Distrito Federal. Para su mayor difusión publíquese en el Diario Oficial de la Federación. </w:t>
      </w:r>
    </w:p>
    <w:p w14:paraId="552E0E20" w14:textId="77777777" w:rsidR="00F52B96" w:rsidRPr="009B2D45" w:rsidRDefault="00F52B96" w:rsidP="00F37D30">
      <w:pPr>
        <w:jc w:val="both"/>
        <w:rPr>
          <w:rFonts w:ascii="Source Sans Pro" w:hAnsi="Source Sans Pro" w:cs="Arial"/>
          <w:b/>
          <w:bCs/>
          <w:sz w:val="20"/>
          <w:szCs w:val="20"/>
          <w:lang w:val="es-MX"/>
        </w:rPr>
      </w:pPr>
    </w:p>
    <w:p w14:paraId="62E0C20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Túrnese al C. Jefe de Gobierno para los efectos constitucionales procedentes. </w:t>
      </w:r>
    </w:p>
    <w:p w14:paraId="63818A8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Legislativo a 28 de abril de 2003 </w:t>
      </w:r>
      <w:r w:rsidRPr="009B2D45">
        <w:rPr>
          <w:rFonts w:ascii="Source Sans Pro" w:hAnsi="Source Sans Pro" w:cs="Arial"/>
          <w:b/>
          <w:bCs/>
          <w:sz w:val="20"/>
          <w:szCs w:val="20"/>
          <w:lang w:val="es-MX"/>
        </w:rPr>
        <w:t xml:space="preserve">PRESIDENTE, DIP. TOMÁS LÓPEZ GARCÍA.- SECRETARIO, DIP. CARLOS ORTIZ CHÁVEZ.- SECRETARIO, DIP. ROBERTO E. LÓPEZ GRANADOS.- </w:t>
      </w:r>
      <w:r w:rsidRPr="009B2D45">
        <w:rPr>
          <w:rFonts w:ascii="Source Sans Pro" w:hAnsi="Source Sans Pro" w:cs="Arial"/>
          <w:sz w:val="20"/>
          <w:szCs w:val="20"/>
          <w:lang w:val="es-MX"/>
        </w:rPr>
        <w:t xml:space="preserve">(Firmas). </w:t>
      </w:r>
    </w:p>
    <w:p w14:paraId="7BABFEAF" w14:textId="77777777" w:rsidR="00F52B96" w:rsidRPr="009B2D45" w:rsidRDefault="00F52B96" w:rsidP="00F37D30">
      <w:pPr>
        <w:jc w:val="both"/>
        <w:rPr>
          <w:rFonts w:ascii="Source Sans Pro" w:hAnsi="Source Sans Pro" w:cs="Arial"/>
          <w:sz w:val="20"/>
          <w:szCs w:val="20"/>
          <w:lang w:val="es-MX"/>
        </w:rPr>
      </w:pPr>
    </w:p>
    <w:p w14:paraId="10566EC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mayo de dos mil tres</w:t>
      </w:r>
      <w:r w:rsidRPr="009B2D45">
        <w:rPr>
          <w:rFonts w:ascii="Source Sans Pro" w:hAnsi="Source Sans Pro" w:cs="Arial"/>
          <w:b/>
          <w:bCs/>
          <w:sz w:val="20"/>
          <w:szCs w:val="20"/>
          <w:lang w:val="es-MX"/>
        </w:rPr>
        <w:t xml:space="preserve">.- EL JEFE DE GOBIERNO DEL DISTRITO FEDERAL, LIC. ANDRÉS MANUEL LÓPEZ OBRADOR.- FIRMA.- EL SECRETARIO DE GOBIERNO, ALEJANDRO ENCINAS RODRÍGUEZ.- FIRMA. </w:t>
      </w:r>
    </w:p>
    <w:p w14:paraId="5EE44452"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761DE5F0" w14:textId="77777777" w:rsidR="00F52B96" w:rsidRPr="009B2D45" w:rsidRDefault="00F52B96" w:rsidP="00F37D30">
      <w:pPr>
        <w:jc w:val="both"/>
        <w:rPr>
          <w:rFonts w:ascii="Source Sans Pro" w:hAnsi="Source Sans Pro" w:cs="Arial"/>
          <w:b/>
          <w:bCs/>
          <w:sz w:val="20"/>
          <w:szCs w:val="20"/>
          <w:lang w:val="es-MX"/>
        </w:rPr>
      </w:pPr>
    </w:p>
    <w:p w14:paraId="740B147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ADICIONAN Y DEROGAN DIVERSAS DISPOSICIONES DEL NUEVO CÓDIGO PENAL PARA EL DISTRITO FEDERAL, EN MATERIA DE DELITOS AMBIENTALES,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13 DE ENERO DE 2004. </w:t>
      </w:r>
    </w:p>
    <w:p w14:paraId="681CB879" w14:textId="77777777" w:rsidR="00F52B96" w:rsidRPr="009B2D45" w:rsidRDefault="00F52B96" w:rsidP="00F37D30">
      <w:pPr>
        <w:jc w:val="both"/>
        <w:rPr>
          <w:rFonts w:ascii="Source Sans Pro" w:hAnsi="Source Sans Pro" w:cs="Arial"/>
          <w:b/>
          <w:bCs/>
          <w:sz w:val="20"/>
          <w:szCs w:val="20"/>
          <w:lang w:val="es-MX"/>
        </w:rPr>
      </w:pPr>
    </w:p>
    <w:p w14:paraId="30DDF06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UNICO.- </w:t>
      </w:r>
      <w:r w:rsidRPr="009B2D45">
        <w:rPr>
          <w:rFonts w:ascii="Source Sans Pro" w:hAnsi="Source Sans Pro" w:cs="Arial"/>
          <w:sz w:val="20"/>
          <w:szCs w:val="20"/>
          <w:lang w:val="es-MX"/>
        </w:rPr>
        <w:t xml:space="preserve">El presente decreto entrará en vigor al día siguiente de su publicación en la Gaceta Oficial del Distrito Federal. Para su mayor difusión, publíquese en el Diario Oficial de la Federación. </w:t>
      </w:r>
    </w:p>
    <w:p w14:paraId="4D5D1961" w14:textId="77777777" w:rsidR="00F52B96" w:rsidRPr="009B2D45" w:rsidRDefault="00F52B96" w:rsidP="00F37D30">
      <w:pPr>
        <w:jc w:val="both"/>
        <w:rPr>
          <w:rFonts w:ascii="Source Sans Pro" w:hAnsi="Source Sans Pro" w:cs="Arial"/>
          <w:sz w:val="20"/>
          <w:szCs w:val="20"/>
          <w:lang w:val="es-MX"/>
        </w:rPr>
      </w:pPr>
    </w:p>
    <w:p w14:paraId="07A37648"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Recinto de la Asamblea Legislativa del Distrito Federal, a los treinta días del mes de diciembre del año dos mil tres.- POR LA MESA DIRECTIVA.- DIP. LORENA VILLAVICENCIO AYALA, PRESIDENTA.-SECRETARIA, DIP. GABRIELA GONZÁLEZ MARTÍNEZ.- SECRETARIO, DIP. JUVENTINO RODRÍGUEZ RAMOS.- (Firmas). </w:t>
      </w:r>
    </w:p>
    <w:p w14:paraId="24FD6C0B" w14:textId="77777777" w:rsidR="00F52B96" w:rsidRPr="009B2D45" w:rsidRDefault="00F52B96" w:rsidP="00F37D30">
      <w:pPr>
        <w:jc w:val="both"/>
        <w:rPr>
          <w:rFonts w:ascii="Source Sans Pro" w:hAnsi="Source Sans Pro" w:cs="Arial"/>
          <w:b/>
          <w:bCs/>
          <w:sz w:val="20"/>
          <w:szCs w:val="20"/>
          <w:lang w:val="es-MX"/>
        </w:rPr>
      </w:pPr>
    </w:p>
    <w:p w14:paraId="2926AB3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ocho días del mes de enero de dos mil cuatro.-</w:t>
      </w:r>
      <w:r w:rsidRPr="009B2D45">
        <w:rPr>
          <w:rFonts w:ascii="Source Sans Pro" w:hAnsi="Source Sans Pro" w:cs="Arial"/>
          <w:b/>
          <w:bCs/>
          <w:sz w:val="20"/>
          <w:szCs w:val="20"/>
          <w:lang w:val="es-MX"/>
        </w:rPr>
        <w:t xml:space="preserve">EL JEFE DE GOBIERNO DEL DISTRITO FEDERAL, ANDRÉS MANUEL LÓPEZ OBRADOR.- FIRMA.- EL SECRETARIO DE GOBIERNO, ALEJANDRO ENCINAS RODRÍGUEZ.- FIRMA. </w:t>
      </w:r>
    </w:p>
    <w:p w14:paraId="4B82AF2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6F85322B" w14:textId="77777777" w:rsidR="00F52B96" w:rsidRPr="009B2D45" w:rsidRDefault="00F52B96" w:rsidP="00F37D30">
      <w:pPr>
        <w:jc w:val="both"/>
        <w:rPr>
          <w:rFonts w:ascii="Source Sans Pro" w:hAnsi="Source Sans Pro" w:cs="Arial"/>
          <w:b/>
          <w:bCs/>
          <w:sz w:val="20"/>
          <w:szCs w:val="20"/>
          <w:lang w:val="es-MX"/>
        </w:rPr>
      </w:pPr>
    </w:p>
    <w:p w14:paraId="63E289C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QUE REFORMA LOS ARTÍCULOS 145 Y 148 DEL NUEVO CÓDIGO PENAL PARA EL DISTRITO FEDERAL Y SE ADICIONAN LOS ARTÍCULOS 16 BIS 6 Y 16 BIS 7 A LA LEY DE SALUD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27 DE ENERO DE 2004. </w:t>
      </w:r>
    </w:p>
    <w:p w14:paraId="20F4BCA3" w14:textId="77777777" w:rsidR="00F52B96" w:rsidRPr="009B2D45" w:rsidRDefault="00F52B96" w:rsidP="00F37D30">
      <w:pPr>
        <w:jc w:val="both"/>
        <w:rPr>
          <w:rFonts w:ascii="Source Sans Pro" w:hAnsi="Source Sans Pro" w:cs="Arial"/>
          <w:b/>
          <w:bCs/>
          <w:sz w:val="20"/>
          <w:szCs w:val="20"/>
          <w:lang w:val="es-MX"/>
        </w:rPr>
      </w:pPr>
    </w:p>
    <w:p w14:paraId="583ECD91"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 xml:space="preserve">El presente Decreto entrará en vigor el día siguiente al de su publicación en la Gaceta Oficial del Distrito Federal. Para su mayor difusión publíquese en el Diario Oficial de la Federación. </w:t>
      </w:r>
    </w:p>
    <w:p w14:paraId="314ABE65" w14:textId="77777777" w:rsidR="00FA7EC2" w:rsidRDefault="00FA7EC2" w:rsidP="00F37D30">
      <w:pPr>
        <w:jc w:val="both"/>
        <w:rPr>
          <w:rFonts w:ascii="Source Sans Pro" w:hAnsi="Source Sans Pro" w:cs="Arial"/>
          <w:sz w:val="20"/>
          <w:szCs w:val="20"/>
          <w:lang w:val="es-MX"/>
        </w:rPr>
      </w:pPr>
    </w:p>
    <w:p w14:paraId="67F571A2" w14:textId="7C6106B1" w:rsidR="00F52B96" w:rsidRPr="009B2D45" w:rsidRDefault="00F52B96" w:rsidP="00F37D30">
      <w:pPr>
        <w:jc w:val="both"/>
        <w:rPr>
          <w:rFonts w:ascii="Source Sans Pro" w:hAnsi="Source Sans Pro" w:cs="Arial"/>
          <w:b/>
          <w:bCs/>
          <w:sz w:val="20"/>
          <w:szCs w:val="20"/>
          <w:lang w:val="es-MX"/>
        </w:rPr>
      </w:pPr>
      <w:r w:rsidRPr="00FA7EC2">
        <w:rPr>
          <w:rFonts w:ascii="Source Sans Pro" w:hAnsi="Source Sans Pro" w:cs="Arial"/>
          <w:sz w:val="20"/>
          <w:szCs w:val="20"/>
          <w:lang w:val="es-MX"/>
        </w:rPr>
        <w:lastRenderedPageBreak/>
        <w:t>Recinto de la Asamblea Legislativa del Distrito Federal, a los veintiséis días del mes de diciembre del año dos mil tres.</w:t>
      </w:r>
      <w:r w:rsidRPr="009B2D45">
        <w:rPr>
          <w:rFonts w:ascii="Source Sans Pro" w:hAnsi="Source Sans Pro" w:cs="Arial"/>
          <w:b/>
          <w:bCs/>
          <w:sz w:val="20"/>
          <w:szCs w:val="20"/>
          <w:lang w:val="es-MX"/>
        </w:rPr>
        <w:t xml:space="preserve"> POR LA MESA DIRECTIVA: DIP. LORENA VILLAVICENCIO AYALA, PRESIDENTA.- DIP. GABRIELA GONZÁLEZ MARTÍNEZ, SECRETARIA.- DIP. JUVENTINO RODRÍGUEZ RAMOS, SECRETARIO.- FIRMAS. </w:t>
      </w:r>
    </w:p>
    <w:p w14:paraId="4E154B70" w14:textId="77777777" w:rsidR="00F52B96" w:rsidRPr="009B2D45" w:rsidRDefault="00F52B96" w:rsidP="00F37D30">
      <w:pPr>
        <w:jc w:val="both"/>
        <w:rPr>
          <w:rFonts w:ascii="Source Sans Pro" w:hAnsi="Source Sans Pro" w:cs="Arial"/>
          <w:b/>
          <w:bCs/>
          <w:sz w:val="20"/>
          <w:szCs w:val="20"/>
          <w:lang w:val="es-MX"/>
        </w:rPr>
      </w:pPr>
    </w:p>
    <w:p w14:paraId="21FBDDA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dieciséis del mes de enero de dos mil cuatro. </w:t>
      </w:r>
      <w:r w:rsidRPr="009B2D45">
        <w:rPr>
          <w:rFonts w:ascii="Source Sans Pro" w:hAnsi="Source Sans Pro" w:cs="Arial"/>
          <w:b/>
          <w:bCs/>
          <w:sz w:val="20"/>
          <w:szCs w:val="20"/>
          <w:lang w:val="es-MX"/>
        </w:rPr>
        <w:t xml:space="preserve">EL JEFE DE GOBIERNO DEL DISTRITO FEDERAL, ANDRÉS MANUEL LÓPEZ OBRADOR.-FIRMA.- EL SECRETARIO DE GOBIERNO, ALEJANDRO ENCINAS RODRÍGUEZ.- FIRMA.- LA SECRETARIA DE SALUD, ASA EBBA CHRISTINA LAURELL.-FIRMA. </w:t>
      </w:r>
    </w:p>
    <w:p w14:paraId="5672507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7A84C88D" w14:textId="77777777" w:rsidR="00F52B96" w:rsidRPr="009B2D45" w:rsidRDefault="00F52B96" w:rsidP="00F37D30">
      <w:pPr>
        <w:jc w:val="both"/>
        <w:rPr>
          <w:rFonts w:ascii="Source Sans Pro" w:hAnsi="Source Sans Pro" w:cs="Arial"/>
          <w:b/>
          <w:bCs/>
          <w:sz w:val="20"/>
          <w:szCs w:val="20"/>
          <w:lang w:val="es-MX"/>
        </w:rPr>
      </w:pPr>
    </w:p>
    <w:p w14:paraId="530ED0B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Y ADICIONAN DIVERSAS DISPOSICIONES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29 DE ENERO DE 2004. </w:t>
      </w:r>
    </w:p>
    <w:p w14:paraId="7A68FFB9" w14:textId="77777777" w:rsidR="00F52B96" w:rsidRPr="009B2D45" w:rsidRDefault="00F52B96" w:rsidP="00F37D30">
      <w:pPr>
        <w:jc w:val="both"/>
        <w:rPr>
          <w:rFonts w:ascii="Source Sans Pro" w:hAnsi="Source Sans Pro" w:cs="Arial"/>
          <w:b/>
          <w:bCs/>
          <w:sz w:val="20"/>
          <w:szCs w:val="20"/>
          <w:lang w:val="es-MX"/>
        </w:rPr>
      </w:pPr>
    </w:p>
    <w:p w14:paraId="29274BD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el presente Decreto en la Gaceta Oficial del Distrito Federal. </w:t>
      </w:r>
    </w:p>
    <w:p w14:paraId="6395B68C" w14:textId="77777777" w:rsidR="00F52B96" w:rsidRPr="009B2D45" w:rsidRDefault="00F52B96" w:rsidP="00F37D30">
      <w:pPr>
        <w:jc w:val="both"/>
        <w:rPr>
          <w:rFonts w:ascii="Source Sans Pro" w:hAnsi="Source Sans Pro" w:cs="Arial"/>
          <w:b/>
          <w:bCs/>
          <w:sz w:val="20"/>
          <w:szCs w:val="20"/>
          <w:lang w:val="es-MX"/>
        </w:rPr>
      </w:pPr>
    </w:p>
    <w:p w14:paraId="3E4FFC99"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El presente decreto entrará en vigor al día siguiente de su publicación en la Gaceta Oficial del Distrito Federal.</w:t>
      </w:r>
    </w:p>
    <w:p w14:paraId="43CCEFED" w14:textId="77777777" w:rsidR="00FA7EC2" w:rsidRDefault="00FA7EC2" w:rsidP="00F37D30">
      <w:pPr>
        <w:jc w:val="both"/>
        <w:rPr>
          <w:rFonts w:ascii="Source Sans Pro" w:hAnsi="Source Sans Pro" w:cs="Arial"/>
          <w:sz w:val="20"/>
          <w:szCs w:val="20"/>
          <w:lang w:val="es-MX"/>
        </w:rPr>
      </w:pPr>
    </w:p>
    <w:p w14:paraId="0188F639" w14:textId="1D9A4EC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r w:rsidRPr="00FA7EC2">
        <w:rPr>
          <w:rFonts w:ascii="Source Sans Pro" w:hAnsi="Source Sans Pro" w:cs="Arial"/>
          <w:sz w:val="20"/>
          <w:szCs w:val="20"/>
          <w:lang w:val="es-MX"/>
        </w:rPr>
        <w:t>Recinto de la Asamblea Legislativa del Distrito Federal, a los treinta días del mes de diciembre del año dos mil tres.-</w:t>
      </w:r>
      <w:r w:rsidRPr="009B2D45">
        <w:rPr>
          <w:rFonts w:ascii="Source Sans Pro" w:hAnsi="Source Sans Pro" w:cs="Arial"/>
          <w:b/>
          <w:bCs/>
          <w:sz w:val="20"/>
          <w:szCs w:val="20"/>
          <w:lang w:val="es-MX"/>
        </w:rPr>
        <w:t xml:space="preserve"> POR LA MESA DIRECTIVA.- DIP. LORENA VILLAVICENCIO AYALA, PRESIDENTA.- SECRETARIA, DIP. GABRIELA GONZÁLEZ MARTÍNEZ.- SECRETARIO, DIP. JUVENTINO RODRÍGUEZ RAMOS.- </w:t>
      </w:r>
      <w:r w:rsidRPr="009B2D45">
        <w:rPr>
          <w:rFonts w:ascii="Source Sans Pro" w:hAnsi="Source Sans Pro" w:cs="Arial"/>
          <w:sz w:val="20"/>
          <w:szCs w:val="20"/>
          <w:lang w:val="es-MX"/>
        </w:rPr>
        <w:t xml:space="preserve">(Firmas). </w:t>
      </w:r>
    </w:p>
    <w:p w14:paraId="7E5AA89E" w14:textId="77777777" w:rsidR="00F52B96" w:rsidRPr="009B2D45" w:rsidRDefault="00F52B96" w:rsidP="00F37D30">
      <w:pPr>
        <w:jc w:val="both"/>
        <w:rPr>
          <w:rFonts w:ascii="Source Sans Pro" w:hAnsi="Source Sans Pro" w:cs="Arial"/>
          <w:sz w:val="20"/>
          <w:szCs w:val="20"/>
          <w:lang w:val="es-MX"/>
        </w:rPr>
      </w:pPr>
    </w:p>
    <w:p w14:paraId="7703B34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siete días del mes de enero de dos mil cuatro.- </w:t>
      </w:r>
      <w:r w:rsidRPr="009B2D45">
        <w:rPr>
          <w:rFonts w:ascii="Source Sans Pro" w:hAnsi="Source Sans Pro" w:cs="Arial"/>
          <w:b/>
          <w:bCs/>
          <w:sz w:val="20"/>
          <w:szCs w:val="20"/>
          <w:lang w:val="es-MX"/>
        </w:rPr>
        <w:t xml:space="preserve">EL JEFE DE GOBIERNO DEL DISTRITO FEDERAL, ANDRÉS MANUEL LÓPEZ OBRADOR.- FIRMA.- EL SECRETARIO DE GOBIERNO, ALEJANDRO ENCINAS RODRÍGUEZ.- FIRMA. </w:t>
      </w:r>
    </w:p>
    <w:p w14:paraId="6401962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BEAAE56" w14:textId="77777777" w:rsidR="00F52B96" w:rsidRPr="009B2D45" w:rsidRDefault="00F52B96" w:rsidP="00F37D30">
      <w:pPr>
        <w:jc w:val="both"/>
        <w:rPr>
          <w:rFonts w:ascii="Source Sans Pro" w:hAnsi="Source Sans Pro" w:cs="Arial"/>
          <w:b/>
          <w:sz w:val="20"/>
          <w:szCs w:val="20"/>
          <w:lang w:val="es-MX"/>
        </w:rPr>
      </w:pPr>
    </w:p>
    <w:p w14:paraId="652EF45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ADICIONAN Y DEROGAN DIVERSOS ARTÍCULOS DE LA LEY DE EJECUCIÓN DE SANCIONES PENALES PARA EL DISTRITO FEDERAL; DEL NUEVO CÓDIGO PENAL PARA EL DISTRITO FEDERAL Y DEL CÓDIGO DE PROCEDIMIENTOS PENALES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04 DE JUNIO DE 2004. </w:t>
      </w:r>
    </w:p>
    <w:p w14:paraId="55611C1A" w14:textId="77777777" w:rsidR="00F52B96" w:rsidRPr="009B2D45" w:rsidRDefault="00F52B96" w:rsidP="00F37D30">
      <w:pPr>
        <w:jc w:val="both"/>
        <w:rPr>
          <w:rFonts w:ascii="Source Sans Pro" w:hAnsi="Source Sans Pro" w:cs="Arial"/>
          <w:b/>
          <w:bCs/>
          <w:sz w:val="20"/>
          <w:szCs w:val="20"/>
          <w:lang w:val="es-MX"/>
        </w:rPr>
      </w:pPr>
    </w:p>
    <w:p w14:paraId="097FF18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el presente decreto en la Gaceta Oficial del Distrito Federal. </w:t>
      </w:r>
    </w:p>
    <w:p w14:paraId="0C60B676" w14:textId="77777777" w:rsidR="00F52B96" w:rsidRPr="009B2D45" w:rsidRDefault="00F52B96" w:rsidP="00F37D30">
      <w:pPr>
        <w:jc w:val="both"/>
        <w:rPr>
          <w:rFonts w:ascii="Source Sans Pro" w:hAnsi="Source Sans Pro" w:cs="Arial"/>
          <w:b/>
          <w:bCs/>
          <w:sz w:val="20"/>
          <w:szCs w:val="20"/>
          <w:lang w:val="es-MX"/>
        </w:rPr>
      </w:pPr>
    </w:p>
    <w:p w14:paraId="00E5D024"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31224BCB" w14:textId="77777777" w:rsidR="00FA7EC2" w:rsidRDefault="00FA7EC2" w:rsidP="00F37D30">
      <w:pPr>
        <w:jc w:val="both"/>
        <w:rPr>
          <w:rFonts w:ascii="Source Sans Pro" w:hAnsi="Source Sans Pro" w:cs="Arial"/>
          <w:sz w:val="20"/>
          <w:szCs w:val="20"/>
          <w:lang w:val="es-MX"/>
        </w:rPr>
      </w:pPr>
    </w:p>
    <w:p w14:paraId="7544831D" w14:textId="0B6EB4FF" w:rsidR="00F52B96" w:rsidRPr="009B2D45" w:rsidRDefault="00F52B96" w:rsidP="00F37D30">
      <w:pPr>
        <w:jc w:val="both"/>
        <w:rPr>
          <w:rFonts w:ascii="Source Sans Pro" w:hAnsi="Source Sans Pro" w:cs="Arial"/>
          <w:b/>
          <w:bCs/>
          <w:sz w:val="20"/>
          <w:szCs w:val="20"/>
          <w:lang w:val="es-MX"/>
        </w:rPr>
      </w:pPr>
      <w:r w:rsidRPr="00FA7EC2">
        <w:rPr>
          <w:rFonts w:ascii="Source Sans Pro" w:hAnsi="Source Sans Pro" w:cs="Arial"/>
          <w:sz w:val="20"/>
          <w:szCs w:val="20"/>
          <w:lang w:val="es-MX"/>
        </w:rPr>
        <w:t>Recinto de la Asamblea Legislativa del Distrito Federal, a los veintiocho días del mes de abril del año dos mil cuatro.</w:t>
      </w:r>
      <w:r w:rsidRPr="009B2D45">
        <w:rPr>
          <w:rFonts w:ascii="Source Sans Pro" w:hAnsi="Source Sans Pro" w:cs="Arial"/>
          <w:b/>
          <w:bCs/>
          <w:sz w:val="20"/>
          <w:szCs w:val="20"/>
          <w:lang w:val="es-MX"/>
        </w:rPr>
        <w:t xml:space="preserve"> POR LA MESA DIRECTIVA: DIP. FRANCISCO CHIGUIL FIGUEROA, PRESIDENTE.- DIP. MA. </w:t>
      </w:r>
      <w:r w:rsidRPr="009B2D45">
        <w:rPr>
          <w:rFonts w:ascii="Source Sans Pro" w:hAnsi="Source Sans Pro" w:cs="Arial"/>
          <w:b/>
          <w:bCs/>
          <w:sz w:val="20"/>
          <w:szCs w:val="20"/>
          <w:lang w:val="es-MX"/>
        </w:rPr>
        <w:lastRenderedPageBreak/>
        <w:t xml:space="preserve">ELENA TORRES BALTAZAR, SECRETARIA.- DIP. JOSÉ DE JESÚS LÓPEZ SANDOVAL, SECRETARIO.-FIRMAS. </w:t>
      </w:r>
    </w:p>
    <w:p w14:paraId="6066DCDB" w14:textId="77777777" w:rsidR="00F52B96" w:rsidRPr="009B2D45" w:rsidRDefault="00F52B96" w:rsidP="00F37D30">
      <w:pPr>
        <w:jc w:val="both"/>
        <w:rPr>
          <w:rFonts w:ascii="Source Sans Pro" w:hAnsi="Source Sans Pro" w:cs="Arial"/>
          <w:b/>
          <w:bCs/>
          <w:sz w:val="20"/>
          <w:szCs w:val="20"/>
          <w:lang w:val="es-MX"/>
        </w:rPr>
      </w:pPr>
    </w:p>
    <w:p w14:paraId="653397F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veintisiete días del mes de mayo del dos mil cuatro.- </w:t>
      </w:r>
      <w:r w:rsidRPr="009B2D45">
        <w:rPr>
          <w:rFonts w:ascii="Source Sans Pro" w:hAnsi="Source Sans Pro" w:cs="Arial"/>
          <w:b/>
          <w:bCs/>
          <w:sz w:val="20"/>
          <w:szCs w:val="20"/>
          <w:lang w:val="es-MX"/>
        </w:rPr>
        <w:t xml:space="preserve">EL JEFE DE GOBIERNO DEL DISTRITO FEDERAL, LIC. ANDRÉS MANUEL LÓPEZ OBRADOR.- FIRMA.- SECRETARIO DE GOBIERNO, ALEJANDRO ENCINAS RODRÍGUEZ.- FIRMA.- </w:t>
      </w:r>
    </w:p>
    <w:p w14:paraId="075AF4B2"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76A0916" w14:textId="77777777" w:rsidR="00F52B96" w:rsidRPr="009B2D45" w:rsidRDefault="00F52B96" w:rsidP="00F37D30">
      <w:pPr>
        <w:jc w:val="both"/>
        <w:rPr>
          <w:rFonts w:ascii="Source Sans Pro" w:hAnsi="Source Sans Pro" w:cs="Arial"/>
          <w:b/>
          <w:sz w:val="20"/>
          <w:szCs w:val="20"/>
          <w:lang w:val="es-MX"/>
        </w:rPr>
      </w:pPr>
    </w:p>
    <w:p w14:paraId="49EB623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Y ADICIONAN DIVERSAS DISPOSICIONES DEL CÓDIGO CIVIL PARA EL DISTRITO FEDERAL, EL CÓDIGO DE PROCEDIMIENTOS CIVILES PARA EL DISTRITO FEDERAL Y DEL NUEVO CÓDIGO PENAL PARA EL DISTRITO FEDERAL EN MATERIA DE GUARDA, CUSTODIA Y DERECHO DE CONVIVENCIA DE LOS MENORES SUJETOS A PATRIA POTESTAD,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06 DE SEPTIEMBRE DE 2004. </w:t>
      </w:r>
    </w:p>
    <w:p w14:paraId="6623ADEC" w14:textId="77777777" w:rsidR="00F52B96" w:rsidRPr="009B2D45" w:rsidRDefault="00F52B96" w:rsidP="00F37D30">
      <w:pPr>
        <w:jc w:val="both"/>
        <w:rPr>
          <w:rFonts w:ascii="Source Sans Pro" w:hAnsi="Source Sans Pro" w:cs="Arial"/>
          <w:b/>
          <w:bCs/>
          <w:sz w:val="20"/>
          <w:szCs w:val="20"/>
          <w:lang w:val="es-MX"/>
        </w:rPr>
      </w:pPr>
    </w:p>
    <w:p w14:paraId="01D41DB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 Distrito Federal y en el Diario Oficial de la Federación para su mayor difusión. </w:t>
      </w:r>
    </w:p>
    <w:p w14:paraId="4183B271" w14:textId="77777777" w:rsidR="00F52B96" w:rsidRPr="009B2D45" w:rsidRDefault="00F52B96" w:rsidP="00F37D30">
      <w:pPr>
        <w:jc w:val="both"/>
        <w:rPr>
          <w:rFonts w:ascii="Source Sans Pro" w:hAnsi="Source Sans Pro" w:cs="Arial"/>
          <w:b/>
          <w:bCs/>
          <w:sz w:val="20"/>
          <w:szCs w:val="20"/>
          <w:lang w:val="es-MX"/>
        </w:rPr>
      </w:pPr>
    </w:p>
    <w:p w14:paraId="74617A2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El presente decreto entrará en vigor a los noventa días siguientes a su publicación en la Gaceta Oficial del Distrito Federal. </w:t>
      </w:r>
    </w:p>
    <w:p w14:paraId="5A9850F5" w14:textId="77777777" w:rsidR="00F52B96" w:rsidRPr="009B2D45" w:rsidRDefault="00F52B96" w:rsidP="00F37D30">
      <w:pPr>
        <w:jc w:val="both"/>
        <w:rPr>
          <w:rFonts w:ascii="Source Sans Pro" w:hAnsi="Source Sans Pro" w:cs="Arial"/>
          <w:b/>
          <w:bCs/>
          <w:sz w:val="20"/>
          <w:szCs w:val="20"/>
          <w:lang w:val="es-MX"/>
        </w:rPr>
      </w:pPr>
    </w:p>
    <w:p w14:paraId="2066ADB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 Las presentes disposiciones se aplicarán a todos los procedimientos judiciales y administrativos en trámite ante las autoridades correspondientes y de acuerdo a lo dispuesto en el artículo 94 de Código de Procedimientos Civiles del DF; los interesados podrán promover los beneficios que le concede la presente Ley. </w:t>
      </w:r>
      <w:r w:rsidRPr="009B2D45">
        <w:rPr>
          <w:rFonts w:ascii="Source Sans Pro" w:hAnsi="Source Sans Pro" w:cs="Arial"/>
          <w:b/>
          <w:bCs/>
          <w:sz w:val="20"/>
          <w:szCs w:val="20"/>
          <w:lang w:val="es-MX"/>
        </w:rPr>
        <w:t>Recinto de la Asamblea Legislativa del Distrito Federal, a los veintinueve días del mes de julio del año dos mil cuatro.- POR LA MESA DIRECTIVA.- DIP. JOSÉ JIMÉNEZ MAGAÑA, PRESIDENTE.- DIP. MIGUEL ÁNGEL SOLARES CHÁVEZ, SECRETARIO.- DIP. MARÍA GABRIELA GONZÁLEZ MARTÍNEZ, SECRETARIA</w:t>
      </w:r>
      <w:r w:rsidRPr="009B2D45">
        <w:rPr>
          <w:rFonts w:ascii="Source Sans Pro" w:hAnsi="Source Sans Pro" w:cs="Arial"/>
          <w:sz w:val="20"/>
          <w:szCs w:val="20"/>
          <w:lang w:val="es-MX"/>
        </w:rPr>
        <w:t xml:space="preserve">.- (Firmas) </w:t>
      </w:r>
    </w:p>
    <w:p w14:paraId="1E23B9E6" w14:textId="77777777" w:rsidR="00F52B96" w:rsidRPr="009B2D45" w:rsidRDefault="00F52B96" w:rsidP="00F37D30">
      <w:pPr>
        <w:jc w:val="both"/>
        <w:rPr>
          <w:rFonts w:ascii="Source Sans Pro" w:hAnsi="Source Sans Pro" w:cs="Arial"/>
          <w:sz w:val="20"/>
          <w:szCs w:val="20"/>
          <w:lang w:val="es-MX"/>
        </w:rPr>
      </w:pPr>
    </w:p>
    <w:p w14:paraId="5B9F73A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veintitrés días del mes de agosto del dos mil cuatro.- </w:t>
      </w:r>
      <w:r w:rsidRPr="009B2D45">
        <w:rPr>
          <w:rFonts w:ascii="Source Sans Pro" w:hAnsi="Source Sans Pro" w:cs="Arial"/>
          <w:b/>
          <w:bCs/>
          <w:sz w:val="20"/>
          <w:szCs w:val="20"/>
          <w:lang w:val="es-MX"/>
        </w:rPr>
        <w:t xml:space="preserve">EL JEFE DE GOBIERNO DEL DISTRITO FEDERAL, LIC. ANDRÉS MANUEL LÓPEZ OBRADOR.-FIRMA.- EL SECRETARIO DE GOBIERNO, ALEJANDRO ENCINAS RODRÍGUEZ.- FIRMA. </w:t>
      </w:r>
    </w:p>
    <w:p w14:paraId="0F2502B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9E53A83" w14:textId="77777777" w:rsidR="00F52B96" w:rsidRPr="009B2D45" w:rsidRDefault="00F52B96" w:rsidP="00F37D30">
      <w:pPr>
        <w:jc w:val="both"/>
        <w:rPr>
          <w:rFonts w:ascii="Source Sans Pro" w:hAnsi="Source Sans Pro" w:cs="Arial"/>
          <w:b/>
          <w:sz w:val="20"/>
          <w:szCs w:val="20"/>
          <w:lang w:val="es-MX"/>
        </w:rPr>
      </w:pPr>
    </w:p>
    <w:p w14:paraId="0A0270E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Y DEROGAN DIVERSAS DISPOSICIONES DEL NUEVO CÓDIGO PENAL PARA EL DISTRITO FEDERAL, EN MATERIA DE PUNIBILIDAD DERIVADA DE TRÁNSITO VEHICULAR,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13 DE SEPTIEMBRE DE 2004. </w:t>
      </w:r>
    </w:p>
    <w:p w14:paraId="1AB157E9" w14:textId="77777777" w:rsidR="00F52B96" w:rsidRPr="009B2D45" w:rsidRDefault="00F52B96" w:rsidP="00F37D30">
      <w:pPr>
        <w:jc w:val="both"/>
        <w:rPr>
          <w:rFonts w:ascii="Source Sans Pro" w:hAnsi="Source Sans Pro" w:cs="Arial"/>
          <w:b/>
          <w:bCs/>
          <w:sz w:val="20"/>
          <w:szCs w:val="20"/>
          <w:lang w:val="es-MX"/>
        </w:rPr>
      </w:pPr>
    </w:p>
    <w:p w14:paraId="208635E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Remítase al Jefe de Gobierno para su debida Promulgación y Publicación en la Gaceta Oficial del Distrito Federal. </w:t>
      </w:r>
    </w:p>
    <w:p w14:paraId="57CE917E" w14:textId="77777777" w:rsidR="00F52B96" w:rsidRPr="009B2D45" w:rsidRDefault="00F52B96" w:rsidP="00F37D30">
      <w:pPr>
        <w:jc w:val="both"/>
        <w:rPr>
          <w:rFonts w:ascii="Source Sans Pro" w:hAnsi="Source Sans Pro" w:cs="Arial"/>
          <w:sz w:val="20"/>
          <w:szCs w:val="20"/>
          <w:lang w:val="es-MX"/>
        </w:rPr>
      </w:pPr>
    </w:p>
    <w:p w14:paraId="2AB07FE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5028187C"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D403D24" w14:textId="77777777" w:rsidR="00F52B96" w:rsidRPr="009B2D45" w:rsidRDefault="00F52B96" w:rsidP="00F37D30">
      <w:pPr>
        <w:jc w:val="both"/>
        <w:rPr>
          <w:rFonts w:ascii="Source Sans Pro" w:hAnsi="Source Sans Pro" w:cs="Arial"/>
          <w:b/>
          <w:sz w:val="20"/>
          <w:szCs w:val="20"/>
          <w:lang w:val="es-MX"/>
        </w:rPr>
      </w:pPr>
    </w:p>
    <w:p w14:paraId="14765DB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TRAMSITORIOS DEL DECRETO POR EL QUE SE REFORMAN Y ADICIONAN DIVERSAS DISPOSICIONES DE LA LEY DE EJECUCIÓN DE SANCIONES PENALES PARA EL DISTRITO FEDERAL Y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15 DE SEPTIEMBRE DE 2004. </w:t>
      </w:r>
    </w:p>
    <w:p w14:paraId="5B716241" w14:textId="77777777" w:rsidR="00F52B96" w:rsidRPr="009B2D45" w:rsidRDefault="00F52B96" w:rsidP="00F37D30">
      <w:pPr>
        <w:jc w:val="both"/>
        <w:rPr>
          <w:rFonts w:ascii="Source Sans Pro" w:hAnsi="Source Sans Pro" w:cs="Arial"/>
          <w:b/>
          <w:bCs/>
          <w:sz w:val="20"/>
          <w:szCs w:val="20"/>
          <w:lang w:val="es-MX"/>
        </w:rPr>
      </w:pPr>
    </w:p>
    <w:p w14:paraId="27D33F9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Remítase al Jefe de Gobierno para su debida promulgación y Publicación en la Gaceta Oficial del Distrito Federal. </w:t>
      </w:r>
    </w:p>
    <w:p w14:paraId="6E3C485E" w14:textId="77777777" w:rsidR="00F52B96" w:rsidRPr="009B2D45" w:rsidRDefault="00F52B96" w:rsidP="00F37D30">
      <w:pPr>
        <w:jc w:val="both"/>
        <w:rPr>
          <w:rFonts w:ascii="Source Sans Pro" w:hAnsi="Source Sans Pro" w:cs="Arial"/>
          <w:b/>
          <w:bCs/>
          <w:sz w:val="20"/>
          <w:szCs w:val="20"/>
          <w:lang w:val="es-MX"/>
        </w:rPr>
      </w:pPr>
    </w:p>
    <w:p w14:paraId="19B1324A" w14:textId="0ED8D5DF"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El presente decreto entrará en vigor al día siguiente de su publicación en la Gaceta Oficial del Distrito Federal</w:t>
      </w:r>
      <w:r w:rsidR="0062369A">
        <w:rPr>
          <w:rFonts w:ascii="Source Sans Pro" w:hAnsi="Source Sans Pro" w:cs="Arial"/>
          <w:sz w:val="20"/>
          <w:szCs w:val="20"/>
          <w:lang w:val="es-MX"/>
        </w:rPr>
        <w:t>.</w:t>
      </w:r>
    </w:p>
    <w:p w14:paraId="3DE30957" w14:textId="77777777" w:rsidR="00F52B96" w:rsidRPr="009B2D45" w:rsidRDefault="00F52B96" w:rsidP="00F37D30">
      <w:pPr>
        <w:jc w:val="both"/>
        <w:rPr>
          <w:rFonts w:ascii="Source Sans Pro" w:hAnsi="Source Sans Pro" w:cs="Arial"/>
          <w:b/>
          <w:bCs/>
          <w:sz w:val="20"/>
          <w:szCs w:val="20"/>
          <w:lang w:val="es-MX"/>
        </w:rPr>
      </w:pPr>
    </w:p>
    <w:p w14:paraId="3D44B42F"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Se derogan todas aquellas disposiciones que sean contrarias a lo dispuesto en el presente decreto. </w:t>
      </w:r>
    </w:p>
    <w:p w14:paraId="01ABC21A" w14:textId="77777777" w:rsidR="00FA7EC2" w:rsidRDefault="00FA7EC2" w:rsidP="00F37D30">
      <w:pPr>
        <w:jc w:val="both"/>
        <w:rPr>
          <w:rFonts w:ascii="Source Sans Pro" w:hAnsi="Source Sans Pro" w:cs="Arial"/>
          <w:sz w:val="20"/>
          <w:szCs w:val="20"/>
          <w:lang w:val="es-MX"/>
        </w:rPr>
      </w:pPr>
    </w:p>
    <w:p w14:paraId="49EA1AE2" w14:textId="0FC1321A" w:rsidR="00F52B96" w:rsidRPr="009B2D45" w:rsidRDefault="00F52B96" w:rsidP="00F37D30">
      <w:pPr>
        <w:jc w:val="both"/>
        <w:rPr>
          <w:rFonts w:ascii="Source Sans Pro" w:hAnsi="Source Sans Pro" w:cs="Arial"/>
          <w:sz w:val="20"/>
          <w:szCs w:val="20"/>
          <w:lang w:val="es-MX"/>
        </w:rPr>
      </w:pPr>
      <w:r w:rsidRPr="004B3A9B">
        <w:rPr>
          <w:rFonts w:ascii="Source Sans Pro" w:hAnsi="Source Sans Pro" w:cs="Arial"/>
          <w:sz w:val="20"/>
          <w:szCs w:val="20"/>
          <w:lang w:val="es-MX"/>
        </w:rPr>
        <w:t>Recinto de la Asamblea Legislativa del Distrito Federal, a los treinta días del mes de julio del año dos mil cuatro.-</w:t>
      </w:r>
      <w:r w:rsidRPr="009B2D45">
        <w:rPr>
          <w:rFonts w:ascii="Source Sans Pro" w:hAnsi="Source Sans Pro" w:cs="Arial"/>
          <w:b/>
          <w:bCs/>
          <w:sz w:val="20"/>
          <w:szCs w:val="20"/>
          <w:lang w:val="es-MX"/>
        </w:rPr>
        <w:t xml:space="preserve"> POR LA MESA DIRECTIVA.- DIP. JOSÉ JIMÉNEZ MAGAÑA, PRESIDENTE.- DIP. MIGUEL ÁNGEL SOLARES CHÁVEZ, SECRETARIO.- DIP. MARÍA GABRIELA GONZÁLEZ MARTÍNEZ, SECRETARIA.- </w:t>
      </w:r>
      <w:r w:rsidRPr="009B2D45">
        <w:rPr>
          <w:rFonts w:ascii="Source Sans Pro" w:hAnsi="Source Sans Pro" w:cs="Arial"/>
          <w:sz w:val="20"/>
          <w:szCs w:val="20"/>
          <w:lang w:val="es-MX"/>
        </w:rPr>
        <w:t xml:space="preserve">(Firmas) </w:t>
      </w:r>
    </w:p>
    <w:p w14:paraId="3516267F" w14:textId="77777777" w:rsidR="00F52B96" w:rsidRPr="009B2D45" w:rsidRDefault="00F52B96" w:rsidP="00F37D30">
      <w:pPr>
        <w:jc w:val="both"/>
        <w:rPr>
          <w:rFonts w:ascii="Source Sans Pro" w:hAnsi="Source Sans Pro" w:cs="Arial"/>
          <w:sz w:val="20"/>
          <w:szCs w:val="20"/>
          <w:lang w:val="es-MX"/>
        </w:rPr>
      </w:pPr>
    </w:p>
    <w:p w14:paraId="2DCF9A2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y un días del mes de agosto del dos mil cuatro.-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 </w:t>
      </w:r>
    </w:p>
    <w:p w14:paraId="105A6121"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764CEBFA" w14:textId="77777777" w:rsidR="00F52B96" w:rsidRPr="009B2D45" w:rsidRDefault="00F52B96" w:rsidP="00F37D30">
      <w:pPr>
        <w:jc w:val="both"/>
        <w:rPr>
          <w:rFonts w:ascii="Source Sans Pro" w:hAnsi="Source Sans Pro" w:cs="Arial"/>
          <w:b/>
          <w:bCs/>
          <w:sz w:val="20"/>
          <w:szCs w:val="20"/>
          <w:lang w:val="es-MX"/>
        </w:rPr>
      </w:pPr>
    </w:p>
    <w:p w14:paraId="0005D07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EXPIDE LA LEY CONTRA LA DELINCUENCIA ORGANIZADA PARA EL DISTRITO FEDERAL, SE REFORMAN LOS ARTÍCULOS 254 Y 255 DEL NUEVO CÓDIGO PENAL PARA EL DISTRITO FEDERAL Y SE REFORMA EL ARTÍCULO 42 DE LA LEY DE EJECUCIÓN DE SANCIONES PENALES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15 DE SEPTIEMBRE DE 2004. </w:t>
      </w:r>
    </w:p>
    <w:p w14:paraId="7A1BBF7E" w14:textId="77777777" w:rsidR="00F52B96" w:rsidRPr="009B2D45" w:rsidRDefault="00F52B96" w:rsidP="00F37D30">
      <w:pPr>
        <w:jc w:val="both"/>
        <w:rPr>
          <w:rFonts w:ascii="Source Sans Pro" w:hAnsi="Source Sans Pro" w:cs="Arial"/>
          <w:b/>
          <w:bCs/>
          <w:sz w:val="20"/>
          <w:szCs w:val="20"/>
          <w:lang w:val="es-MX"/>
        </w:rPr>
      </w:pPr>
    </w:p>
    <w:p w14:paraId="158E49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0EA8628B" w14:textId="77777777" w:rsidR="00F52B96" w:rsidRPr="009B2D45" w:rsidRDefault="00F52B96" w:rsidP="00F37D30">
      <w:pPr>
        <w:jc w:val="both"/>
        <w:rPr>
          <w:rFonts w:ascii="Source Sans Pro" w:hAnsi="Source Sans Pro" w:cs="Arial"/>
          <w:sz w:val="20"/>
          <w:szCs w:val="20"/>
          <w:lang w:val="es-MX"/>
        </w:rPr>
      </w:pPr>
    </w:p>
    <w:p w14:paraId="41A64760"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El presente Decreto entrará en vigor a los noventa días siguiente de su publicación en la Gaceta Oficial del Distrito Federal.</w:t>
      </w:r>
    </w:p>
    <w:p w14:paraId="47049C9C" w14:textId="77777777" w:rsidR="00FA7EC2" w:rsidRDefault="00FA7EC2" w:rsidP="00F37D30">
      <w:pPr>
        <w:jc w:val="both"/>
        <w:rPr>
          <w:rFonts w:ascii="Source Sans Pro" w:hAnsi="Source Sans Pro" w:cs="Arial"/>
          <w:sz w:val="20"/>
          <w:szCs w:val="20"/>
          <w:lang w:val="es-MX"/>
        </w:rPr>
      </w:pPr>
    </w:p>
    <w:p w14:paraId="6CD92A70" w14:textId="230D0EF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r w:rsidRPr="00FA7EC2">
        <w:rPr>
          <w:rFonts w:ascii="Source Sans Pro" w:hAnsi="Source Sans Pro" w:cs="Arial"/>
          <w:sz w:val="20"/>
          <w:szCs w:val="20"/>
          <w:lang w:val="es-MX"/>
        </w:rPr>
        <w:t>Recinto de la Asamblea Legislativa del Distrito Federal, a los treinta días del mes de julio del año dos mil cuatro.-</w:t>
      </w:r>
      <w:r w:rsidRPr="009B2D45">
        <w:rPr>
          <w:rFonts w:ascii="Source Sans Pro" w:hAnsi="Source Sans Pro" w:cs="Arial"/>
          <w:b/>
          <w:bCs/>
          <w:sz w:val="20"/>
          <w:szCs w:val="20"/>
          <w:lang w:val="es-MX"/>
        </w:rPr>
        <w:t xml:space="preserve"> POR LA MESA DIRECTIVA.- DIP. JOSÉ JIMÉNEZ MAGAÑA, PRESIDENTE.- DIP. MIGUEL ÁNGEL SOLARES CHÁVEZ, SECRETARIO.- DIP. MARÍA GABRIELA GONZÁLEZ MARTÍNEZ, SECRETARIA.- </w:t>
      </w:r>
      <w:r w:rsidRPr="009B2D45">
        <w:rPr>
          <w:rFonts w:ascii="Source Sans Pro" w:hAnsi="Source Sans Pro" w:cs="Arial"/>
          <w:sz w:val="20"/>
          <w:szCs w:val="20"/>
          <w:lang w:val="es-MX"/>
        </w:rPr>
        <w:t xml:space="preserve">(Firmas) </w:t>
      </w:r>
    </w:p>
    <w:p w14:paraId="623DF083" w14:textId="77777777" w:rsidR="00F52B96" w:rsidRPr="009B2D45" w:rsidRDefault="00F52B96" w:rsidP="00F37D30">
      <w:pPr>
        <w:jc w:val="both"/>
        <w:rPr>
          <w:rFonts w:ascii="Source Sans Pro" w:hAnsi="Source Sans Pro" w:cs="Arial"/>
          <w:sz w:val="20"/>
          <w:szCs w:val="20"/>
          <w:lang w:val="es-MX"/>
        </w:rPr>
      </w:pPr>
    </w:p>
    <w:p w14:paraId="7D40CC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y un días del mes de agosto del dos mil cuatro.-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 </w:t>
      </w:r>
    </w:p>
    <w:p w14:paraId="39E2B43F"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929B4B8" w14:textId="77777777" w:rsidR="00F52B96" w:rsidRPr="009B2D45" w:rsidRDefault="00F52B96" w:rsidP="00F37D30">
      <w:pPr>
        <w:jc w:val="both"/>
        <w:rPr>
          <w:rFonts w:ascii="Source Sans Pro" w:hAnsi="Source Sans Pro" w:cs="Arial"/>
          <w:b/>
          <w:sz w:val="20"/>
          <w:szCs w:val="20"/>
          <w:lang w:val="es-MX"/>
        </w:rPr>
      </w:pPr>
    </w:p>
    <w:p w14:paraId="6006DCE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LOS ARTÍCULOS 54 Y 55 DEL NUEVO CÓDIGO PENAL PARA EL DISTRITO FEDERAL Y 366 Y 368 DEL CÓDIGO FINANCIERO DEL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06 DE OCTUBRE DE 2004. </w:t>
      </w:r>
    </w:p>
    <w:p w14:paraId="0255262C" w14:textId="77777777" w:rsidR="00F52B96" w:rsidRPr="009B2D45" w:rsidRDefault="00F52B96" w:rsidP="00F37D30">
      <w:pPr>
        <w:jc w:val="both"/>
        <w:rPr>
          <w:rFonts w:ascii="Source Sans Pro" w:hAnsi="Source Sans Pro" w:cs="Arial"/>
          <w:b/>
          <w:bCs/>
          <w:sz w:val="20"/>
          <w:szCs w:val="20"/>
          <w:lang w:val="es-MX"/>
        </w:rPr>
      </w:pPr>
    </w:p>
    <w:p w14:paraId="17A6057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siguiente día de su publicación en la Gaceta Oficial del Distrito Federal. </w:t>
      </w:r>
    </w:p>
    <w:p w14:paraId="572C1812" w14:textId="77777777" w:rsidR="00F52B96" w:rsidRPr="009B2D45" w:rsidRDefault="00F52B96" w:rsidP="00F37D30">
      <w:pPr>
        <w:jc w:val="both"/>
        <w:rPr>
          <w:rFonts w:ascii="Source Sans Pro" w:hAnsi="Source Sans Pro" w:cs="Arial"/>
          <w:b/>
          <w:bCs/>
          <w:sz w:val="20"/>
          <w:szCs w:val="20"/>
          <w:lang w:val="es-MX"/>
        </w:rPr>
      </w:pPr>
    </w:p>
    <w:p w14:paraId="51A44EB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Los bienes asegurados de los que, a la fecha de entrada en vigor de este decreto, se carezca de datos para relacionarlos con una indagatoria, los vehículos ingresados a los depósitos de vehículos con fecha anterior al 31 de diciembre del año 2002 que no hayan sido recogidos por quien tiene derecho a ello, así como todos aquellos bienes que por su larga permanencia en los depósitos correspondientes se puedan considerar como desecho, quedarán a disposición de la Procuraduría General de Justicia del Distrito Federal para que, por conducto de la unidad administrativa que corresponda, proceda a su destrucción o enajenación. En este último caso, el producto que se obtenga se destinará de la siguiente manera: a).-Tratándose de bienes asegurados antes del 12 de noviembre de 2002, o de bienes respecto de los cuales no sea posible identificar la fecha en que fueron asegurados, el destino final será el mejoramiento de la Procuración de Justicia y b).- Tratándose de bienes asegurados a partir del 12 de noviembre 2002 se destinaran al Fondo para la Atención y Apoyo a las Víctimas del Delito. </w:t>
      </w:r>
    </w:p>
    <w:p w14:paraId="276CBD11" w14:textId="77777777" w:rsidR="00F52B96" w:rsidRPr="009B2D45" w:rsidRDefault="00F52B96" w:rsidP="00F37D30">
      <w:pPr>
        <w:jc w:val="both"/>
        <w:rPr>
          <w:rFonts w:ascii="Source Sans Pro" w:hAnsi="Source Sans Pro" w:cs="Arial"/>
          <w:b/>
          <w:bCs/>
          <w:sz w:val="20"/>
          <w:szCs w:val="20"/>
          <w:lang w:val="es-MX"/>
        </w:rPr>
      </w:pPr>
    </w:p>
    <w:p w14:paraId="119DEEF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Los particulares que se consideren con derechos respecto de los bienes a que se refiere el Artículo Segundo Transitorio de este Decreto, podrán hacer valer esos derechos ante la Procuraduría General de Justicia del Distrito Federal dentro del término de un año a partir de la fecha de entrada en vigor de este decreto. </w:t>
      </w:r>
    </w:p>
    <w:p w14:paraId="72E49579" w14:textId="77777777" w:rsidR="00F52B96" w:rsidRPr="009B2D45" w:rsidRDefault="00F52B96" w:rsidP="00F37D30">
      <w:pPr>
        <w:jc w:val="both"/>
        <w:rPr>
          <w:rFonts w:ascii="Source Sans Pro" w:hAnsi="Source Sans Pro" w:cs="Arial"/>
          <w:b/>
          <w:bCs/>
          <w:sz w:val="20"/>
          <w:szCs w:val="20"/>
          <w:lang w:val="es-MX"/>
        </w:rPr>
      </w:pPr>
    </w:p>
    <w:p w14:paraId="464741D0"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veintinueve días del mes de julio del año dos mil cuatro.-</w:t>
      </w:r>
      <w:r w:rsidRPr="009B2D45">
        <w:rPr>
          <w:rFonts w:ascii="Source Sans Pro" w:hAnsi="Source Sans Pro" w:cs="Arial"/>
          <w:b/>
          <w:bCs/>
          <w:sz w:val="20"/>
          <w:szCs w:val="20"/>
          <w:lang w:val="es-MX"/>
        </w:rPr>
        <w:t xml:space="preserve"> POR LA MESA DIRECTIVA.- DIP. JOSÉ JIMÉNEZ MAGAÑA, PRESIDENTE.- DIP. MIGUEL ÁNGEL SOLARES CHÁVEZ, SECRETARIO.- DIP. MARÍA GABRIELA GONZÁLEZ MARTÍNEZ, SECRETARIA </w:t>
      </w:r>
      <w:r w:rsidRPr="009B2D45">
        <w:rPr>
          <w:rFonts w:ascii="Source Sans Pro" w:hAnsi="Source Sans Pro" w:cs="Arial"/>
          <w:sz w:val="20"/>
          <w:szCs w:val="20"/>
          <w:lang w:val="es-MX"/>
        </w:rPr>
        <w:t xml:space="preserve">(Firmas) </w:t>
      </w:r>
    </w:p>
    <w:p w14:paraId="36B48FF8" w14:textId="77777777" w:rsidR="00F52B96" w:rsidRPr="009B2D45" w:rsidRDefault="00F52B96" w:rsidP="00F37D30">
      <w:pPr>
        <w:jc w:val="both"/>
        <w:rPr>
          <w:rFonts w:ascii="Source Sans Pro" w:hAnsi="Source Sans Pro" w:cs="Arial"/>
          <w:sz w:val="20"/>
          <w:szCs w:val="20"/>
          <w:lang w:val="es-MX"/>
        </w:rPr>
      </w:pPr>
    </w:p>
    <w:p w14:paraId="4803FAE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diecisiete días del mes de septiembre de dos mil cuatro.- </w:t>
      </w:r>
      <w:r w:rsidRPr="009B2D45">
        <w:rPr>
          <w:rFonts w:ascii="Source Sans Pro" w:hAnsi="Source Sans Pro" w:cs="Arial"/>
          <w:b/>
          <w:bCs/>
          <w:sz w:val="20"/>
          <w:szCs w:val="20"/>
          <w:lang w:val="es-MX"/>
        </w:rPr>
        <w:t xml:space="preserve">EL JEFE DE GOBIERNO DEL DISTRITO FEDERAL, ANDRÉS MANUEL LÓPEZ OBRADOR.- FIRMA.- EL SECRETARIO DE GOBIERNO, ALEJANDRO ENCINAS RODRÍGUEZ.- FIRMA.- EL SECRETARIO DE FINANZAS, ARTURO HERRERA GUTIÉRREZ.- FIRMA. </w:t>
      </w:r>
    </w:p>
    <w:p w14:paraId="5BBD59A4"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A24CDBC" w14:textId="77777777" w:rsidR="00F52B96" w:rsidRPr="009B2D45" w:rsidRDefault="00F52B96" w:rsidP="00F37D30">
      <w:pPr>
        <w:jc w:val="both"/>
        <w:rPr>
          <w:rFonts w:ascii="Source Sans Pro" w:hAnsi="Source Sans Pro" w:cs="Arial"/>
          <w:b/>
          <w:sz w:val="20"/>
          <w:szCs w:val="20"/>
          <w:lang w:val="es-MX"/>
        </w:rPr>
      </w:pPr>
    </w:p>
    <w:p w14:paraId="40F5610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TRANSITORIOS DECRETO POR EL QUE SE REFORMA Y ADICIONA 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20 DE DICIEMBRE DE 2004. </w:t>
      </w:r>
    </w:p>
    <w:p w14:paraId="2097A761" w14:textId="77777777" w:rsidR="00F52B96" w:rsidRPr="009B2D45" w:rsidRDefault="00F52B96" w:rsidP="00F37D30">
      <w:pPr>
        <w:jc w:val="both"/>
        <w:rPr>
          <w:rFonts w:ascii="Source Sans Pro" w:hAnsi="Source Sans Pro" w:cs="Arial"/>
          <w:b/>
          <w:bCs/>
          <w:sz w:val="20"/>
          <w:szCs w:val="20"/>
          <w:lang w:val="es-MX"/>
        </w:rPr>
      </w:pPr>
    </w:p>
    <w:p w14:paraId="6334BDD7"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El presente decreto entrará en vigor al siguiente día de su publicación en la Gaceta Oficial del Distrito Federal.</w:t>
      </w:r>
    </w:p>
    <w:p w14:paraId="0637D75A" w14:textId="77777777" w:rsidR="00FA7EC2" w:rsidRDefault="00FA7EC2" w:rsidP="00F37D30">
      <w:pPr>
        <w:jc w:val="both"/>
        <w:rPr>
          <w:rFonts w:ascii="Source Sans Pro" w:hAnsi="Source Sans Pro" w:cs="Arial"/>
          <w:sz w:val="20"/>
          <w:szCs w:val="20"/>
          <w:lang w:val="es-MX"/>
        </w:rPr>
      </w:pPr>
    </w:p>
    <w:p w14:paraId="74FCEE4E" w14:textId="7963D6E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r w:rsidRPr="00FA7EC2">
        <w:rPr>
          <w:rFonts w:ascii="Source Sans Pro" w:hAnsi="Source Sans Pro" w:cs="Arial"/>
          <w:sz w:val="20"/>
          <w:szCs w:val="20"/>
          <w:lang w:val="es-MX"/>
        </w:rPr>
        <w:t>Recinto de la Asamblea Legislativa del Distrito Federal, a los dos días del mes de diciembre del año dos mil cuatro.</w:t>
      </w:r>
      <w:r w:rsidRPr="009B2D45">
        <w:rPr>
          <w:rFonts w:ascii="Source Sans Pro" w:hAnsi="Source Sans Pro" w:cs="Arial"/>
          <w:b/>
          <w:bCs/>
          <w:sz w:val="20"/>
          <w:szCs w:val="20"/>
          <w:lang w:val="es-MX"/>
        </w:rPr>
        <w:t xml:space="preserve"> POR LA MESA DIRECTIVA: DIP. SILVIA OLIVA FRAGOSO, PRESIDENTA.- DIP</w:t>
      </w:r>
      <w:r w:rsidRPr="009B2D45">
        <w:rPr>
          <w:rFonts w:ascii="Source Sans Pro" w:hAnsi="Source Sans Pro" w:cs="Arial"/>
          <w:sz w:val="20"/>
          <w:szCs w:val="20"/>
          <w:lang w:val="es-MX"/>
        </w:rPr>
        <w:t xml:space="preserve">. </w:t>
      </w:r>
      <w:r w:rsidRPr="009B2D45">
        <w:rPr>
          <w:rFonts w:ascii="Source Sans Pro" w:hAnsi="Source Sans Pro" w:cs="Arial"/>
          <w:b/>
          <w:bCs/>
          <w:sz w:val="20"/>
          <w:szCs w:val="20"/>
          <w:lang w:val="es-MX"/>
        </w:rPr>
        <w:t>MIGUEL ÁNGEL SOLARES CHÁVEZ, SECRETARIO.- DIP</w:t>
      </w:r>
      <w:r w:rsidRPr="009B2D45">
        <w:rPr>
          <w:rFonts w:ascii="Source Sans Pro" w:hAnsi="Source Sans Pro" w:cs="Arial"/>
          <w:sz w:val="20"/>
          <w:szCs w:val="20"/>
          <w:lang w:val="es-MX"/>
        </w:rPr>
        <w:t xml:space="preserve">. </w:t>
      </w:r>
      <w:r w:rsidRPr="009B2D45">
        <w:rPr>
          <w:rFonts w:ascii="Source Sans Pro" w:hAnsi="Source Sans Pro" w:cs="Arial"/>
          <w:b/>
          <w:bCs/>
          <w:sz w:val="20"/>
          <w:szCs w:val="20"/>
          <w:lang w:val="es-MX"/>
        </w:rPr>
        <w:t xml:space="preserve">CHRISTIAN MARTÍN LUJANO NICOLÁS, SECRETARIO.- FIRMAS. </w:t>
      </w:r>
    </w:p>
    <w:p w14:paraId="264F1DC6" w14:textId="77777777" w:rsidR="00F52B96" w:rsidRPr="009B2D45" w:rsidRDefault="00F52B96" w:rsidP="00F37D30">
      <w:pPr>
        <w:jc w:val="both"/>
        <w:rPr>
          <w:rFonts w:ascii="Source Sans Pro" w:hAnsi="Source Sans Pro" w:cs="Arial"/>
          <w:sz w:val="20"/>
          <w:szCs w:val="20"/>
          <w:lang w:val="es-MX"/>
        </w:rPr>
      </w:pPr>
    </w:p>
    <w:p w14:paraId="4435FD1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catorce días del mes de diciembre de dos mil cuatro. </w:t>
      </w:r>
      <w:r w:rsidRPr="009B2D45">
        <w:rPr>
          <w:rFonts w:ascii="Source Sans Pro" w:hAnsi="Source Sans Pro" w:cs="Arial"/>
          <w:b/>
          <w:bCs/>
          <w:sz w:val="20"/>
          <w:szCs w:val="20"/>
          <w:lang w:val="es-MX"/>
        </w:rPr>
        <w:t xml:space="preserve">EL JEFE DE GOBIERNO DEL DISTRITO FEDERAL, ANDRÉS MANUEL LÓPEZ OBRADOR.-FIRMA.-EL SECRETARIO DE GOBIERNO, ALEJANDRO ENCINAS RODRÍGUEZ.-FIRMA. </w:t>
      </w:r>
    </w:p>
    <w:p w14:paraId="663B0BC2"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23EF85B" w14:textId="77777777" w:rsidR="00F52B96" w:rsidRPr="009B2D45" w:rsidRDefault="00F52B96" w:rsidP="00F37D30">
      <w:pPr>
        <w:jc w:val="both"/>
        <w:rPr>
          <w:rFonts w:ascii="Source Sans Pro" w:hAnsi="Source Sans Pro" w:cs="Arial"/>
          <w:b/>
          <w:sz w:val="20"/>
          <w:szCs w:val="20"/>
          <w:lang w:val="es-MX"/>
        </w:rPr>
      </w:pPr>
    </w:p>
    <w:p w14:paraId="44CA7D9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ADICIONA LA FRACCIÓN V AL ARTÍCULO 259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17 DE ENERO DE 2005. </w:t>
      </w:r>
    </w:p>
    <w:p w14:paraId="27411573" w14:textId="77777777" w:rsidR="00F52B96" w:rsidRPr="009B2D45" w:rsidRDefault="00F52B96" w:rsidP="00F37D30">
      <w:pPr>
        <w:jc w:val="both"/>
        <w:rPr>
          <w:rFonts w:ascii="Source Sans Pro" w:hAnsi="Source Sans Pro" w:cs="Arial"/>
          <w:b/>
          <w:bCs/>
          <w:sz w:val="20"/>
          <w:szCs w:val="20"/>
          <w:lang w:val="es-MX"/>
        </w:rPr>
      </w:pPr>
    </w:p>
    <w:p w14:paraId="5AD6ADD4"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7EC18B58" w14:textId="77777777" w:rsidR="00FA7EC2" w:rsidRPr="00FA7EC2" w:rsidRDefault="00FA7EC2" w:rsidP="00F37D30">
      <w:pPr>
        <w:jc w:val="both"/>
        <w:rPr>
          <w:rFonts w:ascii="Source Sans Pro" w:hAnsi="Source Sans Pro" w:cs="Arial"/>
          <w:sz w:val="20"/>
          <w:szCs w:val="20"/>
          <w:lang w:val="es-MX"/>
        </w:rPr>
      </w:pPr>
    </w:p>
    <w:p w14:paraId="06E0B678" w14:textId="78D782CB"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veintiún días del mes de diciembre del año dos mil cuatro.-</w:t>
      </w:r>
      <w:r w:rsidRPr="009B2D45">
        <w:rPr>
          <w:rFonts w:ascii="Source Sans Pro" w:hAnsi="Source Sans Pro" w:cs="Arial"/>
          <w:b/>
          <w:bCs/>
          <w:sz w:val="20"/>
          <w:szCs w:val="20"/>
          <w:lang w:val="es-MX"/>
        </w:rPr>
        <w:t xml:space="preserve"> POR LA MESA DIRECTIVA.- DIP. SILVIA OLIVA FRAGOSO, PRESIDENTA.- DIP. MIGUEL ÁNGEL SOLARES CHÁVEZ, SECRETARIO.- DIP. CHRISTIAN MARTÍN LUJANO NICOLÁS, SECRETARIO.- </w:t>
      </w:r>
      <w:r w:rsidRPr="009B2D45">
        <w:rPr>
          <w:rFonts w:ascii="Source Sans Pro" w:hAnsi="Source Sans Pro" w:cs="Arial"/>
          <w:sz w:val="20"/>
          <w:szCs w:val="20"/>
          <w:lang w:val="es-MX"/>
        </w:rPr>
        <w:t xml:space="preserve">(Firmas) </w:t>
      </w:r>
    </w:p>
    <w:p w14:paraId="75C4DD53" w14:textId="77777777" w:rsidR="00F52B96" w:rsidRPr="009B2D45" w:rsidRDefault="00F52B96" w:rsidP="00F37D30">
      <w:pPr>
        <w:jc w:val="both"/>
        <w:rPr>
          <w:rFonts w:ascii="Source Sans Pro" w:hAnsi="Source Sans Pro" w:cs="Arial"/>
          <w:sz w:val="20"/>
          <w:szCs w:val="20"/>
          <w:lang w:val="es-MX"/>
        </w:rPr>
      </w:pPr>
    </w:p>
    <w:p w14:paraId="1C6BC12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tres días del mes de enero de dos mil cinco.- </w:t>
      </w:r>
      <w:r w:rsidRPr="009B2D45">
        <w:rPr>
          <w:rFonts w:ascii="Source Sans Pro" w:hAnsi="Source Sans Pro" w:cs="Arial"/>
          <w:b/>
          <w:bCs/>
          <w:sz w:val="20"/>
          <w:szCs w:val="20"/>
          <w:lang w:val="es-MX"/>
        </w:rPr>
        <w:t xml:space="preserve">EL JEFE DE GOBIERNO DEL DISTRITO FEDERAL, ANDRÉS MANUEL LÓPEZ OBRADOR.- FIRMA.- EL SECRETARIO DE GOBIERNO, ALEJANDRO ENCINAS RODRÍGUEZ.- FIRMA. </w:t>
      </w:r>
    </w:p>
    <w:p w14:paraId="6CDD9C5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CC428D3" w14:textId="77777777" w:rsidR="00F52B96" w:rsidRPr="009B2D45" w:rsidRDefault="00F52B96" w:rsidP="00F37D30">
      <w:pPr>
        <w:jc w:val="both"/>
        <w:rPr>
          <w:rFonts w:ascii="Source Sans Pro" w:hAnsi="Source Sans Pro" w:cs="Arial"/>
          <w:b/>
          <w:sz w:val="20"/>
          <w:szCs w:val="20"/>
          <w:lang w:val="es-MX"/>
        </w:rPr>
      </w:pPr>
    </w:p>
    <w:p w14:paraId="5C5EF18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 Y ADICIONA EL ARTÍCULO 278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13 DE MAYO DE 2005. </w:t>
      </w:r>
    </w:p>
    <w:p w14:paraId="4163CD50" w14:textId="77777777" w:rsidR="00F52B96" w:rsidRPr="009B2D45" w:rsidRDefault="00F52B96" w:rsidP="00F37D30">
      <w:pPr>
        <w:jc w:val="both"/>
        <w:rPr>
          <w:rFonts w:ascii="Source Sans Pro" w:hAnsi="Source Sans Pro" w:cs="Arial"/>
          <w:b/>
          <w:bCs/>
          <w:sz w:val="20"/>
          <w:szCs w:val="20"/>
          <w:lang w:val="es-MX"/>
        </w:rPr>
      </w:pPr>
    </w:p>
    <w:p w14:paraId="2CC83BA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Publíquese en la Gaceta Oficial del Distrito Federal. </w:t>
      </w:r>
    </w:p>
    <w:p w14:paraId="18A60583" w14:textId="77777777" w:rsidR="00F52B96" w:rsidRPr="009B2D45" w:rsidRDefault="00F52B96" w:rsidP="00F37D30">
      <w:pPr>
        <w:jc w:val="both"/>
        <w:rPr>
          <w:rFonts w:ascii="Source Sans Pro" w:hAnsi="Source Sans Pro" w:cs="Arial"/>
          <w:b/>
          <w:bCs/>
          <w:sz w:val="20"/>
          <w:szCs w:val="20"/>
          <w:lang w:val="es-MX"/>
        </w:rPr>
      </w:pPr>
    </w:p>
    <w:p w14:paraId="342E25C4" w14:textId="2F917812"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SEGUNDO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7AB81CE2" w14:textId="77777777" w:rsidR="0062369A" w:rsidRPr="009B2D45" w:rsidRDefault="0062369A" w:rsidP="00F37D30">
      <w:pPr>
        <w:jc w:val="both"/>
        <w:rPr>
          <w:rFonts w:ascii="Source Sans Pro" w:hAnsi="Source Sans Pro" w:cs="Arial"/>
          <w:sz w:val="20"/>
          <w:szCs w:val="20"/>
          <w:lang w:val="es-MX"/>
        </w:rPr>
      </w:pPr>
    </w:p>
    <w:p w14:paraId="696BAC5D"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lastRenderedPageBreak/>
        <w:t>Recinto de la Asamblea Legislativa del Distrito Federal, a los siete días del mes de diciembre del año dos mil cuatro.-</w:t>
      </w:r>
      <w:r w:rsidRPr="009B2D45">
        <w:rPr>
          <w:rFonts w:ascii="Source Sans Pro" w:hAnsi="Source Sans Pro" w:cs="Arial"/>
          <w:b/>
          <w:bCs/>
          <w:sz w:val="20"/>
          <w:szCs w:val="20"/>
          <w:lang w:val="es-MX"/>
        </w:rPr>
        <w:t xml:space="preserve"> POR LA MESA DIRECTIVA.- DIP. SILVIA OLIVA FRAGOSO, PRESIDENTA.- DIP. MIGUEL ÁNGEL SOLARES CHÁVEZ, SECRETARIO.- DIP. CHRISTIAN MARTÍN LUJANO NICOLÁS, SECRETARIO.- </w:t>
      </w:r>
      <w:r w:rsidRPr="009B2D45">
        <w:rPr>
          <w:rFonts w:ascii="Source Sans Pro" w:hAnsi="Source Sans Pro" w:cs="Arial"/>
          <w:sz w:val="20"/>
          <w:szCs w:val="20"/>
          <w:lang w:val="es-MX"/>
        </w:rPr>
        <w:t xml:space="preserve">(Firmas) </w:t>
      </w:r>
    </w:p>
    <w:p w14:paraId="62C055A8" w14:textId="77777777" w:rsidR="00F52B96" w:rsidRPr="009B2D45" w:rsidRDefault="00F52B96" w:rsidP="00F37D30">
      <w:pPr>
        <w:jc w:val="both"/>
        <w:rPr>
          <w:rFonts w:ascii="Source Sans Pro" w:hAnsi="Source Sans Pro" w:cs="Arial"/>
          <w:sz w:val="20"/>
          <w:szCs w:val="20"/>
          <w:lang w:val="es-MX"/>
        </w:rPr>
      </w:pPr>
    </w:p>
    <w:p w14:paraId="07A3012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tres días del mes de marzo del dos mil cinco.-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 </w:t>
      </w:r>
    </w:p>
    <w:p w14:paraId="136EDC1B"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EFEA31F" w14:textId="77777777" w:rsidR="00F52B96" w:rsidRPr="009B2D45" w:rsidRDefault="00F52B96" w:rsidP="00F37D30">
      <w:pPr>
        <w:jc w:val="both"/>
        <w:rPr>
          <w:rFonts w:ascii="Source Sans Pro" w:hAnsi="Source Sans Pro" w:cs="Arial"/>
          <w:b/>
          <w:sz w:val="20"/>
          <w:szCs w:val="20"/>
          <w:lang w:val="es-MX"/>
        </w:rPr>
      </w:pPr>
    </w:p>
    <w:p w14:paraId="29C48F4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Y ADICIONAN DIVERSAS DISPOSICIONES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22 DE JULIO DE 2005. </w:t>
      </w:r>
    </w:p>
    <w:p w14:paraId="74B9D81B" w14:textId="77777777" w:rsidR="00F52B96" w:rsidRPr="009B2D45" w:rsidRDefault="00F52B96" w:rsidP="00F37D30">
      <w:pPr>
        <w:jc w:val="both"/>
        <w:rPr>
          <w:rFonts w:ascii="Source Sans Pro" w:hAnsi="Source Sans Pro" w:cs="Arial"/>
          <w:b/>
          <w:bCs/>
          <w:sz w:val="20"/>
          <w:szCs w:val="20"/>
          <w:lang w:val="es-MX"/>
        </w:rPr>
      </w:pPr>
    </w:p>
    <w:p w14:paraId="770C688E"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El presente decreto entrará en vigor al día siguiente de su publicación en la Gaceta Oficial del Distrito Federal. Para su mayor difusión, publíquese en el Diario Oficial de la Federación</w:t>
      </w:r>
      <w:r w:rsidRPr="00FA7EC2">
        <w:rPr>
          <w:rFonts w:ascii="Source Sans Pro" w:hAnsi="Source Sans Pro" w:cs="Arial"/>
          <w:sz w:val="20"/>
          <w:szCs w:val="20"/>
          <w:lang w:val="es-MX"/>
        </w:rPr>
        <w:t xml:space="preserve">. </w:t>
      </w:r>
    </w:p>
    <w:p w14:paraId="434D5122" w14:textId="77777777" w:rsidR="00FA7EC2" w:rsidRDefault="00FA7EC2" w:rsidP="00F37D30">
      <w:pPr>
        <w:jc w:val="both"/>
        <w:rPr>
          <w:rFonts w:ascii="Source Sans Pro" w:hAnsi="Source Sans Pro" w:cs="Arial"/>
          <w:sz w:val="20"/>
          <w:szCs w:val="20"/>
          <w:lang w:val="es-MX"/>
        </w:rPr>
      </w:pPr>
    </w:p>
    <w:p w14:paraId="18A475ED" w14:textId="3213F93C"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abril del año dos mil cinco.-</w:t>
      </w:r>
      <w:r w:rsidRPr="009B2D45">
        <w:rPr>
          <w:rFonts w:ascii="Source Sans Pro" w:hAnsi="Source Sans Pro" w:cs="Arial"/>
          <w:b/>
          <w:bCs/>
          <w:sz w:val="20"/>
          <w:szCs w:val="20"/>
          <w:lang w:val="es-MX"/>
        </w:rPr>
        <w:t xml:space="preserve"> POR LA MESA DIRECTIVA.- DIP. ANDRÉS LOZANO </w:t>
      </w:r>
      <w:proofErr w:type="spellStart"/>
      <w:r w:rsidRPr="009B2D45">
        <w:rPr>
          <w:rFonts w:ascii="Source Sans Pro" w:hAnsi="Source Sans Pro" w:cs="Arial"/>
          <w:b/>
          <w:bCs/>
          <w:sz w:val="20"/>
          <w:szCs w:val="20"/>
          <w:lang w:val="es-MX"/>
        </w:rPr>
        <w:t>LOZANO</w:t>
      </w:r>
      <w:proofErr w:type="spellEnd"/>
      <w:r w:rsidRPr="009B2D45">
        <w:rPr>
          <w:rFonts w:ascii="Source Sans Pro" w:hAnsi="Source Sans Pro" w:cs="Arial"/>
          <w:b/>
          <w:bCs/>
          <w:sz w:val="20"/>
          <w:szCs w:val="20"/>
          <w:lang w:val="es-MX"/>
        </w:rPr>
        <w:t xml:space="preserve">, PRESIDENTE.- DIP. JOSÉ JIMÉNEZ MAGAÑA, SECRETARIO.- DIP. SOFÍA FIGUEROA TORRES, SECRETARIA.- </w:t>
      </w:r>
      <w:r w:rsidRPr="009B2D45">
        <w:rPr>
          <w:rFonts w:ascii="Source Sans Pro" w:hAnsi="Source Sans Pro" w:cs="Arial"/>
          <w:sz w:val="20"/>
          <w:szCs w:val="20"/>
          <w:lang w:val="es-MX"/>
        </w:rPr>
        <w:t xml:space="preserve">(Firmas) </w:t>
      </w:r>
    </w:p>
    <w:p w14:paraId="784CD126" w14:textId="77777777" w:rsidR="00F52B96" w:rsidRPr="009B2D45" w:rsidRDefault="00F52B96" w:rsidP="00F37D30">
      <w:pPr>
        <w:jc w:val="both"/>
        <w:rPr>
          <w:rFonts w:ascii="Source Sans Pro" w:hAnsi="Source Sans Pro" w:cs="Arial"/>
          <w:sz w:val="20"/>
          <w:szCs w:val="20"/>
          <w:lang w:val="es-MX"/>
        </w:rPr>
      </w:pPr>
    </w:p>
    <w:p w14:paraId="360086A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julio del dos mil cinco.-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FIRMA.-EL SECRETARIO DE SEGURIDAD PÚBLICA, JOEL ORTEGA CUEVAS.- FIRMA. </w:t>
      </w:r>
    </w:p>
    <w:p w14:paraId="4D3AAB94"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5ED530B8" w14:textId="77777777" w:rsidR="00F52B96" w:rsidRPr="009B2D45" w:rsidRDefault="00F52B96" w:rsidP="00F37D30">
      <w:pPr>
        <w:jc w:val="both"/>
        <w:rPr>
          <w:rFonts w:ascii="Source Sans Pro" w:hAnsi="Source Sans Pro" w:cs="Arial"/>
          <w:b/>
          <w:sz w:val="20"/>
          <w:szCs w:val="20"/>
          <w:lang w:val="es-MX"/>
        </w:rPr>
      </w:pPr>
    </w:p>
    <w:p w14:paraId="33BAE886" w14:textId="1F247C7E" w:rsidR="00F52B96" w:rsidRPr="0024000F" w:rsidRDefault="00F52B96" w:rsidP="0024000F">
      <w:pPr>
        <w:spacing w:after="160" w:line="259" w:lineRule="auto"/>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TRANSITORIOS DEL DECRETO QUE ADICIONA AL TÍTULO SEXTO DEL NUEVO CÓDIGO PENAL PARA EL DISTRITO FEDERAL, UN CAPÍTULO CUARTO, CON DOS ARTÍCULOS, DENOMINADO “EXPLOTACIÓN LABORAL DE MENORES O DISCAPACITADOS,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22 DE JULIO DE 2005. </w:t>
      </w:r>
    </w:p>
    <w:p w14:paraId="247722D1" w14:textId="77777777" w:rsidR="00F52B96" w:rsidRPr="009B2D45" w:rsidRDefault="00F52B96" w:rsidP="00F37D30">
      <w:pPr>
        <w:jc w:val="both"/>
        <w:rPr>
          <w:rFonts w:ascii="Source Sans Pro" w:hAnsi="Source Sans Pro" w:cs="Arial"/>
          <w:b/>
          <w:bCs/>
          <w:sz w:val="20"/>
          <w:szCs w:val="20"/>
          <w:lang w:val="es-MX"/>
        </w:rPr>
      </w:pPr>
    </w:p>
    <w:p w14:paraId="097F600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Túrnese el presente Decreto al Jefe de Gobierno del Distrito Federal, para su promulgación y debido cumplimiento. </w:t>
      </w:r>
    </w:p>
    <w:p w14:paraId="7692C30D" w14:textId="77777777" w:rsidR="00F52B96" w:rsidRPr="009B2D45" w:rsidRDefault="00F52B96" w:rsidP="00F37D30">
      <w:pPr>
        <w:jc w:val="both"/>
        <w:rPr>
          <w:rFonts w:ascii="Source Sans Pro" w:hAnsi="Source Sans Pro" w:cs="Arial"/>
          <w:b/>
          <w:bCs/>
          <w:sz w:val="20"/>
          <w:szCs w:val="20"/>
          <w:lang w:val="es-MX"/>
        </w:rPr>
      </w:pPr>
    </w:p>
    <w:p w14:paraId="7751CE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El presente Decreto entrará en vigor al día siguiente de su publicación. </w:t>
      </w:r>
    </w:p>
    <w:p w14:paraId="187A1250" w14:textId="77777777" w:rsidR="00F52B96" w:rsidRPr="009B2D45" w:rsidRDefault="00F52B96" w:rsidP="00F37D30">
      <w:pPr>
        <w:jc w:val="both"/>
        <w:rPr>
          <w:rFonts w:ascii="Source Sans Pro" w:hAnsi="Source Sans Pro" w:cs="Arial"/>
          <w:b/>
          <w:bCs/>
          <w:sz w:val="20"/>
          <w:szCs w:val="20"/>
          <w:lang w:val="es-MX"/>
        </w:rPr>
      </w:pPr>
    </w:p>
    <w:p w14:paraId="1E1D3DB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 Se derogan todas aquellas disposiciones legales que se opongan al presente Decreto. </w:t>
      </w:r>
    </w:p>
    <w:p w14:paraId="62D44C5F" w14:textId="77777777" w:rsidR="00F52B96" w:rsidRPr="009B2D45" w:rsidRDefault="00F52B96" w:rsidP="00F37D30">
      <w:pPr>
        <w:jc w:val="both"/>
        <w:rPr>
          <w:rFonts w:ascii="Source Sans Pro" w:hAnsi="Source Sans Pro" w:cs="Arial"/>
          <w:b/>
          <w:bCs/>
          <w:sz w:val="20"/>
          <w:szCs w:val="20"/>
          <w:lang w:val="es-MX"/>
        </w:rPr>
      </w:pPr>
    </w:p>
    <w:p w14:paraId="0582C4A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CUARTO.</w:t>
      </w:r>
      <w:r w:rsidRPr="009B2D45">
        <w:rPr>
          <w:rFonts w:ascii="Source Sans Pro" w:hAnsi="Source Sans Pro" w:cs="Arial"/>
          <w:sz w:val="20"/>
          <w:szCs w:val="20"/>
          <w:lang w:val="es-MX"/>
        </w:rPr>
        <w:t xml:space="preserve">- Publíquese en la Gaceta Oficial del Distrito Federal para su debida observancia y publicación y para su mayor difusión publíquese en el Diario Oficial de la Federación. </w:t>
      </w:r>
    </w:p>
    <w:p w14:paraId="04BE58D1" w14:textId="77777777" w:rsidR="00F52B96" w:rsidRPr="009B2D45" w:rsidRDefault="00F52B96" w:rsidP="00F37D30">
      <w:pPr>
        <w:jc w:val="both"/>
        <w:rPr>
          <w:rFonts w:ascii="Source Sans Pro" w:hAnsi="Source Sans Pro" w:cs="Arial"/>
          <w:b/>
          <w:bCs/>
          <w:sz w:val="20"/>
          <w:szCs w:val="20"/>
          <w:lang w:val="es-MX"/>
        </w:rPr>
      </w:pPr>
    </w:p>
    <w:p w14:paraId="1561F4DD"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lastRenderedPageBreak/>
        <w:t>Recinto de la Asamblea Legislativa del Distrito Federal, a los veintiocho días del mes de abril del año dos mil cinco.-</w:t>
      </w:r>
      <w:r w:rsidRPr="009B2D45">
        <w:rPr>
          <w:rFonts w:ascii="Source Sans Pro" w:hAnsi="Source Sans Pro" w:cs="Arial"/>
          <w:b/>
          <w:bCs/>
          <w:sz w:val="20"/>
          <w:szCs w:val="20"/>
          <w:lang w:val="es-MX"/>
        </w:rPr>
        <w:t xml:space="preserve"> POR LA MESA DIRECTIVA.- DIP. ANDRÉS LOZANO </w:t>
      </w:r>
      <w:proofErr w:type="spellStart"/>
      <w:r w:rsidRPr="009B2D45">
        <w:rPr>
          <w:rFonts w:ascii="Source Sans Pro" w:hAnsi="Source Sans Pro" w:cs="Arial"/>
          <w:b/>
          <w:bCs/>
          <w:sz w:val="20"/>
          <w:szCs w:val="20"/>
          <w:lang w:val="es-MX"/>
        </w:rPr>
        <w:t>LOZANO</w:t>
      </w:r>
      <w:proofErr w:type="spellEnd"/>
      <w:r w:rsidRPr="009B2D45">
        <w:rPr>
          <w:rFonts w:ascii="Source Sans Pro" w:hAnsi="Source Sans Pro" w:cs="Arial"/>
          <w:b/>
          <w:bCs/>
          <w:sz w:val="20"/>
          <w:szCs w:val="20"/>
          <w:lang w:val="es-MX"/>
        </w:rPr>
        <w:t xml:space="preserve">, PRESIDENTE.- DIP. JOSÉ JIMÉNEZ MAGAÑA, SECRETARIO.- DIP. SOFÍA FIGUEROA TORRES, SECRETARIA.- </w:t>
      </w:r>
      <w:r w:rsidRPr="009B2D45">
        <w:rPr>
          <w:rFonts w:ascii="Source Sans Pro" w:hAnsi="Source Sans Pro" w:cs="Arial"/>
          <w:sz w:val="20"/>
          <w:szCs w:val="20"/>
          <w:lang w:val="es-MX"/>
        </w:rPr>
        <w:t xml:space="preserve">(Firmas) </w:t>
      </w:r>
    </w:p>
    <w:p w14:paraId="69FB78D5" w14:textId="77777777" w:rsidR="00F52B96" w:rsidRPr="009B2D45" w:rsidRDefault="00F52B96" w:rsidP="00F37D30">
      <w:pPr>
        <w:jc w:val="both"/>
        <w:rPr>
          <w:rFonts w:ascii="Source Sans Pro" w:hAnsi="Source Sans Pro" w:cs="Arial"/>
          <w:sz w:val="20"/>
          <w:szCs w:val="20"/>
          <w:lang w:val="es-MX"/>
        </w:rPr>
      </w:pPr>
    </w:p>
    <w:p w14:paraId="6F57663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julio del dos mil cinco.-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FIRMA.-EL SECRETARIO DE SEGURIDAD PÚBLICA, JOEL ORTEGA CUEVAS.- FIRMA. </w:t>
      </w:r>
    </w:p>
    <w:p w14:paraId="06F8EF8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708B8E0" w14:textId="77777777" w:rsidR="00F52B96" w:rsidRPr="009B2D45" w:rsidRDefault="00F52B96" w:rsidP="00F37D30">
      <w:pPr>
        <w:jc w:val="both"/>
        <w:rPr>
          <w:rFonts w:ascii="Source Sans Pro" w:hAnsi="Source Sans Pro" w:cs="Arial"/>
          <w:b/>
          <w:sz w:val="20"/>
          <w:szCs w:val="20"/>
          <w:lang w:val="es-MX"/>
        </w:rPr>
      </w:pPr>
    </w:p>
    <w:p w14:paraId="44A925C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REFORMA EL NUEVO CÓDIGO PENAL PARA EL DISTRITO FEDERAL, EL CÓDIGO DE PROCEDIMIENTOS PENALES PARA EL DISTRITO FEDERAL Y EL CÓDIGO CIVIL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22 DE JULIO DE 2005. </w:t>
      </w:r>
    </w:p>
    <w:p w14:paraId="281AB97B" w14:textId="77777777" w:rsidR="00F52B96" w:rsidRPr="009B2D45" w:rsidRDefault="00F52B96" w:rsidP="00F37D30">
      <w:pPr>
        <w:jc w:val="both"/>
        <w:rPr>
          <w:rFonts w:ascii="Source Sans Pro" w:hAnsi="Source Sans Pro" w:cs="Arial"/>
          <w:b/>
          <w:bCs/>
          <w:sz w:val="20"/>
          <w:szCs w:val="20"/>
          <w:lang w:val="es-MX"/>
        </w:rPr>
      </w:pPr>
    </w:p>
    <w:p w14:paraId="244A5F0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 los quince días de su publicación en la Gaceta Oficial del Distrito Federal. </w:t>
      </w:r>
    </w:p>
    <w:p w14:paraId="542C63FC" w14:textId="77777777" w:rsidR="00F52B96" w:rsidRPr="009B2D45" w:rsidRDefault="00F52B96" w:rsidP="00F37D30">
      <w:pPr>
        <w:jc w:val="both"/>
        <w:rPr>
          <w:rFonts w:ascii="Source Sans Pro" w:hAnsi="Source Sans Pro" w:cs="Arial"/>
          <w:b/>
          <w:bCs/>
          <w:sz w:val="20"/>
          <w:szCs w:val="20"/>
          <w:lang w:val="es-MX"/>
        </w:rPr>
      </w:pPr>
    </w:p>
    <w:p w14:paraId="7437E14B"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para su mayor difusión en el Diario Oficial del Distrito Federal. </w:t>
      </w:r>
    </w:p>
    <w:p w14:paraId="67D7EEE9" w14:textId="77777777" w:rsidR="00FA7EC2" w:rsidRPr="00FA7EC2" w:rsidRDefault="00FA7EC2" w:rsidP="00F37D30">
      <w:pPr>
        <w:jc w:val="both"/>
        <w:rPr>
          <w:rFonts w:ascii="Source Sans Pro" w:hAnsi="Source Sans Pro" w:cs="Arial"/>
          <w:sz w:val="20"/>
          <w:szCs w:val="20"/>
          <w:lang w:val="es-MX"/>
        </w:rPr>
      </w:pPr>
    </w:p>
    <w:p w14:paraId="4604AF96" w14:textId="1ECADEF4"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abril del año dos mil cinco.-</w:t>
      </w:r>
      <w:r w:rsidRPr="009B2D45">
        <w:rPr>
          <w:rFonts w:ascii="Source Sans Pro" w:hAnsi="Source Sans Pro" w:cs="Arial"/>
          <w:b/>
          <w:bCs/>
          <w:sz w:val="20"/>
          <w:szCs w:val="20"/>
          <w:lang w:val="es-MX"/>
        </w:rPr>
        <w:t xml:space="preserve"> POR LA MESA DIRECTIVA.- DIP. ANDRÉS LOZANO </w:t>
      </w:r>
      <w:proofErr w:type="spellStart"/>
      <w:r w:rsidRPr="009B2D45">
        <w:rPr>
          <w:rFonts w:ascii="Source Sans Pro" w:hAnsi="Source Sans Pro" w:cs="Arial"/>
          <w:b/>
          <w:bCs/>
          <w:sz w:val="20"/>
          <w:szCs w:val="20"/>
          <w:lang w:val="es-MX"/>
        </w:rPr>
        <w:t>LOZANO</w:t>
      </w:r>
      <w:proofErr w:type="spellEnd"/>
      <w:r w:rsidRPr="009B2D45">
        <w:rPr>
          <w:rFonts w:ascii="Source Sans Pro" w:hAnsi="Source Sans Pro" w:cs="Arial"/>
          <w:b/>
          <w:bCs/>
          <w:sz w:val="20"/>
          <w:szCs w:val="20"/>
          <w:lang w:val="es-MX"/>
        </w:rPr>
        <w:t xml:space="preserve">, PRESIDENTE.- DIP. JOSÉ JIMÉNEZ MAGAÑA, SECRETARIO.- DIP. SOFÍA FIGUEROA TORRES, SECRETARIA.- </w:t>
      </w:r>
      <w:r w:rsidRPr="009B2D45">
        <w:rPr>
          <w:rFonts w:ascii="Source Sans Pro" w:hAnsi="Source Sans Pro" w:cs="Arial"/>
          <w:sz w:val="20"/>
          <w:szCs w:val="20"/>
          <w:lang w:val="es-MX"/>
        </w:rPr>
        <w:t xml:space="preserve">(Firmas) </w:t>
      </w:r>
    </w:p>
    <w:p w14:paraId="3CD0DCB1" w14:textId="77777777" w:rsidR="00F52B96" w:rsidRPr="009B2D45" w:rsidRDefault="00F52B96" w:rsidP="00F37D30">
      <w:pPr>
        <w:jc w:val="both"/>
        <w:rPr>
          <w:rFonts w:ascii="Source Sans Pro" w:hAnsi="Source Sans Pro" w:cs="Arial"/>
          <w:sz w:val="20"/>
          <w:szCs w:val="20"/>
          <w:lang w:val="es-MX"/>
        </w:rPr>
      </w:pPr>
    </w:p>
    <w:p w14:paraId="33AF4BE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doce días del mes de julio del dos mil cinco.- </w:t>
      </w:r>
      <w:r w:rsidRPr="009B2D45">
        <w:rPr>
          <w:rFonts w:ascii="Source Sans Pro" w:hAnsi="Source Sans Pro" w:cs="Arial"/>
          <w:b/>
          <w:bCs/>
          <w:sz w:val="20"/>
          <w:szCs w:val="20"/>
          <w:lang w:val="es-MX"/>
        </w:rPr>
        <w:t xml:space="preserve">EL JEFE DE GOBIERNO DEL DISTRITO FEDERAL, LIC. ANDRÉS MANUEL LÓPEZ OBRADOR.- FIRMA.- EL SECRETARIO DE GOBIERNO, ALEJANDRO ENCINAS RODRÍGUEZ.- FIRMA.-EL SECRETARIO DE SEGURIDAD PÚBLICA, JOEL ORTEGA CUEVAS.- FIRMA. </w:t>
      </w:r>
    </w:p>
    <w:p w14:paraId="6700332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DB6AB79" w14:textId="77777777" w:rsidR="00F52B96" w:rsidRPr="009B2D45" w:rsidRDefault="00F52B96" w:rsidP="00F37D30">
      <w:pPr>
        <w:jc w:val="both"/>
        <w:rPr>
          <w:rFonts w:ascii="Source Sans Pro" w:hAnsi="Source Sans Pro" w:cs="Arial"/>
          <w:b/>
          <w:sz w:val="20"/>
          <w:szCs w:val="20"/>
          <w:lang w:val="es-MX"/>
        </w:rPr>
      </w:pPr>
    </w:p>
    <w:p w14:paraId="33DCE7B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LOS ARTÍCULOS 206 DEL NUEVO CÓDIGO PENAL PARA EL DISTRITO FEDERAL, 249, 614 Y 615 DEL CÓDIGO DE PROCEDIMIENTOS PENALES PARA EL DISTRITO FEDERAL, </w:t>
      </w:r>
      <w:r w:rsidRPr="009B2D45">
        <w:rPr>
          <w:rFonts w:ascii="Source Sans Pro" w:hAnsi="Source Sans Pro" w:cs="Arial"/>
          <w:b/>
          <w:bCs/>
          <w:i/>
          <w:iCs/>
          <w:sz w:val="20"/>
          <w:szCs w:val="20"/>
          <w:lang w:val="es-MX"/>
        </w:rPr>
        <w:t xml:space="preserve">PUBLICADO EN LA GACETA OFICIAL DEL DISTRITO FEDERAL </w:t>
      </w:r>
      <w:r w:rsidRPr="009B2D45">
        <w:rPr>
          <w:rFonts w:ascii="Source Sans Pro" w:hAnsi="Source Sans Pro" w:cs="Arial"/>
          <w:b/>
          <w:bCs/>
          <w:sz w:val="20"/>
          <w:szCs w:val="20"/>
          <w:lang w:val="es-MX"/>
        </w:rPr>
        <w:t xml:space="preserve">EL 25 DE ENERO DE 2006. </w:t>
      </w:r>
    </w:p>
    <w:p w14:paraId="3CB16DFB" w14:textId="77777777" w:rsidR="00F52B96" w:rsidRPr="009B2D45" w:rsidRDefault="00F52B96" w:rsidP="00F37D30">
      <w:pPr>
        <w:jc w:val="both"/>
        <w:rPr>
          <w:rFonts w:ascii="Source Sans Pro" w:hAnsi="Source Sans Pro" w:cs="Arial"/>
          <w:b/>
          <w:bCs/>
          <w:sz w:val="20"/>
          <w:szCs w:val="20"/>
          <w:lang w:val="es-MX"/>
        </w:rPr>
      </w:pPr>
    </w:p>
    <w:p w14:paraId="7DD5199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Remítase al Jefe de Gobierno del Distrito Federal para su respectiva promulgación y publicación en la Gaceta Oficial del Distrito Federal. </w:t>
      </w:r>
    </w:p>
    <w:p w14:paraId="7344774C" w14:textId="77777777" w:rsidR="00F52B96" w:rsidRPr="009B2D45" w:rsidRDefault="00F52B96" w:rsidP="00F37D30">
      <w:pPr>
        <w:jc w:val="both"/>
        <w:rPr>
          <w:rFonts w:ascii="Source Sans Pro" w:hAnsi="Source Sans Pro" w:cs="Arial"/>
          <w:b/>
          <w:bCs/>
          <w:sz w:val="20"/>
          <w:szCs w:val="20"/>
          <w:lang w:val="es-MX"/>
        </w:rPr>
      </w:pPr>
    </w:p>
    <w:p w14:paraId="24A181B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62FB157C" w14:textId="77777777" w:rsidR="00F52B96" w:rsidRPr="009B2D45" w:rsidRDefault="00F52B96" w:rsidP="00F37D30">
      <w:pPr>
        <w:jc w:val="both"/>
        <w:rPr>
          <w:rFonts w:ascii="Source Sans Pro" w:hAnsi="Source Sans Pro" w:cs="Arial"/>
          <w:b/>
          <w:bCs/>
          <w:sz w:val="20"/>
          <w:szCs w:val="20"/>
          <w:lang w:val="es-MX"/>
        </w:rPr>
      </w:pPr>
    </w:p>
    <w:p w14:paraId="1A2FFD6F"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TERCERO. </w:t>
      </w:r>
      <w:r w:rsidRPr="009B2D45">
        <w:rPr>
          <w:rFonts w:ascii="Source Sans Pro" w:hAnsi="Source Sans Pro" w:cs="Arial"/>
          <w:sz w:val="20"/>
          <w:szCs w:val="20"/>
          <w:lang w:val="es-MX"/>
        </w:rPr>
        <w:t>Publíquese el presente Decreto en la Gaceta Oficial del Distrito Federal y en el Diario Oficial de la Federación para su mayor difusión.</w:t>
      </w:r>
    </w:p>
    <w:p w14:paraId="11C25ACF" w14:textId="77777777" w:rsidR="00FA7EC2" w:rsidRPr="00FA7EC2" w:rsidRDefault="00FA7EC2" w:rsidP="00F37D30">
      <w:pPr>
        <w:jc w:val="both"/>
        <w:rPr>
          <w:rFonts w:ascii="Source Sans Pro" w:hAnsi="Source Sans Pro" w:cs="Arial"/>
          <w:sz w:val="20"/>
          <w:szCs w:val="20"/>
          <w:lang w:val="es-MX"/>
        </w:rPr>
      </w:pPr>
    </w:p>
    <w:p w14:paraId="5574307B" w14:textId="3E1A4B2A"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 xml:space="preserve"> Recinto de la Asamblea Legislativa del Distrito Federal, a los quince días del mes de noviembre del año dos mil cinco.-</w:t>
      </w:r>
      <w:r w:rsidRPr="009B2D45">
        <w:rPr>
          <w:rFonts w:ascii="Source Sans Pro" w:hAnsi="Source Sans Pro" w:cs="Arial"/>
          <w:b/>
          <w:bCs/>
          <w:sz w:val="20"/>
          <w:szCs w:val="20"/>
          <w:lang w:val="es-MX"/>
        </w:rPr>
        <w:t xml:space="preserve"> POR LA MESA DIRECTIVA.- DIP. JORGE ALBERTO LARA RIVERA, PRESIDENTE.- DIP. SOFÍA FIGUEROA TORRES, SECRETARIA.- DIP. ADRIÁN PEDROZO CASTILLO, SECRETARIO.- </w:t>
      </w:r>
      <w:r w:rsidRPr="009B2D45">
        <w:rPr>
          <w:rFonts w:ascii="Source Sans Pro" w:hAnsi="Source Sans Pro" w:cs="Arial"/>
          <w:sz w:val="20"/>
          <w:szCs w:val="20"/>
          <w:lang w:val="es-MX"/>
        </w:rPr>
        <w:t xml:space="preserve">(Firmas) </w:t>
      </w:r>
    </w:p>
    <w:p w14:paraId="6574B0E1" w14:textId="77777777" w:rsidR="00F52B96" w:rsidRPr="009B2D45" w:rsidRDefault="00F52B96" w:rsidP="00F37D30">
      <w:pPr>
        <w:jc w:val="both"/>
        <w:rPr>
          <w:rFonts w:ascii="Source Sans Pro" w:hAnsi="Source Sans Pro" w:cs="Arial"/>
          <w:sz w:val="20"/>
          <w:szCs w:val="20"/>
          <w:lang w:val="es-MX"/>
        </w:rPr>
      </w:pPr>
    </w:p>
    <w:p w14:paraId="48B28B8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nueve días del mes de enero de dos mil seis.- </w:t>
      </w:r>
      <w:r w:rsidRPr="009B2D45">
        <w:rPr>
          <w:rFonts w:ascii="Source Sans Pro" w:hAnsi="Source Sans Pro" w:cs="Arial"/>
          <w:b/>
          <w:bCs/>
          <w:sz w:val="20"/>
          <w:szCs w:val="20"/>
          <w:lang w:val="es-MX"/>
        </w:rPr>
        <w:t xml:space="preserve">EL JEFE DE GOBIERNO DEL DISTRITO FEDERAL, ALEJANDRO DE JESÚS ENCINAS RODRÍGUEZ.- FIRMA.- EL SECRETARIO DE GOBIERNO, RICARDO RUIZ SUÁREZ.- FIRMA.- EL SECRETARIO DE SEGURIDAD PÚBLICA, JOEL ORTEGA CUEVAS.- FIRMA. </w:t>
      </w:r>
    </w:p>
    <w:p w14:paraId="04A02B3E"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FA7918A" w14:textId="77777777" w:rsidR="00F52B96" w:rsidRPr="009B2D45" w:rsidRDefault="00F52B96" w:rsidP="00F37D30">
      <w:pPr>
        <w:jc w:val="both"/>
        <w:rPr>
          <w:rFonts w:ascii="Source Sans Pro" w:hAnsi="Source Sans Pro" w:cs="Arial"/>
          <w:b/>
          <w:sz w:val="20"/>
          <w:szCs w:val="20"/>
          <w:lang w:val="es-MX"/>
        </w:rPr>
      </w:pPr>
    </w:p>
    <w:p w14:paraId="2A870E7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ADICIONA 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01 DE FEBRERO DE 2006. </w:t>
      </w:r>
    </w:p>
    <w:p w14:paraId="1A42889B" w14:textId="77777777" w:rsidR="00F52B96" w:rsidRPr="009B2D45" w:rsidRDefault="00F52B96" w:rsidP="00F37D30">
      <w:pPr>
        <w:jc w:val="both"/>
        <w:rPr>
          <w:rFonts w:ascii="Source Sans Pro" w:hAnsi="Source Sans Pro" w:cs="Arial"/>
          <w:b/>
          <w:bCs/>
          <w:sz w:val="20"/>
          <w:szCs w:val="20"/>
          <w:lang w:val="es-MX"/>
        </w:rPr>
      </w:pPr>
    </w:p>
    <w:p w14:paraId="057F5D9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Túrnese al Jefe de Gobierno del Distrito Federal para su promulgación y publicación en la Gaceta Oficial del Distrito Federal. </w:t>
      </w:r>
    </w:p>
    <w:p w14:paraId="0235C43F" w14:textId="77777777" w:rsidR="00F52B96" w:rsidRPr="009B2D45" w:rsidRDefault="00F52B96" w:rsidP="00F37D30">
      <w:pPr>
        <w:jc w:val="both"/>
        <w:rPr>
          <w:rFonts w:ascii="Source Sans Pro" w:hAnsi="Source Sans Pro" w:cs="Arial"/>
          <w:b/>
          <w:bCs/>
          <w:sz w:val="20"/>
          <w:szCs w:val="20"/>
          <w:lang w:val="es-MX"/>
        </w:rPr>
      </w:pPr>
    </w:p>
    <w:p w14:paraId="63B651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645A859D" w14:textId="77777777" w:rsidR="00F52B96" w:rsidRPr="009B2D45" w:rsidRDefault="00F52B96" w:rsidP="00F37D30">
      <w:pPr>
        <w:jc w:val="both"/>
        <w:rPr>
          <w:rFonts w:ascii="Source Sans Pro" w:hAnsi="Source Sans Pro" w:cs="Arial"/>
          <w:b/>
          <w:bCs/>
          <w:sz w:val="20"/>
          <w:szCs w:val="20"/>
          <w:lang w:val="es-MX"/>
        </w:rPr>
      </w:pPr>
    </w:p>
    <w:p w14:paraId="0CE74F10"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Se derogan todas las disposiciones que contravengan lo dispuesto por el presente decreto. </w:t>
      </w:r>
    </w:p>
    <w:p w14:paraId="0805C45B" w14:textId="77777777" w:rsidR="00FA7EC2" w:rsidRDefault="00FA7EC2" w:rsidP="00F37D30">
      <w:pPr>
        <w:jc w:val="both"/>
        <w:rPr>
          <w:rFonts w:ascii="Source Sans Pro" w:hAnsi="Source Sans Pro" w:cs="Arial"/>
          <w:sz w:val="20"/>
          <w:szCs w:val="20"/>
          <w:lang w:val="es-MX"/>
        </w:rPr>
      </w:pPr>
    </w:p>
    <w:p w14:paraId="7FC4CC2C" w14:textId="20D0DEF3"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veinte días del mes de diciembre del año dos mil cinco.-</w:t>
      </w:r>
      <w:r w:rsidRPr="009B2D45">
        <w:rPr>
          <w:rFonts w:ascii="Source Sans Pro" w:hAnsi="Source Sans Pro" w:cs="Arial"/>
          <w:b/>
          <w:bCs/>
          <w:sz w:val="20"/>
          <w:szCs w:val="20"/>
          <w:lang w:val="es-MX"/>
        </w:rPr>
        <w:t xml:space="preserve"> POR LA MESA DIRECTIVA.- DIP. ELIO RAMÓN BEJARANO MARTÍNEZ, PRESIDENTE.- DIP. LOURDES ALONSO FLORES, SECRETARIA.- DIP. JUAN ANTONIO ARÉVALO LÓPEZ, SECRETARIO.- </w:t>
      </w:r>
      <w:r w:rsidRPr="009B2D45">
        <w:rPr>
          <w:rFonts w:ascii="Source Sans Pro" w:hAnsi="Source Sans Pro" w:cs="Arial"/>
          <w:sz w:val="20"/>
          <w:szCs w:val="20"/>
          <w:lang w:val="es-MX"/>
        </w:rPr>
        <w:t xml:space="preserve">(Firmas) </w:t>
      </w:r>
    </w:p>
    <w:p w14:paraId="3BD9A2A7" w14:textId="77777777" w:rsidR="00F52B96" w:rsidRPr="009B2D45" w:rsidRDefault="00F52B96" w:rsidP="00F37D30">
      <w:pPr>
        <w:jc w:val="both"/>
        <w:rPr>
          <w:rFonts w:ascii="Source Sans Pro" w:hAnsi="Source Sans Pro" w:cs="Arial"/>
          <w:sz w:val="20"/>
          <w:szCs w:val="20"/>
          <w:lang w:val="es-MX"/>
        </w:rPr>
      </w:pPr>
    </w:p>
    <w:p w14:paraId="2741C57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dos días del mes de enero de dos mil seis.- </w:t>
      </w:r>
      <w:r w:rsidRPr="009B2D45">
        <w:rPr>
          <w:rFonts w:ascii="Source Sans Pro" w:hAnsi="Source Sans Pro" w:cs="Arial"/>
          <w:b/>
          <w:bCs/>
          <w:sz w:val="20"/>
          <w:szCs w:val="20"/>
          <w:lang w:val="es-MX"/>
        </w:rPr>
        <w:t xml:space="preserve">EL JEFE DE GOBIERNO DEL DISTRITO FEDERAL, ALEJANDRO DE JESÚS ENCINAS RODRÍGUEZ.- FIRMA.- EL SECRETARIO DE GOBIERNO, RICARDO RUÍZ SUÁREZ.- FIRMA. </w:t>
      </w:r>
    </w:p>
    <w:p w14:paraId="44485AFB"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6D72DBF" w14:textId="77777777" w:rsidR="00F52B96" w:rsidRPr="009B2D45" w:rsidRDefault="00F52B96" w:rsidP="00F37D30">
      <w:pPr>
        <w:jc w:val="both"/>
        <w:rPr>
          <w:rFonts w:ascii="Source Sans Pro" w:hAnsi="Source Sans Pro" w:cs="Arial"/>
          <w:b/>
          <w:sz w:val="20"/>
          <w:szCs w:val="20"/>
          <w:lang w:val="es-MX"/>
        </w:rPr>
      </w:pPr>
    </w:p>
    <w:p w14:paraId="2802B4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REFORMA DIVERSOS ARTICULOS DEL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24 DE FEBRERO DE 2006. </w:t>
      </w:r>
    </w:p>
    <w:p w14:paraId="0ADB3FB3" w14:textId="77777777" w:rsidR="00F52B96" w:rsidRPr="009B2D45" w:rsidRDefault="00F52B96" w:rsidP="00F37D30">
      <w:pPr>
        <w:jc w:val="both"/>
        <w:rPr>
          <w:rFonts w:ascii="Source Sans Pro" w:hAnsi="Source Sans Pro" w:cs="Arial"/>
          <w:b/>
          <w:bCs/>
          <w:sz w:val="20"/>
          <w:szCs w:val="20"/>
          <w:lang w:val="es-MX"/>
        </w:rPr>
      </w:pPr>
    </w:p>
    <w:p w14:paraId="1827757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Remítase al Jefe de Gobierno del Distrito Federal para su respectiva promulgación y publicación en la Gaceta Oficial del Distrito Federal. </w:t>
      </w:r>
    </w:p>
    <w:p w14:paraId="3CD336D8" w14:textId="77777777" w:rsidR="00F52B96" w:rsidRPr="009B2D45" w:rsidRDefault="00F52B96" w:rsidP="00F37D30">
      <w:pPr>
        <w:jc w:val="both"/>
        <w:rPr>
          <w:rFonts w:ascii="Source Sans Pro" w:hAnsi="Source Sans Pro" w:cs="Arial"/>
          <w:b/>
          <w:bCs/>
          <w:sz w:val="20"/>
          <w:szCs w:val="20"/>
          <w:lang w:val="es-MX"/>
        </w:rPr>
      </w:pPr>
    </w:p>
    <w:p w14:paraId="0DEBCEA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SEGUNDO.- </w:t>
      </w:r>
      <w:r w:rsidRPr="009B2D45">
        <w:rPr>
          <w:rFonts w:ascii="Source Sans Pro" w:hAnsi="Source Sans Pro" w:cs="Arial"/>
          <w:sz w:val="20"/>
          <w:szCs w:val="20"/>
          <w:lang w:val="es-MX"/>
        </w:rPr>
        <w:t xml:space="preserve">Publíquese el presente Decreto en la Gaceta Oficial del Distrito Federal y en el Diario Oficial de la Federación para su mayor difusión. </w:t>
      </w:r>
    </w:p>
    <w:p w14:paraId="2A643390" w14:textId="77777777" w:rsidR="00F52B96" w:rsidRPr="009B2D45" w:rsidRDefault="00F52B96" w:rsidP="00F37D30">
      <w:pPr>
        <w:jc w:val="both"/>
        <w:rPr>
          <w:rFonts w:ascii="Source Sans Pro" w:hAnsi="Source Sans Pro" w:cs="Arial"/>
          <w:b/>
          <w:bCs/>
          <w:sz w:val="20"/>
          <w:szCs w:val="20"/>
          <w:lang w:val="es-MX"/>
        </w:rPr>
      </w:pPr>
    </w:p>
    <w:p w14:paraId="28130B89" w14:textId="77777777" w:rsidR="00FA7EC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24728138" w14:textId="77777777" w:rsidR="00FA7EC2" w:rsidRDefault="00FA7EC2" w:rsidP="00F37D30">
      <w:pPr>
        <w:jc w:val="both"/>
        <w:rPr>
          <w:rFonts w:ascii="Source Sans Pro" w:hAnsi="Source Sans Pro" w:cs="Arial"/>
          <w:sz w:val="20"/>
          <w:szCs w:val="20"/>
          <w:lang w:val="es-MX"/>
        </w:rPr>
      </w:pPr>
    </w:p>
    <w:p w14:paraId="611AF30D" w14:textId="7DAE57FD"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quince días del mes de diciembre del año dos mil cinco.</w:t>
      </w:r>
      <w:r w:rsidRPr="009B2D45">
        <w:rPr>
          <w:rFonts w:ascii="Source Sans Pro" w:hAnsi="Source Sans Pro" w:cs="Arial"/>
          <w:b/>
          <w:bCs/>
          <w:sz w:val="20"/>
          <w:szCs w:val="20"/>
          <w:lang w:val="es-MX"/>
        </w:rPr>
        <w:t xml:space="preserve"> - POR LA MESA DIRECTIVA.- DIP. ELIO RAMÓN BEJARANO MARTÍNEZ, PRESIDENTE.- DIP. LOURDES ALONSO FLORES, SECRETARIA.- DIP. JUAN ANTONIO ARÉVALO LÓPEZ, SECRETARIO.- </w:t>
      </w:r>
      <w:r w:rsidRPr="009B2D45">
        <w:rPr>
          <w:rFonts w:ascii="Source Sans Pro" w:hAnsi="Source Sans Pro" w:cs="Arial"/>
          <w:sz w:val="20"/>
          <w:szCs w:val="20"/>
          <w:lang w:val="es-MX"/>
        </w:rPr>
        <w:t xml:space="preserve">(Firmas) </w:t>
      </w:r>
    </w:p>
    <w:p w14:paraId="61EB2E76" w14:textId="77777777" w:rsidR="00F52B96" w:rsidRPr="009B2D45" w:rsidRDefault="00F52B96" w:rsidP="00F37D30">
      <w:pPr>
        <w:jc w:val="both"/>
        <w:rPr>
          <w:rFonts w:ascii="Source Sans Pro" w:hAnsi="Source Sans Pro" w:cs="Arial"/>
          <w:sz w:val="20"/>
          <w:szCs w:val="20"/>
          <w:lang w:val="es-MX"/>
        </w:rPr>
      </w:pPr>
    </w:p>
    <w:p w14:paraId="16623E8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diecisiete días del mes de febrero del dos mil seis.- </w:t>
      </w:r>
      <w:r w:rsidRPr="009B2D45">
        <w:rPr>
          <w:rFonts w:ascii="Source Sans Pro" w:hAnsi="Source Sans Pro" w:cs="Arial"/>
          <w:b/>
          <w:bCs/>
          <w:sz w:val="20"/>
          <w:szCs w:val="20"/>
          <w:lang w:val="es-MX"/>
        </w:rPr>
        <w:t xml:space="preserve">EL JEFE DE GOBIERNO DEL DISTRITO FEDERAL, LIC. ALEJANDRO ENCINAS RODRÍGUEZ.- FIRMA.- EL SECRETARIO DE GOBIERNO, RICARDO RUIZ SUAREZ.- FIRMA. </w:t>
      </w:r>
    </w:p>
    <w:p w14:paraId="5206B7AF"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66C19634" w14:textId="77777777" w:rsidR="00F52B96" w:rsidRPr="009B2D45" w:rsidRDefault="00F52B96" w:rsidP="00F37D30">
      <w:pPr>
        <w:jc w:val="both"/>
        <w:rPr>
          <w:rFonts w:ascii="Source Sans Pro" w:hAnsi="Source Sans Pro" w:cs="Arial"/>
          <w:b/>
          <w:sz w:val="20"/>
          <w:szCs w:val="20"/>
          <w:lang w:val="es-MX"/>
        </w:rPr>
      </w:pPr>
    </w:p>
    <w:p w14:paraId="2BAC3CB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DE LEY DE RESPONSABILIDAD CIVIL PARA LA PROTECCIÓN DEL DERECHO A LA VIDA PRIVADA, EL HONOR Y LA PROPIA IMAGEN EN EL DISTRITO FEDERAL, PUBLICADO EN LA </w:t>
      </w:r>
      <w:r w:rsidRPr="009B2D45">
        <w:rPr>
          <w:rFonts w:ascii="Source Sans Pro" w:hAnsi="Source Sans Pro" w:cs="Arial"/>
          <w:b/>
          <w:bCs/>
          <w:iCs/>
          <w:sz w:val="20"/>
          <w:szCs w:val="20"/>
          <w:lang w:val="es-MX"/>
        </w:rPr>
        <w:t xml:space="preserve">GACETA OFICIAL DEL DISTRITO FEDERAL </w:t>
      </w:r>
      <w:r w:rsidRPr="009B2D45">
        <w:rPr>
          <w:rFonts w:ascii="Source Sans Pro" w:hAnsi="Source Sans Pro" w:cs="Arial"/>
          <w:b/>
          <w:bCs/>
          <w:sz w:val="20"/>
          <w:szCs w:val="20"/>
          <w:lang w:val="es-MX"/>
        </w:rPr>
        <w:t xml:space="preserve">EL 19 DE MAYO DE 2006. </w:t>
      </w:r>
    </w:p>
    <w:p w14:paraId="09A2A4BC" w14:textId="77777777" w:rsidR="00F52B96" w:rsidRPr="009B2D45" w:rsidRDefault="00F52B96" w:rsidP="00F37D30">
      <w:pPr>
        <w:jc w:val="both"/>
        <w:rPr>
          <w:rFonts w:ascii="Source Sans Pro" w:hAnsi="Source Sans Pro" w:cs="Arial"/>
          <w:b/>
          <w:bCs/>
          <w:sz w:val="20"/>
          <w:szCs w:val="20"/>
          <w:lang w:val="es-MX"/>
        </w:rPr>
      </w:pPr>
    </w:p>
    <w:p w14:paraId="3F9668C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La presente Ley entrará en vigor al día siguiente de su publicación en la Gaceta Oficial del Distrito Federal. </w:t>
      </w:r>
    </w:p>
    <w:p w14:paraId="083DB79E" w14:textId="77777777" w:rsidR="00F52B96" w:rsidRPr="009B2D45" w:rsidRDefault="00F52B96" w:rsidP="00F37D30">
      <w:pPr>
        <w:jc w:val="both"/>
        <w:rPr>
          <w:rFonts w:ascii="Source Sans Pro" w:hAnsi="Source Sans Pro" w:cs="Arial"/>
          <w:b/>
          <w:bCs/>
          <w:sz w:val="20"/>
          <w:szCs w:val="20"/>
          <w:lang w:val="es-MX"/>
        </w:rPr>
      </w:pPr>
    </w:p>
    <w:p w14:paraId="42B9D36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Se deroga el último párrafo del artículo 1916 y el artículo 1916 bis del Código Civil para el Distrito Federal. </w:t>
      </w:r>
    </w:p>
    <w:p w14:paraId="6DF020A8" w14:textId="77777777" w:rsidR="00F52B96" w:rsidRPr="009B2D45" w:rsidRDefault="00F52B96" w:rsidP="00F37D30">
      <w:pPr>
        <w:jc w:val="both"/>
        <w:rPr>
          <w:rFonts w:ascii="Source Sans Pro" w:hAnsi="Source Sans Pro" w:cs="Arial"/>
          <w:sz w:val="20"/>
          <w:szCs w:val="20"/>
          <w:lang w:val="es-MX"/>
        </w:rPr>
      </w:pPr>
    </w:p>
    <w:p w14:paraId="3021D2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Se deroga el Título Décimo Tercero referente a “Delitos contra la intimidad personal y la inviolabilidad del secreto” Capítulo I “Violación de la Intimidad personal”, Artículo 212 sin menoscabo de lo establecido en el 213 quedando el Título como “Inviolabilidad del secreto” y el Título Décimo Cuarto del Código Penal para el Distrito Federal nominado: “Delitos contra el honor” Artículos 214, 215, 216, 217, 218 y 219. </w:t>
      </w:r>
    </w:p>
    <w:p w14:paraId="1C862011" w14:textId="77777777" w:rsidR="00F52B96" w:rsidRPr="009B2D45" w:rsidRDefault="00F52B96" w:rsidP="00F37D30">
      <w:pPr>
        <w:jc w:val="both"/>
        <w:rPr>
          <w:rFonts w:ascii="Source Sans Pro" w:hAnsi="Source Sans Pro" w:cs="Arial"/>
          <w:b/>
          <w:bCs/>
          <w:sz w:val="20"/>
          <w:szCs w:val="20"/>
          <w:lang w:val="es-MX"/>
        </w:rPr>
      </w:pPr>
    </w:p>
    <w:p w14:paraId="6088DFE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Los juicios en materia civil que se estén tramitando antes de la entrada en vigor de la presente ley se sujetarán en los sustantivo a la ley vigente al momento en que ocurrieron los hechos. Los de materia penal se sobreseerán al momento de la entrada en vigor de la presente ley. En cuanto al procedimiento las partes de común acuerdo podrán solicitar al Juez que tenga a su cargo el caso, la continuación del procedimiento en los términos de la presente ley. </w:t>
      </w:r>
    </w:p>
    <w:p w14:paraId="7E017AF3" w14:textId="77777777" w:rsidR="00F52B96" w:rsidRPr="009B2D45" w:rsidRDefault="00F52B96" w:rsidP="00F37D30">
      <w:pPr>
        <w:jc w:val="both"/>
        <w:rPr>
          <w:rFonts w:ascii="Source Sans Pro" w:hAnsi="Source Sans Pro" w:cs="Arial"/>
          <w:b/>
          <w:bCs/>
          <w:sz w:val="20"/>
          <w:szCs w:val="20"/>
          <w:lang w:val="es-MX"/>
        </w:rPr>
      </w:pPr>
    </w:p>
    <w:p w14:paraId="19D6AFA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Publíquese en la Gaceta Oficial del Distrito Federal y para su mayor difusión en el Diario Oficial de la Federación. </w:t>
      </w:r>
    </w:p>
    <w:p w14:paraId="5C1E0278" w14:textId="77777777" w:rsidR="00F52B96" w:rsidRPr="009B2D45" w:rsidRDefault="00F52B96" w:rsidP="00F37D30">
      <w:pPr>
        <w:jc w:val="both"/>
        <w:rPr>
          <w:rFonts w:ascii="Source Sans Pro" w:hAnsi="Source Sans Pro" w:cs="Arial"/>
          <w:b/>
          <w:bCs/>
          <w:sz w:val="20"/>
          <w:szCs w:val="20"/>
          <w:lang w:val="es-MX"/>
        </w:rPr>
      </w:pPr>
    </w:p>
    <w:p w14:paraId="06519D26"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veintisiete días del mes de abril del año dos mil seis.-</w:t>
      </w:r>
      <w:r w:rsidRPr="009B2D45">
        <w:rPr>
          <w:rFonts w:ascii="Source Sans Pro" w:hAnsi="Source Sans Pro" w:cs="Arial"/>
          <w:b/>
          <w:bCs/>
          <w:sz w:val="20"/>
          <w:szCs w:val="20"/>
          <w:lang w:val="es-MX"/>
        </w:rPr>
        <w:t xml:space="preserve"> POR LA MESA DIRECTIVA.- DIP. MARÍA GUADALUPE CHAVIRA DE LA ROSA, PRESIDENTA.- DIP. JORGE GARCÍA RODRÍGUEZ, SECRETARIO.- DIP. MARÍA TERESITA DE JESÚS AGUILAR MARMOLEJO, SECRETARIA.- </w:t>
      </w:r>
      <w:r w:rsidRPr="009B2D45">
        <w:rPr>
          <w:rFonts w:ascii="Source Sans Pro" w:hAnsi="Source Sans Pro" w:cs="Arial"/>
          <w:sz w:val="20"/>
          <w:szCs w:val="20"/>
          <w:lang w:val="es-MX"/>
        </w:rPr>
        <w:t xml:space="preserve">(Firmas) </w:t>
      </w:r>
    </w:p>
    <w:p w14:paraId="04066F55" w14:textId="77777777" w:rsidR="00F52B96" w:rsidRPr="009B2D45" w:rsidRDefault="00F52B96" w:rsidP="00F37D30">
      <w:pPr>
        <w:jc w:val="both"/>
        <w:rPr>
          <w:rFonts w:ascii="Source Sans Pro" w:hAnsi="Source Sans Pro" w:cs="Arial"/>
          <w:sz w:val="20"/>
          <w:szCs w:val="20"/>
          <w:lang w:val="es-MX"/>
        </w:rPr>
      </w:pPr>
    </w:p>
    <w:p w14:paraId="05E9D0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once días del mes de mayo del dos mil seis.- </w:t>
      </w:r>
      <w:r w:rsidRPr="009B2D45">
        <w:rPr>
          <w:rFonts w:ascii="Source Sans Pro" w:hAnsi="Source Sans Pro" w:cs="Arial"/>
          <w:b/>
          <w:bCs/>
          <w:sz w:val="20"/>
          <w:szCs w:val="20"/>
          <w:lang w:val="es-MX"/>
        </w:rPr>
        <w:t xml:space="preserve">EL JEFE DE GOBIERNO DEL DISTRITO FEDERAL, ALEJANDRO DE JESÚS ENCINAS RODRÍGUEZ.- FIRMA.- EL SECRETARIO DE GOBIERNO, RICARDO RUIZ SUÁREZ.- FIRMA. </w:t>
      </w:r>
    </w:p>
    <w:p w14:paraId="75DE15DF"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63FA05D8" w14:textId="77777777" w:rsidR="00F52B96" w:rsidRPr="009B2D45" w:rsidRDefault="00F52B96" w:rsidP="00F37D30">
      <w:pPr>
        <w:jc w:val="both"/>
        <w:rPr>
          <w:rFonts w:ascii="Source Sans Pro" w:hAnsi="Source Sans Pro" w:cs="Arial"/>
          <w:b/>
          <w:sz w:val="20"/>
          <w:szCs w:val="20"/>
          <w:lang w:val="es-MX"/>
        </w:rPr>
      </w:pPr>
    </w:p>
    <w:p w14:paraId="09BF16C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ADICIONA UN ARTÍCULO 75 BIS AL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09 DE JUNIO DE 2006. </w:t>
      </w:r>
    </w:p>
    <w:p w14:paraId="02DA5619" w14:textId="77777777" w:rsidR="00F52B96" w:rsidRPr="009B2D45" w:rsidRDefault="00F52B96" w:rsidP="00F37D30">
      <w:pPr>
        <w:jc w:val="both"/>
        <w:rPr>
          <w:rFonts w:ascii="Source Sans Pro" w:hAnsi="Source Sans Pro" w:cs="Arial"/>
          <w:b/>
          <w:bCs/>
          <w:sz w:val="20"/>
          <w:szCs w:val="20"/>
          <w:lang w:val="es-MX"/>
        </w:rPr>
      </w:pPr>
    </w:p>
    <w:p w14:paraId="0D25A33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77F386A4" w14:textId="77777777" w:rsidR="00F52B96" w:rsidRPr="009B2D45" w:rsidRDefault="00F52B96" w:rsidP="00F37D30">
      <w:pPr>
        <w:jc w:val="both"/>
        <w:rPr>
          <w:rFonts w:ascii="Source Sans Pro" w:hAnsi="Source Sans Pro" w:cs="Arial"/>
          <w:b/>
          <w:bCs/>
          <w:sz w:val="20"/>
          <w:szCs w:val="20"/>
          <w:lang w:val="es-MX"/>
        </w:rPr>
      </w:pPr>
    </w:p>
    <w:p w14:paraId="5481369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Para su mayor difusión publíquese también en el Diario Oficial de la Federación. </w:t>
      </w:r>
    </w:p>
    <w:p w14:paraId="7C18BEBB" w14:textId="77777777" w:rsidR="00F52B96" w:rsidRPr="009B2D45" w:rsidRDefault="00F52B96" w:rsidP="00F37D30">
      <w:pPr>
        <w:jc w:val="both"/>
        <w:rPr>
          <w:rFonts w:ascii="Source Sans Pro" w:hAnsi="Source Sans Pro" w:cs="Arial"/>
          <w:b/>
          <w:bCs/>
          <w:sz w:val="20"/>
          <w:szCs w:val="20"/>
          <w:lang w:val="es-MX"/>
        </w:rPr>
      </w:pPr>
    </w:p>
    <w:p w14:paraId="5C5A17C0"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abril del año dos mil seis.-</w:t>
      </w:r>
      <w:r w:rsidRPr="009B2D45">
        <w:rPr>
          <w:rFonts w:ascii="Source Sans Pro" w:hAnsi="Source Sans Pro" w:cs="Arial"/>
          <w:b/>
          <w:bCs/>
          <w:sz w:val="20"/>
          <w:szCs w:val="20"/>
          <w:lang w:val="es-MX"/>
        </w:rPr>
        <w:t xml:space="preserve"> POR LA MESA DIRECTIVA.- DIP. MARÍA GUADALUPE CHAVIRA DE LA ROSA, PRESIDENTA.- DIP. JORGE GARCÍA RODRÍGUEZ, SECRETARIO.- DIP. MARÍA TERESITA DE JESÚS AGUILAR MARMOLEJO, SECRETARIA.- </w:t>
      </w:r>
      <w:r w:rsidRPr="009B2D45">
        <w:rPr>
          <w:rFonts w:ascii="Source Sans Pro" w:hAnsi="Source Sans Pro" w:cs="Arial"/>
          <w:sz w:val="20"/>
          <w:szCs w:val="20"/>
          <w:lang w:val="es-MX"/>
        </w:rPr>
        <w:t xml:space="preserve">(Firmas) </w:t>
      </w:r>
    </w:p>
    <w:p w14:paraId="074DF87F" w14:textId="77777777" w:rsidR="00F52B96" w:rsidRPr="009B2D45" w:rsidRDefault="00F52B96" w:rsidP="00F37D30">
      <w:pPr>
        <w:jc w:val="both"/>
        <w:rPr>
          <w:rFonts w:ascii="Source Sans Pro" w:hAnsi="Source Sans Pro" w:cs="Arial"/>
          <w:sz w:val="20"/>
          <w:szCs w:val="20"/>
          <w:lang w:val="es-MX"/>
        </w:rPr>
      </w:pPr>
    </w:p>
    <w:p w14:paraId="5542C82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mayo de dos mil seis.- </w:t>
      </w:r>
      <w:r w:rsidRPr="009B2D45">
        <w:rPr>
          <w:rFonts w:ascii="Source Sans Pro" w:hAnsi="Source Sans Pro" w:cs="Arial"/>
          <w:b/>
          <w:bCs/>
          <w:sz w:val="20"/>
          <w:szCs w:val="20"/>
          <w:lang w:val="es-MX"/>
        </w:rPr>
        <w:t xml:space="preserve">EL JEFE DE GOBIERNO DEL DISTRITO FEDERAL, LIC. ALEJANDRO DE JESÚS ENCINAS RODRÍGUEZ.- FIRMA.- EL SECRETARIO DE GOBIERNO, RICARDO RUIZ SUÁREZ.- FIRMA. </w:t>
      </w:r>
    </w:p>
    <w:p w14:paraId="7E05337E"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89552E0" w14:textId="77777777" w:rsidR="00F52B96" w:rsidRPr="009B2D45" w:rsidRDefault="00F52B96" w:rsidP="00F37D30">
      <w:pPr>
        <w:jc w:val="both"/>
        <w:rPr>
          <w:rFonts w:ascii="Source Sans Pro" w:hAnsi="Source Sans Pro" w:cs="Arial"/>
          <w:b/>
          <w:sz w:val="20"/>
          <w:szCs w:val="20"/>
          <w:lang w:val="es-MX"/>
        </w:rPr>
      </w:pPr>
    </w:p>
    <w:p w14:paraId="039916A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DE REFORMAS AL NUEVO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09 DE JUNIO DE 2006. </w:t>
      </w:r>
    </w:p>
    <w:p w14:paraId="2306856B" w14:textId="77777777" w:rsidR="00F52B96" w:rsidRPr="009B2D45" w:rsidRDefault="00F52B96" w:rsidP="00F37D30">
      <w:pPr>
        <w:jc w:val="both"/>
        <w:rPr>
          <w:rFonts w:ascii="Source Sans Pro" w:hAnsi="Source Sans Pro" w:cs="Arial"/>
          <w:b/>
          <w:bCs/>
          <w:sz w:val="20"/>
          <w:szCs w:val="20"/>
          <w:lang w:val="es-MX"/>
        </w:rPr>
      </w:pPr>
    </w:p>
    <w:p w14:paraId="4C392CA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48736AF2" w14:textId="77777777" w:rsidR="00F52B96" w:rsidRPr="009B2D45" w:rsidRDefault="00F52B96" w:rsidP="00F37D30">
      <w:pPr>
        <w:jc w:val="both"/>
        <w:rPr>
          <w:rFonts w:ascii="Source Sans Pro" w:hAnsi="Source Sans Pro" w:cs="Arial"/>
          <w:b/>
          <w:bCs/>
          <w:sz w:val="20"/>
          <w:szCs w:val="20"/>
          <w:lang w:val="es-MX"/>
        </w:rPr>
      </w:pPr>
    </w:p>
    <w:p w14:paraId="0EDAA30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74ADFB18" w14:textId="77777777" w:rsidR="00F52B96" w:rsidRPr="009B2D45" w:rsidRDefault="00F52B96" w:rsidP="00F37D30">
      <w:pPr>
        <w:jc w:val="both"/>
        <w:rPr>
          <w:rFonts w:ascii="Source Sans Pro" w:hAnsi="Source Sans Pro" w:cs="Arial"/>
          <w:b/>
          <w:bCs/>
          <w:sz w:val="20"/>
          <w:szCs w:val="20"/>
          <w:lang w:val="es-MX"/>
        </w:rPr>
      </w:pPr>
    </w:p>
    <w:p w14:paraId="5186AB9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En todos los ordenamientos legales a que se haga referencia al Nuevo Código Penal para el Distrito Federal se entenderá al Código Penal para el Distrito Federal. </w:t>
      </w:r>
    </w:p>
    <w:p w14:paraId="3671EB5E" w14:textId="77777777" w:rsidR="00F52B96" w:rsidRPr="009B2D45" w:rsidRDefault="00F52B96" w:rsidP="00F37D30">
      <w:pPr>
        <w:jc w:val="both"/>
        <w:rPr>
          <w:rFonts w:ascii="Source Sans Pro" w:hAnsi="Source Sans Pro" w:cs="Arial"/>
          <w:b/>
          <w:bCs/>
          <w:sz w:val="20"/>
          <w:szCs w:val="20"/>
          <w:lang w:val="es-MX"/>
        </w:rPr>
      </w:pPr>
    </w:p>
    <w:p w14:paraId="4B5F465F"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abril del año dos mil seis.-</w:t>
      </w:r>
      <w:r w:rsidRPr="009B2D45">
        <w:rPr>
          <w:rFonts w:ascii="Source Sans Pro" w:hAnsi="Source Sans Pro" w:cs="Arial"/>
          <w:b/>
          <w:bCs/>
          <w:sz w:val="20"/>
          <w:szCs w:val="20"/>
          <w:lang w:val="es-MX"/>
        </w:rPr>
        <w:t xml:space="preserve"> POR LA MESA DIRECTIVA.- DIP. MARÍA GUADALUPE CHAVIRA DE LA ROSA, PRESIDENTA.- DIP. JORGE GARCÍA RODRÍGUEZ, SECRETARIO.- DIP. MARÍA TERESITA DE JESÚS AGUILAR MARMOLEJO, SECRETARIA.- </w:t>
      </w:r>
      <w:r w:rsidRPr="009B2D45">
        <w:rPr>
          <w:rFonts w:ascii="Source Sans Pro" w:hAnsi="Source Sans Pro" w:cs="Arial"/>
          <w:sz w:val="20"/>
          <w:szCs w:val="20"/>
          <w:lang w:val="es-MX"/>
        </w:rPr>
        <w:t xml:space="preserve">(Firmas) </w:t>
      </w:r>
    </w:p>
    <w:p w14:paraId="211B8075" w14:textId="77777777" w:rsidR="00F52B96" w:rsidRPr="009B2D45" w:rsidRDefault="00F52B96" w:rsidP="00F37D30">
      <w:pPr>
        <w:jc w:val="both"/>
        <w:rPr>
          <w:rFonts w:ascii="Source Sans Pro" w:hAnsi="Source Sans Pro" w:cs="Arial"/>
          <w:sz w:val="20"/>
          <w:szCs w:val="20"/>
          <w:lang w:val="es-MX"/>
        </w:rPr>
      </w:pPr>
    </w:p>
    <w:p w14:paraId="371BC9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veintinueve días del mes de mayo de dos mil seis.- </w:t>
      </w:r>
      <w:r w:rsidRPr="009B2D45">
        <w:rPr>
          <w:rFonts w:ascii="Source Sans Pro" w:hAnsi="Source Sans Pro" w:cs="Arial"/>
          <w:b/>
          <w:bCs/>
          <w:sz w:val="20"/>
          <w:szCs w:val="20"/>
          <w:lang w:val="es-MX"/>
        </w:rPr>
        <w:t xml:space="preserve">EL JEFE DE GOBIERNO DEL DISTRITO FEDERAL, LIC. ALEJANDRO DE JESÚS ENCINAS RODRÍGUEZ.- FIRMA.- EL SECRETARIO DE GOBIERNO, RICARDO RUIZ SUÁREZ.- FIRMA. </w:t>
      </w:r>
    </w:p>
    <w:p w14:paraId="3FFE6739"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DCAD6D1" w14:textId="77777777" w:rsidR="00F52B96" w:rsidRPr="009B2D45" w:rsidRDefault="00F52B96" w:rsidP="00F37D30">
      <w:pPr>
        <w:jc w:val="both"/>
        <w:rPr>
          <w:rFonts w:ascii="Source Sans Pro" w:hAnsi="Source Sans Pro" w:cs="Arial"/>
          <w:b/>
          <w:sz w:val="20"/>
          <w:szCs w:val="20"/>
          <w:lang w:val="es-MX"/>
        </w:rPr>
      </w:pPr>
    </w:p>
    <w:p w14:paraId="099FD2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REFORMA Y ADICIONA DIVERSAS DISPOSICIONES DEL NUEVO CÓDIGO PENAL PARA EL DISTRITO FEDERAL, DEL CÓDIGO DE PROCEDIMIENTOS PENALES PARA EL DISTRITO FEDERAL, DE LA LEY DE CULTURA CÍVICA DEL DISTRITO FEDERAL Y DE LA LEY DE EJECUCIÓN DE SANCIONES PENALES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09 DE JUNIO DE 2006. </w:t>
      </w:r>
    </w:p>
    <w:p w14:paraId="536DFD30" w14:textId="77777777" w:rsidR="00F52B96" w:rsidRPr="009B2D45" w:rsidRDefault="00F52B96" w:rsidP="00F37D30">
      <w:pPr>
        <w:jc w:val="both"/>
        <w:rPr>
          <w:rFonts w:ascii="Source Sans Pro" w:hAnsi="Source Sans Pro" w:cs="Arial"/>
          <w:b/>
          <w:bCs/>
          <w:sz w:val="20"/>
          <w:szCs w:val="20"/>
          <w:lang w:val="es-MX"/>
        </w:rPr>
      </w:pPr>
    </w:p>
    <w:p w14:paraId="3D970D0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Remítase al Jefe de Gobierno del Distrito Federal para su respectiva promulgación y publicación en la Gaceta Oficial del Distrito Federal. </w:t>
      </w:r>
    </w:p>
    <w:p w14:paraId="66DAAEC9" w14:textId="77777777" w:rsidR="00F52B96" w:rsidRPr="009B2D45" w:rsidRDefault="00F52B96" w:rsidP="00F37D30">
      <w:pPr>
        <w:jc w:val="both"/>
        <w:rPr>
          <w:rFonts w:ascii="Source Sans Pro" w:hAnsi="Source Sans Pro" w:cs="Arial"/>
          <w:b/>
          <w:bCs/>
          <w:sz w:val="20"/>
          <w:szCs w:val="20"/>
          <w:lang w:val="es-MX"/>
        </w:rPr>
      </w:pPr>
    </w:p>
    <w:p w14:paraId="6E70438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sesenta días naturales siguientes al de su publicación en la Gaceta Oficial del Distrito Federal. </w:t>
      </w:r>
    </w:p>
    <w:p w14:paraId="63DBDBE6" w14:textId="77777777" w:rsidR="00F52B96" w:rsidRPr="009B2D45" w:rsidRDefault="00F52B96" w:rsidP="00F37D30">
      <w:pPr>
        <w:jc w:val="both"/>
        <w:rPr>
          <w:rFonts w:ascii="Source Sans Pro" w:hAnsi="Source Sans Pro" w:cs="Arial"/>
          <w:b/>
          <w:bCs/>
          <w:sz w:val="20"/>
          <w:szCs w:val="20"/>
          <w:lang w:val="es-MX"/>
        </w:rPr>
      </w:pPr>
    </w:p>
    <w:p w14:paraId="048FED9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Publíquese el presente Decreto en la Gaceta Oficial del Distrito Federal y en el Diario Oficial de la Federación para su mayor difusión. </w:t>
      </w:r>
    </w:p>
    <w:p w14:paraId="209A3D9B" w14:textId="77777777" w:rsidR="00F52B96" w:rsidRPr="009B2D45" w:rsidRDefault="00F52B96" w:rsidP="00F37D30">
      <w:pPr>
        <w:jc w:val="both"/>
        <w:rPr>
          <w:rFonts w:ascii="Source Sans Pro" w:hAnsi="Source Sans Pro" w:cs="Arial"/>
          <w:b/>
          <w:bCs/>
          <w:sz w:val="20"/>
          <w:szCs w:val="20"/>
          <w:lang w:val="es-MX"/>
        </w:rPr>
      </w:pPr>
    </w:p>
    <w:p w14:paraId="583A19E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CUATRO.- </w:t>
      </w:r>
      <w:r w:rsidRPr="009B2D45">
        <w:rPr>
          <w:rFonts w:ascii="Source Sans Pro" w:hAnsi="Source Sans Pro" w:cs="Arial"/>
          <w:sz w:val="20"/>
          <w:szCs w:val="20"/>
          <w:lang w:val="es-MX"/>
        </w:rPr>
        <w:t xml:space="preserve">El Jefe de Gobierno del Distrito Federal expedirá el Reglamento que regule el Beneficio de Reclusión Domiciliaria mediante el Programa de Monitoreo Electrónico a Distancia, a más tardar sesenta días naturales después de la publicación del presente Decreto en la Gaceta oficial del Distrito Federal. </w:t>
      </w:r>
    </w:p>
    <w:p w14:paraId="4801A942" w14:textId="77777777" w:rsidR="00F52B96" w:rsidRPr="009B2D45" w:rsidRDefault="00F52B96" w:rsidP="00F37D30">
      <w:pPr>
        <w:jc w:val="both"/>
        <w:rPr>
          <w:rFonts w:ascii="Source Sans Pro" w:hAnsi="Source Sans Pro" w:cs="Arial"/>
          <w:b/>
          <w:bCs/>
          <w:sz w:val="20"/>
          <w:szCs w:val="20"/>
          <w:lang w:val="es-MX"/>
        </w:rPr>
      </w:pPr>
    </w:p>
    <w:p w14:paraId="02C7351A"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veinticinco días del mes de abril del año dos mil seis.-</w:t>
      </w:r>
      <w:r w:rsidRPr="009B2D45">
        <w:rPr>
          <w:rFonts w:ascii="Source Sans Pro" w:hAnsi="Source Sans Pro" w:cs="Arial"/>
          <w:b/>
          <w:bCs/>
          <w:sz w:val="20"/>
          <w:szCs w:val="20"/>
          <w:lang w:val="es-MX"/>
        </w:rPr>
        <w:t xml:space="preserve"> POR LA MESA DIRECTIVA.- DIP. MARÍA GUADALUPE CHAVIRA DE LA ROSA, PRESIDENTA.- DIP. JORGE GARCÍA RODRÍGUEZ, SECRETARIO.- DIP. MARÍA TERESITA DE JESÚS AGUILAR MARMOLEJO, SECRETARIA.- </w:t>
      </w:r>
      <w:r w:rsidRPr="009B2D45">
        <w:rPr>
          <w:rFonts w:ascii="Source Sans Pro" w:hAnsi="Source Sans Pro" w:cs="Arial"/>
          <w:sz w:val="20"/>
          <w:szCs w:val="20"/>
          <w:lang w:val="es-MX"/>
        </w:rPr>
        <w:t xml:space="preserve">(Firmas) </w:t>
      </w:r>
    </w:p>
    <w:p w14:paraId="2F4CDE0B" w14:textId="77777777" w:rsidR="00F52B96" w:rsidRPr="009B2D45" w:rsidRDefault="00F52B96" w:rsidP="00F37D30">
      <w:pPr>
        <w:jc w:val="both"/>
        <w:rPr>
          <w:rFonts w:ascii="Source Sans Pro" w:hAnsi="Source Sans Pro" w:cs="Arial"/>
          <w:sz w:val="20"/>
          <w:szCs w:val="20"/>
          <w:lang w:val="es-MX"/>
        </w:rPr>
      </w:pPr>
    </w:p>
    <w:p w14:paraId="32EF1D4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mayo de dos mil seis.- </w:t>
      </w:r>
      <w:r w:rsidRPr="009B2D45">
        <w:rPr>
          <w:rFonts w:ascii="Source Sans Pro" w:hAnsi="Source Sans Pro" w:cs="Arial"/>
          <w:b/>
          <w:bCs/>
          <w:sz w:val="20"/>
          <w:szCs w:val="20"/>
          <w:lang w:val="es-MX"/>
        </w:rPr>
        <w:t xml:space="preserve">EL JEFE DE GOBIERNO DEL DISTRITO FEDERAL, LIC. ALEJANDRO DE JESÚS ENCINAS RODRÍGUEZ.- FIRMA.- EL SECRETARIO DE GOBIERNO, RICARDO RUIZ SUÁREZ.- FIRMA. </w:t>
      </w:r>
    </w:p>
    <w:p w14:paraId="1A43BA2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334990A9" w14:textId="77777777" w:rsidR="00F52B96" w:rsidRPr="009B2D45" w:rsidRDefault="00F52B96" w:rsidP="00F37D30">
      <w:pPr>
        <w:jc w:val="both"/>
        <w:rPr>
          <w:rFonts w:ascii="Source Sans Pro" w:hAnsi="Source Sans Pro" w:cs="Arial"/>
          <w:b/>
          <w:sz w:val="20"/>
          <w:szCs w:val="20"/>
          <w:lang w:val="es-MX"/>
        </w:rPr>
      </w:pPr>
    </w:p>
    <w:p w14:paraId="283F6E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QUE REFORMA DIVERSOS ARTÍCULOS DEL CÓDIGO PENAL Y DEL CÓDIGO CIVIL AMBOS PARA EL DISTRITO FEDERAL, PUBLICADO EN LA GACETA OFICIAL DEL DISTRITO FEDERAL EL 17 DE ENERO DE 2007. </w:t>
      </w:r>
    </w:p>
    <w:p w14:paraId="246F9298" w14:textId="77777777" w:rsidR="00F52B96" w:rsidRPr="009B2D45" w:rsidRDefault="00F52B96" w:rsidP="00F37D30">
      <w:pPr>
        <w:jc w:val="both"/>
        <w:rPr>
          <w:rFonts w:ascii="Source Sans Pro" w:hAnsi="Source Sans Pro" w:cs="Arial"/>
          <w:b/>
          <w:bCs/>
          <w:sz w:val="20"/>
          <w:szCs w:val="20"/>
          <w:lang w:val="es-MX"/>
        </w:rPr>
      </w:pPr>
    </w:p>
    <w:p w14:paraId="67579F1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277E44D1" w14:textId="77777777" w:rsidR="00F52B96" w:rsidRPr="009B2D45" w:rsidRDefault="00F52B96" w:rsidP="00F37D30">
      <w:pPr>
        <w:jc w:val="both"/>
        <w:rPr>
          <w:rFonts w:ascii="Source Sans Pro" w:hAnsi="Source Sans Pro" w:cs="Arial"/>
          <w:b/>
          <w:bCs/>
          <w:sz w:val="20"/>
          <w:szCs w:val="20"/>
          <w:lang w:val="es-MX"/>
        </w:rPr>
      </w:pPr>
    </w:p>
    <w:p w14:paraId="3222C02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SEGUNDO.- </w:t>
      </w:r>
      <w:r w:rsidRPr="009B2D45">
        <w:rPr>
          <w:rFonts w:ascii="Source Sans Pro" w:hAnsi="Source Sans Pro" w:cs="Arial"/>
          <w:sz w:val="20"/>
          <w:szCs w:val="20"/>
          <w:lang w:val="es-MX"/>
        </w:rPr>
        <w:t xml:space="preserve">Publíquese en la Gaceta Oficial del Distrito Federal y para su mayor difusión en el Diario Oficial de la Federación. </w:t>
      </w:r>
    </w:p>
    <w:p w14:paraId="7A322A72" w14:textId="77777777" w:rsidR="00F52B96" w:rsidRPr="009B2D45" w:rsidRDefault="00F52B96" w:rsidP="00F37D30">
      <w:pPr>
        <w:jc w:val="both"/>
        <w:rPr>
          <w:rFonts w:ascii="Source Sans Pro" w:hAnsi="Source Sans Pro" w:cs="Arial"/>
          <w:sz w:val="20"/>
          <w:szCs w:val="20"/>
          <w:lang w:val="es-MX"/>
        </w:rPr>
      </w:pPr>
    </w:p>
    <w:p w14:paraId="719363E7"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trece días del mes de diciembre del año dos mil seis.</w:t>
      </w:r>
      <w:r w:rsidRPr="009B2D45">
        <w:rPr>
          <w:rFonts w:ascii="Source Sans Pro" w:hAnsi="Source Sans Pro" w:cs="Arial"/>
          <w:b/>
          <w:bCs/>
          <w:sz w:val="20"/>
          <w:szCs w:val="20"/>
          <w:lang w:val="es-MX"/>
        </w:rPr>
        <w:t xml:space="preserve"> POR LA MESA DIRECTIVA.- DIP. VÍCTOR HUGO CÍRIGO VÁSQUEZ, PRESIDENTE.- DIP. ENRIQUE VARGAS ANAYA, SECRETARIO.- DIP. MARGARITA MARÍA MARTÍNEZ FISHER, SECRETARIA.- </w:t>
      </w:r>
      <w:r w:rsidRPr="009B2D45">
        <w:rPr>
          <w:rFonts w:ascii="Source Sans Pro" w:hAnsi="Source Sans Pro" w:cs="Arial"/>
          <w:sz w:val="20"/>
          <w:szCs w:val="20"/>
          <w:lang w:val="es-MX"/>
        </w:rPr>
        <w:t xml:space="preserve">Firmas. </w:t>
      </w:r>
    </w:p>
    <w:p w14:paraId="3E6C84F0" w14:textId="77777777" w:rsidR="00F52B96" w:rsidRPr="009B2D45" w:rsidRDefault="00F52B96" w:rsidP="00F37D30">
      <w:pPr>
        <w:jc w:val="both"/>
        <w:rPr>
          <w:rFonts w:ascii="Source Sans Pro" w:hAnsi="Source Sans Pro" w:cs="Arial"/>
          <w:sz w:val="20"/>
          <w:szCs w:val="20"/>
          <w:lang w:val="es-MX"/>
        </w:rPr>
      </w:pPr>
    </w:p>
    <w:p w14:paraId="6434B3F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quince días del mes de enero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54E80CB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653C1B4C" w14:textId="77777777" w:rsidR="00F52B96" w:rsidRPr="009B2D45" w:rsidRDefault="00F52B96" w:rsidP="00F37D30">
      <w:pPr>
        <w:jc w:val="both"/>
        <w:rPr>
          <w:rFonts w:ascii="Source Sans Pro" w:hAnsi="Source Sans Pro" w:cs="Arial"/>
          <w:b/>
          <w:sz w:val="20"/>
          <w:szCs w:val="20"/>
          <w:lang w:val="es-MX"/>
        </w:rPr>
      </w:pPr>
    </w:p>
    <w:p w14:paraId="4DF01E8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ADICIONAN Y DEROGAN DIVERSAS DISPOSICIONES DEL CÓDIGO CIVIL PARA EL DISTRITO FEDERAL; DEL CÓDIGO DE PROCEDIMIENTOS CIVILES PARA EL DISTRITO FEDERAL Y DEL CÓDIGO PENAL PARA EL DISTRITO FEDERAL, PUBLICADO EN LA GACETA OFICIAL DEL DISTRITO FEDERAL EL 02 DE FEBRERO DE 2007. </w:t>
      </w:r>
    </w:p>
    <w:p w14:paraId="0FCF2A49" w14:textId="77777777" w:rsidR="00F52B96" w:rsidRPr="009B2D45" w:rsidRDefault="00F52B96" w:rsidP="00F37D30">
      <w:pPr>
        <w:jc w:val="both"/>
        <w:rPr>
          <w:rFonts w:ascii="Source Sans Pro" w:hAnsi="Source Sans Pro" w:cs="Arial"/>
          <w:b/>
          <w:bCs/>
          <w:sz w:val="20"/>
          <w:szCs w:val="20"/>
          <w:lang w:val="es-MX"/>
        </w:rPr>
      </w:pPr>
    </w:p>
    <w:p w14:paraId="1995E9D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siguiente día de su publicación en la Gaceta Oficial del Distrito Federal. </w:t>
      </w:r>
    </w:p>
    <w:p w14:paraId="2737D2B7" w14:textId="77777777" w:rsidR="00F52B96" w:rsidRPr="009B2D45" w:rsidRDefault="00F52B96" w:rsidP="00F37D30">
      <w:pPr>
        <w:jc w:val="both"/>
        <w:rPr>
          <w:rFonts w:ascii="Source Sans Pro" w:hAnsi="Source Sans Pro" w:cs="Arial"/>
          <w:b/>
          <w:bCs/>
          <w:sz w:val="20"/>
          <w:szCs w:val="20"/>
          <w:lang w:val="es-MX"/>
        </w:rPr>
      </w:pPr>
    </w:p>
    <w:p w14:paraId="239B7D8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para su mayor difusión en el Diario Oficial de la Federación. </w:t>
      </w:r>
    </w:p>
    <w:p w14:paraId="1F2AEBED" w14:textId="77777777" w:rsidR="00F52B96" w:rsidRPr="009B2D45" w:rsidRDefault="00F52B96" w:rsidP="00F37D30">
      <w:pPr>
        <w:jc w:val="both"/>
        <w:rPr>
          <w:rFonts w:ascii="Source Sans Pro" w:hAnsi="Source Sans Pro" w:cs="Arial"/>
          <w:b/>
          <w:bCs/>
          <w:sz w:val="20"/>
          <w:szCs w:val="20"/>
          <w:lang w:val="es-MX"/>
        </w:rPr>
      </w:pPr>
    </w:p>
    <w:p w14:paraId="4CA994B3"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diciembre del año dos mil seis.-</w:t>
      </w:r>
      <w:r w:rsidRPr="009B2D45">
        <w:rPr>
          <w:rFonts w:ascii="Source Sans Pro" w:hAnsi="Source Sans Pro" w:cs="Arial"/>
          <w:b/>
          <w:bCs/>
          <w:sz w:val="20"/>
          <w:szCs w:val="20"/>
          <w:lang w:val="es-MX"/>
        </w:rPr>
        <w:t xml:space="preserve"> POR LA MESA DIRECTIVA.-DIP. VÍCTOR HUGO CÍRIGO VÁSQUEZ, PRESIDENTE.- DIP. ENRIQUE VARGAS ANAYA, SECRETARIO.- DIP. MARGARITA MARÍA MARTÍNEZ FISHER, SECRETARIA.- </w:t>
      </w:r>
      <w:r w:rsidRPr="009B2D45">
        <w:rPr>
          <w:rFonts w:ascii="Source Sans Pro" w:hAnsi="Source Sans Pro" w:cs="Arial"/>
          <w:sz w:val="20"/>
          <w:szCs w:val="20"/>
          <w:lang w:val="es-MX"/>
        </w:rPr>
        <w:t xml:space="preserve">Firmas. </w:t>
      </w:r>
    </w:p>
    <w:p w14:paraId="20BA7A4F" w14:textId="77777777" w:rsidR="00F52B96" w:rsidRPr="009B2D45" w:rsidRDefault="00F52B96" w:rsidP="00F37D30">
      <w:pPr>
        <w:jc w:val="both"/>
        <w:rPr>
          <w:rFonts w:ascii="Source Sans Pro" w:hAnsi="Source Sans Pro" w:cs="Arial"/>
          <w:sz w:val="20"/>
          <w:szCs w:val="20"/>
          <w:lang w:val="es-MX"/>
        </w:rPr>
      </w:pPr>
    </w:p>
    <w:p w14:paraId="2CF2F60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enero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7FD52F66"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3088597C" w14:textId="77777777" w:rsidR="00F52B96" w:rsidRPr="009B2D45" w:rsidRDefault="00F52B96" w:rsidP="00F37D30">
      <w:pPr>
        <w:jc w:val="both"/>
        <w:rPr>
          <w:rFonts w:ascii="Source Sans Pro" w:hAnsi="Source Sans Pro" w:cs="Arial"/>
          <w:b/>
          <w:sz w:val="20"/>
          <w:szCs w:val="20"/>
          <w:lang w:val="es-MX"/>
        </w:rPr>
      </w:pPr>
    </w:p>
    <w:p w14:paraId="79DDC69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 EL CÓDIGO PENAL PARA EL DISTRITO FEDERAL Y SE ADICIONA LA LEY DE SALUD PARA EL DISTRITO FEDERAL, PUBLICADO EN LA GACETA OFICIAL DEL DISTRITO FEDERAL EL 26 DE ABRIL DE 2007. </w:t>
      </w:r>
    </w:p>
    <w:p w14:paraId="4C18287B" w14:textId="77777777" w:rsidR="00F52B96" w:rsidRPr="009B2D45" w:rsidRDefault="00F52B96" w:rsidP="00F37D30">
      <w:pPr>
        <w:jc w:val="both"/>
        <w:rPr>
          <w:rFonts w:ascii="Source Sans Pro" w:hAnsi="Source Sans Pro" w:cs="Arial"/>
          <w:b/>
          <w:bCs/>
          <w:sz w:val="20"/>
          <w:szCs w:val="20"/>
          <w:lang w:val="es-MX"/>
        </w:rPr>
      </w:pPr>
    </w:p>
    <w:p w14:paraId="55D5D5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07656E14" w14:textId="77777777" w:rsidR="00F52B96" w:rsidRPr="009B2D45" w:rsidRDefault="00F52B96" w:rsidP="00F37D30">
      <w:pPr>
        <w:jc w:val="both"/>
        <w:rPr>
          <w:rFonts w:ascii="Source Sans Pro" w:hAnsi="Source Sans Pro" w:cs="Arial"/>
          <w:b/>
          <w:bCs/>
          <w:sz w:val="20"/>
          <w:szCs w:val="20"/>
          <w:lang w:val="es-MX"/>
        </w:rPr>
      </w:pPr>
    </w:p>
    <w:p w14:paraId="593CAD1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del Distrito Federal. </w:t>
      </w:r>
    </w:p>
    <w:p w14:paraId="07C90B33" w14:textId="77777777" w:rsidR="00F52B96" w:rsidRPr="009B2D45" w:rsidRDefault="00F52B96" w:rsidP="00F37D30">
      <w:pPr>
        <w:jc w:val="both"/>
        <w:rPr>
          <w:rFonts w:ascii="Source Sans Pro" w:hAnsi="Source Sans Pro" w:cs="Arial"/>
          <w:b/>
          <w:bCs/>
          <w:sz w:val="20"/>
          <w:szCs w:val="20"/>
          <w:lang w:val="es-MX"/>
        </w:rPr>
      </w:pPr>
    </w:p>
    <w:p w14:paraId="46BF4D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El Jefe de Gobierno del Distrito Federal, deberá expedir la adecuación a los Lineamientos Generales de Organización y Operación de los Servicios de Salud relacionados con la interrupción del embarazo en el Distrito Federal, en un lapso de 60 días hábiles. </w:t>
      </w:r>
    </w:p>
    <w:p w14:paraId="34152313" w14:textId="77777777" w:rsidR="00F52B96" w:rsidRPr="009B2D45" w:rsidRDefault="00F52B96" w:rsidP="00F37D30">
      <w:pPr>
        <w:jc w:val="both"/>
        <w:rPr>
          <w:rFonts w:ascii="Source Sans Pro" w:hAnsi="Source Sans Pro" w:cs="Arial"/>
          <w:b/>
          <w:bCs/>
          <w:sz w:val="20"/>
          <w:szCs w:val="20"/>
          <w:lang w:val="es-MX"/>
        </w:rPr>
      </w:pPr>
    </w:p>
    <w:p w14:paraId="29EF4F3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El Jefe de Gobierno del Distrito Federal promoverá convenios de colaboración para obtener recursos adicionales que permitan atender el derecho de la mujer a la salud sexual y reproductiva. </w:t>
      </w:r>
    </w:p>
    <w:p w14:paraId="5CBEDD7A" w14:textId="77777777" w:rsidR="00F52B96" w:rsidRPr="009B2D45" w:rsidRDefault="00F52B96" w:rsidP="00F37D30">
      <w:pPr>
        <w:jc w:val="both"/>
        <w:rPr>
          <w:rFonts w:ascii="Source Sans Pro" w:hAnsi="Source Sans Pro" w:cs="Arial"/>
          <w:b/>
          <w:bCs/>
          <w:sz w:val="20"/>
          <w:szCs w:val="20"/>
          <w:lang w:val="es-MX"/>
        </w:rPr>
      </w:pPr>
    </w:p>
    <w:p w14:paraId="21436BC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La Asamblea Legislativa del Distrito Federal realizará una amplia campaña informativa sobre las reformas aprobadas en este decreto. </w:t>
      </w:r>
    </w:p>
    <w:p w14:paraId="3289D488" w14:textId="77777777" w:rsidR="00F52B96" w:rsidRPr="009B2D45" w:rsidRDefault="00F52B96" w:rsidP="00F37D30">
      <w:pPr>
        <w:jc w:val="both"/>
        <w:rPr>
          <w:rFonts w:ascii="Source Sans Pro" w:hAnsi="Source Sans Pro" w:cs="Arial"/>
          <w:b/>
          <w:bCs/>
          <w:sz w:val="20"/>
          <w:szCs w:val="20"/>
          <w:lang w:val="es-MX"/>
        </w:rPr>
      </w:pPr>
    </w:p>
    <w:p w14:paraId="6CAB4430"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veinticuatro días del mes de abril del año dos mil siete.</w:t>
      </w:r>
      <w:r w:rsidRPr="009B2D45">
        <w:rPr>
          <w:rFonts w:ascii="Source Sans Pro" w:hAnsi="Source Sans Pro" w:cs="Arial"/>
          <w:b/>
          <w:bCs/>
          <w:sz w:val="20"/>
          <w:szCs w:val="20"/>
          <w:lang w:val="es-MX"/>
        </w:rPr>
        <w:t xml:space="preserve"> POR LA MESA DIRECTIVA.- DIP. RAMÓN JIMÉNEZ LÓPEZ, PRESIDENTE.- DIP. EDY ORTÍZ PIÑA, SECRETARIO.- DIP. CELINA SAAVEDRA ORTEGA, SECRETARIA.- </w:t>
      </w:r>
      <w:r w:rsidRPr="009B2D45">
        <w:rPr>
          <w:rFonts w:ascii="Source Sans Pro" w:hAnsi="Source Sans Pro" w:cs="Arial"/>
          <w:sz w:val="20"/>
          <w:szCs w:val="20"/>
          <w:lang w:val="es-MX"/>
        </w:rPr>
        <w:t xml:space="preserve">Firmas. </w:t>
      </w:r>
    </w:p>
    <w:p w14:paraId="0163DD07" w14:textId="77777777" w:rsidR="00F52B96" w:rsidRPr="009B2D45" w:rsidRDefault="00F52B96" w:rsidP="00F37D30">
      <w:pPr>
        <w:jc w:val="both"/>
        <w:rPr>
          <w:rFonts w:ascii="Source Sans Pro" w:hAnsi="Source Sans Pro" w:cs="Arial"/>
          <w:sz w:val="20"/>
          <w:szCs w:val="20"/>
          <w:lang w:val="es-MX"/>
        </w:rPr>
      </w:pPr>
    </w:p>
    <w:p w14:paraId="6F23051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veinticinco días del mes de abril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EL SECRETARIO DE SALUD, MANUEL MONDRAGÓN Y KALB.- FIRMA.- LA SECRETARIA DEL MEDIO AMBIENTE, MARTHA DELGADO PERALTA.- FIRMA.- LA SECRETARIA DE DESARROLLO ECONÓMICO, LAURA VELÁZQUEZ ALZÚA.- FIRMA. </w:t>
      </w:r>
    </w:p>
    <w:p w14:paraId="2D885D37"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636CDC06" w14:textId="77777777" w:rsidR="00F52B96" w:rsidRPr="009B2D45" w:rsidRDefault="00F52B96" w:rsidP="00F37D30">
      <w:pPr>
        <w:jc w:val="both"/>
        <w:rPr>
          <w:rFonts w:ascii="Source Sans Pro" w:hAnsi="Source Sans Pro" w:cs="Arial"/>
          <w:b/>
          <w:sz w:val="20"/>
          <w:szCs w:val="20"/>
          <w:lang w:val="es-MX"/>
        </w:rPr>
      </w:pPr>
    </w:p>
    <w:p w14:paraId="6241B23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CREA LA LEY DEL FONDO DE APOYO A LA PROCURACIÓN DE JUSTICIA EN EL DISTRITO FEDERAL Y REFORMA EL CÓDIGO PENAL PARA EL DISTRITO FEDERAL; ADICIONA Y REFORMA EL CÓDIGO DE PROCEDIMIENTOS PENALES PARA EL DISTRITO FEDERAL; REFORMA LA LEY DE ATENCIÓN Y APOYO A LAS VÍCTIMAS DEL DELITO PARA EL DISTRITO FEDERAL; Y REFORMA, DEROGA Y ADICIONA EL CÓDIGO FINANCIERO DEL DISTRITO FEDERAL, PUBLICADO EN LA GACETA OFICIAL DEL DISTRITO FEDERAL EL 17 DE MAYO 2007. </w:t>
      </w:r>
    </w:p>
    <w:p w14:paraId="0D5FA2C2" w14:textId="77777777" w:rsidR="00F52B96" w:rsidRPr="009B2D45" w:rsidRDefault="00F52B96" w:rsidP="00F37D30">
      <w:pPr>
        <w:jc w:val="both"/>
        <w:rPr>
          <w:rFonts w:ascii="Source Sans Pro" w:hAnsi="Source Sans Pro" w:cs="Arial"/>
          <w:b/>
          <w:bCs/>
          <w:sz w:val="20"/>
          <w:szCs w:val="20"/>
          <w:lang w:val="es-MX"/>
        </w:rPr>
      </w:pPr>
    </w:p>
    <w:p w14:paraId="28F3A2B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25B68088" w14:textId="77777777" w:rsidR="00F52B96" w:rsidRPr="009B2D45" w:rsidRDefault="00F52B96" w:rsidP="00F37D30">
      <w:pPr>
        <w:jc w:val="both"/>
        <w:rPr>
          <w:rFonts w:ascii="Source Sans Pro" w:hAnsi="Source Sans Pro" w:cs="Arial"/>
          <w:b/>
          <w:bCs/>
          <w:sz w:val="20"/>
          <w:szCs w:val="20"/>
          <w:lang w:val="es-MX"/>
        </w:rPr>
      </w:pPr>
    </w:p>
    <w:p w14:paraId="656D956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Los vehículos automotores de cualquier tipo que se encuentran a disposición de las autoridades ministeriales o judiciales en los depósitos destinados a tal efecto, y que no hayan sido reclamados por su propietarios hasta el mes de diciembre de dos mil cinco, se pondrán inmediatamente a la venta, conforme a las disposiciones administrativas aplicables, imponiendo la obligación a quienes los adquieran de destruirlos totalmente, para hacer uso únicamente de los metales que de su compactación y reciclamiento se obtengan. </w:t>
      </w:r>
    </w:p>
    <w:p w14:paraId="380992DE" w14:textId="77777777" w:rsidR="00F52B96" w:rsidRPr="009B2D45" w:rsidRDefault="00F52B96" w:rsidP="00F37D30">
      <w:pPr>
        <w:jc w:val="both"/>
        <w:rPr>
          <w:rFonts w:ascii="Source Sans Pro" w:hAnsi="Source Sans Pro" w:cs="Arial"/>
          <w:b/>
          <w:bCs/>
          <w:sz w:val="20"/>
          <w:szCs w:val="20"/>
          <w:lang w:val="es-MX"/>
        </w:rPr>
      </w:pPr>
    </w:p>
    <w:p w14:paraId="625431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Los bienes muebles, tales como mobiliario, equipo, joyas, obras de arte, electrodomésticos y de cualquier otra especie, a disposición de las autoridades mencionadas en el transitorio precedente, no reclamados hasta diciembre de dos mil cinco, se pondrán también inmediatamente a la venta. </w:t>
      </w:r>
    </w:p>
    <w:p w14:paraId="52FDE56F" w14:textId="77777777" w:rsidR="00F52B96" w:rsidRPr="009B2D45" w:rsidRDefault="00F52B96" w:rsidP="00F37D30">
      <w:pPr>
        <w:jc w:val="both"/>
        <w:rPr>
          <w:rFonts w:ascii="Source Sans Pro" w:hAnsi="Source Sans Pro" w:cs="Arial"/>
          <w:sz w:val="20"/>
          <w:szCs w:val="20"/>
          <w:lang w:val="es-MX"/>
        </w:rPr>
      </w:pPr>
    </w:p>
    <w:p w14:paraId="7157ACC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Los productos de las enajenaciones relacionadas en los artículos transitorios anteriores, se depositarán en la cuenta de fondos propios del Fondo de Apoyo a la Procuración de Justicia, y treinta días naturales después de la constitución del fideicomiso correspondiente, se entregará la parte que corresponde al Tribunal Superior de Justicia del Distrito Federal, para que a su vez deposite los recursos en el apartado de fondos propios del Fondo de Apoyo a la Administración de Justicia. </w:t>
      </w:r>
    </w:p>
    <w:p w14:paraId="4B8C9693" w14:textId="77777777" w:rsidR="00F52B96" w:rsidRPr="009B2D45" w:rsidRDefault="00F52B96" w:rsidP="00F37D30">
      <w:pPr>
        <w:jc w:val="both"/>
        <w:rPr>
          <w:rFonts w:ascii="Source Sans Pro" w:hAnsi="Source Sans Pro" w:cs="Arial"/>
          <w:b/>
          <w:bCs/>
          <w:sz w:val="20"/>
          <w:szCs w:val="20"/>
          <w:lang w:val="es-MX"/>
        </w:rPr>
      </w:pPr>
    </w:p>
    <w:p w14:paraId="6B79737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La Procuraduría General de Justicia, notificará a través de una publicación en la Gaceta de Gobierno del Distrito Federal, una relación de los depositantes del dinero en efectivo, y en billetes de depósito, que tenga a su disposición hasta el mes de diciembre de dos mil seis, a efecto de que pasen los interesados a recoger dichas cantidades en la Oficialía Mayor de la Procuraduría, en un plazo no mayor de 15 días, apercibiéndose que para el caso de no hacerlo el dinero ingresará al Fondo de Apoyo a la Procuración de Justicia, para todos los efectos legales procedentes. </w:t>
      </w:r>
    </w:p>
    <w:p w14:paraId="2D4FBC47" w14:textId="77777777" w:rsidR="00F52B96" w:rsidRPr="009B2D45" w:rsidRDefault="00F52B96" w:rsidP="00F37D30">
      <w:pPr>
        <w:jc w:val="both"/>
        <w:rPr>
          <w:rFonts w:ascii="Source Sans Pro" w:hAnsi="Source Sans Pro" w:cs="Arial"/>
          <w:b/>
          <w:bCs/>
          <w:sz w:val="20"/>
          <w:szCs w:val="20"/>
          <w:lang w:val="es-MX"/>
        </w:rPr>
      </w:pPr>
    </w:p>
    <w:p w14:paraId="66F6C908" w14:textId="77777777"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El Jefe de Gobierno del Distrito Federal, deberá expedir el reglamento de la presente Ley en el término de 30 días posteriores a la entrada en vigor del presente decreto. </w:t>
      </w:r>
    </w:p>
    <w:p w14:paraId="7B5DD732" w14:textId="77777777" w:rsidR="00FA7EC2" w:rsidRPr="009B2D45" w:rsidRDefault="00FA7EC2" w:rsidP="00F37D30">
      <w:pPr>
        <w:jc w:val="both"/>
        <w:rPr>
          <w:rFonts w:ascii="Source Sans Pro" w:hAnsi="Source Sans Pro" w:cs="Arial"/>
          <w:sz w:val="20"/>
          <w:szCs w:val="20"/>
          <w:lang w:val="es-MX"/>
        </w:rPr>
      </w:pPr>
    </w:p>
    <w:p w14:paraId="248B1E8F"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doce días del mes de abril del año dos mil siete</w:t>
      </w:r>
      <w:r w:rsidRPr="009B2D45">
        <w:rPr>
          <w:rFonts w:ascii="Source Sans Pro" w:hAnsi="Source Sans Pro" w:cs="Arial"/>
          <w:b/>
          <w:bCs/>
          <w:sz w:val="20"/>
          <w:szCs w:val="20"/>
          <w:lang w:val="es-MX"/>
        </w:rPr>
        <w:t>. POR LA MESA DIRECTIVA.- DIP. RAMÓN JIMÉNEZ LÓPEZ, PRESIDENTE.- DIP. EDY ORTÍZ PIÑA, SECRETARIO.- DIP. CELINA SAAVEDRA ORTEGA, SECRETARIA.-</w:t>
      </w:r>
      <w:r w:rsidRPr="009B2D45">
        <w:rPr>
          <w:rFonts w:ascii="Source Sans Pro" w:hAnsi="Source Sans Pro" w:cs="Arial"/>
          <w:sz w:val="20"/>
          <w:szCs w:val="20"/>
          <w:lang w:val="es-MX"/>
        </w:rPr>
        <w:t xml:space="preserve">Firmas. </w:t>
      </w:r>
    </w:p>
    <w:p w14:paraId="082027F3" w14:textId="77777777" w:rsidR="00F52B96" w:rsidRPr="009B2D45" w:rsidRDefault="00F52B96" w:rsidP="00F37D30">
      <w:pPr>
        <w:jc w:val="both"/>
        <w:rPr>
          <w:rFonts w:ascii="Source Sans Pro" w:hAnsi="Source Sans Pro" w:cs="Arial"/>
          <w:sz w:val="20"/>
          <w:szCs w:val="20"/>
          <w:lang w:val="es-MX"/>
        </w:rPr>
      </w:pPr>
    </w:p>
    <w:p w14:paraId="54A93A2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dos días del mes de mayo del año dos mil siete.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 EL SECRETARIO DE FINANZAS, MARIO MARTÍN DELGADO CARRILLO.-FIRMA</w:t>
      </w:r>
      <w:r w:rsidRPr="009B2D45">
        <w:rPr>
          <w:rFonts w:ascii="Source Sans Pro" w:hAnsi="Source Sans Pro" w:cs="Arial"/>
          <w:sz w:val="20"/>
          <w:szCs w:val="20"/>
          <w:lang w:val="es-MX"/>
        </w:rPr>
        <w:t xml:space="preserve">. </w:t>
      </w:r>
    </w:p>
    <w:p w14:paraId="7B285F0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56D180BB" w14:textId="77777777" w:rsidR="00F52B96" w:rsidRPr="009B2D45" w:rsidRDefault="00F52B96" w:rsidP="00F37D30">
      <w:pPr>
        <w:jc w:val="both"/>
        <w:rPr>
          <w:rFonts w:ascii="Source Sans Pro" w:hAnsi="Source Sans Pro" w:cs="Arial"/>
          <w:b/>
          <w:sz w:val="20"/>
          <w:szCs w:val="20"/>
          <w:lang w:val="es-MX"/>
        </w:rPr>
      </w:pPr>
    </w:p>
    <w:p w14:paraId="3E4457F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Y ADICIONAN DIVERSOS ARTÍCULOS DEL CÓDIGO PENAL PARA EL DISTRITO FEDERAL, PUBLICADO EN LA GACETA OFICIAL DEL DISTRITO FEDERAL EL 16 DE AGOSTO DE 2007. </w:t>
      </w:r>
    </w:p>
    <w:p w14:paraId="5EF00E0D" w14:textId="77777777" w:rsidR="00F52B96" w:rsidRPr="009B2D45" w:rsidRDefault="00F52B96" w:rsidP="00F37D30">
      <w:pPr>
        <w:jc w:val="both"/>
        <w:rPr>
          <w:rFonts w:ascii="Source Sans Pro" w:hAnsi="Source Sans Pro" w:cs="Arial"/>
          <w:b/>
          <w:bCs/>
          <w:sz w:val="20"/>
          <w:szCs w:val="20"/>
          <w:lang w:val="es-MX"/>
        </w:rPr>
      </w:pPr>
    </w:p>
    <w:p w14:paraId="3A57E8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w:t>
      </w:r>
      <w:proofErr w:type="spellStart"/>
      <w:r w:rsidRPr="009B2D45">
        <w:rPr>
          <w:rFonts w:ascii="Source Sans Pro" w:hAnsi="Source Sans Pro" w:cs="Arial"/>
          <w:sz w:val="20"/>
          <w:szCs w:val="20"/>
          <w:lang w:val="es-MX"/>
        </w:rPr>
        <w:t>al</w:t>
      </w:r>
      <w:proofErr w:type="spellEnd"/>
      <w:r w:rsidRPr="009B2D45">
        <w:rPr>
          <w:rFonts w:ascii="Source Sans Pro" w:hAnsi="Source Sans Pro" w:cs="Arial"/>
          <w:sz w:val="20"/>
          <w:szCs w:val="20"/>
          <w:lang w:val="es-MX"/>
        </w:rPr>
        <w:t xml:space="preserve"> Gaceta Oficial del Distrito Federal y en el Diario Oficial de la Federación para su mayor difusión. </w:t>
      </w:r>
    </w:p>
    <w:p w14:paraId="59873561" w14:textId="77777777" w:rsidR="00F52B96" w:rsidRPr="009B2D45" w:rsidRDefault="00F52B96" w:rsidP="00F37D30">
      <w:pPr>
        <w:jc w:val="both"/>
        <w:rPr>
          <w:rFonts w:ascii="Source Sans Pro" w:hAnsi="Source Sans Pro" w:cs="Arial"/>
          <w:b/>
          <w:bCs/>
          <w:sz w:val="20"/>
          <w:szCs w:val="20"/>
          <w:lang w:val="es-MX"/>
        </w:rPr>
      </w:pPr>
    </w:p>
    <w:p w14:paraId="3317AAF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 Distrito Federal. </w:t>
      </w:r>
    </w:p>
    <w:p w14:paraId="2E06D90A" w14:textId="77777777" w:rsidR="00F52B96" w:rsidRPr="009B2D45" w:rsidRDefault="00F52B96" w:rsidP="00F37D30">
      <w:pPr>
        <w:jc w:val="both"/>
        <w:rPr>
          <w:rFonts w:ascii="Source Sans Pro" w:hAnsi="Source Sans Pro" w:cs="Arial"/>
          <w:b/>
          <w:bCs/>
          <w:sz w:val="20"/>
          <w:szCs w:val="20"/>
          <w:lang w:val="es-MX"/>
        </w:rPr>
      </w:pPr>
    </w:p>
    <w:p w14:paraId="57C13284"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junio del año dos mil siete</w:t>
      </w:r>
      <w:r w:rsidRPr="009B2D45">
        <w:rPr>
          <w:rFonts w:ascii="Source Sans Pro" w:hAnsi="Source Sans Pro" w:cs="Arial"/>
          <w:b/>
          <w:bCs/>
          <w:sz w:val="20"/>
          <w:szCs w:val="20"/>
          <w:lang w:val="es-MX"/>
        </w:rPr>
        <w:t xml:space="preserve">. POR LA MESA DIRECTIVA.- DIP. MAURICIO ALONSO TOLEDO GUTIÉRREZ, PRESIDENTE.- DIP. JUAN RICARDO GARCÍA HERNÁNDEZ, SECRETARIO.- DIP. ELVIRA MURILLO MENDOZA, SECRETARIA.- </w:t>
      </w:r>
      <w:r w:rsidRPr="009B2D45">
        <w:rPr>
          <w:rFonts w:ascii="Source Sans Pro" w:hAnsi="Source Sans Pro" w:cs="Arial"/>
          <w:sz w:val="20"/>
          <w:szCs w:val="20"/>
          <w:lang w:val="es-MX"/>
        </w:rPr>
        <w:t xml:space="preserve">Firmas. </w:t>
      </w:r>
    </w:p>
    <w:p w14:paraId="29BBE2A6" w14:textId="77777777" w:rsidR="00F52B96" w:rsidRPr="009B2D45" w:rsidRDefault="00F52B96" w:rsidP="00F37D30">
      <w:pPr>
        <w:jc w:val="both"/>
        <w:rPr>
          <w:rFonts w:ascii="Source Sans Pro" w:hAnsi="Source Sans Pro" w:cs="Arial"/>
          <w:sz w:val="20"/>
          <w:szCs w:val="20"/>
          <w:lang w:val="es-MX"/>
        </w:rPr>
      </w:pPr>
    </w:p>
    <w:p w14:paraId="27F2B4F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inciso b), de la Constitución Política de los Estados Unidos Mexicanos; 48, 49 y 67, fracción II, del Estatuto de Gobierno del Distrito Federal, y para su debida publicación y observancia, expido el presente Decreto Promulgatorio, en la </w:t>
      </w:r>
      <w:r w:rsidRPr="009B2D45">
        <w:rPr>
          <w:rFonts w:ascii="Source Sans Pro" w:hAnsi="Source Sans Pro" w:cs="Arial"/>
          <w:sz w:val="20"/>
          <w:szCs w:val="20"/>
          <w:lang w:val="es-MX"/>
        </w:rPr>
        <w:lastRenderedPageBreak/>
        <w:t xml:space="preserve">Residencia Oficial del Jefe de Gobierno del Distrito Federal, en la Ciudad de México a los veinticuatro días del mes de julio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251596E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84B5C69" w14:textId="77777777" w:rsidR="00F52B96" w:rsidRPr="009B2D45" w:rsidRDefault="00F52B96" w:rsidP="00F37D30">
      <w:pPr>
        <w:jc w:val="both"/>
        <w:rPr>
          <w:rFonts w:ascii="Source Sans Pro" w:hAnsi="Source Sans Pro" w:cs="Arial"/>
          <w:b/>
          <w:sz w:val="20"/>
          <w:szCs w:val="20"/>
          <w:lang w:val="es-MX"/>
        </w:rPr>
      </w:pPr>
    </w:p>
    <w:p w14:paraId="0E24F3F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REFORMAN, DEROGAN Y ADICIONAN DIVERSOS ARTÍCULOS DEL CÓDIGO PENAL PARA EL DISTRITO FEDERAL Y SE ADICIONA EL CÓDIGO DE PROCEDIMIENTOS PENALES PARA EL DISTRITO FEDERAL, PUBLICADO EN LA GACETA OFICIAL DEL DISTRITO FEDERAL EL 26 DE SEPTIEMBRE DE 2007. </w:t>
      </w:r>
    </w:p>
    <w:p w14:paraId="3AB06A67" w14:textId="77777777" w:rsidR="00F52B96" w:rsidRPr="009B2D45" w:rsidRDefault="00F52B96" w:rsidP="00F37D30">
      <w:pPr>
        <w:jc w:val="both"/>
        <w:rPr>
          <w:rFonts w:ascii="Source Sans Pro" w:hAnsi="Source Sans Pro" w:cs="Arial"/>
          <w:b/>
          <w:bCs/>
          <w:sz w:val="20"/>
          <w:szCs w:val="20"/>
          <w:lang w:val="es-MX"/>
        </w:rPr>
      </w:pPr>
    </w:p>
    <w:p w14:paraId="1CEECE2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w:t>
      </w:r>
      <w:proofErr w:type="spellStart"/>
      <w:r w:rsidRPr="009B2D45">
        <w:rPr>
          <w:rFonts w:ascii="Source Sans Pro" w:hAnsi="Source Sans Pro" w:cs="Arial"/>
          <w:sz w:val="20"/>
          <w:szCs w:val="20"/>
          <w:lang w:val="es-MX"/>
        </w:rPr>
        <w:t>al</w:t>
      </w:r>
      <w:proofErr w:type="spellEnd"/>
      <w:r w:rsidRPr="009B2D45">
        <w:rPr>
          <w:rFonts w:ascii="Source Sans Pro" w:hAnsi="Source Sans Pro" w:cs="Arial"/>
          <w:sz w:val="20"/>
          <w:szCs w:val="20"/>
          <w:lang w:val="es-MX"/>
        </w:rPr>
        <w:t xml:space="preserve"> Gaceta Oficial del Distrito Federal y en el Diario Oficial de la Federación para su mayor difusión. </w:t>
      </w:r>
    </w:p>
    <w:p w14:paraId="10688F9C" w14:textId="77777777" w:rsidR="00F52B96" w:rsidRPr="009B2D45" w:rsidRDefault="00F52B96" w:rsidP="00F37D30">
      <w:pPr>
        <w:jc w:val="both"/>
        <w:rPr>
          <w:rFonts w:ascii="Source Sans Pro" w:hAnsi="Source Sans Pro" w:cs="Arial"/>
          <w:b/>
          <w:bCs/>
          <w:sz w:val="20"/>
          <w:szCs w:val="20"/>
          <w:lang w:val="es-MX"/>
        </w:rPr>
      </w:pPr>
    </w:p>
    <w:p w14:paraId="1659FF6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 Distrito Federal. </w:t>
      </w:r>
    </w:p>
    <w:p w14:paraId="15A8FBCD" w14:textId="77777777" w:rsidR="00F52B96" w:rsidRPr="009B2D45" w:rsidRDefault="00F52B96" w:rsidP="00F37D30">
      <w:pPr>
        <w:jc w:val="both"/>
        <w:rPr>
          <w:rFonts w:ascii="Source Sans Pro" w:hAnsi="Source Sans Pro" w:cs="Arial"/>
          <w:b/>
          <w:bCs/>
          <w:sz w:val="20"/>
          <w:szCs w:val="20"/>
          <w:lang w:val="es-MX"/>
        </w:rPr>
      </w:pPr>
    </w:p>
    <w:p w14:paraId="0ED09CFA"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veintiocho días del mes de junio del año dos mil siete.</w:t>
      </w:r>
      <w:r w:rsidRPr="009B2D45">
        <w:rPr>
          <w:rFonts w:ascii="Source Sans Pro" w:hAnsi="Source Sans Pro" w:cs="Arial"/>
          <w:b/>
          <w:bCs/>
          <w:sz w:val="20"/>
          <w:szCs w:val="20"/>
          <w:lang w:val="es-MX"/>
        </w:rPr>
        <w:t xml:space="preserve"> POR LA MESA DIRECTIVA.- DIP. MAURICIO ALONSO TOLEDO GUTIÉRREZ, PRESIDENTE.- DIP. JUAN RICARDO GARCÍA HERNÁNDEZ, SECRETARIO.- DIP. ELVIRA MURILLO MENDOZA, SECRETARIA.- </w:t>
      </w:r>
      <w:r w:rsidRPr="009B2D45">
        <w:rPr>
          <w:rFonts w:ascii="Source Sans Pro" w:hAnsi="Source Sans Pro" w:cs="Arial"/>
          <w:sz w:val="20"/>
          <w:szCs w:val="20"/>
          <w:lang w:val="es-MX"/>
        </w:rPr>
        <w:t xml:space="preserve">Firmas. </w:t>
      </w:r>
    </w:p>
    <w:p w14:paraId="7422CA74" w14:textId="77777777" w:rsidR="00F52B96" w:rsidRPr="009B2D45" w:rsidRDefault="00F52B96" w:rsidP="00F37D30">
      <w:pPr>
        <w:jc w:val="both"/>
        <w:rPr>
          <w:rFonts w:ascii="Source Sans Pro" w:hAnsi="Source Sans Pro" w:cs="Arial"/>
          <w:sz w:val="20"/>
          <w:szCs w:val="20"/>
          <w:lang w:val="es-MX"/>
        </w:rPr>
      </w:pPr>
    </w:p>
    <w:p w14:paraId="75BDC7B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veinticuatro días del mes de septiembre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0CA38FD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79D14B1F" w14:textId="77777777" w:rsidR="00F52B96" w:rsidRPr="009B2D45" w:rsidRDefault="00F52B96" w:rsidP="00F37D30">
      <w:pPr>
        <w:jc w:val="both"/>
        <w:rPr>
          <w:rFonts w:ascii="Source Sans Pro" w:hAnsi="Source Sans Pro" w:cs="Arial"/>
          <w:b/>
          <w:sz w:val="20"/>
          <w:szCs w:val="20"/>
          <w:lang w:val="es-MX"/>
        </w:rPr>
      </w:pPr>
    </w:p>
    <w:p w14:paraId="6D3BCA5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Y REFORMA EL CÓDIGO DE PROCEDIMIENTOS PENALES PARA EL DISTRITO FEDERAL Y SE REFORMA EL CÓDIGO PENAL PARA EL DISTRITO FEDERAL, PUBLICADO EN LA GACETA OFICIAL DEL DISTRITO FEDERAL EL 21 DE DICIEMBRE DE 2007. </w:t>
      </w:r>
    </w:p>
    <w:p w14:paraId="29CD4830" w14:textId="77777777" w:rsidR="00F52B96" w:rsidRPr="009B2D45" w:rsidRDefault="00F52B96" w:rsidP="00F37D30">
      <w:pPr>
        <w:jc w:val="both"/>
        <w:rPr>
          <w:rFonts w:ascii="Source Sans Pro" w:hAnsi="Source Sans Pro" w:cs="Arial"/>
          <w:b/>
          <w:bCs/>
          <w:sz w:val="20"/>
          <w:szCs w:val="20"/>
          <w:lang w:val="es-MX"/>
        </w:rPr>
      </w:pPr>
    </w:p>
    <w:p w14:paraId="43572D4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027106D1" w14:textId="77777777" w:rsidR="00F52B96" w:rsidRPr="009B2D45" w:rsidRDefault="00F52B96" w:rsidP="00F37D30">
      <w:pPr>
        <w:jc w:val="both"/>
        <w:rPr>
          <w:rFonts w:ascii="Source Sans Pro" w:hAnsi="Source Sans Pro" w:cs="Arial"/>
          <w:b/>
          <w:bCs/>
          <w:sz w:val="20"/>
          <w:szCs w:val="20"/>
          <w:lang w:val="es-MX"/>
        </w:rPr>
      </w:pPr>
    </w:p>
    <w:p w14:paraId="451F235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del Distrito Federal. </w:t>
      </w:r>
    </w:p>
    <w:p w14:paraId="569CA3C4" w14:textId="77777777" w:rsidR="00F52B96" w:rsidRPr="009B2D45" w:rsidRDefault="00F52B96" w:rsidP="00F37D30">
      <w:pPr>
        <w:jc w:val="both"/>
        <w:rPr>
          <w:rFonts w:ascii="Source Sans Pro" w:hAnsi="Source Sans Pro" w:cs="Arial"/>
          <w:b/>
          <w:bCs/>
          <w:sz w:val="20"/>
          <w:szCs w:val="20"/>
          <w:lang w:val="es-MX"/>
        </w:rPr>
      </w:pPr>
    </w:p>
    <w:p w14:paraId="52438625"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veintinueve días del mes de noviembre del año dos mil siete.</w:t>
      </w:r>
      <w:r w:rsidRPr="009B2D45">
        <w:rPr>
          <w:rFonts w:ascii="Source Sans Pro" w:hAnsi="Source Sans Pro" w:cs="Arial"/>
          <w:b/>
          <w:bCs/>
          <w:sz w:val="20"/>
          <w:szCs w:val="20"/>
          <w:lang w:val="es-MX"/>
        </w:rPr>
        <w:t xml:space="preserve"> POR LA MESA DIRECTIVA.- DIP. RAÚL ALEJANDRO RAMÍREZ RODRÍGUEZ, PRESIDENTE.- DIP. SERGIO MIGUEL CEDILLO FERNÁNDEZ, SECRETARIO.- DIP. MIGUEL ÁNGEL ERRASTI ARANGO, SECRETARIO.- Firmas. </w:t>
      </w:r>
    </w:p>
    <w:p w14:paraId="037E2185" w14:textId="77777777" w:rsidR="00F52B96" w:rsidRPr="009B2D45" w:rsidRDefault="00F52B96" w:rsidP="00F37D30">
      <w:pPr>
        <w:jc w:val="both"/>
        <w:rPr>
          <w:rFonts w:ascii="Source Sans Pro" w:hAnsi="Source Sans Pro" w:cs="Arial"/>
          <w:sz w:val="20"/>
          <w:szCs w:val="20"/>
          <w:lang w:val="es-MX"/>
        </w:rPr>
      </w:pPr>
    </w:p>
    <w:p w14:paraId="18D8AA4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w:t>
      </w:r>
      <w:r w:rsidRPr="009B2D45">
        <w:rPr>
          <w:rFonts w:ascii="Source Sans Pro" w:hAnsi="Source Sans Pro" w:cs="Arial"/>
          <w:sz w:val="20"/>
          <w:szCs w:val="20"/>
          <w:lang w:val="es-MX"/>
        </w:rPr>
        <w:lastRenderedPageBreak/>
        <w:t xml:space="preserve">en la Residencia Oficial del Jefe de Gobierno del Distrito Federal, en la Ciudad de México a los siete días del mes de diciembre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4B086FA1"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DAF6289" w14:textId="77777777" w:rsidR="00F52B96" w:rsidRPr="009B2D45" w:rsidRDefault="00F52B96" w:rsidP="00F37D30">
      <w:pPr>
        <w:jc w:val="both"/>
        <w:rPr>
          <w:rFonts w:ascii="Source Sans Pro" w:hAnsi="Source Sans Pro" w:cs="Arial"/>
          <w:b/>
          <w:sz w:val="20"/>
          <w:szCs w:val="20"/>
          <w:lang w:val="es-MX"/>
        </w:rPr>
      </w:pPr>
    </w:p>
    <w:p w14:paraId="6C63DC96" w14:textId="211AFC25"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TRANSITORIOS DEL DECRETO POR EL QUE SE EXPIDE LA LEY DE VOLUNTAD ANTICIPADA PARA EL DISTRITO FEDERAL; SE ADICIONA EL CÓDIGO PENAL PARA EL DISTRITO FEDERAL Y SE ADICIONA LA LEY DE SALUD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07 DE ENERO DE 2008. </w:t>
      </w:r>
    </w:p>
    <w:p w14:paraId="4E1256E2" w14:textId="77777777" w:rsidR="00F52B96" w:rsidRPr="009B2D45" w:rsidRDefault="00F52B96" w:rsidP="00F37D30">
      <w:pPr>
        <w:jc w:val="both"/>
        <w:rPr>
          <w:rFonts w:ascii="Source Sans Pro" w:hAnsi="Source Sans Pro" w:cs="Arial"/>
          <w:b/>
          <w:bCs/>
          <w:sz w:val="20"/>
          <w:szCs w:val="20"/>
          <w:lang w:val="es-MX"/>
        </w:rPr>
      </w:pPr>
    </w:p>
    <w:p w14:paraId="309C07A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6CDD51B3" w14:textId="77777777" w:rsidR="00F52B96" w:rsidRPr="009B2D45" w:rsidRDefault="00F52B96" w:rsidP="00F37D30">
      <w:pPr>
        <w:jc w:val="both"/>
        <w:rPr>
          <w:rFonts w:ascii="Source Sans Pro" w:hAnsi="Source Sans Pro" w:cs="Arial"/>
          <w:b/>
          <w:bCs/>
          <w:sz w:val="20"/>
          <w:szCs w:val="20"/>
          <w:lang w:val="es-MX"/>
        </w:rPr>
      </w:pPr>
    </w:p>
    <w:p w14:paraId="0194324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A partir de la entrada en vigor de la presente Decreto, se derogan las demás disposiciones que contravengan al mismo. </w:t>
      </w:r>
    </w:p>
    <w:p w14:paraId="2D5A413D" w14:textId="77777777" w:rsidR="00F52B96" w:rsidRPr="009B2D45" w:rsidRDefault="00F52B96" w:rsidP="00F37D30">
      <w:pPr>
        <w:jc w:val="both"/>
        <w:rPr>
          <w:rFonts w:ascii="Source Sans Pro" w:hAnsi="Source Sans Pro" w:cs="Arial"/>
          <w:b/>
          <w:bCs/>
          <w:sz w:val="20"/>
          <w:szCs w:val="20"/>
          <w:lang w:val="es-MX"/>
        </w:rPr>
      </w:pPr>
    </w:p>
    <w:p w14:paraId="7A857A6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El Jefe de Gobierno del Distrito Federal tendrá 90 días naturales para emitir el Reglamento y los Lineamientos conducentes para la aplicación de la presente ley. </w:t>
      </w:r>
    </w:p>
    <w:p w14:paraId="6DB5C46D" w14:textId="77777777" w:rsidR="00F52B96" w:rsidRPr="009B2D45" w:rsidRDefault="00F52B96" w:rsidP="00F37D30">
      <w:pPr>
        <w:jc w:val="both"/>
        <w:rPr>
          <w:rFonts w:ascii="Source Sans Pro" w:hAnsi="Source Sans Pro" w:cs="Arial"/>
          <w:b/>
          <w:bCs/>
          <w:sz w:val="20"/>
          <w:szCs w:val="20"/>
          <w:lang w:val="es-MX"/>
        </w:rPr>
      </w:pPr>
    </w:p>
    <w:p w14:paraId="713D8DB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El Jefe de Gobierno del Distrito Federal, deberá realizar a más tardar en 90 días naturales las adecuaciones correspondientes al Reglamento Interior de la Secretaría de Salud del Distrito Federal, para proveer en la esfera administrativa lo relativo a la creación de la Coordinación Especializada en materia de Voluntad Anticipada. </w:t>
      </w:r>
    </w:p>
    <w:p w14:paraId="6171C87E" w14:textId="77777777" w:rsidR="00F52B96" w:rsidRPr="009B2D45" w:rsidRDefault="00F52B96" w:rsidP="00F37D30">
      <w:pPr>
        <w:jc w:val="both"/>
        <w:rPr>
          <w:rFonts w:ascii="Source Sans Pro" w:hAnsi="Source Sans Pro" w:cs="Arial"/>
          <w:b/>
          <w:bCs/>
          <w:sz w:val="20"/>
          <w:szCs w:val="20"/>
          <w:lang w:val="es-MX"/>
        </w:rPr>
      </w:pPr>
    </w:p>
    <w:p w14:paraId="65257A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El Jefe de Gobierno del Distrito Federal deberá suscribir el convenio de colaboración correspondiente con el Colegio de Notarios a efecto de garantizar el cumplimiento de las disposiciones de la Ley de Voluntad Anticipada para el Distrito Federal y asegurar el menor costo posible de los honorarios correspondientes al Documento contenido en ella, así como la inclusión de la suscripción del mismo en las Jornadas Notariales. </w:t>
      </w:r>
    </w:p>
    <w:p w14:paraId="69C9A8E8" w14:textId="77777777" w:rsidR="00F52B96" w:rsidRPr="009B2D45" w:rsidRDefault="00F52B96" w:rsidP="00F37D30">
      <w:pPr>
        <w:jc w:val="both"/>
        <w:rPr>
          <w:rFonts w:ascii="Source Sans Pro" w:hAnsi="Source Sans Pro" w:cs="Arial"/>
          <w:b/>
          <w:bCs/>
          <w:sz w:val="20"/>
          <w:szCs w:val="20"/>
          <w:lang w:val="es-MX"/>
        </w:rPr>
      </w:pPr>
    </w:p>
    <w:p w14:paraId="7861C35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SEXTO.- </w:t>
      </w:r>
      <w:r w:rsidRPr="009B2D45">
        <w:rPr>
          <w:rFonts w:ascii="Source Sans Pro" w:hAnsi="Source Sans Pro" w:cs="Arial"/>
          <w:sz w:val="20"/>
          <w:szCs w:val="20"/>
          <w:lang w:val="es-MX"/>
        </w:rPr>
        <w:t xml:space="preserve">La Asamblea Legislativa del Distrito Federal, deberá establecer en el Presupuesto de Egresos para el ejercicio fiscal 2008, los recursos presupuestales correspondientes y suficientes para la operación y difusión de la Ley de Voluntad Anticipada para el Distrito Federal. </w:t>
      </w:r>
    </w:p>
    <w:p w14:paraId="598FD27F" w14:textId="77777777" w:rsidR="00F52B96" w:rsidRPr="009B2D45" w:rsidRDefault="00F52B96" w:rsidP="00F37D30">
      <w:pPr>
        <w:jc w:val="both"/>
        <w:rPr>
          <w:rFonts w:ascii="Source Sans Pro" w:hAnsi="Source Sans Pro" w:cs="Arial"/>
          <w:b/>
          <w:bCs/>
          <w:sz w:val="20"/>
          <w:szCs w:val="20"/>
          <w:lang w:val="es-MX"/>
        </w:rPr>
      </w:pPr>
    </w:p>
    <w:p w14:paraId="7D8B2F9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SÉPTIMO.- </w:t>
      </w:r>
      <w:r w:rsidRPr="009B2D45">
        <w:rPr>
          <w:rFonts w:ascii="Source Sans Pro" w:hAnsi="Source Sans Pro" w:cs="Arial"/>
          <w:sz w:val="20"/>
          <w:szCs w:val="20"/>
          <w:lang w:val="es-MX"/>
        </w:rPr>
        <w:t xml:space="preserve">Una vez que el Centro Local de Trasplantes inicie sus operaciones, la Coordinación Especializada en materia de Voluntad Anticipada, continuará con la realización y ejecución de las disposiciones establecidas en la Ley de Voluntad Anticipada para el Distrito Federal, en materia de Donación y Trasplante de Órganos y Tejidos, y fungirá como coadyuvante de éste en los términos de dicha Ley y las disposiciones vigentes en materia de salud. </w:t>
      </w:r>
    </w:p>
    <w:p w14:paraId="5FACE148" w14:textId="77777777" w:rsidR="00F52B96" w:rsidRPr="009B2D45" w:rsidRDefault="00F52B96" w:rsidP="00F37D30">
      <w:pPr>
        <w:jc w:val="both"/>
        <w:rPr>
          <w:rFonts w:ascii="Source Sans Pro" w:hAnsi="Source Sans Pro" w:cs="Arial"/>
          <w:b/>
          <w:bCs/>
          <w:sz w:val="20"/>
          <w:szCs w:val="20"/>
          <w:lang w:val="es-MX"/>
        </w:rPr>
      </w:pPr>
    </w:p>
    <w:p w14:paraId="064B811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OCTAVO.- </w:t>
      </w:r>
      <w:r w:rsidRPr="009B2D45">
        <w:rPr>
          <w:rFonts w:ascii="Source Sans Pro" w:hAnsi="Source Sans Pro" w:cs="Arial"/>
          <w:sz w:val="20"/>
          <w:szCs w:val="20"/>
          <w:lang w:val="es-MX"/>
        </w:rPr>
        <w:t xml:space="preserve">El Jefe de Gobierno del Distrito Federal, deberá suscribir los convenios de coordinación de acciones correspondientes con la Secretaría de Salud Federal, El Centro Nacional de Trasplantes y los Centros Estatales de Trasplantes, a efecto de garantizar el cumplimiento de las disposiciones establecidas en la Ley de Voluntad Anticipada para el Distrito Federal, en materia de Trasplantes y Donación de Órganos y Tejidos, con base en lo dispuesto por la Ley General de Salud en lo conducente y aplicable. </w:t>
      </w:r>
    </w:p>
    <w:p w14:paraId="19A330F6" w14:textId="77777777" w:rsidR="00F52B96" w:rsidRPr="009B2D45" w:rsidRDefault="00F52B96" w:rsidP="00F37D30">
      <w:pPr>
        <w:jc w:val="both"/>
        <w:rPr>
          <w:rFonts w:ascii="Source Sans Pro" w:hAnsi="Source Sans Pro" w:cs="Arial"/>
          <w:b/>
          <w:bCs/>
          <w:sz w:val="20"/>
          <w:szCs w:val="20"/>
          <w:lang w:val="es-MX"/>
        </w:rPr>
      </w:pPr>
    </w:p>
    <w:p w14:paraId="249A014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NOVENO.- </w:t>
      </w:r>
      <w:r w:rsidRPr="009B2D45">
        <w:rPr>
          <w:rFonts w:ascii="Source Sans Pro" w:hAnsi="Source Sans Pro" w:cs="Arial"/>
          <w:sz w:val="20"/>
          <w:szCs w:val="20"/>
          <w:lang w:val="es-MX"/>
        </w:rPr>
        <w:t xml:space="preserve">Publíquese el presente Decreto en el Diario Oficial de la Federación para su mayor difusión. </w:t>
      </w:r>
    </w:p>
    <w:p w14:paraId="43306F5D" w14:textId="77777777" w:rsidR="00F52B96" w:rsidRPr="00FA7EC2" w:rsidRDefault="00F52B96" w:rsidP="00F37D30">
      <w:pPr>
        <w:jc w:val="both"/>
        <w:rPr>
          <w:rFonts w:ascii="Source Sans Pro" w:hAnsi="Source Sans Pro" w:cs="Arial"/>
          <w:sz w:val="20"/>
          <w:szCs w:val="20"/>
          <w:lang w:val="es-MX"/>
        </w:rPr>
      </w:pPr>
    </w:p>
    <w:p w14:paraId="342D29D0"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lastRenderedPageBreak/>
        <w:t>Recinto de la Asamblea Legislativa del Distrito Federal, a los cuatro días del mes de diciembre del año dos mil siete.-</w:t>
      </w:r>
      <w:r w:rsidRPr="009B2D45">
        <w:rPr>
          <w:rFonts w:ascii="Source Sans Pro" w:hAnsi="Source Sans Pro" w:cs="Arial"/>
          <w:b/>
          <w:bCs/>
          <w:sz w:val="20"/>
          <w:szCs w:val="20"/>
          <w:lang w:val="es-MX"/>
        </w:rPr>
        <w:t xml:space="preserve"> POR LA MESA DIRECTIVA.- DIP. KENIA LÓPEZ RABADÁN, PRESIDENTA.- DIP. MARÍA ELBA GÁRFIAS MALDONADO, SECRETARIA.- DIP. ALFREDO VINALAY MORA, SECRETARIO.- </w:t>
      </w:r>
      <w:r w:rsidRPr="009B2D45">
        <w:rPr>
          <w:rFonts w:ascii="Source Sans Pro" w:hAnsi="Source Sans Pro" w:cs="Arial"/>
          <w:sz w:val="20"/>
          <w:szCs w:val="20"/>
          <w:lang w:val="es-MX"/>
        </w:rPr>
        <w:t xml:space="preserve">(Firmas) </w:t>
      </w:r>
    </w:p>
    <w:p w14:paraId="43A9E109" w14:textId="77777777" w:rsidR="00F52B96" w:rsidRPr="009B2D45" w:rsidRDefault="00F52B96" w:rsidP="00F37D30">
      <w:pPr>
        <w:jc w:val="both"/>
        <w:rPr>
          <w:rFonts w:ascii="Source Sans Pro" w:hAnsi="Source Sans Pro" w:cs="Arial"/>
          <w:sz w:val="20"/>
          <w:szCs w:val="20"/>
          <w:lang w:val="es-MX"/>
        </w:rPr>
      </w:pPr>
    </w:p>
    <w:p w14:paraId="672AF341"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el artículo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diecinueve días del mes de diciembre del año dos mil siete.-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EL SECRETARIO DE SALUD, MANUEL MONDRAGÓN Y KALB.- FIRMA. </w:t>
      </w:r>
    </w:p>
    <w:p w14:paraId="75C2EE69"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52411E44" w14:textId="77777777" w:rsidR="00F52B96" w:rsidRPr="009B2D45" w:rsidRDefault="00F52B96" w:rsidP="00F37D30">
      <w:pPr>
        <w:jc w:val="both"/>
        <w:rPr>
          <w:rFonts w:ascii="Source Sans Pro" w:hAnsi="Source Sans Pro" w:cs="Arial"/>
          <w:b/>
          <w:bCs/>
          <w:sz w:val="20"/>
          <w:szCs w:val="20"/>
          <w:lang w:val="es-MX"/>
        </w:rPr>
      </w:pPr>
    </w:p>
    <w:p w14:paraId="2732F4BD" w14:textId="2386F92D" w:rsidR="00F52B96" w:rsidRPr="00FA7EC2" w:rsidRDefault="00F52B96" w:rsidP="00261203">
      <w:pPr>
        <w:spacing w:after="160" w:line="259" w:lineRule="auto"/>
        <w:rPr>
          <w:rFonts w:ascii="Source Sans Pro" w:hAnsi="Source Sans Pro" w:cs="Arial"/>
          <w:b/>
          <w:bCs/>
          <w:sz w:val="20"/>
          <w:szCs w:val="20"/>
          <w:lang w:val="es-MX"/>
        </w:rPr>
      </w:pPr>
      <w:r w:rsidRPr="00FA7EC2">
        <w:rPr>
          <w:rFonts w:ascii="Source Sans Pro" w:hAnsi="Source Sans Pro" w:cs="Arial"/>
          <w:b/>
          <w:bCs/>
          <w:sz w:val="20"/>
          <w:szCs w:val="20"/>
          <w:lang w:val="es-MX"/>
        </w:rPr>
        <w:t xml:space="preserve">DECRETO POR EL QUE SE REFORMA EL CÓDIGO PENAL PARA EL DISTRITO FEDERAL, PUBLICADO EN LA GACETA OFICIAL DEL DISTRITO FEDERAL EL 08 DE ENERO DE 2008. </w:t>
      </w:r>
    </w:p>
    <w:p w14:paraId="068632E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reforman los artículos 231, 236 y 254 del código Penal para el Distrito Federal, para quedar como sigue: </w:t>
      </w:r>
    </w:p>
    <w:p w14:paraId="71C1B9D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w:t>
      </w:r>
    </w:p>
    <w:p w14:paraId="30035C73" w14:textId="77777777" w:rsidR="00F52B96" w:rsidRPr="009B2D45" w:rsidRDefault="00F52B96" w:rsidP="00F37D30">
      <w:pPr>
        <w:jc w:val="both"/>
        <w:rPr>
          <w:rFonts w:ascii="Source Sans Pro" w:hAnsi="Source Sans Pro" w:cs="Arial"/>
          <w:sz w:val="20"/>
          <w:szCs w:val="20"/>
          <w:lang w:val="es-MX"/>
        </w:rPr>
      </w:pPr>
    </w:p>
    <w:p w14:paraId="0BFE7E9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del Distrito Federal. </w:t>
      </w:r>
    </w:p>
    <w:p w14:paraId="3D4C613E" w14:textId="77777777" w:rsidR="00F52B96" w:rsidRPr="009B2D45" w:rsidRDefault="00F52B96" w:rsidP="00F37D30">
      <w:pPr>
        <w:jc w:val="both"/>
        <w:rPr>
          <w:rFonts w:ascii="Source Sans Pro" w:hAnsi="Source Sans Pro" w:cs="Arial"/>
          <w:b/>
          <w:bCs/>
          <w:sz w:val="20"/>
          <w:szCs w:val="20"/>
          <w:lang w:val="es-MX"/>
        </w:rPr>
      </w:pPr>
    </w:p>
    <w:p w14:paraId="363B6C4E"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trece días del mes de diciembre del año dos mil siete.</w:t>
      </w:r>
      <w:r w:rsidRPr="009B2D45">
        <w:rPr>
          <w:rFonts w:ascii="Source Sans Pro" w:hAnsi="Source Sans Pro" w:cs="Arial"/>
          <w:b/>
          <w:bCs/>
          <w:sz w:val="20"/>
          <w:szCs w:val="20"/>
          <w:lang w:val="es-MX"/>
        </w:rPr>
        <w:t xml:space="preserve"> POR LA MESA DIRECTIVA.- DIP. KENIA LÓPEZ RABADÁN, PRESIDENTA.- DIP. MARÍA ELBA GÁRFIAS MALDONADO, SECRETARIA.- DIP. ALFREDO VINALAY MORA, SECRETARIO.- </w:t>
      </w:r>
      <w:r w:rsidRPr="009B2D45">
        <w:rPr>
          <w:rFonts w:ascii="Source Sans Pro" w:hAnsi="Source Sans Pro" w:cs="Arial"/>
          <w:sz w:val="20"/>
          <w:szCs w:val="20"/>
          <w:lang w:val="es-MX"/>
        </w:rPr>
        <w:t xml:space="preserve">Firmas. </w:t>
      </w:r>
    </w:p>
    <w:p w14:paraId="20B6AB94" w14:textId="77777777" w:rsidR="00F52B96" w:rsidRPr="009B2D45" w:rsidRDefault="00F52B96" w:rsidP="00F37D30">
      <w:pPr>
        <w:jc w:val="both"/>
        <w:rPr>
          <w:rFonts w:ascii="Source Sans Pro" w:hAnsi="Source Sans Pro" w:cs="Arial"/>
          <w:sz w:val="20"/>
          <w:szCs w:val="20"/>
          <w:lang w:val="es-MX"/>
        </w:rPr>
      </w:pPr>
    </w:p>
    <w:p w14:paraId="1AE10BE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diciembre del año dos mil siete. </w:t>
      </w:r>
      <w:r w:rsidRPr="009B2D45">
        <w:rPr>
          <w:rFonts w:ascii="Source Sans Pro" w:hAnsi="Source Sans Pro" w:cs="Arial"/>
          <w:b/>
          <w:bCs/>
          <w:sz w:val="20"/>
          <w:szCs w:val="20"/>
          <w:lang w:val="es-MX"/>
        </w:rPr>
        <w:t xml:space="preserve">EL JEFE DE GOBIERNO DEL DISTRITO FEDERAL, MARCELO LUIS EBRARD </w:t>
      </w:r>
      <w:proofErr w:type="gramStart"/>
      <w:r w:rsidRPr="009B2D45">
        <w:rPr>
          <w:rFonts w:ascii="Source Sans Pro" w:hAnsi="Source Sans Pro" w:cs="Arial"/>
          <w:b/>
          <w:bCs/>
          <w:sz w:val="20"/>
          <w:szCs w:val="20"/>
          <w:lang w:val="es-MX"/>
        </w:rPr>
        <w:t>CASAUBON.-</w:t>
      </w:r>
      <w:proofErr w:type="gramEnd"/>
      <w:r w:rsidRPr="009B2D45">
        <w:rPr>
          <w:rFonts w:ascii="Source Sans Pro" w:hAnsi="Source Sans Pro" w:cs="Arial"/>
          <w:b/>
          <w:bCs/>
          <w:sz w:val="20"/>
          <w:szCs w:val="20"/>
          <w:lang w:val="es-MX"/>
        </w:rPr>
        <w:t xml:space="preserve"> FIRMA.- EL SECRETARIO DE GOBIERNO, JOSÉ ÁNGEL ÁVILA PÉREZ..- FIRMA. </w:t>
      </w:r>
    </w:p>
    <w:p w14:paraId="46938805" w14:textId="77777777" w:rsidR="00F52B96" w:rsidRPr="009B2D45" w:rsidRDefault="00F52B96" w:rsidP="00F37D30">
      <w:pPr>
        <w:jc w:val="both"/>
        <w:rPr>
          <w:rFonts w:ascii="Source Sans Pro" w:hAnsi="Source Sans Pro" w:cs="Arial"/>
          <w:sz w:val="20"/>
          <w:szCs w:val="20"/>
          <w:lang w:val="es-MX"/>
        </w:rPr>
      </w:pPr>
    </w:p>
    <w:p w14:paraId="24D60A8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ADICIONAN Y DEROGAN EL CÓDIGO PENAL PARA EL DISTRITO FEDERAL; LA LEY DE CULTURA CÍVICA DEL DISTRITO FEDERAL; EL CÓDIGO CIVIL PARA EL DISTRITO FEDERAL; EL CÓDIGO DE PROCEDIMIENTOS CIVILES PARA EL DISTRITO FEDERAL; LA LEY DE LA DEFENSORÍA DE OFICIO DEL DISTRITO FEDERAL Y LA LEY ORGÁNICA DEL TRIBUNAL SUPERIOR DE JUSTICIA DEL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13 DE MARZO DE 2008. </w:t>
      </w:r>
    </w:p>
    <w:p w14:paraId="425D8C71" w14:textId="77777777" w:rsidR="00F52B96" w:rsidRPr="009B2D45" w:rsidRDefault="00F52B96" w:rsidP="00F37D30">
      <w:pPr>
        <w:jc w:val="both"/>
        <w:rPr>
          <w:rFonts w:ascii="Source Sans Pro" w:hAnsi="Source Sans Pro" w:cs="Arial"/>
          <w:b/>
          <w:bCs/>
          <w:sz w:val="20"/>
          <w:szCs w:val="20"/>
          <w:lang w:val="es-MX"/>
        </w:rPr>
      </w:pPr>
    </w:p>
    <w:p w14:paraId="19E1B0E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Se adiciona un párrafo segundo al artículo 240 y se reforma el artículo 242 del Código Penal para el Distrito Federal, para quedar como sigue: </w:t>
      </w:r>
    </w:p>
    <w:p w14:paraId="024B7BD0" w14:textId="77777777" w:rsidR="00F52B96" w:rsidRPr="009B2D45" w:rsidRDefault="00F52B96" w:rsidP="00F37D30">
      <w:pPr>
        <w:jc w:val="both"/>
        <w:rPr>
          <w:rFonts w:ascii="Source Sans Pro" w:hAnsi="Source Sans Pro" w:cs="Arial"/>
          <w:b/>
          <w:bCs/>
          <w:sz w:val="20"/>
          <w:szCs w:val="20"/>
          <w:lang w:val="es-MX"/>
        </w:rPr>
      </w:pPr>
    </w:p>
    <w:p w14:paraId="24D9866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el día primero de julio del año dos mil ocho. </w:t>
      </w:r>
    </w:p>
    <w:p w14:paraId="4805B480" w14:textId="77777777" w:rsidR="00F52B96" w:rsidRPr="009B2D45" w:rsidRDefault="00F52B96" w:rsidP="00F37D30">
      <w:pPr>
        <w:jc w:val="both"/>
        <w:rPr>
          <w:rFonts w:ascii="Source Sans Pro" w:hAnsi="Source Sans Pro" w:cs="Arial"/>
          <w:b/>
          <w:bCs/>
          <w:sz w:val="20"/>
          <w:szCs w:val="20"/>
          <w:lang w:val="es-MX"/>
        </w:rPr>
      </w:pPr>
    </w:p>
    <w:p w14:paraId="1DEA5AE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SEGUNDO.- </w:t>
      </w:r>
      <w:r w:rsidRPr="009B2D45">
        <w:rPr>
          <w:rFonts w:ascii="Source Sans Pro" w:hAnsi="Source Sans Pro" w:cs="Arial"/>
          <w:sz w:val="20"/>
          <w:szCs w:val="20"/>
          <w:lang w:val="es-MX"/>
        </w:rPr>
        <w:t xml:space="preserve">La Asamblea Legislativa del Distrito Federal, autorizará a la Administración Pública del Distrito Federal, los recursos materiales y financieros necesarios para que la Consejería Jurídica y de Servicios Legales, dé cumplimiento al contenido de este Decreto. </w:t>
      </w:r>
    </w:p>
    <w:p w14:paraId="42AD5569" w14:textId="77777777" w:rsidR="00F52B96" w:rsidRPr="009B2D45" w:rsidRDefault="00F52B96" w:rsidP="00F37D30">
      <w:pPr>
        <w:jc w:val="both"/>
        <w:rPr>
          <w:rFonts w:ascii="Source Sans Pro" w:hAnsi="Source Sans Pro" w:cs="Arial"/>
          <w:b/>
          <w:bCs/>
          <w:sz w:val="20"/>
          <w:szCs w:val="20"/>
          <w:lang w:val="es-MX"/>
        </w:rPr>
      </w:pPr>
    </w:p>
    <w:p w14:paraId="0EB277A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Las personas que hayan sufrido únicamente daños causados culposamente con motivo del tránsito de vehículos antes de la entrada en vigor de este Decreto y de los que no se haya presentado querella ante la autoridad ministerial, podrán, en caso que así lo deseen, demandar su pago ante del Juez de Paz Civil competente, de acuerdo al nuevo procedimiento previsto en el presente Decreto y dentro del plazo de un año contado a partir que ocurrieron los hechos. </w:t>
      </w:r>
    </w:p>
    <w:p w14:paraId="6FA5520D" w14:textId="77777777" w:rsidR="00F52B96" w:rsidRPr="009B2D45" w:rsidRDefault="00F52B96" w:rsidP="00F37D30">
      <w:pPr>
        <w:jc w:val="both"/>
        <w:rPr>
          <w:rFonts w:ascii="Source Sans Pro" w:hAnsi="Source Sans Pro" w:cs="Arial"/>
          <w:b/>
          <w:bCs/>
          <w:sz w:val="20"/>
          <w:szCs w:val="20"/>
          <w:lang w:val="es-MX"/>
        </w:rPr>
      </w:pPr>
    </w:p>
    <w:p w14:paraId="3449BDC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Las averiguaciones previas que se encuentren en integración a la entrada en vigor del presente Decreto y los procedimientos penales donde aún no se haya dictado el auto de sujeción a proceso, iniciados únicamente por el delito de daño a la propiedad culposo por el tránsito de vehículos, deberán ser remitidos al Juez Cívico competente por razón de territorio, para que los agraviados que así lo soliciten puedan ser auxiliados por la Defensoría de Oficio en la presentación de la demanda correspondiente. </w:t>
      </w:r>
    </w:p>
    <w:p w14:paraId="0C014080" w14:textId="77777777" w:rsidR="00F52B96" w:rsidRPr="009B2D45" w:rsidRDefault="00F52B96" w:rsidP="00F37D30">
      <w:pPr>
        <w:jc w:val="both"/>
        <w:rPr>
          <w:rFonts w:ascii="Source Sans Pro" w:hAnsi="Source Sans Pro" w:cs="Arial"/>
          <w:sz w:val="20"/>
          <w:szCs w:val="20"/>
          <w:lang w:val="es-MX"/>
        </w:rPr>
      </w:pPr>
    </w:p>
    <w:p w14:paraId="2714287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Cuando los agraviados no requieran el apoyo de los defensores de oficio, previa solicitud, se les entregará copia certificada de lo actuado para que hagan valer sus intereses en el momento y en la instancia que consideren conveniente, dentro del plazo de un año. </w:t>
      </w:r>
    </w:p>
    <w:p w14:paraId="4B625A3E" w14:textId="77777777" w:rsidR="00F52B96" w:rsidRPr="009B2D45" w:rsidRDefault="00F52B96" w:rsidP="00F37D30">
      <w:pPr>
        <w:jc w:val="both"/>
        <w:rPr>
          <w:rFonts w:ascii="Source Sans Pro" w:hAnsi="Source Sans Pro" w:cs="Arial"/>
          <w:sz w:val="20"/>
          <w:szCs w:val="20"/>
          <w:lang w:val="es-MX"/>
        </w:rPr>
      </w:pPr>
    </w:p>
    <w:p w14:paraId="172CC8A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Las obligaciones para los involucrados en los hechos de tránsito por la devolución en depósito de los vehículos, a que se refiere el artículo 100 del Código de Procedimientos Penales para el Distrito Federal, subsisten para quienes los hayan recibido antes de la entrada en vigor del presente Decreto, a favor de los Jueces Cívicos y de Paz Civil que sigan conociendo de esos hechos. </w:t>
      </w:r>
    </w:p>
    <w:p w14:paraId="2C1A7720" w14:textId="77777777" w:rsidR="00F52B96" w:rsidRPr="009B2D45" w:rsidRDefault="00F52B96" w:rsidP="00F37D30">
      <w:pPr>
        <w:jc w:val="both"/>
        <w:rPr>
          <w:rFonts w:ascii="Source Sans Pro" w:hAnsi="Source Sans Pro" w:cs="Arial"/>
          <w:b/>
          <w:bCs/>
          <w:sz w:val="20"/>
          <w:szCs w:val="20"/>
          <w:lang w:val="es-MX"/>
        </w:rPr>
      </w:pPr>
    </w:p>
    <w:p w14:paraId="0E58D2E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w:t>
      </w:r>
      <w:r w:rsidRPr="009B2D45">
        <w:rPr>
          <w:rFonts w:ascii="Source Sans Pro" w:hAnsi="Source Sans Pro" w:cs="Arial"/>
          <w:sz w:val="20"/>
          <w:szCs w:val="20"/>
          <w:lang w:val="es-MX"/>
        </w:rPr>
        <w:t xml:space="preserve">Los procesos penales, donde el auto de sujeción a proceso se haya emitido únicamente por el delito de daño a la propiedad culposo con motivo del tránsito de vehículos, deberán ser enviados al Juez de Paz Civil competente por territorio. </w:t>
      </w:r>
    </w:p>
    <w:p w14:paraId="009FBE51" w14:textId="77777777" w:rsidR="00F52B96" w:rsidRPr="009B2D45" w:rsidRDefault="00F52B96" w:rsidP="00F37D30">
      <w:pPr>
        <w:jc w:val="both"/>
        <w:rPr>
          <w:rFonts w:ascii="Source Sans Pro" w:hAnsi="Source Sans Pro" w:cs="Arial"/>
          <w:sz w:val="20"/>
          <w:szCs w:val="20"/>
          <w:lang w:val="es-MX"/>
        </w:rPr>
      </w:pPr>
    </w:p>
    <w:p w14:paraId="0B54C71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El Juez de Paz Civil notificará personalmente a la parte agraviada para que dentro del término de cinco días formule la demanda de pago de daños culposos causados con motivo del tránsito de vehículos y una vez que la reciba, dictará el acuerdo y continuará el proceso como lo señala el presente Decreto. La Defensoría de Oficio brindará la asistencia legal para todos los agraviados que así se lo soliciten. </w:t>
      </w:r>
    </w:p>
    <w:p w14:paraId="4E66E139" w14:textId="77777777" w:rsidR="00F52B96" w:rsidRPr="009B2D45" w:rsidRDefault="00F52B96" w:rsidP="00F37D30">
      <w:pPr>
        <w:jc w:val="both"/>
        <w:rPr>
          <w:rFonts w:ascii="Source Sans Pro" w:hAnsi="Source Sans Pro" w:cs="Arial"/>
          <w:sz w:val="20"/>
          <w:szCs w:val="20"/>
          <w:lang w:val="es-MX"/>
        </w:rPr>
      </w:pPr>
    </w:p>
    <w:p w14:paraId="5BDB369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SEXTO.- </w:t>
      </w:r>
      <w:r w:rsidRPr="009B2D45">
        <w:rPr>
          <w:rFonts w:ascii="Source Sans Pro" w:hAnsi="Source Sans Pro" w:cs="Arial"/>
          <w:sz w:val="20"/>
          <w:szCs w:val="20"/>
          <w:lang w:val="es-MX"/>
        </w:rPr>
        <w:t xml:space="preserve">El Jefe de Gobierno del Distrito Federal deberá emitir los ordenamientos administrativos necesarios para instrumentar el presente Decreto, para que entren en vigor el mismo día que este instrumento. </w:t>
      </w:r>
    </w:p>
    <w:p w14:paraId="03C91539" w14:textId="77777777" w:rsidR="00F52B96" w:rsidRPr="009B2D45" w:rsidRDefault="00F52B96" w:rsidP="00F37D30">
      <w:pPr>
        <w:jc w:val="both"/>
        <w:rPr>
          <w:rFonts w:ascii="Source Sans Pro" w:hAnsi="Source Sans Pro" w:cs="Arial"/>
          <w:b/>
          <w:bCs/>
          <w:sz w:val="20"/>
          <w:szCs w:val="20"/>
          <w:lang w:val="es-MX"/>
        </w:rPr>
      </w:pPr>
    </w:p>
    <w:p w14:paraId="543FD63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SÉPTIMO.- </w:t>
      </w:r>
      <w:r w:rsidRPr="009B2D45">
        <w:rPr>
          <w:rFonts w:ascii="Source Sans Pro" w:hAnsi="Source Sans Pro" w:cs="Arial"/>
          <w:sz w:val="20"/>
          <w:szCs w:val="20"/>
          <w:lang w:val="es-MX"/>
        </w:rPr>
        <w:t xml:space="preserve">El Tribunal Superior de Justicia del Distrito Federal deberá realizar las adecuaciones administrativas y laborales para que se cumpla el procedimiento seguido ante los Jueces de Paz Civil que señala este Decreto en los términos y plazos allí señalados y entren en vigor el mismo día que este instrumento.” </w:t>
      </w:r>
    </w:p>
    <w:p w14:paraId="3008EF44" w14:textId="77777777" w:rsidR="00F52B96" w:rsidRPr="009B2D45" w:rsidRDefault="00F52B96" w:rsidP="00F37D30">
      <w:pPr>
        <w:jc w:val="both"/>
        <w:rPr>
          <w:rFonts w:ascii="Source Sans Pro" w:hAnsi="Source Sans Pro" w:cs="Arial"/>
          <w:b/>
          <w:bCs/>
          <w:sz w:val="20"/>
          <w:szCs w:val="20"/>
          <w:lang w:val="es-MX"/>
        </w:rPr>
      </w:pPr>
    </w:p>
    <w:p w14:paraId="61CFD8E5" w14:textId="77777777" w:rsidR="00F52B96" w:rsidRPr="009B2D45" w:rsidRDefault="00F52B96" w:rsidP="00F37D30">
      <w:pPr>
        <w:jc w:val="both"/>
        <w:rPr>
          <w:rFonts w:ascii="Source Sans Pro" w:hAnsi="Source Sans Pro" w:cs="Arial"/>
          <w:sz w:val="20"/>
          <w:szCs w:val="20"/>
          <w:lang w:val="es-MX"/>
        </w:rPr>
      </w:pPr>
      <w:r w:rsidRPr="00FA7EC2">
        <w:rPr>
          <w:rFonts w:ascii="Source Sans Pro" w:hAnsi="Source Sans Pro" w:cs="Arial"/>
          <w:sz w:val="20"/>
          <w:szCs w:val="20"/>
          <w:lang w:val="es-MX"/>
        </w:rPr>
        <w:t>Recinto de la Asamblea Legislativa del Distrito Federal, a los veintiséis días del mes de febrero del año dos mil ocho.-</w:t>
      </w:r>
      <w:r w:rsidRPr="009B2D45">
        <w:rPr>
          <w:rFonts w:ascii="Source Sans Pro" w:hAnsi="Source Sans Pro" w:cs="Arial"/>
          <w:b/>
          <w:bCs/>
          <w:sz w:val="20"/>
          <w:szCs w:val="20"/>
          <w:lang w:val="es-MX"/>
        </w:rPr>
        <w:t xml:space="preserve"> POR LA MESA DIRECTIVA.- DIP. JORGE FEDERICO SCHIAFFINO ISUNZA, PRESIDENTE.- DIP. DANIEL SALAZAR NUÑEZ, SECRETARIO.- DIP. MARGARITA MARÍA MARTÍNEZ FISHER, SECRETARIA.- </w:t>
      </w:r>
      <w:r w:rsidRPr="009B2D45">
        <w:rPr>
          <w:rFonts w:ascii="Source Sans Pro" w:hAnsi="Source Sans Pro" w:cs="Arial"/>
          <w:sz w:val="20"/>
          <w:szCs w:val="20"/>
          <w:lang w:val="es-MX"/>
        </w:rPr>
        <w:t xml:space="preserve">(Firmas) </w:t>
      </w:r>
    </w:p>
    <w:p w14:paraId="7DC0B72F" w14:textId="77777777" w:rsidR="00F52B96" w:rsidRPr="009B2D45" w:rsidRDefault="00F52B96" w:rsidP="00F37D30">
      <w:pPr>
        <w:jc w:val="both"/>
        <w:rPr>
          <w:rFonts w:ascii="Source Sans Pro" w:hAnsi="Source Sans Pro" w:cs="Arial"/>
          <w:sz w:val="20"/>
          <w:szCs w:val="20"/>
          <w:lang w:val="es-MX"/>
        </w:rPr>
      </w:pPr>
    </w:p>
    <w:p w14:paraId="654078CA" w14:textId="0438FBD9" w:rsidR="00F52B96"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lastRenderedPageBreak/>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cuatro días del mes de marzo del año dos mil ocho.-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19225D1F" w14:textId="77777777" w:rsidR="0062369A" w:rsidRPr="009B2D45" w:rsidRDefault="0062369A" w:rsidP="00F37D30">
      <w:pPr>
        <w:pBdr>
          <w:bottom w:val="single" w:sz="12" w:space="1" w:color="auto"/>
        </w:pBdr>
        <w:jc w:val="both"/>
        <w:rPr>
          <w:rFonts w:ascii="Source Sans Pro" w:hAnsi="Source Sans Pro" w:cs="Arial"/>
          <w:sz w:val="20"/>
          <w:szCs w:val="20"/>
          <w:lang w:val="es-MX"/>
        </w:rPr>
      </w:pPr>
    </w:p>
    <w:p w14:paraId="7566BAD1" w14:textId="77777777" w:rsidR="00F52B96" w:rsidRPr="009B2D45" w:rsidRDefault="00F52B96" w:rsidP="00F37D30">
      <w:pPr>
        <w:jc w:val="both"/>
        <w:rPr>
          <w:rFonts w:ascii="Source Sans Pro" w:hAnsi="Source Sans Pro" w:cs="Arial"/>
          <w:b/>
          <w:bCs/>
          <w:sz w:val="20"/>
          <w:szCs w:val="20"/>
          <w:lang w:val="es-MX"/>
        </w:rPr>
      </w:pPr>
    </w:p>
    <w:p w14:paraId="0119D12D" w14:textId="142F2BD2"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CÓDIGO PENAL PARA EL DISTRITO FEDERAL, PUBLICADO EN LA </w:t>
      </w:r>
      <w:r w:rsidRPr="00FA7EC2">
        <w:rPr>
          <w:rFonts w:ascii="Source Sans Pro" w:hAnsi="Source Sans Pro" w:cs="Arial"/>
          <w:b/>
          <w:bCs/>
          <w:sz w:val="20"/>
          <w:szCs w:val="20"/>
          <w:lang w:val="es-MX"/>
        </w:rPr>
        <w:t>GACETA OFICIAL DEL DISTRTITO FEDERAL</w:t>
      </w:r>
      <w:r w:rsidRPr="009B2D45">
        <w:rPr>
          <w:rFonts w:ascii="Source Sans Pro" w:hAnsi="Source Sans Pro" w:cs="Arial"/>
          <w:b/>
          <w:bCs/>
          <w:i/>
          <w:iCs/>
          <w:sz w:val="20"/>
          <w:szCs w:val="20"/>
          <w:lang w:val="es-MX"/>
        </w:rPr>
        <w:t xml:space="preserve"> </w:t>
      </w:r>
      <w:r w:rsidRPr="009B2D45">
        <w:rPr>
          <w:rFonts w:ascii="Source Sans Pro" w:hAnsi="Source Sans Pro" w:cs="Arial"/>
          <w:b/>
          <w:bCs/>
          <w:sz w:val="20"/>
          <w:szCs w:val="20"/>
          <w:lang w:val="es-MX"/>
        </w:rPr>
        <w:t xml:space="preserve">EL 10 DE SEPTIEMBRE DE 2009. </w:t>
      </w:r>
    </w:p>
    <w:p w14:paraId="567A5887" w14:textId="77777777" w:rsidR="00F52B96" w:rsidRPr="009B2D45" w:rsidRDefault="00F52B96" w:rsidP="00F37D30">
      <w:pPr>
        <w:jc w:val="both"/>
        <w:rPr>
          <w:rFonts w:ascii="Source Sans Pro" w:hAnsi="Source Sans Pro" w:cs="Arial"/>
          <w:b/>
          <w:bCs/>
          <w:sz w:val="20"/>
          <w:szCs w:val="20"/>
          <w:lang w:val="es-MX"/>
        </w:rPr>
      </w:pPr>
    </w:p>
    <w:p w14:paraId="4FA7F6F9" w14:textId="79BA9E79" w:rsidR="00261203" w:rsidRDefault="00F52B96" w:rsidP="00261203">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 xml:space="preserve">Se adiciona la fracción VIII del artículo 138 del Código Penal para el Distrito Federal, para quedar como sigue: </w:t>
      </w:r>
    </w:p>
    <w:p w14:paraId="66A1DD68" w14:textId="77777777" w:rsidR="00261203" w:rsidRDefault="00261203" w:rsidP="00261203">
      <w:pPr>
        <w:jc w:val="both"/>
        <w:rPr>
          <w:rFonts w:ascii="Source Sans Pro" w:hAnsi="Source Sans Pro" w:cs="Arial"/>
          <w:sz w:val="20"/>
          <w:szCs w:val="20"/>
          <w:lang w:val="es-MX"/>
        </w:rPr>
      </w:pPr>
    </w:p>
    <w:p w14:paraId="3D913C3C" w14:textId="075E8E02" w:rsidR="00F52B96" w:rsidRPr="00261203" w:rsidRDefault="00F52B96" w:rsidP="00261203">
      <w:pPr>
        <w:spacing w:after="160" w:line="259" w:lineRule="auto"/>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7C0AD3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05C26556" w14:textId="77777777" w:rsidR="00F52B96" w:rsidRPr="009B2D45" w:rsidRDefault="00F52B96" w:rsidP="00F37D30">
      <w:pPr>
        <w:jc w:val="both"/>
        <w:rPr>
          <w:rFonts w:ascii="Source Sans Pro" w:hAnsi="Source Sans Pro" w:cs="Arial"/>
          <w:b/>
          <w:bCs/>
          <w:sz w:val="20"/>
          <w:szCs w:val="20"/>
          <w:lang w:val="es-MX"/>
        </w:rPr>
      </w:pPr>
    </w:p>
    <w:p w14:paraId="0DB650D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el día siguiente de su publicación en la Gaceta Oficial del Distrito Federal. </w:t>
      </w:r>
    </w:p>
    <w:p w14:paraId="2648DFBD" w14:textId="77777777" w:rsidR="00F52B96" w:rsidRPr="009B2D45" w:rsidRDefault="00F52B96" w:rsidP="00F37D30">
      <w:pPr>
        <w:jc w:val="both"/>
        <w:rPr>
          <w:rFonts w:ascii="Source Sans Pro" w:hAnsi="Source Sans Pro" w:cs="Arial"/>
          <w:b/>
          <w:bCs/>
          <w:sz w:val="20"/>
          <w:szCs w:val="20"/>
          <w:lang w:val="es-MX"/>
        </w:rPr>
      </w:pPr>
    </w:p>
    <w:p w14:paraId="54BC2B0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veinte días del mes de agosto del año dos mil nueve.- POR LA MESA DIRECTIVA.- DIP. ISAÍAS VILLA GONZÁLEZ, PRESIDENTE.- DIP. AVELINO MÉNDEZ RANGEL, SECRETARIO.- DIP. ELVIRA MURILLO MENDOZA, SECRETARIA.- FIRMAS. </w:t>
      </w:r>
    </w:p>
    <w:p w14:paraId="51CA9AEE" w14:textId="77777777" w:rsidR="00F52B96" w:rsidRPr="009B2D45" w:rsidRDefault="00F52B96" w:rsidP="00F37D30">
      <w:pPr>
        <w:jc w:val="both"/>
        <w:rPr>
          <w:rFonts w:ascii="Source Sans Pro" w:hAnsi="Source Sans Pro" w:cs="Arial"/>
          <w:sz w:val="20"/>
          <w:szCs w:val="20"/>
          <w:lang w:val="es-MX"/>
        </w:rPr>
      </w:pPr>
    </w:p>
    <w:p w14:paraId="64A686EF"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agosto del año dos mil nueve.- </w:t>
      </w:r>
      <w:r w:rsidRPr="009B2D45">
        <w:rPr>
          <w:rFonts w:ascii="Source Sans Pro" w:hAnsi="Source Sans Pro" w:cs="Arial"/>
          <w:b/>
          <w:bCs/>
          <w:sz w:val="20"/>
          <w:szCs w:val="20"/>
          <w:lang w:val="es-MX"/>
        </w:rPr>
        <w:t>EL JEFE DE GOBIERNO DEL DISTRITO FEDERAL, MARCELO LUIS EBRARD CASAUBON.- FIRMA.- EL SECRETARIO DE GOBIERNO, JOSE ÁNGEL ÁVILA PEREZ.- FIRMA.</w:t>
      </w:r>
    </w:p>
    <w:p w14:paraId="63935CEF"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27611C0F" w14:textId="77777777" w:rsidR="00F52B96" w:rsidRPr="009B2D45" w:rsidRDefault="00F52B96" w:rsidP="00F37D30">
      <w:pPr>
        <w:jc w:val="both"/>
        <w:rPr>
          <w:rFonts w:ascii="Source Sans Pro" w:hAnsi="Source Sans Pro" w:cs="Arial"/>
          <w:sz w:val="20"/>
          <w:szCs w:val="20"/>
          <w:lang w:val="es-MX"/>
        </w:rPr>
      </w:pPr>
    </w:p>
    <w:p w14:paraId="537E401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ARTÍCULO 163 BIS DEL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ENERO DE 2010. </w:t>
      </w:r>
    </w:p>
    <w:p w14:paraId="2D6EA27B" w14:textId="77777777" w:rsidR="00F52B96" w:rsidRPr="009B2D45" w:rsidRDefault="00F52B96" w:rsidP="00F37D30">
      <w:pPr>
        <w:jc w:val="both"/>
        <w:rPr>
          <w:rFonts w:ascii="Source Sans Pro" w:hAnsi="Source Sans Pro" w:cs="Arial"/>
          <w:b/>
          <w:bCs/>
          <w:sz w:val="20"/>
          <w:szCs w:val="20"/>
          <w:lang w:val="es-MX"/>
        </w:rPr>
      </w:pPr>
    </w:p>
    <w:p w14:paraId="085C0B8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 xml:space="preserve">Se reforma el artículo 163 Bis del Código Penal para el Distrito Federal, para quedar como sigue: </w:t>
      </w:r>
    </w:p>
    <w:p w14:paraId="4E32C80E" w14:textId="77777777" w:rsidR="00F52B96" w:rsidRPr="009B2D45" w:rsidRDefault="00F52B96" w:rsidP="00F37D30">
      <w:pPr>
        <w:jc w:val="both"/>
        <w:rPr>
          <w:rFonts w:ascii="Source Sans Pro" w:hAnsi="Source Sans Pro" w:cs="Arial"/>
          <w:b/>
          <w:bCs/>
          <w:sz w:val="20"/>
          <w:szCs w:val="20"/>
          <w:lang w:val="es-MX"/>
        </w:rPr>
      </w:pPr>
    </w:p>
    <w:p w14:paraId="0D3199A8"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42E069F8" w14:textId="77777777" w:rsidR="00F52B96" w:rsidRPr="009B2D45" w:rsidRDefault="00F52B96" w:rsidP="00F37D30">
      <w:pPr>
        <w:jc w:val="both"/>
        <w:rPr>
          <w:rFonts w:ascii="Source Sans Pro" w:hAnsi="Source Sans Pro" w:cs="Arial"/>
          <w:b/>
          <w:bCs/>
          <w:sz w:val="20"/>
          <w:szCs w:val="20"/>
          <w:lang w:val="es-MX"/>
        </w:rPr>
      </w:pPr>
    </w:p>
    <w:p w14:paraId="364E21D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Publíquese en la Gaceta Oficial del Distrito Federal y para su mayor difusión en el Diario Oficial de la Federación.</w:t>
      </w:r>
    </w:p>
    <w:p w14:paraId="6E7416C8" w14:textId="77777777" w:rsidR="00F52B96" w:rsidRPr="009B2D45" w:rsidRDefault="00F52B96" w:rsidP="00F37D30">
      <w:pPr>
        <w:jc w:val="both"/>
        <w:rPr>
          <w:rFonts w:ascii="Source Sans Pro" w:hAnsi="Source Sans Pro" w:cs="Arial"/>
          <w:sz w:val="20"/>
          <w:szCs w:val="20"/>
          <w:lang w:val="es-MX"/>
        </w:rPr>
      </w:pPr>
    </w:p>
    <w:p w14:paraId="769AD7E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2D59FD28" w14:textId="77777777" w:rsidR="00F52B96" w:rsidRPr="009B2D45" w:rsidRDefault="00F52B96" w:rsidP="00F37D30">
      <w:pPr>
        <w:jc w:val="both"/>
        <w:rPr>
          <w:rFonts w:ascii="Source Sans Pro" w:hAnsi="Source Sans Pro" w:cs="Arial"/>
          <w:b/>
          <w:bCs/>
          <w:sz w:val="20"/>
          <w:szCs w:val="20"/>
          <w:lang w:val="es-MX"/>
        </w:rPr>
      </w:pPr>
    </w:p>
    <w:p w14:paraId="7051B69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Recinto de la Asamblea Legislativa del Distrito Federal, a los diecisiete días del mes de diciembre del año dos mil nueve.- POR LA MESA DIRECTIVA.- DIP. LIZBETH EUGENIA ROSAS MONTERO, PRESIDENTA.- DIP. MARÍA DE LOURDES AMAYA REYES, SECRETARIA.- DIP. RAFAEL CALDERÓN JIMÉNEZ, SECRETARIO </w:t>
      </w:r>
    </w:p>
    <w:p w14:paraId="09D63DCF" w14:textId="77777777" w:rsidR="00F52B96" w:rsidRPr="009B2D45" w:rsidRDefault="00F52B96" w:rsidP="00F37D30">
      <w:pPr>
        <w:jc w:val="both"/>
        <w:rPr>
          <w:rFonts w:ascii="Source Sans Pro" w:hAnsi="Source Sans Pro" w:cs="Arial"/>
          <w:sz w:val="20"/>
          <w:szCs w:val="20"/>
          <w:lang w:val="es-MX"/>
        </w:rPr>
      </w:pPr>
    </w:p>
    <w:p w14:paraId="7B0DF35B" w14:textId="77777777" w:rsidR="00F52B96"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cuatro días del mes de enero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 xml:space="preserve">. </w:t>
      </w:r>
    </w:p>
    <w:p w14:paraId="06F75B94" w14:textId="77777777" w:rsidR="00261203" w:rsidRPr="009B2D45" w:rsidRDefault="00261203" w:rsidP="00F37D30">
      <w:pPr>
        <w:pBdr>
          <w:bottom w:val="single" w:sz="12" w:space="1" w:color="auto"/>
        </w:pBdr>
        <w:jc w:val="both"/>
        <w:rPr>
          <w:rFonts w:ascii="Source Sans Pro" w:hAnsi="Source Sans Pro" w:cs="Arial"/>
          <w:sz w:val="20"/>
          <w:szCs w:val="20"/>
          <w:lang w:val="es-MX"/>
        </w:rPr>
      </w:pPr>
    </w:p>
    <w:p w14:paraId="20116FEE" w14:textId="77777777" w:rsidR="00261203" w:rsidRDefault="00261203" w:rsidP="00F37D30">
      <w:pPr>
        <w:jc w:val="both"/>
        <w:rPr>
          <w:rFonts w:ascii="Source Sans Pro" w:hAnsi="Source Sans Pro" w:cs="Arial"/>
          <w:sz w:val="20"/>
          <w:szCs w:val="20"/>
          <w:lang w:val="es-MX"/>
        </w:rPr>
      </w:pPr>
    </w:p>
    <w:p w14:paraId="3DB87B93" w14:textId="64B57334"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ADICIONAN DIVERSAS DISPOSICIONES AL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JULIO DE 2010. </w:t>
      </w:r>
    </w:p>
    <w:p w14:paraId="696986CC" w14:textId="77777777" w:rsidR="00F52B96" w:rsidRPr="009B2D45" w:rsidRDefault="00F52B96" w:rsidP="00F37D30">
      <w:pPr>
        <w:jc w:val="both"/>
        <w:rPr>
          <w:rFonts w:ascii="Source Sans Pro" w:hAnsi="Source Sans Pro" w:cs="Arial"/>
          <w:b/>
          <w:bCs/>
          <w:sz w:val="20"/>
          <w:szCs w:val="20"/>
          <w:lang w:val="es-MX"/>
        </w:rPr>
      </w:pPr>
    </w:p>
    <w:p w14:paraId="10653C7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crea el Capítulo III en el Título Décimo Segundo del Código Penal para el Distrito Federal, para quedar en los siguientes términos: </w:t>
      </w:r>
    </w:p>
    <w:p w14:paraId="16CE7555" w14:textId="77777777" w:rsidR="00F52B96" w:rsidRPr="009B2D45" w:rsidRDefault="00F52B96" w:rsidP="00F37D30">
      <w:pPr>
        <w:jc w:val="both"/>
        <w:rPr>
          <w:rFonts w:ascii="Source Sans Pro" w:hAnsi="Source Sans Pro" w:cs="Arial"/>
          <w:b/>
          <w:bCs/>
          <w:sz w:val="20"/>
          <w:szCs w:val="20"/>
          <w:lang w:val="es-MX"/>
        </w:rPr>
      </w:pPr>
    </w:p>
    <w:p w14:paraId="0978034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5C2202D2" w14:textId="77777777" w:rsidR="00F52B96" w:rsidRPr="009B2D45" w:rsidRDefault="00F52B96" w:rsidP="00F37D30">
      <w:pPr>
        <w:jc w:val="both"/>
        <w:rPr>
          <w:rFonts w:ascii="Source Sans Pro" w:hAnsi="Source Sans Pro" w:cs="Arial"/>
          <w:b/>
          <w:bCs/>
          <w:sz w:val="20"/>
          <w:szCs w:val="20"/>
          <w:lang w:val="es-MX"/>
        </w:rPr>
      </w:pPr>
    </w:p>
    <w:p w14:paraId="1FD3183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0053EAD8" w14:textId="77777777" w:rsidR="00F52B96" w:rsidRPr="009B2D45" w:rsidRDefault="00F52B96" w:rsidP="00F37D30">
      <w:pPr>
        <w:jc w:val="both"/>
        <w:rPr>
          <w:rFonts w:ascii="Source Sans Pro" w:hAnsi="Source Sans Pro" w:cs="Arial"/>
          <w:b/>
          <w:bCs/>
          <w:sz w:val="20"/>
          <w:szCs w:val="20"/>
          <w:lang w:val="es-MX"/>
        </w:rPr>
      </w:pPr>
    </w:p>
    <w:p w14:paraId="2E65082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el presente en la Gaceta Oficial del Distrito Federal y en el Diario Oficial de la Federación para su mayor difusión. </w:t>
      </w:r>
    </w:p>
    <w:p w14:paraId="74F7B0E3" w14:textId="77777777" w:rsidR="00F52B96" w:rsidRPr="009B2D45" w:rsidRDefault="00F52B96" w:rsidP="00F37D30">
      <w:pPr>
        <w:jc w:val="both"/>
        <w:rPr>
          <w:rFonts w:ascii="Source Sans Pro" w:hAnsi="Source Sans Pro" w:cs="Arial"/>
          <w:b/>
          <w:bCs/>
          <w:sz w:val="20"/>
          <w:szCs w:val="20"/>
          <w:lang w:val="es-MX"/>
        </w:rPr>
      </w:pPr>
    </w:p>
    <w:p w14:paraId="5D49FD6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Recinto de la Asamblea Legislativa del Distrito Federal, a los veintinueve días del mes de junio del año dos mil diez.- POR LA MESA DIRECTIVA.- DIP. AXEL VÁZQUEZ BURGETTE, PRESIDENTA.- DIP. MA. NATIVIDAD PATRICIA RAZO VÁZQUEZ, SECRETARIA.- DIP. JOSÉ MANUEL RENDÓN OBERHAUSER, SECRETARIO.- FIRMAS</w:t>
      </w:r>
      <w:r w:rsidRPr="009B2D45">
        <w:rPr>
          <w:rFonts w:ascii="Source Sans Pro" w:hAnsi="Source Sans Pro" w:cs="Arial"/>
          <w:sz w:val="20"/>
          <w:szCs w:val="20"/>
          <w:lang w:val="es-MX"/>
        </w:rPr>
        <w:t xml:space="preserve">. </w:t>
      </w:r>
    </w:p>
    <w:p w14:paraId="7A8C66A9" w14:textId="77777777" w:rsidR="00F52B96" w:rsidRPr="009B2D45" w:rsidRDefault="00F52B96" w:rsidP="00F37D30">
      <w:pPr>
        <w:jc w:val="both"/>
        <w:rPr>
          <w:rFonts w:ascii="Source Sans Pro" w:hAnsi="Source Sans Pro" w:cs="Arial"/>
          <w:sz w:val="20"/>
          <w:szCs w:val="20"/>
          <w:lang w:val="es-MX"/>
        </w:rPr>
      </w:pPr>
    </w:p>
    <w:p w14:paraId="774B4B57"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julio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p>
    <w:p w14:paraId="1E9642D1"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058E094C" w14:textId="77777777" w:rsidR="00F52B96" w:rsidRPr="009B2D45" w:rsidRDefault="00F52B96" w:rsidP="00F37D30">
      <w:pPr>
        <w:jc w:val="both"/>
        <w:rPr>
          <w:rFonts w:ascii="Source Sans Pro" w:hAnsi="Source Sans Pro" w:cs="Arial"/>
          <w:b/>
          <w:bCs/>
          <w:sz w:val="20"/>
          <w:szCs w:val="20"/>
          <w:lang w:val="es-MX"/>
        </w:rPr>
      </w:pPr>
    </w:p>
    <w:p w14:paraId="350753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DIVERSAS DISPOSICIONES DE LA LEY DE EXTINCIÓN DE DOMINIO PARA EL DISTRITO FEDERAL, EL CÓDIGO PENAL PARA EL DISTRITO FEDERAL Y DE LA LEY CONTRA LA DELINCUENCIA ORGANIZADA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JULIO DE 2010. </w:t>
      </w:r>
    </w:p>
    <w:p w14:paraId="7508B94F" w14:textId="77777777" w:rsidR="00F52B96" w:rsidRPr="009B2D45" w:rsidRDefault="00F52B96" w:rsidP="00F37D30">
      <w:pPr>
        <w:jc w:val="both"/>
        <w:rPr>
          <w:rFonts w:ascii="Source Sans Pro" w:hAnsi="Source Sans Pro" w:cs="Arial"/>
          <w:b/>
          <w:bCs/>
          <w:sz w:val="20"/>
          <w:szCs w:val="20"/>
          <w:lang w:val="es-MX"/>
        </w:rPr>
      </w:pPr>
    </w:p>
    <w:p w14:paraId="7E534F7E" w14:textId="1A6E5CA0" w:rsidR="00F52B96"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SEGUNDO.- </w:t>
      </w:r>
      <w:r w:rsidRPr="009B2D45">
        <w:rPr>
          <w:rFonts w:ascii="Source Sans Pro" w:hAnsi="Source Sans Pro" w:cs="Arial"/>
          <w:sz w:val="20"/>
          <w:szCs w:val="20"/>
          <w:lang w:val="es-MX"/>
        </w:rPr>
        <w:t xml:space="preserve">Se reforma el artículo 254 del Código Penal para el Distrito Federal, para quedar como sigue: </w:t>
      </w:r>
    </w:p>
    <w:p w14:paraId="78AA0F7F" w14:textId="77777777" w:rsidR="004B3A9B" w:rsidRPr="00621C4D" w:rsidRDefault="004B3A9B" w:rsidP="00F37D30">
      <w:pPr>
        <w:jc w:val="both"/>
        <w:rPr>
          <w:rFonts w:ascii="Source Sans Pro" w:hAnsi="Source Sans Pro" w:cs="Arial"/>
          <w:sz w:val="20"/>
          <w:szCs w:val="20"/>
          <w:lang w:val="es-MX"/>
        </w:rPr>
      </w:pPr>
    </w:p>
    <w:p w14:paraId="5D1D8B0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516ABDD7" w14:textId="77777777" w:rsidR="00F52B96" w:rsidRPr="009B2D45" w:rsidRDefault="00F52B96" w:rsidP="00F37D30">
      <w:pPr>
        <w:jc w:val="both"/>
        <w:rPr>
          <w:rFonts w:ascii="Source Sans Pro" w:hAnsi="Source Sans Pro" w:cs="Arial"/>
          <w:b/>
          <w:bCs/>
          <w:sz w:val="20"/>
          <w:szCs w:val="20"/>
          <w:lang w:val="es-MX"/>
        </w:rPr>
      </w:pPr>
    </w:p>
    <w:p w14:paraId="0701D37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 los treinta días siguiente a su publicación en la Gaceta Oficial del Distrito </w:t>
      </w:r>
      <w:proofErr w:type="spellStart"/>
      <w:r w:rsidRPr="009B2D45">
        <w:rPr>
          <w:rFonts w:ascii="Source Sans Pro" w:hAnsi="Source Sans Pro" w:cs="Arial"/>
          <w:sz w:val="20"/>
          <w:szCs w:val="20"/>
          <w:lang w:val="es-MX"/>
        </w:rPr>
        <w:t>Federa</w:t>
      </w:r>
      <w:proofErr w:type="spellEnd"/>
      <w:r w:rsidRPr="009B2D45">
        <w:rPr>
          <w:rFonts w:ascii="Source Sans Pro" w:hAnsi="Source Sans Pro" w:cs="Arial"/>
          <w:sz w:val="20"/>
          <w:szCs w:val="20"/>
          <w:lang w:val="es-MX"/>
        </w:rPr>
        <w:t xml:space="preserve">. </w:t>
      </w:r>
    </w:p>
    <w:p w14:paraId="6C199D4B" w14:textId="77777777" w:rsidR="00F52B96" w:rsidRPr="009B2D45" w:rsidRDefault="00F52B96" w:rsidP="00F37D30">
      <w:pPr>
        <w:jc w:val="both"/>
        <w:rPr>
          <w:rFonts w:ascii="Source Sans Pro" w:hAnsi="Source Sans Pro" w:cs="Arial"/>
          <w:b/>
          <w:bCs/>
          <w:sz w:val="20"/>
          <w:szCs w:val="20"/>
          <w:lang w:val="es-MX"/>
        </w:rPr>
      </w:pPr>
    </w:p>
    <w:p w14:paraId="2DB4412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773364A1" w14:textId="77777777" w:rsidR="00F52B96" w:rsidRPr="009B2D45" w:rsidRDefault="00F52B96" w:rsidP="00F37D30">
      <w:pPr>
        <w:jc w:val="both"/>
        <w:rPr>
          <w:rFonts w:ascii="Source Sans Pro" w:hAnsi="Source Sans Pro" w:cs="Arial"/>
          <w:b/>
          <w:bCs/>
          <w:sz w:val="20"/>
          <w:szCs w:val="20"/>
          <w:lang w:val="es-MX"/>
        </w:rPr>
      </w:pPr>
    </w:p>
    <w:p w14:paraId="09A865E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veintinueve días del mes de junio del año dos mil diez.- POR LA MESA DIRECTIVA.- DIP. AXEL VÁZQUEZ BURGETTE, PRESIDENTA.- DIP. MA. NATIVIDAD PATRICIA RAZO VÁZQUEZ, SECRETARIA.- DIP. JOSÉ MANUEL RENDÓN OBERHAUSER, SECRETARIO.- FIRMAS </w:t>
      </w:r>
    </w:p>
    <w:p w14:paraId="1C5B359A"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julio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w:t>
      </w:r>
    </w:p>
    <w:p w14:paraId="72241C20"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6E57E6E4" w14:textId="77777777" w:rsidR="00F52B96" w:rsidRPr="009B2D45" w:rsidRDefault="00F52B96" w:rsidP="00F37D30">
      <w:pPr>
        <w:jc w:val="both"/>
        <w:rPr>
          <w:rFonts w:ascii="Source Sans Pro" w:hAnsi="Source Sans Pro" w:cs="Arial"/>
          <w:b/>
          <w:bCs/>
          <w:sz w:val="20"/>
          <w:szCs w:val="20"/>
          <w:lang w:val="es-MX"/>
        </w:rPr>
      </w:pPr>
    </w:p>
    <w:p w14:paraId="3D41AE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DIVERSAS DISPOSICIONES DEL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JULIO DE 2010. </w:t>
      </w:r>
    </w:p>
    <w:p w14:paraId="1BE30AFC" w14:textId="77777777" w:rsidR="00F52B96" w:rsidRPr="009B2D45" w:rsidRDefault="00F52B96" w:rsidP="00F37D30">
      <w:pPr>
        <w:jc w:val="both"/>
        <w:rPr>
          <w:rFonts w:ascii="Source Sans Pro" w:hAnsi="Source Sans Pro" w:cs="Arial"/>
          <w:b/>
          <w:bCs/>
          <w:sz w:val="20"/>
          <w:szCs w:val="20"/>
          <w:lang w:val="es-MX"/>
        </w:rPr>
      </w:pPr>
    </w:p>
    <w:p w14:paraId="76F08779" w14:textId="5A80F99B" w:rsidR="00F52B96" w:rsidRPr="00261203"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ÚNICO</w:t>
      </w:r>
      <w:r w:rsidRPr="009B2D45">
        <w:rPr>
          <w:rFonts w:ascii="Source Sans Pro" w:hAnsi="Source Sans Pro" w:cs="Arial"/>
          <w:sz w:val="20"/>
          <w:szCs w:val="20"/>
          <w:lang w:val="es-MX"/>
        </w:rPr>
        <w:t xml:space="preserve">.- Se reforman los artículos 187 y 188 del Código Penal para el Distrito Federal, para quedar como sigue: </w:t>
      </w:r>
    </w:p>
    <w:p w14:paraId="048A2B1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43A2D343" w14:textId="77777777" w:rsidR="00F52B96" w:rsidRPr="009B2D45" w:rsidRDefault="00F52B96" w:rsidP="00F37D30">
      <w:pPr>
        <w:jc w:val="both"/>
        <w:rPr>
          <w:rFonts w:ascii="Source Sans Pro" w:hAnsi="Source Sans Pro" w:cs="Arial"/>
          <w:b/>
          <w:bCs/>
          <w:sz w:val="20"/>
          <w:szCs w:val="20"/>
          <w:lang w:val="es-MX"/>
        </w:rPr>
      </w:pPr>
    </w:p>
    <w:p w14:paraId="588F91F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16E0C99E" w14:textId="77777777" w:rsidR="00F52B96" w:rsidRPr="009B2D45" w:rsidRDefault="00F52B96" w:rsidP="00F37D30">
      <w:pPr>
        <w:jc w:val="both"/>
        <w:rPr>
          <w:rFonts w:ascii="Source Sans Pro" w:hAnsi="Source Sans Pro" w:cs="Arial"/>
          <w:sz w:val="20"/>
          <w:szCs w:val="20"/>
          <w:lang w:val="es-MX"/>
        </w:rPr>
      </w:pPr>
    </w:p>
    <w:p w14:paraId="48A36E0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 </w:t>
      </w:r>
      <w:r w:rsidRPr="009B2D45">
        <w:rPr>
          <w:rFonts w:ascii="Source Sans Pro" w:hAnsi="Source Sans Pro" w:cs="Arial"/>
          <w:sz w:val="20"/>
          <w:szCs w:val="20"/>
          <w:lang w:val="es-MX"/>
        </w:rPr>
        <w:t xml:space="preserve">Publíquese para su mayor difusión en el Diario Oficial de la Federación. </w:t>
      </w:r>
    </w:p>
    <w:p w14:paraId="40C165F3" w14:textId="77777777" w:rsidR="00F52B96" w:rsidRPr="009B2D45" w:rsidRDefault="00F52B96" w:rsidP="00F37D30">
      <w:pPr>
        <w:jc w:val="both"/>
        <w:rPr>
          <w:rFonts w:ascii="Source Sans Pro" w:hAnsi="Source Sans Pro" w:cs="Arial"/>
          <w:sz w:val="20"/>
          <w:szCs w:val="20"/>
          <w:lang w:val="es-MX"/>
        </w:rPr>
      </w:pPr>
    </w:p>
    <w:p w14:paraId="5670FFD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veintinueve días del mes de junio del año dos mil diez.- POR LA MESA DIRECTIVA.- DIP. AXEL VÁZQUEZ BURGETTE, PRESIDENTA.- DIP. MA. NATIVIDAD PATRICIA RAZO VÁZQUEZ, SECRETARIA.- DIP. JOSÉ MANUEL RENDÓN OBERHAUSER, SECRETARIO.- FIRMAS. </w:t>
      </w:r>
    </w:p>
    <w:p w14:paraId="48135F14" w14:textId="77777777" w:rsidR="00F52B96" w:rsidRPr="009B2D45" w:rsidRDefault="00F52B96" w:rsidP="00F37D30">
      <w:pPr>
        <w:jc w:val="both"/>
        <w:rPr>
          <w:rFonts w:ascii="Source Sans Pro" w:hAnsi="Source Sans Pro" w:cs="Arial"/>
          <w:sz w:val="20"/>
          <w:szCs w:val="20"/>
          <w:lang w:val="es-MX"/>
        </w:rPr>
      </w:pPr>
    </w:p>
    <w:p w14:paraId="2A334DC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julio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 xml:space="preserve">. </w:t>
      </w:r>
    </w:p>
    <w:p w14:paraId="0D3C422F" w14:textId="77777777" w:rsidR="00F52B96" w:rsidRPr="009B2D45" w:rsidRDefault="00E01CE1" w:rsidP="00F37D30">
      <w:pPr>
        <w:jc w:val="both"/>
        <w:rPr>
          <w:rFonts w:ascii="Source Sans Pro" w:hAnsi="Source Sans Pro" w:cs="Arial"/>
          <w:b/>
          <w:bCs/>
          <w:sz w:val="20"/>
          <w:szCs w:val="20"/>
          <w:lang w:val="es-MX"/>
        </w:rPr>
      </w:pPr>
      <w:r w:rsidRPr="009B2D45">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2336" behindDoc="0" locked="0" layoutInCell="1" allowOverlap="1" wp14:anchorId="51771E69" wp14:editId="61D68533">
                <wp:simplePos x="0" y="0"/>
                <wp:positionH relativeFrom="column">
                  <wp:posOffset>33020</wp:posOffset>
                </wp:positionH>
                <wp:positionV relativeFrom="paragraph">
                  <wp:posOffset>71754</wp:posOffset>
                </wp:positionV>
                <wp:extent cx="5558155" cy="0"/>
                <wp:effectExtent l="0" t="0" r="4445" b="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5815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86A2458" id="_x0000_t32" coordsize="21600,21600" o:spt="32" o:oned="t" path="m,l21600,21600e" filled="f">
                <v:path arrowok="t" fillok="f" o:connecttype="none"/>
                <o:lock v:ext="edit" shapetype="t"/>
              </v:shapetype>
              <v:shape id="AutoShape 4" o:spid="_x0000_s1026" type="#_x0000_t32" style="position:absolute;margin-left:2.6pt;margin-top:5.65pt;width:437.6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" strokeweight="1.5pt"/>
            </w:pict>
          </mc:Fallback>
        </mc:AlternateContent>
      </w:r>
    </w:p>
    <w:p w14:paraId="5BC3CBF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DIVERSAS DISPOSICIONES DEL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JULIO DE 2010. </w:t>
      </w:r>
    </w:p>
    <w:p w14:paraId="01744967" w14:textId="77777777" w:rsidR="00F52B96" w:rsidRPr="009B2D45" w:rsidRDefault="00F52B96" w:rsidP="00F37D30">
      <w:pPr>
        <w:jc w:val="both"/>
        <w:rPr>
          <w:rFonts w:ascii="Source Sans Pro" w:hAnsi="Source Sans Pro" w:cs="Arial"/>
          <w:b/>
          <w:bCs/>
          <w:sz w:val="20"/>
          <w:szCs w:val="20"/>
          <w:lang w:val="es-MX"/>
        </w:rPr>
      </w:pPr>
    </w:p>
    <w:p w14:paraId="731A032E" w14:textId="663F7071" w:rsidR="00F52B96" w:rsidRDefault="00F52B96" w:rsidP="00F37D30">
      <w:pPr>
        <w:jc w:val="both"/>
        <w:rPr>
          <w:rFonts w:ascii="Source Sans Pro" w:hAnsi="Source Sans Pro" w:cs="Arial"/>
          <w:b/>
          <w:bCs/>
          <w:sz w:val="20"/>
          <w:szCs w:val="20"/>
          <w:lang w:val="es-MX"/>
        </w:rPr>
      </w:pPr>
      <w:r w:rsidRPr="009B2D45">
        <w:rPr>
          <w:rFonts w:ascii="Source Sans Pro" w:hAnsi="Source Sans Pro" w:cs="Arial"/>
          <w:b/>
          <w:bCs/>
          <w:sz w:val="20"/>
          <w:szCs w:val="20"/>
          <w:lang w:val="es-MX"/>
        </w:rPr>
        <w:lastRenderedPageBreak/>
        <w:t>ARTÍCULO ÚNICO</w:t>
      </w:r>
      <w:r w:rsidRPr="009B2D45">
        <w:rPr>
          <w:rFonts w:ascii="Source Sans Pro" w:hAnsi="Source Sans Pro" w:cs="Arial"/>
          <w:sz w:val="20"/>
          <w:szCs w:val="20"/>
          <w:lang w:val="es-MX"/>
        </w:rPr>
        <w:t xml:space="preserve">.- Se reforma el artículo 173 del Código Penal para el Distrito Federal, y se adicionan dos párrafos al mismo numeral, para quedar como sigue: </w:t>
      </w:r>
    </w:p>
    <w:p w14:paraId="11854E18" w14:textId="77777777" w:rsidR="0024000F" w:rsidRPr="0024000F" w:rsidRDefault="0024000F" w:rsidP="00F37D30">
      <w:pPr>
        <w:jc w:val="both"/>
        <w:rPr>
          <w:rFonts w:ascii="Source Sans Pro" w:hAnsi="Source Sans Pro" w:cs="Arial"/>
          <w:sz w:val="20"/>
          <w:szCs w:val="20"/>
          <w:lang w:val="es-MX"/>
        </w:rPr>
      </w:pPr>
    </w:p>
    <w:p w14:paraId="0F38A4D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B18D886" w14:textId="77777777" w:rsidR="00F52B96" w:rsidRPr="009B2D45" w:rsidRDefault="00F52B96" w:rsidP="00F37D30">
      <w:pPr>
        <w:jc w:val="both"/>
        <w:rPr>
          <w:rFonts w:ascii="Source Sans Pro" w:hAnsi="Source Sans Pro" w:cs="Arial"/>
          <w:b/>
          <w:bCs/>
          <w:sz w:val="20"/>
          <w:szCs w:val="20"/>
          <w:lang w:val="es-MX"/>
        </w:rPr>
      </w:pPr>
    </w:p>
    <w:p w14:paraId="53374F4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0BE9B615" w14:textId="77777777" w:rsidR="00F52B96" w:rsidRPr="009B2D45" w:rsidRDefault="00F52B96" w:rsidP="00F37D30">
      <w:pPr>
        <w:jc w:val="both"/>
        <w:rPr>
          <w:rFonts w:ascii="Source Sans Pro" w:hAnsi="Source Sans Pro" w:cs="Arial"/>
          <w:b/>
          <w:bCs/>
          <w:sz w:val="20"/>
          <w:szCs w:val="20"/>
          <w:lang w:val="es-MX"/>
        </w:rPr>
      </w:pPr>
    </w:p>
    <w:p w14:paraId="1FFB023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el presente en la Gaceta Oficial del Distrito Federal y en el Diario Oficial de la Federación para su mayor difusión. </w:t>
      </w:r>
    </w:p>
    <w:p w14:paraId="7B900556" w14:textId="77777777" w:rsidR="00F52B96" w:rsidRPr="009B2D45" w:rsidRDefault="00F52B96" w:rsidP="00F37D30">
      <w:pPr>
        <w:jc w:val="both"/>
        <w:rPr>
          <w:rFonts w:ascii="Source Sans Pro" w:hAnsi="Source Sans Pro" w:cs="Arial"/>
          <w:b/>
          <w:bCs/>
          <w:sz w:val="20"/>
          <w:szCs w:val="20"/>
          <w:lang w:val="es-MX"/>
        </w:rPr>
      </w:pPr>
    </w:p>
    <w:p w14:paraId="5F29B7E4" w14:textId="77777777" w:rsidR="00F52B96" w:rsidRPr="009B2D45" w:rsidRDefault="00F52B96" w:rsidP="00F37D30">
      <w:pPr>
        <w:jc w:val="both"/>
        <w:rPr>
          <w:rFonts w:ascii="Source Sans Pro" w:hAnsi="Source Sans Pro" w:cs="Arial"/>
          <w:sz w:val="20"/>
          <w:szCs w:val="20"/>
          <w:lang w:val="es-MX"/>
        </w:rPr>
      </w:pPr>
      <w:r w:rsidRPr="0024000F">
        <w:rPr>
          <w:rFonts w:ascii="Source Sans Pro" w:hAnsi="Source Sans Pro" w:cs="Arial"/>
          <w:sz w:val="20"/>
          <w:szCs w:val="20"/>
          <w:lang w:val="es-MX"/>
        </w:rPr>
        <w:t>Recinto de la Asamblea Legislativa del Distrito Federal, a los veintinueve días del mes de junio del año dos mil diez.-</w:t>
      </w:r>
      <w:r w:rsidRPr="009B2D45">
        <w:rPr>
          <w:rFonts w:ascii="Source Sans Pro" w:hAnsi="Source Sans Pro" w:cs="Arial"/>
          <w:b/>
          <w:bCs/>
          <w:sz w:val="20"/>
          <w:szCs w:val="20"/>
          <w:lang w:val="es-MX"/>
        </w:rPr>
        <w:t xml:space="preserve"> POR LA MESA DIRECTIVA.- DIP. AXEL VÁZQUEZ BURGETTE, PRESIDENTA.- DIP. MA. NATIVIDAD PATRICIA RAZO VÁZQUEZ, SECRETARIA.- DIP. JOSÉ MANUEL RENDÓN OBERHAUSER, SECRETARIO.- FIRMAS </w:t>
      </w:r>
    </w:p>
    <w:p w14:paraId="5E808536" w14:textId="77777777" w:rsidR="00F52B96" w:rsidRPr="009B2D45" w:rsidRDefault="00F52B96" w:rsidP="00F37D30">
      <w:pPr>
        <w:jc w:val="both"/>
        <w:rPr>
          <w:rFonts w:ascii="Source Sans Pro" w:hAnsi="Source Sans Pro" w:cs="Arial"/>
          <w:sz w:val="20"/>
          <w:szCs w:val="20"/>
          <w:lang w:val="es-MX"/>
        </w:rPr>
      </w:pPr>
    </w:p>
    <w:p w14:paraId="03834B3A"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del mes de julio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 xml:space="preserve">. </w:t>
      </w:r>
    </w:p>
    <w:p w14:paraId="5EE9A50B"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446D80F2" w14:textId="77777777" w:rsidR="00F52B96" w:rsidRPr="009B2D45" w:rsidRDefault="00F52B96" w:rsidP="00F37D30">
      <w:pPr>
        <w:jc w:val="both"/>
        <w:rPr>
          <w:rFonts w:ascii="Source Sans Pro" w:hAnsi="Source Sans Pro" w:cs="Arial"/>
          <w:sz w:val="20"/>
          <w:szCs w:val="20"/>
          <w:lang w:val="es-MX"/>
        </w:rPr>
      </w:pPr>
    </w:p>
    <w:p w14:paraId="37F8979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DIVERSAS DISPOSICIONES DEL CÓDIGO PENAL PARA EL DISTRITO FEDERAL Y DEL CÓDIGO DE PROCEDIMIENTOS PENALES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19 DE JULIO DE 2010. </w:t>
      </w:r>
    </w:p>
    <w:p w14:paraId="56DD1164" w14:textId="77777777" w:rsidR="00F52B96" w:rsidRPr="009B2D45" w:rsidRDefault="00F52B96" w:rsidP="00F37D30">
      <w:pPr>
        <w:jc w:val="both"/>
        <w:rPr>
          <w:rFonts w:ascii="Source Sans Pro" w:hAnsi="Source Sans Pro" w:cs="Arial"/>
          <w:b/>
          <w:bCs/>
          <w:sz w:val="20"/>
          <w:szCs w:val="20"/>
          <w:lang w:val="es-MX"/>
        </w:rPr>
      </w:pPr>
    </w:p>
    <w:p w14:paraId="79F0FB5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ÚNICO</w:t>
      </w:r>
      <w:r w:rsidRPr="009B2D45">
        <w:rPr>
          <w:rFonts w:ascii="Source Sans Pro" w:hAnsi="Source Sans Pro" w:cs="Arial"/>
          <w:sz w:val="20"/>
          <w:szCs w:val="20"/>
          <w:lang w:val="es-MX"/>
        </w:rPr>
        <w:t xml:space="preserve">. - Se reforman los artículos 54, 55 y 250 del Código Penal para el Distrito Federal, para quedar como sigue: </w:t>
      </w:r>
    </w:p>
    <w:p w14:paraId="2CE867BF" w14:textId="77777777" w:rsidR="00F52B96" w:rsidRPr="009B2D45" w:rsidRDefault="00F52B96" w:rsidP="00F37D30">
      <w:pPr>
        <w:jc w:val="both"/>
        <w:rPr>
          <w:rFonts w:ascii="Source Sans Pro" w:hAnsi="Source Sans Pro" w:cs="Arial"/>
          <w:b/>
          <w:bCs/>
          <w:sz w:val="20"/>
          <w:szCs w:val="20"/>
          <w:lang w:val="es-MX"/>
        </w:rPr>
      </w:pPr>
    </w:p>
    <w:p w14:paraId="6AE0C42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4BD20E18" w14:textId="77777777" w:rsidR="00F52B96" w:rsidRPr="009B2D45" w:rsidRDefault="00F52B96" w:rsidP="00F37D30">
      <w:pPr>
        <w:jc w:val="both"/>
        <w:rPr>
          <w:rFonts w:ascii="Source Sans Pro" w:hAnsi="Source Sans Pro" w:cs="Arial"/>
          <w:b/>
          <w:bCs/>
          <w:sz w:val="20"/>
          <w:szCs w:val="20"/>
          <w:lang w:val="es-MX"/>
        </w:rPr>
      </w:pPr>
    </w:p>
    <w:p w14:paraId="5473875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a su publicación en la Gaceta Oficial del Distrito </w:t>
      </w:r>
      <w:proofErr w:type="spellStart"/>
      <w:r w:rsidRPr="009B2D45">
        <w:rPr>
          <w:rFonts w:ascii="Source Sans Pro" w:hAnsi="Source Sans Pro" w:cs="Arial"/>
          <w:sz w:val="20"/>
          <w:szCs w:val="20"/>
          <w:lang w:val="es-MX"/>
        </w:rPr>
        <w:t>Federa</w:t>
      </w:r>
      <w:proofErr w:type="spellEnd"/>
      <w:r w:rsidRPr="009B2D45">
        <w:rPr>
          <w:rFonts w:ascii="Source Sans Pro" w:hAnsi="Source Sans Pro" w:cs="Arial"/>
          <w:sz w:val="20"/>
          <w:szCs w:val="20"/>
          <w:lang w:val="es-MX"/>
        </w:rPr>
        <w:t xml:space="preserve">. </w:t>
      </w:r>
    </w:p>
    <w:p w14:paraId="6F1CA9B0" w14:textId="77777777" w:rsidR="00F52B96" w:rsidRPr="009B2D45" w:rsidRDefault="00F52B96" w:rsidP="00F37D30">
      <w:pPr>
        <w:jc w:val="both"/>
        <w:rPr>
          <w:rFonts w:ascii="Source Sans Pro" w:hAnsi="Source Sans Pro" w:cs="Arial"/>
          <w:b/>
          <w:bCs/>
          <w:sz w:val="20"/>
          <w:szCs w:val="20"/>
          <w:lang w:val="es-MX"/>
        </w:rPr>
      </w:pPr>
    </w:p>
    <w:p w14:paraId="39A6B9E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4C369B39" w14:textId="77777777" w:rsidR="00F52B96" w:rsidRPr="009B2D45" w:rsidRDefault="00F52B96" w:rsidP="00F37D30">
      <w:pPr>
        <w:jc w:val="both"/>
        <w:rPr>
          <w:rFonts w:ascii="Source Sans Pro" w:hAnsi="Source Sans Pro" w:cs="Arial"/>
          <w:b/>
          <w:bCs/>
          <w:sz w:val="20"/>
          <w:szCs w:val="20"/>
          <w:lang w:val="es-MX"/>
        </w:rPr>
      </w:pPr>
    </w:p>
    <w:p w14:paraId="65EDBE6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veintinueve días del mes de junio del año dos mil diez.- POR LA MESA DIRECTIVA.- DIP. AXEL VÁZQUEZ BURGETTE, PRESIDENTA.- DIP. MA. NATIVIDAD PATRICIA RAZO VÁZQUEZ, SECRETARIA.- DIP. JOSÉ MANUEL RENDÓN OBERHAUSER, SECRETARIO.- FIRMAS. </w:t>
      </w:r>
    </w:p>
    <w:p w14:paraId="6CAEA0C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dieciséis días </w:t>
      </w:r>
      <w:r w:rsidRPr="009B2D45">
        <w:rPr>
          <w:rFonts w:ascii="Source Sans Pro" w:hAnsi="Source Sans Pro" w:cs="Arial"/>
          <w:sz w:val="20"/>
          <w:szCs w:val="20"/>
          <w:lang w:val="es-MX"/>
        </w:rPr>
        <w:lastRenderedPageBreak/>
        <w:t xml:space="preserve">del mes de julio del año dos mil diez.-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 xml:space="preserve">. </w:t>
      </w:r>
    </w:p>
    <w:p w14:paraId="025ADBF2" w14:textId="77777777" w:rsidR="00F52B96" w:rsidRPr="009B2D45" w:rsidRDefault="00E01CE1" w:rsidP="00F37D30">
      <w:pPr>
        <w:jc w:val="both"/>
        <w:rPr>
          <w:rFonts w:ascii="Source Sans Pro" w:hAnsi="Source Sans Pro" w:cs="Arial"/>
          <w:b/>
          <w:bCs/>
          <w:sz w:val="20"/>
          <w:szCs w:val="20"/>
          <w:lang w:val="es-MX"/>
        </w:rPr>
      </w:pPr>
      <w:r w:rsidRPr="009B2D45">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3360" behindDoc="0" locked="0" layoutInCell="1" allowOverlap="1" wp14:anchorId="7DC0D44F" wp14:editId="699DD248">
                <wp:simplePos x="0" y="0"/>
                <wp:positionH relativeFrom="column">
                  <wp:posOffset>33020</wp:posOffset>
                </wp:positionH>
                <wp:positionV relativeFrom="paragraph">
                  <wp:posOffset>81914</wp:posOffset>
                </wp:positionV>
                <wp:extent cx="5565775" cy="0"/>
                <wp:effectExtent l="0" t="0" r="15875"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57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A424D10" id="AutoShape 5" o:spid="_x0000_s1026" type="#_x0000_t32" style="position:absolute;margin-left:2.6pt;margin-top:6.45pt;width:438.25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" strokeweight="1.5pt"/>
            </w:pict>
          </mc:Fallback>
        </mc:AlternateContent>
      </w:r>
    </w:p>
    <w:p w14:paraId="72B48AE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LA FRACCIÓN VI, AL ARTÍCULO 108 DEL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22 DE JULIO DE 2010. </w:t>
      </w:r>
    </w:p>
    <w:p w14:paraId="1340F43F" w14:textId="77777777" w:rsidR="00F52B96" w:rsidRPr="009B2D45" w:rsidRDefault="00F52B96" w:rsidP="00F37D30">
      <w:pPr>
        <w:jc w:val="both"/>
        <w:rPr>
          <w:rFonts w:ascii="Source Sans Pro" w:hAnsi="Source Sans Pro" w:cs="Arial"/>
          <w:b/>
          <w:bCs/>
          <w:sz w:val="20"/>
          <w:szCs w:val="20"/>
          <w:lang w:val="es-MX"/>
        </w:rPr>
      </w:pPr>
    </w:p>
    <w:p w14:paraId="2D2EF62B" w14:textId="47F8FC83" w:rsidR="00FA7EC2" w:rsidRDefault="00F52B96" w:rsidP="006F2BB2">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adiciona la fracción VI, al artículo 108 del Código Penal para el Distrito Federal, para quedar como sigue: </w:t>
      </w:r>
    </w:p>
    <w:p w14:paraId="16F4B19C" w14:textId="77777777" w:rsidR="00261203" w:rsidRDefault="00261203" w:rsidP="00261203">
      <w:pPr>
        <w:spacing w:after="160" w:line="259" w:lineRule="auto"/>
        <w:rPr>
          <w:rFonts w:ascii="Source Sans Pro" w:hAnsi="Source Sans Pro" w:cs="Arial"/>
          <w:sz w:val="20"/>
          <w:szCs w:val="20"/>
          <w:lang w:val="es-MX"/>
        </w:rPr>
      </w:pPr>
    </w:p>
    <w:p w14:paraId="00B222CE" w14:textId="393A91B5" w:rsidR="00F52B96" w:rsidRPr="009B2D45" w:rsidRDefault="00F52B96" w:rsidP="00261203">
      <w:pPr>
        <w:spacing w:after="160" w:line="259" w:lineRule="auto"/>
        <w:jc w:val="center"/>
        <w:rPr>
          <w:rFonts w:ascii="Source Sans Pro" w:hAnsi="Source Sans Pro" w:cs="Arial"/>
          <w:sz w:val="20"/>
          <w:szCs w:val="20"/>
          <w:lang w:val="es-MX"/>
        </w:rPr>
      </w:pPr>
      <w:r w:rsidRPr="009B2D45">
        <w:rPr>
          <w:rFonts w:ascii="Source Sans Pro" w:hAnsi="Source Sans Pro" w:cs="Arial"/>
          <w:b/>
          <w:bCs/>
          <w:sz w:val="20"/>
          <w:szCs w:val="20"/>
          <w:lang w:val="es-MX"/>
        </w:rPr>
        <w:t>T</w:t>
      </w:r>
      <w:r w:rsidR="00261203">
        <w:rPr>
          <w:rFonts w:ascii="Source Sans Pro" w:hAnsi="Source Sans Pro" w:cs="Arial"/>
          <w:b/>
          <w:bCs/>
          <w:sz w:val="20"/>
          <w:szCs w:val="20"/>
          <w:lang w:val="es-MX"/>
        </w:rPr>
        <w:t>R</w:t>
      </w:r>
      <w:r w:rsidRPr="009B2D45">
        <w:rPr>
          <w:rFonts w:ascii="Source Sans Pro" w:hAnsi="Source Sans Pro" w:cs="Arial"/>
          <w:b/>
          <w:bCs/>
          <w:sz w:val="20"/>
          <w:szCs w:val="20"/>
          <w:lang w:val="es-MX"/>
        </w:rPr>
        <w:t>ANSITORIOS</w:t>
      </w:r>
    </w:p>
    <w:p w14:paraId="3A03C447" w14:textId="77777777" w:rsidR="0024000F" w:rsidRDefault="0024000F" w:rsidP="00F37D30">
      <w:pPr>
        <w:jc w:val="both"/>
        <w:rPr>
          <w:rFonts w:ascii="Source Sans Pro" w:hAnsi="Source Sans Pro" w:cs="Arial"/>
          <w:b/>
          <w:bCs/>
          <w:sz w:val="20"/>
          <w:szCs w:val="20"/>
          <w:lang w:val="es-MX"/>
        </w:rPr>
      </w:pPr>
    </w:p>
    <w:p w14:paraId="60F98EEE" w14:textId="4211A56B"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60ED21A4" w14:textId="77777777" w:rsidR="00F52B96" w:rsidRPr="009B2D45" w:rsidRDefault="00F52B96" w:rsidP="00F37D30">
      <w:pPr>
        <w:jc w:val="both"/>
        <w:rPr>
          <w:rFonts w:ascii="Source Sans Pro" w:hAnsi="Source Sans Pro" w:cs="Arial"/>
          <w:b/>
          <w:bCs/>
          <w:sz w:val="20"/>
          <w:szCs w:val="20"/>
          <w:lang w:val="es-MX"/>
        </w:rPr>
      </w:pPr>
    </w:p>
    <w:p w14:paraId="043080F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53D0959D" w14:textId="77777777" w:rsidR="00F52B96" w:rsidRPr="009B2D45" w:rsidRDefault="00F52B96" w:rsidP="00F37D30">
      <w:pPr>
        <w:jc w:val="both"/>
        <w:rPr>
          <w:rFonts w:ascii="Source Sans Pro" w:hAnsi="Source Sans Pro" w:cs="Arial"/>
          <w:b/>
          <w:bCs/>
          <w:sz w:val="20"/>
          <w:szCs w:val="20"/>
          <w:lang w:val="es-MX"/>
        </w:rPr>
      </w:pPr>
    </w:p>
    <w:p w14:paraId="04089AF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veintinueve días del mes de junio del año dos mil diez.- POR LA MESA DIRECTIVA.- DIP. AXEL VÁZQUEZ BURGETTE, PRESIDENTA.- DIP. MA. NATIVIDAD PATRICIA RAZO VÁZQUEZ, SECRETARIA.- DIP. JOSÉ MANUEL RENDÓN OBERHAUSER, SECRETARIO.- FIRMAS. </w:t>
      </w:r>
    </w:p>
    <w:p w14:paraId="592E34B9" w14:textId="77777777" w:rsidR="00F52B96" w:rsidRPr="009B2D45" w:rsidRDefault="00F52B96" w:rsidP="00F37D30">
      <w:pPr>
        <w:jc w:val="both"/>
        <w:rPr>
          <w:rFonts w:ascii="Source Sans Pro" w:hAnsi="Source Sans Pro" w:cs="Arial"/>
          <w:sz w:val="20"/>
          <w:szCs w:val="20"/>
          <w:lang w:val="es-MX"/>
        </w:rPr>
      </w:pPr>
    </w:p>
    <w:p w14:paraId="5CA9771F"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21 días del mes de julio del año dos mil diez.-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6C4BB8E6"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30014B30" w14:textId="77777777" w:rsidR="00F52B96" w:rsidRPr="009B2D45" w:rsidRDefault="00F52B96" w:rsidP="00F37D30">
      <w:pPr>
        <w:jc w:val="both"/>
        <w:rPr>
          <w:rFonts w:ascii="Source Sans Pro" w:hAnsi="Source Sans Pro" w:cs="Arial"/>
          <w:b/>
          <w:bCs/>
          <w:sz w:val="20"/>
          <w:szCs w:val="20"/>
          <w:lang w:val="es-MX"/>
        </w:rPr>
      </w:pPr>
    </w:p>
    <w:p w14:paraId="3CAE3F3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ARTÍCULO 188 BIS DEL CÓDIGO PENAL PARA EL DISTRITO FEDERAL, PUBLICADO EN LA </w:t>
      </w:r>
      <w:r w:rsidRPr="009B2D45">
        <w:rPr>
          <w:rFonts w:ascii="Source Sans Pro" w:hAnsi="Source Sans Pro" w:cs="Arial"/>
          <w:b/>
          <w:bCs/>
          <w:i/>
          <w:iCs/>
          <w:sz w:val="20"/>
          <w:szCs w:val="20"/>
          <w:lang w:val="es-MX"/>
        </w:rPr>
        <w:t xml:space="preserve">GACETA OFICIAL DEL DISTRTITO FEDERAL </w:t>
      </w:r>
      <w:r w:rsidRPr="009B2D45">
        <w:rPr>
          <w:rFonts w:ascii="Source Sans Pro" w:hAnsi="Source Sans Pro" w:cs="Arial"/>
          <w:b/>
          <w:bCs/>
          <w:sz w:val="20"/>
          <w:szCs w:val="20"/>
          <w:lang w:val="es-MX"/>
        </w:rPr>
        <w:t xml:space="preserve">EL 20 DE ENERO DE 2011. </w:t>
      </w:r>
    </w:p>
    <w:p w14:paraId="03BAEA9C" w14:textId="77777777" w:rsidR="00F52B96" w:rsidRPr="009B2D45" w:rsidRDefault="00F52B96" w:rsidP="00F37D30">
      <w:pPr>
        <w:jc w:val="both"/>
        <w:rPr>
          <w:rFonts w:ascii="Source Sans Pro" w:hAnsi="Source Sans Pro" w:cs="Arial"/>
          <w:b/>
          <w:bCs/>
          <w:sz w:val="20"/>
          <w:szCs w:val="20"/>
          <w:lang w:val="es-MX"/>
        </w:rPr>
      </w:pPr>
    </w:p>
    <w:p w14:paraId="34C711C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 el artículo 188 Bis, del Código Penal para el Distrito Federal, para quedar de la siguiente manera: </w:t>
      </w:r>
    </w:p>
    <w:p w14:paraId="5402C8FA"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9E5010E" w14:textId="77777777" w:rsidR="00F52B96" w:rsidRPr="009B2D45" w:rsidRDefault="00F52B96" w:rsidP="00F37D30">
      <w:pPr>
        <w:jc w:val="both"/>
        <w:rPr>
          <w:rFonts w:ascii="Source Sans Pro" w:hAnsi="Source Sans Pro" w:cs="Arial"/>
          <w:b/>
          <w:bCs/>
          <w:sz w:val="20"/>
          <w:szCs w:val="20"/>
          <w:lang w:val="es-MX"/>
        </w:rPr>
      </w:pPr>
    </w:p>
    <w:p w14:paraId="31662E9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 xml:space="preserve">El presente decreto entrará en vigor al día siguiente a su publicación en la Gaceta Oficial del Distrito Federal. </w:t>
      </w:r>
    </w:p>
    <w:p w14:paraId="3815E252" w14:textId="77777777" w:rsidR="00F52B96" w:rsidRPr="009B2D45" w:rsidRDefault="00F52B96" w:rsidP="00F37D30">
      <w:pPr>
        <w:jc w:val="both"/>
        <w:rPr>
          <w:rFonts w:ascii="Source Sans Pro" w:hAnsi="Source Sans Pro" w:cs="Arial"/>
          <w:b/>
          <w:bCs/>
          <w:sz w:val="20"/>
          <w:szCs w:val="20"/>
          <w:lang w:val="es-MX"/>
        </w:rPr>
      </w:pPr>
    </w:p>
    <w:p w14:paraId="3A98359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 </w:t>
      </w:r>
      <w:r w:rsidRPr="009B2D45">
        <w:rPr>
          <w:rFonts w:ascii="Source Sans Pro" w:hAnsi="Source Sans Pro" w:cs="Arial"/>
          <w:sz w:val="20"/>
          <w:szCs w:val="20"/>
          <w:lang w:val="es-MX"/>
        </w:rPr>
        <w:t xml:space="preserve">Publíquese en la Gaceta Oficial del Gobierno del Distrito Federal y en el Diario Oficial de la Federación para su mayor difusión. </w:t>
      </w:r>
    </w:p>
    <w:p w14:paraId="7C4D88FF" w14:textId="77777777" w:rsidR="00F52B96" w:rsidRPr="009B2D45" w:rsidRDefault="00F52B96" w:rsidP="00F37D30">
      <w:pPr>
        <w:jc w:val="both"/>
        <w:rPr>
          <w:rFonts w:ascii="Source Sans Pro" w:hAnsi="Source Sans Pro" w:cs="Arial"/>
          <w:b/>
          <w:bCs/>
          <w:sz w:val="20"/>
          <w:szCs w:val="20"/>
          <w:lang w:val="es-MX"/>
        </w:rPr>
      </w:pPr>
    </w:p>
    <w:p w14:paraId="458D8AF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catorce días del mes de diciembre del año dos mil diez.- POR LA MESA DIRECTIVA.- DIP. KAREN QUIROGA ANGUIANO, PRESIDENTA.- DIP. </w:t>
      </w:r>
      <w:r w:rsidRPr="009B2D45">
        <w:rPr>
          <w:rFonts w:ascii="Source Sans Pro" w:hAnsi="Source Sans Pro" w:cs="Arial"/>
          <w:b/>
          <w:bCs/>
          <w:sz w:val="20"/>
          <w:szCs w:val="20"/>
          <w:lang w:val="es-MX"/>
        </w:rPr>
        <w:lastRenderedPageBreak/>
        <w:t xml:space="preserve">JUAN JOSÉ LARIOS MÉNDEZ, SECRETARIO.- DIP. JUAN CARLOS ZÁRRAGA SARMIENTO, SECRETARIO.- FIRMAS. </w:t>
      </w:r>
    </w:p>
    <w:p w14:paraId="6219B232" w14:textId="77777777" w:rsidR="00F52B96" w:rsidRPr="009B2D45" w:rsidRDefault="00F52B96" w:rsidP="00F37D30">
      <w:pPr>
        <w:jc w:val="both"/>
        <w:rPr>
          <w:rFonts w:ascii="Source Sans Pro" w:hAnsi="Source Sans Pro" w:cs="Arial"/>
          <w:sz w:val="20"/>
          <w:szCs w:val="20"/>
          <w:lang w:val="es-MX"/>
        </w:rPr>
      </w:pPr>
    </w:p>
    <w:p w14:paraId="0ED6216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enero del año dos mil once.- </w:t>
      </w:r>
      <w:r w:rsidRPr="009B2D45">
        <w:rPr>
          <w:rFonts w:ascii="Source Sans Pro" w:hAnsi="Source Sans Pro" w:cs="Arial"/>
          <w:b/>
          <w:bCs/>
          <w:sz w:val="20"/>
          <w:szCs w:val="20"/>
          <w:lang w:val="es-MX"/>
        </w:rPr>
        <w:t>EL JEFE DE GOBIERNO DEL DISTRITO FEDERAL, MARCELO LUIS EBRARD CASAUBON.- FIRMA.- EL SECRETARIO DE GOBIERNO, JOSÉ ÁNGEL ÁVILA PÉREZ.- FIRMA</w:t>
      </w:r>
      <w:r w:rsidRPr="009B2D45">
        <w:rPr>
          <w:rFonts w:ascii="Source Sans Pro" w:hAnsi="Source Sans Pro" w:cs="Arial"/>
          <w:sz w:val="20"/>
          <w:szCs w:val="20"/>
          <w:lang w:val="es-MX"/>
        </w:rPr>
        <w:t xml:space="preserve">. </w:t>
      </w:r>
    </w:p>
    <w:p w14:paraId="3BD08583" w14:textId="10C06026" w:rsidR="0024000F" w:rsidRDefault="00E01CE1" w:rsidP="00261203">
      <w:pPr>
        <w:jc w:val="both"/>
        <w:rPr>
          <w:rFonts w:ascii="Source Sans Pro" w:hAnsi="Source Sans Pro" w:cs="Arial"/>
          <w:b/>
          <w:bCs/>
          <w:sz w:val="20"/>
          <w:szCs w:val="20"/>
          <w:lang w:val="es-MX"/>
        </w:rPr>
      </w:pPr>
      <w:r w:rsidRPr="009B2D45">
        <w:rPr>
          <w:rFonts w:ascii="Source Sans Pro" w:hAnsi="Source Sans Pro" w:cs="Arial"/>
          <w:b/>
          <w:bCs/>
          <w:noProof/>
          <w:sz w:val="20"/>
          <w:szCs w:val="20"/>
          <w:lang w:val="en-US" w:eastAsia="en-US"/>
        </w:rPr>
        <mc:AlternateContent>
          <mc:Choice Requires="wps">
            <w:drawing>
              <wp:anchor distT="0" distB="0" distL="114300" distR="114300" simplePos="0" relativeHeight="251664384" behindDoc="0" locked="0" layoutInCell="1" allowOverlap="1" wp14:anchorId="66991076" wp14:editId="191965D2">
                <wp:simplePos x="0" y="0"/>
                <wp:positionH relativeFrom="column">
                  <wp:posOffset>25400</wp:posOffset>
                </wp:positionH>
                <wp:positionV relativeFrom="paragraph">
                  <wp:posOffset>46990</wp:posOffset>
                </wp:positionV>
                <wp:extent cx="5645150" cy="8255"/>
                <wp:effectExtent l="0" t="0" r="12700" b="10795"/>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45150" cy="825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E1FCFFA" id="AutoShape 6" o:spid="_x0000_s1026" type="#_x0000_t32" style="position:absolute;margin-left:2pt;margin-top:3.7pt;width:444.5pt;height:.6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" strokeweight="1.5pt"/>
            </w:pict>
          </mc:Fallback>
        </mc:AlternateContent>
      </w:r>
    </w:p>
    <w:p w14:paraId="7C552CD8" w14:textId="13F5126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ADICIONAN Y DEROGAN DIVERSAS DISPOSICIONES DEL CÓDIGO PENAL PARA EL DISTRITO FEDERAL Y DE LA LEY DE CULTURA CÍVICA DEL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16 DE FEBRERO DE 2011. </w:t>
      </w:r>
    </w:p>
    <w:p w14:paraId="6AA65294" w14:textId="77777777" w:rsidR="00F52B96" w:rsidRPr="009B2D45" w:rsidRDefault="00F52B96" w:rsidP="00F37D30">
      <w:pPr>
        <w:jc w:val="both"/>
        <w:rPr>
          <w:rFonts w:ascii="Source Sans Pro" w:hAnsi="Source Sans Pro" w:cs="Arial"/>
          <w:b/>
          <w:bCs/>
          <w:sz w:val="20"/>
          <w:szCs w:val="20"/>
          <w:lang w:val="es-MX"/>
        </w:rPr>
      </w:pPr>
    </w:p>
    <w:p w14:paraId="09BAD83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 </w:t>
      </w:r>
      <w:r w:rsidRPr="009B2D45">
        <w:rPr>
          <w:rFonts w:ascii="Source Sans Pro" w:hAnsi="Source Sans Pro" w:cs="Arial"/>
          <w:sz w:val="20"/>
          <w:szCs w:val="20"/>
          <w:lang w:val="es-MX"/>
        </w:rPr>
        <w:t xml:space="preserve">Se deroga la fracción I del artículo 130 del Código Penal para el Distrito Federal, para quedar como sigue: </w:t>
      </w:r>
    </w:p>
    <w:p w14:paraId="6004ED99" w14:textId="77777777" w:rsidR="00F52B96" w:rsidRPr="009B2D45" w:rsidRDefault="00F52B96" w:rsidP="00F37D30">
      <w:pPr>
        <w:jc w:val="both"/>
        <w:rPr>
          <w:rFonts w:ascii="Source Sans Pro" w:hAnsi="Source Sans Pro" w:cs="Arial"/>
          <w:b/>
          <w:bCs/>
          <w:sz w:val="20"/>
          <w:szCs w:val="20"/>
          <w:lang w:val="es-MX"/>
        </w:rPr>
      </w:pPr>
    </w:p>
    <w:p w14:paraId="381BF4F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2390FD79" w14:textId="77777777" w:rsidR="00F52B96" w:rsidRPr="009B2D45" w:rsidRDefault="00F52B96" w:rsidP="00F37D30">
      <w:pPr>
        <w:jc w:val="both"/>
        <w:rPr>
          <w:rFonts w:ascii="Source Sans Pro" w:hAnsi="Source Sans Pro" w:cs="Arial"/>
          <w:b/>
          <w:bCs/>
          <w:sz w:val="20"/>
          <w:szCs w:val="20"/>
          <w:lang w:val="es-MX"/>
        </w:rPr>
      </w:pPr>
    </w:p>
    <w:p w14:paraId="0C58D3B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 xml:space="preserve">Publíquese en la Gaceta Oficial del Distrito Federal; y su para mayor difusión en el Diario Oficial de la Federación. </w:t>
      </w:r>
    </w:p>
    <w:p w14:paraId="46BED544" w14:textId="77777777" w:rsidR="00F52B96" w:rsidRPr="009B2D45" w:rsidRDefault="00F52B96" w:rsidP="00F37D30">
      <w:pPr>
        <w:jc w:val="both"/>
        <w:rPr>
          <w:rFonts w:ascii="Source Sans Pro" w:hAnsi="Source Sans Pro" w:cs="Arial"/>
          <w:sz w:val="20"/>
          <w:szCs w:val="20"/>
          <w:lang w:val="es-MX"/>
        </w:rPr>
      </w:pPr>
    </w:p>
    <w:p w14:paraId="22087DF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 </w:t>
      </w:r>
      <w:r w:rsidRPr="009B2D45">
        <w:rPr>
          <w:rFonts w:ascii="Source Sans Pro" w:hAnsi="Source Sans Pro" w:cs="Arial"/>
          <w:sz w:val="20"/>
          <w:szCs w:val="20"/>
          <w:lang w:val="es-MX"/>
        </w:rPr>
        <w:t xml:space="preserve">El presente Decreto entrará en vigor a los treinta días naturales posteriores a su publicación. </w:t>
      </w:r>
    </w:p>
    <w:p w14:paraId="3AD5A55B" w14:textId="77777777" w:rsidR="00F52B96" w:rsidRPr="009B2D45" w:rsidRDefault="00F52B96" w:rsidP="00F37D30">
      <w:pPr>
        <w:jc w:val="both"/>
        <w:rPr>
          <w:rFonts w:ascii="Source Sans Pro" w:hAnsi="Source Sans Pro" w:cs="Arial"/>
          <w:b/>
          <w:bCs/>
          <w:sz w:val="20"/>
          <w:szCs w:val="20"/>
          <w:lang w:val="es-MX"/>
        </w:rPr>
      </w:pPr>
    </w:p>
    <w:p w14:paraId="31355D1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 </w:t>
      </w:r>
      <w:r w:rsidRPr="009B2D45">
        <w:rPr>
          <w:rFonts w:ascii="Source Sans Pro" w:hAnsi="Source Sans Pro" w:cs="Arial"/>
          <w:sz w:val="20"/>
          <w:szCs w:val="20"/>
          <w:lang w:val="es-MX"/>
        </w:rPr>
        <w:t xml:space="preserve">El Jefe de Gobierno del Distrito Federal, contará con noventa días naturales, a partir de la publicación del presente decreto, para realizar las adecuaciones necesarias al Reglamento de la Ley de Cultura Cívica del Distrito Federal. </w:t>
      </w:r>
    </w:p>
    <w:p w14:paraId="6741FF32" w14:textId="77777777" w:rsidR="00F52B96" w:rsidRPr="009B2D45" w:rsidRDefault="00F52B96" w:rsidP="00F37D30">
      <w:pPr>
        <w:jc w:val="both"/>
        <w:rPr>
          <w:rFonts w:ascii="Source Sans Pro" w:hAnsi="Source Sans Pro" w:cs="Arial"/>
          <w:sz w:val="20"/>
          <w:szCs w:val="20"/>
          <w:lang w:val="es-MX"/>
        </w:rPr>
      </w:pPr>
    </w:p>
    <w:p w14:paraId="69E7FCF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veinte días del mes de diciembre del año dos mil diez.- </w:t>
      </w:r>
      <w:r w:rsidRPr="009B2D45">
        <w:rPr>
          <w:rFonts w:ascii="Source Sans Pro" w:hAnsi="Source Sans Pro" w:cs="Arial"/>
          <w:b/>
          <w:bCs/>
          <w:sz w:val="20"/>
          <w:szCs w:val="20"/>
          <w:lang w:val="es-MX"/>
        </w:rPr>
        <w:t xml:space="preserve">POR LA MESA DIRECTIVA.- DIP. KAREN QUIROGA ANGUIANO, PRESIDENTA.- DIP. JUAN JOSÉ LARIOS MÉNDEZ, SECRETARIO.- DIP. JUAN CARLOS ZÁRRAGA SARMIENTO, SECRETARIO.- FIRMAS. </w:t>
      </w:r>
    </w:p>
    <w:p w14:paraId="03DFE3AD" w14:textId="77777777" w:rsidR="00F52B96" w:rsidRPr="009B2D45" w:rsidRDefault="00F52B96" w:rsidP="00F37D30">
      <w:pPr>
        <w:jc w:val="both"/>
        <w:rPr>
          <w:rFonts w:ascii="Source Sans Pro" w:hAnsi="Source Sans Pro" w:cs="Arial"/>
          <w:sz w:val="20"/>
          <w:szCs w:val="20"/>
          <w:lang w:val="es-MX"/>
        </w:rPr>
      </w:pPr>
    </w:p>
    <w:p w14:paraId="3F2E1ED1"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quince días del mes de febrero del año dos mil once.-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EL SECRETARIO DE SEGURIDAD PÚBLICA, MANUEL MONDRAGÓN Y KALB.- FIRMA. </w:t>
      </w:r>
    </w:p>
    <w:p w14:paraId="67610FE4"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11AB811C" w14:textId="77777777" w:rsidR="00F52B96" w:rsidRPr="009B2D45" w:rsidRDefault="00F52B96" w:rsidP="00F37D30">
      <w:pPr>
        <w:jc w:val="both"/>
        <w:rPr>
          <w:rFonts w:ascii="Source Sans Pro" w:hAnsi="Source Sans Pro" w:cs="Arial"/>
          <w:b/>
          <w:bCs/>
          <w:sz w:val="20"/>
          <w:szCs w:val="20"/>
          <w:lang w:val="es-MX"/>
        </w:rPr>
      </w:pPr>
    </w:p>
    <w:p w14:paraId="7B84DC7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DIVERSAS DISPOSICIONES DEL CÓDIGO PENAL PARA EL DISTRITO FEDERAL Y DEL CÓDIGO DE PROCEDIMIENTOS PENALES PARA EL DISTRITO FEDERAL, PUBLICADO EN LA GACETA OFICIAL DEL DISTRITO FEDERAL EL 18 DE MARZO DE 2011. </w:t>
      </w:r>
    </w:p>
    <w:p w14:paraId="330BDF5C" w14:textId="77777777" w:rsidR="00F52B96" w:rsidRPr="009B2D45" w:rsidRDefault="00F52B96" w:rsidP="00F37D30">
      <w:pPr>
        <w:jc w:val="both"/>
        <w:rPr>
          <w:rFonts w:ascii="Source Sans Pro" w:hAnsi="Source Sans Pro" w:cs="Arial"/>
          <w:b/>
          <w:bCs/>
          <w:sz w:val="20"/>
          <w:szCs w:val="20"/>
          <w:lang w:val="es-MX"/>
        </w:rPr>
      </w:pPr>
    </w:p>
    <w:p w14:paraId="6B912F94" w14:textId="3F354A60" w:rsidR="0024000F" w:rsidRPr="00261203" w:rsidRDefault="00F52B96" w:rsidP="00261203">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PRIMERO</w:t>
      </w:r>
      <w:r w:rsidRPr="009B2D45">
        <w:rPr>
          <w:rFonts w:ascii="Source Sans Pro" w:hAnsi="Source Sans Pro" w:cs="Arial"/>
          <w:sz w:val="20"/>
          <w:szCs w:val="20"/>
          <w:lang w:val="es-MX"/>
        </w:rPr>
        <w:t xml:space="preserve">. Se reforman: la fracción I del artículo 45; el primer párrafo del artículo 61; la fracción VII del artículo 72; el primer párrafo del artículo 86; la fracción IV del artículo 90; el primer párrafo del artículo 131; el artículo 136; la fracción VI del artículo 138; la denominación del TÍTULO SEGUNDO del Libro Segundo; </w:t>
      </w:r>
      <w:r w:rsidRPr="009B2D45">
        <w:rPr>
          <w:rFonts w:ascii="Source Sans Pro" w:hAnsi="Source Sans Pro" w:cs="Arial"/>
          <w:sz w:val="20"/>
          <w:szCs w:val="20"/>
          <w:lang w:val="es-MX"/>
        </w:rPr>
        <w:lastRenderedPageBreak/>
        <w:t xml:space="preserve">el artículo 150; el artículo 151; el artículo 156; el artículo 157; la fracción III del artículo 178; el artículo 179; la denominación del Capítulo VI del TITULO QUINTO del Libro Segundo; el tercer párrafo del artículo 181 bis; la denominación del TÍTULO OCTAVO del Libro Segundo; el artículo 200; el artículo 201, y la fracción I del artículo 270; y se adicionan las fracciones V y VI al artículo 31; un párrafo a la fracción I del artículo 45, denominación del capítulo XIV del TÍTULO TERCERO; el artículo 69 bis del Capítulo XIV; un inciso e) a la fracción I del artículo 138; el artículo 151 Bis y 151 Ter; el artículo 157 Bis; un último párrafo al artículo 173; un último párrafo al artículo 174; las fracciones VII y VIII al artículo 178; un segundo párrafo al artículo 187; el artículo 200 bis, y la fracción III al artículo 269, del Código Penal para el Distrito Federal, para quedar como sigue: </w:t>
      </w:r>
    </w:p>
    <w:p w14:paraId="76D0AA6A" w14:textId="499EC8FB"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3E268B9C" w14:textId="77777777" w:rsidR="00F52B96" w:rsidRPr="009B2D45" w:rsidRDefault="00F52B96" w:rsidP="00F37D30">
      <w:pPr>
        <w:jc w:val="both"/>
        <w:rPr>
          <w:rFonts w:ascii="Source Sans Pro" w:hAnsi="Source Sans Pro" w:cs="Arial"/>
          <w:b/>
          <w:bCs/>
          <w:sz w:val="20"/>
          <w:szCs w:val="20"/>
          <w:lang w:val="es-MX"/>
        </w:rPr>
      </w:pPr>
    </w:p>
    <w:p w14:paraId="67C6B71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Túrnese el presente Decreto al Jefe de Gobierno para efectos de su promulgación y publicación. </w:t>
      </w:r>
    </w:p>
    <w:p w14:paraId="4D6BAC66" w14:textId="77777777" w:rsidR="00F52B96" w:rsidRPr="009B2D45" w:rsidRDefault="00F52B96" w:rsidP="00F37D30">
      <w:pPr>
        <w:jc w:val="both"/>
        <w:rPr>
          <w:rFonts w:ascii="Source Sans Pro" w:hAnsi="Source Sans Pro" w:cs="Arial"/>
          <w:b/>
          <w:bCs/>
          <w:sz w:val="20"/>
          <w:szCs w:val="20"/>
          <w:lang w:val="es-MX"/>
        </w:rPr>
      </w:pPr>
    </w:p>
    <w:p w14:paraId="36C1AF3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para su mayor difusión, en el Diario Oficial de la Federación. </w:t>
      </w:r>
    </w:p>
    <w:p w14:paraId="3F6C2CAC" w14:textId="77777777" w:rsidR="00F52B96" w:rsidRPr="009B2D45" w:rsidRDefault="00F52B96" w:rsidP="00F37D30">
      <w:pPr>
        <w:jc w:val="both"/>
        <w:rPr>
          <w:rFonts w:ascii="Source Sans Pro" w:hAnsi="Source Sans Pro" w:cs="Arial"/>
          <w:b/>
          <w:bCs/>
          <w:sz w:val="20"/>
          <w:szCs w:val="20"/>
          <w:lang w:val="es-MX"/>
        </w:rPr>
      </w:pPr>
    </w:p>
    <w:p w14:paraId="33FA8BD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El presente Decreto entrará en vigor al día siguiente de publicación. </w:t>
      </w:r>
    </w:p>
    <w:p w14:paraId="2DD38A47" w14:textId="77777777" w:rsidR="00F52B96" w:rsidRPr="009B2D45" w:rsidRDefault="00F52B96" w:rsidP="00F37D30">
      <w:pPr>
        <w:jc w:val="both"/>
        <w:rPr>
          <w:rFonts w:ascii="Source Sans Pro" w:hAnsi="Source Sans Pro" w:cs="Arial"/>
          <w:sz w:val="20"/>
          <w:szCs w:val="20"/>
          <w:lang w:val="es-MX"/>
        </w:rPr>
      </w:pPr>
    </w:p>
    <w:p w14:paraId="276C9119" w14:textId="77777777" w:rsidR="00F52B96" w:rsidRPr="009B2D45" w:rsidRDefault="00F52B96" w:rsidP="00F37D30">
      <w:pPr>
        <w:jc w:val="both"/>
        <w:rPr>
          <w:rFonts w:ascii="Source Sans Pro" w:hAnsi="Source Sans Pro" w:cs="Arial"/>
          <w:sz w:val="20"/>
          <w:szCs w:val="20"/>
          <w:lang w:val="es-MX"/>
        </w:rPr>
      </w:pPr>
    </w:p>
    <w:p w14:paraId="0B07349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veinticuatro días del mes de febrero del año dos mil once.- </w:t>
      </w:r>
      <w:r w:rsidRPr="009B2D45">
        <w:rPr>
          <w:rFonts w:ascii="Source Sans Pro" w:hAnsi="Source Sans Pro" w:cs="Arial"/>
          <w:b/>
          <w:bCs/>
          <w:sz w:val="20"/>
          <w:szCs w:val="20"/>
          <w:lang w:val="es-MX"/>
        </w:rPr>
        <w:t xml:space="preserve">POR LA MESA DIRECTIVA.- DIP. JOSÉ MANUEL RENDÓN OBERHAUSER, PRESIDENTE.- DIP. VÍCTOR HUGO ROMO GUERRA, SECRETARIO.- DIP. JORGE PALACIOS ARROYO, SECRETARIO.- FIRMAS. </w:t>
      </w:r>
    </w:p>
    <w:p w14:paraId="2E7A3E48" w14:textId="77777777" w:rsidR="00F52B96" w:rsidRPr="009B2D45" w:rsidRDefault="00F52B96" w:rsidP="00F37D30">
      <w:pPr>
        <w:jc w:val="both"/>
        <w:rPr>
          <w:rFonts w:ascii="Source Sans Pro" w:hAnsi="Source Sans Pro" w:cs="Arial"/>
          <w:sz w:val="20"/>
          <w:szCs w:val="20"/>
          <w:lang w:val="es-MX"/>
        </w:rPr>
      </w:pPr>
    </w:p>
    <w:p w14:paraId="22B4226E"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diecisiete días del mes de marzo del año dos mil once.-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73999A5E"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66C40221" w14:textId="77777777" w:rsidR="00F52B96" w:rsidRPr="009B2D45" w:rsidRDefault="00F52B96" w:rsidP="00F37D30">
      <w:pPr>
        <w:jc w:val="both"/>
        <w:rPr>
          <w:rFonts w:ascii="Source Sans Pro" w:hAnsi="Source Sans Pro" w:cs="Arial"/>
          <w:b/>
          <w:bCs/>
          <w:sz w:val="20"/>
          <w:szCs w:val="20"/>
          <w:lang w:val="es-MX"/>
        </w:rPr>
      </w:pPr>
    </w:p>
    <w:p w14:paraId="0892A1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EL ARTÍCULO 233 BIS AL CÓDIGO PENAL PARA EL DISTRITO FEDERAL, PUBLICADO EN LA GACETA OFICIAL DEL DISTRITO FEDERAL EL 15 DE JUNIO DE 2011. </w:t>
      </w:r>
    </w:p>
    <w:p w14:paraId="7C3B389C" w14:textId="77777777" w:rsidR="00F52B96" w:rsidRPr="009B2D45" w:rsidRDefault="00F52B96" w:rsidP="00F37D30">
      <w:pPr>
        <w:jc w:val="both"/>
        <w:rPr>
          <w:rFonts w:ascii="Source Sans Pro" w:hAnsi="Source Sans Pro" w:cs="Arial"/>
          <w:b/>
          <w:bCs/>
          <w:sz w:val="20"/>
          <w:szCs w:val="20"/>
          <w:lang w:val="es-MX"/>
        </w:rPr>
      </w:pPr>
    </w:p>
    <w:p w14:paraId="06F7B48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Se adiciona el artículo 233 Bis al Código Penal para el Distrito Federal, para quedar como sigue. </w:t>
      </w:r>
    </w:p>
    <w:p w14:paraId="67D5829F" w14:textId="77777777" w:rsidR="00F52B96" w:rsidRPr="009B2D45" w:rsidRDefault="00F52B96" w:rsidP="00F37D30">
      <w:pPr>
        <w:jc w:val="both"/>
        <w:rPr>
          <w:rFonts w:ascii="Source Sans Pro" w:hAnsi="Source Sans Pro" w:cs="Arial"/>
          <w:b/>
          <w:bCs/>
          <w:sz w:val="20"/>
          <w:szCs w:val="20"/>
          <w:lang w:val="es-MX"/>
        </w:rPr>
      </w:pPr>
    </w:p>
    <w:p w14:paraId="0500F6F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110F161C" w14:textId="77777777" w:rsidR="00F52B96" w:rsidRPr="009B2D45" w:rsidRDefault="00F52B96" w:rsidP="00F37D30">
      <w:pPr>
        <w:jc w:val="both"/>
        <w:rPr>
          <w:rFonts w:ascii="Source Sans Pro" w:hAnsi="Source Sans Pro" w:cs="Arial"/>
          <w:b/>
          <w:bCs/>
          <w:sz w:val="20"/>
          <w:szCs w:val="20"/>
          <w:lang w:val="es-MX"/>
        </w:rPr>
      </w:pPr>
    </w:p>
    <w:p w14:paraId="0ACFE2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el día siguiente de su publicación en la Gaceta Oficial del Distrito Federal. </w:t>
      </w:r>
    </w:p>
    <w:p w14:paraId="642C4B2C" w14:textId="77777777" w:rsidR="00F52B96" w:rsidRPr="009B2D45" w:rsidRDefault="00F52B96" w:rsidP="00F37D30">
      <w:pPr>
        <w:jc w:val="both"/>
        <w:rPr>
          <w:rFonts w:ascii="Source Sans Pro" w:hAnsi="Source Sans Pro" w:cs="Arial"/>
          <w:b/>
          <w:bCs/>
          <w:sz w:val="20"/>
          <w:szCs w:val="20"/>
          <w:lang w:val="es-MX"/>
        </w:rPr>
      </w:pPr>
    </w:p>
    <w:p w14:paraId="124CD01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27D70A66" w14:textId="77777777" w:rsidR="00F52B96" w:rsidRPr="009B2D45" w:rsidRDefault="00F52B96" w:rsidP="00F37D30">
      <w:pPr>
        <w:jc w:val="both"/>
        <w:rPr>
          <w:rFonts w:ascii="Source Sans Pro" w:hAnsi="Source Sans Pro" w:cs="Arial"/>
          <w:sz w:val="20"/>
          <w:szCs w:val="20"/>
          <w:lang w:val="es-MX"/>
        </w:rPr>
      </w:pPr>
    </w:p>
    <w:p w14:paraId="7FB6A5F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veintiocho días del mes de abril del año dos mil once.- </w:t>
      </w:r>
      <w:r w:rsidRPr="009B2D45">
        <w:rPr>
          <w:rFonts w:ascii="Source Sans Pro" w:hAnsi="Source Sans Pro" w:cs="Arial"/>
          <w:b/>
          <w:bCs/>
          <w:sz w:val="20"/>
          <w:szCs w:val="20"/>
          <w:lang w:val="es-MX"/>
        </w:rPr>
        <w:t xml:space="preserve">POR LA MESA DIRECTIVA.- DIP. ROCÍO BARRERA BADILLO, PRESIDENTA.- DIP. CLAUDIA </w:t>
      </w:r>
      <w:r w:rsidRPr="009B2D45">
        <w:rPr>
          <w:rFonts w:ascii="Source Sans Pro" w:hAnsi="Source Sans Pro" w:cs="Arial"/>
          <w:b/>
          <w:bCs/>
          <w:sz w:val="20"/>
          <w:szCs w:val="20"/>
          <w:lang w:val="es-MX"/>
        </w:rPr>
        <w:lastRenderedPageBreak/>
        <w:t xml:space="preserve">ELENA ÁGUILA TORRES, SECRETARIA.- DIP. JUAN CARLOS ZÁRRAGA SARMIENTO, SECRETARIO.- FIRMAS. </w:t>
      </w:r>
    </w:p>
    <w:p w14:paraId="1D092C47" w14:textId="77777777" w:rsidR="00F52B96" w:rsidRPr="009B2D45" w:rsidRDefault="00F52B96" w:rsidP="00F37D30">
      <w:pPr>
        <w:jc w:val="both"/>
        <w:rPr>
          <w:rFonts w:ascii="Source Sans Pro" w:hAnsi="Source Sans Pro" w:cs="Arial"/>
          <w:sz w:val="20"/>
          <w:szCs w:val="20"/>
          <w:lang w:val="es-MX"/>
        </w:rPr>
      </w:pPr>
    </w:p>
    <w:p w14:paraId="03F460E9"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junio del año dos mil once.- </w:t>
      </w:r>
      <w:r w:rsidRPr="009B2D45">
        <w:rPr>
          <w:rFonts w:ascii="Source Sans Pro" w:hAnsi="Source Sans Pro" w:cs="Arial"/>
          <w:b/>
          <w:bCs/>
          <w:sz w:val="20"/>
          <w:szCs w:val="20"/>
          <w:lang w:val="es-MX"/>
        </w:rPr>
        <w:t xml:space="preserve">EL JEFE DE GOBIERNO DEL DISTRITO FEDERAL, MARCELO LUIS EBRARD CASAUBON.- FIRMA.-EL SECRETARIO DE GOBIERNO, JOSÉ ÁNGEL ÁVILA PÉREZ.- FIRMA. </w:t>
      </w:r>
    </w:p>
    <w:p w14:paraId="51367833"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31AE2727" w14:textId="77777777" w:rsidR="00F52B96" w:rsidRPr="009B2D45" w:rsidRDefault="00F52B96" w:rsidP="00F37D30">
      <w:pPr>
        <w:jc w:val="both"/>
        <w:rPr>
          <w:rFonts w:ascii="Source Sans Pro" w:hAnsi="Source Sans Pro" w:cs="Arial"/>
          <w:b/>
          <w:bCs/>
          <w:sz w:val="20"/>
          <w:szCs w:val="20"/>
          <w:lang w:val="es-MX"/>
        </w:rPr>
      </w:pPr>
    </w:p>
    <w:p w14:paraId="0120C8D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UN PÁRRAFO Y SE REFORMA EL ÚLTIMO PÁRRAFO DEL ARTÍCULO 200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24 DE JUNIO DE 2011 </w:t>
      </w:r>
    </w:p>
    <w:p w14:paraId="61C62A2F" w14:textId="77777777" w:rsidR="00F52B96" w:rsidRPr="009B2D45" w:rsidRDefault="00F52B96" w:rsidP="00F37D30">
      <w:pPr>
        <w:jc w:val="both"/>
        <w:rPr>
          <w:rFonts w:ascii="Source Sans Pro" w:hAnsi="Source Sans Pro" w:cs="Arial"/>
          <w:b/>
          <w:bCs/>
          <w:sz w:val="20"/>
          <w:szCs w:val="20"/>
          <w:lang w:val="es-MX"/>
        </w:rPr>
      </w:pPr>
    </w:p>
    <w:p w14:paraId="0A4D48D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adiciona el párrafo tercero, recorriéndose en su orden los actuales y se reforma el último párrafo del artículo 200 del Código Penal para el Distrito Federal, para quedar como sigue: </w:t>
      </w:r>
    </w:p>
    <w:p w14:paraId="51F0E18F" w14:textId="77777777" w:rsidR="00F52B96" w:rsidRPr="009B2D45" w:rsidRDefault="00F52B96" w:rsidP="00F37D30">
      <w:pPr>
        <w:jc w:val="both"/>
        <w:rPr>
          <w:rFonts w:ascii="Source Sans Pro" w:hAnsi="Source Sans Pro" w:cs="Arial"/>
          <w:sz w:val="20"/>
          <w:szCs w:val="20"/>
          <w:lang w:val="es-MX"/>
        </w:rPr>
      </w:pPr>
    </w:p>
    <w:p w14:paraId="210A094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1913034C" w14:textId="77777777" w:rsidR="00F52B96" w:rsidRPr="009B2D45" w:rsidRDefault="00F52B96" w:rsidP="00F37D30">
      <w:pPr>
        <w:jc w:val="both"/>
        <w:rPr>
          <w:rFonts w:ascii="Source Sans Pro" w:hAnsi="Source Sans Pro" w:cs="Arial"/>
          <w:b/>
          <w:bCs/>
          <w:sz w:val="20"/>
          <w:szCs w:val="20"/>
          <w:lang w:val="es-MX"/>
        </w:rPr>
      </w:pPr>
    </w:p>
    <w:p w14:paraId="097242E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el presente Decreto en la Gaceta Oficial del Distrito Federal. </w:t>
      </w:r>
    </w:p>
    <w:p w14:paraId="7F7DEFB5" w14:textId="77777777" w:rsidR="00F52B96" w:rsidRPr="009B2D45" w:rsidRDefault="00F52B96" w:rsidP="00F37D30">
      <w:pPr>
        <w:jc w:val="both"/>
        <w:rPr>
          <w:rFonts w:ascii="Source Sans Pro" w:hAnsi="Source Sans Pro" w:cs="Arial"/>
          <w:sz w:val="20"/>
          <w:szCs w:val="20"/>
          <w:lang w:val="es-MX"/>
        </w:rPr>
      </w:pPr>
    </w:p>
    <w:p w14:paraId="1D61F7C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526A6A79" w14:textId="77777777" w:rsidR="00F52B96" w:rsidRPr="009B2D45" w:rsidRDefault="00F52B96" w:rsidP="00F37D30">
      <w:pPr>
        <w:jc w:val="both"/>
        <w:rPr>
          <w:rFonts w:ascii="Source Sans Pro" w:hAnsi="Source Sans Pro" w:cs="Arial"/>
          <w:sz w:val="20"/>
          <w:szCs w:val="20"/>
          <w:lang w:val="es-MX"/>
        </w:rPr>
      </w:pPr>
    </w:p>
    <w:p w14:paraId="5783891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veintiocho días del mes de abril del año dos mil once.- </w:t>
      </w:r>
      <w:r w:rsidRPr="009B2D45">
        <w:rPr>
          <w:rFonts w:ascii="Source Sans Pro" w:hAnsi="Source Sans Pro" w:cs="Arial"/>
          <w:b/>
          <w:bCs/>
          <w:sz w:val="20"/>
          <w:szCs w:val="20"/>
          <w:lang w:val="es-MX"/>
        </w:rPr>
        <w:t xml:space="preserve">POR LA MESA DIRECTIVA.- DIP. ROCÍO BARRERA BADILLO, PRESIDENTA.- DIP. CLAUDIA ELENA ÁGUILA TORRES, SECRETARIA.- DIP. JUAN CARLOS ZÁRRAGA SARMIENTO, SECRETARIO.- FIRMA. </w:t>
      </w:r>
    </w:p>
    <w:p w14:paraId="6C2FD940" w14:textId="77777777" w:rsidR="00F52B96" w:rsidRPr="009B2D45" w:rsidRDefault="00F52B96" w:rsidP="00F37D30">
      <w:pPr>
        <w:jc w:val="both"/>
        <w:rPr>
          <w:rFonts w:ascii="Source Sans Pro" w:hAnsi="Source Sans Pro" w:cs="Arial"/>
          <w:sz w:val="20"/>
          <w:szCs w:val="20"/>
          <w:lang w:val="es-MX"/>
        </w:rPr>
      </w:pPr>
    </w:p>
    <w:p w14:paraId="02AE638A"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w:t>
      </w:r>
      <w:proofErr w:type="spellStart"/>
      <w:r w:rsidRPr="009B2D45">
        <w:rPr>
          <w:rFonts w:ascii="Source Sans Pro" w:hAnsi="Source Sans Pro" w:cs="Arial"/>
          <w:sz w:val="20"/>
          <w:szCs w:val="20"/>
          <w:lang w:val="es-MX"/>
        </w:rPr>
        <w:t>veintitres</w:t>
      </w:r>
      <w:proofErr w:type="spellEnd"/>
      <w:r w:rsidRPr="009B2D45">
        <w:rPr>
          <w:rFonts w:ascii="Source Sans Pro" w:hAnsi="Source Sans Pro" w:cs="Arial"/>
          <w:sz w:val="20"/>
          <w:szCs w:val="20"/>
          <w:lang w:val="es-MX"/>
        </w:rPr>
        <w:t xml:space="preserve"> días del mes de junio del año dos mil once.-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772D5F33"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22AA1EF8" w14:textId="77777777" w:rsidR="00F52B96" w:rsidRPr="009B2D45" w:rsidRDefault="00F52B96" w:rsidP="00F37D30">
      <w:pPr>
        <w:jc w:val="both"/>
        <w:rPr>
          <w:rFonts w:ascii="Source Sans Pro" w:hAnsi="Source Sans Pro" w:cs="Arial"/>
          <w:b/>
          <w:bCs/>
          <w:sz w:val="20"/>
          <w:szCs w:val="20"/>
          <w:lang w:val="es-MX"/>
        </w:rPr>
      </w:pPr>
    </w:p>
    <w:p w14:paraId="7372C8D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DIVERSOS ARTÍCULOS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27 DE JUNIO DE 2011 </w:t>
      </w:r>
    </w:p>
    <w:p w14:paraId="158EC0A9" w14:textId="77777777" w:rsidR="00F52B96" w:rsidRPr="009B2D45" w:rsidRDefault="00F52B96" w:rsidP="00F37D30">
      <w:pPr>
        <w:jc w:val="both"/>
        <w:rPr>
          <w:rFonts w:ascii="Source Sans Pro" w:hAnsi="Source Sans Pro" w:cs="Arial"/>
          <w:b/>
          <w:bCs/>
          <w:sz w:val="20"/>
          <w:szCs w:val="20"/>
          <w:lang w:val="es-MX"/>
        </w:rPr>
      </w:pPr>
    </w:p>
    <w:p w14:paraId="2081D8D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Se reforman y adicionan diversos artículos del Código Penal para el Distrito Federal, para quedar como sigue: </w:t>
      </w:r>
    </w:p>
    <w:p w14:paraId="30690BA6" w14:textId="77777777" w:rsidR="00F52B96" w:rsidRPr="009B2D45" w:rsidRDefault="00F52B96" w:rsidP="00F37D30">
      <w:pPr>
        <w:jc w:val="both"/>
        <w:rPr>
          <w:rFonts w:ascii="Source Sans Pro" w:hAnsi="Source Sans Pro" w:cs="Arial"/>
          <w:b/>
          <w:bCs/>
          <w:sz w:val="20"/>
          <w:szCs w:val="20"/>
          <w:lang w:val="es-MX"/>
        </w:rPr>
      </w:pPr>
    </w:p>
    <w:p w14:paraId="48F09AB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516C869E" w14:textId="77777777" w:rsidR="00F52B96" w:rsidRPr="009B2D45" w:rsidRDefault="00F52B96" w:rsidP="00F37D30">
      <w:pPr>
        <w:jc w:val="both"/>
        <w:rPr>
          <w:rFonts w:ascii="Source Sans Pro" w:hAnsi="Source Sans Pro" w:cs="Arial"/>
          <w:b/>
          <w:bCs/>
          <w:sz w:val="20"/>
          <w:szCs w:val="20"/>
          <w:lang w:val="es-MX"/>
        </w:rPr>
      </w:pPr>
    </w:p>
    <w:p w14:paraId="4B754C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treinta días naturales después de su publicación en la Gaceta Oficial del Distrito Federal. </w:t>
      </w:r>
    </w:p>
    <w:p w14:paraId="6DFD8EFF" w14:textId="77777777" w:rsidR="00F52B96" w:rsidRPr="009B2D45" w:rsidRDefault="00F52B96" w:rsidP="00F37D30">
      <w:pPr>
        <w:jc w:val="both"/>
        <w:rPr>
          <w:rFonts w:ascii="Source Sans Pro" w:hAnsi="Source Sans Pro" w:cs="Arial"/>
          <w:b/>
          <w:bCs/>
          <w:sz w:val="20"/>
          <w:szCs w:val="20"/>
          <w:lang w:val="es-MX"/>
        </w:rPr>
      </w:pPr>
    </w:p>
    <w:p w14:paraId="3363C9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 Publíquese en el Diario Oficial de la Federación para su mayor difusión. </w:t>
      </w:r>
    </w:p>
    <w:p w14:paraId="16266C52" w14:textId="77777777" w:rsidR="00F52B96" w:rsidRPr="009B2D45" w:rsidRDefault="00F52B96" w:rsidP="00F37D30">
      <w:pPr>
        <w:jc w:val="both"/>
        <w:rPr>
          <w:rFonts w:ascii="Source Sans Pro" w:hAnsi="Source Sans Pro" w:cs="Arial"/>
          <w:sz w:val="20"/>
          <w:szCs w:val="20"/>
          <w:lang w:val="es-MX"/>
        </w:rPr>
      </w:pPr>
    </w:p>
    <w:p w14:paraId="5B164E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 Una vez entrado en vigor las presentes reformas háganse las modificaciones necesarias a los reglamentos de las leyes en que se llevan a cabo las referidas reformas y adiciones. </w:t>
      </w:r>
    </w:p>
    <w:p w14:paraId="01BBF38E" w14:textId="77777777" w:rsidR="00F52B96" w:rsidRPr="009B2D45" w:rsidRDefault="00F52B96" w:rsidP="00F37D30">
      <w:pPr>
        <w:jc w:val="both"/>
        <w:rPr>
          <w:rFonts w:ascii="Source Sans Pro" w:hAnsi="Source Sans Pro" w:cs="Arial"/>
          <w:b/>
          <w:bCs/>
          <w:sz w:val="20"/>
          <w:szCs w:val="20"/>
          <w:lang w:val="es-MX"/>
        </w:rPr>
      </w:pPr>
    </w:p>
    <w:p w14:paraId="227B4AF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w:t>
      </w:r>
      <w:r w:rsidRPr="009B2D45">
        <w:rPr>
          <w:rFonts w:ascii="Source Sans Pro" w:hAnsi="Source Sans Pro" w:cs="Arial"/>
          <w:sz w:val="20"/>
          <w:szCs w:val="20"/>
          <w:lang w:val="es-MX"/>
        </w:rPr>
        <w:t xml:space="preserve">El Gobierno del Distrito Federal y los gobiernos delegacionales, llevarán a cabo una campaña de difusión intensa tanto en los medios publicitarios gratuitos a su disposición como en los medios impresos y electrónicos, para dar a conocer a la población el contenido del artículo 344 del Código Penal. Esta campaña dará comienzo al día siguiente de la publicación del presente Decreto. </w:t>
      </w:r>
    </w:p>
    <w:p w14:paraId="6EF84218" w14:textId="77777777" w:rsidR="00F52B96" w:rsidRPr="009B2D45" w:rsidRDefault="00F52B96" w:rsidP="00F37D30">
      <w:pPr>
        <w:jc w:val="both"/>
        <w:rPr>
          <w:rFonts w:ascii="Source Sans Pro" w:hAnsi="Source Sans Pro" w:cs="Arial"/>
          <w:sz w:val="20"/>
          <w:szCs w:val="20"/>
          <w:lang w:val="es-MX"/>
        </w:rPr>
      </w:pPr>
    </w:p>
    <w:p w14:paraId="450C8B6E"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Recinto de la Asamblea Legislativa del Distrito Federal, a los veintiocho días del mes de abril del año dos mil once.- </w:t>
      </w:r>
      <w:r w:rsidRPr="009B2D45">
        <w:rPr>
          <w:rFonts w:ascii="Source Sans Pro" w:hAnsi="Source Sans Pro" w:cs="Arial"/>
          <w:b/>
          <w:bCs/>
          <w:sz w:val="20"/>
          <w:szCs w:val="20"/>
          <w:lang w:val="es-MX"/>
        </w:rPr>
        <w:t xml:space="preserve">POR LA MESA DIRECTIVA.- DIP. ROCÍO BARRERA BADILLO, PRESIDENTA.- DIP. CLAUDIA ELENA ÁGUILA TORRES.- SECRETARIA.- DIP. JUAN CARLOS ZÁRRAGA SARMIENTO, SECRETARIO. - FIRMAS. </w:t>
      </w:r>
    </w:p>
    <w:p w14:paraId="0D4DC66B" w14:textId="77777777" w:rsidR="00F52B96" w:rsidRPr="009B2D45" w:rsidRDefault="00F52B96" w:rsidP="00F37D30">
      <w:pPr>
        <w:jc w:val="both"/>
        <w:rPr>
          <w:rFonts w:ascii="Source Sans Pro" w:hAnsi="Source Sans Pro" w:cs="Arial"/>
          <w:sz w:val="20"/>
          <w:szCs w:val="20"/>
          <w:lang w:val="es-MX"/>
        </w:rPr>
      </w:pPr>
    </w:p>
    <w:p w14:paraId="7BC1A6F9"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veintitrés días del mes de junio del año dos mil once.-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4F2F8FD3"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6EAD64BF" w14:textId="77777777" w:rsidR="00F52B96" w:rsidRPr="009B2D45" w:rsidRDefault="00F52B96" w:rsidP="00F37D30">
      <w:pPr>
        <w:jc w:val="both"/>
        <w:rPr>
          <w:rFonts w:ascii="Source Sans Pro" w:hAnsi="Source Sans Pro" w:cs="Arial"/>
          <w:b/>
          <w:bCs/>
          <w:sz w:val="20"/>
          <w:szCs w:val="20"/>
          <w:lang w:val="es-MX"/>
        </w:rPr>
      </w:pPr>
    </w:p>
    <w:p w14:paraId="0CFEDE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EXPIDE LA LEY DEL SISTEMA DE PROTECCIÓN CIVIL DEL DISTRITO FEDERAL Y SE REFORMAN Y ADICIONAN DIVERSAS DISPOSICIONES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08 DE JULIO DE 2011 </w:t>
      </w:r>
    </w:p>
    <w:p w14:paraId="289ABEA5" w14:textId="77777777" w:rsidR="00F52B96" w:rsidRPr="009B2D45" w:rsidRDefault="00F52B96" w:rsidP="00F37D30">
      <w:pPr>
        <w:jc w:val="both"/>
        <w:rPr>
          <w:rFonts w:ascii="Source Sans Pro" w:hAnsi="Source Sans Pro" w:cs="Arial"/>
          <w:b/>
          <w:bCs/>
          <w:sz w:val="20"/>
          <w:szCs w:val="20"/>
          <w:lang w:val="es-MX"/>
        </w:rPr>
      </w:pPr>
    </w:p>
    <w:p w14:paraId="539092D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SEGUNDO: </w:t>
      </w:r>
      <w:r w:rsidRPr="009B2D45">
        <w:rPr>
          <w:rFonts w:ascii="Source Sans Pro" w:hAnsi="Source Sans Pro" w:cs="Arial"/>
          <w:sz w:val="20"/>
          <w:szCs w:val="20"/>
          <w:lang w:val="es-MX"/>
        </w:rPr>
        <w:t xml:space="preserve">Se adiciona la fracción IV Bis al artículo 259; se reforma el tercer párrafo del artículo 259; y se adiciona un tercer párrafo al artículo 267 del Código Penal para el Distrito Federal, para quedar como sigue: </w:t>
      </w:r>
    </w:p>
    <w:p w14:paraId="6C5D0B5A" w14:textId="77777777" w:rsidR="00F52B96" w:rsidRPr="009B2D45" w:rsidRDefault="00F52B96" w:rsidP="00F37D30">
      <w:pPr>
        <w:jc w:val="both"/>
        <w:rPr>
          <w:rFonts w:ascii="Source Sans Pro" w:hAnsi="Source Sans Pro" w:cs="Arial"/>
          <w:b/>
          <w:bCs/>
          <w:sz w:val="20"/>
          <w:szCs w:val="20"/>
          <w:lang w:val="es-MX"/>
        </w:rPr>
      </w:pPr>
    </w:p>
    <w:p w14:paraId="48897B13"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5D4359A6" w14:textId="77777777" w:rsidR="00F52B96" w:rsidRPr="009B2D45" w:rsidRDefault="00F52B96" w:rsidP="00F37D30">
      <w:pPr>
        <w:jc w:val="both"/>
        <w:rPr>
          <w:rFonts w:ascii="Source Sans Pro" w:hAnsi="Source Sans Pro" w:cs="Arial"/>
          <w:b/>
          <w:bCs/>
          <w:sz w:val="20"/>
          <w:szCs w:val="20"/>
          <w:lang w:val="es-MX"/>
        </w:rPr>
      </w:pPr>
    </w:p>
    <w:p w14:paraId="7BD315A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w:t>
      </w:r>
    </w:p>
    <w:p w14:paraId="6BF2E4DC" w14:textId="77777777" w:rsidR="00F52B96" w:rsidRPr="009B2D45" w:rsidRDefault="00F52B96" w:rsidP="00F37D30">
      <w:pPr>
        <w:jc w:val="both"/>
        <w:rPr>
          <w:rFonts w:ascii="Source Sans Pro" w:hAnsi="Source Sans Pro" w:cs="Arial"/>
          <w:b/>
          <w:bCs/>
          <w:sz w:val="20"/>
          <w:szCs w:val="20"/>
          <w:lang w:val="es-MX"/>
        </w:rPr>
      </w:pPr>
    </w:p>
    <w:p w14:paraId="6042BE7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7B9290E8" w14:textId="77777777" w:rsidR="00F52B96" w:rsidRPr="009B2D45" w:rsidRDefault="00F52B96" w:rsidP="00F37D30">
      <w:pPr>
        <w:jc w:val="both"/>
        <w:rPr>
          <w:rFonts w:ascii="Source Sans Pro" w:hAnsi="Source Sans Pro" w:cs="Arial"/>
          <w:sz w:val="20"/>
          <w:szCs w:val="20"/>
          <w:lang w:val="es-MX"/>
        </w:rPr>
      </w:pPr>
    </w:p>
    <w:p w14:paraId="40CE09C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once días del mes de mayo del año dos mil once.- </w:t>
      </w:r>
      <w:r w:rsidRPr="009B2D45">
        <w:rPr>
          <w:rFonts w:ascii="Source Sans Pro" w:hAnsi="Source Sans Pro" w:cs="Arial"/>
          <w:b/>
          <w:bCs/>
          <w:sz w:val="20"/>
          <w:szCs w:val="20"/>
          <w:lang w:val="es-MX"/>
        </w:rPr>
        <w:t xml:space="preserve">POR LA MESA DIRECTIVA.- DIP. NORBERTO ASCENCIO SOLIS CRUZ, PRESIDENTE, DIP. JOSÉ VALENTÍN MALDONADO SALGADO, SECRETARIO.- DIP. JUAN CARLOS ZÁRRAGA SARMIENTO, SECRETARIO.- </w:t>
      </w:r>
      <w:r w:rsidRPr="009B2D45">
        <w:rPr>
          <w:rFonts w:ascii="Source Sans Pro" w:hAnsi="Source Sans Pro" w:cs="Arial"/>
          <w:sz w:val="20"/>
          <w:szCs w:val="20"/>
          <w:lang w:val="es-MX"/>
        </w:rPr>
        <w:t xml:space="preserve">(Firmas) </w:t>
      </w:r>
    </w:p>
    <w:p w14:paraId="3B599D37" w14:textId="77777777" w:rsidR="00F52B96" w:rsidRPr="009B2D45" w:rsidRDefault="00F52B96" w:rsidP="00F37D30">
      <w:pPr>
        <w:jc w:val="both"/>
        <w:rPr>
          <w:rFonts w:ascii="Source Sans Pro" w:hAnsi="Source Sans Pro" w:cs="Arial"/>
          <w:sz w:val="20"/>
          <w:szCs w:val="20"/>
          <w:lang w:val="es-MX"/>
        </w:rPr>
      </w:pPr>
    </w:p>
    <w:p w14:paraId="77F107DE"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seis días del </w:t>
      </w:r>
      <w:r w:rsidRPr="009B2D45">
        <w:rPr>
          <w:rFonts w:ascii="Source Sans Pro" w:hAnsi="Source Sans Pro" w:cs="Arial"/>
          <w:sz w:val="20"/>
          <w:szCs w:val="20"/>
          <w:lang w:val="es-MX"/>
        </w:rPr>
        <w:lastRenderedPageBreak/>
        <w:t xml:space="preserve">mes de julio del año dos mil once.- </w:t>
      </w:r>
      <w:r w:rsidRPr="009B2D45">
        <w:rPr>
          <w:rFonts w:ascii="Source Sans Pro" w:hAnsi="Source Sans Pro" w:cs="Arial"/>
          <w:b/>
          <w:bCs/>
          <w:sz w:val="20"/>
          <w:szCs w:val="20"/>
          <w:lang w:val="es-MX"/>
        </w:rPr>
        <w:t xml:space="preserve">EL JEFE DE GOBIERNO DEL DISTRITO FEDERAL, MARCELO LUIS EBRARD CASAUBON.- FIRMA.-EL SECRETARIO DE GOBIERNO, JOSÉ ÁNGEL ÁVILA PÉREZ.- FIRMA.- EL SECRETARIO DE DESARROLLO URBANO Y VIVIENDA, FELIPE LEAL FERNÁNDEZ.- FIRMA.- LA SECRETARIA DE DESARROLLO ECONÓMICO, LAURA VELÁZQUEZ ALZÚA.- FIRMA.- LA SECRETARIA DEL MEDIO AMBIENTE, MARTHA DELGADO PERALTA.- FIRMA.- EL SECRETARIO DE OBRAS Y SERVICIOS, FERNANDO JOSÉ ABOITIZ SARO.- FIRMA.- EL SECRETARIO DE DESARROLLO SOCIAL, MARTÍ BATRES GUADARRAMA.- FIRMA.- EL SECRETARIO DE SALUD, JOSÉ ARMANDO AHUED ORTEGA.- FIRMA.- EL SECRETARIO DE FINANZAS, ARMANDO LÓPEZ CÁRDENAS.- FIRMA.- EL SECRETARIO DE TRANSPORTES Y VIALIDAD, RAÚL ARMANDO QUINTERO MARTÍNEZ.- FIRMA.- EL SECRETARIO DE SEGURIDAD PÚBLICA, MANUEL MONDRAGÓN Y KALB.- FIRMA.- EL SECRETARIO DE TURISMO, ALEJANDRO ROJAS DÍAZ DURÁN.- FIRMA.- LA SECRETARIA DE CULTURA, ELENA CEPEDA DE LEÓN.- FIRMA.- EL SECRETARIO DE PROTECCIÓN CIVIL, ELÍAS MIGUEL MORENO BRIZUELA.- FIRMA.- EL SECRETARIO DE TRABAJO Y FOMENTO AL EMPLEO, BENITO MIRÓN LINCE.- FIRMA.- EL SECRETARIO DE EDUCACIÓN, MARIO M. DELGADO CARRILLO.- FIRMA.- LA SECRETARÍA DE DESARROLLO RURAL Y EQUIDAD PARA LAS COMUNIDADES, MARÍA ROSAMÁRQUEZ CABRERA.- FIRMA. </w:t>
      </w:r>
    </w:p>
    <w:p w14:paraId="74C7B506"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2C789E3E" w14:textId="77777777" w:rsidR="00F52B96" w:rsidRPr="009B2D45" w:rsidRDefault="00F52B96" w:rsidP="00F37D30">
      <w:pPr>
        <w:jc w:val="both"/>
        <w:rPr>
          <w:rFonts w:ascii="Source Sans Pro" w:hAnsi="Source Sans Pro" w:cs="Arial"/>
          <w:sz w:val="20"/>
          <w:szCs w:val="20"/>
          <w:lang w:val="es-MX"/>
        </w:rPr>
      </w:pPr>
    </w:p>
    <w:p w14:paraId="2A5B7C2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DIVERSAS DISPOSICIONES DEL CÓDIGO PENAL PARA EL DISTRITO FEDERAL Y DEL CÓDIGO DE PROCEDIMIENTOS PENALES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26 DE JULIO DE 2011. </w:t>
      </w:r>
    </w:p>
    <w:p w14:paraId="12B5BC08" w14:textId="77777777" w:rsidR="00F52B96" w:rsidRPr="009B2D45" w:rsidRDefault="00F52B96" w:rsidP="00F37D30">
      <w:pPr>
        <w:jc w:val="both"/>
        <w:rPr>
          <w:rFonts w:ascii="Source Sans Pro" w:hAnsi="Source Sans Pro" w:cs="Arial"/>
          <w:b/>
          <w:bCs/>
          <w:sz w:val="20"/>
          <w:szCs w:val="20"/>
          <w:lang w:val="es-MX"/>
        </w:rPr>
      </w:pPr>
    </w:p>
    <w:p w14:paraId="60FB41A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Se reforma la denominación del TITULO PRIMERO DEL LIBRO SEGUNDO, se adiciona el CAPÍTULO VI intitulado FEMINICIDIO y el artículo 148 Bis al Código Penal del Distrito Federal, para quedar en los siguientes términos: </w:t>
      </w:r>
    </w:p>
    <w:p w14:paraId="221310E5" w14:textId="77777777" w:rsidR="00F52B96" w:rsidRPr="009B2D45" w:rsidRDefault="00F52B96" w:rsidP="00F37D30">
      <w:pPr>
        <w:jc w:val="both"/>
        <w:rPr>
          <w:rFonts w:ascii="Source Sans Pro" w:hAnsi="Source Sans Pro" w:cs="Arial"/>
          <w:b/>
          <w:bCs/>
          <w:sz w:val="20"/>
          <w:szCs w:val="20"/>
          <w:lang w:val="es-MX"/>
        </w:rPr>
      </w:pPr>
    </w:p>
    <w:p w14:paraId="507BD78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3A07B0E1" w14:textId="77777777" w:rsidR="00F52B96" w:rsidRPr="009B2D45" w:rsidRDefault="00F52B96" w:rsidP="00F37D30">
      <w:pPr>
        <w:jc w:val="both"/>
        <w:rPr>
          <w:rFonts w:ascii="Source Sans Pro" w:hAnsi="Source Sans Pro" w:cs="Arial"/>
          <w:b/>
          <w:bCs/>
          <w:sz w:val="20"/>
          <w:szCs w:val="20"/>
          <w:lang w:val="es-MX"/>
        </w:rPr>
      </w:pPr>
    </w:p>
    <w:p w14:paraId="54197DF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 xml:space="preserve">El presente Decreto entrará en vigor al día siguiente de su publicación. </w:t>
      </w:r>
    </w:p>
    <w:p w14:paraId="7102E2A4" w14:textId="77777777" w:rsidR="00F52B96" w:rsidRPr="009B2D45" w:rsidRDefault="00F52B96" w:rsidP="00F37D30">
      <w:pPr>
        <w:jc w:val="both"/>
        <w:rPr>
          <w:rFonts w:ascii="Source Sans Pro" w:hAnsi="Source Sans Pro" w:cs="Arial"/>
          <w:b/>
          <w:bCs/>
          <w:sz w:val="20"/>
          <w:szCs w:val="20"/>
          <w:lang w:val="es-MX"/>
        </w:rPr>
      </w:pPr>
    </w:p>
    <w:p w14:paraId="16BDB35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069559D6" w14:textId="77777777" w:rsidR="00F52B96" w:rsidRPr="009B2D45" w:rsidRDefault="00F52B96" w:rsidP="00F37D30">
      <w:pPr>
        <w:jc w:val="both"/>
        <w:rPr>
          <w:rFonts w:ascii="Source Sans Pro" w:hAnsi="Source Sans Pro" w:cs="Arial"/>
          <w:b/>
          <w:bCs/>
          <w:sz w:val="20"/>
          <w:szCs w:val="20"/>
          <w:lang w:val="es-MX"/>
        </w:rPr>
      </w:pPr>
    </w:p>
    <w:p w14:paraId="2AA422B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 </w:t>
      </w:r>
      <w:r w:rsidRPr="009B2D45">
        <w:rPr>
          <w:rFonts w:ascii="Source Sans Pro" w:hAnsi="Source Sans Pro" w:cs="Arial"/>
          <w:sz w:val="20"/>
          <w:szCs w:val="20"/>
          <w:lang w:val="es-MX"/>
        </w:rPr>
        <w:t xml:space="preserve">La Procuraduría General de Justicia del Distrito Federal y el Tribunal Superior de Justicia del Distrito Federal, en el ámbito de sus competencias, deberán de elaborar el protocolo de investigación pericial, ministerial y policial del delito de feminicidio; la elaboración y publicación de dicho protocolo deberá realizarse en un plazo no mayor a noventa días naturales. </w:t>
      </w:r>
    </w:p>
    <w:p w14:paraId="75D37966" w14:textId="77777777" w:rsidR="00F52B96" w:rsidRPr="009B2D45" w:rsidRDefault="00F52B96" w:rsidP="00F37D30">
      <w:pPr>
        <w:jc w:val="both"/>
        <w:rPr>
          <w:rFonts w:ascii="Source Sans Pro" w:hAnsi="Source Sans Pro" w:cs="Arial"/>
          <w:sz w:val="20"/>
          <w:szCs w:val="20"/>
          <w:lang w:val="es-MX"/>
        </w:rPr>
      </w:pPr>
    </w:p>
    <w:p w14:paraId="4CE5387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la elaboración del protocolo deberá considerarse los estándares internacionales en la materia con perspectiva de Género. </w:t>
      </w:r>
    </w:p>
    <w:p w14:paraId="10B4E5C2" w14:textId="77777777" w:rsidR="00F52B96" w:rsidRPr="009B2D45" w:rsidRDefault="00F52B96" w:rsidP="00F37D30">
      <w:pPr>
        <w:jc w:val="both"/>
        <w:rPr>
          <w:rFonts w:ascii="Source Sans Pro" w:hAnsi="Source Sans Pro" w:cs="Arial"/>
          <w:b/>
          <w:bCs/>
          <w:sz w:val="20"/>
          <w:szCs w:val="20"/>
          <w:lang w:val="es-MX"/>
        </w:rPr>
      </w:pPr>
    </w:p>
    <w:p w14:paraId="06DF0ED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CUARTO. - </w:t>
      </w:r>
      <w:r w:rsidRPr="009B2D45">
        <w:rPr>
          <w:rFonts w:ascii="Source Sans Pro" w:hAnsi="Source Sans Pro" w:cs="Arial"/>
          <w:sz w:val="20"/>
          <w:szCs w:val="20"/>
          <w:lang w:val="es-MX"/>
        </w:rPr>
        <w:t xml:space="preserve">La Procuraduría General de Justicia del Distrito Federal y el Tribunal Superior de Justicia del Distrito Federal, en el ámbito de sus competencias, deberán capacitar continuamente al personal encargado de implementar los protocolos de investigación pericial, ministerial y policial del delito de feminicidio. </w:t>
      </w:r>
    </w:p>
    <w:p w14:paraId="3649B70F" w14:textId="77777777" w:rsidR="00F52B96" w:rsidRPr="009B2D45" w:rsidRDefault="00F52B96" w:rsidP="00F37D30">
      <w:pPr>
        <w:jc w:val="both"/>
        <w:rPr>
          <w:rFonts w:ascii="Source Sans Pro" w:hAnsi="Source Sans Pro" w:cs="Arial"/>
          <w:b/>
          <w:bCs/>
          <w:sz w:val="20"/>
          <w:szCs w:val="20"/>
          <w:lang w:val="es-MX"/>
        </w:rPr>
      </w:pPr>
    </w:p>
    <w:p w14:paraId="4500899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QUINTO. - </w:t>
      </w:r>
      <w:r w:rsidRPr="009B2D45">
        <w:rPr>
          <w:rFonts w:ascii="Source Sans Pro" w:hAnsi="Source Sans Pro" w:cs="Arial"/>
          <w:sz w:val="20"/>
          <w:szCs w:val="20"/>
          <w:lang w:val="es-MX"/>
        </w:rPr>
        <w:t xml:space="preserve">La Procuraduría General de Justicia del Distrito Federal deberá en un plazo no mayor a seis meses poner en funcionamiento los registros a los que hace referencia el articulo 105 Ter del Código de </w:t>
      </w:r>
      <w:r w:rsidRPr="009B2D45">
        <w:rPr>
          <w:rFonts w:ascii="Source Sans Pro" w:hAnsi="Source Sans Pro" w:cs="Arial"/>
          <w:sz w:val="20"/>
          <w:szCs w:val="20"/>
          <w:lang w:val="es-MX"/>
        </w:rPr>
        <w:lastRenderedPageBreak/>
        <w:t xml:space="preserve">Procedimientos Penales para el Distrito Federal, así como el Banco de Datos de Información Genética que establece el mismo precepto. </w:t>
      </w:r>
    </w:p>
    <w:p w14:paraId="40AA9F0C" w14:textId="77777777" w:rsidR="00F52B96" w:rsidRPr="009B2D45" w:rsidRDefault="00F52B96" w:rsidP="00F37D30">
      <w:pPr>
        <w:jc w:val="both"/>
        <w:rPr>
          <w:rFonts w:ascii="Source Sans Pro" w:hAnsi="Source Sans Pro" w:cs="Arial"/>
          <w:sz w:val="20"/>
          <w:szCs w:val="20"/>
          <w:lang w:val="es-MX"/>
        </w:rPr>
      </w:pPr>
    </w:p>
    <w:p w14:paraId="6CA4769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veintinueve días del mes de junio del año dos mil once.- </w:t>
      </w:r>
      <w:r w:rsidRPr="009B2D45">
        <w:rPr>
          <w:rFonts w:ascii="Source Sans Pro" w:hAnsi="Source Sans Pro" w:cs="Arial"/>
          <w:b/>
          <w:bCs/>
          <w:sz w:val="20"/>
          <w:szCs w:val="20"/>
          <w:lang w:val="es-MX"/>
        </w:rPr>
        <w:t xml:space="preserve">POR LA MESA DIRECTIVA.- DIP. GUILLERMO SÁNCHEZ TORRES, PRESIDENTE.- DIP. ARMANDO JIMÉNEZ HERNÁNDEZ, SECRETARIO.- DIP. JORGE PALACIOS ARROYO, SECRETARIO.- FIRMA. </w:t>
      </w:r>
    </w:p>
    <w:p w14:paraId="7C67240C" w14:textId="77777777" w:rsidR="00F52B96" w:rsidRPr="009B2D45" w:rsidRDefault="00F52B96" w:rsidP="00F37D30">
      <w:pPr>
        <w:jc w:val="both"/>
        <w:rPr>
          <w:rFonts w:ascii="Source Sans Pro" w:hAnsi="Source Sans Pro" w:cs="Arial"/>
          <w:sz w:val="20"/>
          <w:szCs w:val="20"/>
          <w:lang w:val="es-MX"/>
        </w:rPr>
      </w:pPr>
    </w:p>
    <w:p w14:paraId="1BDED76C"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veinticinco días del mes de julio del año dos mil once.- </w:t>
      </w:r>
      <w:r w:rsidRPr="009B2D45">
        <w:rPr>
          <w:rFonts w:ascii="Source Sans Pro" w:hAnsi="Source Sans Pro" w:cs="Arial"/>
          <w:b/>
          <w:bCs/>
          <w:sz w:val="20"/>
          <w:szCs w:val="20"/>
          <w:lang w:val="es-MX"/>
        </w:rPr>
        <w:t xml:space="preserve">EL JEFE DE GOBIERNO DEL DISTRITO FEDERAL, MARCELO LUIS EBRARD CASAUBON.- FIRMA.-EL SECRETARIO DE GOBIERNO, JOSÉ ÁNGEL ÁVILA PÉREZ.- FIRMAS. </w:t>
      </w:r>
    </w:p>
    <w:p w14:paraId="4EFB15D6"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11819726" w14:textId="77777777" w:rsidR="00F52B96" w:rsidRPr="009B2D45" w:rsidRDefault="00F52B96" w:rsidP="00F37D30">
      <w:pPr>
        <w:jc w:val="both"/>
        <w:rPr>
          <w:rFonts w:ascii="Source Sans Pro" w:hAnsi="Source Sans Pro" w:cs="Arial"/>
          <w:sz w:val="20"/>
          <w:szCs w:val="20"/>
          <w:lang w:val="es-MX"/>
        </w:rPr>
      </w:pPr>
    </w:p>
    <w:p w14:paraId="33904F9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ADICIONAN DIVERSAS DISPOSICIONES DEL CÓDIGO CIVIL PARA EL DISTRITO FEDERAL Y SE REFORMA 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18 DE AGOSTO DE 2011. </w:t>
      </w:r>
    </w:p>
    <w:p w14:paraId="42494172" w14:textId="77777777" w:rsidR="00F52B96" w:rsidRPr="009B2D45" w:rsidRDefault="00F52B96" w:rsidP="00F37D30">
      <w:pPr>
        <w:jc w:val="both"/>
        <w:rPr>
          <w:rFonts w:ascii="Source Sans Pro" w:hAnsi="Source Sans Pro" w:cs="Arial"/>
          <w:b/>
          <w:bCs/>
          <w:sz w:val="20"/>
          <w:szCs w:val="20"/>
          <w:lang w:val="es-MX"/>
        </w:rPr>
      </w:pPr>
    </w:p>
    <w:p w14:paraId="0F608F1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SEGUNDO.- Se reforma </w:t>
      </w:r>
      <w:r w:rsidRPr="009B2D45">
        <w:rPr>
          <w:rFonts w:ascii="Source Sans Pro" w:hAnsi="Source Sans Pro" w:cs="Arial"/>
          <w:sz w:val="20"/>
          <w:szCs w:val="20"/>
          <w:lang w:val="es-MX"/>
        </w:rPr>
        <w:t xml:space="preserve">el primer párrafo y </w:t>
      </w:r>
      <w:r w:rsidRPr="009B2D45">
        <w:rPr>
          <w:rFonts w:ascii="Source Sans Pro" w:hAnsi="Source Sans Pro" w:cs="Arial"/>
          <w:b/>
          <w:bCs/>
          <w:sz w:val="20"/>
          <w:szCs w:val="20"/>
          <w:lang w:val="es-MX"/>
        </w:rPr>
        <w:t xml:space="preserve">se adiciona </w:t>
      </w:r>
      <w:r w:rsidRPr="009B2D45">
        <w:rPr>
          <w:rFonts w:ascii="Source Sans Pro" w:hAnsi="Source Sans Pro" w:cs="Arial"/>
          <w:sz w:val="20"/>
          <w:szCs w:val="20"/>
          <w:lang w:val="es-MX"/>
        </w:rPr>
        <w:t xml:space="preserve">un párrafo cuarto al artículo 193 del Código Penal para el Distrito Federal, para quedar como sigue: </w:t>
      </w:r>
    </w:p>
    <w:p w14:paraId="065EA660" w14:textId="77777777" w:rsidR="00F52B96" w:rsidRPr="009B2D45" w:rsidRDefault="00F52B96" w:rsidP="00F37D30">
      <w:pPr>
        <w:jc w:val="both"/>
        <w:rPr>
          <w:rFonts w:ascii="Source Sans Pro" w:hAnsi="Source Sans Pro" w:cs="Arial"/>
          <w:b/>
          <w:bCs/>
          <w:sz w:val="20"/>
          <w:szCs w:val="20"/>
          <w:lang w:val="es-MX"/>
        </w:rPr>
      </w:pPr>
    </w:p>
    <w:p w14:paraId="782160C0"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3389A893" w14:textId="77777777" w:rsidR="00F52B96" w:rsidRPr="009B2D45" w:rsidRDefault="00F52B96" w:rsidP="00F37D30">
      <w:pPr>
        <w:jc w:val="both"/>
        <w:rPr>
          <w:rFonts w:ascii="Source Sans Pro" w:hAnsi="Source Sans Pro" w:cs="Arial"/>
          <w:b/>
          <w:bCs/>
          <w:sz w:val="20"/>
          <w:szCs w:val="20"/>
          <w:lang w:val="es-MX"/>
        </w:rPr>
      </w:pPr>
    </w:p>
    <w:p w14:paraId="4314EEF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 </w:t>
      </w:r>
      <w:r w:rsidRPr="009B2D45">
        <w:rPr>
          <w:rFonts w:ascii="Source Sans Pro" w:hAnsi="Source Sans Pro" w:cs="Arial"/>
          <w:sz w:val="20"/>
          <w:szCs w:val="20"/>
          <w:lang w:val="es-MX"/>
        </w:rPr>
        <w:t xml:space="preserve">Publíquese en la Gaceta Oficial del Distrito Federal y para su mayor difusión en el Diario Oficial de la Federación. </w:t>
      </w:r>
    </w:p>
    <w:p w14:paraId="151F375F" w14:textId="77777777" w:rsidR="00F52B96" w:rsidRPr="009B2D45" w:rsidRDefault="00F52B96" w:rsidP="00F37D30">
      <w:pPr>
        <w:jc w:val="both"/>
        <w:rPr>
          <w:rFonts w:ascii="Source Sans Pro" w:hAnsi="Source Sans Pro" w:cs="Arial"/>
          <w:b/>
          <w:bCs/>
          <w:sz w:val="20"/>
          <w:szCs w:val="20"/>
          <w:lang w:val="es-MX"/>
        </w:rPr>
      </w:pPr>
    </w:p>
    <w:p w14:paraId="699BE43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 </w:t>
      </w:r>
      <w:r w:rsidRPr="009B2D45">
        <w:rPr>
          <w:rFonts w:ascii="Source Sans Pro" w:hAnsi="Source Sans Pro" w:cs="Arial"/>
          <w:sz w:val="20"/>
          <w:szCs w:val="20"/>
          <w:lang w:val="es-MX"/>
        </w:rPr>
        <w:t xml:space="preserve">El presente Decreto entrará en vigor a los 30 días siguientes de su publicación. </w:t>
      </w:r>
    </w:p>
    <w:p w14:paraId="1C900939" w14:textId="77777777" w:rsidR="00F52B96" w:rsidRPr="009B2D45" w:rsidRDefault="00F52B96" w:rsidP="00F37D30">
      <w:pPr>
        <w:jc w:val="both"/>
        <w:rPr>
          <w:rFonts w:ascii="Source Sans Pro" w:hAnsi="Source Sans Pro" w:cs="Arial"/>
          <w:b/>
          <w:bCs/>
          <w:sz w:val="20"/>
          <w:szCs w:val="20"/>
          <w:lang w:val="es-MX"/>
        </w:rPr>
      </w:pPr>
    </w:p>
    <w:p w14:paraId="5CBE9C5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 </w:t>
      </w:r>
      <w:r w:rsidRPr="009B2D45">
        <w:rPr>
          <w:rFonts w:ascii="Source Sans Pro" w:hAnsi="Source Sans Pro" w:cs="Arial"/>
          <w:sz w:val="20"/>
          <w:szCs w:val="20"/>
          <w:lang w:val="es-MX"/>
        </w:rPr>
        <w:t xml:space="preserve">Se concede un plazo de noventa días, a partir de la entrada en vigor del presente decreto, para que se realicen las adecuaciones necesarias al Reglamento del Registro Civil. </w:t>
      </w:r>
    </w:p>
    <w:p w14:paraId="1781484C" w14:textId="77777777" w:rsidR="00F52B96" w:rsidRPr="009B2D45" w:rsidRDefault="00F52B96" w:rsidP="00F37D30">
      <w:pPr>
        <w:jc w:val="both"/>
        <w:rPr>
          <w:rFonts w:ascii="Source Sans Pro" w:hAnsi="Source Sans Pro" w:cs="Arial"/>
          <w:sz w:val="20"/>
          <w:szCs w:val="20"/>
          <w:lang w:val="es-MX"/>
        </w:rPr>
      </w:pPr>
    </w:p>
    <w:p w14:paraId="55BF3B0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veintinueve días del mes de junio del año dos mil once.- </w:t>
      </w:r>
      <w:r w:rsidRPr="009B2D45">
        <w:rPr>
          <w:rFonts w:ascii="Source Sans Pro" w:hAnsi="Source Sans Pro" w:cs="Arial"/>
          <w:b/>
          <w:bCs/>
          <w:sz w:val="20"/>
          <w:szCs w:val="20"/>
          <w:lang w:val="es-MX"/>
        </w:rPr>
        <w:t xml:space="preserve">POR LA MESA DIRECTIVA.- DIP. GUILLERMO SÁNCHEZ TORRES, PRESIDENTE.- DIP. ARMANDO JIMÉNEZ HERNÁNDEZ, SECRETARIO.- DIP. JORGE PALACIOS ARROYO, SECRETARIO.- FIRMAS. </w:t>
      </w:r>
    </w:p>
    <w:p w14:paraId="2448C7A6" w14:textId="77777777" w:rsidR="00F52B96" w:rsidRPr="009B2D45" w:rsidRDefault="00F52B96" w:rsidP="00F37D30">
      <w:pPr>
        <w:jc w:val="both"/>
        <w:rPr>
          <w:rFonts w:ascii="Source Sans Pro" w:hAnsi="Source Sans Pro" w:cs="Arial"/>
          <w:sz w:val="20"/>
          <w:szCs w:val="20"/>
          <w:lang w:val="es-MX"/>
        </w:rPr>
      </w:pPr>
    </w:p>
    <w:p w14:paraId="171FFD0E"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veintisiete días del mes de julio del año dos mil once.- </w:t>
      </w:r>
      <w:r w:rsidRPr="009B2D45">
        <w:rPr>
          <w:rFonts w:ascii="Source Sans Pro" w:hAnsi="Source Sans Pro" w:cs="Arial"/>
          <w:b/>
          <w:bCs/>
          <w:sz w:val="20"/>
          <w:szCs w:val="20"/>
          <w:lang w:val="es-MX"/>
        </w:rPr>
        <w:t xml:space="preserve">EL JEFE DE GOBIERNO DEL DISTRITO FEDERAL, MARCELO LUIS EBRARD CASAUBON.- FIRMA.-EL SECRETARIO DE GOBIERNO, JOSÉ ÁNGEL ÁVILA PÉREZ.- FIRMA </w:t>
      </w:r>
    </w:p>
    <w:p w14:paraId="413BBC15"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2BAB3BBC" w14:textId="77777777" w:rsidR="00F52B96" w:rsidRPr="009B2D45" w:rsidRDefault="00F52B96" w:rsidP="00F37D30">
      <w:pPr>
        <w:jc w:val="both"/>
        <w:rPr>
          <w:rFonts w:ascii="Source Sans Pro" w:hAnsi="Source Sans Pro" w:cs="Arial"/>
          <w:b/>
          <w:bCs/>
          <w:sz w:val="20"/>
          <w:szCs w:val="20"/>
          <w:lang w:val="es-MX"/>
        </w:rPr>
      </w:pPr>
    </w:p>
    <w:p w14:paraId="631F676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LA FRACCIÓN III AL ARTÍCULO 185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03 DE ABRIL DE 2012. </w:t>
      </w:r>
    </w:p>
    <w:p w14:paraId="46CF890E" w14:textId="77777777" w:rsidR="00F52B96" w:rsidRPr="009B2D45" w:rsidRDefault="00F52B96" w:rsidP="00F37D30">
      <w:pPr>
        <w:jc w:val="both"/>
        <w:rPr>
          <w:rFonts w:ascii="Source Sans Pro" w:hAnsi="Source Sans Pro" w:cs="Arial"/>
          <w:b/>
          <w:bCs/>
          <w:sz w:val="20"/>
          <w:szCs w:val="20"/>
          <w:lang w:val="es-MX"/>
        </w:rPr>
      </w:pPr>
    </w:p>
    <w:p w14:paraId="22C9AA5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PRIMERO.- </w:t>
      </w:r>
      <w:r w:rsidRPr="009B2D45">
        <w:rPr>
          <w:rFonts w:ascii="Source Sans Pro" w:hAnsi="Source Sans Pro" w:cs="Arial"/>
          <w:sz w:val="20"/>
          <w:szCs w:val="20"/>
          <w:lang w:val="es-MX"/>
        </w:rPr>
        <w:t xml:space="preserve">Se adiciona la fracción III al artículo 185 del Código Penal para el Distrito Federal, para quedar como sigue: </w:t>
      </w:r>
    </w:p>
    <w:p w14:paraId="2D99882E" w14:textId="77777777" w:rsidR="00F52B96" w:rsidRPr="009B2D45" w:rsidRDefault="00F52B96" w:rsidP="00F37D30">
      <w:pPr>
        <w:jc w:val="both"/>
        <w:rPr>
          <w:rFonts w:ascii="Source Sans Pro" w:hAnsi="Source Sans Pro" w:cs="Arial"/>
          <w:b/>
          <w:bCs/>
          <w:sz w:val="20"/>
          <w:szCs w:val="20"/>
          <w:lang w:val="es-MX"/>
        </w:rPr>
      </w:pPr>
    </w:p>
    <w:p w14:paraId="760A10BE"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7B314686" w14:textId="77777777" w:rsidR="00F52B96" w:rsidRPr="009B2D45" w:rsidRDefault="00F52B96" w:rsidP="00F37D30">
      <w:pPr>
        <w:jc w:val="both"/>
        <w:rPr>
          <w:rFonts w:ascii="Source Sans Pro" w:hAnsi="Source Sans Pro" w:cs="Arial"/>
          <w:b/>
          <w:bCs/>
          <w:sz w:val="20"/>
          <w:szCs w:val="20"/>
          <w:lang w:val="es-MX"/>
        </w:rPr>
      </w:pPr>
    </w:p>
    <w:p w14:paraId="2C6B8C7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w:t>
      </w:r>
    </w:p>
    <w:p w14:paraId="34F8D94C" w14:textId="77777777" w:rsidR="00F52B96" w:rsidRPr="009B2D45" w:rsidRDefault="00F52B96" w:rsidP="00F37D30">
      <w:pPr>
        <w:jc w:val="both"/>
        <w:rPr>
          <w:rFonts w:ascii="Source Sans Pro" w:hAnsi="Source Sans Pro" w:cs="Arial"/>
          <w:b/>
          <w:bCs/>
          <w:sz w:val="20"/>
          <w:szCs w:val="20"/>
          <w:lang w:val="es-MX"/>
        </w:rPr>
      </w:pPr>
    </w:p>
    <w:p w14:paraId="49B4FC3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para su debida observancia y aplicación. </w:t>
      </w:r>
    </w:p>
    <w:p w14:paraId="3F3BDDDC" w14:textId="77777777" w:rsidR="00F52B96" w:rsidRPr="009B2D45" w:rsidRDefault="00F52B96" w:rsidP="00F37D30">
      <w:pPr>
        <w:jc w:val="both"/>
        <w:rPr>
          <w:rFonts w:ascii="Source Sans Pro" w:hAnsi="Source Sans Pro" w:cs="Arial"/>
          <w:sz w:val="20"/>
          <w:szCs w:val="20"/>
          <w:lang w:val="es-MX"/>
        </w:rPr>
      </w:pPr>
    </w:p>
    <w:p w14:paraId="76BB16A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veinte días del mes de diciembre del año dos mil once.- </w:t>
      </w:r>
      <w:r w:rsidRPr="009B2D45">
        <w:rPr>
          <w:rFonts w:ascii="Source Sans Pro" w:hAnsi="Source Sans Pro" w:cs="Arial"/>
          <w:b/>
          <w:bCs/>
          <w:sz w:val="20"/>
          <w:szCs w:val="20"/>
          <w:lang w:val="es-MX"/>
        </w:rPr>
        <w:t xml:space="preserve">POR LA MESA DIRECTIVA.- DIP. ALEJANDRO CARBAJAL GONZÁLEZ, PRESIDENTE.- DIP. GUILLERMO OROZCO LORETO, SECRETARIO.- DIP. GUILLERMO OCTAVIO HUERTA LING, SECRETARIO. </w:t>
      </w:r>
    </w:p>
    <w:p w14:paraId="026063A1" w14:textId="77777777" w:rsidR="00F52B96" w:rsidRPr="009B2D45" w:rsidRDefault="00F52B96" w:rsidP="00F37D30">
      <w:pPr>
        <w:jc w:val="both"/>
        <w:rPr>
          <w:rFonts w:ascii="Source Sans Pro" w:hAnsi="Source Sans Pro" w:cs="Arial"/>
          <w:sz w:val="20"/>
          <w:szCs w:val="20"/>
          <w:lang w:val="es-MX"/>
        </w:rPr>
      </w:pPr>
    </w:p>
    <w:p w14:paraId="46DAC711"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veintiséis días del mes de marzo del año dos mil doce.- </w:t>
      </w:r>
      <w:r w:rsidRPr="009B2D45">
        <w:rPr>
          <w:rFonts w:ascii="Source Sans Pro" w:hAnsi="Source Sans Pro" w:cs="Arial"/>
          <w:b/>
          <w:bCs/>
          <w:sz w:val="20"/>
          <w:szCs w:val="20"/>
          <w:lang w:val="es-MX"/>
        </w:rPr>
        <w:t xml:space="preserve">EL JEFE DE GOBIERNO DEL DISTRITO FEDERAL, MARCELO LUIS EBRARD CASAUBON.- FIRMA.- EL SECRETARIO DE GOBIERNO, JOSÉ ÁNGEL ÁVILA PÉREZ.- FIRMA. </w:t>
      </w:r>
    </w:p>
    <w:p w14:paraId="5213BE21"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5A71D87F" w14:textId="77777777" w:rsidR="00F52B96" w:rsidRPr="009B2D45" w:rsidRDefault="00F52B96" w:rsidP="00F37D30">
      <w:pPr>
        <w:jc w:val="both"/>
        <w:rPr>
          <w:rFonts w:ascii="Source Sans Pro" w:hAnsi="Source Sans Pro" w:cs="Arial"/>
          <w:b/>
          <w:bCs/>
          <w:sz w:val="20"/>
          <w:szCs w:val="20"/>
          <w:lang w:val="es-MX"/>
        </w:rPr>
      </w:pPr>
    </w:p>
    <w:p w14:paraId="5C8B582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ARTÍCULO 287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01 DE JUNIO DE 2012. </w:t>
      </w:r>
    </w:p>
    <w:p w14:paraId="68C2A098" w14:textId="77777777" w:rsidR="00F52B96" w:rsidRPr="009B2D45" w:rsidRDefault="00F52B96" w:rsidP="00F37D30">
      <w:pPr>
        <w:jc w:val="both"/>
        <w:rPr>
          <w:rFonts w:ascii="Source Sans Pro" w:hAnsi="Source Sans Pro" w:cs="Arial"/>
          <w:b/>
          <w:bCs/>
          <w:sz w:val="20"/>
          <w:szCs w:val="20"/>
          <w:lang w:val="es-MX"/>
        </w:rPr>
      </w:pPr>
    </w:p>
    <w:p w14:paraId="0D97D6C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Único</w:t>
      </w:r>
      <w:r w:rsidRPr="009B2D45">
        <w:rPr>
          <w:rFonts w:ascii="Source Sans Pro" w:hAnsi="Source Sans Pro" w:cs="Arial"/>
          <w:sz w:val="20"/>
          <w:szCs w:val="20"/>
          <w:lang w:val="es-MX"/>
        </w:rPr>
        <w:t xml:space="preserve">.- Se reforma el artículo 287 del Código Penal del Distrito Federal, para quedar como sigue: </w:t>
      </w:r>
    </w:p>
    <w:p w14:paraId="1517C89F" w14:textId="77777777" w:rsidR="00F52B96" w:rsidRPr="009B2D45" w:rsidRDefault="00F52B96" w:rsidP="00F37D30">
      <w:pPr>
        <w:jc w:val="both"/>
        <w:rPr>
          <w:rFonts w:ascii="Source Sans Pro" w:hAnsi="Source Sans Pro" w:cs="Arial"/>
          <w:b/>
          <w:bCs/>
          <w:sz w:val="20"/>
          <w:szCs w:val="20"/>
          <w:lang w:val="es-MX"/>
        </w:rPr>
      </w:pPr>
    </w:p>
    <w:p w14:paraId="4C7828F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38C793B2" w14:textId="77777777" w:rsidR="00F52B96" w:rsidRPr="009B2D45" w:rsidRDefault="00F52B96" w:rsidP="00F37D30">
      <w:pPr>
        <w:jc w:val="both"/>
        <w:rPr>
          <w:rFonts w:ascii="Source Sans Pro" w:hAnsi="Source Sans Pro" w:cs="Arial"/>
          <w:b/>
          <w:bCs/>
          <w:sz w:val="20"/>
          <w:szCs w:val="20"/>
          <w:lang w:val="es-MX"/>
        </w:rPr>
      </w:pPr>
    </w:p>
    <w:p w14:paraId="5B79EDF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el día siguiente a su publicación en la Gaceta Oficial del Distrito Federal. </w:t>
      </w:r>
    </w:p>
    <w:p w14:paraId="6FAA7EC2" w14:textId="77777777" w:rsidR="00F52B96" w:rsidRPr="009B2D45" w:rsidRDefault="00F52B96" w:rsidP="00F37D30">
      <w:pPr>
        <w:jc w:val="both"/>
        <w:rPr>
          <w:rFonts w:ascii="Source Sans Pro" w:hAnsi="Source Sans Pro" w:cs="Arial"/>
          <w:b/>
          <w:bCs/>
          <w:sz w:val="20"/>
          <w:szCs w:val="20"/>
          <w:lang w:val="es-MX"/>
        </w:rPr>
      </w:pPr>
    </w:p>
    <w:p w14:paraId="7ACDBF8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mayor difusión en el Diario Oficial de la Federación. </w:t>
      </w:r>
    </w:p>
    <w:p w14:paraId="42388869" w14:textId="77777777" w:rsidR="00F52B96" w:rsidRPr="009B2D45" w:rsidRDefault="00F52B96" w:rsidP="00F37D30">
      <w:pPr>
        <w:jc w:val="both"/>
        <w:rPr>
          <w:rFonts w:ascii="Source Sans Pro" w:hAnsi="Source Sans Pro" w:cs="Arial"/>
          <w:sz w:val="20"/>
          <w:szCs w:val="20"/>
          <w:lang w:val="es-MX"/>
        </w:rPr>
      </w:pPr>
    </w:p>
    <w:p w14:paraId="0DD6082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veintiséis días del mes de abril del año dos mil doce.- </w:t>
      </w:r>
      <w:r w:rsidRPr="009B2D45">
        <w:rPr>
          <w:rFonts w:ascii="Source Sans Pro" w:hAnsi="Source Sans Pro" w:cs="Arial"/>
          <w:b/>
          <w:bCs/>
          <w:sz w:val="20"/>
          <w:szCs w:val="20"/>
          <w:lang w:val="es-MX"/>
        </w:rPr>
        <w:t xml:space="preserve">POR LA MESA DIRECTIVA.- DIP. JULIO CESAR MORENO RIVERA, PRESIDENTE.- DIP. JORGE PALACIOS ARROYO, SECRETARIO.- DIP. ERASTO ENSÁSTIGA SANTIAGO, SECRETARIO.- FIRMAS. </w:t>
      </w:r>
    </w:p>
    <w:p w14:paraId="67046CA1" w14:textId="77777777" w:rsidR="00F52B96" w:rsidRPr="009B2D45" w:rsidRDefault="00F52B96" w:rsidP="00F37D30">
      <w:pPr>
        <w:jc w:val="both"/>
        <w:rPr>
          <w:rFonts w:ascii="Source Sans Pro" w:hAnsi="Source Sans Pro" w:cs="Arial"/>
          <w:sz w:val="20"/>
          <w:szCs w:val="20"/>
          <w:lang w:val="es-MX"/>
        </w:rPr>
      </w:pPr>
    </w:p>
    <w:p w14:paraId="2FC844DD"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treinta y un días del mes de mayo de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3106AD19"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682B779D" w14:textId="77777777" w:rsidR="00F52B96" w:rsidRPr="009B2D45" w:rsidRDefault="00F52B96" w:rsidP="00F37D30">
      <w:pPr>
        <w:jc w:val="both"/>
        <w:rPr>
          <w:rFonts w:ascii="Source Sans Pro" w:hAnsi="Source Sans Pro" w:cs="Arial"/>
          <w:b/>
          <w:bCs/>
          <w:sz w:val="20"/>
          <w:szCs w:val="20"/>
          <w:lang w:val="es-MX"/>
        </w:rPr>
      </w:pPr>
    </w:p>
    <w:p w14:paraId="6698B29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DECRETO POR EL QUE SE DEROGAN Y ADICIONAN DIVERSAS DISPOSICIONES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06 DE JUNIO DE 2012. </w:t>
      </w:r>
    </w:p>
    <w:p w14:paraId="0B07AADD" w14:textId="77777777" w:rsidR="00F52B96" w:rsidRPr="009B2D45" w:rsidRDefault="00F52B96" w:rsidP="00F37D30">
      <w:pPr>
        <w:jc w:val="both"/>
        <w:rPr>
          <w:rFonts w:ascii="Source Sans Pro" w:hAnsi="Source Sans Pro" w:cs="Arial"/>
          <w:b/>
          <w:bCs/>
          <w:sz w:val="20"/>
          <w:szCs w:val="20"/>
          <w:lang w:val="es-MX"/>
        </w:rPr>
      </w:pPr>
    </w:p>
    <w:p w14:paraId="4032A49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Se derogan el Capítulo III de Tortura, del TÍTULO VIGÉSIMO RELATIVO A LOS DELITOS EN CONTRA DEL ADECUADO DESARROLLO DE LA JUSTICIA COMETIDOS POR SERVIDORES PÚBLICOS; los artículos 294, 295, 296, 297 y 298 todos del Código Penal para el Distrito Federal, para quedar como sigue: </w:t>
      </w:r>
    </w:p>
    <w:p w14:paraId="71E23469" w14:textId="77777777" w:rsidR="00F52B96" w:rsidRPr="009B2D45" w:rsidRDefault="00F52B96" w:rsidP="00F37D30">
      <w:pPr>
        <w:jc w:val="both"/>
        <w:rPr>
          <w:rFonts w:ascii="Source Sans Pro" w:hAnsi="Source Sans Pro" w:cs="Arial"/>
          <w:b/>
          <w:bCs/>
          <w:sz w:val="20"/>
          <w:szCs w:val="20"/>
          <w:lang w:val="es-MX"/>
        </w:rPr>
      </w:pPr>
    </w:p>
    <w:p w14:paraId="0E019962"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6E65F42E" w14:textId="77777777" w:rsidR="00F52B96" w:rsidRPr="009B2D45" w:rsidRDefault="00F52B96" w:rsidP="00F37D30">
      <w:pPr>
        <w:jc w:val="both"/>
        <w:rPr>
          <w:rFonts w:ascii="Source Sans Pro" w:hAnsi="Source Sans Pro" w:cs="Arial"/>
          <w:b/>
          <w:bCs/>
          <w:sz w:val="20"/>
          <w:szCs w:val="20"/>
          <w:lang w:val="es-MX"/>
        </w:rPr>
      </w:pPr>
    </w:p>
    <w:p w14:paraId="58556FA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entrará en vigor al día siguiente de su publicación. </w:t>
      </w:r>
    </w:p>
    <w:p w14:paraId="60A99669" w14:textId="77777777" w:rsidR="00F52B96" w:rsidRPr="009B2D45" w:rsidRDefault="00F52B96" w:rsidP="00F37D30">
      <w:pPr>
        <w:jc w:val="both"/>
        <w:rPr>
          <w:rFonts w:ascii="Source Sans Pro" w:hAnsi="Source Sans Pro" w:cs="Arial"/>
          <w:sz w:val="20"/>
          <w:szCs w:val="20"/>
          <w:lang w:val="es-MX"/>
        </w:rPr>
      </w:pPr>
    </w:p>
    <w:p w14:paraId="64FC293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Publíquese en la Gaceta Oficial del Distrito Federal para su debida observancia y aplicación. </w:t>
      </w:r>
    </w:p>
    <w:p w14:paraId="38C4F79F" w14:textId="77777777" w:rsidR="00F52B96" w:rsidRPr="009B2D45" w:rsidRDefault="00F52B96" w:rsidP="00F37D30">
      <w:pPr>
        <w:jc w:val="both"/>
        <w:rPr>
          <w:rFonts w:ascii="Source Sans Pro" w:hAnsi="Source Sans Pro" w:cs="Arial"/>
          <w:sz w:val="20"/>
          <w:szCs w:val="20"/>
          <w:lang w:val="es-MX"/>
        </w:rPr>
      </w:pPr>
    </w:p>
    <w:p w14:paraId="775C58C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veintinueve días del mes de marzo del año dos mil doce.- </w:t>
      </w:r>
      <w:r w:rsidRPr="009B2D45">
        <w:rPr>
          <w:rFonts w:ascii="Source Sans Pro" w:hAnsi="Source Sans Pro" w:cs="Arial"/>
          <w:b/>
          <w:bCs/>
          <w:sz w:val="20"/>
          <w:szCs w:val="20"/>
          <w:lang w:val="es-MX"/>
        </w:rPr>
        <w:t xml:space="preserve">POR LA MESA DIRECTIVA.- DIP. CARLO FABIAN PIZANO SALINAS, PRESIDENTE.- DIP. RAFAEL CALDERÓN JIMÉNEZ, SECRETARIO.- DIP. MARÍA NATIVIDAD PATRICIA RAZO VÁZQUEZ, SECRETARIA.- </w:t>
      </w:r>
      <w:r w:rsidRPr="009B2D45">
        <w:rPr>
          <w:rFonts w:ascii="Source Sans Pro" w:hAnsi="Source Sans Pro" w:cs="Arial"/>
          <w:sz w:val="20"/>
          <w:szCs w:val="20"/>
          <w:lang w:val="es-MX"/>
        </w:rPr>
        <w:t xml:space="preserve">(Firma) </w:t>
      </w:r>
    </w:p>
    <w:p w14:paraId="2CC728E8" w14:textId="77777777" w:rsidR="00F52B96" w:rsidRPr="009B2D45" w:rsidRDefault="00F52B96" w:rsidP="00F37D30">
      <w:pPr>
        <w:jc w:val="both"/>
        <w:rPr>
          <w:rFonts w:ascii="Source Sans Pro" w:hAnsi="Source Sans Pro" w:cs="Arial"/>
          <w:sz w:val="20"/>
          <w:szCs w:val="20"/>
          <w:lang w:val="es-MX"/>
        </w:rPr>
      </w:pPr>
    </w:p>
    <w:p w14:paraId="6F7918EE"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cinco días del mes de junio del año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13BE5BB3"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08D0919C" w14:textId="77777777" w:rsidR="00F52B96" w:rsidRPr="009B2D45" w:rsidRDefault="00F52B96" w:rsidP="00F37D30">
      <w:pPr>
        <w:jc w:val="both"/>
        <w:rPr>
          <w:rFonts w:ascii="Source Sans Pro" w:hAnsi="Source Sans Pro" w:cs="Arial"/>
          <w:b/>
          <w:bCs/>
          <w:sz w:val="20"/>
          <w:szCs w:val="20"/>
          <w:lang w:val="es-MX"/>
        </w:rPr>
      </w:pPr>
    </w:p>
    <w:p w14:paraId="446ECE4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UNA FRACCIÓN X DEL ARTÍCULO 223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11 DE JUNIO DE 2012. </w:t>
      </w:r>
    </w:p>
    <w:p w14:paraId="69EBA9D8" w14:textId="77777777" w:rsidR="00F52B96" w:rsidRPr="009B2D45" w:rsidRDefault="00F52B96" w:rsidP="00F37D30">
      <w:pPr>
        <w:jc w:val="both"/>
        <w:rPr>
          <w:rFonts w:ascii="Source Sans Pro" w:hAnsi="Source Sans Pro" w:cs="Arial"/>
          <w:b/>
          <w:bCs/>
          <w:sz w:val="20"/>
          <w:szCs w:val="20"/>
          <w:lang w:val="es-MX"/>
        </w:rPr>
      </w:pPr>
    </w:p>
    <w:p w14:paraId="10DFA49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adiciona una fracción X al artículo 223 del Código Penal para el Distrito Federal, para quedar como sigue: </w:t>
      </w:r>
    </w:p>
    <w:p w14:paraId="6EB984D3" w14:textId="77777777" w:rsidR="00F52B96" w:rsidRPr="009B2D45" w:rsidRDefault="00F52B96" w:rsidP="00F37D30">
      <w:pPr>
        <w:jc w:val="both"/>
        <w:rPr>
          <w:rFonts w:ascii="Source Sans Pro" w:hAnsi="Source Sans Pro" w:cs="Arial"/>
          <w:b/>
          <w:bCs/>
          <w:sz w:val="20"/>
          <w:szCs w:val="20"/>
          <w:lang w:val="es-MX"/>
        </w:rPr>
      </w:pPr>
    </w:p>
    <w:p w14:paraId="5E29824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797869F5" w14:textId="77777777" w:rsidR="00F52B96" w:rsidRPr="009B2D45" w:rsidRDefault="00F52B96" w:rsidP="00F37D30">
      <w:pPr>
        <w:jc w:val="both"/>
        <w:rPr>
          <w:rFonts w:ascii="Source Sans Pro" w:hAnsi="Source Sans Pro" w:cs="Arial"/>
          <w:b/>
          <w:bCs/>
          <w:sz w:val="20"/>
          <w:szCs w:val="20"/>
          <w:lang w:val="es-MX"/>
        </w:rPr>
      </w:pPr>
    </w:p>
    <w:p w14:paraId="1B85DFB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79E4C8FE" w14:textId="77777777" w:rsidR="00F52B96" w:rsidRPr="009B2D45" w:rsidRDefault="00F52B96" w:rsidP="00F37D30">
      <w:pPr>
        <w:jc w:val="both"/>
        <w:rPr>
          <w:rFonts w:ascii="Source Sans Pro" w:hAnsi="Source Sans Pro" w:cs="Arial"/>
          <w:b/>
          <w:bCs/>
          <w:sz w:val="20"/>
          <w:szCs w:val="20"/>
          <w:lang w:val="es-MX"/>
        </w:rPr>
      </w:pPr>
    </w:p>
    <w:p w14:paraId="58FFC4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para su debida observancia y publicación y para su mayor difusión publíquese en el Diario Oficial de la Federación. </w:t>
      </w:r>
    </w:p>
    <w:p w14:paraId="67127E1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doce días del mes de abril del año dos mil doce.- </w:t>
      </w:r>
      <w:r w:rsidRPr="009B2D45">
        <w:rPr>
          <w:rFonts w:ascii="Source Sans Pro" w:hAnsi="Source Sans Pro" w:cs="Arial"/>
          <w:b/>
          <w:bCs/>
          <w:sz w:val="20"/>
          <w:szCs w:val="20"/>
          <w:lang w:val="es-MX"/>
        </w:rPr>
        <w:t xml:space="preserve">POR LA MESA DIRECTIVA.- DIP. JULIO CESAR MORENO RIVERA, PRESIDENTE.- DIP. JORGE PALACIOS ARROYO, SECRETARIO.- DIP. ERASTO ENSÁSTIGA SANTIAGO, SECRETARIO.- FIRMAS. </w:t>
      </w:r>
    </w:p>
    <w:p w14:paraId="4B7C5375" w14:textId="77777777" w:rsidR="00F52B96" w:rsidRPr="009B2D45" w:rsidRDefault="00F52B96" w:rsidP="00F37D30">
      <w:pPr>
        <w:jc w:val="both"/>
        <w:rPr>
          <w:rFonts w:ascii="Source Sans Pro" w:hAnsi="Source Sans Pro" w:cs="Arial"/>
          <w:sz w:val="20"/>
          <w:szCs w:val="20"/>
          <w:lang w:val="es-MX"/>
        </w:rPr>
      </w:pPr>
    </w:p>
    <w:p w14:paraId="7B9A8931"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w:t>
      </w:r>
      <w:r w:rsidRPr="009B2D45">
        <w:rPr>
          <w:rFonts w:ascii="Source Sans Pro" w:hAnsi="Source Sans Pro" w:cs="Arial"/>
          <w:sz w:val="20"/>
          <w:szCs w:val="20"/>
          <w:lang w:val="es-MX"/>
        </w:rPr>
        <w:lastRenderedPageBreak/>
        <w:t xml:space="preserve">del mes de mayo de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728E06E5"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4DAB8730" w14:textId="77777777" w:rsidR="00F52B96" w:rsidRPr="009B2D45" w:rsidRDefault="00F52B96" w:rsidP="00F37D30">
      <w:pPr>
        <w:jc w:val="both"/>
        <w:rPr>
          <w:rFonts w:ascii="Source Sans Pro" w:hAnsi="Source Sans Pro" w:cs="Arial"/>
          <w:sz w:val="20"/>
          <w:szCs w:val="20"/>
          <w:lang w:val="es-MX"/>
        </w:rPr>
      </w:pPr>
    </w:p>
    <w:p w14:paraId="486E09F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Y ADICIONA EL ARTÍCULO 33 DEL CÓDIGO PENAL PARA EL DISTRITO FEDERAL, PUBLICADO EN LA GACETA OFICIAL DEL DISTRITO FEDERAL EL 13 DE JUNIO DE 2012. </w:t>
      </w:r>
    </w:p>
    <w:p w14:paraId="408208AD" w14:textId="77777777" w:rsidR="00F52B96" w:rsidRPr="009B2D45" w:rsidRDefault="00F52B96" w:rsidP="00F37D30">
      <w:pPr>
        <w:jc w:val="both"/>
        <w:rPr>
          <w:rFonts w:ascii="Source Sans Pro" w:hAnsi="Source Sans Pro" w:cs="Arial"/>
          <w:b/>
          <w:bCs/>
          <w:sz w:val="20"/>
          <w:szCs w:val="20"/>
          <w:lang w:val="es-MX"/>
        </w:rPr>
      </w:pPr>
    </w:p>
    <w:p w14:paraId="57939F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 el tercer párrafo del artículo 33 del Código Penal para el Distrito Federal y se adiciona un último párrafo, para quedar como sigue: </w:t>
      </w:r>
    </w:p>
    <w:p w14:paraId="555CC1BB" w14:textId="77777777" w:rsidR="00F52B96" w:rsidRPr="009B2D45" w:rsidRDefault="00F52B96" w:rsidP="00F37D30">
      <w:pPr>
        <w:jc w:val="both"/>
        <w:rPr>
          <w:rFonts w:ascii="Source Sans Pro" w:hAnsi="Source Sans Pro" w:cs="Arial"/>
          <w:b/>
          <w:bCs/>
          <w:sz w:val="20"/>
          <w:szCs w:val="20"/>
          <w:lang w:val="es-MX"/>
        </w:rPr>
      </w:pPr>
    </w:p>
    <w:p w14:paraId="62811725"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D61DC15" w14:textId="77777777" w:rsidR="00F52B96" w:rsidRPr="009B2D45" w:rsidRDefault="00F52B96" w:rsidP="00F37D30">
      <w:pPr>
        <w:jc w:val="both"/>
        <w:rPr>
          <w:rFonts w:ascii="Source Sans Pro" w:hAnsi="Source Sans Pro" w:cs="Arial"/>
          <w:b/>
          <w:bCs/>
          <w:sz w:val="20"/>
          <w:szCs w:val="20"/>
          <w:lang w:val="es-MX"/>
        </w:rPr>
      </w:pPr>
    </w:p>
    <w:p w14:paraId="7E44CBD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w:t>
      </w:r>
    </w:p>
    <w:p w14:paraId="304D22D8" w14:textId="77777777" w:rsidR="00F52B96" w:rsidRPr="009B2D45" w:rsidRDefault="00F52B96" w:rsidP="00F37D30">
      <w:pPr>
        <w:jc w:val="both"/>
        <w:rPr>
          <w:rFonts w:ascii="Source Sans Pro" w:hAnsi="Source Sans Pro" w:cs="Arial"/>
          <w:b/>
          <w:bCs/>
          <w:sz w:val="20"/>
          <w:szCs w:val="20"/>
          <w:lang w:val="es-MX"/>
        </w:rPr>
      </w:pPr>
    </w:p>
    <w:p w14:paraId="1A3E783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al día siguiente de su publicación en la Gaceta Oficial del Distrito Federal. </w:t>
      </w:r>
    </w:p>
    <w:p w14:paraId="69975F60" w14:textId="77777777" w:rsidR="00F52B96" w:rsidRPr="009B2D45" w:rsidRDefault="00F52B96" w:rsidP="00F37D30">
      <w:pPr>
        <w:jc w:val="both"/>
        <w:rPr>
          <w:rFonts w:ascii="Source Sans Pro" w:hAnsi="Source Sans Pro" w:cs="Arial"/>
          <w:b/>
          <w:bCs/>
          <w:sz w:val="20"/>
          <w:szCs w:val="20"/>
          <w:lang w:val="es-MX"/>
        </w:rPr>
      </w:pPr>
    </w:p>
    <w:p w14:paraId="6F32CDF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Tercero. </w:t>
      </w:r>
      <w:r w:rsidRPr="009B2D45">
        <w:rPr>
          <w:rFonts w:ascii="Source Sans Pro" w:hAnsi="Source Sans Pro" w:cs="Arial"/>
          <w:sz w:val="20"/>
          <w:szCs w:val="20"/>
          <w:lang w:val="es-MX"/>
        </w:rPr>
        <w:t xml:space="preserve">Se derogan todas aquellas disposiciones que se opongan al presente Decreto. </w:t>
      </w:r>
    </w:p>
    <w:p w14:paraId="0B13C895" w14:textId="77777777" w:rsidR="00F52B96" w:rsidRPr="009B2D45" w:rsidRDefault="00F52B96" w:rsidP="00F37D30">
      <w:pPr>
        <w:jc w:val="both"/>
        <w:rPr>
          <w:rFonts w:ascii="Source Sans Pro" w:hAnsi="Source Sans Pro" w:cs="Arial"/>
          <w:sz w:val="20"/>
          <w:szCs w:val="20"/>
          <w:lang w:val="es-MX"/>
        </w:rPr>
      </w:pPr>
    </w:p>
    <w:p w14:paraId="1102C5C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veintiséis días del mes de abril del año dos mil doce.- </w:t>
      </w:r>
      <w:r w:rsidRPr="009B2D45">
        <w:rPr>
          <w:rFonts w:ascii="Source Sans Pro" w:hAnsi="Source Sans Pro" w:cs="Arial"/>
          <w:b/>
          <w:bCs/>
          <w:sz w:val="20"/>
          <w:szCs w:val="20"/>
          <w:lang w:val="es-MX"/>
        </w:rPr>
        <w:t xml:space="preserve">POR LA MESA DIRECTIVA.- DIP. JULIO CESAR MORENO RIVERA, PRESIDENTE.- DIP. JORGE PALACIOS ARROYO, SECRETARIO.- DIP. ERASTO ENSÁSTIGA SANTIAGO, SECRETARIO.- FIRMAS. </w:t>
      </w:r>
    </w:p>
    <w:p w14:paraId="326A78B3" w14:textId="77777777" w:rsidR="00F52B96" w:rsidRPr="009B2D45" w:rsidRDefault="00F52B96" w:rsidP="00F37D30">
      <w:pPr>
        <w:jc w:val="both"/>
        <w:rPr>
          <w:rFonts w:ascii="Source Sans Pro" w:hAnsi="Source Sans Pro" w:cs="Arial"/>
          <w:sz w:val="20"/>
          <w:szCs w:val="20"/>
          <w:lang w:val="es-MX"/>
        </w:rPr>
      </w:pPr>
    </w:p>
    <w:p w14:paraId="39A54C36"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ocho días del mes de junio de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15697DA6"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0B060E78" w14:textId="77777777" w:rsidR="00F52B96" w:rsidRPr="009B2D45" w:rsidRDefault="00F52B96" w:rsidP="00F37D30">
      <w:pPr>
        <w:jc w:val="both"/>
        <w:rPr>
          <w:rFonts w:ascii="Source Sans Pro" w:hAnsi="Source Sans Pro" w:cs="Arial"/>
          <w:b/>
          <w:bCs/>
          <w:sz w:val="20"/>
          <w:szCs w:val="20"/>
          <w:lang w:val="es-MX"/>
        </w:rPr>
      </w:pPr>
    </w:p>
    <w:p w14:paraId="0265B7D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Y DEROGAN DIVERSAS DISPOSICIONES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06 DE JULIO DE 2012. </w:t>
      </w:r>
    </w:p>
    <w:p w14:paraId="13494C1B" w14:textId="77777777" w:rsidR="00F52B96" w:rsidRPr="009B2D45" w:rsidRDefault="00F52B96" w:rsidP="00F37D30">
      <w:pPr>
        <w:jc w:val="both"/>
        <w:rPr>
          <w:rFonts w:ascii="Source Sans Pro" w:hAnsi="Source Sans Pro" w:cs="Arial"/>
          <w:b/>
          <w:bCs/>
          <w:sz w:val="20"/>
          <w:szCs w:val="20"/>
          <w:lang w:val="es-MX"/>
        </w:rPr>
      </w:pPr>
    </w:p>
    <w:p w14:paraId="7DF95B5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reforman los artículos 132 y 190 Bis, primer párrafo; la denominación del CAPÍTULO VI, DEL TÍTULO SEXTO, DEL LIBRO SEGUNDO; y se deroga la fracción III del artículo 200 Bis todos del Código Penal para el Distrito Federal, para quedar como sigue: </w:t>
      </w:r>
    </w:p>
    <w:p w14:paraId="6232C810" w14:textId="77777777" w:rsidR="00F52B96" w:rsidRPr="009B2D45" w:rsidRDefault="00F52B96" w:rsidP="00F37D30">
      <w:pPr>
        <w:jc w:val="both"/>
        <w:rPr>
          <w:rFonts w:ascii="Source Sans Pro" w:hAnsi="Source Sans Pro" w:cs="Arial"/>
          <w:b/>
          <w:bCs/>
          <w:sz w:val="20"/>
          <w:szCs w:val="20"/>
          <w:lang w:val="es-MX"/>
        </w:rPr>
      </w:pPr>
    </w:p>
    <w:p w14:paraId="51320087"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64B1868" w14:textId="77777777" w:rsidR="00F52B96" w:rsidRPr="009B2D45" w:rsidRDefault="00F52B96" w:rsidP="00F37D30">
      <w:pPr>
        <w:jc w:val="both"/>
        <w:rPr>
          <w:rFonts w:ascii="Source Sans Pro" w:hAnsi="Source Sans Pro" w:cs="Arial"/>
          <w:b/>
          <w:bCs/>
          <w:sz w:val="20"/>
          <w:szCs w:val="20"/>
          <w:lang w:val="es-MX"/>
        </w:rPr>
      </w:pPr>
    </w:p>
    <w:p w14:paraId="09F40DB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72BE3D2D" w14:textId="77777777" w:rsidR="00F52B96" w:rsidRPr="009B2D45" w:rsidRDefault="00F52B96" w:rsidP="00F37D30">
      <w:pPr>
        <w:jc w:val="both"/>
        <w:rPr>
          <w:rFonts w:ascii="Source Sans Pro" w:hAnsi="Source Sans Pro" w:cs="Arial"/>
          <w:b/>
          <w:bCs/>
          <w:sz w:val="20"/>
          <w:szCs w:val="20"/>
          <w:lang w:val="es-MX"/>
        </w:rPr>
      </w:pPr>
    </w:p>
    <w:p w14:paraId="073DED8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La presente Ley entrará en vigor al día siguiente de su publicación </w:t>
      </w:r>
    </w:p>
    <w:p w14:paraId="6DCED39F" w14:textId="77777777" w:rsidR="00F52B96" w:rsidRPr="009B2D45" w:rsidRDefault="00F52B96" w:rsidP="00F37D30">
      <w:pPr>
        <w:jc w:val="both"/>
        <w:rPr>
          <w:rFonts w:ascii="Source Sans Pro" w:hAnsi="Source Sans Pro" w:cs="Arial"/>
          <w:sz w:val="20"/>
          <w:szCs w:val="20"/>
          <w:lang w:val="es-MX"/>
        </w:rPr>
      </w:pPr>
    </w:p>
    <w:p w14:paraId="32996A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lastRenderedPageBreak/>
        <w:t xml:space="preserve">Recinto de la Asamblea Legislativa del Distrito Federal, a los veintiséis días del mes de abril del año dos mil doce.- </w:t>
      </w:r>
      <w:r w:rsidRPr="009B2D45">
        <w:rPr>
          <w:rFonts w:ascii="Source Sans Pro" w:hAnsi="Source Sans Pro" w:cs="Arial"/>
          <w:b/>
          <w:bCs/>
          <w:sz w:val="20"/>
          <w:szCs w:val="20"/>
          <w:lang w:val="es-MX"/>
        </w:rPr>
        <w:t xml:space="preserve">POR LA MESA DIRECTIVA.- DIP. JULIO CESAR MORENO RIVERA, PRESIDENTE.- DIP. JORGE PALACIOS ARROYO, SECRETARIO.- DIP. ERASTO ENSÁSTIGA SANTIAGO, SECRETARIO.- </w:t>
      </w:r>
      <w:r w:rsidRPr="009B2D45">
        <w:rPr>
          <w:rFonts w:ascii="Source Sans Pro" w:hAnsi="Source Sans Pro" w:cs="Arial"/>
          <w:sz w:val="20"/>
          <w:szCs w:val="20"/>
          <w:lang w:val="es-MX"/>
        </w:rPr>
        <w:t xml:space="preserve">(Firmas) </w:t>
      </w:r>
    </w:p>
    <w:p w14:paraId="429F639E" w14:textId="77777777" w:rsidR="00F52B96" w:rsidRPr="009B2D45" w:rsidRDefault="00F52B96" w:rsidP="00F37D30">
      <w:pPr>
        <w:jc w:val="both"/>
        <w:rPr>
          <w:rFonts w:ascii="Source Sans Pro" w:hAnsi="Source Sans Pro" w:cs="Arial"/>
          <w:sz w:val="20"/>
          <w:szCs w:val="20"/>
          <w:lang w:val="es-MX"/>
        </w:rPr>
      </w:pPr>
    </w:p>
    <w:p w14:paraId="77BD7146"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tres días del mes de julio del año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39AF7235"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1ABD24C3" w14:textId="77777777" w:rsidR="00F52B96" w:rsidRPr="009B2D45" w:rsidRDefault="00F52B96" w:rsidP="00F37D30">
      <w:pPr>
        <w:jc w:val="both"/>
        <w:rPr>
          <w:rFonts w:ascii="Source Sans Pro" w:hAnsi="Source Sans Pro" w:cs="Arial"/>
          <w:b/>
          <w:bCs/>
          <w:sz w:val="20"/>
          <w:szCs w:val="20"/>
          <w:lang w:val="es-MX"/>
        </w:rPr>
      </w:pPr>
    </w:p>
    <w:p w14:paraId="6538079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AL TÍTULO DÉCIMO NOVENO DEL LIBRO SEGUNDO, UN CAPÍTULO VIII, DENOMINADO FABRICACIÓN, COMERCIALIZACIÓN Y USO INDEBIDO DE INSIGNIAS Y UNIFORMES, ASÍ COMO LOS ARTÍCULOS 289 BIS Y 289 TER DEL CÓDIGO PENAL PARA EL DISTRITO FEDERAL, PUBLICADO EN LA </w:t>
      </w:r>
      <w:r w:rsidRPr="009B2D45">
        <w:rPr>
          <w:rFonts w:ascii="Source Sans Pro" w:hAnsi="Source Sans Pro" w:cs="Arial"/>
          <w:b/>
          <w:bCs/>
          <w:i/>
          <w:iCs/>
          <w:sz w:val="20"/>
          <w:szCs w:val="20"/>
          <w:lang w:val="es-MX"/>
        </w:rPr>
        <w:t xml:space="preserve">GACETA OFICIAL DEL DISTRITO FEDERAL </w:t>
      </w:r>
      <w:r w:rsidRPr="009B2D45">
        <w:rPr>
          <w:rFonts w:ascii="Source Sans Pro" w:hAnsi="Source Sans Pro" w:cs="Arial"/>
          <w:b/>
          <w:bCs/>
          <w:sz w:val="20"/>
          <w:szCs w:val="20"/>
          <w:lang w:val="es-MX"/>
        </w:rPr>
        <w:t xml:space="preserve">EL 25 DE JULIO DE 2012. </w:t>
      </w:r>
    </w:p>
    <w:p w14:paraId="3187C88E" w14:textId="77777777" w:rsidR="00F52B96" w:rsidRPr="009B2D45" w:rsidRDefault="00F52B96" w:rsidP="00F37D30">
      <w:pPr>
        <w:jc w:val="both"/>
        <w:rPr>
          <w:rFonts w:ascii="Source Sans Pro" w:hAnsi="Source Sans Pro" w:cs="Arial"/>
          <w:b/>
          <w:bCs/>
          <w:sz w:val="20"/>
          <w:szCs w:val="20"/>
          <w:lang w:val="es-MX"/>
        </w:rPr>
      </w:pPr>
    </w:p>
    <w:p w14:paraId="64F0C07F" w14:textId="0AF523DF" w:rsidR="00F52B96" w:rsidRDefault="00F52B96" w:rsidP="00261203">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ÚNICO.- </w:t>
      </w:r>
      <w:r w:rsidRPr="009B2D45">
        <w:rPr>
          <w:rFonts w:ascii="Source Sans Pro" w:hAnsi="Source Sans Pro" w:cs="Arial"/>
          <w:sz w:val="20"/>
          <w:szCs w:val="20"/>
          <w:lang w:val="es-MX"/>
        </w:rPr>
        <w:t xml:space="preserve">Se adiciona al Título Décimo Noveno del Libro Segundo, un Capítulo VIII, denominado Fabricación, Comercialización y Uso Indebido de Insignias y Uniformes, así como los artículos 289 Bis y 289 Ter, al Código Penal para el Distrito Federal, para quedar como sigue: </w:t>
      </w:r>
    </w:p>
    <w:p w14:paraId="08EE2831" w14:textId="77777777" w:rsidR="00261203" w:rsidRPr="006F2BB2" w:rsidRDefault="00261203" w:rsidP="00261203">
      <w:pPr>
        <w:jc w:val="both"/>
        <w:rPr>
          <w:rFonts w:ascii="Source Sans Pro" w:hAnsi="Source Sans Pro" w:cs="Arial"/>
          <w:sz w:val="20"/>
          <w:szCs w:val="20"/>
          <w:lang w:val="es-MX"/>
        </w:rPr>
      </w:pPr>
    </w:p>
    <w:p w14:paraId="18BEC29F" w14:textId="77777777" w:rsidR="00F52B96" w:rsidRDefault="00F52B96" w:rsidP="00F37D30">
      <w:pPr>
        <w:jc w:val="center"/>
        <w:rPr>
          <w:rFonts w:ascii="Source Sans Pro" w:hAnsi="Source Sans Pro" w:cs="Arial"/>
          <w:b/>
          <w:bCs/>
          <w:sz w:val="20"/>
          <w:szCs w:val="20"/>
          <w:lang w:val="es-MX"/>
        </w:rPr>
      </w:pPr>
      <w:r w:rsidRPr="009B2D45">
        <w:rPr>
          <w:rFonts w:ascii="Source Sans Pro" w:hAnsi="Source Sans Pro" w:cs="Arial"/>
          <w:b/>
          <w:bCs/>
          <w:sz w:val="20"/>
          <w:szCs w:val="20"/>
          <w:lang w:val="es-MX"/>
        </w:rPr>
        <w:t>TRANSITORIOS</w:t>
      </w:r>
    </w:p>
    <w:p w14:paraId="2A8829E5" w14:textId="77777777" w:rsidR="006F2BB2" w:rsidRPr="009B2D45" w:rsidRDefault="006F2BB2" w:rsidP="00F37D30">
      <w:pPr>
        <w:jc w:val="center"/>
        <w:rPr>
          <w:rFonts w:ascii="Source Sans Pro" w:hAnsi="Source Sans Pro" w:cs="Arial"/>
          <w:sz w:val="20"/>
          <w:szCs w:val="20"/>
          <w:lang w:val="es-MX"/>
        </w:rPr>
      </w:pPr>
    </w:p>
    <w:p w14:paraId="693D15E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El presente decreto entrara en vigor al día siguiente de su publicación en la Gaceta Oficial del Distrito Federal. </w:t>
      </w:r>
    </w:p>
    <w:p w14:paraId="677EAF23" w14:textId="77777777" w:rsidR="00F52B96" w:rsidRPr="009B2D45" w:rsidRDefault="00F52B96" w:rsidP="00F37D30">
      <w:pPr>
        <w:jc w:val="both"/>
        <w:rPr>
          <w:rFonts w:ascii="Source Sans Pro" w:hAnsi="Source Sans Pro" w:cs="Arial"/>
          <w:b/>
          <w:bCs/>
          <w:sz w:val="20"/>
          <w:szCs w:val="20"/>
          <w:lang w:val="es-MX"/>
        </w:rPr>
      </w:pPr>
    </w:p>
    <w:p w14:paraId="0211B89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.-Publíquese en la Gaceta Oficial del Distrito Federal y en el Diario Oficial de la Federación para su mayor difusión. </w:t>
      </w:r>
    </w:p>
    <w:p w14:paraId="7CE361C0" w14:textId="77777777" w:rsidR="00F52B96" w:rsidRPr="009B2D45" w:rsidRDefault="00F52B96" w:rsidP="00F37D30">
      <w:pPr>
        <w:jc w:val="both"/>
        <w:rPr>
          <w:rFonts w:ascii="Source Sans Pro" w:hAnsi="Source Sans Pro" w:cs="Arial"/>
          <w:sz w:val="20"/>
          <w:szCs w:val="20"/>
          <w:lang w:val="es-MX"/>
        </w:rPr>
      </w:pPr>
    </w:p>
    <w:p w14:paraId="3A2A0E5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veintidós días del mes de marzo del año dos mil doce.- </w:t>
      </w:r>
      <w:r w:rsidRPr="009B2D45">
        <w:rPr>
          <w:rFonts w:ascii="Source Sans Pro" w:hAnsi="Source Sans Pro" w:cs="Arial"/>
          <w:b/>
          <w:bCs/>
          <w:sz w:val="20"/>
          <w:szCs w:val="20"/>
          <w:lang w:val="es-MX"/>
        </w:rPr>
        <w:t xml:space="preserve">POR LA MESA DIRECTIVA.- DIP. CARLO FABIAN PIZANO SALINAS, PRESIDENTE.- DIP. RAFAEL CALDERÓN JIMÉNEZ, SECRETARIO.- DIP. MARÍA NATIVIDAD PATRICIA RAZO VÁZQUEZ, SECRETARIA. - </w:t>
      </w:r>
      <w:r w:rsidRPr="009B2D45">
        <w:rPr>
          <w:rFonts w:ascii="Source Sans Pro" w:hAnsi="Source Sans Pro" w:cs="Arial"/>
          <w:sz w:val="20"/>
          <w:szCs w:val="20"/>
          <w:lang w:val="es-MX"/>
        </w:rPr>
        <w:t xml:space="preserve">(Firmas) </w:t>
      </w:r>
    </w:p>
    <w:p w14:paraId="7A751FA8" w14:textId="77777777" w:rsidR="00F52B96" w:rsidRPr="009B2D45" w:rsidRDefault="00F52B96" w:rsidP="00F37D30">
      <w:pPr>
        <w:jc w:val="both"/>
        <w:rPr>
          <w:rFonts w:ascii="Source Sans Pro" w:hAnsi="Source Sans Pro" w:cs="Arial"/>
          <w:sz w:val="20"/>
          <w:szCs w:val="20"/>
          <w:lang w:val="es-MX"/>
        </w:rPr>
      </w:pPr>
    </w:p>
    <w:p w14:paraId="7A4C5A20"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julio del año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EL SECRETARIO DE SEGURIDAD PÚBLICA, MANUEL MONDRAGÓN Y KALB.- FIRMA. </w:t>
      </w:r>
    </w:p>
    <w:p w14:paraId="75E0C0D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EL ARTÍCULO 343 BIS DEL CÓDIGO PENAL PARA EL DISTRITO FEDERAL. </w:t>
      </w:r>
    </w:p>
    <w:p w14:paraId="4A524FB8" w14:textId="77777777" w:rsidR="00F52B96" w:rsidRPr="009B2D45" w:rsidRDefault="00F52B96" w:rsidP="00F37D30">
      <w:pPr>
        <w:jc w:val="both"/>
        <w:rPr>
          <w:rFonts w:ascii="Source Sans Pro" w:hAnsi="Source Sans Pro" w:cs="Arial"/>
          <w:b/>
          <w:bCs/>
          <w:sz w:val="20"/>
          <w:szCs w:val="20"/>
          <w:lang w:val="es-MX"/>
        </w:rPr>
      </w:pPr>
    </w:p>
    <w:p w14:paraId="52C9236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adiciona un último párrafo al artículo 343 Bis del Código Penal para el Distrito Federal, para quedar como sigue: </w:t>
      </w:r>
    </w:p>
    <w:p w14:paraId="096107C9" w14:textId="77777777" w:rsidR="00F52B96" w:rsidRPr="009B2D45" w:rsidRDefault="00F52B96" w:rsidP="00F37D30">
      <w:pPr>
        <w:jc w:val="both"/>
        <w:rPr>
          <w:rFonts w:ascii="Source Sans Pro" w:hAnsi="Source Sans Pro" w:cs="Arial"/>
          <w:b/>
          <w:bCs/>
          <w:sz w:val="20"/>
          <w:szCs w:val="20"/>
          <w:lang w:val="es-MX"/>
        </w:rPr>
      </w:pPr>
    </w:p>
    <w:p w14:paraId="6A744ECF"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B003C29" w14:textId="77777777" w:rsidR="00F52B96" w:rsidRPr="009B2D45" w:rsidRDefault="00F52B96" w:rsidP="00F37D30">
      <w:pPr>
        <w:jc w:val="both"/>
        <w:rPr>
          <w:rFonts w:ascii="Source Sans Pro" w:hAnsi="Source Sans Pro" w:cs="Arial"/>
          <w:sz w:val="20"/>
          <w:szCs w:val="20"/>
          <w:lang w:val="es-MX"/>
        </w:rPr>
      </w:pPr>
    </w:p>
    <w:p w14:paraId="2310A6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El presente Decreto entrará en vigor al día siguiente de su publicación </w:t>
      </w:r>
    </w:p>
    <w:p w14:paraId="50BDDF56" w14:textId="77777777" w:rsidR="00F52B96" w:rsidRPr="009B2D45" w:rsidRDefault="00F52B96" w:rsidP="00F37D30">
      <w:pPr>
        <w:jc w:val="both"/>
        <w:rPr>
          <w:rFonts w:ascii="Source Sans Pro" w:hAnsi="Source Sans Pro" w:cs="Arial"/>
          <w:b/>
          <w:bCs/>
          <w:sz w:val="20"/>
          <w:szCs w:val="20"/>
          <w:lang w:val="es-MX"/>
        </w:rPr>
      </w:pPr>
    </w:p>
    <w:p w14:paraId="1F2DD81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3CC68DEB" w14:textId="77777777" w:rsidR="00F52B96" w:rsidRPr="009B2D45" w:rsidRDefault="00F52B96" w:rsidP="00F37D30">
      <w:pPr>
        <w:jc w:val="both"/>
        <w:rPr>
          <w:rFonts w:ascii="Source Sans Pro" w:hAnsi="Source Sans Pro" w:cs="Arial"/>
          <w:sz w:val="20"/>
          <w:szCs w:val="20"/>
          <w:lang w:val="es-MX"/>
        </w:rPr>
      </w:pPr>
    </w:p>
    <w:p w14:paraId="283F3B6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doce días del mes de abril del año dos mil doce.- </w:t>
      </w:r>
      <w:r w:rsidRPr="009B2D45">
        <w:rPr>
          <w:rFonts w:ascii="Source Sans Pro" w:hAnsi="Source Sans Pro" w:cs="Arial"/>
          <w:b/>
          <w:bCs/>
          <w:sz w:val="20"/>
          <w:szCs w:val="20"/>
          <w:lang w:val="es-MX"/>
        </w:rPr>
        <w:t xml:space="preserve">POR LA MESA DIRECTIVA.- DIP. JULIO CESAR MORENO RIVERA, PRESIDENTE.- DIP. JORGE PALACIOS ARROYO, SECRETARIO.- DIP. ERASTO ENSÁSTIGA SANTIAGO, SECRETARIO.- FIRMA. </w:t>
      </w:r>
    </w:p>
    <w:p w14:paraId="1CD5A4E6" w14:textId="77777777" w:rsidR="00F52B96" w:rsidRPr="009B2D45" w:rsidRDefault="00F52B96" w:rsidP="00F37D30">
      <w:pPr>
        <w:jc w:val="both"/>
        <w:rPr>
          <w:rFonts w:ascii="Source Sans Pro" w:hAnsi="Source Sans Pro" w:cs="Arial"/>
          <w:sz w:val="20"/>
          <w:szCs w:val="20"/>
          <w:lang w:val="es-MX"/>
        </w:rPr>
      </w:pPr>
    </w:p>
    <w:p w14:paraId="4B23C8EC" w14:textId="77777777" w:rsidR="00F52B96"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dos días del mes de agosto del año dos mil doce.- </w:t>
      </w:r>
      <w:r w:rsidRPr="009B2D45">
        <w:rPr>
          <w:rFonts w:ascii="Source Sans Pro" w:hAnsi="Source Sans Pro" w:cs="Arial"/>
          <w:b/>
          <w:bCs/>
          <w:sz w:val="20"/>
          <w:szCs w:val="20"/>
          <w:lang w:val="es-MX"/>
        </w:rPr>
        <w:t xml:space="preserve">EL JEFE DE GOBIERNO DEL DISTRITO FEDERAL, MARCELO LUIS EBRARD CASAUBON.- FIRMA.- EL SECRETARIO DE GOBIERNO, HÉCTOR SERRANO CORTÉS.- FIRMA. </w:t>
      </w:r>
    </w:p>
    <w:p w14:paraId="291F4985" w14:textId="77777777" w:rsidR="00261203" w:rsidRPr="009B2D45" w:rsidRDefault="00261203" w:rsidP="00F37D30">
      <w:pPr>
        <w:pBdr>
          <w:bottom w:val="single" w:sz="12" w:space="1" w:color="auto"/>
        </w:pBdr>
        <w:jc w:val="both"/>
        <w:rPr>
          <w:rFonts w:ascii="Source Sans Pro" w:hAnsi="Source Sans Pro" w:cs="Arial"/>
          <w:b/>
          <w:bCs/>
          <w:sz w:val="20"/>
          <w:szCs w:val="20"/>
          <w:lang w:val="es-MX"/>
        </w:rPr>
      </w:pPr>
    </w:p>
    <w:p w14:paraId="023843DB" w14:textId="77777777" w:rsidR="00261203" w:rsidRDefault="00261203" w:rsidP="00261203">
      <w:pPr>
        <w:spacing w:after="160" w:line="259" w:lineRule="auto"/>
        <w:rPr>
          <w:rFonts w:ascii="Source Sans Pro" w:hAnsi="Source Sans Pro" w:cs="Arial"/>
          <w:sz w:val="20"/>
          <w:szCs w:val="20"/>
          <w:lang w:val="es-MX"/>
        </w:rPr>
      </w:pPr>
    </w:p>
    <w:p w14:paraId="3C106F68" w14:textId="438FE1BB" w:rsidR="006F2BB2" w:rsidRPr="00261203" w:rsidRDefault="00F52B96" w:rsidP="00261203">
      <w:pPr>
        <w:spacing w:after="160" w:line="259" w:lineRule="auto"/>
        <w:rPr>
          <w:rFonts w:ascii="Source Sans Pro" w:hAnsi="Source Sans Pro" w:cs="Arial"/>
          <w:b/>
          <w:bCs/>
          <w:sz w:val="20"/>
          <w:szCs w:val="20"/>
          <w:lang w:val="es-MX"/>
        </w:rPr>
      </w:pPr>
      <w:r w:rsidRPr="009B2D45">
        <w:rPr>
          <w:rFonts w:ascii="Source Sans Pro" w:hAnsi="Source Sans Pro" w:cs="Arial"/>
          <w:b/>
          <w:bCs/>
          <w:sz w:val="20"/>
          <w:szCs w:val="20"/>
          <w:lang w:val="es-MX"/>
        </w:rPr>
        <w:t xml:space="preserve">DECRETO POR EL QUE SE REFORMA EL ARTÍCULO 362 DEL CÓDIGO PENAL PARA EL DISTRITO FEDERAL. </w:t>
      </w:r>
    </w:p>
    <w:p w14:paraId="61E82F0F" w14:textId="5D8EBA3A" w:rsidR="00F52B96" w:rsidRPr="006F2BB2"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 el artículo 362 del Código Penal para el Distrito Federal, para quedar como sigue: </w:t>
      </w:r>
    </w:p>
    <w:p w14:paraId="2362446B"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BE77AEA" w14:textId="77777777" w:rsidR="00F52B96" w:rsidRPr="009B2D45" w:rsidRDefault="00F52B96" w:rsidP="00F37D30">
      <w:pPr>
        <w:jc w:val="both"/>
        <w:rPr>
          <w:rFonts w:ascii="Source Sans Pro" w:hAnsi="Source Sans Pro" w:cs="Arial"/>
          <w:b/>
          <w:bCs/>
          <w:sz w:val="20"/>
          <w:szCs w:val="20"/>
          <w:lang w:val="es-MX"/>
        </w:rPr>
      </w:pPr>
    </w:p>
    <w:p w14:paraId="4A6325C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Túrnese el presente Decreto al Jefe de Gobierno para efectos de su promulgación y publicación. </w:t>
      </w:r>
    </w:p>
    <w:p w14:paraId="58ACCA56" w14:textId="77777777" w:rsidR="00F52B96" w:rsidRPr="009B2D45" w:rsidRDefault="00F52B96" w:rsidP="00F37D30">
      <w:pPr>
        <w:jc w:val="both"/>
        <w:rPr>
          <w:rFonts w:ascii="Source Sans Pro" w:hAnsi="Source Sans Pro" w:cs="Arial"/>
          <w:b/>
          <w:bCs/>
          <w:sz w:val="20"/>
          <w:szCs w:val="20"/>
          <w:lang w:val="es-MX"/>
        </w:rPr>
      </w:pPr>
    </w:p>
    <w:p w14:paraId="77DB21E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Publíquese en la Gaceta Oficial del Distrito Federal, y para su mayor difusión, en el Diario Oficial de la Federación. </w:t>
      </w:r>
    </w:p>
    <w:p w14:paraId="2CB17563" w14:textId="77777777" w:rsidR="00F52B96" w:rsidRPr="009B2D45" w:rsidRDefault="00F52B96" w:rsidP="00F37D30">
      <w:pPr>
        <w:jc w:val="both"/>
        <w:rPr>
          <w:rFonts w:ascii="Source Sans Pro" w:hAnsi="Source Sans Pro" w:cs="Arial"/>
          <w:b/>
          <w:bCs/>
          <w:sz w:val="20"/>
          <w:szCs w:val="20"/>
          <w:lang w:val="es-MX"/>
        </w:rPr>
      </w:pPr>
    </w:p>
    <w:p w14:paraId="2EF12D3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 El presente Decreto entrará en vigor y surtirá efectos el mismo día de su publicación. </w:t>
      </w:r>
    </w:p>
    <w:p w14:paraId="756026B6" w14:textId="77777777" w:rsidR="00F52B96" w:rsidRPr="009B2D45" w:rsidRDefault="00F52B96" w:rsidP="00F37D30">
      <w:pPr>
        <w:jc w:val="both"/>
        <w:rPr>
          <w:rFonts w:ascii="Source Sans Pro" w:hAnsi="Source Sans Pro" w:cs="Arial"/>
          <w:sz w:val="20"/>
          <w:szCs w:val="20"/>
          <w:lang w:val="es-MX"/>
        </w:rPr>
      </w:pPr>
    </w:p>
    <w:p w14:paraId="04BA19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veintiséis días del mes de diciembre del año dos mil doce.- </w:t>
      </w:r>
      <w:r w:rsidRPr="009B2D45">
        <w:rPr>
          <w:rFonts w:ascii="Source Sans Pro" w:hAnsi="Source Sans Pro" w:cs="Arial"/>
          <w:b/>
          <w:bCs/>
          <w:sz w:val="20"/>
          <w:szCs w:val="20"/>
          <w:lang w:val="es-MX"/>
        </w:rPr>
        <w:t xml:space="preserve">POR LA MESA DIRECTIVA.- DIP. MANUEL GRANADOS COVARRUBIAS, PRESIDENTE.- DIP. LAURA IRAÍS BALLESTEROS MANCILLA, SECRETARIA.- DIP. ROCÍO SÁNCHEZ PÉREZ, SECRETARIA.- FIRMAS. </w:t>
      </w:r>
    </w:p>
    <w:p w14:paraId="727F15F7" w14:textId="77777777" w:rsidR="00F52B96" w:rsidRPr="009B2D45" w:rsidRDefault="00F52B96" w:rsidP="00F37D30">
      <w:pPr>
        <w:jc w:val="both"/>
        <w:rPr>
          <w:rFonts w:ascii="Source Sans Pro" w:hAnsi="Source Sans Pro" w:cs="Arial"/>
          <w:sz w:val="20"/>
          <w:szCs w:val="20"/>
          <w:lang w:val="es-MX"/>
        </w:rPr>
      </w:pPr>
    </w:p>
    <w:p w14:paraId="107A870A"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a lo dispuesto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veintiséis días del mes de diciembre del dos mil doce.- </w:t>
      </w:r>
      <w:r w:rsidRPr="009B2D45">
        <w:rPr>
          <w:rFonts w:ascii="Source Sans Pro" w:hAnsi="Source Sans Pro" w:cs="Arial"/>
          <w:b/>
          <w:bCs/>
          <w:sz w:val="20"/>
          <w:szCs w:val="20"/>
          <w:lang w:val="es-MX"/>
        </w:rPr>
        <w:t>EL JEFE DE GOBIERNO DEL DISTRITO FEDERAL, MIGUEL ÁNGEL MANCERA ESPINOSA.- FIRMA.- EL SECRETARIO DE GOBIERNO DEL DISTRITO FEDERAL, HÉCTOR SERRANO CORTES.- FIRMA</w:t>
      </w:r>
      <w:r w:rsidRPr="009B2D45">
        <w:rPr>
          <w:rFonts w:ascii="Source Sans Pro" w:hAnsi="Source Sans Pro" w:cs="Arial"/>
          <w:sz w:val="20"/>
          <w:szCs w:val="20"/>
          <w:lang w:val="es-MX"/>
        </w:rPr>
        <w:t xml:space="preserve">. </w:t>
      </w:r>
    </w:p>
    <w:p w14:paraId="479B4A19"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2B767527" w14:textId="77777777" w:rsidR="00F52B96" w:rsidRPr="009B2D45" w:rsidRDefault="00F52B96" w:rsidP="00F37D30">
      <w:pPr>
        <w:jc w:val="both"/>
        <w:rPr>
          <w:rFonts w:ascii="Source Sans Pro" w:hAnsi="Source Sans Pro" w:cs="Arial"/>
          <w:b/>
          <w:bCs/>
          <w:sz w:val="20"/>
          <w:szCs w:val="20"/>
          <w:lang w:val="es-MX"/>
        </w:rPr>
      </w:pPr>
    </w:p>
    <w:p w14:paraId="7A792B5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DECRETO POR EL QUE SE ADICIONAN Y REFORMAN DIVERSAS DISPOSICIONES DEL CÓDIGO PENAL PARA EL DISTRITO FEDERAL. </w:t>
      </w:r>
    </w:p>
    <w:p w14:paraId="15817298" w14:textId="77777777" w:rsidR="00F52B96" w:rsidRPr="009B2D45" w:rsidRDefault="00F52B96" w:rsidP="00F37D30">
      <w:pPr>
        <w:jc w:val="both"/>
        <w:rPr>
          <w:rFonts w:ascii="Source Sans Pro" w:hAnsi="Source Sans Pro" w:cs="Arial"/>
          <w:b/>
          <w:bCs/>
          <w:sz w:val="20"/>
          <w:szCs w:val="20"/>
          <w:lang w:val="es-MX"/>
        </w:rPr>
      </w:pPr>
    </w:p>
    <w:p w14:paraId="2215E29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adiciona un segundo párrafo al artículo 54; se reforma el Título Vigésimo Quinto para denominarse “DELITOS CONTRA EL AMBIENTE, LA GESTIÓN AMBIENTAL Y LA PROTECCIÓN A LA FAUNA”; se adiciona un Capítulo IV denominado “DELITOS COMETIDOS POR ACTOS DE MALTRATO O CRUELDAD EN CONTRA DE ANIMALES NO HUMANOS”; se adicionan los artículos 350 Bis y 350 Ter, del Código Penal para el Distrito Federal, para quedar como sigue: </w:t>
      </w:r>
    </w:p>
    <w:p w14:paraId="3CA2D5F5" w14:textId="77777777" w:rsidR="00F52B96" w:rsidRPr="009B2D45" w:rsidRDefault="00F52B96" w:rsidP="00F37D30">
      <w:pPr>
        <w:jc w:val="both"/>
        <w:rPr>
          <w:rFonts w:ascii="Source Sans Pro" w:hAnsi="Source Sans Pro" w:cs="Arial"/>
          <w:b/>
          <w:bCs/>
          <w:sz w:val="20"/>
          <w:szCs w:val="20"/>
          <w:lang w:val="es-MX"/>
        </w:rPr>
      </w:pPr>
    </w:p>
    <w:p w14:paraId="4DF6F1B1"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15A2FD67" w14:textId="77777777" w:rsidR="00F52B96" w:rsidRPr="009B2D45" w:rsidRDefault="00F52B96" w:rsidP="00F37D30">
      <w:pPr>
        <w:jc w:val="both"/>
        <w:rPr>
          <w:rFonts w:ascii="Source Sans Pro" w:hAnsi="Source Sans Pro" w:cs="Arial"/>
          <w:b/>
          <w:bCs/>
          <w:sz w:val="20"/>
          <w:szCs w:val="20"/>
          <w:lang w:val="es-MX"/>
        </w:rPr>
      </w:pPr>
    </w:p>
    <w:p w14:paraId="28E013B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el presente Decreto en la Gaceta Oficial del Distrito Federal y para su mayor difusión en el Diario Oficial de la Federación. </w:t>
      </w:r>
    </w:p>
    <w:p w14:paraId="3760146A" w14:textId="77777777" w:rsidR="00F52B96" w:rsidRPr="009B2D45" w:rsidRDefault="00F52B96" w:rsidP="00F37D30">
      <w:pPr>
        <w:jc w:val="both"/>
        <w:rPr>
          <w:rFonts w:ascii="Source Sans Pro" w:hAnsi="Source Sans Pro" w:cs="Arial"/>
          <w:b/>
          <w:bCs/>
          <w:sz w:val="20"/>
          <w:szCs w:val="20"/>
          <w:lang w:val="es-MX"/>
        </w:rPr>
      </w:pPr>
    </w:p>
    <w:p w14:paraId="7BFBF94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SEGUNDO.- </w:t>
      </w:r>
      <w:r w:rsidRPr="009B2D45">
        <w:rPr>
          <w:rFonts w:ascii="Source Sans Pro" w:hAnsi="Source Sans Pro" w:cs="Arial"/>
          <w:sz w:val="20"/>
          <w:szCs w:val="20"/>
          <w:lang w:val="es-MX"/>
        </w:rPr>
        <w:t xml:space="preserve">El presente decreto entrará en vigor al día siguiente de su publicación en la Gaceta Oficial del Gobierno del Distrito Federal. </w:t>
      </w:r>
    </w:p>
    <w:p w14:paraId="0C97F42A" w14:textId="77777777" w:rsidR="00F52B96" w:rsidRPr="009B2D45" w:rsidRDefault="00F52B96" w:rsidP="00F37D30">
      <w:pPr>
        <w:jc w:val="both"/>
        <w:rPr>
          <w:rFonts w:ascii="Source Sans Pro" w:hAnsi="Source Sans Pro" w:cs="Arial"/>
          <w:sz w:val="20"/>
          <w:szCs w:val="20"/>
          <w:lang w:val="es-MX"/>
        </w:rPr>
      </w:pPr>
    </w:p>
    <w:p w14:paraId="3C7EA60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veintiocho días del mes de diciembre del año dos mil doce.- </w:t>
      </w:r>
      <w:r w:rsidRPr="009B2D45">
        <w:rPr>
          <w:rFonts w:ascii="Source Sans Pro" w:hAnsi="Source Sans Pro" w:cs="Arial"/>
          <w:b/>
          <w:bCs/>
          <w:sz w:val="20"/>
          <w:szCs w:val="20"/>
          <w:lang w:val="es-MX"/>
        </w:rPr>
        <w:t xml:space="preserve">POR LA MESA DIRECTIVA.- DIP. MANUEL GRANADOS COVARRUBIAS, PRESIDENTE.- DIP. LAURA IRAÍS BALLESTEROS MANCILLA, SECRETARIA.- DIP. ROCÍO SÁNCHEZ PÉREZ, SECRETARIA.- FIRMAS. </w:t>
      </w:r>
    </w:p>
    <w:p w14:paraId="61B45247" w14:textId="77777777" w:rsidR="00F52B96" w:rsidRPr="009B2D45" w:rsidRDefault="00F52B96" w:rsidP="00F37D30">
      <w:pPr>
        <w:jc w:val="both"/>
        <w:rPr>
          <w:rFonts w:ascii="Source Sans Pro" w:hAnsi="Source Sans Pro" w:cs="Arial"/>
          <w:sz w:val="20"/>
          <w:szCs w:val="20"/>
          <w:lang w:val="es-MX"/>
        </w:rPr>
      </w:pPr>
    </w:p>
    <w:p w14:paraId="5DC551AC"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enero del año dos mil trece.- </w:t>
      </w:r>
      <w:r w:rsidRPr="009B2D45">
        <w:rPr>
          <w:rFonts w:ascii="Source Sans Pro" w:hAnsi="Source Sans Pro" w:cs="Arial"/>
          <w:b/>
          <w:bCs/>
          <w:sz w:val="20"/>
          <w:szCs w:val="20"/>
          <w:lang w:val="es-MX"/>
        </w:rPr>
        <w:t xml:space="preserve">EL JEFE DE GOBIERNO DEL DISTRITO FEDERAL, MIGUEL ÁNGEL MANCERA ESPINOSA.- FIRMA.- EL SECRETARIO DE GOBIERNO, HÉCTOR SERRANO CORTÉS.- FIRMA. </w:t>
      </w:r>
    </w:p>
    <w:p w14:paraId="75DB1231"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7BA99358" w14:textId="77777777" w:rsidR="00F52B96" w:rsidRPr="009B2D45" w:rsidRDefault="00F52B96" w:rsidP="00F37D30">
      <w:pPr>
        <w:jc w:val="both"/>
        <w:rPr>
          <w:rFonts w:ascii="Source Sans Pro" w:hAnsi="Source Sans Pro" w:cs="Arial"/>
          <w:b/>
          <w:bCs/>
          <w:sz w:val="20"/>
          <w:szCs w:val="20"/>
          <w:lang w:val="es-MX"/>
        </w:rPr>
      </w:pPr>
    </w:p>
    <w:p w14:paraId="33868D3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ARTÍCULO 246 DEL CÓDIGO PENAL PARA EL DISTRITO FEDERAL. </w:t>
      </w:r>
    </w:p>
    <w:p w14:paraId="4BE3F602" w14:textId="77777777" w:rsidR="00F52B96" w:rsidRPr="009B2D45" w:rsidRDefault="00F52B96" w:rsidP="00F37D30">
      <w:pPr>
        <w:jc w:val="both"/>
        <w:rPr>
          <w:rFonts w:ascii="Source Sans Pro" w:hAnsi="Source Sans Pro" w:cs="Arial"/>
          <w:b/>
          <w:bCs/>
          <w:sz w:val="20"/>
          <w:szCs w:val="20"/>
          <w:lang w:val="es-MX"/>
        </w:rPr>
      </w:pPr>
    </w:p>
    <w:p w14:paraId="036176B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ÚNICO.- </w:t>
      </w:r>
      <w:r w:rsidRPr="009B2D45">
        <w:rPr>
          <w:rFonts w:ascii="Source Sans Pro" w:hAnsi="Source Sans Pro" w:cs="Arial"/>
          <w:sz w:val="20"/>
          <w:szCs w:val="20"/>
          <w:lang w:val="es-MX"/>
        </w:rPr>
        <w:t xml:space="preserve">Se reforman los párrafos primero, tercero, los incisos a), b), c) y d); así como el párrafo cuarto del artículo 246 del Código Penal para el Distrito Federal: </w:t>
      </w:r>
    </w:p>
    <w:p w14:paraId="4D13B846" w14:textId="77777777" w:rsidR="00F52B96" w:rsidRPr="009B2D45" w:rsidRDefault="00F52B96" w:rsidP="00F37D30">
      <w:pPr>
        <w:jc w:val="both"/>
        <w:rPr>
          <w:rFonts w:ascii="Source Sans Pro" w:hAnsi="Source Sans Pro" w:cs="Arial"/>
          <w:b/>
          <w:bCs/>
          <w:sz w:val="20"/>
          <w:szCs w:val="20"/>
          <w:lang w:val="es-MX"/>
        </w:rPr>
      </w:pPr>
    </w:p>
    <w:p w14:paraId="089129F4"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440324EC" w14:textId="77777777" w:rsidR="00F52B96" w:rsidRPr="009B2D45" w:rsidRDefault="00F52B96" w:rsidP="00F37D30">
      <w:pPr>
        <w:jc w:val="both"/>
        <w:rPr>
          <w:rFonts w:ascii="Source Sans Pro" w:hAnsi="Source Sans Pro" w:cs="Arial"/>
          <w:b/>
          <w:bCs/>
          <w:sz w:val="20"/>
          <w:szCs w:val="20"/>
          <w:lang w:val="es-MX"/>
        </w:rPr>
      </w:pPr>
    </w:p>
    <w:p w14:paraId="47AC3CD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PRIMERO.- </w:t>
      </w:r>
      <w:r w:rsidRPr="009B2D45">
        <w:rPr>
          <w:rFonts w:ascii="Source Sans Pro" w:hAnsi="Source Sans Pro" w:cs="Arial"/>
          <w:sz w:val="20"/>
          <w:szCs w:val="20"/>
          <w:lang w:val="es-MX"/>
        </w:rPr>
        <w:t xml:space="preserve">Publíquese en la Gaceta Oficial del Distrito Federal para su conocimiento y en el Diario Oficial de la Federación para su mayor difusión. </w:t>
      </w:r>
    </w:p>
    <w:p w14:paraId="35A5D18D" w14:textId="77777777" w:rsidR="00F52B96" w:rsidRPr="009B2D45" w:rsidRDefault="00F52B96" w:rsidP="00F37D30">
      <w:pPr>
        <w:jc w:val="both"/>
        <w:rPr>
          <w:rFonts w:ascii="Source Sans Pro" w:hAnsi="Source Sans Pro" w:cs="Arial"/>
          <w:b/>
          <w:bCs/>
          <w:sz w:val="20"/>
          <w:szCs w:val="20"/>
          <w:lang w:val="es-MX"/>
        </w:rPr>
      </w:pPr>
    </w:p>
    <w:p w14:paraId="3564EDD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El presente decreto entrará en vigor al día siguiente de su publicación en la Gaceta Oficial del Distrito Federal. </w:t>
      </w:r>
    </w:p>
    <w:p w14:paraId="7C04D586" w14:textId="77777777" w:rsidR="00F52B96" w:rsidRPr="009B2D45" w:rsidRDefault="00F52B96" w:rsidP="00F37D30">
      <w:pPr>
        <w:jc w:val="both"/>
        <w:rPr>
          <w:rFonts w:ascii="Source Sans Pro" w:hAnsi="Source Sans Pro" w:cs="Arial"/>
          <w:b/>
          <w:bCs/>
          <w:sz w:val="20"/>
          <w:szCs w:val="20"/>
          <w:lang w:val="es-MX"/>
        </w:rPr>
      </w:pPr>
    </w:p>
    <w:p w14:paraId="60806B0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.-Los asuntos cuya demanda haya sido presentada con anterioridad a la entrada en vigor del presente decreto, se tramitarán conforme a las disposiciones anteriores, que le sean aplicables. </w:t>
      </w:r>
    </w:p>
    <w:p w14:paraId="597ABAEA" w14:textId="77777777" w:rsidR="00F52B96" w:rsidRPr="009B2D45" w:rsidRDefault="00F52B96" w:rsidP="00F37D30">
      <w:pPr>
        <w:jc w:val="both"/>
        <w:rPr>
          <w:rFonts w:ascii="Source Sans Pro" w:hAnsi="Source Sans Pro" w:cs="Arial"/>
          <w:sz w:val="20"/>
          <w:szCs w:val="20"/>
          <w:lang w:val="es-MX"/>
        </w:rPr>
      </w:pPr>
    </w:p>
    <w:p w14:paraId="54617F6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CUARTO</w:t>
      </w:r>
      <w:r w:rsidRPr="009B2D45">
        <w:rPr>
          <w:rFonts w:ascii="Source Sans Pro" w:hAnsi="Source Sans Pro" w:cs="Arial"/>
          <w:sz w:val="20"/>
          <w:szCs w:val="20"/>
          <w:lang w:val="es-MX"/>
        </w:rPr>
        <w:t xml:space="preserve">.- Se derogan las disposiciones que se opongan al presente Decreto. </w:t>
      </w:r>
    </w:p>
    <w:p w14:paraId="3B611E1B" w14:textId="77777777" w:rsidR="00F52B96" w:rsidRPr="009B2D45" w:rsidRDefault="00F52B96" w:rsidP="00F37D30">
      <w:pPr>
        <w:jc w:val="both"/>
        <w:rPr>
          <w:rFonts w:ascii="Source Sans Pro" w:hAnsi="Source Sans Pro" w:cs="Arial"/>
          <w:b/>
          <w:bCs/>
          <w:sz w:val="20"/>
          <w:szCs w:val="20"/>
          <w:lang w:val="es-MX"/>
        </w:rPr>
      </w:pPr>
    </w:p>
    <w:p w14:paraId="17CCD88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treinta días del mes de abril del año dos mil trece.- POR LA MESA DIRECTIVA.- DIP. EFRAÍN MORALES LÓPEZ, PRESIDENTE.- FIRMA.- DIP. ROSALÍO ALFREDO PINEDA SILVA, SECRETARIO.- DIP. RUBÉN ERIK ALEJANDRO JIMÉNEZ HERNÁNDEZ, SECRETARIO.- FIRMA. </w:t>
      </w:r>
    </w:p>
    <w:p w14:paraId="289BDABC" w14:textId="77777777" w:rsidR="00F52B96" w:rsidRPr="009B2D45" w:rsidRDefault="00F52B96" w:rsidP="00F37D30">
      <w:pPr>
        <w:jc w:val="both"/>
        <w:rPr>
          <w:rFonts w:ascii="Source Sans Pro" w:hAnsi="Source Sans Pro" w:cs="Arial"/>
          <w:sz w:val="20"/>
          <w:szCs w:val="20"/>
          <w:lang w:val="es-MX"/>
        </w:rPr>
      </w:pPr>
    </w:p>
    <w:p w14:paraId="7E232566"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mayo del año dos mil trece.- </w:t>
      </w:r>
      <w:r w:rsidRPr="009B2D45">
        <w:rPr>
          <w:rFonts w:ascii="Source Sans Pro" w:hAnsi="Source Sans Pro" w:cs="Arial"/>
          <w:b/>
          <w:bCs/>
          <w:sz w:val="20"/>
          <w:szCs w:val="20"/>
          <w:lang w:val="es-MX"/>
        </w:rPr>
        <w:t xml:space="preserve">EL JEFE DE GOBIERNO DEL DISTRITO FEDERAL, MIGUEL ÁNGEL MANCERA ESPINOSA.- FIRMA.- EL SECRETARIO DE GOBIERNO, HÉCTOR SERRANO CORTÉS.- FIRMA. </w:t>
      </w:r>
    </w:p>
    <w:p w14:paraId="255EC8B8"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40470EB0" w14:textId="77777777" w:rsidR="00F52B96" w:rsidRPr="009B2D45" w:rsidRDefault="00F52B96" w:rsidP="00F37D30">
      <w:pPr>
        <w:jc w:val="both"/>
        <w:rPr>
          <w:rFonts w:ascii="Source Sans Pro" w:hAnsi="Source Sans Pro" w:cs="Arial"/>
          <w:b/>
          <w:bCs/>
          <w:sz w:val="20"/>
          <w:szCs w:val="20"/>
          <w:lang w:val="es-MX"/>
        </w:rPr>
      </w:pPr>
    </w:p>
    <w:p w14:paraId="010B5999" w14:textId="0F94456F" w:rsidR="00F52B96" w:rsidRDefault="00A11F44" w:rsidP="00A11F44">
      <w:pPr>
        <w:pStyle w:val="Estilo"/>
        <w:rPr>
          <w:rFonts w:ascii="Source Sans Pro" w:hAnsi="Source Sans Pro"/>
          <w:b/>
          <w:bCs/>
          <w:sz w:val="20"/>
          <w:szCs w:val="20"/>
        </w:rPr>
      </w:pPr>
      <w:r w:rsidRPr="00A11F44">
        <w:rPr>
          <w:rFonts w:ascii="Source Sans Pro" w:hAnsi="Source Sans Pro"/>
          <w:b/>
          <w:bCs/>
          <w:sz w:val="20"/>
          <w:szCs w:val="20"/>
        </w:rPr>
        <w:t>DECRETO POR EL QUE SE DEROGAN, ADICIONAN Y REFORMAN DIVERSAS DISPOSICIONES DEL</w:t>
      </w:r>
      <w:r>
        <w:rPr>
          <w:rFonts w:ascii="Source Sans Pro" w:hAnsi="Source Sans Pro"/>
          <w:b/>
          <w:bCs/>
          <w:sz w:val="20"/>
          <w:szCs w:val="20"/>
        </w:rPr>
        <w:t xml:space="preserve"> </w:t>
      </w:r>
      <w:r w:rsidRPr="00A11F44">
        <w:rPr>
          <w:rFonts w:ascii="Source Sans Pro" w:hAnsi="Source Sans Pro"/>
          <w:b/>
          <w:bCs/>
          <w:sz w:val="20"/>
          <w:szCs w:val="20"/>
        </w:rPr>
        <w:t>CÓDIGO DE PROCEDIMIENTOS PENALES PARA EL DISTRITO FEDERAL; POR EL QUE SE DEROGAN</w:t>
      </w:r>
      <w:r>
        <w:rPr>
          <w:rFonts w:ascii="Source Sans Pro" w:hAnsi="Source Sans Pro"/>
          <w:b/>
          <w:bCs/>
          <w:sz w:val="20"/>
          <w:szCs w:val="20"/>
        </w:rPr>
        <w:t xml:space="preserve"> </w:t>
      </w:r>
      <w:r w:rsidRPr="00A11F44">
        <w:rPr>
          <w:rFonts w:ascii="Source Sans Pro" w:hAnsi="Source Sans Pro"/>
          <w:b/>
          <w:bCs/>
          <w:sz w:val="20"/>
          <w:szCs w:val="20"/>
        </w:rPr>
        <w:t>DIVERSAS DISPOSICIONES DEL CÓDIGO PENAL PARA EL DISTRITO FEDERAL Y SE ABROGA LA LEY</w:t>
      </w:r>
      <w:r>
        <w:rPr>
          <w:rFonts w:ascii="Source Sans Pro" w:hAnsi="Source Sans Pro"/>
          <w:b/>
          <w:bCs/>
          <w:sz w:val="20"/>
          <w:szCs w:val="20"/>
        </w:rPr>
        <w:t xml:space="preserve"> </w:t>
      </w:r>
      <w:r w:rsidRPr="00A11F44">
        <w:rPr>
          <w:rFonts w:ascii="Source Sans Pro" w:hAnsi="Source Sans Pro"/>
          <w:b/>
          <w:bCs/>
          <w:sz w:val="20"/>
          <w:szCs w:val="20"/>
        </w:rPr>
        <w:t>CONTRA LA DELINCUENCIA ORGANIZADA PARA EL DISTRITO FEDERAL.</w:t>
      </w:r>
    </w:p>
    <w:p w14:paraId="46387809" w14:textId="7F61D166" w:rsidR="00A11F44" w:rsidRDefault="00A11F44" w:rsidP="00A11F44">
      <w:pPr>
        <w:pStyle w:val="Estilo"/>
        <w:rPr>
          <w:rFonts w:ascii="Source Sans Pro" w:hAnsi="Source Sans Pro"/>
          <w:b/>
          <w:bCs/>
          <w:sz w:val="20"/>
          <w:szCs w:val="20"/>
        </w:rPr>
      </w:pPr>
    </w:p>
    <w:p w14:paraId="66AB37FA" w14:textId="6226C403" w:rsidR="00A11F44" w:rsidRDefault="00A11F44" w:rsidP="00A11F44">
      <w:pPr>
        <w:pStyle w:val="Estilo"/>
        <w:rPr>
          <w:rFonts w:ascii="Source Sans Pro" w:hAnsi="Source Sans Pro"/>
          <w:sz w:val="20"/>
          <w:szCs w:val="20"/>
        </w:rPr>
      </w:pPr>
      <w:r w:rsidRPr="00A11F44">
        <w:rPr>
          <w:rFonts w:ascii="Source Sans Pro" w:hAnsi="Source Sans Pro"/>
          <w:b/>
          <w:bCs/>
          <w:sz w:val="20"/>
          <w:szCs w:val="20"/>
        </w:rPr>
        <w:t xml:space="preserve">ARTÍCULO PRIMERO.- </w:t>
      </w:r>
      <w:r w:rsidRPr="00A11F44">
        <w:rPr>
          <w:rFonts w:ascii="Source Sans Pro" w:hAnsi="Source Sans Pro"/>
          <w:sz w:val="20"/>
          <w:szCs w:val="20"/>
        </w:rPr>
        <w:t>Se deroga el artículo 270 bis; se adiciona un artículo 270 bis 1; se reforma el párrafo sexto y la fracción VI, y se derogan la fracción VII del párrafo sexto del artículo 271 y el artículo 301, del Código de Procedimientos Penales para el Distrito Federal, para quedar como sigue:</w:t>
      </w:r>
    </w:p>
    <w:p w14:paraId="043A9E74" w14:textId="57DD892D" w:rsidR="00A11F44" w:rsidRDefault="00A11F44" w:rsidP="00A11F44">
      <w:pPr>
        <w:pStyle w:val="Estilo"/>
        <w:rPr>
          <w:rFonts w:ascii="Source Sans Pro" w:hAnsi="Source Sans Pro"/>
          <w:sz w:val="20"/>
          <w:szCs w:val="20"/>
        </w:rPr>
      </w:pPr>
    </w:p>
    <w:p w14:paraId="68E476A9" w14:textId="3146733C" w:rsidR="00A11F44" w:rsidRPr="00A11F44" w:rsidRDefault="00A11F44" w:rsidP="00A11F44">
      <w:pPr>
        <w:pStyle w:val="Estilo"/>
        <w:rPr>
          <w:rFonts w:ascii="Source Sans Pro" w:hAnsi="Source Sans Pro"/>
          <w:sz w:val="20"/>
          <w:szCs w:val="20"/>
        </w:rPr>
      </w:pPr>
      <w:r w:rsidRPr="00A11F44">
        <w:rPr>
          <w:rFonts w:ascii="Source Sans Pro" w:hAnsi="Source Sans Pro"/>
          <w:b/>
          <w:bCs/>
          <w:sz w:val="20"/>
          <w:szCs w:val="20"/>
        </w:rPr>
        <w:t>ARTÍCULO SEGUNDO. -</w:t>
      </w:r>
      <w:r w:rsidRPr="00A11F44">
        <w:rPr>
          <w:rFonts w:ascii="Source Sans Pro" w:hAnsi="Source Sans Pro"/>
          <w:sz w:val="20"/>
          <w:szCs w:val="20"/>
        </w:rPr>
        <w:t xml:space="preserve"> Se derogan los artículos 254 y 255 del Código Penal para el Distrito Federal, para quedar</w:t>
      </w:r>
      <w:r>
        <w:rPr>
          <w:rFonts w:ascii="Source Sans Pro" w:hAnsi="Source Sans Pro"/>
          <w:sz w:val="20"/>
          <w:szCs w:val="20"/>
        </w:rPr>
        <w:t xml:space="preserve"> </w:t>
      </w:r>
      <w:r w:rsidRPr="00A11F44">
        <w:rPr>
          <w:rFonts w:ascii="Source Sans Pro" w:hAnsi="Source Sans Pro"/>
          <w:sz w:val="20"/>
          <w:szCs w:val="20"/>
        </w:rPr>
        <w:t>como sigue:</w:t>
      </w:r>
    </w:p>
    <w:p w14:paraId="2B78E606" w14:textId="76BF9C3C" w:rsidR="00F52B96" w:rsidRDefault="00F52B96" w:rsidP="00F37D30">
      <w:pPr>
        <w:pStyle w:val="Estilo"/>
        <w:rPr>
          <w:rFonts w:ascii="Source Sans Pro" w:hAnsi="Source Sans Pro"/>
          <w:sz w:val="20"/>
          <w:szCs w:val="20"/>
        </w:rPr>
      </w:pPr>
    </w:p>
    <w:p w14:paraId="2FD9A907" w14:textId="406CA3B0" w:rsidR="00A11F44" w:rsidRPr="00A11F44" w:rsidRDefault="00A11F44" w:rsidP="00A11F44">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56AF6609" w14:textId="77777777" w:rsidR="00A11F44" w:rsidRPr="00A11F44" w:rsidRDefault="00A11F44" w:rsidP="00F37D30">
      <w:pPr>
        <w:pStyle w:val="Estilo"/>
        <w:rPr>
          <w:rFonts w:ascii="Source Sans Pro" w:hAnsi="Source Sans Pro"/>
          <w:sz w:val="20"/>
          <w:szCs w:val="20"/>
        </w:rPr>
      </w:pPr>
    </w:p>
    <w:p w14:paraId="581D4ACC" w14:textId="77777777" w:rsidR="00F52B96" w:rsidRPr="009B2D45" w:rsidRDefault="00F52B96" w:rsidP="00F37D30">
      <w:pPr>
        <w:pStyle w:val="Estilo"/>
        <w:rPr>
          <w:rFonts w:ascii="Source Sans Pro" w:hAnsi="Source Sans Pro"/>
          <w:sz w:val="20"/>
          <w:szCs w:val="20"/>
        </w:rPr>
      </w:pPr>
      <w:r w:rsidRPr="00EF4B4D">
        <w:rPr>
          <w:rFonts w:ascii="Source Sans Pro" w:hAnsi="Source Sans Pro"/>
          <w:b/>
          <w:bCs/>
          <w:sz w:val="20"/>
          <w:szCs w:val="20"/>
        </w:rPr>
        <w:t>PRIMERO.</w:t>
      </w:r>
      <w:r w:rsidRPr="009B2D45">
        <w:rPr>
          <w:rFonts w:ascii="Source Sans Pro" w:hAnsi="Source Sans Pro"/>
          <w:sz w:val="20"/>
          <w:szCs w:val="20"/>
        </w:rPr>
        <w:t xml:space="preserve"> - Publíquese en la Gaceta Oficial del Distrito Federal.</w:t>
      </w:r>
    </w:p>
    <w:p w14:paraId="76CB588C" w14:textId="77777777" w:rsidR="00F52B96" w:rsidRPr="009B2D45" w:rsidRDefault="00F52B96" w:rsidP="00F37D30">
      <w:pPr>
        <w:pStyle w:val="Estilo"/>
        <w:rPr>
          <w:rFonts w:ascii="Source Sans Pro" w:hAnsi="Source Sans Pro"/>
          <w:sz w:val="20"/>
          <w:szCs w:val="20"/>
        </w:rPr>
      </w:pPr>
    </w:p>
    <w:p w14:paraId="7210F2AF" w14:textId="77777777" w:rsidR="00F52B96" w:rsidRPr="009B2D45" w:rsidRDefault="00F52B96" w:rsidP="00F37D30">
      <w:pPr>
        <w:pStyle w:val="Estilo"/>
        <w:rPr>
          <w:rFonts w:ascii="Source Sans Pro" w:hAnsi="Source Sans Pro"/>
          <w:sz w:val="20"/>
          <w:szCs w:val="20"/>
        </w:rPr>
      </w:pPr>
      <w:r w:rsidRPr="00EF4B4D">
        <w:rPr>
          <w:rFonts w:ascii="Source Sans Pro" w:hAnsi="Source Sans Pro"/>
          <w:b/>
          <w:bCs/>
          <w:sz w:val="20"/>
          <w:szCs w:val="20"/>
        </w:rPr>
        <w:t>SEGUNDO. -</w:t>
      </w:r>
      <w:r w:rsidRPr="009B2D45">
        <w:rPr>
          <w:rFonts w:ascii="Source Sans Pro" w:hAnsi="Source Sans Pro"/>
          <w:sz w:val="20"/>
          <w:szCs w:val="20"/>
        </w:rPr>
        <w:t xml:space="preserve"> El presente decreto entrará en vigor a los 30 días de su publicación en la Gaceta Oficial del Distrito Federal.</w:t>
      </w:r>
    </w:p>
    <w:p w14:paraId="0F3B1F49" w14:textId="77777777" w:rsidR="00F52B96" w:rsidRPr="009B2D45" w:rsidRDefault="00F52B96" w:rsidP="00F37D30">
      <w:pPr>
        <w:pStyle w:val="Estilo"/>
        <w:rPr>
          <w:rFonts w:ascii="Source Sans Pro" w:hAnsi="Source Sans Pro"/>
          <w:sz w:val="20"/>
          <w:szCs w:val="20"/>
        </w:rPr>
      </w:pPr>
    </w:p>
    <w:p w14:paraId="6A2BE2CC" w14:textId="77777777" w:rsidR="00F52B96" w:rsidRPr="009B2D45" w:rsidRDefault="00F52B96" w:rsidP="00F37D30">
      <w:pPr>
        <w:pStyle w:val="Estilo"/>
        <w:rPr>
          <w:rFonts w:ascii="Source Sans Pro" w:hAnsi="Source Sans Pro"/>
          <w:sz w:val="20"/>
          <w:szCs w:val="20"/>
        </w:rPr>
      </w:pPr>
      <w:r w:rsidRPr="00EF4B4D">
        <w:rPr>
          <w:rFonts w:ascii="Source Sans Pro" w:hAnsi="Source Sans Pro"/>
          <w:b/>
          <w:bCs/>
          <w:sz w:val="20"/>
          <w:szCs w:val="20"/>
        </w:rPr>
        <w:t>TERCERO. -</w:t>
      </w:r>
      <w:r w:rsidRPr="009B2D45">
        <w:rPr>
          <w:rFonts w:ascii="Source Sans Pro" w:hAnsi="Source Sans Pro"/>
          <w:sz w:val="20"/>
          <w:szCs w:val="20"/>
        </w:rPr>
        <w:t xml:space="preserve"> Los procesos penales que se sigan por los tipos penales que integren delincuencia organizada y las sentencias que se hayan dictado al respecto, seguirán substanciándose hasta su culminación y se compurgarán de conformidad con los artículos 254 y 255 del Código Penal para el Distrito Federal y la Ley contra la Delincuencia Organizada para el Distrito Federal, que seguirán vigentes sólo en estos supuestos.</w:t>
      </w:r>
    </w:p>
    <w:p w14:paraId="30A89D8D" w14:textId="77777777" w:rsidR="00F52B96" w:rsidRPr="009B2D45" w:rsidRDefault="00F52B96" w:rsidP="00F37D30">
      <w:pPr>
        <w:jc w:val="both"/>
        <w:rPr>
          <w:rFonts w:ascii="Source Sans Pro" w:hAnsi="Source Sans Pro" w:cs="Arial"/>
          <w:b/>
          <w:bCs/>
          <w:sz w:val="20"/>
          <w:szCs w:val="20"/>
          <w:lang w:val="es-MX"/>
        </w:rPr>
      </w:pPr>
    </w:p>
    <w:p w14:paraId="4FB10436" w14:textId="77777777" w:rsidR="00F52B96" w:rsidRPr="009B2D45" w:rsidRDefault="00F52B96" w:rsidP="00F37D30">
      <w:pPr>
        <w:pStyle w:val="Estilo"/>
        <w:rPr>
          <w:rFonts w:ascii="Source Sans Pro" w:hAnsi="Source Sans Pro"/>
          <w:sz w:val="20"/>
          <w:szCs w:val="20"/>
        </w:rPr>
      </w:pPr>
      <w:r w:rsidRPr="009B2D45">
        <w:rPr>
          <w:rFonts w:ascii="Source Sans Pro" w:hAnsi="Source Sans Pro"/>
          <w:sz w:val="20"/>
          <w:szCs w:val="20"/>
        </w:rPr>
        <w:t>CUARTO. - Se derogan todas las disposiciones contrarias a este Decreto.</w:t>
      </w:r>
    </w:p>
    <w:p w14:paraId="54FB6B3A"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b/>
          <w:bCs/>
          <w:sz w:val="20"/>
          <w:szCs w:val="20"/>
          <w:lang w:val="es-MX"/>
        </w:rPr>
        <w:t>(BUSCAR GACETA)</w:t>
      </w:r>
    </w:p>
    <w:p w14:paraId="4C4D6138" w14:textId="77777777" w:rsidR="00F52B96" w:rsidRPr="009B2D45" w:rsidRDefault="00F52B96" w:rsidP="00F37D30">
      <w:pPr>
        <w:pBdr>
          <w:bottom w:val="single" w:sz="12" w:space="1" w:color="auto"/>
        </w:pBdr>
        <w:jc w:val="both"/>
        <w:rPr>
          <w:rFonts w:ascii="Source Sans Pro" w:hAnsi="Source Sans Pro" w:cs="Arial"/>
          <w:b/>
          <w:bCs/>
          <w:sz w:val="20"/>
          <w:szCs w:val="20"/>
          <w:lang w:val="es-MX"/>
        </w:rPr>
      </w:pPr>
    </w:p>
    <w:p w14:paraId="06E4FDA2" w14:textId="2DF785BE" w:rsidR="00F52B96" w:rsidRPr="00A11F44" w:rsidRDefault="00F52B96" w:rsidP="00F37D30">
      <w:pPr>
        <w:jc w:val="both"/>
        <w:rPr>
          <w:rFonts w:ascii="Source Sans Pro" w:hAnsi="Source Sans Pro" w:cs="Arial"/>
          <w:sz w:val="20"/>
          <w:szCs w:val="20"/>
          <w:lang w:val="es-MX"/>
        </w:rPr>
      </w:pPr>
    </w:p>
    <w:p w14:paraId="19E2EE1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ADICIONAN Y REFORMAN DIVERSAS DISPOSICIONES DEL CÓDIGO PENAL PARA EL DISTRITO FEDERAL. </w:t>
      </w:r>
    </w:p>
    <w:p w14:paraId="31D5CC91" w14:textId="77777777" w:rsidR="00F52B96" w:rsidRPr="009B2D45" w:rsidRDefault="00F52B96" w:rsidP="00F37D30">
      <w:pPr>
        <w:jc w:val="both"/>
        <w:rPr>
          <w:rFonts w:ascii="Source Sans Pro" w:hAnsi="Source Sans Pro" w:cs="Arial"/>
          <w:b/>
          <w:bCs/>
          <w:sz w:val="20"/>
          <w:szCs w:val="20"/>
          <w:lang w:val="es-MX"/>
        </w:rPr>
      </w:pPr>
    </w:p>
    <w:p w14:paraId="72159E14"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Se adiciona una fracción XVI al artículo 231; se adiciona una fracción III Bis y se reforma el tercer párrafo del artículo 259; se adiciona un inciso e) a la fracción primera del artículo 267; se </w:t>
      </w:r>
      <w:r w:rsidRPr="009B2D45">
        <w:rPr>
          <w:rFonts w:ascii="Source Sans Pro" w:hAnsi="Source Sans Pro" w:cs="Arial"/>
          <w:sz w:val="20"/>
          <w:szCs w:val="20"/>
          <w:lang w:val="es-MX"/>
        </w:rPr>
        <w:lastRenderedPageBreak/>
        <w:t xml:space="preserve">reforma el párrafo primero y adiciona un segundo párrafo al artículo 329 Bis; y se adiciona un tercer párrafo al artículo 339, del Código Penal para el Distrito Federal. </w:t>
      </w:r>
    </w:p>
    <w:p w14:paraId="425E6970" w14:textId="77777777" w:rsidR="00F52B96" w:rsidRPr="009B2D45" w:rsidRDefault="00F52B96" w:rsidP="00F37D30">
      <w:pPr>
        <w:jc w:val="both"/>
        <w:rPr>
          <w:rFonts w:ascii="Source Sans Pro" w:hAnsi="Source Sans Pro" w:cs="Arial"/>
          <w:b/>
          <w:bCs/>
          <w:sz w:val="20"/>
          <w:szCs w:val="20"/>
          <w:lang w:val="es-MX"/>
        </w:rPr>
      </w:pPr>
    </w:p>
    <w:p w14:paraId="3AFFD769" w14:textId="77777777" w:rsidR="00F52B96" w:rsidRPr="009B2D45" w:rsidRDefault="00F52B96" w:rsidP="00F37D30">
      <w:pPr>
        <w:jc w:val="center"/>
        <w:rPr>
          <w:rFonts w:ascii="Source Sans Pro" w:hAnsi="Source Sans Pro" w:cs="Arial"/>
          <w:sz w:val="20"/>
          <w:szCs w:val="20"/>
          <w:lang w:val="es-MX"/>
        </w:rPr>
      </w:pPr>
      <w:r w:rsidRPr="009B2D45">
        <w:rPr>
          <w:rFonts w:ascii="Source Sans Pro" w:hAnsi="Source Sans Pro" w:cs="Arial"/>
          <w:b/>
          <w:bCs/>
          <w:sz w:val="20"/>
          <w:szCs w:val="20"/>
          <w:lang w:val="es-MX"/>
        </w:rPr>
        <w:t>TRANSITORIOS</w:t>
      </w:r>
    </w:p>
    <w:p w14:paraId="03F7BC4D" w14:textId="77777777" w:rsidR="00F52B96" w:rsidRPr="009B2D45" w:rsidRDefault="00F52B96" w:rsidP="00F37D30">
      <w:pPr>
        <w:jc w:val="both"/>
        <w:rPr>
          <w:rFonts w:ascii="Source Sans Pro" w:hAnsi="Source Sans Pro" w:cs="Arial"/>
          <w:b/>
          <w:bCs/>
          <w:sz w:val="20"/>
          <w:szCs w:val="20"/>
          <w:lang w:val="es-MX"/>
        </w:rPr>
      </w:pPr>
    </w:p>
    <w:p w14:paraId="51FF91B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Primero. </w:t>
      </w:r>
      <w:r w:rsidRPr="009B2D45">
        <w:rPr>
          <w:rFonts w:ascii="Source Sans Pro" w:hAnsi="Source Sans Pro" w:cs="Arial"/>
          <w:sz w:val="20"/>
          <w:szCs w:val="20"/>
          <w:lang w:val="es-MX"/>
        </w:rPr>
        <w:t xml:space="preserve">Publíquese en la Gaceta Oficial del Distrito Federal. </w:t>
      </w:r>
    </w:p>
    <w:p w14:paraId="54850439" w14:textId="77777777" w:rsidR="00F52B96" w:rsidRPr="009B2D45" w:rsidRDefault="00F52B96" w:rsidP="00F37D30">
      <w:pPr>
        <w:jc w:val="both"/>
        <w:rPr>
          <w:rFonts w:ascii="Source Sans Pro" w:hAnsi="Source Sans Pro" w:cs="Arial"/>
          <w:b/>
          <w:bCs/>
          <w:sz w:val="20"/>
          <w:szCs w:val="20"/>
          <w:lang w:val="es-MX"/>
        </w:rPr>
      </w:pPr>
    </w:p>
    <w:p w14:paraId="0DFFDF2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Segundo. </w:t>
      </w:r>
      <w:r w:rsidRPr="009B2D45">
        <w:rPr>
          <w:rFonts w:ascii="Source Sans Pro" w:hAnsi="Source Sans Pro" w:cs="Arial"/>
          <w:sz w:val="20"/>
          <w:szCs w:val="20"/>
          <w:lang w:val="es-MX"/>
        </w:rPr>
        <w:t xml:space="preserve">El presente Decreto entrará en vigor al día siguiente de su publicación. </w:t>
      </w:r>
    </w:p>
    <w:p w14:paraId="2C203927" w14:textId="77777777" w:rsidR="00F52B96" w:rsidRPr="009B2D45" w:rsidRDefault="00F52B96" w:rsidP="00F37D30">
      <w:pPr>
        <w:jc w:val="both"/>
        <w:rPr>
          <w:rFonts w:ascii="Source Sans Pro" w:hAnsi="Source Sans Pro" w:cs="Arial"/>
          <w:b/>
          <w:bCs/>
          <w:sz w:val="20"/>
          <w:szCs w:val="20"/>
          <w:lang w:val="es-MX"/>
        </w:rPr>
      </w:pPr>
    </w:p>
    <w:p w14:paraId="6B3D552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Tercero. </w:t>
      </w:r>
      <w:r w:rsidRPr="009B2D45">
        <w:rPr>
          <w:rFonts w:ascii="Source Sans Pro" w:hAnsi="Source Sans Pro" w:cs="Arial"/>
          <w:sz w:val="20"/>
          <w:szCs w:val="20"/>
          <w:lang w:val="es-MX"/>
        </w:rPr>
        <w:t xml:space="preserve">Los asuntos iniciados con anterioridad a la entrada en vigor del presente decreto, se tramitarán conforme a las disposiciones anteriores, que le sean aplicables. </w:t>
      </w:r>
    </w:p>
    <w:p w14:paraId="2AF9682E" w14:textId="77777777" w:rsidR="00F52B96" w:rsidRPr="009B2D45" w:rsidRDefault="00F52B96" w:rsidP="00F37D30">
      <w:pPr>
        <w:jc w:val="both"/>
        <w:rPr>
          <w:rFonts w:ascii="Source Sans Pro" w:hAnsi="Source Sans Pro" w:cs="Arial"/>
          <w:b/>
          <w:bCs/>
          <w:sz w:val="20"/>
          <w:szCs w:val="20"/>
          <w:lang w:val="es-MX"/>
        </w:rPr>
      </w:pPr>
    </w:p>
    <w:p w14:paraId="3D1E757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Recinto de la Asamblea Legislativa del Distrito Federal, a los diecinueve días del mes de noviembre del año dos mil trece.- POR LA MESA DIRECTIVA.- DIP. KARLA VALERIA GÓMEZ BLANCAS, PRESIDENTA.- DIP. BERTHA ALICIA CARDONA, SECRETARIA.- DIP. RODOLFO ONDARZA ROVIRA, SECRETARIO.- FIRMAS. </w:t>
      </w:r>
    </w:p>
    <w:p w14:paraId="548D3E61" w14:textId="77777777" w:rsidR="00F52B96" w:rsidRDefault="00F52B96" w:rsidP="00F37D30">
      <w:pPr>
        <w:pBdr>
          <w:bottom w:val="single" w:sz="12" w:space="1" w:color="auto"/>
        </w:pBdr>
        <w:jc w:val="both"/>
        <w:rPr>
          <w:rFonts w:ascii="Source Sans Pro" w:hAnsi="Source Sans Pro" w:cs="Arial"/>
          <w:b/>
          <w:bCs/>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diez días del mes de diciembre del año dos mil trece.- </w:t>
      </w:r>
      <w:r w:rsidRPr="009B2D45">
        <w:rPr>
          <w:rFonts w:ascii="Source Sans Pro" w:hAnsi="Source Sans Pro" w:cs="Arial"/>
          <w:b/>
          <w:bCs/>
          <w:sz w:val="20"/>
          <w:szCs w:val="20"/>
          <w:lang w:val="es-MX"/>
        </w:rPr>
        <w:t>EL JEFE DE GOBIERNO DEL DISTRITO FEDERAL, MIGUEL ÁNGEL MANCERA ESPINOSA.- FIRMA.- EL SECRETARIO DE GOBIERNO, HÉCTOR SERRANO CORTÉS.- FIRMA.- EL SECRETARIO DE DESARROLLO URBANO Y VIVIENDA, SIMÓN NEUMANN LADENZON.- FIRMA.- EL SECRETARIO DE OBRAS Y SERVICIOS, ALFREDO HERNÁNDEZ GARCÍA.- FIRMA.</w:t>
      </w:r>
    </w:p>
    <w:p w14:paraId="2BD97BA3" w14:textId="77777777" w:rsidR="00261203" w:rsidRPr="009B2D45" w:rsidRDefault="00261203" w:rsidP="00F37D30">
      <w:pPr>
        <w:pBdr>
          <w:bottom w:val="single" w:sz="12" w:space="1" w:color="auto"/>
        </w:pBdr>
        <w:jc w:val="both"/>
        <w:rPr>
          <w:rFonts w:ascii="Source Sans Pro" w:hAnsi="Source Sans Pro" w:cs="Arial"/>
          <w:b/>
          <w:bCs/>
          <w:sz w:val="20"/>
          <w:szCs w:val="20"/>
          <w:lang w:val="es-MX"/>
        </w:rPr>
      </w:pPr>
    </w:p>
    <w:p w14:paraId="3E1F9487" w14:textId="77777777" w:rsidR="00261203" w:rsidRDefault="00261203" w:rsidP="00F37D30">
      <w:pPr>
        <w:jc w:val="both"/>
        <w:rPr>
          <w:rFonts w:ascii="Source Sans Pro" w:hAnsi="Source Sans Pro" w:cs="Arial"/>
          <w:b/>
          <w:bCs/>
          <w:sz w:val="20"/>
          <w:szCs w:val="20"/>
          <w:lang w:val="es-MX"/>
        </w:rPr>
      </w:pPr>
    </w:p>
    <w:p w14:paraId="374312AE" w14:textId="5168D77C"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UN CAPÍTULO IV AL TÍTULO DÉCIMO SEGUNDO Y UN ARTÍCULO 211 TER AL CÓDIGO PENAL PARA EL DISTRITO FEDERAL </w:t>
      </w:r>
    </w:p>
    <w:p w14:paraId="23307AF3" w14:textId="77777777" w:rsidR="00F52B96" w:rsidRPr="009B2D45" w:rsidRDefault="00F52B96" w:rsidP="00F37D30">
      <w:pPr>
        <w:jc w:val="both"/>
        <w:rPr>
          <w:rFonts w:ascii="Source Sans Pro" w:hAnsi="Source Sans Pro" w:cs="Arial"/>
          <w:sz w:val="20"/>
          <w:szCs w:val="20"/>
          <w:lang w:val="es-MX"/>
        </w:rPr>
      </w:pPr>
    </w:p>
    <w:p w14:paraId="15E978A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SEGUNDO.-</w:t>
      </w:r>
      <w:r w:rsidRPr="009B2D45">
        <w:rPr>
          <w:rFonts w:ascii="Source Sans Pro" w:hAnsi="Source Sans Pro" w:cs="Arial"/>
          <w:sz w:val="20"/>
          <w:szCs w:val="20"/>
          <w:lang w:val="es-MX"/>
        </w:rPr>
        <w:t xml:space="preserve"> Se adición un Capítulo IV, al Título Décimo Segundo y un artículo 211 Ter, al Código Penal para el Distrito Federal. </w:t>
      </w:r>
    </w:p>
    <w:p w14:paraId="38C72165" w14:textId="77777777" w:rsidR="00F52B96" w:rsidRPr="009B2D45" w:rsidRDefault="00F52B96" w:rsidP="00F37D30">
      <w:pPr>
        <w:jc w:val="both"/>
        <w:rPr>
          <w:rFonts w:ascii="Source Sans Pro" w:hAnsi="Source Sans Pro" w:cs="Arial"/>
          <w:sz w:val="20"/>
          <w:szCs w:val="20"/>
          <w:lang w:val="es-MX"/>
        </w:rPr>
      </w:pPr>
    </w:p>
    <w:p w14:paraId="4A590166"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ARTICULOS TRANSITORIOS</w:t>
      </w:r>
    </w:p>
    <w:p w14:paraId="53977A7F" w14:textId="77777777" w:rsidR="00F52B96" w:rsidRPr="009B2D45" w:rsidRDefault="00F52B96" w:rsidP="00F37D30">
      <w:pPr>
        <w:jc w:val="both"/>
        <w:rPr>
          <w:rFonts w:ascii="Source Sans Pro" w:hAnsi="Source Sans Pro" w:cs="Arial"/>
          <w:sz w:val="20"/>
          <w:szCs w:val="20"/>
          <w:lang w:val="es-MX"/>
        </w:rPr>
      </w:pPr>
    </w:p>
    <w:p w14:paraId="75434F2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 Publíquese en la Gaceta Oficial del Distrito Federal. </w:t>
      </w:r>
    </w:p>
    <w:p w14:paraId="3241408C" w14:textId="77777777" w:rsidR="00F52B96" w:rsidRPr="009B2D45" w:rsidRDefault="00F52B96" w:rsidP="00F37D30">
      <w:pPr>
        <w:jc w:val="both"/>
        <w:rPr>
          <w:rFonts w:ascii="Source Sans Pro" w:hAnsi="Source Sans Pro" w:cs="Arial"/>
          <w:sz w:val="20"/>
          <w:szCs w:val="20"/>
          <w:lang w:val="es-MX"/>
        </w:rPr>
      </w:pPr>
    </w:p>
    <w:p w14:paraId="0C56148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 Las presentes reformas y adiciones entrarán en vigor al día siguiente de su publicación en la Gaceta Oficial del Distrito Federal. </w:t>
      </w:r>
    </w:p>
    <w:p w14:paraId="5D5F28F5" w14:textId="77777777" w:rsidR="00F52B96" w:rsidRPr="009B2D45" w:rsidRDefault="00F52B96" w:rsidP="00F37D30">
      <w:pPr>
        <w:jc w:val="both"/>
        <w:rPr>
          <w:rFonts w:ascii="Source Sans Pro" w:hAnsi="Source Sans Pro" w:cs="Arial"/>
          <w:sz w:val="20"/>
          <w:szCs w:val="20"/>
          <w:lang w:val="es-MX"/>
        </w:rPr>
      </w:pPr>
    </w:p>
    <w:p w14:paraId="26B320A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 Distrito Federal, a los veintiún días del mes de febrero del año dos mil catorce.- </w:t>
      </w:r>
      <w:r w:rsidRPr="009B2D45">
        <w:rPr>
          <w:rFonts w:ascii="Source Sans Pro" w:hAnsi="Source Sans Pro" w:cs="Arial"/>
          <w:b/>
          <w:sz w:val="20"/>
          <w:szCs w:val="20"/>
          <w:lang w:val="es-MX"/>
        </w:rPr>
        <w:t>POR LA MESA DIRECTIVA.- DIP. JESÚS CUAUHTÉMOC VELASCO OLIVA, PRESIDENTE.- DIP. JORGE AGUSTÍN ZEPEDA CRUZ, SECRETARIO.- DIP. MIRIAM SALDAÑA CHÁIREZ, SECRETARIA.</w:t>
      </w:r>
      <w:r w:rsidRPr="009B2D45">
        <w:rPr>
          <w:rFonts w:ascii="Source Sans Pro" w:hAnsi="Source Sans Pro" w:cs="Arial"/>
          <w:sz w:val="20"/>
          <w:szCs w:val="20"/>
          <w:lang w:val="es-MX"/>
        </w:rPr>
        <w:t xml:space="preserve"> </w:t>
      </w:r>
    </w:p>
    <w:p w14:paraId="40F7DAB1" w14:textId="77777777" w:rsidR="00F52B96" w:rsidRPr="009B2D45" w:rsidRDefault="00F52B96" w:rsidP="00F37D30">
      <w:pPr>
        <w:jc w:val="both"/>
        <w:rPr>
          <w:rFonts w:ascii="Source Sans Pro" w:hAnsi="Source Sans Pro" w:cs="Arial"/>
          <w:sz w:val="20"/>
          <w:szCs w:val="20"/>
          <w:lang w:val="es-MX"/>
        </w:rPr>
      </w:pPr>
    </w:p>
    <w:p w14:paraId="7F8D8B18"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siete días del </w:t>
      </w:r>
      <w:r w:rsidRPr="009B2D45">
        <w:rPr>
          <w:rFonts w:ascii="Source Sans Pro" w:hAnsi="Source Sans Pro" w:cs="Arial"/>
          <w:sz w:val="20"/>
          <w:szCs w:val="20"/>
          <w:lang w:val="es-MX"/>
        </w:rPr>
        <w:lastRenderedPageBreak/>
        <w:t>mes de marzo del año dos mil catorce.-</w:t>
      </w:r>
      <w:r w:rsidRPr="009B2D45">
        <w:rPr>
          <w:rFonts w:ascii="Source Sans Pro" w:hAnsi="Source Sans Pro" w:cs="Arial"/>
          <w:b/>
          <w:sz w:val="20"/>
          <w:szCs w:val="20"/>
          <w:lang w:val="es-MX"/>
        </w:rPr>
        <w:t xml:space="preserve"> EL JEFE DE GOBIERNO DEL DISTRITO FEDERAL, MIGUEL ÁNGEL MANCERA ESPINOSA.- FIRMA.- EL SECRETARIO DE GOBIERNO, HÉCTOR SERRANO CORTÉS.- FIRMA. </w:t>
      </w:r>
    </w:p>
    <w:p w14:paraId="741E0CE7"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3FE1FD6B" w14:textId="77777777" w:rsidR="00F52B96" w:rsidRPr="009B2D45" w:rsidRDefault="00F52B96" w:rsidP="00F37D30">
      <w:pPr>
        <w:jc w:val="both"/>
        <w:rPr>
          <w:rFonts w:ascii="Source Sans Pro" w:hAnsi="Source Sans Pro" w:cs="Arial"/>
          <w:b/>
          <w:bCs/>
          <w:sz w:val="20"/>
          <w:szCs w:val="20"/>
          <w:lang w:val="es-MX"/>
        </w:rPr>
      </w:pPr>
    </w:p>
    <w:p w14:paraId="5BC3C35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 EL ARTÍCULO 220 DEL CÓDIGO PENAL PARA EL DISTRITO FEDERAL. </w:t>
      </w:r>
    </w:p>
    <w:p w14:paraId="0028E547" w14:textId="77777777" w:rsidR="00F52B96" w:rsidRPr="009B2D45" w:rsidRDefault="00F52B96" w:rsidP="00F37D30">
      <w:pPr>
        <w:jc w:val="both"/>
        <w:rPr>
          <w:rFonts w:ascii="Source Sans Pro" w:hAnsi="Source Sans Pro" w:cs="Arial"/>
          <w:sz w:val="20"/>
          <w:szCs w:val="20"/>
          <w:lang w:val="es-MX"/>
        </w:rPr>
      </w:pPr>
    </w:p>
    <w:p w14:paraId="3BF0890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ARTÍCULO ÚNICO.- Se reforma la fracción IV del artículo 220, del Código Penal para el Distrito Federal. </w:t>
      </w:r>
    </w:p>
    <w:p w14:paraId="15C54F73" w14:textId="77777777" w:rsidR="00F52B96" w:rsidRPr="009B2D45" w:rsidRDefault="00F52B96" w:rsidP="00F37D30">
      <w:pPr>
        <w:jc w:val="both"/>
        <w:rPr>
          <w:rFonts w:ascii="Source Sans Pro" w:hAnsi="Source Sans Pro" w:cs="Arial"/>
          <w:sz w:val="20"/>
          <w:szCs w:val="20"/>
          <w:lang w:val="es-MX"/>
        </w:rPr>
      </w:pPr>
    </w:p>
    <w:p w14:paraId="4D85AD58"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ARTÍCULOS TRANSITORIOS</w:t>
      </w:r>
    </w:p>
    <w:p w14:paraId="1C57D626" w14:textId="77777777" w:rsidR="00F52B96" w:rsidRPr="009B2D45" w:rsidRDefault="00F52B96" w:rsidP="00F37D30">
      <w:pPr>
        <w:jc w:val="both"/>
        <w:rPr>
          <w:rFonts w:ascii="Source Sans Pro" w:hAnsi="Source Sans Pro" w:cs="Arial"/>
          <w:sz w:val="20"/>
          <w:szCs w:val="20"/>
          <w:lang w:val="es-MX"/>
        </w:rPr>
      </w:pPr>
    </w:p>
    <w:p w14:paraId="70BF26B9"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 Publíquese en la Gaceta Oficial del Distrito Federal y para su mayor difusión en el Diario Oficial de la Federación. </w:t>
      </w:r>
    </w:p>
    <w:p w14:paraId="703D8CE0" w14:textId="77777777" w:rsidR="00F52B96" w:rsidRPr="009B2D45" w:rsidRDefault="00F52B96" w:rsidP="00F37D30">
      <w:pPr>
        <w:jc w:val="both"/>
        <w:rPr>
          <w:rFonts w:ascii="Source Sans Pro" w:hAnsi="Source Sans Pro" w:cs="Arial"/>
          <w:sz w:val="20"/>
          <w:szCs w:val="20"/>
          <w:lang w:val="es-MX"/>
        </w:rPr>
      </w:pPr>
    </w:p>
    <w:p w14:paraId="04526F61"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 El presente Decreto entrará en vigor al día siguiente de su publicación. </w:t>
      </w:r>
    </w:p>
    <w:p w14:paraId="69879568" w14:textId="77777777" w:rsidR="00F52B96" w:rsidRPr="009B2D45" w:rsidRDefault="00F52B96" w:rsidP="00F37D30">
      <w:pPr>
        <w:jc w:val="both"/>
        <w:rPr>
          <w:rFonts w:ascii="Source Sans Pro" w:hAnsi="Source Sans Pro" w:cs="Arial"/>
          <w:sz w:val="20"/>
          <w:szCs w:val="20"/>
          <w:lang w:val="es-MX"/>
        </w:rPr>
      </w:pPr>
    </w:p>
    <w:p w14:paraId="117BA754"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veintiún días del mes de noviembre del año dos mil trece.- </w:t>
      </w:r>
      <w:r w:rsidRPr="009B2D45">
        <w:rPr>
          <w:rFonts w:ascii="Source Sans Pro" w:hAnsi="Source Sans Pro" w:cs="Arial"/>
          <w:b/>
          <w:sz w:val="20"/>
          <w:szCs w:val="20"/>
          <w:lang w:val="es-MX"/>
        </w:rPr>
        <w:t>POR LA MESA DIRECTIVA.- DIP. KARLA VALERIA GÓMEZ BLANCAS, PRESIDENTA.- DIP. BERTHA ALICIA CARDONA, SECRETARIA.- DIP. RODOLFO ONDARZA ROVIRA, SECRETARIO.- (Firmas)</w:t>
      </w:r>
      <w:r w:rsidRPr="009B2D45">
        <w:rPr>
          <w:rFonts w:ascii="Source Sans Pro" w:hAnsi="Source Sans Pro" w:cs="Arial"/>
          <w:sz w:val="20"/>
          <w:szCs w:val="20"/>
          <w:lang w:val="es-MX"/>
        </w:rPr>
        <w:t xml:space="preserve"> </w:t>
      </w:r>
    </w:p>
    <w:p w14:paraId="4FCEEE3F"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5096D195" w14:textId="77777777" w:rsidR="00F52B96" w:rsidRPr="009B2D45" w:rsidRDefault="00F52B96" w:rsidP="00F37D30">
      <w:pPr>
        <w:jc w:val="both"/>
        <w:rPr>
          <w:rFonts w:ascii="Source Sans Pro" w:hAnsi="Source Sans Pro" w:cs="Arial"/>
          <w:b/>
          <w:bCs/>
          <w:sz w:val="20"/>
          <w:szCs w:val="20"/>
          <w:lang w:val="es-MX"/>
        </w:rPr>
      </w:pPr>
    </w:p>
    <w:p w14:paraId="44F33425"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ADICIONA UN ARTÍCULO 209 BIS AL CÓDIGO PENAL PARA EL DISTRITO FEDERAL. </w:t>
      </w:r>
    </w:p>
    <w:p w14:paraId="41244250" w14:textId="77777777" w:rsidR="00F52B96" w:rsidRPr="009B2D45" w:rsidRDefault="00F52B96" w:rsidP="00F37D30">
      <w:pPr>
        <w:jc w:val="both"/>
        <w:rPr>
          <w:rFonts w:ascii="Source Sans Pro" w:hAnsi="Source Sans Pro" w:cs="Arial"/>
          <w:sz w:val="20"/>
          <w:szCs w:val="20"/>
          <w:lang w:val="es-MX"/>
        </w:rPr>
      </w:pPr>
    </w:p>
    <w:p w14:paraId="152B3565" w14:textId="77777777" w:rsidR="00364127"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ARTÍCULO ÚNICO</w:t>
      </w:r>
      <w:r w:rsidRPr="009B2D45">
        <w:rPr>
          <w:rFonts w:ascii="Source Sans Pro" w:hAnsi="Source Sans Pro" w:cs="Arial"/>
          <w:sz w:val="20"/>
          <w:szCs w:val="20"/>
          <w:lang w:val="es-MX"/>
        </w:rPr>
        <w:t>. - Se crea el artículo 209 Bis del Código Penal para el Distrito Federal.</w:t>
      </w:r>
    </w:p>
    <w:p w14:paraId="2710CCDB" w14:textId="2C7EBD26"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p>
    <w:p w14:paraId="08C1C727" w14:textId="2BA5AC6C" w:rsidR="00F52B96" w:rsidRPr="008F6A18" w:rsidRDefault="00F52B96" w:rsidP="00261203">
      <w:pPr>
        <w:tabs>
          <w:tab w:val="left" w:pos="1612"/>
        </w:tabs>
        <w:jc w:val="center"/>
        <w:rPr>
          <w:rFonts w:ascii="Source Sans Pro" w:hAnsi="Source Sans Pro" w:cs="Arial"/>
          <w:sz w:val="20"/>
          <w:szCs w:val="20"/>
          <w:lang w:val="en-US"/>
        </w:rPr>
      </w:pPr>
      <w:r w:rsidRPr="009B2D45">
        <w:rPr>
          <w:rFonts w:ascii="Source Sans Pro" w:hAnsi="Source Sans Pro" w:cs="Arial"/>
          <w:b/>
          <w:sz w:val="20"/>
          <w:szCs w:val="20"/>
          <w:lang w:val="en-US"/>
        </w:rPr>
        <w:t>T R A N S I T O R I O S</w:t>
      </w:r>
    </w:p>
    <w:p w14:paraId="0D01DD2A" w14:textId="77777777" w:rsidR="00F52B96" w:rsidRPr="009B2D45" w:rsidRDefault="00F52B96" w:rsidP="00F37D30">
      <w:pPr>
        <w:jc w:val="both"/>
        <w:rPr>
          <w:rFonts w:ascii="Source Sans Pro" w:hAnsi="Source Sans Pro" w:cs="Arial"/>
          <w:sz w:val="20"/>
          <w:szCs w:val="20"/>
          <w:lang w:val="en-US"/>
        </w:rPr>
      </w:pPr>
    </w:p>
    <w:p w14:paraId="1B8E5E5D"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PRIMERO</w:t>
      </w:r>
      <w:r w:rsidRPr="009B2D45">
        <w:rPr>
          <w:rFonts w:ascii="Source Sans Pro" w:hAnsi="Source Sans Pro" w:cs="Arial"/>
          <w:sz w:val="20"/>
          <w:szCs w:val="20"/>
          <w:lang w:val="es-MX"/>
        </w:rPr>
        <w:t xml:space="preserve">. - El presente decreto entrará en vigor al día siguiente de su publicación en la Gaceta Oficial del Distrito Federal. </w:t>
      </w:r>
    </w:p>
    <w:p w14:paraId="3FC6E1EA" w14:textId="77777777" w:rsidR="00F52B96" w:rsidRPr="009B2D45" w:rsidRDefault="00F52B96" w:rsidP="00F37D30">
      <w:pPr>
        <w:jc w:val="both"/>
        <w:rPr>
          <w:rFonts w:ascii="Source Sans Pro" w:hAnsi="Source Sans Pro" w:cs="Arial"/>
          <w:sz w:val="20"/>
          <w:szCs w:val="20"/>
          <w:lang w:val="es-MX"/>
        </w:rPr>
      </w:pPr>
    </w:p>
    <w:p w14:paraId="4BD5967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SEGUNDO</w:t>
      </w:r>
      <w:r w:rsidRPr="009B2D45">
        <w:rPr>
          <w:rFonts w:ascii="Source Sans Pro" w:hAnsi="Source Sans Pro" w:cs="Arial"/>
          <w:sz w:val="20"/>
          <w:szCs w:val="20"/>
          <w:lang w:val="es-MX"/>
        </w:rPr>
        <w:t xml:space="preserve">. - Publíquese en la Gaceta Oficial del Distrito Federal y para su mayor difusión en el Diario Oficial de la Federación. </w:t>
      </w:r>
    </w:p>
    <w:p w14:paraId="5BFA1F82" w14:textId="77777777" w:rsidR="00F52B96" w:rsidRPr="009B2D45" w:rsidRDefault="00F52B96" w:rsidP="00F37D30">
      <w:pPr>
        <w:jc w:val="both"/>
        <w:rPr>
          <w:rFonts w:ascii="Source Sans Pro" w:hAnsi="Source Sans Pro" w:cs="Arial"/>
          <w:sz w:val="20"/>
          <w:szCs w:val="20"/>
          <w:lang w:val="es-MX"/>
        </w:rPr>
      </w:pPr>
    </w:p>
    <w:p w14:paraId="2597949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TERCERO</w:t>
      </w:r>
      <w:r w:rsidRPr="009B2D45">
        <w:rPr>
          <w:rFonts w:ascii="Source Sans Pro" w:hAnsi="Source Sans Pro" w:cs="Arial"/>
          <w:sz w:val="20"/>
          <w:szCs w:val="20"/>
          <w:lang w:val="es-MX"/>
        </w:rPr>
        <w:t xml:space="preserve">. - Se derogan todas las disposiciones que se opongan al presente Decreto. </w:t>
      </w:r>
    </w:p>
    <w:p w14:paraId="432D5BC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treinta días del mes de abril del año dos mil catorce.-POR LA MESA DIRECTIVA.- DIP. GABRIEL GÓMEZ DEL CAMPO GURZA, </w:t>
      </w:r>
      <w:r w:rsidRPr="009B2D45">
        <w:rPr>
          <w:rFonts w:ascii="Source Sans Pro" w:hAnsi="Source Sans Pro" w:cs="Arial"/>
          <w:b/>
          <w:bCs/>
          <w:sz w:val="20"/>
          <w:szCs w:val="20"/>
          <w:lang w:val="es-MX"/>
        </w:rPr>
        <w:t>PRESIDENTE.- DIP. RUBÉN ESCAMILLA SALINAS, SECRETARIO.- DIP. MIRIAM SALDAÑA CHÁIREZ, SECRETARIA.</w:t>
      </w:r>
      <w:r w:rsidRPr="009B2D45">
        <w:rPr>
          <w:rFonts w:ascii="Source Sans Pro" w:hAnsi="Source Sans Pro" w:cs="Arial"/>
          <w:sz w:val="20"/>
          <w:szCs w:val="20"/>
          <w:lang w:val="es-MX"/>
        </w:rPr>
        <w:t xml:space="preserve"> </w:t>
      </w:r>
    </w:p>
    <w:p w14:paraId="3E277840"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0B3D129C"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cuatro días del mes de julio del año dos mil catorce.- </w:t>
      </w:r>
      <w:r w:rsidRPr="009B2D45">
        <w:rPr>
          <w:rFonts w:ascii="Source Sans Pro" w:hAnsi="Source Sans Pro" w:cs="Arial"/>
          <w:b/>
          <w:sz w:val="20"/>
          <w:szCs w:val="20"/>
          <w:lang w:val="es-MX"/>
        </w:rPr>
        <w:t>EL JEFE DE GOBIERNO DEL DISTRITO FEDERAL, DR. MIGUEL ÁNGEL MANCERA ESPINOSA.- FIRMA.- EL SECRETARIO DE GOBIERNO, HÉCTOR SERRANO CORTÉS.- FIRMA.</w:t>
      </w:r>
      <w:r w:rsidRPr="009B2D45">
        <w:rPr>
          <w:rFonts w:ascii="Source Sans Pro" w:hAnsi="Source Sans Pro" w:cs="Arial"/>
          <w:sz w:val="20"/>
          <w:szCs w:val="20"/>
          <w:lang w:val="es-MX"/>
        </w:rPr>
        <w:t xml:space="preserve"> </w:t>
      </w:r>
    </w:p>
    <w:p w14:paraId="40FF989A"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288E330C" w14:textId="77777777" w:rsidR="00F52B96" w:rsidRPr="009B2D45" w:rsidRDefault="00F52B96" w:rsidP="00F37D30">
      <w:pPr>
        <w:jc w:val="both"/>
        <w:rPr>
          <w:rFonts w:ascii="Source Sans Pro" w:hAnsi="Source Sans Pro" w:cs="Arial"/>
          <w:b/>
          <w:bCs/>
          <w:sz w:val="20"/>
          <w:szCs w:val="20"/>
          <w:lang w:val="es-MX"/>
        </w:rPr>
      </w:pPr>
    </w:p>
    <w:p w14:paraId="29618559" w14:textId="77777777" w:rsidR="00261203" w:rsidRDefault="00261203" w:rsidP="00F37D30">
      <w:pPr>
        <w:jc w:val="both"/>
        <w:rPr>
          <w:rFonts w:ascii="Source Sans Pro" w:hAnsi="Source Sans Pro" w:cs="Arial"/>
          <w:b/>
          <w:bCs/>
          <w:sz w:val="20"/>
          <w:szCs w:val="20"/>
          <w:lang w:val="es-MX"/>
        </w:rPr>
      </w:pPr>
    </w:p>
    <w:p w14:paraId="72492ACC" w14:textId="0DD46CE0"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lastRenderedPageBreak/>
        <w:t xml:space="preserve">DECRETO POR EL QUE SE REFORMAN DIVERSAS DISPOSICIONES DEL CÓDIGO PENAL PARA EL DISTRITO FEDERAL. </w:t>
      </w:r>
    </w:p>
    <w:p w14:paraId="7BFBD356" w14:textId="77777777" w:rsidR="00F52B96" w:rsidRPr="009B2D45" w:rsidRDefault="00F52B96" w:rsidP="00F37D30">
      <w:pPr>
        <w:jc w:val="both"/>
        <w:rPr>
          <w:rFonts w:ascii="Source Sans Pro" w:hAnsi="Source Sans Pro" w:cs="Arial"/>
          <w:sz w:val="20"/>
          <w:szCs w:val="20"/>
          <w:lang w:val="es-MX"/>
        </w:rPr>
      </w:pPr>
    </w:p>
    <w:p w14:paraId="06E7749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ARTÍCULO ÚNICO.- Se reforma el último párrafo del artículo 76, primer párrafo del artículo 350 Bis y el primer párrafo del artículo 350 Ter, del Código Penal para el Distrito Federal. </w:t>
      </w:r>
    </w:p>
    <w:p w14:paraId="786FAEEC" w14:textId="77777777" w:rsidR="00F52B96" w:rsidRPr="009B2D45" w:rsidRDefault="00F52B96" w:rsidP="00F37D30">
      <w:pPr>
        <w:jc w:val="both"/>
        <w:rPr>
          <w:rFonts w:ascii="Source Sans Pro" w:hAnsi="Source Sans Pro" w:cs="Arial"/>
          <w:sz w:val="20"/>
          <w:szCs w:val="20"/>
          <w:lang w:val="es-MX"/>
        </w:rPr>
      </w:pPr>
    </w:p>
    <w:p w14:paraId="6F96822D" w14:textId="77777777" w:rsidR="00F52B96" w:rsidRPr="009B2D45" w:rsidRDefault="00F52B96" w:rsidP="00F37D30">
      <w:pPr>
        <w:jc w:val="center"/>
        <w:rPr>
          <w:rFonts w:ascii="Source Sans Pro" w:hAnsi="Source Sans Pro" w:cs="Arial"/>
          <w:b/>
          <w:sz w:val="20"/>
          <w:szCs w:val="20"/>
          <w:lang w:val="es-MX"/>
        </w:rPr>
      </w:pPr>
      <w:r w:rsidRPr="009B2D45">
        <w:rPr>
          <w:rFonts w:ascii="Source Sans Pro" w:hAnsi="Source Sans Pro" w:cs="Arial"/>
          <w:b/>
          <w:sz w:val="20"/>
          <w:szCs w:val="20"/>
          <w:lang w:val="es-MX"/>
        </w:rPr>
        <w:t>TRANSITORIOS</w:t>
      </w:r>
    </w:p>
    <w:p w14:paraId="7C0CEEA8" w14:textId="77777777" w:rsidR="00F52B96" w:rsidRPr="009B2D45" w:rsidRDefault="00F52B96" w:rsidP="00F37D30">
      <w:pPr>
        <w:jc w:val="both"/>
        <w:rPr>
          <w:rFonts w:ascii="Source Sans Pro" w:hAnsi="Source Sans Pro" w:cs="Arial"/>
          <w:sz w:val="20"/>
          <w:szCs w:val="20"/>
          <w:lang w:val="es-MX"/>
        </w:rPr>
      </w:pPr>
    </w:p>
    <w:p w14:paraId="172C9C0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ÚNICO.- El presente Decreto entrará en vigor al día siguiente de su publicación en la Gaceta Oficial del Gobierno del Distrito Federal. </w:t>
      </w:r>
    </w:p>
    <w:p w14:paraId="256B12F6" w14:textId="77777777" w:rsidR="00F52B96" w:rsidRPr="009B2D45" w:rsidRDefault="00F52B96" w:rsidP="00F37D30">
      <w:pPr>
        <w:jc w:val="both"/>
        <w:rPr>
          <w:rFonts w:ascii="Source Sans Pro" w:hAnsi="Source Sans Pro" w:cs="Arial"/>
          <w:sz w:val="20"/>
          <w:szCs w:val="20"/>
          <w:lang w:val="es-MX"/>
        </w:rPr>
      </w:pPr>
    </w:p>
    <w:p w14:paraId="17C32D5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r w:rsidRPr="009B2D45">
        <w:rPr>
          <w:rFonts w:ascii="Source Sans Pro" w:hAnsi="Source Sans Pro" w:cs="Arial"/>
          <w:sz w:val="20"/>
          <w:szCs w:val="20"/>
          <w:lang w:val="es-MX"/>
        </w:rPr>
        <w:t xml:space="preserve">Recinto de la Asamblea Legislativa del Distrito Federal, a los diez días del mes de junio del año dos mil catorce.- </w:t>
      </w:r>
      <w:r w:rsidRPr="009B2D45">
        <w:rPr>
          <w:rFonts w:ascii="Source Sans Pro" w:hAnsi="Source Sans Pro" w:cs="Arial"/>
          <w:b/>
          <w:sz w:val="20"/>
          <w:szCs w:val="20"/>
          <w:lang w:val="es-MX"/>
        </w:rPr>
        <w:t xml:space="preserve">POR LA MESA DIRECTIVA.- DIP. SANTIAGO TABOADA CORTINA, PRESIDENTE.- DIP. JORGE AGUSTÍN ZEPEDA CRUZ, SECRETARIO.- DIP. ALBERTO EMILIANO CINTA MARTÍNEZ, SECRETARIO.- (Firmas) </w:t>
      </w:r>
    </w:p>
    <w:p w14:paraId="35AFA233"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2DEE4376"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al primer día del mes de septiembre del año dos mil catorce.- </w:t>
      </w:r>
      <w:r w:rsidRPr="009B2D45">
        <w:rPr>
          <w:rFonts w:ascii="Source Sans Pro" w:hAnsi="Source Sans Pro" w:cs="Arial"/>
          <w:b/>
          <w:sz w:val="20"/>
          <w:szCs w:val="20"/>
          <w:lang w:val="es-MX"/>
        </w:rPr>
        <w:t>EL JEFE DE GOBIERNO DEL DISTRITO FEDERAL, DR. MIGUEL ÁNGEL MANCERA ESPINOSA.- FIRMA.- EL SECRETARIO DE GOBIERNO, HÉCTOR SERRANO CORTÉS.- FIRMA</w:t>
      </w:r>
      <w:r w:rsidRPr="009B2D45">
        <w:rPr>
          <w:rFonts w:ascii="Source Sans Pro" w:hAnsi="Source Sans Pro" w:cs="Arial"/>
          <w:sz w:val="20"/>
          <w:szCs w:val="20"/>
          <w:lang w:val="es-MX"/>
        </w:rPr>
        <w:t xml:space="preserve">. </w:t>
      </w:r>
    </w:p>
    <w:p w14:paraId="289EE3E7"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7299ED2E" w14:textId="35AC2E52" w:rsidR="00F52B96" w:rsidRDefault="00F52B96" w:rsidP="00F37D30">
      <w:pPr>
        <w:jc w:val="both"/>
        <w:rPr>
          <w:rFonts w:ascii="Source Sans Pro" w:hAnsi="Source Sans Pro" w:cs="Arial"/>
          <w:b/>
          <w:bCs/>
          <w:sz w:val="20"/>
          <w:szCs w:val="20"/>
          <w:lang w:val="es-MX"/>
        </w:rPr>
      </w:pPr>
    </w:p>
    <w:p w14:paraId="162CFCD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NOTA ACLARATORIA AL DECRETO POR EL QUE SE ADICIONA UN ARTÍCULO 209 BIS AL CÓDIGO PENAL PARA EL DISTRITO FEDERAL. </w:t>
      </w:r>
    </w:p>
    <w:p w14:paraId="56ED8D90" w14:textId="77777777" w:rsidR="00F52B96" w:rsidRPr="009B2D45" w:rsidRDefault="00F52B96" w:rsidP="00F37D30">
      <w:pPr>
        <w:jc w:val="both"/>
        <w:rPr>
          <w:rFonts w:ascii="Source Sans Pro" w:hAnsi="Source Sans Pro" w:cs="Arial"/>
          <w:sz w:val="20"/>
          <w:szCs w:val="20"/>
          <w:lang w:val="es-MX"/>
        </w:rPr>
      </w:pPr>
    </w:p>
    <w:p w14:paraId="725CC10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Con fundamento en lo dispuesto por el artículo 42 de la Ley Orgánica de la Asamblea Legislativa del Distrito Federal, se expide la siguiente Nota Aclaratoria al Decreto por el que se adiciona un artículo 209 Bis al Código Penal para el Distrito Federal. Lo anterior, única y exclusivamente a lo referente al artículo 209 Bis del Código Penal para el Distrito Federal, quedando en sus términos el resto del contenido del Decreto de referencia, tal y como a continuación se detalla: </w:t>
      </w:r>
    </w:p>
    <w:p w14:paraId="6B65083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DICE: </w:t>
      </w:r>
    </w:p>
    <w:p w14:paraId="1DF949DA" w14:textId="77777777" w:rsidR="00F52B96" w:rsidRPr="009B2D45" w:rsidRDefault="00F52B96" w:rsidP="00F37D30">
      <w:pPr>
        <w:jc w:val="both"/>
        <w:rPr>
          <w:rFonts w:ascii="Source Sans Pro" w:hAnsi="Source Sans Pro" w:cs="Arial"/>
          <w:sz w:val="20"/>
          <w:szCs w:val="20"/>
          <w:lang w:val="es-MX"/>
        </w:rPr>
      </w:pPr>
    </w:p>
    <w:p w14:paraId="7F92ED4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ARTÍCULO </w:t>
      </w:r>
      <w:r w:rsidRPr="009B2D45">
        <w:rPr>
          <w:rFonts w:ascii="Source Sans Pro" w:hAnsi="Source Sans Pro" w:cs="Arial"/>
          <w:sz w:val="20"/>
          <w:szCs w:val="20"/>
          <w:lang w:val="es-MX"/>
        </w:rPr>
        <w:t xml:space="preserve">209 BIS. Al que con la intención de requerir el pago de una deuda, ya sea propia del deudor o de quien funja como referencia o aval, utilice medios ilícitos e ilegítimos, se valga del engaño, o efectúe actos de hostigamiento e intimidación, se le impondrá prisión de seis meses a dos años y una multa de ciento cincuenta a trescientos días de salario mínimo, además de las sanciones que correspondan si para tal efecto se emplearon documentación, sellos falsos o se usurparon funciones públicas o de profesión. Para la reparación del daño cometido se estará a lo dispuesto en el artículo 46 de este Código. </w:t>
      </w:r>
    </w:p>
    <w:p w14:paraId="42A4FE9A" w14:textId="77777777" w:rsidR="00F52B96" w:rsidRPr="009B2D45" w:rsidRDefault="00F52B96" w:rsidP="00F37D30">
      <w:pPr>
        <w:jc w:val="both"/>
        <w:rPr>
          <w:rFonts w:ascii="Source Sans Pro" w:hAnsi="Source Sans Pro" w:cs="Arial"/>
          <w:sz w:val="20"/>
          <w:szCs w:val="20"/>
          <w:lang w:val="es-MX"/>
        </w:rPr>
      </w:pPr>
    </w:p>
    <w:p w14:paraId="4EC83D1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DEBE DECIR: </w:t>
      </w:r>
    </w:p>
    <w:p w14:paraId="72DBE7A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ARTÍCULO</w:t>
      </w:r>
      <w:r w:rsidRPr="009B2D45">
        <w:rPr>
          <w:rFonts w:ascii="Source Sans Pro" w:hAnsi="Source Sans Pro" w:cs="Arial"/>
          <w:sz w:val="20"/>
          <w:szCs w:val="20"/>
          <w:lang w:val="es-MX"/>
        </w:rPr>
        <w:t xml:space="preserve"> 209 BIS. Al que con la intención de requerir el pago de una deuda, ya sea propia del deudor o de quien funja como referencia o aval, utilice medios ilícitos o efectúe actos de hostigamiento e intimidación, se le impondrá prisión de seis meses a dos años y una multa de ciento cincuenta a trescientos días de salario mínimo, además de las sanciones que correspondan si para tal efecto se emplearon documentación, sellos falsos o se usurparon funciones públicas o de profesión. </w:t>
      </w:r>
    </w:p>
    <w:p w14:paraId="7952E521" w14:textId="77777777" w:rsidR="00F52B96" w:rsidRPr="009B2D45" w:rsidRDefault="00F52B96" w:rsidP="00F37D30">
      <w:pPr>
        <w:jc w:val="both"/>
        <w:rPr>
          <w:rFonts w:ascii="Source Sans Pro" w:hAnsi="Source Sans Pro" w:cs="Arial"/>
          <w:sz w:val="20"/>
          <w:szCs w:val="20"/>
          <w:lang w:val="es-MX"/>
        </w:rPr>
      </w:pPr>
    </w:p>
    <w:p w14:paraId="7C2D1FB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Para la reparación del daño cometido se estará a lo dispuesto en el artículo 46 de este Código. </w:t>
      </w:r>
    </w:p>
    <w:p w14:paraId="6A27A67F" w14:textId="77777777" w:rsidR="00F52B96" w:rsidRPr="009B2D45" w:rsidRDefault="00F52B96" w:rsidP="00F37D30">
      <w:pPr>
        <w:jc w:val="both"/>
        <w:rPr>
          <w:rFonts w:ascii="Source Sans Pro" w:hAnsi="Source Sans Pro" w:cs="Arial"/>
          <w:sz w:val="20"/>
          <w:szCs w:val="20"/>
          <w:lang w:val="es-MX"/>
        </w:rPr>
      </w:pPr>
    </w:p>
    <w:p w14:paraId="0E2B345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POR LA COMISIÓN DE GOBIERNO </w:t>
      </w:r>
    </w:p>
    <w:p w14:paraId="2A8313FE"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(Firma) </w:t>
      </w:r>
    </w:p>
    <w:p w14:paraId="01A2C7D3" w14:textId="77777777" w:rsidR="00F52B96" w:rsidRPr="009B2D45" w:rsidRDefault="00F52B96" w:rsidP="00F37D30">
      <w:pPr>
        <w:jc w:val="both"/>
        <w:rPr>
          <w:rFonts w:ascii="Source Sans Pro" w:hAnsi="Source Sans Pro" w:cs="Arial"/>
          <w:sz w:val="20"/>
          <w:szCs w:val="20"/>
          <w:lang w:val="es-MX"/>
        </w:rPr>
      </w:pPr>
    </w:p>
    <w:p w14:paraId="5CD8A73E" w14:textId="77777777" w:rsidR="00F52B96" w:rsidRPr="009B2D45" w:rsidRDefault="00F52B96" w:rsidP="00F37D30">
      <w:pPr>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DIP. MANUEL GRANADOS COVARRUBIAS </w:t>
      </w:r>
    </w:p>
    <w:p w14:paraId="7E94DB3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PRESIDENTE </w:t>
      </w:r>
    </w:p>
    <w:p w14:paraId="2FAA2B7D"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E532CE8" w14:textId="77777777" w:rsidR="00F52B96" w:rsidRPr="009B2D45" w:rsidRDefault="00F52B96" w:rsidP="00F37D30">
      <w:pPr>
        <w:jc w:val="both"/>
        <w:rPr>
          <w:rFonts w:ascii="Source Sans Pro" w:hAnsi="Source Sans Pro" w:cs="Arial"/>
          <w:b/>
          <w:bCs/>
          <w:sz w:val="20"/>
          <w:szCs w:val="20"/>
          <w:lang w:val="es-MX"/>
        </w:rPr>
      </w:pPr>
    </w:p>
    <w:p w14:paraId="47EE999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w:t>
      </w:r>
    </w:p>
    <w:p w14:paraId="278749D7" w14:textId="77777777" w:rsidR="00F52B96" w:rsidRPr="009B2D45" w:rsidRDefault="00F52B96" w:rsidP="00F37D30">
      <w:pPr>
        <w:jc w:val="both"/>
        <w:rPr>
          <w:rFonts w:ascii="Source Sans Pro" w:hAnsi="Source Sans Pro" w:cs="Arial"/>
          <w:b/>
          <w:bCs/>
          <w:sz w:val="20"/>
          <w:szCs w:val="20"/>
          <w:lang w:val="es-MX"/>
        </w:rPr>
      </w:pPr>
    </w:p>
    <w:p w14:paraId="0C288CF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CUARTO.- </w:t>
      </w:r>
      <w:r w:rsidRPr="009B2D45">
        <w:rPr>
          <w:rFonts w:ascii="Source Sans Pro" w:hAnsi="Source Sans Pro" w:cs="Arial"/>
          <w:bCs/>
          <w:sz w:val="20"/>
          <w:szCs w:val="20"/>
          <w:lang w:val="es-MX"/>
        </w:rPr>
        <w:t>Se reforman el párrafo tercero del artículo 38; las fracciones II, III y IV del artículo 220; todas las fracciones de los artículos 227; 230 y 239; los párrafos primero y segundo del artículo 243; el artículo 247; el párrafo primero del artículo 248; los párrafos segundo y tercero del artículo 268; las fracciones I y II del artículo 272; el párrafo último del artículo 273; el artículo 274; los párrafos cuarto y quinto del artículo 275; las fracciones I y II del artículo 278 y el párrafo segundo del artículo 310; del Código Penal para el Distrito Federal.</w:t>
      </w:r>
      <w:r w:rsidRPr="009B2D45">
        <w:rPr>
          <w:rFonts w:ascii="Source Sans Pro" w:hAnsi="Source Sans Pro" w:cs="Arial"/>
          <w:b/>
          <w:bCs/>
          <w:sz w:val="20"/>
          <w:szCs w:val="20"/>
          <w:lang w:val="es-MX"/>
        </w:rPr>
        <w:t xml:space="preserve"> </w:t>
      </w:r>
    </w:p>
    <w:p w14:paraId="0AB544CA" w14:textId="77777777" w:rsidR="00F52B96" w:rsidRPr="009B2D45" w:rsidRDefault="00F52B96" w:rsidP="00F37D30">
      <w:pPr>
        <w:jc w:val="both"/>
        <w:rPr>
          <w:rFonts w:ascii="Source Sans Pro" w:hAnsi="Source Sans Pro" w:cs="Arial"/>
          <w:sz w:val="20"/>
          <w:szCs w:val="20"/>
          <w:lang w:val="es-MX"/>
        </w:rPr>
      </w:pPr>
    </w:p>
    <w:p w14:paraId="671CB76C" w14:textId="77777777" w:rsidR="00F52B96" w:rsidRPr="009B2D45" w:rsidRDefault="00F52B96" w:rsidP="00F37D30">
      <w:pPr>
        <w:jc w:val="center"/>
        <w:rPr>
          <w:rFonts w:ascii="Source Sans Pro" w:hAnsi="Source Sans Pro" w:cs="Arial"/>
          <w:b/>
          <w:sz w:val="20"/>
          <w:szCs w:val="20"/>
          <w:lang w:val="en-US"/>
        </w:rPr>
      </w:pPr>
      <w:r w:rsidRPr="009B2D45">
        <w:rPr>
          <w:rFonts w:ascii="Source Sans Pro" w:hAnsi="Source Sans Pro" w:cs="Arial"/>
          <w:b/>
          <w:sz w:val="20"/>
          <w:szCs w:val="20"/>
          <w:lang w:val="en-US"/>
        </w:rPr>
        <w:t>T R A N S I T O R I O S</w:t>
      </w:r>
    </w:p>
    <w:p w14:paraId="53B5935C" w14:textId="77777777" w:rsidR="00F52B96" w:rsidRPr="009B2D45" w:rsidRDefault="00F52B96" w:rsidP="00F37D30">
      <w:pPr>
        <w:jc w:val="both"/>
        <w:rPr>
          <w:rFonts w:ascii="Source Sans Pro" w:hAnsi="Source Sans Pro" w:cs="Arial"/>
          <w:sz w:val="20"/>
          <w:szCs w:val="20"/>
          <w:lang w:val="en-US"/>
        </w:rPr>
      </w:pPr>
    </w:p>
    <w:p w14:paraId="77E3043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PRIMERO</w:t>
      </w:r>
      <w:r w:rsidRPr="009B2D45">
        <w:rPr>
          <w:rFonts w:ascii="Source Sans Pro" w:hAnsi="Source Sans Pro" w:cs="Arial"/>
          <w:sz w:val="20"/>
          <w:szCs w:val="20"/>
          <w:lang w:val="es-MX"/>
        </w:rPr>
        <w:t xml:space="preserve">.- Publíquese en la Gaceta Oficial del Distrito Federal. </w:t>
      </w:r>
    </w:p>
    <w:p w14:paraId="5B24A87C" w14:textId="77777777" w:rsidR="00F52B96" w:rsidRPr="009B2D45" w:rsidRDefault="00F52B96" w:rsidP="00F37D30">
      <w:pPr>
        <w:jc w:val="both"/>
        <w:rPr>
          <w:rFonts w:ascii="Source Sans Pro" w:hAnsi="Source Sans Pro" w:cs="Arial"/>
          <w:sz w:val="20"/>
          <w:szCs w:val="20"/>
          <w:lang w:val="es-MX"/>
        </w:rPr>
      </w:pPr>
    </w:p>
    <w:p w14:paraId="2860916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SEGUNDO.</w:t>
      </w:r>
      <w:r w:rsidRPr="009B2D45">
        <w:rPr>
          <w:rFonts w:ascii="Source Sans Pro" w:hAnsi="Source Sans Pro" w:cs="Arial"/>
          <w:sz w:val="20"/>
          <w:szCs w:val="20"/>
          <w:lang w:val="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 </w:t>
      </w:r>
    </w:p>
    <w:p w14:paraId="1BB7465C" w14:textId="77777777" w:rsidR="00F52B96" w:rsidRPr="009B2D45" w:rsidRDefault="00F52B96" w:rsidP="00F37D30">
      <w:pPr>
        <w:jc w:val="both"/>
        <w:rPr>
          <w:rFonts w:ascii="Source Sans Pro" w:hAnsi="Source Sans Pro" w:cs="Arial"/>
          <w:sz w:val="20"/>
          <w:szCs w:val="20"/>
          <w:lang w:val="es-MX"/>
        </w:rPr>
      </w:pPr>
    </w:p>
    <w:p w14:paraId="6112E96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TERCERO.</w:t>
      </w:r>
      <w:r w:rsidRPr="009B2D45">
        <w:rPr>
          <w:rFonts w:ascii="Source Sans Pro" w:hAnsi="Source Sans Pro" w:cs="Arial"/>
          <w:sz w:val="20"/>
          <w:szCs w:val="20"/>
          <w:lang w:val="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 </w:t>
      </w:r>
    </w:p>
    <w:p w14:paraId="2D90CDD1" w14:textId="77777777" w:rsidR="00F52B96" w:rsidRPr="009B2D45" w:rsidRDefault="00F52B96" w:rsidP="00F37D30">
      <w:pPr>
        <w:jc w:val="both"/>
        <w:rPr>
          <w:rFonts w:ascii="Source Sans Pro" w:hAnsi="Source Sans Pro" w:cs="Arial"/>
          <w:sz w:val="20"/>
          <w:szCs w:val="20"/>
          <w:lang w:val="es-MX"/>
        </w:rPr>
      </w:pPr>
    </w:p>
    <w:p w14:paraId="273483A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CUARTO</w:t>
      </w:r>
      <w:r w:rsidRPr="009B2D45">
        <w:rPr>
          <w:rFonts w:ascii="Source Sans Pro" w:hAnsi="Source Sans Pro" w:cs="Arial"/>
          <w:sz w:val="20"/>
          <w:szCs w:val="20"/>
          <w:lang w:val="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 </w:t>
      </w:r>
    </w:p>
    <w:p w14:paraId="24AB3E0A" w14:textId="77777777" w:rsidR="00F52B96" w:rsidRPr="009B2D45" w:rsidRDefault="00F52B96" w:rsidP="00F37D30">
      <w:pPr>
        <w:jc w:val="both"/>
        <w:rPr>
          <w:rFonts w:ascii="Source Sans Pro" w:hAnsi="Source Sans Pro" w:cs="Arial"/>
          <w:sz w:val="20"/>
          <w:szCs w:val="20"/>
          <w:lang w:val="es-MX"/>
        </w:rPr>
      </w:pPr>
    </w:p>
    <w:p w14:paraId="5877CB17"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Recinto de la Asamblea Legislativa del Distrito Federal, a los veinticinco días del mes de noviembre del año dos mil catorce.- POR LA MESA DIRECTIVA.- </w:t>
      </w:r>
      <w:r w:rsidRPr="009B2D45">
        <w:rPr>
          <w:rFonts w:ascii="Source Sans Pro" w:hAnsi="Source Sans Pro" w:cs="Arial"/>
          <w:b/>
          <w:sz w:val="20"/>
          <w:szCs w:val="20"/>
          <w:lang w:val="es-MX"/>
        </w:rPr>
        <w:t>DIP. JAIME ALBERTO OCHOA AMORÓS, PRESIDENTE.- DIP. OSCAR OCTAVIO MOGUEL BALLADO, PROSECRETARIO.- DIP. KARLA VALERIA GÓMEZ BLANCAS, SECRETARIA.- (Firmas)</w:t>
      </w:r>
      <w:r w:rsidRPr="009B2D45">
        <w:rPr>
          <w:rFonts w:ascii="Source Sans Pro" w:hAnsi="Source Sans Pro" w:cs="Arial"/>
          <w:sz w:val="20"/>
          <w:szCs w:val="20"/>
          <w:lang w:val="es-MX"/>
        </w:rPr>
        <w:t xml:space="preserve"> </w:t>
      </w:r>
    </w:p>
    <w:p w14:paraId="06B719CF" w14:textId="77777777" w:rsidR="00F52B96" w:rsidRPr="009B2D45" w:rsidRDefault="00F52B96" w:rsidP="00F37D30">
      <w:pPr>
        <w:jc w:val="both"/>
        <w:rPr>
          <w:rFonts w:ascii="Source Sans Pro" w:hAnsi="Source Sans Pro" w:cs="Arial"/>
          <w:sz w:val="20"/>
          <w:szCs w:val="20"/>
          <w:lang w:val="es-MX"/>
        </w:rPr>
      </w:pPr>
    </w:p>
    <w:p w14:paraId="3965D59E"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w:t>
      </w:r>
      <w:r w:rsidRPr="009B2D45">
        <w:rPr>
          <w:rFonts w:ascii="Source Sans Pro" w:hAnsi="Source Sans Pro" w:cs="Arial"/>
          <w:sz w:val="20"/>
          <w:szCs w:val="20"/>
          <w:lang w:val="es-MX"/>
        </w:rPr>
        <w:lastRenderedPageBreak/>
        <w:t xml:space="preserve">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9B2D45">
        <w:rPr>
          <w:rFonts w:ascii="Source Sans Pro" w:hAnsi="Source Sans Pro" w:cs="Arial"/>
          <w:b/>
          <w:sz w:val="20"/>
          <w:szCs w:val="20"/>
          <w:lang w:val="es-MX"/>
        </w:rPr>
        <w:t xml:space="preserve">EL JEFE DE GOBIERNO DEL DISTRITO FEDERAL, DR. MIGUEL ÁNGEL MANCERA ESPINOSA.- FIRMA.- EL SECRETARIO DE GOBIERNO, HÉCTOR SERRANO CORTÉS.- FIRMA.- EL SECRETARIO DE DESARROLLO ECONÓMICO, SALOMÓN CHERTORIVSKI WOLDENBERG.- FIRMA.- EL SECRETARIO DE FINANZAS, EDGAR ABRAHAM AMADOR ZAMORA.- FIRMA. </w:t>
      </w:r>
    </w:p>
    <w:p w14:paraId="12C0E9D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DD69B1F" w14:textId="77777777" w:rsidR="00F52B96" w:rsidRPr="009B2D45" w:rsidRDefault="00F52B96" w:rsidP="00F37D30">
      <w:pPr>
        <w:jc w:val="both"/>
        <w:rPr>
          <w:rFonts w:ascii="Source Sans Pro" w:hAnsi="Source Sans Pro" w:cs="Arial"/>
          <w:b/>
          <w:bCs/>
          <w:sz w:val="20"/>
          <w:szCs w:val="20"/>
          <w:lang w:val="es-MX"/>
        </w:rPr>
      </w:pPr>
    </w:p>
    <w:p w14:paraId="7D099D7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 L Y DELOS TITULARES DE LOS ÓRGANOS POLÍTICO ADMINISTRATIVOS DEL DISTRITO FEDERAL; Y LEY REGISTRAL PARA EL DISTRITO FEDERAL. </w:t>
      </w:r>
    </w:p>
    <w:p w14:paraId="74EB010C" w14:textId="77777777" w:rsidR="00F52B96" w:rsidRPr="009B2D45" w:rsidRDefault="00F52B96" w:rsidP="00F37D30">
      <w:pPr>
        <w:jc w:val="both"/>
        <w:rPr>
          <w:rFonts w:ascii="Source Sans Pro" w:hAnsi="Source Sans Pro" w:cs="Arial"/>
          <w:b/>
          <w:bCs/>
          <w:sz w:val="20"/>
          <w:szCs w:val="20"/>
          <w:lang w:val="es-MX"/>
        </w:rPr>
      </w:pPr>
    </w:p>
    <w:p w14:paraId="76941E5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bCs/>
          <w:sz w:val="20"/>
          <w:szCs w:val="20"/>
          <w:lang w:val="es-MX"/>
        </w:rPr>
        <w:t xml:space="preserve">ARTÍCULO CUARTO.- </w:t>
      </w:r>
      <w:r w:rsidRPr="009B2D45">
        <w:rPr>
          <w:rFonts w:ascii="Source Sans Pro" w:hAnsi="Source Sans Pro" w:cs="Arial"/>
          <w:bCs/>
          <w:sz w:val="20"/>
          <w:szCs w:val="20"/>
          <w:lang w:val="es-MX"/>
        </w:rPr>
        <w:t xml:space="preserve">Se reforma el artículo 27; el artículo 29; las fracciones III y V del artículo 31; el primer párrafo y las fracciones III y IV del artículo 32; la fracción II del artículo 42; el artículo 43; la denominación </w:t>
      </w:r>
      <w:r w:rsidRPr="009B2D45">
        <w:rPr>
          <w:rFonts w:ascii="Source Sans Pro" w:hAnsi="Source Sans Pro" w:cs="Arial"/>
          <w:bCs/>
          <w:sz w:val="20"/>
          <w:szCs w:val="20"/>
          <w:lang w:val="es-MX"/>
        </w:rPr>
        <w:lastRenderedPageBreak/>
        <w:t xml:space="preserve">del Capítulo XIII del Título Tercero del Libro Primero; los párrafos primero, segundo, tercero, cuarto y séptimo del artículo 68; el artículo 69; el artículo 80; el artículo 83; las fracciones X y XI, del artículo 94; el artículo 107; el artículo 119; el artículo 192; el párrafo ante antepenúltimo del artículo 200; la fracción I del artículo 201; el artículo 202; el primer párrafo del artículo 211; las fracciones II y IV del artículo 228; las fracciones I, II y III del artículo 269; las fracciones I, II, III, IV, V, VIII, IX y X, del artículo 293; las fracciones II, IV, y VII del artículo 299; el artículo 300; el primer párrafo del artículo 312; la denominación del Título Vigésimo Primero, del Libro Segundo; la denominación del Capítulo IV del Título Vigésimo Primero; el artículo 318; la denominación del Capítulo V del Título Vigésimo Primero; las fracciones IV, V, VI, y VII del artículo 319, y el segundo párrafo de la fracción VI del artículo 319 se recorre para ser el último párrafo de dicho artículo; las fracciones I, II, y III del artículo 320; el primer párrafo del artículo 324; el primer párrafo del artículo 325; el primer párrafo y la fracción I del artículo 326; el último párrafo del artículo 344; el último párrafo del artículo 345 bis, y el último párrafo del artículo 346; se adicionan: el artículo 8 bis; el artículo 27 bis; el artículo 27 ter; el artículo 27 quáter; el artículo 27 </w:t>
      </w:r>
      <w:proofErr w:type="spellStart"/>
      <w:r w:rsidRPr="009B2D45">
        <w:rPr>
          <w:rFonts w:ascii="Source Sans Pro" w:hAnsi="Source Sans Pro" w:cs="Arial"/>
          <w:bCs/>
          <w:sz w:val="20"/>
          <w:szCs w:val="20"/>
          <w:lang w:val="es-MX"/>
        </w:rPr>
        <w:t>quintus</w:t>
      </w:r>
      <w:proofErr w:type="spellEnd"/>
      <w:r w:rsidRPr="009B2D45">
        <w:rPr>
          <w:rFonts w:ascii="Source Sans Pro" w:hAnsi="Source Sans Pro" w:cs="Arial"/>
          <w:bCs/>
          <w:sz w:val="20"/>
          <w:szCs w:val="20"/>
          <w:lang w:val="es-MX"/>
        </w:rPr>
        <w:t xml:space="preserve">; un último párrafo al artículo 31; las fracciones VI, VII, VIII, IX y X, así como un último, penúltimo y antepenúltimo párrafos al artículo 32; el artículo 38 bis; el artículo 50 bis; los párrafos octavo, noveno, décimo, décimo primero y décimo segundo, al artículo 68; el artículo 72 bis; un último párrafo al artículo 78; las fracciones XII y XIII al artículo 94; un segundo párrafo al artículo 99, recorriéndose en su orden los siguientes; un último párrafo al artículo 192; las fracciones XI y XII, y un último párrafo al artículo 293; el artículo 293 bis; un último párrafo al artículo 299; el artículo 299 bis; el artículo 299 ter; el artículo 310 bis; un último párrafo al artículo 324; un último párrafo al artículo 325; un último párrafo al artículo 326, y se deroga: el penúltimo párrafo del artículo 200, del Código Penal para el Distrito Federal. </w:t>
      </w:r>
    </w:p>
    <w:p w14:paraId="2B5C1E76" w14:textId="77777777" w:rsidR="00F52B96" w:rsidRPr="009B2D45" w:rsidRDefault="00F52B96" w:rsidP="00F37D30">
      <w:pPr>
        <w:jc w:val="both"/>
        <w:rPr>
          <w:rFonts w:ascii="Source Sans Pro" w:hAnsi="Source Sans Pro" w:cs="Arial"/>
          <w:sz w:val="20"/>
          <w:szCs w:val="20"/>
          <w:lang w:val="es-MX"/>
        </w:rPr>
      </w:pPr>
    </w:p>
    <w:p w14:paraId="08095349" w14:textId="77777777" w:rsidR="00F52B96" w:rsidRPr="009B2D45" w:rsidRDefault="00F52B96" w:rsidP="00F37D30">
      <w:pPr>
        <w:jc w:val="center"/>
        <w:rPr>
          <w:rFonts w:ascii="Source Sans Pro" w:hAnsi="Source Sans Pro" w:cs="Arial"/>
          <w:b/>
          <w:sz w:val="20"/>
          <w:szCs w:val="20"/>
          <w:lang w:val="en-US"/>
        </w:rPr>
      </w:pPr>
      <w:r w:rsidRPr="009B2D45">
        <w:rPr>
          <w:rFonts w:ascii="Source Sans Pro" w:hAnsi="Source Sans Pro" w:cs="Arial"/>
          <w:b/>
          <w:sz w:val="20"/>
          <w:szCs w:val="20"/>
          <w:lang w:val="en-US"/>
        </w:rPr>
        <w:t>T R A N S I T O R I O S</w:t>
      </w:r>
    </w:p>
    <w:p w14:paraId="68CCD6C2" w14:textId="77777777" w:rsidR="00F52B96" w:rsidRPr="009B2D45" w:rsidRDefault="00F52B96" w:rsidP="00F37D30">
      <w:pPr>
        <w:jc w:val="both"/>
        <w:rPr>
          <w:rFonts w:ascii="Source Sans Pro" w:hAnsi="Source Sans Pro" w:cs="Arial"/>
          <w:sz w:val="20"/>
          <w:szCs w:val="20"/>
          <w:lang w:val="en-US"/>
        </w:rPr>
      </w:pPr>
    </w:p>
    <w:p w14:paraId="1557B602"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PRIMERO</w:t>
      </w:r>
      <w:r w:rsidRPr="009B2D45">
        <w:rPr>
          <w:rFonts w:ascii="Source Sans Pro" w:hAnsi="Source Sans Pro" w:cs="Arial"/>
          <w:sz w:val="20"/>
          <w:szCs w:val="20"/>
          <w:lang w:val="es-MX"/>
        </w:rPr>
        <w:t xml:space="preserve">.- Publíquese en la Gaceta Oficial del Distrito Federal. </w:t>
      </w:r>
    </w:p>
    <w:p w14:paraId="60EE22EC" w14:textId="77777777" w:rsidR="00F52B96" w:rsidRPr="009B2D45" w:rsidRDefault="00F52B96" w:rsidP="00F37D30">
      <w:pPr>
        <w:jc w:val="both"/>
        <w:rPr>
          <w:rFonts w:ascii="Source Sans Pro" w:hAnsi="Source Sans Pro" w:cs="Arial"/>
          <w:sz w:val="20"/>
          <w:szCs w:val="20"/>
          <w:lang w:val="es-MX"/>
        </w:rPr>
      </w:pPr>
    </w:p>
    <w:p w14:paraId="2ABE9A6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SEGUNDO.</w:t>
      </w:r>
      <w:r w:rsidRPr="009B2D45">
        <w:rPr>
          <w:rFonts w:ascii="Source Sans Pro" w:hAnsi="Source Sans Pro" w:cs="Arial"/>
          <w:sz w:val="20"/>
          <w:szCs w:val="20"/>
          <w:lang w:val="es-MX"/>
        </w:rPr>
        <w:t xml:space="preserve"> -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 </w:t>
      </w:r>
    </w:p>
    <w:p w14:paraId="6D36B6D0" w14:textId="77777777" w:rsidR="00F52B96" w:rsidRPr="009B2D45" w:rsidRDefault="00F52B96" w:rsidP="00F37D30">
      <w:pPr>
        <w:jc w:val="both"/>
        <w:rPr>
          <w:rFonts w:ascii="Source Sans Pro" w:hAnsi="Source Sans Pro" w:cs="Arial"/>
          <w:sz w:val="20"/>
          <w:szCs w:val="20"/>
          <w:lang w:val="es-MX"/>
        </w:rPr>
      </w:pPr>
    </w:p>
    <w:p w14:paraId="67102F63"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TERCERO.</w:t>
      </w:r>
      <w:r w:rsidRPr="009B2D45">
        <w:rPr>
          <w:rFonts w:ascii="Source Sans Pro" w:hAnsi="Source Sans Pro" w:cs="Arial"/>
          <w:sz w:val="20"/>
          <w:szCs w:val="20"/>
          <w:lang w:val="es-MX"/>
        </w:rPr>
        <w:t xml:space="preserve">- Los asuntos iniciados con anterioridad a la entrada en vigor del presente decreto, se tramitarán conforme a las disposiciones anteriores, que le sean aplicables. </w:t>
      </w:r>
    </w:p>
    <w:p w14:paraId="72F6E378" w14:textId="77777777" w:rsidR="00F52B96" w:rsidRPr="009B2D45" w:rsidRDefault="00F52B96" w:rsidP="00F37D30">
      <w:pPr>
        <w:jc w:val="both"/>
        <w:rPr>
          <w:rFonts w:ascii="Source Sans Pro" w:hAnsi="Source Sans Pro" w:cs="Arial"/>
          <w:sz w:val="20"/>
          <w:szCs w:val="20"/>
          <w:lang w:val="es-MX"/>
        </w:rPr>
      </w:pPr>
    </w:p>
    <w:p w14:paraId="04817220"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CUARTO.</w:t>
      </w:r>
      <w:r w:rsidRPr="009B2D45">
        <w:rPr>
          <w:rFonts w:ascii="Source Sans Pro" w:hAnsi="Source Sans Pro" w:cs="Arial"/>
          <w:sz w:val="20"/>
          <w:szCs w:val="20"/>
          <w:lang w:val="es-MX"/>
        </w:rPr>
        <w:t xml:space="preserve">- La reforma al Código de Instituciones y Procedimientos Electorales del Distrito Federal prevista en el presente Decreto, entrará en vigor al día siguiente a aquél en que concluya el proceso electoral local de 2014-2015 en el Distrito Federal. </w:t>
      </w:r>
    </w:p>
    <w:p w14:paraId="7503EF18" w14:textId="77777777" w:rsidR="00F52B96" w:rsidRPr="009B2D45" w:rsidRDefault="00F52B96" w:rsidP="00F37D30">
      <w:pPr>
        <w:jc w:val="both"/>
        <w:rPr>
          <w:rFonts w:ascii="Source Sans Pro" w:hAnsi="Source Sans Pro" w:cs="Arial"/>
          <w:sz w:val="20"/>
          <w:szCs w:val="20"/>
          <w:lang w:val="es-MX"/>
        </w:rPr>
      </w:pPr>
    </w:p>
    <w:p w14:paraId="32F851C6" w14:textId="77777777" w:rsidR="00F52B96" w:rsidRPr="009B2D45" w:rsidRDefault="00F52B96" w:rsidP="00F37D30">
      <w:pPr>
        <w:jc w:val="both"/>
        <w:rPr>
          <w:rFonts w:ascii="Source Sans Pro" w:hAnsi="Source Sans Pro" w:cs="Arial"/>
          <w:b/>
          <w:sz w:val="20"/>
          <w:szCs w:val="20"/>
          <w:lang w:val="es-MX"/>
        </w:rPr>
      </w:pPr>
      <w:r w:rsidRPr="009B2D45">
        <w:rPr>
          <w:rFonts w:ascii="Source Sans Pro" w:hAnsi="Source Sans Pro" w:cs="Arial"/>
          <w:sz w:val="20"/>
          <w:szCs w:val="20"/>
          <w:lang w:val="es-MX"/>
        </w:rPr>
        <w:t xml:space="preserve">Recinto de la Asamblea Legislativa del Distrito Federal, a los veinticinco días del mes de noviembre del año dos mil catorce.- </w:t>
      </w:r>
      <w:r w:rsidRPr="009B2D45">
        <w:rPr>
          <w:rFonts w:ascii="Source Sans Pro" w:hAnsi="Source Sans Pro" w:cs="Arial"/>
          <w:b/>
          <w:sz w:val="20"/>
          <w:szCs w:val="20"/>
          <w:lang w:val="es-MX"/>
        </w:rPr>
        <w:t xml:space="preserve">POR LA MESA DIRECTIVA.- DIP. JAIME ALBERTO OCHOA AMORÓS, PRESIDENTE.- DIP. OSCAR OCTAVIO MOGUEL BALLADO, PROSECRETARIO.- DIP. KARLA VALERIA GÓMEZ BLANCAS, SECRETARIA.- FIRMAS. </w:t>
      </w:r>
    </w:p>
    <w:p w14:paraId="7B65DBB0" w14:textId="77777777" w:rsidR="00F52B96" w:rsidRPr="009B2D45" w:rsidRDefault="00F52B96" w:rsidP="00F37D30">
      <w:pPr>
        <w:jc w:val="both"/>
        <w:rPr>
          <w:rFonts w:ascii="Source Sans Pro" w:hAnsi="Source Sans Pro" w:cs="Arial"/>
          <w:sz w:val="20"/>
          <w:szCs w:val="20"/>
          <w:lang w:val="es-MX"/>
        </w:rPr>
      </w:pPr>
    </w:p>
    <w:p w14:paraId="0DA9E913" w14:textId="77777777" w:rsidR="00F52B96" w:rsidRPr="009B2D45" w:rsidRDefault="00F52B96" w:rsidP="00F37D30">
      <w:pPr>
        <w:pBdr>
          <w:bottom w:val="single" w:sz="12" w:space="1" w:color="auto"/>
        </w:pBdr>
        <w:jc w:val="both"/>
        <w:rPr>
          <w:rFonts w:ascii="Source Sans Pro" w:hAnsi="Source Sans Pro" w:cs="Arial"/>
          <w:sz w:val="20"/>
          <w:szCs w:val="20"/>
          <w:lang w:val="es-MX"/>
        </w:rPr>
      </w:pPr>
      <w:r w:rsidRPr="009B2D45">
        <w:rPr>
          <w:rFonts w:ascii="Source Sans Pro" w:hAnsi="Source Sans Pro" w:cs="Arial"/>
          <w:sz w:val="20"/>
          <w:szCs w:val="20"/>
          <w:lang w:val="es-MX"/>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w:t>
      </w:r>
      <w:r w:rsidRPr="009B2D45">
        <w:rPr>
          <w:rFonts w:ascii="Source Sans Pro" w:hAnsi="Source Sans Pro" w:cs="Arial"/>
          <w:sz w:val="20"/>
          <w:szCs w:val="20"/>
          <w:lang w:val="es-MX"/>
        </w:rPr>
        <w:lastRenderedPageBreak/>
        <w:t xml:space="preserve">días del mes de noviembre del año dos mil catorce.- </w:t>
      </w:r>
      <w:r w:rsidRPr="009B2D45">
        <w:rPr>
          <w:rFonts w:ascii="Source Sans Pro" w:hAnsi="Source Sans Pro" w:cs="Arial"/>
          <w:b/>
          <w:sz w:val="20"/>
          <w:szCs w:val="20"/>
          <w:lang w:val="es-MX"/>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9B2D45">
        <w:rPr>
          <w:rFonts w:ascii="Source Sans Pro" w:hAnsi="Source Sans Pro" w:cs="Arial"/>
          <w:b/>
          <w:sz w:val="20"/>
          <w:szCs w:val="20"/>
          <w:lang w:val="es-MX"/>
        </w:rPr>
        <w:t>GUTIÉRREZ</w:t>
      </w:r>
      <w:proofErr w:type="spellEnd"/>
      <w:r w:rsidRPr="009B2D45">
        <w:rPr>
          <w:rFonts w:ascii="Source Sans Pro" w:hAnsi="Source Sans Pro" w:cs="Arial"/>
          <w:b/>
          <w:sz w:val="20"/>
          <w:szCs w:val="20"/>
          <w:lang w:val="es-MX"/>
        </w:rPr>
        <w:t xml:space="preserve"> .- FIRMA.- EL SECRETARIO DE SEGURIDAD PÚBLICA, JESÚS RODRÍGUEZ ALMEIDA.- FIRMA.- EL SECRETARIO DE FINANZAS, EDGAR ABRAHAM AMADOR ZAMORA.- FIRMA.- LA SECRETARIA DE MEDIO AMBIENTE, TANYA MÜLLER GARCÍA.- FIRMA.</w:t>
      </w:r>
      <w:r w:rsidRPr="009B2D45">
        <w:rPr>
          <w:rFonts w:ascii="Source Sans Pro" w:hAnsi="Source Sans Pro" w:cs="Arial"/>
          <w:sz w:val="20"/>
          <w:szCs w:val="20"/>
          <w:lang w:val="es-MX"/>
        </w:rPr>
        <w:t xml:space="preserve"> </w:t>
      </w:r>
    </w:p>
    <w:p w14:paraId="4A5F3460" w14:textId="77777777" w:rsidR="00F52B96" w:rsidRPr="009B2D45" w:rsidRDefault="00F52B96" w:rsidP="00F37D30">
      <w:pPr>
        <w:pBdr>
          <w:bottom w:val="single" w:sz="12" w:space="1" w:color="auto"/>
        </w:pBdr>
        <w:jc w:val="both"/>
        <w:rPr>
          <w:rFonts w:ascii="Source Sans Pro" w:hAnsi="Source Sans Pro" w:cs="Arial"/>
          <w:sz w:val="20"/>
          <w:szCs w:val="20"/>
          <w:lang w:val="es-MX"/>
        </w:rPr>
      </w:pPr>
    </w:p>
    <w:p w14:paraId="416922BD" w14:textId="77777777" w:rsidR="00F52B96" w:rsidRPr="009B2D45" w:rsidRDefault="00F52B96" w:rsidP="00F37D30">
      <w:pPr>
        <w:jc w:val="both"/>
        <w:rPr>
          <w:rFonts w:ascii="Source Sans Pro" w:hAnsi="Source Sans Pro" w:cs="Arial"/>
          <w:b/>
          <w:bCs/>
          <w:sz w:val="20"/>
          <w:szCs w:val="20"/>
          <w:lang w:val="es-MX"/>
        </w:rPr>
      </w:pPr>
    </w:p>
    <w:p w14:paraId="79667AA8"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DECRETO POR EL QUE SE REFORMA EL ARTÍCULO 224 DEL CÓDIGO PENAL PARA EL DISTRITO FEDERAL</w:t>
      </w:r>
    </w:p>
    <w:p w14:paraId="6B7C829A" w14:textId="77777777" w:rsidR="00F52B96" w:rsidRPr="009B2D45" w:rsidRDefault="00F52B96" w:rsidP="00F37D30">
      <w:pPr>
        <w:jc w:val="both"/>
        <w:rPr>
          <w:rFonts w:ascii="Source Sans Pro" w:hAnsi="Source Sans Pro" w:cs="Arial"/>
          <w:b/>
          <w:bCs/>
          <w:sz w:val="20"/>
          <w:szCs w:val="20"/>
        </w:rPr>
      </w:pPr>
    </w:p>
    <w:p w14:paraId="22AB4CA7"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ARTÍCULOS TRANSITORIOS</w:t>
      </w:r>
    </w:p>
    <w:p w14:paraId="20A85C24" w14:textId="77777777" w:rsidR="00F52B96" w:rsidRPr="009B2D45" w:rsidRDefault="00F52B96" w:rsidP="00F37D30">
      <w:pPr>
        <w:jc w:val="both"/>
        <w:rPr>
          <w:rFonts w:ascii="Source Sans Pro" w:hAnsi="Source Sans Pro" w:cs="Arial"/>
          <w:bCs/>
          <w:sz w:val="20"/>
          <w:szCs w:val="20"/>
        </w:rPr>
      </w:pPr>
    </w:p>
    <w:p w14:paraId="75E390C4"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PRIMERO.-</w:t>
      </w:r>
      <w:r w:rsidRPr="009B2D45">
        <w:rPr>
          <w:rFonts w:ascii="Source Sans Pro" w:hAnsi="Source Sans Pro" w:cs="Arial"/>
          <w:bCs/>
          <w:sz w:val="20"/>
          <w:szCs w:val="20"/>
        </w:rPr>
        <w:t xml:space="preserve"> Publíquese en la Gaceta Oficial del Distrito Federal. </w:t>
      </w:r>
    </w:p>
    <w:p w14:paraId="3635982E" w14:textId="77777777" w:rsidR="00F52B96" w:rsidRPr="009B2D45" w:rsidRDefault="00F52B96" w:rsidP="00F37D30">
      <w:pPr>
        <w:jc w:val="both"/>
        <w:rPr>
          <w:rFonts w:ascii="Source Sans Pro" w:hAnsi="Source Sans Pro" w:cs="Arial"/>
          <w:bCs/>
          <w:sz w:val="20"/>
          <w:szCs w:val="20"/>
        </w:rPr>
      </w:pPr>
    </w:p>
    <w:p w14:paraId="411BE29F"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SEGUNDO.-</w:t>
      </w:r>
      <w:r w:rsidRPr="009B2D45">
        <w:rPr>
          <w:rFonts w:ascii="Source Sans Pro" w:hAnsi="Source Sans Pro" w:cs="Arial"/>
          <w:bCs/>
          <w:sz w:val="20"/>
          <w:szCs w:val="20"/>
        </w:rPr>
        <w:t xml:space="preserve"> El presente Decreto entrará en vigor al día siguiente de su publicación </w:t>
      </w:r>
    </w:p>
    <w:p w14:paraId="65D1B34B" w14:textId="77777777" w:rsidR="00F52B96" w:rsidRPr="009B2D45" w:rsidRDefault="00F52B96" w:rsidP="00F37D30">
      <w:pPr>
        <w:jc w:val="both"/>
        <w:rPr>
          <w:rFonts w:ascii="Source Sans Pro" w:hAnsi="Source Sans Pro" w:cs="Arial"/>
          <w:bCs/>
          <w:sz w:val="20"/>
          <w:szCs w:val="20"/>
        </w:rPr>
      </w:pPr>
    </w:p>
    <w:p w14:paraId="38D833AA"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Recinto de la Asamblea Legislativa del Distrito Federal, a los nueve días del mes de julio del año dos mil quince.- POR LA MESA DIRECTIVA.- DIP. EFRAIN MORALES LÓPEZ, PRESIDENTE.- DIP. ALEJANDRO RAFAEL PIÑA MEDINA, SECRETARIO.- DIP. SAMUEL RODRÍGUEZ TORRES, SECRETARIO.- FIRMA</w:t>
      </w:r>
      <w:r w:rsidRPr="009B2D45">
        <w:rPr>
          <w:rFonts w:ascii="Source Sans Pro" w:hAnsi="Source Sans Pro" w:cs="Arial"/>
          <w:bCs/>
          <w:sz w:val="20"/>
          <w:szCs w:val="20"/>
        </w:rPr>
        <w:t xml:space="preserve">. </w:t>
      </w:r>
    </w:p>
    <w:p w14:paraId="5942DE6B" w14:textId="77777777" w:rsidR="00F52B96" w:rsidRPr="009B2D45" w:rsidRDefault="00F52B96" w:rsidP="00F37D30">
      <w:pPr>
        <w:jc w:val="both"/>
        <w:rPr>
          <w:rFonts w:ascii="Source Sans Pro" w:hAnsi="Source Sans Pro" w:cs="Arial"/>
          <w:bCs/>
          <w:sz w:val="20"/>
          <w:szCs w:val="20"/>
        </w:rPr>
      </w:pPr>
    </w:p>
    <w:p w14:paraId="755B8AA8" w14:textId="77777777" w:rsidR="00F52B96" w:rsidRPr="009B2D45" w:rsidRDefault="00F52B96" w:rsidP="00F37D30">
      <w:pPr>
        <w:pBdr>
          <w:bottom w:val="single" w:sz="12" w:space="1" w:color="auto"/>
        </w:pBdr>
        <w:jc w:val="both"/>
        <w:rPr>
          <w:rFonts w:ascii="Source Sans Pro" w:hAnsi="Source Sans Pro" w:cs="Arial"/>
          <w:bCs/>
          <w:sz w:val="20"/>
          <w:szCs w:val="20"/>
        </w:rPr>
      </w:pPr>
      <w:r w:rsidRPr="009B2D45">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veinticuatro días del mes de agosto del año dos mil quince.- </w:t>
      </w:r>
      <w:r w:rsidRPr="009B2D45">
        <w:rPr>
          <w:rFonts w:ascii="Source Sans Pro" w:hAnsi="Source Sans Pro" w:cs="Arial"/>
          <w:b/>
          <w:bCs/>
          <w:sz w:val="20"/>
          <w:szCs w:val="20"/>
        </w:rPr>
        <w:t>EL JEFE DE GOBIERNO DEL DISTRITO FEDERAL, MIGUEL ÁNGEL MANCERA ESPINOSA.- FIRMA.- LA SECRETARIA DE GOBIERNO, DORA PATRICIA MERCADO CASTRO.- FIRMA</w:t>
      </w:r>
      <w:r w:rsidRPr="009B2D45">
        <w:rPr>
          <w:rFonts w:ascii="Source Sans Pro" w:hAnsi="Source Sans Pro" w:cs="Arial"/>
          <w:bCs/>
          <w:sz w:val="20"/>
          <w:szCs w:val="20"/>
        </w:rPr>
        <w:t>.</w:t>
      </w:r>
    </w:p>
    <w:p w14:paraId="53E33C6D" w14:textId="77777777" w:rsidR="00F52B96" w:rsidRPr="009B2D45" w:rsidRDefault="00F52B96" w:rsidP="00F37D30">
      <w:pPr>
        <w:pBdr>
          <w:bottom w:val="single" w:sz="12" w:space="1" w:color="auto"/>
        </w:pBdr>
        <w:jc w:val="both"/>
        <w:rPr>
          <w:rFonts w:ascii="Source Sans Pro" w:hAnsi="Source Sans Pro" w:cs="Arial"/>
          <w:bCs/>
          <w:sz w:val="20"/>
          <w:szCs w:val="20"/>
          <w:lang w:val="es-MX"/>
        </w:rPr>
      </w:pPr>
    </w:p>
    <w:p w14:paraId="4F9202EE" w14:textId="77777777" w:rsidR="00F52B96" w:rsidRPr="009B2D45" w:rsidRDefault="00F52B96" w:rsidP="00F37D30">
      <w:pPr>
        <w:jc w:val="both"/>
        <w:rPr>
          <w:rFonts w:ascii="Source Sans Pro" w:hAnsi="Source Sans Pro" w:cs="Arial"/>
          <w:b/>
          <w:bCs/>
          <w:sz w:val="20"/>
          <w:szCs w:val="20"/>
          <w:lang w:val="es-MX"/>
        </w:rPr>
      </w:pPr>
    </w:p>
    <w:p w14:paraId="2F873C6E"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bCs/>
          <w:sz w:val="20"/>
          <w:szCs w:val="20"/>
        </w:rPr>
        <w:t>DECRETO POR EL QUE SE REFORMA EL ARTÍCULO 184 DEL CÓDIGO PENAL PARA EL DISTRITO FEDERAL</w:t>
      </w:r>
    </w:p>
    <w:p w14:paraId="722604E0" w14:textId="77777777" w:rsidR="00F52B96" w:rsidRPr="009B2D45" w:rsidRDefault="00F52B96" w:rsidP="00F37D30">
      <w:pPr>
        <w:jc w:val="both"/>
        <w:rPr>
          <w:rFonts w:ascii="Source Sans Pro" w:hAnsi="Source Sans Pro" w:cs="Arial"/>
          <w:b/>
          <w:bCs/>
          <w:sz w:val="20"/>
          <w:szCs w:val="20"/>
          <w:lang w:val="es-MX"/>
        </w:rPr>
      </w:pPr>
    </w:p>
    <w:p w14:paraId="3795F911"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ARTÍCULOS TRANSITORIOS</w:t>
      </w:r>
    </w:p>
    <w:p w14:paraId="0F80C60A" w14:textId="77777777" w:rsidR="00F52B96" w:rsidRPr="009B2D45" w:rsidRDefault="00F52B96" w:rsidP="00F37D30">
      <w:pPr>
        <w:jc w:val="both"/>
        <w:rPr>
          <w:rFonts w:ascii="Source Sans Pro" w:hAnsi="Source Sans Pro" w:cs="Arial"/>
          <w:bCs/>
          <w:sz w:val="20"/>
          <w:szCs w:val="20"/>
        </w:rPr>
      </w:pPr>
    </w:p>
    <w:p w14:paraId="5A3A1E56"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PRIMERO.-</w:t>
      </w:r>
      <w:r w:rsidRPr="009B2D45">
        <w:rPr>
          <w:rFonts w:ascii="Source Sans Pro" w:hAnsi="Source Sans Pro" w:cs="Arial"/>
          <w:bCs/>
          <w:sz w:val="20"/>
          <w:szCs w:val="20"/>
        </w:rPr>
        <w:t xml:space="preserve"> Publíquese el presente Decreto en la Gaceta Oficial del Distrito Federal. </w:t>
      </w:r>
    </w:p>
    <w:p w14:paraId="02AAA5A2" w14:textId="77777777" w:rsidR="00F52B96" w:rsidRPr="009B2D45" w:rsidRDefault="00F52B96" w:rsidP="00F37D30">
      <w:pPr>
        <w:jc w:val="both"/>
        <w:rPr>
          <w:rFonts w:ascii="Source Sans Pro" w:hAnsi="Source Sans Pro" w:cs="Arial"/>
          <w:bCs/>
          <w:sz w:val="20"/>
          <w:szCs w:val="20"/>
        </w:rPr>
      </w:pPr>
    </w:p>
    <w:p w14:paraId="67A0E9E7"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SEGUNDO.-</w:t>
      </w:r>
      <w:r w:rsidRPr="009B2D45">
        <w:rPr>
          <w:rFonts w:ascii="Source Sans Pro" w:hAnsi="Source Sans Pro" w:cs="Arial"/>
          <w:bCs/>
          <w:sz w:val="20"/>
          <w:szCs w:val="20"/>
        </w:rPr>
        <w:t xml:space="preserve"> El presente Decreto entrará en vigor al día siguiente de su publicación en la Gaceta Oficial del Distrito Federal. </w:t>
      </w:r>
    </w:p>
    <w:p w14:paraId="233A29A6" w14:textId="77777777" w:rsidR="00F52B96" w:rsidRPr="009B2D45" w:rsidRDefault="00F52B96" w:rsidP="00F37D30">
      <w:pPr>
        <w:jc w:val="both"/>
        <w:rPr>
          <w:rFonts w:ascii="Source Sans Pro" w:hAnsi="Source Sans Pro" w:cs="Arial"/>
          <w:bCs/>
          <w:sz w:val="20"/>
          <w:szCs w:val="20"/>
        </w:rPr>
      </w:pPr>
    </w:p>
    <w:p w14:paraId="095C90E9"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Recinto de la Asamblea Legislativa del Distrito Federal, a los veintiocho días del mes de abril del año dos mil quince.- POR LA MESA DIRECTIVA.- DIP. MANUEL ALEJANDRO ROBLES GÓMEZ, PRESIDENTE.- DIP. ORLANDO ANAYA GONZÁLEZ, SECRETARIO.- DIP. ALEJANDRO RAFAEL PIÑA MEDINA, SECRETARIO </w:t>
      </w:r>
    </w:p>
    <w:p w14:paraId="3F2FF8AF" w14:textId="77777777" w:rsidR="00F52B96" w:rsidRPr="009B2D45" w:rsidRDefault="00F52B96" w:rsidP="00F37D30">
      <w:pPr>
        <w:jc w:val="both"/>
        <w:rPr>
          <w:rFonts w:ascii="Source Sans Pro" w:hAnsi="Source Sans Pro" w:cs="Arial"/>
          <w:bCs/>
          <w:sz w:val="20"/>
          <w:szCs w:val="20"/>
        </w:rPr>
      </w:pPr>
    </w:p>
    <w:p w14:paraId="2E643AB3" w14:textId="77777777" w:rsidR="00F52B96" w:rsidRPr="009B2D45" w:rsidRDefault="00F52B96" w:rsidP="00F37D30">
      <w:pPr>
        <w:pBdr>
          <w:bottom w:val="single" w:sz="12" w:space="1" w:color="auto"/>
        </w:pBdr>
        <w:jc w:val="both"/>
        <w:rPr>
          <w:rFonts w:ascii="Source Sans Pro" w:hAnsi="Source Sans Pro" w:cs="Arial"/>
          <w:b/>
          <w:bCs/>
          <w:sz w:val="20"/>
          <w:szCs w:val="20"/>
        </w:rPr>
      </w:pPr>
      <w:r w:rsidRPr="009B2D45">
        <w:rPr>
          <w:rFonts w:ascii="Source Sans Pro" w:hAnsi="Source Sans Pro" w:cs="Arial"/>
          <w:bCs/>
          <w:sz w:val="20"/>
          <w:szCs w:val="20"/>
        </w:rPr>
        <w:t xml:space="preserve">En cumplimiento de lo dispuesto por los artículos 122, apartado C, Base Segunda, fracción II, inciso b), de la Constitución Política de los Estados Unidos Mexicanos; 48, 49 y 67, fracción II, del Estatuto de Gobierno </w:t>
      </w:r>
      <w:r w:rsidRPr="009B2D45">
        <w:rPr>
          <w:rFonts w:ascii="Source Sans Pro" w:hAnsi="Source Sans Pro" w:cs="Arial"/>
          <w:bCs/>
          <w:sz w:val="20"/>
          <w:szCs w:val="20"/>
        </w:rPr>
        <w:lastRenderedPageBreak/>
        <w:t xml:space="preserve">del Distrito Federal, para su debida publicación y observancia, expido el presente Decreto Promulgatorio en la Residencia Oficial del Jefe de Gobierno del Distrito Federal, en la Ciudad de México, a los veinte días del mes de agosto del año dos mil quince.- </w:t>
      </w:r>
      <w:r w:rsidRPr="009B2D45">
        <w:rPr>
          <w:rFonts w:ascii="Source Sans Pro" w:hAnsi="Source Sans Pro" w:cs="Arial"/>
          <w:b/>
          <w:bCs/>
          <w:sz w:val="20"/>
          <w:szCs w:val="20"/>
        </w:rPr>
        <w:t>EL JEFE DE GOBIERNO DEL DISTRITO FEDERAL, MIGUEL ÁNGEL MANCERA ESPINOSA.- FIRMA.- LA SECRETARIA DE GOBIERNO, DORA PATRICIA MERCADO CASTRO.- FIRMA.</w:t>
      </w:r>
    </w:p>
    <w:p w14:paraId="562CB8CC" w14:textId="77777777" w:rsidR="00F52B96" w:rsidRPr="009B2D45" w:rsidRDefault="00F52B96" w:rsidP="00F37D30">
      <w:pPr>
        <w:pBdr>
          <w:bottom w:val="single" w:sz="12" w:space="1" w:color="auto"/>
        </w:pBdr>
        <w:jc w:val="both"/>
        <w:rPr>
          <w:rFonts w:ascii="Source Sans Pro" w:hAnsi="Source Sans Pro" w:cs="Arial"/>
          <w:bCs/>
          <w:sz w:val="20"/>
          <w:szCs w:val="20"/>
          <w:lang w:val="es-MX"/>
        </w:rPr>
      </w:pPr>
    </w:p>
    <w:p w14:paraId="0CBA46CD" w14:textId="77777777" w:rsidR="00F52B96" w:rsidRPr="009B2D45" w:rsidRDefault="00F52B96" w:rsidP="00F37D30">
      <w:pPr>
        <w:jc w:val="both"/>
        <w:rPr>
          <w:rFonts w:ascii="Source Sans Pro" w:hAnsi="Source Sans Pro" w:cs="Arial"/>
          <w:b/>
          <w:bCs/>
          <w:sz w:val="20"/>
          <w:szCs w:val="20"/>
          <w:lang w:val="es-MX"/>
        </w:rPr>
      </w:pPr>
    </w:p>
    <w:p w14:paraId="613ACE08"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bCs/>
          <w:sz w:val="20"/>
          <w:szCs w:val="20"/>
        </w:rPr>
        <w:t>DECRETO POR EL QUE SE REFORMA EL ARTÍCULO 172 DEL CÓDIGO PENAL PARA EL DISTRITO FEDERAL, PUBLICADO EN LA GACETA OFICIAL DEL DISTRITO FEDERAL EL 29 DE SEPTIEMBRE DE 2015.</w:t>
      </w:r>
    </w:p>
    <w:p w14:paraId="7D834F0C" w14:textId="77777777" w:rsidR="00F52B96" w:rsidRPr="009B2D45" w:rsidRDefault="00F52B96" w:rsidP="00F37D30">
      <w:pPr>
        <w:jc w:val="both"/>
        <w:rPr>
          <w:rFonts w:ascii="Source Sans Pro" w:hAnsi="Source Sans Pro" w:cs="Arial"/>
          <w:b/>
          <w:bCs/>
          <w:sz w:val="20"/>
          <w:szCs w:val="20"/>
          <w:lang w:val="es-MX"/>
        </w:rPr>
      </w:pPr>
    </w:p>
    <w:p w14:paraId="317C851C"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TRANSITORIOS.</w:t>
      </w:r>
    </w:p>
    <w:p w14:paraId="110B3F7E" w14:textId="77777777" w:rsidR="00F52B96" w:rsidRPr="009B2D45" w:rsidRDefault="00F52B96" w:rsidP="00F37D30">
      <w:pPr>
        <w:jc w:val="both"/>
        <w:rPr>
          <w:rFonts w:ascii="Source Sans Pro" w:hAnsi="Source Sans Pro" w:cs="Arial"/>
          <w:bCs/>
          <w:sz w:val="20"/>
          <w:szCs w:val="20"/>
        </w:rPr>
      </w:pPr>
    </w:p>
    <w:p w14:paraId="778F80B7"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PRIMERO.</w:t>
      </w:r>
      <w:r w:rsidRPr="009B2D45">
        <w:rPr>
          <w:rFonts w:ascii="Source Sans Pro" w:hAnsi="Source Sans Pro" w:cs="Arial"/>
          <w:bCs/>
          <w:sz w:val="20"/>
          <w:szCs w:val="20"/>
        </w:rPr>
        <w:t xml:space="preserve"> Remítase al Jefe de Gobierno del Distrito Federal para su promulgación y publicación. </w:t>
      </w:r>
    </w:p>
    <w:p w14:paraId="5749D24F" w14:textId="77777777" w:rsidR="00F52B96" w:rsidRPr="009B2D45" w:rsidRDefault="00F52B96" w:rsidP="00F37D30">
      <w:pPr>
        <w:jc w:val="both"/>
        <w:rPr>
          <w:rFonts w:ascii="Source Sans Pro" w:hAnsi="Source Sans Pro" w:cs="Arial"/>
          <w:bCs/>
          <w:sz w:val="20"/>
          <w:szCs w:val="20"/>
        </w:rPr>
      </w:pPr>
    </w:p>
    <w:p w14:paraId="4615F4D8"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SEGUNDO.</w:t>
      </w:r>
      <w:r w:rsidRPr="009B2D45">
        <w:rPr>
          <w:rFonts w:ascii="Source Sans Pro" w:hAnsi="Source Sans Pro" w:cs="Arial"/>
          <w:bCs/>
          <w:sz w:val="20"/>
          <w:szCs w:val="20"/>
        </w:rPr>
        <w:t xml:space="preserve"> Publíquese en la Gaceta Oficial del Distrito Federal y en el Diario Oficial de la Federación para su mayor difusión. </w:t>
      </w:r>
    </w:p>
    <w:p w14:paraId="535EDBA2" w14:textId="77777777" w:rsidR="00F52B96" w:rsidRPr="009B2D45" w:rsidRDefault="00F52B96" w:rsidP="00F37D30">
      <w:pPr>
        <w:jc w:val="both"/>
        <w:rPr>
          <w:rFonts w:ascii="Source Sans Pro" w:hAnsi="Source Sans Pro" w:cs="Arial"/>
          <w:bCs/>
          <w:sz w:val="20"/>
          <w:szCs w:val="20"/>
        </w:rPr>
      </w:pPr>
    </w:p>
    <w:p w14:paraId="791CB588"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TERCERO.</w:t>
      </w:r>
      <w:r w:rsidRPr="009B2D45">
        <w:rPr>
          <w:rFonts w:ascii="Source Sans Pro" w:hAnsi="Source Sans Pro" w:cs="Arial"/>
          <w:bCs/>
          <w:sz w:val="20"/>
          <w:szCs w:val="20"/>
        </w:rPr>
        <w:t xml:space="preserve"> El presente Decreto entrará en vigor al día siguiente de su publicación. </w:t>
      </w:r>
    </w:p>
    <w:p w14:paraId="5D6D20E2" w14:textId="77777777" w:rsidR="00F52B96" w:rsidRPr="009B2D45" w:rsidRDefault="00F52B96" w:rsidP="00F37D30">
      <w:pPr>
        <w:jc w:val="both"/>
        <w:rPr>
          <w:rFonts w:ascii="Source Sans Pro" w:hAnsi="Source Sans Pro" w:cs="Arial"/>
          <w:bCs/>
          <w:sz w:val="20"/>
          <w:szCs w:val="20"/>
        </w:rPr>
      </w:pPr>
    </w:p>
    <w:p w14:paraId="3E936F52"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Recinto de la Asamblea Legislativa del Distrito Federal, a los veintiocho días del mes de abril del año dos mil quince.- POR LA MESA DIRECTIVA.- DIP. MANUEL ALEJANDRO ROBLES GÓMEZ, PRESIDENTE.- DIP. ORLANDO ANAYA GONZÁLEZ, SECRETARIO.- DIP. ALEJANDRO RAFAEL PIÑA MEDINA, SECRETARIO.- FIRMAS</w:t>
      </w:r>
      <w:r w:rsidRPr="009B2D45">
        <w:rPr>
          <w:rFonts w:ascii="Source Sans Pro" w:hAnsi="Source Sans Pro" w:cs="Arial"/>
          <w:bCs/>
          <w:sz w:val="20"/>
          <w:szCs w:val="20"/>
        </w:rPr>
        <w:t xml:space="preserve">. </w:t>
      </w:r>
    </w:p>
    <w:p w14:paraId="392261E0" w14:textId="77777777" w:rsidR="00F52B96" w:rsidRPr="009B2D45" w:rsidRDefault="00F52B96" w:rsidP="00F37D30">
      <w:pPr>
        <w:jc w:val="both"/>
        <w:rPr>
          <w:rFonts w:ascii="Source Sans Pro" w:hAnsi="Source Sans Pro" w:cs="Arial"/>
          <w:bCs/>
          <w:sz w:val="20"/>
          <w:szCs w:val="20"/>
        </w:rPr>
      </w:pPr>
    </w:p>
    <w:p w14:paraId="771193FB" w14:textId="77777777" w:rsidR="00F52B96" w:rsidRPr="009B2D45" w:rsidRDefault="00F52B96" w:rsidP="00F37D30">
      <w:pPr>
        <w:pBdr>
          <w:bottom w:val="single" w:sz="12" w:space="1" w:color="auto"/>
        </w:pBdr>
        <w:jc w:val="both"/>
        <w:rPr>
          <w:rFonts w:ascii="Source Sans Pro" w:hAnsi="Source Sans Pro" w:cs="Arial"/>
          <w:b/>
          <w:bCs/>
          <w:sz w:val="20"/>
          <w:szCs w:val="20"/>
        </w:rPr>
      </w:pPr>
      <w:r w:rsidRPr="009B2D45">
        <w:rPr>
          <w:rFonts w:ascii="Source Sans Pro" w:hAnsi="Source Sans Pro" w:cs="Arial"/>
          <w:bCs/>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agosto del año dos mil quince</w:t>
      </w:r>
      <w:r w:rsidRPr="009B2D45">
        <w:rPr>
          <w:rFonts w:ascii="Source Sans Pro" w:hAnsi="Source Sans Pro" w:cs="Arial"/>
          <w:b/>
          <w:bCs/>
          <w:sz w:val="20"/>
          <w:szCs w:val="20"/>
        </w:rPr>
        <w:t>.- EL JEFE DE GOBIERNO DEL DISTRITO FEDERAL, MIGUEL ÁNGEL MANCERA ESPINOSA.- FIRMA.- LA SECRETARIA DE GOBIERNO, DORA PATRICIA MERCADO CASTRO.- FIRMA</w:t>
      </w:r>
    </w:p>
    <w:p w14:paraId="7866FA91" w14:textId="77777777" w:rsidR="00F52B96" w:rsidRPr="009B2D45" w:rsidRDefault="00F52B96" w:rsidP="00F37D30">
      <w:pPr>
        <w:pBdr>
          <w:bottom w:val="single" w:sz="12" w:space="1" w:color="auto"/>
        </w:pBdr>
        <w:jc w:val="both"/>
        <w:rPr>
          <w:rFonts w:ascii="Source Sans Pro" w:hAnsi="Source Sans Pro" w:cs="Arial"/>
          <w:bCs/>
          <w:sz w:val="20"/>
          <w:szCs w:val="20"/>
          <w:lang w:val="es-MX"/>
        </w:rPr>
      </w:pPr>
    </w:p>
    <w:p w14:paraId="21A78C95" w14:textId="77777777" w:rsidR="00F52B96" w:rsidRPr="009B2D45" w:rsidRDefault="00F52B96" w:rsidP="00F37D30">
      <w:pPr>
        <w:jc w:val="both"/>
        <w:rPr>
          <w:rFonts w:ascii="Source Sans Pro" w:hAnsi="Source Sans Pro" w:cs="Arial"/>
          <w:b/>
          <w:bCs/>
          <w:sz w:val="20"/>
          <w:szCs w:val="20"/>
          <w:lang w:val="es-MX"/>
        </w:rPr>
      </w:pPr>
    </w:p>
    <w:p w14:paraId="33C8E601"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sz w:val="20"/>
          <w:szCs w:val="20"/>
        </w:rPr>
        <w:t>DECRETO POR EL QUE SE REFORMA EL ARTÍCULO 236 DEL CÓDIGO PENAL PARA EL DISTRITO FEDERAL</w:t>
      </w:r>
      <w:r w:rsidRPr="009B2D45">
        <w:rPr>
          <w:rFonts w:ascii="Source Sans Pro" w:hAnsi="Source Sans Pro" w:cs="Arial"/>
          <w:b/>
          <w:bCs/>
          <w:sz w:val="20"/>
          <w:szCs w:val="20"/>
        </w:rPr>
        <w:t>, PUBLICADO EN LA GACETA OFICIAL DE LA CIUDAD DE MÉXICO EL 16 DE JUNIO DE 2016.</w:t>
      </w:r>
    </w:p>
    <w:p w14:paraId="6F0AED12" w14:textId="77777777" w:rsidR="00F52B96" w:rsidRPr="009B2D45" w:rsidRDefault="00F52B96" w:rsidP="00F37D30">
      <w:pPr>
        <w:jc w:val="center"/>
        <w:rPr>
          <w:rFonts w:ascii="Source Sans Pro" w:hAnsi="Source Sans Pro" w:cs="Arial"/>
          <w:b/>
          <w:bCs/>
          <w:sz w:val="20"/>
          <w:szCs w:val="20"/>
          <w:lang w:val="es-MX"/>
        </w:rPr>
      </w:pPr>
    </w:p>
    <w:p w14:paraId="1135CC1F" w14:textId="77777777" w:rsidR="00F52B96" w:rsidRPr="009B2D45" w:rsidRDefault="00F52B96" w:rsidP="00F37D30">
      <w:pPr>
        <w:jc w:val="center"/>
        <w:rPr>
          <w:rFonts w:ascii="Source Sans Pro" w:hAnsi="Source Sans Pro" w:cs="Arial"/>
          <w:b/>
          <w:sz w:val="20"/>
          <w:szCs w:val="20"/>
        </w:rPr>
      </w:pPr>
      <w:r w:rsidRPr="009B2D45">
        <w:rPr>
          <w:rFonts w:ascii="Source Sans Pro" w:hAnsi="Source Sans Pro" w:cs="Arial"/>
          <w:b/>
          <w:sz w:val="20"/>
          <w:szCs w:val="20"/>
        </w:rPr>
        <w:t>ARTÍCULOS TRANSITORIOS</w:t>
      </w:r>
    </w:p>
    <w:p w14:paraId="57E4690C" w14:textId="77777777" w:rsidR="00F52B96" w:rsidRPr="009B2D45" w:rsidRDefault="00F52B96" w:rsidP="00F37D30">
      <w:pPr>
        <w:jc w:val="both"/>
        <w:rPr>
          <w:rFonts w:ascii="Source Sans Pro" w:hAnsi="Source Sans Pro" w:cs="Arial"/>
          <w:sz w:val="20"/>
          <w:szCs w:val="20"/>
        </w:rPr>
      </w:pPr>
    </w:p>
    <w:p w14:paraId="709EDC8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Primero.-</w:t>
      </w:r>
      <w:r w:rsidRPr="009B2D45">
        <w:rPr>
          <w:rFonts w:ascii="Source Sans Pro" w:hAnsi="Source Sans Pro" w:cs="Arial"/>
          <w:sz w:val="20"/>
          <w:szCs w:val="20"/>
        </w:rPr>
        <w:t xml:space="preserve"> El presente decreto entrará en vigor a los 30 días siguientes a su publicación en la Gaceta Oficial del Distrito. </w:t>
      </w:r>
    </w:p>
    <w:p w14:paraId="197E3754" w14:textId="77777777" w:rsidR="00F52B96" w:rsidRPr="009B2D45" w:rsidRDefault="00F52B96" w:rsidP="00F37D30">
      <w:pPr>
        <w:jc w:val="both"/>
        <w:rPr>
          <w:rFonts w:ascii="Source Sans Pro" w:hAnsi="Source Sans Pro" w:cs="Arial"/>
          <w:sz w:val="20"/>
          <w:szCs w:val="20"/>
        </w:rPr>
      </w:pPr>
    </w:p>
    <w:p w14:paraId="1A1D4BB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Segundo.-</w:t>
      </w:r>
      <w:r w:rsidRPr="009B2D45">
        <w:rPr>
          <w:rFonts w:ascii="Source Sans Pro" w:hAnsi="Source Sans Pro" w:cs="Arial"/>
          <w:sz w:val="20"/>
          <w:szCs w:val="20"/>
        </w:rPr>
        <w:t xml:space="preserve"> Se derogan todas aquellas disposiciones que se opongan al presente decreto. </w:t>
      </w:r>
    </w:p>
    <w:p w14:paraId="70EF4A4E" w14:textId="77777777" w:rsidR="00F52B96" w:rsidRPr="009B2D45" w:rsidRDefault="00F52B96" w:rsidP="00F37D30">
      <w:pPr>
        <w:jc w:val="both"/>
        <w:rPr>
          <w:rFonts w:ascii="Source Sans Pro" w:hAnsi="Source Sans Pro" w:cs="Arial"/>
          <w:sz w:val="20"/>
          <w:szCs w:val="20"/>
        </w:rPr>
      </w:pPr>
    </w:p>
    <w:p w14:paraId="27027877"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Artículo Tercero.-</w:t>
      </w:r>
      <w:r w:rsidRPr="009B2D45">
        <w:rPr>
          <w:rFonts w:ascii="Source Sans Pro" w:hAnsi="Source Sans Pro" w:cs="Arial"/>
          <w:sz w:val="20"/>
          <w:szCs w:val="20"/>
        </w:rPr>
        <w:t xml:space="preserve"> Los procedimientos que se hayan iniciado antes de la entrada en vigor del presente decreto, deberán concluirse aplicando la ley vigente al momento de la supuesta comisión del delito. </w:t>
      </w:r>
    </w:p>
    <w:p w14:paraId="24D436E3" w14:textId="77777777" w:rsidR="00F52B96" w:rsidRPr="009B2D45" w:rsidRDefault="00F52B96" w:rsidP="00F37D30">
      <w:pPr>
        <w:jc w:val="both"/>
        <w:rPr>
          <w:rFonts w:ascii="Source Sans Pro" w:hAnsi="Source Sans Pro" w:cs="Arial"/>
          <w:sz w:val="20"/>
          <w:szCs w:val="20"/>
        </w:rPr>
      </w:pPr>
    </w:p>
    <w:p w14:paraId="7C4A6B2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 xml:space="preserve">Recinto de la Asamblea Legislativa del Distrito Federal, a los cinco días del mes de mayo del año dos mil dieciséis.- POR LA MESA DIRECTIVA.- DIP. JOSÉ MANUEL DELGADILLO MORENO, PRESIDENTE.- DIP. </w:t>
      </w:r>
      <w:r w:rsidRPr="009B2D45">
        <w:rPr>
          <w:rFonts w:ascii="Source Sans Pro" w:hAnsi="Source Sans Pro" w:cs="Arial"/>
          <w:b/>
          <w:sz w:val="20"/>
          <w:szCs w:val="20"/>
        </w:rPr>
        <w:lastRenderedPageBreak/>
        <w:t>EVA ELOISA LESCAS HERNÁNDEZ, SECRETARIA.- DIP. CARLOS ALFONSO CANDELARIA LÓPEZ, SECRETARIO.-</w:t>
      </w:r>
      <w:r w:rsidRPr="009B2D45">
        <w:rPr>
          <w:rFonts w:ascii="Source Sans Pro" w:hAnsi="Source Sans Pro" w:cs="Arial"/>
          <w:sz w:val="20"/>
          <w:szCs w:val="20"/>
        </w:rPr>
        <w:t xml:space="preserve"> (Firmas) </w:t>
      </w:r>
    </w:p>
    <w:p w14:paraId="4DFD4B9F" w14:textId="77777777" w:rsidR="00F52B96" w:rsidRPr="009B2D45" w:rsidRDefault="00F52B96" w:rsidP="00F37D30">
      <w:pPr>
        <w:jc w:val="both"/>
        <w:rPr>
          <w:rFonts w:ascii="Source Sans Pro" w:hAnsi="Source Sans Pro" w:cs="Arial"/>
          <w:sz w:val="20"/>
          <w:szCs w:val="20"/>
        </w:rPr>
      </w:pPr>
    </w:p>
    <w:p w14:paraId="094B033C"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catorce días del mes de junio del año dos mil dieciséis</w:t>
      </w:r>
      <w:r w:rsidRPr="009B2D45">
        <w:rPr>
          <w:rFonts w:ascii="Source Sans Pro" w:hAnsi="Source Sans Pro" w:cs="Arial"/>
          <w:b/>
          <w:sz w:val="20"/>
          <w:szCs w:val="20"/>
        </w:rPr>
        <w:t>.- EL JEFE DE GOBIERNO DE LA CIUDAD DE MÉXICO, MIGUEL ÁNGEL MANCERA ESPINOSA.- FIRMA.- LA SECRETARIA DE GOBIERNO, DORA PATRICIA MERCADO CASTRO.- FIRMA.</w:t>
      </w:r>
    </w:p>
    <w:p w14:paraId="1DC7BA9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124CEEC5" w14:textId="77777777" w:rsidR="00F52B96" w:rsidRPr="009B2D45" w:rsidRDefault="00F52B96" w:rsidP="00F37D30">
      <w:pPr>
        <w:jc w:val="both"/>
        <w:rPr>
          <w:rFonts w:ascii="Source Sans Pro" w:hAnsi="Source Sans Pro" w:cs="Arial"/>
          <w:b/>
          <w:sz w:val="20"/>
          <w:szCs w:val="20"/>
          <w:lang w:val="es-MX"/>
        </w:rPr>
      </w:pPr>
    </w:p>
    <w:p w14:paraId="2C70C7D8"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TRANSITORIOS DEL DECRETO POR EL QUE SE REFORMA EL ARTÍCULO 224 DEL CÓDIGO PENAL PARA EL DISTRITO FEDERAL, PUBLICADO EN LA GACETA OFICIAL DE LA CIUDAD DE MÉXICO EL 08 DE MARZO DE 2017.</w:t>
      </w:r>
    </w:p>
    <w:p w14:paraId="7DAF7FDC" w14:textId="77777777" w:rsidR="00F52B96" w:rsidRPr="009B2D45" w:rsidRDefault="00F52B96" w:rsidP="00F37D30">
      <w:pPr>
        <w:jc w:val="both"/>
        <w:rPr>
          <w:rFonts w:ascii="Source Sans Pro" w:hAnsi="Source Sans Pro" w:cs="Arial"/>
          <w:b/>
          <w:sz w:val="20"/>
          <w:szCs w:val="20"/>
        </w:rPr>
      </w:pPr>
    </w:p>
    <w:p w14:paraId="50C90552" w14:textId="77777777" w:rsidR="00F52B96" w:rsidRPr="009B2D45" w:rsidRDefault="00F52B96" w:rsidP="00F37D30">
      <w:pPr>
        <w:jc w:val="both"/>
        <w:rPr>
          <w:rFonts w:ascii="Source Sans Pro" w:hAnsi="Source Sans Pro" w:cs="Arial"/>
          <w:b/>
          <w:bCs/>
          <w:sz w:val="20"/>
          <w:szCs w:val="20"/>
          <w:lang w:val="es-MX"/>
        </w:rPr>
      </w:pPr>
      <w:r w:rsidRPr="009B2D45">
        <w:rPr>
          <w:rFonts w:ascii="Source Sans Pro" w:hAnsi="Source Sans Pro" w:cs="Arial"/>
          <w:b/>
          <w:sz w:val="20"/>
          <w:szCs w:val="20"/>
        </w:rPr>
        <w:t xml:space="preserve">PRIMERO. - </w:t>
      </w:r>
      <w:r w:rsidRPr="009B2D45">
        <w:rPr>
          <w:rFonts w:ascii="Source Sans Pro" w:hAnsi="Source Sans Pro" w:cs="Arial"/>
          <w:sz w:val="20"/>
          <w:szCs w:val="20"/>
        </w:rPr>
        <w:t>Publíquese en la Gaceta Oficial de la Ciudad de México y en el Diario Oficial de la Federación para su mayor difusión.</w:t>
      </w:r>
    </w:p>
    <w:p w14:paraId="4ADDF1EE" w14:textId="77777777" w:rsidR="00F52B96" w:rsidRPr="009B2D45" w:rsidRDefault="00F52B96" w:rsidP="00F37D30">
      <w:pPr>
        <w:jc w:val="both"/>
        <w:rPr>
          <w:rFonts w:ascii="Source Sans Pro" w:hAnsi="Source Sans Pro" w:cs="Arial"/>
          <w:sz w:val="20"/>
          <w:szCs w:val="20"/>
        </w:rPr>
      </w:pPr>
    </w:p>
    <w:p w14:paraId="3F971AD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22EC9839" w14:textId="77777777" w:rsidR="00F52B96" w:rsidRPr="009B2D45" w:rsidRDefault="00F52B96" w:rsidP="00F37D30">
      <w:pPr>
        <w:jc w:val="both"/>
        <w:rPr>
          <w:rFonts w:ascii="Source Sans Pro" w:hAnsi="Source Sans Pro" w:cs="Arial"/>
          <w:sz w:val="20"/>
          <w:szCs w:val="20"/>
        </w:rPr>
      </w:pPr>
    </w:p>
    <w:p w14:paraId="69988371"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Recinto de la Asamblea Legislativa del Distrito Federal, a los ocho días del mes de diciembre del año dos mil dieciséis.- POR LA MESA DIRECTIVA.- DIP. ADRIÁN RUBALCAVA SUÁREZ, PRESIDENTE.- DIP. EVA ELOISA LESCAS HERNÁNDEZ, SECRETARIA.- DIP. NURY DELIA RUIZ OVANDO, SECRETARIA.- (Firmas) </w:t>
      </w:r>
    </w:p>
    <w:p w14:paraId="1AF783DC" w14:textId="77777777" w:rsidR="00F52B96" w:rsidRPr="009B2D45" w:rsidRDefault="00F52B96" w:rsidP="00F37D30">
      <w:pPr>
        <w:jc w:val="both"/>
        <w:rPr>
          <w:rFonts w:ascii="Source Sans Pro" w:hAnsi="Source Sans Pro" w:cs="Arial"/>
          <w:sz w:val="20"/>
          <w:szCs w:val="20"/>
        </w:rPr>
      </w:pPr>
    </w:p>
    <w:p w14:paraId="248A416D" w14:textId="77777777" w:rsidR="00F52B96" w:rsidRPr="009B2D45" w:rsidRDefault="00F52B96" w:rsidP="00F37D30">
      <w:pPr>
        <w:pBdr>
          <w:bottom w:val="single" w:sz="12" w:space="1" w:color="auto"/>
        </w:pBd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dos días del mes de marzo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66FCB668" w14:textId="77777777" w:rsidR="00F52B96" w:rsidRPr="009B2D45" w:rsidRDefault="00F52B96" w:rsidP="00F37D30">
      <w:pPr>
        <w:pBdr>
          <w:bottom w:val="single" w:sz="12" w:space="1" w:color="auto"/>
        </w:pBdr>
        <w:jc w:val="both"/>
        <w:rPr>
          <w:rFonts w:ascii="Source Sans Pro" w:hAnsi="Source Sans Pro" w:cs="Arial"/>
          <w:b/>
          <w:sz w:val="20"/>
          <w:szCs w:val="20"/>
        </w:rPr>
      </w:pPr>
    </w:p>
    <w:p w14:paraId="07EE9C63" w14:textId="77777777" w:rsidR="00F52B96" w:rsidRPr="009B2D45" w:rsidRDefault="00F52B96" w:rsidP="00F37D30">
      <w:pPr>
        <w:jc w:val="both"/>
        <w:rPr>
          <w:rFonts w:ascii="Source Sans Pro" w:hAnsi="Source Sans Pro" w:cs="Arial"/>
          <w:b/>
          <w:sz w:val="20"/>
          <w:szCs w:val="20"/>
        </w:rPr>
      </w:pPr>
    </w:p>
    <w:p w14:paraId="67F224F4"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DECRETO POR EL QUE SE REFORMA EL ARTÍCULO 171 DEL CÓDIGO PENAL PARA EL DISTRITO FEDERAL, PUBLICADO EN LA GACETA OFICIAL DE LA CIUDAD DE MÉXICO EL 05 DE ABRIL DE 2017.</w:t>
      </w:r>
    </w:p>
    <w:p w14:paraId="4F809E2C" w14:textId="77777777" w:rsidR="00F52B96" w:rsidRPr="009B2D45" w:rsidRDefault="00F52B96" w:rsidP="00F37D30">
      <w:pPr>
        <w:jc w:val="both"/>
        <w:rPr>
          <w:rFonts w:ascii="Source Sans Pro" w:hAnsi="Source Sans Pro" w:cs="Arial"/>
          <w:sz w:val="20"/>
          <w:szCs w:val="20"/>
        </w:rPr>
      </w:pPr>
    </w:p>
    <w:p w14:paraId="1440EFA7" w14:textId="77777777" w:rsidR="00F52B96" w:rsidRPr="009B2D45" w:rsidRDefault="00F52B96" w:rsidP="00F37D30">
      <w:pPr>
        <w:jc w:val="center"/>
        <w:rPr>
          <w:rFonts w:ascii="Source Sans Pro" w:hAnsi="Source Sans Pro" w:cs="Arial"/>
          <w:b/>
          <w:sz w:val="20"/>
          <w:szCs w:val="20"/>
        </w:rPr>
      </w:pPr>
      <w:r w:rsidRPr="009B2D45">
        <w:rPr>
          <w:rFonts w:ascii="Source Sans Pro" w:hAnsi="Source Sans Pro" w:cs="Arial"/>
          <w:b/>
          <w:sz w:val="20"/>
          <w:szCs w:val="20"/>
        </w:rPr>
        <w:t>ARTÍCULOS TRANSITORIOS</w:t>
      </w:r>
    </w:p>
    <w:p w14:paraId="1A36A234" w14:textId="77777777" w:rsidR="00F52B96" w:rsidRPr="009B2D45" w:rsidRDefault="00F52B96" w:rsidP="00F37D30">
      <w:pPr>
        <w:jc w:val="both"/>
        <w:rPr>
          <w:rFonts w:ascii="Source Sans Pro" w:hAnsi="Source Sans Pro" w:cs="Arial"/>
          <w:sz w:val="20"/>
          <w:szCs w:val="20"/>
        </w:rPr>
      </w:pPr>
    </w:p>
    <w:p w14:paraId="3CF951C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w:t>
      </w:r>
      <w:r w:rsidRPr="009B2D45">
        <w:rPr>
          <w:rFonts w:ascii="Source Sans Pro" w:hAnsi="Source Sans Pro" w:cs="Arial"/>
          <w:sz w:val="20"/>
          <w:szCs w:val="20"/>
        </w:rPr>
        <w:t xml:space="preserve"> Publíquese en la Gaceta Oficial de la Ciudad de México y en el Diario Oficial de la Federación para su mayor difusión. </w:t>
      </w:r>
    </w:p>
    <w:p w14:paraId="43C2EB33" w14:textId="77777777" w:rsidR="00F52B96" w:rsidRPr="009B2D45" w:rsidRDefault="00F52B96" w:rsidP="00F37D30">
      <w:pPr>
        <w:jc w:val="both"/>
        <w:rPr>
          <w:rFonts w:ascii="Source Sans Pro" w:hAnsi="Source Sans Pro" w:cs="Arial"/>
          <w:sz w:val="20"/>
          <w:szCs w:val="20"/>
        </w:rPr>
      </w:pPr>
    </w:p>
    <w:p w14:paraId="27C5EE4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lastRenderedPageBreak/>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6F53D397" w14:textId="77777777" w:rsidR="00F52B96" w:rsidRPr="009B2D45" w:rsidRDefault="00F52B96" w:rsidP="00F37D30">
      <w:pPr>
        <w:jc w:val="both"/>
        <w:rPr>
          <w:rFonts w:ascii="Source Sans Pro" w:hAnsi="Source Sans Pro" w:cs="Arial"/>
          <w:sz w:val="20"/>
          <w:szCs w:val="20"/>
        </w:rPr>
      </w:pPr>
    </w:p>
    <w:p w14:paraId="7DE93CF7"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Recinto de la Asamblea Legislativa del Distrito Federal, a los ocho días del mes de diciembre del año dos mil dieciséis.- POR LA MESA DIRECTIVA.- DIP. ADRIÁN RUBALCAVA SUÁREZ, PRESIDENTE.- DIP. EVA ELOISA LESCAS HERNÁNDEZ, SECRETARIA.- DIP. NURY DELIA RUIZ OVANDO, SECRETARIA.- (Firmas) </w:t>
      </w:r>
    </w:p>
    <w:p w14:paraId="77D4CC55" w14:textId="77777777" w:rsidR="00F52B96" w:rsidRPr="009B2D45" w:rsidRDefault="00F52B96" w:rsidP="00F37D30">
      <w:pPr>
        <w:jc w:val="both"/>
        <w:rPr>
          <w:rFonts w:ascii="Source Sans Pro" w:hAnsi="Source Sans Pro" w:cs="Arial"/>
          <w:sz w:val="20"/>
          <w:szCs w:val="20"/>
        </w:rPr>
      </w:pPr>
    </w:p>
    <w:p w14:paraId="39AFDBC8"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abril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2A8F47B9"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55BF434C" w14:textId="77777777" w:rsidR="00F52B96" w:rsidRPr="009B2D45" w:rsidRDefault="00F52B96" w:rsidP="00F37D30">
      <w:pPr>
        <w:jc w:val="both"/>
        <w:rPr>
          <w:rFonts w:ascii="Source Sans Pro" w:hAnsi="Source Sans Pro" w:cs="Arial"/>
          <w:b/>
          <w:sz w:val="20"/>
          <w:szCs w:val="20"/>
          <w:lang w:val="es-MX"/>
        </w:rPr>
      </w:pPr>
    </w:p>
    <w:p w14:paraId="25859234"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 EL ARTÍCULO 176 DEL CÓDIGO PENAL PARA EL DISTRITO FEDERAL, PUBLICADO EN LA GACETA OFICIAL DE LA CIUDAD DE MÉXICO EL 05 DE ABRIL DE 2017.</w:t>
      </w:r>
    </w:p>
    <w:p w14:paraId="10469555" w14:textId="77777777" w:rsidR="00F52B96" w:rsidRPr="009B2D45" w:rsidRDefault="00F52B96" w:rsidP="00F37D30">
      <w:pPr>
        <w:jc w:val="both"/>
        <w:rPr>
          <w:rFonts w:ascii="Source Sans Pro" w:hAnsi="Source Sans Pro" w:cs="Arial"/>
          <w:sz w:val="20"/>
          <w:szCs w:val="20"/>
        </w:rPr>
      </w:pPr>
    </w:p>
    <w:p w14:paraId="7EDB9972"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Publíquese en la Gaceta Oficial de la Ciudad de México y en el Diario Oficial de la Federación para su mayor difusión. </w:t>
      </w:r>
    </w:p>
    <w:p w14:paraId="499A93C3" w14:textId="77777777" w:rsidR="00F52B96" w:rsidRPr="009B2D45" w:rsidRDefault="00F52B96" w:rsidP="00F37D30">
      <w:pPr>
        <w:jc w:val="both"/>
        <w:rPr>
          <w:rFonts w:ascii="Source Sans Pro" w:hAnsi="Source Sans Pro" w:cs="Arial"/>
          <w:sz w:val="20"/>
          <w:szCs w:val="20"/>
        </w:rPr>
      </w:pPr>
    </w:p>
    <w:p w14:paraId="4A2388AA"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503EC004" w14:textId="77777777" w:rsidR="00F52B96" w:rsidRPr="009B2D45" w:rsidRDefault="00F52B96" w:rsidP="00F37D30">
      <w:pPr>
        <w:jc w:val="both"/>
        <w:rPr>
          <w:rFonts w:ascii="Source Sans Pro" w:hAnsi="Source Sans Pro" w:cs="Arial"/>
          <w:sz w:val="20"/>
          <w:szCs w:val="20"/>
        </w:rPr>
      </w:pPr>
    </w:p>
    <w:p w14:paraId="125946A0"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Recinto de la Asamblea Legislativa del Distrito Federal, a los ocho días del mes de diciembre del año dos mil dieciséis.- POR LA MESA DIRECTIVA.- DIP. ADRIÁN RUBALCAVA SUÁREZ, PRESIDENTE.- DIP. EVA ELOISA LESCAS HERNÁNDEZ, SECRETARIA.- DIP. NURY DELIA RUIZ OVANDO, SECRETARIA.- (Firmas) </w:t>
      </w:r>
    </w:p>
    <w:p w14:paraId="05F7348E" w14:textId="77777777" w:rsidR="00F52B96" w:rsidRPr="009B2D45" w:rsidRDefault="00F52B96" w:rsidP="00F37D30">
      <w:pPr>
        <w:jc w:val="both"/>
        <w:rPr>
          <w:rFonts w:ascii="Source Sans Pro" w:hAnsi="Source Sans Pro" w:cs="Arial"/>
          <w:sz w:val="20"/>
          <w:szCs w:val="20"/>
        </w:rPr>
      </w:pPr>
    </w:p>
    <w:p w14:paraId="77A7E98C"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tres días del mes de abril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7FB7A86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3C36947" w14:textId="77777777" w:rsidR="00F52B96" w:rsidRPr="009B2D45" w:rsidRDefault="00F52B96" w:rsidP="00F37D30">
      <w:pPr>
        <w:jc w:val="both"/>
        <w:rPr>
          <w:rFonts w:ascii="Source Sans Pro" w:hAnsi="Source Sans Pro" w:cs="Arial"/>
          <w:b/>
          <w:sz w:val="20"/>
          <w:szCs w:val="20"/>
          <w:lang w:val="es-MX"/>
        </w:rPr>
      </w:pPr>
    </w:p>
    <w:p w14:paraId="3AAAB31E"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TRANSITORIOS DEL 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w:t>
      </w:r>
      <w:r w:rsidRPr="009B2D45">
        <w:rPr>
          <w:rFonts w:ascii="Source Sans Pro" w:hAnsi="Source Sans Pro" w:cs="Arial"/>
          <w:b/>
          <w:sz w:val="20"/>
          <w:szCs w:val="20"/>
        </w:rPr>
        <w:lastRenderedPageBreak/>
        <w:t>DIVERSAS DISPOSICIONES DE LA LEY DE PARTICIPACIÓN CIUDADANA DEL DISTRITO FEDERAL Y DEL CÓDIGO PENAL PARA EL DISTRITO FEDERAL, PUBLICADO EN LA GACETA OFICIAL DE LA CIUDAD DE MÉXICO EL 07 DE JUNIO DE 2017.</w:t>
      </w:r>
    </w:p>
    <w:p w14:paraId="41A65612" w14:textId="77777777" w:rsidR="00F52B96" w:rsidRPr="009B2D45" w:rsidRDefault="00F52B96" w:rsidP="00F37D30">
      <w:pPr>
        <w:jc w:val="both"/>
        <w:rPr>
          <w:rFonts w:ascii="Source Sans Pro" w:hAnsi="Source Sans Pro" w:cs="Arial"/>
          <w:sz w:val="20"/>
          <w:szCs w:val="20"/>
        </w:rPr>
      </w:pPr>
    </w:p>
    <w:p w14:paraId="2540D80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El presente decreto entrará en vigor al día siguiente de su publicación en la Gaceta Oficial de la Ciudad de México. </w:t>
      </w:r>
    </w:p>
    <w:p w14:paraId="43ABE55F" w14:textId="77777777" w:rsidR="00F52B96" w:rsidRPr="009B2D45" w:rsidRDefault="00F52B96" w:rsidP="00F37D30">
      <w:pPr>
        <w:jc w:val="both"/>
        <w:rPr>
          <w:rFonts w:ascii="Source Sans Pro" w:hAnsi="Source Sans Pro" w:cs="Arial"/>
          <w:sz w:val="20"/>
          <w:szCs w:val="20"/>
        </w:rPr>
      </w:pPr>
    </w:p>
    <w:p w14:paraId="348B5823"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Para su mayor difusión, publíquese en el Diario Oficial de la Federación. </w:t>
      </w:r>
    </w:p>
    <w:p w14:paraId="60C0FC65" w14:textId="77777777" w:rsidR="00F52B96" w:rsidRPr="009B2D45" w:rsidRDefault="00F52B96" w:rsidP="00F37D30">
      <w:pPr>
        <w:jc w:val="both"/>
        <w:rPr>
          <w:rFonts w:ascii="Source Sans Pro" w:hAnsi="Source Sans Pro" w:cs="Arial"/>
          <w:sz w:val="20"/>
          <w:szCs w:val="20"/>
        </w:rPr>
      </w:pPr>
    </w:p>
    <w:p w14:paraId="669FAC0B"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El presente decreto deberá estar vigente a más tardar 90 días antes de que inicie el proceso electoral 2017- 2018. </w:t>
      </w:r>
    </w:p>
    <w:p w14:paraId="16981DC8" w14:textId="77777777" w:rsidR="00F52B96" w:rsidRPr="009B2D45" w:rsidRDefault="00F52B96" w:rsidP="00F37D30">
      <w:pPr>
        <w:jc w:val="both"/>
        <w:rPr>
          <w:rFonts w:ascii="Source Sans Pro" w:hAnsi="Source Sans Pro" w:cs="Arial"/>
          <w:sz w:val="20"/>
          <w:szCs w:val="20"/>
        </w:rPr>
      </w:pPr>
    </w:p>
    <w:p w14:paraId="64BB37D4"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Recinto de la Asamblea Legislativa del Distrito Federal, a los seis días del mes de junio del año dos mil diecisiete.- POR LA MESA DIRECTIVA.- DIP. MAURICIO ALONSO TOLEDO GUTIÉRREZ, PRESIDENTE.- DIP. REBECA PERALTA LEÓN, SECRETARIA.- DIP. LUCIANO JIMENO HUANOSTA, SECRETARIO.- (Firmas) </w:t>
      </w:r>
    </w:p>
    <w:p w14:paraId="7D59A65D" w14:textId="77777777" w:rsidR="00F52B96" w:rsidRPr="009B2D45" w:rsidRDefault="00F52B96" w:rsidP="00F37D30">
      <w:pPr>
        <w:jc w:val="both"/>
        <w:rPr>
          <w:rFonts w:ascii="Source Sans Pro" w:hAnsi="Source Sans Pro" w:cs="Arial"/>
          <w:sz w:val="20"/>
          <w:szCs w:val="20"/>
        </w:rPr>
      </w:pPr>
    </w:p>
    <w:p w14:paraId="735042A1"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seis días del mes de junio del año dos mil diecisiete.- </w:t>
      </w:r>
      <w:r w:rsidRPr="009B2D45">
        <w:rPr>
          <w:rFonts w:ascii="Source Sans Pro" w:hAnsi="Source Sans Pro" w:cs="Arial"/>
          <w:b/>
          <w:sz w:val="20"/>
          <w:szCs w:val="20"/>
        </w:rPr>
        <w:t xml:space="preserve">EL JEFE DE GOBIERNO DE LA CIUDAD DE MÉXICO, MIGUEL ÁNGEL MANCERA ESPINOSA.- FIRMA.- LA SECRETARIA DE GOBIERNO, DORA PATRICIA MERCADO CASTRO.- FIRMA.- EL SECRETARIO DE DESARROLLO URBANO Y VIVIENDA, FELIPE DE JESÚS GUTIÉRREZ </w:t>
      </w:r>
      <w:proofErr w:type="spellStart"/>
      <w:r w:rsidRPr="009B2D45">
        <w:rPr>
          <w:rFonts w:ascii="Source Sans Pro" w:hAnsi="Source Sans Pro" w:cs="Arial"/>
          <w:b/>
          <w:sz w:val="20"/>
          <w:szCs w:val="20"/>
        </w:rPr>
        <w:t>GUTIÉRREZ</w:t>
      </w:r>
      <w:proofErr w:type="spellEnd"/>
      <w:r w:rsidRPr="009B2D45">
        <w:rPr>
          <w:rFonts w:ascii="Source Sans Pro" w:hAnsi="Source Sans Pro" w:cs="Arial"/>
          <w:b/>
          <w:sz w:val="20"/>
          <w:szCs w:val="20"/>
        </w:rPr>
        <w:t>.-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ARMANDO LÓPEZ CÁRDENAS.-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EDGAR ABRAHAM AMADOR ZAMORA.- FIRMA.- EL SECRETARIO DE SALUD, JOSÉ ARMANDO AHUED ORTEGA.- FIRMA.- EL SECRETARIO DE CIENCIA, TECNOLOGÍA E INNOVACIÓN, RENÉ RAÚL DRUCKER COLÍN.- FIRMA.</w:t>
      </w:r>
    </w:p>
    <w:p w14:paraId="69191CA3"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036C86B0" w14:textId="77777777" w:rsidR="00F52B96" w:rsidRPr="009B2D45" w:rsidRDefault="00F52B96" w:rsidP="00F37D30">
      <w:pPr>
        <w:pStyle w:val="Estilo"/>
        <w:rPr>
          <w:rFonts w:ascii="Source Sans Pro" w:hAnsi="Source Sans Pro"/>
          <w:sz w:val="20"/>
          <w:szCs w:val="20"/>
        </w:rPr>
      </w:pPr>
    </w:p>
    <w:p w14:paraId="7577CFDF" w14:textId="77777777" w:rsidR="00F52B96" w:rsidRPr="009B2D45" w:rsidRDefault="00F52B96" w:rsidP="00F37D30">
      <w:pPr>
        <w:pStyle w:val="Estilo"/>
        <w:rPr>
          <w:rFonts w:ascii="Source Sans Pro" w:hAnsi="Source Sans Pro"/>
          <w:b/>
          <w:bCs/>
          <w:sz w:val="20"/>
          <w:szCs w:val="20"/>
        </w:rPr>
      </w:pPr>
      <w:r w:rsidRPr="009B2D45">
        <w:rPr>
          <w:rFonts w:ascii="Source Sans Pro" w:hAnsi="Source Sans Pro"/>
          <w:b/>
          <w:bCs/>
          <w:sz w:val="20"/>
          <w:szCs w:val="20"/>
        </w:rPr>
        <w:t>TRANSITORIO DE LA “NOTA ACLARATORIA AL 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DIVERSAS DISPOSICIONES DE LA LEY DE PARTICIPACIÓN CIUDADANA DEL DISTRITO FEDERAL Y DEL CÓDIGO PENAL PARA EL DISTRITO FEDERAL, PUBLICADO EN LA GACETA OFICIAL DE LA CIUDAD DE MÉXICO EL DÍA 7 DE JUNIO DE 2017, TOMO II”.]</w:t>
      </w:r>
    </w:p>
    <w:p w14:paraId="106E9839" w14:textId="77777777" w:rsidR="00F52B96" w:rsidRPr="009B2D45" w:rsidRDefault="00F52B96" w:rsidP="00F37D30">
      <w:pPr>
        <w:pStyle w:val="Estilo"/>
        <w:rPr>
          <w:rFonts w:ascii="Source Sans Pro" w:hAnsi="Source Sans Pro"/>
          <w:sz w:val="20"/>
          <w:szCs w:val="20"/>
        </w:rPr>
      </w:pPr>
    </w:p>
    <w:p w14:paraId="7DD28012" w14:textId="77777777" w:rsidR="00F52B96" w:rsidRPr="009B2D45" w:rsidRDefault="00F52B96" w:rsidP="00F37D30">
      <w:pPr>
        <w:pStyle w:val="Estilo"/>
        <w:pBdr>
          <w:bottom w:val="single" w:sz="12" w:space="1" w:color="auto"/>
        </w:pBdr>
        <w:rPr>
          <w:rFonts w:ascii="Source Sans Pro" w:hAnsi="Source Sans Pro"/>
          <w:sz w:val="20"/>
          <w:szCs w:val="20"/>
        </w:rPr>
      </w:pPr>
      <w:r w:rsidRPr="009B2D45">
        <w:rPr>
          <w:rFonts w:ascii="Source Sans Pro" w:hAnsi="Source Sans Pro"/>
          <w:b/>
          <w:bCs/>
          <w:sz w:val="20"/>
          <w:szCs w:val="20"/>
        </w:rPr>
        <w:t>ÚNICO</w:t>
      </w:r>
      <w:r w:rsidRPr="009B2D45">
        <w:rPr>
          <w:rFonts w:ascii="Source Sans Pro" w:hAnsi="Source Sans Pro"/>
          <w:sz w:val="20"/>
          <w:szCs w:val="20"/>
        </w:rPr>
        <w:t>. - Publíquese en la Gaceta Oficial de la Ciudad de México.</w:t>
      </w:r>
    </w:p>
    <w:p w14:paraId="0F8829AE" w14:textId="77777777" w:rsidR="00F52B96" w:rsidRPr="009B2D45" w:rsidRDefault="00F52B96" w:rsidP="00F37D30">
      <w:pPr>
        <w:pStyle w:val="Estilo"/>
        <w:pBdr>
          <w:bottom w:val="single" w:sz="12" w:space="1" w:color="auto"/>
        </w:pBdr>
        <w:rPr>
          <w:rFonts w:ascii="Source Sans Pro" w:hAnsi="Source Sans Pro"/>
          <w:sz w:val="20"/>
          <w:szCs w:val="20"/>
        </w:rPr>
      </w:pPr>
    </w:p>
    <w:p w14:paraId="75B3A47E" w14:textId="77777777" w:rsidR="00F52B96" w:rsidRPr="009B2D45" w:rsidRDefault="00F52B96" w:rsidP="00F37D30">
      <w:pPr>
        <w:jc w:val="both"/>
        <w:rPr>
          <w:rFonts w:ascii="Source Sans Pro" w:hAnsi="Source Sans Pro" w:cs="Arial"/>
          <w:b/>
          <w:sz w:val="20"/>
          <w:szCs w:val="20"/>
        </w:rPr>
      </w:pPr>
    </w:p>
    <w:p w14:paraId="07BA5D07"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REFORMAN, ADICIONAN Y DEROGAN DIVERSAS DISPOSICIONES DEL CÓDIGO PENAL PARA EL DISTRITO FEDERAL, PUBLICADO EN LA GACETA OFICIAL DE LA CIUDAD DE MÉXICO EL 01 DE SEPTIEMBRE DE 2017.</w:t>
      </w:r>
    </w:p>
    <w:p w14:paraId="138F94B6" w14:textId="77777777" w:rsidR="00F52B96" w:rsidRPr="009B2D45" w:rsidRDefault="00F52B96" w:rsidP="00F37D30">
      <w:pPr>
        <w:jc w:val="both"/>
        <w:rPr>
          <w:rFonts w:ascii="Source Sans Pro" w:hAnsi="Source Sans Pro" w:cs="Arial"/>
          <w:sz w:val="20"/>
          <w:szCs w:val="20"/>
        </w:rPr>
      </w:pPr>
    </w:p>
    <w:p w14:paraId="0648C25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w:t>
      </w:r>
      <w:r w:rsidRPr="009B2D45">
        <w:rPr>
          <w:rFonts w:ascii="Source Sans Pro" w:hAnsi="Source Sans Pro" w:cs="Arial"/>
          <w:sz w:val="20"/>
          <w:szCs w:val="20"/>
        </w:rPr>
        <w:t xml:space="preserve"> Publíquese el presente Decreto en la Gaceta Oficial del Ciudad de México, y para su mayor difusión publíquese en el Diario Oficial de la Federación.</w:t>
      </w:r>
    </w:p>
    <w:p w14:paraId="305359BF" w14:textId="77777777" w:rsidR="00F52B96" w:rsidRPr="009B2D45" w:rsidRDefault="00F52B96" w:rsidP="00F37D30">
      <w:pPr>
        <w:jc w:val="both"/>
        <w:rPr>
          <w:rFonts w:ascii="Source Sans Pro" w:hAnsi="Source Sans Pro" w:cs="Arial"/>
          <w:sz w:val="20"/>
          <w:szCs w:val="20"/>
        </w:rPr>
      </w:pPr>
    </w:p>
    <w:p w14:paraId="08A6B055"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a partir del nombramiento que el Poder Legislativo de la Ciudad  de México realice del Titular de la Fiscalía Especializada en materia de delitos relacionados con hechos de corrupción, creada en atención al Decreto por el que se reforman, adicionan y derogan diversas disposiciones de la Constitución Política de los Estados Unidos Mexicanos, publicado en el Diario Oficial de la Federación el día 10 de Febrero de 2014.</w:t>
      </w:r>
    </w:p>
    <w:p w14:paraId="7DC76C57" w14:textId="77777777" w:rsidR="00F52B96" w:rsidRPr="009B2D45" w:rsidRDefault="00F52B96" w:rsidP="00F37D30">
      <w:pPr>
        <w:jc w:val="both"/>
        <w:rPr>
          <w:rFonts w:ascii="Source Sans Pro" w:hAnsi="Source Sans Pro" w:cs="Arial"/>
          <w:sz w:val="20"/>
          <w:szCs w:val="20"/>
        </w:rPr>
      </w:pPr>
    </w:p>
    <w:p w14:paraId="6694400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El Jefe de Gobierno tendrá ciento ochenta días hábiles a partir de la entrada en vigor del presente decreto, para realizar las adecuaciones necesarias a los ordenamientos vinculados</w:t>
      </w:r>
    </w:p>
    <w:p w14:paraId="606991FA" w14:textId="77777777" w:rsidR="00F52B96" w:rsidRPr="009B2D45" w:rsidRDefault="00F52B96" w:rsidP="00F37D30">
      <w:pPr>
        <w:jc w:val="both"/>
        <w:rPr>
          <w:rFonts w:ascii="Source Sans Pro" w:hAnsi="Source Sans Pro" w:cs="Arial"/>
          <w:sz w:val="20"/>
          <w:szCs w:val="20"/>
        </w:rPr>
      </w:pPr>
    </w:p>
    <w:p w14:paraId="4D121590"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CUARTO.</w:t>
      </w:r>
      <w:r w:rsidRPr="009B2D45">
        <w:rPr>
          <w:rFonts w:ascii="Source Sans Pro" w:hAnsi="Source Sans Pro" w:cs="Arial"/>
          <w:sz w:val="20"/>
          <w:szCs w:val="20"/>
        </w:rPr>
        <w:t xml:space="preserve"> A partir de la entrada en vigor de este Decreto, para el caso en que las reformas contenidas en el mismo, contemplen una descripción legal de una conducta delictiva que en los artículos reformados se contemplaban como delito y por virtud de las presentes reformas, se denomina, penaliza o agrava de forma diversa, siempre y cuando las conductas y los hechos respondan a la descripción que ahora se establecen, se estará a lo siguiente:</w:t>
      </w:r>
    </w:p>
    <w:p w14:paraId="49D204D0" w14:textId="77777777" w:rsidR="00F52B96" w:rsidRPr="009B2D45" w:rsidRDefault="00F52B96" w:rsidP="00F37D30">
      <w:pPr>
        <w:jc w:val="both"/>
        <w:rPr>
          <w:rFonts w:ascii="Source Sans Pro" w:hAnsi="Source Sans Pro" w:cs="Arial"/>
          <w:sz w:val="20"/>
          <w:szCs w:val="20"/>
        </w:rPr>
      </w:pPr>
    </w:p>
    <w:p w14:paraId="190F6EB1" w14:textId="2A730DB1" w:rsidR="00F52B96" w:rsidRPr="00B34A70" w:rsidRDefault="00F52B96" w:rsidP="008E036B">
      <w:pPr>
        <w:pStyle w:val="Prrafodelista"/>
        <w:numPr>
          <w:ilvl w:val="0"/>
          <w:numId w:val="172"/>
        </w:numPr>
        <w:jc w:val="both"/>
        <w:rPr>
          <w:rFonts w:ascii="Source Sans Pro" w:hAnsi="Source Sans Pro" w:cs="Arial"/>
          <w:sz w:val="20"/>
          <w:szCs w:val="20"/>
        </w:rPr>
      </w:pPr>
      <w:r w:rsidRPr="00B34A70">
        <w:rPr>
          <w:rFonts w:ascii="Source Sans Pro" w:hAnsi="Source Sans Pro" w:cs="Arial"/>
          <w:sz w:val="20"/>
          <w:szCs w:val="20"/>
        </w:rPr>
        <w:t>En los procesos iniciados, en los que aún no se formulen conclusiones acusatorias el Ministerio Público las formulará de conformidad con la traslación del tipo que resulte;</w:t>
      </w:r>
    </w:p>
    <w:p w14:paraId="00162896" w14:textId="77777777" w:rsidR="00F52B96" w:rsidRPr="009B2D45" w:rsidRDefault="00F52B96" w:rsidP="00F37D30">
      <w:pPr>
        <w:jc w:val="both"/>
        <w:rPr>
          <w:rFonts w:ascii="Source Sans Pro" w:hAnsi="Source Sans Pro" w:cs="Arial"/>
          <w:sz w:val="20"/>
          <w:szCs w:val="20"/>
        </w:rPr>
      </w:pPr>
    </w:p>
    <w:p w14:paraId="6D1FC361" w14:textId="63242CA9" w:rsidR="00F52B96" w:rsidRPr="00B34A70" w:rsidRDefault="00F52B96" w:rsidP="008E036B">
      <w:pPr>
        <w:pStyle w:val="Prrafodelista"/>
        <w:numPr>
          <w:ilvl w:val="0"/>
          <w:numId w:val="172"/>
        </w:numPr>
        <w:jc w:val="both"/>
        <w:rPr>
          <w:rFonts w:ascii="Source Sans Pro" w:hAnsi="Source Sans Pro" w:cs="Arial"/>
          <w:sz w:val="20"/>
          <w:szCs w:val="20"/>
        </w:rPr>
      </w:pPr>
      <w:r w:rsidRPr="00B34A70">
        <w:rPr>
          <w:rFonts w:ascii="Source Sans Pro" w:hAnsi="Source Sans Pro" w:cs="Arial"/>
          <w:sz w:val="20"/>
          <w:szCs w:val="20"/>
        </w:rPr>
        <w:t>En los procesos pendientes de dictarse sentencia en primera y segunda instancia, el juez o el Tribunal, respectivamente podrán efectuar la traslación del tipo de conformidad con la conducta que se haya probado y sus modalidades, y</w:t>
      </w:r>
    </w:p>
    <w:p w14:paraId="7697459D" w14:textId="77777777" w:rsidR="00F52B96" w:rsidRPr="009B2D45" w:rsidRDefault="00F52B96" w:rsidP="00F37D30">
      <w:pPr>
        <w:jc w:val="both"/>
        <w:rPr>
          <w:rFonts w:ascii="Source Sans Pro" w:hAnsi="Source Sans Pro" w:cs="Arial"/>
          <w:sz w:val="20"/>
          <w:szCs w:val="20"/>
        </w:rPr>
      </w:pPr>
    </w:p>
    <w:p w14:paraId="24569CBC" w14:textId="7DDC4E08" w:rsidR="00F52B96" w:rsidRPr="00B34A70" w:rsidRDefault="00F52B96" w:rsidP="008E036B">
      <w:pPr>
        <w:pStyle w:val="Prrafodelista"/>
        <w:numPr>
          <w:ilvl w:val="0"/>
          <w:numId w:val="172"/>
        </w:numPr>
        <w:jc w:val="both"/>
        <w:rPr>
          <w:rFonts w:ascii="Source Sans Pro" w:hAnsi="Source Sans Pro" w:cs="Arial"/>
          <w:sz w:val="20"/>
          <w:szCs w:val="20"/>
        </w:rPr>
      </w:pPr>
      <w:r w:rsidRPr="00B34A70">
        <w:rPr>
          <w:rFonts w:ascii="Source Sans Pro" w:hAnsi="Source Sans Pro" w:cs="Arial"/>
          <w:sz w:val="20"/>
          <w:szCs w:val="20"/>
        </w:rPr>
        <w:t>La autoridad ejecutora al aplicar alguna modalidad de beneficio para el sentenciado, considerará las penas que se hayan impuesto, en función de la traslación del tipo, según las modalidades correspondientes.</w:t>
      </w:r>
    </w:p>
    <w:p w14:paraId="29C7A626" w14:textId="77777777" w:rsidR="00F52B96" w:rsidRPr="009B2D45" w:rsidRDefault="00F52B96" w:rsidP="00F37D30">
      <w:pPr>
        <w:jc w:val="both"/>
        <w:rPr>
          <w:rFonts w:ascii="Source Sans Pro" w:hAnsi="Source Sans Pro" w:cs="Arial"/>
          <w:sz w:val="20"/>
          <w:szCs w:val="20"/>
        </w:rPr>
      </w:pPr>
    </w:p>
    <w:p w14:paraId="6B3DCF1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QUINTO.</w:t>
      </w:r>
      <w:r w:rsidRPr="009B2D45">
        <w:rPr>
          <w:rFonts w:ascii="Source Sans Pro" w:hAnsi="Source Sans Pro" w:cs="Arial"/>
          <w:sz w:val="20"/>
          <w:szCs w:val="20"/>
        </w:rPr>
        <w:t xml:space="preserve"> Las personas sentenciadas continuarán cumpliendo la pena de conformidad con lo establecido en la legislación vigente en el momento en que la misma haya quedado firme.</w:t>
      </w:r>
    </w:p>
    <w:p w14:paraId="3D3E12D9" w14:textId="77777777" w:rsidR="00F52B96" w:rsidRPr="009B2D45" w:rsidRDefault="00F52B96" w:rsidP="00F37D30">
      <w:pPr>
        <w:jc w:val="both"/>
        <w:rPr>
          <w:rFonts w:ascii="Source Sans Pro" w:hAnsi="Source Sans Pro" w:cs="Arial"/>
          <w:sz w:val="20"/>
          <w:szCs w:val="20"/>
        </w:rPr>
      </w:pPr>
    </w:p>
    <w:p w14:paraId="1165EDEB"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SEXTO.</w:t>
      </w:r>
      <w:r w:rsidRPr="009B2D45">
        <w:rPr>
          <w:rFonts w:ascii="Source Sans Pro" w:hAnsi="Source Sans Pro" w:cs="Arial"/>
          <w:sz w:val="20"/>
          <w:szCs w:val="20"/>
        </w:rPr>
        <w:t xml:space="preserve"> Remítase el presente Decreto al Jefe de Gobierno de la Ciudad de México, para su respectiva promulgación y publicación en la Gaceta Oficial de la Ciudad de México.</w:t>
      </w:r>
    </w:p>
    <w:p w14:paraId="0E65171B" w14:textId="77777777" w:rsidR="00F52B96" w:rsidRPr="009B2D45" w:rsidRDefault="00F52B96" w:rsidP="00F37D30">
      <w:pPr>
        <w:jc w:val="both"/>
        <w:rPr>
          <w:rFonts w:ascii="Source Sans Pro" w:hAnsi="Source Sans Pro" w:cs="Arial"/>
          <w:sz w:val="20"/>
          <w:szCs w:val="20"/>
        </w:rPr>
      </w:pPr>
    </w:p>
    <w:p w14:paraId="57342C44"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Recinto de la Asamblea Legislativa del Distrito Federal, a los diecisiete días del mes de julio del año dos mil diecisiete.- POR LA MESA DIRECTIVA.- DIP. MAURICIO ALONSO TOLEDO GUTIÉRREZ, PRESIDENTE.- DIP. REBECA PERALTA LEÓN, SECRETARIA.- DIP. LUCIANO JIMENO HUANOSTA, SECRETARIO.- (Firmas)</w:t>
      </w:r>
    </w:p>
    <w:p w14:paraId="07931528" w14:textId="77777777" w:rsidR="00F52B96" w:rsidRPr="009B2D45" w:rsidRDefault="00F52B96" w:rsidP="00F37D30">
      <w:pPr>
        <w:jc w:val="both"/>
        <w:rPr>
          <w:rFonts w:ascii="Source Sans Pro" w:hAnsi="Source Sans Pro" w:cs="Arial"/>
          <w:sz w:val="20"/>
          <w:szCs w:val="20"/>
        </w:rPr>
      </w:pPr>
    </w:p>
    <w:p w14:paraId="309F5AF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lastRenderedPageBreak/>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6C70F7B0"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4DB0BDB" w14:textId="77777777" w:rsidR="00F52B96" w:rsidRPr="009B2D45" w:rsidRDefault="00F52B96" w:rsidP="00F37D30">
      <w:pPr>
        <w:jc w:val="both"/>
        <w:rPr>
          <w:rFonts w:ascii="Source Sans Pro" w:hAnsi="Source Sans Pro" w:cs="Arial"/>
          <w:b/>
          <w:sz w:val="20"/>
          <w:szCs w:val="20"/>
        </w:rPr>
      </w:pPr>
    </w:p>
    <w:p w14:paraId="2262A036"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REFORMAN DIVERSAS DISPOSICIONES DEL CÓDIGO PENAL PARA EL DISTRITO FEDERAL, PUBLICADO EN LA GACETA OFICIAL DE LA CIUDAD DE MÉXICO EL 24 DE OCTUBRE DE 2017.</w:t>
      </w:r>
    </w:p>
    <w:p w14:paraId="3CA8EE51" w14:textId="77777777" w:rsidR="00F52B96" w:rsidRPr="009B2D45" w:rsidRDefault="00F52B96" w:rsidP="00F37D30">
      <w:pPr>
        <w:jc w:val="both"/>
        <w:rPr>
          <w:rFonts w:ascii="Source Sans Pro" w:hAnsi="Source Sans Pro" w:cs="Arial"/>
          <w:sz w:val="20"/>
          <w:szCs w:val="20"/>
        </w:rPr>
      </w:pPr>
    </w:p>
    <w:p w14:paraId="37CB63D5"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Túrnese al Jefe de Gobierno de la Ciudad de México para su promulgación y publicación en la Gaceta Oficial de la Ciudad de México. </w:t>
      </w:r>
    </w:p>
    <w:p w14:paraId="10C1A405" w14:textId="77777777" w:rsidR="00F52B96" w:rsidRPr="009B2D45" w:rsidRDefault="00F52B96" w:rsidP="00F37D30">
      <w:pPr>
        <w:jc w:val="both"/>
        <w:rPr>
          <w:rFonts w:ascii="Source Sans Pro" w:hAnsi="Source Sans Pro" w:cs="Arial"/>
          <w:sz w:val="20"/>
          <w:szCs w:val="20"/>
        </w:rPr>
      </w:pPr>
    </w:p>
    <w:p w14:paraId="6FBE0BC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68D71228" w14:textId="77777777" w:rsidR="00F52B96" w:rsidRPr="009B2D45" w:rsidRDefault="00F52B96" w:rsidP="00F37D30">
      <w:pPr>
        <w:jc w:val="both"/>
        <w:rPr>
          <w:rFonts w:ascii="Source Sans Pro" w:hAnsi="Source Sans Pro" w:cs="Arial"/>
          <w:sz w:val="20"/>
          <w:szCs w:val="20"/>
        </w:rPr>
      </w:pPr>
    </w:p>
    <w:p w14:paraId="1DE0775A"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En tanto no entre en vigor la unidad de medida y actualización se utilizara la unidad de cuenta vigente en la Ciudad de México. </w:t>
      </w:r>
    </w:p>
    <w:p w14:paraId="474F83F9" w14:textId="77777777" w:rsidR="00F52B96" w:rsidRPr="009B2D45" w:rsidRDefault="00F52B96" w:rsidP="00F37D30">
      <w:pPr>
        <w:jc w:val="both"/>
        <w:rPr>
          <w:rFonts w:ascii="Source Sans Pro" w:hAnsi="Source Sans Pro" w:cs="Arial"/>
          <w:sz w:val="20"/>
          <w:szCs w:val="20"/>
        </w:rPr>
      </w:pPr>
    </w:p>
    <w:p w14:paraId="5086BDD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Recinto de la Asamblea Legislativa del Distrito Federal, a los veinticinco días del mes de julio del año dos mil diecisiete.- POR LA MESA DIRECTIVA.- DIP. MAURICIO ALONSO TOLEDO GUTIÉRREZ, PRESIDENTE.- DIP. REBECA PERALTA LEÓN, SECRETARIA.- DIP. LUCIANO JIMENO HUANOSTA, SECRETARIO.-</w:t>
      </w:r>
      <w:r w:rsidRPr="009B2D45">
        <w:rPr>
          <w:rFonts w:ascii="Source Sans Pro" w:hAnsi="Source Sans Pro" w:cs="Arial"/>
          <w:sz w:val="20"/>
          <w:szCs w:val="20"/>
        </w:rPr>
        <w:t xml:space="preserve"> (Firmas). </w:t>
      </w:r>
    </w:p>
    <w:p w14:paraId="5C2E183B" w14:textId="77777777" w:rsidR="00F52B96" w:rsidRPr="009B2D45" w:rsidRDefault="00F52B96" w:rsidP="00F37D30">
      <w:pPr>
        <w:jc w:val="both"/>
        <w:rPr>
          <w:rFonts w:ascii="Source Sans Pro" w:hAnsi="Source Sans Pro" w:cs="Arial"/>
          <w:sz w:val="20"/>
          <w:szCs w:val="20"/>
        </w:rPr>
      </w:pPr>
    </w:p>
    <w:p w14:paraId="6F64669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diecinueve días del mes de octubre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79BFF8C1"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54B6FEEB" w14:textId="77777777" w:rsidR="00F52B96" w:rsidRPr="009B2D45" w:rsidRDefault="00F52B96" w:rsidP="00F37D30">
      <w:pPr>
        <w:jc w:val="both"/>
        <w:rPr>
          <w:rFonts w:ascii="Source Sans Pro" w:hAnsi="Source Sans Pro" w:cs="Arial"/>
          <w:b/>
          <w:sz w:val="20"/>
          <w:szCs w:val="20"/>
          <w:lang w:val="es-MX"/>
        </w:rPr>
      </w:pPr>
    </w:p>
    <w:p w14:paraId="0B5E727D"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ADICIONAN Y REFORMAN DIVERSAS DISPOSICIONES DE LA LEY DE LOS DERECHOS DE LAS PERSONAS ADULTAS MAYORES EN EL DISTRITO FEDERAL; DE LA LEY PARA LA INTEGRACIÓN AL DESARROLLO DE LAS PERSONAS CON DISCAPACIDAD DEL DISTRITO FEDERAL Y DEL CÓDIGO PENAL PARA EL DISTRITO FEDERAL, PUBLICADO EN LA GACETA OFICIAL DE LA CIUDAD DE MÉXICO EL 30 DE OCTUBRE DE 2017.</w:t>
      </w:r>
    </w:p>
    <w:p w14:paraId="415AD537" w14:textId="77777777" w:rsidR="00F52B96" w:rsidRPr="009B2D45" w:rsidRDefault="00F52B96" w:rsidP="00F37D30">
      <w:pPr>
        <w:jc w:val="both"/>
        <w:rPr>
          <w:rFonts w:ascii="Source Sans Pro" w:hAnsi="Source Sans Pro" w:cs="Arial"/>
          <w:sz w:val="20"/>
          <w:szCs w:val="20"/>
        </w:rPr>
      </w:pPr>
    </w:p>
    <w:p w14:paraId="54B2747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5D2B2976" w14:textId="77777777" w:rsidR="00F52B96" w:rsidRPr="009B2D45" w:rsidRDefault="00F52B96" w:rsidP="00F37D30">
      <w:pPr>
        <w:jc w:val="both"/>
        <w:rPr>
          <w:rFonts w:ascii="Source Sans Pro" w:hAnsi="Source Sans Pro" w:cs="Arial"/>
          <w:sz w:val="20"/>
          <w:szCs w:val="20"/>
        </w:rPr>
      </w:pPr>
    </w:p>
    <w:p w14:paraId="5BE2761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 xml:space="preserve">SEGUNDO.- </w:t>
      </w:r>
      <w:r w:rsidRPr="009B2D45">
        <w:rPr>
          <w:rFonts w:ascii="Source Sans Pro" w:hAnsi="Source Sans Pro" w:cs="Arial"/>
          <w:sz w:val="20"/>
          <w:szCs w:val="20"/>
        </w:rPr>
        <w:t xml:space="preserve">Publíquese en la Gaceta Oficial de la Ciudad de México, para su conocimiento y en el Diario Oficial de la Federación para su mayor difusión. </w:t>
      </w:r>
    </w:p>
    <w:p w14:paraId="19D97BF2" w14:textId="77777777" w:rsidR="00F52B96" w:rsidRPr="009B2D45" w:rsidRDefault="00F52B96" w:rsidP="00F37D30">
      <w:pPr>
        <w:jc w:val="both"/>
        <w:rPr>
          <w:rFonts w:ascii="Source Sans Pro" w:hAnsi="Source Sans Pro" w:cs="Arial"/>
          <w:sz w:val="20"/>
          <w:szCs w:val="20"/>
        </w:rPr>
      </w:pPr>
    </w:p>
    <w:p w14:paraId="4774A4BE"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Recinto de la Asamblea Legislativa del Distrito Federal, a los veinticinco días del mes de julio del año dos mil diecisiete. POR LA MESA DIRECTIVA.- DIP. MAURICIO ALONSO TOLEDO GUTIÉRREZ, PRESIDENTE.- DIP. REBECA PERALTA LEÓN, SECRETARIA.- DIP. LUCIANO JIMENO HUANOSTA, SECRETARIO.-</w:t>
      </w:r>
      <w:r w:rsidRPr="009B2D45">
        <w:rPr>
          <w:rFonts w:ascii="Source Sans Pro" w:hAnsi="Source Sans Pro" w:cs="Arial"/>
          <w:sz w:val="20"/>
          <w:szCs w:val="20"/>
        </w:rPr>
        <w:t xml:space="preserve"> (Firmas) </w:t>
      </w:r>
    </w:p>
    <w:p w14:paraId="60E0DED8" w14:textId="77777777" w:rsidR="00F52B96" w:rsidRPr="009B2D45" w:rsidRDefault="00F52B96" w:rsidP="00F37D30">
      <w:pPr>
        <w:jc w:val="both"/>
        <w:rPr>
          <w:rFonts w:ascii="Source Sans Pro" w:hAnsi="Source Sans Pro" w:cs="Arial"/>
          <w:sz w:val="20"/>
          <w:szCs w:val="20"/>
        </w:rPr>
      </w:pPr>
    </w:p>
    <w:p w14:paraId="2DD1EBCC"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veintiséis días del mes de octubre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 EL SECRETARIO DE DESARROLLO SOCIAL, JOSÉ RAMÓN AMIEVA GÁLVEZ.- FIRMA.</w:t>
      </w:r>
    </w:p>
    <w:p w14:paraId="694FB717"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322FE039" w14:textId="77777777" w:rsidR="00F52B96" w:rsidRPr="009B2D45" w:rsidRDefault="00F52B96" w:rsidP="00F37D30">
      <w:pPr>
        <w:jc w:val="both"/>
        <w:rPr>
          <w:rFonts w:ascii="Source Sans Pro" w:hAnsi="Source Sans Pro" w:cs="Arial"/>
          <w:b/>
          <w:sz w:val="20"/>
          <w:szCs w:val="20"/>
        </w:rPr>
      </w:pPr>
    </w:p>
    <w:p w14:paraId="71B9AFA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REFORMAN DIVERSAS DISPOSICIONES DEL CÓDIGO PENAL PARA EL DISTRITO FEDERAL Y DE LA LEY DEL FONDO DE APOYO A LA PROCURACIÓN DE JUSTICIA EN EL DISTRITO FEDERAL, PUBLICADO EN LA GACETA OFICIAL DE LA CIUDAD DE MÉXICO EL 07 DE DICIEMBRE DE 2017.</w:t>
      </w:r>
    </w:p>
    <w:p w14:paraId="7B94049C" w14:textId="77777777" w:rsidR="00F52B96" w:rsidRPr="009B2D45" w:rsidRDefault="00F52B96" w:rsidP="00F37D30">
      <w:pPr>
        <w:jc w:val="both"/>
        <w:rPr>
          <w:rFonts w:ascii="Source Sans Pro" w:hAnsi="Source Sans Pro" w:cs="Arial"/>
          <w:sz w:val="20"/>
          <w:szCs w:val="20"/>
        </w:rPr>
      </w:pPr>
    </w:p>
    <w:p w14:paraId="7881D35F"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Túrnese al Jefe de Gobierno de la Ciudad de México para su promulgación y publicación en la Gaceta Oficial de la Ciudad de México. </w:t>
      </w:r>
    </w:p>
    <w:p w14:paraId="2796E9B6" w14:textId="77777777" w:rsidR="00F52B96" w:rsidRPr="009B2D45" w:rsidRDefault="00F52B96" w:rsidP="00F37D30">
      <w:pPr>
        <w:jc w:val="both"/>
        <w:rPr>
          <w:rFonts w:ascii="Source Sans Pro" w:hAnsi="Source Sans Pro" w:cs="Arial"/>
          <w:sz w:val="20"/>
          <w:szCs w:val="20"/>
        </w:rPr>
      </w:pPr>
    </w:p>
    <w:p w14:paraId="6390AAE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3FF869AE" w14:textId="77777777" w:rsidR="00F52B96" w:rsidRPr="009B2D45" w:rsidRDefault="00F52B96" w:rsidP="00F37D30">
      <w:pPr>
        <w:jc w:val="both"/>
        <w:rPr>
          <w:rFonts w:ascii="Source Sans Pro" w:hAnsi="Source Sans Pro" w:cs="Arial"/>
          <w:sz w:val="20"/>
          <w:szCs w:val="20"/>
        </w:rPr>
      </w:pPr>
    </w:p>
    <w:p w14:paraId="37FB204A"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Recinto de la Asamblea Legislativa del Distrito Federal, a los veintinueve días del mes de agosto del año dos mil diecisiete.- POR LA MESA DIRECTIVA.- DIP. JOSÉ GONZALO ESPINA MIRANDA, VICEPRESIDENTE.- DIP. REBECA PERALTA LEÓN, SECRETARIA.- DIP. LUCIANO JIMENO HUANOSTA, SECRETARIO.</w:t>
      </w:r>
      <w:r w:rsidRPr="009B2D45">
        <w:rPr>
          <w:rFonts w:ascii="Source Sans Pro" w:hAnsi="Source Sans Pro" w:cs="Arial"/>
          <w:sz w:val="20"/>
          <w:szCs w:val="20"/>
        </w:rPr>
        <w:t xml:space="preserve"> (Firmas) </w:t>
      </w:r>
    </w:p>
    <w:p w14:paraId="381275D3" w14:textId="77777777" w:rsidR="00F52B96" w:rsidRPr="009B2D45" w:rsidRDefault="00F52B96" w:rsidP="00F37D30">
      <w:pPr>
        <w:jc w:val="both"/>
        <w:rPr>
          <w:rFonts w:ascii="Source Sans Pro" w:hAnsi="Source Sans Pro" w:cs="Arial"/>
          <w:sz w:val="20"/>
          <w:szCs w:val="20"/>
        </w:rPr>
      </w:pPr>
    </w:p>
    <w:p w14:paraId="373EE94F"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cinco días del mes de diciembre del año dos mil diecisiete.- </w:t>
      </w:r>
      <w:r w:rsidRPr="009B2D45">
        <w:rPr>
          <w:rFonts w:ascii="Source Sans Pro" w:hAnsi="Source Sans Pro" w:cs="Arial"/>
          <w:b/>
          <w:sz w:val="20"/>
          <w:szCs w:val="20"/>
        </w:rPr>
        <w:t xml:space="preserve">EL JEFE DE GOBIERNO DE LA CIUDAD DE MÉXICO, MIGUEL ÁNGEL MANCERA ESPINOSA.- FIRMA.- LA SECRETARIA DE GOBIERNO, DORA PATRICIA MERCADO CASTRO.- FIRMA.- EL SECRETARIO DE FINANZAS, EDGAR ABRAHAM AMADOR ZAMORA.- FIRMA.- EL SECRETARIO DE SEGURIDAD PÚBLICA, HIRAM ALMEIDA ESTRADA.- FIRMA.- EL SECRETARIO DE DESARROLLO URBANO Y VIVIENDA, FELIPE DE JESUS GUTIERREZ </w:t>
      </w:r>
      <w:proofErr w:type="spellStart"/>
      <w:r w:rsidRPr="009B2D45">
        <w:rPr>
          <w:rFonts w:ascii="Source Sans Pro" w:hAnsi="Source Sans Pro" w:cs="Arial"/>
          <w:b/>
          <w:sz w:val="20"/>
          <w:szCs w:val="20"/>
        </w:rPr>
        <w:t>GUTIERREZ</w:t>
      </w:r>
      <w:proofErr w:type="spellEnd"/>
      <w:r w:rsidRPr="009B2D45">
        <w:rPr>
          <w:rFonts w:ascii="Source Sans Pro" w:hAnsi="Source Sans Pro" w:cs="Arial"/>
          <w:b/>
          <w:sz w:val="20"/>
          <w:szCs w:val="20"/>
        </w:rPr>
        <w:t>.- FIRMA.</w:t>
      </w:r>
    </w:p>
    <w:p w14:paraId="03894462"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4111E6C" w14:textId="77777777" w:rsidR="00F52B96" w:rsidRPr="009B2D45" w:rsidRDefault="00F52B96" w:rsidP="00F37D30">
      <w:pPr>
        <w:jc w:val="both"/>
        <w:rPr>
          <w:rFonts w:ascii="Source Sans Pro" w:hAnsi="Source Sans Pro" w:cs="Arial"/>
          <w:b/>
          <w:sz w:val="20"/>
          <w:szCs w:val="20"/>
        </w:rPr>
      </w:pPr>
    </w:p>
    <w:p w14:paraId="5FC8DF4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REFORMAN DIVERSAS DISPOSICIONES DEL CÓDIGO PENAL PARA EL DISTRITO FEDERAL Y DE LA LEY DE CULTURA CÍVICA DEL DISTRITO FEDERAL, PUBLICADO EN LA GACETA OFICIAL DE LA CIUDAD DE MÉXICO EL 22 DE DICIEMBRE DE 2017.</w:t>
      </w:r>
    </w:p>
    <w:p w14:paraId="3829F8DD" w14:textId="77777777" w:rsidR="00F52B96" w:rsidRPr="009B2D45" w:rsidRDefault="00F52B96" w:rsidP="00F37D30">
      <w:pPr>
        <w:jc w:val="both"/>
        <w:rPr>
          <w:rFonts w:ascii="Source Sans Pro" w:hAnsi="Source Sans Pro" w:cs="Arial"/>
          <w:sz w:val="20"/>
          <w:szCs w:val="20"/>
        </w:rPr>
      </w:pPr>
    </w:p>
    <w:p w14:paraId="3D3D02D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 xml:space="preserve">PRIMERO. - </w:t>
      </w:r>
      <w:r w:rsidRPr="009B2D45">
        <w:rPr>
          <w:rFonts w:ascii="Source Sans Pro" w:hAnsi="Source Sans Pro" w:cs="Arial"/>
          <w:sz w:val="20"/>
          <w:szCs w:val="20"/>
        </w:rPr>
        <w:t xml:space="preserve">Túrnese al Jefe de Gobierno de la Ciudad de México para su promulgación y publicación en la Gaceta Oficial de la Ciudad de México. </w:t>
      </w:r>
    </w:p>
    <w:p w14:paraId="68A3A42F" w14:textId="77777777" w:rsidR="00F52B96" w:rsidRPr="009B2D45" w:rsidRDefault="00F52B96" w:rsidP="00F37D30">
      <w:pPr>
        <w:jc w:val="both"/>
        <w:rPr>
          <w:rFonts w:ascii="Source Sans Pro" w:hAnsi="Source Sans Pro" w:cs="Arial"/>
          <w:sz w:val="20"/>
          <w:szCs w:val="20"/>
        </w:rPr>
      </w:pPr>
    </w:p>
    <w:p w14:paraId="68DE9F5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w:t>
      </w:r>
    </w:p>
    <w:p w14:paraId="3F941856" w14:textId="77777777" w:rsidR="00F52B96" w:rsidRPr="009B2D45" w:rsidRDefault="00F52B96" w:rsidP="00F37D30">
      <w:pPr>
        <w:jc w:val="both"/>
        <w:rPr>
          <w:rFonts w:ascii="Source Sans Pro" w:hAnsi="Source Sans Pro" w:cs="Arial"/>
          <w:sz w:val="20"/>
          <w:szCs w:val="20"/>
        </w:rPr>
      </w:pPr>
    </w:p>
    <w:p w14:paraId="2F767083"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En tanto no entre en vigor la Unidad de Medida y Actualización se utilizara la Unidad de Cuenta vigente en la Ciudad de México. </w:t>
      </w:r>
    </w:p>
    <w:p w14:paraId="6DC72030" w14:textId="77777777" w:rsidR="00F52B96" w:rsidRPr="009B2D45" w:rsidRDefault="00F52B96" w:rsidP="00F37D30">
      <w:pPr>
        <w:jc w:val="both"/>
        <w:rPr>
          <w:rFonts w:ascii="Source Sans Pro" w:hAnsi="Source Sans Pro" w:cs="Arial"/>
          <w:sz w:val="20"/>
          <w:szCs w:val="20"/>
        </w:rPr>
      </w:pPr>
    </w:p>
    <w:p w14:paraId="0B2AC00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 xml:space="preserve">Recinto de la Asamblea Legislativa del Distrito Federal, a los veintidós días del mes de agosto del año dos mil diecisiete.- POR LA MESA DIRECTIVA.- DIP. MAURICIO ALONSO TOLEDO </w:t>
      </w:r>
      <w:proofErr w:type="gramStart"/>
      <w:r w:rsidRPr="009B2D45">
        <w:rPr>
          <w:rFonts w:ascii="Source Sans Pro" w:hAnsi="Source Sans Pro" w:cs="Arial"/>
          <w:b/>
          <w:sz w:val="20"/>
          <w:szCs w:val="20"/>
        </w:rPr>
        <w:t>GUTIÉRREZ ,</w:t>
      </w:r>
      <w:proofErr w:type="gramEnd"/>
      <w:r w:rsidRPr="009B2D45">
        <w:rPr>
          <w:rFonts w:ascii="Source Sans Pro" w:hAnsi="Source Sans Pro" w:cs="Arial"/>
          <w:b/>
          <w:sz w:val="20"/>
          <w:szCs w:val="20"/>
        </w:rPr>
        <w:t xml:space="preserve"> PRESIDENTE.- DIP. REBECA PERALTA LEÓN, SECRETARIA.- DIP. LUCIANO JIMENO HUANOSTA, SECRETARIO.</w:t>
      </w:r>
      <w:r w:rsidRPr="009B2D45">
        <w:rPr>
          <w:rFonts w:ascii="Source Sans Pro" w:hAnsi="Source Sans Pro" w:cs="Arial"/>
          <w:sz w:val="20"/>
          <w:szCs w:val="20"/>
        </w:rPr>
        <w:t xml:space="preserve"> (Firmas) </w:t>
      </w:r>
    </w:p>
    <w:p w14:paraId="0215D0A5" w14:textId="77777777" w:rsidR="00F52B96" w:rsidRPr="009B2D45" w:rsidRDefault="00F52B96" w:rsidP="00F37D30">
      <w:pPr>
        <w:jc w:val="both"/>
        <w:rPr>
          <w:rFonts w:ascii="Source Sans Pro" w:hAnsi="Source Sans Pro" w:cs="Arial"/>
          <w:sz w:val="20"/>
          <w:szCs w:val="20"/>
        </w:rPr>
      </w:pPr>
    </w:p>
    <w:p w14:paraId="19F20656"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quince días del mes de diciembre del año dos mil diecisiete.- </w:t>
      </w:r>
      <w:r w:rsidRPr="009B2D45">
        <w:rPr>
          <w:rFonts w:ascii="Source Sans Pro" w:hAnsi="Source Sans Pro" w:cs="Arial"/>
          <w:b/>
          <w:sz w:val="20"/>
          <w:szCs w:val="20"/>
        </w:rPr>
        <w:t>EL JEFE DE GOBIERNO DE LA CIUDAD DE MÉXICO, MIGUEL ÁNGEL MANCERA ESPINOSA.- FIRMA.- LA SECRETARIA DE GOBIERNO, DORA PATRICIA MERCADO CASTRO.- FIRMA.</w:t>
      </w:r>
    </w:p>
    <w:p w14:paraId="74E9D427"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497CD4E1" w14:textId="77777777" w:rsidR="00F52B96" w:rsidRPr="009B2D45" w:rsidRDefault="00F52B96" w:rsidP="00F37D30">
      <w:pPr>
        <w:jc w:val="both"/>
        <w:rPr>
          <w:rFonts w:ascii="Source Sans Pro" w:hAnsi="Source Sans Pro" w:cs="Arial"/>
          <w:b/>
          <w:sz w:val="20"/>
          <w:szCs w:val="20"/>
          <w:lang w:val="es-MX"/>
        </w:rPr>
      </w:pPr>
    </w:p>
    <w:p w14:paraId="54FF8731"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TRANSITORIOS DEL DECRETO POR EL QUE SE REFORMA EL ARTÍCULO 211 DEL CODIGO PENAL PARA EL DISTRITO FEDERAL, PUBLICADO EN LA GACETA OFICIAL DE LA CIUDAD DE MÉXICO EL 18 DE OCTUBRE DE 2018.</w:t>
      </w:r>
    </w:p>
    <w:p w14:paraId="69F23944" w14:textId="77777777" w:rsidR="00F52B96" w:rsidRPr="009B2D45" w:rsidRDefault="00F52B96" w:rsidP="00F37D30">
      <w:pPr>
        <w:jc w:val="both"/>
        <w:rPr>
          <w:rFonts w:ascii="Source Sans Pro" w:hAnsi="Source Sans Pro" w:cs="Arial"/>
          <w:sz w:val="20"/>
          <w:szCs w:val="20"/>
        </w:rPr>
      </w:pPr>
    </w:p>
    <w:p w14:paraId="0C8BD713"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 -</w:t>
      </w:r>
      <w:r w:rsidRPr="009B2D45">
        <w:rPr>
          <w:rFonts w:ascii="Source Sans Pro" w:hAnsi="Source Sans Pro" w:cs="Arial"/>
          <w:sz w:val="20"/>
          <w:szCs w:val="20"/>
        </w:rPr>
        <w:t xml:space="preserve"> Publíquese en la Gaceta Oficial de la Ciudad de México y en el Diario Oficial de la Federación para su mayor difusión. </w:t>
      </w:r>
    </w:p>
    <w:p w14:paraId="6BC6A08F" w14:textId="77777777" w:rsidR="00F52B96" w:rsidRPr="009B2D45" w:rsidRDefault="00F52B96" w:rsidP="00F37D30">
      <w:pPr>
        <w:jc w:val="both"/>
        <w:rPr>
          <w:rFonts w:ascii="Source Sans Pro" w:hAnsi="Source Sans Pro" w:cs="Arial"/>
          <w:sz w:val="20"/>
          <w:szCs w:val="20"/>
        </w:rPr>
      </w:pPr>
    </w:p>
    <w:p w14:paraId="3E0A71AE"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el día siguiente de su publicación en la Gaceta Oficial de la Ciudad de México. </w:t>
      </w:r>
    </w:p>
    <w:p w14:paraId="31B7F10F" w14:textId="77777777" w:rsidR="00F52B96" w:rsidRPr="009B2D45" w:rsidRDefault="00F52B96" w:rsidP="00F37D30">
      <w:pPr>
        <w:jc w:val="both"/>
        <w:rPr>
          <w:rFonts w:ascii="Source Sans Pro" w:hAnsi="Source Sans Pro" w:cs="Arial"/>
          <w:sz w:val="20"/>
          <w:szCs w:val="20"/>
        </w:rPr>
      </w:pPr>
    </w:p>
    <w:p w14:paraId="78A7A5E9"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Recinto de la Asamblea Legislativa del Distrito Federal, a los veintiséis días del mes de abril del año dos mil dieciocho.- POR LA MESA DIRECTIVA.- DIP. IVÁN TEXTA SOLÍS, PRESIDENTE.- DIP. EVA ELOISA LESCAS HERNÁNDEZ, SECRETARIA.- DIP. FRANCIS IRMA PIRIN CIGARRERO, SECRETARIA.- (Firmas) </w:t>
      </w:r>
    </w:p>
    <w:p w14:paraId="5294D733" w14:textId="77777777" w:rsidR="00F52B96" w:rsidRPr="009B2D45" w:rsidRDefault="00F52B96" w:rsidP="00F37D30">
      <w:pPr>
        <w:jc w:val="both"/>
        <w:rPr>
          <w:rFonts w:ascii="Source Sans Pro" w:hAnsi="Source Sans Pro" w:cs="Arial"/>
          <w:sz w:val="20"/>
          <w:szCs w:val="20"/>
        </w:rPr>
      </w:pPr>
    </w:p>
    <w:p w14:paraId="3310AD99"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w:t>
      </w:r>
      <w:r w:rsidRPr="009B2D45">
        <w:rPr>
          <w:rFonts w:ascii="Source Sans Pro" w:hAnsi="Source Sans Pro" w:cs="Arial"/>
          <w:sz w:val="20"/>
          <w:szCs w:val="20"/>
        </w:rPr>
        <w:lastRenderedPageBreak/>
        <w:t xml:space="preserve">Gobierno del Distrito Federal, para su debida publicación y observancia, expido el presente Decreto Promulgatorio en la Residencia Oficial del Jefe de Gobierno de la Ciudad de México, a los treinta y un días del mes de agosto del año dos mil dieciocho.- </w:t>
      </w:r>
      <w:r w:rsidRPr="009B2D45">
        <w:rPr>
          <w:rFonts w:ascii="Source Sans Pro" w:hAnsi="Source Sans Pro" w:cs="Arial"/>
          <w:b/>
          <w:sz w:val="20"/>
          <w:szCs w:val="20"/>
        </w:rPr>
        <w:t>EL JEFE DE GOBIERNO DE LA CIUDAD DE MÉXICO, JOSÉ RAMÓN AMIEVA GÁLVEZ.- FIRMA.- EL SECRETARIO DE GOBIERNO, GUILLERMO OROZCO LORETO.- FIRMA.</w:t>
      </w:r>
    </w:p>
    <w:p w14:paraId="21E099E8" w14:textId="77777777" w:rsidR="00F52B96" w:rsidRPr="009B2D45" w:rsidRDefault="00F52B96" w:rsidP="00F37D30">
      <w:pPr>
        <w:pBdr>
          <w:bottom w:val="single" w:sz="12" w:space="1" w:color="auto"/>
        </w:pBdr>
        <w:jc w:val="both"/>
        <w:rPr>
          <w:rFonts w:ascii="Source Sans Pro" w:hAnsi="Source Sans Pro" w:cs="Arial"/>
          <w:sz w:val="20"/>
          <w:szCs w:val="20"/>
        </w:rPr>
      </w:pPr>
    </w:p>
    <w:p w14:paraId="407D0C28" w14:textId="77777777" w:rsidR="00F52B96" w:rsidRPr="009B2D45" w:rsidRDefault="00F52B96" w:rsidP="00F37D30">
      <w:pPr>
        <w:autoSpaceDE w:val="0"/>
        <w:autoSpaceDN w:val="0"/>
        <w:adjustRightInd w:val="0"/>
        <w:rPr>
          <w:rFonts w:ascii="Source Sans Pro" w:hAnsi="Source Sans Pro" w:cs="Arial"/>
          <w:sz w:val="20"/>
          <w:szCs w:val="20"/>
        </w:rPr>
      </w:pPr>
    </w:p>
    <w:tbl>
      <w:tblPr>
        <w:tblW w:w="9135" w:type="dxa"/>
        <w:tblLayout w:type="fixed"/>
        <w:tblLook w:val="04A0" w:firstRow="1" w:lastRow="0" w:firstColumn="1" w:lastColumn="0" w:noHBand="0" w:noVBand="1"/>
      </w:tblPr>
      <w:tblGrid>
        <w:gridCol w:w="9135"/>
      </w:tblGrid>
      <w:tr w:rsidR="00F52B96" w:rsidRPr="009B2D45" w14:paraId="4C1989C4" w14:textId="77777777" w:rsidTr="00B4259B">
        <w:trPr>
          <w:trHeight w:val="434"/>
        </w:trPr>
        <w:tc>
          <w:tcPr>
            <w:tcW w:w="9136" w:type="dxa"/>
            <w:tcBorders>
              <w:top w:val="nil"/>
              <w:left w:val="nil"/>
              <w:bottom w:val="nil"/>
              <w:right w:val="nil"/>
            </w:tcBorders>
            <w:hideMark/>
          </w:tcPr>
          <w:p w14:paraId="26F97C12" w14:textId="50E79B3B" w:rsidR="00F52B96" w:rsidRPr="00B34A70" w:rsidRDefault="00F52B96" w:rsidP="00B34A70">
            <w:pPr>
              <w:autoSpaceDE w:val="0"/>
              <w:autoSpaceDN w:val="0"/>
              <w:adjustRightInd w:val="0"/>
              <w:ind w:left="-105" w:right="99"/>
              <w:jc w:val="both"/>
              <w:rPr>
                <w:rFonts w:ascii="Source Sans Pro" w:hAnsi="Source Sans Pro" w:cs="Arial"/>
                <w:b/>
                <w:sz w:val="20"/>
                <w:szCs w:val="20"/>
                <w:lang w:val="es-MX"/>
              </w:rPr>
            </w:pPr>
            <w:r w:rsidRPr="009B2D45">
              <w:rPr>
                <w:rFonts w:ascii="Source Sans Pro" w:hAnsi="Source Sans Pro" w:cs="Arial"/>
                <w:b/>
                <w:sz w:val="20"/>
                <w:szCs w:val="20"/>
              </w:rPr>
              <w:t xml:space="preserve">TRANSITORIOS DEL DECRETO </w:t>
            </w:r>
            <w:r w:rsidRPr="009B2D45">
              <w:rPr>
                <w:rFonts w:ascii="Source Sans Pro" w:hAnsi="Source Sans Pro" w:cs="Arial"/>
                <w:b/>
                <w:bCs/>
                <w:sz w:val="20"/>
                <w:szCs w:val="20"/>
                <w:lang w:val="es-MX"/>
              </w:rPr>
              <w:t>POR EL QUE SE EXPIDE LA LEY DE AUSTERIDAD, TRANSPARENCIA EN REMUNERACIONES, PRESTACIONES Y EJERCICIO DE RECURSOS DE LA CIUDAD DE MÉXICO, SE ADICIONA UN ARTÍCULO 63-BIS A LA LEY DE RESPONSABILIDADES ADMINISTRATIVAS DE LA CIUDAD DE MÉXICO Y SE ADICIONA UN CAPÍTULO XIV AL TÍTULO DÉCIMO OCTAVO DEL LIBRO SEGUNDO, UN ARTÍCULO 276-BIS Y UN ARTÍCULO 276-TER AL CÓDIGO PENAL PARA EL DISTRITO FEDERAL</w:t>
            </w:r>
            <w:r w:rsidRPr="009B2D45">
              <w:rPr>
                <w:rFonts w:ascii="Source Sans Pro" w:hAnsi="Source Sans Pro" w:cs="Arial"/>
                <w:b/>
                <w:sz w:val="20"/>
                <w:szCs w:val="20"/>
                <w:lang w:val="es-MX"/>
              </w:rPr>
              <w:t>. PUBLICADO EN LA  GACETA OFICIAL DE LA CIUDAD DE MÉXICO EL 31 DE DICIEMBRE DE 2018</w:t>
            </w:r>
          </w:p>
        </w:tc>
      </w:tr>
    </w:tbl>
    <w:p w14:paraId="0AC70C22" w14:textId="77777777" w:rsidR="00F52B96" w:rsidRPr="009B2D45" w:rsidRDefault="00F52B96" w:rsidP="00F37D30">
      <w:pPr>
        <w:autoSpaceDE w:val="0"/>
        <w:autoSpaceDN w:val="0"/>
        <w:adjustRightInd w:val="0"/>
        <w:jc w:val="both"/>
        <w:rPr>
          <w:rFonts w:ascii="Source Sans Pro" w:hAnsi="Source Sans Pro" w:cs="Arial"/>
          <w:b/>
          <w:bCs/>
          <w:sz w:val="20"/>
          <w:szCs w:val="20"/>
          <w:lang w:val="es-MX"/>
        </w:rPr>
      </w:pPr>
    </w:p>
    <w:p w14:paraId="1129255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PRIMERO. </w:t>
      </w:r>
      <w:r w:rsidRPr="009B2D45">
        <w:rPr>
          <w:rFonts w:ascii="Source Sans Pro" w:hAnsi="Source Sans Pro" w:cs="Arial"/>
          <w:sz w:val="20"/>
          <w:szCs w:val="20"/>
          <w:lang w:val="es-MX"/>
        </w:rPr>
        <w:t>El presente Decreto entrará en vigor al día siguiente de su publicación en la Gaceta Oficial de la Ciudad de México.</w:t>
      </w:r>
    </w:p>
    <w:p w14:paraId="728AE5F4" w14:textId="77777777" w:rsidR="00F52B96" w:rsidRPr="009B2D45" w:rsidRDefault="00F52B96" w:rsidP="00F37D30">
      <w:pPr>
        <w:jc w:val="both"/>
        <w:rPr>
          <w:rFonts w:ascii="Source Sans Pro" w:hAnsi="Source Sans Pro" w:cs="Arial"/>
          <w:b/>
          <w:sz w:val="20"/>
          <w:szCs w:val="20"/>
          <w:lang w:val="es-MX"/>
        </w:rPr>
      </w:pPr>
    </w:p>
    <w:p w14:paraId="55A4AFEF"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SEGUNDO. </w:t>
      </w:r>
      <w:r w:rsidRPr="009B2D45">
        <w:rPr>
          <w:rFonts w:ascii="Source Sans Pro" w:hAnsi="Source Sans Pro" w:cs="Arial"/>
          <w:sz w:val="20"/>
          <w:szCs w:val="20"/>
          <w:lang w:val="es-MX"/>
        </w:rPr>
        <w:t>Las Dependencias, Alcaldías, Órganos Desconcentrados, Entidades, Órganos Autónomos y Órganos de Gobierno de la Ciudad de México, deberán emitir, de acuerdo a su competencia, las disposiciones administrativas necesarias a efecto de cumplir la presente Ley en un plazo de sesenta días naturales posteriores a su publicación en la Gaceta Oficial de la Ciudad de México.</w:t>
      </w:r>
    </w:p>
    <w:p w14:paraId="29FE4C0D" w14:textId="77777777" w:rsidR="00F52B96" w:rsidRPr="009B2D45" w:rsidRDefault="00F52B96" w:rsidP="00F37D30">
      <w:pPr>
        <w:jc w:val="both"/>
        <w:rPr>
          <w:rFonts w:ascii="Source Sans Pro" w:hAnsi="Source Sans Pro" w:cs="Arial"/>
          <w:b/>
          <w:sz w:val="20"/>
          <w:szCs w:val="20"/>
          <w:lang w:val="es-MX"/>
        </w:rPr>
      </w:pPr>
    </w:p>
    <w:p w14:paraId="1BB85B9A"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TERCERO. </w:t>
      </w:r>
      <w:r w:rsidRPr="009B2D45">
        <w:rPr>
          <w:rFonts w:ascii="Source Sans Pro" w:hAnsi="Source Sans Pro" w:cs="Arial"/>
          <w:sz w:val="20"/>
          <w:szCs w:val="20"/>
          <w:lang w:val="es-MX"/>
        </w:rPr>
        <w:t>Las remuneraciones de las y los Magistrados del Tribunal de Justicia Administrativa, Magistrados y Jueces del Tribunal Superior de Justicia, Integrantes del Consejo de la Judicatura, Titulares de Organismos Autónomos y Organismos Descentralizados, cuyo desempeño del cargo esté sujeto a un plazo determinado previsto expresamente en la normatividad aplicable, y que a la fecha de la entrada en vigor de este Decreto ya se encuentren en funciones, no podrán ser disminuidas, pudiendo concluir su encargo con las remuneraciones que actualmente perciben, surtiendo efectos la presente Ley hasta que una diversa persona sea nombrada en el cargo de que se trate.</w:t>
      </w:r>
    </w:p>
    <w:p w14:paraId="0A9EE45C" w14:textId="77777777" w:rsidR="00F52B96" w:rsidRPr="009B2D45" w:rsidRDefault="00F52B96" w:rsidP="00F37D30">
      <w:pPr>
        <w:jc w:val="both"/>
        <w:rPr>
          <w:rFonts w:ascii="Source Sans Pro" w:hAnsi="Source Sans Pro" w:cs="Arial"/>
          <w:b/>
          <w:sz w:val="20"/>
          <w:szCs w:val="20"/>
          <w:lang w:val="es-MX"/>
        </w:rPr>
      </w:pPr>
    </w:p>
    <w:p w14:paraId="0CAB66DB"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CUARTO. </w:t>
      </w:r>
      <w:r w:rsidRPr="009B2D45">
        <w:rPr>
          <w:rFonts w:ascii="Source Sans Pro" w:hAnsi="Source Sans Pro" w:cs="Arial"/>
          <w:sz w:val="20"/>
          <w:szCs w:val="20"/>
          <w:lang w:val="es-MX"/>
        </w:rPr>
        <w:t>Aquellos servidores públicos que, a la entrada en vigor de la presente Ley, perciban remuneración salarial igual o mayor a la o el Titular de la Jefatura de Gobierno de la Ciudad de México, seguirán percibiendo la misma remuneración hasta que termine su mandato o encargo.</w:t>
      </w:r>
    </w:p>
    <w:p w14:paraId="26959356" w14:textId="77777777" w:rsidR="00F52B96" w:rsidRPr="009B2D45" w:rsidRDefault="00F52B96" w:rsidP="00F37D30">
      <w:pPr>
        <w:jc w:val="both"/>
        <w:rPr>
          <w:rFonts w:ascii="Source Sans Pro" w:hAnsi="Source Sans Pro" w:cs="Arial"/>
          <w:b/>
          <w:sz w:val="20"/>
          <w:szCs w:val="20"/>
          <w:lang w:val="es-MX"/>
        </w:rPr>
      </w:pPr>
    </w:p>
    <w:p w14:paraId="5342116C"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QUINTO. </w:t>
      </w:r>
      <w:r w:rsidRPr="009B2D45">
        <w:rPr>
          <w:rFonts w:ascii="Source Sans Pro" w:hAnsi="Source Sans Pro" w:cs="Arial"/>
          <w:sz w:val="20"/>
          <w:szCs w:val="20"/>
          <w:lang w:val="es-MX"/>
        </w:rPr>
        <w:t>Los procedimientos de responsabilidad administrativa que al momento de entrar en vigor la presente Ley se encuentren en procedimiento, se substanciaran con las leyes y normas vigentes al momento del inicio de los mismos.</w:t>
      </w:r>
    </w:p>
    <w:p w14:paraId="28A34B81" w14:textId="77777777" w:rsidR="00F52B96" w:rsidRPr="009B2D45" w:rsidRDefault="00F52B96" w:rsidP="00F37D30">
      <w:pPr>
        <w:jc w:val="both"/>
        <w:rPr>
          <w:rFonts w:ascii="Source Sans Pro" w:hAnsi="Source Sans Pro" w:cs="Arial"/>
          <w:sz w:val="20"/>
          <w:szCs w:val="20"/>
          <w:lang w:val="es-MX"/>
        </w:rPr>
      </w:pPr>
    </w:p>
    <w:p w14:paraId="1B946397" w14:textId="77777777" w:rsidR="00F52B96" w:rsidRPr="009B2D45" w:rsidRDefault="00F52B96" w:rsidP="00F37D30">
      <w:pPr>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SEXTO. </w:t>
      </w:r>
      <w:r w:rsidRPr="009B2D45">
        <w:rPr>
          <w:rFonts w:ascii="Source Sans Pro" w:hAnsi="Source Sans Pro" w:cs="Arial"/>
          <w:sz w:val="20"/>
          <w:szCs w:val="20"/>
          <w:lang w:val="es-MX"/>
        </w:rPr>
        <w:t>Se abroga la Ley de Presupuesto y Gasto Eficiente de la Ciudad de México a partir de la entrada en vigor de esta Ley. Las referencias a la primer Ley en los ordenamientos legales vigentes, se deberán entender realizadas a la Ley de Austeridad, Transparencia en Remuneraciones, Prestaciones y Ejercicio de Recursos de la Ciudad de México.</w:t>
      </w:r>
    </w:p>
    <w:p w14:paraId="26BD5586" w14:textId="77777777" w:rsidR="00F52B96" w:rsidRPr="009B2D45" w:rsidRDefault="00F52B96" w:rsidP="00F37D30">
      <w:pPr>
        <w:jc w:val="both"/>
        <w:rPr>
          <w:rFonts w:ascii="Source Sans Pro" w:hAnsi="Source Sans Pro" w:cs="Arial"/>
          <w:sz w:val="20"/>
          <w:szCs w:val="20"/>
          <w:lang w:val="es-MX"/>
        </w:rPr>
      </w:pPr>
    </w:p>
    <w:p w14:paraId="4886BBF6"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SÉPTIMO. </w:t>
      </w:r>
      <w:r w:rsidRPr="009B2D45">
        <w:rPr>
          <w:rFonts w:ascii="Source Sans Pro" w:hAnsi="Source Sans Pro" w:cs="Arial"/>
          <w:sz w:val="20"/>
          <w:szCs w:val="20"/>
          <w:lang w:val="es-MX"/>
        </w:rPr>
        <w:t>El Reglamento de la Ley de Presupuesto y Gasto Eficiente de la Ciudad de México, se continuará aplicando en lo que no se contraponga con la presente Ley, hasta en tanto el titular de la Jefatura de Gobierno, emita el Reglamento de esta Ley, en un plazo no mayor a 90 días naturales.</w:t>
      </w:r>
    </w:p>
    <w:p w14:paraId="73E5B4BD" w14:textId="77777777" w:rsidR="00F52B96" w:rsidRPr="009B2D45" w:rsidRDefault="00F52B96" w:rsidP="00F37D30">
      <w:pPr>
        <w:jc w:val="both"/>
        <w:rPr>
          <w:rFonts w:ascii="Source Sans Pro" w:hAnsi="Source Sans Pro" w:cs="Arial"/>
          <w:sz w:val="20"/>
          <w:szCs w:val="20"/>
          <w:lang w:val="es-MX"/>
        </w:rPr>
      </w:pPr>
    </w:p>
    <w:p w14:paraId="4E53B7D6" w14:textId="77777777" w:rsidR="00F52B96" w:rsidRPr="009B2D45" w:rsidRDefault="00F52B96" w:rsidP="00F37D30">
      <w:pPr>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OCTAVO. </w:t>
      </w:r>
      <w:r w:rsidRPr="009B2D45">
        <w:rPr>
          <w:rFonts w:ascii="Source Sans Pro" w:hAnsi="Source Sans Pro" w:cs="Arial"/>
          <w:sz w:val="20"/>
          <w:szCs w:val="20"/>
          <w:lang w:val="es-MX"/>
        </w:rPr>
        <w:t>Se derogan las normas jurídicas que se opongan al presente Decreto.</w:t>
      </w:r>
    </w:p>
    <w:p w14:paraId="7CC06C46" w14:textId="77777777" w:rsidR="00F52B96" w:rsidRPr="009B2D45" w:rsidRDefault="00F52B96" w:rsidP="00F37D30">
      <w:pPr>
        <w:jc w:val="both"/>
        <w:rPr>
          <w:rFonts w:ascii="Source Sans Pro" w:hAnsi="Source Sans Pro" w:cs="Arial"/>
          <w:sz w:val="20"/>
          <w:szCs w:val="20"/>
          <w:lang w:val="es-MX"/>
        </w:rPr>
      </w:pPr>
    </w:p>
    <w:p w14:paraId="7D06A9F8" w14:textId="77777777" w:rsidR="00F52B96" w:rsidRPr="009B2D45" w:rsidRDefault="00F52B96"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Palacio Legislativo del Congreso de la Ciudad de México, a los veintiocho días del mes de diciembre del año dos mil dieciocho.- </w:t>
      </w:r>
      <w:r w:rsidRPr="009B2D45">
        <w:rPr>
          <w:rFonts w:ascii="Source Sans Pro" w:hAnsi="Source Sans Pro" w:cs="Arial"/>
          <w:b/>
          <w:sz w:val="20"/>
          <w:szCs w:val="20"/>
          <w:lang w:val="es-MX"/>
        </w:rPr>
        <w:t xml:space="preserve">POR LA MESA DIRECTIVA.- DIPUTADO JOSÉ DE JESÚS MARTÍN DEL CAMPO CASTAÑEDA, </w:t>
      </w:r>
      <w:r w:rsidRPr="009B2D45">
        <w:rPr>
          <w:rFonts w:ascii="Source Sans Pro" w:hAnsi="Source Sans Pro" w:cs="Arial"/>
          <w:sz w:val="20"/>
          <w:szCs w:val="20"/>
          <w:lang w:val="es-MX"/>
        </w:rPr>
        <w:t xml:space="preserve">PRESIDENTE.- </w:t>
      </w:r>
      <w:r w:rsidRPr="009B2D45">
        <w:rPr>
          <w:rFonts w:ascii="Source Sans Pro" w:hAnsi="Source Sans Pro" w:cs="Arial"/>
          <w:b/>
          <w:sz w:val="20"/>
          <w:szCs w:val="20"/>
          <w:lang w:val="es-MX"/>
        </w:rPr>
        <w:t xml:space="preserve">DIPUTADA ISABELA ROSALES HERRERA, </w:t>
      </w:r>
      <w:r w:rsidRPr="009B2D45">
        <w:rPr>
          <w:rFonts w:ascii="Source Sans Pro" w:hAnsi="Source Sans Pro" w:cs="Arial"/>
          <w:sz w:val="20"/>
          <w:szCs w:val="20"/>
          <w:lang w:val="es-MX"/>
        </w:rPr>
        <w:t xml:space="preserve">SECRETARIA.- </w:t>
      </w:r>
      <w:r w:rsidRPr="009B2D45">
        <w:rPr>
          <w:rFonts w:ascii="Source Sans Pro" w:hAnsi="Source Sans Pro" w:cs="Arial"/>
          <w:b/>
          <w:sz w:val="20"/>
          <w:szCs w:val="20"/>
          <w:lang w:val="es-MX"/>
        </w:rPr>
        <w:t xml:space="preserve">DIPUTADA ANA PATRICIA BAEZ GUERRERO, </w:t>
      </w:r>
      <w:r w:rsidRPr="009B2D45">
        <w:rPr>
          <w:rFonts w:ascii="Source Sans Pro" w:hAnsi="Source Sans Pro" w:cs="Arial"/>
          <w:sz w:val="20"/>
          <w:szCs w:val="20"/>
          <w:lang w:val="es-MX"/>
        </w:rPr>
        <w:t>SECRETARIA.- (Firmas)</w:t>
      </w:r>
    </w:p>
    <w:p w14:paraId="03B388B5" w14:textId="77777777" w:rsidR="00F52B96" w:rsidRPr="009B2D45" w:rsidRDefault="00F52B96" w:rsidP="00F37D30">
      <w:pPr>
        <w:jc w:val="both"/>
        <w:rPr>
          <w:rFonts w:ascii="Source Sans Pro" w:hAnsi="Source Sans Pro" w:cs="Arial"/>
          <w:sz w:val="20"/>
          <w:szCs w:val="20"/>
          <w:lang w:val="es-MX"/>
        </w:rPr>
      </w:pPr>
    </w:p>
    <w:p w14:paraId="199033BD" w14:textId="77777777" w:rsidR="00F52B96" w:rsidRPr="009B2D45" w:rsidRDefault="00F52B96" w:rsidP="00F37D30">
      <w:pPr>
        <w:jc w:val="both"/>
        <w:rPr>
          <w:rFonts w:ascii="Source Sans Pro" w:hAnsi="Source Sans Pro" w:cs="Arial"/>
          <w:b/>
          <w:sz w:val="20"/>
          <w:szCs w:val="20"/>
          <w:lang w:val="es-MX"/>
        </w:rPr>
      </w:pPr>
      <w:r w:rsidRPr="009B2D45">
        <w:rPr>
          <w:rFonts w:ascii="Source Sans Pro" w:hAnsi="Source Sans Pro" w:cs="Arial"/>
          <w:bCs/>
          <w:sz w:val="20"/>
          <w:szCs w:val="20"/>
          <w:lang w:val="es-MX"/>
        </w:rPr>
        <w:t>Con fundamento en lo dispuesto por los artículos 122, Apartado A, fracción</w:t>
      </w:r>
      <w:r w:rsidRPr="009B2D45">
        <w:rPr>
          <w:rFonts w:ascii="Source Sans Pro" w:hAnsi="Source Sans Pro" w:cs="Arial"/>
          <w:sz w:val="20"/>
          <w:szCs w:val="20"/>
          <w:lang w:val="es-MX"/>
        </w:rPr>
        <w:t xml:space="preserve"> III, de la Constitución Política de los Estados Unidos Mexicanos; 32 apartado C, numeral 1, inciso a) de la Constitución Política de la Ciudad de México; 2° fracciones XVII y XVIII, 6°, 9° fracción I, 18 y 20 párrafo primero de la Ley Orgánica del Poder Ejecutivo y de la Administración Pública de la Ciudad de México;</w:t>
      </w:r>
      <w:r w:rsidRPr="009B2D45">
        <w:rPr>
          <w:rFonts w:ascii="Source Sans Pro" w:hAnsi="Source Sans Pro" w:cs="Arial"/>
          <w:bCs/>
          <w:sz w:val="20"/>
          <w:szCs w:val="20"/>
          <w:lang w:val="es-MX"/>
        </w:rPr>
        <w:t xml:space="preserve"> para su debida publicación y observancia, expido el presente Decreto Promulgatorio en la Residencia Oficial de la Jefatura de Gobierno de la Ciudad de México, a los veintiocho días del mes de diciembre del año dos mil dieciocho.- </w:t>
      </w:r>
      <w:r w:rsidRPr="009B2D45">
        <w:rPr>
          <w:rFonts w:ascii="Source Sans Pro" w:hAnsi="Source Sans Pro" w:cs="Arial"/>
          <w:b/>
          <w:bCs/>
          <w:sz w:val="20"/>
          <w:szCs w:val="20"/>
          <w:lang w:val="es-MX"/>
        </w:rPr>
        <w:t>LA JEFA DE GOBIERNO DE LA CIUDAD DE MÉXICO, DRA. CLAUDIA SHEINBAUM PARDO.- FIRMA.-</w:t>
      </w:r>
      <w:r w:rsidRPr="009B2D45">
        <w:rPr>
          <w:rFonts w:ascii="Source Sans Pro" w:hAnsi="Source Sans Pro" w:cs="Arial"/>
          <w:b/>
          <w:sz w:val="20"/>
          <w:szCs w:val="20"/>
          <w:lang w:val="es-MX"/>
        </w:rPr>
        <w:t xml:space="preserve"> LA SECRETARIA DE GOBIERNO, ROSA ICELA RODRÍGUEZ VELÁZQUEZ.- FIRMA.- LA SECRETARIA DE PROTECCIÓN CIVIL Y DE LA GESTIÓN INTEGRAL DE RIESGOS, MYRIAM VILMA URZÚA VENEGAS.- FIRMA.- LA SECRETARIA DE TRABAJO Y FOMENTO AL EMPLEO, HAYDEÉ SOLEDAD ARAGÓN MARTÍNEZ.- FIRMA.- LA SECRETARIA DE EDUCACIÓN, ROSAURA RUÍZ GUTIÉRREZ.- FIRMA.- LA SECRETARIA DE DESARROLLO RURAL Y EQUIDAD PARA LAS COMUNIDADES, LARISA ORTÍZ QUINTERO.- FIRMA.- LA SECRETARIA DE DESARROLLO URBANO Y VIVIENDA, ILEANA AUGUSTA VILLALOBOS ESTRADA.- FIRMA.- EL SECRETARIO DE DESARROLLO ECONÓMICO, JOSÉ LUIS BEATO GONZÁLEZ.- FIRMA.- LA SECRETARIA DEL MEDIO AMBIENTE, MARINA ROBLES GARCÍA.- FIRMA.- EL SECRETARIO DE OBRAS Y SERVICIOS, JESÚS ANTONIO ESTEVA MEDINA.-FIRMA.- LA SECRETARIA DE DESARROLLO SOCIAL, ALMUDENA OCEJO ROJO.- FIRMA.- LA SECRETARIA DE SALUD, OLIVA LÓPEZ ARELLANO.- FIRMA.- LA SECRETARIA DE ADMINISTRACIÓN Y FINANZAS, LUZ ELENA GONZÁLEZ ESCOBAR.- FIRMA.- EL SECRETARIO DE MOVILIDAD, ANDRÉS LAJOUS LOAEZA.- FIRMA.- EL SECRETARIO DE TURISMO, CARLOS MACKINLAY GROHMANN.- FIRMA.- EL SECRETARIO DE CULTURA, JOSÉ ALFONSO SUÁREZ DEL REAL Y AGUILERA.- FIRMA.- EL SECRETARIO DE LA CONTRALORÍA GENERAL, JUAN JOSÉ SERRANO MENDOZA.- FIRMA.- EL SECRETARIO DE SEGURIDAD CIUDADANA, JESÚS ORTA MARTÍNEZ.- FIRMA.</w:t>
      </w:r>
    </w:p>
    <w:p w14:paraId="4C1DA50A" w14:textId="77777777" w:rsidR="00F52B96" w:rsidRPr="009B2D45" w:rsidRDefault="00F52B96" w:rsidP="00F37D30">
      <w:pPr>
        <w:pBdr>
          <w:bottom w:val="single" w:sz="12" w:space="1" w:color="auto"/>
        </w:pBdr>
        <w:jc w:val="both"/>
        <w:rPr>
          <w:rFonts w:ascii="Source Sans Pro" w:hAnsi="Source Sans Pro" w:cs="Arial"/>
          <w:b/>
          <w:sz w:val="20"/>
          <w:szCs w:val="20"/>
          <w:lang w:val="es-MX"/>
        </w:rPr>
      </w:pPr>
    </w:p>
    <w:p w14:paraId="28514022" w14:textId="77777777" w:rsidR="00F52B96" w:rsidRPr="009B2D45" w:rsidRDefault="00F52B96" w:rsidP="00F37D30">
      <w:pPr>
        <w:jc w:val="both"/>
        <w:rPr>
          <w:rFonts w:ascii="Source Sans Pro" w:hAnsi="Source Sans Pro" w:cs="Arial"/>
          <w:b/>
          <w:sz w:val="20"/>
          <w:szCs w:val="20"/>
          <w:lang w:val="es-MX"/>
        </w:rPr>
      </w:pPr>
    </w:p>
    <w:p w14:paraId="5016277A"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TRANSITORIOS EL QUE EL CONGRESO DE LA CIUDAD DE MÉXICO, EMITE FE DE ERRATAS: AL DECRETO POR EL QUE SE REFORMAN Y ADICIONAN, DIVERSAS DISPOSICIONES DEL CÓDIGO PENAL DEL DISTRITO FEDERAL Y DE LA LEY DE CULTURA CÍVICA DE LA CIUDAD DE MÉXICO, APROBADO POR EL PLENO DEL CONGRESO DE LA CIUDAD DE MÉXICO EL 30 DE JULIO DE 2019.</w:t>
      </w:r>
      <w:r w:rsidRPr="009B2D45">
        <w:rPr>
          <w:rFonts w:ascii="Source Sans Pro" w:hAnsi="Source Sans Pro" w:cs="Arial"/>
          <w:sz w:val="20"/>
          <w:szCs w:val="20"/>
        </w:rPr>
        <w:t xml:space="preserve"> </w:t>
      </w:r>
    </w:p>
    <w:p w14:paraId="7CF545F6" w14:textId="77777777" w:rsidR="00F52B96" w:rsidRPr="009B2D45" w:rsidRDefault="00F52B96" w:rsidP="00F37D30">
      <w:pPr>
        <w:jc w:val="both"/>
        <w:rPr>
          <w:rFonts w:ascii="Source Sans Pro" w:hAnsi="Source Sans Pro" w:cs="Arial"/>
          <w:sz w:val="20"/>
          <w:szCs w:val="20"/>
        </w:rPr>
      </w:pPr>
    </w:p>
    <w:p w14:paraId="6889FBFB"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sz w:val="20"/>
          <w:szCs w:val="20"/>
        </w:rPr>
        <w:t xml:space="preserve">Con fundamento en lo dispuesto por los artículos 4 fracción XXIV, XXXVII, XLII, 75 de la Ley Orgánica y 2 fracción, XXIV, XXXVII, XLII, 190, 192, 209, 210, 211, 212, 221 del Reglamento ambos del Congreso de la Ciudad de México, y el oficio de fecha primero de agosto de 2019, firmado por la mayoría de la Junta Directiva de la Comisión de Administración y Procuración de Justicia, me permito presentar la siguiente </w:t>
      </w:r>
      <w:r w:rsidRPr="009B2D45">
        <w:rPr>
          <w:rFonts w:ascii="Source Sans Pro" w:hAnsi="Source Sans Pro" w:cs="Arial"/>
          <w:b/>
          <w:bCs/>
          <w:sz w:val="20"/>
          <w:szCs w:val="20"/>
        </w:rPr>
        <w:t>FE DE ERRATAS</w:t>
      </w:r>
      <w:r w:rsidRPr="009B2D45">
        <w:rPr>
          <w:rFonts w:ascii="Source Sans Pro" w:hAnsi="Source Sans Pro" w:cs="Arial"/>
          <w:sz w:val="20"/>
          <w:szCs w:val="20"/>
        </w:rPr>
        <w:t xml:space="preserve">; entendiendo a la fe de erratas como una corrección que debe de atender meramente a los aspectos ortográficos o gramaticales, que de modo alguno impliquen suplantar la voluntad del legislador, autor primigenio de los textos normativos, ello, en congruencia con el criterio contenido en le tesis —aislada— P.VI/2003, de la Novena Época, del Pleno de la Suprema Corte de Justicia de la Nación, publicada en el Semanario Judicial de la Federación y su Gaceta, tomo XVIII, de julio de 2003, página 28, bajo el rubro y texto siguientes: </w:t>
      </w:r>
      <w:r w:rsidRPr="009B2D45">
        <w:rPr>
          <w:rFonts w:ascii="Source Sans Pro" w:hAnsi="Source Sans Pro" w:cs="Arial"/>
          <w:b/>
          <w:bCs/>
          <w:sz w:val="20"/>
          <w:szCs w:val="20"/>
        </w:rPr>
        <w:t xml:space="preserve">LEY. PARA DETERMINAR LA AUTENTICIDAD DE SU TEXTO DEBE ATENDERSE AL APROBADO POR LAS CÁMARAS DURANTE EL PROCESO LEGISLATIVO Y NO AL QUE DIFIRIENDO DE ÉSTE SE HAYA ENVIADO AL EJECUTIVO PARA SU PROMULGACIÓN. </w:t>
      </w:r>
    </w:p>
    <w:p w14:paraId="1094B1B7" w14:textId="77777777" w:rsidR="00F52B96" w:rsidRPr="009B2D45" w:rsidRDefault="00F52B96" w:rsidP="00F37D30">
      <w:pPr>
        <w:jc w:val="both"/>
        <w:rPr>
          <w:rFonts w:ascii="Source Sans Pro" w:hAnsi="Source Sans Pro" w:cs="Arial"/>
          <w:b/>
          <w:bCs/>
          <w:sz w:val="20"/>
          <w:szCs w:val="20"/>
        </w:rPr>
      </w:pPr>
    </w:p>
    <w:p w14:paraId="337271AE" w14:textId="77777777" w:rsidR="00F52B96" w:rsidRDefault="00F52B96" w:rsidP="00F37D30">
      <w:pPr>
        <w:jc w:val="both"/>
        <w:rPr>
          <w:rFonts w:ascii="Source Sans Pro" w:hAnsi="Source Sans Pro" w:cs="Arial"/>
          <w:sz w:val="20"/>
          <w:szCs w:val="20"/>
        </w:rPr>
      </w:pPr>
      <w:r w:rsidRPr="009B2D45">
        <w:rPr>
          <w:rFonts w:ascii="Source Sans Pro" w:hAnsi="Source Sans Pro" w:cs="Arial"/>
          <w:sz w:val="20"/>
          <w:szCs w:val="20"/>
        </w:rPr>
        <w:lastRenderedPageBreak/>
        <w:t xml:space="preserve">Por lo anterior, en la Gaceta Parlamentaria del día 29 de julio de 2019, correspondiente a la Orden del Día de la Sesión Extraordinaria del día 30 de Julio de 2019, se publicó el proyecto de Decreto por el que se reforman y adicionan, diversas disposiciones del Código Penal del Distrito Federal y de la Ley de Cultura Cívica de la Ciudad de México; En dicha sesión Extraordinaria del 30 de Julio de 2019, se discutió y aprobó en lo general y en lo particular, el dictamen referido que presentó la Comisión de Administración y Procuración de Justicia. En ese orden de ideas, es necesario realizar una corrección al decreto por el que se reforman y adicionan, diversas disposiciones del Código Penal del Distrito Federal y de la Ley de Cultura Cívica de la Ciudad de México para quedar de la siguiente manera: </w:t>
      </w:r>
    </w:p>
    <w:p w14:paraId="0CAA7B7B" w14:textId="77777777" w:rsidR="00261203" w:rsidRPr="009B2D45" w:rsidRDefault="00261203" w:rsidP="00F37D30">
      <w:pPr>
        <w:jc w:val="both"/>
        <w:rPr>
          <w:rFonts w:ascii="Source Sans Pro" w:hAnsi="Source Sans Pro" w:cs="Arial"/>
          <w:sz w:val="20"/>
          <w:szCs w:val="20"/>
        </w:rPr>
      </w:pPr>
    </w:p>
    <w:p w14:paraId="487FDC87" w14:textId="77777777" w:rsidR="00F52B96" w:rsidRPr="009B2D45" w:rsidRDefault="00F52B96" w:rsidP="00F37D30">
      <w:pPr>
        <w:jc w:val="center"/>
        <w:rPr>
          <w:rFonts w:ascii="Source Sans Pro" w:hAnsi="Source Sans Pro" w:cs="Arial"/>
          <w:b/>
          <w:bCs/>
          <w:sz w:val="20"/>
          <w:szCs w:val="20"/>
        </w:rPr>
      </w:pPr>
      <w:r w:rsidRPr="009B2D45">
        <w:rPr>
          <w:rFonts w:ascii="Source Sans Pro" w:hAnsi="Source Sans Pro" w:cs="Arial"/>
          <w:b/>
          <w:bCs/>
          <w:sz w:val="20"/>
          <w:szCs w:val="20"/>
        </w:rPr>
        <w:t>Código Penal del Distrito Federal</w:t>
      </w:r>
    </w:p>
    <w:tbl>
      <w:tblPr>
        <w:tblStyle w:val="Tablaconcuadrcula"/>
        <w:tblW w:w="0" w:type="auto"/>
        <w:tblLook w:val="04A0" w:firstRow="1" w:lastRow="0" w:firstColumn="1" w:lastColumn="0" w:noHBand="0" w:noVBand="1"/>
      </w:tblPr>
      <w:tblGrid>
        <w:gridCol w:w="4414"/>
        <w:gridCol w:w="4414"/>
      </w:tblGrid>
      <w:tr w:rsidR="009B2D45" w:rsidRPr="009B2D45" w14:paraId="5D4AD60A" w14:textId="77777777" w:rsidTr="00B4259B">
        <w:trPr>
          <w:trHeight w:val="309"/>
        </w:trPr>
        <w:tc>
          <w:tcPr>
            <w:tcW w:w="4414" w:type="dxa"/>
          </w:tcPr>
          <w:p w14:paraId="6C3C0959" w14:textId="77777777" w:rsidR="00F52B96" w:rsidRPr="009B2D45" w:rsidRDefault="00F52B96" w:rsidP="00F37D30">
            <w:pPr>
              <w:jc w:val="center"/>
              <w:rPr>
                <w:rFonts w:ascii="Source Sans Pro" w:hAnsi="Source Sans Pro" w:cs="Arial"/>
                <w:sz w:val="20"/>
                <w:szCs w:val="20"/>
              </w:rPr>
            </w:pPr>
            <w:r w:rsidRPr="009B2D45">
              <w:rPr>
                <w:rFonts w:ascii="Source Sans Pro" w:hAnsi="Source Sans Pro" w:cs="Arial"/>
                <w:sz w:val="20"/>
                <w:szCs w:val="20"/>
              </w:rPr>
              <w:t>DICE</w:t>
            </w:r>
          </w:p>
        </w:tc>
        <w:tc>
          <w:tcPr>
            <w:tcW w:w="4414" w:type="dxa"/>
          </w:tcPr>
          <w:p w14:paraId="563F8129" w14:textId="77777777" w:rsidR="00F52B96" w:rsidRPr="009B2D45" w:rsidRDefault="00F52B96" w:rsidP="00F37D30">
            <w:pPr>
              <w:jc w:val="center"/>
              <w:rPr>
                <w:rFonts w:ascii="Source Sans Pro" w:hAnsi="Source Sans Pro" w:cs="Arial"/>
                <w:sz w:val="20"/>
                <w:szCs w:val="20"/>
              </w:rPr>
            </w:pPr>
            <w:r w:rsidRPr="009B2D45">
              <w:rPr>
                <w:rFonts w:ascii="Source Sans Pro" w:hAnsi="Source Sans Pro" w:cs="Arial"/>
                <w:sz w:val="20"/>
                <w:szCs w:val="20"/>
              </w:rPr>
              <w:t>DEBE DECIR</w:t>
            </w:r>
          </w:p>
        </w:tc>
      </w:tr>
      <w:tr w:rsidR="00F52B96" w:rsidRPr="009B2D45" w14:paraId="22F68B58" w14:textId="77777777" w:rsidTr="00B4259B">
        <w:trPr>
          <w:trHeight w:val="1347"/>
        </w:trPr>
        <w:tc>
          <w:tcPr>
            <w:tcW w:w="4414" w:type="dxa"/>
          </w:tcPr>
          <w:p w14:paraId="1B0216C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Artículo 224. …</w:t>
            </w:r>
          </w:p>
          <w:p w14:paraId="3A316FCB"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w:t>
            </w:r>
          </w:p>
          <w:p w14:paraId="159A96DD" w14:textId="77777777" w:rsidR="00F52B96" w:rsidRPr="009B2D45" w:rsidRDefault="00F52B96" w:rsidP="00F37D30">
            <w:pPr>
              <w:jc w:val="both"/>
              <w:rPr>
                <w:rFonts w:ascii="Source Sans Pro" w:hAnsi="Source Sans Pro" w:cs="Arial"/>
                <w:sz w:val="20"/>
                <w:szCs w:val="20"/>
              </w:rPr>
            </w:pPr>
          </w:p>
          <w:p w14:paraId="669A6723"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B) Se impondrá de cuatro a ocho años, cuando se trate de vehículo automotriz</w:t>
            </w:r>
          </w:p>
        </w:tc>
        <w:tc>
          <w:tcPr>
            <w:tcW w:w="4414" w:type="dxa"/>
          </w:tcPr>
          <w:p w14:paraId="4C73952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Artículo 224. …</w:t>
            </w:r>
          </w:p>
          <w:p w14:paraId="092E31DF"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w:t>
            </w:r>
          </w:p>
          <w:p w14:paraId="4C3BE1AC" w14:textId="77777777" w:rsidR="00F52B96" w:rsidRPr="009B2D45" w:rsidRDefault="00F52B96" w:rsidP="00F37D30">
            <w:pPr>
              <w:jc w:val="both"/>
              <w:rPr>
                <w:rFonts w:ascii="Source Sans Pro" w:hAnsi="Source Sans Pro" w:cs="Arial"/>
                <w:sz w:val="20"/>
                <w:szCs w:val="20"/>
              </w:rPr>
            </w:pPr>
          </w:p>
          <w:p w14:paraId="304D5D0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B) Se impondrá de cuatro a ocho años de prisión, cuando se trate de vehículo automotriz</w:t>
            </w:r>
          </w:p>
        </w:tc>
      </w:tr>
    </w:tbl>
    <w:p w14:paraId="316686FC" w14:textId="77777777" w:rsidR="00F52B96" w:rsidRPr="009B2D45" w:rsidRDefault="00F52B96" w:rsidP="00F37D30">
      <w:pPr>
        <w:jc w:val="both"/>
        <w:rPr>
          <w:rFonts w:ascii="Source Sans Pro" w:hAnsi="Source Sans Pro" w:cs="Arial"/>
          <w:sz w:val="20"/>
          <w:szCs w:val="20"/>
        </w:rPr>
      </w:pPr>
    </w:p>
    <w:p w14:paraId="4555434B"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sz w:val="20"/>
          <w:szCs w:val="20"/>
        </w:rPr>
        <w:t xml:space="preserve">Palacio Legislativo del Congreso de la Ciudad de México, a los siete días del mes de agosto del año dos mil diecinueve. </w:t>
      </w:r>
      <w:r w:rsidRPr="009B2D45">
        <w:rPr>
          <w:rFonts w:ascii="Source Sans Pro" w:hAnsi="Source Sans Pro" w:cs="Arial"/>
          <w:b/>
          <w:bCs/>
          <w:sz w:val="20"/>
          <w:szCs w:val="20"/>
        </w:rPr>
        <w:t>POR LA MESA DIRECTIVA (</w:t>
      </w:r>
      <w:r w:rsidRPr="009B2D45">
        <w:rPr>
          <w:rFonts w:ascii="Source Sans Pro" w:hAnsi="Source Sans Pro" w:cs="Arial"/>
          <w:sz w:val="20"/>
          <w:szCs w:val="20"/>
        </w:rPr>
        <w:t>Firma</w:t>
      </w:r>
      <w:r w:rsidRPr="009B2D45">
        <w:rPr>
          <w:rFonts w:ascii="Source Sans Pro" w:hAnsi="Source Sans Pro" w:cs="Arial"/>
          <w:b/>
          <w:bCs/>
          <w:sz w:val="20"/>
          <w:szCs w:val="20"/>
        </w:rPr>
        <w:t>) DIPUTADO JOSÉ DE JESÚS MARTÍN DEL CAMPO CASTAÑEDA PRESIDENTA</w:t>
      </w:r>
    </w:p>
    <w:p w14:paraId="7303749A" w14:textId="77777777" w:rsidR="00F52B96" w:rsidRPr="009B2D45" w:rsidRDefault="00F52B96" w:rsidP="00F37D30">
      <w:pPr>
        <w:pBdr>
          <w:bottom w:val="single" w:sz="12" w:space="1" w:color="auto"/>
        </w:pBdr>
        <w:jc w:val="both"/>
        <w:rPr>
          <w:rFonts w:ascii="Source Sans Pro" w:hAnsi="Source Sans Pro" w:cs="Arial"/>
          <w:b/>
          <w:bCs/>
          <w:sz w:val="20"/>
          <w:szCs w:val="20"/>
        </w:rPr>
      </w:pPr>
    </w:p>
    <w:p w14:paraId="362436B6" w14:textId="77777777" w:rsidR="00F52B96" w:rsidRPr="009B2D45" w:rsidRDefault="00F52B96" w:rsidP="00F37D30">
      <w:pPr>
        <w:jc w:val="both"/>
        <w:rPr>
          <w:rFonts w:ascii="Source Sans Pro" w:hAnsi="Source Sans Pro" w:cs="Arial"/>
          <w:b/>
          <w:sz w:val="20"/>
          <w:szCs w:val="20"/>
          <w:lang w:val="es-MX"/>
        </w:rPr>
      </w:pPr>
    </w:p>
    <w:p w14:paraId="2653B38B" w14:textId="77777777" w:rsidR="00F52B96" w:rsidRPr="009B2D45" w:rsidRDefault="00F52B96" w:rsidP="00F37D30">
      <w:pPr>
        <w:jc w:val="both"/>
        <w:rPr>
          <w:rFonts w:ascii="Source Sans Pro" w:eastAsia="Arial" w:hAnsi="Source Sans Pro" w:cs="Arial"/>
          <w:b/>
          <w:sz w:val="20"/>
          <w:szCs w:val="20"/>
        </w:rPr>
      </w:pPr>
      <w:r w:rsidRPr="009B2D45">
        <w:rPr>
          <w:rFonts w:ascii="Source Sans Pro" w:hAnsi="Source Sans Pro" w:cs="Arial"/>
          <w:b/>
          <w:sz w:val="20"/>
          <w:szCs w:val="20"/>
        </w:rPr>
        <w:t xml:space="preserve">TRANSITORIOS DEL DECRETO </w:t>
      </w:r>
      <w:r w:rsidRPr="009B2D45">
        <w:rPr>
          <w:rFonts w:ascii="Source Sans Pro" w:hAnsi="Source Sans Pro" w:cs="Arial"/>
          <w:b/>
          <w:bCs/>
          <w:sz w:val="20"/>
          <w:szCs w:val="20"/>
          <w:lang w:val="es-MX"/>
        </w:rPr>
        <w:t xml:space="preserve">POR EL </w:t>
      </w:r>
      <w:r w:rsidRPr="009B2D45">
        <w:rPr>
          <w:rFonts w:ascii="Source Sans Pro" w:eastAsia="Arial" w:hAnsi="Source Sans Pro" w:cs="Arial"/>
          <w:b/>
          <w:sz w:val="20"/>
          <w:szCs w:val="20"/>
        </w:rPr>
        <w:t>SE REFORMAN Y ADICIONAN, DIVERSAS DISPOSICIONES DEL CÓDIGO PENAL DEL DISTRITO FEDERAL Y DE LA LEY DE CULTURA CÍVICA DE LA CIUDAD DE MÉXICO, PUBLICADO EN LA GACETA OFIFICAL DE LA CIUDAD DE MÉXICO EL 1° DE AGOSTO DE 2019.</w:t>
      </w:r>
    </w:p>
    <w:p w14:paraId="6362146F" w14:textId="77777777" w:rsidR="00F52B96" w:rsidRPr="009B2D45" w:rsidRDefault="00F52B96" w:rsidP="00F37D30">
      <w:pPr>
        <w:contextualSpacing/>
        <w:jc w:val="both"/>
        <w:rPr>
          <w:rFonts w:ascii="Source Sans Pro" w:hAnsi="Source Sans Pro" w:cs="Arial"/>
          <w:b/>
          <w:sz w:val="20"/>
          <w:szCs w:val="20"/>
        </w:rPr>
      </w:pPr>
    </w:p>
    <w:p w14:paraId="44B6CD5A" w14:textId="77777777" w:rsidR="00F52B96" w:rsidRPr="009B2D45" w:rsidRDefault="00F52B96" w:rsidP="00F37D30">
      <w:pPr>
        <w:contextualSpacing/>
        <w:jc w:val="both"/>
        <w:rPr>
          <w:rFonts w:ascii="Source Sans Pro" w:hAnsi="Source Sans Pro" w:cs="Arial"/>
          <w:b/>
          <w:sz w:val="20"/>
          <w:szCs w:val="20"/>
        </w:rPr>
      </w:pPr>
      <w:r w:rsidRPr="009B2D45">
        <w:rPr>
          <w:rFonts w:ascii="Source Sans Pro" w:hAnsi="Source Sans Pro" w:cs="Arial"/>
          <w:b/>
          <w:sz w:val="20"/>
          <w:szCs w:val="20"/>
        </w:rPr>
        <w:t>PRIMERO:</w:t>
      </w:r>
      <w:r w:rsidRPr="009B2D45">
        <w:rPr>
          <w:rFonts w:ascii="Source Sans Pro" w:hAnsi="Source Sans Pro" w:cs="Arial"/>
          <w:sz w:val="20"/>
          <w:szCs w:val="20"/>
        </w:rPr>
        <w:t xml:space="preserve"> El presente decreto entrará en vigor al día siguiente de su publicación en la Gaceta Oficial de la Ciudad de México.</w:t>
      </w:r>
    </w:p>
    <w:p w14:paraId="33F0C62B" w14:textId="77777777" w:rsidR="00F52B96" w:rsidRPr="009B2D45" w:rsidRDefault="00F52B96" w:rsidP="00F37D30">
      <w:pPr>
        <w:contextualSpacing/>
        <w:jc w:val="both"/>
        <w:rPr>
          <w:rFonts w:ascii="Source Sans Pro" w:hAnsi="Source Sans Pro" w:cs="Arial"/>
          <w:b/>
          <w:sz w:val="20"/>
          <w:szCs w:val="20"/>
        </w:rPr>
      </w:pPr>
    </w:p>
    <w:p w14:paraId="36EF3C9C" w14:textId="77777777" w:rsidR="00F52B96" w:rsidRPr="009B2D45" w:rsidRDefault="00F52B96" w:rsidP="00F37D30">
      <w:pPr>
        <w:contextualSpacing/>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Publíquese en la Gaceta Oficial de la Ciudad de México.</w:t>
      </w:r>
    </w:p>
    <w:p w14:paraId="12F4F01C" w14:textId="77777777" w:rsidR="00F52B96" w:rsidRPr="009B2D45" w:rsidRDefault="00F52B96" w:rsidP="00F37D30">
      <w:pPr>
        <w:contextualSpacing/>
        <w:jc w:val="both"/>
        <w:rPr>
          <w:rFonts w:ascii="Source Sans Pro" w:hAnsi="Source Sans Pro" w:cs="Arial"/>
          <w:sz w:val="20"/>
          <w:szCs w:val="20"/>
        </w:rPr>
      </w:pPr>
    </w:p>
    <w:p w14:paraId="59AC27EE" w14:textId="77777777" w:rsidR="00F52B96" w:rsidRPr="009B2D45" w:rsidRDefault="00F52B96" w:rsidP="00F37D30">
      <w:pPr>
        <w:tabs>
          <w:tab w:val="left" w:pos="2896"/>
        </w:tabs>
        <w:contextualSpacing/>
        <w:jc w:val="both"/>
        <w:rPr>
          <w:rFonts w:ascii="Source Sans Pro" w:hAnsi="Source Sans Pro" w:cs="Arial"/>
          <w:sz w:val="20"/>
          <w:szCs w:val="20"/>
        </w:rPr>
      </w:pPr>
      <w:r w:rsidRPr="009B2D45">
        <w:rPr>
          <w:rFonts w:ascii="Source Sans Pro" w:hAnsi="Source Sans Pro" w:cs="Arial"/>
          <w:sz w:val="20"/>
          <w:szCs w:val="20"/>
        </w:rPr>
        <w:t xml:space="preserve">Palacio Legislativo del Congreso de la Ciudad de México, a los treinta días del mes de julio del año dos mil diecinueve.- </w:t>
      </w:r>
      <w:r w:rsidRPr="009B2D45">
        <w:rPr>
          <w:rFonts w:ascii="Source Sans Pro" w:hAnsi="Source Sans Pro" w:cs="Arial"/>
          <w:b/>
          <w:sz w:val="20"/>
          <w:szCs w:val="20"/>
        </w:rPr>
        <w:t>POR LA MESA DIRECTIVA.-DIPUTADO JOSÉ DE JESÚS MARTÍN DEL CAMPO CASTAÑEDA,PRESIDENTE.- DIPUTADA ISABELA ROSALES HERRERA, SECRETARIA.- DIPUTADA ANA PATRICIA BAEZ GUERRERO, SECRETARIA.-</w:t>
      </w:r>
      <w:r w:rsidRPr="009B2D45">
        <w:rPr>
          <w:rFonts w:ascii="Source Sans Pro" w:hAnsi="Source Sans Pro" w:cs="Arial"/>
          <w:sz w:val="20"/>
          <w:szCs w:val="20"/>
        </w:rPr>
        <w:t xml:space="preserve"> (Firmas)</w:t>
      </w:r>
    </w:p>
    <w:p w14:paraId="3C84B36C" w14:textId="77777777" w:rsidR="00F52B96" w:rsidRPr="009B2D45" w:rsidRDefault="00F52B96" w:rsidP="00F37D30">
      <w:pPr>
        <w:jc w:val="both"/>
        <w:rPr>
          <w:rFonts w:ascii="Source Sans Pro" w:hAnsi="Source Sans Pro" w:cs="Arial"/>
          <w:bCs/>
          <w:sz w:val="20"/>
          <w:szCs w:val="20"/>
        </w:rPr>
      </w:pPr>
    </w:p>
    <w:p w14:paraId="49E40788" w14:textId="77777777" w:rsidR="00F52B96" w:rsidRPr="009B2D45" w:rsidRDefault="00F52B96" w:rsidP="00F37D30">
      <w:pPr>
        <w:pBdr>
          <w:bottom w:val="single" w:sz="12" w:space="1" w:color="auto"/>
        </w:pBdr>
        <w:jc w:val="both"/>
        <w:rPr>
          <w:rFonts w:ascii="Source Sans Pro" w:hAnsi="Source Sans Pro" w:cs="Arial"/>
          <w:b/>
          <w:sz w:val="20"/>
          <w:szCs w:val="20"/>
        </w:rPr>
      </w:pPr>
      <w:r w:rsidRPr="009B2D45">
        <w:rPr>
          <w:rFonts w:ascii="Source Sans Pro" w:hAnsi="Source Sans Pro" w:cs="Arial"/>
          <w:bCs/>
          <w:sz w:val="20"/>
          <w:szCs w:val="20"/>
        </w:rPr>
        <w:t>Con fundamento en lo dispuesto por los artículos 122, Apartado A, fracción</w:t>
      </w:r>
      <w:r w:rsidRPr="009B2D45">
        <w:rPr>
          <w:rFonts w:ascii="Source Sans Pro" w:hAnsi="Source Sans Pro" w:cs="Arial"/>
          <w:sz w:val="20"/>
          <w:szCs w:val="20"/>
        </w:rPr>
        <w:t xml:space="preserve"> III, de la Constitución Política de los Estados Unidos Mexicanos;</w:t>
      </w:r>
      <w:r w:rsidRPr="009B2D45">
        <w:rPr>
          <w:rFonts w:ascii="Source Sans Pro" w:eastAsia="Arial" w:hAnsi="Source Sans Pro" w:cs="Arial"/>
          <w:sz w:val="20"/>
          <w:szCs w:val="20"/>
        </w:rPr>
        <w:t xml:space="preserve"> 32 apartado C, numeral 1, inciso a) de la Constitución Política de la Ciudad de México; 2, 3, fracciones XVII y XVIII, 7, 10 fracción II, 12 y 21 párrafo primero de la Ley Orgánica del Poder Ejecutivo y de la Administración Pública de la Ciudad de México</w:t>
      </w:r>
      <w:r w:rsidRPr="009B2D45">
        <w:rPr>
          <w:rFonts w:ascii="Source Sans Pro" w:hAnsi="Source Sans Pro" w:cs="Arial"/>
          <w:sz w:val="20"/>
          <w:szCs w:val="20"/>
        </w:rPr>
        <w:t>;</w:t>
      </w:r>
      <w:r w:rsidRPr="009B2D45">
        <w:rPr>
          <w:rFonts w:ascii="Source Sans Pro" w:hAnsi="Source Sans Pro" w:cs="Arial"/>
          <w:bCs/>
          <w:sz w:val="20"/>
          <w:szCs w:val="20"/>
        </w:rPr>
        <w:t xml:space="preserve"> para su debida publicación y observancia, expido el presente Decreto Promulgatorio en la Residencia Oficial de la Jefatura de Gobierno de la Ciudad de México, el primer día del mes de agosto del año dos mil diecinueve.- </w:t>
      </w:r>
      <w:r w:rsidRPr="009B2D45">
        <w:rPr>
          <w:rFonts w:ascii="Source Sans Pro" w:hAnsi="Source Sans Pro" w:cs="Arial"/>
          <w:b/>
          <w:bCs/>
          <w:sz w:val="20"/>
          <w:szCs w:val="20"/>
        </w:rPr>
        <w:t xml:space="preserve">LA JEFA DE GOBIERNO DE LA CIUDAD DE MÉXICO, DRA. CLAUDIA SHEINBAUM PARDO.- FIRMA.- </w:t>
      </w:r>
      <w:r w:rsidRPr="009B2D45">
        <w:rPr>
          <w:rFonts w:ascii="Source Sans Pro" w:hAnsi="Source Sans Pro" w:cs="Arial"/>
          <w:b/>
          <w:sz w:val="20"/>
          <w:szCs w:val="20"/>
        </w:rPr>
        <w:t>LA SECRETARIA DE GOBIERNO, ROSA ICELA RODRÍGUEZ VELÁZQUEZ.- FIRMA.- LA SECRETARIA DE LAS MUJERES, GABRIELA RODRÍGUEZ RAMÍREZ.- FIRMA.- EL SECRETARIO DE SEGURIDAD CIUDADANA, JESÚS ORTA MARTÍNEZ.- FIRMA.</w:t>
      </w:r>
    </w:p>
    <w:p w14:paraId="4C01C951" w14:textId="77777777" w:rsidR="00F52B96" w:rsidRPr="009B2D45" w:rsidRDefault="00F52B96" w:rsidP="00F37D30">
      <w:pPr>
        <w:pBdr>
          <w:bottom w:val="single" w:sz="12" w:space="1" w:color="auto"/>
        </w:pBdr>
        <w:jc w:val="both"/>
        <w:rPr>
          <w:rFonts w:ascii="Source Sans Pro" w:hAnsi="Source Sans Pro" w:cs="Arial"/>
          <w:b/>
          <w:sz w:val="20"/>
          <w:szCs w:val="20"/>
        </w:rPr>
      </w:pPr>
    </w:p>
    <w:p w14:paraId="1FDDACDC" w14:textId="77777777" w:rsidR="00F52B96" w:rsidRPr="009B2D45" w:rsidRDefault="00F52B96" w:rsidP="00F37D30">
      <w:pPr>
        <w:jc w:val="both"/>
        <w:rPr>
          <w:rFonts w:ascii="Source Sans Pro" w:hAnsi="Source Sans Pro" w:cs="Arial"/>
          <w:b/>
          <w:bCs/>
          <w:sz w:val="20"/>
          <w:szCs w:val="20"/>
        </w:rPr>
      </w:pPr>
    </w:p>
    <w:p w14:paraId="163D2B4C"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lastRenderedPageBreak/>
        <w:t xml:space="preserve">TRANSITORIOS DEL DECRETO POR EL QUE SE REFORMAN LOS ARTÍCULOS 130 Y 131 DEL CÓDIGO PENAL PARA EL DISTRITO FEDERAL. SE DEROGA EL ARTÍCULO 136 DEL CÓDIGO PENAL PARA EL DISTRITO FEDERAL </w:t>
      </w:r>
      <w:r w:rsidRPr="009B2D45">
        <w:rPr>
          <w:rFonts w:ascii="Source Sans Pro" w:eastAsia="Arial" w:hAnsi="Source Sans Pro" w:cs="Arial"/>
          <w:b/>
          <w:sz w:val="20"/>
          <w:szCs w:val="20"/>
        </w:rPr>
        <w:t>PUBLICADO EN LA GACETA OFIFICAL DE LA CIUDAD DE MÉXICO EL 8 DE ENERO DE 2020.</w:t>
      </w:r>
    </w:p>
    <w:p w14:paraId="43B2BF00" w14:textId="77777777" w:rsidR="00F52B96" w:rsidRPr="009B2D45" w:rsidRDefault="00F52B96" w:rsidP="00F37D30">
      <w:pPr>
        <w:jc w:val="both"/>
        <w:rPr>
          <w:rFonts w:ascii="Source Sans Pro" w:hAnsi="Source Sans Pro" w:cs="Arial"/>
          <w:b/>
          <w:bCs/>
          <w:sz w:val="20"/>
          <w:szCs w:val="20"/>
        </w:rPr>
      </w:pPr>
    </w:p>
    <w:p w14:paraId="3B564C46" w14:textId="77777777" w:rsidR="00F52B96" w:rsidRPr="009B2D45" w:rsidRDefault="00F52B96" w:rsidP="00F37D30">
      <w:pPr>
        <w:pStyle w:val="Estilo"/>
        <w:rPr>
          <w:rFonts w:ascii="Source Sans Pro" w:hAnsi="Source Sans Pro"/>
          <w:sz w:val="20"/>
          <w:szCs w:val="20"/>
        </w:rPr>
      </w:pPr>
      <w:r w:rsidRPr="009B2D45">
        <w:rPr>
          <w:rFonts w:ascii="Source Sans Pro" w:hAnsi="Source Sans Pro"/>
          <w:b/>
          <w:bCs/>
          <w:sz w:val="20"/>
          <w:szCs w:val="20"/>
        </w:rPr>
        <w:t>Primero:</w:t>
      </w:r>
      <w:r w:rsidRPr="009B2D45">
        <w:rPr>
          <w:rFonts w:ascii="Source Sans Pro" w:hAnsi="Source Sans Pro"/>
          <w:sz w:val="20"/>
          <w:szCs w:val="20"/>
        </w:rPr>
        <w:t xml:space="preserve"> El presente decreto entrará en vigor, al día siguiente de su publicación en la Gaceta Oficial de la Ciudad de México.</w:t>
      </w:r>
    </w:p>
    <w:p w14:paraId="78B8FB22" w14:textId="77777777" w:rsidR="00F52B96" w:rsidRPr="009B2D45" w:rsidRDefault="00F52B96" w:rsidP="00F37D30">
      <w:pPr>
        <w:pStyle w:val="Estilo"/>
        <w:rPr>
          <w:rFonts w:ascii="Source Sans Pro" w:hAnsi="Source Sans Pro"/>
          <w:sz w:val="20"/>
          <w:szCs w:val="20"/>
        </w:rPr>
      </w:pPr>
    </w:p>
    <w:p w14:paraId="6B874228" w14:textId="77777777" w:rsidR="00F52B96" w:rsidRPr="009B2D45" w:rsidRDefault="00F52B96" w:rsidP="00F37D30">
      <w:pPr>
        <w:pStyle w:val="Estilo"/>
        <w:rPr>
          <w:rFonts w:ascii="Source Sans Pro" w:hAnsi="Source Sans Pro"/>
          <w:sz w:val="20"/>
          <w:szCs w:val="20"/>
        </w:rPr>
      </w:pPr>
      <w:r w:rsidRPr="009B2D45">
        <w:rPr>
          <w:rFonts w:ascii="Source Sans Pro" w:hAnsi="Source Sans Pro"/>
          <w:b/>
          <w:bCs/>
          <w:sz w:val="20"/>
          <w:szCs w:val="20"/>
        </w:rPr>
        <w:t>Segundo:</w:t>
      </w:r>
      <w:r w:rsidRPr="009B2D45">
        <w:rPr>
          <w:rFonts w:ascii="Source Sans Pro" w:hAnsi="Source Sans Pro"/>
          <w:sz w:val="20"/>
          <w:szCs w:val="20"/>
        </w:rPr>
        <w:t xml:space="preserve"> Remítase a la Jefa de Gobierno para efectos de su publicación en la Gaceta Oficial de la Ciudad de México.</w:t>
      </w:r>
    </w:p>
    <w:p w14:paraId="3F01EDA5" w14:textId="77777777" w:rsidR="00F52B96" w:rsidRPr="009B2D45" w:rsidRDefault="00F52B96" w:rsidP="00F37D30">
      <w:pPr>
        <w:pStyle w:val="Estilo"/>
        <w:rPr>
          <w:rFonts w:ascii="Source Sans Pro" w:hAnsi="Source Sans Pro"/>
          <w:sz w:val="20"/>
          <w:szCs w:val="20"/>
        </w:rPr>
      </w:pPr>
    </w:p>
    <w:p w14:paraId="4806A92F" w14:textId="77777777" w:rsidR="00F52B96" w:rsidRPr="009B2D45" w:rsidRDefault="00F52B96" w:rsidP="00F37D30">
      <w:pPr>
        <w:pStyle w:val="Estilo"/>
        <w:pBdr>
          <w:bottom w:val="single" w:sz="12" w:space="1" w:color="auto"/>
        </w:pBdr>
        <w:rPr>
          <w:rFonts w:ascii="Source Sans Pro" w:hAnsi="Source Sans Pro"/>
          <w:sz w:val="20"/>
          <w:szCs w:val="20"/>
        </w:rPr>
      </w:pPr>
      <w:r w:rsidRPr="009B2D45">
        <w:rPr>
          <w:rFonts w:ascii="Source Sans Pro" w:hAnsi="Source Sans Pro"/>
          <w:sz w:val="20"/>
          <w:szCs w:val="20"/>
        </w:rPr>
        <w:t xml:space="preserve">Palacio Legislativo del Congreso de la Ciudad de México, a los veintiún días del mes de noviembre del año dos mil diecinueve.- </w:t>
      </w:r>
      <w:r w:rsidRPr="009B2D45">
        <w:rPr>
          <w:rFonts w:ascii="Source Sans Pro" w:hAnsi="Source Sans Pro"/>
          <w:b/>
          <w:bCs/>
          <w:sz w:val="20"/>
          <w:szCs w:val="20"/>
        </w:rPr>
        <w:t>POR LA MESA DIRECTIVA.- DIPUTADA ISABELA ROSALES HERRERA, PRESIDENTA.- DIPUTADA MARTHA SOLEDAD ÁVILA VENTURA, SECRETARIA.- DIPUTADA MARGARITA SALDAÑA HERNÁNDEZ, SECRETARIA.- (Firmas)</w:t>
      </w:r>
      <w:r w:rsidRPr="009B2D45">
        <w:rPr>
          <w:rFonts w:ascii="Source Sans Pro" w:hAnsi="Source Sans Pro"/>
          <w:sz w:val="20"/>
          <w:szCs w:val="20"/>
        </w:rPr>
        <w:t xml:space="preserve"> </w:t>
      </w:r>
    </w:p>
    <w:p w14:paraId="42954C89" w14:textId="77777777" w:rsidR="00F52B96" w:rsidRPr="009B2D45" w:rsidRDefault="00F52B96" w:rsidP="00F37D30">
      <w:pPr>
        <w:pStyle w:val="Estilo"/>
        <w:pBdr>
          <w:bottom w:val="single" w:sz="12" w:space="1" w:color="auto"/>
        </w:pBdr>
        <w:rPr>
          <w:rFonts w:ascii="Source Sans Pro" w:hAnsi="Source Sans Pro"/>
          <w:sz w:val="20"/>
          <w:szCs w:val="20"/>
        </w:rPr>
      </w:pPr>
    </w:p>
    <w:p w14:paraId="74A60326" w14:textId="77777777" w:rsidR="00F52B96" w:rsidRPr="009B2D45" w:rsidRDefault="00F52B96" w:rsidP="00F37D30">
      <w:pPr>
        <w:pStyle w:val="Estilo"/>
        <w:pBdr>
          <w:bottom w:val="single" w:sz="12" w:space="1" w:color="auto"/>
        </w:pBdr>
        <w:rPr>
          <w:rFonts w:ascii="Source Sans Pro" w:hAnsi="Source Sans Pro"/>
          <w:b/>
          <w:bCs/>
          <w:sz w:val="20"/>
          <w:szCs w:val="20"/>
        </w:rPr>
      </w:pPr>
      <w:r w:rsidRPr="009B2D45">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diciembre del año dos mil diecinueve.- </w:t>
      </w:r>
      <w:r w:rsidRPr="009B2D45">
        <w:rPr>
          <w:rFonts w:ascii="Source Sans Pro" w:hAnsi="Source Sans Pro"/>
          <w:b/>
          <w:bCs/>
          <w:sz w:val="20"/>
          <w:szCs w:val="20"/>
        </w:rPr>
        <w:t>LA JEFA DE GOBIERNO DE LA CIUDAD DE MÉXICO, DRA. CLAUDIA SHEINBAUM PARDO.- FIRMA.- LA SECRETARIA DE GOBIERNO, ROSA ICELA RODRÍGUEZ VELÁZQUEZ.- FIRMA.</w:t>
      </w:r>
    </w:p>
    <w:p w14:paraId="1FD3D1C7" w14:textId="77777777" w:rsidR="00F52B96" w:rsidRPr="009B2D45" w:rsidRDefault="00F52B96" w:rsidP="00F37D30">
      <w:pPr>
        <w:pStyle w:val="Estilo"/>
        <w:pBdr>
          <w:bottom w:val="single" w:sz="12" w:space="1" w:color="auto"/>
        </w:pBdr>
        <w:rPr>
          <w:rFonts w:ascii="Source Sans Pro" w:hAnsi="Source Sans Pro"/>
          <w:b/>
          <w:bCs/>
          <w:sz w:val="20"/>
          <w:szCs w:val="20"/>
        </w:rPr>
      </w:pPr>
    </w:p>
    <w:p w14:paraId="1C237445" w14:textId="77777777" w:rsidR="00F52B96" w:rsidRPr="009B2D45" w:rsidRDefault="00F52B96" w:rsidP="00F37D30">
      <w:pPr>
        <w:pStyle w:val="Estilo"/>
        <w:rPr>
          <w:rFonts w:ascii="Source Sans Pro" w:hAnsi="Source Sans Pro"/>
          <w:sz w:val="20"/>
          <w:szCs w:val="20"/>
        </w:rPr>
      </w:pPr>
    </w:p>
    <w:p w14:paraId="17303EA8"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TRANSITORIOS DEL DECRETO POR EL QUE SE REFORMA EL CÓDIGO PENAL PARA EL DISTRITO FEDERAL Y LA LEY DE ACCESO DE LAS MUJERES A UNA VIDA LIBRE DE VIOLENCIA DE LA CIUDAD DE MÉXICO </w:t>
      </w:r>
      <w:r w:rsidRPr="009B2D45">
        <w:rPr>
          <w:rFonts w:ascii="Source Sans Pro" w:eastAsia="Arial" w:hAnsi="Source Sans Pro" w:cs="Arial"/>
          <w:b/>
          <w:bCs/>
          <w:sz w:val="20"/>
          <w:szCs w:val="20"/>
        </w:rPr>
        <w:t>PUBLICADO EN LA GACETA OFIFICAL DE LA CIUDAD DE MÉXICO EL 22 DE ENERO DE 2020.</w:t>
      </w:r>
    </w:p>
    <w:p w14:paraId="30E0605D" w14:textId="77777777" w:rsidR="00F52B96" w:rsidRPr="009B2D45" w:rsidRDefault="00F52B96" w:rsidP="00F37D30">
      <w:pPr>
        <w:jc w:val="both"/>
        <w:rPr>
          <w:rFonts w:ascii="Source Sans Pro" w:hAnsi="Source Sans Pro" w:cs="Arial"/>
          <w:b/>
          <w:bCs/>
          <w:sz w:val="20"/>
          <w:szCs w:val="20"/>
        </w:rPr>
      </w:pPr>
    </w:p>
    <w:p w14:paraId="2ADDA58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PRIMERO. -</w:t>
      </w:r>
      <w:r w:rsidRPr="009B2D45">
        <w:rPr>
          <w:rFonts w:ascii="Source Sans Pro" w:hAnsi="Source Sans Pro" w:cs="Arial"/>
          <w:sz w:val="20"/>
          <w:szCs w:val="20"/>
        </w:rPr>
        <w:t xml:space="preserve"> El presente decreto entrará en vigor, al día siguiente de su publicación en la Gaceta Oficial de la Ciudad de México.</w:t>
      </w:r>
    </w:p>
    <w:p w14:paraId="142317EA"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 </w:t>
      </w:r>
    </w:p>
    <w:p w14:paraId="21591B8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SEGUNDO. -</w:t>
      </w:r>
      <w:r w:rsidRPr="009B2D45">
        <w:rPr>
          <w:rFonts w:ascii="Source Sans Pro" w:hAnsi="Source Sans Pro" w:cs="Arial"/>
          <w:sz w:val="20"/>
          <w:szCs w:val="20"/>
        </w:rPr>
        <w:t xml:space="preserve"> Remítase a la Jefatura de Gobierno para su publicación en la Gaceta Oficial de la Ciudad de México para los efectos legales a que haya lugar. </w:t>
      </w:r>
    </w:p>
    <w:p w14:paraId="72815092" w14:textId="77777777" w:rsidR="00F52B96" w:rsidRPr="009B2D45" w:rsidRDefault="00F52B96" w:rsidP="00F37D30">
      <w:pPr>
        <w:jc w:val="both"/>
        <w:rPr>
          <w:rFonts w:ascii="Source Sans Pro" w:hAnsi="Source Sans Pro" w:cs="Arial"/>
          <w:sz w:val="20"/>
          <w:szCs w:val="20"/>
        </w:rPr>
      </w:pPr>
    </w:p>
    <w:p w14:paraId="65FCE507"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sz w:val="20"/>
          <w:szCs w:val="20"/>
        </w:rPr>
        <w:t xml:space="preserve">Palacio Legislativo del Congreso de la Ciudad de México, a los tres días del mes de diciembre del año dos mil diecinueve. - </w:t>
      </w:r>
      <w:r w:rsidRPr="009B2D45">
        <w:rPr>
          <w:rFonts w:ascii="Source Sans Pro" w:hAnsi="Source Sans Pro" w:cs="Arial"/>
          <w:b/>
          <w:bCs/>
          <w:sz w:val="20"/>
          <w:szCs w:val="20"/>
        </w:rPr>
        <w:t xml:space="preserve">POR LA MESA DIRECTIVA. - DIPUTADA ISABELA ROSALES HERRERA, PRESIDENTA. - DIPUTADA MARTHA SOLEDAD ÁVILA VENTURA, SECRETARIA. - DIPUTADA MARGARITA SALDAÑA HERNÁNDEZ, SECRETARIA. - (Firmas) </w:t>
      </w:r>
    </w:p>
    <w:p w14:paraId="31EB1E47" w14:textId="77777777" w:rsidR="00F52B96" w:rsidRPr="009B2D45" w:rsidRDefault="00F52B96" w:rsidP="00F37D30">
      <w:pPr>
        <w:jc w:val="both"/>
        <w:rPr>
          <w:rFonts w:ascii="Source Sans Pro" w:hAnsi="Source Sans Pro" w:cs="Arial"/>
          <w:b/>
          <w:bCs/>
          <w:sz w:val="20"/>
          <w:szCs w:val="20"/>
        </w:rPr>
      </w:pPr>
    </w:p>
    <w:p w14:paraId="23F55061" w14:textId="77777777" w:rsidR="00F52B96" w:rsidRPr="009B2D45" w:rsidRDefault="00F52B96" w:rsidP="00F37D30">
      <w:pPr>
        <w:pBdr>
          <w:bottom w:val="single" w:sz="12" w:space="1" w:color="auto"/>
        </w:pBdr>
        <w:jc w:val="both"/>
        <w:rPr>
          <w:rFonts w:ascii="Source Sans Pro" w:hAnsi="Source Sans Pro" w:cs="Arial"/>
          <w:b/>
          <w:bCs/>
          <w:sz w:val="20"/>
          <w:szCs w:val="20"/>
        </w:rPr>
      </w:pPr>
      <w:r w:rsidRPr="009B2D4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enero del año dos mil veinte</w:t>
      </w:r>
      <w:r w:rsidRPr="009B2D45">
        <w:rPr>
          <w:rFonts w:ascii="Source Sans Pro" w:hAnsi="Source Sans Pro" w:cs="Arial"/>
          <w:b/>
          <w:bCs/>
          <w:sz w:val="20"/>
          <w:szCs w:val="20"/>
        </w:rPr>
        <w:t xml:space="preserve">.- LA JEFA DE GOBIERNO DE LA CIUDAD DE MÉXICO, DRA. CLAUDIA SHEINBAUM PARDO.- FIRMA.- LA </w:t>
      </w:r>
      <w:r w:rsidRPr="009B2D45">
        <w:rPr>
          <w:rFonts w:ascii="Source Sans Pro" w:hAnsi="Source Sans Pro" w:cs="Arial"/>
          <w:b/>
          <w:bCs/>
          <w:sz w:val="20"/>
          <w:szCs w:val="20"/>
        </w:rPr>
        <w:lastRenderedPageBreak/>
        <w:t>SECRETARIA DE GOBIERNO, ROSA ICELA RODRÍGUEZ VELÁZQUEZ.- FIRMA.- LA SECRETARIA DE LAS MUJERES, GABRIELA RODRÍGUEZ RAMÍREZ.- FIRMA</w:t>
      </w:r>
    </w:p>
    <w:p w14:paraId="151950C3" w14:textId="77777777" w:rsidR="00F52B96" w:rsidRPr="009B2D45" w:rsidRDefault="00F52B96" w:rsidP="00F37D30">
      <w:pPr>
        <w:pBdr>
          <w:bottom w:val="single" w:sz="12" w:space="1" w:color="auto"/>
        </w:pBdr>
        <w:jc w:val="both"/>
        <w:rPr>
          <w:rFonts w:ascii="Source Sans Pro" w:hAnsi="Source Sans Pro" w:cs="Arial"/>
          <w:b/>
          <w:bCs/>
          <w:sz w:val="20"/>
          <w:szCs w:val="20"/>
        </w:rPr>
      </w:pPr>
    </w:p>
    <w:p w14:paraId="073C132C" w14:textId="77777777" w:rsidR="00F52B96" w:rsidRPr="009B2D45" w:rsidRDefault="00F52B96" w:rsidP="00F37D30">
      <w:pPr>
        <w:jc w:val="both"/>
        <w:rPr>
          <w:rFonts w:ascii="Source Sans Pro" w:hAnsi="Source Sans Pro" w:cs="Arial"/>
          <w:b/>
          <w:bCs/>
          <w:sz w:val="20"/>
          <w:szCs w:val="20"/>
        </w:rPr>
      </w:pPr>
    </w:p>
    <w:p w14:paraId="26B839A8"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TRANSITORIOS DEL DECRETO POR EL QUE SE REFORMAN LOS ARTÍCULOS 160 Y 162 DEL CÓDIGO PENAL PARA EL DISTRITO FEDERAL </w:t>
      </w:r>
      <w:r w:rsidRPr="009B2D45">
        <w:rPr>
          <w:rFonts w:ascii="Source Sans Pro" w:eastAsia="Arial" w:hAnsi="Source Sans Pro" w:cs="Arial"/>
          <w:b/>
          <w:bCs/>
          <w:sz w:val="20"/>
          <w:szCs w:val="20"/>
        </w:rPr>
        <w:t>PUBLICADO EN LA GACETA OFIFICAL DE LA CIUDAD DE MÉXICO EL 6 DE FEBRERO DE 2020.</w:t>
      </w:r>
    </w:p>
    <w:p w14:paraId="04889E21" w14:textId="77777777" w:rsidR="00F52B96" w:rsidRPr="009B2D45" w:rsidRDefault="00F52B96" w:rsidP="00F37D30">
      <w:pPr>
        <w:jc w:val="both"/>
        <w:rPr>
          <w:rFonts w:ascii="Source Sans Pro" w:hAnsi="Source Sans Pro" w:cs="Arial"/>
          <w:b/>
          <w:bCs/>
          <w:sz w:val="20"/>
          <w:szCs w:val="20"/>
        </w:rPr>
      </w:pPr>
    </w:p>
    <w:p w14:paraId="0826FF08"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Primero</w:t>
      </w:r>
      <w:r w:rsidRPr="009B2D45">
        <w:rPr>
          <w:rFonts w:ascii="Source Sans Pro" w:hAnsi="Source Sans Pro" w:cs="Arial"/>
          <w:sz w:val="20"/>
          <w:szCs w:val="20"/>
        </w:rPr>
        <w:t xml:space="preserve">: El presente decreto entrará en vigor, al día siguiente de su publicación en la Gaceta Oficial de la Ciudad de México. </w:t>
      </w:r>
    </w:p>
    <w:p w14:paraId="5B127B5E" w14:textId="77777777" w:rsidR="00F52B96" w:rsidRPr="009B2D45" w:rsidRDefault="00F52B96" w:rsidP="00F37D30">
      <w:pPr>
        <w:jc w:val="both"/>
        <w:rPr>
          <w:rFonts w:ascii="Source Sans Pro" w:hAnsi="Source Sans Pro" w:cs="Arial"/>
          <w:sz w:val="20"/>
          <w:szCs w:val="20"/>
        </w:rPr>
      </w:pPr>
    </w:p>
    <w:p w14:paraId="6F13BE7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Segundo.</w:t>
      </w:r>
      <w:r w:rsidRPr="009B2D45">
        <w:rPr>
          <w:rFonts w:ascii="Source Sans Pro" w:hAnsi="Source Sans Pro" w:cs="Arial"/>
          <w:sz w:val="20"/>
          <w:szCs w:val="20"/>
        </w:rPr>
        <w:t xml:space="preserve"> Remítase a la Jefa de Gobierno para efectos de su publicación en la Gaceta Oficial de la Ciudad de México. </w:t>
      </w:r>
    </w:p>
    <w:p w14:paraId="637E6B43" w14:textId="77777777" w:rsidR="00F52B96" w:rsidRPr="009B2D45" w:rsidRDefault="00F52B96" w:rsidP="00F37D30">
      <w:pPr>
        <w:jc w:val="both"/>
        <w:rPr>
          <w:rFonts w:ascii="Source Sans Pro" w:hAnsi="Source Sans Pro" w:cs="Arial"/>
          <w:sz w:val="20"/>
          <w:szCs w:val="20"/>
        </w:rPr>
      </w:pPr>
    </w:p>
    <w:p w14:paraId="03E5E4C0" w14:textId="77777777" w:rsidR="00F52B96" w:rsidRPr="009B2D45" w:rsidRDefault="00F52B96" w:rsidP="00F37D30">
      <w:pPr>
        <w:pBdr>
          <w:bottom w:val="single" w:sz="12" w:space="1" w:color="auto"/>
        </w:pBdr>
        <w:jc w:val="both"/>
        <w:rPr>
          <w:rFonts w:ascii="Source Sans Pro" w:hAnsi="Source Sans Pro" w:cs="Arial"/>
          <w:sz w:val="20"/>
          <w:szCs w:val="20"/>
        </w:rPr>
      </w:pPr>
      <w:r w:rsidRPr="009B2D45">
        <w:rPr>
          <w:rFonts w:ascii="Source Sans Pro" w:hAnsi="Source Sans Pro" w:cs="Arial"/>
          <w:sz w:val="20"/>
          <w:szCs w:val="20"/>
        </w:rPr>
        <w:t xml:space="preserve">Palacio Legislativo del Congreso de la Ciudad de México, a los veintiún días del mes de noviembre del año dos mil diecinueve. - </w:t>
      </w:r>
      <w:r w:rsidRPr="009B2D45">
        <w:rPr>
          <w:rFonts w:ascii="Source Sans Pro" w:hAnsi="Source Sans Pro" w:cs="Arial"/>
          <w:b/>
          <w:bCs/>
          <w:sz w:val="20"/>
          <w:szCs w:val="20"/>
        </w:rPr>
        <w:t>POR LA MESA DIRECTIVA. - DIPUTADA ISABELA ROSALES HERRERA, PRESIDENTA. - DIPUTADA MARTHA SOLEDAD ÁVILA VENTURA, SECRETARIA. - DIPUTADA MARGARITA SALDAÑA HERNÁNDEZ, SECRETARIA.</w:t>
      </w:r>
      <w:r w:rsidRPr="009B2D45">
        <w:rPr>
          <w:rFonts w:ascii="Source Sans Pro" w:hAnsi="Source Sans Pro" w:cs="Arial"/>
          <w:sz w:val="20"/>
          <w:szCs w:val="20"/>
        </w:rPr>
        <w:t xml:space="preserve"> </w:t>
      </w:r>
    </w:p>
    <w:p w14:paraId="25855372" w14:textId="77777777" w:rsidR="00F52B96" w:rsidRPr="009B2D45" w:rsidRDefault="00F52B96" w:rsidP="00F37D30">
      <w:pPr>
        <w:pBdr>
          <w:bottom w:val="single" w:sz="12" w:space="1" w:color="auto"/>
        </w:pBdr>
        <w:jc w:val="both"/>
        <w:rPr>
          <w:rFonts w:ascii="Source Sans Pro" w:hAnsi="Source Sans Pro" w:cs="Arial"/>
          <w:sz w:val="20"/>
          <w:szCs w:val="20"/>
        </w:rPr>
      </w:pPr>
    </w:p>
    <w:p w14:paraId="06DF1103" w14:textId="689E0CE2" w:rsidR="00F52B96" w:rsidRDefault="00F52B96" w:rsidP="00F37D30">
      <w:pPr>
        <w:pBdr>
          <w:bottom w:val="single" w:sz="12" w:space="1" w:color="auto"/>
        </w:pBdr>
        <w:jc w:val="both"/>
        <w:rPr>
          <w:rFonts w:ascii="Source Sans Pro" w:hAnsi="Source Sans Pro" w:cs="Arial"/>
          <w:b/>
          <w:bCs/>
          <w:sz w:val="20"/>
          <w:szCs w:val="20"/>
        </w:rPr>
      </w:pPr>
      <w:r w:rsidRPr="009B2D4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noviembre del año dos mil diecinueve</w:t>
      </w:r>
      <w:r w:rsidRPr="009B2D45">
        <w:rPr>
          <w:rFonts w:ascii="Source Sans Pro" w:hAnsi="Source Sans Pro" w:cs="Arial"/>
          <w:b/>
          <w:bCs/>
          <w:sz w:val="20"/>
          <w:szCs w:val="20"/>
        </w:rPr>
        <w:t>.- LA JEFA DE GOBIERNO DE LA CIUDAD DE MÉXICO, DRA. CLAUDIA SHEINBAUM PARDO.- FIRMA.- LA SECRETARIA DE GOBIERNO, ROSA ICELA RODRÍGUEZ VELÁZQUEZ.- FIRMA.</w:t>
      </w:r>
    </w:p>
    <w:p w14:paraId="12613B95" w14:textId="77777777" w:rsidR="0082469A" w:rsidRPr="009B2D45" w:rsidRDefault="0082469A" w:rsidP="00F37D30">
      <w:pPr>
        <w:pBdr>
          <w:bottom w:val="single" w:sz="12" w:space="1" w:color="auto"/>
        </w:pBdr>
        <w:jc w:val="both"/>
        <w:rPr>
          <w:rFonts w:ascii="Source Sans Pro" w:hAnsi="Source Sans Pro" w:cs="Arial"/>
          <w:b/>
          <w:bCs/>
          <w:sz w:val="20"/>
          <w:szCs w:val="20"/>
        </w:rPr>
      </w:pPr>
    </w:p>
    <w:p w14:paraId="369C5657" w14:textId="77777777" w:rsidR="00F52B96" w:rsidRPr="009B2D45" w:rsidRDefault="00F52B96" w:rsidP="00F37D30">
      <w:pPr>
        <w:jc w:val="both"/>
        <w:rPr>
          <w:rFonts w:ascii="Source Sans Pro" w:hAnsi="Source Sans Pro" w:cs="Arial"/>
          <w:b/>
          <w:bCs/>
          <w:sz w:val="20"/>
          <w:szCs w:val="20"/>
        </w:rPr>
      </w:pPr>
    </w:p>
    <w:p w14:paraId="26A90E90" w14:textId="77777777" w:rsidR="00F52B96" w:rsidRPr="009B2D45" w:rsidRDefault="00F52B96" w:rsidP="00F37D30">
      <w:pPr>
        <w:jc w:val="both"/>
        <w:rPr>
          <w:rFonts w:ascii="Source Sans Pro" w:eastAsia="Arial" w:hAnsi="Source Sans Pro" w:cs="Arial"/>
          <w:b/>
          <w:bCs/>
          <w:sz w:val="20"/>
          <w:szCs w:val="20"/>
        </w:rPr>
      </w:pPr>
      <w:r w:rsidRPr="009B2D45">
        <w:rPr>
          <w:rFonts w:ascii="Source Sans Pro" w:hAnsi="Source Sans Pro" w:cs="Arial"/>
          <w:b/>
          <w:bCs/>
          <w:sz w:val="20"/>
          <w:szCs w:val="20"/>
        </w:rPr>
        <w:t xml:space="preserve">TRANSITORIOS DEL DECRETO POR EL QUE SE REFORMA Y ADICIONA, DIVERSAS DISPOSICIONES DEL CÓDIGO PENAL DEL DISTRITO FEDERAL, DE LA LEY DE ACCESO DE LAS MUJERES A UNA VIDA LIBRE DE VIOLENCIA DE LA CIUDAD DE MÉXICO Y DE LA LEY DE LOS DERECHOS DE NIÑAS, NIÑOS Y ADOLESCENTES DE LA CIUDAD DE MÉXICO </w:t>
      </w:r>
      <w:r w:rsidRPr="009B2D45">
        <w:rPr>
          <w:rFonts w:ascii="Source Sans Pro" w:eastAsia="Arial" w:hAnsi="Source Sans Pro" w:cs="Arial"/>
          <w:b/>
          <w:bCs/>
          <w:sz w:val="20"/>
          <w:szCs w:val="20"/>
        </w:rPr>
        <w:t>PUBLICADO EN LA GACETA OFIFICAL DE LA CIUDAD DE MÉXICO EL 20 DE MARZO DE 2020.</w:t>
      </w:r>
    </w:p>
    <w:p w14:paraId="3EA084AD" w14:textId="77777777" w:rsidR="00F52B96" w:rsidRPr="009B2D45" w:rsidRDefault="00F52B96" w:rsidP="00F37D30">
      <w:pPr>
        <w:jc w:val="both"/>
        <w:rPr>
          <w:rFonts w:ascii="Source Sans Pro" w:eastAsia="Arial" w:hAnsi="Source Sans Pro" w:cs="Arial"/>
          <w:b/>
          <w:bCs/>
          <w:sz w:val="20"/>
          <w:szCs w:val="20"/>
        </w:rPr>
      </w:pPr>
    </w:p>
    <w:p w14:paraId="2F0EBCF0"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PRIMERO. -</w:t>
      </w:r>
      <w:r w:rsidRPr="009B2D45">
        <w:rPr>
          <w:rFonts w:ascii="Source Sans Pro" w:hAnsi="Source Sans Pro" w:cs="Arial"/>
          <w:sz w:val="20"/>
          <w:szCs w:val="20"/>
        </w:rPr>
        <w:t xml:space="preserve"> Publíquese en la Gaceta Oficial de la Ciudad de México. </w:t>
      </w:r>
    </w:p>
    <w:p w14:paraId="6372FFBA" w14:textId="77777777" w:rsidR="00F52B96" w:rsidRPr="009B2D45" w:rsidRDefault="00F52B96" w:rsidP="00F37D30">
      <w:pPr>
        <w:jc w:val="both"/>
        <w:rPr>
          <w:rFonts w:ascii="Source Sans Pro" w:hAnsi="Source Sans Pro" w:cs="Arial"/>
          <w:sz w:val="20"/>
          <w:szCs w:val="20"/>
        </w:rPr>
      </w:pPr>
    </w:p>
    <w:p w14:paraId="4DC979C8"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SEGUNDO. -</w:t>
      </w:r>
      <w:r w:rsidRPr="009B2D45">
        <w:rPr>
          <w:rFonts w:ascii="Source Sans Pro" w:hAnsi="Source Sans Pro" w:cs="Arial"/>
          <w:sz w:val="20"/>
          <w:szCs w:val="20"/>
        </w:rPr>
        <w:t xml:space="preserve"> El presente Decreto entrará en vigor al día siguiente de su publicación en la Gaceta Oficial de la Ciudad de México. </w:t>
      </w:r>
    </w:p>
    <w:p w14:paraId="4551C71F" w14:textId="77777777" w:rsidR="00F52B96" w:rsidRPr="009B2D45" w:rsidRDefault="00F52B96" w:rsidP="00F37D30">
      <w:pPr>
        <w:jc w:val="both"/>
        <w:rPr>
          <w:rFonts w:ascii="Source Sans Pro" w:hAnsi="Source Sans Pro" w:cs="Arial"/>
          <w:sz w:val="20"/>
          <w:szCs w:val="20"/>
        </w:rPr>
      </w:pPr>
    </w:p>
    <w:p w14:paraId="6D50C574"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TERCERO. -</w:t>
      </w:r>
      <w:r w:rsidRPr="009B2D45">
        <w:rPr>
          <w:rFonts w:ascii="Source Sans Pro" w:hAnsi="Source Sans Pro" w:cs="Arial"/>
          <w:sz w:val="20"/>
          <w:szCs w:val="20"/>
        </w:rPr>
        <w:t xml:space="preserve"> A efecto de dar cumplimiento a lo dispuesto en el presente decreto, la persona Titular de la Jefatura de Gobierno de la Ciudad de México, contará con un plazo que no excederá de 30 días hábiles, para armonizar el contenido del Reglamento de la Ley de Acceso de las Mujeres una Vida libre de Violencia de la Ciudad de México con el presente decreto. </w:t>
      </w:r>
    </w:p>
    <w:p w14:paraId="4EB3E123" w14:textId="77777777" w:rsidR="00F52B96" w:rsidRPr="009B2D45" w:rsidRDefault="00F52B96" w:rsidP="00F37D30">
      <w:pPr>
        <w:jc w:val="both"/>
        <w:rPr>
          <w:rFonts w:ascii="Source Sans Pro" w:hAnsi="Source Sans Pro" w:cs="Arial"/>
          <w:sz w:val="20"/>
          <w:szCs w:val="20"/>
        </w:rPr>
      </w:pPr>
    </w:p>
    <w:p w14:paraId="65D0C81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CUARTO. -</w:t>
      </w:r>
      <w:r w:rsidRPr="009B2D45">
        <w:rPr>
          <w:rFonts w:ascii="Source Sans Pro" w:hAnsi="Source Sans Pro" w:cs="Arial"/>
          <w:sz w:val="20"/>
          <w:szCs w:val="20"/>
        </w:rPr>
        <w:t xml:space="preserve"> La Secretaria de Gobierno de la Ciudad de México, contará con un término máximo de 90 días naturales para crear el Registro Público de Personas Agresoras Sexuales de la Ciudad de México, mismo que entrara en vigor al día siguiente de su publicación en la Gaceta Oficial de la Ciudad de México. </w:t>
      </w:r>
    </w:p>
    <w:p w14:paraId="1598118A" w14:textId="77777777" w:rsidR="00F52B96" w:rsidRPr="009B2D45" w:rsidRDefault="00F52B96" w:rsidP="00F37D30">
      <w:pPr>
        <w:jc w:val="both"/>
        <w:rPr>
          <w:rFonts w:ascii="Source Sans Pro" w:hAnsi="Source Sans Pro" w:cs="Arial"/>
          <w:sz w:val="20"/>
          <w:szCs w:val="20"/>
        </w:rPr>
      </w:pPr>
    </w:p>
    <w:p w14:paraId="05E59B0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QUINTO. -</w:t>
      </w:r>
      <w:r w:rsidRPr="009B2D45">
        <w:rPr>
          <w:rFonts w:ascii="Source Sans Pro" w:hAnsi="Source Sans Pro" w:cs="Arial"/>
          <w:sz w:val="20"/>
          <w:szCs w:val="20"/>
        </w:rPr>
        <w:t xml:space="preserve"> A partir de la entrada en vigor del presente decreto, la Secretaria de Gobierno, deberá incluir en la base de datos del Registro, todas aquellas personas sentenciadas que hayan adquirido ese carácter con fecha posterior a la entrada del presente decreto. </w:t>
      </w:r>
    </w:p>
    <w:p w14:paraId="5479F2E0" w14:textId="77777777" w:rsidR="00F52B96" w:rsidRPr="009B2D45" w:rsidRDefault="00F52B96" w:rsidP="00F37D30">
      <w:pPr>
        <w:jc w:val="both"/>
        <w:rPr>
          <w:rFonts w:ascii="Source Sans Pro" w:hAnsi="Source Sans Pro" w:cs="Arial"/>
          <w:sz w:val="20"/>
          <w:szCs w:val="20"/>
        </w:rPr>
      </w:pPr>
    </w:p>
    <w:p w14:paraId="65675B35"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bCs/>
          <w:sz w:val="20"/>
          <w:szCs w:val="20"/>
        </w:rPr>
        <w:t>SEXTO. -</w:t>
      </w:r>
      <w:r w:rsidRPr="009B2D45">
        <w:rPr>
          <w:rFonts w:ascii="Source Sans Pro" w:hAnsi="Source Sans Pro" w:cs="Arial"/>
          <w:sz w:val="20"/>
          <w:szCs w:val="20"/>
        </w:rPr>
        <w:t xml:space="preserve"> Envíese el presente decreto a la Jefa de Gobierno de la Ciudad de México para sus efectos legales. </w:t>
      </w:r>
    </w:p>
    <w:p w14:paraId="4922E64E" w14:textId="77777777" w:rsidR="00F52B96" w:rsidRPr="009B2D45" w:rsidRDefault="00F52B96" w:rsidP="00F37D30">
      <w:pPr>
        <w:jc w:val="both"/>
        <w:rPr>
          <w:rFonts w:ascii="Source Sans Pro" w:hAnsi="Source Sans Pro" w:cs="Arial"/>
          <w:sz w:val="20"/>
          <w:szCs w:val="20"/>
        </w:rPr>
      </w:pPr>
    </w:p>
    <w:p w14:paraId="5AEA274F"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Palacio Legislativo del Congreso de la Ciudad de México, a los diez días del mes de marzo del año dos mil veinte</w:t>
      </w:r>
      <w:r w:rsidRPr="009B2D45">
        <w:rPr>
          <w:rFonts w:ascii="Source Sans Pro" w:hAnsi="Source Sans Pro" w:cs="Arial"/>
          <w:b/>
          <w:bCs/>
          <w:sz w:val="20"/>
          <w:szCs w:val="20"/>
        </w:rPr>
        <w:t xml:space="preserve">.- POR LA MESA DIRECTIVA.- DIPUTADA ISABELA ROSALES HERRERA, PRESIDENTA.- DIPUTADA DONAJI OFELIA OLIVERA REYES, SECRETARIA.- DIPUTADA MARGARITA SALDAÑA HERNÁNDEZ, SECRETARIA.- </w:t>
      </w:r>
      <w:r w:rsidRPr="009B2D45">
        <w:rPr>
          <w:rFonts w:ascii="Source Sans Pro" w:hAnsi="Source Sans Pro" w:cs="Arial"/>
          <w:sz w:val="20"/>
          <w:szCs w:val="20"/>
        </w:rPr>
        <w:t xml:space="preserve">(Firmas) </w:t>
      </w:r>
    </w:p>
    <w:p w14:paraId="63F2EDE5" w14:textId="77777777" w:rsidR="00F52B96" w:rsidRPr="009B2D45" w:rsidRDefault="00F52B96" w:rsidP="00F37D30">
      <w:pPr>
        <w:jc w:val="both"/>
        <w:rPr>
          <w:rFonts w:ascii="Source Sans Pro" w:hAnsi="Source Sans Pro" w:cs="Arial"/>
          <w:sz w:val="20"/>
          <w:szCs w:val="20"/>
        </w:rPr>
      </w:pPr>
    </w:p>
    <w:p w14:paraId="799D4F1E"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marzo del año dos mil veinte</w:t>
      </w:r>
      <w:r w:rsidRPr="009B2D45">
        <w:rPr>
          <w:rFonts w:ascii="Source Sans Pro" w:hAnsi="Source Sans Pro" w:cs="Arial"/>
          <w:b/>
          <w:bCs/>
          <w:sz w:val="20"/>
          <w:szCs w:val="20"/>
        </w:rPr>
        <w:t>.- LA JEFA DE GOBIERNO DE LA CIUDAD DE MÉXICO, DRA. CLAUDIA SHEINBAUM PARDO.- FIRMA.- LA SECRETARIA DE GOBIERNO, ROSA ICELA RODRÍGUEZ VELÁZQUEZ.- FIRMA.- LA SECRETARIA DE INCLUSIÓN Y BIENESTAR SOCIAL, ALMUDENA OCEJO ROJO.- FIRMA.</w:t>
      </w:r>
    </w:p>
    <w:p w14:paraId="22F12571" w14:textId="77777777" w:rsidR="00F52B96" w:rsidRPr="009B2D45" w:rsidRDefault="00F52B96" w:rsidP="00F37D30">
      <w:pPr>
        <w:pBdr>
          <w:bottom w:val="single" w:sz="12" w:space="1" w:color="auto"/>
        </w:pBdr>
        <w:jc w:val="both"/>
        <w:rPr>
          <w:rFonts w:ascii="Source Sans Pro" w:hAnsi="Source Sans Pro" w:cs="Arial"/>
          <w:b/>
          <w:bCs/>
          <w:sz w:val="20"/>
          <w:szCs w:val="20"/>
        </w:rPr>
      </w:pPr>
    </w:p>
    <w:p w14:paraId="18361720" w14:textId="77777777" w:rsidR="00F52B96" w:rsidRPr="009B2D45" w:rsidRDefault="00F52B96" w:rsidP="00F37D30">
      <w:pPr>
        <w:jc w:val="both"/>
        <w:rPr>
          <w:rFonts w:ascii="Source Sans Pro" w:hAnsi="Source Sans Pro" w:cs="Arial"/>
          <w:b/>
          <w:bCs/>
          <w:sz w:val="20"/>
          <w:szCs w:val="20"/>
        </w:rPr>
      </w:pPr>
    </w:p>
    <w:p w14:paraId="6E21ED81"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TRANSITORIOS DEL DECRETO POR EL QUE SE REFORMA Y ADICIONAN, DIVERSAS DISPOSICIONES DEL CÓDIGO PENAL DEL DISTRITO FEDERAL, PUBLICADO EL 29 DE JULIO DE 2020 EN LA GACETA OFICIAL DE LA CIUDAD DE MÉXICO.</w:t>
      </w:r>
    </w:p>
    <w:p w14:paraId="26A167A0" w14:textId="77777777" w:rsidR="00F52B96" w:rsidRPr="009B2D45" w:rsidRDefault="00F52B96" w:rsidP="00F37D30">
      <w:pPr>
        <w:jc w:val="both"/>
        <w:rPr>
          <w:rFonts w:ascii="Source Sans Pro" w:hAnsi="Source Sans Pro" w:cs="Arial"/>
          <w:b/>
          <w:bCs/>
          <w:sz w:val="20"/>
          <w:szCs w:val="20"/>
        </w:rPr>
      </w:pPr>
    </w:p>
    <w:p w14:paraId="19111F0C"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PRIMERO. </w:t>
      </w:r>
      <w:r w:rsidRPr="009B2D45">
        <w:rPr>
          <w:rFonts w:ascii="Source Sans Pro" w:hAnsi="Source Sans Pro" w:cs="Arial"/>
          <w:bCs/>
          <w:sz w:val="20"/>
          <w:szCs w:val="20"/>
        </w:rPr>
        <w:t>El presente Decreto entrará en vigor al día siguiente de su publicación en la Gaceta Oficial de la Ciudad de México.</w:t>
      </w:r>
      <w:r w:rsidRPr="009B2D45">
        <w:rPr>
          <w:rFonts w:ascii="Source Sans Pro" w:hAnsi="Source Sans Pro" w:cs="Arial"/>
          <w:b/>
          <w:bCs/>
          <w:sz w:val="20"/>
          <w:szCs w:val="20"/>
        </w:rPr>
        <w:t xml:space="preserve"> </w:t>
      </w:r>
    </w:p>
    <w:p w14:paraId="40E0D27F" w14:textId="77777777" w:rsidR="00F52B96" w:rsidRPr="009B2D45" w:rsidRDefault="00F52B96" w:rsidP="00F37D30">
      <w:pPr>
        <w:jc w:val="both"/>
        <w:rPr>
          <w:rFonts w:ascii="Source Sans Pro" w:hAnsi="Source Sans Pro" w:cs="Arial"/>
          <w:b/>
          <w:bCs/>
          <w:sz w:val="20"/>
          <w:szCs w:val="20"/>
        </w:rPr>
      </w:pPr>
    </w:p>
    <w:p w14:paraId="0BF82263"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SEGUNDO. </w:t>
      </w:r>
      <w:r w:rsidRPr="009B2D45">
        <w:rPr>
          <w:rFonts w:ascii="Source Sans Pro" w:hAnsi="Source Sans Pro" w:cs="Arial"/>
          <w:bCs/>
          <w:sz w:val="20"/>
          <w:szCs w:val="20"/>
        </w:rPr>
        <w:t>Publíquese en la Gaceta Oficial de la Ciudad de México.</w:t>
      </w:r>
    </w:p>
    <w:p w14:paraId="494BF80C" w14:textId="77777777" w:rsidR="00F52B96" w:rsidRPr="009B2D45" w:rsidRDefault="00F52B96" w:rsidP="00F37D30">
      <w:pPr>
        <w:jc w:val="both"/>
        <w:rPr>
          <w:rFonts w:ascii="Source Sans Pro" w:hAnsi="Source Sans Pro" w:cs="Arial"/>
          <w:b/>
          <w:bCs/>
          <w:sz w:val="20"/>
          <w:szCs w:val="20"/>
        </w:rPr>
      </w:pPr>
    </w:p>
    <w:p w14:paraId="0277B429" w14:textId="77777777" w:rsidR="00F52B96" w:rsidRPr="009B2D45" w:rsidRDefault="00F52B96" w:rsidP="00F37D30">
      <w:pPr>
        <w:jc w:val="both"/>
        <w:rPr>
          <w:rFonts w:ascii="Source Sans Pro" w:hAnsi="Source Sans Pro" w:cs="Arial"/>
          <w:bCs/>
          <w:sz w:val="20"/>
          <w:szCs w:val="20"/>
        </w:rPr>
      </w:pPr>
      <w:r w:rsidRPr="009B2D45">
        <w:rPr>
          <w:rFonts w:ascii="Source Sans Pro" w:hAnsi="Source Sans Pro" w:cs="Arial"/>
          <w:b/>
          <w:bCs/>
          <w:sz w:val="20"/>
          <w:szCs w:val="20"/>
        </w:rPr>
        <w:t xml:space="preserve">TERCERO. </w:t>
      </w:r>
      <w:r w:rsidRPr="009B2D45">
        <w:rPr>
          <w:rFonts w:ascii="Source Sans Pro" w:hAnsi="Source Sans Pro" w:cs="Arial"/>
          <w:bCs/>
          <w:sz w:val="20"/>
          <w:szCs w:val="20"/>
        </w:rPr>
        <w:t xml:space="preserve">Remítase a la Jefa de Gobierno para sus efectos legales. </w:t>
      </w:r>
    </w:p>
    <w:p w14:paraId="45474D87" w14:textId="77777777" w:rsidR="00F52B96" w:rsidRPr="009B2D45" w:rsidRDefault="00F52B96" w:rsidP="00F37D30">
      <w:pPr>
        <w:jc w:val="both"/>
        <w:rPr>
          <w:rFonts w:ascii="Source Sans Pro" w:hAnsi="Source Sans Pro" w:cs="Arial"/>
          <w:b/>
          <w:bCs/>
          <w:sz w:val="20"/>
          <w:szCs w:val="20"/>
        </w:rPr>
      </w:pPr>
    </w:p>
    <w:p w14:paraId="5B761C92"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Cs/>
          <w:sz w:val="20"/>
          <w:szCs w:val="20"/>
        </w:rPr>
        <w:t>Palacio Legislativo del Congreso de la Ciudad de México, a los veinticuatro días del mes de julio del año dos mil veinte.</w:t>
      </w:r>
      <w:r w:rsidRPr="009B2D45">
        <w:rPr>
          <w:rFonts w:ascii="Source Sans Pro" w:hAnsi="Source Sans Pro" w:cs="Arial"/>
          <w:b/>
          <w:bCs/>
          <w:sz w:val="20"/>
          <w:szCs w:val="20"/>
        </w:rPr>
        <w:t xml:space="preserve"> POR LA MESA DIRECTIVA.- DIPUTADA ISABELA ROSALES HERRERA, PRESIDENTA.- DIPUTADA DONAJI OFELIA OLIVERA REYES, SECRETARIA.- DIPUTADA MARGARITA SALDAÑA HERNÁNDEZ, SECRETARIA.- (Firmas) </w:t>
      </w:r>
    </w:p>
    <w:p w14:paraId="5D32E66D" w14:textId="77777777" w:rsidR="00F52B96" w:rsidRPr="009B2D45" w:rsidRDefault="00F52B96" w:rsidP="00F37D30">
      <w:pPr>
        <w:jc w:val="both"/>
        <w:rPr>
          <w:rFonts w:ascii="Source Sans Pro" w:hAnsi="Source Sans Pro" w:cs="Arial"/>
          <w:b/>
          <w:bCs/>
          <w:sz w:val="20"/>
          <w:szCs w:val="20"/>
        </w:rPr>
      </w:pPr>
    </w:p>
    <w:p w14:paraId="04BED831"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julio del año dos mil veinte.-</w:t>
      </w:r>
      <w:r w:rsidRPr="009B2D45">
        <w:rPr>
          <w:rFonts w:ascii="Source Sans Pro" w:hAnsi="Source Sans Pro" w:cs="Arial"/>
          <w:b/>
          <w:bCs/>
          <w:sz w:val="20"/>
          <w:szCs w:val="20"/>
        </w:rPr>
        <w:t xml:space="preserve"> LA JEFA DE GOBIERNO DE LA CIUDAD DE MÉXICO, DRA. CLAUDIA SHEINBAUM PARDO.- FIRMA.- EL SECRETARIO DE GOBIERNO, JOSÉ ALFONSO SUÁREZ DEL REAL Y AGUILERA.- FIRMA.</w:t>
      </w:r>
    </w:p>
    <w:p w14:paraId="28787531" w14:textId="77777777" w:rsidR="00F52B96" w:rsidRPr="009B2D45" w:rsidRDefault="00F52B96" w:rsidP="00F37D30">
      <w:pPr>
        <w:jc w:val="both"/>
        <w:rPr>
          <w:rFonts w:ascii="Source Sans Pro" w:hAnsi="Source Sans Pro" w:cs="Arial"/>
          <w:b/>
          <w:bCs/>
          <w:sz w:val="20"/>
          <w:szCs w:val="20"/>
        </w:rPr>
      </w:pPr>
    </w:p>
    <w:p w14:paraId="3034A4C8" w14:textId="77777777" w:rsidR="00F52B96" w:rsidRPr="009B2D45" w:rsidRDefault="00E01CE1" w:rsidP="00F37D30">
      <w:pPr>
        <w:jc w:val="both"/>
        <w:rPr>
          <w:rFonts w:ascii="Source Sans Pro" w:hAnsi="Source Sans Pro" w:cs="Arial"/>
          <w:b/>
          <w:bCs/>
          <w:sz w:val="20"/>
          <w:szCs w:val="20"/>
        </w:rPr>
      </w:pPr>
      <w:r w:rsidRPr="009B2D45">
        <w:rPr>
          <w:rFonts w:ascii="Source Sans Pro" w:hAnsi="Source Sans Pro" w:cs="Arial"/>
          <w:b/>
          <w:bCs/>
          <w:noProof/>
          <w:sz w:val="20"/>
          <w:szCs w:val="20"/>
          <w:lang w:val="en-US" w:eastAsia="en-US"/>
        </w:rPr>
        <w:lastRenderedPageBreak/>
        <mc:AlternateContent>
          <mc:Choice Requires="wps">
            <w:drawing>
              <wp:anchor distT="4294967295" distB="4294967295" distL="114300" distR="114300" simplePos="0" relativeHeight="251665408" behindDoc="0" locked="0" layoutInCell="1" allowOverlap="1" wp14:anchorId="7E63F2CA" wp14:editId="5B6636DA">
                <wp:simplePos x="0" y="0"/>
                <wp:positionH relativeFrom="column">
                  <wp:posOffset>15240</wp:posOffset>
                </wp:positionH>
                <wp:positionV relativeFrom="paragraph">
                  <wp:posOffset>80644</wp:posOffset>
                </wp:positionV>
                <wp:extent cx="5619750" cy="0"/>
                <wp:effectExtent l="0" t="0" r="0" b="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064C008" id="AutoShape 7" o:spid="_x0000_s1026" type="#_x0000_t32" style="position:absolute;margin-left:1.2pt;margin-top:6.35pt;width:442.5pt;height:0;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" strokeweight="1.5pt"/>
            </w:pict>
          </mc:Fallback>
        </mc:AlternateContent>
      </w:r>
    </w:p>
    <w:p w14:paraId="6EA2472C"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TRANSITORIO DEL DECRETO POR EL QUE SE ADICIONA UN ARTÍCULO 293 QUÁTER AL CÓDIGO PENAL PARA EL DISTRITO FEDERAL PUBLICADO EN LA GACETA OFICIAL DE LA CIUDAD DE MÉXICO EL DÍA 26 DE FEBRERO DE 2021.</w:t>
      </w:r>
    </w:p>
    <w:p w14:paraId="62915DDD" w14:textId="77777777" w:rsidR="00F52B96" w:rsidRPr="009B2D45" w:rsidRDefault="00F52B96" w:rsidP="00F37D30">
      <w:pPr>
        <w:jc w:val="both"/>
        <w:rPr>
          <w:rFonts w:ascii="Source Sans Pro" w:hAnsi="Source Sans Pro" w:cs="Arial"/>
          <w:b/>
          <w:bCs/>
          <w:sz w:val="20"/>
          <w:szCs w:val="20"/>
        </w:rPr>
      </w:pPr>
    </w:p>
    <w:p w14:paraId="7DCAE34A"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Primero: </w:t>
      </w:r>
      <w:r w:rsidRPr="009B2D45">
        <w:rPr>
          <w:rFonts w:ascii="Source Sans Pro" w:hAnsi="Source Sans Pro" w:cs="Arial"/>
          <w:bCs/>
          <w:sz w:val="20"/>
          <w:szCs w:val="20"/>
        </w:rPr>
        <w:t>El presente decreto entrará en vigor, al día siguiente de su publicación en la Gaceta Oficial de la Ciudad de México.</w:t>
      </w:r>
      <w:r w:rsidRPr="009B2D45">
        <w:rPr>
          <w:rFonts w:ascii="Source Sans Pro" w:hAnsi="Source Sans Pro" w:cs="Arial"/>
          <w:b/>
          <w:bCs/>
          <w:sz w:val="20"/>
          <w:szCs w:val="20"/>
        </w:rPr>
        <w:t xml:space="preserve"> </w:t>
      </w:r>
    </w:p>
    <w:p w14:paraId="6B7E7F52" w14:textId="77777777" w:rsidR="00F52B96" w:rsidRPr="009B2D45" w:rsidRDefault="00F52B96" w:rsidP="00F37D30">
      <w:pPr>
        <w:jc w:val="both"/>
        <w:rPr>
          <w:rFonts w:ascii="Source Sans Pro" w:hAnsi="Source Sans Pro" w:cs="Arial"/>
          <w:b/>
          <w:bCs/>
          <w:sz w:val="20"/>
          <w:szCs w:val="20"/>
        </w:rPr>
      </w:pPr>
    </w:p>
    <w:p w14:paraId="6EE76D4A"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
          <w:bCs/>
          <w:sz w:val="20"/>
          <w:szCs w:val="20"/>
        </w:rPr>
        <w:t xml:space="preserve">Segundo. </w:t>
      </w:r>
      <w:r w:rsidRPr="009B2D45">
        <w:rPr>
          <w:rFonts w:ascii="Source Sans Pro" w:hAnsi="Source Sans Pro" w:cs="Arial"/>
          <w:bCs/>
          <w:sz w:val="20"/>
          <w:szCs w:val="20"/>
        </w:rPr>
        <w:t>Remítase a la persona titular de la Jefatura de Gobierno para los efectos procesales correspondientes.</w:t>
      </w:r>
      <w:r w:rsidRPr="009B2D45">
        <w:rPr>
          <w:rFonts w:ascii="Source Sans Pro" w:hAnsi="Source Sans Pro" w:cs="Arial"/>
          <w:b/>
          <w:bCs/>
          <w:sz w:val="20"/>
          <w:szCs w:val="20"/>
        </w:rPr>
        <w:t xml:space="preserve"> </w:t>
      </w:r>
    </w:p>
    <w:p w14:paraId="3F589D81" w14:textId="77777777" w:rsidR="00F52B96" w:rsidRPr="009B2D45" w:rsidRDefault="00F52B96" w:rsidP="00F37D30">
      <w:pPr>
        <w:jc w:val="both"/>
        <w:rPr>
          <w:rFonts w:ascii="Source Sans Pro" w:hAnsi="Source Sans Pro" w:cs="Arial"/>
          <w:b/>
          <w:bCs/>
          <w:sz w:val="20"/>
          <w:szCs w:val="20"/>
        </w:rPr>
      </w:pPr>
    </w:p>
    <w:p w14:paraId="459F2DD0" w14:textId="77777777"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Cs/>
          <w:sz w:val="20"/>
          <w:szCs w:val="20"/>
        </w:rPr>
        <w:t>Palacio Legislativo del Congreso de la Ciudad de México, a los veintitrés días del mes de febrero del año dos mil veintiuno.</w:t>
      </w:r>
      <w:r w:rsidRPr="009B2D45">
        <w:rPr>
          <w:rFonts w:ascii="Source Sans Pro" w:hAnsi="Source Sans Pro" w:cs="Arial"/>
          <w:b/>
          <w:bCs/>
          <w:sz w:val="20"/>
          <w:szCs w:val="20"/>
        </w:rPr>
        <w:t xml:space="preserve"> POR LA MESA DIRECTIVA.-DIPUTADA MARGARITA SALDAÑA HERNÁNDEZ, PRESIDENTA.- DIPUTADA DONAJI OFELIA OLIVERA REYES, SECRETARIA.- DIPUTADO PABLO MONTES DE OCA DEL OLMO, SECRETARIO.- (Firmas) </w:t>
      </w:r>
    </w:p>
    <w:p w14:paraId="06AD5723" w14:textId="77777777" w:rsidR="00F52B96" w:rsidRPr="009B2D45" w:rsidRDefault="00F52B96" w:rsidP="00F37D30">
      <w:pPr>
        <w:jc w:val="both"/>
        <w:rPr>
          <w:rFonts w:ascii="Source Sans Pro" w:hAnsi="Source Sans Pro" w:cs="Arial"/>
          <w:b/>
          <w:bCs/>
          <w:sz w:val="20"/>
          <w:szCs w:val="20"/>
        </w:rPr>
      </w:pPr>
    </w:p>
    <w:p w14:paraId="42F493A2" w14:textId="3AC26EFF" w:rsidR="00F52B96" w:rsidRPr="009B2D45" w:rsidRDefault="00F52B96" w:rsidP="00F37D30">
      <w:pPr>
        <w:jc w:val="both"/>
        <w:rPr>
          <w:rFonts w:ascii="Source Sans Pro" w:hAnsi="Source Sans Pro" w:cs="Arial"/>
          <w:b/>
          <w:bCs/>
          <w:sz w:val="20"/>
          <w:szCs w:val="20"/>
        </w:rPr>
      </w:pPr>
      <w:r w:rsidRPr="009B2D45">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febrero del año dos mil veintiuno.-</w:t>
      </w:r>
      <w:r w:rsidRPr="009B2D45">
        <w:rPr>
          <w:rFonts w:ascii="Source Sans Pro" w:hAnsi="Source Sans Pro" w:cs="Arial"/>
          <w:b/>
          <w:bCs/>
          <w:sz w:val="20"/>
          <w:szCs w:val="20"/>
        </w:rPr>
        <w:t xml:space="preserve"> LA JEFA DE GOBIERNO DE LA CIUDAD DE MÉXICO, DRA. CLAUDIA SHEINBAUM PARDO.- FIRMA.- - EL SECRETARIO DE GOBIERNO, JOSÉ ALFONSO SUÁREZ DEL REAL Y AGUILERA.-FIRMA.</w:t>
      </w:r>
    </w:p>
    <w:p w14:paraId="3BD0975A" w14:textId="77777777" w:rsidR="00F52B96" w:rsidRPr="009B2D45" w:rsidRDefault="00E01CE1" w:rsidP="00F37D30">
      <w:pPr>
        <w:rPr>
          <w:rFonts w:ascii="Source Sans Pro" w:hAnsi="Source Sans Pro" w:cs="Arial"/>
          <w:sz w:val="20"/>
          <w:szCs w:val="20"/>
        </w:rPr>
      </w:pPr>
      <w:r w:rsidRPr="009B2D45">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6432" behindDoc="0" locked="0" layoutInCell="1" allowOverlap="1" wp14:anchorId="74E5BD58" wp14:editId="2C9DDCB2">
                <wp:simplePos x="0" y="0"/>
                <wp:positionH relativeFrom="column">
                  <wp:posOffset>5715</wp:posOffset>
                </wp:positionH>
                <wp:positionV relativeFrom="paragraph">
                  <wp:posOffset>137159</wp:posOffset>
                </wp:positionV>
                <wp:extent cx="5619750" cy="0"/>
                <wp:effectExtent l="0" t="0" r="0" b="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C173978" id="AutoShape 8" o:spid="_x0000_s1026" type="#_x0000_t32" style="position:absolute;margin-left:.45pt;margin-top:10.8pt;width:442.5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4BfHAIAADw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" strokeweight="1.5pt"/>
            </w:pict>
          </mc:Fallback>
        </mc:AlternateContent>
      </w:r>
    </w:p>
    <w:p w14:paraId="4C4B27F1" w14:textId="77777777" w:rsidR="00F52B96" w:rsidRPr="009B2D45" w:rsidRDefault="00F52B96" w:rsidP="00F37D30">
      <w:pPr>
        <w:rPr>
          <w:rFonts w:ascii="Source Sans Pro" w:hAnsi="Source Sans Pro" w:cs="Arial"/>
          <w:sz w:val="20"/>
          <w:szCs w:val="20"/>
        </w:rPr>
      </w:pPr>
    </w:p>
    <w:p w14:paraId="7A4836FE" w14:textId="1E461F60"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 DEL DECRETO POR EL QUE SE REFORMAN Y ADICIONAN, LOS ARTÍCULOS 108, 111 Y 181 BIS DEL CÓDIGO PENAL PARA EL DISTRITO FEDERAL, PUBLICADO EN LA GACETA OFICIAL DE LA CIUDAD DE MÉXICO EL DÍA 07 DE JUNIO DE 2021.</w:t>
      </w:r>
    </w:p>
    <w:p w14:paraId="3F72A470" w14:textId="2E9C76E4" w:rsidR="00F52B96" w:rsidRPr="009B2D45" w:rsidRDefault="00F52B96" w:rsidP="00F37D30">
      <w:pPr>
        <w:jc w:val="both"/>
        <w:rPr>
          <w:rFonts w:ascii="Source Sans Pro" w:hAnsi="Source Sans Pro" w:cs="Arial"/>
          <w:b/>
          <w:sz w:val="20"/>
          <w:szCs w:val="20"/>
        </w:rPr>
      </w:pPr>
    </w:p>
    <w:p w14:paraId="2C1B2166" w14:textId="21CCA23D"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Primero. </w:t>
      </w:r>
      <w:r w:rsidRPr="009B2D45">
        <w:rPr>
          <w:rFonts w:ascii="Source Sans Pro" w:hAnsi="Source Sans Pro" w:cs="Arial"/>
          <w:sz w:val="20"/>
          <w:szCs w:val="20"/>
        </w:rPr>
        <w:t>El presente decreto entrará en vigor, al día siguiente de su publicación en la Gaceta Oficial de la Ciudad de México.</w:t>
      </w:r>
      <w:r w:rsidRPr="009B2D45">
        <w:rPr>
          <w:rFonts w:ascii="Source Sans Pro" w:hAnsi="Source Sans Pro" w:cs="Arial"/>
          <w:b/>
          <w:sz w:val="20"/>
          <w:szCs w:val="20"/>
        </w:rPr>
        <w:t xml:space="preserve"> </w:t>
      </w:r>
    </w:p>
    <w:p w14:paraId="27DD0F30" w14:textId="2B653B28" w:rsidR="00F52B96" w:rsidRPr="009B2D45" w:rsidRDefault="00F52B96" w:rsidP="00F37D30">
      <w:pPr>
        <w:jc w:val="both"/>
        <w:rPr>
          <w:rFonts w:ascii="Source Sans Pro" w:hAnsi="Source Sans Pro" w:cs="Arial"/>
          <w:b/>
          <w:sz w:val="20"/>
          <w:szCs w:val="20"/>
        </w:rPr>
      </w:pPr>
    </w:p>
    <w:p w14:paraId="669C62B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Segundo. </w:t>
      </w:r>
      <w:r w:rsidRPr="009B2D45">
        <w:rPr>
          <w:rFonts w:ascii="Source Sans Pro" w:hAnsi="Source Sans Pro" w:cs="Arial"/>
          <w:sz w:val="20"/>
          <w:szCs w:val="20"/>
        </w:rPr>
        <w:t>Publíquese en la Gaceta Oficial de la Ciudad de México.</w:t>
      </w:r>
      <w:r w:rsidRPr="009B2D45">
        <w:rPr>
          <w:rFonts w:ascii="Source Sans Pro" w:hAnsi="Source Sans Pro" w:cs="Arial"/>
          <w:b/>
          <w:sz w:val="20"/>
          <w:szCs w:val="20"/>
        </w:rPr>
        <w:t xml:space="preserve"> </w:t>
      </w:r>
    </w:p>
    <w:p w14:paraId="18836B0F" w14:textId="77777777" w:rsidR="00F52B96" w:rsidRPr="009B2D45" w:rsidRDefault="00F52B96" w:rsidP="00F37D30">
      <w:pPr>
        <w:jc w:val="both"/>
        <w:rPr>
          <w:rFonts w:ascii="Source Sans Pro" w:hAnsi="Source Sans Pro" w:cs="Arial"/>
          <w:b/>
          <w:sz w:val="20"/>
          <w:szCs w:val="20"/>
        </w:rPr>
      </w:pPr>
    </w:p>
    <w:p w14:paraId="04AEE5DC"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 xml:space="preserve">Tercero. </w:t>
      </w:r>
      <w:r w:rsidRPr="009B2D45">
        <w:rPr>
          <w:rFonts w:ascii="Source Sans Pro" w:hAnsi="Source Sans Pro" w:cs="Arial"/>
          <w:sz w:val="20"/>
          <w:szCs w:val="20"/>
        </w:rPr>
        <w:t>Remítase a la Jefa de Gobierno para sus efectos legales correspondientes.</w:t>
      </w:r>
      <w:r w:rsidRPr="009B2D45">
        <w:rPr>
          <w:rFonts w:ascii="Source Sans Pro" w:hAnsi="Source Sans Pro" w:cs="Arial"/>
          <w:b/>
          <w:sz w:val="20"/>
          <w:szCs w:val="20"/>
        </w:rPr>
        <w:t xml:space="preserve"> </w:t>
      </w:r>
    </w:p>
    <w:p w14:paraId="44B4E05E" w14:textId="6A57E185" w:rsidR="00F52B96" w:rsidRPr="009B2D45" w:rsidRDefault="00F52B96" w:rsidP="00F37D30">
      <w:pPr>
        <w:jc w:val="both"/>
        <w:rPr>
          <w:rFonts w:ascii="Source Sans Pro" w:hAnsi="Source Sans Pro" w:cs="Arial"/>
          <w:b/>
          <w:sz w:val="20"/>
          <w:szCs w:val="20"/>
        </w:rPr>
      </w:pPr>
    </w:p>
    <w:p w14:paraId="6A105FDF"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Palacio Legislativo del Congreso de la Ciudad de México, a los veinticinco días del mes de mayo del año dos mil veintiuno.</w:t>
      </w:r>
      <w:r w:rsidRPr="009B2D45">
        <w:rPr>
          <w:rFonts w:ascii="Source Sans Pro" w:hAnsi="Source Sans Pro" w:cs="Arial"/>
          <w:b/>
          <w:sz w:val="20"/>
          <w:szCs w:val="20"/>
        </w:rPr>
        <w:t xml:space="preserve"> POR LA MESA DIRECTIVA, DIPUTADA ANA PATRICIA BAEZ GUERRERO, PRESIDENTA, DIPUTADA DONAJI OFELIA OLIVERA REYES, SECRETARIA, DIPUTADO PABLO MONTES DE OCA DEL OLMO (Firmas) </w:t>
      </w:r>
    </w:p>
    <w:p w14:paraId="113AD32B" w14:textId="6D02F9B9" w:rsidR="00F52B96" w:rsidRPr="009B2D45" w:rsidRDefault="00F52B96" w:rsidP="00F37D30">
      <w:pPr>
        <w:jc w:val="both"/>
        <w:rPr>
          <w:rFonts w:ascii="Source Sans Pro" w:hAnsi="Source Sans Pro" w:cs="Arial"/>
          <w:b/>
          <w:sz w:val="20"/>
          <w:szCs w:val="20"/>
        </w:rPr>
      </w:pPr>
    </w:p>
    <w:p w14:paraId="18C3D457" w14:textId="4516F17C" w:rsidR="00F52B96" w:rsidRPr="009B2D45" w:rsidRDefault="00E01CE1" w:rsidP="00F37D30">
      <w:pPr>
        <w:jc w:val="both"/>
        <w:rPr>
          <w:rFonts w:ascii="Source Sans Pro" w:hAnsi="Source Sans Pro" w:cs="Arial"/>
          <w:b/>
          <w:sz w:val="20"/>
          <w:szCs w:val="20"/>
        </w:rPr>
      </w:pPr>
      <w:r w:rsidRPr="009B2D45">
        <w:rPr>
          <w:rFonts w:ascii="Source Sans Pro" w:hAnsi="Source Sans Pro" w:cs="Arial"/>
          <w:noProof/>
          <w:sz w:val="20"/>
          <w:szCs w:val="20"/>
          <w:lang w:val="en-US" w:eastAsia="en-US"/>
        </w:rPr>
        <mc:AlternateContent>
          <mc:Choice Requires="wps">
            <w:drawing>
              <wp:anchor distT="4294967295" distB="4294967295" distL="114300" distR="114300" simplePos="0" relativeHeight="251661312" behindDoc="0" locked="0" layoutInCell="1" allowOverlap="1" wp14:anchorId="3F2858BA" wp14:editId="16DB7ACC">
                <wp:simplePos x="0" y="0"/>
                <wp:positionH relativeFrom="column">
                  <wp:posOffset>5715</wp:posOffset>
                </wp:positionH>
                <wp:positionV relativeFrom="paragraph">
                  <wp:posOffset>1622424</wp:posOffset>
                </wp:positionV>
                <wp:extent cx="5619750" cy="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12EA692" id="_x0000_t32" coordsize="21600,21600" o:spt="32" o:oned="t" path="m,l21600,21600e" filled="f">
                <v:path arrowok="t" fillok="f" o:connecttype="none"/>
                <o:lock v:ext="edit" shapetype="t"/>
              </v:shapetype>
              <v:shape id="AutoShape 3" o:spid="_x0000_s1026" type="#_x0000_t32" style="position:absolute;margin-left:.45pt;margin-top:127.75pt;width:442.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" strokeweight="1.5pt"/>
            </w:pict>
          </mc:Fallback>
        </mc:AlternateContent>
      </w:r>
      <w:r w:rsidR="00F52B96" w:rsidRPr="009B2D4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cuatro días del mes de junio del año dos mil veintiuno.-</w:t>
      </w:r>
      <w:r w:rsidR="00F52B96" w:rsidRPr="009B2D45">
        <w:rPr>
          <w:rFonts w:ascii="Source Sans Pro" w:hAnsi="Source Sans Pro" w:cs="Arial"/>
          <w:b/>
          <w:sz w:val="20"/>
          <w:szCs w:val="20"/>
        </w:rPr>
        <w:t xml:space="preserve"> </w:t>
      </w:r>
      <w:r w:rsidR="00F52B96" w:rsidRPr="009B2D45">
        <w:rPr>
          <w:rFonts w:ascii="Source Sans Pro" w:hAnsi="Source Sans Pro" w:cs="Arial"/>
          <w:b/>
          <w:sz w:val="20"/>
          <w:szCs w:val="20"/>
        </w:rPr>
        <w:lastRenderedPageBreak/>
        <w:t>LA JEFA DE GOBIERNO DE LA CIUDAD DE MÉXICO, DRA. CLAUDIA SHEINBAUM PARDO.- FIRMA.- EL SECRETARIO DE GOBIERNO, JOSÉ ALFONSO SUÁREZ DEL REAL Y AGUILERA.- FIRMA.- EL SECRETARIO DE LA CONTRALORÍA GENERAL, JUAN JOSÉ SERRANO MENDOZA.- FIRMA.</w:t>
      </w:r>
    </w:p>
    <w:p w14:paraId="2BB5DE88" w14:textId="0C352168" w:rsidR="00F52B96" w:rsidRPr="009B2D45" w:rsidRDefault="00F52B96" w:rsidP="00F37D30">
      <w:pPr>
        <w:rPr>
          <w:rFonts w:ascii="Source Sans Pro" w:hAnsi="Source Sans Pro" w:cs="Arial"/>
          <w:sz w:val="20"/>
          <w:szCs w:val="20"/>
        </w:rPr>
      </w:pPr>
    </w:p>
    <w:p w14:paraId="7B26C179" w14:textId="1C3AF020" w:rsidR="00F52B96" w:rsidRPr="009B2D45" w:rsidRDefault="0024000F" w:rsidP="00F37D30">
      <w:pPr>
        <w:rPr>
          <w:rFonts w:ascii="Source Sans Pro" w:hAnsi="Source Sans Pro" w:cs="Arial"/>
          <w:sz w:val="20"/>
          <w:szCs w:val="20"/>
        </w:rPr>
      </w:pPr>
      <w:r w:rsidRPr="009B2D45">
        <w:rPr>
          <w:rFonts w:ascii="Source Sans Pro" w:hAnsi="Source Sans Pro" w:cs="Arial"/>
          <w:bCs/>
          <w:noProof/>
          <w:sz w:val="20"/>
          <w:szCs w:val="20"/>
          <w:lang w:val="en-US" w:eastAsia="en-US"/>
        </w:rPr>
        <mc:AlternateContent>
          <mc:Choice Requires="wps">
            <w:drawing>
              <wp:anchor distT="4294967295" distB="4294967295" distL="114300" distR="114300" simplePos="0" relativeHeight="251660288" behindDoc="0" locked="0" layoutInCell="1" allowOverlap="1" wp14:anchorId="7B53329E" wp14:editId="3FA41143">
                <wp:simplePos x="0" y="0"/>
                <wp:positionH relativeFrom="column">
                  <wp:posOffset>-11430</wp:posOffset>
                </wp:positionH>
                <wp:positionV relativeFrom="paragraph">
                  <wp:posOffset>18415</wp:posOffset>
                </wp:positionV>
                <wp:extent cx="5619750" cy="0"/>
                <wp:effectExtent l="0" t="0" r="0" b="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51F7C3A4" id="AutoShape 2" o:spid="_x0000_s1026" type="#_x0000_t32" style="position:absolute;margin-left:-.9pt;margin-top:1.45pt;width:44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" strokecolor="black [3200]" strokeweight="1.5pt">
                <v:stroke joinstyle="miter"/>
              </v:shape>
            </w:pict>
          </mc:Fallback>
        </mc:AlternateContent>
      </w:r>
    </w:p>
    <w:p w14:paraId="18D93665"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 DEL DECRETO POR EL QUE SE REFORMAN LOS ARTÍCULOS 71 TER, 86 DENOMINACIÓN DEL TÍTULO DÉCIMO OCTAVO, 256, 259, DENOMINACIÓN DEL CAPÍTULO V, 267, 291, 292, Y 293; ADICIONA LOS ARTÍCULOS 111 BIS Y 256 BIS; Y DEROGA LOS ARTÍCULOS 266, 270, 272, 273 Y 275; TODOS DEL CÓDIGO PENAL PARA EL DISTRITO FEDERAL, PUBLICADO EN LA GACETA OFICIAL DE LA CIUDAD DE MÉXICO EL DÍA 07 DE JUNIO DE 2021.</w:t>
      </w:r>
    </w:p>
    <w:p w14:paraId="600888D9" w14:textId="77777777" w:rsidR="00F52B96" w:rsidRPr="009B2D45" w:rsidRDefault="00F52B96" w:rsidP="00F37D30">
      <w:pPr>
        <w:jc w:val="both"/>
        <w:rPr>
          <w:rFonts w:ascii="Source Sans Pro" w:hAnsi="Source Sans Pro" w:cs="Arial"/>
          <w:sz w:val="20"/>
          <w:szCs w:val="20"/>
        </w:rPr>
      </w:pPr>
    </w:p>
    <w:p w14:paraId="4276C399"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w:t>
      </w:r>
      <w:r w:rsidRPr="009B2D45">
        <w:rPr>
          <w:rFonts w:ascii="Source Sans Pro" w:hAnsi="Source Sans Pro" w:cs="Arial"/>
          <w:sz w:val="20"/>
          <w:szCs w:val="20"/>
        </w:rPr>
        <w:t xml:space="preserve"> Publíquese en la Gaceta Oficial de la Ciudad de México. </w:t>
      </w:r>
    </w:p>
    <w:p w14:paraId="613AAB75" w14:textId="77777777" w:rsidR="00F52B96" w:rsidRPr="009B2D45" w:rsidRDefault="00F52B96" w:rsidP="00F37D30">
      <w:pPr>
        <w:jc w:val="both"/>
        <w:rPr>
          <w:rFonts w:ascii="Source Sans Pro" w:hAnsi="Source Sans Pro" w:cs="Arial"/>
          <w:sz w:val="20"/>
          <w:szCs w:val="20"/>
        </w:rPr>
      </w:pPr>
    </w:p>
    <w:p w14:paraId="22D09068"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al día siguiente de su publicación en la Gaceta Oficial de la Ciudad de México. </w:t>
      </w:r>
    </w:p>
    <w:p w14:paraId="3640A4A6" w14:textId="77777777" w:rsidR="00F52B96" w:rsidRPr="009B2D45" w:rsidRDefault="00F52B96" w:rsidP="00F37D30">
      <w:pPr>
        <w:jc w:val="both"/>
        <w:rPr>
          <w:rFonts w:ascii="Source Sans Pro" w:hAnsi="Source Sans Pro" w:cs="Arial"/>
          <w:sz w:val="20"/>
          <w:szCs w:val="20"/>
        </w:rPr>
      </w:pPr>
    </w:p>
    <w:p w14:paraId="68F936FD"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Remítase a la Jefa de Gobierno para sus efectos legales correspondientes. </w:t>
      </w:r>
    </w:p>
    <w:p w14:paraId="3BBF7B13" w14:textId="77777777" w:rsidR="00F52B96" w:rsidRPr="009B2D45" w:rsidRDefault="00F52B96" w:rsidP="00F37D30">
      <w:pPr>
        <w:jc w:val="both"/>
        <w:rPr>
          <w:rFonts w:ascii="Source Sans Pro" w:hAnsi="Source Sans Pro" w:cs="Arial"/>
          <w:sz w:val="20"/>
          <w:szCs w:val="20"/>
        </w:rPr>
      </w:pPr>
    </w:p>
    <w:p w14:paraId="3BE168B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Palacio Legislativo del Congreso de la Ciudad de México, a los veinticinco días del mes de mayo del año dos mil veintiuno. </w:t>
      </w:r>
      <w:r w:rsidRPr="009B2D45">
        <w:rPr>
          <w:rFonts w:ascii="Source Sans Pro" w:hAnsi="Source Sans Pro" w:cs="Arial"/>
          <w:b/>
          <w:sz w:val="20"/>
          <w:szCs w:val="20"/>
        </w:rPr>
        <w:t>POR LA MESA DIRECTIVA, DIPUTADA ANA PATRICIA BAEZ GUERRERO, PRESIDENTA, DIPUTADA DONAJI OFELIA OLIVERA REYES, SECRETARIA, DIPUTADO PABLO MONTES DE OCA DEL OLMO (Firmas)</w:t>
      </w:r>
      <w:r w:rsidRPr="009B2D45">
        <w:rPr>
          <w:rFonts w:ascii="Source Sans Pro" w:hAnsi="Source Sans Pro" w:cs="Arial"/>
          <w:sz w:val="20"/>
          <w:szCs w:val="20"/>
        </w:rPr>
        <w:t xml:space="preserve"> </w:t>
      </w:r>
    </w:p>
    <w:p w14:paraId="517ADBAB" w14:textId="77777777" w:rsidR="00F52B96" w:rsidRPr="009B2D45" w:rsidRDefault="00F52B96" w:rsidP="00F37D30">
      <w:pPr>
        <w:jc w:val="both"/>
        <w:rPr>
          <w:rFonts w:ascii="Source Sans Pro" w:hAnsi="Source Sans Pro" w:cs="Arial"/>
          <w:sz w:val="20"/>
          <w:szCs w:val="20"/>
        </w:rPr>
      </w:pPr>
    </w:p>
    <w:p w14:paraId="714A08E2"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cuatro días del mes de junio del año dos mil veintiuno.- </w:t>
      </w:r>
      <w:r w:rsidRPr="009B2D45">
        <w:rPr>
          <w:rFonts w:ascii="Source Sans Pro" w:hAnsi="Source Sans Pro" w:cs="Arial"/>
          <w:b/>
          <w:sz w:val="20"/>
          <w:szCs w:val="20"/>
        </w:rPr>
        <w:t>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INGRID AURORA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p w14:paraId="4043B72B" w14:textId="0EE4F6E3" w:rsidR="00F52B96" w:rsidRPr="009B2D45" w:rsidRDefault="00FA7EC2" w:rsidP="00F37D30">
      <w:pPr>
        <w:jc w:val="both"/>
        <w:rPr>
          <w:rFonts w:ascii="Source Sans Pro" w:hAnsi="Source Sans Pro" w:cs="Arial"/>
          <w:b/>
          <w:sz w:val="20"/>
          <w:szCs w:val="20"/>
        </w:rPr>
      </w:pPr>
      <w:r w:rsidRPr="009B2D45">
        <w:rPr>
          <w:rFonts w:ascii="Source Sans Pro" w:hAnsi="Source Sans Pro" w:cs="Arial"/>
          <w:b/>
          <w:noProof/>
          <w:sz w:val="20"/>
          <w:szCs w:val="20"/>
          <w:lang w:val="en-US" w:eastAsia="en-US"/>
        </w:rPr>
        <w:lastRenderedPageBreak/>
        <mc:AlternateContent>
          <mc:Choice Requires="wps">
            <w:drawing>
              <wp:anchor distT="4294967295" distB="4294967295" distL="114300" distR="114300" simplePos="0" relativeHeight="251667456" behindDoc="0" locked="0" layoutInCell="1" allowOverlap="1" wp14:anchorId="0DC066C6" wp14:editId="3ED84ACD">
                <wp:simplePos x="0" y="0"/>
                <wp:positionH relativeFrom="column">
                  <wp:posOffset>15240</wp:posOffset>
                </wp:positionH>
                <wp:positionV relativeFrom="paragraph">
                  <wp:posOffset>114935</wp:posOffset>
                </wp:positionV>
                <wp:extent cx="5619750" cy="0"/>
                <wp:effectExtent l="0" t="0" r="0" b="0"/>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5383B950" id="_x0000_t32" coordsize="21600,21600" o:spt="32" o:oned="t" path="m,l21600,21600e" filled="f">
                <v:path arrowok="t" fillok="f" o:connecttype="none"/>
                <o:lock v:ext="edit" shapetype="t"/>
              </v:shapetype>
              <v:shape id="AutoShape 9" o:spid="_x0000_s1026" type="#_x0000_t32" style="position:absolute;margin-left:1.2pt;margin-top:9.05pt;width:442.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" strokeweight="1.5pt"/>
            </w:pict>
          </mc:Fallback>
        </mc:AlternateContent>
      </w:r>
    </w:p>
    <w:p w14:paraId="00D6CA36" w14:textId="3389373F" w:rsidR="00F52B96" w:rsidRPr="009B2D45" w:rsidRDefault="00F52B96" w:rsidP="00F37D30">
      <w:pPr>
        <w:jc w:val="both"/>
        <w:rPr>
          <w:rFonts w:ascii="Source Sans Pro" w:hAnsi="Source Sans Pro" w:cs="Arial"/>
          <w:b/>
          <w:sz w:val="20"/>
          <w:szCs w:val="20"/>
        </w:rPr>
      </w:pPr>
    </w:p>
    <w:p w14:paraId="4B182813" w14:textId="77777777" w:rsidR="00F52B96" w:rsidRPr="009B2D45" w:rsidRDefault="00F52B96" w:rsidP="00F37D30">
      <w:pPr>
        <w:jc w:val="both"/>
        <w:rPr>
          <w:rFonts w:ascii="Source Sans Pro" w:hAnsi="Source Sans Pro" w:cs="Arial"/>
          <w:b/>
          <w:sz w:val="20"/>
          <w:szCs w:val="20"/>
        </w:rPr>
      </w:pPr>
      <w:r w:rsidRPr="009B2D45">
        <w:rPr>
          <w:rFonts w:ascii="Source Sans Pro" w:hAnsi="Source Sans Pro" w:cs="Arial"/>
          <w:b/>
          <w:sz w:val="20"/>
          <w:szCs w:val="20"/>
        </w:rPr>
        <w:t>TRANSITORIO DEL DECRETO POR EL QUE REFORMAN LOS ARTÍCULOS 135, 138, 140, 141, 236, 237 Y 253 DEL CÓDIGO PENAL PARA EL DISTRITO FEDERAL, PUBLICADO EN LA GACETA OFICIAL DE LA CIUDAD DE MÉXICO EL DÍA 04 DE AGOSTO DE 2021.</w:t>
      </w:r>
    </w:p>
    <w:p w14:paraId="78C62C0E" w14:textId="77777777" w:rsidR="00F52B96" w:rsidRPr="009B2D45" w:rsidRDefault="00F52B96" w:rsidP="00F37D30">
      <w:pPr>
        <w:jc w:val="both"/>
        <w:rPr>
          <w:rFonts w:ascii="Source Sans Pro" w:hAnsi="Source Sans Pro" w:cs="Arial"/>
          <w:sz w:val="20"/>
          <w:szCs w:val="20"/>
        </w:rPr>
      </w:pPr>
    </w:p>
    <w:p w14:paraId="65950181"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Primero.</w:t>
      </w:r>
      <w:r w:rsidRPr="009B2D45">
        <w:rPr>
          <w:rFonts w:ascii="Source Sans Pro" w:hAnsi="Source Sans Pro" w:cs="Arial"/>
          <w:sz w:val="20"/>
          <w:szCs w:val="20"/>
        </w:rPr>
        <w:t xml:space="preserve"> Remítase a la Jefa de Gobierno para su promulgación y publicación en la Gaceta Oficial de la Ciudad de México </w:t>
      </w:r>
    </w:p>
    <w:p w14:paraId="2067ABC6" w14:textId="77777777" w:rsidR="00F52B96" w:rsidRPr="009B2D45" w:rsidRDefault="00F52B96" w:rsidP="00F37D30">
      <w:pPr>
        <w:jc w:val="both"/>
        <w:rPr>
          <w:rFonts w:ascii="Source Sans Pro" w:hAnsi="Source Sans Pro" w:cs="Arial"/>
          <w:sz w:val="20"/>
          <w:szCs w:val="20"/>
        </w:rPr>
      </w:pPr>
    </w:p>
    <w:p w14:paraId="443592B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Segundo.</w:t>
      </w:r>
      <w:r w:rsidRPr="009B2D45">
        <w:rPr>
          <w:rFonts w:ascii="Source Sans Pro" w:hAnsi="Source Sans Pro" w:cs="Arial"/>
          <w:sz w:val="20"/>
          <w:szCs w:val="20"/>
        </w:rPr>
        <w:t xml:space="preserve"> El presente decreto entrará en vigor, al día siguiente de su publicación en la Gaceta Oficial de la Ciudad de México. </w:t>
      </w:r>
    </w:p>
    <w:p w14:paraId="564A2A68" w14:textId="77777777" w:rsidR="00F52B96" w:rsidRPr="009B2D45" w:rsidRDefault="00F52B96" w:rsidP="00F37D30">
      <w:pPr>
        <w:jc w:val="both"/>
        <w:rPr>
          <w:rFonts w:ascii="Source Sans Pro" w:hAnsi="Source Sans Pro" w:cs="Arial"/>
          <w:sz w:val="20"/>
          <w:szCs w:val="20"/>
        </w:rPr>
      </w:pPr>
    </w:p>
    <w:p w14:paraId="7649ACE6"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b/>
          <w:sz w:val="20"/>
          <w:szCs w:val="20"/>
        </w:rPr>
        <w:t>Tercero.</w:t>
      </w:r>
      <w:r w:rsidRPr="009B2D45">
        <w:rPr>
          <w:rFonts w:ascii="Source Sans Pro" w:hAnsi="Source Sans Pro" w:cs="Arial"/>
          <w:sz w:val="20"/>
          <w:szCs w:val="20"/>
        </w:rPr>
        <w:t xml:space="preserve"> Se derogan todas las disposiciones que se opongan al presente decreto </w:t>
      </w:r>
    </w:p>
    <w:p w14:paraId="037ADA96" w14:textId="77777777" w:rsidR="00F52B96" w:rsidRPr="009B2D45" w:rsidRDefault="00F52B96" w:rsidP="00F37D30">
      <w:pPr>
        <w:jc w:val="both"/>
        <w:rPr>
          <w:rFonts w:ascii="Source Sans Pro" w:hAnsi="Source Sans Pro" w:cs="Arial"/>
          <w:sz w:val="20"/>
          <w:szCs w:val="20"/>
        </w:rPr>
      </w:pPr>
    </w:p>
    <w:p w14:paraId="1B2056AE"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 xml:space="preserve">Palacio Legislativo del Congreso de la Ciudad de México, a los siete días del mes de julio del año dos mil veintiuno. </w:t>
      </w:r>
      <w:r w:rsidRPr="009B2D45">
        <w:rPr>
          <w:rFonts w:ascii="Source Sans Pro" w:hAnsi="Source Sans Pro" w:cs="Arial"/>
          <w:b/>
          <w:sz w:val="20"/>
          <w:szCs w:val="20"/>
        </w:rPr>
        <w:t>POR LA MESA DIRECTIVA, DIPUTADA ANA PATRICIA BÁEZ GUERRERO, PRESIDENTA, DIPUTADA DONAJÍ OFELIA OLIVERA REYES, SECRETARIA, DIPUTADO PABLO MONTES DE OCA DEL OLMO, SECRETARIO (Firmas)</w:t>
      </w:r>
      <w:r w:rsidRPr="009B2D45">
        <w:rPr>
          <w:rFonts w:ascii="Source Sans Pro" w:hAnsi="Source Sans Pro" w:cs="Arial"/>
          <w:sz w:val="20"/>
          <w:szCs w:val="20"/>
        </w:rPr>
        <w:t xml:space="preserve"> </w:t>
      </w:r>
    </w:p>
    <w:p w14:paraId="42AA0ECD" w14:textId="77777777" w:rsidR="00F52B96" w:rsidRPr="009B2D45" w:rsidRDefault="00F52B96" w:rsidP="00F37D30">
      <w:pPr>
        <w:jc w:val="both"/>
        <w:rPr>
          <w:rFonts w:ascii="Source Sans Pro" w:hAnsi="Source Sans Pro" w:cs="Arial"/>
          <w:sz w:val="20"/>
          <w:szCs w:val="20"/>
        </w:rPr>
      </w:pPr>
    </w:p>
    <w:p w14:paraId="1106B427" w14:textId="77777777" w:rsidR="00F52B96" w:rsidRPr="009B2D45" w:rsidRDefault="00F52B96" w:rsidP="00F37D30">
      <w:pPr>
        <w:jc w:val="both"/>
        <w:rPr>
          <w:rFonts w:ascii="Source Sans Pro" w:hAnsi="Source Sans Pro" w:cs="Arial"/>
          <w:sz w:val="20"/>
          <w:szCs w:val="20"/>
        </w:rPr>
      </w:pPr>
      <w:r w:rsidRPr="009B2D45">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agosto del año dos mil veintiuno.-</w:t>
      </w:r>
      <w:r w:rsidRPr="009B2D45">
        <w:rPr>
          <w:rFonts w:ascii="Source Sans Pro" w:hAnsi="Source Sans Pro" w:cs="Arial"/>
          <w:b/>
          <w:sz w:val="20"/>
          <w:szCs w:val="20"/>
        </w:rPr>
        <w:t xml:space="preserve"> LA JEFA DE GOBIERNO DE LA CIUDAD DE MÉXICO, DRA. CLAUDIA SHEINBAUM PARDO.- FIRMA.- EL SECRETARIO DE GOBIERNO, MARTÍ BATRES GUADARRAMA.- FIRMA.</w:t>
      </w:r>
    </w:p>
    <w:p w14:paraId="06BFD897" w14:textId="77777777" w:rsidR="00A848DB" w:rsidRPr="009B2D45" w:rsidRDefault="00A848DB" w:rsidP="00F37D30">
      <w:pPr>
        <w:jc w:val="both"/>
        <w:rPr>
          <w:rFonts w:ascii="Source Sans Pro" w:hAnsi="Source Sans Pro" w:cs="Arial"/>
          <w:b/>
          <w:sz w:val="20"/>
          <w:szCs w:val="20"/>
        </w:rPr>
      </w:pPr>
    </w:p>
    <w:p w14:paraId="08E4BFBF" w14:textId="77777777" w:rsidR="00A848DB" w:rsidRPr="009B2D45" w:rsidRDefault="00A848DB" w:rsidP="00F37D30">
      <w:pPr>
        <w:jc w:val="both"/>
        <w:rPr>
          <w:rFonts w:ascii="Source Sans Pro" w:hAnsi="Source Sans Pro" w:cs="Arial"/>
          <w:b/>
          <w:sz w:val="20"/>
          <w:szCs w:val="20"/>
        </w:rPr>
      </w:pPr>
      <w:r w:rsidRPr="009B2D45">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69504" behindDoc="0" locked="0" layoutInCell="1" allowOverlap="1" wp14:anchorId="4A9CC047" wp14:editId="7A893EFA">
                <wp:simplePos x="0" y="0"/>
                <wp:positionH relativeFrom="column">
                  <wp:posOffset>16510</wp:posOffset>
                </wp:positionH>
                <wp:positionV relativeFrom="paragraph">
                  <wp:posOffset>3809</wp:posOffset>
                </wp:positionV>
                <wp:extent cx="5619750" cy="0"/>
                <wp:effectExtent l="0" t="0" r="0" b="0"/>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0B480D86" id="_x0000_t32" coordsize="21600,21600" o:spt="32" o:oned="t" path="m,l21600,21600e" filled="f">
                <v:path arrowok="t" fillok="f" o:connecttype="none"/>
                <o:lock v:ext="edit" shapetype="t"/>
              </v:shapetype>
              <v:shape id="AutoShape 9" o:spid="_x0000_s1026" type="#_x0000_t32" style="position:absolute;margin-left:1.3pt;margin-top:.3pt;width:442.5pt;height: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" strokeweight="1.5pt"/>
            </w:pict>
          </mc:Fallback>
        </mc:AlternateContent>
      </w:r>
    </w:p>
    <w:p w14:paraId="506D28B7" w14:textId="7F6ADCB2" w:rsidR="00A848DB" w:rsidRPr="009B2D45" w:rsidRDefault="00A848DB"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
          <w:sz w:val="20"/>
          <w:szCs w:val="20"/>
        </w:rPr>
        <w:t>TRANSITORIOS DEL DECRETO POR EL QUE SE ADICIONA EL ARTÍCULO 232 BIS AL CÓDIGO PENAL PARA EL DISTRITO FEDERAL, PUBLICADO EN LA GACETA OFICIAL DE LA CIUDAD DE MÉXICO EL DÍA 27 DE MAYO 2022.</w:t>
      </w:r>
    </w:p>
    <w:p w14:paraId="41A19F89" w14:textId="707222CF" w:rsidR="00A848DB" w:rsidRPr="009B2D45" w:rsidRDefault="00A848DB" w:rsidP="00F37D30">
      <w:pPr>
        <w:autoSpaceDE w:val="0"/>
        <w:autoSpaceDN w:val="0"/>
        <w:adjustRightInd w:val="0"/>
        <w:jc w:val="both"/>
        <w:rPr>
          <w:rFonts w:ascii="Source Sans Pro" w:hAnsi="Source Sans Pro" w:cs="Arial"/>
          <w:b/>
          <w:sz w:val="20"/>
          <w:szCs w:val="20"/>
        </w:rPr>
      </w:pPr>
    </w:p>
    <w:p w14:paraId="4DDA87FA" w14:textId="682F988F" w:rsidR="00A848DB" w:rsidRPr="009B2D45" w:rsidRDefault="00A848DB" w:rsidP="00F37D30">
      <w:pPr>
        <w:autoSpaceDE w:val="0"/>
        <w:autoSpaceDN w:val="0"/>
        <w:adjustRightInd w:val="0"/>
        <w:jc w:val="both"/>
        <w:rPr>
          <w:rFonts w:ascii="Source Sans Pro" w:hAnsi="Source Sans Pro" w:cs="Arial"/>
          <w:bCs/>
          <w:sz w:val="20"/>
          <w:szCs w:val="20"/>
        </w:rPr>
      </w:pPr>
      <w:r w:rsidRPr="009B2D45">
        <w:rPr>
          <w:rFonts w:ascii="Source Sans Pro" w:hAnsi="Source Sans Pro" w:cs="Arial"/>
          <w:b/>
          <w:sz w:val="20"/>
          <w:szCs w:val="20"/>
        </w:rPr>
        <w:t xml:space="preserve">Primero. - </w:t>
      </w:r>
      <w:r w:rsidRPr="009B2D45">
        <w:rPr>
          <w:rFonts w:ascii="Source Sans Pro" w:hAnsi="Source Sans Pro" w:cs="Arial"/>
          <w:bCs/>
          <w:sz w:val="20"/>
          <w:szCs w:val="20"/>
        </w:rPr>
        <w:t>Remítase a la persona titular de la Jefatura de Gobierno, para su promulgación y publicación en la Gaceta Oficial de la Ciudad de México.</w:t>
      </w:r>
    </w:p>
    <w:p w14:paraId="6B4E1A09" w14:textId="77777777" w:rsidR="00A848DB" w:rsidRPr="009B2D45" w:rsidRDefault="00A848DB" w:rsidP="00F37D30">
      <w:pPr>
        <w:autoSpaceDE w:val="0"/>
        <w:autoSpaceDN w:val="0"/>
        <w:adjustRightInd w:val="0"/>
        <w:jc w:val="both"/>
        <w:rPr>
          <w:rFonts w:ascii="Source Sans Pro" w:hAnsi="Source Sans Pro" w:cs="Arial"/>
          <w:b/>
          <w:sz w:val="20"/>
          <w:szCs w:val="20"/>
        </w:rPr>
      </w:pPr>
    </w:p>
    <w:p w14:paraId="231099A1" w14:textId="5EFE9EEA" w:rsidR="00A848DB" w:rsidRPr="009B2D45" w:rsidRDefault="00A848DB"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
          <w:sz w:val="20"/>
          <w:szCs w:val="20"/>
        </w:rPr>
        <w:t xml:space="preserve">Segundo. - </w:t>
      </w:r>
      <w:r w:rsidRPr="009B2D45">
        <w:rPr>
          <w:rFonts w:ascii="Source Sans Pro" w:hAnsi="Source Sans Pro" w:cs="Arial"/>
          <w:bCs/>
          <w:sz w:val="20"/>
          <w:szCs w:val="20"/>
        </w:rPr>
        <w:t>El presente Decreto entrará en vigor al día siguiente de su publicación en la Gaceta Oficial de la Ciudad de México.</w:t>
      </w:r>
    </w:p>
    <w:p w14:paraId="0BFDF9B4" w14:textId="77777777" w:rsidR="00A848DB" w:rsidRPr="009B2D45" w:rsidRDefault="00A848DB" w:rsidP="00F37D30">
      <w:pPr>
        <w:autoSpaceDE w:val="0"/>
        <w:autoSpaceDN w:val="0"/>
        <w:adjustRightInd w:val="0"/>
        <w:jc w:val="both"/>
        <w:rPr>
          <w:rFonts w:ascii="Source Sans Pro" w:hAnsi="Source Sans Pro" w:cs="Arial"/>
          <w:b/>
          <w:sz w:val="20"/>
          <w:szCs w:val="20"/>
        </w:rPr>
      </w:pPr>
    </w:p>
    <w:p w14:paraId="5BE4AF7C" w14:textId="76FEA2AB" w:rsidR="00A848DB" w:rsidRPr="009B2D45" w:rsidRDefault="00A848DB"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Cs/>
          <w:sz w:val="20"/>
          <w:szCs w:val="20"/>
        </w:rPr>
        <w:t>Palacio Legislativo del Congreso de la Ciudad de México, a los doce días del mes de mayo del año dos mil veintidós.</w:t>
      </w:r>
      <w:r w:rsidRPr="009B2D45">
        <w:rPr>
          <w:rFonts w:ascii="Source Sans Pro" w:hAnsi="Source Sans Pro" w:cs="Arial"/>
          <w:b/>
          <w:sz w:val="20"/>
          <w:szCs w:val="20"/>
        </w:rPr>
        <w:t xml:space="preserve"> POR LA MESA DIRECTIVA, DIPUTADO HÉCTOR DIAZ POLANCO, </w:t>
      </w:r>
      <w:r w:rsidR="00180DBD" w:rsidRPr="009B2D45">
        <w:rPr>
          <w:rFonts w:ascii="Source Sans Pro" w:hAnsi="Source Sans Pro" w:cs="Arial"/>
          <w:b/>
          <w:sz w:val="20"/>
          <w:szCs w:val="20"/>
        </w:rPr>
        <w:t>PRESIDENTE. -</w:t>
      </w:r>
      <w:r w:rsidRPr="009B2D45">
        <w:rPr>
          <w:rFonts w:ascii="Source Sans Pro" w:hAnsi="Source Sans Pro" w:cs="Arial"/>
          <w:b/>
          <w:sz w:val="20"/>
          <w:szCs w:val="20"/>
        </w:rPr>
        <w:t xml:space="preserve"> DIPUTADA MARCELA FUENTE CASTILLO, </w:t>
      </w:r>
      <w:r w:rsidR="00180DBD" w:rsidRPr="009B2D45">
        <w:rPr>
          <w:rFonts w:ascii="Source Sans Pro" w:hAnsi="Source Sans Pro" w:cs="Arial"/>
          <w:b/>
          <w:sz w:val="20"/>
          <w:szCs w:val="20"/>
        </w:rPr>
        <w:t>SECRETARIA. -</w:t>
      </w:r>
      <w:r w:rsidRPr="009B2D45">
        <w:rPr>
          <w:rFonts w:ascii="Source Sans Pro" w:hAnsi="Source Sans Pro" w:cs="Arial"/>
          <w:b/>
          <w:sz w:val="20"/>
          <w:szCs w:val="20"/>
        </w:rPr>
        <w:t xml:space="preserve"> DIPUTADA FRIDA JIMENA GUILLÉN ORTIZ, </w:t>
      </w:r>
      <w:r w:rsidR="00180DBD" w:rsidRPr="009B2D45">
        <w:rPr>
          <w:rFonts w:ascii="Source Sans Pro" w:hAnsi="Source Sans Pro" w:cs="Arial"/>
          <w:b/>
          <w:sz w:val="20"/>
          <w:szCs w:val="20"/>
        </w:rPr>
        <w:t xml:space="preserve">SECRETARIA. - </w:t>
      </w:r>
      <w:r w:rsidRPr="009B2D45">
        <w:rPr>
          <w:rFonts w:ascii="Source Sans Pro" w:hAnsi="Source Sans Pro" w:cs="Arial"/>
          <w:b/>
          <w:sz w:val="20"/>
          <w:szCs w:val="20"/>
        </w:rPr>
        <w:t>(Firmas)</w:t>
      </w:r>
    </w:p>
    <w:p w14:paraId="52CD27A2" w14:textId="77777777" w:rsidR="00180DBD" w:rsidRPr="009B2D45" w:rsidRDefault="00180DBD" w:rsidP="00F37D30">
      <w:pPr>
        <w:autoSpaceDE w:val="0"/>
        <w:autoSpaceDN w:val="0"/>
        <w:adjustRightInd w:val="0"/>
        <w:jc w:val="both"/>
        <w:rPr>
          <w:rFonts w:ascii="Source Sans Pro" w:hAnsi="Source Sans Pro" w:cs="Arial"/>
          <w:b/>
          <w:sz w:val="20"/>
          <w:szCs w:val="20"/>
        </w:rPr>
      </w:pPr>
    </w:p>
    <w:p w14:paraId="65B1BA53" w14:textId="42204CDA" w:rsidR="00E7731C" w:rsidRPr="009B2D45" w:rsidRDefault="00A848DB"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Cs/>
          <w:sz w:val="20"/>
          <w:szCs w:val="20"/>
        </w:rPr>
        <w:t>Con fundamento en lo dispuesto por los artículos 122, apartado A, fracción III de la Constitución Política de los Estados</w:t>
      </w:r>
      <w:r w:rsidR="00180DBD" w:rsidRPr="009B2D45">
        <w:rPr>
          <w:rFonts w:ascii="Source Sans Pro" w:hAnsi="Source Sans Pro" w:cs="Arial"/>
          <w:bCs/>
          <w:sz w:val="20"/>
          <w:szCs w:val="20"/>
        </w:rPr>
        <w:t xml:space="preserve"> </w:t>
      </w:r>
      <w:r w:rsidRPr="009B2D45">
        <w:rPr>
          <w:rFonts w:ascii="Source Sans Pro" w:hAnsi="Source Sans Pro" w:cs="Arial"/>
          <w:bCs/>
          <w:sz w:val="20"/>
          <w:szCs w:val="20"/>
        </w:rPr>
        <w:t>Unidos Mexicanos; 32, apartado C, numeral 1, inciso a) de la Constitución Política de la Ciudad de México; 2 párrafo</w:t>
      </w:r>
      <w:r w:rsidR="00180DBD" w:rsidRPr="009B2D45">
        <w:rPr>
          <w:rFonts w:ascii="Source Sans Pro" w:hAnsi="Source Sans Pro" w:cs="Arial"/>
          <w:bCs/>
          <w:sz w:val="20"/>
          <w:szCs w:val="20"/>
        </w:rPr>
        <w:t xml:space="preserve"> </w:t>
      </w:r>
      <w:r w:rsidRPr="009B2D45">
        <w:rPr>
          <w:rFonts w:ascii="Source Sans Pro" w:hAnsi="Source Sans Pro" w:cs="Arial"/>
          <w:bCs/>
          <w:sz w:val="20"/>
          <w:szCs w:val="20"/>
        </w:rPr>
        <w:t>segundo, 3 fracciones XVII y XVIII, 7 párrafo primero, 10 fracción II, 12 y 21 párrafo primero de la Ley Orgánica del</w:t>
      </w:r>
      <w:r w:rsidR="00180DBD" w:rsidRPr="009B2D45">
        <w:rPr>
          <w:rFonts w:ascii="Source Sans Pro" w:hAnsi="Source Sans Pro" w:cs="Arial"/>
          <w:bCs/>
          <w:sz w:val="20"/>
          <w:szCs w:val="20"/>
        </w:rPr>
        <w:t xml:space="preserve"> </w:t>
      </w:r>
      <w:r w:rsidRPr="009B2D45">
        <w:rPr>
          <w:rFonts w:ascii="Source Sans Pro" w:hAnsi="Source Sans Pro" w:cs="Arial"/>
          <w:bCs/>
          <w:sz w:val="20"/>
          <w:szCs w:val="20"/>
        </w:rPr>
        <w:t xml:space="preserve">Poder Ejecutivo y de la Administración Pública de la Ciudad de México; para </w:t>
      </w:r>
      <w:r w:rsidRPr="009B2D45">
        <w:rPr>
          <w:rFonts w:ascii="Source Sans Pro" w:hAnsi="Source Sans Pro" w:cs="Arial"/>
          <w:bCs/>
          <w:sz w:val="20"/>
          <w:szCs w:val="20"/>
        </w:rPr>
        <w:lastRenderedPageBreak/>
        <w:t>su debida publicación y observancia, expido</w:t>
      </w:r>
      <w:r w:rsidR="00180DBD" w:rsidRPr="009B2D45">
        <w:rPr>
          <w:rFonts w:ascii="Source Sans Pro" w:hAnsi="Source Sans Pro" w:cs="Arial"/>
          <w:bCs/>
          <w:sz w:val="20"/>
          <w:szCs w:val="20"/>
        </w:rPr>
        <w:t xml:space="preserve"> </w:t>
      </w:r>
      <w:r w:rsidRPr="009B2D45">
        <w:rPr>
          <w:rFonts w:ascii="Source Sans Pro" w:hAnsi="Source Sans Pro" w:cs="Arial"/>
          <w:bCs/>
          <w:sz w:val="20"/>
          <w:szCs w:val="20"/>
        </w:rPr>
        <w:t>el presente Decreto Promulgatorio en la Residencia Oficial de la Jefatura de Gobierno de la Ciudad de México, a los</w:t>
      </w:r>
      <w:r w:rsidR="00180DBD" w:rsidRPr="009B2D45">
        <w:rPr>
          <w:rFonts w:ascii="Source Sans Pro" w:hAnsi="Source Sans Pro" w:cs="Arial"/>
          <w:bCs/>
          <w:sz w:val="20"/>
          <w:szCs w:val="20"/>
        </w:rPr>
        <w:t xml:space="preserve"> </w:t>
      </w:r>
      <w:r w:rsidRPr="009B2D45">
        <w:rPr>
          <w:rFonts w:ascii="Source Sans Pro" w:hAnsi="Source Sans Pro" w:cs="Arial"/>
          <w:bCs/>
          <w:sz w:val="20"/>
          <w:szCs w:val="20"/>
        </w:rPr>
        <w:t>veintiséis días del mes de mayo del año dos mil veintidós.</w:t>
      </w:r>
      <w:r w:rsidRPr="009B2D45">
        <w:rPr>
          <w:rFonts w:ascii="Source Sans Pro" w:hAnsi="Source Sans Pro" w:cs="Arial"/>
          <w:b/>
          <w:sz w:val="20"/>
          <w:szCs w:val="20"/>
        </w:rPr>
        <w:t>- LA JEFA DE GOBIERNO DE LA CIUDAD DE MÉXICO,</w:t>
      </w:r>
      <w:r w:rsidR="00180DBD" w:rsidRPr="009B2D45">
        <w:rPr>
          <w:rFonts w:ascii="Source Sans Pro" w:hAnsi="Source Sans Pro" w:cs="Arial"/>
          <w:b/>
          <w:sz w:val="20"/>
          <w:szCs w:val="20"/>
        </w:rPr>
        <w:t xml:space="preserve"> </w:t>
      </w:r>
      <w:r w:rsidRPr="009B2D45">
        <w:rPr>
          <w:rFonts w:ascii="Source Sans Pro" w:hAnsi="Source Sans Pro" w:cs="Arial"/>
          <w:b/>
          <w:sz w:val="20"/>
          <w:szCs w:val="20"/>
        </w:rPr>
        <w:t>DRA. CLAUDIA SHEINBAUM PARDO.- FIRMA.- EL SECRETARIO DE GOBIERNO, MARTÍ BATRES</w:t>
      </w:r>
      <w:r w:rsidR="00180DBD" w:rsidRPr="009B2D45">
        <w:rPr>
          <w:rFonts w:ascii="Source Sans Pro" w:hAnsi="Source Sans Pro" w:cs="Arial"/>
          <w:b/>
          <w:sz w:val="20"/>
          <w:szCs w:val="20"/>
        </w:rPr>
        <w:t xml:space="preserve"> </w:t>
      </w:r>
      <w:r w:rsidRPr="009B2D45">
        <w:rPr>
          <w:rFonts w:ascii="Source Sans Pro" w:hAnsi="Source Sans Pro" w:cs="Arial"/>
          <w:b/>
          <w:sz w:val="20"/>
          <w:szCs w:val="20"/>
        </w:rPr>
        <w:t>GUADARRAMA.- FIRMA</w:t>
      </w:r>
    </w:p>
    <w:p w14:paraId="203C5ECF" w14:textId="77777777" w:rsidR="00E7731C" w:rsidRPr="009B2D45" w:rsidRDefault="00E7731C" w:rsidP="00F37D30">
      <w:pPr>
        <w:jc w:val="both"/>
        <w:rPr>
          <w:rFonts w:ascii="Source Sans Pro" w:hAnsi="Source Sans Pro" w:cs="Arial"/>
          <w:b/>
          <w:sz w:val="20"/>
          <w:szCs w:val="20"/>
        </w:rPr>
      </w:pPr>
    </w:p>
    <w:p w14:paraId="470DDEC0" w14:textId="77777777" w:rsidR="00E7731C" w:rsidRPr="009B2D45" w:rsidRDefault="00E7731C" w:rsidP="00F37D30">
      <w:pPr>
        <w:jc w:val="both"/>
        <w:rPr>
          <w:rFonts w:ascii="Source Sans Pro" w:hAnsi="Source Sans Pro" w:cs="Arial"/>
          <w:b/>
          <w:sz w:val="20"/>
          <w:szCs w:val="20"/>
        </w:rPr>
      </w:pPr>
      <w:r w:rsidRPr="009B2D45">
        <w:rPr>
          <w:rFonts w:ascii="Source Sans Pro" w:hAnsi="Source Sans Pro" w:cs="Arial"/>
          <w:b/>
          <w:noProof/>
          <w:sz w:val="20"/>
          <w:szCs w:val="20"/>
          <w:lang w:val="en-US" w:eastAsia="en-US"/>
        </w:rPr>
        <mc:AlternateContent>
          <mc:Choice Requires="wps">
            <w:drawing>
              <wp:anchor distT="4294967295" distB="4294967295" distL="114300" distR="114300" simplePos="0" relativeHeight="251671552" behindDoc="0" locked="0" layoutInCell="1" allowOverlap="1" wp14:anchorId="3902F38A" wp14:editId="4145B678">
                <wp:simplePos x="0" y="0"/>
                <wp:positionH relativeFrom="column">
                  <wp:posOffset>16510</wp:posOffset>
                </wp:positionH>
                <wp:positionV relativeFrom="paragraph">
                  <wp:posOffset>3809</wp:posOffset>
                </wp:positionV>
                <wp:extent cx="5619750" cy="0"/>
                <wp:effectExtent l="0" t="0" r="0" b="0"/>
                <wp:wrapNone/>
                <wp:docPr id="1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55FDFF37" id="_x0000_t32" coordsize="21600,21600" o:spt="32" o:oned="t" path="m,l21600,21600e" filled="f">
                <v:path arrowok="t" fillok="f" o:connecttype="none"/>
                <o:lock v:ext="edit" shapetype="t"/>
              </v:shapetype>
              <v:shape id="AutoShape 9" o:spid="_x0000_s1026" type="#_x0000_t32" style="position:absolute;margin-left:1.3pt;margin-top:.3pt;width:442.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" strokeweight="1.5pt"/>
            </w:pict>
          </mc:Fallback>
        </mc:AlternateContent>
      </w:r>
    </w:p>
    <w:p w14:paraId="7A274463" w14:textId="5D1F5E6F" w:rsidR="00E7731C" w:rsidRPr="009B2D45" w:rsidRDefault="00E7731C"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
          <w:sz w:val="20"/>
          <w:szCs w:val="20"/>
        </w:rPr>
        <w:t>TRANSITORIOS DEL DECRETO POR EL QUE SE ADICIONA LA FRACCIÓN III AL ARTÍCULO 200 BIS DEL CÓDIGO PENAL PARA EL DISTRITO FEDERAL, PUBLICADO EN LA GACETA OFICIAL DE LA CIUDAD DE MÉXICO EL DÍA 27 DE MAYO 2022.</w:t>
      </w:r>
    </w:p>
    <w:p w14:paraId="4F778599" w14:textId="77777777" w:rsidR="00E7731C" w:rsidRPr="009B2D45" w:rsidRDefault="00E7731C" w:rsidP="00F37D30">
      <w:pPr>
        <w:autoSpaceDE w:val="0"/>
        <w:autoSpaceDN w:val="0"/>
        <w:adjustRightInd w:val="0"/>
        <w:jc w:val="both"/>
        <w:rPr>
          <w:rFonts w:ascii="Source Sans Pro" w:hAnsi="Source Sans Pro" w:cs="Arial"/>
          <w:b/>
          <w:sz w:val="20"/>
          <w:szCs w:val="20"/>
        </w:rPr>
      </w:pPr>
    </w:p>
    <w:p w14:paraId="435AB537" w14:textId="615DF2DF" w:rsidR="00E7731C" w:rsidRPr="009B2D45" w:rsidRDefault="00E7731C" w:rsidP="00F37D30">
      <w:pPr>
        <w:autoSpaceDE w:val="0"/>
        <w:autoSpaceDN w:val="0"/>
        <w:adjustRightInd w:val="0"/>
        <w:jc w:val="both"/>
        <w:rPr>
          <w:rFonts w:ascii="Source Sans Pro" w:hAnsi="Source Sans Pro" w:cs="Arial"/>
          <w:bCs/>
          <w:sz w:val="20"/>
          <w:szCs w:val="20"/>
        </w:rPr>
      </w:pPr>
      <w:r w:rsidRPr="009B2D45">
        <w:rPr>
          <w:rFonts w:ascii="Source Sans Pro" w:hAnsi="Source Sans Pro" w:cs="Arial"/>
          <w:b/>
          <w:sz w:val="20"/>
          <w:szCs w:val="20"/>
        </w:rPr>
        <w:t xml:space="preserve">Primero. - </w:t>
      </w:r>
      <w:r w:rsidRPr="009B2D45">
        <w:rPr>
          <w:rFonts w:ascii="Source Sans Pro" w:hAnsi="Source Sans Pro" w:cs="Arial"/>
          <w:bCs/>
          <w:sz w:val="20"/>
          <w:szCs w:val="20"/>
        </w:rPr>
        <w:t>Remítase a la persona titular de la Jefatura de Gobierno, para su promulgación y publicación en la Gaceta Oficial de la Ciudad de México.</w:t>
      </w:r>
    </w:p>
    <w:p w14:paraId="39892471" w14:textId="77777777" w:rsidR="00E7731C" w:rsidRPr="009B2D45" w:rsidRDefault="00E7731C" w:rsidP="00F37D30">
      <w:pPr>
        <w:autoSpaceDE w:val="0"/>
        <w:autoSpaceDN w:val="0"/>
        <w:adjustRightInd w:val="0"/>
        <w:jc w:val="both"/>
        <w:rPr>
          <w:rFonts w:ascii="Source Sans Pro" w:hAnsi="Source Sans Pro" w:cs="Arial"/>
          <w:bCs/>
          <w:sz w:val="20"/>
          <w:szCs w:val="20"/>
        </w:rPr>
      </w:pPr>
    </w:p>
    <w:p w14:paraId="79189673" w14:textId="25A4CE86" w:rsidR="00E7731C" w:rsidRPr="009B2D45" w:rsidRDefault="00E7731C" w:rsidP="00F37D30">
      <w:pPr>
        <w:autoSpaceDE w:val="0"/>
        <w:autoSpaceDN w:val="0"/>
        <w:adjustRightInd w:val="0"/>
        <w:jc w:val="both"/>
        <w:rPr>
          <w:rFonts w:ascii="Source Sans Pro" w:hAnsi="Source Sans Pro" w:cs="Arial"/>
          <w:bCs/>
          <w:sz w:val="20"/>
          <w:szCs w:val="20"/>
        </w:rPr>
      </w:pPr>
      <w:r w:rsidRPr="009B2D45">
        <w:rPr>
          <w:rFonts w:ascii="Source Sans Pro" w:hAnsi="Source Sans Pro" w:cs="Arial"/>
          <w:b/>
          <w:sz w:val="20"/>
          <w:szCs w:val="20"/>
        </w:rPr>
        <w:t xml:space="preserve">Segundo. </w:t>
      </w:r>
      <w:r w:rsidRPr="009B2D45">
        <w:rPr>
          <w:rFonts w:ascii="Source Sans Pro" w:hAnsi="Source Sans Pro" w:cs="Arial"/>
          <w:bCs/>
          <w:sz w:val="20"/>
          <w:szCs w:val="20"/>
        </w:rPr>
        <w:t>- El presente Decreto entrará en vigor al día siguiente de su publicación en la Gaceta Oficial de la Ciudad de México.</w:t>
      </w:r>
    </w:p>
    <w:p w14:paraId="436E9071" w14:textId="77777777" w:rsidR="00E7731C" w:rsidRPr="009B2D45" w:rsidRDefault="00E7731C" w:rsidP="00F37D30">
      <w:pPr>
        <w:autoSpaceDE w:val="0"/>
        <w:autoSpaceDN w:val="0"/>
        <w:adjustRightInd w:val="0"/>
        <w:jc w:val="both"/>
        <w:rPr>
          <w:rFonts w:ascii="Source Sans Pro" w:hAnsi="Source Sans Pro" w:cs="Arial"/>
          <w:b/>
          <w:sz w:val="20"/>
          <w:szCs w:val="20"/>
        </w:rPr>
      </w:pPr>
    </w:p>
    <w:p w14:paraId="4822FDE0" w14:textId="65AF8361" w:rsidR="00E7731C" w:rsidRPr="009B2D45" w:rsidRDefault="00E7731C"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Cs/>
          <w:sz w:val="20"/>
          <w:szCs w:val="20"/>
        </w:rPr>
        <w:t>Palacio Legislativo del Congreso de la Ciudad de México, a los doce días del mes de mayo del año dos mil veintidós.</w:t>
      </w:r>
      <w:r w:rsidRPr="009B2D45">
        <w:rPr>
          <w:rFonts w:ascii="Source Sans Pro" w:hAnsi="Source Sans Pro" w:cs="Arial"/>
          <w:b/>
          <w:sz w:val="20"/>
          <w:szCs w:val="20"/>
        </w:rPr>
        <w:t xml:space="preserve"> POR LA MESA DIRECTIVA, DIPUTADO HÉCTOR DIAZ POLANCO, PRESIDENTE. - DIPUTADA MARCELA FUENTE CASTILLO, SECRETARIA. - DIPUTADA FRIDA JIMENA GUILLÉN ORTIZ, SECRETARIA.- (Firmas)</w:t>
      </w:r>
    </w:p>
    <w:p w14:paraId="08CDF2EC" w14:textId="77777777" w:rsidR="00E7731C" w:rsidRPr="009B2D45" w:rsidRDefault="00E7731C" w:rsidP="00F37D30">
      <w:pPr>
        <w:autoSpaceDE w:val="0"/>
        <w:autoSpaceDN w:val="0"/>
        <w:adjustRightInd w:val="0"/>
        <w:jc w:val="both"/>
        <w:rPr>
          <w:rFonts w:ascii="Source Sans Pro" w:hAnsi="Source Sans Pro" w:cs="Arial"/>
          <w:b/>
          <w:sz w:val="20"/>
          <w:szCs w:val="20"/>
        </w:rPr>
      </w:pPr>
    </w:p>
    <w:p w14:paraId="0A600214" w14:textId="7D65DA5E" w:rsidR="00E7731C" w:rsidRPr="009B2D45" w:rsidRDefault="00E7731C"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mayo del año dos mil veintidós</w:t>
      </w:r>
      <w:r w:rsidRPr="009B2D45">
        <w:rPr>
          <w:rFonts w:ascii="Source Sans Pro" w:hAnsi="Source Sans Pro" w:cs="Arial"/>
          <w:b/>
          <w:sz w:val="20"/>
          <w:szCs w:val="20"/>
        </w:rPr>
        <w:t>.- LA JEFA DE GOBIERNO DE LA CIUDAD DE MÉXICO, DRA. CLAUDIA SHEINBAUM PARDO.- FIRMA.- EL SECRETARIO DE GOBIERNO, MARTÍ BATRES GUADARRAMA.- FIRMA</w:t>
      </w:r>
    </w:p>
    <w:p w14:paraId="47773625" w14:textId="4364F5CB" w:rsidR="00B4259B" w:rsidRPr="009B2D45" w:rsidRDefault="00B4259B" w:rsidP="00F37D30">
      <w:pPr>
        <w:pBdr>
          <w:bottom w:val="single" w:sz="12" w:space="0" w:color="auto"/>
        </w:pBdr>
        <w:autoSpaceDE w:val="0"/>
        <w:autoSpaceDN w:val="0"/>
        <w:adjustRightInd w:val="0"/>
        <w:jc w:val="both"/>
        <w:rPr>
          <w:rFonts w:ascii="Source Sans Pro" w:hAnsi="Source Sans Pro" w:cs="Arial"/>
          <w:b/>
          <w:sz w:val="20"/>
          <w:szCs w:val="20"/>
        </w:rPr>
      </w:pPr>
    </w:p>
    <w:p w14:paraId="69A8A767" w14:textId="062B14C8" w:rsidR="00B4259B" w:rsidRPr="009B2D45" w:rsidRDefault="00B4259B" w:rsidP="00F37D30">
      <w:pPr>
        <w:autoSpaceDE w:val="0"/>
        <w:autoSpaceDN w:val="0"/>
        <w:adjustRightInd w:val="0"/>
        <w:jc w:val="both"/>
        <w:rPr>
          <w:rFonts w:ascii="Source Sans Pro" w:hAnsi="Source Sans Pro" w:cs="Arial"/>
          <w:b/>
          <w:sz w:val="20"/>
          <w:szCs w:val="20"/>
        </w:rPr>
      </w:pPr>
    </w:p>
    <w:p w14:paraId="3DC8E185" w14:textId="2C742D99" w:rsidR="00B4259B" w:rsidRPr="009B2D45" w:rsidRDefault="00B4259B" w:rsidP="00F37D30">
      <w:pPr>
        <w:autoSpaceDE w:val="0"/>
        <w:autoSpaceDN w:val="0"/>
        <w:adjustRightInd w:val="0"/>
        <w:jc w:val="both"/>
        <w:rPr>
          <w:rFonts w:ascii="Source Sans Pro" w:hAnsi="Source Sans Pro" w:cs="Arial"/>
          <w:b/>
          <w:sz w:val="20"/>
          <w:szCs w:val="20"/>
        </w:rPr>
      </w:pPr>
      <w:r w:rsidRPr="009B2D45">
        <w:rPr>
          <w:rFonts w:ascii="Source Sans Pro" w:hAnsi="Source Sans Pro" w:cs="Arial"/>
          <w:b/>
          <w:sz w:val="20"/>
          <w:szCs w:val="20"/>
        </w:rPr>
        <w:t xml:space="preserve">TRANSITORIOS DEL </w:t>
      </w:r>
      <w:r w:rsidRPr="009B2D45">
        <w:rPr>
          <w:rFonts w:ascii="Source Sans Pro" w:hAnsi="Source Sans Pro" w:cs="Arial"/>
          <w:b/>
          <w:bCs/>
          <w:sz w:val="20"/>
          <w:szCs w:val="20"/>
        </w:rPr>
        <w:t>DECRETO POR EL QUE SE MODIFICAN LOS PARRAFOS PRIMERO Y TERCERO, ASI COMO LA FRACCIÓN I DEL ARTÍCULO 206 DEL CÓDIGO PENAL PARA EL DISTRITO FEDERAL, PUBLICADO EN LA GACETA OFICIAL DE LA CIUDAD DE MÉXICO, EL 03 DE JUNIO DE 2022</w:t>
      </w:r>
    </w:p>
    <w:p w14:paraId="54662782" w14:textId="000617F5" w:rsidR="00B4259B" w:rsidRPr="009B2D45" w:rsidRDefault="00B4259B" w:rsidP="00F37D30">
      <w:pPr>
        <w:autoSpaceDE w:val="0"/>
        <w:autoSpaceDN w:val="0"/>
        <w:adjustRightInd w:val="0"/>
        <w:jc w:val="both"/>
        <w:rPr>
          <w:rFonts w:ascii="Source Sans Pro" w:hAnsi="Source Sans Pro" w:cs="Arial"/>
          <w:b/>
          <w:sz w:val="20"/>
          <w:szCs w:val="20"/>
        </w:rPr>
      </w:pPr>
    </w:p>
    <w:p w14:paraId="67789BDC" w14:textId="77777777" w:rsidR="00B4259B" w:rsidRPr="009B2D45" w:rsidRDefault="00B4259B" w:rsidP="00F37D30">
      <w:pPr>
        <w:autoSpaceDE w:val="0"/>
        <w:autoSpaceDN w:val="0"/>
        <w:adjustRightInd w:val="0"/>
        <w:jc w:val="both"/>
        <w:rPr>
          <w:rFonts w:ascii="Source Sans Pro" w:hAnsi="Source Sans Pro" w:cs="Arial"/>
          <w:bCs/>
          <w:sz w:val="20"/>
          <w:szCs w:val="20"/>
        </w:rPr>
      </w:pPr>
      <w:r w:rsidRPr="009B2D45">
        <w:rPr>
          <w:rFonts w:ascii="Source Sans Pro" w:hAnsi="Source Sans Pro" w:cs="Arial"/>
          <w:b/>
          <w:bCs/>
          <w:sz w:val="20"/>
          <w:szCs w:val="20"/>
        </w:rPr>
        <w:t xml:space="preserve">PRIMERO. - </w:t>
      </w:r>
      <w:r w:rsidRPr="009B2D45">
        <w:rPr>
          <w:rFonts w:ascii="Source Sans Pro" w:hAnsi="Source Sans Pro" w:cs="Arial"/>
          <w:bCs/>
          <w:sz w:val="20"/>
          <w:szCs w:val="20"/>
        </w:rPr>
        <w:t xml:space="preserve">Remítase a la Jefatura de Gobierno, para su promulgación y publicación en la Gaceta Oficial de la Ciudad de México para su conocimiento y difusión. </w:t>
      </w:r>
    </w:p>
    <w:p w14:paraId="3A9E8056" w14:textId="77777777" w:rsidR="00B4259B" w:rsidRPr="009B2D45" w:rsidRDefault="00B4259B" w:rsidP="00F37D30">
      <w:pPr>
        <w:autoSpaceDE w:val="0"/>
        <w:autoSpaceDN w:val="0"/>
        <w:adjustRightInd w:val="0"/>
        <w:jc w:val="both"/>
        <w:rPr>
          <w:rFonts w:ascii="Source Sans Pro" w:hAnsi="Source Sans Pro" w:cs="Arial"/>
          <w:b/>
          <w:bCs/>
          <w:sz w:val="20"/>
          <w:szCs w:val="20"/>
        </w:rPr>
      </w:pPr>
    </w:p>
    <w:p w14:paraId="4E2E1A09" w14:textId="77777777" w:rsidR="00B4259B" w:rsidRPr="009B2D45" w:rsidRDefault="00B4259B" w:rsidP="00F37D30">
      <w:pPr>
        <w:autoSpaceDE w:val="0"/>
        <w:autoSpaceDN w:val="0"/>
        <w:adjustRightInd w:val="0"/>
        <w:jc w:val="both"/>
        <w:rPr>
          <w:rFonts w:ascii="Source Sans Pro" w:hAnsi="Source Sans Pro" w:cs="Arial"/>
          <w:bCs/>
          <w:sz w:val="20"/>
          <w:szCs w:val="20"/>
        </w:rPr>
      </w:pPr>
      <w:r w:rsidRPr="009B2D45">
        <w:rPr>
          <w:rFonts w:ascii="Source Sans Pro" w:hAnsi="Source Sans Pro" w:cs="Arial"/>
          <w:b/>
          <w:bCs/>
          <w:sz w:val="20"/>
          <w:szCs w:val="20"/>
        </w:rPr>
        <w:t xml:space="preserve">SEGUNDO. - </w:t>
      </w:r>
      <w:r w:rsidRPr="009B2D45">
        <w:rPr>
          <w:rFonts w:ascii="Source Sans Pro" w:hAnsi="Source Sans Pro" w:cs="Arial"/>
          <w:bCs/>
          <w:sz w:val="20"/>
          <w:szCs w:val="20"/>
        </w:rPr>
        <w:t xml:space="preserve">El presente Decreto entrará en vigor al día siguiente de su publicación en la Gaceta Oficial de la Ciudad de México. </w:t>
      </w:r>
    </w:p>
    <w:p w14:paraId="5E4C5C87" w14:textId="77777777" w:rsidR="00B4259B" w:rsidRPr="009B2D45" w:rsidRDefault="00B4259B" w:rsidP="00F37D30">
      <w:pPr>
        <w:autoSpaceDE w:val="0"/>
        <w:autoSpaceDN w:val="0"/>
        <w:adjustRightInd w:val="0"/>
        <w:jc w:val="both"/>
        <w:rPr>
          <w:rFonts w:ascii="Source Sans Pro" w:hAnsi="Source Sans Pro" w:cs="Arial"/>
          <w:b/>
          <w:bCs/>
          <w:sz w:val="20"/>
          <w:szCs w:val="20"/>
        </w:rPr>
      </w:pPr>
    </w:p>
    <w:p w14:paraId="719A3B44" w14:textId="77777777" w:rsidR="00B4259B" w:rsidRPr="009B2D45" w:rsidRDefault="00B4259B" w:rsidP="00F37D30">
      <w:pPr>
        <w:autoSpaceDE w:val="0"/>
        <w:autoSpaceDN w:val="0"/>
        <w:adjustRightInd w:val="0"/>
        <w:jc w:val="both"/>
        <w:rPr>
          <w:rFonts w:ascii="Source Sans Pro" w:hAnsi="Source Sans Pro" w:cs="Arial"/>
          <w:b/>
          <w:bCs/>
          <w:sz w:val="20"/>
          <w:szCs w:val="20"/>
        </w:rPr>
      </w:pPr>
      <w:r w:rsidRPr="009B2D45">
        <w:rPr>
          <w:rFonts w:ascii="Source Sans Pro" w:hAnsi="Source Sans Pro" w:cs="Arial"/>
          <w:bCs/>
          <w:sz w:val="20"/>
          <w:szCs w:val="20"/>
        </w:rPr>
        <w:t>Palacio Legislativo del Congreso de la Ciudad de México, a los diecisiete días del mes de mayo del año dos mil veintidós</w:t>
      </w:r>
      <w:r w:rsidRPr="009B2D45">
        <w:rPr>
          <w:rFonts w:ascii="Source Sans Pro" w:hAnsi="Source Sans Pro" w:cs="Arial"/>
          <w:b/>
          <w:bCs/>
          <w:sz w:val="20"/>
          <w:szCs w:val="20"/>
        </w:rPr>
        <w:t xml:space="preserve"> .POR LA MESA DIRECTIVA, DIPUTADO HÉCTOR DIAZ POLANCO, PRESIDENTE.- DIPUTADA MARCELA FUENTE CASTILLO, SECRETARIA.- DIPUTADA FRIDA JIMENA GUILLÉN ORTIZ, SECRETARIA.- (Firmas) </w:t>
      </w:r>
    </w:p>
    <w:p w14:paraId="74CB8269" w14:textId="77777777" w:rsidR="00B4259B" w:rsidRPr="009B2D45" w:rsidRDefault="00B4259B" w:rsidP="00F37D30">
      <w:pPr>
        <w:autoSpaceDE w:val="0"/>
        <w:autoSpaceDN w:val="0"/>
        <w:adjustRightInd w:val="0"/>
        <w:jc w:val="both"/>
        <w:rPr>
          <w:rFonts w:ascii="Source Sans Pro" w:hAnsi="Source Sans Pro" w:cs="Arial"/>
          <w:b/>
          <w:bCs/>
          <w:sz w:val="20"/>
          <w:szCs w:val="20"/>
        </w:rPr>
      </w:pPr>
    </w:p>
    <w:p w14:paraId="04D1CF86" w14:textId="249DD953" w:rsidR="00B4259B" w:rsidRPr="009B2D45" w:rsidRDefault="00B4259B" w:rsidP="00F37D30">
      <w:pPr>
        <w:autoSpaceDE w:val="0"/>
        <w:autoSpaceDN w:val="0"/>
        <w:adjustRightInd w:val="0"/>
        <w:jc w:val="both"/>
        <w:rPr>
          <w:rFonts w:ascii="Source Sans Pro" w:hAnsi="Source Sans Pro" w:cs="Arial"/>
          <w:b/>
          <w:bCs/>
          <w:sz w:val="20"/>
          <w:szCs w:val="20"/>
        </w:rPr>
      </w:pPr>
      <w:r w:rsidRPr="009B2D45">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w:t>
      </w:r>
      <w:r w:rsidRPr="009B2D45">
        <w:rPr>
          <w:rFonts w:ascii="Source Sans Pro" w:hAnsi="Source Sans Pro" w:cs="Arial"/>
          <w:bCs/>
          <w:sz w:val="20"/>
          <w:szCs w:val="20"/>
        </w:rPr>
        <w:lastRenderedPageBreak/>
        <w:t>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día dos del mes de junio del año dos mil veintidós</w:t>
      </w:r>
      <w:r w:rsidRPr="009B2D45">
        <w:rPr>
          <w:rFonts w:ascii="Source Sans Pro" w:hAnsi="Source Sans Pro" w:cs="Arial"/>
          <w:b/>
          <w:bCs/>
          <w:sz w:val="20"/>
          <w:szCs w:val="20"/>
        </w:rPr>
        <w:t>.- LA JEFA DE GOBIERNO DE LA CIUDAD DE MÉXICO, DRA. CLAUDIA SHEINBAUM PARDO.- FIRMA.- EL SECRETARIO DE GOBIERNO, MARTÍ BATRES GUADARR</w:t>
      </w:r>
      <w:r w:rsidR="00137C01" w:rsidRPr="009B2D45">
        <w:rPr>
          <w:rFonts w:ascii="Source Sans Pro" w:hAnsi="Source Sans Pro" w:cs="Arial"/>
          <w:b/>
          <w:bCs/>
          <w:sz w:val="20"/>
          <w:szCs w:val="20"/>
        </w:rPr>
        <w:t>}</w:t>
      </w:r>
      <w:r w:rsidRPr="009B2D45">
        <w:rPr>
          <w:rFonts w:ascii="Source Sans Pro" w:hAnsi="Source Sans Pro" w:cs="Arial"/>
          <w:b/>
          <w:bCs/>
          <w:sz w:val="20"/>
          <w:szCs w:val="20"/>
        </w:rPr>
        <w:t>AMA.- FIRMA</w:t>
      </w:r>
    </w:p>
    <w:p w14:paraId="69B9737D" w14:textId="04737E45" w:rsidR="00BD15D7" w:rsidRPr="009B2D45" w:rsidRDefault="00BD15D7" w:rsidP="00F37D30">
      <w:pPr>
        <w:pBdr>
          <w:bottom w:val="single" w:sz="12" w:space="0" w:color="auto"/>
        </w:pBdr>
        <w:autoSpaceDE w:val="0"/>
        <w:autoSpaceDN w:val="0"/>
        <w:adjustRightInd w:val="0"/>
        <w:jc w:val="right"/>
        <w:rPr>
          <w:rFonts w:ascii="Source Sans Pro" w:hAnsi="Source Sans Pro" w:cs="Arial"/>
          <w:b/>
          <w:bCs/>
          <w:sz w:val="20"/>
          <w:szCs w:val="20"/>
        </w:rPr>
      </w:pPr>
    </w:p>
    <w:p w14:paraId="5DBFD855" w14:textId="23DB28B8" w:rsidR="00BD15D7" w:rsidRPr="009B2D45" w:rsidRDefault="00BD15D7" w:rsidP="00F37D30">
      <w:pPr>
        <w:rPr>
          <w:rFonts w:ascii="Source Sans Pro" w:hAnsi="Source Sans Pro" w:cs="Arial"/>
          <w:b/>
          <w:sz w:val="20"/>
          <w:szCs w:val="20"/>
          <w:lang w:val="es-MX"/>
        </w:rPr>
      </w:pPr>
    </w:p>
    <w:p w14:paraId="309DB65C" w14:textId="76B7A6EA" w:rsidR="003A7585" w:rsidRPr="009B2D45" w:rsidRDefault="00BD15D7"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TRANSITORIOS DEL </w:t>
      </w:r>
      <w:r w:rsidR="00B4507A" w:rsidRPr="009B2D45">
        <w:rPr>
          <w:rFonts w:ascii="Source Sans Pro" w:hAnsi="Source Sans Pro" w:cs="Arial"/>
          <w:b/>
          <w:sz w:val="20"/>
          <w:szCs w:val="20"/>
          <w:lang w:val="es-MX"/>
        </w:rPr>
        <w:t>DECRETO. POR</w:t>
      </w:r>
      <w:r w:rsidR="003A7585" w:rsidRPr="009B2D45">
        <w:rPr>
          <w:rFonts w:ascii="Source Sans Pro" w:hAnsi="Source Sans Pro" w:cs="Arial"/>
          <w:b/>
          <w:sz w:val="20"/>
          <w:szCs w:val="20"/>
          <w:lang w:val="es-MX"/>
        </w:rPr>
        <w:t xml:space="preserve"> EL CUAL SE DEROGA LA FRACCIÓN VI DEL INCISO A) Y SE ADICIONA EL INCISO E), TODOS DEL ARTÍCULO 224 DEL CÓDIGO PENAL PARA EL DISTRITO FEDERAL, PUBLICADO EN LA GACETA OFICIAL DE LA CIUDAD DE MÉXICO, EL 10 DE JUNIO DE 2022.</w:t>
      </w:r>
    </w:p>
    <w:p w14:paraId="6B2F1484" w14:textId="7BEA499F" w:rsidR="0082367E" w:rsidRPr="009B2D45" w:rsidRDefault="003A7585" w:rsidP="00F37D30">
      <w:pPr>
        <w:jc w:val="both"/>
        <w:rPr>
          <w:rFonts w:ascii="Source Sans Pro" w:hAnsi="Source Sans Pro" w:cs="Arial"/>
          <w:b/>
          <w:sz w:val="20"/>
          <w:szCs w:val="20"/>
          <w:lang w:val="es-MX"/>
        </w:rPr>
      </w:pPr>
      <w:r w:rsidRPr="009B2D45">
        <w:rPr>
          <w:rFonts w:ascii="Source Sans Pro" w:hAnsi="Source Sans Pro"/>
          <w:sz w:val="20"/>
          <w:szCs w:val="20"/>
        </w:rPr>
        <w:t xml:space="preserve"> </w:t>
      </w:r>
    </w:p>
    <w:p w14:paraId="26892D2F" w14:textId="2232799F" w:rsidR="0082367E" w:rsidRPr="009B2D45" w:rsidRDefault="00B4507A" w:rsidP="00F37D30">
      <w:pPr>
        <w:jc w:val="both"/>
        <w:rPr>
          <w:rFonts w:ascii="Source Sans Pro" w:hAnsi="Source Sans Pro" w:cs="Arial"/>
          <w:sz w:val="20"/>
          <w:szCs w:val="20"/>
          <w:lang w:val="es-MX"/>
        </w:rPr>
      </w:pPr>
      <w:r w:rsidRPr="0082469A">
        <w:rPr>
          <w:rFonts w:ascii="Source Sans Pro" w:hAnsi="Source Sans Pro" w:cs="Arial"/>
          <w:b/>
          <w:bCs/>
          <w:sz w:val="20"/>
          <w:szCs w:val="20"/>
          <w:lang w:val="es-MX"/>
        </w:rPr>
        <w:t>Primero. -</w:t>
      </w:r>
      <w:r w:rsidR="0082367E" w:rsidRPr="009B2D45">
        <w:rPr>
          <w:rFonts w:ascii="Source Sans Pro" w:hAnsi="Source Sans Pro" w:cs="Arial"/>
          <w:sz w:val="20"/>
          <w:szCs w:val="20"/>
          <w:lang w:val="es-MX"/>
        </w:rPr>
        <w:t xml:space="preserve"> Remítase a la persona titular de la Jefatura de Gobierno, para su promulgación y publicación en la Gaceta Oficial de la Ciudad de México.</w:t>
      </w:r>
    </w:p>
    <w:p w14:paraId="7C9FD4AC" w14:textId="77777777" w:rsidR="0082367E" w:rsidRPr="009B2D45" w:rsidRDefault="0082367E" w:rsidP="00F37D30">
      <w:pPr>
        <w:jc w:val="both"/>
        <w:rPr>
          <w:rFonts w:ascii="Source Sans Pro" w:hAnsi="Source Sans Pro" w:cs="Arial"/>
          <w:sz w:val="20"/>
          <w:szCs w:val="20"/>
          <w:lang w:val="es-MX"/>
        </w:rPr>
      </w:pPr>
    </w:p>
    <w:p w14:paraId="3EE1D0D7" w14:textId="02956F9E" w:rsidR="0082367E" w:rsidRPr="009B2D45" w:rsidRDefault="0082367E" w:rsidP="00F37D30">
      <w:pPr>
        <w:jc w:val="both"/>
        <w:rPr>
          <w:rFonts w:ascii="Source Sans Pro" w:hAnsi="Source Sans Pro" w:cs="Arial"/>
          <w:sz w:val="20"/>
          <w:szCs w:val="20"/>
          <w:lang w:val="es-MX"/>
        </w:rPr>
      </w:pPr>
      <w:r w:rsidRPr="009B2D45">
        <w:rPr>
          <w:rFonts w:ascii="Source Sans Pro" w:hAnsi="Source Sans Pro" w:cs="Arial"/>
          <w:sz w:val="20"/>
          <w:szCs w:val="20"/>
          <w:lang w:val="es-MX"/>
        </w:rPr>
        <w:t xml:space="preserve"> </w:t>
      </w:r>
      <w:r w:rsidR="00B4507A" w:rsidRPr="0082469A">
        <w:rPr>
          <w:rFonts w:ascii="Source Sans Pro" w:hAnsi="Source Sans Pro" w:cs="Arial"/>
          <w:b/>
          <w:bCs/>
          <w:sz w:val="20"/>
          <w:szCs w:val="20"/>
          <w:lang w:val="es-MX"/>
        </w:rPr>
        <w:t>Segundo. -</w:t>
      </w:r>
      <w:r w:rsidRPr="009B2D45">
        <w:rPr>
          <w:rFonts w:ascii="Source Sans Pro" w:hAnsi="Source Sans Pro" w:cs="Arial"/>
          <w:sz w:val="20"/>
          <w:szCs w:val="20"/>
          <w:lang w:val="es-MX"/>
        </w:rPr>
        <w:t xml:space="preserve"> El presente Decreto entrará en vigor al día siguiente de su publicación en la Gaceta Oficial de la Ciudad de México. </w:t>
      </w:r>
    </w:p>
    <w:p w14:paraId="6FD5FF63" w14:textId="77777777" w:rsidR="0082367E" w:rsidRPr="009B2D45" w:rsidRDefault="0082367E" w:rsidP="00F37D30">
      <w:pPr>
        <w:jc w:val="both"/>
        <w:rPr>
          <w:rFonts w:ascii="Source Sans Pro" w:hAnsi="Source Sans Pro" w:cs="Arial"/>
          <w:sz w:val="20"/>
          <w:szCs w:val="20"/>
          <w:lang w:val="es-MX"/>
        </w:rPr>
      </w:pPr>
    </w:p>
    <w:p w14:paraId="21145133" w14:textId="56BC86DA" w:rsidR="0082367E" w:rsidRPr="009B2D45" w:rsidRDefault="0082367E" w:rsidP="00F37D30">
      <w:pPr>
        <w:jc w:val="both"/>
        <w:rPr>
          <w:rFonts w:ascii="Source Sans Pro" w:hAnsi="Source Sans Pro" w:cs="Arial"/>
          <w:b/>
          <w:sz w:val="20"/>
          <w:szCs w:val="20"/>
          <w:lang w:val="es-MX"/>
        </w:rPr>
      </w:pPr>
      <w:r w:rsidRPr="009B2D45">
        <w:rPr>
          <w:rFonts w:ascii="Source Sans Pro" w:hAnsi="Source Sans Pro" w:cs="Arial"/>
          <w:sz w:val="20"/>
          <w:szCs w:val="20"/>
          <w:lang w:val="es-MX"/>
        </w:rPr>
        <w:t>Palacio Legislativo del Congreso de la Ciudad de México, a los diecinueve días del mes de mayo del año dos mil veintidós.</w:t>
      </w:r>
      <w:r w:rsidRPr="009B2D45">
        <w:rPr>
          <w:rFonts w:ascii="Source Sans Pro" w:hAnsi="Source Sans Pro" w:cs="Arial"/>
          <w:b/>
          <w:sz w:val="20"/>
          <w:szCs w:val="20"/>
          <w:lang w:val="es-MX"/>
        </w:rPr>
        <w:t xml:space="preserve"> POR LA MESA DIRECTIVA, DIPUTADO HÉCTOR DIAZ POLANCO, </w:t>
      </w:r>
      <w:r w:rsidR="00B4507A" w:rsidRPr="009B2D45">
        <w:rPr>
          <w:rFonts w:ascii="Source Sans Pro" w:hAnsi="Source Sans Pro" w:cs="Arial"/>
          <w:sz w:val="20"/>
          <w:szCs w:val="20"/>
          <w:lang w:val="es-MX"/>
        </w:rPr>
        <w:t>PRESIDENTE. -</w:t>
      </w:r>
      <w:r w:rsidRPr="009B2D45">
        <w:rPr>
          <w:rFonts w:ascii="Source Sans Pro" w:hAnsi="Source Sans Pro" w:cs="Arial"/>
          <w:b/>
          <w:sz w:val="20"/>
          <w:szCs w:val="20"/>
          <w:lang w:val="es-MX"/>
        </w:rPr>
        <w:t xml:space="preserve"> DIPUTADA MARCELA FUENTE CASTILLO, </w:t>
      </w:r>
      <w:r w:rsidRPr="009B2D45">
        <w:rPr>
          <w:rFonts w:ascii="Source Sans Pro" w:hAnsi="Source Sans Pro" w:cs="Arial"/>
          <w:sz w:val="20"/>
          <w:szCs w:val="20"/>
          <w:lang w:val="es-MX"/>
        </w:rPr>
        <w:t>SECRETARIA.-</w:t>
      </w:r>
      <w:r w:rsidRPr="009B2D45">
        <w:rPr>
          <w:rFonts w:ascii="Source Sans Pro" w:hAnsi="Source Sans Pro" w:cs="Arial"/>
          <w:b/>
          <w:sz w:val="20"/>
          <w:szCs w:val="20"/>
          <w:lang w:val="es-MX"/>
        </w:rPr>
        <w:t xml:space="preserve"> DIPUTADA FRIDA JIMENA GUILLÉN ORTIZ, </w:t>
      </w:r>
      <w:r w:rsidRPr="009B2D45">
        <w:rPr>
          <w:rFonts w:ascii="Source Sans Pro" w:hAnsi="Source Sans Pro" w:cs="Arial"/>
          <w:sz w:val="20"/>
          <w:szCs w:val="20"/>
          <w:lang w:val="es-MX"/>
        </w:rPr>
        <w:t xml:space="preserve">SECRETARIA.- </w:t>
      </w:r>
      <w:r w:rsidRPr="009B2D45">
        <w:rPr>
          <w:rFonts w:ascii="Source Sans Pro" w:hAnsi="Source Sans Pro" w:cs="Arial"/>
          <w:b/>
          <w:sz w:val="20"/>
          <w:szCs w:val="20"/>
          <w:lang w:val="es-MX"/>
        </w:rPr>
        <w:t xml:space="preserve">(Firmas) </w:t>
      </w:r>
    </w:p>
    <w:p w14:paraId="62D65445" w14:textId="77777777" w:rsidR="0082367E" w:rsidRPr="009B2D45" w:rsidRDefault="0082367E" w:rsidP="00F37D30">
      <w:pPr>
        <w:jc w:val="both"/>
        <w:rPr>
          <w:rFonts w:ascii="Source Sans Pro" w:hAnsi="Source Sans Pro" w:cs="Arial"/>
          <w:b/>
          <w:sz w:val="20"/>
          <w:szCs w:val="20"/>
          <w:lang w:val="es-MX"/>
        </w:rPr>
      </w:pPr>
    </w:p>
    <w:p w14:paraId="329D4690" w14:textId="05CC04C2" w:rsidR="003A7585" w:rsidRPr="009B2D45" w:rsidRDefault="0082367E" w:rsidP="00F37D30">
      <w:pPr>
        <w:jc w:val="both"/>
        <w:rPr>
          <w:rFonts w:ascii="Source Sans Pro" w:hAnsi="Source Sans Pro" w:cs="Arial"/>
          <w:b/>
          <w:sz w:val="20"/>
          <w:szCs w:val="20"/>
          <w:lang w:val="es-MX"/>
        </w:rPr>
      </w:pPr>
      <w:r w:rsidRPr="009B2D45">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9B2D45">
        <w:rPr>
          <w:rFonts w:ascii="Source Sans Pro" w:hAnsi="Source Sans Pro" w:cs="Arial"/>
          <w:b/>
          <w:sz w:val="20"/>
          <w:szCs w:val="20"/>
          <w:lang w:val="es-MX"/>
        </w:rPr>
        <w:t xml:space="preserve"> LA JEFA DE GOBIERNO DE LA CIUDAD DE MÉXICO, DRA. CLAUDIA SHEINBAUM PARDO.- FIRMA.- EL SECRETARIO DE GOBIERNO, MARTÍ BATRES GUADARRAMA.- FIRMA</w:t>
      </w:r>
    </w:p>
    <w:p w14:paraId="1A079CDE" w14:textId="56434C2C" w:rsidR="00DB4E53" w:rsidRPr="009B2D45" w:rsidRDefault="00DB4E53" w:rsidP="00F37D30">
      <w:pPr>
        <w:pBdr>
          <w:bottom w:val="single" w:sz="12" w:space="0" w:color="auto"/>
        </w:pBdr>
        <w:autoSpaceDE w:val="0"/>
        <w:autoSpaceDN w:val="0"/>
        <w:adjustRightInd w:val="0"/>
        <w:jc w:val="right"/>
        <w:rPr>
          <w:rFonts w:ascii="Source Sans Pro" w:hAnsi="Source Sans Pro" w:cs="Arial"/>
          <w:b/>
          <w:sz w:val="20"/>
          <w:szCs w:val="20"/>
          <w:lang w:val="es-MX"/>
        </w:rPr>
      </w:pPr>
    </w:p>
    <w:p w14:paraId="6ECE164A" w14:textId="7339FAB5" w:rsidR="00DB4E53" w:rsidRPr="009B2D45" w:rsidRDefault="00DB4E53" w:rsidP="00F37D30">
      <w:pPr>
        <w:jc w:val="both"/>
        <w:rPr>
          <w:rFonts w:ascii="Source Sans Pro" w:hAnsi="Source Sans Pro" w:cs="Arial"/>
          <w:sz w:val="20"/>
          <w:szCs w:val="20"/>
          <w:lang w:val="es-MX"/>
        </w:rPr>
      </w:pPr>
    </w:p>
    <w:p w14:paraId="02649879" w14:textId="77777777" w:rsidR="00B4507A" w:rsidRPr="009B2D45" w:rsidRDefault="00DB4E53"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TRANSITORIOS DEL DECRETO POR EL QUE SE MODIFICA EL ARTÍCULO 346, PÁRRAFO PRIMERO Y LA FRACCIÓN VI, DEL CÓDIGO PENAL PARA EL DISTRITO FEDERAL</w:t>
      </w:r>
      <w:r w:rsidR="00B4507A" w:rsidRPr="009B2D45">
        <w:rPr>
          <w:rFonts w:ascii="Source Sans Pro" w:hAnsi="Source Sans Pro" w:cs="Arial"/>
          <w:b/>
          <w:sz w:val="20"/>
          <w:szCs w:val="20"/>
          <w:lang w:val="es-MX"/>
        </w:rPr>
        <w:t xml:space="preserve"> PUBLICADO EN LA GACETA OFICIAL DE LA CIUDAD DE MÉXICO, EL 10 DE JUNIO DE 2022.</w:t>
      </w:r>
    </w:p>
    <w:p w14:paraId="2FF508B3" w14:textId="15F21161" w:rsidR="00DB4E53" w:rsidRPr="009B2D45" w:rsidRDefault="00B4507A" w:rsidP="00F37D30">
      <w:pPr>
        <w:jc w:val="both"/>
        <w:rPr>
          <w:rFonts w:ascii="Source Sans Pro" w:hAnsi="Source Sans Pro" w:cs="Arial"/>
          <w:b/>
          <w:sz w:val="20"/>
          <w:szCs w:val="20"/>
          <w:lang w:val="es-MX"/>
        </w:rPr>
      </w:pPr>
      <w:r w:rsidRPr="009B2D45">
        <w:rPr>
          <w:rFonts w:ascii="Source Sans Pro" w:hAnsi="Source Sans Pro"/>
          <w:sz w:val="20"/>
          <w:szCs w:val="20"/>
        </w:rPr>
        <w:t xml:space="preserve"> </w:t>
      </w:r>
    </w:p>
    <w:p w14:paraId="25EE33A0" w14:textId="77777777" w:rsidR="00DB4E53" w:rsidRPr="009B2D45" w:rsidRDefault="00DB4E53"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Primero.- </w:t>
      </w:r>
      <w:r w:rsidRPr="009B2D45">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1A13E6A5" w14:textId="77777777" w:rsidR="00DB4E53" w:rsidRPr="009B2D45" w:rsidRDefault="00DB4E53" w:rsidP="00F37D30">
      <w:pPr>
        <w:jc w:val="both"/>
        <w:rPr>
          <w:rFonts w:ascii="Source Sans Pro" w:hAnsi="Source Sans Pro" w:cs="Arial"/>
          <w:sz w:val="20"/>
          <w:szCs w:val="20"/>
          <w:lang w:val="es-MX"/>
        </w:rPr>
      </w:pPr>
    </w:p>
    <w:p w14:paraId="5BCCD0C1" w14:textId="77777777" w:rsidR="0082469A" w:rsidRDefault="00DB4E53" w:rsidP="00F37D30">
      <w:pPr>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Segundo.- </w:t>
      </w:r>
      <w:r w:rsidRPr="009B2D45">
        <w:rPr>
          <w:rFonts w:ascii="Source Sans Pro" w:hAnsi="Source Sans Pro" w:cs="Arial"/>
          <w:sz w:val="20"/>
          <w:szCs w:val="20"/>
          <w:lang w:val="es-MX"/>
        </w:rPr>
        <w:t xml:space="preserve">El presente Decreto entrará en vigor al día siguiente de su publicación en la Gaceta Oficial de la Ciudad de México. </w:t>
      </w:r>
    </w:p>
    <w:p w14:paraId="2537CC1C" w14:textId="77777777" w:rsidR="0082469A" w:rsidRDefault="0082469A" w:rsidP="00F37D30">
      <w:pPr>
        <w:jc w:val="both"/>
        <w:rPr>
          <w:rFonts w:ascii="Source Sans Pro" w:hAnsi="Source Sans Pro" w:cs="Arial"/>
          <w:sz w:val="20"/>
          <w:szCs w:val="20"/>
          <w:lang w:val="es-MX"/>
        </w:rPr>
      </w:pPr>
    </w:p>
    <w:p w14:paraId="4D4AC745" w14:textId="5B7150DB" w:rsidR="00DB4E53" w:rsidRPr="009B2D45" w:rsidRDefault="00DB4E53" w:rsidP="00F37D30">
      <w:pPr>
        <w:jc w:val="both"/>
        <w:rPr>
          <w:rFonts w:ascii="Source Sans Pro" w:hAnsi="Source Sans Pro" w:cs="Arial"/>
          <w:b/>
          <w:sz w:val="20"/>
          <w:szCs w:val="20"/>
          <w:lang w:val="es-MX"/>
        </w:rPr>
      </w:pPr>
      <w:r w:rsidRPr="009B2D45">
        <w:rPr>
          <w:rFonts w:ascii="Source Sans Pro" w:hAnsi="Source Sans Pro" w:cs="Arial"/>
          <w:sz w:val="20"/>
          <w:szCs w:val="20"/>
          <w:lang w:val="es-MX"/>
        </w:rPr>
        <w:t>Palacio Legislativo del Congreso de la Ciudad de México, a los treinta y un días del mes de mayo del año dos mil veintidós</w:t>
      </w:r>
      <w:r w:rsidRPr="009B2D45">
        <w:rPr>
          <w:rFonts w:ascii="Source Sans Pro" w:hAnsi="Source Sans Pro" w:cs="Arial"/>
          <w:b/>
          <w:sz w:val="20"/>
          <w:szCs w:val="20"/>
          <w:lang w:val="es-MX"/>
        </w:rPr>
        <w:t xml:space="preserve">. POR LA MESA DIRECTIVA, DIPUTADO HÉCTOR DIAZ POLANCO, </w:t>
      </w:r>
      <w:r w:rsidRPr="009B2D45">
        <w:rPr>
          <w:rFonts w:ascii="Source Sans Pro" w:hAnsi="Source Sans Pro" w:cs="Arial"/>
          <w:sz w:val="20"/>
          <w:szCs w:val="20"/>
          <w:lang w:val="es-MX"/>
        </w:rPr>
        <w:t>PRESIDENTE.-</w:t>
      </w:r>
      <w:r w:rsidRPr="009B2D45">
        <w:rPr>
          <w:rFonts w:ascii="Source Sans Pro" w:hAnsi="Source Sans Pro" w:cs="Arial"/>
          <w:b/>
          <w:sz w:val="20"/>
          <w:szCs w:val="20"/>
          <w:lang w:val="es-MX"/>
        </w:rPr>
        <w:t xml:space="preserve"> DIPUTADA MARCELA FUENTE CASTILLO, </w:t>
      </w:r>
      <w:r w:rsidRPr="009B2D45">
        <w:rPr>
          <w:rFonts w:ascii="Source Sans Pro" w:hAnsi="Source Sans Pro" w:cs="Arial"/>
          <w:sz w:val="20"/>
          <w:szCs w:val="20"/>
          <w:lang w:val="es-MX"/>
        </w:rPr>
        <w:t>SECRETARIA.-</w:t>
      </w:r>
      <w:r w:rsidRPr="009B2D45">
        <w:rPr>
          <w:rFonts w:ascii="Source Sans Pro" w:hAnsi="Source Sans Pro" w:cs="Arial"/>
          <w:b/>
          <w:sz w:val="20"/>
          <w:szCs w:val="20"/>
          <w:lang w:val="es-MX"/>
        </w:rPr>
        <w:t xml:space="preserve"> DIPUTADA FRIDA JIMENA GUILLÉN ORTIZ, </w:t>
      </w:r>
      <w:r w:rsidRPr="009B2D45">
        <w:rPr>
          <w:rFonts w:ascii="Source Sans Pro" w:hAnsi="Source Sans Pro" w:cs="Arial"/>
          <w:sz w:val="20"/>
          <w:szCs w:val="20"/>
          <w:lang w:val="es-MX"/>
        </w:rPr>
        <w:t>SECRETARIA.-</w:t>
      </w:r>
      <w:r w:rsidRPr="009B2D45">
        <w:rPr>
          <w:rFonts w:ascii="Source Sans Pro" w:hAnsi="Source Sans Pro" w:cs="Arial"/>
          <w:b/>
          <w:sz w:val="20"/>
          <w:szCs w:val="20"/>
          <w:lang w:val="es-MX"/>
        </w:rPr>
        <w:t xml:space="preserve"> (Firmas)</w:t>
      </w:r>
    </w:p>
    <w:p w14:paraId="2BC38D46" w14:textId="77777777" w:rsidR="00DB4E53" w:rsidRPr="009B2D45" w:rsidRDefault="00DB4E53" w:rsidP="00F37D30">
      <w:pPr>
        <w:jc w:val="both"/>
        <w:rPr>
          <w:rFonts w:ascii="Source Sans Pro" w:hAnsi="Source Sans Pro" w:cs="Arial"/>
          <w:b/>
          <w:sz w:val="20"/>
          <w:szCs w:val="20"/>
          <w:lang w:val="es-MX"/>
        </w:rPr>
      </w:pPr>
    </w:p>
    <w:p w14:paraId="63005398" w14:textId="4F518D91" w:rsidR="00DB4E53" w:rsidRPr="009B2D45" w:rsidRDefault="00DB4E53" w:rsidP="00F37D30">
      <w:pPr>
        <w:jc w:val="both"/>
        <w:rPr>
          <w:rFonts w:ascii="Source Sans Pro" w:hAnsi="Source Sans Pro" w:cs="Arial"/>
          <w:b/>
          <w:sz w:val="20"/>
          <w:szCs w:val="20"/>
          <w:lang w:val="es-MX"/>
        </w:rPr>
      </w:pPr>
      <w:r w:rsidRPr="009B2D45">
        <w:rPr>
          <w:rFonts w:ascii="Source Sans Pro" w:hAnsi="Source Sans Pro" w:cs="Arial"/>
          <w:sz w:val="20"/>
          <w:szCs w:val="20"/>
          <w:lang w:val="es-MX"/>
        </w:rPr>
        <w:lastRenderedPageBreak/>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9B2D45">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ADMINISTRACIÓN Y FINANZAS, LUZ ELENA GONZÁLEZ ESCOBAR.- FIRMA.- LA SECRETARIA DEL MEDIO AMBIENTE, MARINA ROBLES GARCÍA.- FIRMA.</w:t>
      </w:r>
    </w:p>
    <w:p w14:paraId="7F5545FD" w14:textId="77777777" w:rsidR="001A3228" w:rsidRPr="009B2D45" w:rsidRDefault="001A3228" w:rsidP="00F37D30">
      <w:pPr>
        <w:pBdr>
          <w:bottom w:val="single" w:sz="12" w:space="0" w:color="auto"/>
        </w:pBdr>
        <w:autoSpaceDE w:val="0"/>
        <w:autoSpaceDN w:val="0"/>
        <w:adjustRightInd w:val="0"/>
        <w:jc w:val="right"/>
        <w:rPr>
          <w:rFonts w:ascii="Source Sans Pro" w:hAnsi="Source Sans Pro" w:cs="Arial"/>
          <w:b/>
          <w:sz w:val="20"/>
          <w:szCs w:val="20"/>
          <w:lang w:val="es-MX"/>
        </w:rPr>
      </w:pPr>
    </w:p>
    <w:p w14:paraId="056AE769" w14:textId="77777777" w:rsidR="001A3228" w:rsidRPr="009B2D45" w:rsidRDefault="001A3228" w:rsidP="00F37D30">
      <w:pPr>
        <w:jc w:val="both"/>
        <w:rPr>
          <w:rFonts w:ascii="Source Sans Pro" w:hAnsi="Source Sans Pro" w:cs="Arial"/>
          <w:sz w:val="20"/>
          <w:szCs w:val="20"/>
          <w:lang w:val="es-MX"/>
        </w:rPr>
      </w:pPr>
    </w:p>
    <w:p w14:paraId="713C5B38" w14:textId="5354CF2B" w:rsidR="001A3228" w:rsidRPr="009B2D45" w:rsidRDefault="001A322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TRANSITORIOS DEL DECRETO POR EL QUE SE MODIFICA EL ARTÍCULO 206 DEL CÓDIGO PENAL PARA EL DISTRITO FEDERAL. SE REFORMA EL ARTICULO 12 DE LA LEY PARA PREVENIR Y ELIMINAR LA DISCRIMINACIÓN DE LA CIUDAD DE MÉXICO. SE MODIFICA LA FRACCIÓN I DEL ARTÍCULO 26 DE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LA LEY DE CULTURA CÍVICA DE LA CIUDAD DE MÉXICO. SE MODIFICA EL PRIMER PÁRRAFO DEL</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ARTÍCULO 10, 65 Y 66 PÁRRAFO PRIMERO Y SE ADICIONA LA FRACCIÓN VIII BIS, AL APARTADO 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DEL ARTÍCULO 10, TODOS DE LA LEY DE ESTABLECIMIENTOS MERCANTILES PARA LA CIUDAD DE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MÉXICO. SE MODIFICA EL PÁRRAFO PRIMERO DEL ARTÍCULO 7 Y SE LE ADICIONA LA FRACCIÓN I</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BIS AL ARTÍCULO 49, TODOS DE LA LEY DE RESPONSABILIDADES ADMINISTRATIVAS DE LA CIUDAD</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DE MÉXICO. SE MODIFICA EL PRIMER PÁRRAFO Y SE ADICIONA LA FRACCIÓN III BIS, AMBAS AL</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ARTÍCULO 5 DE LA LEY DE PROTECCIÓN Y FOMENTO AL EMPLEO DEL DISTRITO FEDERAL. Y SE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ADICIONA LA FRACCIÓN XXXVIII BIS AL ARTÍCULO 9, LA FRACCIÓN VII AL ARTÍCULO 77,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FRACCIÓN XI AL ARTÍCULO 86, LA FRACCIÓN XIX AL ARTÍCULO 129, Y SE MODIFICAN LAS</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FRACCIONES V Y VI DEL ARTÍCULO 77, LAS FRACCIONES IX Y X DEL ARTÍCULO 86, EL ARTÍCULO</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117, LAS FRACCIONES XVII Y XVIII DEL ARTÍCULO 129, TODOS DE LA LEY DE EDUCACIÓN DE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CIUDAD DE MÉXICO</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PUBLICADO EN LA GACETA OFICIAL DE LA CIUDAD DE MÉXICO, EL 1</w:t>
      </w:r>
      <w:r w:rsidR="00695229" w:rsidRPr="009B2D45">
        <w:rPr>
          <w:rFonts w:ascii="Source Sans Pro" w:hAnsi="Source Sans Pro" w:cs="Arial"/>
          <w:b/>
          <w:sz w:val="20"/>
          <w:szCs w:val="20"/>
          <w:lang w:val="es-MX"/>
        </w:rPr>
        <w:t>5</w:t>
      </w:r>
      <w:r w:rsidRPr="009B2D45">
        <w:rPr>
          <w:rFonts w:ascii="Source Sans Pro" w:hAnsi="Source Sans Pro" w:cs="Arial"/>
          <w:b/>
          <w:sz w:val="20"/>
          <w:szCs w:val="20"/>
          <w:lang w:val="es-MX"/>
        </w:rPr>
        <w:t xml:space="preserve"> DE JUNIO DE 2022.</w:t>
      </w:r>
    </w:p>
    <w:p w14:paraId="06B0E545" w14:textId="4B5849A1" w:rsidR="001A3228" w:rsidRPr="009B2D45" w:rsidRDefault="001A3228" w:rsidP="00F37D30">
      <w:pPr>
        <w:jc w:val="both"/>
        <w:rPr>
          <w:rFonts w:ascii="Source Sans Pro" w:hAnsi="Source Sans Pro" w:cs="Arial"/>
          <w:b/>
          <w:sz w:val="20"/>
          <w:szCs w:val="20"/>
          <w:lang w:val="es-MX"/>
        </w:rPr>
      </w:pPr>
    </w:p>
    <w:p w14:paraId="0E071444" w14:textId="48929336" w:rsidR="001A3228" w:rsidRDefault="001A3228" w:rsidP="00F37D30">
      <w:pPr>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Primero. - </w:t>
      </w:r>
      <w:r w:rsidRPr="009B2D45">
        <w:rPr>
          <w:rFonts w:ascii="Source Sans Pro" w:hAnsi="Source Sans Pro" w:cs="Arial"/>
          <w:bCs/>
          <w:sz w:val="20"/>
          <w:szCs w:val="20"/>
          <w:lang w:val="es-MX"/>
        </w:rPr>
        <w:t>Remítase a la persona titular de la Jefatura de Gobierno, para su promulgación y publicación en la Gaceta Oficial de la</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Ciudad de México.</w:t>
      </w:r>
    </w:p>
    <w:p w14:paraId="7E30007E" w14:textId="77777777" w:rsidR="00FA7EC2" w:rsidRPr="009B2D45" w:rsidRDefault="00FA7EC2" w:rsidP="00F37D30">
      <w:pPr>
        <w:jc w:val="both"/>
        <w:rPr>
          <w:rFonts w:ascii="Source Sans Pro" w:hAnsi="Source Sans Pro" w:cs="Arial"/>
          <w:bCs/>
          <w:sz w:val="20"/>
          <w:szCs w:val="20"/>
          <w:lang w:val="es-MX"/>
        </w:rPr>
      </w:pPr>
    </w:p>
    <w:p w14:paraId="40A11DC4" w14:textId="3A266C3D" w:rsidR="001A3228" w:rsidRPr="009B2D45" w:rsidRDefault="001A3228" w:rsidP="00F37D30">
      <w:pPr>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Segundo. - </w:t>
      </w:r>
      <w:r w:rsidRPr="009B2D45">
        <w:rPr>
          <w:rFonts w:ascii="Source Sans Pro" w:hAnsi="Source Sans Pro" w:cs="Arial"/>
          <w:bCs/>
          <w:sz w:val="20"/>
          <w:szCs w:val="20"/>
          <w:lang w:val="es-MX"/>
        </w:rPr>
        <w:t>El presente Decreto entrará en vigor al día siguiente al de su publicación en la Gaceta Oficial de la Ciudad de México.</w:t>
      </w:r>
    </w:p>
    <w:p w14:paraId="6F133008" w14:textId="77777777" w:rsidR="00695229" w:rsidRPr="009B2D45" w:rsidRDefault="00695229" w:rsidP="00F37D30">
      <w:pPr>
        <w:jc w:val="both"/>
        <w:rPr>
          <w:rFonts w:ascii="Source Sans Pro" w:hAnsi="Source Sans Pro" w:cs="Arial"/>
          <w:bCs/>
          <w:sz w:val="20"/>
          <w:szCs w:val="20"/>
          <w:lang w:val="es-MX"/>
        </w:rPr>
      </w:pPr>
    </w:p>
    <w:p w14:paraId="7C316876" w14:textId="22EC34A7" w:rsidR="001A3228" w:rsidRPr="009B2D45" w:rsidRDefault="001A3228" w:rsidP="00F37D30">
      <w:pPr>
        <w:jc w:val="both"/>
        <w:rPr>
          <w:rFonts w:ascii="Source Sans Pro" w:hAnsi="Source Sans Pro" w:cs="Arial"/>
          <w:b/>
          <w:sz w:val="20"/>
          <w:szCs w:val="20"/>
          <w:lang w:val="es-MX"/>
        </w:rPr>
      </w:pPr>
      <w:r w:rsidRPr="009B2D45">
        <w:rPr>
          <w:rFonts w:ascii="Source Sans Pro" w:hAnsi="Source Sans Pro" w:cs="Arial"/>
          <w:bCs/>
          <w:sz w:val="20"/>
          <w:szCs w:val="20"/>
          <w:lang w:val="es-MX"/>
        </w:rPr>
        <w:t>Palacio Legislativo del Congreso de la Ciudad de México, a los nueve días del mes de junio del año dos mil veintidós.</w:t>
      </w:r>
      <w:r w:rsidRPr="009B2D45">
        <w:rPr>
          <w:rFonts w:ascii="Source Sans Pro" w:hAnsi="Source Sans Pro" w:cs="Arial"/>
          <w:b/>
          <w:sz w:val="20"/>
          <w:szCs w:val="20"/>
          <w:lang w:val="es-MX"/>
        </w:rPr>
        <w:t xml:space="preserve"> POR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 xml:space="preserve">MESA DIRECTIVA, DIPUTADO HÉCTOR DIAZ POLANCO, </w:t>
      </w:r>
      <w:r w:rsidRPr="009B2D45">
        <w:rPr>
          <w:rFonts w:ascii="Source Sans Pro" w:hAnsi="Source Sans Pro" w:cs="Arial"/>
          <w:bCs/>
          <w:sz w:val="20"/>
          <w:szCs w:val="20"/>
          <w:lang w:val="es-MX"/>
        </w:rPr>
        <w:t xml:space="preserve">PRESIDENTE.- </w:t>
      </w:r>
      <w:r w:rsidRPr="009B2D45">
        <w:rPr>
          <w:rFonts w:ascii="Source Sans Pro" w:hAnsi="Source Sans Pro" w:cs="Arial"/>
          <w:b/>
          <w:sz w:val="20"/>
          <w:szCs w:val="20"/>
          <w:lang w:val="es-MX"/>
        </w:rPr>
        <w:t>DIPUTADA MARCELA FUENTE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 xml:space="preserve">CASTILLO, </w:t>
      </w:r>
      <w:r w:rsidRPr="009B2D45">
        <w:rPr>
          <w:rFonts w:ascii="Source Sans Pro" w:hAnsi="Source Sans Pro" w:cs="Arial"/>
          <w:bCs/>
          <w:sz w:val="20"/>
          <w:szCs w:val="20"/>
          <w:lang w:val="es-MX"/>
        </w:rPr>
        <w:t xml:space="preserve">SECRETARIA.- </w:t>
      </w:r>
      <w:r w:rsidRPr="009B2D45">
        <w:rPr>
          <w:rFonts w:ascii="Source Sans Pro" w:hAnsi="Source Sans Pro" w:cs="Arial"/>
          <w:b/>
          <w:sz w:val="20"/>
          <w:szCs w:val="20"/>
          <w:lang w:val="es-MX"/>
        </w:rPr>
        <w:t xml:space="preserve">DIPUTADA FRIDA JIMENA GUILLÉN ORTIZ, </w:t>
      </w:r>
      <w:r w:rsidRPr="009B2D45">
        <w:rPr>
          <w:rFonts w:ascii="Source Sans Pro" w:hAnsi="Source Sans Pro" w:cs="Arial"/>
          <w:bCs/>
          <w:sz w:val="20"/>
          <w:szCs w:val="20"/>
          <w:lang w:val="es-MX"/>
        </w:rPr>
        <w:t>SECRETARIA</w:t>
      </w:r>
      <w:r w:rsidRPr="009B2D45">
        <w:rPr>
          <w:rFonts w:ascii="Source Sans Pro" w:hAnsi="Source Sans Pro" w:cs="Arial"/>
          <w:b/>
          <w:sz w:val="20"/>
          <w:szCs w:val="20"/>
          <w:lang w:val="es-MX"/>
        </w:rPr>
        <w:t>.- (Firmas)</w:t>
      </w:r>
    </w:p>
    <w:p w14:paraId="5AACB512" w14:textId="77777777" w:rsidR="00695229" w:rsidRPr="009B2D45" w:rsidRDefault="00695229" w:rsidP="00F37D30">
      <w:pPr>
        <w:jc w:val="both"/>
        <w:rPr>
          <w:rFonts w:ascii="Source Sans Pro" w:hAnsi="Source Sans Pro" w:cs="Arial"/>
          <w:b/>
          <w:sz w:val="20"/>
          <w:szCs w:val="20"/>
          <w:lang w:val="es-MX"/>
        </w:rPr>
      </w:pPr>
    </w:p>
    <w:p w14:paraId="150D7CDC" w14:textId="6B1CE506" w:rsidR="001A3228" w:rsidRPr="009B2D45" w:rsidRDefault="001A3228" w:rsidP="00F37D30">
      <w:pPr>
        <w:jc w:val="both"/>
        <w:rPr>
          <w:rFonts w:ascii="Source Sans Pro" w:hAnsi="Source Sans Pro" w:cs="Arial"/>
          <w:b/>
          <w:sz w:val="20"/>
          <w:szCs w:val="20"/>
          <w:lang w:val="es-MX"/>
        </w:rPr>
      </w:pPr>
      <w:r w:rsidRPr="009B2D45">
        <w:rPr>
          <w:rFonts w:ascii="Source Sans Pro" w:hAnsi="Source Sans Pro" w:cs="Arial"/>
          <w:bCs/>
          <w:sz w:val="20"/>
          <w:szCs w:val="20"/>
          <w:lang w:val="es-MX"/>
        </w:rPr>
        <w:t>Con fundamento en lo dispuesto por los artículos 122, apartado A, fracción III de la Constitución Política de los Estados Unidos</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Mexicanos; 32, apartado C, numeral 1, inciso a) de la Constitución Política de la Ciudad de México; 2 párrafo segundo, 3</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fracciones XVII y XVIII, 7 párrafo primero, 10 fracción II, 12 y 21 párrafo primero de la Ley Orgánica del Poder Ejecutivo y de la</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Administración Pública de la Ciudad de México; para su debida publicación y observancia, expido el presente Decreto</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Promulgatorio en la Residencia Oficial de la Jefatura de Gobierno de la Ciudad de México, a los catorce días del mes de junio del</w:t>
      </w:r>
      <w:r w:rsidR="00695229" w:rsidRPr="009B2D45">
        <w:rPr>
          <w:rFonts w:ascii="Source Sans Pro" w:hAnsi="Source Sans Pro" w:cs="Arial"/>
          <w:bCs/>
          <w:sz w:val="20"/>
          <w:szCs w:val="20"/>
          <w:lang w:val="es-MX"/>
        </w:rPr>
        <w:t xml:space="preserve"> </w:t>
      </w:r>
      <w:r w:rsidRPr="009B2D45">
        <w:rPr>
          <w:rFonts w:ascii="Source Sans Pro" w:hAnsi="Source Sans Pro" w:cs="Arial"/>
          <w:bCs/>
          <w:sz w:val="20"/>
          <w:szCs w:val="20"/>
          <w:lang w:val="es-MX"/>
        </w:rPr>
        <w:t>año dos mil veintidós.-</w:t>
      </w:r>
      <w:r w:rsidRPr="009B2D45">
        <w:rPr>
          <w:rFonts w:ascii="Source Sans Pro" w:hAnsi="Source Sans Pro" w:cs="Arial"/>
          <w:b/>
          <w:sz w:val="20"/>
          <w:szCs w:val="20"/>
          <w:lang w:val="es-MX"/>
        </w:rPr>
        <w:t xml:space="preserve"> LA JEFA DE GOBIERNO DE LA CIUDAD DE MÉXICO, DRA. CLAUDIA SHEINBAUM</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PARDO.- FIRMA.- EL SECRETARIO DE GOBIERNO, MARTÍ BATRES GUADARRAMA.- FIRMA.-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SECRETARIA DE ADMINISTRACIÓN Y FINANZAS, LUZ ELENA GONZÁLEZ ESCOBAR.- FIRMA.- EL</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 xml:space="preserve">SECRETARIO DE LA </w:t>
      </w:r>
      <w:r w:rsidRPr="009B2D45">
        <w:rPr>
          <w:rFonts w:ascii="Source Sans Pro" w:hAnsi="Source Sans Pro" w:cs="Arial"/>
          <w:b/>
          <w:sz w:val="20"/>
          <w:szCs w:val="20"/>
          <w:lang w:val="es-MX"/>
        </w:rPr>
        <w:lastRenderedPageBreak/>
        <w:t>CONTRALORÍA GENERAL, JUAN JOSÉ SERRANO MENDOZA.- FIRMA.-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SECRETARIA DE CULTURA, CLAUDIA STELLA CURIEL DE ICAZA.- FIRMA.- EL SECRETARIO DE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DESARROLLO ECONÓMICO, FADLALA AKABANI HNEIDE.- FIRMA.- LA SECRETARIA DE EDUCACIÓN,</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CIENCIA, TECNOLOGÍA E INNOVACIÓN, ROSAURA RUIZ GUTIÉRREZ.- FIRMA.- LA SECRETARIA DE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GESTIÓN INTEGRAL DE RIESGOS Y PROTECCIÓN CIVIL, MYRIAM VILMA URZÚA VENEGAS.- FIRMA.- EL</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SECRETARIO DE INCLUSIÓN Y BIENESTAR SOCIAL, CARLOS ALBERTO ULLOA PÉREZ.- FIRMA.- LA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SECRETARIA DEL MEDIO AMBIENTE, MARINA ROBLES GARCÍA.- FIRMA.- EL SECRETARIO DE</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MOVILIDAD, ANDRÉS LAJOUS LOAEZA.- FIRMA.- LA SECRETARIA DE LAS MUJERES, INGRID GÓMEZ</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SARACÍBAR.- FIRMA.- EL SECRETARIO DE OBRAS Y SERVICIOS, JESÚS ANTONIO ESTEVA MEDINA.-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FIRMA.- LA SECRETARIA DE PUEBLOS Y BARRIOS ORIGINARIOS Y COMUNIDADES INDÍGENAS</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RESIDENTES, LAURA ITA ANDEHUI RUIZ MONDRAGÓN.- FIRMA.- LA SECRETARIA DE SALUD, OLIVA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LÓPEZ ARELLANO.- FIRMA.- EL SECRETARIO DE SEGURIDAD CIUDADANA, OMAR HAMID GARCÍA</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HARFUCH.- FIRMA.- EL SECRETARIO DE TRABAJO Y FOMENTO AL EMPLEO, JOSÉ LUIS RODRÍGUEZ DÍAZ</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DE LEÓN.- FIRMA.- LA SECRETARIA DE TURISMO, REBECA OLIVIA SÁNCHEZ SANDÍN.- FIRMA.- EL</w:t>
      </w:r>
      <w:r w:rsidR="00695229" w:rsidRPr="009B2D45">
        <w:rPr>
          <w:rFonts w:ascii="Source Sans Pro" w:hAnsi="Source Sans Pro" w:cs="Arial"/>
          <w:b/>
          <w:sz w:val="20"/>
          <w:szCs w:val="20"/>
          <w:lang w:val="es-MX"/>
        </w:rPr>
        <w:t xml:space="preserve"> </w:t>
      </w:r>
      <w:r w:rsidRPr="009B2D45">
        <w:rPr>
          <w:rFonts w:ascii="Source Sans Pro" w:hAnsi="Source Sans Pro" w:cs="Arial"/>
          <w:b/>
          <w:sz w:val="20"/>
          <w:szCs w:val="20"/>
          <w:lang w:val="es-MX"/>
        </w:rPr>
        <w:t>CONSEJERO JURÍDICO, NÉSTOR VARGAS SOLANO.- FIRMA.-</w:t>
      </w:r>
    </w:p>
    <w:p w14:paraId="483825EB" w14:textId="77777777" w:rsidR="00E25CE8" w:rsidRPr="009B2D45" w:rsidRDefault="00E25CE8" w:rsidP="00F37D30">
      <w:pPr>
        <w:pBdr>
          <w:bottom w:val="single" w:sz="12" w:space="0" w:color="auto"/>
        </w:pBdr>
        <w:autoSpaceDE w:val="0"/>
        <w:autoSpaceDN w:val="0"/>
        <w:adjustRightInd w:val="0"/>
        <w:jc w:val="right"/>
        <w:rPr>
          <w:rFonts w:ascii="Source Sans Pro" w:hAnsi="Source Sans Pro" w:cs="Arial"/>
          <w:b/>
          <w:sz w:val="20"/>
          <w:szCs w:val="20"/>
          <w:lang w:val="es-MX"/>
        </w:rPr>
      </w:pPr>
    </w:p>
    <w:p w14:paraId="2D1386C8" w14:textId="77777777" w:rsidR="00E25CE8" w:rsidRPr="009B2D45" w:rsidRDefault="00E25CE8" w:rsidP="00F37D30">
      <w:pPr>
        <w:jc w:val="both"/>
        <w:rPr>
          <w:rFonts w:ascii="Source Sans Pro" w:hAnsi="Source Sans Pro" w:cs="Arial"/>
          <w:sz w:val="20"/>
          <w:szCs w:val="20"/>
          <w:lang w:val="es-MX"/>
        </w:rPr>
      </w:pPr>
    </w:p>
    <w:p w14:paraId="61267B66" w14:textId="55092510" w:rsidR="00E25CE8" w:rsidRPr="009B2D45" w:rsidRDefault="00E25CE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TRANSITORIOS </w:t>
      </w:r>
      <w:r w:rsidR="00326A05" w:rsidRPr="009B2D45">
        <w:rPr>
          <w:rFonts w:ascii="Source Sans Pro" w:hAnsi="Source Sans Pro" w:cs="Arial"/>
          <w:b/>
          <w:sz w:val="20"/>
          <w:szCs w:val="20"/>
          <w:lang w:val="es-MX"/>
        </w:rPr>
        <w:t>DEL DECRETO</w:t>
      </w:r>
      <w:r w:rsidRPr="009B2D45">
        <w:rPr>
          <w:rFonts w:ascii="Source Sans Pro" w:hAnsi="Source Sans Pro" w:cs="Arial"/>
          <w:b/>
          <w:sz w:val="20"/>
          <w:szCs w:val="20"/>
          <w:lang w:val="es-MX"/>
        </w:rPr>
        <w:t xml:space="preserve"> </w:t>
      </w:r>
      <w:r w:rsidR="00326A05" w:rsidRPr="009B2D45">
        <w:rPr>
          <w:rFonts w:ascii="Source Sans Pro" w:hAnsi="Source Sans Pro" w:cs="Arial"/>
          <w:b/>
          <w:sz w:val="20"/>
          <w:szCs w:val="20"/>
          <w:lang w:val="es-MX"/>
        </w:rPr>
        <w:t>POR EL QUE SE EL PRIMER PÁRRAFO, FRACCIONES I Y II DEL ARTÍCULO 207 Y SE REFORMA EL ARTÍCULO 208 DEL CÓDIGO PENAL PARA EL DISTRITO FEDERAL;</w:t>
      </w:r>
      <w:r w:rsidRPr="009B2D45">
        <w:rPr>
          <w:rFonts w:ascii="Source Sans Pro" w:hAnsi="Source Sans Pro" w:cs="Arial"/>
          <w:b/>
          <w:sz w:val="20"/>
          <w:szCs w:val="20"/>
          <w:lang w:val="es-MX"/>
        </w:rPr>
        <w:t xml:space="preserve"> PUBLICADO EN LA GACETA OFICIAL DE LA CIUDAD DE MÉXICO, EL 15 DE JUNIO DE 2022.</w:t>
      </w:r>
    </w:p>
    <w:p w14:paraId="7FDB2DDE" w14:textId="167B880D" w:rsidR="00326A05" w:rsidRPr="009B2D45" w:rsidRDefault="00326A05" w:rsidP="00F37D30">
      <w:pPr>
        <w:autoSpaceDE w:val="0"/>
        <w:autoSpaceDN w:val="0"/>
        <w:adjustRightInd w:val="0"/>
        <w:jc w:val="both"/>
        <w:rPr>
          <w:rFonts w:ascii="Source Sans Pro" w:hAnsi="Source Sans Pro" w:cs="Arial"/>
          <w:b/>
          <w:sz w:val="20"/>
          <w:szCs w:val="20"/>
          <w:lang w:val="es-MX"/>
        </w:rPr>
      </w:pPr>
    </w:p>
    <w:p w14:paraId="2E41F8B9" w14:textId="6E425CFA" w:rsidR="00326A05" w:rsidRPr="009B2D45" w:rsidRDefault="00326A05"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Primero. - </w:t>
      </w:r>
      <w:r w:rsidRPr="009B2D45">
        <w:rPr>
          <w:rFonts w:ascii="Source Sans Pro" w:hAnsi="Source Sans Pro" w:cs="Arial"/>
          <w:bCs/>
          <w:sz w:val="20"/>
          <w:szCs w:val="20"/>
          <w:lang w:val="es-MX"/>
        </w:rPr>
        <w:t>Remítase a la persona titular de la Jefatura de Gobierno, para su promulgación y publicación en la Gaceta Oficial de la Ciudad de México.</w:t>
      </w:r>
    </w:p>
    <w:p w14:paraId="59581F66" w14:textId="77777777" w:rsidR="00326A05" w:rsidRPr="009B2D45" w:rsidRDefault="00326A05" w:rsidP="00F37D30">
      <w:pPr>
        <w:autoSpaceDE w:val="0"/>
        <w:autoSpaceDN w:val="0"/>
        <w:adjustRightInd w:val="0"/>
        <w:jc w:val="both"/>
        <w:rPr>
          <w:rFonts w:ascii="Source Sans Pro" w:hAnsi="Source Sans Pro" w:cs="Arial"/>
          <w:bCs/>
          <w:sz w:val="20"/>
          <w:szCs w:val="20"/>
          <w:lang w:val="es-MX"/>
        </w:rPr>
      </w:pPr>
    </w:p>
    <w:p w14:paraId="079C756C" w14:textId="15E3F710" w:rsidR="00326A05" w:rsidRPr="009B2D45" w:rsidRDefault="00326A05"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Segundo. - </w:t>
      </w:r>
      <w:r w:rsidRPr="009B2D45">
        <w:rPr>
          <w:rFonts w:ascii="Source Sans Pro" w:hAnsi="Source Sans Pro" w:cs="Arial"/>
          <w:bCs/>
          <w:sz w:val="20"/>
          <w:szCs w:val="20"/>
          <w:lang w:val="es-MX"/>
        </w:rPr>
        <w:t>El presente Decreto entrará en vigor al día siguiente de su publicación en la Gaceta Oficial de la Ciudad de México.</w:t>
      </w:r>
    </w:p>
    <w:p w14:paraId="6589CCF1" w14:textId="77777777" w:rsidR="00326A05" w:rsidRPr="009B2D45" w:rsidRDefault="00326A05" w:rsidP="00F37D30">
      <w:pPr>
        <w:autoSpaceDE w:val="0"/>
        <w:autoSpaceDN w:val="0"/>
        <w:adjustRightInd w:val="0"/>
        <w:jc w:val="both"/>
        <w:rPr>
          <w:rFonts w:ascii="Source Sans Pro" w:hAnsi="Source Sans Pro" w:cs="Arial"/>
          <w:b/>
          <w:sz w:val="20"/>
          <w:szCs w:val="20"/>
          <w:lang w:val="es-MX"/>
        </w:rPr>
      </w:pPr>
    </w:p>
    <w:p w14:paraId="3261FA9D" w14:textId="614B8271" w:rsidR="00326A05" w:rsidRPr="009B2D45" w:rsidRDefault="00326A0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sz w:val="20"/>
          <w:szCs w:val="20"/>
          <w:lang w:val="es-MX"/>
        </w:rPr>
        <w:t xml:space="preserve">Palacio Legislativo del Congreso de la Ciudad de México, a los nueve días del mes de junio del año dos mil veintidós. </w:t>
      </w:r>
      <w:r w:rsidRPr="009B2D45">
        <w:rPr>
          <w:rFonts w:ascii="Source Sans Pro" w:hAnsi="Source Sans Pro" w:cs="Arial"/>
          <w:b/>
          <w:sz w:val="20"/>
          <w:szCs w:val="20"/>
          <w:lang w:val="es-MX"/>
        </w:rPr>
        <w:t xml:space="preserve">POR LA MESA DIRECTIVA, DIPUTADO HÉCTOR DIAZ POLANCO, </w:t>
      </w:r>
      <w:r w:rsidRPr="009B2D45">
        <w:rPr>
          <w:rFonts w:ascii="Source Sans Pro" w:hAnsi="Source Sans Pro" w:cs="Arial"/>
          <w:bCs/>
          <w:sz w:val="20"/>
          <w:szCs w:val="20"/>
          <w:lang w:val="es-MX"/>
        </w:rPr>
        <w:t>PRESIDENTE</w:t>
      </w:r>
      <w:r w:rsidRPr="009B2D45">
        <w:rPr>
          <w:rFonts w:ascii="Source Sans Pro" w:hAnsi="Source Sans Pro" w:cs="Arial"/>
          <w:b/>
          <w:sz w:val="20"/>
          <w:szCs w:val="20"/>
          <w:lang w:val="es-MX"/>
        </w:rPr>
        <w:t xml:space="preserve">.- DIPUTADA MARCELA FUENTE CASTILLO, </w:t>
      </w:r>
      <w:r w:rsidRPr="009B2D45">
        <w:rPr>
          <w:rFonts w:ascii="Source Sans Pro" w:hAnsi="Source Sans Pro" w:cs="Arial"/>
          <w:bCs/>
          <w:sz w:val="20"/>
          <w:szCs w:val="20"/>
          <w:lang w:val="es-MX"/>
        </w:rPr>
        <w:t>SECRETARIA</w:t>
      </w:r>
      <w:r w:rsidRPr="009B2D45">
        <w:rPr>
          <w:rFonts w:ascii="Source Sans Pro" w:hAnsi="Source Sans Pro" w:cs="Arial"/>
          <w:b/>
          <w:sz w:val="20"/>
          <w:szCs w:val="20"/>
          <w:lang w:val="es-MX"/>
        </w:rPr>
        <w:t xml:space="preserve">.- DIPUTADA FRIDA JIMENA GUILLÉN ORTIZ, </w:t>
      </w:r>
      <w:r w:rsidRPr="009B2D45">
        <w:rPr>
          <w:rFonts w:ascii="Source Sans Pro" w:hAnsi="Source Sans Pro" w:cs="Arial"/>
          <w:bCs/>
          <w:sz w:val="20"/>
          <w:szCs w:val="20"/>
          <w:lang w:val="es-MX"/>
        </w:rPr>
        <w:t>SECRETARIA</w:t>
      </w:r>
      <w:r w:rsidRPr="009B2D45">
        <w:rPr>
          <w:rFonts w:ascii="Source Sans Pro" w:hAnsi="Source Sans Pro" w:cs="Arial"/>
          <w:b/>
          <w:sz w:val="20"/>
          <w:szCs w:val="20"/>
          <w:lang w:val="es-MX"/>
        </w:rPr>
        <w:t>.- (Firmas)</w:t>
      </w:r>
    </w:p>
    <w:p w14:paraId="28D80E6E" w14:textId="77777777" w:rsidR="00326A05" w:rsidRPr="009B2D45" w:rsidRDefault="00326A05" w:rsidP="00F37D30">
      <w:pPr>
        <w:autoSpaceDE w:val="0"/>
        <w:autoSpaceDN w:val="0"/>
        <w:adjustRightInd w:val="0"/>
        <w:jc w:val="both"/>
        <w:rPr>
          <w:rFonts w:ascii="Source Sans Pro" w:hAnsi="Source Sans Pro" w:cs="Arial"/>
          <w:b/>
          <w:sz w:val="20"/>
          <w:szCs w:val="20"/>
          <w:lang w:val="es-MX"/>
        </w:rPr>
      </w:pPr>
    </w:p>
    <w:p w14:paraId="1C1F0B81" w14:textId="2FB614E7" w:rsidR="00326A05" w:rsidRPr="009B2D45" w:rsidRDefault="00326A0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9B2D45">
        <w:rPr>
          <w:rFonts w:ascii="Source Sans Pro" w:hAnsi="Source Sans Pro" w:cs="Arial"/>
          <w:b/>
          <w:sz w:val="20"/>
          <w:szCs w:val="20"/>
          <w:lang w:val="es-MX"/>
        </w:rPr>
        <w:t xml:space="preserve"> LA JEFA DE GOBIERNO DE LA CIUDAD DE MÉXICO, DRA. CLAUDIA SHEINBAUM PARDO.- FIRMA.- EL SECRETARIO DE GOBIERNO, MARTÍ BATRES GUADARRAMA.- FIRMA.- EL SECRETARIO DE LA CONTRALORÍA GENERAL, JUAN JOSÉ SERRANO MENDOZA.- FIRMA.- LA SECRETARIA DE SALUD, OLIVA LÓPEZ ARELLANO.- FIRMA.- EL CONSEJERO JURÍDICO, NÉSTOR VARGAS SOLANO.- FIRMA.</w:t>
      </w:r>
    </w:p>
    <w:p w14:paraId="235A95C8" w14:textId="77777777" w:rsidR="00326A05" w:rsidRPr="009B2D45" w:rsidRDefault="00326A05" w:rsidP="00F37D30">
      <w:pPr>
        <w:pBdr>
          <w:bottom w:val="single" w:sz="12" w:space="0" w:color="auto"/>
        </w:pBdr>
        <w:autoSpaceDE w:val="0"/>
        <w:autoSpaceDN w:val="0"/>
        <w:adjustRightInd w:val="0"/>
        <w:jc w:val="right"/>
        <w:rPr>
          <w:rFonts w:ascii="Source Sans Pro" w:hAnsi="Source Sans Pro" w:cs="Arial"/>
          <w:b/>
          <w:sz w:val="20"/>
          <w:szCs w:val="20"/>
          <w:lang w:val="es-MX"/>
        </w:rPr>
      </w:pPr>
    </w:p>
    <w:p w14:paraId="6530EE06" w14:textId="77777777" w:rsidR="00326A05" w:rsidRPr="009B2D45" w:rsidRDefault="00326A05" w:rsidP="00F37D30">
      <w:pPr>
        <w:jc w:val="both"/>
        <w:rPr>
          <w:rFonts w:ascii="Source Sans Pro" w:hAnsi="Source Sans Pro" w:cs="Arial"/>
          <w:sz w:val="20"/>
          <w:szCs w:val="20"/>
          <w:lang w:val="es-MX"/>
        </w:rPr>
      </w:pPr>
    </w:p>
    <w:p w14:paraId="4E8B11D6" w14:textId="6B1C66EB" w:rsidR="00E25CE8" w:rsidRPr="009B2D45" w:rsidRDefault="00326A0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TRANSITORIOS DEL DECRETO POR EL QUE SE ADICIONA EL CAPÍTULO III BIS, LOS ARTÍCULOS 141 BIS Y 141 TER AL CÓDIGO PENAL PARA EL DISTRITO FEDERAL</w:t>
      </w:r>
      <w:r w:rsidR="0052403F" w:rsidRPr="009B2D45">
        <w:rPr>
          <w:rFonts w:ascii="Source Sans Pro" w:hAnsi="Source Sans Pro" w:cs="Arial"/>
          <w:b/>
          <w:sz w:val="20"/>
          <w:szCs w:val="20"/>
          <w:lang w:val="es-MX"/>
        </w:rPr>
        <w:t>; PUBLICADO EN LA GACETA OFICIAL DE LA CIUDAD DE MÉXICO, EL 15 DE JUNIO DE 2022.</w:t>
      </w:r>
    </w:p>
    <w:p w14:paraId="45F17FE3" w14:textId="77777777" w:rsidR="0052403F" w:rsidRPr="009B2D45" w:rsidRDefault="0052403F" w:rsidP="00F37D30">
      <w:pPr>
        <w:autoSpaceDE w:val="0"/>
        <w:autoSpaceDN w:val="0"/>
        <w:adjustRightInd w:val="0"/>
        <w:jc w:val="both"/>
        <w:rPr>
          <w:rFonts w:ascii="Source Sans Pro" w:hAnsi="Source Sans Pro" w:cs="Arial"/>
          <w:b/>
          <w:sz w:val="20"/>
          <w:szCs w:val="20"/>
          <w:lang w:val="es-MX"/>
        </w:rPr>
      </w:pPr>
    </w:p>
    <w:p w14:paraId="4DE60023" w14:textId="6672DF01" w:rsidR="0052403F" w:rsidRPr="009B2D45" w:rsidRDefault="0052403F"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lastRenderedPageBreak/>
        <w:t xml:space="preserve">Primero. </w:t>
      </w:r>
      <w:r w:rsidRPr="009B2D45">
        <w:rPr>
          <w:rFonts w:ascii="Source Sans Pro" w:hAnsi="Source Sans Pro" w:cs="Arial"/>
          <w:bCs/>
          <w:sz w:val="20"/>
          <w:szCs w:val="20"/>
          <w:lang w:val="es-MX"/>
        </w:rPr>
        <w:t>Remítase a la persona titular de la Jefatura de Gobierno para su promulgación y publicación en la Gaceta Oficial de la Ciudad de México.</w:t>
      </w:r>
    </w:p>
    <w:p w14:paraId="60CA7237" w14:textId="77777777" w:rsidR="0052403F" w:rsidRPr="009B2D45" w:rsidRDefault="0052403F" w:rsidP="00F37D30">
      <w:pPr>
        <w:autoSpaceDE w:val="0"/>
        <w:autoSpaceDN w:val="0"/>
        <w:adjustRightInd w:val="0"/>
        <w:jc w:val="both"/>
        <w:rPr>
          <w:rFonts w:ascii="Source Sans Pro" w:hAnsi="Source Sans Pro" w:cs="Arial"/>
          <w:b/>
          <w:sz w:val="20"/>
          <w:szCs w:val="20"/>
          <w:lang w:val="es-MX"/>
        </w:rPr>
      </w:pPr>
    </w:p>
    <w:p w14:paraId="1AD48EFD" w14:textId="518C9FDD" w:rsidR="0052403F" w:rsidRPr="009B2D45" w:rsidRDefault="0052403F"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Segundo. </w:t>
      </w:r>
      <w:r w:rsidRPr="009B2D45">
        <w:rPr>
          <w:rFonts w:ascii="Source Sans Pro" w:hAnsi="Source Sans Pro" w:cs="Arial"/>
          <w:bCs/>
          <w:sz w:val="20"/>
          <w:szCs w:val="20"/>
          <w:lang w:val="es-MX"/>
        </w:rPr>
        <w:t>El presente decreto entrará en vigor, al día siguiente de su publicación en la Gaceta Oficial de la Ciudad de México.</w:t>
      </w:r>
    </w:p>
    <w:p w14:paraId="1ADDD31B" w14:textId="77777777" w:rsidR="0052403F" w:rsidRPr="009B2D45" w:rsidRDefault="0052403F" w:rsidP="00F37D30">
      <w:pPr>
        <w:autoSpaceDE w:val="0"/>
        <w:autoSpaceDN w:val="0"/>
        <w:adjustRightInd w:val="0"/>
        <w:jc w:val="both"/>
        <w:rPr>
          <w:rFonts w:ascii="Source Sans Pro" w:hAnsi="Source Sans Pro" w:cs="Arial"/>
          <w:bCs/>
          <w:sz w:val="20"/>
          <w:szCs w:val="20"/>
          <w:lang w:val="es-MX"/>
        </w:rPr>
      </w:pPr>
    </w:p>
    <w:p w14:paraId="0D286D6A" w14:textId="4C740BB4" w:rsidR="0052403F" w:rsidRPr="009B2D45" w:rsidRDefault="0052403F"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sz w:val="20"/>
          <w:szCs w:val="20"/>
          <w:lang w:val="es-MX"/>
        </w:rPr>
        <w:t>Palacio Legislativo del Congreso de la Ciudad de México, a los nueve días del mes de junio del año dos mil veintidós</w:t>
      </w:r>
      <w:r w:rsidRPr="009B2D45">
        <w:rPr>
          <w:rFonts w:ascii="Source Sans Pro" w:hAnsi="Source Sans Pro" w:cs="Arial"/>
          <w:b/>
          <w:sz w:val="20"/>
          <w:szCs w:val="20"/>
          <w:lang w:val="es-MX"/>
        </w:rPr>
        <w:t xml:space="preserve">. POR LA MESA DIRECTIVA, DIPUTADO HÉCTOR DIAZ POLANCO, </w:t>
      </w:r>
      <w:r w:rsidRPr="009B2D45">
        <w:rPr>
          <w:rFonts w:ascii="Source Sans Pro" w:hAnsi="Source Sans Pro" w:cs="Arial"/>
          <w:bCs/>
          <w:sz w:val="20"/>
          <w:szCs w:val="20"/>
          <w:lang w:val="es-MX"/>
        </w:rPr>
        <w:t xml:space="preserve">PRESIDENTE.- </w:t>
      </w:r>
      <w:r w:rsidRPr="009B2D45">
        <w:rPr>
          <w:rFonts w:ascii="Source Sans Pro" w:hAnsi="Source Sans Pro" w:cs="Arial"/>
          <w:b/>
          <w:sz w:val="20"/>
          <w:szCs w:val="20"/>
          <w:lang w:val="es-MX"/>
        </w:rPr>
        <w:t xml:space="preserve">DIPUTADA MARCELA FUENTE CASTILLO, </w:t>
      </w:r>
      <w:r w:rsidRPr="009B2D45">
        <w:rPr>
          <w:rFonts w:ascii="Source Sans Pro" w:hAnsi="Source Sans Pro" w:cs="Arial"/>
          <w:bCs/>
          <w:sz w:val="20"/>
          <w:szCs w:val="20"/>
          <w:lang w:val="es-MX"/>
        </w:rPr>
        <w:t xml:space="preserve">SECRETARIA.- </w:t>
      </w:r>
      <w:r w:rsidRPr="009B2D45">
        <w:rPr>
          <w:rFonts w:ascii="Source Sans Pro" w:hAnsi="Source Sans Pro" w:cs="Arial"/>
          <w:b/>
          <w:sz w:val="20"/>
          <w:szCs w:val="20"/>
          <w:lang w:val="es-MX"/>
        </w:rPr>
        <w:t xml:space="preserve">DIPUTADA FRIDA JIMENA GUILLÉN ORTIZ, </w:t>
      </w:r>
      <w:r w:rsidRPr="009B2D45">
        <w:rPr>
          <w:rFonts w:ascii="Source Sans Pro" w:hAnsi="Source Sans Pro" w:cs="Arial"/>
          <w:bCs/>
          <w:sz w:val="20"/>
          <w:szCs w:val="20"/>
          <w:lang w:val="es-MX"/>
        </w:rPr>
        <w:t>SECRETARIA</w:t>
      </w:r>
      <w:r w:rsidRPr="009B2D45">
        <w:rPr>
          <w:rFonts w:ascii="Source Sans Pro" w:hAnsi="Source Sans Pro" w:cs="Arial"/>
          <w:b/>
          <w:sz w:val="20"/>
          <w:szCs w:val="20"/>
          <w:lang w:val="es-MX"/>
        </w:rPr>
        <w:t>.- (Firmas)</w:t>
      </w:r>
    </w:p>
    <w:p w14:paraId="05175FAC" w14:textId="77777777" w:rsidR="0052403F" w:rsidRPr="009B2D45" w:rsidRDefault="0052403F" w:rsidP="00F37D30">
      <w:pPr>
        <w:autoSpaceDE w:val="0"/>
        <w:autoSpaceDN w:val="0"/>
        <w:adjustRightInd w:val="0"/>
        <w:jc w:val="both"/>
        <w:rPr>
          <w:rFonts w:ascii="Source Sans Pro" w:hAnsi="Source Sans Pro" w:cs="Arial"/>
          <w:b/>
          <w:sz w:val="20"/>
          <w:szCs w:val="20"/>
          <w:lang w:val="es-MX"/>
        </w:rPr>
      </w:pPr>
    </w:p>
    <w:p w14:paraId="0FC9A4A5" w14:textId="5F4BD43D" w:rsidR="005D0276" w:rsidRPr="009B2D45" w:rsidRDefault="0052403F"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w:t>
      </w:r>
      <w:r w:rsidRPr="009B2D45">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SALUD, OLIVA LÓPEZ ARELLANO.- FIRMA.</w:t>
      </w:r>
      <w:r w:rsidR="005D0276" w:rsidRPr="009B2D45">
        <w:rPr>
          <w:rFonts w:ascii="Source Sans Pro" w:hAnsi="Source Sans Pro" w:cs="Arial"/>
          <w:b/>
          <w:sz w:val="20"/>
          <w:szCs w:val="20"/>
          <w:lang w:val="es-MX"/>
        </w:rPr>
        <w:t xml:space="preserve"> </w:t>
      </w:r>
    </w:p>
    <w:p w14:paraId="45BDFC06" w14:textId="77777777" w:rsidR="005D0276" w:rsidRPr="009B2D45" w:rsidRDefault="005D0276" w:rsidP="00F37D30">
      <w:pPr>
        <w:pBdr>
          <w:bottom w:val="single" w:sz="12" w:space="0" w:color="auto"/>
        </w:pBdr>
        <w:autoSpaceDE w:val="0"/>
        <w:autoSpaceDN w:val="0"/>
        <w:adjustRightInd w:val="0"/>
        <w:jc w:val="right"/>
        <w:rPr>
          <w:rFonts w:ascii="Source Sans Pro" w:hAnsi="Source Sans Pro" w:cs="Arial"/>
          <w:b/>
          <w:sz w:val="20"/>
          <w:szCs w:val="20"/>
          <w:lang w:val="es-MX"/>
        </w:rPr>
      </w:pPr>
    </w:p>
    <w:p w14:paraId="247A40DB" w14:textId="77777777" w:rsidR="005D0276" w:rsidRPr="009B2D45" w:rsidRDefault="005D0276" w:rsidP="00F37D30">
      <w:pPr>
        <w:jc w:val="both"/>
        <w:rPr>
          <w:rFonts w:ascii="Source Sans Pro" w:hAnsi="Source Sans Pro" w:cs="Arial"/>
          <w:sz w:val="20"/>
          <w:szCs w:val="20"/>
          <w:lang w:val="es-MX"/>
        </w:rPr>
      </w:pPr>
    </w:p>
    <w:p w14:paraId="54334C56" w14:textId="3E94EF90" w:rsidR="005D0276" w:rsidRPr="009B2D45" w:rsidRDefault="005D0276"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TRANSITORIOS DEL DECRETO POR EL QUE SE MODIFICA EL PÁRRAFO PRIMERO, LA FRACCIÓN II Y III, ADICIONÁNDOSE LA FRACCIÓN IV, RECORRIÉNDOSE EL QUINTO PÁRRAFO DEL ARTÍCULO 236 DELCÓDIGO PENAL PARA EL DISTRITO FEDERAL; PUBLICADO EN LA GACETA OFICIAL DE LA CIUDAD DE MÉXICO, EL 15 DE JUNIO DE 2022.</w:t>
      </w:r>
    </w:p>
    <w:p w14:paraId="4F046F2F" w14:textId="77777777" w:rsidR="005D0276" w:rsidRPr="009B2D45" w:rsidRDefault="005D0276" w:rsidP="00F37D30">
      <w:pPr>
        <w:autoSpaceDE w:val="0"/>
        <w:autoSpaceDN w:val="0"/>
        <w:adjustRightInd w:val="0"/>
        <w:jc w:val="both"/>
        <w:rPr>
          <w:rFonts w:ascii="Source Sans Pro" w:hAnsi="Source Sans Pro" w:cs="Arial"/>
          <w:b/>
          <w:sz w:val="20"/>
          <w:szCs w:val="20"/>
          <w:lang w:val="es-MX"/>
        </w:rPr>
      </w:pPr>
    </w:p>
    <w:p w14:paraId="2D072049" w14:textId="5D643B9E" w:rsidR="005D0276" w:rsidRPr="009B2D45" w:rsidRDefault="005D0276"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Primero. - </w:t>
      </w:r>
      <w:r w:rsidRPr="009B2D45">
        <w:rPr>
          <w:rFonts w:ascii="Source Sans Pro" w:hAnsi="Source Sans Pro" w:cs="Arial"/>
          <w:bCs/>
          <w:sz w:val="20"/>
          <w:szCs w:val="20"/>
          <w:lang w:val="es-MX"/>
        </w:rPr>
        <w:t>Remítase a la persona titular de la Jefatura de Gobierno, para su promulgación y publicación en la Gaceta Oficial de la Ciudad de México.</w:t>
      </w:r>
    </w:p>
    <w:p w14:paraId="3F84B168" w14:textId="77777777" w:rsidR="006F1168" w:rsidRPr="009B2D45" w:rsidRDefault="006F1168" w:rsidP="00F37D30">
      <w:pPr>
        <w:autoSpaceDE w:val="0"/>
        <w:autoSpaceDN w:val="0"/>
        <w:adjustRightInd w:val="0"/>
        <w:jc w:val="both"/>
        <w:rPr>
          <w:rFonts w:ascii="Source Sans Pro" w:hAnsi="Source Sans Pro" w:cs="Arial"/>
          <w:b/>
          <w:sz w:val="20"/>
          <w:szCs w:val="20"/>
          <w:lang w:val="es-MX"/>
        </w:rPr>
      </w:pPr>
    </w:p>
    <w:p w14:paraId="556FDEE3" w14:textId="6096CB3B" w:rsidR="0052403F" w:rsidRPr="009B2D45" w:rsidRDefault="005D0276" w:rsidP="00F37D30">
      <w:pPr>
        <w:autoSpaceDE w:val="0"/>
        <w:autoSpaceDN w:val="0"/>
        <w:adjustRightInd w:val="0"/>
        <w:jc w:val="both"/>
        <w:rPr>
          <w:rFonts w:ascii="Source Sans Pro" w:hAnsi="Source Sans Pro" w:cs="Arial"/>
          <w:bCs/>
          <w:sz w:val="20"/>
          <w:szCs w:val="20"/>
          <w:lang w:val="es-MX"/>
        </w:rPr>
      </w:pPr>
      <w:r w:rsidRPr="009B2D45">
        <w:rPr>
          <w:rFonts w:ascii="Source Sans Pro" w:hAnsi="Source Sans Pro" w:cs="Arial"/>
          <w:b/>
          <w:sz w:val="20"/>
          <w:szCs w:val="20"/>
          <w:lang w:val="es-MX"/>
        </w:rPr>
        <w:t xml:space="preserve">Segundo. - </w:t>
      </w:r>
      <w:r w:rsidRPr="009B2D45">
        <w:rPr>
          <w:rFonts w:ascii="Source Sans Pro" w:hAnsi="Source Sans Pro" w:cs="Arial"/>
          <w:bCs/>
          <w:sz w:val="20"/>
          <w:szCs w:val="20"/>
          <w:lang w:val="es-MX"/>
        </w:rPr>
        <w:t>El presente Decreto entrará en vigor al día siguiente de su publicación en la Gaceta Oficial de la Ciudad de México.</w:t>
      </w:r>
    </w:p>
    <w:p w14:paraId="13FF7838" w14:textId="4AB3B165" w:rsidR="006F1168" w:rsidRPr="009B2D45" w:rsidRDefault="006F1168" w:rsidP="00F37D30">
      <w:pPr>
        <w:autoSpaceDE w:val="0"/>
        <w:autoSpaceDN w:val="0"/>
        <w:adjustRightInd w:val="0"/>
        <w:jc w:val="both"/>
        <w:rPr>
          <w:rFonts w:ascii="Source Sans Pro" w:hAnsi="Source Sans Pro" w:cs="Arial"/>
          <w:bCs/>
          <w:sz w:val="20"/>
          <w:szCs w:val="20"/>
          <w:lang w:val="es-MX"/>
        </w:rPr>
      </w:pPr>
    </w:p>
    <w:p w14:paraId="74484F7F" w14:textId="4E215C91" w:rsidR="00347CC5" w:rsidRDefault="006F116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sz w:val="20"/>
          <w:szCs w:val="20"/>
          <w:lang w:val="es-MX"/>
        </w:rPr>
        <w:t xml:space="preserve">Palacio Legislativo del Congreso de la Ciudad de México, a los nueve días del mes de junio del año dos mil veintidós. </w:t>
      </w:r>
      <w:r w:rsidRPr="009B2D45">
        <w:rPr>
          <w:rFonts w:ascii="Source Sans Pro" w:hAnsi="Source Sans Pro" w:cs="Arial"/>
          <w:b/>
          <w:sz w:val="20"/>
          <w:szCs w:val="20"/>
          <w:lang w:val="es-MX"/>
        </w:rPr>
        <w:t xml:space="preserve">POR LA MESA DIRECTIVA, DIPUTADO HÉCTOR DIAZ POLANCO, </w:t>
      </w:r>
      <w:r w:rsidRPr="009B2D45">
        <w:rPr>
          <w:rFonts w:ascii="Source Sans Pro" w:hAnsi="Source Sans Pro" w:cs="Arial"/>
          <w:bCs/>
          <w:sz w:val="20"/>
          <w:szCs w:val="20"/>
          <w:lang w:val="es-MX"/>
        </w:rPr>
        <w:t>PRESIDENTE.-</w:t>
      </w:r>
      <w:r w:rsidRPr="009B2D45">
        <w:rPr>
          <w:rFonts w:ascii="Source Sans Pro" w:hAnsi="Source Sans Pro" w:cs="Arial"/>
          <w:b/>
          <w:sz w:val="20"/>
          <w:szCs w:val="20"/>
          <w:lang w:val="es-MX"/>
        </w:rPr>
        <w:t xml:space="preserve"> DIPUTADA MARCELA FUENTE CASTILLO, </w:t>
      </w:r>
      <w:r w:rsidRPr="009B2D45">
        <w:rPr>
          <w:rFonts w:ascii="Source Sans Pro" w:hAnsi="Source Sans Pro" w:cs="Arial"/>
          <w:bCs/>
          <w:sz w:val="20"/>
          <w:szCs w:val="20"/>
          <w:lang w:val="es-MX"/>
        </w:rPr>
        <w:t>SECRETARIA.-</w:t>
      </w:r>
      <w:r w:rsidRPr="009B2D45">
        <w:rPr>
          <w:rFonts w:ascii="Source Sans Pro" w:hAnsi="Source Sans Pro" w:cs="Arial"/>
          <w:b/>
          <w:sz w:val="20"/>
          <w:szCs w:val="20"/>
          <w:lang w:val="es-MX"/>
        </w:rPr>
        <w:t xml:space="preserve"> DIPUTADA FRIDA JIMENA GUILLÉN ORTIZ, </w:t>
      </w:r>
      <w:r w:rsidRPr="009B2D45">
        <w:rPr>
          <w:rFonts w:ascii="Source Sans Pro" w:hAnsi="Source Sans Pro" w:cs="Arial"/>
          <w:bCs/>
          <w:sz w:val="20"/>
          <w:szCs w:val="20"/>
          <w:lang w:val="es-MX"/>
        </w:rPr>
        <w:t xml:space="preserve">SECRETARIA.- (Firmas) 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catorce días del mes de junio del año dos mil veintidós.- </w:t>
      </w:r>
      <w:r w:rsidRPr="009B2D45">
        <w:rPr>
          <w:rFonts w:ascii="Source Sans Pro" w:hAnsi="Source Sans Pro" w:cs="Arial"/>
          <w:b/>
          <w:sz w:val="20"/>
          <w:szCs w:val="20"/>
          <w:lang w:val="es-MX"/>
        </w:rPr>
        <w:t>LA JEFA DE GOBIERNO DE LA CIUDAD DE MÉXICO, DRA. CLAUDIA SHEINBAUM PARDO.- FIRMA.- EL SECRETARIO DE GOBIERNO, MARTÍ BATRES GUADARRAMA.- FIRMA.- EL SECRETARIO DE MOVILIDAD, ANDRÉS LAJOUS LOAEZA.- FIRMA.- EL SECRETARIO DE SEGURIDAD CIUDADANA, OMAR HAMID GARCÍA HARFUCH.- FIRMA.</w:t>
      </w:r>
    </w:p>
    <w:p w14:paraId="70E90502" w14:textId="77777777" w:rsidR="0062369A" w:rsidRPr="009B2D45" w:rsidRDefault="0062369A" w:rsidP="00F37D30">
      <w:pPr>
        <w:autoSpaceDE w:val="0"/>
        <w:autoSpaceDN w:val="0"/>
        <w:adjustRightInd w:val="0"/>
        <w:jc w:val="both"/>
        <w:rPr>
          <w:rFonts w:ascii="Source Sans Pro" w:hAnsi="Source Sans Pro" w:cs="Arial"/>
          <w:b/>
          <w:sz w:val="20"/>
          <w:szCs w:val="20"/>
          <w:lang w:val="es-MX"/>
        </w:rPr>
      </w:pPr>
    </w:p>
    <w:p w14:paraId="383E3B66" w14:textId="565B24F5" w:rsidR="00347CC5" w:rsidRPr="009B2D45" w:rsidRDefault="00347CC5" w:rsidP="00F37D30">
      <w:pPr>
        <w:autoSpaceDE w:val="0"/>
        <w:autoSpaceDN w:val="0"/>
        <w:adjustRightInd w:val="0"/>
        <w:jc w:val="both"/>
        <w:rPr>
          <w:rFonts w:ascii="Source Sans Pro" w:hAnsi="Source Sans Pro"/>
          <w:sz w:val="20"/>
          <w:szCs w:val="20"/>
        </w:rPr>
      </w:pPr>
      <w:r w:rsidRPr="009B2D45">
        <w:rPr>
          <w:rFonts w:ascii="Source Sans Pro" w:hAnsi="Source Sans Pro" w:cs="Arial"/>
          <w:bCs/>
          <w:noProof/>
          <w:sz w:val="20"/>
          <w:szCs w:val="20"/>
          <w:lang w:val="en-US" w:eastAsia="en-US"/>
        </w:rPr>
        <w:lastRenderedPageBreak/>
        <mc:AlternateContent>
          <mc:Choice Requires="wps">
            <w:drawing>
              <wp:anchor distT="0" distB="0" distL="114300" distR="114300" simplePos="0" relativeHeight="251672576" behindDoc="0" locked="0" layoutInCell="1" allowOverlap="1" wp14:anchorId="49AD2330" wp14:editId="2E1F1582">
                <wp:simplePos x="0" y="0"/>
                <wp:positionH relativeFrom="column">
                  <wp:posOffset>5715</wp:posOffset>
                </wp:positionH>
                <wp:positionV relativeFrom="paragraph">
                  <wp:posOffset>20320</wp:posOffset>
                </wp:positionV>
                <wp:extent cx="5581650" cy="38100"/>
                <wp:effectExtent l="0" t="0" r="19050" b="19050"/>
                <wp:wrapNone/>
                <wp:docPr id="12" name="Conector recto 12"/>
                <wp:cNvGraphicFramePr/>
                <a:graphic xmlns:a="http://schemas.openxmlformats.org/drawingml/2006/main">
                  <a:graphicData uri="http://schemas.microsoft.com/office/word/2010/wordprocessingShape">
                    <wps:wsp>
                      <wps:cNvCnPr/>
                      <wps:spPr>
                        <a:xfrm flipV="1">
                          <a:off x="0" y="0"/>
                          <a:ext cx="558165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4150B70" id="Conector recto 12"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45pt,1.6pt" to="439.9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" strokecolor="black [3200]" strokeweight="1.5pt">
                <v:stroke joinstyle="miter"/>
              </v:line>
            </w:pict>
          </mc:Fallback>
        </mc:AlternateContent>
      </w:r>
      <w:r w:rsidRPr="009B2D45">
        <w:rPr>
          <w:rFonts w:ascii="Source Sans Pro" w:hAnsi="Source Sans Pro" w:cs="Arial"/>
          <w:bCs/>
          <w:sz w:val="20"/>
          <w:szCs w:val="20"/>
          <w:lang w:val="es-MX"/>
        </w:rPr>
        <w:br/>
      </w:r>
      <w:r w:rsidRPr="009B2D45">
        <w:rPr>
          <w:rFonts w:ascii="Source Sans Pro" w:hAnsi="Source Sans Pro" w:cs="Arial"/>
          <w:b/>
          <w:sz w:val="20"/>
          <w:szCs w:val="20"/>
          <w:lang w:val="es-MX"/>
        </w:rPr>
        <w:t>TRANSITORIOS DEL DECRETO POR EL QUE SE MODIFICA Y ADICIONA EL ARTÍCULO 345 BIS DEL CÓDIGO PENAL PARA EL DISTRITO FEDERAL, PUBLICADO EN LA GACETA OFICIAL DE LA CIUDAD DE MÉXICO, EL 30 DE NOVIEMBRE DE 2022.</w:t>
      </w:r>
      <w:r w:rsidRPr="009B2D45">
        <w:rPr>
          <w:rFonts w:ascii="Source Sans Pro" w:hAnsi="Source Sans Pro"/>
          <w:sz w:val="20"/>
          <w:szCs w:val="20"/>
        </w:rPr>
        <w:t xml:space="preserve"> </w:t>
      </w:r>
    </w:p>
    <w:p w14:paraId="400459B1" w14:textId="0FCB243F" w:rsidR="00347CC5" w:rsidRPr="009B2D45" w:rsidRDefault="00347CC5" w:rsidP="00F37D30">
      <w:pPr>
        <w:autoSpaceDE w:val="0"/>
        <w:autoSpaceDN w:val="0"/>
        <w:adjustRightInd w:val="0"/>
        <w:jc w:val="both"/>
        <w:rPr>
          <w:rFonts w:ascii="Source Sans Pro" w:hAnsi="Source Sans Pro"/>
          <w:sz w:val="20"/>
          <w:szCs w:val="20"/>
        </w:rPr>
      </w:pPr>
    </w:p>
    <w:p w14:paraId="203F9F01" w14:textId="77777777" w:rsidR="00347CC5" w:rsidRPr="009B2D45" w:rsidRDefault="00347CC5" w:rsidP="00F37D30">
      <w:pPr>
        <w:autoSpaceDE w:val="0"/>
        <w:autoSpaceDN w:val="0"/>
        <w:adjustRightInd w:val="0"/>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Primero.- </w:t>
      </w:r>
      <w:r w:rsidRPr="009B2D45">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46138B5C" w14:textId="77777777" w:rsidR="00347CC5" w:rsidRPr="009B2D45" w:rsidRDefault="00347CC5" w:rsidP="00F37D30">
      <w:pPr>
        <w:autoSpaceDE w:val="0"/>
        <w:autoSpaceDN w:val="0"/>
        <w:adjustRightInd w:val="0"/>
        <w:jc w:val="both"/>
        <w:rPr>
          <w:rFonts w:ascii="Source Sans Pro" w:hAnsi="Source Sans Pro" w:cs="Arial"/>
          <w:b/>
          <w:sz w:val="20"/>
          <w:szCs w:val="20"/>
          <w:lang w:val="es-MX"/>
        </w:rPr>
      </w:pPr>
    </w:p>
    <w:p w14:paraId="0E83064F" w14:textId="4CF7F2D2" w:rsidR="00347CC5" w:rsidRPr="009B2D45" w:rsidRDefault="00347CC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Segundo.- </w:t>
      </w:r>
      <w:r w:rsidRPr="009B2D45">
        <w:rPr>
          <w:rFonts w:ascii="Source Sans Pro" w:hAnsi="Source Sans Pro" w:cs="Arial"/>
          <w:sz w:val="20"/>
          <w:szCs w:val="20"/>
          <w:lang w:val="es-MX"/>
        </w:rPr>
        <w:t>El presente Decreto entrará en vigor al día siguiente de su publicación en la Gaceta Oficial de la Ciudad de México.</w:t>
      </w:r>
    </w:p>
    <w:p w14:paraId="5F2B3D53" w14:textId="18DC8D98" w:rsidR="00347CC5" w:rsidRPr="009B2D45" w:rsidRDefault="00347CC5" w:rsidP="00F37D30">
      <w:pPr>
        <w:autoSpaceDE w:val="0"/>
        <w:autoSpaceDN w:val="0"/>
        <w:adjustRightInd w:val="0"/>
        <w:jc w:val="both"/>
        <w:rPr>
          <w:rFonts w:ascii="Source Sans Pro" w:hAnsi="Source Sans Pro" w:cs="Arial"/>
          <w:b/>
          <w:sz w:val="20"/>
          <w:szCs w:val="20"/>
          <w:lang w:val="es-MX"/>
        </w:rPr>
      </w:pPr>
    </w:p>
    <w:p w14:paraId="6030BE08" w14:textId="64F33299" w:rsidR="00347CC5" w:rsidRPr="009B2D45" w:rsidRDefault="00347CC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sz w:val="20"/>
          <w:szCs w:val="20"/>
          <w:lang w:val="es-MX"/>
        </w:rPr>
        <w:t xml:space="preserve">Palacio Legislativo del Congreso de la Ciudad de México, a los ocho días del mes de noviembre del año dos mil </w:t>
      </w:r>
      <w:proofErr w:type="gramStart"/>
      <w:r w:rsidRPr="009B2D45">
        <w:rPr>
          <w:rFonts w:ascii="Source Sans Pro" w:hAnsi="Source Sans Pro" w:cs="Arial"/>
          <w:sz w:val="20"/>
          <w:szCs w:val="20"/>
          <w:lang w:val="es-MX"/>
        </w:rPr>
        <w:t>veintidós..</w:t>
      </w:r>
      <w:proofErr w:type="gramEnd"/>
      <w:r w:rsidRPr="009B2D45">
        <w:rPr>
          <w:rFonts w:ascii="Source Sans Pro" w:hAnsi="Source Sans Pro" w:cs="Arial"/>
          <w:sz w:val="20"/>
          <w:szCs w:val="20"/>
          <w:lang w:val="es-MX"/>
        </w:rPr>
        <w:t>-</w:t>
      </w:r>
      <w:r w:rsidRPr="009B2D45">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w:t>
      </w:r>
      <w:r w:rsidRPr="009B2D45">
        <w:rPr>
          <w:rFonts w:ascii="Source Sans Pro" w:hAnsi="Source Sans Pro" w:cs="Arial"/>
          <w:sz w:val="20"/>
          <w:szCs w:val="20"/>
          <w:lang w:val="es-MX"/>
        </w:rPr>
        <w:t>(Firmas)</w:t>
      </w:r>
    </w:p>
    <w:p w14:paraId="60E8F803" w14:textId="647F8286" w:rsidR="00347CC5" w:rsidRPr="009B2D45" w:rsidRDefault="00347CC5" w:rsidP="00F37D30">
      <w:pPr>
        <w:autoSpaceDE w:val="0"/>
        <w:autoSpaceDN w:val="0"/>
        <w:adjustRightInd w:val="0"/>
        <w:jc w:val="both"/>
        <w:rPr>
          <w:rFonts w:ascii="Source Sans Pro" w:hAnsi="Source Sans Pro" w:cs="Arial"/>
          <w:b/>
          <w:sz w:val="20"/>
          <w:szCs w:val="20"/>
          <w:lang w:val="es-MX"/>
        </w:rPr>
      </w:pPr>
    </w:p>
    <w:p w14:paraId="0ABF3D0D" w14:textId="69B3679E" w:rsidR="00347CC5" w:rsidRPr="009B2D45" w:rsidRDefault="00347CC5"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w:t>
      </w:r>
      <w:r w:rsidRPr="009B2D45">
        <w:rPr>
          <w:rFonts w:ascii="Source Sans Pro" w:hAnsi="Source Sans Pro" w:cs="Arial"/>
          <w:b/>
          <w:sz w:val="20"/>
          <w:szCs w:val="20"/>
          <w:lang w:val="es-MX"/>
        </w:rPr>
        <w:t xml:space="preserve"> </w:t>
      </w:r>
      <w:r w:rsidRPr="009B2D45">
        <w:rPr>
          <w:rFonts w:ascii="Source Sans Pro" w:hAnsi="Source Sans Pro" w:cs="Arial"/>
          <w:sz w:val="20"/>
          <w:szCs w:val="20"/>
          <w:lang w:val="es-MX"/>
        </w:rPr>
        <w:t>del año dos mil veintidós.-</w:t>
      </w:r>
      <w:r w:rsidRPr="009B2D45">
        <w:rPr>
          <w:rFonts w:ascii="Source Sans Pro" w:hAnsi="Source Sans Pro" w:cs="Arial"/>
          <w:b/>
          <w:sz w:val="20"/>
          <w:szCs w:val="20"/>
          <w:lang w:val="es-MX"/>
        </w:rPr>
        <w:t xml:space="preserve">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DEL MEDIO AMBIENTE, MARINA ROBLES GARCÍA.- FIRMA.</w:t>
      </w:r>
    </w:p>
    <w:p w14:paraId="229AFE87" w14:textId="3C82AB01" w:rsidR="00AE5F18" w:rsidRPr="009B2D45" w:rsidRDefault="00AE5F1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noProof/>
          <w:sz w:val="20"/>
          <w:szCs w:val="20"/>
          <w:lang w:val="en-US" w:eastAsia="en-US"/>
        </w:rPr>
        <mc:AlternateContent>
          <mc:Choice Requires="wps">
            <w:drawing>
              <wp:anchor distT="0" distB="0" distL="114300" distR="114300" simplePos="0" relativeHeight="251674624" behindDoc="0" locked="0" layoutInCell="1" allowOverlap="1" wp14:anchorId="15749604" wp14:editId="036D2B5C">
                <wp:simplePos x="0" y="0"/>
                <wp:positionH relativeFrom="column">
                  <wp:posOffset>0</wp:posOffset>
                </wp:positionH>
                <wp:positionV relativeFrom="paragraph">
                  <wp:posOffset>104140</wp:posOffset>
                </wp:positionV>
                <wp:extent cx="5581650" cy="38100"/>
                <wp:effectExtent l="0" t="0" r="19050" b="19050"/>
                <wp:wrapNone/>
                <wp:docPr id="13" name="Conector recto 13"/>
                <wp:cNvGraphicFramePr/>
                <a:graphic xmlns:a="http://schemas.openxmlformats.org/drawingml/2006/main">
                  <a:graphicData uri="http://schemas.microsoft.com/office/word/2010/wordprocessingShape">
                    <wps:wsp>
                      <wps:cNvCnPr/>
                      <wps:spPr>
                        <a:xfrm flipV="1">
                          <a:off x="0" y="0"/>
                          <a:ext cx="558165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CA85C3D" id="Conector recto 13"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0,8.2pt" to="439.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" strokecolor="black [3200]" strokeweight="1.5pt">
                <v:stroke joinstyle="miter"/>
              </v:line>
            </w:pict>
          </mc:Fallback>
        </mc:AlternateContent>
      </w:r>
    </w:p>
    <w:p w14:paraId="761EDD12" w14:textId="7D5821C1" w:rsidR="00AE5F18" w:rsidRPr="009B2D45" w:rsidRDefault="00AE5F18" w:rsidP="00F37D30">
      <w:pPr>
        <w:autoSpaceDE w:val="0"/>
        <w:autoSpaceDN w:val="0"/>
        <w:adjustRightInd w:val="0"/>
        <w:jc w:val="both"/>
        <w:rPr>
          <w:rFonts w:ascii="Source Sans Pro" w:hAnsi="Source Sans Pro" w:cs="Arial"/>
          <w:bCs/>
          <w:noProof/>
          <w:sz w:val="20"/>
          <w:szCs w:val="20"/>
          <w:lang w:val="es-MX" w:eastAsia="es-MX"/>
        </w:rPr>
      </w:pPr>
      <w:r w:rsidRPr="009B2D45">
        <w:rPr>
          <w:rFonts w:ascii="Source Sans Pro" w:hAnsi="Source Sans Pro" w:cs="Arial"/>
          <w:b/>
          <w:sz w:val="20"/>
          <w:szCs w:val="20"/>
          <w:lang w:val="es-MX"/>
        </w:rPr>
        <w:br/>
        <w:t>TRANSITORIOS DEL DECRETO POR EL QUE SE REFORMA EL TERCER PÁRRAFO DEL ARTÍCULO 236 DEL CÓDIGO PENAL PARA EL DISTRITO FEDERAL, PUBLICADO EN LA GACETA OFICIAL DE LA CIUDAD DE MÉXICO, EL 30 DE NOVIEMBRE DE 2022.</w:t>
      </w:r>
      <w:r w:rsidRPr="009B2D45">
        <w:rPr>
          <w:rFonts w:ascii="Source Sans Pro" w:hAnsi="Source Sans Pro"/>
          <w:sz w:val="20"/>
          <w:szCs w:val="20"/>
        </w:rPr>
        <w:t xml:space="preserve"> </w:t>
      </w:r>
    </w:p>
    <w:p w14:paraId="2B24026F" w14:textId="77777777" w:rsidR="00AE5F18" w:rsidRPr="009B2D45" w:rsidRDefault="00AE5F18" w:rsidP="00F37D30">
      <w:pPr>
        <w:autoSpaceDE w:val="0"/>
        <w:autoSpaceDN w:val="0"/>
        <w:adjustRightInd w:val="0"/>
        <w:jc w:val="both"/>
        <w:rPr>
          <w:rFonts w:ascii="Source Sans Pro" w:hAnsi="Source Sans Pro" w:cs="Arial"/>
          <w:bCs/>
          <w:noProof/>
          <w:sz w:val="20"/>
          <w:szCs w:val="20"/>
          <w:lang w:val="es-MX" w:eastAsia="es-MX"/>
        </w:rPr>
      </w:pPr>
    </w:p>
    <w:p w14:paraId="6E156246" w14:textId="77777777" w:rsidR="00AE5F18" w:rsidRPr="009B2D45" w:rsidRDefault="00AE5F1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Primero.- </w:t>
      </w:r>
      <w:r w:rsidRPr="009B2D45">
        <w:rPr>
          <w:rFonts w:ascii="Source Sans Pro" w:hAnsi="Source Sans Pro" w:cs="Arial"/>
          <w:sz w:val="20"/>
          <w:szCs w:val="20"/>
          <w:lang w:val="es-MX"/>
        </w:rPr>
        <w:t xml:space="preserve">Remítase a la persona titular de la Jefatura de Gobierno, para su promulgación y publicación en la Gaceta Oficial de la Ciudad de México. </w:t>
      </w:r>
    </w:p>
    <w:p w14:paraId="40A26A2D" w14:textId="77777777" w:rsidR="00AE5F18" w:rsidRPr="009B2D45" w:rsidRDefault="00AE5F18" w:rsidP="00F37D30">
      <w:pPr>
        <w:autoSpaceDE w:val="0"/>
        <w:autoSpaceDN w:val="0"/>
        <w:adjustRightInd w:val="0"/>
        <w:jc w:val="both"/>
        <w:rPr>
          <w:rFonts w:ascii="Source Sans Pro" w:hAnsi="Source Sans Pro" w:cs="Arial"/>
          <w:b/>
          <w:sz w:val="20"/>
          <w:szCs w:val="20"/>
          <w:lang w:val="es-MX"/>
        </w:rPr>
      </w:pPr>
    </w:p>
    <w:p w14:paraId="77F29DD6" w14:textId="31D00715" w:rsidR="00AE5F18" w:rsidRPr="009B2D45" w:rsidRDefault="00AE5F18" w:rsidP="00F37D30">
      <w:pPr>
        <w:autoSpaceDE w:val="0"/>
        <w:autoSpaceDN w:val="0"/>
        <w:adjustRightInd w:val="0"/>
        <w:jc w:val="both"/>
        <w:rPr>
          <w:rFonts w:ascii="Source Sans Pro" w:hAnsi="Source Sans Pro" w:cs="Arial"/>
          <w:sz w:val="20"/>
          <w:szCs w:val="20"/>
          <w:lang w:val="es-MX"/>
        </w:rPr>
      </w:pPr>
      <w:r w:rsidRPr="009B2D45">
        <w:rPr>
          <w:rFonts w:ascii="Source Sans Pro" w:hAnsi="Source Sans Pro" w:cs="Arial"/>
          <w:b/>
          <w:sz w:val="20"/>
          <w:szCs w:val="20"/>
          <w:lang w:val="es-MX"/>
        </w:rPr>
        <w:t xml:space="preserve">Segundo.- </w:t>
      </w:r>
      <w:r w:rsidRPr="009B2D45">
        <w:rPr>
          <w:rFonts w:ascii="Source Sans Pro" w:hAnsi="Source Sans Pro" w:cs="Arial"/>
          <w:sz w:val="20"/>
          <w:szCs w:val="20"/>
          <w:lang w:val="es-MX"/>
        </w:rPr>
        <w:t>El presente Decreto entrará en vigor al día siguiente de su publicación en la Gaceta Oficial de la Ciudad de México.</w:t>
      </w:r>
    </w:p>
    <w:p w14:paraId="14AC7617" w14:textId="373B1271" w:rsidR="00AE5F18" w:rsidRPr="009B2D45" w:rsidRDefault="00AE5F18" w:rsidP="00F37D30">
      <w:pPr>
        <w:autoSpaceDE w:val="0"/>
        <w:autoSpaceDN w:val="0"/>
        <w:adjustRightInd w:val="0"/>
        <w:jc w:val="both"/>
        <w:rPr>
          <w:rFonts w:ascii="Source Sans Pro" w:hAnsi="Source Sans Pro" w:cs="Arial"/>
          <w:b/>
          <w:sz w:val="20"/>
          <w:szCs w:val="20"/>
          <w:lang w:val="es-MX"/>
        </w:rPr>
      </w:pPr>
    </w:p>
    <w:p w14:paraId="703F5AD4" w14:textId="778C4C41" w:rsidR="00AE5F18" w:rsidRPr="009B2D45" w:rsidRDefault="00AE5F1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sz w:val="20"/>
          <w:szCs w:val="20"/>
          <w:lang w:val="es-MX"/>
        </w:rPr>
        <w:t>Palacio Legislativo del Congreso de la Ciudad de México, a los ocho días del mes de noviembre del año dos mil veintidós.-</w:t>
      </w:r>
      <w:r w:rsidRPr="009B2D45">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(Firmas)</w:t>
      </w:r>
    </w:p>
    <w:p w14:paraId="5C564249" w14:textId="7439E147" w:rsidR="00AE5F18" w:rsidRPr="009B2D45" w:rsidRDefault="00AE5F18" w:rsidP="00F37D30">
      <w:pPr>
        <w:autoSpaceDE w:val="0"/>
        <w:autoSpaceDN w:val="0"/>
        <w:adjustRightInd w:val="0"/>
        <w:jc w:val="both"/>
        <w:rPr>
          <w:rFonts w:ascii="Source Sans Pro" w:hAnsi="Source Sans Pro" w:cs="Arial"/>
          <w:b/>
          <w:sz w:val="20"/>
          <w:szCs w:val="20"/>
          <w:lang w:val="es-MX"/>
        </w:rPr>
      </w:pPr>
    </w:p>
    <w:p w14:paraId="6B845D2C" w14:textId="771ADBA4" w:rsidR="00AE5F18" w:rsidRPr="009B2D45" w:rsidRDefault="00AE5F18"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sz w:val="20"/>
          <w:szCs w:val="20"/>
          <w:lang w:val="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w:t>
      </w:r>
      <w:r w:rsidRPr="009B2D45">
        <w:rPr>
          <w:rFonts w:ascii="Source Sans Pro" w:hAnsi="Source Sans Pro" w:cs="Arial"/>
          <w:sz w:val="20"/>
          <w:szCs w:val="20"/>
          <w:lang w:val="es-MX"/>
        </w:rPr>
        <w:lastRenderedPageBreak/>
        <w:t xml:space="preserve">su debida publicación y observancia, expido el presente Decreto Promulgatorio en la Residencia Oficial de la Jefatura de Gobierno de la Ciudad de México, a los veintinueve días del mes de noviembre del año dos mil veintidós.- </w:t>
      </w:r>
      <w:r w:rsidRPr="009B2D45">
        <w:rPr>
          <w:rFonts w:ascii="Source Sans Pro" w:hAnsi="Source Sans Pro" w:cs="Arial"/>
          <w:b/>
          <w:sz w:val="20"/>
          <w:szCs w:val="20"/>
          <w:lang w:val="es-MX"/>
        </w:rPr>
        <w:t>LA JEFA DE GOBIERNO DE LA CIUDAD DE MÉXICO, DRA. CLAUDIA SHEINBAUM PARDO.- FIRMA.- EL SECRETARIO DE GOBIERNO, MARTÍ BATRES GUADARRAMA.- FIRMA.- EL SECRETARIO DE LA CONTRALORÍA GENERAL, JUAN JOSÉ SERRANO MENDOZA.- FIRMA.-EL SECRETARIO DE SEGURIDAD CIUDADANA, OMAR HAMID GARCÍA HARFUCH.- FIRMA</w:t>
      </w:r>
    </w:p>
    <w:p w14:paraId="5C690F43" w14:textId="4684F5AC" w:rsidR="000778AC" w:rsidRPr="009B2D45" w:rsidRDefault="000778AC"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noProof/>
          <w:sz w:val="20"/>
          <w:szCs w:val="20"/>
          <w:lang w:val="en-US" w:eastAsia="en-US"/>
        </w:rPr>
        <mc:AlternateContent>
          <mc:Choice Requires="wps">
            <w:drawing>
              <wp:anchor distT="0" distB="0" distL="114300" distR="114300" simplePos="0" relativeHeight="251676672" behindDoc="0" locked="0" layoutInCell="1" allowOverlap="1" wp14:anchorId="626F7CA8" wp14:editId="4A8A4646">
                <wp:simplePos x="0" y="0"/>
                <wp:positionH relativeFrom="column">
                  <wp:posOffset>5715</wp:posOffset>
                </wp:positionH>
                <wp:positionV relativeFrom="paragraph">
                  <wp:posOffset>151130</wp:posOffset>
                </wp:positionV>
                <wp:extent cx="5629275" cy="0"/>
                <wp:effectExtent l="0" t="0" r="28575" b="19050"/>
                <wp:wrapNone/>
                <wp:docPr id="14" name="Conector recto 14"/>
                <wp:cNvGraphicFramePr/>
                <a:graphic xmlns:a="http://schemas.openxmlformats.org/drawingml/2006/main">
                  <a:graphicData uri="http://schemas.microsoft.com/office/word/2010/wordprocessingShape">
                    <wps:wsp>
                      <wps:cNvCnPr/>
                      <wps:spPr>
                        <a:xfrm flipV="1">
                          <a:off x="0" y="0"/>
                          <a:ext cx="56292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7AF1B28" id="Conector recto 14"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1.9pt" to="443.7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" strokecolor="black [3200]" strokeweight="1.5pt">
                <v:stroke joinstyle="miter"/>
              </v:line>
            </w:pict>
          </mc:Fallback>
        </mc:AlternateContent>
      </w:r>
    </w:p>
    <w:p w14:paraId="4B9EE347" w14:textId="77777777" w:rsidR="00261203" w:rsidRDefault="00261203" w:rsidP="00F37D30">
      <w:pPr>
        <w:autoSpaceDE w:val="0"/>
        <w:autoSpaceDN w:val="0"/>
        <w:adjustRightInd w:val="0"/>
        <w:jc w:val="both"/>
        <w:rPr>
          <w:rFonts w:ascii="Source Sans Pro" w:hAnsi="Source Sans Pro" w:cs="Arial"/>
          <w:b/>
          <w:sz w:val="20"/>
          <w:szCs w:val="20"/>
          <w:lang w:val="es-MX"/>
        </w:rPr>
      </w:pPr>
    </w:p>
    <w:p w14:paraId="27A41332" w14:textId="48143E17" w:rsidR="000778AC" w:rsidRPr="009B2D45" w:rsidRDefault="000778AC"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 xml:space="preserve">TRANSITORIOS DEL DECRETO POR EL QUE SE </w:t>
      </w:r>
      <w:proofErr w:type="spellStart"/>
      <w:r w:rsidRPr="009B2D45">
        <w:rPr>
          <w:rFonts w:ascii="Source Sans Pro" w:hAnsi="Source Sans Pro" w:cs="Arial"/>
          <w:b/>
          <w:sz w:val="20"/>
          <w:szCs w:val="20"/>
          <w:lang w:val="es-MX"/>
        </w:rPr>
        <w:t>SE</w:t>
      </w:r>
      <w:proofErr w:type="spellEnd"/>
      <w:r w:rsidRPr="009B2D45">
        <w:rPr>
          <w:rFonts w:ascii="Source Sans Pro" w:hAnsi="Source Sans Pro" w:cs="Arial"/>
          <w:b/>
          <w:sz w:val="20"/>
          <w:szCs w:val="20"/>
          <w:lang w:val="es-MX"/>
        </w:rPr>
        <w:t xml:space="preserve"> ADICIONAN LOS ARTÍCULOS 226 BIS, 226 TER, 350 QUÁTER Y 350 QUINQUIES, ASÍ COMO UN PÁRRAFO CUARTO Y QUINTO RECORRIÉNDOSE EL SUBSECUENTE DEL ARTÍCULO 350 TER; ASIMISMO, SE REFORMAN LOS ARTÍCULOS 350 BIS Y 350 TER; TODOS DEL CÓDIGO PENAL PARA EL DISTRITO FEDERAL. SE REFORMAN LAS FRACCIONES III Y IX DEL ARTÍCULO 24, EL PÁRRAFO SEGUNDO DEL ARTÍCULO 24 BIS, LAS FRACCIONES XXIV Y XXV DEL ARTÍCULO 25, LA FRACCIÓN III DEL ARTÍCULO 63, LA FRACCIÓN I Y LOS INCISOS B) Y C) DE LA FRACCIÓN III DEL ARTÍCULO 65; ASIMISMO; SE ADICIONAN LAS FRACCIONES X Y XI RECORRIÉNDOSE LAS SUBSECUENTES, AL ARTÍCULO 24, UN PÁRRAFO TERCERO AL ARTÍCULO 24 BIS, LAS FRACCIONES XXVI, XXVII Y XXVIII AL ARTÍCULO 25; UNA FRACCIÓN III BIS AL ARTÍCULO 63; Y EL INCISO D) A LA FRACCIÓN III DEL ARTÍCULO 65, TODOS DE LA LEY DE PROTECCIÓN A LOS ANIMALES DE LA CIUDAD DE MÉXICO. SE REFORMAN LAS FRACCIONES XIV Y XV, SE ADICIONA LA FRACCIÓN XVI, TODOS DEL ARTÍCULO 29, SE REFORMA EL NUMERAL 29 DEL ARTÍCULO 32 DE LA LEY DE CULTURA CÍVICA DE LA CIUDAD DE MÉXICO, PUBLICADO EN LA GACETA OFICIAL DE LA CIUDAD DE MÉXICO, EL 1 DE MARZO DE 2023.</w:t>
      </w:r>
    </w:p>
    <w:p w14:paraId="534BE77D" w14:textId="430CFC82" w:rsidR="000778AC" w:rsidRDefault="000778AC" w:rsidP="00F37D30">
      <w:pPr>
        <w:autoSpaceDE w:val="0"/>
        <w:autoSpaceDN w:val="0"/>
        <w:adjustRightInd w:val="0"/>
        <w:jc w:val="both"/>
        <w:rPr>
          <w:rFonts w:ascii="Source Sans Pro" w:hAnsi="Source Sans Pro" w:cs="Arial"/>
          <w:b/>
          <w:sz w:val="20"/>
          <w:szCs w:val="20"/>
          <w:lang w:val="es-MX"/>
        </w:rPr>
      </w:pPr>
    </w:p>
    <w:p w14:paraId="301AF0F3" w14:textId="77777777" w:rsidR="00B13402" w:rsidRPr="00B13402" w:rsidRDefault="00B13402" w:rsidP="00F37D30">
      <w:pPr>
        <w:autoSpaceDE w:val="0"/>
        <w:autoSpaceDN w:val="0"/>
        <w:adjustRightInd w:val="0"/>
        <w:jc w:val="both"/>
        <w:rPr>
          <w:rFonts w:ascii="Source Sans Pro" w:hAnsi="Source Sans Pro" w:cs="Arial"/>
          <w:b/>
          <w:sz w:val="20"/>
          <w:szCs w:val="20"/>
          <w:lang w:val="es-MX"/>
        </w:rPr>
      </w:pPr>
      <w:r w:rsidRPr="00B13402">
        <w:rPr>
          <w:rFonts w:ascii="Source Sans Pro" w:hAnsi="Source Sans Pro" w:cs="Arial"/>
          <w:b/>
          <w:sz w:val="20"/>
          <w:szCs w:val="20"/>
          <w:lang w:val="es-MX"/>
        </w:rPr>
        <w:t xml:space="preserve">PRIMERO. </w:t>
      </w:r>
      <w:r w:rsidRPr="00B13402">
        <w:rPr>
          <w:rFonts w:ascii="Source Sans Pro" w:hAnsi="Source Sans Pro" w:cs="Arial"/>
          <w:sz w:val="20"/>
          <w:szCs w:val="20"/>
          <w:lang w:val="es-MX"/>
        </w:rPr>
        <w:t>Remítase el presente Decreto a la persona titular de la Jefatura de Gobierno para su promulgación y publicación en la Gaceta Oficial de la Ciudad de México.</w:t>
      </w:r>
      <w:r w:rsidRPr="00B13402">
        <w:rPr>
          <w:rFonts w:ascii="Source Sans Pro" w:hAnsi="Source Sans Pro" w:cs="Arial"/>
          <w:b/>
          <w:sz w:val="20"/>
          <w:szCs w:val="20"/>
          <w:lang w:val="es-MX"/>
        </w:rPr>
        <w:t xml:space="preserve"> </w:t>
      </w:r>
    </w:p>
    <w:p w14:paraId="00CD9DF5" w14:textId="77777777" w:rsidR="00B13402" w:rsidRPr="00B13402" w:rsidRDefault="00B13402" w:rsidP="00F37D30">
      <w:pPr>
        <w:autoSpaceDE w:val="0"/>
        <w:autoSpaceDN w:val="0"/>
        <w:adjustRightInd w:val="0"/>
        <w:jc w:val="both"/>
        <w:rPr>
          <w:rFonts w:ascii="Source Sans Pro" w:hAnsi="Source Sans Pro" w:cs="Arial"/>
          <w:b/>
          <w:sz w:val="20"/>
          <w:szCs w:val="20"/>
          <w:lang w:val="es-MX"/>
        </w:rPr>
      </w:pPr>
    </w:p>
    <w:p w14:paraId="653EAF4D" w14:textId="77777777" w:rsidR="00B13402" w:rsidRPr="00B13402" w:rsidRDefault="00B13402" w:rsidP="00F37D30">
      <w:pPr>
        <w:autoSpaceDE w:val="0"/>
        <w:autoSpaceDN w:val="0"/>
        <w:adjustRightInd w:val="0"/>
        <w:jc w:val="both"/>
        <w:rPr>
          <w:rFonts w:ascii="Source Sans Pro" w:hAnsi="Source Sans Pro" w:cs="Arial"/>
          <w:b/>
          <w:sz w:val="20"/>
          <w:szCs w:val="20"/>
          <w:lang w:val="es-MX"/>
        </w:rPr>
      </w:pPr>
      <w:r w:rsidRPr="00B13402">
        <w:rPr>
          <w:rFonts w:ascii="Source Sans Pro" w:hAnsi="Source Sans Pro" w:cs="Arial"/>
          <w:b/>
          <w:sz w:val="20"/>
          <w:szCs w:val="20"/>
          <w:lang w:val="es-MX"/>
        </w:rPr>
        <w:t xml:space="preserve">SEGUNDO. </w:t>
      </w:r>
      <w:r w:rsidRPr="00B13402">
        <w:rPr>
          <w:rFonts w:ascii="Source Sans Pro" w:hAnsi="Source Sans Pro" w:cs="Arial"/>
          <w:sz w:val="20"/>
          <w:szCs w:val="20"/>
          <w:lang w:val="es-MX"/>
        </w:rPr>
        <w:t>El presente Decreto entrará en vigor al día siguiente de su publicación en la Gaceta Oficial de la Ciudad de México.</w:t>
      </w:r>
      <w:r w:rsidRPr="00B13402">
        <w:rPr>
          <w:rFonts w:ascii="Source Sans Pro" w:hAnsi="Source Sans Pro" w:cs="Arial"/>
          <w:b/>
          <w:sz w:val="20"/>
          <w:szCs w:val="20"/>
          <w:lang w:val="es-MX"/>
        </w:rPr>
        <w:t xml:space="preserve"> </w:t>
      </w:r>
    </w:p>
    <w:p w14:paraId="69EA86CC" w14:textId="77777777" w:rsidR="00B13402" w:rsidRPr="00B13402" w:rsidRDefault="00B13402" w:rsidP="00F37D30">
      <w:pPr>
        <w:autoSpaceDE w:val="0"/>
        <w:autoSpaceDN w:val="0"/>
        <w:adjustRightInd w:val="0"/>
        <w:jc w:val="both"/>
        <w:rPr>
          <w:rFonts w:ascii="Source Sans Pro" w:hAnsi="Source Sans Pro" w:cs="Arial"/>
          <w:b/>
          <w:sz w:val="20"/>
          <w:szCs w:val="20"/>
          <w:lang w:val="es-MX"/>
        </w:rPr>
      </w:pPr>
    </w:p>
    <w:p w14:paraId="643FE70F" w14:textId="654240E9" w:rsidR="00B13402" w:rsidRPr="00B13402" w:rsidRDefault="00B13402" w:rsidP="00F37D30">
      <w:pPr>
        <w:autoSpaceDE w:val="0"/>
        <w:autoSpaceDN w:val="0"/>
        <w:adjustRightInd w:val="0"/>
        <w:jc w:val="both"/>
        <w:rPr>
          <w:rFonts w:ascii="Source Sans Pro" w:hAnsi="Source Sans Pro" w:cs="Arial"/>
          <w:b/>
          <w:sz w:val="20"/>
          <w:szCs w:val="20"/>
          <w:lang w:val="es-MX"/>
        </w:rPr>
      </w:pPr>
      <w:r w:rsidRPr="00B13402">
        <w:rPr>
          <w:rFonts w:ascii="Source Sans Pro" w:hAnsi="Source Sans Pro" w:cs="Arial"/>
          <w:b/>
          <w:sz w:val="20"/>
          <w:szCs w:val="20"/>
          <w:lang w:val="es-MX"/>
        </w:rPr>
        <w:t xml:space="preserve">TERCERO. </w:t>
      </w:r>
      <w:r w:rsidRPr="00B13402">
        <w:rPr>
          <w:rFonts w:ascii="Source Sans Pro" w:hAnsi="Source Sans Pro" w:cs="Arial"/>
          <w:sz w:val="20"/>
          <w:szCs w:val="20"/>
          <w:lang w:val="es-MX"/>
        </w:rPr>
        <w:t>Dentro de un plazo de 180 días naturales, posteriores a la publicación del presente Decreto, la persona titular de la Jefatura de Gobierno deberá realizar las adecuaciones reglamentarias y normativas correspondientes con la finalidad de dar cumplimiento al mismo.</w:t>
      </w:r>
    </w:p>
    <w:p w14:paraId="39C10DB3" w14:textId="3E376AD0" w:rsidR="00B13402" w:rsidRPr="00B13402" w:rsidRDefault="00B13402" w:rsidP="00F37D30">
      <w:pPr>
        <w:autoSpaceDE w:val="0"/>
        <w:autoSpaceDN w:val="0"/>
        <w:adjustRightInd w:val="0"/>
        <w:jc w:val="both"/>
        <w:rPr>
          <w:rFonts w:ascii="Source Sans Pro" w:hAnsi="Source Sans Pro" w:cs="Arial"/>
          <w:b/>
          <w:sz w:val="20"/>
          <w:szCs w:val="20"/>
          <w:lang w:val="es-MX"/>
        </w:rPr>
      </w:pPr>
    </w:p>
    <w:p w14:paraId="6F097EC8" w14:textId="6270599B" w:rsidR="00B13402" w:rsidRPr="00B13402" w:rsidRDefault="00B13402" w:rsidP="00F37D30">
      <w:pPr>
        <w:autoSpaceDE w:val="0"/>
        <w:autoSpaceDN w:val="0"/>
        <w:adjustRightInd w:val="0"/>
        <w:jc w:val="both"/>
        <w:rPr>
          <w:rFonts w:ascii="Source Sans Pro" w:hAnsi="Source Sans Pro" w:cs="Arial"/>
          <w:b/>
          <w:sz w:val="20"/>
          <w:szCs w:val="20"/>
          <w:lang w:val="es-MX"/>
        </w:rPr>
      </w:pPr>
      <w:r w:rsidRPr="00B13402">
        <w:rPr>
          <w:rFonts w:ascii="Source Sans Pro" w:hAnsi="Source Sans Pro" w:cs="Arial"/>
          <w:sz w:val="20"/>
          <w:szCs w:val="20"/>
          <w:lang w:val="es-MX"/>
        </w:rPr>
        <w:t>Palacio Legislativo del Congreso de la Ciudad de México, a los dos días del mes de febrero del año dos mil veintitrés.-</w:t>
      </w:r>
      <w:r w:rsidRPr="00B13402">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w:t>
      </w:r>
      <w:r w:rsidRPr="00B13402">
        <w:rPr>
          <w:rFonts w:ascii="Source Sans Pro" w:hAnsi="Source Sans Pro" w:cs="Arial"/>
          <w:sz w:val="20"/>
          <w:szCs w:val="20"/>
          <w:lang w:val="es-MX"/>
        </w:rPr>
        <w:t>(Firmas)</w:t>
      </w:r>
    </w:p>
    <w:p w14:paraId="0B2A6C39" w14:textId="7586832C" w:rsidR="00B13402" w:rsidRPr="00B13402" w:rsidRDefault="00B13402" w:rsidP="00F37D30">
      <w:pPr>
        <w:autoSpaceDE w:val="0"/>
        <w:autoSpaceDN w:val="0"/>
        <w:adjustRightInd w:val="0"/>
        <w:jc w:val="both"/>
        <w:rPr>
          <w:rFonts w:ascii="Source Sans Pro" w:hAnsi="Source Sans Pro" w:cs="Arial"/>
          <w:b/>
          <w:sz w:val="20"/>
          <w:szCs w:val="20"/>
          <w:lang w:val="es-MX"/>
        </w:rPr>
      </w:pPr>
    </w:p>
    <w:p w14:paraId="44631F3A" w14:textId="7633E76B" w:rsidR="00B13402" w:rsidRDefault="00B13402" w:rsidP="00F37D30">
      <w:pPr>
        <w:autoSpaceDE w:val="0"/>
        <w:autoSpaceDN w:val="0"/>
        <w:adjustRightInd w:val="0"/>
        <w:jc w:val="both"/>
        <w:rPr>
          <w:rFonts w:ascii="Source Sans Pro" w:hAnsi="Source Sans Pro" w:cs="Arial"/>
          <w:b/>
          <w:sz w:val="20"/>
          <w:szCs w:val="20"/>
          <w:lang w:val="es-MX"/>
        </w:rPr>
      </w:pPr>
      <w:r w:rsidRPr="00B13402">
        <w:rPr>
          <w:rFonts w:ascii="Source Sans Pro" w:hAnsi="Source Sans Pro" w:cs="Arial"/>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w:t>
      </w:r>
      <w:r w:rsidRPr="00B13402">
        <w:rPr>
          <w:rFonts w:ascii="Source Sans Pro" w:hAnsi="Source Sans Pro" w:cs="Arial"/>
          <w:b/>
          <w:sz w:val="20"/>
          <w:szCs w:val="20"/>
          <w:lang w:val="es-MX"/>
        </w:rPr>
        <w:t xml:space="preserve"> </w:t>
      </w:r>
      <w:r w:rsidRPr="00B13402">
        <w:rPr>
          <w:rFonts w:ascii="Source Sans Pro" w:hAnsi="Source Sans Pro" w:cs="Arial"/>
          <w:sz w:val="20"/>
          <w:szCs w:val="20"/>
          <w:lang w:val="es-MX"/>
        </w:rPr>
        <w:t>dieciocho días del mes de febrero del año dos mil veintitrés.-</w:t>
      </w:r>
      <w:r w:rsidRPr="00B13402">
        <w:rPr>
          <w:rFonts w:ascii="Source Sans Pro" w:hAnsi="Source Sans Pro" w:cs="Arial"/>
          <w:b/>
          <w:sz w:val="20"/>
          <w:szCs w:val="20"/>
          <w:lang w:val="es-MX"/>
        </w:rPr>
        <w:t xml:space="preserve"> LA JEFA DE GOBIERNO DE LA CIUDAD DE MÉXICO, DRA. CLAUDIA SHEINBAUM PARDO.- FIRMA.- EL SECRETARIO DE GOBIERNO, MARTÍ BATRES GUADARRAMA.- FIRMA.-LA SECRETARIA DEL MEDIO AMBIENTE, MARINA ROBLES GARCÍA.- FIRMA.- LA SECRETARIA DE SALUD, OLIVA LÓPEZ ARELLANO.- FIRMA.- EL SECRETARIO DE SEGURIDAD CIUDADANA, OMAR HAMID GARCÍA HARFUCH.- FIRMA.</w:t>
      </w:r>
    </w:p>
    <w:p w14:paraId="4041F978" w14:textId="77777777" w:rsidR="0062369A" w:rsidRDefault="0062369A" w:rsidP="00F37D30">
      <w:pPr>
        <w:autoSpaceDE w:val="0"/>
        <w:autoSpaceDN w:val="0"/>
        <w:adjustRightInd w:val="0"/>
        <w:jc w:val="both"/>
        <w:rPr>
          <w:rFonts w:ascii="Source Sans Pro" w:hAnsi="Source Sans Pro" w:cs="Arial"/>
          <w:b/>
          <w:sz w:val="20"/>
          <w:szCs w:val="20"/>
          <w:lang w:val="es-MX"/>
        </w:rPr>
      </w:pPr>
    </w:p>
    <w:p w14:paraId="0D87F362" w14:textId="402D8AFE" w:rsidR="0062369A" w:rsidRDefault="0062369A" w:rsidP="00F37D30">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Cs/>
          <w:noProof/>
          <w:sz w:val="20"/>
          <w:szCs w:val="20"/>
          <w:lang w:val="en-US" w:eastAsia="en-US"/>
        </w:rPr>
        <mc:AlternateContent>
          <mc:Choice Requires="wps">
            <w:drawing>
              <wp:anchor distT="0" distB="0" distL="114300" distR="114300" simplePos="0" relativeHeight="251678720" behindDoc="0" locked="0" layoutInCell="1" allowOverlap="1" wp14:anchorId="51498262" wp14:editId="0C1BCC96">
                <wp:simplePos x="0" y="0"/>
                <wp:positionH relativeFrom="column">
                  <wp:posOffset>0</wp:posOffset>
                </wp:positionH>
                <wp:positionV relativeFrom="paragraph">
                  <wp:posOffset>0</wp:posOffset>
                </wp:positionV>
                <wp:extent cx="5581650" cy="38100"/>
                <wp:effectExtent l="0" t="0" r="19050" b="19050"/>
                <wp:wrapNone/>
                <wp:docPr id="1193264757" name="Conector recto 1193264757"/>
                <wp:cNvGraphicFramePr/>
                <a:graphic xmlns:a="http://schemas.openxmlformats.org/drawingml/2006/main">
                  <a:graphicData uri="http://schemas.microsoft.com/office/word/2010/wordprocessingShape">
                    <wps:wsp>
                      <wps:cNvCnPr/>
                      <wps:spPr>
                        <a:xfrm flipV="1">
                          <a:off x="0" y="0"/>
                          <a:ext cx="5581650" cy="38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E65986C" id="Conector recto 1193264757"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0,0" to="43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" strokecolor="black [3200]" strokeweight="1.5pt">
                <v:stroke joinstyle="miter"/>
              </v:line>
            </w:pict>
          </mc:Fallback>
        </mc:AlternateContent>
      </w:r>
    </w:p>
    <w:p w14:paraId="705BDF20" w14:textId="51AFB7F5" w:rsidR="0062369A" w:rsidRPr="009B2D45" w:rsidRDefault="0062369A" w:rsidP="0062369A">
      <w:pPr>
        <w:autoSpaceDE w:val="0"/>
        <w:autoSpaceDN w:val="0"/>
        <w:adjustRightInd w:val="0"/>
        <w:jc w:val="both"/>
        <w:rPr>
          <w:rFonts w:ascii="Source Sans Pro" w:hAnsi="Source Sans Pro" w:cs="Arial"/>
          <w:b/>
          <w:sz w:val="20"/>
          <w:szCs w:val="20"/>
          <w:lang w:val="es-MX"/>
        </w:rPr>
      </w:pPr>
      <w:r w:rsidRPr="009B2D45">
        <w:rPr>
          <w:rFonts w:ascii="Source Sans Pro" w:hAnsi="Source Sans Pro" w:cs="Arial"/>
          <w:b/>
          <w:sz w:val="20"/>
          <w:szCs w:val="20"/>
          <w:lang w:val="es-MX"/>
        </w:rPr>
        <w:t>TRANSITORIOS</w:t>
      </w:r>
      <w:r>
        <w:rPr>
          <w:rFonts w:ascii="Source Sans Pro" w:hAnsi="Source Sans Pro" w:cs="Arial"/>
          <w:b/>
          <w:sz w:val="20"/>
          <w:szCs w:val="20"/>
          <w:lang w:val="es-MX"/>
        </w:rPr>
        <w:t xml:space="preserve"> DEL </w:t>
      </w:r>
      <w:r w:rsidRPr="0062369A">
        <w:rPr>
          <w:rFonts w:ascii="Source Sans Pro" w:hAnsi="Source Sans Pro" w:cs="Arial"/>
          <w:b/>
          <w:sz w:val="20"/>
          <w:szCs w:val="20"/>
          <w:lang w:val="es-MX"/>
        </w:rPr>
        <w:t>DECRETO POR EL QUE SE ADICIONA LA FRACCIÓN VI DEL ARTÍCULO 131, EL ARTÍCULO 241 BIS Y</w:t>
      </w:r>
      <w:r>
        <w:rPr>
          <w:rFonts w:ascii="Source Sans Pro" w:hAnsi="Source Sans Pro" w:cs="Arial"/>
          <w:b/>
          <w:sz w:val="20"/>
          <w:szCs w:val="20"/>
          <w:lang w:val="es-MX"/>
        </w:rPr>
        <w:t xml:space="preserve"> </w:t>
      </w:r>
      <w:r w:rsidRPr="0062369A">
        <w:rPr>
          <w:rFonts w:ascii="Source Sans Pro" w:hAnsi="Source Sans Pro" w:cs="Arial"/>
          <w:b/>
          <w:sz w:val="20"/>
          <w:szCs w:val="20"/>
          <w:lang w:val="es-MX"/>
        </w:rPr>
        <w:t>UN CUARTO PÁRRAFO AL ARTÍCULO 243; SE DEROGA LA FRACCIÓN III DEL INCISO A DEL</w:t>
      </w:r>
      <w:r>
        <w:rPr>
          <w:rFonts w:ascii="Source Sans Pro" w:hAnsi="Source Sans Pro" w:cs="Arial"/>
          <w:b/>
          <w:sz w:val="20"/>
          <w:szCs w:val="20"/>
          <w:lang w:val="es-MX"/>
        </w:rPr>
        <w:t xml:space="preserve"> </w:t>
      </w:r>
      <w:r w:rsidRPr="0062369A">
        <w:rPr>
          <w:rFonts w:ascii="Source Sans Pro" w:hAnsi="Source Sans Pro" w:cs="Arial"/>
          <w:b/>
          <w:sz w:val="20"/>
          <w:szCs w:val="20"/>
          <w:lang w:val="es-MX"/>
        </w:rPr>
        <w:t>ARTÍCULO 224 Y SE MODIFICAN LAS FRACCIONES IV Y V DEL ARTÍCULO 131, EL INCISO E DEL</w:t>
      </w:r>
      <w:r>
        <w:rPr>
          <w:rFonts w:ascii="Source Sans Pro" w:hAnsi="Source Sans Pro" w:cs="Arial"/>
          <w:b/>
          <w:sz w:val="20"/>
          <w:szCs w:val="20"/>
          <w:lang w:val="es-MX"/>
        </w:rPr>
        <w:t xml:space="preserve"> M</w:t>
      </w:r>
      <w:r w:rsidRPr="0062369A">
        <w:rPr>
          <w:rFonts w:ascii="Source Sans Pro" w:hAnsi="Source Sans Pro" w:cs="Arial"/>
          <w:b/>
          <w:sz w:val="20"/>
          <w:szCs w:val="20"/>
          <w:lang w:val="es-MX"/>
        </w:rPr>
        <w:t>ARTÍCULO 224, PRIMER Y SEGUNDO PÁRRAFO DEL ARTÍCULO 243; TODOS DEL CÓDIGO PENAL</w:t>
      </w:r>
      <w:r>
        <w:rPr>
          <w:rFonts w:ascii="Source Sans Pro" w:hAnsi="Source Sans Pro" w:cs="Arial"/>
          <w:b/>
          <w:sz w:val="20"/>
          <w:szCs w:val="20"/>
          <w:lang w:val="es-MX"/>
        </w:rPr>
        <w:t xml:space="preserve"> </w:t>
      </w:r>
      <w:r w:rsidRPr="0062369A">
        <w:rPr>
          <w:rFonts w:ascii="Source Sans Pro" w:hAnsi="Source Sans Pro" w:cs="Arial"/>
          <w:b/>
          <w:sz w:val="20"/>
          <w:szCs w:val="20"/>
          <w:lang w:val="es-MX"/>
        </w:rPr>
        <w:t>PARA EL DISTRITO FEDERA</w:t>
      </w:r>
      <w:r>
        <w:rPr>
          <w:rFonts w:ascii="Source Sans Pro" w:hAnsi="Source Sans Pro" w:cs="Arial"/>
          <w:b/>
          <w:sz w:val="20"/>
          <w:szCs w:val="20"/>
          <w:lang w:val="es-MX"/>
        </w:rPr>
        <w:t xml:space="preserve">L </w:t>
      </w:r>
      <w:r w:rsidRPr="009B2D45">
        <w:rPr>
          <w:rFonts w:ascii="Source Sans Pro" w:hAnsi="Source Sans Pro" w:cs="Arial"/>
          <w:b/>
          <w:sz w:val="20"/>
          <w:szCs w:val="20"/>
          <w:lang w:val="es-MX"/>
        </w:rPr>
        <w:t xml:space="preserve">PUBLICADO EN LA GACETA OFICIAL DE LA CIUDAD DE MÉXICO, EL </w:t>
      </w:r>
      <w:r>
        <w:rPr>
          <w:rFonts w:ascii="Source Sans Pro" w:hAnsi="Source Sans Pro" w:cs="Arial"/>
          <w:b/>
          <w:sz w:val="20"/>
          <w:szCs w:val="20"/>
          <w:lang w:val="es-MX"/>
        </w:rPr>
        <w:t>31</w:t>
      </w:r>
      <w:r w:rsidRPr="009B2D45">
        <w:rPr>
          <w:rFonts w:ascii="Source Sans Pro" w:hAnsi="Source Sans Pro" w:cs="Arial"/>
          <w:b/>
          <w:sz w:val="20"/>
          <w:szCs w:val="20"/>
          <w:lang w:val="es-MX"/>
        </w:rPr>
        <w:t xml:space="preserve"> DE MARZO DE 2023.</w:t>
      </w:r>
    </w:p>
    <w:p w14:paraId="1759CFF8" w14:textId="0285F091" w:rsidR="0062369A" w:rsidRDefault="0062369A" w:rsidP="0062369A">
      <w:pPr>
        <w:jc w:val="both"/>
        <w:rPr>
          <w:rFonts w:ascii="Source Sans Pro" w:hAnsi="Source Sans Pro" w:cs="Arial"/>
          <w:b/>
          <w:sz w:val="20"/>
          <w:szCs w:val="20"/>
          <w:lang w:val="es-MX"/>
        </w:rPr>
      </w:pPr>
    </w:p>
    <w:p w14:paraId="41070F8A" w14:textId="6F3FB786" w:rsidR="00E40302" w:rsidRPr="00E40302" w:rsidRDefault="00E40302" w:rsidP="00E40302">
      <w:pPr>
        <w:jc w:val="both"/>
        <w:rPr>
          <w:rFonts w:ascii="Source Sans Pro" w:hAnsi="Source Sans Pro" w:cs="Arial"/>
          <w:bCs/>
          <w:sz w:val="20"/>
          <w:szCs w:val="20"/>
          <w:lang w:val="es-MX"/>
        </w:rPr>
      </w:pPr>
      <w:r w:rsidRPr="00E40302">
        <w:rPr>
          <w:rFonts w:ascii="Source Sans Pro" w:hAnsi="Source Sans Pro" w:cs="Arial"/>
          <w:b/>
          <w:sz w:val="20"/>
          <w:szCs w:val="20"/>
          <w:lang w:val="es-MX"/>
        </w:rPr>
        <w:t xml:space="preserve">PRIMERO. - </w:t>
      </w:r>
      <w:r w:rsidRPr="00E40302">
        <w:rPr>
          <w:rFonts w:ascii="Source Sans Pro" w:hAnsi="Source Sans Pro" w:cs="Arial"/>
          <w:bCs/>
          <w:sz w:val="20"/>
          <w:szCs w:val="20"/>
          <w:lang w:val="es-MX"/>
        </w:rPr>
        <w:t>Remítase a la persona titular de la Jefatura de Gobierno, para su promulgación y publicación en la Gaceta Oficial de la Ciudad de México.</w:t>
      </w:r>
    </w:p>
    <w:p w14:paraId="7A708F48" w14:textId="77777777" w:rsidR="00E40302" w:rsidRPr="00E40302" w:rsidRDefault="00E40302" w:rsidP="00E40302">
      <w:pPr>
        <w:jc w:val="both"/>
        <w:rPr>
          <w:rFonts w:ascii="Source Sans Pro" w:hAnsi="Source Sans Pro" w:cs="Arial"/>
          <w:b/>
          <w:sz w:val="20"/>
          <w:szCs w:val="20"/>
          <w:lang w:val="es-MX"/>
        </w:rPr>
      </w:pPr>
    </w:p>
    <w:p w14:paraId="656F9AFB" w14:textId="63DCF023" w:rsidR="00E40302" w:rsidRPr="00E40302" w:rsidRDefault="00E40302" w:rsidP="00E40302">
      <w:pPr>
        <w:jc w:val="both"/>
        <w:rPr>
          <w:rFonts w:ascii="Source Sans Pro" w:hAnsi="Source Sans Pro" w:cs="Arial"/>
          <w:bCs/>
          <w:sz w:val="20"/>
          <w:szCs w:val="20"/>
          <w:lang w:val="es-MX"/>
        </w:rPr>
      </w:pPr>
      <w:r w:rsidRPr="00E40302">
        <w:rPr>
          <w:rFonts w:ascii="Source Sans Pro" w:hAnsi="Source Sans Pro" w:cs="Arial"/>
          <w:b/>
          <w:sz w:val="20"/>
          <w:szCs w:val="20"/>
          <w:lang w:val="es-MX"/>
        </w:rPr>
        <w:t xml:space="preserve">SEGUNDO. - </w:t>
      </w:r>
      <w:r w:rsidRPr="00E40302">
        <w:rPr>
          <w:rFonts w:ascii="Source Sans Pro" w:hAnsi="Source Sans Pro" w:cs="Arial"/>
          <w:bCs/>
          <w:sz w:val="20"/>
          <w:szCs w:val="20"/>
          <w:lang w:val="es-MX"/>
        </w:rPr>
        <w:t>El presente Decreto entrará en vigor al día siguiente de su publicación en la Gaceta Oficial de la Ciudad de México.</w:t>
      </w:r>
    </w:p>
    <w:p w14:paraId="23344FA2" w14:textId="3DF045E9" w:rsidR="00E40302" w:rsidRDefault="00E40302" w:rsidP="00E40302">
      <w:pPr>
        <w:jc w:val="both"/>
        <w:rPr>
          <w:rFonts w:ascii="Source Sans Pro" w:hAnsi="Source Sans Pro" w:cs="Arial"/>
          <w:b/>
          <w:sz w:val="20"/>
          <w:szCs w:val="20"/>
          <w:lang w:val="es-MX"/>
        </w:rPr>
      </w:pPr>
      <w:r w:rsidRPr="00D91A13">
        <w:rPr>
          <w:rFonts w:ascii="Source Sans Pro" w:hAnsi="Source Sans Pro" w:cs="Arial"/>
          <w:bCs/>
          <w:sz w:val="20"/>
          <w:szCs w:val="20"/>
          <w:lang w:val="es-MX"/>
        </w:rPr>
        <w:t xml:space="preserve">Palacio Legislativo del Congreso de la Ciudad de México, a los veintiocho días del mes de marzo del año dos mil </w:t>
      </w:r>
      <w:r w:rsidR="00D91A13" w:rsidRPr="00D91A13">
        <w:rPr>
          <w:rFonts w:ascii="Source Sans Pro" w:hAnsi="Source Sans Pro" w:cs="Arial"/>
          <w:bCs/>
          <w:sz w:val="20"/>
          <w:szCs w:val="20"/>
          <w:lang w:val="es-MX"/>
        </w:rPr>
        <w:t>veintitrés. -</w:t>
      </w:r>
      <w:r w:rsidRPr="00E40302">
        <w:rPr>
          <w:rFonts w:ascii="Source Sans Pro" w:hAnsi="Source Sans Pro" w:cs="Arial"/>
          <w:b/>
          <w:sz w:val="20"/>
          <w:szCs w:val="20"/>
          <w:lang w:val="es-MX"/>
        </w:rPr>
        <w:t xml:space="preserve"> POR LA MESA </w:t>
      </w:r>
      <w:r w:rsidR="00D91A13" w:rsidRPr="00E40302">
        <w:rPr>
          <w:rFonts w:ascii="Source Sans Pro" w:hAnsi="Source Sans Pro" w:cs="Arial"/>
          <w:b/>
          <w:sz w:val="20"/>
          <w:szCs w:val="20"/>
          <w:lang w:val="es-MX"/>
        </w:rPr>
        <w:t>DIRECTIVA. -</w:t>
      </w:r>
      <w:r w:rsidRPr="00E40302">
        <w:rPr>
          <w:rFonts w:ascii="Source Sans Pro" w:hAnsi="Source Sans Pro" w:cs="Arial"/>
          <w:b/>
          <w:sz w:val="20"/>
          <w:szCs w:val="20"/>
          <w:lang w:val="es-MX"/>
        </w:rPr>
        <w:t xml:space="preserve"> DIPUTADO GERARDO VILLANUEVA ALBARRÁN, </w:t>
      </w:r>
      <w:r w:rsidR="00D91A13" w:rsidRPr="00E40302">
        <w:rPr>
          <w:rFonts w:ascii="Source Sans Pro" w:hAnsi="Source Sans Pro" w:cs="Arial"/>
          <w:b/>
          <w:sz w:val="20"/>
          <w:szCs w:val="20"/>
          <w:lang w:val="es-MX"/>
        </w:rPr>
        <w:t>PRESIDENTE. -</w:t>
      </w:r>
      <w:r>
        <w:rPr>
          <w:rFonts w:ascii="Source Sans Pro" w:hAnsi="Source Sans Pro" w:cs="Arial"/>
          <w:b/>
          <w:sz w:val="20"/>
          <w:szCs w:val="20"/>
          <w:lang w:val="es-MX"/>
        </w:rPr>
        <w:t xml:space="preserve"> </w:t>
      </w:r>
      <w:r w:rsidRPr="00E40302">
        <w:rPr>
          <w:rFonts w:ascii="Source Sans Pro" w:hAnsi="Source Sans Pro" w:cs="Arial"/>
          <w:b/>
          <w:sz w:val="20"/>
          <w:szCs w:val="20"/>
          <w:lang w:val="es-MX"/>
        </w:rPr>
        <w:t xml:space="preserve">DIPUTADA MARCELA FUENTE CASTILLO, </w:t>
      </w:r>
      <w:r w:rsidR="00D91A13" w:rsidRPr="00E40302">
        <w:rPr>
          <w:rFonts w:ascii="Source Sans Pro" w:hAnsi="Source Sans Pro" w:cs="Arial"/>
          <w:b/>
          <w:sz w:val="20"/>
          <w:szCs w:val="20"/>
          <w:lang w:val="es-MX"/>
        </w:rPr>
        <w:t>SECRETARIA. -</w:t>
      </w:r>
      <w:r w:rsidRPr="00E40302">
        <w:rPr>
          <w:rFonts w:ascii="Source Sans Pro" w:hAnsi="Source Sans Pro" w:cs="Arial"/>
          <w:b/>
          <w:sz w:val="20"/>
          <w:szCs w:val="20"/>
          <w:lang w:val="es-MX"/>
        </w:rPr>
        <w:t xml:space="preserve"> DIPUTADA MARIA GABRIELA SALIDO</w:t>
      </w:r>
      <w:r>
        <w:rPr>
          <w:rFonts w:ascii="Source Sans Pro" w:hAnsi="Source Sans Pro" w:cs="Arial"/>
          <w:b/>
          <w:sz w:val="20"/>
          <w:szCs w:val="20"/>
          <w:lang w:val="es-MX"/>
        </w:rPr>
        <w:t xml:space="preserve"> </w:t>
      </w:r>
      <w:r w:rsidRPr="00E40302">
        <w:rPr>
          <w:rFonts w:ascii="Source Sans Pro" w:hAnsi="Source Sans Pro" w:cs="Arial"/>
          <w:b/>
          <w:sz w:val="20"/>
          <w:szCs w:val="20"/>
          <w:lang w:val="es-MX"/>
        </w:rPr>
        <w:t xml:space="preserve">MAGOS, </w:t>
      </w:r>
      <w:r w:rsidR="00D91A13" w:rsidRPr="00E40302">
        <w:rPr>
          <w:rFonts w:ascii="Source Sans Pro" w:hAnsi="Source Sans Pro" w:cs="Arial"/>
          <w:b/>
          <w:sz w:val="20"/>
          <w:szCs w:val="20"/>
          <w:lang w:val="es-MX"/>
        </w:rPr>
        <w:t>SECRETARIA. -</w:t>
      </w:r>
      <w:r w:rsidRPr="00E40302">
        <w:rPr>
          <w:rFonts w:ascii="Source Sans Pro" w:hAnsi="Source Sans Pro" w:cs="Arial"/>
          <w:b/>
          <w:sz w:val="20"/>
          <w:szCs w:val="20"/>
          <w:lang w:val="es-MX"/>
        </w:rPr>
        <w:t xml:space="preserve"> (Firmas)</w:t>
      </w:r>
    </w:p>
    <w:p w14:paraId="6C2FBEC1" w14:textId="77777777" w:rsidR="00E40302" w:rsidRPr="00E40302" w:rsidRDefault="00E40302" w:rsidP="00E40302">
      <w:pPr>
        <w:jc w:val="both"/>
        <w:rPr>
          <w:rFonts w:ascii="Source Sans Pro" w:hAnsi="Source Sans Pro" w:cs="Arial"/>
          <w:b/>
          <w:sz w:val="20"/>
          <w:szCs w:val="20"/>
          <w:lang w:val="es-MX"/>
        </w:rPr>
      </w:pPr>
    </w:p>
    <w:p w14:paraId="676A9CCE" w14:textId="6FAD691A" w:rsidR="00E40302" w:rsidRDefault="0076093C" w:rsidP="00E40302">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79744" behindDoc="0" locked="0" layoutInCell="1" allowOverlap="1" wp14:anchorId="6AA5F631" wp14:editId="1425F466">
                <wp:simplePos x="0" y="0"/>
                <wp:positionH relativeFrom="column">
                  <wp:posOffset>-3810</wp:posOffset>
                </wp:positionH>
                <wp:positionV relativeFrom="paragraph">
                  <wp:posOffset>1519555</wp:posOffset>
                </wp:positionV>
                <wp:extent cx="5612130" cy="0"/>
                <wp:effectExtent l="0" t="0" r="0" b="0"/>
                <wp:wrapNone/>
                <wp:docPr id="384821933"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FB33451" id="Conector recto 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19.65pt" to="441.6pt,1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" strokecolor="black [3200]" strokeweight="1.5pt">
                <v:stroke joinstyle="miter"/>
              </v:line>
            </w:pict>
          </mc:Fallback>
        </mc:AlternateContent>
      </w:r>
      <w:r w:rsidR="00E40302" w:rsidRPr="00D91A13">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w:t>
      </w:r>
      <w:r w:rsidR="004B3A9B">
        <w:rPr>
          <w:rFonts w:ascii="Source Sans Pro" w:hAnsi="Source Sans Pro" w:cs="Arial"/>
          <w:bCs/>
          <w:sz w:val="20"/>
          <w:szCs w:val="20"/>
          <w:lang w:val="es-MX"/>
        </w:rPr>
        <w:t xml:space="preserve"> </w:t>
      </w:r>
      <w:r w:rsidR="00E40302" w:rsidRPr="00D91A13">
        <w:rPr>
          <w:rFonts w:ascii="Source Sans Pro" w:hAnsi="Source Sans Pro" w:cs="Arial"/>
          <w:bCs/>
          <w:sz w:val="20"/>
          <w:szCs w:val="20"/>
          <w:lang w:val="es-MX"/>
        </w:rPr>
        <w:t xml:space="preserve">días del mes de marzo del año dos mil </w:t>
      </w:r>
      <w:r w:rsidR="00D91A13" w:rsidRPr="00D91A13">
        <w:rPr>
          <w:rFonts w:ascii="Source Sans Pro" w:hAnsi="Source Sans Pro" w:cs="Arial"/>
          <w:bCs/>
          <w:sz w:val="20"/>
          <w:szCs w:val="20"/>
          <w:lang w:val="es-MX"/>
        </w:rPr>
        <w:t>veintitrés. -</w:t>
      </w:r>
      <w:r w:rsidR="00E40302" w:rsidRPr="00E40302">
        <w:rPr>
          <w:rFonts w:ascii="Source Sans Pro" w:hAnsi="Source Sans Pro" w:cs="Arial"/>
          <w:b/>
          <w:sz w:val="20"/>
          <w:szCs w:val="20"/>
          <w:lang w:val="es-MX"/>
        </w:rPr>
        <w:t>LA JEFA DE GOBIERNO DE LA CIUDAD DE MÉXICO, DRA.</w:t>
      </w:r>
      <w:r w:rsidR="00E40302">
        <w:rPr>
          <w:rFonts w:ascii="Source Sans Pro" w:hAnsi="Source Sans Pro" w:cs="Arial"/>
          <w:b/>
          <w:sz w:val="20"/>
          <w:szCs w:val="20"/>
          <w:lang w:val="es-MX"/>
        </w:rPr>
        <w:t xml:space="preserve"> </w:t>
      </w:r>
      <w:r w:rsidR="00E40302" w:rsidRPr="00E40302">
        <w:rPr>
          <w:rFonts w:ascii="Source Sans Pro" w:hAnsi="Source Sans Pro" w:cs="Arial"/>
          <w:b/>
          <w:sz w:val="20"/>
          <w:szCs w:val="20"/>
          <w:lang w:val="es-MX"/>
        </w:rPr>
        <w:t xml:space="preserve">CLAUDIA SHEINBAUM </w:t>
      </w:r>
      <w:r w:rsidR="00D91A13" w:rsidRPr="00E40302">
        <w:rPr>
          <w:rFonts w:ascii="Source Sans Pro" w:hAnsi="Source Sans Pro" w:cs="Arial"/>
          <w:b/>
          <w:sz w:val="20"/>
          <w:szCs w:val="20"/>
          <w:lang w:val="es-MX"/>
        </w:rPr>
        <w:t>PARDO. -</w:t>
      </w:r>
      <w:r w:rsidR="00E40302" w:rsidRPr="00E40302">
        <w:rPr>
          <w:rFonts w:ascii="Source Sans Pro" w:hAnsi="Source Sans Pro" w:cs="Arial"/>
          <w:b/>
          <w:sz w:val="20"/>
          <w:szCs w:val="20"/>
          <w:lang w:val="es-MX"/>
        </w:rPr>
        <w:t xml:space="preserve"> </w:t>
      </w:r>
      <w:r w:rsidR="00D91A13" w:rsidRPr="00E40302">
        <w:rPr>
          <w:rFonts w:ascii="Source Sans Pro" w:hAnsi="Source Sans Pro" w:cs="Arial"/>
          <w:b/>
          <w:sz w:val="20"/>
          <w:szCs w:val="20"/>
          <w:lang w:val="es-MX"/>
        </w:rPr>
        <w:t>FIRMA. -</w:t>
      </w:r>
      <w:r w:rsidR="00E40302" w:rsidRPr="00E40302">
        <w:rPr>
          <w:rFonts w:ascii="Source Sans Pro" w:hAnsi="Source Sans Pro" w:cs="Arial"/>
          <w:b/>
          <w:sz w:val="20"/>
          <w:szCs w:val="20"/>
          <w:lang w:val="es-MX"/>
        </w:rPr>
        <w:t xml:space="preserve"> EL SECRETARIO DE GOBIERNO, MARTÍ BATRES</w:t>
      </w:r>
      <w:r w:rsidR="00E40302">
        <w:rPr>
          <w:rFonts w:ascii="Source Sans Pro" w:hAnsi="Source Sans Pro" w:cs="Arial"/>
          <w:b/>
          <w:sz w:val="20"/>
          <w:szCs w:val="20"/>
          <w:lang w:val="es-MX"/>
        </w:rPr>
        <w:t xml:space="preserve"> </w:t>
      </w:r>
      <w:r w:rsidR="00D91A13" w:rsidRPr="00E40302">
        <w:rPr>
          <w:rFonts w:ascii="Source Sans Pro" w:hAnsi="Source Sans Pro" w:cs="Arial"/>
          <w:b/>
          <w:sz w:val="20"/>
          <w:szCs w:val="20"/>
          <w:lang w:val="es-MX"/>
        </w:rPr>
        <w:t>GUADARRAMA. -</w:t>
      </w:r>
      <w:r w:rsidR="00E40302" w:rsidRPr="00E40302">
        <w:rPr>
          <w:rFonts w:ascii="Source Sans Pro" w:hAnsi="Source Sans Pro" w:cs="Arial"/>
          <w:b/>
          <w:sz w:val="20"/>
          <w:szCs w:val="20"/>
          <w:lang w:val="es-MX"/>
        </w:rPr>
        <w:t xml:space="preserve"> </w:t>
      </w:r>
      <w:r w:rsidR="00D91A13" w:rsidRPr="00E40302">
        <w:rPr>
          <w:rFonts w:ascii="Source Sans Pro" w:hAnsi="Source Sans Pro" w:cs="Arial"/>
          <w:b/>
          <w:sz w:val="20"/>
          <w:szCs w:val="20"/>
          <w:lang w:val="es-MX"/>
        </w:rPr>
        <w:t>FIRMA. -</w:t>
      </w:r>
      <w:r w:rsidR="00E40302" w:rsidRPr="00E40302">
        <w:rPr>
          <w:rFonts w:ascii="Source Sans Pro" w:hAnsi="Source Sans Pro" w:cs="Arial"/>
          <w:b/>
          <w:sz w:val="20"/>
          <w:szCs w:val="20"/>
          <w:lang w:val="es-MX"/>
        </w:rPr>
        <w:t xml:space="preserve"> EL SECRETARIO DE DESARROLLO URBANO Y VIVIENDA, CARLOS</w:t>
      </w:r>
      <w:r w:rsidR="00E40302">
        <w:rPr>
          <w:rFonts w:ascii="Source Sans Pro" w:hAnsi="Source Sans Pro" w:cs="Arial"/>
          <w:b/>
          <w:sz w:val="20"/>
          <w:szCs w:val="20"/>
          <w:lang w:val="es-MX"/>
        </w:rPr>
        <w:t xml:space="preserve"> </w:t>
      </w:r>
      <w:r w:rsidR="00E40302" w:rsidRPr="00E40302">
        <w:rPr>
          <w:rFonts w:ascii="Source Sans Pro" w:hAnsi="Source Sans Pro" w:cs="Arial"/>
          <w:b/>
          <w:sz w:val="20"/>
          <w:szCs w:val="20"/>
          <w:lang w:val="es-MX"/>
        </w:rPr>
        <w:t xml:space="preserve">ALBERTO ULLOA </w:t>
      </w:r>
      <w:r w:rsidR="00D91A13" w:rsidRPr="00E40302">
        <w:rPr>
          <w:rFonts w:ascii="Source Sans Pro" w:hAnsi="Source Sans Pro" w:cs="Arial"/>
          <w:b/>
          <w:sz w:val="20"/>
          <w:szCs w:val="20"/>
          <w:lang w:val="es-MX"/>
        </w:rPr>
        <w:t>PÉREZ. -</w:t>
      </w:r>
      <w:r w:rsidR="00E40302" w:rsidRPr="00E40302">
        <w:rPr>
          <w:rFonts w:ascii="Source Sans Pro" w:hAnsi="Source Sans Pro" w:cs="Arial"/>
          <w:b/>
          <w:sz w:val="20"/>
          <w:szCs w:val="20"/>
          <w:lang w:val="es-MX"/>
        </w:rPr>
        <w:t xml:space="preserve"> FIRMA.</w:t>
      </w:r>
    </w:p>
    <w:p w14:paraId="01F23DD0" w14:textId="77777777" w:rsidR="0076093C" w:rsidRPr="0076093C" w:rsidRDefault="0076093C" w:rsidP="0076093C">
      <w:pPr>
        <w:rPr>
          <w:rFonts w:ascii="Source Sans Pro" w:hAnsi="Source Sans Pro" w:cs="Arial"/>
          <w:sz w:val="20"/>
          <w:szCs w:val="20"/>
          <w:lang w:val="es-MX"/>
        </w:rPr>
      </w:pPr>
    </w:p>
    <w:p w14:paraId="5F58CD89" w14:textId="4D866C93" w:rsidR="0076093C" w:rsidRDefault="0076093C" w:rsidP="0076093C">
      <w:pPr>
        <w:jc w:val="both"/>
        <w:rPr>
          <w:rFonts w:ascii="Source Sans Pro" w:hAnsi="Source Sans Pro" w:cs="Arial"/>
          <w:b/>
          <w:sz w:val="20"/>
          <w:szCs w:val="20"/>
          <w:lang w:val="es-MX"/>
        </w:rPr>
      </w:pPr>
      <w:r w:rsidRPr="0076093C">
        <w:rPr>
          <w:rFonts w:ascii="Source Sans Pro" w:hAnsi="Source Sans Pro" w:cs="Arial"/>
          <w:b/>
          <w:sz w:val="20"/>
          <w:szCs w:val="20"/>
          <w:lang w:val="es-MX"/>
        </w:rPr>
        <w:t>TR</w:t>
      </w:r>
      <w:r w:rsidR="00973C75">
        <w:rPr>
          <w:rFonts w:ascii="Source Sans Pro" w:hAnsi="Source Sans Pro" w:cs="Arial"/>
          <w:b/>
          <w:sz w:val="20"/>
          <w:szCs w:val="20"/>
          <w:lang w:val="es-MX"/>
        </w:rPr>
        <w:t>A</w:t>
      </w:r>
      <w:r w:rsidRPr="0076093C">
        <w:rPr>
          <w:rFonts w:ascii="Source Sans Pro" w:hAnsi="Source Sans Pro" w:cs="Arial"/>
          <w:b/>
          <w:sz w:val="20"/>
          <w:szCs w:val="20"/>
          <w:lang w:val="es-MX"/>
        </w:rPr>
        <w:t>NSITORIOS DEL DECRETO POR EL QUE SE MODIFICA EL SEGUNDO PÁRRAFO DE LA FRACCIÓN IV; LAS FRACCIONES VIII Y IX TODOS DEL ARTÍCULO 444 Y SE ADICIONA UN PÁRRAFO TERCERO AL ARTÍCULO 414, LA FRACCIÓN X DEL ARTÍCULO 444, TODOS DEL CÓDIGO CIVIL PARA EL DISTRITO FEDERAL. SE ADICIONAN DOS ÚLTIMOS PÁRRAFOS AL ARTÍCULO 148 BIS DEL CÓDIGO PENAL PARA EL DISTRITO FEDERAL, PUBLICADO EN LA GACETA OFICIAL DE LA CIUDAD DE MÉXICO EL 04 DE AGOSTO DE 2023.</w:t>
      </w:r>
    </w:p>
    <w:p w14:paraId="3253D30E" w14:textId="77777777" w:rsidR="0076093C" w:rsidRPr="0076093C" w:rsidRDefault="0076093C" w:rsidP="0076093C">
      <w:pPr>
        <w:jc w:val="both"/>
        <w:rPr>
          <w:rFonts w:ascii="Source Sans Pro" w:hAnsi="Source Sans Pro" w:cs="Arial"/>
          <w:bCs/>
          <w:sz w:val="20"/>
          <w:szCs w:val="20"/>
          <w:lang w:val="es-MX"/>
        </w:rPr>
      </w:pPr>
    </w:p>
    <w:p w14:paraId="1B40D9F9" w14:textId="77777777" w:rsidR="0076093C" w:rsidRPr="0076093C" w:rsidRDefault="0076093C" w:rsidP="0076093C">
      <w:pPr>
        <w:jc w:val="both"/>
        <w:rPr>
          <w:rFonts w:ascii="Source Sans Pro" w:hAnsi="Source Sans Pro" w:cs="Arial"/>
          <w:bCs/>
          <w:sz w:val="20"/>
          <w:szCs w:val="20"/>
          <w:lang w:val="es-MX"/>
        </w:rPr>
      </w:pPr>
      <w:r w:rsidRPr="0076093C">
        <w:rPr>
          <w:rFonts w:ascii="Source Sans Pro" w:hAnsi="Source Sans Pro" w:cs="Arial"/>
          <w:b/>
          <w:sz w:val="20"/>
          <w:szCs w:val="20"/>
          <w:lang w:val="es-MX"/>
        </w:rPr>
        <w:t>PRIMERO.</w:t>
      </w:r>
      <w:r w:rsidRPr="0076093C">
        <w:rPr>
          <w:rFonts w:ascii="Source Sans Pro" w:hAnsi="Source Sans Pro" w:cs="Arial"/>
          <w:bCs/>
          <w:sz w:val="20"/>
          <w:szCs w:val="20"/>
          <w:lang w:val="es-MX"/>
        </w:rPr>
        <w:t xml:space="preserve"> Remítase a la persona titular de la Jefatura de Gobierno para su promulgación y publicación en la Gaceta Oficial de la Ciudad de México. </w:t>
      </w:r>
    </w:p>
    <w:p w14:paraId="1671548D" w14:textId="77777777" w:rsidR="0076093C" w:rsidRPr="0076093C" w:rsidRDefault="0076093C" w:rsidP="0076093C">
      <w:pPr>
        <w:jc w:val="both"/>
        <w:rPr>
          <w:rFonts w:ascii="Source Sans Pro" w:hAnsi="Source Sans Pro" w:cs="Arial"/>
          <w:bCs/>
          <w:sz w:val="20"/>
          <w:szCs w:val="20"/>
          <w:lang w:val="es-MX"/>
        </w:rPr>
      </w:pPr>
    </w:p>
    <w:p w14:paraId="722D9998" w14:textId="77777777" w:rsidR="0076093C" w:rsidRPr="0076093C" w:rsidRDefault="0076093C" w:rsidP="0076093C">
      <w:pPr>
        <w:jc w:val="both"/>
        <w:rPr>
          <w:rFonts w:ascii="Source Sans Pro" w:hAnsi="Source Sans Pro" w:cs="Arial"/>
          <w:bCs/>
          <w:sz w:val="20"/>
          <w:szCs w:val="20"/>
          <w:lang w:val="es-MX"/>
        </w:rPr>
      </w:pPr>
      <w:r w:rsidRPr="0076093C">
        <w:rPr>
          <w:rFonts w:ascii="Source Sans Pro" w:hAnsi="Source Sans Pro" w:cs="Arial"/>
          <w:b/>
          <w:sz w:val="20"/>
          <w:szCs w:val="20"/>
          <w:lang w:val="es-MX"/>
        </w:rPr>
        <w:t>SEGUNDO.</w:t>
      </w:r>
      <w:r w:rsidRPr="0076093C">
        <w:rPr>
          <w:rFonts w:ascii="Source Sans Pro" w:hAnsi="Source Sans Pro" w:cs="Arial"/>
          <w:bCs/>
          <w:sz w:val="20"/>
          <w:szCs w:val="20"/>
          <w:lang w:val="es-MX"/>
        </w:rPr>
        <w:t xml:space="preserve"> El presente Decreto entrará en vigor al día siguiente de su publicación en la Gaceta Oficial de la Ciudad de México. </w:t>
      </w:r>
    </w:p>
    <w:p w14:paraId="3A04540A" w14:textId="77777777" w:rsidR="0076093C" w:rsidRPr="0076093C" w:rsidRDefault="0076093C" w:rsidP="0076093C">
      <w:pPr>
        <w:jc w:val="both"/>
        <w:rPr>
          <w:rFonts w:ascii="Source Sans Pro" w:hAnsi="Source Sans Pro" w:cs="Arial"/>
          <w:bCs/>
          <w:sz w:val="20"/>
          <w:szCs w:val="20"/>
          <w:lang w:val="es-MX"/>
        </w:rPr>
      </w:pPr>
    </w:p>
    <w:p w14:paraId="79B9365D" w14:textId="77777777" w:rsidR="0076093C" w:rsidRPr="0076093C" w:rsidRDefault="0076093C" w:rsidP="0076093C">
      <w:pPr>
        <w:jc w:val="both"/>
        <w:rPr>
          <w:rFonts w:ascii="Source Sans Pro" w:hAnsi="Source Sans Pro" w:cs="Arial"/>
          <w:b/>
          <w:sz w:val="20"/>
          <w:szCs w:val="20"/>
          <w:lang w:val="es-MX"/>
        </w:rPr>
      </w:pPr>
      <w:r w:rsidRPr="0076093C">
        <w:rPr>
          <w:rFonts w:ascii="Source Sans Pro" w:hAnsi="Source Sans Pro" w:cs="Arial"/>
          <w:bCs/>
          <w:sz w:val="20"/>
          <w:szCs w:val="20"/>
          <w:lang w:val="es-MX"/>
        </w:rPr>
        <w:t xml:space="preserve">Palacio Legislativo del Congreso de la Ciudad de México, a los veintiún días del mes de julio del año dos mil </w:t>
      </w:r>
      <w:proofErr w:type="gramStart"/>
      <w:r w:rsidRPr="0076093C">
        <w:rPr>
          <w:rFonts w:ascii="Source Sans Pro" w:hAnsi="Source Sans Pro" w:cs="Arial"/>
          <w:bCs/>
          <w:sz w:val="20"/>
          <w:szCs w:val="20"/>
          <w:lang w:val="es-MX"/>
        </w:rPr>
        <w:t>veintitrés..</w:t>
      </w:r>
      <w:proofErr w:type="gramEnd"/>
      <w:r w:rsidRPr="0076093C">
        <w:rPr>
          <w:rFonts w:ascii="Source Sans Pro" w:hAnsi="Source Sans Pro" w:cs="Arial"/>
          <w:bCs/>
          <w:sz w:val="20"/>
          <w:szCs w:val="20"/>
          <w:lang w:val="es-MX"/>
        </w:rPr>
        <w:t xml:space="preserve">- </w:t>
      </w:r>
      <w:r w:rsidRPr="0076093C">
        <w:rPr>
          <w:rFonts w:ascii="Source Sans Pro" w:hAnsi="Source Sans Pro" w:cs="Arial"/>
          <w:b/>
          <w:sz w:val="20"/>
          <w:szCs w:val="20"/>
          <w:lang w:val="es-MX"/>
        </w:rPr>
        <w:t>POR LA MESA DIRECTIVA.- DIPUTADO FAUSTO MANUEL ZAMORANO ESPARZA, PRESIDENTE.- DIPUTADA MARCELA FUENTE CASTILLO, SECRETARIA.- DIPUTADA MARIA GABRIELA SALIDO MAGOS, SECRETARIA.- (Firmas)</w:t>
      </w:r>
    </w:p>
    <w:p w14:paraId="0918BEC4" w14:textId="77777777" w:rsidR="0076093C" w:rsidRPr="0076093C" w:rsidRDefault="0076093C" w:rsidP="0076093C">
      <w:pPr>
        <w:jc w:val="both"/>
        <w:rPr>
          <w:rFonts w:ascii="Source Sans Pro" w:hAnsi="Source Sans Pro" w:cs="Arial"/>
          <w:b/>
          <w:sz w:val="20"/>
          <w:szCs w:val="20"/>
          <w:lang w:val="es-MX"/>
        </w:rPr>
      </w:pPr>
    </w:p>
    <w:p w14:paraId="7A9DB0B7" w14:textId="320748E3" w:rsidR="0076093C" w:rsidRPr="0076093C" w:rsidRDefault="0076093C" w:rsidP="0076093C">
      <w:pPr>
        <w:jc w:val="both"/>
        <w:rPr>
          <w:rFonts w:ascii="Source Sans Pro" w:hAnsi="Source Sans Pro" w:cs="Arial"/>
          <w:b/>
          <w:sz w:val="20"/>
          <w:szCs w:val="20"/>
          <w:lang w:val="es-MX"/>
        </w:rPr>
      </w:pPr>
      <w:r w:rsidRPr="0076093C">
        <w:rPr>
          <w:rFonts w:ascii="Source Sans Pro" w:hAnsi="Source Sans Pro" w:cs="Arial"/>
          <w:bCs/>
          <w:sz w:val="20"/>
          <w:szCs w:val="20"/>
          <w:lang w:val="es-MX"/>
        </w:rPr>
        <w:lastRenderedPageBreak/>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3 días del mes de agosto del año dos mil veintitrés.- </w:t>
      </w:r>
      <w:r w:rsidRPr="0076093C">
        <w:rPr>
          <w:rFonts w:ascii="Source Sans Pro" w:hAnsi="Source Sans Pro" w:cs="Arial"/>
          <w:b/>
          <w:sz w:val="20"/>
          <w:szCs w:val="20"/>
          <w:lang w:val="es-MX"/>
        </w:rPr>
        <w:t>EL JEFE DE GOBIERNO DE LA CIUDAD DE MÉXICO, MTRO. MARTÍ BATRES GUADARRAMA.- FIRMA.- EL SECRETARIO DE GOBIERNO, RICARDO RUIZ SUÁREZ.- FIRMA.- EL SECRETARIO DE INCLUSIÓN Y BIENESTAR SOCIAL, RIGOBERTO SALGADO VÁZQUEZ.- FIRMA.- LA SECRETARIA DE LAS MUJERES, INGRID GÓMEZ SARACÍBAR.- FIRMA.- EL CONSEJERO JURÍDICO Y DE SERVICIOS LEGALES, NÉSTOR VARGAS SOLANO.- FIRMA.</w:t>
      </w:r>
    </w:p>
    <w:p w14:paraId="4E682E8B" w14:textId="5C83FD16" w:rsidR="0076093C" w:rsidRPr="0076093C" w:rsidRDefault="009F34E2" w:rsidP="0076093C">
      <w:pPr>
        <w:rPr>
          <w:rFonts w:ascii="Source Sans Pro" w:hAnsi="Source Sans Pro" w:cs="Arial"/>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80768" behindDoc="0" locked="0" layoutInCell="1" allowOverlap="1" wp14:anchorId="04D3C87B" wp14:editId="4576888D">
                <wp:simplePos x="0" y="0"/>
                <wp:positionH relativeFrom="column">
                  <wp:posOffset>-3810</wp:posOffset>
                </wp:positionH>
                <wp:positionV relativeFrom="paragraph">
                  <wp:posOffset>48260</wp:posOffset>
                </wp:positionV>
                <wp:extent cx="5612130" cy="0"/>
                <wp:effectExtent l="0" t="0" r="0" b="0"/>
                <wp:wrapNone/>
                <wp:docPr id="113520464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6B66594" id="Conector recto 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3.8pt" to="441.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" strokecolor="black [3200]" strokeweight="1.5pt">
                <v:stroke joinstyle="miter"/>
              </v:line>
            </w:pict>
          </mc:Fallback>
        </mc:AlternateContent>
      </w:r>
    </w:p>
    <w:p w14:paraId="5DE2C606" w14:textId="2357B3AE" w:rsidR="0076093C" w:rsidRDefault="006F2BB2" w:rsidP="006F2BB2">
      <w:pPr>
        <w:jc w:val="both"/>
        <w:rPr>
          <w:rFonts w:ascii="Source Sans Pro" w:hAnsi="Source Sans Pro" w:cs="Arial"/>
          <w:b/>
          <w:sz w:val="20"/>
          <w:szCs w:val="20"/>
          <w:lang w:val="es-MX"/>
        </w:rPr>
      </w:pPr>
      <w:r w:rsidRPr="006F2BB2">
        <w:rPr>
          <w:rFonts w:ascii="Source Sans Pro" w:hAnsi="Source Sans Pro" w:cs="Arial"/>
          <w:b/>
          <w:sz w:val="20"/>
          <w:szCs w:val="20"/>
          <w:lang w:val="es-MX"/>
        </w:rPr>
        <w:t>TRANSITORIOS DEL DECRETO POR EL QUE SE REFORMAN LAS FRACCIONES II, III, SEXTO PÁRRAFO Y SE DEROGA EL ÚLTIMO PÁRRAFO DEL ARTÍCULO 350 BIS; Y SE DEROGA EL QUINTO PÁRRAFO DEL ARTÍCULO 350 TER, AMBOS DEL CÓDIGO PENAL PARA EL DISTRITO FEDERAL, PUBLICADO EN LA GACETA OFICIAL DE LA CIUDAD DE MÉXICO EL 21 DE AGOSTO DE 2023.</w:t>
      </w:r>
    </w:p>
    <w:p w14:paraId="4BA5D3A4" w14:textId="77777777" w:rsidR="006F2BB2" w:rsidRDefault="006F2BB2" w:rsidP="006F2BB2">
      <w:pPr>
        <w:jc w:val="both"/>
        <w:rPr>
          <w:rFonts w:ascii="Source Sans Pro" w:hAnsi="Source Sans Pro" w:cs="Arial"/>
          <w:b/>
          <w:sz w:val="20"/>
          <w:szCs w:val="20"/>
          <w:lang w:val="es-MX"/>
        </w:rPr>
      </w:pPr>
    </w:p>
    <w:p w14:paraId="2EBA8438" w14:textId="77777777" w:rsidR="006F2BB2" w:rsidRPr="006F2BB2" w:rsidRDefault="006F2BB2" w:rsidP="006F2BB2">
      <w:pPr>
        <w:jc w:val="both"/>
        <w:rPr>
          <w:rFonts w:ascii="Source Sans Pro" w:hAnsi="Source Sans Pro" w:cs="Arial"/>
          <w:bCs/>
          <w:sz w:val="20"/>
          <w:szCs w:val="20"/>
          <w:lang w:val="es-MX"/>
        </w:rPr>
      </w:pPr>
      <w:r w:rsidRPr="006F2BB2">
        <w:rPr>
          <w:rFonts w:ascii="Source Sans Pro" w:hAnsi="Source Sans Pro" w:cs="Arial"/>
          <w:b/>
          <w:sz w:val="20"/>
          <w:szCs w:val="20"/>
          <w:lang w:val="es-MX"/>
        </w:rPr>
        <w:t xml:space="preserve">PRIMERO. </w:t>
      </w:r>
      <w:r w:rsidRPr="006F2BB2">
        <w:rPr>
          <w:rFonts w:ascii="Source Sans Pro" w:hAnsi="Source Sans Pro" w:cs="Arial"/>
          <w:bCs/>
          <w:sz w:val="20"/>
          <w:szCs w:val="20"/>
          <w:lang w:val="es-MX"/>
        </w:rPr>
        <w:t>- Remítase a la persona titular de la Jefatura de Gobierno, para su promulgación y publicación en la Gaceta Oficial de la Ciudad de México.</w:t>
      </w:r>
    </w:p>
    <w:p w14:paraId="742DBD0F" w14:textId="77777777" w:rsidR="006F2BB2" w:rsidRPr="006F2BB2" w:rsidRDefault="006F2BB2" w:rsidP="006F2BB2">
      <w:pPr>
        <w:jc w:val="both"/>
        <w:rPr>
          <w:rFonts w:ascii="Source Sans Pro" w:hAnsi="Source Sans Pro" w:cs="Arial"/>
          <w:b/>
          <w:sz w:val="20"/>
          <w:szCs w:val="20"/>
          <w:lang w:val="es-MX"/>
        </w:rPr>
      </w:pPr>
    </w:p>
    <w:p w14:paraId="46F4EFED" w14:textId="77777777" w:rsidR="006F2BB2" w:rsidRPr="006F2BB2" w:rsidRDefault="006F2BB2" w:rsidP="006F2BB2">
      <w:pPr>
        <w:jc w:val="both"/>
        <w:rPr>
          <w:rFonts w:ascii="Source Sans Pro" w:hAnsi="Source Sans Pro" w:cs="Arial"/>
          <w:b/>
          <w:sz w:val="20"/>
          <w:szCs w:val="20"/>
          <w:lang w:val="es-MX"/>
        </w:rPr>
      </w:pPr>
      <w:r w:rsidRPr="006F2BB2">
        <w:rPr>
          <w:rFonts w:ascii="Source Sans Pro" w:hAnsi="Source Sans Pro" w:cs="Arial"/>
          <w:b/>
          <w:sz w:val="20"/>
          <w:szCs w:val="20"/>
          <w:lang w:val="es-MX"/>
        </w:rPr>
        <w:t xml:space="preserve"> SEGUNDO. - </w:t>
      </w:r>
      <w:r w:rsidRPr="006F2BB2">
        <w:rPr>
          <w:rFonts w:ascii="Source Sans Pro" w:hAnsi="Source Sans Pro" w:cs="Arial"/>
          <w:bCs/>
          <w:sz w:val="20"/>
          <w:szCs w:val="20"/>
          <w:lang w:val="es-MX"/>
        </w:rPr>
        <w:t>El presente Decreto entrará en vigor al día siguiente de su publicación en la Gaceta Oficial de la Ciudad de México.</w:t>
      </w:r>
      <w:r w:rsidRPr="006F2BB2">
        <w:rPr>
          <w:rFonts w:ascii="Source Sans Pro" w:hAnsi="Source Sans Pro" w:cs="Arial"/>
          <w:b/>
          <w:sz w:val="20"/>
          <w:szCs w:val="20"/>
          <w:lang w:val="es-MX"/>
        </w:rPr>
        <w:t xml:space="preserve"> </w:t>
      </w:r>
    </w:p>
    <w:p w14:paraId="06F4061C" w14:textId="77777777" w:rsidR="006F2BB2" w:rsidRPr="006F2BB2" w:rsidRDefault="006F2BB2" w:rsidP="006F2BB2">
      <w:pPr>
        <w:jc w:val="both"/>
        <w:rPr>
          <w:rFonts w:ascii="Source Sans Pro" w:hAnsi="Source Sans Pro" w:cs="Arial"/>
          <w:b/>
          <w:sz w:val="20"/>
          <w:szCs w:val="20"/>
          <w:lang w:val="es-MX"/>
        </w:rPr>
      </w:pPr>
    </w:p>
    <w:p w14:paraId="3317596F" w14:textId="3DA53BCD" w:rsidR="006F2BB2" w:rsidRPr="006F2BB2" w:rsidRDefault="006F2BB2" w:rsidP="006F2BB2">
      <w:pPr>
        <w:jc w:val="both"/>
        <w:rPr>
          <w:rFonts w:ascii="Source Sans Pro" w:hAnsi="Source Sans Pro" w:cs="Arial"/>
          <w:b/>
          <w:sz w:val="20"/>
          <w:szCs w:val="20"/>
          <w:lang w:val="es-MX"/>
        </w:rPr>
      </w:pPr>
      <w:r w:rsidRPr="006F2BB2">
        <w:rPr>
          <w:rFonts w:ascii="Source Sans Pro" w:hAnsi="Source Sans Pro" w:cs="Arial"/>
          <w:bCs/>
          <w:sz w:val="20"/>
          <w:szCs w:val="20"/>
          <w:lang w:val="es-MX"/>
        </w:rPr>
        <w:t>Palacio Legislativo del Congreso de la Ciudad de México, a los veintiún días del mes de julio del año dos mil veintitrés.-</w:t>
      </w:r>
      <w:r w:rsidRPr="006F2BB2">
        <w:rPr>
          <w:rFonts w:ascii="Source Sans Pro" w:hAnsi="Source Sans Pro" w:cs="Arial"/>
          <w:b/>
          <w:sz w:val="20"/>
          <w:szCs w:val="20"/>
          <w:lang w:val="es-MX"/>
        </w:rPr>
        <w:t xml:space="preserve"> POR LA MESA DIRECTIVA.- DIPUTADO FAUSTO MANUEL ZAMORANO ESPARZA, PRESIDENTE.- DIPUTADA MARCELA FUENTE CASTILLO, SECRETARIA.- DIPUTADA MARIA GABRIELA SALIDO MAGOS, SECRETARIA.- (Firmas)</w:t>
      </w:r>
    </w:p>
    <w:p w14:paraId="129A93B4" w14:textId="77777777" w:rsidR="006F2BB2" w:rsidRPr="006F2BB2" w:rsidRDefault="006F2BB2" w:rsidP="006F2BB2">
      <w:pPr>
        <w:jc w:val="both"/>
        <w:rPr>
          <w:rFonts w:ascii="Source Sans Pro" w:hAnsi="Source Sans Pro" w:cs="Arial"/>
          <w:b/>
          <w:sz w:val="20"/>
          <w:szCs w:val="20"/>
          <w:lang w:val="es-MX"/>
        </w:rPr>
      </w:pPr>
    </w:p>
    <w:p w14:paraId="4489C24B" w14:textId="4848F845" w:rsidR="006F2BB2" w:rsidRDefault="0024000F" w:rsidP="006F2BB2">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81792" behindDoc="0" locked="0" layoutInCell="1" allowOverlap="1" wp14:anchorId="32694F33" wp14:editId="2264D71A">
                <wp:simplePos x="0" y="0"/>
                <wp:positionH relativeFrom="column">
                  <wp:posOffset>-3810</wp:posOffset>
                </wp:positionH>
                <wp:positionV relativeFrom="paragraph">
                  <wp:posOffset>1397000</wp:posOffset>
                </wp:positionV>
                <wp:extent cx="5612130" cy="0"/>
                <wp:effectExtent l="0" t="0" r="0" b="0"/>
                <wp:wrapNone/>
                <wp:docPr id="27153500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90A08E1" id="Conector recto 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pt,110pt" to="441.6pt,1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" strokecolor="black [3200]" strokeweight="1.5pt">
                <v:stroke joinstyle="miter"/>
              </v:line>
            </w:pict>
          </mc:Fallback>
        </mc:AlternateContent>
      </w:r>
      <w:r w:rsidR="006F2BB2" w:rsidRPr="006F2BB2">
        <w:rPr>
          <w:rFonts w:ascii="Source Sans Pro" w:hAnsi="Source Sans Pro" w:cs="Arial"/>
          <w:bCs/>
          <w:sz w:val="20"/>
          <w:szCs w:val="20"/>
          <w:lang w:val="es-MX"/>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21 días del mes de agosto del año dos mil veintitrés.</w:t>
      </w:r>
      <w:r w:rsidR="006F2BB2" w:rsidRPr="006F2BB2">
        <w:rPr>
          <w:rFonts w:ascii="Source Sans Pro" w:hAnsi="Source Sans Pro" w:cs="Arial"/>
          <w:b/>
          <w:sz w:val="20"/>
          <w:szCs w:val="20"/>
          <w:lang w:val="es-MX"/>
        </w:rPr>
        <w:t xml:space="preserve"> EL JEFE DE GOBIERNO DE LA CIUDAD DE MÉXICO, MTRO. MARTÍ BATRES GUADARRAMA.- FIRMA.- EL SECRETARIO DE GOBIERNO, RICARDO RUIZ SUÁREZ.- FIRMA</w:t>
      </w:r>
    </w:p>
    <w:p w14:paraId="2C63020A" w14:textId="77777777" w:rsidR="0024000F" w:rsidRPr="0024000F" w:rsidRDefault="0024000F" w:rsidP="0024000F">
      <w:pPr>
        <w:rPr>
          <w:rFonts w:ascii="Source Sans Pro" w:hAnsi="Source Sans Pro" w:cs="Arial"/>
          <w:sz w:val="20"/>
          <w:szCs w:val="20"/>
          <w:lang w:val="es-MX"/>
        </w:rPr>
      </w:pPr>
    </w:p>
    <w:p w14:paraId="7ABACF33" w14:textId="77777777" w:rsidR="00261203" w:rsidRDefault="00261203" w:rsidP="008E2E4E">
      <w:pPr>
        <w:jc w:val="both"/>
        <w:rPr>
          <w:rFonts w:ascii="Source Sans Pro" w:hAnsi="Source Sans Pro" w:cs="Arial"/>
          <w:sz w:val="20"/>
          <w:szCs w:val="20"/>
          <w:lang w:val="es-MX"/>
        </w:rPr>
      </w:pPr>
    </w:p>
    <w:p w14:paraId="3A0FD7A6" w14:textId="77777777" w:rsidR="00261203" w:rsidRDefault="00261203">
      <w:pPr>
        <w:spacing w:after="160" w:line="259" w:lineRule="auto"/>
        <w:rPr>
          <w:rFonts w:ascii="Source Sans Pro" w:hAnsi="Source Sans Pro" w:cs="Arial"/>
          <w:sz w:val="20"/>
          <w:szCs w:val="20"/>
          <w:lang w:val="es-MX"/>
        </w:rPr>
      </w:pPr>
      <w:r>
        <w:rPr>
          <w:rFonts w:ascii="Source Sans Pro" w:hAnsi="Source Sans Pro" w:cs="Arial"/>
          <w:sz w:val="20"/>
          <w:szCs w:val="20"/>
          <w:lang w:val="es-MX"/>
        </w:rPr>
        <w:br w:type="page"/>
      </w:r>
    </w:p>
    <w:p w14:paraId="73AE7FB9" w14:textId="6BABD4CE" w:rsidR="008E2E4E" w:rsidRDefault="008E2E4E" w:rsidP="008E2E4E">
      <w:pPr>
        <w:jc w:val="both"/>
        <w:rPr>
          <w:rFonts w:ascii="Source Sans Pro" w:hAnsi="Source Sans Pro" w:cs="Arial"/>
          <w:b/>
          <w:sz w:val="20"/>
          <w:szCs w:val="20"/>
          <w:lang w:val="es-MX"/>
        </w:rPr>
      </w:pPr>
      <w:r w:rsidRPr="006F2BB2">
        <w:rPr>
          <w:rFonts w:ascii="Source Sans Pro" w:hAnsi="Source Sans Pro" w:cs="Arial"/>
          <w:b/>
          <w:sz w:val="20"/>
          <w:szCs w:val="20"/>
          <w:lang w:val="es-MX"/>
        </w:rPr>
        <w:lastRenderedPageBreak/>
        <w:t>TRANSITORIOS DEL</w:t>
      </w:r>
      <w:r w:rsidRPr="008E2E4E">
        <w:rPr>
          <w:rFonts w:ascii="Source Sans Pro" w:hAnsi="Source Sans Pro" w:cs="Arial"/>
          <w:b/>
          <w:sz w:val="20"/>
          <w:szCs w:val="20"/>
          <w:lang w:val="es-MX"/>
        </w:rPr>
        <w:t xml:space="preserve"> DECRETO POR EL QUE SE MODIFICA EL ARTÍCULO 345 BIS Y SE ADICIONA EL ARTÍCULO 346 BIS, AMBOS DEL CÓDIGO PENAL PARA EL DISTRITO FEDERAL</w:t>
      </w:r>
      <w:r w:rsidRPr="006F2BB2">
        <w:rPr>
          <w:rFonts w:ascii="Source Sans Pro" w:hAnsi="Source Sans Pro" w:cs="Arial"/>
          <w:b/>
          <w:sz w:val="20"/>
          <w:szCs w:val="20"/>
          <w:lang w:val="es-MX"/>
        </w:rPr>
        <w:t xml:space="preserve">, PUBLICADO EN LA GACETA OFICIAL DE LA CIUDAD DE MÉXICO EL </w:t>
      </w:r>
      <w:r>
        <w:rPr>
          <w:rFonts w:ascii="Source Sans Pro" w:hAnsi="Source Sans Pro" w:cs="Arial"/>
          <w:b/>
          <w:sz w:val="20"/>
          <w:szCs w:val="20"/>
          <w:lang w:val="es-MX"/>
        </w:rPr>
        <w:t>06</w:t>
      </w:r>
      <w:r w:rsidRPr="006F2BB2">
        <w:rPr>
          <w:rFonts w:ascii="Source Sans Pro" w:hAnsi="Source Sans Pro" w:cs="Arial"/>
          <w:b/>
          <w:sz w:val="20"/>
          <w:szCs w:val="20"/>
          <w:lang w:val="es-MX"/>
        </w:rPr>
        <w:t xml:space="preserve"> DE </w:t>
      </w:r>
      <w:r>
        <w:rPr>
          <w:rFonts w:ascii="Source Sans Pro" w:hAnsi="Source Sans Pro" w:cs="Arial"/>
          <w:b/>
          <w:sz w:val="20"/>
          <w:szCs w:val="20"/>
          <w:lang w:val="es-MX"/>
        </w:rPr>
        <w:t>OCTUBRE</w:t>
      </w:r>
      <w:r w:rsidRPr="006F2BB2">
        <w:rPr>
          <w:rFonts w:ascii="Source Sans Pro" w:hAnsi="Source Sans Pro" w:cs="Arial"/>
          <w:b/>
          <w:sz w:val="20"/>
          <w:szCs w:val="20"/>
          <w:lang w:val="es-MX"/>
        </w:rPr>
        <w:t xml:space="preserve"> DE 2023.</w:t>
      </w:r>
    </w:p>
    <w:p w14:paraId="5ABF3058" w14:textId="77777777" w:rsidR="008E2E4E" w:rsidRDefault="008E2E4E" w:rsidP="0024000F">
      <w:pPr>
        <w:jc w:val="both"/>
        <w:rPr>
          <w:rFonts w:ascii="Source Sans Pro" w:hAnsi="Source Sans Pro" w:cs="Arial"/>
          <w:b/>
          <w:sz w:val="20"/>
          <w:szCs w:val="20"/>
          <w:lang w:val="es-MX"/>
        </w:rPr>
      </w:pPr>
    </w:p>
    <w:p w14:paraId="433D8404" w14:textId="178815F6" w:rsidR="0024000F" w:rsidRDefault="0024000F" w:rsidP="0024000F">
      <w:pPr>
        <w:jc w:val="both"/>
        <w:rPr>
          <w:rFonts w:ascii="Source Sans Pro" w:hAnsi="Source Sans Pro" w:cs="Arial"/>
          <w:bCs/>
          <w:sz w:val="20"/>
          <w:szCs w:val="20"/>
          <w:lang w:val="es-MX"/>
        </w:rPr>
      </w:pPr>
      <w:r w:rsidRPr="0024000F">
        <w:rPr>
          <w:rFonts w:ascii="Source Sans Pro" w:hAnsi="Source Sans Pro" w:cs="Arial"/>
          <w:b/>
          <w:sz w:val="20"/>
          <w:szCs w:val="20"/>
          <w:lang w:val="es-MX"/>
        </w:rPr>
        <w:t>Primero.-</w:t>
      </w:r>
      <w:r w:rsidRPr="0024000F">
        <w:rPr>
          <w:rFonts w:ascii="Source Sans Pro" w:hAnsi="Source Sans Pro" w:cs="Arial"/>
          <w:bCs/>
          <w:sz w:val="20"/>
          <w:szCs w:val="20"/>
          <w:lang w:val="es-MX"/>
        </w:rPr>
        <w:t xml:space="preserve"> Remítase a la persona titular de la Jefatura de Gobierno, para su promulgación y publicación en la Gaceta Oficial de la Ciudad de México.</w:t>
      </w:r>
    </w:p>
    <w:p w14:paraId="1F01631A" w14:textId="77777777" w:rsidR="0024000F" w:rsidRDefault="0024000F" w:rsidP="0024000F">
      <w:pPr>
        <w:jc w:val="both"/>
        <w:rPr>
          <w:rFonts w:ascii="Source Sans Pro" w:hAnsi="Source Sans Pro" w:cs="Arial"/>
          <w:bCs/>
          <w:sz w:val="20"/>
          <w:szCs w:val="20"/>
          <w:lang w:val="es-MX"/>
        </w:rPr>
      </w:pPr>
    </w:p>
    <w:p w14:paraId="257E99AC" w14:textId="77777777" w:rsidR="0024000F" w:rsidRDefault="0024000F" w:rsidP="0024000F">
      <w:pPr>
        <w:jc w:val="both"/>
        <w:rPr>
          <w:rFonts w:ascii="Source Sans Pro" w:hAnsi="Source Sans Pro" w:cs="Arial"/>
          <w:bCs/>
          <w:sz w:val="20"/>
          <w:szCs w:val="20"/>
          <w:lang w:val="es-MX"/>
        </w:rPr>
      </w:pPr>
      <w:r w:rsidRPr="0024000F">
        <w:rPr>
          <w:rFonts w:ascii="Source Sans Pro" w:hAnsi="Source Sans Pro" w:cs="Arial"/>
          <w:b/>
          <w:sz w:val="20"/>
          <w:szCs w:val="20"/>
          <w:lang w:val="es-MX"/>
        </w:rPr>
        <w:t xml:space="preserve"> Segundo.-</w:t>
      </w:r>
      <w:r w:rsidRPr="0024000F">
        <w:rPr>
          <w:rFonts w:ascii="Source Sans Pro" w:hAnsi="Source Sans Pro" w:cs="Arial"/>
          <w:bCs/>
          <w:sz w:val="20"/>
          <w:szCs w:val="20"/>
          <w:lang w:val="es-MX"/>
        </w:rPr>
        <w:t xml:space="preserve"> El presente Decreto entrará en vigor al día siguiente de su publicación en la Gaceta Oficial de la Ciudad de México.</w:t>
      </w:r>
    </w:p>
    <w:p w14:paraId="3D5A1B15" w14:textId="77777777" w:rsidR="0024000F" w:rsidRDefault="0024000F" w:rsidP="0024000F">
      <w:pPr>
        <w:jc w:val="both"/>
        <w:rPr>
          <w:rFonts w:ascii="Source Sans Pro" w:hAnsi="Source Sans Pro" w:cs="Arial"/>
          <w:bCs/>
          <w:sz w:val="20"/>
          <w:szCs w:val="20"/>
          <w:lang w:val="es-MX"/>
        </w:rPr>
      </w:pPr>
    </w:p>
    <w:p w14:paraId="3A8046F2" w14:textId="77777777" w:rsidR="0024000F" w:rsidRDefault="0024000F" w:rsidP="0024000F">
      <w:pPr>
        <w:jc w:val="both"/>
        <w:rPr>
          <w:rFonts w:ascii="Source Sans Pro" w:hAnsi="Source Sans Pro" w:cs="Arial"/>
          <w:bCs/>
          <w:sz w:val="20"/>
          <w:szCs w:val="20"/>
          <w:lang w:val="es-MX"/>
        </w:rPr>
      </w:pPr>
      <w:r w:rsidRPr="0024000F">
        <w:rPr>
          <w:rFonts w:ascii="Source Sans Pro" w:hAnsi="Source Sans Pro" w:cs="Arial"/>
          <w:bCs/>
          <w:sz w:val="20"/>
          <w:szCs w:val="20"/>
          <w:lang w:val="es-MX"/>
        </w:rPr>
        <w:t xml:space="preserve">Palacio Legislativo del Congreso de la Ciudad de México, a los tres días del mes de octubre del año dos mil veintitrés.- </w:t>
      </w:r>
      <w:r w:rsidRPr="0024000F">
        <w:rPr>
          <w:rFonts w:ascii="Source Sans Pro" w:hAnsi="Source Sans Pro" w:cs="Arial"/>
          <w:b/>
          <w:sz w:val="20"/>
          <w:szCs w:val="20"/>
          <w:lang w:val="es-MX"/>
        </w:rPr>
        <w:t>POR LA MESA DIRECTIVA.- DIPUTADA MARIA GABRIELA SALIDO MAGOS, PRESIDENTA.- DIPUTADA MARCELA FUENTE CASTILLO, SECRETARIA.- DIPUTADA ANA JOCELYN VILLAGRÁN VILLASANA, SECRETARIA.-</w:t>
      </w:r>
      <w:r w:rsidRPr="0024000F">
        <w:rPr>
          <w:rFonts w:ascii="Source Sans Pro" w:hAnsi="Source Sans Pro" w:cs="Arial"/>
          <w:bCs/>
          <w:sz w:val="20"/>
          <w:szCs w:val="20"/>
          <w:lang w:val="es-MX"/>
        </w:rPr>
        <w:t xml:space="preserve"> (Firmas)</w:t>
      </w:r>
    </w:p>
    <w:p w14:paraId="24522A2A" w14:textId="77777777" w:rsidR="0024000F" w:rsidRDefault="0024000F" w:rsidP="0024000F">
      <w:pPr>
        <w:jc w:val="both"/>
        <w:rPr>
          <w:rFonts w:ascii="Source Sans Pro" w:hAnsi="Source Sans Pro" w:cs="Arial"/>
          <w:bCs/>
          <w:sz w:val="20"/>
          <w:szCs w:val="20"/>
          <w:lang w:val="es-MX"/>
        </w:rPr>
      </w:pPr>
    </w:p>
    <w:p w14:paraId="043DB866" w14:textId="662E968A" w:rsidR="0024000F" w:rsidRPr="0024000F" w:rsidRDefault="0024000F" w:rsidP="0024000F">
      <w:pPr>
        <w:jc w:val="both"/>
        <w:rPr>
          <w:rFonts w:ascii="Source Sans Pro" w:hAnsi="Source Sans Pro" w:cs="Arial"/>
          <w:b/>
          <w:sz w:val="20"/>
          <w:szCs w:val="20"/>
          <w:lang w:val="es-MX"/>
        </w:rPr>
      </w:pPr>
      <w:r w:rsidRPr="0024000F">
        <w:rPr>
          <w:rFonts w:ascii="Source Sans Pro" w:hAnsi="Source Sans Pro" w:cs="Arial"/>
          <w:bCs/>
          <w:sz w:val="20"/>
          <w:szCs w:val="20"/>
          <w:lang w:val="es-MX"/>
        </w:rPr>
        <w:t xml:space="preserve"> 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4 días del mes de octubre del año dos mil veintitrés. </w:t>
      </w:r>
      <w:r w:rsidRPr="0024000F">
        <w:rPr>
          <w:rFonts w:ascii="Source Sans Pro" w:hAnsi="Source Sans Pro" w:cs="Arial"/>
          <w:b/>
          <w:sz w:val="20"/>
          <w:szCs w:val="20"/>
          <w:lang w:val="es-MX"/>
        </w:rPr>
        <w:t>EL JEFE DE GOBIERNO DE LA CIUDAD DE MÉXICO, MTRO. MARTÍ BATRES GUADARRAMA.- FIRMA.- EL SECRETARIO DE GOBIERNO, RICARDO RUIZ SUÁREZ.- FIRMA.- EL SECRETARIO DE DESARROLLO ECONÓMICO, FADLALA AKABANI HNEIDE.- FIRMA.- LA SECRETARIA DEL MEDIO AMBIENTE, MARINA ROBLES GARCÍA.- FIRMA.</w:t>
      </w:r>
    </w:p>
    <w:p w14:paraId="472F8C07" w14:textId="77777777" w:rsidR="0024000F" w:rsidRDefault="0024000F" w:rsidP="0024000F">
      <w:pPr>
        <w:rPr>
          <w:rFonts w:ascii="Source Sans Pro" w:hAnsi="Source Sans Pro" w:cs="Arial"/>
          <w:b/>
          <w:sz w:val="20"/>
          <w:szCs w:val="20"/>
          <w:lang w:val="es-MX"/>
        </w:rPr>
      </w:pPr>
    </w:p>
    <w:p w14:paraId="743BE168" w14:textId="365A9ADE" w:rsidR="0024000F" w:rsidRDefault="00F1593C" w:rsidP="0024000F">
      <w:pPr>
        <w:rPr>
          <w:rFonts w:ascii="Source Sans Pro" w:hAnsi="Source Sans Pro" w:cs="Arial"/>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84864" behindDoc="0" locked="0" layoutInCell="1" allowOverlap="1" wp14:anchorId="3868CC1C" wp14:editId="276B0F70">
                <wp:simplePos x="0" y="0"/>
                <wp:positionH relativeFrom="column">
                  <wp:posOffset>0</wp:posOffset>
                </wp:positionH>
                <wp:positionV relativeFrom="paragraph">
                  <wp:posOffset>0</wp:posOffset>
                </wp:positionV>
                <wp:extent cx="5612130" cy="0"/>
                <wp:effectExtent l="0" t="0" r="0" b="0"/>
                <wp:wrapNone/>
                <wp:docPr id="473120928"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904A0E1" id="Conector recto 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0,0" to="4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" strokecolor="black [3200]" strokeweight="1.5pt">
                <v:stroke joinstyle="miter"/>
              </v:line>
            </w:pict>
          </mc:Fallback>
        </mc:AlternateContent>
      </w:r>
    </w:p>
    <w:p w14:paraId="07226579" w14:textId="61DFCB02" w:rsidR="00F1593C" w:rsidRDefault="00F1593C" w:rsidP="00F1593C">
      <w:pPr>
        <w:rPr>
          <w:rFonts w:ascii="Source Sans Pro" w:hAnsi="Source Sans Pro" w:cs="Arial"/>
          <w:b/>
          <w:sz w:val="20"/>
          <w:szCs w:val="20"/>
          <w:lang w:val="es-MX"/>
        </w:rPr>
      </w:pPr>
      <w:r w:rsidRPr="00F1593C">
        <w:rPr>
          <w:rFonts w:ascii="Source Sans Pro" w:hAnsi="Source Sans Pro" w:cs="Arial"/>
          <w:b/>
          <w:sz w:val="20"/>
          <w:szCs w:val="20"/>
          <w:lang w:val="es-MX"/>
        </w:rPr>
        <w:t>TRANSITORIOS DEL DECRETO POR EL QUE SE ADICIONA UN ÚLTIMO PÁRRAFO AL ARTÍCULO 224 DEL CÓDIGO PENAL PARA EL DISTRITO FEDERAL, PUBLICADO EN LA GACETA OFICIAL DE LA CIUDAD DE MÉXICO EL DÍA 03 DE NOVIEMBRE DE 2023.</w:t>
      </w:r>
    </w:p>
    <w:p w14:paraId="26B463A2" w14:textId="77777777" w:rsidR="00F1593C" w:rsidRPr="00F1593C" w:rsidRDefault="00F1593C" w:rsidP="00F1593C">
      <w:pPr>
        <w:rPr>
          <w:rFonts w:ascii="Source Sans Pro" w:hAnsi="Source Sans Pro" w:cs="Arial"/>
          <w:b/>
          <w:sz w:val="20"/>
          <w:szCs w:val="20"/>
          <w:lang w:val="es-MX"/>
        </w:rPr>
      </w:pPr>
    </w:p>
    <w:p w14:paraId="1395D168" w14:textId="77777777" w:rsidR="00F1593C" w:rsidRPr="00F1593C" w:rsidRDefault="00F1593C" w:rsidP="00F1593C">
      <w:pPr>
        <w:jc w:val="both"/>
        <w:rPr>
          <w:rFonts w:ascii="Source Sans Pro" w:hAnsi="Source Sans Pro" w:cs="Arial"/>
          <w:bCs/>
          <w:sz w:val="20"/>
          <w:szCs w:val="20"/>
          <w:lang w:val="es-MX"/>
        </w:rPr>
      </w:pPr>
      <w:r w:rsidRPr="00F1593C">
        <w:rPr>
          <w:rFonts w:ascii="Source Sans Pro" w:hAnsi="Source Sans Pro" w:cs="Arial"/>
          <w:b/>
          <w:sz w:val="20"/>
          <w:szCs w:val="20"/>
          <w:lang w:val="es-MX"/>
        </w:rPr>
        <w:t>Primero. -</w:t>
      </w:r>
      <w:r w:rsidRPr="00F1593C">
        <w:rPr>
          <w:rFonts w:ascii="Source Sans Pro" w:hAnsi="Source Sans Pro" w:cs="Arial"/>
          <w:bCs/>
          <w:sz w:val="20"/>
          <w:szCs w:val="20"/>
          <w:lang w:val="es-MX"/>
        </w:rPr>
        <w:t xml:space="preserve"> Remítase a la persona titular de la Jefatura de Gobierno, para su promulgación y publicación en la Gaceta Oficial de la Ciudad de México. </w:t>
      </w:r>
    </w:p>
    <w:p w14:paraId="13EA5F17" w14:textId="77777777" w:rsidR="00F1593C" w:rsidRPr="00F1593C" w:rsidRDefault="00F1593C" w:rsidP="00F1593C">
      <w:pPr>
        <w:jc w:val="both"/>
        <w:rPr>
          <w:rFonts w:ascii="Source Sans Pro" w:hAnsi="Source Sans Pro" w:cs="Arial"/>
          <w:bCs/>
          <w:sz w:val="20"/>
          <w:szCs w:val="20"/>
          <w:lang w:val="es-MX"/>
        </w:rPr>
      </w:pPr>
    </w:p>
    <w:p w14:paraId="62DB6F7F" w14:textId="758F422B" w:rsidR="00F1593C" w:rsidRPr="00F1593C" w:rsidRDefault="00F1593C" w:rsidP="00F1593C">
      <w:pPr>
        <w:jc w:val="both"/>
        <w:rPr>
          <w:rFonts w:ascii="Source Sans Pro" w:hAnsi="Source Sans Pro" w:cs="Arial"/>
          <w:bCs/>
          <w:sz w:val="20"/>
          <w:szCs w:val="20"/>
          <w:lang w:val="es-MX"/>
        </w:rPr>
      </w:pPr>
      <w:r w:rsidRPr="00F1593C">
        <w:rPr>
          <w:rFonts w:ascii="Source Sans Pro" w:hAnsi="Source Sans Pro" w:cs="Arial"/>
          <w:b/>
          <w:sz w:val="20"/>
          <w:szCs w:val="20"/>
          <w:lang w:val="es-MX"/>
        </w:rPr>
        <w:t>Segundo.</w:t>
      </w:r>
      <w:r w:rsidRPr="00F1593C">
        <w:rPr>
          <w:rFonts w:ascii="Source Sans Pro" w:hAnsi="Source Sans Pro" w:cs="Arial"/>
          <w:bCs/>
          <w:sz w:val="20"/>
          <w:szCs w:val="20"/>
          <w:lang w:val="es-MX"/>
        </w:rPr>
        <w:t xml:space="preserve"> - El presente Decreto entrará en vigor al día siguiente de su publicación en la Gaceta Oficial de la Ciudad de México.</w:t>
      </w:r>
    </w:p>
    <w:p w14:paraId="7C75866E" w14:textId="77777777" w:rsidR="00F1593C" w:rsidRPr="00F1593C" w:rsidRDefault="00F1593C" w:rsidP="00F1593C">
      <w:pPr>
        <w:jc w:val="both"/>
        <w:rPr>
          <w:rFonts w:ascii="Source Sans Pro" w:hAnsi="Source Sans Pro" w:cs="Arial"/>
          <w:bCs/>
          <w:sz w:val="20"/>
          <w:szCs w:val="20"/>
          <w:lang w:val="es-MX"/>
        </w:rPr>
      </w:pPr>
    </w:p>
    <w:p w14:paraId="503791AE" w14:textId="77777777" w:rsidR="00F1593C" w:rsidRPr="00F1593C" w:rsidRDefault="00F1593C" w:rsidP="00F1593C">
      <w:pPr>
        <w:jc w:val="both"/>
        <w:rPr>
          <w:rFonts w:ascii="Source Sans Pro" w:hAnsi="Source Sans Pro" w:cs="Arial"/>
          <w:bCs/>
          <w:sz w:val="20"/>
          <w:szCs w:val="20"/>
          <w:lang w:val="es-MX"/>
        </w:rPr>
      </w:pPr>
      <w:r w:rsidRPr="00F1593C">
        <w:rPr>
          <w:rFonts w:ascii="Source Sans Pro" w:hAnsi="Source Sans Pro" w:cs="Arial"/>
          <w:bCs/>
          <w:sz w:val="20"/>
          <w:szCs w:val="20"/>
          <w:lang w:val="es-MX"/>
        </w:rPr>
        <w:t xml:space="preserve">Palacio Legislativo del Congreso de la Ciudad de México, a los tres días del mes de octubre del año dos mil veintitrés. </w:t>
      </w:r>
      <w:r w:rsidRPr="00F1593C">
        <w:rPr>
          <w:rFonts w:ascii="Source Sans Pro" w:hAnsi="Source Sans Pro" w:cs="Arial"/>
          <w:b/>
          <w:sz w:val="20"/>
          <w:szCs w:val="20"/>
          <w:lang w:val="es-MX"/>
        </w:rPr>
        <w:t>POR LA MESA DIRECTIVA.- DIPUTADA MARIA GABRIELA SALIDO MAGOS, PRESIDENTA.- DIPUTADA MARCELA FUENTE CASTILLO, SECRETARIA.- DIPUTADA ANA JOCELYN VILLAGRÁN VILLASANA, SECRETARIA</w:t>
      </w:r>
      <w:r w:rsidRPr="00F1593C">
        <w:rPr>
          <w:rFonts w:ascii="Source Sans Pro" w:hAnsi="Source Sans Pro" w:cs="Arial"/>
          <w:bCs/>
          <w:sz w:val="20"/>
          <w:szCs w:val="20"/>
          <w:lang w:val="es-MX"/>
        </w:rPr>
        <w:t xml:space="preserve">.- (Firmas) </w:t>
      </w:r>
    </w:p>
    <w:p w14:paraId="7247DCC9" w14:textId="77777777" w:rsidR="00F1593C" w:rsidRPr="00F1593C" w:rsidRDefault="00F1593C" w:rsidP="00F1593C">
      <w:pPr>
        <w:jc w:val="both"/>
        <w:rPr>
          <w:rFonts w:ascii="Source Sans Pro" w:hAnsi="Source Sans Pro" w:cs="Arial"/>
          <w:bCs/>
          <w:sz w:val="20"/>
          <w:szCs w:val="20"/>
          <w:lang w:val="es-MX"/>
        </w:rPr>
      </w:pPr>
    </w:p>
    <w:p w14:paraId="4A90A893" w14:textId="5834B6CF" w:rsidR="00F1593C" w:rsidRDefault="00F1593C" w:rsidP="00F1593C">
      <w:pPr>
        <w:jc w:val="both"/>
        <w:rPr>
          <w:rFonts w:ascii="Source Sans Pro" w:hAnsi="Source Sans Pro" w:cs="Arial"/>
          <w:b/>
          <w:sz w:val="20"/>
          <w:szCs w:val="20"/>
          <w:lang w:val="es-MX"/>
        </w:rPr>
      </w:pPr>
      <w:r w:rsidRPr="00F1593C">
        <w:rPr>
          <w:rFonts w:ascii="Source Sans Pro" w:hAnsi="Source Sans Pro" w:cs="Arial"/>
          <w:bCs/>
          <w:sz w:val="20"/>
          <w:szCs w:val="20"/>
          <w:lang w:val="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1 días del mes de noviembre del año dos </w:t>
      </w:r>
      <w:proofErr w:type="spellStart"/>
      <w:r w:rsidRPr="00F1593C">
        <w:rPr>
          <w:rFonts w:ascii="Source Sans Pro" w:hAnsi="Source Sans Pro" w:cs="Arial"/>
          <w:bCs/>
          <w:sz w:val="20"/>
          <w:szCs w:val="20"/>
          <w:lang w:val="es-MX"/>
        </w:rPr>
        <w:t>míl</w:t>
      </w:r>
      <w:proofErr w:type="spellEnd"/>
      <w:r w:rsidRPr="00F1593C">
        <w:rPr>
          <w:rFonts w:ascii="Source Sans Pro" w:hAnsi="Source Sans Pro" w:cs="Arial"/>
          <w:bCs/>
          <w:sz w:val="20"/>
          <w:szCs w:val="20"/>
          <w:lang w:val="es-MX"/>
        </w:rPr>
        <w:t xml:space="preserve"> veintitrés. </w:t>
      </w:r>
      <w:r w:rsidRPr="00F1593C">
        <w:rPr>
          <w:rFonts w:ascii="Source Sans Pro" w:hAnsi="Source Sans Pro" w:cs="Arial"/>
          <w:b/>
          <w:sz w:val="20"/>
          <w:szCs w:val="20"/>
          <w:lang w:val="es-MX"/>
        </w:rPr>
        <w:lastRenderedPageBreak/>
        <w:t>EL JEFE DE GOBIERNO DE LA CIUDAD DE MÉXICO, MTRO. MARTÍ BATRES GUADARRAMA.- FIRMA.- EL SECRETARIO DE GOBIERNO, RICARDO RUIZ SUÁREZ.- FIRMA.- EL CONSEJERO JURÍDICO Y DE SERVICIOS LEGALES, NÉSTOR VARGAS SOLANO.- FIRMA.</w:t>
      </w:r>
    </w:p>
    <w:p w14:paraId="79560607" w14:textId="74322AC8" w:rsidR="00DA1C26" w:rsidRDefault="00DA1C26" w:rsidP="00F1593C">
      <w:pPr>
        <w:jc w:val="both"/>
        <w:rPr>
          <w:rFonts w:ascii="Source Sans Pro" w:hAnsi="Source Sans Pro" w:cs="Arial"/>
          <w:b/>
          <w:sz w:val="20"/>
          <w:szCs w:val="20"/>
          <w:lang w:val="es-MX"/>
        </w:rPr>
      </w:pPr>
    </w:p>
    <w:p w14:paraId="08D9AD7D" w14:textId="53BADFFA" w:rsidR="00DA1C26" w:rsidRDefault="00DA1C26" w:rsidP="00F1593C">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86912" behindDoc="0" locked="0" layoutInCell="1" allowOverlap="1" wp14:anchorId="568B91CB" wp14:editId="6EE07726">
                <wp:simplePos x="0" y="0"/>
                <wp:positionH relativeFrom="margin">
                  <wp:align>right</wp:align>
                </wp:positionH>
                <wp:positionV relativeFrom="paragraph">
                  <wp:posOffset>40833</wp:posOffset>
                </wp:positionV>
                <wp:extent cx="5612130" cy="0"/>
                <wp:effectExtent l="0" t="0" r="26670" b="19050"/>
                <wp:wrapNone/>
                <wp:docPr id="2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ED3C1EC" id="Conector recto 1" o:spid="_x0000_s1026" style="position:absolute;z-index:251686912;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OOY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" strokecolor="black [3200]" strokeweight="1.5pt">
                <v:stroke joinstyle="miter"/>
                <w10:wrap anchorx="margin"/>
              </v:line>
            </w:pict>
          </mc:Fallback>
        </mc:AlternateContent>
      </w:r>
    </w:p>
    <w:p w14:paraId="1A5D69AD" w14:textId="661A3B6A" w:rsidR="00732DCB" w:rsidRDefault="00732DCB" w:rsidP="00732DCB">
      <w:pPr>
        <w:jc w:val="both"/>
        <w:rPr>
          <w:rFonts w:ascii="Source Sans Pro" w:hAnsi="Source Sans Pro" w:cs="Arial"/>
          <w:b/>
          <w:sz w:val="20"/>
          <w:szCs w:val="20"/>
          <w:lang w:val="es-MX"/>
        </w:rPr>
      </w:pPr>
      <w:r>
        <w:rPr>
          <w:rFonts w:ascii="Source Sans Pro" w:hAnsi="Source Sans Pro" w:cs="Arial"/>
          <w:b/>
          <w:sz w:val="20"/>
          <w:szCs w:val="20"/>
          <w:lang w:val="es-MX"/>
        </w:rPr>
        <w:t xml:space="preserve">TRANSITORIOS DEL </w:t>
      </w:r>
      <w:r w:rsidR="00DA1C26" w:rsidRPr="00DA1C26">
        <w:rPr>
          <w:rFonts w:ascii="Source Sans Pro" w:hAnsi="Source Sans Pro" w:cs="Arial"/>
          <w:b/>
          <w:sz w:val="20"/>
          <w:szCs w:val="20"/>
          <w:lang w:val="es-MX"/>
        </w:rPr>
        <w:t>DECRETO POR EL QUE SE REFORMA EL CUARTO PÁRRAFO DEL ARTÍCULO 76, LA FRACCIÓN VI DEL ARTÍCULO 130, SE ADICIONA UNA FRACCIÓN I BIS AL ARTÍCULO 130 Y, DEL LIBRO SEGUNDO, PARTE ESPECIAL, TÍTULO TERCERO, DELITOS DE PELIGRO PARA LA VIDA O LA SALUD DE LAS PERSONAS, SE DEROGAN EL CAPÍTULO II, PELIGRO DE CONTAGIO, Y EL ARTÍCULO 159, TODOS DEL CÓDIGO PENAL PARA EL DISTRITO FEDERAL</w:t>
      </w:r>
      <w:r>
        <w:rPr>
          <w:rFonts w:ascii="Source Sans Pro" w:hAnsi="Source Sans Pro" w:cs="Arial"/>
          <w:b/>
          <w:sz w:val="20"/>
          <w:szCs w:val="20"/>
          <w:lang w:val="es-MX"/>
        </w:rPr>
        <w:t xml:space="preserve">, </w:t>
      </w:r>
      <w:r w:rsidRPr="00F1593C">
        <w:rPr>
          <w:rFonts w:ascii="Source Sans Pro" w:hAnsi="Source Sans Pro" w:cs="Arial"/>
          <w:b/>
          <w:sz w:val="20"/>
          <w:szCs w:val="20"/>
          <w:lang w:val="es-MX"/>
        </w:rPr>
        <w:t xml:space="preserve">PUBLICADO EN LA GACETA OFICIAL </w:t>
      </w:r>
      <w:r>
        <w:rPr>
          <w:rFonts w:ascii="Source Sans Pro" w:hAnsi="Source Sans Pro" w:cs="Arial"/>
          <w:b/>
          <w:sz w:val="20"/>
          <w:szCs w:val="20"/>
          <w:lang w:val="es-MX"/>
        </w:rPr>
        <w:t>DE LA CIUDAD DE MÉXICO EL DÍA 11 DE ENERO DE 2024</w:t>
      </w:r>
      <w:r w:rsidRPr="00F1593C">
        <w:rPr>
          <w:rFonts w:ascii="Source Sans Pro" w:hAnsi="Source Sans Pro" w:cs="Arial"/>
          <w:b/>
          <w:sz w:val="20"/>
          <w:szCs w:val="20"/>
          <w:lang w:val="es-MX"/>
        </w:rPr>
        <w:t>.</w:t>
      </w:r>
    </w:p>
    <w:p w14:paraId="57E2111A" w14:textId="43A20C51" w:rsidR="00DA1C26" w:rsidRDefault="00DA1C26" w:rsidP="00DA1C26">
      <w:pPr>
        <w:rPr>
          <w:rFonts w:ascii="Source Sans Pro" w:hAnsi="Source Sans Pro" w:cs="Arial"/>
          <w:sz w:val="20"/>
          <w:szCs w:val="20"/>
          <w:lang w:val="es-MX"/>
        </w:rPr>
      </w:pPr>
    </w:p>
    <w:p w14:paraId="7162F6A8" w14:textId="77777777" w:rsidR="00732DCB" w:rsidRPr="00732DCB" w:rsidRDefault="00DA1C26" w:rsidP="00DA1C26">
      <w:pPr>
        <w:jc w:val="both"/>
        <w:rPr>
          <w:rFonts w:ascii="Source Sans Pro" w:hAnsi="Source Sans Pro" w:cs="Arial"/>
          <w:bCs/>
          <w:sz w:val="20"/>
          <w:szCs w:val="20"/>
          <w:lang w:val="es-MX"/>
        </w:rPr>
      </w:pPr>
      <w:r w:rsidRPr="00732DCB">
        <w:rPr>
          <w:rFonts w:ascii="Source Sans Pro" w:hAnsi="Source Sans Pro" w:cs="Arial"/>
          <w:b/>
          <w:bCs/>
          <w:sz w:val="20"/>
          <w:szCs w:val="20"/>
          <w:lang w:val="es-MX"/>
        </w:rPr>
        <w:t>PRIMERO.</w:t>
      </w:r>
      <w:r w:rsidRPr="00732DCB">
        <w:rPr>
          <w:rFonts w:ascii="Source Sans Pro" w:hAnsi="Source Sans Pro" w:cs="Arial"/>
          <w:bCs/>
          <w:sz w:val="20"/>
          <w:szCs w:val="20"/>
          <w:lang w:val="es-MX"/>
        </w:rPr>
        <w:t xml:space="preserve"> Remítase a la persona titular de la Jefatura de Gobierno, para su promulgación y publicación en la Gaceta Oficial de la Ciudad de México.</w:t>
      </w:r>
    </w:p>
    <w:p w14:paraId="40E82615" w14:textId="77777777" w:rsidR="00732DCB" w:rsidRPr="00732DCB" w:rsidRDefault="00732DCB" w:rsidP="00DA1C26">
      <w:pPr>
        <w:jc w:val="both"/>
        <w:rPr>
          <w:rFonts w:ascii="Source Sans Pro" w:hAnsi="Source Sans Pro" w:cs="Arial"/>
          <w:bCs/>
          <w:sz w:val="20"/>
          <w:szCs w:val="20"/>
          <w:lang w:val="es-MX"/>
        </w:rPr>
      </w:pPr>
    </w:p>
    <w:p w14:paraId="20B1BB9F" w14:textId="77777777" w:rsidR="00732DCB" w:rsidRPr="00732DCB" w:rsidRDefault="00DA1C26" w:rsidP="00DA1C26">
      <w:pPr>
        <w:jc w:val="both"/>
        <w:rPr>
          <w:rFonts w:ascii="Source Sans Pro" w:hAnsi="Source Sans Pro" w:cs="Arial"/>
          <w:bCs/>
          <w:sz w:val="20"/>
          <w:szCs w:val="20"/>
          <w:lang w:val="es-MX"/>
        </w:rPr>
      </w:pPr>
      <w:r w:rsidRPr="00732DCB">
        <w:rPr>
          <w:rFonts w:ascii="Source Sans Pro" w:hAnsi="Source Sans Pro" w:cs="Arial"/>
          <w:b/>
          <w:bCs/>
          <w:sz w:val="20"/>
          <w:szCs w:val="20"/>
          <w:lang w:val="es-MX"/>
        </w:rPr>
        <w:t>SEGUNDO.</w:t>
      </w:r>
      <w:r w:rsidRPr="00732DCB">
        <w:rPr>
          <w:rFonts w:ascii="Source Sans Pro" w:hAnsi="Source Sans Pro" w:cs="Arial"/>
          <w:bCs/>
          <w:sz w:val="20"/>
          <w:szCs w:val="20"/>
          <w:lang w:val="es-MX"/>
        </w:rPr>
        <w:t xml:space="preserve"> El presente Decreto entrará en vigor el día siguiente al de su publicación en la Gaceta Oficial de la Ciudad de México. </w:t>
      </w:r>
    </w:p>
    <w:p w14:paraId="18FFFF78" w14:textId="2AC5B90A" w:rsidR="00732DCB" w:rsidRPr="00732DCB" w:rsidRDefault="00732DCB" w:rsidP="00DA1C26">
      <w:pPr>
        <w:jc w:val="both"/>
        <w:rPr>
          <w:rFonts w:ascii="Source Sans Pro" w:hAnsi="Source Sans Pro" w:cs="Arial"/>
          <w:bCs/>
          <w:sz w:val="20"/>
          <w:szCs w:val="20"/>
          <w:lang w:val="es-MX"/>
        </w:rPr>
      </w:pPr>
    </w:p>
    <w:p w14:paraId="25A3B209" w14:textId="77777777" w:rsidR="00732DCB" w:rsidRDefault="00DA1C26" w:rsidP="00DA1C26">
      <w:pPr>
        <w:jc w:val="both"/>
        <w:rPr>
          <w:rFonts w:ascii="Source Sans Pro" w:hAnsi="Source Sans Pro" w:cs="Arial"/>
          <w:bCs/>
          <w:sz w:val="20"/>
          <w:szCs w:val="20"/>
          <w:lang w:val="es-MX"/>
        </w:rPr>
      </w:pPr>
      <w:r w:rsidRPr="00732DCB">
        <w:rPr>
          <w:rFonts w:ascii="Source Sans Pro" w:hAnsi="Source Sans Pro" w:cs="Arial"/>
          <w:bCs/>
          <w:sz w:val="20"/>
          <w:szCs w:val="20"/>
          <w:lang w:val="es-MX"/>
        </w:rPr>
        <w:t xml:space="preserve">Palacio Legislativo del Congreso de la Ciudad de México, a los ocho días del mes de enero del año dos mil veinticuatro.- </w:t>
      </w:r>
      <w:r w:rsidRPr="00732DCB">
        <w:rPr>
          <w:rFonts w:ascii="Source Sans Pro" w:hAnsi="Source Sans Pro" w:cs="Arial"/>
          <w:b/>
          <w:bCs/>
          <w:sz w:val="20"/>
          <w:szCs w:val="20"/>
          <w:lang w:val="es-MX"/>
        </w:rPr>
        <w:t>POR LA MESA DIRECTIVA.- DIPUTADA MARÍA GABRIELA SALIDO MAGOS, PRESIDENTA.- DIPUTADA MARCELA FUENTE CASTILLO, SECRETARIA.- DIPUTADA ANA JOCELYN VILLAGRÁN VILLASANA, SECRETARIA.-</w:t>
      </w:r>
      <w:r w:rsidRPr="00732DCB">
        <w:rPr>
          <w:rFonts w:ascii="Source Sans Pro" w:hAnsi="Source Sans Pro" w:cs="Arial"/>
          <w:bCs/>
          <w:sz w:val="20"/>
          <w:szCs w:val="20"/>
          <w:lang w:val="es-MX"/>
        </w:rPr>
        <w:t xml:space="preserve"> (Firmas) </w:t>
      </w:r>
    </w:p>
    <w:p w14:paraId="40940EA8" w14:textId="77777777" w:rsidR="00732DCB" w:rsidRDefault="00732DCB" w:rsidP="00DA1C26">
      <w:pPr>
        <w:jc w:val="both"/>
        <w:rPr>
          <w:rFonts w:ascii="Source Sans Pro" w:hAnsi="Source Sans Pro" w:cs="Arial"/>
          <w:bCs/>
          <w:sz w:val="20"/>
          <w:szCs w:val="20"/>
          <w:lang w:val="es-MX"/>
        </w:rPr>
      </w:pPr>
    </w:p>
    <w:p w14:paraId="1E77981C" w14:textId="3C4B0618" w:rsidR="00732DCB" w:rsidRDefault="00DA1C26" w:rsidP="00DA1C26">
      <w:pPr>
        <w:jc w:val="both"/>
        <w:rPr>
          <w:rFonts w:ascii="Source Sans Pro" w:hAnsi="Source Sans Pro" w:cs="Arial"/>
          <w:b/>
          <w:bCs/>
          <w:sz w:val="20"/>
          <w:szCs w:val="20"/>
          <w:lang w:val="es-MX"/>
        </w:rPr>
      </w:pPr>
      <w:r w:rsidRPr="00732DCB">
        <w:rPr>
          <w:rFonts w:ascii="Source Sans Pro" w:hAnsi="Source Sans Pro" w:cs="Arial"/>
          <w:bCs/>
          <w:sz w:val="20"/>
          <w:szCs w:val="20"/>
          <w:lang w:val="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enero del año dos mil veinticuatro.- </w:t>
      </w:r>
      <w:r w:rsidRPr="00732DCB">
        <w:rPr>
          <w:rFonts w:ascii="Source Sans Pro" w:hAnsi="Source Sans Pro" w:cs="Arial"/>
          <w:b/>
          <w:bCs/>
          <w:sz w:val="20"/>
          <w:szCs w:val="20"/>
          <w:lang w:val="es-MX"/>
        </w:rPr>
        <w:t>EL JEFE DE GOBIERNO DE LA CIUDAD DE MÉXICO, DR. MARTÍ BATRES GUADARRAMA.- FIRMA.- EL SECRETARIO DE GOBIERNO, RICARDO RUIZ SUÁREZ.- FIRMA.- EL SECRETARIO DE INCLUSIÓN Y BIENESTAR SOCIAL, JUAN GERARDO LÓPEZ HERNÁNDEZ.- FIRMA.- LA SECRETARIA DE SALUD, OLIVA LÓPEZ ARELLANO.- FIRMA.</w:t>
      </w:r>
    </w:p>
    <w:p w14:paraId="54592243" w14:textId="77777777" w:rsidR="00732DCB" w:rsidRPr="00732DCB" w:rsidRDefault="00732DCB" w:rsidP="00732DCB">
      <w:pPr>
        <w:rPr>
          <w:rFonts w:ascii="Source Sans Pro" w:hAnsi="Source Sans Pro" w:cs="Arial"/>
          <w:sz w:val="20"/>
          <w:szCs w:val="20"/>
          <w:lang w:val="es-MX"/>
        </w:rPr>
      </w:pPr>
    </w:p>
    <w:p w14:paraId="2535892F" w14:textId="3D8795E4" w:rsidR="00732DCB" w:rsidRDefault="00732DCB" w:rsidP="00732DCB">
      <w:pPr>
        <w:rPr>
          <w:rFonts w:ascii="Source Sans Pro" w:hAnsi="Source Sans Pro" w:cs="Arial"/>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88960" behindDoc="0" locked="0" layoutInCell="1" allowOverlap="1" wp14:anchorId="158E2406" wp14:editId="0908A5A4">
                <wp:simplePos x="0" y="0"/>
                <wp:positionH relativeFrom="margin">
                  <wp:posOffset>0</wp:posOffset>
                </wp:positionH>
                <wp:positionV relativeFrom="paragraph">
                  <wp:posOffset>-635</wp:posOffset>
                </wp:positionV>
                <wp:extent cx="5612130" cy="0"/>
                <wp:effectExtent l="0" t="0" r="26670" b="19050"/>
                <wp:wrapNone/>
                <wp:docPr id="2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EBF1187" id="Conector recto 1" o:spid="_x0000_s1026" style="position:absolute;z-index:251688960;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dtw5oSlN9rS&#10;S8nkkWHeWJNNmkLsCLt1OzxHMewwK54V2ryTFjYXY4+LsTAnJunw003TNtfkv7zcVS/EgDF9AW9Z&#10;/ui50S5rFp04PMRExQh6gVCQGzmVLl/paCCDjfsOinRQsevCLhMEW4PsIOjth6cig3IVZKYobcxC&#10;qt8nnbGZBmWqFmL7PnFBl4repYVotfP4N3KaL62qE/6i+qQ1y370w7E8RLGDRqO4dB7jPHuv40J/&#10;+dk2v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Af5toy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3DF491D0" w14:textId="1A36EEF8" w:rsidR="00732DCB" w:rsidRDefault="00732DCB" w:rsidP="00732DCB">
      <w:pPr>
        <w:jc w:val="both"/>
        <w:rPr>
          <w:rFonts w:ascii="Source Sans Pro" w:hAnsi="Source Sans Pro" w:cs="Arial"/>
          <w:b/>
          <w:sz w:val="20"/>
          <w:szCs w:val="20"/>
          <w:lang w:val="es-MX"/>
        </w:rPr>
      </w:pPr>
      <w:r>
        <w:rPr>
          <w:rFonts w:ascii="Source Sans Pro" w:hAnsi="Source Sans Pro" w:cs="Arial"/>
          <w:b/>
          <w:sz w:val="20"/>
          <w:szCs w:val="20"/>
          <w:lang w:val="es-MX"/>
        </w:rPr>
        <w:t xml:space="preserve">TRANSITORIOS DEL </w:t>
      </w:r>
      <w:r w:rsidRPr="00DA1C26">
        <w:rPr>
          <w:rFonts w:ascii="Source Sans Pro" w:hAnsi="Source Sans Pro" w:cs="Arial"/>
          <w:b/>
          <w:sz w:val="20"/>
          <w:szCs w:val="20"/>
          <w:lang w:val="es-MX"/>
        </w:rPr>
        <w:t>DECRETO</w:t>
      </w:r>
      <w:r>
        <w:t xml:space="preserve"> </w:t>
      </w:r>
      <w:r w:rsidRPr="00732DCB">
        <w:rPr>
          <w:rFonts w:ascii="Source Sans Pro" w:hAnsi="Source Sans Pro" w:cs="Arial"/>
          <w:b/>
          <w:sz w:val="20"/>
          <w:szCs w:val="20"/>
          <w:lang w:val="es-MX"/>
        </w:rPr>
        <w:t>POR EL QUE SE REFORMA LA FRACCIÓN II DEL ARTÍCULO 6 Y LA FRACCIÓN V DEL ARTÍCULO 36, Y SE ADICIONA LA FRACCIÓN XI AL ARTÍCULO 6 Y LA FRACCIÓN V TER AL ARTÍCULO 36, DE LA LEY DE ACCESO DE LAS MUJERES A UNA VIDA LIBRE DE VIOLENCIA DE LA CIUDAD DE MÉXICO Y SE DEROGA LA FRACCIÓN V DEL ARTÍCULO 131; SE REFORMA LA FRACCIÓN II DEL 148 BIS; SE ADICIONA UN CAPÍTULO II BIS, LESIONES POR ATAQUES CON ÁCIDO, SUSTANCIAS QUÍMICAS O CORROSIVAS, AL TÍTULO PRIMERO, DELITOS CONTRA LA VIDA, LA INTEGRIDAD CORPORAL, LA DIGNIDAD Y EL ACCESO A UNA VIDA LIBRE DE VIOLENCIA, DEL LIBRO SEGUNDO PARTE ESPECIAL, Y LOS ARTÍCULOS 135 BIS, 135 TER, 135 QUÁTER Y 135 QUINQUIES, DEL CÓDIGO PENAL PARA EL DISTRITO FEDERAL</w:t>
      </w:r>
      <w:r>
        <w:rPr>
          <w:rFonts w:ascii="Source Sans Pro" w:hAnsi="Source Sans Pro" w:cs="Arial"/>
          <w:b/>
          <w:sz w:val="20"/>
          <w:szCs w:val="20"/>
          <w:lang w:val="es-MX"/>
        </w:rPr>
        <w:t xml:space="preserve">, </w:t>
      </w:r>
      <w:r w:rsidRPr="00F1593C">
        <w:rPr>
          <w:rFonts w:ascii="Source Sans Pro" w:hAnsi="Source Sans Pro" w:cs="Arial"/>
          <w:b/>
          <w:sz w:val="20"/>
          <w:szCs w:val="20"/>
          <w:lang w:val="es-MX"/>
        </w:rPr>
        <w:t xml:space="preserve">PUBLICADO EN LA GACETA OFICIAL </w:t>
      </w:r>
      <w:r>
        <w:rPr>
          <w:rFonts w:ascii="Source Sans Pro" w:hAnsi="Source Sans Pro" w:cs="Arial"/>
          <w:b/>
          <w:sz w:val="20"/>
          <w:szCs w:val="20"/>
          <w:lang w:val="es-MX"/>
        </w:rPr>
        <w:t>DE LA CIUDAD DE MÉXICO EL DÍA 19 DE FEBRERO DE 2024</w:t>
      </w:r>
      <w:r w:rsidRPr="00F1593C">
        <w:rPr>
          <w:rFonts w:ascii="Source Sans Pro" w:hAnsi="Source Sans Pro" w:cs="Arial"/>
          <w:b/>
          <w:sz w:val="20"/>
          <w:szCs w:val="20"/>
          <w:lang w:val="es-MX"/>
        </w:rPr>
        <w:t>.</w:t>
      </w:r>
    </w:p>
    <w:p w14:paraId="420F7151" w14:textId="487A5C30" w:rsidR="00732DCB" w:rsidRDefault="00732DCB" w:rsidP="00732DCB">
      <w:pPr>
        <w:tabs>
          <w:tab w:val="left" w:pos="1903"/>
        </w:tabs>
        <w:jc w:val="both"/>
        <w:rPr>
          <w:rFonts w:ascii="Source Sans Pro" w:hAnsi="Source Sans Pro" w:cs="Arial"/>
          <w:b/>
          <w:sz w:val="20"/>
          <w:szCs w:val="20"/>
          <w:lang w:val="es-MX"/>
        </w:rPr>
      </w:pPr>
      <w:r w:rsidRPr="00732DCB">
        <w:rPr>
          <w:rFonts w:ascii="Source Sans Pro" w:hAnsi="Source Sans Pro" w:cs="Arial"/>
          <w:b/>
          <w:sz w:val="20"/>
          <w:szCs w:val="20"/>
          <w:lang w:val="es-MX"/>
        </w:rPr>
        <w:tab/>
      </w:r>
    </w:p>
    <w:p w14:paraId="192F6AD7" w14:textId="4B2285EF" w:rsidR="00732DCB" w:rsidRDefault="00732DCB" w:rsidP="00732DCB">
      <w:pPr>
        <w:rPr>
          <w:rFonts w:ascii="Source Sans Pro" w:hAnsi="Source Sans Pro" w:cs="Arial"/>
          <w:sz w:val="20"/>
          <w:szCs w:val="20"/>
          <w:lang w:val="es-MX"/>
        </w:rPr>
      </w:pPr>
    </w:p>
    <w:p w14:paraId="44E293BC" w14:textId="77777777" w:rsidR="00732DCB" w:rsidRDefault="00732DCB" w:rsidP="00732DCB">
      <w:pPr>
        <w:jc w:val="both"/>
        <w:rPr>
          <w:rFonts w:ascii="Source Sans Pro" w:hAnsi="Source Sans Pro" w:cs="Arial"/>
          <w:bCs/>
          <w:sz w:val="20"/>
          <w:szCs w:val="20"/>
          <w:lang w:val="es-MX"/>
        </w:rPr>
      </w:pPr>
      <w:r w:rsidRPr="00732DCB">
        <w:rPr>
          <w:rFonts w:ascii="Source Sans Pro" w:hAnsi="Source Sans Pro" w:cs="Arial"/>
          <w:b/>
          <w:bCs/>
          <w:sz w:val="20"/>
          <w:szCs w:val="20"/>
          <w:lang w:val="es-MX"/>
        </w:rPr>
        <w:t>PRIMERO.</w:t>
      </w:r>
      <w:r w:rsidRPr="00732DCB">
        <w:rPr>
          <w:rFonts w:ascii="Source Sans Pro" w:hAnsi="Source Sans Pro" w:cs="Arial"/>
          <w:bCs/>
          <w:sz w:val="20"/>
          <w:szCs w:val="20"/>
          <w:lang w:val="es-MX"/>
        </w:rPr>
        <w:t xml:space="preserve"> Remítase a la persona titular de la Jefatura de Gobierno, para su promulgación y publicación en la Gaceta Oficial de la Ciudad de México.</w:t>
      </w:r>
    </w:p>
    <w:p w14:paraId="51ADEEEB" w14:textId="77777777" w:rsidR="00732DCB" w:rsidRDefault="00732DCB" w:rsidP="00732DCB">
      <w:pPr>
        <w:jc w:val="both"/>
        <w:rPr>
          <w:rFonts w:ascii="Source Sans Pro" w:hAnsi="Source Sans Pro" w:cs="Arial"/>
          <w:bCs/>
          <w:sz w:val="20"/>
          <w:szCs w:val="20"/>
          <w:lang w:val="es-MX"/>
        </w:rPr>
      </w:pPr>
      <w:r w:rsidRPr="00732DCB">
        <w:rPr>
          <w:rFonts w:ascii="Source Sans Pro" w:hAnsi="Source Sans Pro" w:cs="Arial"/>
          <w:b/>
          <w:bCs/>
          <w:sz w:val="20"/>
          <w:szCs w:val="20"/>
          <w:lang w:val="es-MX"/>
        </w:rPr>
        <w:lastRenderedPageBreak/>
        <w:t>SEGUNDO.</w:t>
      </w:r>
      <w:r w:rsidRPr="00732DCB">
        <w:rPr>
          <w:rFonts w:ascii="Source Sans Pro" w:hAnsi="Source Sans Pro" w:cs="Arial"/>
          <w:bCs/>
          <w:sz w:val="20"/>
          <w:szCs w:val="20"/>
          <w:lang w:val="es-MX"/>
        </w:rPr>
        <w:t xml:space="preserve"> El presente Decreto entrará en vigor el día siguiente al de su publicación en la Gaceta Oficial de la Ciudad de México. </w:t>
      </w:r>
    </w:p>
    <w:p w14:paraId="39A1DC70" w14:textId="77777777" w:rsidR="00732DCB" w:rsidRDefault="00732DCB" w:rsidP="00732DCB">
      <w:pPr>
        <w:jc w:val="both"/>
        <w:rPr>
          <w:rFonts w:ascii="Source Sans Pro" w:hAnsi="Source Sans Pro" w:cs="Arial"/>
          <w:bCs/>
          <w:sz w:val="20"/>
          <w:szCs w:val="20"/>
          <w:lang w:val="es-MX"/>
        </w:rPr>
      </w:pPr>
    </w:p>
    <w:p w14:paraId="0678F4C6" w14:textId="1192852A" w:rsidR="00DA1C26" w:rsidRDefault="00732DCB" w:rsidP="00732DCB">
      <w:pPr>
        <w:jc w:val="both"/>
        <w:rPr>
          <w:rFonts w:ascii="Source Sans Pro" w:hAnsi="Source Sans Pro" w:cs="Arial"/>
          <w:bCs/>
          <w:sz w:val="20"/>
          <w:szCs w:val="20"/>
          <w:lang w:val="es-MX"/>
        </w:rPr>
      </w:pPr>
      <w:r w:rsidRPr="00732DCB">
        <w:rPr>
          <w:rFonts w:ascii="Source Sans Pro" w:hAnsi="Source Sans Pro" w:cs="Arial"/>
          <w:b/>
          <w:bCs/>
          <w:sz w:val="20"/>
          <w:szCs w:val="20"/>
          <w:lang w:val="es-MX"/>
        </w:rPr>
        <w:t>TERCERO.</w:t>
      </w:r>
      <w:r w:rsidRPr="00732DCB">
        <w:rPr>
          <w:rFonts w:ascii="Source Sans Pro" w:hAnsi="Source Sans Pro" w:cs="Arial"/>
          <w:bCs/>
          <w:sz w:val="20"/>
          <w:szCs w:val="20"/>
          <w:lang w:val="es-MX"/>
        </w:rPr>
        <w:t xml:space="preserve"> La Secretaría de Salud contará con un lapso no mayor a 90 días naturales a la entrada en vigor del presente Decreto para coordinarse con las autoridades correspondientes a efecto de llevar un registro y remitir información y estadísticas sobre las personas atendidas en caso de violencia por ataques con ácido, sustancias químicas o corrosivas.</w:t>
      </w:r>
    </w:p>
    <w:p w14:paraId="3D0B52E2" w14:textId="76776B89" w:rsidR="00732DCB" w:rsidRDefault="00732DCB" w:rsidP="00732DCB">
      <w:pPr>
        <w:jc w:val="both"/>
        <w:rPr>
          <w:rFonts w:ascii="Source Sans Pro" w:hAnsi="Source Sans Pro" w:cs="Arial"/>
          <w:bCs/>
          <w:sz w:val="20"/>
          <w:szCs w:val="20"/>
          <w:lang w:val="es-MX"/>
        </w:rPr>
      </w:pPr>
    </w:p>
    <w:p w14:paraId="399C2439" w14:textId="77777777" w:rsidR="00732DCB" w:rsidRDefault="00732DCB" w:rsidP="00732DCB">
      <w:pPr>
        <w:jc w:val="both"/>
        <w:rPr>
          <w:rFonts w:ascii="Source Sans Pro" w:hAnsi="Source Sans Pro" w:cs="Arial"/>
          <w:bCs/>
          <w:sz w:val="20"/>
          <w:szCs w:val="20"/>
          <w:lang w:val="es-MX"/>
        </w:rPr>
      </w:pPr>
      <w:r w:rsidRPr="00732DCB">
        <w:rPr>
          <w:rFonts w:ascii="Source Sans Pro" w:hAnsi="Source Sans Pro" w:cs="Arial"/>
          <w:b/>
          <w:bCs/>
          <w:sz w:val="20"/>
          <w:szCs w:val="20"/>
          <w:lang w:val="es-MX"/>
        </w:rPr>
        <w:t>CUARTO.</w:t>
      </w:r>
      <w:r w:rsidRPr="00732DCB">
        <w:rPr>
          <w:rFonts w:ascii="Source Sans Pro" w:hAnsi="Source Sans Pro" w:cs="Arial"/>
          <w:bCs/>
          <w:sz w:val="20"/>
          <w:szCs w:val="20"/>
          <w:lang w:val="es-MX"/>
        </w:rPr>
        <w:t xml:space="preserve"> La Secretaría de las Mujeres en coordinación con la Secretaría de Seguridad Ciudadana, la Fiscalía General de Justicia de la Ciudad de México, la Secretaría de Inclusión y Bienestar Social de la Ciudad de México, la Comisión Ejecutiva de Atención a Víctimas de la Ciudad de México, la Comisión de Derechos Humanos de la Ciudad de México, el Consejo para Prevenir y Erradicar la Discriminación de la Ciudad de México, el Sistema Integral para el Desarrollo de la Familia de la Ciudad de México y la Secretaría de Salud de la Ciudad de México, formulará en un lapso de seis meses a la entrada en vigor del presente Decreto, una política pública de atención integral a las víctimas de violencia por ataques con ácido, sustancias químicas o corrosivas. </w:t>
      </w:r>
    </w:p>
    <w:p w14:paraId="7B9553EB" w14:textId="77777777" w:rsidR="00732DCB" w:rsidRDefault="00732DCB" w:rsidP="00732DCB">
      <w:pPr>
        <w:jc w:val="both"/>
        <w:rPr>
          <w:rFonts w:ascii="Source Sans Pro" w:hAnsi="Source Sans Pro" w:cs="Arial"/>
          <w:bCs/>
          <w:sz w:val="20"/>
          <w:szCs w:val="20"/>
          <w:lang w:val="es-MX"/>
        </w:rPr>
      </w:pPr>
    </w:p>
    <w:p w14:paraId="5605AE5B" w14:textId="77777777" w:rsidR="00732DCB" w:rsidRDefault="00732DCB" w:rsidP="00732DCB">
      <w:pPr>
        <w:jc w:val="both"/>
        <w:rPr>
          <w:rFonts w:ascii="Source Sans Pro" w:hAnsi="Source Sans Pro" w:cs="Arial"/>
          <w:bCs/>
          <w:sz w:val="20"/>
          <w:szCs w:val="20"/>
          <w:lang w:val="es-MX"/>
        </w:rPr>
      </w:pPr>
      <w:r w:rsidRPr="00732DCB">
        <w:rPr>
          <w:rFonts w:ascii="Source Sans Pro" w:hAnsi="Source Sans Pro" w:cs="Arial"/>
          <w:bCs/>
          <w:sz w:val="20"/>
          <w:szCs w:val="20"/>
          <w:lang w:val="es-MX"/>
        </w:rPr>
        <w:t xml:space="preserve">Palacio Legislativo del Congreso de la Ciudad de México, a los ocho días del mes de febrero del año dos mil veinticuatro.- </w:t>
      </w:r>
      <w:r w:rsidRPr="00732DCB">
        <w:rPr>
          <w:rFonts w:ascii="Source Sans Pro" w:hAnsi="Source Sans Pro" w:cs="Arial"/>
          <w:b/>
          <w:bCs/>
          <w:sz w:val="20"/>
          <w:szCs w:val="20"/>
          <w:lang w:val="es-MX"/>
        </w:rPr>
        <w:t>POR LA MESA DIRECTIVA.- DIPUTADA MARÍA GABRIELA SALIDO MAGOS, PRESIDENTA.- DIPUTADA MARCELA FUENTE CASTILLO, SECRETARIA.- DIPUTADA ANA JOCELYN VILLAGRÁN VILLASANA, SECRETARIA.-</w:t>
      </w:r>
      <w:r w:rsidRPr="00732DCB">
        <w:rPr>
          <w:rFonts w:ascii="Source Sans Pro" w:hAnsi="Source Sans Pro" w:cs="Arial"/>
          <w:bCs/>
          <w:sz w:val="20"/>
          <w:szCs w:val="20"/>
          <w:lang w:val="es-MX"/>
        </w:rPr>
        <w:t xml:space="preserve"> (Firmas) </w:t>
      </w:r>
    </w:p>
    <w:p w14:paraId="6FAC1887" w14:textId="77777777" w:rsidR="00732DCB" w:rsidRDefault="00732DCB" w:rsidP="00732DCB">
      <w:pPr>
        <w:jc w:val="both"/>
        <w:rPr>
          <w:rFonts w:ascii="Source Sans Pro" w:hAnsi="Source Sans Pro" w:cs="Arial"/>
          <w:bCs/>
          <w:sz w:val="20"/>
          <w:szCs w:val="20"/>
          <w:lang w:val="es-MX"/>
        </w:rPr>
      </w:pPr>
    </w:p>
    <w:p w14:paraId="5E6552E4" w14:textId="32FEAFD4" w:rsidR="00732DCB" w:rsidRDefault="00732DCB" w:rsidP="00732DCB">
      <w:pPr>
        <w:jc w:val="both"/>
        <w:rPr>
          <w:rFonts w:ascii="Source Sans Pro" w:hAnsi="Source Sans Pro" w:cs="Arial"/>
          <w:b/>
          <w:bCs/>
          <w:sz w:val="20"/>
          <w:szCs w:val="20"/>
          <w:lang w:val="es-MX"/>
        </w:rPr>
      </w:pPr>
      <w:r w:rsidRPr="00732DCB">
        <w:rPr>
          <w:rFonts w:ascii="Source Sans Pro" w:hAnsi="Source Sans Pro" w:cs="Arial"/>
          <w:bCs/>
          <w:sz w:val="20"/>
          <w:szCs w:val="20"/>
          <w:lang w:val="es-MX"/>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febrero del año dos mil veinticuatro</w:t>
      </w:r>
      <w:r w:rsidRPr="00732DCB">
        <w:rPr>
          <w:rFonts w:ascii="Source Sans Pro" w:hAnsi="Source Sans Pro" w:cs="Arial"/>
          <w:b/>
          <w:bCs/>
          <w:sz w:val="20"/>
          <w:szCs w:val="20"/>
          <w:lang w:val="es-MX"/>
        </w:rPr>
        <w:t>.- EL JEFE DE GOBIERNO DE LA CIUDAD DE MÉXICO, DR. MARTÍ BATRES GUADARRAMA.- FIRMA.- EL SECRETARIO DE GOBIERNO, RICARDO RUIZ SUÁREZ.- FIRMA.-EL SECRETARIO DE INCLUSIÓN Y BIENESTAR SOCIAL, RIGOBERTO SALGADO VÁZQUEZ.- FIRMA.- LA SECRETARIA DE LAS MUJERES, INGRID AURORA GÓMEZ SARACÍBAR.- FIRMA.- LA SECRETARIA DE SALUD, OLIVA LÓPEZ ARELLANO.- FIRMA.- EL SECRETARIO DE SEGURIDAD CIUDADANA, PABLO VÁZQUEZ CAMACHO.- FIRMA.</w:t>
      </w:r>
    </w:p>
    <w:p w14:paraId="56C40F85" w14:textId="77777777" w:rsidR="00514F70" w:rsidRDefault="00514F70" w:rsidP="00732DCB">
      <w:pPr>
        <w:jc w:val="both"/>
        <w:rPr>
          <w:rFonts w:ascii="Source Sans Pro" w:hAnsi="Source Sans Pro" w:cs="Arial"/>
          <w:b/>
          <w:bCs/>
          <w:sz w:val="20"/>
          <w:szCs w:val="20"/>
          <w:lang w:val="es-MX"/>
        </w:rPr>
      </w:pPr>
    </w:p>
    <w:p w14:paraId="018B6B7E" w14:textId="77777777" w:rsidR="00815C57" w:rsidRDefault="00815C57" w:rsidP="00815C57">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97152" behindDoc="0" locked="0" layoutInCell="1" allowOverlap="1" wp14:anchorId="5CA7711A" wp14:editId="1EAAD25B">
                <wp:simplePos x="0" y="0"/>
                <wp:positionH relativeFrom="margin">
                  <wp:align>right</wp:align>
                </wp:positionH>
                <wp:positionV relativeFrom="paragraph">
                  <wp:posOffset>40833</wp:posOffset>
                </wp:positionV>
                <wp:extent cx="5612130" cy="0"/>
                <wp:effectExtent l="0" t="0" r="26670" b="19050"/>
                <wp:wrapNone/>
                <wp:docPr id="17"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16FE9E9" id="Conector recto 1" o:spid="_x0000_s1026" style="position:absolute;z-index:251697152;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" strokecolor="black [3200]" strokeweight="1.5pt">
                <v:stroke joinstyle="miter"/>
                <w10:wrap anchorx="margin"/>
              </v:line>
            </w:pict>
          </mc:Fallback>
        </mc:AlternateContent>
      </w:r>
    </w:p>
    <w:p w14:paraId="4037248C" w14:textId="408264AE" w:rsidR="00815C57" w:rsidRPr="00815C57" w:rsidRDefault="00815C57" w:rsidP="00815C57">
      <w:pPr>
        <w:jc w:val="both"/>
        <w:rPr>
          <w:rFonts w:ascii="Source Sans Pro" w:hAnsi="Source Sans Pro" w:cs="Arial"/>
          <w:b/>
          <w:sz w:val="20"/>
          <w:szCs w:val="20"/>
          <w:lang w:val="es-MX"/>
        </w:rPr>
      </w:pPr>
      <w:r w:rsidRPr="00815C57">
        <w:rPr>
          <w:rFonts w:ascii="Source Sans Pro" w:hAnsi="Source Sans Pro" w:cs="Arial"/>
          <w:b/>
          <w:sz w:val="20"/>
          <w:szCs w:val="20"/>
          <w:lang w:val="es-MX"/>
        </w:rPr>
        <w:t>TRANSITORIOS DEL DECRETO</w:t>
      </w:r>
      <w:r w:rsidRPr="00815C57">
        <w:rPr>
          <w:rFonts w:ascii="Source Sans Pro" w:hAnsi="Source Sans Pro"/>
        </w:rPr>
        <w:t xml:space="preserve"> </w:t>
      </w:r>
      <w:r w:rsidRPr="00815C57">
        <w:rPr>
          <w:rFonts w:ascii="Source Sans Pro" w:hAnsi="Source Sans Pro"/>
          <w:b/>
          <w:bCs/>
          <w:color w:val="000000"/>
          <w:sz w:val="20"/>
          <w:szCs w:val="20"/>
        </w:rPr>
        <w:t>POR EL QUE SE CREA EL CAPÍTULO XV Y EL ARTÍCULO 276 QUATER AL TÍTULO DÉCIMO OCTAVO DEL LIBRO SEGUNDO DEL CÓDIGO PENAL PARA EL DISTRITO FEDERAL</w:t>
      </w:r>
      <w:r w:rsidRPr="00815C57">
        <w:rPr>
          <w:rFonts w:ascii="Source Sans Pro" w:hAnsi="Source Sans Pro" w:cs="Arial"/>
          <w:b/>
          <w:sz w:val="20"/>
          <w:szCs w:val="20"/>
          <w:lang w:val="es-MX"/>
        </w:rPr>
        <w:t>, PUBLICADO EN LA GACETA OFICIAL DE LA CIUDAD DE MÉXICO EL DÍA 16 DE ABRIL DE 2024.</w:t>
      </w:r>
    </w:p>
    <w:p w14:paraId="298B6566" w14:textId="77777777" w:rsidR="00815C57" w:rsidRDefault="00815C57" w:rsidP="00732DCB">
      <w:pPr>
        <w:jc w:val="both"/>
        <w:rPr>
          <w:rFonts w:ascii="Source Sans Pro" w:hAnsi="Source Sans Pro" w:cs="Arial"/>
          <w:b/>
          <w:bCs/>
          <w:sz w:val="20"/>
          <w:szCs w:val="20"/>
          <w:lang w:val="es-MX"/>
        </w:rPr>
      </w:pPr>
    </w:p>
    <w:p w14:paraId="79030F33" w14:textId="77777777" w:rsidR="00815C57" w:rsidRPr="00815C57" w:rsidRDefault="00815C57" w:rsidP="00815C57">
      <w:pPr>
        <w:jc w:val="both"/>
        <w:rPr>
          <w:rFonts w:ascii="Source Sans Pro" w:hAnsi="Source Sans Pro"/>
          <w:lang w:val="es-MX" w:eastAsia="en-US"/>
        </w:rPr>
      </w:pPr>
      <w:r w:rsidRPr="00815C57">
        <w:rPr>
          <w:rFonts w:ascii="Source Sans Pro" w:hAnsi="Source Sans Pro"/>
          <w:b/>
          <w:color w:val="000000"/>
          <w:sz w:val="20"/>
          <w:szCs w:val="20"/>
          <w:lang w:val="es-MX" w:eastAsia="en-US"/>
        </w:rPr>
        <w:t>PRIMERO. -</w:t>
      </w:r>
      <w:r w:rsidRPr="00815C57">
        <w:rPr>
          <w:rFonts w:ascii="Source Sans Pro" w:hAnsi="Source Sans Pro"/>
          <w:color w:val="000000"/>
          <w:sz w:val="20"/>
          <w:szCs w:val="20"/>
          <w:lang w:val="es-MX" w:eastAsia="en-US"/>
        </w:rPr>
        <w:t xml:space="preserve"> Remítase a la persona titular de la Jefatura de Gobierno, para su promulgación y publicación en la Gaceta Oficial de la Ciudad de México.</w:t>
      </w:r>
    </w:p>
    <w:p w14:paraId="056B0C92" w14:textId="77777777" w:rsidR="00815C57" w:rsidRPr="00815C57" w:rsidRDefault="00815C57" w:rsidP="00815C57">
      <w:pPr>
        <w:rPr>
          <w:rFonts w:ascii="Source Sans Pro" w:hAnsi="Source Sans Pro"/>
          <w:lang w:val="es-MX" w:eastAsia="en-US"/>
        </w:rPr>
      </w:pPr>
    </w:p>
    <w:p w14:paraId="76CDE606" w14:textId="77777777" w:rsidR="00815C57" w:rsidRPr="00815C57" w:rsidRDefault="00815C57" w:rsidP="00815C57">
      <w:pPr>
        <w:jc w:val="both"/>
        <w:rPr>
          <w:rFonts w:ascii="Source Sans Pro" w:hAnsi="Source Sans Pro"/>
          <w:lang w:val="es-MX" w:eastAsia="en-US"/>
        </w:rPr>
      </w:pPr>
      <w:r w:rsidRPr="00815C57">
        <w:rPr>
          <w:rFonts w:ascii="Source Sans Pro" w:hAnsi="Source Sans Pro"/>
          <w:b/>
          <w:color w:val="000000"/>
          <w:sz w:val="20"/>
          <w:szCs w:val="20"/>
          <w:lang w:val="es-MX" w:eastAsia="en-US"/>
        </w:rPr>
        <w:t>SEGUNDO. -</w:t>
      </w:r>
      <w:r w:rsidRPr="00815C57">
        <w:rPr>
          <w:rFonts w:ascii="Source Sans Pro" w:hAnsi="Source Sans Pro"/>
          <w:color w:val="000000"/>
          <w:sz w:val="20"/>
          <w:szCs w:val="20"/>
          <w:lang w:val="es-MX" w:eastAsia="en-US"/>
        </w:rPr>
        <w:t xml:space="preserve"> El presente Decreto entrará en vigor al día siguiente de su publicación en la Gaceta Oficial de la Ciudad de México.</w:t>
      </w:r>
    </w:p>
    <w:p w14:paraId="63BDC069" w14:textId="77777777" w:rsidR="00815C57" w:rsidRDefault="00815C57" w:rsidP="00732DCB">
      <w:pPr>
        <w:jc w:val="both"/>
        <w:rPr>
          <w:rFonts w:ascii="Source Sans Pro" w:hAnsi="Source Sans Pro" w:cs="Arial"/>
          <w:b/>
          <w:bCs/>
          <w:sz w:val="20"/>
          <w:szCs w:val="20"/>
          <w:lang w:val="es-MX"/>
        </w:rPr>
      </w:pPr>
    </w:p>
    <w:p w14:paraId="030898B7" w14:textId="5F34C16A" w:rsidR="00815C57" w:rsidRDefault="00815C57" w:rsidP="00732DCB">
      <w:pPr>
        <w:jc w:val="both"/>
        <w:rPr>
          <w:rFonts w:ascii="Source Sans Pro" w:hAnsi="Source Sans Pro"/>
          <w:sz w:val="20"/>
          <w:szCs w:val="20"/>
        </w:rPr>
      </w:pPr>
      <w:r w:rsidRPr="00815C57">
        <w:rPr>
          <w:rFonts w:ascii="Source Sans Pro" w:hAnsi="Source Sans Pro"/>
          <w:sz w:val="20"/>
          <w:szCs w:val="20"/>
        </w:rPr>
        <w:t xml:space="preserve">Palacio Legislativo del Congreso de la Ciudad de México, a los veintiún días del mes de marzo del año dos mil veinticuatro.- </w:t>
      </w:r>
      <w:r w:rsidRPr="00815C57">
        <w:rPr>
          <w:rFonts w:ascii="Source Sans Pro" w:hAnsi="Source Sans Pro"/>
          <w:b/>
          <w:sz w:val="20"/>
          <w:szCs w:val="20"/>
        </w:rPr>
        <w:t xml:space="preserve">POR LA MESA DIRECTIVA.- DIPUTADA MARÍA GABRIELA SALIDO MAGOS, PRESIDENTA.- </w:t>
      </w:r>
      <w:r w:rsidRPr="00815C57">
        <w:rPr>
          <w:rFonts w:ascii="Source Sans Pro" w:hAnsi="Source Sans Pro"/>
          <w:b/>
          <w:sz w:val="20"/>
          <w:szCs w:val="20"/>
        </w:rPr>
        <w:lastRenderedPageBreak/>
        <w:t xml:space="preserve">DIPUTADA MARCELA FUENTE CASTILLO, SECRETARIA.- DIPUTADA ANA JOCELYN VILLAGRÁN VILLASANA, SECRETARIA.- </w:t>
      </w:r>
      <w:r w:rsidRPr="00815C57">
        <w:rPr>
          <w:rFonts w:ascii="Source Sans Pro" w:hAnsi="Source Sans Pro"/>
          <w:sz w:val="20"/>
          <w:szCs w:val="20"/>
        </w:rPr>
        <w:t>(Firmas)</w:t>
      </w:r>
    </w:p>
    <w:p w14:paraId="6880F02F" w14:textId="77777777" w:rsidR="00815C57" w:rsidRDefault="00815C57" w:rsidP="00732DCB">
      <w:pPr>
        <w:jc w:val="both"/>
        <w:rPr>
          <w:rFonts w:ascii="Source Sans Pro" w:hAnsi="Source Sans Pro"/>
          <w:sz w:val="20"/>
          <w:szCs w:val="20"/>
        </w:rPr>
      </w:pPr>
    </w:p>
    <w:p w14:paraId="358B17FC" w14:textId="1E4FCC73" w:rsidR="00815C57" w:rsidRDefault="00815C57" w:rsidP="00732DCB">
      <w:pPr>
        <w:jc w:val="both"/>
        <w:rPr>
          <w:rFonts w:ascii="Source Sans Pro" w:hAnsi="Source Sans Pro"/>
          <w:b/>
          <w:sz w:val="20"/>
          <w:szCs w:val="20"/>
        </w:rPr>
      </w:pPr>
      <w:r w:rsidRPr="00815C57">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abril del año dos mil veinticuatro.- </w:t>
      </w:r>
      <w:r w:rsidRPr="00815C57">
        <w:rPr>
          <w:rFonts w:ascii="Source Sans Pro" w:hAnsi="Source Sans Pro"/>
          <w:b/>
          <w:sz w:val="20"/>
          <w:szCs w:val="20"/>
        </w:rPr>
        <w:t>EL JEFE DE GOBIERNO DE LA CIUDAD DE MÉXICO, DR. MARTÍ BATRES GUADARRAMA.- FIRMA.- EL SECRETARIO DE GOBIERNO, RICARDO RUIZ SUÁREZ.- FIRMA.- EL SECRETARIO DE LA CONTRALORÍA GENERAL, JUAN JOSÉ SERRANO MENDOZA.- FIRMA.- EL SECRETARIO DE DESARROLLO URBANO Y VIVIENDA, INTI MUÑOZ SANTINI.- FIRMA.- EL CONSEJERO JURÍDICO Y DE SERVICIOS LEGALES, NÉSTOR VARGAS SOLANO.- FIRMA.</w:t>
      </w:r>
    </w:p>
    <w:p w14:paraId="1FFEAFB0" w14:textId="77777777" w:rsidR="00815C57" w:rsidRPr="00815C57" w:rsidRDefault="00815C57" w:rsidP="00732DCB">
      <w:pPr>
        <w:jc w:val="both"/>
        <w:rPr>
          <w:rFonts w:ascii="Source Sans Pro" w:hAnsi="Source Sans Pro" w:cs="Arial"/>
          <w:b/>
          <w:bCs/>
          <w:sz w:val="20"/>
          <w:szCs w:val="20"/>
          <w:lang w:val="es-MX"/>
        </w:rPr>
      </w:pPr>
    </w:p>
    <w:p w14:paraId="6582CA1F" w14:textId="77777777" w:rsidR="00514F70" w:rsidRDefault="00514F70" w:rsidP="00514F70">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91008" behindDoc="0" locked="0" layoutInCell="1" allowOverlap="1" wp14:anchorId="6590F375" wp14:editId="04D8B470">
                <wp:simplePos x="0" y="0"/>
                <wp:positionH relativeFrom="margin">
                  <wp:align>right</wp:align>
                </wp:positionH>
                <wp:positionV relativeFrom="paragraph">
                  <wp:posOffset>40833</wp:posOffset>
                </wp:positionV>
                <wp:extent cx="5612130" cy="0"/>
                <wp:effectExtent l="0" t="0" r="26670" b="19050"/>
                <wp:wrapNone/>
                <wp:docPr id="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7AD97931" id="Conector recto 1" o:spid="_x0000_s1026" style="position:absolute;z-index:251691008;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1AsgEAALM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" strokecolor="black [3200]" strokeweight="1.5pt">
                <v:stroke joinstyle="miter"/>
                <w10:wrap anchorx="margin"/>
              </v:line>
            </w:pict>
          </mc:Fallback>
        </mc:AlternateContent>
      </w:r>
    </w:p>
    <w:p w14:paraId="6A54B2C9" w14:textId="45C8614F" w:rsidR="00514F70" w:rsidRPr="00514F70" w:rsidRDefault="00514F70" w:rsidP="00514F70">
      <w:pPr>
        <w:jc w:val="both"/>
        <w:rPr>
          <w:rFonts w:ascii="Source Sans Pro" w:hAnsi="Source Sans Pro" w:cs="Arial"/>
          <w:b/>
          <w:sz w:val="20"/>
          <w:szCs w:val="20"/>
          <w:lang w:val="es-MX"/>
        </w:rPr>
      </w:pPr>
      <w:r w:rsidRPr="00514F70">
        <w:rPr>
          <w:rFonts w:ascii="Source Sans Pro" w:hAnsi="Source Sans Pro" w:cs="Arial"/>
          <w:b/>
          <w:sz w:val="20"/>
          <w:szCs w:val="20"/>
          <w:lang w:val="es-MX"/>
        </w:rPr>
        <w:t>TRANSITORIOS DEL DECRETO</w:t>
      </w:r>
      <w:r w:rsidRPr="00514F70">
        <w:rPr>
          <w:rFonts w:ascii="Source Sans Pro" w:hAnsi="Source Sans Pro"/>
        </w:rPr>
        <w:t xml:space="preserve"> </w:t>
      </w:r>
      <w:r w:rsidRPr="00514F70">
        <w:rPr>
          <w:rFonts w:ascii="Source Sans Pro" w:hAnsi="Source Sans Pro" w:cs="Arial"/>
          <w:b/>
          <w:sz w:val="20"/>
          <w:szCs w:val="20"/>
          <w:lang w:val="es-MX"/>
        </w:rPr>
        <w:t xml:space="preserve">POR EL QUE SE </w:t>
      </w:r>
      <w:r w:rsidRPr="00514F70">
        <w:rPr>
          <w:rFonts w:ascii="Source Sans Pro" w:hAnsi="Source Sans Pro"/>
          <w:b/>
          <w:bCs/>
          <w:color w:val="000000"/>
          <w:sz w:val="20"/>
          <w:szCs w:val="20"/>
        </w:rPr>
        <w:t>REFORMAN LOS ARTÍCULOS 323 SÉPTIMUS; SE REFORMAN LAS FRACCIONES IX Y X, Y SE ADICIONA UNA FRACCIÓN XI AL ARTÍCULO 444; AMBOS DEL CÓDIGO CIVIL PARA EL DISTRITO FEDERAL. SE REFORMA LA NUMERACIÓN DEL CAPÍTULO ÚNICO, COMO CAPÍTULO I DEL TÍTULO OCTAVO DEL LIBRO SEGUNDO; SE ADICIONA UN CAPÍTULO II AL TÍTULO OCTAVO DEL LIBRO SEGUNDO; Y SE ADICIONA UN ARTÍCULO 201 TER AL CÓDIGO PENAL PARA EL DISTRITO FEDERAL.</w:t>
      </w:r>
      <w:r w:rsidRPr="00514F70">
        <w:rPr>
          <w:rFonts w:ascii="Source Sans Pro" w:hAnsi="Source Sans Pro" w:cs="Arial"/>
          <w:b/>
          <w:sz w:val="20"/>
          <w:szCs w:val="20"/>
          <w:lang w:val="es-MX"/>
        </w:rPr>
        <w:t>, PUBLICADO EN LA GACETA OFICIAL DE LA CIUDAD DE MÉXICO EL DÍA 27 DE JUNIO DE 2024.</w:t>
      </w:r>
    </w:p>
    <w:p w14:paraId="3A94475F" w14:textId="77777777" w:rsidR="00514F70" w:rsidRDefault="00514F70" w:rsidP="00732DCB">
      <w:pPr>
        <w:jc w:val="both"/>
        <w:rPr>
          <w:rFonts w:ascii="Source Sans Pro" w:hAnsi="Source Sans Pro" w:cs="Arial"/>
          <w:b/>
          <w:bCs/>
          <w:sz w:val="20"/>
          <w:szCs w:val="20"/>
          <w:lang w:val="es-MX"/>
        </w:rPr>
      </w:pPr>
    </w:p>
    <w:p w14:paraId="40289339" w14:textId="77777777" w:rsidR="00514F70" w:rsidRPr="00514F70" w:rsidRDefault="00514F70" w:rsidP="00732DCB">
      <w:pPr>
        <w:jc w:val="both"/>
        <w:rPr>
          <w:rFonts w:ascii="Source Sans Pro" w:hAnsi="Source Sans Pro"/>
          <w:sz w:val="20"/>
          <w:szCs w:val="20"/>
        </w:rPr>
      </w:pPr>
      <w:r w:rsidRPr="00514F70">
        <w:rPr>
          <w:rFonts w:ascii="Source Sans Pro" w:hAnsi="Source Sans Pro"/>
          <w:b/>
          <w:sz w:val="20"/>
          <w:szCs w:val="20"/>
        </w:rPr>
        <w:t>PRIMERO.</w:t>
      </w:r>
      <w:r w:rsidRPr="00514F70">
        <w:rPr>
          <w:rFonts w:ascii="Source Sans Pro" w:hAnsi="Source Sans Pro"/>
          <w:sz w:val="20"/>
          <w:szCs w:val="20"/>
        </w:rPr>
        <w:t xml:space="preserve"> Remítase el presente decreto a la persona titular de la Jefatura de Gobierno, para su promulgación y publicación en la Gaceta Oficial de la Ciudad de México.</w:t>
      </w:r>
    </w:p>
    <w:p w14:paraId="2C4C3E74" w14:textId="77777777" w:rsidR="00514F70" w:rsidRPr="00514F70" w:rsidRDefault="00514F70" w:rsidP="00732DCB">
      <w:pPr>
        <w:jc w:val="both"/>
        <w:rPr>
          <w:rFonts w:ascii="Source Sans Pro" w:hAnsi="Source Sans Pro"/>
          <w:sz w:val="20"/>
          <w:szCs w:val="20"/>
        </w:rPr>
      </w:pPr>
    </w:p>
    <w:p w14:paraId="3976520D" w14:textId="77777777" w:rsidR="00514F70" w:rsidRDefault="00514F70" w:rsidP="00732DCB">
      <w:pPr>
        <w:jc w:val="both"/>
        <w:rPr>
          <w:rFonts w:ascii="Source Sans Pro" w:hAnsi="Source Sans Pro"/>
          <w:sz w:val="20"/>
          <w:szCs w:val="20"/>
        </w:rPr>
      </w:pPr>
      <w:r w:rsidRPr="00514F70">
        <w:rPr>
          <w:rFonts w:ascii="Source Sans Pro" w:hAnsi="Source Sans Pro"/>
          <w:b/>
          <w:sz w:val="20"/>
          <w:szCs w:val="20"/>
        </w:rPr>
        <w:t>SEGUNDO.</w:t>
      </w:r>
      <w:r w:rsidRPr="00514F70">
        <w:rPr>
          <w:rFonts w:ascii="Source Sans Pro" w:hAnsi="Source Sans Pro"/>
          <w:sz w:val="20"/>
          <w:szCs w:val="20"/>
        </w:rPr>
        <w:t xml:space="preserve"> El presente Decreto entrará en vigor al día siguiente de su publicación en la Gaceta Oficial de la Ciudad de México.</w:t>
      </w:r>
    </w:p>
    <w:p w14:paraId="33E876DC" w14:textId="74ACB519" w:rsidR="00514F70" w:rsidRPr="00514F70" w:rsidRDefault="00514F70" w:rsidP="00732DCB">
      <w:pPr>
        <w:jc w:val="both"/>
        <w:rPr>
          <w:rFonts w:ascii="Source Sans Pro" w:hAnsi="Source Sans Pro"/>
          <w:b/>
          <w:sz w:val="20"/>
          <w:szCs w:val="20"/>
        </w:rPr>
      </w:pPr>
      <w:r w:rsidRPr="00514F70">
        <w:rPr>
          <w:rFonts w:ascii="Source Sans Pro" w:hAnsi="Source Sans Pro"/>
          <w:sz w:val="20"/>
          <w:szCs w:val="20"/>
        </w:rPr>
        <w:t xml:space="preserve">Palacio Legislativo del Congreso de la Ciudad de México, a los veintiún días del mes de mayo del año dos mil veinticuatro.- </w:t>
      </w:r>
      <w:r w:rsidRPr="00514F70">
        <w:rPr>
          <w:rFonts w:ascii="Source Sans Pro" w:hAnsi="Source Sans Pro"/>
          <w:b/>
          <w:sz w:val="20"/>
          <w:szCs w:val="20"/>
        </w:rPr>
        <w:t>POR LA MESA DIRECTIVA.- DIPUTADA MARÍA GABRIELA SALIDO MAGOS, PRESIDENTA.- DIPUTADA MARCELA FUENTE CASTILLO, SECRETARIA.- DIPUTADA FRIDA FERNANDA ALCÁNTARA CABRERA, SECRETARIA.</w:t>
      </w:r>
      <w:r w:rsidRPr="00514F70">
        <w:rPr>
          <w:rFonts w:ascii="Source Sans Pro" w:hAnsi="Source Sans Pro"/>
          <w:sz w:val="20"/>
          <w:szCs w:val="20"/>
        </w:rPr>
        <w:t>- (Firmas)</w:t>
      </w:r>
    </w:p>
    <w:p w14:paraId="015D55AE" w14:textId="77777777" w:rsidR="00514F70" w:rsidRDefault="00514F70" w:rsidP="00732DCB">
      <w:pPr>
        <w:jc w:val="both"/>
        <w:rPr>
          <w:rFonts w:ascii="Source Sans Pro" w:hAnsi="Source Sans Pro"/>
          <w:sz w:val="20"/>
          <w:szCs w:val="20"/>
        </w:rPr>
      </w:pPr>
    </w:p>
    <w:p w14:paraId="30FA88AD" w14:textId="78249349" w:rsidR="00514F70" w:rsidRDefault="00514F70" w:rsidP="00732DCB">
      <w:pPr>
        <w:jc w:val="both"/>
        <w:rPr>
          <w:rFonts w:ascii="Source Sans Pro" w:hAnsi="Source Sans Pro"/>
          <w:b/>
          <w:sz w:val="20"/>
          <w:szCs w:val="20"/>
        </w:rPr>
      </w:pPr>
      <w:r w:rsidRPr="00514F70">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junio del año dos mil veinticuatro.- </w:t>
      </w:r>
      <w:r w:rsidRPr="00514F70">
        <w:rPr>
          <w:rFonts w:ascii="Source Sans Pro" w:hAnsi="Source Sans Pro"/>
          <w:b/>
          <w:sz w:val="20"/>
          <w:szCs w:val="20"/>
        </w:rPr>
        <w:t>EL JEFE DE GOBIERNO DE LA CIUDAD DE MÉXICO, DR. MARTÍ BATRES GUADARRAMA.- FIRMA.- EL SECRETARIO DE GOBIERNO, RICARDO RUIZ SUÁREZ.- FIRMA.- EL SECRETARIO DE INCLUSIÓN Y BIENESTAR SOCIAL, JUAN GERARDO LÓPEZ HERNÁNDEZ.-FIRMA.- LA SECRETARIA DE LAS MUJERES, INGRID AURORA GÓMEZ SARACÍBAR.- FIRMA.- EL CONSEJERO JURÍDICO Y DE SERVICIOS LEGALES, NÉSTOR VARGAS SOLANO.- FIRMA.</w:t>
      </w:r>
    </w:p>
    <w:p w14:paraId="69ABA66F" w14:textId="77777777" w:rsidR="000A444A" w:rsidRDefault="000A444A" w:rsidP="00732DCB">
      <w:pPr>
        <w:jc w:val="both"/>
        <w:rPr>
          <w:rFonts w:ascii="Source Sans Pro" w:hAnsi="Source Sans Pro"/>
          <w:b/>
          <w:sz w:val="20"/>
          <w:szCs w:val="20"/>
        </w:rPr>
      </w:pPr>
    </w:p>
    <w:p w14:paraId="625909D9" w14:textId="77777777" w:rsidR="000A444A" w:rsidRDefault="000A444A" w:rsidP="000A444A">
      <w:pPr>
        <w:jc w:val="both"/>
        <w:rPr>
          <w:rFonts w:ascii="Source Sans Pro" w:hAnsi="Source Sans Pro" w:cs="Arial"/>
          <w:b/>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93056" behindDoc="0" locked="0" layoutInCell="1" allowOverlap="1" wp14:anchorId="0CDBB61B" wp14:editId="63E5EF57">
                <wp:simplePos x="0" y="0"/>
                <wp:positionH relativeFrom="margin">
                  <wp:align>right</wp:align>
                </wp:positionH>
                <wp:positionV relativeFrom="paragraph">
                  <wp:posOffset>40833</wp:posOffset>
                </wp:positionV>
                <wp:extent cx="5612130" cy="0"/>
                <wp:effectExtent l="0" t="0" r="26670" b="19050"/>
                <wp:wrapNone/>
                <wp:docPr id="15"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5CAEE99" id="Conector recto 1" o:spid="_x0000_s1026" style="position:absolute;z-index:251693056;visibility:visible;mso-wrap-style:square;mso-wrap-distance-left:9pt;mso-wrap-distance-top:0;mso-wrap-distance-right:9pt;mso-wrap-distance-bottom:0;mso-position-horizontal:right;mso-position-horizontal-relative:margin;mso-position-vertical:absolute;mso-position-vertical-relative:text" from="390.7pt,3.2pt" to="83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" strokecolor="black [3200]" strokeweight="1.5pt">
                <v:stroke joinstyle="miter"/>
                <w10:wrap anchorx="margin"/>
              </v:line>
            </w:pict>
          </mc:Fallback>
        </mc:AlternateContent>
      </w:r>
    </w:p>
    <w:p w14:paraId="506EDFD7" w14:textId="2ADBBD70" w:rsidR="000A444A" w:rsidRPr="000A444A" w:rsidRDefault="000A444A" w:rsidP="000A444A">
      <w:pPr>
        <w:pStyle w:val="NormalWeb"/>
        <w:spacing w:before="0" w:beforeAutospacing="0" w:after="0" w:afterAutospacing="0"/>
        <w:jc w:val="both"/>
        <w:rPr>
          <w:rFonts w:ascii="Times New Roman" w:eastAsia="Times New Roman" w:hAnsi="Times New Roman" w:cs="Times New Roman" w:hint="default"/>
          <w:b/>
          <w:sz w:val="20"/>
          <w:szCs w:val="20"/>
          <w:lang w:eastAsia="en-US"/>
        </w:rPr>
      </w:pPr>
      <w:r w:rsidRPr="000A444A">
        <w:rPr>
          <w:rFonts w:ascii="Source Sans Pro" w:hAnsi="Source Sans Pro" w:cs="Arial" w:hint="default"/>
          <w:b/>
          <w:sz w:val="20"/>
          <w:szCs w:val="20"/>
        </w:rPr>
        <w:lastRenderedPageBreak/>
        <w:t xml:space="preserve">TRANSITORIOS DEL </w:t>
      </w:r>
      <w:r w:rsidRPr="000A444A">
        <w:rPr>
          <w:rFonts w:ascii="Source Sans Pro" w:eastAsia="Times New Roman" w:hAnsi="Source Sans Pro" w:cs="Times New Roman"/>
          <w:b/>
          <w:color w:val="000000"/>
          <w:sz w:val="20"/>
          <w:szCs w:val="20"/>
          <w:lang w:eastAsia="en-US"/>
        </w:rPr>
        <w:t>DECRETO POR EL QUE SE REFORMA EL ARTÍCULO 148 BIS DEL CÓDIGO PENAL PARA EL DISTRITO FEDERAL</w:t>
      </w:r>
      <w:r w:rsidRPr="000A444A">
        <w:rPr>
          <w:rFonts w:ascii="Source Sans Pro" w:hAnsi="Source Sans Pro" w:cs="Arial" w:hint="default"/>
          <w:b/>
          <w:sz w:val="20"/>
          <w:szCs w:val="20"/>
        </w:rPr>
        <w:t>, PUBLICADO EN LA GACETA OFICIAL DE LA CIUDAD DE MÉXICO EL DÍA 27 DE JUNIO DE 2024.</w:t>
      </w:r>
    </w:p>
    <w:p w14:paraId="791CD660" w14:textId="77777777" w:rsidR="000A444A" w:rsidRDefault="000A444A" w:rsidP="00732DCB">
      <w:pPr>
        <w:jc w:val="both"/>
        <w:rPr>
          <w:rFonts w:ascii="Source Sans Pro" w:hAnsi="Source Sans Pro" w:cs="Arial"/>
          <w:b/>
          <w:bCs/>
          <w:sz w:val="20"/>
          <w:szCs w:val="20"/>
          <w:lang w:val="es-MX"/>
        </w:rPr>
      </w:pPr>
    </w:p>
    <w:p w14:paraId="1BAACDC2" w14:textId="77777777" w:rsidR="000A444A" w:rsidRPr="000A444A" w:rsidRDefault="000A444A" w:rsidP="00732DCB">
      <w:pPr>
        <w:jc w:val="both"/>
        <w:rPr>
          <w:rFonts w:ascii="Source Sans Pro" w:hAnsi="Source Sans Pro"/>
          <w:sz w:val="20"/>
          <w:szCs w:val="20"/>
        </w:rPr>
      </w:pPr>
      <w:r w:rsidRPr="000A444A">
        <w:rPr>
          <w:rFonts w:ascii="Source Sans Pro" w:hAnsi="Source Sans Pro"/>
          <w:b/>
          <w:sz w:val="20"/>
          <w:szCs w:val="20"/>
        </w:rPr>
        <w:t>PRIMERO.</w:t>
      </w:r>
      <w:r w:rsidRPr="000A444A">
        <w:rPr>
          <w:rFonts w:ascii="Source Sans Pro" w:hAnsi="Source Sans Pro"/>
          <w:sz w:val="20"/>
          <w:szCs w:val="20"/>
        </w:rPr>
        <w:t xml:space="preserve"> Remítase el presente decreto a la persona titular de la Jefatura de Gobierno, para su promulgación y publicación en la Gaceta Oficial de la Ciudad de México.</w:t>
      </w:r>
    </w:p>
    <w:p w14:paraId="2BD31E67" w14:textId="77777777" w:rsidR="000A444A" w:rsidRPr="000A444A" w:rsidRDefault="000A444A" w:rsidP="00732DCB">
      <w:pPr>
        <w:jc w:val="both"/>
        <w:rPr>
          <w:rFonts w:ascii="Source Sans Pro" w:hAnsi="Source Sans Pro"/>
          <w:sz w:val="20"/>
          <w:szCs w:val="20"/>
        </w:rPr>
      </w:pPr>
    </w:p>
    <w:p w14:paraId="13AA153A" w14:textId="74884BDC" w:rsidR="000A444A" w:rsidRDefault="000A444A" w:rsidP="00732DCB">
      <w:pPr>
        <w:jc w:val="both"/>
        <w:rPr>
          <w:rFonts w:ascii="Source Sans Pro" w:hAnsi="Source Sans Pro"/>
          <w:sz w:val="20"/>
          <w:szCs w:val="20"/>
        </w:rPr>
      </w:pPr>
      <w:r w:rsidRPr="000A444A">
        <w:rPr>
          <w:rFonts w:ascii="Source Sans Pro" w:hAnsi="Source Sans Pro"/>
          <w:b/>
          <w:sz w:val="20"/>
          <w:szCs w:val="20"/>
        </w:rPr>
        <w:t>SEGUNDO.</w:t>
      </w:r>
      <w:r w:rsidRPr="000A444A">
        <w:rPr>
          <w:rFonts w:ascii="Source Sans Pro" w:hAnsi="Source Sans Pro"/>
          <w:sz w:val="20"/>
          <w:szCs w:val="20"/>
        </w:rPr>
        <w:t xml:space="preserve"> El presente Decreto entrará en vigor al día siguiente de su publicación en la Gaceta Oficial de la Ciudad de México.</w:t>
      </w:r>
    </w:p>
    <w:p w14:paraId="433184C9" w14:textId="77777777" w:rsidR="000A444A" w:rsidRDefault="000A444A" w:rsidP="00732DCB">
      <w:pPr>
        <w:jc w:val="both"/>
        <w:rPr>
          <w:rFonts w:ascii="Source Sans Pro" w:hAnsi="Source Sans Pro"/>
          <w:sz w:val="20"/>
          <w:szCs w:val="20"/>
        </w:rPr>
      </w:pPr>
    </w:p>
    <w:p w14:paraId="5DBFF3AD" w14:textId="1D58F775" w:rsidR="000A444A" w:rsidRDefault="000A444A" w:rsidP="00732DCB">
      <w:pPr>
        <w:jc w:val="both"/>
        <w:rPr>
          <w:rFonts w:ascii="Source Sans Pro" w:hAnsi="Source Sans Pro"/>
          <w:sz w:val="20"/>
          <w:szCs w:val="20"/>
        </w:rPr>
      </w:pPr>
      <w:r w:rsidRPr="000A444A">
        <w:rPr>
          <w:rFonts w:ascii="Source Sans Pro" w:hAnsi="Source Sans Pro"/>
          <w:sz w:val="20"/>
          <w:szCs w:val="20"/>
        </w:rPr>
        <w:t xml:space="preserve">Palacio Legislativo del Congreso de la Ciudad de México, a los veintiún días del mes de mayo del año dos mil veinticuatro.- </w:t>
      </w:r>
      <w:r w:rsidRPr="000A444A">
        <w:rPr>
          <w:rFonts w:ascii="Source Sans Pro" w:hAnsi="Source Sans Pro"/>
          <w:b/>
          <w:sz w:val="20"/>
          <w:szCs w:val="20"/>
        </w:rPr>
        <w:t>POR LA MESA DIRECTIVA.- DIPUTADA MARIA GABRIELA SALIDO MAGOS, PRESIDENTA.- DIPUTADA MARCELA FUENTE CASTILLO, SECRETARIA.- DIPUTADA FRIDA FERNANDA ALCANTARA CABRERA, SECRETARIA.-</w:t>
      </w:r>
      <w:r w:rsidRPr="000A444A">
        <w:rPr>
          <w:rFonts w:ascii="Source Sans Pro" w:hAnsi="Source Sans Pro"/>
          <w:sz w:val="20"/>
          <w:szCs w:val="20"/>
        </w:rPr>
        <w:t xml:space="preserve"> (Firmas)</w:t>
      </w:r>
    </w:p>
    <w:p w14:paraId="7C5AA668" w14:textId="77777777" w:rsidR="000A444A" w:rsidRDefault="000A444A" w:rsidP="00732DCB">
      <w:pPr>
        <w:jc w:val="both"/>
        <w:rPr>
          <w:rFonts w:ascii="Source Sans Pro" w:hAnsi="Source Sans Pro"/>
          <w:sz w:val="20"/>
          <w:szCs w:val="20"/>
        </w:rPr>
      </w:pPr>
    </w:p>
    <w:p w14:paraId="3CAED23A" w14:textId="1F4A0EC3" w:rsidR="000A444A" w:rsidRDefault="000A444A" w:rsidP="00732DCB">
      <w:pPr>
        <w:jc w:val="both"/>
        <w:rPr>
          <w:rFonts w:ascii="Source Sans Pro" w:hAnsi="Source Sans Pro"/>
          <w:b/>
          <w:sz w:val="20"/>
          <w:szCs w:val="20"/>
        </w:rPr>
      </w:pPr>
      <w:r w:rsidRPr="000A444A">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junio del año dos mil veinticuatro.- </w:t>
      </w:r>
      <w:r w:rsidRPr="000A444A">
        <w:rPr>
          <w:rFonts w:ascii="Source Sans Pro" w:hAnsi="Source Sans Pro"/>
          <w:b/>
          <w:sz w:val="20"/>
          <w:szCs w:val="20"/>
        </w:rPr>
        <w:t>EL JEFE DE GOBIERNO DE LA CIUDAD DE MÉXICO, DR. MARTÍ BATRES GUADARRAMA.- FIRMA.- EL SECRETARIO DE GOBIERNO, RICARDO RUIZ SUÁREZ.- FIRMA.- EL SECRETARIO DE INCLUSIÓN Y BIENESTAR SOCIAL, JUAN GERARDO LÓPEZ HERNÁNDEZ.-FIRMA.- LA SECRETARIA DE LAS MUJERES, INGRID AURORA GÓMEZ SARACÍBAR.- FIRMA.</w:t>
      </w:r>
    </w:p>
    <w:p w14:paraId="568C28E8" w14:textId="77777777" w:rsidR="00875891" w:rsidRDefault="00875891" w:rsidP="00732DCB">
      <w:pPr>
        <w:jc w:val="both"/>
        <w:rPr>
          <w:rFonts w:ascii="Source Sans Pro" w:hAnsi="Source Sans Pro"/>
          <w:b/>
          <w:sz w:val="20"/>
          <w:szCs w:val="20"/>
        </w:rPr>
      </w:pPr>
    </w:p>
    <w:p w14:paraId="237CCB10" w14:textId="77777777" w:rsidR="008945B0" w:rsidRPr="000A444A" w:rsidRDefault="008945B0" w:rsidP="008945B0">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95104" behindDoc="0" locked="0" layoutInCell="1" allowOverlap="1" wp14:anchorId="0586F969" wp14:editId="261AE765">
                <wp:simplePos x="0" y="0"/>
                <wp:positionH relativeFrom="margin">
                  <wp:posOffset>0</wp:posOffset>
                </wp:positionH>
                <wp:positionV relativeFrom="paragraph">
                  <wp:posOffset>-635</wp:posOffset>
                </wp:positionV>
                <wp:extent cx="5612130" cy="0"/>
                <wp:effectExtent l="0" t="0" r="26670" b="19050"/>
                <wp:wrapNone/>
                <wp:docPr id="16"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420DAF24" id="Conector recto 1" o:spid="_x0000_s1026" style="position:absolute;z-index:251695104;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B8jmiG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00AB1DF6" w14:textId="56C31C6A" w:rsidR="008945B0" w:rsidRPr="008945B0" w:rsidRDefault="008945B0" w:rsidP="008945B0">
      <w:pPr>
        <w:contextualSpacing/>
        <w:jc w:val="both"/>
        <w:rPr>
          <w:rFonts w:ascii="Source Sans Pro" w:hAnsi="Source Sans Pro"/>
          <w:b/>
          <w:sz w:val="20"/>
          <w:szCs w:val="20"/>
        </w:rPr>
      </w:pPr>
      <w:r w:rsidRPr="008945B0">
        <w:rPr>
          <w:rFonts w:ascii="Source Sans Pro" w:hAnsi="Source Sans Pro" w:cs="Arial"/>
          <w:b/>
          <w:sz w:val="20"/>
          <w:szCs w:val="20"/>
        </w:rPr>
        <w:t xml:space="preserve">TRANSITORIOS DEL </w:t>
      </w:r>
      <w:r w:rsidRPr="008945B0">
        <w:rPr>
          <w:rFonts w:ascii="Source Sans Pro" w:hAnsi="Source Sans Pro"/>
          <w:b/>
          <w:color w:val="000000"/>
          <w:sz w:val="20"/>
          <w:szCs w:val="20"/>
          <w:lang w:eastAsia="en-US"/>
        </w:rPr>
        <w:t xml:space="preserve">DECRETO POR EL QUE SE </w:t>
      </w:r>
      <w:bookmarkStart w:id="2" w:name="_Hlk169259576"/>
      <w:r w:rsidRPr="008945B0">
        <w:rPr>
          <w:rFonts w:ascii="Source Sans Pro" w:eastAsia="Arial" w:hAnsi="Source Sans Pro"/>
          <w:b/>
          <w:sz w:val="20"/>
          <w:szCs w:val="20"/>
        </w:rPr>
        <w:t>MODIFICA EL PÁRRAFO ÚNICO DE LA FRACCIÓN VII Y SE ADICIONA UNA FRACCIÓN VIII DEL ARTÍCULO 135; SE MODIFICA LA FRACCIÓN II DEL ARTÍCULO 240; SE MODIFICA EL ÚNICO PÁRRAFO DE LA FRACCIÓN II Y SE ADICIONA UNA FRACCIÓN III DEL ARTÍCULO 242, AMBOS DEL CÓDIGO PENAL PARA EL DISTRITO FEDERAL Y SE MODIFICA EL PÁRRAFO ÚNICO DE LA FRACCIÓN XII Y SE ADICIONA UNA FRACCIÓN XIII AL ARTÍCULO 44 DE LA LEY DE LOS DERECHOS DE NIÑAS, NIÑOS Y ADOLESCENTES DE LA CIUDAD DE MÉXICO</w:t>
      </w:r>
      <w:bookmarkEnd w:id="2"/>
      <w:r w:rsidRPr="008945B0">
        <w:rPr>
          <w:rFonts w:ascii="Source Sans Pro" w:hAnsi="Source Sans Pro" w:cs="Arial"/>
          <w:b/>
          <w:sz w:val="20"/>
          <w:szCs w:val="20"/>
        </w:rPr>
        <w:t>, PUBLICADO EN LA GACETA OFICIAL DE LA CIUDAD DE MÉXICO EL DÍA 19 DE JULIO DE 2024.</w:t>
      </w:r>
    </w:p>
    <w:p w14:paraId="0CB49992" w14:textId="0FDCC4F6" w:rsidR="008945B0" w:rsidRDefault="008945B0" w:rsidP="00732DCB">
      <w:pPr>
        <w:jc w:val="both"/>
        <w:rPr>
          <w:rFonts w:ascii="Source Sans Pro" w:hAnsi="Source Sans Pro" w:cs="Arial"/>
          <w:b/>
          <w:bCs/>
          <w:sz w:val="20"/>
          <w:szCs w:val="20"/>
          <w:lang w:val="es-MX"/>
        </w:rPr>
      </w:pPr>
    </w:p>
    <w:p w14:paraId="3CDAA103" w14:textId="77777777" w:rsidR="008945B0" w:rsidRPr="008945B0" w:rsidRDefault="008945B0" w:rsidP="008945B0">
      <w:pPr>
        <w:jc w:val="both"/>
        <w:rPr>
          <w:rFonts w:ascii="Source Sans Pro" w:eastAsia="Arial" w:hAnsi="Source Sans Pro"/>
          <w:sz w:val="20"/>
          <w:szCs w:val="20"/>
        </w:rPr>
      </w:pPr>
      <w:r w:rsidRPr="008945B0">
        <w:rPr>
          <w:rFonts w:ascii="Source Sans Pro" w:eastAsia="Arial" w:hAnsi="Source Sans Pro"/>
          <w:b/>
          <w:bCs/>
          <w:sz w:val="20"/>
          <w:szCs w:val="20"/>
        </w:rPr>
        <w:t xml:space="preserve">PRIMERO. - </w:t>
      </w:r>
      <w:r w:rsidRPr="008945B0">
        <w:rPr>
          <w:rFonts w:ascii="Source Sans Pro" w:eastAsia="Arial" w:hAnsi="Source Sans Pro"/>
          <w:sz w:val="20"/>
          <w:szCs w:val="20"/>
        </w:rPr>
        <w:t>Remítase a la persona titular de la Jefatura de Gobierno de la Ciudad de México, para su promulgación y publicación en la Gaceta Oficial de la Ciudad de México.</w:t>
      </w:r>
    </w:p>
    <w:p w14:paraId="2A5FCCA1" w14:textId="77777777" w:rsidR="008945B0" w:rsidRPr="008945B0" w:rsidRDefault="008945B0" w:rsidP="008945B0">
      <w:pPr>
        <w:jc w:val="both"/>
        <w:rPr>
          <w:rFonts w:ascii="Source Sans Pro" w:eastAsia="Arial" w:hAnsi="Source Sans Pro"/>
          <w:bCs/>
          <w:sz w:val="20"/>
          <w:szCs w:val="20"/>
        </w:rPr>
      </w:pPr>
    </w:p>
    <w:p w14:paraId="3839FC7A" w14:textId="77777777" w:rsidR="008945B0" w:rsidRPr="008945B0" w:rsidRDefault="008945B0" w:rsidP="008945B0">
      <w:pPr>
        <w:jc w:val="both"/>
        <w:rPr>
          <w:rFonts w:ascii="Source Sans Pro" w:eastAsia="Arial" w:hAnsi="Source Sans Pro"/>
          <w:b/>
          <w:bCs/>
          <w:sz w:val="20"/>
          <w:szCs w:val="20"/>
        </w:rPr>
      </w:pPr>
      <w:r w:rsidRPr="008945B0">
        <w:rPr>
          <w:rFonts w:ascii="Source Sans Pro" w:eastAsia="Arial" w:hAnsi="Source Sans Pro"/>
          <w:b/>
          <w:bCs/>
          <w:sz w:val="20"/>
          <w:szCs w:val="20"/>
        </w:rPr>
        <w:t xml:space="preserve">SEGUNDO.- </w:t>
      </w:r>
      <w:r w:rsidRPr="008945B0">
        <w:rPr>
          <w:rFonts w:ascii="Source Sans Pro" w:eastAsia="Arial" w:hAnsi="Source Sans Pro"/>
          <w:sz w:val="20"/>
          <w:szCs w:val="20"/>
        </w:rPr>
        <w:t>El presente Decreto entrará en vigor al día siguiente de su publicación en la Gaceta Oficial de la Ciudad de México.</w:t>
      </w:r>
    </w:p>
    <w:p w14:paraId="67A0FFDB" w14:textId="77777777" w:rsidR="008945B0" w:rsidRDefault="008945B0" w:rsidP="00732DCB">
      <w:pPr>
        <w:jc w:val="both"/>
        <w:rPr>
          <w:rFonts w:ascii="Source Sans Pro" w:hAnsi="Source Sans Pro" w:cs="Arial"/>
          <w:b/>
          <w:bCs/>
          <w:sz w:val="20"/>
          <w:szCs w:val="20"/>
        </w:rPr>
      </w:pPr>
    </w:p>
    <w:p w14:paraId="02D0260D" w14:textId="20B26F8D" w:rsidR="008945B0" w:rsidRDefault="008945B0" w:rsidP="00732DCB">
      <w:pPr>
        <w:jc w:val="both"/>
        <w:rPr>
          <w:rFonts w:ascii="Source Sans Pro" w:hAnsi="Source Sans Pro"/>
          <w:sz w:val="20"/>
          <w:szCs w:val="20"/>
        </w:rPr>
      </w:pPr>
      <w:r w:rsidRPr="00FB2826">
        <w:rPr>
          <w:rFonts w:ascii="Source Sans Pro" w:hAnsi="Source Sans Pro"/>
          <w:sz w:val="20"/>
          <w:szCs w:val="20"/>
        </w:rPr>
        <w:t xml:space="preserve">Palacio Legislativo del Congreso de la Ciudad de México, a los trece días del mes de junio del año dos mil </w:t>
      </w:r>
      <w:proofErr w:type="gramStart"/>
      <w:r w:rsidRPr="00FB2826">
        <w:rPr>
          <w:rFonts w:ascii="Source Sans Pro" w:hAnsi="Source Sans Pro"/>
          <w:sz w:val="20"/>
          <w:szCs w:val="20"/>
        </w:rPr>
        <w:t>veinticuatro..</w:t>
      </w:r>
      <w:proofErr w:type="gramEnd"/>
      <w:r w:rsidRPr="00FB2826">
        <w:rPr>
          <w:rFonts w:ascii="Source Sans Pro" w:hAnsi="Source Sans Pro"/>
          <w:sz w:val="20"/>
          <w:szCs w:val="20"/>
        </w:rPr>
        <w:t xml:space="preserve">- </w:t>
      </w:r>
      <w:r w:rsidRPr="00FB2826">
        <w:rPr>
          <w:rFonts w:ascii="Source Sans Pro" w:hAnsi="Source Sans Pro"/>
          <w:b/>
          <w:sz w:val="20"/>
          <w:szCs w:val="20"/>
        </w:rPr>
        <w:t>POR LA MESA DIRECTIVA.- DIPUTADA MARÍA GABRIELA SALIDO MAGOS, PRESIDENTA.- DIPUTADA MARCELA FUENTE CASTILLO, SECRETARIA.- DIPUTADA FRIDA FERNANDA ALCÁNTARA CABRERA, SECRETARIA.-</w:t>
      </w:r>
      <w:r w:rsidRPr="00FB2826">
        <w:rPr>
          <w:rFonts w:ascii="Source Sans Pro" w:hAnsi="Source Sans Pro"/>
          <w:sz w:val="20"/>
          <w:szCs w:val="20"/>
        </w:rPr>
        <w:t xml:space="preserve"> (Firmas)</w:t>
      </w:r>
    </w:p>
    <w:p w14:paraId="72F27474" w14:textId="77777777" w:rsidR="00FB2826" w:rsidRDefault="00FB2826" w:rsidP="00732DCB">
      <w:pPr>
        <w:jc w:val="both"/>
        <w:rPr>
          <w:rFonts w:ascii="Source Sans Pro" w:hAnsi="Source Sans Pro"/>
          <w:sz w:val="20"/>
          <w:szCs w:val="20"/>
        </w:rPr>
      </w:pPr>
    </w:p>
    <w:p w14:paraId="5A6A7C60" w14:textId="6C21E0D0" w:rsidR="00FB2826" w:rsidRDefault="00FB2826" w:rsidP="00732DCB">
      <w:pPr>
        <w:jc w:val="both"/>
        <w:rPr>
          <w:rFonts w:ascii="Source Sans Pro" w:hAnsi="Source Sans Pro"/>
          <w:b/>
          <w:sz w:val="20"/>
          <w:szCs w:val="20"/>
        </w:rPr>
      </w:pPr>
      <w:r w:rsidRPr="00FB2826">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w:t>
      </w:r>
      <w:r w:rsidRPr="00FB2826">
        <w:rPr>
          <w:rFonts w:ascii="Source Sans Pro" w:hAnsi="Source Sans Pro"/>
          <w:sz w:val="20"/>
          <w:szCs w:val="20"/>
        </w:rPr>
        <w:lastRenderedPageBreak/>
        <w:t xml:space="preserve">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diecisiete días del mes de julio del año dos mil veinticuatro.- </w:t>
      </w:r>
      <w:r w:rsidRPr="00FB2826">
        <w:rPr>
          <w:rFonts w:ascii="Source Sans Pro" w:hAnsi="Source Sans Pro"/>
          <w:b/>
          <w:sz w:val="20"/>
          <w:szCs w:val="20"/>
        </w:rPr>
        <w:t>EL JEFE DE GOBIERNO DE LA CIUDAD DE MÉXICO, DR. MARTÍ BATRES GUADARRAMA.- FIRMA.- EL SECRETARIO DE GOBIERNO, RICARDO RUIZ SUÁREZ.- FIRMA.- EL SECRETARIO DE INCLUSIÓN Y BIENESTAR SOCIAL, JUAN GERARDO LÓPEZ HERNÁNDEZ.-FIRMA.- EL SECRETARIO DE MOVILIDAD, ANDRÉS LAJOUS LOAEZA.- FIRMA.- EL SECRETARIO DE SEGURIDAD CIUDADANA, PABLO VÁZQUEZ CAMACHO.- FIRMA.</w:t>
      </w:r>
    </w:p>
    <w:p w14:paraId="0F068B31" w14:textId="77777777" w:rsidR="005C2257" w:rsidRPr="000A444A" w:rsidRDefault="005C2257" w:rsidP="005C2257">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699200" behindDoc="0" locked="0" layoutInCell="1" allowOverlap="1" wp14:anchorId="43FF7238" wp14:editId="39CDAA22">
                <wp:simplePos x="0" y="0"/>
                <wp:positionH relativeFrom="margin">
                  <wp:posOffset>0</wp:posOffset>
                </wp:positionH>
                <wp:positionV relativeFrom="paragraph">
                  <wp:posOffset>-635</wp:posOffset>
                </wp:positionV>
                <wp:extent cx="5612130" cy="0"/>
                <wp:effectExtent l="0" t="0" r="26670" b="19050"/>
                <wp:wrapNone/>
                <wp:docPr id="22"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72D3174" id="Conector recto 1" o:spid="_x0000_s1026" style="position:absolute;z-index:251699200;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HhnSbC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5778BF6A" w14:textId="413D5ED2" w:rsidR="005C2257" w:rsidRPr="00FB3F0D" w:rsidRDefault="005C2257" w:rsidP="005C2257">
      <w:pPr>
        <w:jc w:val="both"/>
        <w:rPr>
          <w:rFonts w:ascii="Source Sans Pro" w:hAnsi="Source Sans Pro"/>
          <w:b/>
          <w:sz w:val="20"/>
          <w:szCs w:val="20"/>
        </w:rPr>
      </w:pPr>
      <w:r w:rsidRPr="008945B0">
        <w:rPr>
          <w:rFonts w:ascii="Source Sans Pro" w:hAnsi="Source Sans Pro" w:cs="Arial"/>
          <w:b/>
          <w:sz w:val="20"/>
          <w:szCs w:val="20"/>
        </w:rPr>
        <w:t xml:space="preserve">TRANSITORIOS DEL </w:t>
      </w:r>
      <w:r w:rsidRPr="005C2257">
        <w:rPr>
          <w:rFonts w:ascii="Source Sans Pro" w:hAnsi="Source Sans Pro"/>
          <w:b/>
          <w:color w:val="000000"/>
          <w:sz w:val="20"/>
          <w:szCs w:val="20"/>
          <w:lang w:eastAsia="en-US"/>
        </w:rPr>
        <w:t>DECRETO POR EL QUE SE MODIFICA EL PÁRRAFO PRIMERO D</w:t>
      </w:r>
      <w:r>
        <w:rPr>
          <w:rFonts w:ascii="Source Sans Pro" w:hAnsi="Source Sans Pro"/>
          <w:b/>
          <w:color w:val="000000"/>
          <w:sz w:val="20"/>
          <w:szCs w:val="20"/>
          <w:lang w:eastAsia="en-US"/>
        </w:rPr>
        <w:t xml:space="preserve">EL ARTÍCULO 69 TER, LA FRACCIÓN </w:t>
      </w:r>
      <w:r w:rsidRPr="005C2257">
        <w:rPr>
          <w:rFonts w:ascii="Source Sans Pro" w:hAnsi="Source Sans Pro"/>
          <w:b/>
          <w:color w:val="000000"/>
          <w:sz w:val="20"/>
          <w:szCs w:val="20"/>
          <w:lang w:eastAsia="en-US"/>
        </w:rPr>
        <w:t>VIII DEL ARTÍCULO 138, EL SEGUNDO PÁRRAFO, LA FRACCIÓ</w:t>
      </w:r>
      <w:r>
        <w:rPr>
          <w:rFonts w:ascii="Source Sans Pro" w:hAnsi="Source Sans Pro"/>
          <w:b/>
          <w:color w:val="000000"/>
          <w:sz w:val="20"/>
          <w:szCs w:val="20"/>
          <w:lang w:eastAsia="en-US"/>
        </w:rPr>
        <w:t xml:space="preserve">N IX Y EL INCISO A) DEL PÁRRAFO </w:t>
      </w:r>
      <w:r w:rsidRPr="005C2257">
        <w:rPr>
          <w:rFonts w:ascii="Source Sans Pro" w:hAnsi="Source Sans Pro"/>
          <w:b/>
          <w:color w:val="000000"/>
          <w:sz w:val="20"/>
          <w:szCs w:val="20"/>
          <w:lang w:eastAsia="en-US"/>
        </w:rPr>
        <w:t>QUINTO, DEL ARTÍCULO 148 BIS; SE ADICIONA UN CAPÍTULO V</w:t>
      </w:r>
      <w:r>
        <w:rPr>
          <w:rFonts w:ascii="Source Sans Pro" w:hAnsi="Source Sans Pro"/>
          <w:b/>
          <w:color w:val="000000"/>
          <w:sz w:val="20"/>
          <w:szCs w:val="20"/>
          <w:lang w:eastAsia="en-US"/>
        </w:rPr>
        <w:t xml:space="preserve">II, AL TÍTULO PRIMERO DEL LIBRO </w:t>
      </w:r>
      <w:r w:rsidRPr="005C2257">
        <w:rPr>
          <w:rFonts w:ascii="Source Sans Pro" w:hAnsi="Source Sans Pro"/>
          <w:b/>
          <w:color w:val="000000"/>
          <w:sz w:val="20"/>
          <w:szCs w:val="20"/>
          <w:lang w:eastAsia="en-US"/>
        </w:rPr>
        <w:t>SEGUNDO PARTE ESPECIAL, Y UN ARTÍCULO 148 TER, A</w:t>
      </w:r>
      <w:r>
        <w:rPr>
          <w:rFonts w:ascii="Source Sans Pro" w:hAnsi="Source Sans Pro"/>
          <w:b/>
          <w:color w:val="000000"/>
          <w:sz w:val="20"/>
          <w:szCs w:val="20"/>
          <w:lang w:eastAsia="en-US"/>
        </w:rPr>
        <w:t xml:space="preserve">L CÓDIGO PENAL PARA EL DISTRITO </w:t>
      </w:r>
      <w:r w:rsidRPr="005C2257">
        <w:rPr>
          <w:rFonts w:ascii="Source Sans Pro" w:hAnsi="Source Sans Pro"/>
          <w:b/>
          <w:color w:val="000000"/>
          <w:sz w:val="20"/>
          <w:szCs w:val="20"/>
          <w:lang w:eastAsia="en-US"/>
        </w:rPr>
        <w:t>FEDERAL; SE ADICIONA UN PÁRRAFO SEGUNDO AL ARTÍCU</w:t>
      </w:r>
      <w:r>
        <w:rPr>
          <w:rFonts w:ascii="Source Sans Pro" w:hAnsi="Source Sans Pro"/>
          <w:b/>
          <w:color w:val="000000"/>
          <w:sz w:val="20"/>
          <w:szCs w:val="20"/>
          <w:lang w:eastAsia="en-US"/>
        </w:rPr>
        <w:t xml:space="preserve">LO 118 DEL CÓDIGO CIVIL PARA EL DISTRITO </w:t>
      </w:r>
      <w:r w:rsidRPr="005C2257">
        <w:rPr>
          <w:rFonts w:ascii="Source Sans Pro" w:hAnsi="Source Sans Pro"/>
          <w:b/>
          <w:color w:val="000000"/>
          <w:sz w:val="20"/>
          <w:szCs w:val="20"/>
          <w:lang w:eastAsia="en-US"/>
        </w:rPr>
        <w:t>FEDERAL; SE MODIFICA LA FRACCIÓN IV DE</w:t>
      </w:r>
      <w:r>
        <w:rPr>
          <w:rFonts w:ascii="Source Sans Pro" w:hAnsi="Source Sans Pro"/>
          <w:b/>
          <w:color w:val="000000"/>
          <w:sz w:val="20"/>
          <w:szCs w:val="20"/>
          <w:lang w:eastAsia="en-US"/>
        </w:rPr>
        <w:t xml:space="preserve">L ARTÍCULO 37; SE ADICIONAN LAS </w:t>
      </w:r>
      <w:r w:rsidRPr="005C2257">
        <w:rPr>
          <w:rFonts w:ascii="Source Sans Pro" w:hAnsi="Source Sans Pro"/>
          <w:b/>
          <w:color w:val="000000"/>
          <w:sz w:val="20"/>
          <w:szCs w:val="20"/>
          <w:lang w:eastAsia="en-US"/>
        </w:rPr>
        <w:t>FRACCIONES V, VI,</w:t>
      </w:r>
      <w:r>
        <w:rPr>
          <w:rFonts w:ascii="Source Sans Pro" w:hAnsi="Source Sans Pro"/>
          <w:b/>
          <w:color w:val="000000"/>
          <w:sz w:val="20"/>
          <w:szCs w:val="20"/>
          <w:lang w:eastAsia="en-US"/>
        </w:rPr>
        <w:t xml:space="preserve"> VII AL </w:t>
      </w:r>
      <w:r w:rsidRPr="005C2257">
        <w:rPr>
          <w:rFonts w:ascii="Source Sans Pro" w:hAnsi="Source Sans Pro"/>
          <w:b/>
          <w:color w:val="000000"/>
          <w:sz w:val="20"/>
          <w:szCs w:val="20"/>
          <w:lang w:eastAsia="en-US"/>
        </w:rPr>
        <w:t>ARTÍCULO 37, Y LAS FRACCIONES XXIV</w:t>
      </w:r>
      <w:r>
        <w:rPr>
          <w:rFonts w:ascii="Source Sans Pro" w:hAnsi="Source Sans Pro"/>
          <w:b/>
          <w:color w:val="000000"/>
          <w:sz w:val="20"/>
          <w:szCs w:val="20"/>
          <w:lang w:eastAsia="en-US"/>
        </w:rPr>
        <w:t xml:space="preserve">, XXV, XXVI, AL ARTÍCULO 65, DE </w:t>
      </w:r>
      <w:r w:rsidRPr="005C2257">
        <w:rPr>
          <w:rFonts w:ascii="Source Sans Pro" w:hAnsi="Source Sans Pro"/>
          <w:b/>
          <w:color w:val="000000"/>
          <w:sz w:val="20"/>
          <w:szCs w:val="20"/>
          <w:lang w:eastAsia="en-US"/>
        </w:rPr>
        <w:t>LA LEY ORGÁNICA DE LA FISCALÍA GENERAL DE JUSTIC</w:t>
      </w:r>
      <w:r>
        <w:rPr>
          <w:rFonts w:ascii="Source Sans Pro" w:hAnsi="Source Sans Pro"/>
          <w:b/>
          <w:color w:val="000000"/>
          <w:sz w:val="20"/>
          <w:szCs w:val="20"/>
          <w:lang w:eastAsia="en-US"/>
        </w:rPr>
        <w:t xml:space="preserve">IA DE LA CIUDAD DE MÉXICO Y SE </w:t>
      </w:r>
      <w:r w:rsidRPr="005C2257">
        <w:rPr>
          <w:rFonts w:ascii="Source Sans Pro" w:hAnsi="Source Sans Pro"/>
          <w:b/>
          <w:color w:val="000000"/>
          <w:sz w:val="20"/>
          <w:szCs w:val="20"/>
          <w:lang w:eastAsia="en-US"/>
        </w:rPr>
        <w:t>ADICIONA UNA FRACCIÓN XIV BIS AL ARTÍCULO 3 DE LA LE</w:t>
      </w:r>
      <w:r>
        <w:rPr>
          <w:rFonts w:ascii="Source Sans Pro" w:hAnsi="Source Sans Pro"/>
          <w:b/>
          <w:color w:val="000000"/>
          <w:sz w:val="20"/>
          <w:szCs w:val="20"/>
          <w:lang w:eastAsia="en-US"/>
        </w:rPr>
        <w:t xml:space="preserve">Y DE VÍCTIMAS PARA LA CIUDAD DE </w:t>
      </w:r>
      <w:r w:rsidRPr="005C2257">
        <w:rPr>
          <w:rFonts w:ascii="Source Sans Pro" w:hAnsi="Source Sans Pro"/>
          <w:b/>
          <w:color w:val="000000"/>
          <w:sz w:val="20"/>
          <w:szCs w:val="20"/>
          <w:lang w:eastAsia="en-US"/>
        </w:rPr>
        <w:t>MÉXICO</w:t>
      </w:r>
      <w:r>
        <w:rPr>
          <w:rFonts w:ascii="Source Sans Pro" w:hAnsi="Source Sans Pro"/>
          <w:b/>
          <w:color w:val="000000"/>
          <w:sz w:val="20"/>
          <w:szCs w:val="20"/>
          <w:lang w:eastAsia="en-US"/>
        </w:rPr>
        <w:t>,</w:t>
      </w:r>
      <w:r w:rsidRPr="005C2257">
        <w:rPr>
          <w:rFonts w:ascii="Source Sans Pro" w:hAnsi="Source Sans Pro" w:cs="Arial"/>
          <w:b/>
          <w:sz w:val="20"/>
          <w:szCs w:val="20"/>
        </w:rPr>
        <w:t xml:space="preserve"> </w:t>
      </w:r>
      <w:r w:rsidRPr="008945B0">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23 DE AGOST</w:t>
      </w:r>
      <w:r w:rsidRPr="008945B0">
        <w:rPr>
          <w:rFonts w:ascii="Source Sans Pro" w:hAnsi="Source Sans Pro" w:cs="Arial"/>
          <w:b/>
          <w:sz w:val="20"/>
          <w:szCs w:val="20"/>
        </w:rPr>
        <w:t>O DE 2024.</w:t>
      </w:r>
    </w:p>
    <w:p w14:paraId="1BC4F7EB" w14:textId="77777777" w:rsidR="005C2257" w:rsidRDefault="005C2257" w:rsidP="005C2257">
      <w:pPr>
        <w:jc w:val="both"/>
        <w:rPr>
          <w:rFonts w:ascii="Source Sans Pro" w:hAnsi="Source Sans Pro"/>
          <w:b/>
          <w:color w:val="000000"/>
          <w:sz w:val="20"/>
          <w:szCs w:val="20"/>
          <w:lang w:eastAsia="en-US"/>
        </w:rPr>
      </w:pPr>
    </w:p>
    <w:p w14:paraId="57A7C41B" w14:textId="77777777" w:rsidR="005C2257" w:rsidRDefault="005C2257" w:rsidP="005C2257">
      <w:pPr>
        <w:jc w:val="both"/>
        <w:rPr>
          <w:rFonts w:ascii="Source Sans Pro" w:eastAsia="Arial" w:hAnsi="Source Sans Pro"/>
          <w:sz w:val="20"/>
          <w:szCs w:val="20"/>
        </w:rPr>
      </w:pPr>
      <w:r w:rsidRPr="005C2257">
        <w:rPr>
          <w:rFonts w:ascii="Source Sans Pro" w:eastAsia="Arial" w:hAnsi="Source Sans Pro"/>
          <w:b/>
          <w:sz w:val="20"/>
          <w:szCs w:val="20"/>
        </w:rPr>
        <w:t>PRIMERO.</w:t>
      </w:r>
      <w:r w:rsidRPr="005C2257">
        <w:rPr>
          <w:rFonts w:ascii="Source Sans Pro" w:eastAsia="Arial" w:hAnsi="Source Sans Pro"/>
          <w:sz w:val="20"/>
          <w:szCs w:val="20"/>
        </w:rPr>
        <w:t xml:space="preserve"> Remítase a la persona titular de la Jefatura de Gobierno, para su promulgación y publicación en la Gaceta Oficial de la Ciudad de México. </w:t>
      </w:r>
    </w:p>
    <w:p w14:paraId="5E0137F9" w14:textId="77777777" w:rsidR="005C2257" w:rsidRDefault="005C2257" w:rsidP="005C2257">
      <w:pPr>
        <w:jc w:val="both"/>
        <w:rPr>
          <w:rFonts w:ascii="Source Sans Pro" w:eastAsia="Arial" w:hAnsi="Source Sans Pro"/>
          <w:sz w:val="20"/>
          <w:szCs w:val="20"/>
        </w:rPr>
      </w:pPr>
    </w:p>
    <w:p w14:paraId="6FCD3986" w14:textId="68BD6AAB" w:rsidR="005C2257" w:rsidRDefault="005C2257" w:rsidP="005C2257">
      <w:pPr>
        <w:jc w:val="both"/>
        <w:rPr>
          <w:rFonts w:ascii="Source Sans Pro" w:eastAsia="Arial" w:hAnsi="Source Sans Pro"/>
          <w:sz w:val="20"/>
          <w:szCs w:val="20"/>
        </w:rPr>
      </w:pPr>
      <w:r w:rsidRPr="005C2257">
        <w:rPr>
          <w:rFonts w:ascii="Source Sans Pro" w:eastAsia="Arial" w:hAnsi="Source Sans Pro"/>
          <w:b/>
          <w:sz w:val="20"/>
          <w:szCs w:val="20"/>
        </w:rPr>
        <w:t>SEGUNDO.</w:t>
      </w:r>
      <w:r w:rsidRPr="005C2257">
        <w:rPr>
          <w:rFonts w:ascii="Source Sans Pro" w:eastAsia="Arial" w:hAnsi="Source Sans Pro"/>
          <w:sz w:val="20"/>
          <w:szCs w:val="20"/>
        </w:rPr>
        <w:t xml:space="preserve"> El presente Decreto entrará en vigor el </w:t>
      </w:r>
      <w:r w:rsidR="00AD3914" w:rsidRPr="005C2257">
        <w:rPr>
          <w:rFonts w:ascii="Source Sans Pro" w:eastAsia="Arial" w:hAnsi="Source Sans Pro"/>
          <w:sz w:val="20"/>
          <w:szCs w:val="20"/>
        </w:rPr>
        <w:t>día</w:t>
      </w:r>
      <w:r w:rsidRPr="005C2257">
        <w:rPr>
          <w:rFonts w:ascii="Source Sans Pro" w:eastAsia="Arial" w:hAnsi="Source Sans Pro"/>
          <w:sz w:val="20"/>
          <w:szCs w:val="20"/>
        </w:rPr>
        <w:t xml:space="preserve"> siguiente al de su </w:t>
      </w:r>
      <w:r w:rsidR="00AD3914" w:rsidRPr="005C2257">
        <w:rPr>
          <w:rFonts w:ascii="Source Sans Pro" w:eastAsia="Arial" w:hAnsi="Source Sans Pro"/>
          <w:sz w:val="20"/>
          <w:szCs w:val="20"/>
        </w:rPr>
        <w:t>publicación</w:t>
      </w:r>
      <w:r w:rsidRPr="005C2257">
        <w:rPr>
          <w:rFonts w:ascii="Source Sans Pro" w:eastAsia="Arial" w:hAnsi="Source Sans Pro"/>
          <w:sz w:val="20"/>
          <w:szCs w:val="20"/>
        </w:rPr>
        <w:t xml:space="preserve"> en la Gaceta Oficial de la Ciudad de México. </w:t>
      </w:r>
    </w:p>
    <w:p w14:paraId="3067A007" w14:textId="77777777" w:rsidR="005C2257" w:rsidRDefault="005C2257" w:rsidP="005C2257">
      <w:pPr>
        <w:jc w:val="both"/>
        <w:rPr>
          <w:rFonts w:ascii="Source Sans Pro" w:eastAsia="Arial" w:hAnsi="Source Sans Pro"/>
          <w:sz w:val="20"/>
          <w:szCs w:val="20"/>
        </w:rPr>
      </w:pPr>
    </w:p>
    <w:p w14:paraId="1272ECD6" w14:textId="77777777" w:rsidR="005C2257" w:rsidRDefault="005C2257" w:rsidP="005C2257">
      <w:pPr>
        <w:jc w:val="both"/>
        <w:rPr>
          <w:rFonts w:ascii="Source Sans Pro" w:eastAsia="Arial" w:hAnsi="Source Sans Pro"/>
          <w:sz w:val="20"/>
          <w:szCs w:val="20"/>
        </w:rPr>
      </w:pPr>
      <w:r w:rsidRPr="005C2257">
        <w:rPr>
          <w:rFonts w:ascii="Source Sans Pro" w:eastAsia="Arial" w:hAnsi="Source Sans Pro"/>
          <w:sz w:val="20"/>
          <w:szCs w:val="20"/>
        </w:rPr>
        <w:t xml:space="preserve">Palacio Legislativo del Congreso de la Ciudad de México, a los dieciocho días del mes de julio del año dos mil veinticuatro.- </w:t>
      </w:r>
      <w:r w:rsidRPr="005C2257">
        <w:rPr>
          <w:rFonts w:ascii="Source Sans Pro" w:eastAsia="Arial" w:hAnsi="Source Sans Pro"/>
          <w:b/>
          <w:sz w:val="20"/>
          <w:szCs w:val="20"/>
        </w:rPr>
        <w:t>POR LA MESA DIRECTIVA.- DIPUTADA MARÍA GABRIELA SALIDO MAGOS, PRESIDENTA.- DIPUTADA MARCELA FUENTE CASTILLO, SECRETARIA.- DIPUTADA FRIDA FERNANDA ALCÁNTARA CABRERA, SECRETARIA.</w:t>
      </w:r>
      <w:r w:rsidRPr="005C2257">
        <w:rPr>
          <w:rFonts w:ascii="Source Sans Pro" w:eastAsia="Arial" w:hAnsi="Source Sans Pro"/>
          <w:sz w:val="20"/>
          <w:szCs w:val="20"/>
        </w:rPr>
        <w:t xml:space="preserve">- (Firmas) </w:t>
      </w:r>
    </w:p>
    <w:p w14:paraId="072DDD1B" w14:textId="77777777" w:rsidR="005C2257" w:rsidRDefault="005C2257" w:rsidP="005C2257">
      <w:pPr>
        <w:jc w:val="both"/>
        <w:rPr>
          <w:rFonts w:ascii="Source Sans Pro" w:eastAsia="Arial" w:hAnsi="Source Sans Pro"/>
          <w:sz w:val="20"/>
          <w:szCs w:val="20"/>
        </w:rPr>
      </w:pPr>
    </w:p>
    <w:p w14:paraId="1DB35512" w14:textId="5DF47B5F" w:rsidR="005C2257" w:rsidRDefault="005C2257" w:rsidP="005C2257">
      <w:pPr>
        <w:jc w:val="both"/>
        <w:rPr>
          <w:rFonts w:ascii="Source Sans Pro" w:eastAsia="Arial" w:hAnsi="Source Sans Pro"/>
          <w:b/>
          <w:sz w:val="20"/>
          <w:szCs w:val="20"/>
        </w:rPr>
      </w:pPr>
      <w:r w:rsidRPr="005C2257">
        <w:rPr>
          <w:rFonts w:ascii="Source Sans Pro" w:eastAsia="Arial"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agosto del año dos mil veinticuatro.- </w:t>
      </w:r>
      <w:r w:rsidRPr="005C2257">
        <w:rPr>
          <w:rFonts w:ascii="Source Sans Pro" w:eastAsia="Arial" w:hAnsi="Source Sans Pro"/>
          <w:b/>
          <w:sz w:val="20"/>
          <w:szCs w:val="20"/>
        </w:rPr>
        <w:t>EL JEFE DE GOBIERNO DE LA CIUDAD DE MÉXICO, DR. MARTÍ BATRES GUADARRAMA.- FIRMA.- EL SECRETARIO DE GOBIERNO, RICARDO RUIZ SUÁREZ.- FIRMA.- EL SECRETARIO DE BIENESTAR E IGUALDAD SOCIAL, JUAN GERARDO LÓPEZ HERNÁNDEZ.-FIRMA.- LA SECRETARIA DE LAS MUJERES, INGRID AURORA GÓMEZ SARACÍBAR.- FIRMA.- EL SECRETARIO DE SEGURIDAD CIUDADANA, LICENCIADO PABLO VÁZQUEZ CAMACHO.- FIRMA.- EL CONSEJERO JURÍDICO Y DE SERVICIOS LEGALES, NÉSTOR VARGAS SOLANO.- FIRMA.</w:t>
      </w:r>
    </w:p>
    <w:p w14:paraId="41EE0F1E" w14:textId="77777777" w:rsidR="00FB3F0D" w:rsidRDefault="00FB3F0D" w:rsidP="005C2257">
      <w:pPr>
        <w:jc w:val="both"/>
        <w:rPr>
          <w:rFonts w:ascii="Source Sans Pro" w:eastAsia="Arial" w:hAnsi="Source Sans Pro"/>
          <w:b/>
          <w:sz w:val="20"/>
          <w:szCs w:val="20"/>
        </w:rPr>
      </w:pPr>
    </w:p>
    <w:p w14:paraId="3871CF9E" w14:textId="77777777" w:rsidR="00FB3F0D" w:rsidRDefault="00FB3F0D" w:rsidP="005C2257">
      <w:pPr>
        <w:jc w:val="both"/>
        <w:rPr>
          <w:rFonts w:ascii="Source Sans Pro" w:eastAsia="Arial" w:hAnsi="Source Sans Pro"/>
          <w:b/>
          <w:sz w:val="20"/>
          <w:szCs w:val="20"/>
        </w:rPr>
      </w:pPr>
    </w:p>
    <w:p w14:paraId="64624D4A" w14:textId="77777777" w:rsidR="00FB3F0D" w:rsidRDefault="00FB3F0D" w:rsidP="005C2257">
      <w:pPr>
        <w:jc w:val="both"/>
        <w:rPr>
          <w:rFonts w:ascii="Source Sans Pro" w:eastAsia="Arial" w:hAnsi="Source Sans Pro"/>
          <w:b/>
          <w:sz w:val="20"/>
          <w:szCs w:val="20"/>
        </w:rPr>
      </w:pPr>
    </w:p>
    <w:p w14:paraId="2CB01B08" w14:textId="77777777" w:rsidR="00FB3F0D" w:rsidRDefault="00FB3F0D" w:rsidP="005C2257">
      <w:pPr>
        <w:jc w:val="both"/>
        <w:rPr>
          <w:rFonts w:ascii="Source Sans Pro" w:eastAsia="Arial" w:hAnsi="Source Sans Pro"/>
          <w:b/>
          <w:sz w:val="20"/>
          <w:szCs w:val="20"/>
        </w:rPr>
      </w:pPr>
    </w:p>
    <w:p w14:paraId="17DFCD75" w14:textId="77777777" w:rsidR="00FB3F0D" w:rsidRPr="000A444A" w:rsidRDefault="00FB3F0D" w:rsidP="00FB3F0D">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w:lastRenderedPageBreak/>
        <mc:AlternateContent>
          <mc:Choice Requires="wps">
            <w:drawing>
              <wp:anchor distT="0" distB="0" distL="114300" distR="114300" simplePos="0" relativeHeight="251701248" behindDoc="0" locked="0" layoutInCell="1" allowOverlap="1" wp14:anchorId="7FD9C23D" wp14:editId="5FFD9BF7">
                <wp:simplePos x="0" y="0"/>
                <wp:positionH relativeFrom="margin">
                  <wp:posOffset>0</wp:posOffset>
                </wp:positionH>
                <wp:positionV relativeFrom="paragraph">
                  <wp:posOffset>-635</wp:posOffset>
                </wp:positionV>
                <wp:extent cx="5612130" cy="0"/>
                <wp:effectExtent l="0" t="0" r="26670" b="19050"/>
                <wp:wrapNone/>
                <wp:docPr id="187932896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5121D2F" id="Conector recto 1" o:spid="_x0000_s1026" style="position:absolute;z-index:251701248;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" strokecolor="black [3200]" strokeweight="1.5pt">
                <v:stroke joinstyle="miter"/>
                <w10:wrap anchorx="margin"/>
              </v:line>
            </w:pict>
          </mc:Fallback>
        </mc:AlternateContent>
      </w:r>
    </w:p>
    <w:p w14:paraId="190DFD3C" w14:textId="761205C0" w:rsidR="00045163" w:rsidRDefault="00FB3F0D" w:rsidP="00045163">
      <w:pPr>
        <w:jc w:val="both"/>
        <w:rPr>
          <w:rFonts w:ascii="Source Sans Pro" w:hAnsi="Source Sans Pro" w:cs="Arial"/>
          <w:b/>
          <w:sz w:val="20"/>
          <w:szCs w:val="20"/>
        </w:rPr>
      </w:pPr>
      <w:r w:rsidRPr="008945B0">
        <w:rPr>
          <w:rFonts w:ascii="Source Sans Pro" w:hAnsi="Source Sans Pro" w:cs="Arial"/>
          <w:b/>
          <w:sz w:val="20"/>
          <w:szCs w:val="20"/>
        </w:rPr>
        <w:t>TRANSITORIOS DEL</w:t>
      </w:r>
      <w:r>
        <w:rPr>
          <w:rFonts w:ascii="Source Sans Pro" w:hAnsi="Source Sans Pro" w:cs="Arial"/>
          <w:b/>
          <w:sz w:val="20"/>
          <w:szCs w:val="20"/>
        </w:rPr>
        <w:t xml:space="preserve"> </w:t>
      </w:r>
      <w:r w:rsidRPr="00FB3F0D">
        <w:rPr>
          <w:rFonts w:ascii="Source Sans Pro" w:hAnsi="Source Sans Pro" w:cs="Arial"/>
          <w:b/>
          <w:sz w:val="20"/>
          <w:szCs w:val="20"/>
        </w:rPr>
        <w:t>DECRETO POR EL QUE SE REFORMA LA FRACCIÓN I DEL ARTÍCULO 320; SE ADICIONA UN PÁRRAFO SEGUNDO AL ARTÍCULO 321 Y SE ADICIONA UN ARTÍCULO 321 BIS AL CÓDIGO PENAL PARA EL DISTRITO FEDERAL</w:t>
      </w:r>
      <w:r w:rsidR="00045163">
        <w:rPr>
          <w:rFonts w:ascii="Source Sans Pro" w:hAnsi="Source Sans Pro"/>
          <w:b/>
          <w:color w:val="000000"/>
          <w:sz w:val="20"/>
          <w:szCs w:val="20"/>
          <w:lang w:eastAsia="en-US"/>
        </w:rPr>
        <w:t>,</w:t>
      </w:r>
      <w:r w:rsidR="00045163" w:rsidRPr="005C2257">
        <w:rPr>
          <w:rFonts w:ascii="Source Sans Pro" w:hAnsi="Source Sans Pro" w:cs="Arial"/>
          <w:b/>
          <w:sz w:val="20"/>
          <w:szCs w:val="20"/>
        </w:rPr>
        <w:t xml:space="preserve"> </w:t>
      </w:r>
      <w:r w:rsidR="00045163" w:rsidRPr="008945B0">
        <w:rPr>
          <w:rFonts w:ascii="Source Sans Pro" w:hAnsi="Source Sans Pro" w:cs="Arial"/>
          <w:b/>
          <w:sz w:val="20"/>
          <w:szCs w:val="20"/>
        </w:rPr>
        <w:t xml:space="preserve">PUBLICADO EN LA GACETA OFICIAL </w:t>
      </w:r>
      <w:r w:rsidR="00045163">
        <w:rPr>
          <w:rFonts w:ascii="Source Sans Pro" w:hAnsi="Source Sans Pro" w:cs="Arial"/>
          <w:b/>
          <w:sz w:val="20"/>
          <w:szCs w:val="20"/>
        </w:rPr>
        <w:t>DE LA CIUDAD DE MÉXICO EL DÍA 2</w:t>
      </w:r>
      <w:r w:rsidR="001F2A4E">
        <w:rPr>
          <w:rFonts w:ascii="Source Sans Pro" w:hAnsi="Source Sans Pro" w:cs="Arial"/>
          <w:b/>
          <w:sz w:val="20"/>
          <w:szCs w:val="20"/>
        </w:rPr>
        <w:t>7</w:t>
      </w:r>
      <w:r w:rsidR="00045163">
        <w:rPr>
          <w:rFonts w:ascii="Source Sans Pro" w:hAnsi="Source Sans Pro" w:cs="Arial"/>
          <w:b/>
          <w:sz w:val="20"/>
          <w:szCs w:val="20"/>
        </w:rPr>
        <w:t xml:space="preserve"> DE </w:t>
      </w:r>
      <w:r w:rsidR="0003393C">
        <w:rPr>
          <w:rFonts w:ascii="Source Sans Pro" w:hAnsi="Source Sans Pro" w:cs="Arial"/>
          <w:b/>
          <w:sz w:val="20"/>
          <w:szCs w:val="20"/>
        </w:rPr>
        <w:t xml:space="preserve">SEPTIEMBRE </w:t>
      </w:r>
      <w:r w:rsidR="00045163" w:rsidRPr="008945B0">
        <w:rPr>
          <w:rFonts w:ascii="Source Sans Pro" w:hAnsi="Source Sans Pro" w:cs="Arial"/>
          <w:b/>
          <w:sz w:val="20"/>
          <w:szCs w:val="20"/>
        </w:rPr>
        <w:t>DE 2024.</w:t>
      </w:r>
    </w:p>
    <w:p w14:paraId="677C8DCC" w14:textId="77777777" w:rsidR="00045163" w:rsidRDefault="00045163" w:rsidP="00045163">
      <w:pPr>
        <w:jc w:val="both"/>
        <w:rPr>
          <w:rFonts w:ascii="Source Sans Pro" w:hAnsi="Source Sans Pro" w:cs="Arial"/>
          <w:b/>
          <w:sz w:val="20"/>
          <w:szCs w:val="20"/>
        </w:rPr>
      </w:pPr>
    </w:p>
    <w:p w14:paraId="56F8AAB4" w14:textId="185EEFFE" w:rsidR="00045163" w:rsidRPr="00FB3F0D" w:rsidRDefault="00045163" w:rsidP="00045163">
      <w:pPr>
        <w:jc w:val="both"/>
        <w:rPr>
          <w:rFonts w:ascii="Source Sans Pro" w:hAnsi="Source Sans Pro"/>
          <w:b/>
          <w:sz w:val="20"/>
          <w:szCs w:val="20"/>
        </w:rPr>
      </w:pPr>
      <w:r w:rsidRPr="00045163">
        <w:rPr>
          <w:rFonts w:ascii="Source Sans Pro" w:hAnsi="Source Sans Pro"/>
          <w:b/>
          <w:sz w:val="20"/>
          <w:szCs w:val="20"/>
        </w:rPr>
        <w:t xml:space="preserve">PRIMERO. </w:t>
      </w:r>
      <w:r w:rsidRPr="00045163">
        <w:rPr>
          <w:rFonts w:ascii="Source Sans Pro" w:hAnsi="Source Sans Pro"/>
          <w:bCs/>
          <w:sz w:val="20"/>
          <w:szCs w:val="20"/>
        </w:rPr>
        <w:t>Remítase el presente decreto a la persona titular de la Jefatura de Gobierno, para su promulgación y publicación en la Gaceta Oficial de la Ciudad de México.</w:t>
      </w:r>
    </w:p>
    <w:p w14:paraId="5F09D93C" w14:textId="48B8B03A" w:rsidR="00FB3F0D" w:rsidRDefault="00FB3F0D" w:rsidP="005C2257">
      <w:pPr>
        <w:jc w:val="both"/>
        <w:rPr>
          <w:rFonts w:ascii="Source Sans Pro" w:eastAsia="Arial" w:hAnsi="Source Sans Pro"/>
          <w:b/>
          <w:sz w:val="20"/>
          <w:szCs w:val="20"/>
        </w:rPr>
      </w:pPr>
    </w:p>
    <w:p w14:paraId="21793044" w14:textId="4A7FFA74" w:rsidR="00FB3F0D" w:rsidRDefault="00045163" w:rsidP="005C2257">
      <w:pPr>
        <w:jc w:val="both"/>
        <w:rPr>
          <w:rFonts w:ascii="Source Sans Pro" w:eastAsia="Arial" w:hAnsi="Source Sans Pro"/>
          <w:bCs/>
          <w:sz w:val="20"/>
          <w:szCs w:val="20"/>
        </w:rPr>
      </w:pPr>
      <w:r w:rsidRPr="00045163">
        <w:rPr>
          <w:rFonts w:ascii="Source Sans Pro" w:eastAsia="Arial" w:hAnsi="Source Sans Pro"/>
          <w:b/>
          <w:sz w:val="20"/>
          <w:szCs w:val="20"/>
        </w:rPr>
        <w:t xml:space="preserve">SEGUNDO. </w:t>
      </w:r>
      <w:r w:rsidRPr="00045163">
        <w:rPr>
          <w:rFonts w:ascii="Source Sans Pro" w:eastAsia="Arial" w:hAnsi="Source Sans Pro"/>
          <w:bCs/>
          <w:sz w:val="20"/>
          <w:szCs w:val="20"/>
        </w:rPr>
        <w:t>El presente Decreto entrará en vigor al día siguiente de su publicación en la Gaceta Oficial de la Ciudad de México.</w:t>
      </w:r>
    </w:p>
    <w:p w14:paraId="373413E9" w14:textId="77777777" w:rsidR="00045163" w:rsidRDefault="00045163" w:rsidP="005C2257">
      <w:pPr>
        <w:jc w:val="both"/>
        <w:rPr>
          <w:rFonts w:ascii="Source Sans Pro" w:eastAsia="Arial" w:hAnsi="Source Sans Pro"/>
          <w:bCs/>
          <w:sz w:val="20"/>
          <w:szCs w:val="20"/>
        </w:rPr>
      </w:pPr>
    </w:p>
    <w:p w14:paraId="0838244F" w14:textId="1FD671CE" w:rsidR="00045163" w:rsidRDefault="00045163" w:rsidP="005C2257">
      <w:pPr>
        <w:jc w:val="both"/>
        <w:rPr>
          <w:rFonts w:ascii="Source Sans Pro" w:eastAsia="Arial" w:hAnsi="Source Sans Pro"/>
          <w:b/>
          <w:sz w:val="20"/>
          <w:szCs w:val="20"/>
        </w:rPr>
      </w:pPr>
      <w:r w:rsidRPr="00045163">
        <w:rPr>
          <w:rFonts w:ascii="Source Sans Pro" w:eastAsia="Arial" w:hAnsi="Source Sans Pro"/>
          <w:bCs/>
          <w:sz w:val="20"/>
          <w:szCs w:val="20"/>
        </w:rPr>
        <w:t>Palacio Legislativo del Congreso de la Ciudad de México, a los veintidós días del mes de agosto del año dos mil veinticuatro.-</w:t>
      </w:r>
      <w:r w:rsidRPr="00045163">
        <w:rPr>
          <w:rFonts w:ascii="Source Sans Pro" w:eastAsia="Arial" w:hAnsi="Source Sans Pro"/>
          <w:b/>
          <w:sz w:val="20"/>
          <w:szCs w:val="20"/>
        </w:rPr>
        <w:t xml:space="preserve"> POR LA MESA DIRECTIVA.- DIPUTADA MARÍA GABRIELA SALIDO MAGOS, PRESIDENTA.- DIPUTADA MARCELA FUENTE CASTILLO, SECRETARIA.- DIPUTADA FRIDA FERNANDA ALCÁNTARA CABRERA, SECRETARIA.- (Firmas)</w:t>
      </w:r>
    </w:p>
    <w:p w14:paraId="11AD7A0F" w14:textId="77777777" w:rsidR="00045163" w:rsidRDefault="00045163" w:rsidP="005C2257">
      <w:pPr>
        <w:jc w:val="both"/>
        <w:rPr>
          <w:rFonts w:ascii="Source Sans Pro" w:eastAsia="Arial" w:hAnsi="Source Sans Pro"/>
          <w:b/>
          <w:sz w:val="20"/>
          <w:szCs w:val="20"/>
        </w:rPr>
      </w:pPr>
    </w:p>
    <w:p w14:paraId="2C0B0A14" w14:textId="69309247" w:rsidR="00045163" w:rsidRDefault="00045163" w:rsidP="005C2257">
      <w:pPr>
        <w:jc w:val="both"/>
        <w:rPr>
          <w:rFonts w:ascii="Source Sans Pro" w:eastAsia="Arial" w:hAnsi="Source Sans Pro"/>
          <w:b/>
          <w:sz w:val="20"/>
          <w:szCs w:val="20"/>
        </w:rPr>
      </w:pPr>
      <w:r w:rsidRPr="00045163">
        <w:rPr>
          <w:rFonts w:ascii="Source Sans Pro" w:eastAsia="Arial" w:hAnsi="Source Sans Pro"/>
          <w:bCs/>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w:t>
      </w:r>
      <w:proofErr w:type="spellStart"/>
      <w:r w:rsidRPr="00045163">
        <w:rPr>
          <w:rFonts w:ascii="Source Sans Pro" w:eastAsia="Arial" w:hAnsi="Source Sans Pro"/>
          <w:bCs/>
          <w:sz w:val="20"/>
          <w:szCs w:val="20"/>
        </w:rPr>
        <w:t>veintiseis</w:t>
      </w:r>
      <w:proofErr w:type="spellEnd"/>
      <w:r w:rsidRPr="00045163">
        <w:rPr>
          <w:rFonts w:ascii="Source Sans Pro" w:eastAsia="Arial" w:hAnsi="Source Sans Pro"/>
          <w:bCs/>
          <w:sz w:val="20"/>
          <w:szCs w:val="20"/>
        </w:rPr>
        <w:t xml:space="preserve"> días del mes de septiembre del año dos mil veinticuatro.-</w:t>
      </w:r>
      <w:r w:rsidRPr="00045163">
        <w:rPr>
          <w:rFonts w:ascii="Source Sans Pro" w:eastAsia="Arial" w:hAnsi="Source Sans Pro"/>
          <w:b/>
          <w:sz w:val="20"/>
          <w:szCs w:val="20"/>
        </w:rPr>
        <w:t xml:space="preserve"> EL JEFE DE GOBIERNO DE LA CIUDAD DE MÉXICO, DR. MARTÍ BATRES GUADARRAMA.- FIRMA.- EL SECRETARIO DE GOBIERNO, RICARDO RUIZ SUÁREZ.- FIRMA.- EL SECRETARIO DE BIENESTAR E IGUALDAD SOCIAL, JUAN GERARDO LÓPEZ HERNÁNDEZ.-FIRMA.</w:t>
      </w:r>
    </w:p>
    <w:p w14:paraId="076895DF" w14:textId="77777777" w:rsidR="003F468D" w:rsidRDefault="003F468D" w:rsidP="005C2257">
      <w:pPr>
        <w:jc w:val="both"/>
        <w:rPr>
          <w:rFonts w:ascii="Source Sans Pro" w:eastAsia="Arial" w:hAnsi="Source Sans Pro"/>
          <w:b/>
          <w:sz w:val="20"/>
          <w:szCs w:val="20"/>
        </w:rPr>
      </w:pPr>
    </w:p>
    <w:p w14:paraId="69A449F1" w14:textId="77777777" w:rsidR="003F468D" w:rsidRPr="000A444A" w:rsidRDefault="003F468D" w:rsidP="003F468D">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703296" behindDoc="0" locked="0" layoutInCell="1" allowOverlap="1" wp14:anchorId="5EB59890" wp14:editId="77AAA95F">
                <wp:simplePos x="0" y="0"/>
                <wp:positionH relativeFrom="margin">
                  <wp:posOffset>0</wp:posOffset>
                </wp:positionH>
                <wp:positionV relativeFrom="paragraph">
                  <wp:posOffset>-635</wp:posOffset>
                </wp:positionV>
                <wp:extent cx="5612130" cy="0"/>
                <wp:effectExtent l="0" t="0" r="26670" b="19050"/>
                <wp:wrapNone/>
                <wp:docPr id="23"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EEAA6FE" id="Conector recto 1" o:spid="_x0000_s1026" style="position:absolute;z-index:251703296;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K0SHKS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1ECDC6E8" w14:textId="77777777" w:rsidR="003F468D" w:rsidRPr="00524F73" w:rsidRDefault="003F468D" w:rsidP="003F468D">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w:t>
      </w:r>
      <w:r>
        <w:rPr>
          <w:rFonts w:ascii="Source Sans Pro" w:eastAsia="Arial" w:hAnsi="Source Sans Pro" w:cs="Arial"/>
          <w:b/>
          <w:bCs/>
          <w:sz w:val="20"/>
          <w:szCs w:val="20"/>
          <w:lang w:eastAsia="en-US" w:bidi="es-ES"/>
        </w:rPr>
        <w:t xml:space="preserve"> </w:t>
      </w:r>
      <w:r w:rsidRPr="000351FB">
        <w:rPr>
          <w:rFonts w:ascii="Source Sans Pro" w:eastAsia="Arial" w:hAnsi="Source Sans Pro" w:cs="Arial"/>
          <w:b/>
          <w:bCs/>
          <w:sz w:val="20"/>
          <w:szCs w:val="20"/>
          <w:lang w:eastAsia="en-US" w:bidi="es-ES"/>
        </w:rPr>
        <w:t>DECRETO POR EL QUE SE ADICIONA UNA FRACCIÓN V BIS AL ARTÍCULO 28 Y SE MODIFICA EL ARTÍCULO 32 DE LA LEY DE CULTURA CÍVICA DE LA CIUDAD DE MÉXICO; Y SE REFORMA EL ARTÍCULO 286 DEL CÓDIGO PENAL PARA EL DISTRITO FEDERAL</w:t>
      </w:r>
      <w:r>
        <w:rPr>
          <w:rFonts w:ascii="Source Sans Pro" w:eastAsia="Arial" w:hAnsi="Source Sans Pro" w:cs="Arial"/>
          <w:b/>
          <w:bCs/>
          <w:sz w:val="20"/>
          <w:szCs w:val="20"/>
          <w:lang w:eastAsia="en-US" w:bidi="es-ES"/>
        </w:rPr>
        <w:t>,</w:t>
      </w:r>
      <w:r w:rsidRPr="000351FB">
        <w:rPr>
          <w:rFonts w:ascii="Source Sans Pro" w:eastAsia="Arial" w:hAnsi="Source Sans Pro" w:cs="Arial"/>
          <w:b/>
          <w:bCs/>
          <w:sz w:val="20"/>
          <w:szCs w:val="20"/>
          <w:lang w:eastAsia="en-US" w:bidi="es-ES"/>
        </w:rPr>
        <w:t xml:space="preserve"> </w:t>
      </w:r>
      <w:r w:rsidRPr="00524F73">
        <w:rPr>
          <w:rFonts w:ascii="Source Sans Pro" w:eastAsia="Arial" w:hAnsi="Source Sans Pro" w:cs="Arial"/>
          <w:b/>
          <w:bCs/>
          <w:sz w:val="20"/>
          <w:szCs w:val="20"/>
          <w:lang w:eastAsia="en-US" w:bidi="es-ES"/>
        </w:rPr>
        <w:t>PUBLICADO EN LA GACETA OFIC</w:t>
      </w:r>
      <w:r>
        <w:rPr>
          <w:rFonts w:ascii="Source Sans Pro" w:eastAsia="Arial" w:hAnsi="Source Sans Pro" w:cs="Arial"/>
          <w:b/>
          <w:bCs/>
          <w:sz w:val="20"/>
          <w:szCs w:val="20"/>
          <w:lang w:eastAsia="en-US" w:bidi="es-ES"/>
        </w:rPr>
        <w:t>IAL DE LA CIUDAD DE MÉXICO, EL 03 DE OCTUBRE DE 2024</w:t>
      </w:r>
      <w:r w:rsidRPr="00524F73">
        <w:rPr>
          <w:rFonts w:ascii="Source Sans Pro" w:eastAsia="Arial" w:hAnsi="Source Sans Pro" w:cs="Arial"/>
          <w:b/>
          <w:bCs/>
          <w:sz w:val="20"/>
          <w:szCs w:val="20"/>
          <w:lang w:eastAsia="en-US" w:bidi="es-ES"/>
        </w:rPr>
        <w:t>.</w:t>
      </w:r>
      <w:r>
        <w:rPr>
          <w:rFonts w:ascii="Source Sans Pro" w:eastAsia="Arial" w:hAnsi="Source Sans Pro" w:cs="Arial"/>
          <w:b/>
          <w:bCs/>
          <w:sz w:val="20"/>
          <w:szCs w:val="20"/>
          <w:lang w:eastAsia="en-US" w:bidi="es-ES"/>
        </w:rPr>
        <w:t xml:space="preserve"> </w:t>
      </w:r>
    </w:p>
    <w:p w14:paraId="57548646" w14:textId="77777777" w:rsidR="003F468D" w:rsidRDefault="003F468D" w:rsidP="003F468D">
      <w:pPr>
        <w:autoSpaceDE w:val="0"/>
        <w:autoSpaceDN w:val="0"/>
        <w:adjustRightInd w:val="0"/>
        <w:jc w:val="both"/>
        <w:rPr>
          <w:rFonts w:ascii="Source Sans Pro" w:eastAsia="Arial" w:hAnsi="Source Sans Pro" w:cs="Arial"/>
          <w:sz w:val="20"/>
          <w:szCs w:val="20"/>
          <w:lang w:eastAsia="en-US" w:bidi="es-ES"/>
        </w:rPr>
      </w:pPr>
    </w:p>
    <w:p w14:paraId="60B01D05" w14:textId="77777777" w:rsidR="003F468D" w:rsidRPr="000351FB" w:rsidRDefault="003F468D" w:rsidP="003F468D">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b/>
          <w:sz w:val="20"/>
          <w:szCs w:val="20"/>
          <w:lang w:eastAsia="en-US" w:bidi="es-ES"/>
        </w:rPr>
        <w:t>ÚNICO. -</w:t>
      </w:r>
      <w:r w:rsidRPr="000351FB">
        <w:rPr>
          <w:rFonts w:ascii="Source Sans Pro" w:eastAsia="Arial" w:hAnsi="Source Sans Pro" w:cs="Arial"/>
          <w:sz w:val="20"/>
          <w:szCs w:val="20"/>
          <w:lang w:eastAsia="en-US" w:bidi="es-ES"/>
        </w:rPr>
        <w:t xml:space="preserve"> El presente Decreto entrará en vigor al día siguiente de su publicación en la Gaceta Oficial de la Ciudad de México</w:t>
      </w:r>
      <w:r>
        <w:rPr>
          <w:rFonts w:ascii="Source Sans Pro" w:eastAsia="Arial" w:hAnsi="Source Sans Pro" w:cs="Arial"/>
          <w:sz w:val="20"/>
          <w:szCs w:val="20"/>
          <w:lang w:eastAsia="en-US" w:bidi="es-ES"/>
        </w:rPr>
        <w:t>.</w:t>
      </w:r>
    </w:p>
    <w:p w14:paraId="5F5630BE" w14:textId="77777777" w:rsidR="003F468D" w:rsidRPr="000351FB" w:rsidRDefault="003F468D" w:rsidP="003F468D">
      <w:pPr>
        <w:autoSpaceDE w:val="0"/>
        <w:autoSpaceDN w:val="0"/>
        <w:adjustRightInd w:val="0"/>
        <w:jc w:val="both"/>
        <w:rPr>
          <w:rFonts w:ascii="Source Sans Pro" w:eastAsia="Arial" w:hAnsi="Source Sans Pro" w:cs="Arial"/>
          <w:sz w:val="20"/>
          <w:szCs w:val="20"/>
          <w:lang w:eastAsia="en-US" w:bidi="es-ES"/>
        </w:rPr>
      </w:pPr>
    </w:p>
    <w:p w14:paraId="0898C065" w14:textId="77777777" w:rsidR="003F468D" w:rsidRPr="00481307" w:rsidRDefault="003F468D" w:rsidP="003F468D">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sz w:val="20"/>
          <w:szCs w:val="20"/>
          <w:lang w:eastAsia="en-US" w:bidi="es-ES"/>
        </w:rPr>
        <w:t>Palacio Legislativo del Congreso de la Ciudad de México, a los dos días del mes de octubre del año dos mil veinticuatro.-</w:t>
      </w:r>
      <w:r w:rsidRPr="000351FB">
        <w:rPr>
          <w:rFonts w:ascii="Source Sans Pro" w:eastAsia="Arial" w:hAnsi="Source Sans Pro" w:cs="Arial"/>
          <w:b/>
          <w:sz w:val="20"/>
          <w:szCs w:val="20"/>
          <w:lang w:eastAsia="en-US" w:bidi="es-ES"/>
        </w:rPr>
        <w:t xml:space="preserve"> POR LA MESA DIRECTIVA.- DIPUTADA MARTHA SOLEDAD ÁVILA VENTURA, PRESIDENTA.- DIPUTADO FERNANDO ZÁRATE SALGADO, SECRETARIO.- DIPUTADA LIZZETTE SALGADO VIRAMONTES, SECRETARIA.-</w:t>
      </w:r>
      <w:r w:rsidRPr="000351FB">
        <w:rPr>
          <w:rFonts w:ascii="Source Sans Pro" w:eastAsia="Arial" w:hAnsi="Source Sans Pro" w:cs="Arial"/>
          <w:sz w:val="20"/>
          <w:szCs w:val="20"/>
          <w:lang w:eastAsia="en-US" w:bidi="es-ES"/>
        </w:rPr>
        <w:t xml:space="preserve"> (Firmas)</w:t>
      </w:r>
    </w:p>
    <w:p w14:paraId="67198E39" w14:textId="77777777" w:rsidR="003F468D" w:rsidRDefault="003F468D" w:rsidP="003F468D">
      <w:pPr>
        <w:autoSpaceDE w:val="0"/>
        <w:autoSpaceDN w:val="0"/>
        <w:adjustRightInd w:val="0"/>
        <w:jc w:val="both"/>
        <w:rPr>
          <w:rFonts w:ascii="Source Sans Pro" w:eastAsia="Arial" w:hAnsi="Source Sans Pro" w:cs="Arial"/>
          <w:sz w:val="20"/>
          <w:szCs w:val="20"/>
          <w:lang w:eastAsia="en-US" w:bidi="es-ES"/>
        </w:rPr>
      </w:pPr>
    </w:p>
    <w:p w14:paraId="5A720F00" w14:textId="77777777" w:rsidR="003F468D" w:rsidRPr="00481307" w:rsidRDefault="003F468D" w:rsidP="003F468D">
      <w:pPr>
        <w:autoSpaceDE w:val="0"/>
        <w:autoSpaceDN w:val="0"/>
        <w:adjustRightInd w:val="0"/>
        <w:jc w:val="both"/>
        <w:rPr>
          <w:rFonts w:ascii="Source Sans Pro" w:eastAsia="Arial" w:hAnsi="Source Sans Pro" w:cs="Arial"/>
          <w:sz w:val="20"/>
          <w:szCs w:val="20"/>
          <w:lang w:eastAsia="en-US" w:bidi="es-ES"/>
        </w:rPr>
      </w:pPr>
      <w:r w:rsidRPr="000351FB">
        <w:rPr>
          <w:rFonts w:ascii="Source Sans Pro" w:eastAsia="Arial" w:hAnsi="Source Sans Pro" w:cs="Arial"/>
          <w:sz w:val="20"/>
          <w:szCs w:val="20"/>
          <w:lang w:eastAsia="en-US" w:bidi="es-E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dos días del mes de octubre del año dos mil veinticuatro</w:t>
      </w:r>
      <w:r w:rsidRPr="000351FB">
        <w:rPr>
          <w:rFonts w:ascii="Source Sans Pro" w:eastAsia="Arial" w:hAnsi="Source Sans Pro" w:cs="Arial"/>
          <w:b/>
          <w:sz w:val="20"/>
          <w:szCs w:val="20"/>
          <w:lang w:eastAsia="en-US" w:bidi="es-ES"/>
        </w:rPr>
        <w:t xml:space="preserve">.- EL JEFE DE GOBIERNO DE LA CIUDAD DE MÉXICO, DR. MARTÍ BATRES GUADARRAMA.- </w:t>
      </w:r>
      <w:r w:rsidRPr="000351FB">
        <w:rPr>
          <w:rFonts w:ascii="Source Sans Pro" w:eastAsia="Arial" w:hAnsi="Source Sans Pro" w:cs="Arial"/>
          <w:b/>
          <w:sz w:val="20"/>
          <w:szCs w:val="20"/>
          <w:lang w:eastAsia="en-US" w:bidi="es-ES"/>
        </w:rPr>
        <w:lastRenderedPageBreak/>
        <w:t>FIRMA.- EL SECRETARIO DE GOBIERNO, RICARDO RUIZ SUÁREZ.- FIRMA.- FIRMA.- EL SECRETARIO DE SEGURIDAD CIUDADANA, PABLO VÁZQUEZ CAMACHO.- FIRMA.- EL ENCARGADO DEL DESPACHO DE LA CONSEJERÍA JURÍDICA Y DE SERVICIOS LEGALES, ADRIÁN CHÁVEZ DOZAL.- FIRMA.</w:t>
      </w:r>
    </w:p>
    <w:p w14:paraId="06042FA4" w14:textId="0C47685C" w:rsidR="003F468D" w:rsidRDefault="003F468D" w:rsidP="003F468D">
      <w:pPr>
        <w:jc w:val="both"/>
        <w:rPr>
          <w:rFonts w:ascii="Source Sans Pro" w:eastAsia="Arial" w:hAnsi="Source Sans Pro"/>
          <w:b/>
          <w:sz w:val="20"/>
          <w:szCs w:val="20"/>
        </w:rPr>
      </w:pPr>
    </w:p>
    <w:p w14:paraId="58F49BDC" w14:textId="77777777" w:rsidR="001A26E2" w:rsidRPr="000A444A" w:rsidRDefault="001A26E2" w:rsidP="001A26E2">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705344" behindDoc="0" locked="0" layoutInCell="1" allowOverlap="1" wp14:anchorId="3B0C2B40" wp14:editId="5CE41868">
                <wp:simplePos x="0" y="0"/>
                <wp:positionH relativeFrom="margin">
                  <wp:posOffset>0</wp:posOffset>
                </wp:positionH>
                <wp:positionV relativeFrom="paragraph">
                  <wp:posOffset>-635</wp:posOffset>
                </wp:positionV>
                <wp:extent cx="5612130" cy="0"/>
                <wp:effectExtent l="0" t="0" r="26670" b="19050"/>
                <wp:wrapNone/>
                <wp:docPr id="24"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29BB621" id="Conector recto 1" o:spid="_x0000_s1026" style="position:absolute;z-index:251705344;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IZbtsm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02AEA6DE" w14:textId="37E2DC42" w:rsidR="001A26E2" w:rsidRPr="00524F73" w:rsidRDefault="001A26E2" w:rsidP="001A26E2">
      <w:pPr>
        <w:autoSpaceDE w:val="0"/>
        <w:autoSpaceDN w:val="0"/>
        <w:adjustRightInd w:val="0"/>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w:t>
      </w:r>
      <w:r>
        <w:rPr>
          <w:rFonts w:ascii="Source Sans Pro" w:eastAsia="Arial" w:hAnsi="Source Sans Pro" w:cs="Arial"/>
          <w:b/>
          <w:bCs/>
          <w:sz w:val="20"/>
          <w:szCs w:val="20"/>
          <w:lang w:eastAsia="en-US" w:bidi="es-ES"/>
        </w:rPr>
        <w:t xml:space="preserve"> </w:t>
      </w:r>
      <w:r w:rsidRPr="001A26E2">
        <w:rPr>
          <w:rFonts w:ascii="Source Sans Pro" w:eastAsia="Arial" w:hAnsi="Source Sans Pro" w:cs="Arial"/>
          <w:b/>
          <w:bCs/>
          <w:sz w:val="20"/>
          <w:szCs w:val="20"/>
          <w:lang w:eastAsia="en-US" w:bidi="es-ES"/>
        </w:rPr>
        <w:t>DECRETO POR EL QUE SE REFORMAN LAS FRACCIONES V Y VI DEL ARTÍCULO 108 Y LA FRACCIÓN III DEL ARTÍCULO 111 DEL CÓDIGO PENAL PARA EL DISTRITO FEDERAL</w:t>
      </w:r>
      <w:r>
        <w:rPr>
          <w:rFonts w:ascii="Source Sans Pro" w:eastAsia="Arial" w:hAnsi="Source Sans Pro" w:cs="Arial"/>
          <w:b/>
          <w:bCs/>
          <w:sz w:val="20"/>
          <w:szCs w:val="20"/>
          <w:lang w:eastAsia="en-US" w:bidi="es-ES"/>
        </w:rPr>
        <w:t>,</w:t>
      </w:r>
      <w:r w:rsidRPr="001A26E2">
        <w:rPr>
          <w:rFonts w:ascii="Source Sans Pro" w:eastAsia="Arial" w:hAnsi="Source Sans Pro" w:cs="Arial"/>
          <w:b/>
          <w:bCs/>
          <w:sz w:val="20"/>
          <w:szCs w:val="20"/>
          <w:lang w:eastAsia="en-US" w:bidi="es-ES"/>
        </w:rPr>
        <w:t xml:space="preserve"> </w:t>
      </w:r>
      <w:r w:rsidRPr="00524F73">
        <w:rPr>
          <w:rFonts w:ascii="Source Sans Pro" w:eastAsia="Arial" w:hAnsi="Source Sans Pro" w:cs="Arial"/>
          <w:b/>
          <w:bCs/>
          <w:sz w:val="20"/>
          <w:szCs w:val="20"/>
          <w:lang w:eastAsia="en-US" w:bidi="es-ES"/>
        </w:rPr>
        <w:t>PUBLICADO EN LA GACETA OFIC</w:t>
      </w:r>
      <w:r>
        <w:rPr>
          <w:rFonts w:ascii="Source Sans Pro" w:eastAsia="Arial" w:hAnsi="Source Sans Pro" w:cs="Arial"/>
          <w:b/>
          <w:bCs/>
          <w:sz w:val="20"/>
          <w:szCs w:val="20"/>
          <w:lang w:eastAsia="en-US" w:bidi="es-ES"/>
        </w:rPr>
        <w:t>IAL DE LA CIUDAD DE MÉXICO, EL 04 DE OCTUBRE DE 2024</w:t>
      </w:r>
      <w:r w:rsidRPr="00524F73">
        <w:rPr>
          <w:rFonts w:ascii="Source Sans Pro" w:eastAsia="Arial" w:hAnsi="Source Sans Pro" w:cs="Arial"/>
          <w:b/>
          <w:bCs/>
          <w:sz w:val="20"/>
          <w:szCs w:val="20"/>
          <w:lang w:eastAsia="en-US" w:bidi="es-ES"/>
        </w:rPr>
        <w:t>.</w:t>
      </w:r>
      <w:r>
        <w:rPr>
          <w:rFonts w:ascii="Source Sans Pro" w:eastAsia="Arial" w:hAnsi="Source Sans Pro" w:cs="Arial"/>
          <w:b/>
          <w:bCs/>
          <w:sz w:val="20"/>
          <w:szCs w:val="20"/>
          <w:lang w:eastAsia="en-US" w:bidi="es-ES"/>
        </w:rPr>
        <w:t xml:space="preserve"> </w:t>
      </w:r>
    </w:p>
    <w:p w14:paraId="2A7B583B" w14:textId="1528B46C" w:rsidR="001A26E2" w:rsidRDefault="001A26E2" w:rsidP="001A26E2">
      <w:pPr>
        <w:jc w:val="both"/>
        <w:rPr>
          <w:rFonts w:ascii="Source Sans Pro" w:eastAsia="Arial" w:hAnsi="Source Sans Pro"/>
          <w:b/>
          <w:sz w:val="20"/>
          <w:szCs w:val="20"/>
        </w:rPr>
      </w:pPr>
    </w:p>
    <w:p w14:paraId="559E4656" w14:textId="416FC3B8" w:rsidR="001A26E2" w:rsidRPr="001A26E2" w:rsidRDefault="001A26E2" w:rsidP="001A26E2">
      <w:pPr>
        <w:jc w:val="both"/>
        <w:rPr>
          <w:rFonts w:ascii="Source Sans Pro" w:eastAsia="Arial" w:hAnsi="Source Sans Pro" w:cs="Arial"/>
          <w:sz w:val="20"/>
          <w:szCs w:val="20"/>
          <w:lang w:eastAsia="en-US" w:bidi="es-ES"/>
        </w:rPr>
      </w:pPr>
      <w:r w:rsidRPr="001A26E2">
        <w:rPr>
          <w:rFonts w:ascii="Source Sans Pro" w:eastAsia="Arial" w:hAnsi="Source Sans Pro" w:cs="Arial"/>
          <w:b/>
          <w:sz w:val="20"/>
          <w:szCs w:val="20"/>
          <w:lang w:eastAsia="en-US" w:bidi="es-ES"/>
        </w:rPr>
        <w:t>PRIMERO.-</w:t>
      </w:r>
      <w:r w:rsidRPr="001A26E2">
        <w:rPr>
          <w:rFonts w:ascii="Source Sans Pro" w:eastAsia="Arial" w:hAnsi="Source Sans Pro" w:cs="Arial"/>
          <w:sz w:val="20"/>
          <w:szCs w:val="20"/>
          <w:lang w:eastAsia="en-US" w:bidi="es-ES"/>
        </w:rPr>
        <w:t xml:space="preserve"> Remítase a la persona titular de la Jefatura de Gobierno de la Ciudad de México, para su promulgación y publicación en la Gaceta Oficial de la Ciudad de México.</w:t>
      </w:r>
    </w:p>
    <w:p w14:paraId="77B44FF8" w14:textId="5B6CCD09" w:rsidR="001A26E2" w:rsidRPr="001A26E2" w:rsidRDefault="001A26E2" w:rsidP="001A26E2">
      <w:pPr>
        <w:jc w:val="both"/>
        <w:rPr>
          <w:rFonts w:ascii="Source Sans Pro" w:eastAsia="Arial" w:hAnsi="Source Sans Pro" w:cs="Arial"/>
          <w:sz w:val="20"/>
          <w:szCs w:val="20"/>
          <w:lang w:eastAsia="en-US" w:bidi="es-ES"/>
        </w:rPr>
      </w:pPr>
    </w:p>
    <w:p w14:paraId="7802BA7E" w14:textId="1E827B87" w:rsidR="001A26E2" w:rsidRPr="001A26E2" w:rsidRDefault="001A26E2" w:rsidP="001A26E2">
      <w:pPr>
        <w:jc w:val="both"/>
        <w:rPr>
          <w:rFonts w:ascii="Source Sans Pro" w:eastAsia="Arial" w:hAnsi="Source Sans Pro" w:cs="Arial"/>
          <w:sz w:val="20"/>
          <w:szCs w:val="20"/>
          <w:lang w:eastAsia="en-US" w:bidi="es-ES"/>
        </w:rPr>
      </w:pPr>
      <w:r w:rsidRPr="001A26E2">
        <w:rPr>
          <w:rFonts w:ascii="Source Sans Pro" w:eastAsia="Arial" w:hAnsi="Source Sans Pro" w:cs="Arial"/>
          <w:b/>
          <w:sz w:val="20"/>
          <w:szCs w:val="20"/>
          <w:lang w:eastAsia="en-US" w:bidi="es-ES"/>
        </w:rPr>
        <w:t>SEGUNDO.-</w:t>
      </w:r>
      <w:r w:rsidRPr="001A26E2">
        <w:rPr>
          <w:rFonts w:ascii="Source Sans Pro" w:eastAsia="Arial" w:hAnsi="Source Sans Pro" w:cs="Arial"/>
          <w:sz w:val="20"/>
          <w:szCs w:val="20"/>
          <w:lang w:eastAsia="en-US" w:bidi="es-ES"/>
        </w:rPr>
        <w:t xml:space="preserve"> El presente Decreto entrará en vigor al día siguiente de su publicación en la Gaceta Oficial de la Ciudad de México.</w:t>
      </w:r>
    </w:p>
    <w:p w14:paraId="0EC9B38D" w14:textId="6AF9E2F7" w:rsidR="001A26E2" w:rsidRPr="001A26E2" w:rsidRDefault="001A26E2" w:rsidP="001A26E2">
      <w:pPr>
        <w:jc w:val="both"/>
        <w:rPr>
          <w:rFonts w:ascii="Source Sans Pro" w:eastAsia="Arial" w:hAnsi="Source Sans Pro" w:cs="Arial"/>
          <w:sz w:val="20"/>
          <w:szCs w:val="20"/>
          <w:lang w:eastAsia="en-US" w:bidi="es-ES"/>
        </w:rPr>
      </w:pPr>
    </w:p>
    <w:p w14:paraId="0F850728" w14:textId="48A69001" w:rsidR="001A26E2" w:rsidRPr="001A26E2" w:rsidRDefault="001A26E2" w:rsidP="001A26E2">
      <w:pPr>
        <w:jc w:val="both"/>
        <w:rPr>
          <w:rFonts w:ascii="Source Sans Pro" w:eastAsia="Arial" w:hAnsi="Source Sans Pro" w:cs="Arial"/>
          <w:sz w:val="20"/>
          <w:szCs w:val="20"/>
          <w:lang w:eastAsia="en-US" w:bidi="es-ES"/>
        </w:rPr>
      </w:pPr>
      <w:r w:rsidRPr="001A26E2">
        <w:rPr>
          <w:rFonts w:ascii="Source Sans Pro" w:eastAsia="Arial" w:hAnsi="Source Sans Pro" w:cs="Arial"/>
          <w:sz w:val="20"/>
          <w:szCs w:val="20"/>
          <w:lang w:eastAsia="en-US" w:bidi="es-ES"/>
        </w:rPr>
        <w:t>Palacio Legislativo del Congreso de la Ciudad de México, a los veintiocho días del mes de agosto del año dos mil veinticuatro.-</w:t>
      </w:r>
      <w:r w:rsidRPr="001A26E2">
        <w:rPr>
          <w:rFonts w:ascii="Source Sans Pro" w:eastAsia="Arial" w:hAnsi="Source Sans Pro" w:cs="Arial"/>
          <w:b/>
          <w:sz w:val="20"/>
          <w:szCs w:val="20"/>
          <w:lang w:eastAsia="en-US" w:bidi="es-ES"/>
        </w:rPr>
        <w:t xml:space="preserve"> POR LA MESA DIRECTIVA.- MARÍA GABRIELA SALIDO MAGOS, PRESIDENTA.- DIPUTADA MARCELA FUENTE CASTILLO, SECRETARIA.- DIPUTADA FRIDA FERNANDA ALCÁNTARA CABRERA, SECRETARIA.-</w:t>
      </w:r>
      <w:r w:rsidRPr="001A26E2">
        <w:rPr>
          <w:rFonts w:ascii="Source Sans Pro" w:eastAsia="Arial" w:hAnsi="Source Sans Pro" w:cs="Arial"/>
          <w:sz w:val="20"/>
          <w:szCs w:val="20"/>
          <w:lang w:eastAsia="en-US" w:bidi="es-ES"/>
        </w:rPr>
        <w:t xml:space="preserve"> (Firmas)</w:t>
      </w:r>
    </w:p>
    <w:p w14:paraId="38EF4FD4" w14:textId="4FD64D35" w:rsidR="001A26E2" w:rsidRPr="001A26E2" w:rsidRDefault="001A26E2" w:rsidP="001A26E2">
      <w:pPr>
        <w:jc w:val="both"/>
        <w:rPr>
          <w:rFonts w:ascii="Source Sans Pro" w:eastAsia="Arial" w:hAnsi="Source Sans Pro" w:cs="Arial"/>
          <w:sz w:val="20"/>
          <w:szCs w:val="20"/>
          <w:lang w:eastAsia="en-US" w:bidi="es-ES"/>
        </w:rPr>
      </w:pPr>
    </w:p>
    <w:p w14:paraId="6B5CD83F" w14:textId="5ED8F1A9" w:rsidR="001A26E2" w:rsidRDefault="001A26E2" w:rsidP="001A26E2">
      <w:pPr>
        <w:jc w:val="both"/>
        <w:rPr>
          <w:rFonts w:ascii="Source Sans Pro" w:eastAsia="Arial" w:hAnsi="Source Sans Pro" w:cs="Arial"/>
          <w:b/>
          <w:sz w:val="20"/>
          <w:szCs w:val="20"/>
          <w:lang w:eastAsia="en-US" w:bidi="es-ES"/>
        </w:rPr>
      </w:pPr>
      <w:r w:rsidRPr="001A26E2">
        <w:rPr>
          <w:rFonts w:ascii="Source Sans Pro" w:eastAsia="Arial" w:hAnsi="Source Sans Pro" w:cs="Arial"/>
          <w:sz w:val="20"/>
          <w:szCs w:val="20"/>
          <w:lang w:eastAsia="en-US" w:bidi="es-ES"/>
        </w:rPr>
        <w:t>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tres días del mes de octubre del año dos mil veinticuatro</w:t>
      </w:r>
      <w:r w:rsidRPr="001A26E2">
        <w:rPr>
          <w:rFonts w:ascii="Source Sans Pro" w:eastAsia="Arial" w:hAnsi="Source Sans Pro" w:cs="Arial"/>
          <w:b/>
          <w:sz w:val="20"/>
          <w:szCs w:val="20"/>
          <w:lang w:eastAsia="en-US" w:bidi="es-ES"/>
        </w:rPr>
        <w:t>.- EL JEFE DE GOBIERNO DE LA CIUDAD DE MÉXICO, DR. MARTÍ BATRES GUADARRAMA.- FIRMA.- EL SECRETARIO DE GOBIERNO, RICARDO RUIZ SUÁREZ.- FIRMA.- EL SECRETARIO DE SEGURIDAD CIUDADANA, PABLO VÁZQUEZ CAMACHO.- FIRMA.- EL ENCARGADO DE DESPACHO DE LA CONSEJERÍA JURÍDICA Y DE SERVICIOS LEGALES, ADRIÁN CHÁVEZ DOZAL.- FIRMA</w:t>
      </w:r>
    </w:p>
    <w:p w14:paraId="43BBC087" w14:textId="14D5D69C" w:rsidR="00A934B8" w:rsidRDefault="00A934B8" w:rsidP="001A26E2">
      <w:pPr>
        <w:jc w:val="both"/>
        <w:rPr>
          <w:rFonts w:ascii="Source Sans Pro" w:eastAsia="Arial" w:hAnsi="Source Sans Pro" w:cs="Arial"/>
          <w:b/>
          <w:sz w:val="20"/>
          <w:szCs w:val="20"/>
          <w:lang w:eastAsia="en-US" w:bidi="es-ES"/>
        </w:rPr>
      </w:pPr>
    </w:p>
    <w:p w14:paraId="26CC28AE" w14:textId="6D94F6A3" w:rsidR="00A934B8" w:rsidRDefault="00A934B8" w:rsidP="00A934B8">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707392" behindDoc="0" locked="0" layoutInCell="1" allowOverlap="1" wp14:anchorId="014162B2" wp14:editId="44740514">
                <wp:simplePos x="0" y="0"/>
                <wp:positionH relativeFrom="margin">
                  <wp:posOffset>0</wp:posOffset>
                </wp:positionH>
                <wp:positionV relativeFrom="paragraph">
                  <wp:posOffset>-635</wp:posOffset>
                </wp:positionV>
                <wp:extent cx="5612130" cy="0"/>
                <wp:effectExtent l="0" t="0" r="26670" b="19050"/>
                <wp:wrapNone/>
                <wp:docPr id="25"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1B73402" id="Conector recto 1" o:spid="_x0000_s1026" style="position:absolute;z-index:251707392;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FMu492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06C6C820" w14:textId="2C11DE76" w:rsidR="00A934B8" w:rsidRDefault="00A934B8" w:rsidP="00A934B8">
      <w:pPr>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w:t>
      </w:r>
      <w:r>
        <w:rPr>
          <w:rFonts w:ascii="Source Sans Pro" w:eastAsia="Arial" w:hAnsi="Source Sans Pro" w:cs="Arial"/>
          <w:b/>
          <w:bCs/>
          <w:sz w:val="20"/>
          <w:szCs w:val="20"/>
          <w:lang w:eastAsia="en-US" w:bidi="es-ES"/>
        </w:rPr>
        <w:t xml:space="preserve"> </w:t>
      </w:r>
      <w:r w:rsidRPr="00A934B8">
        <w:rPr>
          <w:rFonts w:ascii="Source Sans Pro" w:eastAsia="Arial" w:hAnsi="Source Sans Pro" w:cs="Arial"/>
          <w:b/>
          <w:bCs/>
          <w:sz w:val="20"/>
          <w:szCs w:val="20"/>
          <w:lang w:eastAsia="en-US" w:bidi="es-ES"/>
        </w:rPr>
        <w:t>DECRETO POR EL QUE SE ADICIONAN EL CAPÍTULO VIII EXTORSIÓN Y EL CAPITULO IX COBRANZA ILEGÍTIMA AL TÍTULO PRIMERO DELITOS CONTRA LA VIDA, LA INTEGRIDAD CORPORAL, LA DIGNIDAD Y EL ACCESO A UNA VIDA LIBRE DE VIOLENCIA DEL LIBRO SEGUNDO PARTE ESPECIAL; SE REFORMAN Y ADICIONAN LOS ARTÍCULOS 148 QUÁTER, 148 QUINQUIES Y 163 BIS; SE DEROGAN LA DENOMINACIÓN Y EL ARTÍCULO 209 BIS, LA DENOMINACIÓN DEL CAPÍTULO VI DEL TÍTULO DÉCIMO QUINTO DELITOS CONTRA EL PATRIMONIO DEL LIBRO SEGUNDO PARTE ESPECIAL Y EL ARTÍCULO 236; Y SE REFORMA LA FRACCIÓN III DEL ARTÍCULO 253, TODOS DEL CÓDIGO PENAL PARA EL DISTRITO FEDERAL</w:t>
      </w:r>
      <w:r>
        <w:rPr>
          <w:rFonts w:ascii="Source Sans Pro" w:eastAsia="Arial" w:hAnsi="Source Sans Pro" w:cs="Arial"/>
          <w:b/>
          <w:bCs/>
          <w:sz w:val="20"/>
          <w:szCs w:val="20"/>
          <w:lang w:eastAsia="en-US" w:bidi="es-ES"/>
        </w:rPr>
        <w:t xml:space="preserve">, </w:t>
      </w:r>
      <w:r w:rsidR="00DD3E52">
        <w:rPr>
          <w:rFonts w:ascii="Source Sans Pro" w:eastAsia="Arial" w:hAnsi="Source Sans Pro" w:cs="Arial"/>
          <w:b/>
          <w:bCs/>
          <w:sz w:val="20"/>
          <w:szCs w:val="20"/>
          <w:lang w:eastAsia="en-US" w:bidi="es-ES"/>
        </w:rPr>
        <w:t xml:space="preserve">PUBLICADO EN LA GACETA OFICIAL DE LA CIUDAD DE MÉXICO </w:t>
      </w:r>
      <w:r w:rsidR="00187A97">
        <w:rPr>
          <w:rFonts w:ascii="Source Sans Pro" w:eastAsia="Arial" w:hAnsi="Source Sans Pro" w:cs="Arial"/>
          <w:b/>
          <w:bCs/>
          <w:sz w:val="20"/>
          <w:szCs w:val="20"/>
          <w:lang w:eastAsia="en-US" w:bidi="es-ES"/>
        </w:rPr>
        <w:t xml:space="preserve">EL 12 DE DICIEMBRE </w:t>
      </w:r>
      <w:r>
        <w:rPr>
          <w:rFonts w:ascii="Source Sans Pro" w:eastAsia="Arial" w:hAnsi="Source Sans Pro" w:cs="Arial"/>
          <w:b/>
          <w:bCs/>
          <w:sz w:val="20"/>
          <w:szCs w:val="20"/>
          <w:lang w:eastAsia="en-US" w:bidi="es-ES"/>
        </w:rPr>
        <w:t>DE 2024</w:t>
      </w:r>
      <w:r w:rsidRPr="00524F73">
        <w:rPr>
          <w:rFonts w:ascii="Source Sans Pro" w:eastAsia="Arial" w:hAnsi="Source Sans Pro" w:cs="Arial"/>
          <w:b/>
          <w:bCs/>
          <w:sz w:val="20"/>
          <w:szCs w:val="20"/>
          <w:lang w:eastAsia="en-US" w:bidi="es-ES"/>
        </w:rPr>
        <w:t>.</w:t>
      </w:r>
    </w:p>
    <w:p w14:paraId="309D0B69" w14:textId="7F70AF25" w:rsidR="004A3B5F" w:rsidRDefault="004A3B5F" w:rsidP="00A934B8">
      <w:pPr>
        <w:jc w:val="both"/>
        <w:rPr>
          <w:rFonts w:ascii="Source Sans Pro" w:eastAsia="Arial" w:hAnsi="Source Sans Pro" w:cs="Arial"/>
          <w:b/>
          <w:bCs/>
          <w:sz w:val="20"/>
          <w:szCs w:val="20"/>
          <w:lang w:eastAsia="en-US" w:bidi="es-ES"/>
        </w:rPr>
      </w:pPr>
    </w:p>
    <w:p w14:paraId="605E788D" w14:textId="77777777" w:rsidR="004A3B5F" w:rsidRPr="004A3B5F" w:rsidRDefault="004A3B5F" w:rsidP="00A934B8">
      <w:pPr>
        <w:jc w:val="both"/>
        <w:rPr>
          <w:rFonts w:ascii="Source Sans Pro" w:eastAsia="Arial" w:hAnsi="Source Sans Pro" w:cs="Arial"/>
          <w:sz w:val="20"/>
          <w:szCs w:val="20"/>
          <w:lang w:eastAsia="en-US" w:bidi="es-ES"/>
        </w:rPr>
      </w:pPr>
      <w:r w:rsidRPr="004A3B5F">
        <w:rPr>
          <w:rFonts w:ascii="Source Sans Pro" w:eastAsia="Arial" w:hAnsi="Source Sans Pro" w:cs="Arial"/>
          <w:b/>
          <w:sz w:val="20"/>
          <w:szCs w:val="20"/>
          <w:lang w:eastAsia="en-US" w:bidi="es-ES"/>
        </w:rPr>
        <w:t>PRIMERO.</w:t>
      </w:r>
      <w:r w:rsidRPr="004A3B5F">
        <w:rPr>
          <w:rFonts w:ascii="Source Sans Pro" w:eastAsia="Arial" w:hAnsi="Source Sans Pro" w:cs="Arial"/>
          <w:sz w:val="20"/>
          <w:szCs w:val="20"/>
          <w:lang w:eastAsia="en-US" w:bidi="es-ES"/>
        </w:rPr>
        <w:t xml:space="preserve"> - Remítase a la persona titular de la Jefatura de Gobierno de la Ciudad de México para su promulgación y publicación en la Gaceta Oficial de la Ciudad de México. </w:t>
      </w:r>
    </w:p>
    <w:p w14:paraId="766FD050" w14:textId="77777777" w:rsidR="004A3B5F" w:rsidRPr="004A3B5F" w:rsidRDefault="004A3B5F" w:rsidP="00A934B8">
      <w:pPr>
        <w:jc w:val="both"/>
        <w:rPr>
          <w:rFonts w:ascii="Source Sans Pro" w:eastAsia="Arial" w:hAnsi="Source Sans Pro" w:cs="Arial"/>
          <w:sz w:val="20"/>
          <w:szCs w:val="20"/>
          <w:lang w:eastAsia="en-US" w:bidi="es-ES"/>
        </w:rPr>
      </w:pPr>
    </w:p>
    <w:p w14:paraId="7AF2FC32" w14:textId="77777777" w:rsidR="004A3B5F" w:rsidRPr="004A3B5F" w:rsidRDefault="004A3B5F" w:rsidP="00A934B8">
      <w:pPr>
        <w:jc w:val="both"/>
        <w:rPr>
          <w:rFonts w:ascii="Source Sans Pro" w:eastAsia="Arial" w:hAnsi="Source Sans Pro" w:cs="Arial"/>
          <w:sz w:val="20"/>
          <w:szCs w:val="20"/>
          <w:lang w:eastAsia="en-US" w:bidi="es-ES"/>
        </w:rPr>
      </w:pPr>
      <w:r w:rsidRPr="004A3B5F">
        <w:rPr>
          <w:rFonts w:ascii="Source Sans Pro" w:eastAsia="Arial" w:hAnsi="Source Sans Pro" w:cs="Arial"/>
          <w:b/>
          <w:sz w:val="20"/>
          <w:szCs w:val="20"/>
          <w:lang w:eastAsia="en-US" w:bidi="es-ES"/>
        </w:rPr>
        <w:t>SEGUNDO. -</w:t>
      </w:r>
      <w:r w:rsidRPr="004A3B5F">
        <w:rPr>
          <w:rFonts w:ascii="Source Sans Pro" w:eastAsia="Arial" w:hAnsi="Source Sans Pro" w:cs="Arial"/>
          <w:sz w:val="20"/>
          <w:szCs w:val="20"/>
          <w:lang w:eastAsia="en-US" w:bidi="es-ES"/>
        </w:rPr>
        <w:t xml:space="preserve"> El presente Decreto entrará en vigor al día siguiente de su publicación. </w:t>
      </w:r>
    </w:p>
    <w:p w14:paraId="6AFB0200" w14:textId="77777777" w:rsidR="004A3B5F" w:rsidRPr="004A3B5F" w:rsidRDefault="004A3B5F" w:rsidP="00A934B8">
      <w:pPr>
        <w:jc w:val="both"/>
        <w:rPr>
          <w:rFonts w:ascii="Source Sans Pro" w:eastAsia="Arial" w:hAnsi="Source Sans Pro" w:cs="Arial"/>
          <w:sz w:val="20"/>
          <w:szCs w:val="20"/>
          <w:lang w:eastAsia="en-US" w:bidi="es-ES"/>
        </w:rPr>
      </w:pPr>
    </w:p>
    <w:p w14:paraId="2ACC49AC" w14:textId="77777777" w:rsidR="004A3B5F" w:rsidRPr="004A3B5F" w:rsidRDefault="004A3B5F" w:rsidP="00A934B8">
      <w:pPr>
        <w:jc w:val="both"/>
        <w:rPr>
          <w:rFonts w:ascii="Source Sans Pro" w:eastAsia="Arial" w:hAnsi="Source Sans Pro" w:cs="Arial"/>
          <w:sz w:val="20"/>
          <w:szCs w:val="20"/>
          <w:lang w:eastAsia="en-US" w:bidi="es-ES"/>
        </w:rPr>
      </w:pPr>
      <w:r w:rsidRPr="004A3B5F">
        <w:rPr>
          <w:rFonts w:ascii="Source Sans Pro" w:eastAsia="Arial" w:hAnsi="Source Sans Pro" w:cs="Arial"/>
          <w:b/>
          <w:sz w:val="20"/>
          <w:szCs w:val="20"/>
          <w:lang w:eastAsia="en-US" w:bidi="es-ES"/>
        </w:rPr>
        <w:t>TERCERO. -</w:t>
      </w:r>
      <w:r w:rsidRPr="004A3B5F">
        <w:rPr>
          <w:rFonts w:ascii="Source Sans Pro" w:eastAsia="Arial" w:hAnsi="Source Sans Pro" w:cs="Arial"/>
          <w:sz w:val="20"/>
          <w:szCs w:val="20"/>
          <w:lang w:eastAsia="en-US" w:bidi="es-ES"/>
        </w:rPr>
        <w:t xml:space="preserve"> Los procedimientos penales que se hayan iniciado antes de la entrada en vigor del presente decreto, deberán concluirse aplicando la Ley penal vigente al momento de la supuesta comisión del delito. </w:t>
      </w:r>
    </w:p>
    <w:p w14:paraId="125A8A4F" w14:textId="77777777" w:rsidR="004A3B5F" w:rsidRPr="004A3B5F" w:rsidRDefault="004A3B5F" w:rsidP="00A934B8">
      <w:pPr>
        <w:jc w:val="both"/>
        <w:rPr>
          <w:rFonts w:ascii="Source Sans Pro" w:eastAsia="Arial" w:hAnsi="Source Sans Pro" w:cs="Arial"/>
          <w:sz w:val="20"/>
          <w:szCs w:val="20"/>
          <w:lang w:eastAsia="en-US" w:bidi="es-ES"/>
        </w:rPr>
      </w:pPr>
    </w:p>
    <w:p w14:paraId="20FC1654" w14:textId="66B7AD0D" w:rsidR="004A3B5F" w:rsidRDefault="004A3B5F" w:rsidP="00A934B8">
      <w:pPr>
        <w:jc w:val="both"/>
        <w:rPr>
          <w:rFonts w:ascii="Source Sans Pro" w:eastAsia="Arial" w:hAnsi="Source Sans Pro" w:cs="Arial"/>
          <w:sz w:val="20"/>
          <w:szCs w:val="20"/>
          <w:lang w:eastAsia="en-US" w:bidi="es-ES"/>
        </w:rPr>
      </w:pPr>
      <w:r w:rsidRPr="004A3B5F">
        <w:rPr>
          <w:rFonts w:ascii="Source Sans Pro" w:eastAsia="Arial" w:hAnsi="Source Sans Pro" w:cs="Arial"/>
          <w:b/>
          <w:sz w:val="20"/>
          <w:szCs w:val="20"/>
          <w:lang w:eastAsia="en-US" w:bidi="es-ES"/>
        </w:rPr>
        <w:t>CUARTO. -</w:t>
      </w:r>
      <w:r w:rsidRPr="004A3B5F">
        <w:rPr>
          <w:rFonts w:ascii="Source Sans Pro" w:eastAsia="Arial" w:hAnsi="Source Sans Pro" w:cs="Arial"/>
          <w:sz w:val="20"/>
          <w:szCs w:val="20"/>
          <w:lang w:eastAsia="en-US" w:bidi="es-ES"/>
        </w:rPr>
        <w:t xml:space="preserve"> Se derogan todas las disposiciones que contravengan el presente Decreto.</w:t>
      </w:r>
    </w:p>
    <w:p w14:paraId="1C48551D" w14:textId="7ECBDB2C" w:rsidR="004A3B5F" w:rsidRDefault="004A3B5F" w:rsidP="00A934B8">
      <w:pPr>
        <w:jc w:val="both"/>
        <w:rPr>
          <w:rFonts w:ascii="Source Sans Pro" w:eastAsia="Arial" w:hAnsi="Source Sans Pro" w:cs="Arial"/>
          <w:sz w:val="20"/>
          <w:szCs w:val="20"/>
          <w:lang w:eastAsia="en-US" w:bidi="es-ES"/>
        </w:rPr>
      </w:pPr>
    </w:p>
    <w:p w14:paraId="6DA4210A" w14:textId="75B1D788" w:rsidR="004A3B5F" w:rsidRDefault="004A3B5F" w:rsidP="004A3B5F">
      <w:pPr>
        <w:jc w:val="both"/>
        <w:rPr>
          <w:rFonts w:ascii="Source Sans Pro" w:eastAsia="Arial" w:hAnsi="Source Sans Pro" w:cs="Arial"/>
          <w:sz w:val="20"/>
          <w:szCs w:val="20"/>
          <w:lang w:eastAsia="en-US" w:bidi="es-ES"/>
        </w:rPr>
      </w:pPr>
      <w:r w:rsidRPr="004A3B5F">
        <w:rPr>
          <w:rFonts w:ascii="Source Sans Pro" w:eastAsia="Arial" w:hAnsi="Source Sans Pro" w:cs="Arial"/>
          <w:sz w:val="20"/>
          <w:szCs w:val="20"/>
          <w:lang w:eastAsia="en-US" w:bidi="es-ES"/>
        </w:rPr>
        <w:t xml:space="preserve">Palacio Legislativo del Congreso de la Ciudad de México, a los doce días del mes de diciembre del año dos mil veinticuatro. </w:t>
      </w:r>
      <w:r w:rsidRPr="004A3B5F">
        <w:rPr>
          <w:rFonts w:ascii="Source Sans Pro" w:eastAsia="Arial" w:hAnsi="Source Sans Pro" w:cs="Arial"/>
          <w:b/>
          <w:sz w:val="20"/>
          <w:szCs w:val="20"/>
          <w:lang w:eastAsia="en-US" w:bidi="es-ES"/>
        </w:rPr>
        <w:t xml:space="preserve">POR LA MESA DIRECTIVA.- DIPUTADA MARTHA SOLEDAD ÁVILA VENTURA, PRESIDENTA.- DIPUTADO FERNANDO ZÁRATE SALGADO, SECRETARIO.- DIPUTADA LIZZETTE SALGADO VIRAMONTES, SECRETARIA.- </w:t>
      </w:r>
      <w:r w:rsidRPr="004A3B5F">
        <w:rPr>
          <w:rFonts w:ascii="Source Sans Pro" w:eastAsia="Arial" w:hAnsi="Source Sans Pro" w:cs="Arial"/>
          <w:sz w:val="20"/>
          <w:szCs w:val="20"/>
          <w:lang w:eastAsia="en-US" w:bidi="es-ES"/>
        </w:rPr>
        <w:t>(Firmas)</w:t>
      </w:r>
    </w:p>
    <w:p w14:paraId="42A668C1" w14:textId="050D80C5" w:rsidR="004A3B5F" w:rsidRDefault="004A3B5F" w:rsidP="004A3B5F">
      <w:pPr>
        <w:jc w:val="both"/>
        <w:rPr>
          <w:rFonts w:ascii="Source Sans Pro" w:eastAsia="Arial" w:hAnsi="Source Sans Pro" w:cs="Arial"/>
          <w:sz w:val="20"/>
          <w:szCs w:val="20"/>
          <w:lang w:eastAsia="en-US" w:bidi="es-ES"/>
        </w:rPr>
      </w:pPr>
    </w:p>
    <w:p w14:paraId="7211B212" w14:textId="79B3315D" w:rsidR="004A3B5F" w:rsidRPr="004A3B5F" w:rsidRDefault="004A3B5F" w:rsidP="004A3B5F">
      <w:pPr>
        <w:jc w:val="both"/>
        <w:rPr>
          <w:rFonts w:ascii="Source Sans Pro" w:eastAsia="Arial" w:hAnsi="Source Sans Pro" w:cs="Arial"/>
          <w:b/>
          <w:sz w:val="20"/>
          <w:szCs w:val="20"/>
          <w:lang w:eastAsia="en-US" w:bidi="es-ES"/>
        </w:rPr>
      </w:pPr>
      <w:r w:rsidRPr="004A3B5F">
        <w:rPr>
          <w:rFonts w:ascii="Source Sans Pro" w:eastAsia="Arial" w:hAnsi="Source Sans Pro" w:cs="Arial"/>
          <w:sz w:val="20"/>
          <w:szCs w:val="20"/>
          <w:lang w:eastAsia="en-US" w:bidi="es-ES"/>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diciembre del año dos mil veinticuatro.- </w:t>
      </w:r>
      <w:r w:rsidRPr="004A3B5F">
        <w:rPr>
          <w:rFonts w:ascii="Source Sans Pro" w:eastAsia="Arial" w:hAnsi="Source Sans Pro" w:cs="Arial"/>
          <w:b/>
          <w:sz w:val="20"/>
          <w:szCs w:val="20"/>
          <w:lang w:eastAsia="en-US" w:bidi="es-ES"/>
        </w:rPr>
        <w:t>LA JEFA DE GOBIERNO DE LA CIUDAD DE MÉXICO, CLARA MARINA BRUGADA MOLINA.- FIRMA.- EL SECRETARIO DE GOBIERNO, CÉSAR CRAVIOTO ROMERO.- FIRMA.- EL SECRETARIO DE LA CONTRALORÍA GENERAL, JUAN JOSÉ SERRANO MENDOZA.- FIRMA.- EL SECRETARIO DE SEGURIDAD CIUDADANA, PABLO VÁZQUEZ CAMACHO.- FIRMA.- LA CONSEJERA JURÍDICA Y DE SERVICIOS LEGALES, ERÉNDIRA CRUZVILLEGAS FUENTES.- FIRMA.</w:t>
      </w:r>
    </w:p>
    <w:p w14:paraId="6EC44D87" w14:textId="77777777" w:rsidR="00DA509F" w:rsidRDefault="00DA509F" w:rsidP="00DA509F">
      <w:pPr>
        <w:jc w:val="both"/>
        <w:rPr>
          <w:rFonts w:ascii="Source Sans Pro" w:eastAsia="Arial" w:hAnsi="Source Sans Pro" w:cs="Arial"/>
          <w:b/>
          <w:sz w:val="20"/>
          <w:szCs w:val="20"/>
          <w:lang w:eastAsia="en-US" w:bidi="es-ES"/>
        </w:rPr>
      </w:pPr>
    </w:p>
    <w:p w14:paraId="7BDF2076" w14:textId="2FEC6ED5" w:rsidR="00DA509F" w:rsidRDefault="00DA509F" w:rsidP="00DA509F">
      <w:pPr>
        <w:jc w:val="both"/>
        <w:rPr>
          <w:rFonts w:ascii="Source Sans Pro" w:hAnsi="Source Sans Pro" w:cs="Arial"/>
          <w:b/>
          <w:bCs/>
          <w:sz w:val="20"/>
          <w:szCs w:val="20"/>
          <w:lang w:val="es-MX"/>
        </w:rPr>
      </w:pPr>
      <w:r>
        <w:rPr>
          <w:rFonts w:ascii="Source Sans Pro" w:hAnsi="Source Sans Pro" w:cs="Arial"/>
          <w:bCs/>
          <w:noProof/>
          <w:sz w:val="20"/>
          <w:szCs w:val="20"/>
          <w:lang w:val="en-US" w:eastAsia="en-US"/>
        </w:rPr>
        <mc:AlternateContent>
          <mc:Choice Requires="wps">
            <w:drawing>
              <wp:anchor distT="0" distB="0" distL="114300" distR="114300" simplePos="0" relativeHeight="251709440" behindDoc="0" locked="0" layoutInCell="1" allowOverlap="1" wp14:anchorId="39ED48C7" wp14:editId="5F0DC226">
                <wp:simplePos x="0" y="0"/>
                <wp:positionH relativeFrom="margin">
                  <wp:posOffset>0</wp:posOffset>
                </wp:positionH>
                <wp:positionV relativeFrom="paragraph">
                  <wp:posOffset>-635</wp:posOffset>
                </wp:positionV>
                <wp:extent cx="5612130" cy="0"/>
                <wp:effectExtent l="0" t="0" r="26670" b="19050"/>
                <wp:wrapNone/>
                <wp:docPr id="26"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24EEE2E" id="Conector recto 1" o:spid="_x0000_s1026" style="position:absolute;z-index:251709440;visibility:visible;mso-wrap-style:square;mso-wrap-distance-left:9pt;mso-wrap-distance-top:0;mso-wrap-distance-right:9pt;mso-wrap-distance-bottom:0;mso-position-horizontal:absolute;mso-position-horizontal-relative:margin;mso-position-vertical:absolute;mso-position-vertical-relative:text"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" strokecolor="black [3200]" strokeweight="1.5pt">
                <v:stroke joinstyle="miter"/>
                <w10:wrap anchorx="margin"/>
              </v:line>
            </w:pict>
          </mc:Fallback>
        </mc:AlternateContent>
      </w:r>
    </w:p>
    <w:p w14:paraId="679B9987" w14:textId="35503621" w:rsidR="004A3B5F" w:rsidRDefault="00DA509F" w:rsidP="00DA509F">
      <w:pPr>
        <w:jc w:val="both"/>
        <w:rPr>
          <w:rFonts w:ascii="Source Sans Pro" w:eastAsia="Arial" w:hAnsi="Source Sans Pro" w:cs="Arial"/>
          <w:b/>
          <w:bCs/>
          <w:sz w:val="20"/>
          <w:szCs w:val="20"/>
          <w:lang w:eastAsia="en-US" w:bidi="es-ES"/>
        </w:rPr>
      </w:pPr>
      <w:r w:rsidRPr="00524F73">
        <w:rPr>
          <w:rFonts w:ascii="Source Sans Pro" w:eastAsia="Arial" w:hAnsi="Source Sans Pro" w:cs="Arial"/>
          <w:b/>
          <w:bCs/>
          <w:sz w:val="20"/>
          <w:szCs w:val="20"/>
          <w:lang w:eastAsia="en-US" w:bidi="es-ES"/>
        </w:rPr>
        <w:t>TRANSITORIOS DEL</w:t>
      </w:r>
      <w:r>
        <w:rPr>
          <w:rFonts w:ascii="Source Sans Pro" w:eastAsia="Arial" w:hAnsi="Source Sans Pro" w:cs="Arial"/>
          <w:b/>
          <w:bCs/>
          <w:sz w:val="20"/>
          <w:szCs w:val="20"/>
          <w:lang w:eastAsia="en-US" w:bidi="es-ES"/>
        </w:rPr>
        <w:t xml:space="preserve"> </w:t>
      </w:r>
      <w:r w:rsidRPr="00DA509F">
        <w:rPr>
          <w:rFonts w:ascii="Source Sans Pro" w:eastAsia="Arial" w:hAnsi="Source Sans Pro" w:cs="Arial"/>
          <w:b/>
          <w:bCs/>
          <w:sz w:val="20"/>
          <w:szCs w:val="20"/>
          <w:lang w:eastAsia="en-US" w:bidi="es-ES"/>
        </w:rPr>
        <w:t>DECRETO POR EL QUE SE ADICIONAN UN CAPÍTULO III TER ADMINISTRACIÓN SUBREPTICIA DE SUSTANCIAS AL TÍTULO PRIMERO DELITOS CONTRA LA VIDA, LA INTEGRIDAD CORPORAL, LA DIGNIDAD Y EL ACCESO A UNA VIDA LIBRE DE VIOLENCIA DEL LIBRO SEGUNDO PARTE ESPECIAL, Y UN ARTÍCULO 141 QUÁTER, TODOS DEL CÓDIGO PENAL PARA EL DISTRITO FEDERAL</w:t>
      </w:r>
      <w:r>
        <w:rPr>
          <w:rFonts w:ascii="Source Sans Pro" w:eastAsia="Arial" w:hAnsi="Source Sans Pro" w:cs="Arial"/>
          <w:b/>
          <w:bCs/>
          <w:sz w:val="20"/>
          <w:szCs w:val="20"/>
          <w:lang w:eastAsia="en-US" w:bidi="es-ES"/>
        </w:rPr>
        <w:t xml:space="preserve">, PUBLICADO EN LA GACETA OFICIAL DE LA CIUDAD DE MÉXICO </w:t>
      </w:r>
      <w:r>
        <w:rPr>
          <w:rFonts w:ascii="Source Sans Pro" w:eastAsia="Arial" w:hAnsi="Source Sans Pro" w:cs="Arial"/>
          <w:b/>
          <w:bCs/>
          <w:sz w:val="20"/>
          <w:szCs w:val="20"/>
          <w:lang w:eastAsia="en-US" w:bidi="es-ES"/>
        </w:rPr>
        <w:t>EL 30 DE MAYO</w:t>
      </w:r>
      <w:r>
        <w:rPr>
          <w:rFonts w:ascii="Source Sans Pro" w:eastAsia="Arial" w:hAnsi="Source Sans Pro" w:cs="Arial"/>
          <w:b/>
          <w:bCs/>
          <w:sz w:val="20"/>
          <w:szCs w:val="20"/>
          <w:lang w:eastAsia="en-US" w:bidi="es-ES"/>
        </w:rPr>
        <w:t xml:space="preserve"> </w:t>
      </w:r>
      <w:r>
        <w:rPr>
          <w:rFonts w:ascii="Source Sans Pro" w:eastAsia="Arial" w:hAnsi="Source Sans Pro" w:cs="Arial"/>
          <w:b/>
          <w:bCs/>
          <w:sz w:val="20"/>
          <w:szCs w:val="20"/>
          <w:lang w:eastAsia="en-US" w:bidi="es-ES"/>
        </w:rPr>
        <w:t>DE 2025</w:t>
      </w:r>
      <w:r w:rsidRPr="00524F73">
        <w:rPr>
          <w:rFonts w:ascii="Source Sans Pro" w:eastAsia="Arial" w:hAnsi="Source Sans Pro" w:cs="Arial"/>
          <w:b/>
          <w:bCs/>
          <w:sz w:val="20"/>
          <w:szCs w:val="20"/>
          <w:lang w:eastAsia="en-US" w:bidi="es-ES"/>
        </w:rPr>
        <w:t>.</w:t>
      </w:r>
    </w:p>
    <w:p w14:paraId="6139658E" w14:textId="71F9E30E" w:rsidR="00DA509F" w:rsidRDefault="00DA509F" w:rsidP="00DA509F">
      <w:pPr>
        <w:jc w:val="both"/>
        <w:rPr>
          <w:rFonts w:ascii="Source Sans Pro" w:eastAsia="Arial" w:hAnsi="Source Sans Pro" w:cs="Arial"/>
          <w:b/>
          <w:bCs/>
          <w:sz w:val="20"/>
          <w:szCs w:val="20"/>
          <w:lang w:eastAsia="en-US" w:bidi="es-ES"/>
        </w:rPr>
      </w:pPr>
    </w:p>
    <w:p w14:paraId="19173FE9" w14:textId="77777777" w:rsidR="00DA509F" w:rsidRPr="00DA509F" w:rsidRDefault="00DA509F" w:rsidP="00DA509F">
      <w:pPr>
        <w:jc w:val="both"/>
        <w:rPr>
          <w:rFonts w:ascii="Source Sans Pro" w:eastAsia="MS Mincho" w:hAnsi="Source Sans Pro"/>
          <w:bCs/>
          <w:sz w:val="20"/>
          <w:szCs w:val="20"/>
          <w:lang w:eastAsia="ja-JP"/>
        </w:rPr>
      </w:pPr>
      <w:r w:rsidRPr="00DA509F">
        <w:rPr>
          <w:rFonts w:ascii="Source Sans Pro" w:eastAsia="MS Mincho" w:hAnsi="Source Sans Pro"/>
          <w:b/>
          <w:bCs/>
          <w:sz w:val="20"/>
          <w:szCs w:val="20"/>
          <w:lang w:eastAsia="ja-JP"/>
        </w:rPr>
        <w:t xml:space="preserve">PRIMERO. - </w:t>
      </w:r>
      <w:r w:rsidRPr="00DA509F">
        <w:rPr>
          <w:rFonts w:ascii="Source Sans Pro" w:eastAsia="MS Mincho" w:hAnsi="Source Sans Pro"/>
          <w:bCs/>
          <w:sz w:val="20"/>
          <w:szCs w:val="20"/>
          <w:lang w:eastAsia="ja-JP"/>
        </w:rPr>
        <w:t>Remítase a la persona titular de la Jefatura de Gobierno de la Ciudad de México para su promulgación y publicación en la Gaceta Oficial de la Ciudad de México.</w:t>
      </w:r>
    </w:p>
    <w:p w14:paraId="2BFB888A" w14:textId="77777777" w:rsidR="00DA509F" w:rsidRPr="00DA509F" w:rsidRDefault="00DA509F" w:rsidP="00DA509F">
      <w:pPr>
        <w:jc w:val="both"/>
        <w:rPr>
          <w:rFonts w:ascii="Source Sans Pro" w:eastAsia="MS Mincho" w:hAnsi="Source Sans Pro"/>
          <w:b/>
          <w:bCs/>
          <w:sz w:val="20"/>
          <w:szCs w:val="20"/>
          <w:lang w:eastAsia="ja-JP"/>
        </w:rPr>
      </w:pPr>
    </w:p>
    <w:p w14:paraId="6BB1E721" w14:textId="77777777" w:rsidR="00DA509F" w:rsidRPr="00DA509F" w:rsidRDefault="00DA509F" w:rsidP="00DA509F">
      <w:pPr>
        <w:jc w:val="both"/>
        <w:rPr>
          <w:rFonts w:ascii="Source Sans Pro" w:eastAsia="MS Mincho" w:hAnsi="Source Sans Pro"/>
          <w:bCs/>
          <w:sz w:val="20"/>
          <w:szCs w:val="20"/>
          <w:lang w:eastAsia="ja-JP"/>
        </w:rPr>
      </w:pPr>
      <w:r w:rsidRPr="00DA509F">
        <w:rPr>
          <w:rFonts w:ascii="Source Sans Pro" w:eastAsia="MS Mincho" w:hAnsi="Source Sans Pro"/>
          <w:b/>
          <w:bCs/>
          <w:sz w:val="20"/>
          <w:szCs w:val="20"/>
          <w:lang w:eastAsia="ja-JP"/>
        </w:rPr>
        <w:t xml:space="preserve">SEGUNDO. -  </w:t>
      </w:r>
      <w:r w:rsidRPr="00DA509F">
        <w:rPr>
          <w:rFonts w:ascii="Source Sans Pro" w:eastAsia="MS Mincho" w:hAnsi="Source Sans Pro"/>
          <w:bCs/>
          <w:sz w:val="20"/>
          <w:szCs w:val="20"/>
          <w:lang w:eastAsia="ja-JP"/>
        </w:rPr>
        <w:t>El presente Decreto entrará en vigor al día siguiente de su publicación en la Gaceta Oficial de la Ciudad de México.</w:t>
      </w:r>
    </w:p>
    <w:p w14:paraId="22FCC464" w14:textId="77777777" w:rsidR="00DA509F" w:rsidRPr="00DA509F" w:rsidRDefault="00DA509F" w:rsidP="00DA509F">
      <w:pPr>
        <w:jc w:val="both"/>
        <w:rPr>
          <w:rFonts w:ascii="Source Sans Pro" w:eastAsia="MS Mincho" w:hAnsi="Source Sans Pro"/>
          <w:sz w:val="20"/>
          <w:szCs w:val="20"/>
          <w:lang w:val="es-ES_tradnl" w:eastAsia="ja-JP"/>
        </w:rPr>
      </w:pPr>
    </w:p>
    <w:p w14:paraId="5606FD47" w14:textId="77777777" w:rsidR="00DA509F" w:rsidRPr="00DA509F" w:rsidRDefault="00DA509F" w:rsidP="00DA509F">
      <w:pPr>
        <w:tabs>
          <w:tab w:val="left" w:pos="2896"/>
        </w:tabs>
        <w:contextualSpacing/>
        <w:jc w:val="both"/>
        <w:rPr>
          <w:rFonts w:ascii="Source Sans Pro" w:hAnsi="Source Sans Pro"/>
          <w:sz w:val="20"/>
          <w:szCs w:val="20"/>
        </w:rPr>
      </w:pPr>
      <w:r w:rsidRPr="00DA509F">
        <w:rPr>
          <w:rFonts w:ascii="Source Sans Pro" w:eastAsia="MS Mincho" w:hAnsi="Source Sans Pro"/>
          <w:sz w:val="20"/>
          <w:szCs w:val="20"/>
          <w:lang w:val="es-ES_tradnl" w:eastAsia="ja-JP"/>
        </w:rPr>
        <w:t xml:space="preserve">Palacio Legislativo del Congreso de la Ciudad de México, a los veintinueve días del mes de mayo del año dos mil </w:t>
      </w:r>
      <w:proofErr w:type="gramStart"/>
      <w:r w:rsidRPr="00DA509F">
        <w:rPr>
          <w:rFonts w:ascii="Source Sans Pro" w:eastAsia="MS Mincho" w:hAnsi="Source Sans Pro"/>
          <w:sz w:val="20"/>
          <w:szCs w:val="20"/>
          <w:lang w:val="es-ES_tradnl" w:eastAsia="ja-JP"/>
        </w:rPr>
        <w:t>veinticinco</w:t>
      </w:r>
      <w:r w:rsidRPr="00DA509F">
        <w:rPr>
          <w:rFonts w:ascii="Source Sans Pro" w:hAnsi="Source Sans Pro"/>
          <w:sz w:val="20"/>
          <w:szCs w:val="20"/>
        </w:rPr>
        <w:t>.-</w:t>
      </w:r>
      <w:proofErr w:type="gramEnd"/>
      <w:r w:rsidRPr="00DA509F">
        <w:rPr>
          <w:rFonts w:ascii="Source Sans Pro" w:hAnsi="Source Sans Pro"/>
          <w:sz w:val="20"/>
          <w:szCs w:val="20"/>
        </w:rPr>
        <w:t xml:space="preserve"> </w:t>
      </w:r>
      <w:r w:rsidRPr="00DA509F">
        <w:rPr>
          <w:rFonts w:ascii="Source Sans Pro" w:hAnsi="Source Sans Pro"/>
          <w:b/>
          <w:sz w:val="20"/>
          <w:szCs w:val="20"/>
        </w:rPr>
        <w:t>POR LA MESA DIRECTIVA.- DIPUTADA MARTHA SOLEDAD ÁVILA VENTURA, PRESIDENTA.- DIPUTADO FERNANDO ZÁRATE SALGADO, SECRETARIO.- DIPUTADA LIZZETTE SALGADO VIRAMONTES, SECRETARIA</w:t>
      </w:r>
      <w:r w:rsidRPr="00DA509F">
        <w:rPr>
          <w:rFonts w:ascii="Source Sans Pro" w:hAnsi="Source Sans Pro"/>
          <w:sz w:val="20"/>
          <w:szCs w:val="20"/>
        </w:rPr>
        <w:t>.- (Firmas)</w:t>
      </w:r>
    </w:p>
    <w:p w14:paraId="652F7B89" w14:textId="77777777" w:rsidR="00DA509F" w:rsidRPr="00DA509F" w:rsidRDefault="00DA509F" w:rsidP="00DA509F">
      <w:pPr>
        <w:tabs>
          <w:tab w:val="left" w:pos="2896"/>
        </w:tabs>
        <w:contextualSpacing/>
        <w:jc w:val="both"/>
        <w:rPr>
          <w:rFonts w:ascii="Source Sans Pro" w:hAnsi="Source Sans Pro"/>
          <w:sz w:val="20"/>
          <w:szCs w:val="20"/>
        </w:rPr>
      </w:pPr>
      <w:bookmarkStart w:id="3" w:name="_GoBack"/>
      <w:bookmarkEnd w:id="3"/>
    </w:p>
    <w:p w14:paraId="69A32270" w14:textId="77777777" w:rsidR="00DA509F" w:rsidRPr="00DA509F" w:rsidRDefault="00DA509F" w:rsidP="00DA509F">
      <w:pPr>
        <w:keepNext/>
        <w:keepLines/>
        <w:shd w:val="clear" w:color="auto" w:fill="FFFFFF"/>
        <w:jc w:val="both"/>
        <w:outlineLvl w:val="4"/>
        <w:rPr>
          <w:rFonts w:ascii="Source Sans Pro" w:hAnsi="Source Sans Pro"/>
          <w:b/>
          <w:color w:val="000000"/>
          <w:sz w:val="20"/>
          <w:szCs w:val="20"/>
        </w:rPr>
      </w:pPr>
      <w:r w:rsidRPr="00DA509F">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DA509F">
        <w:rPr>
          <w:rFonts w:ascii="Source Sans Pro" w:hAnsi="Source Sans Pro"/>
          <w:color w:val="000000"/>
          <w:sz w:val="20"/>
          <w:szCs w:val="20"/>
        </w:rPr>
        <w:t xml:space="preserve">a los veintinueve días del mes de mayo del año dos mil veinticinco- </w:t>
      </w:r>
      <w:r w:rsidRPr="00DA509F">
        <w:rPr>
          <w:rFonts w:ascii="Source Sans Pro" w:hAnsi="Source Sans Pro"/>
          <w:b/>
          <w:color w:val="000000"/>
          <w:sz w:val="20"/>
          <w:szCs w:val="20"/>
        </w:rPr>
        <w:t xml:space="preserve">LA JEFA DE GOBIERNO DE LA CIUDAD DE MÉXICO, </w:t>
      </w:r>
      <w:r w:rsidRPr="00DA509F">
        <w:rPr>
          <w:rFonts w:ascii="Source Sans Pro" w:hAnsi="Source Sans Pro"/>
          <w:b/>
          <w:color w:val="000000"/>
          <w:sz w:val="20"/>
          <w:szCs w:val="20"/>
          <w:lang w:eastAsia="es-MX"/>
        </w:rPr>
        <w:t>CLARA MARINA BRUGADA MOLINA</w:t>
      </w:r>
      <w:r w:rsidRPr="00DA509F">
        <w:rPr>
          <w:rFonts w:ascii="Source Sans Pro" w:hAnsi="Source Sans Pro"/>
          <w:b/>
          <w:color w:val="000000"/>
          <w:sz w:val="20"/>
          <w:szCs w:val="20"/>
        </w:rPr>
        <w:t>.- FIRMA.-</w:t>
      </w:r>
      <w:r w:rsidRPr="00DA509F">
        <w:rPr>
          <w:rFonts w:ascii="Source Sans Pro" w:hAnsi="Source Sans Pro"/>
          <w:b/>
          <w:bCs/>
          <w:color w:val="000000"/>
          <w:sz w:val="20"/>
          <w:szCs w:val="20"/>
          <w:lang w:eastAsia="es-MX"/>
        </w:rPr>
        <w:t xml:space="preserve"> EL SECRETARIO DE GOBIERNO, </w:t>
      </w:r>
      <w:r w:rsidRPr="00DA509F">
        <w:rPr>
          <w:rFonts w:ascii="Source Sans Pro" w:hAnsi="Source Sans Pro"/>
          <w:b/>
          <w:color w:val="000000"/>
          <w:sz w:val="20"/>
          <w:szCs w:val="20"/>
          <w:shd w:val="clear" w:color="auto" w:fill="FFFFFF"/>
          <w:lang w:eastAsia="es-MX"/>
        </w:rPr>
        <w:t>CÉSAR ARNULFO CRAVIOTO ROMERO</w:t>
      </w:r>
      <w:r w:rsidRPr="00DA509F">
        <w:rPr>
          <w:rFonts w:ascii="Source Sans Pro" w:hAnsi="Source Sans Pro"/>
          <w:b/>
          <w:bCs/>
          <w:color w:val="000000"/>
          <w:sz w:val="20"/>
          <w:szCs w:val="20"/>
          <w:lang w:eastAsia="es-MX"/>
        </w:rPr>
        <w:t>.- FIRMA</w:t>
      </w:r>
      <w:r w:rsidRPr="00DA509F">
        <w:rPr>
          <w:rFonts w:ascii="Source Sans Pro" w:hAnsi="Source Sans Pro"/>
          <w:b/>
          <w:bCs/>
          <w:color w:val="000000"/>
          <w:sz w:val="20"/>
          <w:szCs w:val="20"/>
        </w:rPr>
        <w:t>.- EL SECRETARIO DE MOVILIDAD, HÉCTOR ULISES GARCÍA NIETO.- FIRMA</w:t>
      </w:r>
      <w:r w:rsidRPr="00DA509F">
        <w:rPr>
          <w:rFonts w:ascii="Source Sans Pro" w:hAnsi="Source Sans Pro"/>
          <w:sz w:val="20"/>
          <w:szCs w:val="20"/>
        </w:rPr>
        <w:t xml:space="preserve">.- </w:t>
      </w:r>
      <w:r w:rsidRPr="00DA509F">
        <w:rPr>
          <w:rFonts w:ascii="Source Sans Pro" w:hAnsi="Source Sans Pro"/>
          <w:b/>
          <w:sz w:val="20"/>
          <w:szCs w:val="20"/>
        </w:rPr>
        <w:t>LA SECRETARIA DE SALUD, NADINE FLORA GASMAN ZYLBERMANN.- FIRMA.-</w:t>
      </w:r>
      <w:r w:rsidRPr="00DA509F">
        <w:rPr>
          <w:rFonts w:ascii="Source Sans Pro" w:hAnsi="Source Sans Pro"/>
          <w:b/>
          <w:color w:val="000000"/>
          <w:sz w:val="20"/>
          <w:szCs w:val="20"/>
        </w:rPr>
        <w:t xml:space="preserve"> </w:t>
      </w:r>
      <w:r w:rsidRPr="00DA509F">
        <w:rPr>
          <w:rFonts w:ascii="Source Sans Pro" w:hAnsi="Source Sans Pro"/>
          <w:b/>
          <w:bCs/>
          <w:color w:val="000000"/>
          <w:sz w:val="20"/>
          <w:szCs w:val="20"/>
        </w:rPr>
        <w:t>EL SECRETARIO DE SEGURIDAD CIUDADANA, PABLO VÁZQUEZ CAMACHO.- FIRMA</w:t>
      </w:r>
      <w:r w:rsidRPr="00DA509F">
        <w:rPr>
          <w:rFonts w:ascii="Source Sans Pro" w:hAnsi="Source Sans Pro"/>
          <w:b/>
          <w:color w:val="000000"/>
          <w:sz w:val="20"/>
          <w:szCs w:val="20"/>
        </w:rPr>
        <w:t>.</w:t>
      </w:r>
    </w:p>
    <w:p w14:paraId="1A889490" w14:textId="77777777" w:rsidR="00DA509F" w:rsidRPr="00DA509F" w:rsidRDefault="00DA509F" w:rsidP="00DA509F">
      <w:pPr>
        <w:jc w:val="both"/>
        <w:rPr>
          <w:rFonts w:ascii="Source Sans Pro" w:eastAsia="Arial" w:hAnsi="Source Sans Pro" w:cs="Arial"/>
          <w:b/>
          <w:bCs/>
          <w:sz w:val="20"/>
          <w:szCs w:val="20"/>
          <w:lang w:eastAsia="en-US" w:bidi="es-ES"/>
        </w:rPr>
      </w:pPr>
    </w:p>
    <w:sectPr w:rsidR="00DA509F" w:rsidRPr="00DA509F" w:rsidSect="00F42E6D">
      <w:headerReference w:type="default" r:id="rId8"/>
      <w:footerReference w:type="default" r:id="rId9"/>
      <w:pgSz w:w="12240" w:h="15840" w:code="1"/>
      <w:pgMar w:top="1985"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9849C0" w14:textId="77777777" w:rsidR="00EE3AE8" w:rsidRDefault="00EE3AE8">
      <w:r>
        <w:separator/>
      </w:r>
    </w:p>
  </w:endnote>
  <w:endnote w:type="continuationSeparator" w:id="0">
    <w:p w14:paraId="7D39813D" w14:textId="77777777" w:rsidR="00EE3AE8" w:rsidRDefault="00EE3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font>
  <w:font w:name="Lucida Sans Unicode">
    <w:panose1 w:val="020B0602030504020204"/>
    <w:charset w:val="00"/>
    <w:family w:val="swiss"/>
    <w:pitch w:val="variable"/>
    <w:sig w:usb0="80000AFF" w:usb1="0000396B" w:usb2="00000000" w:usb3="00000000" w:csb0="000000B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2E478B" w14:textId="77777777" w:rsidR="00EE3AE8" w:rsidRDefault="00EE3AE8">
      <w:r>
        <w:separator/>
      </w:r>
    </w:p>
  </w:footnote>
  <w:footnote w:type="continuationSeparator" w:id="0">
    <w:p w14:paraId="4A1C8CC7" w14:textId="77777777" w:rsidR="00EE3AE8" w:rsidRDefault="00EE3AE8">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15:restartNumberingAfterBreak="0">
    <w:nsid w:val="009F7885"/>
    <w:multiLevelType w:val="hybridMultilevel"/>
    <w:tmpl w:val="B0E6EFF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0BE362A"/>
    <w:multiLevelType w:val="hybridMultilevel"/>
    <w:tmpl w:val="AC9C7C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1F304FA"/>
    <w:multiLevelType w:val="hybridMultilevel"/>
    <w:tmpl w:val="5AAE61C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25065E8"/>
    <w:multiLevelType w:val="hybridMultilevel"/>
    <w:tmpl w:val="6164CC5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30D3290"/>
    <w:multiLevelType w:val="hybridMultilevel"/>
    <w:tmpl w:val="116E2F5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3823B1E"/>
    <w:multiLevelType w:val="hybridMultilevel"/>
    <w:tmpl w:val="D9144E10"/>
    <w:lvl w:ilvl="0" w:tplc="2446EC6A">
      <w:start w:val="1"/>
      <w:numFmt w:val="low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040C0124"/>
    <w:multiLevelType w:val="hybridMultilevel"/>
    <w:tmpl w:val="F792215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4794F74"/>
    <w:multiLevelType w:val="hybridMultilevel"/>
    <w:tmpl w:val="90C0B71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533330F"/>
    <w:multiLevelType w:val="hybridMultilevel"/>
    <w:tmpl w:val="4ECE846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5A54823"/>
    <w:multiLevelType w:val="hybridMultilevel"/>
    <w:tmpl w:val="F2AA26F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6034C44"/>
    <w:multiLevelType w:val="hybridMultilevel"/>
    <w:tmpl w:val="2A4060E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93C6760"/>
    <w:multiLevelType w:val="hybridMultilevel"/>
    <w:tmpl w:val="15BC35C4"/>
    <w:lvl w:ilvl="0" w:tplc="138C343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9A52FA4"/>
    <w:multiLevelType w:val="hybridMultilevel"/>
    <w:tmpl w:val="E36654D2"/>
    <w:lvl w:ilvl="0" w:tplc="933283F8">
      <w:start w:val="1"/>
      <w:numFmt w:val="upperRoman"/>
      <w:lvlText w:val="%1."/>
      <w:lvlJc w:val="righ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9B09EC"/>
    <w:multiLevelType w:val="hybridMultilevel"/>
    <w:tmpl w:val="E1C83DD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ABB5118"/>
    <w:multiLevelType w:val="hybridMultilevel"/>
    <w:tmpl w:val="7744F90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AF506B5"/>
    <w:multiLevelType w:val="hybridMultilevel"/>
    <w:tmpl w:val="1E3C2B1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B100400"/>
    <w:multiLevelType w:val="hybridMultilevel"/>
    <w:tmpl w:val="85104B8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B3E06B7"/>
    <w:multiLevelType w:val="hybridMultilevel"/>
    <w:tmpl w:val="1EB8E4A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CBD7035"/>
    <w:multiLevelType w:val="hybridMultilevel"/>
    <w:tmpl w:val="956A92B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0D0932A6"/>
    <w:multiLevelType w:val="hybridMultilevel"/>
    <w:tmpl w:val="6D780F1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DF77B7B"/>
    <w:multiLevelType w:val="hybridMultilevel"/>
    <w:tmpl w:val="F6C8165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0E43581C"/>
    <w:multiLevelType w:val="hybridMultilevel"/>
    <w:tmpl w:val="44A4989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1047200D"/>
    <w:multiLevelType w:val="hybridMultilevel"/>
    <w:tmpl w:val="5478FC0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08562DF"/>
    <w:multiLevelType w:val="hybridMultilevel"/>
    <w:tmpl w:val="17C4061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149631F"/>
    <w:multiLevelType w:val="hybridMultilevel"/>
    <w:tmpl w:val="2E1896F4"/>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1B1741E"/>
    <w:multiLevelType w:val="hybridMultilevel"/>
    <w:tmpl w:val="EFC891D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25C77DB"/>
    <w:multiLevelType w:val="hybridMultilevel"/>
    <w:tmpl w:val="46CEBF1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126B57D0"/>
    <w:multiLevelType w:val="hybridMultilevel"/>
    <w:tmpl w:val="DFD44DD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29C280E"/>
    <w:multiLevelType w:val="hybridMultilevel"/>
    <w:tmpl w:val="95F437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2A57763"/>
    <w:multiLevelType w:val="hybridMultilevel"/>
    <w:tmpl w:val="1866571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3624DD9"/>
    <w:multiLevelType w:val="hybridMultilevel"/>
    <w:tmpl w:val="5D84169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13A3109E"/>
    <w:multiLevelType w:val="hybridMultilevel"/>
    <w:tmpl w:val="84BC8B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4CA3939"/>
    <w:multiLevelType w:val="hybridMultilevel"/>
    <w:tmpl w:val="030677B0"/>
    <w:lvl w:ilvl="0" w:tplc="3DCA029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5232374"/>
    <w:multiLevelType w:val="hybridMultilevel"/>
    <w:tmpl w:val="7C78ADE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163104B7"/>
    <w:multiLevelType w:val="hybridMultilevel"/>
    <w:tmpl w:val="FC54D654"/>
    <w:lvl w:ilvl="0" w:tplc="E272DA3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69A57F3"/>
    <w:multiLevelType w:val="hybridMultilevel"/>
    <w:tmpl w:val="428C400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6A61BEF"/>
    <w:multiLevelType w:val="hybridMultilevel"/>
    <w:tmpl w:val="C81EE33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19051D21"/>
    <w:multiLevelType w:val="hybridMultilevel"/>
    <w:tmpl w:val="EC2C0D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96276FF"/>
    <w:multiLevelType w:val="hybridMultilevel"/>
    <w:tmpl w:val="04FEFAC4"/>
    <w:lvl w:ilvl="0" w:tplc="ED3818D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1A171912"/>
    <w:multiLevelType w:val="hybridMultilevel"/>
    <w:tmpl w:val="78B41B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1A2243D1"/>
    <w:multiLevelType w:val="hybridMultilevel"/>
    <w:tmpl w:val="DF3A4B68"/>
    <w:lvl w:ilvl="0" w:tplc="0F6CF10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1B3567B3"/>
    <w:multiLevelType w:val="hybridMultilevel"/>
    <w:tmpl w:val="340874E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B636374"/>
    <w:multiLevelType w:val="hybridMultilevel"/>
    <w:tmpl w:val="9B7EC75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1B7B7C93"/>
    <w:multiLevelType w:val="hybridMultilevel"/>
    <w:tmpl w:val="CE44BDF8"/>
    <w:lvl w:ilvl="0" w:tplc="792AA38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6" w15:restartNumberingAfterBreak="0">
    <w:nsid w:val="1C0F1C26"/>
    <w:multiLevelType w:val="hybridMultilevel"/>
    <w:tmpl w:val="34F29CD6"/>
    <w:lvl w:ilvl="0" w:tplc="3B302586">
      <w:start w:val="1"/>
      <w:numFmt w:val="decimal"/>
      <w:lvlText w:val="%1."/>
      <w:lvlJc w:val="left"/>
      <w:pPr>
        <w:ind w:left="1428" w:hanging="360"/>
      </w:pPr>
      <w:rPr>
        <w:b/>
        <w:bCs w:val="0"/>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47" w15:restartNumberingAfterBreak="0">
    <w:nsid w:val="1C760EE5"/>
    <w:multiLevelType w:val="hybridMultilevel"/>
    <w:tmpl w:val="3B78C19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1E7C3967"/>
    <w:multiLevelType w:val="hybridMultilevel"/>
    <w:tmpl w:val="9A262614"/>
    <w:lvl w:ilvl="0" w:tplc="1972801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1EA55159"/>
    <w:multiLevelType w:val="hybridMultilevel"/>
    <w:tmpl w:val="B5DAE58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EDD36A9"/>
    <w:multiLevelType w:val="hybridMultilevel"/>
    <w:tmpl w:val="670A472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0C15519"/>
    <w:multiLevelType w:val="hybridMultilevel"/>
    <w:tmpl w:val="1970366E"/>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0F92504"/>
    <w:multiLevelType w:val="hybridMultilevel"/>
    <w:tmpl w:val="24A637E8"/>
    <w:lvl w:ilvl="0" w:tplc="B5E6DDE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217E148E"/>
    <w:multiLevelType w:val="hybridMultilevel"/>
    <w:tmpl w:val="1C1EFD9E"/>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21F027DB"/>
    <w:multiLevelType w:val="hybridMultilevel"/>
    <w:tmpl w:val="30CC67F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3CF756A"/>
    <w:multiLevelType w:val="hybridMultilevel"/>
    <w:tmpl w:val="33B4EFA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43D7EAD"/>
    <w:multiLevelType w:val="hybridMultilevel"/>
    <w:tmpl w:val="13560BB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4627F76"/>
    <w:multiLevelType w:val="hybridMultilevel"/>
    <w:tmpl w:val="747065A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246C0EEE"/>
    <w:multiLevelType w:val="hybridMultilevel"/>
    <w:tmpl w:val="51440FE8"/>
    <w:lvl w:ilvl="0" w:tplc="0F6CF1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9" w15:restartNumberingAfterBreak="0">
    <w:nsid w:val="24AD3C2C"/>
    <w:multiLevelType w:val="hybridMultilevel"/>
    <w:tmpl w:val="CE646F88"/>
    <w:lvl w:ilvl="0" w:tplc="0F6CF10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0" w15:restartNumberingAfterBreak="0">
    <w:nsid w:val="24BB53B3"/>
    <w:multiLevelType w:val="hybridMultilevel"/>
    <w:tmpl w:val="585067E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58D53EB"/>
    <w:multiLevelType w:val="hybridMultilevel"/>
    <w:tmpl w:val="F0D8562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592119B"/>
    <w:multiLevelType w:val="hybridMultilevel"/>
    <w:tmpl w:val="D5CC919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5EC12D2"/>
    <w:multiLevelType w:val="hybridMultilevel"/>
    <w:tmpl w:val="8FA2E42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25ED2F98"/>
    <w:multiLevelType w:val="hybridMultilevel"/>
    <w:tmpl w:val="330E028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70C43FD"/>
    <w:multiLevelType w:val="hybridMultilevel"/>
    <w:tmpl w:val="F7CAA1B2"/>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276B6D01"/>
    <w:multiLevelType w:val="hybridMultilevel"/>
    <w:tmpl w:val="469E7EA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279A7FE3"/>
    <w:multiLevelType w:val="hybridMultilevel"/>
    <w:tmpl w:val="B696488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27AB0D1C"/>
    <w:multiLevelType w:val="hybridMultilevel"/>
    <w:tmpl w:val="75FCDBDA"/>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28AE5FF1"/>
    <w:multiLevelType w:val="hybridMultilevel"/>
    <w:tmpl w:val="79A675E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29335170"/>
    <w:multiLevelType w:val="hybridMultilevel"/>
    <w:tmpl w:val="D2B03CE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1" w15:restartNumberingAfterBreak="0">
    <w:nsid w:val="293D5607"/>
    <w:multiLevelType w:val="hybridMultilevel"/>
    <w:tmpl w:val="654EBA90"/>
    <w:lvl w:ilvl="0" w:tplc="DD2EEB4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29B54714"/>
    <w:multiLevelType w:val="hybridMultilevel"/>
    <w:tmpl w:val="7EB426C6"/>
    <w:lvl w:ilvl="0" w:tplc="F762FB2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29F31B71"/>
    <w:multiLevelType w:val="hybridMultilevel"/>
    <w:tmpl w:val="08589AA8"/>
    <w:lvl w:ilvl="0" w:tplc="933283F8">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4" w15:restartNumberingAfterBreak="0">
    <w:nsid w:val="2BCC7EDF"/>
    <w:multiLevelType w:val="hybridMultilevel"/>
    <w:tmpl w:val="815ADD84"/>
    <w:lvl w:ilvl="0" w:tplc="933283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2D112041"/>
    <w:multiLevelType w:val="hybridMultilevel"/>
    <w:tmpl w:val="F65478D0"/>
    <w:lvl w:ilvl="0" w:tplc="309C1B14">
      <w:start w:val="1"/>
      <w:numFmt w:val="upperLetter"/>
      <w:lvlText w:val="%1)"/>
      <w:lvlJc w:val="left"/>
      <w:pPr>
        <w:ind w:left="1068" w:hanging="360"/>
      </w:pPr>
      <w:rPr>
        <w:rFonts w:hint="default"/>
        <w:b/>
        <w:bCs w:val="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6" w15:restartNumberingAfterBreak="0">
    <w:nsid w:val="2D9E49C6"/>
    <w:multiLevelType w:val="hybridMultilevel"/>
    <w:tmpl w:val="9A58CE0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2DB12063"/>
    <w:multiLevelType w:val="hybridMultilevel"/>
    <w:tmpl w:val="2ED27A84"/>
    <w:lvl w:ilvl="0" w:tplc="9EB4D4C4">
      <w:start w:val="1"/>
      <w:numFmt w:val="upperRoman"/>
      <w:lvlText w:val="%1."/>
      <w:lvlJc w:val="left"/>
      <w:pPr>
        <w:ind w:left="1080" w:hanging="720"/>
      </w:pPr>
      <w:rPr>
        <w:rFonts w:eastAsia="Arial"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DDA5183"/>
    <w:multiLevelType w:val="hybridMultilevel"/>
    <w:tmpl w:val="67B27570"/>
    <w:lvl w:ilvl="0" w:tplc="E89C4A3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9" w15:restartNumberingAfterBreak="0">
    <w:nsid w:val="2E9E2536"/>
    <w:multiLevelType w:val="hybridMultilevel"/>
    <w:tmpl w:val="0A42F3D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F921DFF"/>
    <w:multiLevelType w:val="hybridMultilevel"/>
    <w:tmpl w:val="377CF1E0"/>
    <w:lvl w:ilvl="0" w:tplc="B1B87F00">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2FFE7291"/>
    <w:multiLevelType w:val="hybridMultilevel"/>
    <w:tmpl w:val="F0FA444E"/>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307248BC"/>
    <w:multiLevelType w:val="hybridMultilevel"/>
    <w:tmpl w:val="34FE76D4"/>
    <w:lvl w:ilvl="0" w:tplc="4212023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16B212A"/>
    <w:multiLevelType w:val="hybridMultilevel"/>
    <w:tmpl w:val="74C895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32233588"/>
    <w:multiLevelType w:val="hybridMultilevel"/>
    <w:tmpl w:val="226AA238"/>
    <w:lvl w:ilvl="0" w:tplc="BD808BD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85" w15:restartNumberingAfterBreak="0">
    <w:nsid w:val="355B2098"/>
    <w:multiLevelType w:val="hybridMultilevel"/>
    <w:tmpl w:val="6CD4695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35971D6B"/>
    <w:multiLevelType w:val="hybridMultilevel"/>
    <w:tmpl w:val="79CE6C9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35CF7B35"/>
    <w:multiLevelType w:val="hybridMultilevel"/>
    <w:tmpl w:val="2FDA313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6AA4BA0"/>
    <w:multiLevelType w:val="hybridMultilevel"/>
    <w:tmpl w:val="256A9AC6"/>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397462C3"/>
    <w:multiLevelType w:val="hybridMultilevel"/>
    <w:tmpl w:val="D642420E"/>
    <w:lvl w:ilvl="0" w:tplc="63E23C00">
      <w:start w:val="1"/>
      <w:numFmt w:val="upperRoman"/>
      <w:lvlText w:val="%1."/>
      <w:lvlJc w:val="right"/>
      <w:pPr>
        <w:ind w:left="720" w:hanging="360"/>
      </w:pPr>
      <w:rPr>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3A3363D3"/>
    <w:multiLevelType w:val="hybridMultilevel"/>
    <w:tmpl w:val="E654CCE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3A620034"/>
    <w:multiLevelType w:val="hybridMultilevel"/>
    <w:tmpl w:val="83C2475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3AA04F54"/>
    <w:multiLevelType w:val="hybridMultilevel"/>
    <w:tmpl w:val="C8364008"/>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3BD34B86"/>
    <w:multiLevelType w:val="hybridMultilevel"/>
    <w:tmpl w:val="9698D89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BE3390D"/>
    <w:multiLevelType w:val="hybridMultilevel"/>
    <w:tmpl w:val="27A2E9CE"/>
    <w:lvl w:ilvl="0" w:tplc="933283F8">
      <w:start w:val="1"/>
      <w:numFmt w:val="upperRoman"/>
      <w:lvlText w:val="%1."/>
      <w:lvlJc w:val="right"/>
      <w:pPr>
        <w:ind w:left="720" w:hanging="360"/>
      </w:pPr>
      <w:rPr>
        <w:b/>
        <w:bCs/>
      </w:rPr>
    </w:lvl>
    <w:lvl w:ilvl="1" w:tplc="3DF6911C">
      <w:start w:val="1"/>
      <w:numFmt w:val="upperRoman"/>
      <w:lvlText w:val="%2."/>
      <w:lvlJc w:val="right"/>
      <w:pPr>
        <w:ind w:left="1353"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C542E96"/>
    <w:multiLevelType w:val="hybridMultilevel"/>
    <w:tmpl w:val="3148F2F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3C8F6CE5"/>
    <w:multiLevelType w:val="hybridMultilevel"/>
    <w:tmpl w:val="1818A35A"/>
    <w:lvl w:ilvl="0" w:tplc="0F6CF10C">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7" w15:restartNumberingAfterBreak="0">
    <w:nsid w:val="3CA54838"/>
    <w:multiLevelType w:val="hybridMultilevel"/>
    <w:tmpl w:val="8988BD1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3CFB1DFC"/>
    <w:multiLevelType w:val="hybridMultilevel"/>
    <w:tmpl w:val="54E66BB0"/>
    <w:lvl w:ilvl="0" w:tplc="BD808BD6">
      <w:start w:val="1"/>
      <w:numFmt w:val="upperRoman"/>
      <w:lvlText w:val="%1."/>
      <w:lvlJc w:val="righ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9" w15:restartNumberingAfterBreak="0">
    <w:nsid w:val="3DCE4DE9"/>
    <w:multiLevelType w:val="hybridMultilevel"/>
    <w:tmpl w:val="21843EE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3EDF3743"/>
    <w:multiLevelType w:val="hybridMultilevel"/>
    <w:tmpl w:val="A27C0A5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3F294F5D"/>
    <w:multiLevelType w:val="hybridMultilevel"/>
    <w:tmpl w:val="3DB01A8E"/>
    <w:lvl w:ilvl="0" w:tplc="085E641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3F4A4046"/>
    <w:multiLevelType w:val="hybridMultilevel"/>
    <w:tmpl w:val="CBB09D0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3FDB7EC0"/>
    <w:multiLevelType w:val="hybridMultilevel"/>
    <w:tmpl w:val="B0901C9E"/>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40D44884"/>
    <w:multiLevelType w:val="hybridMultilevel"/>
    <w:tmpl w:val="1E248C8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40F70117"/>
    <w:multiLevelType w:val="hybridMultilevel"/>
    <w:tmpl w:val="A296C55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40F81EAD"/>
    <w:multiLevelType w:val="hybridMultilevel"/>
    <w:tmpl w:val="E7A8D23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413139D7"/>
    <w:multiLevelType w:val="hybridMultilevel"/>
    <w:tmpl w:val="3D34819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4145395D"/>
    <w:multiLevelType w:val="hybridMultilevel"/>
    <w:tmpl w:val="FDFE99F6"/>
    <w:lvl w:ilvl="0" w:tplc="FFFFFFFF">
      <w:start w:val="1"/>
      <w:numFmt w:val="bullet"/>
      <w:pStyle w:val="Listaconvietas"/>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42904ABF"/>
    <w:multiLevelType w:val="hybridMultilevel"/>
    <w:tmpl w:val="1F4AB05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42AF6F75"/>
    <w:multiLevelType w:val="hybridMultilevel"/>
    <w:tmpl w:val="713EB1CA"/>
    <w:lvl w:ilvl="0" w:tplc="45F656F0">
      <w:start w:val="1"/>
      <w:numFmt w:val="upp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43183CD3"/>
    <w:multiLevelType w:val="hybridMultilevel"/>
    <w:tmpl w:val="C71AA9A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44356C6B"/>
    <w:multiLevelType w:val="hybridMultilevel"/>
    <w:tmpl w:val="B8C26B8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452677FB"/>
    <w:multiLevelType w:val="hybridMultilevel"/>
    <w:tmpl w:val="2AD0E84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45977275"/>
    <w:multiLevelType w:val="hybridMultilevel"/>
    <w:tmpl w:val="8B1E8DC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46560BA8"/>
    <w:multiLevelType w:val="hybridMultilevel"/>
    <w:tmpl w:val="4CBAEB4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4688125D"/>
    <w:multiLevelType w:val="hybridMultilevel"/>
    <w:tmpl w:val="E69210EC"/>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473E4E87"/>
    <w:multiLevelType w:val="hybridMultilevel"/>
    <w:tmpl w:val="209E9260"/>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47F66411"/>
    <w:multiLevelType w:val="hybridMultilevel"/>
    <w:tmpl w:val="A4D0696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48703640"/>
    <w:multiLevelType w:val="hybridMultilevel"/>
    <w:tmpl w:val="36CED692"/>
    <w:lvl w:ilvl="0" w:tplc="F762FB2A">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48907B1C"/>
    <w:multiLevelType w:val="hybridMultilevel"/>
    <w:tmpl w:val="3B9E84C6"/>
    <w:lvl w:ilvl="0" w:tplc="BD808BD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21" w15:restartNumberingAfterBreak="0">
    <w:nsid w:val="489F4008"/>
    <w:multiLevelType w:val="hybridMultilevel"/>
    <w:tmpl w:val="4B906B9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4A2B250A"/>
    <w:multiLevelType w:val="hybridMultilevel"/>
    <w:tmpl w:val="ED20AC7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4BF94D8C"/>
    <w:multiLevelType w:val="hybridMultilevel"/>
    <w:tmpl w:val="125255A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4C1A55CB"/>
    <w:multiLevelType w:val="hybridMultilevel"/>
    <w:tmpl w:val="78A24CE0"/>
    <w:lvl w:ilvl="0" w:tplc="933283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4C713D65"/>
    <w:multiLevelType w:val="hybridMultilevel"/>
    <w:tmpl w:val="B8E2520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4C9F3A94"/>
    <w:multiLevelType w:val="hybridMultilevel"/>
    <w:tmpl w:val="562C282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4DEF0DC0"/>
    <w:multiLevelType w:val="hybridMultilevel"/>
    <w:tmpl w:val="7556DCE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4E350CFD"/>
    <w:multiLevelType w:val="hybridMultilevel"/>
    <w:tmpl w:val="6004EF74"/>
    <w:lvl w:ilvl="0" w:tplc="BD808BD6">
      <w:start w:val="1"/>
      <w:numFmt w:val="upperRoman"/>
      <w:lvlText w:val="%1."/>
      <w:lvlJc w:val="righ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9" w15:restartNumberingAfterBreak="0">
    <w:nsid w:val="4E9154FB"/>
    <w:multiLevelType w:val="hybridMultilevel"/>
    <w:tmpl w:val="3D4AA77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4EB379E2"/>
    <w:multiLevelType w:val="hybridMultilevel"/>
    <w:tmpl w:val="720460F6"/>
    <w:lvl w:ilvl="0" w:tplc="0F6CF10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1" w15:restartNumberingAfterBreak="0">
    <w:nsid w:val="4ED472AC"/>
    <w:multiLevelType w:val="hybridMultilevel"/>
    <w:tmpl w:val="31340ED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2" w15:restartNumberingAfterBreak="0">
    <w:nsid w:val="4F1A6D8B"/>
    <w:multiLevelType w:val="hybridMultilevel"/>
    <w:tmpl w:val="EE1AF3C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4F3D0BEF"/>
    <w:multiLevelType w:val="hybridMultilevel"/>
    <w:tmpl w:val="C79C462C"/>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4" w15:restartNumberingAfterBreak="0">
    <w:nsid w:val="4FC32F52"/>
    <w:multiLevelType w:val="hybridMultilevel"/>
    <w:tmpl w:val="1FD80A9A"/>
    <w:lvl w:ilvl="0" w:tplc="06F402A4">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5" w15:restartNumberingAfterBreak="0">
    <w:nsid w:val="518060CA"/>
    <w:multiLevelType w:val="hybridMultilevel"/>
    <w:tmpl w:val="2EE6A8C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52BE7CEC"/>
    <w:multiLevelType w:val="hybridMultilevel"/>
    <w:tmpl w:val="893AEC84"/>
    <w:lvl w:ilvl="0" w:tplc="DD941E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7" w15:restartNumberingAfterBreak="0">
    <w:nsid w:val="52DC105B"/>
    <w:multiLevelType w:val="hybridMultilevel"/>
    <w:tmpl w:val="950C7D90"/>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54C421B6"/>
    <w:multiLevelType w:val="hybridMultilevel"/>
    <w:tmpl w:val="5E1246E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55DA54B0"/>
    <w:multiLevelType w:val="hybridMultilevel"/>
    <w:tmpl w:val="D8B098D0"/>
    <w:lvl w:ilvl="0" w:tplc="DD941E7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0" w15:restartNumberingAfterBreak="0">
    <w:nsid w:val="56BE7823"/>
    <w:multiLevelType w:val="hybridMultilevel"/>
    <w:tmpl w:val="4578742A"/>
    <w:lvl w:ilvl="0" w:tplc="F040578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57982279"/>
    <w:multiLevelType w:val="hybridMultilevel"/>
    <w:tmpl w:val="3EAE1020"/>
    <w:lvl w:ilvl="0" w:tplc="DFB007A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57CF78FB"/>
    <w:multiLevelType w:val="hybridMultilevel"/>
    <w:tmpl w:val="C0D8B360"/>
    <w:lvl w:ilvl="0" w:tplc="BD808BD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43" w15:restartNumberingAfterBreak="0">
    <w:nsid w:val="5A886380"/>
    <w:multiLevelType w:val="hybridMultilevel"/>
    <w:tmpl w:val="D6B460F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5B743B1E"/>
    <w:multiLevelType w:val="hybridMultilevel"/>
    <w:tmpl w:val="7ADE292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5C457C35"/>
    <w:multiLevelType w:val="hybridMultilevel"/>
    <w:tmpl w:val="8E2EF44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6" w15:restartNumberingAfterBreak="0">
    <w:nsid w:val="5D0B4993"/>
    <w:multiLevelType w:val="hybridMultilevel"/>
    <w:tmpl w:val="0DCEF2F6"/>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7" w15:restartNumberingAfterBreak="0">
    <w:nsid w:val="5E261B4D"/>
    <w:multiLevelType w:val="hybridMultilevel"/>
    <w:tmpl w:val="DEC01204"/>
    <w:lvl w:ilvl="0" w:tplc="64FEC00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8" w15:restartNumberingAfterBreak="0">
    <w:nsid w:val="5F3A70E0"/>
    <w:multiLevelType w:val="hybridMultilevel"/>
    <w:tmpl w:val="188E5D4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9" w15:restartNumberingAfterBreak="0">
    <w:nsid w:val="5F6F6B24"/>
    <w:multiLevelType w:val="hybridMultilevel"/>
    <w:tmpl w:val="C088A41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0" w15:restartNumberingAfterBreak="0">
    <w:nsid w:val="5FF61BC4"/>
    <w:multiLevelType w:val="hybridMultilevel"/>
    <w:tmpl w:val="9B301BAA"/>
    <w:lvl w:ilvl="0" w:tplc="87CE8012">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608C344C"/>
    <w:multiLevelType w:val="hybridMultilevel"/>
    <w:tmpl w:val="F4FABDCC"/>
    <w:lvl w:ilvl="0" w:tplc="D7462C36">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2" w15:restartNumberingAfterBreak="0">
    <w:nsid w:val="6201025D"/>
    <w:multiLevelType w:val="hybridMultilevel"/>
    <w:tmpl w:val="4ECEA1A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3" w15:restartNumberingAfterBreak="0">
    <w:nsid w:val="62495A10"/>
    <w:multiLevelType w:val="hybridMultilevel"/>
    <w:tmpl w:val="35A8E53A"/>
    <w:lvl w:ilvl="0" w:tplc="95AA3458">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4" w15:restartNumberingAfterBreak="0">
    <w:nsid w:val="62C1458E"/>
    <w:multiLevelType w:val="hybridMultilevel"/>
    <w:tmpl w:val="678C010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5" w15:restartNumberingAfterBreak="0">
    <w:nsid w:val="62C974C0"/>
    <w:multiLevelType w:val="hybridMultilevel"/>
    <w:tmpl w:val="7E3EB6C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64E50487"/>
    <w:multiLevelType w:val="hybridMultilevel"/>
    <w:tmpl w:val="EA62578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655D66D8"/>
    <w:multiLevelType w:val="hybridMultilevel"/>
    <w:tmpl w:val="394A3EB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655D7F1F"/>
    <w:multiLevelType w:val="hybridMultilevel"/>
    <w:tmpl w:val="7F8804F2"/>
    <w:lvl w:ilvl="0" w:tplc="FB941AFC">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9" w15:restartNumberingAfterBreak="0">
    <w:nsid w:val="661C184F"/>
    <w:multiLevelType w:val="hybridMultilevel"/>
    <w:tmpl w:val="3AAA11B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68830E4"/>
    <w:multiLevelType w:val="hybridMultilevel"/>
    <w:tmpl w:val="4E20A44A"/>
    <w:lvl w:ilvl="0" w:tplc="3C40CD9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1" w15:restartNumberingAfterBreak="0">
    <w:nsid w:val="671C5E3E"/>
    <w:multiLevelType w:val="hybridMultilevel"/>
    <w:tmpl w:val="3DF2D620"/>
    <w:lvl w:ilvl="0" w:tplc="3D929BD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2" w15:restartNumberingAfterBreak="0">
    <w:nsid w:val="678E7947"/>
    <w:multiLevelType w:val="hybridMultilevel"/>
    <w:tmpl w:val="2D047DA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67A90074"/>
    <w:multiLevelType w:val="hybridMultilevel"/>
    <w:tmpl w:val="2E804D2C"/>
    <w:lvl w:ilvl="0" w:tplc="223486C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4" w15:restartNumberingAfterBreak="0">
    <w:nsid w:val="67F60677"/>
    <w:multiLevelType w:val="hybridMultilevel"/>
    <w:tmpl w:val="17D49272"/>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5" w15:restartNumberingAfterBreak="0">
    <w:nsid w:val="68043072"/>
    <w:multiLevelType w:val="hybridMultilevel"/>
    <w:tmpl w:val="5D3AD9F0"/>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6" w15:restartNumberingAfterBreak="0">
    <w:nsid w:val="68B11C20"/>
    <w:multiLevelType w:val="hybridMultilevel"/>
    <w:tmpl w:val="F41C705E"/>
    <w:lvl w:ilvl="0" w:tplc="65E4661C">
      <w:start w:val="1"/>
      <w:numFmt w:val="lowerLetter"/>
      <w:lvlText w:val="%1)"/>
      <w:lvlJc w:val="left"/>
      <w:pPr>
        <w:ind w:left="1440" w:hanging="360"/>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7" w15:restartNumberingAfterBreak="0">
    <w:nsid w:val="6A4E6DE7"/>
    <w:multiLevelType w:val="hybridMultilevel"/>
    <w:tmpl w:val="4A3E814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8" w15:restartNumberingAfterBreak="0">
    <w:nsid w:val="6A993807"/>
    <w:multiLevelType w:val="hybridMultilevel"/>
    <w:tmpl w:val="44421068"/>
    <w:lvl w:ilvl="0" w:tplc="0F6CF10C">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9" w15:restartNumberingAfterBreak="0">
    <w:nsid w:val="6B770FF3"/>
    <w:multiLevelType w:val="hybridMultilevel"/>
    <w:tmpl w:val="CD5E1B3C"/>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0" w15:restartNumberingAfterBreak="0">
    <w:nsid w:val="6CCE6E38"/>
    <w:multiLevelType w:val="hybridMultilevel"/>
    <w:tmpl w:val="BC9AF444"/>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1" w15:restartNumberingAfterBreak="0">
    <w:nsid w:val="6DB32DE2"/>
    <w:multiLevelType w:val="hybridMultilevel"/>
    <w:tmpl w:val="0D8C1CD4"/>
    <w:lvl w:ilvl="0" w:tplc="705043E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2" w15:restartNumberingAfterBreak="0">
    <w:nsid w:val="71B20335"/>
    <w:multiLevelType w:val="hybridMultilevel"/>
    <w:tmpl w:val="2F9CDD94"/>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3" w15:restartNumberingAfterBreak="0">
    <w:nsid w:val="71CD2781"/>
    <w:multiLevelType w:val="hybridMultilevel"/>
    <w:tmpl w:val="253E01D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73E97701"/>
    <w:multiLevelType w:val="hybridMultilevel"/>
    <w:tmpl w:val="E8B06B66"/>
    <w:lvl w:ilvl="0" w:tplc="8E8AEC9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5" w15:restartNumberingAfterBreak="0">
    <w:nsid w:val="74FA6AEA"/>
    <w:multiLevelType w:val="hybridMultilevel"/>
    <w:tmpl w:val="A5F0830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6" w15:restartNumberingAfterBreak="0">
    <w:nsid w:val="75896041"/>
    <w:multiLevelType w:val="hybridMultilevel"/>
    <w:tmpl w:val="07300DD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7" w15:restartNumberingAfterBreak="0">
    <w:nsid w:val="75ED67F4"/>
    <w:multiLevelType w:val="hybridMultilevel"/>
    <w:tmpl w:val="5FA834DC"/>
    <w:lvl w:ilvl="0" w:tplc="BD808BD6">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8" w15:restartNumberingAfterBreak="0">
    <w:nsid w:val="781A3E64"/>
    <w:multiLevelType w:val="hybridMultilevel"/>
    <w:tmpl w:val="93EC5290"/>
    <w:lvl w:ilvl="0" w:tplc="D942719E">
      <w:start w:val="1"/>
      <w:numFmt w:val="lowerLetter"/>
      <w:lvlText w:val="%1)"/>
      <w:lvlJc w:val="left"/>
      <w:pPr>
        <w:ind w:left="1068" w:hanging="360"/>
      </w:pPr>
      <w:rPr>
        <w:rFonts w:hint="default"/>
        <w:b/>
        <w:bCs/>
      </w:rPr>
    </w:lvl>
    <w:lvl w:ilvl="1" w:tplc="DF94B152">
      <w:start w:val="1"/>
      <w:numFmt w:val="upperRoman"/>
      <w:lvlText w:val="%2."/>
      <w:lvlJc w:val="left"/>
      <w:pPr>
        <w:ind w:left="2148" w:hanging="720"/>
      </w:pPr>
      <w:rPr>
        <w:rFonts w:hint="default"/>
      </w:r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9" w15:restartNumberingAfterBreak="0">
    <w:nsid w:val="78523A4C"/>
    <w:multiLevelType w:val="hybridMultilevel"/>
    <w:tmpl w:val="016E26A4"/>
    <w:lvl w:ilvl="0" w:tplc="C7E2A9F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0" w15:restartNumberingAfterBreak="0">
    <w:nsid w:val="787163E1"/>
    <w:multiLevelType w:val="hybridMultilevel"/>
    <w:tmpl w:val="BA225348"/>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1" w15:restartNumberingAfterBreak="0">
    <w:nsid w:val="78A64DAF"/>
    <w:multiLevelType w:val="hybridMultilevel"/>
    <w:tmpl w:val="A1C0F5BA"/>
    <w:lvl w:ilvl="0" w:tplc="BD808BD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2" w15:restartNumberingAfterBreak="0">
    <w:nsid w:val="78E94FE0"/>
    <w:multiLevelType w:val="hybridMultilevel"/>
    <w:tmpl w:val="33AE1176"/>
    <w:lvl w:ilvl="0" w:tplc="080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93257BF"/>
    <w:multiLevelType w:val="hybridMultilevel"/>
    <w:tmpl w:val="6CC2D0E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4" w15:restartNumberingAfterBreak="0">
    <w:nsid w:val="7FE53EE9"/>
    <w:multiLevelType w:val="hybridMultilevel"/>
    <w:tmpl w:val="300ED35A"/>
    <w:lvl w:ilvl="0" w:tplc="BF580ED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08"/>
  </w:num>
  <w:num w:numId="3">
    <w:abstractNumId w:val="1"/>
  </w:num>
  <w:num w:numId="4">
    <w:abstractNumId w:val="82"/>
  </w:num>
  <w:num w:numId="5">
    <w:abstractNumId w:val="174"/>
  </w:num>
  <w:num w:numId="6">
    <w:abstractNumId w:val="124"/>
  </w:num>
  <w:num w:numId="7">
    <w:abstractNumId w:val="86"/>
  </w:num>
  <w:num w:numId="8">
    <w:abstractNumId w:val="122"/>
  </w:num>
  <w:num w:numId="9">
    <w:abstractNumId w:val="160"/>
  </w:num>
  <w:num w:numId="10">
    <w:abstractNumId w:val="146"/>
  </w:num>
  <w:num w:numId="11">
    <w:abstractNumId w:val="126"/>
  </w:num>
  <w:num w:numId="12">
    <w:abstractNumId w:val="4"/>
  </w:num>
  <w:num w:numId="13">
    <w:abstractNumId w:val="184"/>
  </w:num>
  <w:num w:numId="14">
    <w:abstractNumId w:val="165"/>
  </w:num>
  <w:num w:numId="15">
    <w:abstractNumId w:val="59"/>
  </w:num>
  <w:num w:numId="16">
    <w:abstractNumId w:val="138"/>
  </w:num>
  <w:num w:numId="17">
    <w:abstractNumId w:val="58"/>
  </w:num>
  <w:num w:numId="18">
    <w:abstractNumId w:val="161"/>
  </w:num>
  <w:num w:numId="19">
    <w:abstractNumId w:val="130"/>
  </w:num>
  <w:num w:numId="20">
    <w:abstractNumId w:val="80"/>
  </w:num>
  <w:num w:numId="21">
    <w:abstractNumId w:val="170"/>
  </w:num>
  <w:num w:numId="22">
    <w:abstractNumId w:val="153"/>
  </w:num>
  <w:num w:numId="23">
    <w:abstractNumId w:val="168"/>
  </w:num>
  <w:num w:numId="24">
    <w:abstractNumId w:val="133"/>
  </w:num>
  <w:num w:numId="25">
    <w:abstractNumId w:val="68"/>
  </w:num>
  <w:num w:numId="26">
    <w:abstractNumId w:val="96"/>
  </w:num>
  <w:num w:numId="27">
    <w:abstractNumId w:val="21"/>
  </w:num>
  <w:num w:numId="28">
    <w:abstractNumId w:val="50"/>
  </w:num>
  <w:num w:numId="29">
    <w:abstractNumId w:val="78"/>
  </w:num>
  <w:num w:numId="30">
    <w:abstractNumId w:val="173"/>
  </w:num>
  <w:num w:numId="31">
    <w:abstractNumId w:val="123"/>
  </w:num>
  <w:num w:numId="32">
    <w:abstractNumId w:val="42"/>
  </w:num>
  <w:num w:numId="33">
    <w:abstractNumId w:val="159"/>
  </w:num>
  <w:num w:numId="34">
    <w:abstractNumId w:val="87"/>
  </w:num>
  <w:num w:numId="35">
    <w:abstractNumId w:val="30"/>
  </w:num>
  <w:num w:numId="36">
    <w:abstractNumId w:val="33"/>
  </w:num>
  <w:num w:numId="37">
    <w:abstractNumId w:val="155"/>
  </w:num>
  <w:num w:numId="38">
    <w:abstractNumId w:val="39"/>
  </w:num>
  <w:num w:numId="39">
    <w:abstractNumId w:val="141"/>
  </w:num>
  <w:num w:numId="40">
    <w:abstractNumId w:val="177"/>
  </w:num>
  <w:num w:numId="41">
    <w:abstractNumId w:val="95"/>
  </w:num>
  <w:num w:numId="42">
    <w:abstractNumId w:val="8"/>
  </w:num>
  <w:num w:numId="43">
    <w:abstractNumId w:val="2"/>
  </w:num>
  <w:num w:numId="44">
    <w:abstractNumId w:val="53"/>
  </w:num>
  <w:num w:numId="45">
    <w:abstractNumId w:val="55"/>
  </w:num>
  <w:num w:numId="46">
    <w:abstractNumId w:val="111"/>
  </w:num>
  <w:num w:numId="47">
    <w:abstractNumId w:val="28"/>
  </w:num>
  <w:num w:numId="48">
    <w:abstractNumId w:val="25"/>
  </w:num>
  <w:num w:numId="49">
    <w:abstractNumId w:val="22"/>
  </w:num>
  <w:num w:numId="50">
    <w:abstractNumId w:val="107"/>
  </w:num>
  <w:num w:numId="51">
    <w:abstractNumId w:val="89"/>
  </w:num>
  <w:num w:numId="52">
    <w:abstractNumId w:val="81"/>
  </w:num>
  <w:num w:numId="53">
    <w:abstractNumId w:val="178"/>
  </w:num>
  <w:num w:numId="54">
    <w:abstractNumId w:val="99"/>
  </w:num>
  <w:num w:numId="55">
    <w:abstractNumId w:val="57"/>
  </w:num>
  <w:num w:numId="56">
    <w:abstractNumId w:val="23"/>
  </w:num>
  <w:num w:numId="57">
    <w:abstractNumId w:val="37"/>
  </w:num>
  <w:num w:numId="58">
    <w:abstractNumId w:val="118"/>
  </w:num>
  <w:num w:numId="59">
    <w:abstractNumId w:val="91"/>
  </w:num>
  <w:num w:numId="60">
    <w:abstractNumId w:val="61"/>
  </w:num>
  <w:num w:numId="61">
    <w:abstractNumId w:val="35"/>
  </w:num>
  <w:num w:numId="62">
    <w:abstractNumId w:val="154"/>
  </w:num>
  <w:num w:numId="63">
    <w:abstractNumId w:val="16"/>
  </w:num>
  <w:num w:numId="64">
    <w:abstractNumId w:val="11"/>
  </w:num>
  <w:num w:numId="65">
    <w:abstractNumId w:val="147"/>
  </w:num>
  <w:num w:numId="66">
    <w:abstractNumId w:val="24"/>
  </w:num>
  <w:num w:numId="67">
    <w:abstractNumId w:val="66"/>
  </w:num>
  <w:num w:numId="68">
    <w:abstractNumId w:val="148"/>
  </w:num>
  <w:num w:numId="69">
    <w:abstractNumId w:val="114"/>
  </w:num>
  <w:num w:numId="70">
    <w:abstractNumId w:val="113"/>
  </w:num>
  <w:num w:numId="71">
    <w:abstractNumId w:val="164"/>
  </w:num>
  <w:num w:numId="72">
    <w:abstractNumId w:val="157"/>
  </w:num>
  <w:num w:numId="73">
    <w:abstractNumId w:val="67"/>
  </w:num>
  <w:num w:numId="74">
    <w:abstractNumId w:val="152"/>
  </w:num>
  <w:num w:numId="75">
    <w:abstractNumId w:val="172"/>
  </w:num>
  <w:num w:numId="76">
    <w:abstractNumId w:val="125"/>
  </w:num>
  <w:num w:numId="77">
    <w:abstractNumId w:val="131"/>
  </w:num>
  <w:num w:numId="78">
    <w:abstractNumId w:val="104"/>
  </w:num>
  <w:num w:numId="79">
    <w:abstractNumId w:val="158"/>
  </w:num>
  <w:num w:numId="80">
    <w:abstractNumId w:val="26"/>
  </w:num>
  <w:num w:numId="81">
    <w:abstractNumId w:val="60"/>
  </w:num>
  <w:num w:numId="82">
    <w:abstractNumId w:val="97"/>
  </w:num>
  <w:num w:numId="83">
    <w:abstractNumId w:val="52"/>
  </w:num>
  <w:num w:numId="84">
    <w:abstractNumId w:val="98"/>
  </w:num>
  <w:num w:numId="85">
    <w:abstractNumId w:val="137"/>
  </w:num>
  <w:num w:numId="86">
    <w:abstractNumId w:val="145"/>
  </w:num>
  <w:num w:numId="87">
    <w:abstractNumId w:val="5"/>
  </w:num>
  <w:num w:numId="88">
    <w:abstractNumId w:val="105"/>
  </w:num>
  <w:num w:numId="89">
    <w:abstractNumId w:val="69"/>
  </w:num>
  <w:num w:numId="90">
    <w:abstractNumId w:val="112"/>
  </w:num>
  <w:num w:numId="91">
    <w:abstractNumId w:val="45"/>
  </w:num>
  <w:num w:numId="92">
    <w:abstractNumId w:val="85"/>
  </w:num>
  <w:num w:numId="93">
    <w:abstractNumId w:val="142"/>
  </w:num>
  <w:num w:numId="94">
    <w:abstractNumId w:val="17"/>
  </w:num>
  <w:num w:numId="95">
    <w:abstractNumId w:val="31"/>
  </w:num>
  <w:num w:numId="96">
    <w:abstractNumId w:val="121"/>
  </w:num>
  <w:num w:numId="97">
    <w:abstractNumId w:val="70"/>
  </w:num>
  <w:num w:numId="98">
    <w:abstractNumId w:val="18"/>
  </w:num>
  <w:num w:numId="99">
    <w:abstractNumId w:val="150"/>
  </w:num>
  <w:num w:numId="100">
    <w:abstractNumId w:val="103"/>
  </w:num>
  <w:num w:numId="101">
    <w:abstractNumId w:val="84"/>
  </w:num>
  <w:num w:numId="102">
    <w:abstractNumId w:val="106"/>
  </w:num>
  <w:num w:numId="103">
    <w:abstractNumId w:val="40"/>
  </w:num>
  <w:num w:numId="104">
    <w:abstractNumId w:val="65"/>
  </w:num>
  <w:num w:numId="105">
    <w:abstractNumId w:val="110"/>
  </w:num>
  <w:num w:numId="106">
    <w:abstractNumId w:val="10"/>
  </w:num>
  <w:num w:numId="107">
    <w:abstractNumId w:val="9"/>
  </w:num>
  <w:num w:numId="108">
    <w:abstractNumId w:val="38"/>
  </w:num>
  <w:num w:numId="109">
    <w:abstractNumId w:val="93"/>
  </w:num>
  <w:num w:numId="110">
    <w:abstractNumId w:val="27"/>
  </w:num>
  <w:num w:numId="111">
    <w:abstractNumId w:val="7"/>
  </w:num>
  <w:num w:numId="112">
    <w:abstractNumId w:val="75"/>
  </w:num>
  <w:num w:numId="113">
    <w:abstractNumId w:val="46"/>
  </w:num>
  <w:num w:numId="114">
    <w:abstractNumId w:val="129"/>
  </w:num>
  <w:num w:numId="115">
    <w:abstractNumId w:val="19"/>
  </w:num>
  <w:num w:numId="116">
    <w:abstractNumId w:val="3"/>
  </w:num>
  <w:num w:numId="117">
    <w:abstractNumId w:val="20"/>
  </w:num>
  <w:num w:numId="118">
    <w:abstractNumId w:val="90"/>
  </w:num>
  <w:num w:numId="119">
    <w:abstractNumId w:val="83"/>
  </w:num>
  <w:num w:numId="120">
    <w:abstractNumId w:val="41"/>
  </w:num>
  <w:num w:numId="121">
    <w:abstractNumId w:val="100"/>
  </w:num>
  <w:num w:numId="122">
    <w:abstractNumId w:val="49"/>
  </w:num>
  <w:num w:numId="123">
    <w:abstractNumId w:val="162"/>
  </w:num>
  <w:num w:numId="124">
    <w:abstractNumId w:val="183"/>
  </w:num>
  <w:num w:numId="125">
    <w:abstractNumId w:val="79"/>
  </w:num>
  <w:num w:numId="126">
    <w:abstractNumId w:val="175"/>
  </w:num>
  <w:num w:numId="127">
    <w:abstractNumId w:val="176"/>
  </w:num>
  <w:num w:numId="128">
    <w:abstractNumId w:val="134"/>
  </w:num>
  <w:num w:numId="129">
    <w:abstractNumId w:val="151"/>
  </w:num>
  <w:num w:numId="130">
    <w:abstractNumId w:val="92"/>
  </w:num>
  <w:num w:numId="131">
    <w:abstractNumId w:val="115"/>
  </w:num>
  <w:num w:numId="132">
    <w:abstractNumId w:val="56"/>
  </w:num>
  <w:num w:numId="133">
    <w:abstractNumId w:val="76"/>
  </w:num>
  <w:num w:numId="134">
    <w:abstractNumId w:val="132"/>
  </w:num>
  <w:num w:numId="135">
    <w:abstractNumId w:val="167"/>
  </w:num>
  <w:num w:numId="136">
    <w:abstractNumId w:val="6"/>
  </w:num>
  <w:num w:numId="137">
    <w:abstractNumId w:val="180"/>
  </w:num>
  <w:num w:numId="138">
    <w:abstractNumId w:val="120"/>
  </w:num>
  <w:num w:numId="139">
    <w:abstractNumId w:val="127"/>
  </w:num>
  <w:num w:numId="140">
    <w:abstractNumId w:val="144"/>
  </w:num>
  <w:num w:numId="141">
    <w:abstractNumId w:val="109"/>
  </w:num>
  <w:num w:numId="142">
    <w:abstractNumId w:val="51"/>
  </w:num>
  <w:num w:numId="143">
    <w:abstractNumId w:val="64"/>
  </w:num>
  <w:num w:numId="144">
    <w:abstractNumId w:val="143"/>
  </w:num>
  <w:num w:numId="145">
    <w:abstractNumId w:val="12"/>
  </w:num>
  <w:num w:numId="146">
    <w:abstractNumId w:val="54"/>
  </w:num>
  <w:num w:numId="147">
    <w:abstractNumId w:val="156"/>
  </w:num>
  <w:num w:numId="148">
    <w:abstractNumId w:val="149"/>
  </w:num>
  <w:num w:numId="149">
    <w:abstractNumId w:val="181"/>
  </w:num>
  <w:num w:numId="150">
    <w:abstractNumId w:val="71"/>
  </w:num>
  <w:num w:numId="151">
    <w:abstractNumId w:val="88"/>
  </w:num>
  <w:num w:numId="152">
    <w:abstractNumId w:val="102"/>
  </w:num>
  <w:num w:numId="153">
    <w:abstractNumId w:val="43"/>
  </w:num>
  <w:num w:numId="154">
    <w:abstractNumId w:val="15"/>
  </w:num>
  <w:num w:numId="155">
    <w:abstractNumId w:val="135"/>
  </w:num>
  <w:num w:numId="156">
    <w:abstractNumId w:val="140"/>
  </w:num>
  <w:num w:numId="157">
    <w:abstractNumId w:val="117"/>
  </w:num>
  <w:num w:numId="158">
    <w:abstractNumId w:val="169"/>
  </w:num>
  <w:num w:numId="159">
    <w:abstractNumId w:val="29"/>
  </w:num>
  <w:num w:numId="160">
    <w:abstractNumId w:val="101"/>
  </w:num>
  <w:num w:numId="161">
    <w:abstractNumId w:val="34"/>
  </w:num>
  <w:num w:numId="162">
    <w:abstractNumId w:val="116"/>
  </w:num>
  <w:num w:numId="163">
    <w:abstractNumId w:val="32"/>
  </w:num>
  <w:num w:numId="164">
    <w:abstractNumId w:val="62"/>
  </w:num>
  <w:num w:numId="165">
    <w:abstractNumId w:val="47"/>
  </w:num>
  <w:num w:numId="166">
    <w:abstractNumId w:val="63"/>
  </w:num>
  <w:num w:numId="167">
    <w:abstractNumId w:val="44"/>
  </w:num>
  <w:num w:numId="168">
    <w:abstractNumId w:val="72"/>
  </w:num>
  <w:num w:numId="169">
    <w:abstractNumId w:val="119"/>
  </w:num>
  <w:num w:numId="170">
    <w:abstractNumId w:val="13"/>
  </w:num>
  <w:num w:numId="171">
    <w:abstractNumId w:val="73"/>
  </w:num>
  <w:num w:numId="172">
    <w:abstractNumId w:val="74"/>
  </w:num>
  <w:num w:numId="173">
    <w:abstractNumId w:val="139"/>
  </w:num>
  <w:num w:numId="174">
    <w:abstractNumId w:val="136"/>
  </w:num>
  <w:num w:numId="175">
    <w:abstractNumId w:val="179"/>
  </w:num>
  <w:num w:numId="176">
    <w:abstractNumId w:val="171"/>
  </w:num>
  <w:num w:numId="177">
    <w:abstractNumId w:val="48"/>
  </w:num>
  <w:num w:numId="178">
    <w:abstractNumId w:val="128"/>
  </w:num>
  <w:num w:numId="179">
    <w:abstractNumId w:val="36"/>
  </w:num>
  <w:num w:numId="180">
    <w:abstractNumId w:val="77"/>
  </w:num>
  <w:num w:numId="181">
    <w:abstractNumId w:val="163"/>
  </w:num>
  <w:num w:numId="182">
    <w:abstractNumId w:val="166"/>
  </w:num>
  <w:num w:numId="183">
    <w:abstractNumId w:val="182"/>
  </w:num>
  <w:num w:numId="184">
    <w:abstractNumId w:val="14"/>
  </w:num>
  <w:num w:numId="185">
    <w:abstractNumId w:val="94"/>
  </w:num>
  <w:numIdMacAtCleanup w:val="1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oNotDisplayPageBoundaries/>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20953"/>
    <w:rsid w:val="00025235"/>
    <w:rsid w:val="000323AF"/>
    <w:rsid w:val="00032A47"/>
    <w:rsid w:val="0003393C"/>
    <w:rsid w:val="0003665A"/>
    <w:rsid w:val="000427A7"/>
    <w:rsid w:val="00043423"/>
    <w:rsid w:val="00045163"/>
    <w:rsid w:val="00047A90"/>
    <w:rsid w:val="0005024C"/>
    <w:rsid w:val="00051697"/>
    <w:rsid w:val="000545AB"/>
    <w:rsid w:val="00064253"/>
    <w:rsid w:val="0007149B"/>
    <w:rsid w:val="00071D00"/>
    <w:rsid w:val="000778AC"/>
    <w:rsid w:val="000814E7"/>
    <w:rsid w:val="00082081"/>
    <w:rsid w:val="0008448B"/>
    <w:rsid w:val="000929F2"/>
    <w:rsid w:val="000A13CF"/>
    <w:rsid w:val="000A444A"/>
    <w:rsid w:val="000B0607"/>
    <w:rsid w:val="000B31D5"/>
    <w:rsid w:val="000C5544"/>
    <w:rsid w:val="000C6E4C"/>
    <w:rsid w:val="000C7A0D"/>
    <w:rsid w:val="000D5A09"/>
    <w:rsid w:val="000D6138"/>
    <w:rsid w:val="000D6986"/>
    <w:rsid w:val="000E0B4A"/>
    <w:rsid w:val="00107033"/>
    <w:rsid w:val="00107E25"/>
    <w:rsid w:val="00115B0C"/>
    <w:rsid w:val="00116B2A"/>
    <w:rsid w:val="00120476"/>
    <w:rsid w:val="00123D04"/>
    <w:rsid w:val="00126035"/>
    <w:rsid w:val="00134354"/>
    <w:rsid w:val="00135104"/>
    <w:rsid w:val="00135C82"/>
    <w:rsid w:val="00137C01"/>
    <w:rsid w:val="00143FD4"/>
    <w:rsid w:val="00147C5F"/>
    <w:rsid w:val="001516F4"/>
    <w:rsid w:val="001602EE"/>
    <w:rsid w:val="0016449A"/>
    <w:rsid w:val="00172888"/>
    <w:rsid w:val="00180DBD"/>
    <w:rsid w:val="00182EC0"/>
    <w:rsid w:val="00183B6C"/>
    <w:rsid w:val="001859DB"/>
    <w:rsid w:val="00187615"/>
    <w:rsid w:val="00187A97"/>
    <w:rsid w:val="00190E9E"/>
    <w:rsid w:val="0019273F"/>
    <w:rsid w:val="001A26E2"/>
    <w:rsid w:val="001A3228"/>
    <w:rsid w:val="001B43DD"/>
    <w:rsid w:val="001B4B35"/>
    <w:rsid w:val="001C3DB4"/>
    <w:rsid w:val="001C4D00"/>
    <w:rsid w:val="001D7515"/>
    <w:rsid w:val="001E1F3F"/>
    <w:rsid w:val="001E2AC6"/>
    <w:rsid w:val="001E307C"/>
    <w:rsid w:val="001E34A7"/>
    <w:rsid w:val="001F0119"/>
    <w:rsid w:val="001F148F"/>
    <w:rsid w:val="001F2A4E"/>
    <w:rsid w:val="00200DFD"/>
    <w:rsid w:val="00207808"/>
    <w:rsid w:val="00210DD4"/>
    <w:rsid w:val="002117DD"/>
    <w:rsid w:val="002152C4"/>
    <w:rsid w:val="00215D40"/>
    <w:rsid w:val="00217373"/>
    <w:rsid w:val="00225EF1"/>
    <w:rsid w:val="0023102B"/>
    <w:rsid w:val="0024000F"/>
    <w:rsid w:val="002409C2"/>
    <w:rsid w:val="002451E6"/>
    <w:rsid w:val="0025367A"/>
    <w:rsid w:val="00253C78"/>
    <w:rsid w:val="002559B4"/>
    <w:rsid w:val="00261203"/>
    <w:rsid w:val="002643E5"/>
    <w:rsid w:val="002706CB"/>
    <w:rsid w:val="0027087F"/>
    <w:rsid w:val="00271F10"/>
    <w:rsid w:val="00271F87"/>
    <w:rsid w:val="002738A8"/>
    <w:rsid w:val="00274537"/>
    <w:rsid w:val="00275B91"/>
    <w:rsid w:val="00280B72"/>
    <w:rsid w:val="0028117B"/>
    <w:rsid w:val="002861AF"/>
    <w:rsid w:val="00296142"/>
    <w:rsid w:val="0029733D"/>
    <w:rsid w:val="00297657"/>
    <w:rsid w:val="002A77AC"/>
    <w:rsid w:val="002A7A46"/>
    <w:rsid w:val="002B6105"/>
    <w:rsid w:val="002C2B12"/>
    <w:rsid w:val="002C2FCF"/>
    <w:rsid w:val="002E12DC"/>
    <w:rsid w:val="002E29FD"/>
    <w:rsid w:val="002F24B8"/>
    <w:rsid w:val="002F4F42"/>
    <w:rsid w:val="002F5456"/>
    <w:rsid w:val="00305AD0"/>
    <w:rsid w:val="00315ADD"/>
    <w:rsid w:val="003255AD"/>
    <w:rsid w:val="00326A05"/>
    <w:rsid w:val="00330F67"/>
    <w:rsid w:val="00344C8C"/>
    <w:rsid w:val="00344DD6"/>
    <w:rsid w:val="00346B91"/>
    <w:rsid w:val="00347605"/>
    <w:rsid w:val="00347CC5"/>
    <w:rsid w:val="00364127"/>
    <w:rsid w:val="00371FC4"/>
    <w:rsid w:val="00374A73"/>
    <w:rsid w:val="003A2AB6"/>
    <w:rsid w:val="003A7585"/>
    <w:rsid w:val="003B4896"/>
    <w:rsid w:val="003B4C17"/>
    <w:rsid w:val="003B5412"/>
    <w:rsid w:val="003C52E6"/>
    <w:rsid w:val="003D1B6D"/>
    <w:rsid w:val="003E6757"/>
    <w:rsid w:val="003F00A9"/>
    <w:rsid w:val="003F3962"/>
    <w:rsid w:val="003F468D"/>
    <w:rsid w:val="003F634F"/>
    <w:rsid w:val="003F6547"/>
    <w:rsid w:val="00402089"/>
    <w:rsid w:val="00404C22"/>
    <w:rsid w:val="00405994"/>
    <w:rsid w:val="0041003A"/>
    <w:rsid w:val="00421D1F"/>
    <w:rsid w:val="00444E78"/>
    <w:rsid w:val="0044619B"/>
    <w:rsid w:val="00450353"/>
    <w:rsid w:val="00451212"/>
    <w:rsid w:val="00451BEA"/>
    <w:rsid w:val="0046009C"/>
    <w:rsid w:val="00476644"/>
    <w:rsid w:val="00481DA1"/>
    <w:rsid w:val="00491C9F"/>
    <w:rsid w:val="0049384F"/>
    <w:rsid w:val="00497686"/>
    <w:rsid w:val="004A2A43"/>
    <w:rsid w:val="004A3B5F"/>
    <w:rsid w:val="004A495A"/>
    <w:rsid w:val="004A6712"/>
    <w:rsid w:val="004B3A9B"/>
    <w:rsid w:val="004C049D"/>
    <w:rsid w:val="004D164B"/>
    <w:rsid w:val="004D218C"/>
    <w:rsid w:val="004E562B"/>
    <w:rsid w:val="004F0C16"/>
    <w:rsid w:val="004F12CA"/>
    <w:rsid w:val="004F4955"/>
    <w:rsid w:val="004F622A"/>
    <w:rsid w:val="00503C70"/>
    <w:rsid w:val="005062DD"/>
    <w:rsid w:val="00513563"/>
    <w:rsid w:val="005135DD"/>
    <w:rsid w:val="00514F70"/>
    <w:rsid w:val="00516927"/>
    <w:rsid w:val="00523D0F"/>
    <w:rsid w:val="0052403F"/>
    <w:rsid w:val="00526D24"/>
    <w:rsid w:val="00532275"/>
    <w:rsid w:val="00533CD2"/>
    <w:rsid w:val="005417FA"/>
    <w:rsid w:val="00544967"/>
    <w:rsid w:val="00562697"/>
    <w:rsid w:val="0056665A"/>
    <w:rsid w:val="00572E49"/>
    <w:rsid w:val="00577002"/>
    <w:rsid w:val="005925EE"/>
    <w:rsid w:val="00593F55"/>
    <w:rsid w:val="00597579"/>
    <w:rsid w:val="005B7D11"/>
    <w:rsid w:val="005C0AF5"/>
    <w:rsid w:val="005C2257"/>
    <w:rsid w:val="005C737F"/>
    <w:rsid w:val="005D0276"/>
    <w:rsid w:val="005D0B60"/>
    <w:rsid w:val="005D10EA"/>
    <w:rsid w:val="005F5CA2"/>
    <w:rsid w:val="005F6C91"/>
    <w:rsid w:val="0060081C"/>
    <w:rsid w:val="006050E5"/>
    <w:rsid w:val="006138A4"/>
    <w:rsid w:val="006209C7"/>
    <w:rsid w:val="00621C4D"/>
    <w:rsid w:val="0062369A"/>
    <w:rsid w:val="00630FCC"/>
    <w:rsid w:val="006316E7"/>
    <w:rsid w:val="00667987"/>
    <w:rsid w:val="00680086"/>
    <w:rsid w:val="00680EF2"/>
    <w:rsid w:val="006829ED"/>
    <w:rsid w:val="00691B87"/>
    <w:rsid w:val="00695229"/>
    <w:rsid w:val="006C3781"/>
    <w:rsid w:val="006C4DAB"/>
    <w:rsid w:val="006E2F45"/>
    <w:rsid w:val="006E2F7C"/>
    <w:rsid w:val="006E7386"/>
    <w:rsid w:val="006F1168"/>
    <w:rsid w:val="006F2BB2"/>
    <w:rsid w:val="006F793D"/>
    <w:rsid w:val="00703524"/>
    <w:rsid w:val="00706856"/>
    <w:rsid w:val="00712070"/>
    <w:rsid w:val="00732DCB"/>
    <w:rsid w:val="00735578"/>
    <w:rsid w:val="007433D3"/>
    <w:rsid w:val="00752F14"/>
    <w:rsid w:val="0075427B"/>
    <w:rsid w:val="00757539"/>
    <w:rsid w:val="0076093C"/>
    <w:rsid w:val="00763817"/>
    <w:rsid w:val="00763C7D"/>
    <w:rsid w:val="0076610D"/>
    <w:rsid w:val="00766845"/>
    <w:rsid w:val="007755DD"/>
    <w:rsid w:val="00776DC3"/>
    <w:rsid w:val="007837E0"/>
    <w:rsid w:val="00785A9F"/>
    <w:rsid w:val="007875F8"/>
    <w:rsid w:val="007A0C8C"/>
    <w:rsid w:val="007B39CE"/>
    <w:rsid w:val="007B654A"/>
    <w:rsid w:val="007B6857"/>
    <w:rsid w:val="007C142C"/>
    <w:rsid w:val="007C2F85"/>
    <w:rsid w:val="007C405B"/>
    <w:rsid w:val="007E07C5"/>
    <w:rsid w:val="007E1533"/>
    <w:rsid w:val="007E1DF2"/>
    <w:rsid w:val="007F01DF"/>
    <w:rsid w:val="007F1078"/>
    <w:rsid w:val="007F5C8B"/>
    <w:rsid w:val="007F5FDD"/>
    <w:rsid w:val="008063B7"/>
    <w:rsid w:val="00806E48"/>
    <w:rsid w:val="008125D5"/>
    <w:rsid w:val="00812E14"/>
    <w:rsid w:val="00815C57"/>
    <w:rsid w:val="008220D2"/>
    <w:rsid w:val="0082367E"/>
    <w:rsid w:val="0082469A"/>
    <w:rsid w:val="008250E5"/>
    <w:rsid w:val="0083134E"/>
    <w:rsid w:val="00835F29"/>
    <w:rsid w:val="00852E82"/>
    <w:rsid w:val="008604E2"/>
    <w:rsid w:val="008611E4"/>
    <w:rsid w:val="00864428"/>
    <w:rsid w:val="00870BF7"/>
    <w:rsid w:val="00875891"/>
    <w:rsid w:val="008906F6"/>
    <w:rsid w:val="008945B0"/>
    <w:rsid w:val="008A041A"/>
    <w:rsid w:val="008B4208"/>
    <w:rsid w:val="008E036B"/>
    <w:rsid w:val="008E2E4E"/>
    <w:rsid w:val="008E7705"/>
    <w:rsid w:val="008E7E2D"/>
    <w:rsid w:val="008F2EAB"/>
    <w:rsid w:val="008F38DA"/>
    <w:rsid w:val="008F6A18"/>
    <w:rsid w:val="009030D8"/>
    <w:rsid w:val="0091292B"/>
    <w:rsid w:val="00913D12"/>
    <w:rsid w:val="00914788"/>
    <w:rsid w:val="00914E7B"/>
    <w:rsid w:val="00924041"/>
    <w:rsid w:val="009263A4"/>
    <w:rsid w:val="00940479"/>
    <w:rsid w:val="00945D2F"/>
    <w:rsid w:val="009464BC"/>
    <w:rsid w:val="009503A4"/>
    <w:rsid w:val="00964095"/>
    <w:rsid w:val="0097172F"/>
    <w:rsid w:val="00973C75"/>
    <w:rsid w:val="009746FC"/>
    <w:rsid w:val="009806BA"/>
    <w:rsid w:val="00986129"/>
    <w:rsid w:val="009871A4"/>
    <w:rsid w:val="0099352B"/>
    <w:rsid w:val="00995037"/>
    <w:rsid w:val="00995253"/>
    <w:rsid w:val="00997FEC"/>
    <w:rsid w:val="009A0D4C"/>
    <w:rsid w:val="009B2D45"/>
    <w:rsid w:val="009C1022"/>
    <w:rsid w:val="009C3EDB"/>
    <w:rsid w:val="009D597E"/>
    <w:rsid w:val="009D5CE7"/>
    <w:rsid w:val="009D65FD"/>
    <w:rsid w:val="009F0D95"/>
    <w:rsid w:val="009F34E2"/>
    <w:rsid w:val="009F4F06"/>
    <w:rsid w:val="009F5B62"/>
    <w:rsid w:val="00A02DB8"/>
    <w:rsid w:val="00A103E1"/>
    <w:rsid w:val="00A11F44"/>
    <w:rsid w:val="00A234CD"/>
    <w:rsid w:val="00A26843"/>
    <w:rsid w:val="00A30E29"/>
    <w:rsid w:val="00A359B8"/>
    <w:rsid w:val="00A374D8"/>
    <w:rsid w:val="00A462E0"/>
    <w:rsid w:val="00A47835"/>
    <w:rsid w:val="00A539C0"/>
    <w:rsid w:val="00A66879"/>
    <w:rsid w:val="00A715AD"/>
    <w:rsid w:val="00A716D2"/>
    <w:rsid w:val="00A83BC5"/>
    <w:rsid w:val="00A848DB"/>
    <w:rsid w:val="00A84A24"/>
    <w:rsid w:val="00A863EF"/>
    <w:rsid w:val="00A86631"/>
    <w:rsid w:val="00A934B8"/>
    <w:rsid w:val="00A9690B"/>
    <w:rsid w:val="00AB7125"/>
    <w:rsid w:val="00AD3914"/>
    <w:rsid w:val="00AD7B79"/>
    <w:rsid w:val="00AE5F18"/>
    <w:rsid w:val="00AE6B86"/>
    <w:rsid w:val="00AF082C"/>
    <w:rsid w:val="00AF43C5"/>
    <w:rsid w:val="00B00E41"/>
    <w:rsid w:val="00B13402"/>
    <w:rsid w:val="00B13F77"/>
    <w:rsid w:val="00B2552D"/>
    <w:rsid w:val="00B34A70"/>
    <w:rsid w:val="00B406E1"/>
    <w:rsid w:val="00B4259B"/>
    <w:rsid w:val="00B4507A"/>
    <w:rsid w:val="00B46C2D"/>
    <w:rsid w:val="00B51ED4"/>
    <w:rsid w:val="00B60715"/>
    <w:rsid w:val="00B639B0"/>
    <w:rsid w:val="00B64ED9"/>
    <w:rsid w:val="00B65D97"/>
    <w:rsid w:val="00B66F48"/>
    <w:rsid w:val="00B81C5F"/>
    <w:rsid w:val="00B85D16"/>
    <w:rsid w:val="00B87E19"/>
    <w:rsid w:val="00B9468F"/>
    <w:rsid w:val="00BA0975"/>
    <w:rsid w:val="00BA3499"/>
    <w:rsid w:val="00BB4CEE"/>
    <w:rsid w:val="00BD15D7"/>
    <w:rsid w:val="00BD410A"/>
    <w:rsid w:val="00BD75FA"/>
    <w:rsid w:val="00BF0E91"/>
    <w:rsid w:val="00C007B7"/>
    <w:rsid w:val="00C0403F"/>
    <w:rsid w:val="00C23FF1"/>
    <w:rsid w:val="00C249FE"/>
    <w:rsid w:val="00C27517"/>
    <w:rsid w:val="00C332E6"/>
    <w:rsid w:val="00C33670"/>
    <w:rsid w:val="00C33CCB"/>
    <w:rsid w:val="00C45A42"/>
    <w:rsid w:val="00C45DCF"/>
    <w:rsid w:val="00C507E2"/>
    <w:rsid w:val="00C527DD"/>
    <w:rsid w:val="00C65745"/>
    <w:rsid w:val="00C65B44"/>
    <w:rsid w:val="00C76210"/>
    <w:rsid w:val="00C848BB"/>
    <w:rsid w:val="00C84A46"/>
    <w:rsid w:val="00C96EB5"/>
    <w:rsid w:val="00C97239"/>
    <w:rsid w:val="00CA5F1C"/>
    <w:rsid w:val="00CA65B5"/>
    <w:rsid w:val="00CB07A2"/>
    <w:rsid w:val="00CB41AC"/>
    <w:rsid w:val="00CB64CD"/>
    <w:rsid w:val="00CC2DAE"/>
    <w:rsid w:val="00CC45D8"/>
    <w:rsid w:val="00CD00B5"/>
    <w:rsid w:val="00CD4EC4"/>
    <w:rsid w:val="00CD5A6B"/>
    <w:rsid w:val="00CE388D"/>
    <w:rsid w:val="00CF7A47"/>
    <w:rsid w:val="00D0660E"/>
    <w:rsid w:val="00D134E7"/>
    <w:rsid w:val="00D21263"/>
    <w:rsid w:val="00D24ED2"/>
    <w:rsid w:val="00D369CE"/>
    <w:rsid w:val="00D37D2F"/>
    <w:rsid w:val="00D45E4C"/>
    <w:rsid w:val="00D53D42"/>
    <w:rsid w:val="00D56D09"/>
    <w:rsid w:val="00D64774"/>
    <w:rsid w:val="00D66029"/>
    <w:rsid w:val="00D6711B"/>
    <w:rsid w:val="00D71F19"/>
    <w:rsid w:val="00D7437B"/>
    <w:rsid w:val="00D76E6E"/>
    <w:rsid w:val="00D84695"/>
    <w:rsid w:val="00D91A13"/>
    <w:rsid w:val="00D93D10"/>
    <w:rsid w:val="00D95B0A"/>
    <w:rsid w:val="00D95C60"/>
    <w:rsid w:val="00DA1C26"/>
    <w:rsid w:val="00DA509F"/>
    <w:rsid w:val="00DA522B"/>
    <w:rsid w:val="00DB378E"/>
    <w:rsid w:val="00DB4E53"/>
    <w:rsid w:val="00DC1B49"/>
    <w:rsid w:val="00DC1E3F"/>
    <w:rsid w:val="00DD146A"/>
    <w:rsid w:val="00DD3E52"/>
    <w:rsid w:val="00DD50D2"/>
    <w:rsid w:val="00DD7B70"/>
    <w:rsid w:val="00DE0068"/>
    <w:rsid w:val="00DE0934"/>
    <w:rsid w:val="00DE16C7"/>
    <w:rsid w:val="00DE7755"/>
    <w:rsid w:val="00E016C4"/>
    <w:rsid w:val="00E01CE1"/>
    <w:rsid w:val="00E01D8B"/>
    <w:rsid w:val="00E05D69"/>
    <w:rsid w:val="00E068E0"/>
    <w:rsid w:val="00E06966"/>
    <w:rsid w:val="00E16CD5"/>
    <w:rsid w:val="00E209E2"/>
    <w:rsid w:val="00E25CE8"/>
    <w:rsid w:val="00E3628B"/>
    <w:rsid w:val="00E40302"/>
    <w:rsid w:val="00E4339A"/>
    <w:rsid w:val="00E60A5D"/>
    <w:rsid w:val="00E66829"/>
    <w:rsid w:val="00E704A3"/>
    <w:rsid w:val="00E71C6B"/>
    <w:rsid w:val="00E7731C"/>
    <w:rsid w:val="00E814E6"/>
    <w:rsid w:val="00E93C25"/>
    <w:rsid w:val="00E94D1A"/>
    <w:rsid w:val="00EA3003"/>
    <w:rsid w:val="00EB097D"/>
    <w:rsid w:val="00EB48F7"/>
    <w:rsid w:val="00EB704A"/>
    <w:rsid w:val="00EC02AE"/>
    <w:rsid w:val="00EC24F4"/>
    <w:rsid w:val="00EC62B3"/>
    <w:rsid w:val="00ED26E0"/>
    <w:rsid w:val="00ED2F1C"/>
    <w:rsid w:val="00ED6215"/>
    <w:rsid w:val="00EE0435"/>
    <w:rsid w:val="00EE220C"/>
    <w:rsid w:val="00EE3AE8"/>
    <w:rsid w:val="00EE57CE"/>
    <w:rsid w:val="00EE7E60"/>
    <w:rsid w:val="00EF2846"/>
    <w:rsid w:val="00EF4B4D"/>
    <w:rsid w:val="00EF4E67"/>
    <w:rsid w:val="00F07DF7"/>
    <w:rsid w:val="00F12BC1"/>
    <w:rsid w:val="00F1593C"/>
    <w:rsid w:val="00F17C15"/>
    <w:rsid w:val="00F21F81"/>
    <w:rsid w:val="00F239BE"/>
    <w:rsid w:val="00F25D80"/>
    <w:rsid w:val="00F3263C"/>
    <w:rsid w:val="00F35266"/>
    <w:rsid w:val="00F357BD"/>
    <w:rsid w:val="00F37D30"/>
    <w:rsid w:val="00F42E6D"/>
    <w:rsid w:val="00F504A8"/>
    <w:rsid w:val="00F52B96"/>
    <w:rsid w:val="00F5613C"/>
    <w:rsid w:val="00F602AF"/>
    <w:rsid w:val="00F663A6"/>
    <w:rsid w:val="00F70B1A"/>
    <w:rsid w:val="00F971E4"/>
    <w:rsid w:val="00FA7EC2"/>
    <w:rsid w:val="00FB0C7A"/>
    <w:rsid w:val="00FB179B"/>
    <w:rsid w:val="00FB1D20"/>
    <w:rsid w:val="00FB2826"/>
    <w:rsid w:val="00FB3F0D"/>
    <w:rsid w:val="00FB5AF5"/>
    <w:rsid w:val="00FC18BC"/>
    <w:rsid w:val="00FC1C56"/>
    <w:rsid w:val="00FC1E4E"/>
    <w:rsid w:val="00FE74E5"/>
    <w:rsid w:val="00FE789F"/>
    <w:rsid w:val="00FF1613"/>
    <w:rsid w:val="00FF5378"/>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0AFFF0"/>
  <w15:docId w15:val="{4FA6667D-C4C8-414B-838A-B447A457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509F"/>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F52B96"/>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F52B96"/>
    <w:rPr>
      <w:rFonts w:ascii="Arial" w:eastAsia="Times New Roman" w:hAnsi="Arial" w:cs="Times New Roman"/>
      <w:sz w:val="16"/>
      <w:szCs w:val="20"/>
    </w:rPr>
  </w:style>
  <w:style w:type="paragraph" w:customStyle="1" w:styleId="normalarial">
    <w:name w:val="normalarial"/>
    <w:basedOn w:val="Normal"/>
    <w:rsid w:val="00F52B96"/>
    <w:pPr>
      <w:spacing w:before="120" w:after="120" w:line="360" w:lineRule="auto"/>
      <w:jc w:val="both"/>
    </w:pPr>
    <w:rPr>
      <w:rFonts w:ascii="Arial" w:hAnsi="Arial" w:cs="Arial"/>
    </w:rPr>
  </w:style>
  <w:style w:type="character" w:styleId="Hipervnculovisitado">
    <w:name w:val="FollowedHyperlink"/>
    <w:unhideWhenUsed/>
    <w:rsid w:val="00F52B96"/>
    <w:rPr>
      <w:color w:val="800080"/>
      <w:u w:val="single"/>
    </w:rPr>
  </w:style>
  <w:style w:type="paragraph" w:customStyle="1" w:styleId="Textoindependiente22">
    <w:name w:val="Texto independiente 22"/>
    <w:basedOn w:val="Normal"/>
    <w:rsid w:val="00F52B96"/>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F52B96"/>
    <w:pPr>
      <w:tabs>
        <w:tab w:val="right" w:leader="dot" w:pos="8828"/>
      </w:tabs>
    </w:pPr>
    <w:rPr>
      <w:rFonts w:ascii="Tahoma" w:hAnsi="Tahoma" w:cs="Tahoma"/>
      <w:sz w:val="22"/>
    </w:rPr>
  </w:style>
  <w:style w:type="paragraph" w:styleId="NormalWeb">
    <w:name w:val="Normal (Web)"/>
    <w:basedOn w:val="Normal"/>
    <w:uiPriority w:val="99"/>
    <w:rsid w:val="00F52B96"/>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F52B96"/>
    <w:pPr>
      <w:widowControl w:val="0"/>
      <w:jc w:val="both"/>
    </w:pPr>
    <w:rPr>
      <w:rFonts w:ascii="Arial" w:hAnsi="Arial"/>
      <w:szCs w:val="20"/>
      <w:lang w:val="es-MX"/>
    </w:rPr>
  </w:style>
  <w:style w:type="character" w:customStyle="1" w:styleId="textobase1">
    <w:name w:val="textobase1"/>
    <w:rsid w:val="00F52B96"/>
    <w:rPr>
      <w:rFonts w:ascii="Arial" w:hAnsi="Arial" w:cs="Arial"/>
      <w:color w:val="000000"/>
      <w:sz w:val="18"/>
      <w:szCs w:val="18"/>
    </w:rPr>
  </w:style>
  <w:style w:type="paragraph" w:customStyle="1" w:styleId="c1">
    <w:name w:val="c1"/>
    <w:basedOn w:val="Normal"/>
    <w:rsid w:val="00F52B96"/>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F52B96"/>
  </w:style>
  <w:style w:type="paragraph" w:customStyle="1" w:styleId="Prrafodelista2">
    <w:name w:val="Párrafo de lista2"/>
    <w:basedOn w:val="Normal"/>
    <w:rsid w:val="00F52B96"/>
    <w:pPr>
      <w:ind w:left="720"/>
      <w:contextualSpacing/>
    </w:pPr>
    <w:rPr>
      <w:rFonts w:eastAsia="Calibri"/>
      <w:lang w:val="es-MX"/>
    </w:rPr>
  </w:style>
  <w:style w:type="paragraph" w:styleId="Listaconvietas">
    <w:name w:val="List Bullet"/>
    <w:basedOn w:val="Normal"/>
    <w:autoRedefine/>
    <w:rsid w:val="00F52B96"/>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F52B96"/>
    <w:rPr>
      <w:rFonts w:cs="Times New Roman"/>
    </w:rPr>
  </w:style>
  <w:style w:type="paragraph" w:customStyle="1" w:styleId="CM8">
    <w:name w:val="CM8"/>
    <w:basedOn w:val="Default"/>
    <w:next w:val="Default"/>
    <w:rsid w:val="00F52B96"/>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F52B96"/>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F52B96"/>
    <w:rPr>
      <w:rFonts w:cs="Times New Roman"/>
      <w:vertAlign w:val="superscript"/>
    </w:rPr>
  </w:style>
  <w:style w:type="character" w:styleId="Textoennegrita">
    <w:name w:val="Strong"/>
    <w:qFormat/>
    <w:rsid w:val="00F52B96"/>
    <w:rPr>
      <w:rFonts w:cs="Times New Roman"/>
      <w:b/>
      <w:bCs/>
    </w:rPr>
  </w:style>
  <w:style w:type="character" w:customStyle="1" w:styleId="marca2">
    <w:name w:val="marca2"/>
    <w:uiPriority w:val="99"/>
    <w:rsid w:val="00F52B96"/>
    <w:rPr>
      <w:rFonts w:cs="Times New Roman"/>
    </w:rPr>
  </w:style>
  <w:style w:type="character" w:customStyle="1" w:styleId="textocontenido">
    <w:name w:val="texto_contenido"/>
    <w:uiPriority w:val="99"/>
    <w:rsid w:val="00F52B96"/>
    <w:rPr>
      <w:rFonts w:cs="Times New Roman"/>
    </w:rPr>
  </w:style>
  <w:style w:type="paragraph" w:customStyle="1" w:styleId="marca21">
    <w:name w:val="marca21"/>
    <w:basedOn w:val="Normal"/>
    <w:uiPriority w:val="99"/>
    <w:rsid w:val="00F52B96"/>
    <w:pPr>
      <w:spacing w:before="100" w:beforeAutospacing="1" w:after="100" w:afterAutospacing="1"/>
    </w:pPr>
    <w:rPr>
      <w:rFonts w:eastAsia="Calibri"/>
    </w:rPr>
  </w:style>
  <w:style w:type="paragraph" w:customStyle="1" w:styleId="textocontenido1">
    <w:name w:val="texto_contenido1"/>
    <w:basedOn w:val="Normal"/>
    <w:uiPriority w:val="99"/>
    <w:rsid w:val="00F52B96"/>
    <w:pPr>
      <w:spacing w:before="100" w:beforeAutospacing="1" w:after="100" w:afterAutospacing="1"/>
    </w:pPr>
    <w:rPr>
      <w:rFonts w:eastAsia="Calibri"/>
    </w:rPr>
  </w:style>
  <w:style w:type="character" w:customStyle="1" w:styleId="style2">
    <w:name w:val="style2"/>
    <w:uiPriority w:val="99"/>
    <w:rsid w:val="00F52B96"/>
    <w:rPr>
      <w:rFonts w:cs="Times New Roman"/>
    </w:rPr>
  </w:style>
  <w:style w:type="character" w:customStyle="1" w:styleId="A3">
    <w:name w:val="A3"/>
    <w:rsid w:val="00F52B96"/>
    <w:rPr>
      <w:rFonts w:cs="Helvetica"/>
      <w:color w:val="221E1F"/>
      <w:sz w:val="11"/>
      <w:szCs w:val="11"/>
    </w:rPr>
  </w:style>
  <w:style w:type="paragraph" w:styleId="Lista">
    <w:name w:val="List"/>
    <w:basedOn w:val="Normal"/>
    <w:rsid w:val="00F52B96"/>
    <w:pPr>
      <w:ind w:left="283" w:hanging="283"/>
    </w:pPr>
    <w:rPr>
      <w:sz w:val="20"/>
      <w:szCs w:val="20"/>
      <w:lang w:val="es-ES_tradnl"/>
    </w:rPr>
  </w:style>
  <w:style w:type="paragraph" w:styleId="Textodebloque">
    <w:name w:val="Block Text"/>
    <w:basedOn w:val="Normal"/>
    <w:rsid w:val="00F52B96"/>
    <w:pPr>
      <w:ind w:left="567" w:right="567" w:hanging="70"/>
      <w:jc w:val="both"/>
    </w:pPr>
    <w:rPr>
      <w:rFonts w:ascii="Arial" w:hAnsi="Arial"/>
      <w:szCs w:val="20"/>
    </w:rPr>
  </w:style>
  <w:style w:type="paragraph" w:customStyle="1" w:styleId="titsec">
    <w:name w:val="titsec"/>
    <w:basedOn w:val="Normal"/>
    <w:rsid w:val="00F52B96"/>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F52B96"/>
    <w:pPr>
      <w:spacing w:before="100" w:beforeAutospacing="1" w:after="100" w:afterAutospacing="1"/>
    </w:pPr>
    <w:rPr>
      <w:rFonts w:ascii="Verdana" w:hAnsi="Verdana"/>
      <w:b/>
      <w:bCs/>
      <w:color w:val="000000"/>
      <w:sz w:val="18"/>
      <w:szCs w:val="18"/>
    </w:rPr>
  </w:style>
  <w:style w:type="paragraph" w:customStyle="1" w:styleId="sec">
    <w:name w:val="sec"/>
    <w:basedOn w:val="Normal"/>
    <w:rsid w:val="00F52B96"/>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F52B96"/>
    <w:pPr>
      <w:spacing w:before="100" w:beforeAutospacing="1" w:after="100" w:afterAutospacing="1"/>
    </w:pPr>
    <w:rPr>
      <w:sz w:val="18"/>
      <w:szCs w:val="18"/>
    </w:rPr>
  </w:style>
  <w:style w:type="character" w:customStyle="1" w:styleId="arialCar">
    <w:name w:val="arial Car"/>
    <w:link w:val="arial"/>
    <w:rsid w:val="00F52B96"/>
    <w:rPr>
      <w:rFonts w:ascii="Times New Roman" w:eastAsia="Times New Roman" w:hAnsi="Times New Roman" w:cs="Times New Roman"/>
      <w:b/>
      <w:sz w:val="24"/>
      <w:szCs w:val="20"/>
      <w:lang w:eastAsia="es-MX"/>
    </w:rPr>
  </w:style>
  <w:style w:type="character" w:customStyle="1" w:styleId="CarCar3">
    <w:name w:val="Car Car3"/>
    <w:locked/>
    <w:rsid w:val="00F52B96"/>
    <w:rPr>
      <w:rFonts w:ascii="Arial" w:hAnsi="Arial" w:cs="Arial"/>
      <w:b/>
      <w:bCs/>
      <w:sz w:val="24"/>
      <w:szCs w:val="24"/>
      <w:lang w:val="es-ES" w:eastAsia="es-ES" w:bidi="ar-SA"/>
    </w:rPr>
  </w:style>
  <w:style w:type="paragraph" w:customStyle="1" w:styleId="CarCarCarCarCarCarCar">
    <w:name w:val="Car Car Car Car Car Car Car"/>
    <w:basedOn w:val="Normal"/>
    <w:rsid w:val="00F52B96"/>
    <w:pPr>
      <w:spacing w:after="160" w:line="240" w:lineRule="exact"/>
      <w:jc w:val="right"/>
    </w:pPr>
    <w:rPr>
      <w:rFonts w:ascii="Arial" w:hAnsi="Arial"/>
      <w:sz w:val="20"/>
      <w:szCs w:val="20"/>
      <w:lang w:eastAsia="es-MX"/>
    </w:rPr>
  </w:style>
  <w:style w:type="paragraph" w:customStyle="1" w:styleId="Pa19">
    <w:name w:val="Pa19"/>
    <w:basedOn w:val="Normal"/>
    <w:next w:val="Normal"/>
    <w:rsid w:val="00F52B96"/>
    <w:pPr>
      <w:autoSpaceDE w:val="0"/>
      <w:autoSpaceDN w:val="0"/>
      <w:adjustRightInd w:val="0"/>
      <w:spacing w:line="201" w:lineRule="atLeast"/>
    </w:pPr>
  </w:style>
  <w:style w:type="paragraph" w:customStyle="1" w:styleId="txtgral">
    <w:name w:val="txt_gral"/>
    <w:basedOn w:val="Normal"/>
    <w:rsid w:val="00F52B96"/>
    <w:pPr>
      <w:spacing w:before="100" w:beforeAutospacing="1" w:after="100" w:afterAutospacing="1"/>
    </w:pPr>
    <w:rPr>
      <w:rFonts w:ascii="Verdana" w:hAnsi="Verdana"/>
      <w:color w:val="595959"/>
    </w:rPr>
  </w:style>
  <w:style w:type="paragraph" w:customStyle="1" w:styleId="pcstexto">
    <w:name w:val="pcstexto"/>
    <w:basedOn w:val="Normal"/>
    <w:rsid w:val="00F52B96"/>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F52B96"/>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F52B96"/>
    <w:pPr>
      <w:suppressAutoHyphens/>
    </w:pPr>
    <w:rPr>
      <w:rFonts w:ascii="Courier New" w:hAnsi="Courier New" w:cs="Courier New"/>
      <w:sz w:val="20"/>
      <w:szCs w:val="20"/>
      <w:lang w:val="es-MX" w:eastAsia="ar-SA"/>
    </w:rPr>
  </w:style>
  <w:style w:type="paragraph" w:customStyle="1" w:styleId="ecxmsonormal">
    <w:name w:val="ecxmsonormal"/>
    <w:basedOn w:val="Normal"/>
    <w:rsid w:val="00F52B96"/>
    <w:pPr>
      <w:spacing w:before="100" w:beforeAutospacing="1" w:after="100" w:afterAutospacing="1"/>
    </w:pPr>
    <w:rPr>
      <w:lang w:val="es-MX" w:eastAsia="es-MX"/>
    </w:rPr>
  </w:style>
  <w:style w:type="character" w:customStyle="1" w:styleId="ecxapple-style-span">
    <w:name w:val="ecxapple-style-span"/>
    <w:basedOn w:val="Fuentedeprrafopredeter"/>
    <w:rsid w:val="00F52B96"/>
  </w:style>
  <w:style w:type="paragraph" w:customStyle="1" w:styleId="Sinespaciado1">
    <w:name w:val="Sin espaciado1"/>
    <w:rsid w:val="00F52B96"/>
    <w:pPr>
      <w:spacing w:after="0" w:line="240" w:lineRule="auto"/>
    </w:pPr>
    <w:rPr>
      <w:rFonts w:ascii="Arial" w:eastAsia="Times New Roman" w:hAnsi="Arial" w:cs="Times New Roman"/>
    </w:rPr>
  </w:style>
  <w:style w:type="paragraph" w:customStyle="1" w:styleId="Textbody">
    <w:name w:val="Text body"/>
    <w:basedOn w:val="Normal"/>
    <w:rsid w:val="00F52B96"/>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F52B96"/>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F52B96"/>
    <w:rPr>
      <w:rFonts w:ascii="Verdana" w:hAnsi="Verdana" w:cs="Verdana"/>
      <w:b/>
      <w:bCs/>
      <w:color w:val="000000"/>
      <w:spacing w:val="-60"/>
      <w:sz w:val="104"/>
      <w:szCs w:val="104"/>
    </w:rPr>
  </w:style>
  <w:style w:type="paragraph" w:customStyle="1" w:styleId="Style20">
    <w:name w:val="Style2"/>
    <w:basedOn w:val="Normal"/>
    <w:uiPriority w:val="99"/>
    <w:rsid w:val="00F52B96"/>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F52B96"/>
    <w:pPr>
      <w:spacing w:before="60" w:after="60"/>
    </w:pPr>
    <w:rPr>
      <w:b/>
      <w:color w:val="FF0000"/>
      <w:sz w:val="28"/>
      <w:lang w:val="es-MX"/>
    </w:rPr>
  </w:style>
  <w:style w:type="table" w:customStyle="1" w:styleId="Tablaconcuadrcula2">
    <w:name w:val="Tabla con cuadrícula2"/>
    <w:basedOn w:val="Tablanormal"/>
    <w:next w:val="Tablaconcuadrcula"/>
    <w:uiPriority w:val="59"/>
    <w:rsid w:val="00F52B96"/>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a12">
    <w:name w:val="Pa12"/>
    <w:basedOn w:val="Default"/>
    <w:next w:val="Default"/>
    <w:rsid w:val="00F52B96"/>
    <w:pPr>
      <w:spacing w:line="271" w:lineRule="atLeast"/>
    </w:pPr>
    <w:rPr>
      <w:rFonts w:ascii="Eureka Sans" w:eastAsia="Times New Roman" w:hAnsi="Eureka Sans"/>
      <w:color w:val="auto"/>
    </w:rPr>
  </w:style>
  <w:style w:type="character" w:customStyle="1" w:styleId="WW8Num3z0">
    <w:name w:val="WW8Num3z0"/>
    <w:rsid w:val="00F52B96"/>
    <w:rPr>
      <w:rFonts w:ascii="Wingdings" w:hAnsi="Wingdings"/>
    </w:rPr>
  </w:style>
  <w:style w:type="character" w:customStyle="1" w:styleId="WW8Num3z1">
    <w:name w:val="WW8Num3z1"/>
    <w:rsid w:val="00F52B96"/>
    <w:rPr>
      <w:rFonts w:ascii="Courier New" w:hAnsi="Courier New"/>
    </w:rPr>
  </w:style>
  <w:style w:type="character" w:customStyle="1" w:styleId="WW8Num3z2">
    <w:name w:val="WW8Num3z2"/>
    <w:rsid w:val="00F52B96"/>
    <w:rPr>
      <w:rFonts w:ascii="Arial" w:hAnsi="Arial" w:cs="Arial"/>
    </w:rPr>
  </w:style>
  <w:style w:type="character" w:customStyle="1" w:styleId="WW8Num3z3">
    <w:name w:val="WW8Num3z3"/>
    <w:rsid w:val="00F52B96"/>
    <w:rPr>
      <w:rFonts w:ascii="Symbol" w:hAnsi="Symbol"/>
    </w:rPr>
  </w:style>
  <w:style w:type="character" w:customStyle="1" w:styleId="WW8Num3z4">
    <w:name w:val="WW8Num3z4"/>
    <w:rsid w:val="00F52B96"/>
    <w:rPr>
      <w:rFonts w:ascii="Courier New" w:hAnsi="Courier New" w:cs="Courier New"/>
    </w:rPr>
  </w:style>
  <w:style w:type="character" w:customStyle="1" w:styleId="WW8Num4z0">
    <w:name w:val="WW8Num4z0"/>
    <w:rsid w:val="00F52B96"/>
    <w:rPr>
      <w:rFonts w:ascii="Symbol" w:hAnsi="Symbol"/>
    </w:rPr>
  </w:style>
  <w:style w:type="character" w:customStyle="1" w:styleId="WW8Num5z0">
    <w:name w:val="WW8Num5z0"/>
    <w:rsid w:val="00F52B96"/>
    <w:rPr>
      <w:rFonts w:ascii="Symbol" w:hAnsi="Symbol"/>
    </w:rPr>
  </w:style>
  <w:style w:type="character" w:customStyle="1" w:styleId="WW8Num6z0">
    <w:name w:val="WW8Num6z0"/>
    <w:rsid w:val="00F52B96"/>
    <w:rPr>
      <w:rFonts w:ascii="Symbol" w:hAnsi="Symbol"/>
      <w:sz w:val="28"/>
    </w:rPr>
  </w:style>
  <w:style w:type="character" w:customStyle="1" w:styleId="WW8Num7z0">
    <w:name w:val="WW8Num7z0"/>
    <w:rsid w:val="00F52B96"/>
    <w:rPr>
      <w:rFonts w:ascii="Wingdings" w:hAnsi="Wingdings"/>
    </w:rPr>
  </w:style>
  <w:style w:type="character" w:customStyle="1" w:styleId="WW8Num8z0">
    <w:name w:val="WW8Num8z0"/>
    <w:rsid w:val="00F52B96"/>
    <w:rPr>
      <w:rFonts w:ascii="Symbol" w:hAnsi="Symbol"/>
      <w:sz w:val="28"/>
    </w:rPr>
  </w:style>
  <w:style w:type="character" w:customStyle="1" w:styleId="Absatz-Standardschriftart">
    <w:name w:val="Absatz-Standardschriftart"/>
    <w:rsid w:val="00F52B96"/>
  </w:style>
  <w:style w:type="character" w:customStyle="1" w:styleId="WW-Absatz-Standardschriftart">
    <w:name w:val="WW-Absatz-Standardschriftart"/>
    <w:rsid w:val="00F52B96"/>
  </w:style>
  <w:style w:type="character" w:customStyle="1" w:styleId="WW-Absatz-Standardschriftart1">
    <w:name w:val="WW-Absatz-Standardschriftart1"/>
    <w:rsid w:val="00F52B96"/>
  </w:style>
  <w:style w:type="character" w:customStyle="1" w:styleId="WW8Num2z0">
    <w:name w:val="WW8Num2z0"/>
    <w:rsid w:val="00F52B96"/>
    <w:rPr>
      <w:color w:val="000000"/>
    </w:rPr>
  </w:style>
  <w:style w:type="character" w:customStyle="1" w:styleId="WW8Num4z1">
    <w:name w:val="WW8Num4z1"/>
    <w:rsid w:val="00F52B96"/>
    <w:rPr>
      <w:b w:val="0"/>
    </w:rPr>
  </w:style>
  <w:style w:type="character" w:customStyle="1" w:styleId="WW8Num4z2">
    <w:name w:val="WW8Num4z2"/>
    <w:rsid w:val="00F52B96"/>
    <w:rPr>
      <w:rFonts w:ascii="Arial" w:hAnsi="Arial" w:cs="Arial"/>
    </w:rPr>
  </w:style>
  <w:style w:type="character" w:customStyle="1" w:styleId="WW8Num4z3">
    <w:name w:val="WW8Num4z3"/>
    <w:rsid w:val="00F52B96"/>
    <w:rPr>
      <w:rFonts w:ascii="Symbol" w:hAnsi="Symbol"/>
    </w:rPr>
  </w:style>
  <w:style w:type="character" w:customStyle="1" w:styleId="WW8Num4z4">
    <w:name w:val="WW8Num4z4"/>
    <w:rsid w:val="00F52B96"/>
    <w:rPr>
      <w:rFonts w:ascii="Courier New" w:hAnsi="Courier New" w:cs="Courier New"/>
    </w:rPr>
  </w:style>
  <w:style w:type="character" w:customStyle="1" w:styleId="WW8Num9z0">
    <w:name w:val="WW8Num9z0"/>
    <w:rsid w:val="00F52B96"/>
    <w:rPr>
      <w:rFonts w:ascii="Wingdings" w:hAnsi="Wingdings"/>
      <w:sz w:val="28"/>
    </w:rPr>
  </w:style>
  <w:style w:type="character" w:customStyle="1" w:styleId="WW-Absatz-Standardschriftart11">
    <w:name w:val="WW-Absatz-Standardschriftart11"/>
    <w:rsid w:val="00F52B96"/>
  </w:style>
  <w:style w:type="character" w:customStyle="1" w:styleId="WW8Num1z0">
    <w:name w:val="WW8Num1z0"/>
    <w:rsid w:val="00F52B96"/>
    <w:rPr>
      <w:rFonts w:ascii="Symbol" w:hAnsi="Symbol"/>
      <w:sz w:val="28"/>
    </w:rPr>
  </w:style>
  <w:style w:type="character" w:customStyle="1" w:styleId="WW8Num11z1">
    <w:name w:val="WW8Num11z1"/>
    <w:rsid w:val="00F52B96"/>
    <w:rPr>
      <w:rFonts w:ascii="Courier New" w:hAnsi="Courier New"/>
    </w:rPr>
  </w:style>
  <w:style w:type="character" w:customStyle="1" w:styleId="WW8Num11z2">
    <w:name w:val="WW8Num11z2"/>
    <w:rsid w:val="00F52B96"/>
    <w:rPr>
      <w:rFonts w:ascii="Wingdings" w:hAnsi="Wingdings"/>
    </w:rPr>
  </w:style>
  <w:style w:type="character" w:customStyle="1" w:styleId="WW8Num11z3">
    <w:name w:val="WW8Num11z3"/>
    <w:rsid w:val="00F52B96"/>
    <w:rPr>
      <w:rFonts w:ascii="Symbol" w:hAnsi="Symbol"/>
    </w:rPr>
  </w:style>
  <w:style w:type="character" w:customStyle="1" w:styleId="WW8Num15z0">
    <w:name w:val="WW8Num15z0"/>
    <w:rsid w:val="00F52B96"/>
    <w:rPr>
      <w:rFonts w:ascii="StarBats" w:hAnsi="StarBats"/>
    </w:rPr>
  </w:style>
  <w:style w:type="character" w:customStyle="1" w:styleId="WW8Num16z0">
    <w:name w:val="WW8Num16z0"/>
    <w:rsid w:val="00F52B96"/>
    <w:rPr>
      <w:rFonts w:ascii="Wingdings" w:hAnsi="Wingdings"/>
    </w:rPr>
  </w:style>
  <w:style w:type="character" w:customStyle="1" w:styleId="WW8Num16z1">
    <w:name w:val="WW8Num16z1"/>
    <w:rsid w:val="00F52B96"/>
    <w:rPr>
      <w:rFonts w:ascii="Courier New" w:hAnsi="Courier New"/>
    </w:rPr>
  </w:style>
  <w:style w:type="character" w:customStyle="1" w:styleId="WW8Num16z3">
    <w:name w:val="WW8Num16z3"/>
    <w:rsid w:val="00F52B96"/>
    <w:rPr>
      <w:rFonts w:ascii="Symbol" w:hAnsi="Symbol"/>
    </w:rPr>
  </w:style>
  <w:style w:type="character" w:customStyle="1" w:styleId="WW8Num27z0">
    <w:name w:val="WW8Num27z0"/>
    <w:rsid w:val="00F52B96"/>
    <w:rPr>
      <w:rFonts w:ascii="Arial" w:hAnsi="Arial" w:cs="Arial"/>
    </w:rPr>
  </w:style>
  <w:style w:type="character" w:customStyle="1" w:styleId="WW8Num28z0">
    <w:name w:val="WW8Num28z0"/>
    <w:rsid w:val="00F52B96"/>
    <w:rPr>
      <w:rFonts w:ascii="Symbol" w:hAnsi="Symbol"/>
    </w:rPr>
  </w:style>
  <w:style w:type="character" w:customStyle="1" w:styleId="WW8Num28z1">
    <w:name w:val="WW8Num28z1"/>
    <w:rsid w:val="00F52B96"/>
    <w:rPr>
      <w:rFonts w:ascii="Courier New" w:hAnsi="Courier New"/>
    </w:rPr>
  </w:style>
  <w:style w:type="character" w:customStyle="1" w:styleId="WW8Num29z0">
    <w:name w:val="WW8Num29z0"/>
    <w:rsid w:val="00F52B96"/>
    <w:rPr>
      <w:rFonts w:ascii="Arial" w:hAnsi="Arial"/>
    </w:rPr>
  </w:style>
  <w:style w:type="character" w:customStyle="1" w:styleId="WW8Num30z0">
    <w:name w:val="WW8Num30z0"/>
    <w:rsid w:val="00F52B96"/>
    <w:rPr>
      <w:b/>
    </w:rPr>
  </w:style>
  <w:style w:type="character" w:customStyle="1" w:styleId="WW8Num32z0">
    <w:name w:val="WW8Num32z0"/>
    <w:rsid w:val="00F52B96"/>
    <w:rPr>
      <w:rFonts w:ascii="Symbol" w:hAnsi="Symbol"/>
      <w:color w:val="000000"/>
      <w:sz w:val="16"/>
    </w:rPr>
  </w:style>
  <w:style w:type="character" w:customStyle="1" w:styleId="WW8Num33z0">
    <w:name w:val="WW8Num33z0"/>
    <w:rsid w:val="00F52B96"/>
    <w:rPr>
      <w:rFonts w:ascii="Symbol" w:hAnsi="Symbol"/>
      <w:sz w:val="28"/>
    </w:rPr>
  </w:style>
  <w:style w:type="character" w:customStyle="1" w:styleId="WW8Num34z0">
    <w:name w:val="WW8Num34z0"/>
    <w:rsid w:val="00F52B96"/>
    <w:rPr>
      <w:b/>
    </w:rPr>
  </w:style>
  <w:style w:type="character" w:customStyle="1" w:styleId="WW8Num35z0">
    <w:name w:val="WW8Num35z0"/>
    <w:rsid w:val="00F52B96"/>
    <w:rPr>
      <w:rFonts w:ascii="Arial" w:hAnsi="Arial"/>
    </w:rPr>
  </w:style>
  <w:style w:type="character" w:customStyle="1" w:styleId="WW8Num36z0">
    <w:name w:val="WW8Num36z0"/>
    <w:rsid w:val="00F52B96"/>
    <w:rPr>
      <w:b/>
    </w:rPr>
  </w:style>
  <w:style w:type="character" w:customStyle="1" w:styleId="WW8Num37z0">
    <w:name w:val="WW8Num37z0"/>
    <w:rsid w:val="00F52B96"/>
    <w:rPr>
      <w:b w:val="0"/>
    </w:rPr>
  </w:style>
  <w:style w:type="character" w:customStyle="1" w:styleId="WW8Num38z0">
    <w:name w:val="WW8Num38z0"/>
    <w:rsid w:val="00F52B96"/>
    <w:rPr>
      <w:rFonts w:ascii="Symbol" w:hAnsi="Symbol"/>
      <w:sz w:val="28"/>
    </w:rPr>
  </w:style>
  <w:style w:type="character" w:customStyle="1" w:styleId="WW8Num38z1">
    <w:name w:val="WW8Num38z1"/>
    <w:rsid w:val="00F52B96"/>
    <w:rPr>
      <w:rFonts w:ascii="Arial" w:hAnsi="Arial"/>
      <w:sz w:val="24"/>
    </w:rPr>
  </w:style>
  <w:style w:type="character" w:customStyle="1" w:styleId="WW8Num38z2">
    <w:name w:val="WW8Num38z2"/>
    <w:rsid w:val="00F52B96"/>
    <w:rPr>
      <w:rFonts w:ascii="Arial" w:hAnsi="Arial"/>
      <w:b w:val="0"/>
      <w:i w:val="0"/>
      <w:sz w:val="24"/>
    </w:rPr>
  </w:style>
  <w:style w:type="character" w:customStyle="1" w:styleId="WW8Num39z0">
    <w:name w:val="WW8Num39z0"/>
    <w:rsid w:val="00F52B96"/>
    <w:rPr>
      <w:rFonts w:ascii="Symbol" w:hAnsi="Symbol"/>
      <w:color w:val="000000"/>
      <w:sz w:val="16"/>
    </w:rPr>
  </w:style>
  <w:style w:type="character" w:customStyle="1" w:styleId="WW8Num40z0">
    <w:name w:val="WW8Num40z0"/>
    <w:rsid w:val="00F52B96"/>
    <w:rPr>
      <w:rFonts w:ascii="Symbol" w:hAnsi="Symbol"/>
      <w:sz w:val="28"/>
    </w:rPr>
  </w:style>
  <w:style w:type="character" w:customStyle="1" w:styleId="WW8Num42z0">
    <w:name w:val="WW8Num42z0"/>
    <w:rsid w:val="00F52B96"/>
    <w:rPr>
      <w:b/>
    </w:rPr>
  </w:style>
  <w:style w:type="character" w:customStyle="1" w:styleId="WW8Num42z1">
    <w:name w:val="WW8Num42z1"/>
    <w:rsid w:val="00F52B96"/>
    <w:rPr>
      <w:b/>
      <w:lang w:val="es-ES"/>
    </w:rPr>
  </w:style>
  <w:style w:type="character" w:customStyle="1" w:styleId="WW8Num43z0">
    <w:name w:val="WW8Num43z0"/>
    <w:rsid w:val="00F52B96"/>
    <w:rPr>
      <w:rFonts w:ascii="Wingdings" w:hAnsi="Wingdings"/>
    </w:rPr>
  </w:style>
  <w:style w:type="character" w:customStyle="1" w:styleId="WW8Num43z1">
    <w:name w:val="WW8Num43z1"/>
    <w:rsid w:val="00F52B96"/>
    <w:rPr>
      <w:b w:val="0"/>
    </w:rPr>
  </w:style>
  <w:style w:type="character" w:customStyle="1" w:styleId="WW8Num43z3">
    <w:name w:val="WW8Num43z3"/>
    <w:rsid w:val="00F52B96"/>
    <w:rPr>
      <w:rFonts w:ascii="Symbol" w:hAnsi="Symbol"/>
    </w:rPr>
  </w:style>
  <w:style w:type="character" w:customStyle="1" w:styleId="WW8Num43z4">
    <w:name w:val="WW8Num43z4"/>
    <w:rsid w:val="00F52B96"/>
    <w:rPr>
      <w:rFonts w:ascii="Courier New" w:hAnsi="Courier New" w:cs="Courier New"/>
    </w:rPr>
  </w:style>
  <w:style w:type="character" w:customStyle="1" w:styleId="WW8Num46z0">
    <w:name w:val="WW8Num46z0"/>
    <w:rsid w:val="00F52B96"/>
    <w:rPr>
      <w:rFonts w:ascii="Symbol" w:hAnsi="Symbol"/>
    </w:rPr>
  </w:style>
  <w:style w:type="character" w:customStyle="1" w:styleId="WW8Num47z0">
    <w:name w:val="WW8Num47z0"/>
    <w:rsid w:val="00F52B96"/>
    <w:rPr>
      <w:rFonts w:ascii="Symbol" w:hAnsi="Symbol"/>
    </w:rPr>
  </w:style>
  <w:style w:type="character" w:customStyle="1" w:styleId="WW8Num47z1">
    <w:name w:val="WW8Num47z1"/>
    <w:rsid w:val="00F52B96"/>
    <w:rPr>
      <w:rFonts w:ascii="Courier New" w:hAnsi="Courier New" w:cs="Courier New"/>
    </w:rPr>
  </w:style>
  <w:style w:type="character" w:customStyle="1" w:styleId="WW8Num47z3">
    <w:name w:val="WW8Num47z3"/>
    <w:rsid w:val="00F52B96"/>
    <w:rPr>
      <w:rFonts w:ascii="Symbol" w:hAnsi="Symbol"/>
    </w:rPr>
  </w:style>
  <w:style w:type="character" w:customStyle="1" w:styleId="WW8Num48z0">
    <w:name w:val="WW8Num48z0"/>
    <w:rsid w:val="00F52B96"/>
    <w:rPr>
      <w:color w:val="000000"/>
    </w:rPr>
  </w:style>
  <w:style w:type="character" w:customStyle="1" w:styleId="WW8Num49z0">
    <w:name w:val="WW8Num49z0"/>
    <w:rsid w:val="00F52B96"/>
    <w:rPr>
      <w:rFonts w:ascii="Symbol" w:hAnsi="Symbol"/>
      <w:sz w:val="28"/>
    </w:rPr>
  </w:style>
  <w:style w:type="character" w:customStyle="1" w:styleId="WW8Num49z1">
    <w:name w:val="WW8Num49z1"/>
    <w:rsid w:val="00F52B96"/>
    <w:rPr>
      <w:b w:val="0"/>
    </w:rPr>
  </w:style>
  <w:style w:type="character" w:customStyle="1" w:styleId="WW8Num49z2">
    <w:name w:val="WW8Num49z2"/>
    <w:rsid w:val="00F52B96"/>
    <w:rPr>
      <w:rFonts w:ascii="Arial" w:eastAsia="Times New Roman" w:hAnsi="Arial" w:cs="Arial"/>
    </w:rPr>
  </w:style>
  <w:style w:type="character" w:customStyle="1" w:styleId="WW8Num49z3">
    <w:name w:val="WW8Num49z3"/>
    <w:rsid w:val="00F52B96"/>
    <w:rPr>
      <w:rFonts w:ascii="Symbol" w:hAnsi="Symbol"/>
    </w:rPr>
  </w:style>
  <w:style w:type="character" w:customStyle="1" w:styleId="WW8Num49z4">
    <w:name w:val="WW8Num49z4"/>
    <w:rsid w:val="00F52B96"/>
    <w:rPr>
      <w:rFonts w:ascii="Courier New" w:hAnsi="Courier New" w:cs="Courier New"/>
    </w:rPr>
  </w:style>
  <w:style w:type="character" w:customStyle="1" w:styleId="WW8Num51z0">
    <w:name w:val="WW8Num51z0"/>
    <w:rsid w:val="00F52B96"/>
    <w:rPr>
      <w:rFonts w:ascii="Symbol" w:hAnsi="Symbol"/>
    </w:rPr>
  </w:style>
  <w:style w:type="character" w:customStyle="1" w:styleId="WW8Num52z0">
    <w:name w:val="WW8Num52z0"/>
    <w:rsid w:val="00F52B96"/>
    <w:rPr>
      <w:rFonts w:ascii="Wingdings" w:hAnsi="Wingdings"/>
    </w:rPr>
  </w:style>
  <w:style w:type="character" w:customStyle="1" w:styleId="WW8Num53z0">
    <w:name w:val="WW8Num53z0"/>
    <w:rsid w:val="00F52B96"/>
    <w:rPr>
      <w:b w:val="0"/>
      <w:i w:val="0"/>
    </w:rPr>
  </w:style>
  <w:style w:type="character" w:customStyle="1" w:styleId="WW8Num53z1">
    <w:name w:val="WW8Num53z1"/>
    <w:rsid w:val="00F52B96"/>
    <w:rPr>
      <w:rFonts w:ascii="Arial" w:hAnsi="Arial"/>
      <w:sz w:val="24"/>
    </w:rPr>
  </w:style>
  <w:style w:type="character" w:customStyle="1" w:styleId="WW8Num53z2">
    <w:name w:val="WW8Num53z2"/>
    <w:rsid w:val="00F52B96"/>
    <w:rPr>
      <w:rFonts w:ascii="Arial" w:hAnsi="Arial"/>
      <w:b w:val="0"/>
      <w:i w:val="0"/>
      <w:sz w:val="24"/>
    </w:rPr>
  </w:style>
  <w:style w:type="character" w:customStyle="1" w:styleId="WW8Num54z0">
    <w:name w:val="WW8Num54z0"/>
    <w:rsid w:val="00F52B96"/>
    <w:rPr>
      <w:rFonts w:ascii="Symbol" w:hAnsi="Symbol"/>
      <w:color w:val="000000"/>
      <w:sz w:val="18"/>
    </w:rPr>
  </w:style>
  <w:style w:type="character" w:customStyle="1" w:styleId="WW8Num56z0">
    <w:name w:val="WW8Num56z0"/>
    <w:rsid w:val="00F52B96"/>
    <w:rPr>
      <w:b w:val="0"/>
      <w:i w:val="0"/>
      <w:sz w:val="24"/>
      <w:szCs w:val="24"/>
    </w:rPr>
  </w:style>
  <w:style w:type="character" w:customStyle="1" w:styleId="WW8Num57z0">
    <w:name w:val="WW8Num57z0"/>
    <w:rsid w:val="00F52B96"/>
    <w:rPr>
      <w:b w:val="0"/>
    </w:rPr>
  </w:style>
  <w:style w:type="character" w:customStyle="1" w:styleId="WW8Num58z0">
    <w:name w:val="WW8Num58z0"/>
    <w:rsid w:val="00F52B96"/>
    <w:rPr>
      <w:rFonts w:ascii="Symbol" w:hAnsi="Symbol"/>
      <w:sz w:val="28"/>
    </w:rPr>
  </w:style>
  <w:style w:type="character" w:customStyle="1" w:styleId="WW8Num59z0">
    <w:name w:val="WW8Num59z0"/>
    <w:rsid w:val="00F52B96"/>
    <w:rPr>
      <w:rFonts w:ascii="Arial" w:hAnsi="Arial" w:cs="Arial"/>
      <w:b w:val="0"/>
      <w:i w:val="0"/>
      <w:sz w:val="24"/>
      <w:szCs w:val="24"/>
    </w:rPr>
  </w:style>
  <w:style w:type="character" w:customStyle="1" w:styleId="WW8Num59z1">
    <w:name w:val="WW8Num59z1"/>
    <w:rsid w:val="00F52B96"/>
    <w:rPr>
      <w:rFonts w:ascii="Wingdings" w:hAnsi="Wingdings"/>
    </w:rPr>
  </w:style>
  <w:style w:type="character" w:customStyle="1" w:styleId="WW8Num60z0">
    <w:name w:val="WW8Num60z0"/>
    <w:rsid w:val="00F52B96"/>
    <w:rPr>
      <w:rFonts w:ascii="Arial" w:hAnsi="Arial"/>
    </w:rPr>
  </w:style>
  <w:style w:type="character" w:customStyle="1" w:styleId="WW8Num61z0">
    <w:name w:val="WW8Num61z0"/>
    <w:rsid w:val="00F52B96"/>
    <w:rPr>
      <w:rFonts w:ascii="Symbol" w:hAnsi="Symbol"/>
    </w:rPr>
  </w:style>
  <w:style w:type="character" w:customStyle="1" w:styleId="WW8Num61z1">
    <w:name w:val="WW8Num61z1"/>
    <w:rsid w:val="00F52B96"/>
    <w:rPr>
      <w:rFonts w:ascii="Wingdings" w:hAnsi="Wingdings"/>
    </w:rPr>
  </w:style>
  <w:style w:type="character" w:customStyle="1" w:styleId="WW8Num62z0">
    <w:name w:val="WW8Num62z0"/>
    <w:rsid w:val="00F52B96"/>
    <w:rPr>
      <w:rFonts w:ascii="Symbol" w:hAnsi="Symbol"/>
      <w:sz w:val="28"/>
    </w:rPr>
  </w:style>
  <w:style w:type="character" w:customStyle="1" w:styleId="WW8Num64z0">
    <w:name w:val="WW8Num64z0"/>
    <w:rsid w:val="00F52B96"/>
    <w:rPr>
      <w:rFonts w:ascii="Arial" w:hAnsi="Arial"/>
      <w:b w:val="0"/>
    </w:rPr>
  </w:style>
  <w:style w:type="character" w:customStyle="1" w:styleId="WW8Num65z0">
    <w:name w:val="WW8Num65z0"/>
    <w:rsid w:val="00F52B96"/>
    <w:rPr>
      <w:rFonts w:ascii="Arial" w:hAnsi="Arial"/>
    </w:rPr>
  </w:style>
  <w:style w:type="character" w:customStyle="1" w:styleId="WW8Num66z0">
    <w:name w:val="WW8Num66z0"/>
    <w:rsid w:val="00F52B96"/>
    <w:rPr>
      <w:rFonts w:ascii="Symbol" w:hAnsi="Symbol"/>
      <w:sz w:val="28"/>
    </w:rPr>
  </w:style>
  <w:style w:type="character" w:customStyle="1" w:styleId="WW8Num66z1">
    <w:name w:val="WW8Num66z1"/>
    <w:rsid w:val="00F52B96"/>
    <w:rPr>
      <w:rFonts w:ascii="Courier New" w:hAnsi="Courier New" w:cs="Courier New"/>
    </w:rPr>
  </w:style>
  <w:style w:type="character" w:customStyle="1" w:styleId="WW8Num66z3">
    <w:name w:val="WW8Num66z3"/>
    <w:rsid w:val="00F52B96"/>
    <w:rPr>
      <w:rFonts w:ascii="Symbol" w:hAnsi="Symbol"/>
    </w:rPr>
  </w:style>
  <w:style w:type="character" w:customStyle="1" w:styleId="Fuentedeprrafopredeter1">
    <w:name w:val="Fuente de párrafo predeter.1"/>
    <w:rsid w:val="00F52B96"/>
  </w:style>
  <w:style w:type="character" w:customStyle="1" w:styleId="WW-Absatz-Standardschriftart111">
    <w:name w:val="WW-Absatz-Standardschriftart111"/>
    <w:rsid w:val="00F52B96"/>
  </w:style>
  <w:style w:type="character" w:customStyle="1" w:styleId="WW-Absatz-Standardschriftart1111">
    <w:name w:val="WW-Absatz-Standardschriftart1111"/>
    <w:rsid w:val="00F52B96"/>
  </w:style>
  <w:style w:type="character" w:customStyle="1" w:styleId="WW-Absatz-Standardschriftart11111">
    <w:name w:val="WW-Absatz-Standardschriftart11111"/>
    <w:rsid w:val="00F52B96"/>
  </w:style>
  <w:style w:type="character" w:customStyle="1" w:styleId="WW-Absatz-Standardschriftart111111">
    <w:name w:val="WW-Absatz-Standardschriftart111111"/>
    <w:rsid w:val="00F52B96"/>
  </w:style>
  <w:style w:type="character" w:customStyle="1" w:styleId="WW-Fuentedeprrafopredeter">
    <w:name w:val="WW-Fuente de párrafo predeter."/>
    <w:rsid w:val="00F52B96"/>
  </w:style>
  <w:style w:type="character" w:customStyle="1" w:styleId="WW8Num11z0">
    <w:name w:val="WW8Num11z0"/>
    <w:rsid w:val="00F52B96"/>
    <w:rPr>
      <w:rFonts w:ascii="Symbol" w:hAnsi="Symbol"/>
    </w:rPr>
  </w:style>
  <w:style w:type="character" w:customStyle="1" w:styleId="WW8Num13z0">
    <w:name w:val="WW8Num13z0"/>
    <w:rsid w:val="00F52B96"/>
    <w:rPr>
      <w:rFonts w:ascii="Wingdings" w:hAnsi="Wingdings"/>
    </w:rPr>
  </w:style>
  <w:style w:type="character" w:customStyle="1" w:styleId="WW8Num18z0">
    <w:name w:val="WW8Num18z0"/>
    <w:rsid w:val="00F52B96"/>
    <w:rPr>
      <w:rFonts w:ascii="Symbol" w:hAnsi="Symbol"/>
      <w:sz w:val="28"/>
    </w:rPr>
  </w:style>
  <w:style w:type="character" w:customStyle="1" w:styleId="WW8Num20z0">
    <w:name w:val="WW8Num20z0"/>
    <w:rsid w:val="00F52B96"/>
    <w:rPr>
      <w:rFonts w:ascii="Wingdings" w:hAnsi="Wingdings"/>
    </w:rPr>
  </w:style>
  <w:style w:type="character" w:customStyle="1" w:styleId="WW8Num21z0">
    <w:name w:val="WW8Num21z0"/>
    <w:rsid w:val="00F52B96"/>
    <w:rPr>
      <w:rFonts w:ascii="Symbol" w:hAnsi="Symbol"/>
      <w:sz w:val="28"/>
    </w:rPr>
  </w:style>
  <w:style w:type="character" w:customStyle="1" w:styleId="WW8Num23z0">
    <w:name w:val="WW8Num23z0"/>
    <w:rsid w:val="00F52B96"/>
    <w:rPr>
      <w:rFonts w:ascii="Symbol" w:hAnsi="Symbol"/>
    </w:rPr>
  </w:style>
  <w:style w:type="character" w:customStyle="1" w:styleId="WW8Num25z0">
    <w:name w:val="WW8Num25z0"/>
    <w:rsid w:val="00F52B96"/>
    <w:rPr>
      <w:rFonts w:ascii="Symbol" w:hAnsi="Symbol"/>
      <w:sz w:val="28"/>
    </w:rPr>
  </w:style>
  <w:style w:type="character" w:customStyle="1" w:styleId="WW8Num28z2">
    <w:name w:val="WW8Num28z2"/>
    <w:rsid w:val="00F52B96"/>
    <w:rPr>
      <w:rFonts w:ascii="Wingdings" w:hAnsi="Wingdings"/>
    </w:rPr>
  </w:style>
  <w:style w:type="character" w:customStyle="1" w:styleId="WW8Num31z0">
    <w:name w:val="WW8Num31z0"/>
    <w:rsid w:val="00F52B96"/>
    <w:rPr>
      <w:rFonts w:ascii="Symbol" w:hAnsi="Symbol"/>
      <w:sz w:val="28"/>
    </w:rPr>
  </w:style>
  <w:style w:type="character" w:customStyle="1" w:styleId="WW8Num41z0">
    <w:name w:val="WW8Num41z0"/>
    <w:rsid w:val="00F52B96"/>
    <w:rPr>
      <w:rFonts w:ascii="Symbol" w:hAnsi="Symbol"/>
    </w:rPr>
  </w:style>
  <w:style w:type="character" w:customStyle="1" w:styleId="WW8Num44z0">
    <w:name w:val="WW8Num44z0"/>
    <w:rsid w:val="00F52B96"/>
    <w:rPr>
      <w:rFonts w:ascii="Wingdings" w:hAnsi="Wingdings"/>
    </w:rPr>
  </w:style>
  <w:style w:type="character" w:customStyle="1" w:styleId="WW8Num45z0">
    <w:name w:val="WW8Num45z0"/>
    <w:rsid w:val="00F52B96"/>
    <w:rPr>
      <w:rFonts w:ascii="Symbol" w:hAnsi="Symbol"/>
      <w:sz w:val="28"/>
    </w:rPr>
  </w:style>
  <w:style w:type="character" w:customStyle="1" w:styleId="WW8Num50z0">
    <w:name w:val="WW8Num50z0"/>
    <w:rsid w:val="00F52B96"/>
    <w:rPr>
      <w:rFonts w:ascii="Times New Roman" w:hAnsi="Times New Roman"/>
    </w:rPr>
  </w:style>
  <w:style w:type="character" w:customStyle="1" w:styleId="WW8Num51z1">
    <w:name w:val="WW8Num51z1"/>
    <w:rsid w:val="00F52B96"/>
    <w:rPr>
      <w:rFonts w:ascii="Courier New" w:hAnsi="Courier New"/>
    </w:rPr>
  </w:style>
  <w:style w:type="character" w:customStyle="1" w:styleId="WW8Num51z2">
    <w:name w:val="WW8Num51z2"/>
    <w:rsid w:val="00F52B96"/>
    <w:rPr>
      <w:rFonts w:ascii="Wingdings" w:hAnsi="Wingdings"/>
    </w:rPr>
  </w:style>
  <w:style w:type="character" w:customStyle="1" w:styleId="WW8Num52z1">
    <w:name w:val="WW8Num52z1"/>
    <w:rsid w:val="00F52B96"/>
    <w:rPr>
      <w:rFonts w:ascii="Courier New" w:hAnsi="Courier New"/>
    </w:rPr>
  </w:style>
  <w:style w:type="character" w:customStyle="1" w:styleId="WW8Num52z3">
    <w:name w:val="WW8Num52z3"/>
    <w:rsid w:val="00F52B96"/>
    <w:rPr>
      <w:rFonts w:ascii="Symbol" w:hAnsi="Symbol"/>
    </w:rPr>
  </w:style>
  <w:style w:type="character" w:customStyle="1" w:styleId="WW8Num63z0">
    <w:name w:val="WW8Num63z0"/>
    <w:rsid w:val="00F52B96"/>
    <w:rPr>
      <w:rFonts w:ascii="Symbol" w:hAnsi="Symbol"/>
    </w:rPr>
  </w:style>
  <w:style w:type="character" w:customStyle="1" w:styleId="WW8Num71z0">
    <w:name w:val="WW8Num71z0"/>
    <w:rsid w:val="00F52B96"/>
    <w:rPr>
      <w:rFonts w:ascii="Wingdings" w:hAnsi="Wingdings"/>
    </w:rPr>
  </w:style>
  <w:style w:type="character" w:customStyle="1" w:styleId="WW8Num74z0">
    <w:name w:val="WW8Num74z0"/>
    <w:rsid w:val="00F52B96"/>
    <w:rPr>
      <w:rFonts w:ascii="Symbol" w:hAnsi="Symbol"/>
    </w:rPr>
  </w:style>
  <w:style w:type="character" w:customStyle="1" w:styleId="WW8Num75z0">
    <w:name w:val="WW8Num75z0"/>
    <w:rsid w:val="00F52B96"/>
    <w:rPr>
      <w:rFonts w:ascii="Symbol" w:hAnsi="Symbol"/>
      <w:sz w:val="28"/>
    </w:rPr>
  </w:style>
  <w:style w:type="character" w:customStyle="1" w:styleId="WW8Num77z0">
    <w:name w:val="WW8Num77z0"/>
    <w:rsid w:val="00F52B96"/>
    <w:rPr>
      <w:color w:val="000000"/>
    </w:rPr>
  </w:style>
  <w:style w:type="character" w:customStyle="1" w:styleId="WW8Num78z0">
    <w:name w:val="WW8Num78z0"/>
    <w:rsid w:val="00F52B96"/>
    <w:rPr>
      <w:rFonts w:ascii="Wingdings" w:hAnsi="Wingdings"/>
    </w:rPr>
  </w:style>
  <w:style w:type="character" w:customStyle="1" w:styleId="WW8Num79z0">
    <w:name w:val="WW8Num79z0"/>
    <w:rsid w:val="00F52B96"/>
    <w:rPr>
      <w:rFonts w:ascii="Symbol" w:hAnsi="Symbol"/>
      <w:sz w:val="28"/>
    </w:rPr>
  </w:style>
  <w:style w:type="character" w:customStyle="1" w:styleId="WW8Num80z0">
    <w:name w:val="WW8Num80z0"/>
    <w:rsid w:val="00F52B96"/>
    <w:rPr>
      <w:caps w:val="0"/>
      <w:smallCaps w:val="0"/>
      <w:strike w:val="0"/>
      <w:dstrike w:val="0"/>
      <w:color w:val="000000"/>
      <w:position w:val="0"/>
      <w:sz w:val="24"/>
      <w:vertAlign w:val="baseline"/>
    </w:rPr>
  </w:style>
  <w:style w:type="character" w:customStyle="1" w:styleId="WW8Num81z0">
    <w:name w:val="WW8Num81z0"/>
    <w:rsid w:val="00F52B96"/>
    <w:rPr>
      <w:rFonts w:ascii="Symbol" w:hAnsi="Symbol"/>
      <w:sz w:val="28"/>
    </w:rPr>
  </w:style>
  <w:style w:type="character" w:customStyle="1" w:styleId="WW8Num82z0">
    <w:name w:val="WW8Num82z0"/>
    <w:rsid w:val="00F52B96"/>
    <w:rPr>
      <w:color w:val="000000"/>
    </w:rPr>
  </w:style>
  <w:style w:type="character" w:customStyle="1" w:styleId="WW8Num83z0">
    <w:name w:val="WW8Num83z0"/>
    <w:rsid w:val="00F52B96"/>
    <w:rPr>
      <w:rFonts w:ascii="Wingdings" w:hAnsi="Wingdings"/>
    </w:rPr>
  </w:style>
  <w:style w:type="character" w:customStyle="1" w:styleId="WW8Num84z0">
    <w:name w:val="WW8Num84z0"/>
    <w:rsid w:val="00F52B96"/>
    <w:rPr>
      <w:rFonts w:ascii="Symbol" w:hAnsi="Symbol"/>
      <w:sz w:val="28"/>
    </w:rPr>
  </w:style>
  <w:style w:type="character" w:customStyle="1" w:styleId="WW8Num87z0">
    <w:name w:val="WW8Num87z0"/>
    <w:rsid w:val="00F52B96"/>
    <w:rPr>
      <w:rFonts w:ascii="Wingdings" w:hAnsi="Wingdings"/>
    </w:rPr>
  </w:style>
  <w:style w:type="character" w:customStyle="1" w:styleId="WW8Num91z0">
    <w:name w:val="WW8Num91z0"/>
    <w:rsid w:val="00F52B96"/>
    <w:rPr>
      <w:rFonts w:ascii="Wingdings" w:hAnsi="Wingdings"/>
      <w:sz w:val="22"/>
    </w:rPr>
  </w:style>
  <w:style w:type="character" w:customStyle="1" w:styleId="WW8Num92z0">
    <w:name w:val="WW8Num92z0"/>
    <w:rsid w:val="00F52B96"/>
    <w:rPr>
      <w:rFonts w:ascii="Symbol" w:hAnsi="Symbol"/>
    </w:rPr>
  </w:style>
  <w:style w:type="character" w:customStyle="1" w:styleId="WW8Num93z0">
    <w:name w:val="WW8Num93z0"/>
    <w:rsid w:val="00F52B96"/>
    <w:rPr>
      <w:rFonts w:ascii="Symbol" w:hAnsi="Symbol"/>
    </w:rPr>
  </w:style>
  <w:style w:type="character" w:customStyle="1" w:styleId="WW8Num96z1">
    <w:name w:val="WW8Num96z1"/>
    <w:rsid w:val="00F52B96"/>
    <w:rPr>
      <w:rFonts w:ascii="Courier New" w:hAnsi="Courier New"/>
    </w:rPr>
  </w:style>
  <w:style w:type="character" w:customStyle="1" w:styleId="WW8Num96z2">
    <w:name w:val="WW8Num96z2"/>
    <w:rsid w:val="00F52B96"/>
    <w:rPr>
      <w:rFonts w:ascii="Wingdings" w:hAnsi="Wingdings"/>
    </w:rPr>
  </w:style>
  <w:style w:type="character" w:customStyle="1" w:styleId="WW8Num96z3">
    <w:name w:val="WW8Num96z3"/>
    <w:rsid w:val="00F52B96"/>
    <w:rPr>
      <w:rFonts w:ascii="Symbol" w:hAnsi="Symbol"/>
    </w:rPr>
  </w:style>
  <w:style w:type="character" w:customStyle="1" w:styleId="WW8Num97z0">
    <w:name w:val="WW8Num97z0"/>
    <w:rsid w:val="00F52B96"/>
    <w:rPr>
      <w:rFonts w:ascii="Symbol" w:hAnsi="Symbol"/>
      <w:sz w:val="28"/>
    </w:rPr>
  </w:style>
  <w:style w:type="character" w:customStyle="1" w:styleId="WW8Num99z0">
    <w:name w:val="WW8Num99z0"/>
    <w:rsid w:val="00F52B96"/>
    <w:rPr>
      <w:rFonts w:ascii="Wingdings" w:hAnsi="Wingdings"/>
    </w:rPr>
  </w:style>
  <w:style w:type="character" w:customStyle="1" w:styleId="WW8Num100z0">
    <w:name w:val="WW8Num100z0"/>
    <w:rsid w:val="00F52B96"/>
    <w:rPr>
      <w:rFonts w:ascii="Symbol" w:hAnsi="Symbol"/>
      <w:color w:val="000000"/>
      <w:sz w:val="18"/>
    </w:rPr>
  </w:style>
  <w:style w:type="character" w:customStyle="1" w:styleId="WW8Num101z0">
    <w:name w:val="WW8Num101z0"/>
    <w:rsid w:val="00F52B96"/>
    <w:rPr>
      <w:rFonts w:ascii="Symbol" w:hAnsi="Symbol"/>
      <w:color w:val="000000"/>
      <w:sz w:val="16"/>
    </w:rPr>
  </w:style>
  <w:style w:type="character" w:customStyle="1" w:styleId="WW8Num102z0">
    <w:name w:val="WW8Num102z0"/>
    <w:rsid w:val="00F52B96"/>
    <w:rPr>
      <w:rFonts w:ascii="Wingdings" w:hAnsi="Wingdings"/>
    </w:rPr>
  </w:style>
  <w:style w:type="character" w:customStyle="1" w:styleId="WW8Num104z0">
    <w:name w:val="WW8Num104z0"/>
    <w:rsid w:val="00F52B96"/>
    <w:rPr>
      <w:rFonts w:ascii="Symbol" w:hAnsi="Symbol"/>
      <w:sz w:val="28"/>
    </w:rPr>
  </w:style>
  <w:style w:type="character" w:customStyle="1" w:styleId="WW8Num107z0">
    <w:name w:val="WW8Num107z0"/>
    <w:rsid w:val="00F52B96"/>
    <w:rPr>
      <w:rFonts w:ascii="Symbol" w:hAnsi="Symbol"/>
    </w:rPr>
  </w:style>
  <w:style w:type="character" w:customStyle="1" w:styleId="WW8Num107z1">
    <w:name w:val="WW8Num107z1"/>
    <w:rsid w:val="00F52B96"/>
    <w:rPr>
      <w:rFonts w:ascii="Courier New" w:hAnsi="Courier New"/>
    </w:rPr>
  </w:style>
  <w:style w:type="character" w:customStyle="1" w:styleId="WW8Num107z2">
    <w:name w:val="WW8Num107z2"/>
    <w:rsid w:val="00F52B96"/>
    <w:rPr>
      <w:rFonts w:ascii="Wingdings" w:hAnsi="Wingdings"/>
    </w:rPr>
  </w:style>
  <w:style w:type="character" w:customStyle="1" w:styleId="WW8Num108z0">
    <w:name w:val="WW8Num108z0"/>
    <w:rsid w:val="00F52B96"/>
    <w:rPr>
      <w:rFonts w:ascii="Symbol" w:hAnsi="Symbol"/>
      <w:sz w:val="28"/>
    </w:rPr>
  </w:style>
  <w:style w:type="character" w:customStyle="1" w:styleId="WW8Num109z0">
    <w:name w:val="WW8Num109z0"/>
    <w:rsid w:val="00F52B96"/>
    <w:rPr>
      <w:rFonts w:ascii="Symbol" w:hAnsi="Symbol"/>
    </w:rPr>
  </w:style>
  <w:style w:type="character" w:customStyle="1" w:styleId="WW8Num110z0">
    <w:name w:val="WW8Num110z0"/>
    <w:rsid w:val="00F52B96"/>
    <w:rPr>
      <w:rFonts w:ascii="Symbol" w:hAnsi="Symbol"/>
      <w:color w:val="000000"/>
      <w:sz w:val="18"/>
    </w:rPr>
  </w:style>
  <w:style w:type="character" w:customStyle="1" w:styleId="WW8Num111z0">
    <w:name w:val="WW8Num111z0"/>
    <w:rsid w:val="00F52B96"/>
    <w:rPr>
      <w:rFonts w:ascii="Symbol" w:hAnsi="Symbol"/>
    </w:rPr>
  </w:style>
  <w:style w:type="character" w:customStyle="1" w:styleId="WW8Num111z1">
    <w:name w:val="WW8Num111z1"/>
    <w:rsid w:val="00F52B96"/>
    <w:rPr>
      <w:rFonts w:ascii="Courier New" w:hAnsi="Courier New"/>
    </w:rPr>
  </w:style>
  <w:style w:type="character" w:customStyle="1" w:styleId="WW8Num111z2">
    <w:name w:val="WW8Num111z2"/>
    <w:rsid w:val="00F52B96"/>
    <w:rPr>
      <w:rFonts w:ascii="Wingdings" w:hAnsi="Wingdings"/>
    </w:rPr>
  </w:style>
  <w:style w:type="character" w:customStyle="1" w:styleId="WW8Num112z0">
    <w:name w:val="WW8Num112z0"/>
    <w:rsid w:val="00F52B96"/>
    <w:rPr>
      <w:rFonts w:ascii="Wingdings" w:hAnsi="Wingdings"/>
    </w:rPr>
  </w:style>
  <w:style w:type="character" w:customStyle="1" w:styleId="WW8Num113z0">
    <w:name w:val="WW8Num113z0"/>
    <w:rsid w:val="00F52B96"/>
    <w:rPr>
      <w:rFonts w:ascii="Symbol" w:hAnsi="Symbol"/>
      <w:sz w:val="28"/>
    </w:rPr>
  </w:style>
  <w:style w:type="character" w:customStyle="1" w:styleId="WW8Num114z0">
    <w:name w:val="WW8Num114z0"/>
    <w:rsid w:val="00F52B96"/>
    <w:rPr>
      <w:rFonts w:ascii="Symbol" w:hAnsi="Symbol"/>
      <w:sz w:val="28"/>
    </w:rPr>
  </w:style>
  <w:style w:type="character" w:customStyle="1" w:styleId="WW8Num115z0">
    <w:name w:val="WW8Num115z0"/>
    <w:rsid w:val="00F52B96"/>
    <w:rPr>
      <w:rFonts w:ascii="Symbol" w:hAnsi="Symbol"/>
    </w:rPr>
  </w:style>
  <w:style w:type="character" w:customStyle="1" w:styleId="WW8Num117z0">
    <w:name w:val="WW8Num117z0"/>
    <w:rsid w:val="00F52B96"/>
    <w:rPr>
      <w:rFonts w:ascii="Symbol" w:hAnsi="Symbol"/>
    </w:rPr>
  </w:style>
  <w:style w:type="character" w:customStyle="1" w:styleId="WW8Num117z2">
    <w:name w:val="WW8Num117z2"/>
    <w:rsid w:val="00F52B96"/>
    <w:rPr>
      <w:rFonts w:ascii="Wingdings" w:hAnsi="Wingdings"/>
    </w:rPr>
  </w:style>
  <w:style w:type="character" w:customStyle="1" w:styleId="WW8Num117z4">
    <w:name w:val="WW8Num117z4"/>
    <w:rsid w:val="00F52B96"/>
    <w:rPr>
      <w:rFonts w:ascii="Courier New" w:hAnsi="Courier New"/>
    </w:rPr>
  </w:style>
  <w:style w:type="character" w:customStyle="1" w:styleId="WW8Num118z0">
    <w:name w:val="WW8Num118z0"/>
    <w:rsid w:val="00F52B96"/>
    <w:rPr>
      <w:rFonts w:ascii="Symbol" w:hAnsi="Symbol"/>
      <w:sz w:val="28"/>
    </w:rPr>
  </w:style>
  <w:style w:type="character" w:customStyle="1" w:styleId="WW8Num119z0">
    <w:name w:val="WW8Num119z0"/>
    <w:rsid w:val="00F52B96"/>
    <w:rPr>
      <w:rFonts w:ascii="Wingdings" w:hAnsi="Wingdings"/>
    </w:rPr>
  </w:style>
  <w:style w:type="character" w:customStyle="1" w:styleId="WW8Num121z0">
    <w:name w:val="WW8Num121z0"/>
    <w:rsid w:val="00F52B96"/>
    <w:rPr>
      <w:rFonts w:ascii="Symbol" w:hAnsi="Symbol"/>
    </w:rPr>
  </w:style>
  <w:style w:type="character" w:customStyle="1" w:styleId="WW8Num122z0">
    <w:name w:val="WW8Num122z0"/>
    <w:rsid w:val="00F52B96"/>
    <w:rPr>
      <w:rFonts w:ascii="Symbol" w:hAnsi="Symbol"/>
    </w:rPr>
  </w:style>
  <w:style w:type="character" w:customStyle="1" w:styleId="WW8Num124z0">
    <w:name w:val="WW8Num124z0"/>
    <w:rsid w:val="00F52B96"/>
    <w:rPr>
      <w:rFonts w:ascii="Symbol" w:hAnsi="Symbol"/>
    </w:rPr>
  </w:style>
  <w:style w:type="character" w:customStyle="1" w:styleId="WW8Num127z0">
    <w:name w:val="WW8Num127z0"/>
    <w:rsid w:val="00F52B96"/>
    <w:rPr>
      <w:rFonts w:ascii="Wingdings" w:hAnsi="Wingdings"/>
    </w:rPr>
  </w:style>
  <w:style w:type="character" w:customStyle="1" w:styleId="WW8Num128z0">
    <w:name w:val="WW8Num128z0"/>
    <w:rsid w:val="00F52B96"/>
    <w:rPr>
      <w:rFonts w:ascii="Symbol" w:hAnsi="Symbol"/>
    </w:rPr>
  </w:style>
  <w:style w:type="character" w:customStyle="1" w:styleId="WW8Num131z0">
    <w:name w:val="WW8Num131z0"/>
    <w:rsid w:val="00F52B96"/>
    <w:rPr>
      <w:rFonts w:ascii="Wingdings" w:hAnsi="Wingdings"/>
    </w:rPr>
  </w:style>
  <w:style w:type="character" w:customStyle="1" w:styleId="WW8Num132z0">
    <w:name w:val="WW8Num132z0"/>
    <w:rsid w:val="00F52B96"/>
    <w:rPr>
      <w:rFonts w:ascii="Wingdings" w:hAnsi="Wingdings"/>
    </w:rPr>
  </w:style>
  <w:style w:type="character" w:customStyle="1" w:styleId="WW8Num132z1">
    <w:name w:val="WW8Num132z1"/>
    <w:rsid w:val="00F52B96"/>
    <w:rPr>
      <w:rFonts w:ascii="Courier New" w:hAnsi="Courier New"/>
    </w:rPr>
  </w:style>
  <w:style w:type="character" w:customStyle="1" w:styleId="WW8Num132z3">
    <w:name w:val="WW8Num132z3"/>
    <w:rsid w:val="00F52B96"/>
    <w:rPr>
      <w:rFonts w:ascii="Symbol" w:hAnsi="Symbol"/>
    </w:rPr>
  </w:style>
  <w:style w:type="character" w:customStyle="1" w:styleId="WW8Num134z0">
    <w:name w:val="WW8Num134z0"/>
    <w:rsid w:val="00F52B96"/>
    <w:rPr>
      <w:rFonts w:ascii="Symbol" w:hAnsi="Symbol"/>
    </w:rPr>
  </w:style>
  <w:style w:type="character" w:customStyle="1" w:styleId="WW8Num136z0">
    <w:name w:val="WW8Num136z0"/>
    <w:rsid w:val="00F52B96"/>
    <w:rPr>
      <w:rFonts w:ascii="Symbol" w:hAnsi="Symbol"/>
      <w:sz w:val="28"/>
    </w:rPr>
  </w:style>
  <w:style w:type="character" w:customStyle="1" w:styleId="WW8Num137z0">
    <w:name w:val="WW8Num137z0"/>
    <w:rsid w:val="00F52B96"/>
    <w:rPr>
      <w:rFonts w:ascii="Wingdings" w:hAnsi="Wingdings"/>
    </w:rPr>
  </w:style>
  <w:style w:type="character" w:customStyle="1" w:styleId="WW8Num138z0">
    <w:name w:val="WW8Num138z0"/>
    <w:rsid w:val="00F52B96"/>
    <w:rPr>
      <w:rFonts w:ascii="Symbol" w:hAnsi="Symbol"/>
      <w:sz w:val="28"/>
    </w:rPr>
  </w:style>
  <w:style w:type="character" w:customStyle="1" w:styleId="WW8Num140z0">
    <w:name w:val="WW8Num140z0"/>
    <w:rsid w:val="00F52B96"/>
    <w:rPr>
      <w:rFonts w:ascii="Symbol" w:hAnsi="Symbol"/>
    </w:rPr>
  </w:style>
  <w:style w:type="character" w:customStyle="1" w:styleId="WW8Num142z0">
    <w:name w:val="WW8Num142z0"/>
    <w:rsid w:val="00F52B96"/>
    <w:rPr>
      <w:rFonts w:ascii="Symbol" w:hAnsi="Symbol"/>
      <w:sz w:val="28"/>
    </w:rPr>
  </w:style>
  <w:style w:type="character" w:customStyle="1" w:styleId="WW8Num143z0">
    <w:name w:val="WW8Num143z0"/>
    <w:rsid w:val="00F52B96"/>
    <w:rPr>
      <w:rFonts w:ascii="Symbol" w:hAnsi="Symbol"/>
    </w:rPr>
  </w:style>
  <w:style w:type="character" w:customStyle="1" w:styleId="WW8Num143z1">
    <w:name w:val="WW8Num143z1"/>
    <w:rsid w:val="00F52B96"/>
    <w:rPr>
      <w:rFonts w:ascii="Courier New" w:hAnsi="Courier New"/>
    </w:rPr>
  </w:style>
  <w:style w:type="character" w:customStyle="1" w:styleId="WW8Num143z2">
    <w:name w:val="WW8Num143z2"/>
    <w:rsid w:val="00F52B96"/>
    <w:rPr>
      <w:rFonts w:ascii="Wingdings" w:hAnsi="Wingdings"/>
    </w:rPr>
  </w:style>
  <w:style w:type="character" w:customStyle="1" w:styleId="WW8Num144z0">
    <w:name w:val="WW8Num144z0"/>
    <w:rsid w:val="00F52B96"/>
    <w:rPr>
      <w:rFonts w:ascii="Wingdings" w:hAnsi="Wingdings"/>
      <w:sz w:val="16"/>
    </w:rPr>
  </w:style>
  <w:style w:type="character" w:customStyle="1" w:styleId="WW8Num144z1">
    <w:name w:val="WW8Num144z1"/>
    <w:rsid w:val="00F52B96"/>
    <w:rPr>
      <w:rFonts w:ascii="Courier New" w:hAnsi="Courier New"/>
    </w:rPr>
  </w:style>
  <w:style w:type="character" w:customStyle="1" w:styleId="WW8Num144z2">
    <w:name w:val="WW8Num144z2"/>
    <w:rsid w:val="00F52B96"/>
    <w:rPr>
      <w:rFonts w:ascii="Wingdings" w:hAnsi="Wingdings"/>
    </w:rPr>
  </w:style>
  <w:style w:type="character" w:customStyle="1" w:styleId="WW8Num144z3">
    <w:name w:val="WW8Num144z3"/>
    <w:rsid w:val="00F52B96"/>
    <w:rPr>
      <w:rFonts w:ascii="Symbol" w:hAnsi="Symbol"/>
    </w:rPr>
  </w:style>
  <w:style w:type="character" w:customStyle="1" w:styleId="WW8Num146z0">
    <w:name w:val="WW8Num146z0"/>
    <w:rsid w:val="00F52B96"/>
    <w:rPr>
      <w:rFonts w:ascii="Wingdings" w:hAnsi="Wingdings"/>
    </w:rPr>
  </w:style>
  <w:style w:type="character" w:customStyle="1" w:styleId="WW8Num146z1">
    <w:name w:val="WW8Num146z1"/>
    <w:rsid w:val="00F52B96"/>
    <w:rPr>
      <w:rFonts w:ascii="Courier New" w:hAnsi="Courier New"/>
    </w:rPr>
  </w:style>
  <w:style w:type="character" w:customStyle="1" w:styleId="WW8Num146z3">
    <w:name w:val="WW8Num146z3"/>
    <w:rsid w:val="00F52B96"/>
    <w:rPr>
      <w:rFonts w:ascii="Symbol" w:hAnsi="Symbol"/>
    </w:rPr>
  </w:style>
  <w:style w:type="character" w:customStyle="1" w:styleId="WW8Num147z2">
    <w:name w:val="WW8Num147z2"/>
    <w:rsid w:val="00F52B96"/>
    <w:rPr>
      <w:rFonts w:ascii="Wingdings" w:hAnsi="Wingdings"/>
    </w:rPr>
  </w:style>
  <w:style w:type="character" w:customStyle="1" w:styleId="WW8Num147z3">
    <w:name w:val="WW8Num147z3"/>
    <w:rsid w:val="00F52B96"/>
    <w:rPr>
      <w:rFonts w:ascii="Symbol" w:hAnsi="Symbol"/>
    </w:rPr>
  </w:style>
  <w:style w:type="character" w:customStyle="1" w:styleId="WW8Num147z4">
    <w:name w:val="WW8Num147z4"/>
    <w:rsid w:val="00F52B96"/>
    <w:rPr>
      <w:rFonts w:ascii="Courier New" w:hAnsi="Courier New"/>
    </w:rPr>
  </w:style>
  <w:style w:type="character" w:customStyle="1" w:styleId="WW8Num148z0">
    <w:name w:val="WW8Num148z0"/>
    <w:rsid w:val="00F52B96"/>
    <w:rPr>
      <w:rFonts w:ascii="Wingdings" w:hAnsi="Wingdings"/>
    </w:rPr>
  </w:style>
  <w:style w:type="character" w:customStyle="1" w:styleId="WW8Num149z0">
    <w:name w:val="WW8Num149z0"/>
    <w:rsid w:val="00F52B96"/>
    <w:rPr>
      <w:rFonts w:ascii="Symbol" w:hAnsi="Symbol"/>
    </w:rPr>
  </w:style>
  <w:style w:type="character" w:customStyle="1" w:styleId="WW8Num150z0">
    <w:name w:val="WW8Num150z0"/>
    <w:rsid w:val="00F52B96"/>
    <w:rPr>
      <w:rFonts w:ascii="Symbol" w:hAnsi="Symbol"/>
      <w:color w:val="000000"/>
      <w:sz w:val="18"/>
    </w:rPr>
  </w:style>
  <w:style w:type="character" w:customStyle="1" w:styleId="WW8Num152z0">
    <w:name w:val="WW8Num152z0"/>
    <w:rsid w:val="00F52B96"/>
    <w:rPr>
      <w:rFonts w:ascii="Symbol" w:hAnsi="Symbol"/>
      <w:sz w:val="28"/>
    </w:rPr>
  </w:style>
  <w:style w:type="character" w:customStyle="1" w:styleId="WW8Num154z0">
    <w:name w:val="WW8Num154z0"/>
    <w:rsid w:val="00F52B96"/>
    <w:rPr>
      <w:rFonts w:ascii="Symbol" w:hAnsi="Symbol"/>
      <w:sz w:val="28"/>
    </w:rPr>
  </w:style>
  <w:style w:type="character" w:customStyle="1" w:styleId="WW8Num159z0">
    <w:name w:val="WW8Num159z0"/>
    <w:rsid w:val="00F52B96"/>
    <w:rPr>
      <w:rFonts w:ascii="Symbol" w:hAnsi="Symbol"/>
      <w:sz w:val="28"/>
    </w:rPr>
  </w:style>
  <w:style w:type="character" w:customStyle="1" w:styleId="WW8Num160z0">
    <w:name w:val="WW8Num160z0"/>
    <w:rsid w:val="00F52B96"/>
    <w:rPr>
      <w:rFonts w:ascii="Wingdings" w:hAnsi="Wingdings"/>
    </w:rPr>
  </w:style>
  <w:style w:type="character" w:customStyle="1" w:styleId="WW8Num161z0">
    <w:name w:val="WW8Num161z0"/>
    <w:rsid w:val="00F52B96"/>
    <w:rPr>
      <w:rFonts w:ascii="Wingdings" w:hAnsi="Wingdings"/>
    </w:rPr>
  </w:style>
  <w:style w:type="character" w:customStyle="1" w:styleId="WW8Num161z1">
    <w:name w:val="WW8Num161z1"/>
    <w:rsid w:val="00F52B96"/>
    <w:rPr>
      <w:rFonts w:ascii="Courier New" w:hAnsi="Courier New"/>
    </w:rPr>
  </w:style>
  <w:style w:type="character" w:customStyle="1" w:styleId="WW8Num161z3">
    <w:name w:val="WW8Num161z3"/>
    <w:rsid w:val="00F52B96"/>
    <w:rPr>
      <w:rFonts w:ascii="Symbol" w:hAnsi="Symbol"/>
    </w:rPr>
  </w:style>
  <w:style w:type="character" w:customStyle="1" w:styleId="WW8Num165z0">
    <w:name w:val="WW8Num165z0"/>
    <w:rsid w:val="00F52B96"/>
    <w:rPr>
      <w:rFonts w:ascii="Symbol" w:hAnsi="Symbol"/>
    </w:rPr>
  </w:style>
  <w:style w:type="character" w:customStyle="1" w:styleId="WW8Num165z1">
    <w:name w:val="WW8Num165z1"/>
    <w:rsid w:val="00F52B96"/>
    <w:rPr>
      <w:rFonts w:ascii="Courier New" w:hAnsi="Courier New"/>
    </w:rPr>
  </w:style>
  <w:style w:type="character" w:customStyle="1" w:styleId="WW8Num165z2">
    <w:name w:val="WW8Num165z2"/>
    <w:rsid w:val="00F52B96"/>
    <w:rPr>
      <w:rFonts w:ascii="Wingdings" w:hAnsi="Wingdings"/>
    </w:rPr>
  </w:style>
  <w:style w:type="character" w:customStyle="1" w:styleId="WW8Num166z0">
    <w:name w:val="WW8Num166z0"/>
    <w:rsid w:val="00F52B96"/>
    <w:rPr>
      <w:rFonts w:ascii="Symbol" w:hAnsi="Symbol"/>
      <w:sz w:val="28"/>
    </w:rPr>
  </w:style>
  <w:style w:type="character" w:customStyle="1" w:styleId="WW8Num167z0">
    <w:name w:val="WW8Num167z0"/>
    <w:rsid w:val="00F52B96"/>
    <w:rPr>
      <w:rFonts w:ascii="Wingdings" w:hAnsi="Wingdings"/>
      <w:sz w:val="22"/>
    </w:rPr>
  </w:style>
  <w:style w:type="character" w:customStyle="1" w:styleId="WW8Num168z0">
    <w:name w:val="WW8Num168z0"/>
    <w:rsid w:val="00F52B96"/>
    <w:rPr>
      <w:rFonts w:ascii="Symbol" w:hAnsi="Symbol"/>
      <w:sz w:val="28"/>
    </w:rPr>
  </w:style>
  <w:style w:type="character" w:customStyle="1" w:styleId="WW8Num169z0">
    <w:name w:val="WW8Num169z0"/>
    <w:rsid w:val="00F52B96"/>
    <w:rPr>
      <w:rFonts w:ascii="Symbol" w:hAnsi="Symbol"/>
      <w:sz w:val="28"/>
    </w:rPr>
  </w:style>
  <w:style w:type="character" w:customStyle="1" w:styleId="WW8Num175z0">
    <w:name w:val="WW8Num175z0"/>
    <w:rsid w:val="00F52B96"/>
    <w:rPr>
      <w:rFonts w:ascii="Wingdings" w:hAnsi="Wingdings"/>
    </w:rPr>
  </w:style>
  <w:style w:type="character" w:customStyle="1" w:styleId="WW8Num175z1">
    <w:name w:val="WW8Num175z1"/>
    <w:rsid w:val="00F52B96"/>
    <w:rPr>
      <w:rFonts w:ascii="Symbol" w:hAnsi="Symbol"/>
    </w:rPr>
  </w:style>
  <w:style w:type="character" w:customStyle="1" w:styleId="WW8Num175z4">
    <w:name w:val="WW8Num175z4"/>
    <w:rsid w:val="00F52B96"/>
    <w:rPr>
      <w:rFonts w:ascii="Courier New" w:hAnsi="Courier New"/>
    </w:rPr>
  </w:style>
  <w:style w:type="character" w:customStyle="1" w:styleId="WW8Num176z0">
    <w:name w:val="WW8Num176z0"/>
    <w:rsid w:val="00F52B96"/>
    <w:rPr>
      <w:rFonts w:ascii="Symbol" w:hAnsi="Symbol"/>
      <w:sz w:val="28"/>
    </w:rPr>
  </w:style>
  <w:style w:type="character" w:customStyle="1" w:styleId="WW8Num177z0">
    <w:name w:val="WW8Num177z0"/>
    <w:rsid w:val="00F52B96"/>
    <w:rPr>
      <w:rFonts w:ascii="Symbol" w:hAnsi="Symbol"/>
    </w:rPr>
  </w:style>
  <w:style w:type="character" w:customStyle="1" w:styleId="WW8Num177z1">
    <w:name w:val="WW8Num177z1"/>
    <w:rsid w:val="00F52B96"/>
    <w:rPr>
      <w:rFonts w:ascii="Courier New" w:hAnsi="Courier New"/>
    </w:rPr>
  </w:style>
  <w:style w:type="character" w:customStyle="1" w:styleId="WW8Num177z2">
    <w:name w:val="WW8Num177z2"/>
    <w:rsid w:val="00F52B96"/>
    <w:rPr>
      <w:rFonts w:ascii="Wingdings" w:hAnsi="Wingdings"/>
    </w:rPr>
  </w:style>
  <w:style w:type="character" w:customStyle="1" w:styleId="WW8Num178z0">
    <w:name w:val="WW8Num178z0"/>
    <w:rsid w:val="00F52B96"/>
    <w:rPr>
      <w:rFonts w:ascii="Wingdings" w:hAnsi="Wingdings"/>
    </w:rPr>
  </w:style>
  <w:style w:type="character" w:customStyle="1" w:styleId="WW8Num179z0">
    <w:name w:val="WW8Num179z0"/>
    <w:rsid w:val="00F52B96"/>
    <w:rPr>
      <w:rFonts w:ascii="Symbol" w:hAnsi="Symbol"/>
      <w:sz w:val="28"/>
    </w:rPr>
  </w:style>
  <w:style w:type="character" w:customStyle="1" w:styleId="WW8Num182z0">
    <w:name w:val="WW8Num182z0"/>
    <w:rsid w:val="00F52B96"/>
    <w:rPr>
      <w:rFonts w:ascii="Symbol" w:hAnsi="Symbol"/>
      <w:sz w:val="28"/>
    </w:rPr>
  </w:style>
  <w:style w:type="character" w:customStyle="1" w:styleId="WW8Num183z0">
    <w:name w:val="WW8Num183z0"/>
    <w:rsid w:val="00F52B96"/>
    <w:rPr>
      <w:rFonts w:ascii="Symbol" w:hAnsi="Symbol"/>
    </w:rPr>
  </w:style>
  <w:style w:type="character" w:customStyle="1" w:styleId="WW8Num184z0">
    <w:name w:val="WW8Num184z0"/>
    <w:rsid w:val="00F52B96"/>
    <w:rPr>
      <w:rFonts w:ascii="Symbol" w:hAnsi="Symbol"/>
    </w:rPr>
  </w:style>
  <w:style w:type="character" w:customStyle="1" w:styleId="WW8Num185z0">
    <w:name w:val="WW8Num185z0"/>
    <w:rsid w:val="00F52B96"/>
    <w:rPr>
      <w:rFonts w:ascii="Symbol" w:hAnsi="Symbol"/>
      <w:color w:val="000000"/>
      <w:sz w:val="18"/>
    </w:rPr>
  </w:style>
  <w:style w:type="character" w:customStyle="1" w:styleId="WW8Num188z0">
    <w:name w:val="WW8Num188z0"/>
    <w:rsid w:val="00F52B96"/>
    <w:rPr>
      <w:rFonts w:ascii="Symbol" w:hAnsi="Symbol"/>
    </w:rPr>
  </w:style>
  <w:style w:type="character" w:customStyle="1" w:styleId="WW8Num189z0">
    <w:name w:val="WW8Num189z0"/>
    <w:rsid w:val="00F52B96"/>
    <w:rPr>
      <w:color w:val="000000"/>
    </w:rPr>
  </w:style>
  <w:style w:type="character" w:customStyle="1" w:styleId="WW8Num190z0">
    <w:name w:val="WW8Num190z0"/>
    <w:rsid w:val="00F52B96"/>
    <w:rPr>
      <w:rFonts w:ascii="Symbol" w:hAnsi="Symbol"/>
      <w:sz w:val="28"/>
    </w:rPr>
  </w:style>
  <w:style w:type="character" w:customStyle="1" w:styleId="WW8Num191z0">
    <w:name w:val="WW8Num191z0"/>
    <w:rsid w:val="00F52B96"/>
    <w:rPr>
      <w:rFonts w:ascii="Symbol" w:hAnsi="Symbol"/>
      <w:sz w:val="28"/>
    </w:rPr>
  </w:style>
  <w:style w:type="character" w:customStyle="1" w:styleId="WW8Num192z0">
    <w:name w:val="WW8Num192z0"/>
    <w:rsid w:val="00F52B96"/>
    <w:rPr>
      <w:rFonts w:ascii="Symbol" w:hAnsi="Symbol"/>
    </w:rPr>
  </w:style>
  <w:style w:type="character" w:customStyle="1" w:styleId="WW8Num192z1">
    <w:name w:val="WW8Num192z1"/>
    <w:rsid w:val="00F52B96"/>
    <w:rPr>
      <w:rFonts w:ascii="Courier New" w:hAnsi="Courier New"/>
    </w:rPr>
  </w:style>
  <w:style w:type="character" w:customStyle="1" w:styleId="WW8Num192z2">
    <w:name w:val="WW8Num192z2"/>
    <w:rsid w:val="00F52B96"/>
    <w:rPr>
      <w:rFonts w:ascii="Wingdings" w:hAnsi="Wingdings"/>
    </w:rPr>
  </w:style>
  <w:style w:type="character" w:customStyle="1" w:styleId="WW8Num193z0">
    <w:name w:val="WW8Num193z0"/>
    <w:rsid w:val="00F52B96"/>
    <w:rPr>
      <w:rFonts w:ascii="Symbol" w:hAnsi="Symbol"/>
    </w:rPr>
  </w:style>
  <w:style w:type="character" w:customStyle="1" w:styleId="WW8Num195z0">
    <w:name w:val="WW8Num195z0"/>
    <w:rsid w:val="00F52B96"/>
    <w:rPr>
      <w:rFonts w:ascii="Symbol" w:hAnsi="Symbol"/>
      <w:color w:val="000000"/>
      <w:sz w:val="16"/>
    </w:rPr>
  </w:style>
  <w:style w:type="character" w:customStyle="1" w:styleId="WW8Num196z0">
    <w:name w:val="WW8Num196z0"/>
    <w:rsid w:val="00F52B96"/>
    <w:rPr>
      <w:rFonts w:ascii="Wingdings" w:hAnsi="Wingdings"/>
    </w:rPr>
  </w:style>
  <w:style w:type="character" w:customStyle="1" w:styleId="WW8Num198z0">
    <w:name w:val="WW8Num198z0"/>
    <w:rsid w:val="00F52B96"/>
    <w:rPr>
      <w:rFonts w:ascii="Symbol" w:hAnsi="Symbol"/>
    </w:rPr>
  </w:style>
  <w:style w:type="character" w:customStyle="1" w:styleId="WW8Num199z0">
    <w:name w:val="WW8Num199z0"/>
    <w:rsid w:val="00F52B96"/>
    <w:rPr>
      <w:rFonts w:ascii="Symbol" w:hAnsi="Symbol"/>
    </w:rPr>
  </w:style>
  <w:style w:type="character" w:customStyle="1" w:styleId="WW8Num204z0">
    <w:name w:val="WW8Num204z0"/>
    <w:rsid w:val="00F52B96"/>
    <w:rPr>
      <w:rFonts w:ascii="Symbol" w:hAnsi="Symbol"/>
    </w:rPr>
  </w:style>
  <w:style w:type="character" w:customStyle="1" w:styleId="WW8Num207z0">
    <w:name w:val="WW8Num207z0"/>
    <w:rsid w:val="00F52B96"/>
    <w:rPr>
      <w:rFonts w:ascii="Wingdings" w:hAnsi="Wingdings"/>
    </w:rPr>
  </w:style>
  <w:style w:type="character" w:customStyle="1" w:styleId="WW8Num208z0">
    <w:name w:val="WW8Num208z0"/>
    <w:rsid w:val="00F52B96"/>
    <w:rPr>
      <w:rFonts w:ascii="Symbol" w:hAnsi="Symbol"/>
      <w:sz w:val="28"/>
    </w:rPr>
  </w:style>
  <w:style w:type="character" w:customStyle="1" w:styleId="WW8Num209z0">
    <w:name w:val="WW8Num209z0"/>
    <w:rsid w:val="00F52B96"/>
    <w:rPr>
      <w:rFonts w:ascii="Wingdings" w:hAnsi="Wingdings"/>
    </w:rPr>
  </w:style>
  <w:style w:type="character" w:customStyle="1" w:styleId="WW8Num210z0">
    <w:name w:val="WW8Num210z0"/>
    <w:rsid w:val="00F52B96"/>
    <w:rPr>
      <w:rFonts w:ascii="Wingdings" w:hAnsi="Wingdings"/>
    </w:rPr>
  </w:style>
  <w:style w:type="character" w:customStyle="1" w:styleId="WW8Num211z0">
    <w:name w:val="WW8Num211z0"/>
    <w:rsid w:val="00F52B96"/>
    <w:rPr>
      <w:rFonts w:ascii="Symbol" w:hAnsi="Symbol"/>
      <w:sz w:val="28"/>
    </w:rPr>
  </w:style>
  <w:style w:type="character" w:customStyle="1" w:styleId="WW8Num212z0">
    <w:name w:val="WW8Num212z0"/>
    <w:rsid w:val="00F52B96"/>
    <w:rPr>
      <w:rFonts w:ascii="Symbol" w:hAnsi="Symbol"/>
      <w:color w:val="000000"/>
      <w:sz w:val="18"/>
    </w:rPr>
  </w:style>
  <w:style w:type="character" w:customStyle="1" w:styleId="WW8Num214z0">
    <w:name w:val="WW8Num214z0"/>
    <w:rsid w:val="00F52B96"/>
    <w:rPr>
      <w:rFonts w:ascii="Symbol" w:hAnsi="Symbol"/>
    </w:rPr>
  </w:style>
  <w:style w:type="character" w:customStyle="1" w:styleId="WW8Num215z0">
    <w:name w:val="WW8Num215z0"/>
    <w:rsid w:val="00F52B96"/>
    <w:rPr>
      <w:rFonts w:ascii="Symbol" w:hAnsi="Symbol"/>
      <w:sz w:val="28"/>
    </w:rPr>
  </w:style>
  <w:style w:type="character" w:customStyle="1" w:styleId="Carcterdenumeracin">
    <w:name w:val="Carácter de numeración"/>
    <w:rsid w:val="00F52B96"/>
  </w:style>
  <w:style w:type="character" w:customStyle="1" w:styleId="WW-Carcterdenumeracin">
    <w:name w:val="WW-Carácter de numeración"/>
    <w:rsid w:val="00F52B96"/>
  </w:style>
  <w:style w:type="character" w:customStyle="1" w:styleId="WW-Carcterdenumeracin1">
    <w:name w:val="WW-Carácter de numeración1"/>
    <w:rsid w:val="00F52B96"/>
  </w:style>
  <w:style w:type="character" w:customStyle="1" w:styleId="WW-Carcterdenumeracin11">
    <w:name w:val="WW-Carácter de numeración11"/>
    <w:rsid w:val="00F52B96"/>
  </w:style>
  <w:style w:type="character" w:customStyle="1" w:styleId="WW-Carcterdenumeracin111">
    <w:name w:val="WW-Carácter de numeración111"/>
    <w:rsid w:val="00F52B96"/>
  </w:style>
  <w:style w:type="character" w:customStyle="1" w:styleId="WW-WW8Num1z0">
    <w:name w:val="WW-WW8Num1z0"/>
    <w:rsid w:val="00F52B96"/>
    <w:rPr>
      <w:rFonts w:ascii="Wingdings" w:hAnsi="Wingdings"/>
    </w:rPr>
  </w:style>
  <w:style w:type="character" w:customStyle="1" w:styleId="WW-WW8Num16z0">
    <w:name w:val="WW-WW8Num16z0"/>
    <w:rsid w:val="00F52B96"/>
    <w:rPr>
      <w:rFonts w:ascii="Wingdings" w:hAnsi="Wingdings"/>
    </w:rPr>
  </w:style>
  <w:style w:type="character" w:customStyle="1" w:styleId="WW-WW8Num1z01">
    <w:name w:val="WW-WW8Num1z01"/>
    <w:rsid w:val="00F52B96"/>
    <w:rPr>
      <w:rFonts w:ascii="Wingdings" w:hAnsi="Wingdings"/>
    </w:rPr>
  </w:style>
  <w:style w:type="character" w:customStyle="1" w:styleId="WW-WW8Num11z1">
    <w:name w:val="WW-WW8Num11z1"/>
    <w:rsid w:val="00F52B96"/>
    <w:rPr>
      <w:rFonts w:ascii="Courier New" w:hAnsi="Courier New"/>
    </w:rPr>
  </w:style>
  <w:style w:type="character" w:customStyle="1" w:styleId="WW-WW8Num11z2">
    <w:name w:val="WW-WW8Num11z2"/>
    <w:rsid w:val="00F52B96"/>
    <w:rPr>
      <w:rFonts w:ascii="Wingdings" w:hAnsi="Wingdings"/>
    </w:rPr>
  </w:style>
  <w:style w:type="character" w:customStyle="1" w:styleId="WW-WW8Num11z3">
    <w:name w:val="WW-WW8Num11z3"/>
    <w:rsid w:val="00F52B96"/>
    <w:rPr>
      <w:rFonts w:ascii="Symbol" w:hAnsi="Symbol"/>
    </w:rPr>
  </w:style>
  <w:style w:type="character" w:customStyle="1" w:styleId="WW-WW8Num15z0">
    <w:name w:val="WW-WW8Num15z0"/>
    <w:rsid w:val="00F52B96"/>
    <w:rPr>
      <w:rFonts w:ascii="StarBats" w:hAnsi="StarBats"/>
    </w:rPr>
  </w:style>
  <w:style w:type="character" w:customStyle="1" w:styleId="WW-WW8Num16z01">
    <w:name w:val="WW-WW8Num16z01"/>
    <w:rsid w:val="00F52B96"/>
    <w:rPr>
      <w:rFonts w:ascii="Wingdings" w:hAnsi="Wingdings"/>
    </w:rPr>
  </w:style>
  <w:style w:type="character" w:customStyle="1" w:styleId="WW-WW8Num16z1">
    <w:name w:val="WW-WW8Num16z1"/>
    <w:rsid w:val="00F52B96"/>
    <w:rPr>
      <w:rFonts w:ascii="Courier New" w:hAnsi="Courier New"/>
    </w:rPr>
  </w:style>
  <w:style w:type="character" w:customStyle="1" w:styleId="WW-WW8Num16z3">
    <w:name w:val="WW-WW8Num16z3"/>
    <w:rsid w:val="00F52B96"/>
    <w:rPr>
      <w:rFonts w:ascii="Symbol" w:hAnsi="Symbol"/>
    </w:rPr>
  </w:style>
  <w:style w:type="character" w:customStyle="1" w:styleId="WW-WW8Num1z02">
    <w:name w:val="WW-WW8Num1z02"/>
    <w:rsid w:val="00F52B96"/>
    <w:rPr>
      <w:rFonts w:ascii="Wingdings" w:hAnsi="Wingdings"/>
    </w:rPr>
  </w:style>
  <w:style w:type="character" w:customStyle="1" w:styleId="WW-WW8Num11z11">
    <w:name w:val="WW-WW8Num11z11"/>
    <w:rsid w:val="00F52B96"/>
    <w:rPr>
      <w:rFonts w:ascii="Courier New" w:hAnsi="Courier New"/>
    </w:rPr>
  </w:style>
  <w:style w:type="character" w:customStyle="1" w:styleId="WW-WW8Num11z21">
    <w:name w:val="WW-WW8Num11z21"/>
    <w:rsid w:val="00F52B96"/>
    <w:rPr>
      <w:rFonts w:ascii="Wingdings" w:hAnsi="Wingdings"/>
    </w:rPr>
  </w:style>
  <w:style w:type="character" w:customStyle="1" w:styleId="WW-WW8Num11z31">
    <w:name w:val="WW-WW8Num11z31"/>
    <w:rsid w:val="00F52B96"/>
    <w:rPr>
      <w:rFonts w:ascii="Symbol" w:hAnsi="Symbol"/>
    </w:rPr>
  </w:style>
  <w:style w:type="character" w:customStyle="1" w:styleId="WW-WW8Num15z01">
    <w:name w:val="WW-WW8Num15z01"/>
    <w:rsid w:val="00F52B96"/>
    <w:rPr>
      <w:rFonts w:ascii="StarBats" w:hAnsi="StarBats"/>
    </w:rPr>
  </w:style>
  <w:style w:type="character" w:customStyle="1" w:styleId="WW-WW8Num16z02">
    <w:name w:val="WW-WW8Num16z02"/>
    <w:rsid w:val="00F52B96"/>
    <w:rPr>
      <w:rFonts w:ascii="Wingdings" w:hAnsi="Wingdings"/>
    </w:rPr>
  </w:style>
  <w:style w:type="character" w:customStyle="1" w:styleId="WW-WW8Num16z11">
    <w:name w:val="WW-WW8Num16z11"/>
    <w:rsid w:val="00F52B96"/>
    <w:rPr>
      <w:rFonts w:ascii="Courier New" w:hAnsi="Courier New"/>
    </w:rPr>
  </w:style>
  <w:style w:type="character" w:customStyle="1" w:styleId="WW-WW8Num16z31">
    <w:name w:val="WW-WW8Num16z31"/>
    <w:rsid w:val="00F52B96"/>
    <w:rPr>
      <w:rFonts w:ascii="Symbol" w:hAnsi="Symbol"/>
    </w:rPr>
  </w:style>
  <w:style w:type="character" w:customStyle="1" w:styleId="WW8Num1z01">
    <w:name w:val="WW8Num1z01"/>
    <w:rsid w:val="00F52B96"/>
    <w:rPr>
      <w:rFonts w:ascii="Wingdings" w:hAnsi="Wingdings"/>
    </w:rPr>
  </w:style>
  <w:style w:type="character" w:customStyle="1" w:styleId="WW8Num11z11">
    <w:name w:val="WW8Num11z11"/>
    <w:rsid w:val="00F52B96"/>
    <w:rPr>
      <w:rFonts w:ascii="Courier New" w:hAnsi="Courier New"/>
    </w:rPr>
  </w:style>
  <w:style w:type="character" w:customStyle="1" w:styleId="WW8Num11z21">
    <w:name w:val="WW8Num11z21"/>
    <w:rsid w:val="00F52B96"/>
    <w:rPr>
      <w:rFonts w:ascii="Wingdings" w:hAnsi="Wingdings"/>
    </w:rPr>
  </w:style>
  <w:style w:type="character" w:customStyle="1" w:styleId="WW8Num11z31">
    <w:name w:val="WW8Num11z31"/>
    <w:rsid w:val="00F52B96"/>
    <w:rPr>
      <w:rFonts w:ascii="Symbol" w:hAnsi="Symbol"/>
    </w:rPr>
  </w:style>
  <w:style w:type="character" w:customStyle="1" w:styleId="WW8Num15z01">
    <w:name w:val="WW8Num15z01"/>
    <w:rsid w:val="00F52B96"/>
    <w:rPr>
      <w:rFonts w:ascii="StarBats" w:hAnsi="StarBats"/>
    </w:rPr>
  </w:style>
  <w:style w:type="character" w:customStyle="1" w:styleId="WW8Num16z01">
    <w:name w:val="WW8Num16z01"/>
    <w:rsid w:val="00F52B96"/>
    <w:rPr>
      <w:rFonts w:ascii="Wingdings" w:hAnsi="Wingdings"/>
    </w:rPr>
  </w:style>
  <w:style w:type="character" w:customStyle="1" w:styleId="WW8Num16z11">
    <w:name w:val="WW8Num16z11"/>
    <w:rsid w:val="00F52B96"/>
    <w:rPr>
      <w:rFonts w:ascii="Courier New" w:hAnsi="Courier New"/>
    </w:rPr>
  </w:style>
  <w:style w:type="character" w:customStyle="1" w:styleId="WW8Num16z31">
    <w:name w:val="WW8Num16z31"/>
    <w:rsid w:val="00F52B96"/>
    <w:rPr>
      <w:rFonts w:ascii="Symbol" w:hAnsi="Symbol"/>
    </w:rPr>
  </w:style>
  <w:style w:type="character" w:customStyle="1" w:styleId="Vietas">
    <w:name w:val="Viñetas"/>
    <w:rsid w:val="00F52B96"/>
    <w:rPr>
      <w:rFonts w:ascii="StarBats" w:hAnsi="StarBats"/>
      <w:sz w:val="18"/>
    </w:rPr>
  </w:style>
  <w:style w:type="paragraph" w:customStyle="1" w:styleId="Encabezado2">
    <w:name w:val="Encabezado2"/>
    <w:basedOn w:val="Normal"/>
    <w:next w:val="Textoindependiente"/>
    <w:rsid w:val="00F52B96"/>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F52B96"/>
    <w:pPr>
      <w:suppressLineNumbers/>
      <w:suppressAutoHyphens/>
      <w:spacing w:before="120" w:after="120"/>
    </w:pPr>
    <w:rPr>
      <w:rFonts w:cs="Tahoma"/>
      <w:i/>
      <w:iCs/>
      <w:lang w:val="es-MX" w:eastAsia="ar-SA"/>
    </w:rPr>
  </w:style>
  <w:style w:type="paragraph" w:customStyle="1" w:styleId="ndice">
    <w:name w:val="Índice"/>
    <w:basedOn w:val="Normal"/>
    <w:rsid w:val="00F52B96"/>
    <w:pPr>
      <w:suppressLineNumbers/>
      <w:suppressAutoHyphens/>
    </w:pPr>
    <w:rPr>
      <w:rFonts w:cs="Tahoma"/>
      <w:szCs w:val="20"/>
      <w:lang w:val="es-MX" w:eastAsia="ar-SA"/>
    </w:rPr>
  </w:style>
  <w:style w:type="paragraph" w:customStyle="1" w:styleId="WW-Textosinformato">
    <w:name w:val="WW-Texto sin formato"/>
    <w:basedOn w:val="Normal"/>
    <w:rsid w:val="00F52B96"/>
    <w:pPr>
      <w:suppressAutoHyphens/>
    </w:pPr>
    <w:rPr>
      <w:rFonts w:ascii="Courier New" w:hAnsi="Courier New"/>
      <w:sz w:val="20"/>
      <w:szCs w:val="20"/>
      <w:lang w:val="es-MX" w:eastAsia="ar-SA"/>
    </w:rPr>
  </w:style>
  <w:style w:type="paragraph" w:customStyle="1" w:styleId="WW-Textoindependiente2">
    <w:name w:val="WW-Texto independiente 2"/>
    <w:basedOn w:val="Normal"/>
    <w:rsid w:val="00F52B96"/>
    <w:pPr>
      <w:suppressAutoHyphens/>
    </w:pPr>
    <w:rPr>
      <w:b/>
      <w:sz w:val="12"/>
      <w:szCs w:val="20"/>
      <w:lang w:val="es-MX" w:eastAsia="ar-SA"/>
    </w:rPr>
  </w:style>
  <w:style w:type="paragraph" w:customStyle="1" w:styleId="WW-NormalWeb">
    <w:name w:val="WW-Normal (Web)"/>
    <w:basedOn w:val="Normal"/>
    <w:rsid w:val="00F52B96"/>
    <w:pPr>
      <w:suppressAutoHyphens/>
      <w:spacing w:before="100" w:after="100"/>
    </w:pPr>
    <w:rPr>
      <w:szCs w:val="20"/>
      <w:lang w:val="es-MX" w:eastAsia="ar-SA"/>
    </w:rPr>
  </w:style>
  <w:style w:type="paragraph" w:customStyle="1" w:styleId="WW-Textoindependiente3">
    <w:name w:val="WW-Texto independiente 3"/>
    <w:basedOn w:val="Normal"/>
    <w:rsid w:val="00F52B96"/>
    <w:pPr>
      <w:suppressAutoHyphens/>
      <w:jc w:val="both"/>
    </w:pPr>
    <w:rPr>
      <w:rFonts w:ascii="Arial" w:hAnsi="Arial"/>
      <w:color w:val="000000"/>
      <w:szCs w:val="20"/>
      <w:lang w:val="es-MX" w:eastAsia="ar-SA"/>
    </w:rPr>
  </w:style>
  <w:style w:type="paragraph" w:customStyle="1" w:styleId="OmniPage1798">
    <w:name w:val="OmniPage #1798"/>
    <w:rsid w:val="00F52B96"/>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F52B96"/>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F52B96"/>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F52B96"/>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F52B96"/>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F52B96"/>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F52B96"/>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F52B96"/>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F52B96"/>
    <w:pPr>
      <w:jc w:val="center"/>
    </w:pPr>
    <w:rPr>
      <w:b/>
      <w:i/>
    </w:rPr>
  </w:style>
  <w:style w:type="paragraph" w:customStyle="1" w:styleId="Sangra2detindependiente1">
    <w:name w:val="Sangría 2 de t. independiente1"/>
    <w:basedOn w:val="Normal"/>
    <w:rsid w:val="00F52B96"/>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F52B96"/>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F52B96"/>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F52B96"/>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F52B96"/>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F52B96"/>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F52B96"/>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F52B96"/>
    <w:pPr>
      <w:widowControl w:val="0"/>
      <w:autoSpaceDE w:val="0"/>
      <w:jc w:val="both"/>
    </w:pPr>
    <w:rPr>
      <w:lang w:val="en-US" w:eastAsia="ar-SA"/>
    </w:rPr>
  </w:style>
  <w:style w:type="table" w:customStyle="1" w:styleId="Tablaconcuadrcula4">
    <w:name w:val="Tabla con cuadrícula4"/>
    <w:basedOn w:val="Tablanormal"/>
    <w:next w:val="Tablaconcuadrcula"/>
    <w:rsid w:val="00F52B9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Car1">
    <w:name w:val="Car Car1"/>
    <w:rsid w:val="00F52B96"/>
    <w:rPr>
      <w:sz w:val="24"/>
      <w:szCs w:val="24"/>
    </w:rPr>
  </w:style>
  <w:style w:type="paragraph" w:customStyle="1" w:styleId="xl24">
    <w:name w:val="xl24"/>
    <w:basedOn w:val="Normal"/>
    <w:rsid w:val="00F52B96"/>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F52B96"/>
    <w:pPr>
      <w:spacing w:before="100" w:beforeAutospacing="1" w:after="100" w:afterAutospacing="1"/>
    </w:pPr>
    <w:rPr>
      <w:rFonts w:eastAsia="Arial Unicode MS"/>
      <w:color w:val="0000FF"/>
    </w:rPr>
  </w:style>
  <w:style w:type="paragraph" w:customStyle="1" w:styleId="xl26">
    <w:name w:val="xl26"/>
    <w:basedOn w:val="Normal"/>
    <w:rsid w:val="00F52B96"/>
    <w:pPr>
      <w:spacing w:before="100" w:beforeAutospacing="1" w:after="100" w:afterAutospacing="1"/>
      <w:jc w:val="center"/>
    </w:pPr>
    <w:rPr>
      <w:rFonts w:eastAsia="Arial Unicode MS"/>
      <w:b/>
      <w:bCs/>
      <w:color w:val="0000FF"/>
    </w:rPr>
  </w:style>
  <w:style w:type="paragraph" w:customStyle="1" w:styleId="xl27">
    <w:name w:val="xl27"/>
    <w:basedOn w:val="Normal"/>
    <w:rsid w:val="00F52B96"/>
    <w:pPr>
      <w:spacing w:before="100" w:beforeAutospacing="1" w:after="100" w:afterAutospacing="1"/>
      <w:jc w:val="both"/>
    </w:pPr>
    <w:rPr>
      <w:rFonts w:eastAsia="Arial Unicode MS"/>
      <w:color w:val="0000FF"/>
    </w:rPr>
  </w:style>
  <w:style w:type="paragraph" w:customStyle="1" w:styleId="xl28">
    <w:name w:val="xl28"/>
    <w:basedOn w:val="Normal"/>
    <w:rsid w:val="00F52B96"/>
    <w:pPr>
      <w:spacing w:before="100" w:beforeAutospacing="1" w:after="100" w:afterAutospacing="1"/>
      <w:textAlignment w:val="top"/>
    </w:pPr>
  </w:style>
  <w:style w:type="paragraph" w:customStyle="1" w:styleId="xl29">
    <w:name w:val="xl29"/>
    <w:basedOn w:val="Normal"/>
    <w:rsid w:val="00F52B96"/>
    <w:pPr>
      <w:shd w:val="clear" w:color="auto" w:fill="FFFF00"/>
      <w:spacing w:before="100" w:beforeAutospacing="1" w:after="100" w:afterAutospacing="1"/>
    </w:pPr>
    <w:rPr>
      <w:rFonts w:ascii="CG Times" w:hAnsi="CG Times"/>
    </w:rPr>
  </w:style>
  <w:style w:type="paragraph" w:customStyle="1" w:styleId="xl30">
    <w:name w:val="xl30"/>
    <w:basedOn w:val="Normal"/>
    <w:rsid w:val="00F52B96"/>
    <w:pPr>
      <w:spacing w:before="100" w:beforeAutospacing="1" w:after="100" w:afterAutospacing="1"/>
      <w:textAlignment w:val="top"/>
    </w:pPr>
    <w:rPr>
      <w:rFonts w:ascii="CG Times" w:hAnsi="CG Times"/>
      <w:b/>
      <w:bCs/>
    </w:rPr>
  </w:style>
  <w:style w:type="paragraph" w:customStyle="1" w:styleId="xl31">
    <w:name w:val="xl31"/>
    <w:basedOn w:val="Normal"/>
    <w:rsid w:val="00F52B96"/>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F52B96"/>
    <w:pPr>
      <w:spacing w:before="100" w:beforeAutospacing="1" w:after="100" w:afterAutospacing="1"/>
    </w:pPr>
    <w:rPr>
      <w:rFonts w:ascii="CG Times" w:hAnsi="CG Times"/>
      <w:b/>
      <w:bCs/>
    </w:rPr>
  </w:style>
  <w:style w:type="paragraph" w:customStyle="1" w:styleId="xl33">
    <w:name w:val="xl33"/>
    <w:basedOn w:val="Normal"/>
    <w:rsid w:val="00F52B96"/>
    <w:pPr>
      <w:spacing w:before="100" w:beforeAutospacing="1" w:after="100" w:afterAutospacing="1"/>
      <w:textAlignment w:val="top"/>
    </w:pPr>
    <w:rPr>
      <w:b/>
      <w:bCs/>
    </w:rPr>
  </w:style>
  <w:style w:type="character" w:customStyle="1" w:styleId="WW-WW8Num2z0">
    <w:name w:val="WW-WW8Num2z0"/>
    <w:rsid w:val="00F52B96"/>
    <w:rPr>
      <w:rFonts w:ascii="Symbol" w:hAnsi="Symbol"/>
    </w:rPr>
  </w:style>
  <w:style w:type="character" w:customStyle="1" w:styleId="WW-WW8Num3z0">
    <w:name w:val="WW-WW8Num3z0"/>
    <w:rsid w:val="00F52B96"/>
    <w:rPr>
      <w:rFonts w:ascii="Symbol" w:hAnsi="Symbol"/>
    </w:rPr>
  </w:style>
  <w:style w:type="character" w:customStyle="1" w:styleId="WW-WW8Num4z0">
    <w:name w:val="WW-WW8Num4z0"/>
    <w:rsid w:val="00F52B96"/>
    <w:rPr>
      <w:rFonts w:ascii="Symbol" w:hAnsi="Symbol"/>
    </w:rPr>
  </w:style>
  <w:style w:type="character" w:customStyle="1" w:styleId="WW-WW8Num5z0">
    <w:name w:val="WW-WW8Num5z0"/>
    <w:rsid w:val="00F52B96"/>
    <w:rPr>
      <w:rFonts w:ascii="Symbol" w:hAnsi="Symbol"/>
    </w:rPr>
  </w:style>
  <w:style w:type="character" w:customStyle="1" w:styleId="WW-WW8Num6z0">
    <w:name w:val="WW-WW8Num6z0"/>
    <w:rsid w:val="00F52B96"/>
    <w:rPr>
      <w:rFonts w:ascii="Symbol" w:hAnsi="Symbol"/>
    </w:rPr>
  </w:style>
  <w:style w:type="character" w:customStyle="1" w:styleId="WW-WW8Num2z01">
    <w:name w:val="WW-WW8Num2z01"/>
    <w:rsid w:val="00F52B96"/>
    <w:rPr>
      <w:rFonts w:ascii="Symbol" w:hAnsi="Symbol"/>
    </w:rPr>
  </w:style>
  <w:style w:type="character" w:customStyle="1" w:styleId="WW-WW8Num3z01">
    <w:name w:val="WW-WW8Num3z01"/>
    <w:rsid w:val="00F52B96"/>
    <w:rPr>
      <w:rFonts w:ascii="Symbol" w:hAnsi="Symbol"/>
    </w:rPr>
  </w:style>
  <w:style w:type="character" w:customStyle="1" w:styleId="WW-WW8Num4z01">
    <w:name w:val="WW-WW8Num4z01"/>
    <w:rsid w:val="00F52B96"/>
    <w:rPr>
      <w:rFonts w:ascii="Symbol" w:hAnsi="Symbol"/>
    </w:rPr>
  </w:style>
  <w:style w:type="character" w:customStyle="1" w:styleId="WW-WW8Num5z01">
    <w:name w:val="WW-WW8Num5z01"/>
    <w:rsid w:val="00F52B96"/>
    <w:rPr>
      <w:rFonts w:ascii="Symbol" w:hAnsi="Symbol"/>
    </w:rPr>
  </w:style>
  <w:style w:type="character" w:customStyle="1" w:styleId="WW-WW8Num6z01">
    <w:name w:val="WW-WW8Num6z01"/>
    <w:rsid w:val="00F52B96"/>
    <w:rPr>
      <w:rFonts w:ascii="Symbol" w:hAnsi="Symbol"/>
    </w:rPr>
  </w:style>
  <w:style w:type="character" w:customStyle="1" w:styleId="WW-WW8Num1z011">
    <w:name w:val="WW-WW8Num1z011"/>
    <w:rsid w:val="00F52B96"/>
    <w:rPr>
      <w:rFonts w:ascii="Symbol" w:hAnsi="Symbol"/>
    </w:rPr>
  </w:style>
  <w:style w:type="character" w:customStyle="1" w:styleId="WW8Num1z1">
    <w:name w:val="WW8Num1z1"/>
    <w:rsid w:val="00F52B96"/>
    <w:rPr>
      <w:rFonts w:ascii="Courier New" w:hAnsi="Courier New" w:cs="Courier New"/>
    </w:rPr>
  </w:style>
  <w:style w:type="character" w:customStyle="1" w:styleId="WW8Num1z2">
    <w:name w:val="WW8Num1z2"/>
    <w:rsid w:val="00F52B96"/>
    <w:rPr>
      <w:rFonts w:ascii="Wingdings" w:hAnsi="Wingdings"/>
    </w:rPr>
  </w:style>
  <w:style w:type="character" w:customStyle="1" w:styleId="WW-WW8Num2z011">
    <w:name w:val="WW-WW8Num2z011"/>
    <w:rsid w:val="00F52B96"/>
    <w:rPr>
      <w:rFonts w:ascii="Symbol" w:hAnsi="Symbol"/>
    </w:rPr>
  </w:style>
  <w:style w:type="character" w:customStyle="1" w:styleId="WW8Num2z1">
    <w:name w:val="WW8Num2z1"/>
    <w:rsid w:val="00F52B96"/>
    <w:rPr>
      <w:rFonts w:ascii="Courier New" w:hAnsi="Courier New" w:cs="Courier New"/>
    </w:rPr>
  </w:style>
  <w:style w:type="character" w:customStyle="1" w:styleId="WW8Num2z2">
    <w:name w:val="WW8Num2z2"/>
    <w:rsid w:val="00F52B96"/>
    <w:rPr>
      <w:rFonts w:ascii="Wingdings" w:hAnsi="Wingdings"/>
    </w:rPr>
  </w:style>
  <w:style w:type="character" w:customStyle="1" w:styleId="WW-WW8Num3z011">
    <w:name w:val="WW-WW8Num3z011"/>
    <w:rsid w:val="00F52B96"/>
    <w:rPr>
      <w:rFonts w:ascii="Symbol" w:hAnsi="Symbol"/>
    </w:rPr>
  </w:style>
  <w:style w:type="character" w:customStyle="1" w:styleId="WW-WW8Num5z011">
    <w:name w:val="WW-WW8Num5z011"/>
    <w:rsid w:val="00F52B96"/>
    <w:rPr>
      <w:rFonts w:ascii="Symbol" w:hAnsi="Symbol"/>
    </w:rPr>
  </w:style>
  <w:style w:type="character" w:customStyle="1" w:styleId="WW8Num5z1">
    <w:name w:val="WW8Num5z1"/>
    <w:rsid w:val="00F52B96"/>
    <w:rPr>
      <w:rFonts w:ascii="Courier New" w:hAnsi="Courier New" w:cs="Courier New"/>
    </w:rPr>
  </w:style>
  <w:style w:type="character" w:customStyle="1" w:styleId="WW8Num5z2">
    <w:name w:val="WW8Num5z2"/>
    <w:rsid w:val="00F52B96"/>
    <w:rPr>
      <w:rFonts w:ascii="Wingdings" w:hAnsi="Wingdings"/>
    </w:rPr>
  </w:style>
  <w:style w:type="character" w:customStyle="1" w:styleId="WW8Num7z1">
    <w:name w:val="WW8Num7z1"/>
    <w:rsid w:val="00F52B96"/>
    <w:rPr>
      <w:rFonts w:ascii="Courier New" w:hAnsi="Courier New" w:cs="Courier New"/>
    </w:rPr>
  </w:style>
  <w:style w:type="character" w:customStyle="1" w:styleId="WW8Num7z2">
    <w:name w:val="WW8Num7z2"/>
    <w:rsid w:val="00F52B96"/>
    <w:rPr>
      <w:rFonts w:ascii="Wingdings" w:hAnsi="Wingdings"/>
    </w:rPr>
  </w:style>
  <w:style w:type="character" w:customStyle="1" w:styleId="WW8Num9z2">
    <w:name w:val="WW8Num9z2"/>
    <w:rsid w:val="00F52B96"/>
    <w:rPr>
      <w:rFonts w:ascii="Wingdings" w:hAnsi="Wingdings"/>
    </w:rPr>
  </w:style>
  <w:style w:type="character" w:customStyle="1" w:styleId="WW8Num9z3">
    <w:name w:val="WW8Num9z3"/>
    <w:rsid w:val="00F52B96"/>
    <w:rPr>
      <w:rFonts w:ascii="Symbol" w:hAnsi="Symbol"/>
    </w:rPr>
  </w:style>
  <w:style w:type="character" w:customStyle="1" w:styleId="WW8Num9z4">
    <w:name w:val="WW8Num9z4"/>
    <w:rsid w:val="00F52B96"/>
    <w:rPr>
      <w:rFonts w:ascii="Courier New" w:hAnsi="Courier New" w:cs="Courier New"/>
    </w:rPr>
  </w:style>
  <w:style w:type="character" w:customStyle="1" w:styleId="WW8Num10z0">
    <w:name w:val="WW8Num10z0"/>
    <w:rsid w:val="00F52B96"/>
    <w:rPr>
      <w:rFonts w:ascii="Symbol" w:hAnsi="Symbol"/>
    </w:rPr>
  </w:style>
  <w:style w:type="character" w:customStyle="1" w:styleId="WW8Num10z1">
    <w:name w:val="WW8Num10z1"/>
    <w:rsid w:val="00F52B96"/>
    <w:rPr>
      <w:rFonts w:ascii="Courier New" w:hAnsi="Courier New" w:cs="Courier New"/>
    </w:rPr>
  </w:style>
  <w:style w:type="character" w:customStyle="1" w:styleId="WW8Num10z2">
    <w:name w:val="WW8Num10z2"/>
    <w:rsid w:val="00F52B96"/>
    <w:rPr>
      <w:rFonts w:ascii="Wingdings" w:hAnsi="Wingdings"/>
    </w:rPr>
  </w:style>
  <w:style w:type="character" w:customStyle="1" w:styleId="WW8Num11z4">
    <w:name w:val="WW8Num11z4"/>
    <w:rsid w:val="00F52B96"/>
    <w:rPr>
      <w:rFonts w:ascii="Courier New" w:hAnsi="Courier New" w:cs="Courier New"/>
    </w:rPr>
  </w:style>
  <w:style w:type="character" w:customStyle="1" w:styleId="WW8Num12z0">
    <w:name w:val="WW8Num12z0"/>
    <w:rsid w:val="00F52B96"/>
    <w:rPr>
      <w:rFonts w:ascii="Symbol" w:hAnsi="Symbol"/>
    </w:rPr>
  </w:style>
  <w:style w:type="character" w:customStyle="1" w:styleId="WW8Num12z1">
    <w:name w:val="WW8Num12z1"/>
    <w:rsid w:val="00F52B96"/>
    <w:rPr>
      <w:rFonts w:ascii="Courier New" w:hAnsi="Courier New" w:cs="Courier New"/>
    </w:rPr>
  </w:style>
  <w:style w:type="character" w:customStyle="1" w:styleId="WW8Num12z2">
    <w:name w:val="WW8Num12z2"/>
    <w:rsid w:val="00F52B96"/>
    <w:rPr>
      <w:rFonts w:ascii="Wingdings" w:hAnsi="Wingdings"/>
    </w:rPr>
  </w:style>
  <w:style w:type="paragraph" w:customStyle="1" w:styleId="WW-Etiqueta">
    <w:name w:val="WW-Etiqueta"/>
    <w:basedOn w:val="Normal"/>
    <w:rsid w:val="00F52B96"/>
    <w:pPr>
      <w:suppressLineNumbers/>
      <w:suppressAutoHyphens/>
      <w:spacing w:before="120" w:after="120"/>
    </w:pPr>
    <w:rPr>
      <w:rFonts w:cs="Tahoma"/>
      <w:i/>
      <w:iCs/>
      <w:sz w:val="20"/>
      <w:szCs w:val="20"/>
      <w:lang w:eastAsia="ar-SA"/>
    </w:rPr>
  </w:style>
  <w:style w:type="paragraph" w:customStyle="1" w:styleId="WW-ndice">
    <w:name w:val="WW-Índice"/>
    <w:basedOn w:val="Normal"/>
    <w:rsid w:val="00F52B96"/>
    <w:pPr>
      <w:suppressLineNumbers/>
      <w:suppressAutoHyphens/>
    </w:pPr>
    <w:rPr>
      <w:rFonts w:cs="Tahoma"/>
      <w:lang w:eastAsia="ar-SA"/>
    </w:rPr>
  </w:style>
  <w:style w:type="paragraph" w:customStyle="1" w:styleId="WW-Etiqueta1">
    <w:name w:val="WW-Etiqueta1"/>
    <w:basedOn w:val="Normal"/>
    <w:rsid w:val="00F52B96"/>
    <w:pPr>
      <w:suppressLineNumbers/>
      <w:suppressAutoHyphens/>
      <w:spacing w:before="120" w:after="120"/>
    </w:pPr>
    <w:rPr>
      <w:rFonts w:cs="Tahoma"/>
      <w:i/>
      <w:iCs/>
      <w:sz w:val="20"/>
      <w:szCs w:val="20"/>
      <w:lang w:eastAsia="ar-SA"/>
    </w:rPr>
  </w:style>
  <w:style w:type="paragraph" w:customStyle="1" w:styleId="WW-ndice1">
    <w:name w:val="WW-Índice1"/>
    <w:basedOn w:val="Normal"/>
    <w:rsid w:val="00F52B96"/>
    <w:pPr>
      <w:suppressLineNumbers/>
      <w:suppressAutoHyphens/>
    </w:pPr>
    <w:rPr>
      <w:rFonts w:cs="Tahoma"/>
      <w:lang w:eastAsia="ar-SA"/>
    </w:rPr>
  </w:style>
  <w:style w:type="paragraph" w:customStyle="1" w:styleId="WW-Etiqueta11">
    <w:name w:val="WW-Etiqueta11"/>
    <w:basedOn w:val="Normal"/>
    <w:rsid w:val="00F52B96"/>
    <w:pPr>
      <w:suppressLineNumbers/>
      <w:suppressAutoHyphens/>
      <w:spacing w:before="120" w:after="120"/>
    </w:pPr>
    <w:rPr>
      <w:rFonts w:cs="Tahoma"/>
      <w:i/>
      <w:iCs/>
      <w:sz w:val="20"/>
      <w:szCs w:val="20"/>
      <w:lang w:eastAsia="ar-SA"/>
    </w:rPr>
  </w:style>
  <w:style w:type="paragraph" w:customStyle="1" w:styleId="WW-ndice11">
    <w:name w:val="WW-Índice11"/>
    <w:basedOn w:val="Normal"/>
    <w:rsid w:val="00F52B96"/>
    <w:pPr>
      <w:suppressLineNumbers/>
      <w:suppressAutoHyphens/>
    </w:pPr>
    <w:rPr>
      <w:rFonts w:cs="Tahoma"/>
      <w:lang w:eastAsia="ar-SA"/>
    </w:rPr>
  </w:style>
  <w:style w:type="paragraph" w:customStyle="1" w:styleId="WW-Textodeglobo">
    <w:name w:val="WW-Texto de globo"/>
    <w:basedOn w:val="Normal"/>
    <w:rsid w:val="00F52B96"/>
    <w:pPr>
      <w:suppressAutoHyphens/>
    </w:pPr>
    <w:rPr>
      <w:rFonts w:ascii="Tahoma" w:hAnsi="Tahoma" w:cs="Tahoma"/>
      <w:sz w:val="16"/>
      <w:szCs w:val="16"/>
      <w:lang w:eastAsia="ar-SA"/>
    </w:rPr>
  </w:style>
  <w:style w:type="character" w:customStyle="1" w:styleId="PiedepginaCar1">
    <w:name w:val="Pie de página Car1"/>
    <w:rsid w:val="00F52B96"/>
    <w:rPr>
      <w:sz w:val="24"/>
      <w:szCs w:val="24"/>
    </w:rPr>
  </w:style>
  <w:style w:type="paragraph" w:customStyle="1" w:styleId="WW-Prrafodelista">
    <w:name w:val="WW-Párrafo de lista"/>
    <w:basedOn w:val="Normal"/>
    <w:rsid w:val="00F52B96"/>
    <w:pPr>
      <w:suppressAutoHyphens/>
      <w:ind w:left="708"/>
    </w:pPr>
    <w:rPr>
      <w:lang w:eastAsia="ar-SA"/>
    </w:rPr>
  </w:style>
  <w:style w:type="character" w:customStyle="1" w:styleId="TextodegloboCar1">
    <w:name w:val="Texto de globo Car1"/>
    <w:uiPriority w:val="99"/>
    <w:semiHidden/>
    <w:rsid w:val="00F52B96"/>
    <w:rPr>
      <w:rFonts w:ascii="Tahoma" w:eastAsia="Times New Roman" w:hAnsi="Tahoma" w:cs="Tahoma"/>
      <w:sz w:val="16"/>
      <w:szCs w:val="16"/>
      <w:lang w:val="es-ES" w:eastAsia="ar-SA"/>
    </w:rPr>
  </w:style>
  <w:style w:type="character" w:customStyle="1" w:styleId="Car4">
    <w:name w:val="Car4"/>
    <w:rsid w:val="00F52B96"/>
    <w:rPr>
      <w:b/>
      <w:sz w:val="24"/>
      <w:lang w:val="es-MX"/>
    </w:rPr>
  </w:style>
  <w:style w:type="paragraph" w:customStyle="1" w:styleId="CarCar2">
    <w:name w:val="Car Car2"/>
    <w:basedOn w:val="Normal"/>
    <w:rsid w:val="00F52B96"/>
    <w:pPr>
      <w:spacing w:after="160" w:line="240" w:lineRule="exact"/>
      <w:jc w:val="right"/>
    </w:pPr>
    <w:rPr>
      <w:rFonts w:ascii="Verdana" w:hAnsi="Verdana" w:cs="Arial"/>
      <w:sz w:val="20"/>
      <w:szCs w:val="21"/>
      <w:lang w:val="es-MX" w:eastAsia="en-US"/>
    </w:rPr>
  </w:style>
  <w:style w:type="character" w:customStyle="1" w:styleId="Car6">
    <w:name w:val="Car6"/>
    <w:rsid w:val="00F52B96"/>
    <w:rPr>
      <w:rFonts w:ascii="Times New Roman" w:eastAsia="Times New Roman" w:hAnsi="Times New Roman" w:cs="Times New Roman"/>
      <w:sz w:val="24"/>
      <w:szCs w:val="20"/>
      <w:lang w:eastAsia="es-ES"/>
    </w:rPr>
  </w:style>
  <w:style w:type="character" w:customStyle="1" w:styleId="Car3">
    <w:name w:val="Car3"/>
    <w:semiHidden/>
    <w:rsid w:val="00F52B96"/>
    <w:rPr>
      <w:rFonts w:ascii="Times New Roman" w:eastAsia="Times New Roman" w:hAnsi="Times New Roman" w:cs="Times New Roman"/>
      <w:sz w:val="24"/>
      <w:szCs w:val="24"/>
      <w:lang w:val="es-ES" w:eastAsia="es-ES"/>
    </w:rPr>
  </w:style>
  <w:style w:type="character" w:customStyle="1" w:styleId="Car9">
    <w:name w:val="Car9"/>
    <w:rsid w:val="00F52B96"/>
    <w:rPr>
      <w:rFonts w:ascii="Cambria" w:eastAsia="Times New Roman" w:hAnsi="Cambria" w:cs="Times New Roman"/>
      <w:b/>
      <w:bCs/>
      <w:color w:val="365F91"/>
      <w:sz w:val="28"/>
      <w:szCs w:val="28"/>
      <w:lang w:val="es-ES" w:eastAsia="es-ES"/>
    </w:rPr>
  </w:style>
  <w:style w:type="paragraph" w:customStyle="1" w:styleId="HBNORMAL">
    <w:name w:val="HBNORMAL"/>
    <w:aliases w:val="NL"/>
    <w:rsid w:val="00F52B96"/>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F52B96"/>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F52B96"/>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F52B96"/>
    <w:rPr>
      <w:sz w:val="20"/>
    </w:rPr>
  </w:style>
  <w:style w:type="paragraph" w:customStyle="1" w:styleId="Style10">
    <w:name w:val="Style 10"/>
    <w:rsid w:val="00F52B96"/>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F52B96"/>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F52B96"/>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F52B96"/>
    <w:pPr>
      <w:widowControl w:val="0"/>
      <w:spacing w:after="273"/>
    </w:pPr>
    <w:rPr>
      <w:rFonts w:ascii="Arial" w:eastAsia="Times New Roman" w:hAnsi="Arial" w:cs="Arial"/>
      <w:color w:val="auto"/>
    </w:rPr>
  </w:style>
  <w:style w:type="paragraph" w:customStyle="1" w:styleId="CM23">
    <w:name w:val="CM23"/>
    <w:basedOn w:val="Default"/>
    <w:next w:val="Default"/>
    <w:rsid w:val="00F52B96"/>
    <w:pPr>
      <w:widowControl w:val="0"/>
      <w:spacing w:after="558"/>
    </w:pPr>
    <w:rPr>
      <w:rFonts w:ascii="Arial" w:eastAsia="Times New Roman" w:hAnsi="Arial" w:cs="Arial"/>
      <w:color w:val="auto"/>
    </w:rPr>
  </w:style>
  <w:style w:type="paragraph" w:customStyle="1" w:styleId="CM24">
    <w:name w:val="CM24"/>
    <w:basedOn w:val="Default"/>
    <w:next w:val="Default"/>
    <w:rsid w:val="00F52B96"/>
    <w:pPr>
      <w:widowControl w:val="0"/>
      <w:spacing w:after="828"/>
    </w:pPr>
    <w:rPr>
      <w:rFonts w:ascii="Arial" w:eastAsia="Times New Roman" w:hAnsi="Arial" w:cs="Arial"/>
      <w:color w:val="auto"/>
    </w:rPr>
  </w:style>
  <w:style w:type="paragraph" w:customStyle="1" w:styleId="CM1">
    <w:name w:val="CM1"/>
    <w:basedOn w:val="Default"/>
    <w:next w:val="Default"/>
    <w:rsid w:val="00F52B96"/>
    <w:pPr>
      <w:widowControl w:val="0"/>
      <w:spacing w:line="276" w:lineRule="atLeast"/>
    </w:pPr>
    <w:rPr>
      <w:rFonts w:ascii="Arial" w:eastAsia="Times New Roman" w:hAnsi="Arial" w:cs="Arial"/>
      <w:color w:val="auto"/>
    </w:rPr>
  </w:style>
  <w:style w:type="paragraph" w:customStyle="1" w:styleId="CM2">
    <w:name w:val="CM2"/>
    <w:basedOn w:val="Default"/>
    <w:next w:val="Default"/>
    <w:rsid w:val="00F52B96"/>
    <w:pPr>
      <w:widowControl w:val="0"/>
      <w:spacing w:line="276" w:lineRule="atLeast"/>
    </w:pPr>
    <w:rPr>
      <w:rFonts w:ascii="Arial" w:eastAsia="Times New Roman" w:hAnsi="Arial" w:cs="Arial"/>
      <w:color w:val="auto"/>
    </w:rPr>
  </w:style>
  <w:style w:type="paragraph" w:customStyle="1" w:styleId="CM4">
    <w:name w:val="CM4"/>
    <w:basedOn w:val="Default"/>
    <w:next w:val="Default"/>
    <w:rsid w:val="00F52B96"/>
    <w:pPr>
      <w:widowControl w:val="0"/>
      <w:spacing w:line="276" w:lineRule="atLeast"/>
    </w:pPr>
    <w:rPr>
      <w:rFonts w:ascii="Arial" w:eastAsia="Times New Roman" w:hAnsi="Arial" w:cs="Arial"/>
      <w:color w:val="auto"/>
    </w:rPr>
  </w:style>
  <w:style w:type="paragraph" w:customStyle="1" w:styleId="CM5">
    <w:name w:val="CM5"/>
    <w:basedOn w:val="Default"/>
    <w:next w:val="Default"/>
    <w:rsid w:val="00F52B96"/>
    <w:pPr>
      <w:widowControl w:val="0"/>
      <w:spacing w:line="276" w:lineRule="atLeast"/>
    </w:pPr>
    <w:rPr>
      <w:rFonts w:ascii="Arial" w:eastAsia="Times New Roman" w:hAnsi="Arial" w:cs="Arial"/>
      <w:color w:val="auto"/>
    </w:rPr>
  </w:style>
  <w:style w:type="paragraph" w:customStyle="1" w:styleId="CM6">
    <w:name w:val="CM6"/>
    <w:basedOn w:val="Default"/>
    <w:next w:val="Default"/>
    <w:rsid w:val="00F52B96"/>
    <w:pPr>
      <w:widowControl w:val="0"/>
      <w:spacing w:line="276" w:lineRule="atLeast"/>
    </w:pPr>
    <w:rPr>
      <w:rFonts w:ascii="Arial" w:eastAsia="Times New Roman" w:hAnsi="Arial" w:cs="Arial"/>
      <w:color w:val="auto"/>
    </w:rPr>
  </w:style>
  <w:style w:type="paragraph" w:customStyle="1" w:styleId="CM9">
    <w:name w:val="CM9"/>
    <w:basedOn w:val="Default"/>
    <w:next w:val="Default"/>
    <w:rsid w:val="00F52B96"/>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F52B96"/>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F52B96"/>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F52B96"/>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F52B96"/>
    <w:pPr>
      <w:widowControl w:val="0"/>
      <w:numPr>
        <w:numId w:val="3"/>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F52B96"/>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F52B96"/>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F52B96"/>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F52B96"/>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F52B96"/>
    <w:pPr>
      <w:widowControl w:val="0"/>
      <w:spacing w:line="276" w:lineRule="atLeast"/>
    </w:pPr>
    <w:rPr>
      <w:rFonts w:ascii="Arial" w:eastAsia="Times New Roman" w:hAnsi="Arial" w:cs="Arial"/>
      <w:color w:val="auto"/>
    </w:rPr>
  </w:style>
  <w:style w:type="paragraph" w:customStyle="1" w:styleId="CM7">
    <w:name w:val="CM7"/>
    <w:basedOn w:val="Default"/>
    <w:next w:val="Default"/>
    <w:rsid w:val="00F52B96"/>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F52B96"/>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F52B96"/>
    <w:rPr>
      <w:i/>
      <w:iCs/>
      <w:color w:val="000000"/>
    </w:rPr>
  </w:style>
  <w:style w:type="character" w:customStyle="1" w:styleId="CitaCar">
    <w:name w:val="Cita Car"/>
    <w:basedOn w:val="Fuentedeprrafopredeter"/>
    <w:link w:val="Cita"/>
    <w:uiPriority w:val="29"/>
    <w:rsid w:val="00F52B96"/>
    <w:rPr>
      <w:rFonts w:ascii="Times New Roman" w:eastAsia="Times New Roman" w:hAnsi="Times New Roman" w:cs="Times New Roman"/>
      <w:i/>
      <w:iCs/>
      <w:color w:val="000000"/>
      <w:sz w:val="24"/>
      <w:szCs w:val="24"/>
    </w:rPr>
  </w:style>
  <w:style w:type="paragraph" w:styleId="Citadestacada">
    <w:name w:val="Intense Quote"/>
    <w:basedOn w:val="Normal"/>
    <w:next w:val="Normal"/>
    <w:link w:val="CitadestacadaCar"/>
    <w:uiPriority w:val="30"/>
    <w:qFormat/>
    <w:rsid w:val="00F52B96"/>
    <w:pPr>
      <w:pBdr>
        <w:bottom w:val="single" w:sz="4" w:space="4" w:color="53548A"/>
      </w:pBdr>
      <w:spacing w:before="200" w:after="280"/>
      <w:ind w:left="936" w:right="936"/>
    </w:pPr>
    <w:rPr>
      <w:b/>
      <w:bCs/>
      <w:i/>
      <w:iCs/>
      <w:color w:val="53548A"/>
    </w:rPr>
  </w:style>
  <w:style w:type="character" w:customStyle="1" w:styleId="CitadestacadaCar">
    <w:name w:val="Cita destacada Car"/>
    <w:basedOn w:val="Fuentedeprrafopredeter"/>
    <w:link w:val="Citadestacada"/>
    <w:uiPriority w:val="30"/>
    <w:rsid w:val="00F52B96"/>
    <w:rPr>
      <w:rFonts w:ascii="Times New Roman" w:eastAsia="Times New Roman" w:hAnsi="Times New Roman" w:cs="Times New Roman"/>
      <w:b/>
      <w:bCs/>
      <w:i/>
      <w:iCs/>
      <w:color w:val="53548A"/>
      <w:sz w:val="24"/>
      <w:szCs w:val="24"/>
    </w:rPr>
  </w:style>
  <w:style w:type="character" w:styleId="nfasissutil">
    <w:name w:val="Subtle Emphasis"/>
    <w:uiPriority w:val="19"/>
    <w:qFormat/>
    <w:rsid w:val="00F52B96"/>
    <w:rPr>
      <w:i/>
      <w:iCs/>
      <w:color w:val="808080"/>
    </w:rPr>
  </w:style>
  <w:style w:type="character" w:styleId="nfasisintenso">
    <w:name w:val="Intense Emphasis"/>
    <w:uiPriority w:val="21"/>
    <w:qFormat/>
    <w:rsid w:val="00F52B96"/>
    <w:rPr>
      <w:b/>
      <w:bCs/>
      <w:i/>
      <w:iCs/>
      <w:color w:val="53548A"/>
    </w:rPr>
  </w:style>
  <w:style w:type="character" w:styleId="Referenciasutil">
    <w:name w:val="Subtle Reference"/>
    <w:uiPriority w:val="31"/>
    <w:qFormat/>
    <w:rsid w:val="00F52B96"/>
    <w:rPr>
      <w:smallCaps/>
      <w:color w:val="438086"/>
      <w:u w:val="single"/>
    </w:rPr>
  </w:style>
  <w:style w:type="character" w:styleId="Referenciaintensa">
    <w:name w:val="Intense Reference"/>
    <w:uiPriority w:val="32"/>
    <w:qFormat/>
    <w:rsid w:val="00F52B96"/>
    <w:rPr>
      <w:b/>
      <w:bCs/>
      <w:smallCaps/>
      <w:color w:val="438086"/>
      <w:spacing w:val="5"/>
      <w:u w:val="single"/>
    </w:rPr>
  </w:style>
  <w:style w:type="character" w:styleId="Ttulodellibro">
    <w:name w:val="Book Title"/>
    <w:uiPriority w:val="33"/>
    <w:qFormat/>
    <w:rsid w:val="00F52B96"/>
    <w:rPr>
      <w:b/>
      <w:bCs/>
      <w:smallCaps/>
      <w:spacing w:val="5"/>
    </w:rPr>
  </w:style>
  <w:style w:type="character" w:styleId="Nmerodelnea">
    <w:name w:val="line number"/>
    <w:basedOn w:val="Fuentedeprrafopredeter"/>
    <w:rsid w:val="00F52B96"/>
  </w:style>
  <w:style w:type="paragraph" w:customStyle="1" w:styleId="Textoindependiente32">
    <w:name w:val="Texto independiente 32"/>
    <w:basedOn w:val="Normal"/>
    <w:rsid w:val="00F52B96"/>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F52B96"/>
  </w:style>
  <w:style w:type="character" w:customStyle="1" w:styleId="TextocomentarioCar2">
    <w:name w:val="Texto comentario Car2"/>
    <w:basedOn w:val="Fuentedeprrafopredeter"/>
    <w:semiHidden/>
    <w:rsid w:val="00F52B96"/>
  </w:style>
  <w:style w:type="character" w:customStyle="1" w:styleId="eacep1">
    <w:name w:val="eacep1"/>
    <w:rsid w:val="00F52B96"/>
    <w:rPr>
      <w:color w:val="000000"/>
    </w:rPr>
  </w:style>
  <w:style w:type="paragraph" w:customStyle="1" w:styleId="CM39">
    <w:name w:val="CM39"/>
    <w:basedOn w:val="Normal"/>
    <w:next w:val="Normal"/>
    <w:uiPriority w:val="99"/>
    <w:rsid w:val="00F52B96"/>
    <w:pPr>
      <w:widowControl w:val="0"/>
      <w:autoSpaceDE w:val="0"/>
      <w:autoSpaceDN w:val="0"/>
      <w:adjustRightIn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062907">
      <w:bodyDiv w:val="1"/>
      <w:marLeft w:val="0"/>
      <w:marRight w:val="0"/>
      <w:marTop w:val="0"/>
      <w:marBottom w:val="0"/>
      <w:divBdr>
        <w:top w:val="none" w:sz="0" w:space="0" w:color="auto"/>
        <w:left w:val="none" w:sz="0" w:space="0" w:color="auto"/>
        <w:bottom w:val="none" w:sz="0" w:space="0" w:color="auto"/>
        <w:right w:val="none" w:sz="0" w:space="0" w:color="auto"/>
      </w:divBdr>
    </w:div>
    <w:div w:id="531696417">
      <w:bodyDiv w:val="1"/>
      <w:marLeft w:val="0"/>
      <w:marRight w:val="0"/>
      <w:marTop w:val="0"/>
      <w:marBottom w:val="0"/>
      <w:divBdr>
        <w:top w:val="none" w:sz="0" w:space="0" w:color="auto"/>
        <w:left w:val="none" w:sz="0" w:space="0" w:color="auto"/>
        <w:bottom w:val="none" w:sz="0" w:space="0" w:color="auto"/>
        <w:right w:val="none" w:sz="0" w:space="0" w:color="auto"/>
      </w:divBdr>
    </w:div>
    <w:div w:id="690182775">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47673942">
      <w:bodyDiv w:val="1"/>
      <w:marLeft w:val="0"/>
      <w:marRight w:val="0"/>
      <w:marTop w:val="0"/>
      <w:marBottom w:val="0"/>
      <w:divBdr>
        <w:top w:val="none" w:sz="0" w:space="0" w:color="auto"/>
        <w:left w:val="none" w:sz="0" w:space="0" w:color="auto"/>
        <w:bottom w:val="none" w:sz="0" w:space="0" w:color="auto"/>
        <w:right w:val="none" w:sz="0" w:space="0" w:color="auto"/>
      </w:divBdr>
    </w:div>
    <w:div w:id="1277829187">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586382485">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886872512">
      <w:bodyDiv w:val="1"/>
      <w:marLeft w:val="0"/>
      <w:marRight w:val="0"/>
      <w:marTop w:val="0"/>
      <w:marBottom w:val="0"/>
      <w:divBdr>
        <w:top w:val="none" w:sz="0" w:space="0" w:color="auto"/>
        <w:left w:val="none" w:sz="0" w:space="0" w:color="auto"/>
        <w:bottom w:val="none" w:sz="0" w:space="0" w:color="auto"/>
        <w:right w:val="none" w:sz="0" w:space="0" w:color="auto"/>
      </w:divBdr>
    </w:div>
    <w:div w:id="1931625078">
      <w:bodyDiv w:val="1"/>
      <w:marLeft w:val="0"/>
      <w:marRight w:val="0"/>
      <w:marTop w:val="0"/>
      <w:marBottom w:val="0"/>
      <w:divBdr>
        <w:top w:val="none" w:sz="0" w:space="0" w:color="auto"/>
        <w:left w:val="none" w:sz="0" w:space="0" w:color="auto"/>
        <w:bottom w:val="none" w:sz="0" w:space="0" w:color="auto"/>
        <w:right w:val="none" w:sz="0" w:space="0" w:color="auto"/>
      </w:divBdr>
    </w:div>
    <w:div w:id="209042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B6B08-5587-4040-A56F-F01B3FB89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227</Pages>
  <Words>92496</Words>
  <Characters>527232</Characters>
  <Application>Microsoft Office Word</Application>
  <DocSecurity>0</DocSecurity>
  <Lines>4393</Lines>
  <Paragraphs>1236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3</cp:revision>
  <cp:lastPrinted>2024-07-24T23:57:00Z</cp:lastPrinted>
  <dcterms:created xsi:type="dcterms:W3CDTF">2025-06-04T19:50:00Z</dcterms:created>
  <dcterms:modified xsi:type="dcterms:W3CDTF">2025-06-04T19:50:00Z</dcterms:modified>
</cp:coreProperties>
</file>