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1D8D65" w14:textId="77777777" w:rsidR="005774FE" w:rsidRPr="005774FE" w:rsidRDefault="005774FE" w:rsidP="008362B8">
      <w:pPr>
        <w:tabs>
          <w:tab w:val="left" w:pos="2552"/>
        </w:tabs>
        <w:jc w:val="center"/>
        <w:rPr>
          <w:rFonts w:ascii="Source Sans Pro" w:hAnsi="Source Sans Pro" w:cs="Arial"/>
          <w:b/>
          <w:bCs/>
          <w:color w:val="235B4E"/>
          <w:sz w:val="22"/>
          <w:szCs w:val="22"/>
        </w:rPr>
      </w:pPr>
      <w:r w:rsidRPr="005774FE">
        <w:rPr>
          <w:rFonts w:ascii="Source Sans Pro" w:hAnsi="Source Sans Pro" w:cs="Arial"/>
          <w:b/>
          <w:bCs/>
          <w:color w:val="235B4E"/>
          <w:sz w:val="22"/>
          <w:szCs w:val="22"/>
        </w:rPr>
        <w:t xml:space="preserve">PUBLICADO EN LA GACETA OFICIAL DE LA CIUDAD DE MÉXICO </w:t>
      </w:r>
    </w:p>
    <w:p w14:paraId="1DC6286C" w14:textId="77777777" w:rsidR="005774FE" w:rsidRPr="005774FE" w:rsidRDefault="005774FE" w:rsidP="008362B8">
      <w:pPr>
        <w:tabs>
          <w:tab w:val="left" w:pos="2552"/>
        </w:tabs>
        <w:jc w:val="center"/>
        <w:rPr>
          <w:rFonts w:ascii="Source Sans Pro" w:hAnsi="Source Sans Pro" w:cs="Arial"/>
          <w:b/>
          <w:bCs/>
          <w:color w:val="235B4E"/>
          <w:sz w:val="22"/>
          <w:szCs w:val="22"/>
        </w:rPr>
      </w:pPr>
      <w:r w:rsidRPr="005774FE">
        <w:rPr>
          <w:rFonts w:ascii="Source Sans Pro" w:hAnsi="Source Sans Pro" w:cs="Arial"/>
          <w:b/>
          <w:bCs/>
          <w:color w:val="235B4E"/>
          <w:sz w:val="22"/>
          <w:szCs w:val="22"/>
        </w:rPr>
        <w:t>EL 01 DE SEPTIEMBRE DE 2017</w:t>
      </w:r>
    </w:p>
    <w:p w14:paraId="56096AB6" w14:textId="77777777" w:rsidR="000814E7" w:rsidRPr="00D22E7F" w:rsidRDefault="000814E7" w:rsidP="008362B8">
      <w:pPr>
        <w:tabs>
          <w:tab w:val="left" w:pos="2552"/>
        </w:tabs>
        <w:jc w:val="center"/>
        <w:rPr>
          <w:rFonts w:ascii="Source Sans Pro" w:hAnsi="Source Sans Pro" w:cs="Arial"/>
          <w:b/>
          <w:bCs/>
          <w:sz w:val="22"/>
          <w:szCs w:val="22"/>
        </w:rPr>
      </w:pPr>
    </w:p>
    <w:p w14:paraId="424F99CA" w14:textId="77777777" w:rsidR="000814E7" w:rsidRPr="00D22E7F" w:rsidRDefault="000814E7" w:rsidP="008362B8">
      <w:pPr>
        <w:tabs>
          <w:tab w:val="left" w:pos="2552"/>
        </w:tabs>
        <w:jc w:val="center"/>
        <w:rPr>
          <w:rFonts w:ascii="Source Sans Pro" w:hAnsi="Source Sans Pro" w:cs="Arial"/>
          <w:b/>
          <w:bCs/>
          <w:sz w:val="22"/>
          <w:szCs w:val="22"/>
        </w:rPr>
      </w:pPr>
      <w:r w:rsidRPr="00D22E7F">
        <w:rPr>
          <w:rFonts w:ascii="Source Sans Pro" w:hAnsi="Source Sans Pro" w:cs="Arial"/>
          <w:b/>
          <w:bCs/>
          <w:sz w:val="22"/>
          <w:szCs w:val="22"/>
        </w:rPr>
        <w:t>TEXTO VIGENTE</w:t>
      </w:r>
    </w:p>
    <w:p w14:paraId="02CBB3C7" w14:textId="77777777" w:rsidR="000814E7" w:rsidRPr="005774FE" w:rsidRDefault="000814E7" w:rsidP="008362B8">
      <w:pPr>
        <w:tabs>
          <w:tab w:val="left" w:pos="2552"/>
        </w:tabs>
        <w:jc w:val="center"/>
        <w:rPr>
          <w:rFonts w:ascii="Source Sans Pro" w:hAnsi="Source Sans Pro" w:cs="Arial"/>
          <w:b/>
          <w:bCs/>
          <w:color w:val="9F2241"/>
          <w:sz w:val="22"/>
          <w:szCs w:val="22"/>
        </w:rPr>
      </w:pPr>
    </w:p>
    <w:p w14:paraId="5BBC8127" w14:textId="77777777" w:rsidR="005774FE" w:rsidRPr="005774FE" w:rsidRDefault="005774FE" w:rsidP="008362B8">
      <w:pPr>
        <w:jc w:val="center"/>
        <w:rPr>
          <w:rFonts w:ascii="Source Sans Pro" w:eastAsia="Arial" w:hAnsi="Source Sans Pro" w:cs="Arial"/>
          <w:b/>
          <w:bCs/>
          <w:color w:val="9F2241"/>
          <w:sz w:val="22"/>
          <w:szCs w:val="22"/>
        </w:rPr>
      </w:pPr>
      <w:r w:rsidRPr="005774FE">
        <w:rPr>
          <w:rFonts w:ascii="Source Sans Pro" w:eastAsia="Arial" w:hAnsi="Source Sans Pro" w:cs="Arial"/>
          <w:b/>
          <w:bCs/>
          <w:color w:val="9F2241"/>
          <w:sz w:val="22"/>
          <w:szCs w:val="22"/>
        </w:rPr>
        <w:t>Última reforma publicada en la G.</w:t>
      </w:r>
      <w:r w:rsidR="0043257A" w:rsidRPr="005774FE">
        <w:rPr>
          <w:rFonts w:ascii="Source Sans Pro" w:eastAsia="Arial" w:hAnsi="Source Sans Pro" w:cs="Arial"/>
          <w:b/>
          <w:bCs/>
          <w:color w:val="9F2241"/>
          <w:sz w:val="22"/>
          <w:szCs w:val="22"/>
        </w:rPr>
        <w:t>O. CDMX</w:t>
      </w:r>
      <w:r w:rsidRPr="005774FE">
        <w:rPr>
          <w:rFonts w:ascii="Source Sans Pro" w:eastAsia="Arial" w:hAnsi="Source Sans Pro" w:cs="Arial"/>
          <w:b/>
          <w:bCs/>
          <w:color w:val="9F2241"/>
          <w:sz w:val="22"/>
          <w:szCs w:val="22"/>
        </w:rPr>
        <w:t xml:space="preserve"> </w:t>
      </w:r>
    </w:p>
    <w:p w14:paraId="69B3A749" w14:textId="77777777" w:rsidR="005774FE" w:rsidRPr="005774FE" w:rsidRDefault="005774FE" w:rsidP="008362B8">
      <w:pPr>
        <w:jc w:val="center"/>
        <w:rPr>
          <w:rFonts w:ascii="Source Sans Pro" w:eastAsia="Arial" w:hAnsi="Source Sans Pro" w:cs="Arial"/>
          <w:b/>
          <w:bCs/>
          <w:color w:val="9F2241"/>
          <w:sz w:val="22"/>
          <w:szCs w:val="22"/>
        </w:rPr>
      </w:pPr>
      <w:r w:rsidRPr="005774FE">
        <w:rPr>
          <w:rFonts w:ascii="Source Sans Pro" w:eastAsia="Arial" w:hAnsi="Source Sans Pro" w:cs="Arial"/>
          <w:b/>
          <w:bCs/>
          <w:color w:val="9F2241"/>
          <w:sz w:val="22"/>
          <w:szCs w:val="22"/>
        </w:rPr>
        <w:t>el 26 de marzo de 2021</w:t>
      </w:r>
    </w:p>
    <w:p w14:paraId="2C257E80" w14:textId="77777777" w:rsidR="005774FE" w:rsidRPr="005774FE" w:rsidRDefault="005774FE" w:rsidP="008362B8">
      <w:pPr>
        <w:jc w:val="both"/>
        <w:rPr>
          <w:rFonts w:ascii="Source Sans Pro" w:hAnsi="Source Sans Pro" w:cs="Arial"/>
          <w:b/>
          <w:bCs/>
          <w:spacing w:val="1"/>
          <w:sz w:val="20"/>
          <w:szCs w:val="20"/>
        </w:rPr>
      </w:pPr>
    </w:p>
    <w:p w14:paraId="3572CC51" w14:textId="77777777" w:rsidR="00BF03FC" w:rsidRDefault="005774FE" w:rsidP="00BF03FC">
      <w:pPr>
        <w:jc w:val="center"/>
        <w:rPr>
          <w:rFonts w:ascii="Source Sans Pro" w:hAnsi="Source Sans Pro" w:cs="Arial"/>
          <w:b/>
          <w:bCs/>
          <w:spacing w:val="1"/>
          <w:sz w:val="20"/>
          <w:szCs w:val="20"/>
        </w:rPr>
      </w:pPr>
      <w:r w:rsidRPr="008362B8">
        <w:rPr>
          <w:rFonts w:ascii="Source Sans Pro" w:hAnsi="Source Sans Pro" w:cs="Arial"/>
          <w:b/>
          <w:bCs/>
          <w:spacing w:val="1"/>
          <w:sz w:val="20"/>
          <w:szCs w:val="20"/>
        </w:rPr>
        <w:t>DECRETO POR EL QUE SE EXPIDE LA LEY DE AUDITORÍA Y</w:t>
      </w:r>
    </w:p>
    <w:p w14:paraId="101514C6" w14:textId="77777777" w:rsidR="005774FE" w:rsidRPr="008362B8" w:rsidRDefault="005774FE" w:rsidP="00BF03FC">
      <w:pPr>
        <w:jc w:val="center"/>
        <w:rPr>
          <w:rFonts w:ascii="Source Sans Pro" w:hAnsi="Source Sans Pro" w:cs="Arial"/>
          <w:b/>
          <w:bCs/>
          <w:spacing w:val="1"/>
          <w:sz w:val="20"/>
          <w:szCs w:val="20"/>
        </w:rPr>
      </w:pPr>
      <w:r w:rsidRPr="008362B8">
        <w:rPr>
          <w:rFonts w:ascii="Source Sans Pro" w:hAnsi="Source Sans Pro" w:cs="Arial"/>
          <w:b/>
          <w:bCs/>
          <w:spacing w:val="1"/>
          <w:sz w:val="20"/>
          <w:szCs w:val="20"/>
        </w:rPr>
        <w:t>CONTROL INTERNO DE LA ADMINISTRACIÓN PÚBLICA DE LA CIUDAD DE MÉXICO</w:t>
      </w:r>
    </w:p>
    <w:p w14:paraId="13CA9F23" w14:textId="77777777" w:rsidR="005774FE" w:rsidRPr="008362B8" w:rsidRDefault="005774FE" w:rsidP="008362B8">
      <w:pPr>
        <w:jc w:val="both"/>
        <w:rPr>
          <w:rFonts w:ascii="Source Sans Pro" w:hAnsi="Source Sans Pro" w:cs="Arial"/>
          <w:b/>
          <w:sz w:val="20"/>
          <w:szCs w:val="20"/>
          <w:lang w:val="es-MX"/>
        </w:rPr>
      </w:pPr>
    </w:p>
    <w:p w14:paraId="5F47C5D3" w14:textId="77777777" w:rsidR="005774FE" w:rsidRPr="008362B8" w:rsidRDefault="005774FE" w:rsidP="008362B8">
      <w:pPr>
        <w:jc w:val="both"/>
        <w:rPr>
          <w:rFonts w:ascii="Source Sans Pro" w:hAnsi="Source Sans Pro" w:cs="Arial"/>
          <w:sz w:val="20"/>
          <w:szCs w:val="20"/>
          <w:lang w:val="es-MX"/>
        </w:rPr>
      </w:pPr>
      <w:r w:rsidRPr="008362B8">
        <w:rPr>
          <w:rFonts w:ascii="Source Sans Pro" w:hAnsi="Source Sans Pro" w:cs="Arial"/>
          <w:b/>
          <w:sz w:val="20"/>
          <w:szCs w:val="20"/>
          <w:lang w:val="es-MX"/>
        </w:rPr>
        <w:t xml:space="preserve">MIGUEL ÁNGEL MANCERA ESPINOSA, </w:t>
      </w:r>
      <w:proofErr w:type="gramStart"/>
      <w:r w:rsidRPr="008362B8">
        <w:rPr>
          <w:rFonts w:ascii="Source Sans Pro" w:hAnsi="Source Sans Pro" w:cs="Arial"/>
          <w:sz w:val="20"/>
          <w:szCs w:val="20"/>
          <w:lang w:val="es-MX"/>
        </w:rPr>
        <w:t>Jefe</w:t>
      </w:r>
      <w:proofErr w:type="gramEnd"/>
      <w:r w:rsidRPr="008362B8">
        <w:rPr>
          <w:rFonts w:ascii="Source Sans Pro" w:hAnsi="Source Sans Pro" w:cs="Arial"/>
          <w:sz w:val="20"/>
          <w:szCs w:val="20"/>
          <w:lang w:val="es-MX"/>
        </w:rPr>
        <w:t xml:space="preserve"> de Gobierno de la Ciudad de México, a sus habitantes sabed:</w:t>
      </w:r>
    </w:p>
    <w:p w14:paraId="5F7D0DC3" w14:textId="77777777" w:rsidR="005774FE" w:rsidRPr="008362B8" w:rsidRDefault="005774FE" w:rsidP="008362B8">
      <w:pPr>
        <w:jc w:val="both"/>
        <w:rPr>
          <w:rFonts w:ascii="Source Sans Pro" w:hAnsi="Source Sans Pro" w:cs="Arial"/>
          <w:b/>
          <w:sz w:val="20"/>
          <w:szCs w:val="20"/>
          <w:lang w:val="es-MX"/>
        </w:rPr>
      </w:pPr>
    </w:p>
    <w:p w14:paraId="5B85D113" w14:textId="77777777" w:rsidR="005774FE" w:rsidRPr="008362B8" w:rsidRDefault="005774FE" w:rsidP="008362B8">
      <w:pPr>
        <w:jc w:val="both"/>
        <w:rPr>
          <w:rFonts w:ascii="Source Sans Pro" w:hAnsi="Source Sans Pro" w:cs="Arial"/>
          <w:sz w:val="20"/>
          <w:szCs w:val="20"/>
          <w:lang w:val="es-MX"/>
        </w:rPr>
      </w:pPr>
      <w:r w:rsidRPr="008362B8">
        <w:rPr>
          <w:rFonts w:ascii="Source Sans Pro" w:hAnsi="Source Sans Pro" w:cs="Arial"/>
          <w:sz w:val="20"/>
          <w:szCs w:val="20"/>
          <w:lang w:val="es-MX"/>
        </w:rPr>
        <w:t xml:space="preserve">Que la H. Asamblea Legislativa del Distrito Federal, VII Legislatura se ha servido dirigirme el siguiente </w:t>
      </w:r>
    </w:p>
    <w:p w14:paraId="37B29A92" w14:textId="77777777" w:rsidR="005774FE" w:rsidRPr="008362B8" w:rsidRDefault="005774FE" w:rsidP="008362B8">
      <w:pPr>
        <w:jc w:val="center"/>
        <w:rPr>
          <w:rFonts w:ascii="Source Sans Pro" w:hAnsi="Source Sans Pro" w:cs="Arial"/>
          <w:b/>
          <w:sz w:val="20"/>
          <w:szCs w:val="20"/>
          <w:lang w:val="es-MX"/>
        </w:rPr>
      </w:pPr>
    </w:p>
    <w:p w14:paraId="59E0B69E" w14:textId="77777777" w:rsidR="005774FE" w:rsidRPr="008362B8" w:rsidRDefault="005774FE" w:rsidP="008362B8">
      <w:pPr>
        <w:jc w:val="center"/>
        <w:rPr>
          <w:rFonts w:ascii="Source Sans Pro" w:hAnsi="Source Sans Pro" w:cs="Arial"/>
          <w:b/>
          <w:sz w:val="20"/>
          <w:szCs w:val="20"/>
          <w:lang w:val="es-MX"/>
        </w:rPr>
      </w:pPr>
      <w:r w:rsidRPr="008362B8">
        <w:rPr>
          <w:rFonts w:ascii="Source Sans Pro" w:hAnsi="Source Sans Pro" w:cs="Arial"/>
          <w:b/>
          <w:sz w:val="20"/>
          <w:szCs w:val="20"/>
          <w:lang w:val="es-MX"/>
        </w:rPr>
        <w:t>D E C R E T O</w:t>
      </w:r>
    </w:p>
    <w:p w14:paraId="1CCAB49A" w14:textId="77777777" w:rsidR="005774FE" w:rsidRPr="008362B8" w:rsidRDefault="005774FE" w:rsidP="008362B8">
      <w:pPr>
        <w:jc w:val="both"/>
        <w:rPr>
          <w:rFonts w:ascii="Source Sans Pro" w:hAnsi="Source Sans Pro" w:cs="Arial"/>
          <w:bCs/>
          <w:sz w:val="20"/>
          <w:szCs w:val="20"/>
          <w:lang w:val="es-MX"/>
        </w:rPr>
      </w:pPr>
    </w:p>
    <w:p w14:paraId="277F2C52" w14:textId="77777777" w:rsidR="005774FE" w:rsidRPr="008362B8" w:rsidRDefault="005774FE" w:rsidP="008362B8">
      <w:pPr>
        <w:jc w:val="center"/>
        <w:rPr>
          <w:rFonts w:ascii="Source Sans Pro" w:hAnsi="Source Sans Pro" w:cs="Arial"/>
          <w:b/>
          <w:bCs/>
          <w:sz w:val="20"/>
          <w:szCs w:val="20"/>
          <w:lang w:val="es-MX"/>
        </w:rPr>
      </w:pPr>
      <w:r w:rsidRPr="008362B8">
        <w:rPr>
          <w:rFonts w:ascii="Source Sans Pro" w:hAnsi="Source Sans Pro" w:cs="Arial"/>
          <w:b/>
          <w:bCs/>
          <w:sz w:val="20"/>
          <w:szCs w:val="20"/>
          <w:lang w:val="es-MX"/>
        </w:rPr>
        <w:t>ASAMBLEA LEGISLATIVA DEL DISTRITO FEDERAL</w:t>
      </w:r>
    </w:p>
    <w:p w14:paraId="54D41E5A" w14:textId="77777777" w:rsidR="005774FE" w:rsidRPr="008362B8" w:rsidRDefault="005774FE" w:rsidP="008362B8">
      <w:pPr>
        <w:jc w:val="center"/>
        <w:rPr>
          <w:rFonts w:ascii="Source Sans Pro" w:hAnsi="Source Sans Pro" w:cs="Arial"/>
          <w:b/>
          <w:bCs/>
          <w:sz w:val="20"/>
          <w:szCs w:val="20"/>
          <w:lang w:val="es-MX"/>
        </w:rPr>
      </w:pPr>
      <w:r w:rsidRPr="008362B8">
        <w:rPr>
          <w:rFonts w:ascii="Source Sans Pro" w:hAnsi="Source Sans Pro" w:cs="Arial"/>
          <w:b/>
          <w:bCs/>
          <w:sz w:val="20"/>
          <w:szCs w:val="20"/>
          <w:lang w:val="es-MX"/>
        </w:rPr>
        <w:t>VII LEGISLATURA.</w:t>
      </w:r>
    </w:p>
    <w:p w14:paraId="689D575B" w14:textId="77777777" w:rsidR="005774FE" w:rsidRPr="008362B8" w:rsidRDefault="005774FE" w:rsidP="008362B8">
      <w:pPr>
        <w:rPr>
          <w:rFonts w:ascii="Source Sans Pro" w:hAnsi="Source Sans Pro" w:cs="Arial"/>
          <w:b/>
          <w:sz w:val="20"/>
          <w:szCs w:val="20"/>
          <w:lang w:val="es-MX"/>
        </w:rPr>
      </w:pPr>
      <w:r w:rsidRPr="008362B8">
        <w:rPr>
          <w:rFonts w:ascii="Source Sans Pro" w:hAnsi="Source Sans Pro" w:cs="Arial"/>
          <w:b/>
          <w:sz w:val="20"/>
          <w:szCs w:val="20"/>
          <w:lang w:val="es-MX"/>
        </w:rPr>
        <w:t xml:space="preserve"> </w:t>
      </w:r>
    </w:p>
    <w:p w14:paraId="772D3724" w14:textId="77777777" w:rsidR="005774FE" w:rsidRPr="008362B8" w:rsidRDefault="005774FE" w:rsidP="008362B8">
      <w:pPr>
        <w:jc w:val="center"/>
        <w:rPr>
          <w:rFonts w:ascii="Source Sans Pro" w:hAnsi="Source Sans Pro" w:cs="Arial"/>
          <w:b/>
          <w:sz w:val="20"/>
          <w:szCs w:val="20"/>
          <w:lang w:val="es-MX"/>
        </w:rPr>
      </w:pPr>
      <w:r w:rsidRPr="008362B8">
        <w:rPr>
          <w:rFonts w:ascii="Source Sans Pro" w:hAnsi="Source Sans Pro" w:cs="Arial"/>
          <w:b/>
          <w:sz w:val="20"/>
          <w:szCs w:val="20"/>
          <w:lang w:val="es-MX"/>
        </w:rPr>
        <w:t>D E C R E T A</w:t>
      </w:r>
    </w:p>
    <w:p w14:paraId="1CA94E4D" w14:textId="77777777" w:rsidR="005774FE" w:rsidRPr="008362B8" w:rsidRDefault="005774FE" w:rsidP="008362B8">
      <w:pPr>
        <w:jc w:val="both"/>
        <w:rPr>
          <w:rFonts w:ascii="Source Sans Pro" w:hAnsi="Source Sans Pro" w:cs="Arial"/>
          <w:b/>
          <w:sz w:val="20"/>
          <w:szCs w:val="20"/>
          <w:lang w:val="es-MX"/>
        </w:rPr>
      </w:pPr>
    </w:p>
    <w:p w14:paraId="262D9AF1" w14:textId="77777777" w:rsidR="005774FE" w:rsidRPr="00BF03FC" w:rsidRDefault="005774FE" w:rsidP="008362B8">
      <w:pPr>
        <w:jc w:val="both"/>
        <w:rPr>
          <w:rFonts w:ascii="Source Sans Pro" w:hAnsi="Source Sans Pro" w:cs="Arial"/>
          <w:bCs/>
          <w:sz w:val="20"/>
          <w:szCs w:val="20"/>
          <w:lang w:val="es-MX"/>
        </w:rPr>
      </w:pPr>
      <w:r w:rsidRPr="008362B8">
        <w:rPr>
          <w:rFonts w:ascii="Source Sans Pro" w:hAnsi="Source Sans Pro" w:cs="Arial"/>
          <w:b/>
          <w:sz w:val="20"/>
          <w:szCs w:val="20"/>
          <w:lang w:val="es-MX"/>
        </w:rPr>
        <w:t xml:space="preserve">DECRETO POR EL QUE SE EXPIDE </w:t>
      </w:r>
      <w:r w:rsidRPr="00BF03FC">
        <w:rPr>
          <w:rFonts w:ascii="Source Sans Pro" w:hAnsi="Source Sans Pro" w:cs="Arial"/>
          <w:bCs/>
          <w:sz w:val="20"/>
          <w:szCs w:val="20"/>
          <w:lang w:val="es-MX"/>
        </w:rPr>
        <w:t>la</w:t>
      </w:r>
      <w:r w:rsidRPr="008362B8">
        <w:rPr>
          <w:rFonts w:ascii="Source Sans Pro" w:hAnsi="Source Sans Pro" w:cs="Arial"/>
          <w:b/>
          <w:sz w:val="20"/>
          <w:szCs w:val="20"/>
          <w:lang w:val="es-MX"/>
        </w:rPr>
        <w:t xml:space="preserve"> Ley de Auditoría y Control Interno de la Administración Pública de la Ciudad de México, </w:t>
      </w:r>
      <w:r w:rsidRPr="00BF03FC">
        <w:rPr>
          <w:rFonts w:ascii="Source Sans Pro" w:hAnsi="Source Sans Pro" w:cs="Arial"/>
          <w:bCs/>
          <w:sz w:val="20"/>
          <w:szCs w:val="20"/>
          <w:lang w:val="es-MX"/>
        </w:rPr>
        <w:t xml:space="preserve">para quedar como sigue: </w:t>
      </w:r>
    </w:p>
    <w:p w14:paraId="3E9DE784" w14:textId="77777777" w:rsidR="005774FE" w:rsidRPr="008362B8" w:rsidRDefault="005774FE" w:rsidP="008362B8">
      <w:pPr>
        <w:widowControl w:val="0"/>
        <w:autoSpaceDE w:val="0"/>
        <w:autoSpaceDN w:val="0"/>
        <w:adjustRightInd w:val="0"/>
        <w:jc w:val="both"/>
        <w:rPr>
          <w:rFonts w:ascii="Source Sans Pro" w:hAnsi="Source Sans Pro" w:cs="Arial"/>
          <w:b/>
          <w:sz w:val="20"/>
          <w:szCs w:val="20"/>
          <w:lang w:val="es-MX"/>
        </w:rPr>
      </w:pPr>
    </w:p>
    <w:p w14:paraId="4AC7963C" w14:textId="77777777" w:rsidR="00BF03FC" w:rsidRDefault="005774FE" w:rsidP="008362B8">
      <w:pPr>
        <w:jc w:val="center"/>
        <w:rPr>
          <w:rFonts w:ascii="Source Sans Pro" w:hAnsi="Source Sans Pro" w:cs="Arial"/>
          <w:b/>
          <w:sz w:val="20"/>
          <w:szCs w:val="20"/>
          <w:lang w:val="es-MX"/>
        </w:rPr>
      </w:pPr>
      <w:r w:rsidRPr="008362B8">
        <w:rPr>
          <w:rFonts w:ascii="Source Sans Pro" w:hAnsi="Source Sans Pro" w:cs="Arial"/>
          <w:b/>
          <w:sz w:val="20"/>
          <w:szCs w:val="20"/>
          <w:lang w:val="es-MX"/>
        </w:rPr>
        <w:t>LEY DE AUDITORÍA Y CONTROL INTERNO DE LA</w:t>
      </w:r>
    </w:p>
    <w:p w14:paraId="65DB491F" w14:textId="77777777" w:rsidR="005774FE" w:rsidRPr="008362B8" w:rsidRDefault="005774FE" w:rsidP="008362B8">
      <w:pPr>
        <w:jc w:val="center"/>
        <w:rPr>
          <w:rFonts w:ascii="Source Sans Pro" w:hAnsi="Source Sans Pro" w:cs="Arial"/>
          <w:b/>
          <w:sz w:val="20"/>
          <w:szCs w:val="20"/>
          <w:lang w:val="es-MX"/>
        </w:rPr>
      </w:pPr>
      <w:r w:rsidRPr="008362B8">
        <w:rPr>
          <w:rFonts w:ascii="Source Sans Pro" w:hAnsi="Source Sans Pro" w:cs="Arial"/>
          <w:b/>
          <w:sz w:val="20"/>
          <w:szCs w:val="20"/>
          <w:lang w:val="es-MX"/>
        </w:rPr>
        <w:t xml:space="preserve"> ADMINISTRACIÓN PÚBLICA DE LA CIUDAD DE MÉXICO</w:t>
      </w:r>
    </w:p>
    <w:p w14:paraId="2891157C" w14:textId="77777777" w:rsidR="005774FE" w:rsidRPr="008362B8" w:rsidRDefault="005774FE" w:rsidP="008362B8">
      <w:pPr>
        <w:jc w:val="center"/>
        <w:rPr>
          <w:rFonts w:ascii="Source Sans Pro" w:hAnsi="Source Sans Pro" w:cs="Arial"/>
          <w:b/>
          <w:sz w:val="20"/>
          <w:szCs w:val="20"/>
          <w:lang w:val="es-MX"/>
        </w:rPr>
      </w:pPr>
    </w:p>
    <w:p w14:paraId="60F20D1D" w14:textId="77777777" w:rsidR="005774FE" w:rsidRPr="008362B8" w:rsidRDefault="005774FE" w:rsidP="008362B8">
      <w:pPr>
        <w:jc w:val="center"/>
        <w:rPr>
          <w:rFonts w:ascii="Source Sans Pro" w:hAnsi="Source Sans Pro" w:cs="Arial"/>
          <w:b/>
          <w:sz w:val="20"/>
          <w:szCs w:val="20"/>
          <w:lang w:val="es-MX"/>
        </w:rPr>
      </w:pPr>
      <w:r w:rsidRPr="008362B8">
        <w:rPr>
          <w:rFonts w:ascii="Source Sans Pro" w:hAnsi="Source Sans Pro" w:cs="Arial"/>
          <w:b/>
          <w:sz w:val="20"/>
          <w:szCs w:val="20"/>
          <w:lang w:val="es-MX"/>
        </w:rPr>
        <w:t>TÍTULO PRIMERO</w:t>
      </w:r>
    </w:p>
    <w:p w14:paraId="40EDEDEC" w14:textId="77777777" w:rsidR="005774FE" w:rsidRPr="008362B8" w:rsidRDefault="005774FE" w:rsidP="008362B8">
      <w:pPr>
        <w:jc w:val="center"/>
        <w:rPr>
          <w:rFonts w:ascii="Source Sans Pro" w:hAnsi="Source Sans Pro" w:cs="Arial"/>
          <w:sz w:val="20"/>
          <w:szCs w:val="20"/>
          <w:lang w:val="es-MX"/>
        </w:rPr>
      </w:pPr>
      <w:r w:rsidRPr="008362B8">
        <w:rPr>
          <w:rFonts w:ascii="Source Sans Pro" w:hAnsi="Source Sans Pro" w:cs="Arial"/>
          <w:b/>
          <w:sz w:val="20"/>
          <w:szCs w:val="20"/>
          <w:lang w:val="es-MX"/>
        </w:rPr>
        <w:t>DISPOSICIONES GENERALES</w:t>
      </w:r>
    </w:p>
    <w:p w14:paraId="02CD4F27" w14:textId="77777777" w:rsidR="005774FE" w:rsidRPr="008362B8" w:rsidRDefault="005774FE" w:rsidP="008362B8">
      <w:pPr>
        <w:jc w:val="center"/>
        <w:rPr>
          <w:rFonts w:ascii="Source Sans Pro" w:hAnsi="Source Sans Pro" w:cs="Arial"/>
          <w:sz w:val="20"/>
          <w:szCs w:val="20"/>
          <w:lang w:val="es-MX"/>
        </w:rPr>
      </w:pPr>
    </w:p>
    <w:p w14:paraId="19624B89" w14:textId="77777777" w:rsidR="005774FE" w:rsidRPr="008362B8" w:rsidRDefault="005774FE" w:rsidP="008362B8">
      <w:pPr>
        <w:jc w:val="both"/>
        <w:rPr>
          <w:rFonts w:ascii="Source Sans Pro" w:hAnsi="Source Sans Pro" w:cs="Arial"/>
          <w:sz w:val="20"/>
          <w:szCs w:val="20"/>
          <w:lang w:val="es-MX"/>
        </w:rPr>
      </w:pPr>
      <w:r w:rsidRPr="008362B8">
        <w:rPr>
          <w:rFonts w:ascii="Source Sans Pro" w:hAnsi="Source Sans Pro" w:cs="Arial"/>
          <w:b/>
          <w:bCs/>
          <w:sz w:val="20"/>
          <w:szCs w:val="20"/>
          <w:lang w:val="es-MX"/>
        </w:rPr>
        <w:t xml:space="preserve">Artículo 1.- </w:t>
      </w:r>
      <w:r w:rsidRPr="008362B8">
        <w:rPr>
          <w:rFonts w:ascii="Source Sans Pro" w:hAnsi="Source Sans Pro" w:cs="Arial"/>
          <w:sz w:val="20"/>
          <w:szCs w:val="20"/>
          <w:lang w:val="es-MX"/>
        </w:rPr>
        <w:t xml:space="preserve">La presente Ley es de orden público e interés general, de observancia obligatoria y tiene por objeto regular dentro del nuevo marco jurídico del Sistema Anticorrupción en la Ciudad de México, la ejecución de auditoría, control interno y otras intervenciones, a fin de prevenir, supervisar y evaluar la actuación de las </w:t>
      </w:r>
      <w:r w:rsidRPr="008362B8">
        <w:rPr>
          <w:rFonts w:ascii="Source Sans Pro" w:eastAsia="Calibri" w:hAnsi="Source Sans Pro" w:cs="Arial"/>
          <w:bCs/>
          <w:sz w:val="20"/>
          <w:szCs w:val="20"/>
          <w:lang w:val="es-MX"/>
        </w:rPr>
        <w:t>personas servidoras públicas</w:t>
      </w:r>
      <w:r w:rsidRPr="008362B8">
        <w:rPr>
          <w:rFonts w:ascii="Source Sans Pro" w:hAnsi="Source Sans Pro" w:cs="Arial"/>
          <w:sz w:val="20"/>
          <w:szCs w:val="20"/>
          <w:lang w:val="es-MX"/>
        </w:rPr>
        <w:t xml:space="preserve">, de los proveedores, prestadores de servicios, arrendadores, supervisores externos, concesionarios, permisionarios, contratistas, personas físicas o morales y particulares vinculados con las acciones que lleven a cabo las unidades responsables del gasto, respecto al ejercicio de los recursos financieros, materiales, tecnológicos y capital humano asignados para cada ejercicio presupuestal, así como el cumplimiento de los objetivos, actividades institucionales, planes, programas, metas y cualquier otro acto o gestión que realicen en las dependencias, órganos desconcentrados, delegaciones y entidades paraestatales de la Administración Pública de la Ciudad de México. </w:t>
      </w:r>
    </w:p>
    <w:p w14:paraId="6AF87B5F" w14:textId="77777777" w:rsidR="005774FE" w:rsidRPr="008362B8" w:rsidRDefault="005774FE" w:rsidP="008362B8">
      <w:pPr>
        <w:jc w:val="both"/>
        <w:rPr>
          <w:rFonts w:ascii="Source Sans Pro" w:hAnsi="Source Sans Pro" w:cs="Arial"/>
          <w:sz w:val="20"/>
          <w:szCs w:val="20"/>
          <w:lang w:val="es-MX"/>
        </w:rPr>
      </w:pPr>
    </w:p>
    <w:p w14:paraId="59A1C99F" w14:textId="77777777" w:rsidR="005774FE" w:rsidRPr="008362B8" w:rsidRDefault="005774FE" w:rsidP="008362B8">
      <w:pPr>
        <w:jc w:val="both"/>
        <w:rPr>
          <w:rFonts w:ascii="Source Sans Pro" w:hAnsi="Source Sans Pro" w:cs="Arial"/>
          <w:sz w:val="20"/>
          <w:szCs w:val="20"/>
          <w:lang w:val="es-MX"/>
        </w:rPr>
      </w:pPr>
      <w:r w:rsidRPr="008362B8">
        <w:rPr>
          <w:rFonts w:ascii="Source Sans Pro" w:hAnsi="Source Sans Pro" w:cs="Arial"/>
          <w:b/>
          <w:sz w:val="20"/>
          <w:szCs w:val="20"/>
          <w:lang w:val="es-MX"/>
        </w:rPr>
        <w:t xml:space="preserve">Artículo 2.- </w:t>
      </w:r>
      <w:r w:rsidRPr="008362B8">
        <w:rPr>
          <w:rFonts w:ascii="Source Sans Pro" w:hAnsi="Source Sans Pro" w:cs="Arial"/>
          <w:sz w:val="20"/>
          <w:szCs w:val="20"/>
          <w:lang w:val="es-MX"/>
        </w:rPr>
        <w:t>El Gobierno de la Ciudad de México ejercerá las funciones de auditoría, control interno y otras intervenciones a través de la Secretaría de la Contraloría General o de las unidades administrativas adscritas, en el ejercicio de sus atribuciones y para decidir sobre su organización interna, funcionamiento y resoluciones en los términos de esta ley y demás ordenamientos jurídicos aplicables.</w:t>
      </w:r>
    </w:p>
    <w:p w14:paraId="2EC0B7FF" w14:textId="77777777" w:rsidR="005774FE" w:rsidRPr="008362B8" w:rsidRDefault="005774FE" w:rsidP="008362B8">
      <w:pPr>
        <w:autoSpaceDE w:val="0"/>
        <w:autoSpaceDN w:val="0"/>
        <w:adjustRightInd w:val="0"/>
        <w:jc w:val="both"/>
        <w:rPr>
          <w:rFonts w:ascii="Source Sans Pro" w:hAnsi="Source Sans Pro" w:cs="Arial"/>
          <w:b/>
          <w:sz w:val="20"/>
          <w:szCs w:val="20"/>
          <w:lang w:val="es-MX"/>
        </w:rPr>
      </w:pPr>
    </w:p>
    <w:p w14:paraId="325F864F"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r w:rsidRPr="008362B8">
        <w:rPr>
          <w:rFonts w:ascii="Source Sans Pro" w:hAnsi="Source Sans Pro" w:cs="Arial"/>
          <w:b/>
          <w:sz w:val="20"/>
          <w:szCs w:val="20"/>
          <w:lang w:val="es-MX"/>
        </w:rPr>
        <w:lastRenderedPageBreak/>
        <w:t xml:space="preserve">Artículo 3.- </w:t>
      </w:r>
      <w:r w:rsidRPr="008362B8">
        <w:rPr>
          <w:rFonts w:ascii="Source Sans Pro" w:hAnsi="Source Sans Pro" w:cs="Arial"/>
          <w:sz w:val="20"/>
          <w:szCs w:val="20"/>
          <w:lang w:val="es-MX"/>
        </w:rPr>
        <w:t>Las funciones de auditoría, control interno y otras intervenciones serán ejercidas bajo los principios de ética, austeridad, moderación, honradez, eficiencia, eficacia, economía, racionalidad, transparencia, apertura, responsabilidad, participación ciudadana, rendición de cuentas y serán ejecutadas de conformidad con los lineamientos que para tal efecto se emitan.</w:t>
      </w:r>
    </w:p>
    <w:p w14:paraId="15B041EB"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25DD9736"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r w:rsidRPr="008362B8">
        <w:rPr>
          <w:rFonts w:ascii="Source Sans Pro" w:hAnsi="Source Sans Pro" w:cs="Arial"/>
          <w:b/>
          <w:sz w:val="20"/>
          <w:szCs w:val="20"/>
          <w:lang w:val="es-MX"/>
        </w:rPr>
        <w:t>Artículo 4.-</w:t>
      </w:r>
      <w:r w:rsidRPr="008362B8">
        <w:rPr>
          <w:rFonts w:ascii="Source Sans Pro" w:hAnsi="Source Sans Pro" w:cs="Arial"/>
          <w:sz w:val="20"/>
          <w:szCs w:val="20"/>
          <w:lang w:val="es-MX"/>
        </w:rPr>
        <w:t>Para los efectos de la presente Ley, se entenderá por:</w:t>
      </w:r>
    </w:p>
    <w:p w14:paraId="40FEA6FE"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045936D8" w14:textId="77777777" w:rsidR="005774FE" w:rsidRPr="0043257A" w:rsidRDefault="005774FE" w:rsidP="0043257A">
      <w:pPr>
        <w:pStyle w:val="Prrafodelista"/>
        <w:numPr>
          <w:ilvl w:val="0"/>
          <w:numId w:val="8"/>
        </w:numPr>
        <w:autoSpaceDE w:val="0"/>
        <w:autoSpaceDN w:val="0"/>
        <w:adjustRightInd w:val="0"/>
        <w:jc w:val="both"/>
        <w:rPr>
          <w:rFonts w:ascii="Source Sans Pro" w:hAnsi="Source Sans Pro" w:cs="Arial"/>
          <w:sz w:val="20"/>
          <w:szCs w:val="20"/>
          <w:lang w:val="es-MX"/>
        </w:rPr>
      </w:pPr>
      <w:r w:rsidRPr="0043257A">
        <w:rPr>
          <w:rFonts w:ascii="Source Sans Pro" w:hAnsi="Source Sans Pro" w:cs="Arial"/>
          <w:b/>
          <w:bCs/>
          <w:sz w:val="20"/>
          <w:szCs w:val="20"/>
          <w:lang w:val="es-MX"/>
        </w:rPr>
        <w:t>Administración Pública:</w:t>
      </w:r>
      <w:r w:rsidRPr="0043257A">
        <w:rPr>
          <w:rFonts w:ascii="Source Sans Pro" w:hAnsi="Source Sans Pro" w:cs="Arial"/>
          <w:sz w:val="20"/>
          <w:szCs w:val="20"/>
          <w:lang w:val="es-MX"/>
        </w:rPr>
        <w:t xml:space="preserve"> Los entes públicos que componen la Administración Pública Centralizada y Paraestatal de la Ciudad de México, así como las Delegaciones o Alcaldías.</w:t>
      </w:r>
    </w:p>
    <w:p w14:paraId="6D99A467"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3A44FC81" w14:textId="77777777" w:rsidR="005774FE" w:rsidRPr="0043257A" w:rsidRDefault="005774FE" w:rsidP="0043257A">
      <w:pPr>
        <w:pStyle w:val="Prrafodelista"/>
        <w:numPr>
          <w:ilvl w:val="0"/>
          <w:numId w:val="8"/>
        </w:numPr>
        <w:autoSpaceDE w:val="0"/>
        <w:autoSpaceDN w:val="0"/>
        <w:adjustRightInd w:val="0"/>
        <w:jc w:val="both"/>
        <w:rPr>
          <w:rFonts w:ascii="Source Sans Pro" w:hAnsi="Source Sans Pro" w:cs="Arial"/>
          <w:sz w:val="20"/>
          <w:szCs w:val="20"/>
          <w:lang w:val="es-MX"/>
        </w:rPr>
      </w:pPr>
      <w:r w:rsidRPr="0043257A">
        <w:rPr>
          <w:rFonts w:ascii="Source Sans Pro" w:hAnsi="Source Sans Pro" w:cs="Arial"/>
          <w:b/>
          <w:bCs/>
          <w:sz w:val="20"/>
          <w:szCs w:val="20"/>
          <w:lang w:val="es-MX"/>
        </w:rPr>
        <w:t>Buena administración:</w:t>
      </w:r>
      <w:r w:rsidRPr="0043257A">
        <w:rPr>
          <w:rFonts w:ascii="Source Sans Pro" w:hAnsi="Source Sans Pro" w:cs="Arial"/>
          <w:sz w:val="20"/>
          <w:szCs w:val="20"/>
          <w:lang w:val="es-MX"/>
        </w:rPr>
        <w:t xml:space="preserve"> Derecho humano que se garantiza a través de un gobierno abierto, integral, honesto, transparente, profesional, eficaz, eficiente, austero incluyente, y resiliente que procure el interés público y combata la corrupción.</w:t>
      </w:r>
    </w:p>
    <w:p w14:paraId="0397A8B9" w14:textId="77777777" w:rsidR="005774FE" w:rsidRPr="0043257A" w:rsidRDefault="005774FE" w:rsidP="008362B8">
      <w:pPr>
        <w:autoSpaceDE w:val="0"/>
        <w:autoSpaceDN w:val="0"/>
        <w:adjustRightInd w:val="0"/>
        <w:jc w:val="both"/>
        <w:rPr>
          <w:rFonts w:ascii="Source Sans Pro" w:hAnsi="Source Sans Pro" w:cs="Arial"/>
          <w:b/>
          <w:bCs/>
          <w:sz w:val="20"/>
          <w:szCs w:val="20"/>
          <w:lang w:val="es-MX"/>
        </w:rPr>
      </w:pPr>
    </w:p>
    <w:p w14:paraId="6C307C19" w14:textId="77777777" w:rsidR="005774FE" w:rsidRPr="0043257A" w:rsidRDefault="005774FE" w:rsidP="0043257A">
      <w:pPr>
        <w:pStyle w:val="Prrafodelista"/>
        <w:numPr>
          <w:ilvl w:val="0"/>
          <w:numId w:val="8"/>
        </w:numPr>
        <w:autoSpaceDE w:val="0"/>
        <w:autoSpaceDN w:val="0"/>
        <w:adjustRightInd w:val="0"/>
        <w:jc w:val="both"/>
        <w:rPr>
          <w:rFonts w:ascii="Source Sans Pro" w:hAnsi="Source Sans Pro" w:cs="Arial"/>
          <w:sz w:val="20"/>
          <w:szCs w:val="20"/>
          <w:lang w:val="es-MX"/>
        </w:rPr>
      </w:pPr>
      <w:r w:rsidRPr="0043257A">
        <w:rPr>
          <w:rFonts w:ascii="Source Sans Pro" w:hAnsi="Source Sans Pro" w:cs="Arial"/>
          <w:b/>
          <w:bCs/>
          <w:sz w:val="20"/>
          <w:szCs w:val="20"/>
          <w:lang w:val="es-MX"/>
        </w:rPr>
        <w:t>Comisario:</w:t>
      </w:r>
      <w:r w:rsidRPr="0043257A">
        <w:rPr>
          <w:rFonts w:ascii="Source Sans Pro" w:hAnsi="Source Sans Pro" w:cs="Arial"/>
          <w:sz w:val="20"/>
          <w:szCs w:val="20"/>
          <w:lang w:val="es-MX"/>
        </w:rPr>
        <w:t xml:space="preserve"> Persona servidora pública adscrita a la Secretaría de la Contraloría General encargada de vigilar e inspeccionar que las actividades de las entidades paraestatales de la Administración Pública de la Ciudad de México, cumplan con el objeto para el cual fueron creadas y apliquen los recursos públicos asignados para sus objetivos de creación y fines para los que se encuentran afectos.</w:t>
      </w:r>
    </w:p>
    <w:p w14:paraId="1B15C272"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2CD15087" w14:textId="77777777" w:rsidR="005774FE" w:rsidRPr="0043257A" w:rsidRDefault="005774FE" w:rsidP="0043257A">
      <w:pPr>
        <w:pStyle w:val="Prrafodelista"/>
        <w:numPr>
          <w:ilvl w:val="0"/>
          <w:numId w:val="8"/>
        </w:numPr>
        <w:autoSpaceDE w:val="0"/>
        <w:autoSpaceDN w:val="0"/>
        <w:adjustRightInd w:val="0"/>
        <w:jc w:val="both"/>
        <w:rPr>
          <w:rFonts w:ascii="Source Sans Pro" w:hAnsi="Source Sans Pro" w:cs="Arial"/>
          <w:sz w:val="20"/>
          <w:szCs w:val="20"/>
          <w:lang w:val="es-MX"/>
        </w:rPr>
      </w:pPr>
      <w:r w:rsidRPr="0043257A">
        <w:rPr>
          <w:rFonts w:ascii="Source Sans Pro" w:hAnsi="Source Sans Pro" w:cs="Arial"/>
          <w:b/>
          <w:bCs/>
          <w:sz w:val="20"/>
          <w:szCs w:val="20"/>
          <w:lang w:val="es-MX"/>
        </w:rPr>
        <w:t>Control Interno:</w:t>
      </w:r>
      <w:r w:rsidRPr="0043257A">
        <w:rPr>
          <w:rFonts w:ascii="Source Sans Pro" w:hAnsi="Source Sans Pro" w:cs="Arial"/>
          <w:sz w:val="20"/>
          <w:szCs w:val="20"/>
          <w:lang w:val="es-MX"/>
        </w:rPr>
        <w:t xml:space="preserve"> Conjunto de planes, métodos, principios, normas, procedimientos y mecanismos de verificación y evaluación adoptada por los entes públicos de la Administración Pública Centralizada, Paraestatal y las Delegaciones o Alcaldías con el fin de que las actividades, operaciones y actuaciones, así como la administración de la información y empleo de los recursos se realicen con un enfoque preventivo.</w:t>
      </w:r>
    </w:p>
    <w:p w14:paraId="750B1EF6"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46AFADFD" w14:textId="77777777" w:rsidR="005774FE" w:rsidRPr="0043257A" w:rsidRDefault="005774FE" w:rsidP="0043257A">
      <w:pPr>
        <w:pStyle w:val="Prrafodelista"/>
        <w:numPr>
          <w:ilvl w:val="0"/>
          <w:numId w:val="8"/>
        </w:numPr>
        <w:autoSpaceDE w:val="0"/>
        <w:autoSpaceDN w:val="0"/>
        <w:adjustRightInd w:val="0"/>
        <w:jc w:val="both"/>
        <w:rPr>
          <w:rFonts w:ascii="Source Sans Pro" w:hAnsi="Source Sans Pro" w:cs="Arial"/>
          <w:sz w:val="20"/>
          <w:szCs w:val="20"/>
          <w:lang w:val="es-MX"/>
        </w:rPr>
      </w:pPr>
      <w:r w:rsidRPr="0043257A">
        <w:rPr>
          <w:rFonts w:ascii="Source Sans Pro" w:hAnsi="Source Sans Pro" w:cs="Arial"/>
          <w:b/>
          <w:bCs/>
          <w:sz w:val="20"/>
          <w:szCs w:val="20"/>
          <w:lang w:val="es-MX"/>
        </w:rPr>
        <w:t>Delegaciones o Alcaldías:</w:t>
      </w:r>
      <w:r w:rsidRPr="0043257A">
        <w:rPr>
          <w:rFonts w:ascii="Source Sans Pro" w:hAnsi="Source Sans Pro" w:cs="Arial"/>
          <w:sz w:val="20"/>
          <w:szCs w:val="20"/>
          <w:lang w:val="es-MX"/>
        </w:rPr>
        <w:t xml:space="preserve"> Órganos políticos administrativos en las demarcaciones territoriales de la Ciudad de México.</w:t>
      </w:r>
    </w:p>
    <w:p w14:paraId="5CB2AF08"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4DF1A3DE" w14:textId="77777777" w:rsidR="005774FE" w:rsidRPr="0043257A" w:rsidRDefault="005774FE" w:rsidP="0043257A">
      <w:pPr>
        <w:pStyle w:val="Prrafodelista"/>
        <w:numPr>
          <w:ilvl w:val="0"/>
          <w:numId w:val="8"/>
        </w:numPr>
        <w:autoSpaceDE w:val="0"/>
        <w:autoSpaceDN w:val="0"/>
        <w:adjustRightInd w:val="0"/>
        <w:jc w:val="both"/>
        <w:rPr>
          <w:rFonts w:ascii="Source Sans Pro" w:hAnsi="Source Sans Pro" w:cs="Arial"/>
          <w:sz w:val="20"/>
          <w:szCs w:val="20"/>
          <w:lang w:val="es-MX"/>
        </w:rPr>
      </w:pPr>
      <w:r w:rsidRPr="0043257A">
        <w:rPr>
          <w:rFonts w:ascii="Source Sans Pro" w:hAnsi="Source Sans Pro" w:cs="Arial"/>
          <w:b/>
          <w:bCs/>
          <w:sz w:val="20"/>
          <w:szCs w:val="20"/>
          <w:lang w:val="es-MX"/>
        </w:rPr>
        <w:t>Dictamen Técnico de Auditoría:</w:t>
      </w:r>
      <w:r w:rsidRPr="0043257A">
        <w:rPr>
          <w:rFonts w:ascii="Source Sans Pro" w:hAnsi="Source Sans Pro" w:cs="Arial"/>
          <w:sz w:val="20"/>
          <w:szCs w:val="20"/>
          <w:lang w:val="es-MX"/>
        </w:rPr>
        <w:t xml:space="preserve"> Es el documento de tipo formal que suscribe el auditor debidamente fundado y motivado, en el cual se hacen constar las observaciones y acciones preventivas y correctivas, no atendidas y/o solventadas en tiempo y forma por parte de los entes públicos intervenidos, derivadas de actos u omisiones que les sean atribuibles, a las que se adjunta expediente comprobatorio debidamente certificado, en el cual se comunica críticamente la conclusión a que ha llegado el auditor y que explican las bases para su conclusión y acciones legales a continuarse.</w:t>
      </w:r>
    </w:p>
    <w:p w14:paraId="4A284CF2"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071CBCD4" w14:textId="77777777" w:rsidR="005774FE" w:rsidRPr="0043257A" w:rsidRDefault="005774FE" w:rsidP="0043257A">
      <w:pPr>
        <w:pStyle w:val="Prrafodelista"/>
        <w:numPr>
          <w:ilvl w:val="0"/>
          <w:numId w:val="8"/>
        </w:numPr>
        <w:autoSpaceDE w:val="0"/>
        <w:autoSpaceDN w:val="0"/>
        <w:adjustRightInd w:val="0"/>
        <w:jc w:val="both"/>
        <w:rPr>
          <w:rFonts w:ascii="Source Sans Pro" w:hAnsi="Source Sans Pro" w:cs="Arial"/>
          <w:sz w:val="20"/>
          <w:szCs w:val="20"/>
          <w:lang w:val="es-MX"/>
        </w:rPr>
      </w:pPr>
      <w:r w:rsidRPr="0043257A">
        <w:rPr>
          <w:rFonts w:ascii="Source Sans Pro" w:hAnsi="Source Sans Pro" w:cs="Arial"/>
          <w:b/>
          <w:bCs/>
          <w:sz w:val="20"/>
          <w:szCs w:val="20"/>
          <w:lang w:val="es-MX"/>
        </w:rPr>
        <w:t>Dictamen Técnico de Control Interno:</w:t>
      </w:r>
      <w:r w:rsidRPr="0043257A">
        <w:rPr>
          <w:rFonts w:ascii="Source Sans Pro" w:hAnsi="Source Sans Pro" w:cs="Arial"/>
          <w:sz w:val="20"/>
          <w:szCs w:val="20"/>
          <w:lang w:val="es-MX"/>
        </w:rPr>
        <w:t xml:space="preserve"> Es el documento de tipo formal que suscribe el auditor debidamente fundado y motivado, donde se refleje la evaluación de los resultados obtenidos de la verificación de los controles internos implementados, las observaciones y acciones preventivas y correctivas, no atendidas y/o solventadas en tiempo y forma por parte de los entes públicos valorando la suficiencia o el grado de confianza que representan.</w:t>
      </w:r>
    </w:p>
    <w:p w14:paraId="7484CD7B" w14:textId="77777777" w:rsidR="005774FE" w:rsidRPr="008362B8" w:rsidRDefault="005774FE" w:rsidP="008362B8">
      <w:pPr>
        <w:tabs>
          <w:tab w:val="left" w:pos="2264"/>
        </w:tabs>
        <w:autoSpaceDE w:val="0"/>
        <w:autoSpaceDN w:val="0"/>
        <w:adjustRightInd w:val="0"/>
        <w:jc w:val="both"/>
        <w:rPr>
          <w:rFonts w:ascii="Source Sans Pro" w:hAnsi="Source Sans Pro" w:cs="Arial"/>
          <w:sz w:val="20"/>
          <w:szCs w:val="20"/>
          <w:lang w:val="es-MX"/>
        </w:rPr>
      </w:pPr>
    </w:p>
    <w:p w14:paraId="25CBD7EE" w14:textId="77777777" w:rsidR="005774FE" w:rsidRPr="0043257A" w:rsidRDefault="005774FE" w:rsidP="0043257A">
      <w:pPr>
        <w:pStyle w:val="Prrafodelista"/>
        <w:numPr>
          <w:ilvl w:val="0"/>
          <w:numId w:val="8"/>
        </w:numPr>
        <w:tabs>
          <w:tab w:val="left" w:pos="2264"/>
        </w:tabs>
        <w:autoSpaceDE w:val="0"/>
        <w:autoSpaceDN w:val="0"/>
        <w:adjustRightInd w:val="0"/>
        <w:jc w:val="both"/>
        <w:rPr>
          <w:rFonts w:ascii="Source Sans Pro" w:hAnsi="Source Sans Pro" w:cs="Arial"/>
          <w:sz w:val="20"/>
          <w:szCs w:val="20"/>
          <w:lang w:val="es-MX"/>
        </w:rPr>
      </w:pPr>
      <w:r w:rsidRPr="0043257A">
        <w:rPr>
          <w:rFonts w:ascii="Source Sans Pro" w:hAnsi="Source Sans Pro" w:cs="Arial"/>
          <w:b/>
          <w:bCs/>
          <w:sz w:val="20"/>
          <w:szCs w:val="20"/>
          <w:lang w:val="es-MX"/>
        </w:rPr>
        <w:t>Dictamen Técnico de Intervención:</w:t>
      </w:r>
      <w:r w:rsidRPr="0043257A">
        <w:rPr>
          <w:rFonts w:ascii="Source Sans Pro" w:hAnsi="Source Sans Pro" w:cs="Arial"/>
          <w:sz w:val="20"/>
          <w:szCs w:val="20"/>
          <w:lang w:val="es-MX"/>
        </w:rPr>
        <w:t xml:space="preserve"> Documento fundado y motivado en el que se hacen constar las observaciones y acciones preventivas y correctivas, no atendidas y/o solventadas en tiempo y forma por parte de los entes públicos intervenidos, derivadas de actos u omisiones atribuibles a </w:t>
      </w:r>
      <w:r w:rsidRPr="0043257A">
        <w:rPr>
          <w:rFonts w:ascii="Source Sans Pro" w:eastAsia="Calibri" w:hAnsi="Source Sans Pro" w:cs="Arial"/>
          <w:bCs/>
          <w:sz w:val="20"/>
          <w:szCs w:val="20"/>
          <w:lang w:val="es-MX"/>
        </w:rPr>
        <w:t>estas</w:t>
      </w:r>
      <w:r w:rsidRPr="0043257A">
        <w:rPr>
          <w:rFonts w:ascii="Source Sans Pro" w:hAnsi="Source Sans Pro" w:cs="Arial"/>
          <w:sz w:val="20"/>
          <w:szCs w:val="20"/>
          <w:lang w:val="es-MX"/>
        </w:rPr>
        <w:t>, a las que se adjunta expediente comprobatorio debidamente certificado.</w:t>
      </w:r>
    </w:p>
    <w:p w14:paraId="18277CD6" w14:textId="77777777" w:rsidR="005774FE" w:rsidRPr="008362B8" w:rsidRDefault="005774FE" w:rsidP="008362B8">
      <w:pPr>
        <w:tabs>
          <w:tab w:val="left" w:pos="2264"/>
        </w:tabs>
        <w:autoSpaceDE w:val="0"/>
        <w:autoSpaceDN w:val="0"/>
        <w:adjustRightInd w:val="0"/>
        <w:jc w:val="both"/>
        <w:rPr>
          <w:rFonts w:ascii="Source Sans Pro" w:hAnsi="Source Sans Pro" w:cs="Arial"/>
          <w:sz w:val="20"/>
          <w:szCs w:val="20"/>
          <w:lang w:val="es-MX"/>
        </w:rPr>
      </w:pPr>
    </w:p>
    <w:p w14:paraId="3DECDA23" w14:textId="77777777" w:rsidR="005774FE" w:rsidRPr="0043257A" w:rsidRDefault="005774FE" w:rsidP="0043257A">
      <w:pPr>
        <w:pStyle w:val="Prrafodelista"/>
        <w:numPr>
          <w:ilvl w:val="0"/>
          <w:numId w:val="8"/>
        </w:numPr>
        <w:tabs>
          <w:tab w:val="left" w:pos="2264"/>
        </w:tabs>
        <w:autoSpaceDE w:val="0"/>
        <w:autoSpaceDN w:val="0"/>
        <w:adjustRightInd w:val="0"/>
        <w:jc w:val="both"/>
        <w:rPr>
          <w:rFonts w:ascii="Source Sans Pro" w:hAnsi="Source Sans Pro" w:cs="Arial"/>
          <w:sz w:val="20"/>
          <w:szCs w:val="20"/>
          <w:lang w:val="es-MX"/>
        </w:rPr>
      </w:pPr>
      <w:r w:rsidRPr="0043257A">
        <w:rPr>
          <w:rFonts w:ascii="Source Sans Pro" w:hAnsi="Source Sans Pro" w:cs="Arial"/>
          <w:b/>
          <w:bCs/>
          <w:sz w:val="20"/>
          <w:szCs w:val="20"/>
          <w:lang w:val="es-MX"/>
        </w:rPr>
        <w:t>Ente Público:</w:t>
      </w:r>
      <w:r w:rsidRPr="0043257A">
        <w:rPr>
          <w:rFonts w:ascii="Source Sans Pro" w:hAnsi="Source Sans Pro" w:cs="Arial"/>
          <w:sz w:val="20"/>
          <w:szCs w:val="20"/>
          <w:lang w:val="es-MX"/>
        </w:rPr>
        <w:t xml:space="preserve"> Son las Dependencias, Órganos Desconcentrados, Delegaciones o Alcaldías y Entidades Paraestatales de la Administración Pública de la Ciudad de México.</w:t>
      </w:r>
    </w:p>
    <w:p w14:paraId="427933A0"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3EBE62D5" w14:textId="77777777" w:rsidR="005774FE" w:rsidRPr="0043257A" w:rsidRDefault="005774FE" w:rsidP="0043257A">
      <w:pPr>
        <w:pStyle w:val="Prrafodelista"/>
        <w:numPr>
          <w:ilvl w:val="0"/>
          <w:numId w:val="8"/>
        </w:numPr>
        <w:autoSpaceDE w:val="0"/>
        <w:autoSpaceDN w:val="0"/>
        <w:adjustRightInd w:val="0"/>
        <w:jc w:val="both"/>
        <w:rPr>
          <w:rFonts w:ascii="Source Sans Pro" w:hAnsi="Source Sans Pro" w:cs="Arial"/>
          <w:sz w:val="20"/>
          <w:szCs w:val="20"/>
          <w:lang w:val="es-MX"/>
        </w:rPr>
      </w:pPr>
      <w:r w:rsidRPr="0043257A">
        <w:rPr>
          <w:rFonts w:ascii="Source Sans Pro" w:hAnsi="Source Sans Pro" w:cs="Arial"/>
          <w:b/>
          <w:bCs/>
          <w:sz w:val="20"/>
          <w:szCs w:val="20"/>
          <w:lang w:val="es-MX"/>
        </w:rPr>
        <w:t>Entidades Paraestatales:</w:t>
      </w:r>
      <w:r w:rsidRPr="0043257A">
        <w:rPr>
          <w:rFonts w:ascii="Source Sans Pro" w:hAnsi="Source Sans Pro" w:cs="Arial"/>
          <w:sz w:val="20"/>
          <w:szCs w:val="20"/>
          <w:lang w:val="es-MX"/>
        </w:rPr>
        <w:t xml:space="preserve"> Son los organismos públicos descentralizados, fideicomisos públicos y empresas de participación estatal mayoritaria, que conforman la Administración Pública Paraestatal de la Ciudad de México.</w:t>
      </w:r>
    </w:p>
    <w:p w14:paraId="28E259D3"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0E9CC255" w14:textId="77777777" w:rsidR="005774FE" w:rsidRPr="0043257A" w:rsidRDefault="005774FE" w:rsidP="0043257A">
      <w:pPr>
        <w:pStyle w:val="Prrafodelista"/>
        <w:numPr>
          <w:ilvl w:val="0"/>
          <w:numId w:val="8"/>
        </w:numPr>
        <w:autoSpaceDE w:val="0"/>
        <w:autoSpaceDN w:val="0"/>
        <w:adjustRightInd w:val="0"/>
        <w:jc w:val="both"/>
        <w:rPr>
          <w:rFonts w:ascii="Source Sans Pro" w:hAnsi="Source Sans Pro" w:cs="Arial"/>
          <w:sz w:val="20"/>
          <w:szCs w:val="20"/>
          <w:lang w:val="es-MX"/>
        </w:rPr>
      </w:pPr>
      <w:r w:rsidRPr="0043257A">
        <w:rPr>
          <w:rFonts w:ascii="Source Sans Pro" w:hAnsi="Source Sans Pro" w:cs="Arial"/>
          <w:b/>
          <w:bCs/>
          <w:sz w:val="20"/>
          <w:szCs w:val="20"/>
          <w:lang w:val="es-MX"/>
        </w:rPr>
        <w:t>Gobierno Abierto:</w:t>
      </w:r>
      <w:r w:rsidRPr="0043257A">
        <w:rPr>
          <w:rFonts w:ascii="Source Sans Pro" w:hAnsi="Source Sans Pro" w:cs="Arial"/>
          <w:sz w:val="20"/>
          <w:szCs w:val="20"/>
          <w:lang w:val="es-MX"/>
        </w:rPr>
        <w:t xml:space="preserve"> Es un sistema que obliga a los entes públicos a informar a través de una plataforma de accesibilidad universal, de datos abiertos y apoyada en nuevas tecnologías que garanticen de forma completa y actualizada la transparencia, la rendición de cuentas y el acceso a la información.</w:t>
      </w:r>
    </w:p>
    <w:p w14:paraId="2ED7DFB7"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2AAE4919" w14:textId="77777777" w:rsidR="005774FE" w:rsidRPr="0043257A" w:rsidRDefault="005774FE" w:rsidP="0043257A">
      <w:pPr>
        <w:pStyle w:val="Prrafodelista"/>
        <w:numPr>
          <w:ilvl w:val="0"/>
          <w:numId w:val="8"/>
        </w:numPr>
        <w:autoSpaceDE w:val="0"/>
        <w:autoSpaceDN w:val="0"/>
        <w:adjustRightInd w:val="0"/>
        <w:jc w:val="both"/>
        <w:rPr>
          <w:rFonts w:ascii="Source Sans Pro" w:hAnsi="Source Sans Pro" w:cs="Arial"/>
          <w:sz w:val="20"/>
          <w:szCs w:val="20"/>
          <w:lang w:val="es-MX"/>
        </w:rPr>
      </w:pPr>
      <w:r w:rsidRPr="0043257A">
        <w:rPr>
          <w:rFonts w:ascii="Source Sans Pro" w:hAnsi="Source Sans Pro" w:cs="Arial"/>
          <w:b/>
          <w:bCs/>
          <w:sz w:val="20"/>
          <w:szCs w:val="20"/>
          <w:lang w:val="es-MX"/>
        </w:rPr>
        <w:t>Informe de resultados:</w:t>
      </w:r>
      <w:r w:rsidRPr="0043257A">
        <w:rPr>
          <w:rFonts w:ascii="Source Sans Pro" w:hAnsi="Source Sans Pro" w:cs="Arial"/>
          <w:sz w:val="20"/>
          <w:szCs w:val="20"/>
          <w:lang w:val="es-MX"/>
        </w:rPr>
        <w:t xml:space="preserve"> Documento en el que se hace constar los resultados de la auditoría, control interno o intervención.</w:t>
      </w:r>
    </w:p>
    <w:p w14:paraId="7B3700D8"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08286A97" w14:textId="77777777" w:rsidR="005774FE" w:rsidRPr="0043257A" w:rsidRDefault="005774FE" w:rsidP="0043257A">
      <w:pPr>
        <w:pStyle w:val="Prrafodelista"/>
        <w:numPr>
          <w:ilvl w:val="0"/>
          <w:numId w:val="8"/>
        </w:numPr>
        <w:autoSpaceDE w:val="0"/>
        <w:autoSpaceDN w:val="0"/>
        <w:adjustRightInd w:val="0"/>
        <w:jc w:val="both"/>
        <w:rPr>
          <w:rFonts w:ascii="Source Sans Pro" w:hAnsi="Source Sans Pro" w:cs="Arial"/>
          <w:sz w:val="20"/>
          <w:szCs w:val="20"/>
          <w:lang w:val="es-MX"/>
        </w:rPr>
      </w:pPr>
      <w:r w:rsidRPr="0043257A">
        <w:rPr>
          <w:rFonts w:ascii="Source Sans Pro" w:hAnsi="Source Sans Pro" w:cs="Arial"/>
          <w:b/>
          <w:bCs/>
          <w:sz w:val="20"/>
          <w:szCs w:val="20"/>
          <w:lang w:val="es-MX"/>
        </w:rPr>
        <w:t xml:space="preserve">Ley: </w:t>
      </w:r>
      <w:r w:rsidRPr="0043257A">
        <w:rPr>
          <w:rFonts w:ascii="Source Sans Pro" w:hAnsi="Source Sans Pro" w:cs="Arial"/>
          <w:sz w:val="20"/>
          <w:szCs w:val="20"/>
          <w:lang w:val="es-MX"/>
        </w:rPr>
        <w:t>Ley de Auditoría y Control Interno de la Administración Publica de la Ciudad de México.</w:t>
      </w:r>
    </w:p>
    <w:p w14:paraId="118DC9BF"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07816248" w14:textId="77777777" w:rsidR="005774FE" w:rsidRPr="0043257A" w:rsidRDefault="005774FE" w:rsidP="0043257A">
      <w:pPr>
        <w:pStyle w:val="Prrafodelista"/>
        <w:numPr>
          <w:ilvl w:val="0"/>
          <w:numId w:val="8"/>
        </w:numPr>
        <w:autoSpaceDE w:val="0"/>
        <w:autoSpaceDN w:val="0"/>
        <w:adjustRightInd w:val="0"/>
        <w:jc w:val="both"/>
        <w:rPr>
          <w:rFonts w:ascii="Source Sans Pro" w:hAnsi="Source Sans Pro" w:cs="Arial"/>
          <w:sz w:val="20"/>
          <w:szCs w:val="20"/>
          <w:lang w:val="es-MX"/>
        </w:rPr>
      </w:pPr>
      <w:r w:rsidRPr="0043257A">
        <w:rPr>
          <w:rFonts w:ascii="Source Sans Pro" w:hAnsi="Source Sans Pro" w:cs="Arial"/>
          <w:b/>
          <w:bCs/>
          <w:sz w:val="20"/>
          <w:szCs w:val="20"/>
          <w:lang w:val="es-MX"/>
        </w:rPr>
        <w:t>Órganos Internos de Control:</w:t>
      </w:r>
      <w:r w:rsidRPr="0043257A">
        <w:rPr>
          <w:rFonts w:ascii="Source Sans Pro" w:hAnsi="Source Sans Pro" w:cs="Arial"/>
          <w:sz w:val="20"/>
          <w:szCs w:val="20"/>
          <w:lang w:val="es-MX"/>
        </w:rPr>
        <w:t xml:space="preserve"> Unidades administrativas adscritas a la Secretaría, que ejercen funciones de auditoría, control interno e intervención en dependencias, órganos desconcentrados, delegaciones y entidades paraestatales de la Administración Pública de la Ciudad de México.</w:t>
      </w:r>
    </w:p>
    <w:p w14:paraId="09A418FC"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775F3131" w14:textId="77777777" w:rsidR="005774FE" w:rsidRPr="0043257A" w:rsidRDefault="005774FE" w:rsidP="0043257A">
      <w:pPr>
        <w:pStyle w:val="Prrafodelista"/>
        <w:numPr>
          <w:ilvl w:val="0"/>
          <w:numId w:val="8"/>
        </w:numPr>
        <w:autoSpaceDE w:val="0"/>
        <w:autoSpaceDN w:val="0"/>
        <w:adjustRightInd w:val="0"/>
        <w:jc w:val="both"/>
        <w:rPr>
          <w:rFonts w:ascii="Source Sans Pro" w:hAnsi="Source Sans Pro" w:cs="Arial"/>
          <w:sz w:val="20"/>
          <w:szCs w:val="20"/>
          <w:lang w:val="es-MX"/>
        </w:rPr>
      </w:pPr>
      <w:r w:rsidRPr="0043257A">
        <w:rPr>
          <w:rFonts w:ascii="Source Sans Pro" w:hAnsi="Source Sans Pro" w:cs="Arial"/>
          <w:b/>
          <w:bCs/>
          <w:sz w:val="20"/>
          <w:szCs w:val="20"/>
          <w:lang w:val="es-MX"/>
        </w:rPr>
        <w:t>PDE:</w:t>
      </w:r>
      <w:r w:rsidRPr="0043257A">
        <w:rPr>
          <w:rFonts w:ascii="Source Sans Pro" w:hAnsi="Source Sans Pro" w:cs="Arial"/>
          <w:sz w:val="20"/>
          <w:szCs w:val="20"/>
          <w:lang w:val="es-MX"/>
        </w:rPr>
        <w:t xml:space="preserve"> Padrón de despachos externos que administra y supervisa la Secretaría.</w:t>
      </w:r>
    </w:p>
    <w:p w14:paraId="19EF271B"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06BBE57E" w14:textId="77777777" w:rsidR="005774FE" w:rsidRPr="0043257A" w:rsidRDefault="005774FE" w:rsidP="0043257A">
      <w:pPr>
        <w:pStyle w:val="Prrafodelista"/>
        <w:numPr>
          <w:ilvl w:val="0"/>
          <w:numId w:val="8"/>
        </w:numPr>
        <w:autoSpaceDE w:val="0"/>
        <w:autoSpaceDN w:val="0"/>
        <w:adjustRightInd w:val="0"/>
        <w:jc w:val="both"/>
        <w:rPr>
          <w:rFonts w:ascii="Source Sans Pro" w:hAnsi="Source Sans Pro" w:cs="Arial"/>
          <w:sz w:val="20"/>
          <w:szCs w:val="20"/>
          <w:lang w:val="es-MX"/>
        </w:rPr>
      </w:pPr>
      <w:r w:rsidRPr="0043257A">
        <w:rPr>
          <w:rFonts w:ascii="Source Sans Pro" w:hAnsi="Source Sans Pro" w:cs="Arial"/>
          <w:b/>
          <w:bCs/>
          <w:sz w:val="20"/>
          <w:szCs w:val="20"/>
          <w:lang w:val="es-MX"/>
        </w:rPr>
        <w:t>PAA:</w:t>
      </w:r>
      <w:r w:rsidRPr="0043257A">
        <w:rPr>
          <w:rFonts w:ascii="Source Sans Pro" w:hAnsi="Source Sans Pro" w:cs="Arial"/>
          <w:sz w:val="20"/>
          <w:szCs w:val="20"/>
          <w:lang w:val="es-MX"/>
        </w:rPr>
        <w:t xml:space="preserve"> Programa Anual de Auditoría que integra de manera específica y objetiva cada una de las auditorías que ejecutarán las unidades administrativas de la Secretaría, considerando objetivo, plazo y actividades generales para su ejecución.</w:t>
      </w:r>
    </w:p>
    <w:p w14:paraId="715FCC77" w14:textId="77777777" w:rsidR="005774FE" w:rsidRPr="0043257A" w:rsidRDefault="005774FE" w:rsidP="008362B8">
      <w:pPr>
        <w:autoSpaceDE w:val="0"/>
        <w:autoSpaceDN w:val="0"/>
        <w:adjustRightInd w:val="0"/>
        <w:jc w:val="both"/>
        <w:rPr>
          <w:rFonts w:ascii="Source Sans Pro" w:hAnsi="Source Sans Pro" w:cs="Arial"/>
          <w:b/>
          <w:bCs/>
          <w:sz w:val="20"/>
          <w:szCs w:val="20"/>
          <w:lang w:val="es-MX"/>
        </w:rPr>
      </w:pPr>
    </w:p>
    <w:p w14:paraId="0333EC31" w14:textId="77777777" w:rsidR="005774FE" w:rsidRPr="0043257A" w:rsidRDefault="005774FE" w:rsidP="0043257A">
      <w:pPr>
        <w:pStyle w:val="Prrafodelista"/>
        <w:numPr>
          <w:ilvl w:val="0"/>
          <w:numId w:val="8"/>
        </w:numPr>
        <w:autoSpaceDE w:val="0"/>
        <w:autoSpaceDN w:val="0"/>
        <w:adjustRightInd w:val="0"/>
        <w:jc w:val="both"/>
        <w:rPr>
          <w:rFonts w:ascii="Source Sans Pro" w:hAnsi="Source Sans Pro" w:cs="Arial"/>
          <w:sz w:val="20"/>
          <w:szCs w:val="20"/>
          <w:lang w:val="es-MX"/>
        </w:rPr>
      </w:pPr>
      <w:r w:rsidRPr="0043257A">
        <w:rPr>
          <w:rFonts w:ascii="Source Sans Pro" w:hAnsi="Source Sans Pro" w:cs="Arial"/>
          <w:b/>
          <w:bCs/>
          <w:sz w:val="20"/>
          <w:szCs w:val="20"/>
          <w:lang w:val="es-MX"/>
        </w:rPr>
        <w:t>PACI:</w:t>
      </w:r>
      <w:r w:rsidRPr="0043257A">
        <w:rPr>
          <w:rFonts w:ascii="Source Sans Pro" w:hAnsi="Source Sans Pro" w:cs="Arial"/>
          <w:sz w:val="20"/>
          <w:szCs w:val="20"/>
          <w:lang w:val="es-MX"/>
        </w:rPr>
        <w:t xml:space="preserve"> Programa Anual de Control Interno que tiene una proyección anual que integra los procedimientos y mecanismos de verificación y evaluación preventivos en el empleo de los recursos públicos y la consecución de los objetivos de la Administración Pública de la Ciudad de México.</w:t>
      </w:r>
    </w:p>
    <w:p w14:paraId="79F8CA1F"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586EFB8D" w14:textId="77777777" w:rsidR="005774FE" w:rsidRPr="0043257A" w:rsidRDefault="005774FE" w:rsidP="0043257A">
      <w:pPr>
        <w:pStyle w:val="Prrafodelista"/>
        <w:numPr>
          <w:ilvl w:val="0"/>
          <w:numId w:val="8"/>
        </w:numPr>
        <w:autoSpaceDE w:val="0"/>
        <w:autoSpaceDN w:val="0"/>
        <w:adjustRightInd w:val="0"/>
        <w:jc w:val="both"/>
        <w:rPr>
          <w:rFonts w:ascii="Source Sans Pro" w:hAnsi="Source Sans Pro" w:cs="Arial"/>
          <w:sz w:val="20"/>
          <w:szCs w:val="20"/>
          <w:lang w:val="es-MX"/>
        </w:rPr>
      </w:pPr>
      <w:r w:rsidRPr="0043257A">
        <w:rPr>
          <w:rFonts w:ascii="Source Sans Pro" w:hAnsi="Source Sans Pro" w:cs="Arial"/>
          <w:b/>
          <w:bCs/>
          <w:sz w:val="20"/>
          <w:szCs w:val="20"/>
          <w:lang w:val="es-MX"/>
        </w:rPr>
        <w:t>Persona Servidora Pública:</w:t>
      </w:r>
      <w:r w:rsidRPr="0043257A">
        <w:rPr>
          <w:rFonts w:ascii="Source Sans Pro" w:hAnsi="Source Sans Pro" w:cs="Arial"/>
          <w:sz w:val="20"/>
          <w:szCs w:val="20"/>
          <w:lang w:val="es-MX"/>
        </w:rPr>
        <w:t xml:space="preserve"> Integrante de los poderes ejecutivo, legislativo y judicial, los integrantes de las alcaldías, los miembros de los organismos autónomos y en general toda persona que desempeñe un empleo, cargo, función, mandato o comisión de cualquier naturaleza.</w:t>
      </w:r>
    </w:p>
    <w:p w14:paraId="34B53D8B" w14:textId="77777777" w:rsidR="005774FE" w:rsidRPr="008362B8" w:rsidRDefault="005774FE" w:rsidP="008362B8">
      <w:pPr>
        <w:tabs>
          <w:tab w:val="left" w:pos="2264"/>
        </w:tabs>
        <w:autoSpaceDE w:val="0"/>
        <w:autoSpaceDN w:val="0"/>
        <w:adjustRightInd w:val="0"/>
        <w:jc w:val="both"/>
        <w:rPr>
          <w:rFonts w:ascii="Source Sans Pro" w:hAnsi="Source Sans Pro" w:cs="Arial"/>
          <w:sz w:val="20"/>
          <w:szCs w:val="20"/>
          <w:lang w:val="es-MX"/>
        </w:rPr>
      </w:pPr>
    </w:p>
    <w:p w14:paraId="2806D7DD" w14:textId="77777777" w:rsidR="005774FE" w:rsidRPr="0043257A" w:rsidRDefault="005774FE" w:rsidP="0043257A">
      <w:pPr>
        <w:pStyle w:val="Prrafodelista"/>
        <w:numPr>
          <w:ilvl w:val="0"/>
          <w:numId w:val="8"/>
        </w:numPr>
        <w:tabs>
          <w:tab w:val="left" w:pos="2264"/>
        </w:tabs>
        <w:autoSpaceDE w:val="0"/>
        <w:autoSpaceDN w:val="0"/>
        <w:adjustRightInd w:val="0"/>
        <w:jc w:val="both"/>
        <w:rPr>
          <w:rFonts w:ascii="Source Sans Pro" w:hAnsi="Source Sans Pro" w:cs="Arial"/>
          <w:sz w:val="20"/>
          <w:szCs w:val="20"/>
          <w:lang w:val="es-MX"/>
        </w:rPr>
      </w:pPr>
      <w:r w:rsidRPr="0043257A">
        <w:rPr>
          <w:rFonts w:ascii="Source Sans Pro" w:hAnsi="Source Sans Pro" w:cs="Arial"/>
          <w:b/>
          <w:bCs/>
          <w:sz w:val="20"/>
          <w:szCs w:val="20"/>
          <w:lang w:val="es-MX"/>
        </w:rPr>
        <w:t>Secretaría:</w:t>
      </w:r>
      <w:r w:rsidRPr="0043257A">
        <w:rPr>
          <w:rFonts w:ascii="Source Sans Pro" w:hAnsi="Source Sans Pro" w:cs="Arial"/>
          <w:sz w:val="20"/>
          <w:szCs w:val="20"/>
          <w:lang w:val="es-MX"/>
        </w:rPr>
        <w:t xml:space="preserve"> Secretaría de la Contraloría General de la Ciudad de México.</w:t>
      </w:r>
    </w:p>
    <w:p w14:paraId="2993EF03"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2B4502A2" w14:textId="77777777" w:rsidR="005774FE" w:rsidRPr="0043257A" w:rsidRDefault="005774FE" w:rsidP="0043257A">
      <w:pPr>
        <w:pStyle w:val="Prrafodelista"/>
        <w:numPr>
          <w:ilvl w:val="0"/>
          <w:numId w:val="8"/>
        </w:numPr>
        <w:autoSpaceDE w:val="0"/>
        <w:autoSpaceDN w:val="0"/>
        <w:adjustRightInd w:val="0"/>
        <w:jc w:val="both"/>
        <w:rPr>
          <w:rFonts w:ascii="Source Sans Pro" w:hAnsi="Source Sans Pro" w:cs="Arial"/>
          <w:sz w:val="20"/>
          <w:szCs w:val="20"/>
          <w:lang w:val="es-MX"/>
        </w:rPr>
      </w:pPr>
      <w:r w:rsidRPr="0043257A">
        <w:rPr>
          <w:rFonts w:ascii="Source Sans Pro" w:hAnsi="Source Sans Pro" w:cs="Arial"/>
          <w:b/>
          <w:bCs/>
          <w:sz w:val="20"/>
          <w:szCs w:val="20"/>
          <w:lang w:val="es-MX"/>
        </w:rPr>
        <w:t>Sujeto activo:</w:t>
      </w:r>
      <w:r w:rsidRPr="0043257A">
        <w:rPr>
          <w:rFonts w:ascii="Source Sans Pro" w:hAnsi="Source Sans Pro" w:cs="Arial"/>
          <w:sz w:val="20"/>
          <w:szCs w:val="20"/>
          <w:lang w:val="es-MX"/>
        </w:rPr>
        <w:t xml:space="preserve"> La </w:t>
      </w:r>
      <w:r w:rsidRPr="0043257A">
        <w:rPr>
          <w:rFonts w:ascii="Source Sans Pro" w:eastAsia="Calibri" w:hAnsi="Source Sans Pro" w:cs="Arial"/>
          <w:bCs/>
          <w:sz w:val="20"/>
          <w:szCs w:val="20"/>
          <w:lang w:val="es-MX"/>
        </w:rPr>
        <w:t xml:space="preserve">persona servidora pública </w:t>
      </w:r>
      <w:r w:rsidRPr="0043257A">
        <w:rPr>
          <w:rFonts w:ascii="Source Sans Pro" w:hAnsi="Source Sans Pro" w:cs="Arial"/>
          <w:sz w:val="20"/>
          <w:szCs w:val="20"/>
          <w:lang w:val="es-MX"/>
        </w:rPr>
        <w:t>de la Administración Pública de la Ciudad de México que participa en la práctica de auditoría, control interno e intervención a los entes públicos con un enfoque de prevención, detección y sanción.</w:t>
      </w:r>
    </w:p>
    <w:p w14:paraId="1182D1B4"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62B3997D" w14:textId="77777777" w:rsidR="005774FE" w:rsidRPr="0043257A" w:rsidRDefault="005774FE" w:rsidP="0043257A">
      <w:pPr>
        <w:pStyle w:val="Prrafodelista"/>
        <w:numPr>
          <w:ilvl w:val="0"/>
          <w:numId w:val="8"/>
        </w:numPr>
        <w:autoSpaceDE w:val="0"/>
        <w:autoSpaceDN w:val="0"/>
        <w:adjustRightInd w:val="0"/>
        <w:jc w:val="both"/>
        <w:rPr>
          <w:rFonts w:ascii="Source Sans Pro" w:hAnsi="Source Sans Pro" w:cs="Arial"/>
          <w:sz w:val="20"/>
          <w:szCs w:val="20"/>
          <w:lang w:val="es-MX"/>
        </w:rPr>
      </w:pPr>
      <w:r w:rsidRPr="0043257A">
        <w:rPr>
          <w:rFonts w:ascii="Source Sans Pro" w:hAnsi="Source Sans Pro" w:cs="Arial"/>
          <w:b/>
          <w:bCs/>
          <w:sz w:val="20"/>
          <w:szCs w:val="20"/>
          <w:lang w:val="es-MX"/>
        </w:rPr>
        <w:t>Sujeto pasivo:</w:t>
      </w:r>
      <w:r w:rsidRPr="0043257A">
        <w:rPr>
          <w:rFonts w:ascii="Source Sans Pro" w:hAnsi="Source Sans Pro" w:cs="Arial"/>
          <w:sz w:val="20"/>
          <w:szCs w:val="20"/>
          <w:lang w:val="es-MX"/>
        </w:rPr>
        <w:t xml:space="preserve"> La </w:t>
      </w:r>
      <w:r w:rsidRPr="0043257A">
        <w:rPr>
          <w:rFonts w:ascii="Source Sans Pro" w:eastAsia="Calibri" w:hAnsi="Source Sans Pro" w:cs="Arial"/>
          <w:bCs/>
          <w:sz w:val="20"/>
          <w:szCs w:val="20"/>
          <w:lang w:val="es-MX"/>
        </w:rPr>
        <w:t xml:space="preserve">persona servidora pública </w:t>
      </w:r>
      <w:r w:rsidRPr="0043257A">
        <w:rPr>
          <w:rFonts w:ascii="Source Sans Pro" w:hAnsi="Source Sans Pro" w:cs="Arial"/>
          <w:sz w:val="20"/>
          <w:szCs w:val="20"/>
          <w:lang w:val="es-MX"/>
        </w:rPr>
        <w:t>de la Administración Pública de la Ciudad de México y los particulares que de cualquier manera participen directa o indirectamente en la administración y ejecución de recursos humanos, materiales, financieros e informáticos con los que cuente el ente público.</w:t>
      </w:r>
    </w:p>
    <w:p w14:paraId="1F144BF8" w14:textId="77777777" w:rsidR="005774FE" w:rsidRPr="008362B8" w:rsidRDefault="005774FE" w:rsidP="008362B8">
      <w:pPr>
        <w:tabs>
          <w:tab w:val="left" w:pos="2264"/>
        </w:tabs>
        <w:autoSpaceDE w:val="0"/>
        <w:autoSpaceDN w:val="0"/>
        <w:adjustRightInd w:val="0"/>
        <w:jc w:val="both"/>
        <w:rPr>
          <w:rFonts w:ascii="Source Sans Pro" w:hAnsi="Source Sans Pro" w:cs="Arial"/>
          <w:sz w:val="20"/>
          <w:szCs w:val="20"/>
          <w:lang w:val="es-MX"/>
        </w:rPr>
      </w:pPr>
    </w:p>
    <w:p w14:paraId="68B330B9" w14:textId="77777777" w:rsidR="005774FE" w:rsidRPr="0043257A" w:rsidRDefault="005774FE" w:rsidP="0043257A">
      <w:pPr>
        <w:pStyle w:val="Prrafodelista"/>
        <w:numPr>
          <w:ilvl w:val="0"/>
          <w:numId w:val="8"/>
        </w:numPr>
        <w:tabs>
          <w:tab w:val="left" w:pos="2264"/>
        </w:tabs>
        <w:autoSpaceDE w:val="0"/>
        <w:autoSpaceDN w:val="0"/>
        <w:adjustRightInd w:val="0"/>
        <w:jc w:val="both"/>
        <w:rPr>
          <w:rFonts w:ascii="Source Sans Pro" w:hAnsi="Source Sans Pro" w:cs="Arial"/>
          <w:sz w:val="20"/>
          <w:szCs w:val="20"/>
          <w:lang w:val="es-MX"/>
        </w:rPr>
      </w:pPr>
      <w:r w:rsidRPr="0043257A">
        <w:rPr>
          <w:rFonts w:ascii="Source Sans Pro" w:hAnsi="Source Sans Pro" w:cs="Arial"/>
          <w:b/>
          <w:bCs/>
          <w:sz w:val="20"/>
          <w:szCs w:val="20"/>
          <w:lang w:val="es-MX"/>
        </w:rPr>
        <w:t>Unidades Administrativas:</w:t>
      </w:r>
      <w:r w:rsidRPr="0043257A">
        <w:rPr>
          <w:rFonts w:ascii="Source Sans Pro" w:hAnsi="Source Sans Pro" w:cs="Arial"/>
          <w:sz w:val="20"/>
          <w:szCs w:val="20"/>
          <w:lang w:val="es-MX"/>
        </w:rPr>
        <w:t xml:space="preserve"> Las subsecretarías, las coordinaciones generales, las direcciones generales, las direcciones ejecutivas y los órganos internos de control adscritos a la Secretaría.</w:t>
      </w:r>
    </w:p>
    <w:p w14:paraId="3D611BEC"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51790A18" w14:textId="77777777" w:rsidR="005774FE" w:rsidRPr="0043257A" w:rsidRDefault="005774FE" w:rsidP="0043257A">
      <w:pPr>
        <w:pStyle w:val="Prrafodelista"/>
        <w:numPr>
          <w:ilvl w:val="0"/>
          <w:numId w:val="8"/>
        </w:numPr>
        <w:autoSpaceDE w:val="0"/>
        <w:autoSpaceDN w:val="0"/>
        <w:adjustRightInd w:val="0"/>
        <w:jc w:val="both"/>
        <w:rPr>
          <w:rFonts w:ascii="Source Sans Pro" w:hAnsi="Source Sans Pro" w:cs="Arial"/>
          <w:sz w:val="20"/>
          <w:szCs w:val="20"/>
          <w:lang w:val="es-MX"/>
        </w:rPr>
      </w:pPr>
      <w:r w:rsidRPr="0043257A">
        <w:rPr>
          <w:rFonts w:ascii="Source Sans Pro" w:hAnsi="Source Sans Pro" w:cs="Arial"/>
          <w:b/>
          <w:bCs/>
          <w:sz w:val="20"/>
          <w:szCs w:val="20"/>
          <w:lang w:val="es-MX"/>
        </w:rPr>
        <w:lastRenderedPageBreak/>
        <w:t xml:space="preserve">Unidades Administrativas de Apoyo Técnico-Operativo: </w:t>
      </w:r>
      <w:r w:rsidRPr="0043257A">
        <w:rPr>
          <w:rFonts w:ascii="Source Sans Pro" w:hAnsi="Source Sans Pro" w:cs="Arial"/>
          <w:sz w:val="20"/>
          <w:szCs w:val="20"/>
          <w:lang w:val="es-MX"/>
        </w:rPr>
        <w:t>Las que asisten técnica y operativamente a las unidades administrativas de la Secretaría.</w:t>
      </w:r>
    </w:p>
    <w:p w14:paraId="2B8520FF"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2D4FAE28"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r w:rsidRPr="008362B8">
        <w:rPr>
          <w:rFonts w:ascii="Source Sans Pro" w:hAnsi="Source Sans Pro" w:cs="Arial"/>
          <w:b/>
          <w:sz w:val="20"/>
          <w:szCs w:val="20"/>
          <w:lang w:val="es-MX"/>
        </w:rPr>
        <w:t>Artículo 5.-</w:t>
      </w:r>
      <w:r w:rsidRPr="008362B8">
        <w:rPr>
          <w:rFonts w:ascii="Source Sans Pro" w:hAnsi="Source Sans Pro" w:cs="Arial"/>
          <w:sz w:val="20"/>
          <w:szCs w:val="20"/>
          <w:lang w:val="es-MX"/>
        </w:rPr>
        <w:t xml:space="preserve"> La Secretaría directamente y sus unidades administrativas, ejecutarán auditorías, control interno e intervenciones, de los recursos humanos, materiales, tecnológicos y financieros con los que cuente el ente público. En el caso de recursos de origen federal, además deberán cumplir con lo establecido en los convenios, acuerdos de coordinación celebrados al efecto por la Federación y la Ciudad de México y normatividad aplicable.</w:t>
      </w:r>
    </w:p>
    <w:p w14:paraId="64D8EE00"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712F5C0D" w14:textId="77777777" w:rsidR="005774FE" w:rsidRPr="008362B8" w:rsidRDefault="005774FE" w:rsidP="008362B8">
      <w:pPr>
        <w:pStyle w:val="Default"/>
        <w:jc w:val="both"/>
        <w:rPr>
          <w:rFonts w:ascii="Source Sans Pro" w:hAnsi="Source Sans Pro" w:cs="Arial"/>
          <w:color w:val="auto"/>
          <w:sz w:val="20"/>
          <w:szCs w:val="20"/>
          <w:lang w:val="es-MX"/>
        </w:rPr>
      </w:pPr>
      <w:r w:rsidRPr="008362B8">
        <w:rPr>
          <w:rFonts w:ascii="Source Sans Pro" w:hAnsi="Source Sans Pro" w:cs="Arial"/>
          <w:b/>
          <w:color w:val="auto"/>
          <w:sz w:val="20"/>
          <w:szCs w:val="20"/>
          <w:lang w:val="es-MX"/>
        </w:rPr>
        <w:t>Artículo 6.-</w:t>
      </w:r>
      <w:r w:rsidRPr="008362B8">
        <w:rPr>
          <w:rFonts w:ascii="Source Sans Pro" w:hAnsi="Source Sans Pro" w:cs="Arial"/>
          <w:color w:val="auto"/>
          <w:sz w:val="20"/>
          <w:szCs w:val="20"/>
          <w:lang w:val="es-MX"/>
        </w:rPr>
        <w:t xml:space="preserve"> A falta de disposición expresa en esta ley, se aplicarán en forma supletoria en el siguiente orden: la Ley de Procedimiento Administrativo del Distrito Federal, el Código de Procedimientos Civiles para el Distrito Federal, y los principios generales del derecho.</w:t>
      </w:r>
    </w:p>
    <w:p w14:paraId="40EB47B3" w14:textId="77777777" w:rsidR="005774FE" w:rsidRPr="008362B8" w:rsidRDefault="005774FE" w:rsidP="008362B8">
      <w:pPr>
        <w:pStyle w:val="Default"/>
        <w:tabs>
          <w:tab w:val="left" w:pos="2964"/>
        </w:tabs>
        <w:jc w:val="both"/>
        <w:rPr>
          <w:rFonts w:ascii="Source Sans Pro" w:hAnsi="Source Sans Pro" w:cs="Arial"/>
          <w:color w:val="auto"/>
          <w:sz w:val="20"/>
          <w:szCs w:val="20"/>
          <w:lang w:val="es-MX"/>
        </w:rPr>
      </w:pPr>
    </w:p>
    <w:p w14:paraId="1D2A63F0" w14:textId="77777777" w:rsidR="005774FE" w:rsidRPr="008362B8" w:rsidRDefault="005774FE" w:rsidP="008362B8">
      <w:pPr>
        <w:pStyle w:val="Default"/>
        <w:jc w:val="both"/>
        <w:rPr>
          <w:rFonts w:ascii="Source Sans Pro" w:hAnsi="Source Sans Pro" w:cs="Arial"/>
          <w:color w:val="auto"/>
          <w:sz w:val="20"/>
          <w:szCs w:val="20"/>
          <w:lang w:val="es-MX"/>
        </w:rPr>
      </w:pPr>
      <w:r w:rsidRPr="008362B8">
        <w:rPr>
          <w:rFonts w:ascii="Source Sans Pro" w:hAnsi="Source Sans Pro" w:cs="Arial"/>
          <w:b/>
          <w:color w:val="auto"/>
          <w:sz w:val="20"/>
          <w:szCs w:val="20"/>
          <w:lang w:val="es-MX"/>
        </w:rPr>
        <w:t>Artículo 7.-</w:t>
      </w:r>
      <w:r w:rsidRPr="008362B8">
        <w:rPr>
          <w:rFonts w:ascii="Source Sans Pro" w:hAnsi="Source Sans Pro" w:cs="Arial"/>
          <w:color w:val="auto"/>
          <w:sz w:val="20"/>
          <w:szCs w:val="20"/>
          <w:lang w:val="es-MX"/>
        </w:rPr>
        <w:t xml:space="preserve"> El </w:t>
      </w:r>
      <w:proofErr w:type="gramStart"/>
      <w:r w:rsidRPr="008362B8">
        <w:rPr>
          <w:rFonts w:ascii="Source Sans Pro" w:hAnsi="Source Sans Pro" w:cs="Arial"/>
          <w:color w:val="auto"/>
          <w:sz w:val="20"/>
          <w:szCs w:val="20"/>
          <w:lang w:val="es-MX"/>
        </w:rPr>
        <w:t>Secretario</w:t>
      </w:r>
      <w:proofErr w:type="gramEnd"/>
      <w:r w:rsidRPr="008362B8">
        <w:rPr>
          <w:rFonts w:ascii="Source Sans Pro" w:hAnsi="Source Sans Pro" w:cs="Arial"/>
          <w:color w:val="auto"/>
          <w:sz w:val="20"/>
          <w:szCs w:val="20"/>
          <w:lang w:val="es-MX"/>
        </w:rPr>
        <w:t xml:space="preserve">, los coordinadores generales y los directores generales adscritos a la Secretaría, </w:t>
      </w:r>
      <w:r w:rsidRPr="008362B8">
        <w:rPr>
          <w:rFonts w:ascii="Source Sans Pro" w:hAnsi="Source Sans Pro" w:cs="Arial"/>
          <w:color w:val="auto"/>
          <w:sz w:val="20"/>
          <w:szCs w:val="20"/>
          <w:lang w:val="es-MX" w:eastAsia="es-MX"/>
        </w:rPr>
        <w:t>en el ámbito de sus respectivas competencias</w:t>
      </w:r>
      <w:r w:rsidRPr="008362B8">
        <w:rPr>
          <w:rFonts w:ascii="Source Sans Pro" w:hAnsi="Source Sans Pro" w:cs="Arial"/>
          <w:color w:val="auto"/>
          <w:sz w:val="20"/>
          <w:szCs w:val="20"/>
          <w:lang w:val="es-MX"/>
        </w:rPr>
        <w:t>, podrán interpretar esta ley para efectos administrativos, así como dirimir cualquier conflicto que se suscite con su aplicación.</w:t>
      </w:r>
    </w:p>
    <w:p w14:paraId="7E48B3B8" w14:textId="77777777" w:rsidR="005774FE" w:rsidRPr="008362B8" w:rsidRDefault="005774FE" w:rsidP="008362B8">
      <w:pPr>
        <w:pStyle w:val="Default"/>
        <w:jc w:val="both"/>
        <w:rPr>
          <w:rFonts w:ascii="Source Sans Pro" w:hAnsi="Source Sans Pro" w:cs="Arial"/>
          <w:color w:val="auto"/>
          <w:sz w:val="20"/>
          <w:szCs w:val="20"/>
          <w:lang w:val="es-MX"/>
        </w:rPr>
      </w:pPr>
    </w:p>
    <w:p w14:paraId="46238943" w14:textId="77777777" w:rsidR="005774FE" w:rsidRPr="008362B8" w:rsidRDefault="005774FE" w:rsidP="008362B8">
      <w:pPr>
        <w:jc w:val="both"/>
        <w:rPr>
          <w:rFonts w:ascii="Source Sans Pro" w:hAnsi="Source Sans Pro" w:cs="Arial"/>
          <w:sz w:val="20"/>
          <w:szCs w:val="20"/>
          <w:lang w:val="es-MX"/>
        </w:rPr>
      </w:pPr>
      <w:r w:rsidRPr="008362B8">
        <w:rPr>
          <w:rFonts w:ascii="Source Sans Pro" w:hAnsi="Source Sans Pro" w:cs="Arial"/>
          <w:b/>
          <w:sz w:val="20"/>
          <w:szCs w:val="20"/>
          <w:lang w:val="es-MX"/>
        </w:rPr>
        <w:t xml:space="preserve">Artículo 8.- </w:t>
      </w:r>
      <w:r w:rsidRPr="008362B8">
        <w:rPr>
          <w:rFonts w:ascii="Source Sans Pro" w:hAnsi="Source Sans Pro" w:cs="Arial"/>
          <w:sz w:val="20"/>
          <w:szCs w:val="20"/>
          <w:lang w:val="es-MX"/>
        </w:rPr>
        <w:t>Las auditorías e intervenciones se podrán practicar de manera extraordinaria en cualquier momento que determine la Secretaría o sus unidades administrativas, independiente de las incluidas en los programas anuales de auditorías o programadas.</w:t>
      </w:r>
    </w:p>
    <w:p w14:paraId="5C55AD13" w14:textId="77777777" w:rsidR="005774FE" w:rsidRPr="008362B8" w:rsidRDefault="005774FE" w:rsidP="008362B8">
      <w:pPr>
        <w:jc w:val="both"/>
        <w:rPr>
          <w:rFonts w:ascii="Source Sans Pro" w:hAnsi="Source Sans Pro" w:cs="Arial"/>
          <w:sz w:val="20"/>
          <w:szCs w:val="20"/>
          <w:lang w:val="es-MX"/>
        </w:rPr>
      </w:pPr>
    </w:p>
    <w:p w14:paraId="5DDD94A8" w14:textId="77777777" w:rsidR="005774FE" w:rsidRPr="008362B8" w:rsidRDefault="005774FE" w:rsidP="008362B8">
      <w:pPr>
        <w:jc w:val="both"/>
        <w:rPr>
          <w:rFonts w:ascii="Source Sans Pro" w:hAnsi="Source Sans Pro" w:cs="Arial"/>
          <w:sz w:val="20"/>
          <w:szCs w:val="20"/>
          <w:lang w:val="es-MX"/>
        </w:rPr>
      </w:pPr>
      <w:r w:rsidRPr="008362B8">
        <w:rPr>
          <w:rFonts w:ascii="Source Sans Pro" w:hAnsi="Source Sans Pro" w:cs="Arial"/>
          <w:b/>
          <w:sz w:val="20"/>
          <w:szCs w:val="20"/>
          <w:lang w:val="es-MX"/>
        </w:rPr>
        <w:t xml:space="preserve">Articulo 9.- </w:t>
      </w:r>
      <w:r w:rsidRPr="008362B8">
        <w:rPr>
          <w:rFonts w:ascii="Source Sans Pro" w:hAnsi="Source Sans Pro" w:cs="Arial"/>
          <w:sz w:val="20"/>
          <w:szCs w:val="20"/>
          <w:lang w:val="es-MX"/>
        </w:rPr>
        <w:t>La Secretaría o sus unidades administrativas podrán requerir todo tipo de información, generada, administrada o en posesión de las dependencias, órganos desconcentrados, delegaciones y entidades paraestatales de la Administración Pública de la Ciudad de México, así como a proveedores, arrendadores, prestadores de servicios, contratistas, supervisores externos, concesionarios, permisionarios, o cualesquiera otros que intervengan en las adquisiciones, arrendamientos, prestación de servicios, obra pública, concesiones, permisos, enajenaciones y en general a todos aquellos que establezcan los lineamientos respectivos.</w:t>
      </w:r>
    </w:p>
    <w:p w14:paraId="189CDA4F" w14:textId="77777777" w:rsidR="005774FE" w:rsidRPr="008362B8" w:rsidRDefault="005774FE" w:rsidP="008362B8">
      <w:pPr>
        <w:jc w:val="both"/>
        <w:rPr>
          <w:rFonts w:ascii="Source Sans Pro" w:hAnsi="Source Sans Pro" w:cs="Arial"/>
          <w:sz w:val="20"/>
          <w:szCs w:val="20"/>
          <w:lang w:val="es-MX"/>
        </w:rPr>
      </w:pPr>
    </w:p>
    <w:p w14:paraId="546FC40B" w14:textId="77777777" w:rsidR="005774FE" w:rsidRPr="008362B8" w:rsidRDefault="005774FE" w:rsidP="008362B8">
      <w:pPr>
        <w:jc w:val="both"/>
        <w:rPr>
          <w:rFonts w:ascii="Source Sans Pro" w:hAnsi="Source Sans Pro" w:cs="Arial"/>
          <w:sz w:val="20"/>
          <w:szCs w:val="20"/>
          <w:lang w:val="es-MX"/>
        </w:rPr>
      </w:pPr>
      <w:r w:rsidRPr="008362B8">
        <w:rPr>
          <w:rFonts w:ascii="Source Sans Pro" w:hAnsi="Source Sans Pro" w:cs="Arial"/>
          <w:sz w:val="20"/>
          <w:szCs w:val="20"/>
          <w:lang w:val="es-MX"/>
        </w:rPr>
        <w:t>El plazo para la entrega de documentación e información a que se refiere el párrafo anterior será como máximo de diez días hábiles, prorrogables por idéntico término, siempre y cuando el área requirente lo haya solicitado antes del vencimiento del plazo y con la debida justificación por escrito.</w:t>
      </w:r>
    </w:p>
    <w:p w14:paraId="5EC0AE70" w14:textId="77777777" w:rsidR="005774FE" w:rsidRPr="008362B8" w:rsidRDefault="005774FE" w:rsidP="008362B8">
      <w:pPr>
        <w:jc w:val="both"/>
        <w:rPr>
          <w:rFonts w:ascii="Source Sans Pro" w:hAnsi="Source Sans Pro" w:cs="Arial"/>
          <w:sz w:val="20"/>
          <w:szCs w:val="20"/>
          <w:lang w:val="es-MX"/>
        </w:rPr>
      </w:pPr>
    </w:p>
    <w:p w14:paraId="20F0F3BA" w14:textId="77777777" w:rsidR="005774FE" w:rsidRPr="008362B8" w:rsidRDefault="005774FE" w:rsidP="008362B8">
      <w:pPr>
        <w:pStyle w:val="Default"/>
        <w:jc w:val="both"/>
        <w:rPr>
          <w:rFonts w:ascii="Source Sans Pro" w:hAnsi="Source Sans Pro" w:cs="Arial"/>
          <w:color w:val="auto"/>
          <w:sz w:val="20"/>
          <w:szCs w:val="20"/>
          <w:lang w:val="es-MX"/>
        </w:rPr>
      </w:pPr>
      <w:r w:rsidRPr="008362B8">
        <w:rPr>
          <w:rFonts w:ascii="Source Sans Pro" w:hAnsi="Source Sans Pro" w:cs="Arial"/>
          <w:b/>
          <w:color w:val="auto"/>
          <w:sz w:val="20"/>
          <w:szCs w:val="20"/>
          <w:lang w:val="es-MX"/>
        </w:rPr>
        <w:t>Artículo 10.-</w:t>
      </w:r>
      <w:r w:rsidRPr="008362B8">
        <w:rPr>
          <w:rFonts w:ascii="Source Sans Pro" w:hAnsi="Source Sans Pro" w:cs="Arial"/>
          <w:color w:val="auto"/>
          <w:sz w:val="20"/>
          <w:szCs w:val="20"/>
          <w:lang w:val="es-MX"/>
        </w:rPr>
        <w:t xml:space="preserve"> De la práctica de las auditorías, control interno e intervenciones podrán formularse observaciones con las acciones preventivas y correctivas, para solventar las irregularidades detectadas y mejorar la gestión de la Administración Pública de la Ciudad de México.</w:t>
      </w:r>
    </w:p>
    <w:p w14:paraId="56C2F5C5" w14:textId="77777777" w:rsidR="005774FE" w:rsidRPr="008362B8" w:rsidRDefault="005774FE" w:rsidP="008362B8">
      <w:pPr>
        <w:pStyle w:val="Default"/>
        <w:jc w:val="both"/>
        <w:rPr>
          <w:rFonts w:ascii="Source Sans Pro" w:hAnsi="Source Sans Pro" w:cs="Arial"/>
          <w:color w:val="auto"/>
          <w:sz w:val="20"/>
          <w:szCs w:val="20"/>
          <w:lang w:val="es-MX"/>
        </w:rPr>
      </w:pPr>
    </w:p>
    <w:p w14:paraId="105B602F" w14:textId="77777777" w:rsidR="005774FE" w:rsidRPr="008362B8" w:rsidRDefault="005774FE" w:rsidP="008362B8">
      <w:pPr>
        <w:jc w:val="both"/>
        <w:rPr>
          <w:rFonts w:ascii="Source Sans Pro" w:hAnsi="Source Sans Pro" w:cs="Arial"/>
          <w:sz w:val="20"/>
          <w:szCs w:val="20"/>
          <w:lang w:val="es-MX"/>
        </w:rPr>
      </w:pPr>
      <w:r w:rsidRPr="008362B8">
        <w:rPr>
          <w:rFonts w:ascii="Source Sans Pro" w:hAnsi="Source Sans Pro" w:cs="Arial"/>
          <w:b/>
          <w:sz w:val="20"/>
          <w:szCs w:val="20"/>
          <w:lang w:val="es-MX"/>
        </w:rPr>
        <w:t>Artículo 11.-</w:t>
      </w:r>
      <w:r w:rsidRPr="008362B8">
        <w:rPr>
          <w:rFonts w:ascii="Source Sans Pro" w:hAnsi="Source Sans Pro" w:cs="Arial"/>
          <w:sz w:val="20"/>
          <w:szCs w:val="20"/>
          <w:lang w:val="es-MX"/>
        </w:rPr>
        <w:t xml:space="preserve"> Los servidores públicos de la Secretaría, deberán guardar estricta reserva sobre la información y documentos de que conozcan con motivo del objeto de esta ley, así como de sus actuaciones, observaciones, acciones preventivas y correctivas, de conformidad con lo dispuesto en la normatividad en materia de transparencia, datos personales y rendición de cuentas.</w:t>
      </w:r>
    </w:p>
    <w:p w14:paraId="1C85A7D8" w14:textId="77777777" w:rsidR="005774FE" w:rsidRPr="008362B8" w:rsidRDefault="005774FE" w:rsidP="008362B8">
      <w:pPr>
        <w:jc w:val="both"/>
        <w:rPr>
          <w:rFonts w:ascii="Source Sans Pro" w:hAnsi="Source Sans Pro" w:cs="Arial"/>
          <w:sz w:val="20"/>
          <w:szCs w:val="20"/>
          <w:lang w:val="es-MX"/>
        </w:rPr>
      </w:pPr>
    </w:p>
    <w:p w14:paraId="4E84C8DC" w14:textId="77777777" w:rsidR="005774FE" w:rsidRPr="008362B8" w:rsidRDefault="005774FE" w:rsidP="008362B8">
      <w:pPr>
        <w:jc w:val="both"/>
        <w:rPr>
          <w:rFonts w:ascii="Source Sans Pro" w:hAnsi="Source Sans Pro" w:cs="Arial"/>
          <w:sz w:val="20"/>
          <w:szCs w:val="20"/>
          <w:lang w:val="es-MX"/>
        </w:rPr>
      </w:pPr>
      <w:r w:rsidRPr="008362B8">
        <w:rPr>
          <w:rFonts w:ascii="Source Sans Pro" w:hAnsi="Source Sans Pro" w:cs="Arial"/>
          <w:b/>
          <w:sz w:val="20"/>
          <w:szCs w:val="20"/>
          <w:lang w:val="es-MX"/>
        </w:rPr>
        <w:t>Artículo 12.-</w:t>
      </w:r>
      <w:r w:rsidRPr="008362B8">
        <w:rPr>
          <w:rFonts w:ascii="Source Sans Pro" w:hAnsi="Source Sans Pro" w:cs="Arial"/>
          <w:sz w:val="20"/>
          <w:szCs w:val="20"/>
          <w:lang w:val="es-MX"/>
        </w:rPr>
        <w:t xml:space="preserve"> La Secretaría y sus Unidades Administrativas deberán establecer mecanismos de supervisión, para que la información generada en el ámbito de sus atribuciones se encuentre actualizada en la Plataforma Digital en los términos señalados en los lineamientos que para tal efecto emita la Secretaría.</w:t>
      </w:r>
    </w:p>
    <w:p w14:paraId="571A6D06" w14:textId="77777777" w:rsidR="005774FE" w:rsidRPr="008362B8" w:rsidRDefault="005774FE" w:rsidP="008362B8">
      <w:pPr>
        <w:jc w:val="center"/>
        <w:rPr>
          <w:rFonts w:ascii="Source Sans Pro" w:hAnsi="Source Sans Pro" w:cs="Arial"/>
          <w:b/>
          <w:bCs/>
          <w:sz w:val="20"/>
          <w:szCs w:val="20"/>
          <w:lang w:val="es-MX"/>
        </w:rPr>
      </w:pPr>
    </w:p>
    <w:p w14:paraId="2BD55580" w14:textId="77777777" w:rsidR="005774FE" w:rsidRPr="008362B8" w:rsidRDefault="005774FE" w:rsidP="008362B8">
      <w:pPr>
        <w:jc w:val="center"/>
        <w:rPr>
          <w:rFonts w:ascii="Source Sans Pro" w:hAnsi="Source Sans Pro" w:cs="Arial"/>
          <w:b/>
          <w:bCs/>
          <w:sz w:val="20"/>
          <w:szCs w:val="20"/>
          <w:lang w:val="es-MX"/>
        </w:rPr>
      </w:pPr>
      <w:r w:rsidRPr="008362B8">
        <w:rPr>
          <w:rFonts w:ascii="Source Sans Pro" w:hAnsi="Source Sans Pro" w:cs="Arial"/>
          <w:b/>
          <w:bCs/>
          <w:sz w:val="20"/>
          <w:szCs w:val="20"/>
          <w:lang w:val="es-MX"/>
        </w:rPr>
        <w:t>TÍTULO SEGUNDO</w:t>
      </w:r>
    </w:p>
    <w:p w14:paraId="323DCC91" w14:textId="77777777" w:rsidR="00BF03FC" w:rsidRDefault="005774FE" w:rsidP="008362B8">
      <w:pPr>
        <w:jc w:val="center"/>
        <w:rPr>
          <w:rFonts w:ascii="Source Sans Pro" w:hAnsi="Source Sans Pro" w:cs="Arial"/>
          <w:b/>
          <w:sz w:val="20"/>
          <w:szCs w:val="20"/>
          <w:lang w:val="es-MX"/>
        </w:rPr>
      </w:pPr>
      <w:r w:rsidRPr="008362B8">
        <w:rPr>
          <w:rFonts w:ascii="Source Sans Pro" w:hAnsi="Source Sans Pro" w:cs="Arial"/>
          <w:b/>
          <w:bCs/>
          <w:sz w:val="20"/>
          <w:szCs w:val="20"/>
          <w:lang w:val="es-MX"/>
        </w:rPr>
        <w:t>DE LA SECRETARÍA DE LA CONTRALO</w:t>
      </w:r>
      <w:r w:rsidRPr="008362B8">
        <w:rPr>
          <w:rFonts w:ascii="Source Sans Pro" w:hAnsi="Source Sans Pro" w:cs="Arial"/>
          <w:b/>
          <w:sz w:val="20"/>
          <w:szCs w:val="20"/>
          <w:lang w:val="es-MX"/>
        </w:rPr>
        <w:t xml:space="preserve">RÍA </w:t>
      </w:r>
    </w:p>
    <w:p w14:paraId="07DDB1F1" w14:textId="77777777" w:rsidR="005774FE" w:rsidRPr="008362B8" w:rsidRDefault="005774FE" w:rsidP="008362B8">
      <w:pPr>
        <w:jc w:val="center"/>
        <w:rPr>
          <w:rFonts w:ascii="Source Sans Pro" w:hAnsi="Source Sans Pro" w:cs="Arial"/>
          <w:b/>
          <w:sz w:val="20"/>
          <w:szCs w:val="20"/>
          <w:lang w:val="es-MX"/>
        </w:rPr>
      </w:pPr>
      <w:r w:rsidRPr="008362B8">
        <w:rPr>
          <w:rFonts w:ascii="Source Sans Pro" w:hAnsi="Source Sans Pro" w:cs="Arial"/>
          <w:b/>
          <w:sz w:val="20"/>
          <w:szCs w:val="20"/>
          <w:lang w:val="es-MX"/>
        </w:rPr>
        <w:t>GENERAL DE LA CIUDAD DE MÉXICO</w:t>
      </w:r>
    </w:p>
    <w:p w14:paraId="5F00272B" w14:textId="77777777" w:rsidR="005774FE" w:rsidRPr="008362B8" w:rsidRDefault="005774FE" w:rsidP="008362B8">
      <w:pPr>
        <w:jc w:val="center"/>
        <w:rPr>
          <w:rFonts w:ascii="Source Sans Pro" w:hAnsi="Source Sans Pro" w:cs="Arial"/>
          <w:b/>
          <w:sz w:val="20"/>
          <w:szCs w:val="20"/>
          <w:lang w:val="es-MX"/>
        </w:rPr>
      </w:pPr>
    </w:p>
    <w:p w14:paraId="23EB7470"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r w:rsidRPr="008362B8">
        <w:rPr>
          <w:rFonts w:ascii="Source Sans Pro" w:hAnsi="Source Sans Pro" w:cs="Arial"/>
          <w:b/>
          <w:sz w:val="20"/>
          <w:szCs w:val="20"/>
          <w:lang w:val="es-MX"/>
        </w:rPr>
        <w:lastRenderedPageBreak/>
        <w:t xml:space="preserve">Artículo 13.- </w:t>
      </w:r>
      <w:r w:rsidRPr="008362B8">
        <w:rPr>
          <w:rFonts w:ascii="Source Sans Pro" w:hAnsi="Source Sans Pro" w:cs="Arial"/>
          <w:sz w:val="20"/>
          <w:szCs w:val="20"/>
          <w:lang w:val="es-MX"/>
        </w:rPr>
        <w:t>La Secretaría es una dependencia del Gobierno de la Ciudad de México, responsable de garantizar la buena administración y el gobierno abierto a través de:</w:t>
      </w:r>
    </w:p>
    <w:p w14:paraId="1ADEC209"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6EC68279" w14:textId="77777777" w:rsidR="005774FE" w:rsidRPr="00BF03FC" w:rsidRDefault="005774FE" w:rsidP="00BF03FC">
      <w:pPr>
        <w:pStyle w:val="Prrafodelista"/>
        <w:numPr>
          <w:ilvl w:val="0"/>
          <w:numId w:val="9"/>
        </w:numPr>
        <w:autoSpaceDE w:val="0"/>
        <w:autoSpaceDN w:val="0"/>
        <w:adjustRightInd w:val="0"/>
        <w:jc w:val="both"/>
        <w:rPr>
          <w:rFonts w:ascii="Source Sans Pro" w:hAnsi="Source Sans Pro" w:cs="Arial"/>
          <w:sz w:val="20"/>
          <w:szCs w:val="20"/>
          <w:lang w:val="es-MX"/>
        </w:rPr>
      </w:pPr>
      <w:r w:rsidRPr="00BF03FC">
        <w:rPr>
          <w:rFonts w:ascii="Source Sans Pro" w:hAnsi="Source Sans Pro" w:cs="Arial"/>
          <w:sz w:val="20"/>
          <w:szCs w:val="20"/>
          <w:lang w:val="es-MX"/>
        </w:rPr>
        <w:t xml:space="preserve">Prevenir, corregir e investigar actos u omisiones que pudieran constituir responsabilidades administrativas en el ámbito de la Administración Pública de la Ciudad de México. </w:t>
      </w:r>
    </w:p>
    <w:p w14:paraId="5088466E"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1702C826" w14:textId="77777777" w:rsidR="005774FE" w:rsidRPr="00BF03FC" w:rsidRDefault="005774FE" w:rsidP="00BF03FC">
      <w:pPr>
        <w:pStyle w:val="Prrafodelista"/>
        <w:numPr>
          <w:ilvl w:val="0"/>
          <w:numId w:val="9"/>
        </w:numPr>
        <w:autoSpaceDE w:val="0"/>
        <w:autoSpaceDN w:val="0"/>
        <w:adjustRightInd w:val="0"/>
        <w:jc w:val="both"/>
        <w:rPr>
          <w:rFonts w:ascii="Source Sans Pro" w:hAnsi="Source Sans Pro" w:cs="Arial"/>
          <w:sz w:val="20"/>
          <w:szCs w:val="20"/>
          <w:lang w:val="es-MX"/>
        </w:rPr>
      </w:pPr>
      <w:r w:rsidRPr="00BF03FC">
        <w:rPr>
          <w:rFonts w:ascii="Source Sans Pro" w:hAnsi="Source Sans Pro" w:cs="Arial"/>
          <w:sz w:val="20"/>
          <w:szCs w:val="20"/>
          <w:lang w:val="es-MX"/>
        </w:rPr>
        <w:t>Sancionar e imponer obligaciones resarcitorias distintas a las que son competencia del Tribunal de Justicia Administrativa, así como investigar y substanciar en términos de la ley aplicable en materia de responsabilidades los actos u omisiones relativas a faltas administrativas graves o de particulares vinculados, turnándolas a dicho Tribunal para su resolución.</w:t>
      </w:r>
    </w:p>
    <w:p w14:paraId="60C519A4"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04759F7E" w14:textId="77777777" w:rsidR="005774FE" w:rsidRPr="00BF03FC" w:rsidRDefault="005774FE" w:rsidP="00BF03FC">
      <w:pPr>
        <w:pStyle w:val="Prrafodelista"/>
        <w:numPr>
          <w:ilvl w:val="0"/>
          <w:numId w:val="9"/>
        </w:numPr>
        <w:autoSpaceDE w:val="0"/>
        <w:autoSpaceDN w:val="0"/>
        <w:adjustRightInd w:val="0"/>
        <w:jc w:val="both"/>
        <w:rPr>
          <w:rFonts w:ascii="Source Sans Pro" w:hAnsi="Source Sans Pro" w:cs="Arial"/>
          <w:sz w:val="20"/>
          <w:szCs w:val="20"/>
          <w:lang w:val="es-MX"/>
        </w:rPr>
      </w:pPr>
      <w:r w:rsidRPr="00BF03FC">
        <w:rPr>
          <w:rFonts w:ascii="Source Sans Pro" w:hAnsi="Source Sans Pro" w:cs="Arial"/>
          <w:sz w:val="20"/>
          <w:szCs w:val="20"/>
          <w:lang w:val="es-MX"/>
        </w:rPr>
        <w:t>Revisar y auditar el ingreso, egreso, manejo, custodia y aplicación de recursos públicos, con especial atención a los contratos de obra pública, servicios, adquisiciones y la subrogación de funciones de los entes públicos en particulares, incluyendo sus términos contractuales y estableciendo un programa de auditorías especiales en los procesos electorales.</w:t>
      </w:r>
    </w:p>
    <w:p w14:paraId="2F74625E"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1EEE6F77" w14:textId="77777777" w:rsidR="005774FE" w:rsidRPr="00BF03FC" w:rsidRDefault="005774FE" w:rsidP="00BF03FC">
      <w:pPr>
        <w:pStyle w:val="Prrafodelista"/>
        <w:numPr>
          <w:ilvl w:val="0"/>
          <w:numId w:val="9"/>
        </w:numPr>
        <w:autoSpaceDE w:val="0"/>
        <w:autoSpaceDN w:val="0"/>
        <w:adjustRightInd w:val="0"/>
        <w:jc w:val="both"/>
        <w:rPr>
          <w:rFonts w:ascii="Source Sans Pro" w:hAnsi="Source Sans Pro" w:cs="Arial"/>
          <w:sz w:val="20"/>
          <w:szCs w:val="20"/>
          <w:lang w:val="es-MX"/>
        </w:rPr>
      </w:pPr>
      <w:r w:rsidRPr="00BF03FC">
        <w:rPr>
          <w:rFonts w:ascii="Source Sans Pro" w:hAnsi="Source Sans Pro" w:cs="Arial"/>
          <w:sz w:val="20"/>
          <w:szCs w:val="20"/>
          <w:lang w:val="es-MX"/>
        </w:rPr>
        <w:t>Investigar, sustanciar y sancionar los actos u omisiones de servidores públicos, que constituyen faltas administrativas no graves en el ámbito de la Administración Pública.</w:t>
      </w:r>
    </w:p>
    <w:p w14:paraId="3C36EE5D"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2263403A" w14:textId="77777777" w:rsidR="005774FE" w:rsidRPr="00BF03FC" w:rsidRDefault="005774FE" w:rsidP="00BF03FC">
      <w:pPr>
        <w:pStyle w:val="Prrafodelista"/>
        <w:numPr>
          <w:ilvl w:val="0"/>
          <w:numId w:val="9"/>
        </w:numPr>
        <w:autoSpaceDE w:val="0"/>
        <w:autoSpaceDN w:val="0"/>
        <w:adjustRightInd w:val="0"/>
        <w:jc w:val="both"/>
        <w:rPr>
          <w:rFonts w:ascii="Source Sans Pro" w:hAnsi="Source Sans Pro" w:cs="Arial"/>
          <w:sz w:val="20"/>
          <w:szCs w:val="20"/>
        </w:rPr>
      </w:pPr>
      <w:r w:rsidRPr="00BF03FC">
        <w:rPr>
          <w:rFonts w:ascii="Source Sans Pro" w:hAnsi="Source Sans Pro" w:cs="Arial"/>
          <w:sz w:val="20"/>
          <w:szCs w:val="20"/>
        </w:rPr>
        <w:t xml:space="preserve">Recibir, dar curso e informar del trámite recaído a las denuncias o quejas presentadas por la ciudadanía o por las contralorías ciudadanas, en un plazo que no deberá de exceder de veinte días hábiles. </w:t>
      </w:r>
    </w:p>
    <w:p w14:paraId="54A3ADC3" w14:textId="77777777" w:rsidR="005774FE" w:rsidRPr="008362B8" w:rsidRDefault="005774FE" w:rsidP="008362B8">
      <w:pPr>
        <w:autoSpaceDE w:val="0"/>
        <w:autoSpaceDN w:val="0"/>
        <w:adjustRightInd w:val="0"/>
        <w:jc w:val="both"/>
        <w:rPr>
          <w:rFonts w:ascii="Source Sans Pro" w:hAnsi="Source Sans Pro" w:cs="Arial"/>
          <w:sz w:val="20"/>
          <w:szCs w:val="20"/>
        </w:rPr>
      </w:pPr>
    </w:p>
    <w:p w14:paraId="264DF0A0" w14:textId="77777777" w:rsidR="005774FE" w:rsidRPr="00BF03FC" w:rsidRDefault="005774FE" w:rsidP="00BF03FC">
      <w:pPr>
        <w:pStyle w:val="Prrafodelista"/>
        <w:numPr>
          <w:ilvl w:val="0"/>
          <w:numId w:val="9"/>
        </w:numPr>
        <w:autoSpaceDE w:val="0"/>
        <w:autoSpaceDN w:val="0"/>
        <w:adjustRightInd w:val="0"/>
        <w:jc w:val="both"/>
        <w:rPr>
          <w:rFonts w:ascii="Source Sans Pro" w:hAnsi="Source Sans Pro" w:cs="Arial"/>
          <w:sz w:val="20"/>
          <w:szCs w:val="20"/>
          <w:lang w:val="es-MX"/>
        </w:rPr>
      </w:pPr>
      <w:r w:rsidRPr="00BF03FC">
        <w:rPr>
          <w:rFonts w:ascii="Source Sans Pro" w:hAnsi="Source Sans Pro" w:cs="Arial"/>
          <w:sz w:val="20"/>
          <w:szCs w:val="20"/>
        </w:rPr>
        <w:t>En el caso de quejas o denuncias presentadas por la ciudadanía, la información sobre el trámite recaído deberá hacerse del conocimiento de la persona interesada, por medio del contacto electrónico que haya proporcionado, dentro del plazo establecido en el párrafo anterior y subsecuentemente de manera mensual hasta su conclusión.</w:t>
      </w:r>
    </w:p>
    <w:p w14:paraId="1714FB5A"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1AFB5B47" w14:textId="77777777" w:rsidR="005774FE" w:rsidRPr="00BF03FC" w:rsidRDefault="005774FE" w:rsidP="00BF03FC">
      <w:pPr>
        <w:pStyle w:val="Prrafodelista"/>
        <w:numPr>
          <w:ilvl w:val="0"/>
          <w:numId w:val="9"/>
        </w:numPr>
        <w:autoSpaceDE w:val="0"/>
        <w:autoSpaceDN w:val="0"/>
        <w:adjustRightInd w:val="0"/>
        <w:jc w:val="both"/>
        <w:rPr>
          <w:rFonts w:ascii="Source Sans Pro" w:hAnsi="Source Sans Pro" w:cs="Arial"/>
          <w:sz w:val="20"/>
          <w:szCs w:val="20"/>
          <w:lang w:val="es-MX"/>
        </w:rPr>
      </w:pPr>
      <w:r w:rsidRPr="00BF03FC">
        <w:rPr>
          <w:rFonts w:ascii="Source Sans Pro" w:hAnsi="Source Sans Pro" w:cs="Arial"/>
          <w:sz w:val="20"/>
          <w:szCs w:val="20"/>
          <w:lang w:val="es-MX"/>
        </w:rPr>
        <w:t xml:space="preserve">Recurrir las determinaciones de la </w:t>
      </w:r>
      <w:proofErr w:type="gramStart"/>
      <w:r w:rsidRPr="00BF03FC">
        <w:rPr>
          <w:rFonts w:ascii="Source Sans Pro" w:hAnsi="Source Sans Pro" w:cs="Arial"/>
          <w:sz w:val="20"/>
          <w:szCs w:val="20"/>
          <w:lang w:val="es-MX"/>
        </w:rPr>
        <w:t>Fiscalía General</w:t>
      </w:r>
      <w:proofErr w:type="gramEnd"/>
      <w:r w:rsidRPr="00BF03FC">
        <w:rPr>
          <w:rFonts w:ascii="Source Sans Pro" w:hAnsi="Source Sans Pro" w:cs="Arial"/>
          <w:sz w:val="20"/>
          <w:szCs w:val="20"/>
          <w:lang w:val="es-MX"/>
        </w:rPr>
        <w:t xml:space="preserve"> de Justicia y del Tribunal de Justicia Administrativa, ambos de la ciudad de México, siempre que contravengan el interés público. </w:t>
      </w:r>
    </w:p>
    <w:p w14:paraId="37E97362"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11FC401C" w14:textId="77777777" w:rsidR="005774FE" w:rsidRPr="00BF03FC" w:rsidRDefault="005774FE" w:rsidP="00BF03FC">
      <w:pPr>
        <w:pStyle w:val="Prrafodelista"/>
        <w:numPr>
          <w:ilvl w:val="0"/>
          <w:numId w:val="9"/>
        </w:numPr>
        <w:autoSpaceDE w:val="0"/>
        <w:autoSpaceDN w:val="0"/>
        <w:adjustRightInd w:val="0"/>
        <w:jc w:val="both"/>
        <w:rPr>
          <w:rFonts w:ascii="Source Sans Pro" w:hAnsi="Source Sans Pro" w:cs="Arial"/>
          <w:sz w:val="20"/>
          <w:szCs w:val="20"/>
          <w:lang w:val="es-MX"/>
        </w:rPr>
      </w:pPr>
      <w:r w:rsidRPr="00BF03FC">
        <w:rPr>
          <w:rFonts w:ascii="Source Sans Pro" w:hAnsi="Source Sans Pro" w:cs="Arial"/>
          <w:sz w:val="20"/>
          <w:szCs w:val="20"/>
          <w:lang w:val="es-MX"/>
        </w:rPr>
        <w:t>Las demás que le otorguen otras disposiciones legales y administrativas.</w:t>
      </w:r>
    </w:p>
    <w:p w14:paraId="15342CEB"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0DABF66F"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r w:rsidRPr="008362B8">
        <w:rPr>
          <w:rFonts w:ascii="Source Sans Pro" w:hAnsi="Source Sans Pro" w:cs="Arial"/>
          <w:b/>
          <w:sz w:val="20"/>
          <w:szCs w:val="20"/>
          <w:lang w:val="es-MX"/>
        </w:rPr>
        <w:t>Artículo 13 Bis.-</w:t>
      </w:r>
      <w:r w:rsidRPr="008362B8">
        <w:rPr>
          <w:rFonts w:ascii="Source Sans Pro" w:hAnsi="Source Sans Pro" w:cs="Arial"/>
          <w:sz w:val="20"/>
          <w:szCs w:val="20"/>
          <w:lang w:val="es-MX"/>
        </w:rPr>
        <w:t xml:space="preserve"> La persona titular de la Secretaría de la Contraloría General durará en su encargo seis años, sin posibilidad de ser ratificado y será designado por las dos terceras partes de las y los integrantes presentes del Congreso de la Ciudad de México, a propuesta de terna enviada por la persona titular de la Jefatura de Gobierno de la Ciudad de México y podrá ser removida o removido por ésta, de conformidad con las causas establecidas en la ley; el Congreso de la Ciudad de México podrá objetar dicha determinación por las dos terceras partes de las y los integrantes presentes.</w:t>
      </w:r>
    </w:p>
    <w:p w14:paraId="1919C99B"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0D580B84"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r w:rsidRPr="008362B8">
        <w:rPr>
          <w:rFonts w:ascii="Source Sans Pro" w:hAnsi="Source Sans Pro" w:cs="Arial"/>
          <w:sz w:val="20"/>
          <w:szCs w:val="20"/>
          <w:lang w:val="es-MX"/>
        </w:rPr>
        <w:t>Para ser secretario de la Contraloría General se deben cumplir los requisitos siguientes:</w:t>
      </w:r>
    </w:p>
    <w:p w14:paraId="05BE7005"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75DC119B" w14:textId="77777777" w:rsidR="005774FE" w:rsidRPr="00BF03FC" w:rsidRDefault="005774FE" w:rsidP="00BF03FC">
      <w:pPr>
        <w:pStyle w:val="Prrafodelista"/>
        <w:numPr>
          <w:ilvl w:val="0"/>
          <w:numId w:val="10"/>
        </w:numPr>
        <w:autoSpaceDE w:val="0"/>
        <w:autoSpaceDN w:val="0"/>
        <w:adjustRightInd w:val="0"/>
        <w:jc w:val="both"/>
        <w:rPr>
          <w:rFonts w:ascii="Source Sans Pro" w:hAnsi="Source Sans Pro" w:cs="Arial"/>
          <w:sz w:val="20"/>
          <w:szCs w:val="20"/>
          <w:lang w:val="es-MX"/>
        </w:rPr>
      </w:pPr>
      <w:r w:rsidRPr="00BF03FC">
        <w:rPr>
          <w:rFonts w:ascii="Source Sans Pro" w:hAnsi="Source Sans Pro" w:cs="Arial"/>
          <w:sz w:val="20"/>
          <w:szCs w:val="20"/>
          <w:lang w:val="es-MX"/>
        </w:rPr>
        <w:t>Tener ciudadanía mexicana y estar en pleno goce y ejercicio de sus derechos civiles;</w:t>
      </w:r>
    </w:p>
    <w:p w14:paraId="169C6471"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08C603B8" w14:textId="77777777" w:rsidR="005774FE" w:rsidRPr="00BF03FC" w:rsidRDefault="005774FE" w:rsidP="00BF03FC">
      <w:pPr>
        <w:pStyle w:val="Prrafodelista"/>
        <w:numPr>
          <w:ilvl w:val="0"/>
          <w:numId w:val="10"/>
        </w:numPr>
        <w:autoSpaceDE w:val="0"/>
        <w:autoSpaceDN w:val="0"/>
        <w:adjustRightInd w:val="0"/>
        <w:jc w:val="both"/>
        <w:rPr>
          <w:rFonts w:ascii="Source Sans Pro" w:hAnsi="Source Sans Pro" w:cs="Arial"/>
          <w:sz w:val="20"/>
          <w:szCs w:val="20"/>
          <w:lang w:val="es-MX"/>
        </w:rPr>
      </w:pPr>
      <w:r w:rsidRPr="00BF03FC">
        <w:rPr>
          <w:rFonts w:ascii="Source Sans Pro" w:hAnsi="Source Sans Pro" w:cs="Arial"/>
          <w:sz w:val="20"/>
          <w:szCs w:val="20"/>
          <w:lang w:val="es-MX"/>
        </w:rPr>
        <w:t>Acreditar experiencia mínima de tres años, en materias de transparencia, evaluación, fiscalización, rendición de cuentas, contabilidad gubernamental, control interno, responsabilidades administrativas o combate a la corrupción en la Administración Pública.</w:t>
      </w:r>
    </w:p>
    <w:p w14:paraId="2F8953F4"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426694A0" w14:textId="77777777" w:rsidR="005774FE" w:rsidRPr="00BF03FC" w:rsidRDefault="005774FE" w:rsidP="00BF03FC">
      <w:pPr>
        <w:pStyle w:val="Prrafodelista"/>
        <w:numPr>
          <w:ilvl w:val="0"/>
          <w:numId w:val="10"/>
        </w:numPr>
        <w:autoSpaceDE w:val="0"/>
        <w:autoSpaceDN w:val="0"/>
        <w:adjustRightInd w:val="0"/>
        <w:jc w:val="both"/>
        <w:rPr>
          <w:rFonts w:ascii="Source Sans Pro" w:hAnsi="Source Sans Pro" w:cs="Arial"/>
          <w:sz w:val="20"/>
          <w:szCs w:val="20"/>
          <w:lang w:val="es-MX"/>
        </w:rPr>
      </w:pPr>
      <w:r w:rsidRPr="00BF03FC">
        <w:rPr>
          <w:rFonts w:ascii="Source Sans Pro" w:hAnsi="Source Sans Pro" w:cs="Arial"/>
          <w:sz w:val="20"/>
          <w:szCs w:val="20"/>
          <w:lang w:val="es-MX"/>
        </w:rPr>
        <w:t>Haber cumplido treinta y cinco años de edad, al día del nombramiento;</w:t>
      </w:r>
    </w:p>
    <w:p w14:paraId="7460A7EC"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3B16F4DB" w14:textId="77777777" w:rsidR="005774FE" w:rsidRPr="00BF03FC" w:rsidRDefault="005774FE" w:rsidP="00BF03FC">
      <w:pPr>
        <w:pStyle w:val="Prrafodelista"/>
        <w:numPr>
          <w:ilvl w:val="0"/>
          <w:numId w:val="10"/>
        </w:numPr>
        <w:autoSpaceDE w:val="0"/>
        <w:autoSpaceDN w:val="0"/>
        <w:adjustRightInd w:val="0"/>
        <w:jc w:val="both"/>
        <w:rPr>
          <w:rFonts w:ascii="Source Sans Pro" w:hAnsi="Source Sans Pro" w:cs="Arial"/>
          <w:sz w:val="20"/>
          <w:szCs w:val="20"/>
          <w:lang w:val="es-MX"/>
        </w:rPr>
      </w:pPr>
      <w:r w:rsidRPr="00BF03FC">
        <w:rPr>
          <w:rFonts w:ascii="Source Sans Pro" w:hAnsi="Source Sans Pro" w:cs="Arial"/>
          <w:sz w:val="20"/>
          <w:szCs w:val="20"/>
          <w:lang w:val="es-MX"/>
        </w:rPr>
        <w:lastRenderedPageBreak/>
        <w:t>Poseer al día del nombramiento, título profesional de nivel licenciatura, con antigüedad mínima de diez años;</w:t>
      </w:r>
    </w:p>
    <w:p w14:paraId="7ABC5397"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25DFC67C" w14:textId="77777777" w:rsidR="005774FE" w:rsidRPr="00BF03FC" w:rsidRDefault="005774FE" w:rsidP="00BF03FC">
      <w:pPr>
        <w:pStyle w:val="Prrafodelista"/>
        <w:numPr>
          <w:ilvl w:val="0"/>
          <w:numId w:val="10"/>
        </w:numPr>
        <w:autoSpaceDE w:val="0"/>
        <w:autoSpaceDN w:val="0"/>
        <w:adjustRightInd w:val="0"/>
        <w:jc w:val="both"/>
        <w:rPr>
          <w:rFonts w:ascii="Source Sans Pro" w:hAnsi="Source Sans Pro" w:cs="Arial"/>
          <w:sz w:val="20"/>
          <w:szCs w:val="20"/>
          <w:lang w:val="es-MX"/>
        </w:rPr>
      </w:pPr>
      <w:r w:rsidRPr="00BF03FC">
        <w:rPr>
          <w:rFonts w:ascii="Source Sans Pro" w:hAnsi="Source Sans Pro" w:cs="Arial"/>
          <w:sz w:val="20"/>
          <w:szCs w:val="20"/>
          <w:lang w:val="es-MX"/>
        </w:rPr>
        <w:t>Gozar de buena reputación y no haber sido condenada o condenado por delito doloso que amerite pena corporal de más de un año de prisión, ni estar sujeta o sujeto a proceso penal. Si se tratare de robo, fraude, falsificación o abuso de confianza o cualquier otro cometido en contra del patrimonio, quedará inhabilitado para el cargo cualquiera que haya sido la pena;</w:t>
      </w:r>
    </w:p>
    <w:p w14:paraId="14CE5BFD"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4BABC3B0" w14:textId="77777777" w:rsidR="005774FE" w:rsidRPr="00BF03FC" w:rsidRDefault="005774FE" w:rsidP="00BF03FC">
      <w:pPr>
        <w:pStyle w:val="Prrafodelista"/>
        <w:numPr>
          <w:ilvl w:val="0"/>
          <w:numId w:val="10"/>
        </w:numPr>
        <w:autoSpaceDE w:val="0"/>
        <w:autoSpaceDN w:val="0"/>
        <w:adjustRightInd w:val="0"/>
        <w:jc w:val="both"/>
        <w:rPr>
          <w:rFonts w:ascii="Source Sans Pro" w:hAnsi="Source Sans Pro" w:cs="Arial"/>
          <w:sz w:val="20"/>
          <w:szCs w:val="20"/>
          <w:lang w:val="es-MX"/>
        </w:rPr>
      </w:pPr>
      <w:r w:rsidRPr="00BF03FC">
        <w:rPr>
          <w:rFonts w:ascii="Source Sans Pro" w:hAnsi="Source Sans Pro" w:cs="Arial"/>
          <w:sz w:val="20"/>
          <w:szCs w:val="20"/>
          <w:lang w:val="es-MX"/>
        </w:rPr>
        <w:t>Presentar sus declaraciones de intereses, patrimonial y fiscal, de conformidad con la normatividad de la materia;</w:t>
      </w:r>
    </w:p>
    <w:p w14:paraId="177F1B6B"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024BA19B" w14:textId="77777777" w:rsidR="005774FE" w:rsidRPr="00BF03FC" w:rsidRDefault="005774FE" w:rsidP="00BF03FC">
      <w:pPr>
        <w:pStyle w:val="Prrafodelista"/>
        <w:numPr>
          <w:ilvl w:val="0"/>
          <w:numId w:val="10"/>
        </w:numPr>
        <w:autoSpaceDE w:val="0"/>
        <w:autoSpaceDN w:val="0"/>
        <w:adjustRightInd w:val="0"/>
        <w:jc w:val="both"/>
        <w:rPr>
          <w:rFonts w:ascii="Source Sans Pro" w:hAnsi="Source Sans Pro" w:cs="Arial"/>
          <w:sz w:val="20"/>
          <w:szCs w:val="20"/>
          <w:lang w:val="es-MX"/>
        </w:rPr>
      </w:pPr>
      <w:r w:rsidRPr="00BF03FC">
        <w:rPr>
          <w:rFonts w:ascii="Source Sans Pro" w:hAnsi="Source Sans Pro" w:cs="Arial"/>
          <w:sz w:val="20"/>
          <w:szCs w:val="20"/>
          <w:lang w:val="es-MX"/>
        </w:rPr>
        <w:t>No haber sido registrada o registrado como candidata o candidato, no haber desempeñado cargo alguno de elección popular y que no pertenezcan o militen en algún partido político en los últimos cuatro años anteriores al nombramiento;</w:t>
      </w:r>
    </w:p>
    <w:p w14:paraId="2A836099"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0D1D8449" w14:textId="77777777" w:rsidR="005774FE" w:rsidRPr="00BF03FC" w:rsidRDefault="005774FE" w:rsidP="00BF03FC">
      <w:pPr>
        <w:pStyle w:val="Prrafodelista"/>
        <w:numPr>
          <w:ilvl w:val="0"/>
          <w:numId w:val="10"/>
        </w:numPr>
        <w:autoSpaceDE w:val="0"/>
        <w:autoSpaceDN w:val="0"/>
        <w:adjustRightInd w:val="0"/>
        <w:jc w:val="both"/>
        <w:rPr>
          <w:rFonts w:ascii="Source Sans Pro" w:hAnsi="Source Sans Pro" w:cs="Arial"/>
          <w:sz w:val="20"/>
          <w:szCs w:val="20"/>
          <w:lang w:val="es-MX"/>
        </w:rPr>
      </w:pPr>
      <w:r w:rsidRPr="00BF03FC">
        <w:rPr>
          <w:rFonts w:ascii="Source Sans Pro" w:hAnsi="Source Sans Pro" w:cs="Arial"/>
          <w:sz w:val="20"/>
          <w:szCs w:val="20"/>
          <w:lang w:val="es-MX"/>
        </w:rPr>
        <w:t>No desempeñar ni haber desempeñado cargo de dirección nacional o estatal en algún partido político en los últimos cuatro años anteriores al nombramiento.</w:t>
      </w:r>
    </w:p>
    <w:p w14:paraId="40689F90" w14:textId="77777777" w:rsidR="005774FE" w:rsidRPr="008362B8" w:rsidRDefault="005774FE" w:rsidP="008362B8">
      <w:pPr>
        <w:autoSpaceDE w:val="0"/>
        <w:autoSpaceDN w:val="0"/>
        <w:adjustRightInd w:val="0"/>
        <w:jc w:val="both"/>
        <w:rPr>
          <w:rFonts w:ascii="Source Sans Pro" w:hAnsi="Source Sans Pro" w:cs="Arial"/>
          <w:b/>
          <w:sz w:val="20"/>
          <w:szCs w:val="20"/>
          <w:lang w:val="es-MX"/>
        </w:rPr>
      </w:pPr>
    </w:p>
    <w:p w14:paraId="08BE3640"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r w:rsidRPr="008362B8">
        <w:rPr>
          <w:rFonts w:ascii="Source Sans Pro" w:hAnsi="Source Sans Pro" w:cs="Arial"/>
          <w:b/>
          <w:sz w:val="20"/>
          <w:szCs w:val="20"/>
          <w:lang w:val="es-MX"/>
        </w:rPr>
        <w:t xml:space="preserve">Artículo 14.- </w:t>
      </w:r>
      <w:r w:rsidRPr="008362B8">
        <w:rPr>
          <w:rFonts w:ascii="Source Sans Pro" w:hAnsi="Source Sans Pro" w:cs="Arial"/>
          <w:sz w:val="20"/>
          <w:szCs w:val="20"/>
          <w:lang w:val="es-MX"/>
        </w:rPr>
        <w:t>Las facultades y obligaciones que esta ley otorga al titular de la Secretaría, podrán ser ejercidas directamente por su titular, o por los titulares de las unidades administrativas que se le encuentran adscritas, en el ámbito de sus competencias.</w:t>
      </w:r>
    </w:p>
    <w:p w14:paraId="0433EE0D"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5740100F"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r w:rsidRPr="008362B8">
        <w:rPr>
          <w:rFonts w:ascii="Source Sans Pro" w:hAnsi="Source Sans Pro" w:cs="Arial"/>
          <w:b/>
          <w:sz w:val="20"/>
          <w:szCs w:val="20"/>
          <w:lang w:val="es-MX"/>
        </w:rPr>
        <w:t>Artículo 15.-</w:t>
      </w:r>
      <w:r w:rsidRPr="008362B8">
        <w:rPr>
          <w:rFonts w:ascii="Source Sans Pro" w:hAnsi="Source Sans Pro" w:cs="Arial"/>
          <w:sz w:val="20"/>
          <w:szCs w:val="20"/>
          <w:lang w:val="es-MX"/>
        </w:rPr>
        <w:t xml:space="preserve"> Las Unidades Administrativas de la Secretaría serán las Subsecretarías, Coordinaciones Generales, Direcciones Generales, Direcciones Ejecutivas y Órganos Internos de Control que realizarán actividades de auditoría, control interno e intervención, en el ámbito de su competencia.</w:t>
      </w:r>
    </w:p>
    <w:p w14:paraId="4FB4F726"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6C7A55A1" w14:textId="77777777" w:rsidR="005774FE" w:rsidRPr="008362B8" w:rsidRDefault="005774FE" w:rsidP="008362B8">
      <w:pPr>
        <w:jc w:val="center"/>
        <w:rPr>
          <w:rFonts w:ascii="Source Sans Pro" w:hAnsi="Source Sans Pro" w:cs="Arial"/>
          <w:b/>
          <w:bCs/>
          <w:sz w:val="20"/>
          <w:szCs w:val="20"/>
          <w:lang w:val="es-MX"/>
        </w:rPr>
      </w:pPr>
      <w:r w:rsidRPr="008362B8">
        <w:rPr>
          <w:rFonts w:ascii="Source Sans Pro" w:hAnsi="Source Sans Pro" w:cs="Arial"/>
          <w:b/>
          <w:bCs/>
          <w:sz w:val="20"/>
          <w:szCs w:val="20"/>
          <w:lang w:val="es-MX"/>
        </w:rPr>
        <w:t>TÍTULO TERCERO</w:t>
      </w:r>
    </w:p>
    <w:p w14:paraId="2C33DFC0" w14:textId="77777777" w:rsidR="00BF03FC" w:rsidRDefault="005774FE" w:rsidP="008362B8">
      <w:pPr>
        <w:jc w:val="center"/>
        <w:rPr>
          <w:rFonts w:ascii="Source Sans Pro" w:hAnsi="Source Sans Pro" w:cs="Arial"/>
          <w:b/>
          <w:bCs/>
          <w:sz w:val="20"/>
          <w:szCs w:val="20"/>
          <w:lang w:val="es-MX"/>
        </w:rPr>
      </w:pPr>
      <w:r w:rsidRPr="008362B8">
        <w:rPr>
          <w:rFonts w:ascii="Source Sans Pro" w:hAnsi="Source Sans Pro" w:cs="Arial"/>
          <w:b/>
          <w:bCs/>
          <w:sz w:val="20"/>
          <w:szCs w:val="20"/>
          <w:lang w:val="es-MX"/>
        </w:rPr>
        <w:t xml:space="preserve">DE LA PROFESIONALIZACIÓN Y DEL </w:t>
      </w:r>
    </w:p>
    <w:p w14:paraId="5D1B8FB5" w14:textId="77777777" w:rsidR="005774FE" w:rsidRPr="008362B8" w:rsidRDefault="005774FE" w:rsidP="008362B8">
      <w:pPr>
        <w:jc w:val="center"/>
        <w:rPr>
          <w:rFonts w:ascii="Source Sans Pro" w:hAnsi="Source Sans Pro" w:cs="Arial"/>
          <w:b/>
          <w:bCs/>
          <w:sz w:val="20"/>
          <w:szCs w:val="20"/>
          <w:lang w:val="es-MX"/>
        </w:rPr>
      </w:pPr>
      <w:r w:rsidRPr="008362B8">
        <w:rPr>
          <w:rFonts w:ascii="Source Sans Pro" w:hAnsi="Source Sans Pro" w:cs="Arial"/>
          <w:b/>
          <w:bCs/>
          <w:sz w:val="20"/>
          <w:szCs w:val="20"/>
          <w:lang w:val="es-MX"/>
        </w:rPr>
        <w:t>SERVICIO PROFESIONAL DE CARRERA</w:t>
      </w:r>
    </w:p>
    <w:p w14:paraId="0564ED1F" w14:textId="77777777" w:rsidR="005774FE" w:rsidRPr="008362B8" w:rsidRDefault="005774FE" w:rsidP="008362B8">
      <w:pPr>
        <w:jc w:val="center"/>
        <w:rPr>
          <w:rFonts w:ascii="Source Sans Pro" w:hAnsi="Source Sans Pro" w:cs="Arial"/>
          <w:bCs/>
          <w:sz w:val="20"/>
          <w:szCs w:val="20"/>
          <w:lang w:val="es-MX"/>
        </w:rPr>
      </w:pPr>
    </w:p>
    <w:p w14:paraId="0BE973FD"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r w:rsidRPr="008362B8">
        <w:rPr>
          <w:rFonts w:ascii="Source Sans Pro" w:hAnsi="Source Sans Pro" w:cs="Arial"/>
          <w:b/>
          <w:bCs/>
          <w:sz w:val="20"/>
          <w:szCs w:val="20"/>
          <w:lang w:val="es-MX"/>
        </w:rPr>
        <w:t>Artículo 16</w:t>
      </w:r>
      <w:r w:rsidRPr="008362B8">
        <w:rPr>
          <w:rFonts w:ascii="Source Sans Pro" w:hAnsi="Source Sans Pro" w:cs="Arial"/>
          <w:b/>
          <w:bCs/>
          <w:spacing w:val="1"/>
          <w:sz w:val="20"/>
          <w:szCs w:val="20"/>
          <w:lang w:val="es-MX"/>
        </w:rPr>
        <w:t>.</w:t>
      </w:r>
      <w:r w:rsidRPr="008362B8">
        <w:rPr>
          <w:rFonts w:ascii="Source Sans Pro" w:hAnsi="Source Sans Pro" w:cs="Arial"/>
          <w:sz w:val="20"/>
          <w:szCs w:val="20"/>
          <w:lang w:val="es-MX"/>
        </w:rPr>
        <w:t>- Las personas titulares de los órganos internos de control, serán nombradas o nombrados por la persona titular de la Secretaría, conforme a un sistema de profesionalización, a efecto de asegurar la buena administración y el gobierno abierto de la Ciudad de México.</w:t>
      </w:r>
    </w:p>
    <w:p w14:paraId="16136D75"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025ACBFE"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r w:rsidRPr="008362B8">
        <w:rPr>
          <w:rFonts w:ascii="Source Sans Pro" w:hAnsi="Source Sans Pro" w:cs="Arial"/>
          <w:sz w:val="20"/>
          <w:szCs w:val="20"/>
          <w:lang w:val="es-MX"/>
        </w:rPr>
        <w:t xml:space="preserve">El nombramiento durará cuatro años con posibilidad de ser ratificados por un periodo más, pero no podrán permanecer en un mismo órgano de control por más de dos años, siendo después rotados, conforme al programa que para tal efecto elabore la Secretaría. </w:t>
      </w:r>
    </w:p>
    <w:p w14:paraId="7050825F"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5BA67212"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r w:rsidRPr="008362B8">
        <w:rPr>
          <w:rFonts w:ascii="Source Sans Pro" w:hAnsi="Source Sans Pro" w:cs="Arial"/>
          <w:sz w:val="20"/>
          <w:szCs w:val="20"/>
          <w:lang w:val="es-MX"/>
        </w:rPr>
        <w:t>Para ser titulares de los Órganos Internos de Control se deben cumplir los requisitos siguientes:</w:t>
      </w:r>
    </w:p>
    <w:p w14:paraId="1B72FB2D" w14:textId="77777777" w:rsidR="00BF03FC" w:rsidRDefault="00BF03FC" w:rsidP="008362B8">
      <w:pPr>
        <w:autoSpaceDE w:val="0"/>
        <w:autoSpaceDN w:val="0"/>
        <w:adjustRightInd w:val="0"/>
        <w:jc w:val="both"/>
        <w:rPr>
          <w:rFonts w:ascii="Source Sans Pro" w:hAnsi="Source Sans Pro" w:cs="Arial"/>
          <w:sz w:val="20"/>
          <w:szCs w:val="20"/>
          <w:lang w:val="es-MX"/>
        </w:rPr>
      </w:pPr>
    </w:p>
    <w:p w14:paraId="251AB0A3" w14:textId="77777777" w:rsidR="005774FE" w:rsidRPr="00BF03FC" w:rsidRDefault="005774FE" w:rsidP="00BF03FC">
      <w:pPr>
        <w:pStyle w:val="Prrafodelista"/>
        <w:numPr>
          <w:ilvl w:val="0"/>
          <w:numId w:val="11"/>
        </w:numPr>
        <w:autoSpaceDE w:val="0"/>
        <w:autoSpaceDN w:val="0"/>
        <w:adjustRightInd w:val="0"/>
        <w:jc w:val="both"/>
        <w:rPr>
          <w:rFonts w:ascii="Source Sans Pro" w:hAnsi="Source Sans Pro" w:cs="Arial"/>
          <w:sz w:val="20"/>
          <w:szCs w:val="20"/>
          <w:lang w:val="es-MX"/>
        </w:rPr>
      </w:pPr>
      <w:r w:rsidRPr="00BF03FC">
        <w:rPr>
          <w:rFonts w:ascii="Source Sans Pro" w:hAnsi="Source Sans Pro" w:cs="Arial"/>
          <w:sz w:val="20"/>
          <w:szCs w:val="20"/>
          <w:lang w:val="es-MX"/>
        </w:rPr>
        <w:t xml:space="preserve">Ser de ciudadanía mexicana y estar en pleno goce y ejercicio de sus derechos; </w:t>
      </w:r>
    </w:p>
    <w:p w14:paraId="0BF7150A"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20EEE079" w14:textId="77777777" w:rsidR="005774FE" w:rsidRPr="00BF03FC" w:rsidRDefault="005774FE" w:rsidP="00BF03FC">
      <w:pPr>
        <w:pStyle w:val="Prrafodelista"/>
        <w:numPr>
          <w:ilvl w:val="0"/>
          <w:numId w:val="11"/>
        </w:numPr>
        <w:autoSpaceDE w:val="0"/>
        <w:autoSpaceDN w:val="0"/>
        <w:adjustRightInd w:val="0"/>
        <w:jc w:val="both"/>
        <w:rPr>
          <w:rFonts w:ascii="Source Sans Pro" w:hAnsi="Source Sans Pro" w:cs="Arial"/>
          <w:sz w:val="20"/>
          <w:szCs w:val="20"/>
          <w:lang w:val="es-MX"/>
        </w:rPr>
      </w:pPr>
      <w:r w:rsidRPr="00BF03FC">
        <w:rPr>
          <w:rFonts w:ascii="Source Sans Pro" w:hAnsi="Source Sans Pro" w:cs="Arial"/>
          <w:sz w:val="20"/>
          <w:szCs w:val="20"/>
          <w:lang w:val="es-MX"/>
        </w:rPr>
        <w:t>Acreditar experiencia mínima de tres años, en alguna de las siguientes materias: transparencia, evaluación, fiscalización, rendición de cuentas, contabilidad gubernamental, control interno, responsabilidades administrativas, combate a la corrupción en la Administración Pública;</w:t>
      </w:r>
    </w:p>
    <w:p w14:paraId="07265282"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643802D1" w14:textId="77777777" w:rsidR="005774FE" w:rsidRPr="00BF03FC" w:rsidRDefault="005774FE" w:rsidP="00BF03FC">
      <w:pPr>
        <w:pStyle w:val="Prrafodelista"/>
        <w:numPr>
          <w:ilvl w:val="0"/>
          <w:numId w:val="11"/>
        </w:numPr>
        <w:autoSpaceDE w:val="0"/>
        <w:autoSpaceDN w:val="0"/>
        <w:adjustRightInd w:val="0"/>
        <w:jc w:val="both"/>
        <w:rPr>
          <w:rFonts w:ascii="Source Sans Pro" w:hAnsi="Source Sans Pro" w:cs="Arial"/>
          <w:sz w:val="20"/>
          <w:szCs w:val="20"/>
          <w:lang w:val="es-MX"/>
        </w:rPr>
      </w:pPr>
      <w:r w:rsidRPr="00BF03FC">
        <w:rPr>
          <w:rFonts w:ascii="Source Sans Pro" w:hAnsi="Source Sans Pro" w:cs="Arial"/>
          <w:sz w:val="20"/>
          <w:szCs w:val="20"/>
          <w:lang w:val="es-MX"/>
        </w:rPr>
        <w:t>Tener más de treinta años de edad, al día del nombramiento;</w:t>
      </w:r>
    </w:p>
    <w:p w14:paraId="53D0F19A"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11D18D72" w14:textId="77777777" w:rsidR="005774FE" w:rsidRPr="00BF03FC" w:rsidRDefault="005774FE" w:rsidP="00BF03FC">
      <w:pPr>
        <w:pStyle w:val="Prrafodelista"/>
        <w:numPr>
          <w:ilvl w:val="0"/>
          <w:numId w:val="11"/>
        </w:numPr>
        <w:autoSpaceDE w:val="0"/>
        <w:autoSpaceDN w:val="0"/>
        <w:adjustRightInd w:val="0"/>
        <w:jc w:val="both"/>
        <w:rPr>
          <w:rFonts w:ascii="Source Sans Pro" w:hAnsi="Source Sans Pro" w:cs="Arial"/>
          <w:sz w:val="20"/>
          <w:szCs w:val="20"/>
          <w:lang w:val="es-MX"/>
        </w:rPr>
      </w:pPr>
      <w:r w:rsidRPr="00BF03FC">
        <w:rPr>
          <w:rFonts w:ascii="Source Sans Pro" w:hAnsi="Source Sans Pro" w:cs="Arial"/>
          <w:sz w:val="20"/>
          <w:szCs w:val="20"/>
          <w:lang w:val="es-MX"/>
        </w:rPr>
        <w:t>Poseer al día del nombramiento, con antigüedad mínima de tres años, título profesional de nivel licenciatura;</w:t>
      </w:r>
    </w:p>
    <w:p w14:paraId="2F2C027E"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46685877" w14:textId="77777777" w:rsidR="005774FE" w:rsidRPr="00BF03FC" w:rsidRDefault="005774FE" w:rsidP="00BF03FC">
      <w:pPr>
        <w:pStyle w:val="Prrafodelista"/>
        <w:numPr>
          <w:ilvl w:val="0"/>
          <w:numId w:val="11"/>
        </w:numPr>
        <w:autoSpaceDE w:val="0"/>
        <w:autoSpaceDN w:val="0"/>
        <w:adjustRightInd w:val="0"/>
        <w:jc w:val="both"/>
        <w:rPr>
          <w:rFonts w:ascii="Source Sans Pro" w:hAnsi="Source Sans Pro" w:cs="Arial"/>
          <w:sz w:val="20"/>
          <w:szCs w:val="20"/>
          <w:lang w:val="es-MX"/>
        </w:rPr>
      </w:pPr>
      <w:r w:rsidRPr="00BF03FC">
        <w:rPr>
          <w:rFonts w:ascii="Source Sans Pro" w:hAnsi="Source Sans Pro" w:cs="Arial"/>
          <w:sz w:val="20"/>
          <w:szCs w:val="20"/>
          <w:lang w:val="es-MX"/>
        </w:rPr>
        <w:t>Gozar de buena reputación y no haber sido condenada o condenado por delito doloso que amerite pena corporal de más de un año de prisión, ni estar sujeta o sujeto a proceso penal. Si se tratare de robo, fraude, falsificación o abuso de confianza o cualquier otro cometido en contra del patrimonio, quedará inhabilitado para el cargo cualquiera que haya sido la pena; y</w:t>
      </w:r>
    </w:p>
    <w:p w14:paraId="2C16AC04"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7CD1E6AC" w14:textId="77777777" w:rsidR="005774FE" w:rsidRPr="00BF03FC" w:rsidRDefault="005774FE" w:rsidP="00BF03FC">
      <w:pPr>
        <w:pStyle w:val="Prrafodelista"/>
        <w:numPr>
          <w:ilvl w:val="0"/>
          <w:numId w:val="11"/>
        </w:numPr>
        <w:autoSpaceDE w:val="0"/>
        <w:autoSpaceDN w:val="0"/>
        <w:adjustRightInd w:val="0"/>
        <w:jc w:val="both"/>
        <w:rPr>
          <w:rFonts w:ascii="Source Sans Pro" w:hAnsi="Source Sans Pro" w:cs="Arial"/>
          <w:sz w:val="20"/>
          <w:szCs w:val="20"/>
          <w:lang w:val="es-MX"/>
        </w:rPr>
      </w:pPr>
      <w:r w:rsidRPr="00BF03FC">
        <w:rPr>
          <w:rFonts w:ascii="Source Sans Pro" w:hAnsi="Source Sans Pro" w:cs="Arial"/>
          <w:sz w:val="20"/>
          <w:szCs w:val="20"/>
          <w:lang w:val="es-MX"/>
        </w:rPr>
        <w:t>Presentar sus declaraciones de intereses, patrimonial y fiscal, de conformidad con la normatividad de la materia.</w:t>
      </w:r>
    </w:p>
    <w:p w14:paraId="1B8B50CB"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4AA73C69"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r w:rsidRPr="008362B8">
        <w:rPr>
          <w:rFonts w:ascii="Source Sans Pro" w:hAnsi="Source Sans Pro" w:cs="Arial"/>
          <w:b/>
          <w:sz w:val="20"/>
          <w:szCs w:val="20"/>
          <w:lang w:val="es-MX"/>
        </w:rPr>
        <w:t>Artículo 17.-</w:t>
      </w:r>
      <w:r w:rsidRPr="008362B8">
        <w:rPr>
          <w:rFonts w:ascii="Source Sans Pro" w:hAnsi="Source Sans Pro" w:cs="Arial"/>
          <w:sz w:val="20"/>
          <w:szCs w:val="20"/>
          <w:lang w:val="es-MX"/>
        </w:rPr>
        <w:t xml:space="preserve"> La Secretaría de la Contraloría General de la Ciudad de México, a través de la Coordinación General de Evaluación y Profesionalización, en el ámbito de su competencia, establecerá políticas de profesionalización y un servicio profesional de carrera fundado en el mérito, para los servidores públicos que la conformen, en igualdad de oportunidades y paridad de género. Este servicio profesional aplicará a partir de los niveles intermedios de la estructura administrativa, el cual deberá ser transparente y estará orientado a que los servidores públicos observen en su actuar los principios rectores de los derechos humanos y los principios generales que rigen la función pública.</w:t>
      </w:r>
    </w:p>
    <w:p w14:paraId="0CC5589F"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09E58263" w14:textId="77777777" w:rsidR="005774FE" w:rsidRPr="00BF03FC" w:rsidRDefault="005774FE" w:rsidP="00BF03FC">
      <w:pPr>
        <w:autoSpaceDE w:val="0"/>
        <w:autoSpaceDN w:val="0"/>
        <w:adjustRightInd w:val="0"/>
        <w:jc w:val="both"/>
        <w:rPr>
          <w:rFonts w:ascii="Source Sans Pro" w:hAnsi="Source Sans Pro" w:cs="Arial"/>
          <w:sz w:val="20"/>
          <w:szCs w:val="20"/>
          <w:lang w:val="es-MX"/>
        </w:rPr>
      </w:pPr>
      <w:r w:rsidRPr="008362B8">
        <w:rPr>
          <w:rFonts w:ascii="Source Sans Pro" w:hAnsi="Source Sans Pro" w:cs="Arial"/>
          <w:sz w:val="20"/>
          <w:szCs w:val="20"/>
          <w:lang w:val="es-MX"/>
        </w:rPr>
        <w:t>A efecto de garantizar la integralidad del proceso de evaluación, las leyes fijarán los criterios y las políticas bajo los cuales se organizarán los procesos para el ingreso, capacitación, formación, certificación, desarrollo, permanencia y evaluación del desempeño de los servidores públicos; así como la garantía y respeto de sus derechos laborales.</w:t>
      </w:r>
    </w:p>
    <w:p w14:paraId="44C7D366" w14:textId="77777777" w:rsidR="005774FE" w:rsidRPr="008362B8" w:rsidRDefault="005774FE" w:rsidP="008362B8">
      <w:pPr>
        <w:jc w:val="center"/>
        <w:rPr>
          <w:rFonts w:ascii="Source Sans Pro" w:hAnsi="Source Sans Pro" w:cs="Arial"/>
          <w:b/>
          <w:bCs/>
          <w:sz w:val="20"/>
          <w:szCs w:val="20"/>
          <w:lang w:val="es-MX"/>
        </w:rPr>
      </w:pPr>
    </w:p>
    <w:p w14:paraId="4105DC2D" w14:textId="77777777" w:rsidR="005774FE" w:rsidRPr="008362B8" w:rsidRDefault="005774FE" w:rsidP="008362B8">
      <w:pPr>
        <w:jc w:val="center"/>
        <w:rPr>
          <w:rFonts w:ascii="Source Sans Pro" w:hAnsi="Source Sans Pro" w:cs="Arial"/>
          <w:b/>
          <w:bCs/>
          <w:sz w:val="20"/>
          <w:szCs w:val="20"/>
          <w:lang w:val="es-MX"/>
        </w:rPr>
      </w:pPr>
      <w:r w:rsidRPr="008362B8">
        <w:rPr>
          <w:rFonts w:ascii="Source Sans Pro" w:hAnsi="Source Sans Pro" w:cs="Arial"/>
          <w:b/>
          <w:bCs/>
          <w:sz w:val="20"/>
          <w:szCs w:val="20"/>
          <w:lang w:val="es-MX"/>
        </w:rPr>
        <w:t>TITULO CUARTO</w:t>
      </w:r>
    </w:p>
    <w:p w14:paraId="18DC884F" w14:textId="77777777" w:rsidR="005774FE" w:rsidRPr="008362B8" w:rsidRDefault="005774FE" w:rsidP="008362B8">
      <w:pPr>
        <w:jc w:val="center"/>
        <w:rPr>
          <w:rFonts w:ascii="Source Sans Pro" w:hAnsi="Source Sans Pro" w:cs="Arial"/>
          <w:b/>
          <w:bCs/>
          <w:sz w:val="20"/>
          <w:szCs w:val="20"/>
          <w:lang w:val="es-MX"/>
        </w:rPr>
      </w:pPr>
      <w:r w:rsidRPr="008362B8">
        <w:rPr>
          <w:rFonts w:ascii="Source Sans Pro" w:hAnsi="Source Sans Pro" w:cs="Arial"/>
          <w:b/>
          <w:bCs/>
          <w:sz w:val="20"/>
          <w:szCs w:val="20"/>
          <w:lang w:val="es-MX"/>
        </w:rPr>
        <w:t>DE LA AUDITORÍA INTERNA</w:t>
      </w:r>
    </w:p>
    <w:p w14:paraId="5F660FFF" w14:textId="77777777" w:rsidR="005774FE" w:rsidRPr="008362B8" w:rsidRDefault="005774FE" w:rsidP="008362B8">
      <w:pPr>
        <w:jc w:val="center"/>
        <w:rPr>
          <w:rFonts w:ascii="Source Sans Pro" w:hAnsi="Source Sans Pro" w:cs="Arial"/>
          <w:b/>
          <w:bCs/>
          <w:sz w:val="20"/>
          <w:szCs w:val="20"/>
          <w:lang w:val="es-MX"/>
        </w:rPr>
      </w:pPr>
    </w:p>
    <w:p w14:paraId="6980868C"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r w:rsidRPr="008362B8">
        <w:rPr>
          <w:rFonts w:ascii="Source Sans Pro" w:eastAsia="Calibri" w:hAnsi="Source Sans Pro" w:cs="Arial"/>
          <w:b/>
          <w:bCs/>
          <w:sz w:val="20"/>
          <w:szCs w:val="20"/>
          <w:lang w:val="es-MX"/>
        </w:rPr>
        <w:t xml:space="preserve">Artículo 18.- </w:t>
      </w:r>
      <w:r w:rsidRPr="008362B8">
        <w:rPr>
          <w:rFonts w:ascii="Source Sans Pro" w:hAnsi="Source Sans Pro" w:cs="Arial"/>
          <w:sz w:val="20"/>
          <w:szCs w:val="20"/>
          <w:lang w:val="es-MX"/>
        </w:rPr>
        <w:t>Es la actividad que se desarrolla en forma objetiva, metodológica, sistemática, analítica e imparcial para garantizar la buena administración y el gobierno abierto, cuyo resultado es autónomo, la cual está concebida para agregar mayor eficiencia y eficacia a la gestión gubernativa de la Administración Pública de la Ciudad de México.</w:t>
      </w:r>
    </w:p>
    <w:p w14:paraId="02B68BB2"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3019CF2E"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r w:rsidRPr="008362B8">
        <w:rPr>
          <w:rFonts w:ascii="Source Sans Pro" w:hAnsi="Source Sans Pro" w:cs="Arial"/>
          <w:b/>
          <w:sz w:val="20"/>
          <w:szCs w:val="20"/>
          <w:lang w:val="es-MX"/>
        </w:rPr>
        <w:t>Artículo 19.-</w:t>
      </w:r>
      <w:r w:rsidRPr="008362B8">
        <w:rPr>
          <w:rFonts w:ascii="Source Sans Pro" w:hAnsi="Source Sans Pro" w:cs="Arial"/>
          <w:sz w:val="20"/>
          <w:szCs w:val="20"/>
          <w:lang w:val="es-MX"/>
        </w:rPr>
        <w:t xml:space="preserve"> Las unidades administrativas deberán presentar en el mes de diciembre de cada año ante el titular de la Secretaría, el PAA conforme a los lineamientos que para tal efecto se emitan.</w:t>
      </w:r>
    </w:p>
    <w:p w14:paraId="692DF54C"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2328506F"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r w:rsidRPr="008362B8">
        <w:rPr>
          <w:rFonts w:ascii="Source Sans Pro" w:hAnsi="Source Sans Pro" w:cs="Arial"/>
          <w:sz w:val="20"/>
          <w:szCs w:val="20"/>
          <w:lang w:val="es-MX"/>
        </w:rPr>
        <w:t xml:space="preserve">El PAA podrá modificarse de acuerdo a las necesidades del interés público y social, previa autorización de la dirección general de su adscripción. </w:t>
      </w:r>
    </w:p>
    <w:p w14:paraId="5CA27469"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5F58C1ED" w14:textId="77777777" w:rsidR="005774FE" w:rsidRPr="008362B8" w:rsidRDefault="005774FE" w:rsidP="008362B8">
      <w:pPr>
        <w:autoSpaceDE w:val="0"/>
        <w:autoSpaceDN w:val="0"/>
        <w:adjustRightInd w:val="0"/>
        <w:jc w:val="both"/>
        <w:rPr>
          <w:rFonts w:ascii="Source Sans Pro" w:eastAsia="Calibri" w:hAnsi="Source Sans Pro" w:cs="Arial"/>
          <w:bCs/>
          <w:sz w:val="20"/>
          <w:szCs w:val="20"/>
          <w:lang w:val="es-MX"/>
        </w:rPr>
      </w:pPr>
      <w:r w:rsidRPr="008362B8">
        <w:rPr>
          <w:rFonts w:ascii="Source Sans Pro" w:eastAsia="Calibri" w:hAnsi="Source Sans Pro" w:cs="Arial"/>
          <w:b/>
          <w:bCs/>
          <w:sz w:val="20"/>
          <w:szCs w:val="20"/>
          <w:lang w:val="es-MX"/>
        </w:rPr>
        <w:t>Artículo 20.-</w:t>
      </w:r>
      <w:r w:rsidRPr="008362B8">
        <w:rPr>
          <w:rFonts w:ascii="Source Sans Pro" w:eastAsia="Calibri" w:hAnsi="Source Sans Pro" w:cs="Arial"/>
          <w:bCs/>
          <w:sz w:val="20"/>
          <w:szCs w:val="20"/>
          <w:lang w:val="es-MX"/>
        </w:rPr>
        <w:t xml:space="preserve"> Los tipos de </w:t>
      </w:r>
      <w:r w:rsidRPr="008362B8">
        <w:rPr>
          <w:rFonts w:ascii="Source Sans Pro" w:hAnsi="Source Sans Pro" w:cs="Arial"/>
          <w:sz w:val="20"/>
          <w:szCs w:val="20"/>
          <w:lang w:val="es-MX"/>
        </w:rPr>
        <w:t>auditoría</w:t>
      </w:r>
      <w:r w:rsidRPr="008362B8">
        <w:rPr>
          <w:rFonts w:ascii="Source Sans Pro" w:eastAsia="Calibri" w:hAnsi="Source Sans Pro" w:cs="Arial"/>
          <w:bCs/>
          <w:sz w:val="20"/>
          <w:szCs w:val="20"/>
          <w:lang w:val="es-MX"/>
        </w:rPr>
        <w:t xml:space="preserve"> serán conforme a los lineamientos que para tal efecto se emitan.</w:t>
      </w:r>
    </w:p>
    <w:p w14:paraId="6B147C82" w14:textId="77777777" w:rsidR="005774FE" w:rsidRPr="008362B8" w:rsidRDefault="005774FE" w:rsidP="008362B8">
      <w:pPr>
        <w:tabs>
          <w:tab w:val="left" w:pos="381"/>
        </w:tabs>
        <w:autoSpaceDE w:val="0"/>
        <w:autoSpaceDN w:val="0"/>
        <w:adjustRightInd w:val="0"/>
        <w:jc w:val="both"/>
        <w:rPr>
          <w:rFonts w:ascii="Source Sans Pro" w:eastAsia="Calibri" w:hAnsi="Source Sans Pro" w:cs="Arial"/>
          <w:bCs/>
          <w:sz w:val="20"/>
          <w:szCs w:val="20"/>
          <w:lang w:val="es-MX"/>
        </w:rPr>
      </w:pPr>
    </w:p>
    <w:p w14:paraId="0BF97826" w14:textId="77777777" w:rsidR="005774FE" w:rsidRPr="008362B8" w:rsidRDefault="005774FE" w:rsidP="008362B8">
      <w:pPr>
        <w:autoSpaceDE w:val="0"/>
        <w:autoSpaceDN w:val="0"/>
        <w:adjustRightInd w:val="0"/>
        <w:jc w:val="both"/>
        <w:rPr>
          <w:rFonts w:ascii="Source Sans Pro" w:eastAsia="Calibri" w:hAnsi="Source Sans Pro" w:cs="Arial"/>
          <w:bCs/>
          <w:sz w:val="20"/>
          <w:szCs w:val="20"/>
          <w:lang w:val="es-MX"/>
        </w:rPr>
      </w:pPr>
      <w:r w:rsidRPr="008362B8">
        <w:rPr>
          <w:rFonts w:ascii="Source Sans Pro" w:eastAsia="Calibri" w:hAnsi="Source Sans Pro" w:cs="Arial"/>
          <w:b/>
          <w:bCs/>
          <w:sz w:val="20"/>
          <w:szCs w:val="20"/>
          <w:lang w:val="es-MX"/>
        </w:rPr>
        <w:t>Artículo 21.-</w:t>
      </w:r>
      <w:r w:rsidRPr="008362B8">
        <w:rPr>
          <w:rFonts w:ascii="Source Sans Pro" w:eastAsia="Calibri" w:hAnsi="Source Sans Pro" w:cs="Arial"/>
          <w:bCs/>
          <w:sz w:val="20"/>
          <w:szCs w:val="20"/>
          <w:lang w:val="es-MX"/>
        </w:rPr>
        <w:t xml:space="preserve"> La auditoría constará de </w:t>
      </w:r>
      <w:r w:rsidRPr="008362B8">
        <w:rPr>
          <w:rFonts w:ascii="Source Sans Pro" w:hAnsi="Source Sans Pro" w:cs="Arial"/>
          <w:sz w:val="20"/>
          <w:szCs w:val="20"/>
          <w:lang w:val="es-MX"/>
        </w:rPr>
        <w:t>cinco</w:t>
      </w:r>
      <w:r w:rsidRPr="008362B8">
        <w:rPr>
          <w:rFonts w:ascii="Source Sans Pro" w:eastAsia="Calibri" w:hAnsi="Source Sans Pro" w:cs="Arial"/>
          <w:bCs/>
          <w:sz w:val="20"/>
          <w:szCs w:val="20"/>
          <w:lang w:val="es-MX"/>
        </w:rPr>
        <w:t xml:space="preserve"> etapas:</w:t>
      </w:r>
    </w:p>
    <w:p w14:paraId="7C82F316" w14:textId="77777777" w:rsidR="005774FE" w:rsidRPr="008362B8" w:rsidRDefault="005774FE" w:rsidP="008362B8">
      <w:pPr>
        <w:autoSpaceDE w:val="0"/>
        <w:autoSpaceDN w:val="0"/>
        <w:adjustRightInd w:val="0"/>
        <w:jc w:val="both"/>
        <w:rPr>
          <w:rFonts w:ascii="Source Sans Pro" w:eastAsia="Calibri" w:hAnsi="Source Sans Pro" w:cs="Arial"/>
          <w:bCs/>
          <w:sz w:val="20"/>
          <w:szCs w:val="20"/>
          <w:lang w:val="es-MX"/>
        </w:rPr>
      </w:pPr>
    </w:p>
    <w:p w14:paraId="46B4966B" w14:textId="77777777" w:rsidR="005774FE" w:rsidRPr="00BF03FC" w:rsidRDefault="005774FE" w:rsidP="00BF03FC">
      <w:pPr>
        <w:pStyle w:val="Prrafodelista"/>
        <w:numPr>
          <w:ilvl w:val="0"/>
          <w:numId w:val="12"/>
        </w:numPr>
        <w:autoSpaceDE w:val="0"/>
        <w:autoSpaceDN w:val="0"/>
        <w:adjustRightInd w:val="0"/>
        <w:jc w:val="both"/>
        <w:rPr>
          <w:rFonts w:ascii="Source Sans Pro" w:hAnsi="Source Sans Pro" w:cs="Arial"/>
          <w:sz w:val="20"/>
          <w:szCs w:val="20"/>
          <w:lang w:val="es-MX"/>
        </w:rPr>
      </w:pPr>
      <w:r w:rsidRPr="00BF03FC">
        <w:rPr>
          <w:rFonts w:ascii="Source Sans Pro" w:hAnsi="Source Sans Pro" w:cs="Arial"/>
          <w:sz w:val="20"/>
          <w:szCs w:val="20"/>
          <w:lang w:val="es-MX"/>
        </w:rPr>
        <w:t>Planeación.</w:t>
      </w:r>
    </w:p>
    <w:p w14:paraId="18FB516D"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7C6F922B" w14:textId="77777777" w:rsidR="005774FE" w:rsidRPr="00BF03FC" w:rsidRDefault="005774FE" w:rsidP="00BF03FC">
      <w:pPr>
        <w:pStyle w:val="Prrafodelista"/>
        <w:numPr>
          <w:ilvl w:val="0"/>
          <w:numId w:val="12"/>
        </w:numPr>
        <w:autoSpaceDE w:val="0"/>
        <w:autoSpaceDN w:val="0"/>
        <w:adjustRightInd w:val="0"/>
        <w:jc w:val="both"/>
        <w:rPr>
          <w:rFonts w:ascii="Source Sans Pro" w:hAnsi="Source Sans Pro" w:cs="Arial"/>
          <w:sz w:val="20"/>
          <w:szCs w:val="20"/>
          <w:lang w:val="es-MX"/>
        </w:rPr>
      </w:pPr>
      <w:r w:rsidRPr="00BF03FC">
        <w:rPr>
          <w:rFonts w:ascii="Source Sans Pro" w:hAnsi="Source Sans Pro" w:cs="Arial"/>
          <w:sz w:val="20"/>
          <w:szCs w:val="20"/>
          <w:lang w:val="es-MX"/>
        </w:rPr>
        <w:t>Programación.</w:t>
      </w:r>
    </w:p>
    <w:p w14:paraId="5F477813"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53D665DD" w14:textId="77777777" w:rsidR="005774FE" w:rsidRPr="00BF03FC" w:rsidRDefault="005774FE" w:rsidP="00BF03FC">
      <w:pPr>
        <w:pStyle w:val="Prrafodelista"/>
        <w:numPr>
          <w:ilvl w:val="0"/>
          <w:numId w:val="12"/>
        </w:numPr>
        <w:autoSpaceDE w:val="0"/>
        <w:autoSpaceDN w:val="0"/>
        <w:adjustRightInd w:val="0"/>
        <w:jc w:val="both"/>
        <w:rPr>
          <w:rFonts w:ascii="Source Sans Pro" w:hAnsi="Source Sans Pro" w:cs="Arial"/>
          <w:sz w:val="20"/>
          <w:szCs w:val="20"/>
          <w:lang w:val="es-MX"/>
        </w:rPr>
      </w:pPr>
      <w:r w:rsidRPr="00BF03FC">
        <w:rPr>
          <w:rFonts w:ascii="Source Sans Pro" w:hAnsi="Source Sans Pro" w:cs="Arial"/>
          <w:sz w:val="20"/>
          <w:szCs w:val="20"/>
          <w:lang w:val="es-MX"/>
        </w:rPr>
        <w:t>Ejecución.</w:t>
      </w:r>
    </w:p>
    <w:p w14:paraId="630EBDE1"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47973E79" w14:textId="77777777" w:rsidR="005774FE" w:rsidRPr="00BF03FC" w:rsidRDefault="005774FE" w:rsidP="00BF03FC">
      <w:pPr>
        <w:pStyle w:val="Prrafodelista"/>
        <w:numPr>
          <w:ilvl w:val="0"/>
          <w:numId w:val="12"/>
        </w:numPr>
        <w:autoSpaceDE w:val="0"/>
        <w:autoSpaceDN w:val="0"/>
        <w:adjustRightInd w:val="0"/>
        <w:jc w:val="both"/>
        <w:rPr>
          <w:rFonts w:ascii="Source Sans Pro" w:hAnsi="Source Sans Pro" w:cs="Arial"/>
          <w:sz w:val="20"/>
          <w:szCs w:val="20"/>
          <w:lang w:val="es-MX"/>
        </w:rPr>
      </w:pPr>
      <w:r w:rsidRPr="00BF03FC">
        <w:rPr>
          <w:rFonts w:ascii="Source Sans Pro" w:hAnsi="Source Sans Pro" w:cs="Arial"/>
          <w:sz w:val="20"/>
          <w:szCs w:val="20"/>
          <w:lang w:val="es-MX"/>
        </w:rPr>
        <w:t>Resultados.</w:t>
      </w:r>
    </w:p>
    <w:p w14:paraId="10448AB7"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308A5165" w14:textId="77777777" w:rsidR="005774FE" w:rsidRPr="00BF03FC" w:rsidRDefault="005774FE" w:rsidP="00BF03FC">
      <w:pPr>
        <w:pStyle w:val="Prrafodelista"/>
        <w:numPr>
          <w:ilvl w:val="0"/>
          <w:numId w:val="12"/>
        </w:numPr>
        <w:autoSpaceDE w:val="0"/>
        <w:autoSpaceDN w:val="0"/>
        <w:adjustRightInd w:val="0"/>
        <w:jc w:val="both"/>
        <w:rPr>
          <w:rFonts w:ascii="Source Sans Pro" w:hAnsi="Source Sans Pro" w:cs="Arial"/>
          <w:sz w:val="20"/>
          <w:szCs w:val="20"/>
          <w:lang w:val="es-MX"/>
        </w:rPr>
      </w:pPr>
      <w:r w:rsidRPr="00BF03FC">
        <w:rPr>
          <w:rFonts w:ascii="Source Sans Pro" w:hAnsi="Source Sans Pro" w:cs="Arial"/>
          <w:sz w:val="20"/>
          <w:szCs w:val="20"/>
          <w:lang w:val="es-MX"/>
        </w:rPr>
        <w:t>Conclusión.</w:t>
      </w:r>
    </w:p>
    <w:p w14:paraId="45614B09"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40886CB7" w14:textId="77777777" w:rsidR="005774FE" w:rsidRPr="008362B8" w:rsidRDefault="005774FE" w:rsidP="008362B8">
      <w:pPr>
        <w:autoSpaceDE w:val="0"/>
        <w:autoSpaceDN w:val="0"/>
        <w:adjustRightInd w:val="0"/>
        <w:jc w:val="both"/>
        <w:rPr>
          <w:rFonts w:ascii="Source Sans Pro" w:eastAsia="Calibri" w:hAnsi="Source Sans Pro" w:cs="Arial"/>
          <w:bCs/>
          <w:sz w:val="20"/>
          <w:szCs w:val="20"/>
          <w:lang w:val="es-MX"/>
        </w:rPr>
      </w:pPr>
      <w:r w:rsidRPr="008362B8">
        <w:rPr>
          <w:rFonts w:ascii="Source Sans Pro" w:eastAsia="Calibri" w:hAnsi="Source Sans Pro" w:cs="Arial"/>
          <w:sz w:val="20"/>
          <w:szCs w:val="20"/>
          <w:lang w:val="es-MX"/>
        </w:rPr>
        <w:lastRenderedPageBreak/>
        <w:t xml:space="preserve">Las actividades, técnicas y métodos que deberán emplearse en estas etapas se </w:t>
      </w:r>
      <w:r w:rsidRPr="008362B8">
        <w:rPr>
          <w:rFonts w:ascii="Source Sans Pro" w:eastAsia="Calibri" w:hAnsi="Source Sans Pro" w:cs="Arial"/>
          <w:bCs/>
          <w:sz w:val="20"/>
          <w:szCs w:val="20"/>
          <w:lang w:val="es-MX"/>
        </w:rPr>
        <w:t>determinarán en los lineamientos que para tal efecto se emitan.</w:t>
      </w:r>
    </w:p>
    <w:p w14:paraId="4CBF7728" w14:textId="77777777" w:rsidR="005774FE" w:rsidRPr="008362B8" w:rsidRDefault="005774FE" w:rsidP="008362B8">
      <w:pPr>
        <w:autoSpaceDE w:val="0"/>
        <w:autoSpaceDN w:val="0"/>
        <w:adjustRightInd w:val="0"/>
        <w:jc w:val="both"/>
        <w:rPr>
          <w:rFonts w:ascii="Source Sans Pro" w:eastAsia="Calibri" w:hAnsi="Source Sans Pro" w:cs="Arial"/>
          <w:bCs/>
          <w:sz w:val="20"/>
          <w:szCs w:val="20"/>
          <w:lang w:val="es-MX"/>
        </w:rPr>
      </w:pPr>
    </w:p>
    <w:p w14:paraId="684B08BA" w14:textId="77777777" w:rsidR="005774FE" w:rsidRPr="008362B8" w:rsidRDefault="005774FE" w:rsidP="008362B8">
      <w:pPr>
        <w:autoSpaceDE w:val="0"/>
        <w:autoSpaceDN w:val="0"/>
        <w:adjustRightInd w:val="0"/>
        <w:jc w:val="both"/>
        <w:rPr>
          <w:rFonts w:ascii="Source Sans Pro" w:eastAsia="Calibri" w:hAnsi="Source Sans Pro" w:cs="Arial"/>
          <w:bCs/>
          <w:sz w:val="20"/>
          <w:szCs w:val="20"/>
          <w:lang w:val="es-MX"/>
        </w:rPr>
      </w:pPr>
      <w:r w:rsidRPr="008362B8">
        <w:rPr>
          <w:rFonts w:ascii="Source Sans Pro" w:eastAsia="Calibri" w:hAnsi="Source Sans Pro" w:cs="Arial"/>
          <w:b/>
          <w:bCs/>
          <w:sz w:val="20"/>
          <w:szCs w:val="20"/>
          <w:lang w:val="es-MX"/>
        </w:rPr>
        <w:t>Artículo 22.-</w:t>
      </w:r>
      <w:r w:rsidRPr="008362B8">
        <w:rPr>
          <w:rFonts w:ascii="Source Sans Pro" w:eastAsia="Calibri" w:hAnsi="Source Sans Pro" w:cs="Arial"/>
          <w:sz w:val="20"/>
          <w:szCs w:val="20"/>
          <w:lang w:val="es-MX"/>
        </w:rPr>
        <w:t xml:space="preserve"> La etapa de </w:t>
      </w:r>
      <w:r w:rsidRPr="008362B8">
        <w:rPr>
          <w:rFonts w:ascii="Source Sans Pro" w:eastAsia="Calibri" w:hAnsi="Source Sans Pro" w:cs="Arial"/>
          <w:bCs/>
          <w:sz w:val="20"/>
          <w:szCs w:val="20"/>
          <w:lang w:val="es-MX"/>
        </w:rPr>
        <w:t>planeación considerará lo siguiente:</w:t>
      </w:r>
    </w:p>
    <w:p w14:paraId="219AC78D" w14:textId="77777777" w:rsidR="005774FE" w:rsidRPr="008362B8" w:rsidRDefault="005774FE" w:rsidP="008362B8">
      <w:pPr>
        <w:autoSpaceDE w:val="0"/>
        <w:autoSpaceDN w:val="0"/>
        <w:adjustRightInd w:val="0"/>
        <w:jc w:val="both"/>
        <w:rPr>
          <w:rFonts w:ascii="Source Sans Pro" w:eastAsia="Calibri" w:hAnsi="Source Sans Pro" w:cs="Arial"/>
          <w:sz w:val="20"/>
          <w:szCs w:val="20"/>
          <w:lang w:val="es-MX"/>
        </w:rPr>
      </w:pPr>
    </w:p>
    <w:p w14:paraId="49E628FD" w14:textId="77777777" w:rsidR="005774FE" w:rsidRPr="00BF03FC" w:rsidRDefault="005774FE" w:rsidP="00BF03FC">
      <w:pPr>
        <w:pStyle w:val="Prrafodelista"/>
        <w:numPr>
          <w:ilvl w:val="0"/>
          <w:numId w:val="13"/>
        </w:numPr>
        <w:autoSpaceDE w:val="0"/>
        <w:autoSpaceDN w:val="0"/>
        <w:adjustRightInd w:val="0"/>
        <w:jc w:val="both"/>
        <w:rPr>
          <w:rFonts w:ascii="Source Sans Pro" w:eastAsia="Calibri" w:hAnsi="Source Sans Pro" w:cs="Arial"/>
          <w:bCs/>
          <w:sz w:val="20"/>
          <w:szCs w:val="20"/>
          <w:lang w:val="es-MX"/>
        </w:rPr>
      </w:pPr>
      <w:r w:rsidRPr="00BF03FC">
        <w:rPr>
          <w:rFonts w:ascii="Source Sans Pro" w:eastAsia="Calibri" w:hAnsi="Source Sans Pro" w:cs="Arial"/>
          <w:sz w:val="20"/>
          <w:szCs w:val="20"/>
          <w:lang w:val="es-MX"/>
        </w:rPr>
        <w:t xml:space="preserve">La </w:t>
      </w:r>
      <w:r w:rsidRPr="00BF03FC">
        <w:rPr>
          <w:rFonts w:ascii="Source Sans Pro" w:eastAsia="Calibri" w:hAnsi="Source Sans Pro" w:cs="Arial"/>
          <w:bCs/>
          <w:sz w:val="20"/>
          <w:szCs w:val="20"/>
          <w:lang w:val="es-MX"/>
        </w:rPr>
        <w:t>naturaleza, magnitud y complejidad de las funciones de los entes públicos auditados.</w:t>
      </w:r>
    </w:p>
    <w:p w14:paraId="1DBF57AA" w14:textId="77777777" w:rsidR="005774FE" w:rsidRPr="008362B8" w:rsidRDefault="005774FE" w:rsidP="008362B8">
      <w:pPr>
        <w:autoSpaceDE w:val="0"/>
        <w:autoSpaceDN w:val="0"/>
        <w:adjustRightInd w:val="0"/>
        <w:jc w:val="both"/>
        <w:rPr>
          <w:rFonts w:ascii="Source Sans Pro" w:eastAsia="Calibri" w:hAnsi="Source Sans Pro" w:cs="Arial"/>
          <w:bCs/>
          <w:sz w:val="20"/>
          <w:szCs w:val="20"/>
          <w:lang w:val="es-MX"/>
        </w:rPr>
      </w:pPr>
    </w:p>
    <w:p w14:paraId="5092E1DC" w14:textId="77777777" w:rsidR="005774FE" w:rsidRPr="00BF03FC" w:rsidRDefault="005774FE" w:rsidP="00BF03FC">
      <w:pPr>
        <w:pStyle w:val="Prrafodelista"/>
        <w:numPr>
          <w:ilvl w:val="0"/>
          <w:numId w:val="13"/>
        </w:numPr>
        <w:autoSpaceDE w:val="0"/>
        <w:autoSpaceDN w:val="0"/>
        <w:adjustRightInd w:val="0"/>
        <w:jc w:val="both"/>
        <w:rPr>
          <w:rFonts w:ascii="Source Sans Pro" w:eastAsia="Calibri" w:hAnsi="Source Sans Pro" w:cs="Arial"/>
          <w:bCs/>
          <w:sz w:val="20"/>
          <w:szCs w:val="20"/>
          <w:lang w:val="es-MX"/>
        </w:rPr>
      </w:pPr>
      <w:r w:rsidRPr="00BF03FC">
        <w:rPr>
          <w:rFonts w:ascii="Source Sans Pro" w:eastAsia="Calibri" w:hAnsi="Source Sans Pro" w:cs="Arial"/>
          <w:bCs/>
          <w:sz w:val="20"/>
          <w:szCs w:val="20"/>
          <w:lang w:val="es-MX"/>
        </w:rPr>
        <w:t>La existencia, confiabilidad y calidad de los sistemas, contables, presupuestales, financieros, y de los mecanismos de autocontrol, autocorrección y autoevaluación de los entes públicos auditados.</w:t>
      </w:r>
    </w:p>
    <w:p w14:paraId="2DEF8B3E" w14:textId="77777777" w:rsidR="005774FE" w:rsidRPr="008362B8" w:rsidRDefault="005774FE" w:rsidP="008362B8">
      <w:pPr>
        <w:autoSpaceDE w:val="0"/>
        <w:autoSpaceDN w:val="0"/>
        <w:adjustRightInd w:val="0"/>
        <w:jc w:val="both"/>
        <w:rPr>
          <w:rFonts w:ascii="Source Sans Pro" w:eastAsia="Calibri" w:hAnsi="Source Sans Pro" w:cs="Arial"/>
          <w:bCs/>
          <w:sz w:val="20"/>
          <w:szCs w:val="20"/>
          <w:lang w:val="es-MX"/>
        </w:rPr>
      </w:pPr>
    </w:p>
    <w:p w14:paraId="59BD8697" w14:textId="77777777" w:rsidR="005774FE" w:rsidRPr="00BF03FC" w:rsidRDefault="005774FE" w:rsidP="00BF03FC">
      <w:pPr>
        <w:pStyle w:val="Prrafodelista"/>
        <w:numPr>
          <w:ilvl w:val="0"/>
          <w:numId w:val="13"/>
        </w:numPr>
        <w:autoSpaceDE w:val="0"/>
        <w:autoSpaceDN w:val="0"/>
        <w:adjustRightInd w:val="0"/>
        <w:jc w:val="both"/>
        <w:rPr>
          <w:rFonts w:ascii="Source Sans Pro" w:eastAsia="Calibri" w:hAnsi="Source Sans Pro" w:cs="Arial"/>
          <w:bCs/>
          <w:sz w:val="20"/>
          <w:szCs w:val="20"/>
          <w:lang w:val="es-MX"/>
        </w:rPr>
      </w:pPr>
      <w:r w:rsidRPr="00BF03FC">
        <w:rPr>
          <w:rFonts w:ascii="Source Sans Pro" w:eastAsia="Calibri" w:hAnsi="Source Sans Pro" w:cs="Arial"/>
          <w:bCs/>
          <w:sz w:val="20"/>
          <w:szCs w:val="20"/>
          <w:lang w:val="es-MX"/>
        </w:rPr>
        <w:t>La importancia y el riesgo de las operaciones propias del ente público auditado.</w:t>
      </w:r>
    </w:p>
    <w:p w14:paraId="56E12A1E" w14:textId="77777777" w:rsidR="005774FE" w:rsidRPr="008362B8" w:rsidRDefault="005774FE" w:rsidP="008362B8">
      <w:pPr>
        <w:autoSpaceDE w:val="0"/>
        <w:autoSpaceDN w:val="0"/>
        <w:adjustRightInd w:val="0"/>
        <w:jc w:val="both"/>
        <w:rPr>
          <w:rFonts w:ascii="Source Sans Pro" w:eastAsia="Calibri" w:hAnsi="Source Sans Pro" w:cs="Arial"/>
          <w:bCs/>
          <w:sz w:val="20"/>
          <w:szCs w:val="20"/>
          <w:lang w:val="es-MX"/>
        </w:rPr>
      </w:pPr>
    </w:p>
    <w:p w14:paraId="1719A3E2" w14:textId="77777777" w:rsidR="005774FE" w:rsidRPr="00BF03FC" w:rsidRDefault="005774FE" w:rsidP="00BF03FC">
      <w:pPr>
        <w:pStyle w:val="Prrafodelista"/>
        <w:numPr>
          <w:ilvl w:val="0"/>
          <w:numId w:val="13"/>
        </w:numPr>
        <w:autoSpaceDE w:val="0"/>
        <w:autoSpaceDN w:val="0"/>
        <w:adjustRightInd w:val="0"/>
        <w:jc w:val="both"/>
        <w:rPr>
          <w:rFonts w:ascii="Source Sans Pro" w:eastAsia="Calibri" w:hAnsi="Source Sans Pro" w:cs="Arial"/>
          <w:bCs/>
          <w:sz w:val="20"/>
          <w:szCs w:val="20"/>
          <w:lang w:val="es-MX"/>
        </w:rPr>
      </w:pPr>
      <w:r w:rsidRPr="00BF03FC">
        <w:rPr>
          <w:rFonts w:ascii="Source Sans Pro" w:eastAsia="Calibri" w:hAnsi="Source Sans Pro" w:cs="Arial"/>
          <w:bCs/>
          <w:sz w:val="20"/>
          <w:szCs w:val="20"/>
          <w:lang w:val="es-MX"/>
        </w:rPr>
        <w:t>Las metas, planes, proyectos, operativos funcionales y sustantivos que tenga a cargo el ente público auditado.</w:t>
      </w:r>
    </w:p>
    <w:p w14:paraId="4DB0C68E" w14:textId="77777777" w:rsidR="005774FE" w:rsidRPr="008362B8" w:rsidRDefault="005774FE" w:rsidP="008362B8">
      <w:pPr>
        <w:autoSpaceDE w:val="0"/>
        <w:autoSpaceDN w:val="0"/>
        <w:adjustRightInd w:val="0"/>
        <w:jc w:val="both"/>
        <w:rPr>
          <w:rFonts w:ascii="Source Sans Pro" w:eastAsia="Calibri" w:hAnsi="Source Sans Pro" w:cs="Arial"/>
          <w:bCs/>
          <w:sz w:val="20"/>
          <w:szCs w:val="20"/>
          <w:lang w:val="es-MX"/>
        </w:rPr>
      </w:pPr>
    </w:p>
    <w:p w14:paraId="11BE0AEF" w14:textId="77777777" w:rsidR="005774FE" w:rsidRPr="00BF03FC" w:rsidRDefault="005774FE" w:rsidP="00BF03FC">
      <w:pPr>
        <w:pStyle w:val="Prrafodelista"/>
        <w:numPr>
          <w:ilvl w:val="0"/>
          <w:numId w:val="13"/>
        </w:numPr>
        <w:autoSpaceDE w:val="0"/>
        <w:autoSpaceDN w:val="0"/>
        <w:adjustRightInd w:val="0"/>
        <w:jc w:val="both"/>
        <w:rPr>
          <w:rFonts w:ascii="Source Sans Pro" w:eastAsia="Calibri" w:hAnsi="Source Sans Pro" w:cs="Arial"/>
          <w:bCs/>
          <w:sz w:val="20"/>
          <w:szCs w:val="20"/>
          <w:lang w:val="es-MX"/>
        </w:rPr>
      </w:pPr>
      <w:r w:rsidRPr="00BF03FC">
        <w:rPr>
          <w:rFonts w:ascii="Source Sans Pro" w:eastAsia="Calibri" w:hAnsi="Source Sans Pro" w:cs="Arial"/>
          <w:bCs/>
          <w:sz w:val="20"/>
          <w:szCs w:val="20"/>
          <w:lang w:val="es-MX"/>
        </w:rPr>
        <w:t>Cualquier otra circunstancia que así lo justifique.</w:t>
      </w:r>
    </w:p>
    <w:p w14:paraId="42B62207" w14:textId="77777777" w:rsidR="005774FE" w:rsidRPr="008362B8" w:rsidRDefault="005774FE" w:rsidP="008362B8">
      <w:pPr>
        <w:autoSpaceDE w:val="0"/>
        <w:autoSpaceDN w:val="0"/>
        <w:adjustRightInd w:val="0"/>
        <w:jc w:val="both"/>
        <w:rPr>
          <w:rFonts w:ascii="Source Sans Pro" w:eastAsia="Calibri" w:hAnsi="Source Sans Pro" w:cs="Arial"/>
          <w:bCs/>
          <w:sz w:val="20"/>
          <w:szCs w:val="20"/>
          <w:lang w:val="es-MX"/>
        </w:rPr>
      </w:pPr>
    </w:p>
    <w:p w14:paraId="60445104" w14:textId="77777777" w:rsidR="005774FE" w:rsidRPr="008362B8" w:rsidRDefault="005774FE" w:rsidP="008362B8">
      <w:pPr>
        <w:autoSpaceDE w:val="0"/>
        <w:autoSpaceDN w:val="0"/>
        <w:adjustRightInd w:val="0"/>
        <w:jc w:val="both"/>
        <w:rPr>
          <w:rFonts w:ascii="Source Sans Pro" w:eastAsia="Calibri" w:hAnsi="Source Sans Pro" w:cs="Arial"/>
          <w:bCs/>
          <w:sz w:val="20"/>
          <w:szCs w:val="20"/>
          <w:lang w:val="es-MX"/>
        </w:rPr>
      </w:pPr>
      <w:r w:rsidRPr="008362B8">
        <w:rPr>
          <w:rFonts w:ascii="Source Sans Pro" w:eastAsia="Calibri" w:hAnsi="Source Sans Pro" w:cs="Arial"/>
          <w:b/>
          <w:bCs/>
          <w:sz w:val="20"/>
          <w:szCs w:val="20"/>
          <w:lang w:val="es-MX"/>
        </w:rPr>
        <w:t xml:space="preserve">Artículo 23.- </w:t>
      </w:r>
      <w:r w:rsidRPr="008362B8">
        <w:rPr>
          <w:rFonts w:ascii="Source Sans Pro" w:eastAsia="Calibri" w:hAnsi="Source Sans Pro" w:cs="Arial"/>
          <w:bCs/>
          <w:sz w:val="20"/>
          <w:szCs w:val="20"/>
          <w:lang w:val="es-MX"/>
        </w:rPr>
        <w:t>La etapa de programación consistirá en:</w:t>
      </w:r>
    </w:p>
    <w:p w14:paraId="37E4E490" w14:textId="77777777" w:rsidR="005774FE" w:rsidRPr="008362B8" w:rsidRDefault="005774FE" w:rsidP="008362B8">
      <w:pPr>
        <w:autoSpaceDE w:val="0"/>
        <w:autoSpaceDN w:val="0"/>
        <w:adjustRightInd w:val="0"/>
        <w:jc w:val="both"/>
        <w:rPr>
          <w:rFonts w:ascii="Source Sans Pro" w:eastAsia="Calibri" w:hAnsi="Source Sans Pro" w:cs="Arial"/>
          <w:bCs/>
          <w:sz w:val="20"/>
          <w:szCs w:val="20"/>
          <w:lang w:val="es-MX"/>
        </w:rPr>
      </w:pPr>
    </w:p>
    <w:p w14:paraId="6321478B" w14:textId="77777777" w:rsidR="005774FE" w:rsidRPr="00BF03FC" w:rsidRDefault="005774FE" w:rsidP="00BF03FC">
      <w:pPr>
        <w:pStyle w:val="Prrafodelista"/>
        <w:numPr>
          <w:ilvl w:val="0"/>
          <w:numId w:val="14"/>
        </w:numPr>
        <w:autoSpaceDE w:val="0"/>
        <w:autoSpaceDN w:val="0"/>
        <w:adjustRightInd w:val="0"/>
        <w:jc w:val="both"/>
        <w:rPr>
          <w:rFonts w:ascii="Source Sans Pro" w:eastAsia="Calibri" w:hAnsi="Source Sans Pro" w:cs="Arial"/>
          <w:bCs/>
          <w:sz w:val="20"/>
          <w:szCs w:val="20"/>
          <w:lang w:val="es-MX"/>
        </w:rPr>
      </w:pPr>
      <w:r w:rsidRPr="00BF03FC">
        <w:rPr>
          <w:rFonts w:ascii="Source Sans Pro" w:eastAsia="Calibri" w:hAnsi="Source Sans Pro" w:cs="Arial"/>
          <w:bCs/>
          <w:sz w:val="20"/>
          <w:szCs w:val="20"/>
          <w:lang w:val="es-MX"/>
        </w:rPr>
        <w:t>La relación de auditorías que se ejecutarán durante cada ejercicio.</w:t>
      </w:r>
    </w:p>
    <w:p w14:paraId="0EC29A88" w14:textId="77777777" w:rsidR="005774FE" w:rsidRPr="008362B8" w:rsidRDefault="005774FE" w:rsidP="008362B8">
      <w:pPr>
        <w:autoSpaceDE w:val="0"/>
        <w:autoSpaceDN w:val="0"/>
        <w:adjustRightInd w:val="0"/>
        <w:jc w:val="both"/>
        <w:rPr>
          <w:rFonts w:ascii="Source Sans Pro" w:eastAsia="Calibri" w:hAnsi="Source Sans Pro" w:cs="Arial"/>
          <w:bCs/>
          <w:sz w:val="20"/>
          <w:szCs w:val="20"/>
          <w:lang w:val="es-MX"/>
        </w:rPr>
      </w:pPr>
    </w:p>
    <w:p w14:paraId="5AAF109F" w14:textId="77777777" w:rsidR="005774FE" w:rsidRPr="00BF03FC" w:rsidRDefault="005774FE" w:rsidP="00BF03FC">
      <w:pPr>
        <w:pStyle w:val="Prrafodelista"/>
        <w:numPr>
          <w:ilvl w:val="0"/>
          <w:numId w:val="14"/>
        </w:numPr>
        <w:autoSpaceDE w:val="0"/>
        <w:autoSpaceDN w:val="0"/>
        <w:adjustRightInd w:val="0"/>
        <w:jc w:val="both"/>
        <w:rPr>
          <w:rFonts w:ascii="Source Sans Pro" w:eastAsia="Calibri" w:hAnsi="Source Sans Pro" w:cs="Arial"/>
          <w:bCs/>
          <w:sz w:val="20"/>
          <w:szCs w:val="20"/>
          <w:lang w:val="es-MX"/>
        </w:rPr>
      </w:pPr>
      <w:r w:rsidRPr="00BF03FC">
        <w:rPr>
          <w:rFonts w:ascii="Source Sans Pro" w:eastAsia="Calibri" w:hAnsi="Source Sans Pro" w:cs="Arial"/>
          <w:bCs/>
          <w:sz w:val="20"/>
          <w:szCs w:val="20"/>
          <w:lang w:val="es-MX"/>
        </w:rPr>
        <w:t>El objetivo, oportunidad, criterio de selección y alcance de las auditorías.</w:t>
      </w:r>
    </w:p>
    <w:p w14:paraId="091D8CF7" w14:textId="77777777" w:rsidR="005774FE" w:rsidRPr="008362B8" w:rsidRDefault="005774FE" w:rsidP="008362B8">
      <w:pPr>
        <w:autoSpaceDE w:val="0"/>
        <w:autoSpaceDN w:val="0"/>
        <w:adjustRightInd w:val="0"/>
        <w:jc w:val="both"/>
        <w:rPr>
          <w:rFonts w:ascii="Source Sans Pro" w:eastAsia="Calibri" w:hAnsi="Source Sans Pro" w:cs="Arial"/>
          <w:bCs/>
          <w:sz w:val="20"/>
          <w:szCs w:val="20"/>
          <w:lang w:val="es-MX"/>
        </w:rPr>
      </w:pPr>
    </w:p>
    <w:p w14:paraId="4DB5941B" w14:textId="77777777" w:rsidR="005774FE" w:rsidRPr="00BF03FC" w:rsidRDefault="005774FE" w:rsidP="00BF03FC">
      <w:pPr>
        <w:pStyle w:val="Prrafodelista"/>
        <w:numPr>
          <w:ilvl w:val="0"/>
          <w:numId w:val="14"/>
        </w:numPr>
        <w:autoSpaceDE w:val="0"/>
        <w:autoSpaceDN w:val="0"/>
        <w:adjustRightInd w:val="0"/>
        <w:jc w:val="both"/>
        <w:rPr>
          <w:rFonts w:ascii="Source Sans Pro" w:eastAsia="Calibri" w:hAnsi="Source Sans Pro" w:cs="Arial"/>
          <w:bCs/>
          <w:sz w:val="20"/>
          <w:szCs w:val="20"/>
          <w:lang w:val="es-MX"/>
        </w:rPr>
      </w:pPr>
      <w:r w:rsidRPr="00BF03FC">
        <w:rPr>
          <w:rFonts w:ascii="Source Sans Pro" w:eastAsia="Calibri" w:hAnsi="Source Sans Pro" w:cs="Arial"/>
          <w:bCs/>
          <w:sz w:val="20"/>
          <w:szCs w:val="20"/>
          <w:lang w:val="es-MX"/>
        </w:rPr>
        <w:t>Los plazos en los que se ejecutaran las auditorías.</w:t>
      </w:r>
    </w:p>
    <w:p w14:paraId="49FFA860" w14:textId="77777777" w:rsidR="005774FE" w:rsidRPr="008362B8" w:rsidRDefault="005774FE" w:rsidP="008362B8">
      <w:pPr>
        <w:autoSpaceDE w:val="0"/>
        <w:autoSpaceDN w:val="0"/>
        <w:adjustRightInd w:val="0"/>
        <w:jc w:val="both"/>
        <w:rPr>
          <w:rFonts w:ascii="Source Sans Pro" w:eastAsia="Calibri" w:hAnsi="Source Sans Pro" w:cs="Arial"/>
          <w:bCs/>
          <w:sz w:val="20"/>
          <w:szCs w:val="20"/>
          <w:lang w:val="es-MX"/>
        </w:rPr>
      </w:pPr>
    </w:p>
    <w:p w14:paraId="6FEB392C" w14:textId="77777777" w:rsidR="005774FE" w:rsidRPr="00BF03FC" w:rsidRDefault="005774FE" w:rsidP="00BF03FC">
      <w:pPr>
        <w:pStyle w:val="Prrafodelista"/>
        <w:numPr>
          <w:ilvl w:val="0"/>
          <w:numId w:val="14"/>
        </w:numPr>
        <w:autoSpaceDE w:val="0"/>
        <w:autoSpaceDN w:val="0"/>
        <w:adjustRightInd w:val="0"/>
        <w:jc w:val="both"/>
        <w:rPr>
          <w:rFonts w:ascii="Source Sans Pro" w:eastAsia="Calibri" w:hAnsi="Source Sans Pro" w:cs="Arial"/>
          <w:bCs/>
          <w:sz w:val="20"/>
          <w:szCs w:val="20"/>
          <w:lang w:val="es-MX"/>
        </w:rPr>
      </w:pPr>
      <w:r w:rsidRPr="00BF03FC">
        <w:rPr>
          <w:rFonts w:ascii="Source Sans Pro" w:eastAsia="Calibri" w:hAnsi="Source Sans Pro" w:cs="Arial"/>
          <w:bCs/>
          <w:sz w:val="20"/>
          <w:szCs w:val="20"/>
          <w:lang w:val="es-MX"/>
        </w:rPr>
        <w:t>Las actividades genéricas en las auditorías.</w:t>
      </w:r>
    </w:p>
    <w:p w14:paraId="2DFD4612" w14:textId="77777777" w:rsidR="005774FE" w:rsidRPr="008362B8" w:rsidRDefault="005774FE" w:rsidP="008362B8">
      <w:pPr>
        <w:autoSpaceDE w:val="0"/>
        <w:autoSpaceDN w:val="0"/>
        <w:adjustRightInd w:val="0"/>
        <w:jc w:val="both"/>
        <w:rPr>
          <w:rFonts w:ascii="Source Sans Pro" w:eastAsia="Calibri" w:hAnsi="Source Sans Pro" w:cs="Arial"/>
          <w:bCs/>
          <w:sz w:val="20"/>
          <w:szCs w:val="20"/>
          <w:lang w:val="es-MX"/>
        </w:rPr>
      </w:pPr>
    </w:p>
    <w:p w14:paraId="6875E865" w14:textId="77777777" w:rsidR="005774FE" w:rsidRPr="00BF03FC" w:rsidRDefault="005774FE" w:rsidP="00BF03FC">
      <w:pPr>
        <w:pStyle w:val="Prrafodelista"/>
        <w:numPr>
          <w:ilvl w:val="0"/>
          <w:numId w:val="14"/>
        </w:numPr>
        <w:autoSpaceDE w:val="0"/>
        <w:autoSpaceDN w:val="0"/>
        <w:adjustRightInd w:val="0"/>
        <w:jc w:val="both"/>
        <w:rPr>
          <w:rFonts w:ascii="Source Sans Pro" w:eastAsia="Calibri" w:hAnsi="Source Sans Pro" w:cs="Arial"/>
          <w:bCs/>
          <w:sz w:val="20"/>
          <w:szCs w:val="20"/>
          <w:lang w:val="es-MX"/>
        </w:rPr>
      </w:pPr>
      <w:r w:rsidRPr="00BF03FC">
        <w:rPr>
          <w:rFonts w:ascii="Source Sans Pro" w:eastAsia="Calibri" w:hAnsi="Source Sans Pro" w:cs="Arial"/>
          <w:bCs/>
          <w:sz w:val="20"/>
          <w:szCs w:val="20"/>
          <w:lang w:val="es-MX"/>
        </w:rPr>
        <w:t>La distribución de la fuerza de trabajo del órgano interno de control para la práctica de auditorías.</w:t>
      </w:r>
    </w:p>
    <w:p w14:paraId="0E614BF4" w14:textId="77777777" w:rsidR="005774FE" w:rsidRPr="008362B8" w:rsidRDefault="005774FE" w:rsidP="008362B8">
      <w:pPr>
        <w:autoSpaceDE w:val="0"/>
        <w:autoSpaceDN w:val="0"/>
        <w:adjustRightInd w:val="0"/>
        <w:jc w:val="both"/>
        <w:rPr>
          <w:rFonts w:ascii="Source Sans Pro" w:eastAsia="Calibri" w:hAnsi="Source Sans Pro" w:cs="Arial"/>
          <w:bCs/>
          <w:sz w:val="20"/>
          <w:szCs w:val="20"/>
          <w:lang w:val="es-MX"/>
        </w:rPr>
      </w:pPr>
    </w:p>
    <w:p w14:paraId="45AB7A46" w14:textId="77777777" w:rsidR="005774FE" w:rsidRPr="008362B8" w:rsidRDefault="005774FE" w:rsidP="008362B8">
      <w:pPr>
        <w:autoSpaceDE w:val="0"/>
        <w:autoSpaceDN w:val="0"/>
        <w:adjustRightInd w:val="0"/>
        <w:jc w:val="both"/>
        <w:rPr>
          <w:rFonts w:ascii="Source Sans Pro" w:eastAsia="Calibri" w:hAnsi="Source Sans Pro" w:cs="Arial"/>
          <w:sz w:val="20"/>
          <w:szCs w:val="20"/>
          <w:lang w:val="es-MX"/>
        </w:rPr>
      </w:pPr>
      <w:r w:rsidRPr="008362B8">
        <w:rPr>
          <w:rFonts w:ascii="Source Sans Pro" w:eastAsia="Calibri" w:hAnsi="Source Sans Pro" w:cs="Arial"/>
          <w:b/>
          <w:bCs/>
          <w:sz w:val="20"/>
          <w:szCs w:val="20"/>
          <w:lang w:val="es-MX"/>
        </w:rPr>
        <w:t xml:space="preserve">Artículo 24.- </w:t>
      </w:r>
      <w:r w:rsidRPr="008362B8">
        <w:rPr>
          <w:rFonts w:ascii="Source Sans Pro" w:eastAsia="Calibri" w:hAnsi="Source Sans Pro" w:cs="Arial"/>
          <w:sz w:val="20"/>
          <w:szCs w:val="20"/>
          <w:lang w:val="es-MX"/>
        </w:rPr>
        <w:t xml:space="preserve">La etapa de ejecución, comprende las acciones a realizar que se señalan en el cronograma de actividades de las auditorías y las demás que señalen los lineamientos que para </w:t>
      </w:r>
      <w:r w:rsidRPr="008362B8">
        <w:rPr>
          <w:rFonts w:ascii="Source Sans Pro" w:eastAsia="Calibri" w:hAnsi="Source Sans Pro" w:cs="Arial"/>
          <w:bCs/>
          <w:sz w:val="20"/>
          <w:szCs w:val="20"/>
          <w:lang w:val="es-MX"/>
        </w:rPr>
        <w:t>tal</w:t>
      </w:r>
      <w:r w:rsidRPr="008362B8">
        <w:rPr>
          <w:rFonts w:ascii="Source Sans Pro" w:eastAsia="Calibri" w:hAnsi="Source Sans Pro" w:cs="Arial"/>
          <w:sz w:val="20"/>
          <w:szCs w:val="20"/>
          <w:lang w:val="es-MX"/>
        </w:rPr>
        <w:t xml:space="preserve"> efecto se emitan.</w:t>
      </w:r>
    </w:p>
    <w:p w14:paraId="5E7EB6D4" w14:textId="77777777" w:rsidR="005774FE" w:rsidRPr="008362B8" w:rsidRDefault="005774FE" w:rsidP="008362B8">
      <w:pPr>
        <w:autoSpaceDE w:val="0"/>
        <w:autoSpaceDN w:val="0"/>
        <w:adjustRightInd w:val="0"/>
        <w:jc w:val="both"/>
        <w:rPr>
          <w:rFonts w:ascii="Source Sans Pro" w:eastAsia="Calibri" w:hAnsi="Source Sans Pro" w:cs="Arial"/>
          <w:sz w:val="20"/>
          <w:szCs w:val="20"/>
          <w:lang w:val="es-MX"/>
        </w:rPr>
      </w:pPr>
    </w:p>
    <w:p w14:paraId="3E38D655" w14:textId="77777777" w:rsidR="005774FE" w:rsidRPr="008362B8" w:rsidRDefault="005774FE" w:rsidP="008362B8">
      <w:pPr>
        <w:autoSpaceDE w:val="0"/>
        <w:autoSpaceDN w:val="0"/>
        <w:adjustRightInd w:val="0"/>
        <w:jc w:val="both"/>
        <w:rPr>
          <w:rFonts w:ascii="Source Sans Pro" w:eastAsia="Calibri" w:hAnsi="Source Sans Pro" w:cs="Arial"/>
          <w:bCs/>
          <w:sz w:val="20"/>
          <w:szCs w:val="20"/>
          <w:lang w:val="es-MX"/>
        </w:rPr>
      </w:pPr>
      <w:r w:rsidRPr="008362B8">
        <w:rPr>
          <w:rFonts w:ascii="Source Sans Pro" w:eastAsia="Calibri" w:hAnsi="Source Sans Pro" w:cs="Arial"/>
          <w:sz w:val="20"/>
          <w:szCs w:val="20"/>
          <w:lang w:val="es-MX"/>
        </w:rPr>
        <w:t xml:space="preserve">Las actividades deberán comprender una muestra </w:t>
      </w:r>
      <w:proofErr w:type="gramStart"/>
      <w:r w:rsidRPr="008362B8">
        <w:rPr>
          <w:rFonts w:ascii="Source Sans Pro" w:eastAsia="Calibri" w:hAnsi="Source Sans Pro" w:cs="Arial"/>
          <w:sz w:val="20"/>
          <w:szCs w:val="20"/>
          <w:lang w:val="es-MX"/>
        </w:rPr>
        <w:t>que</w:t>
      </w:r>
      <w:proofErr w:type="gramEnd"/>
      <w:r w:rsidRPr="008362B8">
        <w:rPr>
          <w:rFonts w:ascii="Source Sans Pro" w:eastAsia="Calibri" w:hAnsi="Source Sans Pro" w:cs="Arial"/>
          <w:sz w:val="20"/>
          <w:szCs w:val="20"/>
          <w:lang w:val="es-MX"/>
        </w:rPr>
        <w:t xml:space="preserve"> de forma aleatoria y </w:t>
      </w:r>
      <w:r w:rsidRPr="008362B8">
        <w:rPr>
          <w:rFonts w:ascii="Source Sans Pro" w:eastAsia="Calibri" w:hAnsi="Source Sans Pro" w:cs="Arial"/>
          <w:bCs/>
          <w:sz w:val="20"/>
          <w:szCs w:val="20"/>
          <w:lang w:val="es-MX"/>
        </w:rPr>
        <w:t>representativa, signifique por lo menos el 25% del total del universo programado en la auditoría.</w:t>
      </w:r>
    </w:p>
    <w:p w14:paraId="25834343" w14:textId="77777777" w:rsidR="005774FE" w:rsidRPr="008362B8" w:rsidRDefault="005774FE" w:rsidP="008362B8">
      <w:pPr>
        <w:autoSpaceDE w:val="0"/>
        <w:autoSpaceDN w:val="0"/>
        <w:adjustRightInd w:val="0"/>
        <w:jc w:val="both"/>
        <w:rPr>
          <w:rFonts w:ascii="Source Sans Pro" w:eastAsia="Calibri" w:hAnsi="Source Sans Pro" w:cs="Arial"/>
          <w:bCs/>
          <w:sz w:val="20"/>
          <w:szCs w:val="20"/>
          <w:lang w:val="es-MX"/>
        </w:rPr>
      </w:pPr>
    </w:p>
    <w:p w14:paraId="37B826A6" w14:textId="77777777" w:rsidR="005774FE" w:rsidRPr="008362B8" w:rsidRDefault="005774FE" w:rsidP="008362B8">
      <w:pPr>
        <w:autoSpaceDE w:val="0"/>
        <w:autoSpaceDN w:val="0"/>
        <w:adjustRightInd w:val="0"/>
        <w:jc w:val="both"/>
        <w:rPr>
          <w:rFonts w:ascii="Source Sans Pro" w:eastAsia="Calibri" w:hAnsi="Source Sans Pro" w:cs="Arial"/>
          <w:bCs/>
          <w:sz w:val="20"/>
          <w:szCs w:val="20"/>
          <w:lang w:val="es-MX"/>
        </w:rPr>
      </w:pPr>
      <w:r w:rsidRPr="008362B8">
        <w:rPr>
          <w:rFonts w:ascii="Source Sans Pro" w:eastAsia="Calibri" w:hAnsi="Source Sans Pro" w:cs="Arial"/>
          <w:bCs/>
          <w:sz w:val="20"/>
          <w:szCs w:val="20"/>
          <w:lang w:val="es-MX"/>
        </w:rPr>
        <w:t>El periodo de ejecución de auditoría es de tres meses, el cual podrá prorrogarse y modificar su objeto, alcance o porcentaje de evaluación, por el mismo periodo.</w:t>
      </w:r>
    </w:p>
    <w:p w14:paraId="2EAF88D2" w14:textId="77777777" w:rsidR="005774FE" w:rsidRPr="008362B8" w:rsidRDefault="005774FE" w:rsidP="008362B8">
      <w:pPr>
        <w:autoSpaceDE w:val="0"/>
        <w:autoSpaceDN w:val="0"/>
        <w:adjustRightInd w:val="0"/>
        <w:jc w:val="both"/>
        <w:rPr>
          <w:rFonts w:ascii="Source Sans Pro" w:eastAsia="Calibri" w:hAnsi="Source Sans Pro" w:cs="Arial"/>
          <w:bCs/>
          <w:sz w:val="20"/>
          <w:szCs w:val="20"/>
          <w:lang w:val="es-MX"/>
        </w:rPr>
      </w:pPr>
    </w:p>
    <w:p w14:paraId="1F20A3F4" w14:textId="77777777" w:rsidR="005774FE" w:rsidRPr="008362B8" w:rsidRDefault="005774FE" w:rsidP="008362B8">
      <w:pPr>
        <w:autoSpaceDE w:val="0"/>
        <w:autoSpaceDN w:val="0"/>
        <w:adjustRightInd w:val="0"/>
        <w:jc w:val="both"/>
        <w:rPr>
          <w:rFonts w:ascii="Source Sans Pro" w:eastAsia="Calibri" w:hAnsi="Source Sans Pro" w:cs="Arial"/>
          <w:sz w:val="20"/>
          <w:szCs w:val="20"/>
          <w:lang w:val="es-MX"/>
        </w:rPr>
      </w:pPr>
      <w:r w:rsidRPr="008362B8">
        <w:rPr>
          <w:rFonts w:ascii="Source Sans Pro" w:eastAsia="Calibri" w:hAnsi="Source Sans Pro" w:cs="Arial"/>
          <w:bCs/>
          <w:sz w:val="20"/>
          <w:szCs w:val="20"/>
          <w:lang w:val="es-MX"/>
        </w:rPr>
        <w:t>En caso de que se detecten irregularidades, se deberán generar las observa</w:t>
      </w:r>
      <w:r w:rsidRPr="008362B8">
        <w:rPr>
          <w:rFonts w:ascii="Source Sans Pro" w:eastAsia="Calibri" w:hAnsi="Source Sans Pro" w:cs="Arial"/>
          <w:sz w:val="20"/>
          <w:szCs w:val="20"/>
          <w:lang w:val="es-MX"/>
        </w:rPr>
        <w:t>ciones correspondientes.</w:t>
      </w:r>
    </w:p>
    <w:p w14:paraId="423E7BF1" w14:textId="77777777" w:rsidR="005774FE" w:rsidRPr="008362B8" w:rsidRDefault="005774FE" w:rsidP="008362B8">
      <w:pPr>
        <w:autoSpaceDE w:val="0"/>
        <w:autoSpaceDN w:val="0"/>
        <w:adjustRightInd w:val="0"/>
        <w:jc w:val="both"/>
        <w:rPr>
          <w:rFonts w:ascii="Source Sans Pro" w:eastAsia="Calibri" w:hAnsi="Source Sans Pro" w:cs="Arial"/>
          <w:b/>
          <w:bCs/>
          <w:sz w:val="20"/>
          <w:szCs w:val="20"/>
          <w:lang w:val="es-MX"/>
        </w:rPr>
      </w:pPr>
    </w:p>
    <w:p w14:paraId="72259E25" w14:textId="77777777" w:rsidR="005774FE" w:rsidRPr="008362B8" w:rsidRDefault="005774FE" w:rsidP="008362B8">
      <w:pPr>
        <w:autoSpaceDE w:val="0"/>
        <w:autoSpaceDN w:val="0"/>
        <w:adjustRightInd w:val="0"/>
        <w:jc w:val="both"/>
        <w:rPr>
          <w:rFonts w:ascii="Source Sans Pro" w:eastAsia="Calibri" w:hAnsi="Source Sans Pro" w:cs="Arial"/>
          <w:bCs/>
          <w:sz w:val="20"/>
          <w:szCs w:val="20"/>
          <w:lang w:val="es-MX"/>
        </w:rPr>
      </w:pPr>
      <w:r w:rsidRPr="008362B8">
        <w:rPr>
          <w:rFonts w:ascii="Source Sans Pro" w:eastAsia="Calibri" w:hAnsi="Source Sans Pro" w:cs="Arial"/>
          <w:b/>
          <w:bCs/>
          <w:sz w:val="20"/>
          <w:szCs w:val="20"/>
          <w:lang w:val="es-MX"/>
        </w:rPr>
        <w:t>Artículo 25.-</w:t>
      </w:r>
      <w:r w:rsidRPr="008362B8">
        <w:rPr>
          <w:rFonts w:ascii="Source Sans Pro" w:eastAsia="Calibri" w:hAnsi="Source Sans Pro" w:cs="Arial"/>
          <w:bCs/>
          <w:sz w:val="20"/>
          <w:szCs w:val="20"/>
          <w:lang w:val="es-MX"/>
        </w:rPr>
        <w:t xml:space="preserve"> La etapa de resultados es aquella en donde se notificarán las observaciones, acciones preventivas y correctivas, a través del informe de auditoría, que contendrán las irregularidades detectadas para su atención.</w:t>
      </w:r>
    </w:p>
    <w:p w14:paraId="2830EA3A" w14:textId="77777777" w:rsidR="005774FE" w:rsidRPr="008362B8" w:rsidRDefault="005774FE" w:rsidP="008362B8">
      <w:pPr>
        <w:autoSpaceDE w:val="0"/>
        <w:autoSpaceDN w:val="0"/>
        <w:adjustRightInd w:val="0"/>
        <w:jc w:val="both"/>
        <w:rPr>
          <w:rFonts w:ascii="Source Sans Pro" w:eastAsia="Calibri" w:hAnsi="Source Sans Pro" w:cs="Arial"/>
          <w:bCs/>
          <w:sz w:val="20"/>
          <w:szCs w:val="20"/>
          <w:lang w:val="es-MX"/>
        </w:rPr>
      </w:pPr>
    </w:p>
    <w:p w14:paraId="7796856A" w14:textId="77777777" w:rsidR="005774FE" w:rsidRPr="008362B8" w:rsidRDefault="005774FE" w:rsidP="008362B8">
      <w:pPr>
        <w:autoSpaceDE w:val="0"/>
        <w:autoSpaceDN w:val="0"/>
        <w:adjustRightInd w:val="0"/>
        <w:jc w:val="both"/>
        <w:rPr>
          <w:rFonts w:ascii="Source Sans Pro" w:eastAsia="Calibri" w:hAnsi="Source Sans Pro" w:cs="Arial"/>
          <w:bCs/>
          <w:sz w:val="20"/>
          <w:szCs w:val="20"/>
          <w:lang w:val="es-MX"/>
        </w:rPr>
      </w:pPr>
      <w:r w:rsidRPr="008362B8">
        <w:rPr>
          <w:rFonts w:ascii="Source Sans Pro" w:eastAsia="Calibri" w:hAnsi="Source Sans Pro" w:cs="Arial"/>
          <w:bCs/>
          <w:sz w:val="20"/>
          <w:szCs w:val="20"/>
          <w:lang w:val="es-MX"/>
        </w:rPr>
        <w:t>Previo a la notificación de las observaciones, los entes públicos auditados podrán solicitar la comparecencia de las personas servidoras públicas responsables de las unidades administrativas observadas que ya no laboren para la administración pública, o bien, que se encuentren trabajando en algún otro ente público, con la finalidad de darles a conocer las inconsistencias detectadas a través de una reunión de confronta y coadyuven en la entrega de información.</w:t>
      </w:r>
    </w:p>
    <w:p w14:paraId="6489253F" w14:textId="77777777" w:rsidR="005774FE" w:rsidRPr="008362B8" w:rsidRDefault="005774FE" w:rsidP="008362B8">
      <w:pPr>
        <w:autoSpaceDE w:val="0"/>
        <w:autoSpaceDN w:val="0"/>
        <w:adjustRightInd w:val="0"/>
        <w:jc w:val="both"/>
        <w:rPr>
          <w:rFonts w:ascii="Source Sans Pro" w:eastAsia="Calibri" w:hAnsi="Source Sans Pro" w:cs="Arial"/>
          <w:bCs/>
          <w:sz w:val="20"/>
          <w:szCs w:val="20"/>
          <w:lang w:val="es-MX"/>
        </w:rPr>
      </w:pPr>
    </w:p>
    <w:p w14:paraId="7C66D7E5" w14:textId="77777777" w:rsidR="005774FE" w:rsidRPr="008362B8" w:rsidRDefault="005774FE" w:rsidP="008362B8">
      <w:pPr>
        <w:autoSpaceDE w:val="0"/>
        <w:autoSpaceDN w:val="0"/>
        <w:adjustRightInd w:val="0"/>
        <w:jc w:val="both"/>
        <w:rPr>
          <w:rFonts w:ascii="Source Sans Pro" w:eastAsia="Calibri" w:hAnsi="Source Sans Pro" w:cs="Arial"/>
          <w:bCs/>
          <w:sz w:val="20"/>
          <w:szCs w:val="20"/>
          <w:lang w:val="es-MX"/>
        </w:rPr>
      </w:pPr>
      <w:r w:rsidRPr="008362B8">
        <w:rPr>
          <w:rFonts w:ascii="Source Sans Pro" w:eastAsia="Calibri" w:hAnsi="Source Sans Pro" w:cs="Arial"/>
          <w:b/>
          <w:bCs/>
          <w:sz w:val="20"/>
          <w:szCs w:val="20"/>
          <w:lang w:val="es-MX"/>
        </w:rPr>
        <w:lastRenderedPageBreak/>
        <w:t>Artículo 26.-</w:t>
      </w:r>
      <w:r w:rsidRPr="008362B8">
        <w:rPr>
          <w:rFonts w:ascii="Source Sans Pro" w:eastAsia="Calibri" w:hAnsi="Source Sans Pro" w:cs="Arial"/>
          <w:bCs/>
          <w:sz w:val="20"/>
          <w:szCs w:val="20"/>
          <w:lang w:val="es-MX"/>
        </w:rPr>
        <w:t xml:space="preserve"> El plazo de atención para la </w:t>
      </w:r>
      <w:proofErr w:type="spellStart"/>
      <w:r w:rsidRPr="008362B8">
        <w:rPr>
          <w:rFonts w:ascii="Source Sans Pro" w:eastAsia="Calibri" w:hAnsi="Source Sans Pro" w:cs="Arial"/>
          <w:bCs/>
          <w:sz w:val="20"/>
          <w:szCs w:val="20"/>
          <w:lang w:val="es-MX"/>
        </w:rPr>
        <w:t>solventación</w:t>
      </w:r>
      <w:proofErr w:type="spellEnd"/>
      <w:r w:rsidRPr="008362B8">
        <w:rPr>
          <w:rFonts w:ascii="Source Sans Pro" w:eastAsia="Calibri" w:hAnsi="Source Sans Pro" w:cs="Arial"/>
          <w:bCs/>
          <w:sz w:val="20"/>
          <w:szCs w:val="20"/>
          <w:lang w:val="es-MX"/>
        </w:rPr>
        <w:t xml:space="preserve"> de las observaciones, será de hasta 20 días hábiles contados a partir del día siguiente de su notificación del informe de auditoría al ente público auditado, el que tendrá la obligación de atender las observaciones generadas.</w:t>
      </w:r>
    </w:p>
    <w:p w14:paraId="10756F9E" w14:textId="77777777" w:rsidR="005774FE" w:rsidRPr="008362B8" w:rsidRDefault="005774FE" w:rsidP="008362B8">
      <w:pPr>
        <w:autoSpaceDE w:val="0"/>
        <w:autoSpaceDN w:val="0"/>
        <w:adjustRightInd w:val="0"/>
        <w:jc w:val="both"/>
        <w:rPr>
          <w:rFonts w:ascii="Source Sans Pro" w:eastAsia="Calibri" w:hAnsi="Source Sans Pro" w:cs="Arial"/>
          <w:bCs/>
          <w:sz w:val="20"/>
          <w:szCs w:val="20"/>
          <w:lang w:val="es-MX"/>
        </w:rPr>
      </w:pPr>
    </w:p>
    <w:p w14:paraId="0447CAF5" w14:textId="77777777" w:rsidR="005774FE" w:rsidRPr="008362B8" w:rsidRDefault="005774FE" w:rsidP="008362B8">
      <w:pPr>
        <w:autoSpaceDE w:val="0"/>
        <w:autoSpaceDN w:val="0"/>
        <w:adjustRightInd w:val="0"/>
        <w:jc w:val="both"/>
        <w:rPr>
          <w:rFonts w:ascii="Source Sans Pro" w:eastAsia="Calibri" w:hAnsi="Source Sans Pro" w:cs="Arial"/>
          <w:bCs/>
          <w:sz w:val="20"/>
          <w:szCs w:val="20"/>
          <w:lang w:val="es-MX"/>
        </w:rPr>
      </w:pPr>
      <w:r w:rsidRPr="008362B8">
        <w:rPr>
          <w:rFonts w:ascii="Source Sans Pro" w:eastAsia="Calibri" w:hAnsi="Source Sans Pro" w:cs="Arial"/>
          <w:bCs/>
          <w:sz w:val="20"/>
          <w:szCs w:val="20"/>
          <w:lang w:val="es-MX"/>
        </w:rPr>
        <w:t>El ente público podrá solicitar prórrogas de hasta 20 días hábiles, mediante oficio fundado y motivado que justifique la necesidad, cuya calificación corresponderá a los titulares de las Direcciones Generales de la Secretaría competentes, quienes analizarán la complejidad o problemática que represente su cumplimiento, así como la justificación del impedimento aducido por el ente público obligado.</w:t>
      </w:r>
    </w:p>
    <w:p w14:paraId="5141C237" w14:textId="77777777" w:rsidR="005774FE" w:rsidRPr="008362B8" w:rsidRDefault="005774FE" w:rsidP="008362B8">
      <w:pPr>
        <w:autoSpaceDE w:val="0"/>
        <w:autoSpaceDN w:val="0"/>
        <w:adjustRightInd w:val="0"/>
        <w:jc w:val="both"/>
        <w:rPr>
          <w:rFonts w:ascii="Source Sans Pro" w:eastAsia="Calibri" w:hAnsi="Source Sans Pro" w:cs="Arial"/>
          <w:bCs/>
          <w:sz w:val="20"/>
          <w:szCs w:val="20"/>
          <w:lang w:val="es-MX"/>
        </w:rPr>
      </w:pPr>
    </w:p>
    <w:p w14:paraId="62C48E12" w14:textId="77777777" w:rsidR="005774FE" w:rsidRPr="008362B8" w:rsidRDefault="005774FE" w:rsidP="008362B8">
      <w:pPr>
        <w:autoSpaceDE w:val="0"/>
        <w:autoSpaceDN w:val="0"/>
        <w:adjustRightInd w:val="0"/>
        <w:jc w:val="both"/>
        <w:rPr>
          <w:rFonts w:ascii="Source Sans Pro" w:eastAsia="Calibri" w:hAnsi="Source Sans Pro" w:cs="Arial"/>
          <w:bCs/>
          <w:sz w:val="20"/>
          <w:szCs w:val="20"/>
          <w:lang w:val="es-MX"/>
        </w:rPr>
      </w:pPr>
      <w:r w:rsidRPr="008362B8">
        <w:rPr>
          <w:rFonts w:ascii="Source Sans Pro" w:eastAsia="Calibri" w:hAnsi="Source Sans Pro" w:cs="Arial"/>
          <w:b/>
          <w:bCs/>
          <w:sz w:val="20"/>
          <w:szCs w:val="20"/>
          <w:lang w:val="es-MX"/>
        </w:rPr>
        <w:t>Artículo 27.-</w:t>
      </w:r>
      <w:r w:rsidRPr="008362B8">
        <w:rPr>
          <w:rFonts w:ascii="Source Sans Pro" w:eastAsia="Calibri" w:hAnsi="Source Sans Pro" w:cs="Arial"/>
          <w:bCs/>
          <w:sz w:val="20"/>
          <w:szCs w:val="20"/>
          <w:lang w:val="es-MX"/>
        </w:rPr>
        <w:t xml:space="preserve"> En la etapa de conclusión de conformidad con la información y documentación que proporcionó el ente público auditado para la atención de las observaciones, se determinará si estas se solventan dentro del plazo, en caso que no proporcionen la información y documentación en tiempo y forma, o las proporcionadas no sean suficientes e idóneas para solventar, será motivo de responsabilidad administrativa.</w:t>
      </w:r>
    </w:p>
    <w:p w14:paraId="298B3D6E" w14:textId="77777777" w:rsidR="005774FE" w:rsidRPr="008362B8" w:rsidRDefault="005774FE" w:rsidP="008362B8">
      <w:pPr>
        <w:autoSpaceDE w:val="0"/>
        <w:autoSpaceDN w:val="0"/>
        <w:adjustRightInd w:val="0"/>
        <w:jc w:val="both"/>
        <w:rPr>
          <w:rFonts w:ascii="Source Sans Pro" w:eastAsia="Calibri" w:hAnsi="Source Sans Pro" w:cs="Arial"/>
          <w:bCs/>
          <w:sz w:val="20"/>
          <w:szCs w:val="20"/>
          <w:lang w:val="es-MX"/>
        </w:rPr>
      </w:pPr>
    </w:p>
    <w:p w14:paraId="5DC06639" w14:textId="77777777" w:rsidR="005774FE" w:rsidRPr="008362B8" w:rsidRDefault="005774FE" w:rsidP="008362B8">
      <w:pPr>
        <w:autoSpaceDE w:val="0"/>
        <w:autoSpaceDN w:val="0"/>
        <w:adjustRightInd w:val="0"/>
        <w:jc w:val="both"/>
        <w:rPr>
          <w:rFonts w:ascii="Source Sans Pro" w:eastAsia="Calibri" w:hAnsi="Source Sans Pro" w:cs="Arial"/>
          <w:bCs/>
          <w:sz w:val="20"/>
          <w:szCs w:val="20"/>
          <w:lang w:val="es-MX"/>
        </w:rPr>
      </w:pPr>
      <w:r w:rsidRPr="008362B8">
        <w:rPr>
          <w:rFonts w:ascii="Source Sans Pro" w:eastAsia="Calibri" w:hAnsi="Source Sans Pro" w:cs="Arial"/>
          <w:b/>
          <w:bCs/>
          <w:sz w:val="20"/>
          <w:szCs w:val="20"/>
          <w:lang w:val="es-MX"/>
        </w:rPr>
        <w:t>Artículo 28.-</w:t>
      </w:r>
      <w:r w:rsidRPr="008362B8">
        <w:rPr>
          <w:rFonts w:ascii="Source Sans Pro" w:eastAsia="Calibri" w:hAnsi="Source Sans Pro" w:cs="Arial"/>
          <w:bCs/>
          <w:sz w:val="20"/>
          <w:szCs w:val="20"/>
          <w:lang w:val="es-MX"/>
        </w:rPr>
        <w:t xml:space="preserve"> La Unidad Administrativa competente deberá emitir Dictamen Técnico de Auditoría en el </w:t>
      </w:r>
      <w:proofErr w:type="gramStart"/>
      <w:r w:rsidRPr="008362B8">
        <w:rPr>
          <w:rFonts w:ascii="Source Sans Pro" w:eastAsia="Calibri" w:hAnsi="Source Sans Pro" w:cs="Arial"/>
          <w:bCs/>
          <w:sz w:val="20"/>
          <w:szCs w:val="20"/>
          <w:lang w:val="es-MX"/>
        </w:rPr>
        <w:t>que</w:t>
      </w:r>
      <w:proofErr w:type="gramEnd"/>
      <w:r w:rsidRPr="008362B8">
        <w:rPr>
          <w:rFonts w:ascii="Source Sans Pro" w:eastAsia="Calibri" w:hAnsi="Source Sans Pro" w:cs="Arial"/>
          <w:bCs/>
          <w:sz w:val="20"/>
          <w:szCs w:val="20"/>
          <w:lang w:val="es-MX"/>
        </w:rPr>
        <w:t xml:space="preserve"> de manera fundada y motivada, exprese la irregularidad, la normatividad que se infringió, los elementos comprobatorios con que se acredita lo anterior, el nombre, cargo de las personas servidoras públicos que realizó la conducta infractora, debiendo anexar su expediente laboral y precisar las circunstancias de tiempo, modo y lugar del acto irregular.</w:t>
      </w:r>
    </w:p>
    <w:p w14:paraId="391E7A90" w14:textId="77777777" w:rsidR="005774FE" w:rsidRPr="008362B8" w:rsidRDefault="005774FE" w:rsidP="00BF03FC">
      <w:pPr>
        <w:rPr>
          <w:rFonts w:ascii="Source Sans Pro" w:hAnsi="Source Sans Pro" w:cs="Arial"/>
          <w:b/>
          <w:bCs/>
          <w:sz w:val="20"/>
          <w:szCs w:val="20"/>
          <w:lang w:val="es-MX"/>
        </w:rPr>
      </w:pPr>
    </w:p>
    <w:p w14:paraId="6150C8B1" w14:textId="77777777" w:rsidR="005774FE" w:rsidRPr="008362B8" w:rsidRDefault="005774FE" w:rsidP="008362B8">
      <w:pPr>
        <w:jc w:val="center"/>
        <w:rPr>
          <w:rFonts w:ascii="Source Sans Pro" w:hAnsi="Source Sans Pro" w:cs="Arial"/>
          <w:b/>
          <w:bCs/>
          <w:sz w:val="20"/>
          <w:szCs w:val="20"/>
          <w:lang w:val="es-MX"/>
        </w:rPr>
      </w:pPr>
      <w:r w:rsidRPr="008362B8">
        <w:rPr>
          <w:rFonts w:ascii="Source Sans Pro" w:hAnsi="Source Sans Pro" w:cs="Arial"/>
          <w:b/>
          <w:bCs/>
          <w:sz w:val="20"/>
          <w:szCs w:val="20"/>
          <w:lang w:val="es-MX"/>
        </w:rPr>
        <w:t>TÍTULO QUINTO</w:t>
      </w:r>
    </w:p>
    <w:p w14:paraId="73301B18" w14:textId="77777777" w:rsidR="005774FE" w:rsidRPr="008362B8" w:rsidRDefault="005774FE" w:rsidP="008362B8">
      <w:pPr>
        <w:jc w:val="center"/>
        <w:rPr>
          <w:rFonts w:ascii="Source Sans Pro" w:hAnsi="Source Sans Pro" w:cs="Arial"/>
          <w:b/>
          <w:bCs/>
          <w:sz w:val="20"/>
          <w:szCs w:val="20"/>
          <w:lang w:val="es-MX"/>
        </w:rPr>
      </w:pPr>
      <w:r w:rsidRPr="008362B8">
        <w:rPr>
          <w:rFonts w:ascii="Source Sans Pro" w:hAnsi="Source Sans Pro" w:cs="Arial"/>
          <w:b/>
          <w:bCs/>
          <w:sz w:val="20"/>
          <w:szCs w:val="20"/>
          <w:lang w:val="es-MX"/>
        </w:rPr>
        <w:t>DEL CONTROL INTERNO</w:t>
      </w:r>
    </w:p>
    <w:p w14:paraId="178C5E09" w14:textId="77777777" w:rsidR="005774FE" w:rsidRPr="008362B8" w:rsidRDefault="005774FE" w:rsidP="008362B8">
      <w:pPr>
        <w:jc w:val="center"/>
        <w:rPr>
          <w:rFonts w:ascii="Source Sans Pro" w:hAnsi="Source Sans Pro" w:cs="Arial"/>
          <w:b/>
          <w:bCs/>
          <w:sz w:val="20"/>
          <w:szCs w:val="20"/>
          <w:lang w:val="es-MX"/>
        </w:rPr>
      </w:pPr>
    </w:p>
    <w:p w14:paraId="7F002B8C"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r w:rsidRPr="008362B8">
        <w:rPr>
          <w:rFonts w:ascii="Source Sans Pro" w:hAnsi="Source Sans Pro" w:cs="Arial"/>
          <w:b/>
          <w:sz w:val="20"/>
          <w:szCs w:val="20"/>
          <w:lang w:val="es-MX"/>
        </w:rPr>
        <w:t>Artículo 29.-</w:t>
      </w:r>
      <w:r w:rsidRPr="008362B8">
        <w:rPr>
          <w:rFonts w:ascii="Source Sans Pro" w:hAnsi="Source Sans Pro" w:cs="Arial"/>
          <w:sz w:val="20"/>
          <w:szCs w:val="20"/>
          <w:lang w:val="es-MX"/>
        </w:rPr>
        <w:t xml:space="preserve"> El Control Interno es el proceso de verificación y evaluación con un enfoque preventivo y de acuerdo con las normas legales aplicables, implementado para garantizar la buena administración y el gobierno abierto en las dependencias, órganos desconcentrados, delegaciones y entidades paraestatales de la Administración Pública de la Ciudad de México, respecto de las actividades, operaciones, actuaciones, programas, planes, proyectos, metas, actividades institucionales, aplicación de los recursos humanos, materiales, financieros e informáticos, así como la administración de la información.</w:t>
      </w:r>
    </w:p>
    <w:p w14:paraId="4493A779" w14:textId="77777777" w:rsidR="005774FE" w:rsidRPr="008362B8" w:rsidRDefault="005774FE" w:rsidP="008362B8">
      <w:pPr>
        <w:autoSpaceDE w:val="0"/>
        <w:autoSpaceDN w:val="0"/>
        <w:adjustRightInd w:val="0"/>
        <w:jc w:val="both"/>
        <w:rPr>
          <w:rFonts w:ascii="Source Sans Pro" w:hAnsi="Source Sans Pro" w:cs="Arial"/>
          <w:b/>
          <w:sz w:val="20"/>
          <w:szCs w:val="20"/>
          <w:lang w:val="es-MX"/>
        </w:rPr>
      </w:pPr>
    </w:p>
    <w:p w14:paraId="6F8CB27B"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r w:rsidRPr="008362B8">
        <w:rPr>
          <w:rFonts w:ascii="Source Sans Pro" w:hAnsi="Source Sans Pro" w:cs="Arial"/>
          <w:b/>
          <w:sz w:val="20"/>
          <w:szCs w:val="20"/>
          <w:lang w:val="es-MX"/>
        </w:rPr>
        <w:t>Artículo 30.-</w:t>
      </w:r>
      <w:r w:rsidRPr="008362B8">
        <w:rPr>
          <w:rFonts w:ascii="Source Sans Pro" w:hAnsi="Source Sans Pro" w:cs="Arial"/>
          <w:sz w:val="20"/>
          <w:szCs w:val="20"/>
          <w:lang w:val="es-MX"/>
        </w:rPr>
        <w:t xml:space="preserve"> Las Dependencias, Órganos Desconcentrados, Delegaciones o Alcaldías y Entidades Paraestatales de la Administración Pública, en coordinación con la Unidad Administrativa correspondiente de la Secretaría, implementarán el PACI en cada uno de los entes públicos. </w:t>
      </w:r>
    </w:p>
    <w:p w14:paraId="03A81D9C"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6384A623"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r w:rsidRPr="008362B8">
        <w:rPr>
          <w:rFonts w:ascii="Source Sans Pro" w:hAnsi="Source Sans Pro" w:cs="Arial"/>
          <w:sz w:val="20"/>
          <w:szCs w:val="20"/>
          <w:lang w:val="es-MX"/>
        </w:rPr>
        <w:t>El PACI tendrá como objetivo:</w:t>
      </w:r>
    </w:p>
    <w:p w14:paraId="72E67CF4"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0F54A098" w14:textId="77777777" w:rsidR="005774FE" w:rsidRPr="00BF03FC" w:rsidRDefault="005774FE" w:rsidP="00BF03FC">
      <w:pPr>
        <w:pStyle w:val="Prrafodelista"/>
        <w:numPr>
          <w:ilvl w:val="0"/>
          <w:numId w:val="15"/>
        </w:numPr>
        <w:autoSpaceDE w:val="0"/>
        <w:autoSpaceDN w:val="0"/>
        <w:adjustRightInd w:val="0"/>
        <w:jc w:val="both"/>
        <w:rPr>
          <w:rFonts w:ascii="Source Sans Pro" w:hAnsi="Source Sans Pro" w:cs="Arial"/>
          <w:sz w:val="20"/>
          <w:szCs w:val="20"/>
          <w:lang w:val="es-MX"/>
        </w:rPr>
      </w:pPr>
      <w:r w:rsidRPr="00BF03FC">
        <w:rPr>
          <w:rFonts w:ascii="Source Sans Pro" w:hAnsi="Source Sans Pro" w:cs="Arial"/>
          <w:sz w:val="20"/>
          <w:szCs w:val="20"/>
          <w:lang w:val="es-MX"/>
        </w:rPr>
        <w:t>Mejorar y transparentar la gestión gubernamental</w:t>
      </w:r>
    </w:p>
    <w:p w14:paraId="3CA195C0"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1DFAB8E0" w14:textId="77777777" w:rsidR="005774FE" w:rsidRPr="00BF03FC" w:rsidRDefault="005774FE" w:rsidP="00BF03FC">
      <w:pPr>
        <w:pStyle w:val="Prrafodelista"/>
        <w:numPr>
          <w:ilvl w:val="0"/>
          <w:numId w:val="15"/>
        </w:numPr>
        <w:autoSpaceDE w:val="0"/>
        <w:autoSpaceDN w:val="0"/>
        <w:adjustRightInd w:val="0"/>
        <w:jc w:val="both"/>
        <w:rPr>
          <w:rFonts w:ascii="Source Sans Pro" w:hAnsi="Source Sans Pro" w:cs="Arial"/>
          <w:sz w:val="20"/>
          <w:szCs w:val="20"/>
          <w:lang w:val="es-MX"/>
        </w:rPr>
      </w:pPr>
      <w:r w:rsidRPr="00BF03FC">
        <w:rPr>
          <w:rFonts w:ascii="Source Sans Pro" w:hAnsi="Source Sans Pro" w:cs="Arial"/>
          <w:sz w:val="20"/>
          <w:szCs w:val="20"/>
          <w:lang w:val="es-MX"/>
        </w:rPr>
        <w:t>Cumplir objetivos, prevenir, detectar y evitar actos de corrupción.</w:t>
      </w:r>
    </w:p>
    <w:p w14:paraId="36931FD9" w14:textId="77777777" w:rsidR="005774FE" w:rsidRPr="008362B8" w:rsidRDefault="005774FE" w:rsidP="008362B8">
      <w:pPr>
        <w:jc w:val="both"/>
        <w:rPr>
          <w:rFonts w:ascii="Source Sans Pro" w:hAnsi="Source Sans Pro" w:cs="Arial"/>
          <w:sz w:val="20"/>
          <w:szCs w:val="20"/>
          <w:lang w:val="es-MX"/>
        </w:rPr>
      </w:pPr>
    </w:p>
    <w:p w14:paraId="4539A3B2" w14:textId="77777777" w:rsidR="005774FE" w:rsidRPr="00BF03FC" w:rsidRDefault="005774FE" w:rsidP="00BF03FC">
      <w:pPr>
        <w:pStyle w:val="Prrafodelista"/>
        <w:numPr>
          <w:ilvl w:val="0"/>
          <w:numId w:val="15"/>
        </w:numPr>
        <w:jc w:val="both"/>
        <w:rPr>
          <w:rFonts w:ascii="Source Sans Pro" w:hAnsi="Source Sans Pro" w:cs="Arial"/>
          <w:sz w:val="20"/>
          <w:szCs w:val="20"/>
          <w:lang w:val="es-MX"/>
        </w:rPr>
      </w:pPr>
      <w:r w:rsidRPr="00BF03FC">
        <w:rPr>
          <w:rFonts w:ascii="Source Sans Pro" w:hAnsi="Source Sans Pro" w:cs="Arial"/>
          <w:sz w:val="20"/>
          <w:szCs w:val="20"/>
          <w:lang w:val="es-MX"/>
        </w:rPr>
        <w:t>Garantizar eficiencia y eficacia de las operaciones y actividades.</w:t>
      </w:r>
    </w:p>
    <w:p w14:paraId="4F49B1AA"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5931A3F8" w14:textId="77777777" w:rsidR="005774FE" w:rsidRPr="00BF03FC" w:rsidRDefault="005774FE" w:rsidP="00BF03FC">
      <w:pPr>
        <w:pStyle w:val="Prrafodelista"/>
        <w:numPr>
          <w:ilvl w:val="0"/>
          <w:numId w:val="15"/>
        </w:numPr>
        <w:autoSpaceDE w:val="0"/>
        <w:autoSpaceDN w:val="0"/>
        <w:adjustRightInd w:val="0"/>
        <w:jc w:val="both"/>
        <w:rPr>
          <w:rFonts w:ascii="Source Sans Pro" w:hAnsi="Source Sans Pro" w:cs="Arial"/>
          <w:sz w:val="20"/>
          <w:szCs w:val="20"/>
          <w:lang w:val="es-MX"/>
        </w:rPr>
      </w:pPr>
      <w:r w:rsidRPr="00BF03FC">
        <w:rPr>
          <w:rFonts w:ascii="Source Sans Pro" w:hAnsi="Source Sans Pro" w:cs="Arial"/>
          <w:sz w:val="20"/>
          <w:szCs w:val="20"/>
          <w:lang w:val="es-MX"/>
        </w:rPr>
        <w:t>Generar confianza en el desempeño de las personas servidoras públicas.</w:t>
      </w:r>
    </w:p>
    <w:p w14:paraId="606C396F"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32E43715" w14:textId="77777777" w:rsidR="005774FE" w:rsidRPr="00BF03FC" w:rsidRDefault="005774FE" w:rsidP="00BF03FC">
      <w:pPr>
        <w:pStyle w:val="Prrafodelista"/>
        <w:numPr>
          <w:ilvl w:val="0"/>
          <w:numId w:val="15"/>
        </w:numPr>
        <w:autoSpaceDE w:val="0"/>
        <w:autoSpaceDN w:val="0"/>
        <w:adjustRightInd w:val="0"/>
        <w:jc w:val="both"/>
        <w:rPr>
          <w:rFonts w:ascii="Source Sans Pro" w:hAnsi="Source Sans Pro" w:cs="Arial"/>
          <w:sz w:val="20"/>
          <w:szCs w:val="20"/>
          <w:lang w:val="es-MX"/>
        </w:rPr>
      </w:pPr>
      <w:r w:rsidRPr="00BF03FC">
        <w:rPr>
          <w:rFonts w:ascii="Source Sans Pro" w:hAnsi="Source Sans Pro" w:cs="Arial"/>
          <w:sz w:val="20"/>
          <w:szCs w:val="20"/>
          <w:lang w:val="es-MX"/>
        </w:rPr>
        <w:t>Proteger y conservar el patrimonio público.</w:t>
      </w:r>
    </w:p>
    <w:p w14:paraId="7821FFB6" w14:textId="77777777" w:rsidR="005774FE" w:rsidRPr="008362B8" w:rsidRDefault="005774FE" w:rsidP="008362B8">
      <w:pPr>
        <w:jc w:val="both"/>
        <w:rPr>
          <w:rFonts w:ascii="Source Sans Pro" w:hAnsi="Source Sans Pro" w:cs="Arial"/>
          <w:sz w:val="20"/>
          <w:szCs w:val="20"/>
          <w:lang w:val="es-MX"/>
        </w:rPr>
      </w:pPr>
    </w:p>
    <w:p w14:paraId="4B5BD636" w14:textId="77777777" w:rsidR="005774FE" w:rsidRPr="00BF03FC" w:rsidRDefault="005774FE" w:rsidP="00BF03FC">
      <w:pPr>
        <w:pStyle w:val="Prrafodelista"/>
        <w:numPr>
          <w:ilvl w:val="0"/>
          <w:numId w:val="15"/>
        </w:numPr>
        <w:jc w:val="both"/>
        <w:rPr>
          <w:rFonts w:ascii="Source Sans Pro" w:hAnsi="Source Sans Pro" w:cs="Arial"/>
          <w:sz w:val="20"/>
          <w:szCs w:val="20"/>
          <w:lang w:val="es-MX"/>
        </w:rPr>
      </w:pPr>
      <w:r w:rsidRPr="00BF03FC">
        <w:rPr>
          <w:rFonts w:ascii="Source Sans Pro" w:hAnsi="Source Sans Pro" w:cs="Arial"/>
          <w:sz w:val="20"/>
          <w:szCs w:val="20"/>
          <w:lang w:val="es-MX"/>
        </w:rPr>
        <w:t>Presentar información confiable, veraz, verificable y oportuna.</w:t>
      </w:r>
    </w:p>
    <w:p w14:paraId="1D35C171" w14:textId="77777777" w:rsidR="005774FE" w:rsidRPr="008362B8" w:rsidRDefault="005774FE" w:rsidP="008362B8">
      <w:pPr>
        <w:jc w:val="both"/>
        <w:rPr>
          <w:rFonts w:ascii="Source Sans Pro" w:hAnsi="Source Sans Pro" w:cs="Arial"/>
          <w:sz w:val="20"/>
          <w:szCs w:val="20"/>
          <w:lang w:val="es-MX"/>
        </w:rPr>
      </w:pPr>
    </w:p>
    <w:p w14:paraId="324ACE24" w14:textId="77777777" w:rsidR="005774FE" w:rsidRPr="00BF03FC" w:rsidRDefault="005774FE" w:rsidP="00BF03FC">
      <w:pPr>
        <w:pStyle w:val="Prrafodelista"/>
        <w:numPr>
          <w:ilvl w:val="0"/>
          <w:numId w:val="15"/>
        </w:numPr>
        <w:jc w:val="both"/>
        <w:rPr>
          <w:rFonts w:ascii="Source Sans Pro" w:hAnsi="Source Sans Pro" w:cs="Arial"/>
          <w:sz w:val="20"/>
          <w:szCs w:val="20"/>
          <w:lang w:val="es-MX"/>
        </w:rPr>
      </w:pPr>
      <w:r w:rsidRPr="00BF03FC">
        <w:rPr>
          <w:rFonts w:ascii="Source Sans Pro" w:hAnsi="Source Sans Pro" w:cs="Arial"/>
          <w:sz w:val="20"/>
          <w:szCs w:val="20"/>
          <w:lang w:val="es-MX"/>
        </w:rPr>
        <w:t>Cumplir la normatividad aplicable al ente público.</w:t>
      </w:r>
    </w:p>
    <w:p w14:paraId="7AD2F67E" w14:textId="77777777" w:rsidR="005774FE" w:rsidRPr="008362B8" w:rsidRDefault="005774FE" w:rsidP="008362B8">
      <w:pPr>
        <w:jc w:val="both"/>
        <w:rPr>
          <w:rFonts w:ascii="Source Sans Pro" w:hAnsi="Source Sans Pro" w:cs="Arial"/>
          <w:sz w:val="20"/>
          <w:szCs w:val="20"/>
          <w:lang w:val="es-MX"/>
        </w:rPr>
      </w:pPr>
    </w:p>
    <w:p w14:paraId="0A47418E" w14:textId="77777777" w:rsidR="005774FE" w:rsidRPr="00BF03FC" w:rsidRDefault="005774FE" w:rsidP="00BF03FC">
      <w:pPr>
        <w:pStyle w:val="Prrafodelista"/>
        <w:numPr>
          <w:ilvl w:val="0"/>
          <w:numId w:val="15"/>
        </w:numPr>
        <w:jc w:val="both"/>
        <w:rPr>
          <w:rFonts w:ascii="Source Sans Pro" w:hAnsi="Source Sans Pro" w:cs="Arial"/>
          <w:sz w:val="20"/>
          <w:szCs w:val="20"/>
          <w:lang w:val="es-MX"/>
        </w:rPr>
      </w:pPr>
      <w:r w:rsidRPr="00BF03FC">
        <w:rPr>
          <w:rFonts w:ascii="Source Sans Pro" w:hAnsi="Source Sans Pro" w:cs="Arial"/>
          <w:sz w:val="20"/>
          <w:szCs w:val="20"/>
          <w:lang w:val="es-MX"/>
        </w:rPr>
        <w:t>Aplicar los recursos humanos, materiales, financieros e informáticos, con criterios de eficacia, eficiencia, economía, imparcialidad y honradez.</w:t>
      </w:r>
    </w:p>
    <w:p w14:paraId="6AAA88C6" w14:textId="77777777" w:rsidR="005774FE" w:rsidRPr="008362B8" w:rsidRDefault="005774FE" w:rsidP="008362B8">
      <w:pPr>
        <w:jc w:val="both"/>
        <w:rPr>
          <w:rFonts w:ascii="Source Sans Pro" w:hAnsi="Source Sans Pro" w:cs="Arial"/>
          <w:sz w:val="20"/>
          <w:szCs w:val="20"/>
          <w:lang w:val="es-MX"/>
        </w:rPr>
      </w:pPr>
    </w:p>
    <w:p w14:paraId="2B4E09DE" w14:textId="77777777" w:rsidR="005774FE" w:rsidRPr="00BF03FC" w:rsidRDefault="005774FE" w:rsidP="00BF03FC">
      <w:pPr>
        <w:pStyle w:val="Prrafodelista"/>
        <w:numPr>
          <w:ilvl w:val="0"/>
          <w:numId w:val="15"/>
        </w:numPr>
        <w:jc w:val="both"/>
        <w:rPr>
          <w:rFonts w:ascii="Source Sans Pro" w:hAnsi="Source Sans Pro" w:cs="Arial"/>
          <w:sz w:val="20"/>
          <w:szCs w:val="20"/>
          <w:lang w:val="es-MX"/>
        </w:rPr>
      </w:pPr>
      <w:r w:rsidRPr="00BF03FC">
        <w:rPr>
          <w:rFonts w:ascii="Source Sans Pro" w:hAnsi="Source Sans Pro" w:cs="Arial"/>
          <w:sz w:val="20"/>
          <w:szCs w:val="20"/>
          <w:lang w:val="es-MX"/>
        </w:rPr>
        <w:t>Salvaguardar, preservar y mantener los recursos públicos en condiciones de integridad, transparencia, rendición de cuentas y disponibilidad para los fines a que están destinados.</w:t>
      </w:r>
    </w:p>
    <w:p w14:paraId="6BDD5FBD"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26AECA8D"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r w:rsidRPr="008362B8">
        <w:rPr>
          <w:rFonts w:ascii="Source Sans Pro" w:hAnsi="Source Sans Pro" w:cs="Arial"/>
          <w:b/>
          <w:sz w:val="20"/>
          <w:szCs w:val="20"/>
          <w:lang w:val="es-MX"/>
        </w:rPr>
        <w:t>Artículo 31.</w:t>
      </w:r>
      <w:r w:rsidRPr="008362B8">
        <w:rPr>
          <w:rFonts w:ascii="Source Sans Pro" w:hAnsi="Source Sans Pro" w:cs="Arial"/>
          <w:sz w:val="20"/>
          <w:szCs w:val="20"/>
          <w:lang w:val="es-MX"/>
        </w:rPr>
        <w:t>- El Control Interno constará de cinco etapas:</w:t>
      </w:r>
    </w:p>
    <w:p w14:paraId="1A9D447D" w14:textId="77777777" w:rsidR="005774FE" w:rsidRPr="008362B8" w:rsidRDefault="005774FE" w:rsidP="008362B8">
      <w:pPr>
        <w:autoSpaceDE w:val="0"/>
        <w:autoSpaceDN w:val="0"/>
        <w:adjustRightInd w:val="0"/>
        <w:jc w:val="both"/>
        <w:rPr>
          <w:rFonts w:ascii="Source Sans Pro" w:eastAsia="Calibri" w:hAnsi="Source Sans Pro" w:cs="Arial"/>
          <w:bCs/>
          <w:sz w:val="20"/>
          <w:szCs w:val="20"/>
          <w:lang w:val="es-MX"/>
        </w:rPr>
      </w:pPr>
    </w:p>
    <w:p w14:paraId="1E592AE8" w14:textId="77777777" w:rsidR="005774FE" w:rsidRPr="00BF03FC" w:rsidRDefault="005774FE" w:rsidP="00BF03FC">
      <w:pPr>
        <w:pStyle w:val="Prrafodelista"/>
        <w:numPr>
          <w:ilvl w:val="0"/>
          <w:numId w:val="16"/>
        </w:numPr>
        <w:autoSpaceDE w:val="0"/>
        <w:autoSpaceDN w:val="0"/>
        <w:adjustRightInd w:val="0"/>
        <w:jc w:val="both"/>
        <w:rPr>
          <w:rFonts w:ascii="Source Sans Pro" w:eastAsia="Calibri" w:hAnsi="Source Sans Pro" w:cs="Arial"/>
          <w:bCs/>
          <w:sz w:val="20"/>
          <w:szCs w:val="20"/>
          <w:lang w:val="es-MX"/>
        </w:rPr>
      </w:pPr>
      <w:r w:rsidRPr="00BF03FC">
        <w:rPr>
          <w:rFonts w:ascii="Source Sans Pro" w:eastAsia="Calibri" w:hAnsi="Source Sans Pro" w:cs="Arial"/>
          <w:bCs/>
          <w:sz w:val="20"/>
          <w:szCs w:val="20"/>
          <w:lang w:val="es-MX"/>
        </w:rPr>
        <w:t>Planeación.</w:t>
      </w:r>
    </w:p>
    <w:p w14:paraId="5DCFC24C" w14:textId="77777777" w:rsidR="005774FE" w:rsidRPr="008362B8" w:rsidRDefault="005774FE" w:rsidP="008362B8">
      <w:pPr>
        <w:autoSpaceDE w:val="0"/>
        <w:autoSpaceDN w:val="0"/>
        <w:adjustRightInd w:val="0"/>
        <w:jc w:val="both"/>
        <w:rPr>
          <w:rFonts w:ascii="Source Sans Pro" w:eastAsia="Calibri" w:hAnsi="Source Sans Pro" w:cs="Arial"/>
          <w:bCs/>
          <w:sz w:val="20"/>
          <w:szCs w:val="20"/>
          <w:lang w:val="es-MX"/>
        </w:rPr>
      </w:pPr>
    </w:p>
    <w:p w14:paraId="065DCA69" w14:textId="77777777" w:rsidR="005774FE" w:rsidRPr="00BF03FC" w:rsidRDefault="005774FE" w:rsidP="00BF03FC">
      <w:pPr>
        <w:pStyle w:val="Prrafodelista"/>
        <w:numPr>
          <w:ilvl w:val="0"/>
          <w:numId w:val="16"/>
        </w:numPr>
        <w:autoSpaceDE w:val="0"/>
        <w:autoSpaceDN w:val="0"/>
        <w:adjustRightInd w:val="0"/>
        <w:jc w:val="both"/>
        <w:rPr>
          <w:rFonts w:ascii="Source Sans Pro" w:eastAsia="Calibri" w:hAnsi="Source Sans Pro" w:cs="Arial"/>
          <w:bCs/>
          <w:sz w:val="20"/>
          <w:szCs w:val="20"/>
          <w:lang w:val="es-MX"/>
        </w:rPr>
      </w:pPr>
      <w:r w:rsidRPr="00BF03FC">
        <w:rPr>
          <w:rFonts w:ascii="Source Sans Pro" w:eastAsia="Calibri" w:hAnsi="Source Sans Pro" w:cs="Arial"/>
          <w:bCs/>
          <w:sz w:val="20"/>
          <w:szCs w:val="20"/>
          <w:lang w:val="es-MX"/>
        </w:rPr>
        <w:t>Programación.</w:t>
      </w:r>
    </w:p>
    <w:p w14:paraId="572AC7BB" w14:textId="77777777" w:rsidR="005774FE" w:rsidRPr="008362B8" w:rsidRDefault="005774FE" w:rsidP="008362B8">
      <w:pPr>
        <w:autoSpaceDE w:val="0"/>
        <w:autoSpaceDN w:val="0"/>
        <w:adjustRightInd w:val="0"/>
        <w:jc w:val="both"/>
        <w:rPr>
          <w:rFonts w:ascii="Source Sans Pro" w:eastAsia="Calibri" w:hAnsi="Source Sans Pro" w:cs="Arial"/>
          <w:bCs/>
          <w:sz w:val="20"/>
          <w:szCs w:val="20"/>
          <w:lang w:val="es-MX"/>
        </w:rPr>
      </w:pPr>
    </w:p>
    <w:p w14:paraId="1F3D2382" w14:textId="77777777" w:rsidR="005774FE" w:rsidRPr="00BF03FC" w:rsidRDefault="005774FE" w:rsidP="00BF03FC">
      <w:pPr>
        <w:pStyle w:val="Prrafodelista"/>
        <w:numPr>
          <w:ilvl w:val="0"/>
          <w:numId w:val="16"/>
        </w:numPr>
        <w:autoSpaceDE w:val="0"/>
        <w:autoSpaceDN w:val="0"/>
        <w:adjustRightInd w:val="0"/>
        <w:jc w:val="both"/>
        <w:rPr>
          <w:rFonts w:ascii="Source Sans Pro" w:eastAsia="Calibri" w:hAnsi="Source Sans Pro" w:cs="Arial"/>
          <w:bCs/>
          <w:sz w:val="20"/>
          <w:szCs w:val="20"/>
          <w:lang w:val="es-MX"/>
        </w:rPr>
      </w:pPr>
      <w:r w:rsidRPr="00BF03FC">
        <w:rPr>
          <w:rFonts w:ascii="Source Sans Pro" w:eastAsia="Calibri" w:hAnsi="Source Sans Pro" w:cs="Arial"/>
          <w:bCs/>
          <w:sz w:val="20"/>
          <w:szCs w:val="20"/>
          <w:lang w:val="es-MX"/>
        </w:rPr>
        <w:t>Verificación.</w:t>
      </w:r>
    </w:p>
    <w:p w14:paraId="0787EC26" w14:textId="77777777" w:rsidR="005774FE" w:rsidRPr="008362B8" w:rsidRDefault="005774FE" w:rsidP="008362B8">
      <w:pPr>
        <w:autoSpaceDE w:val="0"/>
        <w:autoSpaceDN w:val="0"/>
        <w:adjustRightInd w:val="0"/>
        <w:jc w:val="both"/>
        <w:rPr>
          <w:rFonts w:ascii="Source Sans Pro" w:eastAsia="Calibri" w:hAnsi="Source Sans Pro" w:cs="Arial"/>
          <w:bCs/>
          <w:sz w:val="20"/>
          <w:szCs w:val="20"/>
          <w:lang w:val="es-MX"/>
        </w:rPr>
      </w:pPr>
    </w:p>
    <w:p w14:paraId="047B30F2" w14:textId="77777777" w:rsidR="005774FE" w:rsidRPr="00BF03FC" w:rsidRDefault="005774FE" w:rsidP="00BF03FC">
      <w:pPr>
        <w:pStyle w:val="Prrafodelista"/>
        <w:numPr>
          <w:ilvl w:val="0"/>
          <w:numId w:val="16"/>
        </w:numPr>
        <w:autoSpaceDE w:val="0"/>
        <w:autoSpaceDN w:val="0"/>
        <w:adjustRightInd w:val="0"/>
        <w:jc w:val="both"/>
        <w:rPr>
          <w:rFonts w:ascii="Source Sans Pro" w:eastAsia="Calibri" w:hAnsi="Source Sans Pro" w:cs="Arial"/>
          <w:bCs/>
          <w:sz w:val="20"/>
          <w:szCs w:val="20"/>
          <w:lang w:val="es-MX"/>
        </w:rPr>
      </w:pPr>
      <w:r w:rsidRPr="00BF03FC">
        <w:rPr>
          <w:rFonts w:ascii="Source Sans Pro" w:eastAsia="Calibri" w:hAnsi="Source Sans Pro" w:cs="Arial"/>
          <w:bCs/>
          <w:sz w:val="20"/>
          <w:szCs w:val="20"/>
          <w:lang w:val="es-MX"/>
        </w:rPr>
        <w:t>Resultados.</w:t>
      </w:r>
    </w:p>
    <w:p w14:paraId="05115DCE" w14:textId="77777777" w:rsidR="005774FE" w:rsidRPr="008362B8" w:rsidRDefault="005774FE" w:rsidP="008362B8">
      <w:pPr>
        <w:autoSpaceDE w:val="0"/>
        <w:autoSpaceDN w:val="0"/>
        <w:adjustRightInd w:val="0"/>
        <w:jc w:val="both"/>
        <w:rPr>
          <w:rFonts w:ascii="Source Sans Pro" w:eastAsia="Calibri" w:hAnsi="Source Sans Pro" w:cs="Arial"/>
          <w:bCs/>
          <w:sz w:val="20"/>
          <w:szCs w:val="20"/>
          <w:lang w:val="es-MX"/>
        </w:rPr>
      </w:pPr>
    </w:p>
    <w:p w14:paraId="0648498F" w14:textId="77777777" w:rsidR="005774FE" w:rsidRPr="00BF03FC" w:rsidRDefault="005774FE" w:rsidP="00BF03FC">
      <w:pPr>
        <w:pStyle w:val="Prrafodelista"/>
        <w:numPr>
          <w:ilvl w:val="0"/>
          <w:numId w:val="16"/>
        </w:numPr>
        <w:autoSpaceDE w:val="0"/>
        <w:autoSpaceDN w:val="0"/>
        <w:adjustRightInd w:val="0"/>
        <w:jc w:val="both"/>
        <w:rPr>
          <w:rFonts w:ascii="Source Sans Pro" w:eastAsia="Calibri" w:hAnsi="Source Sans Pro" w:cs="Arial"/>
          <w:bCs/>
          <w:sz w:val="20"/>
          <w:szCs w:val="20"/>
          <w:lang w:val="es-MX"/>
        </w:rPr>
      </w:pPr>
      <w:r w:rsidRPr="00BF03FC">
        <w:rPr>
          <w:rFonts w:ascii="Source Sans Pro" w:eastAsia="Calibri" w:hAnsi="Source Sans Pro" w:cs="Arial"/>
          <w:bCs/>
          <w:sz w:val="20"/>
          <w:szCs w:val="20"/>
          <w:lang w:val="es-MX"/>
        </w:rPr>
        <w:t>Conclusión.</w:t>
      </w:r>
    </w:p>
    <w:p w14:paraId="1E3A9C63" w14:textId="77777777" w:rsidR="005774FE" w:rsidRPr="008362B8" w:rsidRDefault="005774FE" w:rsidP="008362B8">
      <w:pPr>
        <w:autoSpaceDE w:val="0"/>
        <w:autoSpaceDN w:val="0"/>
        <w:adjustRightInd w:val="0"/>
        <w:jc w:val="both"/>
        <w:rPr>
          <w:rFonts w:ascii="Source Sans Pro" w:eastAsia="Calibri" w:hAnsi="Source Sans Pro" w:cs="Arial"/>
          <w:bCs/>
          <w:sz w:val="20"/>
          <w:szCs w:val="20"/>
          <w:lang w:val="es-MX"/>
        </w:rPr>
      </w:pPr>
    </w:p>
    <w:p w14:paraId="498E4699" w14:textId="77777777" w:rsidR="005774FE" w:rsidRPr="008362B8" w:rsidRDefault="005774FE" w:rsidP="008362B8">
      <w:pPr>
        <w:autoSpaceDE w:val="0"/>
        <w:autoSpaceDN w:val="0"/>
        <w:adjustRightInd w:val="0"/>
        <w:jc w:val="both"/>
        <w:rPr>
          <w:rFonts w:ascii="Source Sans Pro" w:eastAsia="Calibri" w:hAnsi="Source Sans Pro" w:cs="Arial"/>
          <w:bCs/>
          <w:sz w:val="20"/>
          <w:szCs w:val="20"/>
          <w:lang w:val="es-MX"/>
        </w:rPr>
      </w:pPr>
      <w:r w:rsidRPr="008362B8">
        <w:rPr>
          <w:rFonts w:ascii="Source Sans Pro" w:eastAsia="Calibri" w:hAnsi="Source Sans Pro" w:cs="Arial"/>
          <w:sz w:val="20"/>
          <w:szCs w:val="20"/>
          <w:lang w:val="es-MX"/>
        </w:rPr>
        <w:t xml:space="preserve">Las actividades, técnicas y métodos que deberán emplearse en estas etapas se determinarán en </w:t>
      </w:r>
      <w:r w:rsidRPr="008362B8">
        <w:rPr>
          <w:rFonts w:ascii="Source Sans Pro" w:eastAsia="Calibri" w:hAnsi="Source Sans Pro" w:cs="Arial"/>
          <w:bCs/>
          <w:sz w:val="20"/>
          <w:szCs w:val="20"/>
          <w:lang w:val="es-MX"/>
        </w:rPr>
        <w:t>los lineamientos que para tal efecto se emitan.</w:t>
      </w:r>
    </w:p>
    <w:p w14:paraId="7237441B" w14:textId="77777777" w:rsidR="005774FE" w:rsidRPr="008362B8" w:rsidRDefault="005774FE" w:rsidP="008362B8">
      <w:pPr>
        <w:autoSpaceDE w:val="0"/>
        <w:autoSpaceDN w:val="0"/>
        <w:adjustRightInd w:val="0"/>
        <w:jc w:val="both"/>
        <w:rPr>
          <w:rFonts w:ascii="Source Sans Pro" w:eastAsia="Calibri" w:hAnsi="Source Sans Pro" w:cs="Arial"/>
          <w:b/>
          <w:bCs/>
          <w:sz w:val="20"/>
          <w:szCs w:val="20"/>
          <w:lang w:val="es-MX"/>
        </w:rPr>
      </w:pPr>
    </w:p>
    <w:p w14:paraId="4D3CA88F" w14:textId="77777777" w:rsidR="005774FE" w:rsidRPr="008362B8" w:rsidRDefault="005774FE" w:rsidP="008362B8">
      <w:pPr>
        <w:autoSpaceDE w:val="0"/>
        <w:autoSpaceDN w:val="0"/>
        <w:adjustRightInd w:val="0"/>
        <w:jc w:val="both"/>
        <w:rPr>
          <w:rFonts w:ascii="Source Sans Pro" w:eastAsia="Calibri" w:hAnsi="Source Sans Pro" w:cs="Arial"/>
          <w:sz w:val="20"/>
          <w:szCs w:val="20"/>
          <w:lang w:val="es-MX"/>
        </w:rPr>
      </w:pPr>
      <w:r w:rsidRPr="008362B8">
        <w:rPr>
          <w:rFonts w:ascii="Source Sans Pro" w:eastAsia="Calibri" w:hAnsi="Source Sans Pro" w:cs="Arial"/>
          <w:b/>
          <w:bCs/>
          <w:sz w:val="20"/>
          <w:szCs w:val="20"/>
          <w:lang w:val="es-MX"/>
        </w:rPr>
        <w:t>Artículo 32.-</w:t>
      </w:r>
      <w:r w:rsidRPr="008362B8">
        <w:rPr>
          <w:rFonts w:ascii="Source Sans Pro" w:eastAsia="Calibri" w:hAnsi="Source Sans Pro" w:cs="Arial"/>
          <w:sz w:val="20"/>
          <w:szCs w:val="20"/>
          <w:lang w:val="es-MX"/>
        </w:rPr>
        <w:t xml:space="preserve"> La etapa de planeación será realizada por</w:t>
      </w:r>
      <w:r w:rsidRPr="008362B8">
        <w:rPr>
          <w:rFonts w:ascii="Source Sans Pro" w:hAnsi="Source Sans Pro" w:cs="Arial"/>
          <w:sz w:val="20"/>
          <w:szCs w:val="20"/>
          <w:lang w:val="es-MX"/>
        </w:rPr>
        <w:t xml:space="preserve"> las dependencias, órganos desconcentrados, delegaciones y entidades paraestatales de la Administración Pública de la Ciudad de México, conjuntamente con la Secretaría a través de la unidad administrativa correlativa, en la que se considerará </w:t>
      </w:r>
      <w:r w:rsidRPr="008362B8">
        <w:rPr>
          <w:rFonts w:ascii="Source Sans Pro" w:eastAsia="Calibri" w:hAnsi="Source Sans Pro" w:cs="Arial"/>
          <w:sz w:val="20"/>
          <w:szCs w:val="20"/>
          <w:lang w:val="es-MX"/>
        </w:rPr>
        <w:t>lo siguiente:</w:t>
      </w:r>
    </w:p>
    <w:p w14:paraId="2B1B4D64" w14:textId="77777777" w:rsidR="005774FE" w:rsidRPr="008362B8" w:rsidRDefault="005774FE" w:rsidP="008362B8">
      <w:pPr>
        <w:jc w:val="both"/>
        <w:rPr>
          <w:rFonts w:ascii="Source Sans Pro" w:hAnsi="Source Sans Pro" w:cs="Arial"/>
          <w:sz w:val="20"/>
          <w:szCs w:val="20"/>
          <w:lang w:val="es-MX"/>
        </w:rPr>
      </w:pPr>
    </w:p>
    <w:p w14:paraId="5174CE31" w14:textId="77777777" w:rsidR="005774FE" w:rsidRPr="00BF03FC" w:rsidRDefault="005774FE" w:rsidP="00BF03FC">
      <w:pPr>
        <w:pStyle w:val="Prrafodelista"/>
        <w:numPr>
          <w:ilvl w:val="0"/>
          <w:numId w:val="17"/>
        </w:numPr>
        <w:jc w:val="both"/>
        <w:rPr>
          <w:rFonts w:ascii="Source Sans Pro" w:hAnsi="Source Sans Pro" w:cs="Arial"/>
          <w:sz w:val="20"/>
          <w:szCs w:val="20"/>
          <w:lang w:val="es-MX"/>
        </w:rPr>
      </w:pPr>
      <w:r w:rsidRPr="00BF03FC">
        <w:rPr>
          <w:rFonts w:ascii="Source Sans Pro" w:hAnsi="Source Sans Pro" w:cs="Arial"/>
          <w:sz w:val="20"/>
          <w:szCs w:val="20"/>
          <w:lang w:val="es-MX"/>
        </w:rPr>
        <w:t>Ambiente de control.</w:t>
      </w:r>
    </w:p>
    <w:p w14:paraId="091717FA" w14:textId="77777777" w:rsidR="005774FE" w:rsidRPr="008362B8" w:rsidRDefault="005774FE" w:rsidP="008362B8">
      <w:pPr>
        <w:jc w:val="both"/>
        <w:rPr>
          <w:rFonts w:ascii="Source Sans Pro" w:hAnsi="Source Sans Pro" w:cs="Arial"/>
          <w:sz w:val="20"/>
          <w:szCs w:val="20"/>
          <w:lang w:val="es-MX"/>
        </w:rPr>
      </w:pPr>
    </w:p>
    <w:p w14:paraId="55FF940E" w14:textId="77777777" w:rsidR="005774FE" w:rsidRPr="00BF03FC" w:rsidRDefault="005774FE" w:rsidP="00BF03FC">
      <w:pPr>
        <w:pStyle w:val="Prrafodelista"/>
        <w:numPr>
          <w:ilvl w:val="0"/>
          <w:numId w:val="17"/>
        </w:numPr>
        <w:jc w:val="both"/>
        <w:rPr>
          <w:rFonts w:ascii="Source Sans Pro" w:hAnsi="Source Sans Pro" w:cs="Arial"/>
          <w:sz w:val="20"/>
          <w:szCs w:val="20"/>
          <w:lang w:val="es-MX"/>
        </w:rPr>
      </w:pPr>
      <w:r w:rsidRPr="00BF03FC">
        <w:rPr>
          <w:rFonts w:ascii="Source Sans Pro" w:hAnsi="Source Sans Pro" w:cs="Arial"/>
          <w:sz w:val="20"/>
          <w:szCs w:val="20"/>
          <w:lang w:val="es-MX"/>
        </w:rPr>
        <w:t>Administración de riesgos.</w:t>
      </w:r>
    </w:p>
    <w:p w14:paraId="48DFCCCE" w14:textId="77777777" w:rsidR="005774FE" w:rsidRPr="008362B8" w:rsidRDefault="005774FE" w:rsidP="008362B8">
      <w:pPr>
        <w:jc w:val="both"/>
        <w:rPr>
          <w:rFonts w:ascii="Source Sans Pro" w:hAnsi="Source Sans Pro" w:cs="Arial"/>
          <w:sz w:val="20"/>
          <w:szCs w:val="20"/>
          <w:lang w:val="es-MX"/>
        </w:rPr>
      </w:pPr>
    </w:p>
    <w:p w14:paraId="4CC0CE02" w14:textId="77777777" w:rsidR="005774FE" w:rsidRPr="00BF03FC" w:rsidRDefault="005774FE" w:rsidP="00BF03FC">
      <w:pPr>
        <w:pStyle w:val="Prrafodelista"/>
        <w:numPr>
          <w:ilvl w:val="0"/>
          <w:numId w:val="17"/>
        </w:numPr>
        <w:jc w:val="both"/>
        <w:rPr>
          <w:rFonts w:ascii="Source Sans Pro" w:hAnsi="Source Sans Pro" w:cs="Arial"/>
          <w:sz w:val="20"/>
          <w:szCs w:val="20"/>
          <w:lang w:val="es-MX"/>
        </w:rPr>
      </w:pPr>
      <w:r w:rsidRPr="00BF03FC">
        <w:rPr>
          <w:rFonts w:ascii="Source Sans Pro" w:hAnsi="Source Sans Pro" w:cs="Arial"/>
          <w:sz w:val="20"/>
          <w:szCs w:val="20"/>
          <w:lang w:val="es-MX"/>
        </w:rPr>
        <w:t>Actividades de control interno.</w:t>
      </w:r>
    </w:p>
    <w:p w14:paraId="1BABEE08" w14:textId="77777777" w:rsidR="005774FE" w:rsidRPr="008362B8" w:rsidRDefault="005774FE" w:rsidP="008362B8">
      <w:pPr>
        <w:jc w:val="both"/>
        <w:rPr>
          <w:rFonts w:ascii="Source Sans Pro" w:hAnsi="Source Sans Pro" w:cs="Arial"/>
          <w:sz w:val="20"/>
          <w:szCs w:val="20"/>
          <w:lang w:val="es-MX"/>
        </w:rPr>
      </w:pPr>
    </w:p>
    <w:p w14:paraId="2DD77170" w14:textId="77777777" w:rsidR="005774FE" w:rsidRPr="00BF03FC" w:rsidRDefault="005774FE" w:rsidP="00BF03FC">
      <w:pPr>
        <w:pStyle w:val="Prrafodelista"/>
        <w:numPr>
          <w:ilvl w:val="0"/>
          <w:numId w:val="17"/>
        </w:numPr>
        <w:jc w:val="both"/>
        <w:rPr>
          <w:rFonts w:ascii="Source Sans Pro" w:hAnsi="Source Sans Pro" w:cs="Arial"/>
          <w:sz w:val="20"/>
          <w:szCs w:val="20"/>
          <w:lang w:val="es-MX"/>
        </w:rPr>
      </w:pPr>
      <w:r w:rsidRPr="00BF03FC">
        <w:rPr>
          <w:rFonts w:ascii="Source Sans Pro" w:hAnsi="Source Sans Pro" w:cs="Arial"/>
          <w:sz w:val="20"/>
          <w:szCs w:val="20"/>
          <w:lang w:val="es-MX"/>
        </w:rPr>
        <w:t>Información y comunicación.</w:t>
      </w:r>
    </w:p>
    <w:p w14:paraId="3D27A8EF" w14:textId="77777777" w:rsidR="005774FE" w:rsidRPr="008362B8" w:rsidRDefault="005774FE" w:rsidP="008362B8">
      <w:pPr>
        <w:jc w:val="both"/>
        <w:rPr>
          <w:rFonts w:ascii="Source Sans Pro" w:hAnsi="Source Sans Pro" w:cs="Arial"/>
          <w:sz w:val="20"/>
          <w:szCs w:val="20"/>
          <w:lang w:val="es-MX"/>
        </w:rPr>
      </w:pPr>
    </w:p>
    <w:p w14:paraId="3588AB19" w14:textId="77777777" w:rsidR="005774FE" w:rsidRPr="00BF03FC" w:rsidRDefault="005774FE" w:rsidP="00BF03FC">
      <w:pPr>
        <w:pStyle w:val="Prrafodelista"/>
        <w:numPr>
          <w:ilvl w:val="0"/>
          <w:numId w:val="17"/>
        </w:numPr>
        <w:jc w:val="both"/>
        <w:rPr>
          <w:rFonts w:ascii="Source Sans Pro" w:hAnsi="Source Sans Pro" w:cs="Arial"/>
          <w:sz w:val="20"/>
          <w:szCs w:val="20"/>
          <w:lang w:val="es-MX"/>
        </w:rPr>
      </w:pPr>
      <w:r w:rsidRPr="00BF03FC">
        <w:rPr>
          <w:rFonts w:ascii="Source Sans Pro" w:hAnsi="Source Sans Pro" w:cs="Arial"/>
          <w:sz w:val="20"/>
          <w:szCs w:val="20"/>
          <w:lang w:val="es-MX"/>
        </w:rPr>
        <w:t>Supervisión y mejora continua.</w:t>
      </w:r>
    </w:p>
    <w:p w14:paraId="5718A27E" w14:textId="77777777" w:rsidR="005774FE" w:rsidRPr="008362B8" w:rsidRDefault="005774FE" w:rsidP="008362B8">
      <w:pPr>
        <w:jc w:val="both"/>
        <w:rPr>
          <w:rFonts w:ascii="Source Sans Pro" w:hAnsi="Source Sans Pro" w:cs="Arial"/>
          <w:sz w:val="20"/>
          <w:szCs w:val="20"/>
          <w:lang w:val="es-MX"/>
        </w:rPr>
      </w:pPr>
    </w:p>
    <w:p w14:paraId="671E8F64"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r w:rsidRPr="008362B8">
        <w:rPr>
          <w:rFonts w:ascii="Source Sans Pro" w:hAnsi="Source Sans Pro" w:cs="Arial"/>
          <w:b/>
          <w:sz w:val="20"/>
          <w:szCs w:val="20"/>
          <w:lang w:val="es-MX"/>
        </w:rPr>
        <w:t>Artículo 33.</w:t>
      </w:r>
      <w:r w:rsidRPr="008362B8">
        <w:rPr>
          <w:rFonts w:ascii="Source Sans Pro" w:hAnsi="Source Sans Pro" w:cs="Arial"/>
          <w:sz w:val="20"/>
          <w:szCs w:val="20"/>
          <w:lang w:val="es-MX"/>
        </w:rPr>
        <w:t>- La etapa de programación deberá establecer las políticas, procedimientos y sistemas específicos que formen parte integrante de las actividades y operaciones, asegurándose que estén alineados a los objetivos, metas, programas y proyectos institucionales, los cuales se constituyen en el siguiente orden:</w:t>
      </w:r>
    </w:p>
    <w:p w14:paraId="1A6FE472"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519B9938" w14:textId="77777777" w:rsidR="005774FE" w:rsidRPr="00BF03FC" w:rsidRDefault="005774FE" w:rsidP="00BF03FC">
      <w:pPr>
        <w:pStyle w:val="Prrafodelista"/>
        <w:numPr>
          <w:ilvl w:val="0"/>
          <w:numId w:val="18"/>
        </w:numPr>
        <w:autoSpaceDE w:val="0"/>
        <w:autoSpaceDN w:val="0"/>
        <w:adjustRightInd w:val="0"/>
        <w:jc w:val="both"/>
        <w:rPr>
          <w:rFonts w:ascii="Source Sans Pro" w:hAnsi="Source Sans Pro" w:cs="Arial"/>
          <w:sz w:val="20"/>
          <w:szCs w:val="20"/>
          <w:lang w:val="es-MX"/>
        </w:rPr>
      </w:pPr>
      <w:r w:rsidRPr="00BF03FC">
        <w:rPr>
          <w:rFonts w:ascii="Source Sans Pro" w:hAnsi="Source Sans Pro" w:cs="Arial"/>
          <w:sz w:val="20"/>
          <w:szCs w:val="20"/>
          <w:lang w:val="es-MX"/>
        </w:rPr>
        <w:t>Identificación de los procesos o actividades en condición de riesgo.</w:t>
      </w:r>
    </w:p>
    <w:p w14:paraId="5951CED6"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3278CB40" w14:textId="77777777" w:rsidR="005774FE" w:rsidRPr="00BF03FC" w:rsidRDefault="005774FE" w:rsidP="00BF03FC">
      <w:pPr>
        <w:pStyle w:val="Prrafodelista"/>
        <w:numPr>
          <w:ilvl w:val="0"/>
          <w:numId w:val="18"/>
        </w:numPr>
        <w:autoSpaceDE w:val="0"/>
        <w:autoSpaceDN w:val="0"/>
        <w:adjustRightInd w:val="0"/>
        <w:jc w:val="both"/>
        <w:rPr>
          <w:rFonts w:ascii="Source Sans Pro" w:hAnsi="Source Sans Pro" w:cs="Arial"/>
          <w:sz w:val="20"/>
          <w:szCs w:val="20"/>
          <w:lang w:val="es-MX"/>
        </w:rPr>
      </w:pPr>
      <w:r w:rsidRPr="00BF03FC">
        <w:rPr>
          <w:rFonts w:ascii="Source Sans Pro" w:hAnsi="Source Sans Pro" w:cs="Arial"/>
          <w:sz w:val="20"/>
          <w:szCs w:val="20"/>
          <w:lang w:val="es-MX"/>
        </w:rPr>
        <w:t>Definición de los puntos de control interno.</w:t>
      </w:r>
    </w:p>
    <w:p w14:paraId="5F1A121E"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0635E7C3" w14:textId="77777777" w:rsidR="005774FE" w:rsidRPr="00BF03FC" w:rsidRDefault="005774FE" w:rsidP="00BF03FC">
      <w:pPr>
        <w:pStyle w:val="Prrafodelista"/>
        <w:numPr>
          <w:ilvl w:val="0"/>
          <w:numId w:val="18"/>
        </w:numPr>
        <w:autoSpaceDE w:val="0"/>
        <w:autoSpaceDN w:val="0"/>
        <w:adjustRightInd w:val="0"/>
        <w:jc w:val="both"/>
        <w:rPr>
          <w:rFonts w:ascii="Source Sans Pro" w:hAnsi="Source Sans Pro" w:cs="Arial"/>
          <w:sz w:val="20"/>
          <w:szCs w:val="20"/>
          <w:lang w:val="es-MX"/>
        </w:rPr>
      </w:pPr>
      <w:r w:rsidRPr="00BF03FC">
        <w:rPr>
          <w:rFonts w:ascii="Source Sans Pro" w:hAnsi="Source Sans Pro" w:cs="Arial"/>
          <w:sz w:val="20"/>
          <w:szCs w:val="20"/>
          <w:lang w:val="es-MX"/>
        </w:rPr>
        <w:t>Designación del responsable de la implementación del control interno.</w:t>
      </w:r>
    </w:p>
    <w:p w14:paraId="5D08D5AA"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36F9D2F2" w14:textId="77777777" w:rsidR="005774FE" w:rsidRPr="00BF03FC" w:rsidRDefault="005774FE" w:rsidP="00BF03FC">
      <w:pPr>
        <w:pStyle w:val="Prrafodelista"/>
        <w:numPr>
          <w:ilvl w:val="0"/>
          <w:numId w:val="18"/>
        </w:numPr>
        <w:autoSpaceDE w:val="0"/>
        <w:autoSpaceDN w:val="0"/>
        <w:adjustRightInd w:val="0"/>
        <w:jc w:val="both"/>
        <w:rPr>
          <w:rFonts w:ascii="Source Sans Pro" w:hAnsi="Source Sans Pro" w:cs="Arial"/>
          <w:sz w:val="20"/>
          <w:szCs w:val="20"/>
          <w:lang w:val="es-MX"/>
        </w:rPr>
      </w:pPr>
      <w:r w:rsidRPr="00BF03FC">
        <w:rPr>
          <w:rFonts w:ascii="Source Sans Pro" w:hAnsi="Source Sans Pro" w:cs="Arial"/>
          <w:sz w:val="20"/>
          <w:szCs w:val="20"/>
          <w:lang w:val="es-MX"/>
        </w:rPr>
        <w:t>Alcances del control interno.</w:t>
      </w:r>
    </w:p>
    <w:p w14:paraId="291E4EE1"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0AC4D3BA" w14:textId="77777777" w:rsidR="005774FE" w:rsidRPr="00BF03FC" w:rsidRDefault="005774FE" w:rsidP="00BF03FC">
      <w:pPr>
        <w:pStyle w:val="Prrafodelista"/>
        <w:numPr>
          <w:ilvl w:val="0"/>
          <w:numId w:val="18"/>
        </w:numPr>
        <w:autoSpaceDE w:val="0"/>
        <w:autoSpaceDN w:val="0"/>
        <w:adjustRightInd w:val="0"/>
        <w:jc w:val="both"/>
        <w:rPr>
          <w:rFonts w:ascii="Source Sans Pro" w:hAnsi="Source Sans Pro" w:cs="Arial"/>
          <w:sz w:val="20"/>
          <w:szCs w:val="20"/>
          <w:lang w:val="es-MX"/>
        </w:rPr>
      </w:pPr>
      <w:r w:rsidRPr="00BF03FC">
        <w:rPr>
          <w:rFonts w:ascii="Source Sans Pro" w:hAnsi="Source Sans Pro" w:cs="Arial"/>
          <w:sz w:val="20"/>
          <w:szCs w:val="20"/>
          <w:lang w:val="es-MX"/>
        </w:rPr>
        <w:lastRenderedPageBreak/>
        <w:t>Cronograma de actividades.</w:t>
      </w:r>
    </w:p>
    <w:p w14:paraId="3BFB2CB6"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2DEF070D" w14:textId="77777777" w:rsidR="005774FE" w:rsidRPr="00BF03FC" w:rsidRDefault="005774FE" w:rsidP="00BF03FC">
      <w:pPr>
        <w:pStyle w:val="Prrafodelista"/>
        <w:numPr>
          <w:ilvl w:val="0"/>
          <w:numId w:val="18"/>
        </w:numPr>
        <w:autoSpaceDE w:val="0"/>
        <w:autoSpaceDN w:val="0"/>
        <w:adjustRightInd w:val="0"/>
        <w:jc w:val="both"/>
        <w:rPr>
          <w:rFonts w:ascii="Source Sans Pro" w:hAnsi="Source Sans Pro" w:cs="Arial"/>
          <w:sz w:val="20"/>
          <w:szCs w:val="20"/>
          <w:lang w:val="es-MX"/>
        </w:rPr>
      </w:pPr>
      <w:r w:rsidRPr="00BF03FC">
        <w:rPr>
          <w:rFonts w:ascii="Source Sans Pro" w:hAnsi="Source Sans Pro" w:cs="Arial"/>
          <w:sz w:val="20"/>
          <w:szCs w:val="20"/>
          <w:lang w:val="es-MX"/>
        </w:rPr>
        <w:t>Actividades de control interno preventivo, de procedimiento o cumplimiento.</w:t>
      </w:r>
    </w:p>
    <w:p w14:paraId="45EE5BC2"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6442F9BD" w14:textId="77777777" w:rsidR="005774FE" w:rsidRPr="00BF03FC" w:rsidRDefault="005774FE" w:rsidP="00BF03FC">
      <w:pPr>
        <w:pStyle w:val="Prrafodelista"/>
        <w:numPr>
          <w:ilvl w:val="0"/>
          <w:numId w:val="18"/>
        </w:numPr>
        <w:autoSpaceDE w:val="0"/>
        <w:autoSpaceDN w:val="0"/>
        <w:adjustRightInd w:val="0"/>
        <w:jc w:val="both"/>
        <w:rPr>
          <w:rFonts w:ascii="Source Sans Pro" w:hAnsi="Source Sans Pro" w:cs="Arial"/>
          <w:sz w:val="20"/>
          <w:szCs w:val="20"/>
          <w:lang w:val="es-MX"/>
        </w:rPr>
      </w:pPr>
      <w:r w:rsidRPr="00BF03FC">
        <w:rPr>
          <w:rFonts w:ascii="Source Sans Pro" w:hAnsi="Source Sans Pro" w:cs="Arial"/>
          <w:sz w:val="20"/>
          <w:szCs w:val="20"/>
          <w:lang w:val="es-MX"/>
        </w:rPr>
        <w:t>Supervisión.</w:t>
      </w:r>
    </w:p>
    <w:p w14:paraId="7873C6CF"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0C9EFCC5" w14:textId="77777777" w:rsidR="005774FE" w:rsidRPr="00BF03FC" w:rsidRDefault="005774FE" w:rsidP="00BF03FC">
      <w:pPr>
        <w:pStyle w:val="Prrafodelista"/>
        <w:numPr>
          <w:ilvl w:val="0"/>
          <w:numId w:val="18"/>
        </w:numPr>
        <w:autoSpaceDE w:val="0"/>
        <w:autoSpaceDN w:val="0"/>
        <w:adjustRightInd w:val="0"/>
        <w:jc w:val="both"/>
        <w:rPr>
          <w:rFonts w:ascii="Source Sans Pro" w:hAnsi="Source Sans Pro" w:cs="Arial"/>
          <w:sz w:val="20"/>
          <w:szCs w:val="20"/>
          <w:lang w:val="es-MX"/>
        </w:rPr>
      </w:pPr>
      <w:r w:rsidRPr="00BF03FC">
        <w:rPr>
          <w:rFonts w:ascii="Source Sans Pro" w:hAnsi="Source Sans Pro" w:cs="Arial"/>
          <w:sz w:val="20"/>
          <w:szCs w:val="20"/>
          <w:lang w:val="es-MX"/>
        </w:rPr>
        <w:t>Informe de resultados.</w:t>
      </w:r>
    </w:p>
    <w:p w14:paraId="4A53D7EC"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0D8F6815" w14:textId="77777777" w:rsidR="005774FE" w:rsidRPr="008362B8" w:rsidRDefault="005774FE" w:rsidP="008362B8">
      <w:pPr>
        <w:jc w:val="both"/>
        <w:rPr>
          <w:rFonts w:ascii="Source Sans Pro" w:hAnsi="Source Sans Pro" w:cs="Arial"/>
          <w:sz w:val="20"/>
          <w:szCs w:val="20"/>
          <w:lang w:val="es-MX"/>
        </w:rPr>
      </w:pPr>
      <w:r w:rsidRPr="008362B8">
        <w:rPr>
          <w:rFonts w:ascii="Source Sans Pro" w:hAnsi="Source Sans Pro" w:cs="Arial"/>
          <w:b/>
          <w:sz w:val="20"/>
          <w:szCs w:val="20"/>
          <w:lang w:val="es-MX"/>
        </w:rPr>
        <w:t>Artículo 34.-</w:t>
      </w:r>
      <w:r w:rsidRPr="008362B8">
        <w:rPr>
          <w:rFonts w:ascii="Source Sans Pro" w:hAnsi="Source Sans Pro" w:cs="Arial"/>
          <w:sz w:val="20"/>
          <w:szCs w:val="20"/>
          <w:lang w:val="es-MX"/>
        </w:rPr>
        <w:t xml:space="preserve"> En la etapa de verificación, el control interno se ejecutará mediante acciones que garanticen el cumplimiento de su objetivo, para lo cual se la Secretaría implementará el Sistema de Armonización de Información y Control (SAIC), el cual deberá ser administrado por las dependencias, órganos desconcentrados, delegaciones y entidades paraestatales de la Administración Pública de la Ciudad de México, y verificado por cada una de las unidades administrativas de la Secretaría que le corresponda, que deberá comprender los rubros siguientes:</w:t>
      </w:r>
    </w:p>
    <w:p w14:paraId="51989DF5" w14:textId="77777777" w:rsidR="005774FE" w:rsidRPr="008362B8" w:rsidRDefault="005774FE" w:rsidP="008362B8">
      <w:pPr>
        <w:jc w:val="both"/>
        <w:rPr>
          <w:rFonts w:ascii="Source Sans Pro" w:hAnsi="Source Sans Pro" w:cs="Arial"/>
          <w:sz w:val="20"/>
          <w:szCs w:val="20"/>
          <w:lang w:val="es-MX"/>
        </w:rPr>
      </w:pPr>
    </w:p>
    <w:p w14:paraId="66F09FE9" w14:textId="77777777" w:rsidR="005774FE" w:rsidRPr="00BF03FC" w:rsidRDefault="005774FE" w:rsidP="00BF03FC">
      <w:pPr>
        <w:pStyle w:val="Prrafodelista"/>
        <w:numPr>
          <w:ilvl w:val="0"/>
          <w:numId w:val="19"/>
        </w:numPr>
        <w:jc w:val="both"/>
        <w:rPr>
          <w:rFonts w:ascii="Source Sans Pro" w:hAnsi="Source Sans Pro" w:cs="Arial"/>
          <w:sz w:val="20"/>
          <w:szCs w:val="20"/>
          <w:lang w:val="es-MX"/>
        </w:rPr>
      </w:pPr>
      <w:r w:rsidRPr="00BF03FC">
        <w:rPr>
          <w:rFonts w:ascii="Source Sans Pro" w:hAnsi="Source Sans Pro" w:cs="Arial"/>
          <w:sz w:val="20"/>
          <w:szCs w:val="20"/>
          <w:lang w:val="es-MX"/>
        </w:rPr>
        <w:t>Conciliar periódicamente los registros, para verificar su exactitud, determinar y enmendar errores u omisiones</w:t>
      </w:r>
    </w:p>
    <w:p w14:paraId="38339AAA" w14:textId="77777777" w:rsidR="005774FE" w:rsidRPr="008362B8" w:rsidRDefault="005774FE" w:rsidP="008362B8">
      <w:pPr>
        <w:jc w:val="both"/>
        <w:rPr>
          <w:rFonts w:ascii="Source Sans Pro" w:hAnsi="Source Sans Pro" w:cs="Arial"/>
          <w:sz w:val="20"/>
          <w:szCs w:val="20"/>
          <w:lang w:val="es-MX"/>
        </w:rPr>
      </w:pPr>
    </w:p>
    <w:p w14:paraId="2EC1509D" w14:textId="77777777" w:rsidR="005774FE" w:rsidRPr="00BF03FC" w:rsidRDefault="005774FE" w:rsidP="00BF03FC">
      <w:pPr>
        <w:pStyle w:val="Prrafodelista"/>
        <w:numPr>
          <w:ilvl w:val="0"/>
          <w:numId w:val="19"/>
        </w:numPr>
        <w:jc w:val="both"/>
        <w:rPr>
          <w:rFonts w:ascii="Source Sans Pro" w:hAnsi="Source Sans Pro" w:cs="Arial"/>
          <w:sz w:val="20"/>
          <w:szCs w:val="20"/>
          <w:lang w:val="es-MX"/>
        </w:rPr>
      </w:pPr>
      <w:r w:rsidRPr="00BF03FC">
        <w:rPr>
          <w:rFonts w:ascii="Source Sans Pro" w:hAnsi="Source Sans Pro" w:cs="Arial"/>
          <w:sz w:val="20"/>
          <w:szCs w:val="20"/>
          <w:lang w:val="es-MX"/>
        </w:rPr>
        <w:t>Revisar la documentación e información mediante la cual se mantienen actualizadas las políticas, las normas y los procedimientos de control.</w:t>
      </w:r>
    </w:p>
    <w:p w14:paraId="493E5D3E" w14:textId="77777777" w:rsidR="005774FE" w:rsidRPr="008362B8" w:rsidRDefault="005774FE" w:rsidP="008362B8">
      <w:pPr>
        <w:jc w:val="both"/>
        <w:rPr>
          <w:rFonts w:ascii="Source Sans Pro" w:hAnsi="Source Sans Pro" w:cs="Arial"/>
          <w:sz w:val="20"/>
          <w:szCs w:val="20"/>
          <w:lang w:val="es-MX"/>
        </w:rPr>
      </w:pPr>
    </w:p>
    <w:p w14:paraId="788BF4ED" w14:textId="77777777" w:rsidR="005774FE" w:rsidRPr="00BF03FC" w:rsidRDefault="005774FE" w:rsidP="00BF03FC">
      <w:pPr>
        <w:pStyle w:val="Prrafodelista"/>
        <w:numPr>
          <w:ilvl w:val="0"/>
          <w:numId w:val="19"/>
        </w:numPr>
        <w:jc w:val="both"/>
        <w:rPr>
          <w:rFonts w:ascii="Source Sans Pro" w:hAnsi="Source Sans Pro" w:cs="Arial"/>
          <w:sz w:val="20"/>
          <w:szCs w:val="20"/>
          <w:lang w:val="es-MX"/>
        </w:rPr>
      </w:pPr>
      <w:r w:rsidRPr="00BF03FC">
        <w:rPr>
          <w:rFonts w:ascii="Source Sans Pro" w:hAnsi="Source Sans Pro" w:cs="Arial"/>
          <w:sz w:val="20"/>
          <w:szCs w:val="20"/>
          <w:lang w:val="es-MX"/>
        </w:rPr>
        <w:t>Identificar y registrar de manera oportuna la información verídica y relevante.</w:t>
      </w:r>
    </w:p>
    <w:p w14:paraId="2C402D66" w14:textId="77777777" w:rsidR="005774FE" w:rsidRPr="008362B8" w:rsidRDefault="005774FE" w:rsidP="008362B8">
      <w:pPr>
        <w:jc w:val="both"/>
        <w:rPr>
          <w:rFonts w:ascii="Source Sans Pro" w:hAnsi="Source Sans Pro" w:cs="Arial"/>
          <w:sz w:val="20"/>
          <w:szCs w:val="20"/>
          <w:lang w:val="es-MX"/>
        </w:rPr>
      </w:pPr>
    </w:p>
    <w:p w14:paraId="351A5AED" w14:textId="77777777" w:rsidR="005774FE" w:rsidRPr="00BF03FC" w:rsidRDefault="005774FE" w:rsidP="00BF03FC">
      <w:pPr>
        <w:pStyle w:val="Prrafodelista"/>
        <w:numPr>
          <w:ilvl w:val="0"/>
          <w:numId w:val="19"/>
        </w:numPr>
        <w:jc w:val="both"/>
        <w:rPr>
          <w:rFonts w:ascii="Source Sans Pro" w:hAnsi="Source Sans Pro" w:cs="Arial"/>
          <w:sz w:val="20"/>
          <w:szCs w:val="20"/>
          <w:lang w:val="es-MX"/>
        </w:rPr>
      </w:pPr>
      <w:r w:rsidRPr="00BF03FC">
        <w:rPr>
          <w:rFonts w:ascii="Source Sans Pro" w:hAnsi="Source Sans Pro" w:cs="Arial"/>
          <w:sz w:val="20"/>
          <w:szCs w:val="20"/>
          <w:lang w:val="es-MX"/>
        </w:rPr>
        <w:t xml:space="preserve">Registrar las transacciones y los hechos significativos que se realicen. </w:t>
      </w:r>
    </w:p>
    <w:p w14:paraId="4F1F0AC4" w14:textId="77777777" w:rsidR="005774FE" w:rsidRPr="008362B8" w:rsidRDefault="005774FE" w:rsidP="008362B8">
      <w:pPr>
        <w:jc w:val="both"/>
        <w:rPr>
          <w:rFonts w:ascii="Source Sans Pro" w:hAnsi="Source Sans Pro" w:cs="Arial"/>
          <w:sz w:val="20"/>
          <w:szCs w:val="20"/>
          <w:lang w:val="es-MX"/>
        </w:rPr>
      </w:pPr>
    </w:p>
    <w:p w14:paraId="74ECE4C8" w14:textId="77777777" w:rsidR="005774FE" w:rsidRPr="00BF03FC" w:rsidRDefault="005774FE" w:rsidP="00BF03FC">
      <w:pPr>
        <w:pStyle w:val="Prrafodelista"/>
        <w:numPr>
          <w:ilvl w:val="0"/>
          <w:numId w:val="19"/>
        </w:numPr>
        <w:jc w:val="both"/>
        <w:rPr>
          <w:rFonts w:ascii="Source Sans Pro" w:hAnsi="Source Sans Pro" w:cs="Arial"/>
          <w:sz w:val="20"/>
          <w:szCs w:val="20"/>
          <w:lang w:val="es-MX"/>
        </w:rPr>
      </w:pPr>
      <w:r w:rsidRPr="00BF03FC">
        <w:rPr>
          <w:rFonts w:ascii="Source Sans Pro" w:hAnsi="Source Sans Pro" w:cs="Arial"/>
          <w:sz w:val="20"/>
          <w:szCs w:val="20"/>
          <w:lang w:val="es-MX"/>
        </w:rPr>
        <w:t>Verificar la compatibilidad de los sistemas de información con los objetivos institucionales para el cuidado y manejo eficientes de los recursos públicos.</w:t>
      </w:r>
    </w:p>
    <w:p w14:paraId="3F11B5DB" w14:textId="77777777" w:rsidR="005774FE" w:rsidRPr="008362B8" w:rsidRDefault="005774FE" w:rsidP="008362B8">
      <w:pPr>
        <w:jc w:val="both"/>
        <w:rPr>
          <w:rFonts w:ascii="Source Sans Pro" w:hAnsi="Source Sans Pro" w:cs="Arial"/>
          <w:sz w:val="20"/>
          <w:szCs w:val="20"/>
          <w:lang w:val="es-MX"/>
        </w:rPr>
      </w:pPr>
    </w:p>
    <w:p w14:paraId="257A6D4C" w14:textId="77777777" w:rsidR="005774FE" w:rsidRPr="00BF03FC" w:rsidRDefault="005774FE" w:rsidP="00BF03FC">
      <w:pPr>
        <w:pStyle w:val="Prrafodelista"/>
        <w:numPr>
          <w:ilvl w:val="0"/>
          <w:numId w:val="19"/>
        </w:numPr>
        <w:jc w:val="both"/>
        <w:rPr>
          <w:rFonts w:ascii="Source Sans Pro" w:hAnsi="Source Sans Pro" w:cs="Arial"/>
          <w:sz w:val="20"/>
          <w:szCs w:val="20"/>
          <w:lang w:val="es-MX"/>
        </w:rPr>
      </w:pPr>
      <w:r w:rsidRPr="00BF03FC">
        <w:rPr>
          <w:rFonts w:ascii="Source Sans Pro" w:hAnsi="Source Sans Pro" w:cs="Arial"/>
          <w:sz w:val="20"/>
          <w:szCs w:val="20"/>
          <w:lang w:val="es-MX"/>
        </w:rPr>
        <w:t>Analizar la autoevaluación para el mejor desarrollo del control interno.</w:t>
      </w:r>
    </w:p>
    <w:p w14:paraId="64BFD52C" w14:textId="77777777" w:rsidR="005774FE" w:rsidRPr="008362B8" w:rsidRDefault="005774FE" w:rsidP="008362B8">
      <w:pPr>
        <w:jc w:val="both"/>
        <w:rPr>
          <w:rFonts w:ascii="Source Sans Pro" w:hAnsi="Source Sans Pro" w:cs="Arial"/>
          <w:sz w:val="20"/>
          <w:szCs w:val="20"/>
          <w:lang w:val="es-MX"/>
        </w:rPr>
      </w:pPr>
    </w:p>
    <w:p w14:paraId="2E61EDA6" w14:textId="77777777" w:rsidR="005774FE" w:rsidRPr="00BF03FC" w:rsidRDefault="005774FE" w:rsidP="00BF03FC">
      <w:pPr>
        <w:pStyle w:val="Prrafodelista"/>
        <w:numPr>
          <w:ilvl w:val="0"/>
          <w:numId w:val="19"/>
        </w:numPr>
        <w:jc w:val="both"/>
        <w:rPr>
          <w:rFonts w:ascii="Source Sans Pro" w:hAnsi="Source Sans Pro" w:cs="Arial"/>
          <w:sz w:val="20"/>
          <w:szCs w:val="20"/>
          <w:lang w:val="es-MX"/>
        </w:rPr>
      </w:pPr>
      <w:r w:rsidRPr="00BF03FC">
        <w:rPr>
          <w:rFonts w:ascii="Source Sans Pro" w:hAnsi="Source Sans Pro" w:cs="Arial"/>
          <w:sz w:val="20"/>
          <w:szCs w:val="20"/>
          <w:lang w:val="es-MX"/>
        </w:rPr>
        <w:t xml:space="preserve">Los plazos y forma en la que se realizarán las conciliaciones, entrega de información y documentación, verificación y conclusiones, se </w:t>
      </w:r>
      <w:proofErr w:type="gramStart"/>
      <w:r w:rsidRPr="00BF03FC">
        <w:rPr>
          <w:rFonts w:ascii="Source Sans Pro" w:hAnsi="Source Sans Pro" w:cs="Arial"/>
          <w:sz w:val="20"/>
          <w:szCs w:val="20"/>
          <w:lang w:val="es-MX"/>
        </w:rPr>
        <w:t>señalaran</w:t>
      </w:r>
      <w:proofErr w:type="gramEnd"/>
      <w:r w:rsidRPr="00BF03FC">
        <w:rPr>
          <w:rFonts w:ascii="Source Sans Pro" w:hAnsi="Source Sans Pro" w:cs="Arial"/>
          <w:sz w:val="20"/>
          <w:szCs w:val="20"/>
          <w:lang w:val="es-MX"/>
        </w:rPr>
        <w:t xml:space="preserve"> en los Lineamientos que para tal efecto sean emitidos.</w:t>
      </w:r>
    </w:p>
    <w:p w14:paraId="7DE6CC06" w14:textId="77777777" w:rsidR="005774FE" w:rsidRPr="008362B8" w:rsidRDefault="005774FE" w:rsidP="008362B8">
      <w:pPr>
        <w:jc w:val="both"/>
        <w:rPr>
          <w:rFonts w:ascii="Source Sans Pro" w:hAnsi="Source Sans Pro" w:cs="Arial"/>
          <w:sz w:val="20"/>
          <w:szCs w:val="20"/>
          <w:lang w:val="es-MX"/>
        </w:rPr>
      </w:pPr>
    </w:p>
    <w:p w14:paraId="1A2DF067" w14:textId="77777777" w:rsidR="005774FE" w:rsidRPr="008362B8" w:rsidRDefault="005774FE" w:rsidP="008362B8">
      <w:pPr>
        <w:jc w:val="both"/>
        <w:rPr>
          <w:rFonts w:ascii="Source Sans Pro" w:hAnsi="Source Sans Pro" w:cs="Arial"/>
          <w:sz w:val="20"/>
          <w:szCs w:val="20"/>
          <w:lang w:val="es-MX"/>
        </w:rPr>
      </w:pPr>
      <w:r w:rsidRPr="008362B8">
        <w:rPr>
          <w:rFonts w:ascii="Source Sans Pro" w:hAnsi="Source Sans Pro" w:cs="Arial"/>
          <w:b/>
          <w:sz w:val="20"/>
          <w:szCs w:val="20"/>
          <w:lang w:val="es-MX"/>
        </w:rPr>
        <w:t>Articulo 35.-</w:t>
      </w:r>
      <w:r w:rsidRPr="008362B8">
        <w:rPr>
          <w:rFonts w:ascii="Source Sans Pro" w:hAnsi="Source Sans Pro" w:cs="Arial"/>
          <w:sz w:val="20"/>
          <w:szCs w:val="20"/>
          <w:lang w:val="es-MX"/>
        </w:rPr>
        <w:t xml:space="preserve"> Es responsabilidad de las dependencias, órganos desconcentrados, delegaciones y entidades paraestatales de la Administración Pública de la Ciudad de México, aplicar y mantener el SAIC, para conducir las actividades hacia el logro de sus objetivos y metas.</w:t>
      </w:r>
    </w:p>
    <w:p w14:paraId="6F6C5A62" w14:textId="77777777" w:rsidR="005774FE" w:rsidRPr="008362B8" w:rsidRDefault="005774FE" w:rsidP="008362B8">
      <w:pPr>
        <w:jc w:val="both"/>
        <w:rPr>
          <w:rFonts w:ascii="Source Sans Pro" w:hAnsi="Source Sans Pro" w:cs="Arial"/>
          <w:sz w:val="20"/>
          <w:szCs w:val="20"/>
          <w:lang w:val="es-MX"/>
        </w:rPr>
      </w:pPr>
    </w:p>
    <w:p w14:paraId="2AD45FEF" w14:textId="77777777" w:rsidR="005774FE" w:rsidRPr="008362B8" w:rsidRDefault="005774FE" w:rsidP="008362B8">
      <w:pPr>
        <w:autoSpaceDE w:val="0"/>
        <w:autoSpaceDN w:val="0"/>
        <w:adjustRightInd w:val="0"/>
        <w:jc w:val="both"/>
        <w:rPr>
          <w:rFonts w:ascii="Source Sans Pro" w:eastAsia="Calibri" w:hAnsi="Source Sans Pro" w:cs="Arial"/>
          <w:bCs/>
          <w:sz w:val="20"/>
          <w:szCs w:val="20"/>
          <w:lang w:val="es-MX"/>
        </w:rPr>
      </w:pPr>
      <w:r w:rsidRPr="008362B8">
        <w:rPr>
          <w:rFonts w:ascii="Source Sans Pro" w:hAnsi="Source Sans Pro" w:cs="Arial"/>
          <w:b/>
          <w:sz w:val="20"/>
          <w:szCs w:val="20"/>
          <w:lang w:val="es-MX"/>
        </w:rPr>
        <w:t>Artículo 36.-</w:t>
      </w:r>
      <w:r w:rsidRPr="008362B8">
        <w:rPr>
          <w:rFonts w:ascii="Source Sans Pro" w:hAnsi="Source Sans Pro" w:cs="Arial"/>
          <w:sz w:val="20"/>
          <w:szCs w:val="20"/>
          <w:lang w:val="es-MX"/>
        </w:rPr>
        <w:t xml:space="preserve"> En la etapa de resultados, la Secretaría a través de la unidad administrativa respectiva, </w:t>
      </w:r>
      <w:r w:rsidRPr="008362B8">
        <w:rPr>
          <w:rFonts w:ascii="Source Sans Pro" w:eastAsia="Calibri" w:hAnsi="Source Sans Pro" w:cs="Arial"/>
          <w:bCs/>
          <w:sz w:val="20"/>
          <w:szCs w:val="20"/>
          <w:lang w:val="es-MX"/>
        </w:rPr>
        <w:t>dará a conocer en el informe de observaciones, la</w:t>
      </w:r>
      <w:r w:rsidRPr="008362B8">
        <w:rPr>
          <w:rFonts w:ascii="Source Sans Pro" w:hAnsi="Source Sans Pro" w:cs="Arial"/>
          <w:sz w:val="20"/>
          <w:szCs w:val="20"/>
          <w:lang w:val="es-MX"/>
        </w:rPr>
        <w:t xml:space="preserve"> evaluación respecto de la eficiencia y eficacia de los resultados del SAIC, </w:t>
      </w:r>
      <w:r w:rsidRPr="008362B8">
        <w:rPr>
          <w:rFonts w:ascii="Source Sans Pro" w:eastAsia="Calibri" w:hAnsi="Source Sans Pro" w:cs="Arial"/>
          <w:bCs/>
          <w:sz w:val="20"/>
          <w:szCs w:val="20"/>
          <w:lang w:val="es-MX"/>
        </w:rPr>
        <w:t>que contengan las irregularidades detectadas, así como las acciones preventivas y correctivas para su atención.</w:t>
      </w:r>
    </w:p>
    <w:p w14:paraId="307110E4" w14:textId="77777777" w:rsidR="005774FE" w:rsidRPr="008362B8" w:rsidRDefault="005774FE" w:rsidP="008362B8">
      <w:pPr>
        <w:autoSpaceDE w:val="0"/>
        <w:autoSpaceDN w:val="0"/>
        <w:adjustRightInd w:val="0"/>
        <w:jc w:val="both"/>
        <w:rPr>
          <w:rFonts w:ascii="Source Sans Pro" w:eastAsia="Calibri" w:hAnsi="Source Sans Pro" w:cs="Arial"/>
          <w:bCs/>
          <w:sz w:val="20"/>
          <w:szCs w:val="20"/>
          <w:lang w:val="es-MX"/>
        </w:rPr>
      </w:pPr>
    </w:p>
    <w:p w14:paraId="7CA1D616" w14:textId="77777777" w:rsidR="005774FE" w:rsidRPr="008362B8" w:rsidRDefault="005774FE" w:rsidP="008362B8">
      <w:pPr>
        <w:autoSpaceDE w:val="0"/>
        <w:autoSpaceDN w:val="0"/>
        <w:adjustRightInd w:val="0"/>
        <w:jc w:val="both"/>
        <w:rPr>
          <w:rFonts w:ascii="Source Sans Pro" w:eastAsia="Calibri" w:hAnsi="Source Sans Pro" w:cs="Arial"/>
          <w:bCs/>
          <w:sz w:val="20"/>
          <w:szCs w:val="20"/>
          <w:lang w:val="es-MX"/>
        </w:rPr>
      </w:pPr>
      <w:r w:rsidRPr="008362B8">
        <w:rPr>
          <w:rFonts w:ascii="Source Sans Pro" w:eastAsia="Calibri" w:hAnsi="Source Sans Pro" w:cs="Arial"/>
          <w:b/>
          <w:bCs/>
          <w:sz w:val="20"/>
          <w:szCs w:val="20"/>
          <w:lang w:val="es-MX"/>
        </w:rPr>
        <w:t>Artículo 37.-</w:t>
      </w:r>
      <w:r w:rsidRPr="008362B8">
        <w:rPr>
          <w:rFonts w:ascii="Source Sans Pro" w:eastAsia="Calibri" w:hAnsi="Source Sans Pro" w:cs="Arial"/>
          <w:bCs/>
          <w:sz w:val="20"/>
          <w:szCs w:val="20"/>
          <w:lang w:val="es-MX"/>
        </w:rPr>
        <w:t xml:space="preserve"> En la etapa de conclusión, de conformidad con la información y documentación que proporcionaron las </w:t>
      </w:r>
      <w:r w:rsidRPr="008362B8">
        <w:rPr>
          <w:rFonts w:ascii="Source Sans Pro" w:hAnsi="Source Sans Pro" w:cs="Arial"/>
          <w:sz w:val="20"/>
          <w:szCs w:val="20"/>
          <w:lang w:val="es-MX"/>
        </w:rPr>
        <w:t>dependencias, órganos desconcentrados, delegaciones y entidades paraestatales de la Administración Pública de la Ciudad de México,</w:t>
      </w:r>
      <w:r w:rsidRPr="008362B8">
        <w:rPr>
          <w:rFonts w:ascii="Source Sans Pro" w:eastAsia="Calibri" w:hAnsi="Source Sans Pro" w:cs="Arial"/>
          <w:bCs/>
          <w:sz w:val="20"/>
          <w:szCs w:val="20"/>
          <w:lang w:val="es-MX"/>
        </w:rPr>
        <w:t xml:space="preserve"> para la atención de las observaciones y acciones preventivas y correctivas, se determinará si estas se solventan,  en caso que no se proporcione la información y documentación en tiempo y forma, o las proporcionadas no sean suficientes e idóneas para solventar, será motivo de responsabilidad administrativa.</w:t>
      </w:r>
    </w:p>
    <w:p w14:paraId="679F1355" w14:textId="77777777" w:rsidR="005774FE" w:rsidRPr="008362B8" w:rsidRDefault="005774FE" w:rsidP="008362B8">
      <w:pPr>
        <w:autoSpaceDE w:val="0"/>
        <w:autoSpaceDN w:val="0"/>
        <w:adjustRightInd w:val="0"/>
        <w:jc w:val="both"/>
        <w:rPr>
          <w:rFonts w:ascii="Source Sans Pro" w:eastAsia="Calibri" w:hAnsi="Source Sans Pro" w:cs="Arial"/>
          <w:b/>
          <w:bCs/>
          <w:sz w:val="20"/>
          <w:szCs w:val="20"/>
          <w:lang w:val="es-MX"/>
        </w:rPr>
      </w:pPr>
    </w:p>
    <w:p w14:paraId="5CB5A222" w14:textId="77777777" w:rsidR="005774FE" w:rsidRPr="008362B8" w:rsidRDefault="005774FE" w:rsidP="008362B8">
      <w:pPr>
        <w:autoSpaceDE w:val="0"/>
        <w:autoSpaceDN w:val="0"/>
        <w:adjustRightInd w:val="0"/>
        <w:jc w:val="both"/>
        <w:rPr>
          <w:rFonts w:ascii="Source Sans Pro" w:eastAsia="Calibri" w:hAnsi="Source Sans Pro" w:cs="Arial"/>
          <w:bCs/>
          <w:sz w:val="20"/>
          <w:szCs w:val="20"/>
          <w:lang w:val="es-MX"/>
        </w:rPr>
      </w:pPr>
      <w:r w:rsidRPr="008362B8">
        <w:rPr>
          <w:rFonts w:ascii="Source Sans Pro" w:eastAsia="Calibri" w:hAnsi="Source Sans Pro" w:cs="Arial"/>
          <w:b/>
          <w:bCs/>
          <w:sz w:val="20"/>
          <w:szCs w:val="20"/>
          <w:lang w:val="es-MX"/>
        </w:rPr>
        <w:lastRenderedPageBreak/>
        <w:t>Artículo 38.-</w:t>
      </w:r>
      <w:r w:rsidRPr="008362B8">
        <w:rPr>
          <w:rFonts w:ascii="Source Sans Pro" w:eastAsia="Calibri" w:hAnsi="Source Sans Pro" w:cs="Arial"/>
          <w:bCs/>
          <w:sz w:val="20"/>
          <w:szCs w:val="20"/>
          <w:lang w:val="es-MX"/>
        </w:rPr>
        <w:t xml:space="preserve"> Para el caso que la información y la documentación no haya sido proporcionada en tiempo y forma, o las proporcionadas no sean suficientes e idóneas para solventar las observaciones y acciones preventivas y correctivas, la unidad administrativa que se trate deberá emitir Dictamen Técnico de Control Interno en el que de manera fundada y motivada, exprese la irregularidad, la normatividad que se infringió, los elementos comprobatorios con que se acredita lo anterior, el nombre, cargo de los servidores públicos que realizaron la conducta infractora, debiendo anexar su expediente laboral y precisar las circunstancias de tiempo, modo y lugar del acto irregular.</w:t>
      </w:r>
    </w:p>
    <w:p w14:paraId="3F19CEAA" w14:textId="77777777" w:rsidR="005774FE" w:rsidRPr="008362B8" w:rsidRDefault="005774FE" w:rsidP="008362B8">
      <w:pPr>
        <w:jc w:val="both"/>
        <w:rPr>
          <w:rFonts w:ascii="Source Sans Pro" w:hAnsi="Source Sans Pro" w:cs="Arial"/>
          <w:sz w:val="20"/>
          <w:szCs w:val="20"/>
          <w:lang w:val="es-MX"/>
        </w:rPr>
      </w:pPr>
    </w:p>
    <w:p w14:paraId="5C1A2134"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r w:rsidRPr="008362B8">
        <w:rPr>
          <w:rFonts w:ascii="Source Sans Pro" w:hAnsi="Source Sans Pro" w:cs="Arial"/>
          <w:sz w:val="20"/>
          <w:szCs w:val="20"/>
          <w:lang w:val="es-MX"/>
        </w:rPr>
        <w:t>Las etapas de planeación, programación, ejecución, resultados y conclusión, deberán ejecutarse de conformidad con lo previsto en los Lineamientos que para tal efecto emita la Secretaría.</w:t>
      </w:r>
    </w:p>
    <w:p w14:paraId="7178B2BC" w14:textId="77777777" w:rsidR="005774FE" w:rsidRPr="008362B8" w:rsidRDefault="005774FE" w:rsidP="008362B8">
      <w:pPr>
        <w:autoSpaceDE w:val="0"/>
        <w:autoSpaceDN w:val="0"/>
        <w:adjustRightInd w:val="0"/>
        <w:jc w:val="both"/>
        <w:rPr>
          <w:rFonts w:ascii="Source Sans Pro" w:hAnsi="Source Sans Pro" w:cs="Arial"/>
          <w:sz w:val="20"/>
          <w:szCs w:val="20"/>
          <w:lang w:val="es-MX"/>
        </w:rPr>
      </w:pPr>
    </w:p>
    <w:p w14:paraId="3E6DD740" w14:textId="77777777" w:rsidR="005774FE" w:rsidRPr="008362B8" w:rsidRDefault="005774FE" w:rsidP="008362B8">
      <w:pPr>
        <w:ind w:right="49"/>
        <w:jc w:val="center"/>
        <w:rPr>
          <w:rFonts w:ascii="Source Sans Pro" w:hAnsi="Source Sans Pro" w:cs="Arial"/>
          <w:b/>
          <w:sz w:val="20"/>
          <w:szCs w:val="20"/>
          <w:lang w:val="es-MX"/>
        </w:rPr>
      </w:pPr>
      <w:r w:rsidRPr="008362B8">
        <w:rPr>
          <w:rFonts w:ascii="Source Sans Pro" w:hAnsi="Source Sans Pro" w:cs="Arial"/>
          <w:b/>
          <w:sz w:val="20"/>
          <w:szCs w:val="20"/>
          <w:lang w:val="es-MX"/>
        </w:rPr>
        <w:t>TÍTULO SEXTO</w:t>
      </w:r>
    </w:p>
    <w:p w14:paraId="16E77CF5" w14:textId="77777777" w:rsidR="005774FE" w:rsidRPr="008362B8" w:rsidRDefault="005774FE" w:rsidP="008362B8">
      <w:pPr>
        <w:ind w:right="49"/>
        <w:jc w:val="center"/>
        <w:rPr>
          <w:rFonts w:ascii="Source Sans Pro" w:hAnsi="Source Sans Pro" w:cs="Arial"/>
          <w:b/>
          <w:sz w:val="20"/>
          <w:szCs w:val="20"/>
          <w:lang w:val="es-MX"/>
        </w:rPr>
      </w:pPr>
      <w:r w:rsidRPr="008362B8">
        <w:rPr>
          <w:rFonts w:ascii="Source Sans Pro" w:hAnsi="Source Sans Pro" w:cs="Arial"/>
          <w:b/>
          <w:sz w:val="20"/>
          <w:szCs w:val="20"/>
          <w:lang w:val="es-MX"/>
        </w:rPr>
        <w:t>DE LAS INTERVENCIONES</w:t>
      </w:r>
    </w:p>
    <w:p w14:paraId="49B17A27" w14:textId="77777777" w:rsidR="005774FE" w:rsidRPr="008362B8" w:rsidRDefault="005774FE" w:rsidP="008362B8">
      <w:pPr>
        <w:ind w:right="49"/>
        <w:jc w:val="center"/>
        <w:rPr>
          <w:rFonts w:ascii="Source Sans Pro" w:hAnsi="Source Sans Pro" w:cs="Arial"/>
          <w:b/>
          <w:sz w:val="20"/>
          <w:szCs w:val="20"/>
          <w:lang w:val="es-MX"/>
        </w:rPr>
      </w:pPr>
    </w:p>
    <w:p w14:paraId="38A7F805" w14:textId="77777777" w:rsidR="005774FE" w:rsidRPr="008362B8" w:rsidRDefault="005774FE" w:rsidP="008362B8">
      <w:pPr>
        <w:ind w:right="51"/>
        <w:jc w:val="both"/>
        <w:rPr>
          <w:rFonts w:ascii="Source Sans Pro" w:eastAsia="Calibri" w:hAnsi="Source Sans Pro" w:cs="Arial"/>
          <w:sz w:val="20"/>
          <w:szCs w:val="20"/>
          <w:lang w:val="es-MX" w:eastAsia="en-US"/>
        </w:rPr>
      </w:pPr>
      <w:r w:rsidRPr="008362B8">
        <w:rPr>
          <w:rFonts w:ascii="Source Sans Pro" w:eastAsia="Calibri" w:hAnsi="Source Sans Pro" w:cs="Arial"/>
          <w:b/>
          <w:bCs/>
          <w:sz w:val="20"/>
          <w:szCs w:val="20"/>
          <w:lang w:val="es-MX"/>
        </w:rPr>
        <w:t>Artículo 39.-</w:t>
      </w:r>
      <w:r w:rsidRPr="008362B8">
        <w:rPr>
          <w:rFonts w:ascii="Source Sans Pro" w:eastAsia="Calibri" w:hAnsi="Source Sans Pro" w:cs="Arial"/>
          <w:bCs/>
          <w:sz w:val="20"/>
          <w:szCs w:val="20"/>
          <w:lang w:val="es-MX"/>
        </w:rPr>
        <w:t xml:space="preserve"> Es la actividad relativa a las visitas, inspecciones, asesorías y demás actividades solicitadas por la </w:t>
      </w:r>
      <w:r w:rsidRPr="008362B8">
        <w:rPr>
          <w:rFonts w:ascii="Source Sans Pro" w:eastAsia="Calibri" w:hAnsi="Source Sans Pro" w:cs="Arial"/>
          <w:sz w:val="20"/>
          <w:szCs w:val="20"/>
          <w:lang w:val="es-MX" w:eastAsia="en-US"/>
        </w:rPr>
        <w:t xml:space="preserve">Secretaría o sus unidades administrativas a través de la práctica de Revisiones y Verificaciones, para </w:t>
      </w:r>
      <w:r w:rsidRPr="008362B8">
        <w:rPr>
          <w:rFonts w:ascii="Source Sans Pro" w:hAnsi="Source Sans Pro" w:cs="Arial"/>
          <w:sz w:val="20"/>
          <w:szCs w:val="20"/>
          <w:lang w:val="es-MX"/>
        </w:rPr>
        <w:t xml:space="preserve">garantizar la buena administración y el gobierno abierto, a través de la evaluación en </w:t>
      </w:r>
      <w:r w:rsidRPr="008362B8">
        <w:rPr>
          <w:rFonts w:ascii="Source Sans Pro" w:eastAsia="Calibri" w:hAnsi="Source Sans Pro" w:cs="Arial"/>
          <w:sz w:val="20"/>
          <w:szCs w:val="20"/>
          <w:lang w:val="es-MX" w:eastAsia="en-US"/>
        </w:rPr>
        <w:t>la observancia de la normatividad vigente aplicable, las cuales quedarán incluidas en el PAA; así como, la realización de operativos especiales conforme a los lineamientos que para tal efecto se emitan.</w:t>
      </w:r>
    </w:p>
    <w:p w14:paraId="1EE2A718" w14:textId="77777777" w:rsidR="005774FE" w:rsidRPr="008362B8" w:rsidRDefault="005774FE" w:rsidP="008362B8">
      <w:pPr>
        <w:ind w:right="51"/>
        <w:jc w:val="both"/>
        <w:rPr>
          <w:rFonts w:ascii="Source Sans Pro" w:eastAsia="Calibri" w:hAnsi="Source Sans Pro" w:cs="Arial"/>
          <w:sz w:val="20"/>
          <w:szCs w:val="20"/>
          <w:lang w:val="es-MX" w:eastAsia="en-US"/>
        </w:rPr>
      </w:pPr>
    </w:p>
    <w:p w14:paraId="7830FDEF" w14:textId="77777777" w:rsidR="005774FE" w:rsidRPr="008362B8" w:rsidRDefault="005774FE" w:rsidP="008362B8">
      <w:pPr>
        <w:ind w:right="51"/>
        <w:jc w:val="both"/>
        <w:rPr>
          <w:rFonts w:ascii="Source Sans Pro" w:eastAsia="Calibri" w:hAnsi="Source Sans Pro" w:cs="Arial"/>
          <w:sz w:val="20"/>
          <w:szCs w:val="20"/>
          <w:lang w:val="es-MX" w:eastAsia="en-US"/>
        </w:rPr>
      </w:pPr>
      <w:r w:rsidRPr="008362B8">
        <w:rPr>
          <w:rFonts w:ascii="Source Sans Pro" w:eastAsia="Calibri" w:hAnsi="Source Sans Pro" w:cs="Arial"/>
          <w:b/>
          <w:sz w:val="20"/>
          <w:szCs w:val="20"/>
          <w:lang w:val="es-MX" w:eastAsia="en-US"/>
        </w:rPr>
        <w:t>Artículo 40.-</w:t>
      </w:r>
      <w:r w:rsidRPr="008362B8">
        <w:rPr>
          <w:rFonts w:ascii="Source Sans Pro" w:eastAsia="Calibri" w:hAnsi="Source Sans Pro" w:cs="Arial"/>
          <w:sz w:val="20"/>
          <w:szCs w:val="20"/>
          <w:lang w:val="es-MX" w:eastAsia="en-US"/>
        </w:rPr>
        <w:t xml:space="preserve"> Los tipos de intervenciones serán:</w:t>
      </w:r>
    </w:p>
    <w:p w14:paraId="0A8ABF33" w14:textId="77777777" w:rsidR="00BF03FC" w:rsidRDefault="00BF03FC" w:rsidP="008362B8">
      <w:pPr>
        <w:ind w:right="51"/>
        <w:jc w:val="both"/>
        <w:rPr>
          <w:rFonts w:ascii="Source Sans Pro" w:hAnsi="Source Sans Pro" w:cs="Arial"/>
          <w:sz w:val="20"/>
          <w:szCs w:val="20"/>
          <w:lang w:val="es-MX"/>
        </w:rPr>
      </w:pPr>
    </w:p>
    <w:p w14:paraId="07D5C74C" w14:textId="77777777" w:rsidR="005774FE" w:rsidRPr="00BF03FC" w:rsidRDefault="005774FE" w:rsidP="00BF03FC">
      <w:pPr>
        <w:pStyle w:val="Prrafodelista"/>
        <w:numPr>
          <w:ilvl w:val="0"/>
          <w:numId w:val="20"/>
        </w:numPr>
        <w:ind w:right="51"/>
        <w:jc w:val="both"/>
        <w:rPr>
          <w:rFonts w:ascii="Source Sans Pro" w:eastAsia="Calibri" w:hAnsi="Source Sans Pro" w:cs="Arial"/>
          <w:sz w:val="20"/>
          <w:szCs w:val="20"/>
          <w:lang w:val="es-MX"/>
        </w:rPr>
      </w:pPr>
      <w:r w:rsidRPr="00BF03FC">
        <w:rPr>
          <w:rFonts w:ascii="Source Sans Pro" w:eastAsia="Calibri" w:hAnsi="Source Sans Pro" w:cs="Arial"/>
          <w:sz w:val="20"/>
          <w:szCs w:val="20"/>
          <w:lang w:val="es-MX"/>
        </w:rPr>
        <w:t>Revisiones.</w:t>
      </w:r>
    </w:p>
    <w:p w14:paraId="2F4B51D4" w14:textId="77777777" w:rsidR="005774FE" w:rsidRPr="008362B8" w:rsidRDefault="005774FE" w:rsidP="008362B8">
      <w:pPr>
        <w:ind w:right="51"/>
        <w:jc w:val="both"/>
        <w:rPr>
          <w:rFonts w:ascii="Source Sans Pro" w:eastAsia="Calibri" w:hAnsi="Source Sans Pro" w:cs="Arial"/>
          <w:sz w:val="20"/>
          <w:szCs w:val="20"/>
          <w:lang w:val="es-MX" w:eastAsia="en-US"/>
        </w:rPr>
      </w:pPr>
    </w:p>
    <w:p w14:paraId="778EF3BA" w14:textId="77777777" w:rsidR="005774FE" w:rsidRPr="00BF03FC" w:rsidRDefault="005774FE" w:rsidP="00BF03FC">
      <w:pPr>
        <w:pStyle w:val="Prrafodelista"/>
        <w:numPr>
          <w:ilvl w:val="0"/>
          <w:numId w:val="20"/>
        </w:numPr>
        <w:ind w:right="51"/>
        <w:jc w:val="both"/>
        <w:rPr>
          <w:rFonts w:ascii="Source Sans Pro" w:eastAsia="Calibri" w:hAnsi="Source Sans Pro" w:cs="Arial"/>
          <w:sz w:val="20"/>
          <w:szCs w:val="20"/>
          <w:lang w:val="es-MX" w:eastAsia="en-US"/>
        </w:rPr>
      </w:pPr>
      <w:r w:rsidRPr="00BF03FC">
        <w:rPr>
          <w:rFonts w:ascii="Source Sans Pro" w:eastAsia="Calibri" w:hAnsi="Source Sans Pro" w:cs="Arial"/>
          <w:sz w:val="20"/>
          <w:szCs w:val="20"/>
          <w:lang w:val="es-MX" w:eastAsia="en-US"/>
        </w:rPr>
        <w:t>Verificaciones.</w:t>
      </w:r>
    </w:p>
    <w:p w14:paraId="42290BE0" w14:textId="77777777" w:rsidR="005774FE" w:rsidRPr="008362B8" w:rsidRDefault="005774FE" w:rsidP="008362B8">
      <w:pPr>
        <w:ind w:right="51"/>
        <w:jc w:val="both"/>
        <w:rPr>
          <w:rFonts w:ascii="Source Sans Pro" w:eastAsia="Calibri" w:hAnsi="Source Sans Pro" w:cs="Arial"/>
          <w:sz w:val="20"/>
          <w:szCs w:val="20"/>
          <w:lang w:val="es-MX" w:eastAsia="en-US"/>
        </w:rPr>
      </w:pPr>
    </w:p>
    <w:p w14:paraId="3BB95A08" w14:textId="77777777" w:rsidR="005774FE" w:rsidRPr="008362B8" w:rsidRDefault="005774FE" w:rsidP="008362B8">
      <w:pPr>
        <w:ind w:right="51"/>
        <w:jc w:val="both"/>
        <w:rPr>
          <w:rFonts w:ascii="Source Sans Pro" w:eastAsia="Calibri" w:hAnsi="Source Sans Pro" w:cs="Arial"/>
          <w:sz w:val="20"/>
          <w:szCs w:val="20"/>
          <w:lang w:val="es-MX" w:eastAsia="en-US"/>
        </w:rPr>
      </w:pPr>
      <w:r w:rsidRPr="008362B8">
        <w:rPr>
          <w:rFonts w:ascii="Source Sans Pro" w:eastAsia="Calibri" w:hAnsi="Source Sans Pro" w:cs="Arial"/>
          <w:b/>
          <w:sz w:val="20"/>
          <w:szCs w:val="20"/>
          <w:lang w:val="es-MX" w:eastAsia="en-US"/>
        </w:rPr>
        <w:t>Artículo 41.-</w:t>
      </w:r>
      <w:r w:rsidRPr="008362B8">
        <w:rPr>
          <w:rFonts w:ascii="Source Sans Pro" w:eastAsia="Calibri" w:hAnsi="Source Sans Pro" w:cs="Arial"/>
          <w:sz w:val="20"/>
          <w:szCs w:val="20"/>
          <w:lang w:val="es-MX" w:eastAsia="en-US"/>
        </w:rPr>
        <w:t xml:space="preserve"> Las revisiones comprenden el análisis y evaluación en tiempo real de los procesos, procedimientos, programas, proyectos, operaciones del ente público, o en su caso, del presupuesto participativo, para que éstos se lleven a cabo en apego a la normatividad aplicable.</w:t>
      </w:r>
    </w:p>
    <w:p w14:paraId="50BFAD96" w14:textId="77777777" w:rsidR="005774FE" w:rsidRPr="008362B8" w:rsidRDefault="005774FE" w:rsidP="008362B8">
      <w:pPr>
        <w:ind w:right="51"/>
        <w:jc w:val="both"/>
        <w:rPr>
          <w:rFonts w:ascii="Source Sans Pro" w:eastAsia="Calibri" w:hAnsi="Source Sans Pro" w:cs="Arial"/>
          <w:sz w:val="20"/>
          <w:szCs w:val="20"/>
          <w:lang w:val="es-MX" w:eastAsia="en-US"/>
        </w:rPr>
      </w:pPr>
    </w:p>
    <w:p w14:paraId="647334AC" w14:textId="77777777" w:rsidR="005774FE" w:rsidRPr="008362B8" w:rsidRDefault="005774FE" w:rsidP="008362B8">
      <w:pPr>
        <w:ind w:right="51"/>
        <w:jc w:val="both"/>
        <w:rPr>
          <w:rFonts w:ascii="Source Sans Pro" w:eastAsia="Calibri" w:hAnsi="Source Sans Pro" w:cs="Arial"/>
          <w:sz w:val="20"/>
          <w:szCs w:val="20"/>
          <w:lang w:val="es-MX" w:eastAsia="en-US"/>
        </w:rPr>
      </w:pPr>
      <w:r w:rsidRPr="008362B8">
        <w:rPr>
          <w:rFonts w:ascii="Source Sans Pro" w:eastAsia="Calibri" w:hAnsi="Source Sans Pro" w:cs="Arial"/>
          <w:sz w:val="20"/>
          <w:szCs w:val="20"/>
          <w:lang w:val="es-MX" w:eastAsia="en-US"/>
        </w:rPr>
        <w:t>Tienen como propósito la propuesta de acciones de mejora para el fortalecimiento de las funciones e incrementar la efectividad y eficiencia de la gestión del ente público revisado.</w:t>
      </w:r>
    </w:p>
    <w:p w14:paraId="32B89AE1" w14:textId="77777777" w:rsidR="005774FE" w:rsidRPr="008362B8" w:rsidRDefault="005774FE" w:rsidP="008362B8">
      <w:pPr>
        <w:ind w:right="51"/>
        <w:jc w:val="both"/>
        <w:rPr>
          <w:rFonts w:ascii="Source Sans Pro" w:eastAsia="Calibri" w:hAnsi="Source Sans Pro" w:cs="Arial"/>
          <w:sz w:val="20"/>
          <w:szCs w:val="20"/>
          <w:lang w:val="es-MX" w:eastAsia="en-US"/>
        </w:rPr>
      </w:pPr>
    </w:p>
    <w:p w14:paraId="6F1A6EE5" w14:textId="77777777" w:rsidR="005774FE" w:rsidRPr="008362B8" w:rsidRDefault="005774FE" w:rsidP="008362B8">
      <w:pPr>
        <w:ind w:right="51"/>
        <w:jc w:val="both"/>
        <w:rPr>
          <w:rFonts w:ascii="Source Sans Pro" w:eastAsia="Calibri" w:hAnsi="Source Sans Pro" w:cs="Arial"/>
          <w:sz w:val="20"/>
          <w:szCs w:val="20"/>
          <w:lang w:val="es-MX" w:eastAsia="en-US"/>
        </w:rPr>
      </w:pPr>
      <w:r w:rsidRPr="008362B8">
        <w:rPr>
          <w:rFonts w:ascii="Source Sans Pro" w:eastAsia="Calibri" w:hAnsi="Source Sans Pro" w:cs="Arial"/>
          <w:b/>
          <w:sz w:val="20"/>
          <w:szCs w:val="20"/>
          <w:lang w:val="es-MX" w:eastAsia="en-US"/>
        </w:rPr>
        <w:t>Artículo 42.-</w:t>
      </w:r>
      <w:r w:rsidRPr="008362B8">
        <w:rPr>
          <w:rFonts w:ascii="Source Sans Pro" w:eastAsia="Calibri" w:hAnsi="Source Sans Pro" w:cs="Arial"/>
          <w:sz w:val="20"/>
          <w:szCs w:val="20"/>
          <w:lang w:val="es-MX" w:eastAsia="en-US"/>
        </w:rPr>
        <w:t xml:space="preserve"> Las verificaciones son las visitas realizadas al ente público, para constatar que su organización, operación, sistemas, procesos, atribuciones y demás actividades se lleven a cabo conforme a las disposiciones legales y reglamentarias.</w:t>
      </w:r>
    </w:p>
    <w:p w14:paraId="641D3A21" w14:textId="77777777" w:rsidR="005774FE" w:rsidRPr="008362B8" w:rsidRDefault="005774FE" w:rsidP="008362B8">
      <w:pPr>
        <w:ind w:right="51"/>
        <w:jc w:val="both"/>
        <w:rPr>
          <w:rFonts w:ascii="Source Sans Pro" w:eastAsia="Calibri" w:hAnsi="Source Sans Pro" w:cs="Arial"/>
          <w:sz w:val="20"/>
          <w:szCs w:val="20"/>
          <w:lang w:val="es-MX" w:eastAsia="en-US"/>
        </w:rPr>
      </w:pPr>
    </w:p>
    <w:p w14:paraId="504BF667" w14:textId="77777777" w:rsidR="005774FE" w:rsidRPr="008362B8" w:rsidRDefault="005774FE" w:rsidP="008362B8">
      <w:pPr>
        <w:ind w:right="51"/>
        <w:jc w:val="both"/>
        <w:rPr>
          <w:rFonts w:ascii="Source Sans Pro" w:eastAsia="Calibri" w:hAnsi="Source Sans Pro" w:cs="Arial"/>
          <w:sz w:val="20"/>
          <w:szCs w:val="20"/>
          <w:lang w:val="es-MX" w:eastAsia="en-US"/>
        </w:rPr>
      </w:pPr>
      <w:r w:rsidRPr="008362B8">
        <w:rPr>
          <w:rFonts w:ascii="Source Sans Pro" w:eastAsia="Calibri" w:hAnsi="Source Sans Pro" w:cs="Arial"/>
          <w:b/>
          <w:sz w:val="20"/>
          <w:szCs w:val="20"/>
          <w:lang w:val="es-MX" w:eastAsia="en-US"/>
        </w:rPr>
        <w:t>Artículo 43.-</w:t>
      </w:r>
      <w:r w:rsidRPr="008362B8">
        <w:rPr>
          <w:rFonts w:ascii="Source Sans Pro" w:eastAsia="Calibri" w:hAnsi="Source Sans Pro" w:cs="Arial"/>
          <w:sz w:val="20"/>
          <w:szCs w:val="20"/>
          <w:lang w:val="es-MX" w:eastAsia="en-US"/>
        </w:rPr>
        <w:t xml:space="preserve"> Las intervenciones se conformarán de cuatro etapas:</w:t>
      </w:r>
    </w:p>
    <w:p w14:paraId="0D38B546" w14:textId="77777777" w:rsidR="005774FE" w:rsidRPr="008362B8" w:rsidRDefault="005774FE" w:rsidP="008362B8">
      <w:pPr>
        <w:ind w:right="51"/>
        <w:jc w:val="both"/>
        <w:rPr>
          <w:rFonts w:ascii="Source Sans Pro" w:hAnsi="Source Sans Pro" w:cs="Arial"/>
          <w:sz w:val="20"/>
          <w:szCs w:val="20"/>
          <w:lang w:val="es-MX"/>
        </w:rPr>
      </w:pPr>
    </w:p>
    <w:p w14:paraId="538EE877" w14:textId="77777777" w:rsidR="005774FE" w:rsidRPr="00BF03FC" w:rsidRDefault="005774FE" w:rsidP="00BF03FC">
      <w:pPr>
        <w:pStyle w:val="Prrafodelista"/>
        <w:numPr>
          <w:ilvl w:val="0"/>
          <w:numId w:val="21"/>
        </w:numPr>
        <w:ind w:right="51"/>
        <w:jc w:val="both"/>
        <w:rPr>
          <w:rFonts w:ascii="Source Sans Pro" w:eastAsia="Calibri" w:hAnsi="Source Sans Pro" w:cs="Arial"/>
          <w:sz w:val="20"/>
          <w:szCs w:val="20"/>
          <w:lang w:val="es-MX"/>
        </w:rPr>
      </w:pPr>
      <w:r w:rsidRPr="00BF03FC">
        <w:rPr>
          <w:rFonts w:ascii="Source Sans Pro" w:eastAsia="Calibri" w:hAnsi="Source Sans Pro" w:cs="Arial"/>
          <w:sz w:val="20"/>
          <w:szCs w:val="20"/>
          <w:lang w:val="es-MX"/>
        </w:rPr>
        <w:t>Planeación;</w:t>
      </w:r>
    </w:p>
    <w:p w14:paraId="2C78F340" w14:textId="77777777" w:rsidR="005774FE" w:rsidRPr="008362B8" w:rsidRDefault="005774FE" w:rsidP="008362B8">
      <w:pPr>
        <w:ind w:right="51"/>
        <w:jc w:val="both"/>
        <w:rPr>
          <w:rFonts w:ascii="Source Sans Pro" w:eastAsia="Calibri" w:hAnsi="Source Sans Pro" w:cs="Arial"/>
          <w:sz w:val="20"/>
          <w:szCs w:val="20"/>
          <w:lang w:val="es-MX" w:eastAsia="en-US"/>
        </w:rPr>
      </w:pPr>
    </w:p>
    <w:p w14:paraId="3718A5CF" w14:textId="77777777" w:rsidR="005774FE" w:rsidRPr="00BF03FC" w:rsidRDefault="005774FE" w:rsidP="00BF03FC">
      <w:pPr>
        <w:pStyle w:val="Prrafodelista"/>
        <w:numPr>
          <w:ilvl w:val="0"/>
          <w:numId w:val="21"/>
        </w:numPr>
        <w:ind w:right="51"/>
        <w:jc w:val="both"/>
        <w:rPr>
          <w:rFonts w:ascii="Source Sans Pro" w:eastAsia="Calibri" w:hAnsi="Source Sans Pro" w:cs="Arial"/>
          <w:sz w:val="20"/>
          <w:szCs w:val="20"/>
          <w:lang w:val="es-MX" w:eastAsia="en-US"/>
        </w:rPr>
      </w:pPr>
      <w:r w:rsidRPr="00BF03FC">
        <w:rPr>
          <w:rFonts w:ascii="Source Sans Pro" w:eastAsia="Calibri" w:hAnsi="Source Sans Pro" w:cs="Arial"/>
          <w:sz w:val="20"/>
          <w:szCs w:val="20"/>
          <w:lang w:val="es-MX" w:eastAsia="en-US"/>
        </w:rPr>
        <w:t>Ejecución;</w:t>
      </w:r>
    </w:p>
    <w:p w14:paraId="479DBB95" w14:textId="77777777" w:rsidR="005774FE" w:rsidRPr="008362B8" w:rsidRDefault="005774FE" w:rsidP="008362B8">
      <w:pPr>
        <w:ind w:right="51"/>
        <w:jc w:val="both"/>
        <w:rPr>
          <w:rFonts w:ascii="Source Sans Pro" w:eastAsia="Calibri" w:hAnsi="Source Sans Pro" w:cs="Arial"/>
          <w:sz w:val="20"/>
          <w:szCs w:val="20"/>
          <w:lang w:val="es-MX" w:eastAsia="en-US"/>
        </w:rPr>
      </w:pPr>
    </w:p>
    <w:p w14:paraId="0932249D" w14:textId="77777777" w:rsidR="005774FE" w:rsidRPr="00BF03FC" w:rsidRDefault="005774FE" w:rsidP="00BF03FC">
      <w:pPr>
        <w:pStyle w:val="Prrafodelista"/>
        <w:numPr>
          <w:ilvl w:val="0"/>
          <w:numId w:val="21"/>
        </w:numPr>
        <w:ind w:right="51"/>
        <w:jc w:val="both"/>
        <w:rPr>
          <w:rFonts w:ascii="Source Sans Pro" w:eastAsia="Calibri" w:hAnsi="Source Sans Pro" w:cs="Arial"/>
          <w:sz w:val="20"/>
          <w:szCs w:val="20"/>
          <w:lang w:val="es-MX" w:eastAsia="en-US"/>
        </w:rPr>
      </w:pPr>
      <w:r w:rsidRPr="00BF03FC">
        <w:rPr>
          <w:rFonts w:ascii="Source Sans Pro" w:eastAsia="Calibri" w:hAnsi="Source Sans Pro" w:cs="Arial"/>
          <w:sz w:val="20"/>
          <w:szCs w:val="20"/>
          <w:lang w:val="es-MX" w:eastAsia="en-US"/>
        </w:rPr>
        <w:t>Resultados;</w:t>
      </w:r>
    </w:p>
    <w:p w14:paraId="63B35A93" w14:textId="77777777" w:rsidR="005774FE" w:rsidRPr="008362B8" w:rsidRDefault="005774FE" w:rsidP="008362B8">
      <w:pPr>
        <w:ind w:right="51"/>
        <w:jc w:val="both"/>
        <w:rPr>
          <w:rFonts w:ascii="Source Sans Pro" w:eastAsia="Calibri" w:hAnsi="Source Sans Pro" w:cs="Arial"/>
          <w:sz w:val="20"/>
          <w:szCs w:val="20"/>
          <w:lang w:val="es-MX" w:eastAsia="en-US"/>
        </w:rPr>
      </w:pPr>
    </w:p>
    <w:p w14:paraId="72A69470" w14:textId="77777777" w:rsidR="005774FE" w:rsidRPr="00BF03FC" w:rsidRDefault="005774FE" w:rsidP="00BF03FC">
      <w:pPr>
        <w:pStyle w:val="Prrafodelista"/>
        <w:numPr>
          <w:ilvl w:val="0"/>
          <w:numId w:val="21"/>
        </w:numPr>
        <w:ind w:right="51"/>
        <w:jc w:val="both"/>
        <w:rPr>
          <w:rFonts w:ascii="Source Sans Pro" w:eastAsia="Calibri" w:hAnsi="Source Sans Pro" w:cs="Arial"/>
          <w:sz w:val="20"/>
          <w:szCs w:val="20"/>
          <w:lang w:val="es-MX" w:eastAsia="en-US"/>
        </w:rPr>
      </w:pPr>
      <w:r w:rsidRPr="00BF03FC">
        <w:rPr>
          <w:rFonts w:ascii="Source Sans Pro" w:eastAsia="Calibri" w:hAnsi="Source Sans Pro" w:cs="Arial"/>
          <w:sz w:val="20"/>
          <w:szCs w:val="20"/>
          <w:lang w:val="es-MX" w:eastAsia="en-US"/>
        </w:rPr>
        <w:t>Conclusión.</w:t>
      </w:r>
    </w:p>
    <w:p w14:paraId="7B99811F" w14:textId="77777777" w:rsidR="005774FE" w:rsidRPr="008362B8" w:rsidRDefault="005774FE" w:rsidP="008362B8">
      <w:pPr>
        <w:ind w:right="51"/>
        <w:jc w:val="both"/>
        <w:rPr>
          <w:rFonts w:ascii="Source Sans Pro" w:eastAsia="Calibri" w:hAnsi="Source Sans Pro" w:cs="Arial"/>
          <w:sz w:val="20"/>
          <w:szCs w:val="20"/>
          <w:lang w:val="es-MX" w:eastAsia="en-US"/>
        </w:rPr>
      </w:pPr>
    </w:p>
    <w:p w14:paraId="4AFB8CF4" w14:textId="77777777" w:rsidR="005774FE" w:rsidRPr="008362B8" w:rsidRDefault="005774FE" w:rsidP="008362B8">
      <w:pPr>
        <w:ind w:right="51"/>
        <w:jc w:val="both"/>
        <w:rPr>
          <w:rFonts w:ascii="Source Sans Pro" w:eastAsia="Calibri" w:hAnsi="Source Sans Pro" w:cs="Arial"/>
          <w:sz w:val="20"/>
          <w:szCs w:val="20"/>
          <w:lang w:val="es-MX" w:eastAsia="en-US"/>
        </w:rPr>
      </w:pPr>
      <w:r w:rsidRPr="008362B8">
        <w:rPr>
          <w:rFonts w:ascii="Source Sans Pro" w:eastAsia="Calibri" w:hAnsi="Source Sans Pro" w:cs="Arial"/>
          <w:sz w:val="20"/>
          <w:szCs w:val="20"/>
          <w:lang w:val="es-MX" w:eastAsia="en-US"/>
        </w:rPr>
        <w:t>Las actividades, técnicas y métodos que deberán emplearse en estas etapas se determinarán en los lineamientos que para tal efecto se emitan.</w:t>
      </w:r>
    </w:p>
    <w:p w14:paraId="2F5B4EDF" w14:textId="77777777" w:rsidR="005774FE" w:rsidRPr="008362B8" w:rsidRDefault="005774FE" w:rsidP="008362B8">
      <w:pPr>
        <w:ind w:right="51"/>
        <w:jc w:val="both"/>
        <w:rPr>
          <w:rFonts w:ascii="Source Sans Pro" w:eastAsia="Calibri" w:hAnsi="Source Sans Pro" w:cs="Arial"/>
          <w:sz w:val="20"/>
          <w:szCs w:val="20"/>
          <w:lang w:val="es-MX" w:eastAsia="en-US"/>
        </w:rPr>
      </w:pPr>
    </w:p>
    <w:p w14:paraId="5CED9FDF" w14:textId="77777777" w:rsidR="005774FE" w:rsidRPr="008362B8" w:rsidRDefault="005774FE" w:rsidP="008362B8">
      <w:pPr>
        <w:ind w:right="51"/>
        <w:jc w:val="both"/>
        <w:rPr>
          <w:rFonts w:ascii="Source Sans Pro" w:eastAsia="Calibri" w:hAnsi="Source Sans Pro" w:cs="Arial"/>
          <w:sz w:val="20"/>
          <w:szCs w:val="20"/>
          <w:lang w:val="es-MX" w:eastAsia="en-US"/>
        </w:rPr>
      </w:pPr>
      <w:r w:rsidRPr="008362B8">
        <w:rPr>
          <w:rFonts w:ascii="Source Sans Pro" w:eastAsia="Calibri" w:hAnsi="Source Sans Pro" w:cs="Arial"/>
          <w:b/>
          <w:sz w:val="20"/>
          <w:szCs w:val="20"/>
          <w:lang w:val="es-MX" w:eastAsia="en-US"/>
        </w:rPr>
        <w:lastRenderedPageBreak/>
        <w:t>Artículo 44.-</w:t>
      </w:r>
      <w:r w:rsidRPr="008362B8">
        <w:rPr>
          <w:rFonts w:ascii="Source Sans Pro" w:eastAsia="Calibri" w:hAnsi="Source Sans Pro" w:cs="Arial"/>
          <w:sz w:val="20"/>
          <w:szCs w:val="20"/>
          <w:lang w:val="es-MX" w:eastAsia="en-US"/>
        </w:rPr>
        <w:t xml:space="preserve"> La etapa de planeación incluirá una investigación preliminar para que le permita conocer los antecedentes de la intervención.</w:t>
      </w:r>
    </w:p>
    <w:p w14:paraId="231B0634" w14:textId="77777777" w:rsidR="005774FE" w:rsidRPr="008362B8" w:rsidRDefault="005774FE" w:rsidP="008362B8">
      <w:pPr>
        <w:ind w:right="51"/>
        <w:jc w:val="both"/>
        <w:rPr>
          <w:rFonts w:ascii="Source Sans Pro" w:eastAsia="Calibri" w:hAnsi="Source Sans Pro" w:cs="Arial"/>
          <w:sz w:val="20"/>
          <w:szCs w:val="20"/>
          <w:lang w:val="es-MX" w:eastAsia="en-US"/>
        </w:rPr>
      </w:pPr>
    </w:p>
    <w:p w14:paraId="5EC9CAB6" w14:textId="77777777" w:rsidR="005774FE" w:rsidRPr="008362B8" w:rsidRDefault="005774FE" w:rsidP="008362B8">
      <w:pPr>
        <w:ind w:right="51"/>
        <w:jc w:val="both"/>
        <w:rPr>
          <w:rFonts w:ascii="Source Sans Pro" w:eastAsia="Calibri" w:hAnsi="Source Sans Pro" w:cs="Arial"/>
          <w:sz w:val="20"/>
          <w:szCs w:val="20"/>
          <w:lang w:val="es-MX" w:eastAsia="en-US"/>
        </w:rPr>
      </w:pPr>
      <w:r w:rsidRPr="008362B8">
        <w:rPr>
          <w:rFonts w:ascii="Source Sans Pro" w:eastAsia="Calibri" w:hAnsi="Source Sans Pro" w:cs="Arial"/>
          <w:b/>
          <w:sz w:val="20"/>
          <w:szCs w:val="20"/>
          <w:lang w:val="es-MX" w:eastAsia="en-US"/>
        </w:rPr>
        <w:t>Artículo 45.-</w:t>
      </w:r>
      <w:r w:rsidRPr="008362B8">
        <w:rPr>
          <w:rFonts w:ascii="Source Sans Pro" w:eastAsia="Calibri" w:hAnsi="Source Sans Pro" w:cs="Arial"/>
          <w:sz w:val="20"/>
          <w:szCs w:val="20"/>
          <w:lang w:val="es-MX" w:eastAsia="en-US"/>
        </w:rPr>
        <w:t xml:space="preserve"> La etapa de ejecución consistirá en realizar acciones que se apliquen de manera lógica y sistemática para que el auditor se allegue de los elementos necesarios y suficientes para cubrir sus muestras selectivas.</w:t>
      </w:r>
    </w:p>
    <w:p w14:paraId="7E728F71" w14:textId="77777777" w:rsidR="005774FE" w:rsidRPr="008362B8" w:rsidRDefault="005774FE" w:rsidP="008362B8">
      <w:pPr>
        <w:ind w:right="51"/>
        <w:jc w:val="both"/>
        <w:rPr>
          <w:rFonts w:ascii="Source Sans Pro" w:eastAsia="Calibri" w:hAnsi="Source Sans Pro" w:cs="Arial"/>
          <w:sz w:val="20"/>
          <w:szCs w:val="20"/>
          <w:lang w:val="es-MX" w:eastAsia="en-US"/>
        </w:rPr>
      </w:pPr>
    </w:p>
    <w:p w14:paraId="0BF5CE67" w14:textId="77777777" w:rsidR="005774FE" w:rsidRPr="008362B8" w:rsidRDefault="005774FE" w:rsidP="008362B8">
      <w:pPr>
        <w:ind w:right="51"/>
        <w:jc w:val="both"/>
        <w:rPr>
          <w:rFonts w:ascii="Source Sans Pro" w:eastAsia="Calibri" w:hAnsi="Source Sans Pro" w:cs="Arial"/>
          <w:sz w:val="20"/>
          <w:szCs w:val="20"/>
          <w:lang w:val="es-MX" w:eastAsia="en-US"/>
        </w:rPr>
      </w:pPr>
      <w:r w:rsidRPr="008362B8">
        <w:rPr>
          <w:rFonts w:ascii="Source Sans Pro" w:eastAsia="Calibri" w:hAnsi="Source Sans Pro" w:cs="Arial"/>
          <w:sz w:val="20"/>
          <w:szCs w:val="20"/>
          <w:lang w:val="es-MX" w:eastAsia="en-US"/>
        </w:rPr>
        <w:t>El periodo de ejecución de las intervenciones no podrá exceder de tres meses, ni podrán prorrogarse o modificar su objeto, alcance o porcentaje de evaluación.</w:t>
      </w:r>
    </w:p>
    <w:p w14:paraId="6FFBEBB4" w14:textId="77777777" w:rsidR="005774FE" w:rsidRPr="008362B8" w:rsidRDefault="005774FE" w:rsidP="008362B8">
      <w:pPr>
        <w:ind w:right="51"/>
        <w:jc w:val="both"/>
        <w:rPr>
          <w:rFonts w:ascii="Source Sans Pro" w:eastAsia="Calibri" w:hAnsi="Source Sans Pro" w:cs="Arial"/>
          <w:sz w:val="20"/>
          <w:szCs w:val="20"/>
          <w:lang w:val="es-MX" w:eastAsia="en-US"/>
        </w:rPr>
      </w:pPr>
    </w:p>
    <w:p w14:paraId="2E8E51A0" w14:textId="77777777" w:rsidR="005774FE" w:rsidRPr="008362B8" w:rsidRDefault="005774FE" w:rsidP="008362B8">
      <w:pPr>
        <w:ind w:right="51"/>
        <w:jc w:val="both"/>
        <w:rPr>
          <w:rFonts w:ascii="Source Sans Pro" w:eastAsia="Calibri" w:hAnsi="Source Sans Pro" w:cs="Arial"/>
          <w:sz w:val="20"/>
          <w:szCs w:val="20"/>
          <w:lang w:val="es-MX" w:eastAsia="en-US"/>
        </w:rPr>
      </w:pPr>
      <w:r w:rsidRPr="008362B8">
        <w:rPr>
          <w:rFonts w:ascii="Source Sans Pro" w:eastAsia="Calibri" w:hAnsi="Source Sans Pro" w:cs="Arial"/>
          <w:sz w:val="20"/>
          <w:szCs w:val="20"/>
          <w:lang w:val="es-MX" w:eastAsia="en-US"/>
        </w:rPr>
        <w:t>En caso de que se detecten inconsistencias, se deberán generar propuestas de mejora, si se detectarán irregularidades, se deberán presentar las denuncias correspondientes.</w:t>
      </w:r>
    </w:p>
    <w:p w14:paraId="24DE3D12" w14:textId="77777777" w:rsidR="005774FE" w:rsidRPr="008362B8" w:rsidRDefault="005774FE" w:rsidP="008362B8">
      <w:pPr>
        <w:ind w:right="51"/>
        <w:jc w:val="both"/>
        <w:rPr>
          <w:rFonts w:ascii="Source Sans Pro" w:eastAsia="Calibri" w:hAnsi="Source Sans Pro" w:cs="Arial"/>
          <w:sz w:val="20"/>
          <w:szCs w:val="20"/>
          <w:lang w:val="es-MX" w:eastAsia="en-US"/>
        </w:rPr>
      </w:pPr>
    </w:p>
    <w:p w14:paraId="7CD99C20" w14:textId="77777777" w:rsidR="005774FE" w:rsidRPr="008362B8" w:rsidRDefault="005774FE" w:rsidP="008362B8">
      <w:pPr>
        <w:ind w:right="51"/>
        <w:jc w:val="both"/>
        <w:rPr>
          <w:rFonts w:ascii="Source Sans Pro" w:eastAsia="Calibri" w:hAnsi="Source Sans Pro" w:cs="Arial"/>
          <w:sz w:val="20"/>
          <w:szCs w:val="20"/>
          <w:lang w:val="es-MX"/>
        </w:rPr>
      </w:pPr>
      <w:r w:rsidRPr="008362B8">
        <w:rPr>
          <w:rFonts w:ascii="Source Sans Pro" w:eastAsia="Calibri" w:hAnsi="Source Sans Pro" w:cs="Arial"/>
          <w:b/>
          <w:sz w:val="20"/>
          <w:szCs w:val="20"/>
          <w:lang w:val="es-MX" w:eastAsia="en-US"/>
        </w:rPr>
        <w:t>Artículo 46.-</w:t>
      </w:r>
      <w:r w:rsidRPr="008362B8">
        <w:rPr>
          <w:rFonts w:ascii="Source Sans Pro" w:eastAsia="Calibri" w:hAnsi="Source Sans Pro" w:cs="Arial"/>
          <w:sz w:val="20"/>
          <w:szCs w:val="20"/>
          <w:lang w:val="es-MX" w:eastAsia="en-US"/>
        </w:rPr>
        <w:t xml:space="preserve"> La etapa de conclusión consistirá en la elaboración y presentación de los resultados con las propuestas de mejora</w:t>
      </w:r>
      <w:r w:rsidRPr="008362B8">
        <w:rPr>
          <w:rFonts w:ascii="Source Sans Pro" w:eastAsia="Calibri" w:hAnsi="Source Sans Pro" w:cs="Arial"/>
          <w:bCs/>
          <w:sz w:val="20"/>
          <w:szCs w:val="20"/>
          <w:lang w:val="es-MX"/>
        </w:rPr>
        <w:t>.</w:t>
      </w:r>
    </w:p>
    <w:p w14:paraId="4347677E" w14:textId="77777777" w:rsidR="005774FE" w:rsidRPr="008362B8" w:rsidRDefault="005774FE" w:rsidP="008362B8">
      <w:pPr>
        <w:rPr>
          <w:rFonts w:ascii="Source Sans Pro" w:hAnsi="Source Sans Pro" w:cs="Arial"/>
          <w:b/>
          <w:sz w:val="20"/>
          <w:szCs w:val="20"/>
          <w:lang w:val="es-MX"/>
        </w:rPr>
      </w:pPr>
    </w:p>
    <w:p w14:paraId="255A2DF5" w14:textId="77777777" w:rsidR="005774FE" w:rsidRPr="008362B8" w:rsidRDefault="005774FE" w:rsidP="008362B8">
      <w:pPr>
        <w:ind w:right="49"/>
        <w:jc w:val="center"/>
        <w:rPr>
          <w:rFonts w:ascii="Source Sans Pro" w:hAnsi="Source Sans Pro" w:cs="Arial"/>
          <w:b/>
          <w:sz w:val="20"/>
          <w:szCs w:val="20"/>
          <w:lang w:val="es-MX"/>
        </w:rPr>
      </w:pPr>
      <w:r w:rsidRPr="008362B8">
        <w:rPr>
          <w:rFonts w:ascii="Source Sans Pro" w:hAnsi="Source Sans Pro" w:cs="Arial"/>
          <w:b/>
          <w:sz w:val="20"/>
          <w:szCs w:val="20"/>
          <w:lang w:val="es-MX"/>
        </w:rPr>
        <w:t>TITULO SÉPTIMO</w:t>
      </w:r>
    </w:p>
    <w:p w14:paraId="0FA1DA09" w14:textId="77777777" w:rsidR="005774FE" w:rsidRPr="008362B8" w:rsidRDefault="005774FE" w:rsidP="008362B8">
      <w:pPr>
        <w:ind w:right="49"/>
        <w:jc w:val="center"/>
        <w:rPr>
          <w:rFonts w:ascii="Source Sans Pro" w:hAnsi="Source Sans Pro" w:cs="Arial"/>
          <w:b/>
          <w:sz w:val="20"/>
          <w:szCs w:val="20"/>
          <w:lang w:val="es-MX"/>
        </w:rPr>
      </w:pPr>
      <w:r w:rsidRPr="008362B8">
        <w:rPr>
          <w:rFonts w:ascii="Source Sans Pro" w:hAnsi="Source Sans Pro" w:cs="Arial"/>
          <w:b/>
          <w:sz w:val="20"/>
          <w:szCs w:val="20"/>
          <w:lang w:val="es-MX"/>
        </w:rPr>
        <w:t>DEL COMISARIADO PÚBLICO</w:t>
      </w:r>
    </w:p>
    <w:p w14:paraId="4F36506E" w14:textId="77777777" w:rsidR="005774FE" w:rsidRPr="008362B8" w:rsidRDefault="005774FE" w:rsidP="008362B8">
      <w:pPr>
        <w:ind w:right="49"/>
        <w:jc w:val="center"/>
        <w:rPr>
          <w:rFonts w:ascii="Source Sans Pro" w:hAnsi="Source Sans Pro" w:cs="Arial"/>
          <w:b/>
          <w:sz w:val="20"/>
          <w:szCs w:val="20"/>
          <w:lang w:val="es-MX"/>
        </w:rPr>
      </w:pPr>
    </w:p>
    <w:p w14:paraId="71B85889" w14:textId="77777777" w:rsidR="005774FE" w:rsidRPr="008362B8" w:rsidRDefault="005774FE" w:rsidP="008362B8">
      <w:pPr>
        <w:ind w:right="51"/>
        <w:jc w:val="both"/>
        <w:rPr>
          <w:rFonts w:ascii="Source Sans Pro" w:eastAsia="Calibri" w:hAnsi="Source Sans Pro" w:cs="Arial"/>
          <w:sz w:val="20"/>
          <w:szCs w:val="20"/>
          <w:lang w:val="es-MX" w:eastAsia="en-US"/>
        </w:rPr>
      </w:pPr>
      <w:r w:rsidRPr="008362B8">
        <w:rPr>
          <w:rFonts w:ascii="Source Sans Pro" w:eastAsia="Calibri" w:hAnsi="Source Sans Pro" w:cs="Arial"/>
          <w:b/>
          <w:sz w:val="20"/>
          <w:szCs w:val="20"/>
          <w:lang w:val="es-MX" w:eastAsia="en-US"/>
        </w:rPr>
        <w:t>Artículo 47.-</w:t>
      </w:r>
      <w:r w:rsidRPr="008362B8">
        <w:rPr>
          <w:rFonts w:ascii="Source Sans Pro" w:eastAsia="Calibri" w:hAnsi="Source Sans Pro" w:cs="Arial"/>
          <w:sz w:val="20"/>
          <w:szCs w:val="20"/>
          <w:lang w:val="es-MX" w:eastAsia="en-US"/>
        </w:rPr>
        <w:t xml:space="preserve"> El Comisariado Público es la unidad administrativa adscrita a la Secretaría, encargada de vigilar e inspeccionar que las actividades adjetivas y sustantivas de los organismos públicos descentralizados, fideicomisos públicos y empresas de participación estatal mayoritaria, entidades paraestatales de la Administración Pública de la Ciudad de México, cumplan con los objetivos para los cuales fueron creadas, así como apliquen el presupuesto autorizado para los fines que se encuentran afectos, para </w:t>
      </w:r>
      <w:r w:rsidRPr="008362B8">
        <w:rPr>
          <w:rFonts w:ascii="Source Sans Pro" w:hAnsi="Source Sans Pro" w:cs="Arial"/>
          <w:sz w:val="20"/>
          <w:szCs w:val="20"/>
          <w:lang w:val="es-MX"/>
        </w:rPr>
        <w:t>garantizar la buena administración y el gobierno abierto.</w:t>
      </w:r>
    </w:p>
    <w:p w14:paraId="48297209" w14:textId="77777777" w:rsidR="005774FE" w:rsidRPr="008362B8" w:rsidRDefault="005774FE" w:rsidP="008362B8">
      <w:pPr>
        <w:ind w:right="51"/>
        <w:jc w:val="both"/>
        <w:rPr>
          <w:rFonts w:ascii="Source Sans Pro" w:eastAsia="Calibri" w:hAnsi="Source Sans Pro" w:cs="Arial"/>
          <w:sz w:val="20"/>
          <w:szCs w:val="20"/>
          <w:lang w:val="es-MX" w:eastAsia="en-US"/>
        </w:rPr>
      </w:pPr>
    </w:p>
    <w:p w14:paraId="79089D41" w14:textId="77777777" w:rsidR="005774FE" w:rsidRPr="008362B8" w:rsidRDefault="005774FE" w:rsidP="008362B8">
      <w:pPr>
        <w:ind w:right="51"/>
        <w:jc w:val="both"/>
        <w:rPr>
          <w:rFonts w:ascii="Source Sans Pro" w:eastAsia="Calibri" w:hAnsi="Source Sans Pro" w:cs="Arial"/>
          <w:sz w:val="20"/>
          <w:szCs w:val="20"/>
          <w:lang w:val="es-MX" w:eastAsia="en-US"/>
        </w:rPr>
      </w:pPr>
      <w:r w:rsidRPr="008362B8">
        <w:rPr>
          <w:rFonts w:ascii="Source Sans Pro" w:eastAsia="Calibri" w:hAnsi="Source Sans Pro" w:cs="Arial"/>
          <w:b/>
          <w:sz w:val="20"/>
          <w:szCs w:val="20"/>
          <w:lang w:val="es-MX" w:eastAsia="en-US"/>
        </w:rPr>
        <w:t>Artículo 48.-</w:t>
      </w:r>
      <w:r w:rsidRPr="008362B8">
        <w:rPr>
          <w:rFonts w:ascii="Source Sans Pro" w:eastAsia="Calibri" w:hAnsi="Source Sans Pro" w:cs="Arial"/>
          <w:sz w:val="20"/>
          <w:szCs w:val="20"/>
          <w:lang w:val="es-MX" w:eastAsia="en-US"/>
        </w:rPr>
        <w:t xml:space="preserve"> Es Comisaria o Comisario público propietarios y suplentes las personas servidoras públicas adscritas a la Secretaría, nombrados para tal efecto por el titular de la misma, en los términos de la normativa aplicable.</w:t>
      </w:r>
    </w:p>
    <w:p w14:paraId="5A85CC95" w14:textId="77777777" w:rsidR="005774FE" w:rsidRPr="008362B8" w:rsidRDefault="005774FE" w:rsidP="008362B8">
      <w:pPr>
        <w:ind w:right="51"/>
        <w:jc w:val="both"/>
        <w:rPr>
          <w:rFonts w:ascii="Source Sans Pro" w:eastAsia="Calibri" w:hAnsi="Source Sans Pro" w:cs="Arial"/>
          <w:sz w:val="20"/>
          <w:szCs w:val="20"/>
          <w:lang w:val="es-MX" w:eastAsia="en-US"/>
        </w:rPr>
      </w:pPr>
    </w:p>
    <w:p w14:paraId="5A0667A3" w14:textId="77777777" w:rsidR="005774FE" w:rsidRPr="008362B8" w:rsidRDefault="005774FE" w:rsidP="008362B8">
      <w:pPr>
        <w:ind w:right="51"/>
        <w:jc w:val="both"/>
        <w:rPr>
          <w:rFonts w:ascii="Source Sans Pro" w:eastAsia="Calibri" w:hAnsi="Source Sans Pro" w:cs="Arial"/>
          <w:sz w:val="20"/>
          <w:szCs w:val="20"/>
          <w:lang w:val="es-MX" w:eastAsia="en-US"/>
        </w:rPr>
      </w:pPr>
      <w:r w:rsidRPr="008362B8">
        <w:rPr>
          <w:rFonts w:ascii="Source Sans Pro" w:eastAsia="Calibri" w:hAnsi="Source Sans Pro" w:cs="Arial"/>
          <w:b/>
          <w:sz w:val="20"/>
          <w:szCs w:val="20"/>
          <w:lang w:val="es-MX" w:eastAsia="en-US"/>
        </w:rPr>
        <w:t>Artículo 49.-</w:t>
      </w:r>
      <w:r w:rsidRPr="008362B8">
        <w:rPr>
          <w:rFonts w:ascii="Source Sans Pro" w:eastAsia="Calibri" w:hAnsi="Source Sans Pro" w:cs="Arial"/>
          <w:sz w:val="20"/>
          <w:szCs w:val="20"/>
          <w:lang w:val="es-MX" w:eastAsia="en-US"/>
        </w:rPr>
        <w:t xml:space="preserve"> Son atribuciones generales del Comisariado Público, las siguientes:</w:t>
      </w:r>
    </w:p>
    <w:p w14:paraId="42C2CD8D" w14:textId="77777777" w:rsidR="005774FE" w:rsidRPr="008362B8" w:rsidRDefault="005774FE" w:rsidP="008362B8">
      <w:pPr>
        <w:ind w:right="51"/>
        <w:jc w:val="both"/>
        <w:rPr>
          <w:rFonts w:ascii="Source Sans Pro" w:eastAsia="Calibri" w:hAnsi="Source Sans Pro" w:cs="Arial"/>
          <w:sz w:val="20"/>
          <w:szCs w:val="20"/>
          <w:lang w:val="es-MX" w:eastAsia="en-US"/>
        </w:rPr>
      </w:pPr>
    </w:p>
    <w:p w14:paraId="4654854C" w14:textId="77777777" w:rsidR="005774FE" w:rsidRPr="00BF03FC" w:rsidRDefault="005774FE" w:rsidP="00BF03FC">
      <w:pPr>
        <w:pStyle w:val="Prrafodelista"/>
        <w:numPr>
          <w:ilvl w:val="0"/>
          <w:numId w:val="22"/>
        </w:numPr>
        <w:ind w:right="51"/>
        <w:jc w:val="both"/>
        <w:rPr>
          <w:rFonts w:ascii="Source Sans Pro" w:eastAsia="Calibri" w:hAnsi="Source Sans Pro" w:cs="Arial"/>
          <w:sz w:val="20"/>
          <w:szCs w:val="20"/>
          <w:lang w:val="es-MX" w:eastAsia="en-US"/>
        </w:rPr>
      </w:pPr>
      <w:r w:rsidRPr="00BF03FC">
        <w:rPr>
          <w:rFonts w:ascii="Source Sans Pro" w:eastAsia="Calibri" w:hAnsi="Source Sans Pro" w:cs="Arial"/>
          <w:sz w:val="20"/>
          <w:szCs w:val="20"/>
          <w:lang w:val="es-MX" w:eastAsia="en-US"/>
        </w:rPr>
        <w:t>Asistir y participar con voz, pero sin voto, a las sesiones de los órganos de gobierno de las entidades paraestatales, así como a las asambleas de accionistas de las empresas de participación estatal mayoritaria.</w:t>
      </w:r>
    </w:p>
    <w:p w14:paraId="338A7DBE" w14:textId="77777777" w:rsidR="005774FE" w:rsidRPr="008362B8" w:rsidRDefault="005774FE" w:rsidP="008362B8">
      <w:pPr>
        <w:ind w:right="51"/>
        <w:jc w:val="both"/>
        <w:rPr>
          <w:rFonts w:ascii="Source Sans Pro" w:eastAsia="Calibri" w:hAnsi="Source Sans Pro" w:cs="Arial"/>
          <w:sz w:val="20"/>
          <w:szCs w:val="20"/>
          <w:lang w:val="es-MX" w:eastAsia="en-US"/>
        </w:rPr>
      </w:pPr>
    </w:p>
    <w:p w14:paraId="6306A049" w14:textId="77777777" w:rsidR="005774FE" w:rsidRPr="00BF03FC" w:rsidRDefault="005774FE" w:rsidP="00BF03FC">
      <w:pPr>
        <w:pStyle w:val="Prrafodelista"/>
        <w:numPr>
          <w:ilvl w:val="0"/>
          <w:numId w:val="22"/>
        </w:numPr>
        <w:ind w:right="51"/>
        <w:jc w:val="both"/>
        <w:rPr>
          <w:rFonts w:ascii="Source Sans Pro" w:eastAsia="Calibri" w:hAnsi="Source Sans Pro" w:cs="Arial"/>
          <w:sz w:val="20"/>
          <w:szCs w:val="20"/>
          <w:lang w:val="es-MX" w:eastAsia="en-US"/>
        </w:rPr>
      </w:pPr>
      <w:r w:rsidRPr="00BF03FC">
        <w:rPr>
          <w:rFonts w:ascii="Source Sans Pro" w:eastAsia="Calibri" w:hAnsi="Source Sans Pro" w:cs="Arial"/>
          <w:sz w:val="20"/>
          <w:szCs w:val="20"/>
          <w:lang w:val="es-MX" w:eastAsia="en-US"/>
        </w:rPr>
        <w:t xml:space="preserve">Vigilar que el presupuesto de las entidades paraestatales y empresas de participación estatal mayoritaria se ejerza para los fines que fueron creadas. </w:t>
      </w:r>
    </w:p>
    <w:p w14:paraId="10400E8D" w14:textId="77777777" w:rsidR="005774FE" w:rsidRPr="008362B8" w:rsidRDefault="005774FE" w:rsidP="008362B8">
      <w:pPr>
        <w:ind w:right="51"/>
        <w:jc w:val="both"/>
        <w:rPr>
          <w:rFonts w:ascii="Source Sans Pro" w:eastAsia="Calibri" w:hAnsi="Source Sans Pro" w:cs="Arial"/>
          <w:sz w:val="20"/>
          <w:szCs w:val="20"/>
          <w:lang w:val="es-MX" w:eastAsia="en-US"/>
        </w:rPr>
      </w:pPr>
    </w:p>
    <w:p w14:paraId="047AFEA2" w14:textId="77777777" w:rsidR="005774FE" w:rsidRPr="00BF03FC" w:rsidRDefault="005774FE" w:rsidP="00BF03FC">
      <w:pPr>
        <w:pStyle w:val="Prrafodelista"/>
        <w:numPr>
          <w:ilvl w:val="0"/>
          <w:numId w:val="22"/>
        </w:numPr>
        <w:ind w:right="51"/>
        <w:jc w:val="both"/>
        <w:rPr>
          <w:rFonts w:ascii="Source Sans Pro" w:eastAsia="Calibri" w:hAnsi="Source Sans Pro" w:cs="Arial"/>
          <w:sz w:val="20"/>
          <w:szCs w:val="20"/>
          <w:lang w:val="es-MX" w:eastAsia="en-US"/>
        </w:rPr>
      </w:pPr>
      <w:r w:rsidRPr="00BF03FC">
        <w:rPr>
          <w:rFonts w:ascii="Source Sans Pro" w:eastAsia="Calibri" w:hAnsi="Source Sans Pro" w:cs="Arial"/>
          <w:sz w:val="20"/>
          <w:szCs w:val="20"/>
          <w:lang w:val="es-MX" w:eastAsia="en-US"/>
        </w:rPr>
        <w:t>Verificar que la aplicación del recurso sea acorde con los programas institucionales y los programas sectoriales que le correspondan, en el marco de los objetivos y prioridades del Programa General de Desarrollo de la Ciudad de México.</w:t>
      </w:r>
    </w:p>
    <w:p w14:paraId="7D87444C" w14:textId="77777777" w:rsidR="005774FE" w:rsidRPr="008362B8" w:rsidRDefault="005774FE" w:rsidP="008362B8">
      <w:pPr>
        <w:ind w:right="51"/>
        <w:jc w:val="both"/>
        <w:rPr>
          <w:rFonts w:ascii="Source Sans Pro" w:eastAsia="Calibri" w:hAnsi="Source Sans Pro" w:cs="Arial"/>
          <w:sz w:val="20"/>
          <w:szCs w:val="20"/>
          <w:lang w:val="es-MX" w:eastAsia="en-US"/>
        </w:rPr>
      </w:pPr>
    </w:p>
    <w:p w14:paraId="49540155" w14:textId="77777777" w:rsidR="005774FE" w:rsidRPr="00BF03FC" w:rsidRDefault="005774FE" w:rsidP="00BF03FC">
      <w:pPr>
        <w:pStyle w:val="Prrafodelista"/>
        <w:numPr>
          <w:ilvl w:val="0"/>
          <w:numId w:val="22"/>
        </w:numPr>
        <w:ind w:right="51"/>
        <w:jc w:val="both"/>
        <w:rPr>
          <w:rFonts w:ascii="Source Sans Pro" w:eastAsia="Calibri" w:hAnsi="Source Sans Pro" w:cs="Arial"/>
          <w:sz w:val="20"/>
          <w:szCs w:val="20"/>
          <w:lang w:val="es-MX" w:eastAsia="en-US"/>
        </w:rPr>
      </w:pPr>
      <w:r w:rsidRPr="00BF03FC">
        <w:rPr>
          <w:rFonts w:ascii="Source Sans Pro" w:hAnsi="Source Sans Pro" w:cs="Arial"/>
          <w:sz w:val="20"/>
          <w:szCs w:val="20"/>
          <w:lang w:val="es-MX"/>
        </w:rPr>
        <w:t>Rendir el Informe Anual del Desempeño General de las Entidades Paraestatales, emitiendo las consideraciones, recomendaciones y fortalezas que resulten procedentes.</w:t>
      </w:r>
    </w:p>
    <w:p w14:paraId="36C3FF1C" w14:textId="77777777" w:rsidR="005774FE" w:rsidRPr="008362B8" w:rsidRDefault="005774FE" w:rsidP="008362B8">
      <w:pPr>
        <w:ind w:right="51"/>
        <w:jc w:val="both"/>
        <w:rPr>
          <w:rFonts w:ascii="Source Sans Pro" w:eastAsia="Calibri" w:hAnsi="Source Sans Pro" w:cs="Arial"/>
          <w:sz w:val="20"/>
          <w:szCs w:val="20"/>
          <w:lang w:val="es-MX" w:eastAsia="en-US"/>
        </w:rPr>
      </w:pPr>
    </w:p>
    <w:p w14:paraId="181E97DC" w14:textId="77777777" w:rsidR="005774FE" w:rsidRPr="00BF03FC" w:rsidRDefault="005774FE" w:rsidP="00BF03FC">
      <w:pPr>
        <w:pStyle w:val="Prrafodelista"/>
        <w:numPr>
          <w:ilvl w:val="0"/>
          <w:numId w:val="22"/>
        </w:numPr>
        <w:ind w:right="51"/>
        <w:jc w:val="both"/>
        <w:rPr>
          <w:rFonts w:ascii="Source Sans Pro" w:hAnsi="Source Sans Pro" w:cs="Arial"/>
          <w:sz w:val="20"/>
          <w:szCs w:val="20"/>
          <w:lang w:val="es-MX"/>
        </w:rPr>
      </w:pPr>
      <w:r w:rsidRPr="00BF03FC">
        <w:rPr>
          <w:rFonts w:ascii="Source Sans Pro" w:hAnsi="Source Sans Pro" w:cs="Arial"/>
          <w:sz w:val="20"/>
          <w:szCs w:val="20"/>
          <w:lang w:val="es-MX"/>
        </w:rPr>
        <w:t xml:space="preserve">Vigilar e intervenir en los procesos de creación, extinción, desincorporación, incorporación, fusión, o escisión de los </w:t>
      </w:r>
      <w:r w:rsidRPr="00BF03FC">
        <w:rPr>
          <w:rFonts w:ascii="Source Sans Pro" w:eastAsia="Calibri" w:hAnsi="Source Sans Pro" w:cs="Arial"/>
          <w:sz w:val="20"/>
          <w:szCs w:val="20"/>
          <w:lang w:val="es-MX" w:eastAsia="en-US"/>
        </w:rPr>
        <w:t xml:space="preserve">organismos públicos descentralizados, fideicomisos públicos y empresas de participación estatal mayoritaria, </w:t>
      </w:r>
      <w:r w:rsidRPr="00BF03FC">
        <w:rPr>
          <w:rFonts w:ascii="Source Sans Pro" w:hAnsi="Source Sans Pro" w:cs="Arial"/>
          <w:sz w:val="20"/>
          <w:szCs w:val="20"/>
          <w:lang w:val="es-MX"/>
        </w:rPr>
        <w:t>Entidades Paraestatales de la Administración Pública de la Ciudad de México.</w:t>
      </w:r>
    </w:p>
    <w:p w14:paraId="68B49FB9" w14:textId="77777777" w:rsidR="005774FE" w:rsidRPr="008362B8" w:rsidRDefault="005774FE" w:rsidP="008362B8">
      <w:pPr>
        <w:shd w:val="clear" w:color="auto" w:fill="FFFFFF"/>
        <w:ind w:right="51"/>
        <w:jc w:val="both"/>
        <w:rPr>
          <w:rFonts w:ascii="Source Sans Pro" w:hAnsi="Source Sans Pro" w:cs="Arial"/>
          <w:sz w:val="20"/>
          <w:szCs w:val="20"/>
          <w:lang w:val="es-MX"/>
        </w:rPr>
      </w:pPr>
    </w:p>
    <w:p w14:paraId="74605D03" w14:textId="77777777" w:rsidR="005774FE" w:rsidRPr="00BF03FC" w:rsidRDefault="005774FE" w:rsidP="00BF03FC">
      <w:pPr>
        <w:pStyle w:val="Prrafodelista"/>
        <w:numPr>
          <w:ilvl w:val="0"/>
          <w:numId w:val="22"/>
        </w:numPr>
        <w:shd w:val="clear" w:color="auto" w:fill="FFFFFF"/>
        <w:ind w:right="51"/>
        <w:jc w:val="both"/>
        <w:rPr>
          <w:rFonts w:ascii="Source Sans Pro" w:hAnsi="Source Sans Pro" w:cs="Arial"/>
          <w:sz w:val="20"/>
          <w:szCs w:val="20"/>
          <w:lang w:val="es-MX"/>
        </w:rPr>
      </w:pPr>
      <w:r w:rsidRPr="00BF03FC">
        <w:rPr>
          <w:rFonts w:ascii="Source Sans Pro" w:hAnsi="Source Sans Pro" w:cs="Arial"/>
          <w:sz w:val="20"/>
          <w:szCs w:val="20"/>
          <w:lang w:val="es-MX"/>
        </w:rPr>
        <w:t>Revisar, analizar y verificar los activos y pasivos que integran el patrimonio de las entidades paraestatales y empresas de participación estatal mayoritaria.</w:t>
      </w:r>
    </w:p>
    <w:p w14:paraId="2FDD3001" w14:textId="77777777" w:rsidR="005774FE" w:rsidRPr="008362B8" w:rsidRDefault="005774FE" w:rsidP="008362B8">
      <w:pPr>
        <w:shd w:val="clear" w:color="auto" w:fill="FFFFFF"/>
        <w:ind w:right="51"/>
        <w:jc w:val="both"/>
        <w:rPr>
          <w:rFonts w:ascii="Source Sans Pro" w:hAnsi="Source Sans Pro" w:cs="Arial"/>
          <w:sz w:val="20"/>
          <w:szCs w:val="20"/>
          <w:lang w:val="es-MX"/>
        </w:rPr>
      </w:pPr>
    </w:p>
    <w:p w14:paraId="53877034" w14:textId="77777777" w:rsidR="005774FE" w:rsidRPr="00BF03FC" w:rsidRDefault="005774FE" w:rsidP="00BF03FC">
      <w:pPr>
        <w:pStyle w:val="Prrafodelista"/>
        <w:numPr>
          <w:ilvl w:val="0"/>
          <w:numId w:val="22"/>
        </w:numPr>
        <w:shd w:val="clear" w:color="auto" w:fill="FFFFFF"/>
        <w:ind w:right="51"/>
        <w:jc w:val="both"/>
        <w:rPr>
          <w:rFonts w:ascii="Source Sans Pro" w:hAnsi="Source Sans Pro" w:cs="Arial"/>
          <w:sz w:val="20"/>
          <w:szCs w:val="20"/>
          <w:lang w:val="es-MX"/>
        </w:rPr>
      </w:pPr>
      <w:r w:rsidRPr="00BF03FC">
        <w:rPr>
          <w:rFonts w:ascii="Source Sans Pro" w:hAnsi="Source Sans Pro" w:cs="Arial"/>
          <w:sz w:val="20"/>
          <w:szCs w:val="20"/>
          <w:lang w:val="es-MX"/>
        </w:rPr>
        <w:t>Verificar que se calculen, enteren y retengan los impuestos y contribuciones en tiempo y forma de conformidad con la normatividad aplicable.</w:t>
      </w:r>
    </w:p>
    <w:p w14:paraId="0DE84C91" w14:textId="77777777" w:rsidR="005774FE" w:rsidRPr="008362B8" w:rsidRDefault="005774FE" w:rsidP="008362B8">
      <w:pPr>
        <w:ind w:right="51"/>
        <w:jc w:val="both"/>
        <w:rPr>
          <w:rFonts w:ascii="Source Sans Pro" w:hAnsi="Source Sans Pro" w:cs="Arial"/>
          <w:sz w:val="20"/>
          <w:szCs w:val="20"/>
          <w:lang w:val="es-MX"/>
        </w:rPr>
      </w:pPr>
    </w:p>
    <w:p w14:paraId="23CE09B4" w14:textId="77777777" w:rsidR="005774FE" w:rsidRPr="008362B8" w:rsidRDefault="005774FE" w:rsidP="008362B8">
      <w:pPr>
        <w:ind w:right="51"/>
        <w:jc w:val="both"/>
        <w:rPr>
          <w:rFonts w:ascii="Source Sans Pro" w:eastAsia="Calibri" w:hAnsi="Source Sans Pro" w:cs="Arial"/>
          <w:sz w:val="20"/>
          <w:szCs w:val="20"/>
          <w:lang w:val="es-MX" w:eastAsia="en-US"/>
        </w:rPr>
      </w:pPr>
      <w:r w:rsidRPr="008362B8">
        <w:rPr>
          <w:rFonts w:ascii="Source Sans Pro" w:eastAsia="Calibri" w:hAnsi="Source Sans Pro" w:cs="Arial"/>
          <w:b/>
          <w:sz w:val="20"/>
          <w:szCs w:val="20"/>
          <w:lang w:val="es-MX" w:eastAsia="en-US"/>
        </w:rPr>
        <w:t>Artículo 50.-</w:t>
      </w:r>
      <w:r w:rsidRPr="008362B8">
        <w:rPr>
          <w:rFonts w:ascii="Source Sans Pro" w:eastAsia="Calibri" w:hAnsi="Source Sans Pro" w:cs="Arial"/>
          <w:sz w:val="20"/>
          <w:szCs w:val="20"/>
          <w:lang w:val="es-MX" w:eastAsia="en-US"/>
        </w:rPr>
        <w:t xml:space="preserve"> Para la validez de las sesiones ordinarias o extraordinarias de los órganos de gobierno y asambleas de accionistas de las Entidades Paraestatales, será obligatoria la presencia de un presidente, un comisario público, así como un representante del órgano interno de control, además que exista quórum legal del 50% más uno de los integrantes con derecho a voto.</w:t>
      </w:r>
    </w:p>
    <w:p w14:paraId="32570C9E" w14:textId="77777777" w:rsidR="005774FE" w:rsidRPr="008362B8" w:rsidRDefault="005774FE" w:rsidP="00BF03FC">
      <w:pPr>
        <w:rPr>
          <w:rFonts w:ascii="Source Sans Pro" w:hAnsi="Source Sans Pro" w:cs="Arial"/>
          <w:b/>
          <w:sz w:val="20"/>
          <w:szCs w:val="20"/>
          <w:lang w:val="es-MX"/>
        </w:rPr>
      </w:pPr>
    </w:p>
    <w:p w14:paraId="508BD526" w14:textId="77777777" w:rsidR="005774FE" w:rsidRPr="008362B8" w:rsidRDefault="005774FE" w:rsidP="008362B8">
      <w:pPr>
        <w:jc w:val="center"/>
        <w:rPr>
          <w:rFonts w:ascii="Source Sans Pro" w:hAnsi="Source Sans Pro" w:cs="Arial"/>
          <w:b/>
          <w:sz w:val="20"/>
          <w:szCs w:val="20"/>
          <w:lang w:val="es-MX"/>
        </w:rPr>
      </w:pPr>
      <w:r w:rsidRPr="008362B8">
        <w:rPr>
          <w:rFonts w:ascii="Source Sans Pro" w:hAnsi="Source Sans Pro" w:cs="Arial"/>
          <w:b/>
          <w:sz w:val="20"/>
          <w:szCs w:val="20"/>
          <w:lang w:val="es-MX"/>
        </w:rPr>
        <w:t>TÍTULO OCTAVO</w:t>
      </w:r>
    </w:p>
    <w:p w14:paraId="1F7D0526" w14:textId="77777777" w:rsidR="005774FE" w:rsidRPr="008362B8" w:rsidRDefault="005774FE" w:rsidP="008362B8">
      <w:pPr>
        <w:jc w:val="center"/>
        <w:rPr>
          <w:rFonts w:ascii="Source Sans Pro" w:hAnsi="Source Sans Pro" w:cs="Arial"/>
          <w:b/>
          <w:sz w:val="20"/>
          <w:szCs w:val="20"/>
          <w:lang w:val="es-MX"/>
        </w:rPr>
      </w:pPr>
      <w:r w:rsidRPr="008362B8">
        <w:rPr>
          <w:rFonts w:ascii="Source Sans Pro" w:hAnsi="Source Sans Pro" w:cs="Arial"/>
          <w:b/>
          <w:sz w:val="20"/>
          <w:szCs w:val="20"/>
          <w:lang w:val="es-MX"/>
        </w:rPr>
        <w:t>DE LA COORDINACIÓN FISCALIZADORA</w:t>
      </w:r>
    </w:p>
    <w:p w14:paraId="1A3B3D54" w14:textId="77777777" w:rsidR="005774FE" w:rsidRPr="008362B8" w:rsidRDefault="005774FE" w:rsidP="008362B8">
      <w:pPr>
        <w:jc w:val="both"/>
        <w:rPr>
          <w:rFonts w:ascii="Source Sans Pro" w:hAnsi="Source Sans Pro" w:cs="Arial"/>
          <w:sz w:val="20"/>
          <w:szCs w:val="20"/>
          <w:lang w:val="es-MX"/>
        </w:rPr>
      </w:pPr>
    </w:p>
    <w:p w14:paraId="6DAC6DAB" w14:textId="77777777" w:rsidR="005774FE" w:rsidRPr="008362B8" w:rsidRDefault="005774FE" w:rsidP="008362B8">
      <w:pPr>
        <w:jc w:val="both"/>
        <w:rPr>
          <w:rFonts w:ascii="Source Sans Pro" w:hAnsi="Source Sans Pro" w:cs="Arial"/>
          <w:sz w:val="20"/>
          <w:szCs w:val="20"/>
          <w:lang w:val="es-MX"/>
        </w:rPr>
      </w:pPr>
      <w:r w:rsidRPr="008362B8">
        <w:rPr>
          <w:rFonts w:ascii="Source Sans Pro" w:hAnsi="Source Sans Pro" w:cs="Arial"/>
          <w:b/>
          <w:sz w:val="20"/>
          <w:szCs w:val="20"/>
          <w:lang w:val="es-MX"/>
        </w:rPr>
        <w:t>Artículo 51</w:t>
      </w:r>
      <w:r w:rsidRPr="008362B8">
        <w:rPr>
          <w:rFonts w:ascii="Source Sans Pro" w:hAnsi="Source Sans Pro" w:cs="Arial"/>
          <w:sz w:val="20"/>
          <w:szCs w:val="20"/>
          <w:lang w:val="es-MX"/>
        </w:rPr>
        <w:t xml:space="preserve">.- La Secretaría </w:t>
      </w:r>
      <w:r w:rsidRPr="008362B8">
        <w:rPr>
          <w:rFonts w:ascii="Source Sans Pro" w:eastAsia="Calibri" w:hAnsi="Source Sans Pro" w:cs="Arial"/>
          <w:sz w:val="20"/>
          <w:szCs w:val="20"/>
          <w:lang w:val="es-MX" w:eastAsia="en-US"/>
        </w:rPr>
        <w:t xml:space="preserve">para </w:t>
      </w:r>
      <w:r w:rsidRPr="008362B8">
        <w:rPr>
          <w:rFonts w:ascii="Source Sans Pro" w:hAnsi="Source Sans Pro" w:cs="Arial"/>
          <w:sz w:val="20"/>
          <w:szCs w:val="20"/>
          <w:lang w:val="es-MX"/>
        </w:rPr>
        <w:t>garantizar la buena administración y el gobierno abierto, podrá establecer y coordinar con los entes superiores de fiscalización local y federal, así como con la Secretaría de la Función Pública Federal, los convenios y acuerdos necesarios para llevar a cabo los trabajos de auditoría y control interno en cumplimiento con las disposiciones normativas aplicables en la materia.</w:t>
      </w:r>
    </w:p>
    <w:p w14:paraId="0AF83522" w14:textId="77777777" w:rsidR="005774FE" w:rsidRPr="008362B8" w:rsidRDefault="005774FE" w:rsidP="008362B8">
      <w:pPr>
        <w:jc w:val="both"/>
        <w:rPr>
          <w:rFonts w:ascii="Source Sans Pro" w:hAnsi="Source Sans Pro" w:cs="Arial"/>
          <w:sz w:val="20"/>
          <w:szCs w:val="20"/>
          <w:lang w:val="es-MX"/>
        </w:rPr>
      </w:pPr>
    </w:p>
    <w:p w14:paraId="6F1AFE24" w14:textId="77777777" w:rsidR="005774FE" w:rsidRPr="008362B8" w:rsidRDefault="005774FE" w:rsidP="008362B8">
      <w:pPr>
        <w:jc w:val="both"/>
        <w:rPr>
          <w:rFonts w:ascii="Source Sans Pro" w:hAnsi="Source Sans Pro" w:cs="Arial"/>
          <w:sz w:val="20"/>
          <w:szCs w:val="20"/>
          <w:lang w:val="es-MX"/>
        </w:rPr>
      </w:pPr>
      <w:r w:rsidRPr="008362B8">
        <w:rPr>
          <w:rFonts w:ascii="Source Sans Pro" w:hAnsi="Source Sans Pro" w:cs="Arial"/>
          <w:b/>
          <w:sz w:val="20"/>
          <w:szCs w:val="20"/>
          <w:lang w:val="es-MX"/>
        </w:rPr>
        <w:t>Artículo 52</w:t>
      </w:r>
      <w:r w:rsidRPr="008362B8">
        <w:rPr>
          <w:rFonts w:ascii="Source Sans Pro" w:hAnsi="Source Sans Pro" w:cs="Arial"/>
          <w:sz w:val="20"/>
          <w:szCs w:val="20"/>
          <w:lang w:val="es-MX"/>
        </w:rPr>
        <w:t>.- El PAA y PACI podrán considerar las auditorías a desarrollarse y los controles internos a implementarse, derivados de los convenios de colaboración y coordinación celebrados con los entes superiores de fiscalización local y federal, así como con la Secretaría de la Función Pública Federal, para la práctica conjunta o coordinada de auditorías, implementación de controles internos, para tener una mayor cobertura o evitar la práctica duplicada de estas actividades.</w:t>
      </w:r>
    </w:p>
    <w:p w14:paraId="79948C08" w14:textId="77777777" w:rsidR="005774FE" w:rsidRPr="008362B8" w:rsidRDefault="005774FE" w:rsidP="008362B8">
      <w:pPr>
        <w:jc w:val="both"/>
        <w:rPr>
          <w:rFonts w:ascii="Source Sans Pro" w:hAnsi="Source Sans Pro" w:cs="Arial"/>
          <w:sz w:val="20"/>
          <w:szCs w:val="20"/>
          <w:lang w:val="es-MX"/>
        </w:rPr>
      </w:pPr>
    </w:p>
    <w:p w14:paraId="52CD10E8" w14:textId="77777777" w:rsidR="005774FE" w:rsidRPr="008362B8" w:rsidRDefault="005774FE" w:rsidP="008362B8">
      <w:pPr>
        <w:jc w:val="both"/>
        <w:rPr>
          <w:rFonts w:ascii="Source Sans Pro" w:hAnsi="Source Sans Pro" w:cs="Arial"/>
          <w:sz w:val="20"/>
          <w:szCs w:val="20"/>
          <w:lang w:val="es-MX"/>
        </w:rPr>
      </w:pPr>
      <w:r w:rsidRPr="008362B8">
        <w:rPr>
          <w:rFonts w:ascii="Source Sans Pro" w:hAnsi="Source Sans Pro" w:cs="Arial"/>
          <w:b/>
          <w:sz w:val="20"/>
          <w:szCs w:val="20"/>
          <w:lang w:val="es-MX"/>
        </w:rPr>
        <w:t>Artículo 53</w:t>
      </w:r>
      <w:r w:rsidRPr="008362B8">
        <w:rPr>
          <w:rFonts w:ascii="Source Sans Pro" w:hAnsi="Source Sans Pro" w:cs="Arial"/>
          <w:sz w:val="20"/>
          <w:szCs w:val="20"/>
          <w:lang w:val="es-MX"/>
        </w:rPr>
        <w:t xml:space="preserve">.- Concluidos los trabajos establecidos en los respectivos convenios o acuerdos, los resultados obtenidos serán presentados de manera conjunta, a fin de ser notificados a los sujetos auditados. La </w:t>
      </w:r>
      <w:proofErr w:type="spellStart"/>
      <w:r w:rsidRPr="008362B8">
        <w:rPr>
          <w:rFonts w:ascii="Source Sans Pro" w:hAnsi="Source Sans Pro" w:cs="Arial"/>
          <w:sz w:val="20"/>
          <w:szCs w:val="20"/>
          <w:lang w:val="es-MX"/>
        </w:rPr>
        <w:t>solventación</w:t>
      </w:r>
      <w:proofErr w:type="spellEnd"/>
      <w:r w:rsidRPr="008362B8">
        <w:rPr>
          <w:rFonts w:ascii="Source Sans Pro" w:hAnsi="Source Sans Pro" w:cs="Arial"/>
          <w:sz w:val="20"/>
          <w:szCs w:val="20"/>
          <w:lang w:val="es-MX"/>
        </w:rPr>
        <w:t xml:space="preserve"> de las observaciones, serán consensuadas, a efecto de notificar los resultados a las dependencias, órganos desconcentrados, delegaciones y entidades paraestatales de la Administración Pública de la Ciudad de México.</w:t>
      </w:r>
    </w:p>
    <w:p w14:paraId="200E73D1" w14:textId="77777777" w:rsidR="005774FE" w:rsidRPr="008362B8" w:rsidRDefault="005774FE" w:rsidP="00BF03FC">
      <w:pPr>
        <w:pStyle w:val="Texto0"/>
        <w:spacing w:after="0" w:line="240" w:lineRule="auto"/>
        <w:ind w:firstLine="0"/>
        <w:rPr>
          <w:rFonts w:ascii="Source Sans Pro" w:hAnsi="Source Sans Pro"/>
          <w:b/>
          <w:sz w:val="20"/>
          <w:lang w:val="es-MX"/>
        </w:rPr>
      </w:pPr>
    </w:p>
    <w:p w14:paraId="657DE31A" w14:textId="77777777" w:rsidR="005774FE" w:rsidRPr="008362B8" w:rsidRDefault="005774FE" w:rsidP="008362B8">
      <w:pPr>
        <w:pStyle w:val="Texto0"/>
        <w:spacing w:after="0" w:line="240" w:lineRule="auto"/>
        <w:ind w:firstLine="0"/>
        <w:jc w:val="center"/>
        <w:rPr>
          <w:rFonts w:ascii="Source Sans Pro" w:hAnsi="Source Sans Pro"/>
          <w:b/>
          <w:sz w:val="20"/>
          <w:lang w:val="es-MX"/>
        </w:rPr>
      </w:pPr>
      <w:r w:rsidRPr="008362B8">
        <w:rPr>
          <w:rFonts w:ascii="Source Sans Pro" w:hAnsi="Source Sans Pro"/>
          <w:b/>
          <w:sz w:val="20"/>
          <w:lang w:val="es-MX"/>
        </w:rPr>
        <w:t>TRANSITORIOS</w:t>
      </w:r>
    </w:p>
    <w:p w14:paraId="297E55E8" w14:textId="77777777" w:rsidR="005774FE" w:rsidRPr="008362B8" w:rsidRDefault="005774FE" w:rsidP="008362B8">
      <w:pPr>
        <w:pStyle w:val="Texto0"/>
        <w:spacing w:after="0" w:line="240" w:lineRule="auto"/>
        <w:ind w:firstLine="0"/>
        <w:rPr>
          <w:rFonts w:ascii="Source Sans Pro" w:hAnsi="Source Sans Pro"/>
          <w:sz w:val="20"/>
          <w:lang w:val="es-MX"/>
        </w:rPr>
      </w:pPr>
    </w:p>
    <w:p w14:paraId="6EB2699D" w14:textId="77777777" w:rsidR="005774FE" w:rsidRPr="008362B8" w:rsidRDefault="005774FE" w:rsidP="008362B8">
      <w:pPr>
        <w:jc w:val="both"/>
        <w:rPr>
          <w:rFonts w:ascii="Source Sans Pro" w:hAnsi="Source Sans Pro" w:cs="Arial"/>
          <w:sz w:val="20"/>
          <w:szCs w:val="20"/>
          <w:lang w:val="es-MX" w:eastAsia="es-MX"/>
        </w:rPr>
      </w:pPr>
      <w:r w:rsidRPr="008362B8">
        <w:rPr>
          <w:rFonts w:ascii="Source Sans Pro" w:hAnsi="Source Sans Pro" w:cs="Arial"/>
          <w:b/>
          <w:sz w:val="20"/>
          <w:szCs w:val="20"/>
          <w:lang w:val="es-MX"/>
        </w:rPr>
        <w:t>PRIMERO.</w:t>
      </w:r>
      <w:r w:rsidRPr="008362B8">
        <w:rPr>
          <w:rFonts w:ascii="Source Sans Pro" w:hAnsi="Source Sans Pro" w:cs="Arial"/>
          <w:sz w:val="20"/>
          <w:szCs w:val="20"/>
          <w:lang w:val="es-MX"/>
        </w:rPr>
        <w:t xml:space="preserve"> La presente Ley entrará en vigor el día siguiente al de su publicación en la Gaceta Oficial de la Ciudad de México, excepto en lo relacionado al Título Quinto del Control Interno y Título Sexto de las Intervenciones, que entrarán en vigor a partir del 01 de enero de 2018.</w:t>
      </w:r>
    </w:p>
    <w:p w14:paraId="4D8A9F0D" w14:textId="77777777" w:rsidR="005774FE" w:rsidRPr="008362B8" w:rsidRDefault="005774FE" w:rsidP="008362B8">
      <w:pPr>
        <w:jc w:val="both"/>
        <w:rPr>
          <w:rFonts w:ascii="Source Sans Pro" w:hAnsi="Source Sans Pro" w:cs="Arial"/>
          <w:sz w:val="20"/>
          <w:szCs w:val="20"/>
          <w:lang w:val="es-MX"/>
        </w:rPr>
      </w:pPr>
    </w:p>
    <w:p w14:paraId="5A0488AB" w14:textId="77777777" w:rsidR="005774FE" w:rsidRPr="008362B8" w:rsidRDefault="005774FE" w:rsidP="008362B8">
      <w:pPr>
        <w:jc w:val="both"/>
        <w:rPr>
          <w:rFonts w:ascii="Source Sans Pro" w:hAnsi="Source Sans Pro" w:cs="Arial"/>
          <w:sz w:val="20"/>
          <w:szCs w:val="20"/>
          <w:lang w:val="es-MX"/>
        </w:rPr>
      </w:pPr>
      <w:r w:rsidRPr="008362B8">
        <w:rPr>
          <w:rFonts w:ascii="Source Sans Pro" w:hAnsi="Source Sans Pro" w:cs="Arial"/>
          <w:b/>
          <w:sz w:val="20"/>
          <w:szCs w:val="20"/>
          <w:lang w:val="es-MX"/>
        </w:rPr>
        <w:t>SEGUNDO.</w:t>
      </w:r>
      <w:r w:rsidRPr="008362B8">
        <w:rPr>
          <w:rFonts w:ascii="Source Sans Pro" w:hAnsi="Source Sans Pro" w:cs="Arial"/>
          <w:sz w:val="20"/>
          <w:szCs w:val="20"/>
          <w:lang w:val="es-MX"/>
        </w:rPr>
        <w:t xml:space="preserve"> Todas las acciones, actividades, procesos y procedimientos relacionados con la práctica de auditorías, que se encuentren en trámite al momento de la expedición de la presente ley, serán concluidos conforme a las disposiciones que se encontraban vigentes al momento en que dieron inicio.</w:t>
      </w:r>
    </w:p>
    <w:p w14:paraId="7AFBE4E1" w14:textId="77777777" w:rsidR="005774FE" w:rsidRPr="008362B8" w:rsidRDefault="005774FE" w:rsidP="008362B8">
      <w:pPr>
        <w:jc w:val="both"/>
        <w:rPr>
          <w:rFonts w:ascii="Source Sans Pro" w:hAnsi="Source Sans Pro" w:cs="Arial"/>
          <w:sz w:val="20"/>
          <w:szCs w:val="20"/>
          <w:lang w:val="es-MX"/>
        </w:rPr>
      </w:pPr>
    </w:p>
    <w:p w14:paraId="2C8886FF" w14:textId="77777777" w:rsidR="005774FE" w:rsidRPr="008362B8" w:rsidRDefault="005774FE" w:rsidP="008362B8">
      <w:pPr>
        <w:jc w:val="both"/>
        <w:rPr>
          <w:rFonts w:ascii="Source Sans Pro" w:hAnsi="Source Sans Pro" w:cs="Arial"/>
          <w:sz w:val="20"/>
          <w:szCs w:val="20"/>
          <w:lang w:val="es-MX"/>
        </w:rPr>
      </w:pPr>
      <w:r w:rsidRPr="008362B8">
        <w:rPr>
          <w:rFonts w:ascii="Source Sans Pro" w:hAnsi="Source Sans Pro" w:cs="Arial"/>
          <w:b/>
          <w:sz w:val="20"/>
          <w:szCs w:val="20"/>
          <w:lang w:val="es-MX"/>
        </w:rPr>
        <w:t>TERCERO.</w:t>
      </w:r>
      <w:r w:rsidRPr="008362B8">
        <w:rPr>
          <w:rFonts w:ascii="Source Sans Pro" w:hAnsi="Source Sans Pro" w:cs="Arial"/>
          <w:sz w:val="20"/>
          <w:szCs w:val="20"/>
          <w:lang w:val="es-MX"/>
        </w:rPr>
        <w:t xml:space="preserve"> La Secretaría propondrá al ejecutivo de la Ciudad de México, los Lineamientos de Auditoría, para la práctica de las auditorías, dentro de los 30 días naturales siguientes a la entrada en vigor de la presente ley.</w:t>
      </w:r>
    </w:p>
    <w:p w14:paraId="0CAFB6D6" w14:textId="77777777" w:rsidR="005774FE" w:rsidRPr="008362B8" w:rsidRDefault="005774FE" w:rsidP="008362B8">
      <w:pPr>
        <w:jc w:val="both"/>
        <w:rPr>
          <w:rFonts w:ascii="Source Sans Pro" w:hAnsi="Source Sans Pro" w:cs="Arial"/>
          <w:sz w:val="20"/>
          <w:szCs w:val="20"/>
          <w:lang w:val="es-MX"/>
        </w:rPr>
      </w:pPr>
    </w:p>
    <w:p w14:paraId="4C05ED2F" w14:textId="77777777" w:rsidR="005774FE" w:rsidRPr="008362B8" w:rsidRDefault="005774FE" w:rsidP="008362B8">
      <w:pPr>
        <w:jc w:val="both"/>
        <w:rPr>
          <w:rFonts w:ascii="Source Sans Pro" w:hAnsi="Source Sans Pro" w:cs="Arial"/>
          <w:sz w:val="20"/>
          <w:szCs w:val="20"/>
          <w:lang w:val="es-MX"/>
        </w:rPr>
      </w:pPr>
      <w:r w:rsidRPr="008362B8">
        <w:rPr>
          <w:rFonts w:ascii="Source Sans Pro" w:hAnsi="Source Sans Pro" w:cs="Arial"/>
          <w:b/>
          <w:sz w:val="20"/>
          <w:szCs w:val="20"/>
          <w:lang w:val="es-MX"/>
        </w:rPr>
        <w:t>CUARTO.</w:t>
      </w:r>
      <w:r w:rsidRPr="008362B8">
        <w:rPr>
          <w:rFonts w:ascii="Source Sans Pro" w:hAnsi="Source Sans Pro" w:cs="Arial"/>
          <w:sz w:val="20"/>
          <w:szCs w:val="20"/>
          <w:lang w:val="es-MX"/>
        </w:rPr>
        <w:t xml:space="preserve"> La Secretaría propondrá al ejecutivo de la Ciudad de México, los Lineamientos de Control Interno, para la práctica del control interno, dentro de los 30 días hábiles siguientes a la entrada en vigor de la presente ley.</w:t>
      </w:r>
    </w:p>
    <w:p w14:paraId="1A68FBD1" w14:textId="77777777" w:rsidR="005774FE" w:rsidRPr="008362B8" w:rsidRDefault="005774FE" w:rsidP="008362B8">
      <w:pPr>
        <w:jc w:val="both"/>
        <w:rPr>
          <w:rFonts w:ascii="Source Sans Pro" w:hAnsi="Source Sans Pro" w:cs="Arial"/>
          <w:sz w:val="20"/>
          <w:szCs w:val="20"/>
          <w:lang w:val="es-MX"/>
        </w:rPr>
      </w:pPr>
    </w:p>
    <w:p w14:paraId="48914F4D" w14:textId="77777777" w:rsidR="005774FE" w:rsidRPr="008362B8" w:rsidRDefault="005774FE" w:rsidP="008362B8">
      <w:pPr>
        <w:jc w:val="both"/>
        <w:rPr>
          <w:rFonts w:ascii="Source Sans Pro" w:hAnsi="Source Sans Pro" w:cs="Arial"/>
          <w:sz w:val="20"/>
          <w:szCs w:val="20"/>
          <w:lang w:val="es-MX"/>
        </w:rPr>
      </w:pPr>
      <w:r w:rsidRPr="008362B8">
        <w:rPr>
          <w:rFonts w:ascii="Source Sans Pro" w:hAnsi="Source Sans Pro" w:cs="Arial"/>
          <w:b/>
          <w:sz w:val="20"/>
          <w:szCs w:val="20"/>
          <w:lang w:val="es-MX"/>
        </w:rPr>
        <w:lastRenderedPageBreak/>
        <w:t>QUINTO.</w:t>
      </w:r>
      <w:r w:rsidRPr="008362B8">
        <w:rPr>
          <w:rFonts w:ascii="Source Sans Pro" w:hAnsi="Source Sans Pro" w:cs="Arial"/>
          <w:sz w:val="20"/>
          <w:szCs w:val="20"/>
          <w:lang w:val="es-MX"/>
        </w:rPr>
        <w:t xml:space="preserve"> La Secretaría propondrá al ejecutivo de la Ciudad de México, los Lineamientos de las Intervenciones, para la práctica de las intervenciones, dentro de los 30 días naturales siguientes a la entrada en vigor de la presente ley.</w:t>
      </w:r>
    </w:p>
    <w:p w14:paraId="099C16AA" w14:textId="77777777" w:rsidR="005774FE" w:rsidRPr="008362B8" w:rsidRDefault="005774FE" w:rsidP="008362B8">
      <w:pPr>
        <w:jc w:val="both"/>
        <w:rPr>
          <w:rFonts w:ascii="Source Sans Pro" w:hAnsi="Source Sans Pro" w:cs="Arial"/>
          <w:sz w:val="20"/>
          <w:szCs w:val="20"/>
          <w:lang w:val="es-MX"/>
        </w:rPr>
      </w:pPr>
    </w:p>
    <w:p w14:paraId="441E3B7E" w14:textId="77777777" w:rsidR="005774FE" w:rsidRPr="008362B8" w:rsidRDefault="005774FE" w:rsidP="008362B8">
      <w:pPr>
        <w:jc w:val="both"/>
        <w:rPr>
          <w:rFonts w:ascii="Source Sans Pro" w:hAnsi="Source Sans Pro" w:cs="Arial"/>
          <w:sz w:val="20"/>
          <w:szCs w:val="20"/>
          <w:lang w:val="es-MX"/>
        </w:rPr>
      </w:pPr>
      <w:r w:rsidRPr="008362B8">
        <w:rPr>
          <w:rFonts w:ascii="Source Sans Pro" w:hAnsi="Source Sans Pro" w:cs="Arial"/>
          <w:b/>
          <w:sz w:val="20"/>
          <w:szCs w:val="20"/>
          <w:lang w:val="es-MX"/>
        </w:rPr>
        <w:t>SEXTO.</w:t>
      </w:r>
      <w:r w:rsidRPr="008362B8">
        <w:rPr>
          <w:rFonts w:ascii="Source Sans Pro" w:hAnsi="Source Sans Pro" w:cs="Arial"/>
          <w:sz w:val="20"/>
          <w:szCs w:val="20"/>
          <w:lang w:val="es-MX"/>
        </w:rPr>
        <w:t xml:space="preserve"> Los entes públicos de la Administración Pública contarán hasta el 31 de diciembre de 2017, para implementar el sistema de control interno en cada una de sus unidades administrativas y unidades administrativas de apoyo técnico operativo, la Secretaría contará con seis meses para implementar la plataforma tecnológica que permita su evaluación y seguimiento, a partir de la entrada en vigor de la presente ley.</w:t>
      </w:r>
    </w:p>
    <w:p w14:paraId="56DD3267" w14:textId="77777777" w:rsidR="005774FE" w:rsidRPr="008362B8" w:rsidRDefault="005774FE" w:rsidP="008362B8">
      <w:pPr>
        <w:jc w:val="both"/>
        <w:rPr>
          <w:rFonts w:ascii="Source Sans Pro" w:hAnsi="Source Sans Pro" w:cs="Arial"/>
          <w:b/>
          <w:sz w:val="20"/>
          <w:szCs w:val="20"/>
          <w:lang w:val="es-MX"/>
        </w:rPr>
      </w:pPr>
    </w:p>
    <w:p w14:paraId="7EE38D41" w14:textId="77777777" w:rsidR="005774FE" w:rsidRPr="008362B8" w:rsidRDefault="005774FE" w:rsidP="008362B8">
      <w:pPr>
        <w:contextualSpacing/>
        <w:jc w:val="both"/>
        <w:rPr>
          <w:rFonts w:ascii="Source Sans Pro" w:hAnsi="Source Sans Pro" w:cs="Arial"/>
          <w:sz w:val="20"/>
          <w:szCs w:val="20"/>
          <w:lang w:val="es-MX"/>
        </w:rPr>
      </w:pPr>
      <w:r w:rsidRPr="008362B8">
        <w:rPr>
          <w:rFonts w:ascii="Source Sans Pro" w:hAnsi="Source Sans Pro" w:cs="Arial"/>
          <w:b/>
          <w:sz w:val="20"/>
          <w:szCs w:val="20"/>
          <w:lang w:val="es-MX"/>
        </w:rPr>
        <w:t>SÉPTIMO</w:t>
      </w:r>
      <w:r w:rsidRPr="008362B8">
        <w:rPr>
          <w:rFonts w:ascii="Source Sans Pro" w:hAnsi="Source Sans Pro" w:cs="Arial"/>
          <w:sz w:val="20"/>
          <w:szCs w:val="20"/>
          <w:lang w:val="es-MX"/>
        </w:rPr>
        <w:t>. SE DEROGA.</w:t>
      </w:r>
    </w:p>
    <w:p w14:paraId="7AAEEFC5" w14:textId="77777777" w:rsidR="005774FE" w:rsidRPr="008362B8" w:rsidRDefault="005774FE" w:rsidP="008362B8">
      <w:pPr>
        <w:jc w:val="both"/>
        <w:rPr>
          <w:rFonts w:ascii="Source Sans Pro" w:hAnsi="Source Sans Pro" w:cs="Arial"/>
          <w:sz w:val="20"/>
          <w:szCs w:val="20"/>
          <w:lang w:val="es-MX"/>
        </w:rPr>
      </w:pPr>
    </w:p>
    <w:p w14:paraId="24314DD5" w14:textId="77777777" w:rsidR="005774FE" w:rsidRPr="008362B8" w:rsidRDefault="005774FE" w:rsidP="008362B8">
      <w:pPr>
        <w:jc w:val="both"/>
        <w:rPr>
          <w:rFonts w:ascii="Source Sans Pro" w:hAnsi="Source Sans Pro" w:cs="Arial"/>
          <w:sz w:val="20"/>
          <w:szCs w:val="20"/>
          <w:lang w:val="es-MX"/>
        </w:rPr>
      </w:pPr>
      <w:r w:rsidRPr="008362B8">
        <w:rPr>
          <w:rFonts w:ascii="Source Sans Pro" w:hAnsi="Source Sans Pro" w:cs="Arial"/>
          <w:sz w:val="20"/>
          <w:szCs w:val="20"/>
          <w:lang w:val="es-MX"/>
        </w:rPr>
        <w:t xml:space="preserve">Los titulares de los Órganos Internos de Control a que se refiere el artículo 16 del presente Decreto, y que se encuentren en funciones a la entrada en vigor de </w:t>
      </w:r>
      <w:proofErr w:type="gramStart"/>
      <w:r w:rsidRPr="008362B8">
        <w:rPr>
          <w:rFonts w:ascii="Source Sans Pro" w:hAnsi="Source Sans Pro" w:cs="Arial"/>
          <w:sz w:val="20"/>
          <w:szCs w:val="20"/>
          <w:lang w:val="es-MX"/>
        </w:rPr>
        <w:t>éste</w:t>
      </w:r>
      <w:proofErr w:type="gramEnd"/>
      <w:r w:rsidRPr="008362B8">
        <w:rPr>
          <w:rFonts w:ascii="Source Sans Pro" w:hAnsi="Source Sans Pro" w:cs="Arial"/>
          <w:sz w:val="20"/>
          <w:szCs w:val="20"/>
          <w:lang w:val="es-MX"/>
        </w:rPr>
        <w:t xml:space="preserve"> Decreto, podrán ser considerados para ser nombrados para un nuevo encargo, o bien, para ser ratificados en el encargo que actualmente desempeña.</w:t>
      </w:r>
    </w:p>
    <w:p w14:paraId="1283A233" w14:textId="77777777" w:rsidR="005774FE" w:rsidRPr="008362B8" w:rsidRDefault="005774FE" w:rsidP="008362B8">
      <w:pPr>
        <w:jc w:val="both"/>
        <w:rPr>
          <w:rFonts w:ascii="Source Sans Pro" w:hAnsi="Source Sans Pro" w:cs="Arial"/>
          <w:sz w:val="20"/>
          <w:szCs w:val="20"/>
          <w:lang w:val="es-MX"/>
        </w:rPr>
      </w:pPr>
    </w:p>
    <w:p w14:paraId="5EF22C62" w14:textId="77777777" w:rsidR="005774FE" w:rsidRPr="008362B8" w:rsidRDefault="005774FE" w:rsidP="008362B8">
      <w:pPr>
        <w:jc w:val="both"/>
        <w:rPr>
          <w:rFonts w:ascii="Source Sans Pro" w:hAnsi="Source Sans Pro" w:cs="Arial"/>
          <w:sz w:val="20"/>
          <w:szCs w:val="20"/>
          <w:lang w:val="es-MX"/>
        </w:rPr>
      </w:pPr>
      <w:r w:rsidRPr="008362B8">
        <w:rPr>
          <w:rFonts w:ascii="Source Sans Pro" w:hAnsi="Source Sans Pro" w:cs="Arial"/>
          <w:b/>
          <w:sz w:val="20"/>
          <w:szCs w:val="20"/>
          <w:lang w:val="es-MX"/>
        </w:rPr>
        <w:t>OCTAVO.</w:t>
      </w:r>
      <w:r w:rsidRPr="008362B8">
        <w:rPr>
          <w:rFonts w:ascii="Source Sans Pro" w:hAnsi="Source Sans Pro" w:cs="Arial"/>
          <w:sz w:val="20"/>
          <w:szCs w:val="20"/>
          <w:lang w:val="es-MX"/>
        </w:rPr>
        <w:t xml:space="preserve"> El Poder Legislativo de la Ciudad de México deberá adecuar la Ley del Servicio Público de Carrera de la Administración Pública del Distrito Federal en un plazo de 90 días a partir de la entrada en vigor del presente decreto para incorporar el Sistema de Profesionalización del Sistema Anticorrupción de la Ciudad de México.</w:t>
      </w:r>
    </w:p>
    <w:p w14:paraId="0B9D8BBD" w14:textId="77777777" w:rsidR="005774FE" w:rsidRPr="008362B8" w:rsidRDefault="005774FE" w:rsidP="008362B8">
      <w:pPr>
        <w:jc w:val="both"/>
        <w:rPr>
          <w:rFonts w:ascii="Source Sans Pro" w:hAnsi="Source Sans Pro" w:cs="Arial"/>
          <w:b/>
          <w:sz w:val="20"/>
          <w:szCs w:val="20"/>
          <w:lang w:val="es-MX"/>
        </w:rPr>
      </w:pPr>
    </w:p>
    <w:p w14:paraId="360686DC" w14:textId="77777777" w:rsidR="005774FE" w:rsidRPr="008362B8" w:rsidRDefault="005774FE" w:rsidP="008362B8">
      <w:pPr>
        <w:jc w:val="both"/>
        <w:rPr>
          <w:rFonts w:ascii="Source Sans Pro" w:hAnsi="Source Sans Pro" w:cs="Arial"/>
          <w:sz w:val="20"/>
          <w:szCs w:val="20"/>
          <w:lang w:val="es-MX"/>
        </w:rPr>
      </w:pPr>
      <w:r w:rsidRPr="00BF03FC">
        <w:rPr>
          <w:rFonts w:ascii="Source Sans Pro" w:hAnsi="Source Sans Pro" w:cs="Arial"/>
          <w:bCs/>
          <w:sz w:val="20"/>
          <w:szCs w:val="20"/>
          <w:lang w:val="es-MX"/>
        </w:rPr>
        <w:t xml:space="preserve">Recinto de la Asamblea Legislativa del Distrito Federal, a los diecisiete días del mes de julio del año dos mil </w:t>
      </w:r>
      <w:proofErr w:type="gramStart"/>
      <w:r w:rsidRPr="00BF03FC">
        <w:rPr>
          <w:rFonts w:ascii="Source Sans Pro" w:hAnsi="Source Sans Pro" w:cs="Arial"/>
          <w:bCs/>
          <w:sz w:val="20"/>
          <w:szCs w:val="20"/>
          <w:lang w:val="es-MX"/>
        </w:rPr>
        <w:t>diecisiete.-</w:t>
      </w:r>
      <w:proofErr w:type="gramEnd"/>
      <w:r w:rsidRPr="008362B8">
        <w:rPr>
          <w:rFonts w:ascii="Source Sans Pro" w:hAnsi="Source Sans Pro" w:cs="Arial"/>
          <w:b/>
          <w:sz w:val="20"/>
          <w:szCs w:val="20"/>
          <w:lang w:val="es-MX"/>
        </w:rPr>
        <w:t xml:space="preserve"> POR LA MESA DIRECTIVA, DIP. MAURICIO ALONSO TOLEDO GUTIÉRREZ, </w:t>
      </w:r>
      <w:proofErr w:type="gramStart"/>
      <w:r w:rsidRPr="008362B8">
        <w:rPr>
          <w:rFonts w:ascii="Source Sans Pro" w:hAnsi="Source Sans Pro" w:cs="Arial"/>
          <w:b/>
          <w:sz w:val="20"/>
          <w:szCs w:val="20"/>
          <w:lang w:val="es-MX"/>
        </w:rPr>
        <w:t>PRESIDENTE.-</w:t>
      </w:r>
      <w:proofErr w:type="gramEnd"/>
      <w:r w:rsidRPr="008362B8">
        <w:rPr>
          <w:rFonts w:ascii="Source Sans Pro" w:hAnsi="Source Sans Pro" w:cs="Arial"/>
          <w:b/>
          <w:sz w:val="20"/>
          <w:szCs w:val="20"/>
          <w:lang w:val="es-MX"/>
        </w:rPr>
        <w:t xml:space="preserve"> DIP. REBECA PERALTA LEÓN, </w:t>
      </w:r>
      <w:proofErr w:type="gramStart"/>
      <w:r w:rsidRPr="008362B8">
        <w:rPr>
          <w:rFonts w:ascii="Source Sans Pro" w:hAnsi="Source Sans Pro" w:cs="Arial"/>
          <w:b/>
          <w:sz w:val="20"/>
          <w:szCs w:val="20"/>
          <w:lang w:val="es-MX"/>
        </w:rPr>
        <w:t>SECRETARIA.-</w:t>
      </w:r>
      <w:proofErr w:type="gramEnd"/>
      <w:r w:rsidRPr="008362B8">
        <w:rPr>
          <w:rFonts w:ascii="Source Sans Pro" w:hAnsi="Source Sans Pro" w:cs="Arial"/>
          <w:b/>
          <w:sz w:val="20"/>
          <w:szCs w:val="20"/>
          <w:lang w:val="es-MX"/>
        </w:rPr>
        <w:t xml:space="preserve"> DIP. LUCIANO JIMENO HUANOSTA, </w:t>
      </w:r>
      <w:proofErr w:type="gramStart"/>
      <w:r w:rsidRPr="008362B8">
        <w:rPr>
          <w:rFonts w:ascii="Source Sans Pro" w:hAnsi="Source Sans Pro" w:cs="Arial"/>
          <w:b/>
          <w:sz w:val="20"/>
          <w:szCs w:val="20"/>
          <w:lang w:val="es-MX"/>
        </w:rPr>
        <w:t>SECRETARIO.-</w:t>
      </w:r>
      <w:proofErr w:type="gramEnd"/>
      <w:r w:rsidRPr="008362B8">
        <w:rPr>
          <w:rFonts w:ascii="Source Sans Pro" w:hAnsi="Source Sans Pro" w:cs="Arial"/>
          <w:b/>
          <w:sz w:val="20"/>
          <w:szCs w:val="20"/>
          <w:lang w:val="es-MX"/>
        </w:rPr>
        <w:t xml:space="preserve"> </w:t>
      </w:r>
      <w:r w:rsidRPr="008362B8">
        <w:rPr>
          <w:rFonts w:ascii="Source Sans Pro" w:hAnsi="Source Sans Pro" w:cs="Arial"/>
          <w:sz w:val="20"/>
          <w:szCs w:val="20"/>
          <w:lang w:val="es-MX"/>
        </w:rPr>
        <w:t>(Firmas)</w:t>
      </w:r>
    </w:p>
    <w:p w14:paraId="33707E6A" w14:textId="77777777" w:rsidR="005774FE" w:rsidRPr="008362B8" w:rsidRDefault="005774FE" w:rsidP="008362B8">
      <w:pPr>
        <w:shd w:val="clear" w:color="auto" w:fill="FFFFFF"/>
        <w:jc w:val="both"/>
        <w:rPr>
          <w:rFonts w:ascii="Source Sans Pro" w:hAnsi="Source Sans Pro" w:cs="Arial"/>
          <w:sz w:val="20"/>
          <w:szCs w:val="20"/>
          <w:lang w:val="es-MX"/>
        </w:rPr>
      </w:pPr>
    </w:p>
    <w:p w14:paraId="7DAE6FD6" w14:textId="77777777" w:rsidR="005774FE" w:rsidRPr="008362B8" w:rsidRDefault="005774FE" w:rsidP="008362B8">
      <w:pPr>
        <w:shd w:val="clear" w:color="auto" w:fill="FFFFFF"/>
        <w:jc w:val="both"/>
        <w:rPr>
          <w:rFonts w:ascii="Source Sans Pro" w:hAnsi="Source Sans Pro" w:cs="Arial"/>
          <w:b/>
          <w:bCs/>
          <w:sz w:val="20"/>
          <w:szCs w:val="20"/>
          <w:lang w:val="es-MX"/>
        </w:rPr>
      </w:pPr>
      <w:r w:rsidRPr="008362B8">
        <w:rPr>
          <w:rFonts w:ascii="Source Sans Pro" w:hAnsi="Source Sans Pro" w:cs="Arial"/>
          <w:bCs/>
          <w:sz w:val="20"/>
          <w:szCs w:val="20"/>
          <w:lang w:val="es-MX"/>
        </w:rPr>
        <w:t xml:space="preserve">Con fundamento en lo dispuesto por los artículos </w:t>
      </w:r>
      <w:r w:rsidRPr="008362B8">
        <w:rPr>
          <w:rFonts w:ascii="Source Sans Pro" w:hAnsi="Source Sans Pro" w:cs="Arial"/>
          <w:sz w:val="20"/>
          <w:szCs w:val="20"/>
          <w:lang w:val="es-MX"/>
        </w:rPr>
        <w:t xml:space="preserve">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w:t>
      </w:r>
      <w:r w:rsidRPr="008362B8">
        <w:rPr>
          <w:rFonts w:ascii="Source Sans Pro" w:hAnsi="Source Sans Pro" w:cs="Arial"/>
          <w:bCs/>
          <w:sz w:val="20"/>
          <w:szCs w:val="20"/>
          <w:lang w:val="es-MX"/>
        </w:rPr>
        <w:t xml:space="preserve">48, 49 y 67, fracción II, del Estatuto de Gobierno del Distrito Federal, para su debida publicación y observancia, expido el presente Decreto Promulgatorio en la Residencia Oficial del Jefe de Gobierno de la Ciudad de México, a los treinta y un días del mes de agosto del año dos mil diecisiete.- </w:t>
      </w:r>
      <w:r w:rsidRPr="008362B8">
        <w:rPr>
          <w:rFonts w:ascii="Source Sans Pro" w:hAnsi="Source Sans Pro" w:cs="Arial"/>
          <w:b/>
          <w:bCs/>
          <w:sz w:val="20"/>
          <w:szCs w:val="20"/>
          <w:lang w:val="es-MX"/>
        </w:rPr>
        <w:t xml:space="preserve">EL JEFE DE GOBIERNO DE LA CIUDAD DE MÉXICO, MIGUEL ÁNGEL MANCERA ESPINOSA.- FIRMA.- LA SECRETARIA DE GOBIERNO, DORA PATRICIA MERCADO CASTRO.- FIRMA.- EL SECRETARIO DE DESARROLLO URBANO Y VIVIENDA, FELIPE DE JESÚS GUTIÉRREZ </w:t>
      </w:r>
      <w:proofErr w:type="spellStart"/>
      <w:r w:rsidRPr="008362B8">
        <w:rPr>
          <w:rFonts w:ascii="Source Sans Pro" w:hAnsi="Source Sans Pro" w:cs="Arial"/>
          <w:b/>
          <w:bCs/>
          <w:sz w:val="20"/>
          <w:szCs w:val="20"/>
          <w:lang w:val="es-MX"/>
        </w:rPr>
        <w:t>GUTIÉRREZ</w:t>
      </w:r>
      <w:proofErr w:type="spellEnd"/>
      <w:r w:rsidRPr="008362B8">
        <w:rPr>
          <w:rFonts w:ascii="Source Sans Pro" w:hAnsi="Source Sans Pro" w:cs="Arial"/>
          <w:b/>
          <w:bCs/>
          <w:sz w:val="20"/>
          <w:szCs w:val="20"/>
          <w:lang w:val="es-MX"/>
        </w:rPr>
        <w:t>.- FIRMA.- EL SECRETARIO DE DESARROLLO ECONÓMICO, SALOMÓN CHERTORIVSKI WOLDENBERG.- FIRMA.- LA SECRETARIA DEL MEDIO AMBIENTE, TANYA MÜLLER GARCÍA.- FIRMA.- EL SECRETARIO DE OBRAS Y SERVICIOS, EDGAR OSWALDO TUNGÜI RODRÍGUEZ.- FIRMA.- EL SECRETARIO DE DESARROLLO SOCIAL, JOSÉ RAMÓN AMIEVA GÁLVEZ.- FIRMA.- EL SECRETARIO DE MOVILIDAD, HÉCTOR SERRANO CORTES.- FIRMA</w:t>
      </w:r>
      <w:r w:rsidRPr="008362B8">
        <w:rPr>
          <w:rFonts w:ascii="Source Sans Pro" w:hAnsi="Source Sans Pro" w:cs="Arial"/>
          <w:b/>
          <w:bCs/>
          <w:sz w:val="20"/>
          <w:szCs w:val="20"/>
          <w:shd w:val="clear" w:color="auto" w:fill="FFFFFF"/>
          <w:lang w:val="es-MX"/>
        </w:rPr>
        <w:t>.- EL SECRETARIO DE TURISMO, ARMANDO LÓPEZ CÁRDENAS.-</w:t>
      </w:r>
      <w:r w:rsidRPr="008362B8">
        <w:rPr>
          <w:rFonts w:ascii="Source Sans Pro" w:hAnsi="Source Sans Pro" w:cs="Arial"/>
          <w:b/>
          <w:bCs/>
          <w:sz w:val="20"/>
          <w:szCs w:val="20"/>
          <w:lang w:val="es-MX"/>
        </w:rPr>
        <w:t xml:space="preserve"> FIRMA.- EL SECRETARIO DE CULTURA, EDUARDO VÁZQUEZ MARTÍN.- FIRMA.- EL SECRETARIO DE SEGURIDAD PÚBLICA, HIRAM ALMEIDA ESTRADA.- FIRMA.- EL SECRETARIO DE PROTECCIÓN CIVIL, FAUSTO LUGO GARCÍA.- FIRMA.- LA SECRETARIA DE TRABAJO Y FOMENTO AL EMPLEO, AMALIA DOLORES GARCÍA MEDINA.- FIRMA.- EL SECRETARIO DE EDUCACIÓN, MAURICIO RODRÍGUEZ ALONSO.- FIRMA.- LA SECRETARIA DE DESARROLLO RURAL Y EQUIDAD PARA LAS COMUNIDADES, ROSA ÍCELA RODRÍGUEZ VELÁZQUEZ.- FIRMA.- EL SECRETARIO DE FINANZAS, </w:t>
      </w:r>
      <w:r w:rsidRPr="008362B8">
        <w:rPr>
          <w:rFonts w:ascii="Source Sans Pro" w:hAnsi="Source Sans Pro" w:cs="Arial"/>
          <w:b/>
          <w:sz w:val="20"/>
          <w:szCs w:val="20"/>
          <w:lang w:val="es-MX"/>
        </w:rPr>
        <w:t xml:space="preserve">EDGAR ABRAHAM AMADOR ZAMORA.- FIRMA.- </w:t>
      </w:r>
      <w:r w:rsidRPr="008362B8">
        <w:rPr>
          <w:rFonts w:ascii="Source Sans Pro" w:hAnsi="Source Sans Pro" w:cs="Arial"/>
          <w:b/>
          <w:bCs/>
          <w:sz w:val="20"/>
          <w:szCs w:val="20"/>
          <w:lang w:val="es-MX"/>
        </w:rPr>
        <w:t>EL SECRETARIO DE SALUD, JOSÉ ARMANDO AHUED ORTEGA.- FIRMA.- EL SECRETARIO DE CIENCIA, TECNOLOGÍA E INNOVACIÓN, RENÉ RAÚL DRUCKER COLÍN.- FIRMA.</w:t>
      </w:r>
    </w:p>
    <w:p w14:paraId="280561F3" w14:textId="77777777" w:rsidR="005774FE" w:rsidRPr="008362B8" w:rsidRDefault="005774FE" w:rsidP="008362B8">
      <w:pPr>
        <w:pBdr>
          <w:bottom w:val="single" w:sz="12" w:space="1" w:color="auto"/>
        </w:pBdr>
        <w:autoSpaceDE w:val="0"/>
        <w:autoSpaceDN w:val="0"/>
        <w:adjustRightInd w:val="0"/>
        <w:jc w:val="both"/>
        <w:rPr>
          <w:rFonts w:ascii="Source Sans Pro" w:hAnsi="Source Sans Pro" w:cs="Arial"/>
          <w:sz w:val="20"/>
          <w:szCs w:val="20"/>
          <w:lang w:eastAsia="es-MX"/>
        </w:rPr>
      </w:pPr>
    </w:p>
    <w:p w14:paraId="718B6ED5" w14:textId="77777777" w:rsidR="005774FE" w:rsidRPr="008362B8" w:rsidRDefault="005774FE" w:rsidP="008362B8">
      <w:pPr>
        <w:autoSpaceDE w:val="0"/>
        <w:autoSpaceDN w:val="0"/>
        <w:adjustRightInd w:val="0"/>
        <w:jc w:val="both"/>
        <w:rPr>
          <w:rFonts w:ascii="Source Sans Pro" w:hAnsi="Source Sans Pro" w:cs="Arial"/>
          <w:sz w:val="20"/>
          <w:szCs w:val="20"/>
          <w:lang w:eastAsia="es-MX"/>
        </w:rPr>
      </w:pPr>
    </w:p>
    <w:p w14:paraId="0D27CD21" w14:textId="77777777" w:rsidR="005774FE" w:rsidRPr="008362B8" w:rsidRDefault="005774FE" w:rsidP="008362B8">
      <w:pPr>
        <w:shd w:val="clear" w:color="auto" w:fill="FFFFFF"/>
        <w:jc w:val="both"/>
        <w:rPr>
          <w:rFonts w:ascii="Source Sans Pro" w:hAnsi="Source Sans Pro" w:cs="Arial"/>
          <w:b/>
          <w:sz w:val="20"/>
          <w:szCs w:val="20"/>
          <w:lang w:val="es-MX"/>
        </w:rPr>
      </w:pPr>
      <w:r w:rsidRPr="008362B8">
        <w:rPr>
          <w:rFonts w:ascii="Source Sans Pro" w:hAnsi="Source Sans Pro" w:cs="Arial"/>
          <w:b/>
          <w:sz w:val="20"/>
          <w:szCs w:val="20"/>
          <w:lang w:val="es-MX"/>
        </w:rPr>
        <w:lastRenderedPageBreak/>
        <w:t xml:space="preserve">TRANSITORIOS DEL DECRETO POR EL QUE SE REFORMAN, ADICIONAN Y DEROGAN, DIVERSAS DISPOSICIONES DE LA LEY DE AUDITORÍA Y CONTROL INTERNO DE LA ADMINISTRACIÓN PÚBLICA DE LA CIUDAD DE MÉXICO, PUBLICADO EN LA GACETA OFICIAL DE LA CIUDAD DE MÉXICO EL 27 DE </w:t>
      </w:r>
      <w:proofErr w:type="gramStart"/>
      <w:r w:rsidRPr="008362B8">
        <w:rPr>
          <w:rFonts w:ascii="Source Sans Pro" w:hAnsi="Source Sans Pro" w:cs="Arial"/>
          <w:b/>
          <w:sz w:val="20"/>
          <w:szCs w:val="20"/>
          <w:lang w:val="es-MX"/>
        </w:rPr>
        <w:t>NOVIEMBRRE  DE</w:t>
      </w:r>
      <w:proofErr w:type="gramEnd"/>
      <w:r w:rsidRPr="008362B8">
        <w:rPr>
          <w:rFonts w:ascii="Source Sans Pro" w:hAnsi="Source Sans Pro" w:cs="Arial"/>
          <w:b/>
          <w:sz w:val="20"/>
          <w:szCs w:val="20"/>
          <w:lang w:val="es-MX"/>
        </w:rPr>
        <w:t xml:space="preserve"> 2018.</w:t>
      </w:r>
    </w:p>
    <w:p w14:paraId="4AF52642" w14:textId="77777777" w:rsidR="005774FE" w:rsidRPr="008362B8" w:rsidRDefault="005774FE" w:rsidP="008362B8">
      <w:pPr>
        <w:shd w:val="clear" w:color="auto" w:fill="FFFFFF"/>
        <w:jc w:val="both"/>
        <w:rPr>
          <w:rFonts w:ascii="Source Sans Pro" w:hAnsi="Source Sans Pro" w:cs="Arial"/>
          <w:sz w:val="20"/>
          <w:szCs w:val="20"/>
          <w:lang w:val="es-MX"/>
        </w:rPr>
      </w:pPr>
    </w:p>
    <w:p w14:paraId="39C97F74" w14:textId="77777777" w:rsidR="005774FE" w:rsidRPr="008362B8" w:rsidRDefault="005774FE" w:rsidP="008362B8">
      <w:pPr>
        <w:shd w:val="clear" w:color="auto" w:fill="FFFFFF"/>
        <w:jc w:val="both"/>
        <w:rPr>
          <w:rFonts w:ascii="Source Sans Pro" w:hAnsi="Source Sans Pro" w:cs="Arial"/>
          <w:sz w:val="20"/>
          <w:szCs w:val="20"/>
          <w:lang w:val="es-MX"/>
        </w:rPr>
      </w:pPr>
      <w:proofErr w:type="gramStart"/>
      <w:r w:rsidRPr="008362B8">
        <w:rPr>
          <w:rFonts w:ascii="Source Sans Pro" w:hAnsi="Source Sans Pro" w:cs="Arial"/>
          <w:b/>
          <w:sz w:val="20"/>
          <w:szCs w:val="20"/>
          <w:lang w:val="es-MX"/>
        </w:rPr>
        <w:t>PRIMERO.-</w:t>
      </w:r>
      <w:proofErr w:type="gramEnd"/>
      <w:r w:rsidRPr="008362B8">
        <w:rPr>
          <w:rFonts w:ascii="Source Sans Pro" w:hAnsi="Source Sans Pro" w:cs="Arial"/>
          <w:sz w:val="20"/>
          <w:szCs w:val="20"/>
          <w:lang w:val="es-MX"/>
        </w:rPr>
        <w:t xml:space="preserve"> Publíquese el presente Decreto en la Gaceta Oficial de la Ciudad de México. </w:t>
      </w:r>
    </w:p>
    <w:p w14:paraId="022B57F1" w14:textId="77777777" w:rsidR="005774FE" w:rsidRPr="008362B8" w:rsidRDefault="005774FE" w:rsidP="008362B8">
      <w:pPr>
        <w:shd w:val="clear" w:color="auto" w:fill="FFFFFF"/>
        <w:jc w:val="both"/>
        <w:rPr>
          <w:rFonts w:ascii="Source Sans Pro" w:hAnsi="Source Sans Pro" w:cs="Arial"/>
          <w:sz w:val="20"/>
          <w:szCs w:val="20"/>
          <w:lang w:val="es-MX"/>
        </w:rPr>
      </w:pPr>
    </w:p>
    <w:p w14:paraId="53D96103" w14:textId="77777777" w:rsidR="005774FE" w:rsidRPr="008362B8" w:rsidRDefault="005774FE" w:rsidP="008362B8">
      <w:pPr>
        <w:shd w:val="clear" w:color="auto" w:fill="FFFFFF"/>
        <w:jc w:val="both"/>
        <w:rPr>
          <w:rFonts w:ascii="Source Sans Pro" w:hAnsi="Source Sans Pro" w:cs="Arial"/>
          <w:sz w:val="20"/>
          <w:szCs w:val="20"/>
          <w:lang w:val="es-MX"/>
        </w:rPr>
      </w:pPr>
      <w:proofErr w:type="gramStart"/>
      <w:r w:rsidRPr="008362B8">
        <w:rPr>
          <w:rFonts w:ascii="Source Sans Pro" w:hAnsi="Source Sans Pro" w:cs="Arial"/>
          <w:b/>
          <w:sz w:val="20"/>
          <w:szCs w:val="20"/>
          <w:lang w:val="es-MX"/>
        </w:rPr>
        <w:t>SEGUNDO.-</w:t>
      </w:r>
      <w:proofErr w:type="gramEnd"/>
      <w:r w:rsidRPr="008362B8">
        <w:rPr>
          <w:rFonts w:ascii="Source Sans Pro" w:hAnsi="Source Sans Pro" w:cs="Arial"/>
          <w:sz w:val="20"/>
          <w:szCs w:val="20"/>
          <w:lang w:val="es-MX"/>
        </w:rPr>
        <w:t xml:space="preserve"> El presente Decreto entrará en vigor al día siguiente de su publicación en la Gaceta Oficial de la Ciudad de México.</w:t>
      </w:r>
    </w:p>
    <w:p w14:paraId="556B8D3A" w14:textId="77777777" w:rsidR="005774FE" w:rsidRPr="008362B8" w:rsidRDefault="005774FE" w:rsidP="008362B8">
      <w:pPr>
        <w:shd w:val="clear" w:color="auto" w:fill="FFFFFF"/>
        <w:jc w:val="both"/>
        <w:rPr>
          <w:rFonts w:ascii="Source Sans Pro" w:hAnsi="Source Sans Pro" w:cs="Arial"/>
          <w:sz w:val="20"/>
          <w:szCs w:val="20"/>
          <w:lang w:val="es-MX"/>
        </w:rPr>
      </w:pPr>
    </w:p>
    <w:p w14:paraId="1A15D273" w14:textId="77777777" w:rsidR="005774FE" w:rsidRPr="008362B8" w:rsidRDefault="005774FE" w:rsidP="008362B8">
      <w:pPr>
        <w:shd w:val="clear" w:color="auto" w:fill="FFFFFF"/>
        <w:jc w:val="both"/>
        <w:rPr>
          <w:rFonts w:ascii="Source Sans Pro" w:hAnsi="Source Sans Pro" w:cs="Arial"/>
          <w:sz w:val="20"/>
          <w:szCs w:val="20"/>
          <w:lang w:val="es-MX"/>
        </w:rPr>
      </w:pPr>
      <w:proofErr w:type="gramStart"/>
      <w:r w:rsidRPr="008362B8">
        <w:rPr>
          <w:rFonts w:ascii="Source Sans Pro" w:hAnsi="Source Sans Pro" w:cs="Arial"/>
          <w:b/>
          <w:sz w:val="20"/>
          <w:szCs w:val="20"/>
          <w:lang w:val="es-MX"/>
        </w:rPr>
        <w:t>TERCERO.-</w:t>
      </w:r>
      <w:proofErr w:type="gramEnd"/>
      <w:r w:rsidRPr="008362B8">
        <w:rPr>
          <w:rFonts w:ascii="Source Sans Pro" w:hAnsi="Source Sans Pro" w:cs="Arial"/>
          <w:sz w:val="20"/>
          <w:szCs w:val="20"/>
          <w:lang w:val="es-MX"/>
        </w:rPr>
        <w:t xml:space="preserve"> Se derogan todas aquellas disposiciones que resulten contrarias al contenido del presente decreto.</w:t>
      </w:r>
    </w:p>
    <w:p w14:paraId="52373A3A" w14:textId="77777777" w:rsidR="005774FE" w:rsidRPr="008362B8" w:rsidRDefault="005774FE" w:rsidP="008362B8">
      <w:pPr>
        <w:shd w:val="clear" w:color="auto" w:fill="FFFFFF"/>
        <w:jc w:val="both"/>
        <w:rPr>
          <w:rFonts w:ascii="Source Sans Pro" w:hAnsi="Source Sans Pro" w:cs="Arial"/>
          <w:sz w:val="20"/>
          <w:szCs w:val="20"/>
          <w:lang w:val="es-MX"/>
        </w:rPr>
      </w:pPr>
    </w:p>
    <w:p w14:paraId="2BC1A29B" w14:textId="77777777" w:rsidR="005774FE" w:rsidRPr="008362B8" w:rsidRDefault="005774FE" w:rsidP="008362B8">
      <w:pPr>
        <w:shd w:val="clear" w:color="auto" w:fill="FFFFFF"/>
        <w:jc w:val="both"/>
        <w:rPr>
          <w:rFonts w:ascii="Source Sans Pro" w:hAnsi="Source Sans Pro" w:cs="Arial"/>
          <w:sz w:val="20"/>
          <w:szCs w:val="20"/>
          <w:lang w:val="es-MX"/>
        </w:rPr>
      </w:pPr>
      <w:proofErr w:type="gramStart"/>
      <w:r w:rsidRPr="008362B8">
        <w:rPr>
          <w:rFonts w:ascii="Source Sans Pro" w:hAnsi="Source Sans Pro" w:cs="Arial"/>
          <w:b/>
          <w:sz w:val="20"/>
          <w:szCs w:val="20"/>
          <w:lang w:val="es-MX"/>
        </w:rPr>
        <w:t>CUARTO.-</w:t>
      </w:r>
      <w:proofErr w:type="gramEnd"/>
      <w:r w:rsidRPr="008362B8">
        <w:rPr>
          <w:rFonts w:ascii="Source Sans Pro" w:hAnsi="Source Sans Pro" w:cs="Arial"/>
          <w:sz w:val="20"/>
          <w:szCs w:val="20"/>
          <w:lang w:val="es-MX"/>
        </w:rPr>
        <w:t xml:space="preserve"> Los nombramientos de las personas titulares de los Órganos Internos de Control a que se refiere el artículo 16 del presente Decreto, serán realizados a partir del 5 de diciembre del año en curso. </w:t>
      </w:r>
    </w:p>
    <w:p w14:paraId="3E87DE7D" w14:textId="77777777" w:rsidR="005774FE" w:rsidRPr="008362B8" w:rsidRDefault="005774FE" w:rsidP="008362B8">
      <w:pPr>
        <w:shd w:val="clear" w:color="auto" w:fill="FFFFFF"/>
        <w:jc w:val="both"/>
        <w:rPr>
          <w:rFonts w:ascii="Source Sans Pro" w:hAnsi="Source Sans Pro" w:cs="Arial"/>
          <w:sz w:val="20"/>
          <w:szCs w:val="20"/>
          <w:lang w:val="es-MX"/>
        </w:rPr>
      </w:pPr>
    </w:p>
    <w:p w14:paraId="7D6F3481" w14:textId="77777777" w:rsidR="005774FE" w:rsidRPr="008362B8" w:rsidRDefault="005774FE" w:rsidP="008362B8">
      <w:pPr>
        <w:shd w:val="clear" w:color="auto" w:fill="FFFFFF"/>
        <w:jc w:val="both"/>
        <w:rPr>
          <w:rFonts w:ascii="Source Sans Pro" w:hAnsi="Source Sans Pro" w:cs="Arial"/>
          <w:b/>
          <w:sz w:val="20"/>
          <w:szCs w:val="20"/>
          <w:lang w:val="es-MX"/>
        </w:rPr>
      </w:pPr>
      <w:r w:rsidRPr="008362B8">
        <w:rPr>
          <w:rFonts w:ascii="Source Sans Pro" w:hAnsi="Source Sans Pro" w:cs="Arial"/>
          <w:sz w:val="20"/>
          <w:szCs w:val="20"/>
          <w:lang w:val="es-MX"/>
        </w:rPr>
        <w:t xml:space="preserve">Palacio Legislativo del Congreso de la Ciudad de México, a los quince días del mes de noviembre del año dos mil </w:t>
      </w:r>
      <w:proofErr w:type="gramStart"/>
      <w:r w:rsidRPr="008362B8">
        <w:rPr>
          <w:rFonts w:ascii="Source Sans Pro" w:hAnsi="Source Sans Pro" w:cs="Arial"/>
          <w:sz w:val="20"/>
          <w:szCs w:val="20"/>
          <w:lang w:val="es-MX"/>
        </w:rPr>
        <w:t>dieciocho.-</w:t>
      </w:r>
      <w:proofErr w:type="gramEnd"/>
      <w:r w:rsidRPr="008362B8">
        <w:rPr>
          <w:rFonts w:ascii="Source Sans Pro" w:hAnsi="Source Sans Pro" w:cs="Arial"/>
          <w:sz w:val="20"/>
          <w:szCs w:val="20"/>
          <w:lang w:val="es-MX"/>
        </w:rPr>
        <w:t xml:space="preserve"> </w:t>
      </w:r>
      <w:r w:rsidRPr="008362B8">
        <w:rPr>
          <w:rFonts w:ascii="Source Sans Pro" w:hAnsi="Source Sans Pro" w:cs="Arial"/>
          <w:b/>
          <w:sz w:val="20"/>
          <w:szCs w:val="20"/>
          <w:lang w:val="es-MX"/>
        </w:rPr>
        <w:t>POR LA MESA DIRECTIVA.- DIPUTADO JOSÉ DE JESÚS MARTÍN DEL CAMPO CASTAÑEDA, PRESIDENTE.- DIPUTADA ISABELA ROSALES HERRERA, SECRETARIA.- DIPUTADA ANA PATRICIA BAEZ GUERRERO.- SECRETARIA.- (Firmas)</w:t>
      </w:r>
    </w:p>
    <w:p w14:paraId="2E3E2390" w14:textId="77777777" w:rsidR="005774FE" w:rsidRPr="008362B8" w:rsidRDefault="005774FE" w:rsidP="008362B8">
      <w:pPr>
        <w:shd w:val="clear" w:color="auto" w:fill="FFFFFF"/>
        <w:jc w:val="both"/>
        <w:rPr>
          <w:rFonts w:ascii="Source Sans Pro" w:hAnsi="Source Sans Pro" w:cs="Arial"/>
          <w:sz w:val="20"/>
          <w:szCs w:val="20"/>
          <w:lang w:val="es-MX"/>
        </w:rPr>
      </w:pPr>
    </w:p>
    <w:p w14:paraId="20E717F7" w14:textId="77777777" w:rsidR="005774FE" w:rsidRPr="008362B8" w:rsidRDefault="005774FE" w:rsidP="008362B8">
      <w:pPr>
        <w:shd w:val="clear" w:color="auto" w:fill="FFFFFF"/>
        <w:jc w:val="both"/>
        <w:rPr>
          <w:rFonts w:ascii="Source Sans Pro" w:hAnsi="Source Sans Pro" w:cs="Arial"/>
          <w:b/>
          <w:sz w:val="20"/>
          <w:szCs w:val="20"/>
          <w:lang w:val="es-MX"/>
        </w:rPr>
      </w:pPr>
      <w:r w:rsidRPr="008362B8">
        <w:rPr>
          <w:rFonts w:ascii="Source Sans Pro" w:hAnsi="Source Sans Pro" w:cs="Arial"/>
          <w:sz w:val="20"/>
          <w:szCs w:val="20"/>
          <w:lang w:val="es-MX"/>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veintitrés días del mes de noviembre del año dos mil dieciocho.- </w:t>
      </w:r>
      <w:r w:rsidRPr="008362B8">
        <w:rPr>
          <w:rFonts w:ascii="Source Sans Pro" w:hAnsi="Source Sans Pro" w:cs="Arial"/>
          <w:b/>
          <w:sz w:val="20"/>
          <w:szCs w:val="20"/>
          <w:lang w:val="es-MX"/>
        </w:rPr>
        <w:t>EL JEFE DE GOBIERNO DE LA CIUDAD DE MÉXICO, JOSÉ RAMÓN AMIEVA GÁLVEZ.- FIRMA.- EL SECRETARIO DE GOBIERNO, GUILLERMO OROZCO LORETO.- FIRMA.</w:t>
      </w:r>
    </w:p>
    <w:p w14:paraId="5C8F319A" w14:textId="77777777" w:rsidR="005774FE" w:rsidRPr="008362B8" w:rsidRDefault="005774FE" w:rsidP="008362B8">
      <w:pPr>
        <w:shd w:val="clear" w:color="auto" w:fill="FFFFFF"/>
        <w:jc w:val="both"/>
        <w:rPr>
          <w:rFonts w:ascii="Source Sans Pro" w:hAnsi="Source Sans Pro" w:cs="Arial"/>
          <w:sz w:val="20"/>
          <w:szCs w:val="20"/>
          <w:lang w:val="es-MX"/>
        </w:rPr>
      </w:pPr>
      <w:r w:rsidRPr="008362B8">
        <w:rPr>
          <w:rFonts w:ascii="Source Sans Pro" w:hAnsi="Source Sans Pro" w:cs="Arial"/>
          <w:noProof/>
          <w:sz w:val="20"/>
          <w:szCs w:val="20"/>
          <w:lang w:val="es-MX" w:eastAsia="es-MX"/>
        </w:rPr>
        <mc:AlternateContent>
          <mc:Choice Requires="wps">
            <w:drawing>
              <wp:anchor distT="0" distB="0" distL="114300" distR="114300" simplePos="0" relativeHeight="251659264" behindDoc="0" locked="0" layoutInCell="1" allowOverlap="1" wp14:anchorId="499D4670" wp14:editId="31A4183F">
                <wp:simplePos x="0" y="0"/>
                <wp:positionH relativeFrom="column">
                  <wp:posOffset>32385</wp:posOffset>
                </wp:positionH>
                <wp:positionV relativeFrom="paragraph">
                  <wp:posOffset>120015</wp:posOffset>
                </wp:positionV>
                <wp:extent cx="5615940" cy="0"/>
                <wp:effectExtent l="17145" t="14605" r="15240" b="1397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594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9F761B" id="_x0000_t32" coordsize="21600,21600" o:spt="32" o:oned="t" path="m,l21600,21600e" filled="f">
                <v:path arrowok="t" fillok="f" o:connecttype="none"/>
                <o:lock v:ext="edit" shapetype="t"/>
              </v:shapetype>
              <v:shape id="AutoShape 2" o:spid="_x0000_s1026" type="#_x0000_t32" style="position:absolute;margin-left:2.55pt;margin-top:9.45pt;width:442.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" strokeweight="1.5pt"/>
            </w:pict>
          </mc:Fallback>
        </mc:AlternateContent>
      </w:r>
    </w:p>
    <w:p w14:paraId="7C6EB6BC" w14:textId="77777777" w:rsidR="005774FE" w:rsidRPr="008362B8" w:rsidRDefault="005774FE" w:rsidP="008362B8">
      <w:pPr>
        <w:jc w:val="both"/>
        <w:rPr>
          <w:rFonts w:ascii="Source Sans Pro" w:hAnsi="Source Sans Pro" w:cs="Arial"/>
          <w:b/>
          <w:sz w:val="20"/>
          <w:szCs w:val="20"/>
          <w:lang w:val="es-MX"/>
        </w:rPr>
      </w:pPr>
    </w:p>
    <w:p w14:paraId="3E6549AD" w14:textId="77777777" w:rsidR="005774FE" w:rsidRPr="008362B8" w:rsidRDefault="005774FE" w:rsidP="008362B8">
      <w:pPr>
        <w:jc w:val="both"/>
        <w:rPr>
          <w:rFonts w:ascii="Source Sans Pro" w:hAnsi="Source Sans Pro" w:cs="Arial"/>
          <w:b/>
          <w:sz w:val="20"/>
          <w:szCs w:val="20"/>
        </w:rPr>
      </w:pPr>
      <w:r w:rsidRPr="008362B8">
        <w:rPr>
          <w:rFonts w:ascii="Source Sans Pro" w:hAnsi="Source Sans Pro" w:cs="Arial"/>
          <w:b/>
          <w:sz w:val="20"/>
          <w:szCs w:val="20"/>
          <w:lang w:val="es-MX"/>
        </w:rPr>
        <w:t xml:space="preserve">TRANSITORIO DEL </w:t>
      </w:r>
      <w:r w:rsidRPr="008362B8">
        <w:rPr>
          <w:rFonts w:ascii="Source Sans Pro" w:hAnsi="Source Sans Pro" w:cs="Arial"/>
          <w:b/>
          <w:sz w:val="20"/>
          <w:szCs w:val="20"/>
        </w:rPr>
        <w:t>DECRETO POR EL QUE SE ADICIONA UN PÁRRAFO A LA FRACCIÓN V DEL ARTÍCULO 13 DE LA LEY DE AUDITORÍA Y CONTROL INTERNO DE LA ADMINISTRACIÓN PÚBLICA DE LA CIUDAD DE MÉXICO, PUBLICADO EN LA GACETA OFICIAL DE LA CIUDAD DE MÉXICO EL DÍA 26 DE MARZO DE 2021.</w:t>
      </w:r>
    </w:p>
    <w:p w14:paraId="4EC84398" w14:textId="77777777" w:rsidR="005774FE" w:rsidRPr="008362B8" w:rsidRDefault="005774FE" w:rsidP="008362B8">
      <w:pPr>
        <w:jc w:val="both"/>
        <w:rPr>
          <w:rFonts w:ascii="Source Sans Pro" w:hAnsi="Source Sans Pro" w:cs="Arial"/>
          <w:b/>
          <w:sz w:val="20"/>
          <w:szCs w:val="20"/>
        </w:rPr>
      </w:pPr>
    </w:p>
    <w:p w14:paraId="73D5FE93" w14:textId="77777777" w:rsidR="005774FE" w:rsidRPr="008362B8" w:rsidRDefault="005774FE" w:rsidP="008362B8">
      <w:pPr>
        <w:jc w:val="both"/>
        <w:rPr>
          <w:rFonts w:ascii="Source Sans Pro" w:hAnsi="Source Sans Pro" w:cs="Arial"/>
          <w:b/>
          <w:sz w:val="20"/>
          <w:szCs w:val="20"/>
        </w:rPr>
      </w:pPr>
      <w:proofErr w:type="gramStart"/>
      <w:r w:rsidRPr="008362B8">
        <w:rPr>
          <w:rFonts w:ascii="Source Sans Pro" w:hAnsi="Source Sans Pro" w:cs="Arial"/>
          <w:b/>
          <w:sz w:val="20"/>
          <w:szCs w:val="20"/>
        </w:rPr>
        <w:t>PRIMERO.-</w:t>
      </w:r>
      <w:proofErr w:type="gramEnd"/>
      <w:r w:rsidRPr="008362B8">
        <w:rPr>
          <w:rFonts w:ascii="Source Sans Pro" w:hAnsi="Source Sans Pro" w:cs="Arial"/>
          <w:b/>
          <w:sz w:val="20"/>
          <w:szCs w:val="20"/>
        </w:rPr>
        <w:t xml:space="preserve"> </w:t>
      </w:r>
      <w:r w:rsidRPr="008362B8">
        <w:rPr>
          <w:rFonts w:ascii="Source Sans Pro" w:hAnsi="Source Sans Pro" w:cs="Arial"/>
          <w:sz w:val="20"/>
          <w:szCs w:val="20"/>
        </w:rPr>
        <w:t>Remítase a la Jefatura de Gobierno para efectos de su publicación en la Gaceta Oficial de la Ciudad de México.</w:t>
      </w:r>
      <w:r w:rsidRPr="008362B8">
        <w:rPr>
          <w:rFonts w:ascii="Source Sans Pro" w:hAnsi="Source Sans Pro" w:cs="Arial"/>
          <w:b/>
          <w:sz w:val="20"/>
          <w:szCs w:val="20"/>
        </w:rPr>
        <w:t xml:space="preserve"> </w:t>
      </w:r>
    </w:p>
    <w:p w14:paraId="73943DDE" w14:textId="77777777" w:rsidR="005774FE" w:rsidRPr="008362B8" w:rsidRDefault="005774FE" w:rsidP="008362B8">
      <w:pPr>
        <w:jc w:val="both"/>
        <w:rPr>
          <w:rFonts w:ascii="Source Sans Pro" w:hAnsi="Source Sans Pro" w:cs="Arial"/>
          <w:b/>
          <w:sz w:val="20"/>
          <w:szCs w:val="20"/>
        </w:rPr>
      </w:pPr>
    </w:p>
    <w:p w14:paraId="19166037" w14:textId="77777777" w:rsidR="005774FE" w:rsidRPr="008362B8" w:rsidRDefault="005774FE" w:rsidP="008362B8">
      <w:pPr>
        <w:jc w:val="both"/>
        <w:rPr>
          <w:rFonts w:ascii="Source Sans Pro" w:hAnsi="Source Sans Pro" w:cs="Arial"/>
          <w:b/>
          <w:sz w:val="20"/>
          <w:szCs w:val="20"/>
        </w:rPr>
      </w:pPr>
      <w:proofErr w:type="gramStart"/>
      <w:r w:rsidRPr="008362B8">
        <w:rPr>
          <w:rFonts w:ascii="Source Sans Pro" w:hAnsi="Source Sans Pro" w:cs="Arial"/>
          <w:b/>
          <w:sz w:val="20"/>
          <w:szCs w:val="20"/>
        </w:rPr>
        <w:t>SEGUNDO.-</w:t>
      </w:r>
      <w:proofErr w:type="gramEnd"/>
      <w:r w:rsidRPr="008362B8">
        <w:rPr>
          <w:rFonts w:ascii="Source Sans Pro" w:hAnsi="Source Sans Pro" w:cs="Arial"/>
          <w:b/>
          <w:sz w:val="20"/>
          <w:szCs w:val="20"/>
        </w:rPr>
        <w:t xml:space="preserve"> </w:t>
      </w:r>
      <w:r w:rsidRPr="008362B8">
        <w:rPr>
          <w:rFonts w:ascii="Source Sans Pro" w:hAnsi="Source Sans Pro" w:cs="Arial"/>
          <w:sz w:val="20"/>
          <w:szCs w:val="20"/>
        </w:rPr>
        <w:t>El presente decreto entrará en vigor al día siguiente de su publicación en la Gaceta Oficial de la Ciudad de México.</w:t>
      </w:r>
      <w:r w:rsidRPr="008362B8">
        <w:rPr>
          <w:rFonts w:ascii="Source Sans Pro" w:hAnsi="Source Sans Pro" w:cs="Arial"/>
          <w:b/>
          <w:sz w:val="20"/>
          <w:szCs w:val="20"/>
        </w:rPr>
        <w:t xml:space="preserve"> </w:t>
      </w:r>
    </w:p>
    <w:p w14:paraId="0A75ED7C" w14:textId="77777777" w:rsidR="005774FE" w:rsidRPr="008362B8" w:rsidRDefault="005774FE" w:rsidP="008362B8">
      <w:pPr>
        <w:jc w:val="both"/>
        <w:rPr>
          <w:rFonts w:ascii="Source Sans Pro" w:hAnsi="Source Sans Pro" w:cs="Arial"/>
          <w:b/>
          <w:sz w:val="20"/>
          <w:szCs w:val="20"/>
        </w:rPr>
      </w:pPr>
    </w:p>
    <w:p w14:paraId="692456CE" w14:textId="77777777" w:rsidR="005774FE" w:rsidRPr="008362B8" w:rsidRDefault="005774FE" w:rsidP="008362B8">
      <w:pPr>
        <w:jc w:val="both"/>
        <w:rPr>
          <w:rFonts w:ascii="Source Sans Pro" w:hAnsi="Source Sans Pro" w:cs="Arial"/>
          <w:b/>
          <w:sz w:val="20"/>
          <w:szCs w:val="20"/>
        </w:rPr>
      </w:pPr>
      <w:r w:rsidRPr="008362B8">
        <w:rPr>
          <w:rFonts w:ascii="Source Sans Pro" w:hAnsi="Source Sans Pro" w:cs="Arial"/>
          <w:sz w:val="20"/>
          <w:szCs w:val="20"/>
        </w:rPr>
        <w:t>Palacio Legislativo del Congreso de la Ciudad de México, a los once días del mes de febrero del año dos mil veintiuno.</w:t>
      </w:r>
      <w:r w:rsidRPr="008362B8">
        <w:rPr>
          <w:rFonts w:ascii="Source Sans Pro" w:hAnsi="Source Sans Pro" w:cs="Arial"/>
          <w:b/>
          <w:sz w:val="20"/>
          <w:szCs w:val="20"/>
        </w:rPr>
        <w:t xml:space="preserve"> POR LA MESA DIRECTIVA, DIPUTADA MARGARITA SALDAÑA HERNÁNDEZ, </w:t>
      </w:r>
      <w:proofErr w:type="gramStart"/>
      <w:r w:rsidRPr="008362B8">
        <w:rPr>
          <w:rFonts w:ascii="Source Sans Pro" w:hAnsi="Source Sans Pro" w:cs="Arial"/>
          <w:b/>
          <w:sz w:val="20"/>
          <w:szCs w:val="20"/>
        </w:rPr>
        <w:t>PRESIDENTA.-</w:t>
      </w:r>
      <w:proofErr w:type="gramEnd"/>
      <w:r w:rsidRPr="008362B8">
        <w:rPr>
          <w:rFonts w:ascii="Source Sans Pro" w:hAnsi="Source Sans Pro" w:cs="Arial"/>
          <w:b/>
          <w:sz w:val="20"/>
          <w:szCs w:val="20"/>
        </w:rPr>
        <w:t xml:space="preserve"> DIPUTADA DONAJI OFELIA OLIVERA REYES, SECRETARIA, DIPUTADO PABLO MONTES DE OCA DEL OLMO, SECRETARIO (Firmas) </w:t>
      </w:r>
    </w:p>
    <w:p w14:paraId="322315D9" w14:textId="77777777" w:rsidR="005774FE" w:rsidRPr="008362B8" w:rsidRDefault="005774FE" w:rsidP="008362B8">
      <w:pPr>
        <w:jc w:val="both"/>
        <w:rPr>
          <w:rFonts w:ascii="Source Sans Pro" w:hAnsi="Source Sans Pro" w:cs="Arial"/>
          <w:b/>
          <w:sz w:val="20"/>
          <w:szCs w:val="20"/>
        </w:rPr>
      </w:pPr>
    </w:p>
    <w:p w14:paraId="0709E6B9" w14:textId="77777777" w:rsidR="005774FE" w:rsidRPr="008362B8" w:rsidRDefault="005774FE" w:rsidP="008362B8">
      <w:pPr>
        <w:jc w:val="both"/>
        <w:rPr>
          <w:rFonts w:ascii="Source Sans Pro" w:hAnsi="Source Sans Pro" w:cs="Arial"/>
          <w:b/>
          <w:sz w:val="20"/>
          <w:szCs w:val="20"/>
          <w:lang w:val="es-MX"/>
        </w:rPr>
      </w:pPr>
      <w:r w:rsidRPr="008362B8">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w:t>
      </w:r>
      <w:r w:rsidRPr="008362B8">
        <w:rPr>
          <w:rFonts w:ascii="Source Sans Pro" w:hAnsi="Source Sans Pro" w:cs="Arial"/>
          <w:sz w:val="20"/>
          <w:szCs w:val="20"/>
        </w:rPr>
        <w:lastRenderedPageBreak/>
        <w:t>primero de la Ley Orgánica del Poder Ejecutivo y de la Administración Pública de la Ciudad de México; para su debida publicación y observancia, expido el presente Decreto Promulgatorio en la Residencia Oficial de la Jefatura de Gobierno de la Ciudad de México, a los veinticinco días del mes de marzo del año dos mil veintiuno.</w:t>
      </w:r>
      <w:r w:rsidRPr="008362B8">
        <w:rPr>
          <w:rFonts w:ascii="Source Sans Pro" w:hAnsi="Source Sans Pro" w:cs="Arial"/>
          <w:b/>
          <w:sz w:val="20"/>
          <w:szCs w:val="20"/>
        </w:rPr>
        <w:t xml:space="preserve"> DRA. CLAUDIA SHEINBAUM PARDO, JEFA DE GOBIERNO DE LA CIUDAD DE </w:t>
      </w:r>
      <w:proofErr w:type="gramStart"/>
      <w:r w:rsidRPr="008362B8">
        <w:rPr>
          <w:rFonts w:ascii="Source Sans Pro" w:hAnsi="Source Sans Pro" w:cs="Arial"/>
          <w:b/>
          <w:sz w:val="20"/>
          <w:szCs w:val="20"/>
        </w:rPr>
        <w:t>MÉXICO.-</w:t>
      </w:r>
      <w:proofErr w:type="gramEnd"/>
      <w:r w:rsidRPr="008362B8">
        <w:rPr>
          <w:rFonts w:ascii="Source Sans Pro" w:hAnsi="Source Sans Pro" w:cs="Arial"/>
          <w:b/>
          <w:sz w:val="20"/>
          <w:szCs w:val="20"/>
        </w:rPr>
        <w:t>FIRMA.- EL SECRETARIO DE LA CONTRALORÍA GENERAL, JUAN JOSÉ SERRANO MENDOZA.- FIRMA.</w:t>
      </w:r>
    </w:p>
    <w:p w14:paraId="21E50639" w14:textId="77777777" w:rsidR="005774FE" w:rsidRPr="008362B8" w:rsidRDefault="005774FE" w:rsidP="008362B8">
      <w:pPr>
        <w:rPr>
          <w:rFonts w:ascii="Source Sans Pro" w:hAnsi="Source Sans Pro" w:cs="Arial"/>
          <w:sz w:val="20"/>
          <w:szCs w:val="20"/>
        </w:rPr>
      </w:pPr>
    </w:p>
    <w:p w14:paraId="6A2C8954" w14:textId="77777777" w:rsidR="00A359B8" w:rsidRPr="008362B8" w:rsidRDefault="00A359B8" w:rsidP="008362B8">
      <w:pPr>
        <w:autoSpaceDE w:val="0"/>
        <w:autoSpaceDN w:val="0"/>
        <w:adjustRightInd w:val="0"/>
        <w:jc w:val="both"/>
        <w:rPr>
          <w:rFonts w:ascii="Source Sans Pro" w:hAnsi="Source Sans Pro" w:cs="Arial"/>
          <w:b/>
          <w:bCs/>
          <w:sz w:val="20"/>
          <w:szCs w:val="20"/>
          <w:lang w:val="es-MX"/>
        </w:rPr>
      </w:pPr>
    </w:p>
    <w:sectPr w:rsidR="00A359B8" w:rsidRPr="008362B8"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0829E4" w14:textId="77777777" w:rsidR="00C54AB4" w:rsidRDefault="00C54AB4">
      <w:r>
        <w:separator/>
      </w:r>
    </w:p>
  </w:endnote>
  <w:endnote w:type="continuationSeparator" w:id="0">
    <w:p w14:paraId="7C4B288C" w14:textId="77777777" w:rsidR="00C54AB4" w:rsidRDefault="00C54A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panose1 w:val="020B0503030403020204"/>
    <w:charset w:val="00"/>
    <w:family w:val="swiss"/>
    <w:pitch w:val="variable"/>
    <w:sig w:usb0="600002F7" w:usb1="02000001" w:usb2="00000000" w:usb3="00000000" w:csb0="0000019F" w:csb1="00000000"/>
  </w:font>
  <w:font w:name="Source Sans Pro SemiBold">
    <w:altName w:val="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FC72C6" w14:textId="77777777" w:rsidR="00C54AB4" w:rsidRDefault="00C54AB4">
      <w:r>
        <w:separator/>
      </w:r>
    </w:p>
  </w:footnote>
  <w:footnote w:type="continuationSeparator" w:id="0">
    <w:p w14:paraId="75EEECF8" w14:textId="77777777" w:rsidR="00C54AB4" w:rsidRDefault="00C54AB4">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A661058"/>
    <w:multiLevelType w:val="hybridMultilevel"/>
    <w:tmpl w:val="924E53E6"/>
    <w:lvl w:ilvl="0" w:tplc="AFD8930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CE42944"/>
    <w:multiLevelType w:val="hybridMultilevel"/>
    <w:tmpl w:val="67C45204"/>
    <w:lvl w:ilvl="0" w:tplc="AFD8930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3DC68B5"/>
    <w:multiLevelType w:val="hybridMultilevel"/>
    <w:tmpl w:val="501460B8"/>
    <w:lvl w:ilvl="0" w:tplc="AFD8930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94E5160"/>
    <w:multiLevelType w:val="hybridMultilevel"/>
    <w:tmpl w:val="AC8863A2"/>
    <w:lvl w:ilvl="0" w:tplc="AFD8930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B1F01EE"/>
    <w:multiLevelType w:val="hybridMultilevel"/>
    <w:tmpl w:val="1ED2ACA4"/>
    <w:lvl w:ilvl="0" w:tplc="AFD8930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D850125"/>
    <w:multiLevelType w:val="hybridMultilevel"/>
    <w:tmpl w:val="C32ABC84"/>
    <w:lvl w:ilvl="0" w:tplc="AFD8930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82807EB"/>
    <w:multiLevelType w:val="hybridMultilevel"/>
    <w:tmpl w:val="A1FCB422"/>
    <w:lvl w:ilvl="0" w:tplc="AFD8930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A0E5918"/>
    <w:multiLevelType w:val="hybridMultilevel"/>
    <w:tmpl w:val="B740C5B4"/>
    <w:lvl w:ilvl="0" w:tplc="AFD8930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D506112"/>
    <w:multiLevelType w:val="hybridMultilevel"/>
    <w:tmpl w:val="9B08F1C6"/>
    <w:lvl w:ilvl="0" w:tplc="AFD8930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3FA3088B"/>
    <w:multiLevelType w:val="hybridMultilevel"/>
    <w:tmpl w:val="3A8C7644"/>
    <w:lvl w:ilvl="0" w:tplc="AFD8930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6" w15:restartNumberingAfterBreak="0">
    <w:nsid w:val="471C40EE"/>
    <w:multiLevelType w:val="hybridMultilevel"/>
    <w:tmpl w:val="D39EF38A"/>
    <w:lvl w:ilvl="0" w:tplc="AFD8930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4D5879C3"/>
    <w:multiLevelType w:val="hybridMultilevel"/>
    <w:tmpl w:val="8F622ECA"/>
    <w:lvl w:ilvl="0" w:tplc="AFD8930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5929349F"/>
    <w:multiLevelType w:val="hybridMultilevel"/>
    <w:tmpl w:val="78780B7A"/>
    <w:lvl w:ilvl="0" w:tplc="AFD8930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6EC26643"/>
    <w:multiLevelType w:val="hybridMultilevel"/>
    <w:tmpl w:val="3DDA1EB8"/>
    <w:lvl w:ilvl="0" w:tplc="AFD8930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6F4630D7"/>
    <w:multiLevelType w:val="hybridMultilevel"/>
    <w:tmpl w:val="8FF66866"/>
    <w:lvl w:ilvl="0" w:tplc="AFD8930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11522164">
    <w:abstractNumId w:val="0"/>
  </w:num>
  <w:num w:numId="2" w16cid:durableId="1011175616">
    <w:abstractNumId w:val="6"/>
  </w:num>
  <w:num w:numId="3" w16cid:durableId="1403600927">
    <w:abstractNumId w:val="3"/>
  </w:num>
  <w:num w:numId="4" w16cid:durableId="1115825976">
    <w:abstractNumId w:val="10"/>
  </w:num>
  <w:num w:numId="5" w16cid:durableId="121577115">
    <w:abstractNumId w:val="15"/>
  </w:num>
  <w:num w:numId="6" w16cid:durableId="507789499">
    <w:abstractNumId w:val="19"/>
  </w:num>
  <w:num w:numId="7" w16cid:durableId="243610467">
    <w:abstractNumId w:val="4"/>
  </w:num>
  <w:num w:numId="8" w16cid:durableId="1513952723">
    <w:abstractNumId w:val="21"/>
  </w:num>
  <w:num w:numId="9" w16cid:durableId="123886297">
    <w:abstractNumId w:val="20"/>
  </w:num>
  <w:num w:numId="10" w16cid:durableId="1008562213">
    <w:abstractNumId w:val="2"/>
  </w:num>
  <w:num w:numId="11" w16cid:durableId="1088648848">
    <w:abstractNumId w:val="13"/>
  </w:num>
  <w:num w:numId="12" w16cid:durableId="368259169">
    <w:abstractNumId w:val="5"/>
  </w:num>
  <w:num w:numId="13" w16cid:durableId="1090082041">
    <w:abstractNumId w:val="9"/>
  </w:num>
  <w:num w:numId="14" w16cid:durableId="148718374">
    <w:abstractNumId w:val="16"/>
  </w:num>
  <w:num w:numId="15" w16cid:durableId="924803686">
    <w:abstractNumId w:val="7"/>
  </w:num>
  <w:num w:numId="16" w16cid:durableId="1012535955">
    <w:abstractNumId w:val="17"/>
  </w:num>
  <w:num w:numId="17" w16cid:durableId="154883305">
    <w:abstractNumId w:val="14"/>
  </w:num>
  <w:num w:numId="18" w16cid:durableId="292491935">
    <w:abstractNumId w:val="1"/>
  </w:num>
  <w:num w:numId="19" w16cid:durableId="378745273">
    <w:abstractNumId w:val="11"/>
  </w:num>
  <w:num w:numId="20" w16cid:durableId="304700236">
    <w:abstractNumId w:val="12"/>
  </w:num>
  <w:num w:numId="21" w16cid:durableId="1832672066">
    <w:abstractNumId w:val="8"/>
  </w:num>
  <w:num w:numId="22" w16cid:durableId="1824853391">
    <w:abstractNumId w:val="1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665A"/>
    <w:rsid w:val="000427A7"/>
    <w:rsid w:val="000545AB"/>
    <w:rsid w:val="000814E7"/>
    <w:rsid w:val="0008448B"/>
    <w:rsid w:val="000B31D5"/>
    <w:rsid w:val="000C5544"/>
    <w:rsid w:val="000D5A09"/>
    <w:rsid w:val="000D6138"/>
    <w:rsid w:val="000E0B4A"/>
    <w:rsid w:val="00126035"/>
    <w:rsid w:val="00135C82"/>
    <w:rsid w:val="00147C5F"/>
    <w:rsid w:val="001516F4"/>
    <w:rsid w:val="001602EE"/>
    <w:rsid w:val="0016449A"/>
    <w:rsid w:val="00172888"/>
    <w:rsid w:val="00183B6C"/>
    <w:rsid w:val="001859DB"/>
    <w:rsid w:val="00190E9E"/>
    <w:rsid w:val="001B43DD"/>
    <w:rsid w:val="001B4B35"/>
    <w:rsid w:val="001C3DB4"/>
    <w:rsid w:val="001D7515"/>
    <w:rsid w:val="001E1F3F"/>
    <w:rsid w:val="001E2AC6"/>
    <w:rsid w:val="001F0119"/>
    <w:rsid w:val="00207808"/>
    <w:rsid w:val="002152C4"/>
    <w:rsid w:val="00215D40"/>
    <w:rsid w:val="00225EF1"/>
    <w:rsid w:val="002409C2"/>
    <w:rsid w:val="002451E6"/>
    <w:rsid w:val="0025367A"/>
    <w:rsid w:val="00253C78"/>
    <w:rsid w:val="002559B4"/>
    <w:rsid w:val="00271F10"/>
    <w:rsid w:val="00275B91"/>
    <w:rsid w:val="002A7A46"/>
    <w:rsid w:val="002E12DC"/>
    <w:rsid w:val="002E29FD"/>
    <w:rsid w:val="002F5456"/>
    <w:rsid w:val="003255AD"/>
    <w:rsid w:val="00344DD6"/>
    <w:rsid w:val="00371FC4"/>
    <w:rsid w:val="00374A73"/>
    <w:rsid w:val="003A2AB6"/>
    <w:rsid w:val="003B4896"/>
    <w:rsid w:val="003B4C17"/>
    <w:rsid w:val="003B5412"/>
    <w:rsid w:val="003D1B6D"/>
    <w:rsid w:val="003E6757"/>
    <w:rsid w:val="003F6547"/>
    <w:rsid w:val="00404C22"/>
    <w:rsid w:val="0041003A"/>
    <w:rsid w:val="00421D1F"/>
    <w:rsid w:val="0043257A"/>
    <w:rsid w:val="00444E78"/>
    <w:rsid w:val="00451212"/>
    <w:rsid w:val="00476644"/>
    <w:rsid w:val="004A495A"/>
    <w:rsid w:val="004A6712"/>
    <w:rsid w:val="004C049D"/>
    <w:rsid w:val="004D164B"/>
    <w:rsid w:val="004F0C16"/>
    <w:rsid w:val="004F622A"/>
    <w:rsid w:val="00503C70"/>
    <w:rsid w:val="005135DD"/>
    <w:rsid w:val="00516927"/>
    <w:rsid w:val="00526D24"/>
    <w:rsid w:val="0053158E"/>
    <w:rsid w:val="00533CD2"/>
    <w:rsid w:val="005417FA"/>
    <w:rsid w:val="00544967"/>
    <w:rsid w:val="00572E49"/>
    <w:rsid w:val="00577002"/>
    <w:rsid w:val="005774FE"/>
    <w:rsid w:val="005925EE"/>
    <w:rsid w:val="005C737F"/>
    <w:rsid w:val="005D0B60"/>
    <w:rsid w:val="005D10EA"/>
    <w:rsid w:val="0060081C"/>
    <w:rsid w:val="006050E5"/>
    <w:rsid w:val="006138A4"/>
    <w:rsid w:val="00630FCC"/>
    <w:rsid w:val="00667987"/>
    <w:rsid w:val="006E2F7C"/>
    <w:rsid w:val="006E7386"/>
    <w:rsid w:val="006F793D"/>
    <w:rsid w:val="007433D3"/>
    <w:rsid w:val="00752F14"/>
    <w:rsid w:val="00757539"/>
    <w:rsid w:val="00763C7D"/>
    <w:rsid w:val="0076610D"/>
    <w:rsid w:val="007837E0"/>
    <w:rsid w:val="00785A9F"/>
    <w:rsid w:val="007875F8"/>
    <w:rsid w:val="007A0C8C"/>
    <w:rsid w:val="007B654A"/>
    <w:rsid w:val="007C2F85"/>
    <w:rsid w:val="007C405B"/>
    <w:rsid w:val="007E07C5"/>
    <w:rsid w:val="007E1533"/>
    <w:rsid w:val="008063B7"/>
    <w:rsid w:val="00806E48"/>
    <w:rsid w:val="008220D2"/>
    <w:rsid w:val="008362B8"/>
    <w:rsid w:val="00852E82"/>
    <w:rsid w:val="008604E2"/>
    <w:rsid w:val="00870BF7"/>
    <w:rsid w:val="008906F6"/>
    <w:rsid w:val="008A041A"/>
    <w:rsid w:val="008B4208"/>
    <w:rsid w:val="008E7705"/>
    <w:rsid w:val="008E7E2D"/>
    <w:rsid w:val="008F38DA"/>
    <w:rsid w:val="009030D8"/>
    <w:rsid w:val="0091292B"/>
    <w:rsid w:val="00913D12"/>
    <w:rsid w:val="00914788"/>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715AD"/>
    <w:rsid w:val="00A716D2"/>
    <w:rsid w:val="00A772AB"/>
    <w:rsid w:val="00A9690B"/>
    <w:rsid w:val="00AB7125"/>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D410A"/>
    <w:rsid w:val="00BD75FA"/>
    <w:rsid w:val="00BF03FC"/>
    <w:rsid w:val="00BF0E91"/>
    <w:rsid w:val="00C0403F"/>
    <w:rsid w:val="00C33CCB"/>
    <w:rsid w:val="00C45DCF"/>
    <w:rsid w:val="00C507E2"/>
    <w:rsid w:val="00C54AB4"/>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660E"/>
    <w:rsid w:val="00D134E7"/>
    <w:rsid w:val="00D21263"/>
    <w:rsid w:val="00D22E7F"/>
    <w:rsid w:val="00D369CE"/>
    <w:rsid w:val="00D37D2F"/>
    <w:rsid w:val="00D53D42"/>
    <w:rsid w:val="00D56D09"/>
    <w:rsid w:val="00D66029"/>
    <w:rsid w:val="00D7437B"/>
    <w:rsid w:val="00D76E6E"/>
    <w:rsid w:val="00D84695"/>
    <w:rsid w:val="00D93D10"/>
    <w:rsid w:val="00D95C60"/>
    <w:rsid w:val="00DA522B"/>
    <w:rsid w:val="00DC1B49"/>
    <w:rsid w:val="00DD146A"/>
    <w:rsid w:val="00DD50D2"/>
    <w:rsid w:val="00DE0068"/>
    <w:rsid w:val="00DE16C7"/>
    <w:rsid w:val="00E068E0"/>
    <w:rsid w:val="00E06966"/>
    <w:rsid w:val="00E3628B"/>
    <w:rsid w:val="00E4339A"/>
    <w:rsid w:val="00E814E6"/>
    <w:rsid w:val="00E93C25"/>
    <w:rsid w:val="00E94D1A"/>
    <w:rsid w:val="00EA3003"/>
    <w:rsid w:val="00EB097D"/>
    <w:rsid w:val="00EC02AE"/>
    <w:rsid w:val="00EC24F4"/>
    <w:rsid w:val="00EC62B3"/>
    <w:rsid w:val="00ED26E0"/>
    <w:rsid w:val="00ED6215"/>
    <w:rsid w:val="00EE0435"/>
    <w:rsid w:val="00EE220C"/>
    <w:rsid w:val="00EE7E60"/>
    <w:rsid w:val="00EF2846"/>
    <w:rsid w:val="00F12BC1"/>
    <w:rsid w:val="00F17C15"/>
    <w:rsid w:val="00F25D80"/>
    <w:rsid w:val="00F3263C"/>
    <w:rsid w:val="00F332F9"/>
    <w:rsid w:val="00F357BD"/>
    <w:rsid w:val="00F602AF"/>
    <w:rsid w:val="00F663A6"/>
    <w:rsid w:val="00F70B1A"/>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3643"/>
  <w15:docId w15:val="{3E3F9D04-38B7-4B52-80CC-E24A83E70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1"/>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99"/>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99"/>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6987</Words>
  <Characters>38429</Characters>
  <Application>Microsoft Office Word</Application>
  <DocSecurity>0</DocSecurity>
  <Lines>320</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Lic. Angye Flores</cp:lastModifiedBy>
  <cp:revision>4</cp:revision>
  <cp:lastPrinted>2023-04-25T19:11:00Z</cp:lastPrinted>
  <dcterms:created xsi:type="dcterms:W3CDTF">2023-04-25T17:46:00Z</dcterms:created>
  <dcterms:modified xsi:type="dcterms:W3CDTF">2023-04-25T19:11:00Z</dcterms:modified>
</cp:coreProperties>
</file>