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18441" w14:textId="77777777" w:rsidR="0044429E" w:rsidRPr="0044429E" w:rsidRDefault="0044429E" w:rsidP="006F6D53">
      <w:pPr>
        <w:tabs>
          <w:tab w:val="left" w:pos="2552"/>
        </w:tabs>
        <w:jc w:val="center"/>
        <w:rPr>
          <w:rFonts w:ascii="Source Sans Pro" w:hAnsi="Source Sans Pro" w:cs="Arial"/>
          <w:b/>
          <w:bCs/>
          <w:color w:val="235B4E"/>
          <w:sz w:val="22"/>
          <w:szCs w:val="22"/>
          <w:lang w:val="es-MX"/>
        </w:rPr>
      </w:pPr>
      <w:r w:rsidRPr="0044429E">
        <w:rPr>
          <w:rFonts w:ascii="Source Sans Pro" w:hAnsi="Source Sans Pro" w:cs="Arial"/>
          <w:b/>
          <w:bCs/>
          <w:color w:val="235B4E"/>
          <w:sz w:val="22"/>
          <w:szCs w:val="22"/>
          <w:lang w:val="es-MX"/>
        </w:rPr>
        <w:t xml:space="preserve">PUBLICADA EN LA GACETA OFICIAL DE LA CIUDAD DE MÉXICO </w:t>
      </w:r>
    </w:p>
    <w:p w14:paraId="4E3B8FA6" w14:textId="77777777" w:rsidR="0044429E" w:rsidRPr="0044429E" w:rsidRDefault="0044429E" w:rsidP="006F6D53">
      <w:pPr>
        <w:tabs>
          <w:tab w:val="left" w:pos="2552"/>
        </w:tabs>
        <w:jc w:val="center"/>
        <w:rPr>
          <w:rFonts w:ascii="Source Sans Pro" w:hAnsi="Source Sans Pro" w:cs="Arial"/>
          <w:b/>
          <w:bCs/>
          <w:color w:val="235B4E"/>
          <w:sz w:val="22"/>
          <w:szCs w:val="22"/>
          <w:lang w:val="es-MX"/>
        </w:rPr>
      </w:pPr>
      <w:r w:rsidRPr="0044429E">
        <w:rPr>
          <w:rFonts w:ascii="Source Sans Pro" w:hAnsi="Source Sans Pro" w:cs="Arial"/>
          <w:b/>
          <w:bCs/>
          <w:color w:val="235B4E"/>
          <w:sz w:val="22"/>
          <w:szCs w:val="22"/>
          <w:lang w:val="es-MX"/>
        </w:rPr>
        <w:t>EL 22 DE DICIEMBRE DE 2016</w:t>
      </w:r>
    </w:p>
    <w:p w14:paraId="5E02AB92" w14:textId="77777777" w:rsidR="000814E7" w:rsidRPr="00EC762E" w:rsidRDefault="000814E7" w:rsidP="006F6D53">
      <w:pPr>
        <w:tabs>
          <w:tab w:val="left" w:pos="2552"/>
        </w:tabs>
        <w:jc w:val="center"/>
        <w:rPr>
          <w:rFonts w:ascii="Source Sans Pro" w:hAnsi="Source Sans Pro" w:cs="Arial"/>
          <w:b/>
          <w:bCs/>
          <w:sz w:val="22"/>
          <w:szCs w:val="22"/>
        </w:rPr>
      </w:pPr>
    </w:p>
    <w:p w14:paraId="277CD8D5" w14:textId="77777777" w:rsidR="000814E7" w:rsidRPr="00EC762E" w:rsidRDefault="000814E7" w:rsidP="006F6D53">
      <w:pPr>
        <w:tabs>
          <w:tab w:val="left" w:pos="2552"/>
        </w:tabs>
        <w:jc w:val="center"/>
        <w:rPr>
          <w:rFonts w:ascii="Source Sans Pro" w:hAnsi="Source Sans Pro" w:cs="Arial"/>
          <w:b/>
          <w:bCs/>
          <w:sz w:val="22"/>
          <w:szCs w:val="22"/>
        </w:rPr>
      </w:pPr>
      <w:r w:rsidRPr="00EC762E">
        <w:rPr>
          <w:rFonts w:ascii="Source Sans Pro" w:hAnsi="Source Sans Pro" w:cs="Arial"/>
          <w:b/>
          <w:bCs/>
          <w:sz w:val="22"/>
          <w:szCs w:val="22"/>
        </w:rPr>
        <w:t>TEXTO VIGENTE</w:t>
      </w:r>
    </w:p>
    <w:p w14:paraId="7B972038" w14:textId="77777777" w:rsidR="000814E7" w:rsidRPr="0044429E" w:rsidRDefault="000814E7" w:rsidP="006F6D53">
      <w:pPr>
        <w:tabs>
          <w:tab w:val="left" w:pos="2552"/>
        </w:tabs>
        <w:jc w:val="center"/>
        <w:rPr>
          <w:rFonts w:ascii="Source Sans Pro" w:hAnsi="Source Sans Pro" w:cs="Arial"/>
          <w:b/>
          <w:bCs/>
          <w:color w:val="9F2241"/>
          <w:sz w:val="22"/>
          <w:szCs w:val="22"/>
        </w:rPr>
      </w:pPr>
    </w:p>
    <w:p w14:paraId="6FBBF110" w14:textId="77777777" w:rsidR="0044429E" w:rsidRPr="0044429E" w:rsidRDefault="0044429E" w:rsidP="006F6D53">
      <w:pPr>
        <w:jc w:val="center"/>
        <w:rPr>
          <w:rFonts w:ascii="Source Sans Pro" w:eastAsia="Arial" w:hAnsi="Source Sans Pro" w:cs="Arial"/>
          <w:b/>
          <w:bCs/>
          <w:color w:val="9F2241"/>
          <w:sz w:val="22"/>
          <w:szCs w:val="22"/>
          <w:lang w:val="es-MX"/>
        </w:rPr>
      </w:pPr>
      <w:r w:rsidRPr="0044429E">
        <w:rPr>
          <w:rFonts w:ascii="Source Sans Pro" w:eastAsia="Arial" w:hAnsi="Source Sans Pro" w:cs="Arial"/>
          <w:b/>
          <w:bCs/>
          <w:color w:val="9F2241"/>
          <w:sz w:val="22"/>
          <w:szCs w:val="22"/>
          <w:lang w:val="es-MX"/>
        </w:rPr>
        <w:t>Última reforma publicada en la G.O.</w:t>
      </w:r>
      <w:r w:rsidR="006F6D53">
        <w:rPr>
          <w:rFonts w:ascii="Source Sans Pro" w:eastAsia="Arial" w:hAnsi="Source Sans Pro" w:cs="Arial"/>
          <w:b/>
          <w:bCs/>
          <w:color w:val="9F2241"/>
          <w:sz w:val="22"/>
          <w:szCs w:val="22"/>
          <w:lang w:val="es-MX"/>
        </w:rPr>
        <w:t xml:space="preserve"> </w:t>
      </w:r>
      <w:r w:rsidRPr="0044429E">
        <w:rPr>
          <w:rFonts w:ascii="Source Sans Pro" w:eastAsia="Arial" w:hAnsi="Source Sans Pro" w:cs="Arial"/>
          <w:b/>
          <w:bCs/>
          <w:color w:val="9F2241"/>
          <w:sz w:val="22"/>
          <w:szCs w:val="22"/>
          <w:lang w:val="es-MX"/>
        </w:rPr>
        <w:t>CDMX</w:t>
      </w:r>
    </w:p>
    <w:p w14:paraId="181BE23C" w14:textId="01EFCD26" w:rsidR="0044429E" w:rsidRDefault="000E2CDC" w:rsidP="006F6D53">
      <w:pPr>
        <w:jc w:val="center"/>
        <w:rPr>
          <w:rFonts w:ascii="Source Sans Pro" w:eastAsia="Arial" w:hAnsi="Source Sans Pro" w:cs="Arial"/>
          <w:b/>
          <w:bCs/>
          <w:color w:val="9F2241"/>
          <w:sz w:val="22"/>
          <w:szCs w:val="22"/>
          <w:lang w:val="es-MX"/>
        </w:rPr>
      </w:pPr>
      <w:r>
        <w:rPr>
          <w:rFonts w:ascii="Source Sans Pro" w:eastAsia="Arial" w:hAnsi="Source Sans Pro" w:cs="Arial"/>
          <w:b/>
          <w:bCs/>
          <w:color w:val="9F2241"/>
          <w:sz w:val="22"/>
          <w:szCs w:val="22"/>
          <w:lang w:val="es-MX"/>
        </w:rPr>
        <w:t xml:space="preserve">el </w:t>
      </w:r>
      <w:r w:rsidR="00906AF5">
        <w:rPr>
          <w:rFonts w:ascii="Source Sans Pro" w:eastAsia="Arial" w:hAnsi="Source Sans Pro" w:cs="Arial"/>
          <w:b/>
          <w:bCs/>
          <w:color w:val="9F2241"/>
          <w:sz w:val="22"/>
          <w:szCs w:val="22"/>
          <w:lang w:val="es-MX"/>
        </w:rPr>
        <w:t>27 de abril de 2023</w:t>
      </w:r>
    </w:p>
    <w:p w14:paraId="00C2CF2C" w14:textId="77777777" w:rsidR="0044429E" w:rsidRPr="0044429E" w:rsidRDefault="0044429E" w:rsidP="006F6D53">
      <w:pPr>
        <w:jc w:val="both"/>
        <w:rPr>
          <w:rFonts w:ascii="Source Sans Pro" w:hAnsi="Source Sans Pro" w:cs="Arial"/>
          <w:color w:val="6F7271"/>
          <w:sz w:val="20"/>
          <w:szCs w:val="20"/>
        </w:rPr>
      </w:pPr>
    </w:p>
    <w:p w14:paraId="4C928760" w14:textId="77777777" w:rsidR="0044429E" w:rsidRPr="006F6D53" w:rsidRDefault="0044429E" w:rsidP="006F6D53">
      <w:pPr>
        <w:jc w:val="both"/>
        <w:rPr>
          <w:rFonts w:ascii="Source Sans Pro" w:hAnsi="Source Sans Pro" w:cs="Arial"/>
          <w:sz w:val="20"/>
          <w:szCs w:val="20"/>
        </w:rPr>
      </w:pPr>
      <w:r w:rsidRPr="006F6D53">
        <w:rPr>
          <w:rFonts w:ascii="Source Sans Pro" w:hAnsi="Source Sans Pro" w:cs="Arial"/>
          <w:sz w:val="20"/>
          <w:szCs w:val="20"/>
        </w:rPr>
        <w:t xml:space="preserve">(Al margen superior un escudo que dice: </w:t>
      </w:r>
      <w:r w:rsidRPr="006F6D53">
        <w:rPr>
          <w:rFonts w:ascii="Source Sans Pro" w:hAnsi="Source Sans Pro" w:cs="Arial"/>
          <w:b/>
          <w:sz w:val="20"/>
          <w:szCs w:val="20"/>
        </w:rPr>
        <w:t xml:space="preserve">CDMX. - </w:t>
      </w:r>
      <w:r w:rsidRPr="006F6D53">
        <w:rPr>
          <w:rFonts w:ascii="Source Sans Pro" w:hAnsi="Source Sans Pro" w:cs="Arial"/>
          <w:sz w:val="20"/>
          <w:szCs w:val="20"/>
        </w:rPr>
        <w:t>Ciudad de México)</w:t>
      </w:r>
    </w:p>
    <w:p w14:paraId="2C605727" w14:textId="77777777" w:rsidR="0044429E" w:rsidRPr="006F6D53" w:rsidRDefault="0044429E" w:rsidP="006F6D53">
      <w:pPr>
        <w:pStyle w:val="Sinespaciado"/>
        <w:rPr>
          <w:rFonts w:ascii="Source Sans Pro" w:hAnsi="Source Sans Pro" w:cs="Arial"/>
          <w:sz w:val="20"/>
          <w:szCs w:val="20"/>
        </w:rPr>
      </w:pPr>
    </w:p>
    <w:p w14:paraId="06FC39FB" w14:textId="77777777" w:rsidR="0044429E" w:rsidRPr="006F6D53" w:rsidRDefault="0044429E" w:rsidP="006F6D53">
      <w:pPr>
        <w:ind w:right="45"/>
        <w:jc w:val="both"/>
        <w:rPr>
          <w:rFonts w:ascii="Source Sans Pro" w:eastAsia="MS Mincho" w:hAnsi="Source Sans Pro" w:cs="Arial"/>
          <w:b/>
          <w:bCs/>
          <w:sz w:val="20"/>
          <w:szCs w:val="20"/>
          <w:lang w:val="es-MX"/>
        </w:rPr>
      </w:pPr>
      <w:r w:rsidRPr="006F6D53">
        <w:rPr>
          <w:rFonts w:ascii="Source Sans Pro" w:eastAsia="MS Mincho" w:hAnsi="Source Sans Pro" w:cs="Arial"/>
          <w:b/>
          <w:bCs/>
          <w:sz w:val="20"/>
          <w:szCs w:val="20"/>
          <w:lang w:val="es-MX"/>
        </w:rPr>
        <w:t>DECRETO POR EL QUE SE EXPIDE LA LEY DE BEBÉ SEGURO DE LA CIUDAD DE MÉXICO</w:t>
      </w:r>
    </w:p>
    <w:p w14:paraId="1548F840" w14:textId="77777777" w:rsidR="0044429E" w:rsidRPr="006F6D53" w:rsidRDefault="0044429E" w:rsidP="006F6D53">
      <w:pPr>
        <w:ind w:right="45"/>
        <w:jc w:val="both"/>
        <w:rPr>
          <w:rFonts w:ascii="Source Sans Pro" w:hAnsi="Source Sans Pro" w:cs="Arial"/>
          <w:b/>
          <w:sz w:val="20"/>
          <w:szCs w:val="20"/>
        </w:rPr>
      </w:pPr>
    </w:p>
    <w:p w14:paraId="2B686D38" w14:textId="77777777" w:rsidR="0044429E" w:rsidRPr="006F6D53" w:rsidRDefault="0044429E" w:rsidP="006F6D53">
      <w:pPr>
        <w:jc w:val="both"/>
        <w:rPr>
          <w:rFonts w:ascii="Source Sans Pro" w:hAnsi="Source Sans Pro" w:cs="Arial"/>
          <w:sz w:val="20"/>
          <w:szCs w:val="20"/>
        </w:rPr>
      </w:pPr>
      <w:r w:rsidRPr="006F6D53">
        <w:rPr>
          <w:rFonts w:ascii="Source Sans Pro" w:hAnsi="Source Sans Pro" w:cs="Arial"/>
          <w:b/>
          <w:sz w:val="20"/>
          <w:szCs w:val="20"/>
        </w:rPr>
        <w:t>MIGUEL ÁNGEL MANCERA ESPINOSA,</w:t>
      </w:r>
      <w:r w:rsidRPr="006F6D53">
        <w:rPr>
          <w:rFonts w:ascii="Source Sans Pro" w:hAnsi="Source Sans Pro" w:cs="Arial"/>
          <w:sz w:val="20"/>
          <w:szCs w:val="20"/>
        </w:rPr>
        <w:t xml:space="preserve"> </w:t>
      </w:r>
      <w:proofErr w:type="gramStart"/>
      <w:r w:rsidRPr="006F6D53">
        <w:rPr>
          <w:rFonts w:ascii="Source Sans Pro" w:hAnsi="Source Sans Pro" w:cs="Arial"/>
          <w:sz w:val="20"/>
          <w:szCs w:val="20"/>
        </w:rPr>
        <w:t>Jefe</w:t>
      </w:r>
      <w:proofErr w:type="gramEnd"/>
      <w:r w:rsidRPr="006F6D53">
        <w:rPr>
          <w:rFonts w:ascii="Source Sans Pro" w:hAnsi="Source Sans Pro" w:cs="Arial"/>
          <w:sz w:val="20"/>
          <w:szCs w:val="20"/>
        </w:rPr>
        <w:t xml:space="preserve"> de Gobierno de la Ciudad de México, a sus habitantes sabed:</w:t>
      </w:r>
    </w:p>
    <w:p w14:paraId="6032B923" w14:textId="77777777" w:rsidR="0044429E" w:rsidRPr="006F6D53" w:rsidRDefault="0044429E" w:rsidP="006F6D53">
      <w:pPr>
        <w:jc w:val="both"/>
        <w:rPr>
          <w:rFonts w:ascii="Source Sans Pro" w:hAnsi="Source Sans Pro" w:cs="Arial"/>
          <w:b/>
          <w:sz w:val="20"/>
          <w:szCs w:val="20"/>
        </w:rPr>
      </w:pPr>
    </w:p>
    <w:p w14:paraId="14F54B9C" w14:textId="77777777" w:rsidR="0044429E" w:rsidRPr="006F6D53" w:rsidRDefault="0044429E" w:rsidP="006F6D53">
      <w:pPr>
        <w:jc w:val="both"/>
        <w:rPr>
          <w:rFonts w:ascii="Source Sans Pro" w:hAnsi="Source Sans Pro" w:cs="Arial"/>
          <w:sz w:val="20"/>
          <w:szCs w:val="20"/>
        </w:rPr>
      </w:pPr>
      <w:r w:rsidRPr="006F6D53">
        <w:rPr>
          <w:rFonts w:ascii="Source Sans Pro" w:hAnsi="Source Sans Pro" w:cs="Arial"/>
          <w:sz w:val="20"/>
          <w:szCs w:val="20"/>
        </w:rPr>
        <w:t xml:space="preserve">Que la H. Asamblea Legislativa del Distrito Federal, VII Legislatura se ha servido dirigirme el siguiente </w:t>
      </w:r>
    </w:p>
    <w:p w14:paraId="2162559F" w14:textId="77777777" w:rsidR="0044429E" w:rsidRPr="006F6D53" w:rsidRDefault="0044429E" w:rsidP="006F6D53">
      <w:pPr>
        <w:jc w:val="center"/>
        <w:rPr>
          <w:rFonts w:ascii="Source Sans Pro" w:hAnsi="Source Sans Pro" w:cs="Arial"/>
          <w:b/>
          <w:sz w:val="20"/>
          <w:szCs w:val="20"/>
        </w:rPr>
      </w:pPr>
    </w:p>
    <w:p w14:paraId="547B8635" w14:textId="77777777" w:rsidR="0044429E" w:rsidRPr="006F6D53" w:rsidRDefault="0044429E" w:rsidP="006F6D53">
      <w:pPr>
        <w:jc w:val="center"/>
        <w:rPr>
          <w:rFonts w:ascii="Source Sans Pro" w:hAnsi="Source Sans Pro" w:cs="Arial"/>
          <w:b/>
          <w:sz w:val="20"/>
          <w:szCs w:val="20"/>
        </w:rPr>
      </w:pPr>
      <w:r w:rsidRPr="006F6D53">
        <w:rPr>
          <w:rFonts w:ascii="Source Sans Pro" w:hAnsi="Source Sans Pro" w:cs="Arial"/>
          <w:b/>
          <w:sz w:val="20"/>
          <w:szCs w:val="20"/>
        </w:rPr>
        <w:t>D E C R E T O</w:t>
      </w:r>
    </w:p>
    <w:p w14:paraId="21D88A1B" w14:textId="77777777" w:rsidR="0044429E" w:rsidRPr="006F6D53" w:rsidRDefault="0044429E" w:rsidP="006F6D53">
      <w:pPr>
        <w:jc w:val="both"/>
        <w:rPr>
          <w:rFonts w:ascii="Source Sans Pro" w:hAnsi="Source Sans Pro" w:cs="Arial"/>
          <w:bCs/>
          <w:sz w:val="20"/>
          <w:szCs w:val="20"/>
        </w:rPr>
      </w:pPr>
    </w:p>
    <w:p w14:paraId="0B36E20A" w14:textId="77777777" w:rsidR="0044429E" w:rsidRPr="006F6D53" w:rsidRDefault="0044429E" w:rsidP="006F6D53">
      <w:pPr>
        <w:jc w:val="center"/>
        <w:rPr>
          <w:rFonts w:ascii="Source Sans Pro" w:hAnsi="Source Sans Pro" w:cs="Arial"/>
          <w:b/>
          <w:bCs/>
          <w:sz w:val="20"/>
          <w:szCs w:val="20"/>
        </w:rPr>
      </w:pPr>
      <w:r w:rsidRPr="006F6D53">
        <w:rPr>
          <w:rFonts w:ascii="Source Sans Pro" w:hAnsi="Source Sans Pro" w:cs="Arial"/>
          <w:b/>
          <w:bCs/>
          <w:sz w:val="20"/>
          <w:szCs w:val="20"/>
        </w:rPr>
        <w:t>ASAMBLEA LEGISLATIVA DEL DISTRITO FEDERAL</w:t>
      </w:r>
    </w:p>
    <w:p w14:paraId="538A3DE6" w14:textId="77777777" w:rsidR="0044429E" w:rsidRPr="006F6D53" w:rsidRDefault="0044429E" w:rsidP="006F6D53">
      <w:pPr>
        <w:jc w:val="center"/>
        <w:rPr>
          <w:rFonts w:ascii="Source Sans Pro" w:hAnsi="Source Sans Pro" w:cs="Arial"/>
          <w:b/>
          <w:bCs/>
          <w:sz w:val="20"/>
          <w:szCs w:val="20"/>
        </w:rPr>
      </w:pPr>
      <w:r w:rsidRPr="006F6D53">
        <w:rPr>
          <w:rFonts w:ascii="Source Sans Pro" w:hAnsi="Source Sans Pro" w:cs="Arial"/>
          <w:b/>
          <w:bCs/>
          <w:sz w:val="20"/>
          <w:szCs w:val="20"/>
        </w:rPr>
        <w:t>VII LEGISLATURA.</w:t>
      </w:r>
    </w:p>
    <w:p w14:paraId="79757718" w14:textId="77777777" w:rsidR="0044429E" w:rsidRPr="006F6D53" w:rsidRDefault="0044429E" w:rsidP="00D11880">
      <w:pPr>
        <w:rPr>
          <w:rFonts w:ascii="Source Sans Pro" w:hAnsi="Source Sans Pro" w:cs="Arial"/>
          <w:b/>
          <w:sz w:val="20"/>
          <w:szCs w:val="20"/>
        </w:rPr>
      </w:pPr>
    </w:p>
    <w:p w14:paraId="2A66CC0E" w14:textId="77777777" w:rsidR="0044429E" w:rsidRPr="006F6D53" w:rsidRDefault="0044429E" w:rsidP="006F6D53">
      <w:pPr>
        <w:jc w:val="center"/>
        <w:rPr>
          <w:rFonts w:ascii="Source Sans Pro" w:hAnsi="Source Sans Pro" w:cs="Arial"/>
          <w:b/>
          <w:sz w:val="20"/>
          <w:szCs w:val="20"/>
        </w:rPr>
      </w:pPr>
      <w:r w:rsidRPr="006F6D53">
        <w:rPr>
          <w:rFonts w:ascii="Source Sans Pro" w:hAnsi="Source Sans Pro" w:cs="Arial"/>
          <w:b/>
          <w:sz w:val="20"/>
          <w:szCs w:val="20"/>
        </w:rPr>
        <w:t>D E C R E T A</w:t>
      </w:r>
    </w:p>
    <w:p w14:paraId="44AF0423" w14:textId="77777777" w:rsidR="0044429E" w:rsidRPr="006F6D53" w:rsidRDefault="0044429E" w:rsidP="006F6D53">
      <w:pPr>
        <w:jc w:val="both"/>
        <w:rPr>
          <w:rFonts w:ascii="Source Sans Pro" w:hAnsi="Source Sans Pro" w:cs="Arial"/>
          <w:sz w:val="20"/>
          <w:szCs w:val="20"/>
        </w:rPr>
      </w:pPr>
    </w:p>
    <w:p w14:paraId="093E7E65" w14:textId="77777777" w:rsidR="0044429E" w:rsidRPr="006F6D53" w:rsidRDefault="0044429E" w:rsidP="006F6D53">
      <w:pPr>
        <w:jc w:val="both"/>
        <w:rPr>
          <w:rFonts w:ascii="Source Sans Pro" w:hAnsi="Source Sans Pro" w:cs="Arial"/>
          <w:b/>
          <w:sz w:val="20"/>
          <w:szCs w:val="20"/>
        </w:rPr>
      </w:pPr>
      <w:r w:rsidRPr="006F6D53">
        <w:rPr>
          <w:rFonts w:ascii="Source Sans Pro" w:hAnsi="Source Sans Pro" w:cs="Arial"/>
          <w:b/>
          <w:sz w:val="20"/>
          <w:szCs w:val="20"/>
        </w:rPr>
        <w:t>DECRETO POR EL QUE SE EXPIDE LA LEY DE BEBÉ SEGURO DE LA CIUDAD DE MÉXICO.</w:t>
      </w:r>
    </w:p>
    <w:p w14:paraId="3D83ADB3" w14:textId="77777777" w:rsidR="0044429E" w:rsidRPr="006F6D53" w:rsidRDefault="0044429E" w:rsidP="006F6D53">
      <w:pPr>
        <w:jc w:val="both"/>
        <w:rPr>
          <w:rFonts w:ascii="Source Sans Pro" w:hAnsi="Source Sans Pro" w:cs="Arial"/>
          <w:b/>
          <w:sz w:val="20"/>
          <w:szCs w:val="20"/>
        </w:rPr>
      </w:pPr>
    </w:p>
    <w:p w14:paraId="7FAB9107" w14:textId="77777777" w:rsidR="0044429E" w:rsidRPr="006F6D53" w:rsidRDefault="0044429E" w:rsidP="006F6D53">
      <w:pPr>
        <w:pStyle w:val="NormalWeb"/>
        <w:spacing w:before="0" w:beforeAutospacing="0" w:after="0" w:afterAutospacing="0"/>
        <w:jc w:val="both"/>
        <w:rPr>
          <w:rFonts w:ascii="Source Sans Pro" w:hAnsi="Source Sans Pro" w:cs="Arial"/>
          <w:b/>
          <w:bCs/>
          <w:sz w:val="20"/>
          <w:szCs w:val="20"/>
        </w:rPr>
      </w:pPr>
    </w:p>
    <w:p w14:paraId="73E7B40C" w14:textId="77777777" w:rsidR="0044429E" w:rsidRPr="006F6D53" w:rsidRDefault="0044429E" w:rsidP="006F6D53">
      <w:pPr>
        <w:pStyle w:val="NormalWeb"/>
        <w:spacing w:before="0" w:beforeAutospacing="0" w:after="0" w:afterAutospacing="0"/>
        <w:jc w:val="both"/>
        <w:rPr>
          <w:rFonts w:ascii="Source Sans Pro" w:hAnsi="Source Sans Pro" w:cs="Arial"/>
          <w:bCs/>
          <w:sz w:val="20"/>
          <w:szCs w:val="20"/>
        </w:rPr>
      </w:pPr>
      <w:r w:rsidRPr="006F6D53">
        <w:rPr>
          <w:rFonts w:ascii="Source Sans Pro" w:hAnsi="Source Sans Pro" w:cs="Arial"/>
          <w:b/>
          <w:bCs/>
          <w:sz w:val="20"/>
          <w:szCs w:val="20"/>
        </w:rPr>
        <w:t xml:space="preserve">ARTÍCULO </w:t>
      </w:r>
      <w:proofErr w:type="gramStart"/>
      <w:r w:rsidRPr="006F6D53">
        <w:rPr>
          <w:rFonts w:ascii="Source Sans Pro" w:hAnsi="Source Sans Pro" w:cs="Arial"/>
          <w:b/>
          <w:bCs/>
          <w:sz w:val="20"/>
          <w:szCs w:val="20"/>
        </w:rPr>
        <w:t>ÚNICO.-</w:t>
      </w:r>
      <w:proofErr w:type="gramEnd"/>
      <w:r w:rsidRPr="006F6D53">
        <w:rPr>
          <w:rFonts w:ascii="Source Sans Pro" w:hAnsi="Source Sans Pro" w:cs="Arial"/>
          <w:b/>
          <w:bCs/>
          <w:sz w:val="20"/>
          <w:szCs w:val="20"/>
        </w:rPr>
        <w:t xml:space="preserve"> </w:t>
      </w:r>
      <w:r w:rsidRPr="006F6D53">
        <w:rPr>
          <w:rFonts w:ascii="Source Sans Pro" w:hAnsi="Source Sans Pro" w:cs="Arial"/>
          <w:bCs/>
          <w:sz w:val="20"/>
          <w:szCs w:val="20"/>
        </w:rPr>
        <w:t>Se expide la Ley de Bebé Seguro de la Ciudad de México, para quedar como sigue:</w:t>
      </w:r>
    </w:p>
    <w:p w14:paraId="1AF32FF7" w14:textId="77777777" w:rsidR="0044429E" w:rsidRPr="006F6D53" w:rsidRDefault="0044429E" w:rsidP="006F6D53">
      <w:pPr>
        <w:jc w:val="center"/>
        <w:rPr>
          <w:rFonts w:ascii="Source Sans Pro" w:hAnsi="Source Sans Pro" w:cs="Arial"/>
          <w:b/>
          <w:sz w:val="20"/>
          <w:szCs w:val="20"/>
        </w:rPr>
      </w:pPr>
    </w:p>
    <w:p w14:paraId="7E83D717" w14:textId="77777777" w:rsidR="0044429E" w:rsidRPr="006F6D53" w:rsidRDefault="0044429E" w:rsidP="006F6D53">
      <w:pPr>
        <w:jc w:val="center"/>
        <w:rPr>
          <w:rFonts w:ascii="Source Sans Pro" w:hAnsi="Source Sans Pro" w:cs="Arial"/>
          <w:b/>
          <w:sz w:val="20"/>
          <w:szCs w:val="20"/>
        </w:rPr>
      </w:pPr>
      <w:r w:rsidRPr="006F6D53">
        <w:rPr>
          <w:rFonts w:ascii="Source Sans Pro" w:hAnsi="Source Sans Pro" w:cs="Arial"/>
          <w:b/>
          <w:sz w:val="20"/>
          <w:szCs w:val="20"/>
        </w:rPr>
        <w:t>LEY DE BEBÉ SEGURO DE LA CIUDAD DE MÉXICO.</w:t>
      </w:r>
    </w:p>
    <w:p w14:paraId="22DF8EAF" w14:textId="77777777" w:rsidR="0044429E" w:rsidRPr="006F6D53" w:rsidRDefault="0044429E" w:rsidP="00D11880">
      <w:pPr>
        <w:rPr>
          <w:rFonts w:ascii="Source Sans Pro" w:eastAsia="MS Mincho" w:hAnsi="Source Sans Pro" w:cs="Arial"/>
          <w:b/>
          <w:bCs/>
          <w:sz w:val="20"/>
          <w:szCs w:val="20"/>
        </w:rPr>
      </w:pPr>
    </w:p>
    <w:p w14:paraId="757196D4" w14:textId="77777777" w:rsidR="0044429E" w:rsidRPr="006F6D53" w:rsidRDefault="0044429E" w:rsidP="006F6D53">
      <w:p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DISPOSICIONES GENERALES</w:t>
      </w:r>
    </w:p>
    <w:p w14:paraId="21B43941" w14:textId="77777777" w:rsidR="0044429E" w:rsidRPr="006F6D53" w:rsidRDefault="0044429E" w:rsidP="006F6D53">
      <w:pPr>
        <w:jc w:val="both"/>
        <w:rPr>
          <w:rFonts w:ascii="Source Sans Pro" w:eastAsia="MS Mincho" w:hAnsi="Source Sans Pro" w:cs="Arial"/>
          <w:b/>
          <w:bCs/>
          <w:sz w:val="20"/>
          <w:szCs w:val="20"/>
        </w:rPr>
      </w:pPr>
    </w:p>
    <w:p w14:paraId="1A053E5E"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1.-</w:t>
      </w:r>
      <w:r w:rsidRPr="006F6D53">
        <w:rPr>
          <w:rFonts w:ascii="Source Sans Pro" w:eastAsia="MS Mincho" w:hAnsi="Source Sans Pro" w:cs="Arial"/>
          <w:bCs/>
          <w:sz w:val="20"/>
          <w:szCs w:val="20"/>
        </w:rPr>
        <w:t xml:space="preserve"> Las disposiciones contenidas en la presente ley son de orden público, de interés social y de observancia general en la Ciudad de México, para reconocer, proteger y garantizar el derecho a la alimentación y a la salud como elementos primordiales para el desarrollo temprano de las niñas y los niños nacidos en la entidad de 0 y hasta los 12 meses de vida, a fin de fortalecer condiciones mínimas que aseguren su pleno e integral acceso a una mejor calidad de vida.</w:t>
      </w:r>
    </w:p>
    <w:p w14:paraId="56366820" w14:textId="77777777" w:rsidR="0044429E" w:rsidRPr="006F6D53" w:rsidRDefault="0044429E" w:rsidP="006F6D53">
      <w:pPr>
        <w:jc w:val="both"/>
        <w:rPr>
          <w:rFonts w:ascii="Source Sans Pro" w:eastAsia="MS Mincho" w:hAnsi="Source Sans Pro" w:cs="Arial"/>
          <w:bCs/>
          <w:sz w:val="20"/>
          <w:szCs w:val="20"/>
        </w:rPr>
      </w:pPr>
    </w:p>
    <w:p w14:paraId="00457483"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 xml:space="preserve">El objeto de esta ley es contribuir a la consecución de la seguridad alimentaria y una mejor nutrición de los habitantes </w:t>
      </w:r>
      <w:proofErr w:type="gramStart"/>
      <w:r w:rsidRPr="006F6D53">
        <w:rPr>
          <w:rFonts w:ascii="Source Sans Pro" w:eastAsia="MS Mincho" w:hAnsi="Source Sans Pro" w:cs="Arial"/>
          <w:bCs/>
          <w:sz w:val="20"/>
          <w:szCs w:val="20"/>
        </w:rPr>
        <w:t>nacidos  y</w:t>
      </w:r>
      <w:proofErr w:type="gramEnd"/>
      <w:r w:rsidRPr="006F6D53">
        <w:rPr>
          <w:rFonts w:ascii="Source Sans Pro" w:eastAsia="MS Mincho" w:hAnsi="Source Sans Pro" w:cs="Arial"/>
          <w:bCs/>
          <w:sz w:val="20"/>
          <w:szCs w:val="20"/>
        </w:rPr>
        <w:t xml:space="preserve"> que tengan su residencia en la entidad, eliminando la discriminación por razones de su origen étnico, condición jurídica, social o económica, migratoria, de salud, de edad, discapacidad, sexo, orientación o preferencia sexual, estado civil, nacionalidad, apariencia física, forma de pensar o situación de calle, entre otras.</w:t>
      </w:r>
    </w:p>
    <w:p w14:paraId="039373C0" w14:textId="77777777" w:rsidR="0044429E" w:rsidRPr="006F6D53" w:rsidRDefault="0044429E" w:rsidP="006F6D53">
      <w:pPr>
        <w:jc w:val="both"/>
        <w:rPr>
          <w:rFonts w:ascii="Source Sans Pro" w:eastAsia="MS Mincho" w:hAnsi="Source Sans Pro" w:cs="Arial"/>
          <w:bCs/>
          <w:sz w:val="20"/>
          <w:szCs w:val="20"/>
        </w:rPr>
      </w:pPr>
    </w:p>
    <w:p w14:paraId="4ACC3C08"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2.-</w:t>
      </w:r>
      <w:r w:rsidRPr="006F6D53">
        <w:rPr>
          <w:rFonts w:ascii="Source Sans Pro" w:eastAsia="MS Mincho" w:hAnsi="Source Sans Pro" w:cs="Arial"/>
          <w:bCs/>
          <w:sz w:val="20"/>
          <w:szCs w:val="20"/>
        </w:rPr>
        <w:t xml:space="preserve"> La responsabilidad de vigilancia, seguimiento y aplicación de esta ley estará a cargo de:</w:t>
      </w:r>
    </w:p>
    <w:p w14:paraId="1827D85C" w14:textId="77777777" w:rsidR="0044429E" w:rsidRPr="006F6D53" w:rsidRDefault="0044429E" w:rsidP="006F6D53">
      <w:pPr>
        <w:jc w:val="both"/>
        <w:rPr>
          <w:rFonts w:ascii="Source Sans Pro" w:eastAsia="MS Mincho" w:hAnsi="Source Sans Pro" w:cs="Arial"/>
          <w:bCs/>
          <w:sz w:val="20"/>
          <w:szCs w:val="20"/>
        </w:rPr>
      </w:pPr>
    </w:p>
    <w:p w14:paraId="4BA3FFC3" w14:textId="77777777" w:rsidR="0044429E" w:rsidRDefault="0044429E" w:rsidP="006F6D53">
      <w:pPr>
        <w:numPr>
          <w:ilvl w:val="0"/>
          <w:numId w:val="13"/>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La Administración Pública de la Ciudad de México;</w:t>
      </w:r>
    </w:p>
    <w:p w14:paraId="6D97BA79" w14:textId="77777777" w:rsidR="00D11880" w:rsidRPr="006F6D53" w:rsidRDefault="00D11880" w:rsidP="00D11880">
      <w:pPr>
        <w:ind w:left="720"/>
        <w:jc w:val="both"/>
        <w:rPr>
          <w:rFonts w:ascii="Source Sans Pro" w:eastAsia="MS Mincho" w:hAnsi="Source Sans Pro" w:cs="Arial"/>
          <w:bCs/>
          <w:sz w:val="20"/>
          <w:szCs w:val="20"/>
        </w:rPr>
      </w:pPr>
    </w:p>
    <w:p w14:paraId="70D99D9A" w14:textId="77777777" w:rsidR="0044429E" w:rsidRPr="006F6D53" w:rsidRDefault="0044429E" w:rsidP="006F6D53">
      <w:pPr>
        <w:numPr>
          <w:ilvl w:val="0"/>
          <w:numId w:val="13"/>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El Congreso de la Ciudad de México;</w:t>
      </w:r>
    </w:p>
    <w:p w14:paraId="678021A4" w14:textId="77777777" w:rsidR="000E2CDC" w:rsidRDefault="000E2CDC" w:rsidP="006F6D53">
      <w:pPr>
        <w:numPr>
          <w:ilvl w:val="0"/>
          <w:numId w:val="13"/>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lastRenderedPageBreak/>
        <w:t>Las madres y los padres, ascendientes, tutores, personas responsables y miembros de la familia de las niñas y los niños, y</w:t>
      </w:r>
    </w:p>
    <w:p w14:paraId="399784CB" w14:textId="77777777" w:rsidR="00D11880" w:rsidRPr="006F6D53" w:rsidRDefault="00D11880" w:rsidP="00D11880">
      <w:pPr>
        <w:ind w:left="720"/>
        <w:jc w:val="both"/>
        <w:rPr>
          <w:rFonts w:ascii="Source Sans Pro" w:eastAsia="MS Mincho" w:hAnsi="Source Sans Pro" w:cs="Arial"/>
          <w:bCs/>
          <w:sz w:val="20"/>
          <w:szCs w:val="20"/>
        </w:rPr>
      </w:pPr>
    </w:p>
    <w:p w14:paraId="04CE2F06" w14:textId="77777777" w:rsidR="0044429E" w:rsidRPr="006F6D53" w:rsidRDefault="000E2CDC" w:rsidP="006F6D53">
      <w:pPr>
        <w:pStyle w:val="Prrafodelista"/>
        <w:numPr>
          <w:ilvl w:val="0"/>
          <w:numId w:val="13"/>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La ciudadanía y la sociedad civil organizada, cualquiera que sea su forma o denominación.</w:t>
      </w:r>
    </w:p>
    <w:p w14:paraId="74EEB365" w14:textId="77777777" w:rsidR="000E2CDC" w:rsidRPr="006F6D53" w:rsidRDefault="000E2CDC" w:rsidP="006F6D53">
      <w:pPr>
        <w:jc w:val="both"/>
        <w:rPr>
          <w:rFonts w:ascii="Source Sans Pro" w:eastAsia="MS Mincho" w:hAnsi="Source Sans Pro" w:cs="Arial"/>
          <w:b/>
          <w:bCs/>
          <w:sz w:val="20"/>
          <w:szCs w:val="20"/>
        </w:rPr>
      </w:pPr>
    </w:p>
    <w:p w14:paraId="04652F11"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3.-</w:t>
      </w:r>
      <w:r w:rsidRPr="006F6D53">
        <w:rPr>
          <w:rFonts w:ascii="Source Sans Pro" w:eastAsia="MS Mincho" w:hAnsi="Source Sans Pro" w:cs="Arial"/>
          <w:bCs/>
          <w:sz w:val="20"/>
          <w:szCs w:val="20"/>
        </w:rPr>
        <w:t xml:space="preserve"> - La aplicación de esta ley estará a cargo del Sistema para el Desarrollo Integral de la Familia de la Ciudad de México; quien definirá los mecanismos para el acceso de los recién nacidos a través de su madre, padre o tutor en términos de lo establecido en la presente Ley y su Reglamento.</w:t>
      </w:r>
    </w:p>
    <w:p w14:paraId="38CB5EF1" w14:textId="77777777" w:rsidR="0044429E" w:rsidRPr="006F6D53" w:rsidRDefault="0044429E" w:rsidP="006F6D53">
      <w:pPr>
        <w:jc w:val="both"/>
        <w:rPr>
          <w:rFonts w:ascii="Source Sans Pro" w:eastAsia="MS Mincho" w:hAnsi="Source Sans Pro" w:cs="Arial"/>
          <w:bCs/>
          <w:sz w:val="20"/>
          <w:szCs w:val="20"/>
        </w:rPr>
      </w:pPr>
    </w:p>
    <w:p w14:paraId="6D060D21"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Los sectores público, social y privado, en términos de lo dispuesto por este artículo, celebrarán convenios o acuerdos de colaboración entre sí y con las instancias federales correspondientes que realicen alguna o varias actividades que constituyen los objetivos de esta ley.</w:t>
      </w:r>
    </w:p>
    <w:p w14:paraId="1C329311" w14:textId="77777777" w:rsidR="0044429E" w:rsidRPr="006F6D53" w:rsidRDefault="0044429E" w:rsidP="006F6D53">
      <w:pPr>
        <w:jc w:val="both"/>
        <w:rPr>
          <w:rFonts w:ascii="Source Sans Pro" w:eastAsia="MS Mincho" w:hAnsi="Source Sans Pro" w:cs="Arial"/>
          <w:b/>
          <w:bCs/>
          <w:sz w:val="20"/>
          <w:szCs w:val="20"/>
        </w:rPr>
      </w:pPr>
    </w:p>
    <w:p w14:paraId="5B40B230"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4.-</w:t>
      </w:r>
      <w:r w:rsidRPr="006F6D53">
        <w:rPr>
          <w:rFonts w:ascii="Source Sans Pro" w:eastAsia="MS Mincho" w:hAnsi="Source Sans Pro" w:cs="Arial"/>
          <w:bCs/>
          <w:sz w:val="20"/>
          <w:szCs w:val="20"/>
        </w:rPr>
        <w:t xml:space="preserve"> Las acciones institucionales que ejecute el Gobierno del Ciudad de México, deberán ser coordinadas y enfocadas a garantizar:</w:t>
      </w:r>
    </w:p>
    <w:p w14:paraId="5C00D26C" w14:textId="77777777" w:rsidR="0044429E" w:rsidRPr="006F6D53" w:rsidRDefault="0044429E" w:rsidP="006F6D53">
      <w:pPr>
        <w:jc w:val="both"/>
        <w:rPr>
          <w:rFonts w:ascii="Source Sans Pro" w:eastAsia="MS Mincho" w:hAnsi="Source Sans Pro" w:cs="Arial"/>
          <w:bCs/>
          <w:sz w:val="20"/>
          <w:szCs w:val="20"/>
        </w:rPr>
      </w:pPr>
    </w:p>
    <w:p w14:paraId="26956429" w14:textId="77777777" w:rsidR="0044429E" w:rsidRDefault="0044429E" w:rsidP="006F6D53">
      <w:pPr>
        <w:numPr>
          <w:ilvl w:val="0"/>
          <w:numId w:val="14"/>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 xml:space="preserve">La mejora de la nutrición del niño y la niña en su primer año de vida, y con ello evitar enfermedades derivadas de la desnutrición y que repercutan en su sano crecimiento o incluso muertes ocasionadas por las mismas o por inanición. </w:t>
      </w:r>
    </w:p>
    <w:p w14:paraId="4C303416" w14:textId="77777777" w:rsidR="00D11880" w:rsidRPr="006F6D53" w:rsidRDefault="00D11880" w:rsidP="00D11880">
      <w:pPr>
        <w:ind w:left="720"/>
        <w:jc w:val="both"/>
        <w:rPr>
          <w:rFonts w:ascii="Source Sans Pro" w:eastAsia="MS Mincho" w:hAnsi="Source Sans Pro" w:cs="Arial"/>
          <w:bCs/>
          <w:sz w:val="20"/>
          <w:szCs w:val="20"/>
        </w:rPr>
      </w:pPr>
    </w:p>
    <w:p w14:paraId="704B1CDC" w14:textId="77777777" w:rsidR="0044429E" w:rsidRDefault="0044429E" w:rsidP="006F6D53">
      <w:pPr>
        <w:numPr>
          <w:ilvl w:val="0"/>
          <w:numId w:val="14"/>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Transferencia monetaria a través de una tarjeta con la que podrán adquirir productos alimenticios que fomenten el sano crecimiento del menor.</w:t>
      </w:r>
    </w:p>
    <w:p w14:paraId="0C9F2135" w14:textId="77777777" w:rsidR="00D11880" w:rsidRPr="006F6D53" w:rsidRDefault="00D11880" w:rsidP="00D11880">
      <w:pPr>
        <w:jc w:val="both"/>
        <w:rPr>
          <w:rFonts w:ascii="Source Sans Pro" w:eastAsia="MS Mincho" w:hAnsi="Source Sans Pro" w:cs="Arial"/>
          <w:bCs/>
          <w:sz w:val="20"/>
          <w:szCs w:val="20"/>
        </w:rPr>
      </w:pPr>
    </w:p>
    <w:p w14:paraId="4FC99657" w14:textId="77777777" w:rsidR="0044429E" w:rsidRDefault="0044429E" w:rsidP="006F6D53">
      <w:pPr>
        <w:numPr>
          <w:ilvl w:val="0"/>
          <w:numId w:val="14"/>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El otorgamiento de un apoyo económico mensual fijo personal e intransferible a las niñas y niños menores de 12 meses a través de una tarjeta electrónica.</w:t>
      </w:r>
    </w:p>
    <w:p w14:paraId="03996844" w14:textId="77777777" w:rsidR="00D11880" w:rsidRPr="006F6D53" w:rsidRDefault="00D11880" w:rsidP="00D11880">
      <w:pPr>
        <w:jc w:val="both"/>
        <w:rPr>
          <w:rFonts w:ascii="Source Sans Pro" w:eastAsia="MS Mincho" w:hAnsi="Source Sans Pro" w:cs="Arial"/>
          <w:bCs/>
          <w:sz w:val="20"/>
          <w:szCs w:val="20"/>
        </w:rPr>
      </w:pPr>
    </w:p>
    <w:p w14:paraId="2F41B852" w14:textId="77777777" w:rsidR="0044429E" w:rsidRDefault="0044429E" w:rsidP="006F6D53">
      <w:pPr>
        <w:numPr>
          <w:ilvl w:val="0"/>
          <w:numId w:val="14"/>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Ejecutar acciones de orientación alimentaria a la madre, padre y/o responsable de las niñas y niños menores de 12 meses nacidos y residentes en la Ciudad de México.</w:t>
      </w:r>
    </w:p>
    <w:p w14:paraId="0748DD70" w14:textId="77777777" w:rsidR="00D11880" w:rsidRPr="006F6D53" w:rsidRDefault="00D11880" w:rsidP="00D11880">
      <w:pPr>
        <w:jc w:val="both"/>
        <w:rPr>
          <w:rFonts w:ascii="Source Sans Pro" w:eastAsia="MS Mincho" w:hAnsi="Source Sans Pro" w:cs="Arial"/>
          <w:bCs/>
          <w:sz w:val="20"/>
          <w:szCs w:val="20"/>
        </w:rPr>
      </w:pPr>
    </w:p>
    <w:p w14:paraId="1163B548" w14:textId="77777777" w:rsidR="0044429E" w:rsidRPr="006F6D53" w:rsidRDefault="0044429E" w:rsidP="006F6D53">
      <w:pPr>
        <w:numPr>
          <w:ilvl w:val="0"/>
          <w:numId w:val="14"/>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Realizar el depósito del apoyo económico mensual correspondiente, dentro de los primeros cinco días hábiles del siguiente mes al que corresponde el apoyo económico (depósito a mes vencido).</w:t>
      </w:r>
    </w:p>
    <w:p w14:paraId="392E4959" w14:textId="77777777" w:rsidR="0044429E" w:rsidRPr="006F6D53" w:rsidRDefault="0044429E" w:rsidP="006F6D53">
      <w:pPr>
        <w:jc w:val="both"/>
        <w:rPr>
          <w:rFonts w:ascii="Source Sans Pro" w:eastAsia="MS Mincho" w:hAnsi="Source Sans Pro" w:cs="Arial"/>
          <w:bCs/>
          <w:sz w:val="20"/>
          <w:szCs w:val="20"/>
        </w:rPr>
      </w:pPr>
    </w:p>
    <w:p w14:paraId="3FC0AC08"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 xml:space="preserve">Cabe mencionar que el apoyo económico mensual debe ser utilizado necesariamente para la compra de productos alimenticios, medicamentos directamente prescritos para el menor de 12 </w:t>
      </w:r>
      <w:proofErr w:type="gramStart"/>
      <w:r w:rsidRPr="006F6D53">
        <w:rPr>
          <w:rFonts w:ascii="Source Sans Pro" w:eastAsia="MS Mincho" w:hAnsi="Source Sans Pro" w:cs="Arial"/>
          <w:bCs/>
          <w:sz w:val="20"/>
          <w:szCs w:val="20"/>
        </w:rPr>
        <w:t>meses  y</w:t>
      </w:r>
      <w:proofErr w:type="gramEnd"/>
      <w:r w:rsidRPr="006F6D53">
        <w:rPr>
          <w:rFonts w:ascii="Source Sans Pro" w:eastAsia="MS Mincho" w:hAnsi="Source Sans Pro" w:cs="Arial"/>
          <w:bCs/>
          <w:sz w:val="20"/>
          <w:szCs w:val="20"/>
        </w:rPr>
        <w:t>/o algunos enseres que sean indispensables para asegurar su sobrevivencia.</w:t>
      </w:r>
    </w:p>
    <w:p w14:paraId="5D947A6F" w14:textId="77777777" w:rsidR="0044429E" w:rsidRPr="006F6D53" w:rsidRDefault="0044429E" w:rsidP="006F6D53">
      <w:pPr>
        <w:jc w:val="both"/>
        <w:rPr>
          <w:rFonts w:ascii="Source Sans Pro" w:eastAsia="MS Mincho" w:hAnsi="Source Sans Pro" w:cs="Arial"/>
          <w:bCs/>
          <w:sz w:val="20"/>
          <w:szCs w:val="20"/>
        </w:rPr>
      </w:pPr>
    </w:p>
    <w:p w14:paraId="2429D1C3" w14:textId="241EBEAC" w:rsidR="0044429E" w:rsidRPr="006F6D53" w:rsidRDefault="0044429E" w:rsidP="006F6D53">
      <w:pPr>
        <w:autoSpaceDE w:val="0"/>
        <w:autoSpaceDN w:val="0"/>
        <w:adjustRightInd w:val="0"/>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5.-</w:t>
      </w:r>
      <w:r w:rsidRPr="006F6D53">
        <w:rPr>
          <w:rFonts w:ascii="Source Sans Pro" w:eastAsia="MS Mincho" w:hAnsi="Source Sans Pro" w:cs="Arial"/>
          <w:bCs/>
          <w:sz w:val="20"/>
          <w:szCs w:val="20"/>
        </w:rPr>
        <w:t xml:space="preserve"> </w:t>
      </w:r>
      <w:r w:rsidR="00906AF5" w:rsidRPr="00906AF5">
        <w:rPr>
          <w:rFonts w:ascii="Source Sans Pro" w:eastAsia="MS Mincho" w:hAnsi="Source Sans Pro" w:cs="Arial"/>
          <w:bCs/>
          <w:sz w:val="20"/>
          <w:szCs w:val="20"/>
          <w:lang w:val="es-ES_tradnl"/>
        </w:rPr>
        <w:t>Son principios rectores, de aplicación obligatoria, en la observancia, interpretación y aplicación de esta Ley, los siguientes:</w:t>
      </w:r>
    </w:p>
    <w:p w14:paraId="7360ECB8" w14:textId="77777777" w:rsidR="0044429E" w:rsidRPr="006F6D53" w:rsidRDefault="0044429E" w:rsidP="006F6D53">
      <w:pPr>
        <w:autoSpaceDE w:val="0"/>
        <w:autoSpaceDN w:val="0"/>
        <w:adjustRightInd w:val="0"/>
        <w:jc w:val="both"/>
        <w:rPr>
          <w:rFonts w:ascii="Source Sans Pro" w:eastAsia="MS Mincho" w:hAnsi="Source Sans Pro" w:cs="Arial"/>
          <w:bCs/>
          <w:sz w:val="20"/>
          <w:szCs w:val="20"/>
        </w:rPr>
      </w:pPr>
    </w:p>
    <w:p w14:paraId="6866489A" w14:textId="77777777" w:rsidR="0044429E" w:rsidRDefault="0044429E" w:rsidP="006F6D53">
      <w:pPr>
        <w:numPr>
          <w:ilvl w:val="0"/>
          <w:numId w:val="16"/>
        </w:numPr>
        <w:autoSpaceDE w:val="0"/>
        <w:autoSpaceDN w:val="0"/>
        <w:adjustRightInd w:val="0"/>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El Interés Superior del niño:</w:t>
      </w:r>
      <w:r w:rsidRPr="006F6D53">
        <w:rPr>
          <w:rFonts w:ascii="Source Sans Pro" w:eastAsia="MS Mincho" w:hAnsi="Source Sans Pro" w:cs="Arial"/>
          <w:bCs/>
          <w:sz w:val="20"/>
          <w:szCs w:val="20"/>
        </w:rPr>
        <w:t xml:space="preserve"> implica dar prioridad al bienestar de las niñas y los niños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12 meses de edad, ante cualquier otro interés que vaya en su perjuicio, así como el reconocimiento de su vulnerabilidad, por la etapa de vida en que se encuentra y la necesidad de una acción concertada de la autoridad para su cuidado;</w:t>
      </w:r>
    </w:p>
    <w:p w14:paraId="36FC1C3B" w14:textId="77777777" w:rsidR="00D11880" w:rsidRPr="006F6D53" w:rsidRDefault="00D11880" w:rsidP="00D11880">
      <w:pPr>
        <w:autoSpaceDE w:val="0"/>
        <w:autoSpaceDN w:val="0"/>
        <w:adjustRightInd w:val="0"/>
        <w:ind w:left="720"/>
        <w:jc w:val="both"/>
        <w:rPr>
          <w:rFonts w:ascii="Source Sans Pro" w:eastAsia="MS Mincho" w:hAnsi="Source Sans Pro" w:cs="Arial"/>
          <w:bCs/>
          <w:sz w:val="20"/>
          <w:szCs w:val="20"/>
        </w:rPr>
      </w:pPr>
    </w:p>
    <w:p w14:paraId="00D3C693" w14:textId="77777777" w:rsidR="0044429E" w:rsidRDefault="0044429E" w:rsidP="006F6D53">
      <w:pPr>
        <w:numPr>
          <w:ilvl w:val="0"/>
          <w:numId w:val="16"/>
        </w:numPr>
        <w:autoSpaceDE w:val="0"/>
        <w:autoSpaceDN w:val="0"/>
        <w:adjustRightInd w:val="0"/>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Equidad:</w:t>
      </w:r>
      <w:r w:rsidRPr="006F6D53">
        <w:rPr>
          <w:rFonts w:ascii="Source Sans Pro" w:eastAsia="MS Mincho" w:hAnsi="Source Sans Pro" w:cs="Arial"/>
          <w:bCs/>
          <w:sz w:val="20"/>
          <w:szCs w:val="20"/>
        </w:rPr>
        <w:t xml:space="preserve"> la plena igualdad de oportunidades en todos los ámbitos que conciernen a las niñas y los niños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12 meses de edad;</w:t>
      </w:r>
    </w:p>
    <w:p w14:paraId="57759F49" w14:textId="77777777" w:rsidR="00D11880" w:rsidRPr="006F6D53" w:rsidRDefault="00D11880" w:rsidP="00D11880">
      <w:pPr>
        <w:autoSpaceDE w:val="0"/>
        <w:autoSpaceDN w:val="0"/>
        <w:adjustRightInd w:val="0"/>
        <w:jc w:val="both"/>
        <w:rPr>
          <w:rFonts w:ascii="Source Sans Pro" w:eastAsia="MS Mincho" w:hAnsi="Source Sans Pro" w:cs="Arial"/>
          <w:bCs/>
          <w:sz w:val="20"/>
          <w:szCs w:val="20"/>
        </w:rPr>
      </w:pPr>
    </w:p>
    <w:p w14:paraId="566CA1F7" w14:textId="77777777" w:rsidR="0044429E" w:rsidRPr="006F6D53" w:rsidRDefault="0044429E" w:rsidP="006F6D53">
      <w:pPr>
        <w:numPr>
          <w:ilvl w:val="0"/>
          <w:numId w:val="16"/>
        </w:numPr>
        <w:autoSpaceDE w:val="0"/>
        <w:autoSpaceDN w:val="0"/>
        <w:adjustRightInd w:val="0"/>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Priorización de recursos:</w:t>
      </w:r>
      <w:r w:rsidRPr="006F6D53">
        <w:rPr>
          <w:rFonts w:ascii="Source Sans Pro" w:eastAsia="MS Mincho" w:hAnsi="Source Sans Pro" w:cs="Arial"/>
          <w:bCs/>
          <w:sz w:val="20"/>
          <w:szCs w:val="20"/>
        </w:rPr>
        <w:t xml:space="preserve"> en la asignación de recursos públicos relacionados con la niñez, tendrán preeminencia las </w:t>
      </w:r>
      <w:proofErr w:type="gramStart"/>
      <w:r w:rsidRPr="006F6D53">
        <w:rPr>
          <w:rFonts w:ascii="Source Sans Pro" w:eastAsia="MS Mincho" w:hAnsi="Source Sans Pro" w:cs="Arial"/>
          <w:bCs/>
          <w:sz w:val="20"/>
          <w:szCs w:val="20"/>
        </w:rPr>
        <w:t>acciones  y</w:t>
      </w:r>
      <w:proofErr w:type="gramEnd"/>
      <w:r w:rsidRPr="006F6D53">
        <w:rPr>
          <w:rFonts w:ascii="Source Sans Pro" w:eastAsia="MS Mincho" w:hAnsi="Source Sans Pro" w:cs="Arial"/>
          <w:bCs/>
          <w:sz w:val="20"/>
          <w:szCs w:val="20"/>
        </w:rPr>
        <w:t xml:space="preserve"> servicios públicos para las niñas y los niños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12 meses de edad;</w:t>
      </w:r>
    </w:p>
    <w:p w14:paraId="208E5BFF" w14:textId="77777777" w:rsidR="0044429E" w:rsidRDefault="0044429E" w:rsidP="006F6D53">
      <w:pPr>
        <w:numPr>
          <w:ilvl w:val="0"/>
          <w:numId w:val="16"/>
        </w:numPr>
        <w:autoSpaceDE w:val="0"/>
        <w:autoSpaceDN w:val="0"/>
        <w:adjustRightInd w:val="0"/>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lastRenderedPageBreak/>
        <w:t>Corresponsabilidad:</w:t>
      </w:r>
      <w:r w:rsidRPr="006F6D53">
        <w:rPr>
          <w:rFonts w:ascii="Source Sans Pro" w:eastAsia="MS Mincho" w:hAnsi="Source Sans Pro" w:cs="Arial"/>
          <w:bCs/>
          <w:sz w:val="20"/>
          <w:szCs w:val="20"/>
        </w:rPr>
        <w:t xml:space="preserve"> que asegure la participación y responsabilidad de la familia, órganos locales de gobierno y sociedad en la atención de las niñas y los niños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12 meses de edad;</w:t>
      </w:r>
    </w:p>
    <w:p w14:paraId="106C0242" w14:textId="77777777" w:rsidR="00D11880" w:rsidRPr="006F6D53" w:rsidRDefault="00D11880" w:rsidP="00D11880">
      <w:pPr>
        <w:autoSpaceDE w:val="0"/>
        <w:autoSpaceDN w:val="0"/>
        <w:adjustRightInd w:val="0"/>
        <w:ind w:left="360"/>
        <w:jc w:val="both"/>
        <w:rPr>
          <w:rFonts w:ascii="Source Sans Pro" w:eastAsia="MS Mincho" w:hAnsi="Source Sans Pro" w:cs="Arial"/>
          <w:bCs/>
          <w:sz w:val="20"/>
          <w:szCs w:val="20"/>
        </w:rPr>
      </w:pPr>
    </w:p>
    <w:p w14:paraId="1A9F4F6F" w14:textId="77777777" w:rsidR="0044429E" w:rsidRDefault="0044429E" w:rsidP="006F6D53">
      <w:pPr>
        <w:numPr>
          <w:ilvl w:val="0"/>
          <w:numId w:val="16"/>
        </w:numPr>
        <w:autoSpaceDE w:val="0"/>
        <w:autoSpaceDN w:val="0"/>
        <w:adjustRightInd w:val="0"/>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Accesibilidad: </w:t>
      </w:r>
      <w:r w:rsidRPr="006F6D53">
        <w:rPr>
          <w:rFonts w:ascii="Source Sans Pro" w:eastAsia="MS Mincho" w:hAnsi="Source Sans Pro" w:cs="Arial"/>
          <w:bCs/>
          <w:sz w:val="20"/>
          <w:szCs w:val="20"/>
        </w:rPr>
        <w:t>los mecanismos y acciones de gobierno instrumentados con el fin de facilitar que las niñas y los niños de 0 a 12 meses de edad obtengan los beneficios de los servicios, programas y acciones gubernamentales, ya sea mediante la movilidad operativa- administrativa de éstos, o mediante la generación de acciones para facilitar el acceso de las personas a dichos servicios públicos. Lo anterior en función de los recursos financieros, humanos y de infraestructura disponibles;</w:t>
      </w:r>
    </w:p>
    <w:p w14:paraId="6CB7044D" w14:textId="77777777" w:rsidR="00D11880" w:rsidRPr="006F6D53" w:rsidRDefault="00D11880" w:rsidP="00D11880">
      <w:pPr>
        <w:autoSpaceDE w:val="0"/>
        <w:autoSpaceDN w:val="0"/>
        <w:adjustRightInd w:val="0"/>
        <w:jc w:val="both"/>
        <w:rPr>
          <w:rFonts w:ascii="Source Sans Pro" w:eastAsia="MS Mincho" w:hAnsi="Source Sans Pro" w:cs="Arial"/>
          <w:bCs/>
          <w:sz w:val="20"/>
          <w:szCs w:val="20"/>
        </w:rPr>
      </w:pPr>
    </w:p>
    <w:p w14:paraId="0D004D2A" w14:textId="77777777" w:rsidR="00906AF5" w:rsidRDefault="0044429E" w:rsidP="00906AF5">
      <w:pPr>
        <w:numPr>
          <w:ilvl w:val="0"/>
          <w:numId w:val="16"/>
        </w:numPr>
        <w:autoSpaceDE w:val="0"/>
        <w:autoSpaceDN w:val="0"/>
        <w:adjustRightInd w:val="0"/>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Preeminencia parental:</w:t>
      </w:r>
      <w:r w:rsidRPr="006F6D53">
        <w:rPr>
          <w:rFonts w:ascii="Source Sans Pro" w:eastAsia="MS Mincho" w:hAnsi="Source Sans Pro" w:cs="Arial"/>
          <w:bCs/>
          <w:sz w:val="20"/>
          <w:szCs w:val="20"/>
        </w:rPr>
        <w:t xml:space="preserve"> lo que implica que el Estado respete la responsabilidad primordial de los ascendientes y familiares en el desarrollo de niñas y los niños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12 meses de edad;</w:t>
      </w:r>
    </w:p>
    <w:p w14:paraId="25E3E16F" w14:textId="77777777" w:rsidR="00906AF5" w:rsidRPr="00906AF5" w:rsidRDefault="00906AF5" w:rsidP="00906AF5">
      <w:pPr>
        <w:autoSpaceDE w:val="0"/>
        <w:autoSpaceDN w:val="0"/>
        <w:adjustRightInd w:val="0"/>
        <w:ind w:left="720"/>
        <w:jc w:val="both"/>
        <w:rPr>
          <w:rFonts w:ascii="Source Sans Pro" w:eastAsia="MS Mincho" w:hAnsi="Source Sans Pro" w:cs="Arial"/>
          <w:bCs/>
          <w:sz w:val="20"/>
          <w:szCs w:val="20"/>
        </w:rPr>
      </w:pPr>
    </w:p>
    <w:p w14:paraId="623FE5C1" w14:textId="5F9D055E" w:rsidR="00906AF5" w:rsidRPr="00906AF5" w:rsidRDefault="00906AF5" w:rsidP="00906AF5">
      <w:pPr>
        <w:numPr>
          <w:ilvl w:val="0"/>
          <w:numId w:val="16"/>
        </w:numPr>
        <w:autoSpaceDE w:val="0"/>
        <w:autoSpaceDN w:val="0"/>
        <w:adjustRightInd w:val="0"/>
        <w:jc w:val="both"/>
        <w:rPr>
          <w:rFonts w:ascii="Source Sans Pro" w:eastAsia="MS Mincho" w:hAnsi="Source Sans Pro" w:cs="Arial"/>
          <w:bCs/>
          <w:sz w:val="20"/>
          <w:szCs w:val="20"/>
        </w:rPr>
      </w:pPr>
      <w:r w:rsidRPr="00906AF5">
        <w:rPr>
          <w:rFonts w:ascii="Source Sans Pro" w:eastAsia="MS Mincho" w:hAnsi="Source Sans Pro" w:cs="Arial"/>
          <w:b/>
          <w:bCs/>
          <w:sz w:val="20"/>
          <w:szCs w:val="20"/>
          <w:lang w:val="es-ES_tradnl"/>
        </w:rPr>
        <w:t>Protección Especial:</w:t>
      </w:r>
      <w:r w:rsidRPr="00906AF5">
        <w:rPr>
          <w:rFonts w:ascii="Source Sans Pro" w:eastAsia="MS Mincho" w:hAnsi="Source Sans Pro" w:cs="Arial"/>
          <w:sz w:val="20"/>
          <w:szCs w:val="20"/>
          <w:lang w:val="es-ES_tradnl"/>
        </w:rPr>
        <w:t xml:space="preserve"> conforme a la cual se reconoce la situación particular de las niñas y los niños de 0 a 12 meses de edad, quienes tienen diversas necesidades en su desarrollo que obligan a la elaboración de respuestas gubernamentales especiales y políticas públicas específicas, con objeto de procurar que todos ejerzan sus derechos con equidad y progresividad;</w:t>
      </w:r>
      <w:r w:rsidRPr="00906AF5">
        <w:rPr>
          <w:rFonts w:ascii="Source Sans Pro" w:eastAsia="MS Mincho" w:hAnsi="Source Sans Pro" w:cs="Arial"/>
          <w:b/>
          <w:bCs/>
          <w:sz w:val="20"/>
          <w:szCs w:val="20"/>
          <w:lang w:val="es-ES_tradnl"/>
        </w:rPr>
        <w:t xml:space="preserve"> </w:t>
      </w:r>
    </w:p>
    <w:p w14:paraId="725105DD" w14:textId="77777777" w:rsidR="00906AF5" w:rsidRDefault="00906AF5" w:rsidP="00906AF5">
      <w:pPr>
        <w:autoSpaceDE w:val="0"/>
        <w:autoSpaceDN w:val="0"/>
        <w:adjustRightInd w:val="0"/>
        <w:jc w:val="both"/>
        <w:rPr>
          <w:rFonts w:ascii="Source Sans Pro" w:eastAsia="MS Mincho" w:hAnsi="Source Sans Pro" w:cs="Arial"/>
          <w:bCs/>
          <w:sz w:val="16"/>
          <w:szCs w:val="16"/>
        </w:rPr>
      </w:pPr>
    </w:p>
    <w:p w14:paraId="0D4752B5" w14:textId="7064A905" w:rsidR="00D11880" w:rsidRPr="00906AF5" w:rsidRDefault="00906AF5" w:rsidP="00906AF5">
      <w:pPr>
        <w:autoSpaceDE w:val="0"/>
        <w:autoSpaceDN w:val="0"/>
        <w:adjustRightInd w:val="0"/>
        <w:jc w:val="right"/>
        <w:rPr>
          <w:rFonts w:ascii="Source Sans Pro" w:eastAsia="MS Mincho" w:hAnsi="Source Sans Pro" w:cs="Arial"/>
          <w:bCs/>
          <w:i/>
          <w:iCs/>
          <w:color w:val="C00000"/>
          <w:sz w:val="16"/>
          <w:szCs w:val="16"/>
        </w:rPr>
      </w:pPr>
      <w:r w:rsidRPr="00906AF5">
        <w:rPr>
          <w:rFonts w:ascii="Source Sans Pro" w:eastAsia="MS Mincho" w:hAnsi="Source Sans Pro" w:cs="Arial"/>
          <w:bCs/>
          <w:i/>
          <w:iCs/>
          <w:color w:val="C00000"/>
          <w:sz w:val="16"/>
          <w:szCs w:val="16"/>
        </w:rPr>
        <w:t>Fracción reformada G.O. CDMX 27/04/2023</w:t>
      </w:r>
    </w:p>
    <w:p w14:paraId="2DFDF72D" w14:textId="77777777" w:rsidR="00906AF5" w:rsidRPr="006F6D53" w:rsidRDefault="00906AF5" w:rsidP="00D11880">
      <w:pPr>
        <w:autoSpaceDE w:val="0"/>
        <w:autoSpaceDN w:val="0"/>
        <w:adjustRightInd w:val="0"/>
        <w:jc w:val="both"/>
        <w:rPr>
          <w:rFonts w:ascii="Source Sans Pro" w:eastAsia="MS Mincho" w:hAnsi="Source Sans Pro" w:cs="Arial"/>
          <w:bCs/>
          <w:sz w:val="20"/>
          <w:szCs w:val="20"/>
        </w:rPr>
      </w:pPr>
    </w:p>
    <w:p w14:paraId="043C98D0" w14:textId="7E955861" w:rsidR="0044429E" w:rsidRPr="006F6D53" w:rsidRDefault="00906AF5" w:rsidP="006F6D53">
      <w:pPr>
        <w:numPr>
          <w:ilvl w:val="0"/>
          <w:numId w:val="16"/>
        </w:numPr>
        <w:autoSpaceDE w:val="0"/>
        <w:autoSpaceDN w:val="0"/>
        <w:adjustRightInd w:val="0"/>
        <w:jc w:val="both"/>
        <w:rPr>
          <w:rFonts w:ascii="Source Sans Pro" w:eastAsia="MS Mincho" w:hAnsi="Source Sans Pro" w:cs="Arial"/>
          <w:b/>
          <w:bCs/>
          <w:sz w:val="20"/>
          <w:szCs w:val="20"/>
        </w:rPr>
      </w:pPr>
      <w:r w:rsidRPr="00906AF5">
        <w:rPr>
          <w:rFonts w:ascii="Source Sans Pro" w:eastAsia="MS Mincho" w:hAnsi="Source Sans Pro" w:cs="Arial"/>
          <w:b/>
          <w:bCs/>
          <w:sz w:val="20"/>
          <w:szCs w:val="20"/>
        </w:rPr>
        <w:t xml:space="preserve">Igualdad y no discriminación: </w:t>
      </w:r>
      <w:r w:rsidRPr="00906AF5">
        <w:rPr>
          <w:rFonts w:ascii="Source Sans Pro" w:eastAsia="MS Mincho" w:hAnsi="Source Sans Pro" w:cs="Arial"/>
          <w:sz w:val="20"/>
          <w:szCs w:val="20"/>
        </w:rPr>
        <w:t>las disposiciones de esta Ley se aplican por igual a todas las niñas y los niños de 0 a 12 meses de edad de familias de bajos recursos que cumplan con lo establecido en el reglamento, sin discriminación alguna fundada por motivos de raza, color, sexo, edad, religión, origen social, discapacidad, enfermedad, nacimiento o cualquier otra condición de la niña o el niño, de sus ascendientes, tutores o responsables;</w:t>
      </w:r>
    </w:p>
    <w:p w14:paraId="23BF19BD" w14:textId="77777777" w:rsidR="0044429E" w:rsidRDefault="0044429E" w:rsidP="006F6D53">
      <w:pPr>
        <w:jc w:val="both"/>
        <w:rPr>
          <w:rFonts w:ascii="Source Sans Pro" w:eastAsia="MS Mincho" w:hAnsi="Source Sans Pro" w:cs="Arial"/>
          <w:b/>
          <w:bCs/>
          <w:sz w:val="20"/>
          <w:szCs w:val="20"/>
        </w:rPr>
      </w:pPr>
    </w:p>
    <w:p w14:paraId="46FA12B6" w14:textId="77777777" w:rsidR="00906AF5" w:rsidRPr="00906AF5" w:rsidRDefault="00906AF5" w:rsidP="00906AF5">
      <w:pPr>
        <w:autoSpaceDE w:val="0"/>
        <w:autoSpaceDN w:val="0"/>
        <w:adjustRightInd w:val="0"/>
        <w:jc w:val="right"/>
        <w:rPr>
          <w:rFonts w:ascii="Source Sans Pro" w:eastAsia="MS Mincho" w:hAnsi="Source Sans Pro" w:cs="Arial"/>
          <w:bCs/>
          <w:i/>
          <w:iCs/>
          <w:color w:val="C00000"/>
          <w:sz w:val="16"/>
          <w:szCs w:val="16"/>
        </w:rPr>
      </w:pPr>
      <w:r w:rsidRPr="00906AF5">
        <w:rPr>
          <w:rFonts w:ascii="Source Sans Pro" w:eastAsia="MS Mincho" w:hAnsi="Source Sans Pro" w:cs="Arial"/>
          <w:bCs/>
          <w:i/>
          <w:iCs/>
          <w:color w:val="C00000"/>
          <w:sz w:val="16"/>
          <w:szCs w:val="16"/>
        </w:rPr>
        <w:t>Fracción reformada G.O. CDMX 27/04/2023</w:t>
      </w:r>
    </w:p>
    <w:p w14:paraId="0A869501" w14:textId="77777777" w:rsidR="00906AF5" w:rsidRDefault="00906AF5" w:rsidP="00906AF5">
      <w:pPr>
        <w:jc w:val="both"/>
        <w:rPr>
          <w:rFonts w:ascii="Source Sans Pro" w:eastAsia="MS Mincho" w:hAnsi="Source Sans Pro" w:cs="Arial"/>
          <w:b/>
          <w:bCs/>
          <w:sz w:val="20"/>
          <w:szCs w:val="20"/>
          <w:lang w:val="es-ES_tradnl"/>
        </w:rPr>
      </w:pPr>
    </w:p>
    <w:p w14:paraId="4952AE90" w14:textId="67DB9F8C" w:rsidR="00906AF5" w:rsidRDefault="00906AF5" w:rsidP="008D1DC2">
      <w:pPr>
        <w:ind w:left="709" w:hanging="567"/>
        <w:jc w:val="both"/>
        <w:rPr>
          <w:rFonts w:ascii="Source Sans Pro" w:eastAsia="MS Mincho" w:hAnsi="Source Sans Pro" w:cs="Arial"/>
          <w:sz w:val="20"/>
          <w:szCs w:val="20"/>
          <w:lang w:val="es-ES_tradnl"/>
        </w:rPr>
      </w:pPr>
      <w:r w:rsidRPr="00906AF5">
        <w:rPr>
          <w:rFonts w:ascii="Source Sans Pro" w:eastAsia="MS Mincho" w:hAnsi="Source Sans Pro" w:cs="Arial"/>
          <w:b/>
          <w:bCs/>
          <w:sz w:val="20"/>
          <w:szCs w:val="20"/>
          <w:lang w:val="es-ES_tradnl"/>
        </w:rPr>
        <w:t>I</w:t>
      </w:r>
      <w:r w:rsidR="008D1DC2">
        <w:rPr>
          <w:rFonts w:ascii="Source Sans Pro" w:eastAsia="MS Mincho" w:hAnsi="Source Sans Pro" w:cs="Arial"/>
          <w:b/>
          <w:bCs/>
          <w:sz w:val="20"/>
          <w:szCs w:val="20"/>
          <w:lang w:val="es-ES_tradnl"/>
        </w:rPr>
        <w:t xml:space="preserve">X. </w:t>
      </w:r>
      <w:r w:rsidR="008D1DC2">
        <w:rPr>
          <w:rFonts w:ascii="Source Sans Pro" w:eastAsia="MS Mincho" w:hAnsi="Source Sans Pro" w:cs="Arial"/>
          <w:b/>
          <w:bCs/>
          <w:sz w:val="20"/>
          <w:szCs w:val="20"/>
          <w:lang w:val="es-ES_tradnl"/>
        </w:rPr>
        <w:tab/>
      </w:r>
      <w:r w:rsidRPr="00906AF5">
        <w:rPr>
          <w:rFonts w:ascii="Source Sans Pro" w:eastAsia="MS Mincho" w:hAnsi="Source Sans Pro" w:cs="Arial"/>
          <w:sz w:val="20"/>
          <w:szCs w:val="20"/>
          <w:lang w:val="es-ES_tradnl"/>
        </w:rPr>
        <w:t xml:space="preserve">La universalidad, interdependencia, indivisibilidad, progresividad e integralidad son principios garantes de los derechos de los bebés conforme a lo dispuesto en los artículos 1o. y 4o. de la Constitución Política de los Estados Unidos </w:t>
      </w:r>
      <w:proofErr w:type="gramStart"/>
      <w:r w:rsidRPr="00906AF5">
        <w:rPr>
          <w:rFonts w:ascii="Source Sans Pro" w:eastAsia="MS Mincho" w:hAnsi="Source Sans Pro" w:cs="Arial"/>
          <w:sz w:val="20"/>
          <w:szCs w:val="20"/>
          <w:lang w:val="es-ES_tradnl"/>
        </w:rPr>
        <w:t>Mexicanos</w:t>
      </w:r>
      <w:proofErr w:type="gramEnd"/>
      <w:r w:rsidRPr="00906AF5">
        <w:rPr>
          <w:rFonts w:ascii="Source Sans Pro" w:eastAsia="MS Mincho" w:hAnsi="Source Sans Pro" w:cs="Arial"/>
          <w:sz w:val="20"/>
          <w:szCs w:val="20"/>
          <w:lang w:val="es-ES_tradnl"/>
        </w:rPr>
        <w:t xml:space="preserve"> así como en los Tratados Internacionales;</w:t>
      </w:r>
    </w:p>
    <w:p w14:paraId="51348C3A" w14:textId="77777777" w:rsidR="008D1DC2" w:rsidRDefault="008D1DC2" w:rsidP="008D1DC2">
      <w:pPr>
        <w:ind w:left="709" w:hanging="567"/>
        <w:jc w:val="both"/>
        <w:rPr>
          <w:rFonts w:ascii="Source Sans Pro" w:eastAsia="MS Mincho" w:hAnsi="Source Sans Pro" w:cs="Arial"/>
          <w:sz w:val="20"/>
          <w:szCs w:val="20"/>
          <w:lang w:val="es-ES_tradnl"/>
        </w:rPr>
      </w:pPr>
    </w:p>
    <w:p w14:paraId="2750E357" w14:textId="77777777" w:rsidR="008D1DC2" w:rsidRDefault="008D1DC2" w:rsidP="008D1DC2">
      <w:pPr>
        <w:ind w:left="142"/>
        <w:jc w:val="both"/>
        <w:rPr>
          <w:rFonts w:ascii="Source Sans Pro" w:eastAsia="MS Mincho" w:hAnsi="Source Sans Pro" w:cs="Arial"/>
          <w:bCs/>
          <w:sz w:val="20"/>
          <w:szCs w:val="20"/>
          <w:lang w:val="es-ES_tradnl"/>
        </w:rPr>
      </w:pPr>
      <w:r w:rsidRPr="008D1DC2">
        <w:rPr>
          <w:rFonts w:ascii="Source Sans Pro" w:eastAsia="MS Mincho" w:hAnsi="Source Sans Pro" w:cs="Arial"/>
          <w:b/>
          <w:sz w:val="20"/>
          <w:szCs w:val="20"/>
          <w:lang w:val="es-ES_tradnl"/>
        </w:rPr>
        <w:t>X.</w:t>
      </w:r>
      <w:r>
        <w:rPr>
          <w:rFonts w:ascii="Source Sans Pro" w:eastAsia="MS Mincho" w:hAnsi="Source Sans Pro" w:cs="Arial"/>
          <w:bCs/>
          <w:sz w:val="20"/>
          <w:szCs w:val="20"/>
          <w:lang w:val="es-ES_tradnl"/>
        </w:rPr>
        <w:t xml:space="preserve"> </w:t>
      </w:r>
      <w:r>
        <w:rPr>
          <w:rFonts w:ascii="Source Sans Pro" w:eastAsia="MS Mincho" w:hAnsi="Source Sans Pro" w:cs="Arial"/>
          <w:bCs/>
          <w:sz w:val="20"/>
          <w:szCs w:val="20"/>
          <w:lang w:val="es-ES_tradnl"/>
        </w:rPr>
        <w:tab/>
      </w:r>
      <w:r w:rsidRPr="008D1DC2">
        <w:rPr>
          <w:rFonts w:ascii="Source Sans Pro" w:eastAsia="MS Mincho" w:hAnsi="Source Sans Pro" w:cs="Arial"/>
          <w:bCs/>
          <w:sz w:val="20"/>
          <w:szCs w:val="20"/>
          <w:lang w:val="es-ES_tradnl"/>
        </w:rPr>
        <w:t xml:space="preserve"> El derecho a la vida, a la supervivencia y al desarrollo;</w:t>
      </w:r>
    </w:p>
    <w:p w14:paraId="6E79C4A1" w14:textId="35A9162B" w:rsidR="008D1DC2" w:rsidRPr="00906AF5" w:rsidRDefault="008D1DC2" w:rsidP="008D1DC2">
      <w:pPr>
        <w:autoSpaceDE w:val="0"/>
        <w:autoSpaceDN w:val="0"/>
        <w:adjustRightInd w:val="0"/>
        <w:jc w:val="right"/>
        <w:rPr>
          <w:rFonts w:ascii="Source Sans Pro" w:eastAsia="MS Mincho" w:hAnsi="Source Sans Pro" w:cs="Arial"/>
          <w:bCs/>
          <w:i/>
          <w:iCs/>
          <w:color w:val="C00000"/>
          <w:sz w:val="16"/>
          <w:szCs w:val="16"/>
        </w:rPr>
      </w:pPr>
      <w:r w:rsidRPr="00906AF5">
        <w:rPr>
          <w:rFonts w:ascii="Source Sans Pro" w:eastAsia="MS Mincho" w:hAnsi="Source Sans Pro" w:cs="Arial"/>
          <w:bCs/>
          <w:i/>
          <w:iCs/>
          <w:color w:val="C00000"/>
          <w:sz w:val="16"/>
          <w:szCs w:val="16"/>
        </w:rPr>
        <w:t xml:space="preserve">Fracción </w:t>
      </w:r>
      <w:r>
        <w:rPr>
          <w:rFonts w:ascii="Source Sans Pro" w:eastAsia="MS Mincho" w:hAnsi="Source Sans Pro" w:cs="Arial"/>
          <w:bCs/>
          <w:i/>
          <w:iCs/>
          <w:color w:val="C00000"/>
          <w:sz w:val="16"/>
          <w:szCs w:val="16"/>
        </w:rPr>
        <w:t>adicionada</w:t>
      </w:r>
      <w:r w:rsidRPr="00906AF5">
        <w:rPr>
          <w:rFonts w:ascii="Source Sans Pro" w:eastAsia="MS Mincho" w:hAnsi="Source Sans Pro" w:cs="Arial"/>
          <w:bCs/>
          <w:i/>
          <w:iCs/>
          <w:color w:val="C00000"/>
          <w:sz w:val="16"/>
          <w:szCs w:val="16"/>
        </w:rPr>
        <w:t xml:space="preserve"> G.O. CDMX 27/04/2023</w:t>
      </w:r>
    </w:p>
    <w:p w14:paraId="6C93DF92" w14:textId="09EE0E96" w:rsidR="008D1DC2" w:rsidRPr="008D1DC2" w:rsidRDefault="008D1DC2" w:rsidP="008D1DC2">
      <w:pPr>
        <w:ind w:left="142"/>
        <w:jc w:val="both"/>
        <w:rPr>
          <w:rFonts w:ascii="Source Sans Pro" w:eastAsia="MS Mincho" w:hAnsi="Source Sans Pro" w:cs="Arial"/>
          <w:bCs/>
          <w:sz w:val="20"/>
          <w:szCs w:val="20"/>
          <w:lang w:val="es-ES_tradnl"/>
        </w:rPr>
      </w:pPr>
      <w:r w:rsidRPr="008D1DC2">
        <w:rPr>
          <w:rFonts w:ascii="Source Sans Pro" w:eastAsia="MS Mincho" w:hAnsi="Source Sans Pro" w:cs="Arial"/>
          <w:b/>
          <w:sz w:val="20"/>
          <w:szCs w:val="20"/>
          <w:lang w:val="es-ES_tradnl"/>
        </w:rPr>
        <w:t>XI.</w:t>
      </w:r>
      <w:r>
        <w:rPr>
          <w:rFonts w:ascii="Source Sans Pro" w:eastAsia="MS Mincho" w:hAnsi="Source Sans Pro" w:cs="Arial"/>
          <w:bCs/>
          <w:sz w:val="20"/>
          <w:szCs w:val="20"/>
          <w:lang w:val="es-ES_tradnl"/>
        </w:rPr>
        <w:t xml:space="preserve">          </w:t>
      </w:r>
      <w:r w:rsidRPr="008D1DC2">
        <w:rPr>
          <w:rFonts w:ascii="Source Sans Pro" w:eastAsia="MS Mincho" w:hAnsi="Source Sans Pro" w:cs="Arial"/>
          <w:bCs/>
          <w:sz w:val="20"/>
          <w:szCs w:val="20"/>
          <w:lang w:val="es-ES_tradnl"/>
        </w:rPr>
        <w:t>La interculturalidad;</w:t>
      </w:r>
    </w:p>
    <w:p w14:paraId="3070010A" w14:textId="77777777" w:rsidR="008D1DC2" w:rsidRDefault="008D1DC2" w:rsidP="008D1DC2">
      <w:pPr>
        <w:ind w:left="709" w:hanging="567"/>
        <w:jc w:val="both"/>
        <w:rPr>
          <w:rFonts w:ascii="Source Sans Pro" w:eastAsia="MS Mincho" w:hAnsi="Source Sans Pro" w:cs="Arial"/>
          <w:bCs/>
          <w:sz w:val="20"/>
          <w:szCs w:val="20"/>
          <w:lang w:val="es-ES_tradnl"/>
        </w:rPr>
      </w:pPr>
    </w:p>
    <w:p w14:paraId="7FF4D5C7" w14:textId="53E4BA08" w:rsidR="008D1DC2" w:rsidRPr="008D1DC2" w:rsidRDefault="008D1DC2" w:rsidP="008D1DC2">
      <w:pPr>
        <w:ind w:left="709" w:hanging="567"/>
        <w:jc w:val="both"/>
        <w:rPr>
          <w:rFonts w:ascii="Source Sans Pro" w:eastAsia="MS Mincho" w:hAnsi="Source Sans Pro" w:cs="Arial"/>
          <w:bCs/>
          <w:sz w:val="20"/>
          <w:szCs w:val="20"/>
          <w:lang w:val="es-ES_tradnl"/>
        </w:rPr>
      </w:pPr>
      <w:r w:rsidRPr="008D1DC2">
        <w:rPr>
          <w:rFonts w:ascii="Source Sans Pro" w:eastAsia="MS Mincho" w:hAnsi="Source Sans Pro" w:cs="Arial"/>
          <w:b/>
          <w:sz w:val="20"/>
          <w:szCs w:val="20"/>
          <w:lang w:val="es-ES_tradnl"/>
        </w:rPr>
        <w:t>XII.</w:t>
      </w:r>
      <w:r w:rsidRPr="008D1DC2">
        <w:rPr>
          <w:rFonts w:ascii="Source Sans Pro" w:eastAsia="MS Mincho" w:hAnsi="Source Sans Pro" w:cs="Arial"/>
          <w:bCs/>
          <w:sz w:val="20"/>
          <w:szCs w:val="20"/>
          <w:lang w:val="es-ES_tradnl"/>
        </w:rPr>
        <w:t xml:space="preserve"> </w:t>
      </w:r>
      <w:r>
        <w:rPr>
          <w:rFonts w:ascii="Source Sans Pro" w:eastAsia="MS Mincho" w:hAnsi="Source Sans Pro" w:cs="Arial"/>
          <w:bCs/>
          <w:sz w:val="20"/>
          <w:szCs w:val="20"/>
          <w:lang w:val="es-ES_tradnl"/>
        </w:rPr>
        <w:tab/>
      </w:r>
      <w:r w:rsidRPr="008D1DC2">
        <w:rPr>
          <w:rFonts w:ascii="Source Sans Pro" w:eastAsia="MS Mincho" w:hAnsi="Source Sans Pro" w:cs="Arial"/>
          <w:bCs/>
          <w:sz w:val="20"/>
          <w:szCs w:val="20"/>
          <w:lang w:val="es-ES_tradnl"/>
        </w:rPr>
        <w:t>El principio pro persona;</w:t>
      </w:r>
    </w:p>
    <w:p w14:paraId="66C67EFB" w14:textId="77777777" w:rsidR="008D1DC2" w:rsidRPr="00906AF5" w:rsidRDefault="008D1DC2" w:rsidP="008D1DC2">
      <w:pPr>
        <w:autoSpaceDE w:val="0"/>
        <w:autoSpaceDN w:val="0"/>
        <w:adjustRightInd w:val="0"/>
        <w:jc w:val="right"/>
        <w:rPr>
          <w:rFonts w:ascii="Source Sans Pro" w:eastAsia="MS Mincho" w:hAnsi="Source Sans Pro" w:cs="Arial"/>
          <w:bCs/>
          <w:i/>
          <w:iCs/>
          <w:color w:val="C00000"/>
          <w:sz w:val="16"/>
          <w:szCs w:val="16"/>
        </w:rPr>
      </w:pPr>
      <w:r w:rsidRPr="00906AF5">
        <w:rPr>
          <w:rFonts w:ascii="Source Sans Pro" w:eastAsia="MS Mincho" w:hAnsi="Source Sans Pro" w:cs="Arial"/>
          <w:bCs/>
          <w:i/>
          <w:iCs/>
          <w:color w:val="C00000"/>
          <w:sz w:val="16"/>
          <w:szCs w:val="16"/>
        </w:rPr>
        <w:t xml:space="preserve">Fracción </w:t>
      </w:r>
      <w:r>
        <w:rPr>
          <w:rFonts w:ascii="Source Sans Pro" w:eastAsia="MS Mincho" w:hAnsi="Source Sans Pro" w:cs="Arial"/>
          <w:bCs/>
          <w:i/>
          <w:iCs/>
          <w:color w:val="C00000"/>
          <w:sz w:val="16"/>
          <w:szCs w:val="16"/>
        </w:rPr>
        <w:t>adicionada</w:t>
      </w:r>
      <w:r w:rsidRPr="00906AF5">
        <w:rPr>
          <w:rFonts w:ascii="Source Sans Pro" w:eastAsia="MS Mincho" w:hAnsi="Source Sans Pro" w:cs="Arial"/>
          <w:bCs/>
          <w:i/>
          <w:iCs/>
          <w:color w:val="C00000"/>
          <w:sz w:val="16"/>
          <w:szCs w:val="16"/>
        </w:rPr>
        <w:t xml:space="preserve"> G.O. CDMX 27/04/2023</w:t>
      </w:r>
    </w:p>
    <w:p w14:paraId="16160B91" w14:textId="77777777" w:rsidR="008D1DC2" w:rsidRDefault="008D1DC2" w:rsidP="008D1DC2">
      <w:pPr>
        <w:ind w:left="709" w:hanging="567"/>
        <w:jc w:val="both"/>
        <w:rPr>
          <w:rFonts w:ascii="Source Sans Pro" w:eastAsia="MS Mincho" w:hAnsi="Source Sans Pro" w:cs="Arial"/>
          <w:bCs/>
          <w:sz w:val="20"/>
          <w:szCs w:val="20"/>
          <w:lang w:val="es-ES_tradnl"/>
        </w:rPr>
      </w:pPr>
    </w:p>
    <w:p w14:paraId="6EBA294D" w14:textId="1695C5AA" w:rsidR="008D1DC2" w:rsidRPr="008D1DC2" w:rsidRDefault="008D1DC2" w:rsidP="008D1DC2">
      <w:pPr>
        <w:ind w:left="709" w:hanging="567"/>
        <w:jc w:val="both"/>
        <w:rPr>
          <w:rFonts w:ascii="Source Sans Pro" w:eastAsia="MS Mincho" w:hAnsi="Source Sans Pro" w:cs="Arial"/>
          <w:bCs/>
          <w:sz w:val="20"/>
          <w:szCs w:val="20"/>
          <w:lang w:val="es-ES_tradnl"/>
        </w:rPr>
      </w:pPr>
      <w:r w:rsidRPr="008D1DC2">
        <w:rPr>
          <w:rFonts w:ascii="Source Sans Pro" w:eastAsia="MS Mincho" w:hAnsi="Source Sans Pro" w:cs="Arial"/>
          <w:b/>
          <w:sz w:val="20"/>
          <w:szCs w:val="20"/>
          <w:lang w:val="es-ES_tradnl"/>
        </w:rPr>
        <w:t>XIII.</w:t>
      </w:r>
      <w:r w:rsidRPr="008D1DC2">
        <w:rPr>
          <w:rFonts w:ascii="Source Sans Pro" w:eastAsia="MS Mincho" w:hAnsi="Source Sans Pro" w:cs="Arial"/>
          <w:bCs/>
          <w:sz w:val="20"/>
          <w:szCs w:val="20"/>
          <w:lang w:val="es-ES_tradnl"/>
        </w:rPr>
        <w:t xml:space="preserve"> </w:t>
      </w:r>
      <w:r>
        <w:rPr>
          <w:rFonts w:ascii="Source Sans Pro" w:eastAsia="MS Mincho" w:hAnsi="Source Sans Pro" w:cs="Arial"/>
          <w:bCs/>
          <w:sz w:val="20"/>
          <w:szCs w:val="20"/>
          <w:lang w:val="es-ES_tradnl"/>
        </w:rPr>
        <w:tab/>
      </w:r>
      <w:r w:rsidRPr="008D1DC2">
        <w:rPr>
          <w:rFonts w:ascii="Source Sans Pro" w:eastAsia="MS Mincho" w:hAnsi="Source Sans Pro" w:cs="Arial"/>
          <w:bCs/>
          <w:sz w:val="20"/>
          <w:szCs w:val="20"/>
          <w:lang w:val="es-ES_tradnl"/>
        </w:rPr>
        <w:t>El acceso a una vida libre de violencia; y</w:t>
      </w:r>
    </w:p>
    <w:p w14:paraId="48996EAA" w14:textId="77777777" w:rsidR="008D1DC2" w:rsidRPr="00906AF5" w:rsidRDefault="008D1DC2" w:rsidP="008D1DC2">
      <w:pPr>
        <w:autoSpaceDE w:val="0"/>
        <w:autoSpaceDN w:val="0"/>
        <w:adjustRightInd w:val="0"/>
        <w:jc w:val="right"/>
        <w:rPr>
          <w:rFonts w:ascii="Source Sans Pro" w:eastAsia="MS Mincho" w:hAnsi="Source Sans Pro" w:cs="Arial"/>
          <w:bCs/>
          <w:i/>
          <w:iCs/>
          <w:color w:val="C00000"/>
          <w:sz w:val="16"/>
          <w:szCs w:val="16"/>
        </w:rPr>
      </w:pPr>
      <w:r w:rsidRPr="00906AF5">
        <w:rPr>
          <w:rFonts w:ascii="Source Sans Pro" w:eastAsia="MS Mincho" w:hAnsi="Source Sans Pro" w:cs="Arial"/>
          <w:bCs/>
          <w:i/>
          <w:iCs/>
          <w:color w:val="C00000"/>
          <w:sz w:val="16"/>
          <w:szCs w:val="16"/>
        </w:rPr>
        <w:t xml:space="preserve">Fracción </w:t>
      </w:r>
      <w:r>
        <w:rPr>
          <w:rFonts w:ascii="Source Sans Pro" w:eastAsia="MS Mincho" w:hAnsi="Source Sans Pro" w:cs="Arial"/>
          <w:bCs/>
          <w:i/>
          <w:iCs/>
          <w:color w:val="C00000"/>
          <w:sz w:val="16"/>
          <w:szCs w:val="16"/>
        </w:rPr>
        <w:t>adicionada</w:t>
      </w:r>
      <w:r w:rsidRPr="00906AF5">
        <w:rPr>
          <w:rFonts w:ascii="Source Sans Pro" w:eastAsia="MS Mincho" w:hAnsi="Source Sans Pro" w:cs="Arial"/>
          <w:bCs/>
          <w:i/>
          <w:iCs/>
          <w:color w:val="C00000"/>
          <w:sz w:val="16"/>
          <w:szCs w:val="16"/>
        </w:rPr>
        <w:t xml:space="preserve"> G.O. CDMX 27/04/2023</w:t>
      </w:r>
    </w:p>
    <w:p w14:paraId="6AAB00FA" w14:textId="77777777" w:rsidR="008D1DC2" w:rsidRDefault="008D1DC2" w:rsidP="008D1DC2">
      <w:pPr>
        <w:ind w:left="709" w:hanging="567"/>
        <w:jc w:val="both"/>
        <w:rPr>
          <w:rFonts w:ascii="Source Sans Pro" w:eastAsia="MS Mincho" w:hAnsi="Source Sans Pro" w:cs="Arial"/>
          <w:bCs/>
          <w:sz w:val="20"/>
          <w:szCs w:val="20"/>
          <w:lang w:val="es-ES_tradnl"/>
        </w:rPr>
      </w:pPr>
    </w:p>
    <w:p w14:paraId="76CF7278" w14:textId="3D5165B7" w:rsidR="008D1DC2" w:rsidRPr="008D1DC2" w:rsidRDefault="008D1DC2" w:rsidP="008D1DC2">
      <w:pPr>
        <w:ind w:left="709" w:hanging="567"/>
        <w:jc w:val="both"/>
        <w:rPr>
          <w:rFonts w:ascii="Source Sans Pro" w:eastAsia="MS Mincho" w:hAnsi="Source Sans Pro" w:cs="Arial"/>
          <w:bCs/>
          <w:sz w:val="20"/>
          <w:szCs w:val="20"/>
          <w:lang w:val="es-ES_tradnl"/>
        </w:rPr>
      </w:pPr>
      <w:r w:rsidRPr="008D1DC2">
        <w:rPr>
          <w:rFonts w:ascii="Source Sans Pro" w:eastAsia="MS Mincho" w:hAnsi="Source Sans Pro" w:cs="Arial"/>
          <w:b/>
          <w:sz w:val="20"/>
          <w:szCs w:val="20"/>
          <w:lang w:val="es-ES_tradnl"/>
        </w:rPr>
        <w:t>XIV.</w:t>
      </w:r>
      <w:r w:rsidRPr="008D1DC2">
        <w:rPr>
          <w:rFonts w:ascii="Source Sans Pro" w:eastAsia="MS Mincho" w:hAnsi="Source Sans Pro" w:cs="Arial"/>
          <w:bCs/>
          <w:sz w:val="20"/>
          <w:szCs w:val="20"/>
          <w:lang w:val="es-ES_tradnl"/>
        </w:rPr>
        <w:t xml:space="preserve"> </w:t>
      </w:r>
      <w:r>
        <w:rPr>
          <w:rFonts w:ascii="Source Sans Pro" w:eastAsia="MS Mincho" w:hAnsi="Source Sans Pro" w:cs="Arial"/>
          <w:bCs/>
          <w:sz w:val="20"/>
          <w:szCs w:val="20"/>
          <w:lang w:val="es-ES_tradnl"/>
        </w:rPr>
        <w:tab/>
      </w:r>
      <w:r w:rsidRPr="008D1DC2">
        <w:rPr>
          <w:rFonts w:ascii="Source Sans Pro" w:eastAsia="MS Mincho" w:hAnsi="Source Sans Pro" w:cs="Arial"/>
          <w:bCs/>
          <w:sz w:val="20"/>
          <w:szCs w:val="20"/>
          <w:lang w:val="es-ES_tradnl"/>
        </w:rPr>
        <w:t>El derecho al adecuado desarrollo evolutivo de la personalidad.</w:t>
      </w:r>
    </w:p>
    <w:p w14:paraId="3FEF1DD8" w14:textId="77777777" w:rsidR="008D1DC2" w:rsidRPr="00906AF5" w:rsidRDefault="008D1DC2" w:rsidP="008D1DC2">
      <w:pPr>
        <w:autoSpaceDE w:val="0"/>
        <w:autoSpaceDN w:val="0"/>
        <w:adjustRightInd w:val="0"/>
        <w:jc w:val="right"/>
        <w:rPr>
          <w:rFonts w:ascii="Source Sans Pro" w:eastAsia="MS Mincho" w:hAnsi="Source Sans Pro" w:cs="Arial"/>
          <w:bCs/>
          <w:i/>
          <w:iCs/>
          <w:color w:val="C00000"/>
          <w:sz w:val="16"/>
          <w:szCs w:val="16"/>
        </w:rPr>
      </w:pPr>
      <w:r w:rsidRPr="00906AF5">
        <w:rPr>
          <w:rFonts w:ascii="Source Sans Pro" w:eastAsia="MS Mincho" w:hAnsi="Source Sans Pro" w:cs="Arial"/>
          <w:bCs/>
          <w:i/>
          <w:iCs/>
          <w:color w:val="C00000"/>
          <w:sz w:val="16"/>
          <w:szCs w:val="16"/>
        </w:rPr>
        <w:t xml:space="preserve">Fracción </w:t>
      </w:r>
      <w:r>
        <w:rPr>
          <w:rFonts w:ascii="Source Sans Pro" w:eastAsia="MS Mincho" w:hAnsi="Source Sans Pro" w:cs="Arial"/>
          <w:bCs/>
          <w:i/>
          <w:iCs/>
          <w:color w:val="C00000"/>
          <w:sz w:val="16"/>
          <w:szCs w:val="16"/>
        </w:rPr>
        <w:t>adicionada</w:t>
      </w:r>
      <w:r w:rsidRPr="00906AF5">
        <w:rPr>
          <w:rFonts w:ascii="Source Sans Pro" w:eastAsia="MS Mincho" w:hAnsi="Source Sans Pro" w:cs="Arial"/>
          <w:bCs/>
          <w:i/>
          <w:iCs/>
          <w:color w:val="C00000"/>
          <w:sz w:val="16"/>
          <w:szCs w:val="16"/>
        </w:rPr>
        <w:t xml:space="preserve"> G.O. CDMX 27/04/2023</w:t>
      </w:r>
    </w:p>
    <w:p w14:paraId="2775BACD" w14:textId="77777777" w:rsidR="008D1DC2" w:rsidRPr="00906AF5" w:rsidRDefault="008D1DC2" w:rsidP="008D1DC2">
      <w:pPr>
        <w:ind w:left="709" w:hanging="567"/>
        <w:jc w:val="both"/>
        <w:rPr>
          <w:rFonts w:ascii="Source Sans Pro" w:eastAsia="MS Mincho" w:hAnsi="Source Sans Pro" w:cs="Arial"/>
          <w:sz w:val="20"/>
          <w:szCs w:val="20"/>
          <w:lang w:val="es-ES_tradnl"/>
        </w:rPr>
      </w:pPr>
    </w:p>
    <w:p w14:paraId="754B27A5"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Artículo 6.- </w:t>
      </w:r>
      <w:r w:rsidRPr="006F6D53">
        <w:rPr>
          <w:rFonts w:ascii="Source Sans Pro" w:eastAsia="MS Mincho" w:hAnsi="Source Sans Pro" w:cs="Arial"/>
          <w:bCs/>
          <w:sz w:val="20"/>
          <w:szCs w:val="20"/>
        </w:rPr>
        <w:t>Para los efectos de esta Ley, se entiende por:</w:t>
      </w:r>
    </w:p>
    <w:p w14:paraId="5F3CE9CA" w14:textId="77777777" w:rsidR="0044429E" w:rsidRPr="006F6D53" w:rsidRDefault="0044429E" w:rsidP="006F6D53">
      <w:pPr>
        <w:jc w:val="both"/>
        <w:rPr>
          <w:rFonts w:ascii="Source Sans Pro" w:eastAsia="MS Mincho" w:hAnsi="Source Sans Pro" w:cs="Arial"/>
          <w:bCs/>
          <w:sz w:val="20"/>
          <w:szCs w:val="20"/>
        </w:rPr>
      </w:pPr>
    </w:p>
    <w:p w14:paraId="3EE1C62C"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Acciones institucionales:</w:t>
      </w:r>
      <w:r w:rsidRPr="006F6D53">
        <w:rPr>
          <w:rFonts w:ascii="Source Sans Pro" w:eastAsia="MS Mincho" w:hAnsi="Source Sans Pro" w:cs="Arial"/>
          <w:bCs/>
          <w:sz w:val="20"/>
          <w:szCs w:val="20"/>
        </w:rPr>
        <w:t xml:space="preserve"> aquellas acciones de prevención, protección y provisión que realizan los órganos de gobierno de la Ciudad de México en favor de las niñas y los niños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12 meses de edad;</w:t>
      </w:r>
    </w:p>
    <w:p w14:paraId="767C4D03" w14:textId="77777777" w:rsidR="00D11880" w:rsidRPr="006F6D53" w:rsidRDefault="00D11880" w:rsidP="00D11880">
      <w:pPr>
        <w:ind w:left="360"/>
        <w:jc w:val="both"/>
        <w:rPr>
          <w:rFonts w:ascii="Source Sans Pro" w:eastAsia="MS Mincho" w:hAnsi="Source Sans Pro" w:cs="Arial"/>
          <w:bCs/>
          <w:sz w:val="20"/>
          <w:szCs w:val="20"/>
        </w:rPr>
      </w:pPr>
    </w:p>
    <w:p w14:paraId="19A373CA"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lastRenderedPageBreak/>
        <w:t>Administración pública:</w:t>
      </w:r>
      <w:r w:rsidRPr="006F6D53">
        <w:rPr>
          <w:rFonts w:ascii="Source Sans Pro" w:eastAsia="MS Mincho" w:hAnsi="Source Sans Pro" w:cs="Arial"/>
          <w:bCs/>
          <w:sz w:val="20"/>
          <w:szCs w:val="20"/>
        </w:rPr>
        <w:t xml:space="preserve"> la Administración Pública local en sus ámbitos centralizado, desconcentrado y paraestatal;</w:t>
      </w:r>
    </w:p>
    <w:p w14:paraId="2E9DBE10" w14:textId="77777777" w:rsidR="00D11880" w:rsidRPr="006F6D53" w:rsidRDefault="00D11880" w:rsidP="00D11880">
      <w:pPr>
        <w:jc w:val="both"/>
        <w:rPr>
          <w:rFonts w:ascii="Source Sans Pro" w:eastAsia="MS Mincho" w:hAnsi="Source Sans Pro" w:cs="Arial"/>
          <w:bCs/>
          <w:sz w:val="20"/>
          <w:szCs w:val="20"/>
        </w:rPr>
      </w:pPr>
    </w:p>
    <w:p w14:paraId="74912FB2"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Atención integral:</w:t>
      </w:r>
      <w:r w:rsidRPr="006F6D53">
        <w:rPr>
          <w:rFonts w:ascii="Source Sans Pro" w:eastAsia="MS Mincho" w:hAnsi="Source Sans Pro" w:cs="Arial"/>
          <w:bCs/>
          <w:sz w:val="20"/>
          <w:szCs w:val="20"/>
        </w:rPr>
        <w:t xml:space="preserve"> al conjunto de acciones compensatorias y restitutivas que deben realizar los órganos locales de gobierno, familia y sociedad a favor de las niñas y los niños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12 meses de edad, que se encuentran en condiciones de desventaja social, las cuales tienen por objeto garantizar el ejercicio de sus derechos, satisfacer sus necesidades básicas y propiciar su desarrollo biopsicosocial;</w:t>
      </w:r>
    </w:p>
    <w:p w14:paraId="00DFAF3D" w14:textId="77777777" w:rsidR="00D11880" w:rsidRPr="006F6D53" w:rsidRDefault="00D11880" w:rsidP="00D11880">
      <w:pPr>
        <w:jc w:val="both"/>
        <w:rPr>
          <w:rFonts w:ascii="Source Sans Pro" w:eastAsia="MS Mincho" w:hAnsi="Source Sans Pro" w:cs="Arial"/>
          <w:bCs/>
          <w:sz w:val="20"/>
          <w:szCs w:val="20"/>
        </w:rPr>
      </w:pPr>
    </w:p>
    <w:p w14:paraId="2052561C"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Carencia por acceso a la alimentación: </w:t>
      </w:r>
      <w:r w:rsidRPr="006F6D53">
        <w:rPr>
          <w:rFonts w:ascii="Source Sans Pro" w:eastAsia="MS Mincho" w:hAnsi="Source Sans Pro" w:cs="Arial"/>
          <w:bCs/>
          <w:sz w:val="20"/>
          <w:szCs w:val="20"/>
        </w:rPr>
        <w:t>El derecho a la alimentación es el derecho de todos los individuos a disfrutar del acceso físico y económico a una alimentación adecuada y los medios para obtenerla (OACDH, 2004), no padecer hambre es el mínimo nivel que debe estar garantizado dentro del derecho a la alimentación;</w:t>
      </w:r>
    </w:p>
    <w:p w14:paraId="11BE2454" w14:textId="77777777" w:rsidR="00D11880" w:rsidRPr="006F6D53" w:rsidRDefault="00D11880" w:rsidP="00D11880">
      <w:pPr>
        <w:jc w:val="both"/>
        <w:rPr>
          <w:rFonts w:ascii="Source Sans Pro" w:eastAsia="MS Mincho" w:hAnsi="Source Sans Pro" w:cs="Arial"/>
          <w:bCs/>
          <w:sz w:val="20"/>
          <w:szCs w:val="20"/>
        </w:rPr>
      </w:pPr>
    </w:p>
    <w:p w14:paraId="46845350"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Cartilla de </w:t>
      </w:r>
      <w:smartTag w:uri="urn:schemas-microsoft-com:office:smarttags" w:element="metricconverter">
        <w:smartTagPr>
          <w:attr w:name="ProductID" w:val="0 a"/>
        </w:smartTagPr>
        <w:r w:rsidRPr="006F6D53">
          <w:rPr>
            <w:rFonts w:ascii="Source Sans Pro" w:eastAsia="MS Mincho" w:hAnsi="Source Sans Pro" w:cs="Arial"/>
            <w:b/>
            <w:bCs/>
            <w:sz w:val="20"/>
            <w:szCs w:val="20"/>
          </w:rPr>
          <w:t>0 a</w:t>
        </w:r>
      </w:smartTag>
      <w:r w:rsidRPr="006F6D53">
        <w:rPr>
          <w:rFonts w:ascii="Source Sans Pro" w:eastAsia="MS Mincho" w:hAnsi="Source Sans Pro" w:cs="Arial"/>
          <w:b/>
          <w:bCs/>
          <w:sz w:val="20"/>
          <w:szCs w:val="20"/>
        </w:rPr>
        <w:t xml:space="preserve"> 6:</w:t>
      </w:r>
      <w:r w:rsidRPr="006F6D53">
        <w:rPr>
          <w:rFonts w:ascii="Source Sans Pro" w:eastAsia="MS Mincho" w:hAnsi="Source Sans Pro" w:cs="Arial"/>
          <w:bCs/>
          <w:sz w:val="20"/>
          <w:szCs w:val="20"/>
        </w:rPr>
        <w:t xml:space="preserve"> el documento oficial para el seguimiento de la atención integral a las niñas y los niños, incluidos los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12 meses de edad;</w:t>
      </w:r>
    </w:p>
    <w:p w14:paraId="5D7D0D5F" w14:textId="77777777" w:rsidR="00D11880" w:rsidRPr="006F6D53" w:rsidRDefault="00D11880" w:rsidP="00D11880">
      <w:pPr>
        <w:jc w:val="both"/>
        <w:rPr>
          <w:rFonts w:ascii="Source Sans Pro" w:eastAsia="MS Mincho" w:hAnsi="Source Sans Pro" w:cs="Arial"/>
          <w:bCs/>
          <w:sz w:val="20"/>
          <w:szCs w:val="20"/>
        </w:rPr>
      </w:pPr>
    </w:p>
    <w:p w14:paraId="2176EDD9"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Derechohabiente: </w:t>
      </w:r>
      <w:r w:rsidRPr="006F6D53">
        <w:rPr>
          <w:rFonts w:ascii="Source Sans Pro" w:eastAsia="MS Mincho" w:hAnsi="Source Sans Pro" w:cs="Arial"/>
          <w:bCs/>
          <w:sz w:val="20"/>
          <w:szCs w:val="20"/>
        </w:rPr>
        <w:t xml:space="preserve">Es la persona habitante de la Ciudad de México que dadas sus características sociales, económicas, demográficas o de vulnerabilidad tiene el derecho por Ley, a recibir de los programas sociales prestaciones en especie, en efectivo, servicios o subsidios. Entendiendo </w:t>
      </w:r>
      <w:proofErr w:type="gramStart"/>
      <w:r w:rsidRPr="006F6D53">
        <w:rPr>
          <w:rFonts w:ascii="Source Sans Pro" w:eastAsia="MS Mincho" w:hAnsi="Source Sans Pro" w:cs="Arial"/>
          <w:bCs/>
          <w:sz w:val="20"/>
          <w:szCs w:val="20"/>
        </w:rPr>
        <w:t>ésta</w:t>
      </w:r>
      <w:proofErr w:type="gramEnd"/>
      <w:r w:rsidRPr="006F6D53">
        <w:rPr>
          <w:rFonts w:ascii="Source Sans Pro" w:eastAsia="MS Mincho" w:hAnsi="Source Sans Pro" w:cs="Arial"/>
          <w:bCs/>
          <w:sz w:val="20"/>
          <w:szCs w:val="20"/>
        </w:rPr>
        <w:t xml:space="preserve"> acción no como un apoyo de atención a necesidades insatisfechas sino como una obligación del Estado para coadyuvar al pleno goce de los derechos sociales, económicos y culturales de sus habitantes;</w:t>
      </w:r>
    </w:p>
    <w:p w14:paraId="6A8F6CBB" w14:textId="77777777" w:rsidR="00D11880" w:rsidRPr="006F6D53" w:rsidRDefault="00D11880" w:rsidP="00D11880">
      <w:pPr>
        <w:jc w:val="both"/>
        <w:rPr>
          <w:rFonts w:ascii="Source Sans Pro" w:eastAsia="MS Mincho" w:hAnsi="Source Sans Pro" w:cs="Arial"/>
          <w:bCs/>
          <w:sz w:val="20"/>
          <w:szCs w:val="20"/>
        </w:rPr>
      </w:pPr>
    </w:p>
    <w:p w14:paraId="1B4B260A"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DIF-CDMX:</w:t>
      </w:r>
      <w:r w:rsidRPr="006F6D53">
        <w:rPr>
          <w:rFonts w:ascii="Source Sans Pro" w:eastAsia="MS Mincho" w:hAnsi="Source Sans Pro" w:cs="Arial"/>
          <w:bCs/>
          <w:sz w:val="20"/>
          <w:szCs w:val="20"/>
        </w:rPr>
        <w:t xml:space="preserve"> el Sistema para el Desarrollo Integral de la Familia de la Ciudad de México;</w:t>
      </w:r>
    </w:p>
    <w:p w14:paraId="2CFF1AE3" w14:textId="77777777" w:rsidR="00D11880" w:rsidRPr="006F6D53" w:rsidRDefault="00D11880" w:rsidP="00D11880">
      <w:pPr>
        <w:jc w:val="both"/>
        <w:rPr>
          <w:rFonts w:ascii="Source Sans Pro" w:eastAsia="MS Mincho" w:hAnsi="Source Sans Pro" w:cs="Arial"/>
          <w:bCs/>
          <w:sz w:val="20"/>
          <w:szCs w:val="20"/>
        </w:rPr>
      </w:pPr>
    </w:p>
    <w:p w14:paraId="51B7345B"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Equidad de Género: </w:t>
      </w:r>
      <w:r w:rsidRPr="006F6D53">
        <w:rPr>
          <w:rFonts w:ascii="Source Sans Pro" w:eastAsia="MS Mincho" w:hAnsi="Source Sans Pro" w:cs="Arial"/>
          <w:bCs/>
          <w:sz w:val="20"/>
          <w:szCs w:val="20"/>
        </w:rPr>
        <w:t>Principio conforme al cual mujeres y hombres acceden con justicia e igualdad al uso, control y beneficio de los bienes, servicios, recursos y oportunidades de la sociedad, así como a la toma de decisiones en todos los ámbitos de la vida social, económica, política, cultural y familiar;</w:t>
      </w:r>
    </w:p>
    <w:p w14:paraId="7C60623E" w14:textId="77777777" w:rsidR="00D11880" w:rsidRPr="006F6D53" w:rsidRDefault="00D11880" w:rsidP="00D11880">
      <w:pPr>
        <w:jc w:val="both"/>
        <w:rPr>
          <w:rFonts w:ascii="Source Sans Pro" w:eastAsia="MS Mincho" w:hAnsi="Source Sans Pro" w:cs="Arial"/>
          <w:bCs/>
          <w:sz w:val="20"/>
          <w:szCs w:val="20"/>
        </w:rPr>
      </w:pPr>
    </w:p>
    <w:p w14:paraId="18A5E6E7"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Igualdad: </w:t>
      </w:r>
      <w:r w:rsidRPr="006F6D53">
        <w:rPr>
          <w:rFonts w:ascii="Source Sans Pro" w:eastAsia="MS Mincho" w:hAnsi="Source Sans Pro" w:cs="Arial"/>
          <w:bCs/>
          <w:sz w:val="20"/>
          <w:szCs w:val="20"/>
        </w:rPr>
        <w:t>Acceso al mismo trato y oportunidades, para el reconocimiento, goce o ejercicio de los derechos humanos y las libertades fundamentales;</w:t>
      </w:r>
    </w:p>
    <w:p w14:paraId="2F97E17E" w14:textId="77777777" w:rsidR="00D11880" w:rsidRPr="006F6D53" w:rsidRDefault="00D11880" w:rsidP="00D11880">
      <w:pPr>
        <w:jc w:val="both"/>
        <w:rPr>
          <w:rFonts w:ascii="Source Sans Pro" w:eastAsia="MS Mincho" w:hAnsi="Source Sans Pro" w:cs="Arial"/>
          <w:bCs/>
          <w:sz w:val="20"/>
          <w:szCs w:val="20"/>
        </w:rPr>
      </w:pPr>
    </w:p>
    <w:p w14:paraId="70B273BD"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Ley:</w:t>
      </w:r>
      <w:r w:rsidRPr="006F6D53">
        <w:rPr>
          <w:rFonts w:ascii="Source Sans Pro" w:eastAsia="MS Mincho" w:hAnsi="Source Sans Pro" w:cs="Arial"/>
          <w:bCs/>
          <w:sz w:val="20"/>
          <w:szCs w:val="20"/>
        </w:rPr>
        <w:t xml:space="preserve"> Ley de Bebé Seguro de la Ciudad de México;</w:t>
      </w:r>
    </w:p>
    <w:p w14:paraId="090F191E" w14:textId="77777777" w:rsidR="00D11880" w:rsidRPr="006F6D53" w:rsidRDefault="00D11880" w:rsidP="00D11880">
      <w:pPr>
        <w:jc w:val="both"/>
        <w:rPr>
          <w:rFonts w:ascii="Source Sans Pro" w:eastAsia="MS Mincho" w:hAnsi="Source Sans Pro" w:cs="Arial"/>
          <w:bCs/>
          <w:sz w:val="20"/>
          <w:szCs w:val="20"/>
        </w:rPr>
      </w:pPr>
    </w:p>
    <w:p w14:paraId="23434654"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Línea de Acción: </w:t>
      </w:r>
      <w:r w:rsidRPr="006F6D53">
        <w:rPr>
          <w:rFonts w:ascii="Source Sans Pro" w:eastAsia="MS Mincho" w:hAnsi="Source Sans Pro" w:cs="Arial"/>
          <w:bCs/>
          <w:sz w:val="20"/>
          <w:szCs w:val="20"/>
        </w:rPr>
        <w:t>Conjunto de estrategias de orientación y organización de la política pública del Gobierno de la Ciudad de México plasmadas en el Programa General de Desarrollo 2013-2018, las cuales tienen como objetivo delimitar los esfuerzos de los entes de gobierno para la superación de las problemáticas sociales existentes;</w:t>
      </w:r>
    </w:p>
    <w:p w14:paraId="66EDC15B" w14:textId="77777777" w:rsidR="00D11880" w:rsidRPr="006F6D53" w:rsidRDefault="00D11880" w:rsidP="00D11880">
      <w:pPr>
        <w:jc w:val="both"/>
        <w:rPr>
          <w:rFonts w:ascii="Source Sans Pro" w:eastAsia="MS Mincho" w:hAnsi="Source Sans Pro" w:cs="Arial"/>
          <w:bCs/>
          <w:sz w:val="20"/>
          <w:szCs w:val="20"/>
        </w:rPr>
      </w:pPr>
    </w:p>
    <w:p w14:paraId="4A1FACC7"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Nutrición: </w:t>
      </w:r>
      <w:r w:rsidRPr="006F6D53">
        <w:rPr>
          <w:rFonts w:ascii="Source Sans Pro" w:eastAsia="MS Mincho" w:hAnsi="Source Sans Pro" w:cs="Arial"/>
          <w:bCs/>
          <w:sz w:val="20"/>
          <w:szCs w:val="20"/>
        </w:rPr>
        <w:t>La nutrición es la ingesta de alimentos en relación con las necesidades dietéticas del organismo;</w:t>
      </w:r>
    </w:p>
    <w:p w14:paraId="3C343DA3" w14:textId="77777777" w:rsidR="00D11880" w:rsidRPr="006F6D53" w:rsidRDefault="00D11880" w:rsidP="00D11880">
      <w:pPr>
        <w:jc w:val="both"/>
        <w:rPr>
          <w:rFonts w:ascii="Source Sans Pro" w:eastAsia="MS Mincho" w:hAnsi="Source Sans Pro" w:cs="Arial"/>
          <w:bCs/>
          <w:sz w:val="20"/>
          <w:szCs w:val="20"/>
        </w:rPr>
      </w:pPr>
    </w:p>
    <w:p w14:paraId="3B2D6CE8" w14:textId="77777777" w:rsidR="000E2CDC" w:rsidRDefault="000E2CDC"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Padrón de Derechohabientes:</w:t>
      </w:r>
      <w:r w:rsidRPr="006F6D53">
        <w:rPr>
          <w:rFonts w:ascii="Source Sans Pro" w:eastAsia="MS Mincho" w:hAnsi="Source Sans Pro" w:cs="Arial"/>
          <w:bCs/>
          <w:sz w:val="20"/>
          <w:szCs w:val="20"/>
        </w:rPr>
        <w:t xml:space="preserve"> Base de datos en la que están contenidos de manera estructurada y sistematizada los nombres y datos de las personas que, cubriendo los requisitos establecidos en las reglas de operación, han sido incorporadas como usuarios o derechohabientes a los programas sociales a cargo de las dependencias, alcaldías y entidades de la Administración Pública local;</w:t>
      </w:r>
    </w:p>
    <w:p w14:paraId="58B7E030" w14:textId="77777777" w:rsidR="00D11880" w:rsidRPr="006F6D53" w:rsidRDefault="00D11880" w:rsidP="00D11880">
      <w:pPr>
        <w:jc w:val="both"/>
        <w:rPr>
          <w:rFonts w:ascii="Source Sans Pro" w:eastAsia="MS Mincho" w:hAnsi="Source Sans Pro" w:cs="Arial"/>
          <w:bCs/>
          <w:sz w:val="20"/>
          <w:szCs w:val="20"/>
        </w:rPr>
      </w:pPr>
    </w:p>
    <w:p w14:paraId="21207E76"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lastRenderedPageBreak/>
        <w:t>Política de Atención Integral:</w:t>
      </w:r>
      <w:r w:rsidRPr="006F6D53">
        <w:rPr>
          <w:rFonts w:ascii="Source Sans Pro" w:eastAsia="MS Mincho" w:hAnsi="Source Sans Pro" w:cs="Arial"/>
          <w:bCs/>
          <w:sz w:val="20"/>
          <w:szCs w:val="20"/>
        </w:rPr>
        <w:t xml:space="preserve"> la política de atención integral para el desarrollo de las niñas y los niños en primera infancia en la Ciudad de México;</w:t>
      </w:r>
    </w:p>
    <w:p w14:paraId="76A0335B" w14:textId="77777777" w:rsidR="00D11880" w:rsidRPr="006F6D53" w:rsidRDefault="00D11880" w:rsidP="00D11880">
      <w:pPr>
        <w:jc w:val="both"/>
        <w:rPr>
          <w:rFonts w:ascii="Source Sans Pro" w:eastAsia="MS Mincho" w:hAnsi="Source Sans Pro" w:cs="Arial"/>
          <w:bCs/>
          <w:sz w:val="20"/>
          <w:szCs w:val="20"/>
        </w:rPr>
      </w:pPr>
    </w:p>
    <w:p w14:paraId="7ADF16A0"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Programa Social: </w:t>
      </w:r>
      <w:r w:rsidRPr="006F6D53">
        <w:rPr>
          <w:rFonts w:ascii="Source Sans Pro" w:eastAsia="MS Mincho" w:hAnsi="Source Sans Pro" w:cs="Arial"/>
          <w:bCs/>
          <w:sz w:val="20"/>
          <w:szCs w:val="20"/>
        </w:rPr>
        <w:t>Las acciones de la Administración que promueven el cumplimiento de los Derechos económicos, Sociales y Culturales y que, por su naturaleza, pueden dividirse en: programas de transferencias monetarias o materiales, de prestación de servicios, de construcción, mejoramiento u operación de la infraestructura social, y de otorgamiento de subsidios directos o indirectos;</w:t>
      </w:r>
    </w:p>
    <w:p w14:paraId="5B73FFF8" w14:textId="77777777" w:rsidR="00D11880" w:rsidRPr="006F6D53" w:rsidRDefault="00D11880" w:rsidP="00D11880">
      <w:pPr>
        <w:jc w:val="both"/>
        <w:rPr>
          <w:rFonts w:ascii="Source Sans Pro" w:eastAsia="MS Mincho" w:hAnsi="Source Sans Pro" w:cs="Arial"/>
          <w:bCs/>
          <w:sz w:val="20"/>
          <w:szCs w:val="20"/>
        </w:rPr>
      </w:pPr>
    </w:p>
    <w:p w14:paraId="0C2FB313"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Propósito: </w:t>
      </w:r>
      <w:r w:rsidRPr="006F6D53">
        <w:rPr>
          <w:rFonts w:ascii="Source Sans Pro" w:eastAsia="MS Mincho" w:hAnsi="Source Sans Pro" w:cs="Arial"/>
          <w:bCs/>
          <w:sz w:val="20"/>
          <w:szCs w:val="20"/>
        </w:rPr>
        <w:t>Solución del problema de la mortalidad infantil.</w:t>
      </w:r>
    </w:p>
    <w:p w14:paraId="1CF59B8C" w14:textId="77777777" w:rsidR="00D11880" w:rsidRPr="006F6D53" w:rsidRDefault="00D11880" w:rsidP="00D11880">
      <w:pPr>
        <w:jc w:val="both"/>
        <w:rPr>
          <w:rFonts w:ascii="Source Sans Pro" w:eastAsia="MS Mincho" w:hAnsi="Source Sans Pro" w:cs="Arial"/>
          <w:bCs/>
          <w:sz w:val="20"/>
          <w:szCs w:val="20"/>
        </w:rPr>
      </w:pPr>
    </w:p>
    <w:p w14:paraId="155D13D1"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Reglamento:</w:t>
      </w:r>
      <w:r w:rsidRPr="006F6D53">
        <w:rPr>
          <w:rFonts w:ascii="Source Sans Pro" w:eastAsia="MS Mincho" w:hAnsi="Source Sans Pro" w:cs="Arial"/>
          <w:bCs/>
          <w:sz w:val="20"/>
          <w:szCs w:val="20"/>
        </w:rPr>
        <w:t xml:space="preserve"> Reglamento de la presente Ley;</w:t>
      </w:r>
    </w:p>
    <w:p w14:paraId="2ECDF71E" w14:textId="77777777" w:rsidR="00D11880" w:rsidRPr="006F6D53" w:rsidRDefault="00D11880" w:rsidP="00D11880">
      <w:pPr>
        <w:jc w:val="both"/>
        <w:rPr>
          <w:rFonts w:ascii="Source Sans Pro" w:eastAsia="MS Mincho" w:hAnsi="Source Sans Pro" w:cs="Arial"/>
          <w:bCs/>
          <w:sz w:val="20"/>
          <w:szCs w:val="20"/>
        </w:rPr>
      </w:pPr>
    </w:p>
    <w:p w14:paraId="2E8E0A99" w14:textId="77777777" w:rsidR="0044429E" w:rsidRDefault="0044429E" w:rsidP="006F6D53">
      <w:pPr>
        <w:numPr>
          <w:ilvl w:val="0"/>
          <w:numId w:val="12"/>
        </w:numPr>
        <w:jc w:val="both"/>
        <w:rPr>
          <w:rFonts w:ascii="Source Sans Pro" w:eastAsia="MS Mincho" w:hAnsi="Source Sans Pro" w:cs="Arial"/>
          <w:bCs/>
          <w:sz w:val="20"/>
          <w:szCs w:val="20"/>
        </w:rPr>
      </w:pPr>
      <w:r w:rsidRPr="006F6D53">
        <w:rPr>
          <w:rFonts w:ascii="Source Sans Pro" w:eastAsia="MS Mincho" w:hAnsi="Source Sans Pro" w:cs="Arial"/>
          <w:b/>
          <w:sz w:val="20"/>
          <w:szCs w:val="20"/>
        </w:rPr>
        <w:t>Seguridad alimentaria</w:t>
      </w:r>
      <w:r w:rsidRPr="006F6D53">
        <w:rPr>
          <w:rFonts w:ascii="Source Sans Pro" w:eastAsia="MS Mincho" w:hAnsi="Source Sans Pro" w:cs="Arial"/>
          <w:sz w:val="20"/>
          <w:szCs w:val="20"/>
        </w:rPr>
        <w:t xml:space="preserve">: </w:t>
      </w:r>
      <w:r w:rsidRPr="006F6D53">
        <w:rPr>
          <w:rFonts w:ascii="Source Sans Pro" w:eastAsia="MS Mincho" w:hAnsi="Source Sans Pro" w:cs="Arial"/>
          <w:bCs/>
          <w:sz w:val="20"/>
          <w:szCs w:val="20"/>
        </w:rPr>
        <w:t>La seguridad alimentaria comprende el acceso en todo momento a comida suficiente para llevar una vida activa y sana, lo cual está asociado a los conceptos de estabilidad, suficiencia y variedad de los alimentos.</w:t>
      </w:r>
    </w:p>
    <w:p w14:paraId="1A395B1D" w14:textId="77777777" w:rsidR="00D11880" w:rsidRPr="006F6D53" w:rsidRDefault="00D11880" w:rsidP="00D11880">
      <w:pPr>
        <w:jc w:val="both"/>
        <w:rPr>
          <w:rFonts w:ascii="Source Sans Pro" w:eastAsia="MS Mincho" w:hAnsi="Source Sans Pro" w:cs="Arial"/>
          <w:bCs/>
          <w:sz w:val="20"/>
          <w:szCs w:val="20"/>
        </w:rPr>
      </w:pPr>
    </w:p>
    <w:p w14:paraId="25691E9C" w14:textId="77777777" w:rsidR="0044429E" w:rsidRPr="006F6D53" w:rsidRDefault="0044429E" w:rsidP="006F6D53">
      <w:pPr>
        <w:ind w:left="720"/>
        <w:jc w:val="both"/>
        <w:rPr>
          <w:rFonts w:ascii="Source Sans Pro" w:eastAsia="MS Mincho" w:hAnsi="Source Sans Pro" w:cs="Arial"/>
          <w:b/>
          <w:bCs/>
          <w:sz w:val="20"/>
          <w:szCs w:val="20"/>
        </w:rPr>
      </w:pPr>
    </w:p>
    <w:p w14:paraId="4CC80D8E" w14:textId="77777777" w:rsidR="0044429E" w:rsidRPr="006F6D53" w:rsidRDefault="0044429E" w:rsidP="006F6D53">
      <w:p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CAPÍTULO II</w:t>
      </w:r>
    </w:p>
    <w:p w14:paraId="31BCD3FB" w14:textId="77777777" w:rsidR="0044429E" w:rsidRPr="006F6D53" w:rsidRDefault="0044429E" w:rsidP="006F6D53">
      <w:p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 xml:space="preserve">DE LA COBERTURA PARA LAS NIÑAS Y LOS NIÑOS DE </w:t>
      </w:r>
      <w:smartTag w:uri="urn:schemas-microsoft-com:office:smarttags" w:element="metricconverter">
        <w:smartTagPr>
          <w:attr w:name="ProductID" w:val="0 a"/>
        </w:smartTagPr>
        <w:r w:rsidRPr="006F6D53">
          <w:rPr>
            <w:rFonts w:ascii="Source Sans Pro" w:eastAsia="MS Mincho" w:hAnsi="Source Sans Pro" w:cs="Arial"/>
            <w:b/>
            <w:bCs/>
            <w:sz w:val="20"/>
            <w:szCs w:val="20"/>
          </w:rPr>
          <w:t>0 A</w:t>
        </w:r>
      </w:smartTag>
      <w:r w:rsidRPr="006F6D53">
        <w:rPr>
          <w:rFonts w:ascii="Source Sans Pro" w:eastAsia="MS Mincho" w:hAnsi="Source Sans Pro" w:cs="Arial"/>
          <w:b/>
          <w:bCs/>
          <w:sz w:val="20"/>
          <w:szCs w:val="20"/>
        </w:rPr>
        <w:t xml:space="preserve"> 12 MESES</w:t>
      </w:r>
    </w:p>
    <w:p w14:paraId="341D2464" w14:textId="77777777" w:rsidR="0044429E" w:rsidRPr="006F6D53" w:rsidRDefault="0044429E" w:rsidP="006F6D53">
      <w:pPr>
        <w:jc w:val="both"/>
        <w:rPr>
          <w:rFonts w:ascii="Source Sans Pro" w:eastAsia="MS Mincho" w:hAnsi="Source Sans Pro" w:cs="Arial"/>
          <w:b/>
          <w:bCs/>
          <w:sz w:val="20"/>
          <w:szCs w:val="20"/>
        </w:rPr>
      </w:pPr>
    </w:p>
    <w:p w14:paraId="5D09F2DB"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Artículo 7.- </w:t>
      </w:r>
      <w:r w:rsidRPr="006F6D53">
        <w:rPr>
          <w:rFonts w:ascii="Source Sans Pro" w:eastAsia="MS Mincho" w:hAnsi="Source Sans Pro" w:cs="Arial"/>
          <w:bCs/>
          <w:sz w:val="20"/>
          <w:szCs w:val="20"/>
        </w:rPr>
        <w:t xml:space="preserve">La Administración Pública local, a través de las acciones institucionales, promoverá, respetará, protegerá y fomentará la atención alimentaria, para coadyuvar al desarrollo integral de las niñas y los niños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12 meses de edad, realizando acciones, programas y estrategias que comprendan el conjunto de actividades planificadas, continuas y permanentes de carácter público, programático y social encaminadas a asegurarles que el entorno en el que transcurre su vida sea el adecuado.</w:t>
      </w:r>
    </w:p>
    <w:p w14:paraId="61B6B64A" w14:textId="77777777" w:rsidR="0044429E" w:rsidRPr="006F6D53" w:rsidRDefault="0044429E" w:rsidP="006F6D53">
      <w:pPr>
        <w:jc w:val="both"/>
        <w:rPr>
          <w:rFonts w:ascii="Source Sans Pro" w:eastAsia="MS Mincho" w:hAnsi="Source Sans Pro" w:cs="Arial"/>
          <w:bCs/>
          <w:sz w:val="20"/>
          <w:szCs w:val="20"/>
        </w:rPr>
      </w:pPr>
    </w:p>
    <w:p w14:paraId="397C22F4"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8.-</w:t>
      </w:r>
      <w:r w:rsidRPr="006F6D53">
        <w:rPr>
          <w:rFonts w:ascii="Source Sans Pro" w:eastAsia="MS Mincho" w:hAnsi="Source Sans Pro" w:cs="Arial"/>
          <w:bCs/>
          <w:sz w:val="20"/>
          <w:szCs w:val="20"/>
        </w:rPr>
        <w:t xml:space="preserve"> Las niñas y los niños entre 0 y 12 meses gozarán de lo siguiente:</w:t>
      </w:r>
    </w:p>
    <w:p w14:paraId="6A55BDF5" w14:textId="77777777" w:rsidR="0044429E" w:rsidRPr="006F6D53" w:rsidRDefault="0044429E" w:rsidP="006F6D53">
      <w:pPr>
        <w:jc w:val="both"/>
        <w:rPr>
          <w:rFonts w:ascii="Source Sans Pro" w:eastAsia="MS Mincho" w:hAnsi="Source Sans Pro" w:cs="Arial"/>
          <w:bCs/>
          <w:sz w:val="20"/>
          <w:szCs w:val="20"/>
        </w:rPr>
      </w:pPr>
    </w:p>
    <w:p w14:paraId="76655F9B"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Se otorgará el apoyo económico a las niñas y niños menores de 12 meses, nacidos y que tengan su residencia en la Ciudad de México. Dicho apoyo económico mensual debe ser utilizado prioritariamente para la compra de productos alimenticios, medicamentos o enseres que sean indispensables.</w:t>
      </w:r>
    </w:p>
    <w:p w14:paraId="2A11A3F6" w14:textId="77777777" w:rsidR="0044429E" w:rsidRPr="006F6D53" w:rsidRDefault="0044429E" w:rsidP="006F6D53">
      <w:pPr>
        <w:jc w:val="both"/>
        <w:rPr>
          <w:rFonts w:ascii="Source Sans Pro" w:eastAsia="MS Mincho" w:hAnsi="Source Sans Pro" w:cs="Arial"/>
          <w:bCs/>
          <w:sz w:val="20"/>
          <w:szCs w:val="20"/>
        </w:rPr>
      </w:pPr>
    </w:p>
    <w:p w14:paraId="01CBE884"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El Sistema para el Desarrollo Integral de la Familia de la Ciudad de México implementará las acciones que correspondan para garantizar lo señalado en el párrafo anterior.</w:t>
      </w:r>
    </w:p>
    <w:p w14:paraId="06A3C2C2" w14:textId="77777777" w:rsidR="0044429E" w:rsidRPr="006F6D53" w:rsidRDefault="0044429E" w:rsidP="006F6D53">
      <w:pPr>
        <w:jc w:val="both"/>
        <w:rPr>
          <w:rFonts w:ascii="Source Sans Pro" w:eastAsia="MS Mincho" w:hAnsi="Source Sans Pro" w:cs="Arial"/>
          <w:b/>
          <w:bCs/>
          <w:sz w:val="20"/>
          <w:szCs w:val="20"/>
        </w:rPr>
      </w:pPr>
    </w:p>
    <w:p w14:paraId="537345CC"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9.-</w:t>
      </w:r>
      <w:r w:rsidRPr="006F6D53">
        <w:rPr>
          <w:rFonts w:ascii="Source Sans Pro" w:eastAsia="MS Mincho" w:hAnsi="Source Sans Pro" w:cs="Arial"/>
          <w:bCs/>
          <w:sz w:val="20"/>
          <w:szCs w:val="20"/>
        </w:rPr>
        <w:t xml:space="preserve"> El apoyo económico será entregado a la madre, padre y/o responsable, previo cumplimiento de los siguientes requisitos:</w:t>
      </w:r>
    </w:p>
    <w:p w14:paraId="08499239" w14:textId="77777777" w:rsidR="0044429E" w:rsidRPr="006F6D53" w:rsidRDefault="0044429E" w:rsidP="006F6D53">
      <w:pPr>
        <w:jc w:val="both"/>
        <w:rPr>
          <w:rFonts w:ascii="Source Sans Pro" w:eastAsia="MS Mincho" w:hAnsi="Source Sans Pro" w:cs="Arial"/>
          <w:bCs/>
          <w:sz w:val="20"/>
          <w:szCs w:val="20"/>
        </w:rPr>
      </w:pPr>
    </w:p>
    <w:p w14:paraId="097B4736" w14:textId="77777777" w:rsidR="0044429E" w:rsidRDefault="0044429E" w:rsidP="006F6D53">
      <w:pPr>
        <w:numPr>
          <w:ilvl w:val="0"/>
          <w:numId w:val="15"/>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Que la niña o niño haya nacido y resida en la Ciudad de México;</w:t>
      </w:r>
    </w:p>
    <w:p w14:paraId="5967A66D" w14:textId="77777777" w:rsidR="00D11880" w:rsidRPr="006F6D53" w:rsidRDefault="00D11880" w:rsidP="00D11880">
      <w:pPr>
        <w:ind w:left="720"/>
        <w:jc w:val="both"/>
        <w:rPr>
          <w:rFonts w:ascii="Source Sans Pro" w:eastAsia="MS Mincho" w:hAnsi="Source Sans Pro" w:cs="Arial"/>
          <w:bCs/>
          <w:sz w:val="20"/>
          <w:szCs w:val="20"/>
        </w:rPr>
      </w:pPr>
    </w:p>
    <w:p w14:paraId="78688C32" w14:textId="77777777" w:rsidR="0044429E" w:rsidRDefault="0044429E" w:rsidP="006F6D53">
      <w:pPr>
        <w:numPr>
          <w:ilvl w:val="0"/>
          <w:numId w:val="15"/>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Tener menos de doce meses de nacido;</w:t>
      </w:r>
    </w:p>
    <w:p w14:paraId="5DD749E1" w14:textId="77777777" w:rsidR="00D11880" w:rsidRPr="006F6D53" w:rsidRDefault="00D11880" w:rsidP="00D11880">
      <w:pPr>
        <w:jc w:val="both"/>
        <w:rPr>
          <w:rFonts w:ascii="Source Sans Pro" w:eastAsia="MS Mincho" w:hAnsi="Source Sans Pro" w:cs="Arial"/>
          <w:bCs/>
          <w:sz w:val="20"/>
          <w:szCs w:val="20"/>
        </w:rPr>
      </w:pPr>
    </w:p>
    <w:p w14:paraId="273A3659" w14:textId="77777777" w:rsidR="0044429E" w:rsidRDefault="0044429E" w:rsidP="006F6D53">
      <w:pPr>
        <w:pStyle w:val="Cuerpo"/>
        <w:numPr>
          <w:ilvl w:val="0"/>
          <w:numId w:val="15"/>
        </w:numPr>
        <w:spacing w:after="0" w:line="240" w:lineRule="auto"/>
        <w:jc w:val="both"/>
        <w:rPr>
          <w:rFonts w:ascii="Source Sans Pro" w:hAnsi="Source Sans Pro" w:cs="Arial"/>
          <w:color w:val="auto"/>
          <w:sz w:val="20"/>
          <w:szCs w:val="20"/>
          <w:lang w:val="es-ES"/>
        </w:rPr>
      </w:pPr>
      <w:r w:rsidRPr="006F6D53">
        <w:rPr>
          <w:rFonts w:ascii="Source Sans Pro" w:hAnsi="Source Sans Pro" w:cs="Arial"/>
          <w:color w:val="auto"/>
          <w:sz w:val="20"/>
          <w:szCs w:val="20"/>
          <w:lang w:val="es-ES"/>
        </w:rPr>
        <w:t>DEROGADO</w:t>
      </w:r>
    </w:p>
    <w:p w14:paraId="7F43C69A" w14:textId="77777777" w:rsidR="00D11880" w:rsidRPr="006F6D53" w:rsidRDefault="00D11880" w:rsidP="00D11880">
      <w:pPr>
        <w:pStyle w:val="Cuerpo"/>
        <w:spacing w:after="0" w:line="240" w:lineRule="auto"/>
        <w:jc w:val="both"/>
        <w:rPr>
          <w:rFonts w:ascii="Source Sans Pro" w:hAnsi="Source Sans Pro" w:cs="Arial"/>
          <w:color w:val="auto"/>
          <w:sz w:val="20"/>
          <w:szCs w:val="20"/>
          <w:lang w:val="es-ES"/>
        </w:rPr>
      </w:pPr>
    </w:p>
    <w:p w14:paraId="6626ECB7" w14:textId="77777777" w:rsidR="0044429E" w:rsidRDefault="0044429E" w:rsidP="006F6D53">
      <w:pPr>
        <w:pStyle w:val="Cuerpo"/>
        <w:numPr>
          <w:ilvl w:val="0"/>
          <w:numId w:val="15"/>
        </w:numPr>
        <w:spacing w:after="0" w:line="240" w:lineRule="auto"/>
        <w:jc w:val="both"/>
        <w:rPr>
          <w:rFonts w:ascii="Source Sans Pro" w:hAnsi="Source Sans Pro" w:cs="Arial"/>
          <w:color w:val="auto"/>
          <w:sz w:val="20"/>
          <w:szCs w:val="20"/>
          <w:lang w:val="es-ES"/>
        </w:rPr>
      </w:pPr>
      <w:r w:rsidRPr="006F6D53">
        <w:rPr>
          <w:rFonts w:ascii="Source Sans Pro" w:hAnsi="Source Sans Pro" w:cs="Arial"/>
          <w:color w:val="auto"/>
          <w:sz w:val="20"/>
          <w:szCs w:val="20"/>
          <w:lang w:val="es-ES"/>
        </w:rPr>
        <w:t>Que su condición social estructural impida el acceso adecuado a la seguridad alimentaria para el recién nacido, por lo que se deberá cubrir con el perfil socioeconómico establecido en las Reglas de Operación del Programa.</w:t>
      </w:r>
    </w:p>
    <w:p w14:paraId="7E542289" w14:textId="77777777" w:rsidR="00D11880" w:rsidRPr="006F6D53" w:rsidRDefault="00D11880" w:rsidP="00D11880">
      <w:pPr>
        <w:pStyle w:val="Cuerpo"/>
        <w:spacing w:after="0" w:line="240" w:lineRule="auto"/>
        <w:jc w:val="both"/>
        <w:rPr>
          <w:rFonts w:ascii="Source Sans Pro" w:hAnsi="Source Sans Pro" w:cs="Arial"/>
          <w:color w:val="auto"/>
          <w:sz w:val="20"/>
          <w:szCs w:val="20"/>
          <w:lang w:val="es-ES"/>
        </w:rPr>
      </w:pPr>
    </w:p>
    <w:p w14:paraId="7CBDDDD9" w14:textId="77777777" w:rsidR="0044429E" w:rsidRPr="006F6D53" w:rsidRDefault="0044429E" w:rsidP="006F6D53">
      <w:pPr>
        <w:pStyle w:val="Cuerpo"/>
        <w:spacing w:after="0" w:line="240" w:lineRule="auto"/>
        <w:jc w:val="both"/>
        <w:rPr>
          <w:rFonts w:ascii="Source Sans Pro" w:hAnsi="Source Sans Pro" w:cs="Arial"/>
          <w:color w:val="auto"/>
          <w:sz w:val="20"/>
          <w:szCs w:val="20"/>
          <w:lang w:val="es-ES"/>
        </w:rPr>
      </w:pPr>
      <w:r w:rsidRPr="006F6D53">
        <w:rPr>
          <w:rFonts w:ascii="Source Sans Pro" w:hAnsi="Source Sans Pro" w:cs="Arial"/>
          <w:color w:val="auto"/>
          <w:sz w:val="20"/>
          <w:szCs w:val="20"/>
          <w:lang w:val="es-ES"/>
        </w:rPr>
        <w:t>El acceso al programa en todo momento se sujetará a la suficiencia presupuestal disponible.</w:t>
      </w:r>
    </w:p>
    <w:p w14:paraId="1AF4C63F" w14:textId="77777777" w:rsidR="0044429E" w:rsidRPr="006F6D53" w:rsidRDefault="0044429E" w:rsidP="006F6D53">
      <w:pPr>
        <w:jc w:val="both"/>
        <w:rPr>
          <w:rFonts w:ascii="Source Sans Pro" w:eastAsia="MS Mincho" w:hAnsi="Source Sans Pro" w:cs="Arial"/>
          <w:bCs/>
          <w:sz w:val="20"/>
          <w:szCs w:val="20"/>
        </w:rPr>
      </w:pPr>
    </w:p>
    <w:p w14:paraId="3B660E77"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10.-</w:t>
      </w:r>
      <w:r w:rsidRPr="006F6D53">
        <w:rPr>
          <w:rFonts w:ascii="Source Sans Pro" w:eastAsia="MS Mincho" w:hAnsi="Source Sans Pro" w:cs="Arial"/>
          <w:bCs/>
          <w:sz w:val="20"/>
          <w:szCs w:val="20"/>
        </w:rPr>
        <w:t xml:space="preserve"> El apoyo económico será entregado a los derechohabientes en forma mensual por el DIF-CDMX, la cual no podrá ser inferior a </w:t>
      </w:r>
      <w:proofErr w:type="gramStart"/>
      <w:r w:rsidRPr="006F6D53">
        <w:rPr>
          <w:rFonts w:ascii="Source Sans Pro" w:eastAsia="MS Mincho" w:hAnsi="Source Sans Pro" w:cs="Arial"/>
          <w:bCs/>
          <w:sz w:val="20"/>
          <w:szCs w:val="20"/>
        </w:rPr>
        <w:t>cinco punto</w:t>
      </w:r>
      <w:proofErr w:type="gramEnd"/>
      <w:r w:rsidRPr="006F6D53">
        <w:rPr>
          <w:rFonts w:ascii="Source Sans Pro" w:eastAsia="MS Mincho" w:hAnsi="Source Sans Pro" w:cs="Arial"/>
          <w:bCs/>
          <w:sz w:val="20"/>
          <w:szCs w:val="20"/>
        </w:rPr>
        <w:t xml:space="preserve"> cinco (5.5) unidades de cuenta en forma mensual.</w:t>
      </w:r>
    </w:p>
    <w:p w14:paraId="5545D22E" w14:textId="77777777" w:rsidR="0044429E" w:rsidRPr="006F6D53" w:rsidRDefault="0044429E" w:rsidP="006F6D53">
      <w:pPr>
        <w:jc w:val="both"/>
        <w:rPr>
          <w:rFonts w:ascii="Source Sans Pro" w:eastAsia="MS Mincho" w:hAnsi="Source Sans Pro" w:cs="Arial"/>
          <w:bCs/>
          <w:sz w:val="20"/>
          <w:szCs w:val="20"/>
        </w:rPr>
      </w:pPr>
    </w:p>
    <w:p w14:paraId="729D1E93"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11.-</w:t>
      </w:r>
      <w:r w:rsidRPr="006F6D53">
        <w:rPr>
          <w:rFonts w:ascii="Source Sans Pro" w:eastAsia="MS Mincho" w:hAnsi="Source Sans Pro" w:cs="Arial"/>
          <w:bCs/>
          <w:sz w:val="20"/>
          <w:szCs w:val="20"/>
        </w:rPr>
        <w:t xml:space="preserve"> El DIF-CDMX determinará los mecanismos y procedimientos de acceso a la obtención de este apoyo económico, que permita exclusivamente la adquisición de alimentos, medicamentos o enseres indispensables para su adecuado desarrollo integral.</w:t>
      </w:r>
    </w:p>
    <w:p w14:paraId="10AAF4E0" w14:textId="77777777" w:rsidR="0044429E" w:rsidRPr="006F6D53" w:rsidRDefault="0044429E" w:rsidP="006F6D53">
      <w:pPr>
        <w:jc w:val="both"/>
        <w:rPr>
          <w:rFonts w:ascii="Source Sans Pro" w:eastAsia="MS Mincho" w:hAnsi="Source Sans Pro" w:cs="Arial"/>
          <w:bCs/>
          <w:sz w:val="20"/>
          <w:szCs w:val="20"/>
        </w:rPr>
      </w:pPr>
    </w:p>
    <w:p w14:paraId="0980F871" w14:textId="77777777" w:rsidR="0044429E" w:rsidRPr="006F6D53" w:rsidRDefault="0044429E" w:rsidP="006F6D53">
      <w:pPr>
        <w:jc w:val="both"/>
        <w:rPr>
          <w:rFonts w:ascii="Source Sans Pro" w:hAnsi="Source Sans Pro"/>
          <w:sz w:val="20"/>
          <w:szCs w:val="20"/>
        </w:rPr>
      </w:pPr>
      <w:r w:rsidRPr="006F6D53">
        <w:rPr>
          <w:rFonts w:ascii="Source Sans Pro" w:eastAsia="MS Mincho" w:hAnsi="Source Sans Pro" w:cs="Arial"/>
          <w:b/>
          <w:bCs/>
          <w:sz w:val="20"/>
          <w:szCs w:val="20"/>
        </w:rPr>
        <w:t>Artículo 12.-</w:t>
      </w:r>
      <w:r w:rsidRPr="006F6D53">
        <w:rPr>
          <w:rFonts w:ascii="Source Sans Pro" w:eastAsia="MS Mincho" w:hAnsi="Source Sans Pro" w:cs="Arial"/>
          <w:bCs/>
          <w:sz w:val="20"/>
          <w:szCs w:val="20"/>
        </w:rPr>
        <w:t xml:space="preserve"> </w:t>
      </w:r>
      <w:r w:rsidR="000E2CDC" w:rsidRPr="006F6D53">
        <w:rPr>
          <w:rFonts w:ascii="Source Sans Pro" w:eastAsia="MS Mincho" w:hAnsi="Source Sans Pro" w:cs="Arial"/>
          <w:bCs/>
          <w:sz w:val="20"/>
          <w:szCs w:val="20"/>
        </w:rPr>
        <w:t>En casos de excepción, por ejemplo, las solicitudes más apremiantes de los organismos gubernamentales encargados de proteger los derechos humanos se someterán a consideración del Titular de la Dirección General del DIF CDMX y/o a la Junta de Gobierno del Sistema para el Desarrollo Integral de la Familia de la Ciudad de México, que valorará, y en su caso podrá aprobar las solicitudes de apoyo económico exentando la presentación de alguno o algunos de los requisitos necesarios.</w:t>
      </w:r>
    </w:p>
    <w:p w14:paraId="33C7A9F8" w14:textId="77777777" w:rsidR="000E2CDC" w:rsidRPr="006F6D53" w:rsidRDefault="000E2CDC" w:rsidP="006F6D53">
      <w:pPr>
        <w:jc w:val="both"/>
        <w:rPr>
          <w:rFonts w:ascii="Source Sans Pro" w:eastAsia="MS Mincho" w:hAnsi="Source Sans Pro" w:cs="Arial"/>
          <w:bCs/>
          <w:sz w:val="20"/>
          <w:szCs w:val="20"/>
        </w:rPr>
      </w:pPr>
    </w:p>
    <w:p w14:paraId="0DD05B4D"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13.-</w:t>
      </w:r>
      <w:r w:rsidRPr="006F6D53">
        <w:rPr>
          <w:rFonts w:ascii="Source Sans Pro" w:eastAsia="MS Mincho" w:hAnsi="Source Sans Pro" w:cs="Arial"/>
          <w:bCs/>
          <w:sz w:val="20"/>
          <w:szCs w:val="20"/>
        </w:rPr>
        <w:t xml:space="preserve"> Las niñas y niños menores de 12 meses serán incorporados al Padrón de Derechohabientes, que establece la Ley de Desarrollo Social del Distrito Federal, y se deberá mantener actualizado el padrón de beneficiarios de conformidad con la Ley de Transparencia, Acceso a la Información Pública y Rendición de Cuentas de la Ciudad de México y la Ley de Protección de Datos Personales en Posesión de Sujetos Obligados de la Ciudad de México.</w:t>
      </w:r>
    </w:p>
    <w:p w14:paraId="0D4B4209" w14:textId="77777777" w:rsidR="0044429E" w:rsidRPr="006F6D53" w:rsidRDefault="0044429E" w:rsidP="006F6D53">
      <w:pPr>
        <w:jc w:val="both"/>
        <w:rPr>
          <w:rFonts w:ascii="Source Sans Pro" w:eastAsia="MS Mincho" w:hAnsi="Source Sans Pro" w:cs="Arial"/>
          <w:bCs/>
          <w:sz w:val="20"/>
          <w:szCs w:val="20"/>
        </w:rPr>
      </w:pPr>
    </w:p>
    <w:p w14:paraId="1B311B6E"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14.-</w:t>
      </w:r>
      <w:r w:rsidRPr="006F6D53">
        <w:rPr>
          <w:rFonts w:ascii="Source Sans Pro" w:eastAsia="MS Mincho" w:hAnsi="Source Sans Pro" w:cs="Arial"/>
          <w:bCs/>
          <w:sz w:val="20"/>
          <w:szCs w:val="20"/>
        </w:rPr>
        <w:t xml:space="preserve"> El registro de los derechohabientes que accedan al apoyo económico deberá estar vinculado a la cartilla de servicios a que alude la Ley de Atención Integral para el Desarrollo de las Niñas y los Niños en Primera Infancia en el Distrito Federal.</w:t>
      </w:r>
    </w:p>
    <w:p w14:paraId="45F5FB5D" w14:textId="77777777" w:rsidR="0044429E" w:rsidRPr="006F6D53" w:rsidRDefault="0044429E" w:rsidP="006F6D53">
      <w:pPr>
        <w:jc w:val="both"/>
        <w:rPr>
          <w:rFonts w:ascii="Source Sans Pro" w:eastAsia="MS Mincho" w:hAnsi="Source Sans Pro" w:cs="Arial"/>
          <w:bCs/>
          <w:sz w:val="20"/>
          <w:szCs w:val="20"/>
        </w:rPr>
      </w:pPr>
    </w:p>
    <w:p w14:paraId="08B905AA"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Artículo 15.-</w:t>
      </w:r>
      <w:r w:rsidRPr="006F6D53">
        <w:rPr>
          <w:rFonts w:ascii="Source Sans Pro" w:eastAsia="MS Mincho" w:hAnsi="Source Sans Pro" w:cs="Arial"/>
          <w:bCs/>
          <w:sz w:val="20"/>
          <w:szCs w:val="20"/>
        </w:rPr>
        <w:t xml:space="preserve"> Las niñas y niños que accedan al apoyo económico, así como sus madres, padres y/o responsables tendrán los siguientes derechos y obligaciones:</w:t>
      </w:r>
    </w:p>
    <w:p w14:paraId="3D1B0D4B" w14:textId="77777777" w:rsidR="0044429E" w:rsidRPr="006F6D53" w:rsidRDefault="0044429E" w:rsidP="006F6D53">
      <w:pPr>
        <w:jc w:val="both"/>
        <w:rPr>
          <w:rFonts w:ascii="Source Sans Pro" w:eastAsia="MS Mincho" w:hAnsi="Source Sans Pro" w:cs="Arial"/>
          <w:bCs/>
          <w:sz w:val="20"/>
          <w:szCs w:val="20"/>
        </w:rPr>
      </w:pPr>
    </w:p>
    <w:p w14:paraId="51D9DB79" w14:textId="77777777" w:rsidR="0044429E" w:rsidRDefault="0044429E" w:rsidP="006F6D53">
      <w:pPr>
        <w:pStyle w:val="Prrafodelista2"/>
        <w:numPr>
          <w:ilvl w:val="0"/>
          <w:numId w:val="17"/>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Recibir el apoyo económico mensual conforme lo señalado en la presente ley y su reglamento.</w:t>
      </w:r>
    </w:p>
    <w:p w14:paraId="2DC59A02" w14:textId="77777777" w:rsidR="00D11880" w:rsidRPr="006F6D53" w:rsidRDefault="00D11880" w:rsidP="00D11880">
      <w:pPr>
        <w:pStyle w:val="Prrafodelista2"/>
        <w:ind w:left="0"/>
        <w:jc w:val="both"/>
        <w:rPr>
          <w:rFonts w:ascii="Source Sans Pro" w:eastAsia="MS Mincho" w:hAnsi="Source Sans Pro" w:cs="Arial"/>
          <w:bCs/>
          <w:sz w:val="20"/>
          <w:szCs w:val="20"/>
        </w:rPr>
      </w:pPr>
    </w:p>
    <w:p w14:paraId="10B20B88" w14:textId="77777777" w:rsidR="0044429E" w:rsidRDefault="0044429E" w:rsidP="006F6D53">
      <w:pPr>
        <w:pStyle w:val="Prrafodelista2"/>
        <w:numPr>
          <w:ilvl w:val="0"/>
          <w:numId w:val="17"/>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Cumplir con los requisitos establecidos en la presente ley y su reglamento.</w:t>
      </w:r>
    </w:p>
    <w:p w14:paraId="19711ADA" w14:textId="77777777" w:rsidR="00D11880" w:rsidRPr="006F6D53" w:rsidRDefault="00D11880" w:rsidP="00D11880">
      <w:pPr>
        <w:pStyle w:val="Prrafodelista2"/>
        <w:ind w:left="0"/>
        <w:jc w:val="both"/>
        <w:rPr>
          <w:rFonts w:ascii="Source Sans Pro" w:eastAsia="MS Mincho" w:hAnsi="Source Sans Pro" w:cs="Arial"/>
          <w:bCs/>
          <w:sz w:val="20"/>
          <w:szCs w:val="20"/>
        </w:rPr>
      </w:pPr>
    </w:p>
    <w:p w14:paraId="231FEAC0" w14:textId="77777777" w:rsidR="0044429E" w:rsidRDefault="0044429E" w:rsidP="006F6D53">
      <w:pPr>
        <w:pStyle w:val="Prrafodelista2"/>
        <w:numPr>
          <w:ilvl w:val="0"/>
          <w:numId w:val="17"/>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 xml:space="preserve">Las madres que resulten beneficiarias del apoyo económico deberán comprometerse a </w:t>
      </w:r>
      <w:proofErr w:type="gramStart"/>
      <w:r w:rsidRPr="006F6D53">
        <w:rPr>
          <w:rFonts w:ascii="Source Sans Pro" w:eastAsia="MS Mincho" w:hAnsi="Source Sans Pro" w:cs="Arial"/>
          <w:bCs/>
          <w:sz w:val="20"/>
          <w:szCs w:val="20"/>
        </w:rPr>
        <w:t>otorgar  durante</w:t>
      </w:r>
      <w:proofErr w:type="gramEnd"/>
      <w:r w:rsidRPr="006F6D53">
        <w:rPr>
          <w:rFonts w:ascii="Source Sans Pro" w:eastAsia="MS Mincho" w:hAnsi="Source Sans Pro" w:cs="Arial"/>
          <w:bCs/>
          <w:sz w:val="20"/>
          <w:szCs w:val="20"/>
        </w:rPr>
        <w:t xml:space="preserve"> los primeros seis meses de edad del recién nacido lactancia materna, salvo que por razones médicas no pueda.</w:t>
      </w:r>
    </w:p>
    <w:p w14:paraId="1A7D7B27" w14:textId="77777777" w:rsidR="00D11880" w:rsidRPr="006F6D53" w:rsidRDefault="00D11880" w:rsidP="00D11880">
      <w:pPr>
        <w:pStyle w:val="Prrafodelista2"/>
        <w:ind w:left="0"/>
        <w:jc w:val="both"/>
        <w:rPr>
          <w:rFonts w:ascii="Source Sans Pro" w:eastAsia="MS Mincho" w:hAnsi="Source Sans Pro" w:cs="Arial"/>
          <w:bCs/>
          <w:sz w:val="20"/>
          <w:szCs w:val="20"/>
        </w:rPr>
      </w:pPr>
    </w:p>
    <w:p w14:paraId="5AEA51DF" w14:textId="77777777" w:rsidR="0044429E" w:rsidRDefault="0044429E" w:rsidP="006F6D53">
      <w:pPr>
        <w:pStyle w:val="Prrafodelista2"/>
        <w:numPr>
          <w:ilvl w:val="0"/>
          <w:numId w:val="17"/>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 xml:space="preserve">Recibir información y la cartilla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w:t>
      </w:r>
      <w:smartTag w:uri="urn:schemas-microsoft-com:office:smarttags" w:element="metricconverter">
        <w:smartTagPr>
          <w:attr w:name="ProductID" w:val="6 a"/>
        </w:smartTagPr>
        <w:r w:rsidRPr="006F6D53">
          <w:rPr>
            <w:rFonts w:ascii="Source Sans Pro" w:eastAsia="MS Mincho" w:hAnsi="Source Sans Pro" w:cs="Arial"/>
            <w:bCs/>
            <w:sz w:val="20"/>
            <w:szCs w:val="20"/>
          </w:rPr>
          <w:t>6 a</w:t>
        </w:r>
      </w:smartTag>
      <w:r w:rsidRPr="006F6D53">
        <w:rPr>
          <w:rFonts w:ascii="Source Sans Pro" w:eastAsia="MS Mincho" w:hAnsi="Source Sans Pro" w:cs="Arial"/>
          <w:bCs/>
          <w:sz w:val="20"/>
          <w:szCs w:val="20"/>
        </w:rPr>
        <w:t xml:space="preserve"> que alude la ley en la materia.</w:t>
      </w:r>
    </w:p>
    <w:p w14:paraId="6A53B585" w14:textId="77777777" w:rsidR="00D11880" w:rsidRPr="006F6D53" w:rsidRDefault="00D11880" w:rsidP="00D11880">
      <w:pPr>
        <w:pStyle w:val="Prrafodelista2"/>
        <w:ind w:left="0"/>
        <w:jc w:val="both"/>
        <w:rPr>
          <w:rFonts w:ascii="Source Sans Pro" w:eastAsia="MS Mincho" w:hAnsi="Source Sans Pro" w:cs="Arial"/>
          <w:bCs/>
          <w:sz w:val="20"/>
          <w:szCs w:val="20"/>
        </w:rPr>
      </w:pPr>
    </w:p>
    <w:p w14:paraId="2867A388" w14:textId="77777777" w:rsidR="0044429E" w:rsidRDefault="0044429E" w:rsidP="006F6D53">
      <w:pPr>
        <w:pStyle w:val="Prrafodelista2"/>
        <w:numPr>
          <w:ilvl w:val="0"/>
          <w:numId w:val="17"/>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 xml:space="preserve">Recibir información de manera presencial o en línea, a la que convoque el DIF-CDMX para contribuir al adecuado desarrollo integral de su hija o hijo. </w:t>
      </w:r>
    </w:p>
    <w:p w14:paraId="2AF967AF" w14:textId="77777777" w:rsidR="00D11880" w:rsidRPr="006F6D53" w:rsidRDefault="00D11880" w:rsidP="00D11880">
      <w:pPr>
        <w:pStyle w:val="Prrafodelista2"/>
        <w:ind w:left="0"/>
        <w:jc w:val="both"/>
        <w:rPr>
          <w:rFonts w:ascii="Source Sans Pro" w:eastAsia="MS Mincho" w:hAnsi="Source Sans Pro" w:cs="Arial"/>
          <w:bCs/>
          <w:sz w:val="20"/>
          <w:szCs w:val="20"/>
        </w:rPr>
      </w:pPr>
    </w:p>
    <w:p w14:paraId="3D0B5ECB" w14:textId="77777777" w:rsidR="0044429E" w:rsidRPr="006F6D53" w:rsidRDefault="0044429E" w:rsidP="006F6D53">
      <w:pPr>
        <w:pStyle w:val="Prrafodelista2"/>
        <w:numPr>
          <w:ilvl w:val="0"/>
          <w:numId w:val="17"/>
        </w:num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Acudir mensual o periódicamente a una consulta médica de control y observación del desarrollo del menor.</w:t>
      </w:r>
    </w:p>
    <w:p w14:paraId="784070C1" w14:textId="77777777" w:rsidR="0044429E" w:rsidRPr="006F6D53" w:rsidRDefault="0044429E" w:rsidP="006F6D53">
      <w:pPr>
        <w:pStyle w:val="Prrafodelista2"/>
        <w:ind w:left="360"/>
        <w:jc w:val="both"/>
        <w:rPr>
          <w:rFonts w:ascii="Source Sans Pro" w:eastAsia="MS Mincho" w:hAnsi="Source Sans Pro" w:cs="Arial"/>
          <w:bCs/>
          <w:sz w:val="20"/>
          <w:szCs w:val="20"/>
        </w:rPr>
      </w:pPr>
    </w:p>
    <w:p w14:paraId="5B32823D"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Artículo 16.- </w:t>
      </w:r>
      <w:r w:rsidRPr="006F6D53">
        <w:rPr>
          <w:rFonts w:ascii="Source Sans Pro" w:eastAsia="MS Mincho" w:hAnsi="Source Sans Pro" w:cs="Arial"/>
          <w:bCs/>
          <w:sz w:val="20"/>
          <w:szCs w:val="20"/>
        </w:rPr>
        <w:t>El DIF-CDMX</w:t>
      </w:r>
      <w:r w:rsidRPr="006F6D53">
        <w:rPr>
          <w:rFonts w:ascii="Source Sans Pro" w:eastAsia="MS Mincho" w:hAnsi="Source Sans Pro" w:cs="Arial"/>
          <w:b/>
          <w:bCs/>
          <w:sz w:val="20"/>
          <w:szCs w:val="20"/>
        </w:rPr>
        <w:t xml:space="preserve"> </w:t>
      </w:r>
      <w:r w:rsidRPr="006F6D53">
        <w:rPr>
          <w:rFonts w:ascii="Source Sans Pro" w:eastAsia="MS Mincho" w:hAnsi="Source Sans Pro" w:cs="Arial"/>
          <w:bCs/>
          <w:sz w:val="20"/>
          <w:szCs w:val="20"/>
        </w:rPr>
        <w:t xml:space="preserve">podrá suspender y en su caso cancelar el apoyo económico a los derechohabientes de esta ley, por incumplimiento de cualquiera de las obligaciones establecidas en ella o en la normatividad regulatoria, en las leyes aplicables o en el Convenio respectivo o bien cuando se detecte el incumplimiento en alguno de los requisitos señalados en el Reglamento de la presente Ley o las Reglas de Operación vigentes del Programa, entre ellas, cuando la niña o niño se encuentre en el rango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6 meses y la madre del derechohabiente no proporcione lactancia materna exclusiva, sin una razón médica.</w:t>
      </w:r>
    </w:p>
    <w:p w14:paraId="3BBB4E2E" w14:textId="77777777" w:rsidR="0044429E" w:rsidRPr="006F6D53" w:rsidRDefault="0044429E" w:rsidP="006F6D53">
      <w:pPr>
        <w:jc w:val="both"/>
        <w:rPr>
          <w:rFonts w:ascii="Source Sans Pro" w:eastAsia="MS Mincho" w:hAnsi="Source Sans Pro" w:cs="Arial"/>
          <w:bCs/>
          <w:sz w:val="20"/>
          <w:szCs w:val="20"/>
        </w:rPr>
      </w:pPr>
    </w:p>
    <w:p w14:paraId="1BB30365" w14:textId="77777777" w:rsidR="0044429E" w:rsidRPr="006F6D53" w:rsidRDefault="0044429E" w:rsidP="006F6D53">
      <w:p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lastRenderedPageBreak/>
        <w:t>CAPÍTULO III</w:t>
      </w:r>
    </w:p>
    <w:p w14:paraId="3D95F483" w14:textId="77777777" w:rsidR="0044429E" w:rsidRPr="006F6D53" w:rsidRDefault="0044429E" w:rsidP="006F6D53">
      <w:p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DEL PROCEDIMIENTO, SUPERVISIÓN Y CONTROL</w:t>
      </w:r>
    </w:p>
    <w:p w14:paraId="3CD20F9F" w14:textId="77777777" w:rsidR="0044429E" w:rsidRPr="006F6D53" w:rsidRDefault="0044429E" w:rsidP="006F6D53">
      <w:pPr>
        <w:jc w:val="both"/>
        <w:rPr>
          <w:rFonts w:ascii="Source Sans Pro" w:eastAsia="MS Mincho" w:hAnsi="Source Sans Pro" w:cs="Arial"/>
          <w:b/>
          <w:bCs/>
          <w:sz w:val="20"/>
          <w:szCs w:val="20"/>
        </w:rPr>
      </w:pPr>
    </w:p>
    <w:p w14:paraId="61AE0BEB"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Artículo 17.- </w:t>
      </w:r>
      <w:r w:rsidRPr="006F6D53">
        <w:rPr>
          <w:rFonts w:ascii="Source Sans Pro" w:eastAsia="MS Mincho" w:hAnsi="Source Sans Pro" w:cs="Arial"/>
          <w:bCs/>
          <w:sz w:val="20"/>
          <w:szCs w:val="20"/>
        </w:rPr>
        <w:t>El Gobierno de la Ciudad de México elaborará las políticas y reglas para la operación del Programa BEBÉ SEGURO CDMX y cuidará que se sigan realizando las actividades que garanticen la efectividad del mismo, así como su correcta y amplia difusión a través de medios impresos y electrónicos a su alcance.</w:t>
      </w:r>
    </w:p>
    <w:p w14:paraId="6D0C294F" w14:textId="77777777" w:rsidR="0044429E" w:rsidRPr="006F6D53" w:rsidRDefault="0044429E" w:rsidP="006F6D53">
      <w:pPr>
        <w:jc w:val="both"/>
        <w:rPr>
          <w:rFonts w:ascii="Source Sans Pro" w:eastAsia="MS Mincho" w:hAnsi="Source Sans Pro" w:cs="Arial"/>
          <w:bCs/>
          <w:sz w:val="20"/>
          <w:szCs w:val="20"/>
        </w:rPr>
      </w:pPr>
    </w:p>
    <w:p w14:paraId="0699ADF8" w14:textId="77777777" w:rsidR="0044429E" w:rsidRPr="006F6D53" w:rsidRDefault="0044429E" w:rsidP="006F6D53">
      <w:pPr>
        <w:jc w:val="both"/>
        <w:rPr>
          <w:rFonts w:ascii="Source Sans Pro" w:eastAsia="MS Mincho" w:hAnsi="Source Sans Pro" w:cs="Arial"/>
          <w:bCs/>
          <w:i/>
          <w:sz w:val="20"/>
          <w:szCs w:val="20"/>
        </w:rPr>
      </w:pPr>
      <w:r w:rsidRPr="006F6D53">
        <w:rPr>
          <w:rFonts w:ascii="Source Sans Pro" w:eastAsia="MS Mincho" w:hAnsi="Source Sans Pro" w:cs="Arial"/>
          <w:b/>
          <w:bCs/>
          <w:sz w:val="20"/>
          <w:szCs w:val="20"/>
        </w:rPr>
        <w:t xml:space="preserve">Artículo 18.- </w:t>
      </w:r>
      <w:r w:rsidRPr="006F6D53">
        <w:rPr>
          <w:rFonts w:ascii="Source Sans Pro" w:eastAsia="MS Mincho" w:hAnsi="Source Sans Pro" w:cs="Arial"/>
          <w:bCs/>
          <w:sz w:val="20"/>
          <w:szCs w:val="20"/>
        </w:rPr>
        <w:t>Respecto de la promoción y difusión del Programa -BEBÉ SEGURO CDMX-, así como la papelería oficial y volantes que se entreguen a los derechohabientes, éstos deberán sujetarse a lo establecido para esos efectos, a la Ley de Desarrollo Social para el Distrito Federal.</w:t>
      </w:r>
    </w:p>
    <w:p w14:paraId="50B3B6B8" w14:textId="77777777" w:rsidR="0044429E" w:rsidRPr="006F6D53" w:rsidRDefault="0044429E" w:rsidP="006F6D53">
      <w:pPr>
        <w:jc w:val="both"/>
        <w:rPr>
          <w:rFonts w:ascii="Source Sans Pro" w:eastAsia="MS Mincho" w:hAnsi="Source Sans Pro" w:cs="Arial"/>
          <w:bCs/>
          <w:sz w:val="20"/>
          <w:szCs w:val="20"/>
        </w:rPr>
      </w:pPr>
    </w:p>
    <w:p w14:paraId="19759074"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Artículo 19.- </w:t>
      </w:r>
      <w:r w:rsidRPr="006F6D53">
        <w:rPr>
          <w:rFonts w:ascii="Source Sans Pro" w:eastAsia="MS Mincho" w:hAnsi="Source Sans Pro" w:cs="Arial"/>
          <w:bCs/>
          <w:sz w:val="20"/>
          <w:szCs w:val="20"/>
        </w:rPr>
        <w:t>El DIF-CDMX deberá realizar visitas domiciliarias de supervisión, verificación de la residencia, revisión de la información y documentación proporcionada por los solicitantes y derechohabientes.</w:t>
      </w:r>
    </w:p>
    <w:p w14:paraId="4E33834A" w14:textId="77777777" w:rsidR="0044429E" w:rsidRPr="006F6D53" w:rsidRDefault="0044429E" w:rsidP="006F6D53">
      <w:pPr>
        <w:jc w:val="both"/>
        <w:rPr>
          <w:rFonts w:ascii="Source Sans Pro" w:eastAsia="MS Mincho" w:hAnsi="Source Sans Pro" w:cs="Arial"/>
          <w:bCs/>
          <w:sz w:val="20"/>
          <w:szCs w:val="20"/>
        </w:rPr>
      </w:pPr>
    </w:p>
    <w:p w14:paraId="29407CDC"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Cuando la autoridad en sus facultades de revisión del trámite detecte falsedad en la información, documentos y declaraciones, de manera inmediata suspenderá la transferencia del apoyo económico.</w:t>
      </w:r>
    </w:p>
    <w:p w14:paraId="2A02C8A2" w14:textId="77777777" w:rsidR="0044429E" w:rsidRPr="006F6D53" w:rsidRDefault="0044429E" w:rsidP="006F6D53">
      <w:pPr>
        <w:jc w:val="both"/>
        <w:rPr>
          <w:rFonts w:ascii="Source Sans Pro" w:eastAsia="MS Mincho" w:hAnsi="Source Sans Pro" w:cs="Arial"/>
          <w:bCs/>
          <w:sz w:val="20"/>
          <w:szCs w:val="20"/>
        </w:rPr>
      </w:pPr>
    </w:p>
    <w:p w14:paraId="47D7B7FB" w14:textId="77777777" w:rsidR="0044429E" w:rsidRPr="00D11880" w:rsidRDefault="0044429E" w:rsidP="00D11880">
      <w:p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Asimismo, hará de conocimiento a la Contraloría Interna, y en su caso, a través del área Jurídica, presentará la denuncia de hechos posiblemente constitutivos de delito ante el Ministerio Público.</w:t>
      </w:r>
    </w:p>
    <w:p w14:paraId="39B9FCD0" w14:textId="77777777" w:rsidR="0044429E" w:rsidRPr="006F6D53" w:rsidRDefault="0044429E" w:rsidP="006F6D53">
      <w:p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CAPÍTULO IV</w:t>
      </w:r>
    </w:p>
    <w:p w14:paraId="2F248F3B" w14:textId="77777777" w:rsidR="0044429E" w:rsidRPr="006F6D53" w:rsidRDefault="0044429E" w:rsidP="006F6D53">
      <w:p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DE LOS REQUISITOS DE ACCESO Y PERMANENCIA</w:t>
      </w:r>
    </w:p>
    <w:p w14:paraId="289791D8" w14:textId="77777777" w:rsidR="0044429E" w:rsidRPr="006F6D53" w:rsidRDefault="0044429E" w:rsidP="006F6D53">
      <w:pPr>
        <w:jc w:val="both"/>
        <w:rPr>
          <w:rFonts w:ascii="Source Sans Pro" w:eastAsia="MS Mincho" w:hAnsi="Source Sans Pro" w:cs="Arial"/>
          <w:b/>
          <w:bCs/>
          <w:sz w:val="20"/>
          <w:szCs w:val="20"/>
        </w:rPr>
      </w:pPr>
    </w:p>
    <w:p w14:paraId="59C2C2EA"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Artículo 20.- </w:t>
      </w:r>
      <w:r w:rsidRPr="006F6D53">
        <w:rPr>
          <w:rFonts w:ascii="Source Sans Pro" w:eastAsia="MS Mincho" w:hAnsi="Source Sans Pro" w:cs="Arial"/>
          <w:bCs/>
          <w:sz w:val="20"/>
          <w:szCs w:val="20"/>
        </w:rPr>
        <w:t xml:space="preserve">El DIF-CDMX determinará los mecanismos y procedimientos de acceso a la obtención de este apoyo económico, el cual exclusivamente estará destinado para la adquisición de alimentos, medicamentos o enseres indispensables para su adecuado desarrollo integral. Cuando se encuentre en el rango de </w:t>
      </w:r>
      <w:smartTag w:uri="urn:schemas-microsoft-com:office:smarttags" w:element="metricconverter">
        <w:smartTagPr>
          <w:attr w:name="ProductID" w:val="0 a"/>
        </w:smartTagPr>
        <w:r w:rsidRPr="006F6D53">
          <w:rPr>
            <w:rFonts w:ascii="Source Sans Pro" w:eastAsia="MS Mincho" w:hAnsi="Source Sans Pro" w:cs="Arial"/>
            <w:bCs/>
            <w:sz w:val="20"/>
            <w:szCs w:val="20"/>
          </w:rPr>
          <w:t>0 a</w:t>
        </w:r>
      </w:smartTag>
      <w:r w:rsidRPr="006F6D53">
        <w:rPr>
          <w:rFonts w:ascii="Source Sans Pro" w:eastAsia="MS Mincho" w:hAnsi="Source Sans Pro" w:cs="Arial"/>
          <w:bCs/>
          <w:sz w:val="20"/>
          <w:szCs w:val="20"/>
        </w:rPr>
        <w:t xml:space="preserve"> 6 meses, deberán firmar una carta en la que se comprometen a realizar lactancia materna exclusiva al menor; a menos que por razones médicas esto no se pueda realizar.</w:t>
      </w:r>
    </w:p>
    <w:p w14:paraId="1FBC74BC" w14:textId="77777777" w:rsidR="0044429E" w:rsidRPr="006F6D53" w:rsidRDefault="0044429E" w:rsidP="006F6D53">
      <w:pPr>
        <w:jc w:val="both"/>
        <w:rPr>
          <w:rFonts w:ascii="Source Sans Pro" w:eastAsia="MS Mincho" w:hAnsi="Source Sans Pro" w:cs="Arial"/>
          <w:b/>
          <w:bCs/>
          <w:sz w:val="20"/>
          <w:szCs w:val="20"/>
        </w:rPr>
      </w:pPr>
    </w:p>
    <w:p w14:paraId="1BD70F17"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Artículo 21.- </w:t>
      </w:r>
      <w:r w:rsidRPr="006F6D53">
        <w:rPr>
          <w:rFonts w:ascii="Source Sans Pro" w:eastAsia="MS Mincho" w:hAnsi="Source Sans Pro" w:cs="Arial"/>
          <w:bCs/>
          <w:sz w:val="20"/>
          <w:szCs w:val="20"/>
        </w:rPr>
        <w:t xml:space="preserve">Para la permanencia en el programa es necesario que la madre, padre o y/o responsable acuda a las pláticas presenciales o en línea de información que convoque el DIF CDMX referente a temas de alimentación, desarrollo, cuidado, apego, salud, entre otros. </w:t>
      </w:r>
    </w:p>
    <w:p w14:paraId="246AA113" w14:textId="77777777" w:rsidR="0044429E" w:rsidRPr="006F6D53" w:rsidRDefault="0044429E" w:rsidP="006F6D53">
      <w:pPr>
        <w:jc w:val="both"/>
        <w:rPr>
          <w:rFonts w:ascii="Source Sans Pro" w:eastAsia="MS Mincho" w:hAnsi="Source Sans Pro" w:cs="Arial"/>
          <w:bCs/>
          <w:sz w:val="20"/>
          <w:szCs w:val="20"/>
        </w:rPr>
      </w:pPr>
    </w:p>
    <w:p w14:paraId="29B226D4" w14:textId="77777777" w:rsidR="0044429E" w:rsidRPr="006F6D53" w:rsidRDefault="0044429E" w:rsidP="006F6D53">
      <w:pPr>
        <w:autoSpaceDE w:val="0"/>
        <w:autoSpaceDN w:val="0"/>
        <w:adjustRightInd w:val="0"/>
        <w:jc w:val="both"/>
        <w:rPr>
          <w:rFonts w:ascii="Source Sans Pro" w:eastAsia="MS Mincho" w:hAnsi="Source Sans Pro" w:cs="Arial"/>
          <w:bCs/>
          <w:sz w:val="20"/>
          <w:szCs w:val="20"/>
        </w:rPr>
      </w:pPr>
      <w:r w:rsidRPr="006F6D53">
        <w:rPr>
          <w:rFonts w:ascii="Source Sans Pro" w:eastAsia="MS Mincho" w:hAnsi="Source Sans Pro" w:cs="Arial"/>
          <w:bCs/>
          <w:sz w:val="20"/>
          <w:szCs w:val="20"/>
        </w:rPr>
        <w:t>Lo anterior, además de comprobar que se ha acudido mensual o periódicamente a una consulta médica de control y observación del desarrollo del menor.</w:t>
      </w:r>
    </w:p>
    <w:p w14:paraId="32884D16" w14:textId="77777777" w:rsidR="0044429E" w:rsidRPr="006F6D53" w:rsidRDefault="0044429E" w:rsidP="006F6D53">
      <w:pPr>
        <w:rPr>
          <w:rFonts w:ascii="Source Sans Pro" w:eastAsia="MS Mincho" w:hAnsi="Source Sans Pro" w:cs="Arial"/>
          <w:b/>
          <w:bCs/>
          <w:sz w:val="20"/>
          <w:szCs w:val="20"/>
        </w:rPr>
      </w:pPr>
    </w:p>
    <w:p w14:paraId="32021611" w14:textId="77777777" w:rsidR="0044429E" w:rsidRPr="006F6D53" w:rsidRDefault="0044429E" w:rsidP="006F6D53">
      <w:p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CAPÍTULO V</w:t>
      </w:r>
    </w:p>
    <w:p w14:paraId="1515522F" w14:textId="77777777" w:rsidR="0044429E" w:rsidRPr="006F6D53" w:rsidRDefault="0044429E" w:rsidP="006F6D53">
      <w:p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DEL PROCEDIMIENTO DE QUEJA O INCONFORMIDAD</w:t>
      </w:r>
    </w:p>
    <w:p w14:paraId="6DFE9DE7" w14:textId="77777777" w:rsidR="0044429E" w:rsidRPr="006F6D53" w:rsidRDefault="0044429E" w:rsidP="006F6D53">
      <w:p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Y LA EXIGIBILIDAD</w:t>
      </w:r>
    </w:p>
    <w:p w14:paraId="5BFC9609" w14:textId="77777777" w:rsidR="0044429E" w:rsidRPr="006F6D53" w:rsidRDefault="0044429E" w:rsidP="006F6D53">
      <w:pPr>
        <w:jc w:val="both"/>
        <w:rPr>
          <w:rFonts w:ascii="Source Sans Pro" w:eastAsia="MS Mincho" w:hAnsi="Source Sans Pro" w:cs="Arial"/>
          <w:b/>
          <w:bCs/>
          <w:sz w:val="20"/>
          <w:szCs w:val="20"/>
        </w:rPr>
      </w:pPr>
    </w:p>
    <w:p w14:paraId="0414BF80" w14:textId="77777777" w:rsidR="0044429E" w:rsidRPr="006F6D53" w:rsidRDefault="0044429E" w:rsidP="006F6D53">
      <w:p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Artículo 22.- </w:t>
      </w:r>
      <w:r w:rsidRPr="006F6D53">
        <w:rPr>
          <w:rFonts w:ascii="Source Sans Pro" w:eastAsia="MS Mincho" w:hAnsi="Source Sans Pro" w:cs="Arial"/>
          <w:bCs/>
          <w:sz w:val="20"/>
          <w:szCs w:val="20"/>
        </w:rPr>
        <w:t>Los ciudadanos que consideren haber sido afectados en la aplicación del Programa de BEBÉ SEGURO CDMX, podrán acudir, en primera instancia a manifestar su reclamo o inconformidad de manera escrita dirigida a DIF-CDMX.</w:t>
      </w:r>
    </w:p>
    <w:p w14:paraId="2B033804" w14:textId="77777777" w:rsidR="0044429E" w:rsidRPr="006F6D53" w:rsidRDefault="0044429E" w:rsidP="006F6D53">
      <w:pPr>
        <w:jc w:val="both"/>
        <w:rPr>
          <w:rFonts w:ascii="Source Sans Pro" w:eastAsia="MS Mincho" w:hAnsi="Source Sans Pro" w:cs="Arial"/>
          <w:bCs/>
          <w:sz w:val="20"/>
          <w:szCs w:val="20"/>
        </w:rPr>
      </w:pPr>
    </w:p>
    <w:p w14:paraId="3588B2DE" w14:textId="77777777" w:rsidR="0044429E" w:rsidRPr="006F6D53" w:rsidRDefault="000E2CDC" w:rsidP="006F6D53">
      <w:p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t>De igual manera los interesados afectados por actos o resoluciones, concernientes al programa, podrán presentar su inconformidad por escrito conforme a lo establecido en la Ley de Procedimiento Administrativo de la Ciudad de México, ante el superior jerárquico de la autoridad emisora del acto que impugna.</w:t>
      </w:r>
    </w:p>
    <w:p w14:paraId="5842B814" w14:textId="77777777" w:rsidR="000E2CDC" w:rsidRPr="006F6D53" w:rsidRDefault="000E2CDC" w:rsidP="006F6D53">
      <w:pPr>
        <w:jc w:val="both"/>
        <w:rPr>
          <w:rFonts w:ascii="Source Sans Pro" w:eastAsia="MS Mincho" w:hAnsi="Source Sans Pro" w:cs="Arial"/>
          <w:bCs/>
          <w:sz w:val="20"/>
          <w:szCs w:val="20"/>
        </w:rPr>
      </w:pPr>
    </w:p>
    <w:p w14:paraId="129CB168" w14:textId="77777777" w:rsidR="0044429E" w:rsidRPr="006F6D53" w:rsidRDefault="000E2CDC" w:rsidP="006F6D53">
      <w:pPr>
        <w:jc w:val="both"/>
        <w:rPr>
          <w:rFonts w:ascii="Source Sans Pro" w:eastAsia="MS Mincho" w:hAnsi="Source Sans Pro" w:cs="Arial"/>
          <w:bCs/>
          <w:sz w:val="20"/>
          <w:szCs w:val="20"/>
        </w:rPr>
      </w:pPr>
      <w:r w:rsidRPr="006F6D53">
        <w:rPr>
          <w:rFonts w:ascii="Source Sans Pro" w:eastAsia="MS Mincho" w:hAnsi="Source Sans Pro" w:cs="Arial"/>
          <w:bCs/>
          <w:sz w:val="20"/>
          <w:szCs w:val="20"/>
        </w:rPr>
        <w:lastRenderedPageBreak/>
        <w:t>En caso de que el interesado considere incumplimiento de cualquier disposición presente, podrá presentar su queja por escrito ante la Contraloría Interna en el DIF CDMX; la Secretaría de la Contraloría General de la Ciudad de México y/o en los medios electrónicos dispuestos en el portal respectivo de estas instancias.</w:t>
      </w:r>
    </w:p>
    <w:p w14:paraId="204EA9F7" w14:textId="77777777" w:rsidR="000E2CDC" w:rsidRPr="006F6D53" w:rsidRDefault="000E2CDC" w:rsidP="006F6D53">
      <w:pPr>
        <w:jc w:val="both"/>
        <w:rPr>
          <w:rFonts w:ascii="Source Sans Pro" w:eastAsia="MS Mincho" w:hAnsi="Source Sans Pro" w:cs="Arial"/>
          <w:bCs/>
          <w:sz w:val="20"/>
          <w:szCs w:val="20"/>
        </w:rPr>
      </w:pPr>
    </w:p>
    <w:p w14:paraId="04DB31A4" w14:textId="77777777" w:rsidR="0044429E" w:rsidRPr="006F6D53" w:rsidRDefault="0044429E" w:rsidP="006F6D53">
      <w:pPr>
        <w:autoSpaceDE w:val="0"/>
        <w:autoSpaceDN w:val="0"/>
        <w:adjustRightInd w:val="0"/>
        <w:jc w:val="both"/>
        <w:rPr>
          <w:rFonts w:ascii="Source Sans Pro" w:hAnsi="Source Sans Pro"/>
          <w:sz w:val="20"/>
          <w:szCs w:val="20"/>
        </w:rPr>
      </w:pPr>
      <w:r w:rsidRPr="006F6D53">
        <w:rPr>
          <w:rFonts w:ascii="Source Sans Pro" w:eastAsia="MS Mincho" w:hAnsi="Source Sans Pro" w:cs="Arial"/>
          <w:b/>
          <w:bCs/>
          <w:sz w:val="20"/>
          <w:szCs w:val="20"/>
        </w:rPr>
        <w:t xml:space="preserve">Artículo 23.- </w:t>
      </w:r>
      <w:r w:rsidR="000E2CDC" w:rsidRPr="006F6D53">
        <w:rPr>
          <w:rFonts w:ascii="Source Sans Pro" w:eastAsia="MS Mincho" w:hAnsi="Source Sans Pro" w:cs="Arial"/>
          <w:bCs/>
          <w:sz w:val="20"/>
          <w:szCs w:val="20"/>
        </w:rPr>
        <w:t>Los requisitos, derechos, obligaciones, procedimientos y plazos para que las personas derechohabientes puedan acceder al disfrute de los beneficios de este programa social, serán difundidos por el DIF-CDMX y estarán plasmados en carteles distribuidos en los Centros de Desarrollo Comunitario del mismo, alcaldías y colonias de alta pobreza, determinadas por el área que opera el programa; así como en hospitales materno infantiles de la Secretaría de Salud de la Ciudad de México.</w:t>
      </w:r>
    </w:p>
    <w:p w14:paraId="680C09F0" w14:textId="77777777" w:rsidR="000E2CDC" w:rsidRPr="006F6D53" w:rsidRDefault="000E2CDC" w:rsidP="006F6D53">
      <w:pPr>
        <w:autoSpaceDE w:val="0"/>
        <w:autoSpaceDN w:val="0"/>
        <w:adjustRightInd w:val="0"/>
        <w:jc w:val="both"/>
        <w:rPr>
          <w:rFonts w:ascii="Source Sans Pro" w:eastAsia="MS Mincho" w:hAnsi="Source Sans Pro" w:cs="Arial"/>
          <w:bCs/>
          <w:sz w:val="20"/>
          <w:szCs w:val="20"/>
        </w:rPr>
      </w:pPr>
    </w:p>
    <w:p w14:paraId="30E62038" w14:textId="77777777" w:rsidR="0044429E" w:rsidRPr="006F6D53" w:rsidRDefault="0044429E" w:rsidP="00D11880">
      <w:pPr>
        <w:jc w:val="center"/>
        <w:rPr>
          <w:rFonts w:ascii="Source Sans Pro" w:eastAsia="MS Mincho" w:hAnsi="Source Sans Pro" w:cs="Arial"/>
          <w:bCs/>
          <w:sz w:val="20"/>
          <w:szCs w:val="20"/>
        </w:rPr>
      </w:pPr>
      <w:r w:rsidRPr="006F6D53">
        <w:rPr>
          <w:rFonts w:ascii="Source Sans Pro" w:eastAsia="MS Mincho" w:hAnsi="Source Sans Pro" w:cs="Arial"/>
          <w:b/>
          <w:bCs/>
          <w:sz w:val="20"/>
          <w:szCs w:val="20"/>
        </w:rPr>
        <w:t>CAPÍTULO VI</w:t>
      </w:r>
    </w:p>
    <w:p w14:paraId="076ECAA1" w14:textId="77777777" w:rsidR="00D11880" w:rsidRDefault="0044429E" w:rsidP="00D11880">
      <w:pPr>
        <w:numPr>
          <w:ilvl w:val="0"/>
          <w:numId w:val="11"/>
        </w:num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 xml:space="preserve">DE LAS SANCIONES APLICABLES A LOS SERVIDORES </w:t>
      </w:r>
    </w:p>
    <w:p w14:paraId="40604480" w14:textId="77777777" w:rsidR="0044429E" w:rsidRPr="006F6D53" w:rsidRDefault="0044429E" w:rsidP="00D11880">
      <w:pPr>
        <w:numPr>
          <w:ilvl w:val="0"/>
          <w:numId w:val="11"/>
        </w:numPr>
        <w:jc w:val="center"/>
        <w:rPr>
          <w:rFonts w:ascii="Source Sans Pro" w:eastAsia="MS Mincho" w:hAnsi="Source Sans Pro" w:cs="Arial"/>
          <w:b/>
          <w:bCs/>
          <w:sz w:val="20"/>
          <w:szCs w:val="20"/>
        </w:rPr>
      </w:pPr>
      <w:r w:rsidRPr="006F6D53">
        <w:rPr>
          <w:rFonts w:ascii="Source Sans Pro" w:eastAsia="MS Mincho" w:hAnsi="Source Sans Pro" w:cs="Arial"/>
          <w:b/>
          <w:bCs/>
          <w:sz w:val="20"/>
          <w:szCs w:val="20"/>
        </w:rPr>
        <w:t>PÚBLICOS RESPONSABLES DE APLICAR LA PRESENTE LEY</w:t>
      </w:r>
    </w:p>
    <w:p w14:paraId="4830BD50" w14:textId="77777777" w:rsidR="0044429E" w:rsidRPr="006F6D53" w:rsidRDefault="0044429E" w:rsidP="006F6D53">
      <w:pPr>
        <w:numPr>
          <w:ilvl w:val="0"/>
          <w:numId w:val="11"/>
        </w:numPr>
        <w:ind w:left="720" w:hanging="360"/>
        <w:jc w:val="center"/>
        <w:rPr>
          <w:rFonts w:ascii="Source Sans Pro" w:eastAsia="MS Mincho" w:hAnsi="Source Sans Pro" w:cs="Arial"/>
          <w:b/>
          <w:bCs/>
          <w:sz w:val="20"/>
          <w:szCs w:val="20"/>
        </w:rPr>
      </w:pPr>
    </w:p>
    <w:p w14:paraId="10DB8599" w14:textId="77777777" w:rsidR="0044429E" w:rsidRDefault="0044429E" w:rsidP="006F6D53">
      <w:pPr>
        <w:numPr>
          <w:ilvl w:val="0"/>
          <w:numId w:val="11"/>
        </w:numPr>
        <w:jc w:val="both"/>
        <w:rPr>
          <w:rFonts w:ascii="Source Sans Pro" w:eastAsia="MS Mincho" w:hAnsi="Source Sans Pro" w:cs="Arial"/>
          <w:bCs/>
          <w:sz w:val="20"/>
          <w:szCs w:val="20"/>
        </w:rPr>
      </w:pPr>
      <w:r w:rsidRPr="006F6D53">
        <w:rPr>
          <w:rFonts w:ascii="Source Sans Pro" w:eastAsia="MS Mincho" w:hAnsi="Source Sans Pro" w:cs="Arial"/>
          <w:b/>
          <w:bCs/>
          <w:sz w:val="20"/>
          <w:szCs w:val="20"/>
        </w:rPr>
        <w:t xml:space="preserve">Artículo 24.- </w:t>
      </w:r>
      <w:r w:rsidRPr="006F6D53">
        <w:rPr>
          <w:rFonts w:ascii="Source Sans Pro" w:eastAsia="MS Mincho" w:hAnsi="Source Sans Pro" w:cs="Arial"/>
          <w:bCs/>
          <w:sz w:val="20"/>
          <w:szCs w:val="20"/>
        </w:rPr>
        <w:t>Los servidores públicos de la Ciudad de México serán responsables por todo acto u omisión que viole, infrinja, incumpla o contraríe las disposiciones de esta Ley, y la Ley Federal de Responsabilidades de los Servidores Públicos.</w:t>
      </w:r>
    </w:p>
    <w:p w14:paraId="50A108C3" w14:textId="77777777" w:rsidR="00C45764" w:rsidRDefault="00C45764" w:rsidP="00C45764">
      <w:pPr>
        <w:pStyle w:val="Prrafodelista"/>
        <w:rPr>
          <w:rFonts w:ascii="Source Sans Pro" w:eastAsia="MS Mincho" w:hAnsi="Source Sans Pro" w:cs="Arial"/>
          <w:bCs/>
          <w:sz w:val="20"/>
          <w:szCs w:val="20"/>
        </w:rPr>
      </w:pPr>
    </w:p>
    <w:p w14:paraId="4CD9F3EF" w14:textId="77777777" w:rsidR="00C45764" w:rsidRDefault="00C45764" w:rsidP="00C45764">
      <w:pPr>
        <w:jc w:val="both"/>
        <w:rPr>
          <w:rFonts w:ascii="Source Sans Pro" w:eastAsia="MS Mincho" w:hAnsi="Source Sans Pro" w:cs="Arial"/>
          <w:bCs/>
          <w:sz w:val="20"/>
          <w:szCs w:val="20"/>
        </w:rPr>
      </w:pPr>
    </w:p>
    <w:p w14:paraId="60700285" w14:textId="77777777" w:rsidR="00C45764" w:rsidRPr="006F6D53" w:rsidRDefault="00C45764" w:rsidP="00C45764">
      <w:pPr>
        <w:jc w:val="both"/>
        <w:rPr>
          <w:rFonts w:ascii="Source Sans Pro" w:eastAsia="MS Mincho" w:hAnsi="Source Sans Pro" w:cs="Arial"/>
          <w:bCs/>
          <w:sz w:val="20"/>
          <w:szCs w:val="20"/>
        </w:rPr>
      </w:pPr>
    </w:p>
    <w:p w14:paraId="441D9B55" w14:textId="77777777" w:rsidR="0044429E" w:rsidRPr="006F6D53" w:rsidRDefault="0044429E" w:rsidP="006F6D53">
      <w:pPr>
        <w:numPr>
          <w:ilvl w:val="0"/>
          <w:numId w:val="11"/>
        </w:numPr>
        <w:ind w:left="720" w:hanging="360"/>
        <w:jc w:val="center"/>
        <w:rPr>
          <w:rFonts w:ascii="Source Sans Pro" w:hAnsi="Source Sans Pro" w:cs="Arial"/>
          <w:sz w:val="20"/>
          <w:szCs w:val="20"/>
        </w:rPr>
      </w:pPr>
    </w:p>
    <w:p w14:paraId="3EDCDEC0" w14:textId="77777777" w:rsidR="0044429E" w:rsidRPr="006F6D53" w:rsidRDefault="0044429E" w:rsidP="006F6D53">
      <w:pPr>
        <w:numPr>
          <w:ilvl w:val="0"/>
          <w:numId w:val="11"/>
        </w:numPr>
        <w:ind w:left="720" w:hanging="360"/>
        <w:jc w:val="center"/>
        <w:rPr>
          <w:rFonts w:ascii="Source Sans Pro" w:hAnsi="Source Sans Pro" w:cs="Arial"/>
          <w:sz w:val="20"/>
          <w:szCs w:val="20"/>
        </w:rPr>
      </w:pPr>
      <w:r w:rsidRPr="006F6D53">
        <w:rPr>
          <w:rFonts w:ascii="Source Sans Pro" w:eastAsia="MS Mincho" w:hAnsi="Source Sans Pro" w:cs="Arial"/>
          <w:b/>
          <w:bCs/>
          <w:sz w:val="20"/>
          <w:szCs w:val="20"/>
        </w:rPr>
        <w:t>ARTÍCULOS TRANSITORIOS</w:t>
      </w:r>
    </w:p>
    <w:p w14:paraId="3A5A418B" w14:textId="77777777" w:rsidR="0044429E" w:rsidRPr="006F6D53" w:rsidRDefault="0044429E" w:rsidP="006F6D53">
      <w:pPr>
        <w:pStyle w:val="Prrafodelista"/>
        <w:rPr>
          <w:rFonts w:ascii="Source Sans Pro" w:hAnsi="Source Sans Pro" w:cs="Arial"/>
          <w:b/>
          <w:sz w:val="20"/>
          <w:szCs w:val="20"/>
        </w:rPr>
      </w:pPr>
    </w:p>
    <w:p w14:paraId="33914A83" w14:textId="77777777" w:rsidR="0044429E" w:rsidRPr="006F6D53" w:rsidRDefault="0044429E" w:rsidP="006F6D53">
      <w:pPr>
        <w:numPr>
          <w:ilvl w:val="0"/>
          <w:numId w:val="11"/>
        </w:numPr>
        <w:ind w:hanging="11"/>
        <w:jc w:val="both"/>
        <w:rPr>
          <w:rFonts w:ascii="Source Sans Pro" w:hAnsi="Source Sans Pro" w:cs="Arial"/>
          <w:sz w:val="20"/>
          <w:szCs w:val="20"/>
        </w:rPr>
      </w:pPr>
      <w:proofErr w:type="gramStart"/>
      <w:r w:rsidRPr="006F6D53">
        <w:rPr>
          <w:rFonts w:ascii="Source Sans Pro" w:hAnsi="Source Sans Pro" w:cs="Arial"/>
          <w:b/>
          <w:sz w:val="20"/>
          <w:szCs w:val="20"/>
        </w:rPr>
        <w:t>PRIMERO</w:t>
      </w:r>
      <w:r w:rsidRPr="006F6D53">
        <w:rPr>
          <w:rFonts w:ascii="Source Sans Pro" w:hAnsi="Source Sans Pro" w:cs="Arial"/>
          <w:sz w:val="20"/>
          <w:szCs w:val="20"/>
        </w:rPr>
        <w:t>.-</w:t>
      </w:r>
      <w:proofErr w:type="gramEnd"/>
      <w:r w:rsidRPr="006F6D53">
        <w:rPr>
          <w:rFonts w:ascii="Source Sans Pro" w:hAnsi="Source Sans Pro" w:cs="Arial"/>
          <w:sz w:val="20"/>
          <w:szCs w:val="20"/>
        </w:rPr>
        <w:t xml:space="preserve"> La presente Ley entrará en vigor al día siguiente de su publicación en la Gaceta Oficial del Distrito Federal, en consecuencia túrnese al Jefe de Gobierno del Distrito Federal para su promulgación y publicación en la Gaceta Oficial del Distrito Federal y en el Diario Oficial de la Federación para su mayor difusión. </w:t>
      </w:r>
    </w:p>
    <w:p w14:paraId="67E45556" w14:textId="77777777" w:rsidR="0044429E" w:rsidRPr="006F6D53" w:rsidRDefault="0044429E" w:rsidP="006F6D53">
      <w:pPr>
        <w:pStyle w:val="NoteLevel1"/>
        <w:jc w:val="both"/>
        <w:rPr>
          <w:rFonts w:ascii="Source Sans Pro" w:eastAsia="MS Mincho" w:hAnsi="Source Sans Pro" w:cs="Arial"/>
          <w:bCs/>
          <w:sz w:val="20"/>
          <w:szCs w:val="20"/>
          <w:lang w:val="es-ES"/>
        </w:rPr>
      </w:pPr>
    </w:p>
    <w:p w14:paraId="3DAAA49A" w14:textId="77777777" w:rsidR="0044429E" w:rsidRPr="006F6D53" w:rsidRDefault="0044429E" w:rsidP="006F6D53">
      <w:pPr>
        <w:pStyle w:val="NoteLevel1"/>
        <w:jc w:val="both"/>
        <w:rPr>
          <w:rFonts w:ascii="Source Sans Pro" w:eastAsia="MS Mincho" w:hAnsi="Source Sans Pro" w:cs="Arial"/>
          <w:bCs/>
          <w:sz w:val="20"/>
          <w:szCs w:val="20"/>
          <w:lang w:val="es-ES"/>
        </w:rPr>
      </w:pPr>
      <w:proofErr w:type="gramStart"/>
      <w:r w:rsidRPr="006F6D53">
        <w:rPr>
          <w:rFonts w:ascii="Source Sans Pro" w:eastAsia="MS Mincho" w:hAnsi="Source Sans Pro" w:cs="Arial"/>
          <w:b/>
          <w:bCs/>
          <w:sz w:val="20"/>
          <w:szCs w:val="20"/>
          <w:lang w:val="es-ES"/>
        </w:rPr>
        <w:t>SEGUNDO</w:t>
      </w:r>
      <w:r w:rsidRPr="006F6D53">
        <w:rPr>
          <w:rFonts w:ascii="Source Sans Pro" w:eastAsia="MS Mincho" w:hAnsi="Source Sans Pro" w:cs="Arial"/>
          <w:bCs/>
          <w:sz w:val="20"/>
          <w:szCs w:val="20"/>
          <w:lang w:val="es-ES"/>
        </w:rPr>
        <w:t>.-</w:t>
      </w:r>
      <w:proofErr w:type="gramEnd"/>
      <w:r w:rsidRPr="006F6D53">
        <w:rPr>
          <w:rFonts w:ascii="Source Sans Pro" w:eastAsia="MS Mincho" w:hAnsi="Source Sans Pro" w:cs="Arial"/>
          <w:bCs/>
          <w:sz w:val="20"/>
          <w:szCs w:val="20"/>
          <w:lang w:val="es-ES"/>
        </w:rPr>
        <w:t xml:space="preserve"> La Asamblea Legislativa deberá aprobar en el Decreto de Presupuesto de Egresos para el ejercicio fiscal correspondiente, la asignación suficiente para hacer efectivo este derecho de las niñas y niños de </w:t>
      </w:r>
      <w:smartTag w:uri="urn:schemas-microsoft-com:office:smarttags" w:element="metricconverter">
        <w:smartTagPr>
          <w:attr w:name="ProductID" w:val="0 a"/>
        </w:smartTagPr>
        <w:r w:rsidRPr="006F6D53">
          <w:rPr>
            <w:rFonts w:ascii="Source Sans Pro" w:eastAsia="MS Mincho" w:hAnsi="Source Sans Pro" w:cs="Arial"/>
            <w:bCs/>
            <w:sz w:val="20"/>
            <w:szCs w:val="20"/>
            <w:lang w:val="es-ES"/>
          </w:rPr>
          <w:t>0 a</w:t>
        </w:r>
      </w:smartTag>
      <w:r w:rsidRPr="006F6D53">
        <w:rPr>
          <w:rFonts w:ascii="Source Sans Pro" w:eastAsia="MS Mincho" w:hAnsi="Source Sans Pro" w:cs="Arial"/>
          <w:bCs/>
          <w:sz w:val="20"/>
          <w:szCs w:val="20"/>
          <w:lang w:val="es-ES"/>
        </w:rPr>
        <w:t xml:space="preserve"> 12 meses a recibir el apoyo económico, la cual en ningún caso podrá ser inferior al del ejercicio fiscal inmediato anterior.</w:t>
      </w:r>
    </w:p>
    <w:p w14:paraId="5679720C" w14:textId="77777777" w:rsidR="0044429E" w:rsidRPr="006F6D53" w:rsidRDefault="0044429E" w:rsidP="006F6D53">
      <w:pPr>
        <w:pStyle w:val="NoteLevel1"/>
        <w:jc w:val="both"/>
        <w:rPr>
          <w:rFonts w:ascii="Source Sans Pro" w:eastAsia="MS Mincho" w:hAnsi="Source Sans Pro" w:cs="Arial"/>
          <w:bCs/>
          <w:sz w:val="20"/>
          <w:szCs w:val="20"/>
          <w:lang w:val="es-ES"/>
        </w:rPr>
      </w:pPr>
    </w:p>
    <w:p w14:paraId="0C1928DA" w14:textId="77777777" w:rsidR="0044429E" w:rsidRPr="006F6D53" w:rsidRDefault="0044429E" w:rsidP="006F6D53">
      <w:pPr>
        <w:pStyle w:val="NoteLevel1"/>
        <w:jc w:val="both"/>
        <w:rPr>
          <w:rFonts w:ascii="Source Sans Pro" w:eastAsia="MS Mincho" w:hAnsi="Source Sans Pro" w:cs="Arial"/>
          <w:bCs/>
          <w:sz w:val="20"/>
          <w:szCs w:val="20"/>
          <w:lang w:val="es-ES"/>
        </w:rPr>
      </w:pPr>
      <w:proofErr w:type="gramStart"/>
      <w:r w:rsidRPr="006F6D53">
        <w:rPr>
          <w:rFonts w:ascii="Source Sans Pro" w:eastAsia="MS Mincho" w:hAnsi="Source Sans Pro" w:cs="Arial"/>
          <w:b/>
          <w:bCs/>
          <w:sz w:val="20"/>
          <w:szCs w:val="20"/>
          <w:lang w:val="es-ES"/>
        </w:rPr>
        <w:t>TERCERO</w:t>
      </w:r>
      <w:r w:rsidRPr="006F6D53">
        <w:rPr>
          <w:rFonts w:ascii="Source Sans Pro" w:eastAsia="MS Mincho" w:hAnsi="Source Sans Pro" w:cs="Arial"/>
          <w:bCs/>
          <w:sz w:val="20"/>
          <w:szCs w:val="20"/>
          <w:lang w:val="es-ES"/>
        </w:rPr>
        <w:t>.-</w:t>
      </w:r>
      <w:proofErr w:type="gramEnd"/>
      <w:r w:rsidRPr="006F6D53">
        <w:rPr>
          <w:rFonts w:ascii="Source Sans Pro" w:eastAsia="MS Mincho" w:hAnsi="Source Sans Pro" w:cs="Arial"/>
          <w:bCs/>
          <w:sz w:val="20"/>
          <w:szCs w:val="20"/>
          <w:lang w:val="es-ES"/>
        </w:rPr>
        <w:t xml:space="preserve"> </w:t>
      </w:r>
      <w:r w:rsidRPr="006F6D53">
        <w:rPr>
          <w:rFonts w:ascii="Source Sans Pro" w:hAnsi="Source Sans Pro" w:cs="Arial"/>
          <w:sz w:val="20"/>
          <w:szCs w:val="20"/>
        </w:rPr>
        <w:t>El Jefe de Gobierno deberá expedir a más tardar dentro de los 90 días siguientes a la en vigor del presente Decreto, las normas reglamentarias correspondientes.</w:t>
      </w:r>
    </w:p>
    <w:p w14:paraId="3C40FBA7" w14:textId="77777777" w:rsidR="0044429E" w:rsidRPr="006F6D53" w:rsidRDefault="0044429E" w:rsidP="006F6D53">
      <w:pPr>
        <w:pStyle w:val="Prrafodelista2"/>
        <w:rPr>
          <w:rFonts w:ascii="Source Sans Pro" w:eastAsia="MS Mincho" w:hAnsi="Source Sans Pro" w:cs="Arial"/>
          <w:bCs/>
          <w:sz w:val="20"/>
          <w:szCs w:val="20"/>
        </w:rPr>
      </w:pPr>
    </w:p>
    <w:p w14:paraId="240301F2" w14:textId="77777777" w:rsidR="0044429E" w:rsidRPr="006F6D53" w:rsidRDefault="0044429E" w:rsidP="006F6D53">
      <w:pPr>
        <w:pStyle w:val="NoteLevel1"/>
        <w:jc w:val="both"/>
        <w:rPr>
          <w:rFonts w:ascii="Source Sans Pro" w:eastAsia="MS Mincho" w:hAnsi="Source Sans Pro" w:cs="Arial"/>
          <w:bCs/>
          <w:sz w:val="20"/>
          <w:szCs w:val="20"/>
          <w:lang w:val="es-ES"/>
        </w:rPr>
      </w:pPr>
      <w:proofErr w:type="gramStart"/>
      <w:r w:rsidRPr="006F6D53">
        <w:rPr>
          <w:rFonts w:ascii="Source Sans Pro" w:eastAsia="MS Mincho" w:hAnsi="Source Sans Pro" w:cs="Arial"/>
          <w:b/>
          <w:bCs/>
          <w:sz w:val="20"/>
          <w:szCs w:val="20"/>
          <w:lang w:val="es-ES"/>
        </w:rPr>
        <w:t>CUARTO.-</w:t>
      </w:r>
      <w:proofErr w:type="gramEnd"/>
      <w:r w:rsidRPr="006F6D53">
        <w:rPr>
          <w:rFonts w:ascii="Source Sans Pro" w:eastAsia="MS Mincho" w:hAnsi="Source Sans Pro" w:cs="Arial"/>
          <w:bCs/>
          <w:sz w:val="20"/>
          <w:szCs w:val="20"/>
          <w:lang w:val="es-ES"/>
        </w:rPr>
        <w:t xml:space="preserve"> Todas las disposiciones legales que contravengan la presente Ley se tendrán por derogadas.</w:t>
      </w:r>
    </w:p>
    <w:p w14:paraId="226E774F" w14:textId="77777777" w:rsidR="0044429E" w:rsidRPr="006F6D53" w:rsidRDefault="0044429E" w:rsidP="006F6D53">
      <w:pPr>
        <w:jc w:val="both"/>
        <w:rPr>
          <w:rFonts w:ascii="Source Sans Pro" w:hAnsi="Source Sans Pro" w:cs="Arial"/>
          <w:b/>
          <w:sz w:val="20"/>
          <w:szCs w:val="20"/>
        </w:rPr>
      </w:pPr>
    </w:p>
    <w:p w14:paraId="02E3D5BD" w14:textId="77777777" w:rsidR="0044429E" w:rsidRPr="006F6D53" w:rsidRDefault="0044429E" w:rsidP="006F6D53">
      <w:pPr>
        <w:jc w:val="both"/>
        <w:rPr>
          <w:rFonts w:ascii="Source Sans Pro" w:hAnsi="Source Sans Pro" w:cs="Arial"/>
          <w:b/>
          <w:sz w:val="20"/>
          <w:szCs w:val="20"/>
        </w:rPr>
      </w:pPr>
      <w:r w:rsidRPr="00C45764">
        <w:rPr>
          <w:rFonts w:ascii="Source Sans Pro" w:hAnsi="Source Sans Pro" w:cs="Arial"/>
          <w:bCs/>
          <w:sz w:val="20"/>
          <w:szCs w:val="20"/>
        </w:rPr>
        <w:t>Recinto de la Asamblea Legislativa del Distrito Federal, a los veinticinco días del mes de octubre del año dos mil dieciséis.</w:t>
      </w:r>
      <w:r w:rsidRPr="006F6D53">
        <w:rPr>
          <w:rFonts w:ascii="Source Sans Pro" w:hAnsi="Source Sans Pro" w:cs="Arial"/>
          <w:b/>
          <w:sz w:val="20"/>
          <w:szCs w:val="20"/>
        </w:rPr>
        <w:t xml:space="preserve"> POR LA MESA </w:t>
      </w:r>
      <w:proofErr w:type="gramStart"/>
      <w:r w:rsidRPr="006F6D53">
        <w:rPr>
          <w:rFonts w:ascii="Source Sans Pro" w:hAnsi="Source Sans Pro" w:cs="Arial"/>
          <w:b/>
          <w:sz w:val="20"/>
          <w:szCs w:val="20"/>
        </w:rPr>
        <w:t>DIRECTIVA.-</w:t>
      </w:r>
      <w:proofErr w:type="gramEnd"/>
      <w:r w:rsidRPr="006F6D53">
        <w:rPr>
          <w:rFonts w:ascii="Source Sans Pro" w:hAnsi="Source Sans Pro" w:cs="Arial"/>
          <w:b/>
          <w:sz w:val="20"/>
          <w:szCs w:val="20"/>
        </w:rPr>
        <w:t xml:space="preserve"> DIP. A. XAVIER LÓPEZ ADAME, </w:t>
      </w:r>
      <w:proofErr w:type="gramStart"/>
      <w:r w:rsidRPr="006F6D53">
        <w:rPr>
          <w:rFonts w:ascii="Source Sans Pro" w:hAnsi="Source Sans Pro" w:cs="Arial"/>
          <w:b/>
          <w:sz w:val="20"/>
          <w:szCs w:val="20"/>
        </w:rPr>
        <w:t>PRESIDENTE.-</w:t>
      </w:r>
      <w:proofErr w:type="gramEnd"/>
      <w:r w:rsidRPr="006F6D53">
        <w:rPr>
          <w:rFonts w:ascii="Source Sans Pro" w:hAnsi="Source Sans Pro" w:cs="Arial"/>
          <w:b/>
          <w:sz w:val="20"/>
          <w:szCs w:val="20"/>
        </w:rPr>
        <w:t xml:space="preserve"> DIP. SOCORRO MEZA MARTÍNEZ, </w:t>
      </w:r>
      <w:proofErr w:type="gramStart"/>
      <w:r w:rsidRPr="006F6D53">
        <w:rPr>
          <w:rFonts w:ascii="Source Sans Pro" w:hAnsi="Source Sans Pro" w:cs="Arial"/>
          <w:b/>
          <w:sz w:val="20"/>
          <w:szCs w:val="20"/>
        </w:rPr>
        <w:t>SECRETARIA.-</w:t>
      </w:r>
      <w:proofErr w:type="gramEnd"/>
      <w:r w:rsidRPr="006F6D53">
        <w:rPr>
          <w:rFonts w:ascii="Source Sans Pro" w:hAnsi="Source Sans Pro" w:cs="Arial"/>
          <w:b/>
          <w:sz w:val="20"/>
          <w:szCs w:val="20"/>
        </w:rPr>
        <w:t xml:space="preserve"> DIP. RAYMUNDO MARTÍNEZ VITE, </w:t>
      </w:r>
      <w:proofErr w:type="gramStart"/>
      <w:r w:rsidRPr="006F6D53">
        <w:rPr>
          <w:rFonts w:ascii="Source Sans Pro" w:hAnsi="Source Sans Pro" w:cs="Arial"/>
          <w:b/>
          <w:sz w:val="20"/>
          <w:szCs w:val="20"/>
        </w:rPr>
        <w:t>PROSECRETARIO.-</w:t>
      </w:r>
      <w:proofErr w:type="gramEnd"/>
      <w:r w:rsidRPr="006F6D53">
        <w:rPr>
          <w:rFonts w:ascii="Source Sans Pro" w:hAnsi="Source Sans Pro" w:cs="Arial"/>
          <w:b/>
          <w:sz w:val="20"/>
          <w:szCs w:val="20"/>
        </w:rPr>
        <w:t xml:space="preserve"> FIRMAS.</w:t>
      </w:r>
    </w:p>
    <w:p w14:paraId="798B646F" w14:textId="77777777" w:rsidR="0044429E" w:rsidRPr="006F6D53" w:rsidRDefault="0044429E" w:rsidP="006F6D53">
      <w:pPr>
        <w:jc w:val="both"/>
        <w:rPr>
          <w:rFonts w:ascii="Source Sans Pro" w:hAnsi="Source Sans Pro" w:cs="Arial"/>
          <w:b/>
          <w:sz w:val="20"/>
          <w:szCs w:val="20"/>
        </w:rPr>
      </w:pPr>
    </w:p>
    <w:p w14:paraId="7399000B" w14:textId="77777777" w:rsidR="0044429E" w:rsidRPr="006F6D53" w:rsidRDefault="0044429E" w:rsidP="006F6D53">
      <w:pPr>
        <w:jc w:val="both"/>
        <w:rPr>
          <w:rFonts w:ascii="Source Sans Pro" w:hAnsi="Source Sans Pro" w:cs="Arial"/>
          <w:sz w:val="20"/>
          <w:szCs w:val="20"/>
        </w:rPr>
      </w:pPr>
      <w:r w:rsidRPr="006F6D53">
        <w:rPr>
          <w:rFonts w:ascii="Source Sans Pro" w:hAnsi="Source Sans Pro" w:cs="Arial"/>
          <w:bCs/>
          <w:sz w:val="20"/>
          <w:szCs w:val="20"/>
        </w:rPr>
        <w:t xml:space="preserve">Con fundamento en lo dispuesto por los artículos 122, Apartado A, </w:t>
      </w:r>
      <w:r w:rsidRPr="006F6D53">
        <w:rPr>
          <w:rFonts w:ascii="Source Sans Pro" w:hAnsi="Source Sans Pro" w:cs="Arial"/>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6F6D53">
        <w:rPr>
          <w:rFonts w:ascii="Source Sans Pro" w:hAnsi="Source Sans Pro" w:cs="Arial"/>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diecinueve días del mes de diciembre del año dos mil dieciséis.- </w:t>
      </w:r>
      <w:r w:rsidRPr="006F6D53">
        <w:rPr>
          <w:rFonts w:ascii="Source Sans Pro" w:hAnsi="Source Sans Pro" w:cs="Arial"/>
          <w:b/>
          <w:bCs/>
          <w:sz w:val="20"/>
          <w:szCs w:val="20"/>
        </w:rPr>
        <w:t xml:space="preserve">EL JEFE DE GOBIERNO DE LA CIUDAD DE MÉXICO, MIGUEL </w:t>
      </w:r>
      <w:r w:rsidRPr="006F6D53">
        <w:rPr>
          <w:rFonts w:ascii="Source Sans Pro" w:hAnsi="Source Sans Pro" w:cs="Arial"/>
          <w:b/>
          <w:bCs/>
          <w:sz w:val="20"/>
          <w:szCs w:val="20"/>
        </w:rPr>
        <w:lastRenderedPageBreak/>
        <w:t xml:space="preserve">ÁNGEL MANCERA ESPINOSA.- FIRMA.- LA SECRETARIA DE GOBIERNO, DORA PATRICIA MERCADO CASTRO.- FIRMA.- </w:t>
      </w:r>
      <w:r w:rsidRPr="006F6D53">
        <w:rPr>
          <w:rFonts w:ascii="Source Sans Pro" w:hAnsi="Source Sans Pro" w:cs="Arial"/>
          <w:b/>
          <w:sz w:val="20"/>
          <w:szCs w:val="20"/>
        </w:rPr>
        <w:t>EL SECRETARIO DE DESARROLLO SOCIAL, JOSÉ RAMÓN AMIEVA GÁLVEZ.- FIRMA.</w:t>
      </w:r>
    </w:p>
    <w:p w14:paraId="4FA3915E" w14:textId="77777777" w:rsidR="0044429E" w:rsidRPr="006F6D53" w:rsidRDefault="0044429E" w:rsidP="006F6D53">
      <w:pPr>
        <w:pBdr>
          <w:bottom w:val="single" w:sz="12" w:space="1" w:color="auto"/>
        </w:pBdr>
        <w:autoSpaceDE w:val="0"/>
        <w:autoSpaceDN w:val="0"/>
        <w:adjustRightInd w:val="0"/>
        <w:jc w:val="both"/>
        <w:rPr>
          <w:rFonts w:ascii="Source Sans Pro" w:hAnsi="Source Sans Pro" w:cs="Arial"/>
          <w:b/>
          <w:bCs/>
          <w:sz w:val="20"/>
          <w:szCs w:val="20"/>
          <w:lang w:val="es-MX" w:eastAsia="es-MX"/>
        </w:rPr>
      </w:pPr>
    </w:p>
    <w:p w14:paraId="510CA83A" w14:textId="77777777" w:rsidR="0044429E" w:rsidRPr="006F6D53" w:rsidRDefault="0044429E" w:rsidP="006F6D53">
      <w:pPr>
        <w:jc w:val="both"/>
        <w:rPr>
          <w:rFonts w:ascii="Source Sans Pro" w:hAnsi="Source Sans Pro" w:cs="Arial"/>
          <w:b/>
          <w:sz w:val="20"/>
          <w:szCs w:val="20"/>
          <w:lang w:val="es-MX"/>
        </w:rPr>
      </w:pPr>
    </w:p>
    <w:p w14:paraId="6D9E942E" w14:textId="77777777" w:rsidR="0044429E" w:rsidRPr="006F6D53" w:rsidRDefault="0044429E" w:rsidP="006F6D53">
      <w:pPr>
        <w:jc w:val="both"/>
        <w:rPr>
          <w:rFonts w:ascii="Source Sans Pro" w:hAnsi="Source Sans Pro" w:cs="Arial"/>
          <w:b/>
          <w:bCs/>
          <w:sz w:val="20"/>
          <w:szCs w:val="20"/>
          <w:lang w:val="es-ES_tradnl"/>
        </w:rPr>
      </w:pPr>
      <w:r w:rsidRPr="006F6D53">
        <w:rPr>
          <w:rFonts w:ascii="Source Sans Pro" w:hAnsi="Source Sans Pro" w:cs="Arial"/>
          <w:b/>
          <w:sz w:val="20"/>
          <w:szCs w:val="20"/>
        </w:rPr>
        <w:t xml:space="preserve">TRANSITORIOS DEL DECRETO </w:t>
      </w:r>
      <w:r w:rsidRPr="006F6D53">
        <w:rPr>
          <w:rFonts w:ascii="Source Sans Pro" w:hAnsi="Source Sans Pro" w:cs="Arial"/>
          <w:b/>
          <w:bCs/>
          <w:sz w:val="20"/>
          <w:szCs w:val="20"/>
          <w:lang w:val="es-ES_tradnl"/>
        </w:rPr>
        <w:t>POR EL QUE SE ABROGA LA FRACCIÓN III, SE REFORMA LA FRACCIÓN IV Y SE ADICIONA UN ÚLTIMO PÁRRAFO AL ARTÍCULO 9 DE LA LEY DE BEBE SEGURO DE LA CIUDAD DE MÉXICO, PUBLICADO EN LA GACETA OFICIAL DE LA CIUDAD DE MÉXICO EL 3 DE DICIEMBRE DE 2019.</w:t>
      </w:r>
    </w:p>
    <w:p w14:paraId="77A7A41D" w14:textId="77777777" w:rsidR="0044429E" w:rsidRPr="006F6D53" w:rsidRDefault="0044429E" w:rsidP="006F6D53">
      <w:pPr>
        <w:jc w:val="both"/>
        <w:rPr>
          <w:rFonts w:ascii="Source Sans Pro" w:hAnsi="Source Sans Pro" w:cs="Arial"/>
          <w:b/>
          <w:bCs/>
          <w:sz w:val="20"/>
          <w:szCs w:val="20"/>
          <w:lang w:val="es-ES_tradnl"/>
        </w:rPr>
      </w:pPr>
    </w:p>
    <w:p w14:paraId="754FF307" w14:textId="77777777" w:rsidR="0044429E" w:rsidRPr="006F6D53" w:rsidRDefault="0044429E" w:rsidP="006F6D53">
      <w:pPr>
        <w:pStyle w:val="Cuerpo"/>
        <w:spacing w:after="0" w:line="240" w:lineRule="auto"/>
        <w:jc w:val="both"/>
        <w:rPr>
          <w:rStyle w:val="Ninguno"/>
          <w:rFonts w:ascii="Source Sans Pro" w:hAnsi="Source Sans Pro" w:cs="Arial"/>
          <w:color w:val="auto"/>
          <w:sz w:val="20"/>
          <w:szCs w:val="20"/>
          <w:lang w:val="es-ES"/>
        </w:rPr>
      </w:pPr>
      <w:r w:rsidRPr="006F6D53">
        <w:rPr>
          <w:rStyle w:val="Ninguno"/>
          <w:rFonts w:ascii="Source Sans Pro" w:hAnsi="Source Sans Pro" w:cs="Arial"/>
          <w:b/>
          <w:bCs/>
          <w:caps/>
          <w:color w:val="auto"/>
          <w:sz w:val="20"/>
          <w:szCs w:val="20"/>
          <w:lang w:val="es-ES"/>
        </w:rPr>
        <w:t>ÚNICO. -</w:t>
      </w:r>
      <w:r w:rsidRPr="006F6D53">
        <w:rPr>
          <w:rStyle w:val="Ninguno"/>
          <w:rFonts w:ascii="Source Sans Pro" w:hAnsi="Source Sans Pro" w:cs="Arial"/>
          <w:b/>
          <w:bCs/>
          <w:color w:val="auto"/>
          <w:sz w:val="20"/>
          <w:szCs w:val="20"/>
          <w:lang w:val="es-ES"/>
        </w:rPr>
        <w:t xml:space="preserve"> </w:t>
      </w:r>
      <w:r w:rsidRPr="006F6D53">
        <w:rPr>
          <w:rStyle w:val="Ninguno"/>
          <w:rFonts w:ascii="Source Sans Pro" w:hAnsi="Source Sans Pro" w:cs="Arial"/>
          <w:color w:val="auto"/>
          <w:sz w:val="20"/>
          <w:szCs w:val="20"/>
          <w:lang w:val="es-ES"/>
        </w:rPr>
        <w:t>El presente decreto entrará en vigor al día siguiente de su publicación en la Gaceta Oficial de la Ciudad de México.</w:t>
      </w:r>
    </w:p>
    <w:p w14:paraId="172B558C" w14:textId="77777777" w:rsidR="0044429E" w:rsidRPr="006F6D53" w:rsidRDefault="0044429E" w:rsidP="006F6D53">
      <w:pPr>
        <w:contextualSpacing/>
        <w:jc w:val="both"/>
        <w:rPr>
          <w:rFonts w:ascii="Source Sans Pro" w:hAnsi="Source Sans Pro" w:cs="Arial"/>
          <w:sz w:val="20"/>
          <w:szCs w:val="20"/>
        </w:rPr>
      </w:pPr>
    </w:p>
    <w:p w14:paraId="747D9507" w14:textId="77777777" w:rsidR="0044429E" w:rsidRDefault="0044429E" w:rsidP="006F6D53">
      <w:pPr>
        <w:tabs>
          <w:tab w:val="left" w:pos="2896"/>
        </w:tabs>
        <w:contextualSpacing/>
        <w:jc w:val="both"/>
        <w:rPr>
          <w:rFonts w:ascii="Source Sans Pro" w:hAnsi="Source Sans Pro" w:cs="Arial"/>
          <w:sz w:val="20"/>
          <w:szCs w:val="20"/>
        </w:rPr>
      </w:pPr>
      <w:r w:rsidRPr="006F6D53">
        <w:rPr>
          <w:rFonts w:ascii="Source Sans Pro" w:hAnsi="Source Sans Pro" w:cs="Arial"/>
          <w:sz w:val="20"/>
          <w:szCs w:val="20"/>
        </w:rPr>
        <w:t xml:space="preserve">Palacio Legislativo del Congreso de la Ciudad de México, a los veinticuatro días del mes de septiembre del año dos mil diecinueve. </w:t>
      </w:r>
      <w:r w:rsidRPr="006F6D53">
        <w:rPr>
          <w:rFonts w:ascii="Source Sans Pro" w:hAnsi="Source Sans Pro" w:cs="Arial"/>
          <w:b/>
          <w:sz w:val="20"/>
          <w:szCs w:val="20"/>
        </w:rPr>
        <w:t xml:space="preserve">POR LA MESA </w:t>
      </w:r>
      <w:proofErr w:type="gramStart"/>
      <w:r w:rsidRPr="006F6D53">
        <w:rPr>
          <w:rFonts w:ascii="Source Sans Pro" w:hAnsi="Source Sans Pro" w:cs="Arial"/>
          <w:b/>
          <w:sz w:val="20"/>
          <w:szCs w:val="20"/>
        </w:rPr>
        <w:t>DIRECTIVA.-</w:t>
      </w:r>
      <w:proofErr w:type="gramEnd"/>
      <w:r w:rsidRPr="006F6D53">
        <w:rPr>
          <w:rFonts w:ascii="Source Sans Pro" w:hAnsi="Source Sans Pro" w:cs="Arial"/>
          <w:b/>
          <w:sz w:val="20"/>
          <w:szCs w:val="20"/>
        </w:rPr>
        <w:t xml:space="preserve"> DIPUTADA ISABELA ROSALES HERRERA, PRESIDENTA.- DIPUTADA MARTHA SOLEDAD VENTURA ÁVILA, SECRETARIA.- DIPUTADA MARGARITA SALDAÑA HERNÁNDEZ, SECRETARIA</w:t>
      </w:r>
      <w:r w:rsidRPr="006F6D53">
        <w:rPr>
          <w:rFonts w:ascii="Source Sans Pro" w:hAnsi="Source Sans Pro" w:cs="Arial"/>
          <w:sz w:val="20"/>
          <w:szCs w:val="20"/>
        </w:rPr>
        <w:t>.- (Firmas)</w:t>
      </w:r>
    </w:p>
    <w:p w14:paraId="10CB1E17" w14:textId="77777777" w:rsidR="00C45764" w:rsidRPr="006F6D53" w:rsidRDefault="00C45764" w:rsidP="006F6D53">
      <w:pPr>
        <w:tabs>
          <w:tab w:val="left" w:pos="2896"/>
        </w:tabs>
        <w:contextualSpacing/>
        <w:jc w:val="both"/>
        <w:rPr>
          <w:rFonts w:ascii="Source Sans Pro" w:hAnsi="Source Sans Pro" w:cs="Arial"/>
          <w:b/>
          <w:sz w:val="20"/>
          <w:szCs w:val="20"/>
        </w:rPr>
      </w:pPr>
    </w:p>
    <w:p w14:paraId="5B4E053C" w14:textId="77777777" w:rsidR="0044429E" w:rsidRPr="006F6D53" w:rsidRDefault="0044429E" w:rsidP="006F6D53">
      <w:pPr>
        <w:pStyle w:val="Default"/>
        <w:jc w:val="both"/>
        <w:rPr>
          <w:rFonts w:ascii="Source Sans Pro" w:hAnsi="Source Sans Pro" w:cs="Arial"/>
          <w:b/>
          <w:bCs/>
          <w:color w:val="auto"/>
          <w:sz w:val="20"/>
          <w:szCs w:val="20"/>
        </w:rPr>
      </w:pPr>
      <w:r w:rsidRPr="006F6D53">
        <w:rPr>
          <w:rFonts w:ascii="Source Sans Pro" w:hAnsi="Source Sans Pro" w:cs="Arial"/>
          <w:bCs/>
          <w:color w:val="auto"/>
          <w:sz w:val="20"/>
          <w:szCs w:val="20"/>
        </w:rPr>
        <w:t>Con fundamento en lo dispuesto por los artículos 122, apartado A, fracción</w:t>
      </w:r>
      <w:r w:rsidRPr="006F6D53">
        <w:rPr>
          <w:rFonts w:ascii="Source Sans Pro" w:hAnsi="Source Sans Pro" w:cs="Arial"/>
          <w:color w:val="auto"/>
          <w:sz w:val="20"/>
          <w:szCs w:val="20"/>
        </w:rPr>
        <w:t xml:space="preserve"> III, de la Constitución Política de los Estados Unidos Mexicanos;</w:t>
      </w:r>
      <w:r w:rsidRPr="006F6D53">
        <w:rPr>
          <w:rFonts w:ascii="Source Sans Pro" w:eastAsia="Arial" w:hAnsi="Source Sans Pro" w:cs="Arial"/>
          <w:color w:val="auto"/>
          <w:sz w:val="20"/>
          <w:szCs w:val="20"/>
        </w:rPr>
        <w:t xml:space="preserve">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6F6D53">
        <w:rPr>
          <w:rFonts w:ascii="Source Sans Pro" w:hAnsi="Source Sans Pro" w:cs="Arial"/>
          <w:color w:val="auto"/>
          <w:sz w:val="20"/>
          <w:szCs w:val="20"/>
        </w:rPr>
        <w:t>;</w:t>
      </w:r>
      <w:r w:rsidRPr="006F6D53">
        <w:rPr>
          <w:rFonts w:ascii="Source Sans Pro" w:hAnsi="Source Sans Pro" w:cs="Arial"/>
          <w:bCs/>
          <w:color w:val="auto"/>
          <w:sz w:val="20"/>
          <w:szCs w:val="20"/>
        </w:rPr>
        <w:t xml:space="preserve"> para su debida publicación y observancia, expido el presente Decreto Promulgatorio en la Residencia Oficial de la Jefatura de Gobierno de la Ciudad de México, a los cinco días del mes de noviembre del año dos mil diecinueve.- </w:t>
      </w:r>
      <w:r w:rsidRPr="006F6D53">
        <w:rPr>
          <w:rFonts w:ascii="Source Sans Pro" w:hAnsi="Source Sans Pro" w:cs="Arial"/>
          <w:b/>
          <w:bCs/>
          <w:color w:val="auto"/>
          <w:sz w:val="20"/>
          <w:szCs w:val="20"/>
        </w:rPr>
        <w:t xml:space="preserve">LA JEFA DE GOBIERNO DE LA CIUDAD DE MÉXICO, DRA. CLAUDIA SHEINBAUM PARDO.- FIRMA.- </w:t>
      </w:r>
      <w:r w:rsidRPr="006F6D53">
        <w:rPr>
          <w:rFonts w:ascii="Source Sans Pro" w:hAnsi="Source Sans Pro" w:cs="Arial"/>
          <w:b/>
          <w:color w:val="auto"/>
          <w:sz w:val="20"/>
          <w:szCs w:val="20"/>
        </w:rPr>
        <w:t>LA SECRETARIA DE INCLUSIÓN Y BIENESTAR SOCIAL, ALMUDENA OCEJO ROJO.- FIRMA.</w:t>
      </w:r>
    </w:p>
    <w:p w14:paraId="5B2BC76E" w14:textId="77777777" w:rsidR="0044429E" w:rsidRPr="006F6D53" w:rsidRDefault="0044429E" w:rsidP="006F6D53">
      <w:pPr>
        <w:jc w:val="both"/>
        <w:rPr>
          <w:rFonts w:ascii="Source Sans Pro" w:hAnsi="Source Sans Pro" w:cs="Arial"/>
          <w:b/>
          <w:sz w:val="20"/>
          <w:szCs w:val="20"/>
          <w:lang w:val="es-MX"/>
        </w:rPr>
      </w:pPr>
      <w:r w:rsidRPr="006F6D53">
        <w:rPr>
          <w:rFonts w:ascii="Source Sans Pro" w:hAnsi="Source Sans Pro" w:cs="Arial"/>
          <w:b/>
          <w:noProof/>
          <w:sz w:val="20"/>
          <w:szCs w:val="20"/>
          <w:lang w:val="es-MX" w:eastAsia="es-MX"/>
        </w:rPr>
        <mc:AlternateContent>
          <mc:Choice Requires="wps">
            <w:drawing>
              <wp:anchor distT="0" distB="0" distL="114300" distR="114300" simplePos="0" relativeHeight="251659264" behindDoc="0" locked="0" layoutInCell="1" allowOverlap="1" wp14:anchorId="30A3C06B" wp14:editId="1519899D">
                <wp:simplePos x="0" y="0"/>
                <wp:positionH relativeFrom="column">
                  <wp:posOffset>-3810</wp:posOffset>
                </wp:positionH>
                <wp:positionV relativeFrom="paragraph">
                  <wp:posOffset>139700</wp:posOffset>
                </wp:positionV>
                <wp:extent cx="5610225" cy="0"/>
                <wp:effectExtent l="9525" t="9525" r="9525" b="9525"/>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61A37E1A" id="_x0000_t32" coordsize="21600,21600" o:spt="32" o:oned="t" path="m,l21600,21600e" filled="f">
                <v:path arrowok="t" fillok="f" o:connecttype="none"/>
                <o:lock v:ext="edit" shapetype="t"/>
              </v:shapetype>
              <v:shape id="AutoShape 2" o:spid="_x0000_s1026" type="#_x0000_t32" style="position:absolute;margin-left:-.3pt;margin-top:11pt;width:441.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8n0HwIAAD0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" strokeweight="1.5pt"/>
            </w:pict>
          </mc:Fallback>
        </mc:AlternateContent>
      </w:r>
    </w:p>
    <w:p w14:paraId="398EB1BC" w14:textId="77777777" w:rsidR="0044429E" w:rsidRPr="006F6D53" w:rsidRDefault="0044429E" w:rsidP="006F6D53">
      <w:pPr>
        <w:rPr>
          <w:rFonts w:ascii="Source Sans Pro" w:hAnsi="Source Sans Pro" w:cs="Arial"/>
          <w:sz w:val="20"/>
          <w:szCs w:val="20"/>
          <w:lang w:val="es-MX"/>
        </w:rPr>
      </w:pPr>
    </w:p>
    <w:p w14:paraId="32454CEB" w14:textId="77777777" w:rsidR="0044429E" w:rsidRPr="006F6D53" w:rsidRDefault="0044429E" w:rsidP="006F6D53">
      <w:pPr>
        <w:jc w:val="both"/>
        <w:rPr>
          <w:rFonts w:ascii="Source Sans Pro" w:hAnsi="Source Sans Pro" w:cs="Arial"/>
          <w:b/>
          <w:sz w:val="20"/>
          <w:szCs w:val="20"/>
        </w:rPr>
      </w:pPr>
      <w:r w:rsidRPr="006F6D53">
        <w:rPr>
          <w:rFonts w:ascii="Source Sans Pro" w:hAnsi="Source Sans Pro" w:cs="Arial"/>
          <w:b/>
          <w:sz w:val="20"/>
          <w:szCs w:val="20"/>
          <w:lang w:val="es-MX"/>
        </w:rPr>
        <w:t xml:space="preserve">TRANSITORIO DEL </w:t>
      </w:r>
      <w:r w:rsidRPr="006F6D53">
        <w:rPr>
          <w:rFonts w:ascii="Source Sans Pro" w:hAnsi="Source Sans Pro" w:cs="Arial"/>
          <w:b/>
          <w:sz w:val="20"/>
          <w:szCs w:val="20"/>
        </w:rPr>
        <w:t>DECRETO POR EL QUE SE REFORMA LA FRACCIÓN II DEL ARTÍCULO 2, EL PRIMER PÁRRAFO DEL ARTÍCULO 3, LA FRACCIÓN I DEL ARTÍCULO 4, LA FRACCIÓN V DEL ARTÍCULO 5, Y, EL ARTÍCULO 13; TODOS ELLOS DE LA LEY DE BEBÉ SEGURO DE LA CIUDAD DE MÉXICO, PUBLICADO EN LA GACETA OFICIAL DE LA CIUDAD DE MÉXICO EL DÍA 02 DE MARZO DE 2021.</w:t>
      </w:r>
    </w:p>
    <w:p w14:paraId="27A4A21F" w14:textId="77777777" w:rsidR="0044429E" w:rsidRPr="006F6D53" w:rsidRDefault="0044429E" w:rsidP="006F6D53">
      <w:pPr>
        <w:jc w:val="both"/>
        <w:rPr>
          <w:rFonts w:ascii="Source Sans Pro" w:hAnsi="Source Sans Pro" w:cs="Arial"/>
          <w:b/>
          <w:sz w:val="20"/>
          <w:szCs w:val="20"/>
        </w:rPr>
      </w:pPr>
    </w:p>
    <w:p w14:paraId="71EC556D" w14:textId="77777777" w:rsidR="0044429E" w:rsidRPr="006F6D53" w:rsidRDefault="0044429E" w:rsidP="006F6D53">
      <w:pPr>
        <w:jc w:val="both"/>
        <w:rPr>
          <w:rFonts w:ascii="Source Sans Pro" w:hAnsi="Source Sans Pro" w:cs="Arial"/>
          <w:b/>
          <w:sz w:val="20"/>
          <w:szCs w:val="20"/>
        </w:rPr>
      </w:pPr>
      <w:r w:rsidRPr="006F6D53">
        <w:rPr>
          <w:rFonts w:ascii="Source Sans Pro" w:hAnsi="Source Sans Pro" w:cs="Arial"/>
          <w:b/>
          <w:sz w:val="20"/>
          <w:szCs w:val="20"/>
        </w:rPr>
        <w:t xml:space="preserve">ÚNICO. </w:t>
      </w:r>
      <w:r w:rsidRPr="006F6D53">
        <w:rPr>
          <w:rFonts w:ascii="Source Sans Pro" w:hAnsi="Source Sans Pro" w:cs="Arial"/>
          <w:sz w:val="20"/>
          <w:szCs w:val="20"/>
        </w:rPr>
        <w:t>El presente decreto entrará en vigor al día siguiente de su publicación en la Gaceta Oficial de la Ciudad de México.</w:t>
      </w:r>
      <w:r w:rsidRPr="006F6D53">
        <w:rPr>
          <w:rFonts w:ascii="Source Sans Pro" w:hAnsi="Source Sans Pro" w:cs="Arial"/>
          <w:b/>
          <w:sz w:val="20"/>
          <w:szCs w:val="20"/>
        </w:rPr>
        <w:t xml:space="preserve"> </w:t>
      </w:r>
    </w:p>
    <w:p w14:paraId="12963275" w14:textId="77777777" w:rsidR="0044429E" w:rsidRPr="006F6D53" w:rsidRDefault="0044429E" w:rsidP="006F6D53">
      <w:pPr>
        <w:jc w:val="both"/>
        <w:rPr>
          <w:rFonts w:ascii="Source Sans Pro" w:hAnsi="Source Sans Pro" w:cs="Arial"/>
          <w:b/>
          <w:sz w:val="20"/>
          <w:szCs w:val="20"/>
        </w:rPr>
      </w:pPr>
    </w:p>
    <w:p w14:paraId="271A6FB9" w14:textId="77777777" w:rsidR="0044429E" w:rsidRPr="006F6D53" w:rsidRDefault="0044429E" w:rsidP="006F6D53">
      <w:pPr>
        <w:jc w:val="both"/>
        <w:rPr>
          <w:rFonts w:ascii="Source Sans Pro" w:hAnsi="Source Sans Pro" w:cs="Arial"/>
          <w:b/>
          <w:sz w:val="20"/>
          <w:szCs w:val="20"/>
        </w:rPr>
      </w:pPr>
      <w:r w:rsidRPr="006F6D53">
        <w:rPr>
          <w:rFonts w:ascii="Source Sans Pro" w:hAnsi="Source Sans Pro" w:cs="Arial"/>
          <w:sz w:val="20"/>
          <w:szCs w:val="20"/>
        </w:rPr>
        <w:t>Palacio Legislativo del Congreso de la Ciudad de México, a los dieciocho días del mes de febrero del año dos mil veintiuno.</w:t>
      </w:r>
      <w:r w:rsidRPr="006F6D53">
        <w:rPr>
          <w:rFonts w:ascii="Source Sans Pro" w:hAnsi="Source Sans Pro" w:cs="Arial"/>
          <w:b/>
          <w:sz w:val="20"/>
          <w:szCs w:val="20"/>
        </w:rPr>
        <w:t xml:space="preserve"> POR LA MESA </w:t>
      </w:r>
      <w:proofErr w:type="gramStart"/>
      <w:r w:rsidRPr="006F6D53">
        <w:rPr>
          <w:rFonts w:ascii="Source Sans Pro" w:hAnsi="Source Sans Pro" w:cs="Arial"/>
          <w:b/>
          <w:sz w:val="20"/>
          <w:szCs w:val="20"/>
        </w:rPr>
        <w:t>DIRECTIVA.-</w:t>
      </w:r>
      <w:proofErr w:type="gramEnd"/>
      <w:r w:rsidRPr="006F6D53">
        <w:rPr>
          <w:rFonts w:ascii="Source Sans Pro" w:hAnsi="Source Sans Pro" w:cs="Arial"/>
          <w:b/>
          <w:sz w:val="20"/>
          <w:szCs w:val="20"/>
        </w:rPr>
        <w:t xml:space="preserve">DIPUTADA MARGARITA SALDAÑA HERNÁNDEZ, PRESIDENTA.- DIPUTADA DONAJI OFELIA OLIVERA REYES, SECRETARIA.- DIPUTADO PABLO MONTES DE OCA DEL OLMO, SECRETARIO.- (Firmas) </w:t>
      </w:r>
    </w:p>
    <w:p w14:paraId="3C3CCF0B" w14:textId="77777777" w:rsidR="0044429E" w:rsidRPr="006F6D53" w:rsidRDefault="0044429E" w:rsidP="006F6D53">
      <w:pPr>
        <w:jc w:val="both"/>
        <w:rPr>
          <w:rFonts w:ascii="Source Sans Pro" w:hAnsi="Source Sans Pro" w:cs="Arial"/>
          <w:b/>
          <w:sz w:val="20"/>
          <w:szCs w:val="20"/>
        </w:rPr>
      </w:pPr>
    </w:p>
    <w:p w14:paraId="03DFB3BD" w14:textId="77777777" w:rsidR="0044429E" w:rsidRPr="006F6D53" w:rsidRDefault="0044429E" w:rsidP="006F6D53">
      <w:pPr>
        <w:jc w:val="both"/>
        <w:rPr>
          <w:rFonts w:ascii="Source Sans Pro" w:hAnsi="Source Sans Pro" w:cs="Arial"/>
          <w:b/>
          <w:sz w:val="20"/>
          <w:szCs w:val="20"/>
          <w:lang w:val="es-MX"/>
        </w:rPr>
      </w:pPr>
      <w:r w:rsidRPr="006F6D53">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veintiuno.-</w:t>
      </w:r>
      <w:r w:rsidRPr="006F6D53">
        <w:rPr>
          <w:rFonts w:ascii="Source Sans Pro" w:hAnsi="Source Sans Pro" w:cs="Arial"/>
          <w:b/>
          <w:sz w:val="20"/>
          <w:szCs w:val="20"/>
        </w:rPr>
        <w:t xml:space="preserve"> LA JEFA DE GOBIERNO DE LA CIUDAD DE MÉXICO, DRA. CLAUDIA SHEINBAUM PARDO.- FIRMA.- LA SECRETARIA DE INCLUSIÓN Y BIENESTAR SOCIAL, ALMUDENA OCEJO ROJO.- FIRMA.</w:t>
      </w:r>
    </w:p>
    <w:p w14:paraId="37FF0BDD" w14:textId="77777777" w:rsidR="008B6CB1" w:rsidRPr="006F6D53" w:rsidRDefault="008B6CB1" w:rsidP="006F6D53">
      <w:pPr>
        <w:autoSpaceDE w:val="0"/>
        <w:autoSpaceDN w:val="0"/>
        <w:adjustRightInd w:val="0"/>
        <w:jc w:val="both"/>
        <w:rPr>
          <w:rFonts w:ascii="Source Sans Pro" w:hAnsi="Source Sans Pro" w:cs="Arial"/>
          <w:b/>
          <w:bCs/>
          <w:sz w:val="20"/>
          <w:szCs w:val="20"/>
          <w:lang w:val="es-MX"/>
        </w:rPr>
      </w:pPr>
    </w:p>
    <w:p w14:paraId="4E76EB96" w14:textId="77777777" w:rsidR="000E2CDC" w:rsidRPr="006F6D53" w:rsidRDefault="000E2CDC" w:rsidP="006F6D53">
      <w:pPr>
        <w:autoSpaceDE w:val="0"/>
        <w:autoSpaceDN w:val="0"/>
        <w:adjustRightInd w:val="0"/>
        <w:jc w:val="both"/>
        <w:rPr>
          <w:rFonts w:ascii="Source Sans Pro" w:hAnsi="Source Sans Pro" w:cs="Arial"/>
          <w:b/>
          <w:noProof/>
          <w:sz w:val="20"/>
          <w:szCs w:val="20"/>
          <w:lang w:val="es-MX" w:eastAsia="es-MX"/>
        </w:rPr>
      </w:pPr>
      <w:r w:rsidRPr="006F6D53">
        <w:rPr>
          <w:rFonts w:ascii="Source Sans Pro" w:hAnsi="Source Sans Pro" w:cs="Arial"/>
          <w:b/>
          <w:noProof/>
          <w:sz w:val="20"/>
          <w:szCs w:val="20"/>
          <w:lang w:val="es-MX" w:eastAsia="es-MX"/>
        </w:rPr>
        <w:lastRenderedPageBreak/>
        <w:br/>
        <w:t>TRANSITORIOS DEL DECRETO POR EL QUE SE REFORMAN LAS FRACCIONES III Y IV DEL ARTÍCULO 2; LA FRACCIÓN XIII DEL ARTÍCULO 6; EL ARTÍCULO 12; EL PÁRRAFO SEGUNDO Y TERCERO DEL ARTÍCULO 22 Y EL ARTÍCULO 23 DE LA LEY DE BEBÉ SEGURO DE LA CIUDAD DE MÉXICO, PUBLICADO EN LA GACETA OFICIAL DE LA CIUDAD DE M</w:t>
      </w:r>
      <w:r w:rsidRPr="006F6D53">
        <w:rPr>
          <w:rFonts w:ascii="Source Sans Pro" w:hAnsi="Source Sans Pro" w:cs="Arial"/>
          <w:b/>
          <w:noProof/>
          <w:sz w:val="20"/>
          <w:szCs w:val="20"/>
          <w:lang w:val="es-MX" w:eastAsia="es-MX"/>
        </w:rPr>
        <mc:AlternateContent>
          <mc:Choice Requires="wps">
            <w:drawing>
              <wp:anchor distT="0" distB="0" distL="114300" distR="114300" simplePos="0" relativeHeight="251661312" behindDoc="0" locked="0" layoutInCell="1" allowOverlap="1" wp14:anchorId="0FC0FD1E" wp14:editId="79BB1A66">
                <wp:simplePos x="0" y="0"/>
                <wp:positionH relativeFrom="column">
                  <wp:posOffset>0</wp:posOffset>
                </wp:positionH>
                <wp:positionV relativeFrom="paragraph">
                  <wp:posOffset>9525</wp:posOffset>
                </wp:positionV>
                <wp:extent cx="5610225"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0D11EBAF" id="_x0000_t32" coordsize="21600,21600" o:spt="32" o:oned="t" path="m,l21600,21600e" filled="f">
                <v:path arrowok="t" fillok="f" o:connecttype="none"/>
                <o:lock v:ext="edit" shapetype="t"/>
              </v:shapetype>
              <v:shape id="AutoShape 2" o:spid="_x0000_s1026" type="#_x0000_t32" style="position:absolute;margin-left:0;margin-top:.75pt;width:441.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9dDHgIAADw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" strokeweight="1.5pt"/>
            </w:pict>
          </mc:Fallback>
        </mc:AlternateContent>
      </w:r>
      <w:r w:rsidRPr="006F6D53">
        <w:rPr>
          <w:rFonts w:ascii="Source Sans Pro" w:hAnsi="Source Sans Pro" w:cs="Arial"/>
          <w:b/>
          <w:noProof/>
          <w:sz w:val="20"/>
          <w:szCs w:val="20"/>
          <w:lang w:val="es-MX" w:eastAsia="es-MX"/>
        </w:rPr>
        <w:t>ÉXICO, EL DÍA 12 DE DICIEMBRE DE 2022.</w:t>
      </w:r>
    </w:p>
    <w:p w14:paraId="4338AC37" w14:textId="77777777" w:rsidR="000E2CDC" w:rsidRPr="006F6D53" w:rsidRDefault="000E2CDC" w:rsidP="006F6D53">
      <w:pPr>
        <w:autoSpaceDE w:val="0"/>
        <w:autoSpaceDN w:val="0"/>
        <w:adjustRightInd w:val="0"/>
        <w:jc w:val="both"/>
        <w:rPr>
          <w:rFonts w:ascii="Source Sans Pro" w:hAnsi="Source Sans Pro" w:cs="Arial"/>
          <w:b/>
          <w:noProof/>
          <w:sz w:val="20"/>
          <w:szCs w:val="20"/>
          <w:lang w:val="es-MX" w:eastAsia="es-MX"/>
        </w:rPr>
      </w:pPr>
    </w:p>
    <w:p w14:paraId="703381D6" w14:textId="77777777" w:rsidR="000E2CDC" w:rsidRPr="006F6D53" w:rsidRDefault="000E2CDC" w:rsidP="006F6D53">
      <w:pPr>
        <w:autoSpaceDE w:val="0"/>
        <w:autoSpaceDN w:val="0"/>
        <w:adjustRightInd w:val="0"/>
        <w:jc w:val="both"/>
        <w:rPr>
          <w:rFonts w:ascii="Source Sans Pro" w:hAnsi="Source Sans Pro" w:cs="Arial"/>
          <w:b/>
          <w:noProof/>
          <w:sz w:val="20"/>
          <w:szCs w:val="20"/>
          <w:lang w:val="es-MX" w:eastAsia="es-MX"/>
        </w:rPr>
      </w:pPr>
      <w:r w:rsidRPr="006F6D53">
        <w:rPr>
          <w:rFonts w:ascii="Source Sans Pro" w:hAnsi="Source Sans Pro" w:cs="Arial"/>
          <w:b/>
          <w:noProof/>
          <w:sz w:val="20"/>
          <w:szCs w:val="20"/>
          <w:lang w:val="es-MX" w:eastAsia="es-MX"/>
        </w:rPr>
        <w:t xml:space="preserve">PRIMERO.- </w:t>
      </w:r>
      <w:r w:rsidRPr="006F6D53">
        <w:rPr>
          <w:rFonts w:ascii="Source Sans Pro" w:hAnsi="Source Sans Pro" w:cs="Arial"/>
          <w:noProof/>
          <w:sz w:val="20"/>
          <w:szCs w:val="20"/>
          <w:lang w:val="es-MX" w:eastAsia="es-MX"/>
        </w:rPr>
        <w:t>Remítase a la persona titular de la Jefatura de Gobierno para su promulgación y publicación en la Gaceta Oficial de la Ciudad de México.</w:t>
      </w:r>
    </w:p>
    <w:p w14:paraId="0308D001" w14:textId="77777777" w:rsidR="000E2CDC" w:rsidRPr="006F6D53" w:rsidRDefault="000E2CDC" w:rsidP="006F6D53">
      <w:pPr>
        <w:autoSpaceDE w:val="0"/>
        <w:autoSpaceDN w:val="0"/>
        <w:adjustRightInd w:val="0"/>
        <w:jc w:val="both"/>
        <w:rPr>
          <w:rFonts w:ascii="Source Sans Pro" w:hAnsi="Source Sans Pro" w:cs="Arial"/>
          <w:b/>
          <w:noProof/>
          <w:sz w:val="20"/>
          <w:szCs w:val="20"/>
          <w:lang w:val="es-MX" w:eastAsia="es-MX"/>
        </w:rPr>
      </w:pPr>
    </w:p>
    <w:p w14:paraId="04206127" w14:textId="77777777" w:rsidR="000E2CDC" w:rsidRPr="006F6D53" w:rsidRDefault="000E2CDC" w:rsidP="006F6D53">
      <w:pPr>
        <w:autoSpaceDE w:val="0"/>
        <w:autoSpaceDN w:val="0"/>
        <w:adjustRightInd w:val="0"/>
        <w:jc w:val="both"/>
        <w:rPr>
          <w:rFonts w:ascii="Source Sans Pro" w:hAnsi="Source Sans Pro" w:cs="Arial"/>
          <w:b/>
          <w:noProof/>
          <w:sz w:val="20"/>
          <w:szCs w:val="20"/>
          <w:lang w:val="es-MX" w:eastAsia="es-MX"/>
        </w:rPr>
      </w:pPr>
      <w:r w:rsidRPr="006F6D53">
        <w:rPr>
          <w:rFonts w:ascii="Source Sans Pro" w:hAnsi="Source Sans Pro" w:cs="Arial"/>
          <w:b/>
          <w:noProof/>
          <w:sz w:val="20"/>
          <w:szCs w:val="20"/>
          <w:lang w:val="es-MX" w:eastAsia="es-MX"/>
        </w:rPr>
        <w:t xml:space="preserve">SEGUNDO.- </w:t>
      </w:r>
      <w:r w:rsidRPr="006F6D53">
        <w:rPr>
          <w:rFonts w:ascii="Source Sans Pro" w:hAnsi="Source Sans Pro" w:cs="Arial"/>
          <w:noProof/>
          <w:sz w:val="20"/>
          <w:szCs w:val="20"/>
          <w:lang w:val="es-MX" w:eastAsia="es-MX"/>
        </w:rPr>
        <w:t>El presente Decreto entrará en vigor al día siguiente de su publicación en la Gaceta Oficial de la Ciudad de México.</w:t>
      </w:r>
    </w:p>
    <w:p w14:paraId="693BBDC7" w14:textId="77777777" w:rsidR="000E2CDC" w:rsidRPr="006F6D53" w:rsidRDefault="000E2CDC" w:rsidP="006F6D53">
      <w:pPr>
        <w:autoSpaceDE w:val="0"/>
        <w:autoSpaceDN w:val="0"/>
        <w:adjustRightInd w:val="0"/>
        <w:jc w:val="both"/>
        <w:rPr>
          <w:rFonts w:ascii="Source Sans Pro" w:hAnsi="Source Sans Pro" w:cs="Arial"/>
          <w:b/>
          <w:noProof/>
          <w:sz w:val="20"/>
          <w:szCs w:val="20"/>
          <w:lang w:val="es-MX" w:eastAsia="es-MX"/>
        </w:rPr>
      </w:pPr>
    </w:p>
    <w:p w14:paraId="33EC7D5C" w14:textId="77777777" w:rsidR="000E2CDC" w:rsidRPr="006F6D53" w:rsidRDefault="000E2CDC" w:rsidP="006F6D53">
      <w:pPr>
        <w:autoSpaceDE w:val="0"/>
        <w:autoSpaceDN w:val="0"/>
        <w:adjustRightInd w:val="0"/>
        <w:jc w:val="both"/>
        <w:rPr>
          <w:rFonts w:ascii="Source Sans Pro" w:hAnsi="Source Sans Pro" w:cs="Arial"/>
          <w:b/>
          <w:noProof/>
          <w:sz w:val="20"/>
          <w:szCs w:val="20"/>
          <w:lang w:val="es-MX" w:eastAsia="es-MX"/>
        </w:rPr>
      </w:pPr>
      <w:r w:rsidRPr="006F6D53">
        <w:rPr>
          <w:rFonts w:ascii="Source Sans Pro" w:hAnsi="Source Sans Pro" w:cs="Arial"/>
          <w:noProof/>
          <w:sz w:val="20"/>
          <w:szCs w:val="20"/>
          <w:lang w:val="es-MX" w:eastAsia="es-MX"/>
        </w:rPr>
        <w:t>Palacio Legislativo del Congreso de la Ciudad de México, a los veintidós días del mes de noviembre del año dos mil veintidós.-</w:t>
      </w:r>
      <w:r w:rsidRPr="006F6D53">
        <w:rPr>
          <w:rFonts w:ascii="Source Sans Pro" w:hAnsi="Source Sans Pro" w:cs="Arial"/>
          <w:b/>
          <w:noProof/>
          <w:sz w:val="20"/>
          <w:szCs w:val="20"/>
          <w:lang w:val="es-MX" w:eastAsia="es-MX"/>
        </w:rPr>
        <w:t xml:space="preserve"> POR LA MESA DIRECTIVA.- DIPUTADO FAUSTO MANUEL ZAMORANO ESPARZA, PRESIDENTE.- DIPUTADA MARCELA FUENTE CASTILLO, SECRETARIA.- DIPUTADA MARIA GABRIELA SALIDO MAGOS, SECRETARIA.- </w:t>
      </w:r>
      <w:r w:rsidRPr="006F6D53">
        <w:rPr>
          <w:rFonts w:ascii="Source Sans Pro" w:hAnsi="Source Sans Pro" w:cs="Arial"/>
          <w:noProof/>
          <w:sz w:val="20"/>
          <w:szCs w:val="20"/>
          <w:lang w:val="es-MX" w:eastAsia="es-MX"/>
        </w:rPr>
        <w:t>(Firmas)</w:t>
      </w:r>
    </w:p>
    <w:p w14:paraId="12920991" w14:textId="77777777" w:rsidR="000E2CDC" w:rsidRPr="006F6D53" w:rsidRDefault="000E2CDC" w:rsidP="006F6D53">
      <w:pPr>
        <w:autoSpaceDE w:val="0"/>
        <w:autoSpaceDN w:val="0"/>
        <w:adjustRightInd w:val="0"/>
        <w:jc w:val="both"/>
        <w:rPr>
          <w:rFonts w:ascii="Source Sans Pro" w:hAnsi="Source Sans Pro" w:cs="Arial"/>
          <w:b/>
          <w:noProof/>
          <w:sz w:val="20"/>
          <w:szCs w:val="20"/>
          <w:lang w:val="es-MX" w:eastAsia="es-MX"/>
        </w:rPr>
      </w:pPr>
    </w:p>
    <w:p w14:paraId="49651685" w14:textId="3D461B24" w:rsidR="00906AF5" w:rsidRDefault="000E2CDC" w:rsidP="006F6D53">
      <w:pPr>
        <w:autoSpaceDE w:val="0"/>
        <w:autoSpaceDN w:val="0"/>
        <w:adjustRightInd w:val="0"/>
        <w:jc w:val="both"/>
        <w:rPr>
          <w:rFonts w:ascii="Source Sans Pro" w:hAnsi="Source Sans Pro" w:cs="Arial"/>
          <w:b/>
          <w:noProof/>
          <w:sz w:val="20"/>
          <w:szCs w:val="20"/>
          <w:lang w:val="es-MX" w:eastAsia="es-MX"/>
        </w:rPr>
      </w:pPr>
      <w:r w:rsidRPr="006F6D53">
        <w:rPr>
          <w:rFonts w:ascii="Source Sans Pro" w:hAnsi="Source Sans Pro" w:cs="Arial"/>
          <w:noProof/>
          <w:sz w:val="20"/>
          <w:szCs w:val="20"/>
          <w:lang w:val="es-MX" w:eastAsia="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diciembre del año dos mil veintidós.-</w:t>
      </w:r>
      <w:r w:rsidRPr="006F6D53">
        <w:rPr>
          <w:rFonts w:ascii="Source Sans Pro" w:hAnsi="Source Sans Pro" w:cs="Arial"/>
          <w:b/>
          <w:noProof/>
          <w:sz w:val="20"/>
          <w:szCs w:val="20"/>
          <w:lang w:val="es-MX" w:eastAsia="es-MX"/>
        </w:rPr>
        <w:t xml:space="preserve"> LA JEFA DE GOBIERNO DE LA CIUDAD DE MÉXICO, DRA. CLAUDIA SHEINBAUM PARDO.- FIRMA.- EL SECRETARIO DE GOBIERNO, MARTÍ BATRES GUADARRAMA.- FIRMA.- EL SECRETARIO DE LA CONTRALORÍA GENERAL, JUAN JOSÉ SERRANO MENDOZA.- FIRMA.- EL SECRETARIO DE INCLUSIÓN Y BIENESTAR SOCIAL, RIGOBERTO SALGADO VÁZQUEZ.- FIRMA.- LA SECRETARIA DE SALUD, OLIVA LÓPEZ ARELLANO.- FIRMA</w:t>
      </w:r>
    </w:p>
    <w:p w14:paraId="7FCED81F" w14:textId="77777777" w:rsidR="00906AF5" w:rsidRDefault="00906AF5" w:rsidP="006F6D53">
      <w:pPr>
        <w:autoSpaceDE w:val="0"/>
        <w:autoSpaceDN w:val="0"/>
        <w:adjustRightInd w:val="0"/>
        <w:jc w:val="both"/>
        <w:rPr>
          <w:rFonts w:ascii="Source Sans Pro" w:hAnsi="Source Sans Pro" w:cs="Arial"/>
          <w:b/>
          <w:noProof/>
          <w:sz w:val="20"/>
          <w:szCs w:val="20"/>
          <w:lang w:val="es-MX" w:eastAsia="es-MX"/>
        </w:rPr>
      </w:pPr>
    </w:p>
    <w:p w14:paraId="460B6E3B" w14:textId="3762608D" w:rsidR="00906AF5" w:rsidRDefault="00906AF5" w:rsidP="006F6D53">
      <w:pPr>
        <w:autoSpaceDE w:val="0"/>
        <w:autoSpaceDN w:val="0"/>
        <w:adjustRightInd w:val="0"/>
        <w:jc w:val="both"/>
        <w:rPr>
          <w:rFonts w:ascii="Source Sans Pro" w:hAnsi="Source Sans Pro" w:cs="Arial"/>
          <w:b/>
          <w:noProof/>
          <w:sz w:val="20"/>
          <w:szCs w:val="20"/>
          <w:lang w:val="es-MX" w:eastAsia="es-MX"/>
        </w:rPr>
      </w:pPr>
      <w:r w:rsidRPr="006F6D53">
        <w:rPr>
          <w:rFonts w:ascii="Source Sans Pro" w:hAnsi="Source Sans Pro" w:cs="Arial"/>
          <w:b/>
          <w:noProof/>
          <w:sz w:val="20"/>
          <w:szCs w:val="20"/>
          <w:lang w:val="es-MX" w:eastAsia="es-MX"/>
        </w:rPr>
        <mc:AlternateContent>
          <mc:Choice Requires="wps">
            <w:drawing>
              <wp:anchor distT="0" distB="0" distL="114300" distR="114300" simplePos="0" relativeHeight="251663360" behindDoc="0" locked="0" layoutInCell="1" allowOverlap="1" wp14:anchorId="67683D7D" wp14:editId="250BC60B">
                <wp:simplePos x="0" y="0"/>
                <wp:positionH relativeFrom="column">
                  <wp:posOffset>0</wp:posOffset>
                </wp:positionH>
                <wp:positionV relativeFrom="paragraph">
                  <wp:posOffset>8890</wp:posOffset>
                </wp:positionV>
                <wp:extent cx="5610225" cy="0"/>
                <wp:effectExtent l="9525" t="9525" r="9525" b="9525"/>
                <wp:wrapNone/>
                <wp:docPr id="168162188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CD3531" id="_x0000_t32" coordsize="21600,21600" o:spt="32" o:oned="t" path="m,l21600,21600e" filled="f">
                <v:path arrowok="t" fillok="f" o:connecttype="none"/>
                <o:lock v:ext="edit" shapetype="t"/>
              </v:shapetype>
              <v:shape id="AutoShape 2" o:spid="_x0000_s1026" type="#_x0000_t32" style="position:absolute;margin-left:0;margin-top:.7pt;width:441.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8XiuAEAAFc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" strokeweight="1.5pt"/>
            </w:pict>
          </mc:Fallback>
        </mc:AlternateContent>
      </w:r>
    </w:p>
    <w:p w14:paraId="1457564F" w14:textId="26A28525" w:rsidR="00906AF5" w:rsidRDefault="00906AF5" w:rsidP="00906AF5">
      <w:pPr>
        <w:rPr>
          <w:rFonts w:ascii="Source Sans Pro" w:hAnsi="Source Sans Pro" w:cs="Arial"/>
          <w:b/>
          <w:noProof/>
          <w:sz w:val="20"/>
          <w:szCs w:val="20"/>
          <w:lang w:val="es-MX" w:eastAsia="es-MX"/>
        </w:rPr>
      </w:pPr>
      <w:r w:rsidRPr="006F6D53">
        <w:rPr>
          <w:rFonts w:ascii="Source Sans Pro" w:hAnsi="Source Sans Pro" w:cs="Arial"/>
          <w:b/>
          <w:noProof/>
          <w:sz w:val="20"/>
          <w:szCs w:val="20"/>
          <w:lang w:val="es-MX" w:eastAsia="es-MX"/>
        </w:rPr>
        <w:t>TRANSITORIOS DEL DECRETO</w:t>
      </w:r>
      <w:r>
        <w:rPr>
          <w:rFonts w:ascii="Source Sans Pro" w:hAnsi="Source Sans Pro" w:cs="Arial"/>
          <w:b/>
          <w:noProof/>
          <w:sz w:val="20"/>
          <w:szCs w:val="20"/>
          <w:lang w:val="es-MX" w:eastAsia="es-MX"/>
        </w:rPr>
        <w:t xml:space="preserve"> </w:t>
      </w:r>
      <w:r w:rsidRPr="00906AF5">
        <w:rPr>
          <w:rFonts w:ascii="Source Sans Pro" w:hAnsi="Source Sans Pro" w:cs="Arial"/>
          <w:b/>
          <w:bCs/>
          <w:noProof/>
          <w:sz w:val="20"/>
          <w:szCs w:val="20"/>
          <w:lang w:val="es-MX" w:eastAsia="es-MX"/>
        </w:rPr>
        <w:t xml:space="preserve">POR EL QUE </w:t>
      </w:r>
      <w:r w:rsidRPr="00906AF5">
        <w:rPr>
          <w:rFonts w:ascii="Source Sans Pro" w:hAnsi="Source Sans Pro" w:cs="Arial"/>
          <w:b/>
          <w:noProof/>
          <w:sz w:val="20"/>
          <w:szCs w:val="20"/>
          <w:lang w:val="es-MX" w:eastAsia="es-MX"/>
        </w:rPr>
        <w:t>SE REFORMA EL ARTÍCULO 5º DE LA LEY DE BEBÉ SEGURO DE LA CIUDAD DE MÉXICO</w:t>
      </w:r>
      <w:r>
        <w:rPr>
          <w:rFonts w:ascii="Source Sans Pro" w:hAnsi="Source Sans Pro" w:cs="Arial"/>
          <w:b/>
          <w:noProof/>
          <w:sz w:val="20"/>
          <w:szCs w:val="20"/>
          <w:lang w:val="es-MX" w:eastAsia="es-MX"/>
        </w:rPr>
        <w:t>, PUBLICADO EN LA GACETA OFICIAL DE LA CIUDA DE MÉXICO EL 27 DE ABRIL DE 2023.</w:t>
      </w:r>
    </w:p>
    <w:p w14:paraId="42553CFE" w14:textId="77777777" w:rsidR="00906AF5" w:rsidRDefault="00906AF5" w:rsidP="00906AF5">
      <w:pPr>
        <w:rPr>
          <w:rFonts w:ascii="Source Sans Pro" w:hAnsi="Source Sans Pro" w:cs="Arial"/>
          <w:b/>
          <w:noProof/>
          <w:sz w:val="20"/>
          <w:szCs w:val="20"/>
          <w:lang w:val="es-MX" w:eastAsia="es-MX"/>
        </w:rPr>
      </w:pPr>
    </w:p>
    <w:p w14:paraId="3F6EE716" w14:textId="77777777" w:rsidR="00906AF5" w:rsidRPr="00906AF5" w:rsidRDefault="00906AF5" w:rsidP="00906AF5">
      <w:pPr>
        <w:rPr>
          <w:rFonts w:ascii="Source Sans Pro" w:hAnsi="Source Sans Pro" w:cs="Arial"/>
          <w:bCs/>
          <w:sz w:val="20"/>
          <w:szCs w:val="20"/>
          <w:lang w:val="es-ES_tradnl" w:eastAsia="es-MX"/>
        </w:rPr>
      </w:pPr>
      <w:r w:rsidRPr="00906AF5">
        <w:rPr>
          <w:rFonts w:ascii="Source Sans Pro" w:hAnsi="Source Sans Pro" w:cs="Arial"/>
          <w:b/>
          <w:sz w:val="20"/>
          <w:szCs w:val="20"/>
          <w:lang w:val="es-ES_tradnl" w:eastAsia="es-MX"/>
        </w:rPr>
        <w:t>PRIMERO.</w:t>
      </w:r>
      <w:r w:rsidRPr="00906AF5">
        <w:rPr>
          <w:rFonts w:ascii="Source Sans Pro" w:hAnsi="Source Sans Pro" w:cs="Arial"/>
          <w:bCs/>
          <w:sz w:val="20"/>
          <w:szCs w:val="20"/>
          <w:lang w:val="es-ES_tradnl" w:eastAsia="es-MX"/>
        </w:rPr>
        <w:t xml:space="preserve"> Remítase a la persona titular de la Jefatura de Gobierno para su publicación en la Gaceta Oficial de la Ciudad de México.</w:t>
      </w:r>
    </w:p>
    <w:p w14:paraId="1CA41913" w14:textId="77777777" w:rsidR="00906AF5" w:rsidRPr="00906AF5" w:rsidRDefault="00906AF5" w:rsidP="00906AF5">
      <w:pPr>
        <w:rPr>
          <w:rFonts w:ascii="Source Sans Pro" w:hAnsi="Source Sans Pro" w:cs="Arial"/>
          <w:bCs/>
          <w:sz w:val="20"/>
          <w:szCs w:val="20"/>
          <w:lang w:val="es-ES_tradnl" w:eastAsia="es-MX"/>
        </w:rPr>
      </w:pPr>
    </w:p>
    <w:p w14:paraId="5E62BED3" w14:textId="77777777" w:rsidR="00906AF5" w:rsidRPr="00906AF5" w:rsidRDefault="00906AF5" w:rsidP="00906AF5">
      <w:pPr>
        <w:rPr>
          <w:rFonts w:ascii="Source Sans Pro" w:hAnsi="Source Sans Pro" w:cs="Arial"/>
          <w:bCs/>
          <w:sz w:val="20"/>
          <w:szCs w:val="20"/>
          <w:lang w:val="es-ES_tradnl" w:eastAsia="es-MX"/>
        </w:rPr>
      </w:pPr>
      <w:r w:rsidRPr="00906AF5">
        <w:rPr>
          <w:rFonts w:ascii="Source Sans Pro" w:hAnsi="Source Sans Pro" w:cs="Arial"/>
          <w:b/>
          <w:sz w:val="20"/>
          <w:szCs w:val="20"/>
          <w:lang w:val="es-ES_tradnl" w:eastAsia="es-MX"/>
        </w:rPr>
        <w:t>SEGUNDO.</w:t>
      </w:r>
      <w:r w:rsidRPr="00906AF5">
        <w:rPr>
          <w:rFonts w:ascii="Source Sans Pro" w:hAnsi="Source Sans Pro" w:cs="Arial"/>
          <w:bCs/>
          <w:sz w:val="20"/>
          <w:szCs w:val="20"/>
          <w:lang w:val="es-ES_tradnl" w:eastAsia="es-MX"/>
        </w:rPr>
        <w:t xml:space="preserve"> El presente Decreto entrará en vigor al siguiente día de su publicación en la Gaceta Oficial de la Ciudad de México.</w:t>
      </w:r>
    </w:p>
    <w:p w14:paraId="0D3F8517" w14:textId="77777777" w:rsidR="00906AF5" w:rsidRPr="00906AF5" w:rsidRDefault="00906AF5" w:rsidP="00906AF5">
      <w:pPr>
        <w:rPr>
          <w:rFonts w:ascii="Source Sans Pro" w:hAnsi="Source Sans Pro" w:cs="Arial"/>
          <w:b/>
          <w:sz w:val="20"/>
          <w:szCs w:val="20"/>
          <w:lang w:val="es-ES_tradnl" w:eastAsia="es-MX"/>
        </w:rPr>
      </w:pPr>
    </w:p>
    <w:p w14:paraId="58E16E10" w14:textId="77777777" w:rsidR="00906AF5" w:rsidRPr="00906AF5" w:rsidRDefault="00906AF5" w:rsidP="00906AF5">
      <w:pPr>
        <w:jc w:val="both"/>
        <w:rPr>
          <w:rFonts w:ascii="Source Sans Pro" w:hAnsi="Source Sans Pro" w:cs="Arial"/>
          <w:sz w:val="20"/>
          <w:szCs w:val="20"/>
          <w:lang w:val="es-MX" w:eastAsia="es-MX"/>
        </w:rPr>
      </w:pPr>
      <w:r w:rsidRPr="00906AF5">
        <w:rPr>
          <w:rFonts w:ascii="Source Sans Pro" w:hAnsi="Source Sans Pro" w:cs="Arial"/>
          <w:sz w:val="20"/>
          <w:szCs w:val="20"/>
          <w:lang w:val="es-ES_tradnl" w:eastAsia="es-MX"/>
        </w:rPr>
        <w:t xml:space="preserve">Palacio Legislativo del Congreso de la Ciudad de México, a los dieciocho días del mes de abril del año dos mil </w:t>
      </w:r>
      <w:proofErr w:type="gramStart"/>
      <w:r w:rsidRPr="00906AF5">
        <w:rPr>
          <w:rFonts w:ascii="Source Sans Pro" w:hAnsi="Source Sans Pro" w:cs="Arial"/>
          <w:sz w:val="20"/>
          <w:szCs w:val="20"/>
          <w:lang w:val="es-ES_tradnl" w:eastAsia="es-MX"/>
        </w:rPr>
        <w:t>veintitrés</w:t>
      </w:r>
      <w:r w:rsidRPr="00906AF5">
        <w:rPr>
          <w:rFonts w:ascii="Source Sans Pro" w:hAnsi="Source Sans Pro" w:cs="Arial"/>
          <w:sz w:val="20"/>
          <w:szCs w:val="20"/>
          <w:lang w:val="es-MX" w:eastAsia="es-MX"/>
        </w:rPr>
        <w:t>.-</w:t>
      </w:r>
      <w:proofErr w:type="gramEnd"/>
      <w:r w:rsidRPr="00906AF5">
        <w:rPr>
          <w:rFonts w:ascii="Source Sans Pro" w:hAnsi="Source Sans Pro" w:cs="Arial"/>
          <w:sz w:val="20"/>
          <w:szCs w:val="20"/>
          <w:lang w:val="es-MX" w:eastAsia="es-MX"/>
        </w:rPr>
        <w:t xml:space="preserve"> </w:t>
      </w:r>
      <w:r w:rsidRPr="00906AF5">
        <w:rPr>
          <w:rFonts w:ascii="Source Sans Pro" w:hAnsi="Source Sans Pro" w:cs="Arial"/>
          <w:b/>
          <w:sz w:val="20"/>
          <w:szCs w:val="20"/>
          <w:lang w:val="es-MX" w:eastAsia="es-MX"/>
        </w:rPr>
        <w:t>POR LA MESA DIRECTIVA.- DIPUTADO FAUSTO MANUEL ZAMORANO ESPARZA, PRESIDENTE.- DIPUTADA MARCELA FUENTE CASTILLO, SECRETARIA.- DIPUTADA MARIA GABRIELA SALIDO MAGOS, SECRETARIA</w:t>
      </w:r>
      <w:r w:rsidRPr="00906AF5">
        <w:rPr>
          <w:rFonts w:ascii="Source Sans Pro" w:hAnsi="Source Sans Pro" w:cs="Arial"/>
          <w:sz w:val="20"/>
          <w:szCs w:val="20"/>
          <w:lang w:val="es-MX" w:eastAsia="es-MX"/>
        </w:rPr>
        <w:t>.- (Firmas)</w:t>
      </w:r>
    </w:p>
    <w:p w14:paraId="5B484A2E" w14:textId="77777777" w:rsidR="00906AF5" w:rsidRPr="00906AF5" w:rsidRDefault="00906AF5" w:rsidP="00906AF5">
      <w:pPr>
        <w:jc w:val="both"/>
        <w:rPr>
          <w:rFonts w:ascii="Source Sans Pro" w:hAnsi="Source Sans Pro" w:cs="Arial"/>
          <w:sz w:val="20"/>
          <w:szCs w:val="20"/>
          <w:lang w:val="es-MX" w:eastAsia="es-MX"/>
        </w:rPr>
      </w:pPr>
    </w:p>
    <w:p w14:paraId="7F52B5E7" w14:textId="77777777" w:rsidR="00906AF5" w:rsidRPr="00906AF5" w:rsidRDefault="00906AF5" w:rsidP="00906AF5">
      <w:pPr>
        <w:jc w:val="both"/>
        <w:rPr>
          <w:rFonts w:ascii="Source Sans Pro" w:hAnsi="Source Sans Pro" w:cs="Arial"/>
          <w:b/>
          <w:bCs/>
          <w:sz w:val="20"/>
          <w:szCs w:val="20"/>
          <w:lang w:val="es-MX" w:eastAsia="es-MX"/>
        </w:rPr>
      </w:pPr>
      <w:r w:rsidRPr="00906AF5">
        <w:rPr>
          <w:rFonts w:ascii="Source Sans Pro" w:hAnsi="Source Sans Pro" w:cs="Arial"/>
          <w:sz w:val="20"/>
          <w:szCs w:val="20"/>
          <w:lang w:val="es-MX"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906AF5">
        <w:rPr>
          <w:rFonts w:ascii="Source Sans Pro" w:hAnsi="Source Sans Pro" w:cs="Arial"/>
          <w:sz w:val="20"/>
          <w:szCs w:val="20"/>
          <w:lang w:val="es-MX" w:eastAsia="es-MX"/>
        </w:rPr>
        <w:t>Promulgatorio</w:t>
      </w:r>
      <w:proofErr w:type="spellEnd"/>
      <w:r w:rsidRPr="00906AF5">
        <w:rPr>
          <w:rFonts w:ascii="Source Sans Pro" w:hAnsi="Source Sans Pro" w:cs="Arial"/>
          <w:sz w:val="20"/>
          <w:szCs w:val="20"/>
          <w:lang w:val="es-MX" w:eastAsia="es-MX"/>
        </w:rPr>
        <w:t xml:space="preserve"> en la Residencia Oficial de </w:t>
      </w:r>
      <w:r w:rsidRPr="00906AF5">
        <w:rPr>
          <w:rFonts w:ascii="Source Sans Pro" w:hAnsi="Source Sans Pro" w:cs="Arial"/>
          <w:sz w:val="20"/>
          <w:szCs w:val="20"/>
          <w:lang w:val="es-MX" w:eastAsia="es-MX"/>
        </w:rPr>
        <w:lastRenderedPageBreak/>
        <w:t>la Jefatura de Gobierno de la Ciudad de México, a los veintiséis días del mes de abril del año dos mil veintitrés.-</w:t>
      </w:r>
      <w:r w:rsidRPr="00906AF5">
        <w:rPr>
          <w:rFonts w:ascii="Source Sans Pro" w:hAnsi="Source Sans Pro" w:cs="Arial"/>
          <w:b/>
          <w:bCs/>
          <w:sz w:val="20"/>
          <w:szCs w:val="20"/>
          <w:lang w:val="es-MX" w:eastAsia="es-MX"/>
        </w:rPr>
        <w:t xml:space="preserve"> LA JEFA DE GOBIERNO DE LA CIUDAD DE MÉXICO, DRA. CLAUDIA SHEINBAUM PARDO.- FIRMA.- EL SECRETARIO DE GOBIERNO, MARTÍ BATRES GUADARRAMA.- FIRMA.- EL SECRETARIO DE INCLUSIÓN Y BIENESTAR SOCIAL, RIGOBERTO SALGADO VÁZQUEZ.- FIRMA.</w:t>
      </w:r>
    </w:p>
    <w:p w14:paraId="521F8139" w14:textId="77777777" w:rsidR="00906AF5" w:rsidRPr="00906AF5" w:rsidRDefault="00906AF5" w:rsidP="00906AF5">
      <w:pPr>
        <w:rPr>
          <w:rFonts w:ascii="Source Sans Pro" w:hAnsi="Source Sans Pro" w:cs="Arial"/>
          <w:sz w:val="20"/>
          <w:szCs w:val="20"/>
          <w:lang w:val="es-MX" w:eastAsia="es-MX"/>
        </w:rPr>
      </w:pPr>
    </w:p>
    <w:sectPr w:rsidR="00906AF5" w:rsidRPr="00906AF5"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2C73C" w14:textId="77777777" w:rsidR="00AF2695" w:rsidRDefault="00AF2695">
      <w:r>
        <w:separator/>
      </w:r>
    </w:p>
  </w:endnote>
  <w:endnote w:type="continuationSeparator" w:id="0">
    <w:p w14:paraId="3D0343E1" w14:textId="77777777" w:rsidR="00AF2695" w:rsidRDefault="00AF2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ource Sans Pro">
    <w:altName w:val="Source Sans Pro Semi Bold"/>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61114" w14:textId="77777777" w:rsidR="00AF2695" w:rsidRDefault="00AF2695">
      <w:r>
        <w:separator/>
      </w:r>
    </w:p>
  </w:footnote>
  <w:footnote w:type="continuationSeparator" w:id="0">
    <w:p w14:paraId="2A1713D1" w14:textId="77777777" w:rsidR="00AF2695" w:rsidRDefault="00AF269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0488E82"/>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6A272D"/>
    <w:multiLevelType w:val="hybridMultilevel"/>
    <w:tmpl w:val="F07ECACE"/>
    <w:lvl w:ilvl="0" w:tplc="FFA862C0">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DE76DD"/>
    <w:multiLevelType w:val="hybridMultilevel"/>
    <w:tmpl w:val="8F509B94"/>
    <w:lvl w:ilvl="0" w:tplc="0810CDC4">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11B0CB3"/>
    <w:multiLevelType w:val="hybridMultilevel"/>
    <w:tmpl w:val="72603AAC"/>
    <w:lvl w:ilvl="0" w:tplc="8D7EC07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45A17EA8"/>
    <w:multiLevelType w:val="hybridMultilevel"/>
    <w:tmpl w:val="B74452E2"/>
    <w:lvl w:ilvl="0" w:tplc="247E6D1C">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 w15:restartNumberingAfterBreak="0">
    <w:nsid w:val="510A3FDC"/>
    <w:multiLevelType w:val="hybridMultilevel"/>
    <w:tmpl w:val="DA6CE6B8"/>
    <w:lvl w:ilvl="0" w:tplc="CF964826">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 w15:restartNumberingAfterBreak="0">
    <w:nsid w:val="55E61B82"/>
    <w:multiLevelType w:val="hybridMultilevel"/>
    <w:tmpl w:val="049ADF9E"/>
    <w:lvl w:ilvl="0" w:tplc="3EC0B3C4">
      <w:start w:val="1"/>
      <w:numFmt w:val="upperRoman"/>
      <w:lvlText w:val="%1."/>
      <w:lvlJc w:val="right"/>
      <w:pPr>
        <w:ind w:left="720" w:hanging="360"/>
      </w:pPr>
      <w:rPr>
        <w:rFonts w:ascii="Arial" w:hAnsi="Arial" w:cs="Arial" w:hint="default"/>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 w15:restartNumberingAfterBreak="0">
    <w:nsid w:val="5BCF6214"/>
    <w:multiLevelType w:val="hybridMultilevel"/>
    <w:tmpl w:val="ED708170"/>
    <w:lvl w:ilvl="0" w:tplc="1EC23F9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 w15:restartNumberingAfterBreak="0">
    <w:nsid w:val="5EF23349"/>
    <w:multiLevelType w:val="hybridMultilevel"/>
    <w:tmpl w:val="5AD8974A"/>
    <w:lvl w:ilvl="0" w:tplc="06C2866E">
      <w:start w:val="7"/>
      <w:numFmt w:val="upperRoman"/>
      <w:lvlText w:val="%1."/>
      <w:lvlJc w:val="left"/>
      <w:pPr>
        <w:ind w:left="7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82D58E7"/>
    <w:multiLevelType w:val="hybridMultilevel"/>
    <w:tmpl w:val="A0EE51B2"/>
    <w:lvl w:ilvl="0" w:tplc="01D6E38A">
      <w:start w:val="1"/>
      <w:numFmt w:val="upperRoman"/>
      <w:lvlText w:val="%1."/>
      <w:lvlJc w:val="left"/>
      <w:pPr>
        <w:ind w:left="720" w:hanging="36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num w:numId="1" w16cid:durableId="606354848">
    <w:abstractNumId w:val="1"/>
  </w:num>
  <w:num w:numId="2" w16cid:durableId="1778867215">
    <w:abstractNumId w:val="5"/>
  </w:num>
  <w:num w:numId="3" w16cid:durableId="2110421634">
    <w:abstractNumId w:val="2"/>
  </w:num>
  <w:num w:numId="4" w16cid:durableId="891190864">
    <w:abstractNumId w:val="8"/>
  </w:num>
  <w:num w:numId="5" w16cid:durableId="787315654">
    <w:abstractNumId w:val="9"/>
  </w:num>
  <w:num w:numId="6" w16cid:durableId="448428925">
    <w:abstractNumId w:val="15"/>
  </w:num>
  <w:num w:numId="7" w16cid:durableId="1326057848">
    <w:abstractNumId w:val="4"/>
  </w:num>
  <w:num w:numId="8" w16cid:durableId="2068331546">
    <w:abstractNumId w:val="16"/>
  </w:num>
  <w:num w:numId="9" w16cid:durableId="1442914288">
    <w:abstractNumId w:val="14"/>
  </w:num>
  <w:num w:numId="10" w16cid:durableId="1274023102">
    <w:abstractNumId w:val="7"/>
  </w:num>
  <w:num w:numId="11" w16cid:durableId="708993313">
    <w:abstractNumId w:val="0"/>
  </w:num>
  <w:num w:numId="12" w16cid:durableId="1412655714">
    <w:abstractNumId w:val="11"/>
  </w:num>
  <w:num w:numId="13" w16cid:durableId="1399783632">
    <w:abstractNumId w:val="10"/>
  </w:num>
  <w:num w:numId="14" w16cid:durableId="1026056747">
    <w:abstractNumId w:val="3"/>
  </w:num>
  <w:num w:numId="15" w16cid:durableId="464736625">
    <w:abstractNumId w:val="12"/>
  </w:num>
  <w:num w:numId="16" w16cid:durableId="1422331846">
    <w:abstractNumId w:val="6"/>
  </w:num>
  <w:num w:numId="17" w16cid:durableId="60182721">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0E2CDC"/>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32BA8"/>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29E"/>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774FE"/>
    <w:rsid w:val="005925EE"/>
    <w:rsid w:val="005C737F"/>
    <w:rsid w:val="005D0B60"/>
    <w:rsid w:val="005D10EA"/>
    <w:rsid w:val="0060081C"/>
    <w:rsid w:val="006050E5"/>
    <w:rsid w:val="006138A4"/>
    <w:rsid w:val="00630FCC"/>
    <w:rsid w:val="00667987"/>
    <w:rsid w:val="006E2F7C"/>
    <w:rsid w:val="006E7386"/>
    <w:rsid w:val="006F6D53"/>
    <w:rsid w:val="006F793D"/>
    <w:rsid w:val="007350C9"/>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B6CB1"/>
    <w:rsid w:val="008D1DC2"/>
    <w:rsid w:val="008E7705"/>
    <w:rsid w:val="008E7E2D"/>
    <w:rsid w:val="008F38DA"/>
    <w:rsid w:val="009030D8"/>
    <w:rsid w:val="00906AF5"/>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C3BA9"/>
    <w:rsid w:val="00AF2695"/>
    <w:rsid w:val="00AF43C5"/>
    <w:rsid w:val="00B00E41"/>
    <w:rsid w:val="00B13F77"/>
    <w:rsid w:val="00B2552D"/>
    <w:rsid w:val="00B46C2D"/>
    <w:rsid w:val="00B51ED4"/>
    <w:rsid w:val="00B639B0"/>
    <w:rsid w:val="00B64ED9"/>
    <w:rsid w:val="00B65D97"/>
    <w:rsid w:val="00B66F48"/>
    <w:rsid w:val="00B85D16"/>
    <w:rsid w:val="00B87E19"/>
    <w:rsid w:val="00B9194A"/>
    <w:rsid w:val="00B9468F"/>
    <w:rsid w:val="00BA0975"/>
    <w:rsid w:val="00BD410A"/>
    <w:rsid w:val="00BD75FA"/>
    <w:rsid w:val="00BF0E91"/>
    <w:rsid w:val="00C0403F"/>
    <w:rsid w:val="00C33CCB"/>
    <w:rsid w:val="00C45764"/>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1880"/>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71A00"/>
    <w:rsid w:val="00E814E6"/>
    <w:rsid w:val="00E93C25"/>
    <w:rsid w:val="00E94D1A"/>
    <w:rsid w:val="00EA3003"/>
    <w:rsid w:val="00EB097D"/>
    <w:rsid w:val="00EC02AE"/>
    <w:rsid w:val="00EC24F4"/>
    <w:rsid w:val="00EC62B3"/>
    <w:rsid w:val="00EC762E"/>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605878A6"/>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DC2"/>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Sangra2detindependienteCar1">
    <w:name w:val="Sangría 2 de t. independiente Car1"/>
    <w:basedOn w:val="Fuentedeprrafopredeter"/>
    <w:uiPriority w:val="99"/>
    <w:semiHidden/>
    <w:rsid w:val="008B6CB1"/>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8B6CB1"/>
    <w:rPr>
      <w:rFonts w:ascii="Segoe UI" w:eastAsia="Times New Roman" w:hAnsi="Segoe UI" w:cs="Segoe UI"/>
      <w:sz w:val="18"/>
      <w:szCs w:val="18"/>
      <w:lang w:val="es-ES" w:eastAsia="es-ES"/>
    </w:rPr>
  </w:style>
  <w:style w:type="paragraph" w:customStyle="1" w:styleId="Normal1">
    <w:name w:val="Normal1"/>
    <w:rsid w:val="008B6CB1"/>
    <w:pPr>
      <w:widowControl w:val="0"/>
      <w:pBdr>
        <w:top w:val="nil"/>
        <w:left w:val="nil"/>
        <w:bottom w:val="nil"/>
        <w:right w:val="nil"/>
        <w:between w:val="nil"/>
      </w:pBdr>
      <w:spacing w:after="0" w:line="240" w:lineRule="auto"/>
    </w:pPr>
    <w:rPr>
      <w:rFonts w:ascii="Century Gothic" w:eastAsia="Century Gothic" w:hAnsi="Century Gothic" w:cs="Century Gothic"/>
      <w:color w:val="000000"/>
      <w:lang w:eastAsia="es-MX"/>
    </w:rPr>
  </w:style>
  <w:style w:type="character" w:styleId="Refdenotaalpie">
    <w:name w:val="footnote reference"/>
    <w:basedOn w:val="Fuentedeprrafopredeter"/>
    <w:uiPriority w:val="99"/>
    <w:semiHidden/>
    <w:unhideWhenUsed/>
    <w:rsid w:val="008B6CB1"/>
    <w:rPr>
      <w:vertAlign w:val="superscript"/>
    </w:rPr>
  </w:style>
  <w:style w:type="character" w:styleId="Textoennegrita">
    <w:name w:val="Strong"/>
    <w:uiPriority w:val="22"/>
    <w:qFormat/>
    <w:rsid w:val="008B6CB1"/>
    <w:rPr>
      <w:rFonts w:cs="Times New Roman"/>
      <w:b/>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nhideWhenUsed/>
    <w:rsid w:val="008B6CB1"/>
    <w:pPr>
      <w:spacing w:before="100" w:beforeAutospacing="1" w:after="100" w:afterAutospacing="1"/>
    </w:pPr>
    <w:rPr>
      <w:lang w:val="es-MX" w:eastAsia="es-MX"/>
    </w:rPr>
  </w:style>
  <w:style w:type="character" w:styleId="Refdecomentario">
    <w:name w:val="annotation reference"/>
    <w:uiPriority w:val="99"/>
    <w:unhideWhenUsed/>
    <w:rsid w:val="008B6CB1"/>
    <w:rPr>
      <w:sz w:val="16"/>
      <w:szCs w:val="16"/>
    </w:rPr>
  </w:style>
  <w:style w:type="numbering" w:customStyle="1" w:styleId="Sinlista1">
    <w:name w:val="Sin lista1"/>
    <w:next w:val="Sinlista"/>
    <w:uiPriority w:val="99"/>
    <w:semiHidden/>
    <w:unhideWhenUsed/>
    <w:rsid w:val="008B6CB1"/>
  </w:style>
  <w:style w:type="numbering" w:customStyle="1" w:styleId="Sinlista2">
    <w:name w:val="Sin lista2"/>
    <w:next w:val="Sinlista"/>
    <w:uiPriority w:val="99"/>
    <w:semiHidden/>
    <w:unhideWhenUsed/>
    <w:rsid w:val="008B6CB1"/>
  </w:style>
  <w:style w:type="paragraph" w:customStyle="1" w:styleId="xgmail-estilo">
    <w:name w:val="x_gmail-estilo"/>
    <w:basedOn w:val="Normal"/>
    <w:rsid w:val="008B6CB1"/>
    <w:pPr>
      <w:spacing w:before="100" w:beforeAutospacing="1" w:after="100" w:afterAutospacing="1"/>
    </w:pPr>
    <w:rPr>
      <w:lang w:val="es-MX" w:eastAsia="es-MX"/>
    </w:rPr>
  </w:style>
  <w:style w:type="paragraph" w:customStyle="1" w:styleId="xmsonormal">
    <w:name w:val="x_msonormal"/>
    <w:basedOn w:val="Normal"/>
    <w:rsid w:val="008B6CB1"/>
    <w:pPr>
      <w:spacing w:before="100" w:beforeAutospacing="1" w:after="100" w:afterAutospacing="1"/>
    </w:pPr>
    <w:rPr>
      <w:lang w:val="es-MX" w:eastAsia="es-MX"/>
    </w:rPr>
  </w:style>
  <w:style w:type="character" w:styleId="nfasissutil">
    <w:name w:val="Subtle Emphasis"/>
    <w:uiPriority w:val="19"/>
    <w:qFormat/>
    <w:rsid w:val="008B6CB1"/>
    <w:rPr>
      <w:i/>
      <w:iCs/>
      <w:color w:val="808080"/>
    </w:rPr>
  </w:style>
  <w:style w:type="paragraph" w:customStyle="1" w:styleId="Normal2">
    <w:name w:val="Normal2"/>
    <w:rsid w:val="008B6CB1"/>
    <w:pPr>
      <w:spacing w:after="0" w:line="240" w:lineRule="auto"/>
    </w:pPr>
    <w:rPr>
      <w:rFonts w:ascii="Cambria" w:eastAsia="Cambria" w:hAnsi="Cambria" w:cs="Cambria"/>
      <w:sz w:val="24"/>
      <w:szCs w:val="24"/>
      <w:lang w:eastAsia="es-MX"/>
    </w:rPr>
  </w:style>
  <w:style w:type="table" w:customStyle="1" w:styleId="TableNormal">
    <w:name w:val="Table Normal"/>
    <w:rsid w:val="008B6CB1"/>
    <w:pPr>
      <w:spacing w:after="0" w:line="240" w:lineRule="auto"/>
    </w:pPr>
    <w:rPr>
      <w:rFonts w:ascii="Cambria" w:eastAsia="Cambria" w:hAnsi="Cambria" w:cs="Cambria"/>
      <w:sz w:val="24"/>
      <w:szCs w:val="24"/>
      <w:lang w:eastAsia="es-MX"/>
    </w:rPr>
    <w:tblPr>
      <w:tblCellMar>
        <w:top w:w="0" w:type="dxa"/>
        <w:left w:w="0" w:type="dxa"/>
        <w:bottom w:w="0" w:type="dxa"/>
        <w:right w:w="0" w:type="dxa"/>
      </w:tblCellMar>
    </w:tblPr>
  </w:style>
  <w:style w:type="character" w:styleId="Nmerodepgina">
    <w:name w:val="page number"/>
    <w:rsid w:val="008B6CB1"/>
  </w:style>
  <w:style w:type="table" w:styleId="Tablabsica1">
    <w:name w:val="Table Simple 1"/>
    <w:basedOn w:val="Tablanormal"/>
    <w:uiPriority w:val="99"/>
    <w:semiHidden/>
    <w:unhideWhenUsed/>
    <w:rsid w:val="008B6CB1"/>
    <w:pPr>
      <w:spacing w:after="0" w:line="240" w:lineRule="auto"/>
    </w:pPr>
    <w:rPr>
      <w:rFonts w:ascii="Calibri" w:eastAsia="Calibri" w:hAnsi="Calibri" w:cs="Times New Roman"/>
      <w:sz w:val="20"/>
      <w:szCs w:val="20"/>
      <w:lang w:eastAsia="es-MX"/>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Normal6">
    <w:name w:val="Normal6"/>
    <w:rsid w:val="008B6CB1"/>
    <w:pPr>
      <w:spacing w:after="0" w:line="240" w:lineRule="auto"/>
    </w:pPr>
    <w:rPr>
      <w:rFonts w:ascii="Times New Roman" w:eastAsia="Times New Roman" w:hAnsi="Times New Roman" w:cs="Times New Roman"/>
      <w:sz w:val="24"/>
      <w:szCs w:val="24"/>
      <w:lang w:val="es-ES" w:eastAsia="es-MX"/>
    </w:rPr>
  </w:style>
  <w:style w:type="paragraph" w:customStyle="1" w:styleId="Prrafodelista2">
    <w:name w:val="Párrafo de lista2"/>
    <w:basedOn w:val="Normal"/>
    <w:rsid w:val="0044429E"/>
    <w:pPr>
      <w:ind w:left="720"/>
      <w:contextualSpacing/>
    </w:pPr>
    <w:rPr>
      <w:rFonts w:eastAsia="Calibri"/>
      <w:lang w:val="es-MX"/>
    </w:rPr>
  </w:style>
  <w:style w:type="paragraph" w:customStyle="1" w:styleId="NoteLevel1">
    <w:name w:val="Note Level 1"/>
    <w:basedOn w:val="Normal"/>
    <w:rsid w:val="0044429E"/>
    <w:pPr>
      <w:keepNext/>
      <w:numPr>
        <w:numId w:val="11"/>
      </w:numPr>
      <w:outlineLvl w:val="0"/>
    </w:pPr>
    <w:rPr>
      <w:rFonts w:ascii="Verdana" w:hAnsi="Verdana"/>
      <w:lang w:val="es-MX"/>
    </w:rPr>
  </w:style>
  <w:style w:type="paragraph" w:customStyle="1" w:styleId="NoteLevel3">
    <w:name w:val="Note Level 3"/>
    <w:basedOn w:val="Normal"/>
    <w:semiHidden/>
    <w:rsid w:val="0044429E"/>
    <w:pPr>
      <w:keepNext/>
      <w:numPr>
        <w:ilvl w:val="2"/>
        <w:numId w:val="11"/>
      </w:numPr>
      <w:outlineLvl w:val="2"/>
    </w:pPr>
    <w:rPr>
      <w:rFonts w:ascii="Verdana" w:hAnsi="Verdana"/>
      <w:lang w:val="es-MX"/>
    </w:rPr>
  </w:style>
  <w:style w:type="paragraph" w:customStyle="1" w:styleId="NoteLevel4">
    <w:name w:val="Note Level 4"/>
    <w:basedOn w:val="Normal"/>
    <w:semiHidden/>
    <w:rsid w:val="0044429E"/>
    <w:pPr>
      <w:keepNext/>
      <w:numPr>
        <w:ilvl w:val="3"/>
        <w:numId w:val="11"/>
      </w:numPr>
      <w:outlineLvl w:val="3"/>
    </w:pPr>
    <w:rPr>
      <w:rFonts w:ascii="Verdana" w:hAnsi="Verdana"/>
      <w:lang w:val="es-MX"/>
    </w:rPr>
  </w:style>
  <w:style w:type="paragraph" w:customStyle="1" w:styleId="NoteLevel5">
    <w:name w:val="Note Level 5"/>
    <w:basedOn w:val="Normal"/>
    <w:semiHidden/>
    <w:rsid w:val="0044429E"/>
    <w:pPr>
      <w:keepNext/>
      <w:numPr>
        <w:ilvl w:val="4"/>
        <w:numId w:val="11"/>
      </w:numPr>
      <w:outlineLvl w:val="4"/>
    </w:pPr>
    <w:rPr>
      <w:rFonts w:ascii="Verdana" w:hAnsi="Verdana"/>
      <w:lang w:val="es-MX"/>
    </w:rPr>
  </w:style>
  <w:style w:type="paragraph" w:customStyle="1" w:styleId="NoteLevel6">
    <w:name w:val="Note Level 6"/>
    <w:basedOn w:val="Normal"/>
    <w:semiHidden/>
    <w:rsid w:val="0044429E"/>
    <w:pPr>
      <w:keepNext/>
      <w:numPr>
        <w:ilvl w:val="5"/>
        <w:numId w:val="11"/>
      </w:numPr>
      <w:outlineLvl w:val="5"/>
    </w:pPr>
    <w:rPr>
      <w:rFonts w:ascii="Verdana" w:hAnsi="Verdana"/>
      <w:lang w:val="es-MX"/>
    </w:rPr>
  </w:style>
  <w:style w:type="paragraph" w:customStyle="1" w:styleId="NoteLevel7">
    <w:name w:val="Note Level 7"/>
    <w:basedOn w:val="Normal"/>
    <w:semiHidden/>
    <w:rsid w:val="0044429E"/>
    <w:pPr>
      <w:keepNext/>
      <w:numPr>
        <w:ilvl w:val="6"/>
        <w:numId w:val="11"/>
      </w:numPr>
      <w:outlineLvl w:val="6"/>
    </w:pPr>
    <w:rPr>
      <w:rFonts w:ascii="Verdana" w:hAnsi="Verdana"/>
      <w:lang w:val="es-MX"/>
    </w:rPr>
  </w:style>
  <w:style w:type="paragraph" w:customStyle="1" w:styleId="NoteLevel8">
    <w:name w:val="Note Level 8"/>
    <w:basedOn w:val="Normal"/>
    <w:semiHidden/>
    <w:rsid w:val="0044429E"/>
    <w:pPr>
      <w:keepNext/>
      <w:numPr>
        <w:ilvl w:val="7"/>
        <w:numId w:val="11"/>
      </w:numPr>
      <w:outlineLvl w:val="7"/>
    </w:pPr>
    <w:rPr>
      <w:rFonts w:ascii="Verdana" w:hAnsi="Verdana"/>
      <w:lang w:val="es-MX"/>
    </w:rPr>
  </w:style>
  <w:style w:type="paragraph" w:customStyle="1" w:styleId="NoteLevel9">
    <w:name w:val="Note Level 9"/>
    <w:basedOn w:val="Normal"/>
    <w:semiHidden/>
    <w:rsid w:val="0044429E"/>
    <w:pPr>
      <w:keepNext/>
      <w:numPr>
        <w:ilvl w:val="8"/>
        <w:numId w:val="11"/>
      </w:numPr>
      <w:outlineLvl w:val="8"/>
    </w:pPr>
    <w:rPr>
      <w:rFonts w:ascii="Verdana" w:hAnsi="Verdana"/>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4461</Words>
  <Characters>24536</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JUD DE PROYECTOS</cp:lastModifiedBy>
  <cp:revision>3</cp:revision>
  <cp:lastPrinted>2023-07-14T18:08:00Z</cp:lastPrinted>
  <dcterms:created xsi:type="dcterms:W3CDTF">2023-07-14T18:08:00Z</dcterms:created>
  <dcterms:modified xsi:type="dcterms:W3CDTF">2023-07-14T18:19:00Z</dcterms:modified>
</cp:coreProperties>
</file>