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78EAD" w14:textId="77777777" w:rsidR="00E56473" w:rsidRPr="00A359B8" w:rsidRDefault="00E56473" w:rsidP="00370C0A">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1F3960E3" w14:textId="18B0930E" w:rsidR="00E56473" w:rsidRPr="00A359B8" w:rsidRDefault="00E56473" w:rsidP="00370C0A">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05 DE </w:t>
      </w:r>
      <w:r w:rsidR="00CD4530">
        <w:rPr>
          <w:rFonts w:ascii="Source Sans Pro" w:hAnsi="Source Sans Pro" w:cs="Arial"/>
          <w:b/>
          <w:bCs/>
          <w:color w:val="235B4E"/>
          <w:sz w:val="22"/>
          <w:szCs w:val="22"/>
        </w:rPr>
        <w:t>JUNI</w:t>
      </w:r>
      <w:r w:rsidRPr="00A359B8">
        <w:rPr>
          <w:rFonts w:ascii="Source Sans Pro" w:hAnsi="Source Sans Pro" w:cs="Arial"/>
          <w:b/>
          <w:bCs/>
          <w:color w:val="235B4E"/>
          <w:sz w:val="22"/>
          <w:szCs w:val="22"/>
        </w:rPr>
        <w:t>O DE 201</w:t>
      </w:r>
      <w:r w:rsidR="00CD4530">
        <w:rPr>
          <w:rFonts w:ascii="Source Sans Pro" w:hAnsi="Source Sans Pro" w:cs="Arial"/>
          <w:b/>
          <w:bCs/>
          <w:color w:val="235B4E"/>
          <w:sz w:val="22"/>
          <w:szCs w:val="22"/>
        </w:rPr>
        <w:t>9</w:t>
      </w:r>
    </w:p>
    <w:p w14:paraId="7746965D" w14:textId="77777777" w:rsidR="00E56473" w:rsidRPr="0084782A" w:rsidRDefault="00E56473" w:rsidP="00370C0A">
      <w:pPr>
        <w:tabs>
          <w:tab w:val="left" w:pos="2552"/>
        </w:tabs>
        <w:jc w:val="center"/>
        <w:rPr>
          <w:rFonts w:ascii="Source Sans Pro" w:hAnsi="Source Sans Pro" w:cs="Arial"/>
          <w:b/>
          <w:bCs/>
          <w:sz w:val="22"/>
          <w:szCs w:val="22"/>
        </w:rPr>
      </w:pPr>
    </w:p>
    <w:p w14:paraId="6A036CF0" w14:textId="77777777" w:rsidR="00E56473" w:rsidRPr="0084782A" w:rsidRDefault="00E56473" w:rsidP="00370C0A">
      <w:pPr>
        <w:tabs>
          <w:tab w:val="left" w:pos="2552"/>
        </w:tabs>
        <w:jc w:val="center"/>
        <w:rPr>
          <w:rFonts w:ascii="Source Sans Pro" w:hAnsi="Source Sans Pro" w:cs="Arial"/>
          <w:b/>
          <w:bCs/>
          <w:sz w:val="22"/>
          <w:szCs w:val="22"/>
        </w:rPr>
      </w:pPr>
      <w:r w:rsidRPr="0084782A">
        <w:rPr>
          <w:rFonts w:ascii="Source Sans Pro" w:hAnsi="Source Sans Pro" w:cs="Arial"/>
          <w:b/>
          <w:bCs/>
          <w:sz w:val="22"/>
          <w:szCs w:val="22"/>
        </w:rPr>
        <w:t>TEXTO VIGENTE</w:t>
      </w:r>
    </w:p>
    <w:p w14:paraId="20771678" w14:textId="77777777" w:rsidR="00E56473" w:rsidRPr="00A359B8" w:rsidRDefault="00E56473" w:rsidP="00370C0A">
      <w:pPr>
        <w:tabs>
          <w:tab w:val="left" w:pos="2552"/>
        </w:tabs>
        <w:jc w:val="center"/>
        <w:rPr>
          <w:rFonts w:ascii="Source Sans Pro" w:hAnsi="Source Sans Pro" w:cs="Arial"/>
          <w:b/>
          <w:bCs/>
          <w:color w:val="9F2241"/>
          <w:sz w:val="22"/>
          <w:szCs w:val="22"/>
        </w:rPr>
      </w:pPr>
    </w:p>
    <w:p w14:paraId="13A5C6EC" w14:textId="7D5DA592" w:rsidR="00E56473" w:rsidRPr="00A359B8" w:rsidRDefault="00E56473" w:rsidP="00370C0A">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proofErr w:type="gramStart"/>
      <w:r w:rsidRPr="00A359B8">
        <w:rPr>
          <w:rFonts w:ascii="Source Sans Pro" w:eastAsia="Arial" w:hAnsi="Source Sans Pro" w:cs="Arial"/>
          <w:b/>
          <w:color w:val="9F2241"/>
          <w:sz w:val="22"/>
          <w:szCs w:val="22"/>
        </w:rPr>
        <w:t>O.CDMX</w:t>
      </w:r>
      <w:proofErr w:type="gramEnd"/>
      <w:r w:rsidRPr="00A359B8">
        <w:rPr>
          <w:rFonts w:ascii="Source Sans Pro" w:eastAsia="Arial" w:hAnsi="Source Sans Pro" w:cs="Arial"/>
          <w:b/>
          <w:color w:val="9F2241"/>
          <w:sz w:val="22"/>
          <w:szCs w:val="22"/>
        </w:rPr>
        <w:t xml:space="preserve"> </w:t>
      </w:r>
    </w:p>
    <w:p w14:paraId="0CB659DE" w14:textId="660CE60B" w:rsidR="00E42D4F" w:rsidRPr="00DD6A6E" w:rsidRDefault="00E56473" w:rsidP="00DD6A6E">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DD6A6E">
        <w:rPr>
          <w:rFonts w:ascii="Source Sans Pro" w:eastAsia="Arial" w:hAnsi="Source Sans Pro" w:cs="Arial"/>
          <w:b/>
          <w:color w:val="9F2241"/>
          <w:sz w:val="22"/>
          <w:szCs w:val="22"/>
        </w:rPr>
        <w:t>28</w:t>
      </w:r>
      <w:r>
        <w:rPr>
          <w:rFonts w:ascii="Source Sans Pro" w:eastAsia="Arial" w:hAnsi="Source Sans Pro" w:cs="Arial"/>
          <w:b/>
          <w:color w:val="9F2241"/>
          <w:sz w:val="22"/>
          <w:szCs w:val="22"/>
        </w:rPr>
        <w:t xml:space="preserve"> de </w:t>
      </w:r>
      <w:r w:rsidR="00DD6A6E">
        <w:rPr>
          <w:rFonts w:ascii="Source Sans Pro" w:eastAsia="Arial" w:hAnsi="Source Sans Pro" w:cs="Arial"/>
          <w:b/>
          <w:color w:val="9F2241"/>
          <w:sz w:val="22"/>
          <w:szCs w:val="22"/>
        </w:rPr>
        <w:t>abril</w:t>
      </w:r>
      <w:r>
        <w:rPr>
          <w:rFonts w:ascii="Source Sans Pro" w:eastAsia="Arial" w:hAnsi="Source Sans Pro" w:cs="Arial"/>
          <w:b/>
          <w:color w:val="9F2241"/>
          <w:sz w:val="22"/>
          <w:szCs w:val="22"/>
        </w:rPr>
        <w:t xml:space="preserve"> de 202</w:t>
      </w:r>
      <w:r w:rsidR="002D4640">
        <w:rPr>
          <w:rFonts w:ascii="Source Sans Pro" w:eastAsia="Arial" w:hAnsi="Source Sans Pro" w:cs="Arial"/>
          <w:b/>
          <w:color w:val="9F2241"/>
          <w:sz w:val="22"/>
          <w:szCs w:val="22"/>
        </w:rPr>
        <w:t>3</w:t>
      </w:r>
    </w:p>
    <w:p w14:paraId="4AA2579D" w14:textId="77777777" w:rsidR="000C666B" w:rsidRPr="00484FCA" w:rsidRDefault="000C666B" w:rsidP="00370C0A">
      <w:pPr>
        <w:jc w:val="both"/>
        <w:rPr>
          <w:rFonts w:ascii="Arial" w:eastAsia="Arial" w:hAnsi="Arial" w:cs="Arial"/>
          <w:b/>
          <w:color w:val="000000"/>
          <w:sz w:val="20"/>
          <w:szCs w:val="20"/>
        </w:rPr>
      </w:pPr>
    </w:p>
    <w:p w14:paraId="3B95A3B1" w14:textId="67F1378D" w:rsidR="00E42D4F" w:rsidRPr="00DD6A6E" w:rsidRDefault="00680D40"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DECRETO POR EL QUE SE EXPIDE LA LEY DE GESTIÓN INTEGRAL DE RIESGOS Y PROTECCIÓN CIVIL DE LA CIUDAD DE MÉXICO.</w:t>
      </w:r>
    </w:p>
    <w:p w14:paraId="76B5999C" w14:textId="77777777" w:rsidR="00E42D4F" w:rsidRPr="00BA200C" w:rsidRDefault="00E42D4F" w:rsidP="00370C0A">
      <w:pPr>
        <w:jc w:val="both"/>
        <w:rPr>
          <w:rFonts w:ascii="Source Sans Pro" w:eastAsia="Arial" w:hAnsi="Source Sans Pro" w:cs="Arial"/>
          <w:sz w:val="20"/>
          <w:szCs w:val="20"/>
        </w:rPr>
      </w:pPr>
    </w:p>
    <w:p w14:paraId="2FD2ED7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DRA. CLAUDIA SHEINBAUM PARDO,</w:t>
      </w:r>
      <w:r w:rsidRPr="00BA200C">
        <w:rPr>
          <w:rFonts w:ascii="Source Sans Pro" w:eastAsia="Arial" w:hAnsi="Source Sans Pro" w:cs="Arial"/>
          <w:sz w:val="20"/>
          <w:szCs w:val="20"/>
        </w:rPr>
        <w:t xml:space="preserve"> Jefa de Gobierno de la Ciudad de México, a sus habitantes sabed.</w:t>
      </w:r>
    </w:p>
    <w:p w14:paraId="49ED729B" w14:textId="77777777" w:rsidR="00E42D4F" w:rsidRPr="00BA200C" w:rsidRDefault="00E42D4F" w:rsidP="00370C0A">
      <w:pPr>
        <w:jc w:val="both"/>
        <w:rPr>
          <w:rFonts w:ascii="Source Sans Pro" w:eastAsia="Arial" w:hAnsi="Source Sans Pro" w:cs="Arial"/>
          <w:sz w:val="20"/>
          <w:szCs w:val="20"/>
        </w:rPr>
      </w:pPr>
    </w:p>
    <w:p w14:paraId="355285D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Que el H. Congreso de la Ciudad de México I Legislatura, se ha servido dirigirme el siguiente: </w:t>
      </w:r>
    </w:p>
    <w:p w14:paraId="39E65C28" w14:textId="77777777" w:rsidR="00E42D4F" w:rsidRPr="00BA200C" w:rsidRDefault="00E42D4F" w:rsidP="00370C0A">
      <w:pPr>
        <w:jc w:val="center"/>
        <w:rPr>
          <w:rFonts w:ascii="Source Sans Pro" w:eastAsia="Arial" w:hAnsi="Source Sans Pro" w:cs="Arial"/>
          <w:b/>
          <w:sz w:val="20"/>
          <w:szCs w:val="20"/>
        </w:rPr>
      </w:pPr>
    </w:p>
    <w:p w14:paraId="556A4172"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CONGRESO DE LA CIUDAD DE MÉXICO</w:t>
      </w:r>
    </w:p>
    <w:p w14:paraId="685DA73A" w14:textId="77777777" w:rsidR="00E42D4F" w:rsidRPr="00BA200C" w:rsidRDefault="00E42D4F" w:rsidP="00370C0A">
      <w:pPr>
        <w:jc w:val="center"/>
        <w:rPr>
          <w:rFonts w:ascii="Source Sans Pro" w:eastAsia="Arial" w:hAnsi="Source Sans Pro" w:cs="Arial"/>
          <w:b/>
          <w:sz w:val="20"/>
          <w:szCs w:val="20"/>
        </w:rPr>
      </w:pPr>
    </w:p>
    <w:p w14:paraId="6BE53CBA"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I LEGISLATURA</w:t>
      </w:r>
    </w:p>
    <w:p w14:paraId="5457918C" w14:textId="77777777" w:rsidR="00E42D4F" w:rsidRPr="00BA200C" w:rsidRDefault="00E42D4F" w:rsidP="00370C0A">
      <w:pPr>
        <w:jc w:val="center"/>
        <w:rPr>
          <w:rFonts w:ascii="Source Sans Pro" w:eastAsia="Arial" w:hAnsi="Source Sans Pro" w:cs="Arial"/>
          <w:b/>
          <w:sz w:val="20"/>
          <w:szCs w:val="20"/>
        </w:rPr>
      </w:pPr>
    </w:p>
    <w:p w14:paraId="3E7789F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EL CONGRESO DE LA CIUDAD DE MÉXICO, DECRETA:</w:t>
      </w:r>
    </w:p>
    <w:p w14:paraId="0AF3B37A" w14:textId="77777777" w:rsidR="00E42D4F" w:rsidRPr="00BA200C" w:rsidRDefault="00E42D4F" w:rsidP="00370C0A">
      <w:pPr>
        <w:jc w:val="center"/>
        <w:rPr>
          <w:rFonts w:ascii="Source Sans Pro" w:eastAsia="Arial" w:hAnsi="Source Sans Pro" w:cs="Arial"/>
          <w:b/>
          <w:sz w:val="20"/>
          <w:szCs w:val="20"/>
        </w:rPr>
      </w:pPr>
    </w:p>
    <w:p w14:paraId="42390964" w14:textId="77777777" w:rsidR="00E42D4F" w:rsidRPr="00BA200C" w:rsidRDefault="00680D40"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SE EXPIDE LA LEY DE GESTIÓN INTEGRAL DE RIESGOS Y PROTECCIÓN CIVIL DE LA CIUDAD DE MÉXICO.</w:t>
      </w:r>
    </w:p>
    <w:p w14:paraId="212A1267" w14:textId="77777777" w:rsidR="00E42D4F" w:rsidRPr="00BA200C" w:rsidRDefault="00E42D4F" w:rsidP="00370C0A">
      <w:pPr>
        <w:rPr>
          <w:rFonts w:ascii="Source Sans Pro" w:eastAsia="Arial" w:hAnsi="Source Sans Pro" w:cs="Arial"/>
          <w:sz w:val="20"/>
          <w:szCs w:val="20"/>
        </w:rPr>
      </w:pPr>
    </w:p>
    <w:p w14:paraId="6610C16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UNICO</w:t>
      </w:r>
      <w:r w:rsidRPr="00BA200C">
        <w:rPr>
          <w:rFonts w:ascii="Source Sans Pro" w:eastAsia="Arial" w:hAnsi="Source Sans Pro" w:cs="Arial"/>
          <w:sz w:val="20"/>
          <w:szCs w:val="20"/>
        </w:rPr>
        <w:t>. – Se expide la Ley de Gestión Integral de Riesgos y Protección Civil de la Ciudad de México, para quedar como sigue:</w:t>
      </w:r>
    </w:p>
    <w:p w14:paraId="2BD93B6E" w14:textId="77777777" w:rsidR="00E42D4F" w:rsidRPr="00BA200C" w:rsidRDefault="00E42D4F" w:rsidP="00370C0A">
      <w:pPr>
        <w:jc w:val="center"/>
        <w:rPr>
          <w:rFonts w:ascii="Source Sans Pro" w:eastAsia="Arial" w:hAnsi="Source Sans Pro" w:cs="Arial"/>
          <w:sz w:val="20"/>
          <w:szCs w:val="20"/>
        </w:rPr>
      </w:pPr>
    </w:p>
    <w:p w14:paraId="47C9B3B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LEY DE GESTIÓN INTEGRAL DE RIESGOS Y PROTECCIÓN CIVIL DE LA CIUDAD DE MÉXICO</w:t>
      </w:r>
    </w:p>
    <w:p w14:paraId="20005BA2" w14:textId="77777777" w:rsidR="00E42D4F" w:rsidRPr="00BA200C" w:rsidRDefault="00E42D4F" w:rsidP="00370C0A">
      <w:pPr>
        <w:jc w:val="center"/>
        <w:rPr>
          <w:rFonts w:ascii="Source Sans Pro" w:eastAsia="Arial" w:hAnsi="Source Sans Pro" w:cs="Arial"/>
          <w:sz w:val="20"/>
          <w:szCs w:val="20"/>
        </w:rPr>
      </w:pPr>
    </w:p>
    <w:p w14:paraId="48C81BC2"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PRIMERO</w:t>
      </w:r>
    </w:p>
    <w:p w14:paraId="3FDDCD60"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DISPOSICIONES GENERALES</w:t>
      </w:r>
    </w:p>
    <w:p w14:paraId="3B1CA4EE" w14:textId="77777777" w:rsidR="00E42D4F" w:rsidRPr="00BA200C" w:rsidRDefault="00E42D4F" w:rsidP="00370C0A">
      <w:pPr>
        <w:jc w:val="center"/>
        <w:rPr>
          <w:rFonts w:ascii="Source Sans Pro" w:eastAsia="Arial" w:hAnsi="Source Sans Pro" w:cs="Arial"/>
          <w:b/>
          <w:sz w:val="20"/>
          <w:szCs w:val="20"/>
        </w:rPr>
      </w:pPr>
    </w:p>
    <w:p w14:paraId="54F01C1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ÚNICO</w:t>
      </w:r>
    </w:p>
    <w:p w14:paraId="1A73AD0D" w14:textId="77777777" w:rsidR="00E42D4F" w:rsidRPr="00BA200C" w:rsidRDefault="00E42D4F" w:rsidP="00370C0A">
      <w:pPr>
        <w:jc w:val="both"/>
        <w:rPr>
          <w:rFonts w:ascii="Source Sans Pro" w:eastAsia="Arial" w:hAnsi="Source Sans Pro" w:cs="Arial"/>
          <w:sz w:val="20"/>
          <w:szCs w:val="20"/>
        </w:rPr>
      </w:pPr>
    </w:p>
    <w:p w14:paraId="62C292C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w:t>
      </w:r>
      <w:r w:rsidRPr="00BA200C">
        <w:rPr>
          <w:rFonts w:ascii="Source Sans Pro" w:eastAsia="Arial" w:hAnsi="Source Sans Pro" w:cs="Arial"/>
          <w:sz w:val="20"/>
          <w:szCs w:val="20"/>
        </w:rPr>
        <w:t xml:space="preserve"> La presente Ley es aplicable en el territorio de la Ciudad de México, sus disposiciones son de orden público e interés general y tiene por objeto:</w:t>
      </w:r>
    </w:p>
    <w:p w14:paraId="5D84D772" w14:textId="77777777" w:rsidR="00E42D4F" w:rsidRPr="00BA200C" w:rsidRDefault="00E42D4F" w:rsidP="00370C0A">
      <w:pPr>
        <w:jc w:val="both"/>
        <w:rPr>
          <w:rFonts w:ascii="Source Sans Pro" w:eastAsia="Arial" w:hAnsi="Source Sans Pro" w:cs="Arial"/>
          <w:sz w:val="20"/>
          <w:szCs w:val="20"/>
        </w:rPr>
      </w:pPr>
    </w:p>
    <w:p w14:paraId="4C4A0861" w14:textId="3279BC6C" w:rsidR="00E42D4F" w:rsidRDefault="00680D40" w:rsidP="00370C0A">
      <w:pPr>
        <w:pStyle w:val="Prrafodelista"/>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t>Garantizar el pleno ejercicio de los derechos de las personas que habitan, transitan o visitan la Ciudad de México, establecido en el Artículo 14, apartado A de la Constitución Política de la Ciudad de México;</w:t>
      </w:r>
    </w:p>
    <w:p w14:paraId="033E4831" w14:textId="77777777" w:rsidR="00BA200C" w:rsidRPr="00BA200C" w:rsidRDefault="00BA200C" w:rsidP="00370C0A">
      <w:pPr>
        <w:pStyle w:val="Prrafodelista"/>
        <w:ind w:left="360"/>
        <w:jc w:val="both"/>
        <w:rPr>
          <w:rFonts w:ascii="Source Sans Pro" w:eastAsia="Arial" w:hAnsi="Source Sans Pro" w:cs="Arial"/>
          <w:sz w:val="20"/>
          <w:szCs w:val="20"/>
        </w:rPr>
      </w:pPr>
    </w:p>
    <w:p w14:paraId="4F305485" w14:textId="076421D2" w:rsidR="00E42D4F" w:rsidRDefault="00680D40" w:rsidP="00370C0A">
      <w:pPr>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t>Garantizar progresivamente el Derecho a la Ciudad con enfoque de Interculturalidad, de conformidad con el Artículo 12 de la Constitución Política de la Ciudad de México;</w:t>
      </w:r>
    </w:p>
    <w:p w14:paraId="27723A9A" w14:textId="77777777" w:rsidR="00BA200C" w:rsidRPr="00BA200C" w:rsidRDefault="00BA200C" w:rsidP="00370C0A">
      <w:pPr>
        <w:jc w:val="both"/>
        <w:rPr>
          <w:rFonts w:ascii="Source Sans Pro" w:eastAsia="Arial" w:hAnsi="Source Sans Pro" w:cs="Arial"/>
          <w:sz w:val="20"/>
          <w:szCs w:val="20"/>
        </w:rPr>
      </w:pPr>
    </w:p>
    <w:p w14:paraId="0C273FA5" w14:textId="5DB3D110" w:rsidR="00E42D4F" w:rsidRDefault="00680D40" w:rsidP="00370C0A">
      <w:pPr>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t>Garantizar la vida e integridad física de todas las personas atendiendo la perspectiva de Inclusión establecida en el Artículo 11, apartado B de la Constitución Política de la Ciudad de México;</w:t>
      </w:r>
    </w:p>
    <w:p w14:paraId="566842E7" w14:textId="77777777" w:rsidR="00BA200C" w:rsidRPr="00BA200C" w:rsidRDefault="00BA200C" w:rsidP="00370C0A">
      <w:pPr>
        <w:jc w:val="both"/>
        <w:rPr>
          <w:rFonts w:ascii="Source Sans Pro" w:eastAsia="Arial" w:hAnsi="Source Sans Pro" w:cs="Arial"/>
          <w:sz w:val="20"/>
          <w:szCs w:val="20"/>
        </w:rPr>
      </w:pPr>
    </w:p>
    <w:p w14:paraId="58C161CD" w14:textId="77777777" w:rsidR="00E42D4F" w:rsidRDefault="00680D40" w:rsidP="00370C0A">
      <w:pPr>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Garantizar los derechos establecidos en el Artículo 16, apartado I de la Constitución Política de la Ciudad de México; </w:t>
      </w:r>
    </w:p>
    <w:p w14:paraId="271D5615" w14:textId="77777777" w:rsidR="00DD6A6E" w:rsidRDefault="00DD6A6E" w:rsidP="00DD6A6E">
      <w:pPr>
        <w:pStyle w:val="Prrafodelista"/>
        <w:rPr>
          <w:rFonts w:ascii="Source Sans Pro" w:eastAsia="Arial" w:hAnsi="Source Sans Pro" w:cs="Arial"/>
          <w:sz w:val="20"/>
          <w:szCs w:val="20"/>
        </w:rPr>
      </w:pPr>
    </w:p>
    <w:p w14:paraId="02FC60E1" w14:textId="77777777" w:rsidR="00DD6A6E" w:rsidRPr="00BA200C" w:rsidRDefault="00DD6A6E" w:rsidP="00DD6A6E">
      <w:pPr>
        <w:jc w:val="both"/>
        <w:rPr>
          <w:rFonts w:ascii="Source Sans Pro" w:eastAsia="Arial" w:hAnsi="Source Sans Pro" w:cs="Arial"/>
          <w:sz w:val="20"/>
          <w:szCs w:val="20"/>
        </w:rPr>
      </w:pPr>
    </w:p>
    <w:p w14:paraId="0DD1CC8B" w14:textId="19E0C086" w:rsidR="00E42D4F" w:rsidRDefault="00680D40" w:rsidP="00370C0A">
      <w:pPr>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Regular la integración, organización, coordinación y funcionamiento del Sistema de Gestión Integral de Riesgos y Protección Civil de la Ciudad de México; y</w:t>
      </w:r>
    </w:p>
    <w:p w14:paraId="5E469F3B" w14:textId="77777777" w:rsidR="00BA200C" w:rsidRPr="00BA200C" w:rsidRDefault="00BA200C" w:rsidP="00370C0A">
      <w:pPr>
        <w:jc w:val="both"/>
        <w:rPr>
          <w:rFonts w:ascii="Source Sans Pro" w:eastAsia="Arial" w:hAnsi="Source Sans Pro" w:cs="Arial"/>
          <w:sz w:val="20"/>
          <w:szCs w:val="20"/>
        </w:rPr>
      </w:pPr>
    </w:p>
    <w:p w14:paraId="622114BB" w14:textId="5657905F" w:rsidR="00E42D4F" w:rsidRDefault="00680D40" w:rsidP="00370C0A">
      <w:pPr>
        <w:numPr>
          <w:ilvl w:val="0"/>
          <w:numId w:val="33"/>
        </w:numPr>
        <w:jc w:val="both"/>
        <w:rPr>
          <w:rFonts w:ascii="Source Sans Pro" w:eastAsia="Arial" w:hAnsi="Source Sans Pro" w:cs="Arial"/>
          <w:sz w:val="20"/>
          <w:szCs w:val="20"/>
        </w:rPr>
      </w:pPr>
      <w:r w:rsidRPr="00BA200C">
        <w:rPr>
          <w:rFonts w:ascii="Source Sans Pro" w:eastAsia="Arial" w:hAnsi="Source Sans Pro" w:cs="Arial"/>
          <w:sz w:val="20"/>
          <w:szCs w:val="20"/>
        </w:rPr>
        <w:t>Establecer los mecanismos de coordinación del Gobierno de la Ciudad de México y las Alcaldías, así como los derechos y obligaciones de los particulares para la salvaguarda de las personas, sus bienes, el entorno y funcionamiento de los Servicios Vitales y los Sistemas Estratégicos ante la eventualidad de los Fenómenos Perturbadores reduciendo el Riesgo de Desastres.</w:t>
      </w:r>
    </w:p>
    <w:p w14:paraId="784A629A" w14:textId="77777777" w:rsidR="00BA200C" w:rsidRPr="00BA200C" w:rsidRDefault="00BA200C" w:rsidP="00370C0A">
      <w:pPr>
        <w:jc w:val="both"/>
        <w:rPr>
          <w:rFonts w:ascii="Source Sans Pro" w:eastAsia="Arial" w:hAnsi="Source Sans Pro" w:cs="Arial"/>
          <w:sz w:val="20"/>
          <w:szCs w:val="20"/>
        </w:rPr>
      </w:pPr>
    </w:p>
    <w:p w14:paraId="2A2530A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w:t>
      </w:r>
      <w:r w:rsidRPr="00BA200C">
        <w:rPr>
          <w:rFonts w:ascii="Source Sans Pro" w:eastAsia="Arial" w:hAnsi="Source Sans Pro" w:cs="Arial"/>
          <w:sz w:val="20"/>
          <w:szCs w:val="20"/>
        </w:rPr>
        <w:t xml:space="preserve"> Para los efectos de esta Ley, además de las definiciones que establece la Ley General de Protección Civil, se entiende por:</w:t>
      </w:r>
    </w:p>
    <w:p w14:paraId="6FC89E5B" w14:textId="77777777" w:rsidR="00E42D4F" w:rsidRPr="00BA200C" w:rsidRDefault="00E42D4F" w:rsidP="00370C0A">
      <w:pPr>
        <w:jc w:val="both"/>
        <w:rPr>
          <w:rFonts w:ascii="Source Sans Pro" w:eastAsia="Arial" w:hAnsi="Source Sans Pro" w:cs="Arial"/>
          <w:sz w:val="20"/>
          <w:szCs w:val="20"/>
        </w:rPr>
      </w:pPr>
    </w:p>
    <w:p w14:paraId="027E5EA1" w14:textId="62C767E6" w:rsidR="00FC1917" w:rsidRPr="00FC1917" w:rsidRDefault="000C666B" w:rsidP="00FC1917">
      <w:pPr>
        <w:pStyle w:val="Prrafodelista"/>
        <w:numPr>
          <w:ilvl w:val="0"/>
          <w:numId w:val="34"/>
        </w:numPr>
        <w:pBdr>
          <w:top w:val="nil"/>
          <w:left w:val="nil"/>
          <w:bottom w:val="nil"/>
          <w:right w:val="nil"/>
          <w:between w:val="nil"/>
        </w:pBdr>
        <w:jc w:val="both"/>
        <w:rPr>
          <w:rFonts w:ascii="Source Sans Pro" w:hAnsi="Source Sans Pro"/>
          <w:sz w:val="20"/>
          <w:szCs w:val="20"/>
        </w:rPr>
      </w:pPr>
      <w:bookmarkStart w:id="0" w:name="_gjdgxs" w:colFirst="0" w:colLast="0"/>
      <w:bookmarkEnd w:id="0"/>
      <w:r w:rsidRPr="005815C0">
        <w:rPr>
          <w:rFonts w:ascii="Source Sans Pro" w:eastAsia="Arial" w:hAnsi="Source Sans Pro" w:cs="Arial"/>
          <w:sz w:val="20"/>
          <w:szCs w:val="20"/>
        </w:rPr>
        <w:t>Se deroga</w:t>
      </w:r>
      <w:r w:rsidR="00F46CB5">
        <w:rPr>
          <w:rFonts w:ascii="Source Sans Pro" w:eastAsia="Arial" w:hAnsi="Source Sans Pro" w:cs="Arial"/>
          <w:sz w:val="20"/>
          <w:szCs w:val="20"/>
        </w:rPr>
        <w:t>.</w:t>
      </w:r>
    </w:p>
    <w:p w14:paraId="2C2B3112" w14:textId="23A9A485" w:rsidR="00FC1917" w:rsidRPr="00FC1917" w:rsidRDefault="00FC1917" w:rsidP="00FC1917">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DBA7085" w14:textId="77777777" w:rsidR="0098481A" w:rsidRPr="00164597" w:rsidRDefault="0098481A" w:rsidP="0098481A">
      <w:pPr>
        <w:pStyle w:val="Prrafodelista"/>
        <w:pBdr>
          <w:top w:val="nil"/>
          <w:left w:val="nil"/>
          <w:bottom w:val="nil"/>
          <w:right w:val="nil"/>
          <w:between w:val="nil"/>
        </w:pBdr>
        <w:ind w:left="1030"/>
        <w:jc w:val="both"/>
        <w:rPr>
          <w:rFonts w:ascii="Source Sans Pro" w:hAnsi="Source Sans Pro"/>
          <w:sz w:val="20"/>
          <w:szCs w:val="20"/>
        </w:rPr>
      </w:pPr>
    </w:p>
    <w:p w14:paraId="0DF7B3BD" w14:textId="4C321946" w:rsidR="00FC1917" w:rsidRPr="00F46CB5" w:rsidRDefault="00680D40"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Alcaldía:</w:t>
      </w:r>
      <w:r w:rsidR="000C666B" w:rsidRPr="00BA200C">
        <w:rPr>
          <w:rFonts w:ascii="Source Sans Pro" w:eastAsia="Arial" w:hAnsi="Source Sans Pro" w:cs="Arial"/>
          <w:sz w:val="20"/>
          <w:szCs w:val="20"/>
        </w:rPr>
        <w:t xml:space="preserve"> </w:t>
      </w:r>
      <w:r w:rsidR="000C666B" w:rsidRPr="00BA200C">
        <w:rPr>
          <w:rFonts w:ascii="Source Sans Pro" w:hAnsi="Source Sans Pro" w:cs="Arial"/>
          <w:sz w:val="20"/>
          <w:szCs w:val="20"/>
        </w:rPr>
        <w:t>el órgano político administrativo de cada demarcación territorial de la Ciudad de México;</w:t>
      </w:r>
      <w:r w:rsidR="000C666B" w:rsidRPr="00BA200C">
        <w:rPr>
          <w:rFonts w:ascii="Source Sans Pro" w:hAnsi="Source Sans Pro"/>
          <w:sz w:val="20"/>
          <w:szCs w:val="20"/>
        </w:rPr>
        <w:t xml:space="preserve"> </w:t>
      </w:r>
    </w:p>
    <w:p w14:paraId="4FEB3907" w14:textId="25644B49" w:rsidR="00FC1917" w:rsidRPr="00FC1917" w:rsidRDefault="00FC1917" w:rsidP="00FC1917">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FFCA55B" w14:textId="77777777" w:rsidR="0098481A" w:rsidRPr="00164597" w:rsidRDefault="0098481A" w:rsidP="0098481A">
      <w:pPr>
        <w:jc w:val="both"/>
        <w:rPr>
          <w:rFonts w:ascii="Source Sans Pro" w:hAnsi="Source Sans Pro"/>
          <w:sz w:val="20"/>
          <w:szCs w:val="20"/>
        </w:rPr>
      </w:pPr>
    </w:p>
    <w:p w14:paraId="617DE21B" w14:textId="2F423297" w:rsidR="00FC1917" w:rsidRDefault="000C666B" w:rsidP="00F46CB5">
      <w:pPr>
        <w:ind w:left="993" w:hanging="567"/>
        <w:jc w:val="both"/>
        <w:rPr>
          <w:rFonts w:ascii="Source Sans Pro" w:eastAsia="Arial" w:hAnsi="Source Sans Pro" w:cs="Arial"/>
          <w:sz w:val="20"/>
          <w:szCs w:val="20"/>
        </w:rPr>
      </w:pPr>
      <w:r w:rsidRPr="005815C0">
        <w:rPr>
          <w:rFonts w:ascii="Source Sans Pro" w:eastAsia="Arial" w:hAnsi="Source Sans Pro" w:cs="Arial"/>
          <w:b/>
          <w:bCs/>
          <w:sz w:val="20"/>
          <w:szCs w:val="20"/>
        </w:rPr>
        <w:t>II Bis)</w:t>
      </w:r>
      <w:r w:rsidRPr="00BA200C">
        <w:rPr>
          <w:rFonts w:ascii="Source Sans Pro" w:eastAsia="Arial" w:hAnsi="Source Sans Pro" w:cs="Arial"/>
          <w:sz w:val="20"/>
          <w:szCs w:val="20"/>
        </w:rPr>
        <w:t xml:space="preserve"> </w:t>
      </w:r>
      <w:r w:rsidRPr="00BA200C">
        <w:rPr>
          <w:rFonts w:ascii="Source Sans Pro" w:eastAsia="Arial" w:hAnsi="Source Sans Pro" w:cs="Arial"/>
          <w:b/>
          <w:sz w:val="20"/>
          <w:szCs w:val="20"/>
        </w:rPr>
        <w:t>Análisis de Riesgos:</w:t>
      </w:r>
      <w:r w:rsidRPr="00BA200C">
        <w:rPr>
          <w:rFonts w:ascii="Source Sans Pro" w:eastAsia="Arial" w:hAnsi="Source Sans Pro" w:cs="Arial"/>
          <w:sz w:val="20"/>
          <w:szCs w:val="20"/>
        </w:rPr>
        <w:t xml:space="preserve"> aquel donde se identifican los riesgos a los cuales los establecimientos o inmuebles están propensos, definiendo las acciones de prevención necesarias para incrementar la efectividad del Plan de Continuidad y a la vez establecer acciones preventivas para la reducción de los riesgos;</w:t>
      </w:r>
    </w:p>
    <w:p w14:paraId="4E8334EE" w14:textId="4B207F83" w:rsidR="005815C0" w:rsidRDefault="00FC1917" w:rsidP="00FC1917">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3474735" w14:textId="77777777" w:rsidR="00DD6A6E" w:rsidRPr="00FC1917" w:rsidRDefault="00DD6A6E" w:rsidP="00FC1917">
      <w:pPr>
        <w:pStyle w:val="Prrafodelista"/>
        <w:tabs>
          <w:tab w:val="left" w:pos="2552"/>
        </w:tabs>
        <w:ind w:left="1080"/>
        <w:jc w:val="right"/>
        <w:rPr>
          <w:rFonts w:ascii="Source Sans Pro" w:hAnsi="Source Sans Pro" w:cs="Arial"/>
          <w:i/>
          <w:iCs/>
          <w:color w:val="A80000"/>
          <w:sz w:val="16"/>
          <w:szCs w:val="16"/>
        </w:rPr>
      </w:pPr>
    </w:p>
    <w:p w14:paraId="58F6C66E" w14:textId="6A7BED0E" w:rsidR="00FC1917" w:rsidRPr="00F46CB5" w:rsidRDefault="00B23E3C" w:rsidP="00FC1917">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13D3DBF9" w14:textId="4BCD3EB7" w:rsidR="00FC1917" w:rsidRPr="00FC1917" w:rsidRDefault="00FC1917" w:rsidP="00FC1917">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E7E7AB8" w14:textId="77777777" w:rsidR="005815C0" w:rsidRPr="00BA200C" w:rsidRDefault="005815C0" w:rsidP="00370C0A">
      <w:pPr>
        <w:ind w:left="1030"/>
        <w:jc w:val="both"/>
        <w:rPr>
          <w:rFonts w:ascii="Source Sans Pro" w:hAnsi="Source Sans Pro"/>
          <w:sz w:val="20"/>
          <w:szCs w:val="20"/>
        </w:rPr>
      </w:pPr>
    </w:p>
    <w:p w14:paraId="77E63B3D" w14:textId="5536D4C9"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Atlas de Riesgos de Alcaldía:</w:t>
      </w:r>
      <w:r w:rsidRPr="00BA200C">
        <w:rPr>
          <w:rFonts w:ascii="Source Sans Pro" w:eastAsia="Arial" w:hAnsi="Source Sans Pro" w:cs="Arial"/>
          <w:sz w:val="20"/>
          <w:szCs w:val="20"/>
        </w:rPr>
        <w:t xml:space="preserve"> Es el Atlas de Riesgos de cada una de las Alcaldías, que integran el sistema de información que identifica los daños y pérdidas esperados a que está expuesta la población, resultado de un análisis espacial y temporal, sobre la interacción entre los Peligros, la Vulnerabilidad, la exposición y los Sistemas Expuestos;</w:t>
      </w:r>
    </w:p>
    <w:p w14:paraId="338E0B3F" w14:textId="77777777" w:rsidR="005815C0" w:rsidRPr="00BA200C" w:rsidRDefault="005815C0" w:rsidP="00370C0A">
      <w:pPr>
        <w:jc w:val="both"/>
        <w:rPr>
          <w:rFonts w:ascii="Source Sans Pro" w:hAnsi="Source Sans Pro"/>
          <w:sz w:val="20"/>
          <w:szCs w:val="20"/>
        </w:rPr>
      </w:pPr>
    </w:p>
    <w:p w14:paraId="567B8CFE" w14:textId="4CF1EC9D"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Atlas de Riesgos:</w:t>
      </w:r>
      <w:r w:rsidRPr="00BA200C">
        <w:rPr>
          <w:rFonts w:ascii="Source Sans Pro" w:eastAsia="Arial" w:hAnsi="Source Sans Pro" w:cs="Arial"/>
          <w:sz w:val="20"/>
          <w:szCs w:val="20"/>
        </w:rPr>
        <w:t xml:space="preserve"> Sistema integral de información de la Ciudad de México, que conjunta los Atlas de Riesgos de las Alcaldías, sobre los daños y pérdidas esperados, resultado de un análisis espacial y temporal, sobre la interacción entre los Peligros, la Vulnerabilidad, la exposición y los Sistemas Expuestos;</w:t>
      </w:r>
    </w:p>
    <w:p w14:paraId="780F32E6" w14:textId="77777777" w:rsidR="005815C0" w:rsidRPr="00BA200C" w:rsidRDefault="005815C0" w:rsidP="00370C0A">
      <w:pPr>
        <w:jc w:val="both"/>
        <w:rPr>
          <w:rFonts w:ascii="Source Sans Pro" w:hAnsi="Source Sans Pro"/>
          <w:sz w:val="20"/>
          <w:szCs w:val="20"/>
        </w:rPr>
      </w:pPr>
    </w:p>
    <w:p w14:paraId="5CDCD399" w14:textId="5201349A"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Atlas de Riesgos Participativos:</w:t>
      </w:r>
      <w:r w:rsidRPr="00BA200C">
        <w:rPr>
          <w:rFonts w:ascii="Source Sans Pro" w:eastAsia="Arial" w:hAnsi="Source Sans Pro" w:cs="Arial"/>
          <w:sz w:val="20"/>
          <w:szCs w:val="20"/>
        </w:rPr>
        <w:t xml:space="preserve"> Documento desarrollado por la comunidad que integra datos sobre daños y pérdidas probables a la que se encuentra expuesta a consecuencia de los Peligros, resultado del análisis y la discusión de los propios integrantes de la comunidad;</w:t>
      </w:r>
    </w:p>
    <w:p w14:paraId="134BE7AB" w14:textId="77777777" w:rsidR="005815C0" w:rsidRPr="00BA200C" w:rsidRDefault="005815C0" w:rsidP="00370C0A">
      <w:pPr>
        <w:jc w:val="both"/>
        <w:rPr>
          <w:rFonts w:ascii="Source Sans Pro" w:hAnsi="Source Sans Pro"/>
          <w:sz w:val="20"/>
          <w:szCs w:val="20"/>
        </w:rPr>
      </w:pPr>
    </w:p>
    <w:p w14:paraId="1EAE80EE" w14:textId="308570C4"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Brigadas:</w:t>
      </w:r>
      <w:r w:rsidRPr="00BA200C">
        <w:rPr>
          <w:rFonts w:ascii="Source Sans Pro" w:eastAsia="Arial" w:hAnsi="Source Sans Pro" w:cs="Arial"/>
          <w:sz w:val="20"/>
          <w:szCs w:val="20"/>
        </w:rPr>
        <w:t xml:space="preserve"> Grupo de personas capacitadas, equipadas y coordinadas por las autoridades, los responsables o administradores, aplican sus conocimientos para implementar las medidas de Gestión Integral de Riesgos y Protección Civil en un inmueble o comunidad ante una Emergencia o Desastre;</w:t>
      </w:r>
    </w:p>
    <w:p w14:paraId="0A43D7BD" w14:textId="77777777" w:rsidR="005815C0" w:rsidRPr="00BA200C" w:rsidRDefault="005815C0" w:rsidP="00370C0A">
      <w:pPr>
        <w:jc w:val="both"/>
        <w:rPr>
          <w:rFonts w:ascii="Source Sans Pro" w:hAnsi="Source Sans Pro"/>
          <w:sz w:val="20"/>
          <w:szCs w:val="20"/>
        </w:rPr>
      </w:pPr>
    </w:p>
    <w:p w14:paraId="2794F6F7" w14:textId="1CDF18C5"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Brigadistas Comunitarios:</w:t>
      </w:r>
      <w:r w:rsidRPr="00BA200C">
        <w:rPr>
          <w:rFonts w:ascii="Source Sans Pro" w:eastAsia="Arial" w:hAnsi="Source Sans Pro" w:cs="Arial"/>
          <w:sz w:val="20"/>
          <w:szCs w:val="20"/>
        </w:rPr>
        <w:t xml:space="preserve"> Son las personas organizadas, preparadas y capacitadas por la autoridad o por medios propios en materias afines al Sistema;</w:t>
      </w:r>
    </w:p>
    <w:p w14:paraId="35C601FA" w14:textId="77777777" w:rsidR="005815C0" w:rsidRPr="00BA200C" w:rsidRDefault="005815C0" w:rsidP="00370C0A">
      <w:pPr>
        <w:jc w:val="both"/>
        <w:rPr>
          <w:rFonts w:ascii="Source Sans Pro" w:hAnsi="Source Sans Pro"/>
          <w:sz w:val="20"/>
          <w:szCs w:val="20"/>
        </w:rPr>
      </w:pPr>
    </w:p>
    <w:p w14:paraId="395B47C4" w14:textId="199268CE" w:rsidR="00E56473"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Capacitación:</w:t>
      </w:r>
      <w:r w:rsidRPr="00BA200C">
        <w:rPr>
          <w:rFonts w:ascii="Source Sans Pro" w:eastAsia="Arial" w:hAnsi="Source Sans Pro" w:cs="Arial"/>
          <w:sz w:val="20"/>
          <w:szCs w:val="20"/>
        </w:rPr>
        <w:t xml:space="preserve"> Conjunto de procesos organizados y dirigidos a iniciar, prolongar y complementar los conocimientos de los operativos, coadyuvantes y destinatarios del Sistema, </w:t>
      </w:r>
      <w:r w:rsidRPr="00BA200C">
        <w:rPr>
          <w:rFonts w:ascii="Source Sans Pro" w:eastAsia="Arial" w:hAnsi="Source Sans Pro" w:cs="Arial"/>
          <w:sz w:val="20"/>
          <w:szCs w:val="20"/>
        </w:rPr>
        <w:lastRenderedPageBreak/>
        <w:t>mediante la generación de conocimientos, el desarrollo de habilidades y el cambio de actitudes, con el fin de incrementar la capacidad individual y colectiva;</w:t>
      </w:r>
    </w:p>
    <w:p w14:paraId="20CB56A4" w14:textId="77777777" w:rsidR="005815C0" w:rsidRPr="00BA200C" w:rsidRDefault="005815C0" w:rsidP="00370C0A">
      <w:pPr>
        <w:jc w:val="both"/>
        <w:rPr>
          <w:rFonts w:ascii="Source Sans Pro" w:hAnsi="Source Sans Pro"/>
          <w:sz w:val="20"/>
          <w:szCs w:val="20"/>
        </w:rPr>
      </w:pPr>
    </w:p>
    <w:p w14:paraId="777F25CA" w14:textId="72A97B25" w:rsidR="00E42D4F" w:rsidRPr="008760E5"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Carta de Corresponsabilidad:</w:t>
      </w:r>
      <w:r w:rsidRPr="00BA200C">
        <w:rPr>
          <w:rFonts w:ascii="Source Sans Pro" w:eastAsia="Arial" w:hAnsi="Source Sans Pro" w:cs="Arial"/>
          <w:sz w:val="20"/>
          <w:szCs w:val="20"/>
        </w:rPr>
        <w:t xml:space="preserve"> </w:t>
      </w:r>
      <w:r w:rsidR="00D169EB" w:rsidRPr="00D169EB">
        <w:rPr>
          <w:rFonts w:ascii="Source Sans Pro" w:eastAsia="Arial" w:hAnsi="Source Sans Pro" w:cs="Arial"/>
          <w:sz w:val="20"/>
          <w:szCs w:val="20"/>
        </w:rPr>
        <w:t xml:space="preserve">Documento con formato previamente establecido por la Secretaría, en el que el </w:t>
      </w:r>
      <w:proofErr w:type="gramStart"/>
      <w:r w:rsidR="00D169EB" w:rsidRPr="00D169EB">
        <w:rPr>
          <w:rFonts w:ascii="Source Sans Pro" w:eastAsia="Arial" w:hAnsi="Source Sans Pro" w:cs="Arial"/>
          <w:sz w:val="20"/>
          <w:szCs w:val="20"/>
        </w:rPr>
        <w:t>Responsable</w:t>
      </w:r>
      <w:proofErr w:type="gramEnd"/>
      <w:r w:rsidR="00D169EB" w:rsidRPr="00D169EB">
        <w:rPr>
          <w:rFonts w:ascii="Source Sans Pro" w:eastAsia="Arial" w:hAnsi="Source Sans Pro" w:cs="Arial"/>
          <w:sz w:val="20"/>
          <w:szCs w:val="20"/>
        </w:rPr>
        <w:t xml:space="preserve"> Oficial de Protección Civil avala plenamente el cumplimiento de las disposiciones legales y administrativas en materia de esta Ley y su Reglamento y con el que se responsabiliza legalmente con la persona moral o física que obligatoriamente deba presentar el programa interno o especial de protección civil;</w:t>
      </w:r>
    </w:p>
    <w:p w14:paraId="6CAAAC4C" w14:textId="77777777" w:rsidR="008760E5" w:rsidRDefault="008760E5" w:rsidP="008760E5">
      <w:pPr>
        <w:pStyle w:val="Prrafodelista"/>
        <w:rPr>
          <w:rFonts w:ascii="Source Sans Pro" w:hAnsi="Source Sans Pro"/>
          <w:sz w:val="20"/>
          <w:szCs w:val="20"/>
        </w:rPr>
      </w:pPr>
    </w:p>
    <w:p w14:paraId="4C19012D" w14:textId="746DE868" w:rsidR="00EE1530" w:rsidRPr="00F129D2" w:rsidRDefault="00EE1530" w:rsidP="00EE1530">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F129D2">
        <w:rPr>
          <w:rFonts w:ascii="Source Sans Pro" w:hAnsi="Source Sans Pro" w:cs="Arial"/>
          <w:i/>
          <w:iCs/>
          <w:color w:val="A80000"/>
          <w:sz w:val="16"/>
          <w:szCs w:val="16"/>
        </w:rPr>
        <w:t>G.O. CDMX 28/04/23</w:t>
      </w:r>
    </w:p>
    <w:p w14:paraId="6709253A" w14:textId="77777777" w:rsidR="005815C0" w:rsidRPr="00BA200C" w:rsidRDefault="005815C0" w:rsidP="00370C0A">
      <w:pPr>
        <w:jc w:val="both"/>
        <w:rPr>
          <w:rFonts w:ascii="Source Sans Pro" w:hAnsi="Source Sans Pro"/>
          <w:sz w:val="20"/>
          <w:szCs w:val="20"/>
        </w:rPr>
      </w:pPr>
    </w:p>
    <w:p w14:paraId="63D9B503" w14:textId="66BE82A6"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Carta de Responsabilidad:</w:t>
      </w:r>
      <w:r w:rsidRPr="00BA200C">
        <w:rPr>
          <w:rFonts w:ascii="Source Sans Pro" w:eastAsia="Arial" w:hAnsi="Source Sans Pro" w:cs="Arial"/>
          <w:sz w:val="20"/>
          <w:szCs w:val="20"/>
        </w:rPr>
        <w:t xml:space="preserve"> Documento expedido por las personas obligadas a contar con un Programa Interno o Especial de Protección Civil, en el que se obligan a cumplir con las actividades establecidas en dichos programas; </w:t>
      </w:r>
    </w:p>
    <w:p w14:paraId="35A7127E" w14:textId="77777777" w:rsidR="005815C0" w:rsidRPr="00BA200C" w:rsidRDefault="005815C0" w:rsidP="00370C0A">
      <w:pPr>
        <w:jc w:val="both"/>
        <w:rPr>
          <w:rFonts w:ascii="Source Sans Pro" w:hAnsi="Source Sans Pro"/>
          <w:sz w:val="20"/>
          <w:szCs w:val="20"/>
        </w:rPr>
      </w:pPr>
    </w:p>
    <w:p w14:paraId="32020D08" w14:textId="0E2A14A6"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Centro de Mando Estratégico de la Ciudad de México</w:t>
      </w:r>
      <w:r w:rsidRPr="00BA200C">
        <w:rPr>
          <w:rFonts w:ascii="Source Sans Pro" w:eastAsia="Arial" w:hAnsi="Source Sans Pro" w:cs="Arial"/>
          <w:sz w:val="20"/>
          <w:szCs w:val="20"/>
        </w:rPr>
        <w:t>: Puesto de mando donde operará el Comité de Emergencias, para el análisis, manejo de información, coordinación de acciones y toma de decisiones en caso de Emergencia o Desastre, se refiere al Centro de Comando, Control, Cómputo, Comunicaciones y Contacto Ciudadano de la Ciudad de México (C5);</w:t>
      </w:r>
    </w:p>
    <w:p w14:paraId="7F66CA71" w14:textId="77777777" w:rsidR="005815C0" w:rsidRPr="00BA200C" w:rsidRDefault="005815C0" w:rsidP="00370C0A">
      <w:pPr>
        <w:jc w:val="both"/>
        <w:rPr>
          <w:rFonts w:ascii="Source Sans Pro" w:hAnsi="Source Sans Pro"/>
          <w:sz w:val="20"/>
          <w:szCs w:val="20"/>
        </w:rPr>
      </w:pPr>
    </w:p>
    <w:p w14:paraId="13BAB6B0" w14:textId="0425005F"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Centros Operacionales de Emergencia Regionales de Comando y Control</w:t>
      </w:r>
      <w:r w:rsidRPr="00BA200C">
        <w:rPr>
          <w:rFonts w:ascii="Source Sans Pro" w:eastAsia="Arial" w:hAnsi="Source Sans Pro" w:cs="Arial"/>
          <w:sz w:val="20"/>
          <w:szCs w:val="20"/>
        </w:rPr>
        <w:t>: Son las estaciones regionales encargadas del monitoreo de las cámaras de video vigilancia por zonas en la Ciudad de México, se refiere a los Centros de Comando y Control (C2);</w:t>
      </w:r>
    </w:p>
    <w:p w14:paraId="1A8BEE6B" w14:textId="77777777" w:rsidR="005815C0" w:rsidRPr="00BA200C" w:rsidRDefault="005815C0" w:rsidP="00370C0A">
      <w:pPr>
        <w:jc w:val="both"/>
        <w:rPr>
          <w:rFonts w:ascii="Source Sans Pro" w:hAnsi="Source Sans Pro"/>
          <w:sz w:val="20"/>
          <w:szCs w:val="20"/>
        </w:rPr>
      </w:pPr>
    </w:p>
    <w:p w14:paraId="7CFF3C0D" w14:textId="70DE13D0"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Comité de Emergencias:</w:t>
      </w:r>
      <w:r w:rsidRPr="00BA200C">
        <w:rPr>
          <w:rFonts w:ascii="Source Sans Pro" w:eastAsia="Arial" w:hAnsi="Source Sans Pro" w:cs="Arial"/>
          <w:sz w:val="20"/>
          <w:szCs w:val="20"/>
        </w:rPr>
        <w:t xml:space="preserve"> Comité de Emergencias de Gestión Integral de Riesgos y Protección Civil de la Ciudad de México;</w:t>
      </w:r>
    </w:p>
    <w:p w14:paraId="12AAFF49" w14:textId="77777777" w:rsidR="005815C0" w:rsidRPr="00BA200C" w:rsidRDefault="005815C0" w:rsidP="00370C0A">
      <w:pPr>
        <w:jc w:val="both"/>
        <w:rPr>
          <w:rFonts w:ascii="Source Sans Pro" w:hAnsi="Source Sans Pro"/>
          <w:sz w:val="20"/>
          <w:szCs w:val="20"/>
        </w:rPr>
      </w:pPr>
    </w:p>
    <w:p w14:paraId="3C1C79A1" w14:textId="7D1A2172" w:rsidR="008760E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05AC3FE9" w14:textId="71297425" w:rsid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9B59876" w14:textId="77777777" w:rsidR="009B5D35" w:rsidRDefault="009B5D35" w:rsidP="009B5D35">
      <w:pPr>
        <w:pStyle w:val="Prrafodelista"/>
        <w:tabs>
          <w:tab w:val="left" w:pos="2552"/>
        </w:tabs>
        <w:ind w:left="1080"/>
        <w:jc w:val="center"/>
        <w:rPr>
          <w:rFonts w:ascii="Source Sans Pro" w:hAnsi="Source Sans Pro" w:cs="Arial"/>
          <w:i/>
          <w:iCs/>
          <w:color w:val="A80000"/>
          <w:sz w:val="16"/>
          <w:szCs w:val="16"/>
        </w:rPr>
      </w:pPr>
    </w:p>
    <w:p w14:paraId="0AFE7AAC" w14:textId="4C7624A3" w:rsidR="009B5D35" w:rsidRPr="009B5D35" w:rsidRDefault="009B5D35" w:rsidP="009B5D35">
      <w:pPr>
        <w:pStyle w:val="Prrafodelista"/>
        <w:tabs>
          <w:tab w:val="left" w:pos="2552"/>
        </w:tabs>
        <w:ind w:left="1080" w:hanging="938"/>
        <w:jc w:val="both"/>
        <w:rPr>
          <w:rFonts w:ascii="Source Sans Pro" w:eastAsia="Arial" w:hAnsi="Source Sans Pro" w:cs="Arial"/>
          <w:sz w:val="20"/>
          <w:szCs w:val="20"/>
        </w:rPr>
      </w:pPr>
      <w:r w:rsidRPr="009B5D35">
        <w:rPr>
          <w:rFonts w:ascii="Source Sans Pro" w:eastAsia="Arial" w:hAnsi="Source Sans Pro" w:cs="Arial"/>
          <w:b/>
          <w:bCs/>
          <w:sz w:val="20"/>
          <w:szCs w:val="20"/>
        </w:rPr>
        <w:t>XV Bis)</w:t>
      </w:r>
      <w:r>
        <w:rPr>
          <w:rFonts w:ascii="Source Sans Pro" w:eastAsia="Arial" w:hAnsi="Source Sans Pro" w:cs="Arial"/>
          <w:sz w:val="20"/>
          <w:szCs w:val="20"/>
        </w:rPr>
        <w:t xml:space="preserve"> </w:t>
      </w:r>
      <w:r>
        <w:rPr>
          <w:rFonts w:ascii="Source Sans Pro" w:eastAsia="Arial" w:hAnsi="Source Sans Pro" w:cs="Arial"/>
          <w:sz w:val="20"/>
          <w:szCs w:val="20"/>
        </w:rPr>
        <w:tab/>
      </w:r>
      <w:r w:rsidRPr="009B5D35">
        <w:rPr>
          <w:rFonts w:ascii="Source Sans Pro" w:eastAsia="Arial" w:hAnsi="Source Sans Pro" w:cs="Arial"/>
          <w:b/>
          <w:bCs/>
          <w:sz w:val="20"/>
          <w:szCs w:val="20"/>
        </w:rPr>
        <w:t>Cuestionario clasificatorio del nivel de riesgo:</w:t>
      </w:r>
      <w:r w:rsidRPr="009B5D35">
        <w:rPr>
          <w:rFonts w:ascii="Source Sans Pro" w:eastAsia="Arial" w:hAnsi="Source Sans Pro" w:cs="Arial"/>
          <w:sz w:val="20"/>
          <w:szCs w:val="20"/>
        </w:rPr>
        <w:t xml:space="preserve"> herramienta electrónica que determina, previo llenado de información básica, el grado de riesgo de un establecimiento mercantil o industrial;</w:t>
      </w:r>
    </w:p>
    <w:p w14:paraId="1CF849C1" w14:textId="3BDCD40A" w:rsidR="009B5D35" w:rsidRPr="00FC1917" w:rsidRDefault="009B5D35" w:rsidP="009B5D3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67EAE9A" w14:textId="77777777" w:rsidR="005815C0" w:rsidRPr="00BA200C" w:rsidRDefault="005815C0" w:rsidP="00370C0A">
      <w:pPr>
        <w:jc w:val="both"/>
        <w:rPr>
          <w:rFonts w:ascii="Source Sans Pro" w:hAnsi="Source Sans Pro"/>
          <w:sz w:val="20"/>
          <w:szCs w:val="20"/>
        </w:rPr>
      </w:pPr>
    </w:p>
    <w:p w14:paraId="3019111C" w14:textId="6B493B4D" w:rsidR="008760E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6884C4D3" w14:textId="69675D23"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4EE3823" w14:textId="77777777" w:rsidR="005815C0" w:rsidRPr="00BA200C" w:rsidRDefault="005815C0" w:rsidP="00370C0A">
      <w:pPr>
        <w:jc w:val="both"/>
        <w:rPr>
          <w:rFonts w:ascii="Source Sans Pro" w:hAnsi="Source Sans Pro"/>
          <w:sz w:val="20"/>
          <w:szCs w:val="20"/>
        </w:rPr>
      </w:pPr>
    </w:p>
    <w:p w14:paraId="2C767F77" w14:textId="52513B2D"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Congreso:</w:t>
      </w:r>
      <w:r w:rsidRPr="00BA200C">
        <w:rPr>
          <w:rFonts w:ascii="Source Sans Pro" w:eastAsia="Arial" w:hAnsi="Source Sans Pro" w:cs="Arial"/>
          <w:sz w:val="20"/>
          <w:szCs w:val="20"/>
        </w:rPr>
        <w:t xml:space="preserve"> El Poder Legislativo de la Ciudad de México ejercido a través del Congreso de la Ciudad de México, representado por la persona que presida la Comisión de Protección Civil y Gestión Integral de Riesgos y dos integrantes de la misma;</w:t>
      </w:r>
    </w:p>
    <w:p w14:paraId="11581893" w14:textId="77777777" w:rsidR="005815C0" w:rsidRPr="00BA200C" w:rsidRDefault="005815C0" w:rsidP="00370C0A">
      <w:pPr>
        <w:jc w:val="both"/>
        <w:rPr>
          <w:rFonts w:ascii="Source Sans Pro" w:hAnsi="Source Sans Pro"/>
          <w:sz w:val="20"/>
          <w:szCs w:val="20"/>
        </w:rPr>
      </w:pPr>
    </w:p>
    <w:p w14:paraId="5904C2C8" w14:textId="2DE09832"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Consejo de la Alcaldía:</w:t>
      </w:r>
      <w:r w:rsidRPr="00BA200C">
        <w:rPr>
          <w:rFonts w:ascii="Source Sans Pro" w:eastAsia="Arial" w:hAnsi="Source Sans Pro" w:cs="Arial"/>
          <w:sz w:val="20"/>
          <w:szCs w:val="20"/>
        </w:rPr>
        <w:t xml:space="preserve"> Consejo de Gestión Integral de Riesgos y Protección Civil de cada Alcaldía;</w:t>
      </w:r>
    </w:p>
    <w:p w14:paraId="1C3B8EA8" w14:textId="77777777" w:rsidR="005815C0" w:rsidRPr="00BA200C" w:rsidRDefault="005815C0" w:rsidP="00370C0A">
      <w:pPr>
        <w:jc w:val="both"/>
        <w:rPr>
          <w:rFonts w:ascii="Source Sans Pro" w:hAnsi="Source Sans Pro"/>
          <w:sz w:val="20"/>
          <w:szCs w:val="20"/>
        </w:rPr>
      </w:pPr>
    </w:p>
    <w:p w14:paraId="26B16898" w14:textId="2EB4E8A1"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Consejo:</w:t>
      </w:r>
      <w:r w:rsidRPr="00BA200C">
        <w:rPr>
          <w:rFonts w:ascii="Source Sans Pro" w:eastAsia="Arial" w:hAnsi="Source Sans Pro" w:cs="Arial"/>
          <w:sz w:val="20"/>
          <w:szCs w:val="20"/>
        </w:rPr>
        <w:t xml:space="preserve"> El Consejo de Gestión Integral de Riesgos y Protección Civil de la Ciudad de México;</w:t>
      </w:r>
    </w:p>
    <w:p w14:paraId="6D4D2FF8" w14:textId="77777777" w:rsidR="005815C0" w:rsidRPr="00BA200C" w:rsidRDefault="005815C0" w:rsidP="00370C0A">
      <w:pPr>
        <w:jc w:val="both"/>
        <w:rPr>
          <w:rFonts w:ascii="Source Sans Pro" w:hAnsi="Source Sans Pro"/>
          <w:sz w:val="20"/>
          <w:szCs w:val="20"/>
        </w:rPr>
      </w:pPr>
    </w:p>
    <w:p w14:paraId="7F06654F" w14:textId="48BE4DB0"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Daños:</w:t>
      </w:r>
      <w:r w:rsidRPr="00BA200C">
        <w:rPr>
          <w:rFonts w:ascii="Source Sans Pro" w:eastAsia="Arial" w:hAnsi="Source Sans Pro" w:cs="Arial"/>
          <w:sz w:val="20"/>
          <w:szCs w:val="20"/>
        </w:rPr>
        <w:t xml:space="preserve"> Afectaciones físicas en el patrimonio, infraestructura y planta productiva que ocurre durante o después de una emergencia o desastre;</w:t>
      </w:r>
    </w:p>
    <w:p w14:paraId="47B7456F" w14:textId="77777777" w:rsidR="005815C0" w:rsidRPr="00BA200C" w:rsidRDefault="005815C0" w:rsidP="00370C0A">
      <w:pPr>
        <w:jc w:val="both"/>
        <w:rPr>
          <w:rFonts w:ascii="Source Sans Pro" w:hAnsi="Source Sans Pro"/>
          <w:sz w:val="20"/>
          <w:szCs w:val="20"/>
        </w:rPr>
      </w:pPr>
    </w:p>
    <w:p w14:paraId="33697C97" w14:textId="6D1E54E5"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lastRenderedPageBreak/>
        <w:t>Declaratoria de Desastre:</w:t>
      </w:r>
      <w:r w:rsidRPr="00BA200C">
        <w:rPr>
          <w:rFonts w:ascii="Source Sans Pro" w:eastAsia="Arial" w:hAnsi="Source Sans Pro" w:cs="Arial"/>
          <w:sz w:val="20"/>
          <w:szCs w:val="20"/>
        </w:rPr>
        <w:t xml:space="preserve"> Acto mediante el cual el Gobierno de la Ciudad de México reconoce que uno o varios fenómenos perturbadores han causado daños que rebasan la capacidad de recuperación de las Alcaldías;</w:t>
      </w:r>
    </w:p>
    <w:p w14:paraId="3FABB3FA" w14:textId="77777777" w:rsidR="005815C0" w:rsidRPr="00BA200C" w:rsidRDefault="005815C0" w:rsidP="00370C0A">
      <w:pPr>
        <w:jc w:val="both"/>
        <w:rPr>
          <w:rFonts w:ascii="Source Sans Pro" w:hAnsi="Source Sans Pro"/>
          <w:sz w:val="20"/>
          <w:szCs w:val="20"/>
        </w:rPr>
      </w:pPr>
    </w:p>
    <w:p w14:paraId="70DD6E1E" w14:textId="40FC0ECF"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Declaratoria de Emergencia:</w:t>
      </w:r>
      <w:r w:rsidRPr="00BA200C">
        <w:rPr>
          <w:rFonts w:ascii="Source Sans Pro" w:eastAsia="Arial" w:hAnsi="Source Sans Pro" w:cs="Arial"/>
          <w:sz w:val="20"/>
          <w:szCs w:val="20"/>
        </w:rPr>
        <w:t xml:space="preserve"> Reconocimiento por parte del Gobierno de la Ciudad de México de que existe riesgo inminente a que ocurra un desastre que ponga en riesgo la vida, el patrimonio de la población, los Servicios Vitales o los Sistemas Estratégicos;</w:t>
      </w:r>
    </w:p>
    <w:p w14:paraId="20D0FE08" w14:textId="77777777" w:rsidR="005815C0" w:rsidRPr="00BA200C" w:rsidRDefault="005815C0" w:rsidP="00370C0A">
      <w:pPr>
        <w:jc w:val="both"/>
        <w:rPr>
          <w:rFonts w:ascii="Source Sans Pro" w:hAnsi="Source Sans Pro"/>
          <w:sz w:val="20"/>
          <w:szCs w:val="20"/>
        </w:rPr>
      </w:pPr>
    </w:p>
    <w:p w14:paraId="601E161A" w14:textId="660C1738" w:rsidR="008760E5" w:rsidRPr="00F46CB5" w:rsidRDefault="00680D40"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Establecimientos:</w:t>
      </w:r>
      <w:r w:rsidRPr="00BA200C">
        <w:rPr>
          <w:rFonts w:ascii="Source Sans Pro" w:eastAsia="Arial" w:hAnsi="Source Sans Pro" w:cs="Arial"/>
          <w:sz w:val="20"/>
          <w:szCs w:val="20"/>
        </w:rPr>
        <w:t xml:space="preserve"> </w:t>
      </w:r>
      <w:r w:rsidR="00B23E3C" w:rsidRPr="00BA200C">
        <w:rPr>
          <w:rFonts w:ascii="Source Sans Pro" w:eastAsia="Arial" w:hAnsi="Source Sans Pro" w:cs="Arial"/>
          <w:sz w:val="20"/>
          <w:szCs w:val="20"/>
        </w:rPr>
        <w:t>Establecimientos mercantiles.</w:t>
      </w:r>
    </w:p>
    <w:p w14:paraId="163DE8F1" w14:textId="55E8EEDC"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0EA1DA8" w14:textId="77777777" w:rsidR="0098481A" w:rsidRPr="0098481A" w:rsidRDefault="0098481A" w:rsidP="0098481A">
      <w:pPr>
        <w:jc w:val="both"/>
        <w:rPr>
          <w:rFonts w:ascii="Source Sans Pro" w:hAnsi="Source Sans Pro"/>
          <w:sz w:val="20"/>
          <w:szCs w:val="20"/>
        </w:rPr>
      </w:pPr>
    </w:p>
    <w:p w14:paraId="2ECB0CA5" w14:textId="64205612" w:rsidR="00B23E3C" w:rsidRDefault="00B23E3C" w:rsidP="0098481A">
      <w:pPr>
        <w:ind w:left="993" w:hanging="851"/>
        <w:jc w:val="both"/>
        <w:rPr>
          <w:rFonts w:ascii="Source Sans Pro" w:eastAsia="Arial" w:hAnsi="Source Sans Pro" w:cs="Arial"/>
          <w:sz w:val="20"/>
          <w:szCs w:val="20"/>
        </w:rPr>
      </w:pPr>
      <w:r w:rsidRPr="0098481A">
        <w:rPr>
          <w:rFonts w:ascii="Source Sans Pro" w:eastAsia="Arial" w:hAnsi="Source Sans Pro" w:cs="Arial"/>
          <w:b/>
          <w:bCs/>
          <w:sz w:val="20"/>
          <w:szCs w:val="20"/>
        </w:rPr>
        <w:t>XXIII Bis)</w:t>
      </w:r>
      <w:r w:rsidRPr="00BA200C">
        <w:rPr>
          <w:rFonts w:ascii="Source Sans Pro" w:eastAsia="Arial" w:hAnsi="Source Sans Pro" w:cs="Arial"/>
          <w:sz w:val="20"/>
          <w:szCs w:val="20"/>
        </w:rPr>
        <w:t xml:space="preserve"> </w:t>
      </w:r>
      <w:r w:rsidRPr="00BA200C">
        <w:rPr>
          <w:rFonts w:ascii="Source Sans Pro" w:eastAsia="Arial" w:hAnsi="Source Sans Pro" w:cs="Arial"/>
          <w:b/>
          <w:sz w:val="20"/>
          <w:szCs w:val="20"/>
        </w:rPr>
        <w:t>Estudio de Riesgos:</w:t>
      </w:r>
      <w:r w:rsidRPr="00BA200C">
        <w:rPr>
          <w:rFonts w:ascii="Source Sans Pro" w:eastAsia="Arial" w:hAnsi="Source Sans Pro" w:cs="Arial"/>
          <w:sz w:val="20"/>
          <w:szCs w:val="20"/>
        </w:rPr>
        <w:t xml:space="preserve"> documento que indica de forma puntual los daños probables, define y valora las características de los peligros o amenazas naturales o antropogénicos al interior o exterior de obras de construcción que requieren manifestación de construcción tipo B y C.</w:t>
      </w:r>
    </w:p>
    <w:p w14:paraId="4792DCCF" w14:textId="682DDD18" w:rsidR="008760E5" w:rsidRDefault="008760E5" w:rsidP="0098481A">
      <w:pPr>
        <w:ind w:left="993" w:hanging="851"/>
        <w:jc w:val="both"/>
        <w:rPr>
          <w:rFonts w:ascii="Source Sans Pro" w:eastAsia="Arial" w:hAnsi="Source Sans Pro" w:cs="Arial"/>
          <w:sz w:val="20"/>
          <w:szCs w:val="20"/>
        </w:rPr>
      </w:pPr>
    </w:p>
    <w:p w14:paraId="4287D123" w14:textId="5C879D4A"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4B56D21" w14:textId="77777777" w:rsidR="005815C0" w:rsidRPr="00BA200C" w:rsidRDefault="005815C0" w:rsidP="00370C0A">
      <w:pPr>
        <w:jc w:val="both"/>
        <w:rPr>
          <w:rFonts w:ascii="Source Sans Pro" w:hAnsi="Source Sans Pro"/>
          <w:sz w:val="20"/>
          <w:szCs w:val="20"/>
        </w:rPr>
      </w:pPr>
    </w:p>
    <w:p w14:paraId="3EB0EA63" w14:textId="1D99C39C"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Evacuación:</w:t>
      </w:r>
      <w:r w:rsidRPr="00BA200C">
        <w:rPr>
          <w:rFonts w:ascii="Source Sans Pro" w:eastAsia="Arial" w:hAnsi="Source Sans Pro" w:cs="Arial"/>
          <w:sz w:val="20"/>
          <w:szCs w:val="20"/>
        </w:rPr>
        <w:t xml:space="preserve"> Medida de seguridad que consiste en el alejamiento de la población de la zona de peligro, en la cual debe preverse la colaboración de la población, de manera individual o en grupos, considerando, entre otros aspectos, el desarrollo de las misiones de salvamento, socorro y asistencia social; los medios, los itinerarios y las zonas de concentración y destino, la documentación del transporte para los niños; las instrucciones sobre el equipo familiar; además del esquema de regreso a sus hogares una vez superada la situación de emergencia;</w:t>
      </w:r>
    </w:p>
    <w:p w14:paraId="2EF202AD" w14:textId="77777777" w:rsidR="005815C0" w:rsidRPr="00BA200C" w:rsidRDefault="005815C0" w:rsidP="00370C0A">
      <w:pPr>
        <w:ind w:left="1030"/>
        <w:jc w:val="both"/>
        <w:rPr>
          <w:rFonts w:ascii="Source Sans Pro" w:hAnsi="Source Sans Pro"/>
          <w:sz w:val="20"/>
          <w:szCs w:val="20"/>
        </w:rPr>
      </w:pPr>
    </w:p>
    <w:p w14:paraId="0B7940D9" w14:textId="24050959" w:rsidR="008760E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 xml:space="preserve">FONADEN: </w:t>
      </w:r>
      <w:r w:rsidRPr="00BA200C">
        <w:rPr>
          <w:rFonts w:ascii="Source Sans Pro" w:eastAsia="Arial" w:hAnsi="Source Sans Pro" w:cs="Arial"/>
          <w:sz w:val="20"/>
          <w:szCs w:val="20"/>
        </w:rPr>
        <w:t>Fondo de Atención a los Desastres de la Ciudad de México, instrumento operado por el Gobierno de la Ciudad de México, activado mediante las Declaratorias de Emergencia y Desastre, en los términos de esta Ley y las Reglas de Operación para el otorgamiento de suministros de auxilio y asistencia por la ocurrencia de Fenómenos Perturbadores y la recuperación de los Daños causados por los mismos;</w:t>
      </w:r>
      <w:r w:rsidRPr="00BA200C">
        <w:rPr>
          <w:rFonts w:ascii="Source Sans Pro" w:eastAsia="Arial" w:hAnsi="Source Sans Pro" w:cs="Arial"/>
          <w:b/>
          <w:sz w:val="20"/>
          <w:szCs w:val="20"/>
        </w:rPr>
        <w:t xml:space="preserve"> </w:t>
      </w:r>
    </w:p>
    <w:p w14:paraId="6CB233C7" w14:textId="0C3017DC"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E191D61" w14:textId="77777777" w:rsidR="005815C0" w:rsidRPr="00BA200C" w:rsidRDefault="005815C0" w:rsidP="00370C0A">
      <w:pPr>
        <w:jc w:val="both"/>
        <w:rPr>
          <w:rFonts w:ascii="Source Sans Pro" w:hAnsi="Source Sans Pro"/>
          <w:sz w:val="20"/>
          <w:szCs w:val="20"/>
        </w:rPr>
      </w:pPr>
    </w:p>
    <w:p w14:paraId="7A31B0C6" w14:textId="7279BC95"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Fenómeno Perturbador:</w:t>
      </w:r>
      <w:r w:rsidRPr="00BA200C">
        <w:rPr>
          <w:rFonts w:ascii="Source Sans Pro" w:eastAsia="Arial" w:hAnsi="Source Sans Pro" w:cs="Arial"/>
          <w:sz w:val="20"/>
          <w:szCs w:val="20"/>
        </w:rPr>
        <w:t xml:space="preserve"> Evento de carácter geológico, hidrometeorológico, químico-tecnológico, sanitario-ecológico, socio-organizativo o astronómico con potencial de causar daños o pérdidas en sistemas expuestos vulnerables, alteración de la vida social y económica o degradación ambiental;</w:t>
      </w:r>
    </w:p>
    <w:p w14:paraId="43449FCF" w14:textId="77777777" w:rsidR="005815C0" w:rsidRPr="00BA200C" w:rsidRDefault="005815C0" w:rsidP="00370C0A">
      <w:pPr>
        <w:jc w:val="both"/>
        <w:rPr>
          <w:rFonts w:ascii="Source Sans Pro" w:hAnsi="Source Sans Pro"/>
          <w:sz w:val="20"/>
          <w:szCs w:val="20"/>
        </w:rPr>
      </w:pPr>
    </w:p>
    <w:p w14:paraId="231DEAFF" w14:textId="408DB7D5" w:rsidR="008760E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 xml:space="preserve">Fideicomiso del FONADEN: </w:t>
      </w:r>
      <w:r w:rsidRPr="00BA200C">
        <w:rPr>
          <w:rFonts w:ascii="Source Sans Pro" w:eastAsia="Arial" w:hAnsi="Source Sans Pro" w:cs="Arial"/>
          <w:sz w:val="20"/>
          <w:szCs w:val="20"/>
        </w:rPr>
        <w:t>Instrumento que se integra con los recursos presupuestales remanentes de los cuales se destinará como mínimo una cantidad equivalente al 30% del total, para estabilizar los recursos presupuestales de las Dependencias, Entidades, Órganos Desconcentrados y Alcaldías, el cual será destinado a la atención de contingencias y emergencias epidemiológicas y de desastres naturales;</w:t>
      </w:r>
      <w:r w:rsidRPr="00BA200C">
        <w:rPr>
          <w:rFonts w:ascii="Source Sans Pro" w:eastAsia="Arial" w:hAnsi="Source Sans Pro" w:cs="Arial"/>
          <w:b/>
          <w:sz w:val="20"/>
          <w:szCs w:val="20"/>
        </w:rPr>
        <w:t xml:space="preserve"> </w:t>
      </w:r>
    </w:p>
    <w:p w14:paraId="4C52E4BC" w14:textId="2D1953E8"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EBF93D7" w14:textId="77777777" w:rsidR="005815C0" w:rsidRPr="00BA200C" w:rsidRDefault="005815C0" w:rsidP="00370C0A">
      <w:pPr>
        <w:jc w:val="both"/>
        <w:rPr>
          <w:rFonts w:ascii="Source Sans Pro" w:hAnsi="Source Sans Pro"/>
          <w:sz w:val="20"/>
          <w:szCs w:val="20"/>
        </w:rPr>
      </w:pPr>
    </w:p>
    <w:p w14:paraId="2A637F77" w14:textId="4B6D522E" w:rsidR="005815C0" w:rsidRPr="00F46CB5" w:rsidRDefault="00B23E3C" w:rsidP="00370C0A">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30AF74F3" w14:textId="3803172B" w:rsidR="008760E5" w:rsidRPr="008760E5" w:rsidRDefault="008760E5" w:rsidP="008760E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6FADAFA" w14:textId="77777777" w:rsidR="008760E5" w:rsidRPr="00BA200C" w:rsidRDefault="008760E5" w:rsidP="00370C0A">
      <w:pPr>
        <w:jc w:val="both"/>
        <w:rPr>
          <w:rFonts w:ascii="Source Sans Pro" w:hAnsi="Source Sans Pro"/>
          <w:sz w:val="20"/>
          <w:szCs w:val="20"/>
        </w:rPr>
      </w:pPr>
    </w:p>
    <w:p w14:paraId="3C6DFFE6" w14:textId="017E094D"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Gestión Integral de Riesgos</w:t>
      </w:r>
      <w:r w:rsidRPr="00BA200C">
        <w:rPr>
          <w:rFonts w:ascii="Source Sans Pro" w:eastAsia="Arial" w:hAnsi="Source Sans Pro" w:cs="Arial"/>
          <w:sz w:val="20"/>
          <w:szCs w:val="20"/>
        </w:rPr>
        <w:t xml:space="preserve">: Proceso de planeación, participación, evaluación y toma de decisiones, que basado en el conocimiento de los riesgos y su proceso de construcción, deriva en un modelo de intervención de los órdenes de gobierno y de la sociedad, para implementar políticas, estrategias y acciones, cuyo fin último es la previsión, reducción y control permanente del riesgo de desastre, combatir sus causas de fondo, siendo parte de los procesos </w:t>
      </w:r>
      <w:r w:rsidRPr="00BA200C">
        <w:rPr>
          <w:rFonts w:ascii="Source Sans Pro" w:eastAsia="Arial" w:hAnsi="Source Sans Pro" w:cs="Arial"/>
          <w:sz w:val="20"/>
          <w:szCs w:val="20"/>
        </w:rPr>
        <w:lastRenderedPageBreak/>
        <w:t>de planificación y del desarrollo sostenible. Logrando territorios más seguros, más humanos y Resilientes. Involucra las etapas de identificación de riesgos, previsión, prevención, Mitigación, preparación, auxilio, recuperación y reconstrucción;</w:t>
      </w:r>
    </w:p>
    <w:p w14:paraId="5B377EDA" w14:textId="77777777" w:rsidR="005815C0" w:rsidRPr="00BA200C" w:rsidRDefault="005815C0" w:rsidP="00370C0A">
      <w:pPr>
        <w:jc w:val="both"/>
        <w:rPr>
          <w:rFonts w:ascii="Source Sans Pro" w:hAnsi="Source Sans Pro"/>
          <w:sz w:val="20"/>
          <w:szCs w:val="20"/>
        </w:rPr>
      </w:pPr>
    </w:p>
    <w:p w14:paraId="62FEE7A7" w14:textId="555210E1"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Grupos Voluntarios:</w:t>
      </w:r>
      <w:r w:rsidRPr="00BA200C">
        <w:rPr>
          <w:rFonts w:ascii="Source Sans Pro" w:eastAsia="Arial" w:hAnsi="Source Sans Pro" w:cs="Arial"/>
          <w:sz w:val="20"/>
          <w:szCs w:val="20"/>
        </w:rPr>
        <w:t xml:space="preserve"> Son aquellas personas físicas o morales acreditadas ante la Secretaría, que cuentan con personal, conocimientos, experiencia y equipo necesario para prestar de manera altruista y comprometida sus servicios, en acciones de Gestión Integral de Riesgos y de Protección Civil;</w:t>
      </w:r>
    </w:p>
    <w:p w14:paraId="485E627A" w14:textId="77777777" w:rsidR="005815C0" w:rsidRPr="00BA200C" w:rsidRDefault="005815C0" w:rsidP="00370C0A">
      <w:pPr>
        <w:jc w:val="both"/>
        <w:rPr>
          <w:rFonts w:ascii="Source Sans Pro" w:hAnsi="Source Sans Pro"/>
          <w:sz w:val="20"/>
          <w:szCs w:val="20"/>
        </w:rPr>
      </w:pPr>
    </w:p>
    <w:p w14:paraId="6809EE59" w14:textId="77777777" w:rsidR="00E42D4F" w:rsidRPr="00DD6A6E"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Identificación de Riesgos:</w:t>
      </w:r>
      <w:r w:rsidRPr="00BA200C">
        <w:rPr>
          <w:rFonts w:ascii="Source Sans Pro" w:eastAsia="Arial" w:hAnsi="Source Sans Pro" w:cs="Arial"/>
          <w:sz w:val="20"/>
          <w:szCs w:val="20"/>
        </w:rPr>
        <w:t xml:space="preserve"> Es el reconocimiento y valoración de los daños y pérdidas probables y su distribución geográfica, a través del análisis de los peligros, las condiciones de Vulnerabilidad y los Sistemas Expuestos; incluye el análisis de las causas y factores que han contribuido a la generación de Riesgos, así como escenarios probables;</w:t>
      </w:r>
    </w:p>
    <w:p w14:paraId="026CD08B" w14:textId="77777777" w:rsidR="00DD6A6E" w:rsidRPr="00BA200C" w:rsidRDefault="00DD6A6E" w:rsidP="00DD6A6E">
      <w:pPr>
        <w:jc w:val="both"/>
        <w:rPr>
          <w:rFonts w:ascii="Source Sans Pro" w:hAnsi="Source Sans Pro"/>
          <w:sz w:val="20"/>
          <w:szCs w:val="20"/>
        </w:rPr>
      </w:pPr>
    </w:p>
    <w:p w14:paraId="6009AFC3" w14:textId="32B264C4" w:rsidR="00E42D4F" w:rsidRPr="005815C0" w:rsidRDefault="00AB33E4"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 xml:space="preserve"> </w:t>
      </w:r>
      <w:r w:rsidR="00680D40" w:rsidRPr="00BA200C">
        <w:rPr>
          <w:rFonts w:ascii="Source Sans Pro" w:eastAsia="Arial" w:hAnsi="Source Sans Pro" w:cs="Arial"/>
          <w:b/>
          <w:sz w:val="20"/>
          <w:szCs w:val="20"/>
        </w:rPr>
        <w:t>Instrumentos de la Gestión Integral de Riesgos y Protección Civil:</w:t>
      </w:r>
      <w:r w:rsidR="00680D40" w:rsidRPr="00BA200C">
        <w:rPr>
          <w:rFonts w:ascii="Source Sans Pro" w:eastAsia="Arial" w:hAnsi="Source Sans Pro" w:cs="Arial"/>
          <w:sz w:val="20"/>
          <w:szCs w:val="20"/>
        </w:rPr>
        <w:t xml:space="preserve"> Herramientas e información utilizadas en la prevención, diagnóstico y atención de emergencias o desastres, empleadas por el Sistema; </w:t>
      </w:r>
    </w:p>
    <w:p w14:paraId="00D085EE" w14:textId="77777777" w:rsidR="005815C0" w:rsidRPr="00BA200C" w:rsidRDefault="005815C0" w:rsidP="00370C0A">
      <w:pPr>
        <w:ind w:left="426"/>
        <w:jc w:val="both"/>
        <w:rPr>
          <w:rFonts w:ascii="Source Sans Pro" w:hAnsi="Source Sans Pro"/>
          <w:sz w:val="20"/>
          <w:szCs w:val="20"/>
        </w:rPr>
      </w:pPr>
    </w:p>
    <w:p w14:paraId="6EA8A71A" w14:textId="5AAE9CF4"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Jefatura de Gobierno:</w:t>
      </w:r>
      <w:r w:rsidRPr="00BA200C">
        <w:rPr>
          <w:rFonts w:ascii="Source Sans Pro" w:eastAsia="Arial" w:hAnsi="Source Sans Pro" w:cs="Arial"/>
          <w:sz w:val="20"/>
          <w:szCs w:val="20"/>
        </w:rPr>
        <w:t xml:space="preserve"> A la persona titular de la Jefatura de Gobierno;</w:t>
      </w:r>
    </w:p>
    <w:p w14:paraId="77C81DE5" w14:textId="77777777" w:rsidR="005815C0" w:rsidRPr="00BA200C" w:rsidRDefault="005815C0" w:rsidP="00370C0A">
      <w:pPr>
        <w:jc w:val="both"/>
        <w:rPr>
          <w:rFonts w:ascii="Source Sans Pro" w:hAnsi="Source Sans Pro"/>
          <w:sz w:val="20"/>
          <w:szCs w:val="20"/>
        </w:rPr>
      </w:pPr>
    </w:p>
    <w:p w14:paraId="571F736D" w14:textId="6E3EC1FC" w:rsidR="00E42D4F" w:rsidRPr="005815C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Ley:</w:t>
      </w:r>
      <w:r w:rsidRPr="00BA200C">
        <w:rPr>
          <w:rFonts w:ascii="Source Sans Pro" w:eastAsia="Arial" w:hAnsi="Source Sans Pro" w:cs="Arial"/>
          <w:sz w:val="20"/>
          <w:szCs w:val="20"/>
        </w:rPr>
        <w:t xml:space="preserve"> Ley de Gestión Integral de Riesgos y Protección Civil de la Ciudad de México; </w:t>
      </w:r>
    </w:p>
    <w:p w14:paraId="78A4D116" w14:textId="77777777" w:rsidR="005815C0" w:rsidRPr="00BA200C" w:rsidRDefault="005815C0" w:rsidP="00370C0A">
      <w:pPr>
        <w:jc w:val="both"/>
        <w:rPr>
          <w:rFonts w:ascii="Source Sans Pro" w:hAnsi="Source Sans Pro"/>
          <w:sz w:val="20"/>
          <w:szCs w:val="20"/>
        </w:rPr>
      </w:pPr>
    </w:p>
    <w:p w14:paraId="6C9BF47C" w14:textId="3100104B" w:rsidR="00E42D4F" w:rsidRPr="005815C0" w:rsidRDefault="00AB33E4"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 xml:space="preserve"> </w:t>
      </w:r>
      <w:r w:rsidR="00680D40" w:rsidRPr="00BA200C">
        <w:rPr>
          <w:rFonts w:ascii="Source Sans Pro" w:eastAsia="Arial" w:hAnsi="Source Sans Pro" w:cs="Arial"/>
          <w:b/>
          <w:sz w:val="20"/>
          <w:szCs w:val="20"/>
        </w:rPr>
        <w:t>Marco de Sendai para la Reducción del Riesgo de Desastres 2015-2030:</w:t>
      </w:r>
      <w:r w:rsidR="00680D40" w:rsidRPr="00BA200C">
        <w:rPr>
          <w:rFonts w:ascii="Source Sans Pro" w:eastAsia="Arial" w:hAnsi="Source Sans Pro" w:cs="Arial"/>
          <w:sz w:val="20"/>
          <w:szCs w:val="20"/>
        </w:rPr>
        <w:t xml:space="preserve"> Instrumento Internacional voluntario y no vinculante, donde se reconoce que el estado tiene la función principal de reducir el Riesgo de Desastres.</w:t>
      </w:r>
    </w:p>
    <w:p w14:paraId="6A7DD89F" w14:textId="77777777" w:rsidR="005815C0" w:rsidRPr="00BA200C" w:rsidRDefault="005815C0" w:rsidP="00370C0A">
      <w:pPr>
        <w:jc w:val="both"/>
        <w:rPr>
          <w:rFonts w:ascii="Source Sans Pro" w:hAnsi="Source Sans Pro"/>
          <w:sz w:val="20"/>
          <w:szCs w:val="20"/>
        </w:rPr>
      </w:pPr>
    </w:p>
    <w:p w14:paraId="77021D44" w14:textId="77777777" w:rsidR="005815C0" w:rsidRDefault="00680D40" w:rsidP="007970F9">
      <w:pPr>
        <w:numPr>
          <w:ilvl w:val="0"/>
          <w:numId w:val="34"/>
        </w:numPr>
        <w:ind w:left="993"/>
        <w:jc w:val="both"/>
        <w:rPr>
          <w:rFonts w:ascii="Source Sans Pro" w:hAnsi="Source Sans Pro"/>
          <w:sz w:val="20"/>
          <w:szCs w:val="20"/>
        </w:rPr>
      </w:pPr>
      <w:r w:rsidRPr="00BA200C">
        <w:rPr>
          <w:rFonts w:ascii="Source Sans Pro" w:eastAsia="Arial" w:hAnsi="Source Sans Pro" w:cs="Arial"/>
          <w:b/>
          <w:sz w:val="20"/>
          <w:szCs w:val="20"/>
        </w:rPr>
        <w:t>Mitigación:</w:t>
      </w:r>
      <w:r w:rsidRPr="00BA200C">
        <w:rPr>
          <w:rFonts w:ascii="Source Sans Pro" w:eastAsia="Arial" w:hAnsi="Source Sans Pro" w:cs="Arial"/>
          <w:sz w:val="20"/>
          <w:szCs w:val="20"/>
        </w:rPr>
        <w:t xml:space="preserve"> Las acciones realizadas con el objetivo de disminuir la Vulnerabilidad ante la presencia de los Fenómenos Perturbadores.</w:t>
      </w:r>
    </w:p>
    <w:p w14:paraId="2729A66D" w14:textId="77777777" w:rsidR="005815C0" w:rsidRDefault="005815C0" w:rsidP="00370C0A">
      <w:pPr>
        <w:pStyle w:val="Prrafodelista"/>
        <w:rPr>
          <w:rFonts w:ascii="Source Sans Pro" w:eastAsia="Arial" w:hAnsi="Source Sans Pro" w:cs="Arial"/>
          <w:b/>
          <w:sz w:val="20"/>
          <w:szCs w:val="20"/>
        </w:rPr>
      </w:pPr>
    </w:p>
    <w:p w14:paraId="458281AB" w14:textId="77777777" w:rsidR="005E6DC9" w:rsidRDefault="00680D40" w:rsidP="00370C0A">
      <w:pPr>
        <w:numPr>
          <w:ilvl w:val="0"/>
          <w:numId w:val="34"/>
        </w:numPr>
        <w:ind w:hanging="746"/>
        <w:jc w:val="both"/>
        <w:rPr>
          <w:rFonts w:ascii="Source Sans Pro" w:hAnsi="Source Sans Pro"/>
          <w:sz w:val="20"/>
          <w:szCs w:val="20"/>
        </w:rPr>
      </w:pPr>
      <w:r w:rsidRPr="005815C0">
        <w:rPr>
          <w:rFonts w:ascii="Source Sans Pro" w:eastAsia="Arial" w:hAnsi="Source Sans Pro" w:cs="Arial"/>
          <w:b/>
          <w:sz w:val="20"/>
          <w:szCs w:val="20"/>
        </w:rPr>
        <w:t>Norma Técnica:</w:t>
      </w:r>
      <w:r w:rsidRPr="005815C0">
        <w:rPr>
          <w:rFonts w:ascii="Source Sans Pro" w:eastAsia="Arial" w:hAnsi="Source Sans Pro" w:cs="Arial"/>
          <w:sz w:val="20"/>
          <w:szCs w:val="20"/>
        </w:rPr>
        <w:t xml:space="preserve"> Conjunto de reglas científicas o tecnológicas expedidas por la Secretaría de carácter obligatorio para la Ciudad de México, en las que se establecen los requisitos, especificaciones, parámetros y límites permisibles que deberán observarse en la aplicación de los proyectos y programas, así como en el desarrollo de actividades o en el uso y destino de bienes que incrementen o tiendan a incrementar los niveles de riesgo;</w:t>
      </w:r>
    </w:p>
    <w:p w14:paraId="3AB5577C" w14:textId="77777777" w:rsidR="005E6DC9" w:rsidRDefault="005E6DC9" w:rsidP="00370C0A">
      <w:pPr>
        <w:pStyle w:val="Prrafodelista"/>
        <w:rPr>
          <w:rFonts w:ascii="Source Sans Pro" w:hAnsi="Source Sans Pro" w:cs="Arial"/>
          <w:sz w:val="20"/>
          <w:szCs w:val="20"/>
        </w:rPr>
      </w:pPr>
    </w:p>
    <w:p w14:paraId="56506684" w14:textId="60D0CE2D" w:rsidR="00B23E3C" w:rsidRPr="005E6DC9" w:rsidRDefault="00B23E3C" w:rsidP="009B5D35">
      <w:pPr>
        <w:numPr>
          <w:ilvl w:val="0"/>
          <w:numId w:val="34"/>
        </w:numPr>
        <w:ind w:hanging="888"/>
        <w:jc w:val="both"/>
        <w:rPr>
          <w:rFonts w:ascii="Source Sans Pro" w:hAnsi="Source Sans Pro"/>
          <w:sz w:val="20"/>
          <w:szCs w:val="20"/>
        </w:rPr>
      </w:pPr>
      <w:r w:rsidRPr="005E6DC9">
        <w:rPr>
          <w:rFonts w:ascii="Source Sans Pro" w:hAnsi="Source Sans Pro" w:cs="Arial"/>
          <w:sz w:val="20"/>
          <w:szCs w:val="20"/>
        </w:rPr>
        <w:t>Se deroga.</w:t>
      </w:r>
    </w:p>
    <w:p w14:paraId="02E0AFC4" w14:textId="766D8286" w:rsidR="005E6DC9" w:rsidRPr="00F46CB5" w:rsidRDefault="00F46CB5" w:rsidP="00F46CB5">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01E1E2B" w14:textId="77777777" w:rsidR="00F46CB5" w:rsidRPr="00BA200C" w:rsidRDefault="00F46CB5" w:rsidP="00370C0A">
      <w:pPr>
        <w:ind w:left="1030"/>
        <w:jc w:val="both"/>
        <w:rPr>
          <w:rFonts w:ascii="Source Sans Pro" w:hAnsi="Source Sans Pro" w:cs="Arial"/>
          <w:sz w:val="20"/>
          <w:szCs w:val="20"/>
        </w:rPr>
      </w:pPr>
    </w:p>
    <w:p w14:paraId="6579B08A" w14:textId="00C399B2" w:rsidR="00E42D4F" w:rsidRPr="005E6DC9" w:rsidRDefault="00680D40" w:rsidP="009B5D35">
      <w:pPr>
        <w:numPr>
          <w:ilvl w:val="0"/>
          <w:numId w:val="34"/>
        </w:numPr>
        <w:ind w:hanging="746"/>
        <w:jc w:val="both"/>
        <w:rPr>
          <w:rFonts w:ascii="Source Sans Pro" w:hAnsi="Source Sans Pro"/>
          <w:sz w:val="20"/>
          <w:szCs w:val="20"/>
        </w:rPr>
      </w:pPr>
      <w:r w:rsidRPr="00BA200C">
        <w:rPr>
          <w:rFonts w:ascii="Source Sans Pro" w:eastAsia="Arial" w:hAnsi="Source Sans Pro" w:cs="Arial"/>
          <w:b/>
          <w:sz w:val="20"/>
          <w:szCs w:val="20"/>
        </w:rPr>
        <w:t>Organizaciones Civiles:</w:t>
      </w:r>
      <w:r w:rsidRPr="00BA200C">
        <w:rPr>
          <w:rFonts w:ascii="Source Sans Pro" w:eastAsia="Arial" w:hAnsi="Source Sans Pro" w:cs="Arial"/>
          <w:sz w:val="20"/>
          <w:szCs w:val="20"/>
        </w:rPr>
        <w:t xml:space="preserve"> Asociaciones de personas legalmente constituidas y registradas ante la Secretaría, cuyo objeto social se vincula a la Gestión Integral de Riesgos y Protección Civil;</w:t>
      </w:r>
    </w:p>
    <w:p w14:paraId="6AEBEA93" w14:textId="77777777" w:rsidR="005E6DC9" w:rsidRPr="00BA200C" w:rsidRDefault="005E6DC9" w:rsidP="00370C0A">
      <w:pPr>
        <w:jc w:val="both"/>
        <w:rPr>
          <w:rFonts w:ascii="Source Sans Pro" w:hAnsi="Source Sans Pro"/>
          <w:sz w:val="20"/>
          <w:szCs w:val="20"/>
        </w:rPr>
      </w:pPr>
    </w:p>
    <w:p w14:paraId="19570A6E" w14:textId="3D76A949" w:rsidR="00F46CB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3B37DFD3" w14:textId="162BF388" w:rsid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A3DF332" w14:textId="77777777" w:rsidR="009B5D35" w:rsidRDefault="009B5D35" w:rsidP="00F46CB5">
      <w:pPr>
        <w:pStyle w:val="Prrafodelista"/>
        <w:tabs>
          <w:tab w:val="left" w:pos="2552"/>
        </w:tabs>
        <w:ind w:left="1080"/>
        <w:jc w:val="right"/>
        <w:rPr>
          <w:rFonts w:ascii="Source Sans Pro" w:hAnsi="Source Sans Pro" w:cs="Arial"/>
          <w:i/>
          <w:iCs/>
          <w:color w:val="A80000"/>
          <w:sz w:val="16"/>
          <w:szCs w:val="16"/>
        </w:rPr>
      </w:pPr>
    </w:p>
    <w:p w14:paraId="26898935" w14:textId="1138A9D4" w:rsidR="009B5D35" w:rsidRPr="009B5D35" w:rsidRDefault="009B5D35" w:rsidP="009B5D35">
      <w:pPr>
        <w:pStyle w:val="Prrafodelista"/>
        <w:tabs>
          <w:tab w:val="left" w:pos="2552"/>
        </w:tabs>
        <w:ind w:left="1080" w:hanging="938"/>
        <w:jc w:val="both"/>
        <w:rPr>
          <w:rFonts w:ascii="Source Sans Pro" w:eastAsia="Arial" w:hAnsi="Source Sans Pro" w:cs="Arial"/>
          <w:sz w:val="20"/>
          <w:szCs w:val="20"/>
        </w:rPr>
      </w:pPr>
      <w:r w:rsidRPr="009B5D35">
        <w:rPr>
          <w:rFonts w:ascii="Source Sans Pro" w:eastAsia="Arial" w:hAnsi="Source Sans Pro" w:cs="Arial"/>
          <w:b/>
          <w:bCs/>
          <w:sz w:val="20"/>
          <w:szCs w:val="20"/>
        </w:rPr>
        <w:t>XL Bis)</w:t>
      </w:r>
      <w:r w:rsidRPr="009B5D35">
        <w:rPr>
          <w:rFonts w:ascii="Source Sans Pro" w:eastAsia="Arial" w:hAnsi="Source Sans Pro" w:cs="Arial"/>
          <w:sz w:val="20"/>
          <w:szCs w:val="20"/>
        </w:rPr>
        <w:t xml:space="preserve"> </w:t>
      </w:r>
      <w:r>
        <w:rPr>
          <w:rFonts w:ascii="Source Sans Pro" w:eastAsia="Arial" w:hAnsi="Source Sans Pro" w:cs="Arial"/>
          <w:sz w:val="20"/>
          <w:szCs w:val="20"/>
        </w:rPr>
        <w:tab/>
      </w:r>
      <w:r w:rsidRPr="009B5D35">
        <w:rPr>
          <w:rFonts w:ascii="Source Sans Pro" w:eastAsia="Arial" w:hAnsi="Source Sans Pro" w:cs="Arial"/>
          <w:b/>
          <w:bCs/>
          <w:sz w:val="20"/>
          <w:szCs w:val="20"/>
        </w:rPr>
        <w:t>Padrón Digital de los Responsables Oficiales de Protección Civil:</w:t>
      </w:r>
      <w:r w:rsidRPr="009B5D35">
        <w:rPr>
          <w:rFonts w:ascii="Source Sans Pro" w:eastAsia="Arial" w:hAnsi="Source Sans Pro" w:cs="Arial"/>
          <w:sz w:val="20"/>
          <w:szCs w:val="20"/>
        </w:rPr>
        <w:t xml:space="preserve"> herramienta electrónica para la identificación de las personas físicas que cuenten con el registro y autorización para fungir como Responsables Oficiales de Protección Civil;</w:t>
      </w:r>
    </w:p>
    <w:p w14:paraId="73EB5575" w14:textId="77777777" w:rsidR="009B5D35" w:rsidRPr="00FC1917" w:rsidRDefault="009B5D35" w:rsidP="009B5D3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5C81849" w14:textId="77777777" w:rsidR="005E6DC9" w:rsidRPr="00BA200C" w:rsidRDefault="005E6DC9" w:rsidP="00370C0A">
      <w:pPr>
        <w:jc w:val="both"/>
        <w:rPr>
          <w:rFonts w:ascii="Source Sans Pro" w:hAnsi="Source Sans Pro"/>
          <w:sz w:val="20"/>
          <w:szCs w:val="20"/>
        </w:rPr>
      </w:pPr>
    </w:p>
    <w:p w14:paraId="475D952B" w14:textId="59EA0C22"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Plan de Contingencias:</w:t>
      </w:r>
      <w:r w:rsidRPr="00BA200C">
        <w:rPr>
          <w:rFonts w:ascii="Source Sans Pro" w:eastAsia="Arial" w:hAnsi="Source Sans Pro" w:cs="Arial"/>
          <w:sz w:val="20"/>
          <w:szCs w:val="20"/>
        </w:rPr>
        <w:t xml:space="preserve"> Es un instrumento preventivo a partir del diagnóstico en la materia, en el que se determinan las acciones y los responsables de ejecutarlas, a partir de la inminencia </w:t>
      </w:r>
      <w:r w:rsidRPr="00BA200C">
        <w:rPr>
          <w:rFonts w:ascii="Source Sans Pro" w:eastAsia="Arial" w:hAnsi="Source Sans Pro" w:cs="Arial"/>
          <w:sz w:val="20"/>
          <w:szCs w:val="20"/>
        </w:rPr>
        <w:lastRenderedPageBreak/>
        <w:t>o presencia de los diferentes Fenómenos Perturbadores sobre la vida, bienes y entorno de la población;</w:t>
      </w:r>
    </w:p>
    <w:p w14:paraId="02E05743" w14:textId="77777777" w:rsidR="005E6DC9" w:rsidRPr="00BA200C" w:rsidRDefault="005E6DC9" w:rsidP="00370C0A">
      <w:pPr>
        <w:jc w:val="both"/>
        <w:rPr>
          <w:rFonts w:ascii="Source Sans Pro" w:hAnsi="Source Sans Pro"/>
          <w:sz w:val="20"/>
          <w:szCs w:val="20"/>
        </w:rPr>
      </w:pPr>
    </w:p>
    <w:p w14:paraId="6C306497" w14:textId="1C832B1F"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Plan Familiar de Protección Civil:</w:t>
      </w:r>
      <w:r w:rsidRPr="00BA200C">
        <w:rPr>
          <w:rFonts w:ascii="Source Sans Pro" w:eastAsia="Arial" w:hAnsi="Source Sans Pro" w:cs="Arial"/>
          <w:sz w:val="20"/>
          <w:szCs w:val="20"/>
        </w:rPr>
        <w:t xml:space="preserve"> Conjunto de actividades a realizar antes, durante y después de una emergencia o desastre, por los miembros de una familia;</w:t>
      </w:r>
    </w:p>
    <w:p w14:paraId="6F1A0A2B" w14:textId="77777777" w:rsidR="005E6DC9" w:rsidRPr="00BA200C" w:rsidRDefault="005E6DC9" w:rsidP="00370C0A">
      <w:pPr>
        <w:jc w:val="both"/>
        <w:rPr>
          <w:rFonts w:ascii="Source Sans Pro" w:hAnsi="Source Sans Pro"/>
          <w:sz w:val="20"/>
          <w:szCs w:val="20"/>
        </w:rPr>
      </w:pPr>
    </w:p>
    <w:p w14:paraId="178FEA1F" w14:textId="2F2A5849" w:rsidR="00E42D4F" w:rsidRPr="00F46CB5"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Plataforma Digital:</w:t>
      </w:r>
      <w:r w:rsidRPr="00BA200C">
        <w:rPr>
          <w:rFonts w:ascii="Source Sans Pro" w:eastAsia="Arial" w:hAnsi="Source Sans Pro" w:cs="Arial"/>
          <w:sz w:val="20"/>
          <w:szCs w:val="20"/>
        </w:rPr>
        <w:t xml:space="preserve"> </w:t>
      </w:r>
      <w:r w:rsidR="00B23E3C" w:rsidRPr="00BA200C">
        <w:rPr>
          <w:rFonts w:ascii="Source Sans Pro" w:eastAsia="Arial" w:hAnsi="Source Sans Pro" w:cs="Arial"/>
          <w:sz w:val="20"/>
          <w:szCs w:val="20"/>
        </w:rPr>
        <w:t>Registro de base de datos dinámica en conjunto entre las Alcaldías y la Secretaría para los Programas Internos y Programas Especiales, que deberá coordinarse con otros ordenamientos de la Ley de Establecimientos Mercantiles y el Reglamento de Construcciones vigentes en la Ciudad de México y demás ordenamientos aplicables.</w:t>
      </w:r>
    </w:p>
    <w:p w14:paraId="6E56B091" w14:textId="77777777" w:rsidR="00F46CB5" w:rsidRDefault="00F46CB5" w:rsidP="00F46CB5">
      <w:pPr>
        <w:pStyle w:val="Prrafodelista"/>
        <w:rPr>
          <w:rFonts w:ascii="Source Sans Pro" w:hAnsi="Source Sans Pro"/>
          <w:sz w:val="20"/>
          <w:szCs w:val="20"/>
        </w:rPr>
      </w:pPr>
    </w:p>
    <w:p w14:paraId="0689C4FC" w14:textId="657C71B8"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356CC2D" w14:textId="77777777" w:rsidR="005E6DC9" w:rsidRPr="00BA200C" w:rsidRDefault="005E6DC9" w:rsidP="00370C0A">
      <w:pPr>
        <w:jc w:val="both"/>
        <w:rPr>
          <w:rFonts w:ascii="Source Sans Pro" w:hAnsi="Source Sans Pro"/>
          <w:sz w:val="20"/>
          <w:szCs w:val="20"/>
        </w:rPr>
      </w:pPr>
    </w:p>
    <w:p w14:paraId="07156515" w14:textId="3C0F65F6"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Programa de la Alcaldía:</w:t>
      </w:r>
      <w:r w:rsidRPr="00BA200C">
        <w:rPr>
          <w:rFonts w:ascii="Source Sans Pro" w:eastAsia="Arial" w:hAnsi="Source Sans Pro" w:cs="Arial"/>
          <w:sz w:val="20"/>
          <w:szCs w:val="20"/>
        </w:rPr>
        <w:t xml:space="preserve"> El Programa de Gestión Integral de Riesgos y Protección Civil de los órganos político-administrativos de la Ciudad de México;</w:t>
      </w:r>
    </w:p>
    <w:p w14:paraId="35C76FB3" w14:textId="77777777" w:rsidR="005E6DC9" w:rsidRPr="00BA200C" w:rsidRDefault="005E6DC9" w:rsidP="00370C0A">
      <w:pPr>
        <w:jc w:val="both"/>
        <w:rPr>
          <w:rFonts w:ascii="Source Sans Pro" w:hAnsi="Source Sans Pro"/>
          <w:sz w:val="20"/>
          <w:szCs w:val="20"/>
        </w:rPr>
      </w:pPr>
    </w:p>
    <w:p w14:paraId="5AD3847C" w14:textId="1345A467" w:rsidR="00E42D4F" w:rsidRPr="00107C3A" w:rsidRDefault="00680D40" w:rsidP="00370C0A">
      <w:pPr>
        <w:numPr>
          <w:ilvl w:val="0"/>
          <w:numId w:val="34"/>
        </w:numPr>
        <w:jc w:val="both"/>
        <w:rPr>
          <w:rFonts w:ascii="Source Sans Pro" w:eastAsia="Arial" w:hAnsi="Source Sans Pro" w:cs="Arial"/>
          <w:sz w:val="20"/>
          <w:szCs w:val="20"/>
        </w:rPr>
      </w:pPr>
      <w:r w:rsidRPr="00BA200C">
        <w:rPr>
          <w:rFonts w:ascii="Source Sans Pro" w:eastAsia="Arial" w:hAnsi="Source Sans Pro" w:cs="Arial"/>
          <w:b/>
          <w:sz w:val="20"/>
          <w:szCs w:val="20"/>
        </w:rPr>
        <w:t>Programa Especial:</w:t>
      </w:r>
      <w:r w:rsidR="00107C3A">
        <w:rPr>
          <w:rFonts w:ascii="Source Sans Pro" w:eastAsia="Arial" w:hAnsi="Source Sans Pro" w:cs="Arial"/>
          <w:sz w:val="20"/>
          <w:szCs w:val="20"/>
        </w:rPr>
        <w:t xml:space="preserve"> i</w:t>
      </w:r>
      <w:r w:rsidR="00107C3A" w:rsidRPr="00107C3A">
        <w:rPr>
          <w:rFonts w:ascii="Source Sans Pro" w:eastAsia="Arial" w:hAnsi="Source Sans Pro" w:cs="Arial"/>
          <w:sz w:val="20"/>
          <w:szCs w:val="20"/>
        </w:rPr>
        <w:t>nstrumento cuyo contenido establece las medidas de prevención y respuesta para actividades, eventos o espectáculos públicos de afluencia masiva en áreas o inmuebles diferentes a su uso habitual, que lleva a cabo cualquier persona física o moral, pública o privada;</w:t>
      </w:r>
    </w:p>
    <w:p w14:paraId="642D025F" w14:textId="77777777" w:rsidR="00107C3A" w:rsidRPr="00F129D2" w:rsidRDefault="00107C3A" w:rsidP="00107C3A">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F129D2">
        <w:rPr>
          <w:rFonts w:ascii="Source Sans Pro" w:hAnsi="Source Sans Pro" w:cs="Arial"/>
          <w:i/>
          <w:iCs/>
          <w:color w:val="A80000"/>
          <w:sz w:val="16"/>
          <w:szCs w:val="16"/>
        </w:rPr>
        <w:t>G.O. CDMX 28/04/23</w:t>
      </w:r>
    </w:p>
    <w:p w14:paraId="55FA00E9" w14:textId="77777777" w:rsidR="005E6DC9" w:rsidRPr="00BA200C" w:rsidRDefault="005E6DC9" w:rsidP="00370C0A">
      <w:pPr>
        <w:jc w:val="both"/>
        <w:rPr>
          <w:rFonts w:ascii="Source Sans Pro" w:hAnsi="Source Sans Pro"/>
          <w:sz w:val="20"/>
          <w:szCs w:val="20"/>
        </w:rPr>
      </w:pPr>
    </w:p>
    <w:p w14:paraId="7F8E692D" w14:textId="28767CB8"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Programa Específico:</w:t>
      </w:r>
      <w:r w:rsidRPr="00BA200C">
        <w:rPr>
          <w:rFonts w:ascii="Source Sans Pro" w:eastAsia="Arial" w:hAnsi="Source Sans Pro" w:cs="Arial"/>
          <w:sz w:val="20"/>
          <w:szCs w:val="20"/>
        </w:rPr>
        <w:t xml:space="preserve"> Programa Específico de Gestión Integral de Riegos y Protección Civil, son los instrumentos de planeación y operación para atender problemas derivados de la interacción de los Fenómenos Perturbadores en una zona o región determinada o determinables de la Ciudad de México, que involucran a grupos de población específicos y en condiciones de Vulnerabilidad, y que por las características previsibles de los mismos, permiten un tiempo adecuado de planeación, con base en las etapas consideradas en la Gestión Integral de Riesgos, incorporando además el enfoque de Riesgos por Cambio Climático;</w:t>
      </w:r>
    </w:p>
    <w:p w14:paraId="649B5504" w14:textId="77777777" w:rsidR="005E6DC9" w:rsidRPr="00BA200C" w:rsidRDefault="005E6DC9" w:rsidP="00370C0A">
      <w:pPr>
        <w:ind w:left="426"/>
        <w:jc w:val="both"/>
        <w:rPr>
          <w:rFonts w:ascii="Source Sans Pro" w:hAnsi="Source Sans Pro"/>
          <w:sz w:val="20"/>
          <w:szCs w:val="20"/>
        </w:rPr>
      </w:pPr>
    </w:p>
    <w:p w14:paraId="1565E547" w14:textId="361960CE"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Programa General:</w:t>
      </w:r>
      <w:r w:rsidRPr="00BA200C">
        <w:rPr>
          <w:rFonts w:ascii="Source Sans Pro" w:eastAsia="Arial" w:hAnsi="Source Sans Pro" w:cs="Arial"/>
          <w:sz w:val="20"/>
          <w:szCs w:val="20"/>
        </w:rPr>
        <w:t xml:space="preserve"> El Programa General de Gestión Integral de Riesgos y Protección Civil de la Ciudad de México;</w:t>
      </w:r>
    </w:p>
    <w:p w14:paraId="06A39D53" w14:textId="77777777" w:rsidR="005E6DC9" w:rsidRPr="00BA200C" w:rsidRDefault="005E6DC9" w:rsidP="00370C0A">
      <w:pPr>
        <w:jc w:val="both"/>
        <w:rPr>
          <w:rFonts w:ascii="Source Sans Pro" w:hAnsi="Source Sans Pro"/>
          <w:sz w:val="20"/>
          <w:szCs w:val="20"/>
        </w:rPr>
      </w:pPr>
    </w:p>
    <w:p w14:paraId="01198713" w14:textId="531FCAED"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Programa Interno:</w:t>
      </w:r>
      <w:r w:rsidRPr="00BA200C">
        <w:rPr>
          <w:rFonts w:ascii="Source Sans Pro" w:eastAsia="Arial" w:hAnsi="Source Sans Pro" w:cs="Arial"/>
          <w:sz w:val="20"/>
          <w:szCs w:val="20"/>
        </w:rPr>
        <w:t xml:space="preserve"> Programa Interno de Protección Civil, que es un instrumento de planeación y operación, circunscrito al ámbito de una dependencia, entidad, establecimiento, empresa, institución u organismo del sector público, privado o social que tiene como propósito reducir los Riesgos previamente identificados y definir acciones preventivas y de respuesta para estar en condiciones de evitar o atender la eventualidad de alguna Emergencia o Desastre;</w:t>
      </w:r>
    </w:p>
    <w:p w14:paraId="05B8CB8E" w14:textId="77777777" w:rsidR="005E6DC9" w:rsidRPr="00BA200C" w:rsidRDefault="005E6DC9" w:rsidP="00370C0A">
      <w:pPr>
        <w:ind w:left="426"/>
        <w:jc w:val="both"/>
        <w:rPr>
          <w:rFonts w:ascii="Source Sans Pro" w:hAnsi="Source Sans Pro"/>
          <w:sz w:val="20"/>
          <w:szCs w:val="20"/>
        </w:rPr>
      </w:pPr>
    </w:p>
    <w:p w14:paraId="4B5F92CF" w14:textId="1D65B7D1" w:rsidR="00E42D4F" w:rsidRPr="005E6DC9"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Protección Civil:</w:t>
      </w:r>
      <w:r w:rsidRPr="00BA200C">
        <w:rPr>
          <w:rFonts w:ascii="Source Sans Pro" w:eastAsia="Arial" w:hAnsi="Source Sans Pro" w:cs="Arial"/>
          <w:sz w:val="20"/>
          <w:szCs w:val="20"/>
        </w:rPr>
        <w:t xml:space="preserve"> Es la acción solidaria y participativa, que en consideración tanto de los Riesgos de origen natural o antrópico como de los efectos adversos de los fenómenos Perturbadores prevé la coordinación y conservación de los sectores público, privado y social en el marco del Sistema, con el fin de crear un conjunto de disposiciones, planes, programas, estrategias, mecanismos y recursos para que de manera corresponsable, y privilegiando la Gestión Integral de Riesgos y la continuidad de operaciones, se apliquen las medidas y acciones que sean necesarias para salvaguardar la vida, integridad y salud de la población, así como sus bienes, la infraestructura, la planta productiva y el medio ambiente;</w:t>
      </w:r>
    </w:p>
    <w:p w14:paraId="62498D5D" w14:textId="77777777" w:rsidR="005E6DC9" w:rsidRPr="00BA200C" w:rsidRDefault="005E6DC9" w:rsidP="00370C0A">
      <w:pPr>
        <w:jc w:val="both"/>
        <w:rPr>
          <w:rFonts w:ascii="Source Sans Pro" w:hAnsi="Source Sans Pro"/>
          <w:sz w:val="20"/>
          <w:szCs w:val="20"/>
        </w:rPr>
      </w:pPr>
    </w:p>
    <w:p w14:paraId="2C8FDDCD" w14:textId="1AC4F7D5" w:rsidR="00E42D4F" w:rsidRPr="005E6DC9" w:rsidRDefault="00CD4530" w:rsidP="00370C0A">
      <w:pPr>
        <w:numPr>
          <w:ilvl w:val="0"/>
          <w:numId w:val="34"/>
        </w:numPr>
        <w:ind w:hanging="180"/>
        <w:jc w:val="both"/>
        <w:rPr>
          <w:rFonts w:ascii="Source Sans Pro" w:hAnsi="Source Sans Pro"/>
          <w:sz w:val="20"/>
          <w:szCs w:val="20"/>
        </w:rPr>
      </w:pPr>
      <w:r w:rsidRPr="00BA200C">
        <w:rPr>
          <w:rFonts w:ascii="Source Sans Pro" w:eastAsia="Arial" w:hAnsi="Source Sans Pro" w:cs="Arial"/>
          <w:b/>
          <w:sz w:val="20"/>
          <w:szCs w:val="20"/>
        </w:rPr>
        <w:t xml:space="preserve"> </w:t>
      </w:r>
      <w:r w:rsidR="00680D40" w:rsidRPr="00BA200C">
        <w:rPr>
          <w:rFonts w:ascii="Source Sans Pro" w:eastAsia="Arial" w:hAnsi="Source Sans Pro" w:cs="Arial"/>
          <w:b/>
          <w:sz w:val="20"/>
          <w:szCs w:val="20"/>
        </w:rPr>
        <w:t>Reglamento:</w:t>
      </w:r>
      <w:r w:rsidR="00680D40" w:rsidRPr="00BA200C">
        <w:rPr>
          <w:rFonts w:ascii="Source Sans Pro" w:eastAsia="Arial" w:hAnsi="Source Sans Pro" w:cs="Arial"/>
          <w:sz w:val="20"/>
          <w:szCs w:val="20"/>
        </w:rPr>
        <w:t xml:space="preserve"> Reglamento de la Ley de Gestión Integral de Riesgos y Protección Civil de la Ciudad de México; </w:t>
      </w:r>
    </w:p>
    <w:p w14:paraId="116468B2" w14:textId="77777777" w:rsidR="005E6DC9" w:rsidRPr="00BA200C" w:rsidRDefault="005E6DC9" w:rsidP="00370C0A">
      <w:pPr>
        <w:jc w:val="both"/>
        <w:rPr>
          <w:rFonts w:ascii="Source Sans Pro" w:hAnsi="Source Sans Pro"/>
          <w:sz w:val="20"/>
          <w:szCs w:val="20"/>
        </w:rPr>
      </w:pPr>
    </w:p>
    <w:p w14:paraId="263CD52B" w14:textId="2FD0AF2D" w:rsidR="00E42D4F" w:rsidRPr="005E6DC9" w:rsidRDefault="00680D40" w:rsidP="00370C0A">
      <w:pPr>
        <w:numPr>
          <w:ilvl w:val="0"/>
          <w:numId w:val="34"/>
        </w:numPr>
        <w:ind w:hanging="320"/>
        <w:jc w:val="both"/>
        <w:rPr>
          <w:rFonts w:ascii="Source Sans Pro" w:hAnsi="Source Sans Pro"/>
          <w:sz w:val="20"/>
          <w:szCs w:val="20"/>
        </w:rPr>
      </w:pPr>
      <w:r w:rsidRPr="00BA200C">
        <w:rPr>
          <w:rFonts w:ascii="Source Sans Pro" w:eastAsia="Arial" w:hAnsi="Source Sans Pro" w:cs="Arial"/>
          <w:b/>
          <w:sz w:val="20"/>
          <w:szCs w:val="20"/>
        </w:rPr>
        <w:t>Resiliencia:</w:t>
      </w:r>
      <w:r w:rsidRPr="00BA200C">
        <w:rPr>
          <w:rFonts w:ascii="Source Sans Pro" w:eastAsia="Arial" w:hAnsi="Source Sans Pro" w:cs="Arial"/>
          <w:sz w:val="20"/>
          <w:szCs w:val="20"/>
        </w:rPr>
        <w:t xml:space="preserve"> Es la capacidad de un individuo, familia, comunidad, sociedad, y/o </w:t>
      </w:r>
      <w:r w:rsidR="00E56473" w:rsidRPr="00BA200C">
        <w:rPr>
          <w:rFonts w:ascii="Source Sans Pro" w:eastAsia="Arial" w:hAnsi="Source Sans Pro" w:cs="Arial"/>
          <w:sz w:val="20"/>
          <w:szCs w:val="20"/>
        </w:rPr>
        <w:t>sistemas potencialmente expuestos</w:t>
      </w:r>
      <w:r w:rsidRPr="00BA200C">
        <w:rPr>
          <w:rFonts w:ascii="Source Sans Pro" w:eastAsia="Arial" w:hAnsi="Source Sans Pro" w:cs="Arial"/>
          <w:sz w:val="20"/>
          <w:szCs w:val="20"/>
        </w:rPr>
        <w:t xml:space="preserve"> a un peligro o riesgo para resistir, asimilar, adaptarse y recuperarse del impacto y efectos de un Fenómeno Perturbador en un corto plazo y de manera eficiente, a través de la preservación y restauración de sus estructuras básicas y funcionales, logrando una mejor protección futura, mejorando las medidas de reducción de riesgos y saliendo fortalecidos del evento;</w:t>
      </w:r>
    </w:p>
    <w:p w14:paraId="73DD1D06" w14:textId="77777777" w:rsidR="005E6DC9" w:rsidRPr="00BA200C" w:rsidRDefault="005E6DC9" w:rsidP="00370C0A">
      <w:pPr>
        <w:jc w:val="both"/>
        <w:rPr>
          <w:rFonts w:ascii="Source Sans Pro" w:hAnsi="Source Sans Pro"/>
          <w:sz w:val="20"/>
          <w:szCs w:val="20"/>
        </w:rPr>
      </w:pPr>
    </w:p>
    <w:p w14:paraId="7213C160" w14:textId="70D4ED39" w:rsidR="00F46CB5" w:rsidRDefault="00B23E3C" w:rsidP="00F46CB5">
      <w:pPr>
        <w:ind w:left="994" w:hanging="710"/>
        <w:jc w:val="both"/>
        <w:rPr>
          <w:rFonts w:ascii="Source Sans Pro" w:eastAsia="Arial" w:hAnsi="Source Sans Pro" w:cs="Arial"/>
          <w:sz w:val="20"/>
          <w:szCs w:val="20"/>
        </w:rPr>
      </w:pPr>
      <w:r w:rsidRPr="005E6DC9">
        <w:rPr>
          <w:rFonts w:ascii="Source Sans Pro" w:eastAsia="Arial" w:hAnsi="Source Sans Pro" w:cs="Arial"/>
          <w:b/>
          <w:bCs/>
          <w:sz w:val="20"/>
          <w:szCs w:val="20"/>
        </w:rPr>
        <w:t>LI Bis)</w:t>
      </w:r>
      <w:r w:rsidR="005E6DC9">
        <w:rPr>
          <w:rFonts w:ascii="Source Sans Pro" w:eastAsia="Arial" w:hAnsi="Source Sans Pro" w:cs="Arial"/>
          <w:sz w:val="20"/>
          <w:szCs w:val="20"/>
        </w:rPr>
        <w:tab/>
      </w:r>
      <w:proofErr w:type="gramStart"/>
      <w:r w:rsidRPr="00BA200C">
        <w:rPr>
          <w:rFonts w:ascii="Source Sans Pro" w:eastAsia="Arial" w:hAnsi="Source Sans Pro" w:cs="Arial"/>
          <w:b/>
          <w:sz w:val="20"/>
          <w:szCs w:val="20"/>
        </w:rPr>
        <w:t>Responsable</w:t>
      </w:r>
      <w:proofErr w:type="gramEnd"/>
      <w:r w:rsidRPr="00BA200C">
        <w:rPr>
          <w:rFonts w:ascii="Source Sans Pro" w:eastAsia="Arial" w:hAnsi="Source Sans Pro" w:cs="Arial"/>
          <w:b/>
          <w:sz w:val="20"/>
          <w:szCs w:val="20"/>
        </w:rPr>
        <w:t xml:space="preserve"> Oficial de Protección Civil (ROPC):</w:t>
      </w:r>
      <w:r w:rsidRPr="00BA200C">
        <w:rPr>
          <w:rFonts w:ascii="Source Sans Pro" w:eastAsia="Arial" w:hAnsi="Source Sans Pro" w:cs="Arial"/>
          <w:sz w:val="20"/>
          <w:szCs w:val="20"/>
        </w:rPr>
        <w:t xml:space="preserve"> Es la persona física auxiliar de la Administración, con autorización y registro otorgado por la Secretaría quien tiene la atribución en todas aquellas actividades vinculadas con su responsiva, de ordenar y hacer valer la observación de esta Ley en el ámbito de los Programas Internos de Protección Civil y Programas Especiales y otras disposiciones aplicables;</w:t>
      </w:r>
    </w:p>
    <w:p w14:paraId="29ABDCE9" w14:textId="4043A9D0"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6530737" w14:textId="77777777" w:rsidR="005E6DC9" w:rsidRPr="00BA200C" w:rsidRDefault="005E6DC9" w:rsidP="00370C0A">
      <w:pPr>
        <w:ind w:left="994" w:hanging="710"/>
        <w:jc w:val="both"/>
        <w:rPr>
          <w:rFonts w:ascii="Source Sans Pro" w:hAnsi="Source Sans Pro"/>
          <w:sz w:val="20"/>
          <w:szCs w:val="20"/>
        </w:rPr>
      </w:pPr>
    </w:p>
    <w:p w14:paraId="27A8E3A7" w14:textId="4A48AB96" w:rsidR="00E42D4F" w:rsidRPr="005E6DC9" w:rsidRDefault="00680D40" w:rsidP="00370C0A">
      <w:pPr>
        <w:numPr>
          <w:ilvl w:val="0"/>
          <w:numId w:val="34"/>
        </w:numPr>
        <w:ind w:hanging="320"/>
        <w:jc w:val="both"/>
        <w:rPr>
          <w:rFonts w:ascii="Source Sans Pro" w:hAnsi="Source Sans Pro"/>
          <w:sz w:val="20"/>
          <w:szCs w:val="20"/>
        </w:rPr>
      </w:pPr>
      <w:r w:rsidRPr="00BA200C">
        <w:rPr>
          <w:rFonts w:ascii="Source Sans Pro" w:eastAsia="Arial" w:hAnsi="Source Sans Pro" w:cs="Arial"/>
          <w:b/>
          <w:sz w:val="20"/>
          <w:szCs w:val="20"/>
        </w:rPr>
        <w:t>Riesgo:</w:t>
      </w:r>
      <w:r w:rsidRPr="00BA200C">
        <w:rPr>
          <w:rFonts w:ascii="Source Sans Pro" w:eastAsia="Arial" w:hAnsi="Source Sans Pro" w:cs="Arial"/>
          <w:sz w:val="20"/>
          <w:szCs w:val="20"/>
        </w:rPr>
        <w:t xml:space="preserve"> Daños o pérdidas probables sobre un Sistema Expuesto, resultado de la interacción entre su vulnerabilidad y la exposición ante la presencia de un Fenómeno Perturbador;</w:t>
      </w:r>
    </w:p>
    <w:p w14:paraId="60EB74D4" w14:textId="77777777" w:rsidR="005E6DC9" w:rsidRPr="00BA200C" w:rsidRDefault="005E6DC9" w:rsidP="00370C0A">
      <w:pPr>
        <w:ind w:left="1030"/>
        <w:jc w:val="both"/>
        <w:rPr>
          <w:rFonts w:ascii="Source Sans Pro" w:hAnsi="Source Sans Pro"/>
          <w:sz w:val="20"/>
          <w:szCs w:val="20"/>
        </w:rPr>
      </w:pPr>
    </w:p>
    <w:p w14:paraId="1532538A" w14:textId="0588CB36" w:rsidR="00E42D4F" w:rsidRPr="00164597" w:rsidRDefault="00680D40" w:rsidP="00370C0A">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Riesgo de Desastre</w:t>
      </w:r>
      <w:r w:rsidRPr="00BA200C">
        <w:rPr>
          <w:rFonts w:ascii="Source Sans Pro" w:eastAsia="Arial" w:hAnsi="Source Sans Pro" w:cs="Arial"/>
          <w:sz w:val="20"/>
          <w:szCs w:val="20"/>
        </w:rPr>
        <w:t>: La probabilidad de que el impacto de un Fenómeno Perturbador sobre un Sistema Expuesto rebase la capacidad de respuesta de este;</w:t>
      </w:r>
    </w:p>
    <w:p w14:paraId="6BE88EBD" w14:textId="77777777" w:rsidR="00164597" w:rsidRPr="00BA200C" w:rsidRDefault="00164597" w:rsidP="00370C0A">
      <w:pPr>
        <w:jc w:val="both"/>
        <w:rPr>
          <w:rFonts w:ascii="Source Sans Pro" w:hAnsi="Source Sans Pro"/>
          <w:sz w:val="20"/>
          <w:szCs w:val="20"/>
        </w:rPr>
      </w:pPr>
    </w:p>
    <w:p w14:paraId="46BB8EC1" w14:textId="43EDD2F7" w:rsidR="00E42D4F" w:rsidRPr="005E6DC9" w:rsidRDefault="00680D40" w:rsidP="00370C0A">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Riesgo de Encadenamiento:</w:t>
      </w:r>
      <w:r w:rsidRPr="00BA200C">
        <w:rPr>
          <w:rFonts w:ascii="Source Sans Pro" w:eastAsia="Arial" w:hAnsi="Source Sans Pro" w:cs="Arial"/>
          <w:sz w:val="20"/>
          <w:szCs w:val="20"/>
        </w:rPr>
        <w:t xml:space="preserve"> Probabilidad de concurrencia de dos o más Fenómenos Perturbadores directamente vinculados que agravan los daños, pérdidas o el tiempo de recuperación antes, durante o después de una Emergencia;</w:t>
      </w:r>
    </w:p>
    <w:p w14:paraId="15C3216E" w14:textId="77777777" w:rsidR="005E6DC9" w:rsidRPr="00BA200C" w:rsidRDefault="005E6DC9" w:rsidP="00370C0A">
      <w:pPr>
        <w:ind w:left="1030"/>
        <w:jc w:val="both"/>
        <w:rPr>
          <w:rFonts w:ascii="Source Sans Pro" w:hAnsi="Source Sans Pro"/>
          <w:sz w:val="20"/>
          <w:szCs w:val="20"/>
        </w:rPr>
      </w:pPr>
    </w:p>
    <w:p w14:paraId="24604FBE" w14:textId="79E62850" w:rsidR="00E42D4F" w:rsidRPr="005E6DC9" w:rsidRDefault="00680D40" w:rsidP="00370C0A">
      <w:pPr>
        <w:numPr>
          <w:ilvl w:val="0"/>
          <w:numId w:val="34"/>
        </w:numPr>
        <w:ind w:hanging="320"/>
        <w:jc w:val="both"/>
        <w:rPr>
          <w:rFonts w:ascii="Source Sans Pro" w:hAnsi="Source Sans Pro"/>
          <w:sz w:val="20"/>
          <w:szCs w:val="20"/>
        </w:rPr>
      </w:pPr>
      <w:r w:rsidRPr="00BA200C">
        <w:rPr>
          <w:rFonts w:ascii="Source Sans Pro" w:eastAsia="Arial" w:hAnsi="Source Sans Pro" w:cs="Arial"/>
          <w:b/>
          <w:sz w:val="20"/>
          <w:szCs w:val="20"/>
        </w:rPr>
        <w:t>Riesgo Inminente:</w:t>
      </w:r>
      <w:r w:rsidRPr="00BA200C">
        <w:rPr>
          <w:rFonts w:ascii="Source Sans Pro" w:eastAsia="Arial" w:hAnsi="Source Sans Pro" w:cs="Arial"/>
          <w:sz w:val="20"/>
          <w:szCs w:val="20"/>
        </w:rPr>
        <w:t xml:space="preserve"> Aquel Riesgo que de acuerdo a la opinión técnica o dictamen emitido por la autoridad competente considera la realización de acciones inmediatas en virtud de existir condiciones o altas probabilidades de que se produzcan pérdidas o daños;</w:t>
      </w:r>
    </w:p>
    <w:p w14:paraId="0DA57D7A" w14:textId="77777777" w:rsidR="005E6DC9" w:rsidRPr="00BA200C" w:rsidRDefault="005E6DC9" w:rsidP="00370C0A">
      <w:pPr>
        <w:jc w:val="both"/>
        <w:rPr>
          <w:rFonts w:ascii="Source Sans Pro" w:hAnsi="Source Sans Pro"/>
          <w:sz w:val="20"/>
          <w:szCs w:val="20"/>
        </w:rPr>
      </w:pPr>
    </w:p>
    <w:p w14:paraId="1DDFE665" w14:textId="0BF36084" w:rsidR="00E42D4F" w:rsidRPr="005E6DC9" w:rsidRDefault="00680D40" w:rsidP="00370C0A">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Secretaría:</w:t>
      </w:r>
      <w:r w:rsidRPr="00BA200C">
        <w:rPr>
          <w:rFonts w:ascii="Source Sans Pro" w:eastAsia="Arial" w:hAnsi="Source Sans Pro" w:cs="Arial"/>
          <w:sz w:val="20"/>
          <w:szCs w:val="20"/>
        </w:rPr>
        <w:t xml:space="preserve"> La Secretaría de Gestión Integral de Riesgos y Protección Civil de la Ciudad de México;</w:t>
      </w:r>
    </w:p>
    <w:p w14:paraId="12CA6A7E" w14:textId="77777777" w:rsidR="005E6DC9" w:rsidRPr="00BA200C" w:rsidRDefault="005E6DC9" w:rsidP="00370C0A">
      <w:pPr>
        <w:ind w:left="1030"/>
        <w:jc w:val="both"/>
        <w:rPr>
          <w:rFonts w:ascii="Source Sans Pro" w:hAnsi="Source Sans Pro"/>
          <w:sz w:val="20"/>
          <w:szCs w:val="20"/>
        </w:rPr>
      </w:pPr>
    </w:p>
    <w:p w14:paraId="029E69C1" w14:textId="771EBA10" w:rsidR="00F46CB5" w:rsidRPr="00F46CB5" w:rsidRDefault="00680D40" w:rsidP="00F46CB5">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Servicios Vitales:</w:t>
      </w:r>
      <w:r w:rsidRPr="00BA200C">
        <w:rPr>
          <w:rFonts w:ascii="Source Sans Pro" w:eastAsia="Arial" w:hAnsi="Source Sans Pro" w:cs="Arial"/>
          <w:sz w:val="20"/>
          <w:szCs w:val="20"/>
        </w:rPr>
        <w:t xml:space="preserve"> </w:t>
      </w:r>
      <w:r w:rsidR="00B23E3C" w:rsidRPr="00BA200C">
        <w:rPr>
          <w:rFonts w:ascii="Source Sans Pro" w:eastAsia="Arial" w:hAnsi="Source Sans Pro" w:cs="Arial"/>
          <w:sz w:val="20"/>
          <w:szCs w:val="20"/>
        </w:rPr>
        <w:t>conjunto de elementos indispensables para el desarrollo de las condiciones ordinarias de vida de la sociedad en la Ciudad de México;</w:t>
      </w:r>
    </w:p>
    <w:p w14:paraId="051B47CE" w14:textId="6897A6D3"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B244107" w14:textId="77777777" w:rsidR="00272AD1" w:rsidRPr="00BA200C" w:rsidRDefault="00272AD1" w:rsidP="00370C0A">
      <w:pPr>
        <w:jc w:val="both"/>
        <w:rPr>
          <w:rFonts w:ascii="Source Sans Pro" w:hAnsi="Source Sans Pro"/>
          <w:sz w:val="20"/>
          <w:szCs w:val="20"/>
        </w:rPr>
      </w:pPr>
    </w:p>
    <w:p w14:paraId="746A9650" w14:textId="6298A5CA" w:rsidR="00E42D4F" w:rsidRPr="00222CD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Simulacro:</w:t>
      </w:r>
      <w:r w:rsidRPr="00BA200C">
        <w:rPr>
          <w:rFonts w:ascii="Source Sans Pro" w:eastAsia="Arial" w:hAnsi="Source Sans Pro" w:cs="Arial"/>
          <w:sz w:val="20"/>
          <w:szCs w:val="20"/>
        </w:rPr>
        <w:t xml:space="preserve"> Representación mediante una simulación de las acciones de respuesta previamente planeadas con el fin de observar, probar y corregir una respuesta eficaz ante posibles situaciones reales de Emergencia o Desastre. Implica el montaje de un escenario en terreno especifico, diseñado a partir de la identificación y análisis de Riesgos y la Vulnerabilidad de los Sistemas Expuestos;</w:t>
      </w:r>
    </w:p>
    <w:p w14:paraId="151D2581" w14:textId="77777777" w:rsidR="00222CD0" w:rsidRPr="00BA200C" w:rsidRDefault="00222CD0" w:rsidP="00370C0A">
      <w:pPr>
        <w:jc w:val="both"/>
        <w:rPr>
          <w:rFonts w:ascii="Source Sans Pro" w:hAnsi="Source Sans Pro"/>
          <w:sz w:val="20"/>
          <w:szCs w:val="20"/>
        </w:rPr>
      </w:pPr>
    </w:p>
    <w:p w14:paraId="38156BC1" w14:textId="6C44D793" w:rsidR="00E42D4F" w:rsidRPr="00222CD0" w:rsidRDefault="00680D40" w:rsidP="00370C0A">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Sistema de Alerta Temprana:</w:t>
      </w:r>
      <w:r w:rsidRPr="00BA200C">
        <w:rPr>
          <w:rFonts w:ascii="Source Sans Pro" w:eastAsia="Arial" w:hAnsi="Source Sans Pro" w:cs="Arial"/>
          <w:sz w:val="20"/>
          <w:szCs w:val="20"/>
        </w:rPr>
        <w:t xml:space="preserve"> Conjunto de mecanismos y herramientas que permiten la identificación y evaluación previa al impacto de un Fenómeno Perturbador;</w:t>
      </w:r>
    </w:p>
    <w:p w14:paraId="280F0E4D" w14:textId="77777777" w:rsidR="00222CD0" w:rsidRPr="00BA200C" w:rsidRDefault="00222CD0" w:rsidP="00370C0A">
      <w:pPr>
        <w:jc w:val="both"/>
        <w:rPr>
          <w:rFonts w:ascii="Source Sans Pro" w:hAnsi="Source Sans Pro"/>
          <w:sz w:val="20"/>
          <w:szCs w:val="20"/>
        </w:rPr>
      </w:pPr>
    </w:p>
    <w:p w14:paraId="28D3AC26" w14:textId="125E0F35" w:rsidR="00E42D4F" w:rsidRPr="00222CD0" w:rsidRDefault="00680D40" w:rsidP="00370C0A">
      <w:pPr>
        <w:numPr>
          <w:ilvl w:val="0"/>
          <w:numId w:val="34"/>
        </w:numPr>
        <w:ind w:hanging="463"/>
        <w:jc w:val="both"/>
        <w:rPr>
          <w:rFonts w:ascii="Source Sans Pro" w:hAnsi="Source Sans Pro"/>
          <w:sz w:val="20"/>
          <w:szCs w:val="20"/>
        </w:rPr>
      </w:pPr>
      <w:r w:rsidRPr="00BA200C">
        <w:rPr>
          <w:rFonts w:ascii="Source Sans Pro" w:eastAsia="Arial" w:hAnsi="Source Sans Pro" w:cs="Arial"/>
          <w:b/>
          <w:sz w:val="20"/>
          <w:szCs w:val="20"/>
        </w:rPr>
        <w:t>Sistema de Comando de Incidentes:</w:t>
      </w:r>
      <w:r w:rsidRPr="00BA200C">
        <w:rPr>
          <w:rFonts w:ascii="Source Sans Pro" w:eastAsia="Arial" w:hAnsi="Source Sans Pro" w:cs="Arial"/>
          <w:sz w:val="20"/>
          <w:szCs w:val="20"/>
        </w:rPr>
        <w:t xml:space="preserve"> Es la combinación de instalaciones, equipamiento, personal, procedimientos, protocolos y comunicaciones, operando en una estructura organizacional común, con la responsabilidad de administrar los recursos asignados para lograr efectivamente los objetivos operacionales pertinentes a un incidente;</w:t>
      </w:r>
    </w:p>
    <w:p w14:paraId="3D7A19AE" w14:textId="77777777" w:rsidR="00222CD0" w:rsidRPr="00BA200C" w:rsidRDefault="00222CD0" w:rsidP="00370C0A">
      <w:pPr>
        <w:jc w:val="both"/>
        <w:rPr>
          <w:rFonts w:ascii="Source Sans Pro" w:hAnsi="Source Sans Pro"/>
          <w:sz w:val="20"/>
          <w:szCs w:val="20"/>
        </w:rPr>
      </w:pPr>
    </w:p>
    <w:p w14:paraId="5B7FE9E5" w14:textId="4CE1FEDB" w:rsidR="00E42D4F" w:rsidRPr="00222CD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lastRenderedPageBreak/>
        <w:t>Sistema Expuesto:</w:t>
      </w:r>
      <w:r w:rsidRPr="00BA200C">
        <w:rPr>
          <w:rFonts w:ascii="Source Sans Pro" w:eastAsia="Arial" w:hAnsi="Source Sans Pro" w:cs="Arial"/>
          <w:sz w:val="20"/>
          <w:szCs w:val="20"/>
        </w:rPr>
        <w:t xml:space="preserve"> Se refiere al sistema constituido por personas, comunidades, bienes, infraestructura y medio ambiente sobre los que puede materializarse los Riesgos de Desastres debido a la presencia de Fenómenos Perturbadores;</w:t>
      </w:r>
    </w:p>
    <w:p w14:paraId="14FAEF87" w14:textId="77777777" w:rsidR="00222CD0" w:rsidRPr="00BA200C" w:rsidRDefault="00222CD0" w:rsidP="00370C0A">
      <w:pPr>
        <w:jc w:val="both"/>
        <w:rPr>
          <w:rFonts w:ascii="Source Sans Pro" w:hAnsi="Source Sans Pro"/>
          <w:sz w:val="20"/>
          <w:szCs w:val="20"/>
        </w:rPr>
      </w:pPr>
    </w:p>
    <w:p w14:paraId="553CE9F4" w14:textId="674E0CB1" w:rsidR="00E42D4F" w:rsidRPr="00222CD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Sistema:</w:t>
      </w:r>
      <w:r w:rsidRPr="00BA200C">
        <w:rPr>
          <w:rFonts w:ascii="Source Sans Pro" w:eastAsia="Arial" w:hAnsi="Source Sans Pro" w:cs="Arial"/>
          <w:sz w:val="20"/>
          <w:szCs w:val="20"/>
        </w:rPr>
        <w:t xml:space="preserve"> Sistema de Gestión Integral de Riesgos y Protección Civil de la Ciudad de México, el cual es un conjunto orgánico y articulado de estructuras, relaciones funcionales, métodos, normas, instancias, principios, instrumentos, políticas, procedimientos, servicios y acciones, que establecen corresponsablemente las dependencias y entidades de la administración pública y las Alcaldías de la Ciudad de México; con las organizaciones de los diversos Grupos Voluntarios, sociales, privados y organizaciones de la sociedad civil; con los poderes legislativo y judicial; con los órganos autónomos; los medios de comunicación y los centros de investigación, educación y desarrollo tecnológico; a fin de efectuar acciones coordinadas en materia de Gestión Integral de Riesgos y Protección Civil;</w:t>
      </w:r>
    </w:p>
    <w:p w14:paraId="3849CD86" w14:textId="77777777" w:rsidR="00222CD0" w:rsidRPr="00BA200C" w:rsidRDefault="00222CD0" w:rsidP="00370C0A">
      <w:pPr>
        <w:jc w:val="both"/>
        <w:rPr>
          <w:rFonts w:ascii="Source Sans Pro" w:hAnsi="Source Sans Pro"/>
          <w:sz w:val="20"/>
          <w:szCs w:val="20"/>
        </w:rPr>
      </w:pPr>
    </w:p>
    <w:p w14:paraId="1CE827D5" w14:textId="7A4BCFC5" w:rsidR="00E42D4F" w:rsidRPr="00222CD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Sistemas Estratégicos:</w:t>
      </w:r>
      <w:r w:rsidRPr="00BA200C">
        <w:rPr>
          <w:rFonts w:ascii="Source Sans Pro" w:eastAsia="Arial" w:hAnsi="Source Sans Pro" w:cs="Arial"/>
          <w:sz w:val="20"/>
          <w:szCs w:val="20"/>
        </w:rPr>
        <w:t xml:space="preserve"> Estructura gubernamental de trascendencia prioritaria que tiene como objetivo mantener la paz pública a través del resguardo u operación de servicios, información y elementos indispensables para convivir en un Estado de derecho;</w:t>
      </w:r>
    </w:p>
    <w:p w14:paraId="496EB759" w14:textId="77777777" w:rsidR="00222CD0" w:rsidRPr="00BA200C" w:rsidRDefault="00222CD0" w:rsidP="00370C0A">
      <w:pPr>
        <w:jc w:val="both"/>
        <w:rPr>
          <w:rFonts w:ascii="Source Sans Pro" w:hAnsi="Source Sans Pro"/>
          <w:sz w:val="20"/>
          <w:szCs w:val="20"/>
        </w:rPr>
      </w:pPr>
    </w:p>
    <w:p w14:paraId="05EA56D7" w14:textId="5DE97E9C" w:rsidR="00F46CB5" w:rsidRPr="00F46CB5" w:rsidRDefault="00B23E3C" w:rsidP="00F46CB5">
      <w:pPr>
        <w:numPr>
          <w:ilvl w:val="0"/>
          <w:numId w:val="34"/>
        </w:numPr>
        <w:jc w:val="both"/>
        <w:rPr>
          <w:rFonts w:ascii="Source Sans Pro" w:hAnsi="Source Sans Pro"/>
          <w:sz w:val="20"/>
          <w:szCs w:val="20"/>
        </w:rPr>
      </w:pPr>
      <w:r w:rsidRPr="00BA200C">
        <w:rPr>
          <w:rFonts w:ascii="Source Sans Pro" w:eastAsia="Arial" w:hAnsi="Source Sans Pro" w:cs="Arial"/>
          <w:sz w:val="20"/>
          <w:szCs w:val="20"/>
        </w:rPr>
        <w:t>Se deroga.</w:t>
      </w:r>
    </w:p>
    <w:p w14:paraId="03A256D8" w14:textId="66D48BDC"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A1D31EC" w14:textId="77777777" w:rsidR="00222CD0" w:rsidRPr="00BA200C" w:rsidRDefault="00222CD0" w:rsidP="00370C0A">
      <w:pPr>
        <w:jc w:val="both"/>
        <w:rPr>
          <w:rFonts w:ascii="Source Sans Pro" w:hAnsi="Source Sans Pro"/>
          <w:sz w:val="20"/>
          <w:szCs w:val="20"/>
        </w:rPr>
      </w:pPr>
    </w:p>
    <w:p w14:paraId="4E9FF1EA" w14:textId="5D5FD5CF" w:rsidR="00E42D4F" w:rsidRPr="00222CD0" w:rsidRDefault="00680D40" w:rsidP="00370C0A">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Términos de Referencia:</w:t>
      </w:r>
      <w:r w:rsidRPr="00BA200C">
        <w:rPr>
          <w:rFonts w:ascii="Source Sans Pro" w:eastAsia="Arial" w:hAnsi="Source Sans Pro" w:cs="Arial"/>
          <w:sz w:val="20"/>
          <w:szCs w:val="20"/>
        </w:rPr>
        <w:t xml:space="preserve"> Guía técnica única para la elaboración de los Programas Internos y Especiales, elaborada y publicada por la Secretaría; </w:t>
      </w:r>
    </w:p>
    <w:p w14:paraId="409A5FBC" w14:textId="77777777" w:rsidR="00222CD0" w:rsidRPr="00BA200C" w:rsidRDefault="00222CD0" w:rsidP="00370C0A">
      <w:pPr>
        <w:jc w:val="both"/>
        <w:rPr>
          <w:rFonts w:ascii="Source Sans Pro" w:hAnsi="Source Sans Pro"/>
          <w:sz w:val="20"/>
          <w:szCs w:val="20"/>
        </w:rPr>
      </w:pPr>
    </w:p>
    <w:p w14:paraId="24F05388" w14:textId="44528B4C" w:rsidR="00F46CB5" w:rsidRDefault="00B23E3C" w:rsidP="00F46CB5">
      <w:pPr>
        <w:ind w:left="426" w:hanging="142"/>
        <w:jc w:val="both"/>
        <w:rPr>
          <w:rFonts w:ascii="Source Sans Pro" w:eastAsia="Arial" w:hAnsi="Source Sans Pro" w:cs="Arial"/>
          <w:sz w:val="20"/>
          <w:szCs w:val="20"/>
        </w:rPr>
      </w:pPr>
      <w:r w:rsidRPr="00222CD0">
        <w:rPr>
          <w:rFonts w:ascii="Source Sans Pro" w:eastAsia="Arial" w:hAnsi="Source Sans Pro" w:cs="Arial"/>
          <w:b/>
          <w:bCs/>
          <w:sz w:val="20"/>
          <w:szCs w:val="20"/>
        </w:rPr>
        <w:t>LXV Bis)</w:t>
      </w:r>
      <w:r w:rsidRPr="00BA200C">
        <w:rPr>
          <w:rFonts w:ascii="Source Sans Pro" w:eastAsia="Arial" w:hAnsi="Source Sans Pro" w:cs="Arial"/>
          <w:sz w:val="20"/>
          <w:szCs w:val="20"/>
        </w:rPr>
        <w:t xml:space="preserve"> </w:t>
      </w:r>
      <w:r w:rsidRPr="00BA200C">
        <w:rPr>
          <w:rFonts w:ascii="Source Sans Pro" w:eastAsia="Arial" w:hAnsi="Source Sans Pro" w:cs="Arial"/>
          <w:b/>
          <w:sz w:val="20"/>
          <w:szCs w:val="20"/>
        </w:rPr>
        <w:t>UMA:</w:t>
      </w:r>
      <w:r w:rsidRPr="00BA200C">
        <w:rPr>
          <w:rFonts w:ascii="Source Sans Pro" w:eastAsia="Arial" w:hAnsi="Source Sans Pro" w:cs="Arial"/>
          <w:sz w:val="20"/>
          <w:szCs w:val="20"/>
        </w:rPr>
        <w:t xml:space="preserve"> Unidad de Medida y Actualización vigente;</w:t>
      </w:r>
    </w:p>
    <w:p w14:paraId="3B37295D" w14:textId="65541CB6"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B66EA8E" w14:textId="77777777" w:rsidR="00222CD0" w:rsidRPr="00222CD0" w:rsidRDefault="00222CD0" w:rsidP="00370C0A">
      <w:pPr>
        <w:ind w:left="710"/>
        <w:jc w:val="both"/>
        <w:rPr>
          <w:rFonts w:ascii="Source Sans Pro" w:eastAsia="Arial" w:hAnsi="Source Sans Pro" w:cs="Arial"/>
          <w:sz w:val="20"/>
          <w:szCs w:val="20"/>
        </w:rPr>
      </w:pPr>
    </w:p>
    <w:p w14:paraId="7D1F991D" w14:textId="78C54E1C" w:rsidR="00F46CB5" w:rsidRPr="00F46CB5" w:rsidRDefault="00680D40"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 xml:space="preserve">Unidad </w:t>
      </w:r>
      <w:proofErr w:type="spellStart"/>
      <w:r w:rsidRPr="00BA200C">
        <w:rPr>
          <w:rFonts w:ascii="Source Sans Pro" w:eastAsia="Arial" w:hAnsi="Source Sans Pro" w:cs="Arial"/>
          <w:b/>
          <w:sz w:val="20"/>
          <w:szCs w:val="20"/>
        </w:rPr>
        <w:t>Canófila</w:t>
      </w:r>
      <w:proofErr w:type="spellEnd"/>
      <w:r w:rsidRPr="00BA200C">
        <w:rPr>
          <w:rFonts w:ascii="Source Sans Pro" w:eastAsia="Arial" w:hAnsi="Source Sans Pro" w:cs="Arial"/>
          <w:b/>
          <w:sz w:val="20"/>
          <w:szCs w:val="20"/>
        </w:rPr>
        <w:t xml:space="preserve"> Operativa:</w:t>
      </w:r>
      <w:r w:rsidRPr="00BA200C">
        <w:rPr>
          <w:rFonts w:ascii="Source Sans Pro" w:eastAsia="Arial" w:hAnsi="Source Sans Pro" w:cs="Arial"/>
          <w:sz w:val="20"/>
          <w:szCs w:val="20"/>
        </w:rPr>
        <w:t xml:space="preserve"> </w:t>
      </w:r>
      <w:r w:rsidR="00B23E3C" w:rsidRPr="00BA200C">
        <w:rPr>
          <w:rFonts w:ascii="Source Sans Pro" w:eastAsia="Arial" w:hAnsi="Source Sans Pro" w:cs="Arial"/>
          <w:sz w:val="20"/>
          <w:szCs w:val="20"/>
        </w:rPr>
        <w:t>binomio preparado y capacitado para responder eficientemente ante una emergencia o desastre y que ha sido acreditado como tal por la autoridad competente;</w:t>
      </w:r>
    </w:p>
    <w:p w14:paraId="3E1BE875" w14:textId="20030AFB"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A887741" w14:textId="77777777" w:rsidR="00222CD0" w:rsidRPr="00BA200C" w:rsidRDefault="00222CD0" w:rsidP="00370C0A">
      <w:pPr>
        <w:ind w:left="426"/>
        <w:jc w:val="both"/>
        <w:rPr>
          <w:rFonts w:ascii="Source Sans Pro" w:hAnsi="Source Sans Pro"/>
          <w:sz w:val="20"/>
          <w:szCs w:val="20"/>
        </w:rPr>
      </w:pPr>
    </w:p>
    <w:p w14:paraId="4E2B6B5F" w14:textId="32B932AB" w:rsidR="00F46CB5" w:rsidRPr="00F46CB5" w:rsidRDefault="00680D40" w:rsidP="00F46CB5">
      <w:pPr>
        <w:numPr>
          <w:ilvl w:val="0"/>
          <w:numId w:val="34"/>
        </w:numPr>
        <w:jc w:val="both"/>
        <w:rPr>
          <w:rFonts w:ascii="Source Sans Pro" w:hAnsi="Source Sans Pro"/>
          <w:sz w:val="20"/>
          <w:szCs w:val="20"/>
        </w:rPr>
      </w:pPr>
      <w:r w:rsidRPr="00BA200C">
        <w:rPr>
          <w:rFonts w:ascii="Source Sans Pro" w:eastAsia="Arial" w:hAnsi="Source Sans Pro" w:cs="Arial"/>
          <w:b/>
          <w:sz w:val="20"/>
          <w:szCs w:val="20"/>
        </w:rPr>
        <w:t>Unidades de Gestión Integral de Riesgos y Protección Civil:</w:t>
      </w:r>
      <w:r w:rsidRPr="00BA200C">
        <w:rPr>
          <w:rFonts w:ascii="Source Sans Pro" w:eastAsia="Arial" w:hAnsi="Source Sans Pro" w:cs="Arial"/>
          <w:sz w:val="20"/>
          <w:szCs w:val="20"/>
        </w:rPr>
        <w:t xml:space="preserve"> </w:t>
      </w:r>
      <w:r w:rsidR="00B23E3C" w:rsidRPr="00BA200C">
        <w:rPr>
          <w:rFonts w:ascii="Source Sans Pro" w:eastAsia="Arial" w:hAnsi="Source Sans Pro" w:cs="Arial"/>
          <w:sz w:val="20"/>
          <w:szCs w:val="20"/>
        </w:rPr>
        <w:t>la unidad administrativa de cada una de las Alcaldías encargada de la organización, coordinación y operación del Sistema en su ámbito territorial, y</w:t>
      </w:r>
    </w:p>
    <w:p w14:paraId="3E3F78DD" w14:textId="0BC83562" w:rsidR="00F46CB5" w:rsidRPr="00F46CB5" w:rsidRDefault="00F46CB5" w:rsidP="00F46CB5">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37F7CBB" w14:textId="77777777" w:rsidR="00222CD0" w:rsidRPr="00BA200C" w:rsidRDefault="00222CD0" w:rsidP="00370C0A">
      <w:pPr>
        <w:jc w:val="both"/>
        <w:rPr>
          <w:rFonts w:ascii="Source Sans Pro" w:hAnsi="Source Sans Pro"/>
          <w:sz w:val="20"/>
          <w:szCs w:val="20"/>
        </w:rPr>
      </w:pPr>
    </w:p>
    <w:p w14:paraId="1126EF82" w14:textId="79C9634C" w:rsidR="00E42D4F" w:rsidRDefault="00B23E3C" w:rsidP="00370C0A">
      <w:pPr>
        <w:numPr>
          <w:ilvl w:val="0"/>
          <w:numId w:val="34"/>
        </w:numPr>
        <w:jc w:val="both"/>
        <w:rPr>
          <w:rFonts w:ascii="Source Sans Pro" w:hAnsi="Source Sans Pro" w:cs="Arial"/>
          <w:sz w:val="20"/>
          <w:szCs w:val="20"/>
        </w:rPr>
      </w:pPr>
      <w:r w:rsidRPr="00BA200C">
        <w:rPr>
          <w:rFonts w:ascii="Source Sans Pro" w:hAnsi="Source Sans Pro" w:cs="Arial"/>
          <w:b/>
          <w:sz w:val="20"/>
          <w:szCs w:val="20"/>
        </w:rPr>
        <w:t>Vulnerabilidad:</w:t>
      </w:r>
      <w:r w:rsidRPr="00BA200C">
        <w:rPr>
          <w:rFonts w:ascii="Source Sans Pro" w:hAnsi="Source Sans Pro" w:cs="Arial"/>
          <w:sz w:val="20"/>
          <w:szCs w:val="20"/>
        </w:rPr>
        <w:t xml:space="preserve"> susceptibilidad o propensión de un agente afectable a sufrir daños o pérdidas ante la presencia de un agente perturbador, determinado por factores físicos, sociales, económicos y ambientales.</w:t>
      </w:r>
    </w:p>
    <w:p w14:paraId="7FF5CBB0" w14:textId="75BF3521" w:rsidR="00F46CB5" w:rsidRPr="00F46CB5" w:rsidRDefault="00F46CB5" w:rsidP="00F46CB5">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012B8EA" w14:textId="77777777" w:rsidR="00F46CB5" w:rsidRPr="00BA200C" w:rsidRDefault="00F46CB5" w:rsidP="00F46CB5">
      <w:pPr>
        <w:ind w:left="426"/>
        <w:jc w:val="both"/>
        <w:rPr>
          <w:rFonts w:ascii="Source Sans Pro" w:hAnsi="Source Sans Pro" w:cs="Arial"/>
          <w:sz w:val="20"/>
          <w:szCs w:val="20"/>
        </w:rPr>
      </w:pPr>
    </w:p>
    <w:p w14:paraId="1DBF051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w:t>
      </w:r>
      <w:r w:rsidRPr="00BA200C">
        <w:rPr>
          <w:rFonts w:ascii="Source Sans Pro" w:eastAsia="Arial" w:hAnsi="Source Sans Pro" w:cs="Arial"/>
          <w:sz w:val="20"/>
          <w:szCs w:val="20"/>
        </w:rPr>
        <w:t xml:space="preserve"> La política pública en materia de Gestión Integral de Riesgos y Protección Civil se ajustará a los lineamientos establecidos en el Plan Nacional de Desarrollo y el Programa Nacional de Protección Civil y deberá estar incluida en el Plan General de Desarrollo, el Programa de Gobierno de la Ciudad de México, los Programas de Gobierno de las Alcaldías y los Programas Sectoriales que elaboren las dependencias de la administración pública de la Ciudad de México y los organismos autónomos.</w:t>
      </w:r>
    </w:p>
    <w:p w14:paraId="4432823E" w14:textId="77777777" w:rsidR="00E42D4F" w:rsidRPr="00BA200C" w:rsidRDefault="00E42D4F" w:rsidP="00370C0A">
      <w:pPr>
        <w:jc w:val="both"/>
        <w:rPr>
          <w:rFonts w:ascii="Source Sans Pro" w:eastAsia="Arial" w:hAnsi="Source Sans Pro" w:cs="Arial"/>
          <w:sz w:val="20"/>
          <w:szCs w:val="20"/>
        </w:rPr>
      </w:pPr>
    </w:p>
    <w:p w14:paraId="60BB6448" w14:textId="77777777"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w:t>
      </w:r>
      <w:r w:rsidRPr="00BA200C">
        <w:rPr>
          <w:rFonts w:ascii="Source Sans Pro" w:eastAsia="Arial" w:hAnsi="Source Sans Pro" w:cs="Arial"/>
          <w:sz w:val="20"/>
          <w:szCs w:val="20"/>
        </w:rPr>
        <w:t xml:space="preserve"> El emblema distintivo de la Protección Civil en la Ciudad de México deberá contener el adoptado en el Protocolo Adicional a los Convenios de Ginebra del 12 de agosto de 1949, Relativo a la Protección de </w:t>
      </w:r>
      <w:r w:rsidRPr="00BA200C">
        <w:rPr>
          <w:rFonts w:ascii="Source Sans Pro" w:eastAsia="Arial" w:hAnsi="Source Sans Pro" w:cs="Arial"/>
          <w:sz w:val="20"/>
          <w:szCs w:val="20"/>
        </w:rPr>
        <w:lastRenderedPageBreak/>
        <w:t>las Víctimas de los Conflictos Armados Internacionales (PROTOCOLO I), publicado en el Diario Oficial de la Federación el 21 de abril de 1983 y solamente será utilizado por el personal y las instituciones autorizadas.</w:t>
      </w:r>
    </w:p>
    <w:p w14:paraId="3A88FCE1" w14:textId="77777777" w:rsidR="00F129D2" w:rsidRDefault="00F129D2" w:rsidP="00370C0A">
      <w:pPr>
        <w:jc w:val="both"/>
        <w:rPr>
          <w:rFonts w:ascii="Source Sans Pro" w:eastAsia="Arial" w:hAnsi="Source Sans Pro" w:cs="Arial"/>
          <w:sz w:val="20"/>
          <w:szCs w:val="20"/>
        </w:rPr>
      </w:pPr>
    </w:p>
    <w:p w14:paraId="7E9DFA69" w14:textId="3E3410F9" w:rsidR="00F129D2" w:rsidRDefault="00F129D2" w:rsidP="00370C0A">
      <w:pPr>
        <w:jc w:val="both"/>
        <w:rPr>
          <w:rFonts w:ascii="Source Sans Pro" w:eastAsia="Arial" w:hAnsi="Source Sans Pro" w:cs="Arial"/>
          <w:sz w:val="20"/>
          <w:szCs w:val="20"/>
        </w:rPr>
      </w:pPr>
      <w:r w:rsidRPr="00F129D2">
        <w:rPr>
          <w:rFonts w:ascii="Source Sans Pro" w:eastAsia="Arial" w:hAnsi="Source Sans Pro" w:cs="Arial"/>
          <w:sz w:val="20"/>
          <w:szCs w:val="20"/>
        </w:rPr>
        <w:t>La Secretaría publicará en la Gaceta Oficial de la Ciudad de México el listado de las personas físicas, morales o instituciones autorizadas que podrán portar dicho emblema.</w:t>
      </w:r>
    </w:p>
    <w:p w14:paraId="66D33119" w14:textId="2C80CCAE" w:rsidR="00F129D2" w:rsidRPr="00F129D2" w:rsidRDefault="001C1431" w:rsidP="00F129D2">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00F129D2" w:rsidRPr="00F129D2">
        <w:rPr>
          <w:rFonts w:ascii="Source Sans Pro" w:hAnsi="Source Sans Pro" w:cs="Arial"/>
          <w:i/>
          <w:iCs/>
          <w:color w:val="A80000"/>
          <w:sz w:val="16"/>
          <w:szCs w:val="16"/>
        </w:rPr>
        <w:t xml:space="preserve"> </w:t>
      </w:r>
      <w:r w:rsidR="00EE1530" w:rsidRPr="00F129D2">
        <w:rPr>
          <w:rFonts w:ascii="Source Sans Pro" w:hAnsi="Source Sans Pro" w:cs="Arial"/>
          <w:i/>
          <w:iCs/>
          <w:color w:val="A80000"/>
          <w:sz w:val="16"/>
          <w:szCs w:val="16"/>
        </w:rPr>
        <w:t>adicionad</w:t>
      </w:r>
      <w:r w:rsidR="00EE1530">
        <w:rPr>
          <w:rFonts w:ascii="Source Sans Pro" w:hAnsi="Source Sans Pro" w:cs="Arial"/>
          <w:i/>
          <w:iCs/>
          <w:color w:val="A80000"/>
          <w:sz w:val="16"/>
          <w:szCs w:val="16"/>
        </w:rPr>
        <w:t>o</w:t>
      </w:r>
      <w:r w:rsidR="00EE1530" w:rsidRPr="00F129D2">
        <w:rPr>
          <w:rFonts w:ascii="Source Sans Pro" w:hAnsi="Source Sans Pro" w:cs="Arial"/>
          <w:i/>
          <w:iCs/>
          <w:color w:val="A80000"/>
          <w:sz w:val="16"/>
          <w:szCs w:val="16"/>
        </w:rPr>
        <w:t xml:space="preserve"> G</w:t>
      </w:r>
      <w:r w:rsidR="00F129D2" w:rsidRPr="00F129D2">
        <w:rPr>
          <w:rFonts w:ascii="Source Sans Pro" w:hAnsi="Source Sans Pro" w:cs="Arial"/>
          <w:i/>
          <w:iCs/>
          <w:color w:val="A80000"/>
          <w:sz w:val="16"/>
          <w:szCs w:val="16"/>
        </w:rPr>
        <w:t>.</w:t>
      </w:r>
      <w:r w:rsidR="00EE1530" w:rsidRPr="00F129D2">
        <w:rPr>
          <w:rFonts w:ascii="Source Sans Pro" w:hAnsi="Source Sans Pro" w:cs="Arial"/>
          <w:i/>
          <w:iCs/>
          <w:color w:val="A80000"/>
          <w:sz w:val="16"/>
          <w:szCs w:val="16"/>
        </w:rPr>
        <w:t>O. CDMX</w:t>
      </w:r>
      <w:r w:rsidR="00F129D2" w:rsidRPr="00F129D2">
        <w:rPr>
          <w:rFonts w:ascii="Source Sans Pro" w:hAnsi="Source Sans Pro" w:cs="Arial"/>
          <w:i/>
          <w:iCs/>
          <w:color w:val="A80000"/>
          <w:sz w:val="16"/>
          <w:szCs w:val="16"/>
        </w:rPr>
        <w:t xml:space="preserve"> 28/04/23</w:t>
      </w:r>
    </w:p>
    <w:p w14:paraId="1002FD3E" w14:textId="77777777" w:rsidR="00E42D4F" w:rsidRPr="00BA200C" w:rsidRDefault="00E42D4F" w:rsidP="00370C0A">
      <w:pPr>
        <w:jc w:val="both"/>
        <w:rPr>
          <w:rFonts w:ascii="Source Sans Pro" w:eastAsia="Arial" w:hAnsi="Source Sans Pro" w:cs="Arial"/>
          <w:sz w:val="20"/>
          <w:szCs w:val="20"/>
        </w:rPr>
      </w:pPr>
    </w:p>
    <w:p w14:paraId="5DB9FA4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w:t>
      </w:r>
      <w:r w:rsidRPr="00BA200C">
        <w:rPr>
          <w:rFonts w:ascii="Source Sans Pro" w:eastAsia="Arial" w:hAnsi="Source Sans Pro" w:cs="Arial"/>
          <w:sz w:val="20"/>
          <w:szCs w:val="20"/>
        </w:rPr>
        <w:t xml:space="preserve"> La función de Gestión Integral de Riesgos y Protección Civil está a cargo del Sistema y tiene como fin primordial la prevención, control y reducción del Riesgo de Desastres, así como, mitigar los efectos destructivos que los Fenómenos Perturbadores pueden ocasionar a la estructura de los Servicios Vitales y los Sistemas Estratégicos.</w:t>
      </w:r>
    </w:p>
    <w:p w14:paraId="42C27B6F" w14:textId="77777777" w:rsidR="00E42D4F" w:rsidRPr="00BA200C" w:rsidRDefault="00E42D4F" w:rsidP="00370C0A">
      <w:pPr>
        <w:jc w:val="both"/>
        <w:rPr>
          <w:rFonts w:ascii="Source Sans Pro" w:eastAsia="Arial" w:hAnsi="Source Sans Pro" w:cs="Arial"/>
          <w:sz w:val="20"/>
          <w:szCs w:val="20"/>
        </w:rPr>
      </w:pPr>
    </w:p>
    <w:p w14:paraId="3A0639C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poderes Ejecutivo, Legislativo y Judicial locales, los organismos constitucionales autónomos y los sectores privado y social, así como la población en general, serán corresponsables en los términos de esta Ley, en coordinar eficazmente las acciones de Gestión Integral de Riesgos y Protección Civil.</w:t>
      </w:r>
    </w:p>
    <w:p w14:paraId="1BE342B7" w14:textId="77777777" w:rsidR="00E42D4F" w:rsidRPr="00BA200C" w:rsidRDefault="00E42D4F" w:rsidP="00370C0A">
      <w:pPr>
        <w:jc w:val="both"/>
        <w:rPr>
          <w:rFonts w:ascii="Source Sans Pro" w:eastAsia="Arial" w:hAnsi="Source Sans Pro" w:cs="Arial"/>
          <w:sz w:val="20"/>
          <w:szCs w:val="20"/>
        </w:rPr>
      </w:pPr>
    </w:p>
    <w:p w14:paraId="78831B87" w14:textId="5A0B2451" w:rsidR="00B23E3C" w:rsidRDefault="00B23E3C"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 Bis.</w:t>
      </w:r>
      <w:r w:rsidRPr="00BA200C">
        <w:rPr>
          <w:rFonts w:ascii="Source Sans Pro" w:eastAsia="Arial" w:hAnsi="Source Sans Pro" w:cs="Arial"/>
          <w:sz w:val="20"/>
          <w:szCs w:val="20"/>
        </w:rPr>
        <w:t xml:space="preserve"> Para efectos de la presente Ley, son supletorias, en lo que corresponda, la ley de Procedimiento Administrativo, la ley de Establecimientos Mercantiles, la ley para la Celebración de Espectáculos Públicos y el Reglamento de Construcciones, todas vigentes en la Ciudad de México, así como las demás que les resulten aplicables.</w:t>
      </w:r>
    </w:p>
    <w:p w14:paraId="787D1FDF" w14:textId="3C36FD61" w:rsidR="00F46CB5" w:rsidRPr="00F46CB5" w:rsidRDefault="00F46CB5" w:rsidP="00F46CB5">
      <w:pPr>
        <w:pStyle w:val="Prrafodelista"/>
        <w:tabs>
          <w:tab w:val="left" w:pos="2552"/>
        </w:tabs>
        <w:ind w:left="1030"/>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C8F8F07" w14:textId="78C32733" w:rsidR="0025431C" w:rsidRPr="00BA200C" w:rsidRDefault="0025431C" w:rsidP="00370C0A">
      <w:pPr>
        <w:rPr>
          <w:rFonts w:ascii="Source Sans Pro" w:eastAsia="Arial" w:hAnsi="Source Sans Pro" w:cs="Arial"/>
          <w:b/>
          <w:sz w:val="20"/>
          <w:szCs w:val="20"/>
        </w:rPr>
      </w:pPr>
    </w:p>
    <w:p w14:paraId="717F7F03" w14:textId="1854E98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SEGUNDO</w:t>
      </w:r>
    </w:p>
    <w:p w14:paraId="48D700F0" w14:textId="77777777" w:rsidR="00DD6A6E"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DEL SISTEMA DE GESTIÓN INTEGRAL DE RIESGOS </w:t>
      </w:r>
    </w:p>
    <w:p w14:paraId="030675CE" w14:textId="280EBAAA" w:rsidR="00E42D4F" w:rsidRPr="00BA200C" w:rsidRDefault="00680D40" w:rsidP="00DD6A6E">
      <w:pPr>
        <w:jc w:val="center"/>
        <w:rPr>
          <w:rFonts w:ascii="Source Sans Pro" w:eastAsia="Arial" w:hAnsi="Source Sans Pro" w:cs="Arial"/>
          <w:b/>
          <w:sz w:val="20"/>
          <w:szCs w:val="20"/>
        </w:rPr>
      </w:pPr>
      <w:r w:rsidRPr="00BA200C">
        <w:rPr>
          <w:rFonts w:ascii="Source Sans Pro" w:eastAsia="Arial" w:hAnsi="Source Sans Pro" w:cs="Arial"/>
          <w:b/>
          <w:sz w:val="20"/>
          <w:szCs w:val="20"/>
        </w:rPr>
        <w:t>Y PROTECCIÓN CIVIL</w:t>
      </w:r>
      <w:r w:rsidR="00DD6A6E">
        <w:rPr>
          <w:rFonts w:ascii="Source Sans Pro" w:eastAsia="Arial" w:hAnsi="Source Sans Pro" w:cs="Arial"/>
          <w:b/>
          <w:sz w:val="20"/>
          <w:szCs w:val="20"/>
        </w:rPr>
        <w:t xml:space="preserve"> </w:t>
      </w:r>
      <w:r w:rsidRPr="00BA200C">
        <w:rPr>
          <w:rFonts w:ascii="Source Sans Pro" w:eastAsia="Arial" w:hAnsi="Source Sans Pro" w:cs="Arial"/>
          <w:b/>
          <w:sz w:val="20"/>
          <w:szCs w:val="20"/>
        </w:rPr>
        <w:t>DE LA CIUDAD DE MÉXICO</w:t>
      </w:r>
    </w:p>
    <w:p w14:paraId="34BC3858" w14:textId="77777777" w:rsidR="00AB33E4" w:rsidRPr="00BA200C" w:rsidRDefault="00AB33E4" w:rsidP="00370C0A">
      <w:pPr>
        <w:jc w:val="center"/>
        <w:rPr>
          <w:rFonts w:ascii="Source Sans Pro" w:eastAsia="Arial" w:hAnsi="Source Sans Pro" w:cs="Arial"/>
          <w:b/>
          <w:sz w:val="20"/>
          <w:szCs w:val="20"/>
        </w:rPr>
      </w:pPr>
    </w:p>
    <w:p w14:paraId="29E20FB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6081BBF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SISTEMA</w:t>
      </w:r>
    </w:p>
    <w:p w14:paraId="6C1402EF" w14:textId="77777777" w:rsidR="00E42D4F" w:rsidRPr="00BA200C" w:rsidRDefault="00E42D4F" w:rsidP="00370C0A">
      <w:pPr>
        <w:jc w:val="both"/>
        <w:rPr>
          <w:rFonts w:ascii="Source Sans Pro" w:eastAsia="Arial" w:hAnsi="Source Sans Pro" w:cs="Arial"/>
          <w:sz w:val="20"/>
          <w:szCs w:val="20"/>
        </w:rPr>
      </w:pPr>
    </w:p>
    <w:p w14:paraId="59F3DDCE" w14:textId="75C4734C"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w:t>
      </w:r>
      <w:r w:rsidRPr="00BA200C">
        <w:rPr>
          <w:rFonts w:ascii="Source Sans Pro" w:eastAsia="Arial" w:hAnsi="Source Sans Pro" w:cs="Arial"/>
          <w:sz w:val="20"/>
          <w:szCs w:val="20"/>
        </w:rPr>
        <w:t xml:space="preserve"> El Sistema de Gestión Integral de Riesgos y Protección Civil de la Ciudad de México, es fundamentalmente el conjunto orgánico y articulado de estructuras, normas, políticas públicas y acciones que establecen el Gobierno de la Ciudad de México; las Alcaldías; el Congreso; el Tribunal y los órganos autónomos con las diversas organizaciones voluntarias, empresariales, privadas y de la sociedad civil, los medios de comunicación y los centros de investigación, educación y desarrollo tecnológico para fortalecer la gobernabilidad ante el Riesgo de Desastres a partir de la prevención, reducción y control de los Fenómenos Perturbadores, que permitan una respuesta eficaz para la recuperación, la rehabilitación y la reconstrucción.</w:t>
      </w:r>
    </w:p>
    <w:p w14:paraId="0C8815C3" w14:textId="77777777" w:rsidR="00164597" w:rsidRPr="00BA200C" w:rsidRDefault="00164597" w:rsidP="00370C0A">
      <w:pPr>
        <w:jc w:val="both"/>
        <w:rPr>
          <w:rFonts w:ascii="Source Sans Pro" w:eastAsia="Arial" w:hAnsi="Source Sans Pro" w:cs="Arial"/>
          <w:sz w:val="20"/>
          <w:szCs w:val="20"/>
        </w:rPr>
      </w:pPr>
    </w:p>
    <w:p w14:paraId="7B9118A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w:t>
      </w:r>
      <w:r w:rsidRPr="00BA200C">
        <w:rPr>
          <w:rFonts w:ascii="Source Sans Pro" w:eastAsia="Arial" w:hAnsi="Source Sans Pro" w:cs="Arial"/>
          <w:sz w:val="20"/>
          <w:szCs w:val="20"/>
        </w:rPr>
        <w:t xml:space="preserve"> Los principales objetivos del Sistema son:</w:t>
      </w:r>
    </w:p>
    <w:p w14:paraId="086C93D2" w14:textId="77777777" w:rsidR="00E42D4F" w:rsidRPr="00BA200C" w:rsidRDefault="00E42D4F" w:rsidP="00370C0A">
      <w:pPr>
        <w:jc w:val="both"/>
        <w:rPr>
          <w:rFonts w:ascii="Source Sans Pro" w:eastAsia="Arial" w:hAnsi="Source Sans Pro" w:cs="Arial"/>
          <w:sz w:val="20"/>
          <w:szCs w:val="20"/>
        </w:rPr>
      </w:pPr>
    </w:p>
    <w:p w14:paraId="486F9337" w14:textId="1157A6FB"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La protección y salvaguarda de las personas ante la eventualidad de una Emergencia o Desastre, provocado por cualquiera de los Fenómenos Perturbadores que se suscitan en la Ciudad de México;</w:t>
      </w:r>
    </w:p>
    <w:p w14:paraId="6AADA075" w14:textId="77777777" w:rsidR="00CD4530" w:rsidRPr="00BA200C" w:rsidRDefault="00CD4530" w:rsidP="00370C0A">
      <w:pPr>
        <w:jc w:val="both"/>
        <w:rPr>
          <w:rFonts w:ascii="Source Sans Pro" w:eastAsia="Arial" w:hAnsi="Source Sans Pro" w:cs="Arial"/>
          <w:sz w:val="20"/>
          <w:szCs w:val="20"/>
        </w:rPr>
      </w:pPr>
    </w:p>
    <w:p w14:paraId="7B6F7A19" w14:textId="21F187F7"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Identificar y analizar los Riesgos como sustento para la implementación de medidas de Prevención, Mitigación y Resiliencia;</w:t>
      </w:r>
    </w:p>
    <w:p w14:paraId="49F9D1F1" w14:textId="77777777" w:rsidR="00CD4530" w:rsidRPr="00BA200C" w:rsidRDefault="00CD4530" w:rsidP="00370C0A">
      <w:pPr>
        <w:jc w:val="both"/>
        <w:rPr>
          <w:rFonts w:ascii="Source Sans Pro" w:eastAsia="Arial" w:hAnsi="Source Sans Pro" w:cs="Arial"/>
          <w:sz w:val="20"/>
          <w:szCs w:val="20"/>
        </w:rPr>
      </w:pPr>
    </w:p>
    <w:p w14:paraId="7EABF81B" w14:textId="0FF7E1C5"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Promover, desde la educación inicial y básica, una cultura de responsabilidad social dirigida a la Gestión Integral de Riesgos y Protección Civil con énfasis en la prevención y autoprotección;</w:t>
      </w:r>
    </w:p>
    <w:p w14:paraId="339D0687" w14:textId="77777777" w:rsidR="00CD4530" w:rsidRPr="00BA200C" w:rsidRDefault="00CD4530" w:rsidP="00370C0A">
      <w:pPr>
        <w:jc w:val="both"/>
        <w:rPr>
          <w:rFonts w:ascii="Source Sans Pro" w:eastAsia="Arial" w:hAnsi="Source Sans Pro" w:cs="Arial"/>
          <w:sz w:val="20"/>
          <w:szCs w:val="20"/>
        </w:rPr>
      </w:pPr>
    </w:p>
    <w:p w14:paraId="265A1AB9" w14:textId="2A103938"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Reducir los Riesgos sobre la infraestructura de la Ciudad, los Servicios Vitales y Sistemas Estratégicos, realizando las acciones necesarias para la identificación y el reconocimiento de su Vulnerabilidad;</w:t>
      </w:r>
    </w:p>
    <w:p w14:paraId="4B6FDA75" w14:textId="77777777" w:rsidR="00CD4530" w:rsidRPr="00BA200C" w:rsidRDefault="00CD4530" w:rsidP="00370C0A">
      <w:pPr>
        <w:jc w:val="both"/>
        <w:rPr>
          <w:rFonts w:ascii="Source Sans Pro" w:eastAsia="Arial" w:hAnsi="Source Sans Pro" w:cs="Arial"/>
          <w:sz w:val="20"/>
          <w:szCs w:val="20"/>
        </w:rPr>
      </w:pPr>
    </w:p>
    <w:p w14:paraId="69BFE8DF" w14:textId="1D1C8E6D"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Fomentar la participación ciudadana inclusiva e intercultural, con perspectiva de género y sin discriminación para crear comunidades Resilientes, para recuperar en el menor tiempo posible sus actividades productivas, económicas y sociales;</w:t>
      </w:r>
    </w:p>
    <w:p w14:paraId="6B90AFDB" w14:textId="77777777" w:rsidR="00CD4530" w:rsidRPr="00BA200C" w:rsidRDefault="00CD4530" w:rsidP="00370C0A">
      <w:pPr>
        <w:jc w:val="both"/>
        <w:rPr>
          <w:rFonts w:ascii="Source Sans Pro" w:eastAsia="Arial" w:hAnsi="Source Sans Pro" w:cs="Arial"/>
          <w:sz w:val="20"/>
          <w:szCs w:val="20"/>
        </w:rPr>
      </w:pPr>
    </w:p>
    <w:p w14:paraId="02559FA9" w14:textId="28B7509B"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Incorporar a la Gestión Integral de Riesgos, como aspecto fundamental en la planeación y programación del desarrollo de la Ciudad de México, para revertir el proceso de generación de Riesgos;</w:t>
      </w:r>
    </w:p>
    <w:p w14:paraId="1B9C2174" w14:textId="77777777" w:rsidR="00CD4530" w:rsidRPr="00BA200C" w:rsidRDefault="00CD4530" w:rsidP="00370C0A">
      <w:pPr>
        <w:jc w:val="both"/>
        <w:rPr>
          <w:rFonts w:ascii="Source Sans Pro" w:eastAsia="Arial" w:hAnsi="Source Sans Pro" w:cs="Arial"/>
          <w:sz w:val="20"/>
          <w:szCs w:val="20"/>
        </w:rPr>
      </w:pPr>
    </w:p>
    <w:p w14:paraId="29DAD868" w14:textId="4FBC1C22"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Establecer un sistema de certificación de competencias, que garantice un perfil adecuado en el personal responsable de la Gestión Integral de Riesgos y Protección Civil;</w:t>
      </w:r>
    </w:p>
    <w:p w14:paraId="7E9018A4" w14:textId="77777777" w:rsidR="00CD4530" w:rsidRPr="00BA200C" w:rsidRDefault="00CD4530" w:rsidP="00370C0A">
      <w:pPr>
        <w:jc w:val="both"/>
        <w:rPr>
          <w:rFonts w:ascii="Source Sans Pro" w:eastAsia="Arial" w:hAnsi="Source Sans Pro" w:cs="Arial"/>
          <w:sz w:val="20"/>
          <w:szCs w:val="20"/>
        </w:rPr>
      </w:pPr>
    </w:p>
    <w:p w14:paraId="4BACE899" w14:textId="77777777" w:rsidR="00E42D4F" w:rsidRPr="00BA200C" w:rsidRDefault="00680D40" w:rsidP="00370C0A">
      <w:pPr>
        <w:numPr>
          <w:ilvl w:val="0"/>
          <w:numId w:val="28"/>
        </w:numPr>
        <w:jc w:val="both"/>
        <w:rPr>
          <w:rFonts w:ascii="Source Sans Pro" w:eastAsia="Arial" w:hAnsi="Source Sans Pro" w:cs="Arial"/>
          <w:sz w:val="20"/>
          <w:szCs w:val="20"/>
        </w:rPr>
      </w:pPr>
      <w:r w:rsidRPr="00BA200C">
        <w:rPr>
          <w:rFonts w:ascii="Source Sans Pro" w:eastAsia="Arial" w:hAnsi="Source Sans Pro" w:cs="Arial"/>
          <w:sz w:val="20"/>
          <w:szCs w:val="20"/>
        </w:rPr>
        <w:t>Conocer y adaptarse al cambio climático y, en general a las consecuencias y efectos del calentamiento global provocados por el ser humano y la aplicación de las tecnologías.</w:t>
      </w:r>
    </w:p>
    <w:p w14:paraId="436405C1" w14:textId="77777777" w:rsidR="00E42D4F" w:rsidRPr="00BA200C" w:rsidRDefault="00E42D4F" w:rsidP="00370C0A">
      <w:pPr>
        <w:jc w:val="both"/>
        <w:rPr>
          <w:rFonts w:ascii="Source Sans Pro" w:eastAsia="Arial" w:hAnsi="Source Sans Pro" w:cs="Arial"/>
          <w:sz w:val="20"/>
          <w:szCs w:val="20"/>
        </w:rPr>
      </w:pPr>
    </w:p>
    <w:p w14:paraId="6F3DA49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w:t>
      </w:r>
      <w:r w:rsidRPr="00BA200C">
        <w:rPr>
          <w:rFonts w:ascii="Source Sans Pro" w:eastAsia="Arial" w:hAnsi="Source Sans Pro" w:cs="Arial"/>
          <w:sz w:val="20"/>
          <w:szCs w:val="20"/>
        </w:rPr>
        <w:t xml:space="preserve"> El funcionamiento del Sistema y la aplicación de la presente Ley, su Reglamento, los Programas y lineamientos en la materia, corresponden a la Jefatura de Gobierno, a la Secretaría y a las Alcaldías en su respectivo ámbito de competencia, en un marco de coordinación y respeto de sus atribuciones establecidas por la Ley Orgánica del Poder Ejecutivo y de la Administración Pública de la Ciudad de México y la Ley Orgánica de Alcaldías de la Ciudad de México.</w:t>
      </w:r>
    </w:p>
    <w:p w14:paraId="2AE008C7" w14:textId="77777777" w:rsidR="00E42D4F" w:rsidRPr="00BA200C" w:rsidRDefault="00E42D4F" w:rsidP="00370C0A">
      <w:pPr>
        <w:jc w:val="both"/>
        <w:rPr>
          <w:rFonts w:ascii="Source Sans Pro" w:eastAsia="Arial" w:hAnsi="Source Sans Pro" w:cs="Arial"/>
          <w:sz w:val="20"/>
          <w:szCs w:val="20"/>
        </w:rPr>
      </w:pPr>
    </w:p>
    <w:p w14:paraId="6FBD7E8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w:t>
      </w:r>
      <w:r w:rsidRPr="00BA200C">
        <w:rPr>
          <w:rFonts w:ascii="Source Sans Pro" w:eastAsia="Arial" w:hAnsi="Source Sans Pro" w:cs="Arial"/>
          <w:sz w:val="20"/>
          <w:szCs w:val="20"/>
        </w:rPr>
        <w:t xml:space="preserve"> El Sistema se integrará por:</w:t>
      </w:r>
    </w:p>
    <w:p w14:paraId="53ACD345" w14:textId="77777777" w:rsidR="00E42D4F" w:rsidRPr="00BA200C" w:rsidRDefault="00E42D4F" w:rsidP="00370C0A">
      <w:pPr>
        <w:jc w:val="both"/>
        <w:rPr>
          <w:rFonts w:ascii="Source Sans Pro" w:eastAsia="Arial" w:hAnsi="Source Sans Pro" w:cs="Arial"/>
          <w:sz w:val="20"/>
          <w:szCs w:val="20"/>
        </w:rPr>
      </w:pPr>
    </w:p>
    <w:p w14:paraId="70CBC2B5" w14:textId="096D4983" w:rsidR="00FB095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La Jefatura de Gobierno, quien lo presidirá;</w:t>
      </w:r>
    </w:p>
    <w:p w14:paraId="40A9D4AC" w14:textId="77777777" w:rsidR="007970F9" w:rsidRPr="00FB095F" w:rsidRDefault="007970F9" w:rsidP="007970F9">
      <w:pPr>
        <w:jc w:val="both"/>
        <w:rPr>
          <w:rFonts w:ascii="Source Sans Pro" w:eastAsia="Arial" w:hAnsi="Source Sans Pro" w:cs="Arial"/>
          <w:sz w:val="20"/>
          <w:szCs w:val="20"/>
        </w:rPr>
      </w:pPr>
    </w:p>
    <w:p w14:paraId="1ACD359D" w14:textId="4E509929" w:rsidR="00E42D4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La Secretaría, quien ejercerá la coordinación general;</w:t>
      </w:r>
    </w:p>
    <w:p w14:paraId="05108919" w14:textId="77777777" w:rsidR="007970F9" w:rsidRPr="00BA200C" w:rsidRDefault="007970F9" w:rsidP="007970F9">
      <w:pPr>
        <w:jc w:val="both"/>
        <w:rPr>
          <w:rFonts w:ascii="Source Sans Pro" w:eastAsia="Arial" w:hAnsi="Source Sans Pro" w:cs="Arial"/>
          <w:sz w:val="20"/>
          <w:szCs w:val="20"/>
        </w:rPr>
      </w:pPr>
    </w:p>
    <w:p w14:paraId="4D8E75F7" w14:textId="471F9B02" w:rsidR="00E42D4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Las Alcaldías;</w:t>
      </w:r>
    </w:p>
    <w:p w14:paraId="228A817B" w14:textId="77777777" w:rsidR="007970F9" w:rsidRPr="00BA200C" w:rsidRDefault="007970F9" w:rsidP="007970F9">
      <w:pPr>
        <w:jc w:val="both"/>
        <w:rPr>
          <w:rFonts w:ascii="Source Sans Pro" w:eastAsia="Arial" w:hAnsi="Source Sans Pro" w:cs="Arial"/>
          <w:sz w:val="20"/>
          <w:szCs w:val="20"/>
        </w:rPr>
      </w:pPr>
    </w:p>
    <w:p w14:paraId="6D506BD4" w14:textId="3741AD56" w:rsidR="00E42D4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El Congreso de la Ciudad de México;</w:t>
      </w:r>
    </w:p>
    <w:p w14:paraId="6DA39FAB" w14:textId="77777777" w:rsidR="007970F9" w:rsidRPr="00BA200C" w:rsidRDefault="007970F9" w:rsidP="007970F9">
      <w:pPr>
        <w:jc w:val="both"/>
        <w:rPr>
          <w:rFonts w:ascii="Source Sans Pro" w:eastAsia="Arial" w:hAnsi="Source Sans Pro" w:cs="Arial"/>
          <w:sz w:val="20"/>
          <w:szCs w:val="20"/>
        </w:rPr>
      </w:pPr>
    </w:p>
    <w:p w14:paraId="176F8534" w14:textId="36F2D685" w:rsidR="00FB095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Consejo; </w:t>
      </w:r>
    </w:p>
    <w:p w14:paraId="1D1C6BB5" w14:textId="77777777" w:rsidR="007970F9" w:rsidRPr="00FB095F" w:rsidRDefault="007970F9" w:rsidP="007970F9">
      <w:pPr>
        <w:jc w:val="both"/>
        <w:rPr>
          <w:rFonts w:ascii="Source Sans Pro" w:eastAsia="Arial" w:hAnsi="Source Sans Pro" w:cs="Arial"/>
          <w:sz w:val="20"/>
          <w:szCs w:val="20"/>
        </w:rPr>
      </w:pPr>
    </w:p>
    <w:p w14:paraId="74994874" w14:textId="110566E1" w:rsidR="00FB095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Los Consejos de las Alcaldías;</w:t>
      </w:r>
    </w:p>
    <w:p w14:paraId="174882CF" w14:textId="77777777" w:rsidR="007970F9" w:rsidRPr="00FB095F" w:rsidRDefault="007970F9" w:rsidP="007970F9">
      <w:pPr>
        <w:jc w:val="both"/>
        <w:rPr>
          <w:rFonts w:ascii="Source Sans Pro" w:eastAsia="Arial" w:hAnsi="Source Sans Pro" w:cs="Arial"/>
          <w:sz w:val="20"/>
          <w:szCs w:val="20"/>
        </w:rPr>
      </w:pPr>
    </w:p>
    <w:p w14:paraId="6B07389D" w14:textId="1352AE7D" w:rsidR="00FB095F" w:rsidRDefault="00680D40" w:rsidP="00370C0A">
      <w:pPr>
        <w:numPr>
          <w:ilvl w:val="0"/>
          <w:numId w:val="47"/>
        </w:numPr>
        <w:jc w:val="both"/>
        <w:rPr>
          <w:rFonts w:ascii="Source Sans Pro" w:eastAsia="Arial" w:hAnsi="Source Sans Pro" w:cs="Arial"/>
          <w:sz w:val="20"/>
          <w:szCs w:val="20"/>
        </w:rPr>
      </w:pPr>
      <w:r w:rsidRPr="00BA200C">
        <w:rPr>
          <w:rFonts w:ascii="Source Sans Pro" w:eastAsia="Arial" w:hAnsi="Source Sans Pro" w:cs="Arial"/>
          <w:sz w:val="20"/>
          <w:szCs w:val="20"/>
        </w:rPr>
        <w:t>Las dependencias, unidades administrativas, órganos desconcentrados y organismos descentralizados de la Ciudad de México, así como la participación que corresponda a las dependencias y entidades de la administración pública federal; y</w:t>
      </w:r>
    </w:p>
    <w:p w14:paraId="65FCA675" w14:textId="77777777" w:rsidR="00FB095F" w:rsidRPr="00FB095F" w:rsidRDefault="00FB095F" w:rsidP="00370C0A">
      <w:pPr>
        <w:ind w:left="720"/>
        <w:jc w:val="both"/>
        <w:rPr>
          <w:rFonts w:ascii="Source Sans Pro" w:eastAsia="Arial" w:hAnsi="Source Sans Pro" w:cs="Arial"/>
          <w:sz w:val="20"/>
          <w:szCs w:val="20"/>
        </w:rPr>
      </w:pPr>
    </w:p>
    <w:p w14:paraId="03B9941A" w14:textId="77777777" w:rsidR="00E42D4F" w:rsidRPr="00BA200C" w:rsidRDefault="00680D40" w:rsidP="00DC1532">
      <w:pPr>
        <w:numPr>
          <w:ilvl w:val="0"/>
          <w:numId w:val="47"/>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instituciones públicas que por sus características se vinculen a la materia de Gestión Integral de Riesgos y Protección Civil. </w:t>
      </w:r>
    </w:p>
    <w:p w14:paraId="0F287D64" w14:textId="77777777" w:rsidR="00DC1532" w:rsidRDefault="00DC1532" w:rsidP="00370C0A">
      <w:pPr>
        <w:jc w:val="both"/>
        <w:rPr>
          <w:rFonts w:ascii="Source Sans Pro" w:eastAsia="Arial" w:hAnsi="Source Sans Pro" w:cs="Arial"/>
          <w:sz w:val="20"/>
          <w:szCs w:val="20"/>
        </w:rPr>
      </w:pPr>
    </w:p>
    <w:p w14:paraId="4875D69F" w14:textId="609229E4" w:rsidR="00AB33E4" w:rsidRPr="008C5A40" w:rsidRDefault="00DC1532" w:rsidP="00370C0A">
      <w:pPr>
        <w:jc w:val="both"/>
        <w:rPr>
          <w:rFonts w:ascii="Source Sans Pro" w:eastAsia="Arial" w:hAnsi="Source Sans Pro" w:cs="Arial"/>
          <w:sz w:val="20"/>
          <w:szCs w:val="20"/>
        </w:rPr>
      </w:pPr>
      <w:r w:rsidRPr="00DC1532">
        <w:rPr>
          <w:rFonts w:ascii="Source Sans Pro" w:eastAsia="Arial" w:hAnsi="Source Sans Pro" w:cs="Arial"/>
          <w:sz w:val="20"/>
          <w:szCs w:val="20"/>
        </w:rPr>
        <w:t>Los Responsables Oficiales de Protección Civil, Grupos Voluntarios, Organizaciones privadas, civiles y académicas cuyo objeto se vincule a la materia de Gestión Integral de Riesgo y Protección Civil participarán de manera permanente en el Sistema, en los términos de esta Ley. La participación de los medios de comunicación masiva, electrónicos y escritos, se realizará por invitación de la persona titular del Sistema, en el marco de los convenios que al efecto se suscriban.</w:t>
      </w:r>
      <w:r>
        <w:rPr>
          <w:rFonts w:ascii="Source Sans Pro" w:eastAsia="Arial" w:hAnsi="Source Sans Pro" w:cs="Arial"/>
          <w:sz w:val="20"/>
          <w:szCs w:val="20"/>
        </w:rPr>
        <w:t xml:space="preserve">                                         </w:t>
      </w:r>
      <w:r w:rsidR="008C5A40">
        <w:rPr>
          <w:rFonts w:ascii="Source Sans Pro" w:hAnsi="Source Sans Pro" w:cs="Arial"/>
          <w:i/>
          <w:iCs/>
          <w:color w:val="A80000"/>
          <w:sz w:val="16"/>
          <w:szCs w:val="16"/>
        </w:rPr>
        <w:t xml:space="preserve">  Párrafo reformado</w:t>
      </w:r>
      <w:r>
        <w:rPr>
          <w:rFonts w:ascii="Source Sans Pro" w:hAnsi="Source Sans Pro" w:cs="Arial"/>
          <w:i/>
          <w:iCs/>
          <w:color w:val="A80000"/>
          <w:sz w:val="16"/>
          <w:szCs w:val="16"/>
        </w:rPr>
        <w:t xml:space="preserve"> </w:t>
      </w:r>
      <w:r w:rsidRPr="00F129D2">
        <w:rPr>
          <w:rFonts w:ascii="Source Sans Pro" w:hAnsi="Source Sans Pro" w:cs="Arial"/>
          <w:i/>
          <w:iCs/>
          <w:color w:val="A80000"/>
          <w:sz w:val="16"/>
          <w:szCs w:val="16"/>
        </w:rPr>
        <w:t>G.O. CDMX 28/04/23</w:t>
      </w:r>
    </w:p>
    <w:p w14:paraId="5F731C14" w14:textId="7554921A"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10.</w:t>
      </w:r>
      <w:r w:rsidRPr="00BA200C">
        <w:rPr>
          <w:rFonts w:ascii="Source Sans Pro" w:eastAsia="Arial" w:hAnsi="Source Sans Pro" w:cs="Arial"/>
          <w:sz w:val="20"/>
          <w:szCs w:val="20"/>
        </w:rPr>
        <w:t xml:space="preserve"> Todas las autoridades que forman parte del Sistema, deberán actuar con base en los siguientes principios:</w:t>
      </w:r>
    </w:p>
    <w:p w14:paraId="5E090B66" w14:textId="77777777" w:rsidR="00E42D4F" w:rsidRPr="00BA200C" w:rsidRDefault="00E42D4F" w:rsidP="00370C0A">
      <w:pPr>
        <w:jc w:val="both"/>
        <w:rPr>
          <w:rFonts w:ascii="Source Sans Pro" w:eastAsia="Arial" w:hAnsi="Source Sans Pro" w:cs="Arial"/>
          <w:sz w:val="20"/>
          <w:szCs w:val="20"/>
        </w:rPr>
      </w:pPr>
    </w:p>
    <w:p w14:paraId="1C07239F" w14:textId="7223A82A"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Prioridad en la protección a la vida, la salud y la integridad de las personas y seres sintientes;</w:t>
      </w:r>
    </w:p>
    <w:p w14:paraId="5CF73809" w14:textId="77777777" w:rsidR="001C4FAA" w:rsidRPr="00BA200C" w:rsidRDefault="001C4FAA" w:rsidP="00370C0A">
      <w:pPr>
        <w:ind w:left="720"/>
        <w:jc w:val="both"/>
        <w:rPr>
          <w:rFonts w:ascii="Source Sans Pro" w:eastAsia="Arial" w:hAnsi="Source Sans Pro" w:cs="Arial"/>
          <w:sz w:val="20"/>
          <w:szCs w:val="20"/>
        </w:rPr>
      </w:pPr>
    </w:p>
    <w:p w14:paraId="58EE3CE3" w14:textId="132D96F3"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Inmediatez, equidad, profesionalismo, eficacia y eficiencia en la prestación del auxilio y entrega de recursos a la población en caso de Emergencia o Desastre;</w:t>
      </w:r>
    </w:p>
    <w:p w14:paraId="5704AE69" w14:textId="77777777" w:rsidR="001C4FAA" w:rsidRPr="00BA200C" w:rsidRDefault="001C4FAA" w:rsidP="00370C0A">
      <w:pPr>
        <w:jc w:val="both"/>
        <w:rPr>
          <w:rFonts w:ascii="Source Sans Pro" w:eastAsia="Arial" w:hAnsi="Source Sans Pro" w:cs="Arial"/>
          <w:sz w:val="20"/>
          <w:szCs w:val="20"/>
        </w:rPr>
      </w:pPr>
    </w:p>
    <w:p w14:paraId="46A2BE29" w14:textId="4BEC532F"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Subsidiariedad, complementariedad, transversalidad y proporcionalidad en las funciones asignadas a las diversas instancias del gobierno;</w:t>
      </w:r>
    </w:p>
    <w:p w14:paraId="444010DC" w14:textId="77777777" w:rsidR="001C4FAA" w:rsidRPr="00BA200C" w:rsidRDefault="001C4FAA" w:rsidP="00370C0A">
      <w:pPr>
        <w:jc w:val="both"/>
        <w:rPr>
          <w:rFonts w:ascii="Source Sans Pro" w:eastAsia="Arial" w:hAnsi="Source Sans Pro" w:cs="Arial"/>
          <w:sz w:val="20"/>
          <w:szCs w:val="20"/>
        </w:rPr>
      </w:pPr>
    </w:p>
    <w:p w14:paraId="6C6601BC" w14:textId="18A6F663"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Máxima publicidad y participación social en todas las fases de la Gestión Integral de Riesgos y Protección Civil, con énfasis en la prevención;</w:t>
      </w:r>
    </w:p>
    <w:p w14:paraId="5846F48D" w14:textId="77777777" w:rsidR="001C4FAA" w:rsidRPr="00BA200C" w:rsidRDefault="001C4FAA" w:rsidP="00370C0A">
      <w:pPr>
        <w:jc w:val="both"/>
        <w:rPr>
          <w:rFonts w:ascii="Source Sans Pro" w:eastAsia="Arial" w:hAnsi="Source Sans Pro" w:cs="Arial"/>
          <w:sz w:val="20"/>
          <w:szCs w:val="20"/>
        </w:rPr>
      </w:pPr>
    </w:p>
    <w:p w14:paraId="205D7725" w14:textId="42D01476"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Legalidad, control, eficacia, eficiencia, racionalidad, equidad, transparencia y rendición de cuentas en la administración de los recursos públicos;</w:t>
      </w:r>
    </w:p>
    <w:p w14:paraId="43ADDC4B" w14:textId="77777777" w:rsidR="001C4FAA" w:rsidRPr="00BA200C" w:rsidRDefault="001C4FAA" w:rsidP="00370C0A">
      <w:pPr>
        <w:jc w:val="both"/>
        <w:rPr>
          <w:rFonts w:ascii="Source Sans Pro" w:eastAsia="Arial" w:hAnsi="Source Sans Pro" w:cs="Arial"/>
          <w:sz w:val="20"/>
          <w:szCs w:val="20"/>
        </w:rPr>
      </w:pPr>
    </w:p>
    <w:p w14:paraId="5AEB6AE7" w14:textId="26ACF13F" w:rsidR="00E42D4F" w:rsidRDefault="00680D40" w:rsidP="00370C0A">
      <w:pPr>
        <w:numPr>
          <w:ilvl w:val="0"/>
          <w:numId w:val="31"/>
        </w:numPr>
        <w:jc w:val="both"/>
        <w:rPr>
          <w:rFonts w:ascii="Source Sans Pro" w:eastAsia="Arial" w:hAnsi="Source Sans Pro" w:cs="Arial"/>
          <w:sz w:val="20"/>
          <w:szCs w:val="20"/>
        </w:rPr>
      </w:pPr>
      <w:r w:rsidRPr="00BA200C">
        <w:rPr>
          <w:rFonts w:ascii="Source Sans Pro" w:eastAsia="Arial" w:hAnsi="Source Sans Pro" w:cs="Arial"/>
          <w:sz w:val="20"/>
          <w:szCs w:val="20"/>
        </w:rPr>
        <w:t>Respeto y promoción de los derechos fundamentales garantizados por la Constitución Política de los Estados Unidos Mexicanos, la Constitución Política de la Ciudad de México y los acuerdos, convenios y tratados internacionales donde el Estado Mexicano sea parte.</w:t>
      </w:r>
    </w:p>
    <w:p w14:paraId="53AFCD62" w14:textId="77777777" w:rsidR="001C4FAA" w:rsidRPr="00BA200C" w:rsidRDefault="001C4FAA" w:rsidP="00370C0A">
      <w:pPr>
        <w:jc w:val="both"/>
        <w:rPr>
          <w:rFonts w:ascii="Source Sans Pro" w:eastAsia="Arial" w:hAnsi="Source Sans Pro" w:cs="Arial"/>
          <w:sz w:val="20"/>
          <w:szCs w:val="20"/>
        </w:rPr>
      </w:pPr>
    </w:p>
    <w:p w14:paraId="1470FD3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w:t>
      </w:r>
      <w:r w:rsidRPr="00BA200C">
        <w:rPr>
          <w:rFonts w:ascii="Source Sans Pro" w:eastAsia="Arial" w:hAnsi="Source Sans Pro" w:cs="Arial"/>
          <w:sz w:val="20"/>
          <w:szCs w:val="20"/>
        </w:rPr>
        <w:t xml:space="preserve"> La Secretaría calificará los daños, pérdidas y perjuicios generados a los principios y objetivos de la Gestión Integral de Riesgos y Protección Civil por omisiones en la operación de los Consejos y otras estructuras del Sistema y en su caso dará aviso a las autoridades correspondientes.</w:t>
      </w:r>
    </w:p>
    <w:p w14:paraId="4DAE9333" w14:textId="77777777" w:rsidR="00E42D4F" w:rsidRPr="00BA200C" w:rsidRDefault="00E42D4F" w:rsidP="00370C0A">
      <w:pPr>
        <w:jc w:val="both"/>
        <w:rPr>
          <w:rFonts w:ascii="Source Sans Pro" w:eastAsia="Arial" w:hAnsi="Source Sans Pro" w:cs="Arial"/>
          <w:sz w:val="20"/>
          <w:szCs w:val="20"/>
        </w:rPr>
      </w:pPr>
    </w:p>
    <w:p w14:paraId="18508641" w14:textId="0BC7ABA2" w:rsidR="001C4FAA" w:rsidRPr="007970F9" w:rsidRDefault="00680D40" w:rsidP="007970F9">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w:t>
      </w:r>
      <w:r w:rsidRPr="00BA200C">
        <w:rPr>
          <w:rFonts w:ascii="Source Sans Pro" w:eastAsia="Arial" w:hAnsi="Source Sans Pro" w:cs="Arial"/>
          <w:sz w:val="20"/>
          <w:szCs w:val="20"/>
        </w:rPr>
        <w:t xml:space="preserve"> La coordinación en todas las fases de la Gestión Integral de Riesgos, corresponderá a la Secretaría; en materia de fenómenos sanitarios corresponderá a la Secretaría de Salud, los fenómenos ecológicos y medio ambientales a la Secretaría del Medio Ambiente y los fenómenos químico tecnológicos a la Secretaría del Trabajo y Fomento al Empleo cuando se trate de centros de trabajo, así como los fenómenos socio-organizativos a las Secretarías de Gobierno y Seguridad Ciudadana en los términos de la normatividad aplicable.</w:t>
      </w:r>
    </w:p>
    <w:p w14:paraId="3F33F70E" w14:textId="5FFA6B60"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4799AB4D"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JEFATURA DE GOBIERNO</w:t>
      </w:r>
    </w:p>
    <w:p w14:paraId="6D4D934B" w14:textId="77777777" w:rsidR="00E42D4F" w:rsidRPr="00BA200C" w:rsidRDefault="00E42D4F" w:rsidP="00370C0A">
      <w:pPr>
        <w:jc w:val="both"/>
        <w:rPr>
          <w:rFonts w:ascii="Source Sans Pro" w:eastAsia="Arial" w:hAnsi="Source Sans Pro" w:cs="Arial"/>
          <w:sz w:val="20"/>
          <w:szCs w:val="20"/>
        </w:rPr>
      </w:pPr>
    </w:p>
    <w:p w14:paraId="54189AC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w:t>
      </w:r>
      <w:r w:rsidRPr="00BA200C">
        <w:rPr>
          <w:rFonts w:ascii="Source Sans Pro" w:eastAsia="Arial" w:hAnsi="Source Sans Pro" w:cs="Arial"/>
          <w:sz w:val="20"/>
          <w:szCs w:val="20"/>
        </w:rPr>
        <w:t xml:space="preserve"> Corresponde a la Jefatura de Gobierno:</w:t>
      </w:r>
    </w:p>
    <w:p w14:paraId="4EF6D248" w14:textId="77777777" w:rsidR="00E42D4F" w:rsidRPr="00BA200C" w:rsidRDefault="00E42D4F" w:rsidP="00370C0A">
      <w:pPr>
        <w:jc w:val="both"/>
        <w:rPr>
          <w:rFonts w:ascii="Source Sans Pro" w:eastAsia="Arial" w:hAnsi="Source Sans Pro" w:cs="Arial"/>
          <w:sz w:val="20"/>
          <w:szCs w:val="20"/>
        </w:rPr>
      </w:pPr>
    </w:p>
    <w:p w14:paraId="6DEDF603" w14:textId="248ACFDD"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Ser titular del Sistema;</w:t>
      </w:r>
    </w:p>
    <w:p w14:paraId="7C551791" w14:textId="77777777" w:rsidR="001C4FAA" w:rsidRPr="00BA200C" w:rsidRDefault="001C4FAA" w:rsidP="00370C0A">
      <w:pPr>
        <w:ind w:left="720"/>
        <w:jc w:val="both"/>
        <w:rPr>
          <w:rFonts w:ascii="Source Sans Pro" w:eastAsia="Arial" w:hAnsi="Source Sans Pro" w:cs="Arial"/>
          <w:sz w:val="20"/>
          <w:szCs w:val="20"/>
        </w:rPr>
      </w:pPr>
    </w:p>
    <w:p w14:paraId="5D03B378" w14:textId="6775FE0C"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Establecer la política pública a seguir en materia de Gestión Integral de Riesgos y Protección Civil para la Ciudad de México;</w:t>
      </w:r>
    </w:p>
    <w:p w14:paraId="34A0139D" w14:textId="77777777" w:rsidR="001C4FAA" w:rsidRPr="00BA200C" w:rsidRDefault="001C4FAA" w:rsidP="00370C0A">
      <w:pPr>
        <w:jc w:val="both"/>
        <w:rPr>
          <w:rFonts w:ascii="Source Sans Pro" w:eastAsia="Arial" w:hAnsi="Source Sans Pro" w:cs="Arial"/>
          <w:sz w:val="20"/>
          <w:szCs w:val="20"/>
        </w:rPr>
      </w:pPr>
    </w:p>
    <w:p w14:paraId="7208EF76" w14:textId="06813A69"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Dictar los lineamientos generales para promover, coordinar y conducir las labores de Gestión Integral de Riesgos y Protección Civil en la Ciudad de México; </w:t>
      </w:r>
    </w:p>
    <w:p w14:paraId="26AA7B54" w14:textId="77777777" w:rsidR="001C4FAA" w:rsidRPr="00BA200C" w:rsidRDefault="001C4FAA" w:rsidP="00370C0A">
      <w:pPr>
        <w:jc w:val="both"/>
        <w:rPr>
          <w:rFonts w:ascii="Source Sans Pro" w:eastAsia="Arial" w:hAnsi="Source Sans Pro" w:cs="Arial"/>
          <w:sz w:val="20"/>
          <w:szCs w:val="20"/>
        </w:rPr>
      </w:pPr>
    </w:p>
    <w:p w14:paraId="5BD77F25" w14:textId="34ECF6E6"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Incluir en el proyecto de Presupuesto de Egresos de la Ciudad de México los recursos financieros necesarios para las acciones en materia de la presente Ley, así como disponer de la utilización y destino de los mismos; </w:t>
      </w:r>
    </w:p>
    <w:p w14:paraId="01C8AAC1" w14:textId="77777777" w:rsidR="001C4FAA" w:rsidRPr="00BA200C" w:rsidRDefault="001C4FAA" w:rsidP="00370C0A">
      <w:pPr>
        <w:jc w:val="both"/>
        <w:rPr>
          <w:rFonts w:ascii="Source Sans Pro" w:eastAsia="Arial" w:hAnsi="Source Sans Pro" w:cs="Arial"/>
          <w:sz w:val="20"/>
          <w:szCs w:val="20"/>
        </w:rPr>
      </w:pPr>
    </w:p>
    <w:p w14:paraId="7535A340" w14:textId="06312EF6"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Constituir los fondos, fideicomisos, instrumentos, contratos y figuras análogas a que se refiere la Ley o los que sean necesarios para su correcta aplicación;</w:t>
      </w:r>
    </w:p>
    <w:p w14:paraId="27E33AFF" w14:textId="77777777" w:rsidR="001C4FAA" w:rsidRPr="00BA200C" w:rsidRDefault="001C4FAA" w:rsidP="00370C0A">
      <w:pPr>
        <w:jc w:val="both"/>
        <w:rPr>
          <w:rFonts w:ascii="Source Sans Pro" w:eastAsia="Arial" w:hAnsi="Source Sans Pro" w:cs="Arial"/>
          <w:sz w:val="20"/>
          <w:szCs w:val="20"/>
        </w:rPr>
      </w:pPr>
    </w:p>
    <w:p w14:paraId="2DB1889B" w14:textId="413EF8D3" w:rsidR="006D1F00" w:rsidRPr="006D1F00" w:rsidRDefault="00C846A4" w:rsidP="006D1F00">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Se deroga</w:t>
      </w:r>
    </w:p>
    <w:p w14:paraId="209C77ED" w14:textId="05A8213D" w:rsidR="006D1F00" w:rsidRPr="006D1F00" w:rsidRDefault="006D1F00" w:rsidP="006D1F00">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77BAFBD" w14:textId="77777777" w:rsidR="001C4FAA" w:rsidRPr="00BA200C" w:rsidRDefault="001C4FAA" w:rsidP="00370C0A">
      <w:pPr>
        <w:jc w:val="both"/>
        <w:rPr>
          <w:rFonts w:ascii="Source Sans Pro" w:eastAsia="Arial" w:hAnsi="Source Sans Pro" w:cs="Arial"/>
          <w:sz w:val="20"/>
          <w:szCs w:val="20"/>
        </w:rPr>
      </w:pPr>
    </w:p>
    <w:p w14:paraId="0B369E32" w14:textId="29DAA16B"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Resolver y, en su caso, emitir las Declaratorias de Emergencia o Desastre de la Ciudad de México;</w:t>
      </w:r>
    </w:p>
    <w:p w14:paraId="436F5DD6" w14:textId="77777777" w:rsidR="001C4FAA" w:rsidRPr="00BA200C" w:rsidRDefault="001C4FAA" w:rsidP="00370C0A">
      <w:pPr>
        <w:jc w:val="both"/>
        <w:rPr>
          <w:rFonts w:ascii="Source Sans Pro" w:eastAsia="Arial" w:hAnsi="Source Sans Pro" w:cs="Arial"/>
          <w:sz w:val="20"/>
          <w:szCs w:val="20"/>
        </w:rPr>
      </w:pPr>
    </w:p>
    <w:p w14:paraId="495FADBE" w14:textId="33D9B982"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Solicitar a la persona titular del Poder Ejecutivo Federal la emisión de la Declaratoria de Emergencia o de Desastre; </w:t>
      </w:r>
    </w:p>
    <w:p w14:paraId="42AE7516" w14:textId="77777777" w:rsidR="001C4FAA" w:rsidRPr="00BA200C" w:rsidRDefault="001C4FAA" w:rsidP="00370C0A">
      <w:pPr>
        <w:jc w:val="both"/>
        <w:rPr>
          <w:rFonts w:ascii="Source Sans Pro" w:eastAsia="Arial" w:hAnsi="Source Sans Pro" w:cs="Arial"/>
          <w:sz w:val="20"/>
          <w:szCs w:val="20"/>
        </w:rPr>
      </w:pPr>
    </w:p>
    <w:p w14:paraId="76993A19" w14:textId="4778AFD6" w:rsidR="00E42D4F"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Instruir las acciones y establecer convenios o acuerdos de coordinación y colaboración administrativa con el Sistema Nacional de Protección Civil o con otras entidades federativas que amplíen el alcance del Sistema; y</w:t>
      </w:r>
    </w:p>
    <w:p w14:paraId="7BFE7D27" w14:textId="77777777" w:rsidR="001C4FAA" w:rsidRPr="00BA200C" w:rsidRDefault="001C4FAA" w:rsidP="00370C0A">
      <w:pPr>
        <w:jc w:val="both"/>
        <w:rPr>
          <w:rFonts w:ascii="Source Sans Pro" w:eastAsia="Arial" w:hAnsi="Source Sans Pro" w:cs="Arial"/>
          <w:sz w:val="20"/>
          <w:szCs w:val="20"/>
        </w:rPr>
      </w:pPr>
    </w:p>
    <w:p w14:paraId="035BD9A6" w14:textId="3F0B1504" w:rsidR="00CD4530" w:rsidRDefault="00680D40" w:rsidP="00370C0A">
      <w:pPr>
        <w:numPr>
          <w:ilvl w:val="0"/>
          <w:numId w:val="35"/>
        </w:numPr>
        <w:jc w:val="both"/>
        <w:rPr>
          <w:rFonts w:ascii="Source Sans Pro" w:eastAsia="Arial" w:hAnsi="Source Sans Pro" w:cs="Arial"/>
          <w:sz w:val="20"/>
          <w:szCs w:val="20"/>
        </w:rPr>
      </w:pPr>
      <w:r w:rsidRPr="00BA200C">
        <w:rPr>
          <w:rFonts w:ascii="Source Sans Pro" w:eastAsia="Arial" w:hAnsi="Source Sans Pro" w:cs="Arial"/>
          <w:sz w:val="20"/>
          <w:szCs w:val="20"/>
        </w:rPr>
        <w:t>Las demás que le asigne la presente Ley y otras disposiciones normativas.</w:t>
      </w:r>
    </w:p>
    <w:p w14:paraId="2732089B" w14:textId="77777777" w:rsidR="001C4FAA" w:rsidRPr="00BA200C" w:rsidRDefault="001C4FAA" w:rsidP="00370C0A">
      <w:pPr>
        <w:jc w:val="both"/>
        <w:rPr>
          <w:rFonts w:ascii="Source Sans Pro" w:eastAsia="Arial" w:hAnsi="Source Sans Pro" w:cs="Arial"/>
          <w:sz w:val="20"/>
          <w:szCs w:val="20"/>
        </w:rPr>
      </w:pPr>
    </w:p>
    <w:p w14:paraId="473A4584" w14:textId="2895262D"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III</w:t>
      </w:r>
    </w:p>
    <w:p w14:paraId="2189C12E"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SECRETARÍA</w:t>
      </w:r>
    </w:p>
    <w:p w14:paraId="3CC4CE96" w14:textId="77777777" w:rsidR="00E42D4F" w:rsidRPr="00BA200C" w:rsidRDefault="00E42D4F" w:rsidP="00370C0A">
      <w:pPr>
        <w:jc w:val="both"/>
        <w:rPr>
          <w:rFonts w:ascii="Source Sans Pro" w:eastAsia="Arial" w:hAnsi="Source Sans Pro" w:cs="Arial"/>
          <w:sz w:val="20"/>
          <w:szCs w:val="20"/>
        </w:rPr>
      </w:pPr>
    </w:p>
    <w:p w14:paraId="6536384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w:t>
      </w:r>
      <w:r w:rsidRPr="00BA200C">
        <w:rPr>
          <w:rFonts w:ascii="Source Sans Pro" w:eastAsia="Arial" w:hAnsi="Source Sans Pro" w:cs="Arial"/>
          <w:sz w:val="20"/>
          <w:szCs w:val="20"/>
        </w:rPr>
        <w:t xml:space="preserve"> Corresponde a la Secretaría:</w:t>
      </w:r>
    </w:p>
    <w:p w14:paraId="6C19787E" w14:textId="77777777" w:rsidR="00E42D4F" w:rsidRPr="00BA200C" w:rsidRDefault="00E42D4F" w:rsidP="00370C0A">
      <w:pPr>
        <w:jc w:val="both"/>
        <w:rPr>
          <w:rFonts w:ascii="Source Sans Pro" w:eastAsia="Arial" w:hAnsi="Source Sans Pro" w:cs="Arial"/>
          <w:sz w:val="20"/>
          <w:szCs w:val="20"/>
        </w:rPr>
      </w:pPr>
    </w:p>
    <w:p w14:paraId="28307A47" w14:textId="6F291959"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Ejercer la Coordinación General del Sistema y suplir en sus ausencias a la Jefatura de Gobierno;</w:t>
      </w:r>
    </w:p>
    <w:p w14:paraId="16BE51B0" w14:textId="77777777" w:rsidR="001C4FAA" w:rsidRPr="00BA200C" w:rsidRDefault="001C4FAA" w:rsidP="00370C0A">
      <w:pPr>
        <w:ind w:left="360"/>
        <w:jc w:val="both"/>
        <w:rPr>
          <w:rFonts w:ascii="Source Sans Pro" w:eastAsia="Arial" w:hAnsi="Source Sans Pro" w:cs="Arial"/>
          <w:sz w:val="20"/>
          <w:szCs w:val="20"/>
        </w:rPr>
      </w:pPr>
    </w:p>
    <w:p w14:paraId="66CFBD0C" w14:textId="1E508536"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Supervisar que la operación y acciones de los integrantes cumplan con los objetivos y principios de la Gestión Integral de Riesgos y Protección Civil;</w:t>
      </w:r>
    </w:p>
    <w:p w14:paraId="12132BE8" w14:textId="77777777" w:rsidR="001C4FAA" w:rsidRPr="00BA200C" w:rsidRDefault="001C4FAA" w:rsidP="00370C0A">
      <w:pPr>
        <w:jc w:val="both"/>
        <w:rPr>
          <w:rFonts w:ascii="Source Sans Pro" w:eastAsia="Arial" w:hAnsi="Source Sans Pro" w:cs="Arial"/>
          <w:sz w:val="20"/>
          <w:szCs w:val="20"/>
        </w:rPr>
      </w:pPr>
    </w:p>
    <w:p w14:paraId="4A946B99" w14:textId="74849AA5"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Supervisar el correcto funcionamiento del Sistema;</w:t>
      </w:r>
    </w:p>
    <w:p w14:paraId="1E2DA2DB" w14:textId="77777777" w:rsidR="001C4FAA" w:rsidRPr="00BA200C" w:rsidRDefault="001C4FAA" w:rsidP="00370C0A">
      <w:pPr>
        <w:jc w:val="both"/>
        <w:rPr>
          <w:rFonts w:ascii="Source Sans Pro" w:eastAsia="Arial" w:hAnsi="Source Sans Pro" w:cs="Arial"/>
          <w:sz w:val="20"/>
          <w:szCs w:val="20"/>
        </w:rPr>
      </w:pPr>
    </w:p>
    <w:p w14:paraId="3AF0982F" w14:textId="7E4A9C59"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Instalar el Comité de Emergencias;</w:t>
      </w:r>
    </w:p>
    <w:p w14:paraId="0F5D1113" w14:textId="77777777" w:rsidR="001C4FAA" w:rsidRPr="00BA200C" w:rsidRDefault="001C4FAA" w:rsidP="00370C0A">
      <w:pPr>
        <w:jc w:val="both"/>
        <w:rPr>
          <w:rFonts w:ascii="Source Sans Pro" w:eastAsia="Arial" w:hAnsi="Source Sans Pro" w:cs="Arial"/>
          <w:sz w:val="20"/>
          <w:szCs w:val="20"/>
        </w:rPr>
      </w:pPr>
    </w:p>
    <w:p w14:paraId="3B0B277B" w14:textId="1E0FD516"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Ejecutar, cumplir y vigilar el cumplimiento de la presente Ley y otras disposiciones en la materia;</w:t>
      </w:r>
    </w:p>
    <w:p w14:paraId="606E821C" w14:textId="77777777" w:rsidR="006D1F00" w:rsidRPr="00BA200C" w:rsidRDefault="006D1F00" w:rsidP="006D1F00">
      <w:pPr>
        <w:jc w:val="both"/>
        <w:rPr>
          <w:rFonts w:ascii="Source Sans Pro" w:eastAsia="Arial" w:hAnsi="Source Sans Pro" w:cs="Arial"/>
          <w:sz w:val="20"/>
          <w:szCs w:val="20"/>
        </w:rPr>
      </w:pPr>
    </w:p>
    <w:p w14:paraId="35F65C72" w14:textId="3350CE1A"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Denunciar, ante las instancias competentes, las faltas y omisiones que impidan el funcionamiento del Sistema y las acciones que generen daños, pérdidas o perjuicios a la vida, bienes y entorno de la población;</w:t>
      </w:r>
    </w:p>
    <w:p w14:paraId="3DFF8181" w14:textId="77777777" w:rsidR="001C4FAA" w:rsidRPr="00BA200C" w:rsidRDefault="001C4FAA" w:rsidP="00370C0A">
      <w:pPr>
        <w:ind w:left="360"/>
        <w:jc w:val="both"/>
        <w:rPr>
          <w:rFonts w:ascii="Source Sans Pro" w:eastAsia="Arial" w:hAnsi="Source Sans Pro" w:cs="Arial"/>
          <w:sz w:val="20"/>
          <w:szCs w:val="20"/>
        </w:rPr>
      </w:pPr>
    </w:p>
    <w:p w14:paraId="4745552F" w14:textId="44BE9C00"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Elaborar el Programa General y ponerlo a consideración de la Jefatura de Gobierno;</w:t>
      </w:r>
    </w:p>
    <w:p w14:paraId="4CB95C39" w14:textId="77777777" w:rsidR="001C4FAA" w:rsidRPr="00BA200C" w:rsidRDefault="001C4FAA" w:rsidP="00370C0A">
      <w:pPr>
        <w:jc w:val="both"/>
        <w:rPr>
          <w:rFonts w:ascii="Source Sans Pro" w:eastAsia="Arial" w:hAnsi="Source Sans Pro" w:cs="Arial"/>
          <w:sz w:val="20"/>
          <w:szCs w:val="20"/>
        </w:rPr>
      </w:pPr>
    </w:p>
    <w:p w14:paraId="6C40A101" w14:textId="14CAD6FB" w:rsidR="006D1F00" w:rsidRPr="006D1F00" w:rsidRDefault="00C846A4" w:rsidP="006D1F00">
      <w:pPr>
        <w:numPr>
          <w:ilvl w:val="0"/>
          <w:numId w:val="29"/>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Elaborar y publicar el Programa General;</w:t>
      </w:r>
    </w:p>
    <w:p w14:paraId="6FC82502" w14:textId="354B98E4" w:rsidR="006D1F00" w:rsidRPr="006D1F00" w:rsidRDefault="006D1F00" w:rsidP="006D1F00">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E25A2B5" w14:textId="77777777" w:rsidR="001C4FAA" w:rsidRPr="00BA200C" w:rsidRDefault="001C4FAA" w:rsidP="00370C0A">
      <w:pPr>
        <w:jc w:val="both"/>
        <w:rPr>
          <w:rFonts w:ascii="Source Sans Pro" w:eastAsia="Arial" w:hAnsi="Source Sans Pro" w:cs="Arial"/>
          <w:sz w:val="20"/>
          <w:szCs w:val="20"/>
        </w:rPr>
      </w:pPr>
    </w:p>
    <w:p w14:paraId="75DFAEC3" w14:textId="33E303A9"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Elaborar y expedir los lineamientos técnicos y operativos que serán obligatorios para la elaboración de los Atlas de Riesgos de las Alcaldías, coadyuvando, a solicitud de éstas, en su elaboración;</w:t>
      </w:r>
    </w:p>
    <w:p w14:paraId="27102883" w14:textId="77777777" w:rsidR="001C4FAA" w:rsidRPr="00BA200C" w:rsidRDefault="001C4FAA" w:rsidP="00370C0A">
      <w:pPr>
        <w:jc w:val="both"/>
        <w:rPr>
          <w:rFonts w:ascii="Source Sans Pro" w:eastAsia="Arial" w:hAnsi="Source Sans Pro" w:cs="Arial"/>
          <w:sz w:val="20"/>
          <w:szCs w:val="20"/>
        </w:rPr>
      </w:pPr>
    </w:p>
    <w:p w14:paraId="21406B73" w14:textId="36F96070"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Integrar y actualizar el Atlas de Riesgos de la Ciudad de México, a partir de los Atlas de Riesgos de las Alcaldías, informando semestralmente al Consejo sobre el cumplimiento de las Alcaldías en el envío de la información;</w:t>
      </w:r>
    </w:p>
    <w:p w14:paraId="17F585C0" w14:textId="77777777" w:rsidR="001C4FAA" w:rsidRPr="00BA200C" w:rsidRDefault="001C4FAA" w:rsidP="00370C0A">
      <w:pPr>
        <w:jc w:val="both"/>
        <w:rPr>
          <w:rFonts w:ascii="Source Sans Pro" w:eastAsia="Arial" w:hAnsi="Source Sans Pro" w:cs="Arial"/>
          <w:sz w:val="20"/>
          <w:szCs w:val="20"/>
        </w:rPr>
      </w:pPr>
    </w:p>
    <w:p w14:paraId="3F66D0F3" w14:textId="72827D2A"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Establecer los niveles de acceso a la información de los Atlas de Riesgos en los términos de la Ley en la materia;</w:t>
      </w:r>
    </w:p>
    <w:p w14:paraId="1308B8F5" w14:textId="77777777" w:rsidR="001C4FAA" w:rsidRPr="00BA200C" w:rsidRDefault="001C4FAA" w:rsidP="00370C0A">
      <w:pPr>
        <w:jc w:val="both"/>
        <w:rPr>
          <w:rFonts w:ascii="Source Sans Pro" w:eastAsia="Arial" w:hAnsi="Source Sans Pro" w:cs="Arial"/>
          <w:sz w:val="20"/>
          <w:szCs w:val="20"/>
        </w:rPr>
      </w:pPr>
    </w:p>
    <w:p w14:paraId="666AE0A1" w14:textId="7F730CD4"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Actualizar, en el ámbito de su competencia, los instrumentos de la Gestión Integral de Riesgos y Protección Civil;</w:t>
      </w:r>
    </w:p>
    <w:p w14:paraId="7BC027F5" w14:textId="77777777" w:rsidR="001C4FAA" w:rsidRPr="00BA200C" w:rsidRDefault="001C4FAA" w:rsidP="00370C0A">
      <w:pPr>
        <w:jc w:val="both"/>
        <w:rPr>
          <w:rFonts w:ascii="Source Sans Pro" w:eastAsia="Arial" w:hAnsi="Source Sans Pro" w:cs="Arial"/>
          <w:sz w:val="20"/>
          <w:szCs w:val="20"/>
        </w:rPr>
      </w:pPr>
    </w:p>
    <w:p w14:paraId="2D385EF9" w14:textId="0C786FBB" w:rsidR="00E42D4F" w:rsidRDefault="00680D40" w:rsidP="00370C0A">
      <w:pPr>
        <w:numPr>
          <w:ilvl w:val="0"/>
          <w:numId w:val="29"/>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Resolver las consultas que los integrantes del Sistema sometan a su consideración;</w:t>
      </w:r>
    </w:p>
    <w:p w14:paraId="036319E7" w14:textId="77777777" w:rsidR="001C4FAA" w:rsidRPr="00BA200C" w:rsidRDefault="001C4FAA" w:rsidP="00370C0A">
      <w:pPr>
        <w:jc w:val="both"/>
        <w:rPr>
          <w:rFonts w:ascii="Source Sans Pro" w:eastAsia="Arial" w:hAnsi="Source Sans Pro" w:cs="Arial"/>
          <w:sz w:val="20"/>
          <w:szCs w:val="20"/>
        </w:rPr>
      </w:pPr>
    </w:p>
    <w:p w14:paraId="66A0522B" w14:textId="4101E626" w:rsidR="00E42D4F" w:rsidRDefault="001C4FAA" w:rsidP="00370C0A">
      <w:pPr>
        <w:numPr>
          <w:ilvl w:val="0"/>
          <w:numId w:val="29"/>
        </w:numPr>
        <w:jc w:val="both"/>
        <w:rPr>
          <w:rFonts w:ascii="Source Sans Pro" w:eastAsia="Arial" w:hAnsi="Source Sans Pro" w:cs="Arial"/>
          <w:sz w:val="20"/>
          <w:szCs w:val="20"/>
        </w:rPr>
      </w:pPr>
      <w:r>
        <w:rPr>
          <w:rFonts w:ascii="Source Sans Pro" w:eastAsia="Arial" w:hAnsi="Source Sans Pro" w:cs="Arial"/>
          <w:sz w:val="20"/>
          <w:szCs w:val="20"/>
        </w:rPr>
        <w:t xml:space="preserve"> </w:t>
      </w:r>
      <w:r w:rsidR="00680D40" w:rsidRPr="00BA200C">
        <w:rPr>
          <w:rFonts w:ascii="Source Sans Pro" w:eastAsia="Arial" w:hAnsi="Source Sans Pro" w:cs="Arial"/>
          <w:sz w:val="20"/>
          <w:szCs w:val="20"/>
        </w:rPr>
        <w:t>Vigilar, inspeccionar y evaluar los avances de los programas en materia de Gestión Integral de Riesgos y Protección Civil, informando semestralmente de los avances al Consejo;</w:t>
      </w:r>
    </w:p>
    <w:p w14:paraId="00E71DD8" w14:textId="77777777" w:rsidR="001C4FAA" w:rsidRPr="00BA200C" w:rsidRDefault="001C4FAA" w:rsidP="00370C0A">
      <w:pPr>
        <w:jc w:val="both"/>
        <w:rPr>
          <w:rFonts w:ascii="Source Sans Pro" w:eastAsia="Arial" w:hAnsi="Source Sans Pro" w:cs="Arial"/>
          <w:sz w:val="20"/>
          <w:szCs w:val="20"/>
        </w:rPr>
      </w:pPr>
    </w:p>
    <w:p w14:paraId="2F7D220D" w14:textId="23B8AA4E"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Emitir las Normas Técnicas y los Términos de Referencia para la Elaboración de Programas Internos, Específicos y Especiales de Protección Civil con enfoque de inclusión e interculturalidad;</w:t>
      </w:r>
    </w:p>
    <w:p w14:paraId="7E6A3AA3" w14:textId="77777777" w:rsidR="001C4FAA" w:rsidRPr="00BA200C" w:rsidRDefault="001C4FAA" w:rsidP="00370C0A">
      <w:pPr>
        <w:jc w:val="both"/>
        <w:rPr>
          <w:rFonts w:ascii="Source Sans Pro" w:eastAsia="Arial" w:hAnsi="Source Sans Pro" w:cs="Arial"/>
          <w:sz w:val="20"/>
          <w:szCs w:val="20"/>
        </w:rPr>
      </w:pPr>
    </w:p>
    <w:p w14:paraId="6E900BCF" w14:textId="7BBDCACA" w:rsidR="00E42D4F" w:rsidRDefault="00680D40" w:rsidP="00370C0A">
      <w:pPr>
        <w:numPr>
          <w:ilvl w:val="0"/>
          <w:numId w:val="29"/>
        </w:numPr>
        <w:jc w:val="both"/>
        <w:rPr>
          <w:rFonts w:ascii="Source Sans Pro" w:eastAsia="Arial" w:hAnsi="Source Sans Pro" w:cs="Arial"/>
          <w:sz w:val="20"/>
          <w:szCs w:val="20"/>
        </w:rPr>
      </w:pPr>
      <w:r w:rsidRPr="00BA200C">
        <w:rPr>
          <w:rFonts w:ascii="Source Sans Pro" w:eastAsia="Arial" w:hAnsi="Source Sans Pro" w:cs="Arial"/>
          <w:sz w:val="20"/>
          <w:szCs w:val="20"/>
        </w:rPr>
        <w:t>Promover la cultura de Gestión Integral de Riesgos y Protección Civil, procurando su integración en los programas educativos y la capacitación de la sociedad en su conjunto;</w:t>
      </w:r>
    </w:p>
    <w:p w14:paraId="3B199108" w14:textId="77777777" w:rsidR="001C4FAA" w:rsidRPr="00BA200C" w:rsidRDefault="001C4FAA" w:rsidP="00370C0A">
      <w:pPr>
        <w:jc w:val="both"/>
        <w:rPr>
          <w:rFonts w:ascii="Source Sans Pro" w:eastAsia="Arial" w:hAnsi="Source Sans Pro" w:cs="Arial"/>
          <w:sz w:val="20"/>
          <w:szCs w:val="20"/>
        </w:rPr>
      </w:pPr>
    </w:p>
    <w:p w14:paraId="27220228" w14:textId="27DA732E" w:rsidR="00E42D4F" w:rsidRDefault="00680D40" w:rsidP="00370C0A">
      <w:pPr>
        <w:numPr>
          <w:ilvl w:val="0"/>
          <w:numId w:val="29"/>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Elaborar los Programas Específicos, frente al peligro provocado por los diferentes tipos de Fenómenos Perturbadores;</w:t>
      </w:r>
    </w:p>
    <w:p w14:paraId="02817A17" w14:textId="77777777" w:rsidR="001C4FAA" w:rsidRPr="00BA200C" w:rsidRDefault="001C4FAA" w:rsidP="00370C0A">
      <w:pPr>
        <w:jc w:val="both"/>
        <w:rPr>
          <w:rFonts w:ascii="Source Sans Pro" w:eastAsia="Arial" w:hAnsi="Source Sans Pro" w:cs="Arial"/>
          <w:sz w:val="20"/>
          <w:szCs w:val="20"/>
        </w:rPr>
      </w:pPr>
    </w:p>
    <w:p w14:paraId="5EB9790B" w14:textId="118EEC05" w:rsidR="00E42D4F" w:rsidRDefault="00C846A4"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Se deroga.</w:t>
      </w:r>
    </w:p>
    <w:p w14:paraId="330125B4" w14:textId="77777777" w:rsidR="001C4FAA" w:rsidRPr="00BA200C" w:rsidRDefault="001C4FAA" w:rsidP="00370C0A">
      <w:pPr>
        <w:jc w:val="both"/>
        <w:rPr>
          <w:rFonts w:ascii="Source Sans Pro" w:eastAsia="Arial" w:hAnsi="Source Sans Pro" w:cs="Arial"/>
          <w:sz w:val="20"/>
          <w:szCs w:val="20"/>
        </w:rPr>
      </w:pPr>
    </w:p>
    <w:p w14:paraId="0A1F64A6" w14:textId="37B620B8" w:rsidR="00E3618B" w:rsidRPr="00E3618B" w:rsidRDefault="001C4FAA" w:rsidP="00A813B8">
      <w:pPr>
        <w:numPr>
          <w:ilvl w:val="0"/>
          <w:numId w:val="29"/>
        </w:numPr>
        <w:ind w:hanging="436"/>
        <w:jc w:val="both"/>
        <w:rPr>
          <w:rFonts w:ascii="Source Sans Pro" w:eastAsia="Arial" w:hAnsi="Source Sans Pro" w:cs="Arial"/>
          <w:sz w:val="20"/>
          <w:szCs w:val="20"/>
        </w:rPr>
      </w:pPr>
      <w:r>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 xml:space="preserve">Registrar y autorizar a los Responsables Oficiales de Protección Civil (ROPC), en las </w:t>
      </w:r>
      <w:r w:rsidR="00A813B8" w:rsidRPr="00BA200C">
        <w:rPr>
          <w:rFonts w:ascii="Source Sans Pro" w:eastAsia="Arial" w:hAnsi="Source Sans Pro" w:cs="Arial"/>
          <w:sz w:val="20"/>
          <w:szCs w:val="20"/>
        </w:rPr>
        <w:t xml:space="preserve">modalidades </w:t>
      </w:r>
      <w:r w:rsidR="00A813B8">
        <w:rPr>
          <w:rFonts w:ascii="Source Sans Pro" w:eastAsia="Arial" w:hAnsi="Source Sans Pro" w:cs="Arial"/>
          <w:sz w:val="20"/>
          <w:szCs w:val="20"/>
        </w:rPr>
        <w:t>y</w:t>
      </w:r>
      <w:r w:rsidR="00C846A4" w:rsidRPr="00BA200C">
        <w:rPr>
          <w:rFonts w:ascii="Source Sans Pro" w:eastAsia="Arial" w:hAnsi="Source Sans Pro" w:cs="Arial"/>
          <w:sz w:val="20"/>
          <w:szCs w:val="20"/>
        </w:rPr>
        <w:t xml:space="preserve"> lineamientos establecidos en la presente Ley; </w:t>
      </w:r>
    </w:p>
    <w:p w14:paraId="22D6163A" w14:textId="73257965"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ACEA61D" w14:textId="77777777" w:rsidR="001C4FAA" w:rsidRPr="00BA200C" w:rsidRDefault="001C4FAA" w:rsidP="00370C0A">
      <w:pPr>
        <w:jc w:val="both"/>
        <w:rPr>
          <w:rFonts w:ascii="Source Sans Pro" w:eastAsia="Arial" w:hAnsi="Source Sans Pro" w:cs="Arial"/>
          <w:sz w:val="20"/>
          <w:szCs w:val="20"/>
        </w:rPr>
      </w:pPr>
    </w:p>
    <w:p w14:paraId="68F482CC" w14:textId="00222C3C" w:rsidR="001C4FAA" w:rsidRDefault="00C846A4" w:rsidP="00370C0A">
      <w:pPr>
        <w:ind w:left="709" w:hanging="709"/>
        <w:jc w:val="both"/>
        <w:rPr>
          <w:rFonts w:ascii="Source Sans Pro" w:eastAsia="Arial" w:hAnsi="Source Sans Pro" w:cs="Arial"/>
          <w:sz w:val="20"/>
          <w:szCs w:val="20"/>
        </w:rPr>
      </w:pPr>
      <w:r w:rsidRPr="001C4FAA">
        <w:rPr>
          <w:rFonts w:ascii="Source Sans Pro" w:eastAsia="Arial" w:hAnsi="Source Sans Pro" w:cs="Arial"/>
          <w:b/>
          <w:bCs/>
          <w:sz w:val="20"/>
          <w:szCs w:val="20"/>
        </w:rPr>
        <w:t>XIX Bis)</w:t>
      </w:r>
      <w:r w:rsidRPr="00BA200C">
        <w:rPr>
          <w:rFonts w:ascii="Source Sans Pro" w:eastAsia="Arial" w:hAnsi="Source Sans Pro" w:cs="Arial"/>
          <w:sz w:val="20"/>
          <w:szCs w:val="20"/>
        </w:rPr>
        <w:t xml:space="preserve"> Establecer las capacitaciones y actualizaciones para los </w:t>
      </w:r>
      <w:proofErr w:type="gramStart"/>
      <w:r w:rsidRPr="00BA200C">
        <w:rPr>
          <w:rFonts w:ascii="Source Sans Pro" w:eastAsia="Arial" w:hAnsi="Source Sans Pro" w:cs="Arial"/>
          <w:sz w:val="20"/>
          <w:szCs w:val="20"/>
        </w:rPr>
        <w:t>Responsables</w:t>
      </w:r>
      <w:proofErr w:type="gramEnd"/>
      <w:r w:rsidRPr="00BA200C">
        <w:rPr>
          <w:rFonts w:ascii="Source Sans Pro" w:eastAsia="Arial" w:hAnsi="Source Sans Pro" w:cs="Arial"/>
          <w:sz w:val="20"/>
          <w:szCs w:val="20"/>
        </w:rPr>
        <w:t xml:space="preserve"> Oficiales de Protección Civil de forma anual.</w:t>
      </w:r>
    </w:p>
    <w:p w14:paraId="365FAC8B" w14:textId="441CEB18"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DA02155" w14:textId="77777777" w:rsidR="001C4FAA" w:rsidRPr="00BA200C" w:rsidRDefault="001C4FAA" w:rsidP="00370C0A">
      <w:pPr>
        <w:ind w:left="360"/>
        <w:jc w:val="both"/>
        <w:rPr>
          <w:rFonts w:ascii="Source Sans Pro" w:eastAsia="Arial" w:hAnsi="Source Sans Pro" w:cs="Arial"/>
          <w:sz w:val="20"/>
          <w:szCs w:val="20"/>
        </w:rPr>
      </w:pPr>
    </w:p>
    <w:p w14:paraId="67B26AEB" w14:textId="7DA908A3" w:rsidR="00E42D4F" w:rsidRDefault="00A813B8" w:rsidP="00370C0A">
      <w:pPr>
        <w:numPr>
          <w:ilvl w:val="0"/>
          <w:numId w:val="29"/>
        </w:numPr>
        <w:jc w:val="both"/>
        <w:rPr>
          <w:rFonts w:ascii="Source Sans Pro" w:eastAsia="Arial" w:hAnsi="Source Sans Pro" w:cs="Arial"/>
          <w:sz w:val="20"/>
          <w:szCs w:val="20"/>
        </w:rPr>
      </w:pPr>
      <w:r w:rsidRPr="00A813B8">
        <w:rPr>
          <w:rFonts w:ascii="Source Sans Pro" w:eastAsia="Arial" w:hAnsi="Source Sans Pro" w:cs="Arial"/>
          <w:sz w:val="20"/>
          <w:szCs w:val="20"/>
        </w:rPr>
        <w:t xml:space="preserve">Iniciar y resolver el procedimiento administrativo con la finalidad de revocar la autorización a los </w:t>
      </w:r>
      <w:proofErr w:type="gramStart"/>
      <w:r w:rsidRPr="00A813B8">
        <w:rPr>
          <w:rFonts w:ascii="Source Sans Pro" w:eastAsia="Arial" w:hAnsi="Source Sans Pro" w:cs="Arial"/>
          <w:sz w:val="20"/>
          <w:szCs w:val="20"/>
        </w:rPr>
        <w:t>Responsables</w:t>
      </w:r>
      <w:proofErr w:type="gramEnd"/>
      <w:r w:rsidRPr="00A813B8">
        <w:rPr>
          <w:rFonts w:ascii="Source Sans Pro" w:eastAsia="Arial" w:hAnsi="Source Sans Pro" w:cs="Arial"/>
          <w:sz w:val="20"/>
          <w:szCs w:val="20"/>
        </w:rPr>
        <w:t xml:space="preserve"> Oficiales de Protección Civil que incurran en violaciones a la presente Ley o su Reglamento;</w:t>
      </w:r>
    </w:p>
    <w:p w14:paraId="0897F420" w14:textId="30BD02E6" w:rsidR="00A813B8" w:rsidRDefault="00A813B8" w:rsidP="00A813B8">
      <w:pPr>
        <w:ind w:left="720"/>
        <w:jc w:val="right"/>
        <w:rPr>
          <w:rFonts w:ascii="Source Sans Pro" w:eastAsia="Arial" w:hAnsi="Source Sans Pro" w:cs="Arial"/>
          <w:sz w:val="20"/>
          <w:szCs w:val="20"/>
        </w:rPr>
      </w:pPr>
      <w:r>
        <w:rPr>
          <w:rFonts w:ascii="Source Sans Pro" w:hAnsi="Source Sans Pro" w:cs="Arial"/>
          <w:i/>
          <w:iCs/>
          <w:color w:val="A80000"/>
          <w:sz w:val="16"/>
          <w:szCs w:val="16"/>
        </w:rPr>
        <w:t xml:space="preserve">Fracción reformada </w:t>
      </w:r>
      <w:r w:rsidRPr="00F129D2">
        <w:rPr>
          <w:rFonts w:ascii="Source Sans Pro" w:hAnsi="Source Sans Pro" w:cs="Arial"/>
          <w:i/>
          <w:iCs/>
          <w:color w:val="A80000"/>
          <w:sz w:val="16"/>
          <w:szCs w:val="16"/>
        </w:rPr>
        <w:t>G.O. CDMX 28/04/23</w:t>
      </w:r>
    </w:p>
    <w:p w14:paraId="2A33EA09" w14:textId="77777777" w:rsidR="001C4FAA" w:rsidRPr="00BA200C" w:rsidRDefault="001C4FAA" w:rsidP="00370C0A">
      <w:pPr>
        <w:ind w:left="720"/>
        <w:jc w:val="both"/>
        <w:rPr>
          <w:rFonts w:ascii="Source Sans Pro" w:eastAsia="Arial" w:hAnsi="Source Sans Pro" w:cs="Arial"/>
          <w:sz w:val="20"/>
          <w:szCs w:val="20"/>
        </w:rPr>
      </w:pPr>
    </w:p>
    <w:p w14:paraId="42BCAC89" w14:textId="77777777" w:rsidR="00E42D4F" w:rsidRDefault="00680D40" w:rsidP="00A813B8">
      <w:pPr>
        <w:numPr>
          <w:ilvl w:val="0"/>
          <w:numId w:val="29"/>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Brindar, en los términos de esta Ley, capacitación a todos los integrantes del Sistema que lo soliciten y vigilar el cumplimiento de las disposiciones correspondientes;</w:t>
      </w:r>
    </w:p>
    <w:p w14:paraId="4B531478" w14:textId="77777777" w:rsidR="00A813B8" w:rsidRPr="00BA200C" w:rsidRDefault="00A813B8" w:rsidP="00A813B8">
      <w:pPr>
        <w:ind w:left="720"/>
        <w:jc w:val="both"/>
        <w:rPr>
          <w:rFonts w:ascii="Source Sans Pro" w:eastAsia="Arial" w:hAnsi="Source Sans Pro" w:cs="Arial"/>
          <w:sz w:val="20"/>
          <w:szCs w:val="20"/>
        </w:rPr>
      </w:pPr>
    </w:p>
    <w:p w14:paraId="5B33E493" w14:textId="06B01F3B" w:rsidR="00E42D4F" w:rsidRDefault="00680D40" w:rsidP="00A813B8">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Crear el padrón de asociaciones y Grupos Voluntarios en materia de la presente Ley;</w:t>
      </w:r>
    </w:p>
    <w:p w14:paraId="2DAABE2D" w14:textId="77777777" w:rsidR="0072703D" w:rsidRPr="00BA200C" w:rsidRDefault="0072703D" w:rsidP="00370C0A">
      <w:pPr>
        <w:ind w:left="720"/>
        <w:jc w:val="both"/>
        <w:rPr>
          <w:rFonts w:ascii="Source Sans Pro" w:eastAsia="Arial" w:hAnsi="Source Sans Pro" w:cs="Arial"/>
          <w:sz w:val="20"/>
          <w:szCs w:val="20"/>
        </w:rPr>
      </w:pPr>
    </w:p>
    <w:p w14:paraId="70D4CF50" w14:textId="46F871B5"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Registrar</w:t>
      </w:r>
      <w:r w:rsidR="0021379F">
        <w:rPr>
          <w:rFonts w:ascii="Source Sans Pro" w:eastAsia="Arial" w:hAnsi="Source Sans Pro" w:cs="Arial"/>
          <w:sz w:val="20"/>
          <w:szCs w:val="20"/>
        </w:rPr>
        <w:t xml:space="preserve">, </w:t>
      </w:r>
      <w:r w:rsidR="0021379F" w:rsidRPr="0021379F">
        <w:rPr>
          <w:rFonts w:ascii="Source Sans Pro" w:eastAsia="Arial" w:hAnsi="Source Sans Pro" w:cs="Arial"/>
          <w:sz w:val="20"/>
          <w:szCs w:val="20"/>
        </w:rPr>
        <w:t xml:space="preserve">publicar y mantener actualizado en su portal institucional el padrón digital de los </w:t>
      </w:r>
      <w:proofErr w:type="gramStart"/>
      <w:r w:rsidR="0021379F" w:rsidRPr="0021379F">
        <w:rPr>
          <w:rFonts w:ascii="Source Sans Pro" w:eastAsia="Arial" w:hAnsi="Source Sans Pro" w:cs="Arial"/>
          <w:sz w:val="20"/>
          <w:szCs w:val="20"/>
        </w:rPr>
        <w:t>Responsables</w:t>
      </w:r>
      <w:proofErr w:type="gramEnd"/>
      <w:r w:rsidR="0021379F" w:rsidRPr="0021379F">
        <w:rPr>
          <w:rFonts w:ascii="Source Sans Pro" w:eastAsia="Arial" w:hAnsi="Source Sans Pro" w:cs="Arial"/>
          <w:sz w:val="20"/>
          <w:szCs w:val="20"/>
        </w:rPr>
        <w:t xml:space="preserve"> Oficiales de Protección Civil autorizados y Grupos Voluntarios;</w:t>
      </w:r>
    </w:p>
    <w:p w14:paraId="1519DECD" w14:textId="77777777" w:rsidR="0021379F" w:rsidRDefault="0021379F" w:rsidP="0021379F">
      <w:pPr>
        <w:jc w:val="both"/>
        <w:rPr>
          <w:rFonts w:ascii="Source Sans Pro" w:eastAsia="Arial" w:hAnsi="Source Sans Pro" w:cs="Arial"/>
          <w:sz w:val="20"/>
          <w:szCs w:val="20"/>
        </w:rPr>
      </w:pPr>
    </w:p>
    <w:p w14:paraId="098388AB" w14:textId="3B670269" w:rsidR="0072703D" w:rsidRDefault="0021379F" w:rsidP="0021379F">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Fracción reformada G.O. CDMX 28/04/23</w:t>
      </w:r>
    </w:p>
    <w:p w14:paraId="60EAC9C5" w14:textId="77777777" w:rsidR="0021379F" w:rsidRPr="00BA200C" w:rsidRDefault="0021379F" w:rsidP="0021379F">
      <w:pPr>
        <w:pStyle w:val="Prrafodelista"/>
        <w:jc w:val="center"/>
        <w:rPr>
          <w:rFonts w:ascii="Source Sans Pro" w:eastAsia="Arial" w:hAnsi="Source Sans Pro" w:cs="Arial"/>
          <w:sz w:val="20"/>
          <w:szCs w:val="20"/>
        </w:rPr>
      </w:pPr>
    </w:p>
    <w:p w14:paraId="2F223031" w14:textId="42828023"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 xml:space="preserve">Establecer </w:t>
      </w:r>
      <w:r w:rsidR="00814A88" w:rsidRPr="00814A88">
        <w:rPr>
          <w:rFonts w:ascii="Source Sans Pro" w:eastAsia="Arial" w:hAnsi="Source Sans Pro" w:cs="Arial"/>
          <w:sz w:val="20"/>
          <w:szCs w:val="20"/>
        </w:rPr>
        <w:t xml:space="preserve">anualmente los programas y cursos de capacitación y actualización obligatoria para los </w:t>
      </w:r>
      <w:proofErr w:type="gramStart"/>
      <w:r w:rsidR="00814A88" w:rsidRPr="00814A88">
        <w:rPr>
          <w:rFonts w:ascii="Source Sans Pro" w:eastAsia="Arial" w:hAnsi="Source Sans Pro" w:cs="Arial"/>
          <w:sz w:val="20"/>
          <w:szCs w:val="20"/>
        </w:rPr>
        <w:t>Responsables</w:t>
      </w:r>
      <w:proofErr w:type="gramEnd"/>
      <w:r w:rsidR="00814A88" w:rsidRPr="00814A88">
        <w:rPr>
          <w:rFonts w:ascii="Source Sans Pro" w:eastAsia="Arial" w:hAnsi="Source Sans Pro" w:cs="Arial"/>
          <w:sz w:val="20"/>
          <w:szCs w:val="20"/>
        </w:rPr>
        <w:t xml:space="preserve"> Oficiales de Protección Civil;</w:t>
      </w:r>
    </w:p>
    <w:p w14:paraId="76E97942" w14:textId="77777777" w:rsidR="00814A88" w:rsidRDefault="00814A88" w:rsidP="00814A88">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Fracción reformada G.O. CDMX 28/04/23</w:t>
      </w:r>
    </w:p>
    <w:p w14:paraId="5945625D" w14:textId="77777777" w:rsidR="008C4645" w:rsidRPr="00BA200C" w:rsidRDefault="008C4645" w:rsidP="00370C0A">
      <w:pPr>
        <w:jc w:val="both"/>
        <w:rPr>
          <w:rFonts w:ascii="Source Sans Pro" w:eastAsia="Arial" w:hAnsi="Source Sans Pro" w:cs="Arial"/>
          <w:sz w:val="20"/>
          <w:szCs w:val="20"/>
        </w:rPr>
      </w:pPr>
    </w:p>
    <w:p w14:paraId="4D9F92A7" w14:textId="0D6346DB"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Capacitar al personal operativo de las Unidades de Gestión Integral de Riesgos y Protección Civil, de los órganos de gobierno y de las Alcaldías; así como a la población en general en materia de Gestión Integral de Riesgos y Protección Civil;</w:t>
      </w:r>
    </w:p>
    <w:p w14:paraId="34A1FA4E" w14:textId="77777777" w:rsidR="00201D34" w:rsidRPr="00BA200C" w:rsidRDefault="00201D34" w:rsidP="00370C0A">
      <w:pPr>
        <w:jc w:val="both"/>
        <w:rPr>
          <w:rFonts w:ascii="Source Sans Pro" w:eastAsia="Arial" w:hAnsi="Source Sans Pro" w:cs="Arial"/>
          <w:sz w:val="20"/>
          <w:szCs w:val="20"/>
        </w:rPr>
      </w:pPr>
    </w:p>
    <w:p w14:paraId="7DC9FC1D" w14:textId="7491C0B4"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Informar y denunciar, en los términos de esta Ley, el establecimiento de asentamientos humanos en zonas previamente identificadas como de alto riesgo;</w:t>
      </w:r>
    </w:p>
    <w:p w14:paraId="169ABF84" w14:textId="77777777" w:rsidR="00201D34" w:rsidRPr="00BA200C" w:rsidRDefault="00201D34" w:rsidP="00370C0A">
      <w:pPr>
        <w:jc w:val="both"/>
        <w:rPr>
          <w:rFonts w:ascii="Source Sans Pro" w:eastAsia="Arial" w:hAnsi="Source Sans Pro" w:cs="Arial"/>
          <w:sz w:val="20"/>
          <w:szCs w:val="20"/>
        </w:rPr>
      </w:pPr>
    </w:p>
    <w:p w14:paraId="562A12FE" w14:textId="267AF866" w:rsidR="00775F9C"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Instrumentar las acciones necesarias para que, a través del funcionario designado por la normatividad vigente, la Ciudad de México solicite la emisión de las Declaratorias de Emergencia o de Desastre que establece la Ley General de Protección Civil;</w:t>
      </w:r>
    </w:p>
    <w:p w14:paraId="56982217" w14:textId="77777777" w:rsidR="00201D34" w:rsidRPr="00BA200C" w:rsidRDefault="00201D34" w:rsidP="00370C0A">
      <w:pPr>
        <w:jc w:val="both"/>
        <w:rPr>
          <w:rFonts w:ascii="Source Sans Pro" w:eastAsia="Arial" w:hAnsi="Source Sans Pro" w:cs="Arial"/>
          <w:sz w:val="20"/>
          <w:szCs w:val="20"/>
        </w:rPr>
      </w:pPr>
    </w:p>
    <w:p w14:paraId="6720DB53" w14:textId="2473DD19" w:rsidR="00C846A4" w:rsidRDefault="00C846A4"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 xml:space="preserve">Solicitar a la Jefatura de Gobierno la emisión de las Declaratorias de Emergencia o Desastre, acompañando dicha solicitud con un informe técnico de la situación por la que se requiere la intervención inmediata del Sistema de Gestión Integral de Riesgos y Protección Civil y de los recursos del FONADEN, en los términos de las Reglas de Operación de cada instrumento; </w:t>
      </w:r>
    </w:p>
    <w:p w14:paraId="71875C50" w14:textId="77777777" w:rsidR="00E3618B" w:rsidRDefault="00E3618B" w:rsidP="00E3618B">
      <w:pPr>
        <w:pStyle w:val="Prrafodelista"/>
        <w:rPr>
          <w:rFonts w:ascii="Source Sans Pro" w:eastAsia="Arial" w:hAnsi="Source Sans Pro" w:cs="Arial"/>
          <w:sz w:val="20"/>
          <w:szCs w:val="20"/>
        </w:rPr>
      </w:pPr>
    </w:p>
    <w:p w14:paraId="70ED4A9E" w14:textId="77777777" w:rsidR="00E3618B" w:rsidRPr="00F46CB5"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E8059E7" w14:textId="77777777" w:rsidR="00201D34" w:rsidRPr="00BA200C" w:rsidRDefault="00201D34" w:rsidP="00370C0A">
      <w:pPr>
        <w:jc w:val="both"/>
        <w:rPr>
          <w:rFonts w:ascii="Source Sans Pro" w:eastAsia="Arial" w:hAnsi="Source Sans Pro" w:cs="Arial"/>
          <w:sz w:val="20"/>
          <w:szCs w:val="20"/>
        </w:rPr>
      </w:pPr>
    </w:p>
    <w:p w14:paraId="728ADFA8" w14:textId="3DDA4C0E" w:rsidR="00FA6550" w:rsidRDefault="00C846A4"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 xml:space="preserve">Auxiliar a la Jefatura de Gobierno, en la resolución de las solicitudes de Declaratorias de Emergencia o Desastre de las Alcaldías; Determinar, en los términos de las Reglas de Operación, la adquisición de equipo especializado de transporte, comunicación, alertamiento y atención de emergencias y desastres, debiendo informar al Consejo sobre el destino de los recursos erogados; </w:t>
      </w:r>
    </w:p>
    <w:p w14:paraId="7AA49511" w14:textId="77777777" w:rsidR="00E3618B" w:rsidRDefault="00E3618B" w:rsidP="00E3618B">
      <w:pPr>
        <w:ind w:left="720"/>
        <w:jc w:val="both"/>
        <w:rPr>
          <w:rFonts w:ascii="Source Sans Pro" w:eastAsia="Arial" w:hAnsi="Source Sans Pro" w:cs="Arial"/>
          <w:sz w:val="20"/>
          <w:szCs w:val="20"/>
        </w:rPr>
      </w:pPr>
    </w:p>
    <w:p w14:paraId="48B0C1AD" w14:textId="6A34ED7A" w:rsidR="00E3618B" w:rsidRPr="00E3618B" w:rsidRDefault="00E3618B" w:rsidP="00E3618B">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E731F75" w14:textId="77777777" w:rsidR="00201D34" w:rsidRPr="00BA200C" w:rsidRDefault="00201D34" w:rsidP="00370C0A">
      <w:pPr>
        <w:jc w:val="both"/>
        <w:rPr>
          <w:rFonts w:ascii="Source Sans Pro" w:eastAsia="Arial" w:hAnsi="Source Sans Pro" w:cs="Arial"/>
          <w:sz w:val="20"/>
          <w:szCs w:val="20"/>
        </w:rPr>
      </w:pPr>
    </w:p>
    <w:p w14:paraId="54B32E6F" w14:textId="16F7A12B" w:rsidR="00E42D4F" w:rsidRDefault="00C846A4"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Se deroga.</w:t>
      </w:r>
    </w:p>
    <w:p w14:paraId="42D5DEDB" w14:textId="011C47AD" w:rsidR="00E3618B" w:rsidRPr="00F46CB5" w:rsidRDefault="00E3618B" w:rsidP="00E3618B">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derogada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75E31FF" w14:textId="77777777" w:rsidR="00201D34" w:rsidRPr="00BA200C" w:rsidRDefault="00201D34" w:rsidP="00370C0A">
      <w:pPr>
        <w:jc w:val="both"/>
        <w:rPr>
          <w:rFonts w:ascii="Source Sans Pro" w:eastAsia="Arial" w:hAnsi="Source Sans Pro" w:cs="Arial"/>
          <w:sz w:val="20"/>
          <w:szCs w:val="20"/>
        </w:rPr>
      </w:pPr>
    </w:p>
    <w:p w14:paraId="790942A5" w14:textId="32476D57" w:rsidR="00C02ED8" w:rsidRDefault="00C02ED8" w:rsidP="00370C0A">
      <w:pPr>
        <w:pStyle w:val="Estilo"/>
        <w:numPr>
          <w:ilvl w:val="0"/>
          <w:numId w:val="29"/>
        </w:numPr>
        <w:ind w:hanging="720"/>
        <w:rPr>
          <w:rFonts w:ascii="Source Sans Pro" w:eastAsia="Arial" w:hAnsi="Source Sans Pro" w:cs="Arial"/>
          <w:sz w:val="20"/>
          <w:szCs w:val="20"/>
          <w:lang w:eastAsia="es-ES"/>
        </w:rPr>
      </w:pPr>
      <w:r w:rsidRPr="00BA200C">
        <w:rPr>
          <w:rFonts w:ascii="Source Sans Pro" w:eastAsia="Arial" w:hAnsi="Source Sans Pro" w:cs="Arial"/>
          <w:sz w:val="20"/>
          <w:szCs w:val="20"/>
          <w:lang w:eastAsia="es-ES"/>
        </w:rPr>
        <w:t>Establecer las bases de operación de instancias, mecanismos, instrumentos y procedimientos de carácter técnico operativo, servicios y logística que permitan prevenir y atender la eventualidad de un desastre;</w:t>
      </w:r>
    </w:p>
    <w:p w14:paraId="793A6C68" w14:textId="77777777" w:rsidR="00201D34" w:rsidRPr="00BA200C" w:rsidRDefault="00201D34" w:rsidP="00370C0A">
      <w:pPr>
        <w:pStyle w:val="Estilo"/>
        <w:rPr>
          <w:rFonts w:ascii="Source Sans Pro" w:eastAsia="Arial" w:hAnsi="Source Sans Pro" w:cs="Arial"/>
          <w:sz w:val="20"/>
          <w:szCs w:val="20"/>
          <w:lang w:eastAsia="es-ES"/>
        </w:rPr>
      </w:pPr>
    </w:p>
    <w:p w14:paraId="734EAA7A" w14:textId="64AD4BD9"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Investigar, estudiar y evaluar Riesgos y daños provenientes de Fenómenos Perturbadores que puedan ocasionar desastres, integrando y ampliando los conocimientos de tales acontecimientos en coordinación con las dependencias responsables;</w:t>
      </w:r>
    </w:p>
    <w:p w14:paraId="6743ACCE" w14:textId="77777777" w:rsidR="00201D34" w:rsidRPr="00BA200C" w:rsidRDefault="00201D34" w:rsidP="00370C0A">
      <w:pPr>
        <w:jc w:val="both"/>
        <w:rPr>
          <w:rFonts w:ascii="Source Sans Pro" w:eastAsia="Arial" w:hAnsi="Source Sans Pro" w:cs="Arial"/>
          <w:sz w:val="20"/>
          <w:szCs w:val="20"/>
        </w:rPr>
      </w:pPr>
    </w:p>
    <w:p w14:paraId="2BEEF1F3" w14:textId="5836E2D5"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Elaborar y difundir toda aquella información que tienda a la generación, desarrollo y consolidación de una cultura en la materia, con lenguaje incluyente, no sexista y en lenguas originarias presentes en la población objetivo;</w:t>
      </w:r>
    </w:p>
    <w:p w14:paraId="4CA8F8EB" w14:textId="77777777" w:rsidR="00201D34" w:rsidRPr="00BA200C" w:rsidRDefault="00201D34" w:rsidP="00370C0A">
      <w:pPr>
        <w:jc w:val="both"/>
        <w:rPr>
          <w:rFonts w:ascii="Source Sans Pro" w:eastAsia="Arial" w:hAnsi="Source Sans Pro" w:cs="Arial"/>
          <w:sz w:val="20"/>
          <w:szCs w:val="20"/>
        </w:rPr>
      </w:pPr>
    </w:p>
    <w:p w14:paraId="5C8286C0" w14:textId="7AEEB2A7" w:rsidR="00201D34"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Asesorar en la materia a las dependencias y entidades de la administración pública, órganos autónomos y del poder legislativo y judicial de la Ciudad de México; así como a otras instituciones de carácter social y privado que se lo soliciten;</w:t>
      </w:r>
    </w:p>
    <w:p w14:paraId="28771B0A" w14:textId="77777777" w:rsidR="00201D34" w:rsidRDefault="00201D34" w:rsidP="00370C0A">
      <w:pPr>
        <w:pStyle w:val="Prrafodelista"/>
        <w:rPr>
          <w:rFonts w:ascii="Source Sans Pro" w:eastAsia="Arial" w:hAnsi="Source Sans Pro" w:cs="Arial"/>
          <w:sz w:val="20"/>
          <w:szCs w:val="20"/>
        </w:rPr>
      </w:pPr>
    </w:p>
    <w:p w14:paraId="3248A88E" w14:textId="77777777" w:rsidR="00201D34" w:rsidRPr="00201D34" w:rsidRDefault="00201D34" w:rsidP="00370C0A">
      <w:pPr>
        <w:ind w:left="720"/>
        <w:jc w:val="both"/>
        <w:rPr>
          <w:rFonts w:ascii="Source Sans Pro" w:eastAsia="Arial" w:hAnsi="Source Sans Pro" w:cs="Arial"/>
          <w:sz w:val="20"/>
          <w:szCs w:val="20"/>
        </w:rPr>
      </w:pPr>
    </w:p>
    <w:p w14:paraId="7D0DF1D1" w14:textId="599628B1"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En coordinación con la Secretaría de Administración y Finanzas, asesorar a las Alcaldías y dependencias de la administración pública de la Ciudad de México en la planeación y aplicación de instrumentos y recursos financieros para la Gestión Integral de Riesgos;</w:t>
      </w:r>
    </w:p>
    <w:p w14:paraId="70A3FCF8" w14:textId="77777777" w:rsidR="00201D34" w:rsidRPr="00BA200C" w:rsidRDefault="00201D34" w:rsidP="00370C0A">
      <w:pPr>
        <w:ind w:left="142"/>
        <w:jc w:val="both"/>
        <w:rPr>
          <w:rFonts w:ascii="Source Sans Pro" w:eastAsia="Arial" w:hAnsi="Source Sans Pro" w:cs="Arial"/>
          <w:sz w:val="20"/>
          <w:szCs w:val="20"/>
        </w:rPr>
      </w:pPr>
    </w:p>
    <w:p w14:paraId="1B02C79A" w14:textId="3E83D59E"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Utilizar las redes de detección, monitoreo, pronóstico y medición de Fenómenos Perturbadores, en coordinación con las dependencias responsables con el propósito de analizar y proyectar escenarios de Riesgo;</w:t>
      </w:r>
    </w:p>
    <w:p w14:paraId="62A6F499" w14:textId="77777777" w:rsidR="00201D34" w:rsidRPr="00BA200C" w:rsidRDefault="00201D34" w:rsidP="00370C0A">
      <w:pPr>
        <w:jc w:val="both"/>
        <w:rPr>
          <w:rFonts w:ascii="Source Sans Pro" w:eastAsia="Arial" w:hAnsi="Source Sans Pro" w:cs="Arial"/>
          <w:sz w:val="20"/>
          <w:szCs w:val="20"/>
        </w:rPr>
      </w:pPr>
    </w:p>
    <w:p w14:paraId="54B02F58" w14:textId="606303DB"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 xml:space="preserve">Participar en la evaluación y cuantificación de los daños y pérdidas en caso de Emergencia o Desastre; </w:t>
      </w:r>
    </w:p>
    <w:p w14:paraId="5197CB77" w14:textId="77777777" w:rsidR="00201D34" w:rsidRPr="00BA200C" w:rsidRDefault="00201D34" w:rsidP="00370C0A">
      <w:pPr>
        <w:jc w:val="both"/>
        <w:rPr>
          <w:rFonts w:ascii="Source Sans Pro" w:eastAsia="Arial" w:hAnsi="Source Sans Pro" w:cs="Arial"/>
          <w:sz w:val="20"/>
          <w:szCs w:val="20"/>
        </w:rPr>
      </w:pPr>
    </w:p>
    <w:p w14:paraId="061518FE" w14:textId="1C09F4DD"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Realizar y emitir las opiniones y/o dictámenes técnicos de Riesgo en los términos de esta Ley y su Reglamento;</w:t>
      </w:r>
    </w:p>
    <w:p w14:paraId="45038B57" w14:textId="77777777" w:rsidR="00201D34" w:rsidRPr="00BA200C" w:rsidRDefault="00201D34" w:rsidP="00370C0A">
      <w:pPr>
        <w:jc w:val="both"/>
        <w:rPr>
          <w:rFonts w:ascii="Source Sans Pro" w:eastAsia="Arial" w:hAnsi="Source Sans Pro" w:cs="Arial"/>
          <w:sz w:val="20"/>
          <w:szCs w:val="20"/>
        </w:rPr>
      </w:pPr>
    </w:p>
    <w:p w14:paraId="726C6977" w14:textId="10359CE9" w:rsidR="00E42D4F" w:rsidRDefault="00680D40" w:rsidP="00370C0A">
      <w:pPr>
        <w:numPr>
          <w:ilvl w:val="0"/>
          <w:numId w:val="29"/>
        </w:numPr>
        <w:ind w:hanging="720"/>
        <w:jc w:val="both"/>
        <w:rPr>
          <w:rFonts w:ascii="Source Sans Pro" w:eastAsia="Arial" w:hAnsi="Source Sans Pro" w:cs="Arial"/>
          <w:sz w:val="20"/>
          <w:szCs w:val="20"/>
        </w:rPr>
      </w:pPr>
      <w:r w:rsidRPr="00BA200C">
        <w:rPr>
          <w:rFonts w:ascii="Source Sans Pro" w:eastAsia="Arial" w:hAnsi="Source Sans Pro" w:cs="Arial"/>
          <w:sz w:val="20"/>
          <w:szCs w:val="20"/>
        </w:rPr>
        <w:t>Llevar a cabo la realización de convenios, con personas físicas o instituciones privadas o públicas, que fomenten la diversificación de la cultura de la Gestión Integral de Riesgos y Protección Civil;</w:t>
      </w:r>
    </w:p>
    <w:p w14:paraId="73D15701" w14:textId="77777777" w:rsidR="00201D34" w:rsidRPr="00BA200C" w:rsidRDefault="00201D34" w:rsidP="00370C0A">
      <w:pPr>
        <w:jc w:val="both"/>
        <w:rPr>
          <w:rFonts w:ascii="Source Sans Pro" w:eastAsia="Arial" w:hAnsi="Source Sans Pro" w:cs="Arial"/>
          <w:sz w:val="20"/>
          <w:szCs w:val="20"/>
        </w:rPr>
      </w:pPr>
    </w:p>
    <w:p w14:paraId="482B0745" w14:textId="3859CFE9" w:rsidR="00E71B6A" w:rsidRPr="00E71B6A" w:rsidRDefault="00E71B6A" w:rsidP="00E71B6A">
      <w:pPr>
        <w:numPr>
          <w:ilvl w:val="0"/>
          <w:numId w:val="29"/>
        </w:numPr>
        <w:ind w:hanging="578"/>
        <w:jc w:val="both"/>
        <w:rPr>
          <w:rFonts w:ascii="Source Sans Pro" w:eastAsia="Arial" w:hAnsi="Source Sans Pro" w:cs="Arial"/>
          <w:sz w:val="20"/>
          <w:szCs w:val="20"/>
        </w:rPr>
      </w:pPr>
      <w:r w:rsidRPr="00E71B6A">
        <w:rPr>
          <w:rFonts w:ascii="Source Sans Pro" w:eastAsia="Arial" w:hAnsi="Source Sans Pro" w:cs="Arial"/>
          <w:sz w:val="20"/>
          <w:szCs w:val="20"/>
        </w:rPr>
        <w:t xml:space="preserve">Dar aviso a las autoridades competentes sobre cualquier acto que pudiera generar responsabilidad administrativa o penal por parte de los </w:t>
      </w:r>
      <w:proofErr w:type="gramStart"/>
      <w:r w:rsidRPr="00E71B6A">
        <w:rPr>
          <w:rFonts w:ascii="Source Sans Pro" w:eastAsia="Arial" w:hAnsi="Source Sans Pro" w:cs="Arial"/>
          <w:sz w:val="20"/>
          <w:szCs w:val="20"/>
        </w:rPr>
        <w:t>Responsables</w:t>
      </w:r>
      <w:proofErr w:type="gramEnd"/>
      <w:r w:rsidRPr="00E71B6A">
        <w:rPr>
          <w:rFonts w:ascii="Source Sans Pro" w:eastAsia="Arial" w:hAnsi="Source Sans Pro" w:cs="Arial"/>
          <w:sz w:val="20"/>
          <w:szCs w:val="20"/>
        </w:rPr>
        <w:t xml:space="preserve"> Oficiales de Protección Civil;</w:t>
      </w:r>
    </w:p>
    <w:p w14:paraId="7E10563B" w14:textId="77777777" w:rsidR="00E71B6A" w:rsidRDefault="00E71B6A" w:rsidP="00E71B6A">
      <w:pPr>
        <w:pStyle w:val="Prrafodelista"/>
        <w:jc w:val="right"/>
        <w:rPr>
          <w:rFonts w:ascii="Source Sans Pro" w:hAnsi="Source Sans Pro" w:cs="Arial"/>
          <w:i/>
          <w:iCs/>
          <w:color w:val="A80000"/>
          <w:sz w:val="16"/>
          <w:szCs w:val="16"/>
        </w:rPr>
      </w:pPr>
    </w:p>
    <w:p w14:paraId="6BD0E696" w14:textId="2CA62CC5" w:rsidR="00E71B6A" w:rsidRPr="00E71B6A" w:rsidRDefault="00E71B6A" w:rsidP="00E71B6A">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Fracción reformada G.O. CDMX 28/04/23</w:t>
      </w:r>
    </w:p>
    <w:p w14:paraId="5AB9693F" w14:textId="77777777" w:rsidR="00201D34" w:rsidRPr="00BA200C" w:rsidRDefault="00201D34" w:rsidP="00370C0A">
      <w:pPr>
        <w:jc w:val="both"/>
        <w:rPr>
          <w:rFonts w:ascii="Source Sans Pro" w:eastAsia="Arial" w:hAnsi="Source Sans Pro" w:cs="Arial"/>
          <w:sz w:val="20"/>
          <w:szCs w:val="20"/>
        </w:rPr>
      </w:pPr>
    </w:p>
    <w:p w14:paraId="3D818974" w14:textId="10500EB4"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Promover las acciones necesarias para fomentar e incrementar la Resiliencia en los habitantes de la Ciudad de México;</w:t>
      </w:r>
    </w:p>
    <w:p w14:paraId="6A50C749" w14:textId="77777777" w:rsidR="00201D34" w:rsidRPr="00BA200C" w:rsidRDefault="00201D34" w:rsidP="00370C0A">
      <w:pPr>
        <w:jc w:val="both"/>
        <w:rPr>
          <w:rFonts w:ascii="Source Sans Pro" w:eastAsia="Arial" w:hAnsi="Source Sans Pro" w:cs="Arial"/>
          <w:sz w:val="20"/>
          <w:szCs w:val="20"/>
        </w:rPr>
      </w:pPr>
    </w:p>
    <w:p w14:paraId="2D82F49E" w14:textId="12F7DABB"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Suscribir convenios de colaboración con las Instituciones que considere adecuadas para impulsar la Resiliencia en la Ciudad de México;</w:t>
      </w:r>
    </w:p>
    <w:p w14:paraId="498EF5E6" w14:textId="77777777" w:rsidR="00201D34" w:rsidRPr="00BA200C" w:rsidRDefault="00201D34" w:rsidP="00370C0A">
      <w:pPr>
        <w:jc w:val="both"/>
        <w:rPr>
          <w:rFonts w:ascii="Source Sans Pro" w:eastAsia="Arial" w:hAnsi="Source Sans Pro" w:cs="Arial"/>
          <w:sz w:val="20"/>
          <w:szCs w:val="20"/>
        </w:rPr>
      </w:pPr>
    </w:p>
    <w:p w14:paraId="13EF2432" w14:textId="28DC1528" w:rsidR="00E42D4F"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Realizar estudios y análisis de Resiliencia territorial y comunitaria; </w:t>
      </w:r>
    </w:p>
    <w:p w14:paraId="1E247181" w14:textId="77777777" w:rsidR="00201D34" w:rsidRPr="00BA200C" w:rsidRDefault="00201D34" w:rsidP="00370C0A">
      <w:pPr>
        <w:jc w:val="both"/>
        <w:rPr>
          <w:rFonts w:ascii="Source Sans Pro" w:eastAsia="Arial" w:hAnsi="Source Sans Pro" w:cs="Arial"/>
          <w:sz w:val="20"/>
          <w:szCs w:val="20"/>
        </w:rPr>
      </w:pPr>
    </w:p>
    <w:p w14:paraId="584C60FD" w14:textId="34F6767D" w:rsidR="00C846A4" w:rsidRDefault="00680D40" w:rsidP="00370C0A">
      <w:pPr>
        <w:numPr>
          <w:ilvl w:val="0"/>
          <w:numId w:val="29"/>
        </w:numPr>
        <w:ind w:hanging="578"/>
        <w:jc w:val="both"/>
        <w:rPr>
          <w:rFonts w:ascii="Source Sans Pro" w:eastAsia="Arial" w:hAnsi="Source Sans Pro" w:cs="Arial"/>
          <w:sz w:val="20"/>
          <w:szCs w:val="20"/>
        </w:rPr>
      </w:pPr>
      <w:r w:rsidRPr="00BA200C">
        <w:rPr>
          <w:rFonts w:ascii="Source Sans Pro" w:eastAsia="Arial" w:hAnsi="Source Sans Pro" w:cs="Arial"/>
          <w:sz w:val="20"/>
          <w:szCs w:val="20"/>
        </w:rPr>
        <w:t xml:space="preserve">Establecer los criterios de evaluación de desempeño técnico para el Sistema, así como de las Unidades de Gestión Integral de Riesgos y Protección Civil; </w:t>
      </w:r>
    </w:p>
    <w:p w14:paraId="3973C541" w14:textId="77777777" w:rsidR="00E3618B" w:rsidRDefault="00E3618B" w:rsidP="00E3618B">
      <w:pPr>
        <w:pStyle w:val="Prrafodelista"/>
        <w:rPr>
          <w:rFonts w:ascii="Source Sans Pro" w:eastAsia="Arial" w:hAnsi="Source Sans Pro" w:cs="Arial"/>
          <w:sz w:val="20"/>
          <w:szCs w:val="20"/>
        </w:rPr>
      </w:pPr>
    </w:p>
    <w:p w14:paraId="6E2C6D8E" w14:textId="618A7258"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FBEDC3D" w14:textId="77777777" w:rsidR="00201D34" w:rsidRPr="00BA200C" w:rsidRDefault="00201D34" w:rsidP="00370C0A">
      <w:pPr>
        <w:jc w:val="both"/>
        <w:rPr>
          <w:rFonts w:ascii="Source Sans Pro" w:eastAsia="Arial" w:hAnsi="Source Sans Pro" w:cs="Arial"/>
          <w:sz w:val="20"/>
          <w:szCs w:val="20"/>
        </w:rPr>
      </w:pPr>
    </w:p>
    <w:p w14:paraId="0531A70D" w14:textId="76A281F9" w:rsidR="00C846A4" w:rsidRDefault="00C846A4" w:rsidP="00370C0A">
      <w:pPr>
        <w:ind w:left="360" w:hanging="502"/>
        <w:jc w:val="both"/>
        <w:rPr>
          <w:rFonts w:ascii="Source Sans Pro" w:hAnsi="Source Sans Pro" w:cs="Arial"/>
          <w:sz w:val="20"/>
          <w:szCs w:val="20"/>
        </w:rPr>
      </w:pPr>
      <w:r w:rsidRPr="00201D34">
        <w:rPr>
          <w:rFonts w:ascii="Source Sans Pro" w:hAnsi="Source Sans Pro" w:cs="Arial"/>
          <w:b/>
          <w:bCs/>
          <w:sz w:val="20"/>
          <w:szCs w:val="20"/>
        </w:rPr>
        <w:t>XLIV BIS)</w:t>
      </w:r>
      <w:r w:rsidRPr="00BA200C">
        <w:rPr>
          <w:rFonts w:ascii="Source Sans Pro" w:hAnsi="Source Sans Pro" w:cs="Arial"/>
          <w:sz w:val="20"/>
          <w:szCs w:val="20"/>
        </w:rPr>
        <w:t xml:space="preserve"> Expedir las normas técnicas en materia de refugios temporales, centros de acopio y las demás </w:t>
      </w:r>
      <w:r w:rsidR="00201D34">
        <w:rPr>
          <w:rFonts w:ascii="Source Sans Pro" w:hAnsi="Source Sans Pro" w:cs="Arial"/>
          <w:sz w:val="20"/>
          <w:szCs w:val="20"/>
        </w:rPr>
        <w:tab/>
      </w:r>
      <w:r w:rsidRPr="00BA200C">
        <w:rPr>
          <w:rFonts w:ascii="Source Sans Pro" w:hAnsi="Source Sans Pro" w:cs="Arial"/>
          <w:sz w:val="20"/>
          <w:szCs w:val="20"/>
        </w:rPr>
        <w:t xml:space="preserve">necesarias en la materia. </w:t>
      </w:r>
    </w:p>
    <w:p w14:paraId="5361159B" w14:textId="57D09E8A"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98BB31C" w14:textId="77777777" w:rsidR="00201D34" w:rsidRPr="00BA200C" w:rsidRDefault="00201D34" w:rsidP="00370C0A">
      <w:pPr>
        <w:jc w:val="both"/>
        <w:rPr>
          <w:rFonts w:ascii="Source Sans Pro" w:hAnsi="Source Sans Pro" w:cs="Arial"/>
          <w:sz w:val="20"/>
          <w:szCs w:val="20"/>
        </w:rPr>
      </w:pPr>
    </w:p>
    <w:p w14:paraId="700D11CF" w14:textId="7EFD42BB" w:rsidR="00C846A4" w:rsidRDefault="00C846A4" w:rsidP="00370C0A">
      <w:pPr>
        <w:ind w:left="360" w:hanging="502"/>
        <w:jc w:val="both"/>
        <w:rPr>
          <w:rFonts w:ascii="Source Sans Pro" w:hAnsi="Source Sans Pro" w:cs="Arial"/>
          <w:sz w:val="20"/>
          <w:szCs w:val="20"/>
        </w:rPr>
      </w:pPr>
      <w:r w:rsidRPr="00201D34">
        <w:rPr>
          <w:rFonts w:ascii="Source Sans Pro" w:hAnsi="Source Sans Pro" w:cs="Arial"/>
          <w:b/>
          <w:bCs/>
          <w:sz w:val="20"/>
          <w:szCs w:val="20"/>
        </w:rPr>
        <w:t>XLIV TER)</w:t>
      </w:r>
      <w:r w:rsidRPr="00BA200C">
        <w:rPr>
          <w:rFonts w:ascii="Source Sans Pro" w:hAnsi="Source Sans Pro" w:cs="Arial"/>
          <w:sz w:val="20"/>
          <w:szCs w:val="20"/>
        </w:rPr>
        <w:t xml:space="preserve"> Elaborar y Publicar el formato de la Carta de Corresponsabilidad de los </w:t>
      </w:r>
      <w:proofErr w:type="gramStart"/>
      <w:r w:rsidRPr="00BA200C">
        <w:rPr>
          <w:rFonts w:ascii="Source Sans Pro" w:hAnsi="Source Sans Pro" w:cs="Arial"/>
          <w:sz w:val="20"/>
          <w:szCs w:val="20"/>
        </w:rPr>
        <w:t>Responsables</w:t>
      </w:r>
      <w:proofErr w:type="gramEnd"/>
      <w:r w:rsidRPr="00BA200C">
        <w:rPr>
          <w:rFonts w:ascii="Source Sans Pro" w:hAnsi="Source Sans Pro" w:cs="Arial"/>
          <w:sz w:val="20"/>
          <w:szCs w:val="20"/>
        </w:rPr>
        <w:t xml:space="preserve"> Oficiales de </w:t>
      </w:r>
      <w:r w:rsidR="00201D34">
        <w:rPr>
          <w:rFonts w:ascii="Source Sans Pro" w:hAnsi="Source Sans Pro" w:cs="Arial"/>
          <w:sz w:val="20"/>
          <w:szCs w:val="20"/>
        </w:rPr>
        <w:tab/>
      </w:r>
      <w:r w:rsidRPr="00BA200C">
        <w:rPr>
          <w:rFonts w:ascii="Source Sans Pro" w:hAnsi="Source Sans Pro" w:cs="Arial"/>
          <w:sz w:val="20"/>
          <w:szCs w:val="20"/>
        </w:rPr>
        <w:t>Protección Civil</w:t>
      </w:r>
    </w:p>
    <w:p w14:paraId="7E363C06" w14:textId="5DBBF775" w:rsid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A23189C" w14:textId="77777777" w:rsidR="001C39B7" w:rsidRDefault="001C39B7" w:rsidP="00E3618B">
      <w:pPr>
        <w:pStyle w:val="Prrafodelista"/>
        <w:tabs>
          <w:tab w:val="left" w:pos="2552"/>
        </w:tabs>
        <w:ind w:left="1030"/>
        <w:jc w:val="right"/>
        <w:rPr>
          <w:rFonts w:ascii="Source Sans Pro" w:hAnsi="Source Sans Pro" w:cs="Arial"/>
          <w:i/>
          <w:iCs/>
          <w:color w:val="A80000"/>
          <w:sz w:val="16"/>
          <w:szCs w:val="16"/>
        </w:rPr>
      </w:pPr>
    </w:p>
    <w:p w14:paraId="6F043C31" w14:textId="77777777" w:rsidR="001C39B7" w:rsidRDefault="001C39B7" w:rsidP="001C39B7">
      <w:pPr>
        <w:pStyle w:val="Prrafodelista"/>
        <w:tabs>
          <w:tab w:val="left" w:pos="2552"/>
        </w:tabs>
        <w:ind w:hanging="1287"/>
        <w:jc w:val="both"/>
        <w:rPr>
          <w:rFonts w:ascii="Source Sans Pro" w:hAnsi="Source Sans Pro" w:cs="Arial"/>
          <w:sz w:val="20"/>
          <w:szCs w:val="20"/>
        </w:rPr>
      </w:pPr>
      <w:r w:rsidRPr="001C39B7">
        <w:rPr>
          <w:rFonts w:ascii="Source Sans Pro" w:hAnsi="Source Sans Pro" w:cs="Arial"/>
          <w:b/>
          <w:bCs/>
          <w:sz w:val="20"/>
          <w:szCs w:val="20"/>
        </w:rPr>
        <w:t>XLIV QUATER)</w:t>
      </w:r>
      <w:r w:rsidRPr="001C39B7">
        <w:rPr>
          <w:rFonts w:ascii="Source Sans Pro" w:hAnsi="Source Sans Pro" w:cs="Arial"/>
          <w:sz w:val="20"/>
          <w:szCs w:val="20"/>
        </w:rPr>
        <w:t xml:space="preserve"> Registrar y revisar aleatoriamente, a través de la Plataforma Digital, los Programas Internos, así como los Programas Especiales de aquellos eventos que organice el Gobierno de la Ciudad de México o de aquellos eventos que se lleven a cabo en dos o más alcaldías;</w:t>
      </w:r>
    </w:p>
    <w:p w14:paraId="15B8742E" w14:textId="77777777" w:rsidR="001C39B7" w:rsidRDefault="001C39B7" w:rsidP="001C39B7">
      <w:pPr>
        <w:pStyle w:val="Prrafodelista"/>
        <w:tabs>
          <w:tab w:val="left" w:pos="2552"/>
        </w:tabs>
        <w:ind w:hanging="1287"/>
        <w:jc w:val="both"/>
        <w:rPr>
          <w:rFonts w:ascii="Source Sans Pro" w:hAnsi="Source Sans Pro" w:cs="Arial"/>
          <w:sz w:val="20"/>
          <w:szCs w:val="20"/>
        </w:rPr>
      </w:pPr>
    </w:p>
    <w:p w14:paraId="043FD634" w14:textId="33623E17" w:rsidR="001C39B7" w:rsidRDefault="001C39B7" w:rsidP="001C39B7">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21379F">
        <w:rPr>
          <w:rFonts w:ascii="Source Sans Pro" w:hAnsi="Source Sans Pro" w:cs="Arial"/>
          <w:i/>
          <w:iCs/>
          <w:color w:val="A80000"/>
          <w:sz w:val="16"/>
          <w:szCs w:val="16"/>
        </w:rPr>
        <w:t>G.O. CDMX 28/04/23</w:t>
      </w:r>
    </w:p>
    <w:p w14:paraId="24CE45DB" w14:textId="77777777" w:rsidR="001C39B7" w:rsidRPr="001C39B7" w:rsidRDefault="001C39B7" w:rsidP="001C39B7">
      <w:pPr>
        <w:pStyle w:val="Prrafodelista"/>
        <w:jc w:val="right"/>
        <w:rPr>
          <w:rFonts w:ascii="Source Sans Pro" w:hAnsi="Source Sans Pro" w:cs="Arial"/>
          <w:i/>
          <w:iCs/>
          <w:color w:val="A80000"/>
          <w:sz w:val="16"/>
          <w:szCs w:val="16"/>
        </w:rPr>
      </w:pPr>
    </w:p>
    <w:p w14:paraId="4B068CF0" w14:textId="17F7C08B" w:rsidR="001C39B7" w:rsidRPr="001C39B7" w:rsidRDefault="001C39B7" w:rsidP="001C39B7">
      <w:pPr>
        <w:pStyle w:val="Prrafodelista"/>
        <w:tabs>
          <w:tab w:val="left" w:pos="2552"/>
        </w:tabs>
        <w:ind w:hanging="1429"/>
        <w:jc w:val="both"/>
        <w:rPr>
          <w:rFonts w:ascii="Source Sans Pro" w:hAnsi="Source Sans Pro" w:cs="Arial"/>
          <w:sz w:val="20"/>
          <w:szCs w:val="20"/>
        </w:rPr>
      </w:pPr>
      <w:r w:rsidRPr="001C39B7">
        <w:rPr>
          <w:rFonts w:ascii="Source Sans Pro" w:hAnsi="Source Sans Pro" w:cs="Arial"/>
          <w:sz w:val="20"/>
          <w:szCs w:val="20"/>
        </w:rPr>
        <w:t xml:space="preserve"> </w:t>
      </w:r>
      <w:r w:rsidRPr="001C39B7">
        <w:rPr>
          <w:rFonts w:ascii="Source Sans Pro" w:hAnsi="Source Sans Pro" w:cs="Arial"/>
          <w:b/>
          <w:bCs/>
          <w:sz w:val="20"/>
          <w:szCs w:val="20"/>
        </w:rPr>
        <w:t>XLIV QUINTUS)</w:t>
      </w:r>
      <w:r>
        <w:rPr>
          <w:rFonts w:ascii="Source Sans Pro" w:hAnsi="Source Sans Pro" w:cs="Arial"/>
          <w:sz w:val="20"/>
          <w:szCs w:val="20"/>
        </w:rPr>
        <w:t xml:space="preserve"> </w:t>
      </w:r>
      <w:r w:rsidRPr="001C39B7">
        <w:rPr>
          <w:rFonts w:ascii="Source Sans Pro" w:hAnsi="Source Sans Pro" w:cs="Arial"/>
          <w:sz w:val="20"/>
          <w:szCs w:val="20"/>
        </w:rPr>
        <w:t>Verificar o inspeccionar a los establecimientos mercantiles que conforme a la Ley de Establecimientos Mercantiles de la Ciudad de México sean de impacto zonal y cuyo aforo supere más de 100 personas y más de 250 metros cuadrados de construcción; así como establecimientos industriales de alto riesgo, y en cualquier caso de emergencia o riesgo inminente; y</w:t>
      </w:r>
    </w:p>
    <w:p w14:paraId="31CDC337" w14:textId="77777777" w:rsidR="001C39B7" w:rsidRDefault="001C39B7" w:rsidP="00E3618B">
      <w:pPr>
        <w:pStyle w:val="Prrafodelista"/>
        <w:tabs>
          <w:tab w:val="left" w:pos="2552"/>
        </w:tabs>
        <w:ind w:left="1030"/>
        <w:jc w:val="right"/>
        <w:rPr>
          <w:rFonts w:ascii="Source Sans Pro" w:hAnsi="Source Sans Pro" w:cs="Arial"/>
          <w:i/>
          <w:iCs/>
          <w:color w:val="A80000"/>
          <w:sz w:val="16"/>
          <w:szCs w:val="16"/>
        </w:rPr>
      </w:pPr>
    </w:p>
    <w:p w14:paraId="50024198" w14:textId="278774CA" w:rsidR="001C39B7" w:rsidRPr="00E71B6A" w:rsidRDefault="001C39B7" w:rsidP="001C39B7">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21379F">
        <w:rPr>
          <w:rFonts w:ascii="Source Sans Pro" w:hAnsi="Source Sans Pro" w:cs="Arial"/>
          <w:i/>
          <w:iCs/>
          <w:color w:val="A80000"/>
          <w:sz w:val="16"/>
          <w:szCs w:val="16"/>
        </w:rPr>
        <w:t>G.O. CDMX 28/04/23</w:t>
      </w:r>
    </w:p>
    <w:p w14:paraId="14433A46" w14:textId="77777777" w:rsidR="001C39B7" w:rsidRPr="00E3618B" w:rsidRDefault="001C39B7" w:rsidP="00E3618B">
      <w:pPr>
        <w:pStyle w:val="Prrafodelista"/>
        <w:tabs>
          <w:tab w:val="left" w:pos="2552"/>
        </w:tabs>
        <w:ind w:left="1030"/>
        <w:jc w:val="right"/>
        <w:rPr>
          <w:rFonts w:ascii="Source Sans Pro" w:hAnsi="Source Sans Pro" w:cs="Arial"/>
          <w:i/>
          <w:iCs/>
          <w:color w:val="A80000"/>
          <w:sz w:val="16"/>
          <w:szCs w:val="16"/>
        </w:rPr>
      </w:pPr>
    </w:p>
    <w:p w14:paraId="39D223CB" w14:textId="174249F1" w:rsidR="00DD6A6E" w:rsidRDefault="002C191E" w:rsidP="00DD6A6E">
      <w:pPr>
        <w:pStyle w:val="Prrafodelista"/>
        <w:numPr>
          <w:ilvl w:val="0"/>
          <w:numId w:val="29"/>
        </w:numPr>
        <w:ind w:hanging="720"/>
        <w:jc w:val="both"/>
        <w:rPr>
          <w:rFonts w:ascii="Source Sans Pro" w:hAnsi="Source Sans Pro" w:cs="Arial"/>
          <w:sz w:val="20"/>
          <w:szCs w:val="20"/>
        </w:rPr>
      </w:pPr>
      <w:r w:rsidRPr="002C191E">
        <w:rPr>
          <w:rFonts w:ascii="Source Sans Pro" w:hAnsi="Source Sans Pro" w:cs="Arial"/>
          <w:sz w:val="20"/>
          <w:szCs w:val="20"/>
        </w:rPr>
        <w:t>Las demás que la presente Ley, así como otras disposiciones le asignen.</w:t>
      </w:r>
    </w:p>
    <w:p w14:paraId="641C4396" w14:textId="77777777" w:rsidR="00DD6A6E" w:rsidRPr="00DD6A6E" w:rsidRDefault="00DD6A6E" w:rsidP="00DD6A6E">
      <w:pPr>
        <w:pStyle w:val="Prrafodelista"/>
        <w:jc w:val="both"/>
        <w:rPr>
          <w:rFonts w:ascii="Source Sans Pro" w:hAnsi="Source Sans Pro" w:cs="Arial"/>
          <w:sz w:val="20"/>
          <w:szCs w:val="20"/>
        </w:rPr>
      </w:pPr>
    </w:p>
    <w:p w14:paraId="347CAC75" w14:textId="77777777" w:rsidR="002C191E" w:rsidRPr="002C191E" w:rsidRDefault="002C191E" w:rsidP="002C191E">
      <w:pPr>
        <w:jc w:val="both"/>
        <w:rPr>
          <w:rFonts w:ascii="Source Sans Pro" w:hAnsi="Source Sans Pro" w:cs="Arial"/>
          <w:sz w:val="20"/>
          <w:szCs w:val="20"/>
        </w:rPr>
      </w:pPr>
    </w:p>
    <w:p w14:paraId="40713746" w14:textId="77777777" w:rsidR="00E42D4F" w:rsidRPr="00BA200C" w:rsidRDefault="00680D40" w:rsidP="00370C0A">
      <w:pPr>
        <w:ind w:left="720"/>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IV</w:t>
      </w:r>
    </w:p>
    <w:p w14:paraId="526242AF" w14:textId="77777777" w:rsidR="00E42D4F" w:rsidRPr="00BA200C" w:rsidRDefault="00680D40" w:rsidP="00370C0A">
      <w:pPr>
        <w:ind w:left="720"/>
        <w:jc w:val="center"/>
        <w:rPr>
          <w:rFonts w:ascii="Source Sans Pro" w:eastAsia="Arial" w:hAnsi="Source Sans Pro" w:cs="Arial"/>
          <w:b/>
          <w:sz w:val="20"/>
          <w:szCs w:val="20"/>
        </w:rPr>
      </w:pPr>
      <w:r w:rsidRPr="00C257A9">
        <w:rPr>
          <w:rFonts w:ascii="Source Sans Pro" w:eastAsia="Arial" w:hAnsi="Source Sans Pro" w:cs="Arial"/>
          <w:b/>
          <w:sz w:val="20"/>
          <w:szCs w:val="20"/>
        </w:rPr>
        <w:t>DE LAS ALCALDÍAS</w:t>
      </w:r>
    </w:p>
    <w:p w14:paraId="1EA50DA4" w14:textId="77777777" w:rsidR="00E42D4F" w:rsidRPr="00BA200C" w:rsidRDefault="00E42D4F" w:rsidP="00370C0A">
      <w:pPr>
        <w:jc w:val="both"/>
        <w:rPr>
          <w:rFonts w:ascii="Source Sans Pro" w:eastAsia="Arial" w:hAnsi="Source Sans Pro" w:cs="Arial"/>
          <w:sz w:val="20"/>
          <w:szCs w:val="20"/>
        </w:rPr>
      </w:pPr>
    </w:p>
    <w:p w14:paraId="3D090CC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15.</w:t>
      </w:r>
      <w:r w:rsidRPr="00BA200C">
        <w:rPr>
          <w:rFonts w:ascii="Source Sans Pro" w:eastAsia="Arial" w:hAnsi="Source Sans Pro" w:cs="Arial"/>
          <w:sz w:val="20"/>
          <w:szCs w:val="20"/>
        </w:rPr>
        <w:t xml:space="preserve"> Corresponde a las Alcaldías:</w:t>
      </w:r>
    </w:p>
    <w:p w14:paraId="1F3C94C6" w14:textId="77777777" w:rsidR="00E42D4F" w:rsidRPr="00BA200C" w:rsidRDefault="00E42D4F" w:rsidP="00370C0A">
      <w:pPr>
        <w:jc w:val="both"/>
        <w:rPr>
          <w:rFonts w:ascii="Source Sans Pro" w:eastAsia="Arial" w:hAnsi="Source Sans Pro" w:cs="Arial"/>
          <w:sz w:val="20"/>
          <w:szCs w:val="20"/>
        </w:rPr>
      </w:pPr>
    </w:p>
    <w:p w14:paraId="1CF51E8D" w14:textId="411FF633" w:rsidR="00C257A9" w:rsidRDefault="00680D40" w:rsidP="00370C0A">
      <w:pPr>
        <w:pStyle w:val="Prrafodelista"/>
        <w:numPr>
          <w:ilvl w:val="0"/>
          <w:numId w:val="30"/>
        </w:numPr>
        <w:jc w:val="both"/>
        <w:rPr>
          <w:rFonts w:ascii="Source Sans Pro" w:eastAsia="Arial" w:hAnsi="Source Sans Pro" w:cs="Arial"/>
          <w:sz w:val="20"/>
          <w:szCs w:val="20"/>
        </w:rPr>
      </w:pPr>
      <w:r w:rsidRPr="00C257A9">
        <w:rPr>
          <w:rFonts w:ascii="Source Sans Pro" w:eastAsia="Arial" w:hAnsi="Source Sans Pro" w:cs="Arial"/>
          <w:sz w:val="20"/>
          <w:szCs w:val="20"/>
        </w:rPr>
        <w:t>Representar, a través de su titular, las acciones del Sistema en su Alcaldía;</w:t>
      </w:r>
    </w:p>
    <w:p w14:paraId="0234E895" w14:textId="77777777" w:rsidR="00C257A9" w:rsidRPr="00C257A9" w:rsidRDefault="00C257A9" w:rsidP="00370C0A">
      <w:pPr>
        <w:ind w:left="720"/>
        <w:jc w:val="both"/>
        <w:rPr>
          <w:rFonts w:ascii="Source Sans Pro" w:eastAsia="Arial" w:hAnsi="Source Sans Pro" w:cs="Arial"/>
          <w:sz w:val="20"/>
          <w:szCs w:val="20"/>
        </w:rPr>
      </w:pPr>
    </w:p>
    <w:p w14:paraId="739C6E57" w14:textId="0D9974DB" w:rsidR="00E42D4F" w:rsidRDefault="00680D40" w:rsidP="00370C0A">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Constituir, presidir y observar el funcionamiento del Consejo de la Alcaldía;</w:t>
      </w:r>
    </w:p>
    <w:p w14:paraId="5324A3DD" w14:textId="77777777" w:rsidR="00C257A9" w:rsidRPr="00BA200C" w:rsidRDefault="00C257A9" w:rsidP="00370C0A">
      <w:pPr>
        <w:jc w:val="both"/>
        <w:rPr>
          <w:rFonts w:ascii="Source Sans Pro" w:eastAsia="Arial" w:hAnsi="Source Sans Pro" w:cs="Arial"/>
          <w:sz w:val="20"/>
          <w:szCs w:val="20"/>
        </w:rPr>
      </w:pPr>
    </w:p>
    <w:p w14:paraId="53420101" w14:textId="1FC148BF" w:rsidR="00E42D4F" w:rsidRDefault="00680D40" w:rsidP="00370C0A">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Instalar la Unidad de Gestión Integral de Riesgos y Protección Civil de la Alcaldía que operará y coordinará las acciones en la materia, en la que se fomentará la integración y participación de mujeres en espacios de toma de decisión;</w:t>
      </w:r>
    </w:p>
    <w:p w14:paraId="5510947D" w14:textId="77777777" w:rsidR="00415134" w:rsidRPr="00BA200C" w:rsidRDefault="00415134" w:rsidP="00415134">
      <w:pPr>
        <w:jc w:val="both"/>
        <w:rPr>
          <w:rFonts w:ascii="Source Sans Pro" w:eastAsia="Arial" w:hAnsi="Source Sans Pro" w:cs="Arial"/>
          <w:sz w:val="20"/>
          <w:szCs w:val="20"/>
        </w:rPr>
      </w:pPr>
    </w:p>
    <w:p w14:paraId="262D77E1" w14:textId="40255F7C" w:rsidR="00E42D4F" w:rsidRDefault="00680D40" w:rsidP="00370C0A">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Formular y ejecutar, de conformidad con el Programa Nacional de Protección Civil y el Programa General, el Programa de la Alcaldía;</w:t>
      </w:r>
    </w:p>
    <w:p w14:paraId="74CCF2C8" w14:textId="77777777" w:rsidR="00C257A9" w:rsidRPr="00BA200C" w:rsidRDefault="00C257A9" w:rsidP="00370C0A">
      <w:pPr>
        <w:ind w:left="720"/>
        <w:jc w:val="both"/>
        <w:rPr>
          <w:rFonts w:ascii="Source Sans Pro" w:eastAsia="Arial" w:hAnsi="Source Sans Pro" w:cs="Arial"/>
          <w:sz w:val="20"/>
          <w:szCs w:val="20"/>
        </w:rPr>
      </w:pPr>
    </w:p>
    <w:p w14:paraId="395CB786" w14:textId="17518738" w:rsidR="00C846A4" w:rsidRDefault="00C846A4" w:rsidP="00370C0A">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Elaborar el Atlas de Riesgos y Protección Civil de la Alcaldía de conformidad con los lineamientos establecidos por la Secretaría, el cual deberá actualizarse cada año. </w:t>
      </w:r>
    </w:p>
    <w:p w14:paraId="4AF66F15" w14:textId="77777777" w:rsidR="00E3618B" w:rsidRDefault="00E3618B" w:rsidP="00E3618B">
      <w:pPr>
        <w:pStyle w:val="Prrafodelista"/>
        <w:rPr>
          <w:rFonts w:ascii="Source Sans Pro" w:eastAsia="Arial" w:hAnsi="Source Sans Pro" w:cs="Arial"/>
          <w:sz w:val="20"/>
          <w:szCs w:val="20"/>
        </w:rPr>
      </w:pPr>
    </w:p>
    <w:p w14:paraId="2DBD1C61" w14:textId="6519C055"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BFD05F1" w14:textId="77777777" w:rsidR="00C257A9" w:rsidRPr="00BA200C" w:rsidRDefault="00C257A9" w:rsidP="00370C0A">
      <w:pPr>
        <w:jc w:val="both"/>
        <w:rPr>
          <w:rFonts w:ascii="Source Sans Pro" w:eastAsia="Arial" w:hAnsi="Source Sans Pro" w:cs="Arial"/>
          <w:sz w:val="20"/>
          <w:szCs w:val="20"/>
        </w:rPr>
      </w:pPr>
    </w:p>
    <w:p w14:paraId="34F95FC7" w14:textId="1D6A1705" w:rsidR="00C846A4" w:rsidRDefault="00C846A4" w:rsidP="00370C0A">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Denunciar ante las autoridades competentes las conductas que así lo ameriten y ejercitar las acciones que le correspondan, en términos de la legislación aplicable</w:t>
      </w:r>
      <w:r w:rsidR="00C257A9">
        <w:rPr>
          <w:rFonts w:ascii="Source Sans Pro" w:eastAsia="Arial" w:hAnsi="Source Sans Pro" w:cs="Arial"/>
          <w:sz w:val="20"/>
          <w:szCs w:val="20"/>
        </w:rPr>
        <w:t>;</w:t>
      </w:r>
    </w:p>
    <w:p w14:paraId="0A01ED77" w14:textId="77777777" w:rsidR="00E3618B" w:rsidRDefault="00E3618B" w:rsidP="00E3618B">
      <w:pPr>
        <w:ind w:left="1080"/>
        <w:jc w:val="both"/>
        <w:rPr>
          <w:rFonts w:ascii="Source Sans Pro" w:eastAsia="Arial" w:hAnsi="Source Sans Pro" w:cs="Arial"/>
          <w:sz w:val="20"/>
          <w:szCs w:val="20"/>
        </w:rPr>
      </w:pPr>
    </w:p>
    <w:p w14:paraId="132B2BA6" w14:textId="77A47969" w:rsidR="00E3618B" w:rsidRPr="00E3618B" w:rsidRDefault="00E3618B" w:rsidP="00E3618B">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B1B8219" w14:textId="77777777" w:rsidR="00C257A9" w:rsidRPr="00BA200C" w:rsidRDefault="00C257A9" w:rsidP="00370C0A">
      <w:pPr>
        <w:jc w:val="both"/>
        <w:rPr>
          <w:rFonts w:ascii="Source Sans Pro" w:eastAsia="Arial" w:hAnsi="Source Sans Pro" w:cs="Arial"/>
          <w:sz w:val="20"/>
          <w:szCs w:val="20"/>
        </w:rPr>
      </w:pPr>
    </w:p>
    <w:p w14:paraId="5DDC35CD" w14:textId="4D7CCC58"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Ejecutar, cumplir y vigilar, en el ámbito de su competencia, el cumplimiento de la Ley, el Reglamento y otras disposiciones en la materia;</w:t>
      </w:r>
    </w:p>
    <w:p w14:paraId="47B82B21" w14:textId="77777777" w:rsidR="00C257A9" w:rsidRPr="00BA200C" w:rsidRDefault="00C257A9" w:rsidP="00370C0A">
      <w:pPr>
        <w:jc w:val="both"/>
        <w:rPr>
          <w:rFonts w:ascii="Source Sans Pro" w:eastAsia="Arial" w:hAnsi="Source Sans Pro" w:cs="Arial"/>
          <w:sz w:val="20"/>
          <w:szCs w:val="20"/>
        </w:rPr>
      </w:pPr>
    </w:p>
    <w:p w14:paraId="2345357E" w14:textId="77777777" w:rsidR="00E3618B" w:rsidRDefault="00680D40" w:rsidP="00E3618B">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Informar, cuando así lo solicite la Secretaría, del estado de Riesgo que guardan los Servicios Vitales y los Sistemas Estratégicos asentados en su Alcaldía;</w:t>
      </w:r>
    </w:p>
    <w:p w14:paraId="5E2B4DAD" w14:textId="77777777" w:rsidR="007C20F4" w:rsidRDefault="007C20F4" w:rsidP="007C20F4">
      <w:pPr>
        <w:jc w:val="both"/>
        <w:rPr>
          <w:rFonts w:ascii="Source Sans Pro" w:eastAsia="Arial" w:hAnsi="Source Sans Pro" w:cs="Arial"/>
          <w:sz w:val="20"/>
          <w:szCs w:val="20"/>
        </w:rPr>
      </w:pPr>
    </w:p>
    <w:p w14:paraId="16212DDC" w14:textId="361EC61D" w:rsidR="007C20F4" w:rsidRDefault="007C20F4" w:rsidP="007C20F4">
      <w:pPr>
        <w:ind w:left="1080" w:hanging="796"/>
        <w:jc w:val="both"/>
        <w:rPr>
          <w:rFonts w:ascii="Source Sans Pro" w:eastAsia="Arial" w:hAnsi="Source Sans Pro" w:cs="Arial"/>
          <w:sz w:val="20"/>
          <w:szCs w:val="20"/>
        </w:rPr>
      </w:pPr>
      <w:r w:rsidRPr="007C20F4">
        <w:rPr>
          <w:rFonts w:ascii="Source Sans Pro" w:eastAsia="Arial" w:hAnsi="Source Sans Pro" w:cs="Arial"/>
          <w:b/>
          <w:bCs/>
          <w:sz w:val="20"/>
          <w:szCs w:val="20"/>
        </w:rPr>
        <w:t>VIII Bis)</w:t>
      </w:r>
      <w:r>
        <w:rPr>
          <w:rFonts w:ascii="Source Sans Pro" w:eastAsia="Arial" w:hAnsi="Source Sans Pro" w:cs="Arial"/>
          <w:sz w:val="20"/>
          <w:szCs w:val="20"/>
        </w:rPr>
        <w:t xml:space="preserve"> Registrar</w:t>
      </w:r>
      <w:r w:rsidRPr="007C20F4">
        <w:rPr>
          <w:rFonts w:ascii="Source Sans Pro" w:eastAsia="Arial" w:hAnsi="Source Sans Pro" w:cs="Arial"/>
          <w:sz w:val="20"/>
          <w:szCs w:val="20"/>
        </w:rPr>
        <w:t xml:space="preserve"> los Programas Especiales de las actividades, eventos o espectáculos públicos de afluencia masiva, organizados por personas físicas o morales privadas;</w:t>
      </w:r>
    </w:p>
    <w:p w14:paraId="42E71971" w14:textId="77777777" w:rsidR="007C20F4" w:rsidRDefault="007C20F4" w:rsidP="007C20F4">
      <w:pPr>
        <w:pStyle w:val="Prrafodelista"/>
        <w:rPr>
          <w:rFonts w:ascii="Source Sans Pro" w:eastAsia="Arial" w:hAnsi="Source Sans Pro" w:cs="Arial"/>
          <w:sz w:val="20"/>
          <w:szCs w:val="20"/>
        </w:rPr>
      </w:pPr>
    </w:p>
    <w:p w14:paraId="36C7D7BF" w14:textId="77777777" w:rsidR="007C20F4" w:rsidRPr="00E71B6A" w:rsidRDefault="007C20F4" w:rsidP="007C20F4">
      <w:pPr>
        <w:pStyle w:val="Prrafodelista"/>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21379F">
        <w:rPr>
          <w:rFonts w:ascii="Source Sans Pro" w:hAnsi="Source Sans Pro" w:cs="Arial"/>
          <w:i/>
          <w:iCs/>
          <w:color w:val="A80000"/>
          <w:sz w:val="16"/>
          <w:szCs w:val="16"/>
        </w:rPr>
        <w:t>G.O. CDMX 28/04/23</w:t>
      </w:r>
    </w:p>
    <w:p w14:paraId="3121DD12" w14:textId="77777777" w:rsidR="00E3618B" w:rsidRPr="007C20F4" w:rsidRDefault="00E3618B" w:rsidP="007C20F4">
      <w:pPr>
        <w:rPr>
          <w:rFonts w:ascii="Source Sans Pro" w:eastAsia="Arial" w:hAnsi="Source Sans Pro" w:cs="Arial"/>
          <w:sz w:val="20"/>
          <w:szCs w:val="20"/>
        </w:rPr>
      </w:pPr>
    </w:p>
    <w:p w14:paraId="7E18ED4C" w14:textId="7BB73692" w:rsidR="00E3618B" w:rsidRDefault="00937B6F" w:rsidP="007D5DF3">
      <w:pPr>
        <w:numPr>
          <w:ilvl w:val="0"/>
          <w:numId w:val="30"/>
        </w:numPr>
        <w:ind w:hanging="371"/>
        <w:jc w:val="both"/>
        <w:rPr>
          <w:rFonts w:ascii="Source Sans Pro" w:eastAsia="Arial" w:hAnsi="Source Sans Pro" w:cs="Arial"/>
          <w:sz w:val="20"/>
          <w:szCs w:val="20"/>
        </w:rPr>
      </w:pPr>
      <w:r w:rsidRPr="00937B6F">
        <w:rPr>
          <w:rFonts w:ascii="Source Sans Pro" w:eastAsia="Arial" w:hAnsi="Source Sans Pro" w:cs="Arial"/>
          <w:sz w:val="20"/>
          <w:szCs w:val="20"/>
        </w:rPr>
        <w:t>Verificar el cumplimiento y aplicación de los Programas Especiales, así como las demás obligaciones en materia de protección civil que no correspondan a aquéllos, competencia de la Secretaría;</w:t>
      </w:r>
    </w:p>
    <w:p w14:paraId="257FDE73" w14:textId="7CCF643F" w:rsidR="00937B6F" w:rsidRPr="00E71B6A" w:rsidRDefault="00937B6F" w:rsidP="00937B6F">
      <w:pPr>
        <w:pStyle w:val="Prrafodelista"/>
        <w:ind w:left="1080"/>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21379F">
        <w:rPr>
          <w:rFonts w:ascii="Source Sans Pro" w:hAnsi="Source Sans Pro" w:cs="Arial"/>
          <w:i/>
          <w:iCs/>
          <w:color w:val="A80000"/>
          <w:sz w:val="16"/>
          <w:szCs w:val="16"/>
        </w:rPr>
        <w:t>G.O. CDMX 28/04/23</w:t>
      </w:r>
    </w:p>
    <w:p w14:paraId="75199E51" w14:textId="77777777" w:rsidR="00C257A9" w:rsidRPr="00BA200C" w:rsidRDefault="00C257A9" w:rsidP="00370C0A">
      <w:pPr>
        <w:pBdr>
          <w:top w:val="nil"/>
          <w:left w:val="nil"/>
          <w:bottom w:val="nil"/>
          <w:right w:val="nil"/>
          <w:between w:val="nil"/>
        </w:pBdr>
        <w:contextualSpacing/>
        <w:jc w:val="both"/>
        <w:rPr>
          <w:rFonts w:ascii="Source Sans Pro" w:eastAsia="Arial" w:hAnsi="Source Sans Pro" w:cs="Arial"/>
          <w:sz w:val="20"/>
          <w:szCs w:val="20"/>
        </w:rPr>
      </w:pPr>
    </w:p>
    <w:p w14:paraId="46DA994F" w14:textId="20F09D97" w:rsidR="00E42D4F" w:rsidRDefault="008B4F12" w:rsidP="00370C0A">
      <w:pPr>
        <w:numPr>
          <w:ilvl w:val="0"/>
          <w:numId w:val="30"/>
        </w:numPr>
        <w:pBdr>
          <w:top w:val="nil"/>
          <w:left w:val="nil"/>
          <w:bottom w:val="nil"/>
          <w:right w:val="nil"/>
          <w:between w:val="nil"/>
        </w:pBdr>
        <w:contextualSpacing/>
        <w:jc w:val="both"/>
        <w:rPr>
          <w:rFonts w:ascii="Source Sans Pro" w:eastAsia="Arial" w:hAnsi="Source Sans Pro" w:cs="Arial"/>
          <w:sz w:val="20"/>
          <w:szCs w:val="20"/>
        </w:rPr>
      </w:pPr>
      <w:r>
        <w:rPr>
          <w:rFonts w:ascii="Source Sans Pro" w:eastAsia="Arial" w:hAnsi="Source Sans Pro" w:cs="Arial"/>
          <w:sz w:val="20"/>
          <w:szCs w:val="20"/>
        </w:rPr>
        <w:t>Se deroga.</w:t>
      </w:r>
    </w:p>
    <w:p w14:paraId="5A4C6B43" w14:textId="50FFAC14" w:rsidR="008B4F12" w:rsidRPr="008B4F12" w:rsidRDefault="008B4F12" w:rsidP="008B4F12">
      <w:pPr>
        <w:pStyle w:val="Prrafodelista"/>
        <w:ind w:left="1080"/>
        <w:jc w:val="right"/>
        <w:rPr>
          <w:rFonts w:ascii="Source Sans Pro" w:hAnsi="Source Sans Pro" w:cs="Arial"/>
          <w:i/>
          <w:iCs/>
          <w:color w:val="A80000"/>
          <w:sz w:val="16"/>
          <w:szCs w:val="16"/>
        </w:rPr>
      </w:pPr>
      <w:r w:rsidRPr="002137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 G.O.</w:t>
      </w:r>
      <w:r w:rsidRPr="0021379F">
        <w:rPr>
          <w:rFonts w:ascii="Source Sans Pro" w:hAnsi="Source Sans Pro" w:cs="Arial"/>
          <w:i/>
          <w:iCs/>
          <w:color w:val="A80000"/>
          <w:sz w:val="16"/>
          <w:szCs w:val="16"/>
        </w:rPr>
        <w:t xml:space="preserve"> CDMX 28/04/23</w:t>
      </w:r>
    </w:p>
    <w:p w14:paraId="55FCAB7C" w14:textId="77777777" w:rsidR="00C257A9" w:rsidRPr="00BA200C" w:rsidRDefault="00C257A9" w:rsidP="00370C0A">
      <w:pPr>
        <w:pBdr>
          <w:top w:val="nil"/>
          <w:left w:val="nil"/>
          <w:bottom w:val="nil"/>
          <w:right w:val="nil"/>
          <w:between w:val="nil"/>
        </w:pBdr>
        <w:contextualSpacing/>
        <w:jc w:val="both"/>
        <w:rPr>
          <w:rFonts w:ascii="Source Sans Pro" w:eastAsia="Arial" w:hAnsi="Source Sans Pro" w:cs="Arial"/>
          <w:sz w:val="20"/>
          <w:szCs w:val="20"/>
        </w:rPr>
      </w:pPr>
    </w:p>
    <w:p w14:paraId="5A3024DE" w14:textId="2CE8949A" w:rsidR="00E3618B" w:rsidRPr="00666F22" w:rsidRDefault="008B4F12" w:rsidP="00666F22">
      <w:pPr>
        <w:numPr>
          <w:ilvl w:val="0"/>
          <w:numId w:val="30"/>
        </w:numPr>
        <w:jc w:val="both"/>
        <w:rPr>
          <w:rFonts w:ascii="Source Sans Pro" w:eastAsia="Arial" w:hAnsi="Source Sans Pro" w:cs="Arial"/>
          <w:sz w:val="20"/>
          <w:szCs w:val="20"/>
        </w:rPr>
      </w:pPr>
      <w:r>
        <w:rPr>
          <w:rFonts w:ascii="Source Sans Pro" w:eastAsia="Arial" w:hAnsi="Source Sans Pro" w:cs="Arial"/>
          <w:sz w:val="20"/>
          <w:szCs w:val="20"/>
        </w:rPr>
        <w:t>Se deroga.</w:t>
      </w:r>
    </w:p>
    <w:p w14:paraId="2475E71E" w14:textId="134B6679"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8B4F12">
        <w:rPr>
          <w:rFonts w:ascii="Source Sans Pro" w:hAnsi="Source Sans Pro" w:cs="Arial"/>
          <w:i/>
          <w:iCs/>
          <w:color w:val="A80000"/>
          <w:sz w:val="16"/>
          <w:szCs w:val="16"/>
        </w:rPr>
        <w:t>derogada G.O.</w:t>
      </w:r>
      <w:r w:rsidR="008B4F12" w:rsidRPr="00A30A4E">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sidR="008B4F12">
        <w:rPr>
          <w:rFonts w:ascii="Source Sans Pro" w:hAnsi="Source Sans Pro" w:cs="Arial"/>
          <w:i/>
          <w:iCs/>
          <w:color w:val="A80000"/>
          <w:sz w:val="16"/>
          <w:szCs w:val="16"/>
        </w:rPr>
        <w:t>28</w:t>
      </w:r>
      <w:r>
        <w:rPr>
          <w:rFonts w:ascii="Source Sans Pro" w:hAnsi="Source Sans Pro" w:cs="Arial"/>
          <w:i/>
          <w:iCs/>
          <w:color w:val="A80000"/>
          <w:sz w:val="16"/>
          <w:szCs w:val="16"/>
        </w:rPr>
        <w:t>/0</w:t>
      </w:r>
      <w:r w:rsidR="008B4F12">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8B4F12">
        <w:rPr>
          <w:rFonts w:ascii="Source Sans Pro" w:hAnsi="Source Sans Pro" w:cs="Arial"/>
          <w:i/>
          <w:iCs/>
          <w:color w:val="A80000"/>
          <w:sz w:val="16"/>
          <w:szCs w:val="16"/>
        </w:rPr>
        <w:t>3</w:t>
      </w:r>
    </w:p>
    <w:p w14:paraId="239CA7A7" w14:textId="77777777" w:rsidR="00C257A9" w:rsidRPr="00BA200C" w:rsidRDefault="00C257A9" w:rsidP="00370C0A">
      <w:pPr>
        <w:jc w:val="both"/>
        <w:rPr>
          <w:rFonts w:ascii="Source Sans Pro" w:eastAsia="Arial" w:hAnsi="Source Sans Pro" w:cs="Arial"/>
          <w:sz w:val="20"/>
          <w:szCs w:val="20"/>
        </w:rPr>
      </w:pPr>
    </w:p>
    <w:p w14:paraId="4B79D227" w14:textId="77B01F0D" w:rsidR="00C846A4" w:rsidRDefault="00C846A4" w:rsidP="00370C0A">
      <w:pPr>
        <w:ind w:left="1134" w:hanging="708"/>
        <w:jc w:val="both"/>
        <w:rPr>
          <w:rFonts w:ascii="Source Sans Pro" w:eastAsia="Arial" w:hAnsi="Source Sans Pro" w:cs="Arial"/>
          <w:sz w:val="20"/>
          <w:szCs w:val="20"/>
        </w:rPr>
      </w:pPr>
      <w:r w:rsidRPr="00C257A9">
        <w:rPr>
          <w:rFonts w:ascii="Source Sans Pro" w:eastAsia="Arial" w:hAnsi="Source Sans Pro" w:cs="Arial"/>
          <w:b/>
          <w:bCs/>
          <w:sz w:val="20"/>
          <w:szCs w:val="20"/>
        </w:rPr>
        <w:t>XI Bis)</w:t>
      </w:r>
      <w:r w:rsidRPr="00BA200C">
        <w:rPr>
          <w:rFonts w:ascii="Source Sans Pro" w:eastAsia="Arial" w:hAnsi="Source Sans Pro" w:cs="Arial"/>
          <w:sz w:val="20"/>
          <w:szCs w:val="20"/>
        </w:rPr>
        <w:t xml:space="preserve"> </w:t>
      </w:r>
      <w:r w:rsidR="008B4F12">
        <w:rPr>
          <w:rFonts w:ascii="Source Sans Pro" w:eastAsia="Arial" w:hAnsi="Source Sans Pro" w:cs="Arial"/>
          <w:sz w:val="20"/>
          <w:szCs w:val="20"/>
        </w:rPr>
        <w:tab/>
        <w:t>Se deroga</w:t>
      </w:r>
    </w:p>
    <w:p w14:paraId="49D509E9" w14:textId="77777777" w:rsidR="008B4F12" w:rsidRPr="00E3618B" w:rsidRDefault="008B4F12" w:rsidP="008B4F12">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B512ED2" w14:textId="77777777" w:rsidR="00157745" w:rsidRPr="00BA200C" w:rsidRDefault="00157745" w:rsidP="008B4F12">
      <w:pPr>
        <w:jc w:val="both"/>
        <w:rPr>
          <w:rFonts w:ascii="Source Sans Pro" w:eastAsia="Arial" w:hAnsi="Source Sans Pro" w:cs="Arial"/>
          <w:sz w:val="20"/>
          <w:szCs w:val="20"/>
        </w:rPr>
      </w:pPr>
    </w:p>
    <w:p w14:paraId="1B801051" w14:textId="5E6497C7" w:rsidR="00C846A4" w:rsidRDefault="00C846A4" w:rsidP="00370C0A">
      <w:pPr>
        <w:ind w:left="1134" w:hanging="708"/>
        <w:jc w:val="both"/>
        <w:rPr>
          <w:rFonts w:ascii="Source Sans Pro" w:eastAsia="Arial" w:hAnsi="Source Sans Pro" w:cs="Arial"/>
          <w:sz w:val="20"/>
          <w:szCs w:val="20"/>
        </w:rPr>
      </w:pPr>
      <w:r w:rsidRPr="00C257A9">
        <w:rPr>
          <w:rFonts w:ascii="Source Sans Pro" w:eastAsia="Arial" w:hAnsi="Source Sans Pro" w:cs="Arial"/>
          <w:b/>
          <w:bCs/>
          <w:sz w:val="20"/>
          <w:szCs w:val="20"/>
        </w:rPr>
        <w:t>XI Ter)</w:t>
      </w:r>
      <w:r w:rsidR="008B4F12">
        <w:rPr>
          <w:rFonts w:ascii="Source Sans Pro" w:eastAsia="Arial" w:hAnsi="Source Sans Pro" w:cs="Arial"/>
          <w:sz w:val="20"/>
          <w:szCs w:val="20"/>
        </w:rPr>
        <w:tab/>
      </w:r>
      <w:r w:rsidR="008B4F12" w:rsidRPr="008B4F12">
        <w:rPr>
          <w:rFonts w:ascii="Source Sans Pro" w:eastAsia="Arial" w:hAnsi="Source Sans Pro" w:cs="Arial"/>
          <w:sz w:val="20"/>
          <w:szCs w:val="20"/>
        </w:rPr>
        <w:t>Registrar los Programas Especiales de su competencia a través de la Plataforma Digital</w:t>
      </w:r>
      <w:r w:rsidR="008B4F12">
        <w:rPr>
          <w:rFonts w:ascii="Source Sans Pro" w:eastAsia="Arial" w:hAnsi="Source Sans Pro" w:cs="Arial"/>
          <w:sz w:val="20"/>
          <w:szCs w:val="20"/>
        </w:rPr>
        <w:t xml:space="preserve">; </w:t>
      </w:r>
    </w:p>
    <w:p w14:paraId="5864D6F6" w14:textId="77777777" w:rsidR="008B4F12" w:rsidRDefault="008B4F12" w:rsidP="00370C0A">
      <w:pPr>
        <w:ind w:left="1134" w:hanging="708"/>
        <w:jc w:val="both"/>
        <w:rPr>
          <w:rFonts w:ascii="Source Sans Pro" w:eastAsia="Arial" w:hAnsi="Source Sans Pro" w:cs="Arial"/>
          <w:sz w:val="20"/>
          <w:szCs w:val="20"/>
        </w:rPr>
      </w:pPr>
    </w:p>
    <w:p w14:paraId="603AF5F8" w14:textId="5BAFD657"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666F22">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r w:rsidR="00666F22"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sidR="008B4F12">
        <w:rPr>
          <w:rFonts w:ascii="Source Sans Pro" w:hAnsi="Source Sans Pro" w:cs="Arial"/>
          <w:i/>
          <w:iCs/>
          <w:color w:val="A80000"/>
          <w:sz w:val="16"/>
          <w:szCs w:val="16"/>
        </w:rPr>
        <w:t>28</w:t>
      </w:r>
      <w:r>
        <w:rPr>
          <w:rFonts w:ascii="Source Sans Pro" w:hAnsi="Source Sans Pro" w:cs="Arial"/>
          <w:i/>
          <w:iCs/>
          <w:color w:val="A80000"/>
          <w:sz w:val="16"/>
          <w:szCs w:val="16"/>
        </w:rPr>
        <w:t>/0</w:t>
      </w:r>
      <w:r w:rsidR="008B4F12">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8B4F12">
        <w:rPr>
          <w:rFonts w:ascii="Source Sans Pro" w:hAnsi="Source Sans Pro" w:cs="Arial"/>
          <w:i/>
          <w:iCs/>
          <w:color w:val="A80000"/>
          <w:sz w:val="16"/>
          <w:szCs w:val="16"/>
        </w:rPr>
        <w:t>3</w:t>
      </w:r>
    </w:p>
    <w:p w14:paraId="05FD13BD" w14:textId="77777777" w:rsidR="00C257A9" w:rsidRPr="00BA200C" w:rsidRDefault="00C257A9" w:rsidP="00370C0A">
      <w:pPr>
        <w:ind w:left="1134" w:hanging="850"/>
        <w:jc w:val="both"/>
        <w:rPr>
          <w:rFonts w:ascii="Source Sans Pro" w:eastAsia="Arial" w:hAnsi="Source Sans Pro" w:cs="Arial"/>
          <w:sz w:val="20"/>
          <w:szCs w:val="20"/>
        </w:rPr>
      </w:pPr>
    </w:p>
    <w:p w14:paraId="1AFEA75B" w14:textId="5B6EB925" w:rsidR="00C846A4" w:rsidRDefault="00C846A4" w:rsidP="00370C0A">
      <w:pPr>
        <w:ind w:left="1134" w:hanging="992"/>
        <w:jc w:val="both"/>
        <w:rPr>
          <w:rFonts w:ascii="Source Sans Pro" w:eastAsia="Arial" w:hAnsi="Source Sans Pro" w:cs="Arial"/>
          <w:sz w:val="20"/>
          <w:szCs w:val="20"/>
        </w:rPr>
      </w:pPr>
      <w:r w:rsidRPr="00C257A9">
        <w:rPr>
          <w:rFonts w:ascii="Source Sans Pro" w:eastAsia="Arial" w:hAnsi="Source Sans Pro" w:cs="Arial"/>
          <w:b/>
          <w:bCs/>
          <w:sz w:val="20"/>
          <w:szCs w:val="20"/>
        </w:rPr>
        <w:lastRenderedPageBreak/>
        <w:t xml:space="preserve">XI </w:t>
      </w:r>
      <w:proofErr w:type="spellStart"/>
      <w:proofErr w:type="gramStart"/>
      <w:r w:rsidRPr="00C257A9">
        <w:rPr>
          <w:rFonts w:ascii="Source Sans Pro" w:eastAsia="Arial" w:hAnsi="Source Sans Pro" w:cs="Arial"/>
          <w:b/>
          <w:bCs/>
          <w:sz w:val="20"/>
          <w:szCs w:val="20"/>
        </w:rPr>
        <w:t>Quater</w:t>
      </w:r>
      <w:proofErr w:type="spellEnd"/>
      <w:r w:rsidRPr="00C257A9">
        <w:rPr>
          <w:rFonts w:ascii="Source Sans Pro" w:eastAsia="Arial" w:hAnsi="Source Sans Pro" w:cs="Arial"/>
          <w:b/>
          <w:bCs/>
          <w:sz w:val="20"/>
          <w:szCs w:val="20"/>
        </w:rPr>
        <w:t>)</w:t>
      </w:r>
      <w:r w:rsidRPr="00BA200C">
        <w:rPr>
          <w:rFonts w:ascii="Source Sans Pro" w:eastAsia="Arial" w:hAnsi="Source Sans Pro" w:cs="Arial"/>
          <w:sz w:val="20"/>
          <w:szCs w:val="20"/>
        </w:rPr>
        <w:t xml:space="preserve"> </w:t>
      </w:r>
      <w:r w:rsidR="00B47058">
        <w:rPr>
          <w:rFonts w:ascii="Source Sans Pro" w:eastAsia="Arial" w:hAnsi="Source Sans Pro" w:cs="Arial"/>
          <w:sz w:val="20"/>
          <w:szCs w:val="20"/>
        </w:rPr>
        <w:t xml:space="preserve">  </w:t>
      </w:r>
      <w:proofErr w:type="gramEnd"/>
      <w:r w:rsidRPr="00BA200C">
        <w:rPr>
          <w:rFonts w:ascii="Source Sans Pro" w:eastAsia="Arial" w:hAnsi="Source Sans Pro" w:cs="Arial"/>
          <w:sz w:val="20"/>
          <w:szCs w:val="20"/>
        </w:rPr>
        <w:t>Para los Centros Educativos establecidos en su demarcación deberán vigilar que el Programa Interno de Protección Civil se encuentre vigente. De no ser así, deberá procederse de acuerdo a la Ley de Procedimiento Administrativo de la Ciudad de México.</w:t>
      </w:r>
    </w:p>
    <w:p w14:paraId="41C1A73E" w14:textId="77777777" w:rsidR="00E3618B" w:rsidRDefault="00E3618B" w:rsidP="00370C0A">
      <w:pPr>
        <w:ind w:left="1134" w:hanging="992"/>
        <w:jc w:val="both"/>
        <w:rPr>
          <w:rFonts w:ascii="Source Sans Pro" w:eastAsia="Arial" w:hAnsi="Source Sans Pro" w:cs="Arial"/>
          <w:sz w:val="20"/>
          <w:szCs w:val="20"/>
        </w:rPr>
      </w:pPr>
    </w:p>
    <w:p w14:paraId="42A75391" w14:textId="653272E5"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adicionada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5A6DFC3" w14:textId="77777777" w:rsidR="00C257A9" w:rsidRPr="00BA200C" w:rsidRDefault="00C257A9" w:rsidP="00370C0A">
      <w:pPr>
        <w:ind w:left="720"/>
        <w:jc w:val="both"/>
        <w:rPr>
          <w:rFonts w:ascii="Source Sans Pro" w:eastAsia="Arial" w:hAnsi="Source Sans Pro" w:cs="Arial"/>
          <w:sz w:val="20"/>
          <w:szCs w:val="20"/>
        </w:rPr>
      </w:pPr>
    </w:p>
    <w:p w14:paraId="3666FCD1" w14:textId="2DE30545"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Identificar y elaborar las opiniones y/o dictámenes técnicos respecto a las condiciones de Riesgo de sitios, inmuebles o actividades, en los términos de esta Ley y el Reglamento;</w:t>
      </w:r>
    </w:p>
    <w:p w14:paraId="794E0234" w14:textId="77777777" w:rsidR="00C257A9" w:rsidRPr="00BA200C" w:rsidRDefault="00C257A9" w:rsidP="00370C0A">
      <w:pPr>
        <w:ind w:left="1080"/>
        <w:jc w:val="both"/>
        <w:rPr>
          <w:rFonts w:ascii="Source Sans Pro" w:eastAsia="Arial" w:hAnsi="Source Sans Pro" w:cs="Arial"/>
          <w:sz w:val="20"/>
          <w:szCs w:val="20"/>
        </w:rPr>
      </w:pPr>
    </w:p>
    <w:p w14:paraId="27FD9E97" w14:textId="40B77270"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Enviar a la Secretaría, para su certificación, los dictámenes técnicos de las zonas de alto riesgo;</w:t>
      </w:r>
    </w:p>
    <w:p w14:paraId="58ADFBBE" w14:textId="77777777" w:rsidR="00C257A9" w:rsidRPr="00BA200C" w:rsidRDefault="00C257A9" w:rsidP="00370C0A">
      <w:pPr>
        <w:jc w:val="both"/>
        <w:rPr>
          <w:rFonts w:ascii="Source Sans Pro" w:eastAsia="Arial" w:hAnsi="Source Sans Pro" w:cs="Arial"/>
          <w:sz w:val="20"/>
          <w:szCs w:val="20"/>
        </w:rPr>
      </w:pPr>
    </w:p>
    <w:p w14:paraId="47B9D754" w14:textId="73D8665C"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En coordinación con el Sistema, ejercer las acciones necesarias para impedir asentamientos humanos en zonas dictaminadas como de alto Riesgo;</w:t>
      </w:r>
    </w:p>
    <w:p w14:paraId="4FDBC4D1" w14:textId="77777777" w:rsidR="00C257A9" w:rsidRPr="00BA200C" w:rsidRDefault="00C257A9" w:rsidP="00370C0A">
      <w:pPr>
        <w:jc w:val="both"/>
        <w:rPr>
          <w:rFonts w:ascii="Source Sans Pro" w:eastAsia="Arial" w:hAnsi="Source Sans Pro" w:cs="Arial"/>
          <w:sz w:val="20"/>
          <w:szCs w:val="20"/>
        </w:rPr>
      </w:pPr>
    </w:p>
    <w:p w14:paraId="3F868E81" w14:textId="38F826F1"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Integrar, capacitar y coordinar a los Brigadistas Comunitarios en apoyo al Sistema en su Alcaldía;</w:t>
      </w:r>
    </w:p>
    <w:p w14:paraId="22FACED5" w14:textId="77777777" w:rsidR="00C257A9" w:rsidRPr="00BA200C" w:rsidRDefault="00C257A9" w:rsidP="00370C0A">
      <w:pPr>
        <w:jc w:val="both"/>
        <w:rPr>
          <w:rFonts w:ascii="Source Sans Pro" w:eastAsia="Arial" w:hAnsi="Source Sans Pro" w:cs="Arial"/>
          <w:sz w:val="20"/>
          <w:szCs w:val="20"/>
        </w:rPr>
      </w:pPr>
    </w:p>
    <w:p w14:paraId="2815AE4D" w14:textId="749F2248" w:rsidR="00E42D4F" w:rsidRDefault="00680D40" w:rsidP="00370C0A">
      <w:pPr>
        <w:numPr>
          <w:ilvl w:val="0"/>
          <w:numId w:val="30"/>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Solicitar a la Jefatura de Gobierno, en los términos que establece la presente Ley, la emisión de la Declaratoria de Emergencia;</w:t>
      </w:r>
    </w:p>
    <w:p w14:paraId="17F309E9" w14:textId="77777777" w:rsidR="00C257A9" w:rsidRPr="00BA200C" w:rsidRDefault="00C257A9" w:rsidP="00370C0A">
      <w:pPr>
        <w:jc w:val="both"/>
        <w:rPr>
          <w:rFonts w:ascii="Source Sans Pro" w:eastAsia="Arial" w:hAnsi="Source Sans Pro" w:cs="Arial"/>
          <w:sz w:val="20"/>
          <w:szCs w:val="20"/>
        </w:rPr>
      </w:pPr>
    </w:p>
    <w:p w14:paraId="66523949" w14:textId="50218D91" w:rsidR="00E3618B" w:rsidRPr="00E3618B" w:rsidRDefault="00C846A4" w:rsidP="00E3618B">
      <w:pPr>
        <w:numPr>
          <w:ilvl w:val="0"/>
          <w:numId w:val="30"/>
        </w:numPr>
        <w:jc w:val="both"/>
        <w:rPr>
          <w:rFonts w:ascii="Source Sans Pro" w:eastAsia="Arial" w:hAnsi="Source Sans Pro" w:cs="Arial"/>
          <w:sz w:val="20"/>
          <w:szCs w:val="20"/>
        </w:rPr>
      </w:pPr>
      <w:r w:rsidRPr="00BA200C">
        <w:rPr>
          <w:rFonts w:ascii="Source Sans Pro" w:eastAsia="Arial" w:hAnsi="Source Sans Pro" w:cs="Arial"/>
          <w:sz w:val="20"/>
          <w:szCs w:val="20"/>
        </w:rPr>
        <w:t>Se deroga.</w:t>
      </w:r>
    </w:p>
    <w:p w14:paraId="6F0B667D" w14:textId="0ACA3D59" w:rsidR="00E3618B" w:rsidRPr="00E3618B" w:rsidRDefault="00E3618B" w:rsidP="00E3618B">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derogada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044B019" w14:textId="77777777" w:rsidR="00C257A9" w:rsidRPr="00BA200C" w:rsidRDefault="00C257A9" w:rsidP="00370C0A">
      <w:pPr>
        <w:ind w:left="1080"/>
        <w:jc w:val="both"/>
        <w:rPr>
          <w:rFonts w:ascii="Source Sans Pro" w:eastAsia="Arial" w:hAnsi="Source Sans Pro" w:cs="Arial"/>
          <w:sz w:val="20"/>
          <w:szCs w:val="20"/>
        </w:rPr>
      </w:pPr>
    </w:p>
    <w:p w14:paraId="5B3334E4" w14:textId="1624B1FC" w:rsidR="00E42D4F" w:rsidRDefault="00680D40" w:rsidP="00370C0A">
      <w:pPr>
        <w:numPr>
          <w:ilvl w:val="0"/>
          <w:numId w:val="30"/>
        </w:numPr>
        <w:ind w:left="1418" w:hanging="698"/>
        <w:jc w:val="both"/>
        <w:rPr>
          <w:rFonts w:ascii="Source Sans Pro" w:eastAsia="Arial" w:hAnsi="Source Sans Pro" w:cs="Arial"/>
          <w:sz w:val="20"/>
          <w:szCs w:val="20"/>
        </w:rPr>
      </w:pPr>
      <w:r w:rsidRPr="00BA200C">
        <w:rPr>
          <w:rFonts w:ascii="Source Sans Pro" w:eastAsia="Arial" w:hAnsi="Source Sans Pro" w:cs="Arial"/>
          <w:sz w:val="20"/>
          <w:szCs w:val="20"/>
        </w:rPr>
        <w:t>Informar mensualmente a la Secretaría los resultados de las verificaciones que se realicen en la materia, ya sean ordinarias o extraordinarias;</w:t>
      </w:r>
    </w:p>
    <w:p w14:paraId="18CCD09D" w14:textId="77777777" w:rsidR="00C257A9" w:rsidRPr="00BA200C" w:rsidRDefault="00C257A9" w:rsidP="00370C0A">
      <w:pPr>
        <w:jc w:val="both"/>
        <w:rPr>
          <w:rFonts w:ascii="Source Sans Pro" w:eastAsia="Arial" w:hAnsi="Source Sans Pro" w:cs="Arial"/>
          <w:sz w:val="20"/>
          <w:szCs w:val="20"/>
        </w:rPr>
      </w:pPr>
    </w:p>
    <w:p w14:paraId="5681067D" w14:textId="38026138" w:rsidR="00E42D4F" w:rsidRDefault="00680D40" w:rsidP="00370C0A">
      <w:pPr>
        <w:numPr>
          <w:ilvl w:val="0"/>
          <w:numId w:val="30"/>
        </w:numPr>
        <w:ind w:left="1418" w:hanging="567"/>
        <w:jc w:val="both"/>
        <w:rPr>
          <w:rFonts w:ascii="Source Sans Pro" w:eastAsia="Arial" w:hAnsi="Source Sans Pro" w:cs="Arial"/>
          <w:sz w:val="20"/>
          <w:szCs w:val="20"/>
        </w:rPr>
      </w:pPr>
      <w:r w:rsidRPr="00BA200C">
        <w:rPr>
          <w:rFonts w:ascii="Source Sans Pro" w:eastAsia="Arial" w:hAnsi="Source Sans Pro" w:cs="Arial"/>
          <w:sz w:val="20"/>
          <w:szCs w:val="20"/>
        </w:rPr>
        <w:t>Integrar al Atlas de Riesgos de la Alcaldía y los Programas Internos que en el ámbito de sus competencias haya registrado;</w:t>
      </w:r>
    </w:p>
    <w:p w14:paraId="4E5861C8" w14:textId="77777777" w:rsidR="00C257A9" w:rsidRPr="00BA200C" w:rsidRDefault="00C257A9" w:rsidP="00370C0A">
      <w:pPr>
        <w:ind w:left="720"/>
        <w:jc w:val="both"/>
        <w:rPr>
          <w:rFonts w:ascii="Source Sans Pro" w:eastAsia="Arial" w:hAnsi="Source Sans Pro" w:cs="Arial"/>
          <w:sz w:val="20"/>
          <w:szCs w:val="20"/>
        </w:rPr>
      </w:pPr>
    </w:p>
    <w:p w14:paraId="2EE2C653" w14:textId="2FAC1797" w:rsidR="00E42D4F" w:rsidRDefault="00680D40" w:rsidP="00370C0A">
      <w:pPr>
        <w:numPr>
          <w:ilvl w:val="0"/>
          <w:numId w:val="30"/>
        </w:numPr>
        <w:ind w:left="1418" w:hanging="567"/>
        <w:jc w:val="both"/>
        <w:rPr>
          <w:rFonts w:ascii="Source Sans Pro" w:eastAsia="Arial" w:hAnsi="Source Sans Pro" w:cs="Arial"/>
          <w:sz w:val="20"/>
          <w:szCs w:val="20"/>
        </w:rPr>
      </w:pPr>
      <w:r w:rsidRPr="00BA200C">
        <w:rPr>
          <w:rFonts w:ascii="Source Sans Pro" w:eastAsia="Arial" w:hAnsi="Source Sans Pro" w:cs="Arial"/>
          <w:sz w:val="20"/>
          <w:szCs w:val="20"/>
        </w:rPr>
        <w:t>Mantener actualizado el padrón de Brigadistas Comunitarios en su Alcaldía e informar trimestralmente a la Secretaría las actividades que realice;</w:t>
      </w:r>
    </w:p>
    <w:p w14:paraId="7811BED7" w14:textId="77777777" w:rsidR="00C257A9" w:rsidRPr="00BA200C" w:rsidRDefault="00C257A9" w:rsidP="00370C0A">
      <w:pPr>
        <w:jc w:val="both"/>
        <w:rPr>
          <w:rFonts w:ascii="Source Sans Pro" w:eastAsia="Arial" w:hAnsi="Source Sans Pro" w:cs="Arial"/>
          <w:sz w:val="20"/>
          <w:szCs w:val="20"/>
        </w:rPr>
      </w:pPr>
    </w:p>
    <w:p w14:paraId="4CDF1A9E" w14:textId="4E83970E" w:rsidR="00E42D4F" w:rsidRDefault="00680D40" w:rsidP="00370C0A">
      <w:pPr>
        <w:numPr>
          <w:ilvl w:val="0"/>
          <w:numId w:val="30"/>
        </w:numPr>
        <w:ind w:left="1418" w:hanging="567"/>
        <w:jc w:val="both"/>
        <w:rPr>
          <w:rFonts w:ascii="Source Sans Pro" w:eastAsia="Arial" w:hAnsi="Source Sans Pro" w:cs="Arial"/>
          <w:sz w:val="20"/>
          <w:szCs w:val="20"/>
        </w:rPr>
      </w:pPr>
      <w:r w:rsidRPr="00BA200C">
        <w:rPr>
          <w:rFonts w:ascii="Source Sans Pro" w:eastAsia="Arial" w:hAnsi="Source Sans Pro" w:cs="Arial"/>
          <w:sz w:val="20"/>
          <w:szCs w:val="20"/>
        </w:rPr>
        <w:t>Suscribir convenios de colaboración con las instituciones que considere adecuadas para impulsar la Resiliencia en su Alcaldía; y</w:t>
      </w:r>
    </w:p>
    <w:p w14:paraId="2946CA1B" w14:textId="77777777" w:rsidR="00C257A9" w:rsidRPr="00BA200C" w:rsidRDefault="00C257A9" w:rsidP="00370C0A">
      <w:pPr>
        <w:jc w:val="both"/>
        <w:rPr>
          <w:rFonts w:ascii="Source Sans Pro" w:eastAsia="Arial" w:hAnsi="Source Sans Pro" w:cs="Arial"/>
          <w:sz w:val="20"/>
          <w:szCs w:val="20"/>
        </w:rPr>
      </w:pPr>
    </w:p>
    <w:p w14:paraId="260D0FA5" w14:textId="77777777" w:rsidR="00E42D4F" w:rsidRPr="00BA200C" w:rsidRDefault="00680D40" w:rsidP="00370C0A">
      <w:pPr>
        <w:numPr>
          <w:ilvl w:val="0"/>
          <w:numId w:val="30"/>
        </w:numPr>
        <w:ind w:hanging="229"/>
        <w:jc w:val="both"/>
        <w:rPr>
          <w:rFonts w:ascii="Source Sans Pro" w:eastAsia="Arial" w:hAnsi="Source Sans Pro" w:cs="Arial"/>
          <w:sz w:val="20"/>
          <w:szCs w:val="20"/>
        </w:rPr>
      </w:pPr>
      <w:r w:rsidRPr="00BA200C">
        <w:rPr>
          <w:rFonts w:ascii="Source Sans Pro" w:eastAsia="Arial" w:hAnsi="Source Sans Pro" w:cs="Arial"/>
          <w:sz w:val="20"/>
          <w:szCs w:val="20"/>
        </w:rPr>
        <w:t>Las demás que determine esta Ley y su Reglamento;</w:t>
      </w:r>
    </w:p>
    <w:p w14:paraId="5E1DE429" w14:textId="77777777" w:rsidR="00E42D4F" w:rsidRPr="00BA200C" w:rsidRDefault="00E42D4F" w:rsidP="00370C0A">
      <w:pPr>
        <w:jc w:val="both"/>
        <w:rPr>
          <w:rFonts w:ascii="Source Sans Pro" w:eastAsia="Arial" w:hAnsi="Source Sans Pro" w:cs="Arial"/>
          <w:sz w:val="20"/>
          <w:szCs w:val="20"/>
        </w:rPr>
      </w:pPr>
    </w:p>
    <w:p w14:paraId="3BC6F414" w14:textId="55381755"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w:t>
      </w:r>
      <w:r w:rsidRPr="00BA200C">
        <w:rPr>
          <w:rFonts w:ascii="Source Sans Pro" w:eastAsia="Arial" w:hAnsi="Source Sans Pro" w:cs="Arial"/>
          <w:sz w:val="20"/>
          <w:szCs w:val="20"/>
        </w:rPr>
        <w:t xml:space="preserve"> La función de Gestión Integral de Riesgos y Protección Civil de las Alcaldías se realizará a través de una Unidad de Gestión Integral de Riesgos y Protección Civil de la Alcaldía que será integrada en la estructura orgánica con rango de dirección y dependerá directamente de la persona titular de la Alcaldía.</w:t>
      </w:r>
    </w:p>
    <w:p w14:paraId="5A8E6E6B" w14:textId="77777777" w:rsidR="00E42D4F" w:rsidRPr="00BA200C" w:rsidRDefault="00E42D4F" w:rsidP="00370C0A">
      <w:pPr>
        <w:jc w:val="both"/>
        <w:rPr>
          <w:rFonts w:ascii="Source Sans Pro" w:eastAsia="Arial" w:hAnsi="Source Sans Pro" w:cs="Arial"/>
          <w:sz w:val="20"/>
          <w:szCs w:val="20"/>
        </w:rPr>
      </w:pPr>
    </w:p>
    <w:p w14:paraId="252EDFD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Al frente de cada Unidad de Gestión Integral de Riesgos y Protección Civil de la Alcaldía estará un titular que en todos los casos deberá contar con un grado de licenciatura y una experiencia comprobable de seis años en materia de Gestión Integral de Riesgos y Protección Civil y deberá contar con certificación expedida por la Escuela Nacional de Protección Civil o por alguna institución académica con los que la Secretaría tenga celebrado convenio.</w:t>
      </w:r>
    </w:p>
    <w:p w14:paraId="124DA382" w14:textId="77777777" w:rsidR="00E42D4F" w:rsidRPr="00BA200C" w:rsidRDefault="00E42D4F" w:rsidP="00370C0A">
      <w:pPr>
        <w:jc w:val="both"/>
        <w:rPr>
          <w:rFonts w:ascii="Source Sans Pro" w:eastAsia="Arial" w:hAnsi="Source Sans Pro" w:cs="Arial"/>
          <w:sz w:val="20"/>
          <w:szCs w:val="20"/>
        </w:rPr>
      </w:pPr>
    </w:p>
    <w:p w14:paraId="47865D63"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Todo el personal adscrito a la Unidad de Gestión Integral de Riesgos y Protección Civil de la Alcaldía deberá estar contratado bajo un esquema que les garantice contar con Seguridad Social.</w:t>
      </w:r>
    </w:p>
    <w:p w14:paraId="08B96A6C" w14:textId="77777777" w:rsidR="00E42D4F" w:rsidRPr="00BA200C" w:rsidRDefault="00E42D4F" w:rsidP="00370C0A">
      <w:pPr>
        <w:jc w:val="both"/>
        <w:rPr>
          <w:rFonts w:ascii="Source Sans Pro" w:eastAsia="Arial" w:hAnsi="Source Sans Pro" w:cs="Arial"/>
          <w:sz w:val="20"/>
          <w:szCs w:val="20"/>
        </w:rPr>
      </w:pPr>
    </w:p>
    <w:p w14:paraId="4C34615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17.</w:t>
      </w:r>
      <w:r w:rsidRPr="00BA200C">
        <w:rPr>
          <w:rFonts w:ascii="Source Sans Pro" w:eastAsia="Arial" w:hAnsi="Source Sans Pro" w:cs="Arial"/>
          <w:sz w:val="20"/>
          <w:szCs w:val="20"/>
        </w:rPr>
        <w:t xml:space="preserve"> La Unidad de Gestión Integral de Riesgos y Protección Civil de la Alcaldía es la instancia responsable de implementar las acciones en la materia, asistiendo a la población en acciones preventivas y atendiendo las emergencias y situaciones de desastre que se presenten en su ámbito territorial.</w:t>
      </w:r>
    </w:p>
    <w:p w14:paraId="1087119D" w14:textId="77777777" w:rsidR="00E42D4F" w:rsidRPr="00BA200C" w:rsidRDefault="00E42D4F" w:rsidP="00370C0A">
      <w:pPr>
        <w:jc w:val="both"/>
        <w:rPr>
          <w:rFonts w:ascii="Source Sans Pro" w:eastAsia="Arial" w:hAnsi="Source Sans Pro" w:cs="Arial"/>
          <w:sz w:val="20"/>
          <w:szCs w:val="20"/>
        </w:rPr>
      </w:pPr>
    </w:p>
    <w:p w14:paraId="37794A08" w14:textId="00A751BC"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w:t>
      </w:r>
      <w:r w:rsidRPr="00BA200C">
        <w:rPr>
          <w:rFonts w:ascii="Source Sans Pro" w:eastAsia="Arial" w:hAnsi="Source Sans Pro" w:cs="Arial"/>
          <w:sz w:val="20"/>
          <w:szCs w:val="20"/>
        </w:rPr>
        <w:t xml:space="preserve"> Para efectos operativos de la atención de Emergencias y Desastres, la Unidad de Gestión Integral de Riesgos y Protección Civil de la Alcaldía será siempre la primera instancia de respuesta, por lo que en caso de que los efectos del Fenómeno Perturbador superen la capacidad de respuesta en materia financiera u operativa, se sujetará al procedimiento establecido en la presente Ley, privilegiando sin excepción la protección de la vida humana y de los seres sintientes.</w:t>
      </w:r>
    </w:p>
    <w:p w14:paraId="2DF74967" w14:textId="77777777" w:rsidR="00D21B36" w:rsidRPr="00BA200C" w:rsidRDefault="00D21B36" w:rsidP="00370C0A">
      <w:pPr>
        <w:jc w:val="both"/>
        <w:rPr>
          <w:rFonts w:ascii="Source Sans Pro" w:eastAsia="Arial" w:hAnsi="Source Sans Pro" w:cs="Arial"/>
          <w:sz w:val="20"/>
          <w:szCs w:val="20"/>
        </w:rPr>
      </w:pPr>
    </w:p>
    <w:p w14:paraId="4319E5A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w:t>
      </w:r>
      <w:r w:rsidRPr="00BA200C">
        <w:rPr>
          <w:rFonts w:ascii="Source Sans Pro" w:eastAsia="Arial" w:hAnsi="Source Sans Pro" w:cs="Arial"/>
          <w:sz w:val="20"/>
          <w:szCs w:val="20"/>
        </w:rPr>
        <w:t xml:space="preserve"> Son atribuciones de las Unidades de Gestión Integral de Riesgos y Protección Civil de las Alcaldías, en el ámbito de sus respectivas competencias, las siguientes:</w:t>
      </w:r>
    </w:p>
    <w:p w14:paraId="538D16B5" w14:textId="77777777" w:rsidR="00E42D4F" w:rsidRPr="00BA200C" w:rsidRDefault="00E42D4F" w:rsidP="00370C0A">
      <w:pPr>
        <w:jc w:val="both"/>
        <w:rPr>
          <w:rFonts w:ascii="Source Sans Pro" w:eastAsia="Arial" w:hAnsi="Source Sans Pro" w:cs="Arial"/>
          <w:sz w:val="20"/>
          <w:szCs w:val="20"/>
        </w:rPr>
      </w:pPr>
    </w:p>
    <w:p w14:paraId="66ACF711" w14:textId="3F03F0C3"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Coadyuvar en la elaboración del Programa de la Alcaldía;</w:t>
      </w:r>
    </w:p>
    <w:p w14:paraId="15382C81" w14:textId="77777777" w:rsidR="00CD4530" w:rsidRPr="00BA200C" w:rsidRDefault="00CD4530" w:rsidP="00370C0A">
      <w:pPr>
        <w:jc w:val="both"/>
        <w:rPr>
          <w:rFonts w:ascii="Source Sans Pro" w:eastAsia="Arial" w:hAnsi="Source Sans Pro" w:cs="Arial"/>
          <w:sz w:val="20"/>
          <w:szCs w:val="20"/>
        </w:rPr>
      </w:pPr>
    </w:p>
    <w:p w14:paraId="148F34CD" w14:textId="2710052A"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Promover la cultura de Gestión Integral de Riesgos y Protección Civil, organizando y desarrollando acciones preventivas, observando los aspectos normativos de operación, coordinación y participación con los integrantes del Consejo de la Alcaldía y procurando la extensión al área de educación y capacitación entre la sociedad en su conjunto;</w:t>
      </w:r>
    </w:p>
    <w:p w14:paraId="2CA2EDDB" w14:textId="77777777" w:rsidR="00CD4530" w:rsidRPr="00BA200C" w:rsidRDefault="00CD4530" w:rsidP="00370C0A">
      <w:pPr>
        <w:jc w:val="both"/>
        <w:rPr>
          <w:rFonts w:ascii="Source Sans Pro" w:eastAsia="Arial" w:hAnsi="Source Sans Pro" w:cs="Arial"/>
          <w:sz w:val="20"/>
          <w:szCs w:val="20"/>
        </w:rPr>
      </w:pPr>
    </w:p>
    <w:p w14:paraId="7495FCA8" w14:textId="3EB81B81" w:rsidR="00415134" w:rsidRDefault="00680D40" w:rsidP="00415134">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Proporcionar al Consejo de la Alcaldía la información necesaria para el cumplimiento de sus funciones;</w:t>
      </w:r>
    </w:p>
    <w:p w14:paraId="3803E9EC" w14:textId="77777777" w:rsidR="00415134" w:rsidRPr="00415134" w:rsidRDefault="00415134" w:rsidP="00415134">
      <w:pPr>
        <w:jc w:val="both"/>
        <w:rPr>
          <w:rFonts w:ascii="Source Sans Pro" w:eastAsia="Arial" w:hAnsi="Source Sans Pro" w:cs="Arial"/>
          <w:sz w:val="20"/>
          <w:szCs w:val="20"/>
        </w:rPr>
      </w:pPr>
    </w:p>
    <w:p w14:paraId="142EA027" w14:textId="1D701BCA"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Fomentar la participación de las personas que integran el Consejo de la Alcaldía en acciones encaminadas a incrementar la cultura, educación y capacitación de la sociedad en materia de Gestión Integral de Riesgos y Protección Civil;</w:t>
      </w:r>
    </w:p>
    <w:p w14:paraId="70E6C8FB" w14:textId="77777777" w:rsidR="00CD4530" w:rsidRPr="00BA200C" w:rsidRDefault="00CD4530" w:rsidP="00370C0A">
      <w:pPr>
        <w:jc w:val="both"/>
        <w:rPr>
          <w:rFonts w:ascii="Source Sans Pro" w:eastAsia="Arial" w:hAnsi="Source Sans Pro" w:cs="Arial"/>
          <w:sz w:val="20"/>
          <w:szCs w:val="20"/>
        </w:rPr>
      </w:pPr>
    </w:p>
    <w:p w14:paraId="5BC2B635" w14:textId="60B932A7"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Atender las Emergencias y Desastres ocurridos en la Alcaldía y aquellos en los que se solicite su intervención y apoyo en los términos de esta Ley;</w:t>
      </w:r>
    </w:p>
    <w:p w14:paraId="3BD9190B" w14:textId="77777777" w:rsidR="00CD4530" w:rsidRPr="00BA200C" w:rsidRDefault="00CD4530" w:rsidP="00370C0A">
      <w:pPr>
        <w:jc w:val="both"/>
        <w:rPr>
          <w:rFonts w:ascii="Source Sans Pro" w:eastAsia="Arial" w:hAnsi="Source Sans Pro" w:cs="Arial"/>
          <w:sz w:val="20"/>
          <w:szCs w:val="20"/>
        </w:rPr>
      </w:pPr>
    </w:p>
    <w:p w14:paraId="57D4F861" w14:textId="12A295D0"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Establecer, derivado de los instrumentos de Gestión Integral de Riesgos y Protección Civil, los planes y programas básicos de atención, auxilio y restablecimiento de la normalidad, frente a los desastres provocados por los diferentes tipos de Fenómenos Perturbadores;</w:t>
      </w:r>
    </w:p>
    <w:p w14:paraId="025A05BD" w14:textId="77777777" w:rsidR="00CD4530" w:rsidRPr="00BA200C" w:rsidRDefault="00CD4530" w:rsidP="00370C0A">
      <w:pPr>
        <w:jc w:val="both"/>
        <w:rPr>
          <w:rFonts w:ascii="Source Sans Pro" w:eastAsia="Arial" w:hAnsi="Source Sans Pro" w:cs="Arial"/>
          <w:sz w:val="20"/>
          <w:szCs w:val="20"/>
        </w:rPr>
      </w:pPr>
    </w:p>
    <w:p w14:paraId="20497503" w14:textId="529AC77A"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Determinar y registrar, en el Atlas de Riesgos, las zonas de alto Riesgo para asentamientos humanos;</w:t>
      </w:r>
    </w:p>
    <w:p w14:paraId="16E3666C" w14:textId="77777777" w:rsidR="00CD4530" w:rsidRPr="00BA200C" w:rsidRDefault="00CD4530" w:rsidP="00370C0A">
      <w:pPr>
        <w:jc w:val="both"/>
        <w:rPr>
          <w:rFonts w:ascii="Source Sans Pro" w:eastAsia="Arial" w:hAnsi="Source Sans Pro" w:cs="Arial"/>
          <w:sz w:val="20"/>
          <w:szCs w:val="20"/>
        </w:rPr>
      </w:pPr>
    </w:p>
    <w:p w14:paraId="3D1AAA6A" w14:textId="704E2F95" w:rsidR="00E42D4F" w:rsidRPr="00BA200C" w:rsidRDefault="00680D40" w:rsidP="00370C0A">
      <w:pPr>
        <w:numPr>
          <w:ilvl w:val="0"/>
          <w:numId w:val="51"/>
        </w:numPr>
        <w:ind w:hanging="436"/>
        <w:jc w:val="both"/>
        <w:rPr>
          <w:rFonts w:ascii="Source Sans Pro" w:eastAsia="Arial" w:hAnsi="Source Sans Pro" w:cs="Arial"/>
          <w:sz w:val="20"/>
          <w:szCs w:val="20"/>
        </w:rPr>
      </w:pPr>
      <w:r w:rsidRPr="00BA200C">
        <w:rPr>
          <w:rFonts w:ascii="Source Sans Pro" w:eastAsia="Arial" w:hAnsi="Source Sans Pro" w:cs="Arial"/>
          <w:sz w:val="20"/>
          <w:szCs w:val="20"/>
        </w:rPr>
        <w:t>Realizar opiniones y/o dictámenes técnicos de Riesgo en los términos de esta Ley y su Reglamento;</w:t>
      </w:r>
    </w:p>
    <w:p w14:paraId="02846337" w14:textId="77777777" w:rsidR="00CD4530" w:rsidRPr="00BA200C" w:rsidRDefault="00CD4530" w:rsidP="00370C0A">
      <w:pPr>
        <w:jc w:val="both"/>
        <w:rPr>
          <w:rFonts w:ascii="Source Sans Pro" w:eastAsia="Arial" w:hAnsi="Source Sans Pro" w:cs="Arial"/>
          <w:sz w:val="20"/>
          <w:szCs w:val="20"/>
        </w:rPr>
      </w:pPr>
    </w:p>
    <w:p w14:paraId="4308726F" w14:textId="2CDCF236"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Elaborar y distribuir entre la población manuales de mantenimiento preventivo y correctivo de inmuebles, así como de capacitación en la materia;</w:t>
      </w:r>
    </w:p>
    <w:p w14:paraId="3344C534" w14:textId="77777777" w:rsidR="00CD4530" w:rsidRPr="00BA200C" w:rsidRDefault="00CD4530" w:rsidP="00370C0A">
      <w:pPr>
        <w:jc w:val="both"/>
        <w:rPr>
          <w:rFonts w:ascii="Source Sans Pro" w:eastAsia="Arial" w:hAnsi="Source Sans Pro" w:cs="Arial"/>
          <w:sz w:val="20"/>
          <w:szCs w:val="20"/>
        </w:rPr>
      </w:pPr>
    </w:p>
    <w:p w14:paraId="361AE291" w14:textId="2BDEE0AA"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Proponer, previa opinión del Consejo de la Alcaldía, el programa anual de capacitación a la población en materia de Gestión Integral de Riesgos y Protección Civil; y</w:t>
      </w:r>
    </w:p>
    <w:p w14:paraId="205DAFA1" w14:textId="77777777" w:rsidR="00CD4530" w:rsidRPr="00BA200C" w:rsidRDefault="00CD4530" w:rsidP="00370C0A">
      <w:pPr>
        <w:jc w:val="both"/>
        <w:rPr>
          <w:rFonts w:ascii="Source Sans Pro" w:eastAsia="Arial" w:hAnsi="Source Sans Pro" w:cs="Arial"/>
          <w:sz w:val="20"/>
          <w:szCs w:val="20"/>
        </w:rPr>
      </w:pPr>
    </w:p>
    <w:p w14:paraId="4072B123" w14:textId="77777777" w:rsidR="00E42D4F" w:rsidRPr="00BA200C" w:rsidRDefault="00680D40" w:rsidP="00370C0A">
      <w:pPr>
        <w:numPr>
          <w:ilvl w:val="0"/>
          <w:numId w:val="51"/>
        </w:numPr>
        <w:jc w:val="both"/>
        <w:rPr>
          <w:rFonts w:ascii="Source Sans Pro" w:eastAsia="Arial" w:hAnsi="Source Sans Pro" w:cs="Arial"/>
          <w:sz w:val="20"/>
          <w:szCs w:val="20"/>
        </w:rPr>
      </w:pPr>
      <w:r w:rsidRPr="00BA200C">
        <w:rPr>
          <w:rFonts w:ascii="Source Sans Pro" w:eastAsia="Arial" w:hAnsi="Source Sans Pro" w:cs="Arial"/>
          <w:sz w:val="20"/>
          <w:szCs w:val="20"/>
        </w:rPr>
        <w:t>Las demás que le asigne la persona titular de la Alcaldía, la presente Ley y otras disposiciones.</w:t>
      </w:r>
    </w:p>
    <w:p w14:paraId="0B026B1A" w14:textId="77777777" w:rsidR="00E42D4F" w:rsidRPr="00BA200C" w:rsidRDefault="00E42D4F" w:rsidP="00370C0A">
      <w:pPr>
        <w:jc w:val="both"/>
        <w:rPr>
          <w:rFonts w:ascii="Source Sans Pro" w:eastAsia="Arial" w:hAnsi="Source Sans Pro" w:cs="Arial"/>
          <w:sz w:val="20"/>
          <w:szCs w:val="20"/>
        </w:rPr>
      </w:pPr>
    </w:p>
    <w:p w14:paraId="76D380AF" w14:textId="719EB7C1"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w:t>
      </w:r>
      <w:r w:rsidRPr="00BA200C">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 xml:space="preserve">Las Unidades de Gestión Integral de Riesgos y Protección Civil basarán su operación en los lineamientos, términos e instrumentos que establece esta Ley, el Reglamento, Términos de Referencia, </w:t>
      </w:r>
      <w:r w:rsidR="00C846A4" w:rsidRPr="00BA200C">
        <w:rPr>
          <w:rFonts w:ascii="Source Sans Pro" w:eastAsia="Arial" w:hAnsi="Source Sans Pro" w:cs="Arial"/>
          <w:sz w:val="20"/>
          <w:szCs w:val="20"/>
        </w:rPr>
        <w:lastRenderedPageBreak/>
        <w:t>Normas Técnicas y los demás instrumentos del Sistema, apoyando sus acciones en el Consejo de la Alcaldía, las Comisiones y Comités que él propio Consejo determine en sesión, en coordinación con la Secretaría.</w:t>
      </w:r>
    </w:p>
    <w:p w14:paraId="70FC484B" w14:textId="77777777" w:rsidR="00DD5E51" w:rsidRPr="00BA200C" w:rsidRDefault="00DD5E51" w:rsidP="00370C0A">
      <w:pPr>
        <w:jc w:val="both"/>
        <w:rPr>
          <w:rFonts w:ascii="Source Sans Pro" w:eastAsia="Arial" w:hAnsi="Source Sans Pro" w:cs="Arial"/>
          <w:sz w:val="20"/>
          <w:szCs w:val="20"/>
        </w:rPr>
      </w:pPr>
    </w:p>
    <w:p w14:paraId="1DC0342F" w14:textId="62073420" w:rsidR="00DD5E51" w:rsidRPr="00E3618B" w:rsidRDefault="00DD5E51" w:rsidP="00DD5E51">
      <w:pPr>
        <w:pStyle w:val="Prrafodelista"/>
        <w:tabs>
          <w:tab w:val="left" w:pos="2552"/>
        </w:tabs>
        <w:ind w:left="103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reformada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8041119" w14:textId="77777777" w:rsidR="00CD4530" w:rsidRPr="00BA200C" w:rsidRDefault="00CD4530" w:rsidP="00370C0A">
      <w:pPr>
        <w:jc w:val="both"/>
        <w:rPr>
          <w:rFonts w:ascii="Source Sans Pro" w:eastAsia="Arial" w:hAnsi="Source Sans Pro" w:cs="Arial"/>
          <w:sz w:val="20"/>
          <w:szCs w:val="20"/>
        </w:rPr>
      </w:pPr>
    </w:p>
    <w:p w14:paraId="3CA9567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w:t>
      </w:r>
      <w:r w:rsidRPr="00BA200C">
        <w:rPr>
          <w:rFonts w:ascii="Source Sans Pro" w:eastAsia="Arial" w:hAnsi="Source Sans Pro" w:cs="Arial"/>
          <w:sz w:val="20"/>
          <w:szCs w:val="20"/>
        </w:rPr>
        <w:t xml:space="preserve"> Las Unidades de Gestión Integral de Riesgos y Protección Civil contarán en su estructura con personal que tenga estudios concluidos de nivel medio superior, conocimientos y experiencia de cuando menos tres años en la materia de acuerdo al diagnóstico de Riesgo de la Alcaldía, salvo el titular de la Unidad, quien quedará a lo dispuesto en el artículo 16, segundo párrafo de la presente Ley.</w:t>
      </w:r>
    </w:p>
    <w:p w14:paraId="47667ACE" w14:textId="77777777" w:rsidR="00E42D4F" w:rsidRPr="00BA200C" w:rsidRDefault="00E42D4F" w:rsidP="00370C0A">
      <w:pPr>
        <w:jc w:val="both"/>
        <w:rPr>
          <w:rFonts w:ascii="Source Sans Pro" w:eastAsia="Arial" w:hAnsi="Source Sans Pro" w:cs="Arial"/>
          <w:sz w:val="20"/>
          <w:szCs w:val="20"/>
        </w:rPr>
      </w:pPr>
    </w:p>
    <w:p w14:paraId="4182026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vigencia del nombramiento del personal de dicha Unidad dependerá, sin perjuicio de lo establecido en otras legislaciones, del cumplimiento de los requisitos de capacitación y experiencia en la materia establecida en esta Ley.</w:t>
      </w:r>
    </w:p>
    <w:p w14:paraId="73643578" w14:textId="77777777" w:rsidR="00415134" w:rsidRPr="00BA200C" w:rsidRDefault="00415134" w:rsidP="00370C0A">
      <w:pPr>
        <w:jc w:val="both"/>
        <w:rPr>
          <w:rFonts w:ascii="Source Sans Pro" w:eastAsia="Arial" w:hAnsi="Source Sans Pro" w:cs="Arial"/>
          <w:sz w:val="20"/>
          <w:szCs w:val="20"/>
        </w:rPr>
      </w:pPr>
    </w:p>
    <w:p w14:paraId="3CA227BC"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w:t>
      </w:r>
    </w:p>
    <w:p w14:paraId="2AB2862E" w14:textId="77777777" w:rsidR="00DD6A6E"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DEL CONSEJO DE GESTIÓN INTEGRAL DE RIESGOS Y </w:t>
      </w:r>
    </w:p>
    <w:p w14:paraId="78CE1658" w14:textId="2BD4D7D2" w:rsidR="00E42D4F" w:rsidRDefault="00680D40" w:rsidP="00DD6A6E">
      <w:pPr>
        <w:jc w:val="center"/>
        <w:rPr>
          <w:rFonts w:ascii="Source Sans Pro" w:eastAsia="Arial" w:hAnsi="Source Sans Pro" w:cs="Arial"/>
          <w:b/>
          <w:sz w:val="20"/>
          <w:szCs w:val="20"/>
        </w:rPr>
      </w:pPr>
      <w:r w:rsidRPr="00BA200C">
        <w:rPr>
          <w:rFonts w:ascii="Source Sans Pro" w:eastAsia="Arial" w:hAnsi="Source Sans Pro" w:cs="Arial"/>
          <w:b/>
          <w:sz w:val="20"/>
          <w:szCs w:val="20"/>
        </w:rPr>
        <w:t>PROTECCIÓN</w:t>
      </w:r>
      <w:r w:rsidR="00DD6A6E">
        <w:rPr>
          <w:rFonts w:ascii="Source Sans Pro" w:eastAsia="Arial" w:hAnsi="Source Sans Pro" w:cs="Arial"/>
          <w:b/>
          <w:sz w:val="20"/>
          <w:szCs w:val="20"/>
        </w:rPr>
        <w:t xml:space="preserve"> </w:t>
      </w:r>
      <w:r w:rsidRPr="00BA200C">
        <w:rPr>
          <w:rFonts w:ascii="Source Sans Pro" w:eastAsia="Arial" w:hAnsi="Source Sans Pro" w:cs="Arial"/>
          <w:b/>
          <w:sz w:val="20"/>
          <w:szCs w:val="20"/>
        </w:rPr>
        <w:t>CIVIL DE LA CIUDAD DE MÉXICO</w:t>
      </w:r>
    </w:p>
    <w:p w14:paraId="153C2376" w14:textId="77777777" w:rsidR="00E42D4F" w:rsidRPr="00BA200C" w:rsidRDefault="00E42D4F" w:rsidP="00370C0A">
      <w:pPr>
        <w:jc w:val="both"/>
        <w:rPr>
          <w:rFonts w:ascii="Source Sans Pro" w:eastAsia="Arial" w:hAnsi="Source Sans Pro" w:cs="Arial"/>
          <w:sz w:val="20"/>
          <w:szCs w:val="20"/>
        </w:rPr>
      </w:pPr>
    </w:p>
    <w:p w14:paraId="3F29122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w:t>
      </w:r>
      <w:r w:rsidRPr="00BA200C">
        <w:rPr>
          <w:rFonts w:ascii="Source Sans Pro" w:eastAsia="Arial" w:hAnsi="Source Sans Pro" w:cs="Arial"/>
          <w:sz w:val="20"/>
          <w:szCs w:val="20"/>
        </w:rPr>
        <w:t xml:space="preserve"> El Consejo estará integrado por:</w:t>
      </w:r>
    </w:p>
    <w:p w14:paraId="25AA230F" w14:textId="77777777" w:rsidR="00E42D4F" w:rsidRPr="00BA200C" w:rsidRDefault="00E42D4F" w:rsidP="00370C0A">
      <w:pPr>
        <w:jc w:val="both"/>
        <w:rPr>
          <w:rFonts w:ascii="Source Sans Pro" w:eastAsia="Arial" w:hAnsi="Source Sans Pro" w:cs="Arial"/>
          <w:sz w:val="20"/>
          <w:szCs w:val="20"/>
        </w:rPr>
      </w:pPr>
    </w:p>
    <w:p w14:paraId="0B0FB578" w14:textId="496788CA"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La Jefatura de Gobierno</w:t>
      </w:r>
      <w:r w:rsidR="00C846A4" w:rsidRPr="00BA200C">
        <w:rPr>
          <w:rFonts w:ascii="Source Sans Pro" w:eastAsia="Arial" w:hAnsi="Source Sans Pro" w:cs="Arial"/>
          <w:sz w:val="20"/>
          <w:szCs w:val="20"/>
        </w:rPr>
        <w:t>;</w:t>
      </w:r>
    </w:p>
    <w:p w14:paraId="23F78D11" w14:textId="57F37011" w:rsidR="00DD5E51" w:rsidRDefault="00DD5E51" w:rsidP="00DD5E5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reformada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CF41697" w14:textId="77777777" w:rsidR="00BB75B5" w:rsidRPr="00BA200C" w:rsidRDefault="00BB75B5" w:rsidP="00DD6A6E">
      <w:pPr>
        <w:jc w:val="both"/>
        <w:rPr>
          <w:rFonts w:ascii="Source Sans Pro" w:eastAsia="Arial" w:hAnsi="Source Sans Pro" w:cs="Arial"/>
          <w:sz w:val="20"/>
          <w:szCs w:val="20"/>
        </w:rPr>
      </w:pPr>
    </w:p>
    <w:p w14:paraId="74B166DA" w14:textId="50177713"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Secretaría, </w:t>
      </w:r>
      <w:r w:rsidR="00C846A4" w:rsidRPr="00BA200C">
        <w:rPr>
          <w:rFonts w:ascii="Source Sans Pro" w:eastAsia="Arial" w:hAnsi="Source Sans Pro" w:cs="Arial"/>
          <w:sz w:val="20"/>
          <w:szCs w:val="20"/>
        </w:rPr>
        <w:t xml:space="preserve">quien lo presidirá y fungirá como </w:t>
      </w:r>
      <w:proofErr w:type="gramStart"/>
      <w:r w:rsidR="00C846A4" w:rsidRPr="00BA200C">
        <w:rPr>
          <w:rFonts w:ascii="Source Sans Pro" w:eastAsia="Arial" w:hAnsi="Source Sans Pro" w:cs="Arial"/>
          <w:sz w:val="20"/>
          <w:szCs w:val="20"/>
        </w:rPr>
        <w:t>Secretario Ejecutivo</w:t>
      </w:r>
      <w:proofErr w:type="gramEnd"/>
      <w:r w:rsidR="00C846A4" w:rsidRPr="00BA200C">
        <w:rPr>
          <w:rFonts w:ascii="Source Sans Pro" w:eastAsia="Arial" w:hAnsi="Source Sans Pro" w:cs="Arial"/>
          <w:sz w:val="20"/>
          <w:szCs w:val="20"/>
        </w:rPr>
        <w:t>;</w:t>
      </w:r>
    </w:p>
    <w:p w14:paraId="2F3FFCE1" w14:textId="77777777" w:rsidR="00DD5E51" w:rsidRDefault="00DD5E51" w:rsidP="00DD5E51">
      <w:pPr>
        <w:ind w:left="720"/>
        <w:jc w:val="both"/>
        <w:rPr>
          <w:rFonts w:ascii="Source Sans Pro" w:eastAsia="Arial" w:hAnsi="Source Sans Pro" w:cs="Arial"/>
          <w:sz w:val="20"/>
          <w:szCs w:val="20"/>
        </w:rPr>
      </w:pPr>
    </w:p>
    <w:p w14:paraId="17AE70CC" w14:textId="77777777" w:rsidR="00DD5E51" w:rsidRPr="00DD5E51" w:rsidRDefault="00DD5E51" w:rsidP="00DD5E5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reformada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2BCD0DA" w14:textId="77777777" w:rsidR="00BB75B5" w:rsidRPr="00BA200C" w:rsidRDefault="00BB75B5" w:rsidP="00370C0A">
      <w:pPr>
        <w:jc w:val="both"/>
        <w:rPr>
          <w:rFonts w:ascii="Source Sans Pro" w:eastAsia="Arial" w:hAnsi="Source Sans Pro" w:cs="Arial"/>
          <w:sz w:val="20"/>
          <w:szCs w:val="20"/>
        </w:rPr>
      </w:pPr>
    </w:p>
    <w:p w14:paraId="54C3A41E" w14:textId="02736D84"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y los titulares de las dependencias y secretarías de la administración pública de la Ciudad de México; </w:t>
      </w:r>
    </w:p>
    <w:p w14:paraId="213CFF73" w14:textId="77777777" w:rsidR="00BB75B5" w:rsidRPr="00BA200C" w:rsidRDefault="00BB75B5" w:rsidP="00370C0A">
      <w:pPr>
        <w:jc w:val="both"/>
        <w:rPr>
          <w:rFonts w:ascii="Source Sans Pro" w:eastAsia="Arial" w:hAnsi="Source Sans Pro" w:cs="Arial"/>
          <w:sz w:val="20"/>
          <w:szCs w:val="20"/>
        </w:rPr>
      </w:pPr>
    </w:p>
    <w:p w14:paraId="707BF487" w14:textId="4DED12DC"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Un Vocal Ejecutivo, con funciones de Secretaría Técnica, que será designado por el titular de la Secretaría sin que pueda tener nivel inferior a </w:t>
      </w:r>
      <w:proofErr w:type="gramStart"/>
      <w:r w:rsidRPr="00BA200C">
        <w:rPr>
          <w:rFonts w:ascii="Source Sans Pro" w:eastAsia="Arial" w:hAnsi="Source Sans Pro" w:cs="Arial"/>
          <w:sz w:val="20"/>
          <w:szCs w:val="20"/>
        </w:rPr>
        <w:t>Director General</w:t>
      </w:r>
      <w:proofErr w:type="gramEnd"/>
      <w:r w:rsidRPr="00BA200C">
        <w:rPr>
          <w:rFonts w:ascii="Source Sans Pro" w:eastAsia="Arial" w:hAnsi="Source Sans Pro" w:cs="Arial"/>
          <w:sz w:val="20"/>
          <w:szCs w:val="20"/>
        </w:rPr>
        <w:t>;</w:t>
      </w:r>
    </w:p>
    <w:p w14:paraId="1AF95146" w14:textId="77777777" w:rsidR="00BB75B5" w:rsidRPr="00BA200C" w:rsidRDefault="00BB75B5" w:rsidP="00370C0A">
      <w:pPr>
        <w:jc w:val="both"/>
        <w:rPr>
          <w:rFonts w:ascii="Source Sans Pro" w:eastAsia="Arial" w:hAnsi="Source Sans Pro" w:cs="Arial"/>
          <w:sz w:val="20"/>
          <w:szCs w:val="20"/>
        </w:rPr>
      </w:pPr>
    </w:p>
    <w:p w14:paraId="5E60D2E1" w14:textId="1357A74A"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del Área de Comunicación Social de la Jefatura de Gobierno quien será el Coordinador Informativo y de Enlace;</w:t>
      </w:r>
    </w:p>
    <w:p w14:paraId="24B98206" w14:textId="77777777" w:rsidR="00BB75B5" w:rsidRPr="00BA200C" w:rsidRDefault="00BB75B5" w:rsidP="00370C0A">
      <w:pPr>
        <w:jc w:val="both"/>
        <w:rPr>
          <w:rFonts w:ascii="Source Sans Pro" w:eastAsia="Arial" w:hAnsi="Source Sans Pro" w:cs="Arial"/>
          <w:sz w:val="20"/>
          <w:szCs w:val="20"/>
        </w:rPr>
      </w:pPr>
    </w:p>
    <w:p w14:paraId="4386FB0C" w14:textId="3F3685A1"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Las Alcaldías;</w:t>
      </w:r>
    </w:p>
    <w:p w14:paraId="29B158D1" w14:textId="77777777" w:rsidR="00BB75B5" w:rsidRPr="00BA200C" w:rsidRDefault="00BB75B5" w:rsidP="00370C0A">
      <w:pPr>
        <w:jc w:val="both"/>
        <w:rPr>
          <w:rFonts w:ascii="Source Sans Pro" w:eastAsia="Arial" w:hAnsi="Source Sans Pro" w:cs="Arial"/>
          <w:sz w:val="20"/>
          <w:szCs w:val="20"/>
        </w:rPr>
      </w:pPr>
    </w:p>
    <w:p w14:paraId="53DC1058" w14:textId="57D42A25" w:rsidR="0025431C"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persona titular de la </w:t>
      </w:r>
      <w:proofErr w:type="gramStart"/>
      <w:r w:rsidRPr="00BA200C">
        <w:rPr>
          <w:rFonts w:ascii="Source Sans Pro" w:eastAsia="Arial" w:hAnsi="Source Sans Pro" w:cs="Arial"/>
          <w:sz w:val="20"/>
          <w:szCs w:val="20"/>
        </w:rPr>
        <w:t>Fiscalía General</w:t>
      </w:r>
      <w:proofErr w:type="gramEnd"/>
      <w:r w:rsidRPr="00BA200C">
        <w:rPr>
          <w:rFonts w:ascii="Source Sans Pro" w:eastAsia="Arial" w:hAnsi="Source Sans Pro" w:cs="Arial"/>
          <w:sz w:val="20"/>
          <w:szCs w:val="20"/>
        </w:rPr>
        <w:t xml:space="preserve"> de Justicia de la Ciudad de México;</w:t>
      </w:r>
    </w:p>
    <w:p w14:paraId="0161B8BE" w14:textId="77777777" w:rsidR="00BB75B5" w:rsidRPr="00BA200C" w:rsidRDefault="00BB75B5" w:rsidP="00370C0A">
      <w:pPr>
        <w:jc w:val="both"/>
        <w:rPr>
          <w:rFonts w:ascii="Source Sans Pro" w:eastAsia="Arial" w:hAnsi="Source Sans Pro" w:cs="Arial"/>
          <w:sz w:val="20"/>
          <w:szCs w:val="20"/>
        </w:rPr>
      </w:pPr>
    </w:p>
    <w:p w14:paraId="0DC4F229" w14:textId="18CF6CEF" w:rsidR="00C846A4" w:rsidRDefault="00C846A4"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 la Secretaría de la Contraloría General de la Ciudad de México; y</w:t>
      </w:r>
    </w:p>
    <w:p w14:paraId="6892CAC0" w14:textId="77777777" w:rsidR="00BB75B5" w:rsidRPr="00BA200C" w:rsidRDefault="00BB75B5" w:rsidP="00370C0A">
      <w:pPr>
        <w:jc w:val="both"/>
        <w:rPr>
          <w:rFonts w:ascii="Source Sans Pro" w:eastAsia="Arial" w:hAnsi="Source Sans Pro" w:cs="Arial"/>
          <w:sz w:val="20"/>
          <w:szCs w:val="20"/>
        </w:rPr>
      </w:pPr>
    </w:p>
    <w:p w14:paraId="00277582" w14:textId="5AD8160A" w:rsidR="00E42D4F" w:rsidRDefault="00680D40" w:rsidP="00370C0A">
      <w:pPr>
        <w:numPr>
          <w:ilvl w:val="0"/>
          <w:numId w:val="50"/>
        </w:numPr>
        <w:jc w:val="both"/>
        <w:rPr>
          <w:rFonts w:ascii="Source Sans Pro" w:eastAsia="Arial" w:hAnsi="Source Sans Pro" w:cs="Arial"/>
          <w:sz w:val="20"/>
          <w:szCs w:val="20"/>
        </w:rPr>
      </w:pPr>
      <w:r w:rsidRPr="00BA200C">
        <w:rPr>
          <w:rFonts w:ascii="Source Sans Pro" w:eastAsia="Arial" w:hAnsi="Source Sans Pro" w:cs="Arial"/>
          <w:sz w:val="20"/>
          <w:szCs w:val="20"/>
        </w:rPr>
        <w:t>La persona que Presida la Comisión de Protección Civil y Gestión Integral de Riesgos del Congreso de la Ciudad de México y dos integrantes de la misma.</w:t>
      </w:r>
    </w:p>
    <w:p w14:paraId="2ED26975" w14:textId="77777777" w:rsidR="00BB75B5" w:rsidRPr="00BA200C" w:rsidRDefault="00BB75B5" w:rsidP="00370C0A">
      <w:pPr>
        <w:jc w:val="both"/>
        <w:rPr>
          <w:rFonts w:ascii="Source Sans Pro" w:eastAsia="Arial" w:hAnsi="Source Sans Pro" w:cs="Arial"/>
          <w:sz w:val="20"/>
          <w:szCs w:val="20"/>
        </w:rPr>
      </w:pPr>
    </w:p>
    <w:p w14:paraId="04D3B1B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Tendrán el carácter de invitados permanentes, con derecho a voz únicamente en las sesiones:</w:t>
      </w:r>
    </w:p>
    <w:p w14:paraId="4855FA92" w14:textId="77777777" w:rsidR="00E42D4F" w:rsidRPr="00BA200C" w:rsidRDefault="00E42D4F" w:rsidP="00370C0A">
      <w:pPr>
        <w:jc w:val="both"/>
        <w:rPr>
          <w:rFonts w:ascii="Source Sans Pro" w:eastAsia="Arial" w:hAnsi="Source Sans Pro" w:cs="Arial"/>
          <w:sz w:val="20"/>
          <w:szCs w:val="20"/>
        </w:rPr>
      </w:pPr>
    </w:p>
    <w:p w14:paraId="257A9EA0" w14:textId="333DAACC" w:rsidR="00E42D4F" w:rsidRPr="00BA200C" w:rsidRDefault="00680D40" w:rsidP="00370C0A">
      <w:pPr>
        <w:numPr>
          <w:ilvl w:val="0"/>
          <w:numId w:val="15"/>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 la Coordinación Nacional de Protección Civil del Gobierno Federal;</w:t>
      </w:r>
    </w:p>
    <w:p w14:paraId="5FCE1705" w14:textId="77777777" w:rsidR="00AB33E4" w:rsidRPr="00BA200C" w:rsidRDefault="00AB33E4" w:rsidP="00370C0A">
      <w:pPr>
        <w:ind w:left="720"/>
        <w:jc w:val="both"/>
        <w:rPr>
          <w:rFonts w:ascii="Source Sans Pro" w:eastAsia="Arial" w:hAnsi="Source Sans Pro" w:cs="Arial"/>
          <w:sz w:val="20"/>
          <w:szCs w:val="20"/>
        </w:rPr>
      </w:pPr>
    </w:p>
    <w:p w14:paraId="6C241CD1" w14:textId="298443CF" w:rsidR="00E42D4F" w:rsidRPr="00BA200C" w:rsidRDefault="00680D40" w:rsidP="00370C0A">
      <w:pPr>
        <w:numPr>
          <w:ilvl w:val="0"/>
          <w:numId w:val="15"/>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Una persona representante de cada una de las siguientes instituciones: Universidad Nacional Autónoma de México, Universidad Autónoma Metropolitana, Instituto Politécnico Nacional y Universidad Autónoma de la Ciudad de México;</w:t>
      </w:r>
    </w:p>
    <w:p w14:paraId="522A1392" w14:textId="77777777" w:rsidR="00AB33E4" w:rsidRPr="00BA200C" w:rsidRDefault="00AB33E4" w:rsidP="00370C0A">
      <w:pPr>
        <w:jc w:val="both"/>
        <w:rPr>
          <w:rFonts w:ascii="Source Sans Pro" w:eastAsia="Arial" w:hAnsi="Source Sans Pro" w:cs="Arial"/>
          <w:sz w:val="20"/>
          <w:szCs w:val="20"/>
        </w:rPr>
      </w:pPr>
    </w:p>
    <w:p w14:paraId="40725CB6" w14:textId="0055FC87" w:rsidR="00E42D4F" w:rsidRPr="00BA200C" w:rsidRDefault="00680D40" w:rsidP="00370C0A">
      <w:pPr>
        <w:numPr>
          <w:ilvl w:val="0"/>
          <w:numId w:val="15"/>
        </w:numPr>
        <w:jc w:val="both"/>
        <w:rPr>
          <w:rFonts w:ascii="Source Sans Pro" w:eastAsia="Arial" w:hAnsi="Source Sans Pro" w:cs="Arial"/>
          <w:sz w:val="20"/>
          <w:szCs w:val="20"/>
        </w:rPr>
      </w:pPr>
      <w:r w:rsidRPr="00BA200C">
        <w:rPr>
          <w:rFonts w:ascii="Source Sans Pro" w:eastAsia="Arial" w:hAnsi="Source Sans Pro" w:cs="Arial"/>
          <w:sz w:val="20"/>
          <w:szCs w:val="20"/>
        </w:rPr>
        <w:t>Las y los titulares del Sistema de Transporte Colectivo Metro, del Sistema de Aguas, del Sistema Integral para el Desarrollo de la Familia, del Centro de Atención a Emergencias y Protección Ciudadana y del Heroico Cuerpo de Bomberos; todos de la Ciudad de México; así como una persona representante del Servicio Sismológico Nacional y una del Centro Nacional de Prevención de Desastres; y</w:t>
      </w:r>
    </w:p>
    <w:p w14:paraId="7DC5751F" w14:textId="77777777" w:rsidR="00AB33E4" w:rsidRPr="00BA200C" w:rsidRDefault="00AB33E4" w:rsidP="00370C0A">
      <w:pPr>
        <w:ind w:left="720"/>
        <w:jc w:val="both"/>
        <w:rPr>
          <w:rFonts w:ascii="Source Sans Pro" w:eastAsia="Arial" w:hAnsi="Source Sans Pro" w:cs="Arial"/>
          <w:sz w:val="20"/>
          <w:szCs w:val="20"/>
        </w:rPr>
      </w:pPr>
    </w:p>
    <w:p w14:paraId="7E5B8369" w14:textId="77777777" w:rsidR="00E42D4F" w:rsidRPr="00BA200C" w:rsidRDefault="00680D40" w:rsidP="00370C0A">
      <w:pPr>
        <w:numPr>
          <w:ilvl w:val="0"/>
          <w:numId w:val="15"/>
        </w:numPr>
        <w:jc w:val="both"/>
        <w:rPr>
          <w:rFonts w:ascii="Source Sans Pro" w:eastAsia="Arial" w:hAnsi="Source Sans Pro" w:cs="Arial"/>
          <w:sz w:val="20"/>
          <w:szCs w:val="20"/>
        </w:rPr>
      </w:pPr>
      <w:r w:rsidRPr="00BA200C">
        <w:rPr>
          <w:rFonts w:ascii="Source Sans Pro" w:eastAsia="Arial" w:hAnsi="Source Sans Pro" w:cs="Arial"/>
          <w:sz w:val="20"/>
          <w:szCs w:val="20"/>
        </w:rPr>
        <w:t>Diez representantes de la sociedad civil electos por el voto mayoritario de las y los integrantes del Consejo con derecho a voto, de los cuales dos podrán ser de organismos empresariales.</w:t>
      </w:r>
    </w:p>
    <w:p w14:paraId="17CD566C" w14:textId="77777777" w:rsidR="00E42D4F" w:rsidRPr="00BA200C" w:rsidRDefault="00E42D4F" w:rsidP="00370C0A">
      <w:pPr>
        <w:jc w:val="both"/>
        <w:rPr>
          <w:rFonts w:ascii="Source Sans Pro" w:eastAsia="Arial" w:hAnsi="Source Sans Pro" w:cs="Arial"/>
          <w:sz w:val="20"/>
          <w:szCs w:val="20"/>
        </w:rPr>
      </w:pPr>
    </w:p>
    <w:p w14:paraId="3B7929B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Para sesionar se requiere el quórum legal de la mitad más uno de las y los integrantes, así como la asistencia de la Presidencia o la Secretaría.</w:t>
      </w:r>
    </w:p>
    <w:p w14:paraId="3241A845" w14:textId="77777777" w:rsidR="00E42D4F" w:rsidRPr="00BA200C" w:rsidRDefault="00E42D4F" w:rsidP="00370C0A">
      <w:pPr>
        <w:jc w:val="both"/>
        <w:rPr>
          <w:rFonts w:ascii="Source Sans Pro" w:eastAsia="Arial" w:hAnsi="Source Sans Pro" w:cs="Arial"/>
          <w:sz w:val="20"/>
          <w:szCs w:val="20"/>
        </w:rPr>
      </w:pPr>
    </w:p>
    <w:p w14:paraId="1BE13CA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Presidencia del Consejo invitará a las sesiones a las y los representantes de las dependencias y entidades de la administración pública federal y de la Zona Metropolitana del Valle de México, así como las y los representantes de los sectores público, privado, social, académico y especialistas que determine. Las y los invitados asistirán únicamente con derecho a voz.</w:t>
      </w:r>
    </w:p>
    <w:p w14:paraId="2AE0A77D" w14:textId="77777777" w:rsidR="00E42D4F" w:rsidRPr="00BA200C" w:rsidRDefault="00E42D4F" w:rsidP="00370C0A">
      <w:pPr>
        <w:jc w:val="both"/>
        <w:rPr>
          <w:rFonts w:ascii="Source Sans Pro" w:eastAsia="Arial" w:hAnsi="Source Sans Pro" w:cs="Arial"/>
          <w:sz w:val="20"/>
          <w:szCs w:val="20"/>
        </w:rPr>
      </w:pPr>
    </w:p>
    <w:p w14:paraId="0786319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y los representantes de los medios de comunicación serán convocados por invitación que formule el Coordinador Informativo y de Enlace.</w:t>
      </w:r>
    </w:p>
    <w:p w14:paraId="42284245" w14:textId="77777777" w:rsidR="00E42D4F" w:rsidRPr="00BA200C" w:rsidRDefault="00E42D4F" w:rsidP="00370C0A">
      <w:pPr>
        <w:jc w:val="both"/>
        <w:rPr>
          <w:rFonts w:ascii="Source Sans Pro" w:eastAsia="Arial" w:hAnsi="Source Sans Pro" w:cs="Arial"/>
          <w:sz w:val="20"/>
          <w:szCs w:val="20"/>
        </w:rPr>
      </w:pPr>
    </w:p>
    <w:p w14:paraId="1D832C8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Cada miembro titular nombrará un suplente; en el caso de las Alcaldías será la persona titular de la Unidad de Gestión Integral de Riesgos y Protección Civil de la Alcaldía. Una vez integrado el Consejo, deberá informarse al Congreso de la Ciudad de México los resultados de cada reunión en un plazo que no exceda de diez días hábiles a partir de su celebración.</w:t>
      </w:r>
    </w:p>
    <w:p w14:paraId="4C51151C" w14:textId="77777777" w:rsidR="00E42D4F" w:rsidRPr="00BA200C" w:rsidRDefault="00E42D4F" w:rsidP="00370C0A">
      <w:pPr>
        <w:jc w:val="both"/>
        <w:rPr>
          <w:rFonts w:ascii="Source Sans Pro" w:eastAsia="Arial" w:hAnsi="Source Sans Pro" w:cs="Arial"/>
          <w:sz w:val="20"/>
          <w:szCs w:val="20"/>
        </w:rPr>
      </w:pPr>
    </w:p>
    <w:p w14:paraId="5DA39EA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w:t>
      </w:r>
      <w:r w:rsidRPr="00BA200C">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El Consejo será el órgano asesor y enlace del Sistema en sus diferentes niveles y tendrá las siguientes atribuciones:</w:t>
      </w:r>
    </w:p>
    <w:p w14:paraId="69093697" w14:textId="77777777" w:rsidR="00E42D4F" w:rsidRPr="00BA200C" w:rsidRDefault="00E42D4F" w:rsidP="00370C0A">
      <w:pPr>
        <w:jc w:val="both"/>
        <w:rPr>
          <w:rFonts w:ascii="Source Sans Pro" w:eastAsia="Arial" w:hAnsi="Source Sans Pro" w:cs="Arial"/>
          <w:sz w:val="20"/>
          <w:szCs w:val="20"/>
        </w:rPr>
      </w:pPr>
    </w:p>
    <w:p w14:paraId="21803039" w14:textId="0A44E456"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Evaluar los instrumentos de la Gestión Integral de Riesgos y Protección Civil y proponer medidas para su aplicación, procurando su amplia difusión en la Ciudad de México;</w:t>
      </w:r>
    </w:p>
    <w:p w14:paraId="0FF879DB" w14:textId="77777777" w:rsidR="00BB75B5" w:rsidRPr="00BA200C" w:rsidRDefault="00BB75B5" w:rsidP="00370C0A">
      <w:pPr>
        <w:ind w:left="720"/>
        <w:jc w:val="both"/>
        <w:rPr>
          <w:rFonts w:ascii="Source Sans Pro" w:eastAsia="Arial" w:hAnsi="Source Sans Pro" w:cs="Arial"/>
          <w:sz w:val="20"/>
          <w:szCs w:val="20"/>
        </w:rPr>
      </w:pPr>
    </w:p>
    <w:p w14:paraId="4DC6CDBA" w14:textId="4A678C64"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Analizar los problemas reales y potenciales de la Gestión Integral de Riesgos y Protección Civil, sugerir y promover las investigaciones y estudios que permitan conocer los agentes básicos de las causas de emergencias o desastres y propiciar su solución a través de los medios y recursos del Sistema;</w:t>
      </w:r>
    </w:p>
    <w:p w14:paraId="0181BD43" w14:textId="77777777" w:rsidR="00BB75B5" w:rsidRPr="00BA200C" w:rsidRDefault="00BB75B5" w:rsidP="00370C0A">
      <w:pPr>
        <w:jc w:val="both"/>
        <w:rPr>
          <w:rFonts w:ascii="Source Sans Pro" w:eastAsia="Arial" w:hAnsi="Source Sans Pro" w:cs="Arial"/>
          <w:sz w:val="20"/>
          <w:szCs w:val="20"/>
        </w:rPr>
      </w:pPr>
    </w:p>
    <w:p w14:paraId="5ECF3C4C" w14:textId="4AFD6774"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Fomentar la participación activa, incluyente y corresponsable de todos los sectores de la sociedad de la Ciudad de México en la formulación, ejecución y evaluación de los programas destinados a satisfacer las necesidades de Gestión Integral de Riesgos y de Protección Civil de la población;</w:t>
      </w:r>
    </w:p>
    <w:p w14:paraId="7676B7E9" w14:textId="77777777" w:rsidR="00BB75B5" w:rsidRPr="00BA200C" w:rsidRDefault="00BB75B5" w:rsidP="00370C0A">
      <w:pPr>
        <w:jc w:val="both"/>
        <w:rPr>
          <w:rFonts w:ascii="Source Sans Pro" w:eastAsia="Arial" w:hAnsi="Source Sans Pro" w:cs="Arial"/>
          <w:sz w:val="20"/>
          <w:szCs w:val="20"/>
        </w:rPr>
      </w:pPr>
    </w:p>
    <w:p w14:paraId="4F4926BF" w14:textId="48B3723D"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Proponer políticas públicas y estrategias en materia de Gestión Integral de Riesgos y Protección Civil;</w:t>
      </w:r>
    </w:p>
    <w:p w14:paraId="27326454" w14:textId="77777777" w:rsidR="00BB75B5" w:rsidRPr="00BA200C" w:rsidRDefault="00BB75B5" w:rsidP="00370C0A">
      <w:pPr>
        <w:jc w:val="both"/>
        <w:rPr>
          <w:rFonts w:ascii="Source Sans Pro" w:eastAsia="Arial" w:hAnsi="Source Sans Pro" w:cs="Arial"/>
          <w:sz w:val="20"/>
          <w:szCs w:val="20"/>
        </w:rPr>
      </w:pPr>
    </w:p>
    <w:p w14:paraId="44603FE2" w14:textId="4FB5F03B"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Estudiar y determinar la problemática de la Gestión Integral de Riesgos y Protección Civil y proponer el orden de prioridades para su atención;</w:t>
      </w:r>
    </w:p>
    <w:p w14:paraId="11CDE9AB" w14:textId="77777777" w:rsidR="00BB75B5" w:rsidRPr="00BA200C" w:rsidRDefault="00BB75B5" w:rsidP="00370C0A">
      <w:pPr>
        <w:jc w:val="both"/>
        <w:rPr>
          <w:rFonts w:ascii="Source Sans Pro" w:eastAsia="Arial" w:hAnsi="Source Sans Pro" w:cs="Arial"/>
          <w:sz w:val="20"/>
          <w:szCs w:val="20"/>
        </w:rPr>
      </w:pPr>
    </w:p>
    <w:p w14:paraId="3B7F9A6B" w14:textId="7FD36E96"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Integrar comités y comisiones para el adecuado cumplimiento de sus atribuciones;</w:t>
      </w:r>
    </w:p>
    <w:p w14:paraId="6D4668AD" w14:textId="77777777" w:rsidR="00BB75B5" w:rsidRPr="00BA200C" w:rsidRDefault="00BB75B5" w:rsidP="00370C0A">
      <w:pPr>
        <w:jc w:val="both"/>
        <w:rPr>
          <w:rFonts w:ascii="Source Sans Pro" w:eastAsia="Arial" w:hAnsi="Source Sans Pro" w:cs="Arial"/>
          <w:sz w:val="20"/>
          <w:szCs w:val="20"/>
        </w:rPr>
      </w:pPr>
    </w:p>
    <w:p w14:paraId="2953C221" w14:textId="1AB63069"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Emitir opiniones respecto a los lineamientos técnicos y operativos para la elaboración de los Atlas de Riesgos; las Normas Técnicas y los Términos de Referencia que elabore la Secretaría;</w:t>
      </w:r>
    </w:p>
    <w:p w14:paraId="5A6BD940" w14:textId="77777777" w:rsidR="00BB75B5" w:rsidRPr="00BA200C" w:rsidRDefault="00BB75B5" w:rsidP="00370C0A">
      <w:pPr>
        <w:jc w:val="both"/>
        <w:rPr>
          <w:rFonts w:ascii="Source Sans Pro" w:eastAsia="Arial" w:hAnsi="Source Sans Pro" w:cs="Arial"/>
          <w:sz w:val="20"/>
          <w:szCs w:val="20"/>
        </w:rPr>
      </w:pPr>
    </w:p>
    <w:p w14:paraId="0D4B3BDE" w14:textId="4DDF5B02"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Turnar a los Consejos de la Alcaldía los lineamientos técnicos y operativos para la elaboración de los Atlas de Riesgos; las Normas Técnicas y los Términos de Referencia que elabore la Secretaría;</w:t>
      </w:r>
    </w:p>
    <w:p w14:paraId="0CB33079" w14:textId="77777777" w:rsidR="00BB75B5" w:rsidRPr="00BA200C" w:rsidRDefault="00BB75B5" w:rsidP="00370C0A">
      <w:pPr>
        <w:jc w:val="both"/>
        <w:rPr>
          <w:rFonts w:ascii="Source Sans Pro" w:eastAsia="Arial" w:hAnsi="Source Sans Pro" w:cs="Arial"/>
          <w:sz w:val="20"/>
          <w:szCs w:val="20"/>
        </w:rPr>
      </w:pPr>
    </w:p>
    <w:p w14:paraId="1A4458E4" w14:textId="1E908829"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Recibir y, en su caso, opinar respecto de los reportes de evaluación de los Consejos de la Alcaldía;</w:t>
      </w:r>
    </w:p>
    <w:p w14:paraId="29C441A5" w14:textId="77777777" w:rsidR="00BB75B5" w:rsidRPr="00BA200C" w:rsidRDefault="00BB75B5" w:rsidP="00370C0A">
      <w:pPr>
        <w:jc w:val="both"/>
        <w:rPr>
          <w:rFonts w:ascii="Source Sans Pro" w:eastAsia="Arial" w:hAnsi="Source Sans Pro" w:cs="Arial"/>
          <w:sz w:val="20"/>
          <w:szCs w:val="20"/>
        </w:rPr>
      </w:pPr>
    </w:p>
    <w:p w14:paraId="4B12E0DE" w14:textId="38FF429B"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Acordar acciones para difundir la Ley, el Reglamento, las normas técnicas y demás normatividad de relevancia para el cumplimiento de los objetivos de la Gestión Integral de Riesgos y Protección Civil;</w:t>
      </w:r>
    </w:p>
    <w:p w14:paraId="33AB08E7" w14:textId="77777777" w:rsidR="00BB75B5" w:rsidRPr="00BA200C" w:rsidRDefault="00BB75B5" w:rsidP="00370C0A">
      <w:pPr>
        <w:jc w:val="both"/>
        <w:rPr>
          <w:rFonts w:ascii="Source Sans Pro" w:eastAsia="Arial" w:hAnsi="Source Sans Pro" w:cs="Arial"/>
          <w:sz w:val="20"/>
          <w:szCs w:val="20"/>
        </w:rPr>
      </w:pPr>
    </w:p>
    <w:p w14:paraId="2E498DC6" w14:textId="55ADC25D"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Vigilar y proponer acciones para hacer eficiente el cumplimiento del Programa General;</w:t>
      </w:r>
    </w:p>
    <w:p w14:paraId="06064427" w14:textId="77777777" w:rsidR="00BB75B5" w:rsidRPr="00BA200C" w:rsidRDefault="00BB75B5" w:rsidP="00370C0A">
      <w:pPr>
        <w:jc w:val="both"/>
        <w:rPr>
          <w:rFonts w:ascii="Source Sans Pro" w:eastAsia="Arial" w:hAnsi="Source Sans Pro" w:cs="Arial"/>
          <w:sz w:val="20"/>
          <w:szCs w:val="20"/>
        </w:rPr>
      </w:pPr>
    </w:p>
    <w:p w14:paraId="56D0B8B3" w14:textId="48F9AABC"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Proponer estrategias para la actualización permanente del Atlas de Riesgos;</w:t>
      </w:r>
    </w:p>
    <w:p w14:paraId="2D17BF25" w14:textId="77777777" w:rsidR="00BB75B5" w:rsidRPr="00BA200C" w:rsidRDefault="00BB75B5" w:rsidP="00370C0A">
      <w:pPr>
        <w:jc w:val="both"/>
        <w:rPr>
          <w:rFonts w:ascii="Source Sans Pro" w:eastAsia="Arial" w:hAnsi="Source Sans Pro" w:cs="Arial"/>
          <w:sz w:val="20"/>
          <w:szCs w:val="20"/>
        </w:rPr>
      </w:pPr>
    </w:p>
    <w:p w14:paraId="204A87B7" w14:textId="1C5DE47A"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Acordar los mecanismos que promuevan y aseguren la capacitación de la comunidad en materia de Gestión Integral de Riesgos y Protección Civil;</w:t>
      </w:r>
    </w:p>
    <w:p w14:paraId="5912E3F4" w14:textId="77777777" w:rsidR="00BB75B5" w:rsidRPr="00BA200C" w:rsidRDefault="00BB75B5" w:rsidP="00370C0A">
      <w:pPr>
        <w:jc w:val="both"/>
        <w:rPr>
          <w:rFonts w:ascii="Source Sans Pro" w:eastAsia="Arial" w:hAnsi="Source Sans Pro" w:cs="Arial"/>
          <w:sz w:val="20"/>
          <w:szCs w:val="20"/>
        </w:rPr>
      </w:pPr>
    </w:p>
    <w:p w14:paraId="66454567" w14:textId="44D50992" w:rsidR="00E42D4F" w:rsidRDefault="009A5926"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Recibir los informes respecto al estado de las acciones realizadas y los recursos erogados con cargo al FONADEN y, en su caso, emitir opiniones respecto a las adquisiciones realizadas</w:t>
      </w:r>
      <w:r w:rsidR="00680D40" w:rsidRPr="00BA200C">
        <w:rPr>
          <w:rFonts w:ascii="Source Sans Pro" w:eastAsia="Arial" w:hAnsi="Source Sans Pro" w:cs="Arial"/>
          <w:sz w:val="20"/>
          <w:szCs w:val="20"/>
        </w:rPr>
        <w:t>;</w:t>
      </w:r>
    </w:p>
    <w:p w14:paraId="29FA9946" w14:textId="77777777" w:rsidR="00DD5E51" w:rsidRDefault="00DD5E51" w:rsidP="00DD5E51">
      <w:pPr>
        <w:pStyle w:val="Prrafodelista"/>
        <w:rPr>
          <w:rFonts w:ascii="Source Sans Pro" w:eastAsia="Arial" w:hAnsi="Source Sans Pro" w:cs="Arial"/>
          <w:sz w:val="20"/>
          <w:szCs w:val="20"/>
        </w:rPr>
      </w:pPr>
    </w:p>
    <w:p w14:paraId="0DD6C95B" w14:textId="77777777" w:rsidR="00DD5E51" w:rsidRPr="00DD5E51" w:rsidRDefault="00DD5E51" w:rsidP="00DD5E5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reformada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0A7ED90" w14:textId="77777777" w:rsidR="00BB75B5" w:rsidRPr="00BA200C" w:rsidRDefault="00BB75B5" w:rsidP="00370C0A">
      <w:pPr>
        <w:jc w:val="both"/>
        <w:rPr>
          <w:rFonts w:ascii="Source Sans Pro" w:eastAsia="Arial" w:hAnsi="Source Sans Pro" w:cs="Arial"/>
          <w:sz w:val="20"/>
          <w:szCs w:val="20"/>
        </w:rPr>
      </w:pPr>
    </w:p>
    <w:p w14:paraId="0A847D07" w14:textId="335EB8FB" w:rsidR="00E42D4F"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Recomendar los mecanismos de coordinación y concertación entre las dependencias y entidades de la administración pública federal, las dependencias, unidades administrativas, órganos desconcentrados y entidades paraestatales de la Ciudad de México y las Alcaldías, así como con los sectores privado, social y académico en la materia a que se refiere esta Ley;</w:t>
      </w:r>
    </w:p>
    <w:p w14:paraId="53EB38FE" w14:textId="77777777" w:rsidR="00BB75B5" w:rsidRPr="00BA200C" w:rsidRDefault="00BB75B5" w:rsidP="00370C0A">
      <w:pPr>
        <w:jc w:val="both"/>
        <w:rPr>
          <w:rFonts w:ascii="Source Sans Pro" w:eastAsia="Arial" w:hAnsi="Source Sans Pro" w:cs="Arial"/>
          <w:sz w:val="20"/>
          <w:szCs w:val="20"/>
        </w:rPr>
      </w:pPr>
    </w:p>
    <w:p w14:paraId="17BD2BA5" w14:textId="1135EEF5" w:rsidR="00C846A4" w:rsidRDefault="00BB75B5" w:rsidP="00370C0A">
      <w:pPr>
        <w:numPr>
          <w:ilvl w:val="0"/>
          <w:numId w:val="37"/>
        </w:numPr>
        <w:ind w:left="1134"/>
        <w:jc w:val="both"/>
        <w:rPr>
          <w:rFonts w:ascii="Source Sans Pro" w:eastAsia="Arial" w:hAnsi="Source Sans Pro" w:cs="Arial"/>
          <w:sz w:val="20"/>
          <w:szCs w:val="20"/>
        </w:rPr>
      </w:pPr>
      <w:r>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 xml:space="preserve">Recibir los informes respecto al estado de las acciones realizadas y los recursos erogados con </w:t>
      </w:r>
      <w:r>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cargo al FONADEN y, en su caso, emitir opiniones respecto a las adquisiciones realizadas.</w:t>
      </w:r>
    </w:p>
    <w:p w14:paraId="6FD05B1B" w14:textId="77777777" w:rsidR="00BB75B5" w:rsidRPr="00BA200C" w:rsidRDefault="00BB75B5" w:rsidP="00370C0A">
      <w:pPr>
        <w:jc w:val="both"/>
        <w:rPr>
          <w:rFonts w:ascii="Source Sans Pro" w:eastAsia="Arial" w:hAnsi="Source Sans Pro" w:cs="Arial"/>
          <w:sz w:val="20"/>
          <w:szCs w:val="20"/>
        </w:rPr>
      </w:pPr>
    </w:p>
    <w:p w14:paraId="4F4011F6" w14:textId="6FE070AA" w:rsidR="00E42D4F" w:rsidRDefault="00BB75B5" w:rsidP="00370C0A">
      <w:pPr>
        <w:numPr>
          <w:ilvl w:val="0"/>
          <w:numId w:val="37"/>
        </w:numPr>
        <w:ind w:left="1134" w:hanging="414"/>
        <w:jc w:val="both"/>
        <w:rPr>
          <w:rFonts w:ascii="Source Sans Pro" w:eastAsia="Arial" w:hAnsi="Source Sans Pro" w:cs="Arial"/>
          <w:sz w:val="20"/>
          <w:szCs w:val="20"/>
        </w:rPr>
      </w:pPr>
      <w:r>
        <w:rPr>
          <w:rFonts w:ascii="Source Sans Pro" w:eastAsia="Arial" w:hAnsi="Source Sans Pro" w:cs="Arial"/>
          <w:sz w:val="20"/>
          <w:szCs w:val="20"/>
        </w:rPr>
        <w:t xml:space="preserve"> </w:t>
      </w:r>
      <w:r w:rsidR="00680D40" w:rsidRPr="00BA200C">
        <w:rPr>
          <w:rFonts w:ascii="Source Sans Pro" w:eastAsia="Arial" w:hAnsi="Source Sans Pro" w:cs="Arial"/>
          <w:sz w:val="20"/>
          <w:szCs w:val="20"/>
        </w:rPr>
        <w:t>Promover la inserción de los temas de Gestión Integral de Riesgos y Protección Civil en las plantillas curriculares de educación inicial, básica, media, técnica y superior de las instituciones educativas de la Ciudad de México;</w:t>
      </w:r>
    </w:p>
    <w:p w14:paraId="48BCEEDB" w14:textId="77777777" w:rsidR="00BB75B5" w:rsidRPr="00BA200C" w:rsidRDefault="00BB75B5" w:rsidP="00370C0A">
      <w:pPr>
        <w:jc w:val="both"/>
        <w:rPr>
          <w:rFonts w:ascii="Source Sans Pro" w:eastAsia="Arial" w:hAnsi="Source Sans Pro" w:cs="Arial"/>
          <w:sz w:val="20"/>
          <w:szCs w:val="20"/>
        </w:rPr>
      </w:pPr>
    </w:p>
    <w:p w14:paraId="67FDECF9" w14:textId="6B02A4A8" w:rsidR="00E42D4F" w:rsidRDefault="00680D40" w:rsidP="00370C0A">
      <w:pPr>
        <w:numPr>
          <w:ilvl w:val="0"/>
          <w:numId w:val="37"/>
        </w:numPr>
        <w:ind w:hanging="513"/>
        <w:jc w:val="both"/>
        <w:rPr>
          <w:rFonts w:ascii="Source Sans Pro" w:eastAsia="Arial" w:hAnsi="Source Sans Pro" w:cs="Arial"/>
          <w:sz w:val="20"/>
          <w:szCs w:val="20"/>
        </w:rPr>
      </w:pPr>
      <w:r w:rsidRPr="00BA200C">
        <w:rPr>
          <w:rFonts w:ascii="Source Sans Pro" w:eastAsia="Arial" w:hAnsi="Source Sans Pro" w:cs="Arial"/>
          <w:sz w:val="20"/>
          <w:szCs w:val="20"/>
        </w:rPr>
        <w:t>Informar al Sistema de manera anual, mediante un reporte de evaluación, el estado general del Sistema, en el que se incluirán las actividades realizadas por las Comisiones y el grado de cumplimiento de las obligaciones de los integrantes;</w:t>
      </w:r>
    </w:p>
    <w:p w14:paraId="5F73B6E4" w14:textId="77777777" w:rsidR="00BB75B5" w:rsidRPr="00BA200C" w:rsidRDefault="00BB75B5" w:rsidP="00370C0A">
      <w:pPr>
        <w:jc w:val="both"/>
        <w:rPr>
          <w:rFonts w:ascii="Source Sans Pro" w:eastAsia="Arial" w:hAnsi="Source Sans Pro" w:cs="Arial"/>
          <w:sz w:val="20"/>
          <w:szCs w:val="20"/>
        </w:rPr>
      </w:pPr>
    </w:p>
    <w:p w14:paraId="1378E7CC" w14:textId="79D15CC2" w:rsidR="00E42D4F" w:rsidRDefault="00BB75B5" w:rsidP="00370C0A">
      <w:pPr>
        <w:numPr>
          <w:ilvl w:val="0"/>
          <w:numId w:val="37"/>
        </w:numPr>
        <w:jc w:val="both"/>
        <w:rPr>
          <w:rFonts w:ascii="Source Sans Pro" w:eastAsia="Arial" w:hAnsi="Source Sans Pro" w:cs="Arial"/>
          <w:sz w:val="20"/>
          <w:szCs w:val="20"/>
        </w:rPr>
      </w:pPr>
      <w:r>
        <w:rPr>
          <w:rFonts w:ascii="Source Sans Pro" w:eastAsia="Arial" w:hAnsi="Source Sans Pro" w:cs="Arial"/>
          <w:sz w:val="20"/>
          <w:szCs w:val="20"/>
        </w:rPr>
        <w:t xml:space="preserve"> </w:t>
      </w:r>
      <w:r w:rsidR="00680D40" w:rsidRPr="00BA200C">
        <w:rPr>
          <w:rFonts w:ascii="Source Sans Pro" w:eastAsia="Arial" w:hAnsi="Source Sans Pro" w:cs="Arial"/>
          <w:sz w:val="20"/>
          <w:szCs w:val="20"/>
        </w:rPr>
        <w:t>Solicitar a cualquiera de los integrantes del Sistema, la información necesaria para el cumplimiento de sus obligaciones y emitir recomendaciones de los resultados obtenidos; y</w:t>
      </w:r>
    </w:p>
    <w:p w14:paraId="3CC41EED" w14:textId="77777777" w:rsidR="00BB75B5" w:rsidRPr="00BA200C" w:rsidRDefault="00BB75B5" w:rsidP="00370C0A">
      <w:pPr>
        <w:jc w:val="both"/>
        <w:rPr>
          <w:rFonts w:ascii="Source Sans Pro" w:eastAsia="Arial" w:hAnsi="Source Sans Pro" w:cs="Arial"/>
          <w:sz w:val="20"/>
          <w:szCs w:val="20"/>
        </w:rPr>
      </w:pPr>
    </w:p>
    <w:p w14:paraId="5DFE0FAE" w14:textId="6C7C34F1" w:rsidR="00BB75B5" w:rsidRDefault="00680D40" w:rsidP="00370C0A">
      <w:pPr>
        <w:numPr>
          <w:ilvl w:val="0"/>
          <w:numId w:val="37"/>
        </w:numPr>
        <w:jc w:val="both"/>
        <w:rPr>
          <w:rFonts w:ascii="Source Sans Pro" w:eastAsia="Arial" w:hAnsi="Source Sans Pro" w:cs="Arial"/>
          <w:sz w:val="20"/>
          <w:szCs w:val="20"/>
        </w:rPr>
      </w:pPr>
      <w:r w:rsidRPr="00BA200C">
        <w:rPr>
          <w:rFonts w:ascii="Source Sans Pro" w:eastAsia="Arial" w:hAnsi="Source Sans Pro" w:cs="Arial"/>
          <w:sz w:val="20"/>
          <w:szCs w:val="20"/>
        </w:rPr>
        <w:t>Las demás que determinen la Ley y el Reglamento.</w:t>
      </w:r>
    </w:p>
    <w:p w14:paraId="7407EA26" w14:textId="77777777" w:rsidR="00BB75B5" w:rsidRPr="00BB75B5" w:rsidRDefault="00BB75B5" w:rsidP="00370C0A">
      <w:pPr>
        <w:ind w:left="1080"/>
        <w:jc w:val="both"/>
        <w:rPr>
          <w:rFonts w:ascii="Source Sans Pro" w:eastAsia="Arial" w:hAnsi="Source Sans Pro" w:cs="Arial"/>
          <w:sz w:val="20"/>
          <w:szCs w:val="20"/>
        </w:rPr>
      </w:pPr>
    </w:p>
    <w:p w14:paraId="4E0F5F24" w14:textId="7832EC13"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24.</w:t>
      </w:r>
      <w:r w:rsidRPr="00BA200C">
        <w:rPr>
          <w:rFonts w:ascii="Source Sans Pro" w:eastAsia="Arial" w:hAnsi="Source Sans Pro" w:cs="Arial"/>
          <w:sz w:val="20"/>
          <w:szCs w:val="20"/>
        </w:rPr>
        <w:t xml:space="preserve"> </w:t>
      </w:r>
      <w:r w:rsidR="00C846A4" w:rsidRPr="00BA200C">
        <w:rPr>
          <w:rFonts w:ascii="Source Sans Pro" w:eastAsia="Arial" w:hAnsi="Source Sans Pro" w:cs="Arial"/>
          <w:sz w:val="20"/>
          <w:szCs w:val="20"/>
        </w:rPr>
        <w:t>Corresponde a la Presidencia del Consejo, que recae en la persona titular de la Secretaría:</w:t>
      </w:r>
    </w:p>
    <w:p w14:paraId="5497928E" w14:textId="77777777" w:rsidR="00DD5E51" w:rsidRDefault="00DD5E51" w:rsidP="00370C0A">
      <w:pPr>
        <w:jc w:val="both"/>
        <w:rPr>
          <w:rFonts w:ascii="Source Sans Pro" w:eastAsia="Arial" w:hAnsi="Source Sans Pro" w:cs="Arial"/>
          <w:sz w:val="20"/>
          <w:szCs w:val="20"/>
        </w:rPr>
      </w:pPr>
    </w:p>
    <w:p w14:paraId="3EC1BA20" w14:textId="1F685621" w:rsidR="00E42D4F" w:rsidRPr="00DD6A6E" w:rsidRDefault="00004BBD" w:rsidP="00DD6A6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00DD5E51" w:rsidRPr="00A30A4E">
        <w:rPr>
          <w:rFonts w:ascii="Source Sans Pro" w:hAnsi="Source Sans Pro" w:cs="Arial"/>
          <w:i/>
          <w:iCs/>
          <w:color w:val="A80000"/>
          <w:sz w:val="16"/>
          <w:szCs w:val="16"/>
        </w:rPr>
        <w:t xml:space="preserve"> </w:t>
      </w:r>
      <w:proofErr w:type="gramStart"/>
      <w:r w:rsidR="00DD5E51">
        <w:rPr>
          <w:rFonts w:ascii="Source Sans Pro" w:hAnsi="Source Sans Pro" w:cs="Arial"/>
          <w:i/>
          <w:iCs/>
          <w:color w:val="A80000"/>
          <w:sz w:val="16"/>
          <w:szCs w:val="16"/>
        </w:rPr>
        <w:t>reformad</w:t>
      </w:r>
      <w:r>
        <w:rPr>
          <w:rFonts w:ascii="Source Sans Pro" w:hAnsi="Source Sans Pro" w:cs="Arial"/>
          <w:i/>
          <w:iCs/>
          <w:color w:val="A80000"/>
          <w:sz w:val="16"/>
          <w:szCs w:val="16"/>
        </w:rPr>
        <w:t>o</w:t>
      </w:r>
      <w:r w:rsidR="00DD5E51">
        <w:rPr>
          <w:rFonts w:ascii="Source Sans Pro" w:hAnsi="Source Sans Pro" w:cs="Arial"/>
          <w:i/>
          <w:iCs/>
          <w:color w:val="A80000"/>
          <w:sz w:val="16"/>
          <w:szCs w:val="16"/>
        </w:rPr>
        <w:t xml:space="preserve">  G</w:t>
      </w:r>
      <w:proofErr w:type="gramEnd"/>
      <w:r w:rsidR="00DD5E51" w:rsidRPr="00A30A4E">
        <w:rPr>
          <w:rFonts w:ascii="Source Sans Pro" w:hAnsi="Source Sans Pro" w:cs="Arial"/>
          <w:i/>
          <w:iCs/>
          <w:color w:val="A80000"/>
          <w:sz w:val="16"/>
          <w:szCs w:val="16"/>
        </w:rPr>
        <w:t xml:space="preserve">.O.CDMX </w:t>
      </w:r>
      <w:r w:rsidR="00DD5E51">
        <w:rPr>
          <w:rFonts w:ascii="Source Sans Pro" w:hAnsi="Source Sans Pro" w:cs="Arial"/>
          <w:i/>
          <w:iCs/>
          <w:color w:val="A80000"/>
          <w:sz w:val="16"/>
          <w:szCs w:val="16"/>
        </w:rPr>
        <w:t>02/03/</w:t>
      </w:r>
      <w:r w:rsidR="00DD5E51" w:rsidRPr="00A30A4E">
        <w:rPr>
          <w:rFonts w:ascii="Source Sans Pro" w:hAnsi="Source Sans Pro" w:cs="Arial"/>
          <w:i/>
          <w:iCs/>
          <w:color w:val="A80000"/>
          <w:sz w:val="16"/>
          <w:szCs w:val="16"/>
        </w:rPr>
        <w:t>2</w:t>
      </w:r>
      <w:r w:rsidR="00DD5E51">
        <w:rPr>
          <w:rFonts w:ascii="Source Sans Pro" w:hAnsi="Source Sans Pro" w:cs="Arial"/>
          <w:i/>
          <w:iCs/>
          <w:color w:val="A80000"/>
          <w:sz w:val="16"/>
          <w:szCs w:val="16"/>
        </w:rPr>
        <w:t>1</w:t>
      </w:r>
    </w:p>
    <w:p w14:paraId="290E337F" w14:textId="2FD130E6" w:rsidR="00E42D4F"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Vigilar el cumplimiento de los acuerdos del Consejo;</w:t>
      </w:r>
    </w:p>
    <w:p w14:paraId="074DC34F" w14:textId="77777777" w:rsidR="00BB75B5" w:rsidRPr="00BA200C" w:rsidRDefault="00BB75B5" w:rsidP="00370C0A">
      <w:pPr>
        <w:ind w:left="360"/>
        <w:jc w:val="both"/>
        <w:rPr>
          <w:rFonts w:ascii="Source Sans Pro" w:eastAsia="Arial" w:hAnsi="Source Sans Pro" w:cs="Arial"/>
          <w:sz w:val="20"/>
          <w:szCs w:val="20"/>
        </w:rPr>
      </w:pPr>
    </w:p>
    <w:p w14:paraId="20DA48C2" w14:textId="4D4A5E11" w:rsidR="00E42D4F"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Convocar y presidir las sesiones ordinarias, extraordinarias y permanentes;</w:t>
      </w:r>
    </w:p>
    <w:p w14:paraId="39078263" w14:textId="77777777" w:rsidR="00BB75B5" w:rsidRPr="00BA200C" w:rsidRDefault="00BB75B5" w:rsidP="00370C0A">
      <w:pPr>
        <w:jc w:val="both"/>
        <w:rPr>
          <w:rFonts w:ascii="Source Sans Pro" w:eastAsia="Arial" w:hAnsi="Source Sans Pro" w:cs="Arial"/>
          <w:sz w:val="20"/>
          <w:szCs w:val="20"/>
        </w:rPr>
      </w:pPr>
    </w:p>
    <w:p w14:paraId="71260819" w14:textId="5FC5B8FF" w:rsidR="00E42D4F"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Coordinar las acciones que se desarrollen en el seno del Consejo;</w:t>
      </w:r>
    </w:p>
    <w:p w14:paraId="3F570AA5" w14:textId="77777777" w:rsidR="00BB75B5" w:rsidRPr="00BA200C" w:rsidRDefault="00BB75B5" w:rsidP="00370C0A">
      <w:pPr>
        <w:jc w:val="both"/>
        <w:rPr>
          <w:rFonts w:ascii="Source Sans Pro" w:eastAsia="Arial" w:hAnsi="Source Sans Pro" w:cs="Arial"/>
          <w:sz w:val="20"/>
          <w:szCs w:val="20"/>
        </w:rPr>
      </w:pPr>
    </w:p>
    <w:p w14:paraId="35FBDFF2" w14:textId="7D25C4CD" w:rsidR="00CD4530"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Proponer la celebración de convenios de coordinación con la federación y las entidades federativas vecinas para alcanzar los objetivos del Sistema;</w:t>
      </w:r>
    </w:p>
    <w:p w14:paraId="2CFBF272" w14:textId="77777777" w:rsidR="00BB75B5" w:rsidRPr="00BA200C" w:rsidRDefault="00BB75B5" w:rsidP="00370C0A">
      <w:pPr>
        <w:jc w:val="both"/>
        <w:rPr>
          <w:rFonts w:ascii="Source Sans Pro" w:eastAsia="Arial" w:hAnsi="Source Sans Pro" w:cs="Arial"/>
          <w:sz w:val="20"/>
          <w:szCs w:val="20"/>
        </w:rPr>
      </w:pPr>
    </w:p>
    <w:p w14:paraId="5053E15E" w14:textId="1ACB0495" w:rsidR="00E42D4F" w:rsidRPr="00BA200C"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Turnar a la Comisión competente los asuntos que requieran de opinión del Consejo para la elaboración de la propuesta de Acuerdo; y</w:t>
      </w:r>
    </w:p>
    <w:p w14:paraId="797B8E69" w14:textId="77777777" w:rsidR="00CD4530" w:rsidRPr="00BA200C" w:rsidRDefault="00CD4530" w:rsidP="00370C0A">
      <w:pPr>
        <w:jc w:val="both"/>
        <w:rPr>
          <w:rFonts w:ascii="Source Sans Pro" w:eastAsia="Arial" w:hAnsi="Source Sans Pro" w:cs="Arial"/>
          <w:sz w:val="20"/>
          <w:szCs w:val="20"/>
        </w:rPr>
      </w:pPr>
    </w:p>
    <w:p w14:paraId="156BD246" w14:textId="3F2D45BC" w:rsidR="00775F9C" w:rsidRPr="00BA200C" w:rsidRDefault="00680D40" w:rsidP="00370C0A">
      <w:pPr>
        <w:numPr>
          <w:ilvl w:val="0"/>
          <w:numId w:val="16"/>
        </w:numPr>
        <w:jc w:val="both"/>
        <w:rPr>
          <w:rFonts w:ascii="Source Sans Pro" w:eastAsia="Arial" w:hAnsi="Source Sans Pro" w:cs="Arial"/>
          <w:sz w:val="20"/>
          <w:szCs w:val="20"/>
        </w:rPr>
      </w:pPr>
      <w:r w:rsidRPr="00BA200C">
        <w:rPr>
          <w:rFonts w:ascii="Source Sans Pro" w:eastAsia="Arial" w:hAnsi="Source Sans Pro" w:cs="Arial"/>
          <w:sz w:val="20"/>
          <w:szCs w:val="20"/>
        </w:rPr>
        <w:t>Las demás funciones que se deriven de esta Ley, su Reglamento y disposiciones aplicables.</w:t>
      </w:r>
    </w:p>
    <w:p w14:paraId="46D90A2C" w14:textId="77777777" w:rsidR="00CD4530" w:rsidRPr="00BA200C" w:rsidRDefault="00CD4530" w:rsidP="00370C0A">
      <w:pPr>
        <w:jc w:val="both"/>
        <w:rPr>
          <w:rFonts w:ascii="Source Sans Pro" w:eastAsia="Arial" w:hAnsi="Source Sans Pro" w:cs="Arial"/>
          <w:sz w:val="20"/>
          <w:szCs w:val="20"/>
        </w:rPr>
      </w:pPr>
    </w:p>
    <w:p w14:paraId="5EC5F67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25.</w:t>
      </w:r>
      <w:r w:rsidRPr="00BA200C">
        <w:rPr>
          <w:rFonts w:ascii="Source Sans Pro" w:eastAsia="Arial" w:hAnsi="Source Sans Pro" w:cs="Arial"/>
          <w:sz w:val="20"/>
          <w:szCs w:val="20"/>
        </w:rPr>
        <w:t xml:space="preserve"> Corresponde a la Secretaría Ejecutiva:</w:t>
      </w:r>
    </w:p>
    <w:p w14:paraId="6B8C5259" w14:textId="77777777" w:rsidR="00E42D4F" w:rsidRPr="00BA200C" w:rsidRDefault="00E42D4F" w:rsidP="00370C0A">
      <w:pPr>
        <w:jc w:val="both"/>
        <w:rPr>
          <w:rFonts w:ascii="Source Sans Pro" w:eastAsia="Arial" w:hAnsi="Source Sans Pro" w:cs="Arial"/>
          <w:sz w:val="20"/>
          <w:szCs w:val="20"/>
        </w:rPr>
      </w:pPr>
    </w:p>
    <w:p w14:paraId="013FFF7F" w14:textId="44AEB35D"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Dar cumplimiento a los Acuerdos del Consejo;</w:t>
      </w:r>
    </w:p>
    <w:p w14:paraId="7D23C90E" w14:textId="77777777" w:rsidR="00BB75B5" w:rsidRPr="00BA200C" w:rsidRDefault="00BB75B5" w:rsidP="00370C0A">
      <w:pPr>
        <w:jc w:val="both"/>
        <w:rPr>
          <w:rFonts w:ascii="Source Sans Pro" w:eastAsia="Arial" w:hAnsi="Source Sans Pro" w:cs="Arial"/>
          <w:sz w:val="20"/>
          <w:szCs w:val="20"/>
        </w:rPr>
      </w:pPr>
    </w:p>
    <w:p w14:paraId="0F3952A1" w14:textId="60E508DB"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Vigilar el cumplimiento de las disposiciones y Acuerdos del Consejo;</w:t>
      </w:r>
    </w:p>
    <w:p w14:paraId="4D91B39E" w14:textId="77777777" w:rsidR="00BB75B5" w:rsidRPr="00BA200C" w:rsidRDefault="00BB75B5" w:rsidP="00370C0A">
      <w:pPr>
        <w:jc w:val="both"/>
        <w:rPr>
          <w:rFonts w:ascii="Source Sans Pro" w:eastAsia="Arial" w:hAnsi="Source Sans Pro" w:cs="Arial"/>
          <w:sz w:val="20"/>
          <w:szCs w:val="20"/>
        </w:rPr>
      </w:pPr>
    </w:p>
    <w:p w14:paraId="646D83C8" w14:textId="55DE42F4" w:rsidR="00BB75B5"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Presidir y coordinar las sesiones del Consejo en ausencia de la persona titular de la Presidencia;</w:t>
      </w:r>
    </w:p>
    <w:p w14:paraId="4ABB5DA9" w14:textId="77777777" w:rsidR="00DD5E51" w:rsidRPr="00BB75B5" w:rsidRDefault="00DD5E51" w:rsidP="00DD5E51">
      <w:pPr>
        <w:jc w:val="both"/>
        <w:rPr>
          <w:rFonts w:ascii="Source Sans Pro" w:eastAsia="Arial" w:hAnsi="Source Sans Pro" w:cs="Arial"/>
          <w:sz w:val="20"/>
          <w:szCs w:val="20"/>
        </w:rPr>
      </w:pPr>
    </w:p>
    <w:p w14:paraId="60DA9C23" w14:textId="07556986"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Presentar a consideración del Consejo, el Programa de Trabajo, sus subprogramas, y vigilar el desarrollo de los trabajos correspondientes;</w:t>
      </w:r>
    </w:p>
    <w:p w14:paraId="72BDE0B7" w14:textId="77777777" w:rsidR="00BB75B5" w:rsidRPr="00BA200C" w:rsidRDefault="00BB75B5" w:rsidP="00370C0A">
      <w:pPr>
        <w:jc w:val="both"/>
        <w:rPr>
          <w:rFonts w:ascii="Source Sans Pro" w:eastAsia="Arial" w:hAnsi="Source Sans Pro" w:cs="Arial"/>
          <w:sz w:val="20"/>
          <w:szCs w:val="20"/>
        </w:rPr>
      </w:pPr>
    </w:p>
    <w:p w14:paraId="3DA4D85F" w14:textId="7962BEAB"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Elaborar los trabajos que le encomiende la Presidencia del Consejo y resolver las consultas que se sometan a su consideración;</w:t>
      </w:r>
    </w:p>
    <w:p w14:paraId="5C399F6E" w14:textId="77777777" w:rsidR="00BB75B5" w:rsidRPr="00BA200C" w:rsidRDefault="00BB75B5" w:rsidP="00370C0A">
      <w:pPr>
        <w:jc w:val="both"/>
        <w:rPr>
          <w:rFonts w:ascii="Source Sans Pro" w:eastAsia="Arial" w:hAnsi="Source Sans Pro" w:cs="Arial"/>
          <w:sz w:val="20"/>
          <w:szCs w:val="20"/>
        </w:rPr>
      </w:pPr>
    </w:p>
    <w:p w14:paraId="780D9B03" w14:textId="64853CF8"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Rendir un informe anual sobre los trabajos del Consejo;</w:t>
      </w:r>
    </w:p>
    <w:p w14:paraId="6680EA75" w14:textId="77777777" w:rsidR="00BB75B5" w:rsidRPr="00BA200C" w:rsidRDefault="00BB75B5" w:rsidP="00370C0A">
      <w:pPr>
        <w:jc w:val="both"/>
        <w:rPr>
          <w:rFonts w:ascii="Source Sans Pro" w:eastAsia="Arial" w:hAnsi="Source Sans Pro" w:cs="Arial"/>
          <w:sz w:val="20"/>
          <w:szCs w:val="20"/>
        </w:rPr>
      </w:pPr>
    </w:p>
    <w:p w14:paraId="3D00AE83" w14:textId="362AAFD2"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Orientar las acciones del Sistema en la Ciudad de México y en las Alcaldías, que sean competencia del Consejo; y</w:t>
      </w:r>
    </w:p>
    <w:p w14:paraId="1EA7EB20" w14:textId="77777777" w:rsidR="00BB75B5" w:rsidRPr="00BA200C" w:rsidRDefault="00BB75B5" w:rsidP="00370C0A">
      <w:pPr>
        <w:jc w:val="both"/>
        <w:rPr>
          <w:rFonts w:ascii="Source Sans Pro" w:eastAsia="Arial" w:hAnsi="Source Sans Pro" w:cs="Arial"/>
          <w:sz w:val="20"/>
          <w:szCs w:val="20"/>
        </w:rPr>
      </w:pPr>
    </w:p>
    <w:p w14:paraId="7F39257E" w14:textId="6A70E809" w:rsidR="00E42D4F" w:rsidRDefault="00680D40" w:rsidP="00370C0A">
      <w:pPr>
        <w:numPr>
          <w:ilvl w:val="0"/>
          <w:numId w:val="17"/>
        </w:numPr>
        <w:jc w:val="both"/>
        <w:rPr>
          <w:rFonts w:ascii="Source Sans Pro" w:eastAsia="Arial" w:hAnsi="Source Sans Pro" w:cs="Arial"/>
          <w:sz w:val="20"/>
          <w:szCs w:val="20"/>
        </w:rPr>
      </w:pPr>
      <w:r w:rsidRPr="00BA200C">
        <w:rPr>
          <w:rFonts w:ascii="Source Sans Pro" w:eastAsia="Arial" w:hAnsi="Source Sans Pro" w:cs="Arial"/>
          <w:sz w:val="20"/>
          <w:szCs w:val="20"/>
        </w:rPr>
        <w:t>Las demás funciones que se deriven de esta Ley, su Reglamento y disposiciones aplicables.</w:t>
      </w:r>
    </w:p>
    <w:p w14:paraId="08828D78" w14:textId="77777777" w:rsidR="00BB75B5" w:rsidRPr="00BA200C" w:rsidRDefault="00BB75B5" w:rsidP="00370C0A">
      <w:pPr>
        <w:jc w:val="both"/>
        <w:rPr>
          <w:rFonts w:ascii="Source Sans Pro" w:eastAsia="Arial" w:hAnsi="Source Sans Pro" w:cs="Arial"/>
          <w:sz w:val="20"/>
          <w:szCs w:val="20"/>
        </w:rPr>
      </w:pPr>
    </w:p>
    <w:p w14:paraId="4E60536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26.</w:t>
      </w:r>
      <w:r w:rsidRPr="00BA200C">
        <w:rPr>
          <w:rFonts w:ascii="Source Sans Pro" w:eastAsia="Arial" w:hAnsi="Source Sans Pro" w:cs="Arial"/>
          <w:sz w:val="20"/>
          <w:szCs w:val="20"/>
        </w:rPr>
        <w:t xml:space="preserve"> Corresponde a la Secretaría Técnica:</w:t>
      </w:r>
    </w:p>
    <w:p w14:paraId="606D51CA" w14:textId="77777777" w:rsidR="00E42D4F" w:rsidRPr="00BA200C" w:rsidRDefault="00E42D4F" w:rsidP="00370C0A">
      <w:pPr>
        <w:jc w:val="both"/>
        <w:rPr>
          <w:rFonts w:ascii="Source Sans Pro" w:eastAsia="Arial" w:hAnsi="Source Sans Pro" w:cs="Arial"/>
          <w:sz w:val="20"/>
          <w:szCs w:val="20"/>
        </w:rPr>
      </w:pPr>
    </w:p>
    <w:p w14:paraId="5CE7A060" w14:textId="69D190A6"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Suplir a la Secretaría Ejecutiva; </w:t>
      </w:r>
    </w:p>
    <w:p w14:paraId="27A722CC" w14:textId="77777777" w:rsidR="00BB75B5" w:rsidRPr="00BA200C" w:rsidRDefault="00BB75B5" w:rsidP="00370C0A">
      <w:pPr>
        <w:jc w:val="both"/>
        <w:rPr>
          <w:rFonts w:ascii="Source Sans Pro" w:eastAsia="Arial" w:hAnsi="Source Sans Pro" w:cs="Arial"/>
          <w:sz w:val="20"/>
          <w:szCs w:val="20"/>
        </w:rPr>
      </w:pPr>
    </w:p>
    <w:p w14:paraId="3D007597" w14:textId="51EEB490"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Apoyar los trabajos de la Presidencia y de la Secretaría Ejecutiva;</w:t>
      </w:r>
    </w:p>
    <w:p w14:paraId="4D91EAF4" w14:textId="77777777" w:rsidR="00BB75B5" w:rsidRPr="00BA200C" w:rsidRDefault="00BB75B5" w:rsidP="00370C0A">
      <w:pPr>
        <w:jc w:val="both"/>
        <w:rPr>
          <w:rFonts w:ascii="Source Sans Pro" w:eastAsia="Arial" w:hAnsi="Source Sans Pro" w:cs="Arial"/>
          <w:sz w:val="20"/>
          <w:szCs w:val="20"/>
        </w:rPr>
      </w:pPr>
    </w:p>
    <w:p w14:paraId="55ABFF37" w14:textId="089D424F"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Elaborar y someter a consideración del Pleno del Consejo, el calendario de sesiones; </w:t>
      </w:r>
    </w:p>
    <w:p w14:paraId="1405817B" w14:textId="77777777" w:rsidR="00BB75B5" w:rsidRPr="00BA200C" w:rsidRDefault="00BB75B5" w:rsidP="00370C0A">
      <w:pPr>
        <w:jc w:val="both"/>
        <w:rPr>
          <w:rFonts w:ascii="Source Sans Pro" w:eastAsia="Arial" w:hAnsi="Source Sans Pro" w:cs="Arial"/>
          <w:sz w:val="20"/>
          <w:szCs w:val="20"/>
        </w:rPr>
      </w:pPr>
    </w:p>
    <w:p w14:paraId="426AC742" w14:textId="1D6AA925"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Verificar la existencia del quórum legal necesario para sesionar y levantar las actas correspondientes; </w:t>
      </w:r>
    </w:p>
    <w:p w14:paraId="1FE7B12F" w14:textId="77777777" w:rsidR="00BB75B5" w:rsidRPr="00BA200C" w:rsidRDefault="00BB75B5" w:rsidP="00370C0A">
      <w:pPr>
        <w:jc w:val="both"/>
        <w:rPr>
          <w:rFonts w:ascii="Source Sans Pro" w:eastAsia="Arial" w:hAnsi="Source Sans Pro" w:cs="Arial"/>
          <w:sz w:val="20"/>
          <w:szCs w:val="20"/>
        </w:rPr>
      </w:pPr>
    </w:p>
    <w:p w14:paraId="156B067F" w14:textId="08BCF609"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Dar cuenta de los requerimientos de la Secretaría y de la correspondencia; </w:t>
      </w:r>
    </w:p>
    <w:p w14:paraId="54377B14" w14:textId="77777777" w:rsidR="00BB75B5" w:rsidRPr="00BA200C" w:rsidRDefault="00BB75B5" w:rsidP="00370C0A">
      <w:pPr>
        <w:jc w:val="both"/>
        <w:rPr>
          <w:rFonts w:ascii="Source Sans Pro" w:eastAsia="Arial" w:hAnsi="Source Sans Pro" w:cs="Arial"/>
          <w:sz w:val="20"/>
          <w:szCs w:val="20"/>
        </w:rPr>
      </w:pPr>
    </w:p>
    <w:p w14:paraId="45E4EF9B" w14:textId="269D8C01"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Registrar los acuerdos del Consejo, sistematizarlos para su seguimiento y, en su caso, turnarlos a las instancias correspondientes; </w:t>
      </w:r>
    </w:p>
    <w:p w14:paraId="0510D59D" w14:textId="77777777" w:rsidR="00BB75B5" w:rsidRPr="00BA200C" w:rsidRDefault="00BB75B5" w:rsidP="00370C0A">
      <w:pPr>
        <w:jc w:val="both"/>
        <w:rPr>
          <w:rFonts w:ascii="Source Sans Pro" w:eastAsia="Arial" w:hAnsi="Source Sans Pro" w:cs="Arial"/>
          <w:sz w:val="20"/>
          <w:szCs w:val="20"/>
        </w:rPr>
      </w:pPr>
    </w:p>
    <w:p w14:paraId="7AC8F35C" w14:textId="293B6F53"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Coordinar el trabajo de las Comisiones; </w:t>
      </w:r>
    </w:p>
    <w:p w14:paraId="682A96D8" w14:textId="77777777" w:rsidR="00BB75B5" w:rsidRPr="00BA200C" w:rsidRDefault="00BB75B5" w:rsidP="00370C0A">
      <w:pPr>
        <w:jc w:val="both"/>
        <w:rPr>
          <w:rFonts w:ascii="Source Sans Pro" w:eastAsia="Arial" w:hAnsi="Source Sans Pro" w:cs="Arial"/>
          <w:sz w:val="20"/>
          <w:szCs w:val="20"/>
        </w:rPr>
      </w:pPr>
    </w:p>
    <w:p w14:paraId="0A2CF966" w14:textId="5A256B45"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Ordenar y clasificar los programas, estudios e investigaciones que se presenten en el Consejo; </w:t>
      </w:r>
    </w:p>
    <w:p w14:paraId="68910BEF" w14:textId="77777777" w:rsidR="00BB75B5" w:rsidRPr="00BA200C" w:rsidRDefault="00BB75B5" w:rsidP="00370C0A">
      <w:pPr>
        <w:jc w:val="both"/>
        <w:rPr>
          <w:rFonts w:ascii="Source Sans Pro" w:eastAsia="Arial" w:hAnsi="Source Sans Pro" w:cs="Arial"/>
          <w:sz w:val="20"/>
          <w:szCs w:val="20"/>
        </w:rPr>
      </w:pPr>
    </w:p>
    <w:p w14:paraId="7A6883F6" w14:textId="19FC65D4"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Formular la convocatoria a las sesiones, incluyendo el orden del día; y </w:t>
      </w:r>
    </w:p>
    <w:p w14:paraId="02DB3064" w14:textId="77777777" w:rsidR="00BB75B5" w:rsidRPr="00BA200C" w:rsidRDefault="00BB75B5" w:rsidP="00370C0A">
      <w:pPr>
        <w:jc w:val="both"/>
        <w:rPr>
          <w:rFonts w:ascii="Source Sans Pro" w:eastAsia="Arial" w:hAnsi="Source Sans Pro" w:cs="Arial"/>
          <w:sz w:val="20"/>
          <w:szCs w:val="20"/>
        </w:rPr>
      </w:pPr>
    </w:p>
    <w:p w14:paraId="61C8D9C2" w14:textId="6DDA34BF" w:rsidR="00E42D4F" w:rsidRDefault="00680D40" w:rsidP="00370C0A">
      <w:pPr>
        <w:numPr>
          <w:ilvl w:val="0"/>
          <w:numId w:val="3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demás que se deriven de esta Ley, su Reglamento y disposiciones aplicables. </w:t>
      </w:r>
    </w:p>
    <w:p w14:paraId="672664B7" w14:textId="77777777" w:rsidR="00BB75B5" w:rsidRPr="00BA200C" w:rsidRDefault="00BB75B5" w:rsidP="00370C0A">
      <w:pPr>
        <w:jc w:val="both"/>
        <w:rPr>
          <w:rFonts w:ascii="Source Sans Pro" w:eastAsia="Arial" w:hAnsi="Source Sans Pro" w:cs="Arial"/>
          <w:sz w:val="20"/>
          <w:szCs w:val="20"/>
        </w:rPr>
      </w:pPr>
    </w:p>
    <w:p w14:paraId="7156C52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27.</w:t>
      </w:r>
      <w:r w:rsidRPr="00BA200C">
        <w:rPr>
          <w:rFonts w:ascii="Source Sans Pro" w:eastAsia="Arial" w:hAnsi="Source Sans Pro" w:cs="Arial"/>
          <w:sz w:val="20"/>
          <w:szCs w:val="20"/>
        </w:rPr>
        <w:t xml:space="preserve"> El Consejo tendrá órganos de trabajo que distribuirán los asuntos conforme a su denominación, en las que participarán concertada y corresponsablemente la sociedad civil, así como los sectores público, privado y social, contando cuando menos con las siguientes Comisiones Permanentes:</w:t>
      </w:r>
    </w:p>
    <w:p w14:paraId="28D5AB81" w14:textId="77777777" w:rsidR="00E42D4F" w:rsidRPr="00BA200C" w:rsidRDefault="00E42D4F" w:rsidP="00370C0A">
      <w:pPr>
        <w:jc w:val="both"/>
        <w:rPr>
          <w:rFonts w:ascii="Source Sans Pro" w:eastAsia="Arial" w:hAnsi="Source Sans Pro" w:cs="Arial"/>
          <w:sz w:val="20"/>
          <w:szCs w:val="20"/>
        </w:rPr>
      </w:pPr>
    </w:p>
    <w:p w14:paraId="28213AF9" w14:textId="0D665174" w:rsidR="00E42D4F"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Coordinación del Sistema;</w:t>
      </w:r>
    </w:p>
    <w:p w14:paraId="294F81A5" w14:textId="77777777" w:rsidR="00BB75B5" w:rsidRPr="00BA200C" w:rsidRDefault="00BB75B5" w:rsidP="00370C0A">
      <w:pPr>
        <w:jc w:val="both"/>
        <w:rPr>
          <w:rFonts w:ascii="Source Sans Pro" w:eastAsia="Arial" w:hAnsi="Source Sans Pro" w:cs="Arial"/>
          <w:sz w:val="20"/>
          <w:szCs w:val="20"/>
        </w:rPr>
      </w:pPr>
    </w:p>
    <w:p w14:paraId="1DE02465" w14:textId="6A2D5AC0" w:rsidR="00E42D4F"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Ciencia y Tecnología;</w:t>
      </w:r>
    </w:p>
    <w:p w14:paraId="68FF6059" w14:textId="77777777" w:rsidR="00BB75B5" w:rsidRPr="00BA200C" w:rsidRDefault="00BB75B5" w:rsidP="00370C0A">
      <w:pPr>
        <w:jc w:val="both"/>
        <w:rPr>
          <w:rFonts w:ascii="Source Sans Pro" w:eastAsia="Arial" w:hAnsi="Source Sans Pro" w:cs="Arial"/>
          <w:sz w:val="20"/>
          <w:szCs w:val="20"/>
        </w:rPr>
      </w:pPr>
    </w:p>
    <w:p w14:paraId="3AE10A89" w14:textId="746093E4" w:rsidR="00E42D4F"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Comunicación Social;</w:t>
      </w:r>
    </w:p>
    <w:p w14:paraId="3816837F" w14:textId="77777777" w:rsidR="00BB75B5" w:rsidRPr="00BA200C" w:rsidRDefault="00BB75B5" w:rsidP="00370C0A">
      <w:pPr>
        <w:jc w:val="both"/>
        <w:rPr>
          <w:rFonts w:ascii="Source Sans Pro" w:eastAsia="Arial" w:hAnsi="Source Sans Pro" w:cs="Arial"/>
          <w:sz w:val="20"/>
          <w:szCs w:val="20"/>
        </w:rPr>
      </w:pPr>
    </w:p>
    <w:p w14:paraId="665E0D6C" w14:textId="13FBBE3D" w:rsidR="00E42D4F"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Apoyo Financiero y de transferencia de riesgos;</w:t>
      </w:r>
    </w:p>
    <w:p w14:paraId="3BBDF850" w14:textId="77777777" w:rsidR="00BB75B5" w:rsidRPr="00BA200C" w:rsidRDefault="00BB75B5" w:rsidP="00370C0A">
      <w:pPr>
        <w:jc w:val="both"/>
        <w:rPr>
          <w:rFonts w:ascii="Source Sans Pro" w:eastAsia="Arial" w:hAnsi="Source Sans Pro" w:cs="Arial"/>
          <w:sz w:val="20"/>
          <w:szCs w:val="20"/>
        </w:rPr>
      </w:pPr>
    </w:p>
    <w:p w14:paraId="3D826FF9" w14:textId="061014D6" w:rsidR="00BB75B5"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Participación Ciudadana; y</w:t>
      </w:r>
    </w:p>
    <w:p w14:paraId="31FC04F3" w14:textId="77777777" w:rsidR="007970F9" w:rsidRPr="00BB75B5" w:rsidRDefault="007970F9" w:rsidP="007970F9">
      <w:pPr>
        <w:jc w:val="both"/>
        <w:rPr>
          <w:rFonts w:ascii="Source Sans Pro" w:eastAsia="Arial" w:hAnsi="Source Sans Pro" w:cs="Arial"/>
          <w:sz w:val="20"/>
          <w:szCs w:val="20"/>
        </w:rPr>
      </w:pPr>
    </w:p>
    <w:p w14:paraId="42763836" w14:textId="10C53941" w:rsidR="00E42D4F" w:rsidRDefault="00680D40" w:rsidP="00370C0A">
      <w:pPr>
        <w:numPr>
          <w:ilvl w:val="0"/>
          <w:numId w:val="40"/>
        </w:numPr>
        <w:jc w:val="both"/>
        <w:rPr>
          <w:rFonts w:ascii="Source Sans Pro" w:eastAsia="Arial" w:hAnsi="Source Sans Pro" w:cs="Arial"/>
          <w:sz w:val="20"/>
          <w:szCs w:val="20"/>
        </w:rPr>
      </w:pPr>
      <w:r w:rsidRPr="00BA200C">
        <w:rPr>
          <w:rFonts w:ascii="Source Sans Pro" w:eastAsia="Arial" w:hAnsi="Source Sans Pro" w:cs="Arial"/>
          <w:sz w:val="20"/>
          <w:szCs w:val="20"/>
        </w:rPr>
        <w:t>Comisión de Evaluación y Control.</w:t>
      </w:r>
    </w:p>
    <w:p w14:paraId="79322184" w14:textId="77777777" w:rsidR="00BB75B5" w:rsidRPr="00BA200C" w:rsidRDefault="00BB75B5" w:rsidP="00370C0A">
      <w:pPr>
        <w:ind w:left="720"/>
        <w:jc w:val="both"/>
        <w:rPr>
          <w:rFonts w:ascii="Source Sans Pro" w:eastAsia="Arial" w:hAnsi="Source Sans Pro" w:cs="Arial"/>
          <w:sz w:val="20"/>
          <w:szCs w:val="20"/>
        </w:rPr>
      </w:pPr>
    </w:p>
    <w:p w14:paraId="4C573A6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Sin perjuicio de lo establecido en la normatividad aplicable, la Comisión de Coordinación del Sistema será presidida por la persona titular de la Secretaría; la Comisión de Evaluación y Control deberá estar presidida por la persona titular de la Secretaría de la Contraloría de la Ciudad de México.</w:t>
      </w:r>
    </w:p>
    <w:p w14:paraId="4968192C" w14:textId="77777777" w:rsidR="00E42D4F" w:rsidRPr="00BA200C" w:rsidRDefault="00E42D4F" w:rsidP="00370C0A">
      <w:pPr>
        <w:jc w:val="both"/>
        <w:rPr>
          <w:rFonts w:ascii="Source Sans Pro" w:eastAsia="Arial" w:hAnsi="Source Sans Pro" w:cs="Arial"/>
          <w:sz w:val="20"/>
          <w:szCs w:val="20"/>
        </w:rPr>
      </w:pPr>
    </w:p>
    <w:p w14:paraId="399A76B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28.</w:t>
      </w:r>
      <w:r w:rsidRPr="00BA200C">
        <w:rPr>
          <w:rFonts w:ascii="Source Sans Pro" w:eastAsia="Arial" w:hAnsi="Source Sans Pro" w:cs="Arial"/>
          <w:sz w:val="20"/>
          <w:szCs w:val="20"/>
        </w:rPr>
        <w:t xml:space="preserve"> La presidencia de cualquiera de las Comisiones a que se refiere el artículo anterior será honorífica, recayendo la Secretaría Técnica en la persona que por libre designación determine la presidencia de cada Comisión.</w:t>
      </w:r>
    </w:p>
    <w:p w14:paraId="75C91A20" w14:textId="77777777" w:rsidR="00E42D4F" w:rsidRPr="00BA200C" w:rsidRDefault="00E42D4F" w:rsidP="00370C0A">
      <w:pPr>
        <w:jc w:val="both"/>
        <w:rPr>
          <w:rFonts w:ascii="Source Sans Pro" w:eastAsia="Arial" w:hAnsi="Source Sans Pro" w:cs="Arial"/>
          <w:sz w:val="20"/>
          <w:szCs w:val="20"/>
        </w:rPr>
      </w:pPr>
    </w:p>
    <w:p w14:paraId="3EFC410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29.</w:t>
      </w:r>
      <w:r w:rsidRPr="00BA200C">
        <w:rPr>
          <w:rFonts w:ascii="Source Sans Pro" w:eastAsia="Arial" w:hAnsi="Source Sans Pro" w:cs="Arial"/>
          <w:sz w:val="20"/>
          <w:szCs w:val="20"/>
        </w:rPr>
        <w:t xml:space="preserve"> Con excepción de las Comisiones de Coordinación del Sistema de la Ciudad de México y de Evaluación y Control, los Presidentes de las Comisiones serán nombrados por el voto mayoritario del Pleno del Consejo, a propuesta de la Secretaría Ejecutiva.</w:t>
      </w:r>
    </w:p>
    <w:p w14:paraId="6E585A46" w14:textId="77777777" w:rsidR="00E42D4F" w:rsidRPr="00BA200C" w:rsidRDefault="00E42D4F" w:rsidP="00370C0A">
      <w:pPr>
        <w:jc w:val="both"/>
        <w:rPr>
          <w:rFonts w:ascii="Source Sans Pro" w:eastAsia="Arial" w:hAnsi="Source Sans Pro" w:cs="Arial"/>
          <w:sz w:val="20"/>
          <w:szCs w:val="20"/>
        </w:rPr>
      </w:pPr>
    </w:p>
    <w:p w14:paraId="4E8C255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30.</w:t>
      </w:r>
      <w:r w:rsidRPr="00BA200C">
        <w:rPr>
          <w:rFonts w:ascii="Source Sans Pro" w:eastAsia="Arial" w:hAnsi="Source Sans Pro" w:cs="Arial"/>
          <w:sz w:val="20"/>
          <w:szCs w:val="20"/>
        </w:rPr>
        <w:t xml:space="preserve"> El Consejo celebrará sesiones ordinarias semestrales y las extraordinarias que se requieran, cuando las convoque su Presidente o la Secretaría Ejecutiva.</w:t>
      </w:r>
    </w:p>
    <w:p w14:paraId="71825D63" w14:textId="77777777" w:rsidR="00E42D4F" w:rsidRPr="00BA200C" w:rsidRDefault="00E42D4F" w:rsidP="00370C0A">
      <w:pPr>
        <w:jc w:val="both"/>
        <w:rPr>
          <w:rFonts w:ascii="Source Sans Pro" w:eastAsia="Arial" w:hAnsi="Source Sans Pro" w:cs="Arial"/>
          <w:sz w:val="20"/>
          <w:szCs w:val="20"/>
        </w:rPr>
      </w:pPr>
    </w:p>
    <w:p w14:paraId="3145A1C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Con motivo del cambio de administración, la primera sesión ordinaria del Consejo deberá realizarse a más tardar en 60 días naturales después de la toma de posesión de la nueva persona titular de la Jefatura de Gobierno.</w:t>
      </w:r>
    </w:p>
    <w:p w14:paraId="575CA1EA" w14:textId="77777777" w:rsidR="00E42D4F" w:rsidRPr="00BA200C" w:rsidRDefault="00E42D4F" w:rsidP="00370C0A">
      <w:pPr>
        <w:jc w:val="both"/>
        <w:rPr>
          <w:rFonts w:ascii="Source Sans Pro" w:eastAsia="Arial" w:hAnsi="Source Sans Pro" w:cs="Arial"/>
          <w:sz w:val="20"/>
          <w:szCs w:val="20"/>
        </w:rPr>
      </w:pPr>
    </w:p>
    <w:p w14:paraId="17BC7E8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31.</w:t>
      </w:r>
      <w:r w:rsidRPr="00BA200C">
        <w:rPr>
          <w:rFonts w:ascii="Source Sans Pro" w:eastAsia="Arial" w:hAnsi="Source Sans Pro" w:cs="Arial"/>
          <w:sz w:val="20"/>
          <w:szCs w:val="20"/>
        </w:rPr>
        <w:t xml:space="preserve"> Las normas relativas a la organización y funcionamiento del Consejo, estarán previstas en las Bases Internas de Operación del mismo a propuesta de la Secretaría Ejecutiva.</w:t>
      </w:r>
    </w:p>
    <w:p w14:paraId="354FBA52" w14:textId="77777777" w:rsidR="00E42D4F" w:rsidRPr="00BA200C" w:rsidRDefault="00E42D4F" w:rsidP="00370C0A">
      <w:pPr>
        <w:jc w:val="both"/>
        <w:rPr>
          <w:rFonts w:ascii="Source Sans Pro" w:eastAsia="Arial" w:hAnsi="Source Sans Pro" w:cs="Arial"/>
          <w:sz w:val="20"/>
          <w:szCs w:val="20"/>
        </w:rPr>
      </w:pPr>
    </w:p>
    <w:p w14:paraId="4EABA02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32.</w:t>
      </w:r>
      <w:r w:rsidRPr="00BA200C">
        <w:rPr>
          <w:rFonts w:ascii="Source Sans Pro" w:eastAsia="Arial" w:hAnsi="Source Sans Pro" w:cs="Arial"/>
          <w:sz w:val="20"/>
          <w:szCs w:val="20"/>
        </w:rPr>
        <w:t xml:space="preserve"> Las políticas, lineamientos y acciones de coordinación entre la Ciudad de México y las Alcaldías se llevarán a cabo con una visión metropolitana, mediante la suscripción de convenios de coordinación con las entidades federativas y los municipios conurbados, con base en los acuerdos y resoluciones que se tomen en el Consejo y en las demás instancias de coordinación, en estricto respeto de la autonomía y soberanía de cada una de ellas. </w:t>
      </w:r>
    </w:p>
    <w:p w14:paraId="292AB847" w14:textId="77777777" w:rsidR="00E42D4F" w:rsidRPr="00BA200C" w:rsidRDefault="00E42D4F" w:rsidP="00370C0A">
      <w:pPr>
        <w:jc w:val="both"/>
        <w:rPr>
          <w:rFonts w:ascii="Source Sans Pro" w:eastAsia="Arial" w:hAnsi="Source Sans Pro" w:cs="Arial"/>
          <w:sz w:val="20"/>
          <w:szCs w:val="20"/>
        </w:rPr>
      </w:pPr>
    </w:p>
    <w:p w14:paraId="33B928C0" w14:textId="00BCE45E" w:rsidR="00CD4530" w:rsidRDefault="00680D40" w:rsidP="00DD6A6E">
      <w:pPr>
        <w:jc w:val="both"/>
        <w:rPr>
          <w:rFonts w:ascii="Source Sans Pro" w:eastAsia="Arial" w:hAnsi="Source Sans Pro" w:cs="Arial"/>
          <w:sz w:val="20"/>
          <w:szCs w:val="20"/>
        </w:rPr>
      </w:pPr>
      <w:r w:rsidRPr="00BA200C">
        <w:rPr>
          <w:rFonts w:ascii="Source Sans Pro" w:eastAsia="Arial" w:hAnsi="Source Sans Pro" w:cs="Arial"/>
          <w:sz w:val="20"/>
          <w:szCs w:val="20"/>
        </w:rPr>
        <w:t>Los convenios de coordinación incluirán en su contenido las acciones a realizar, los responsables de ejecutarlas y, en su caso, las aportaciones financieras de los obligados para la prevención y atención de emergencias o desastres.</w:t>
      </w:r>
    </w:p>
    <w:p w14:paraId="1227F700" w14:textId="77777777" w:rsidR="00DD6A6E" w:rsidRPr="00BA200C" w:rsidRDefault="00DD6A6E" w:rsidP="00DD6A6E">
      <w:pPr>
        <w:jc w:val="both"/>
        <w:rPr>
          <w:rFonts w:ascii="Source Sans Pro" w:eastAsia="Arial" w:hAnsi="Source Sans Pro" w:cs="Arial"/>
          <w:sz w:val="20"/>
          <w:szCs w:val="20"/>
        </w:rPr>
      </w:pPr>
    </w:p>
    <w:p w14:paraId="1EE5EB3D"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VI</w:t>
      </w:r>
    </w:p>
    <w:p w14:paraId="757E54E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CONSEJO DE LA ALCALDÍA</w:t>
      </w:r>
    </w:p>
    <w:p w14:paraId="0A8C28A5" w14:textId="77777777" w:rsidR="00E42D4F" w:rsidRPr="00BA200C" w:rsidRDefault="00E42D4F" w:rsidP="00370C0A">
      <w:pPr>
        <w:jc w:val="both"/>
        <w:rPr>
          <w:rFonts w:ascii="Source Sans Pro" w:eastAsia="Arial" w:hAnsi="Source Sans Pro" w:cs="Arial"/>
          <w:sz w:val="20"/>
          <w:szCs w:val="20"/>
        </w:rPr>
      </w:pPr>
    </w:p>
    <w:p w14:paraId="3DFFE5D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33.</w:t>
      </w:r>
      <w:r w:rsidRPr="00BA200C">
        <w:rPr>
          <w:rFonts w:ascii="Source Sans Pro" w:eastAsia="Arial" w:hAnsi="Source Sans Pro" w:cs="Arial"/>
          <w:sz w:val="20"/>
          <w:szCs w:val="20"/>
        </w:rPr>
        <w:t xml:space="preserve"> Los Consejos de las Alcaldías son órganos asesores del Sistema que velan por el cumplimiento de los objetivos del mismo en su ámbito territorial.</w:t>
      </w:r>
    </w:p>
    <w:p w14:paraId="1D20F672" w14:textId="77777777" w:rsidR="00E42D4F" w:rsidRPr="00BA200C" w:rsidRDefault="00E42D4F" w:rsidP="00370C0A">
      <w:pPr>
        <w:jc w:val="both"/>
        <w:rPr>
          <w:rFonts w:ascii="Source Sans Pro" w:eastAsia="Arial" w:hAnsi="Source Sans Pro" w:cs="Arial"/>
          <w:sz w:val="20"/>
          <w:szCs w:val="20"/>
        </w:rPr>
      </w:pPr>
    </w:p>
    <w:p w14:paraId="149B33A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34.</w:t>
      </w:r>
      <w:r w:rsidRPr="00BA200C">
        <w:rPr>
          <w:rFonts w:ascii="Source Sans Pro" w:eastAsia="Arial" w:hAnsi="Source Sans Pro" w:cs="Arial"/>
          <w:sz w:val="20"/>
          <w:szCs w:val="20"/>
        </w:rPr>
        <w:t xml:space="preserve"> Los Consejos de la Alcaldía estarán integrados por:</w:t>
      </w:r>
    </w:p>
    <w:p w14:paraId="21187484" w14:textId="77777777" w:rsidR="00E42D4F" w:rsidRPr="00BA200C" w:rsidRDefault="00E42D4F" w:rsidP="00370C0A">
      <w:pPr>
        <w:jc w:val="both"/>
        <w:rPr>
          <w:rFonts w:ascii="Source Sans Pro" w:eastAsia="Arial" w:hAnsi="Source Sans Pro" w:cs="Arial"/>
          <w:sz w:val="20"/>
          <w:szCs w:val="20"/>
        </w:rPr>
      </w:pPr>
    </w:p>
    <w:p w14:paraId="423ABB4D" w14:textId="2DB7DBEE"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w:t>
      </w:r>
      <w:proofErr w:type="gramStart"/>
      <w:r w:rsidRPr="00BA200C">
        <w:rPr>
          <w:rFonts w:ascii="Source Sans Pro" w:eastAsia="Arial" w:hAnsi="Source Sans Pro" w:cs="Arial"/>
          <w:sz w:val="20"/>
          <w:szCs w:val="20"/>
        </w:rPr>
        <w:t>Alcalde</w:t>
      </w:r>
      <w:proofErr w:type="gramEnd"/>
      <w:r w:rsidRPr="00BA200C">
        <w:rPr>
          <w:rFonts w:ascii="Source Sans Pro" w:eastAsia="Arial" w:hAnsi="Source Sans Pro" w:cs="Arial"/>
          <w:sz w:val="20"/>
          <w:szCs w:val="20"/>
        </w:rPr>
        <w:t xml:space="preserve"> o Alcaldesa, quien lo presidirá;</w:t>
      </w:r>
    </w:p>
    <w:p w14:paraId="017D0BE3" w14:textId="77777777" w:rsidR="00BB75B5" w:rsidRPr="00BA200C" w:rsidRDefault="00BB75B5" w:rsidP="00370C0A">
      <w:pPr>
        <w:ind w:left="360"/>
        <w:jc w:val="both"/>
        <w:rPr>
          <w:rFonts w:ascii="Source Sans Pro" w:eastAsia="Arial" w:hAnsi="Source Sans Pro" w:cs="Arial"/>
          <w:sz w:val="20"/>
          <w:szCs w:val="20"/>
        </w:rPr>
      </w:pPr>
    </w:p>
    <w:p w14:paraId="62306086" w14:textId="353DAF73"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Las personas titulares de las Direcciones Generales de la Alcaldía;</w:t>
      </w:r>
    </w:p>
    <w:p w14:paraId="1A809A29" w14:textId="77777777" w:rsidR="00BB75B5" w:rsidRPr="00BA200C" w:rsidRDefault="00BB75B5" w:rsidP="00370C0A">
      <w:pPr>
        <w:jc w:val="both"/>
        <w:rPr>
          <w:rFonts w:ascii="Source Sans Pro" w:eastAsia="Arial" w:hAnsi="Source Sans Pro" w:cs="Arial"/>
          <w:sz w:val="20"/>
          <w:szCs w:val="20"/>
        </w:rPr>
      </w:pPr>
    </w:p>
    <w:p w14:paraId="74F3CF91" w14:textId="63DAFE2D"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persona titular de la Dirección General de Jurídico y de Gobierno, quien será el </w:t>
      </w:r>
      <w:proofErr w:type="gramStart"/>
      <w:r w:rsidRPr="00BA200C">
        <w:rPr>
          <w:rFonts w:ascii="Source Sans Pro" w:eastAsia="Arial" w:hAnsi="Source Sans Pro" w:cs="Arial"/>
          <w:sz w:val="20"/>
          <w:szCs w:val="20"/>
        </w:rPr>
        <w:t>Secretario Ejecutivo</w:t>
      </w:r>
      <w:proofErr w:type="gramEnd"/>
      <w:r w:rsidRPr="00BA200C">
        <w:rPr>
          <w:rFonts w:ascii="Source Sans Pro" w:eastAsia="Arial" w:hAnsi="Source Sans Pro" w:cs="Arial"/>
          <w:sz w:val="20"/>
          <w:szCs w:val="20"/>
        </w:rPr>
        <w:t>;</w:t>
      </w:r>
    </w:p>
    <w:p w14:paraId="6355FDBB" w14:textId="77777777" w:rsidR="00BB75B5" w:rsidRPr="00BA200C" w:rsidRDefault="00BB75B5" w:rsidP="00370C0A">
      <w:pPr>
        <w:jc w:val="both"/>
        <w:rPr>
          <w:rFonts w:ascii="Source Sans Pro" w:eastAsia="Arial" w:hAnsi="Source Sans Pro" w:cs="Arial"/>
          <w:sz w:val="20"/>
          <w:szCs w:val="20"/>
        </w:rPr>
      </w:pPr>
    </w:p>
    <w:p w14:paraId="2A7FF80E" w14:textId="12A08E14" w:rsidR="00BB75B5"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 la Contraloría Interna de la Alcaldía;</w:t>
      </w:r>
    </w:p>
    <w:p w14:paraId="34774E23" w14:textId="77777777" w:rsidR="007970F9" w:rsidRPr="00BB75B5" w:rsidRDefault="007970F9" w:rsidP="007970F9">
      <w:pPr>
        <w:jc w:val="both"/>
        <w:rPr>
          <w:rFonts w:ascii="Source Sans Pro" w:eastAsia="Arial" w:hAnsi="Source Sans Pro" w:cs="Arial"/>
          <w:sz w:val="20"/>
          <w:szCs w:val="20"/>
        </w:rPr>
      </w:pPr>
    </w:p>
    <w:p w14:paraId="5ECEAEC4" w14:textId="62F84674"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Una persona representante de la Secretaría, que no podrá tener nivel inferior a </w:t>
      </w:r>
      <w:proofErr w:type="gramStart"/>
      <w:r w:rsidRPr="00BA200C">
        <w:rPr>
          <w:rFonts w:ascii="Source Sans Pro" w:eastAsia="Arial" w:hAnsi="Source Sans Pro" w:cs="Arial"/>
          <w:sz w:val="20"/>
          <w:szCs w:val="20"/>
        </w:rPr>
        <w:t>Director</w:t>
      </w:r>
      <w:proofErr w:type="gramEnd"/>
      <w:r w:rsidRPr="00BA200C">
        <w:rPr>
          <w:rFonts w:ascii="Source Sans Pro" w:eastAsia="Arial" w:hAnsi="Source Sans Pro" w:cs="Arial"/>
          <w:sz w:val="20"/>
          <w:szCs w:val="20"/>
        </w:rPr>
        <w:t>;</w:t>
      </w:r>
    </w:p>
    <w:p w14:paraId="69B3B0CC" w14:textId="77777777" w:rsidR="00BB75B5" w:rsidRPr="00BA200C" w:rsidRDefault="00BB75B5" w:rsidP="00370C0A">
      <w:pPr>
        <w:jc w:val="both"/>
        <w:rPr>
          <w:rFonts w:ascii="Source Sans Pro" w:eastAsia="Arial" w:hAnsi="Source Sans Pro" w:cs="Arial"/>
          <w:sz w:val="20"/>
          <w:szCs w:val="20"/>
        </w:rPr>
      </w:pPr>
    </w:p>
    <w:p w14:paraId="3A138F0A" w14:textId="2D926817"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Una persona representante de la Secretaría de la Contraloría de la Ciudad de México;</w:t>
      </w:r>
    </w:p>
    <w:p w14:paraId="64AFF5FF" w14:textId="77777777" w:rsidR="00BB75B5" w:rsidRPr="00BA200C" w:rsidRDefault="00BB75B5" w:rsidP="00370C0A">
      <w:pPr>
        <w:jc w:val="both"/>
        <w:rPr>
          <w:rFonts w:ascii="Source Sans Pro" w:eastAsia="Arial" w:hAnsi="Source Sans Pro" w:cs="Arial"/>
          <w:sz w:val="20"/>
          <w:szCs w:val="20"/>
        </w:rPr>
      </w:pPr>
    </w:p>
    <w:p w14:paraId="1B633373" w14:textId="5572A032"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Las y los servidores públicos designados por las Secretarías de Desarrollo Urbano y Vivienda; de Inclusión y Bienestar Social y la de Seguridad Ciudadana;</w:t>
      </w:r>
    </w:p>
    <w:p w14:paraId="29786EDD" w14:textId="77777777" w:rsidR="00BB75B5" w:rsidRPr="00BA200C" w:rsidRDefault="00BB75B5" w:rsidP="00370C0A">
      <w:pPr>
        <w:jc w:val="both"/>
        <w:rPr>
          <w:rFonts w:ascii="Source Sans Pro" w:eastAsia="Arial" w:hAnsi="Source Sans Pro" w:cs="Arial"/>
          <w:sz w:val="20"/>
          <w:szCs w:val="20"/>
        </w:rPr>
      </w:pPr>
    </w:p>
    <w:p w14:paraId="47B97AD3" w14:textId="56340BFF"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persona titular de la Unidad de Gestión Integral de Riesgos y Protección Civil de la Alcaldía, quién será el </w:t>
      </w:r>
      <w:proofErr w:type="gramStart"/>
      <w:r w:rsidRPr="00BA200C">
        <w:rPr>
          <w:rFonts w:ascii="Source Sans Pro" w:eastAsia="Arial" w:hAnsi="Source Sans Pro" w:cs="Arial"/>
          <w:sz w:val="20"/>
          <w:szCs w:val="20"/>
        </w:rPr>
        <w:t>Secretario Técnico</w:t>
      </w:r>
      <w:proofErr w:type="gramEnd"/>
      <w:r w:rsidRPr="00BA200C">
        <w:rPr>
          <w:rFonts w:ascii="Source Sans Pro" w:eastAsia="Arial" w:hAnsi="Source Sans Pro" w:cs="Arial"/>
          <w:sz w:val="20"/>
          <w:szCs w:val="20"/>
        </w:rPr>
        <w:t>; y</w:t>
      </w:r>
    </w:p>
    <w:p w14:paraId="25BD22E2" w14:textId="77777777" w:rsidR="00BB75B5" w:rsidRPr="00BA200C" w:rsidRDefault="00BB75B5" w:rsidP="00370C0A">
      <w:pPr>
        <w:jc w:val="both"/>
        <w:rPr>
          <w:rFonts w:ascii="Source Sans Pro" w:eastAsia="Arial" w:hAnsi="Source Sans Pro" w:cs="Arial"/>
          <w:sz w:val="20"/>
          <w:szCs w:val="20"/>
        </w:rPr>
      </w:pPr>
    </w:p>
    <w:p w14:paraId="59069E3D" w14:textId="0AF5E759" w:rsidR="00E42D4F" w:rsidRDefault="00680D40" w:rsidP="00370C0A">
      <w:pPr>
        <w:numPr>
          <w:ilvl w:val="0"/>
          <w:numId w:val="39"/>
        </w:numPr>
        <w:jc w:val="both"/>
        <w:rPr>
          <w:rFonts w:ascii="Source Sans Pro" w:eastAsia="Arial" w:hAnsi="Source Sans Pro" w:cs="Arial"/>
          <w:sz w:val="20"/>
          <w:szCs w:val="20"/>
        </w:rPr>
      </w:pPr>
      <w:r w:rsidRPr="00BA200C">
        <w:rPr>
          <w:rFonts w:ascii="Source Sans Pro" w:eastAsia="Arial" w:hAnsi="Source Sans Pro" w:cs="Arial"/>
          <w:sz w:val="20"/>
          <w:szCs w:val="20"/>
        </w:rPr>
        <w:t>Cinco representantes de la sociedad civil vinculadas a la materia de Gestión Integral de Riesgos y Protección Civil, de los cuales uno podrá ser del sector empresarial.</w:t>
      </w:r>
    </w:p>
    <w:p w14:paraId="16B8FD81" w14:textId="77777777" w:rsidR="00BB75B5" w:rsidRPr="00BA200C" w:rsidRDefault="00BB75B5" w:rsidP="00370C0A">
      <w:pPr>
        <w:jc w:val="both"/>
        <w:rPr>
          <w:rFonts w:ascii="Source Sans Pro" w:eastAsia="Arial" w:hAnsi="Source Sans Pro" w:cs="Arial"/>
          <w:sz w:val="20"/>
          <w:szCs w:val="20"/>
        </w:rPr>
      </w:pPr>
    </w:p>
    <w:p w14:paraId="6DF16F3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Para sesionar se requiere el quorum legal de la mitad más uno de las y los integrantes, así como la asistencia de la persona titular de la Presidencia o Secretaría Ejecutiva.</w:t>
      </w:r>
    </w:p>
    <w:p w14:paraId="62455245" w14:textId="77777777" w:rsidR="00E42D4F" w:rsidRPr="00BA200C" w:rsidRDefault="00E42D4F" w:rsidP="00370C0A">
      <w:pPr>
        <w:jc w:val="both"/>
        <w:rPr>
          <w:rFonts w:ascii="Source Sans Pro" w:eastAsia="Arial" w:hAnsi="Source Sans Pro" w:cs="Arial"/>
          <w:sz w:val="20"/>
          <w:szCs w:val="20"/>
        </w:rPr>
      </w:pPr>
    </w:p>
    <w:p w14:paraId="6CBB2E03" w14:textId="02074BE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35.</w:t>
      </w:r>
      <w:r w:rsidRPr="00BA200C">
        <w:rPr>
          <w:rFonts w:ascii="Source Sans Pro" w:eastAsia="Arial" w:hAnsi="Source Sans Pro" w:cs="Arial"/>
          <w:sz w:val="20"/>
          <w:szCs w:val="20"/>
        </w:rPr>
        <w:t xml:space="preserve"> La Presidencia del Consejo invitará a las sesiones a las personas representantes de las dependencias y entidades de la administración pública federal, de la Ciudad de México y de la Zona Metropolitana del Valle de México, así como a las y a los concejales que integren la comisión en la materia, además de las personas representantes de los sectores público, privado y social que determine, únicamente con derecho a voz.</w:t>
      </w:r>
    </w:p>
    <w:p w14:paraId="6CF8287F" w14:textId="77777777" w:rsidR="00415134" w:rsidRPr="00BA200C" w:rsidRDefault="00415134" w:rsidP="00370C0A">
      <w:pPr>
        <w:jc w:val="both"/>
        <w:rPr>
          <w:rFonts w:ascii="Source Sans Pro" w:eastAsia="Arial" w:hAnsi="Source Sans Pro" w:cs="Arial"/>
          <w:sz w:val="20"/>
          <w:szCs w:val="20"/>
        </w:rPr>
      </w:pPr>
    </w:p>
    <w:p w14:paraId="63E1240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 xml:space="preserve">La persona titular de la Presidencia del Consejo de la Alcaldía deberá invitar como miembro del mismo y de los Comités, a la persona titular de la Fiscalía Regional de la Fiscalía General de Justicia de la Ciudad de México, con derecho a voz y voto. </w:t>
      </w:r>
    </w:p>
    <w:p w14:paraId="4F30BD0C" w14:textId="77777777" w:rsidR="00E42D4F" w:rsidRPr="00BA200C" w:rsidRDefault="00E42D4F" w:rsidP="00370C0A">
      <w:pPr>
        <w:jc w:val="both"/>
        <w:rPr>
          <w:rFonts w:ascii="Source Sans Pro" w:eastAsia="Arial" w:hAnsi="Source Sans Pro" w:cs="Arial"/>
          <w:sz w:val="20"/>
          <w:szCs w:val="20"/>
        </w:rPr>
      </w:pPr>
    </w:p>
    <w:p w14:paraId="1BD1434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Cada persona titular nombrará un suplente.</w:t>
      </w:r>
    </w:p>
    <w:p w14:paraId="460F1DC3" w14:textId="77777777" w:rsidR="00E42D4F" w:rsidRPr="00BA200C" w:rsidRDefault="00E42D4F" w:rsidP="00370C0A">
      <w:pPr>
        <w:jc w:val="both"/>
        <w:rPr>
          <w:rFonts w:ascii="Source Sans Pro" w:eastAsia="Arial" w:hAnsi="Source Sans Pro" w:cs="Arial"/>
          <w:sz w:val="20"/>
          <w:szCs w:val="20"/>
        </w:rPr>
      </w:pPr>
    </w:p>
    <w:p w14:paraId="4CF59E4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36.</w:t>
      </w:r>
      <w:r w:rsidRPr="00BA200C">
        <w:rPr>
          <w:rFonts w:ascii="Source Sans Pro" w:eastAsia="Arial" w:hAnsi="Source Sans Pro" w:cs="Arial"/>
          <w:sz w:val="20"/>
          <w:szCs w:val="20"/>
        </w:rPr>
        <w:t xml:space="preserve"> Una vez integrado el Consejo de la Alcaldía, deberá informarse al Consejo y al Congreso, los resultados de cada sesión en un plazo que no exceda de diez días hábiles.</w:t>
      </w:r>
    </w:p>
    <w:p w14:paraId="4CD04885" w14:textId="09F4AEEC" w:rsidR="00CD4530" w:rsidRPr="00BA200C" w:rsidRDefault="00CD4530" w:rsidP="00370C0A">
      <w:pPr>
        <w:jc w:val="both"/>
        <w:rPr>
          <w:rFonts w:ascii="Source Sans Pro" w:eastAsia="Arial" w:hAnsi="Source Sans Pro" w:cs="Arial"/>
          <w:sz w:val="20"/>
          <w:szCs w:val="20"/>
        </w:rPr>
      </w:pPr>
    </w:p>
    <w:p w14:paraId="370DB8A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37.</w:t>
      </w:r>
      <w:r w:rsidRPr="00BA200C">
        <w:rPr>
          <w:rFonts w:ascii="Source Sans Pro" w:eastAsia="Arial" w:hAnsi="Source Sans Pro" w:cs="Arial"/>
          <w:sz w:val="20"/>
          <w:szCs w:val="20"/>
        </w:rPr>
        <w:t xml:space="preserve"> Corresponde a la Presidencia del Consejo de la Alcaldía:</w:t>
      </w:r>
    </w:p>
    <w:p w14:paraId="210B5851" w14:textId="77777777" w:rsidR="00CD4530" w:rsidRPr="00BA200C" w:rsidRDefault="00CD4530" w:rsidP="00370C0A">
      <w:pPr>
        <w:jc w:val="both"/>
        <w:rPr>
          <w:rFonts w:ascii="Source Sans Pro" w:eastAsia="Arial" w:hAnsi="Source Sans Pro" w:cs="Arial"/>
          <w:sz w:val="20"/>
          <w:szCs w:val="20"/>
        </w:rPr>
      </w:pPr>
    </w:p>
    <w:p w14:paraId="4B38DBAB" w14:textId="06E74FA3" w:rsidR="00E42D4F" w:rsidRDefault="00680D40" w:rsidP="00370C0A">
      <w:pPr>
        <w:numPr>
          <w:ilvl w:val="0"/>
          <w:numId w:val="22"/>
        </w:numPr>
        <w:jc w:val="both"/>
        <w:rPr>
          <w:rFonts w:ascii="Source Sans Pro" w:eastAsia="Arial" w:hAnsi="Source Sans Pro" w:cs="Arial"/>
          <w:sz w:val="20"/>
          <w:szCs w:val="20"/>
        </w:rPr>
      </w:pPr>
      <w:r w:rsidRPr="00BA200C">
        <w:rPr>
          <w:rFonts w:ascii="Source Sans Pro" w:eastAsia="Arial" w:hAnsi="Source Sans Pro" w:cs="Arial"/>
          <w:sz w:val="20"/>
          <w:szCs w:val="20"/>
        </w:rPr>
        <w:t>Presidir el Consejo y convocar a las sesiones ordinarias, extraordinarias y permanentes;</w:t>
      </w:r>
    </w:p>
    <w:p w14:paraId="72E6D184" w14:textId="77777777" w:rsidR="00BB75B5" w:rsidRPr="00BA200C" w:rsidRDefault="00BB75B5" w:rsidP="00370C0A">
      <w:pPr>
        <w:ind w:left="360"/>
        <w:jc w:val="both"/>
        <w:rPr>
          <w:rFonts w:ascii="Source Sans Pro" w:eastAsia="Arial" w:hAnsi="Source Sans Pro" w:cs="Arial"/>
          <w:sz w:val="20"/>
          <w:szCs w:val="20"/>
        </w:rPr>
      </w:pPr>
    </w:p>
    <w:p w14:paraId="5F5002D0" w14:textId="1C00A2BA" w:rsidR="00E42D4F" w:rsidRDefault="00680D40" w:rsidP="00370C0A">
      <w:pPr>
        <w:numPr>
          <w:ilvl w:val="0"/>
          <w:numId w:val="22"/>
        </w:numPr>
        <w:jc w:val="both"/>
        <w:rPr>
          <w:rFonts w:ascii="Source Sans Pro" w:eastAsia="Arial" w:hAnsi="Source Sans Pro" w:cs="Arial"/>
          <w:sz w:val="20"/>
          <w:szCs w:val="20"/>
        </w:rPr>
      </w:pPr>
      <w:r w:rsidRPr="00BA200C">
        <w:rPr>
          <w:rFonts w:ascii="Source Sans Pro" w:eastAsia="Arial" w:hAnsi="Source Sans Pro" w:cs="Arial"/>
          <w:sz w:val="20"/>
          <w:szCs w:val="20"/>
        </w:rPr>
        <w:t>Proponer la celebración de convenios de coordinación con las Alcaldías vecinas para alcanzar los objetivos del Sistema en su ámbito territorial;</w:t>
      </w:r>
    </w:p>
    <w:p w14:paraId="5F6F7117" w14:textId="77777777" w:rsidR="00BB75B5" w:rsidRPr="00BA200C" w:rsidRDefault="00BB75B5" w:rsidP="00370C0A">
      <w:pPr>
        <w:jc w:val="both"/>
        <w:rPr>
          <w:rFonts w:ascii="Source Sans Pro" w:eastAsia="Arial" w:hAnsi="Source Sans Pro" w:cs="Arial"/>
          <w:sz w:val="20"/>
          <w:szCs w:val="20"/>
        </w:rPr>
      </w:pPr>
    </w:p>
    <w:p w14:paraId="1B88E1A5" w14:textId="62A15D64" w:rsidR="00E42D4F" w:rsidRDefault="00680D40" w:rsidP="00370C0A">
      <w:pPr>
        <w:numPr>
          <w:ilvl w:val="0"/>
          <w:numId w:val="22"/>
        </w:numPr>
        <w:jc w:val="both"/>
        <w:rPr>
          <w:rFonts w:ascii="Source Sans Pro" w:eastAsia="Arial" w:hAnsi="Source Sans Pro" w:cs="Arial"/>
          <w:sz w:val="20"/>
          <w:szCs w:val="20"/>
        </w:rPr>
      </w:pPr>
      <w:r w:rsidRPr="00BA200C">
        <w:rPr>
          <w:rFonts w:ascii="Source Sans Pro" w:eastAsia="Arial" w:hAnsi="Source Sans Pro" w:cs="Arial"/>
          <w:sz w:val="20"/>
          <w:szCs w:val="20"/>
        </w:rPr>
        <w:t>Turnar a los comités o grupos de trabajo competentes los asuntos que requieran de opinión del Consejo de la Alcaldía para la elaboración de la propuesta de Acuerdo; y</w:t>
      </w:r>
    </w:p>
    <w:p w14:paraId="6388A7C8" w14:textId="77777777" w:rsidR="00BB75B5" w:rsidRPr="00BA200C" w:rsidRDefault="00BB75B5" w:rsidP="00370C0A">
      <w:pPr>
        <w:jc w:val="both"/>
        <w:rPr>
          <w:rFonts w:ascii="Source Sans Pro" w:eastAsia="Arial" w:hAnsi="Source Sans Pro" w:cs="Arial"/>
          <w:sz w:val="20"/>
          <w:szCs w:val="20"/>
        </w:rPr>
      </w:pPr>
    </w:p>
    <w:p w14:paraId="6D4548FC" w14:textId="77777777" w:rsidR="00E42D4F" w:rsidRPr="00BA200C" w:rsidRDefault="00680D40" w:rsidP="00370C0A">
      <w:pPr>
        <w:numPr>
          <w:ilvl w:val="0"/>
          <w:numId w:val="22"/>
        </w:numPr>
        <w:jc w:val="both"/>
        <w:rPr>
          <w:rFonts w:ascii="Source Sans Pro" w:eastAsia="Arial" w:hAnsi="Source Sans Pro" w:cs="Arial"/>
          <w:sz w:val="20"/>
          <w:szCs w:val="20"/>
        </w:rPr>
      </w:pPr>
      <w:r w:rsidRPr="00BA200C">
        <w:rPr>
          <w:rFonts w:ascii="Source Sans Pro" w:eastAsia="Arial" w:hAnsi="Source Sans Pro" w:cs="Arial"/>
          <w:sz w:val="20"/>
          <w:szCs w:val="20"/>
        </w:rPr>
        <w:t>Las demás funciones que se deriven de esta Ley, sus Reglamentos y disposiciones aplicables.</w:t>
      </w:r>
    </w:p>
    <w:p w14:paraId="160DE7C8" w14:textId="77777777" w:rsidR="00E42D4F" w:rsidRPr="00BA200C" w:rsidRDefault="00E42D4F" w:rsidP="00370C0A">
      <w:pPr>
        <w:jc w:val="both"/>
        <w:rPr>
          <w:rFonts w:ascii="Source Sans Pro" w:eastAsia="Arial" w:hAnsi="Source Sans Pro" w:cs="Arial"/>
          <w:sz w:val="20"/>
          <w:szCs w:val="20"/>
        </w:rPr>
      </w:pPr>
    </w:p>
    <w:p w14:paraId="2E819D6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38. </w:t>
      </w:r>
      <w:r w:rsidRPr="00BA200C">
        <w:rPr>
          <w:rFonts w:ascii="Source Sans Pro" w:eastAsia="Arial" w:hAnsi="Source Sans Pro" w:cs="Arial"/>
          <w:sz w:val="20"/>
          <w:szCs w:val="20"/>
        </w:rPr>
        <w:t>Corresponde a la Secretaría Ejecutiva suplir a la persona titular de la Presidencia en caso de ausencia y coordinar, con apoyo de la Secretaría Técnica, los trabajos de los Comités o Grupos de Trabajo.</w:t>
      </w:r>
    </w:p>
    <w:p w14:paraId="3D813A29" w14:textId="77777777" w:rsidR="00E42D4F" w:rsidRPr="00BA200C" w:rsidRDefault="00E42D4F" w:rsidP="00370C0A">
      <w:pPr>
        <w:jc w:val="both"/>
        <w:rPr>
          <w:rFonts w:ascii="Source Sans Pro" w:eastAsia="Arial" w:hAnsi="Source Sans Pro" w:cs="Arial"/>
          <w:sz w:val="20"/>
          <w:szCs w:val="20"/>
        </w:rPr>
      </w:pPr>
    </w:p>
    <w:p w14:paraId="21A10F63"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39.</w:t>
      </w:r>
      <w:r w:rsidRPr="00BA200C">
        <w:rPr>
          <w:rFonts w:ascii="Source Sans Pro" w:eastAsia="Arial" w:hAnsi="Source Sans Pro" w:cs="Arial"/>
          <w:sz w:val="20"/>
          <w:szCs w:val="20"/>
        </w:rPr>
        <w:t xml:space="preserve"> Corresponde a la Secretaría Técnica:</w:t>
      </w:r>
    </w:p>
    <w:p w14:paraId="3AD8104C" w14:textId="77777777" w:rsidR="00E42D4F" w:rsidRPr="00BA200C" w:rsidRDefault="00E42D4F" w:rsidP="00370C0A">
      <w:pPr>
        <w:jc w:val="both"/>
        <w:rPr>
          <w:rFonts w:ascii="Source Sans Pro" w:eastAsia="Arial" w:hAnsi="Source Sans Pro" w:cs="Arial"/>
          <w:sz w:val="20"/>
          <w:szCs w:val="20"/>
        </w:rPr>
      </w:pPr>
    </w:p>
    <w:p w14:paraId="0DF60A74" w14:textId="6A7E6C09"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Vigilar el cumplimiento de los Acuerdos del Consejo y del Consejo de la Alcaldía;</w:t>
      </w:r>
    </w:p>
    <w:p w14:paraId="0F037974" w14:textId="77777777" w:rsidR="00BB75B5" w:rsidRPr="00BA200C" w:rsidRDefault="00BB75B5" w:rsidP="00370C0A">
      <w:pPr>
        <w:jc w:val="both"/>
        <w:rPr>
          <w:rFonts w:ascii="Source Sans Pro" w:eastAsia="Arial" w:hAnsi="Source Sans Pro" w:cs="Arial"/>
          <w:sz w:val="20"/>
          <w:szCs w:val="20"/>
        </w:rPr>
      </w:pPr>
    </w:p>
    <w:p w14:paraId="0C678AC6" w14:textId="17C0B82F" w:rsidR="00BB75B5"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Dar seguimiento a las acciones que se desarrollen en el seno del Consejo de la Alcaldía;</w:t>
      </w:r>
    </w:p>
    <w:p w14:paraId="5766A5E9" w14:textId="77777777" w:rsidR="007970F9" w:rsidRPr="00BB75B5" w:rsidRDefault="007970F9" w:rsidP="007970F9">
      <w:pPr>
        <w:jc w:val="both"/>
        <w:rPr>
          <w:rFonts w:ascii="Source Sans Pro" w:eastAsia="Arial" w:hAnsi="Source Sans Pro" w:cs="Arial"/>
          <w:sz w:val="20"/>
          <w:szCs w:val="20"/>
        </w:rPr>
      </w:pPr>
    </w:p>
    <w:p w14:paraId="00BF778B" w14:textId="2E37AF27"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Apoyar los trabajos de la Presidencia y de la Secretaría Ejecutiva;</w:t>
      </w:r>
    </w:p>
    <w:p w14:paraId="29472C35" w14:textId="77777777" w:rsidR="00BB75B5" w:rsidRPr="00BA200C" w:rsidRDefault="00BB75B5" w:rsidP="00370C0A">
      <w:pPr>
        <w:ind w:left="360"/>
        <w:jc w:val="both"/>
        <w:rPr>
          <w:rFonts w:ascii="Source Sans Pro" w:eastAsia="Arial" w:hAnsi="Source Sans Pro" w:cs="Arial"/>
          <w:sz w:val="20"/>
          <w:szCs w:val="20"/>
        </w:rPr>
      </w:pPr>
    </w:p>
    <w:p w14:paraId="4C59CEBC" w14:textId="2A77BA35"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Orientar las acciones del Sistema en el ámbito de la Alcaldía para cumplir con los fines de la Gestión Integral de Riesgos y la Protección Civil;</w:t>
      </w:r>
    </w:p>
    <w:p w14:paraId="4E2F4BA2" w14:textId="77777777" w:rsidR="00BB75B5" w:rsidRPr="00BA200C" w:rsidRDefault="00BB75B5" w:rsidP="00370C0A">
      <w:pPr>
        <w:jc w:val="both"/>
        <w:rPr>
          <w:rFonts w:ascii="Source Sans Pro" w:eastAsia="Arial" w:hAnsi="Source Sans Pro" w:cs="Arial"/>
          <w:sz w:val="20"/>
          <w:szCs w:val="20"/>
        </w:rPr>
      </w:pPr>
    </w:p>
    <w:p w14:paraId="2C5CE7D4" w14:textId="3F90FC32"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Presentar a consideración del Consejo de la Alcaldía el Programa de Trabajo y vigilar el desarrollo de los trabajos correspondientes;</w:t>
      </w:r>
    </w:p>
    <w:p w14:paraId="3827CDD3" w14:textId="77777777" w:rsidR="00BB75B5" w:rsidRPr="00BA200C" w:rsidRDefault="00BB75B5" w:rsidP="00370C0A">
      <w:pPr>
        <w:jc w:val="both"/>
        <w:rPr>
          <w:rFonts w:ascii="Source Sans Pro" w:eastAsia="Arial" w:hAnsi="Source Sans Pro" w:cs="Arial"/>
          <w:sz w:val="20"/>
          <w:szCs w:val="20"/>
        </w:rPr>
      </w:pPr>
    </w:p>
    <w:p w14:paraId="033673AE" w14:textId="0653A5D1"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Elaborar y someter a consideración del pleno del Consejo de la Alcaldía, el calendario de sesiones;</w:t>
      </w:r>
    </w:p>
    <w:p w14:paraId="520CF318" w14:textId="77777777" w:rsidR="00370C0A" w:rsidRPr="00BA200C" w:rsidRDefault="00370C0A" w:rsidP="00370C0A">
      <w:pPr>
        <w:jc w:val="both"/>
        <w:rPr>
          <w:rFonts w:ascii="Source Sans Pro" w:eastAsia="Arial" w:hAnsi="Source Sans Pro" w:cs="Arial"/>
          <w:sz w:val="20"/>
          <w:szCs w:val="20"/>
        </w:rPr>
      </w:pPr>
    </w:p>
    <w:p w14:paraId="5B008E82" w14:textId="2BE20E55"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Elaborar los trabajos que le encomiende el </w:t>
      </w:r>
      <w:proofErr w:type="gramStart"/>
      <w:r w:rsidRPr="00BA200C">
        <w:rPr>
          <w:rFonts w:ascii="Source Sans Pro" w:eastAsia="Arial" w:hAnsi="Source Sans Pro" w:cs="Arial"/>
          <w:sz w:val="20"/>
          <w:szCs w:val="20"/>
        </w:rPr>
        <w:t>Presidente</w:t>
      </w:r>
      <w:proofErr w:type="gramEnd"/>
      <w:r w:rsidRPr="00BA200C">
        <w:rPr>
          <w:rFonts w:ascii="Source Sans Pro" w:eastAsia="Arial" w:hAnsi="Source Sans Pro" w:cs="Arial"/>
          <w:sz w:val="20"/>
          <w:szCs w:val="20"/>
        </w:rPr>
        <w:t xml:space="preserve"> del Consejo de la Alcaldía y resolver las consultas que se sometan a su consideración;</w:t>
      </w:r>
    </w:p>
    <w:p w14:paraId="1A4C8CA7" w14:textId="77777777" w:rsidR="00370C0A" w:rsidRPr="00BA200C" w:rsidRDefault="00370C0A" w:rsidP="00370C0A">
      <w:pPr>
        <w:jc w:val="both"/>
        <w:rPr>
          <w:rFonts w:ascii="Source Sans Pro" w:eastAsia="Arial" w:hAnsi="Source Sans Pro" w:cs="Arial"/>
          <w:sz w:val="20"/>
          <w:szCs w:val="20"/>
        </w:rPr>
      </w:pPr>
    </w:p>
    <w:p w14:paraId="3F680931" w14:textId="2F1AF824"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Verificar la existencia del quórum legal necesario para sesionar y levantar las actas correspondientes;</w:t>
      </w:r>
    </w:p>
    <w:p w14:paraId="38AE4469" w14:textId="77777777" w:rsidR="00370C0A" w:rsidRPr="00BA200C" w:rsidRDefault="00370C0A" w:rsidP="00370C0A">
      <w:pPr>
        <w:jc w:val="both"/>
        <w:rPr>
          <w:rFonts w:ascii="Source Sans Pro" w:eastAsia="Arial" w:hAnsi="Source Sans Pro" w:cs="Arial"/>
          <w:sz w:val="20"/>
          <w:szCs w:val="20"/>
        </w:rPr>
      </w:pPr>
    </w:p>
    <w:p w14:paraId="15355FDD" w14:textId="17471F65"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Dar cuenta de los requerimientos de otros integrantes del Sistema y de la correspondencia;</w:t>
      </w:r>
    </w:p>
    <w:p w14:paraId="1E8C241C" w14:textId="77777777" w:rsidR="00370C0A" w:rsidRPr="00BA200C" w:rsidRDefault="00370C0A" w:rsidP="00370C0A">
      <w:pPr>
        <w:jc w:val="both"/>
        <w:rPr>
          <w:rFonts w:ascii="Source Sans Pro" w:eastAsia="Arial" w:hAnsi="Source Sans Pro" w:cs="Arial"/>
          <w:sz w:val="20"/>
          <w:szCs w:val="20"/>
        </w:rPr>
      </w:pPr>
    </w:p>
    <w:p w14:paraId="3BAB6A91" w14:textId="42A672AC"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Registrar los Acuerdos del Consejo de la Alcaldía, sistematizarlos para su seguimiento y, en su caso, turnarlos a las instancias correspondientes;</w:t>
      </w:r>
    </w:p>
    <w:p w14:paraId="068A0F0D" w14:textId="77777777" w:rsidR="00370C0A" w:rsidRPr="00BA200C" w:rsidRDefault="00370C0A" w:rsidP="00370C0A">
      <w:pPr>
        <w:jc w:val="both"/>
        <w:rPr>
          <w:rFonts w:ascii="Source Sans Pro" w:eastAsia="Arial" w:hAnsi="Source Sans Pro" w:cs="Arial"/>
          <w:sz w:val="20"/>
          <w:szCs w:val="20"/>
        </w:rPr>
      </w:pPr>
    </w:p>
    <w:p w14:paraId="3A2408E1" w14:textId="59CECA5E"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Ordenar y clasificar los programas, estudios e investigaciones que se presenten en el Consejo;</w:t>
      </w:r>
    </w:p>
    <w:p w14:paraId="6D364D57" w14:textId="77777777" w:rsidR="00370C0A" w:rsidRPr="00BA200C" w:rsidRDefault="00370C0A" w:rsidP="00370C0A">
      <w:pPr>
        <w:jc w:val="both"/>
        <w:rPr>
          <w:rFonts w:ascii="Source Sans Pro" w:eastAsia="Arial" w:hAnsi="Source Sans Pro" w:cs="Arial"/>
          <w:sz w:val="20"/>
          <w:szCs w:val="20"/>
        </w:rPr>
      </w:pPr>
    </w:p>
    <w:p w14:paraId="13756F2A" w14:textId="17B8104D" w:rsidR="00E42D4F"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Formular la convocatoria a las sesiones, incluyendo el orden del día; y</w:t>
      </w:r>
    </w:p>
    <w:p w14:paraId="0B5610F9" w14:textId="77777777" w:rsidR="00370C0A" w:rsidRPr="00BA200C" w:rsidRDefault="00370C0A" w:rsidP="00370C0A">
      <w:pPr>
        <w:jc w:val="both"/>
        <w:rPr>
          <w:rFonts w:ascii="Source Sans Pro" w:eastAsia="Arial" w:hAnsi="Source Sans Pro" w:cs="Arial"/>
          <w:sz w:val="20"/>
          <w:szCs w:val="20"/>
        </w:rPr>
      </w:pPr>
    </w:p>
    <w:p w14:paraId="38848EB5" w14:textId="4B0D7407" w:rsidR="00CD4530" w:rsidRDefault="00680D40" w:rsidP="00370C0A">
      <w:pPr>
        <w:numPr>
          <w:ilvl w:val="0"/>
          <w:numId w:val="42"/>
        </w:numPr>
        <w:jc w:val="both"/>
        <w:rPr>
          <w:rFonts w:ascii="Source Sans Pro" w:eastAsia="Arial" w:hAnsi="Source Sans Pro" w:cs="Arial"/>
          <w:sz w:val="20"/>
          <w:szCs w:val="20"/>
        </w:rPr>
      </w:pPr>
      <w:r w:rsidRPr="00BA200C">
        <w:rPr>
          <w:rFonts w:ascii="Source Sans Pro" w:eastAsia="Arial" w:hAnsi="Source Sans Pro" w:cs="Arial"/>
          <w:sz w:val="20"/>
          <w:szCs w:val="20"/>
        </w:rPr>
        <w:t>Las demás funciones que se deriven de esta Ley, su Reglamento y disposiciones aplicables.</w:t>
      </w:r>
    </w:p>
    <w:p w14:paraId="5E291060" w14:textId="77777777" w:rsidR="00370C0A" w:rsidRPr="00BA200C" w:rsidRDefault="00370C0A" w:rsidP="00370C0A">
      <w:pPr>
        <w:jc w:val="both"/>
        <w:rPr>
          <w:rFonts w:ascii="Source Sans Pro" w:eastAsia="Arial" w:hAnsi="Source Sans Pro" w:cs="Arial"/>
          <w:sz w:val="20"/>
          <w:szCs w:val="20"/>
        </w:rPr>
      </w:pPr>
    </w:p>
    <w:p w14:paraId="2FC833BE" w14:textId="170D501F" w:rsidR="00775F9C"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40.</w:t>
      </w:r>
      <w:r w:rsidRPr="00BA200C">
        <w:rPr>
          <w:rFonts w:ascii="Source Sans Pro" w:eastAsia="Arial" w:hAnsi="Source Sans Pro" w:cs="Arial"/>
          <w:sz w:val="20"/>
          <w:szCs w:val="20"/>
        </w:rPr>
        <w:t xml:space="preserve"> Las normas relativas a la organización y funcionamiento de los Consejos de las Alcaldías estarán previstas en sus bases de operación y replicarán las del Consejo en su ámbito territorial. </w:t>
      </w:r>
    </w:p>
    <w:p w14:paraId="4FE4BE34" w14:textId="77777777" w:rsidR="00CD4530" w:rsidRPr="00BA200C" w:rsidRDefault="00CD4530" w:rsidP="00370C0A">
      <w:pPr>
        <w:jc w:val="both"/>
        <w:rPr>
          <w:rFonts w:ascii="Source Sans Pro" w:eastAsia="Arial" w:hAnsi="Source Sans Pro" w:cs="Arial"/>
          <w:sz w:val="20"/>
          <w:szCs w:val="20"/>
        </w:rPr>
      </w:pPr>
    </w:p>
    <w:p w14:paraId="0D77DF0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41.</w:t>
      </w:r>
      <w:r w:rsidRPr="00BA200C">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Los Consejos de las Alcaldías tendrán las siguientes atribuciones:</w:t>
      </w:r>
    </w:p>
    <w:p w14:paraId="4AB3D23B" w14:textId="77777777" w:rsidR="00E42D4F" w:rsidRPr="00BA200C" w:rsidRDefault="00E42D4F" w:rsidP="00370C0A">
      <w:pPr>
        <w:jc w:val="both"/>
        <w:rPr>
          <w:rFonts w:ascii="Source Sans Pro" w:eastAsia="Arial" w:hAnsi="Source Sans Pro" w:cs="Arial"/>
          <w:sz w:val="20"/>
          <w:szCs w:val="20"/>
        </w:rPr>
      </w:pPr>
    </w:p>
    <w:p w14:paraId="6F94EE3C" w14:textId="66550456"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Fomentar la participación corresponsable de los sectores y los habitantes de la Alcaldía en las acciones de Gestión Integral de Riesgos y Protección Civil;</w:t>
      </w:r>
    </w:p>
    <w:p w14:paraId="66944CCD" w14:textId="77777777" w:rsidR="00370C0A" w:rsidRPr="00370C0A" w:rsidRDefault="00370C0A" w:rsidP="00370C0A">
      <w:pPr>
        <w:pStyle w:val="Prrafodelista"/>
        <w:ind w:left="1080"/>
        <w:jc w:val="both"/>
        <w:rPr>
          <w:rFonts w:ascii="Source Sans Pro" w:eastAsia="Arial" w:hAnsi="Source Sans Pro" w:cs="Arial"/>
          <w:sz w:val="20"/>
          <w:szCs w:val="20"/>
        </w:rPr>
      </w:pPr>
    </w:p>
    <w:p w14:paraId="3F84549B" w14:textId="62535473"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Sugerir mecanismos que promuevan la cultura y aseguren la capacitación de la comunidad, así como la participación de los Grupos Voluntarios en materia de Gestión Integral de Riesgos y Protección Civil, en coordinación con las autoridades de la materia;</w:t>
      </w:r>
    </w:p>
    <w:p w14:paraId="31DBA2E9" w14:textId="77777777" w:rsidR="00370C0A" w:rsidRPr="00370C0A" w:rsidRDefault="00370C0A" w:rsidP="00370C0A">
      <w:pPr>
        <w:jc w:val="both"/>
        <w:rPr>
          <w:rFonts w:ascii="Source Sans Pro" w:eastAsia="Arial" w:hAnsi="Source Sans Pro" w:cs="Arial"/>
          <w:sz w:val="20"/>
          <w:szCs w:val="20"/>
        </w:rPr>
      </w:pPr>
    </w:p>
    <w:p w14:paraId="52AE8BDC" w14:textId="312EE518"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Coadyuvar en la revisión del Programa de la Alcaldía en materia de Gestión Integral de Riesgos y Protección Civil;</w:t>
      </w:r>
    </w:p>
    <w:p w14:paraId="6F178476" w14:textId="77777777" w:rsidR="00370C0A" w:rsidRPr="00370C0A" w:rsidRDefault="00370C0A" w:rsidP="00370C0A">
      <w:pPr>
        <w:jc w:val="both"/>
        <w:rPr>
          <w:rFonts w:ascii="Source Sans Pro" w:eastAsia="Arial" w:hAnsi="Source Sans Pro" w:cs="Arial"/>
          <w:sz w:val="20"/>
          <w:szCs w:val="20"/>
        </w:rPr>
      </w:pPr>
    </w:p>
    <w:p w14:paraId="0D3850B0" w14:textId="653C7B1F" w:rsidR="00E42D4F" w:rsidRDefault="00680D40" w:rsidP="00370C0A">
      <w:pPr>
        <w:pStyle w:val="Prrafodelista"/>
        <w:numPr>
          <w:ilvl w:val="0"/>
          <w:numId w:val="74"/>
        </w:numPr>
        <w:pBdr>
          <w:top w:val="nil"/>
          <w:left w:val="nil"/>
          <w:bottom w:val="nil"/>
          <w:right w:val="nil"/>
          <w:between w:val="nil"/>
        </w:pBdr>
        <w:jc w:val="both"/>
        <w:rPr>
          <w:rFonts w:ascii="Source Sans Pro" w:eastAsia="Arial" w:hAnsi="Source Sans Pro" w:cs="Arial"/>
          <w:sz w:val="20"/>
          <w:szCs w:val="20"/>
        </w:rPr>
      </w:pPr>
      <w:r w:rsidRPr="00370C0A">
        <w:rPr>
          <w:rFonts w:ascii="Source Sans Pro" w:eastAsia="Arial" w:hAnsi="Source Sans Pro" w:cs="Arial"/>
          <w:sz w:val="20"/>
          <w:szCs w:val="20"/>
        </w:rPr>
        <w:t xml:space="preserve">Identificar y estudiar los riesgos y vulnerabilidades, así como determinar la problemática de la Gestión Integral de Riesgos y Protección Civil en la Alcaldía y proponer las acciones prioritarias para su atención; </w:t>
      </w:r>
    </w:p>
    <w:p w14:paraId="5C4C32AC" w14:textId="77777777" w:rsidR="00370C0A" w:rsidRPr="00370C0A" w:rsidRDefault="00370C0A" w:rsidP="00370C0A">
      <w:pPr>
        <w:pBdr>
          <w:top w:val="nil"/>
          <w:left w:val="nil"/>
          <w:bottom w:val="nil"/>
          <w:right w:val="nil"/>
          <w:between w:val="nil"/>
        </w:pBdr>
        <w:jc w:val="both"/>
        <w:rPr>
          <w:rFonts w:ascii="Source Sans Pro" w:eastAsia="Arial" w:hAnsi="Source Sans Pro" w:cs="Arial"/>
          <w:sz w:val="20"/>
          <w:szCs w:val="20"/>
        </w:rPr>
      </w:pPr>
    </w:p>
    <w:p w14:paraId="447C3AA4" w14:textId="1CDEC9E1"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Coordinar sus acciones con el Sistema;</w:t>
      </w:r>
    </w:p>
    <w:p w14:paraId="29F38BB7" w14:textId="77777777" w:rsidR="00370C0A" w:rsidRPr="00370C0A" w:rsidRDefault="00370C0A" w:rsidP="00370C0A">
      <w:pPr>
        <w:jc w:val="both"/>
        <w:rPr>
          <w:rFonts w:ascii="Source Sans Pro" w:eastAsia="Arial" w:hAnsi="Source Sans Pro" w:cs="Arial"/>
          <w:sz w:val="20"/>
          <w:szCs w:val="20"/>
        </w:rPr>
      </w:pPr>
    </w:p>
    <w:p w14:paraId="6CE28316" w14:textId="7D9F85F9"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Responder y, en su caso, opinar respecto de los asuntos que solicite el Consejo;</w:t>
      </w:r>
    </w:p>
    <w:p w14:paraId="6BE39046" w14:textId="77777777" w:rsidR="00370C0A" w:rsidRPr="00370C0A" w:rsidRDefault="00370C0A" w:rsidP="00370C0A">
      <w:pPr>
        <w:jc w:val="both"/>
        <w:rPr>
          <w:rFonts w:ascii="Source Sans Pro" w:eastAsia="Arial" w:hAnsi="Source Sans Pro" w:cs="Arial"/>
          <w:sz w:val="20"/>
          <w:szCs w:val="20"/>
        </w:rPr>
      </w:pPr>
    </w:p>
    <w:p w14:paraId="48CBD735" w14:textId="32F89DAA"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Sugerir acciones de mejora en cualquier ámbito de acción de Gestión Integral de Riesgos y Protección Civil que impacte a la Alcaldía; </w:t>
      </w:r>
    </w:p>
    <w:p w14:paraId="06C54DFD" w14:textId="77777777" w:rsidR="00370C0A" w:rsidRPr="00370C0A" w:rsidRDefault="00370C0A" w:rsidP="00370C0A">
      <w:pPr>
        <w:jc w:val="both"/>
        <w:rPr>
          <w:rFonts w:ascii="Source Sans Pro" w:eastAsia="Arial" w:hAnsi="Source Sans Pro" w:cs="Arial"/>
          <w:sz w:val="20"/>
          <w:szCs w:val="20"/>
        </w:rPr>
      </w:pPr>
    </w:p>
    <w:p w14:paraId="4F0BDB9A" w14:textId="46AAA662"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Proponer y coadyuvar en el desarrollo y acciones de mejora de la capacitación en materia de Gestión Integral de Riesgos y Protección Civil;</w:t>
      </w:r>
    </w:p>
    <w:p w14:paraId="1BBDC815" w14:textId="77777777" w:rsidR="00370C0A" w:rsidRPr="00370C0A" w:rsidRDefault="00370C0A" w:rsidP="00370C0A">
      <w:pPr>
        <w:jc w:val="both"/>
        <w:rPr>
          <w:rFonts w:ascii="Source Sans Pro" w:eastAsia="Arial" w:hAnsi="Source Sans Pro" w:cs="Arial"/>
          <w:sz w:val="20"/>
          <w:szCs w:val="20"/>
        </w:rPr>
      </w:pPr>
    </w:p>
    <w:p w14:paraId="14F48A80" w14:textId="189D3A92"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Opinar y, en su caso, proponer acciones de mejora respecto a la formulación y operación del Atlas de la Alcaldía; </w:t>
      </w:r>
    </w:p>
    <w:p w14:paraId="62DCBF17" w14:textId="77777777" w:rsidR="00370C0A" w:rsidRPr="00370C0A" w:rsidRDefault="00370C0A" w:rsidP="00370C0A">
      <w:pPr>
        <w:jc w:val="both"/>
        <w:rPr>
          <w:rFonts w:ascii="Source Sans Pro" w:eastAsia="Arial" w:hAnsi="Source Sans Pro" w:cs="Arial"/>
          <w:sz w:val="20"/>
          <w:szCs w:val="20"/>
        </w:rPr>
      </w:pPr>
    </w:p>
    <w:p w14:paraId="04720507" w14:textId="08A5E1E9"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Emitir opiniones y recomendaciones respecto a temas de riesgo en asentamientos humanos y servicios en la Alcaldía y aquellos que les sean requeridos por cualquier autoridad;</w:t>
      </w:r>
    </w:p>
    <w:p w14:paraId="5ED85CD8" w14:textId="77777777" w:rsidR="00370C0A" w:rsidRPr="00370C0A" w:rsidRDefault="00370C0A" w:rsidP="00370C0A">
      <w:pPr>
        <w:jc w:val="both"/>
        <w:rPr>
          <w:rFonts w:ascii="Source Sans Pro" w:eastAsia="Arial" w:hAnsi="Source Sans Pro" w:cs="Arial"/>
          <w:sz w:val="20"/>
          <w:szCs w:val="20"/>
        </w:rPr>
      </w:pPr>
    </w:p>
    <w:p w14:paraId="25379DAF" w14:textId="0DBF4823"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Elaborar el manual que regule las funciones de los integrantes en las etapas de diagnóstico, así como las funciones de los Comités y Grupos de Trabajo;</w:t>
      </w:r>
    </w:p>
    <w:p w14:paraId="7E3F1983" w14:textId="77777777" w:rsidR="00370C0A" w:rsidRPr="00370C0A" w:rsidRDefault="00370C0A" w:rsidP="00370C0A">
      <w:pPr>
        <w:jc w:val="both"/>
        <w:rPr>
          <w:rFonts w:ascii="Source Sans Pro" w:eastAsia="Arial" w:hAnsi="Source Sans Pro" w:cs="Arial"/>
          <w:sz w:val="20"/>
          <w:szCs w:val="20"/>
        </w:rPr>
      </w:pPr>
    </w:p>
    <w:p w14:paraId="61A908A1" w14:textId="1A9F4AE9"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Informar al Consejo de manera semestral, mediante un reporte de evaluación, con apego a los principios de transparencia y rendición de cuentas de las actividades realizadas por la Alcaldía en la materia, en el que se incluirán aquellas realizadas por los Comités o Grupos de Trabajo; y</w:t>
      </w:r>
    </w:p>
    <w:p w14:paraId="6C098D9B" w14:textId="77777777" w:rsidR="00370C0A" w:rsidRPr="00370C0A" w:rsidRDefault="00370C0A" w:rsidP="00370C0A">
      <w:pPr>
        <w:jc w:val="both"/>
        <w:rPr>
          <w:rFonts w:ascii="Source Sans Pro" w:eastAsia="Arial" w:hAnsi="Source Sans Pro" w:cs="Arial"/>
          <w:sz w:val="20"/>
          <w:szCs w:val="20"/>
        </w:rPr>
      </w:pPr>
    </w:p>
    <w:p w14:paraId="2CBD0253" w14:textId="5BF95338" w:rsidR="00E42D4F" w:rsidRDefault="00680D40"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lastRenderedPageBreak/>
        <w:t xml:space="preserve">Las demás que le encomiende la persona titular de la Presidencia del Consejo, siempre y cuando no contravenga lo dispuesto en </w:t>
      </w:r>
      <w:r w:rsidR="00661F4D" w:rsidRPr="00370C0A">
        <w:rPr>
          <w:rFonts w:ascii="Source Sans Pro" w:eastAsia="Arial" w:hAnsi="Source Sans Pro" w:cs="Arial"/>
          <w:sz w:val="20"/>
          <w:szCs w:val="20"/>
        </w:rPr>
        <w:t>la presente Ley y su Reglamento; y</w:t>
      </w:r>
    </w:p>
    <w:p w14:paraId="06FA75BF" w14:textId="77777777" w:rsidR="00370C0A" w:rsidRPr="00370C0A" w:rsidRDefault="00370C0A" w:rsidP="00370C0A">
      <w:pPr>
        <w:jc w:val="both"/>
        <w:rPr>
          <w:rFonts w:ascii="Source Sans Pro" w:eastAsia="Arial" w:hAnsi="Source Sans Pro" w:cs="Arial"/>
          <w:sz w:val="20"/>
          <w:szCs w:val="20"/>
        </w:rPr>
      </w:pPr>
    </w:p>
    <w:p w14:paraId="4EBA8C2C" w14:textId="07E29C67" w:rsidR="00775F9C" w:rsidRDefault="00661F4D" w:rsidP="00370C0A">
      <w:pPr>
        <w:pStyle w:val="Prrafodelista"/>
        <w:numPr>
          <w:ilvl w:val="0"/>
          <w:numId w:val="74"/>
        </w:numPr>
        <w:jc w:val="both"/>
        <w:rPr>
          <w:rFonts w:ascii="Source Sans Pro" w:eastAsia="Arial" w:hAnsi="Source Sans Pro" w:cs="Arial"/>
          <w:sz w:val="20"/>
          <w:szCs w:val="20"/>
        </w:rPr>
      </w:pPr>
      <w:r w:rsidRPr="00370C0A">
        <w:rPr>
          <w:rFonts w:ascii="Source Sans Pro" w:eastAsia="Arial" w:hAnsi="Source Sans Pro" w:cs="Arial"/>
          <w:sz w:val="20"/>
          <w:szCs w:val="20"/>
        </w:rPr>
        <w:t>Las demás funciones que se deriven de esta Ley, su Reglamento y disposiciones aplicables.</w:t>
      </w:r>
    </w:p>
    <w:p w14:paraId="0272458B" w14:textId="77777777" w:rsidR="00DD5E51" w:rsidRPr="00DD5E51" w:rsidRDefault="00DD5E51" w:rsidP="00DD5E51">
      <w:pPr>
        <w:pStyle w:val="Prrafodelista"/>
        <w:rPr>
          <w:rFonts w:ascii="Source Sans Pro" w:eastAsia="Arial" w:hAnsi="Source Sans Pro" w:cs="Arial"/>
          <w:sz w:val="20"/>
          <w:szCs w:val="20"/>
        </w:rPr>
      </w:pPr>
    </w:p>
    <w:p w14:paraId="1B96C78E" w14:textId="5245CA25" w:rsidR="00DD5E51" w:rsidRPr="00DD5E51" w:rsidRDefault="00DD5E51" w:rsidP="00DD5E51">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reformada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6C5CA04" w14:textId="77777777" w:rsidR="00370C0A" w:rsidRPr="00370C0A" w:rsidRDefault="00370C0A" w:rsidP="00370C0A">
      <w:pPr>
        <w:jc w:val="both"/>
        <w:rPr>
          <w:rFonts w:ascii="Source Sans Pro" w:eastAsia="Arial" w:hAnsi="Source Sans Pro" w:cs="Arial"/>
          <w:sz w:val="20"/>
          <w:szCs w:val="20"/>
        </w:rPr>
      </w:pPr>
    </w:p>
    <w:p w14:paraId="42350DD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42.</w:t>
      </w:r>
      <w:r w:rsidRPr="00BA200C">
        <w:rPr>
          <w:rFonts w:ascii="Source Sans Pro" w:eastAsia="Arial" w:hAnsi="Source Sans Pro" w:cs="Arial"/>
          <w:sz w:val="20"/>
          <w:szCs w:val="20"/>
        </w:rPr>
        <w:t xml:space="preserve"> El Pleno del Consejo de la Alcaldía determinará, a propuesta de la persona titular de la Presidencia, los Comités y Grupos de Trabajo que sean necesarios para el cumplimiento de sus objetivos, en los que participarán concertada y corresponsablemente los integrantes del mismo, debiendo considerar por lo menos, los siguientes:</w:t>
      </w:r>
    </w:p>
    <w:p w14:paraId="08601BD7" w14:textId="77777777" w:rsidR="00E42D4F" w:rsidRPr="00BA200C" w:rsidRDefault="00E42D4F" w:rsidP="00370C0A">
      <w:pPr>
        <w:jc w:val="both"/>
        <w:rPr>
          <w:rFonts w:ascii="Source Sans Pro" w:eastAsia="Arial" w:hAnsi="Source Sans Pro" w:cs="Arial"/>
          <w:sz w:val="20"/>
          <w:szCs w:val="20"/>
        </w:rPr>
      </w:pPr>
    </w:p>
    <w:p w14:paraId="6A18C5D1" w14:textId="46384930" w:rsidR="00E42D4F" w:rsidRDefault="00680D40" w:rsidP="00370C0A">
      <w:pPr>
        <w:numPr>
          <w:ilvl w:val="0"/>
          <w:numId w:val="19"/>
        </w:numPr>
        <w:jc w:val="both"/>
        <w:rPr>
          <w:rFonts w:ascii="Source Sans Pro" w:eastAsia="Arial" w:hAnsi="Source Sans Pro" w:cs="Arial"/>
          <w:sz w:val="20"/>
          <w:szCs w:val="20"/>
        </w:rPr>
      </w:pPr>
      <w:r w:rsidRPr="00BA200C">
        <w:rPr>
          <w:rFonts w:ascii="Source Sans Pro" w:eastAsia="Arial" w:hAnsi="Source Sans Pro" w:cs="Arial"/>
          <w:sz w:val="20"/>
          <w:szCs w:val="20"/>
        </w:rPr>
        <w:t>Comité de Coordinación del Sistema de la Alcaldía;</w:t>
      </w:r>
    </w:p>
    <w:p w14:paraId="785C931F" w14:textId="77777777" w:rsidR="00370C0A" w:rsidRPr="00BA200C" w:rsidRDefault="00370C0A" w:rsidP="00370C0A">
      <w:pPr>
        <w:jc w:val="both"/>
        <w:rPr>
          <w:rFonts w:ascii="Source Sans Pro" w:eastAsia="Arial" w:hAnsi="Source Sans Pro" w:cs="Arial"/>
          <w:sz w:val="20"/>
          <w:szCs w:val="20"/>
        </w:rPr>
      </w:pPr>
    </w:p>
    <w:p w14:paraId="5369E467" w14:textId="1285008E" w:rsidR="00E42D4F" w:rsidRDefault="00680D40" w:rsidP="00370C0A">
      <w:pPr>
        <w:numPr>
          <w:ilvl w:val="0"/>
          <w:numId w:val="19"/>
        </w:numPr>
        <w:jc w:val="both"/>
        <w:rPr>
          <w:rFonts w:ascii="Source Sans Pro" w:eastAsia="Arial" w:hAnsi="Source Sans Pro" w:cs="Arial"/>
          <w:sz w:val="20"/>
          <w:szCs w:val="20"/>
        </w:rPr>
      </w:pPr>
      <w:r w:rsidRPr="00BA200C">
        <w:rPr>
          <w:rFonts w:ascii="Source Sans Pro" w:eastAsia="Arial" w:hAnsi="Source Sans Pro" w:cs="Arial"/>
          <w:sz w:val="20"/>
          <w:szCs w:val="20"/>
        </w:rPr>
        <w:t>Comité de Actualización de Riesgos;</w:t>
      </w:r>
    </w:p>
    <w:p w14:paraId="1372F778" w14:textId="77777777" w:rsidR="00370C0A" w:rsidRPr="00BA200C" w:rsidRDefault="00370C0A" w:rsidP="00370C0A">
      <w:pPr>
        <w:jc w:val="both"/>
        <w:rPr>
          <w:rFonts w:ascii="Source Sans Pro" w:eastAsia="Arial" w:hAnsi="Source Sans Pro" w:cs="Arial"/>
          <w:sz w:val="20"/>
          <w:szCs w:val="20"/>
        </w:rPr>
      </w:pPr>
    </w:p>
    <w:p w14:paraId="206C1877" w14:textId="7232A1AF" w:rsidR="00E42D4F" w:rsidRDefault="00680D40" w:rsidP="00370C0A">
      <w:pPr>
        <w:numPr>
          <w:ilvl w:val="0"/>
          <w:numId w:val="19"/>
        </w:numPr>
        <w:jc w:val="both"/>
        <w:rPr>
          <w:rFonts w:ascii="Source Sans Pro" w:eastAsia="Arial" w:hAnsi="Source Sans Pro" w:cs="Arial"/>
          <w:sz w:val="20"/>
          <w:szCs w:val="20"/>
        </w:rPr>
      </w:pPr>
      <w:r w:rsidRPr="00BA200C">
        <w:rPr>
          <w:rFonts w:ascii="Source Sans Pro" w:eastAsia="Arial" w:hAnsi="Source Sans Pro" w:cs="Arial"/>
          <w:sz w:val="20"/>
          <w:szCs w:val="20"/>
        </w:rPr>
        <w:t>Comité de Capacitación y Participación Ciudadana;</w:t>
      </w:r>
    </w:p>
    <w:p w14:paraId="1B71992F" w14:textId="77777777" w:rsidR="00370C0A" w:rsidRPr="00BA200C" w:rsidRDefault="00370C0A" w:rsidP="00370C0A">
      <w:pPr>
        <w:jc w:val="both"/>
        <w:rPr>
          <w:rFonts w:ascii="Source Sans Pro" w:eastAsia="Arial" w:hAnsi="Source Sans Pro" w:cs="Arial"/>
          <w:sz w:val="20"/>
          <w:szCs w:val="20"/>
        </w:rPr>
      </w:pPr>
    </w:p>
    <w:p w14:paraId="6DF346EC" w14:textId="70E1974E" w:rsidR="00E42D4F" w:rsidRDefault="00680D40" w:rsidP="00370C0A">
      <w:pPr>
        <w:numPr>
          <w:ilvl w:val="0"/>
          <w:numId w:val="19"/>
        </w:numPr>
        <w:jc w:val="both"/>
        <w:rPr>
          <w:rFonts w:ascii="Source Sans Pro" w:eastAsia="Arial" w:hAnsi="Source Sans Pro" w:cs="Arial"/>
          <w:sz w:val="20"/>
          <w:szCs w:val="20"/>
        </w:rPr>
      </w:pPr>
      <w:r w:rsidRPr="00BA200C">
        <w:rPr>
          <w:rFonts w:ascii="Source Sans Pro" w:eastAsia="Arial" w:hAnsi="Source Sans Pro" w:cs="Arial"/>
          <w:sz w:val="20"/>
          <w:szCs w:val="20"/>
        </w:rPr>
        <w:t>Comité de Prevención; y</w:t>
      </w:r>
    </w:p>
    <w:p w14:paraId="1976858C" w14:textId="77777777" w:rsidR="00370C0A" w:rsidRPr="00BA200C" w:rsidRDefault="00370C0A" w:rsidP="00370C0A">
      <w:pPr>
        <w:jc w:val="both"/>
        <w:rPr>
          <w:rFonts w:ascii="Source Sans Pro" w:eastAsia="Arial" w:hAnsi="Source Sans Pro" w:cs="Arial"/>
          <w:sz w:val="20"/>
          <w:szCs w:val="20"/>
        </w:rPr>
      </w:pPr>
    </w:p>
    <w:p w14:paraId="517750FD" w14:textId="30E4C6D8" w:rsidR="00E42D4F" w:rsidRDefault="00680D40" w:rsidP="00370C0A">
      <w:pPr>
        <w:numPr>
          <w:ilvl w:val="0"/>
          <w:numId w:val="19"/>
        </w:numPr>
        <w:jc w:val="both"/>
        <w:rPr>
          <w:rFonts w:ascii="Source Sans Pro" w:eastAsia="Arial" w:hAnsi="Source Sans Pro" w:cs="Arial"/>
          <w:sz w:val="20"/>
          <w:szCs w:val="20"/>
        </w:rPr>
      </w:pPr>
      <w:r w:rsidRPr="00BA200C">
        <w:rPr>
          <w:rFonts w:ascii="Source Sans Pro" w:eastAsia="Arial" w:hAnsi="Source Sans Pro" w:cs="Arial"/>
          <w:sz w:val="20"/>
          <w:szCs w:val="20"/>
        </w:rPr>
        <w:t>Comité de Evaluación.</w:t>
      </w:r>
    </w:p>
    <w:p w14:paraId="53AD1F1D" w14:textId="77777777" w:rsidR="00370C0A" w:rsidRPr="00BA200C" w:rsidRDefault="00370C0A" w:rsidP="00370C0A">
      <w:pPr>
        <w:jc w:val="both"/>
        <w:rPr>
          <w:rFonts w:ascii="Source Sans Pro" w:eastAsia="Arial" w:hAnsi="Source Sans Pro" w:cs="Arial"/>
          <w:sz w:val="20"/>
          <w:szCs w:val="20"/>
        </w:rPr>
      </w:pPr>
    </w:p>
    <w:p w14:paraId="696AC7D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43.</w:t>
      </w:r>
      <w:r w:rsidRPr="00BA200C">
        <w:rPr>
          <w:rFonts w:ascii="Source Sans Pro" w:eastAsia="Arial" w:hAnsi="Source Sans Pro" w:cs="Arial"/>
          <w:sz w:val="20"/>
          <w:szCs w:val="20"/>
        </w:rPr>
        <w:t xml:space="preserve"> La presidencia de cualquiera de los comités o grupos de trabajo será honorífica, recayendo en las personas que por libre designación determine, bajo su responsabilidad, la Presidencia del Consejo de la Alcaldía.</w:t>
      </w:r>
    </w:p>
    <w:p w14:paraId="408132FC" w14:textId="77777777" w:rsidR="00E42D4F" w:rsidRPr="00BA200C" w:rsidRDefault="00E42D4F" w:rsidP="00370C0A">
      <w:pPr>
        <w:jc w:val="both"/>
        <w:rPr>
          <w:rFonts w:ascii="Source Sans Pro" w:eastAsia="Arial" w:hAnsi="Source Sans Pro" w:cs="Arial"/>
          <w:sz w:val="20"/>
          <w:szCs w:val="20"/>
        </w:rPr>
      </w:pPr>
    </w:p>
    <w:p w14:paraId="378DCA0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44.</w:t>
      </w:r>
      <w:r w:rsidRPr="00BA200C">
        <w:rPr>
          <w:rFonts w:ascii="Source Sans Pro" w:eastAsia="Arial" w:hAnsi="Source Sans Pro" w:cs="Arial"/>
          <w:sz w:val="20"/>
          <w:szCs w:val="20"/>
        </w:rPr>
        <w:t xml:space="preserve"> Los Consejos de las Alcaldías celebrarán sesiones ordinarias semestrales y las extraordinarias que se requieran, cuando las convoque la Presidencia o la Secretaría Ejecutiva.</w:t>
      </w:r>
    </w:p>
    <w:p w14:paraId="558B8E1C" w14:textId="77777777" w:rsidR="00E42D4F" w:rsidRPr="00BA200C" w:rsidRDefault="00E42D4F" w:rsidP="00370C0A">
      <w:pPr>
        <w:jc w:val="both"/>
        <w:rPr>
          <w:rFonts w:ascii="Source Sans Pro" w:eastAsia="Arial" w:hAnsi="Source Sans Pro" w:cs="Arial"/>
          <w:sz w:val="20"/>
          <w:szCs w:val="20"/>
        </w:rPr>
      </w:pPr>
    </w:p>
    <w:p w14:paraId="389E755C" w14:textId="223B72D3" w:rsidR="007970F9"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45.</w:t>
      </w:r>
      <w:r w:rsidRPr="00BA200C">
        <w:rPr>
          <w:rFonts w:ascii="Source Sans Pro" w:eastAsia="Arial" w:hAnsi="Source Sans Pro" w:cs="Arial"/>
          <w:sz w:val="20"/>
          <w:szCs w:val="20"/>
        </w:rPr>
        <w:t xml:space="preserve"> Con motivo del cambio de administración, la primera sesión ordinaria del Consejo de la Alcaldía deberá realizarse a más tardar en 60 días naturales después de la toma de posesión de la nueva persona titular de la Alcaldía; </w:t>
      </w:r>
    </w:p>
    <w:p w14:paraId="62085A52" w14:textId="77777777" w:rsidR="00DD6A6E" w:rsidRPr="00BA200C" w:rsidRDefault="00DD6A6E" w:rsidP="00370C0A">
      <w:pPr>
        <w:jc w:val="both"/>
        <w:rPr>
          <w:rFonts w:ascii="Source Sans Pro" w:eastAsia="Arial" w:hAnsi="Source Sans Pro" w:cs="Arial"/>
          <w:sz w:val="20"/>
          <w:szCs w:val="20"/>
        </w:rPr>
      </w:pPr>
    </w:p>
    <w:p w14:paraId="542A5D70"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TERCERO</w:t>
      </w:r>
    </w:p>
    <w:p w14:paraId="784F656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PROGRAMAS DE GESTIÓN INTEGRAL DE RIESGOS Y PROTECCIÓN CIVIL</w:t>
      </w:r>
    </w:p>
    <w:p w14:paraId="2882B8C5" w14:textId="77777777" w:rsidR="00004BBD" w:rsidRPr="00BA200C" w:rsidRDefault="00004BBD" w:rsidP="00370C0A">
      <w:pPr>
        <w:jc w:val="center"/>
        <w:rPr>
          <w:rFonts w:ascii="Source Sans Pro" w:eastAsia="Arial" w:hAnsi="Source Sans Pro" w:cs="Arial"/>
          <w:b/>
          <w:sz w:val="20"/>
          <w:szCs w:val="20"/>
        </w:rPr>
      </w:pPr>
    </w:p>
    <w:p w14:paraId="78BDB9D5"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218F1C9D"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GENERALIDADES</w:t>
      </w:r>
    </w:p>
    <w:p w14:paraId="573B9A52" w14:textId="77777777" w:rsidR="00004BBD" w:rsidRPr="00BA200C" w:rsidRDefault="00004BBD" w:rsidP="00370C0A">
      <w:pPr>
        <w:jc w:val="both"/>
        <w:rPr>
          <w:rFonts w:ascii="Source Sans Pro" w:eastAsia="Arial" w:hAnsi="Source Sans Pro" w:cs="Arial"/>
          <w:sz w:val="20"/>
          <w:szCs w:val="20"/>
        </w:rPr>
      </w:pPr>
    </w:p>
    <w:p w14:paraId="3DDFF66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46.</w:t>
      </w:r>
      <w:r w:rsidRPr="00BA200C">
        <w:rPr>
          <w:rFonts w:ascii="Source Sans Pro" w:eastAsia="Arial" w:hAnsi="Source Sans Pro" w:cs="Arial"/>
          <w:sz w:val="20"/>
          <w:szCs w:val="20"/>
        </w:rPr>
        <w:t xml:space="preserve"> Los programas de Gestión Integral de Riesgos y Protección Civil son instrumentos de planeación del Sistema en sus diferentes niveles y tienen el objetivo de administrar las diferentes etapas a que se refiere el numeral I del artículo 49 de la presente Ley, misma que serán verificables. </w:t>
      </w:r>
    </w:p>
    <w:p w14:paraId="53FC7F8B" w14:textId="77777777" w:rsidR="00E42D4F" w:rsidRPr="00BA200C" w:rsidRDefault="00E42D4F" w:rsidP="00370C0A">
      <w:pPr>
        <w:jc w:val="both"/>
        <w:rPr>
          <w:rFonts w:ascii="Source Sans Pro" w:eastAsia="Arial" w:hAnsi="Source Sans Pro" w:cs="Arial"/>
          <w:sz w:val="20"/>
          <w:szCs w:val="20"/>
        </w:rPr>
      </w:pPr>
    </w:p>
    <w:p w14:paraId="18B5E53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observancia, elaboración, revisión y actualización de los programas es obligatorio en los términos que establece la presente Ley.</w:t>
      </w:r>
    </w:p>
    <w:p w14:paraId="15265FA5" w14:textId="77777777" w:rsidR="00E42D4F" w:rsidRPr="00BA200C" w:rsidRDefault="00E42D4F" w:rsidP="00370C0A">
      <w:pPr>
        <w:jc w:val="both"/>
        <w:rPr>
          <w:rFonts w:ascii="Source Sans Pro" w:eastAsia="Arial" w:hAnsi="Source Sans Pro" w:cs="Arial"/>
          <w:sz w:val="20"/>
          <w:szCs w:val="20"/>
        </w:rPr>
      </w:pPr>
    </w:p>
    <w:p w14:paraId="7C30046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47.</w:t>
      </w:r>
      <w:r w:rsidRPr="00BA200C">
        <w:rPr>
          <w:rFonts w:ascii="Source Sans Pro" w:eastAsia="Arial" w:hAnsi="Source Sans Pro" w:cs="Arial"/>
          <w:sz w:val="20"/>
          <w:szCs w:val="20"/>
        </w:rPr>
        <w:t xml:space="preserve"> Se consideran programas de Gestión Integral de Riesgos y Protección Civil de observancia obligatoria para los integrantes del Sistema los siguientes:</w:t>
      </w:r>
    </w:p>
    <w:p w14:paraId="59268803" w14:textId="77777777" w:rsidR="00E42D4F" w:rsidRPr="00BA200C" w:rsidRDefault="00E42D4F" w:rsidP="00370C0A">
      <w:pPr>
        <w:jc w:val="both"/>
        <w:rPr>
          <w:rFonts w:ascii="Source Sans Pro" w:eastAsia="Arial" w:hAnsi="Source Sans Pro" w:cs="Arial"/>
          <w:sz w:val="20"/>
          <w:szCs w:val="20"/>
        </w:rPr>
      </w:pPr>
    </w:p>
    <w:p w14:paraId="363CC0C5" w14:textId="1039B046" w:rsidR="00E42D4F" w:rsidRDefault="00680D40" w:rsidP="00370C0A">
      <w:pPr>
        <w:numPr>
          <w:ilvl w:val="0"/>
          <w:numId w:val="11"/>
        </w:numPr>
        <w:jc w:val="both"/>
        <w:rPr>
          <w:rFonts w:ascii="Source Sans Pro" w:eastAsia="Arial" w:hAnsi="Source Sans Pro" w:cs="Arial"/>
          <w:sz w:val="20"/>
          <w:szCs w:val="20"/>
        </w:rPr>
      </w:pPr>
      <w:r w:rsidRPr="00BA200C">
        <w:rPr>
          <w:rFonts w:ascii="Source Sans Pro" w:eastAsia="Arial" w:hAnsi="Source Sans Pro" w:cs="Arial"/>
          <w:sz w:val="20"/>
          <w:szCs w:val="20"/>
        </w:rPr>
        <w:t>El Programa Nacional de Protección Civil;</w:t>
      </w:r>
    </w:p>
    <w:p w14:paraId="102C19B7" w14:textId="77777777" w:rsidR="00370C0A" w:rsidRPr="00BA200C" w:rsidRDefault="00370C0A" w:rsidP="00370C0A">
      <w:pPr>
        <w:ind w:left="720"/>
        <w:jc w:val="both"/>
        <w:rPr>
          <w:rFonts w:ascii="Source Sans Pro" w:eastAsia="Arial" w:hAnsi="Source Sans Pro" w:cs="Arial"/>
          <w:sz w:val="20"/>
          <w:szCs w:val="20"/>
        </w:rPr>
      </w:pPr>
    </w:p>
    <w:p w14:paraId="53BC0BB3" w14:textId="06E3425F" w:rsidR="00E42D4F" w:rsidRDefault="00680D40" w:rsidP="00370C0A">
      <w:pPr>
        <w:numPr>
          <w:ilvl w:val="0"/>
          <w:numId w:val="11"/>
        </w:numPr>
        <w:jc w:val="both"/>
        <w:rPr>
          <w:rFonts w:ascii="Source Sans Pro" w:eastAsia="Arial" w:hAnsi="Source Sans Pro" w:cs="Arial"/>
          <w:sz w:val="20"/>
          <w:szCs w:val="20"/>
        </w:rPr>
      </w:pPr>
      <w:r w:rsidRPr="00BA200C">
        <w:rPr>
          <w:rFonts w:ascii="Source Sans Pro" w:eastAsia="Arial" w:hAnsi="Source Sans Pro" w:cs="Arial"/>
          <w:sz w:val="20"/>
          <w:szCs w:val="20"/>
        </w:rPr>
        <w:t>El Programa General de Gestión Integral de Riesgos y Protección Civil de la Ciudad de México;</w:t>
      </w:r>
    </w:p>
    <w:p w14:paraId="5775F586" w14:textId="77777777" w:rsidR="00370C0A" w:rsidRPr="00BA200C" w:rsidRDefault="00370C0A" w:rsidP="00370C0A">
      <w:pPr>
        <w:jc w:val="both"/>
        <w:rPr>
          <w:rFonts w:ascii="Source Sans Pro" w:eastAsia="Arial" w:hAnsi="Source Sans Pro" w:cs="Arial"/>
          <w:sz w:val="20"/>
          <w:szCs w:val="20"/>
        </w:rPr>
      </w:pPr>
    </w:p>
    <w:p w14:paraId="0A9A0B0F" w14:textId="6A47C0AE" w:rsidR="0025431C" w:rsidRDefault="00680D40" w:rsidP="00370C0A">
      <w:pPr>
        <w:numPr>
          <w:ilvl w:val="0"/>
          <w:numId w:val="11"/>
        </w:numPr>
        <w:pBdr>
          <w:top w:val="nil"/>
          <w:left w:val="nil"/>
          <w:bottom w:val="nil"/>
          <w:right w:val="nil"/>
          <w:between w:val="nil"/>
        </w:pBdr>
        <w:contextualSpacing/>
        <w:jc w:val="both"/>
        <w:rPr>
          <w:rFonts w:ascii="Source Sans Pro" w:eastAsia="Arial" w:hAnsi="Source Sans Pro" w:cs="Arial"/>
          <w:sz w:val="20"/>
          <w:szCs w:val="20"/>
        </w:rPr>
      </w:pPr>
      <w:r w:rsidRPr="00BA200C">
        <w:rPr>
          <w:rFonts w:ascii="Source Sans Pro" w:eastAsia="Arial" w:hAnsi="Source Sans Pro" w:cs="Arial"/>
          <w:sz w:val="20"/>
          <w:szCs w:val="20"/>
        </w:rPr>
        <w:t>Los Programas de Gestión Integral de Riesgos y Protección Civil de la Alcaldía;</w:t>
      </w:r>
    </w:p>
    <w:p w14:paraId="5DB7B4C4" w14:textId="77777777" w:rsidR="00370C0A" w:rsidRPr="00370C0A" w:rsidRDefault="00370C0A" w:rsidP="00370C0A">
      <w:pPr>
        <w:pBdr>
          <w:top w:val="nil"/>
          <w:left w:val="nil"/>
          <w:bottom w:val="nil"/>
          <w:right w:val="nil"/>
          <w:between w:val="nil"/>
        </w:pBdr>
        <w:contextualSpacing/>
        <w:jc w:val="both"/>
        <w:rPr>
          <w:rFonts w:ascii="Source Sans Pro" w:eastAsia="Arial" w:hAnsi="Source Sans Pro" w:cs="Arial"/>
          <w:sz w:val="20"/>
          <w:szCs w:val="20"/>
        </w:rPr>
      </w:pPr>
    </w:p>
    <w:p w14:paraId="23FA344A" w14:textId="41D59FD2" w:rsidR="00E42D4F" w:rsidRDefault="00680D40" w:rsidP="00370C0A">
      <w:pPr>
        <w:numPr>
          <w:ilvl w:val="0"/>
          <w:numId w:val="11"/>
        </w:numPr>
        <w:jc w:val="both"/>
        <w:rPr>
          <w:rFonts w:ascii="Source Sans Pro" w:eastAsia="Arial" w:hAnsi="Source Sans Pro" w:cs="Arial"/>
          <w:sz w:val="20"/>
          <w:szCs w:val="20"/>
        </w:rPr>
      </w:pPr>
      <w:r w:rsidRPr="00BA200C">
        <w:rPr>
          <w:rFonts w:ascii="Source Sans Pro" w:eastAsia="Arial" w:hAnsi="Source Sans Pro" w:cs="Arial"/>
          <w:sz w:val="20"/>
          <w:szCs w:val="20"/>
        </w:rPr>
        <w:t>Los Programas Internos de Protección Civil;</w:t>
      </w:r>
    </w:p>
    <w:p w14:paraId="3B6109BD" w14:textId="77777777" w:rsidR="00370C0A" w:rsidRPr="00BA200C" w:rsidRDefault="00370C0A" w:rsidP="00370C0A">
      <w:pPr>
        <w:jc w:val="both"/>
        <w:rPr>
          <w:rFonts w:ascii="Source Sans Pro" w:eastAsia="Arial" w:hAnsi="Source Sans Pro" w:cs="Arial"/>
          <w:sz w:val="20"/>
          <w:szCs w:val="20"/>
        </w:rPr>
      </w:pPr>
    </w:p>
    <w:p w14:paraId="50B4B374" w14:textId="1077A168" w:rsidR="00E42D4F" w:rsidRDefault="00680D40" w:rsidP="00370C0A">
      <w:pPr>
        <w:numPr>
          <w:ilvl w:val="0"/>
          <w:numId w:val="11"/>
        </w:numPr>
        <w:jc w:val="both"/>
        <w:rPr>
          <w:rFonts w:ascii="Source Sans Pro" w:eastAsia="Arial" w:hAnsi="Source Sans Pro" w:cs="Arial"/>
          <w:sz w:val="20"/>
          <w:szCs w:val="20"/>
        </w:rPr>
      </w:pPr>
      <w:r w:rsidRPr="00BA200C">
        <w:rPr>
          <w:rFonts w:ascii="Source Sans Pro" w:eastAsia="Arial" w:hAnsi="Source Sans Pro" w:cs="Arial"/>
          <w:sz w:val="20"/>
          <w:szCs w:val="20"/>
        </w:rPr>
        <w:t>Los Programas Especiales de Protección Civil; y</w:t>
      </w:r>
    </w:p>
    <w:p w14:paraId="5877CE6C" w14:textId="77777777" w:rsidR="00370C0A" w:rsidRPr="00BA200C" w:rsidRDefault="00370C0A" w:rsidP="00370C0A">
      <w:pPr>
        <w:jc w:val="both"/>
        <w:rPr>
          <w:rFonts w:ascii="Source Sans Pro" w:eastAsia="Arial" w:hAnsi="Source Sans Pro" w:cs="Arial"/>
          <w:sz w:val="20"/>
          <w:szCs w:val="20"/>
        </w:rPr>
      </w:pPr>
    </w:p>
    <w:p w14:paraId="12C12475" w14:textId="4C2A62A3" w:rsidR="00CD4530" w:rsidRPr="00BA200C" w:rsidRDefault="00680D40" w:rsidP="00370C0A">
      <w:pPr>
        <w:numPr>
          <w:ilvl w:val="0"/>
          <w:numId w:val="11"/>
        </w:numPr>
        <w:jc w:val="both"/>
        <w:rPr>
          <w:rFonts w:ascii="Source Sans Pro" w:eastAsia="Arial" w:hAnsi="Source Sans Pro" w:cs="Arial"/>
          <w:sz w:val="20"/>
          <w:szCs w:val="20"/>
        </w:rPr>
      </w:pPr>
      <w:r w:rsidRPr="00BA200C">
        <w:rPr>
          <w:rFonts w:ascii="Source Sans Pro" w:eastAsia="Arial" w:hAnsi="Source Sans Pro" w:cs="Arial"/>
          <w:sz w:val="20"/>
          <w:szCs w:val="20"/>
        </w:rPr>
        <w:t>Los Programas Específicos de Protección Civil.</w:t>
      </w:r>
    </w:p>
    <w:p w14:paraId="153B390A" w14:textId="77777777" w:rsidR="00004BBD" w:rsidRPr="00BA200C" w:rsidRDefault="00004BBD" w:rsidP="00370C0A">
      <w:pPr>
        <w:jc w:val="both"/>
        <w:rPr>
          <w:rFonts w:ascii="Source Sans Pro" w:eastAsia="Arial" w:hAnsi="Source Sans Pro" w:cs="Arial"/>
          <w:sz w:val="20"/>
          <w:szCs w:val="20"/>
        </w:rPr>
      </w:pPr>
    </w:p>
    <w:p w14:paraId="1236E0E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5E5EB5E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PROGRAMA GENERAL</w:t>
      </w:r>
    </w:p>
    <w:p w14:paraId="7809B8B3" w14:textId="77777777" w:rsidR="00004BBD" w:rsidRPr="00BA200C" w:rsidRDefault="00004BBD" w:rsidP="00370C0A">
      <w:pPr>
        <w:jc w:val="both"/>
        <w:rPr>
          <w:rFonts w:ascii="Source Sans Pro" w:eastAsia="Arial" w:hAnsi="Source Sans Pro" w:cs="Arial"/>
          <w:sz w:val="20"/>
          <w:szCs w:val="20"/>
        </w:rPr>
      </w:pPr>
    </w:p>
    <w:p w14:paraId="01613EF1" w14:textId="5F707C60" w:rsidR="00DD5E51"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48.</w:t>
      </w:r>
      <w:r w:rsidRPr="00BA200C">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El Programa General es el instrumento rector del Sistema y será el marco de elaboración para los Programas de las Alcaldías y los Programas Específicos. Constituye un instrumento de planeación, elaborado a partir del Atlas de Riesgos, en el marco del Programa Nacional de Protección Civil, la Ley General de Protección Civil, el Plan General de Desarrollo, el Programa de Gobierno de la Ciudad de México y de la presente Ley, para definir el curso de las acciones destinadas a la atención de las situaciones generadas por el impacto de los Fenómenos Perturbadores en la población, sus bienes y entorno. A través de éste instrumento se determinan responsabilidades específicas por caso determinado, estableciendo objetivos, políticas, estrategias, líneas de acción y recursos necesarios para llevarlo a cabo. Deberá actualizarse cada cinco años.</w:t>
      </w:r>
    </w:p>
    <w:p w14:paraId="0381A6FB" w14:textId="3F9C2FAA" w:rsidR="00004BBD" w:rsidRPr="00004BBD" w:rsidRDefault="00004BBD" w:rsidP="00004BBD">
      <w:pPr>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Artículo </w:t>
      </w:r>
      <w:r w:rsidR="00DD5E51" w:rsidRPr="00004BBD">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proofErr w:type="gramEnd"/>
      <w:r w:rsidR="00DD5E51" w:rsidRPr="00004BBD">
        <w:rPr>
          <w:rFonts w:ascii="Source Sans Pro" w:hAnsi="Source Sans Pro" w:cs="Arial"/>
          <w:i/>
          <w:iCs/>
          <w:color w:val="A80000"/>
          <w:sz w:val="16"/>
          <w:szCs w:val="16"/>
        </w:rPr>
        <w:t xml:space="preserve">  G.O.CDMX 02/03/21</w:t>
      </w:r>
    </w:p>
    <w:p w14:paraId="48475850" w14:textId="77777777" w:rsidR="00004BBD" w:rsidRPr="00BA200C" w:rsidRDefault="00004BBD" w:rsidP="00370C0A">
      <w:pPr>
        <w:jc w:val="both"/>
        <w:rPr>
          <w:rFonts w:ascii="Source Sans Pro" w:eastAsia="Arial" w:hAnsi="Source Sans Pro" w:cs="Arial"/>
          <w:sz w:val="20"/>
          <w:szCs w:val="20"/>
        </w:rPr>
      </w:pPr>
    </w:p>
    <w:p w14:paraId="63308AC9" w14:textId="2415531E"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49.</w:t>
      </w:r>
      <w:r w:rsidRPr="00BA200C">
        <w:rPr>
          <w:rFonts w:ascii="Source Sans Pro" w:eastAsia="Arial" w:hAnsi="Source Sans Pro" w:cs="Arial"/>
          <w:sz w:val="20"/>
          <w:szCs w:val="20"/>
        </w:rPr>
        <w:t xml:space="preserve"> En el Programa General se tomarán en cuenta los siguientes aspectos:</w:t>
      </w:r>
    </w:p>
    <w:p w14:paraId="6122631D" w14:textId="77777777" w:rsidR="00004BBD" w:rsidRPr="00BA200C" w:rsidRDefault="00004BBD" w:rsidP="00370C0A">
      <w:pPr>
        <w:jc w:val="both"/>
        <w:rPr>
          <w:rFonts w:ascii="Source Sans Pro" w:eastAsia="Arial" w:hAnsi="Source Sans Pro" w:cs="Arial"/>
          <w:sz w:val="20"/>
          <w:szCs w:val="20"/>
        </w:rPr>
      </w:pPr>
    </w:p>
    <w:p w14:paraId="58493CE0" w14:textId="30A647EA"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Las acciones del Sistema en las etapas de previsión, prevención, Mitigación, preparación, auxilio, rehabilitación, restablecimiento y reconstrucción ante un fenómeno perturbador;</w:t>
      </w:r>
    </w:p>
    <w:p w14:paraId="76219BB2" w14:textId="77777777" w:rsidR="00370C0A" w:rsidRPr="00BA200C" w:rsidRDefault="00370C0A" w:rsidP="00370C0A">
      <w:pPr>
        <w:jc w:val="both"/>
        <w:rPr>
          <w:rFonts w:ascii="Source Sans Pro" w:eastAsia="Arial" w:hAnsi="Source Sans Pro" w:cs="Arial"/>
          <w:sz w:val="20"/>
          <w:szCs w:val="20"/>
        </w:rPr>
      </w:pPr>
    </w:p>
    <w:p w14:paraId="0D762D7D" w14:textId="679BD658" w:rsidR="00370C0A"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Los alcances, términos de operación y responsabilidades de las estructuras y autoridades responsables de la Gestión Integral de Riesgos y de Protección Civil en la Ciudad de México;</w:t>
      </w:r>
    </w:p>
    <w:p w14:paraId="65B40F4D" w14:textId="77777777" w:rsidR="00370C0A" w:rsidRDefault="00370C0A" w:rsidP="00370C0A">
      <w:pPr>
        <w:pStyle w:val="Prrafodelista"/>
        <w:rPr>
          <w:rFonts w:ascii="Source Sans Pro" w:eastAsia="Arial" w:hAnsi="Source Sans Pro" w:cs="Arial"/>
          <w:sz w:val="20"/>
          <w:szCs w:val="20"/>
        </w:rPr>
      </w:pPr>
    </w:p>
    <w:p w14:paraId="607AE51A" w14:textId="77777777" w:rsidR="00370C0A" w:rsidRPr="00370C0A" w:rsidRDefault="00370C0A" w:rsidP="00370C0A">
      <w:pPr>
        <w:ind w:left="720"/>
        <w:jc w:val="both"/>
        <w:rPr>
          <w:rFonts w:ascii="Source Sans Pro" w:eastAsia="Arial" w:hAnsi="Source Sans Pro" w:cs="Arial"/>
          <w:sz w:val="20"/>
          <w:szCs w:val="20"/>
        </w:rPr>
      </w:pPr>
    </w:p>
    <w:p w14:paraId="0712D9F9" w14:textId="47BBFCA6"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La participación privada y social, estableciendo con claridad las reglas de acción y fomento de la participación activa y comprometida de la sociedad;</w:t>
      </w:r>
    </w:p>
    <w:p w14:paraId="11D859EE" w14:textId="77777777" w:rsidR="00370C0A" w:rsidRPr="00BA200C" w:rsidRDefault="00370C0A" w:rsidP="00370C0A">
      <w:pPr>
        <w:ind w:left="720"/>
        <w:jc w:val="both"/>
        <w:rPr>
          <w:rFonts w:ascii="Source Sans Pro" w:eastAsia="Arial" w:hAnsi="Source Sans Pro" w:cs="Arial"/>
          <w:sz w:val="20"/>
          <w:szCs w:val="20"/>
        </w:rPr>
      </w:pPr>
    </w:p>
    <w:p w14:paraId="7940DDF3" w14:textId="33FEA8F9"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El establecimiento de las acciones de respuesta y las medidas de seguridad que necesariamente deberán instrumentarse ante la presencia de los Fenómenos Perturbadores;</w:t>
      </w:r>
    </w:p>
    <w:p w14:paraId="4BA5240F" w14:textId="77777777" w:rsidR="00370C0A" w:rsidRPr="00BA200C" w:rsidRDefault="00370C0A" w:rsidP="00370C0A">
      <w:pPr>
        <w:jc w:val="both"/>
        <w:rPr>
          <w:rFonts w:ascii="Source Sans Pro" w:eastAsia="Arial" w:hAnsi="Source Sans Pro" w:cs="Arial"/>
          <w:sz w:val="20"/>
          <w:szCs w:val="20"/>
        </w:rPr>
      </w:pPr>
    </w:p>
    <w:p w14:paraId="488FB1D5" w14:textId="5B1C8F52"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La evaluación y diagnóstico de riesgos, así como del impacto social, económico y ecológico de un fenómeno perturbador;</w:t>
      </w:r>
    </w:p>
    <w:p w14:paraId="71B3108E" w14:textId="77777777" w:rsidR="00370C0A" w:rsidRPr="00BA200C" w:rsidRDefault="00370C0A" w:rsidP="00370C0A">
      <w:pPr>
        <w:jc w:val="both"/>
        <w:rPr>
          <w:rFonts w:ascii="Source Sans Pro" w:eastAsia="Arial" w:hAnsi="Source Sans Pro" w:cs="Arial"/>
          <w:sz w:val="20"/>
          <w:szCs w:val="20"/>
        </w:rPr>
      </w:pPr>
    </w:p>
    <w:p w14:paraId="4BA60A46" w14:textId="75FDAD36"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El establecimiento, operación o utilización de los Sistemas de Monitoreo y de Alertamiento Temprano de la Ciudad de México;</w:t>
      </w:r>
    </w:p>
    <w:p w14:paraId="1FEAF445" w14:textId="77777777" w:rsidR="00370C0A" w:rsidRPr="00BA200C" w:rsidRDefault="00370C0A" w:rsidP="00370C0A">
      <w:pPr>
        <w:jc w:val="both"/>
        <w:rPr>
          <w:rFonts w:ascii="Source Sans Pro" w:eastAsia="Arial" w:hAnsi="Source Sans Pro" w:cs="Arial"/>
          <w:sz w:val="20"/>
          <w:szCs w:val="20"/>
        </w:rPr>
      </w:pPr>
    </w:p>
    <w:p w14:paraId="3BE50DBA" w14:textId="706E9298" w:rsidR="00E42D4F"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necesidad de que la operatividad de la Gestión Integral de Riesgos y Protección Civil gire en torno al Sistema y su coordinación con el Sistema Nacional, incluyendo las acciones emprendidas por las Alcaldías, toda vez que son éstas, las responsables de atender, como organismos de </w:t>
      </w:r>
      <w:r w:rsidRPr="00BA200C">
        <w:rPr>
          <w:rFonts w:ascii="Source Sans Pro" w:eastAsia="Arial" w:hAnsi="Source Sans Pro" w:cs="Arial"/>
          <w:sz w:val="20"/>
          <w:szCs w:val="20"/>
        </w:rPr>
        <w:lastRenderedPageBreak/>
        <w:t>primera respuesta, las situaciones de emergencia con el apoyo y coordinación de la Secretaría en los términos enunciados en la presente Ley;</w:t>
      </w:r>
    </w:p>
    <w:p w14:paraId="5CFAD2EB" w14:textId="77777777" w:rsidR="00370C0A" w:rsidRPr="00BA200C" w:rsidRDefault="00370C0A" w:rsidP="00370C0A">
      <w:pPr>
        <w:jc w:val="both"/>
        <w:rPr>
          <w:rFonts w:ascii="Source Sans Pro" w:eastAsia="Arial" w:hAnsi="Source Sans Pro" w:cs="Arial"/>
          <w:sz w:val="20"/>
          <w:szCs w:val="20"/>
        </w:rPr>
      </w:pPr>
    </w:p>
    <w:p w14:paraId="5D31B7CC" w14:textId="7C76DC5A" w:rsidR="00CD4530"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El impulso de la investigación científica y el desarrollo tecnológico enfocado específicamente a la Gestión Integral de Riesgos y la prevención y actuación ante los desastres;</w:t>
      </w:r>
    </w:p>
    <w:p w14:paraId="76F060A7" w14:textId="77777777" w:rsidR="00370C0A" w:rsidRPr="00BA200C" w:rsidRDefault="00370C0A" w:rsidP="00370C0A">
      <w:pPr>
        <w:jc w:val="both"/>
        <w:rPr>
          <w:rFonts w:ascii="Source Sans Pro" w:eastAsia="Arial" w:hAnsi="Source Sans Pro" w:cs="Arial"/>
          <w:sz w:val="20"/>
          <w:szCs w:val="20"/>
        </w:rPr>
      </w:pPr>
    </w:p>
    <w:p w14:paraId="228D1293" w14:textId="1564176F" w:rsidR="00CD4530"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La planeación de los programas de Gestión Integral de Riesgos y Protección Civil, tomando como marco referencial los mecanismos que permitan su actualización permanente y perfeccionamiento e instrumentación en todo el territorio de la Ciudad de México; y</w:t>
      </w:r>
    </w:p>
    <w:p w14:paraId="3BE3CBA0" w14:textId="77777777" w:rsidR="00370C0A" w:rsidRPr="00BA200C" w:rsidRDefault="00370C0A" w:rsidP="00370C0A">
      <w:pPr>
        <w:jc w:val="both"/>
        <w:rPr>
          <w:rFonts w:ascii="Source Sans Pro" w:eastAsia="Arial" w:hAnsi="Source Sans Pro" w:cs="Arial"/>
          <w:sz w:val="20"/>
          <w:szCs w:val="20"/>
        </w:rPr>
      </w:pPr>
    </w:p>
    <w:p w14:paraId="18A4894E" w14:textId="77777777" w:rsidR="00E42D4F" w:rsidRPr="00BA200C" w:rsidRDefault="00680D40" w:rsidP="00370C0A">
      <w:pPr>
        <w:numPr>
          <w:ilvl w:val="0"/>
          <w:numId w:val="12"/>
        </w:numPr>
        <w:jc w:val="both"/>
        <w:rPr>
          <w:rFonts w:ascii="Source Sans Pro" w:eastAsia="Arial" w:hAnsi="Source Sans Pro" w:cs="Arial"/>
          <w:sz w:val="20"/>
          <w:szCs w:val="20"/>
        </w:rPr>
      </w:pPr>
      <w:r w:rsidRPr="00BA200C">
        <w:rPr>
          <w:rFonts w:ascii="Source Sans Pro" w:eastAsia="Arial" w:hAnsi="Source Sans Pro" w:cs="Arial"/>
          <w:sz w:val="20"/>
          <w:szCs w:val="20"/>
        </w:rPr>
        <w:t>Las acciones para atender a grupos de atención prioritaria y de bajos recursos; en caso de emergencia o desastre, incluirán, de forma enunciativa y no limitativa, las condiciones y especificaciones que deberán tener los refugios temporales; instalaciones especiales para su atención médica y psicológica; las medidas de capacitación y prevención para su apoyo en caso de Evacuación; y, en general, todas aquellas acciones y medidas tendientes a preservar su bienestar biopsicosocial.</w:t>
      </w:r>
    </w:p>
    <w:p w14:paraId="7B343EC3" w14:textId="77777777" w:rsidR="00E42D4F" w:rsidRPr="00BA200C" w:rsidRDefault="00E42D4F" w:rsidP="00370C0A">
      <w:pPr>
        <w:jc w:val="both"/>
        <w:rPr>
          <w:rFonts w:ascii="Source Sans Pro" w:eastAsia="Arial" w:hAnsi="Source Sans Pro" w:cs="Arial"/>
          <w:sz w:val="20"/>
          <w:szCs w:val="20"/>
        </w:rPr>
      </w:pPr>
    </w:p>
    <w:p w14:paraId="1E58BF5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50.</w:t>
      </w:r>
      <w:r w:rsidRPr="00BA200C">
        <w:rPr>
          <w:rFonts w:ascii="Source Sans Pro" w:eastAsia="Arial" w:hAnsi="Source Sans Pro" w:cs="Arial"/>
          <w:sz w:val="20"/>
          <w:szCs w:val="20"/>
        </w:rPr>
        <w:t xml:space="preserve"> El Programa General deberá precisar, en sus aspectos de organización y temporalidad, de manera enunciativa más no limitativa, las siguientes acciones:</w:t>
      </w:r>
    </w:p>
    <w:p w14:paraId="4DB15A3A" w14:textId="77777777" w:rsidR="00E42D4F" w:rsidRPr="00BA200C" w:rsidRDefault="00E42D4F" w:rsidP="00370C0A">
      <w:pPr>
        <w:jc w:val="both"/>
        <w:rPr>
          <w:rFonts w:ascii="Source Sans Pro" w:eastAsia="Arial" w:hAnsi="Source Sans Pro" w:cs="Arial"/>
          <w:sz w:val="20"/>
          <w:szCs w:val="20"/>
        </w:rPr>
      </w:pPr>
    </w:p>
    <w:p w14:paraId="27DF32F2" w14:textId="4BBFD893"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Definir a los responsables de la evaluación, vigilancia y cumplimiento del Programa;</w:t>
      </w:r>
    </w:p>
    <w:p w14:paraId="19E44EC1" w14:textId="77777777" w:rsidR="00370C0A" w:rsidRPr="00BA200C" w:rsidRDefault="00370C0A" w:rsidP="00370C0A">
      <w:pPr>
        <w:ind w:left="360"/>
        <w:jc w:val="both"/>
        <w:rPr>
          <w:rFonts w:ascii="Source Sans Pro" w:eastAsia="Arial" w:hAnsi="Source Sans Pro" w:cs="Arial"/>
          <w:sz w:val="20"/>
          <w:szCs w:val="20"/>
        </w:rPr>
      </w:pPr>
    </w:p>
    <w:p w14:paraId="38B23984" w14:textId="66AE034D"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Las medidas de prevención aplicables por tipo de fenómeno perturbador;</w:t>
      </w:r>
    </w:p>
    <w:p w14:paraId="3CC17BDC" w14:textId="77777777" w:rsidR="00370C0A" w:rsidRPr="00BA200C" w:rsidRDefault="00370C0A" w:rsidP="00370C0A">
      <w:pPr>
        <w:jc w:val="both"/>
        <w:rPr>
          <w:rFonts w:ascii="Source Sans Pro" w:eastAsia="Arial" w:hAnsi="Source Sans Pro" w:cs="Arial"/>
          <w:sz w:val="20"/>
          <w:szCs w:val="20"/>
        </w:rPr>
      </w:pPr>
    </w:p>
    <w:p w14:paraId="6E84C92E" w14:textId="1A7354A9"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Las actividades de prevención en Servicios Vitales, Sistemas Estratégicos, espacios sociales, deportivos y empresariales en al menos:</w:t>
      </w:r>
    </w:p>
    <w:p w14:paraId="55838480" w14:textId="77777777" w:rsidR="00370C0A" w:rsidRPr="00BA200C" w:rsidRDefault="00370C0A" w:rsidP="00370C0A">
      <w:pPr>
        <w:jc w:val="both"/>
        <w:rPr>
          <w:rFonts w:ascii="Source Sans Pro" w:eastAsia="Arial" w:hAnsi="Source Sans Pro" w:cs="Arial"/>
          <w:sz w:val="20"/>
          <w:szCs w:val="20"/>
        </w:rPr>
      </w:pPr>
    </w:p>
    <w:p w14:paraId="7726E3D7" w14:textId="33DEA668"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Abasto;</w:t>
      </w:r>
    </w:p>
    <w:p w14:paraId="7FA2BF1E" w14:textId="77777777" w:rsidR="007970F9" w:rsidRPr="00BA200C" w:rsidRDefault="007970F9" w:rsidP="007970F9">
      <w:pPr>
        <w:ind w:left="1276"/>
        <w:jc w:val="both"/>
        <w:rPr>
          <w:rFonts w:ascii="Source Sans Pro" w:eastAsia="Arial" w:hAnsi="Source Sans Pro" w:cs="Arial"/>
          <w:sz w:val="20"/>
          <w:szCs w:val="20"/>
        </w:rPr>
      </w:pPr>
    </w:p>
    <w:p w14:paraId="29FFB24E" w14:textId="218ACBD9"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Agua potable;</w:t>
      </w:r>
    </w:p>
    <w:p w14:paraId="64BB17AD" w14:textId="77777777" w:rsidR="007970F9" w:rsidRPr="00BA200C" w:rsidRDefault="007970F9" w:rsidP="007970F9">
      <w:pPr>
        <w:jc w:val="both"/>
        <w:rPr>
          <w:rFonts w:ascii="Source Sans Pro" w:eastAsia="Arial" w:hAnsi="Source Sans Pro" w:cs="Arial"/>
          <w:sz w:val="20"/>
          <w:szCs w:val="20"/>
        </w:rPr>
      </w:pPr>
    </w:p>
    <w:p w14:paraId="51683646" w14:textId="1AF9BDAC"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Alcantarillado;</w:t>
      </w:r>
    </w:p>
    <w:p w14:paraId="79EE1FCF" w14:textId="77777777" w:rsidR="007970F9" w:rsidRPr="00BA200C" w:rsidRDefault="007970F9" w:rsidP="007970F9">
      <w:pPr>
        <w:jc w:val="both"/>
        <w:rPr>
          <w:rFonts w:ascii="Source Sans Pro" w:eastAsia="Arial" w:hAnsi="Source Sans Pro" w:cs="Arial"/>
          <w:sz w:val="20"/>
          <w:szCs w:val="20"/>
        </w:rPr>
      </w:pPr>
    </w:p>
    <w:p w14:paraId="25F6F066" w14:textId="2D9A3E9E" w:rsidR="00E42D4F" w:rsidRDefault="00680D40" w:rsidP="00370C0A">
      <w:pPr>
        <w:numPr>
          <w:ilvl w:val="7"/>
          <w:numId w:val="13"/>
        </w:numPr>
        <w:pBdr>
          <w:top w:val="nil"/>
          <w:left w:val="nil"/>
          <w:bottom w:val="nil"/>
          <w:right w:val="nil"/>
          <w:between w:val="nil"/>
        </w:pBdr>
        <w:ind w:left="1276"/>
        <w:contextualSpacing/>
        <w:jc w:val="both"/>
        <w:rPr>
          <w:rFonts w:ascii="Source Sans Pro" w:eastAsia="Arial" w:hAnsi="Source Sans Pro" w:cs="Arial"/>
          <w:sz w:val="20"/>
          <w:szCs w:val="20"/>
        </w:rPr>
      </w:pPr>
      <w:r w:rsidRPr="00BA200C">
        <w:rPr>
          <w:rFonts w:ascii="Source Sans Pro" w:eastAsia="Arial" w:hAnsi="Source Sans Pro" w:cs="Arial"/>
          <w:sz w:val="20"/>
          <w:szCs w:val="20"/>
        </w:rPr>
        <w:t>Comunicaciones;</w:t>
      </w:r>
    </w:p>
    <w:p w14:paraId="1160F1E4" w14:textId="77777777" w:rsidR="007970F9" w:rsidRPr="00BA200C" w:rsidRDefault="007970F9" w:rsidP="007970F9">
      <w:pPr>
        <w:pBdr>
          <w:top w:val="nil"/>
          <w:left w:val="nil"/>
          <w:bottom w:val="nil"/>
          <w:right w:val="nil"/>
          <w:between w:val="nil"/>
        </w:pBdr>
        <w:contextualSpacing/>
        <w:jc w:val="both"/>
        <w:rPr>
          <w:rFonts w:ascii="Source Sans Pro" w:eastAsia="Arial" w:hAnsi="Source Sans Pro" w:cs="Arial"/>
          <w:sz w:val="20"/>
          <w:szCs w:val="20"/>
        </w:rPr>
      </w:pPr>
    </w:p>
    <w:p w14:paraId="0D715226" w14:textId="78EC00AC"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Desarrollo urbano;</w:t>
      </w:r>
    </w:p>
    <w:p w14:paraId="10E2CBC9" w14:textId="77777777" w:rsidR="007970F9" w:rsidRPr="00BA200C" w:rsidRDefault="007970F9" w:rsidP="007970F9">
      <w:pPr>
        <w:jc w:val="both"/>
        <w:rPr>
          <w:rFonts w:ascii="Source Sans Pro" w:eastAsia="Arial" w:hAnsi="Source Sans Pro" w:cs="Arial"/>
          <w:sz w:val="20"/>
          <w:szCs w:val="20"/>
        </w:rPr>
      </w:pPr>
    </w:p>
    <w:p w14:paraId="4F692E28" w14:textId="7C997D7E"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Energéticos;</w:t>
      </w:r>
    </w:p>
    <w:p w14:paraId="277054B8" w14:textId="77777777" w:rsidR="007970F9" w:rsidRPr="00BA200C" w:rsidRDefault="007970F9" w:rsidP="007970F9">
      <w:pPr>
        <w:jc w:val="both"/>
        <w:rPr>
          <w:rFonts w:ascii="Source Sans Pro" w:eastAsia="Arial" w:hAnsi="Source Sans Pro" w:cs="Arial"/>
          <w:sz w:val="20"/>
          <w:szCs w:val="20"/>
        </w:rPr>
      </w:pPr>
    </w:p>
    <w:p w14:paraId="111C90C5" w14:textId="06A4A2D3"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Electricidad;</w:t>
      </w:r>
    </w:p>
    <w:p w14:paraId="750726BB" w14:textId="77777777" w:rsidR="007970F9" w:rsidRPr="00BA200C" w:rsidRDefault="007970F9" w:rsidP="007970F9">
      <w:pPr>
        <w:jc w:val="both"/>
        <w:rPr>
          <w:rFonts w:ascii="Source Sans Pro" w:eastAsia="Arial" w:hAnsi="Source Sans Pro" w:cs="Arial"/>
          <w:sz w:val="20"/>
          <w:szCs w:val="20"/>
        </w:rPr>
      </w:pPr>
    </w:p>
    <w:p w14:paraId="0FEAA00C" w14:textId="11DBC7CF"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Salud;</w:t>
      </w:r>
    </w:p>
    <w:p w14:paraId="378D1163" w14:textId="77777777" w:rsidR="007970F9" w:rsidRPr="00BA200C" w:rsidRDefault="007970F9" w:rsidP="007970F9">
      <w:pPr>
        <w:jc w:val="both"/>
        <w:rPr>
          <w:rFonts w:ascii="Source Sans Pro" w:eastAsia="Arial" w:hAnsi="Source Sans Pro" w:cs="Arial"/>
          <w:sz w:val="20"/>
          <w:szCs w:val="20"/>
        </w:rPr>
      </w:pPr>
    </w:p>
    <w:p w14:paraId="370AB4F7" w14:textId="02ABDAB4"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Seguridad ciudadana;</w:t>
      </w:r>
    </w:p>
    <w:p w14:paraId="15F1CB17" w14:textId="77777777" w:rsidR="007970F9" w:rsidRPr="00BA200C" w:rsidRDefault="007970F9" w:rsidP="007970F9">
      <w:pPr>
        <w:jc w:val="both"/>
        <w:rPr>
          <w:rFonts w:ascii="Source Sans Pro" w:eastAsia="Arial" w:hAnsi="Source Sans Pro" w:cs="Arial"/>
          <w:sz w:val="20"/>
          <w:szCs w:val="20"/>
        </w:rPr>
      </w:pPr>
    </w:p>
    <w:p w14:paraId="30CD41F2" w14:textId="074B530D"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Transporte;</w:t>
      </w:r>
    </w:p>
    <w:p w14:paraId="6FBDC8B3" w14:textId="77777777" w:rsidR="007970F9" w:rsidRPr="00BA200C" w:rsidRDefault="007970F9" w:rsidP="007970F9">
      <w:pPr>
        <w:jc w:val="both"/>
        <w:rPr>
          <w:rFonts w:ascii="Source Sans Pro" w:eastAsia="Arial" w:hAnsi="Source Sans Pro" w:cs="Arial"/>
          <w:sz w:val="20"/>
          <w:szCs w:val="20"/>
        </w:rPr>
      </w:pPr>
    </w:p>
    <w:p w14:paraId="4D67AF10" w14:textId="71E57FA0" w:rsidR="00E42D4F"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Espacios públicos; y</w:t>
      </w:r>
    </w:p>
    <w:p w14:paraId="0C5E092D" w14:textId="77777777" w:rsidR="007970F9" w:rsidRPr="00BA200C" w:rsidRDefault="007970F9" w:rsidP="007970F9">
      <w:pPr>
        <w:jc w:val="both"/>
        <w:rPr>
          <w:rFonts w:ascii="Source Sans Pro" w:eastAsia="Arial" w:hAnsi="Source Sans Pro" w:cs="Arial"/>
          <w:sz w:val="20"/>
          <w:szCs w:val="20"/>
        </w:rPr>
      </w:pPr>
    </w:p>
    <w:p w14:paraId="1DB3E3F6" w14:textId="77777777" w:rsidR="00E42D4F" w:rsidRPr="00BA200C" w:rsidRDefault="00680D40" w:rsidP="00370C0A">
      <w:pPr>
        <w:numPr>
          <w:ilvl w:val="7"/>
          <w:numId w:val="13"/>
        </w:numPr>
        <w:ind w:left="1276"/>
        <w:jc w:val="both"/>
        <w:rPr>
          <w:rFonts w:ascii="Source Sans Pro" w:eastAsia="Arial" w:hAnsi="Source Sans Pro" w:cs="Arial"/>
          <w:sz w:val="20"/>
          <w:szCs w:val="20"/>
        </w:rPr>
      </w:pPr>
      <w:r w:rsidRPr="00BA200C">
        <w:rPr>
          <w:rFonts w:ascii="Source Sans Pro" w:eastAsia="Arial" w:hAnsi="Source Sans Pro" w:cs="Arial"/>
          <w:sz w:val="20"/>
          <w:szCs w:val="20"/>
        </w:rPr>
        <w:t>Escuelas y hospitales.</w:t>
      </w:r>
    </w:p>
    <w:p w14:paraId="193D2478" w14:textId="77777777" w:rsidR="00E42D4F" w:rsidRPr="00BA200C" w:rsidRDefault="00E42D4F" w:rsidP="00370C0A">
      <w:pPr>
        <w:jc w:val="both"/>
        <w:rPr>
          <w:rFonts w:ascii="Source Sans Pro" w:eastAsia="Arial" w:hAnsi="Source Sans Pro" w:cs="Arial"/>
          <w:sz w:val="20"/>
          <w:szCs w:val="20"/>
        </w:rPr>
      </w:pPr>
    </w:p>
    <w:p w14:paraId="59ACC9BD" w14:textId="6902D9E1"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definición de proyectos de investigación y desarrollo destinados a profundizar en las causas de los Fenómenos Perturbadores, así como a establecer procedimientos de prevención, auxilio y recuperación;</w:t>
      </w:r>
    </w:p>
    <w:p w14:paraId="2D6D6C33" w14:textId="77777777" w:rsidR="00370C0A" w:rsidRPr="00BA200C" w:rsidRDefault="00370C0A" w:rsidP="00370C0A">
      <w:pPr>
        <w:ind w:left="360"/>
        <w:jc w:val="both"/>
        <w:rPr>
          <w:rFonts w:ascii="Source Sans Pro" w:eastAsia="Arial" w:hAnsi="Source Sans Pro" w:cs="Arial"/>
          <w:sz w:val="20"/>
          <w:szCs w:val="20"/>
        </w:rPr>
      </w:pPr>
    </w:p>
    <w:p w14:paraId="54C42FB3" w14:textId="59DCA3BD"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coordinación de acciones con los sectores público, privado, social y académico;</w:t>
      </w:r>
    </w:p>
    <w:p w14:paraId="008260E2" w14:textId="77777777" w:rsidR="00370C0A" w:rsidRPr="00BA200C" w:rsidRDefault="00370C0A" w:rsidP="00370C0A">
      <w:pPr>
        <w:jc w:val="both"/>
        <w:rPr>
          <w:rFonts w:ascii="Source Sans Pro" w:eastAsia="Arial" w:hAnsi="Source Sans Pro" w:cs="Arial"/>
          <w:sz w:val="20"/>
          <w:szCs w:val="20"/>
        </w:rPr>
      </w:pPr>
    </w:p>
    <w:p w14:paraId="0566D048" w14:textId="2889B234"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coordinación con las autoridades educativas para integrar contenidos de Gestión Integral Riesgos y Protección Civil en los programas oficiales;</w:t>
      </w:r>
    </w:p>
    <w:p w14:paraId="45864181" w14:textId="77777777" w:rsidR="00370C0A" w:rsidRPr="00BA200C" w:rsidRDefault="00370C0A" w:rsidP="00370C0A">
      <w:pPr>
        <w:jc w:val="both"/>
        <w:rPr>
          <w:rFonts w:ascii="Source Sans Pro" w:eastAsia="Arial" w:hAnsi="Source Sans Pro" w:cs="Arial"/>
          <w:sz w:val="20"/>
          <w:szCs w:val="20"/>
        </w:rPr>
      </w:pPr>
    </w:p>
    <w:p w14:paraId="5450FCFF" w14:textId="71616AF5"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definición de mecanismos y procedimientos para difundir medidas preventivas de Gestión Integral de Riesgos y Protección Civil;</w:t>
      </w:r>
    </w:p>
    <w:p w14:paraId="41512187" w14:textId="77777777" w:rsidR="00370C0A" w:rsidRPr="00BA200C" w:rsidRDefault="00370C0A" w:rsidP="00370C0A">
      <w:pPr>
        <w:jc w:val="both"/>
        <w:rPr>
          <w:rFonts w:ascii="Source Sans Pro" w:eastAsia="Arial" w:hAnsi="Source Sans Pro" w:cs="Arial"/>
          <w:sz w:val="20"/>
          <w:szCs w:val="20"/>
        </w:rPr>
      </w:pPr>
    </w:p>
    <w:p w14:paraId="4206AE3C" w14:textId="2E79C2E9"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Las acciones para fomentar e incrementar la Resiliencia;</w:t>
      </w:r>
    </w:p>
    <w:p w14:paraId="10372B74" w14:textId="77777777" w:rsidR="00370C0A" w:rsidRPr="00BA200C" w:rsidRDefault="00370C0A" w:rsidP="00370C0A">
      <w:pPr>
        <w:jc w:val="both"/>
        <w:rPr>
          <w:rFonts w:ascii="Source Sans Pro" w:eastAsia="Arial" w:hAnsi="Source Sans Pro" w:cs="Arial"/>
          <w:sz w:val="20"/>
          <w:szCs w:val="20"/>
        </w:rPr>
      </w:pPr>
    </w:p>
    <w:p w14:paraId="15570758" w14:textId="7AFD1800" w:rsidR="00E42D4F"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definición de procedimientos de comunicación social en caso de Emergencia o Desastre; y</w:t>
      </w:r>
    </w:p>
    <w:p w14:paraId="5A8EC085" w14:textId="77777777" w:rsidR="00370C0A" w:rsidRPr="00BA200C" w:rsidRDefault="00370C0A" w:rsidP="00370C0A">
      <w:pPr>
        <w:jc w:val="both"/>
        <w:rPr>
          <w:rFonts w:ascii="Source Sans Pro" w:eastAsia="Arial" w:hAnsi="Source Sans Pro" w:cs="Arial"/>
          <w:sz w:val="20"/>
          <w:szCs w:val="20"/>
        </w:rPr>
      </w:pPr>
    </w:p>
    <w:p w14:paraId="4B6CE5B1" w14:textId="113B3B4F" w:rsidR="00775F9C" w:rsidRDefault="00680D40" w:rsidP="00370C0A">
      <w:pPr>
        <w:numPr>
          <w:ilvl w:val="0"/>
          <w:numId w:val="13"/>
        </w:numPr>
        <w:jc w:val="both"/>
        <w:rPr>
          <w:rFonts w:ascii="Source Sans Pro" w:eastAsia="Arial" w:hAnsi="Source Sans Pro" w:cs="Arial"/>
          <w:sz w:val="20"/>
          <w:szCs w:val="20"/>
        </w:rPr>
      </w:pPr>
      <w:r w:rsidRPr="00BA200C">
        <w:rPr>
          <w:rFonts w:ascii="Source Sans Pro" w:eastAsia="Arial" w:hAnsi="Source Sans Pro" w:cs="Arial"/>
          <w:sz w:val="20"/>
          <w:szCs w:val="20"/>
        </w:rPr>
        <w:t>La definición de mecanismos y procedimientos para el establecimiento de refugios temporales y su administración, en caso de Desastre.</w:t>
      </w:r>
    </w:p>
    <w:p w14:paraId="285F0EE8" w14:textId="77777777" w:rsidR="00370C0A" w:rsidRPr="00BA200C" w:rsidRDefault="00370C0A" w:rsidP="00370C0A">
      <w:pPr>
        <w:jc w:val="both"/>
        <w:rPr>
          <w:rFonts w:ascii="Source Sans Pro" w:eastAsia="Arial" w:hAnsi="Source Sans Pro" w:cs="Arial"/>
          <w:sz w:val="20"/>
          <w:szCs w:val="20"/>
        </w:rPr>
      </w:pPr>
    </w:p>
    <w:p w14:paraId="497BA063" w14:textId="07367DD6" w:rsidR="00775F9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51.</w:t>
      </w:r>
      <w:r w:rsidRPr="00BA200C">
        <w:rPr>
          <w:rFonts w:ascii="Source Sans Pro" w:eastAsia="Arial" w:hAnsi="Source Sans Pro" w:cs="Arial"/>
          <w:sz w:val="20"/>
          <w:szCs w:val="20"/>
        </w:rPr>
        <w:t xml:space="preserve"> El Programa General hará las veces de programa sectorial para todos los efectos legales a que haya lugar.</w:t>
      </w:r>
    </w:p>
    <w:p w14:paraId="37AB740A" w14:textId="77777777" w:rsidR="00004BBD" w:rsidRPr="00BA200C" w:rsidRDefault="00004BBD" w:rsidP="00370C0A">
      <w:pPr>
        <w:jc w:val="both"/>
        <w:rPr>
          <w:rFonts w:ascii="Source Sans Pro" w:eastAsia="Arial" w:hAnsi="Source Sans Pro" w:cs="Arial"/>
          <w:sz w:val="20"/>
          <w:szCs w:val="20"/>
        </w:rPr>
      </w:pPr>
    </w:p>
    <w:p w14:paraId="733354C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III</w:t>
      </w:r>
    </w:p>
    <w:p w14:paraId="1347C03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PROGRAMAS DE ALCALDÍA</w:t>
      </w:r>
    </w:p>
    <w:p w14:paraId="42A4DB50" w14:textId="77777777" w:rsidR="00E42D4F" w:rsidRPr="00BA200C" w:rsidRDefault="00E42D4F" w:rsidP="00370C0A">
      <w:pPr>
        <w:jc w:val="both"/>
        <w:rPr>
          <w:rFonts w:ascii="Source Sans Pro" w:eastAsia="Arial" w:hAnsi="Source Sans Pro" w:cs="Arial"/>
          <w:sz w:val="20"/>
          <w:szCs w:val="20"/>
        </w:rPr>
      </w:pPr>
    </w:p>
    <w:p w14:paraId="497E58C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52.</w:t>
      </w:r>
      <w:r w:rsidRPr="00BA200C">
        <w:rPr>
          <w:rFonts w:ascii="Source Sans Pro" w:eastAsia="Arial" w:hAnsi="Source Sans Pro" w:cs="Arial"/>
          <w:sz w:val="20"/>
          <w:szCs w:val="20"/>
        </w:rPr>
        <w:t xml:space="preserve"> Los Programas de Alcaldía son instrumentos de planeación, elaborados y actualizados de manera periódica con el diagnóstico del Atlas de Riesgos de la Alcaldía y contendrá las acciones específicas, coordinadas y delimitadas, que realicen los sectores público, social y privado en lo relativo a la Gestión Integral de Riesgos y Protección Civil.</w:t>
      </w:r>
    </w:p>
    <w:p w14:paraId="0F21173A" w14:textId="77777777" w:rsidR="00E42D4F" w:rsidRPr="00BA200C" w:rsidRDefault="00E42D4F" w:rsidP="00370C0A">
      <w:pPr>
        <w:jc w:val="both"/>
        <w:rPr>
          <w:rFonts w:ascii="Source Sans Pro" w:eastAsia="Arial" w:hAnsi="Source Sans Pro" w:cs="Arial"/>
          <w:b/>
          <w:sz w:val="20"/>
          <w:szCs w:val="20"/>
        </w:rPr>
      </w:pPr>
    </w:p>
    <w:p w14:paraId="0384B76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53.</w:t>
      </w:r>
      <w:r w:rsidRPr="00BA200C">
        <w:rPr>
          <w:rFonts w:ascii="Source Sans Pro" w:eastAsia="Arial" w:hAnsi="Source Sans Pro" w:cs="Arial"/>
          <w:sz w:val="20"/>
          <w:szCs w:val="20"/>
        </w:rPr>
        <w:t xml:space="preserve"> La estructura del Programa de Alcaldía se determinará con base en la densidad poblacional y la extensión territorial, debiendo tomar en cuenta la disponibilidad de recursos humanos, materiales y financieros de dicho ámbito territorial.</w:t>
      </w:r>
    </w:p>
    <w:p w14:paraId="157BDDA1" w14:textId="77777777" w:rsidR="00E42D4F" w:rsidRPr="00BA200C" w:rsidRDefault="00E42D4F" w:rsidP="00370C0A">
      <w:pPr>
        <w:jc w:val="both"/>
        <w:rPr>
          <w:rFonts w:ascii="Source Sans Pro" w:eastAsia="Arial" w:hAnsi="Source Sans Pro" w:cs="Arial"/>
          <w:sz w:val="20"/>
          <w:szCs w:val="20"/>
        </w:rPr>
      </w:pPr>
    </w:p>
    <w:p w14:paraId="4BF237B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54.</w:t>
      </w:r>
      <w:r w:rsidRPr="00BA200C">
        <w:rPr>
          <w:rFonts w:ascii="Source Sans Pro" w:eastAsia="Arial" w:hAnsi="Source Sans Pro" w:cs="Arial"/>
          <w:sz w:val="20"/>
          <w:szCs w:val="20"/>
        </w:rPr>
        <w:t xml:space="preserve"> El Programa de Alcaldía deberá contener, de manera enunciativa y no limitativa, lo siguiente:</w:t>
      </w:r>
    </w:p>
    <w:p w14:paraId="2650333C" w14:textId="77777777" w:rsidR="00E42D4F" w:rsidRPr="00BA200C" w:rsidRDefault="00E42D4F" w:rsidP="00370C0A">
      <w:pPr>
        <w:jc w:val="both"/>
        <w:rPr>
          <w:rFonts w:ascii="Source Sans Pro" w:eastAsia="Arial" w:hAnsi="Source Sans Pro" w:cs="Arial"/>
          <w:sz w:val="20"/>
          <w:szCs w:val="20"/>
        </w:rPr>
      </w:pPr>
    </w:p>
    <w:p w14:paraId="6DCA50C6" w14:textId="004D5109"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Objetivos del Programa;</w:t>
      </w:r>
    </w:p>
    <w:p w14:paraId="312A7F84" w14:textId="77777777" w:rsidR="00370C0A" w:rsidRPr="00370C0A" w:rsidRDefault="00370C0A" w:rsidP="00370C0A">
      <w:pPr>
        <w:pStyle w:val="Prrafodelista"/>
        <w:jc w:val="both"/>
        <w:rPr>
          <w:rFonts w:ascii="Source Sans Pro" w:eastAsia="Arial" w:hAnsi="Source Sans Pro" w:cs="Arial"/>
          <w:sz w:val="20"/>
          <w:szCs w:val="20"/>
        </w:rPr>
      </w:pPr>
    </w:p>
    <w:p w14:paraId="05899CD1" w14:textId="466ABC1A"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Los antecedentes históricos de desastres en la Alcaldía;</w:t>
      </w:r>
    </w:p>
    <w:p w14:paraId="07BF0ECF" w14:textId="77777777" w:rsidR="00370C0A" w:rsidRPr="00370C0A" w:rsidRDefault="00370C0A" w:rsidP="00370C0A">
      <w:pPr>
        <w:jc w:val="both"/>
        <w:rPr>
          <w:rFonts w:ascii="Source Sans Pro" w:eastAsia="Arial" w:hAnsi="Source Sans Pro" w:cs="Arial"/>
          <w:sz w:val="20"/>
          <w:szCs w:val="20"/>
        </w:rPr>
      </w:pPr>
    </w:p>
    <w:p w14:paraId="0B51AC29" w14:textId="2732B42D"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Identificación general de los riesgos a que está expuesta la población de la Alcaldía;</w:t>
      </w:r>
    </w:p>
    <w:p w14:paraId="5F36FA50" w14:textId="77777777" w:rsidR="00370C0A" w:rsidRPr="00370C0A" w:rsidRDefault="00370C0A" w:rsidP="00370C0A">
      <w:pPr>
        <w:jc w:val="both"/>
        <w:rPr>
          <w:rFonts w:ascii="Source Sans Pro" w:eastAsia="Arial" w:hAnsi="Source Sans Pro" w:cs="Arial"/>
          <w:sz w:val="20"/>
          <w:szCs w:val="20"/>
        </w:rPr>
      </w:pPr>
    </w:p>
    <w:p w14:paraId="57465724" w14:textId="78118729"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Identificación de las zonas de alto riesgo en la Alcaldía;</w:t>
      </w:r>
    </w:p>
    <w:p w14:paraId="537B37F7" w14:textId="77777777" w:rsidR="00370C0A" w:rsidRPr="00370C0A" w:rsidRDefault="00370C0A" w:rsidP="00370C0A">
      <w:pPr>
        <w:jc w:val="both"/>
        <w:rPr>
          <w:rFonts w:ascii="Source Sans Pro" w:eastAsia="Arial" w:hAnsi="Source Sans Pro" w:cs="Arial"/>
          <w:sz w:val="20"/>
          <w:szCs w:val="20"/>
        </w:rPr>
      </w:pPr>
    </w:p>
    <w:p w14:paraId="4089ED66" w14:textId="3D931D56"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Estrategias específicas respecto a los fenómenos perturbadores con base en las acciones previstas</w:t>
      </w:r>
      <w:r w:rsidR="00370C0A">
        <w:rPr>
          <w:rFonts w:ascii="Source Sans Pro" w:eastAsia="Arial" w:hAnsi="Source Sans Pro" w:cs="Arial"/>
          <w:sz w:val="20"/>
          <w:szCs w:val="20"/>
        </w:rPr>
        <w:t xml:space="preserve"> </w:t>
      </w:r>
      <w:r w:rsidRPr="00370C0A">
        <w:rPr>
          <w:rFonts w:ascii="Source Sans Pro" w:eastAsia="Arial" w:hAnsi="Source Sans Pro" w:cs="Arial"/>
          <w:sz w:val="20"/>
          <w:szCs w:val="20"/>
        </w:rPr>
        <w:t xml:space="preserve">en el Reglamento respecto a la Gestión Integral de Riesgos; </w:t>
      </w:r>
    </w:p>
    <w:p w14:paraId="4FD94448" w14:textId="77777777" w:rsidR="00370C0A" w:rsidRPr="00370C0A" w:rsidRDefault="00370C0A" w:rsidP="00370C0A">
      <w:pPr>
        <w:pStyle w:val="Prrafodelista"/>
        <w:jc w:val="both"/>
        <w:rPr>
          <w:rFonts w:ascii="Source Sans Pro" w:eastAsia="Arial" w:hAnsi="Source Sans Pro" w:cs="Arial"/>
          <w:sz w:val="20"/>
          <w:szCs w:val="20"/>
        </w:rPr>
      </w:pPr>
    </w:p>
    <w:p w14:paraId="06653C6C" w14:textId="5909DD68"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Obligaciones de las y los participantes del Sistema para el cumplimiento del Programa;</w:t>
      </w:r>
    </w:p>
    <w:p w14:paraId="6A7FBD7D" w14:textId="77777777" w:rsidR="00370C0A" w:rsidRPr="00370C0A" w:rsidRDefault="00370C0A" w:rsidP="00370C0A">
      <w:pPr>
        <w:jc w:val="both"/>
        <w:rPr>
          <w:rFonts w:ascii="Source Sans Pro" w:eastAsia="Arial" w:hAnsi="Source Sans Pro" w:cs="Arial"/>
          <w:sz w:val="20"/>
          <w:szCs w:val="20"/>
        </w:rPr>
      </w:pPr>
    </w:p>
    <w:p w14:paraId="74CBB0F4" w14:textId="0CDF261D"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lastRenderedPageBreak/>
        <w:t>Naturaleza y dinámica del desarrollo urbano y económico dentro de la Alcaldía territorial;</w:t>
      </w:r>
    </w:p>
    <w:p w14:paraId="67C5EBB1" w14:textId="77777777" w:rsidR="00370C0A" w:rsidRPr="00370C0A" w:rsidRDefault="00370C0A" w:rsidP="00370C0A">
      <w:pPr>
        <w:jc w:val="both"/>
        <w:rPr>
          <w:rFonts w:ascii="Source Sans Pro" w:eastAsia="Arial" w:hAnsi="Source Sans Pro" w:cs="Arial"/>
          <w:sz w:val="20"/>
          <w:szCs w:val="20"/>
        </w:rPr>
      </w:pPr>
    </w:p>
    <w:p w14:paraId="455089E9" w14:textId="24BE4BD2"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Recursos materiales y financieros disponibles; y</w:t>
      </w:r>
    </w:p>
    <w:p w14:paraId="336F8ECE" w14:textId="77777777" w:rsidR="00370C0A" w:rsidRPr="00370C0A" w:rsidRDefault="00370C0A" w:rsidP="00370C0A">
      <w:pPr>
        <w:jc w:val="both"/>
        <w:rPr>
          <w:rFonts w:ascii="Source Sans Pro" w:eastAsia="Arial" w:hAnsi="Source Sans Pro" w:cs="Arial"/>
          <w:sz w:val="20"/>
          <w:szCs w:val="20"/>
        </w:rPr>
      </w:pPr>
    </w:p>
    <w:p w14:paraId="29993B3D" w14:textId="1B4298C7" w:rsidR="00E42D4F" w:rsidRDefault="00680D40" w:rsidP="00370C0A">
      <w:pPr>
        <w:pStyle w:val="Prrafodelista"/>
        <w:numPr>
          <w:ilvl w:val="0"/>
          <w:numId w:val="75"/>
        </w:numPr>
        <w:jc w:val="both"/>
        <w:rPr>
          <w:rFonts w:ascii="Source Sans Pro" w:eastAsia="Arial" w:hAnsi="Source Sans Pro" w:cs="Arial"/>
          <w:sz w:val="20"/>
          <w:szCs w:val="20"/>
        </w:rPr>
      </w:pPr>
      <w:r w:rsidRPr="00370C0A">
        <w:rPr>
          <w:rFonts w:ascii="Source Sans Pro" w:eastAsia="Arial" w:hAnsi="Source Sans Pro" w:cs="Arial"/>
          <w:sz w:val="20"/>
          <w:szCs w:val="20"/>
        </w:rPr>
        <w:t>Mecanismos de control y evaluación.</w:t>
      </w:r>
    </w:p>
    <w:p w14:paraId="64EBBCA5" w14:textId="77777777" w:rsidR="00370C0A" w:rsidRPr="00370C0A" w:rsidRDefault="00370C0A" w:rsidP="00370C0A">
      <w:pPr>
        <w:jc w:val="both"/>
        <w:rPr>
          <w:rFonts w:ascii="Source Sans Pro" w:eastAsia="Arial" w:hAnsi="Source Sans Pro" w:cs="Arial"/>
          <w:sz w:val="20"/>
          <w:szCs w:val="20"/>
        </w:rPr>
      </w:pPr>
    </w:p>
    <w:p w14:paraId="7682685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55.</w:t>
      </w:r>
      <w:r w:rsidRPr="00BA200C">
        <w:rPr>
          <w:rFonts w:ascii="Source Sans Pro" w:eastAsia="Arial" w:hAnsi="Source Sans Pro" w:cs="Arial"/>
          <w:sz w:val="20"/>
          <w:szCs w:val="20"/>
        </w:rPr>
        <w:t xml:space="preserve"> En la primera sesión ordinaria de los Consejos de Alcaldía se presentará el Programa de Alcaldía correspondiente para conocimiento de los integrantes.</w:t>
      </w:r>
    </w:p>
    <w:p w14:paraId="03EA32B2" w14:textId="77777777" w:rsidR="00E42D4F" w:rsidRPr="00BA200C" w:rsidRDefault="00E42D4F" w:rsidP="00370C0A">
      <w:pPr>
        <w:jc w:val="center"/>
        <w:rPr>
          <w:rFonts w:ascii="Source Sans Pro" w:eastAsia="Arial" w:hAnsi="Source Sans Pro" w:cs="Arial"/>
          <w:sz w:val="20"/>
          <w:szCs w:val="20"/>
        </w:rPr>
      </w:pPr>
    </w:p>
    <w:p w14:paraId="4AA77CA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IV</w:t>
      </w:r>
    </w:p>
    <w:p w14:paraId="1665F008"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PROGRAMAS INTERNOS</w:t>
      </w:r>
    </w:p>
    <w:p w14:paraId="5FB622D2" w14:textId="77777777" w:rsidR="00E42D4F" w:rsidRPr="00BA200C" w:rsidRDefault="00E42D4F" w:rsidP="00370C0A">
      <w:pPr>
        <w:jc w:val="both"/>
        <w:rPr>
          <w:rFonts w:ascii="Source Sans Pro" w:eastAsia="Arial" w:hAnsi="Source Sans Pro" w:cs="Arial"/>
          <w:sz w:val="20"/>
          <w:szCs w:val="20"/>
        </w:rPr>
      </w:pPr>
    </w:p>
    <w:p w14:paraId="6962A9CE" w14:textId="478F7EF8"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56.</w:t>
      </w:r>
      <w:r w:rsidRPr="00BA200C">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Los Programas Internos contendrán un estudio integral y detallado de cada inmueble o establecimiento del sector público, privado y social para salvaguardar la integridad física de las personas que se encuentren en el mismo.</w:t>
      </w:r>
    </w:p>
    <w:p w14:paraId="6706DA0A" w14:textId="482D9A41" w:rsidR="00004BBD" w:rsidRPr="00004BBD" w:rsidRDefault="00004BBD" w:rsidP="00004BB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91923AC" w14:textId="77777777" w:rsidR="00E42D4F" w:rsidRPr="00BA200C" w:rsidRDefault="00E42D4F" w:rsidP="00370C0A">
      <w:pPr>
        <w:jc w:val="both"/>
        <w:rPr>
          <w:rFonts w:ascii="Source Sans Pro" w:eastAsia="Arial" w:hAnsi="Source Sans Pro" w:cs="Arial"/>
          <w:sz w:val="20"/>
          <w:szCs w:val="20"/>
        </w:rPr>
      </w:pPr>
    </w:p>
    <w:p w14:paraId="247A3D2D" w14:textId="102640DE"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57.</w:t>
      </w:r>
      <w:r w:rsidRPr="00BA200C">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Se deroga.</w:t>
      </w:r>
      <w:r w:rsidRPr="00BA200C">
        <w:rPr>
          <w:rFonts w:ascii="Source Sans Pro" w:eastAsia="Arial" w:hAnsi="Source Sans Pro" w:cs="Arial"/>
          <w:sz w:val="20"/>
          <w:szCs w:val="20"/>
        </w:rPr>
        <w:t xml:space="preserve"> </w:t>
      </w:r>
    </w:p>
    <w:p w14:paraId="0089A9F7" w14:textId="77777777" w:rsidR="00E42D4F" w:rsidRPr="00BA200C" w:rsidRDefault="00E42D4F" w:rsidP="00370C0A">
      <w:pPr>
        <w:jc w:val="both"/>
        <w:rPr>
          <w:rFonts w:ascii="Source Sans Pro" w:eastAsia="Arial" w:hAnsi="Source Sans Pro" w:cs="Arial"/>
          <w:sz w:val="20"/>
          <w:szCs w:val="20"/>
        </w:rPr>
      </w:pPr>
    </w:p>
    <w:p w14:paraId="0915035C" w14:textId="4ECC639D" w:rsidR="00004BBD"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58.</w:t>
      </w:r>
      <w:r w:rsidRPr="00BA200C">
        <w:rPr>
          <w:rFonts w:ascii="Source Sans Pro" w:eastAsia="Arial" w:hAnsi="Source Sans Pro" w:cs="Arial"/>
          <w:sz w:val="20"/>
          <w:szCs w:val="20"/>
        </w:rPr>
        <w:t xml:space="preserve"> El Programa Interno se implementar</w:t>
      </w:r>
      <w:r w:rsidR="00661F4D" w:rsidRPr="00BA200C">
        <w:rPr>
          <w:rFonts w:ascii="Source Sans Pro" w:eastAsia="Arial" w:hAnsi="Source Sans Pro" w:cs="Arial"/>
          <w:sz w:val="20"/>
          <w:szCs w:val="20"/>
        </w:rPr>
        <w:t>á,</w:t>
      </w:r>
      <w:r w:rsidRPr="00BA200C">
        <w:rPr>
          <w:rFonts w:ascii="Source Sans Pro" w:eastAsia="Arial" w:hAnsi="Source Sans Pro" w:cs="Arial"/>
          <w:sz w:val="20"/>
          <w:szCs w:val="20"/>
        </w:rPr>
        <w:t xml:space="preserve"> en:</w:t>
      </w:r>
    </w:p>
    <w:p w14:paraId="46B2B048" w14:textId="35D5312D" w:rsidR="00004BBD" w:rsidRPr="00004BBD" w:rsidRDefault="00004BBD" w:rsidP="00004BB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F297174" w14:textId="77777777" w:rsidR="00E42D4F" w:rsidRPr="00BA200C" w:rsidRDefault="00E42D4F" w:rsidP="00370C0A">
      <w:pPr>
        <w:jc w:val="both"/>
        <w:rPr>
          <w:rFonts w:ascii="Source Sans Pro" w:eastAsia="Arial" w:hAnsi="Source Sans Pro" w:cs="Arial"/>
          <w:sz w:val="20"/>
          <w:szCs w:val="20"/>
        </w:rPr>
      </w:pPr>
    </w:p>
    <w:p w14:paraId="73F26E24" w14:textId="44DFDD5F" w:rsidR="00661F4D" w:rsidRDefault="00DC44AD" w:rsidP="003B3EA8">
      <w:pPr>
        <w:pStyle w:val="Prrafodelista"/>
        <w:numPr>
          <w:ilvl w:val="0"/>
          <w:numId w:val="63"/>
        </w:numPr>
        <w:ind w:left="567" w:hanging="425"/>
        <w:jc w:val="both"/>
        <w:rPr>
          <w:rFonts w:ascii="Source Sans Pro" w:eastAsia="Arial" w:hAnsi="Source Sans Pro" w:cs="Arial"/>
          <w:sz w:val="20"/>
          <w:szCs w:val="20"/>
        </w:rPr>
      </w:pPr>
      <w:r w:rsidRPr="00DC44AD">
        <w:rPr>
          <w:rFonts w:ascii="Source Sans Pro" w:eastAsia="Arial" w:hAnsi="Source Sans Pro" w:cs="Arial"/>
          <w:sz w:val="20"/>
          <w:szCs w:val="20"/>
        </w:rPr>
        <w:t>Unidades Habitacionales y conjuntos condominales, por parte de las personas propietarias, poseedoras y/o personas administradoras, cuya vigencia será de 5 años;</w:t>
      </w:r>
    </w:p>
    <w:p w14:paraId="1189E3C2" w14:textId="77777777" w:rsidR="00DC44AD" w:rsidRDefault="00DC44AD" w:rsidP="00DC44AD">
      <w:pPr>
        <w:pStyle w:val="Prrafodelista"/>
        <w:ind w:left="567"/>
        <w:jc w:val="both"/>
        <w:rPr>
          <w:rFonts w:ascii="Source Sans Pro" w:eastAsia="Arial" w:hAnsi="Source Sans Pro" w:cs="Arial"/>
          <w:sz w:val="20"/>
          <w:szCs w:val="20"/>
        </w:rPr>
      </w:pPr>
    </w:p>
    <w:p w14:paraId="70F150E1" w14:textId="2DB0F0E0" w:rsidR="00370C0A" w:rsidRDefault="00DC44AD" w:rsidP="00DC44AD">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BF10CB1" w14:textId="77777777" w:rsidR="00DC44AD" w:rsidRPr="00DC44AD" w:rsidRDefault="00DC44AD" w:rsidP="00DC44AD">
      <w:pPr>
        <w:pStyle w:val="Prrafodelista"/>
        <w:tabs>
          <w:tab w:val="left" w:pos="2552"/>
        </w:tabs>
        <w:ind w:left="1620"/>
        <w:jc w:val="right"/>
        <w:rPr>
          <w:rFonts w:ascii="Source Sans Pro" w:hAnsi="Source Sans Pro" w:cs="Arial"/>
          <w:i/>
          <w:iCs/>
          <w:color w:val="A80000"/>
          <w:sz w:val="16"/>
          <w:szCs w:val="16"/>
        </w:rPr>
      </w:pPr>
    </w:p>
    <w:p w14:paraId="367856C9" w14:textId="20B1AC78" w:rsidR="00661F4D" w:rsidRDefault="00DC44AD" w:rsidP="00004BBD">
      <w:pPr>
        <w:pStyle w:val="Prrafodelista"/>
        <w:numPr>
          <w:ilvl w:val="0"/>
          <w:numId w:val="63"/>
        </w:numPr>
        <w:ind w:left="567" w:hanging="425"/>
        <w:jc w:val="both"/>
        <w:rPr>
          <w:rFonts w:ascii="Source Sans Pro" w:eastAsia="Arial" w:hAnsi="Source Sans Pro" w:cs="Arial"/>
          <w:sz w:val="20"/>
          <w:szCs w:val="20"/>
        </w:rPr>
      </w:pPr>
      <w:r w:rsidRPr="00DC44AD">
        <w:rPr>
          <w:rFonts w:ascii="Source Sans Pro" w:eastAsia="Arial" w:hAnsi="Source Sans Pro" w:cs="Arial"/>
          <w:sz w:val="20"/>
          <w:szCs w:val="20"/>
        </w:rPr>
        <w:t>Inmuebles destinados al servicio público, por parte de la persona servidora pública que designe la persona titular de la dependencia, cuya vigencia será de 3 años;</w:t>
      </w:r>
    </w:p>
    <w:p w14:paraId="53576850" w14:textId="77777777" w:rsidR="00DC44AD" w:rsidRDefault="00DC44AD" w:rsidP="00DC44AD">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EA1E877" w14:textId="77777777" w:rsidR="00370C0A" w:rsidRPr="00370C0A" w:rsidRDefault="00370C0A" w:rsidP="00370C0A">
      <w:pPr>
        <w:jc w:val="both"/>
        <w:rPr>
          <w:rFonts w:ascii="Source Sans Pro" w:eastAsia="Arial" w:hAnsi="Source Sans Pro" w:cs="Arial"/>
          <w:sz w:val="20"/>
          <w:szCs w:val="20"/>
        </w:rPr>
      </w:pPr>
    </w:p>
    <w:p w14:paraId="41A632AA" w14:textId="2F43A088" w:rsidR="00661F4D" w:rsidRDefault="00DC44AD" w:rsidP="00004BBD">
      <w:pPr>
        <w:pStyle w:val="Prrafodelista"/>
        <w:numPr>
          <w:ilvl w:val="0"/>
          <w:numId w:val="63"/>
        </w:numPr>
        <w:ind w:left="567" w:hanging="425"/>
        <w:jc w:val="both"/>
        <w:rPr>
          <w:rFonts w:ascii="Source Sans Pro" w:eastAsia="Arial" w:hAnsi="Source Sans Pro" w:cs="Arial"/>
          <w:sz w:val="20"/>
          <w:szCs w:val="20"/>
        </w:rPr>
      </w:pPr>
      <w:r>
        <w:rPr>
          <w:rFonts w:ascii="Source Sans Pro" w:eastAsia="Arial" w:hAnsi="Source Sans Pro" w:cs="Arial"/>
          <w:sz w:val="20"/>
          <w:szCs w:val="20"/>
        </w:rPr>
        <w:t xml:space="preserve">Se deroga. </w:t>
      </w:r>
    </w:p>
    <w:p w14:paraId="44DEDDF8" w14:textId="47642584" w:rsidR="00DC44AD" w:rsidRDefault="00DC44AD" w:rsidP="00DC44AD">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C0BC485" w14:textId="77777777" w:rsidR="00370C0A" w:rsidRPr="00370C0A" w:rsidRDefault="00370C0A" w:rsidP="00370C0A">
      <w:pPr>
        <w:jc w:val="both"/>
        <w:rPr>
          <w:rFonts w:ascii="Source Sans Pro" w:eastAsia="Arial" w:hAnsi="Source Sans Pro" w:cs="Arial"/>
          <w:sz w:val="20"/>
          <w:szCs w:val="20"/>
        </w:rPr>
      </w:pPr>
    </w:p>
    <w:p w14:paraId="1FF26ED7" w14:textId="3B685F06" w:rsidR="00661F4D" w:rsidRDefault="00C04EA4" w:rsidP="00004BBD">
      <w:pPr>
        <w:pStyle w:val="Prrafodelista"/>
        <w:numPr>
          <w:ilvl w:val="0"/>
          <w:numId w:val="63"/>
        </w:numPr>
        <w:ind w:left="567" w:hanging="425"/>
        <w:jc w:val="both"/>
        <w:rPr>
          <w:rFonts w:ascii="Source Sans Pro" w:eastAsia="Arial" w:hAnsi="Source Sans Pro" w:cs="Arial"/>
          <w:sz w:val="20"/>
          <w:szCs w:val="20"/>
        </w:rPr>
      </w:pPr>
      <w:r w:rsidRPr="00C04EA4">
        <w:rPr>
          <w:rFonts w:ascii="Source Sans Pro" w:eastAsia="Arial" w:hAnsi="Source Sans Pro" w:cs="Arial"/>
          <w:sz w:val="20"/>
          <w:szCs w:val="20"/>
        </w:rPr>
        <w:t>Establecimientos mercantiles de mediano y alto riesgo, conforme al resultado que arroje el cuestionario clasificatorio de nivel de riesgo, por parte de la persona propietaria, poseedora o representante legal, cuya vigencia será de 5 años;</w:t>
      </w:r>
    </w:p>
    <w:p w14:paraId="2DAF2BAD" w14:textId="77777777" w:rsidR="00C04EA4" w:rsidRDefault="00C04EA4" w:rsidP="00C04EA4">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57A8969" w14:textId="77777777" w:rsidR="00C04EA4" w:rsidRDefault="00C04EA4" w:rsidP="00C04EA4">
      <w:pPr>
        <w:pStyle w:val="Prrafodelista"/>
        <w:tabs>
          <w:tab w:val="left" w:pos="2552"/>
        </w:tabs>
        <w:ind w:left="1620"/>
        <w:jc w:val="right"/>
        <w:rPr>
          <w:rFonts w:ascii="Source Sans Pro" w:hAnsi="Source Sans Pro" w:cs="Arial"/>
          <w:i/>
          <w:iCs/>
          <w:color w:val="A80000"/>
          <w:sz w:val="16"/>
          <w:szCs w:val="16"/>
        </w:rPr>
      </w:pPr>
    </w:p>
    <w:p w14:paraId="2A97EF0D" w14:textId="77777777" w:rsidR="00C04EA4" w:rsidRDefault="00C04EA4" w:rsidP="00C04EA4">
      <w:pPr>
        <w:pStyle w:val="Prrafodelista"/>
        <w:tabs>
          <w:tab w:val="left" w:pos="2552"/>
        </w:tabs>
        <w:ind w:left="1620"/>
        <w:jc w:val="right"/>
        <w:rPr>
          <w:rFonts w:ascii="Source Sans Pro" w:hAnsi="Source Sans Pro" w:cs="Arial"/>
          <w:i/>
          <w:iCs/>
          <w:color w:val="A80000"/>
          <w:sz w:val="16"/>
          <w:szCs w:val="16"/>
        </w:rPr>
      </w:pPr>
    </w:p>
    <w:p w14:paraId="0FF56413" w14:textId="643314AC" w:rsidR="00C04EA4" w:rsidRPr="00C04EA4" w:rsidRDefault="00C04EA4" w:rsidP="00C04EA4">
      <w:pPr>
        <w:pStyle w:val="Prrafodelista"/>
        <w:ind w:left="567" w:hanging="709"/>
        <w:jc w:val="both"/>
        <w:rPr>
          <w:rFonts w:ascii="Source Sans Pro" w:eastAsia="Arial" w:hAnsi="Source Sans Pro" w:cs="Arial"/>
          <w:sz w:val="20"/>
          <w:szCs w:val="20"/>
        </w:rPr>
      </w:pPr>
      <w:r w:rsidRPr="00C04EA4">
        <w:rPr>
          <w:rFonts w:ascii="Source Sans Pro" w:eastAsia="Arial" w:hAnsi="Source Sans Pro" w:cs="Arial"/>
          <w:b/>
          <w:bCs/>
          <w:sz w:val="20"/>
          <w:szCs w:val="20"/>
        </w:rPr>
        <w:t>IV BIS.</w:t>
      </w:r>
      <w:r>
        <w:rPr>
          <w:rFonts w:ascii="Source Sans Pro" w:eastAsia="Arial" w:hAnsi="Source Sans Pro" w:cs="Arial"/>
          <w:sz w:val="20"/>
          <w:szCs w:val="20"/>
        </w:rPr>
        <w:t xml:space="preserve"> </w:t>
      </w:r>
      <w:r w:rsidRPr="00C04EA4">
        <w:rPr>
          <w:rFonts w:ascii="Source Sans Pro" w:eastAsia="Arial" w:hAnsi="Source Sans Pro" w:cs="Arial"/>
          <w:sz w:val="20"/>
          <w:szCs w:val="20"/>
        </w:rPr>
        <w:t>Establecimientos industriales de mediano y alto riesgo, conforme al resultado que arroje el cuestionario clasificatorio de nivel de riesgo, por parte de la persona propietaria, poseedora o representante legal, cuya vigencia será de 2 años;</w:t>
      </w:r>
    </w:p>
    <w:p w14:paraId="06D7CD5B" w14:textId="6D4BB492" w:rsidR="00C04EA4" w:rsidRDefault="00C04EA4" w:rsidP="00C04EA4">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3534DE">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8CA07D2" w14:textId="77777777" w:rsidR="00370C0A" w:rsidRPr="00370C0A" w:rsidRDefault="00370C0A" w:rsidP="00370C0A">
      <w:pPr>
        <w:jc w:val="both"/>
        <w:rPr>
          <w:rFonts w:ascii="Source Sans Pro" w:eastAsia="Arial" w:hAnsi="Source Sans Pro" w:cs="Arial"/>
          <w:sz w:val="20"/>
          <w:szCs w:val="20"/>
        </w:rPr>
      </w:pPr>
    </w:p>
    <w:p w14:paraId="030AD620" w14:textId="77777777" w:rsidR="00977731" w:rsidRDefault="00977731" w:rsidP="00004BBD">
      <w:pPr>
        <w:pStyle w:val="Prrafodelista"/>
        <w:numPr>
          <w:ilvl w:val="0"/>
          <w:numId w:val="63"/>
        </w:numPr>
        <w:ind w:left="567" w:hanging="425"/>
        <w:jc w:val="both"/>
        <w:rPr>
          <w:rFonts w:ascii="Source Sans Pro" w:eastAsia="Arial" w:hAnsi="Source Sans Pro" w:cs="Arial"/>
          <w:sz w:val="20"/>
          <w:szCs w:val="20"/>
        </w:rPr>
      </w:pPr>
      <w:r w:rsidRPr="00977731">
        <w:rPr>
          <w:rFonts w:ascii="Source Sans Pro" w:eastAsia="Arial" w:hAnsi="Source Sans Pro" w:cs="Arial"/>
          <w:sz w:val="20"/>
          <w:szCs w:val="20"/>
        </w:rPr>
        <w:t>Centros Comerciales, por parte de la persona administradora del inmueble, quien estará obligada a presentarlo para áreas comunes, cuya vigencia será de 3 años.</w:t>
      </w:r>
    </w:p>
    <w:p w14:paraId="1772585D" w14:textId="77777777" w:rsidR="00977731" w:rsidRDefault="00977731" w:rsidP="00977731">
      <w:pPr>
        <w:pStyle w:val="Prrafodelista"/>
        <w:ind w:left="567"/>
        <w:jc w:val="both"/>
        <w:rPr>
          <w:rFonts w:ascii="Source Sans Pro" w:eastAsia="Arial" w:hAnsi="Source Sans Pro" w:cs="Arial"/>
          <w:sz w:val="20"/>
          <w:szCs w:val="20"/>
        </w:rPr>
      </w:pPr>
    </w:p>
    <w:p w14:paraId="2A541D80" w14:textId="77777777" w:rsidR="00977731" w:rsidRDefault="00977731" w:rsidP="00977731">
      <w:pPr>
        <w:pStyle w:val="Prrafodelista"/>
        <w:ind w:left="567"/>
        <w:jc w:val="both"/>
        <w:rPr>
          <w:rFonts w:ascii="Source Sans Pro" w:eastAsia="Arial" w:hAnsi="Source Sans Pro" w:cs="Arial"/>
          <w:sz w:val="20"/>
          <w:szCs w:val="20"/>
        </w:rPr>
      </w:pPr>
      <w:r w:rsidRPr="00977731">
        <w:rPr>
          <w:rFonts w:ascii="Source Sans Pro" w:eastAsia="Arial" w:hAnsi="Source Sans Pro" w:cs="Arial"/>
          <w:sz w:val="20"/>
          <w:szCs w:val="20"/>
        </w:rPr>
        <w:t xml:space="preserve">Los establecimientos mercantiles de mediano y alto riesgo, conforme al resultado que arroje el cuestionario clasificatorio de nivel de riesgo, se sujetarán a lo que señala la fracción IV de este artículo y el Reglamento; </w:t>
      </w:r>
    </w:p>
    <w:p w14:paraId="2BFC6F56" w14:textId="77777777" w:rsidR="00977731" w:rsidRDefault="00977731" w:rsidP="00977731">
      <w:pPr>
        <w:pStyle w:val="Prrafodelista"/>
        <w:ind w:left="567"/>
        <w:jc w:val="both"/>
        <w:rPr>
          <w:rFonts w:ascii="Source Sans Pro" w:eastAsia="Arial" w:hAnsi="Source Sans Pro" w:cs="Arial"/>
          <w:sz w:val="20"/>
          <w:szCs w:val="20"/>
        </w:rPr>
      </w:pPr>
    </w:p>
    <w:p w14:paraId="646978E0" w14:textId="3530F868" w:rsidR="00977731" w:rsidRPr="00977731" w:rsidRDefault="00977731" w:rsidP="00977731">
      <w:pPr>
        <w:pStyle w:val="Prrafodelista"/>
        <w:ind w:left="567"/>
        <w:jc w:val="both"/>
        <w:rPr>
          <w:rFonts w:ascii="Source Sans Pro" w:eastAsia="Arial" w:hAnsi="Source Sans Pro" w:cs="Arial"/>
          <w:sz w:val="20"/>
          <w:szCs w:val="20"/>
        </w:rPr>
      </w:pPr>
      <w:r w:rsidRPr="00977731">
        <w:rPr>
          <w:rFonts w:ascii="Source Sans Pro" w:eastAsia="Arial" w:hAnsi="Source Sans Pro" w:cs="Arial"/>
          <w:sz w:val="20"/>
          <w:szCs w:val="20"/>
        </w:rPr>
        <w:lastRenderedPageBreak/>
        <w:t>Los Centros Comerciales contarán por lo menos con un especialista</w:t>
      </w:r>
      <w:r>
        <w:rPr>
          <w:rFonts w:ascii="Source Sans Pro" w:eastAsia="Arial" w:hAnsi="Source Sans Pro" w:cs="Arial"/>
          <w:sz w:val="20"/>
          <w:szCs w:val="20"/>
        </w:rPr>
        <w:t xml:space="preserve"> </w:t>
      </w:r>
      <w:r w:rsidRPr="00977731">
        <w:rPr>
          <w:rFonts w:ascii="Source Sans Pro" w:eastAsia="Arial" w:hAnsi="Source Sans Pro" w:cs="Arial"/>
          <w:sz w:val="20"/>
          <w:szCs w:val="20"/>
        </w:rPr>
        <w:t xml:space="preserve">en atención médica prehospitalaria, </w:t>
      </w:r>
      <w:r w:rsidRPr="001603A1">
        <w:rPr>
          <w:rFonts w:ascii="Source Sans Pro" w:eastAsia="Arial" w:hAnsi="Source Sans Pro" w:cs="Arial"/>
          <w:sz w:val="20"/>
          <w:szCs w:val="20"/>
        </w:rPr>
        <w:t>cuya obligatoriedad se establecerá</w:t>
      </w:r>
      <w:r w:rsidRPr="00977731">
        <w:rPr>
          <w:rFonts w:ascii="Source Sans Pro" w:eastAsia="Arial" w:hAnsi="Source Sans Pro" w:cs="Arial"/>
          <w:sz w:val="20"/>
          <w:szCs w:val="20"/>
        </w:rPr>
        <w:t xml:space="preserve"> en el cuestionario clasificatorio de nivel de riesgo.</w:t>
      </w:r>
    </w:p>
    <w:p w14:paraId="1ECA5DA9" w14:textId="5BE9BFDA" w:rsidR="00977731" w:rsidRPr="00977731" w:rsidRDefault="00977731" w:rsidP="00977731">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676FFB">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EABAB99" w14:textId="77777777" w:rsidR="00370C0A" w:rsidRPr="00370C0A" w:rsidRDefault="00370C0A" w:rsidP="00370C0A">
      <w:pPr>
        <w:jc w:val="both"/>
        <w:rPr>
          <w:rFonts w:ascii="Source Sans Pro" w:eastAsia="Arial" w:hAnsi="Source Sans Pro" w:cs="Arial"/>
          <w:sz w:val="20"/>
          <w:szCs w:val="20"/>
        </w:rPr>
      </w:pPr>
    </w:p>
    <w:p w14:paraId="4CA5F4A6" w14:textId="4F8D8859" w:rsidR="00370C0A" w:rsidRPr="00370C0A" w:rsidRDefault="00676FFB" w:rsidP="00676FFB">
      <w:pPr>
        <w:pStyle w:val="Prrafodelista"/>
        <w:numPr>
          <w:ilvl w:val="0"/>
          <w:numId w:val="63"/>
        </w:numPr>
        <w:ind w:left="0" w:firstLine="142"/>
        <w:jc w:val="both"/>
        <w:rPr>
          <w:rFonts w:ascii="Source Sans Pro" w:eastAsia="Arial" w:hAnsi="Source Sans Pro" w:cs="Arial"/>
          <w:sz w:val="20"/>
          <w:szCs w:val="20"/>
        </w:rPr>
      </w:pPr>
      <w:r>
        <w:rPr>
          <w:rFonts w:ascii="Source Sans Pro" w:eastAsia="Arial" w:hAnsi="Source Sans Pro" w:cs="Arial"/>
          <w:sz w:val="20"/>
          <w:szCs w:val="20"/>
        </w:rPr>
        <w:t xml:space="preserve">Se deroga. </w:t>
      </w:r>
    </w:p>
    <w:p w14:paraId="79FF1184" w14:textId="209781F0" w:rsidR="00676FFB" w:rsidRPr="00977731" w:rsidRDefault="00676FFB" w:rsidP="00676FFB">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1603A1">
        <w:rPr>
          <w:rFonts w:ascii="Source Sans Pro" w:hAnsi="Source Sans Pro" w:cs="Arial"/>
          <w:i/>
          <w:iCs/>
          <w:color w:val="A80000"/>
          <w:sz w:val="16"/>
          <w:szCs w:val="16"/>
        </w:rPr>
        <w:t>derogada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5A765F0" w14:textId="77777777" w:rsidR="00370C0A" w:rsidRPr="00370C0A" w:rsidRDefault="00370C0A" w:rsidP="00370C0A">
      <w:pPr>
        <w:pStyle w:val="Prrafodelista"/>
        <w:rPr>
          <w:rFonts w:ascii="Source Sans Pro" w:eastAsia="Arial" w:hAnsi="Source Sans Pro" w:cs="Arial"/>
          <w:sz w:val="20"/>
          <w:szCs w:val="20"/>
        </w:rPr>
      </w:pPr>
    </w:p>
    <w:p w14:paraId="2B408919" w14:textId="25F093A7" w:rsidR="00370C0A" w:rsidRDefault="00661F4D" w:rsidP="001603A1">
      <w:pPr>
        <w:pStyle w:val="Prrafodelista"/>
        <w:numPr>
          <w:ilvl w:val="0"/>
          <w:numId w:val="63"/>
        </w:numPr>
        <w:ind w:left="426" w:hanging="284"/>
        <w:jc w:val="both"/>
        <w:rPr>
          <w:rFonts w:ascii="Source Sans Pro" w:eastAsia="Arial" w:hAnsi="Source Sans Pro" w:cs="Arial"/>
          <w:sz w:val="20"/>
          <w:szCs w:val="20"/>
        </w:rPr>
      </w:pPr>
      <w:r w:rsidRPr="001603A1">
        <w:rPr>
          <w:rFonts w:ascii="Source Sans Pro" w:eastAsia="Arial" w:hAnsi="Source Sans Pro" w:cs="Arial"/>
          <w:sz w:val="20"/>
          <w:szCs w:val="20"/>
        </w:rPr>
        <w:t>Biblioteca</w:t>
      </w:r>
      <w:r w:rsidR="001603A1" w:rsidRPr="001603A1">
        <w:rPr>
          <w:rFonts w:ascii="Source Sans Pro" w:eastAsia="Arial" w:hAnsi="Source Sans Pro" w:cs="Arial"/>
          <w:sz w:val="20"/>
          <w:szCs w:val="20"/>
        </w:rPr>
        <w:t>s, en los términos que señale el Reglamento, cuya vigencia será de 5 años;</w:t>
      </w:r>
    </w:p>
    <w:p w14:paraId="2A26FBC8" w14:textId="77777777" w:rsidR="00A560A0" w:rsidRDefault="00A560A0" w:rsidP="00A560A0">
      <w:pPr>
        <w:pStyle w:val="Prrafodelista"/>
        <w:ind w:left="426"/>
        <w:jc w:val="both"/>
        <w:rPr>
          <w:rFonts w:ascii="Source Sans Pro" w:eastAsia="Arial" w:hAnsi="Source Sans Pro" w:cs="Arial"/>
          <w:sz w:val="20"/>
          <w:szCs w:val="20"/>
        </w:rPr>
      </w:pPr>
    </w:p>
    <w:p w14:paraId="04F02F92" w14:textId="3495E5FF" w:rsidR="00370C0A"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06B6366" w14:textId="77777777" w:rsidR="00A560A0" w:rsidRPr="00A560A0" w:rsidRDefault="00A560A0" w:rsidP="00A560A0">
      <w:pPr>
        <w:pStyle w:val="Prrafodelista"/>
        <w:tabs>
          <w:tab w:val="left" w:pos="2552"/>
        </w:tabs>
        <w:ind w:left="1620"/>
        <w:jc w:val="right"/>
        <w:rPr>
          <w:rFonts w:ascii="Source Sans Pro" w:hAnsi="Source Sans Pro" w:cs="Arial"/>
          <w:i/>
          <w:iCs/>
          <w:color w:val="A80000"/>
          <w:sz w:val="16"/>
          <w:szCs w:val="16"/>
        </w:rPr>
      </w:pPr>
    </w:p>
    <w:p w14:paraId="03AFABEB" w14:textId="1673E6B4" w:rsidR="00661F4D" w:rsidRDefault="001603A1" w:rsidP="00004BBD">
      <w:pPr>
        <w:pStyle w:val="Prrafodelista"/>
        <w:numPr>
          <w:ilvl w:val="0"/>
          <w:numId w:val="63"/>
        </w:numPr>
        <w:ind w:left="567" w:hanging="425"/>
        <w:jc w:val="both"/>
        <w:rPr>
          <w:rFonts w:ascii="Source Sans Pro" w:eastAsia="Arial" w:hAnsi="Source Sans Pro" w:cs="Arial"/>
          <w:sz w:val="20"/>
          <w:szCs w:val="20"/>
        </w:rPr>
      </w:pPr>
      <w:r>
        <w:rPr>
          <w:rFonts w:ascii="Source Sans Pro" w:eastAsia="Arial" w:hAnsi="Source Sans Pro" w:cs="Arial"/>
          <w:sz w:val="20"/>
          <w:szCs w:val="20"/>
        </w:rPr>
        <w:t xml:space="preserve">    </w:t>
      </w:r>
      <w:r w:rsidR="00A560A0" w:rsidRPr="00A560A0">
        <w:rPr>
          <w:rFonts w:ascii="Source Sans Pro" w:eastAsia="Arial" w:hAnsi="Source Sans Pro" w:cs="Arial"/>
          <w:sz w:val="20"/>
          <w:szCs w:val="20"/>
        </w:rPr>
        <w:t>Escuelas públicas y privadas en todos los niveles educativos, cuya vigencia será de 2 años;</w:t>
      </w:r>
    </w:p>
    <w:p w14:paraId="362A3190" w14:textId="77777777" w:rsidR="00A560A0" w:rsidRDefault="00A560A0" w:rsidP="00A560A0">
      <w:pPr>
        <w:pStyle w:val="Prrafodelista"/>
        <w:ind w:left="567"/>
        <w:jc w:val="both"/>
        <w:rPr>
          <w:rFonts w:ascii="Source Sans Pro" w:eastAsia="Arial" w:hAnsi="Source Sans Pro" w:cs="Arial"/>
          <w:sz w:val="20"/>
          <w:szCs w:val="20"/>
        </w:rPr>
      </w:pPr>
    </w:p>
    <w:p w14:paraId="06D83470" w14:textId="60ECAC00" w:rsidR="00370C0A" w:rsidRP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5631B16" w14:textId="35AC9D94" w:rsidR="00661F4D" w:rsidRDefault="001603A1" w:rsidP="001603A1">
      <w:pPr>
        <w:pStyle w:val="Prrafodelista"/>
        <w:numPr>
          <w:ilvl w:val="0"/>
          <w:numId w:val="63"/>
        </w:numPr>
        <w:ind w:left="567" w:hanging="283"/>
        <w:jc w:val="both"/>
        <w:rPr>
          <w:rFonts w:ascii="Source Sans Pro" w:eastAsia="Arial" w:hAnsi="Source Sans Pro" w:cs="Arial"/>
          <w:sz w:val="20"/>
          <w:szCs w:val="20"/>
        </w:rPr>
      </w:pPr>
      <w:r>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H</w:t>
      </w:r>
      <w:r w:rsidR="00A560A0" w:rsidRPr="00A560A0">
        <w:rPr>
          <w:rFonts w:ascii="Source Sans Pro" w:eastAsia="Arial" w:hAnsi="Source Sans Pro" w:cs="Arial"/>
          <w:sz w:val="20"/>
          <w:szCs w:val="20"/>
        </w:rPr>
        <w:t>ospitales, cuya vigencia será de 3 años;</w:t>
      </w:r>
    </w:p>
    <w:p w14:paraId="4362154E"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FCF75D5" w14:textId="77777777" w:rsidR="00370C0A" w:rsidRPr="00370C0A" w:rsidRDefault="00370C0A" w:rsidP="00A560A0">
      <w:pPr>
        <w:jc w:val="both"/>
        <w:rPr>
          <w:rFonts w:ascii="Source Sans Pro" w:eastAsia="Arial" w:hAnsi="Source Sans Pro" w:cs="Arial"/>
          <w:sz w:val="20"/>
          <w:szCs w:val="20"/>
        </w:rPr>
      </w:pPr>
    </w:p>
    <w:p w14:paraId="4612BDC2" w14:textId="44282B9D" w:rsidR="00661F4D" w:rsidRDefault="00661F4D" w:rsidP="001603A1">
      <w:pPr>
        <w:pStyle w:val="Prrafodelista"/>
        <w:numPr>
          <w:ilvl w:val="0"/>
          <w:numId w:val="63"/>
        </w:numPr>
        <w:ind w:left="709" w:hanging="425"/>
        <w:jc w:val="both"/>
        <w:rPr>
          <w:rFonts w:ascii="Source Sans Pro" w:eastAsia="Arial" w:hAnsi="Source Sans Pro" w:cs="Arial"/>
          <w:sz w:val="20"/>
          <w:szCs w:val="20"/>
        </w:rPr>
      </w:pPr>
      <w:r w:rsidRPr="00BA200C">
        <w:rPr>
          <w:rFonts w:ascii="Source Sans Pro" w:eastAsia="Arial" w:hAnsi="Source Sans Pro" w:cs="Arial"/>
          <w:sz w:val="20"/>
          <w:szCs w:val="20"/>
        </w:rPr>
        <w:t xml:space="preserve">Estaciones </w:t>
      </w:r>
      <w:r w:rsidR="00A560A0" w:rsidRPr="00A560A0">
        <w:rPr>
          <w:rFonts w:ascii="Source Sans Pro" w:eastAsia="Arial" w:hAnsi="Source Sans Pro" w:cs="Arial"/>
          <w:sz w:val="20"/>
          <w:szCs w:val="20"/>
        </w:rPr>
        <w:t>de servicio, y estaciones de carburación, cuya vigencia será de 2 años;</w:t>
      </w:r>
    </w:p>
    <w:p w14:paraId="5129043A" w14:textId="77777777" w:rsidR="00A560A0" w:rsidRDefault="00A560A0" w:rsidP="00A560A0">
      <w:pPr>
        <w:pStyle w:val="Prrafodelista"/>
        <w:ind w:left="709"/>
        <w:jc w:val="both"/>
        <w:rPr>
          <w:rFonts w:ascii="Source Sans Pro" w:eastAsia="Arial" w:hAnsi="Source Sans Pro" w:cs="Arial"/>
          <w:sz w:val="20"/>
          <w:szCs w:val="20"/>
        </w:rPr>
      </w:pPr>
    </w:p>
    <w:p w14:paraId="636075E7"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A5D8F31" w14:textId="77777777" w:rsidR="00370C0A" w:rsidRPr="00370C0A" w:rsidRDefault="00370C0A" w:rsidP="00A560A0">
      <w:pPr>
        <w:jc w:val="both"/>
        <w:rPr>
          <w:rFonts w:ascii="Source Sans Pro" w:eastAsia="Arial" w:hAnsi="Source Sans Pro" w:cs="Arial"/>
          <w:sz w:val="20"/>
          <w:szCs w:val="20"/>
        </w:rPr>
      </w:pPr>
    </w:p>
    <w:p w14:paraId="5806A01B" w14:textId="5FD30D86" w:rsidR="00661F4D" w:rsidRDefault="00A560A0" w:rsidP="001603A1">
      <w:pPr>
        <w:pStyle w:val="Prrafodelista"/>
        <w:numPr>
          <w:ilvl w:val="0"/>
          <w:numId w:val="63"/>
        </w:numPr>
        <w:ind w:left="709" w:hanging="425"/>
        <w:jc w:val="both"/>
        <w:rPr>
          <w:rFonts w:ascii="Source Sans Pro" w:eastAsia="Arial" w:hAnsi="Source Sans Pro" w:cs="Arial"/>
          <w:sz w:val="20"/>
          <w:szCs w:val="20"/>
        </w:rPr>
      </w:pPr>
      <w:r w:rsidRPr="00A560A0">
        <w:rPr>
          <w:rFonts w:ascii="Source Sans Pro" w:eastAsia="Arial" w:hAnsi="Source Sans Pro" w:cs="Arial"/>
          <w:sz w:val="20"/>
          <w:szCs w:val="20"/>
        </w:rPr>
        <w:t>Construcciones con instalaciones especializadas para atención de población vulnerable; es decir, aquellos en donde las personas usuarias o que lo habiten sean predominantemente personas con discapacidad, adultas mayores, mujeres embarazadas, niñas, niños y adolescentes y población en situación de calle, cuya vigencia será de 3 años;</w:t>
      </w:r>
    </w:p>
    <w:p w14:paraId="4C244841"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4A02B3F" w14:textId="77777777" w:rsidR="00370C0A" w:rsidRPr="00370C0A" w:rsidRDefault="00370C0A" w:rsidP="00A560A0">
      <w:pPr>
        <w:jc w:val="both"/>
        <w:rPr>
          <w:rFonts w:ascii="Source Sans Pro" w:eastAsia="Arial" w:hAnsi="Source Sans Pro" w:cs="Arial"/>
          <w:sz w:val="20"/>
          <w:szCs w:val="20"/>
        </w:rPr>
      </w:pPr>
    </w:p>
    <w:p w14:paraId="58B94720" w14:textId="33C95F5E" w:rsidR="00370C0A" w:rsidRDefault="00A560A0" w:rsidP="001603A1">
      <w:pPr>
        <w:pStyle w:val="Prrafodelista"/>
        <w:numPr>
          <w:ilvl w:val="0"/>
          <w:numId w:val="63"/>
        </w:numPr>
        <w:ind w:left="709" w:hanging="425"/>
        <w:jc w:val="both"/>
        <w:rPr>
          <w:rFonts w:ascii="Source Sans Pro" w:eastAsia="Arial" w:hAnsi="Source Sans Pro" w:cs="Arial"/>
          <w:sz w:val="20"/>
          <w:szCs w:val="20"/>
        </w:rPr>
      </w:pPr>
      <w:r w:rsidRPr="00A560A0">
        <w:rPr>
          <w:rFonts w:ascii="Source Sans Pro" w:eastAsia="Arial" w:hAnsi="Source Sans Pro" w:cs="Arial"/>
          <w:sz w:val="20"/>
          <w:szCs w:val="20"/>
        </w:rPr>
        <w:t>Inmuebles destinados a la presentación de espectáculos públicos y deportivos, en los términos que determine el Reglamento, cuya vigencia será de 5 años;</w:t>
      </w:r>
    </w:p>
    <w:p w14:paraId="49B825D4"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139037A" w14:textId="1A9AD53B" w:rsidR="00661F4D" w:rsidRPr="00370C0A" w:rsidRDefault="00661F4D" w:rsidP="00A560A0">
      <w:pPr>
        <w:jc w:val="both"/>
        <w:rPr>
          <w:rFonts w:ascii="Source Sans Pro" w:eastAsia="Arial" w:hAnsi="Source Sans Pro" w:cs="Arial"/>
          <w:sz w:val="20"/>
          <w:szCs w:val="20"/>
        </w:rPr>
      </w:pPr>
    </w:p>
    <w:p w14:paraId="20F7BB0F" w14:textId="6BD44247" w:rsidR="00370C0A" w:rsidRDefault="00A560A0" w:rsidP="001603A1">
      <w:pPr>
        <w:pStyle w:val="Prrafodelista"/>
        <w:numPr>
          <w:ilvl w:val="0"/>
          <w:numId w:val="63"/>
        </w:numPr>
        <w:ind w:left="709" w:hanging="425"/>
        <w:jc w:val="both"/>
        <w:rPr>
          <w:rFonts w:ascii="Source Sans Pro" w:eastAsia="Arial" w:hAnsi="Source Sans Pro" w:cs="Arial"/>
          <w:sz w:val="20"/>
          <w:szCs w:val="20"/>
        </w:rPr>
      </w:pPr>
      <w:r w:rsidRPr="00A560A0">
        <w:rPr>
          <w:rFonts w:ascii="Source Sans Pro" w:eastAsia="Arial" w:hAnsi="Source Sans Pro" w:cs="Arial"/>
          <w:sz w:val="20"/>
          <w:szCs w:val="20"/>
        </w:rPr>
        <w:t>Los demás inmuebles donde exista una concentración superior a 100 personas, incluyendo personas trabajadoras del lugar y que tengan más de 250 metros cuadrados de construcción, cuya vigencia será de 5 años; y</w:t>
      </w:r>
    </w:p>
    <w:p w14:paraId="218F30C6" w14:textId="77777777" w:rsidR="00A560A0" w:rsidRPr="00A560A0" w:rsidRDefault="00A560A0" w:rsidP="00A560A0">
      <w:pPr>
        <w:tabs>
          <w:tab w:val="left" w:pos="2552"/>
        </w:tabs>
        <w:jc w:val="right"/>
        <w:rPr>
          <w:rFonts w:ascii="Source Sans Pro" w:hAnsi="Source Sans Pro" w:cs="Arial"/>
          <w:i/>
          <w:iCs/>
          <w:color w:val="A80000"/>
          <w:sz w:val="16"/>
          <w:szCs w:val="16"/>
        </w:rPr>
      </w:pPr>
      <w:r w:rsidRPr="00A560A0">
        <w:rPr>
          <w:rFonts w:ascii="Source Sans Pro" w:hAnsi="Source Sans Pro" w:cs="Arial"/>
          <w:i/>
          <w:iCs/>
          <w:color w:val="A80000"/>
          <w:sz w:val="16"/>
          <w:szCs w:val="16"/>
        </w:rPr>
        <w:t>Fracción reformada G.O. CDMX 28/04/23</w:t>
      </w:r>
    </w:p>
    <w:p w14:paraId="24DD8336" w14:textId="77777777" w:rsidR="007970F9" w:rsidRPr="007970F9" w:rsidRDefault="007970F9" w:rsidP="00A560A0">
      <w:pPr>
        <w:jc w:val="both"/>
        <w:rPr>
          <w:rFonts w:ascii="Source Sans Pro" w:eastAsia="Arial" w:hAnsi="Source Sans Pro" w:cs="Arial"/>
          <w:sz w:val="20"/>
          <w:szCs w:val="20"/>
        </w:rPr>
      </w:pPr>
    </w:p>
    <w:p w14:paraId="6BA58B61" w14:textId="499C3F32" w:rsidR="00661F4D" w:rsidRDefault="00A560A0" w:rsidP="001603A1">
      <w:pPr>
        <w:pStyle w:val="Prrafodelista"/>
        <w:numPr>
          <w:ilvl w:val="0"/>
          <w:numId w:val="63"/>
        </w:numPr>
        <w:ind w:left="709" w:hanging="425"/>
        <w:jc w:val="both"/>
        <w:rPr>
          <w:rFonts w:ascii="Source Sans Pro" w:eastAsia="Arial" w:hAnsi="Source Sans Pro" w:cs="Arial"/>
          <w:sz w:val="20"/>
          <w:szCs w:val="20"/>
        </w:rPr>
      </w:pPr>
      <w:r w:rsidRPr="00A560A0">
        <w:rPr>
          <w:rFonts w:ascii="Source Sans Pro" w:eastAsia="Arial" w:hAnsi="Source Sans Pro" w:cs="Arial"/>
          <w:sz w:val="20"/>
          <w:szCs w:val="20"/>
        </w:rPr>
        <w:t>Obras de construcción y demolición, a través del Estudio de Riesgo de Obra y/o Demolición y</w:t>
      </w:r>
    </w:p>
    <w:p w14:paraId="691253E4" w14:textId="77777777" w:rsidR="00A560A0" w:rsidRDefault="00A560A0" w:rsidP="00A560A0">
      <w:pPr>
        <w:pStyle w:val="Prrafodelista"/>
        <w:ind w:left="709"/>
        <w:jc w:val="both"/>
        <w:rPr>
          <w:rFonts w:ascii="Source Sans Pro" w:eastAsia="Arial" w:hAnsi="Source Sans Pro" w:cs="Arial"/>
          <w:sz w:val="20"/>
          <w:szCs w:val="20"/>
        </w:rPr>
      </w:pPr>
    </w:p>
    <w:p w14:paraId="1BE31B11"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E4E3433" w14:textId="77777777" w:rsidR="00370C0A" w:rsidRPr="00370C0A" w:rsidRDefault="00370C0A" w:rsidP="001603A1">
      <w:pPr>
        <w:ind w:left="709"/>
        <w:jc w:val="both"/>
        <w:rPr>
          <w:rFonts w:ascii="Source Sans Pro" w:eastAsia="Arial" w:hAnsi="Source Sans Pro" w:cs="Arial"/>
          <w:sz w:val="20"/>
          <w:szCs w:val="20"/>
        </w:rPr>
      </w:pPr>
    </w:p>
    <w:p w14:paraId="78AF4F98" w14:textId="78FECFCD" w:rsidR="00661F4D" w:rsidRDefault="00A560A0" w:rsidP="001603A1">
      <w:pPr>
        <w:pStyle w:val="Prrafodelista"/>
        <w:numPr>
          <w:ilvl w:val="0"/>
          <w:numId w:val="63"/>
        </w:numPr>
        <w:ind w:left="709" w:hanging="425"/>
        <w:jc w:val="both"/>
        <w:rPr>
          <w:rFonts w:ascii="Source Sans Pro" w:eastAsia="Arial" w:hAnsi="Source Sans Pro" w:cs="Arial"/>
          <w:sz w:val="20"/>
          <w:szCs w:val="20"/>
        </w:rPr>
      </w:pPr>
      <w:r w:rsidRPr="00A560A0">
        <w:rPr>
          <w:rFonts w:ascii="Source Sans Pro" w:eastAsia="Arial" w:hAnsi="Source Sans Pro" w:cs="Arial"/>
          <w:sz w:val="20"/>
          <w:szCs w:val="20"/>
        </w:rPr>
        <w:t>Aquellos inmuebles o establecimientos mercantiles que, de acuerdo con los términos de referencia, cumplan con los parámetros específicos de riesgo que requiera contar con un programa interno de Protección Civil.</w:t>
      </w:r>
    </w:p>
    <w:p w14:paraId="0E3A118A" w14:textId="77777777" w:rsidR="00A560A0" w:rsidRDefault="00A560A0" w:rsidP="00A560A0">
      <w:pPr>
        <w:pStyle w:val="Prrafodelista"/>
        <w:tabs>
          <w:tab w:val="left" w:pos="2552"/>
        </w:tabs>
        <w:ind w:left="162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9AA495B" w14:textId="77777777" w:rsidR="00415134" w:rsidRPr="00370C0A" w:rsidRDefault="00415134" w:rsidP="00370C0A">
      <w:pPr>
        <w:jc w:val="both"/>
        <w:rPr>
          <w:rFonts w:ascii="Source Sans Pro" w:eastAsia="Arial" w:hAnsi="Source Sans Pro" w:cs="Arial"/>
          <w:sz w:val="20"/>
          <w:szCs w:val="20"/>
        </w:rPr>
      </w:pPr>
    </w:p>
    <w:p w14:paraId="788D6344" w14:textId="73EFC3D7"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59.</w:t>
      </w:r>
      <w:r w:rsidRPr="00BA200C">
        <w:rPr>
          <w:rFonts w:ascii="Source Sans Pro" w:eastAsia="Arial" w:hAnsi="Source Sans Pro" w:cs="Arial"/>
          <w:sz w:val="20"/>
          <w:szCs w:val="20"/>
        </w:rPr>
        <w:t xml:space="preserve"> </w:t>
      </w:r>
      <w:r w:rsidR="00661F4D" w:rsidRPr="00BA200C">
        <w:rPr>
          <w:rFonts w:ascii="Source Sans Pro" w:eastAsia="Arial" w:hAnsi="Source Sans Pro" w:cs="Arial"/>
          <w:sz w:val="20"/>
          <w:szCs w:val="20"/>
        </w:rPr>
        <w:t>Los Programas Internos se elaborarán de acuerdo con los Términos de Referencia, a las Normas Técnicas y a las Normas Oficiales Mexicanas que se expidan sobre la materia;</w:t>
      </w:r>
    </w:p>
    <w:p w14:paraId="503901D2" w14:textId="3607B2BA" w:rsidR="00004BBD" w:rsidRDefault="00004BBD" w:rsidP="00370C0A">
      <w:pPr>
        <w:jc w:val="both"/>
        <w:rPr>
          <w:rFonts w:ascii="Source Sans Pro" w:eastAsia="Arial" w:hAnsi="Source Sans Pro" w:cs="Arial"/>
          <w:sz w:val="20"/>
          <w:szCs w:val="20"/>
        </w:rPr>
      </w:pPr>
    </w:p>
    <w:p w14:paraId="60605073" w14:textId="53CE1D16" w:rsidR="00004BBD" w:rsidRPr="00004BBD" w:rsidRDefault="00004BBD" w:rsidP="00004BB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r w:rsidR="00B53FCA"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3261B04" w14:textId="77777777" w:rsidR="00E42D4F" w:rsidRDefault="00E42D4F" w:rsidP="00370C0A">
      <w:pPr>
        <w:jc w:val="both"/>
        <w:rPr>
          <w:rFonts w:ascii="Source Sans Pro" w:eastAsia="Arial" w:hAnsi="Source Sans Pro" w:cs="Arial"/>
          <w:sz w:val="20"/>
          <w:szCs w:val="20"/>
        </w:rPr>
      </w:pPr>
    </w:p>
    <w:p w14:paraId="78FD61B3" w14:textId="77777777" w:rsidR="00DD6A6E" w:rsidRDefault="00DD6A6E" w:rsidP="00370C0A">
      <w:pPr>
        <w:jc w:val="both"/>
        <w:rPr>
          <w:rFonts w:ascii="Source Sans Pro" w:eastAsia="Arial" w:hAnsi="Source Sans Pro" w:cs="Arial"/>
          <w:sz w:val="20"/>
          <w:szCs w:val="20"/>
        </w:rPr>
      </w:pPr>
    </w:p>
    <w:p w14:paraId="4D7C5B10" w14:textId="77777777" w:rsidR="00DD6A6E" w:rsidRPr="00BA200C" w:rsidRDefault="00DD6A6E" w:rsidP="00370C0A">
      <w:pPr>
        <w:jc w:val="both"/>
        <w:rPr>
          <w:rFonts w:ascii="Source Sans Pro" w:eastAsia="Arial" w:hAnsi="Source Sans Pro" w:cs="Arial"/>
          <w:sz w:val="20"/>
          <w:szCs w:val="20"/>
        </w:rPr>
      </w:pPr>
    </w:p>
    <w:p w14:paraId="0AF04A4B" w14:textId="77777777" w:rsidR="005766ED" w:rsidRDefault="005766ED" w:rsidP="005766ED">
      <w:pPr>
        <w:tabs>
          <w:tab w:val="left" w:pos="2552"/>
        </w:tabs>
        <w:jc w:val="both"/>
        <w:rPr>
          <w:rFonts w:ascii="Source Sans Pro" w:eastAsia="Arial" w:hAnsi="Source Sans Pro" w:cs="Arial"/>
          <w:sz w:val="20"/>
          <w:szCs w:val="20"/>
        </w:rPr>
      </w:pPr>
      <w:r w:rsidRPr="005766ED">
        <w:rPr>
          <w:rFonts w:ascii="Source Sans Pro" w:eastAsia="Arial" w:hAnsi="Source Sans Pro" w:cs="Arial"/>
          <w:sz w:val="20"/>
          <w:szCs w:val="20"/>
        </w:rPr>
        <w:lastRenderedPageBreak/>
        <w:t xml:space="preserve">La Secretaría expedirá los Términos de Referencia para elaborar Programas Internos para escuelas. </w:t>
      </w:r>
    </w:p>
    <w:p w14:paraId="08DDFAAD" w14:textId="77777777" w:rsidR="005766ED" w:rsidRDefault="005766ED" w:rsidP="005766ED">
      <w:pPr>
        <w:tabs>
          <w:tab w:val="left" w:pos="2552"/>
        </w:tabs>
        <w:jc w:val="both"/>
        <w:rPr>
          <w:rFonts w:ascii="Source Sans Pro" w:eastAsia="Arial" w:hAnsi="Source Sans Pro" w:cs="Arial"/>
          <w:sz w:val="20"/>
          <w:szCs w:val="20"/>
        </w:rPr>
      </w:pPr>
    </w:p>
    <w:p w14:paraId="11B9CBF5" w14:textId="391FDD1E" w:rsidR="005766ED" w:rsidRPr="005766ED" w:rsidRDefault="005766ED" w:rsidP="005766ED">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4CF48FB" w14:textId="77777777" w:rsidR="005766ED" w:rsidRDefault="005766ED" w:rsidP="005766ED">
      <w:pPr>
        <w:tabs>
          <w:tab w:val="left" w:pos="2552"/>
        </w:tabs>
        <w:jc w:val="both"/>
        <w:rPr>
          <w:rFonts w:ascii="Source Sans Pro" w:eastAsia="Arial" w:hAnsi="Source Sans Pro" w:cs="Arial"/>
          <w:sz w:val="20"/>
          <w:szCs w:val="20"/>
        </w:rPr>
      </w:pPr>
    </w:p>
    <w:p w14:paraId="140D266D" w14:textId="0F2FA312" w:rsidR="00004BBD" w:rsidRDefault="005766ED" w:rsidP="005766ED">
      <w:pPr>
        <w:tabs>
          <w:tab w:val="left" w:pos="2552"/>
        </w:tabs>
        <w:jc w:val="both"/>
        <w:rPr>
          <w:rFonts w:ascii="Source Sans Pro" w:eastAsia="Arial" w:hAnsi="Source Sans Pro" w:cs="Arial"/>
          <w:sz w:val="20"/>
          <w:szCs w:val="20"/>
        </w:rPr>
      </w:pPr>
      <w:r w:rsidRPr="005766ED">
        <w:rPr>
          <w:rFonts w:ascii="Source Sans Pro" w:eastAsia="Arial" w:hAnsi="Source Sans Pro" w:cs="Arial"/>
          <w:sz w:val="20"/>
          <w:szCs w:val="20"/>
        </w:rPr>
        <w:t xml:space="preserve">Los Programas Internos para estancias infantiles y guarderías se integrarán conforme a la Norma Oficial Mexicana que se establece en la materia; asimismo, la Secretaría emitirá aquellos Términos de Referencia para establecimientos mercantiles o inmuebles que por sus características particulares de riesgo, operación o complejidad sean necesarios, tales como: hospitales, mercados públicos, parques de diversiones, entre otros. </w:t>
      </w:r>
    </w:p>
    <w:p w14:paraId="3797DDCB" w14:textId="0BB016FD" w:rsidR="005766ED" w:rsidRPr="00004BBD" w:rsidRDefault="005766ED" w:rsidP="005766ED">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CC4D7D7" w14:textId="77777777" w:rsidR="00661F4D" w:rsidRPr="00BA200C" w:rsidRDefault="00661F4D" w:rsidP="00370C0A">
      <w:pPr>
        <w:jc w:val="both"/>
        <w:rPr>
          <w:rFonts w:ascii="Source Sans Pro" w:eastAsia="Arial" w:hAnsi="Source Sans Pro" w:cs="Arial"/>
          <w:sz w:val="20"/>
          <w:szCs w:val="20"/>
        </w:rPr>
      </w:pPr>
    </w:p>
    <w:p w14:paraId="16992A4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60.</w:t>
      </w:r>
      <w:r w:rsidRPr="00BA200C">
        <w:rPr>
          <w:rFonts w:ascii="Source Sans Pro" w:eastAsia="Arial" w:hAnsi="Source Sans Pro" w:cs="Arial"/>
          <w:sz w:val="20"/>
          <w:szCs w:val="20"/>
        </w:rPr>
        <w:t xml:space="preserve"> Los Programas Internos se integrarán de la siguiente manera:</w:t>
      </w:r>
    </w:p>
    <w:p w14:paraId="0CF6963F" w14:textId="77777777" w:rsidR="00E42D4F" w:rsidRPr="00BA200C" w:rsidRDefault="00E42D4F" w:rsidP="00370C0A">
      <w:pPr>
        <w:jc w:val="both"/>
        <w:rPr>
          <w:rFonts w:ascii="Source Sans Pro" w:eastAsia="Arial" w:hAnsi="Source Sans Pro" w:cs="Arial"/>
          <w:sz w:val="20"/>
          <w:szCs w:val="20"/>
        </w:rPr>
      </w:pPr>
    </w:p>
    <w:p w14:paraId="6AEE9CD1" w14:textId="332E0FB4"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Datos generales del establecimiento y descripción general del mismo;</w:t>
      </w:r>
    </w:p>
    <w:p w14:paraId="091D312E" w14:textId="77777777" w:rsidR="00370C0A" w:rsidRPr="00370C0A" w:rsidRDefault="00370C0A" w:rsidP="00370C0A">
      <w:pPr>
        <w:pStyle w:val="Prrafodelista"/>
        <w:jc w:val="both"/>
        <w:rPr>
          <w:rFonts w:ascii="Source Sans Pro" w:eastAsia="Arial" w:hAnsi="Source Sans Pro" w:cs="Arial"/>
          <w:sz w:val="20"/>
          <w:szCs w:val="20"/>
        </w:rPr>
      </w:pPr>
    </w:p>
    <w:p w14:paraId="5F02E507" w14:textId="3FF45B72"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Identificación y análisis de Riesgos;</w:t>
      </w:r>
    </w:p>
    <w:p w14:paraId="1C6504ED" w14:textId="77777777" w:rsidR="00370C0A" w:rsidRPr="00370C0A" w:rsidRDefault="00370C0A" w:rsidP="00370C0A">
      <w:pPr>
        <w:jc w:val="both"/>
        <w:rPr>
          <w:rFonts w:ascii="Source Sans Pro" w:eastAsia="Arial" w:hAnsi="Source Sans Pro" w:cs="Arial"/>
          <w:sz w:val="20"/>
          <w:szCs w:val="20"/>
        </w:rPr>
      </w:pPr>
    </w:p>
    <w:p w14:paraId="0D1914FD" w14:textId="1851EEFC"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Equipamiento y zonificación para atención de Emergencias;</w:t>
      </w:r>
    </w:p>
    <w:p w14:paraId="1A4A054D" w14:textId="77777777" w:rsidR="00370C0A" w:rsidRPr="00370C0A" w:rsidRDefault="00370C0A" w:rsidP="00370C0A">
      <w:pPr>
        <w:jc w:val="both"/>
        <w:rPr>
          <w:rFonts w:ascii="Source Sans Pro" w:eastAsia="Arial" w:hAnsi="Source Sans Pro" w:cs="Arial"/>
          <w:sz w:val="20"/>
          <w:szCs w:val="20"/>
        </w:rPr>
      </w:pPr>
    </w:p>
    <w:p w14:paraId="1646E06A" w14:textId="21CF444F"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Plan de reducción de Riesgos;</w:t>
      </w:r>
    </w:p>
    <w:p w14:paraId="277C5D7F" w14:textId="77777777" w:rsidR="00370C0A" w:rsidRPr="00370C0A" w:rsidRDefault="00370C0A" w:rsidP="00370C0A">
      <w:pPr>
        <w:jc w:val="both"/>
        <w:rPr>
          <w:rFonts w:ascii="Source Sans Pro" w:eastAsia="Arial" w:hAnsi="Source Sans Pro" w:cs="Arial"/>
          <w:sz w:val="20"/>
          <w:szCs w:val="20"/>
        </w:rPr>
      </w:pPr>
    </w:p>
    <w:p w14:paraId="381C0652" w14:textId="2E1505D9"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Plan de Contingencias;</w:t>
      </w:r>
    </w:p>
    <w:p w14:paraId="778E160B" w14:textId="77777777" w:rsidR="00370C0A" w:rsidRPr="00370C0A" w:rsidRDefault="00370C0A" w:rsidP="00370C0A">
      <w:pPr>
        <w:jc w:val="both"/>
        <w:rPr>
          <w:rFonts w:ascii="Source Sans Pro" w:eastAsia="Arial" w:hAnsi="Source Sans Pro" w:cs="Arial"/>
          <w:sz w:val="20"/>
          <w:szCs w:val="20"/>
        </w:rPr>
      </w:pPr>
    </w:p>
    <w:p w14:paraId="262B3A07" w14:textId="3D097D0C"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Plan de Continuidad de Operaciones;</w:t>
      </w:r>
    </w:p>
    <w:p w14:paraId="300EFC8B" w14:textId="77777777" w:rsidR="00370C0A" w:rsidRPr="00370C0A" w:rsidRDefault="00370C0A" w:rsidP="00370C0A">
      <w:pPr>
        <w:jc w:val="both"/>
        <w:rPr>
          <w:rFonts w:ascii="Source Sans Pro" w:eastAsia="Arial" w:hAnsi="Source Sans Pro" w:cs="Arial"/>
          <w:sz w:val="20"/>
          <w:szCs w:val="20"/>
        </w:rPr>
      </w:pPr>
    </w:p>
    <w:p w14:paraId="635DE7E5" w14:textId="014BD173" w:rsidR="00E42D4F"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Póliza de Seguro de Responsabilidad Civil no cancelable;</w:t>
      </w:r>
    </w:p>
    <w:p w14:paraId="54AEE9F7" w14:textId="77777777" w:rsidR="00370C0A" w:rsidRPr="00370C0A" w:rsidRDefault="00370C0A" w:rsidP="00370C0A">
      <w:pPr>
        <w:jc w:val="both"/>
        <w:rPr>
          <w:rFonts w:ascii="Source Sans Pro" w:eastAsia="Arial" w:hAnsi="Source Sans Pro" w:cs="Arial"/>
          <w:sz w:val="20"/>
          <w:szCs w:val="20"/>
        </w:rPr>
      </w:pPr>
    </w:p>
    <w:p w14:paraId="249635BA" w14:textId="43446CB4" w:rsidR="001C21C1" w:rsidRDefault="00680D40"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Carta de Responsabilidad; y</w:t>
      </w:r>
    </w:p>
    <w:p w14:paraId="330B1B38" w14:textId="77777777" w:rsidR="00370C0A" w:rsidRPr="00370C0A" w:rsidRDefault="00370C0A" w:rsidP="00370C0A">
      <w:pPr>
        <w:jc w:val="both"/>
        <w:rPr>
          <w:rFonts w:ascii="Source Sans Pro" w:eastAsia="Arial" w:hAnsi="Source Sans Pro" w:cs="Arial"/>
          <w:sz w:val="20"/>
          <w:szCs w:val="20"/>
        </w:rPr>
      </w:pPr>
    </w:p>
    <w:p w14:paraId="2C40B8E8" w14:textId="4B7561F1" w:rsidR="001C21C1" w:rsidRDefault="001C21C1" w:rsidP="00370C0A">
      <w:pPr>
        <w:pStyle w:val="Prrafodelista"/>
        <w:numPr>
          <w:ilvl w:val="0"/>
          <w:numId w:val="76"/>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Carta de Corresponsabilidad debidamente signada por el </w:t>
      </w:r>
      <w:proofErr w:type="gramStart"/>
      <w:r w:rsidRPr="00370C0A">
        <w:rPr>
          <w:rFonts w:ascii="Source Sans Pro" w:eastAsia="Arial" w:hAnsi="Source Sans Pro" w:cs="Arial"/>
          <w:sz w:val="20"/>
          <w:szCs w:val="20"/>
        </w:rPr>
        <w:t>Responsable</w:t>
      </w:r>
      <w:proofErr w:type="gramEnd"/>
      <w:r w:rsidRPr="00370C0A">
        <w:rPr>
          <w:rFonts w:ascii="Source Sans Pro" w:eastAsia="Arial" w:hAnsi="Source Sans Pro" w:cs="Arial"/>
          <w:sz w:val="20"/>
          <w:szCs w:val="20"/>
        </w:rPr>
        <w:t xml:space="preserve"> Oficial de Protección Civil.</w:t>
      </w:r>
    </w:p>
    <w:p w14:paraId="07F10206" w14:textId="77777777" w:rsidR="00004BBD" w:rsidRPr="00004BBD" w:rsidRDefault="00004BBD" w:rsidP="00004BBD">
      <w:pPr>
        <w:pStyle w:val="Prrafodelista"/>
        <w:rPr>
          <w:rFonts w:ascii="Source Sans Pro" w:eastAsia="Arial" w:hAnsi="Source Sans Pro" w:cs="Arial"/>
          <w:sz w:val="20"/>
          <w:szCs w:val="20"/>
        </w:rPr>
      </w:pPr>
    </w:p>
    <w:p w14:paraId="713B3870" w14:textId="7A7CD73C" w:rsidR="00004BBD" w:rsidRPr="00004BBD" w:rsidRDefault="00004BBD" w:rsidP="00004BB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691DEC1" w14:textId="77777777" w:rsidR="00370C0A" w:rsidRPr="00370C0A" w:rsidRDefault="00370C0A" w:rsidP="00370C0A">
      <w:pPr>
        <w:jc w:val="both"/>
        <w:rPr>
          <w:rFonts w:ascii="Source Sans Pro" w:eastAsia="Arial" w:hAnsi="Source Sans Pro" w:cs="Arial"/>
          <w:sz w:val="20"/>
          <w:szCs w:val="20"/>
        </w:rPr>
      </w:pPr>
    </w:p>
    <w:p w14:paraId="4A026F8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documentos adicionales que deban anexarse y que formarán parte del Programa Interno se establecerán en el Reglamento y en los Términos de Referencia que al efecto se expidan.</w:t>
      </w:r>
    </w:p>
    <w:p w14:paraId="5A7D6050" w14:textId="77777777" w:rsidR="00E42D4F" w:rsidRPr="00BA200C" w:rsidRDefault="00E42D4F" w:rsidP="00370C0A">
      <w:pPr>
        <w:jc w:val="both"/>
        <w:rPr>
          <w:rFonts w:ascii="Source Sans Pro" w:eastAsia="Arial" w:hAnsi="Source Sans Pro" w:cs="Arial"/>
          <w:sz w:val="20"/>
          <w:szCs w:val="20"/>
        </w:rPr>
      </w:pPr>
    </w:p>
    <w:p w14:paraId="16E4C7D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falta de existencia de la Carta de Corresponsabilidad será causal para que el Programa Interno no sea registrado.</w:t>
      </w:r>
    </w:p>
    <w:p w14:paraId="61D3305C" w14:textId="77777777" w:rsidR="00E42D4F" w:rsidRPr="00BA200C" w:rsidRDefault="00E42D4F" w:rsidP="00370C0A">
      <w:pPr>
        <w:jc w:val="both"/>
        <w:rPr>
          <w:rFonts w:ascii="Source Sans Pro" w:eastAsia="Arial" w:hAnsi="Source Sans Pro" w:cs="Arial"/>
          <w:sz w:val="20"/>
          <w:szCs w:val="20"/>
        </w:rPr>
      </w:pPr>
    </w:p>
    <w:p w14:paraId="22C6E93D" w14:textId="4F488252" w:rsidR="006E4EFE"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61.</w:t>
      </w:r>
      <w:r w:rsidRPr="00BA200C">
        <w:rPr>
          <w:rFonts w:ascii="Source Sans Pro" w:eastAsia="Arial" w:hAnsi="Source Sans Pro" w:cs="Arial"/>
          <w:sz w:val="20"/>
          <w:szCs w:val="20"/>
        </w:rPr>
        <w:t xml:space="preserve"> </w:t>
      </w:r>
      <w:r w:rsidR="006E4EFE" w:rsidRPr="006E4EFE">
        <w:rPr>
          <w:rFonts w:ascii="Source Sans Pro" w:eastAsia="Arial" w:hAnsi="Source Sans Pro" w:cs="Arial"/>
          <w:sz w:val="20"/>
          <w:szCs w:val="20"/>
        </w:rPr>
        <w:t>En los programas internos se integrarán acciones específicas para los grupos de atención prioritaria, así como criterios de inclusión y capacitación.</w:t>
      </w:r>
    </w:p>
    <w:p w14:paraId="5E6D00E6" w14:textId="77777777" w:rsidR="006E4EFE" w:rsidRPr="005766ED" w:rsidRDefault="006E4EFE" w:rsidP="006E4EFE">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54D13EF" w14:textId="77777777" w:rsidR="001C21C1" w:rsidRPr="00BA200C" w:rsidRDefault="001C21C1" w:rsidP="00370C0A">
      <w:pPr>
        <w:jc w:val="both"/>
        <w:rPr>
          <w:rFonts w:ascii="Source Sans Pro" w:eastAsia="Arial" w:hAnsi="Source Sans Pro" w:cs="Arial"/>
          <w:sz w:val="20"/>
          <w:szCs w:val="20"/>
        </w:rPr>
      </w:pPr>
    </w:p>
    <w:p w14:paraId="5E5AA775" w14:textId="7B32B904" w:rsidR="00614A6A" w:rsidRDefault="00614A6A" w:rsidP="00370C0A">
      <w:pPr>
        <w:jc w:val="both"/>
        <w:rPr>
          <w:rFonts w:ascii="Source Sans Pro" w:eastAsia="Arial" w:hAnsi="Source Sans Pro" w:cs="Arial"/>
          <w:sz w:val="20"/>
          <w:szCs w:val="20"/>
        </w:rPr>
      </w:pPr>
      <w:r w:rsidRPr="00614A6A">
        <w:rPr>
          <w:rFonts w:ascii="Source Sans Pro" w:eastAsia="Arial" w:hAnsi="Source Sans Pro" w:cs="Arial"/>
          <w:sz w:val="20"/>
          <w:szCs w:val="20"/>
        </w:rPr>
        <w:t xml:space="preserve">Los programas internos de Instituciones públicas, privadas y sociales deberán contener una carta de corresponsabilidad debidamente signada por el Responsable Oficial de Protección Civil quien asume la responsabilidad de la elaboración de dicho programa y de su captura en la Plataforma Digital. Asimismo, deberá estar acompañado de una carta de responsabilidad del propietario, poseedor o arrendatario obligado a presentar el Programa. </w:t>
      </w:r>
      <w:r w:rsidR="001C21C1" w:rsidRPr="00BA200C">
        <w:rPr>
          <w:rFonts w:ascii="Source Sans Pro" w:eastAsia="Arial" w:hAnsi="Source Sans Pro" w:cs="Arial"/>
          <w:sz w:val="20"/>
          <w:szCs w:val="20"/>
        </w:rPr>
        <w:t xml:space="preserve"> </w:t>
      </w:r>
    </w:p>
    <w:p w14:paraId="15E7FAF5" w14:textId="525DFFFF" w:rsidR="00614A6A" w:rsidRPr="00614A6A" w:rsidRDefault="00614A6A" w:rsidP="00614A6A">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7B9BD88" w14:textId="77777777" w:rsidR="001C21C1" w:rsidRDefault="001C21C1" w:rsidP="00370C0A">
      <w:pPr>
        <w:jc w:val="both"/>
        <w:rPr>
          <w:rFonts w:ascii="Source Sans Pro" w:eastAsia="Arial" w:hAnsi="Source Sans Pro" w:cs="Arial"/>
          <w:sz w:val="20"/>
          <w:szCs w:val="20"/>
        </w:rPr>
      </w:pPr>
    </w:p>
    <w:p w14:paraId="3FAAF985" w14:textId="77777777" w:rsidR="00DD6A6E" w:rsidRPr="00BA200C" w:rsidRDefault="00DD6A6E" w:rsidP="00370C0A">
      <w:pPr>
        <w:jc w:val="both"/>
        <w:rPr>
          <w:rFonts w:ascii="Source Sans Pro" w:eastAsia="Arial" w:hAnsi="Source Sans Pro" w:cs="Arial"/>
          <w:sz w:val="20"/>
          <w:szCs w:val="20"/>
        </w:rPr>
      </w:pPr>
    </w:p>
    <w:p w14:paraId="7A5A2A45" w14:textId="5BF230F5" w:rsidR="001C21C1" w:rsidRDefault="00C42079" w:rsidP="00370C0A">
      <w:pPr>
        <w:jc w:val="both"/>
        <w:rPr>
          <w:rFonts w:ascii="Source Sans Pro" w:eastAsia="Arial" w:hAnsi="Source Sans Pro" w:cs="Arial"/>
          <w:sz w:val="20"/>
          <w:szCs w:val="20"/>
        </w:rPr>
      </w:pPr>
      <w:r>
        <w:rPr>
          <w:rFonts w:ascii="Source Sans Pro" w:eastAsia="Arial" w:hAnsi="Source Sans Pro" w:cs="Arial"/>
          <w:sz w:val="20"/>
          <w:szCs w:val="20"/>
        </w:rPr>
        <w:lastRenderedPageBreak/>
        <w:t>Se deroga.</w:t>
      </w:r>
    </w:p>
    <w:p w14:paraId="25D9A270" w14:textId="4DA6B183" w:rsidR="00C42079" w:rsidRPr="00614A6A" w:rsidRDefault="00C42079" w:rsidP="00C42079">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18530E6" w14:textId="77777777" w:rsidR="00C42079" w:rsidRPr="00BA200C" w:rsidRDefault="00C42079" w:rsidP="00370C0A">
      <w:pPr>
        <w:jc w:val="both"/>
        <w:rPr>
          <w:rFonts w:ascii="Source Sans Pro" w:eastAsia="Arial" w:hAnsi="Source Sans Pro" w:cs="Arial"/>
          <w:sz w:val="20"/>
          <w:szCs w:val="20"/>
        </w:rPr>
      </w:pPr>
    </w:p>
    <w:p w14:paraId="701490F3" w14:textId="0DA624CE" w:rsidR="001C21C1" w:rsidRPr="00BA200C" w:rsidRDefault="00C42079" w:rsidP="00370C0A">
      <w:pPr>
        <w:jc w:val="both"/>
        <w:rPr>
          <w:rFonts w:ascii="Source Sans Pro" w:eastAsia="Arial" w:hAnsi="Source Sans Pro" w:cs="Arial"/>
          <w:sz w:val="20"/>
          <w:szCs w:val="20"/>
        </w:rPr>
      </w:pPr>
      <w:r>
        <w:rPr>
          <w:rFonts w:ascii="Source Sans Pro" w:eastAsia="Arial" w:hAnsi="Source Sans Pro" w:cs="Arial"/>
          <w:sz w:val="20"/>
          <w:szCs w:val="20"/>
        </w:rPr>
        <w:t>Se deroga.</w:t>
      </w:r>
    </w:p>
    <w:p w14:paraId="29395CC2" w14:textId="13E4EDA8" w:rsidR="00C42079" w:rsidRDefault="00C42079" w:rsidP="00C42079">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35D7532" w14:textId="77777777" w:rsidR="00C42079" w:rsidRPr="00614A6A" w:rsidRDefault="00C42079" w:rsidP="00C42079">
      <w:pPr>
        <w:pStyle w:val="Prrafodelista"/>
        <w:tabs>
          <w:tab w:val="left" w:pos="2552"/>
        </w:tabs>
        <w:ind w:left="1620"/>
        <w:jc w:val="right"/>
        <w:rPr>
          <w:rFonts w:ascii="Source Sans Pro" w:hAnsi="Source Sans Pro" w:cs="Arial"/>
          <w:i/>
          <w:iCs/>
          <w:color w:val="A80000"/>
          <w:sz w:val="16"/>
          <w:szCs w:val="16"/>
        </w:rPr>
      </w:pPr>
    </w:p>
    <w:p w14:paraId="2E4E8059" w14:textId="345717D6" w:rsidR="00C42079" w:rsidRDefault="00C42079" w:rsidP="00C42079">
      <w:pPr>
        <w:pStyle w:val="Prrafodelista"/>
        <w:tabs>
          <w:tab w:val="left" w:pos="2552"/>
        </w:tabs>
        <w:ind w:left="0"/>
        <w:jc w:val="both"/>
        <w:rPr>
          <w:rFonts w:ascii="Source Sans Pro" w:hAnsi="Source Sans Pro" w:cs="Arial"/>
          <w:i/>
          <w:iCs/>
          <w:color w:val="A80000"/>
          <w:sz w:val="16"/>
          <w:szCs w:val="16"/>
        </w:rPr>
      </w:pPr>
      <w:r w:rsidRPr="00C42079">
        <w:rPr>
          <w:rFonts w:ascii="Source Sans Pro" w:eastAsia="Arial" w:hAnsi="Source Sans Pro" w:cs="Arial"/>
          <w:sz w:val="20"/>
          <w:szCs w:val="20"/>
        </w:rPr>
        <w:t>Se derog</w:t>
      </w:r>
      <w:r>
        <w:rPr>
          <w:rFonts w:ascii="Source Sans Pro" w:eastAsia="Arial" w:hAnsi="Source Sans Pro" w:cs="Arial"/>
          <w:sz w:val="20"/>
          <w:szCs w:val="20"/>
        </w:rPr>
        <w:t>a.</w:t>
      </w:r>
      <w:r>
        <w:rPr>
          <w:rFonts w:ascii="Source Sans Pro" w:hAnsi="Source Sans Pro" w:cs="Arial"/>
          <w:i/>
          <w:iCs/>
          <w:color w:val="A80000"/>
          <w:sz w:val="16"/>
          <w:szCs w:val="16"/>
        </w:rPr>
        <w:t xml:space="preserve"> </w:t>
      </w:r>
    </w:p>
    <w:p w14:paraId="18A84F8D" w14:textId="332F7F28" w:rsidR="00C42079" w:rsidRDefault="00C42079" w:rsidP="00C42079">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5AE6D2E" w14:textId="77777777" w:rsidR="00BA07BC" w:rsidRDefault="00BA07BC" w:rsidP="00C42079">
      <w:pPr>
        <w:pStyle w:val="Prrafodelista"/>
        <w:tabs>
          <w:tab w:val="left" w:pos="2552"/>
        </w:tabs>
        <w:ind w:left="1620"/>
        <w:jc w:val="right"/>
        <w:rPr>
          <w:rFonts w:ascii="Source Sans Pro" w:hAnsi="Source Sans Pro" w:cs="Arial"/>
          <w:i/>
          <w:iCs/>
          <w:color w:val="A80000"/>
          <w:sz w:val="16"/>
          <w:szCs w:val="16"/>
        </w:rPr>
      </w:pPr>
    </w:p>
    <w:p w14:paraId="4F28F68D" w14:textId="09910ECD" w:rsidR="00BA07BC" w:rsidRPr="00BA07BC" w:rsidRDefault="00BA07BC" w:rsidP="00BA07BC">
      <w:pPr>
        <w:pStyle w:val="Prrafodelista"/>
        <w:tabs>
          <w:tab w:val="left" w:pos="2552"/>
        </w:tabs>
        <w:ind w:left="0"/>
        <w:jc w:val="both"/>
        <w:rPr>
          <w:rFonts w:ascii="Source Sans Pro" w:eastAsia="Arial" w:hAnsi="Source Sans Pro" w:cs="Arial"/>
          <w:sz w:val="20"/>
          <w:szCs w:val="20"/>
        </w:rPr>
      </w:pPr>
      <w:r w:rsidRPr="00BA07BC">
        <w:rPr>
          <w:rFonts w:ascii="Source Sans Pro" w:eastAsia="Arial" w:hAnsi="Source Sans Pro" w:cs="Arial"/>
          <w:sz w:val="20"/>
          <w:szCs w:val="20"/>
        </w:rPr>
        <w:t xml:space="preserve">La Secretaría revisará que los </w:t>
      </w:r>
      <w:proofErr w:type="gramStart"/>
      <w:r w:rsidRPr="00BA07BC">
        <w:rPr>
          <w:rFonts w:ascii="Source Sans Pro" w:eastAsia="Arial" w:hAnsi="Source Sans Pro" w:cs="Arial"/>
          <w:sz w:val="20"/>
          <w:szCs w:val="20"/>
        </w:rPr>
        <w:t>Responsables</w:t>
      </w:r>
      <w:proofErr w:type="gramEnd"/>
      <w:r w:rsidRPr="00BA07BC">
        <w:rPr>
          <w:rFonts w:ascii="Source Sans Pro" w:eastAsia="Arial" w:hAnsi="Source Sans Pro" w:cs="Arial"/>
          <w:sz w:val="20"/>
          <w:szCs w:val="20"/>
        </w:rPr>
        <w:t xml:space="preserve"> Oficiales de Protección Civil que signen las cartas de corresponsabilidad cuenten con registro vigente; de no ser así, deberá rechazar el registro de los programas ingresados en la Plataforma Digital e iniciar el procedimiento administrativo de responsabilidades y, en su caso, la denuncia penal correspondiente.</w:t>
      </w:r>
    </w:p>
    <w:p w14:paraId="29CD935E" w14:textId="053BE731" w:rsidR="00BA07BC" w:rsidRPr="00BA07BC" w:rsidRDefault="00BA07BC" w:rsidP="00BA07BC">
      <w:pPr>
        <w:tabs>
          <w:tab w:val="left" w:pos="2552"/>
        </w:tabs>
        <w:jc w:val="right"/>
        <w:rPr>
          <w:rFonts w:ascii="Source Sans Pro" w:hAnsi="Source Sans Pro" w:cs="Arial"/>
          <w:i/>
          <w:iCs/>
          <w:color w:val="A80000"/>
          <w:sz w:val="16"/>
          <w:szCs w:val="16"/>
        </w:rPr>
      </w:pPr>
      <w:r w:rsidRPr="00BA07BC">
        <w:rPr>
          <w:rFonts w:ascii="Source Sans Pro" w:hAnsi="Source Sans Pro" w:cs="Arial"/>
          <w:i/>
          <w:iCs/>
          <w:color w:val="A80000"/>
          <w:sz w:val="16"/>
          <w:szCs w:val="16"/>
        </w:rPr>
        <w:t>Párrafo adicionado G.O. CDMX 28/04/23</w:t>
      </w:r>
    </w:p>
    <w:p w14:paraId="401D3B50" w14:textId="77777777" w:rsidR="001C21C1" w:rsidRPr="00BA200C" w:rsidRDefault="001C21C1" w:rsidP="00370C0A">
      <w:pPr>
        <w:jc w:val="both"/>
        <w:rPr>
          <w:rFonts w:ascii="Source Sans Pro" w:eastAsia="Arial" w:hAnsi="Source Sans Pro" w:cs="Arial"/>
          <w:sz w:val="20"/>
          <w:szCs w:val="20"/>
        </w:rPr>
      </w:pPr>
    </w:p>
    <w:p w14:paraId="02B7816B" w14:textId="30490BBE" w:rsidR="00A978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62</w:t>
      </w:r>
      <w:r w:rsidRPr="00A25C3D">
        <w:rPr>
          <w:rFonts w:ascii="Source Sans Pro" w:eastAsia="Arial" w:hAnsi="Source Sans Pro" w:cs="Arial"/>
          <w:sz w:val="20"/>
          <w:szCs w:val="20"/>
        </w:rPr>
        <w:t>.</w:t>
      </w:r>
      <w:r w:rsidRPr="00BA200C">
        <w:rPr>
          <w:rFonts w:ascii="Source Sans Pro" w:eastAsia="Arial" w:hAnsi="Source Sans Pro" w:cs="Arial"/>
          <w:sz w:val="20"/>
          <w:szCs w:val="20"/>
        </w:rPr>
        <w:t xml:space="preserve"> </w:t>
      </w:r>
      <w:r w:rsidR="00881034" w:rsidRPr="00881034">
        <w:rPr>
          <w:rFonts w:ascii="Source Sans Pro" w:eastAsia="Arial" w:hAnsi="Source Sans Pro" w:cs="Arial"/>
          <w:sz w:val="20"/>
          <w:szCs w:val="20"/>
        </w:rPr>
        <w:t>Los obligados a contar con un Programa Interno, deberán contratar una Póliza de Seguro de Responsabilidad Civil no cancelable, la cual deberá permanecer vigente durante el periodo del registro en todo momento, que cubra e indemnice a los terceros en sus bienes y personas; dicha Póliza formará parte del Programa Interno del establecimiento mercantil, industrial o inmueble, la omisión de este requisito será motivo de cancelación del registro, para todos los efectos legales correspondientes.</w:t>
      </w:r>
    </w:p>
    <w:p w14:paraId="4377287A" w14:textId="77777777" w:rsidR="00A9780C" w:rsidRDefault="00A9780C" w:rsidP="00370C0A">
      <w:pPr>
        <w:jc w:val="both"/>
        <w:rPr>
          <w:rFonts w:ascii="Source Sans Pro" w:eastAsia="Arial" w:hAnsi="Source Sans Pro" w:cs="Arial"/>
          <w:sz w:val="20"/>
          <w:szCs w:val="20"/>
        </w:rPr>
      </w:pPr>
    </w:p>
    <w:p w14:paraId="2CAA07AC" w14:textId="77777777" w:rsidR="00A9780C" w:rsidRPr="00614A6A" w:rsidRDefault="00A9780C" w:rsidP="00A9780C">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1DD9337" w14:textId="77777777" w:rsidR="001C21C1" w:rsidRPr="00BA200C" w:rsidRDefault="001C21C1" w:rsidP="00370C0A">
      <w:pPr>
        <w:jc w:val="both"/>
        <w:rPr>
          <w:rFonts w:ascii="Source Sans Pro" w:eastAsia="Arial" w:hAnsi="Source Sans Pro" w:cs="Arial"/>
          <w:sz w:val="20"/>
          <w:szCs w:val="20"/>
        </w:rPr>
      </w:pPr>
    </w:p>
    <w:p w14:paraId="7C6569FC" w14:textId="77777777" w:rsidR="001C21C1" w:rsidRPr="00BA200C"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cantidad mínima asegurada se establecerá mediante un Acuerdo específico, emitido por la Secretaría. </w:t>
      </w:r>
    </w:p>
    <w:p w14:paraId="599FF3EA" w14:textId="77777777" w:rsidR="001C21C1" w:rsidRPr="00BA200C" w:rsidRDefault="001C21C1" w:rsidP="00370C0A">
      <w:pPr>
        <w:jc w:val="both"/>
        <w:rPr>
          <w:rFonts w:ascii="Source Sans Pro" w:eastAsia="Arial" w:hAnsi="Source Sans Pro" w:cs="Arial"/>
          <w:sz w:val="20"/>
          <w:szCs w:val="20"/>
        </w:rPr>
      </w:pPr>
    </w:p>
    <w:p w14:paraId="7546AD20" w14:textId="0AD15DF2" w:rsidR="009D6AA6" w:rsidRDefault="00A25C3D" w:rsidP="00A25C3D">
      <w:pPr>
        <w:jc w:val="both"/>
        <w:rPr>
          <w:rFonts w:ascii="Source Sans Pro" w:eastAsia="Arial" w:hAnsi="Source Sans Pro" w:cs="Arial"/>
          <w:sz w:val="20"/>
          <w:szCs w:val="20"/>
        </w:rPr>
      </w:pPr>
      <w:r>
        <w:rPr>
          <w:rFonts w:ascii="Source Sans Pro" w:eastAsia="Arial" w:hAnsi="Source Sans Pro" w:cs="Arial"/>
          <w:sz w:val="20"/>
          <w:szCs w:val="20"/>
        </w:rPr>
        <w:t xml:space="preserve">Se deroga. </w:t>
      </w:r>
    </w:p>
    <w:p w14:paraId="301ACA1C" w14:textId="3590F00B" w:rsidR="00A25C3D" w:rsidRPr="009D6AA6" w:rsidRDefault="00A25C3D" w:rsidP="00A25C3D">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C00E72F" w14:textId="77777777" w:rsidR="00DD3DE8" w:rsidRPr="00BA200C" w:rsidRDefault="00DD3DE8" w:rsidP="00370C0A">
      <w:pPr>
        <w:jc w:val="both"/>
        <w:rPr>
          <w:rFonts w:ascii="Source Sans Pro" w:eastAsia="Arial" w:hAnsi="Source Sans Pro" w:cs="Arial"/>
          <w:sz w:val="20"/>
          <w:szCs w:val="20"/>
        </w:rPr>
      </w:pPr>
    </w:p>
    <w:p w14:paraId="45CD7590" w14:textId="35D07A50" w:rsidR="001C21C1"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63.</w:t>
      </w:r>
      <w:r w:rsidRPr="00BA200C">
        <w:rPr>
          <w:rFonts w:ascii="Source Sans Pro" w:eastAsia="Arial" w:hAnsi="Source Sans Pro" w:cs="Arial"/>
          <w:sz w:val="20"/>
          <w:szCs w:val="20"/>
        </w:rPr>
        <w:t xml:space="preserve"> </w:t>
      </w:r>
      <w:r w:rsidR="00A9780C" w:rsidRPr="00A9780C">
        <w:rPr>
          <w:rFonts w:ascii="Source Sans Pro" w:eastAsia="Arial" w:hAnsi="Source Sans Pro" w:cs="Arial"/>
          <w:sz w:val="20"/>
          <w:szCs w:val="20"/>
        </w:rPr>
        <w:t xml:space="preserve">Los Programas Internos correspondientes a inmuebles y establecimientos obligados deberán ser capturados por el </w:t>
      </w:r>
      <w:proofErr w:type="gramStart"/>
      <w:r w:rsidR="00A9780C" w:rsidRPr="00A9780C">
        <w:rPr>
          <w:rFonts w:ascii="Source Sans Pro" w:eastAsia="Arial" w:hAnsi="Source Sans Pro" w:cs="Arial"/>
          <w:sz w:val="20"/>
          <w:szCs w:val="20"/>
        </w:rPr>
        <w:t>Responsable</w:t>
      </w:r>
      <w:proofErr w:type="gramEnd"/>
      <w:r w:rsidR="00A9780C" w:rsidRPr="00A9780C">
        <w:rPr>
          <w:rFonts w:ascii="Source Sans Pro" w:eastAsia="Arial" w:hAnsi="Source Sans Pro" w:cs="Arial"/>
          <w:sz w:val="20"/>
          <w:szCs w:val="20"/>
        </w:rPr>
        <w:t xml:space="preserve"> Oficial de Protección Civil, en la Plataforma Digital. Dichos programas deberán ser revalidados, a partir de la fecha del acuse de recibo del registro</w:t>
      </w:r>
      <w:r w:rsidR="00A9780C">
        <w:rPr>
          <w:rFonts w:ascii="Source Sans Pro" w:eastAsia="Arial" w:hAnsi="Source Sans Pro" w:cs="Arial"/>
          <w:sz w:val="20"/>
          <w:szCs w:val="20"/>
        </w:rPr>
        <w:t>.</w:t>
      </w:r>
    </w:p>
    <w:p w14:paraId="4FC1655F" w14:textId="77777777" w:rsidR="00A9780C" w:rsidRDefault="00A9780C" w:rsidP="00370C0A">
      <w:pPr>
        <w:jc w:val="both"/>
        <w:rPr>
          <w:rFonts w:ascii="Source Sans Pro" w:eastAsia="Arial" w:hAnsi="Source Sans Pro" w:cs="Arial"/>
          <w:sz w:val="20"/>
          <w:szCs w:val="20"/>
        </w:rPr>
      </w:pPr>
    </w:p>
    <w:p w14:paraId="6FED6CDF" w14:textId="1A89F6DE" w:rsidR="00A25C3D" w:rsidRPr="00A25C3D" w:rsidRDefault="00A25C3D" w:rsidP="00A25C3D">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623ED6D" w14:textId="77777777" w:rsidR="001C21C1" w:rsidRPr="00BA200C" w:rsidRDefault="001C21C1" w:rsidP="00370C0A">
      <w:pPr>
        <w:jc w:val="both"/>
        <w:rPr>
          <w:rFonts w:ascii="Source Sans Pro" w:eastAsia="Arial" w:hAnsi="Source Sans Pro" w:cs="Arial"/>
          <w:sz w:val="20"/>
          <w:szCs w:val="20"/>
        </w:rPr>
      </w:pPr>
    </w:p>
    <w:p w14:paraId="5B585FD0" w14:textId="77777777" w:rsidR="001C21C1" w:rsidRPr="00BA200C"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Para mantener la vigencia del registro del Programa Interno, la persona obligada, a través del ROPC deberá mantener actualizados los documentos que por su naturaleza tienen vigencia anual. En el Reglamento se especificarán aquellos documentos a que se refiere el presente párrafo. </w:t>
      </w:r>
    </w:p>
    <w:p w14:paraId="68609A15" w14:textId="77777777" w:rsidR="001C21C1" w:rsidRPr="00BA200C" w:rsidRDefault="001C21C1" w:rsidP="00370C0A">
      <w:pPr>
        <w:jc w:val="both"/>
        <w:rPr>
          <w:rFonts w:ascii="Source Sans Pro" w:eastAsia="Arial" w:hAnsi="Source Sans Pro" w:cs="Arial"/>
          <w:sz w:val="20"/>
          <w:szCs w:val="20"/>
        </w:rPr>
      </w:pPr>
    </w:p>
    <w:p w14:paraId="5D040A91" w14:textId="47653F51" w:rsidR="00E42D4F"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requisitos y características para el proceso de registro y la revalidación de los Programas Internos se establecerán en el Reglamento.</w:t>
      </w:r>
    </w:p>
    <w:p w14:paraId="123AD853" w14:textId="438F5015" w:rsidR="009D6AA6" w:rsidRDefault="00C314F4"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9D6AA6" w:rsidRPr="00A30A4E">
        <w:rPr>
          <w:rFonts w:ascii="Source Sans Pro" w:hAnsi="Source Sans Pro" w:cs="Arial"/>
          <w:i/>
          <w:iCs/>
          <w:color w:val="A80000"/>
          <w:sz w:val="16"/>
          <w:szCs w:val="16"/>
        </w:rPr>
        <w:t>reformado</w:t>
      </w:r>
      <w:r w:rsidR="009D6AA6">
        <w:rPr>
          <w:rFonts w:ascii="Source Sans Pro" w:hAnsi="Source Sans Pro" w:cs="Arial"/>
          <w:i/>
          <w:iCs/>
          <w:color w:val="A80000"/>
          <w:sz w:val="16"/>
          <w:szCs w:val="16"/>
        </w:rPr>
        <w:t xml:space="preserve"> G</w:t>
      </w:r>
      <w:r w:rsidR="009D6AA6" w:rsidRPr="00A30A4E">
        <w:rPr>
          <w:rFonts w:ascii="Source Sans Pro" w:hAnsi="Source Sans Pro" w:cs="Arial"/>
          <w:i/>
          <w:iCs/>
          <w:color w:val="A80000"/>
          <w:sz w:val="16"/>
          <w:szCs w:val="16"/>
        </w:rPr>
        <w:t>.</w:t>
      </w:r>
      <w:proofErr w:type="gramStart"/>
      <w:r w:rsidR="009D6AA6" w:rsidRPr="00A30A4E">
        <w:rPr>
          <w:rFonts w:ascii="Source Sans Pro" w:hAnsi="Source Sans Pro" w:cs="Arial"/>
          <w:i/>
          <w:iCs/>
          <w:color w:val="A80000"/>
          <w:sz w:val="16"/>
          <w:szCs w:val="16"/>
        </w:rPr>
        <w:t>O.CDMX</w:t>
      </w:r>
      <w:proofErr w:type="gramEnd"/>
      <w:r w:rsidR="009D6AA6" w:rsidRPr="00A30A4E">
        <w:rPr>
          <w:rFonts w:ascii="Source Sans Pro" w:hAnsi="Source Sans Pro" w:cs="Arial"/>
          <w:i/>
          <w:iCs/>
          <w:color w:val="A80000"/>
          <w:sz w:val="16"/>
          <w:szCs w:val="16"/>
        </w:rPr>
        <w:t xml:space="preserve"> </w:t>
      </w:r>
      <w:r w:rsidR="009D6AA6">
        <w:rPr>
          <w:rFonts w:ascii="Source Sans Pro" w:hAnsi="Source Sans Pro" w:cs="Arial"/>
          <w:i/>
          <w:iCs/>
          <w:color w:val="A80000"/>
          <w:sz w:val="16"/>
          <w:szCs w:val="16"/>
        </w:rPr>
        <w:t>02/03/</w:t>
      </w:r>
      <w:r w:rsidR="009D6AA6" w:rsidRPr="00A30A4E">
        <w:rPr>
          <w:rFonts w:ascii="Source Sans Pro" w:hAnsi="Source Sans Pro" w:cs="Arial"/>
          <w:i/>
          <w:iCs/>
          <w:color w:val="A80000"/>
          <w:sz w:val="16"/>
          <w:szCs w:val="16"/>
        </w:rPr>
        <w:t>2</w:t>
      </w:r>
      <w:r w:rsidR="009D6AA6">
        <w:rPr>
          <w:rFonts w:ascii="Source Sans Pro" w:hAnsi="Source Sans Pro" w:cs="Arial"/>
          <w:i/>
          <w:iCs/>
          <w:color w:val="A80000"/>
          <w:sz w:val="16"/>
          <w:szCs w:val="16"/>
        </w:rPr>
        <w:t>1</w:t>
      </w:r>
    </w:p>
    <w:p w14:paraId="2BBD5F74" w14:textId="77777777" w:rsidR="00881034" w:rsidRDefault="00881034" w:rsidP="009D6AA6">
      <w:pPr>
        <w:pStyle w:val="Prrafodelista"/>
        <w:tabs>
          <w:tab w:val="left" w:pos="2552"/>
        </w:tabs>
        <w:jc w:val="right"/>
        <w:rPr>
          <w:rFonts w:ascii="Source Sans Pro" w:hAnsi="Source Sans Pro" w:cs="Arial"/>
          <w:i/>
          <w:iCs/>
          <w:color w:val="A80000"/>
          <w:sz w:val="16"/>
          <w:szCs w:val="16"/>
        </w:rPr>
      </w:pPr>
    </w:p>
    <w:p w14:paraId="7A4F4E84" w14:textId="19612A30" w:rsidR="00881034" w:rsidRDefault="00881034" w:rsidP="00881034">
      <w:pPr>
        <w:pStyle w:val="Prrafodelista"/>
        <w:tabs>
          <w:tab w:val="left" w:pos="2552"/>
        </w:tabs>
        <w:ind w:left="0"/>
        <w:jc w:val="both"/>
        <w:rPr>
          <w:rFonts w:ascii="Source Sans Pro" w:eastAsia="Arial" w:hAnsi="Source Sans Pro" w:cs="Arial"/>
          <w:sz w:val="20"/>
          <w:szCs w:val="20"/>
        </w:rPr>
      </w:pPr>
      <w:r w:rsidRPr="00881034">
        <w:rPr>
          <w:rFonts w:ascii="Source Sans Pro" w:eastAsia="Arial" w:hAnsi="Source Sans Pro" w:cs="Arial"/>
          <w:sz w:val="20"/>
          <w:szCs w:val="20"/>
        </w:rPr>
        <w:t>El registro se deberá realizar por la Secretaría en un término que no excederá de 10 días hábiles, a partir de que haya concluido la captura.</w:t>
      </w:r>
    </w:p>
    <w:p w14:paraId="6DDEF0FE" w14:textId="780AAAE5" w:rsidR="00881034" w:rsidRPr="00881034" w:rsidRDefault="00881034" w:rsidP="00881034">
      <w:pPr>
        <w:tabs>
          <w:tab w:val="left" w:pos="2552"/>
        </w:tabs>
        <w:jc w:val="right"/>
        <w:rPr>
          <w:rFonts w:ascii="Source Sans Pro" w:hAnsi="Source Sans Pro" w:cs="Arial"/>
          <w:i/>
          <w:iCs/>
          <w:color w:val="A80000"/>
          <w:sz w:val="16"/>
          <w:szCs w:val="16"/>
        </w:rPr>
      </w:pPr>
      <w:r w:rsidRPr="00BA07BC">
        <w:rPr>
          <w:rFonts w:ascii="Source Sans Pro" w:hAnsi="Source Sans Pro" w:cs="Arial"/>
          <w:i/>
          <w:iCs/>
          <w:color w:val="A80000"/>
          <w:sz w:val="16"/>
          <w:szCs w:val="16"/>
        </w:rPr>
        <w:t>Párrafo adicionado G.O. CDMX 28/04/23</w:t>
      </w:r>
    </w:p>
    <w:p w14:paraId="7F164EF0" w14:textId="77777777" w:rsidR="001C21C1" w:rsidRPr="00BA200C" w:rsidRDefault="001C21C1" w:rsidP="00370C0A">
      <w:pPr>
        <w:jc w:val="both"/>
        <w:rPr>
          <w:rFonts w:ascii="Source Sans Pro" w:eastAsia="Arial" w:hAnsi="Source Sans Pro" w:cs="Arial"/>
          <w:sz w:val="20"/>
          <w:szCs w:val="20"/>
        </w:rPr>
      </w:pPr>
    </w:p>
    <w:p w14:paraId="15DF4D78" w14:textId="77777777" w:rsidR="001C21C1"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64.</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 xml:space="preserve">Los establecimientos clasificados de bajo Riesgo deberán cumplir con las siguientes medidas preventivas, así como las que para tal efecto se establezcan en el Reglamento: </w:t>
      </w:r>
    </w:p>
    <w:p w14:paraId="32ABA6DF" w14:textId="77777777" w:rsidR="001C21C1" w:rsidRPr="00BA200C" w:rsidRDefault="001C21C1" w:rsidP="00370C0A">
      <w:pPr>
        <w:jc w:val="both"/>
        <w:rPr>
          <w:rFonts w:ascii="Source Sans Pro" w:eastAsia="Arial" w:hAnsi="Source Sans Pro" w:cs="Arial"/>
          <w:sz w:val="20"/>
          <w:szCs w:val="20"/>
        </w:rPr>
      </w:pPr>
    </w:p>
    <w:p w14:paraId="7E2D8E47" w14:textId="575AB644" w:rsidR="001C21C1"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t>Extintor o extintores, debidamente señalizados;</w:t>
      </w:r>
    </w:p>
    <w:p w14:paraId="34B82EC2" w14:textId="77777777" w:rsidR="001C21C1" w:rsidRPr="00BA200C" w:rsidRDefault="001C21C1" w:rsidP="00370C0A">
      <w:pPr>
        <w:jc w:val="both"/>
        <w:rPr>
          <w:rFonts w:ascii="Source Sans Pro" w:eastAsia="Arial" w:hAnsi="Source Sans Pro" w:cs="Arial"/>
          <w:sz w:val="20"/>
          <w:szCs w:val="20"/>
        </w:rPr>
      </w:pPr>
    </w:p>
    <w:p w14:paraId="18E690C9" w14:textId="10AE9238" w:rsidR="001C21C1"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Botiquín básico de primeros auxilios con material de curación debidamente identificado; </w:t>
      </w:r>
    </w:p>
    <w:p w14:paraId="604D2D5C" w14:textId="77777777" w:rsidR="001C21C1" w:rsidRPr="00BA200C" w:rsidRDefault="001C21C1" w:rsidP="00370C0A">
      <w:pPr>
        <w:jc w:val="both"/>
        <w:rPr>
          <w:rFonts w:ascii="Source Sans Pro" w:eastAsia="Arial" w:hAnsi="Source Sans Pro" w:cs="Arial"/>
          <w:sz w:val="20"/>
          <w:szCs w:val="20"/>
        </w:rPr>
      </w:pPr>
    </w:p>
    <w:p w14:paraId="0BD2010F" w14:textId="6952966F" w:rsidR="001C21C1"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lastRenderedPageBreak/>
        <w:t xml:space="preserve">Señalización de rutas de evacuación; </w:t>
      </w:r>
    </w:p>
    <w:p w14:paraId="127F5FBD" w14:textId="77777777" w:rsidR="001C21C1" w:rsidRPr="00BA200C" w:rsidRDefault="001C21C1" w:rsidP="00370C0A">
      <w:pPr>
        <w:jc w:val="both"/>
        <w:rPr>
          <w:rFonts w:ascii="Source Sans Pro" w:eastAsia="Arial" w:hAnsi="Source Sans Pro" w:cs="Arial"/>
          <w:sz w:val="20"/>
          <w:szCs w:val="20"/>
        </w:rPr>
      </w:pPr>
    </w:p>
    <w:p w14:paraId="3B888D7B" w14:textId="3F6D39C4" w:rsidR="001C21C1"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Instalaciones adecuadas para almacenamiento de basura; </w:t>
      </w:r>
    </w:p>
    <w:p w14:paraId="00A88DE4" w14:textId="77777777" w:rsidR="001C21C1" w:rsidRPr="00BA200C" w:rsidRDefault="001C21C1" w:rsidP="00370C0A">
      <w:pPr>
        <w:jc w:val="both"/>
        <w:rPr>
          <w:rFonts w:ascii="Source Sans Pro" w:eastAsia="Arial" w:hAnsi="Source Sans Pro" w:cs="Arial"/>
          <w:sz w:val="20"/>
          <w:szCs w:val="20"/>
        </w:rPr>
      </w:pPr>
    </w:p>
    <w:p w14:paraId="5D580E03" w14:textId="560BA0C3" w:rsidR="001C21C1"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t xml:space="preserve">Personal capacitado en materia de gestión integral de riesgos y protección civil; y </w:t>
      </w:r>
    </w:p>
    <w:p w14:paraId="161E6D0C" w14:textId="77777777" w:rsidR="001C21C1" w:rsidRPr="00BA200C" w:rsidRDefault="001C21C1" w:rsidP="00370C0A">
      <w:pPr>
        <w:jc w:val="both"/>
        <w:rPr>
          <w:rFonts w:ascii="Source Sans Pro" w:eastAsia="Arial" w:hAnsi="Source Sans Pro" w:cs="Arial"/>
          <w:sz w:val="20"/>
          <w:szCs w:val="20"/>
        </w:rPr>
      </w:pPr>
    </w:p>
    <w:p w14:paraId="284A3024" w14:textId="498DB941" w:rsidR="00E42D4F" w:rsidRPr="00370C0A" w:rsidRDefault="001C21C1" w:rsidP="00370C0A">
      <w:pPr>
        <w:pStyle w:val="Prrafodelista"/>
        <w:numPr>
          <w:ilvl w:val="0"/>
          <w:numId w:val="77"/>
        </w:numPr>
        <w:jc w:val="both"/>
        <w:rPr>
          <w:rFonts w:ascii="Source Sans Pro" w:eastAsia="Arial" w:hAnsi="Source Sans Pro" w:cs="Arial"/>
          <w:sz w:val="20"/>
          <w:szCs w:val="20"/>
        </w:rPr>
      </w:pPr>
      <w:r w:rsidRPr="00370C0A">
        <w:rPr>
          <w:rFonts w:ascii="Source Sans Pro" w:eastAsia="Arial" w:hAnsi="Source Sans Pro" w:cs="Arial"/>
          <w:sz w:val="20"/>
          <w:szCs w:val="20"/>
        </w:rPr>
        <w:t>Directorio de servicios de atención a emergencias.</w:t>
      </w:r>
    </w:p>
    <w:p w14:paraId="5AFB8782" w14:textId="77777777" w:rsidR="009D6AA6" w:rsidRPr="00004BBD"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1259332" w14:textId="77777777" w:rsidR="00E42D4F" w:rsidRPr="00BA200C" w:rsidRDefault="00E42D4F" w:rsidP="00370C0A">
      <w:pPr>
        <w:jc w:val="both"/>
        <w:rPr>
          <w:rFonts w:ascii="Source Sans Pro" w:eastAsia="Arial" w:hAnsi="Source Sans Pro" w:cs="Arial"/>
          <w:sz w:val="20"/>
          <w:szCs w:val="20"/>
        </w:rPr>
      </w:pPr>
    </w:p>
    <w:p w14:paraId="4F753941" w14:textId="77777777" w:rsidR="004E4B4F" w:rsidRDefault="00680D40" w:rsidP="002561C0">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65.</w:t>
      </w:r>
      <w:r w:rsidRPr="00BA200C">
        <w:rPr>
          <w:rFonts w:ascii="Source Sans Pro" w:eastAsia="Arial" w:hAnsi="Source Sans Pro" w:cs="Arial"/>
          <w:sz w:val="20"/>
          <w:szCs w:val="20"/>
        </w:rPr>
        <w:t xml:space="preserve"> </w:t>
      </w:r>
      <w:r w:rsidR="002561C0" w:rsidRPr="002561C0">
        <w:rPr>
          <w:rFonts w:ascii="Source Sans Pro" w:eastAsia="Arial" w:hAnsi="Source Sans Pro" w:cs="Arial"/>
          <w:sz w:val="20"/>
          <w:szCs w:val="20"/>
        </w:rPr>
        <w:t xml:space="preserve">En caso que durante una visita de verificación al establecimiento mercantil se constate que la información presentada en el registro del Programa Interno no corresponde a las características físicas del establecimiento o inmueble, o se realizó sin contar con los documentos que acrediten su legalidad, se sancionará al </w:t>
      </w:r>
      <w:proofErr w:type="gramStart"/>
      <w:r w:rsidR="002561C0" w:rsidRPr="002561C0">
        <w:rPr>
          <w:rFonts w:ascii="Source Sans Pro" w:eastAsia="Arial" w:hAnsi="Source Sans Pro" w:cs="Arial"/>
          <w:sz w:val="20"/>
          <w:szCs w:val="20"/>
        </w:rPr>
        <w:t>Responsable</w:t>
      </w:r>
      <w:proofErr w:type="gramEnd"/>
      <w:r w:rsidR="002561C0" w:rsidRPr="002561C0">
        <w:rPr>
          <w:rFonts w:ascii="Source Sans Pro" w:eastAsia="Arial" w:hAnsi="Source Sans Pro" w:cs="Arial"/>
          <w:sz w:val="20"/>
          <w:szCs w:val="20"/>
        </w:rPr>
        <w:t xml:space="preserve"> Oficial de Protección Civil que elaboró dicho Programa y al propietario del establecimiento en los términos de la presente Ley. </w:t>
      </w:r>
    </w:p>
    <w:p w14:paraId="4528E9CA" w14:textId="77777777" w:rsidR="004E4B4F" w:rsidRDefault="004E4B4F" w:rsidP="002561C0">
      <w:pPr>
        <w:jc w:val="both"/>
        <w:rPr>
          <w:rFonts w:ascii="Source Sans Pro" w:eastAsia="Arial" w:hAnsi="Source Sans Pro" w:cs="Arial"/>
          <w:sz w:val="20"/>
          <w:szCs w:val="20"/>
        </w:rPr>
      </w:pPr>
    </w:p>
    <w:p w14:paraId="44A0C541" w14:textId="5F22627B" w:rsidR="00E42D4F" w:rsidRDefault="002561C0" w:rsidP="002561C0">
      <w:pPr>
        <w:jc w:val="both"/>
        <w:rPr>
          <w:rFonts w:ascii="Source Sans Pro" w:eastAsia="Arial" w:hAnsi="Source Sans Pro" w:cs="Arial"/>
          <w:sz w:val="20"/>
          <w:szCs w:val="20"/>
        </w:rPr>
      </w:pPr>
      <w:r w:rsidRPr="002561C0">
        <w:rPr>
          <w:rFonts w:ascii="Source Sans Pro" w:eastAsia="Arial" w:hAnsi="Source Sans Pro" w:cs="Arial"/>
          <w:sz w:val="20"/>
          <w:szCs w:val="20"/>
        </w:rPr>
        <w:t>Los programas internos a revisar serán seleccionados de la Plataforma Digital de forma aleatoria.</w:t>
      </w:r>
    </w:p>
    <w:p w14:paraId="3AD3757B" w14:textId="77777777" w:rsidR="004E4B4F" w:rsidRDefault="004E4B4F" w:rsidP="002561C0">
      <w:pPr>
        <w:jc w:val="both"/>
        <w:rPr>
          <w:rFonts w:ascii="Source Sans Pro" w:eastAsia="Arial" w:hAnsi="Source Sans Pro" w:cs="Arial"/>
          <w:sz w:val="20"/>
          <w:szCs w:val="20"/>
        </w:rPr>
      </w:pPr>
    </w:p>
    <w:p w14:paraId="6F4F8072" w14:textId="5F29356F" w:rsidR="009D6AA6" w:rsidRPr="009D6AA6"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sidR="002561C0">
        <w:rPr>
          <w:rFonts w:ascii="Source Sans Pro" w:hAnsi="Source Sans Pro" w:cs="Arial"/>
          <w:i/>
          <w:iCs/>
          <w:color w:val="A80000"/>
          <w:sz w:val="16"/>
          <w:szCs w:val="16"/>
        </w:rPr>
        <w:t>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sidR="002561C0">
        <w:rPr>
          <w:rFonts w:ascii="Source Sans Pro" w:hAnsi="Source Sans Pro" w:cs="Arial"/>
          <w:i/>
          <w:iCs/>
          <w:color w:val="A80000"/>
          <w:sz w:val="16"/>
          <w:szCs w:val="16"/>
        </w:rPr>
        <w:t>28</w:t>
      </w:r>
      <w:r>
        <w:rPr>
          <w:rFonts w:ascii="Source Sans Pro" w:hAnsi="Source Sans Pro" w:cs="Arial"/>
          <w:i/>
          <w:iCs/>
          <w:color w:val="A80000"/>
          <w:sz w:val="16"/>
          <w:szCs w:val="16"/>
        </w:rPr>
        <w:t>/0</w:t>
      </w:r>
      <w:r w:rsidR="002561C0">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2561C0">
        <w:rPr>
          <w:rFonts w:ascii="Source Sans Pro" w:hAnsi="Source Sans Pro" w:cs="Arial"/>
          <w:i/>
          <w:iCs/>
          <w:color w:val="A80000"/>
          <w:sz w:val="16"/>
          <w:szCs w:val="16"/>
        </w:rPr>
        <w:t>3</w:t>
      </w:r>
    </w:p>
    <w:p w14:paraId="66BC33EA" w14:textId="77777777" w:rsidR="001C21C1" w:rsidRPr="00BA200C" w:rsidRDefault="001C21C1" w:rsidP="00370C0A">
      <w:pPr>
        <w:jc w:val="both"/>
        <w:rPr>
          <w:rFonts w:ascii="Source Sans Pro" w:eastAsia="Arial" w:hAnsi="Source Sans Pro" w:cs="Arial"/>
          <w:b/>
          <w:sz w:val="20"/>
          <w:szCs w:val="20"/>
        </w:rPr>
      </w:pPr>
    </w:p>
    <w:p w14:paraId="5D208806" w14:textId="77777777" w:rsidR="001C21C1"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66.</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Se deroga.</w:t>
      </w:r>
    </w:p>
    <w:p w14:paraId="05CD367F" w14:textId="571EF351" w:rsidR="009D6AA6" w:rsidRPr="00004BBD"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derogado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40F3D39" w14:textId="77777777" w:rsidR="00E42D4F" w:rsidRPr="00BA200C" w:rsidRDefault="00E42D4F" w:rsidP="00370C0A">
      <w:pPr>
        <w:jc w:val="both"/>
        <w:rPr>
          <w:rFonts w:ascii="Source Sans Pro" w:eastAsia="Arial" w:hAnsi="Source Sans Pro" w:cs="Arial"/>
          <w:sz w:val="20"/>
          <w:szCs w:val="20"/>
        </w:rPr>
      </w:pPr>
    </w:p>
    <w:p w14:paraId="17AC94E4" w14:textId="311811CF"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67.</w:t>
      </w:r>
      <w:r w:rsidRPr="00BA200C">
        <w:rPr>
          <w:rFonts w:ascii="Source Sans Pro" w:eastAsia="Arial" w:hAnsi="Source Sans Pro" w:cs="Arial"/>
          <w:sz w:val="20"/>
          <w:szCs w:val="20"/>
        </w:rPr>
        <w:t xml:space="preserve"> </w:t>
      </w:r>
      <w:r w:rsidR="00727E5C" w:rsidRPr="00727E5C">
        <w:rPr>
          <w:rFonts w:ascii="Source Sans Pro" w:eastAsia="Arial" w:hAnsi="Source Sans Pro" w:cs="Arial"/>
          <w:sz w:val="20"/>
          <w:szCs w:val="20"/>
        </w:rPr>
        <w:t>Los inmuebles destinados al servicio público, así como aquellos de infraestructura estratégica deberán elaborar su Programa Interno y serán registrados ante la Secretaría.</w:t>
      </w:r>
    </w:p>
    <w:p w14:paraId="2F46F5F6" w14:textId="77777777" w:rsidR="00727E5C" w:rsidRDefault="00727E5C" w:rsidP="00370C0A">
      <w:pPr>
        <w:jc w:val="both"/>
        <w:rPr>
          <w:rFonts w:ascii="Source Sans Pro" w:eastAsia="Arial" w:hAnsi="Source Sans Pro" w:cs="Arial"/>
          <w:sz w:val="20"/>
          <w:szCs w:val="20"/>
        </w:rPr>
      </w:pPr>
    </w:p>
    <w:p w14:paraId="3B5B4006" w14:textId="77777777" w:rsidR="00727E5C" w:rsidRPr="009D6AA6" w:rsidRDefault="00727E5C" w:rsidP="00727E5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2D8B8DB" w14:textId="77777777" w:rsidR="00E42D4F" w:rsidRPr="00BA200C" w:rsidRDefault="00E42D4F" w:rsidP="00370C0A">
      <w:pPr>
        <w:jc w:val="both"/>
        <w:rPr>
          <w:rFonts w:ascii="Source Sans Pro" w:eastAsia="Arial" w:hAnsi="Source Sans Pro" w:cs="Arial"/>
          <w:sz w:val="20"/>
          <w:szCs w:val="20"/>
        </w:rPr>
      </w:pPr>
    </w:p>
    <w:p w14:paraId="5F389514" w14:textId="4894D3E4"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68.</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Los programas a que se refiere el artículo anterior se registrarán en la Plataforma Digital.</w:t>
      </w:r>
    </w:p>
    <w:p w14:paraId="1091BDCE" w14:textId="77777777" w:rsidR="009D6AA6" w:rsidRDefault="009D6AA6" w:rsidP="00370C0A">
      <w:pPr>
        <w:jc w:val="both"/>
        <w:rPr>
          <w:rFonts w:ascii="Source Sans Pro" w:eastAsia="Arial" w:hAnsi="Source Sans Pro" w:cs="Arial"/>
          <w:sz w:val="20"/>
          <w:szCs w:val="20"/>
        </w:rPr>
      </w:pPr>
    </w:p>
    <w:p w14:paraId="3652D78A" w14:textId="28EDDF1B" w:rsidR="009D6AA6" w:rsidRPr="009D6AA6"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8BC1335" w14:textId="77777777" w:rsidR="00E42D4F" w:rsidRPr="00BA200C" w:rsidRDefault="00E42D4F" w:rsidP="00370C0A">
      <w:pPr>
        <w:jc w:val="both"/>
        <w:rPr>
          <w:rFonts w:ascii="Source Sans Pro" w:eastAsia="Arial" w:hAnsi="Source Sans Pro" w:cs="Arial"/>
          <w:sz w:val="20"/>
          <w:szCs w:val="20"/>
        </w:rPr>
      </w:pPr>
    </w:p>
    <w:p w14:paraId="0239A42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observaciones que emita la Secretaría se consideran de observancia obligatoria, prioritaria y urgente para todos los efectos.</w:t>
      </w:r>
    </w:p>
    <w:p w14:paraId="785B6C71" w14:textId="77777777" w:rsidR="00E42D4F" w:rsidRPr="00BA200C" w:rsidRDefault="00E42D4F" w:rsidP="00370C0A">
      <w:pPr>
        <w:jc w:val="both"/>
        <w:rPr>
          <w:rFonts w:ascii="Source Sans Pro" w:eastAsia="Arial" w:hAnsi="Source Sans Pro" w:cs="Arial"/>
          <w:sz w:val="20"/>
          <w:szCs w:val="20"/>
        </w:rPr>
      </w:pPr>
    </w:p>
    <w:p w14:paraId="665C2A0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69.</w:t>
      </w:r>
      <w:r w:rsidRPr="00BA200C">
        <w:rPr>
          <w:rFonts w:ascii="Source Sans Pro" w:eastAsia="Arial" w:hAnsi="Source Sans Pro" w:cs="Arial"/>
          <w:sz w:val="20"/>
          <w:szCs w:val="20"/>
        </w:rPr>
        <w:t xml:space="preserve"> La Secretaría y las Alcaldías deberán proporcionar asesoría técnica gratuita a las personas obligadas a presentar Programas Internos, en los términos que establezca el Reglamento.</w:t>
      </w:r>
    </w:p>
    <w:p w14:paraId="731AF15A" w14:textId="29411337" w:rsidR="00DD3DE8" w:rsidRPr="00BA200C" w:rsidRDefault="00DD3DE8" w:rsidP="00370C0A">
      <w:pPr>
        <w:jc w:val="both"/>
        <w:rPr>
          <w:rFonts w:ascii="Source Sans Pro" w:eastAsia="Arial" w:hAnsi="Source Sans Pro" w:cs="Arial"/>
          <w:sz w:val="20"/>
          <w:szCs w:val="20"/>
        </w:rPr>
      </w:pPr>
    </w:p>
    <w:p w14:paraId="69AC59F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70.</w:t>
      </w:r>
      <w:r w:rsidRPr="00BA200C">
        <w:rPr>
          <w:rFonts w:ascii="Source Sans Pro" w:eastAsia="Arial" w:hAnsi="Source Sans Pro" w:cs="Arial"/>
          <w:sz w:val="20"/>
          <w:szCs w:val="20"/>
        </w:rPr>
        <w:t xml:space="preserve"> Toda brigada de Protección Civil contemplada en los Programas Internos, deberá integrar un registro del número, ubicación y características de los grupos de atención prioritaria y de escasos recursos que habiten, laboren o estudien en los inmuebles respectivos. Asimismo, dicha brigada será capacitada acerca de los diferentes tipos de discapacidad, sus características, las técnicas de apoyo, momento oportuno de Evacuación y medidas de alertamiento.</w:t>
      </w:r>
    </w:p>
    <w:p w14:paraId="1403D510" w14:textId="77777777" w:rsidR="00E42D4F" w:rsidRPr="00BA200C" w:rsidRDefault="00E42D4F" w:rsidP="00370C0A">
      <w:pPr>
        <w:jc w:val="both"/>
        <w:rPr>
          <w:rFonts w:ascii="Source Sans Pro" w:eastAsia="Arial" w:hAnsi="Source Sans Pro" w:cs="Arial"/>
          <w:sz w:val="20"/>
          <w:szCs w:val="20"/>
        </w:rPr>
      </w:pPr>
    </w:p>
    <w:p w14:paraId="72117E1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la elaboración de los Programas Internos, además de lo establecido en los Términos de Referencia y las Normas Técnicas, se tomarán en cuenta las medidas para que las personas adultas mayores y las personas con discapacidad sean capacitadas para su autoprotección.</w:t>
      </w:r>
    </w:p>
    <w:p w14:paraId="241FD3F6" w14:textId="77777777" w:rsidR="00E42D4F" w:rsidRDefault="00E42D4F" w:rsidP="00370C0A">
      <w:pPr>
        <w:jc w:val="both"/>
        <w:rPr>
          <w:rFonts w:ascii="Source Sans Pro" w:eastAsia="Arial" w:hAnsi="Source Sans Pro" w:cs="Arial"/>
          <w:sz w:val="20"/>
          <w:szCs w:val="20"/>
        </w:rPr>
      </w:pPr>
    </w:p>
    <w:p w14:paraId="4FFAAD82" w14:textId="77777777" w:rsidR="00DD6A6E" w:rsidRDefault="00DD6A6E" w:rsidP="00370C0A">
      <w:pPr>
        <w:jc w:val="both"/>
        <w:rPr>
          <w:rFonts w:ascii="Source Sans Pro" w:eastAsia="Arial" w:hAnsi="Source Sans Pro" w:cs="Arial"/>
          <w:sz w:val="20"/>
          <w:szCs w:val="20"/>
        </w:rPr>
      </w:pPr>
    </w:p>
    <w:p w14:paraId="321F7D8C" w14:textId="77777777" w:rsidR="00DD6A6E" w:rsidRPr="00BA200C" w:rsidRDefault="00DD6A6E" w:rsidP="00370C0A">
      <w:pPr>
        <w:jc w:val="both"/>
        <w:rPr>
          <w:rFonts w:ascii="Source Sans Pro" w:eastAsia="Arial" w:hAnsi="Source Sans Pro" w:cs="Arial"/>
          <w:sz w:val="20"/>
          <w:szCs w:val="20"/>
        </w:rPr>
      </w:pPr>
    </w:p>
    <w:p w14:paraId="74134B79" w14:textId="7B601132"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71.</w:t>
      </w:r>
      <w:r w:rsidRPr="00BA200C">
        <w:rPr>
          <w:rFonts w:ascii="Source Sans Pro" w:eastAsia="Arial" w:hAnsi="Source Sans Pro" w:cs="Arial"/>
          <w:sz w:val="20"/>
          <w:szCs w:val="20"/>
        </w:rPr>
        <w:t xml:space="preserve"> </w:t>
      </w:r>
      <w:r w:rsidR="00C314F4" w:rsidRPr="00C314F4">
        <w:rPr>
          <w:rFonts w:ascii="Source Sans Pro" w:eastAsia="Arial" w:hAnsi="Source Sans Pro" w:cs="Arial"/>
          <w:sz w:val="20"/>
          <w:szCs w:val="20"/>
        </w:rPr>
        <w:t xml:space="preserve">El Programa Interno deberá ir acompañado de una Carta de Responsabilidad firmada por la persona obligada, así como la Carta de Corresponsabilidad firmada por el </w:t>
      </w:r>
      <w:proofErr w:type="gramStart"/>
      <w:r w:rsidR="00C314F4" w:rsidRPr="00C314F4">
        <w:rPr>
          <w:rFonts w:ascii="Source Sans Pro" w:eastAsia="Arial" w:hAnsi="Source Sans Pro" w:cs="Arial"/>
          <w:sz w:val="20"/>
          <w:szCs w:val="20"/>
        </w:rPr>
        <w:t>Responsable</w:t>
      </w:r>
      <w:proofErr w:type="gramEnd"/>
      <w:r w:rsidR="00C314F4" w:rsidRPr="00C314F4">
        <w:rPr>
          <w:rFonts w:ascii="Source Sans Pro" w:eastAsia="Arial" w:hAnsi="Source Sans Pro" w:cs="Arial"/>
          <w:sz w:val="20"/>
          <w:szCs w:val="20"/>
        </w:rPr>
        <w:t xml:space="preserve"> Oficial de Protección Civil que haya intervenido o lo haya elaborado. Esta última deberá contener:</w:t>
      </w:r>
    </w:p>
    <w:p w14:paraId="566D2226" w14:textId="77777777" w:rsidR="00C314F4" w:rsidRDefault="00C314F4" w:rsidP="00370C0A">
      <w:pPr>
        <w:jc w:val="both"/>
        <w:rPr>
          <w:rFonts w:ascii="Source Sans Pro" w:eastAsia="Arial" w:hAnsi="Source Sans Pro" w:cs="Arial"/>
          <w:sz w:val="20"/>
          <w:szCs w:val="20"/>
        </w:rPr>
      </w:pPr>
    </w:p>
    <w:p w14:paraId="7E1133D1" w14:textId="47ADEDB0" w:rsidR="00C314F4" w:rsidRPr="00C314F4" w:rsidRDefault="00C314F4" w:rsidP="00C314F4">
      <w:pPr>
        <w:pStyle w:val="Prrafodelista"/>
        <w:tabs>
          <w:tab w:val="left" w:pos="2552"/>
        </w:tabs>
        <w:ind w:left="162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3434942" w14:textId="77777777" w:rsidR="00E42D4F" w:rsidRPr="00BA200C" w:rsidRDefault="00E42D4F" w:rsidP="00370C0A">
      <w:pPr>
        <w:jc w:val="both"/>
        <w:rPr>
          <w:rFonts w:ascii="Source Sans Pro" w:eastAsia="Arial" w:hAnsi="Source Sans Pro" w:cs="Arial"/>
          <w:sz w:val="20"/>
          <w:szCs w:val="20"/>
        </w:rPr>
      </w:pPr>
    </w:p>
    <w:p w14:paraId="05A7B41E" w14:textId="25BD9DA8" w:rsidR="00FD4046" w:rsidRPr="00C314F4" w:rsidRDefault="00680D40" w:rsidP="00FD4046">
      <w:pPr>
        <w:pStyle w:val="Prrafodelista"/>
        <w:numPr>
          <w:ilvl w:val="0"/>
          <w:numId w:val="78"/>
        </w:numPr>
        <w:jc w:val="both"/>
        <w:rPr>
          <w:rFonts w:ascii="Source Sans Pro" w:eastAsia="Arial" w:hAnsi="Source Sans Pro" w:cs="Arial"/>
          <w:sz w:val="20"/>
          <w:szCs w:val="20"/>
        </w:rPr>
      </w:pPr>
      <w:r w:rsidRPr="00FD4046">
        <w:rPr>
          <w:rFonts w:ascii="Source Sans Pro" w:eastAsia="Arial" w:hAnsi="Source Sans Pro" w:cs="Arial"/>
          <w:sz w:val="20"/>
          <w:szCs w:val="20"/>
        </w:rPr>
        <w:t>Nom</w:t>
      </w:r>
      <w:r w:rsidR="00C314F4" w:rsidRPr="00C314F4">
        <w:rPr>
          <w:rFonts w:ascii="Source Sans Pro" w:eastAsia="Arial" w:hAnsi="Source Sans Pro" w:cs="Arial"/>
          <w:sz w:val="20"/>
          <w:szCs w:val="20"/>
        </w:rPr>
        <w:t xml:space="preserve">bre, domicilio y número de registro vigente del </w:t>
      </w:r>
      <w:proofErr w:type="gramStart"/>
      <w:r w:rsidR="00C314F4" w:rsidRPr="00C314F4">
        <w:rPr>
          <w:rFonts w:ascii="Source Sans Pro" w:eastAsia="Arial" w:hAnsi="Source Sans Pro" w:cs="Arial"/>
          <w:sz w:val="20"/>
          <w:szCs w:val="20"/>
        </w:rPr>
        <w:t>Responsable</w:t>
      </w:r>
      <w:proofErr w:type="gramEnd"/>
      <w:r w:rsidR="00C314F4" w:rsidRPr="00C314F4">
        <w:rPr>
          <w:rFonts w:ascii="Source Sans Pro" w:eastAsia="Arial" w:hAnsi="Source Sans Pro" w:cs="Arial"/>
          <w:sz w:val="20"/>
          <w:szCs w:val="20"/>
        </w:rPr>
        <w:t xml:space="preserve"> Oficial de Protección Civil que la expide;</w:t>
      </w:r>
    </w:p>
    <w:p w14:paraId="1D8A9465" w14:textId="1AC76AB0" w:rsidR="00FD4046" w:rsidRDefault="00C314F4" w:rsidP="00C314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63D5877" w14:textId="77777777" w:rsidR="00C314F4" w:rsidRPr="00C314F4" w:rsidRDefault="00C314F4" w:rsidP="00C314F4">
      <w:pPr>
        <w:pStyle w:val="Prrafodelista"/>
        <w:tabs>
          <w:tab w:val="left" w:pos="2552"/>
        </w:tabs>
        <w:jc w:val="right"/>
        <w:rPr>
          <w:rFonts w:ascii="Source Sans Pro" w:hAnsi="Source Sans Pro" w:cs="Arial"/>
          <w:i/>
          <w:iCs/>
          <w:color w:val="A80000"/>
          <w:sz w:val="16"/>
          <w:szCs w:val="16"/>
        </w:rPr>
      </w:pPr>
    </w:p>
    <w:p w14:paraId="255027F2" w14:textId="2DEA40C4" w:rsidR="00E42D4F" w:rsidRDefault="00C314F4" w:rsidP="00FD4046">
      <w:pPr>
        <w:pStyle w:val="Prrafodelista"/>
        <w:numPr>
          <w:ilvl w:val="0"/>
          <w:numId w:val="78"/>
        </w:numPr>
        <w:jc w:val="both"/>
        <w:rPr>
          <w:rFonts w:ascii="Source Sans Pro" w:eastAsia="Arial" w:hAnsi="Source Sans Pro" w:cs="Arial"/>
          <w:sz w:val="20"/>
          <w:szCs w:val="20"/>
        </w:rPr>
      </w:pPr>
      <w:r w:rsidRPr="00C314F4">
        <w:rPr>
          <w:rFonts w:ascii="Source Sans Pro" w:eastAsia="Arial" w:hAnsi="Source Sans Pro" w:cs="Arial"/>
          <w:sz w:val="20"/>
          <w:szCs w:val="20"/>
        </w:rPr>
        <w:t>Vigencia, la cual no podrá ser menor a la del tiempo a que se refiere el artículo 58 de la presente Ley;</w:t>
      </w:r>
    </w:p>
    <w:p w14:paraId="129460AF" w14:textId="2E8ECB61" w:rsidR="00FD4046" w:rsidRPr="00C314F4" w:rsidRDefault="00C314F4" w:rsidP="00C314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F1938B9" w14:textId="4D74E71D" w:rsidR="00E42D4F" w:rsidRDefault="00680D40" w:rsidP="00FD4046">
      <w:pPr>
        <w:pStyle w:val="Prrafodelista"/>
        <w:numPr>
          <w:ilvl w:val="0"/>
          <w:numId w:val="78"/>
        </w:numPr>
        <w:jc w:val="both"/>
        <w:rPr>
          <w:rFonts w:ascii="Source Sans Pro" w:eastAsia="Arial" w:hAnsi="Source Sans Pro" w:cs="Arial"/>
          <w:sz w:val="20"/>
          <w:szCs w:val="20"/>
        </w:rPr>
      </w:pPr>
      <w:r w:rsidRPr="00FD4046">
        <w:rPr>
          <w:rFonts w:ascii="Source Sans Pro" w:eastAsia="Arial" w:hAnsi="Source Sans Pro" w:cs="Arial"/>
          <w:sz w:val="20"/>
          <w:szCs w:val="20"/>
        </w:rPr>
        <w:t>Actividades que ampara;</w:t>
      </w:r>
    </w:p>
    <w:p w14:paraId="18D31FA0" w14:textId="77777777" w:rsidR="00FD4046" w:rsidRPr="00FD4046" w:rsidRDefault="00FD4046" w:rsidP="00FD4046">
      <w:pPr>
        <w:jc w:val="both"/>
        <w:rPr>
          <w:rFonts w:ascii="Source Sans Pro" w:eastAsia="Arial" w:hAnsi="Source Sans Pro" w:cs="Arial"/>
          <w:sz w:val="20"/>
          <w:szCs w:val="20"/>
        </w:rPr>
      </w:pPr>
    </w:p>
    <w:p w14:paraId="55A1C176" w14:textId="1EA9F3E8" w:rsidR="00E42D4F" w:rsidRDefault="00680D40" w:rsidP="00FD4046">
      <w:pPr>
        <w:pStyle w:val="Prrafodelista"/>
        <w:numPr>
          <w:ilvl w:val="0"/>
          <w:numId w:val="78"/>
        </w:numPr>
        <w:jc w:val="both"/>
        <w:rPr>
          <w:rFonts w:ascii="Source Sans Pro" w:eastAsia="Arial" w:hAnsi="Source Sans Pro" w:cs="Arial"/>
          <w:sz w:val="20"/>
          <w:szCs w:val="20"/>
        </w:rPr>
      </w:pPr>
      <w:r w:rsidRPr="00FD4046">
        <w:rPr>
          <w:rFonts w:ascii="Source Sans Pro" w:eastAsia="Arial" w:hAnsi="Source Sans Pro" w:cs="Arial"/>
          <w:sz w:val="20"/>
          <w:szCs w:val="20"/>
        </w:rPr>
        <w:t>Firma original de otorgamiento; y</w:t>
      </w:r>
    </w:p>
    <w:p w14:paraId="78FEDE13" w14:textId="77777777" w:rsidR="00FD4046" w:rsidRPr="00FD4046" w:rsidRDefault="00FD4046" w:rsidP="00FD4046">
      <w:pPr>
        <w:jc w:val="both"/>
        <w:rPr>
          <w:rFonts w:ascii="Source Sans Pro" w:eastAsia="Arial" w:hAnsi="Source Sans Pro" w:cs="Arial"/>
          <w:sz w:val="20"/>
          <w:szCs w:val="20"/>
        </w:rPr>
      </w:pPr>
    </w:p>
    <w:p w14:paraId="1638B4F5" w14:textId="5244A10B" w:rsidR="0025431C" w:rsidRDefault="00CE15A3" w:rsidP="00FD4046">
      <w:pPr>
        <w:pStyle w:val="Prrafodelista"/>
        <w:numPr>
          <w:ilvl w:val="0"/>
          <w:numId w:val="78"/>
        </w:numPr>
        <w:jc w:val="both"/>
        <w:rPr>
          <w:rFonts w:ascii="Source Sans Pro" w:eastAsia="Arial" w:hAnsi="Source Sans Pro" w:cs="Arial"/>
          <w:sz w:val="20"/>
          <w:szCs w:val="20"/>
        </w:rPr>
      </w:pPr>
      <w:r w:rsidRPr="00CE15A3">
        <w:rPr>
          <w:rFonts w:ascii="Source Sans Pro" w:eastAsia="Arial" w:hAnsi="Source Sans Pro" w:cs="Arial"/>
          <w:sz w:val="20"/>
          <w:szCs w:val="20"/>
        </w:rPr>
        <w:t xml:space="preserve">Manifestación expresa de la responsabilidad solidaria que tiene el </w:t>
      </w:r>
      <w:proofErr w:type="gramStart"/>
      <w:r w:rsidRPr="00CE15A3">
        <w:rPr>
          <w:rFonts w:ascii="Source Sans Pro" w:eastAsia="Arial" w:hAnsi="Source Sans Pro" w:cs="Arial"/>
          <w:sz w:val="20"/>
          <w:szCs w:val="20"/>
        </w:rPr>
        <w:t>Responsable</w:t>
      </w:r>
      <w:proofErr w:type="gramEnd"/>
      <w:r w:rsidRPr="00CE15A3">
        <w:rPr>
          <w:rFonts w:ascii="Source Sans Pro" w:eastAsia="Arial" w:hAnsi="Source Sans Pro" w:cs="Arial"/>
          <w:sz w:val="20"/>
          <w:szCs w:val="20"/>
        </w:rPr>
        <w:t xml:space="preserve"> Oficial de Protección Civil con la persona obligada</w:t>
      </w:r>
      <w:r>
        <w:rPr>
          <w:rFonts w:ascii="Source Sans Pro" w:eastAsia="Arial" w:hAnsi="Source Sans Pro" w:cs="Arial"/>
          <w:sz w:val="20"/>
          <w:szCs w:val="20"/>
        </w:rPr>
        <w:t>.</w:t>
      </w:r>
    </w:p>
    <w:p w14:paraId="78115CCB" w14:textId="77777777" w:rsidR="00CE15A3" w:rsidRPr="00C314F4" w:rsidRDefault="00CE15A3" w:rsidP="00CE15A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2FC6152" w14:textId="77777777" w:rsidR="009D6AA6" w:rsidRPr="00FD4046" w:rsidRDefault="009D6AA6" w:rsidP="00FD4046">
      <w:pPr>
        <w:jc w:val="both"/>
        <w:rPr>
          <w:rFonts w:ascii="Source Sans Pro" w:eastAsia="Arial" w:hAnsi="Source Sans Pro" w:cs="Arial"/>
          <w:sz w:val="20"/>
          <w:szCs w:val="20"/>
        </w:rPr>
      </w:pPr>
    </w:p>
    <w:p w14:paraId="266A524D"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w:t>
      </w:r>
    </w:p>
    <w:p w14:paraId="57E41DB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PROGRAMAS ESPECIALES</w:t>
      </w:r>
    </w:p>
    <w:p w14:paraId="6554520A" w14:textId="77777777" w:rsidR="00E42D4F" w:rsidRPr="00BA200C" w:rsidRDefault="00E42D4F" w:rsidP="00370C0A">
      <w:pPr>
        <w:jc w:val="both"/>
        <w:rPr>
          <w:rFonts w:ascii="Source Sans Pro" w:eastAsia="Arial" w:hAnsi="Source Sans Pro" w:cs="Arial"/>
          <w:sz w:val="20"/>
          <w:szCs w:val="20"/>
        </w:rPr>
      </w:pPr>
    </w:p>
    <w:p w14:paraId="6EDC26B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72.</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Los Programas Especiales se elaborarán de acuerdo con el Reglamento, los Términos de Referencia, Normas Técnicas y Normas Oficiales Mexicanas aplicables.</w:t>
      </w:r>
    </w:p>
    <w:p w14:paraId="572E7ED3" w14:textId="77777777" w:rsidR="009D6AA6" w:rsidRPr="00004BBD"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EC54512" w14:textId="77777777" w:rsidR="00E42D4F" w:rsidRPr="00BA200C" w:rsidRDefault="00E42D4F" w:rsidP="00370C0A">
      <w:pPr>
        <w:jc w:val="both"/>
        <w:rPr>
          <w:rFonts w:ascii="Source Sans Pro" w:eastAsia="Arial" w:hAnsi="Source Sans Pro" w:cs="Arial"/>
          <w:sz w:val="20"/>
          <w:szCs w:val="20"/>
        </w:rPr>
      </w:pPr>
    </w:p>
    <w:p w14:paraId="40F78540" w14:textId="47ADD71C"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73.</w:t>
      </w:r>
      <w:r w:rsidRPr="00BA200C">
        <w:rPr>
          <w:rFonts w:ascii="Source Sans Pro" w:eastAsia="Arial" w:hAnsi="Source Sans Pro" w:cs="Arial"/>
          <w:sz w:val="20"/>
          <w:szCs w:val="20"/>
        </w:rPr>
        <w:t xml:space="preserve"> </w:t>
      </w:r>
      <w:r w:rsidR="004A5469" w:rsidRPr="004A5469">
        <w:rPr>
          <w:rFonts w:ascii="Source Sans Pro" w:eastAsia="Arial" w:hAnsi="Source Sans Pro" w:cs="Arial"/>
          <w:sz w:val="20"/>
          <w:szCs w:val="20"/>
        </w:rPr>
        <w:t>Los Programas Especiales para las actividades, eventos o espectáculos públicos de afluencia masiva, con un aforo igual o mayor a 500 personas, organizados por personas físicas o morales privadas, deberán ser capturados en la plataforma digital con un mínimo de 10 días hábiles de anticipación y registrados por la Alcaldía, previo a la celebración de dicha actividad, evento o espectáculo de afluencia masiva.</w:t>
      </w:r>
    </w:p>
    <w:p w14:paraId="250B508A" w14:textId="52BDE7DD" w:rsidR="004A5469" w:rsidRDefault="004A5469" w:rsidP="004A546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B172B8B" w14:textId="77777777" w:rsidR="004A5469" w:rsidRPr="00C314F4" w:rsidRDefault="004A5469" w:rsidP="004A5469">
      <w:pPr>
        <w:pStyle w:val="Prrafodelista"/>
        <w:tabs>
          <w:tab w:val="left" w:pos="2552"/>
        </w:tabs>
        <w:jc w:val="right"/>
        <w:rPr>
          <w:rFonts w:ascii="Source Sans Pro" w:hAnsi="Source Sans Pro" w:cs="Arial"/>
          <w:i/>
          <w:iCs/>
          <w:color w:val="A80000"/>
          <w:sz w:val="16"/>
          <w:szCs w:val="16"/>
        </w:rPr>
      </w:pPr>
    </w:p>
    <w:p w14:paraId="5F02B4F0" w14:textId="2211D9D7" w:rsidR="004A5469" w:rsidRPr="00BA200C" w:rsidRDefault="004A5469" w:rsidP="004A5469">
      <w:pPr>
        <w:jc w:val="both"/>
        <w:rPr>
          <w:rFonts w:ascii="Source Sans Pro" w:eastAsia="Arial" w:hAnsi="Source Sans Pro" w:cs="Arial"/>
          <w:sz w:val="20"/>
          <w:szCs w:val="20"/>
        </w:rPr>
      </w:pPr>
      <w:r w:rsidRPr="004A5469">
        <w:rPr>
          <w:rFonts w:ascii="Source Sans Pro" w:eastAsia="Arial" w:hAnsi="Source Sans Pro" w:cs="Arial"/>
          <w:sz w:val="20"/>
          <w:szCs w:val="20"/>
        </w:rPr>
        <w:t>Tratándose de Programas Especiales para las actividades, eventos o espectáculos públicos de afluencia masiva, con un aforo igual o mayor a 500 personas, organizados por el Gobierno de la Ciudad, deberán ser capturados en la plataforma digital con un mínimo de 15 días hábiles de anticipación y registrados por la Secretaría.</w:t>
      </w:r>
    </w:p>
    <w:p w14:paraId="05E44AAF" w14:textId="77777777" w:rsidR="004A5469" w:rsidRDefault="004A5469" w:rsidP="004A546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E74BBDC" w14:textId="77777777" w:rsidR="004A5469" w:rsidRDefault="004A5469" w:rsidP="004A5469">
      <w:pPr>
        <w:pStyle w:val="Prrafodelista"/>
        <w:tabs>
          <w:tab w:val="left" w:pos="2552"/>
        </w:tabs>
        <w:jc w:val="right"/>
        <w:rPr>
          <w:rFonts w:ascii="Source Sans Pro" w:hAnsi="Source Sans Pro" w:cs="Arial"/>
          <w:i/>
          <w:iCs/>
          <w:color w:val="A80000"/>
          <w:sz w:val="16"/>
          <w:szCs w:val="16"/>
        </w:rPr>
      </w:pPr>
    </w:p>
    <w:p w14:paraId="7EFB4755" w14:textId="1EA9CEFB" w:rsidR="004A5469" w:rsidRDefault="004A5469" w:rsidP="004A5469">
      <w:pPr>
        <w:pStyle w:val="Prrafodelista"/>
        <w:tabs>
          <w:tab w:val="left" w:pos="0"/>
        </w:tabs>
        <w:ind w:left="0"/>
        <w:jc w:val="both"/>
        <w:rPr>
          <w:rFonts w:ascii="Source Sans Pro" w:eastAsia="Arial" w:hAnsi="Source Sans Pro" w:cs="Arial"/>
          <w:sz w:val="20"/>
          <w:szCs w:val="20"/>
        </w:rPr>
      </w:pPr>
      <w:r w:rsidRPr="004A5469">
        <w:rPr>
          <w:rFonts w:ascii="Source Sans Pro" w:eastAsia="Arial" w:hAnsi="Source Sans Pro" w:cs="Arial"/>
          <w:sz w:val="20"/>
          <w:szCs w:val="20"/>
        </w:rPr>
        <w:t>El procedimiento para la captura, registro, verificación y/o revisión se detallará en el Reglamento</w:t>
      </w:r>
      <w:r>
        <w:rPr>
          <w:rFonts w:ascii="Source Sans Pro" w:eastAsia="Arial" w:hAnsi="Source Sans Pro" w:cs="Arial"/>
          <w:sz w:val="20"/>
          <w:szCs w:val="20"/>
        </w:rPr>
        <w:t>.</w:t>
      </w:r>
    </w:p>
    <w:p w14:paraId="5CC0E1C8" w14:textId="77777777" w:rsidR="004A5469" w:rsidRDefault="004A5469" w:rsidP="004A5469">
      <w:pPr>
        <w:pStyle w:val="Prrafodelista"/>
        <w:tabs>
          <w:tab w:val="left" w:pos="0"/>
        </w:tabs>
        <w:ind w:left="0"/>
        <w:jc w:val="both"/>
        <w:rPr>
          <w:rFonts w:ascii="Source Sans Pro" w:eastAsia="Arial" w:hAnsi="Source Sans Pro" w:cs="Arial"/>
          <w:sz w:val="20"/>
          <w:szCs w:val="20"/>
        </w:rPr>
      </w:pPr>
    </w:p>
    <w:p w14:paraId="2BA4FBD1" w14:textId="59FB0D13" w:rsidR="004A5469" w:rsidRDefault="004A5469" w:rsidP="004A546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604C49">
        <w:rPr>
          <w:rFonts w:ascii="Source Sans Pro" w:hAnsi="Source Sans Pro" w:cs="Arial"/>
          <w:i/>
          <w:iCs/>
          <w:color w:val="A80000"/>
          <w:sz w:val="16"/>
          <w:szCs w:val="16"/>
        </w:rPr>
        <w:t>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F9CD777" w14:textId="77777777" w:rsidR="004A5469" w:rsidRDefault="004A5469" w:rsidP="00370C0A">
      <w:pPr>
        <w:jc w:val="both"/>
        <w:rPr>
          <w:rFonts w:ascii="Source Sans Pro" w:eastAsia="Arial" w:hAnsi="Source Sans Pro" w:cs="Arial"/>
          <w:sz w:val="20"/>
          <w:szCs w:val="20"/>
        </w:rPr>
      </w:pPr>
    </w:p>
    <w:p w14:paraId="6921CCF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74.</w:t>
      </w:r>
      <w:r w:rsidRPr="00BA200C">
        <w:rPr>
          <w:rFonts w:ascii="Source Sans Pro" w:eastAsia="Arial" w:hAnsi="Source Sans Pro" w:cs="Arial"/>
          <w:sz w:val="20"/>
          <w:szCs w:val="20"/>
        </w:rPr>
        <w:t xml:space="preserve"> Los Programas Especiales considerarán en su análisis y desarrollo los aspectos siguientes que puedan ser potencialmente riesgosos: </w:t>
      </w:r>
    </w:p>
    <w:p w14:paraId="50C025D2" w14:textId="77777777" w:rsidR="00E42D4F" w:rsidRPr="00BA200C" w:rsidRDefault="00E42D4F" w:rsidP="00370C0A">
      <w:pPr>
        <w:jc w:val="both"/>
        <w:rPr>
          <w:rFonts w:ascii="Source Sans Pro" w:eastAsia="Arial" w:hAnsi="Source Sans Pro" w:cs="Arial"/>
          <w:sz w:val="20"/>
          <w:szCs w:val="20"/>
        </w:rPr>
      </w:pPr>
    </w:p>
    <w:p w14:paraId="7677D52F" w14:textId="0C5F950C" w:rsidR="00E42D4F" w:rsidRDefault="00680D40" w:rsidP="00FD4046">
      <w:pPr>
        <w:pStyle w:val="Prrafodelista"/>
        <w:numPr>
          <w:ilvl w:val="0"/>
          <w:numId w:val="79"/>
        </w:numPr>
        <w:jc w:val="both"/>
        <w:rPr>
          <w:rFonts w:ascii="Source Sans Pro" w:eastAsia="Arial" w:hAnsi="Source Sans Pro" w:cs="Arial"/>
          <w:sz w:val="20"/>
          <w:szCs w:val="20"/>
        </w:rPr>
      </w:pPr>
      <w:r w:rsidRPr="00FD4046">
        <w:rPr>
          <w:rFonts w:ascii="Source Sans Pro" w:eastAsia="Arial" w:hAnsi="Source Sans Pro" w:cs="Arial"/>
          <w:sz w:val="20"/>
          <w:szCs w:val="20"/>
        </w:rPr>
        <w:t>Que por las características de la actividad o espectáculo presenten Riesgo de Encadenamiento;</w:t>
      </w:r>
    </w:p>
    <w:p w14:paraId="49E5AABA" w14:textId="77777777" w:rsidR="00FD4046" w:rsidRPr="00FD4046" w:rsidRDefault="00FD4046" w:rsidP="00FD4046">
      <w:pPr>
        <w:ind w:left="360"/>
        <w:jc w:val="both"/>
        <w:rPr>
          <w:rFonts w:ascii="Source Sans Pro" w:eastAsia="Arial" w:hAnsi="Source Sans Pro" w:cs="Arial"/>
          <w:sz w:val="20"/>
          <w:szCs w:val="20"/>
        </w:rPr>
      </w:pPr>
    </w:p>
    <w:p w14:paraId="6E3A5B7D" w14:textId="03D19168" w:rsidR="00E42D4F" w:rsidRDefault="00680D40" w:rsidP="00FD4046">
      <w:pPr>
        <w:pStyle w:val="Prrafodelista"/>
        <w:numPr>
          <w:ilvl w:val="0"/>
          <w:numId w:val="79"/>
        </w:numPr>
        <w:jc w:val="both"/>
        <w:rPr>
          <w:rFonts w:ascii="Source Sans Pro" w:eastAsia="Arial" w:hAnsi="Source Sans Pro" w:cs="Arial"/>
          <w:sz w:val="20"/>
          <w:szCs w:val="20"/>
        </w:rPr>
      </w:pPr>
      <w:r w:rsidRPr="00FD4046">
        <w:rPr>
          <w:rFonts w:ascii="Source Sans Pro" w:eastAsia="Arial" w:hAnsi="Source Sans Pro" w:cs="Arial"/>
          <w:sz w:val="20"/>
          <w:szCs w:val="20"/>
        </w:rPr>
        <w:t>Que por las condiciones de instalaciones provisionales puedan constituir un Riesgo para los asistentes;</w:t>
      </w:r>
    </w:p>
    <w:p w14:paraId="19C3FCB4" w14:textId="77777777" w:rsidR="00FD4046" w:rsidRPr="00FD4046" w:rsidRDefault="00FD4046" w:rsidP="00FD4046">
      <w:pPr>
        <w:jc w:val="both"/>
        <w:rPr>
          <w:rFonts w:ascii="Source Sans Pro" w:eastAsia="Arial" w:hAnsi="Source Sans Pro" w:cs="Arial"/>
          <w:sz w:val="20"/>
          <w:szCs w:val="20"/>
        </w:rPr>
      </w:pPr>
    </w:p>
    <w:p w14:paraId="4FD4CE82" w14:textId="377748BF" w:rsidR="00E42D4F" w:rsidRDefault="00680D40" w:rsidP="00FD4046">
      <w:pPr>
        <w:pStyle w:val="Prrafodelista"/>
        <w:numPr>
          <w:ilvl w:val="0"/>
          <w:numId w:val="79"/>
        </w:numPr>
        <w:jc w:val="both"/>
        <w:rPr>
          <w:rFonts w:ascii="Source Sans Pro" w:eastAsia="Arial" w:hAnsi="Source Sans Pro" w:cs="Arial"/>
          <w:sz w:val="20"/>
          <w:szCs w:val="20"/>
        </w:rPr>
      </w:pPr>
      <w:r w:rsidRPr="00FD4046">
        <w:rPr>
          <w:rFonts w:ascii="Source Sans Pro" w:eastAsia="Arial" w:hAnsi="Source Sans Pro" w:cs="Arial"/>
          <w:sz w:val="20"/>
          <w:szCs w:val="20"/>
        </w:rPr>
        <w:t>Que dadas las condiciones ambientales o del inmueble impacten severamente la actividad cotidiana de la comunidad, las vialidades primarias o se encuentren cercanos a Servicios Vitales o Sistemas Estratégicos;</w:t>
      </w:r>
    </w:p>
    <w:p w14:paraId="762EA8DE" w14:textId="77777777" w:rsidR="00FD4046" w:rsidRPr="00FD4046" w:rsidRDefault="00FD4046" w:rsidP="00FD4046">
      <w:pPr>
        <w:jc w:val="both"/>
        <w:rPr>
          <w:rFonts w:ascii="Source Sans Pro" w:eastAsia="Arial" w:hAnsi="Source Sans Pro" w:cs="Arial"/>
          <w:sz w:val="20"/>
          <w:szCs w:val="20"/>
        </w:rPr>
      </w:pPr>
    </w:p>
    <w:p w14:paraId="3203340F" w14:textId="1AA664D2" w:rsidR="00E42D4F" w:rsidRDefault="00680D40" w:rsidP="00FD4046">
      <w:pPr>
        <w:pStyle w:val="Prrafodelista"/>
        <w:numPr>
          <w:ilvl w:val="0"/>
          <w:numId w:val="79"/>
        </w:numPr>
        <w:jc w:val="both"/>
        <w:rPr>
          <w:rFonts w:ascii="Source Sans Pro" w:eastAsia="Arial" w:hAnsi="Source Sans Pro" w:cs="Arial"/>
          <w:sz w:val="20"/>
          <w:szCs w:val="20"/>
        </w:rPr>
      </w:pPr>
      <w:r w:rsidRPr="00FD4046">
        <w:rPr>
          <w:rFonts w:ascii="Source Sans Pro" w:eastAsia="Arial" w:hAnsi="Source Sans Pro" w:cs="Arial"/>
          <w:sz w:val="20"/>
          <w:szCs w:val="20"/>
        </w:rPr>
        <w:t>Que se presente Riesgo de violencia, vandalismo o daños a las personas, bienes o entorno; y</w:t>
      </w:r>
    </w:p>
    <w:p w14:paraId="7C769857" w14:textId="77777777" w:rsidR="00FD4046" w:rsidRPr="00FD4046" w:rsidRDefault="00FD4046" w:rsidP="00FD4046">
      <w:pPr>
        <w:jc w:val="both"/>
        <w:rPr>
          <w:rFonts w:ascii="Source Sans Pro" w:eastAsia="Arial" w:hAnsi="Source Sans Pro" w:cs="Arial"/>
          <w:sz w:val="20"/>
          <w:szCs w:val="20"/>
        </w:rPr>
      </w:pPr>
    </w:p>
    <w:p w14:paraId="40282372" w14:textId="04F76169" w:rsidR="001E76AB" w:rsidRPr="001E76AB" w:rsidRDefault="001E76AB" w:rsidP="001E76AB">
      <w:pPr>
        <w:pStyle w:val="Prrafodelista"/>
        <w:numPr>
          <w:ilvl w:val="0"/>
          <w:numId w:val="79"/>
        </w:numPr>
        <w:jc w:val="both"/>
        <w:rPr>
          <w:rFonts w:ascii="Source Sans Pro" w:eastAsia="Arial" w:hAnsi="Source Sans Pro" w:cs="Arial"/>
          <w:sz w:val="20"/>
          <w:szCs w:val="20"/>
        </w:rPr>
      </w:pPr>
      <w:r w:rsidRPr="001E76AB">
        <w:rPr>
          <w:rFonts w:ascii="Source Sans Pro" w:eastAsia="Arial" w:hAnsi="Source Sans Pro" w:cs="Arial"/>
          <w:sz w:val="20"/>
          <w:szCs w:val="20"/>
        </w:rPr>
        <w:t xml:space="preserve">Que acorde con los Términos de Referencia, se consideren de alto Riesgo conforme al análisis que se elabore por un </w:t>
      </w:r>
      <w:proofErr w:type="gramStart"/>
      <w:r w:rsidRPr="001E76AB">
        <w:rPr>
          <w:rFonts w:ascii="Source Sans Pro" w:eastAsia="Arial" w:hAnsi="Source Sans Pro" w:cs="Arial"/>
          <w:sz w:val="20"/>
          <w:szCs w:val="20"/>
        </w:rPr>
        <w:t>Responsable</w:t>
      </w:r>
      <w:proofErr w:type="gramEnd"/>
      <w:r w:rsidRPr="001E76AB">
        <w:rPr>
          <w:rFonts w:ascii="Source Sans Pro" w:eastAsia="Arial" w:hAnsi="Source Sans Pro" w:cs="Arial"/>
          <w:sz w:val="20"/>
          <w:szCs w:val="20"/>
        </w:rPr>
        <w:t xml:space="preserve"> Oficial de Protección Civil.</w:t>
      </w:r>
    </w:p>
    <w:p w14:paraId="6516A116" w14:textId="2CE3F6B1" w:rsidR="001E76AB" w:rsidRPr="001E76AB" w:rsidRDefault="001E76AB" w:rsidP="001E76A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A072B10" w14:textId="77777777" w:rsidR="00F416B7" w:rsidRPr="00BA200C" w:rsidRDefault="00F416B7" w:rsidP="00370C0A">
      <w:pPr>
        <w:jc w:val="both"/>
        <w:rPr>
          <w:rFonts w:ascii="Source Sans Pro" w:eastAsia="Arial" w:hAnsi="Source Sans Pro" w:cs="Arial"/>
          <w:sz w:val="20"/>
          <w:szCs w:val="20"/>
        </w:rPr>
      </w:pPr>
    </w:p>
    <w:p w14:paraId="1CC875AC" w14:textId="2F3531A7" w:rsidR="00DD3DE8"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75.</w:t>
      </w:r>
      <w:r w:rsidR="001C21C1" w:rsidRPr="00BA200C">
        <w:rPr>
          <w:rFonts w:ascii="Source Sans Pro" w:eastAsia="Arial" w:hAnsi="Source Sans Pro" w:cs="Arial"/>
          <w:sz w:val="20"/>
          <w:szCs w:val="20"/>
        </w:rPr>
        <w:t xml:space="preserve"> Los programas e</w:t>
      </w:r>
      <w:r w:rsidRPr="00BA200C">
        <w:rPr>
          <w:rFonts w:ascii="Source Sans Pro" w:eastAsia="Arial" w:hAnsi="Source Sans Pro" w:cs="Arial"/>
          <w:sz w:val="20"/>
          <w:szCs w:val="20"/>
        </w:rPr>
        <w:t>speciales se integrarán de la siguiente manera:</w:t>
      </w:r>
    </w:p>
    <w:p w14:paraId="594342DB" w14:textId="77777777" w:rsidR="00E42D4F" w:rsidRPr="00BA200C" w:rsidRDefault="00E42D4F" w:rsidP="00370C0A">
      <w:pPr>
        <w:jc w:val="both"/>
        <w:rPr>
          <w:rFonts w:ascii="Source Sans Pro" w:eastAsia="Arial" w:hAnsi="Source Sans Pro" w:cs="Arial"/>
          <w:sz w:val="20"/>
          <w:szCs w:val="20"/>
        </w:rPr>
      </w:pPr>
    </w:p>
    <w:p w14:paraId="0468AC85" w14:textId="73BB3BD0" w:rsidR="00E42D4F" w:rsidRDefault="00680D40"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Datos generales del evento y descripción general del mismo;</w:t>
      </w:r>
    </w:p>
    <w:p w14:paraId="70F2893B" w14:textId="77777777" w:rsidR="000D442F" w:rsidRPr="000D442F" w:rsidRDefault="000D442F" w:rsidP="000D442F">
      <w:pPr>
        <w:jc w:val="both"/>
        <w:rPr>
          <w:rFonts w:ascii="Source Sans Pro" w:eastAsia="Arial" w:hAnsi="Source Sans Pro" w:cs="Arial"/>
          <w:sz w:val="20"/>
          <w:szCs w:val="20"/>
        </w:rPr>
      </w:pPr>
    </w:p>
    <w:p w14:paraId="3EAF1F71" w14:textId="3726DBAB" w:rsidR="00E42D4F" w:rsidRDefault="00680D40"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Identificación y análisis de Riesgos;</w:t>
      </w:r>
    </w:p>
    <w:p w14:paraId="68C60E47" w14:textId="77777777" w:rsidR="000D442F" w:rsidRPr="000D442F" w:rsidRDefault="000D442F" w:rsidP="000D442F">
      <w:pPr>
        <w:jc w:val="both"/>
        <w:rPr>
          <w:rFonts w:ascii="Source Sans Pro" w:eastAsia="Arial" w:hAnsi="Source Sans Pro" w:cs="Arial"/>
          <w:sz w:val="20"/>
          <w:szCs w:val="20"/>
        </w:rPr>
      </w:pPr>
    </w:p>
    <w:p w14:paraId="5F560392" w14:textId="251D9C8B" w:rsidR="00E42D4F" w:rsidRDefault="00680D40"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Equipamiento y zonificación para atención de Emergencias;</w:t>
      </w:r>
    </w:p>
    <w:p w14:paraId="7C0B57A2" w14:textId="77777777" w:rsidR="000D442F" w:rsidRPr="000D442F" w:rsidRDefault="000D442F" w:rsidP="000D442F">
      <w:pPr>
        <w:jc w:val="both"/>
        <w:rPr>
          <w:rFonts w:ascii="Source Sans Pro" w:eastAsia="Arial" w:hAnsi="Source Sans Pro" w:cs="Arial"/>
          <w:sz w:val="20"/>
          <w:szCs w:val="20"/>
        </w:rPr>
      </w:pPr>
    </w:p>
    <w:p w14:paraId="01D3E9DC" w14:textId="371CC2E2" w:rsidR="00E42D4F" w:rsidRDefault="00680D40"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Plan de Contingencias;</w:t>
      </w:r>
    </w:p>
    <w:p w14:paraId="656D2C65" w14:textId="77777777" w:rsidR="000D442F" w:rsidRPr="000D442F" w:rsidRDefault="000D442F" w:rsidP="000D442F">
      <w:pPr>
        <w:jc w:val="both"/>
        <w:rPr>
          <w:rFonts w:ascii="Source Sans Pro" w:eastAsia="Arial" w:hAnsi="Source Sans Pro" w:cs="Arial"/>
          <w:sz w:val="20"/>
          <w:szCs w:val="20"/>
        </w:rPr>
      </w:pPr>
    </w:p>
    <w:p w14:paraId="39BF4D07" w14:textId="09E681F0" w:rsidR="00E42D4F" w:rsidRDefault="001C21C1"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Se deroga.</w:t>
      </w:r>
    </w:p>
    <w:p w14:paraId="6B137C0C" w14:textId="21A55B62" w:rsidR="009D6AA6" w:rsidRPr="009D6AA6" w:rsidRDefault="009D6AA6" w:rsidP="009D6AA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89618C5" w14:textId="77777777" w:rsidR="000D442F" w:rsidRPr="000D442F" w:rsidRDefault="000D442F" w:rsidP="000D442F">
      <w:pPr>
        <w:jc w:val="both"/>
        <w:rPr>
          <w:rFonts w:ascii="Source Sans Pro" w:eastAsia="Arial" w:hAnsi="Source Sans Pro" w:cs="Arial"/>
          <w:sz w:val="20"/>
          <w:szCs w:val="20"/>
        </w:rPr>
      </w:pPr>
    </w:p>
    <w:p w14:paraId="7AFAD08C" w14:textId="3492D255" w:rsidR="00E42D4F" w:rsidRDefault="00680D40" w:rsidP="000D442F">
      <w:pPr>
        <w:pStyle w:val="Prrafodelista"/>
        <w:numPr>
          <w:ilvl w:val="0"/>
          <w:numId w:val="80"/>
        </w:numPr>
        <w:jc w:val="both"/>
        <w:rPr>
          <w:rFonts w:ascii="Source Sans Pro" w:eastAsia="Arial" w:hAnsi="Source Sans Pro" w:cs="Arial"/>
          <w:sz w:val="20"/>
          <w:szCs w:val="20"/>
        </w:rPr>
      </w:pPr>
      <w:r w:rsidRPr="000D442F">
        <w:rPr>
          <w:rFonts w:ascii="Source Sans Pro" w:eastAsia="Arial" w:hAnsi="Source Sans Pro" w:cs="Arial"/>
          <w:sz w:val="20"/>
          <w:szCs w:val="20"/>
        </w:rPr>
        <w:t>Póliza de Seguro de Responsabilidad Civil no cancelable;</w:t>
      </w:r>
    </w:p>
    <w:p w14:paraId="7F9BCB23" w14:textId="77777777" w:rsidR="000D442F" w:rsidRPr="000D442F" w:rsidRDefault="000D442F" w:rsidP="000D442F">
      <w:pPr>
        <w:jc w:val="both"/>
        <w:rPr>
          <w:rFonts w:ascii="Source Sans Pro" w:eastAsia="Arial" w:hAnsi="Source Sans Pro" w:cs="Arial"/>
          <w:sz w:val="20"/>
          <w:szCs w:val="20"/>
        </w:rPr>
      </w:pPr>
    </w:p>
    <w:p w14:paraId="031F74E3" w14:textId="6511E474" w:rsidR="00E42D4F" w:rsidRPr="007E1C6B" w:rsidRDefault="007E1C6B" w:rsidP="000D442F">
      <w:pPr>
        <w:pStyle w:val="Prrafodelista"/>
        <w:numPr>
          <w:ilvl w:val="0"/>
          <w:numId w:val="80"/>
        </w:numPr>
        <w:jc w:val="both"/>
        <w:rPr>
          <w:rFonts w:ascii="Source Sans Pro" w:eastAsia="Arial" w:hAnsi="Source Sans Pro" w:cs="Arial"/>
          <w:sz w:val="20"/>
          <w:szCs w:val="20"/>
        </w:rPr>
      </w:pPr>
      <w:r w:rsidRPr="007E1C6B">
        <w:rPr>
          <w:rFonts w:ascii="Source Sans Pro" w:eastAsia="Arial" w:hAnsi="Source Sans Pro" w:cs="Arial"/>
          <w:sz w:val="20"/>
          <w:szCs w:val="20"/>
        </w:rPr>
        <w:t>Carta de Responsabilidad expedida por el promotor y/</w:t>
      </w:r>
      <w:proofErr w:type="spellStart"/>
      <w:r w:rsidRPr="007E1C6B">
        <w:rPr>
          <w:rFonts w:ascii="Source Sans Pro" w:eastAsia="Arial" w:hAnsi="Source Sans Pro" w:cs="Arial"/>
          <w:sz w:val="20"/>
          <w:szCs w:val="20"/>
        </w:rPr>
        <w:t>o</w:t>
      </w:r>
      <w:proofErr w:type="spellEnd"/>
      <w:r w:rsidRPr="007E1C6B">
        <w:rPr>
          <w:rFonts w:ascii="Source Sans Pro" w:eastAsia="Arial" w:hAnsi="Source Sans Pro" w:cs="Arial"/>
          <w:sz w:val="20"/>
          <w:szCs w:val="20"/>
        </w:rPr>
        <w:t xml:space="preserve"> organizador del evento; y</w:t>
      </w:r>
    </w:p>
    <w:p w14:paraId="20EF2EC1" w14:textId="77777777" w:rsidR="007E1C6B" w:rsidRPr="007E1C6B" w:rsidRDefault="007E1C6B" w:rsidP="007E1C6B">
      <w:pPr>
        <w:pStyle w:val="Prrafodelista"/>
        <w:rPr>
          <w:rFonts w:ascii="Source Sans Pro" w:eastAsia="Arial" w:hAnsi="Source Sans Pro" w:cs="Arial"/>
          <w:sz w:val="20"/>
          <w:szCs w:val="20"/>
        </w:rPr>
      </w:pPr>
    </w:p>
    <w:p w14:paraId="71533A44" w14:textId="0CAF0D92" w:rsidR="007E1C6B" w:rsidRPr="007E1C6B" w:rsidRDefault="007E1C6B" w:rsidP="007E1C6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9B1EA03" w14:textId="77777777" w:rsidR="000D442F" w:rsidRPr="000D442F" w:rsidRDefault="000D442F" w:rsidP="000D442F">
      <w:pPr>
        <w:jc w:val="both"/>
        <w:rPr>
          <w:rFonts w:ascii="Source Sans Pro" w:eastAsia="Arial" w:hAnsi="Source Sans Pro" w:cs="Arial"/>
          <w:sz w:val="20"/>
          <w:szCs w:val="20"/>
        </w:rPr>
      </w:pPr>
    </w:p>
    <w:p w14:paraId="11C2C5D8" w14:textId="39128B98" w:rsidR="00F416B7" w:rsidRDefault="007E1C6B" w:rsidP="000D442F">
      <w:pPr>
        <w:pStyle w:val="Prrafodelista"/>
        <w:numPr>
          <w:ilvl w:val="0"/>
          <w:numId w:val="80"/>
        </w:numPr>
        <w:jc w:val="both"/>
        <w:rPr>
          <w:rFonts w:ascii="Source Sans Pro" w:eastAsia="Arial" w:hAnsi="Source Sans Pro" w:cs="Arial"/>
          <w:sz w:val="20"/>
          <w:szCs w:val="20"/>
        </w:rPr>
      </w:pPr>
      <w:r w:rsidRPr="007E1C6B">
        <w:rPr>
          <w:rFonts w:ascii="Source Sans Pro" w:eastAsia="Arial" w:hAnsi="Source Sans Pro" w:cs="Arial"/>
          <w:sz w:val="20"/>
          <w:szCs w:val="20"/>
        </w:rPr>
        <w:t xml:space="preserve">Carta de Corresponsabilidad expedida por un </w:t>
      </w:r>
      <w:proofErr w:type="gramStart"/>
      <w:r w:rsidRPr="007E1C6B">
        <w:rPr>
          <w:rFonts w:ascii="Source Sans Pro" w:eastAsia="Arial" w:hAnsi="Source Sans Pro" w:cs="Arial"/>
          <w:sz w:val="20"/>
          <w:szCs w:val="20"/>
        </w:rPr>
        <w:t>Responsable</w:t>
      </w:r>
      <w:proofErr w:type="gramEnd"/>
      <w:r w:rsidRPr="007E1C6B">
        <w:rPr>
          <w:rFonts w:ascii="Source Sans Pro" w:eastAsia="Arial" w:hAnsi="Source Sans Pro" w:cs="Arial"/>
          <w:sz w:val="20"/>
          <w:szCs w:val="20"/>
        </w:rPr>
        <w:t xml:space="preserve"> Oficial de Protección Civil.</w:t>
      </w:r>
    </w:p>
    <w:p w14:paraId="4AFE7EC0" w14:textId="77777777" w:rsidR="007E1C6B" w:rsidRPr="007E1C6B" w:rsidRDefault="007E1C6B" w:rsidP="007E1C6B">
      <w:pPr>
        <w:ind w:left="360"/>
        <w:jc w:val="both"/>
        <w:rPr>
          <w:rFonts w:ascii="Source Sans Pro" w:eastAsia="Arial" w:hAnsi="Source Sans Pro" w:cs="Arial"/>
          <w:sz w:val="20"/>
          <w:szCs w:val="20"/>
        </w:rPr>
      </w:pPr>
    </w:p>
    <w:p w14:paraId="346DEE9D" w14:textId="77777777" w:rsidR="007E1C6B" w:rsidRPr="007E1C6B" w:rsidRDefault="007E1C6B" w:rsidP="007E1C6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FF365EE" w14:textId="77777777" w:rsidR="000D442F" w:rsidRPr="000D442F" w:rsidRDefault="000D442F" w:rsidP="000D442F">
      <w:pPr>
        <w:jc w:val="both"/>
        <w:rPr>
          <w:rFonts w:ascii="Source Sans Pro" w:eastAsia="Arial" w:hAnsi="Source Sans Pro" w:cs="Arial"/>
          <w:sz w:val="20"/>
          <w:szCs w:val="20"/>
        </w:rPr>
      </w:pPr>
    </w:p>
    <w:p w14:paraId="06A937CB" w14:textId="089537ED" w:rsidR="001C21C1"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carencia de Carta de Corresponsabilidad y/o Responsabilidad serán causal para que el Programa Especial no sea aprobado. </w:t>
      </w:r>
    </w:p>
    <w:p w14:paraId="5F8F22FD" w14:textId="108FE55E" w:rsidR="00F847AA" w:rsidRPr="00F847AA" w:rsidRDefault="00F847AA" w:rsidP="00F847A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4CE0A0A" w14:textId="77777777" w:rsidR="001C21C1" w:rsidRPr="00BA200C" w:rsidRDefault="001C21C1" w:rsidP="00370C0A">
      <w:pPr>
        <w:jc w:val="both"/>
        <w:rPr>
          <w:rFonts w:ascii="Source Sans Pro" w:eastAsia="Arial" w:hAnsi="Source Sans Pro" w:cs="Arial"/>
          <w:sz w:val="20"/>
          <w:szCs w:val="20"/>
        </w:rPr>
      </w:pPr>
    </w:p>
    <w:p w14:paraId="0F63EA51" w14:textId="56FE217F" w:rsidR="00E42D4F"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Tratándose de persona física, la carta de responsabilidad será firmada por el promotor, organizador o productor del evento o espectáculo público y en caso de persona moral, por el representante legal.</w:t>
      </w:r>
    </w:p>
    <w:p w14:paraId="6E57ECE9" w14:textId="77777777" w:rsidR="00F847AA" w:rsidRDefault="00F847AA" w:rsidP="00370C0A">
      <w:pPr>
        <w:jc w:val="both"/>
        <w:rPr>
          <w:rFonts w:ascii="Source Sans Pro" w:eastAsia="Arial" w:hAnsi="Source Sans Pro" w:cs="Arial"/>
          <w:sz w:val="20"/>
          <w:szCs w:val="20"/>
        </w:rPr>
      </w:pPr>
    </w:p>
    <w:p w14:paraId="76009544" w14:textId="20C23F2B" w:rsidR="00F847AA" w:rsidRPr="00F847AA" w:rsidRDefault="00F847AA" w:rsidP="00F847A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720E040" w14:textId="77777777" w:rsidR="001C21C1" w:rsidRPr="00BA200C" w:rsidRDefault="001C21C1" w:rsidP="00370C0A">
      <w:pPr>
        <w:jc w:val="both"/>
        <w:rPr>
          <w:rFonts w:ascii="Source Sans Pro" w:eastAsia="Arial" w:hAnsi="Source Sans Pro" w:cs="Arial"/>
          <w:sz w:val="20"/>
          <w:szCs w:val="20"/>
        </w:rPr>
      </w:pPr>
    </w:p>
    <w:p w14:paraId="13479AEB" w14:textId="77777777" w:rsidR="001C21C1" w:rsidRPr="00BA200C" w:rsidRDefault="001C21C1"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75 Bis.</w:t>
      </w:r>
      <w:r w:rsidRPr="00BA200C">
        <w:rPr>
          <w:rFonts w:ascii="Source Sans Pro" w:eastAsia="Arial" w:hAnsi="Source Sans Pro" w:cs="Arial"/>
          <w:sz w:val="20"/>
          <w:szCs w:val="20"/>
        </w:rPr>
        <w:t xml:space="preserve"> Tratándose de espectáculos tradicionales, los Programas Especiales deberán ser elaborados por las personas que se determinen en los Términos de Referencia para la elaboración de Programas Especiales de Protección Civil que al efecto se expidan, sin que sea obligatorio que estos sean elaborados por ROPC. </w:t>
      </w:r>
    </w:p>
    <w:p w14:paraId="3D0EEE88" w14:textId="77777777" w:rsidR="001C21C1" w:rsidRPr="00BA200C" w:rsidRDefault="001C21C1" w:rsidP="00370C0A">
      <w:pPr>
        <w:jc w:val="both"/>
        <w:rPr>
          <w:rFonts w:ascii="Source Sans Pro" w:eastAsia="Arial" w:hAnsi="Source Sans Pro" w:cs="Arial"/>
          <w:sz w:val="20"/>
          <w:szCs w:val="20"/>
        </w:rPr>
      </w:pPr>
    </w:p>
    <w:p w14:paraId="00E1A3FD" w14:textId="77777777" w:rsidR="001C21C1" w:rsidRPr="00BA200C"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características para la elaboración de los Programas Especiales de espectáculos tradicionales se señalarán en el Reglamento y en los Términos de Referencia para la elaboración de Programas Especiales de Protección Civil. </w:t>
      </w:r>
    </w:p>
    <w:p w14:paraId="6B5CC672" w14:textId="77777777" w:rsidR="001C21C1" w:rsidRPr="00BA200C" w:rsidRDefault="001C21C1" w:rsidP="00370C0A">
      <w:pPr>
        <w:jc w:val="both"/>
        <w:rPr>
          <w:rFonts w:ascii="Source Sans Pro" w:eastAsia="Arial" w:hAnsi="Source Sans Pro" w:cs="Arial"/>
          <w:sz w:val="20"/>
          <w:szCs w:val="20"/>
        </w:rPr>
      </w:pPr>
    </w:p>
    <w:p w14:paraId="613603B1" w14:textId="2B9224B2" w:rsidR="001C21C1" w:rsidRDefault="001C21C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Programas Especiales a que se refiere este artículo serán registrados, revisados, y supervisados por las Alcaldías.</w:t>
      </w:r>
    </w:p>
    <w:p w14:paraId="20968AB2" w14:textId="33875941"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038817A" w14:textId="77777777" w:rsidR="001C21C1" w:rsidRPr="00BA200C" w:rsidRDefault="001C21C1" w:rsidP="00370C0A">
      <w:pPr>
        <w:jc w:val="both"/>
        <w:rPr>
          <w:rFonts w:ascii="Source Sans Pro" w:eastAsia="Arial" w:hAnsi="Source Sans Pro" w:cs="Arial"/>
          <w:sz w:val="20"/>
          <w:szCs w:val="20"/>
        </w:rPr>
      </w:pPr>
    </w:p>
    <w:p w14:paraId="19E4A885" w14:textId="3106F629" w:rsidR="00FF5722"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76.</w:t>
      </w:r>
      <w:r w:rsidRPr="00BA200C">
        <w:rPr>
          <w:rFonts w:ascii="Source Sans Pro" w:eastAsia="Arial" w:hAnsi="Source Sans Pro" w:cs="Arial"/>
          <w:sz w:val="20"/>
          <w:szCs w:val="20"/>
        </w:rPr>
        <w:t xml:space="preserve"> </w:t>
      </w:r>
      <w:r w:rsidR="00FF5722" w:rsidRPr="00FF5722">
        <w:rPr>
          <w:rFonts w:ascii="Source Sans Pro" w:eastAsia="Arial" w:hAnsi="Source Sans Pro" w:cs="Arial"/>
          <w:sz w:val="20"/>
          <w:szCs w:val="20"/>
        </w:rPr>
        <w:t xml:space="preserve">El Programa Especial deberá ir acompañado de una Carta de Responsabilidad firmada por la persona obligada, así como la Carta de Corresponsabilidad firmada por el </w:t>
      </w:r>
      <w:proofErr w:type="gramStart"/>
      <w:r w:rsidR="00FF5722" w:rsidRPr="00FF5722">
        <w:rPr>
          <w:rFonts w:ascii="Source Sans Pro" w:eastAsia="Arial" w:hAnsi="Source Sans Pro" w:cs="Arial"/>
          <w:sz w:val="20"/>
          <w:szCs w:val="20"/>
        </w:rPr>
        <w:t>Responsable</w:t>
      </w:r>
      <w:proofErr w:type="gramEnd"/>
      <w:r w:rsidR="00FF5722" w:rsidRPr="00FF5722">
        <w:rPr>
          <w:rFonts w:ascii="Source Sans Pro" w:eastAsia="Arial" w:hAnsi="Source Sans Pro" w:cs="Arial"/>
          <w:sz w:val="20"/>
          <w:szCs w:val="20"/>
        </w:rPr>
        <w:t xml:space="preserve"> Oficial de Protección Civil que haya intervenido o lo haya elaborado. Esta última deberá señalar:</w:t>
      </w:r>
    </w:p>
    <w:p w14:paraId="3FE778FE" w14:textId="77777777" w:rsidR="00FF5722" w:rsidRDefault="00FF5722" w:rsidP="00370C0A">
      <w:pPr>
        <w:jc w:val="both"/>
        <w:rPr>
          <w:rFonts w:ascii="Source Sans Pro" w:eastAsia="Arial" w:hAnsi="Source Sans Pro" w:cs="Arial"/>
          <w:sz w:val="20"/>
          <w:szCs w:val="20"/>
        </w:rPr>
      </w:pPr>
    </w:p>
    <w:p w14:paraId="77FF4792" w14:textId="09E45D8B" w:rsidR="00FF5722" w:rsidRPr="007E1C6B" w:rsidRDefault="00FF5722" w:rsidP="00FF572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BF0C10D" w14:textId="408AFC92" w:rsidR="00E42D4F" w:rsidRPr="00BA200C" w:rsidRDefault="00E42D4F" w:rsidP="00370C0A">
      <w:pPr>
        <w:jc w:val="both"/>
        <w:rPr>
          <w:rFonts w:ascii="Source Sans Pro" w:eastAsia="Arial" w:hAnsi="Source Sans Pro" w:cs="Arial"/>
          <w:sz w:val="20"/>
          <w:szCs w:val="20"/>
        </w:rPr>
      </w:pPr>
    </w:p>
    <w:p w14:paraId="4E2AEB49" w14:textId="0907B4B8" w:rsidR="00E42D4F" w:rsidRDefault="00FF5722" w:rsidP="000D442F">
      <w:pPr>
        <w:pStyle w:val="Prrafodelista"/>
        <w:numPr>
          <w:ilvl w:val="0"/>
          <w:numId w:val="81"/>
        </w:numPr>
        <w:jc w:val="both"/>
        <w:rPr>
          <w:rFonts w:ascii="Source Sans Pro" w:eastAsia="Arial" w:hAnsi="Source Sans Pro" w:cs="Arial"/>
          <w:sz w:val="20"/>
          <w:szCs w:val="20"/>
        </w:rPr>
      </w:pPr>
      <w:r w:rsidRPr="00FF5722">
        <w:rPr>
          <w:rFonts w:ascii="Source Sans Pro" w:eastAsia="Arial" w:hAnsi="Source Sans Pro" w:cs="Arial"/>
          <w:sz w:val="20"/>
          <w:szCs w:val="20"/>
        </w:rPr>
        <w:t xml:space="preserve">Nombre, domicilio y número de registro vigente del </w:t>
      </w:r>
      <w:proofErr w:type="gramStart"/>
      <w:r w:rsidRPr="00FF5722">
        <w:rPr>
          <w:rFonts w:ascii="Source Sans Pro" w:eastAsia="Arial" w:hAnsi="Source Sans Pro" w:cs="Arial"/>
          <w:sz w:val="20"/>
          <w:szCs w:val="20"/>
        </w:rPr>
        <w:t>Responsable</w:t>
      </w:r>
      <w:proofErr w:type="gramEnd"/>
      <w:r w:rsidRPr="00FF5722">
        <w:rPr>
          <w:rFonts w:ascii="Source Sans Pro" w:eastAsia="Arial" w:hAnsi="Source Sans Pro" w:cs="Arial"/>
          <w:sz w:val="20"/>
          <w:szCs w:val="20"/>
        </w:rPr>
        <w:t xml:space="preserve"> Oficial de Protección Civil que la expide;</w:t>
      </w:r>
    </w:p>
    <w:p w14:paraId="2C7DE850" w14:textId="2C745676" w:rsidR="000D442F" w:rsidRPr="00FF5722" w:rsidRDefault="00FF5722" w:rsidP="00FF572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F912802" w14:textId="15B67C85" w:rsidR="00E42D4F" w:rsidRDefault="00680D40" w:rsidP="000D442F">
      <w:pPr>
        <w:pStyle w:val="Prrafodelista"/>
        <w:numPr>
          <w:ilvl w:val="0"/>
          <w:numId w:val="81"/>
        </w:numPr>
        <w:jc w:val="both"/>
        <w:rPr>
          <w:rFonts w:ascii="Source Sans Pro" w:eastAsia="Arial" w:hAnsi="Source Sans Pro" w:cs="Arial"/>
          <w:sz w:val="20"/>
          <w:szCs w:val="20"/>
        </w:rPr>
      </w:pPr>
      <w:r w:rsidRPr="000D442F">
        <w:rPr>
          <w:rFonts w:ascii="Source Sans Pro" w:eastAsia="Arial" w:hAnsi="Source Sans Pro" w:cs="Arial"/>
          <w:sz w:val="20"/>
          <w:szCs w:val="20"/>
        </w:rPr>
        <w:t>Vigencia de la Carta de Corresponsabilidad;</w:t>
      </w:r>
    </w:p>
    <w:p w14:paraId="14D3C985" w14:textId="77777777" w:rsidR="000D442F" w:rsidRPr="000D442F" w:rsidRDefault="000D442F" w:rsidP="000D442F">
      <w:pPr>
        <w:jc w:val="both"/>
        <w:rPr>
          <w:rFonts w:ascii="Source Sans Pro" w:eastAsia="Arial" w:hAnsi="Source Sans Pro" w:cs="Arial"/>
          <w:sz w:val="20"/>
          <w:szCs w:val="20"/>
        </w:rPr>
      </w:pPr>
    </w:p>
    <w:p w14:paraId="5EB8C26C" w14:textId="29AE161A" w:rsidR="00E42D4F" w:rsidRDefault="00680D40" w:rsidP="000D442F">
      <w:pPr>
        <w:pStyle w:val="Prrafodelista"/>
        <w:numPr>
          <w:ilvl w:val="0"/>
          <w:numId w:val="81"/>
        </w:numPr>
        <w:jc w:val="both"/>
        <w:rPr>
          <w:rFonts w:ascii="Source Sans Pro" w:eastAsia="Arial" w:hAnsi="Source Sans Pro" w:cs="Arial"/>
          <w:sz w:val="20"/>
          <w:szCs w:val="20"/>
        </w:rPr>
      </w:pPr>
      <w:r w:rsidRPr="000D442F">
        <w:rPr>
          <w:rFonts w:ascii="Source Sans Pro" w:eastAsia="Arial" w:hAnsi="Source Sans Pro" w:cs="Arial"/>
          <w:sz w:val="20"/>
          <w:szCs w:val="20"/>
        </w:rPr>
        <w:t>Actividades que ampara la Carta de Corresponsabilidad;</w:t>
      </w:r>
    </w:p>
    <w:p w14:paraId="1692A41C" w14:textId="77777777" w:rsidR="000D442F" w:rsidRPr="000D442F" w:rsidRDefault="000D442F" w:rsidP="000D442F">
      <w:pPr>
        <w:jc w:val="both"/>
        <w:rPr>
          <w:rFonts w:ascii="Source Sans Pro" w:eastAsia="Arial" w:hAnsi="Source Sans Pro" w:cs="Arial"/>
          <w:sz w:val="20"/>
          <w:szCs w:val="20"/>
        </w:rPr>
      </w:pPr>
    </w:p>
    <w:p w14:paraId="12D6A949" w14:textId="77777777" w:rsidR="00FF5722" w:rsidRDefault="00680D40" w:rsidP="000D442F">
      <w:pPr>
        <w:pStyle w:val="Prrafodelista"/>
        <w:numPr>
          <w:ilvl w:val="0"/>
          <w:numId w:val="81"/>
        </w:numPr>
        <w:jc w:val="both"/>
        <w:rPr>
          <w:rFonts w:ascii="Source Sans Pro" w:eastAsia="Arial" w:hAnsi="Source Sans Pro" w:cs="Arial"/>
          <w:sz w:val="20"/>
          <w:szCs w:val="20"/>
        </w:rPr>
      </w:pPr>
      <w:r w:rsidRPr="000D442F">
        <w:rPr>
          <w:rFonts w:ascii="Source Sans Pro" w:eastAsia="Arial" w:hAnsi="Source Sans Pro" w:cs="Arial"/>
          <w:sz w:val="20"/>
          <w:szCs w:val="20"/>
        </w:rPr>
        <w:t>Firma original de otorgamiento; y</w:t>
      </w:r>
    </w:p>
    <w:p w14:paraId="50290C24" w14:textId="77777777" w:rsidR="00FF5722" w:rsidRDefault="00FF5722" w:rsidP="00FF5722">
      <w:pPr>
        <w:pStyle w:val="Prrafodelista"/>
      </w:pPr>
    </w:p>
    <w:p w14:paraId="6219CF57" w14:textId="69069FA2" w:rsidR="000D442F" w:rsidRDefault="00FF5722" w:rsidP="000D442F">
      <w:pPr>
        <w:pStyle w:val="Prrafodelista"/>
        <w:numPr>
          <w:ilvl w:val="0"/>
          <w:numId w:val="81"/>
        </w:numPr>
        <w:jc w:val="both"/>
        <w:rPr>
          <w:rFonts w:ascii="Source Sans Pro" w:eastAsia="Arial" w:hAnsi="Source Sans Pro" w:cs="Arial"/>
          <w:sz w:val="20"/>
          <w:szCs w:val="20"/>
        </w:rPr>
      </w:pPr>
      <w:r w:rsidRPr="00FF5722">
        <w:rPr>
          <w:rFonts w:ascii="Source Sans Pro" w:eastAsia="Arial" w:hAnsi="Source Sans Pro" w:cs="Arial"/>
          <w:sz w:val="20"/>
          <w:szCs w:val="20"/>
        </w:rPr>
        <w:t xml:space="preserve">Manifestación expresa de la responsabilidad solidaria que tiene el </w:t>
      </w:r>
      <w:proofErr w:type="gramStart"/>
      <w:r w:rsidRPr="00FF5722">
        <w:rPr>
          <w:rFonts w:ascii="Source Sans Pro" w:eastAsia="Arial" w:hAnsi="Source Sans Pro" w:cs="Arial"/>
          <w:sz w:val="20"/>
          <w:szCs w:val="20"/>
        </w:rPr>
        <w:t>Responsable</w:t>
      </w:r>
      <w:proofErr w:type="gramEnd"/>
      <w:r w:rsidRPr="00FF5722">
        <w:rPr>
          <w:rFonts w:ascii="Source Sans Pro" w:eastAsia="Arial" w:hAnsi="Source Sans Pro" w:cs="Arial"/>
          <w:sz w:val="20"/>
          <w:szCs w:val="20"/>
        </w:rPr>
        <w:t xml:space="preserve"> Oficial de Protección Civil con la persona obligada.</w:t>
      </w:r>
    </w:p>
    <w:p w14:paraId="04D8F889" w14:textId="77777777" w:rsidR="00FF5722" w:rsidRPr="00FF5722" w:rsidRDefault="00FF5722" w:rsidP="00FF572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28/04/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858282C" w14:textId="77777777" w:rsidR="00FF5722" w:rsidRPr="00FF5722" w:rsidRDefault="00FF5722" w:rsidP="00FF5722">
      <w:pPr>
        <w:jc w:val="both"/>
        <w:rPr>
          <w:rFonts w:ascii="Source Sans Pro" w:eastAsia="Arial" w:hAnsi="Source Sans Pro" w:cs="Arial"/>
          <w:sz w:val="20"/>
          <w:szCs w:val="20"/>
        </w:rPr>
      </w:pPr>
    </w:p>
    <w:p w14:paraId="527BDA9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77.</w:t>
      </w:r>
      <w:r w:rsidRPr="00BA200C">
        <w:rPr>
          <w:rFonts w:ascii="Source Sans Pro" w:eastAsia="Arial" w:hAnsi="Source Sans Pro" w:cs="Arial"/>
          <w:sz w:val="20"/>
          <w:szCs w:val="20"/>
        </w:rPr>
        <w:t xml:space="preserve"> En cualquier evento o espectáculo público masivo en que se pretendan utilizar artificios pirotécnicos se deberá elaborar un Plan de Contingencias específico para este tipo de actividades.</w:t>
      </w:r>
    </w:p>
    <w:p w14:paraId="747E233A" w14:textId="77777777" w:rsidR="00E42D4F" w:rsidRPr="00BA200C" w:rsidRDefault="00E42D4F" w:rsidP="00370C0A">
      <w:pPr>
        <w:jc w:val="both"/>
        <w:rPr>
          <w:rFonts w:ascii="Source Sans Pro" w:eastAsia="Arial" w:hAnsi="Source Sans Pro" w:cs="Arial"/>
          <w:sz w:val="20"/>
          <w:szCs w:val="20"/>
        </w:rPr>
      </w:pPr>
    </w:p>
    <w:p w14:paraId="261A6DB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características y requisitos del Plan de Contingencia de artificios pirotécnicos estarán definidas en el Reglamento y en la Norma Técnica correspondiente y deberá ser firmado por la persona responsable de la actividad pirotécnica y autorizado por la Alcaldía correspondiente.</w:t>
      </w:r>
    </w:p>
    <w:p w14:paraId="5EF0EDA9" w14:textId="77777777" w:rsidR="00E42D4F" w:rsidRPr="00BA200C" w:rsidRDefault="00E42D4F" w:rsidP="00370C0A">
      <w:pPr>
        <w:jc w:val="both"/>
        <w:rPr>
          <w:rFonts w:ascii="Source Sans Pro" w:eastAsia="Arial" w:hAnsi="Source Sans Pro" w:cs="Arial"/>
          <w:sz w:val="20"/>
          <w:szCs w:val="20"/>
        </w:rPr>
      </w:pPr>
    </w:p>
    <w:p w14:paraId="5BDA4BDA" w14:textId="4C31DDE1"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78.</w:t>
      </w:r>
      <w:r w:rsidRPr="00BA200C">
        <w:rPr>
          <w:rFonts w:ascii="Source Sans Pro" w:eastAsia="Arial" w:hAnsi="Source Sans Pro" w:cs="Arial"/>
          <w:sz w:val="20"/>
          <w:szCs w:val="20"/>
        </w:rPr>
        <w:t xml:space="preserve"> </w:t>
      </w:r>
      <w:r w:rsidR="00615CCA">
        <w:rPr>
          <w:rFonts w:ascii="Source Sans Pro" w:eastAsia="Arial" w:hAnsi="Source Sans Pro" w:cs="Arial"/>
          <w:sz w:val="20"/>
          <w:szCs w:val="20"/>
        </w:rPr>
        <w:t>Se deroga</w:t>
      </w:r>
    </w:p>
    <w:p w14:paraId="43522B80" w14:textId="506B3254" w:rsidR="00DD3DE8" w:rsidRPr="00615CCA" w:rsidRDefault="00615CCA" w:rsidP="00615CCA">
      <w:pPr>
        <w:jc w:val="right"/>
        <w:rPr>
          <w:rFonts w:ascii="Source Sans Pro" w:hAnsi="Source Sans Pro" w:cs="Arial"/>
          <w:i/>
          <w:iCs/>
          <w:color w:val="A80000"/>
          <w:sz w:val="16"/>
          <w:szCs w:val="16"/>
        </w:rPr>
      </w:pPr>
      <w:r w:rsidRPr="00615CCA">
        <w:rPr>
          <w:rFonts w:ascii="Source Sans Pro" w:hAnsi="Source Sans Pro" w:cs="Arial"/>
          <w:i/>
          <w:iCs/>
          <w:color w:val="A80000"/>
          <w:sz w:val="16"/>
          <w:szCs w:val="16"/>
        </w:rPr>
        <w:t xml:space="preserve"> Artículo derogado G.O. CDMX 28/04/23</w:t>
      </w:r>
    </w:p>
    <w:p w14:paraId="4F404FE9" w14:textId="77777777" w:rsidR="00615CCA" w:rsidRPr="00615CCA" w:rsidRDefault="00615CCA" w:rsidP="00370C0A">
      <w:pPr>
        <w:jc w:val="both"/>
        <w:rPr>
          <w:rFonts w:ascii="Source Sans Pro" w:hAnsi="Source Sans Pro" w:cs="Arial"/>
          <w:i/>
          <w:iCs/>
          <w:color w:val="A80000"/>
          <w:sz w:val="16"/>
          <w:szCs w:val="16"/>
        </w:rPr>
      </w:pPr>
    </w:p>
    <w:p w14:paraId="7B7503C8" w14:textId="58D1C0C5" w:rsidR="001C21C1"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79.</w:t>
      </w:r>
      <w:r w:rsidRPr="00BA200C">
        <w:rPr>
          <w:rFonts w:ascii="Source Sans Pro" w:eastAsia="Arial" w:hAnsi="Source Sans Pro" w:cs="Arial"/>
          <w:sz w:val="20"/>
          <w:szCs w:val="20"/>
        </w:rPr>
        <w:t xml:space="preserve"> </w:t>
      </w:r>
      <w:r w:rsidR="009E35B7" w:rsidRPr="009E35B7">
        <w:rPr>
          <w:rFonts w:ascii="Source Sans Pro" w:eastAsia="Arial" w:hAnsi="Source Sans Pro" w:cs="Arial"/>
          <w:sz w:val="20"/>
          <w:szCs w:val="20"/>
        </w:rPr>
        <w:t>Si durante la visita que realicen las Alcaldías se constata que la información presentada en el Programa Especial no corresponde con lo observado en el sitio, o no se cuenta con los documentos que acrediten su legalidad, se sancionará al Responsable Oficial de Protección Civil, o a quien elaboró dicho programa tratándose de espectáculos tradicionales, y al propietario del establecimiento u organizador del evento en los términos de la presente Ley, así como de la Ley de Procedimiento Administrativo de la Ciudad de México.</w:t>
      </w:r>
    </w:p>
    <w:p w14:paraId="531EF9FB" w14:textId="6FC6DC21" w:rsidR="001C21C1" w:rsidRDefault="009E35B7" w:rsidP="009E35B7">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Párrafo reformado G.O. CDMX 28/04/23</w:t>
      </w:r>
    </w:p>
    <w:p w14:paraId="7A4F44D4" w14:textId="77777777" w:rsidR="009E35B7" w:rsidRPr="009E35B7" w:rsidRDefault="009E35B7" w:rsidP="009E35B7">
      <w:pPr>
        <w:jc w:val="right"/>
        <w:rPr>
          <w:rFonts w:ascii="Source Sans Pro" w:hAnsi="Source Sans Pro" w:cs="Arial"/>
          <w:i/>
          <w:iCs/>
          <w:color w:val="A80000"/>
          <w:sz w:val="16"/>
          <w:szCs w:val="16"/>
        </w:rPr>
      </w:pPr>
    </w:p>
    <w:p w14:paraId="2FC9373B" w14:textId="71EB985F" w:rsidR="0025431C" w:rsidRPr="00BA200C" w:rsidRDefault="009E35B7" w:rsidP="00370C0A">
      <w:pPr>
        <w:jc w:val="both"/>
        <w:rPr>
          <w:rFonts w:ascii="Source Sans Pro" w:eastAsia="Arial" w:hAnsi="Source Sans Pro" w:cs="Arial"/>
          <w:sz w:val="20"/>
          <w:szCs w:val="20"/>
        </w:rPr>
      </w:pPr>
      <w:r w:rsidRPr="009E35B7">
        <w:rPr>
          <w:rFonts w:ascii="Source Sans Pro" w:eastAsia="Arial" w:hAnsi="Source Sans Pro" w:cs="Arial"/>
          <w:sz w:val="20"/>
          <w:szCs w:val="20"/>
        </w:rPr>
        <w:t>Las visitas a que se refiere el párrafo anterior se realizarán de forma aleatoria, la cual definirá cada una de las Alcaldías; esto, sin menoscabo de las visitas de verificación extraordinaria conforme a la normativa en la materia o las que se soliciten por queja en los términos de esta Ley.</w:t>
      </w:r>
    </w:p>
    <w:p w14:paraId="26C767C2" w14:textId="77777777" w:rsidR="009E35B7" w:rsidRDefault="009E35B7" w:rsidP="009E35B7">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Párrafo reformado G.O. CDMX 28/04/23</w:t>
      </w:r>
    </w:p>
    <w:p w14:paraId="41900C4F" w14:textId="77777777" w:rsidR="0025431C" w:rsidRDefault="0025431C" w:rsidP="00370C0A">
      <w:pPr>
        <w:jc w:val="both"/>
        <w:rPr>
          <w:rFonts w:ascii="Source Sans Pro" w:eastAsia="Arial" w:hAnsi="Source Sans Pro" w:cs="Arial"/>
          <w:sz w:val="20"/>
          <w:szCs w:val="20"/>
        </w:rPr>
      </w:pPr>
    </w:p>
    <w:p w14:paraId="592DEAB9" w14:textId="77777777" w:rsidR="00DD6A6E" w:rsidRPr="00BA200C" w:rsidRDefault="00DD6A6E" w:rsidP="00370C0A">
      <w:pPr>
        <w:jc w:val="both"/>
        <w:rPr>
          <w:rFonts w:ascii="Source Sans Pro" w:eastAsia="Arial" w:hAnsi="Source Sans Pro" w:cs="Arial"/>
          <w:sz w:val="20"/>
          <w:szCs w:val="20"/>
        </w:rPr>
      </w:pPr>
    </w:p>
    <w:p w14:paraId="47BB5994"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VI</w:t>
      </w:r>
    </w:p>
    <w:p w14:paraId="79686DC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PROGRAMAS ESPECÍFICOS</w:t>
      </w:r>
    </w:p>
    <w:p w14:paraId="3647BA5E" w14:textId="77777777" w:rsidR="00E42D4F" w:rsidRPr="00BA200C" w:rsidRDefault="00E42D4F" w:rsidP="00370C0A">
      <w:pPr>
        <w:jc w:val="both"/>
        <w:rPr>
          <w:rFonts w:ascii="Source Sans Pro" w:eastAsia="Arial" w:hAnsi="Source Sans Pro" w:cs="Arial"/>
          <w:sz w:val="20"/>
          <w:szCs w:val="20"/>
        </w:rPr>
      </w:pPr>
    </w:p>
    <w:p w14:paraId="78C56A9B" w14:textId="28F0F421"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80.</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Para sustentar las acciones de gestión integral de riesgos en escuelas, mercados públicos y hospitales, entre otros, la Secretaría elaborará los programas específicos correspondientes y coordinará las acciones que de ahí se deriven.</w:t>
      </w:r>
    </w:p>
    <w:p w14:paraId="3ED267A9" w14:textId="24CEC83F"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897C0EE" w14:textId="77777777" w:rsidR="00E42D4F" w:rsidRPr="00BA200C" w:rsidRDefault="00E42D4F" w:rsidP="00370C0A">
      <w:pPr>
        <w:jc w:val="both"/>
        <w:rPr>
          <w:rFonts w:ascii="Source Sans Pro" w:eastAsia="Arial" w:hAnsi="Source Sans Pro" w:cs="Arial"/>
          <w:sz w:val="20"/>
          <w:szCs w:val="20"/>
        </w:rPr>
      </w:pPr>
    </w:p>
    <w:p w14:paraId="00D157C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81.</w:t>
      </w:r>
      <w:r w:rsidRPr="00BA200C">
        <w:rPr>
          <w:rFonts w:ascii="Source Sans Pro" w:eastAsia="Arial" w:hAnsi="Source Sans Pro" w:cs="Arial"/>
          <w:sz w:val="20"/>
          <w:szCs w:val="20"/>
        </w:rPr>
        <w:t xml:space="preserve"> </w:t>
      </w:r>
      <w:r w:rsidR="001C21C1" w:rsidRPr="00BA200C">
        <w:rPr>
          <w:rFonts w:ascii="Source Sans Pro" w:eastAsia="Arial" w:hAnsi="Source Sans Pro" w:cs="Arial"/>
          <w:sz w:val="20"/>
          <w:szCs w:val="20"/>
        </w:rPr>
        <w:t>Los Programas Específicos se elaborarán para atender, entre otros, los siguientes fenómenos perturbadores:</w:t>
      </w:r>
    </w:p>
    <w:p w14:paraId="7A216E04" w14:textId="77777777" w:rsidR="001C21C1" w:rsidRPr="00BA200C" w:rsidRDefault="001C21C1" w:rsidP="00370C0A">
      <w:pPr>
        <w:jc w:val="both"/>
        <w:rPr>
          <w:rFonts w:ascii="Source Sans Pro" w:eastAsia="Arial" w:hAnsi="Source Sans Pro" w:cs="Arial"/>
          <w:sz w:val="20"/>
          <w:szCs w:val="20"/>
        </w:rPr>
      </w:pPr>
    </w:p>
    <w:p w14:paraId="6F8691E7" w14:textId="3A21B95E" w:rsidR="00E42D4F" w:rsidRDefault="00680D40" w:rsidP="00370C0A">
      <w:pPr>
        <w:numPr>
          <w:ilvl w:val="0"/>
          <w:numId w:val="43"/>
        </w:numPr>
        <w:jc w:val="both"/>
        <w:rPr>
          <w:rFonts w:ascii="Source Sans Pro" w:eastAsia="Arial" w:hAnsi="Source Sans Pro" w:cs="Arial"/>
          <w:sz w:val="20"/>
          <w:szCs w:val="20"/>
        </w:rPr>
      </w:pPr>
      <w:r w:rsidRPr="00BA200C">
        <w:rPr>
          <w:rFonts w:ascii="Source Sans Pro" w:eastAsia="Arial" w:hAnsi="Source Sans Pro" w:cs="Arial"/>
          <w:sz w:val="20"/>
          <w:szCs w:val="20"/>
        </w:rPr>
        <w:t>Sismos;</w:t>
      </w:r>
    </w:p>
    <w:p w14:paraId="3AD1206B" w14:textId="77777777" w:rsidR="000D442F" w:rsidRPr="00BA200C" w:rsidRDefault="000D442F" w:rsidP="000D442F">
      <w:pPr>
        <w:ind w:left="720"/>
        <w:jc w:val="both"/>
        <w:rPr>
          <w:rFonts w:ascii="Source Sans Pro" w:eastAsia="Arial" w:hAnsi="Source Sans Pro" w:cs="Arial"/>
          <w:sz w:val="20"/>
          <w:szCs w:val="20"/>
        </w:rPr>
      </w:pPr>
    </w:p>
    <w:p w14:paraId="18983971" w14:textId="03D5777A" w:rsidR="00E42D4F" w:rsidRDefault="00680D40" w:rsidP="00370C0A">
      <w:pPr>
        <w:numPr>
          <w:ilvl w:val="0"/>
          <w:numId w:val="43"/>
        </w:numPr>
        <w:jc w:val="both"/>
        <w:rPr>
          <w:rFonts w:ascii="Source Sans Pro" w:eastAsia="Arial" w:hAnsi="Source Sans Pro" w:cs="Arial"/>
          <w:sz w:val="20"/>
          <w:szCs w:val="20"/>
        </w:rPr>
      </w:pPr>
      <w:r w:rsidRPr="00BA200C">
        <w:rPr>
          <w:rFonts w:ascii="Source Sans Pro" w:eastAsia="Arial" w:hAnsi="Source Sans Pro" w:cs="Arial"/>
          <w:sz w:val="20"/>
          <w:szCs w:val="20"/>
        </w:rPr>
        <w:t>Agrietamientos y fracturas;</w:t>
      </w:r>
    </w:p>
    <w:p w14:paraId="2F552530" w14:textId="77777777" w:rsidR="000D442F" w:rsidRPr="00BA200C" w:rsidRDefault="000D442F" w:rsidP="000D442F">
      <w:pPr>
        <w:jc w:val="both"/>
        <w:rPr>
          <w:rFonts w:ascii="Source Sans Pro" w:eastAsia="Arial" w:hAnsi="Source Sans Pro" w:cs="Arial"/>
          <w:sz w:val="20"/>
          <w:szCs w:val="20"/>
        </w:rPr>
      </w:pPr>
    </w:p>
    <w:p w14:paraId="22E05488" w14:textId="2BE4E4A4" w:rsidR="00E42D4F" w:rsidRDefault="00CE5B6A" w:rsidP="00370C0A">
      <w:pPr>
        <w:numPr>
          <w:ilvl w:val="0"/>
          <w:numId w:val="43"/>
        </w:numPr>
        <w:jc w:val="both"/>
        <w:rPr>
          <w:rFonts w:ascii="Source Sans Pro" w:eastAsia="Arial" w:hAnsi="Source Sans Pro" w:cs="Arial"/>
          <w:sz w:val="20"/>
          <w:szCs w:val="20"/>
        </w:rPr>
      </w:pPr>
      <w:r w:rsidRPr="00BA200C">
        <w:rPr>
          <w:rFonts w:ascii="Source Sans Pro" w:eastAsia="Arial" w:hAnsi="Source Sans Pro" w:cs="Arial"/>
          <w:sz w:val="20"/>
          <w:szCs w:val="20"/>
        </w:rPr>
        <w:t>Incendios;</w:t>
      </w:r>
    </w:p>
    <w:p w14:paraId="0724338F" w14:textId="3823F035" w:rsidR="00F429F4" w:rsidRPr="00F429F4" w:rsidRDefault="00F429F4" w:rsidP="00F429F4">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a</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8BD0E17" w14:textId="77777777" w:rsidR="000D442F" w:rsidRPr="00BA200C" w:rsidRDefault="000D442F" w:rsidP="000D442F">
      <w:pPr>
        <w:jc w:val="both"/>
        <w:rPr>
          <w:rFonts w:ascii="Source Sans Pro" w:eastAsia="Arial" w:hAnsi="Source Sans Pro" w:cs="Arial"/>
          <w:sz w:val="20"/>
          <w:szCs w:val="20"/>
        </w:rPr>
      </w:pPr>
    </w:p>
    <w:p w14:paraId="1317ACE4" w14:textId="34D2E8A2" w:rsidR="00E42D4F" w:rsidRDefault="00680D40" w:rsidP="00370C0A">
      <w:pPr>
        <w:numPr>
          <w:ilvl w:val="0"/>
          <w:numId w:val="43"/>
        </w:numPr>
        <w:jc w:val="both"/>
        <w:rPr>
          <w:rFonts w:ascii="Source Sans Pro" w:eastAsia="Arial" w:hAnsi="Source Sans Pro" w:cs="Arial"/>
          <w:sz w:val="20"/>
          <w:szCs w:val="20"/>
        </w:rPr>
      </w:pPr>
      <w:r w:rsidRPr="00BA200C">
        <w:rPr>
          <w:rFonts w:ascii="Source Sans Pro" w:eastAsia="Arial" w:hAnsi="Source Sans Pro" w:cs="Arial"/>
          <w:sz w:val="20"/>
          <w:szCs w:val="20"/>
        </w:rPr>
        <w:t>Inundaciones;</w:t>
      </w:r>
    </w:p>
    <w:p w14:paraId="1A335E47" w14:textId="77777777" w:rsidR="000D442F" w:rsidRPr="00BA200C" w:rsidRDefault="000D442F" w:rsidP="000D442F">
      <w:pPr>
        <w:jc w:val="both"/>
        <w:rPr>
          <w:rFonts w:ascii="Source Sans Pro" w:eastAsia="Arial" w:hAnsi="Source Sans Pro" w:cs="Arial"/>
          <w:sz w:val="20"/>
          <w:szCs w:val="20"/>
        </w:rPr>
      </w:pPr>
    </w:p>
    <w:p w14:paraId="0E50653F" w14:textId="77777777" w:rsidR="00E42D4F" w:rsidRPr="00BA200C" w:rsidRDefault="00680D40" w:rsidP="00370C0A">
      <w:pPr>
        <w:numPr>
          <w:ilvl w:val="0"/>
          <w:numId w:val="43"/>
        </w:numPr>
        <w:jc w:val="both"/>
        <w:rPr>
          <w:rFonts w:ascii="Source Sans Pro" w:eastAsia="Arial" w:hAnsi="Source Sans Pro" w:cs="Arial"/>
          <w:sz w:val="20"/>
          <w:szCs w:val="20"/>
        </w:rPr>
      </w:pPr>
      <w:r w:rsidRPr="00BA200C">
        <w:rPr>
          <w:rFonts w:ascii="Source Sans Pro" w:eastAsia="Arial" w:hAnsi="Source Sans Pro" w:cs="Arial"/>
          <w:sz w:val="20"/>
          <w:szCs w:val="20"/>
        </w:rPr>
        <w:t>Caída de ceniza por erupción volcánica.</w:t>
      </w:r>
    </w:p>
    <w:p w14:paraId="3CBC99E7" w14:textId="2D1512FB" w:rsidR="00AB33E4" w:rsidRDefault="00AB33E4" w:rsidP="00370C0A">
      <w:pPr>
        <w:jc w:val="center"/>
        <w:rPr>
          <w:rFonts w:ascii="Source Sans Pro" w:eastAsia="Arial" w:hAnsi="Source Sans Pro" w:cs="Arial"/>
          <w:b/>
          <w:sz w:val="20"/>
          <w:szCs w:val="20"/>
        </w:rPr>
      </w:pPr>
    </w:p>
    <w:p w14:paraId="2AEC2CAD" w14:textId="77777777" w:rsidR="007970F9" w:rsidRPr="00BA200C" w:rsidRDefault="007970F9" w:rsidP="00370C0A">
      <w:pPr>
        <w:jc w:val="center"/>
        <w:rPr>
          <w:rFonts w:ascii="Source Sans Pro" w:eastAsia="Arial" w:hAnsi="Source Sans Pro" w:cs="Arial"/>
          <w:b/>
          <w:sz w:val="20"/>
          <w:szCs w:val="20"/>
        </w:rPr>
      </w:pPr>
    </w:p>
    <w:p w14:paraId="2FF16E27" w14:textId="3A35CB14"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CUARTO</w:t>
      </w:r>
    </w:p>
    <w:p w14:paraId="5C1BACBA"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INSTRUMENTOS DE LA GESTIÓN INTEGRAL DE RIESGOS Y PROTECCIÓN CIVIL</w:t>
      </w:r>
    </w:p>
    <w:p w14:paraId="2CBE3E41" w14:textId="77777777" w:rsidR="00E42D4F" w:rsidRPr="00BA200C" w:rsidRDefault="00E42D4F" w:rsidP="00370C0A">
      <w:pPr>
        <w:jc w:val="center"/>
        <w:rPr>
          <w:rFonts w:ascii="Source Sans Pro" w:eastAsia="Arial" w:hAnsi="Source Sans Pro" w:cs="Arial"/>
          <w:b/>
          <w:sz w:val="20"/>
          <w:szCs w:val="20"/>
        </w:rPr>
      </w:pPr>
    </w:p>
    <w:p w14:paraId="1966FF8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1F66D06A"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ATLAS DE RIESGOS</w:t>
      </w:r>
    </w:p>
    <w:p w14:paraId="46564694" w14:textId="77777777" w:rsidR="00E42D4F" w:rsidRPr="00BA200C" w:rsidRDefault="00E42D4F" w:rsidP="00370C0A">
      <w:pPr>
        <w:jc w:val="both"/>
        <w:rPr>
          <w:rFonts w:ascii="Source Sans Pro" w:eastAsia="Arial" w:hAnsi="Source Sans Pro" w:cs="Arial"/>
          <w:sz w:val="20"/>
          <w:szCs w:val="20"/>
        </w:rPr>
      </w:pPr>
    </w:p>
    <w:p w14:paraId="76DE6DF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82.</w:t>
      </w:r>
      <w:r w:rsidRPr="00BA200C">
        <w:rPr>
          <w:rFonts w:ascii="Source Sans Pro" w:eastAsia="Arial" w:hAnsi="Source Sans Pro" w:cs="Arial"/>
          <w:sz w:val="20"/>
          <w:szCs w:val="20"/>
        </w:rPr>
        <w:t xml:space="preserve"> Los Atlas de Riesgos son la herramienta básica de la identificación de Peligros, Vulnerabilidades y Sistemas Expuestos.</w:t>
      </w:r>
    </w:p>
    <w:p w14:paraId="4E2D5A2C" w14:textId="77777777" w:rsidR="00E42D4F" w:rsidRPr="00BA200C" w:rsidRDefault="00E42D4F" w:rsidP="00370C0A">
      <w:pPr>
        <w:jc w:val="both"/>
        <w:rPr>
          <w:rFonts w:ascii="Source Sans Pro" w:eastAsia="Arial" w:hAnsi="Source Sans Pro" w:cs="Arial"/>
          <w:sz w:val="20"/>
          <w:szCs w:val="20"/>
        </w:rPr>
      </w:pPr>
    </w:p>
    <w:p w14:paraId="3CE921B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83.</w:t>
      </w:r>
      <w:r w:rsidRPr="00BA200C">
        <w:rPr>
          <w:rFonts w:ascii="Source Sans Pro" w:eastAsia="Arial" w:hAnsi="Source Sans Pro" w:cs="Arial"/>
          <w:sz w:val="20"/>
          <w:szCs w:val="20"/>
        </w:rPr>
        <w:t xml:space="preserve"> El Atlas de Riesgos de la Ciudad de México, estará conformado por distintas capas de información, mismas que estarán clasificadas en los términos de la Ley en materia de acceso a la información pública para su consulta.</w:t>
      </w:r>
    </w:p>
    <w:p w14:paraId="56BFAAF2" w14:textId="77777777" w:rsidR="00E42D4F" w:rsidRPr="00BA200C" w:rsidRDefault="00E42D4F" w:rsidP="00370C0A">
      <w:pPr>
        <w:jc w:val="both"/>
        <w:rPr>
          <w:rFonts w:ascii="Source Sans Pro" w:eastAsia="Arial" w:hAnsi="Source Sans Pro" w:cs="Arial"/>
          <w:sz w:val="20"/>
          <w:szCs w:val="20"/>
        </w:rPr>
      </w:pPr>
    </w:p>
    <w:p w14:paraId="120DDF9B" w14:textId="3162C89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84.</w:t>
      </w:r>
      <w:r w:rsidRPr="00BA200C">
        <w:rPr>
          <w:rFonts w:ascii="Source Sans Pro" w:eastAsia="Arial" w:hAnsi="Source Sans Pro" w:cs="Arial"/>
          <w:sz w:val="20"/>
          <w:szCs w:val="20"/>
        </w:rPr>
        <w:t xml:space="preserve"> Los Atlas de Riesgos de las Alcaldías, deberán ser elaborados de conformidad con las disposiciones y lineamientos de orden técnico que para el efecto emita la Secretaría, mismos que serán de carácter obligatorio.</w:t>
      </w:r>
    </w:p>
    <w:p w14:paraId="4B1EF9B4" w14:textId="77777777" w:rsidR="00F429F4" w:rsidRPr="00BA200C" w:rsidRDefault="00F429F4" w:rsidP="00370C0A">
      <w:pPr>
        <w:jc w:val="both"/>
        <w:rPr>
          <w:rFonts w:ascii="Source Sans Pro" w:eastAsia="Arial" w:hAnsi="Source Sans Pro" w:cs="Arial"/>
          <w:sz w:val="20"/>
          <w:szCs w:val="20"/>
        </w:rPr>
      </w:pPr>
    </w:p>
    <w:p w14:paraId="3948010B"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1126D7AB" w14:textId="77777777" w:rsidR="00166364"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SISTEMA DE ALERTA TEMPRANA Y ALERTAS, AVISOS </w:t>
      </w:r>
    </w:p>
    <w:p w14:paraId="1A5CE4A1" w14:textId="0885D41B"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Y QUEJAS EN MATERIA DE PROTECCIÓN CIVIL.</w:t>
      </w:r>
    </w:p>
    <w:p w14:paraId="78BBC1F6" w14:textId="77777777" w:rsidR="00E42D4F" w:rsidRPr="00BA200C" w:rsidRDefault="00E42D4F" w:rsidP="00370C0A">
      <w:pPr>
        <w:jc w:val="both"/>
        <w:rPr>
          <w:rFonts w:ascii="Source Sans Pro" w:eastAsia="Arial" w:hAnsi="Source Sans Pro" w:cs="Arial"/>
          <w:sz w:val="20"/>
          <w:szCs w:val="20"/>
        </w:rPr>
      </w:pPr>
    </w:p>
    <w:p w14:paraId="49E750F1" w14:textId="39F1FDF8"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85.</w:t>
      </w:r>
      <w:r w:rsidRPr="00BA200C">
        <w:rPr>
          <w:rFonts w:ascii="Source Sans Pro" w:eastAsia="Arial" w:hAnsi="Source Sans Pro" w:cs="Arial"/>
          <w:sz w:val="20"/>
          <w:szCs w:val="20"/>
        </w:rPr>
        <w:t xml:space="preserve"> El Sistema de Alerta Temprana de la Ciudad de México se conformará por los sistemas existentes y que estén operando en el territorio, como el Sistema de Alerta Sísmica; el Sistema sobre el Índice de Radiación Ultravioleta, el Sistema de Calidad del Aire y otros de competencia federal a cargo de CONAGUA, las Secretarías de Salud Federal y el Centro Nacional de Prevención de Desastres (CENAPRED) serán coordinados operativamente para efectos de alertamiento por la Secretaría, en coordinación con las autoridades del Sistema Nacional de Protección Civil.</w:t>
      </w:r>
    </w:p>
    <w:p w14:paraId="6642A3E1" w14:textId="77777777" w:rsidR="0025431C" w:rsidRPr="00BA200C" w:rsidRDefault="0025431C" w:rsidP="00370C0A">
      <w:pPr>
        <w:jc w:val="both"/>
        <w:rPr>
          <w:rFonts w:ascii="Source Sans Pro" w:eastAsia="Arial" w:hAnsi="Source Sans Pro" w:cs="Arial"/>
          <w:sz w:val="20"/>
          <w:szCs w:val="20"/>
        </w:rPr>
      </w:pPr>
    </w:p>
    <w:p w14:paraId="4A1911A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86.</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 xml:space="preserve">El Sistema de Alerta Temprana es un derecho para los residentes de la Ciudad de México, se tendrá que promover a través de tecnologías de información y comunicación. Ésta deberá ser clara y </w:t>
      </w:r>
      <w:r w:rsidR="00CE5B6A" w:rsidRPr="00BA200C">
        <w:rPr>
          <w:rFonts w:ascii="Source Sans Pro" w:eastAsia="Arial" w:hAnsi="Source Sans Pro" w:cs="Arial"/>
          <w:sz w:val="20"/>
          <w:szCs w:val="20"/>
        </w:rPr>
        <w:lastRenderedPageBreak/>
        <w:t>oportuna con base en el</w:t>
      </w:r>
      <w:r w:rsidR="00CE5B6A" w:rsidRPr="00BA200C">
        <w:rPr>
          <w:rFonts w:ascii="Source Sans Pro" w:hAnsi="Source Sans Pro"/>
          <w:sz w:val="20"/>
          <w:szCs w:val="20"/>
        </w:rPr>
        <w:t xml:space="preserve"> </w:t>
      </w:r>
      <w:r w:rsidR="00CE5B6A" w:rsidRPr="00BA200C">
        <w:rPr>
          <w:rFonts w:ascii="Source Sans Pro" w:eastAsia="Arial" w:hAnsi="Source Sans Pro" w:cs="Arial"/>
          <w:sz w:val="20"/>
          <w:szCs w:val="20"/>
        </w:rPr>
        <w:t>conocimiento del Riesgo y monitoreo del potencial Peligro debiendo tomar en cuenta, cuando menos, los siguientes aspectos:</w:t>
      </w:r>
    </w:p>
    <w:p w14:paraId="235233A9" w14:textId="2C1CDF9F" w:rsidR="00DA640B" w:rsidRPr="00BA200C" w:rsidRDefault="00DA640B" w:rsidP="00370C0A">
      <w:pPr>
        <w:jc w:val="both"/>
        <w:rPr>
          <w:rFonts w:ascii="Source Sans Pro" w:eastAsia="Arial" w:hAnsi="Source Sans Pro" w:cs="Arial"/>
          <w:sz w:val="20"/>
          <w:szCs w:val="20"/>
        </w:rPr>
      </w:pPr>
    </w:p>
    <w:p w14:paraId="793AD968" w14:textId="77777777" w:rsidR="00E42D4F" w:rsidRPr="00BA200C" w:rsidRDefault="00680D40" w:rsidP="00370C0A">
      <w:pPr>
        <w:numPr>
          <w:ilvl w:val="0"/>
          <w:numId w:val="41"/>
        </w:numPr>
        <w:jc w:val="both"/>
        <w:rPr>
          <w:rFonts w:ascii="Source Sans Pro" w:eastAsia="Arial" w:hAnsi="Source Sans Pro" w:cs="Arial"/>
          <w:sz w:val="20"/>
          <w:szCs w:val="20"/>
        </w:rPr>
      </w:pPr>
      <w:r w:rsidRPr="00BA200C">
        <w:rPr>
          <w:rFonts w:ascii="Source Sans Pro" w:eastAsia="Arial" w:hAnsi="Source Sans Pro" w:cs="Arial"/>
          <w:sz w:val="20"/>
          <w:szCs w:val="20"/>
        </w:rPr>
        <w:t>Conocimiento previo del Riesgo para el cual se hará el alertamiento, basado en los Atlas de Riesgos, que deberá incluir el análisis y evaluación de las características del Fenómeno Perturbador, como intensidad, probabilidad de ocurrencia, Vulnerabilidades, identificación de zonas geográficas y comunidades que podrían verse afectadas;</w:t>
      </w:r>
    </w:p>
    <w:p w14:paraId="61B36C55" w14:textId="77777777" w:rsidR="00E42D4F" w:rsidRPr="00BA200C" w:rsidRDefault="00E42D4F" w:rsidP="00370C0A">
      <w:pPr>
        <w:jc w:val="both"/>
        <w:rPr>
          <w:rFonts w:ascii="Source Sans Pro" w:eastAsia="Arial" w:hAnsi="Source Sans Pro" w:cs="Arial"/>
          <w:sz w:val="20"/>
          <w:szCs w:val="20"/>
        </w:rPr>
      </w:pPr>
    </w:p>
    <w:p w14:paraId="3B4FD4F7" w14:textId="77777777" w:rsidR="00E42D4F" w:rsidRPr="00BA200C" w:rsidRDefault="00680D40" w:rsidP="00370C0A">
      <w:pPr>
        <w:numPr>
          <w:ilvl w:val="0"/>
          <w:numId w:val="41"/>
        </w:numPr>
        <w:jc w:val="both"/>
        <w:rPr>
          <w:rFonts w:ascii="Source Sans Pro" w:eastAsia="Arial" w:hAnsi="Source Sans Pro" w:cs="Arial"/>
          <w:sz w:val="20"/>
          <w:szCs w:val="20"/>
        </w:rPr>
      </w:pPr>
      <w:r w:rsidRPr="00BA200C">
        <w:rPr>
          <w:rFonts w:ascii="Source Sans Pro" w:eastAsia="Arial" w:hAnsi="Source Sans Pro" w:cs="Arial"/>
          <w:sz w:val="20"/>
          <w:szCs w:val="20"/>
        </w:rPr>
        <w:t>Los equipos de medición, monitoreo, transmisión, adquisición y procesamiento de la información que se requieran, así como los sistemas para difundir las alertas. Para efectos de lo anterior deberán contemplarse aspectos relacionados con la operación y mantenimiento del sistema, designación de los responsables de la operación del mismo, así como, la adopción de modelos que permitan, en su caso, el pronóstico de intensidad y definición de umbrales para su activación;</w:t>
      </w:r>
    </w:p>
    <w:p w14:paraId="00A9EAA4" w14:textId="77777777" w:rsidR="00E42D4F" w:rsidRPr="00BA200C" w:rsidRDefault="00E42D4F" w:rsidP="00370C0A">
      <w:pPr>
        <w:jc w:val="both"/>
        <w:rPr>
          <w:rFonts w:ascii="Source Sans Pro" w:eastAsia="Arial" w:hAnsi="Source Sans Pro" w:cs="Arial"/>
          <w:sz w:val="20"/>
          <w:szCs w:val="20"/>
        </w:rPr>
      </w:pPr>
    </w:p>
    <w:p w14:paraId="119B4011" w14:textId="77777777" w:rsidR="00CE5B6A" w:rsidRPr="00BA200C" w:rsidRDefault="00680D40" w:rsidP="00370C0A">
      <w:pPr>
        <w:numPr>
          <w:ilvl w:val="0"/>
          <w:numId w:val="41"/>
        </w:numPr>
        <w:jc w:val="both"/>
        <w:rPr>
          <w:rFonts w:ascii="Source Sans Pro" w:eastAsia="Arial" w:hAnsi="Source Sans Pro" w:cs="Arial"/>
          <w:sz w:val="20"/>
          <w:szCs w:val="20"/>
        </w:rPr>
      </w:pPr>
      <w:r w:rsidRPr="00BA200C">
        <w:rPr>
          <w:rFonts w:ascii="Source Sans Pro" w:eastAsia="Arial" w:hAnsi="Source Sans Pro" w:cs="Arial"/>
          <w:sz w:val="20"/>
          <w:szCs w:val="20"/>
        </w:rPr>
        <w:t>Los mecanismos de difusión y comunicación para diseminar las Alertas a la población en Riesgo y a las autoridades. Se deberán implementar canales y protocolos que se emplearán para la diseminación de datos e información; y</w:t>
      </w:r>
    </w:p>
    <w:p w14:paraId="0BF57F48" w14:textId="77777777" w:rsidR="00CE5B6A" w:rsidRPr="00BA200C" w:rsidRDefault="00CE5B6A" w:rsidP="00370C0A">
      <w:pPr>
        <w:pStyle w:val="Prrafodelista"/>
        <w:rPr>
          <w:rFonts w:ascii="Source Sans Pro" w:eastAsia="Arial" w:hAnsi="Source Sans Pro" w:cs="Arial"/>
          <w:sz w:val="20"/>
          <w:szCs w:val="20"/>
        </w:rPr>
      </w:pPr>
    </w:p>
    <w:p w14:paraId="6420A77C" w14:textId="0416B950" w:rsidR="00E42D4F" w:rsidRDefault="00CE5B6A" w:rsidP="00370C0A">
      <w:pPr>
        <w:numPr>
          <w:ilvl w:val="0"/>
          <w:numId w:val="41"/>
        </w:numPr>
        <w:jc w:val="both"/>
        <w:rPr>
          <w:rFonts w:ascii="Source Sans Pro" w:eastAsia="Arial" w:hAnsi="Source Sans Pro" w:cs="Arial"/>
          <w:sz w:val="20"/>
          <w:szCs w:val="20"/>
        </w:rPr>
      </w:pPr>
      <w:r w:rsidRPr="00BA200C">
        <w:rPr>
          <w:rFonts w:ascii="Source Sans Pro" w:eastAsia="Arial" w:hAnsi="Source Sans Pro" w:cs="Arial"/>
          <w:sz w:val="20"/>
          <w:szCs w:val="20"/>
        </w:rPr>
        <w:t>Las acciones y procedimientos para optimizar una respuesta adecuada ante las Alertas. Estos procedimientos deberán incluir protocolos para el alertamiento, así como la implementación de acciones coordinadas por la autoridad para la preparación de la población.</w:t>
      </w:r>
    </w:p>
    <w:p w14:paraId="21F321CE" w14:textId="77777777" w:rsidR="00F429F4" w:rsidRDefault="00F429F4" w:rsidP="00F429F4">
      <w:pPr>
        <w:pStyle w:val="Prrafodelista"/>
        <w:rPr>
          <w:rFonts w:ascii="Source Sans Pro" w:eastAsia="Arial" w:hAnsi="Source Sans Pro" w:cs="Arial"/>
          <w:sz w:val="20"/>
          <w:szCs w:val="20"/>
        </w:rPr>
      </w:pPr>
    </w:p>
    <w:p w14:paraId="76CFEE3A" w14:textId="3AE89E8F" w:rsidR="00F429F4" w:rsidRPr="00F429F4" w:rsidRDefault="00F429F4" w:rsidP="00F429F4">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a</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662EF23" w14:textId="2F0853D8" w:rsidR="00CD4530" w:rsidRPr="00BA200C" w:rsidRDefault="00CD4530" w:rsidP="00370C0A">
      <w:pPr>
        <w:jc w:val="both"/>
        <w:rPr>
          <w:rFonts w:ascii="Source Sans Pro" w:eastAsia="Arial" w:hAnsi="Source Sans Pro" w:cs="Arial"/>
          <w:sz w:val="20"/>
          <w:szCs w:val="20"/>
        </w:rPr>
      </w:pPr>
    </w:p>
    <w:p w14:paraId="339A2962" w14:textId="0917A4F3"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87.</w:t>
      </w:r>
      <w:r w:rsidRPr="00BA200C">
        <w:rPr>
          <w:rFonts w:ascii="Source Sans Pro" w:eastAsia="Arial" w:hAnsi="Source Sans Pro" w:cs="Arial"/>
          <w:sz w:val="20"/>
          <w:szCs w:val="20"/>
        </w:rPr>
        <w:t xml:space="preserve"> En el diseño del Sistema de Alerta Temprana se deberá considerar para su implementación criterios que garanticen la equidad de género, la interculturalidad, necesidades de personas de grupos de atención prioritaria y de escasos recursos.</w:t>
      </w:r>
    </w:p>
    <w:p w14:paraId="477615CD" w14:textId="77777777" w:rsidR="00CD4530" w:rsidRPr="00BA200C" w:rsidRDefault="00CD4530" w:rsidP="00370C0A">
      <w:pPr>
        <w:jc w:val="both"/>
        <w:rPr>
          <w:rFonts w:ascii="Source Sans Pro" w:eastAsia="Arial" w:hAnsi="Source Sans Pro" w:cs="Arial"/>
          <w:sz w:val="20"/>
          <w:szCs w:val="20"/>
        </w:rPr>
      </w:pPr>
    </w:p>
    <w:p w14:paraId="748D44B0" w14:textId="2457C3F2"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88.</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En todo inmueble de la administración pública de la Ciudad de México deberá existir un Sistema de Alertamiento para diversos tipos de Fenómenos Perturbadores y un sistema de detección, alarma y supresión de incendios de acuerdo con el riesgo de incendio que presente el inmueble.</w:t>
      </w:r>
    </w:p>
    <w:p w14:paraId="5604DEF3" w14:textId="77777777" w:rsidR="00F429F4" w:rsidRDefault="00F429F4" w:rsidP="00370C0A">
      <w:pPr>
        <w:jc w:val="both"/>
        <w:rPr>
          <w:rFonts w:ascii="Source Sans Pro" w:eastAsia="Arial" w:hAnsi="Source Sans Pro" w:cs="Arial"/>
          <w:sz w:val="20"/>
          <w:szCs w:val="20"/>
        </w:rPr>
      </w:pPr>
    </w:p>
    <w:p w14:paraId="13B510F2" w14:textId="7AE08A18" w:rsidR="00F429F4" w:rsidRPr="00F429F4" w:rsidRDefault="00F429F4" w:rsidP="00F429F4">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o</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2C20929" w14:textId="77777777" w:rsidR="00CD4530" w:rsidRPr="00BA200C" w:rsidRDefault="00CD4530" w:rsidP="00370C0A">
      <w:pPr>
        <w:jc w:val="both"/>
        <w:rPr>
          <w:rFonts w:ascii="Source Sans Pro" w:eastAsia="Arial" w:hAnsi="Source Sans Pro" w:cs="Arial"/>
          <w:sz w:val="20"/>
          <w:szCs w:val="20"/>
        </w:rPr>
      </w:pPr>
    </w:p>
    <w:p w14:paraId="6A91046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89.</w:t>
      </w:r>
      <w:r w:rsidRPr="00BA200C">
        <w:rPr>
          <w:rFonts w:ascii="Source Sans Pro" w:eastAsia="Arial" w:hAnsi="Source Sans Pro" w:cs="Arial"/>
          <w:sz w:val="20"/>
          <w:szCs w:val="20"/>
        </w:rPr>
        <w:t xml:space="preserve"> La Secretaría promoverá la instalación de sistemas de alarma audible y visible conectados al Sistema de Alerta Sísmica en puntos de la Ciudad geográficamente estratégicos y de afluencia masiva, con el fin de prevenir a la población en caso de un sismo, en los términos que establezca el Reglamento.</w:t>
      </w:r>
    </w:p>
    <w:p w14:paraId="5862D5FB" w14:textId="77777777" w:rsidR="00E42D4F" w:rsidRPr="00BA200C" w:rsidRDefault="00E42D4F" w:rsidP="00370C0A">
      <w:pPr>
        <w:jc w:val="both"/>
        <w:rPr>
          <w:rFonts w:ascii="Source Sans Pro" w:eastAsia="Arial" w:hAnsi="Source Sans Pro" w:cs="Arial"/>
          <w:sz w:val="20"/>
          <w:szCs w:val="20"/>
        </w:rPr>
      </w:pPr>
    </w:p>
    <w:p w14:paraId="62B7F3F8" w14:textId="77777777"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Asimismo, el Centro de Atención a Emergencias y Protección Ciudadana de la Ciudad de México (C5), a través de la infraestructura instalada, difundirá los alertamientos públicos audibles y visuales ante todo tipo de Fenómeno Perturbador, realizando en todo momento las pruebas y el mantenimiento necesarios para asegurar su correcto funcionamiento.</w:t>
      </w:r>
    </w:p>
    <w:p w14:paraId="626507B9" w14:textId="77777777" w:rsidR="00166364" w:rsidRDefault="00166364" w:rsidP="00370C0A">
      <w:pPr>
        <w:jc w:val="both"/>
        <w:rPr>
          <w:rFonts w:ascii="Source Sans Pro" w:eastAsia="Arial" w:hAnsi="Source Sans Pro" w:cs="Arial"/>
          <w:sz w:val="20"/>
          <w:szCs w:val="20"/>
        </w:rPr>
      </w:pPr>
    </w:p>
    <w:p w14:paraId="2A10F0AA" w14:textId="3773FA36" w:rsidR="00166364" w:rsidRDefault="00166364" w:rsidP="00370C0A">
      <w:pPr>
        <w:jc w:val="both"/>
        <w:rPr>
          <w:rFonts w:ascii="Source Sans Pro" w:eastAsia="Arial" w:hAnsi="Source Sans Pro" w:cs="Arial"/>
          <w:sz w:val="20"/>
          <w:szCs w:val="20"/>
        </w:rPr>
      </w:pPr>
      <w:r w:rsidRPr="00166364">
        <w:rPr>
          <w:rFonts w:ascii="Source Sans Pro" w:eastAsia="Arial" w:hAnsi="Source Sans Pro" w:cs="Arial"/>
          <w:sz w:val="20"/>
          <w:szCs w:val="20"/>
        </w:rPr>
        <w:t>Los particulares que pretendan difundir las señales de alertamiento público ante los distintos fenómenos perturbadores deberán contar con autorización previa por parte de la Secretaría, en los términos que señale el Reglamento y las Normas Técnicas que se expidan para tal efecto.</w:t>
      </w:r>
    </w:p>
    <w:p w14:paraId="3A0D949D" w14:textId="77777777" w:rsidR="00166364" w:rsidRDefault="00166364" w:rsidP="00370C0A">
      <w:pPr>
        <w:jc w:val="both"/>
        <w:rPr>
          <w:rFonts w:ascii="Source Sans Pro" w:eastAsia="Arial" w:hAnsi="Source Sans Pro" w:cs="Arial"/>
          <w:sz w:val="20"/>
          <w:szCs w:val="20"/>
        </w:rPr>
      </w:pPr>
    </w:p>
    <w:p w14:paraId="233BDD67" w14:textId="72C11760" w:rsidR="00CD4530" w:rsidRDefault="00166364" w:rsidP="00166364">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sidR="00F40636">
        <w:rPr>
          <w:rFonts w:ascii="Source Sans Pro" w:hAnsi="Source Sans Pro" w:cs="Arial"/>
          <w:i/>
          <w:iCs/>
          <w:color w:val="A80000"/>
          <w:sz w:val="16"/>
          <w:szCs w:val="16"/>
        </w:rPr>
        <w:t xml:space="preserve">adicionado </w:t>
      </w:r>
      <w:r w:rsidR="00F40636" w:rsidRPr="009E35B7">
        <w:rPr>
          <w:rFonts w:ascii="Source Sans Pro" w:hAnsi="Source Sans Pro" w:cs="Arial"/>
          <w:i/>
          <w:iCs/>
          <w:color w:val="A80000"/>
          <w:sz w:val="16"/>
          <w:szCs w:val="16"/>
        </w:rPr>
        <w:t>G.O.</w:t>
      </w:r>
      <w:r w:rsidRPr="009E35B7">
        <w:rPr>
          <w:rFonts w:ascii="Source Sans Pro" w:hAnsi="Source Sans Pro" w:cs="Arial"/>
          <w:i/>
          <w:iCs/>
          <w:color w:val="A80000"/>
          <w:sz w:val="16"/>
          <w:szCs w:val="16"/>
        </w:rPr>
        <w:t xml:space="preserve"> CDMX 28/04/23</w:t>
      </w:r>
    </w:p>
    <w:p w14:paraId="79CE4072" w14:textId="77777777" w:rsidR="00166364" w:rsidRPr="00166364" w:rsidRDefault="00166364" w:rsidP="00166364">
      <w:pPr>
        <w:jc w:val="right"/>
        <w:rPr>
          <w:rFonts w:ascii="Source Sans Pro" w:hAnsi="Source Sans Pro" w:cs="Arial"/>
          <w:i/>
          <w:iCs/>
          <w:color w:val="A80000"/>
          <w:sz w:val="16"/>
          <w:szCs w:val="16"/>
        </w:rPr>
      </w:pPr>
    </w:p>
    <w:p w14:paraId="09BBE0CE" w14:textId="543CCA55"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90.</w:t>
      </w:r>
      <w:r w:rsidRPr="00BA200C">
        <w:rPr>
          <w:rFonts w:ascii="Source Sans Pro" w:eastAsia="Arial" w:hAnsi="Source Sans Pro" w:cs="Arial"/>
          <w:sz w:val="20"/>
          <w:szCs w:val="20"/>
        </w:rPr>
        <w:t xml:space="preserve"> </w:t>
      </w:r>
      <w:r w:rsidR="00F40636" w:rsidRPr="00F40636">
        <w:rPr>
          <w:rFonts w:ascii="Source Sans Pro" w:eastAsia="Arial" w:hAnsi="Source Sans Pro" w:cs="Arial"/>
          <w:sz w:val="20"/>
          <w:szCs w:val="20"/>
        </w:rPr>
        <w:t xml:space="preserve">La Secretaría, en coordinación con las Alcaldías, deberá supervisar que los inmuebles que se encuentren en los siguientes supuestos, cuenten con un Sistema de Alertamiento audible conectado al </w:t>
      </w:r>
      <w:r w:rsidR="00F40636" w:rsidRPr="00F40636">
        <w:rPr>
          <w:rFonts w:ascii="Source Sans Pro" w:eastAsia="Arial" w:hAnsi="Source Sans Pro" w:cs="Arial"/>
          <w:sz w:val="20"/>
          <w:szCs w:val="20"/>
        </w:rPr>
        <w:lastRenderedPageBreak/>
        <w:t>Sistema de Alerta Sísmica el cual, para el caso de los particulares, deberá contar con autorización previa por parte de la Secretaría:</w:t>
      </w:r>
    </w:p>
    <w:p w14:paraId="7FE47020" w14:textId="41EB62DE" w:rsidR="00F40636" w:rsidRDefault="00F40636" w:rsidP="00F40636">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Pr>
          <w:rFonts w:ascii="Source Sans Pro" w:hAnsi="Source Sans Pro" w:cs="Arial"/>
          <w:i/>
          <w:iCs/>
          <w:color w:val="A80000"/>
          <w:sz w:val="16"/>
          <w:szCs w:val="16"/>
        </w:rPr>
        <w:t xml:space="preserve">reformado </w:t>
      </w:r>
      <w:r w:rsidRPr="009E35B7">
        <w:rPr>
          <w:rFonts w:ascii="Source Sans Pro" w:hAnsi="Source Sans Pro" w:cs="Arial"/>
          <w:i/>
          <w:iCs/>
          <w:color w:val="A80000"/>
          <w:sz w:val="16"/>
          <w:szCs w:val="16"/>
        </w:rPr>
        <w:t>G.O. CDMX 28/04/23</w:t>
      </w:r>
    </w:p>
    <w:p w14:paraId="07ABFF5A" w14:textId="77777777" w:rsidR="00E42D4F" w:rsidRPr="00BA200C" w:rsidRDefault="00E42D4F" w:rsidP="00370C0A">
      <w:pPr>
        <w:jc w:val="both"/>
        <w:rPr>
          <w:rFonts w:ascii="Source Sans Pro" w:eastAsia="Arial" w:hAnsi="Source Sans Pro" w:cs="Arial"/>
          <w:sz w:val="20"/>
          <w:szCs w:val="20"/>
        </w:rPr>
      </w:pPr>
    </w:p>
    <w:p w14:paraId="1B46D6AA" w14:textId="42CA6F8E" w:rsidR="00E42D4F" w:rsidRPr="00BA200C" w:rsidRDefault="00680D40" w:rsidP="00370C0A">
      <w:pPr>
        <w:numPr>
          <w:ilvl w:val="0"/>
          <w:numId w:val="6"/>
        </w:numPr>
        <w:jc w:val="both"/>
        <w:rPr>
          <w:rFonts w:ascii="Source Sans Pro" w:eastAsia="Arial" w:hAnsi="Source Sans Pro" w:cs="Arial"/>
          <w:sz w:val="20"/>
          <w:szCs w:val="20"/>
        </w:rPr>
      </w:pPr>
      <w:r w:rsidRPr="00BA200C">
        <w:rPr>
          <w:rFonts w:ascii="Source Sans Pro" w:eastAsia="Arial" w:hAnsi="Source Sans Pro" w:cs="Arial"/>
          <w:sz w:val="20"/>
          <w:szCs w:val="20"/>
        </w:rPr>
        <w:t>Inmuebles que en caso de falla estructural podrían constituir un peligro significativo por contener sustancias tóxicas o explosivas, así como edificaciones cuyo funcionamiento es esencial a raíz de una emergencia urbana, tales como: hospitales, escuelas, terminales de transporte, estaciones de bomberos y policía, centrales eléctricas y de telecomunicaciones, estadios, museos y depósitos de sustancias inflamables o tóxicas;</w:t>
      </w:r>
    </w:p>
    <w:p w14:paraId="6B2671F3" w14:textId="77777777" w:rsidR="00CD4530" w:rsidRPr="00BA200C" w:rsidRDefault="00CD4530" w:rsidP="00370C0A">
      <w:pPr>
        <w:jc w:val="both"/>
        <w:rPr>
          <w:rFonts w:ascii="Source Sans Pro" w:eastAsia="Arial" w:hAnsi="Source Sans Pro" w:cs="Arial"/>
          <w:sz w:val="20"/>
          <w:szCs w:val="20"/>
        </w:rPr>
      </w:pPr>
    </w:p>
    <w:p w14:paraId="07A5FA86" w14:textId="6F4A5736" w:rsidR="00E42D4F" w:rsidRDefault="00680D40" w:rsidP="00370C0A">
      <w:pPr>
        <w:numPr>
          <w:ilvl w:val="0"/>
          <w:numId w:val="6"/>
        </w:numPr>
        <w:jc w:val="both"/>
        <w:rPr>
          <w:rFonts w:ascii="Source Sans Pro" w:eastAsia="Arial" w:hAnsi="Source Sans Pro" w:cs="Arial"/>
          <w:sz w:val="20"/>
          <w:szCs w:val="20"/>
        </w:rPr>
      </w:pPr>
      <w:r w:rsidRPr="00BA200C">
        <w:rPr>
          <w:rFonts w:ascii="Source Sans Pro" w:eastAsia="Arial" w:hAnsi="Source Sans Pro" w:cs="Arial"/>
          <w:sz w:val="20"/>
          <w:szCs w:val="20"/>
        </w:rPr>
        <w:t>Inmuebles con más de treinta metros de altura o con más de seis mil metros cuadrados de área total construida; e</w:t>
      </w:r>
    </w:p>
    <w:p w14:paraId="1200942D" w14:textId="77777777" w:rsidR="000D442F" w:rsidRPr="00BA200C" w:rsidRDefault="000D442F" w:rsidP="000D442F">
      <w:pPr>
        <w:jc w:val="both"/>
        <w:rPr>
          <w:rFonts w:ascii="Source Sans Pro" w:eastAsia="Arial" w:hAnsi="Source Sans Pro" w:cs="Arial"/>
          <w:sz w:val="20"/>
          <w:szCs w:val="20"/>
        </w:rPr>
      </w:pPr>
    </w:p>
    <w:p w14:paraId="05889417" w14:textId="77777777" w:rsidR="00E42D4F" w:rsidRPr="00BA200C" w:rsidRDefault="00680D40" w:rsidP="00370C0A">
      <w:pPr>
        <w:numPr>
          <w:ilvl w:val="0"/>
          <w:numId w:val="6"/>
        </w:numPr>
        <w:jc w:val="both"/>
        <w:rPr>
          <w:rFonts w:ascii="Source Sans Pro" w:eastAsia="Arial" w:hAnsi="Source Sans Pro" w:cs="Arial"/>
          <w:sz w:val="20"/>
          <w:szCs w:val="20"/>
        </w:rPr>
      </w:pPr>
      <w:r w:rsidRPr="00BA200C">
        <w:rPr>
          <w:rFonts w:ascii="Source Sans Pro" w:eastAsia="Arial" w:hAnsi="Source Sans Pro" w:cs="Arial"/>
          <w:sz w:val="20"/>
          <w:szCs w:val="20"/>
        </w:rPr>
        <w:t>Inmuebles que puedan alojar en su interior a más de doscientas cincuenta personas, y que por su destino sean puntos de afluencia masiva, tales como: templos religiosos, salas de espectáculos, centros comerciales y complejos deportivos.</w:t>
      </w:r>
    </w:p>
    <w:p w14:paraId="63A5ECAD" w14:textId="77777777" w:rsidR="00E42D4F" w:rsidRPr="00BA200C" w:rsidRDefault="00E42D4F" w:rsidP="00370C0A">
      <w:pPr>
        <w:jc w:val="both"/>
        <w:rPr>
          <w:rFonts w:ascii="Source Sans Pro" w:eastAsia="Arial" w:hAnsi="Source Sans Pro" w:cs="Arial"/>
          <w:sz w:val="20"/>
          <w:szCs w:val="20"/>
        </w:rPr>
      </w:pPr>
    </w:p>
    <w:p w14:paraId="6F759D2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91.</w:t>
      </w:r>
      <w:r w:rsidRPr="00BA200C">
        <w:rPr>
          <w:rFonts w:ascii="Source Sans Pro" w:eastAsia="Arial" w:hAnsi="Source Sans Pro" w:cs="Arial"/>
          <w:sz w:val="20"/>
          <w:szCs w:val="20"/>
        </w:rPr>
        <w:t xml:space="preserve"> Las personas estarán obligadas a dar aviso de manera inmediata y veraz a la Secretaría o a las Unidades de Gestión Integral de Riesgos y Protección Civil de las Alcaldías, respecto de la existencia de situaciones de alto Riesgo o Emergencia.</w:t>
      </w:r>
    </w:p>
    <w:p w14:paraId="0E1A1DF6" w14:textId="77777777" w:rsidR="00E42D4F" w:rsidRPr="00BA200C" w:rsidRDefault="00E42D4F" w:rsidP="00370C0A">
      <w:pPr>
        <w:jc w:val="both"/>
        <w:rPr>
          <w:rFonts w:ascii="Source Sans Pro" w:eastAsia="Arial" w:hAnsi="Source Sans Pro" w:cs="Arial"/>
          <w:sz w:val="20"/>
          <w:szCs w:val="20"/>
        </w:rPr>
      </w:pPr>
    </w:p>
    <w:p w14:paraId="1AFC1C8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92.</w:t>
      </w:r>
      <w:r w:rsidRPr="00BA200C">
        <w:rPr>
          <w:rFonts w:ascii="Source Sans Pro" w:eastAsia="Arial" w:hAnsi="Source Sans Pro" w:cs="Arial"/>
          <w:sz w:val="20"/>
          <w:szCs w:val="20"/>
        </w:rPr>
        <w:t xml:space="preserve"> Previo al inicio, en el intermedio y al final de la celebración de eventos, actividades o espectáculos públicos de afluencia masiva, las y los promotores, organizadores o responsables del mismo, deberán informar a las y los asistentes a través de avisos sonoros y visuales, las medidas en materia de Protección Civil con las que cuenta el establecimiento mercantil o el lugar en el que se desarrolla, así como avisar sobre la señalización de salidas de emergencia, las zonas de menor Riesgo y los procedimientos a seguir en caso de que ocurra una Emergencia o Desastre.</w:t>
      </w:r>
    </w:p>
    <w:p w14:paraId="54DFC07C" w14:textId="77777777" w:rsidR="00E42D4F" w:rsidRPr="00BA200C" w:rsidRDefault="00E42D4F" w:rsidP="00370C0A">
      <w:pPr>
        <w:jc w:val="both"/>
        <w:rPr>
          <w:rFonts w:ascii="Source Sans Pro" w:eastAsia="Arial" w:hAnsi="Source Sans Pro" w:cs="Arial"/>
          <w:sz w:val="20"/>
          <w:szCs w:val="20"/>
        </w:rPr>
      </w:pPr>
    </w:p>
    <w:p w14:paraId="26E8338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Toda celebración a la que se refiere el párrafo anterior deberá tomar medidas especiales para personas de grupos de atención prioritaria y de escasos recursos. La omisión de lo establecido en el presente artículo se sancionará conforme lo establece la normativa aplicable.</w:t>
      </w:r>
    </w:p>
    <w:p w14:paraId="350DC41F" w14:textId="77777777" w:rsidR="00E42D4F" w:rsidRPr="00BA200C" w:rsidRDefault="00E42D4F" w:rsidP="00370C0A">
      <w:pPr>
        <w:jc w:val="both"/>
        <w:rPr>
          <w:rFonts w:ascii="Source Sans Pro" w:eastAsia="Arial" w:hAnsi="Source Sans Pro" w:cs="Arial"/>
          <w:sz w:val="20"/>
          <w:szCs w:val="20"/>
        </w:rPr>
      </w:pPr>
    </w:p>
    <w:p w14:paraId="6C299953" w14:textId="1EB83732"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93.</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Toda persona tiene derecho a presentar queja por escrito o por medios electrónicos ante la Secretaría o las Alcaldías, por hechos, actos u omisiones que puedan producir daño o perjuicio en su persona o la de terceros, sus bienes o el entorno, derivado del incumplimiento de medidas preventivas que generen Riesgos en la materia de la presente Ley, tanto en lugares públicos como privados. Dicha queja podrá presentarse de manera anónima por los medios establecidos para ello.</w:t>
      </w:r>
    </w:p>
    <w:p w14:paraId="1C2A2DFE" w14:textId="19331EED" w:rsidR="00F429F4" w:rsidRDefault="00F429F4" w:rsidP="00370C0A">
      <w:pPr>
        <w:jc w:val="both"/>
        <w:rPr>
          <w:rFonts w:ascii="Source Sans Pro" w:eastAsia="Arial" w:hAnsi="Source Sans Pro" w:cs="Arial"/>
          <w:sz w:val="20"/>
          <w:szCs w:val="20"/>
        </w:rPr>
      </w:pPr>
    </w:p>
    <w:p w14:paraId="59361FAC" w14:textId="7BD86D25" w:rsidR="00F429F4" w:rsidRPr="00F429F4" w:rsidRDefault="00F429F4" w:rsidP="00F429F4">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 xml:space="preserve">Artículo  </w:t>
      </w:r>
      <w:r w:rsidRPr="00A30A4E">
        <w:rPr>
          <w:rFonts w:ascii="Source Sans Pro" w:hAnsi="Source Sans Pro" w:cs="Arial"/>
          <w:i/>
          <w:iCs/>
          <w:color w:val="A80000"/>
          <w:sz w:val="16"/>
          <w:szCs w:val="16"/>
        </w:rPr>
        <w:t>reformad</w:t>
      </w:r>
      <w:r>
        <w:rPr>
          <w:rFonts w:ascii="Source Sans Pro" w:hAnsi="Source Sans Pro" w:cs="Arial"/>
          <w:i/>
          <w:iCs/>
          <w:color w:val="A80000"/>
          <w:sz w:val="16"/>
          <w:szCs w:val="16"/>
        </w:rPr>
        <w:t>o</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BF2D674" w14:textId="77777777" w:rsidR="00AB33E4" w:rsidRPr="00BA200C" w:rsidRDefault="00AB33E4" w:rsidP="00370C0A">
      <w:pPr>
        <w:jc w:val="both"/>
        <w:rPr>
          <w:rFonts w:ascii="Source Sans Pro" w:eastAsia="Arial" w:hAnsi="Source Sans Pro" w:cs="Arial"/>
          <w:sz w:val="20"/>
          <w:szCs w:val="20"/>
        </w:rPr>
      </w:pPr>
    </w:p>
    <w:p w14:paraId="7F94140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94.</w:t>
      </w:r>
      <w:r w:rsidRPr="00BA200C">
        <w:rPr>
          <w:rFonts w:ascii="Source Sans Pro" w:eastAsia="Arial" w:hAnsi="Source Sans Pro" w:cs="Arial"/>
          <w:sz w:val="20"/>
          <w:szCs w:val="20"/>
        </w:rPr>
        <w:t xml:space="preserve"> Para la procedencia de la queja, es indispensable el señalamiento de los datos necesarios que permitan localizar el lugar, así como el nombre y domicilio de la persona quejosa, para que se efectúen, con oportunidad por parte de las autoridades, las diligencias necesarias para la comprobación de los hechos, actos u omisiones motivo de la queja y estar en posibilidades de llevar a cabo la evaluación correspondiente y actuar en consecuencia.</w:t>
      </w:r>
    </w:p>
    <w:p w14:paraId="6ED20518" w14:textId="77777777" w:rsidR="00E42D4F" w:rsidRPr="00BA200C" w:rsidRDefault="00E42D4F" w:rsidP="00370C0A">
      <w:pPr>
        <w:jc w:val="both"/>
        <w:rPr>
          <w:rFonts w:ascii="Source Sans Pro" w:eastAsia="Arial" w:hAnsi="Source Sans Pro" w:cs="Arial"/>
          <w:sz w:val="20"/>
          <w:szCs w:val="20"/>
        </w:rPr>
      </w:pPr>
    </w:p>
    <w:p w14:paraId="0A1A69ED" w14:textId="641E9CF4"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95.</w:t>
      </w:r>
      <w:r w:rsidRPr="00BA200C">
        <w:rPr>
          <w:rFonts w:ascii="Source Sans Pro" w:eastAsia="Arial" w:hAnsi="Source Sans Pro" w:cs="Arial"/>
          <w:sz w:val="20"/>
          <w:szCs w:val="20"/>
        </w:rPr>
        <w:t xml:space="preserve"> La Secretaría o las Alcaldías, a más tardar dentro de los diez días hábiles siguientes a la presentación de la queja, harán del conocimiento de la o el quejoso el trámite que se haya dado a aquella.</w:t>
      </w:r>
    </w:p>
    <w:p w14:paraId="325E547B" w14:textId="77777777" w:rsidR="00E42D4F" w:rsidRDefault="00E42D4F" w:rsidP="00370C0A">
      <w:pPr>
        <w:jc w:val="both"/>
        <w:rPr>
          <w:rFonts w:ascii="Source Sans Pro" w:eastAsia="Arial" w:hAnsi="Source Sans Pro" w:cs="Arial"/>
          <w:sz w:val="20"/>
          <w:szCs w:val="20"/>
        </w:rPr>
      </w:pPr>
    </w:p>
    <w:p w14:paraId="02695CA2" w14:textId="77777777" w:rsidR="00DD6A6E" w:rsidRDefault="00DD6A6E" w:rsidP="00370C0A">
      <w:pPr>
        <w:jc w:val="both"/>
        <w:rPr>
          <w:rFonts w:ascii="Source Sans Pro" w:eastAsia="Arial" w:hAnsi="Source Sans Pro" w:cs="Arial"/>
          <w:sz w:val="20"/>
          <w:szCs w:val="20"/>
        </w:rPr>
      </w:pPr>
    </w:p>
    <w:p w14:paraId="48AADAC6" w14:textId="77777777" w:rsidR="00DD6A6E" w:rsidRPr="00BA200C" w:rsidRDefault="00DD6A6E" w:rsidP="00370C0A">
      <w:pPr>
        <w:jc w:val="both"/>
        <w:rPr>
          <w:rFonts w:ascii="Source Sans Pro" w:eastAsia="Arial" w:hAnsi="Source Sans Pro" w:cs="Arial"/>
          <w:sz w:val="20"/>
          <w:szCs w:val="20"/>
        </w:rPr>
      </w:pPr>
    </w:p>
    <w:p w14:paraId="67DBD30A"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lastRenderedPageBreak/>
        <w:t>CAPÍTULO III</w:t>
      </w:r>
    </w:p>
    <w:p w14:paraId="773C1719" w14:textId="77777777" w:rsidR="00E42D4F" w:rsidRPr="00BA200C" w:rsidRDefault="00CE5B6A"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LAS OPINIONES Y DICTÁMENES TÉCNICOS Y ESTUDIOS DE RIESGO</w:t>
      </w:r>
    </w:p>
    <w:p w14:paraId="574F0C92" w14:textId="77777777" w:rsidR="00CE5B6A" w:rsidRPr="00BA200C" w:rsidRDefault="00CE5B6A" w:rsidP="00370C0A">
      <w:pPr>
        <w:jc w:val="center"/>
        <w:rPr>
          <w:rFonts w:ascii="Source Sans Pro" w:eastAsia="Arial" w:hAnsi="Source Sans Pro" w:cs="Arial"/>
          <w:sz w:val="20"/>
          <w:szCs w:val="20"/>
        </w:rPr>
      </w:pPr>
    </w:p>
    <w:p w14:paraId="0EA22BDD" w14:textId="76BADB20" w:rsidR="00CE5B6A"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96.</w:t>
      </w:r>
      <w:r w:rsidRPr="00BA200C">
        <w:rPr>
          <w:rFonts w:ascii="Source Sans Pro" w:eastAsia="Arial" w:hAnsi="Source Sans Pro" w:cs="Arial"/>
          <w:sz w:val="20"/>
          <w:szCs w:val="20"/>
        </w:rPr>
        <w:t xml:space="preserve"> </w:t>
      </w:r>
      <w:r w:rsidR="00814600" w:rsidRPr="00814600">
        <w:rPr>
          <w:rFonts w:ascii="Source Sans Pro" w:eastAsia="Arial" w:hAnsi="Source Sans Pro" w:cs="Arial"/>
          <w:sz w:val="20"/>
          <w:szCs w:val="20"/>
        </w:rPr>
        <w:t>Previo a la solicitud de registro de manifestaciones de construcción tipo B y C, así como las licencias de construcción especiales previstas en el Reglamento de Construcciones del Distrito Federal, se deberá elaborar un Estudio de Riesgos de Obra, cuyas características se definirán en el Reglamento.</w:t>
      </w:r>
    </w:p>
    <w:p w14:paraId="14D3A1FF" w14:textId="77777777" w:rsidR="00814600" w:rsidRPr="00BA200C" w:rsidRDefault="00814600" w:rsidP="00370C0A">
      <w:pPr>
        <w:jc w:val="both"/>
        <w:rPr>
          <w:rFonts w:ascii="Source Sans Pro" w:eastAsia="Arial" w:hAnsi="Source Sans Pro" w:cs="Arial"/>
          <w:sz w:val="20"/>
          <w:szCs w:val="20"/>
        </w:rPr>
      </w:pPr>
    </w:p>
    <w:p w14:paraId="07BC016E" w14:textId="77777777" w:rsidR="00814600" w:rsidRDefault="00814600" w:rsidP="00814600">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Pr>
          <w:rFonts w:ascii="Source Sans Pro" w:hAnsi="Source Sans Pro" w:cs="Arial"/>
          <w:i/>
          <w:iCs/>
          <w:color w:val="A80000"/>
          <w:sz w:val="16"/>
          <w:szCs w:val="16"/>
        </w:rPr>
        <w:t xml:space="preserve">reformado </w:t>
      </w:r>
      <w:r w:rsidRPr="009E35B7">
        <w:rPr>
          <w:rFonts w:ascii="Source Sans Pro" w:hAnsi="Source Sans Pro" w:cs="Arial"/>
          <w:i/>
          <w:iCs/>
          <w:color w:val="A80000"/>
          <w:sz w:val="16"/>
          <w:szCs w:val="16"/>
        </w:rPr>
        <w:t>G.O. CDMX 28/04/23</w:t>
      </w:r>
    </w:p>
    <w:p w14:paraId="3F28567E" w14:textId="77777777" w:rsidR="00814600" w:rsidRDefault="00814600" w:rsidP="00814600">
      <w:pPr>
        <w:jc w:val="right"/>
        <w:rPr>
          <w:rFonts w:ascii="Source Sans Pro" w:hAnsi="Source Sans Pro" w:cs="Arial"/>
          <w:i/>
          <w:iCs/>
          <w:color w:val="A80000"/>
          <w:sz w:val="16"/>
          <w:szCs w:val="16"/>
        </w:rPr>
      </w:pPr>
    </w:p>
    <w:p w14:paraId="7E796332" w14:textId="02A205BB" w:rsidR="00CE5B6A" w:rsidRDefault="00814600" w:rsidP="00370C0A">
      <w:pPr>
        <w:jc w:val="both"/>
        <w:rPr>
          <w:rFonts w:ascii="Source Sans Pro" w:eastAsia="Arial" w:hAnsi="Source Sans Pro" w:cs="Arial"/>
          <w:sz w:val="20"/>
          <w:szCs w:val="20"/>
        </w:rPr>
      </w:pPr>
      <w:r w:rsidRPr="00814600">
        <w:rPr>
          <w:rFonts w:ascii="Source Sans Pro" w:eastAsia="Arial" w:hAnsi="Source Sans Pro" w:cs="Arial"/>
          <w:sz w:val="20"/>
          <w:szCs w:val="20"/>
        </w:rPr>
        <w:t xml:space="preserve">El Estudio de Riesgo de Obra se capturará en la plataforma digital por el </w:t>
      </w:r>
      <w:proofErr w:type="gramStart"/>
      <w:r w:rsidRPr="00814600">
        <w:rPr>
          <w:rFonts w:ascii="Source Sans Pro" w:eastAsia="Arial" w:hAnsi="Source Sans Pro" w:cs="Arial"/>
          <w:sz w:val="20"/>
          <w:szCs w:val="20"/>
        </w:rPr>
        <w:t>Responsable</w:t>
      </w:r>
      <w:proofErr w:type="gramEnd"/>
      <w:r w:rsidRPr="00814600">
        <w:rPr>
          <w:rFonts w:ascii="Source Sans Pro" w:eastAsia="Arial" w:hAnsi="Source Sans Pro" w:cs="Arial"/>
          <w:sz w:val="20"/>
          <w:szCs w:val="20"/>
        </w:rPr>
        <w:t xml:space="preserve"> Oficial de Protección Civil y será registrado por la Secretaria en los términos que señale el Reglamento.</w:t>
      </w:r>
    </w:p>
    <w:p w14:paraId="7B90ECDC" w14:textId="77777777" w:rsidR="00814600" w:rsidRPr="00BA200C" w:rsidRDefault="00814600" w:rsidP="00370C0A">
      <w:pPr>
        <w:jc w:val="both"/>
        <w:rPr>
          <w:rFonts w:ascii="Source Sans Pro" w:eastAsia="Arial" w:hAnsi="Source Sans Pro" w:cs="Arial"/>
          <w:sz w:val="20"/>
          <w:szCs w:val="20"/>
        </w:rPr>
      </w:pPr>
    </w:p>
    <w:p w14:paraId="03BD142F" w14:textId="77777777" w:rsidR="00814600" w:rsidRDefault="00814600" w:rsidP="00814600">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Pr>
          <w:rFonts w:ascii="Source Sans Pro" w:hAnsi="Source Sans Pro" w:cs="Arial"/>
          <w:i/>
          <w:iCs/>
          <w:color w:val="A80000"/>
          <w:sz w:val="16"/>
          <w:szCs w:val="16"/>
        </w:rPr>
        <w:t xml:space="preserve">reformado </w:t>
      </w:r>
      <w:r w:rsidRPr="009E35B7">
        <w:rPr>
          <w:rFonts w:ascii="Source Sans Pro" w:hAnsi="Source Sans Pro" w:cs="Arial"/>
          <w:i/>
          <w:iCs/>
          <w:color w:val="A80000"/>
          <w:sz w:val="16"/>
          <w:szCs w:val="16"/>
        </w:rPr>
        <w:t>G.O. CDMX 28/04/23</w:t>
      </w:r>
    </w:p>
    <w:p w14:paraId="12E006ED" w14:textId="77777777" w:rsidR="00814600" w:rsidRDefault="00814600" w:rsidP="00814600">
      <w:pPr>
        <w:jc w:val="right"/>
        <w:rPr>
          <w:rFonts w:ascii="Source Sans Pro" w:hAnsi="Source Sans Pro" w:cs="Arial"/>
          <w:i/>
          <w:iCs/>
          <w:color w:val="A80000"/>
          <w:sz w:val="16"/>
          <w:szCs w:val="16"/>
        </w:rPr>
      </w:pPr>
    </w:p>
    <w:p w14:paraId="648E81E3" w14:textId="34905E8F" w:rsidR="00814600" w:rsidRDefault="00814600" w:rsidP="00370C0A">
      <w:pPr>
        <w:jc w:val="both"/>
        <w:rPr>
          <w:rFonts w:ascii="Source Sans Pro" w:eastAsia="Arial" w:hAnsi="Source Sans Pro" w:cs="Arial"/>
          <w:sz w:val="20"/>
          <w:szCs w:val="20"/>
        </w:rPr>
      </w:pPr>
      <w:r w:rsidRPr="00814600">
        <w:rPr>
          <w:rFonts w:ascii="Source Sans Pro" w:eastAsia="Arial" w:hAnsi="Source Sans Pro" w:cs="Arial"/>
          <w:sz w:val="20"/>
          <w:szCs w:val="20"/>
        </w:rPr>
        <w:t>El Estudio de Riesgo de Obra estará vigente desde su registro por la Secretaría y hasta la presentación del aviso de terminación de obra ante la Alcaldía correspondiente y su captura en la Plataforma Digital.</w:t>
      </w:r>
    </w:p>
    <w:p w14:paraId="138499CB" w14:textId="77777777" w:rsidR="00814600" w:rsidRDefault="00814600" w:rsidP="00370C0A">
      <w:pPr>
        <w:jc w:val="both"/>
        <w:rPr>
          <w:rFonts w:ascii="Source Sans Pro" w:eastAsia="Arial" w:hAnsi="Source Sans Pro" w:cs="Arial"/>
          <w:sz w:val="20"/>
          <w:szCs w:val="20"/>
        </w:rPr>
      </w:pPr>
    </w:p>
    <w:p w14:paraId="0DEF18F0" w14:textId="151E0B1D" w:rsidR="00814600" w:rsidRDefault="00814600" w:rsidP="00814600">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Pr>
          <w:rFonts w:ascii="Source Sans Pro" w:hAnsi="Source Sans Pro" w:cs="Arial"/>
          <w:i/>
          <w:iCs/>
          <w:color w:val="A80000"/>
          <w:sz w:val="16"/>
          <w:szCs w:val="16"/>
        </w:rPr>
        <w:t xml:space="preserve">adicionado </w:t>
      </w:r>
      <w:r w:rsidRPr="009E35B7">
        <w:rPr>
          <w:rFonts w:ascii="Source Sans Pro" w:hAnsi="Source Sans Pro" w:cs="Arial"/>
          <w:i/>
          <w:iCs/>
          <w:color w:val="A80000"/>
          <w:sz w:val="16"/>
          <w:szCs w:val="16"/>
        </w:rPr>
        <w:t>G.O. CDMX 28/04/23</w:t>
      </w:r>
    </w:p>
    <w:p w14:paraId="6AD5EE26" w14:textId="77777777" w:rsidR="00814600" w:rsidRPr="00BA200C" w:rsidRDefault="00814600" w:rsidP="00370C0A">
      <w:pPr>
        <w:jc w:val="both"/>
        <w:rPr>
          <w:rFonts w:ascii="Source Sans Pro" w:eastAsia="Arial" w:hAnsi="Source Sans Pro" w:cs="Arial"/>
          <w:sz w:val="20"/>
          <w:szCs w:val="20"/>
        </w:rPr>
      </w:pPr>
    </w:p>
    <w:p w14:paraId="6E6BF294" w14:textId="77777777" w:rsidR="00CE5B6A"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97.</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 xml:space="preserve">La Secretaría y las Unidades de Gestión Integral de Riesgos y Protección Civil de las Alcaldías elaborarán por sí o a petición de parte dictámenes u opiniones técnicas de Riesgo en la materia. </w:t>
      </w:r>
    </w:p>
    <w:p w14:paraId="3E45F700" w14:textId="77777777" w:rsidR="00CE5B6A" w:rsidRPr="00BA200C" w:rsidRDefault="00CE5B6A" w:rsidP="00370C0A">
      <w:pPr>
        <w:jc w:val="both"/>
        <w:rPr>
          <w:rFonts w:ascii="Source Sans Pro" w:eastAsia="Arial" w:hAnsi="Source Sans Pro" w:cs="Arial"/>
          <w:sz w:val="20"/>
          <w:szCs w:val="20"/>
        </w:rPr>
      </w:pPr>
    </w:p>
    <w:p w14:paraId="1D218FBF" w14:textId="77777777" w:rsidR="00CE5B6A" w:rsidRPr="00BA200C" w:rsidRDefault="00CE5B6A"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En los casos de seguridad estructural, los dictámenes u opiniones técnicas de alto riesgo serán elaborados por el Instituto para la Seguridad de las Construcciones de la Ciudad de México en términos de su Ley y que previamente haya intervenido la Unidad de Gestión de Riesgos y Protección Civil de la Alcaldía. </w:t>
      </w:r>
    </w:p>
    <w:p w14:paraId="2B945693" w14:textId="77777777" w:rsidR="00CE5B6A" w:rsidRPr="00BA200C" w:rsidRDefault="00CE5B6A" w:rsidP="00370C0A">
      <w:pPr>
        <w:jc w:val="both"/>
        <w:rPr>
          <w:rFonts w:ascii="Source Sans Pro" w:eastAsia="Arial" w:hAnsi="Source Sans Pro" w:cs="Arial"/>
          <w:sz w:val="20"/>
          <w:szCs w:val="20"/>
        </w:rPr>
      </w:pPr>
    </w:p>
    <w:p w14:paraId="74CA041D" w14:textId="77777777" w:rsidR="00E42D4F" w:rsidRPr="00BA200C" w:rsidRDefault="00CE5B6A"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los casos en que no se actualice lo señalado en el párrafo anterior, serán elaborados por las Direcciones Generales de Obras de las Alcaldías o sus equivalentes.</w:t>
      </w:r>
    </w:p>
    <w:p w14:paraId="0833F449" w14:textId="0EDACBE7"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50CCE04" w14:textId="77777777" w:rsidR="00CE5B6A" w:rsidRPr="00BA200C" w:rsidRDefault="00CE5B6A" w:rsidP="00370C0A">
      <w:pPr>
        <w:jc w:val="both"/>
        <w:rPr>
          <w:rFonts w:ascii="Source Sans Pro" w:eastAsia="Arial" w:hAnsi="Source Sans Pro" w:cs="Arial"/>
          <w:sz w:val="20"/>
          <w:szCs w:val="20"/>
        </w:rPr>
      </w:pPr>
    </w:p>
    <w:p w14:paraId="3CDCA682" w14:textId="77ECA323" w:rsidR="009D19D4"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98.</w:t>
      </w:r>
      <w:r w:rsidRPr="00BA200C">
        <w:rPr>
          <w:rFonts w:ascii="Source Sans Pro" w:eastAsia="Arial" w:hAnsi="Source Sans Pro" w:cs="Arial"/>
          <w:sz w:val="20"/>
          <w:szCs w:val="20"/>
        </w:rPr>
        <w:t xml:space="preserve"> </w:t>
      </w:r>
      <w:r w:rsidR="009D19D4" w:rsidRPr="009D19D4">
        <w:rPr>
          <w:rFonts w:ascii="Source Sans Pro" w:eastAsia="Arial" w:hAnsi="Source Sans Pro" w:cs="Arial"/>
          <w:sz w:val="20"/>
          <w:szCs w:val="20"/>
        </w:rPr>
        <w:t>Los Estudios de Riesgos de Obra y Demolición contendrán lo siguiente:</w:t>
      </w:r>
    </w:p>
    <w:p w14:paraId="1D6FFADB" w14:textId="77777777" w:rsidR="009D19D4" w:rsidRDefault="009D19D4" w:rsidP="00370C0A">
      <w:pPr>
        <w:jc w:val="both"/>
        <w:rPr>
          <w:rFonts w:ascii="Source Sans Pro" w:eastAsia="Arial" w:hAnsi="Source Sans Pro" w:cs="Arial"/>
          <w:sz w:val="20"/>
          <w:szCs w:val="20"/>
        </w:rPr>
      </w:pPr>
    </w:p>
    <w:p w14:paraId="04B8DE6A" w14:textId="6BF75C6D" w:rsidR="00CE5B6A" w:rsidRDefault="009D19D4" w:rsidP="009D19D4">
      <w:pPr>
        <w:jc w:val="right"/>
        <w:rPr>
          <w:rFonts w:ascii="Source Sans Pro" w:hAnsi="Source Sans Pro" w:cs="Arial"/>
          <w:i/>
          <w:iCs/>
          <w:color w:val="A80000"/>
          <w:sz w:val="16"/>
          <w:szCs w:val="16"/>
        </w:rPr>
      </w:pPr>
      <w:r w:rsidRPr="009E35B7">
        <w:rPr>
          <w:rFonts w:ascii="Source Sans Pro" w:hAnsi="Source Sans Pro" w:cs="Arial"/>
          <w:i/>
          <w:iCs/>
          <w:color w:val="A80000"/>
          <w:sz w:val="16"/>
          <w:szCs w:val="16"/>
        </w:rPr>
        <w:t xml:space="preserve">Párrafo </w:t>
      </w:r>
      <w:r>
        <w:rPr>
          <w:rFonts w:ascii="Source Sans Pro" w:hAnsi="Source Sans Pro" w:cs="Arial"/>
          <w:i/>
          <w:iCs/>
          <w:color w:val="A80000"/>
          <w:sz w:val="16"/>
          <w:szCs w:val="16"/>
        </w:rPr>
        <w:t xml:space="preserve">reformado </w:t>
      </w:r>
      <w:r w:rsidRPr="009E35B7">
        <w:rPr>
          <w:rFonts w:ascii="Source Sans Pro" w:hAnsi="Source Sans Pro" w:cs="Arial"/>
          <w:i/>
          <w:iCs/>
          <w:color w:val="A80000"/>
          <w:sz w:val="16"/>
          <w:szCs w:val="16"/>
        </w:rPr>
        <w:t>G.O. CDMX 28/04/23</w:t>
      </w:r>
    </w:p>
    <w:p w14:paraId="235A6539" w14:textId="77777777" w:rsidR="009D19D4" w:rsidRPr="009D19D4" w:rsidRDefault="009D19D4" w:rsidP="009D19D4">
      <w:pPr>
        <w:jc w:val="right"/>
        <w:rPr>
          <w:rFonts w:ascii="Source Sans Pro" w:hAnsi="Source Sans Pro" w:cs="Arial"/>
          <w:i/>
          <w:iCs/>
          <w:color w:val="A80000"/>
          <w:sz w:val="16"/>
          <w:szCs w:val="16"/>
        </w:rPr>
      </w:pPr>
    </w:p>
    <w:p w14:paraId="4BB5D199" w14:textId="39DB70F4"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 xml:space="preserve">Carta de responsabilidad del propietario o poseedor, empresa constructora o desarrolladora a cargo de la obra en cuestión; </w:t>
      </w:r>
    </w:p>
    <w:p w14:paraId="0F2CAA72" w14:textId="5AFC7FBC"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9D19D4">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9D19D4">
        <w:rPr>
          <w:rFonts w:ascii="Source Sans Pro" w:hAnsi="Source Sans Pro" w:cs="Arial"/>
          <w:i/>
          <w:iCs/>
          <w:color w:val="A80000"/>
          <w:sz w:val="16"/>
          <w:szCs w:val="16"/>
        </w:rPr>
        <w:t>G.O. CDMX 28/04/23</w:t>
      </w:r>
    </w:p>
    <w:p w14:paraId="5D3B22B8" w14:textId="77777777" w:rsidR="009D19D4" w:rsidRPr="009D19D4" w:rsidRDefault="009D19D4" w:rsidP="009D19D4">
      <w:pPr>
        <w:pStyle w:val="Prrafodelista"/>
        <w:jc w:val="both"/>
        <w:rPr>
          <w:rFonts w:ascii="Source Sans Pro" w:hAnsi="Source Sans Pro"/>
          <w:sz w:val="20"/>
          <w:szCs w:val="20"/>
        </w:rPr>
      </w:pPr>
    </w:p>
    <w:p w14:paraId="61727364" w14:textId="3EE35AEC"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 xml:space="preserve">Carta de corresponsabilidad expedida por el </w:t>
      </w:r>
      <w:proofErr w:type="gramStart"/>
      <w:r w:rsidRPr="009D19D4">
        <w:rPr>
          <w:rFonts w:ascii="Source Sans Pro" w:hAnsi="Source Sans Pro"/>
          <w:sz w:val="20"/>
          <w:szCs w:val="20"/>
        </w:rPr>
        <w:t>Responsable</w:t>
      </w:r>
      <w:proofErr w:type="gramEnd"/>
      <w:r w:rsidRPr="009D19D4">
        <w:rPr>
          <w:rFonts w:ascii="Source Sans Pro" w:hAnsi="Source Sans Pro"/>
          <w:sz w:val="20"/>
          <w:szCs w:val="20"/>
        </w:rPr>
        <w:t xml:space="preserve"> Oficial de Protección Civil; </w:t>
      </w:r>
    </w:p>
    <w:p w14:paraId="1EDBBE4F" w14:textId="77777777" w:rsidR="009D19D4" w:rsidRDefault="009D19D4" w:rsidP="009D19D4">
      <w:pPr>
        <w:pStyle w:val="Prrafodelista"/>
        <w:jc w:val="both"/>
        <w:rPr>
          <w:rFonts w:ascii="Source Sans Pro" w:hAnsi="Source Sans Pro"/>
          <w:sz w:val="20"/>
          <w:szCs w:val="20"/>
        </w:rPr>
      </w:pPr>
    </w:p>
    <w:p w14:paraId="2CA31E0F" w14:textId="77777777"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9D19D4">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9D19D4">
        <w:rPr>
          <w:rFonts w:ascii="Source Sans Pro" w:hAnsi="Source Sans Pro" w:cs="Arial"/>
          <w:i/>
          <w:iCs/>
          <w:color w:val="A80000"/>
          <w:sz w:val="16"/>
          <w:szCs w:val="16"/>
        </w:rPr>
        <w:t>G.O. CDMX 28/04/23</w:t>
      </w:r>
    </w:p>
    <w:p w14:paraId="36C14712" w14:textId="77777777" w:rsidR="009D19D4" w:rsidRPr="009D19D4" w:rsidRDefault="009D19D4" w:rsidP="009D19D4">
      <w:pPr>
        <w:jc w:val="both"/>
        <w:rPr>
          <w:rFonts w:ascii="Source Sans Pro" w:hAnsi="Source Sans Pro"/>
          <w:sz w:val="20"/>
          <w:szCs w:val="20"/>
        </w:rPr>
      </w:pPr>
    </w:p>
    <w:p w14:paraId="64D40AFF" w14:textId="7D97A2E5"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 xml:space="preserve">Póliza de Seguro de responsabilidad civil por daños a terceros vigente, la cual será la misma que exige el Reglamento de Construcciones para el Distrito Federal. </w:t>
      </w:r>
    </w:p>
    <w:p w14:paraId="33307E52" w14:textId="77777777" w:rsidR="009D19D4" w:rsidRDefault="009D19D4" w:rsidP="009D19D4">
      <w:pPr>
        <w:pStyle w:val="Prrafodelista"/>
        <w:jc w:val="both"/>
        <w:rPr>
          <w:rFonts w:ascii="Source Sans Pro" w:hAnsi="Source Sans Pro"/>
          <w:sz w:val="20"/>
          <w:szCs w:val="20"/>
        </w:rPr>
      </w:pPr>
    </w:p>
    <w:p w14:paraId="27028B41" w14:textId="77777777"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9D19D4">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9D19D4">
        <w:rPr>
          <w:rFonts w:ascii="Source Sans Pro" w:hAnsi="Source Sans Pro" w:cs="Arial"/>
          <w:i/>
          <w:iCs/>
          <w:color w:val="A80000"/>
          <w:sz w:val="16"/>
          <w:szCs w:val="16"/>
        </w:rPr>
        <w:t>G.O. CDMX 28/04/23</w:t>
      </w:r>
    </w:p>
    <w:p w14:paraId="3B914CDB" w14:textId="77777777" w:rsidR="009D19D4" w:rsidRPr="009D19D4" w:rsidRDefault="009D19D4" w:rsidP="009D19D4">
      <w:pPr>
        <w:jc w:val="both"/>
        <w:rPr>
          <w:rFonts w:ascii="Source Sans Pro" w:hAnsi="Source Sans Pro"/>
          <w:sz w:val="20"/>
          <w:szCs w:val="20"/>
        </w:rPr>
      </w:pPr>
    </w:p>
    <w:p w14:paraId="51EEBD43" w14:textId="3DC3B0B3"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 xml:space="preserve">Datos generales del sitio y descripción del mismo; </w:t>
      </w:r>
    </w:p>
    <w:p w14:paraId="231B87ED" w14:textId="77777777"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9D19D4">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9D19D4">
        <w:rPr>
          <w:rFonts w:ascii="Source Sans Pro" w:hAnsi="Source Sans Pro" w:cs="Arial"/>
          <w:i/>
          <w:iCs/>
          <w:color w:val="A80000"/>
          <w:sz w:val="16"/>
          <w:szCs w:val="16"/>
        </w:rPr>
        <w:t>G.O. CDMX 28/04/23</w:t>
      </w:r>
    </w:p>
    <w:p w14:paraId="62344808" w14:textId="77777777" w:rsidR="009D19D4" w:rsidRPr="009D19D4" w:rsidRDefault="009D19D4" w:rsidP="009D19D4">
      <w:pPr>
        <w:jc w:val="both"/>
        <w:rPr>
          <w:rFonts w:ascii="Source Sans Pro" w:hAnsi="Source Sans Pro"/>
          <w:sz w:val="20"/>
          <w:szCs w:val="20"/>
        </w:rPr>
      </w:pPr>
    </w:p>
    <w:p w14:paraId="73967418" w14:textId="721A2849"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 xml:space="preserve">Identificación y análisis de riesgos; </w:t>
      </w:r>
    </w:p>
    <w:p w14:paraId="4E03B8DA" w14:textId="77777777"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9D19D4">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9D19D4">
        <w:rPr>
          <w:rFonts w:ascii="Source Sans Pro" w:hAnsi="Source Sans Pro" w:cs="Arial"/>
          <w:i/>
          <w:iCs/>
          <w:color w:val="A80000"/>
          <w:sz w:val="16"/>
          <w:szCs w:val="16"/>
        </w:rPr>
        <w:t>G.O. CDMX 28/04/23</w:t>
      </w:r>
    </w:p>
    <w:p w14:paraId="3926D6F5" w14:textId="77777777" w:rsidR="009D19D4" w:rsidRPr="009D19D4" w:rsidRDefault="009D19D4" w:rsidP="009D19D4">
      <w:pPr>
        <w:jc w:val="both"/>
        <w:rPr>
          <w:rFonts w:ascii="Source Sans Pro" w:hAnsi="Source Sans Pro"/>
          <w:sz w:val="20"/>
          <w:szCs w:val="20"/>
        </w:rPr>
      </w:pPr>
    </w:p>
    <w:p w14:paraId="6658264A" w14:textId="74794DFF"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lastRenderedPageBreak/>
        <w:t>Se deroga</w:t>
      </w:r>
      <w:r>
        <w:rPr>
          <w:rFonts w:ascii="Source Sans Pro" w:hAnsi="Source Sans Pro"/>
          <w:sz w:val="20"/>
          <w:szCs w:val="20"/>
        </w:rPr>
        <w:t>.</w:t>
      </w:r>
    </w:p>
    <w:p w14:paraId="103EF97A" w14:textId="0D25AA1D"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 G.O.</w:t>
      </w:r>
      <w:r w:rsidRPr="009D19D4">
        <w:rPr>
          <w:rFonts w:ascii="Source Sans Pro" w:hAnsi="Source Sans Pro" w:cs="Arial"/>
          <w:i/>
          <w:iCs/>
          <w:color w:val="A80000"/>
          <w:sz w:val="16"/>
          <w:szCs w:val="16"/>
        </w:rPr>
        <w:t xml:space="preserve"> CDMX 28/04/23</w:t>
      </w:r>
    </w:p>
    <w:p w14:paraId="5321D300" w14:textId="77777777" w:rsidR="009D19D4" w:rsidRPr="009D19D4" w:rsidRDefault="009D19D4" w:rsidP="009D19D4">
      <w:pPr>
        <w:jc w:val="both"/>
        <w:rPr>
          <w:rFonts w:ascii="Source Sans Pro" w:hAnsi="Source Sans Pro"/>
          <w:sz w:val="20"/>
          <w:szCs w:val="20"/>
        </w:rPr>
      </w:pPr>
    </w:p>
    <w:p w14:paraId="11EF67EF" w14:textId="71285C1E" w:rsidR="009D19D4" w:rsidRDefault="009D19D4" w:rsidP="009D19D4">
      <w:pPr>
        <w:pStyle w:val="Prrafodelista"/>
        <w:numPr>
          <w:ilvl w:val="0"/>
          <w:numId w:val="84"/>
        </w:numPr>
        <w:jc w:val="both"/>
        <w:rPr>
          <w:rFonts w:ascii="Source Sans Pro" w:hAnsi="Source Sans Pro"/>
          <w:sz w:val="20"/>
          <w:szCs w:val="20"/>
        </w:rPr>
      </w:pPr>
      <w:r w:rsidRPr="009D19D4">
        <w:rPr>
          <w:rFonts w:ascii="Source Sans Pro" w:hAnsi="Source Sans Pro"/>
          <w:sz w:val="20"/>
          <w:szCs w:val="20"/>
        </w:rPr>
        <w:t>Las demás que señale el Reglamento.</w:t>
      </w:r>
    </w:p>
    <w:p w14:paraId="06A0CB73" w14:textId="77981C7F"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B2712B">
        <w:rPr>
          <w:rFonts w:ascii="Source Sans Pro" w:hAnsi="Source Sans Pro" w:cs="Arial"/>
          <w:i/>
          <w:iCs/>
          <w:color w:val="A80000"/>
          <w:sz w:val="16"/>
          <w:szCs w:val="16"/>
        </w:rPr>
        <w:t>adicionada G.O.</w:t>
      </w:r>
      <w:r w:rsidRPr="009D19D4">
        <w:rPr>
          <w:rFonts w:ascii="Source Sans Pro" w:hAnsi="Source Sans Pro" w:cs="Arial"/>
          <w:i/>
          <w:iCs/>
          <w:color w:val="A80000"/>
          <w:sz w:val="16"/>
          <w:szCs w:val="16"/>
        </w:rPr>
        <w:t xml:space="preserve"> CDMX 28/04/23</w:t>
      </w:r>
    </w:p>
    <w:p w14:paraId="1C64A6DC" w14:textId="77777777" w:rsidR="009D19D4" w:rsidRDefault="009D19D4" w:rsidP="00370C0A">
      <w:pPr>
        <w:jc w:val="both"/>
        <w:rPr>
          <w:rFonts w:ascii="Source Sans Pro" w:eastAsia="Arial" w:hAnsi="Source Sans Pro" w:cs="Arial"/>
          <w:sz w:val="20"/>
          <w:szCs w:val="20"/>
        </w:rPr>
      </w:pPr>
    </w:p>
    <w:p w14:paraId="204BCA33" w14:textId="1698B908" w:rsidR="009D19D4" w:rsidRDefault="009D19D4" w:rsidP="00370C0A">
      <w:pPr>
        <w:jc w:val="both"/>
        <w:rPr>
          <w:rFonts w:ascii="Source Sans Pro" w:eastAsia="Arial" w:hAnsi="Source Sans Pro" w:cs="Arial"/>
          <w:sz w:val="20"/>
          <w:szCs w:val="20"/>
        </w:rPr>
      </w:pPr>
      <w:r w:rsidRPr="009D19D4">
        <w:rPr>
          <w:rFonts w:ascii="Source Sans Pro" w:eastAsia="Arial" w:hAnsi="Source Sans Pro" w:cs="Arial"/>
          <w:sz w:val="20"/>
          <w:szCs w:val="20"/>
        </w:rPr>
        <w:t xml:space="preserve">Los estudios de riesgo deberán ser formulados por los </w:t>
      </w:r>
      <w:proofErr w:type="gramStart"/>
      <w:r w:rsidRPr="009D19D4">
        <w:rPr>
          <w:rFonts w:ascii="Source Sans Pro" w:eastAsia="Arial" w:hAnsi="Source Sans Pro" w:cs="Arial"/>
          <w:sz w:val="20"/>
          <w:szCs w:val="20"/>
        </w:rPr>
        <w:t>Responsables</w:t>
      </w:r>
      <w:proofErr w:type="gramEnd"/>
      <w:r w:rsidRPr="009D19D4">
        <w:rPr>
          <w:rFonts w:ascii="Source Sans Pro" w:eastAsia="Arial" w:hAnsi="Source Sans Pro" w:cs="Arial"/>
          <w:sz w:val="20"/>
          <w:szCs w:val="20"/>
        </w:rPr>
        <w:t xml:space="preserve"> Oficiales de Protección Civil, quienes serán responsables de su contenido conjuntamente con el propietario o poseedor, empresa constructora o desarrolladora.</w:t>
      </w:r>
    </w:p>
    <w:p w14:paraId="073CF416" w14:textId="6AD45955"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9D19D4">
        <w:rPr>
          <w:rFonts w:ascii="Source Sans Pro" w:hAnsi="Source Sans Pro" w:cs="Arial"/>
          <w:i/>
          <w:iCs/>
          <w:color w:val="A80000"/>
          <w:sz w:val="16"/>
          <w:szCs w:val="16"/>
        </w:rPr>
        <w:t xml:space="preserve"> CDMX 28/04/23</w:t>
      </w:r>
    </w:p>
    <w:p w14:paraId="728D5BAC" w14:textId="77777777" w:rsidR="009D19D4" w:rsidRPr="00BA200C" w:rsidRDefault="009D19D4" w:rsidP="00370C0A">
      <w:pPr>
        <w:jc w:val="both"/>
        <w:rPr>
          <w:rFonts w:ascii="Source Sans Pro" w:eastAsia="Arial" w:hAnsi="Source Sans Pro" w:cs="Arial"/>
          <w:sz w:val="20"/>
          <w:szCs w:val="20"/>
        </w:rPr>
      </w:pPr>
    </w:p>
    <w:p w14:paraId="5B685571" w14:textId="57EA1706" w:rsidR="00CE5B6A" w:rsidRDefault="009D19D4" w:rsidP="00370C0A">
      <w:pPr>
        <w:jc w:val="both"/>
        <w:rPr>
          <w:rFonts w:ascii="Source Sans Pro" w:hAnsi="Source Sans Pro"/>
          <w:sz w:val="20"/>
          <w:szCs w:val="20"/>
        </w:rPr>
      </w:pPr>
      <w:r>
        <w:rPr>
          <w:rFonts w:ascii="Source Sans Pro" w:eastAsia="Arial" w:hAnsi="Source Sans Pro" w:cs="Arial"/>
          <w:sz w:val="20"/>
          <w:szCs w:val="20"/>
        </w:rPr>
        <w:t>Se deroga.</w:t>
      </w:r>
      <w:r w:rsidR="00CE5B6A" w:rsidRPr="00BA200C">
        <w:rPr>
          <w:rFonts w:ascii="Source Sans Pro" w:hAnsi="Source Sans Pro"/>
          <w:sz w:val="20"/>
          <w:szCs w:val="20"/>
        </w:rPr>
        <w:t xml:space="preserve"> </w:t>
      </w:r>
    </w:p>
    <w:p w14:paraId="52C43DF2" w14:textId="2149DA47"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B2712B">
        <w:rPr>
          <w:rFonts w:ascii="Source Sans Pro" w:hAnsi="Source Sans Pro" w:cs="Arial"/>
          <w:i/>
          <w:iCs/>
          <w:color w:val="A80000"/>
          <w:sz w:val="16"/>
          <w:szCs w:val="16"/>
        </w:rPr>
        <w:t>derogado G.O.</w:t>
      </w:r>
      <w:r w:rsidRPr="009D19D4">
        <w:rPr>
          <w:rFonts w:ascii="Source Sans Pro" w:hAnsi="Source Sans Pro" w:cs="Arial"/>
          <w:i/>
          <w:iCs/>
          <w:color w:val="A80000"/>
          <w:sz w:val="16"/>
          <w:szCs w:val="16"/>
        </w:rPr>
        <w:t xml:space="preserve"> CDMX 28/04/23</w:t>
      </w:r>
    </w:p>
    <w:p w14:paraId="4F738A99" w14:textId="77777777" w:rsidR="00AB33E4" w:rsidRPr="00BA200C" w:rsidRDefault="00AB33E4" w:rsidP="00370C0A">
      <w:pPr>
        <w:jc w:val="both"/>
        <w:rPr>
          <w:rFonts w:ascii="Source Sans Pro" w:hAnsi="Source Sans Pro"/>
          <w:sz w:val="20"/>
          <w:szCs w:val="20"/>
        </w:rPr>
      </w:pPr>
    </w:p>
    <w:p w14:paraId="1B16B691" w14:textId="43D00D75" w:rsidR="00CE5B6A" w:rsidRDefault="009D19D4" w:rsidP="00370C0A">
      <w:pPr>
        <w:jc w:val="both"/>
        <w:rPr>
          <w:rFonts w:ascii="Source Sans Pro" w:eastAsia="Arial" w:hAnsi="Source Sans Pro" w:cs="Arial"/>
          <w:sz w:val="20"/>
          <w:szCs w:val="20"/>
        </w:rPr>
      </w:pPr>
      <w:r w:rsidRPr="009D19D4">
        <w:rPr>
          <w:rFonts w:ascii="Source Sans Pro" w:eastAsia="Arial" w:hAnsi="Source Sans Pro" w:cs="Arial"/>
          <w:sz w:val="20"/>
          <w:szCs w:val="20"/>
        </w:rPr>
        <w:t xml:space="preserve">En caso de incumplimiento o falsedad en la información proporcionada, el </w:t>
      </w:r>
      <w:proofErr w:type="gramStart"/>
      <w:r w:rsidRPr="009D19D4">
        <w:rPr>
          <w:rFonts w:ascii="Source Sans Pro" w:eastAsia="Arial" w:hAnsi="Source Sans Pro" w:cs="Arial"/>
          <w:sz w:val="20"/>
          <w:szCs w:val="20"/>
        </w:rPr>
        <w:t>Responsable</w:t>
      </w:r>
      <w:proofErr w:type="gramEnd"/>
      <w:r w:rsidRPr="009D19D4">
        <w:rPr>
          <w:rFonts w:ascii="Source Sans Pro" w:eastAsia="Arial" w:hAnsi="Source Sans Pro" w:cs="Arial"/>
          <w:sz w:val="20"/>
          <w:szCs w:val="20"/>
        </w:rPr>
        <w:t xml:space="preserve"> Oficial de Protección Civil será corresponsable con el propietario o poseedor junto con la empresa constructora o desarrolladora y se harán acreedores a las sanciones previstas en la presente Ley, su Reglamento y demás ordenamientos jurídicos aplicables; asimismo, previo derecho de audiencia, la Secretaría, en su caso, procederá a la revocación del registro correspondiente.</w:t>
      </w:r>
    </w:p>
    <w:p w14:paraId="160A2A81" w14:textId="5A8B0D0E" w:rsidR="009D19D4" w:rsidRPr="009D19D4" w:rsidRDefault="009D19D4" w:rsidP="009D19D4">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9D19D4">
        <w:rPr>
          <w:rFonts w:ascii="Source Sans Pro" w:hAnsi="Source Sans Pro" w:cs="Arial"/>
          <w:i/>
          <w:iCs/>
          <w:color w:val="A80000"/>
          <w:sz w:val="16"/>
          <w:szCs w:val="16"/>
        </w:rPr>
        <w:t xml:space="preserve"> CDMX 28/04/23</w:t>
      </w:r>
    </w:p>
    <w:p w14:paraId="329F60ED" w14:textId="77777777" w:rsidR="00DD3DE8" w:rsidRPr="00BA200C" w:rsidRDefault="00DD3DE8" w:rsidP="00370C0A">
      <w:pPr>
        <w:jc w:val="both"/>
        <w:rPr>
          <w:rFonts w:ascii="Source Sans Pro" w:eastAsia="Arial" w:hAnsi="Source Sans Pro" w:cs="Arial"/>
          <w:b/>
          <w:sz w:val="20"/>
          <w:szCs w:val="20"/>
        </w:rPr>
      </w:pPr>
    </w:p>
    <w:p w14:paraId="67F8B05F" w14:textId="17A21EED" w:rsidR="00CE5B6A"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99.</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Se deroga.</w:t>
      </w:r>
    </w:p>
    <w:p w14:paraId="4189163B" w14:textId="036D9D07"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B2712B">
        <w:rPr>
          <w:rFonts w:ascii="Source Sans Pro" w:hAnsi="Source Sans Pro" w:cs="Arial"/>
          <w:i/>
          <w:iCs/>
          <w:color w:val="A80000"/>
          <w:sz w:val="16"/>
          <w:szCs w:val="16"/>
        </w:rPr>
        <w:t>derogado G</w:t>
      </w:r>
      <w:r w:rsidRPr="00A30A4E">
        <w:rPr>
          <w:rFonts w:ascii="Source Sans Pro" w:hAnsi="Source Sans Pro" w:cs="Arial"/>
          <w:i/>
          <w:iCs/>
          <w:color w:val="A80000"/>
          <w:sz w:val="16"/>
          <w:szCs w:val="16"/>
        </w:rPr>
        <w:t>.</w:t>
      </w:r>
      <w:r w:rsidR="00B2712B"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A930C58" w14:textId="77777777" w:rsidR="00E42D4F" w:rsidRPr="00BA200C" w:rsidRDefault="00E42D4F" w:rsidP="00370C0A">
      <w:pPr>
        <w:jc w:val="both"/>
        <w:rPr>
          <w:rFonts w:ascii="Source Sans Pro" w:eastAsia="Arial" w:hAnsi="Source Sans Pro" w:cs="Arial"/>
          <w:sz w:val="20"/>
          <w:szCs w:val="20"/>
        </w:rPr>
      </w:pPr>
    </w:p>
    <w:p w14:paraId="064D7206" w14:textId="28B87BD4"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100.</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Se deroga.</w:t>
      </w:r>
    </w:p>
    <w:p w14:paraId="487349F5" w14:textId="5BAE7CBE"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B2712B">
        <w:rPr>
          <w:rFonts w:ascii="Source Sans Pro" w:hAnsi="Source Sans Pro" w:cs="Arial"/>
          <w:i/>
          <w:iCs/>
          <w:color w:val="A80000"/>
          <w:sz w:val="16"/>
          <w:szCs w:val="16"/>
        </w:rPr>
        <w:t>derogado G</w:t>
      </w:r>
      <w:r w:rsidRPr="00A30A4E">
        <w:rPr>
          <w:rFonts w:ascii="Source Sans Pro" w:hAnsi="Source Sans Pro" w:cs="Arial"/>
          <w:i/>
          <w:iCs/>
          <w:color w:val="A80000"/>
          <w:sz w:val="16"/>
          <w:szCs w:val="16"/>
        </w:rPr>
        <w:t>.</w:t>
      </w:r>
      <w:r w:rsidR="00B2712B"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41C12CA" w14:textId="77777777" w:rsidR="00E42D4F" w:rsidRPr="00BA200C" w:rsidRDefault="00E42D4F" w:rsidP="00370C0A">
      <w:pPr>
        <w:jc w:val="both"/>
        <w:rPr>
          <w:rFonts w:ascii="Source Sans Pro" w:eastAsia="Arial" w:hAnsi="Source Sans Pro" w:cs="Arial"/>
          <w:sz w:val="20"/>
          <w:szCs w:val="20"/>
        </w:rPr>
      </w:pPr>
    </w:p>
    <w:p w14:paraId="35380FBE" w14:textId="19418E56" w:rsidR="0025431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101.</w:t>
      </w:r>
      <w:r w:rsidRPr="00BA200C">
        <w:rPr>
          <w:rFonts w:ascii="Source Sans Pro" w:eastAsia="Arial" w:hAnsi="Source Sans Pro" w:cs="Arial"/>
          <w:sz w:val="20"/>
          <w:szCs w:val="20"/>
        </w:rPr>
        <w:t xml:space="preserve"> </w:t>
      </w:r>
      <w:r w:rsidR="00CE5B6A" w:rsidRPr="00BA200C">
        <w:rPr>
          <w:rFonts w:ascii="Source Sans Pro" w:eastAsia="Arial" w:hAnsi="Source Sans Pro" w:cs="Arial"/>
          <w:sz w:val="20"/>
          <w:szCs w:val="20"/>
        </w:rPr>
        <w:t>Se deroga.</w:t>
      </w:r>
    </w:p>
    <w:p w14:paraId="6E5C459D" w14:textId="22D42787"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B2712B">
        <w:rPr>
          <w:rFonts w:ascii="Source Sans Pro" w:hAnsi="Source Sans Pro" w:cs="Arial"/>
          <w:i/>
          <w:iCs/>
          <w:color w:val="A80000"/>
          <w:sz w:val="16"/>
          <w:szCs w:val="16"/>
        </w:rPr>
        <w:t>derogado G</w:t>
      </w:r>
      <w:r w:rsidRPr="00A30A4E">
        <w:rPr>
          <w:rFonts w:ascii="Source Sans Pro" w:hAnsi="Source Sans Pro" w:cs="Arial"/>
          <w:i/>
          <w:iCs/>
          <w:color w:val="A80000"/>
          <w:sz w:val="16"/>
          <w:szCs w:val="16"/>
        </w:rPr>
        <w:t>.</w:t>
      </w:r>
      <w:r w:rsidR="00B2712B"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2FE3C4F" w14:textId="77777777" w:rsidR="00F429F4" w:rsidRPr="00BA200C" w:rsidRDefault="00F429F4" w:rsidP="00370C0A">
      <w:pPr>
        <w:jc w:val="both"/>
        <w:rPr>
          <w:rFonts w:ascii="Source Sans Pro" w:eastAsia="Arial" w:hAnsi="Source Sans Pro" w:cs="Arial"/>
          <w:sz w:val="20"/>
          <w:szCs w:val="20"/>
        </w:rPr>
      </w:pPr>
    </w:p>
    <w:p w14:paraId="6553871C" w14:textId="77777777" w:rsidR="000D442F" w:rsidRPr="00BA200C" w:rsidRDefault="000D442F" w:rsidP="00370C0A">
      <w:pPr>
        <w:jc w:val="both"/>
        <w:rPr>
          <w:rFonts w:ascii="Source Sans Pro" w:eastAsia="Arial" w:hAnsi="Source Sans Pro" w:cs="Arial"/>
          <w:sz w:val="20"/>
          <w:szCs w:val="20"/>
        </w:rPr>
      </w:pPr>
    </w:p>
    <w:p w14:paraId="2B43D6D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IV</w:t>
      </w:r>
    </w:p>
    <w:p w14:paraId="6495D364"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CENTRO DE GESTIÓN INTEGRAL DE RIESGOS</w:t>
      </w:r>
    </w:p>
    <w:p w14:paraId="62DB82A3" w14:textId="77777777" w:rsidR="00E42D4F" w:rsidRPr="00BA200C" w:rsidRDefault="00E42D4F" w:rsidP="00370C0A">
      <w:pPr>
        <w:jc w:val="both"/>
        <w:rPr>
          <w:rFonts w:ascii="Source Sans Pro" w:eastAsia="Arial" w:hAnsi="Source Sans Pro" w:cs="Arial"/>
          <w:sz w:val="20"/>
          <w:szCs w:val="20"/>
        </w:rPr>
      </w:pPr>
    </w:p>
    <w:p w14:paraId="1A2F82DB" w14:textId="69CCD696"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102. </w:t>
      </w:r>
      <w:r w:rsidRPr="00BA200C">
        <w:rPr>
          <w:rFonts w:ascii="Source Sans Pro" w:eastAsia="Arial" w:hAnsi="Source Sans Pro" w:cs="Arial"/>
          <w:sz w:val="20"/>
          <w:szCs w:val="20"/>
        </w:rPr>
        <w:t xml:space="preserve">La Secretaría, con las Unidades Administrativas y Técnicas Operativas con las que cuenta, constituirá el Centro de Gestión Integral de Riesgos como un órgano al interior de la Secretaría, coordinado por la persona titular de </w:t>
      </w:r>
      <w:r w:rsidR="00AB33E4" w:rsidRPr="00BA200C">
        <w:rPr>
          <w:rFonts w:ascii="Source Sans Pro" w:eastAsia="Arial" w:hAnsi="Source Sans Pro" w:cs="Arial"/>
          <w:sz w:val="20"/>
          <w:szCs w:val="20"/>
        </w:rPr>
        <w:t>esta</w:t>
      </w:r>
      <w:r w:rsidRPr="00BA200C">
        <w:rPr>
          <w:rFonts w:ascii="Source Sans Pro" w:eastAsia="Arial" w:hAnsi="Source Sans Pro" w:cs="Arial"/>
          <w:sz w:val="20"/>
          <w:szCs w:val="20"/>
        </w:rPr>
        <w:t xml:space="preserve"> e integrada por las áreas responsables de realizar los análisis de Riesgos, Programas Específicos, lineamientos técnicos para los Atlas de Riesgos, Normas Técnicas, Términos de Referencia y políticas de Resiliencia.</w:t>
      </w:r>
    </w:p>
    <w:p w14:paraId="2BBBC4A8" w14:textId="77777777" w:rsidR="00E42D4F" w:rsidRPr="00BA200C" w:rsidRDefault="00E42D4F" w:rsidP="00370C0A">
      <w:pPr>
        <w:jc w:val="both"/>
        <w:rPr>
          <w:rFonts w:ascii="Source Sans Pro" w:eastAsia="Arial" w:hAnsi="Source Sans Pro" w:cs="Arial"/>
          <w:sz w:val="20"/>
          <w:szCs w:val="20"/>
        </w:rPr>
      </w:pPr>
    </w:p>
    <w:p w14:paraId="5D74243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103. </w:t>
      </w:r>
      <w:r w:rsidRPr="00BA200C">
        <w:rPr>
          <w:rFonts w:ascii="Source Sans Pro" w:eastAsia="Arial" w:hAnsi="Source Sans Pro" w:cs="Arial"/>
          <w:sz w:val="20"/>
          <w:szCs w:val="20"/>
        </w:rPr>
        <w:t>La Secretaría podrá invitar a especialistas de los sectores públicos, privado, social y académico a que asesoren de manera gratuita, altruista y solidaria a la realización de los trabajos que se desarrollen en el Centro de Gestión Integral de Riesgos.</w:t>
      </w:r>
    </w:p>
    <w:p w14:paraId="4B9F35BD" w14:textId="77777777" w:rsidR="00E42D4F" w:rsidRPr="00BA200C" w:rsidRDefault="00E42D4F" w:rsidP="00370C0A">
      <w:pPr>
        <w:jc w:val="center"/>
        <w:rPr>
          <w:rFonts w:ascii="Source Sans Pro" w:eastAsia="Arial" w:hAnsi="Source Sans Pro" w:cs="Arial"/>
          <w:b/>
          <w:sz w:val="20"/>
          <w:szCs w:val="20"/>
        </w:rPr>
      </w:pPr>
    </w:p>
    <w:p w14:paraId="35DD7DFC"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w:t>
      </w:r>
    </w:p>
    <w:p w14:paraId="1F60BE87" w14:textId="77777777" w:rsidR="00DD6A6E"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DE LA CAPACITACIÓN, DIFUSIÓN Y DIVULGACIÓN DE LA </w:t>
      </w:r>
    </w:p>
    <w:p w14:paraId="0D36FCB9" w14:textId="5D97B0A6"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CULTURA DE LA GESTIÓN INTEGRAL DE RIESGOS Y PROTECCIÓN CIVIL</w:t>
      </w:r>
    </w:p>
    <w:p w14:paraId="118A0653" w14:textId="77777777" w:rsidR="00E42D4F" w:rsidRPr="00BA200C" w:rsidRDefault="00E42D4F" w:rsidP="00370C0A">
      <w:pPr>
        <w:jc w:val="both"/>
        <w:rPr>
          <w:rFonts w:ascii="Source Sans Pro" w:eastAsia="Arial" w:hAnsi="Source Sans Pro" w:cs="Arial"/>
          <w:sz w:val="20"/>
          <w:szCs w:val="20"/>
        </w:rPr>
      </w:pPr>
    </w:p>
    <w:p w14:paraId="77214BB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104. </w:t>
      </w:r>
      <w:r w:rsidRPr="00BA200C">
        <w:rPr>
          <w:rFonts w:ascii="Source Sans Pro" w:eastAsia="Arial" w:hAnsi="Source Sans Pro" w:cs="Arial"/>
          <w:sz w:val="20"/>
          <w:szCs w:val="20"/>
        </w:rPr>
        <w:t>El Sistema impulsará el fortalecimiento de la cultura de Gestión Integral de Riesgos y Protección Civil que convoque y sume el interés de la población, así como su participación individual y colectiva.</w:t>
      </w:r>
    </w:p>
    <w:p w14:paraId="5362496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ab/>
      </w:r>
    </w:p>
    <w:p w14:paraId="7CA5D3F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 xml:space="preserve">Artículo 105. </w:t>
      </w:r>
      <w:r w:rsidRPr="00BA200C">
        <w:rPr>
          <w:rFonts w:ascii="Source Sans Pro" w:eastAsia="Arial" w:hAnsi="Source Sans Pro" w:cs="Arial"/>
          <w:sz w:val="20"/>
          <w:szCs w:val="20"/>
        </w:rPr>
        <w:t xml:space="preserve">El Programa General y los Programas de las Alcaldías contemplarán, además de lo establecido en la presente Ley, las acciones que realizarán para difundir la información necesaria para capacitar a la población sobre la realización de acciones preventivas y reactivas. </w:t>
      </w:r>
    </w:p>
    <w:p w14:paraId="00C2BB9A" w14:textId="77777777" w:rsidR="00E42D4F" w:rsidRPr="00BA200C" w:rsidRDefault="00E42D4F" w:rsidP="00370C0A">
      <w:pPr>
        <w:jc w:val="both"/>
        <w:rPr>
          <w:rFonts w:ascii="Source Sans Pro" w:eastAsia="Arial" w:hAnsi="Source Sans Pro" w:cs="Arial"/>
          <w:sz w:val="20"/>
          <w:szCs w:val="20"/>
        </w:rPr>
      </w:pPr>
    </w:p>
    <w:p w14:paraId="49A3AE0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información a la que hace referencia el párrafo anterior se realizará de manera diferenciada, privilegiando aquella que resulte de mayor urgencia para el sector en los términos de la identificación contenida en el Atlas de Riesgos.</w:t>
      </w:r>
    </w:p>
    <w:p w14:paraId="27582D65" w14:textId="77777777" w:rsidR="00E42D4F" w:rsidRPr="00BA200C" w:rsidRDefault="00E42D4F" w:rsidP="00370C0A">
      <w:pPr>
        <w:jc w:val="both"/>
        <w:rPr>
          <w:rFonts w:ascii="Source Sans Pro" w:eastAsia="Arial" w:hAnsi="Source Sans Pro" w:cs="Arial"/>
          <w:sz w:val="20"/>
          <w:szCs w:val="20"/>
        </w:rPr>
      </w:pPr>
    </w:p>
    <w:p w14:paraId="7CD23B6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determinará el contenido de la información que debe hacerse del conocimiento de la población para la autoprotección y la participación individual y colectiva la cual deberá estar actualizada y homologada conforme a tratados y convenios internacionales.</w:t>
      </w:r>
    </w:p>
    <w:p w14:paraId="283CE137" w14:textId="77777777" w:rsidR="00E42D4F" w:rsidRPr="00BA200C" w:rsidRDefault="00E42D4F" w:rsidP="00370C0A">
      <w:pPr>
        <w:jc w:val="both"/>
        <w:rPr>
          <w:rFonts w:ascii="Source Sans Pro" w:eastAsia="Arial" w:hAnsi="Source Sans Pro" w:cs="Arial"/>
          <w:sz w:val="20"/>
          <w:szCs w:val="20"/>
        </w:rPr>
      </w:pPr>
    </w:p>
    <w:p w14:paraId="4298C0E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106. </w:t>
      </w:r>
      <w:r w:rsidRPr="00BA200C">
        <w:rPr>
          <w:rFonts w:ascii="Source Sans Pro" w:eastAsia="Arial" w:hAnsi="Source Sans Pro" w:cs="Arial"/>
          <w:sz w:val="20"/>
          <w:szCs w:val="20"/>
        </w:rPr>
        <w:t>La Jefatura de Gobierno, a través de la Secretaría, en coordinación con las instituciones y dependencias públicas competentes y con la participación de instituciones y organismos privados y académicos promoverá:</w:t>
      </w:r>
    </w:p>
    <w:p w14:paraId="792CB05C" w14:textId="77777777" w:rsidR="00E42D4F" w:rsidRPr="00BA200C" w:rsidRDefault="00E42D4F" w:rsidP="00370C0A">
      <w:pPr>
        <w:jc w:val="both"/>
        <w:rPr>
          <w:rFonts w:ascii="Source Sans Pro" w:eastAsia="Arial" w:hAnsi="Source Sans Pro" w:cs="Arial"/>
          <w:sz w:val="20"/>
          <w:szCs w:val="20"/>
        </w:rPr>
      </w:pPr>
    </w:p>
    <w:p w14:paraId="4276A8D7" w14:textId="7FF5D427"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incorporación de contenidos de Gestión Integral de Riesgos y Protección Civil a los planes de estudio de todos los niveles educativos, públicos y privados en el ámbito de la Ciudad de México;</w:t>
      </w:r>
    </w:p>
    <w:p w14:paraId="14D8E7EA" w14:textId="77777777" w:rsidR="000D442F" w:rsidRPr="00BA200C" w:rsidRDefault="000D442F" w:rsidP="000D442F">
      <w:pPr>
        <w:ind w:left="360"/>
        <w:jc w:val="both"/>
        <w:rPr>
          <w:rFonts w:ascii="Source Sans Pro" w:eastAsia="Arial" w:hAnsi="Source Sans Pro" w:cs="Arial"/>
          <w:sz w:val="20"/>
          <w:szCs w:val="20"/>
        </w:rPr>
      </w:pPr>
    </w:p>
    <w:p w14:paraId="5D381DD7" w14:textId="6045A657"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realización de eventos de capacitación de carácter masivo en la Ciudad de México, en los que se propagarán conocimientos básicos que permitan el aprendizaje de conductas de autoprotección al mayor número de personas posible;</w:t>
      </w:r>
    </w:p>
    <w:p w14:paraId="6B0B497F" w14:textId="77777777" w:rsidR="000D442F" w:rsidRPr="00BA200C" w:rsidRDefault="000D442F" w:rsidP="000D442F">
      <w:pPr>
        <w:jc w:val="both"/>
        <w:rPr>
          <w:rFonts w:ascii="Source Sans Pro" w:eastAsia="Arial" w:hAnsi="Source Sans Pro" w:cs="Arial"/>
          <w:sz w:val="20"/>
          <w:szCs w:val="20"/>
        </w:rPr>
      </w:pPr>
    </w:p>
    <w:p w14:paraId="67AFB3C9" w14:textId="6AE6BC09" w:rsidR="000D442F" w:rsidRDefault="00680D40" w:rsidP="000D442F">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ejecución de simulacros en los lugares de mayor afluencia de público, principalmente en oficinas públicas, planteles educativos, conjuntos habitacionales, edificios privados e instalaciones industriales, comerciales, de servicios y recreativas;</w:t>
      </w:r>
    </w:p>
    <w:p w14:paraId="30C88BFF" w14:textId="77777777" w:rsidR="000D442F" w:rsidRPr="000D442F" w:rsidRDefault="000D442F" w:rsidP="00F429F4">
      <w:pPr>
        <w:jc w:val="both"/>
        <w:rPr>
          <w:rFonts w:ascii="Source Sans Pro" w:eastAsia="Arial" w:hAnsi="Source Sans Pro" w:cs="Arial"/>
          <w:sz w:val="20"/>
          <w:szCs w:val="20"/>
        </w:rPr>
      </w:pPr>
    </w:p>
    <w:p w14:paraId="6DE41832" w14:textId="224E0AED"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formulación y promoción de campañas de difusión masiva y de comunicación con temas específicos de Gestión Integral de Riesgos y Protección Civil y relativos a cada ámbito geográfico al que vayan dirigidos, poniendo énfasis en las medidas de prevención y autoprotección; </w:t>
      </w:r>
    </w:p>
    <w:p w14:paraId="2705E3EA" w14:textId="77777777" w:rsidR="000D442F" w:rsidRPr="00BA200C" w:rsidRDefault="000D442F" w:rsidP="000D442F">
      <w:pPr>
        <w:ind w:left="360"/>
        <w:jc w:val="both"/>
        <w:rPr>
          <w:rFonts w:ascii="Source Sans Pro" w:eastAsia="Arial" w:hAnsi="Source Sans Pro" w:cs="Arial"/>
          <w:sz w:val="20"/>
          <w:szCs w:val="20"/>
        </w:rPr>
      </w:pPr>
    </w:p>
    <w:p w14:paraId="628117DE" w14:textId="28055C3B"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El apoyo para el diseño y diseminación de materiales impresos y audiovisuales que promuevan la cultura de la prevención y la autoprotección;</w:t>
      </w:r>
    </w:p>
    <w:p w14:paraId="70AFFD33" w14:textId="77777777" w:rsidR="000D442F" w:rsidRPr="00BA200C" w:rsidRDefault="000D442F" w:rsidP="000D442F">
      <w:pPr>
        <w:jc w:val="both"/>
        <w:rPr>
          <w:rFonts w:ascii="Source Sans Pro" w:eastAsia="Arial" w:hAnsi="Source Sans Pro" w:cs="Arial"/>
          <w:sz w:val="20"/>
          <w:szCs w:val="20"/>
        </w:rPr>
      </w:pPr>
    </w:p>
    <w:p w14:paraId="0D7D9A76" w14:textId="2D392DC8"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constitución de los acervos de información técnica y científica sobre Fenómenos Perturbadores que afecten o puedan afectar a la población y que permitan a ésta un conocimiento más concreto y profundo, así como la forma en que habrá de enfrentarlos en caso de ser necesario;</w:t>
      </w:r>
    </w:p>
    <w:p w14:paraId="059E26EE" w14:textId="77777777" w:rsidR="000D442F" w:rsidRPr="00BA200C" w:rsidRDefault="000D442F" w:rsidP="000D442F">
      <w:pPr>
        <w:ind w:left="360"/>
        <w:jc w:val="both"/>
        <w:rPr>
          <w:rFonts w:ascii="Source Sans Pro" w:eastAsia="Arial" w:hAnsi="Source Sans Pro" w:cs="Arial"/>
          <w:sz w:val="20"/>
          <w:szCs w:val="20"/>
        </w:rPr>
      </w:pPr>
    </w:p>
    <w:p w14:paraId="269B492E" w14:textId="1F4820B3"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El establecimiento de programas educativos de difusión dirigidos a toda la población, que les permita conocer los mecanismos de ayuda en caso de emergencia o desastre, así como la manera en que pueden colaborar en estas actividades;</w:t>
      </w:r>
    </w:p>
    <w:p w14:paraId="2D1B3B42" w14:textId="77777777" w:rsidR="000D442F" w:rsidRPr="00BA200C" w:rsidRDefault="000D442F" w:rsidP="000D442F">
      <w:pPr>
        <w:jc w:val="both"/>
        <w:rPr>
          <w:rFonts w:ascii="Source Sans Pro" w:eastAsia="Arial" w:hAnsi="Source Sans Pro" w:cs="Arial"/>
          <w:sz w:val="20"/>
          <w:szCs w:val="20"/>
        </w:rPr>
      </w:pPr>
    </w:p>
    <w:p w14:paraId="2E5338E9" w14:textId="5D0298DF"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orientación acerca de los contenidos aplicables en situaciones de Emergencia o Desastre a toda la población;</w:t>
      </w:r>
    </w:p>
    <w:p w14:paraId="47AF8C49" w14:textId="77777777" w:rsidR="000D442F" w:rsidRPr="00BA200C" w:rsidRDefault="000D442F" w:rsidP="000D442F">
      <w:pPr>
        <w:jc w:val="both"/>
        <w:rPr>
          <w:rFonts w:ascii="Source Sans Pro" w:eastAsia="Arial" w:hAnsi="Source Sans Pro" w:cs="Arial"/>
          <w:sz w:val="20"/>
          <w:szCs w:val="20"/>
        </w:rPr>
      </w:pPr>
    </w:p>
    <w:p w14:paraId="49BB1C42" w14:textId="5319BB83"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difusión para toda la población de los planes operativos para aprovechar el uso de sistemas de alertamiento;</w:t>
      </w:r>
    </w:p>
    <w:p w14:paraId="1D3B85A1" w14:textId="77777777" w:rsidR="000D442F" w:rsidRPr="00BA200C" w:rsidRDefault="000D442F" w:rsidP="000D442F">
      <w:pPr>
        <w:jc w:val="both"/>
        <w:rPr>
          <w:rFonts w:ascii="Source Sans Pro" w:eastAsia="Arial" w:hAnsi="Source Sans Pro" w:cs="Arial"/>
          <w:sz w:val="20"/>
          <w:szCs w:val="20"/>
        </w:rPr>
      </w:pPr>
    </w:p>
    <w:p w14:paraId="2A37F31C" w14:textId="12F8798E"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La distribución masiva y permanente del Plan Familiar de Protección Civil, así como de aquellos Riesgos y peligros relacionados con fenómenos específicos identificados en las comunidades de las Alcaldías;</w:t>
      </w:r>
    </w:p>
    <w:p w14:paraId="615BF95A" w14:textId="77777777" w:rsidR="000D442F" w:rsidRPr="00BA200C" w:rsidRDefault="000D442F" w:rsidP="000D442F">
      <w:pPr>
        <w:jc w:val="both"/>
        <w:rPr>
          <w:rFonts w:ascii="Source Sans Pro" w:eastAsia="Arial" w:hAnsi="Source Sans Pro" w:cs="Arial"/>
          <w:sz w:val="20"/>
          <w:szCs w:val="20"/>
        </w:rPr>
      </w:pPr>
    </w:p>
    <w:p w14:paraId="3F763890" w14:textId="7D4B23E0"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práctica de la autoprotección y el fortalecimiento de los Brigadistas Comunitarios y Comités de Prevención de Riesgos;</w:t>
      </w:r>
    </w:p>
    <w:p w14:paraId="46AC450E" w14:textId="77777777" w:rsidR="000D442F" w:rsidRPr="00BA200C" w:rsidRDefault="000D442F" w:rsidP="000D442F">
      <w:pPr>
        <w:jc w:val="both"/>
        <w:rPr>
          <w:rFonts w:ascii="Source Sans Pro" w:eastAsia="Arial" w:hAnsi="Source Sans Pro" w:cs="Arial"/>
          <w:sz w:val="20"/>
          <w:szCs w:val="20"/>
        </w:rPr>
      </w:pPr>
    </w:p>
    <w:p w14:paraId="3564B96A" w14:textId="502D5C37"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La homologación de los contenidos temáticos para la difusión en materia de Gestión Integral de Riesgos y Protección Civil;</w:t>
      </w:r>
    </w:p>
    <w:p w14:paraId="77378CF5" w14:textId="77777777" w:rsidR="000D442F" w:rsidRPr="00BA200C" w:rsidRDefault="000D442F" w:rsidP="000D442F">
      <w:pPr>
        <w:jc w:val="both"/>
        <w:rPr>
          <w:rFonts w:ascii="Source Sans Pro" w:eastAsia="Arial" w:hAnsi="Source Sans Pro" w:cs="Arial"/>
          <w:sz w:val="20"/>
          <w:szCs w:val="20"/>
        </w:rPr>
      </w:pPr>
    </w:p>
    <w:p w14:paraId="7429EDD3" w14:textId="6DF98D6A" w:rsidR="00E42D4F"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El fortalecimiento de la Resiliencia en la población;</w:t>
      </w:r>
    </w:p>
    <w:p w14:paraId="19B31771" w14:textId="77777777" w:rsidR="000D442F" w:rsidRPr="00BA200C" w:rsidRDefault="000D442F" w:rsidP="000D442F">
      <w:pPr>
        <w:jc w:val="both"/>
        <w:rPr>
          <w:rFonts w:ascii="Source Sans Pro" w:eastAsia="Arial" w:hAnsi="Source Sans Pro" w:cs="Arial"/>
          <w:sz w:val="20"/>
          <w:szCs w:val="20"/>
        </w:rPr>
      </w:pPr>
    </w:p>
    <w:p w14:paraId="07959B16" w14:textId="6C0CD8BE" w:rsidR="00E42D4F" w:rsidRDefault="00680D40" w:rsidP="00370C0A">
      <w:pPr>
        <w:numPr>
          <w:ilvl w:val="0"/>
          <w:numId w:val="8"/>
        </w:numPr>
        <w:ind w:left="851" w:hanging="491"/>
        <w:jc w:val="both"/>
        <w:rPr>
          <w:rFonts w:ascii="Source Sans Pro" w:eastAsia="Arial" w:hAnsi="Source Sans Pro" w:cs="Arial"/>
          <w:sz w:val="20"/>
          <w:szCs w:val="20"/>
        </w:rPr>
      </w:pPr>
      <w:r w:rsidRPr="00BA200C">
        <w:rPr>
          <w:rFonts w:ascii="Source Sans Pro" w:eastAsia="Arial" w:hAnsi="Source Sans Pro" w:cs="Arial"/>
          <w:sz w:val="20"/>
          <w:szCs w:val="20"/>
        </w:rPr>
        <w:t>Organización de congresos, foros y consultas, talleres para el análisis de discusión de temas de Gestión Integral de Riesgos y Protección Civil que fomenten la participación de los sectores de la población y la instrumentación de medidas en la materia; y</w:t>
      </w:r>
    </w:p>
    <w:p w14:paraId="43E3EE61" w14:textId="77777777" w:rsidR="000D442F" w:rsidRPr="00BA200C" w:rsidRDefault="000D442F" w:rsidP="000D442F">
      <w:pPr>
        <w:jc w:val="both"/>
        <w:rPr>
          <w:rFonts w:ascii="Source Sans Pro" w:eastAsia="Arial" w:hAnsi="Source Sans Pro" w:cs="Arial"/>
          <w:sz w:val="20"/>
          <w:szCs w:val="20"/>
        </w:rPr>
      </w:pPr>
    </w:p>
    <w:p w14:paraId="51B909E6" w14:textId="2AB9ED71" w:rsidR="00AB33E4" w:rsidRDefault="00680D40" w:rsidP="00370C0A">
      <w:pPr>
        <w:numPr>
          <w:ilvl w:val="0"/>
          <w:numId w:val="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firma de convenios con los sectores público, social, privado y académico para difundir la cultura materia de la presente Ley. </w:t>
      </w:r>
    </w:p>
    <w:p w14:paraId="39D6C3EB" w14:textId="77777777" w:rsidR="000D442F" w:rsidRPr="00BA200C" w:rsidRDefault="000D442F" w:rsidP="000D442F">
      <w:pPr>
        <w:jc w:val="both"/>
        <w:rPr>
          <w:rFonts w:ascii="Source Sans Pro" w:eastAsia="Arial" w:hAnsi="Source Sans Pro" w:cs="Arial"/>
          <w:sz w:val="20"/>
          <w:szCs w:val="20"/>
        </w:rPr>
      </w:pPr>
    </w:p>
    <w:p w14:paraId="3D0C06E8" w14:textId="77777777"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107. </w:t>
      </w:r>
      <w:r w:rsidRPr="00BA200C">
        <w:rPr>
          <w:rFonts w:ascii="Source Sans Pro" w:eastAsia="Arial" w:hAnsi="Source Sans Pro" w:cs="Arial"/>
          <w:sz w:val="20"/>
          <w:szCs w:val="20"/>
        </w:rPr>
        <w:t>La Secretaría coordinará campañas permanentes de capacitación y concientización en materia de Gestión Integral de Riesgos y Protección Civil, con la intervención que corresponda de los sectores público, social y privado.</w:t>
      </w:r>
    </w:p>
    <w:p w14:paraId="2BC2F730" w14:textId="77777777" w:rsidR="00DD6A6E" w:rsidRPr="00BA200C" w:rsidRDefault="00DD6A6E" w:rsidP="00370C0A">
      <w:pPr>
        <w:jc w:val="both"/>
        <w:rPr>
          <w:rFonts w:ascii="Source Sans Pro" w:eastAsia="Arial" w:hAnsi="Source Sans Pro" w:cs="Arial"/>
          <w:sz w:val="20"/>
          <w:szCs w:val="20"/>
        </w:rPr>
      </w:pPr>
    </w:p>
    <w:p w14:paraId="700C0FAB" w14:textId="21BD1C60" w:rsidR="00CD4530"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en coordinación con las Alcaldías, promoverán e impulsarán las acciones necesarias a fin de garantizar que las unidades habitacionales y edificios departamentales cuenten con Sistema de Alerta Temprana.</w:t>
      </w:r>
    </w:p>
    <w:p w14:paraId="55127A0C" w14:textId="77777777" w:rsidR="00E42D4F" w:rsidRPr="00BA200C" w:rsidRDefault="00E42D4F" w:rsidP="00370C0A">
      <w:pPr>
        <w:jc w:val="both"/>
        <w:rPr>
          <w:rFonts w:ascii="Source Sans Pro" w:eastAsia="Arial" w:hAnsi="Source Sans Pro" w:cs="Arial"/>
          <w:sz w:val="20"/>
          <w:szCs w:val="20"/>
        </w:rPr>
      </w:pPr>
    </w:p>
    <w:p w14:paraId="40E0F43A"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QUINTO</w:t>
      </w:r>
    </w:p>
    <w:p w14:paraId="1106350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LAS MEDIDAS OPERATIVAS DE LA GESTIÓN INTEGRAL DE RIESGOS</w:t>
      </w:r>
    </w:p>
    <w:p w14:paraId="362E27B6"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Y PROTECCIÓN CIVIL</w:t>
      </w:r>
    </w:p>
    <w:p w14:paraId="23B651DA" w14:textId="77777777" w:rsidR="00E42D4F" w:rsidRPr="00BA200C" w:rsidRDefault="00E42D4F" w:rsidP="00370C0A">
      <w:pPr>
        <w:jc w:val="center"/>
        <w:rPr>
          <w:rFonts w:ascii="Source Sans Pro" w:eastAsia="Arial" w:hAnsi="Source Sans Pro" w:cs="Arial"/>
          <w:b/>
          <w:sz w:val="20"/>
          <w:szCs w:val="20"/>
        </w:rPr>
      </w:pPr>
    </w:p>
    <w:p w14:paraId="246EDEC8"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4C65562D"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OPERACIÓN GENERAL</w:t>
      </w:r>
    </w:p>
    <w:p w14:paraId="66A7ED0A" w14:textId="77777777" w:rsidR="00E42D4F" w:rsidRPr="00BA200C" w:rsidRDefault="00E42D4F" w:rsidP="00370C0A">
      <w:pPr>
        <w:jc w:val="both"/>
        <w:rPr>
          <w:rFonts w:ascii="Source Sans Pro" w:eastAsia="Arial" w:hAnsi="Source Sans Pro" w:cs="Arial"/>
          <w:sz w:val="20"/>
          <w:szCs w:val="20"/>
        </w:rPr>
      </w:pPr>
    </w:p>
    <w:p w14:paraId="533D79A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108. </w:t>
      </w:r>
      <w:r w:rsidRPr="00BA200C">
        <w:rPr>
          <w:rFonts w:ascii="Source Sans Pro" w:eastAsia="Arial" w:hAnsi="Source Sans Pro" w:cs="Arial"/>
          <w:sz w:val="20"/>
          <w:szCs w:val="20"/>
        </w:rPr>
        <w:t>Las acciones operativas a que hace referencia esta Ley se consideran urgentes y prioritarias, siendo obligación y responsabilidad del Sistema a través de los órganos designados para tal efecto, ejecutar, vigilar, evaluar y en su caso, sancionar su incumplimiento.</w:t>
      </w:r>
    </w:p>
    <w:p w14:paraId="78715136" w14:textId="77777777" w:rsidR="00E42D4F" w:rsidRPr="00BA200C" w:rsidRDefault="00E42D4F" w:rsidP="00370C0A">
      <w:pPr>
        <w:jc w:val="both"/>
        <w:rPr>
          <w:rFonts w:ascii="Source Sans Pro" w:eastAsia="Arial" w:hAnsi="Source Sans Pro" w:cs="Arial"/>
          <w:sz w:val="20"/>
          <w:szCs w:val="20"/>
        </w:rPr>
      </w:pPr>
    </w:p>
    <w:p w14:paraId="3A281381" w14:textId="6EF64DF6"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109. </w:t>
      </w:r>
      <w:r w:rsidRPr="00BA200C">
        <w:rPr>
          <w:rFonts w:ascii="Source Sans Pro" w:eastAsia="Arial" w:hAnsi="Source Sans Pro" w:cs="Arial"/>
          <w:sz w:val="20"/>
          <w:szCs w:val="20"/>
        </w:rPr>
        <w:t>El Sistema privilegiará la realización de acciones preventivas, con el objeto de evitar o reducir los efectos del impacto de los Fenómenos Perturbadores en las condiciones ordinarias de vida de la población, creando los mecanismos de respuesta y coordinación necesarios para prever, controlar y reducir las Emergencias y Desastres.</w:t>
      </w:r>
    </w:p>
    <w:p w14:paraId="7A19D452" w14:textId="77777777" w:rsidR="00F429F4" w:rsidRPr="00BA200C" w:rsidRDefault="00F429F4" w:rsidP="00370C0A">
      <w:pPr>
        <w:jc w:val="both"/>
        <w:rPr>
          <w:rFonts w:ascii="Source Sans Pro" w:eastAsia="Arial" w:hAnsi="Source Sans Pro" w:cs="Arial"/>
          <w:sz w:val="20"/>
          <w:szCs w:val="20"/>
        </w:rPr>
      </w:pPr>
    </w:p>
    <w:p w14:paraId="2E8115C7" w14:textId="4BF334AA"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110. </w:t>
      </w:r>
      <w:r w:rsidR="00CE5B6A" w:rsidRPr="00BA200C">
        <w:rPr>
          <w:rFonts w:ascii="Source Sans Pro" w:eastAsia="Arial" w:hAnsi="Source Sans Pro" w:cs="Arial"/>
          <w:sz w:val="20"/>
          <w:szCs w:val="20"/>
        </w:rPr>
        <w:t>Para efectos operativos del Sistema, las etapas de la Gestión Integral de Riesgos son las siguientes:</w:t>
      </w:r>
    </w:p>
    <w:p w14:paraId="4C3846BB" w14:textId="2ABAB6EB"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92D4BEF" w14:textId="77777777" w:rsidR="00E42D4F" w:rsidRPr="00BA200C" w:rsidRDefault="00E42D4F" w:rsidP="00370C0A">
      <w:pPr>
        <w:jc w:val="both"/>
        <w:rPr>
          <w:rFonts w:ascii="Source Sans Pro" w:eastAsia="Arial" w:hAnsi="Source Sans Pro" w:cs="Arial"/>
          <w:sz w:val="20"/>
          <w:szCs w:val="20"/>
        </w:rPr>
      </w:pPr>
    </w:p>
    <w:p w14:paraId="49C6E518" w14:textId="44E9AC7A"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Identificación de Riesgos;</w:t>
      </w:r>
    </w:p>
    <w:p w14:paraId="538A8C1A" w14:textId="77777777" w:rsidR="000D442F" w:rsidRPr="00BA200C" w:rsidRDefault="000D442F" w:rsidP="000D442F">
      <w:pPr>
        <w:jc w:val="both"/>
        <w:rPr>
          <w:rFonts w:ascii="Source Sans Pro" w:eastAsia="Arial" w:hAnsi="Source Sans Pro" w:cs="Arial"/>
          <w:sz w:val="20"/>
          <w:szCs w:val="20"/>
        </w:rPr>
      </w:pPr>
    </w:p>
    <w:p w14:paraId="6E4F9851" w14:textId="052D9BBD"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Previsión;</w:t>
      </w:r>
    </w:p>
    <w:p w14:paraId="41BC506A" w14:textId="77777777" w:rsidR="000D442F" w:rsidRPr="00BA200C" w:rsidRDefault="000D442F" w:rsidP="000D442F">
      <w:pPr>
        <w:jc w:val="both"/>
        <w:rPr>
          <w:rFonts w:ascii="Source Sans Pro" w:eastAsia="Arial" w:hAnsi="Source Sans Pro" w:cs="Arial"/>
          <w:sz w:val="20"/>
          <w:szCs w:val="20"/>
        </w:rPr>
      </w:pPr>
    </w:p>
    <w:p w14:paraId="7E934A04" w14:textId="0E572D3F"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Prevención;</w:t>
      </w:r>
    </w:p>
    <w:p w14:paraId="416F80A9" w14:textId="77777777" w:rsidR="000D442F" w:rsidRPr="00BA200C" w:rsidRDefault="000D442F" w:rsidP="000D442F">
      <w:pPr>
        <w:jc w:val="both"/>
        <w:rPr>
          <w:rFonts w:ascii="Source Sans Pro" w:eastAsia="Arial" w:hAnsi="Source Sans Pro" w:cs="Arial"/>
          <w:sz w:val="20"/>
          <w:szCs w:val="20"/>
        </w:rPr>
      </w:pPr>
    </w:p>
    <w:p w14:paraId="738B7F8D" w14:textId="5368D715"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Mitigación;</w:t>
      </w:r>
    </w:p>
    <w:p w14:paraId="78101F69" w14:textId="77777777" w:rsidR="000D442F" w:rsidRPr="00BA200C" w:rsidRDefault="000D442F" w:rsidP="000D442F">
      <w:pPr>
        <w:jc w:val="both"/>
        <w:rPr>
          <w:rFonts w:ascii="Source Sans Pro" w:eastAsia="Arial" w:hAnsi="Source Sans Pro" w:cs="Arial"/>
          <w:sz w:val="20"/>
          <w:szCs w:val="20"/>
        </w:rPr>
      </w:pPr>
    </w:p>
    <w:p w14:paraId="49A9270E" w14:textId="03B339E1"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Preparación;</w:t>
      </w:r>
    </w:p>
    <w:p w14:paraId="0DC02D54" w14:textId="77777777" w:rsidR="000D442F" w:rsidRPr="00BA200C" w:rsidRDefault="000D442F" w:rsidP="000D442F">
      <w:pPr>
        <w:jc w:val="both"/>
        <w:rPr>
          <w:rFonts w:ascii="Source Sans Pro" w:eastAsia="Arial" w:hAnsi="Source Sans Pro" w:cs="Arial"/>
          <w:sz w:val="20"/>
          <w:szCs w:val="20"/>
        </w:rPr>
      </w:pPr>
    </w:p>
    <w:p w14:paraId="794C0E09" w14:textId="77A1D5EC"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Atención de la Emergencia o auxilio;</w:t>
      </w:r>
    </w:p>
    <w:p w14:paraId="1698A829" w14:textId="77777777" w:rsidR="000D442F" w:rsidRPr="00BA200C" w:rsidRDefault="000D442F" w:rsidP="000D442F">
      <w:pPr>
        <w:jc w:val="both"/>
        <w:rPr>
          <w:rFonts w:ascii="Source Sans Pro" w:eastAsia="Arial" w:hAnsi="Source Sans Pro" w:cs="Arial"/>
          <w:sz w:val="20"/>
          <w:szCs w:val="20"/>
        </w:rPr>
      </w:pPr>
    </w:p>
    <w:p w14:paraId="75C37A2F" w14:textId="0A2EC86D" w:rsidR="00E42D4F"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Recuperación; y</w:t>
      </w:r>
    </w:p>
    <w:p w14:paraId="3FCBA2B0" w14:textId="77777777" w:rsidR="000D442F" w:rsidRPr="00BA200C" w:rsidRDefault="000D442F" w:rsidP="000D442F">
      <w:pPr>
        <w:jc w:val="both"/>
        <w:rPr>
          <w:rFonts w:ascii="Source Sans Pro" w:eastAsia="Arial" w:hAnsi="Source Sans Pro" w:cs="Arial"/>
          <w:sz w:val="20"/>
          <w:szCs w:val="20"/>
        </w:rPr>
      </w:pPr>
    </w:p>
    <w:p w14:paraId="67335448" w14:textId="77777777" w:rsidR="00E42D4F" w:rsidRPr="00BA200C" w:rsidRDefault="00680D40" w:rsidP="00370C0A">
      <w:pPr>
        <w:numPr>
          <w:ilvl w:val="0"/>
          <w:numId w:val="7"/>
        </w:numPr>
        <w:jc w:val="both"/>
        <w:rPr>
          <w:rFonts w:ascii="Source Sans Pro" w:eastAsia="Arial" w:hAnsi="Source Sans Pro" w:cs="Arial"/>
          <w:sz w:val="20"/>
          <w:szCs w:val="20"/>
        </w:rPr>
      </w:pPr>
      <w:r w:rsidRPr="00BA200C">
        <w:rPr>
          <w:rFonts w:ascii="Source Sans Pro" w:eastAsia="Arial" w:hAnsi="Source Sans Pro" w:cs="Arial"/>
          <w:sz w:val="20"/>
          <w:szCs w:val="20"/>
        </w:rPr>
        <w:t>Reconstrucción.</w:t>
      </w:r>
    </w:p>
    <w:p w14:paraId="37354E0F" w14:textId="77777777" w:rsidR="00E42D4F" w:rsidRPr="00BA200C" w:rsidRDefault="00E42D4F" w:rsidP="00370C0A">
      <w:pPr>
        <w:jc w:val="both"/>
        <w:rPr>
          <w:rFonts w:ascii="Source Sans Pro" w:eastAsia="Arial" w:hAnsi="Source Sans Pro" w:cs="Arial"/>
          <w:sz w:val="20"/>
          <w:szCs w:val="20"/>
        </w:rPr>
      </w:pPr>
    </w:p>
    <w:p w14:paraId="1300719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111. </w:t>
      </w:r>
      <w:r w:rsidRPr="00BA200C">
        <w:rPr>
          <w:rFonts w:ascii="Source Sans Pro" w:eastAsia="Arial" w:hAnsi="Source Sans Pro" w:cs="Arial"/>
          <w:sz w:val="20"/>
          <w:szCs w:val="20"/>
        </w:rPr>
        <w:t>Las acciones operativas del Sistema, así como la ejecución de los planes y actividades contenidas en los instrumentos de la Gestión Integral de Riesgos y Protección Civil, estarán a cargo de las Alcaldías, que serán apoyadas y supervisadas por la Secretaría, en los términos que establece la presente Ley.</w:t>
      </w:r>
    </w:p>
    <w:p w14:paraId="1313578C" w14:textId="77777777" w:rsidR="00E42D4F" w:rsidRPr="00BA200C" w:rsidRDefault="00E42D4F" w:rsidP="00370C0A">
      <w:pPr>
        <w:jc w:val="both"/>
        <w:rPr>
          <w:rFonts w:ascii="Source Sans Pro" w:eastAsia="Arial" w:hAnsi="Source Sans Pro" w:cs="Arial"/>
          <w:sz w:val="20"/>
          <w:szCs w:val="20"/>
        </w:rPr>
      </w:pPr>
    </w:p>
    <w:p w14:paraId="6812629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112. </w:t>
      </w:r>
      <w:r w:rsidRPr="00BA200C">
        <w:rPr>
          <w:rFonts w:ascii="Source Sans Pro" w:eastAsia="Arial" w:hAnsi="Source Sans Pro" w:cs="Arial"/>
          <w:sz w:val="20"/>
          <w:szCs w:val="20"/>
        </w:rPr>
        <w:t>Los procedimientos especiales se activarán a solicitud de las Alcaldías, cuando el impacto de los Fenómenos Perturbadores supere su capacidad de respuesta operativa o financiera.</w:t>
      </w:r>
    </w:p>
    <w:p w14:paraId="245CEE55" w14:textId="77777777" w:rsidR="00E42D4F" w:rsidRPr="00BA200C" w:rsidRDefault="00E42D4F" w:rsidP="00370C0A">
      <w:pPr>
        <w:jc w:val="both"/>
        <w:rPr>
          <w:rFonts w:ascii="Source Sans Pro" w:eastAsia="Arial" w:hAnsi="Source Sans Pro" w:cs="Arial"/>
          <w:sz w:val="20"/>
          <w:szCs w:val="20"/>
        </w:rPr>
      </w:pPr>
    </w:p>
    <w:p w14:paraId="792B6E9C" w14:textId="65F5E1CB"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Se considera que el Sistema actúa bajo procedimiento especial cuando existe Declaratoria de Emergencia o Declaratoria de Desastre por parte de la Jefatura de Gobierno.</w:t>
      </w:r>
    </w:p>
    <w:p w14:paraId="24E4231B" w14:textId="77777777" w:rsidR="00CD4530" w:rsidRPr="00BA200C" w:rsidRDefault="00CD4530" w:rsidP="00370C0A">
      <w:pPr>
        <w:jc w:val="both"/>
        <w:rPr>
          <w:rFonts w:ascii="Source Sans Pro" w:eastAsia="Arial" w:hAnsi="Source Sans Pro" w:cs="Arial"/>
          <w:sz w:val="20"/>
          <w:szCs w:val="20"/>
        </w:rPr>
      </w:pPr>
    </w:p>
    <w:p w14:paraId="5BC4755F" w14:textId="43F4401C" w:rsidR="00F416B7"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estos casos, la Secretaría dispondrá de todos los recursos materiales y humanos que integran el Sistema.</w:t>
      </w:r>
    </w:p>
    <w:p w14:paraId="5893D3D2" w14:textId="77777777" w:rsidR="000D442F" w:rsidRPr="00BA200C" w:rsidRDefault="000D442F" w:rsidP="00370C0A">
      <w:pPr>
        <w:jc w:val="both"/>
        <w:rPr>
          <w:rFonts w:ascii="Source Sans Pro" w:eastAsia="Arial" w:hAnsi="Source Sans Pro" w:cs="Arial"/>
          <w:sz w:val="20"/>
          <w:szCs w:val="20"/>
        </w:rPr>
      </w:pPr>
    </w:p>
    <w:p w14:paraId="593105B2" w14:textId="50543F02"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7CB8EE45" w14:textId="77777777" w:rsidR="00DD6A6E"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DE LA IDENTIFICACIÓN DE RIESGOS, PREVISIÓN, </w:t>
      </w:r>
    </w:p>
    <w:p w14:paraId="48B45E8C" w14:textId="7191AD79"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PREVENCIÓN, MITIGACIÓN Y PREPARACIÓN</w:t>
      </w:r>
    </w:p>
    <w:p w14:paraId="4A9BF561" w14:textId="77777777" w:rsidR="00E42D4F" w:rsidRPr="00BA200C" w:rsidRDefault="00E42D4F" w:rsidP="00370C0A">
      <w:pPr>
        <w:jc w:val="both"/>
        <w:rPr>
          <w:rFonts w:ascii="Source Sans Pro" w:eastAsia="Arial" w:hAnsi="Source Sans Pro" w:cs="Arial"/>
          <w:sz w:val="20"/>
          <w:szCs w:val="20"/>
        </w:rPr>
      </w:pPr>
    </w:p>
    <w:p w14:paraId="5C215FE1" w14:textId="3043434A"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Artículo 113. </w:t>
      </w:r>
      <w:r w:rsidRPr="00BA200C">
        <w:rPr>
          <w:rFonts w:ascii="Source Sans Pro" w:eastAsia="Arial" w:hAnsi="Source Sans Pro" w:cs="Arial"/>
          <w:sz w:val="20"/>
          <w:szCs w:val="20"/>
        </w:rPr>
        <w:t>Las acciones de identificación de Riesgos consisten, entre otras, en:</w:t>
      </w:r>
    </w:p>
    <w:p w14:paraId="1F794241" w14:textId="77777777" w:rsidR="00CD4530" w:rsidRPr="00BA200C" w:rsidRDefault="00CD4530" w:rsidP="00370C0A">
      <w:pPr>
        <w:jc w:val="both"/>
        <w:rPr>
          <w:rFonts w:ascii="Source Sans Pro" w:eastAsia="Arial" w:hAnsi="Source Sans Pro" w:cs="Arial"/>
          <w:b/>
          <w:sz w:val="20"/>
          <w:szCs w:val="20"/>
        </w:rPr>
      </w:pPr>
    </w:p>
    <w:p w14:paraId="07682C2F" w14:textId="43B86A28" w:rsidR="00E42D4F"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Monitorear el crecimiento urbano;</w:t>
      </w:r>
    </w:p>
    <w:p w14:paraId="14CD4C10" w14:textId="77777777" w:rsidR="000D442F" w:rsidRPr="00BA200C" w:rsidRDefault="000D442F" w:rsidP="000D442F">
      <w:pPr>
        <w:jc w:val="both"/>
        <w:rPr>
          <w:rFonts w:ascii="Source Sans Pro" w:eastAsia="Arial" w:hAnsi="Source Sans Pro" w:cs="Arial"/>
          <w:sz w:val="20"/>
          <w:szCs w:val="20"/>
        </w:rPr>
      </w:pPr>
    </w:p>
    <w:p w14:paraId="4273BAB3" w14:textId="22EBB8E3" w:rsidR="00E42D4F"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Identificar instalaciones de servicios irregulares;</w:t>
      </w:r>
    </w:p>
    <w:p w14:paraId="4820A359" w14:textId="77777777" w:rsidR="000D442F" w:rsidRPr="00BA200C" w:rsidRDefault="000D442F" w:rsidP="000D442F">
      <w:pPr>
        <w:jc w:val="both"/>
        <w:rPr>
          <w:rFonts w:ascii="Source Sans Pro" w:eastAsia="Arial" w:hAnsi="Source Sans Pro" w:cs="Arial"/>
          <w:sz w:val="20"/>
          <w:szCs w:val="20"/>
        </w:rPr>
      </w:pPr>
    </w:p>
    <w:p w14:paraId="6CCE44A2" w14:textId="2CB69FC8" w:rsidR="00E42D4F"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Identificar zonas de marginación social;</w:t>
      </w:r>
    </w:p>
    <w:p w14:paraId="751C77D2" w14:textId="77777777" w:rsidR="000D442F" w:rsidRPr="00BA200C" w:rsidRDefault="000D442F" w:rsidP="000D442F">
      <w:pPr>
        <w:jc w:val="both"/>
        <w:rPr>
          <w:rFonts w:ascii="Source Sans Pro" w:eastAsia="Arial" w:hAnsi="Source Sans Pro" w:cs="Arial"/>
          <w:sz w:val="20"/>
          <w:szCs w:val="20"/>
        </w:rPr>
      </w:pPr>
    </w:p>
    <w:p w14:paraId="402BF25D" w14:textId="5379E409" w:rsidR="00E42D4F"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Identificar asentamientos en laderas, barrancas y cauces de agua;</w:t>
      </w:r>
    </w:p>
    <w:p w14:paraId="062E0E88" w14:textId="77777777" w:rsidR="000D442F" w:rsidRPr="00BA200C" w:rsidRDefault="000D442F" w:rsidP="000D442F">
      <w:pPr>
        <w:jc w:val="both"/>
        <w:rPr>
          <w:rFonts w:ascii="Source Sans Pro" w:eastAsia="Arial" w:hAnsi="Source Sans Pro" w:cs="Arial"/>
          <w:sz w:val="20"/>
          <w:szCs w:val="20"/>
        </w:rPr>
      </w:pPr>
    </w:p>
    <w:p w14:paraId="70FDA8D5" w14:textId="2A56C109" w:rsidR="00E42D4F"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Monitorear las zonas donde se establezcan asentamientos humanos irregulares; y</w:t>
      </w:r>
    </w:p>
    <w:p w14:paraId="5D384338" w14:textId="77777777" w:rsidR="000D442F" w:rsidRPr="00BA200C" w:rsidRDefault="000D442F" w:rsidP="000D442F">
      <w:pPr>
        <w:jc w:val="both"/>
        <w:rPr>
          <w:rFonts w:ascii="Source Sans Pro" w:eastAsia="Arial" w:hAnsi="Source Sans Pro" w:cs="Arial"/>
          <w:sz w:val="20"/>
          <w:szCs w:val="20"/>
        </w:rPr>
      </w:pPr>
    </w:p>
    <w:p w14:paraId="4B5F9D74" w14:textId="6EDCE3CC" w:rsidR="00DA640B" w:rsidRPr="00BA200C" w:rsidRDefault="00680D40" w:rsidP="00370C0A">
      <w:pPr>
        <w:numPr>
          <w:ilvl w:val="0"/>
          <w:numId w:val="10"/>
        </w:numPr>
        <w:jc w:val="both"/>
        <w:rPr>
          <w:rFonts w:ascii="Source Sans Pro" w:eastAsia="Arial" w:hAnsi="Source Sans Pro" w:cs="Arial"/>
          <w:sz w:val="20"/>
          <w:szCs w:val="20"/>
        </w:rPr>
      </w:pPr>
      <w:r w:rsidRPr="00BA200C">
        <w:rPr>
          <w:rFonts w:ascii="Source Sans Pro" w:eastAsia="Arial" w:hAnsi="Source Sans Pro" w:cs="Arial"/>
          <w:sz w:val="20"/>
          <w:szCs w:val="20"/>
        </w:rPr>
        <w:t>Revisar y monitorear las obras de impacto urbano o medio ambiental.</w:t>
      </w:r>
    </w:p>
    <w:p w14:paraId="5A8C1B9D" w14:textId="77777777" w:rsidR="00DA640B" w:rsidRPr="00BA200C" w:rsidRDefault="00DA640B" w:rsidP="00370C0A">
      <w:pPr>
        <w:jc w:val="both"/>
        <w:rPr>
          <w:rFonts w:ascii="Source Sans Pro" w:eastAsia="Arial" w:hAnsi="Source Sans Pro" w:cs="Arial"/>
          <w:sz w:val="20"/>
          <w:szCs w:val="20"/>
        </w:rPr>
      </w:pPr>
    </w:p>
    <w:p w14:paraId="6E971A99" w14:textId="136408FB" w:rsidR="000D442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114.</w:t>
      </w:r>
      <w:r w:rsidRPr="00BA200C">
        <w:rPr>
          <w:rFonts w:ascii="Source Sans Pro" w:eastAsia="Arial" w:hAnsi="Source Sans Pro" w:cs="Arial"/>
          <w:sz w:val="20"/>
          <w:szCs w:val="20"/>
        </w:rPr>
        <w:t xml:space="preserve"> Las acciones de previsión consisten, entre otras:</w:t>
      </w:r>
    </w:p>
    <w:p w14:paraId="7FB9307D" w14:textId="77777777" w:rsidR="000D442F" w:rsidRPr="00BA200C" w:rsidRDefault="000D442F" w:rsidP="00370C0A">
      <w:pPr>
        <w:jc w:val="both"/>
        <w:rPr>
          <w:rFonts w:ascii="Source Sans Pro" w:eastAsia="Arial" w:hAnsi="Source Sans Pro" w:cs="Arial"/>
          <w:sz w:val="20"/>
          <w:szCs w:val="20"/>
        </w:rPr>
      </w:pPr>
    </w:p>
    <w:p w14:paraId="58CD031E" w14:textId="7E862B29" w:rsidR="00E42D4F" w:rsidRDefault="00680D40" w:rsidP="00370C0A">
      <w:pPr>
        <w:numPr>
          <w:ilvl w:val="0"/>
          <w:numId w:val="9"/>
        </w:numPr>
        <w:jc w:val="both"/>
        <w:rPr>
          <w:rFonts w:ascii="Source Sans Pro" w:eastAsia="Arial" w:hAnsi="Source Sans Pro" w:cs="Arial"/>
          <w:sz w:val="20"/>
          <w:szCs w:val="20"/>
        </w:rPr>
      </w:pPr>
      <w:r w:rsidRPr="00BA200C">
        <w:rPr>
          <w:rFonts w:ascii="Source Sans Pro" w:eastAsia="Arial" w:hAnsi="Source Sans Pro" w:cs="Arial"/>
          <w:sz w:val="20"/>
          <w:szCs w:val="20"/>
        </w:rPr>
        <w:t>Elaborar Atlas de Riesgos;</w:t>
      </w:r>
    </w:p>
    <w:p w14:paraId="7C32B88E" w14:textId="77777777" w:rsidR="000D442F" w:rsidRPr="00BA200C" w:rsidRDefault="000D442F" w:rsidP="000D442F">
      <w:pPr>
        <w:jc w:val="both"/>
        <w:rPr>
          <w:rFonts w:ascii="Source Sans Pro" w:eastAsia="Arial" w:hAnsi="Source Sans Pro" w:cs="Arial"/>
          <w:sz w:val="20"/>
          <w:szCs w:val="20"/>
        </w:rPr>
      </w:pPr>
    </w:p>
    <w:p w14:paraId="4BFD7DD3" w14:textId="40DF18BF" w:rsidR="00E42D4F" w:rsidRDefault="00680D40" w:rsidP="00370C0A">
      <w:pPr>
        <w:numPr>
          <w:ilvl w:val="0"/>
          <w:numId w:val="9"/>
        </w:numPr>
        <w:jc w:val="both"/>
        <w:rPr>
          <w:rFonts w:ascii="Source Sans Pro" w:eastAsia="Arial" w:hAnsi="Source Sans Pro" w:cs="Arial"/>
          <w:sz w:val="20"/>
          <w:szCs w:val="20"/>
        </w:rPr>
      </w:pPr>
      <w:r w:rsidRPr="00BA200C">
        <w:rPr>
          <w:rFonts w:ascii="Source Sans Pro" w:eastAsia="Arial" w:hAnsi="Source Sans Pro" w:cs="Arial"/>
          <w:sz w:val="20"/>
          <w:szCs w:val="20"/>
        </w:rPr>
        <w:t>Capacitar a la población en materia de identificación de Riesgos;</w:t>
      </w:r>
    </w:p>
    <w:p w14:paraId="49C52649" w14:textId="77777777" w:rsidR="000D442F" w:rsidRPr="00BA200C" w:rsidRDefault="000D442F" w:rsidP="000D442F">
      <w:pPr>
        <w:jc w:val="both"/>
        <w:rPr>
          <w:rFonts w:ascii="Source Sans Pro" w:eastAsia="Arial" w:hAnsi="Source Sans Pro" w:cs="Arial"/>
          <w:sz w:val="20"/>
          <w:szCs w:val="20"/>
        </w:rPr>
      </w:pPr>
    </w:p>
    <w:p w14:paraId="56D0DF05" w14:textId="4F1DA160" w:rsidR="00E42D4F" w:rsidRDefault="00680D40" w:rsidP="00370C0A">
      <w:pPr>
        <w:numPr>
          <w:ilvl w:val="0"/>
          <w:numId w:val="9"/>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Fortalecer la gobernabilidad y la normativa;</w:t>
      </w:r>
    </w:p>
    <w:p w14:paraId="3EC4C421" w14:textId="77777777" w:rsidR="000D442F" w:rsidRPr="00BA200C" w:rsidRDefault="000D442F" w:rsidP="000D442F">
      <w:pPr>
        <w:jc w:val="both"/>
        <w:rPr>
          <w:rFonts w:ascii="Source Sans Pro" w:eastAsia="Arial" w:hAnsi="Source Sans Pro" w:cs="Arial"/>
          <w:sz w:val="20"/>
          <w:szCs w:val="20"/>
        </w:rPr>
      </w:pPr>
    </w:p>
    <w:p w14:paraId="260894B7" w14:textId="5E2AF75C" w:rsidR="00E42D4F" w:rsidRDefault="00680D40" w:rsidP="00370C0A">
      <w:pPr>
        <w:numPr>
          <w:ilvl w:val="0"/>
          <w:numId w:val="9"/>
        </w:numPr>
        <w:jc w:val="both"/>
        <w:rPr>
          <w:rFonts w:ascii="Source Sans Pro" w:eastAsia="Arial" w:hAnsi="Source Sans Pro" w:cs="Arial"/>
          <w:sz w:val="20"/>
          <w:szCs w:val="20"/>
        </w:rPr>
      </w:pPr>
      <w:r w:rsidRPr="00BA200C">
        <w:rPr>
          <w:rFonts w:ascii="Source Sans Pro" w:eastAsia="Arial" w:hAnsi="Source Sans Pro" w:cs="Arial"/>
          <w:sz w:val="20"/>
          <w:szCs w:val="20"/>
        </w:rPr>
        <w:t>Desarrollar el Sistema de Alerta Temprana; y</w:t>
      </w:r>
    </w:p>
    <w:p w14:paraId="3160605C" w14:textId="77777777" w:rsidR="000D442F" w:rsidRPr="00BA200C" w:rsidRDefault="000D442F" w:rsidP="000D442F">
      <w:pPr>
        <w:jc w:val="both"/>
        <w:rPr>
          <w:rFonts w:ascii="Source Sans Pro" w:eastAsia="Arial" w:hAnsi="Source Sans Pro" w:cs="Arial"/>
          <w:sz w:val="20"/>
          <w:szCs w:val="20"/>
        </w:rPr>
      </w:pPr>
    </w:p>
    <w:p w14:paraId="323DF86A" w14:textId="77777777" w:rsidR="00E42D4F" w:rsidRPr="00BA200C" w:rsidRDefault="00680D40" w:rsidP="00370C0A">
      <w:pPr>
        <w:numPr>
          <w:ilvl w:val="0"/>
          <w:numId w:val="9"/>
        </w:numPr>
        <w:jc w:val="both"/>
        <w:rPr>
          <w:rFonts w:ascii="Source Sans Pro" w:eastAsia="Arial" w:hAnsi="Source Sans Pro" w:cs="Arial"/>
          <w:sz w:val="20"/>
          <w:szCs w:val="20"/>
        </w:rPr>
      </w:pPr>
      <w:r w:rsidRPr="00BA200C">
        <w:rPr>
          <w:rFonts w:ascii="Source Sans Pro" w:eastAsia="Arial" w:hAnsi="Source Sans Pro" w:cs="Arial"/>
          <w:sz w:val="20"/>
          <w:szCs w:val="20"/>
        </w:rPr>
        <w:t>Planificar el crecimiento ordenado de la Ciudad;</w:t>
      </w:r>
    </w:p>
    <w:p w14:paraId="0E6FBC60" w14:textId="77777777" w:rsidR="00E42D4F" w:rsidRPr="00BA200C" w:rsidRDefault="00E42D4F" w:rsidP="00370C0A">
      <w:pPr>
        <w:jc w:val="both"/>
        <w:rPr>
          <w:rFonts w:ascii="Source Sans Pro" w:eastAsia="Arial" w:hAnsi="Source Sans Pro" w:cs="Arial"/>
          <w:sz w:val="20"/>
          <w:szCs w:val="20"/>
        </w:rPr>
      </w:pPr>
    </w:p>
    <w:p w14:paraId="6F9A5563"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115.</w:t>
      </w:r>
      <w:r w:rsidRPr="00BA200C">
        <w:rPr>
          <w:rFonts w:ascii="Source Sans Pro" w:eastAsia="Arial" w:hAnsi="Source Sans Pro" w:cs="Arial"/>
          <w:sz w:val="20"/>
          <w:szCs w:val="20"/>
        </w:rPr>
        <w:t xml:space="preserve"> Las acciones de prevención consisten en:</w:t>
      </w:r>
    </w:p>
    <w:p w14:paraId="0ECA9EBE" w14:textId="77777777" w:rsidR="00E42D4F" w:rsidRPr="00BA200C" w:rsidRDefault="00E42D4F" w:rsidP="00370C0A">
      <w:pPr>
        <w:jc w:val="both"/>
        <w:rPr>
          <w:rFonts w:ascii="Source Sans Pro" w:eastAsia="Arial" w:hAnsi="Source Sans Pro" w:cs="Arial"/>
          <w:sz w:val="20"/>
          <w:szCs w:val="20"/>
        </w:rPr>
      </w:pPr>
    </w:p>
    <w:p w14:paraId="0E38A888" w14:textId="1DEE7304"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Elaboración de estudios técnico científicos en todas las áreas del conocimiento en los niveles de investigación básica y aplicada a la Gestión Integral de Riesgos y Protección Civil;</w:t>
      </w:r>
    </w:p>
    <w:p w14:paraId="5FBF161A" w14:textId="77777777" w:rsidR="000D442F" w:rsidRPr="000D442F" w:rsidRDefault="000D442F" w:rsidP="000D442F">
      <w:pPr>
        <w:ind w:left="360"/>
        <w:jc w:val="both"/>
        <w:rPr>
          <w:rFonts w:ascii="Source Sans Pro" w:eastAsia="Arial" w:hAnsi="Source Sans Pro" w:cs="Arial"/>
          <w:sz w:val="20"/>
          <w:szCs w:val="20"/>
        </w:rPr>
      </w:pPr>
    </w:p>
    <w:p w14:paraId="2EA62427" w14:textId="39AD1EF8"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Elaboración de instrumentos de carácter preventivo;</w:t>
      </w:r>
    </w:p>
    <w:p w14:paraId="4189D8B3" w14:textId="77777777" w:rsidR="000D442F" w:rsidRPr="000D442F" w:rsidRDefault="000D442F" w:rsidP="000D442F">
      <w:pPr>
        <w:jc w:val="both"/>
        <w:rPr>
          <w:rFonts w:ascii="Source Sans Pro" w:eastAsia="Arial" w:hAnsi="Source Sans Pro" w:cs="Arial"/>
          <w:sz w:val="20"/>
          <w:szCs w:val="20"/>
        </w:rPr>
      </w:pPr>
    </w:p>
    <w:p w14:paraId="36C5AF3B" w14:textId="32E17191"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Diseño e implementación de planes, programas, procedimientos y actividades para la reducción o deconstrucción del Riesgo de Desastres en la Ciudad de México, considerando siempre una visión que propicie la Gestión Integral de Riesgos;</w:t>
      </w:r>
    </w:p>
    <w:p w14:paraId="0DCE9408" w14:textId="77777777" w:rsidR="000D442F" w:rsidRPr="000D442F" w:rsidRDefault="000D442F" w:rsidP="000D442F">
      <w:pPr>
        <w:ind w:left="360"/>
        <w:jc w:val="both"/>
        <w:rPr>
          <w:rFonts w:ascii="Source Sans Pro" w:eastAsia="Arial" w:hAnsi="Source Sans Pro" w:cs="Arial"/>
          <w:sz w:val="20"/>
          <w:szCs w:val="20"/>
        </w:rPr>
      </w:pPr>
    </w:p>
    <w:p w14:paraId="58E033B6" w14:textId="7738F255"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Investigación e innovación de sistemas de monitoreo y alertamiento por tipo de Fenómeno Perturbador;</w:t>
      </w:r>
    </w:p>
    <w:p w14:paraId="5EB59313" w14:textId="77777777" w:rsidR="000D442F" w:rsidRPr="000D442F" w:rsidRDefault="000D442F" w:rsidP="000D442F">
      <w:pPr>
        <w:jc w:val="both"/>
        <w:rPr>
          <w:rFonts w:ascii="Source Sans Pro" w:eastAsia="Arial" w:hAnsi="Source Sans Pro" w:cs="Arial"/>
          <w:sz w:val="20"/>
          <w:szCs w:val="20"/>
        </w:rPr>
      </w:pPr>
    </w:p>
    <w:p w14:paraId="2C2CBFAF" w14:textId="46EF78B9"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Sistemas de instrumentación;</w:t>
      </w:r>
    </w:p>
    <w:p w14:paraId="6BF71C22" w14:textId="77777777" w:rsidR="000D442F" w:rsidRPr="000D442F" w:rsidRDefault="000D442F" w:rsidP="000D442F">
      <w:pPr>
        <w:jc w:val="both"/>
        <w:rPr>
          <w:rFonts w:ascii="Source Sans Pro" w:eastAsia="Arial" w:hAnsi="Source Sans Pro" w:cs="Arial"/>
          <w:sz w:val="20"/>
          <w:szCs w:val="20"/>
        </w:rPr>
      </w:pPr>
    </w:p>
    <w:p w14:paraId="3805F68A" w14:textId="3532E5C7" w:rsidR="000D442F" w:rsidRPr="000D442F" w:rsidRDefault="00680D40" w:rsidP="000D442F">
      <w:pPr>
        <w:pStyle w:val="Prrafodelista"/>
        <w:numPr>
          <w:ilvl w:val="0"/>
          <w:numId w:val="82"/>
        </w:numPr>
        <w:pBdr>
          <w:top w:val="nil"/>
          <w:left w:val="nil"/>
          <w:bottom w:val="nil"/>
          <w:right w:val="nil"/>
          <w:between w:val="nil"/>
        </w:pBdr>
        <w:jc w:val="both"/>
        <w:rPr>
          <w:rFonts w:ascii="Source Sans Pro" w:eastAsia="Arial" w:hAnsi="Source Sans Pro" w:cs="Arial"/>
          <w:sz w:val="20"/>
          <w:szCs w:val="20"/>
        </w:rPr>
      </w:pPr>
      <w:r w:rsidRPr="000D442F">
        <w:rPr>
          <w:rFonts w:ascii="Source Sans Pro" w:eastAsia="Arial" w:hAnsi="Source Sans Pro" w:cs="Arial"/>
          <w:sz w:val="20"/>
          <w:szCs w:val="20"/>
        </w:rPr>
        <w:t>El fomento, diseño y coordinación del Sistema de Alertamiento Múltiple para todo tipo de Fenómeno Perturbador, utilizando las tecnologías e instalaciones con que cuenta el Sistema; interactuando con sistemas nacionales e internacionales de alertamiento;</w:t>
      </w:r>
    </w:p>
    <w:p w14:paraId="53E34E7D" w14:textId="77777777" w:rsidR="0025431C" w:rsidRPr="00BA200C" w:rsidRDefault="0025431C" w:rsidP="000D442F">
      <w:pPr>
        <w:pBdr>
          <w:top w:val="nil"/>
          <w:left w:val="nil"/>
          <w:bottom w:val="nil"/>
          <w:right w:val="nil"/>
          <w:between w:val="nil"/>
        </w:pBdr>
        <w:contextualSpacing/>
        <w:jc w:val="both"/>
        <w:rPr>
          <w:rFonts w:ascii="Source Sans Pro" w:eastAsia="Arial" w:hAnsi="Source Sans Pro" w:cs="Arial"/>
          <w:sz w:val="20"/>
          <w:szCs w:val="20"/>
        </w:rPr>
      </w:pPr>
    </w:p>
    <w:p w14:paraId="7CB60427" w14:textId="7CA5DABB"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Desarrollo e implementación de campañas, programas, impresos y electrónicos para la divulgación de la Gestión Integral de Riesgos y Protección Civil dirigidos a la sociedad en su conjunto, con una visión universal, imparcial, humanitaria y transparente; con perspectiva de género, respeto a los derechos humanos y considere el cambio climático;</w:t>
      </w:r>
    </w:p>
    <w:p w14:paraId="01C5372A" w14:textId="77777777" w:rsidR="000D442F" w:rsidRPr="000D442F" w:rsidRDefault="000D442F" w:rsidP="000D442F">
      <w:pPr>
        <w:jc w:val="both"/>
        <w:rPr>
          <w:rFonts w:ascii="Source Sans Pro" w:eastAsia="Arial" w:hAnsi="Source Sans Pro" w:cs="Arial"/>
          <w:sz w:val="20"/>
          <w:szCs w:val="20"/>
        </w:rPr>
      </w:pPr>
    </w:p>
    <w:p w14:paraId="6DCA494C" w14:textId="1EE755E8"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Diseño, implementación y evaluación de programas de capacitación, orientación, divulgación e información a la población sobre las medidas preventivas ante todos los Fenómenos Perturbadores;</w:t>
      </w:r>
    </w:p>
    <w:p w14:paraId="2BD76F9D" w14:textId="77777777" w:rsidR="000D442F" w:rsidRPr="000D442F" w:rsidRDefault="000D442F" w:rsidP="000D442F">
      <w:pPr>
        <w:jc w:val="both"/>
        <w:rPr>
          <w:rFonts w:ascii="Source Sans Pro" w:eastAsia="Arial" w:hAnsi="Source Sans Pro" w:cs="Arial"/>
          <w:sz w:val="20"/>
          <w:szCs w:val="20"/>
        </w:rPr>
      </w:pPr>
    </w:p>
    <w:p w14:paraId="046ACFA4" w14:textId="6D3B5F5E"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 xml:space="preserve">Verificación del cumplimiento de lo establecido en la presente Ley, su Reglamento y demás disposiciones aplicables en la materia; </w:t>
      </w:r>
    </w:p>
    <w:p w14:paraId="19C68FD6" w14:textId="77777777" w:rsidR="000D442F" w:rsidRPr="000D442F" w:rsidRDefault="000D442F" w:rsidP="000D442F">
      <w:pPr>
        <w:jc w:val="both"/>
        <w:rPr>
          <w:rFonts w:ascii="Source Sans Pro" w:eastAsia="Arial" w:hAnsi="Source Sans Pro" w:cs="Arial"/>
          <w:sz w:val="20"/>
          <w:szCs w:val="20"/>
        </w:rPr>
      </w:pPr>
    </w:p>
    <w:p w14:paraId="10AC70C4" w14:textId="33F45CE3"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Difusión de información en los medios de comunicación masiva, sobre los Fenómenos Perturbadores a los que está expuesta una zona determinada, así como las acciones que la población debe realizar para disminuir los efectos ante una Emergencia o Desastre;</w:t>
      </w:r>
    </w:p>
    <w:p w14:paraId="409C4BE1" w14:textId="77777777" w:rsidR="000D442F" w:rsidRPr="000D442F" w:rsidRDefault="000D442F" w:rsidP="000D442F">
      <w:pPr>
        <w:jc w:val="both"/>
        <w:rPr>
          <w:rFonts w:ascii="Source Sans Pro" w:eastAsia="Arial" w:hAnsi="Source Sans Pro" w:cs="Arial"/>
          <w:sz w:val="20"/>
          <w:szCs w:val="20"/>
        </w:rPr>
      </w:pPr>
    </w:p>
    <w:p w14:paraId="426ECCCB" w14:textId="27C471F5"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Identificación de zonas de alto Riesgo;</w:t>
      </w:r>
    </w:p>
    <w:p w14:paraId="36549C1F" w14:textId="77777777" w:rsidR="000D442F" w:rsidRPr="000D442F" w:rsidRDefault="000D442F" w:rsidP="000D442F">
      <w:pPr>
        <w:jc w:val="both"/>
        <w:rPr>
          <w:rFonts w:ascii="Source Sans Pro" w:eastAsia="Arial" w:hAnsi="Source Sans Pro" w:cs="Arial"/>
          <w:sz w:val="20"/>
          <w:szCs w:val="20"/>
        </w:rPr>
      </w:pPr>
    </w:p>
    <w:p w14:paraId="2FB36D6D" w14:textId="1B575A78"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Acciones para la movilización precautoria de la población y su instalación en refugios temporales;</w:t>
      </w:r>
    </w:p>
    <w:p w14:paraId="01367D19" w14:textId="77777777" w:rsidR="000D442F" w:rsidRPr="000D442F" w:rsidRDefault="000D442F" w:rsidP="000D442F">
      <w:pPr>
        <w:jc w:val="both"/>
        <w:rPr>
          <w:rFonts w:ascii="Source Sans Pro" w:eastAsia="Arial" w:hAnsi="Source Sans Pro" w:cs="Arial"/>
          <w:sz w:val="20"/>
          <w:szCs w:val="20"/>
        </w:rPr>
      </w:pPr>
    </w:p>
    <w:p w14:paraId="1179B4BC" w14:textId="1C67219E" w:rsidR="00E42D4F"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t>La elaboración, actualización, implementación y difusión del Atlas de Riesgos de la Ciudad de México; y</w:t>
      </w:r>
    </w:p>
    <w:p w14:paraId="3B817DB8" w14:textId="77777777" w:rsidR="000D442F" w:rsidRPr="000D442F" w:rsidRDefault="000D442F" w:rsidP="000D442F">
      <w:pPr>
        <w:jc w:val="both"/>
        <w:rPr>
          <w:rFonts w:ascii="Source Sans Pro" w:eastAsia="Arial" w:hAnsi="Source Sans Pro" w:cs="Arial"/>
          <w:sz w:val="20"/>
          <w:szCs w:val="20"/>
        </w:rPr>
      </w:pPr>
    </w:p>
    <w:p w14:paraId="1B47F90F" w14:textId="5C689136" w:rsidR="00AB33E4" w:rsidRDefault="00680D40" w:rsidP="000D442F">
      <w:pPr>
        <w:pStyle w:val="Prrafodelista"/>
        <w:numPr>
          <w:ilvl w:val="0"/>
          <w:numId w:val="82"/>
        </w:numPr>
        <w:jc w:val="both"/>
        <w:rPr>
          <w:rFonts w:ascii="Source Sans Pro" w:eastAsia="Arial" w:hAnsi="Source Sans Pro" w:cs="Arial"/>
          <w:sz w:val="20"/>
          <w:szCs w:val="20"/>
        </w:rPr>
      </w:pPr>
      <w:r w:rsidRPr="000D442F">
        <w:rPr>
          <w:rFonts w:ascii="Source Sans Pro" w:eastAsia="Arial" w:hAnsi="Source Sans Pro" w:cs="Arial"/>
          <w:sz w:val="20"/>
          <w:szCs w:val="20"/>
        </w:rPr>
        <w:lastRenderedPageBreak/>
        <w:t>Las demás que sean definidas por el Sistema y que estén dirigidas a la prevención para las personas, sus bienes y su entorno.</w:t>
      </w:r>
    </w:p>
    <w:p w14:paraId="32979CE2" w14:textId="77777777" w:rsidR="000D442F" w:rsidRPr="000D442F" w:rsidRDefault="000D442F" w:rsidP="000D442F">
      <w:pPr>
        <w:jc w:val="both"/>
        <w:rPr>
          <w:rFonts w:ascii="Source Sans Pro" w:eastAsia="Arial" w:hAnsi="Source Sans Pro" w:cs="Arial"/>
          <w:sz w:val="20"/>
          <w:szCs w:val="20"/>
        </w:rPr>
      </w:pPr>
    </w:p>
    <w:p w14:paraId="630F4075" w14:textId="4367BF31"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116.</w:t>
      </w:r>
      <w:r w:rsidRPr="00BA200C">
        <w:rPr>
          <w:rFonts w:ascii="Source Sans Pro" w:eastAsia="Arial" w:hAnsi="Source Sans Pro" w:cs="Arial"/>
          <w:sz w:val="20"/>
          <w:szCs w:val="20"/>
        </w:rPr>
        <w:t xml:space="preserve"> Las acciones de Mitigación en materia de Gestión Integral de Riesgos y Protección Civil son aquellas dirigidas a disminuir el impacto destructivo de un Fenómeno Perturbador, y de manera enunciativa más no limitativa, son las siguientes:</w:t>
      </w:r>
    </w:p>
    <w:p w14:paraId="7E1E8E7E" w14:textId="77777777" w:rsidR="000D442F" w:rsidRPr="00BA200C" w:rsidRDefault="000D442F" w:rsidP="00370C0A">
      <w:pPr>
        <w:jc w:val="both"/>
        <w:rPr>
          <w:rFonts w:ascii="Source Sans Pro" w:eastAsia="Arial" w:hAnsi="Source Sans Pro" w:cs="Arial"/>
          <w:sz w:val="20"/>
          <w:szCs w:val="20"/>
        </w:rPr>
      </w:pPr>
    </w:p>
    <w:p w14:paraId="5B28C017" w14:textId="4A284E4A"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Acciones programadas de obra pública para la Mitigación de Riesgos; </w:t>
      </w:r>
    </w:p>
    <w:p w14:paraId="07504048" w14:textId="77777777" w:rsidR="000D442F" w:rsidRPr="00BA200C" w:rsidRDefault="000D442F" w:rsidP="000D442F">
      <w:pPr>
        <w:ind w:left="360"/>
        <w:jc w:val="both"/>
        <w:rPr>
          <w:rFonts w:ascii="Source Sans Pro" w:eastAsia="Arial" w:hAnsi="Source Sans Pro" w:cs="Arial"/>
          <w:sz w:val="20"/>
          <w:szCs w:val="20"/>
        </w:rPr>
      </w:pPr>
    </w:p>
    <w:p w14:paraId="455E084C" w14:textId="2CBEC401"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Programas de mantenimiento preventivo y correctivo en los Servicios Vitales y los Sistemas Estratégicos;</w:t>
      </w:r>
    </w:p>
    <w:p w14:paraId="2D721688" w14:textId="77777777" w:rsidR="000D442F" w:rsidRPr="00BA200C" w:rsidRDefault="000D442F" w:rsidP="000D442F">
      <w:pPr>
        <w:jc w:val="both"/>
        <w:rPr>
          <w:rFonts w:ascii="Source Sans Pro" w:eastAsia="Arial" w:hAnsi="Source Sans Pro" w:cs="Arial"/>
          <w:sz w:val="20"/>
          <w:szCs w:val="20"/>
        </w:rPr>
      </w:pPr>
    </w:p>
    <w:p w14:paraId="43713290" w14:textId="36EA2100"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Sistemas de Alertamiento Temprano público;</w:t>
      </w:r>
    </w:p>
    <w:p w14:paraId="4F00D052" w14:textId="77777777" w:rsidR="000D442F" w:rsidRPr="00BA200C" w:rsidRDefault="000D442F" w:rsidP="000D442F">
      <w:pPr>
        <w:jc w:val="both"/>
        <w:rPr>
          <w:rFonts w:ascii="Source Sans Pro" w:eastAsia="Arial" w:hAnsi="Source Sans Pro" w:cs="Arial"/>
          <w:sz w:val="20"/>
          <w:szCs w:val="20"/>
        </w:rPr>
      </w:pPr>
    </w:p>
    <w:p w14:paraId="68AD87D1" w14:textId="7F94FA31"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Capacitación técnica;</w:t>
      </w:r>
    </w:p>
    <w:p w14:paraId="114F2450" w14:textId="77777777" w:rsidR="000D442F" w:rsidRPr="00BA200C" w:rsidRDefault="000D442F" w:rsidP="000D442F">
      <w:pPr>
        <w:jc w:val="both"/>
        <w:rPr>
          <w:rFonts w:ascii="Source Sans Pro" w:eastAsia="Arial" w:hAnsi="Source Sans Pro" w:cs="Arial"/>
          <w:sz w:val="20"/>
          <w:szCs w:val="20"/>
        </w:rPr>
      </w:pPr>
    </w:p>
    <w:p w14:paraId="64403E08" w14:textId="79B79366"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Reubicación de viviendas;</w:t>
      </w:r>
    </w:p>
    <w:p w14:paraId="129EB654" w14:textId="77777777" w:rsidR="000D442F" w:rsidRPr="00BA200C" w:rsidRDefault="000D442F" w:rsidP="000D442F">
      <w:pPr>
        <w:jc w:val="both"/>
        <w:rPr>
          <w:rFonts w:ascii="Source Sans Pro" w:eastAsia="Arial" w:hAnsi="Source Sans Pro" w:cs="Arial"/>
          <w:sz w:val="20"/>
          <w:szCs w:val="20"/>
        </w:rPr>
      </w:pPr>
    </w:p>
    <w:p w14:paraId="0F98A255" w14:textId="4C132BD6"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Reubicación de instalaciones; y</w:t>
      </w:r>
    </w:p>
    <w:p w14:paraId="16859D77" w14:textId="77777777" w:rsidR="000D442F" w:rsidRPr="00BA200C" w:rsidRDefault="000D442F" w:rsidP="000D442F">
      <w:pPr>
        <w:jc w:val="both"/>
        <w:rPr>
          <w:rFonts w:ascii="Source Sans Pro" w:eastAsia="Arial" w:hAnsi="Source Sans Pro" w:cs="Arial"/>
          <w:sz w:val="20"/>
          <w:szCs w:val="20"/>
        </w:rPr>
      </w:pPr>
    </w:p>
    <w:p w14:paraId="09ADD11A" w14:textId="7779994E" w:rsidR="00E42D4F" w:rsidRDefault="00680D40" w:rsidP="00370C0A">
      <w:pPr>
        <w:numPr>
          <w:ilvl w:val="0"/>
          <w:numId w:val="2"/>
        </w:numPr>
        <w:jc w:val="both"/>
        <w:rPr>
          <w:rFonts w:ascii="Source Sans Pro" w:eastAsia="Arial" w:hAnsi="Source Sans Pro" w:cs="Arial"/>
          <w:sz w:val="20"/>
          <w:szCs w:val="20"/>
        </w:rPr>
      </w:pPr>
      <w:r w:rsidRPr="00BA200C">
        <w:rPr>
          <w:rFonts w:ascii="Source Sans Pro" w:eastAsia="Arial" w:hAnsi="Source Sans Pro" w:cs="Arial"/>
          <w:sz w:val="20"/>
          <w:szCs w:val="20"/>
        </w:rPr>
        <w:t>Modernización de instalaciones e infraestructura.</w:t>
      </w:r>
    </w:p>
    <w:p w14:paraId="0EFB4B9C" w14:textId="77777777" w:rsidR="000D442F" w:rsidRPr="00BA200C" w:rsidRDefault="000D442F" w:rsidP="000D442F">
      <w:pPr>
        <w:jc w:val="both"/>
        <w:rPr>
          <w:rFonts w:ascii="Source Sans Pro" w:eastAsia="Arial" w:hAnsi="Source Sans Pro" w:cs="Arial"/>
          <w:sz w:val="20"/>
          <w:szCs w:val="20"/>
        </w:rPr>
      </w:pPr>
    </w:p>
    <w:p w14:paraId="6C3B7B9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117.</w:t>
      </w:r>
      <w:r w:rsidRPr="00BA200C">
        <w:rPr>
          <w:rFonts w:ascii="Source Sans Pro" w:eastAsia="Arial" w:hAnsi="Source Sans Pro" w:cs="Arial"/>
          <w:sz w:val="20"/>
          <w:szCs w:val="20"/>
        </w:rPr>
        <w:t xml:space="preserve"> Las acciones de preparación son aquellas dirigidas a mantener una capacidad de respuesta adecuada ante los Fenómenos Perturbadores y a disminuir los daños y pérdidas causados por éstos en la población, sus bienes y su entorno, y de manera enunciativa más no limitativa, son las siguientes:</w:t>
      </w:r>
    </w:p>
    <w:p w14:paraId="4100D241" w14:textId="77777777" w:rsidR="00E42D4F" w:rsidRPr="00BA200C" w:rsidRDefault="00E42D4F" w:rsidP="00370C0A">
      <w:pPr>
        <w:jc w:val="both"/>
        <w:rPr>
          <w:rFonts w:ascii="Source Sans Pro" w:eastAsia="Arial" w:hAnsi="Source Sans Pro" w:cs="Arial"/>
          <w:sz w:val="20"/>
          <w:szCs w:val="20"/>
        </w:rPr>
      </w:pPr>
    </w:p>
    <w:p w14:paraId="1E7834CB" w14:textId="417AC1B6" w:rsidR="000D442F" w:rsidRDefault="00680D40" w:rsidP="000D442F">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Equipamiento de los integrantes del Sistema; </w:t>
      </w:r>
    </w:p>
    <w:p w14:paraId="1D664D4B" w14:textId="77777777" w:rsidR="007970F9" w:rsidRPr="000D442F" w:rsidRDefault="007970F9" w:rsidP="007970F9">
      <w:pPr>
        <w:ind w:left="720"/>
        <w:jc w:val="both"/>
        <w:rPr>
          <w:rFonts w:ascii="Source Sans Pro" w:eastAsia="Arial" w:hAnsi="Source Sans Pro" w:cs="Arial"/>
          <w:sz w:val="20"/>
          <w:szCs w:val="20"/>
        </w:rPr>
      </w:pPr>
    </w:p>
    <w:p w14:paraId="1E57FD3B" w14:textId="4AA6BB7F" w:rsidR="00E42D4F" w:rsidRDefault="00680D40" w:rsidP="00370C0A">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Equipamiento de los sistemas de evaluación temprana de daños;</w:t>
      </w:r>
    </w:p>
    <w:p w14:paraId="7973D6AB" w14:textId="77777777" w:rsidR="000D442F" w:rsidRPr="00BA200C" w:rsidRDefault="000D442F" w:rsidP="000D442F">
      <w:pPr>
        <w:ind w:left="720"/>
        <w:jc w:val="both"/>
        <w:rPr>
          <w:rFonts w:ascii="Source Sans Pro" w:eastAsia="Arial" w:hAnsi="Source Sans Pro" w:cs="Arial"/>
          <w:sz w:val="20"/>
          <w:szCs w:val="20"/>
        </w:rPr>
      </w:pPr>
    </w:p>
    <w:p w14:paraId="309A7F73" w14:textId="6BFF4EA9" w:rsidR="00E42D4F" w:rsidRDefault="00680D40" w:rsidP="00370C0A">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Mejoramiento de los cuerpos de Emergencia en cantidad, profesionalización y equipo;</w:t>
      </w:r>
    </w:p>
    <w:p w14:paraId="3C79A301" w14:textId="77777777" w:rsidR="000D442F" w:rsidRPr="00BA200C" w:rsidRDefault="000D442F" w:rsidP="000D442F">
      <w:pPr>
        <w:jc w:val="both"/>
        <w:rPr>
          <w:rFonts w:ascii="Source Sans Pro" w:eastAsia="Arial" w:hAnsi="Source Sans Pro" w:cs="Arial"/>
          <w:sz w:val="20"/>
          <w:szCs w:val="20"/>
        </w:rPr>
      </w:pPr>
    </w:p>
    <w:p w14:paraId="5E17EF5F" w14:textId="4186247F" w:rsidR="00F416B7" w:rsidRDefault="00680D40" w:rsidP="00370C0A">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Financiamiento para el equipamiento permanente de los integrantes del Sistema;</w:t>
      </w:r>
    </w:p>
    <w:p w14:paraId="5232EBA3" w14:textId="77777777" w:rsidR="000D442F" w:rsidRPr="00BA200C" w:rsidRDefault="000D442F" w:rsidP="000D442F">
      <w:pPr>
        <w:jc w:val="both"/>
        <w:rPr>
          <w:rFonts w:ascii="Source Sans Pro" w:eastAsia="Arial" w:hAnsi="Source Sans Pro" w:cs="Arial"/>
          <w:sz w:val="20"/>
          <w:szCs w:val="20"/>
        </w:rPr>
      </w:pPr>
    </w:p>
    <w:p w14:paraId="64DF46FA" w14:textId="75022B40" w:rsidR="00E42D4F" w:rsidRDefault="00680D40" w:rsidP="00370C0A">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Capacitación permanente de brigadistas comunitarios, cuerpos de emergencia, servidores públicos y a la población en general; y</w:t>
      </w:r>
    </w:p>
    <w:p w14:paraId="6F421D80" w14:textId="77777777" w:rsidR="000D442F" w:rsidRPr="00BA200C" w:rsidRDefault="000D442F" w:rsidP="000D442F">
      <w:pPr>
        <w:jc w:val="both"/>
        <w:rPr>
          <w:rFonts w:ascii="Source Sans Pro" w:eastAsia="Arial" w:hAnsi="Source Sans Pro" w:cs="Arial"/>
          <w:sz w:val="20"/>
          <w:szCs w:val="20"/>
        </w:rPr>
      </w:pPr>
    </w:p>
    <w:p w14:paraId="20EA4C00" w14:textId="7BA5741D" w:rsidR="000D442F" w:rsidRPr="000D442F" w:rsidRDefault="00680D40" w:rsidP="000D442F">
      <w:pPr>
        <w:numPr>
          <w:ilvl w:val="0"/>
          <w:numId w:val="1"/>
        </w:numPr>
        <w:jc w:val="both"/>
        <w:rPr>
          <w:rFonts w:ascii="Source Sans Pro" w:eastAsia="Arial" w:hAnsi="Source Sans Pro" w:cs="Arial"/>
          <w:sz w:val="20"/>
          <w:szCs w:val="20"/>
        </w:rPr>
      </w:pPr>
      <w:r w:rsidRPr="00BA200C">
        <w:rPr>
          <w:rFonts w:ascii="Source Sans Pro" w:eastAsia="Arial" w:hAnsi="Source Sans Pro" w:cs="Arial"/>
          <w:sz w:val="20"/>
          <w:szCs w:val="20"/>
        </w:rPr>
        <w:t>Realización de simulacros con diversas hipótesis, de conformidad con lo que establezcan la Ley y el Reglamento.</w:t>
      </w:r>
    </w:p>
    <w:p w14:paraId="39713DBF" w14:textId="77777777" w:rsidR="00E42D4F" w:rsidRPr="00BA200C" w:rsidRDefault="00E42D4F" w:rsidP="00370C0A">
      <w:pPr>
        <w:jc w:val="both"/>
        <w:rPr>
          <w:rFonts w:ascii="Source Sans Pro" w:eastAsia="Arial" w:hAnsi="Source Sans Pro" w:cs="Arial"/>
          <w:sz w:val="20"/>
          <w:szCs w:val="20"/>
        </w:rPr>
      </w:pPr>
    </w:p>
    <w:p w14:paraId="485A9F4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118.</w:t>
      </w:r>
      <w:r w:rsidRPr="00BA200C">
        <w:rPr>
          <w:rFonts w:ascii="Source Sans Pro" w:eastAsia="Arial" w:hAnsi="Source Sans Pro" w:cs="Arial"/>
          <w:sz w:val="20"/>
          <w:szCs w:val="20"/>
        </w:rPr>
        <w:t xml:space="preserve"> El Programa General y los Programas de la Alcaldía contemplarán, además de lo establecido en la presente Ley, las acciones que realizarán para difundir la información necesaria para capacitar a la población sobre la realización de acciones preventivas y de respuesta.</w:t>
      </w:r>
    </w:p>
    <w:p w14:paraId="579E41C9" w14:textId="77777777" w:rsidR="00E42D4F" w:rsidRPr="00BA200C" w:rsidRDefault="00E42D4F" w:rsidP="00370C0A">
      <w:pPr>
        <w:jc w:val="both"/>
        <w:rPr>
          <w:rFonts w:ascii="Source Sans Pro" w:eastAsia="Arial" w:hAnsi="Source Sans Pro" w:cs="Arial"/>
          <w:sz w:val="20"/>
          <w:szCs w:val="20"/>
        </w:rPr>
      </w:pPr>
    </w:p>
    <w:p w14:paraId="6D4E9CA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119.</w:t>
      </w:r>
      <w:r w:rsidRPr="00BA200C">
        <w:rPr>
          <w:rFonts w:ascii="Source Sans Pro" w:eastAsia="Arial" w:hAnsi="Source Sans Pro" w:cs="Arial"/>
          <w:sz w:val="20"/>
          <w:szCs w:val="20"/>
        </w:rPr>
        <w:t xml:space="preserve"> Sin perjuicio de las actividades programadas para el cumplimiento de lo establecido en el artículo anterior, la Secretaría y las Alcaldías deberán publicar en sus portales institucionales dicha información preventiva, así como los lugares que funcionarán como refugios temporales.</w:t>
      </w:r>
    </w:p>
    <w:p w14:paraId="7BDD7ED2" w14:textId="77777777" w:rsidR="00E42D4F" w:rsidRPr="00BA200C" w:rsidRDefault="00E42D4F" w:rsidP="00370C0A">
      <w:pPr>
        <w:jc w:val="both"/>
        <w:rPr>
          <w:rFonts w:ascii="Source Sans Pro" w:eastAsia="Arial" w:hAnsi="Source Sans Pro" w:cs="Arial"/>
          <w:sz w:val="20"/>
          <w:szCs w:val="20"/>
        </w:rPr>
      </w:pPr>
    </w:p>
    <w:p w14:paraId="7B5746B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120.</w:t>
      </w:r>
      <w:r w:rsidRPr="00BA200C">
        <w:rPr>
          <w:rFonts w:ascii="Source Sans Pro" w:eastAsia="Arial" w:hAnsi="Source Sans Pro" w:cs="Arial"/>
          <w:sz w:val="20"/>
          <w:szCs w:val="20"/>
        </w:rPr>
        <w:t xml:space="preserve"> El Gobierno de la Ciudad de México destinará los recursos necesarios para promover en los medios de comunicación masiva, campañas permanentes de difusión sobre las medidas preventivas, para </w:t>
      </w:r>
      <w:r w:rsidRPr="00BA200C">
        <w:rPr>
          <w:rFonts w:ascii="Source Sans Pro" w:eastAsia="Arial" w:hAnsi="Source Sans Pro" w:cs="Arial"/>
          <w:sz w:val="20"/>
          <w:szCs w:val="20"/>
        </w:rPr>
        <w:lastRenderedPageBreak/>
        <w:t>mitigar y enfrentar la ocurrencia de los Fenómenos Perturbadores, que contribuyan a avanzar en la conformación de una cultura en la materia, así como a fortalecer la disposición e interés de la población por participar activamente en las acciones que la Secretaría y las Alcaldías desarrollen en materia de Gestión Integral de Riesgos y Protección Civil.</w:t>
      </w:r>
    </w:p>
    <w:p w14:paraId="5E416B4B" w14:textId="77777777" w:rsidR="00E42D4F" w:rsidRPr="00BA200C" w:rsidRDefault="00E42D4F" w:rsidP="00370C0A">
      <w:pPr>
        <w:jc w:val="both"/>
        <w:rPr>
          <w:rFonts w:ascii="Source Sans Pro" w:eastAsia="Arial" w:hAnsi="Source Sans Pro" w:cs="Arial"/>
          <w:sz w:val="20"/>
          <w:szCs w:val="20"/>
        </w:rPr>
      </w:pPr>
    </w:p>
    <w:p w14:paraId="0EBE03B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definirá el contenido de la información de la promoción a la que hace referencia el párrafo anterior.</w:t>
      </w:r>
    </w:p>
    <w:p w14:paraId="2AA1A421" w14:textId="77777777" w:rsidR="00E42D4F" w:rsidRPr="00BA200C" w:rsidRDefault="00E42D4F" w:rsidP="00370C0A">
      <w:pPr>
        <w:jc w:val="both"/>
        <w:rPr>
          <w:rFonts w:ascii="Source Sans Pro" w:eastAsia="Arial" w:hAnsi="Source Sans Pro" w:cs="Arial"/>
          <w:sz w:val="20"/>
          <w:szCs w:val="20"/>
        </w:rPr>
      </w:pPr>
    </w:p>
    <w:p w14:paraId="3C873EEF" w14:textId="37596563"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121.</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Se deroga.</w:t>
      </w:r>
    </w:p>
    <w:p w14:paraId="79EA94BF" w14:textId="203E1992"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4FC2A80" w14:textId="77777777" w:rsidR="00D21B36" w:rsidRPr="00BA200C" w:rsidRDefault="00D21B36" w:rsidP="00370C0A">
      <w:pPr>
        <w:jc w:val="both"/>
        <w:rPr>
          <w:rFonts w:ascii="Source Sans Pro" w:eastAsia="Arial" w:hAnsi="Source Sans Pro" w:cs="Arial"/>
          <w:sz w:val="20"/>
          <w:szCs w:val="20"/>
        </w:rPr>
      </w:pPr>
    </w:p>
    <w:p w14:paraId="2B862DD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III</w:t>
      </w:r>
    </w:p>
    <w:p w14:paraId="55988058"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LAS ACCIONES DE ATENCIÓN DE LA EMERGENCIA O AUXILIO</w:t>
      </w:r>
    </w:p>
    <w:p w14:paraId="56808C81" w14:textId="77777777" w:rsidR="00E42D4F" w:rsidRPr="00BA200C" w:rsidRDefault="00E42D4F" w:rsidP="00370C0A">
      <w:pPr>
        <w:jc w:val="both"/>
        <w:rPr>
          <w:rFonts w:ascii="Source Sans Pro" w:eastAsia="Arial" w:hAnsi="Source Sans Pro" w:cs="Arial"/>
          <w:sz w:val="20"/>
          <w:szCs w:val="20"/>
        </w:rPr>
      </w:pPr>
    </w:p>
    <w:p w14:paraId="1C9B173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122.</w:t>
      </w:r>
      <w:r w:rsidRPr="00BA200C">
        <w:rPr>
          <w:rFonts w:ascii="Source Sans Pro" w:eastAsia="Arial" w:hAnsi="Source Sans Pro" w:cs="Arial"/>
          <w:sz w:val="20"/>
          <w:szCs w:val="20"/>
        </w:rPr>
        <w:t xml:space="preserve"> La atención de Emergencias comprende el período que transcurra desde el momento en que el Fenómeno Perturbador cause daños y pérdidas y hasta la rehabilitación de los Servicios Vitales y los Sistemas Estratégicos. </w:t>
      </w:r>
    </w:p>
    <w:p w14:paraId="04D67778" w14:textId="77777777" w:rsidR="00E42D4F" w:rsidRPr="00BA200C" w:rsidRDefault="00E42D4F" w:rsidP="00370C0A">
      <w:pPr>
        <w:jc w:val="both"/>
        <w:rPr>
          <w:rFonts w:ascii="Source Sans Pro" w:eastAsia="Arial" w:hAnsi="Source Sans Pro" w:cs="Arial"/>
          <w:sz w:val="20"/>
          <w:szCs w:val="20"/>
        </w:rPr>
      </w:pPr>
    </w:p>
    <w:p w14:paraId="32B1EBF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123.</w:t>
      </w:r>
      <w:r w:rsidRPr="00BA200C">
        <w:rPr>
          <w:rFonts w:ascii="Source Sans Pro" w:eastAsia="Arial" w:hAnsi="Source Sans Pro" w:cs="Arial"/>
          <w:sz w:val="20"/>
          <w:szCs w:val="20"/>
        </w:rPr>
        <w:t xml:space="preserve"> Las Alcaldías, en todos los casos, serán responsables de ejecutar las acciones necesarias para enfrentar las Emergencias en su demarcación.</w:t>
      </w:r>
    </w:p>
    <w:p w14:paraId="6EB562FA" w14:textId="77777777" w:rsidR="00E42D4F" w:rsidRPr="00BA200C" w:rsidRDefault="00E42D4F" w:rsidP="00370C0A">
      <w:pPr>
        <w:jc w:val="both"/>
        <w:rPr>
          <w:rFonts w:ascii="Source Sans Pro" w:eastAsia="Arial" w:hAnsi="Source Sans Pro" w:cs="Arial"/>
          <w:sz w:val="20"/>
          <w:szCs w:val="20"/>
        </w:rPr>
      </w:pPr>
    </w:p>
    <w:p w14:paraId="3FA2F64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124.</w:t>
      </w:r>
      <w:r w:rsidRPr="00BA200C">
        <w:rPr>
          <w:rFonts w:ascii="Source Sans Pro" w:eastAsia="Arial" w:hAnsi="Source Sans Pro" w:cs="Arial"/>
          <w:sz w:val="20"/>
          <w:szCs w:val="20"/>
        </w:rPr>
        <w:t xml:space="preserve"> Las acciones de atención de las Emergencias corresponden a todos los integrantes del Sistema y consistirán en:</w:t>
      </w:r>
    </w:p>
    <w:p w14:paraId="69CEB32B" w14:textId="77777777" w:rsidR="00E42D4F" w:rsidRPr="00BA200C" w:rsidRDefault="00E42D4F" w:rsidP="00370C0A">
      <w:pPr>
        <w:jc w:val="both"/>
        <w:rPr>
          <w:rFonts w:ascii="Source Sans Pro" w:eastAsia="Arial" w:hAnsi="Source Sans Pro" w:cs="Arial"/>
          <w:sz w:val="20"/>
          <w:szCs w:val="20"/>
        </w:rPr>
      </w:pPr>
    </w:p>
    <w:p w14:paraId="39BC6D5C" w14:textId="179CBCBD" w:rsidR="00E42D4F" w:rsidRDefault="00680D40" w:rsidP="00370C0A">
      <w:pPr>
        <w:numPr>
          <w:ilvl w:val="0"/>
          <w:numId w:val="4"/>
        </w:numPr>
        <w:jc w:val="both"/>
        <w:rPr>
          <w:rFonts w:ascii="Source Sans Pro" w:eastAsia="Arial" w:hAnsi="Source Sans Pro" w:cs="Arial"/>
          <w:sz w:val="20"/>
          <w:szCs w:val="20"/>
        </w:rPr>
      </w:pPr>
      <w:r w:rsidRPr="00BA200C">
        <w:rPr>
          <w:rFonts w:ascii="Source Sans Pro" w:eastAsia="Arial" w:hAnsi="Source Sans Pro" w:cs="Arial"/>
          <w:sz w:val="20"/>
          <w:szCs w:val="20"/>
        </w:rPr>
        <w:t>Todas las que sean necesarias para proteger la vida, la salud y la integridad física de las personas;</w:t>
      </w:r>
    </w:p>
    <w:p w14:paraId="73014D7D" w14:textId="77777777" w:rsidR="000D442F" w:rsidRPr="00BA200C" w:rsidRDefault="000D442F" w:rsidP="000D442F">
      <w:pPr>
        <w:ind w:left="360"/>
        <w:jc w:val="both"/>
        <w:rPr>
          <w:rFonts w:ascii="Source Sans Pro" w:eastAsia="Arial" w:hAnsi="Source Sans Pro" w:cs="Arial"/>
          <w:sz w:val="20"/>
          <w:szCs w:val="20"/>
        </w:rPr>
      </w:pPr>
    </w:p>
    <w:p w14:paraId="0CBC3C1D" w14:textId="78AFF87B" w:rsidR="00E42D4F" w:rsidRDefault="00680D40" w:rsidP="00370C0A">
      <w:pPr>
        <w:numPr>
          <w:ilvl w:val="0"/>
          <w:numId w:val="4"/>
        </w:numPr>
        <w:jc w:val="both"/>
        <w:rPr>
          <w:rFonts w:ascii="Source Sans Pro" w:eastAsia="Arial" w:hAnsi="Source Sans Pro" w:cs="Arial"/>
          <w:sz w:val="20"/>
          <w:szCs w:val="20"/>
        </w:rPr>
      </w:pPr>
      <w:r w:rsidRPr="00BA200C">
        <w:rPr>
          <w:rFonts w:ascii="Source Sans Pro" w:eastAsia="Arial" w:hAnsi="Source Sans Pro" w:cs="Arial"/>
          <w:sz w:val="20"/>
          <w:szCs w:val="20"/>
        </w:rPr>
        <w:t>Establecer un puesto de coordinación o puesto de mando, cuyas características y funciones se establecerán en el Reglamento y en la Norma Técnica;</w:t>
      </w:r>
    </w:p>
    <w:p w14:paraId="11DC7668" w14:textId="77777777" w:rsidR="007970F9" w:rsidRPr="00BA200C" w:rsidRDefault="007970F9" w:rsidP="007970F9">
      <w:pPr>
        <w:jc w:val="both"/>
        <w:rPr>
          <w:rFonts w:ascii="Source Sans Pro" w:eastAsia="Arial" w:hAnsi="Source Sans Pro" w:cs="Arial"/>
          <w:sz w:val="20"/>
          <w:szCs w:val="20"/>
        </w:rPr>
      </w:pPr>
    </w:p>
    <w:p w14:paraId="2C5AE846" w14:textId="1406A268" w:rsidR="00E42D4F" w:rsidRDefault="00680D40" w:rsidP="00370C0A">
      <w:pPr>
        <w:numPr>
          <w:ilvl w:val="0"/>
          <w:numId w:val="4"/>
        </w:numPr>
        <w:jc w:val="both"/>
        <w:rPr>
          <w:rFonts w:ascii="Source Sans Pro" w:eastAsia="Arial" w:hAnsi="Source Sans Pro" w:cs="Arial"/>
          <w:sz w:val="20"/>
          <w:szCs w:val="20"/>
        </w:rPr>
      </w:pPr>
      <w:r w:rsidRPr="00BA200C">
        <w:rPr>
          <w:rFonts w:ascii="Source Sans Pro" w:eastAsia="Arial" w:hAnsi="Source Sans Pro" w:cs="Arial"/>
          <w:sz w:val="20"/>
          <w:szCs w:val="20"/>
        </w:rPr>
        <w:t>Proveer las necesidades básicas de la población incluyendo alimentos, salud, servicios de atención médica, Apoyo Psicológico y psicosocial, orientación social, empleo temporal y vestido entre otros; y</w:t>
      </w:r>
    </w:p>
    <w:p w14:paraId="5D913C22" w14:textId="77777777" w:rsidR="000D442F" w:rsidRPr="00BA200C" w:rsidRDefault="000D442F" w:rsidP="000D442F">
      <w:pPr>
        <w:ind w:left="360"/>
        <w:jc w:val="both"/>
        <w:rPr>
          <w:rFonts w:ascii="Source Sans Pro" w:eastAsia="Arial" w:hAnsi="Source Sans Pro" w:cs="Arial"/>
          <w:sz w:val="20"/>
          <w:szCs w:val="20"/>
        </w:rPr>
      </w:pPr>
    </w:p>
    <w:p w14:paraId="7BDDC5D3" w14:textId="27BCC1B7" w:rsidR="00F416B7" w:rsidRDefault="00680D40" w:rsidP="00370C0A">
      <w:pPr>
        <w:numPr>
          <w:ilvl w:val="0"/>
          <w:numId w:val="4"/>
        </w:numPr>
        <w:jc w:val="both"/>
        <w:rPr>
          <w:rFonts w:ascii="Source Sans Pro" w:eastAsia="Arial" w:hAnsi="Source Sans Pro" w:cs="Arial"/>
          <w:sz w:val="20"/>
          <w:szCs w:val="20"/>
        </w:rPr>
      </w:pPr>
      <w:r w:rsidRPr="00BA200C">
        <w:rPr>
          <w:rFonts w:ascii="Source Sans Pro" w:eastAsia="Arial" w:hAnsi="Source Sans Pro" w:cs="Arial"/>
          <w:sz w:val="20"/>
          <w:szCs w:val="20"/>
        </w:rPr>
        <w:t>Evaluar y, en su caso, rehabilitar y restablecer los Servicios Vitales y los Sistemas Estratégicos.</w:t>
      </w:r>
    </w:p>
    <w:p w14:paraId="0F604966" w14:textId="77777777" w:rsidR="000D442F" w:rsidRPr="00BA200C" w:rsidRDefault="000D442F" w:rsidP="000D442F">
      <w:pPr>
        <w:jc w:val="both"/>
        <w:rPr>
          <w:rFonts w:ascii="Source Sans Pro" w:eastAsia="Arial" w:hAnsi="Source Sans Pro" w:cs="Arial"/>
          <w:sz w:val="20"/>
          <w:szCs w:val="20"/>
        </w:rPr>
      </w:pPr>
    </w:p>
    <w:p w14:paraId="26DEC7A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125.</w:t>
      </w:r>
      <w:r w:rsidRPr="00BA200C">
        <w:rPr>
          <w:rFonts w:ascii="Source Sans Pro" w:eastAsia="Arial" w:hAnsi="Source Sans Pro" w:cs="Arial"/>
          <w:sz w:val="20"/>
          <w:szCs w:val="20"/>
        </w:rPr>
        <w:t xml:space="preserve"> Sin perjuicio de la emisión de la Declaratoria de Emergencia o de Desastre a la que se refiere esta Ley, la Secretaría y las Alcaldías en el ámbito de sus atribuciones, ejecutarán las medidas de seguridad necesarias a fin de proteger la vida de la población, sus bienes y la planta productiva para rehabilitar el funcionamiento de los Servicios Vitales y los Sistemas Estratégicos; dichas medidas podrán ser:</w:t>
      </w:r>
    </w:p>
    <w:p w14:paraId="4B9E6D4B" w14:textId="77777777" w:rsidR="00E42D4F" w:rsidRPr="00BA200C" w:rsidRDefault="00E42D4F" w:rsidP="00370C0A">
      <w:pPr>
        <w:jc w:val="both"/>
        <w:rPr>
          <w:rFonts w:ascii="Source Sans Pro" w:eastAsia="Arial" w:hAnsi="Source Sans Pro" w:cs="Arial"/>
          <w:sz w:val="20"/>
          <w:szCs w:val="20"/>
        </w:rPr>
      </w:pPr>
    </w:p>
    <w:p w14:paraId="17D3BA5A" w14:textId="61F4CCC1" w:rsidR="00E42D4F" w:rsidRDefault="00680D40" w:rsidP="00370C0A">
      <w:pPr>
        <w:numPr>
          <w:ilvl w:val="0"/>
          <w:numId w:val="3"/>
        </w:numPr>
        <w:jc w:val="both"/>
        <w:rPr>
          <w:rFonts w:ascii="Source Sans Pro" w:eastAsia="Arial" w:hAnsi="Source Sans Pro" w:cs="Arial"/>
          <w:sz w:val="20"/>
          <w:szCs w:val="20"/>
        </w:rPr>
      </w:pPr>
      <w:r w:rsidRPr="00BA200C">
        <w:rPr>
          <w:rFonts w:ascii="Source Sans Pro" w:eastAsia="Arial" w:hAnsi="Source Sans Pro" w:cs="Arial"/>
          <w:sz w:val="20"/>
          <w:szCs w:val="20"/>
        </w:rPr>
        <w:t>La delimitación temporal o permanente, parcial o total del área afectada;</w:t>
      </w:r>
    </w:p>
    <w:p w14:paraId="075FED7F" w14:textId="77777777" w:rsidR="000D442F" w:rsidRPr="00BA200C" w:rsidRDefault="000D442F" w:rsidP="000D442F">
      <w:pPr>
        <w:jc w:val="both"/>
        <w:rPr>
          <w:rFonts w:ascii="Source Sans Pro" w:eastAsia="Arial" w:hAnsi="Source Sans Pro" w:cs="Arial"/>
          <w:sz w:val="20"/>
          <w:szCs w:val="20"/>
        </w:rPr>
      </w:pPr>
    </w:p>
    <w:p w14:paraId="30A0DBF3" w14:textId="0626CB66" w:rsidR="00E42D4F" w:rsidRDefault="00680D40" w:rsidP="00370C0A">
      <w:pPr>
        <w:numPr>
          <w:ilvl w:val="0"/>
          <w:numId w:val="3"/>
        </w:numPr>
        <w:jc w:val="both"/>
        <w:rPr>
          <w:rFonts w:ascii="Source Sans Pro" w:eastAsia="Arial" w:hAnsi="Source Sans Pro" w:cs="Arial"/>
          <w:sz w:val="20"/>
          <w:szCs w:val="20"/>
        </w:rPr>
      </w:pPr>
      <w:r w:rsidRPr="00BA200C">
        <w:rPr>
          <w:rFonts w:ascii="Source Sans Pro" w:eastAsia="Arial" w:hAnsi="Source Sans Pro" w:cs="Arial"/>
          <w:sz w:val="20"/>
          <w:szCs w:val="20"/>
        </w:rPr>
        <w:t>La suspensión de trabajos, actividades, servicios, eventos y espectáculos;</w:t>
      </w:r>
    </w:p>
    <w:p w14:paraId="1955CC9E" w14:textId="77777777" w:rsidR="000D442F" w:rsidRPr="00BA200C" w:rsidRDefault="000D442F" w:rsidP="000D442F">
      <w:pPr>
        <w:jc w:val="both"/>
        <w:rPr>
          <w:rFonts w:ascii="Source Sans Pro" w:eastAsia="Arial" w:hAnsi="Source Sans Pro" w:cs="Arial"/>
          <w:sz w:val="20"/>
          <w:szCs w:val="20"/>
        </w:rPr>
      </w:pPr>
    </w:p>
    <w:p w14:paraId="3F3519F0" w14:textId="4EC681BA" w:rsidR="00DD3DE8" w:rsidRDefault="00680D40" w:rsidP="00370C0A">
      <w:pPr>
        <w:numPr>
          <w:ilvl w:val="0"/>
          <w:numId w:val="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Evacuación de inmuebles o Establecimientos; </w:t>
      </w:r>
    </w:p>
    <w:p w14:paraId="306B937D" w14:textId="77777777" w:rsidR="000D442F" w:rsidRPr="00BA200C" w:rsidRDefault="000D442F" w:rsidP="000D442F">
      <w:pPr>
        <w:jc w:val="both"/>
        <w:rPr>
          <w:rFonts w:ascii="Source Sans Pro" w:eastAsia="Arial" w:hAnsi="Source Sans Pro" w:cs="Arial"/>
          <w:sz w:val="20"/>
          <w:szCs w:val="20"/>
        </w:rPr>
      </w:pPr>
    </w:p>
    <w:p w14:paraId="1CD9C7D0" w14:textId="40F60894" w:rsidR="00E42D4F" w:rsidRDefault="00680D40" w:rsidP="00370C0A">
      <w:pPr>
        <w:numPr>
          <w:ilvl w:val="0"/>
          <w:numId w:val="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suspensión o clausura de establecimientos mercantiles. Esta suspensión se mantendrá única y exclusivamente durante el tiempo en que dure la Emergencia o Desastre que le haya dado origen y concluirá al momento en que se declare su término o antes, si las causas que la motivaron desaparecen; y </w:t>
      </w:r>
    </w:p>
    <w:p w14:paraId="39B3FBBE" w14:textId="77777777" w:rsidR="000D442F" w:rsidRPr="00BA200C" w:rsidRDefault="000D442F" w:rsidP="000D442F">
      <w:pPr>
        <w:jc w:val="both"/>
        <w:rPr>
          <w:rFonts w:ascii="Source Sans Pro" w:eastAsia="Arial" w:hAnsi="Source Sans Pro" w:cs="Arial"/>
          <w:sz w:val="20"/>
          <w:szCs w:val="20"/>
        </w:rPr>
      </w:pPr>
    </w:p>
    <w:p w14:paraId="6553EF8D" w14:textId="10351EDD" w:rsidR="00E42D4F" w:rsidRDefault="00680D40" w:rsidP="00370C0A">
      <w:pPr>
        <w:numPr>
          <w:ilvl w:val="0"/>
          <w:numId w:val="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demás que sean necesarias. </w:t>
      </w:r>
    </w:p>
    <w:p w14:paraId="60EDC279" w14:textId="77777777" w:rsidR="000D442F" w:rsidRPr="00BA200C" w:rsidRDefault="000D442F" w:rsidP="000D442F">
      <w:pPr>
        <w:jc w:val="both"/>
        <w:rPr>
          <w:rFonts w:ascii="Source Sans Pro" w:eastAsia="Arial" w:hAnsi="Source Sans Pro" w:cs="Arial"/>
          <w:sz w:val="20"/>
          <w:szCs w:val="20"/>
        </w:rPr>
      </w:pPr>
    </w:p>
    <w:p w14:paraId="6019EF8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el caso de las Alcaldías, para llevar a cabo la suspensión de actividades o clausura como medida de seguridad ante una Emergencia o Desastre, dicho acto deberá ser firmado por la persona titular de la Unidad de Gestión Integral de Riesgos y Protección Civil de la Alcaldía en conjunto con la persona titular del Área Jurídica de la misma. Dicha atribución será indelegable.</w:t>
      </w:r>
    </w:p>
    <w:p w14:paraId="5E07F3AD" w14:textId="77777777" w:rsidR="00E42D4F" w:rsidRPr="00BA200C" w:rsidRDefault="00E42D4F" w:rsidP="00370C0A">
      <w:pPr>
        <w:jc w:val="both"/>
        <w:rPr>
          <w:rFonts w:ascii="Source Sans Pro" w:eastAsia="Arial" w:hAnsi="Source Sans Pro" w:cs="Arial"/>
          <w:sz w:val="20"/>
          <w:szCs w:val="20"/>
        </w:rPr>
      </w:pPr>
    </w:p>
    <w:p w14:paraId="721C0C8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autoridades podrán hacer uso de la fuerza pública para estos fines, de conformidad con lo dispuesto por la normatividad en la materia. </w:t>
      </w:r>
    </w:p>
    <w:p w14:paraId="391ACC8D" w14:textId="77777777" w:rsidR="00E42D4F" w:rsidRPr="00BA200C" w:rsidRDefault="00E42D4F" w:rsidP="00370C0A">
      <w:pPr>
        <w:jc w:val="both"/>
        <w:rPr>
          <w:rFonts w:ascii="Source Sans Pro" w:eastAsia="Arial" w:hAnsi="Source Sans Pro" w:cs="Arial"/>
          <w:sz w:val="20"/>
          <w:szCs w:val="20"/>
        </w:rPr>
      </w:pPr>
    </w:p>
    <w:p w14:paraId="542607C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Asimismo, podrán promover la ejecución de las medidas de seguridad ante la autoridad competente en los términos de las Leyes respectivas. </w:t>
      </w:r>
    </w:p>
    <w:p w14:paraId="52052CDE" w14:textId="77777777" w:rsidR="00E42D4F" w:rsidRPr="00BA200C" w:rsidRDefault="00E42D4F" w:rsidP="00370C0A">
      <w:pPr>
        <w:jc w:val="both"/>
        <w:rPr>
          <w:rFonts w:ascii="Source Sans Pro" w:eastAsia="Arial" w:hAnsi="Source Sans Pro" w:cs="Arial"/>
          <w:sz w:val="20"/>
          <w:szCs w:val="20"/>
        </w:rPr>
      </w:pPr>
    </w:p>
    <w:p w14:paraId="2B9716B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126.</w:t>
      </w:r>
      <w:r w:rsidRPr="00BA200C">
        <w:rPr>
          <w:rFonts w:ascii="Source Sans Pro" w:eastAsia="Arial" w:hAnsi="Source Sans Pro" w:cs="Arial"/>
          <w:sz w:val="20"/>
          <w:szCs w:val="20"/>
        </w:rPr>
        <w:t xml:space="preserve"> Cuando los efectos de un Fenómeno Perturbador superen las capacidades operativas o financieras de una Alcaldía, ésta deberá informar de la situación a la Jefatura de Gobierno, adjuntando, en su caso, la solicitud de emisión de la Declaratoria de Emergencia. La actuación conjunta del Sistema, derivada de lo establecido en el presente artículo, estará sujeta a los procedimientos especiales que establece esta Ley. </w:t>
      </w:r>
    </w:p>
    <w:p w14:paraId="5E50458C" w14:textId="77777777" w:rsidR="00E42D4F" w:rsidRPr="00BA200C" w:rsidRDefault="00E42D4F" w:rsidP="00370C0A">
      <w:pPr>
        <w:jc w:val="both"/>
        <w:rPr>
          <w:rFonts w:ascii="Source Sans Pro" w:eastAsia="Arial" w:hAnsi="Source Sans Pro" w:cs="Arial"/>
          <w:sz w:val="20"/>
          <w:szCs w:val="20"/>
        </w:rPr>
      </w:pPr>
    </w:p>
    <w:p w14:paraId="4888F37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127.</w:t>
      </w:r>
      <w:r w:rsidRPr="00BA200C">
        <w:rPr>
          <w:rFonts w:ascii="Source Sans Pro" w:eastAsia="Arial" w:hAnsi="Source Sans Pro" w:cs="Arial"/>
          <w:sz w:val="20"/>
          <w:szCs w:val="20"/>
        </w:rPr>
        <w:t xml:space="preserve"> Cuando las afectaciones de un mismo Fenómeno Perturbador impacten a dos o más Alcaldías, pero no superan las capacidades operativas o financieras del conjunto, la Secretaría tendrá únicamente la obligación de integrar y coordinar las acciones a que se refiere el artículo 128.</w:t>
      </w:r>
    </w:p>
    <w:p w14:paraId="48F1BDE7" w14:textId="77777777" w:rsidR="00E42D4F" w:rsidRPr="00BA200C" w:rsidRDefault="00E42D4F" w:rsidP="00370C0A">
      <w:pPr>
        <w:jc w:val="both"/>
        <w:rPr>
          <w:rFonts w:ascii="Source Sans Pro" w:eastAsia="Arial" w:hAnsi="Source Sans Pro" w:cs="Arial"/>
          <w:sz w:val="20"/>
          <w:szCs w:val="20"/>
        </w:rPr>
      </w:pPr>
    </w:p>
    <w:p w14:paraId="7D0F294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caso de que superen las capacidades operativas o financieras del conjunto, la Secretaría, solicitará a la Jefatura de Gobierno la emisión de la Declaratoria de Desastre, en los términos a que se refiere esta Ley.</w:t>
      </w:r>
    </w:p>
    <w:p w14:paraId="070E8807" w14:textId="77777777" w:rsidR="000D442F" w:rsidRPr="00BA200C" w:rsidRDefault="000D442F" w:rsidP="00370C0A">
      <w:pPr>
        <w:rPr>
          <w:rFonts w:ascii="Source Sans Pro" w:eastAsia="Arial" w:hAnsi="Source Sans Pro" w:cs="Arial"/>
          <w:b/>
          <w:sz w:val="20"/>
          <w:szCs w:val="20"/>
        </w:rPr>
      </w:pPr>
    </w:p>
    <w:p w14:paraId="28F22682" w14:textId="0E01839A"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IV</w:t>
      </w:r>
    </w:p>
    <w:p w14:paraId="6CBC0325"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PROCEDIMIENTO ESPECIAL PARA LA ATENCIÓN DE LA EMERGENCIA</w:t>
      </w:r>
    </w:p>
    <w:p w14:paraId="03D18BF2" w14:textId="77777777" w:rsidR="00E42D4F" w:rsidRPr="00BA200C" w:rsidRDefault="00E42D4F" w:rsidP="00370C0A">
      <w:pPr>
        <w:jc w:val="both"/>
        <w:rPr>
          <w:rFonts w:ascii="Source Sans Pro" w:eastAsia="Arial" w:hAnsi="Source Sans Pro" w:cs="Arial"/>
          <w:sz w:val="20"/>
          <w:szCs w:val="20"/>
        </w:rPr>
      </w:pPr>
    </w:p>
    <w:p w14:paraId="18F26CC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128.</w:t>
      </w:r>
      <w:r w:rsidRPr="00BA200C">
        <w:rPr>
          <w:rFonts w:ascii="Source Sans Pro" w:eastAsia="Arial" w:hAnsi="Source Sans Pro" w:cs="Arial"/>
          <w:sz w:val="20"/>
          <w:szCs w:val="20"/>
        </w:rPr>
        <w:t xml:space="preserve"> Ante la inminencia o alta probabilidad de que ocurra un Desastre y cuando la actuación pronta y expedita del Sistema sea esencial, la Jefatura de Gobierno podrá emitir, a solicitud de las Alcaldías o de la Secretaría, una Declaratoria de Emergencia. </w:t>
      </w:r>
    </w:p>
    <w:p w14:paraId="2744BC8E" w14:textId="77777777" w:rsidR="00E42D4F" w:rsidRPr="00BA200C" w:rsidRDefault="00E42D4F" w:rsidP="00370C0A">
      <w:pPr>
        <w:jc w:val="both"/>
        <w:rPr>
          <w:rFonts w:ascii="Source Sans Pro" w:eastAsia="Arial" w:hAnsi="Source Sans Pro" w:cs="Arial"/>
          <w:sz w:val="20"/>
          <w:szCs w:val="20"/>
        </w:rPr>
      </w:pPr>
    </w:p>
    <w:p w14:paraId="13026363" w14:textId="0770F620"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129.</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Una vez emitida la Declaratoria a la que se refiere el párrafo anterior, la Secretaría, por instrucciones de la Jefatura de Gobierno y en los términos que establezcan las Reglas de Operación, deberá erogar, con cargo al fondo del FONADEN, los montos necesarios para atenuar los efectos de la Emergencia y responder en forma inmediata a las necesidades urgentes generadas por el mismo.</w:t>
      </w:r>
    </w:p>
    <w:p w14:paraId="139ECE45" w14:textId="77777777" w:rsidR="00F429F4" w:rsidRDefault="00F429F4" w:rsidP="00370C0A">
      <w:pPr>
        <w:jc w:val="both"/>
        <w:rPr>
          <w:rFonts w:ascii="Source Sans Pro" w:eastAsia="Arial" w:hAnsi="Source Sans Pro" w:cs="Arial"/>
          <w:sz w:val="20"/>
          <w:szCs w:val="20"/>
        </w:rPr>
      </w:pPr>
    </w:p>
    <w:p w14:paraId="5DAB9199" w14:textId="34BC71F0" w:rsidR="00E42D4F"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C6BD4F6" w14:textId="77777777" w:rsidR="00F429F4" w:rsidRPr="00F429F4" w:rsidRDefault="00F429F4" w:rsidP="00F429F4">
      <w:pPr>
        <w:pStyle w:val="Prrafodelista"/>
        <w:tabs>
          <w:tab w:val="left" w:pos="2552"/>
        </w:tabs>
        <w:jc w:val="right"/>
        <w:rPr>
          <w:rFonts w:ascii="Source Sans Pro" w:hAnsi="Source Sans Pro" w:cs="Arial"/>
          <w:i/>
          <w:iCs/>
          <w:color w:val="A80000"/>
          <w:sz w:val="16"/>
          <w:szCs w:val="16"/>
        </w:rPr>
      </w:pPr>
    </w:p>
    <w:p w14:paraId="19FD831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130.</w:t>
      </w:r>
      <w:r w:rsidRPr="00BA200C">
        <w:rPr>
          <w:rFonts w:ascii="Source Sans Pro" w:eastAsia="Arial" w:hAnsi="Source Sans Pro" w:cs="Arial"/>
          <w:sz w:val="20"/>
          <w:szCs w:val="20"/>
        </w:rPr>
        <w:t xml:space="preserve"> Las Declaratorias previstas en este capítulo, deberán ser publicadas en la Gaceta Oficial de la Ciudad de México, sin perjuicio de que se difundan a través de otros medios de comunicación masiva y persistirán hasta en tanto se publique el término de la vigencia.</w:t>
      </w:r>
    </w:p>
    <w:p w14:paraId="2D9B8B8F" w14:textId="77777777" w:rsidR="00E42D4F" w:rsidRPr="00BA200C" w:rsidRDefault="00E42D4F" w:rsidP="00370C0A">
      <w:pPr>
        <w:jc w:val="both"/>
        <w:rPr>
          <w:rFonts w:ascii="Source Sans Pro" w:eastAsia="Arial" w:hAnsi="Source Sans Pro" w:cs="Arial"/>
          <w:sz w:val="20"/>
          <w:szCs w:val="20"/>
        </w:rPr>
      </w:pPr>
    </w:p>
    <w:p w14:paraId="4345C43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Declaratorias podrán publicarse en dicho órgano de difusión con posterioridad a su emisión, sin que ello afecte su validez y efectos.</w:t>
      </w:r>
    </w:p>
    <w:p w14:paraId="66864973" w14:textId="77777777" w:rsidR="00E42D4F" w:rsidRPr="00BA200C" w:rsidRDefault="00E42D4F" w:rsidP="00370C0A">
      <w:pPr>
        <w:jc w:val="both"/>
        <w:rPr>
          <w:rFonts w:ascii="Source Sans Pro" w:eastAsia="Arial" w:hAnsi="Source Sans Pro" w:cs="Arial"/>
          <w:sz w:val="20"/>
          <w:szCs w:val="20"/>
        </w:rPr>
      </w:pPr>
    </w:p>
    <w:p w14:paraId="48BCB331" w14:textId="4C0C2ED3"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131.</w:t>
      </w:r>
      <w:r w:rsidRPr="00BA200C">
        <w:rPr>
          <w:rFonts w:ascii="Source Sans Pro" w:eastAsia="Arial" w:hAnsi="Source Sans Pro" w:cs="Arial"/>
          <w:sz w:val="20"/>
          <w:szCs w:val="20"/>
        </w:rPr>
        <w:t xml:space="preserve"> En caso de falta temporal de la persona titular de la Jefatura de Gobierno, la persona titular de la Secretaría de Gobierno en funciones, asumirá las atribuciones para la emisión de las Declaratorias de Emergencia o de Desastre.</w:t>
      </w:r>
    </w:p>
    <w:p w14:paraId="51D7E4A1" w14:textId="5CDBCB8B" w:rsidR="00DD3DE8" w:rsidRPr="00BA200C" w:rsidRDefault="00DD3DE8" w:rsidP="00370C0A">
      <w:pPr>
        <w:jc w:val="both"/>
        <w:rPr>
          <w:rFonts w:ascii="Source Sans Pro" w:eastAsia="Arial" w:hAnsi="Source Sans Pro" w:cs="Arial"/>
          <w:sz w:val="20"/>
          <w:szCs w:val="20"/>
        </w:rPr>
      </w:pPr>
    </w:p>
    <w:p w14:paraId="0A3346A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132.</w:t>
      </w:r>
      <w:r w:rsidRPr="00BA200C">
        <w:rPr>
          <w:rFonts w:ascii="Source Sans Pro" w:eastAsia="Arial" w:hAnsi="Source Sans Pro" w:cs="Arial"/>
          <w:sz w:val="20"/>
          <w:szCs w:val="20"/>
        </w:rPr>
        <w:t xml:space="preserve"> Con la emisión de la Declaratoria de Emergencia, la Secretaría solicitará la integración del Comité de Emergencias, el cual, podrá instalarse de manera permanente en el Centro de Mando Estratégico de la Ciudad de México, o donde el Comité de Emergencias lo determine, activando a los integrantes que para tal efecto se determine en el Reglamento conforme a los procedimientos sistemáticos de operación.</w:t>
      </w:r>
    </w:p>
    <w:p w14:paraId="6C2A4510" w14:textId="77777777" w:rsidR="00E42D4F" w:rsidRPr="00BA200C" w:rsidRDefault="00E42D4F" w:rsidP="00370C0A">
      <w:pPr>
        <w:jc w:val="both"/>
        <w:rPr>
          <w:rFonts w:ascii="Source Sans Pro" w:eastAsia="Arial" w:hAnsi="Source Sans Pro" w:cs="Arial"/>
          <w:sz w:val="20"/>
          <w:szCs w:val="20"/>
        </w:rPr>
      </w:pPr>
    </w:p>
    <w:p w14:paraId="2CA8733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133.</w:t>
      </w:r>
      <w:r w:rsidRPr="00BA200C">
        <w:rPr>
          <w:rFonts w:ascii="Source Sans Pro" w:eastAsia="Arial" w:hAnsi="Source Sans Pro" w:cs="Arial"/>
          <w:sz w:val="20"/>
          <w:szCs w:val="20"/>
        </w:rPr>
        <w:t xml:space="preserve"> Los Centros Operacionales de Emergencia Regionales de Comando y Control, se coordinarán en todo momento con el Comité de Emergencias.</w:t>
      </w:r>
    </w:p>
    <w:p w14:paraId="55580CB8" w14:textId="77777777" w:rsidR="00E42D4F" w:rsidRPr="00BA200C" w:rsidRDefault="00E42D4F" w:rsidP="00370C0A">
      <w:pPr>
        <w:jc w:val="both"/>
        <w:rPr>
          <w:rFonts w:ascii="Source Sans Pro" w:eastAsia="Arial" w:hAnsi="Source Sans Pro" w:cs="Arial"/>
          <w:sz w:val="20"/>
          <w:szCs w:val="20"/>
        </w:rPr>
      </w:pPr>
    </w:p>
    <w:p w14:paraId="2DECDA9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134.</w:t>
      </w:r>
      <w:r w:rsidRPr="00BA200C">
        <w:rPr>
          <w:rFonts w:ascii="Source Sans Pro" w:eastAsia="Arial" w:hAnsi="Source Sans Pro" w:cs="Arial"/>
          <w:sz w:val="20"/>
          <w:szCs w:val="20"/>
        </w:rPr>
        <w:t xml:space="preserve"> El Comité de Emergencias es el órgano encargado de la coordinación y supervisión de acciones y toma de decisiones en situaciones de Emergencia y Desastre ocasionados por la presencia de Fenómenos Perturbadores.</w:t>
      </w:r>
    </w:p>
    <w:p w14:paraId="728AB456" w14:textId="77777777" w:rsidR="00E42D4F" w:rsidRPr="00BA200C" w:rsidRDefault="00E42D4F" w:rsidP="00370C0A">
      <w:pPr>
        <w:jc w:val="both"/>
        <w:rPr>
          <w:rFonts w:ascii="Source Sans Pro" w:eastAsia="Arial" w:hAnsi="Source Sans Pro" w:cs="Arial"/>
          <w:sz w:val="20"/>
          <w:szCs w:val="20"/>
        </w:rPr>
      </w:pPr>
    </w:p>
    <w:p w14:paraId="4E352D25" w14:textId="5423E059"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135.</w:t>
      </w:r>
      <w:r w:rsidRPr="00BA200C">
        <w:rPr>
          <w:rFonts w:ascii="Source Sans Pro" w:eastAsia="Arial" w:hAnsi="Source Sans Pro" w:cs="Arial"/>
          <w:sz w:val="20"/>
          <w:szCs w:val="20"/>
        </w:rPr>
        <w:t xml:space="preserve"> El Comité de Emergencias estará constituido por las personas titulares de:</w:t>
      </w:r>
    </w:p>
    <w:p w14:paraId="7F62AAC4" w14:textId="77777777" w:rsidR="00AB33E4" w:rsidRPr="00BA200C" w:rsidRDefault="00AB33E4" w:rsidP="00370C0A">
      <w:pPr>
        <w:jc w:val="both"/>
        <w:rPr>
          <w:rFonts w:ascii="Source Sans Pro" w:eastAsia="Arial" w:hAnsi="Source Sans Pro" w:cs="Arial"/>
          <w:sz w:val="20"/>
          <w:szCs w:val="20"/>
        </w:rPr>
      </w:pPr>
    </w:p>
    <w:p w14:paraId="6911BF7A" w14:textId="2BC1FF1F"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Jefatura de Gobierno, quien lo presidirá;</w:t>
      </w:r>
    </w:p>
    <w:p w14:paraId="4C65119E" w14:textId="77777777" w:rsidR="000D442F" w:rsidRPr="00BA200C" w:rsidRDefault="000D442F" w:rsidP="000D442F">
      <w:pPr>
        <w:jc w:val="both"/>
        <w:rPr>
          <w:rFonts w:ascii="Source Sans Pro" w:eastAsia="Arial" w:hAnsi="Source Sans Pro" w:cs="Arial"/>
          <w:sz w:val="20"/>
          <w:szCs w:val="20"/>
        </w:rPr>
      </w:pPr>
    </w:p>
    <w:p w14:paraId="68EB9FC2" w14:textId="5C61AD91"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Secretaría de Gobierno; </w:t>
      </w:r>
    </w:p>
    <w:p w14:paraId="2A4C8558" w14:textId="77777777" w:rsidR="000D442F" w:rsidRPr="00BA200C" w:rsidRDefault="000D442F" w:rsidP="000D442F">
      <w:pPr>
        <w:jc w:val="both"/>
        <w:rPr>
          <w:rFonts w:ascii="Source Sans Pro" w:eastAsia="Arial" w:hAnsi="Source Sans Pro" w:cs="Arial"/>
          <w:sz w:val="20"/>
          <w:szCs w:val="20"/>
        </w:rPr>
      </w:pPr>
    </w:p>
    <w:p w14:paraId="325CB9A8" w14:textId="3DA486BF"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Secretaría de Gestión Integral de Riesgos y Protección Civil; </w:t>
      </w:r>
    </w:p>
    <w:p w14:paraId="6BD21FA8" w14:textId="77777777" w:rsidR="000D442F" w:rsidRPr="00BA200C" w:rsidRDefault="000D442F" w:rsidP="000D442F">
      <w:pPr>
        <w:jc w:val="both"/>
        <w:rPr>
          <w:rFonts w:ascii="Source Sans Pro" w:eastAsia="Arial" w:hAnsi="Source Sans Pro" w:cs="Arial"/>
          <w:sz w:val="20"/>
          <w:szCs w:val="20"/>
        </w:rPr>
      </w:pPr>
    </w:p>
    <w:p w14:paraId="2A4B3641" w14:textId="09496489"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Secretaría de Seguridad Ciudadana; </w:t>
      </w:r>
    </w:p>
    <w:p w14:paraId="5FA28B33" w14:textId="77777777" w:rsidR="000D442F" w:rsidRPr="00BA200C" w:rsidRDefault="000D442F" w:rsidP="000D442F">
      <w:pPr>
        <w:jc w:val="both"/>
        <w:rPr>
          <w:rFonts w:ascii="Source Sans Pro" w:eastAsia="Arial" w:hAnsi="Source Sans Pro" w:cs="Arial"/>
          <w:sz w:val="20"/>
          <w:szCs w:val="20"/>
        </w:rPr>
      </w:pPr>
    </w:p>
    <w:p w14:paraId="226D1563" w14:textId="485F323E"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Secretaría de Obras y Servicios; </w:t>
      </w:r>
    </w:p>
    <w:p w14:paraId="071754F6" w14:textId="77777777" w:rsidR="000D442F" w:rsidRPr="00BA200C" w:rsidRDefault="000D442F" w:rsidP="000D442F">
      <w:pPr>
        <w:jc w:val="both"/>
        <w:rPr>
          <w:rFonts w:ascii="Source Sans Pro" w:eastAsia="Arial" w:hAnsi="Source Sans Pro" w:cs="Arial"/>
          <w:sz w:val="20"/>
          <w:szCs w:val="20"/>
        </w:rPr>
      </w:pPr>
    </w:p>
    <w:p w14:paraId="4DDA2C2A" w14:textId="4C932345"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Secretaría de Inclusión y Bienestar Social;</w:t>
      </w:r>
    </w:p>
    <w:p w14:paraId="43BCFD43" w14:textId="77777777" w:rsidR="000D442F" w:rsidRPr="00BA200C" w:rsidRDefault="000D442F" w:rsidP="000D442F">
      <w:pPr>
        <w:jc w:val="both"/>
        <w:rPr>
          <w:rFonts w:ascii="Source Sans Pro" w:eastAsia="Arial" w:hAnsi="Source Sans Pro" w:cs="Arial"/>
          <w:sz w:val="20"/>
          <w:szCs w:val="20"/>
        </w:rPr>
      </w:pPr>
    </w:p>
    <w:p w14:paraId="6E384CEB" w14:textId="796CEC07" w:rsidR="000D442F" w:rsidRDefault="00680D40" w:rsidP="000D442F">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Secretaría de Salud;</w:t>
      </w:r>
    </w:p>
    <w:p w14:paraId="62A7B350" w14:textId="77777777" w:rsidR="007970F9" w:rsidRPr="000D442F" w:rsidRDefault="007970F9" w:rsidP="007970F9">
      <w:pPr>
        <w:jc w:val="both"/>
        <w:rPr>
          <w:rFonts w:ascii="Source Sans Pro" w:eastAsia="Arial" w:hAnsi="Source Sans Pro" w:cs="Arial"/>
          <w:sz w:val="20"/>
          <w:szCs w:val="20"/>
        </w:rPr>
      </w:pPr>
    </w:p>
    <w:p w14:paraId="4F17D015" w14:textId="0F3C6622"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Secretaría de Administración y Finanzas;</w:t>
      </w:r>
    </w:p>
    <w:p w14:paraId="1B26D842" w14:textId="77777777" w:rsidR="000D442F" w:rsidRPr="00BA200C" w:rsidRDefault="000D442F" w:rsidP="000D442F">
      <w:pPr>
        <w:ind w:left="720"/>
        <w:jc w:val="both"/>
        <w:rPr>
          <w:rFonts w:ascii="Source Sans Pro" w:eastAsia="Arial" w:hAnsi="Source Sans Pro" w:cs="Arial"/>
          <w:sz w:val="20"/>
          <w:szCs w:val="20"/>
        </w:rPr>
      </w:pPr>
    </w:p>
    <w:p w14:paraId="5F968C78" w14:textId="3C430E67"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Secretaría de Movilidad;</w:t>
      </w:r>
    </w:p>
    <w:p w14:paraId="738C689F" w14:textId="77777777" w:rsidR="000D442F" w:rsidRPr="00BA200C" w:rsidRDefault="000D442F" w:rsidP="000D442F">
      <w:pPr>
        <w:jc w:val="both"/>
        <w:rPr>
          <w:rFonts w:ascii="Source Sans Pro" w:eastAsia="Arial" w:hAnsi="Source Sans Pro" w:cs="Arial"/>
          <w:sz w:val="20"/>
          <w:szCs w:val="20"/>
        </w:rPr>
      </w:pPr>
    </w:p>
    <w:p w14:paraId="2D97C571" w14:textId="65FEC61A"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Fiscalía General de Justicia;</w:t>
      </w:r>
    </w:p>
    <w:p w14:paraId="7A02B12D" w14:textId="77777777" w:rsidR="000D442F" w:rsidRPr="00BA200C" w:rsidRDefault="000D442F" w:rsidP="000D442F">
      <w:pPr>
        <w:jc w:val="both"/>
        <w:rPr>
          <w:rFonts w:ascii="Source Sans Pro" w:eastAsia="Arial" w:hAnsi="Source Sans Pro" w:cs="Arial"/>
          <w:sz w:val="20"/>
          <w:szCs w:val="20"/>
        </w:rPr>
      </w:pPr>
    </w:p>
    <w:p w14:paraId="327E3E78" w14:textId="38A202A8"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El Instituto para la Seguridad de las Construcciones;</w:t>
      </w:r>
    </w:p>
    <w:p w14:paraId="3A4CB050" w14:textId="77777777" w:rsidR="000D442F" w:rsidRPr="00BA200C" w:rsidRDefault="000D442F" w:rsidP="000D442F">
      <w:pPr>
        <w:jc w:val="both"/>
        <w:rPr>
          <w:rFonts w:ascii="Source Sans Pro" w:eastAsia="Arial" w:hAnsi="Source Sans Pro" w:cs="Arial"/>
          <w:sz w:val="20"/>
          <w:szCs w:val="20"/>
        </w:rPr>
      </w:pPr>
    </w:p>
    <w:p w14:paraId="302F40D6" w14:textId="55143520" w:rsidR="00E42D4F"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Sistema de Aguas de la Ciudad de México; y </w:t>
      </w:r>
    </w:p>
    <w:p w14:paraId="0346FB26" w14:textId="77777777" w:rsidR="000D442F" w:rsidRPr="00BA200C" w:rsidRDefault="000D442F" w:rsidP="000D442F">
      <w:pPr>
        <w:jc w:val="both"/>
        <w:rPr>
          <w:rFonts w:ascii="Source Sans Pro" w:eastAsia="Arial" w:hAnsi="Source Sans Pro" w:cs="Arial"/>
          <w:sz w:val="20"/>
          <w:szCs w:val="20"/>
        </w:rPr>
      </w:pPr>
    </w:p>
    <w:p w14:paraId="229EC882" w14:textId="6A588521" w:rsidR="00AB33E4" w:rsidRDefault="00680D40" w:rsidP="00370C0A">
      <w:pPr>
        <w:numPr>
          <w:ilvl w:val="0"/>
          <w:numId w:val="5"/>
        </w:numPr>
        <w:jc w:val="both"/>
        <w:rPr>
          <w:rFonts w:ascii="Source Sans Pro" w:eastAsia="Arial" w:hAnsi="Source Sans Pro" w:cs="Arial"/>
          <w:sz w:val="20"/>
          <w:szCs w:val="20"/>
        </w:rPr>
      </w:pPr>
      <w:r w:rsidRPr="00BA200C">
        <w:rPr>
          <w:rFonts w:ascii="Source Sans Pro" w:eastAsia="Arial" w:hAnsi="Source Sans Pro" w:cs="Arial"/>
          <w:sz w:val="20"/>
          <w:szCs w:val="20"/>
        </w:rPr>
        <w:t>Las personas que sean convocadas por la Jefatura de Gobierno.</w:t>
      </w:r>
    </w:p>
    <w:p w14:paraId="60F842E4" w14:textId="77777777" w:rsidR="000D442F" w:rsidRPr="00BA200C" w:rsidRDefault="000D442F" w:rsidP="000D442F">
      <w:pPr>
        <w:jc w:val="both"/>
        <w:rPr>
          <w:rFonts w:ascii="Source Sans Pro" w:eastAsia="Arial" w:hAnsi="Source Sans Pro" w:cs="Arial"/>
          <w:sz w:val="20"/>
          <w:szCs w:val="20"/>
        </w:rPr>
      </w:pPr>
    </w:p>
    <w:p w14:paraId="443284C9" w14:textId="662F6593"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136.</w:t>
      </w:r>
      <w:r w:rsidRPr="00BA200C">
        <w:rPr>
          <w:rFonts w:ascii="Source Sans Pro" w:eastAsia="Arial" w:hAnsi="Source Sans Pro" w:cs="Arial"/>
          <w:sz w:val="20"/>
          <w:szCs w:val="20"/>
        </w:rPr>
        <w:t xml:space="preserve"> El Comité de Emergencias tendrá las siguientes atribuciones:</w:t>
      </w:r>
    </w:p>
    <w:p w14:paraId="611CF553" w14:textId="77777777" w:rsidR="00E42D4F" w:rsidRPr="00BA200C" w:rsidRDefault="00E42D4F" w:rsidP="00370C0A">
      <w:pPr>
        <w:jc w:val="both"/>
        <w:rPr>
          <w:rFonts w:ascii="Source Sans Pro" w:eastAsia="Arial" w:hAnsi="Source Sans Pro" w:cs="Arial"/>
          <w:sz w:val="20"/>
          <w:szCs w:val="20"/>
        </w:rPr>
      </w:pPr>
    </w:p>
    <w:p w14:paraId="2EFC56FB" w14:textId="3B76B3D8" w:rsidR="00E42D4F" w:rsidRDefault="00680D40" w:rsidP="00370C0A">
      <w:pPr>
        <w:numPr>
          <w:ilvl w:val="0"/>
          <w:numId w:val="57"/>
        </w:numPr>
        <w:jc w:val="both"/>
        <w:rPr>
          <w:rFonts w:ascii="Source Sans Pro" w:eastAsia="Arial" w:hAnsi="Source Sans Pro" w:cs="Arial"/>
          <w:sz w:val="20"/>
          <w:szCs w:val="20"/>
        </w:rPr>
      </w:pPr>
      <w:r w:rsidRPr="00BA200C">
        <w:rPr>
          <w:rFonts w:ascii="Source Sans Pro" w:eastAsia="Arial" w:hAnsi="Source Sans Pro" w:cs="Arial"/>
          <w:sz w:val="20"/>
          <w:szCs w:val="20"/>
        </w:rPr>
        <w:t>Con base en los informes de los integrantes del Sistema, analizar la situación de Emergencia o Desastre que afecta la Ciudad de México, a fin de evaluar las condiciones prevalecientes en cuanto a daños y necesidades tendientes a instruir sobre las acciones de asistencia, rehabilitación, restablecimiento, entre otras, así como impulsar la recuperación en el menor tiempo posible, hasta alcanzar el estado inmediato anterior que existía antes del impacto por el Fenómeno Perturbador;</w:t>
      </w:r>
    </w:p>
    <w:p w14:paraId="53DE3484" w14:textId="77777777" w:rsidR="000D442F" w:rsidRPr="00BA200C" w:rsidRDefault="000D442F" w:rsidP="000D442F">
      <w:pPr>
        <w:ind w:left="360"/>
        <w:jc w:val="both"/>
        <w:rPr>
          <w:rFonts w:ascii="Source Sans Pro" w:eastAsia="Arial" w:hAnsi="Source Sans Pro" w:cs="Arial"/>
          <w:sz w:val="20"/>
          <w:szCs w:val="20"/>
        </w:rPr>
      </w:pPr>
    </w:p>
    <w:p w14:paraId="21A1AF41" w14:textId="0E919DFF" w:rsidR="00E42D4F" w:rsidRDefault="00680D40" w:rsidP="00370C0A">
      <w:pPr>
        <w:numPr>
          <w:ilvl w:val="0"/>
          <w:numId w:val="57"/>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Determinar las medidas urgentes que deben ponerse en práctica para hacer frente a la Emergencia o Desastre, así como los recursos indispensables para ello;</w:t>
      </w:r>
    </w:p>
    <w:p w14:paraId="036704A6" w14:textId="77777777" w:rsidR="000D442F" w:rsidRPr="00BA200C" w:rsidRDefault="000D442F" w:rsidP="000D442F">
      <w:pPr>
        <w:jc w:val="both"/>
        <w:rPr>
          <w:rFonts w:ascii="Source Sans Pro" w:eastAsia="Arial" w:hAnsi="Source Sans Pro" w:cs="Arial"/>
          <w:sz w:val="20"/>
          <w:szCs w:val="20"/>
        </w:rPr>
      </w:pPr>
    </w:p>
    <w:p w14:paraId="52CD22CF" w14:textId="4325A20F" w:rsidR="00E42D4F" w:rsidRDefault="00680D40" w:rsidP="00370C0A">
      <w:pPr>
        <w:numPr>
          <w:ilvl w:val="0"/>
          <w:numId w:val="57"/>
        </w:numPr>
        <w:jc w:val="both"/>
        <w:rPr>
          <w:rFonts w:ascii="Source Sans Pro" w:eastAsia="Arial" w:hAnsi="Source Sans Pro" w:cs="Arial"/>
          <w:sz w:val="20"/>
          <w:szCs w:val="20"/>
        </w:rPr>
      </w:pPr>
      <w:r w:rsidRPr="00BA200C">
        <w:rPr>
          <w:rFonts w:ascii="Source Sans Pro" w:eastAsia="Arial" w:hAnsi="Source Sans Pro" w:cs="Arial"/>
          <w:sz w:val="20"/>
          <w:szCs w:val="20"/>
        </w:rPr>
        <w:t>Evaluar las necesidades para la atención y Mitigación de la Emergencia y definir los medios materiales y financieros necesarios para las acciones de auxilio, recuperación y reconstrucción, e instruir su aplicación; y</w:t>
      </w:r>
    </w:p>
    <w:p w14:paraId="15C6F29E" w14:textId="77777777" w:rsidR="000D442F" w:rsidRPr="00BA200C" w:rsidRDefault="000D442F" w:rsidP="000D442F">
      <w:pPr>
        <w:jc w:val="both"/>
        <w:rPr>
          <w:rFonts w:ascii="Source Sans Pro" w:eastAsia="Arial" w:hAnsi="Source Sans Pro" w:cs="Arial"/>
          <w:sz w:val="20"/>
          <w:szCs w:val="20"/>
        </w:rPr>
      </w:pPr>
    </w:p>
    <w:p w14:paraId="22BD4301" w14:textId="77777777" w:rsidR="00E42D4F" w:rsidRPr="00BA200C" w:rsidRDefault="00680D40" w:rsidP="00370C0A">
      <w:pPr>
        <w:numPr>
          <w:ilvl w:val="0"/>
          <w:numId w:val="57"/>
        </w:numPr>
        <w:jc w:val="both"/>
        <w:rPr>
          <w:rFonts w:ascii="Source Sans Pro" w:eastAsia="Arial" w:hAnsi="Source Sans Pro" w:cs="Arial"/>
          <w:sz w:val="20"/>
          <w:szCs w:val="20"/>
        </w:rPr>
      </w:pPr>
      <w:r w:rsidRPr="00BA200C">
        <w:rPr>
          <w:rFonts w:ascii="Source Sans Pro" w:eastAsia="Arial" w:hAnsi="Source Sans Pro" w:cs="Arial"/>
          <w:sz w:val="20"/>
          <w:szCs w:val="20"/>
        </w:rPr>
        <w:t>Supervisar la ejecución y cumplimiento de las acciones instruidas hasta el total restablecimiento de los Servicios Vitales y los Sistemas Estratégicos.</w:t>
      </w:r>
    </w:p>
    <w:p w14:paraId="51C0551B" w14:textId="77777777" w:rsidR="00E42D4F" w:rsidRPr="00BA200C" w:rsidRDefault="00E42D4F" w:rsidP="00370C0A">
      <w:pPr>
        <w:jc w:val="both"/>
        <w:rPr>
          <w:rFonts w:ascii="Source Sans Pro" w:eastAsia="Arial" w:hAnsi="Source Sans Pro" w:cs="Arial"/>
          <w:sz w:val="20"/>
          <w:szCs w:val="20"/>
        </w:rPr>
      </w:pPr>
    </w:p>
    <w:p w14:paraId="5A8DBB2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137.</w:t>
      </w:r>
      <w:r w:rsidRPr="00BA200C">
        <w:rPr>
          <w:rFonts w:ascii="Source Sans Pro" w:eastAsia="Arial" w:hAnsi="Source Sans Pro" w:cs="Arial"/>
          <w:sz w:val="20"/>
          <w:szCs w:val="20"/>
        </w:rPr>
        <w:t xml:space="preserve"> Ante una Emergencia o Desastre las prioridades de atención del Sistema, de forma corresponsable para todos sus integrantes, serán las siguientes: </w:t>
      </w:r>
    </w:p>
    <w:p w14:paraId="0A52D3C4" w14:textId="77777777" w:rsidR="00E42D4F" w:rsidRPr="00BA200C" w:rsidRDefault="00E42D4F" w:rsidP="00370C0A">
      <w:pPr>
        <w:jc w:val="both"/>
        <w:rPr>
          <w:rFonts w:ascii="Source Sans Pro" w:eastAsia="Arial" w:hAnsi="Source Sans Pro" w:cs="Arial"/>
          <w:sz w:val="20"/>
          <w:szCs w:val="20"/>
        </w:rPr>
      </w:pPr>
    </w:p>
    <w:p w14:paraId="2692C9F1" w14:textId="54A182B6"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Salvar vidas mediante acciones de búsqueda, salvamento, rescate y atención pre hospitalaria. En el caso de servicios de atención médica privados que actúen en vía pública deberán proporcionar el servicio gratuito y coordinarse con la Secretaría de Salud, la Secretaría de Seguridad Ciudadana y la Cruz Roja Mexicana.</w:t>
      </w:r>
    </w:p>
    <w:p w14:paraId="53205370" w14:textId="77777777" w:rsidR="000D442F" w:rsidRPr="00BA200C" w:rsidRDefault="000D442F" w:rsidP="000D442F">
      <w:pPr>
        <w:ind w:left="360"/>
        <w:jc w:val="both"/>
        <w:rPr>
          <w:rFonts w:ascii="Source Sans Pro" w:eastAsia="Arial" w:hAnsi="Source Sans Pro" w:cs="Arial"/>
          <w:sz w:val="20"/>
          <w:szCs w:val="20"/>
        </w:rPr>
      </w:pPr>
    </w:p>
    <w:p w14:paraId="6859DDD1" w14:textId="1A2DC8EE"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Realizar las acciones de control de la Emergencia o de Desastre para mitigar sus efectos y evitar el Riesgo de Encadenamiento; </w:t>
      </w:r>
    </w:p>
    <w:p w14:paraId="698212BF" w14:textId="77777777" w:rsidR="000D442F" w:rsidRPr="00BA200C" w:rsidRDefault="000D442F" w:rsidP="000D442F">
      <w:pPr>
        <w:jc w:val="both"/>
        <w:rPr>
          <w:rFonts w:ascii="Source Sans Pro" w:eastAsia="Arial" w:hAnsi="Source Sans Pro" w:cs="Arial"/>
          <w:sz w:val="20"/>
          <w:szCs w:val="20"/>
        </w:rPr>
      </w:pPr>
    </w:p>
    <w:p w14:paraId="5A9F8EC3" w14:textId="7266219D"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Cubrir las necesidades básicas de la población damnificada, como refugio temporal, alimentación, atención médica, Apoyo Psicológico y comunicación con familiares; </w:t>
      </w:r>
    </w:p>
    <w:p w14:paraId="53246BF6" w14:textId="77777777" w:rsidR="000D442F" w:rsidRPr="00BA200C" w:rsidRDefault="000D442F" w:rsidP="000D442F">
      <w:pPr>
        <w:jc w:val="both"/>
        <w:rPr>
          <w:rFonts w:ascii="Source Sans Pro" w:eastAsia="Arial" w:hAnsi="Source Sans Pro" w:cs="Arial"/>
          <w:sz w:val="20"/>
          <w:szCs w:val="20"/>
        </w:rPr>
      </w:pPr>
    </w:p>
    <w:p w14:paraId="3634C800" w14:textId="5C894510"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Restablecer los Servicios Vitales y los Sistemas Estratégicos;</w:t>
      </w:r>
    </w:p>
    <w:p w14:paraId="192B60FD" w14:textId="77777777" w:rsidR="000D442F" w:rsidRPr="00BA200C" w:rsidRDefault="000D442F" w:rsidP="000D442F">
      <w:pPr>
        <w:jc w:val="both"/>
        <w:rPr>
          <w:rFonts w:ascii="Source Sans Pro" w:eastAsia="Arial" w:hAnsi="Source Sans Pro" w:cs="Arial"/>
          <w:sz w:val="20"/>
          <w:szCs w:val="20"/>
        </w:rPr>
      </w:pPr>
    </w:p>
    <w:p w14:paraId="21E976D4" w14:textId="6AF15728"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Proteger bienes tales como inmuebles críticos para la gobernabilidad, información y procesos esenciales;</w:t>
      </w:r>
    </w:p>
    <w:p w14:paraId="47A99311" w14:textId="77777777" w:rsidR="000D442F" w:rsidRPr="00BA200C" w:rsidRDefault="000D442F" w:rsidP="000D442F">
      <w:pPr>
        <w:jc w:val="both"/>
        <w:rPr>
          <w:rFonts w:ascii="Source Sans Pro" w:eastAsia="Arial" w:hAnsi="Source Sans Pro" w:cs="Arial"/>
          <w:sz w:val="20"/>
          <w:szCs w:val="20"/>
        </w:rPr>
      </w:pPr>
    </w:p>
    <w:p w14:paraId="148059CB" w14:textId="594CFCF4" w:rsidR="00E42D4F"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Implementar los programas complementarios, tales como empleo temporal, reposición de documentos, certeza jurídica, seguridad patrimonial y protección del medio ambiente; y</w:t>
      </w:r>
    </w:p>
    <w:p w14:paraId="79910E01" w14:textId="77777777" w:rsidR="000D442F" w:rsidRPr="00BA200C" w:rsidRDefault="000D442F" w:rsidP="000D442F">
      <w:pPr>
        <w:jc w:val="both"/>
        <w:rPr>
          <w:rFonts w:ascii="Source Sans Pro" w:eastAsia="Arial" w:hAnsi="Source Sans Pro" w:cs="Arial"/>
          <w:sz w:val="20"/>
          <w:szCs w:val="20"/>
        </w:rPr>
      </w:pPr>
    </w:p>
    <w:p w14:paraId="208FAEFF" w14:textId="4793658A" w:rsidR="00E42D4F" w:rsidRPr="00BA200C" w:rsidRDefault="00680D40" w:rsidP="00370C0A">
      <w:pPr>
        <w:numPr>
          <w:ilvl w:val="0"/>
          <w:numId w:val="5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Reconstruir los inmuebles y restablecer los procesos administrativos y de servicios. </w:t>
      </w:r>
    </w:p>
    <w:p w14:paraId="7CAB48A1" w14:textId="77777777" w:rsidR="0025431C" w:rsidRPr="00BA200C" w:rsidRDefault="0025431C" w:rsidP="00370C0A">
      <w:pPr>
        <w:jc w:val="both"/>
        <w:rPr>
          <w:rFonts w:ascii="Source Sans Pro" w:eastAsia="Arial" w:hAnsi="Source Sans Pro" w:cs="Arial"/>
          <w:sz w:val="20"/>
          <w:szCs w:val="20"/>
        </w:rPr>
      </w:pPr>
    </w:p>
    <w:p w14:paraId="433924F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138.</w:t>
      </w:r>
      <w:r w:rsidRPr="00BA200C">
        <w:rPr>
          <w:rFonts w:ascii="Source Sans Pro" w:eastAsia="Arial" w:hAnsi="Source Sans Pro" w:cs="Arial"/>
          <w:sz w:val="20"/>
          <w:szCs w:val="20"/>
        </w:rPr>
        <w:t xml:space="preserve"> Las acciones que el Sistema realice durante el procedimiento especial de atención de la Emergencia se coordinarán a través del Centro de Mando Estratégico de la Ciudad de México, además de aquellos que en caso necesario el Comité de Emergencias determine implementar como Centros de Comando y Control móviles, centros de operaciones móviles y centros de comando de las dependencias.</w:t>
      </w:r>
    </w:p>
    <w:p w14:paraId="5A346D42" w14:textId="77777777" w:rsidR="00AB33E4" w:rsidRPr="00BA200C" w:rsidRDefault="00AB33E4" w:rsidP="00370C0A">
      <w:pPr>
        <w:jc w:val="both"/>
        <w:rPr>
          <w:rFonts w:ascii="Source Sans Pro" w:eastAsia="Arial" w:hAnsi="Source Sans Pro" w:cs="Arial"/>
          <w:sz w:val="20"/>
          <w:szCs w:val="20"/>
        </w:rPr>
      </w:pPr>
    </w:p>
    <w:p w14:paraId="50E80F8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139.</w:t>
      </w:r>
      <w:r w:rsidRPr="00BA200C">
        <w:rPr>
          <w:rFonts w:ascii="Source Sans Pro" w:eastAsia="Arial" w:hAnsi="Source Sans Pro" w:cs="Arial"/>
          <w:sz w:val="20"/>
          <w:szCs w:val="20"/>
        </w:rPr>
        <w:t xml:space="preserve"> Para la atención a las víctimas de una Emergencia o Desastre, se deberá considerar dentro del Programa General y del Programa de las Alcaldías, estrategias de Apoyo Psicológico a través de modelos y protocolos unificados por el Sistema, en los que deberán participar la Secretaría de Salud, la de Inclusión y Bienestar Social, la Fiscalía General de Justicia, el Centro Mando Estratégico y el Sistema para el Desarrollo Integral de la Familia, todos de la Ciudad de México, así como instituciones públicas y académicas de nivel superior, organizaciones no gubernamentales, Comisión de Derechos Humanos de la Ciudad de México y aquellas que determine el Consejo a través de sus comisiones y comités.</w:t>
      </w:r>
    </w:p>
    <w:p w14:paraId="6D198665" w14:textId="4358A74C" w:rsidR="00DA640B" w:rsidRPr="00BA200C" w:rsidRDefault="00DA640B" w:rsidP="00370C0A">
      <w:pPr>
        <w:jc w:val="both"/>
        <w:rPr>
          <w:rFonts w:ascii="Source Sans Pro" w:eastAsia="Arial" w:hAnsi="Source Sans Pro" w:cs="Arial"/>
          <w:b/>
          <w:sz w:val="20"/>
          <w:szCs w:val="20"/>
        </w:rPr>
      </w:pPr>
    </w:p>
    <w:p w14:paraId="76D9F75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140.</w:t>
      </w:r>
      <w:r w:rsidRPr="00BA200C">
        <w:rPr>
          <w:rFonts w:ascii="Source Sans Pro" w:eastAsia="Arial" w:hAnsi="Source Sans Pro" w:cs="Arial"/>
          <w:sz w:val="20"/>
          <w:szCs w:val="20"/>
        </w:rPr>
        <w:t xml:space="preserve"> El personal responsable de la atención a víctimas de Emergencia o Desastre deberá contar con:</w:t>
      </w:r>
    </w:p>
    <w:p w14:paraId="22F37125" w14:textId="77777777" w:rsidR="00E42D4F" w:rsidRPr="00BA200C" w:rsidRDefault="00E42D4F" w:rsidP="00370C0A">
      <w:pPr>
        <w:jc w:val="both"/>
        <w:rPr>
          <w:rFonts w:ascii="Source Sans Pro" w:eastAsia="Arial" w:hAnsi="Source Sans Pro" w:cs="Arial"/>
          <w:sz w:val="20"/>
          <w:szCs w:val="20"/>
        </w:rPr>
      </w:pPr>
    </w:p>
    <w:p w14:paraId="7048617E" w14:textId="177228AE" w:rsidR="00E42D4F" w:rsidRDefault="00680D40" w:rsidP="00370C0A">
      <w:pPr>
        <w:numPr>
          <w:ilvl w:val="0"/>
          <w:numId w:val="59"/>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Entrenamiento en Apoyo Psicológico;</w:t>
      </w:r>
    </w:p>
    <w:p w14:paraId="118F695D" w14:textId="77777777" w:rsidR="000D442F" w:rsidRPr="00BA200C" w:rsidRDefault="000D442F" w:rsidP="000D442F">
      <w:pPr>
        <w:jc w:val="both"/>
        <w:rPr>
          <w:rFonts w:ascii="Source Sans Pro" w:eastAsia="Arial" w:hAnsi="Source Sans Pro" w:cs="Arial"/>
          <w:sz w:val="20"/>
          <w:szCs w:val="20"/>
        </w:rPr>
      </w:pPr>
    </w:p>
    <w:p w14:paraId="23D122CD" w14:textId="45C9D992" w:rsidR="00E42D4F" w:rsidRDefault="00680D40" w:rsidP="00370C0A">
      <w:pPr>
        <w:numPr>
          <w:ilvl w:val="0"/>
          <w:numId w:val="59"/>
        </w:numPr>
        <w:jc w:val="both"/>
        <w:rPr>
          <w:rFonts w:ascii="Source Sans Pro" w:eastAsia="Arial" w:hAnsi="Source Sans Pro" w:cs="Arial"/>
          <w:sz w:val="20"/>
          <w:szCs w:val="20"/>
        </w:rPr>
      </w:pPr>
      <w:r w:rsidRPr="00BA200C">
        <w:rPr>
          <w:rFonts w:ascii="Source Sans Pro" w:eastAsia="Arial" w:hAnsi="Source Sans Pro" w:cs="Arial"/>
          <w:sz w:val="20"/>
          <w:szCs w:val="20"/>
        </w:rPr>
        <w:t>Servicios de Apoyo Psicológico para el personal que atiende la Emergencia; y</w:t>
      </w:r>
    </w:p>
    <w:p w14:paraId="6BAC8623" w14:textId="77777777" w:rsidR="000D442F" w:rsidRPr="00BA200C" w:rsidRDefault="000D442F" w:rsidP="000D442F">
      <w:pPr>
        <w:jc w:val="both"/>
        <w:rPr>
          <w:rFonts w:ascii="Source Sans Pro" w:eastAsia="Arial" w:hAnsi="Source Sans Pro" w:cs="Arial"/>
          <w:sz w:val="20"/>
          <w:szCs w:val="20"/>
        </w:rPr>
      </w:pPr>
    </w:p>
    <w:p w14:paraId="2E44F49B" w14:textId="0FD5B3DE" w:rsidR="00E42D4F" w:rsidRDefault="00680D40" w:rsidP="00370C0A">
      <w:pPr>
        <w:numPr>
          <w:ilvl w:val="0"/>
          <w:numId w:val="59"/>
        </w:numPr>
        <w:jc w:val="both"/>
        <w:rPr>
          <w:rFonts w:ascii="Source Sans Pro" w:eastAsia="Arial" w:hAnsi="Source Sans Pro" w:cs="Arial"/>
          <w:sz w:val="20"/>
          <w:szCs w:val="20"/>
        </w:rPr>
      </w:pPr>
      <w:r w:rsidRPr="00BA200C">
        <w:rPr>
          <w:rFonts w:ascii="Source Sans Pro" w:eastAsia="Arial" w:hAnsi="Source Sans Pro" w:cs="Arial"/>
          <w:sz w:val="20"/>
          <w:szCs w:val="20"/>
        </w:rPr>
        <w:t>Evaluación anual que acredite que cuentan con los conocimientos necesarios para brindar ayuda a los destinatarios de las acciones tendientes a generar Resiliencia.</w:t>
      </w:r>
    </w:p>
    <w:p w14:paraId="7BB205CD" w14:textId="77777777" w:rsidR="00F429F4" w:rsidRPr="007970F9" w:rsidRDefault="00F429F4" w:rsidP="00F429F4">
      <w:pPr>
        <w:jc w:val="both"/>
        <w:rPr>
          <w:rFonts w:ascii="Source Sans Pro" w:eastAsia="Arial" w:hAnsi="Source Sans Pro" w:cs="Arial"/>
          <w:sz w:val="20"/>
          <w:szCs w:val="20"/>
        </w:rPr>
      </w:pPr>
    </w:p>
    <w:p w14:paraId="2668B70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w:t>
      </w:r>
    </w:p>
    <w:p w14:paraId="1A423D6B"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ATENCIÓN DE DESASTRES</w:t>
      </w:r>
    </w:p>
    <w:p w14:paraId="7A3AFC59" w14:textId="77777777" w:rsidR="00E42D4F" w:rsidRPr="00BA200C" w:rsidRDefault="00E42D4F" w:rsidP="00370C0A">
      <w:pPr>
        <w:jc w:val="center"/>
        <w:rPr>
          <w:rFonts w:ascii="Source Sans Pro" w:eastAsia="Arial" w:hAnsi="Source Sans Pro" w:cs="Arial"/>
          <w:sz w:val="20"/>
          <w:szCs w:val="20"/>
        </w:rPr>
      </w:pPr>
    </w:p>
    <w:p w14:paraId="43EFD14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141.</w:t>
      </w:r>
      <w:r w:rsidRPr="00BA200C">
        <w:rPr>
          <w:rFonts w:ascii="Source Sans Pro" w:eastAsia="Arial" w:hAnsi="Source Sans Pro" w:cs="Arial"/>
          <w:sz w:val="20"/>
          <w:szCs w:val="20"/>
        </w:rPr>
        <w:t xml:space="preserve"> La atención de Desastres se considera en todos los casos para efectos operativos como un procedimiento Especial del Sistema. </w:t>
      </w:r>
    </w:p>
    <w:p w14:paraId="623D5142" w14:textId="77777777" w:rsidR="00E42D4F" w:rsidRPr="00BA200C" w:rsidRDefault="00E42D4F" w:rsidP="00370C0A">
      <w:pPr>
        <w:jc w:val="both"/>
        <w:rPr>
          <w:rFonts w:ascii="Source Sans Pro" w:eastAsia="Arial" w:hAnsi="Source Sans Pro" w:cs="Arial"/>
          <w:sz w:val="20"/>
          <w:szCs w:val="20"/>
        </w:rPr>
      </w:pPr>
    </w:p>
    <w:p w14:paraId="65634C7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142.</w:t>
      </w:r>
      <w:r w:rsidRPr="00BA200C">
        <w:rPr>
          <w:rFonts w:ascii="Source Sans Pro" w:eastAsia="Arial" w:hAnsi="Source Sans Pro" w:cs="Arial"/>
          <w:sz w:val="20"/>
          <w:szCs w:val="20"/>
        </w:rPr>
        <w:t xml:space="preserve"> La atención de Desastres inicia con la Declaratoria que emita la Jefatura de Gobierno y comprende hasta el momento en que se culminen las acciones tendientes a cubrir las necesidades básicas para protección de la vida, la salud y la integridad física de las personas.</w:t>
      </w:r>
    </w:p>
    <w:p w14:paraId="2D790B88" w14:textId="77777777" w:rsidR="00E42D4F" w:rsidRPr="00BA200C" w:rsidRDefault="00E42D4F" w:rsidP="00370C0A">
      <w:pPr>
        <w:jc w:val="both"/>
        <w:rPr>
          <w:rFonts w:ascii="Source Sans Pro" w:eastAsia="Arial" w:hAnsi="Source Sans Pro" w:cs="Arial"/>
          <w:sz w:val="20"/>
          <w:szCs w:val="20"/>
        </w:rPr>
      </w:pPr>
    </w:p>
    <w:p w14:paraId="17BC30E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143.</w:t>
      </w:r>
      <w:r w:rsidRPr="00BA200C">
        <w:rPr>
          <w:rFonts w:ascii="Source Sans Pro" w:eastAsia="Arial" w:hAnsi="Source Sans Pro" w:cs="Arial"/>
          <w:sz w:val="20"/>
          <w:szCs w:val="20"/>
        </w:rPr>
        <w:t xml:space="preserve"> La emisión de la Declaratoria de Desastre es independiente a la Declaratoria de Emergencia que haya sido emitida, por lo que los efectos de ambas estarán vigentes hasta en tanto se publique su término en la Gaceta Oficial de la Ciudad de México.</w:t>
      </w:r>
    </w:p>
    <w:p w14:paraId="29AC04BA" w14:textId="77777777" w:rsidR="00E42D4F" w:rsidRPr="00BA200C" w:rsidRDefault="00E42D4F" w:rsidP="00370C0A">
      <w:pPr>
        <w:jc w:val="both"/>
        <w:rPr>
          <w:rFonts w:ascii="Source Sans Pro" w:eastAsia="Arial" w:hAnsi="Source Sans Pro" w:cs="Arial"/>
          <w:sz w:val="20"/>
          <w:szCs w:val="20"/>
        </w:rPr>
      </w:pPr>
    </w:p>
    <w:p w14:paraId="473E1701" w14:textId="664A2070"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144.</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Las acciones de atención de Desastres corresponden a las Alcaldías y al Gobierno de la Ciudad de México y se cubrirán con cargo a los recursos del FONADEN, en términos de las Reglas de Operación.</w:t>
      </w:r>
    </w:p>
    <w:p w14:paraId="44CB5901" w14:textId="77777777" w:rsidR="00F429F4" w:rsidRDefault="00F429F4" w:rsidP="00370C0A">
      <w:pPr>
        <w:jc w:val="both"/>
        <w:rPr>
          <w:rFonts w:ascii="Source Sans Pro" w:eastAsia="Arial" w:hAnsi="Source Sans Pro" w:cs="Arial"/>
          <w:sz w:val="20"/>
          <w:szCs w:val="20"/>
        </w:rPr>
      </w:pPr>
    </w:p>
    <w:p w14:paraId="4064D149" w14:textId="48225FEB"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4056D7C" w14:textId="77777777" w:rsidR="00E42D4F" w:rsidRPr="00BA200C" w:rsidRDefault="00E42D4F" w:rsidP="00370C0A">
      <w:pPr>
        <w:jc w:val="both"/>
        <w:rPr>
          <w:rFonts w:ascii="Source Sans Pro" w:eastAsia="Arial" w:hAnsi="Source Sans Pro" w:cs="Arial"/>
          <w:sz w:val="20"/>
          <w:szCs w:val="20"/>
        </w:rPr>
      </w:pPr>
    </w:p>
    <w:p w14:paraId="4F460C0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145.</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Una vez presentada la solicitud de Declaratoria de Desastre, la autoridad tendrá un plazo de hasta catorce días naturales para su publicación en la Gaceta Oficial de la Ciudad de México.</w:t>
      </w:r>
    </w:p>
    <w:p w14:paraId="4D477A06" w14:textId="77777777" w:rsidR="00E42D4F" w:rsidRPr="00BA200C" w:rsidRDefault="00E42D4F" w:rsidP="00370C0A">
      <w:pPr>
        <w:jc w:val="both"/>
        <w:rPr>
          <w:rFonts w:ascii="Source Sans Pro" w:eastAsia="Arial" w:hAnsi="Source Sans Pro" w:cs="Arial"/>
          <w:sz w:val="20"/>
          <w:szCs w:val="20"/>
        </w:rPr>
      </w:pPr>
    </w:p>
    <w:p w14:paraId="4A211517" w14:textId="69C68B11" w:rsidR="00E42D4F" w:rsidRDefault="00283521"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El plazo para que se tenga acceso a los recursos del FONADEN no será mayor a treinta días naturales, contados a partir del día en que se publique en la Gaceta Oficial de la Ciudad de México la Declaratoria de Desastre.</w:t>
      </w:r>
    </w:p>
    <w:p w14:paraId="00D1FD12" w14:textId="28FC17EC"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232F62F" w14:textId="77777777" w:rsidR="00283521" w:rsidRPr="00BA200C" w:rsidRDefault="00283521" w:rsidP="00370C0A">
      <w:pPr>
        <w:jc w:val="both"/>
        <w:rPr>
          <w:rFonts w:ascii="Source Sans Pro" w:eastAsia="Arial" w:hAnsi="Source Sans Pro" w:cs="Arial"/>
          <w:sz w:val="20"/>
          <w:szCs w:val="20"/>
        </w:rPr>
      </w:pPr>
    </w:p>
    <w:p w14:paraId="281B5952" w14:textId="6A2E7144"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146.</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En los casos en que los recursos del FONADEN se hayan agotado, sin perjuicio de lo establecido en la legislación vigente, el Gobierno de la Ciudad de México hará las transferencias de partidas que correspondan para cubrir el Desastre objeto de la Declaratoria.</w:t>
      </w:r>
    </w:p>
    <w:p w14:paraId="12BC2C90" w14:textId="04BF3E69"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C3E5629" w14:textId="77777777" w:rsidR="00283521" w:rsidRPr="00BA200C" w:rsidRDefault="00283521" w:rsidP="00370C0A">
      <w:pPr>
        <w:jc w:val="both"/>
        <w:rPr>
          <w:rFonts w:ascii="Source Sans Pro" w:eastAsia="Arial" w:hAnsi="Source Sans Pro" w:cs="Arial"/>
          <w:sz w:val="20"/>
          <w:szCs w:val="20"/>
        </w:rPr>
      </w:pPr>
    </w:p>
    <w:p w14:paraId="3E7C45A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147.</w:t>
      </w:r>
      <w:r w:rsidRPr="00BA200C">
        <w:rPr>
          <w:rFonts w:ascii="Source Sans Pro" w:eastAsia="Arial" w:hAnsi="Source Sans Pro" w:cs="Arial"/>
          <w:sz w:val="20"/>
          <w:szCs w:val="20"/>
        </w:rPr>
        <w:t xml:space="preserve"> Durante el Desastre, el Centro de Mando Estratégico de la Ciudad de México y los Centros Operacionales de Emergencia Regionales de Comando y Control, estarán instalados y operarán bajo el mando del Sistema, a través de su titular.</w:t>
      </w:r>
    </w:p>
    <w:p w14:paraId="6A6AB760" w14:textId="77777777" w:rsidR="00AB33E4" w:rsidRPr="00BA200C" w:rsidRDefault="00AB33E4" w:rsidP="00370C0A">
      <w:pPr>
        <w:jc w:val="both"/>
        <w:rPr>
          <w:rFonts w:ascii="Source Sans Pro" w:eastAsia="Arial" w:hAnsi="Source Sans Pro" w:cs="Arial"/>
          <w:sz w:val="20"/>
          <w:szCs w:val="20"/>
        </w:rPr>
      </w:pPr>
    </w:p>
    <w:p w14:paraId="5D36417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148.</w:t>
      </w:r>
      <w:r w:rsidRPr="00BA200C">
        <w:rPr>
          <w:rFonts w:ascii="Source Sans Pro" w:eastAsia="Arial" w:hAnsi="Source Sans Pro" w:cs="Arial"/>
          <w:sz w:val="20"/>
          <w:szCs w:val="20"/>
        </w:rPr>
        <w:t xml:space="preserve"> Cuando los efectos de un Fenómeno Perturbador superen las capacidades operativas o financieras del Sistema, la Jefatura de Gobierno solicitará a la persona titular del Ejecutivo Federal la expedición de una Declaratoria de Emergencia o una Declaratoria de Desastre, de acuerdo con el procedimiento establecido en la Ley General de Protección Civil.</w:t>
      </w:r>
    </w:p>
    <w:p w14:paraId="6985D1A3" w14:textId="77777777" w:rsidR="00DA640B" w:rsidRDefault="00DA640B" w:rsidP="00370C0A">
      <w:pPr>
        <w:rPr>
          <w:rFonts w:ascii="Source Sans Pro" w:eastAsia="Arial" w:hAnsi="Source Sans Pro" w:cs="Arial"/>
          <w:b/>
          <w:sz w:val="20"/>
          <w:szCs w:val="20"/>
        </w:rPr>
      </w:pPr>
    </w:p>
    <w:p w14:paraId="6DC9BFD0" w14:textId="77777777" w:rsidR="00DD6A6E" w:rsidRDefault="00DD6A6E" w:rsidP="00370C0A">
      <w:pPr>
        <w:rPr>
          <w:rFonts w:ascii="Source Sans Pro" w:eastAsia="Arial" w:hAnsi="Source Sans Pro" w:cs="Arial"/>
          <w:b/>
          <w:sz w:val="20"/>
          <w:szCs w:val="20"/>
        </w:rPr>
      </w:pPr>
    </w:p>
    <w:p w14:paraId="2F88E0F3" w14:textId="77777777" w:rsidR="00DD6A6E" w:rsidRDefault="00DD6A6E" w:rsidP="00370C0A">
      <w:pPr>
        <w:rPr>
          <w:rFonts w:ascii="Source Sans Pro" w:eastAsia="Arial" w:hAnsi="Source Sans Pro" w:cs="Arial"/>
          <w:b/>
          <w:sz w:val="20"/>
          <w:szCs w:val="20"/>
        </w:rPr>
      </w:pPr>
    </w:p>
    <w:p w14:paraId="47E7929C" w14:textId="77777777" w:rsidR="00DD6A6E" w:rsidRPr="00BA200C" w:rsidRDefault="00DD6A6E" w:rsidP="00370C0A">
      <w:pPr>
        <w:rPr>
          <w:rFonts w:ascii="Source Sans Pro" w:eastAsia="Arial" w:hAnsi="Source Sans Pro" w:cs="Arial"/>
          <w:b/>
          <w:sz w:val="20"/>
          <w:szCs w:val="20"/>
        </w:rPr>
      </w:pPr>
    </w:p>
    <w:p w14:paraId="4A75A518" w14:textId="01E86C96"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lastRenderedPageBreak/>
        <w:t>CAPÍTULO VI</w:t>
      </w:r>
    </w:p>
    <w:p w14:paraId="1E4B58EC"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RECUPERACIÓN Y RECONSTRUCCIÓN DE DESASTRES</w:t>
      </w:r>
    </w:p>
    <w:p w14:paraId="4B9F08FC" w14:textId="77777777" w:rsidR="00E42D4F" w:rsidRPr="00BA200C" w:rsidRDefault="00E42D4F" w:rsidP="00370C0A">
      <w:pPr>
        <w:jc w:val="both"/>
        <w:rPr>
          <w:rFonts w:ascii="Source Sans Pro" w:eastAsia="Arial" w:hAnsi="Source Sans Pro" w:cs="Arial"/>
          <w:sz w:val="20"/>
          <w:szCs w:val="20"/>
        </w:rPr>
      </w:pPr>
    </w:p>
    <w:p w14:paraId="2F288EA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149.</w:t>
      </w:r>
      <w:r w:rsidRPr="00BA200C">
        <w:rPr>
          <w:rFonts w:ascii="Source Sans Pro" w:eastAsia="Arial" w:hAnsi="Source Sans Pro" w:cs="Arial"/>
          <w:sz w:val="20"/>
          <w:szCs w:val="20"/>
        </w:rPr>
        <w:t xml:space="preserve"> La recuperación comprende acciones tendientes a restablecer, reconstruir y mejorar de manera paulatina las condiciones de los sitios afectados por el impacto de una Emergencia o Desastre, buscando la reducción de los Riesgos y la no generación de nuevos.</w:t>
      </w:r>
    </w:p>
    <w:p w14:paraId="41F6689A" w14:textId="77777777" w:rsidR="00E42D4F" w:rsidRPr="00BA200C" w:rsidRDefault="00E42D4F" w:rsidP="00370C0A">
      <w:pPr>
        <w:jc w:val="both"/>
        <w:rPr>
          <w:rFonts w:ascii="Source Sans Pro" w:eastAsia="Arial" w:hAnsi="Source Sans Pro" w:cs="Arial"/>
          <w:sz w:val="20"/>
          <w:szCs w:val="20"/>
        </w:rPr>
      </w:pPr>
    </w:p>
    <w:p w14:paraId="2517A90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150.</w:t>
      </w:r>
      <w:r w:rsidRPr="00BA200C">
        <w:rPr>
          <w:rFonts w:ascii="Source Sans Pro" w:eastAsia="Arial" w:hAnsi="Source Sans Pro" w:cs="Arial"/>
          <w:sz w:val="20"/>
          <w:szCs w:val="20"/>
        </w:rPr>
        <w:t xml:space="preserve"> Para la definición de acciones en la etapa de recuperación se tendrán que tomar como base los resultados de informes técnicos, evaluación de Riesgos, identificación de las necesidades de la población, la coordinación inter-institucional, los planes de continuidad de operaciones y la propuesta de operación para los instrumentos financieros.</w:t>
      </w:r>
    </w:p>
    <w:p w14:paraId="17BD07AE" w14:textId="77777777" w:rsidR="00E42D4F" w:rsidRPr="00BA200C" w:rsidRDefault="00E42D4F" w:rsidP="00370C0A">
      <w:pPr>
        <w:jc w:val="both"/>
        <w:rPr>
          <w:rFonts w:ascii="Source Sans Pro" w:eastAsia="Arial" w:hAnsi="Source Sans Pro" w:cs="Arial"/>
          <w:sz w:val="20"/>
          <w:szCs w:val="20"/>
        </w:rPr>
      </w:pPr>
    </w:p>
    <w:p w14:paraId="49DC5B4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acciones de recuperación consistirán en:</w:t>
      </w:r>
    </w:p>
    <w:p w14:paraId="25A68E0F" w14:textId="77777777" w:rsidR="00E42D4F" w:rsidRPr="00BA200C" w:rsidRDefault="00E42D4F" w:rsidP="00370C0A">
      <w:pPr>
        <w:jc w:val="both"/>
        <w:rPr>
          <w:rFonts w:ascii="Source Sans Pro" w:eastAsia="Arial" w:hAnsi="Source Sans Pro" w:cs="Arial"/>
          <w:sz w:val="20"/>
          <w:szCs w:val="20"/>
        </w:rPr>
      </w:pPr>
    </w:p>
    <w:p w14:paraId="01A49212" w14:textId="1C010580"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obras tendientes a restablecer los Servicios Vitales y los Sistemas Estratégicos y la ejecución de obra pública para la rehabilitación de las vías de comunicación; </w:t>
      </w:r>
    </w:p>
    <w:p w14:paraId="6E3CD271" w14:textId="77777777" w:rsidR="000D442F" w:rsidRPr="00BA200C" w:rsidRDefault="000D442F" w:rsidP="000D442F">
      <w:pPr>
        <w:jc w:val="both"/>
        <w:rPr>
          <w:rFonts w:ascii="Source Sans Pro" w:eastAsia="Arial" w:hAnsi="Source Sans Pro" w:cs="Arial"/>
          <w:sz w:val="20"/>
          <w:szCs w:val="20"/>
        </w:rPr>
      </w:pPr>
    </w:p>
    <w:p w14:paraId="21846DFE" w14:textId="2E623C2D"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coordinación entre la Secretaría y las Unidades de Gestión Integral de Riesgos y Protección Civil en la priorización de las acciones de recuperación en zonas de alto riesgo a partir de la información existente en el Atlas de Riesgos; además de la definición de metodologías y mecanismos para el seguimiento de las acciones de recuperación en las zonas afectadas; </w:t>
      </w:r>
    </w:p>
    <w:p w14:paraId="09AB5F65" w14:textId="77777777" w:rsidR="000D442F" w:rsidRPr="00BA200C" w:rsidRDefault="000D442F" w:rsidP="000D442F">
      <w:pPr>
        <w:jc w:val="both"/>
        <w:rPr>
          <w:rFonts w:ascii="Source Sans Pro" w:eastAsia="Arial" w:hAnsi="Source Sans Pro" w:cs="Arial"/>
          <w:sz w:val="20"/>
          <w:szCs w:val="20"/>
        </w:rPr>
      </w:pPr>
    </w:p>
    <w:p w14:paraId="707C7E9E" w14:textId="14932D90"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La coordinación y definición con el Sistema del alcance de los procesos de rehabilitación o reconstrucción necesarios en infraestructura y equipamiento destruidos o interrumpidos.</w:t>
      </w:r>
    </w:p>
    <w:p w14:paraId="6D47A38F" w14:textId="77777777" w:rsidR="000D442F" w:rsidRPr="00BA200C" w:rsidRDefault="000D442F" w:rsidP="000D442F">
      <w:pPr>
        <w:jc w:val="both"/>
        <w:rPr>
          <w:rFonts w:ascii="Source Sans Pro" w:eastAsia="Arial" w:hAnsi="Source Sans Pro" w:cs="Arial"/>
          <w:sz w:val="20"/>
          <w:szCs w:val="20"/>
        </w:rPr>
      </w:pPr>
    </w:p>
    <w:p w14:paraId="73125477" w14:textId="5DAA3B81"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Los proyectos para obras de reconstrucción deberán contemplar criterios que aseguren la no generación de nuevos riesgos a fin de garantizar la salvaguarda de la población y la sostenibilidad de dichas inversiones; </w:t>
      </w:r>
    </w:p>
    <w:p w14:paraId="66B9A6FE" w14:textId="77777777" w:rsidR="000D442F" w:rsidRPr="00BA200C" w:rsidRDefault="000D442F" w:rsidP="000D442F">
      <w:pPr>
        <w:jc w:val="both"/>
        <w:rPr>
          <w:rFonts w:ascii="Source Sans Pro" w:eastAsia="Arial" w:hAnsi="Source Sans Pro" w:cs="Arial"/>
          <w:sz w:val="20"/>
          <w:szCs w:val="20"/>
        </w:rPr>
      </w:pPr>
    </w:p>
    <w:p w14:paraId="213F5264" w14:textId="1E668DA6"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creación de empleos temporales que permitan que la población regrese paulatinamente a sus actividades normales de vida; y </w:t>
      </w:r>
    </w:p>
    <w:p w14:paraId="5F54C955" w14:textId="77777777" w:rsidR="000D442F" w:rsidRPr="00BA200C" w:rsidRDefault="000D442F" w:rsidP="000D442F">
      <w:pPr>
        <w:jc w:val="both"/>
        <w:rPr>
          <w:rFonts w:ascii="Source Sans Pro" w:eastAsia="Arial" w:hAnsi="Source Sans Pro" w:cs="Arial"/>
          <w:sz w:val="20"/>
          <w:szCs w:val="20"/>
        </w:rPr>
      </w:pPr>
    </w:p>
    <w:p w14:paraId="1C91B62D" w14:textId="2B29F6F0" w:rsidR="00E42D4F" w:rsidRDefault="00680D40" w:rsidP="00370C0A">
      <w:pPr>
        <w:numPr>
          <w:ilvl w:val="0"/>
          <w:numId w:val="58"/>
        </w:numPr>
        <w:jc w:val="both"/>
        <w:rPr>
          <w:rFonts w:ascii="Source Sans Pro" w:eastAsia="Arial" w:hAnsi="Source Sans Pro" w:cs="Arial"/>
          <w:sz w:val="20"/>
          <w:szCs w:val="20"/>
        </w:rPr>
      </w:pPr>
      <w:r w:rsidRPr="00BA200C">
        <w:rPr>
          <w:rFonts w:ascii="Source Sans Pro" w:eastAsia="Arial" w:hAnsi="Source Sans Pro" w:cs="Arial"/>
          <w:sz w:val="20"/>
          <w:szCs w:val="20"/>
        </w:rPr>
        <w:t>La coordinación con los integrantes del Sistema para establecer acciones inter-institucionales para la reconstrucción en los casos en que se afecten sitios de valor arqueológico, histórico, artístico, ambiental o suelos de conservación.</w:t>
      </w:r>
    </w:p>
    <w:p w14:paraId="03F3122F" w14:textId="77777777" w:rsidR="000D442F" w:rsidRPr="00BA200C" w:rsidRDefault="000D442F" w:rsidP="000D442F">
      <w:pPr>
        <w:jc w:val="both"/>
        <w:rPr>
          <w:rFonts w:ascii="Source Sans Pro" w:eastAsia="Arial" w:hAnsi="Source Sans Pro" w:cs="Arial"/>
          <w:sz w:val="20"/>
          <w:szCs w:val="20"/>
        </w:rPr>
      </w:pPr>
    </w:p>
    <w:p w14:paraId="1D06A99A" w14:textId="37C9F53F"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151.</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Se deroga.</w:t>
      </w:r>
      <w:r w:rsidRPr="00BA200C">
        <w:rPr>
          <w:rFonts w:ascii="Source Sans Pro" w:eastAsia="Arial" w:hAnsi="Source Sans Pro" w:cs="Arial"/>
          <w:sz w:val="20"/>
          <w:szCs w:val="20"/>
        </w:rPr>
        <w:t xml:space="preserve"> </w:t>
      </w:r>
    </w:p>
    <w:p w14:paraId="59D24714" w14:textId="05D7A7A1"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3A536D7" w14:textId="77777777" w:rsidR="00E42D4F" w:rsidRPr="00BA200C" w:rsidRDefault="00E42D4F" w:rsidP="00370C0A">
      <w:pPr>
        <w:jc w:val="both"/>
        <w:rPr>
          <w:rFonts w:ascii="Source Sans Pro" w:eastAsia="Arial" w:hAnsi="Source Sans Pro" w:cs="Arial"/>
          <w:sz w:val="20"/>
          <w:szCs w:val="20"/>
        </w:rPr>
      </w:pPr>
    </w:p>
    <w:p w14:paraId="07AB00AD" w14:textId="77FF0381" w:rsidR="000D442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152.</w:t>
      </w:r>
      <w:r w:rsidRPr="00BA200C">
        <w:rPr>
          <w:rFonts w:ascii="Source Sans Pro" w:eastAsia="Arial" w:hAnsi="Source Sans Pro" w:cs="Arial"/>
          <w:sz w:val="20"/>
          <w:szCs w:val="20"/>
        </w:rPr>
        <w:t xml:space="preserve"> En las acciones de recuperación se deberán considerar las medidas necesarias de atención a grupos de atención prioritaria y de bajos recursos.</w:t>
      </w:r>
    </w:p>
    <w:p w14:paraId="0D365477" w14:textId="77777777" w:rsidR="000D442F" w:rsidRPr="00BA200C" w:rsidRDefault="000D442F" w:rsidP="00370C0A">
      <w:pPr>
        <w:jc w:val="both"/>
        <w:rPr>
          <w:rFonts w:ascii="Source Sans Pro" w:eastAsia="Arial" w:hAnsi="Source Sans Pro" w:cs="Arial"/>
          <w:sz w:val="20"/>
          <w:szCs w:val="20"/>
        </w:rPr>
      </w:pPr>
    </w:p>
    <w:p w14:paraId="2BE1F729" w14:textId="78532295"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153.</w:t>
      </w:r>
      <w:r w:rsidRPr="00BA200C">
        <w:rPr>
          <w:rFonts w:ascii="Source Sans Pro" w:eastAsia="Arial" w:hAnsi="Source Sans Pro" w:cs="Arial"/>
          <w:sz w:val="20"/>
          <w:szCs w:val="20"/>
        </w:rPr>
        <w:t xml:space="preserve"> La Secretaría establecerá la coordinación interinstitucional que facilite e incentive la participación de la población en la reducción de los factores de Riesgo, la recuperación y mejoramiento de su entorno.</w:t>
      </w:r>
    </w:p>
    <w:p w14:paraId="2862A7AA" w14:textId="77777777" w:rsidR="000D442F" w:rsidRPr="00BA200C" w:rsidRDefault="000D442F" w:rsidP="00370C0A">
      <w:pPr>
        <w:jc w:val="both"/>
        <w:rPr>
          <w:rFonts w:ascii="Source Sans Pro" w:eastAsia="Arial" w:hAnsi="Source Sans Pro" w:cs="Arial"/>
          <w:sz w:val="20"/>
          <w:szCs w:val="20"/>
        </w:rPr>
      </w:pPr>
    </w:p>
    <w:p w14:paraId="16D3B8F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154.</w:t>
      </w:r>
      <w:r w:rsidRPr="00BA200C">
        <w:rPr>
          <w:rFonts w:ascii="Source Sans Pro" w:eastAsia="Arial" w:hAnsi="Source Sans Pro" w:cs="Arial"/>
          <w:sz w:val="20"/>
          <w:szCs w:val="20"/>
        </w:rPr>
        <w:t xml:space="preserve"> Las acciones de reconstrucción se establecerán en el Programa General y se basarán en los principios establecidos en la Ley para la Reconstrucción Integral de la Ciudad de México.</w:t>
      </w:r>
    </w:p>
    <w:p w14:paraId="77E360D4" w14:textId="77777777" w:rsidR="00E7296A" w:rsidRDefault="00E7296A" w:rsidP="00370C0A">
      <w:pPr>
        <w:jc w:val="center"/>
        <w:rPr>
          <w:rFonts w:ascii="Source Sans Pro" w:eastAsia="Arial" w:hAnsi="Source Sans Pro" w:cs="Arial"/>
          <w:b/>
          <w:sz w:val="20"/>
          <w:szCs w:val="20"/>
        </w:rPr>
      </w:pPr>
    </w:p>
    <w:p w14:paraId="32D45801" w14:textId="77777777" w:rsidR="00DD6A6E" w:rsidRPr="00BA200C" w:rsidRDefault="00DD6A6E" w:rsidP="00370C0A">
      <w:pPr>
        <w:jc w:val="center"/>
        <w:rPr>
          <w:rFonts w:ascii="Source Sans Pro" w:eastAsia="Arial" w:hAnsi="Source Sans Pro" w:cs="Arial"/>
          <w:b/>
          <w:sz w:val="20"/>
          <w:szCs w:val="20"/>
        </w:rPr>
      </w:pPr>
    </w:p>
    <w:p w14:paraId="02B50A95" w14:textId="3B16E1DB"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lastRenderedPageBreak/>
        <w:t>CAPÍTULO VII</w:t>
      </w:r>
    </w:p>
    <w:p w14:paraId="76639A3E"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PUESTO DE MANDO</w:t>
      </w:r>
    </w:p>
    <w:p w14:paraId="66212B7E" w14:textId="77777777" w:rsidR="00E42D4F" w:rsidRPr="00BA200C" w:rsidRDefault="00E42D4F" w:rsidP="00370C0A">
      <w:pPr>
        <w:jc w:val="both"/>
        <w:rPr>
          <w:rFonts w:ascii="Source Sans Pro" w:eastAsia="Arial" w:hAnsi="Source Sans Pro" w:cs="Arial"/>
          <w:sz w:val="20"/>
          <w:szCs w:val="20"/>
        </w:rPr>
      </w:pPr>
    </w:p>
    <w:p w14:paraId="218E71F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155.</w:t>
      </w:r>
      <w:r w:rsidRPr="00BA200C">
        <w:rPr>
          <w:rFonts w:ascii="Source Sans Pro" w:eastAsia="Arial" w:hAnsi="Source Sans Pro" w:cs="Arial"/>
          <w:sz w:val="20"/>
          <w:szCs w:val="20"/>
        </w:rPr>
        <w:t xml:space="preserve"> El Puesto de Mando será el órgano operativo encargado de la coordinación, atención y administración de los recursos humanos, técnicos y materiales dentro de la zona de Emergencia o Desastre.</w:t>
      </w:r>
    </w:p>
    <w:p w14:paraId="70B7E25B" w14:textId="77777777" w:rsidR="00E42D4F" w:rsidRPr="00BA200C" w:rsidRDefault="00E42D4F" w:rsidP="00370C0A">
      <w:pPr>
        <w:jc w:val="both"/>
        <w:rPr>
          <w:rFonts w:ascii="Source Sans Pro" w:eastAsia="Arial" w:hAnsi="Source Sans Pro" w:cs="Arial"/>
          <w:sz w:val="20"/>
          <w:szCs w:val="20"/>
        </w:rPr>
      </w:pPr>
    </w:p>
    <w:p w14:paraId="5973A907" w14:textId="3D466DE2"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156.</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La persona a cargo del Puesto de Mando, es el servidor público de la Secretaría encargado de la atención in situ de las Emergencias o Desastres. En él se depositará la autoridad máxima para el uso de los recursos necesarios para atenderlos.</w:t>
      </w:r>
    </w:p>
    <w:p w14:paraId="547D48BC" w14:textId="77777777"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5286801" w14:textId="77777777" w:rsidR="00E42D4F" w:rsidRPr="00BA200C" w:rsidRDefault="00E42D4F" w:rsidP="00370C0A">
      <w:pPr>
        <w:jc w:val="both"/>
        <w:rPr>
          <w:rFonts w:ascii="Source Sans Pro" w:eastAsia="Arial" w:hAnsi="Source Sans Pro" w:cs="Arial"/>
          <w:sz w:val="20"/>
          <w:szCs w:val="20"/>
        </w:rPr>
      </w:pPr>
    </w:p>
    <w:p w14:paraId="3A2ACED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157.-</w:t>
      </w:r>
      <w:r w:rsidRPr="00BA200C">
        <w:rPr>
          <w:rFonts w:ascii="Source Sans Pro" w:eastAsia="Arial" w:hAnsi="Source Sans Pro" w:cs="Arial"/>
          <w:sz w:val="20"/>
          <w:szCs w:val="20"/>
        </w:rPr>
        <w:t xml:space="preserve"> En casos de Emergencia o Desastre, la persona a cargo del Puesto de Mando se auxiliará de las Unidades de Gestión Integral de Riesgos y Protección Civil de las Alcaldías.</w:t>
      </w:r>
    </w:p>
    <w:p w14:paraId="174F190E" w14:textId="77777777" w:rsidR="00E42D4F" w:rsidRPr="00BA200C" w:rsidRDefault="00E42D4F" w:rsidP="00370C0A">
      <w:pPr>
        <w:jc w:val="both"/>
        <w:rPr>
          <w:rFonts w:ascii="Source Sans Pro" w:eastAsia="Arial" w:hAnsi="Source Sans Pro" w:cs="Arial"/>
          <w:sz w:val="20"/>
          <w:szCs w:val="20"/>
        </w:rPr>
      </w:pPr>
    </w:p>
    <w:p w14:paraId="5080F1F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Sus decisiones se ceñirán a los fines de la presente Ley.</w:t>
      </w:r>
    </w:p>
    <w:p w14:paraId="7DCFA6A9" w14:textId="77777777" w:rsidR="00E42D4F" w:rsidRPr="00BA200C" w:rsidRDefault="00E42D4F" w:rsidP="00370C0A">
      <w:pPr>
        <w:jc w:val="both"/>
        <w:rPr>
          <w:rFonts w:ascii="Source Sans Pro" w:eastAsia="Arial" w:hAnsi="Source Sans Pro" w:cs="Arial"/>
          <w:sz w:val="20"/>
          <w:szCs w:val="20"/>
        </w:rPr>
      </w:pPr>
    </w:p>
    <w:p w14:paraId="22398CFE"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CAPITULO VIII</w:t>
      </w:r>
    </w:p>
    <w:p w14:paraId="14E2BFD2"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RESILIENCIA</w:t>
      </w:r>
    </w:p>
    <w:p w14:paraId="59E5A312" w14:textId="77777777" w:rsidR="00E42D4F" w:rsidRPr="00BA200C" w:rsidRDefault="00E42D4F" w:rsidP="00370C0A">
      <w:pPr>
        <w:jc w:val="both"/>
        <w:rPr>
          <w:rFonts w:ascii="Source Sans Pro" w:eastAsia="Arial" w:hAnsi="Source Sans Pro" w:cs="Arial"/>
          <w:sz w:val="20"/>
          <w:szCs w:val="20"/>
        </w:rPr>
      </w:pPr>
    </w:p>
    <w:p w14:paraId="59ADC3D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158.</w:t>
      </w:r>
      <w:r w:rsidRPr="00BA200C">
        <w:rPr>
          <w:rFonts w:ascii="Source Sans Pro" w:eastAsia="Arial" w:hAnsi="Source Sans Pro" w:cs="Arial"/>
          <w:sz w:val="20"/>
          <w:szCs w:val="20"/>
        </w:rPr>
        <w:t xml:space="preserve"> La Secretaría promoverá la integración y elaboración de instrumentos y procesos innovadores para la coordinación e implementación de políticas públicas en materia de Resiliencia a partir de un enfoque territorial, promoviendo una participación interdisciplinaria, multisectorial e intercultural atendiendo al principio de inclusión de todos los sectores de la población.</w:t>
      </w:r>
    </w:p>
    <w:p w14:paraId="7A3E7122" w14:textId="77777777" w:rsidR="00E42D4F" w:rsidRPr="00BA200C" w:rsidRDefault="00E42D4F" w:rsidP="00370C0A">
      <w:pPr>
        <w:jc w:val="both"/>
        <w:rPr>
          <w:rFonts w:ascii="Source Sans Pro" w:eastAsia="Arial" w:hAnsi="Source Sans Pro" w:cs="Arial"/>
          <w:sz w:val="20"/>
          <w:szCs w:val="20"/>
        </w:rPr>
      </w:pPr>
    </w:p>
    <w:p w14:paraId="48870C6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159.</w:t>
      </w:r>
      <w:r w:rsidRPr="00BA200C">
        <w:rPr>
          <w:rFonts w:ascii="Source Sans Pro" w:eastAsia="Arial" w:hAnsi="Source Sans Pro" w:cs="Arial"/>
          <w:sz w:val="20"/>
          <w:szCs w:val="20"/>
        </w:rPr>
        <w:t xml:space="preserve"> Los principios rectores que deben guiar el proceso de construcción de Resiliencia son:</w:t>
      </w:r>
    </w:p>
    <w:p w14:paraId="7FF2B5C8" w14:textId="77777777" w:rsidR="00E42D4F" w:rsidRPr="00BA200C" w:rsidRDefault="00E42D4F" w:rsidP="00370C0A">
      <w:pPr>
        <w:jc w:val="both"/>
        <w:rPr>
          <w:rFonts w:ascii="Source Sans Pro" w:eastAsia="Arial" w:hAnsi="Source Sans Pro" w:cs="Arial"/>
          <w:sz w:val="20"/>
          <w:szCs w:val="20"/>
        </w:rPr>
      </w:pPr>
    </w:p>
    <w:p w14:paraId="1D34C3FA" w14:textId="3A5C19A8"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Transversalidad y coordinación: Contar con múltiples iniciativas coordinadas y alineadas para garantizar la capacidad de hacer frente a las diversas necesidades de Resiliencia que se presenten;</w:t>
      </w:r>
    </w:p>
    <w:p w14:paraId="7A511EF0" w14:textId="77777777" w:rsidR="00CD4530" w:rsidRPr="00BA200C" w:rsidRDefault="00CD4530" w:rsidP="00370C0A">
      <w:pPr>
        <w:jc w:val="both"/>
        <w:rPr>
          <w:rFonts w:ascii="Source Sans Pro" w:eastAsia="Arial" w:hAnsi="Source Sans Pro" w:cs="Arial"/>
          <w:sz w:val="20"/>
          <w:szCs w:val="20"/>
        </w:rPr>
      </w:pPr>
    </w:p>
    <w:p w14:paraId="0C4F0D4A" w14:textId="151CE662"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Inclusión y participación ciudadana: Garantizar una responsabilidad transparente y colectiva, y permitir la participación corresponsable de todas las partes interesadas, incluyendo los sectores de atención prioritaria por su condición de vulnerabilidad;</w:t>
      </w:r>
    </w:p>
    <w:p w14:paraId="10BF078F" w14:textId="77777777" w:rsidR="00CD4530" w:rsidRPr="00BA200C" w:rsidRDefault="00CD4530" w:rsidP="00370C0A">
      <w:pPr>
        <w:jc w:val="both"/>
        <w:rPr>
          <w:rFonts w:ascii="Source Sans Pro" w:eastAsia="Arial" w:hAnsi="Source Sans Pro" w:cs="Arial"/>
          <w:sz w:val="20"/>
          <w:szCs w:val="20"/>
        </w:rPr>
      </w:pPr>
    </w:p>
    <w:p w14:paraId="4FBD7D97" w14:textId="0B91B725"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Integración: Garantizar que los esfuerzos sean continuos, complementarios y progresivos, promoviendo la educación y la cultura en la materia;</w:t>
      </w:r>
    </w:p>
    <w:p w14:paraId="702BB0C6" w14:textId="77777777" w:rsidR="00CD4530" w:rsidRPr="00BA200C" w:rsidRDefault="00CD4530" w:rsidP="00370C0A">
      <w:pPr>
        <w:jc w:val="both"/>
        <w:rPr>
          <w:rFonts w:ascii="Source Sans Pro" w:eastAsia="Arial" w:hAnsi="Source Sans Pro" w:cs="Arial"/>
          <w:sz w:val="20"/>
          <w:szCs w:val="20"/>
        </w:rPr>
      </w:pPr>
    </w:p>
    <w:p w14:paraId="3387DC0E" w14:textId="57298DD2"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Solidez: Seguir un proceso claro y riguroso que integre enfoques cuantitativos y cualitativos robustos y comúnmente aceptados;</w:t>
      </w:r>
    </w:p>
    <w:p w14:paraId="70328EB9" w14:textId="77777777" w:rsidR="00CD4530" w:rsidRPr="00BA200C" w:rsidRDefault="00CD4530" w:rsidP="00370C0A">
      <w:pPr>
        <w:jc w:val="both"/>
        <w:rPr>
          <w:rFonts w:ascii="Source Sans Pro" w:eastAsia="Arial" w:hAnsi="Source Sans Pro" w:cs="Arial"/>
          <w:sz w:val="20"/>
          <w:szCs w:val="20"/>
        </w:rPr>
      </w:pPr>
    </w:p>
    <w:p w14:paraId="7E11C286" w14:textId="0B463E67" w:rsidR="00E42D4F"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Innovación: Buscar opciones innovadoras para superar restricciones en la disponibilidad de recursos financieros, humanos y tecnológicos;</w:t>
      </w:r>
    </w:p>
    <w:p w14:paraId="20D4A5AD" w14:textId="77777777" w:rsidR="000D442F" w:rsidRPr="00BA200C" w:rsidRDefault="000D442F" w:rsidP="000D442F">
      <w:pPr>
        <w:jc w:val="both"/>
        <w:rPr>
          <w:rFonts w:ascii="Source Sans Pro" w:eastAsia="Arial" w:hAnsi="Source Sans Pro" w:cs="Arial"/>
          <w:sz w:val="20"/>
          <w:szCs w:val="20"/>
        </w:rPr>
      </w:pPr>
    </w:p>
    <w:p w14:paraId="0A608CCA" w14:textId="5E9A3C73"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Aprendizaje: Permitir el aprendizaje constante y la toma de decisiones basada en información actualizada, así como en las oportunidades de mejora identificadas a partir de los resultados obtenidos; y</w:t>
      </w:r>
    </w:p>
    <w:p w14:paraId="5E0E01AF" w14:textId="77777777" w:rsidR="00CD4530" w:rsidRPr="00BA200C" w:rsidRDefault="00CD4530" w:rsidP="00370C0A">
      <w:pPr>
        <w:jc w:val="both"/>
        <w:rPr>
          <w:rFonts w:ascii="Source Sans Pro" w:eastAsia="Arial" w:hAnsi="Source Sans Pro" w:cs="Arial"/>
          <w:sz w:val="20"/>
          <w:szCs w:val="20"/>
        </w:rPr>
      </w:pPr>
    </w:p>
    <w:p w14:paraId="3505C978" w14:textId="77777777" w:rsidR="00E42D4F" w:rsidRPr="00BA200C" w:rsidRDefault="00680D40" w:rsidP="00370C0A">
      <w:pPr>
        <w:numPr>
          <w:ilvl w:val="0"/>
          <w:numId w:val="61"/>
        </w:numPr>
        <w:jc w:val="both"/>
        <w:rPr>
          <w:rFonts w:ascii="Source Sans Pro" w:eastAsia="Arial" w:hAnsi="Source Sans Pro" w:cs="Arial"/>
          <w:sz w:val="20"/>
          <w:szCs w:val="20"/>
        </w:rPr>
      </w:pPr>
      <w:r w:rsidRPr="00BA200C">
        <w:rPr>
          <w:rFonts w:ascii="Source Sans Pro" w:eastAsia="Arial" w:hAnsi="Source Sans Pro" w:cs="Arial"/>
          <w:sz w:val="20"/>
          <w:szCs w:val="20"/>
        </w:rPr>
        <w:t>Flexibilidad: Tener la capacidad de adaptarse a eventos y cambios imprevistos que surjan en el contexto, y permitir una gestión que considere las mejores prácticas y enfoques.</w:t>
      </w:r>
    </w:p>
    <w:p w14:paraId="3A0EE140" w14:textId="77777777" w:rsidR="00E42D4F" w:rsidRDefault="00E42D4F" w:rsidP="00370C0A">
      <w:pPr>
        <w:jc w:val="both"/>
        <w:rPr>
          <w:rFonts w:ascii="Source Sans Pro" w:eastAsia="Arial" w:hAnsi="Source Sans Pro" w:cs="Arial"/>
          <w:sz w:val="20"/>
          <w:szCs w:val="20"/>
        </w:rPr>
      </w:pPr>
    </w:p>
    <w:p w14:paraId="2E8AE216" w14:textId="77777777" w:rsidR="00DD6A6E" w:rsidRPr="00BA200C" w:rsidRDefault="00DD6A6E" w:rsidP="00370C0A">
      <w:pPr>
        <w:jc w:val="both"/>
        <w:rPr>
          <w:rFonts w:ascii="Source Sans Pro" w:eastAsia="Arial" w:hAnsi="Source Sans Pro" w:cs="Arial"/>
          <w:sz w:val="20"/>
          <w:szCs w:val="20"/>
        </w:rPr>
      </w:pPr>
    </w:p>
    <w:p w14:paraId="399AA514" w14:textId="5A6384B8"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160.</w:t>
      </w:r>
      <w:r w:rsidRPr="00BA200C">
        <w:rPr>
          <w:rFonts w:ascii="Source Sans Pro" w:eastAsia="Arial" w:hAnsi="Source Sans Pro" w:cs="Arial"/>
          <w:sz w:val="20"/>
          <w:szCs w:val="20"/>
        </w:rPr>
        <w:t xml:space="preserve"> Las acciones de la Resiliencia son: </w:t>
      </w:r>
    </w:p>
    <w:p w14:paraId="36E76122" w14:textId="77777777" w:rsidR="00CD4530" w:rsidRPr="00BA200C" w:rsidRDefault="00CD4530" w:rsidP="00370C0A">
      <w:pPr>
        <w:jc w:val="both"/>
        <w:rPr>
          <w:rFonts w:ascii="Source Sans Pro" w:eastAsia="Arial" w:hAnsi="Source Sans Pro" w:cs="Arial"/>
          <w:sz w:val="20"/>
          <w:szCs w:val="20"/>
        </w:rPr>
      </w:pPr>
    </w:p>
    <w:p w14:paraId="7CBBBA37" w14:textId="302533B8"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Comprender y fortalecer la capacidad social para la Resiliencia, sensibilizando a la ciudadanía sobre el conocimiento del Riesgo de Desastres en todas sus dimensiones;</w:t>
      </w:r>
    </w:p>
    <w:p w14:paraId="1E3DEB71" w14:textId="77777777" w:rsidR="000D442F" w:rsidRPr="00BA200C" w:rsidRDefault="000D442F" w:rsidP="000D442F">
      <w:pPr>
        <w:ind w:left="720"/>
        <w:jc w:val="both"/>
        <w:rPr>
          <w:rFonts w:ascii="Source Sans Pro" w:eastAsia="Arial" w:hAnsi="Source Sans Pro" w:cs="Arial"/>
          <w:sz w:val="20"/>
          <w:szCs w:val="20"/>
        </w:rPr>
      </w:pPr>
    </w:p>
    <w:p w14:paraId="48E3DAE6" w14:textId="487E2079"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Fortalecer en todos los sectores, las estructuras organizativas y fomentar la cultura de prevención en un contexto de Riesgos dinámicos;</w:t>
      </w:r>
    </w:p>
    <w:p w14:paraId="29B0944E" w14:textId="77777777" w:rsidR="000D442F" w:rsidRPr="00BA200C" w:rsidRDefault="000D442F" w:rsidP="000D442F">
      <w:pPr>
        <w:jc w:val="both"/>
        <w:rPr>
          <w:rFonts w:ascii="Source Sans Pro" w:eastAsia="Arial" w:hAnsi="Source Sans Pro" w:cs="Arial"/>
          <w:sz w:val="20"/>
          <w:szCs w:val="20"/>
        </w:rPr>
      </w:pPr>
    </w:p>
    <w:p w14:paraId="68517A66" w14:textId="1A371EFB"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Identificar, comprender y utilizar escenarios de Riesgos en los que también se incluyan metodologías para la elaboración de Atlas de Riesgos Participativos;</w:t>
      </w:r>
    </w:p>
    <w:p w14:paraId="4FAC5262" w14:textId="77777777" w:rsidR="000D442F" w:rsidRPr="00BA200C" w:rsidRDefault="000D442F" w:rsidP="000D442F">
      <w:pPr>
        <w:jc w:val="both"/>
        <w:rPr>
          <w:rFonts w:ascii="Source Sans Pro" w:eastAsia="Arial" w:hAnsi="Source Sans Pro" w:cs="Arial"/>
          <w:sz w:val="20"/>
          <w:szCs w:val="20"/>
        </w:rPr>
      </w:pPr>
    </w:p>
    <w:p w14:paraId="18D19AE3" w14:textId="7F42481B"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Fortalecer la capacidad institucional y la gobernanza frente al Riesgo de Desastres a través de acciones fundamentadas en datos, en análisis de Riesgos y en las experiencias adquiridas en Desastres previos;</w:t>
      </w:r>
    </w:p>
    <w:p w14:paraId="2CD53FED" w14:textId="77777777" w:rsidR="000D442F" w:rsidRPr="00BA200C" w:rsidRDefault="000D442F" w:rsidP="000D442F">
      <w:pPr>
        <w:jc w:val="both"/>
        <w:rPr>
          <w:rFonts w:ascii="Source Sans Pro" w:eastAsia="Arial" w:hAnsi="Source Sans Pro" w:cs="Arial"/>
          <w:sz w:val="20"/>
          <w:szCs w:val="20"/>
        </w:rPr>
      </w:pPr>
    </w:p>
    <w:p w14:paraId="3C2FA54C" w14:textId="4B9F1E96"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Fortalecer la capacidad financiera para la construcción de Resiliencia y fomentar los mecanismos de Transferencia de Riesgos;</w:t>
      </w:r>
    </w:p>
    <w:p w14:paraId="32653BAE" w14:textId="77777777" w:rsidR="000D442F" w:rsidRPr="00BA200C" w:rsidRDefault="000D442F" w:rsidP="000D442F">
      <w:pPr>
        <w:jc w:val="both"/>
        <w:rPr>
          <w:rFonts w:ascii="Source Sans Pro" w:eastAsia="Arial" w:hAnsi="Source Sans Pro" w:cs="Arial"/>
          <w:sz w:val="20"/>
          <w:szCs w:val="20"/>
        </w:rPr>
      </w:pPr>
    </w:p>
    <w:p w14:paraId="0AE51C3F" w14:textId="655C4031" w:rsidR="00283521" w:rsidRDefault="00283521"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Planificar el diseño espacial y el desarrollo hacia ciudades más seguras, sostenibles y resilientes; </w:t>
      </w:r>
    </w:p>
    <w:p w14:paraId="64AB4D01" w14:textId="77777777" w:rsidR="00F429F4" w:rsidRDefault="00F429F4" w:rsidP="00F429F4">
      <w:pPr>
        <w:pStyle w:val="Prrafodelista"/>
        <w:rPr>
          <w:rFonts w:ascii="Source Sans Pro" w:eastAsia="Arial" w:hAnsi="Source Sans Pro" w:cs="Arial"/>
          <w:sz w:val="20"/>
          <w:szCs w:val="20"/>
        </w:rPr>
      </w:pPr>
    </w:p>
    <w:p w14:paraId="1F178739" w14:textId="5794581B"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3266AFC" w14:textId="77777777" w:rsidR="000D442F" w:rsidRPr="00BA200C" w:rsidRDefault="000D442F" w:rsidP="000D442F">
      <w:pPr>
        <w:jc w:val="both"/>
        <w:rPr>
          <w:rFonts w:ascii="Source Sans Pro" w:eastAsia="Arial" w:hAnsi="Source Sans Pro" w:cs="Arial"/>
          <w:sz w:val="20"/>
          <w:szCs w:val="20"/>
        </w:rPr>
      </w:pPr>
    </w:p>
    <w:p w14:paraId="127942E1" w14:textId="1C267FE8"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Proteger e incrementar las zonas naturales con la finalidad de mejorar las funciones protectoras brindadas por los socio-ecosistemas;</w:t>
      </w:r>
    </w:p>
    <w:p w14:paraId="0C059D88" w14:textId="77777777" w:rsidR="000D442F" w:rsidRPr="00BA200C" w:rsidRDefault="000D442F" w:rsidP="000D442F">
      <w:pPr>
        <w:jc w:val="both"/>
        <w:rPr>
          <w:rFonts w:ascii="Source Sans Pro" w:eastAsia="Arial" w:hAnsi="Source Sans Pro" w:cs="Arial"/>
          <w:sz w:val="20"/>
          <w:szCs w:val="20"/>
        </w:rPr>
      </w:pPr>
    </w:p>
    <w:p w14:paraId="510768BC" w14:textId="1A679727" w:rsidR="00E42D4F" w:rsidRDefault="00680D40"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Aumentar la Resiliencia de los Servicios Vitales y Sistemas Estratégicos;</w:t>
      </w:r>
    </w:p>
    <w:p w14:paraId="131E68E5" w14:textId="77777777" w:rsidR="000D442F" w:rsidRPr="00BA200C" w:rsidRDefault="000D442F" w:rsidP="000D442F">
      <w:pPr>
        <w:jc w:val="both"/>
        <w:rPr>
          <w:rFonts w:ascii="Source Sans Pro" w:eastAsia="Arial" w:hAnsi="Source Sans Pro" w:cs="Arial"/>
          <w:sz w:val="20"/>
          <w:szCs w:val="20"/>
        </w:rPr>
      </w:pPr>
    </w:p>
    <w:p w14:paraId="2449DA93" w14:textId="66F0CA59" w:rsidR="00283521" w:rsidRDefault="00283521"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Garantizar una respuesta coordinada y eficiente ante Desastres mediante el desarrollo y aplicación de los Programas Específicos y Procedimientos Especiales en la materia;</w:t>
      </w:r>
    </w:p>
    <w:p w14:paraId="285CCBD3" w14:textId="77777777" w:rsidR="00F429F4" w:rsidRDefault="00F429F4" w:rsidP="00F429F4">
      <w:pPr>
        <w:pStyle w:val="Prrafodelista"/>
        <w:rPr>
          <w:rFonts w:ascii="Source Sans Pro" w:eastAsia="Arial" w:hAnsi="Source Sans Pro" w:cs="Arial"/>
          <w:sz w:val="20"/>
          <w:szCs w:val="20"/>
        </w:rPr>
      </w:pPr>
    </w:p>
    <w:p w14:paraId="3E8FA940" w14:textId="3B41F4EA"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EE68AE8" w14:textId="77777777" w:rsidR="000D442F" w:rsidRPr="00BA200C" w:rsidRDefault="000D442F" w:rsidP="000D442F">
      <w:pPr>
        <w:jc w:val="both"/>
        <w:rPr>
          <w:rFonts w:ascii="Source Sans Pro" w:eastAsia="Arial" w:hAnsi="Source Sans Pro" w:cs="Arial"/>
          <w:sz w:val="20"/>
          <w:szCs w:val="20"/>
        </w:rPr>
      </w:pPr>
    </w:p>
    <w:p w14:paraId="405310EB" w14:textId="6C5D7645" w:rsidR="00283521" w:rsidRDefault="00283521"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Acelerar los procesos de recuperación y restablecimiento después de una situación de Emergencia o Desastre; e integrar el principio de reconstruir mejor; e </w:t>
      </w:r>
    </w:p>
    <w:p w14:paraId="046F3E45" w14:textId="77777777"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958A2FD" w14:textId="77777777" w:rsidR="000D442F" w:rsidRPr="00BA200C" w:rsidRDefault="000D442F" w:rsidP="000D442F">
      <w:pPr>
        <w:jc w:val="both"/>
        <w:rPr>
          <w:rFonts w:ascii="Source Sans Pro" w:eastAsia="Arial" w:hAnsi="Source Sans Pro" w:cs="Arial"/>
          <w:sz w:val="20"/>
          <w:szCs w:val="20"/>
        </w:rPr>
      </w:pPr>
    </w:p>
    <w:p w14:paraId="4DBCE734" w14:textId="6A849B60" w:rsidR="00E42D4F" w:rsidRDefault="00283521" w:rsidP="00370C0A">
      <w:pPr>
        <w:numPr>
          <w:ilvl w:val="0"/>
          <w:numId w:val="6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Identificar acciones y proyectos para la promoción de la </w:t>
      </w:r>
      <w:proofErr w:type="spellStart"/>
      <w:r w:rsidRPr="00BA200C">
        <w:rPr>
          <w:rFonts w:ascii="Source Sans Pro" w:eastAsia="Arial" w:hAnsi="Source Sans Pro" w:cs="Arial"/>
          <w:sz w:val="20"/>
          <w:szCs w:val="20"/>
        </w:rPr>
        <w:t>sismoresistencia</w:t>
      </w:r>
      <w:proofErr w:type="spellEnd"/>
      <w:r w:rsidRPr="00BA200C">
        <w:rPr>
          <w:rFonts w:ascii="Source Sans Pro" w:eastAsia="Arial" w:hAnsi="Source Sans Pro" w:cs="Arial"/>
          <w:sz w:val="20"/>
          <w:szCs w:val="20"/>
        </w:rPr>
        <w:t xml:space="preserve"> en la infraestructura.</w:t>
      </w:r>
    </w:p>
    <w:p w14:paraId="4F4BF4A1" w14:textId="77777777" w:rsidR="00F429F4" w:rsidRDefault="00F429F4" w:rsidP="00F429F4">
      <w:pPr>
        <w:pStyle w:val="Prrafodelista"/>
        <w:tabs>
          <w:tab w:val="left" w:pos="2552"/>
        </w:tabs>
        <w:jc w:val="center"/>
        <w:rPr>
          <w:rFonts w:ascii="Source Sans Pro" w:hAnsi="Source Sans Pro" w:cs="Arial"/>
          <w:i/>
          <w:iCs/>
          <w:color w:val="A80000"/>
          <w:sz w:val="16"/>
          <w:szCs w:val="16"/>
        </w:rPr>
      </w:pPr>
    </w:p>
    <w:p w14:paraId="327258BD" w14:textId="3992C994" w:rsidR="00F429F4" w:rsidRPr="00F429F4" w:rsidRDefault="00F429F4" w:rsidP="00F429F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2FE9BF1" w14:textId="77777777" w:rsidR="00283521" w:rsidRPr="00BA200C" w:rsidRDefault="00283521" w:rsidP="00370C0A">
      <w:pPr>
        <w:jc w:val="both"/>
        <w:rPr>
          <w:rFonts w:ascii="Source Sans Pro" w:eastAsia="Arial" w:hAnsi="Source Sans Pro" w:cs="Arial"/>
          <w:sz w:val="20"/>
          <w:szCs w:val="20"/>
        </w:rPr>
      </w:pPr>
    </w:p>
    <w:p w14:paraId="5CB1558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161.</w:t>
      </w:r>
      <w:r w:rsidRPr="00BA200C">
        <w:rPr>
          <w:rFonts w:ascii="Source Sans Pro" w:eastAsia="Arial" w:hAnsi="Source Sans Pro" w:cs="Arial"/>
          <w:sz w:val="20"/>
          <w:szCs w:val="20"/>
        </w:rPr>
        <w:t xml:space="preserve">  La Secretaría promoverá y proporcionará la asistencia técnica a las dependencias y entidades de la administración pública de la Ciudad de México para la homologación de criterios en los análisis de Resiliencia territorial y comunitaria. Además, se implementarán indicadores para el monitoreo de las acciones que se realicen en la materia.</w:t>
      </w:r>
    </w:p>
    <w:p w14:paraId="1A2AE1E1" w14:textId="77777777" w:rsidR="00E42D4F" w:rsidRPr="00BA200C" w:rsidRDefault="00E42D4F" w:rsidP="00370C0A">
      <w:pPr>
        <w:jc w:val="both"/>
        <w:rPr>
          <w:rFonts w:ascii="Source Sans Pro" w:eastAsia="Arial" w:hAnsi="Source Sans Pro" w:cs="Arial"/>
          <w:sz w:val="20"/>
          <w:szCs w:val="20"/>
        </w:rPr>
      </w:pPr>
    </w:p>
    <w:p w14:paraId="7A28334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162.</w:t>
      </w:r>
      <w:r w:rsidRPr="00BA200C">
        <w:rPr>
          <w:rFonts w:ascii="Source Sans Pro" w:eastAsia="Arial" w:hAnsi="Source Sans Pro" w:cs="Arial"/>
          <w:sz w:val="20"/>
          <w:szCs w:val="20"/>
        </w:rPr>
        <w:t xml:space="preserve">  Las políticas públicas de Gestión Integral de Riesgos y Protección Civil, Desarrollo Urbano y Medio Ambiente de la Ciudad de México, deberán fomentar la Resiliencia.</w:t>
      </w:r>
    </w:p>
    <w:p w14:paraId="73450482" w14:textId="77777777" w:rsidR="00E42D4F" w:rsidRPr="00BA200C" w:rsidRDefault="00E42D4F" w:rsidP="00370C0A">
      <w:pPr>
        <w:jc w:val="both"/>
        <w:rPr>
          <w:rFonts w:ascii="Source Sans Pro" w:eastAsia="Arial" w:hAnsi="Source Sans Pro" w:cs="Arial"/>
          <w:sz w:val="20"/>
          <w:szCs w:val="20"/>
        </w:rPr>
      </w:pPr>
    </w:p>
    <w:p w14:paraId="39CAF30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163.</w:t>
      </w:r>
      <w:r w:rsidRPr="00BA200C">
        <w:rPr>
          <w:rFonts w:ascii="Source Sans Pro" w:eastAsia="Arial" w:hAnsi="Source Sans Pro" w:cs="Arial"/>
          <w:sz w:val="20"/>
          <w:szCs w:val="20"/>
        </w:rPr>
        <w:t xml:space="preserve"> Las entidades de la administración pública centralizada y descentralizada, así como las Alcaldías de la Ciudad de México, conforme a sus atribuciones, implementarán acciones y análisis de Resiliencia en sus programas sectoriales.</w:t>
      </w:r>
    </w:p>
    <w:p w14:paraId="39DA1A80" w14:textId="77777777" w:rsidR="00E42D4F" w:rsidRPr="00BA200C" w:rsidRDefault="00E42D4F" w:rsidP="00370C0A">
      <w:pPr>
        <w:jc w:val="both"/>
        <w:rPr>
          <w:rFonts w:ascii="Source Sans Pro" w:eastAsia="Arial" w:hAnsi="Source Sans Pro" w:cs="Arial"/>
          <w:sz w:val="20"/>
          <w:szCs w:val="20"/>
        </w:rPr>
      </w:pPr>
    </w:p>
    <w:p w14:paraId="7F377ADC" w14:textId="6C200E12"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164.</w:t>
      </w:r>
      <w:r w:rsidRPr="00BA200C">
        <w:rPr>
          <w:rFonts w:ascii="Source Sans Pro" w:eastAsia="Arial" w:hAnsi="Source Sans Pro" w:cs="Arial"/>
          <w:sz w:val="20"/>
          <w:szCs w:val="20"/>
        </w:rPr>
        <w:t xml:space="preserve"> </w:t>
      </w:r>
      <w:r w:rsidR="00283521" w:rsidRPr="00BA200C">
        <w:rPr>
          <w:rFonts w:ascii="Source Sans Pro" w:eastAsia="Arial" w:hAnsi="Source Sans Pro" w:cs="Arial"/>
          <w:sz w:val="20"/>
          <w:szCs w:val="20"/>
        </w:rPr>
        <w:t>En todo diagnóstico de Resiliencia se incorporarán evaluaciones de vulnerabilidad y adaptación frente al cambio climático a fin de fundamentar políticas, programas y acciones dirigidos a atenderlo, mediante los enfoques de adaptación basada en ecosistemas, adaptación de los sistemas productivos y de la infraestructura estratégica, adaptación del sector social y reducción del riesgo de desastres.</w:t>
      </w:r>
    </w:p>
    <w:p w14:paraId="24C8B9AF" w14:textId="7E2B993F" w:rsidR="00156521" w:rsidRPr="00156521" w:rsidRDefault="00156521" w:rsidP="0015652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E714C60" w14:textId="77777777" w:rsidR="00283521" w:rsidRPr="00BA200C" w:rsidRDefault="00283521" w:rsidP="00370C0A">
      <w:pPr>
        <w:jc w:val="both"/>
        <w:rPr>
          <w:rFonts w:ascii="Source Sans Pro" w:eastAsia="Arial" w:hAnsi="Source Sans Pro" w:cs="Arial"/>
          <w:sz w:val="20"/>
          <w:szCs w:val="20"/>
        </w:rPr>
      </w:pPr>
    </w:p>
    <w:p w14:paraId="2B8BBB7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165.</w:t>
      </w:r>
      <w:r w:rsidRPr="00BA200C">
        <w:rPr>
          <w:rFonts w:ascii="Source Sans Pro" w:eastAsia="Arial" w:hAnsi="Source Sans Pro" w:cs="Arial"/>
          <w:sz w:val="20"/>
          <w:szCs w:val="20"/>
        </w:rPr>
        <w:t xml:space="preserve"> Se instituye el Consejo de Resiliencia de la Ciudad de México como un mecanismo de coordinación entre las dependencias y entidades de la Administración Pública de la Ciudad de México, así como de concertación y consulta con la sociedad. Su objetivo es impulsar la integración y elaboración de instrumentos y proyectos innovadores para la construcción de Resiliencia en la Ciudad de México y su Zona Metropolitana. Parte de un enfoque territorial incluyente que promueve una participación interdisciplinaria y multisectorial y contribuye al cumplimiento de la Agenda 2030 para el Desarrollo Sostenible, el Marco de Sendai para la Reducción de Riesgos de Desastres y la Nueva Agenda Urbana.</w:t>
      </w:r>
    </w:p>
    <w:p w14:paraId="7C7A137B" w14:textId="77777777" w:rsidR="00AB33E4" w:rsidRPr="00BA200C" w:rsidRDefault="00AB33E4" w:rsidP="00370C0A">
      <w:pPr>
        <w:jc w:val="both"/>
        <w:rPr>
          <w:rFonts w:ascii="Source Sans Pro" w:eastAsia="Arial" w:hAnsi="Source Sans Pro" w:cs="Arial"/>
          <w:sz w:val="20"/>
          <w:szCs w:val="20"/>
        </w:rPr>
      </w:pPr>
    </w:p>
    <w:p w14:paraId="09E47E3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166.</w:t>
      </w:r>
      <w:r w:rsidRPr="00BA200C">
        <w:rPr>
          <w:rFonts w:ascii="Source Sans Pro" w:eastAsia="Arial" w:hAnsi="Source Sans Pro" w:cs="Arial"/>
          <w:sz w:val="20"/>
          <w:szCs w:val="20"/>
        </w:rPr>
        <w:t xml:space="preserve"> El Consejo de Resiliencia de la Ciudad de México se integrará por: </w:t>
      </w:r>
    </w:p>
    <w:p w14:paraId="1DCA4019" w14:textId="77777777" w:rsidR="00E42D4F" w:rsidRPr="00BA200C" w:rsidRDefault="00E42D4F" w:rsidP="00370C0A">
      <w:pPr>
        <w:jc w:val="both"/>
        <w:rPr>
          <w:rFonts w:ascii="Source Sans Pro" w:eastAsia="Arial" w:hAnsi="Source Sans Pro" w:cs="Arial"/>
          <w:sz w:val="20"/>
          <w:szCs w:val="20"/>
        </w:rPr>
      </w:pPr>
    </w:p>
    <w:p w14:paraId="7309C330" w14:textId="26C11163" w:rsidR="00E42D4F"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persona titular de la Secretaría, quien lo presidirá; </w:t>
      </w:r>
    </w:p>
    <w:p w14:paraId="57C4BBFC" w14:textId="77777777" w:rsidR="000D442F" w:rsidRPr="00BA200C" w:rsidRDefault="000D442F" w:rsidP="000D442F">
      <w:pPr>
        <w:jc w:val="both"/>
        <w:rPr>
          <w:rFonts w:ascii="Source Sans Pro" w:eastAsia="Arial" w:hAnsi="Source Sans Pro" w:cs="Arial"/>
          <w:sz w:val="20"/>
          <w:szCs w:val="20"/>
        </w:rPr>
      </w:pPr>
    </w:p>
    <w:p w14:paraId="58920CE9" w14:textId="316C9527" w:rsidR="00E42D4F"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Las personas titulares de las dependencias de la administración pública de la Ciudad de México;</w:t>
      </w:r>
    </w:p>
    <w:p w14:paraId="2DA2D482" w14:textId="77777777" w:rsidR="000D442F" w:rsidRPr="00BA200C" w:rsidRDefault="000D442F" w:rsidP="000D442F">
      <w:pPr>
        <w:jc w:val="both"/>
        <w:rPr>
          <w:rFonts w:ascii="Source Sans Pro" w:eastAsia="Arial" w:hAnsi="Source Sans Pro" w:cs="Arial"/>
          <w:sz w:val="20"/>
          <w:szCs w:val="20"/>
        </w:rPr>
      </w:pPr>
    </w:p>
    <w:p w14:paraId="760625E0" w14:textId="7672F941" w:rsidR="00E42D4F"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Una Secretaría Técnica, designada por la persona titular de la Secretaría sin que pueda tener nivel inferior a </w:t>
      </w:r>
      <w:proofErr w:type="gramStart"/>
      <w:r w:rsidRPr="00BA200C">
        <w:rPr>
          <w:rFonts w:ascii="Source Sans Pro" w:eastAsia="Arial" w:hAnsi="Source Sans Pro" w:cs="Arial"/>
          <w:sz w:val="20"/>
          <w:szCs w:val="20"/>
        </w:rPr>
        <w:t>Director General</w:t>
      </w:r>
      <w:proofErr w:type="gramEnd"/>
      <w:r w:rsidRPr="00BA200C">
        <w:rPr>
          <w:rFonts w:ascii="Source Sans Pro" w:eastAsia="Arial" w:hAnsi="Source Sans Pro" w:cs="Arial"/>
          <w:sz w:val="20"/>
          <w:szCs w:val="20"/>
        </w:rPr>
        <w:t>;</w:t>
      </w:r>
    </w:p>
    <w:p w14:paraId="33D12EB2" w14:textId="77777777" w:rsidR="000D442F" w:rsidRPr="00BA200C" w:rsidRDefault="000D442F" w:rsidP="000D442F">
      <w:pPr>
        <w:jc w:val="both"/>
        <w:rPr>
          <w:rFonts w:ascii="Source Sans Pro" w:eastAsia="Arial" w:hAnsi="Source Sans Pro" w:cs="Arial"/>
          <w:sz w:val="20"/>
          <w:szCs w:val="20"/>
        </w:rPr>
      </w:pPr>
    </w:p>
    <w:p w14:paraId="64E7FD68" w14:textId="4567FFFC" w:rsidR="00E42D4F"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del Área de Comunicación Social de la Jefatura de Gobierno, quien tendrá la Coordinación Informativa y de Enlace;</w:t>
      </w:r>
    </w:p>
    <w:p w14:paraId="41D446AE" w14:textId="77777777" w:rsidR="000D442F" w:rsidRPr="00BA200C" w:rsidRDefault="000D442F" w:rsidP="000D442F">
      <w:pPr>
        <w:jc w:val="both"/>
        <w:rPr>
          <w:rFonts w:ascii="Source Sans Pro" w:eastAsia="Arial" w:hAnsi="Source Sans Pro" w:cs="Arial"/>
          <w:sz w:val="20"/>
          <w:szCs w:val="20"/>
        </w:rPr>
      </w:pPr>
    </w:p>
    <w:p w14:paraId="32F16283" w14:textId="60FBF06B" w:rsidR="00E42D4F"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Las Alcaldías; y</w:t>
      </w:r>
    </w:p>
    <w:p w14:paraId="3C432691" w14:textId="77777777" w:rsidR="000D442F" w:rsidRPr="00BA200C" w:rsidRDefault="000D442F" w:rsidP="000D442F">
      <w:pPr>
        <w:jc w:val="both"/>
        <w:rPr>
          <w:rFonts w:ascii="Source Sans Pro" w:eastAsia="Arial" w:hAnsi="Source Sans Pro" w:cs="Arial"/>
          <w:sz w:val="20"/>
          <w:szCs w:val="20"/>
        </w:rPr>
      </w:pPr>
    </w:p>
    <w:p w14:paraId="715D0C5C" w14:textId="77777777" w:rsidR="00E42D4F" w:rsidRPr="00BA200C" w:rsidRDefault="00680D40" w:rsidP="00370C0A">
      <w:pPr>
        <w:numPr>
          <w:ilvl w:val="0"/>
          <w:numId w:val="53"/>
        </w:numPr>
        <w:jc w:val="both"/>
        <w:rPr>
          <w:rFonts w:ascii="Source Sans Pro" w:eastAsia="Arial" w:hAnsi="Source Sans Pro" w:cs="Arial"/>
          <w:sz w:val="20"/>
          <w:szCs w:val="20"/>
        </w:rPr>
      </w:pPr>
      <w:r w:rsidRPr="00BA200C">
        <w:rPr>
          <w:rFonts w:ascii="Source Sans Pro" w:eastAsia="Arial" w:hAnsi="Source Sans Pro" w:cs="Arial"/>
          <w:sz w:val="20"/>
          <w:szCs w:val="20"/>
        </w:rPr>
        <w:t>La persona titular de la Coordinación Nacional de Protección Civil del Gobierno Federal, que tendrá el carácter de invitada permanente;</w:t>
      </w:r>
    </w:p>
    <w:p w14:paraId="19B01E49" w14:textId="77777777" w:rsidR="00E42D4F" w:rsidRPr="00BA200C" w:rsidRDefault="00E42D4F" w:rsidP="00370C0A">
      <w:pPr>
        <w:jc w:val="both"/>
        <w:rPr>
          <w:rFonts w:ascii="Source Sans Pro" w:eastAsia="Arial" w:hAnsi="Source Sans Pro" w:cs="Arial"/>
          <w:sz w:val="20"/>
          <w:szCs w:val="20"/>
        </w:rPr>
      </w:pPr>
    </w:p>
    <w:p w14:paraId="1486898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personas integrantes del Consejo podrán designar a un suplente, quien asistirá a las sesiones del Consejo de Resiliencia.</w:t>
      </w:r>
    </w:p>
    <w:p w14:paraId="08578E17" w14:textId="77777777" w:rsidR="00E42D4F" w:rsidRPr="00BA200C" w:rsidRDefault="00E42D4F" w:rsidP="00370C0A">
      <w:pPr>
        <w:jc w:val="both"/>
        <w:rPr>
          <w:rFonts w:ascii="Source Sans Pro" w:eastAsia="Arial" w:hAnsi="Source Sans Pro" w:cs="Arial"/>
          <w:sz w:val="20"/>
          <w:szCs w:val="20"/>
        </w:rPr>
      </w:pPr>
    </w:p>
    <w:p w14:paraId="21F2ADB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El Consejo de Resiliencia podrá invitar a representantes de dependencias y entidades de la Administración Pública Federal, autoridades de la Zona Metropolitana de la Ciudad de México y representantes de organismos internacionales y agencias de cooperación internacional, academia, sociedad civil y sector privado, así como a especialistas con reconocidos méritos y experiencia en materia de Resiliencia; a participar de manera permanente o temporal en sus trabajos, cuando se aborden temas relacionados con su ámbito de competencia u objeto. Las y los invitados intervendrán en las sesiones del Consejo con derecho a voz, pero no de voto.</w:t>
      </w:r>
    </w:p>
    <w:p w14:paraId="18612A44" w14:textId="5E2730FB" w:rsidR="00CD4530" w:rsidRPr="00BA200C" w:rsidRDefault="00CD4530" w:rsidP="00370C0A">
      <w:pPr>
        <w:jc w:val="both"/>
        <w:rPr>
          <w:rFonts w:ascii="Source Sans Pro" w:eastAsia="Arial" w:hAnsi="Source Sans Pro" w:cs="Arial"/>
          <w:sz w:val="20"/>
          <w:szCs w:val="20"/>
        </w:rPr>
      </w:pPr>
    </w:p>
    <w:p w14:paraId="034B84A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167.</w:t>
      </w:r>
      <w:r w:rsidRPr="00BA200C">
        <w:rPr>
          <w:rFonts w:ascii="Source Sans Pro" w:eastAsia="Arial" w:hAnsi="Source Sans Pro" w:cs="Arial"/>
          <w:sz w:val="20"/>
          <w:szCs w:val="20"/>
        </w:rPr>
        <w:t xml:space="preserve"> El Consejo tendrá las siguientes atribuciones:</w:t>
      </w:r>
    </w:p>
    <w:p w14:paraId="032D68B8" w14:textId="77777777" w:rsidR="00E42D4F" w:rsidRPr="00BA200C" w:rsidRDefault="00E42D4F" w:rsidP="00370C0A">
      <w:pPr>
        <w:jc w:val="both"/>
        <w:rPr>
          <w:rFonts w:ascii="Source Sans Pro" w:eastAsia="Arial" w:hAnsi="Source Sans Pro" w:cs="Arial"/>
          <w:sz w:val="20"/>
          <w:szCs w:val="20"/>
        </w:rPr>
      </w:pPr>
    </w:p>
    <w:p w14:paraId="00171119" w14:textId="068DFB44"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Diseñar, implementar, dar seguimiento y evaluar, de manera coordinada, la política de Resiliencia de la Ciudad de México, así como las, acciones y proyectos que incidan en mejorar la capacidad para sobrevivir, resistir, recuperarse, adaptarse y crecer ante Riesgos, tensiones crónicas, impactos agudos o amenazas múltiples que se experimenten en el presente y futuro;</w:t>
      </w:r>
    </w:p>
    <w:p w14:paraId="0FED07F1" w14:textId="77777777" w:rsidR="000D442F" w:rsidRPr="00BA200C" w:rsidRDefault="000D442F" w:rsidP="000D442F">
      <w:pPr>
        <w:ind w:left="360"/>
        <w:jc w:val="both"/>
        <w:rPr>
          <w:rFonts w:ascii="Source Sans Pro" w:eastAsia="Arial" w:hAnsi="Source Sans Pro" w:cs="Arial"/>
          <w:sz w:val="20"/>
          <w:szCs w:val="20"/>
        </w:rPr>
      </w:pPr>
    </w:p>
    <w:p w14:paraId="0FF7A3AD" w14:textId="135670C9"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Promover la coordinación de acciones entre las dependencias de la Administración Pública de la Ciudad de México, así como con los órdenes federal y municipal, la sociedad y otros actores relevantes, para promover la Resiliencia en la Ciudad de México;</w:t>
      </w:r>
    </w:p>
    <w:p w14:paraId="76318663" w14:textId="77777777" w:rsidR="000D442F" w:rsidRPr="00BA200C" w:rsidRDefault="000D442F" w:rsidP="000D442F">
      <w:pPr>
        <w:jc w:val="both"/>
        <w:rPr>
          <w:rFonts w:ascii="Source Sans Pro" w:eastAsia="Arial" w:hAnsi="Source Sans Pro" w:cs="Arial"/>
          <w:sz w:val="20"/>
          <w:szCs w:val="20"/>
        </w:rPr>
      </w:pPr>
    </w:p>
    <w:p w14:paraId="2A4EED85" w14:textId="6E1A480D"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Proponer acciones para </w:t>
      </w:r>
      <w:proofErr w:type="spellStart"/>
      <w:r w:rsidRPr="00BA200C">
        <w:rPr>
          <w:rFonts w:ascii="Source Sans Pro" w:eastAsia="Arial" w:hAnsi="Source Sans Pro" w:cs="Arial"/>
          <w:sz w:val="20"/>
          <w:szCs w:val="20"/>
        </w:rPr>
        <w:t>eficientar</w:t>
      </w:r>
      <w:proofErr w:type="spellEnd"/>
      <w:r w:rsidRPr="00BA200C">
        <w:rPr>
          <w:rFonts w:ascii="Source Sans Pro" w:eastAsia="Arial" w:hAnsi="Source Sans Pro" w:cs="Arial"/>
          <w:sz w:val="20"/>
          <w:szCs w:val="20"/>
        </w:rPr>
        <w:t xml:space="preserve"> el cumplimiento de la Agenda de Gobierno de la Ciudad de México;</w:t>
      </w:r>
    </w:p>
    <w:p w14:paraId="014B0A5F" w14:textId="77777777" w:rsidR="000D442F" w:rsidRPr="00BA200C" w:rsidRDefault="000D442F" w:rsidP="000D442F">
      <w:pPr>
        <w:jc w:val="both"/>
        <w:rPr>
          <w:rFonts w:ascii="Source Sans Pro" w:eastAsia="Arial" w:hAnsi="Source Sans Pro" w:cs="Arial"/>
          <w:sz w:val="20"/>
          <w:szCs w:val="20"/>
        </w:rPr>
      </w:pPr>
    </w:p>
    <w:p w14:paraId="30FACE2E" w14:textId="51BCFFDC"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Establecer mecanismo de coordinación y financiamiento multisectorial y regional para el diseño y ejecución de acciones relacionadas con la construcción de Resiliencia;</w:t>
      </w:r>
    </w:p>
    <w:p w14:paraId="5AB08CA9" w14:textId="77777777" w:rsidR="000D442F" w:rsidRPr="00BA200C" w:rsidRDefault="000D442F" w:rsidP="000D442F">
      <w:pPr>
        <w:jc w:val="both"/>
        <w:rPr>
          <w:rFonts w:ascii="Source Sans Pro" w:eastAsia="Arial" w:hAnsi="Source Sans Pro" w:cs="Arial"/>
          <w:sz w:val="20"/>
          <w:szCs w:val="20"/>
        </w:rPr>
      </w:pPr>
    </w:p>
    <w:p w14:paraId="20C495FA" w14:textId="26CF241A"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Participar en la elaboración de estudios y programas relacionados con la planeación institucional, desarrollo urbano y territorial, que sea sustentable e incluyente;</w:t>
      </w:r>
    </w:p>
    <w:p w14:paraId="73A8CC17" w14:textId="77777777" w:rsidR="000D442F" w:rsidRPr="00BA200C" w:rsidRDefault="000D442F" w:rsidP="000D442F">
      <w:pPr>
        <w:jc w:val="both"/>
        <w:rPr>
          <w:rFonts w:ascii="Source Sans Pro" w:eastAsia="Arial" w:hAnsi="Source Sans Pro" w:cs="Arial"/>
          <w:sz w:val="20"/>
          <w:szCs w:val="20"/>
        </w:rPr>
      </w:pPr>
    </w:p>
    <w:p w14:paraId="30BA5470" w14:textId="7F6EA0D5"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Coordinar la integración y elaboración de instrumentos y procesos innovadores para la Gestión Integral de Riesgos a partir de un enfoque territorial y con énfasis en sus etapas preventivas, promoviendo una participación interdisciplinaria y multisectorial para la protección y salvaguarda de la población y del patrimonio de la Ciudad de México;</w:t>
      </w:r>
    </w:p>
    <w:p w14:paraId="521D104D" w14:textId="77777777" w:rsidR="000D442F" w:rsidRPr="00BA200C" w:rsidRDefault="000D442F" w:rsidP="000D442F">
      <w:pPr>
        <w:jc w:val="both"/>
        <w:rPr>
          <w:rFonts w:ascii="Source Sans Pro" w:eastAsia="Arial" w:hAnsi="Source Sans Pro" w:cs="Arial"/>
          <w:sz w:val="20"/>
          <w:szCs w:val="20"/>
        </w:rPr>
      </w:pPr>
    </w:p>
    <w:p w14:paraId="77462480" w14:textId="70B474B6"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Proponer líneas, métodos e instrumentos preventivos a fin de incorporar un enfoque proactivo en la planificación de medidas territoriales para el fomento de la Resiliencia;</w:t>
      </w:r>
    </w:p>
    <w:p w14:paraId="55EE6E11" w14:textId="77777777" w:rsidR="000D442F" w:rsidRPr="00BA200C" w:rsidRDefault="000D442F" w:rsidP="000D442F">
      <w:pPr>
        <w:jc w:val="both"/>
        <w:rPr>
          <w:rFonts w:ascii="Source Sans Pro" w:eastAsia="Arial" w:hAnsi="Source Sans Pro" w:cs="Arial"/>
          <w:sz w:val="20"/>
          <w:szCs w:val="20"/>
        </w:rPr>
      </w:pPr>
    </w:p>
    <w:p w14:paraId="58F33E35" w14:textId="49761FA9"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Proponer líneas de apoyo para planificar la adaptación a mediano y largo plazo ante los Fenómenos Perturbadores que se manifiesten en la Ciudad de México;</w:t>
      </w:r>
    </w:p>
    <w:p w14:paraId="53A9733B" w14:textId="77777777" w:rsidR="000D442F" w:rsidRPr="00BA200C" w:rsidRDefault="000D442F" w:rsidP="000D442F">
      <w:pPr>
        <w:jc w:val="both"/>
        <w:rPr>
          <w:rFonts w:ascii="Source Sans Pro" w:eastAsia="Arial" w:hAnsi="Source Sans Pro" w:cs="Arial"/>
          <w:sz w:val="20"/>
          <w:szCs w:val="20"/>
        </w:rPr>
      </w:pPr>
    </w:p>
    <w:p w14:paraId="06A64CE7" w14:textId="417E839C"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Aprobar la integración y el programa de las Comisiones Técnicas que se requieran para el cumplimiento de sus objetivos;</w:t>
      </w:r>
    </w:p>
    <w:p w14:paraId="2D8BD4E2" w14:textId="77777777" w:rsidR="000D442F" w:rsidRPr="00BA200C" w:rsidRDefault="000D442F" w:rsidP="000D442F">
      <w:pPr>
        <w:jc w:val="both"/>
        <w:rPr>
          <w:rFonts w:ascii="Source Sans Pro" w:eastAsia="Arial" w:hAnsi="Source Sans Pro" w:cs="Arial"/>
          <w:sz w:val="20"/>
          <w:szCs w:val="20"/>
        </w:rPr>
      </w:pPr>
    </w:p>
    <w:p w14:paraId="34E0DEA2" w14:textId="146760D0"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Determinar las estrategias, mecanismos y lineamientos generales para la integración de los programas de trabajo y demás actividades que se lleven a cabo; </w:t>
      </w:r>
    </w:p>
    <w:p w14:paraId="5CF9C448" w14:textId="77777777" w:rsidR="000D442F" w:rsidRPr="00BA200C" w:rsidRDefault="000D442F" w:rsidP="000D442F">
      <w:pPr>
        <w:jc w:val="both"/>
        <w:rPr>
          <w:rFonts w:ascii="Source Sans Pro" w:eastAsia="Arial" w:hAnsi="Source Sans Pro" w:cs="Arial"/>
          <w:sz w:val="20"/>
          <w:szCs w:val="20"/>
        </w:rPr>
      </w:pPr>
    </w:p>
    <w:p w14:paraId="31C9C6D7" w14:textId="19ACE213" w:rsidR="00E42D4F"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Someter a consideración de los miembros del Consejo de Resiliencia las bases de operación interna del mismo; y</w:t>
      </w:r>
    </w:p>
    <w:p w14:paraId="1869B511" w14:textId="77777777" w:rsidR="000D442F" w:rsidRPr="00BA200C" w:rsidRDefault="000D442F" w:rsidP="000D442F">
      <w:pPr>
        <w:jc w:val="both"/>
        <w:rPr>
          <w:rFonts w:ascii="Source Sans Pro" w:eastAsia="Arial" w:hAnsi="Source Sans Pro" w:cs="Arial"/>
          <w:sz w:val="20"/>
          <w:szCs w:val="20"/>
        </w:rPr>
      </w:pPr>
    </w:p>
    <w:p w14:paraId="24DE05B7" w14:textId="77777777" w:rsidR="00E42D4F" w:rsidRPr="00BA200C" w:rsidRDefault="00680D40" w:rsidP="00370C0A">
      <w:pPr>
        <w:numPr>
          <w:ilvl w:val="0"/>
          <w:numId w:val="52"/>
        </w:numPr>
        <w:jc w:val="both"/>
        <w:rPr>
          <w:rFonts w:ascii="Source Sans Pro" w:eastAsia="Arial" w:hAnsi="Source Sans Pro" w:cs="Arial"/>
          <w:sz w:val="20"/>
          <w:szCs w:val="20"/>
        </w:rPr>
      </w:pPr>
      <w:r w:rsidRPr="00BA200C">
        <w:rPr>
          <w:rFonts w:ascii="Source Sans Pro" w:eastAsia="Arial" w:hAnsi="Source Sans Pro" w:cs="Arial"/>
          <w:sz w:val="20"/>
          <w:szCs w:val="20"/>
        </w:rPr>
        <w:t>Las demás funciones que se deriven de esta Ley y su Reglamento.</w:t>
      </w:r>
    </w:p>
    <w:p w14:paraId="748E0EA0" w14:textId="77777777" w:rsidR="00E42D4F" w:rsidRPr="00BA200C" w:rsidRDefault="00E42D4F" w:rsidP="00370C0A">
      <w:pPr>
        <w:jc w:val="both"/>
        <w:rPr>
          <w:rFonts w:ascii="Source Sans Pro" w:eastAsia="Arial" w:hAnsi="Source Sans Pro" w:cs="Arial"/>
          <w:sz w:val="20"/>
          <w:szCs w:val="20"/>
        </w:rPr>
      </w:pPr>
    </w:p>
    <w:p w14:paraId="08D4057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168.</w:t>
      </w:r>
      <w:r w:rsidRPr="00BA200C">
        <w:rPr>
          <w:rFonts w:ascii="Source Sans Pro" w:eastAsia="Arial" w:hAnsi="Source Sans Pro" w:cs="Arial"/>
          <w:sz w:val="20"/>
          <w:szCs w:val="20"/>
        </w:rPr>
        <w:t xml:space="preserve"> El Consejo de Resiliencia tendrá órganos de trabajo denominados Comisiones Técnicas encargadas de realizar trabajos y estudios específicos derivados de sus atribuciones, cuya organización y funcionamiento se establecerán en el Reglamento de la presente Ley.</w:t>
      </w:r>
    </w:p>
    <w:p w14:paraId="0E99AB3D" w14:textId="77777777" w:rsidR="000D442F" w:rsidRPr="00BA200C" w:rsidRDefault="000D442F" w:rsidP="00370C0A">
      <w:pPr>
        <w:jc w:val="both"/>
        <w:rPr>
          <w:rFonts w:ascii="Source Sans Pro" w:eastAsia="Arial" w:hAnsi="Source Sans Pro" w:cs="Arial"/>
          <w:sz w:val="20"/>
          <w:szCs w:val="20"/>
        </w:rPr>
      </w:pPr>
    </w:p>
    <w:p w14:paraId="3133286C"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SEXTO</w:t>
      </w:r>
    </w:p>
    <w:p w14:paraId="12A293A0"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PARTICIPACIÓN CIUDADANA Y VOLUNTARIA</w:t>
      </w:r>
    </w:p>
    <w:p w14:paraId="0206132E" w14:textId="77777777" w:rsidR="00E42D4F" w:rsidRPr="00BA200C" w:rsidRDefault="00E42D4F" w:rsidP="00370C0A">
      <w:pPr>
        <w:jc w:val="center"/>
        <w:rPr>
          <w:rFonts w:ascii="Source Sans Pro" w:eastAsia="Arial" w:hAnsi="Source Sans Pro" w:cs="Arial"/>
          <w:b/>
          <w:sz w:val="20"/>
          <w:szCs w:val="20"/>
        </w:rPr>
      </w:pPr>
    </w:p>
    <w:p w14:paraId="3E1A8C1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1B7C8FD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GRUPOS VOLUNTARIOS</w:t>
      </w:r>
    </w:p>
    <w:p w14:paraId="14A815C3" w14:textId="77777777" w:rsidR="00E42D4F" w:rsidRPr="00BA200C" w:rsidRDefault="00E42D4F" w:rsidP="00370C0A">
      <w:pPr>
        <w:jc w:val="both"/>
        <w:rPr>
          <w:rFonts w:ascii="Source Sans Pro" w:eastAsia="Arial" w:hAnsi="Source Sans Pro" w:cs="Arial"/>
          <w:sz w:val="20"/>
          <w:szCs w:val="20"/>
        </w:rPr>
      </w:pPr>
    </w:p>
    <w:p w14:paraId="0F5792B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169.</w:t>
      </w:r>
      <w:r w:rsidRPr="00BA200C">
        <w:rPr>
          <w:rFonts w:ascii="Source Sans Pro" w:eastAsia="Arial" w:hAnsi="Source Sans Pro" w:cs="Arial"/>
          <w:sz w:val="20"/>
          <w:szCs w:val="20"/>
        </w:rPr>
        <w:t xml:space="preserve"> Son Grupos Voluntarios las agrupaciones legalmente constituidas, cuyo objeto social no tenga fines de lucro y presten sus servicios de manera altruista en actividades vinculadas a la Gestión Integral de Riesgos y Protección Civil.</w:t>
      </w:r>
    </w:p>
    <w:p w14:paraId="2DA424CA" w14:textId="77777777" w:rsidR="00E42D4F" w:rsidRPr="00BA200C" w:rsidRDefault="00E42D4F" w:rsidP="00370C0A">
      <w:pPr>
        <w:jc w:val="both"/>
        <w:rPr>
          <w:rFonts w:ascii="Source Sans Pro" w:eastAsia="Arial" w:hAnsi="Source Sans Pro" w:cs="Arial"/>
          <w:sz w:val="20"/>
          <w:szCs w:val="20"/>
        </w:rPr>
      </w:pPr>
    </w:p>
    <w:p w14:paraId="0D24169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170.</w:t>
      </w:r>
      <w:r w:rsidRPr="00BA200C">
        <w:rPr>
          <w:rFonts w:ascii="Source Sans Pro" w:eastAsia="Arial" w:hAnsi="Source Sans Pro" w:cs="Arial"/>
          <w:sz w:val="20"/>
          <w:szCs w:val="20"/>
        </w:rPr>
        <w:t xml:space="preserve"> Para que un Grupo Voluntario pueda ser reconocido por la autoridad, deberá haber obtenido el registro ante la Secretaría.</w:t>
      </w:r>
    </w:p>
    <w:p w14:paraId="3C83D4C8" w14:textId="77777777" w:rsidR="00E42D4F" w:rsidRPr="00BA200C" w:rsidRDefault="00E42D4F" w:rsidP="00370C0A">
      <w:pPr>
        <w:jc w:val="both"/>
        <w:rPr>
          <w:rFonts w:ascii="Source Sans Pro" w:eastAsia="Arial" w:hAnsi="Source Sans Pro" w:cs="Arial"/>
          <w:sz w:val="20"/>
          <w:szCs w:val="20"/>
        </w:rPr>
      </w:pPr>
    </w:p>
    <w:p w14:paraId="2886D76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Grupos Voluntarios cuyo ámbito de actuación sea exclusivo de la Ciudad de México obtendrán su registro mediante la presentación de una solicitud en la que cumplan los requisitos que establece el Reglamento.</w:t>
      </w:r>
    </w:p>
    <w:p w14:paraId="58021641" w14:textId="77777777" w:rsidR="00E42D4F" w:rsidRPr="00BA200C" w:rsidRDefault="00E42D4F" w:rsidP="00370C0A">
      <w:pPr>
        <w:jc w:val="both"/>
        <w:rPr>
          <w:rFonts w:ascii="Source Sans Pro" w:eastAsia="Arial" w:hAnsi="Source Sans Pro" w:cs="Arial"/>
          <w:sz w:val="20"/>
          <w:szCs w:val="20"/>
        </w:rPr>
      </w:pPr>
    </w:p>
    <w:p w14:paraId="631CB04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conformará un padrón e informará a las Alcaldías sobre el registro de los Grupos dentro de su jurisdicción.</w:t>
      </w:r>
    </w:p>
    <w:p w14:paraId="5EA36683" w14:textId="77777777" w:rsidR="00E42D4F" w:rsidRPr="00BA200C" w:rsidRDefault="00E42D4F" w:rsidP="00370C0A">
      <w:pPr>
        <w:jc w:val="both"/>
        <w:rPr>
          <w:rFonts w:ascii="Source Sans Pro" w:eastAsia="Arial" w:hAnsi="Source Sans Pro" w:cs="Arial"/>
          <w:sz w:val="20"/>
          <w:szCs w:val="20"/>
        </w:rPr>
      </w:pPr>
    </w:p>
    <w:p w14:paraId="3DA09DC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171.</w:t>
      </w:r>
      <w:r w:rsidRPr="00BA200C">
        <w:rPr>
          <w:rFonts w:ascii="Source Sans Pro" w:eastAsia="Arial" w:hAnsi="Source Sans Pro" w:cs="Arial"/>
          <w:sz w:val="20"/>
          <w:szCs w:val="20"/>
        </w:rPr>
        <w:t xml:space="preserve"> El trámite para la obtención del registro como Grupo Voluntario ante la Secretaría será gratuito.</w:t>
      </w:r>
    </w:p>
    <w:p w14:paraId="55D2EF75" w14:textId="77777777" w:rsidR="00E42D4F" w:rsidRPr="00BA200C" w:rsidRDefault="00E42D4F" w:rsidP="00370C0A">
      <w:pPr>
        <w:jc w:val="both"/>
        <w:rPr>
          <w:rFonts w:ascii="Source Sans Pro" w:eastAsia="Arial" w:hAnsi="Source Sans Pro" w:cs="Arial"/>
          <w:sz w:val="20"/>
          <w:szCs w:val="20"/>
        </w:rPr>
      </w:pPr>
    </w:p>
    <w:p w14:paraId="18392C81" w14:textId="2EEEE875"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172.</w:t>
      </w:r>
      <w:r w:rsidRPr="00BA200C">
        <w:rPr>
          <w:rFonts w:ascii="Source Sans Pro" w:eastAsia="Arial" w:hAnsi="Source Sans Pro" w:cs="Arial"/>
          <w:sz w:val="20"/>
          <w:szCs w:val="20"/>
        </w:rPr>
        <w:t xml:space="preserve"> Los Grupos Voluntarios podrán ser:</w:t>
      </w:r>
    </w:p>
    <w:p w14:paraId="1E588B7A" w14:textId="77777777" w:rsidR="00AB33E4" w:rsidRPr="00BA200C" w:rsidRDefault="00AB33E4" w:rsidP="00370C0A">
      <w:pPr>
        <w:jc w:val="both"/>
        <w:rPr>
          <w:rFonts w:ascii="Source Sans Pro" w:eastAsia="Arial" w:hAnsi="Source Sans Pro" w:cs="Arial"/>
          <w:sz w:val="20"/>
          <w:szCs w:val="20"/>
        </w:rPr>
      </w:pPr>
    </w:p>
    <w:p w14:paraId="646D11E6" w14:textId="6593C93D"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De atención médica prehospitalaria de urgencia;</w:t>
      </w:r>
    </w:p>
    <w:p w14:paraId="719C126F" w14:textId="77777777" w:rsidR="000D442F" w:rsidRPr="00BA200C" w:rsidRDefault="000D442F" w:rsidP="000D442F">
      <w:pPr>
        <w:jc w:val="both"/>
        <w:rPr>
          <w:rFonts w:ascii="Source Sans Pro" w:eastAsia="Arial" w:hAnsi="Source Sans Pro" w:cs="Arial"/>
          <w:sz w:val="20"/>
          <w:szCs w:val="20"/>
        </w:rPr>
      </w:pPr>
    </w:p>
    <w:p w14:paraId="475497DF" w14:textId="0B7C0E09"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De rescate;</w:t>
      </w:r>
    </w:p>
    <w:p w14:paraId="31331D5A" w14:textId="77777777" w:rsidR="000D442F" w:rsidRPr="00BA200C" w:rsidRDefault="000D442F" w:rsidP="000D442F">
      <w:pPr>
        <w:jc w:val="both"/>
        <w:rPr>
          <w:rFonts w:ascii="Source Sans Pro" w:eastAsia="Arial" w:hAnsi="Source Sans Pro" w:cs="Arial"/>
          <w:sz w:val="20"/>
          <w:szCs w:val="20"/>
        </w:rPr>
      </w:pPr>
    </w:p>
    <w:p w14:paraId="13530E65" w14:textId="5B550FB6"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De acopio y distribución;</w:t>
      </w:r>
    </w:p>
    <w:p w14:paraId="694892BB" w14:textId="77777777" w:rsidR="000D442F" w:rsidRPr="00BA200C" w:rsidRDefault="000D442F" w:rsidP="000D442F">
      <w:pPr>
        <w:jc w:val="both"/>
        <w:rPr>
          <w:rFonts w:ascii="Source Sans Pro" w:eastAsia="Arial" w:hAnsi="Source Sans Pro" w:cs="Arial"/>
          <w:sz w:val="20"/>
          <w:szCs w:val="20"/>
        </w:rPr>
      </w:pPr>
    </w:p>
    <w:p w14:paraId="745BFDFF" w14:textId="37469291"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De Apoyo Psicológico;</w:t>
      </w:r>
    </w:p>
    <w:p w14:paraId="297191C7" w14:textId="77777777" w:rsidR="000D442F" w:rsidRPr="00BA200C" w:rsidRDefault="000D442F" w:rsidP="000D442F">
      <w:pPr>
        <w:jc w:val="both"/>
        <w:rPr>
          <w:rFonts w:ascii="Source Sans Pro" w:eastAsia="Arial" w:hAnsi="Source Sans Pro" w:cs="Arial"/>
          <w:sz w:val="20"/>
          <w:szCs w:val="20"/>
        </w:rPr>
      </w:pPr>
    </w:p>
    <w:p w14:paraId="082C2084" w14:textId="5FCB251A"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De comunicaciones; </w:t>
      </w:r>
    </w:p>
    <w:p w14:paraId="0F5B31B6" w14:textId="77777777" w:rsidR="000D442F" w:rsidRPr="00BA200C" w:rsidRDefault="000D442F" w:rsidP="000D442F">
      <w:pPr>
        <w:jc w:val="both"/>
        <w:rPr>
          <w:rFonts w:ascii="Source Sans Pro" w:eastAsia="Arial" w:hAnsi="Source Sans Pro" w:cs="Arial"/>
          <w:sz w:val="20"/>
          <w:szCs w:val="20"/>
        </w:rPr>
      </w:pPr>
    </w:p>
    <w:p w14:paraId="1FE82B9E" w14:textId="59C4371D"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De apoyo; y</w:t>
      </w:r>
    </w:p>
    <w:p w14:paraId="578328E1" w14:textId="77777777" w:rsidR="000D442F" w:rsidRPr="00BA200C" w:rsidRDefault="000D442F" w:rsidP="000D442F">
      <w:pPr>
        <w:jc w:val="both"/>
        <w:rPr>
          <w:rFonts w:ascii="Source Sans Pro" w:eastAsia="Arial" w:hAnsi="Source Sans Pro" w:cs="Arial"/>
          <w:sz w:val="20"/>
          <w:szCs w:val="20"/>
        </w:rPr>
      </w:pPr>
    </w:p>
    <w:p w14:paraId="67CDA49F" w14:textId="46723BCF" w:rsidR="00E42D4F" w:rsidRDefault="00680D40" w:rsidP="00370C0A">
      <w:pPr>
        <w:numPr>
          <w:ilvl w:val="0"/>
          <w:numId w:val="5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De Unidades </w:t>
      </w:r>
      <w:proofErr w:type="spellStart"/>
      <w:r w:rsidRPr="00BA200C">
        <w:rPr>
          <w:rFonts w:ascii="Source Sans Pro" w:eastAsia="Arial" w:hAnsi="Source Sans Pro" w:cs="Arial"/>
          <w:sz w:val="20"/>
          <w:szCs w:val="20"/>
        </w:rPr>
        <w:t>Canófilas</w:t>
      </w:r>
      <w:proofErr w:type="spellEnd"/>
      <w:r w:rsidRPr="00BA200C">
        <w:rPr>
          <w:rFonts w:ascii="Source Sans Pro" w:eastAsia="Arial" w:hAnsi="Source Sans Pro" w:cs="Arial"/>
          <w:sz w:val="20"/>
          <w:szCs w:val="20"/>
        </w:rPr>
        <w:t xml:space="preserve"> Operativas.</w:t>
      </w:r>
    </w:p>
    <w:p w14:paraId="276D5250" w14:textId="77777777" w:rsidR="000D442F" w:rsidRPr="00BA200C" w:rsidRDefault="000D442F" w:rsidP="000D442F">
      <w:pPr>
        <w:jc w:val="both"/>
        <w:rPr>
          <w:rFonts w:ascii="Source Sans Pro" w:eastAsia="Arial" w:hAnsi="Source Sans Pro" w:cs="Arial"/>
          <w:sz w:val="20"/>
          <w:szCs w:val="20"/>
        </w:rPr>
      </w:pPr>
    </w:p>
    <w:p w14:paraId="5731608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características y requisitos con que deberá contar cada tipo de Grupo Voluntario se especificarán en el Reglamento y las Normas Técnicas correspondientes.</w:t>
      </w:r>
    </w:p>
    <w:p w14:paraId="1C51AD35" w14:textId="77777777" w:rsidR="00E42D4F" w:rsidRPr="00BA200C" w:rsidRDefault="00E42D4F" w:rsidP="00370C0A">
      <w:pPr>
        <w:jc w:val="both"/>
        <w:rPr>
          <w:rFonts w:ascii="Source Sans Pro" w:eastAsia="Arial" w:hAnsi="Source Sans Pro" w:cs="Arial"/>
          <w:sz w:val="20"/>
          <w:szCs w:val="20"/>
        </w:rPr>
      </w:pPr>
    </w:p>
    <w:p w14:paraId="046E95A3" w14:textId="2A8D024F"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173.</w:t>
      </w:r>
      <w:r w:rsidRPr="00BA200C">
        <w:rPr>
          <w:rFonts w:ascii="Source Sans Pro" w:eastAsia="Arial" w:hAnsi="Source Sans Pro" w:cs="Arial"/>
          <w:sz w:val="20"/>
          <w:szCs w:val="20"/>
        </w:rPr>
        <w:t xml:space="preserve"> Son derechos y obligaciones de los Grupos Voluntarios:</w:t>
      </w:r>
    </w:p>
    <w:p w14:paraId="7E9E510F" w14:textId="77777777" w:rsidR="00AB33E4" w:rsidRPr="00BA200C" w:rsidRDefault="00AB33E4" w:rsidP="00370C0A">
      <w:pPr>
        <w:jc w:val="both"/>
        <w:rPr>
          <w:rFonts w:ascii="Source Sans Pro" w:eastAsia="Arial" w:hAnsi="Source Sans Pro" w:cs="Arial"/>
          <w:sz w:val="20"/>
          <w:szCs w:val="20"/>
        </w:rPr>
      </w:pPr>
    </w:p>
    <w:p w14:paraId="216F375A" w14:textId="49E75B36"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Disponer del reconocimiento oficial una vez obtenido su registro;</w:t>
      </w:r>
    </w:p>
    <w:p w14:paraId="4BA309F9" w14:textId="77777777" w:rsidR="000D442F" w:rsidRPr="00BA200C" w:rsidRDefault="000D442F" w:rsidP="000D442F">
      <w:pPr>
        <w:jc w:val="both"/>
        <w:rPr>
          <w:rFonts w:ascii="Source Sans Pro" w:eastAsia="Arial" w:hAnsi="Source Sans Pro" w:cs="Arial"/>
          <w:sz w:val="20"/>
          <w:szCs w:val="20"/>
        </w:rPr>
      </w:pPr>
    </w:p>
    <w:p w14:paraId="42AB46D2" w14:textId="48C269C0"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Recibir capacitación en la materia, así como reconocimientos por acciones realizadas en beneficio de la población;</w:t>
      </w:r>
    </w:p>
    <w:p w14:paraId="609230A2" w14:textId="77777777" w:rsidR="007970F9" w:rsidRPr="00BA200C" w:rsidRDefault="007970F9" w:rsidP="000D442F">
      <w:pPr>
        <w:jc w:val="both"/>
        <w:rPr>
          <w:rFonts w:ascii="Source Sans Pro" w:eastAsia="Arial" w:hAnsi="Source Sans Pro" w:cs="Arial"/>
          <w:sz w:val="20"/>
          <w:szCs w:val="20"/>
        </w:rPr>
      </w:pPr>
    </w:p>
    <w:p w14:paraId="06DA7E71" w14:textId="6360A67E" w:rsidR="000D442F" w:rsidRDefault="00680D40" w:rsidP="000D442F">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Contar con un directorio actualizado de sus miembros e inventario de sus recursos disponibles;</w:t>
      </w:r>
    </w:p>
    <w:p w14:paraId="0DE02258" w14:textId="77777777" w:rsidR="007970F9" w:rsidRPr="000D442F" w:rsidRDefault="007970F9" w:rsidP="007970F9">
      <w:pPr>
        <w:jc w:val="both"/>
        <w:rPr>
          <w:rFonts w:ascii="Source Sans Pro" w:eastAsia="Arial" w:hAnsi="Source Sans Pro" w:cs="Arial"/>
          <w:sz w:val="20"/>
          <w:szCs w:val="20"/>
        </w:rPr>
      </w:pPr>
    </w:p>
    <w:p w14:paraId="126B9014" w14:textId="67B32B58"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Cooperar en la difusión de la cultura de Gestión Integral de Riesgos y Protección Civil;</w:t>
      </w:r>
    </w:p>
    <w:p w14:paraId="5F92B23F" w14:textId="77777777" w:rsidR="000D442F" w:rsidRPr="00BA200C" w:rsidRDefault="000D442F" w:rsidP="000D442F">
      <w:pPr>
        <w:ind w:left="720"/>
        <w:jc w:val="both"/>
        <w:rPr>
          <w:rFonts w:ascii="Source Sans Pro" w:eastAsia="Arial" w:hAnsi="Source Sans Pro" w:cs="Arial"/>
          <w:sz w:val="20"/>
          <w:szCs w:val="20"/>
        </w:rPr>
      </w:pPr>
    </w:p>
    <w:p w14:paraId="43830E48" w14:textId="19CD0E94"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Comunicar a las autoridades de Gestión Integral de Riesgos y Protección Civil la presencia de una situación de probable o inminente Riesgo;</w:t>
      </w:r>
    </w:p>
    <w:p w14:paraId="6AB5089F" w14:textId="77777777" w:rsidR="000D442F" w:rsidRPr="00BA200C" w:rsidRDefault="000D442F" w:rsidP="000D442F">
      <w:pPr>
        <w:jc w:val="both"/>
        <w:rPr>
          <w:rFonts w:ascii="Source Sans Pro" w:eastAsia="Arial" w:hAnsi="Source Sans Pro" w:cs="Arial"/>
          <w:sz w:val="20"/>
          <w:szCs w:val="20"/>
        </w:rPr>
      </w:pPr>
    </w:p>
    <w:p w14:paraId="15C7B0C8" w14:textId="55856930"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Coordinarse bajo el mando de las autoridades en caso de una Emergencia o Desastre;</w:t>
      </w:r>
    </w:p>
    <w:p w14:paraId="7A212EDA" w14:textId="77777777" w:rsidR="000D442F" w:rsidRPr="00BA200C" w:rsidRDefault="000D442F" w:rsidP="000D442F">
      <w:pPr>
        <w:jc w:val="both"/>
        <w:rPr>
          <w:rFonts w:ascii="Source Sans Pro" w:eastAsia="Arial" w:hAnsi="Source Sans Pro" w:cs="Arial"/>
          <w:sz w:val="20"/>
          <w:szCs w:val="20"/>
        </w:rPr>
      </w:pPr>
    </w:p>
    <w:p w14:paraId="28D5AD38" w14:textId="734703C5"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Proporcionar a la autoridad algún medio para poder ser localizados o mediante el cual se puedan comunicar;</w:t>
      </w:r>
    </w:p>
    <w:p w14:paraId="06689102" w14:textId="77777777" w:rsidR="000D442F" w:rsidRPr="00BA200C" w:rsidRDefault="000D442F" w:rsidP="000D442F">
      <w:pPr>
        <w:jc w:val="both"/>
        <w:rPr>
          <w:rFonts w:ascii="Source Sans Pro" w:eastAsia="Arial" w:hAnsi="Source Sans Pro" w:cs="Arial"/>
          <w:sz w:val="20"/>
          <w:szCs w:val="20"/>
        </w:rPr>
      </w:pPr>
    </w:p>
    <w:p w14:paraId="2862F88A" w14:textId="5470E314"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Abstenerse de solicitar o recibir contraprestación alguna de las personas a quienes hayan prestado su ayuda en situaciones de Emergencia o Desastre;</w:t>
      </w:r>
    </w:p>
    <w:p w14:paraId="09C46B62" w14:textId="77777777" w:rsidR="000D442F" w:rsidRPr="00BA200C" w:rsidRDefault="000D442F" w:rsidP="000D442F">
      <w:pPr>
        <w:jc w:val="both"/>
        <w:rPr>
          <w:rFonts w:ascii="Source Sans Pro" w:eastAsia="Arial" w:hAnsi="Source Sans Pro" w:cs="Arial"/>
          <w:sz w:val="20"/>
          <w:szCs w:val="20"/>
        </w:rPr>
      </w:pPr>
    </w:p>
    <w:p w14:paraId="77E58CA3" w14:textId="075EF147" w:rsidR="00E42D4F"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Revalidar cada dos años su registro, mediante la renovación de los requisitos que prevea el Reglamento; y</w:t>
      </w:r>
    </w:p>
    <w:p w14:paraId="605AEDEF" w14:textId="77777777" w:rsidR="000D442F" w:rsidRPr="00BA200C" w:rsidRDefault="000D442F" w:rsidP="000D442F">
      <w:pPr>
        <w:jc w:val="both"/>
        <w:rPr>
          <w:rFonts w:ascii="Source Sans Pro" w:eastAsia="Arial" w:hAnsi="Source Sans Pro" w:cs="Arial"/>
          <w:sz w:val="20"/>
          <w:szCs w:val="20"/>
        </w:rPr>
      </w:pPr>
    </w:p>
    <w:p w14:paraId="0E04F8D8" w14:textId="51AF13F2" w:rsidR="00DA640B" w:rsidRDefault="00680D40" w:rsidP="00370C0A">
      <w:pPr>
        <w:numPr>
          <w:ilvl w:val="0"/>
          <w:numId w:val="54"/>
        </w:numPr>
        <w:jc w:val="both"/>
        <w:rPr>
          <w:rFonts w:ascii="Source Sans Pro" w:eastAsia="Arial" w:hAnsi="Source Sans Pro" w:cs="Arial"/>
          <w:sz w:val="20"/>
          <w:szCs w:val="20"/>
        </w:rPr>
      </w:pPr>
      <w:r w:rsidRPr="00BA200C">
        <w:rPr>
          <w:rFonts w:ascii="Source Sans Pro" w:eastAsia="Arial" w:hAnsi="Source Sans Pro" w:cs="Arial"/>
          <w:sz w:val="20"/>
          <w:szCs w:val="20"/>
        </w:rPr>
        <w:t>Participar en todas aquellas actividades del Programa General que estén en posibilidad de realizar, así como aquellas a las que convoquen las Alcaldías o la Secretaría.</w:t>
      </w:r>
    </w:p>
    <w:p w14:paraId="449D031B" w14:textId="77777777" w:rsidR="000D442F" w:rsidRPr="00BA200C" w:rsidRDefault="000D442F" w:rsidP="000D442F">
      <w:pPr>
        <w:jc w:val="both"/>
        <w:rPr>
          <w:rFonts w:ascii="Source Sans Pro" w:eastAsia="Arial" w:hAnsi="Source Sans Pro" w:cs="Arial"/>
          <w:sz w:val="20"/>
          <w:szCs w:val="20"/>
        </w:rPr>
      </w:pPr>
    </w:p>
    <w:p w14:paraId="0BB00AC9"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7B9A7CA9" w14:textId="77777777" w:rsidR="00E42D4F" w:rsidRPr="00BA200C" w:rsidRDefault="00283521"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BRIGADISTAS COMUNITARIOS</w:t>
      </w:r>
    </w:p>
    <w:p w14:paraId="70AD4FB6" w14:textId="77777777" w:rsidR="008445F9" w:rsidRPr="00BA200C" w:rsidRDefault="008445F9" w:rsidP="00370C0A">
      <w:pPr>
        <w:jc w:val="center"/>
        <w:rPr>
          <w:rFonts w:ascii="Source Sans Pro" w:eastAsia="Arial" w:hAnsi="Source Sans Pro" w:cs="Arial"/>
          <w:sz w:val="20"/>
          <w:szCs w:val="20"/>
        </w:rPr>
      </w:pPr>
    </w:p>
    <w:p w14:paraId="43D7DDBF" w14:textId="2AC0B9A0"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174.</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Se deroga.</w:t>
      </w:r>
    </w:p>
    <w:p w14:paraId="3E9DE706" w14:textId="3DA7FA98" w:rsidR="00156521" w:rsidRPr="00156521" w:rsidRDefault="00156521" w:rsidP="0015652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B62C021" w14:textId="77777777" w:rsidR="00E42D4F" w:rsidRPr="00BA200C" w:rsidRDefault="00E42D4F" w:rsidP="00370C0A">
      <w:pPr>
        <w:jc w:val="both"/>
        <w:rPr>
          <w:rFonts w:ascii="Source Sans Pro" w:eastAsia="Arial" w:hAnsi="Source Sans Pro" w:cs="Arial"/>
          <w:sz w:val="20"/>
          <w:szCs w:val="20"/>
        </w:rPr>
      </w:pPr>
    </w:p>
    <w:p w14:paraId="2671805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175.</w:t>
      </w:r>
      <w:r w:rsidRPr="00BA200C">
        <w:rPr>
          <w:rFonts w:ascii="Source Sans Pro" w:eastAsia="Arial" w:hAnsi="Source Sans Pro" w:cs="Arial"/>
          <w:sz w:val="20"/>
          <w:szCs w:val="20"/>
        </w:rPr>
        <w:t xml:space="preserve"> Los Brigadistas Comunitarios son las personas capacitadas por la autoridad o por medios propios en la materia, registradas en la plataforma denominada </w:t>
      </w:r>
      <w:proofErr w:type="spellStart"/>
      <w:r w:rsidRPr="00BA200C">
        <w:rPr>
          <w:rFonts w:ascii="Source Sans Pro" w:eastAsia="Arial" w:hAnsi="Source Sans Pro" w:cs="Arial"/>
          <w:sz w:val="20"/>
          <w:szCs w:val="20"/>
        </w:rPr>
        <w:t>Sentika</w:t>
      </w:r>
      <w:proofErr w:type="spellEnd"/>
      <w:r w:rsidRPr="00BA200C">
        <w:rPr>
          <w:rFonts w:ascii="Source Sans Pro" w:eastAsia="Arial" w:hAnsi="Source Sans Pro" w:cs="Arial"/>
          <w:sz w:val="20"/>
          <w:szCs w:val="20"/>
        </w:rPr>
        <w:t>, a través de la Plataforma de Datos Abiertos de la Ciudad, operada por la Agencia Digital de Innovación Pública. Mantienen una coordinación operativa con la Secretaría y las Unidades de Gestión Integral de Riesgos y Protección Civil de las Alcaldías.</w:t>
      </w:r>
    </w:p>
    <w:p w14:paraId="6E4F728C" w14:textId="77777777" w:rsidR="00AB33E4" w:rsidRPr="00BA200C" w:rsidRDefault="00AB33E4" w:rsidP="00370C0A">
      <w:pPr>
        <w:jc w:val="both"/>
        <w:rPr>
          <w:rFonts w:ascii="Source Sans Pro" w:eastAsia="Arial" w:hAnsi="Source Sans Pro" w:cs="Arial"/>
          <w:sz w:val="20"/>
          <w:szCs w:val="20"/>
        </w:rPr>
      </w:pPr>
    </w:p>
    <w:p w14:paraId="684D910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Red de Brigadistas Comunitarios de la Ciudad de México es la estructura con preparación y capacitación individual y voluntaria de miembros de la sociedad, cuyo objetivo es coordinar y compartir esfuerzos para enfrentar en su entorno Riesgos causados por los Fenómenos Perturbadores.</w:t>
      </w:r>
    </w:p>
    <w:p w14:paraId="02C2A7B9" w14:textId="77777777" w:rsidR="00E42D4F" w:rsidRPr="00BA200C" w:rsidRDefault="00E42D4F" w:rsidP="00370C0A">
      <w:pPr>
        <w:jc w:val="both"/>
        <w:rPr>
          <w:rFonts w:ascii="Source Sans Pro" w:eastAsia="Arial" w:hAnsi="Source Sans Pro" w:cs="Arial"/>
          <w:sz w:val="20"/>
          <w:szCs w:val="20"/>
        </w:rPr>
      </w:pPr>
    </w:p>
    <w:p w14:paraId="00A90B53" w14:textId="3891E9EF" w:rsidR="00E42D4F"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características y alcances de los Brigadistas Comunitarios se establecerán en el Reglamento.</w:t>
      </w:r>
    </w:p>
    <w:p w14:paraId="50C85668" w14:textId="77777777" w:rsidR="00156521" w:rsidRDefault="00156521" w:rsidP="00370C0A">
      <w:pPr>
        <w:jc w:val="both"/>
        <w:rPr>
          <w:rFonts w:ascii="Source Sans Pro" w:eastAsia="Arial" w:hAnsi="Source Sans Pro" w:cs="Arial"/>
          <w:sz w:val="20"/>
          <w:szCs w:val="20"/>
        </w:rPr>
      </w:pPr>
    </w:p>
    <w:p w14:paraId="61EF68BC" w14:textId="6A301121" w:rsidR="00156521" w:rsidRPr="00156521" w:rsidRDefault="00156521" w:rsidP="00156521">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t>Párrafo  reformado</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0241B96" w14:textId="77777777" w:rsidR="008445F9" w:rsidRPr="00BA200C" w:rsidRDefault="008445F9" w:rsidP="00370C0A">
      <w:pPr>
        <w:jc w:val="both"/>
        <w:rPr>
          <w:rFonts w:ascii="Source Sans Pro" w:eastAsia="Arial" w:hAnsi="Source Sans Pro" w:cs="Arial"/>
          <w:sz w:val="20"/>
          <w:szCs w:val="20"/>
        </w:rPr>
      </w:pPr>
    </w:p>
    <w:p w14:paraId="34432F51" w14:textId="26ADD29A"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176.</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La Secretaría promoverá y coordinará el funcionamiento y capacitación de la Red de Brigadistas Comunitarios de la Ciudad de México, en coordinación con las Alcaldías.</w:t>
      </w:r>
    </w:p>
    <w:p w14:paraId="75751B3C" w14:textId="77777777" w:rsidR="00156521" w:rsidRDefault="00156521" w:rsidP="00370C0A">
      <w:pPr>
        <w:jc w:val="both"/>
        <w:rPr>
          <w:rFonts w:ascii="Source Sans Pro" w:eastAsia="Arial" w:hAnsi="Source Sans Pro" w:cs="Arial"/>
          <w:sz w:val="20"/>
          <w:szCs w:val="20"/>
        </w:rPr>
      </w:pPr>
    </w:p>
    <w:p w14:paraId="17A16BB6" w14:textId="77777777" w:rsidR="00156521" w:rsidRPr="00156521" w:rsidRDefault="00156521" w:rsidP="0015652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07AF764" w14:textId="77777777" w:rsidR="00E42D4F" w:rsidRPr="00BA200C" w:rsidRDefault="00E42D4F" w:rsidP="00370C0A">
      <w:pPr>
        <w:jc w:val="both"/>
        <w:rPr>
          <w:rFonts w:ascii="Source Sans Pro" w:eastAsia="Arial" w:hAnsi="Source Sans Pro" w:cs="Arial"/>
          <w:b/>
          <w:sz w:val="20"/>
          <w:szCs w:val="20"/>
        </w:rPr>
      </w:pPr>
    </w:p>
    <w:p w14:paraId="58717D4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III</w:t>
      </w:r>
    </w:p>
    <w:p w14:paraId="14E1329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COMITÉS DE AYUDA MUTUA</w:t>
      </w:r>
    </w:p>
    <w:p w14:paraId="1E5DA99D" w14:textId="77777777" w:rsidR="00E42D4F" w:rsidRPr="00BA200C" w:rsidRDefault="00E42D4F" w:rsidP="00370C0A">
      <w:pPr>
        <w:jc w:val="both"/>
        <w:rPr>
          <w:rFonts w:ascii="Source Sans Pro" w:eastAsia="Arial" w:hAnsi="Source Sans Pro" w:cs="Arial"/>
          <w:sz w:val="20"/>
          <w:szCs w:val="20"/>
        </w:rPr>
      </w:pPr>
    </w:p>
    <w:p w14:paraId="0A40A3B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177.</w:t>
      </w:r>
      <w:r w:rsidRPr="00BA200C">
        <w:rPr>
          <w:rFonts w:ascii="Source Sans Pro" w:eastAsia="Arial" w:hAnsi="Source Sans Pro" w:cs="Arial"/>
          <w:sz w:val="20"/>
          <w:szCs w:val="20"/>
        </w:rPr>
        <w:t xml:space="preserve"> Los propietarios, administradores, gerentes y/o directores de industrias podrán constituir conjuntamente con la comunidad Comités de Ayuda Mutua, de manera voluntaria o cuando la población vecina así lo solicite a la Unidad de Gestión Integral de Riesgos y Protección Civil de la Alcaldía correspondiente, con el objetivo de colaborar recíprocamente en la materia.</w:t>
      </w:r>
    </w:p>
    <w:p w14:paraId="6CD52F04" w14:textId="77777777" w:rsidR="00E42D4F" w:rsidRPr="00BA200C" w:rsidRDefault="00E42D4F" w:rsidP="00370C0A">
      <w:pPr>
        <w:jc w:val="both"/>
        <w:rPr>
          <w:rFonts w:ascii="Source Sans Pro" w:eastAsia="Arial" w:hAnsi="Source Sans Pro" w:cs="Arial"/>
          <w:sz w:val="20"/>
          <w:szCs w:val="20"/>
        </w:rPr>
      </w:pPr>
    </w:p>
    <w:p w14:paraId="4979AB9B" w14:textId="53C96F72"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Todo Comité de Ayuda Mutua se registrará ante la Secretaría, mediando únicamente aviso por escrito en el que se señalará:</w:t>
      </w:r>
    </w:p>
    <w:p w14:paraId="71C55429" w14:textId="77777777" w:rsidR="00AB33E4" w:rsidRPr="00BA200C" w:rsidRDefault="00AB33E4" w:rsidP="00370C0A">
      <w:pPr>
        <w:jc w:val="both"/>
        <w:rPr>
          <w:rFonts w:ascii="Source Sans Pro" w:eastAsia="Arial" w:hAnsi="Source Sans Pro" w:cs="Arial"/>
          <w:sz w:val="20"/>
          <w:szCs w:val="20"/>
        </w:rPr>
      </w:pPr>
    </w:p>
    <w:p w14:paraId="5BB93C96" w14:textId="136C9D2A"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Razón Social y nombre comercial de los integrantes;</w:t>
      </w:r>
    </w:p>
    <w:p w14:paraId="48D611A0" w14:textId="77777777" w:rsidR="000D442F" w:rsidRPr="00BA200C" w:rsidRDefault="000D442F" w:rsidP="000D442F">
      <w:pPr>
        <w:ind w:left="360"/>
        <w:jc w:val="both"/>
        <w:rPr>
          <w:rFonts w:ascii="Source Sans Pro" w:eastAsia="Arial" w:hAnsi="Source Sans Pro" w:cs="Arial"/>
          <w:sz w:val="20"/>
          <w:szCs w:val="20"/>
        </w:rPr>
      </w:pPr>
    </w:p>
    <w:p w14:paraId="6C563A2E" w14:textId="576EF7E6"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Organigrama del Comité de Ayuda Mutua;</w:t>
      </w:r>
    </w:p>
    <w:p w14:paraId="5729050D" w14:textId="77777777" w:rsidR="000D442F" w:rsidRPr="00BA200C" w:rsidRDefault="000D442F" w:rsidP="000D442F">
      <w:pPr>
        <w:jc w:val="both"/>
        <w:rPr>
          <w:rFonts w:ascii="Source Sans Pro" w:eastAsia="Arial" w:hAnsi="Source Sans Pro" w:cs="Arial"/>
          <w:sz w:val="20"/>
          <w:szCs w:val="20"/>
        </w:rPr>
      </w:pPr>
    </w:p>
    <w:p w14:paraId="4302E1EF" w14:textId="149C4FE5"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Objeto del Comité;</w:t>
      </w:r>
    </w:p>
    <w:p w14:paraId="4BB1ADB4" w14:textId="77777777" w:rsidR="000D442F" w:rsidRPr="00BA200C" w:rsidRDefault="000D442F" w:rsidP="000D442F">
      <w:pPr>
        <w:jc w:val="both"/>
        <w:rPr>
          <w:rFonts w:ascii="Source Sans Pro" w:eastAsia="Arial" w:hAnsi="Source Sans Pro" w:cs="Arial"/>
          <w:sz w:val="20"/>
          <w:szCs w:val="20"/>
        </w:rPr>
      </w:pPr>
    </w:p>
    <w:p w14:paraId="60A264F7" w14:textId="0DF6FDAE"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Cantidad de recursos humanos y materiales para la atención de Emergencias;</w:t>
      </w:r>
    </w:p>
    <w:p w14:paraId="576EBEF9" w14:textId="77777777" w:rsidR="000D442F" w:rsidRPr="00BA200C" w:rsidRDefault="000D442F" w:rsidP="000D442F">
      <w:pPr>
        <w:jc w:val="both"/>
        <w:rPr>
          <w:rFonts w:ascii="Source Sans Pro" w:eastAsia="Arial" w:hAnsi="Source Sans Pro" w:cs="Arial"/>
          <w:sz w:val="20"/>
          <w:szCs w:val="20"/>
        </w:rPr>
      </w:pPr>
    </w:p>
    <w:p w14:paraId="51083B16" w14:textId="17DDCFC2"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Medios de comunicación;</w:t>
      </w:r>
    </w:p>
    <w:p w14:paraId="33781367" w14:textId="77777777" w:rsidR="000D442F" w:rsidRPr="00BA200C" w:rsidRDefault="000D442F" w:rsidP="000D442F">
      <w:pPr>
        <w:jc w:val="both"/>
        <w:rPr>
          <w:rFonts w:ascii="Source Sans Pro" w:eastAsia="Arial" w:hAnsi="Source Sans Pro" w:cs="Arial"/>
          <w:sz w:val="20"/>
          <w:szCs w:val="20"/>
        </w:rPr>
      </w:pPr>
    </w:p>
    <w:p w14:paraId="43CF8F49" w14:textId="62F72BDB"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Procedimiento de coordinación;</w:t>
      </w:r>
    </w:p>
    <w:p w14:paraId="3F5A4FF1" w14:textId="77777777" w:rsidR="000D442F" w:rsidRPr="00BA200C" w:rsidRDefault="000D442F" w:rsidP="000D442F">
      <w:pPr>
        <w:jc w:val="both"/>
        <w:rPr>
          <w:rFonts w:ascii="Source Sans Pro" w:eastAsia="Arial" w:hAnsi="Source Sans Pro" w:cs="Arial"/>
          <w:sz w:val="20"/>
          <w:szCs w:val="20"/>
        </w:rPr>
      </w:pPr>
    </w:p>
    <w:p w14:paraId="0CB8CAA0" w14:textId="1D1AE0DF" w:rsidR="00E42D4F"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Copia del acuerdo, acta o cualquier documento en que conste dicho Comité; y</w:t>
      </w:r>
    </w:p>
    <w:p w14:paraId="2B318E99" w14:textId="77777777" w:rsidR="000D442F" w:rsidRPr="00BA200C" w:rsidRDefault="000D442F" w:rsidP="000D442F">
      <w:pPr>
        <w:jc w:val="both"/>
        <w:rPr>
          <w:rFonts w:ascii="Source Sans Pro" w:eastAsia="Arial" w:hAnsi="Source Sans Pro" w:cs="Arial"/>
          <w:sz w:val="20"/>
          <w:szCs w:val="20"/>
        </w:rPr>
      </w:pPr>
    </w:p>
    <w:p w14:paraId="28420D34" w14:textId="77777777" w:rsidR="00E42D4F" w:rsidRPr="00BA200C" w:rsidRDefault="00680D40" w:rsidP="00370C0A">
      <w:pPr>
        <w:numPr>
          <w:ilvl w:val="0"/>
          <w:numId w:val="44"/>
        </w:numPr>
        <w:jc w:val="both"/>
        <w:rPr>
          <w:rFonts w:ascii="Source Sans Pro" w:eastAsia="Arial" w:hAnsi="Source Sans Pro" w:cs="Arial"/>
          <w:sz w:val="20"/>
          <w:szCs w:val="20"/>
        </w:rPr>
      </w:pPr>
      <w:r w:rsidRPr="00BA200C">
        <w:rPr>
          <w:rFonts w:ascii="Source Sans Pro" w:eastAsia="Arial" w:hAnsi="Source Sans Pro" w:cs="Arial"/>
          <w:sz w:val="20"/>
          <w:szCs w:val="20"/>
        </w:rPr>
        <w:t>La Secretaría notificará dicho registro a la Unidad de Gestión Integral de Riesgos y Protección Civil de la Alcaldía correspondiente.</w:t>
      </w:r>
    </w:p>
    <w:p w14:paraId="09015CC2" w14:textId="77777777" w:rsidR="00E42D4F" w:rsidRPr="00BA200C" w:rsidRDefault="00E42D4F" w:rsidP="00370C0A">
      <w:pPr>
        <w:jc w:val="both"/>
        <w:rPr>
          <w:rFonts w:ascii="Source Sans Pro" w:eastAsia="Arial" w:hAnsi="Source Sans Pro" w:cs="Arial"/>
          <w:sz w:val="20"/>
          <w:szCs w:val="20"/>
        </w:rPr>
      </w:pPr>
    </w:p>
    <w:p w14:paraId="1450424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178.</w:t>
      </w:r>
      <w:r w:rsidRPr="00BA200C">
        <w:rPr>
          <w:rFonts w:ascii="Source Sans Pro" w:eastAsia="Arial" w:hAnsi="Source Sans Pro" w:cs="Arial"/>
          <w:sz w:val="20"/>
          <w:szCs w:val="20"/>
        </w:rPr>
        <w:t xml:space="preserve"> Las industrias que, por vecindad, giro, o que por cualquier otra característica compartan riesgos similares podrán conformar Comités de Ayuda Mutua de manera voluntaria.</w:t>
      </w:r>
    </w:p>
    <w:p w14:paraId="660BD31E" w14:textId="77777777" w:rsidR="00E42D4F" w:rsidRPr="00BA200C" w:rsidRDefault="00E42D4F" w:rsidP="00370C0A">
      <w:pPr>
        <w:jc w:val="both"/>
        <w:rPr>
          <w:rFonts w:ascii="Source Sans Pro" w:eastAsia="Arial" w:hAnsi="Source Sans Pro" w:cs="Arial"/>
          <w:sz w:val="20"/>
          <w:szCs w:val="20"/>
        </w:rPr>
      </w:pPr>
    </w:p>
    <w:p w14:paraId="6EAF159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A la vez, podrán constituirse con los establecimientos industriales, comerciales o de servicios que se encuentren adyacentes o con vecindad en un rango de 500 metros, con el objetivo de realizar en conjunto labores de preparación y rehabilitación o prestar material y equipo durante las labores de auxilio y de Mitigación de impacto de un Fenómeno Perturbador.</w:t>
      </w:r>
    </w:p>
    <w:p w14:paraId="4DDD2191" w14:textId="0DBF90C1" w:rsidR="00E42D4F" w:rsidRPr="00BA200C" w:rsidRDefault="00E42D4F" w:rsidP="00370C0A">
      <w:pPr>
        <w:jc w:val="both"/>
        <w:rPr>
          <w:rFonts w:ascii="Source Sans Pro" w:eastAsia="Arial" w:hAnsi="Source Sans Pro" w:cs="Arial"/>
          <w:sz w:val="20"/>
          <w:szCs w:val="20"/>
        </w:rPr>
      </w:pPr>
    </w:p>
    <w:p w14:paraId="375DA97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179.</w:t>
      </w:r>
      <w:r w:rsidRPr="00BA200C">
        <w:rPr>
          <w:rFonts w:ascii="Source Sans Pro" w:eastAsia="Arial" w:hAnsi="Source Sans Pro" w:cs="Arial"/>
          <w:sz w:val="20"/>
          <w:szCs w:val="20"/>
        </w:rPr>
        <w:t xml:space="preserve"> Los Comités de Ayuda Mutua deberán:</w:t>
      </w:r>
    </w:p>
    <w:p w14:paraId="1F3C1D3E" w14:textId="77777777" w:rsidR="00E42D4F" w:rsidRPr="00BA200C" w:rsidRDefault="00E42D4F" w:rsidP="00370C0A">
      <w:pPr>
        <w:jc w:val="both"/>
        <w:rPr>
          <w:rFonts w:ascii="Source Sans Pro" w:eastAsia="Arial" w:hAnsi="Source Sans Pro" w:cs="Arial"/>
          <w:sz w:val="20"/>
          <w:szCs w:val="20"/>
        </w:rPr>
      </w:pPr>
    </w:p>
    <w:p w14:paraId="603A9E86" w14:textId="73377942" w:rsidR="00E42D4F" w:rsidRDefault="00680D40" w:rsidP="00370C0A">
      <w:pPr>
        <w:numPr>
          <w:ilvl w:val="0"/>
          <w:numId w:val="46"/>
        </w:numPr>
        <w:jc w:val="both"/>
        <w:rPr>
          <w:rFonts w:ascii="Source Sans Pro" w:eastAsia="Arial" w:hAnsi="Source Sans Pro" w:cs="Arial"/>
          <w:sz w:val="20"/>
          <w:szCs w:val="20"/>
        </w:rPr>
      </w:pPr>
      <w:r w:rsidRPr="00BA200C">
        <w:rPr>
          <w:rFonts w:ascii="Source Sans Pro" w:eastAsia="Arial" w:hAnsi="Source Sans Pro" w:cs="Arial"/>
          <w:sz w:val="20"/>
          <w:szCs w:val="20"/>
        </w:rPr>
        <w:t>Establecer medidas generales de seguridad;</w:t>
      </w:r>
    </w:p>
    <w:p w14:paraId="3233E039" w14:textId="77777777" w:rsidR="000D442F" w:rsidRPr="00BA200C" w:rsidRDefault="000D442F" w:rsidP="000D442F">
      <w:pPr>
        <w:ind w:left="360"/>
        <w:jc w:val="both"/>
        <w:rPr>
          <w:rFonts w:ascii="Source Sans Pro" w:eastAsia="Arial" w:hAnsi="Source Sans Pro" w:cs="Arial"/>
          <w:sz w:val="20"/>
          <w:szCs w:val="20"/>
        </w:rPr>
      </w:pPr>
    </w:p>
    <w:p w14:paraId="226332B4" w14:textId="0B2DBF4E" w:rsidR="00882F28" w:rsidRDefault="00680D40" w:rsidP="00370C0A">
      <w:pPr>
        <w:numPr>
          <w:ilvl w:val="0"/>
          <w:numId w:val="46"/>
        </w:numPr>
        <w:jc w:val="both"/>
        <w:rPr>
          <w:rFonts w:ascii="Source Sans Pro" w:eastAsia="Arial" w:hAnsi="Source Sans Pro" w:cs="Arial"/>
          <w:sz w:val="20"/>
          <w:szCs w:val="20"/>
        </w:rPr>
      </w:pPr>
      <w:r w:rsidRPr="00BA200C">
        <w:rPr>
          <w:rFonts w:ascii="Source Sans Pro" w:eastAsia="Arial" w:hAnsi="Source Sans Pro" w:cs="Arial"/>
          <w:sz w:val="20"/>
          <w:szCs w:val="20"/>
        </w:rPr>
        <w:t>Recibir capacitación;</w:t>
      </w:r>
    </w:p>
    <w:p w14:paraId="7510C995" w14:textId="77777777" w:rsidR="000D442F" w:rsidRPr="00BA200C" w:rsidRDefault="000D442F" w:rsidP="000D442F">
      <w:pPr>
        <w:jc w:val="both"/>
        <w:rPr>
          <w:rFonts w:ascii="Source Sans Pro" w:eastAsia="Arial" w:hAnsi="Source Sans Pro" w:cs="Arial"/>
          <w:sz w:val="20"/>
          <w:szCs w:val="20"/>
        </w:rPr>
      </w:pPr>
    </w:p>
    <w:p w14:paraId="14D16D8C" w14:textId="78258436" w:rsidR="00E42D4F" w:rsidRDefault="00680D40" w:rsidP="00370C0A">
      <w:pPr>
        <w:numPr>
          <w:ilvl w:val="0"/>
          <w:numId w:val="46"/>
        </w:numPr>
        <w:jc w:val="both"/>
        <w:rPr>
          <w:rFonts w:ascii="Source Sans Pro" w:eastAsia="Arial" w:hAnsi="Source Sans Pro" w:cs="Arial"/>
          <w:sz w:val="20"/>
          <w:szCs w:val="20"/>
        </w:rPr>
      </w:pPr>
      <w:r w:rsidRPr="00BA200C">
        <w:rPr>
          <w:rFonts w:ascii="Source Sans Pro" w:eastAsia="Arial" w:hAnsi="Source Sans Pro" w:cs="Arial"/>
          <w:sz w:val="20"/>
          <w:szCs w:val="20"/>
        </w:rPr>
        <w:t>Comunicar a la Secretaría o a las Alcaldías, la presencia de una situación de probable o inminente Riesgo; y</w:t>
      </w:r>
    </w:p>
    <w:p w14:paraId="524E1509" w14:textId="77777777" w:rsidR="000D442F" w:rsidRPr="00BA200C" w:rsidRDefault="000D442F" w:rsidP="000D442F">
      <w:pPr>
        <w:jc w:val="both"/>
        <w:rPr>
          <w:rFonts w:ascii="Source Sans Pro" w:eastAsia="Arial" w:hAnsi="Source Sans Pro" w:cs="Arial"/>
          <w:sz w:val="20"/>
          <w:szCs w:val="20"/>
        </w:rPr>
      </w:pPr>
    </w:p>
    <w:p w14:paraId="41643E45" w14:textId="77777777" w:rsidR="00E42D4F" w:rsidRPr="00BA200C" w:rsidRDefault="00680D40" w:rsidP="00370C0A">
      <w:pPr>
        <w:numPr>
          <w:ilvl w:val="0"/>
          <w:numId w:val="46"/>
        </w:numPr>
        <w:jc w:val="both"/>
        <w:rPr>
          <w:rFonts w:ascii="Source Sans Pro" w:eastAsia="Arial" w:hAnsi="Source Sans Pro" w:cs="Arial"/>
          <w:sz w:val="20"/>
          <w:szCs w:val="20"/>
        </w:rPr>
      </w:pPr>
      <w:r w:rsidRPr="00BA200C">
        <w:rPr>
          <w:rFonts w:ascii="Source Sans Pro" w:eastAsia="Arial" w:hAnsi="Source Sans Pro" w:cs="Arial"/>
          <w:sz w:val="20"/>
          <w:szCs w:val="20"/>
        </w:rPr>
        <w:t>Coordinarse bajo el mando de las autoridades en caso de una Emergencia o Desastre.</w:t>
      </w:r>
    </w:p>
    <w:p w14:paraId="3DB5AF90" w14:textId="77777777" w:rsidR="00E42D4F" w:rsidRPr="00BA200C" w:rsidRDefault="00E42D4F" w:rsidP="00370C0A">
      <w:pPr>
        <w:jc w:val="both"/>
        <w:rPr>
          <w:rFonts w:ascii="Source Sans Pro" w:eastAsia="Arial" w:hAnsi="Source Sans Pro" w:cs="Arial"/>
          <w:sz w:val="20"/>
          <w:szCs w:val="20"/>
        </w:rPr>
      </w:pPr>
    </w:p>
    <w:p w14:paraId="7E1D00A0"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IV</w:t>
      </w:r>
    </w:p>
    <w:p w14:paraId="39ADE7B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MEDIOS DE COMUNICACIÓN</w:t>
      </w:r>
    </w:p>
    <w:p w14:paraId="5FA05A55" w14:textId="77777777" w:rsidR="00E42D4F" w:rsidRPr="00BA200C" w:rsidRDefault="00E42D4F" w:rsidP="00370C0A">
      <w:pPr>
        <w:jc w:val="both"/>
        <w:rPr>
          <w:rFonts w:ascii="Source Sans Pro" w:eastAsia="Arial" w:hAnsi="Source Sans Pro" w:cs="Arial"/>
          <w:sz w:val="20"/>
          <w:szCs w:val="20"/>
        </w:rPr>
      </w:pPr>
    </w:p>
    <w:p w14:paraId="25B667D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180.</w:t>
      </w:r>
      <w:r w:rsidRPr="00BA200C">
        <w:rPr>
          <w:rFonts w:ascii="Source Sans Pro" w:eastAsia="Arial" w:hAnsi="Source Sans Pro" w:cs="Arial"/>
          <w:sz w:val="20"/>
          <w:szCs w:val="20"/>
        </w:rPr>
        <w:t xml:space="preserve"> La Jefatura de Gobierno, por sí o a través de la Secretaría, invitará a representantes de medios de comunicación a participar en actividades relacionadas con la Gestión Integral de Riesgos y Protección Civil. </w:t>
      </w:r>
    </w:p>
    <w:p w14:paraId="61B976D8" w14:textId="77777777" w:rsidR="00E42D4F" w:rsidRPr="00BA200C" w:rsidRDefault="00E42D4F" w:rsidP="00370C0A">
      <w:pPr>
        <w:jc w:val="both"/>
        <w:rPr>
          <w:rFonts w:ascii="Source Sans Pro" w:eastAsia="Arial" w:hAnsi="Source Sans Pro" w:cs="Arial"/>
          <w:sz w:val="20"/>
          <w:szCs w:val="20"/>
        </w:rPr>
      </w:pPr>
    </w:p>
    <w:p w14:paraId="231125F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Al efecto, promoverá la suscripción de convenios de concertación y coordinación de acciones para la capacitación recíproca, el alertamiento temprano, difusión ante situaciones de Emergencia o Desastre; su incorporación en la elaboración de planes, programas y recomendaciones; así como en el diseño y transmisión de información pública en la materia.</w:t>
      </w:r>
    </w:p>
    <w:p w14:paraId="63EA6B57" w14:textId="77777777" w:rsidR="00E42D4F" w:rsidRPr="00BA200C" w:rsidRDefault="00E42D4F" w:rsidP="00370C0A">
      <w:pPr>
        <w:jc w:val="both"/>
        <w:rPr>
          <w:rFonts w:ascii="Source Sans Pro" w:eastAsia="Arial" w:hAnsi="Source Sans Pro" w:cs="Arial"/>
          <w:sz w:val="20"/>
          <w:szCs w:val="20"/>
        </w:rPr>
      </w:pPr>
    </w:p>
    <w:p w14:paraId="3324D70D"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Dentro de estos convenios se buscará prioritariamente que, ante cualquier Declaratoria de Emergencia o Desastre, los medios de comunicación cooperen con la transmisión de la información que para tal efecto brinde la Secretaría.</w:t>
      </w:r>
    </w:p>
    <w:p w14:paraId="275ADD86" w14:textId="77777777" w:rsidR="00E42D4F" w:rsidRPr="00BA200C" w:rsidRDefault="00E42D4F" w:rsidP="00370C0A">
      <w:pPr>
        <w:jc w:val="both"/>
        <w:rPr>
          <w:rFonts w:ascii="Source Sans Pro" w:eastAsia="Arial" w:hAnsi="Source Sans Pro" w:cs="Arial"/>
          <w:sz w:val="20"/>
          <w:szCs w:val="20"/>
        </w:rPr>
      </w:pPr>
    </w:p>
    <w:p w14:paraId="63F1225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181.</w:t>
      </w:r>
      <w:r w:rsidRPr="00BA200C">
        <w:rPr>
          <w:rFonts w:ascii="Source Sans Pro" w:eastAsia="Arial" w:hAnsi="Source Sans Pro" w:cs="Arial"/>
          <w:sz w:val="20"/>
          <w:szCs w:val="20"/>
        </w:rPr>
        <w:t xml:space="preserve"> En los convenios que se establezcan se planteará el apoyo de los medios de comunicación con la Secretaría en las campañas permanentes de difusión para la conformación de una cultura en la materia, así como a fortalecer la disposición e interés de la población por participar activamente en dichas acciones.</w:t>
      </w:r>
    </w:p>
    <w:p w14:paraId="34BE3F97" w14:textId="77777777" w:rsidR="00E42D4F" w:rsidRPr="00BA200C" w:rsidRDefault="00E42D4F" w:rsidP="00370C0A">
      <w:pPr>
        <w:jc w:val="both"/>
        <w:rPr>
          <w:rFonts w:ascii="Source Sans Pro" w:eastAsia="Arial" w:hAnsi="Source Sans Pro" w:cs="Arial"/>
          <w:sz w:val="20"/>
          <w:szCs w:val="20"/>
        </w:rPr>
      </w:pPr>
    </w:p>
    <w:p w14:paraId="019A463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182.</w:t>
      </w:r>
      <w:r w:rsidRPr="00BA200C">
        <w:rPr>
          <w:rFonts w:ascii="Source Sans Pro" w:eastAsia="Arial" w:hAnsi="Source Sans Pro" w:cs="Arial"/>
          <w:sz w:val="20"/>
          <w:szCs w:val="20"/>
        </w:rPr>
        <w:t xml:space="preserve"> La Secretaría determinará los procedimientos necesarios para una eficiente comunicación social en materia de Gestión Integral de Riesgos y Protección Civil tanto en situaciones normales como en situaciones de Emergencia o Desastre.</w:t>
      </w:r>
    </w:p>
    <w:p w14:paraId="16858FD1" w14:textId="77777777" w:rsidR="00E42D4F" w:rsidRPr="00BA200C" w:rsidRDefault="00E42D4F" w:rsidP="00370C0A">
      <w:pPr>
        <w:jc w:val="both"/>
        <w:rPr>
          <w:rFonts w:ascii="Source Sans Pro" w:eastAsia="Arial" w:hAnsi="Source Sans Pro" w:cs="Arial"/>
          <w:sz w:val="20"/>
          <w:szCs w:val="20"/>
        </w:rPr>
      </w:pPr>
    </w:p>
    <w:p w14:paraId="1CEB0FD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183.</w:t>
      </w:r>
      <w:r w:rsidRPr="00BA200C">
        <w:rPr>
          <w:rFonts w:ascii="Source Sans Pro" w:eastAsia="Arial" w:hAnsi="Source Sans Pro" w:cs="Arial"/>
          <w:sz w:val="20"/>
          <w:szCs w:val="20"/>
        </w:rPr>
        <w:t xml:space="preserve"> La Jefatura de Gobierno, por sí misma o a través de la Secretaría, emitirá los alertamientos de Emergencia y mensajes de orientación pública y orientación a la población sobre las acciones a realizarse antes, durante y después de una situación de Emergencia o Desastre.</w:t>
      </w:r>
    </w:p>
    <w:p w14:paraId="00CC1C1E" w14:textId="77777777" w:rsidR="00E42D4F" w:rsidRPr="00BA200C" w:rsidRDefault="00E42D4F" w:rsidP="00370C0A">
      <w:pPr>
        <w:jc w:val="both"/>
        <w:rPr>
          <w:rFonts w:ascii="Source Sans Pro" w:eastAsia="Arial" w:hAnsi="Source Sans Pro" w:cs="Arial"/>
          <w:sz w:val="20"/>
          <w:szCs w:val="20"/>
        </w:rPr>
      </w:pPr>
    </w:p>
    <w:p w14:paraId="315F54A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184.</w:t>
      </w:r>
      <w:r w:rsidRPr="00BA200C">
        <w:rPr>
          <w:rFonts w:ascii="Source Sans Pro" w:eastAsia="Arial" w:hAnsi="Source Sans Pro" w:cs="Arial"/>
          <w:sz w:val="20"/>
          <w:szCs w:val="20"/>
        </w:rPr>
        <w:t xml:space="preserve"> La Secretaría promoverá en los convenios que celebre con los medios de comunicación, mecanismos de coordinación para la emisión de mensajes, los cuales son entre otros:</w:t>
      </w:r>
    </w:p>
    <w:p w14:paraId="31401B4C" w14:textId="77777777" w:rsidR="00E42D4F" w:rsidRPr="00BA200C" w:rsidRDefault="00E42D4F" w:rsidP="00370C0A">
      <w:pPr>
        <w:jc w:val="both"/>
        <w:rPr>
          <w:rFonts w:ascii="Source Sans Pro" w:eastAsia="Arial" w:hAnsi="Source Sans Pro" w:cs="Arial"/>
          <w:sz w:val="20"/>
          <w:szCs w:val="20"/>
        </w:rPr>
      </w:pPr>
    </w:p>
    <w:p w14:paraId="036400EA" w14:textId="57510BFF" w:rsidR="00E42D4F" w:rsidRDefault="00680D40" w:rsidP="00370C0A">
      <w:pPr>
        <w:numPr>
          <w:ilvl w:val="0"/>
          <w:numId w:val="45"/>
        </w:numPr>
        <w:jc w:val="both"/>
        <w:rPr>
          <w:rFonts w:ascii="Source Sans Pro" w:eastAsia="Arial" w:hAnsi="Source Sans Pro" w:cs="Arial"/>
          <w:sz w:val="20"/>
          <w:szCs w:val="20"/>
        </w:rPr>
      </w:pPr>
      <w:r w:rsidRPr="00BA200C">
        <w:rPr>
          <w:rFonts w:ascii="Source Sans Pro" w:eastAsia="Arial" w:hAnsi="Source Sans Pro" w:cs="Arial"/>
          <w:sz w:val="20"/>
          <w:szCs w:val="20"/>
        </w:rPr>
        <w:t>Convocatoria social;</w:t>
      </w:r>
    </w:p>
    <w:p w14:paraId="5B460E33" w14:textId="77777777" w:rsidR="000D442F" w:rsidRPr="00BA200C" w:rsidRDefault="000D442F" w:rsidP="000D442F">
      <w:pPr>
        <w:ind w:left="360"/>
        <w:jc w:val="both"/>
        <w:rPr>
          <w:rFonts w:ascii="Source Sans Pro" w:eastAsia="Arial" w:hAnsi="Source Sans Pro" w:cs="Arial"/>
          <w:sz w:val="20"/>
          <w:szCs w:val="20"/>
        </w:rPr>
      </w:pPr>
    </w:p>
    <w:p w14:paraId="2E83BD5E" w14:textId="299BAF31" w:rsidR="00E42D4F" w:rsidRDefault="00680D40" w:rsidP="00370C0A">
      <w:pPr>
        <w:numPr>
          <w:ilvl w:val="0"/>
          <w:numId w:val="45"/>
        </w:numPr>
        <w:jc w:val="both"/>
        <w:rPr>
          <w:rFonts w:ascii="Source Sans Pro" w:eastAsia="Arial" w:hAnsi="Source Sans Pro" w:cs="Arial"/>
          <w:sz w:val="20"/>
          <w:szCs w:val="20"/>
        </w:rPr>
      </w:pPr>
      <w:r w:rsidRPr="00BA200C">
        <w:rPr>
          <w:rFonts w:ascii="Source Sans Pro" w:eastAsia="Arial" w:hAnsi="Source Sans Pro" w:cs="Arial"/>
          <w:sz w:val="20"/>
          <w:szCs w:val="20"/>
        </w:rPr>
        <w:t>Alertamiento;</w:t>
      </w:r>
    </w:p>
    <w:p w14:paraId="549CBD85" w14:textId="77777777" w:rsidR="000D442F" w:rsidRPr="00BA200C" w:rsidRDefault="000D442F" w:rsidP="000D442F">
      <w:pPr>
        <w:jc w:val="both"/>
        <w:rPr>
          <w:rFonts w:ascii="Source Sans Pro" w:eastAsia="Arial" w:hAnsi="Source Sans Pro" w:cs="Arial"/>
          <w:sz w:val="20"/>
          <w:szCs w:val="20"/>
        </w:rPr>
      </w:pPr>
    </w:p>
    <w:p w14:paraId="0F048702" w14:textId="0052BA08" w:rsidR="00E42D4F" w:rsidRDefault="00680D40" w:rsidP="00370C0A">
      <w:pPr>
        <w:numPr>
          <w:ilvl w:val="0"/>
          <w:numId w:val="45"/>
        </w:numPr>
        <w:jc w:val="both"/>
        <w:rPr>
          <w:rFonts w:ascii="Source Sans Pro" w:eastAsia="Arial" w:hAnsi="Source Sans Pro" w:cs="Arial"/>
          <w:sz w:val="20"/>
          <w:szCs w:val="20"/>
        </w:rPr>
      </w:pPr>
      <w:r w:rsidRPr="00BA200C">
        <w:rPr>
          <w:rFonts w:ascii="Source Sans Pro" w:eastAsia="Arial" w:hAnsi="Source Sans Pro" w:cs="Arial"/>
          <w:sz w:val="20"/>
          <w:szCs w:val="20"/>
        </w:rPr>
        <w:t>Evacuación; y</w:t>
      </w:r>
    </w:p>
    <w:p w14:paraId="00B76F8B" w14:textId="77777777" w:rsidR="000D442F" w:rsidRPr="00BA200C" w:rsidRDefault="000D442F" w:rsidP="000D442F">
      <w:pPr>
        <w:jc w:val="both"/>
        <w:rPr>
          <w:rFonts w:ascii="Source Sans Pro" w:eastAsia="Arial" w:hAnsi="Source Sans Pro" w:cs="Arial"/>
          <w:sz w:val="20"/>
          <w:szCs w:val="20"/>
        </w:rPr>
      </w:pPr>
    </w:p>
    <w:p w14:paraId="3BBC129F" w14:textId="77777777" w:rsidR="00E42D4F" w:rsidRPr="00BA200C" w:rsidRDefault="00680D40" w:rsidP="00370C0A">
      <w:pPr>
        <w:numPr>
          <w:ilvl w:val="0"/>
          <w:numId w:val="45"/>
        </w:numPr>
        <w:jc w:val="both"/>
        <w:rPr>
          <w:rFonts w:ascii="Source Sans Pro" w:eastAsia="Arial" w:hAnsi="Source Sans Pro" w:cs="Arial"/>
          <w:sz w:val="20"/>
          <w:szCs w:val="20"/>
        </w:rPr>
      </w:pPr>
      <w:r w:rsidRPr="00BA200C">
        <w:rPr>
          <w:rFonts w:ascii="Source Sans Pro" w:eastAsia="Arial" w:hAnsi="Source Sans Pro" w:cs="Arial"/>
          <w:sz w:val="20"/>
          <w:szCs w:val="20"/>
        </w:rPr>
        <w:t>Asistencia para la búsqueda de familiares.</w:t>
      </w:r>
    </w:p>
    <w:p w14:paraId="39232EC3" w14:textId="77777777" w:rsidR="00E42D4F" w:rsidRPr="00BA200C" w:rsidRDefault="00E42D4F" w:rsidP="00370C0A">
      <w:pPr>
        <w:jc w:val="both"/>
        <w:rPr>
          <w:rFonts w:ascii="Source Sans Pro" w:eastAsia="Arial" w:hAnsi="Source Sans Pro" w:cs="Arial"/>
          <w:sz w:val="20"/>
          <w:szCs w:val="20"/>
        </w:rPr>
      </w:pPr>
    </w:p>
    <w:p w14:paraId="15C5AFE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185.</w:t>
      </w:r>
      <w:r w:rsidRPr="00BA200C">
        <w:rPr>
          <w:rFonts w:ascii="Source Sans Pro" w:eastAsia="Arial" w:hAnsi="Source Sans Pro" w:cs="Arial"/>
          <w:sz w:val="20"/>
          <w:szCs w:val="20"/>
        </w:rPr>
        <w:t xml:space="preserve"> En caso de Emergencia, o Desastre que afecte a una o más Alcaldías, la información oficial sobre la misma será proporcionada a los medios masivos de comunicación únicamente por la persona titular de la Jefatura de Gobierno, o a través de la Secretaría.</w:t>
      </w:r>
    </w:p>
    <w:p w14:paraId="5BF917B0" w14:textId="77777777" w:rsidR="00E42D4F" w:rsidRPr="00BA200C" w:rsidRDefault="00E42D4F" w:rsidP="00370C0A">
      <w:pPr>
        <w:jc w:val="both"/>
        <w:rPr>
          <w:rFonts w:ascii="Source Sans Pro" w:eastAsia="Arial" w:hAnsi="Source Sans Pro" w:cs="Arial"/>
          <w:sz w:val="20"/>
          <w:szCs w:val="20"/>
        </w:rPr>
      </w:pPr>
    </w:p>
    <w:p w14:paraId="7E0EA9A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186.</w:t>
      </w:r>
      <w:r w:rsidRPr="00BA200C">
        <w:rPr>
          <w:rFonts w:ascii="Source Sans Pro" w:eastAsia="Arial" w:hAnsi="Source Sans Pro" w:cs="Arial"/>
          <w:sz w:val="20"/>
          <w:szCs w:val="20"/>
        </w:rPr>
        <w:t xml:space="preserve"> La Secretaría promoverá cursos de capacitación para los representantes de los medios de comunicación a fin de que conozcan el funcionamiento del Sistema.</w:t>
      </w:r>
    </w:p>
    <w:p w14:paraId="69CB87B3" w14:textId="77777777" w:rsidR="00882F28" w:rsidRPr="00BA200C" w:rsidRDefault="00882F28" w:rsidP="00370C0A">
      <w:pPr>
        <w:jc w:val="both"/>
        <w:rPr>
          <w:rFonts w:ascii="Source Sans Pro" w:eastAsia="Arial" w:hAnsi="Source Sans Pro" w:cs="Arial"/>
          <w:sz w:val="20"/>
          <w:szCs w:val="20"/>
        </w:rPr>
      </w:pPr>
    </w:p>
    <w:p w14:paraId="2554AFB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V</w:t>
      </w:r>
    </w:p>
    <w:p w14:paraId="3CE4E3EE" w14:textId="77777777" w:rsidR="00E42D4F" w:rsidRPr="00BA200C" w:rsidRDefault="008445F9"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DEL RESPONSABLE OFICIAL DE PROTECCIÓN CIVIL</w:t>
      </w:r>
    </w:p>
    <w:p w14:paraId="554FD9F6" w14:textId="77777777" w:rsidR="00CD4530" w:rsidRPr="00BA200C" w:rsidRDefault="00CD4530" w:rsidP="00370C0A">
      <w:pPr>
        <w:jc w:val="center"/>
        <w:rPr>
          <w:rFonts w:ascii="Source Sans Pro" w:eastAsia="Arial" w:hAnsi="Source Sans Pro" w:cs="Arial"/>
          <w:sz w:val="20"/>
          <w:szCs w:val="20"/>
        </w:rPr>
      </w:pPr>
    </w:p>
    <w:p w14:paraId="5DC28224" w14:textId="710FD834"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187.</w:t>
      </w:r>
      <w:r w:rsidRPr="00BA200C">
        <w:rPr>
          <w:rFonts w:ascii="Source Sans Pro" w:eastAsia="Arial" w:hAnsi="Source Sans Pro" w:cs="Arial"/>
          <w:sz w:val="20"/>
          <w:szCs w:val="20"/>
        </w:rPr>
        <w:t xml:space="preserve"> Las personas físicas que desarrollen servicios profesionales en materia de Gestión Integral de Riesgos y Protección Civil para fungir como capacitadores de brigadistas de Protección Civil dentro del programa único de capacitación que para el efecto se expida mediante la Norma Técnica correspondiente, deberán presentar solicitud por escrito y cumplir con los siguientes requisitos para obtener el registro y autorización:</w:t>
      </w:r>
    </w:p>
    <w:p w14:paraId="35AD027A" w14:textId="77777777" w:rsidR="00CD4530" w:rsidRPr="00BA200C" w:rsidRDefault="00CD4530" w:rsidP="00370C0A">
      <w:pPr>
        <w:jc w:val="both"/>
        <w:rPr>
          <w:rFonts w:ascii="Source Sans Pro" w:eastAsia="Arial" w:hAnsi="Source Sans Pro" w:cs="Arial"/>
          <w:sz w:val="20"/>
          <w:szCs w:val="20"/>
        </w:rPr>
      </w:pPr>
    </w:p>
    <w:p w14:paraId="0A078330" w14:textId="7AC9D672" w:rsidR="00E42D4F" w:rsidRDefault="00680D40" w:rsidP="00370C0A">
      <w:pPr>
        <w:numPr>
          <w:ilvl w:val="0"/>
          <w:numId w:val="49"/>
        </w:numPr>
        <w:jc w:val="both"/>
        <w:rPr>
          <w:rFonts w:ascii="Source Sans Pro" w:eastAsia="Arial" w:hAnsi="Source Sans Pro" w:cs="Arial"/>
          <w:sz w:val="20"/>
          <w:szCs w:val="20"/>
        </w:rPr>
      </w:pPr>
      <w:r w:rsidRPr="00BA200C">
        <w:rPr>
          <w:rFonts w:ascii="Source Sans Pro" w:eastAsia="Arial" w:hAnsi="Source Sans Pro" w:cs="Arial"/>
          <w:sz w:val="20"/>
          <w:szCs w:val="20"/>
        </w:rPr>
        <w:t>Certificación por el Consejo Nacional de Normalización y Certificación de Competencias Laborales (CONOCER) en el estándar de competencia para impartir cursos de formación del capital humano de manera presencial; y</w:t>
      </w:r>
    </w:p>
    <w:p w14:paraId="2C34CCF3" w14:textId="77777777" w:rsidR="00D21B36" w:rsidRPr="00BA200C" w:rsidRDefault="00D21B36" w:rsidP="00D21B36">
      <w:pPr>
        <w:ind w:left="720"/>
        <w:jc w:val="both"/>
        <w:rPr>
          <w:rFonts w:ascii="Source Sans Pro" w:eastAsia="Arial" w:hAnsi="Source Sans Pro" w:cs="Arial"/>
          <w:sz w:val="20"/>
          <w:szCs w:val="20"/>
        </w:rPr>
      </w:pPr>
    </w:p>
    <w:p w14:paraId="5D406F53" w14:textId="77777777" w:rsidR="00E42D4F" w:rsidRPr="00BA200C" w:rsidRDefault="00680D40" w:rsidP="00370C0A">
      <w:pPr>
        <w:numPr>
          <w:ilvl w:val="0"/>
          <w:numId w:val="49"/>
        </w:numPr>
        <w:jc w:val="both"/>
        <w:rPr>
          <w:rFonts w:ascii="Source Sans Pro" w:eastAsia="Arial" w:hAnsi="Source Sans Pro" w:cs="Arial"/>
          <w:sz w:val="20"/>
          <w:szCs w:val="20"/>
        </w:rPr>
      </w:pPr>
      <w:r w:rsidRPr="00BA200C">
        <w:rPr>
          <w:rFonts w:ascii="Source Sans Pro" w:eastAsia="Arial" w:hAnsi="Source Sans Pro" w:cs="Arial"/>
          <w:sz w:val="20"/>
          <w:szCs w:val="20"/>
        </w:rPr>
        <w:t>Experiencia comprobable en los temas que pretenda impartir. En el Reglamento se establecerán las particularidades y mecanismos para acreditar dicha experiencia y conocimientos, así como los requisitos administrativos necesarios.</w:t>
      </w:r>
    </w:p>
    <w:p w14:paraId="0BFBA769" w14:textId="77777777" w:rsidR="00E42D4F" w:rsidRPr="00BA200C" w:rsidRDefault="00E42D4F" w:rsidP="00370C0A">
      <w:pPr>
        <w:jc w:val="both"/>
        <w:rPr>
          <w:rFonts w:ascii="Source Sans Pro" w:eastAsia="Arial" w:hAnsi="Source Sans Pro" w:cs="Arial"/>
          <w:sz w:val="20"/>
          <w:szCs w:val="20"/>
        </w:rPr>
      </w:pPr>
    </w:p>
    <w:p w14:paraId="50521BF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una vez que se dé cumplimiento a los requisitos anteriores y a los que señale el Reglamento, en un plazo de quince días hábiles dará respuesta a la solicitud de autorización.</w:t>
      </w:r>
    </w:p>
    <w:p w14:paraId="7907D51A" w14:textId="77777777" w:rsidR="008445F9" w:rsidRPr="00BA200C" w:rsidRDefault="008445F9" w:rsidP="00370C0A">
      <w:pPr>
        <w:jc w:val="both"/>
        <w:rPr>
          <w:rFonts w:ascii="Source Sans Pro" w:eastAsia="Arial" w:hAnsi="Source Sans Pro" w:cs="Arial"/>
          <w:sz w:val="20"/>
          <w:szCs w:val="20"/>
        </w:rPr>
      </w:pPr>
    </w:p>
    <w:p w14:paraId="3889CDF8" w14:textId="1B2F13BD" w:rsidR="00CD4530"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Una vez que se dé cumplimiento a los requisitos anteriores y a los que señale el Reglamento, la Secretaría dará respuesta a la solicitud de autorización en un plazo de quince días hábiles.</w:t>
      </w:r>
    </w:p>
    <w:p w14:paraId="7815045C" w14:textId="5955414B" w:rsidR="00485BA5" w:rsidRDefault="00485BA5" w:rsidP="00370C0A">
      <w:pPr>
        <w:jc w:val="both"/>
        <w:rPr>
          <w:rFonts w:ascii="Source Sans Pro" w:eastAsia="Arial" w:hAnsi="Source Sans Pro" w:cs="Arial"/>
          <w:sz w:val="20"/>
          <w:szCs w:val="20"/>
        </w:rPr>
      </w:pPr>
    </w:p>
    <w:p w14:paraId="1E1B5425" w14:textId="224301FE" w:rsidR="00485BA5" w:rsidRDefault="00485BA5" w:rsidP="00485BA5">
      <w:pPr>
        <w:pStyle w:val="Prrafodelista"/>
        <w:tabs>
          <w:tab w:val="left" w:pos="2552"/>
        </w:tabs>
        <w:jc w:val="right"/>
        <w:rPr>
          <w:rFonts w:ascii="Source Sans Pro" w:hAnsi="Source Sans Pro" w:cs="Arial"/>
          <w:i/>
          <w:iCs/>
          <w:color w:val="A80000"/>
          <w:sz w:val="16"/>
          <w:szCs w:val="16"/>
        </w:rPr>
      </w:pPr>
      <w:proofErr w:type="gramStart"/>
      <w:r>
        <w:rPr>
          <w:rFonts w:ascii="Source Sans Pro" w:hAnsi="Source Sans Pro" w:cs="Arial"/>
          <w:i/>
          <w:iCs/>
          <w:color w:val="A80000"/>
          <w:sz w:val="16"/>
          <w:szCs w:val="16"/>
        </w:rPr>
        <w:lastRenderedPageBreak/>
        <w:t>Párrafo  reformado</w:t>
      </w:r>
      <w:proofErr w:type="gramEnd"/>
      <w:r>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A1527BE" w14:textId="77777777" w:rsidR="00B2712B" w:rsidRDefault="00B2712B" w:rsidP="00B2712B">
      <w:pPr>
        <w:pStyle w:val="Prrafodelista"/>
        <w:tabs>
          <w:tab w:val="left" w:pos="2552"/>
        </w:tabs>
        <w:ind w:left="0"/>
        <w:jc w:val="both"/>
        <w:rPr>
          <w:rFonts w:ascii="Source Sans Pro" w:eastAsia="Arial" w:hAnsi="Source Sans Pro" w:cs="Arial"/>
          <w:sz w:val="20"/>
          <w:szCs w:val="20"/>
        </w:rPr>
      </w:pPr>
    </w:p>
    <w:p w14:paraId="67CB9211" w14:textId="38B24530" w:rsidR="00B2712B" w:rsidRDefault="00B2712B" w:rsidP="00B2712B">
      <w:pPr>
        <w:pStyle w:val="Prrafodelista"/>
        <w:tabs>
          <w:tab w:val="left" w:pos="2552"/>
        </w:tabs>
        <w:ind w:left="0"/>
        <w:jc w:val="both"/>
        <w:rPr>
          <w:rFonts w:ascii="Source Sans Pro" w:eastAsia="Arial" w:hAnsi="Source Sans Pro" w:cs="Arial"/>
          <w:sz w:val="20"/>
          <w:szCs w:val="20"/>
        </w:rPr>
      </w:pPr>
      <w:r w:rsidRPr="00B2712B">
        <w:rPr>
          <w:rFonts w:ascii="Source Sans Pro" w:eastAsia="Arial" w:hAnsi="Source Sans Pro" w:cs="Arial"/>
          <w:sz w:val="20"/>
          <w:szCs w:val="20"/>
        </w:rPr>
        <w:t xml:space="preserve">Una vez obtenido el registro y autorización correspondiente, será dado de alta en el Padrón Digital de </w:t>
      </w:r>
      <w:proofErr w:type="gramStart"/>
      <w:r w:rsidRPr="00B2712B">
        <w:rPr>
          <w:rFonts w:ascii="Source Sans Pro" w:eastAsia="Arial" w:hAnsi="Source Sans Pro" w:cs="Arial"/>
          <w:sz w:val="20"/>
          <w:szCs w:val="20"/>
        </w:rPr>
        <w:t>Responsables</w:t>
      </w:r>
      <w:proofErr w:type="gramEnd"/>
      <w:r w:rsidRPr="00B2712B">
        <w:rPr>
          <w:rFonts w:ascii="Source Sans Pro" w:eastAsia="Arial" w:hAnsi="Source Sans Pro" w:cs="Arial"/>
          <w:sz w:val="20"/>
          <w:szCs w:val="20"/>
        </w:rPr>
        <w:t xml:space="preserve"> Oficiales de Protección Civil, cuyo contenido se establecerá en el Reglamento.</w:t>
      </w:r>
    </w:p>
    <w:p w14:paraId="5A5674E4" w14:textId="77777777" w:rsidR="00B2712B" w:rsidRPr="00B2712B" w:rsidRDefault="00B2712B" w:rsidP="00B2712B">
      <w:pPr>
        <w:pStyle w:val="Prrafodelista"/>
        <w:tabs>
          <w:tab w:val="left" w:pos="2552"/>
        </w:tabs>
        <w:ind w:left="0"/>
        <w:jc w:val="both"/>
        <w:rPr>
          <w:rFonts w:ascii="Source Sans Pro" w:eastAsia="Arial" w:hAnsi="Source Sans Pro" w:cs="Arial"/>
          <w:sz w:val="20"/>
          <w:szCs w:val="20"/>
        </w:rPr>
      </w:pPr>
    </w:p>
    <w:p w14:paraId="49A8EE94" w14:textId="4B91A20F" w:rsidR="00B2712B" w:rsidRPr="009D19D4" w:rsidRDefault="00B2712B" w:rsidP="00B2712B">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9D19D4">
        <w:rPr>
          <w:rFonts w:ascii="Source Sans Pro" w:hAnsi="Source Sans Pro" w:cs="Arial"/>
          <w:i/>
          <w:iCs/>
          <w:color w:val="A80000"/>
          <w:sz w:val="16"/>
          <w:szCs w:val="16"/>
        </w:rPr>
        <w:t xml:space="preserve"> CDMX 28/04/23</w:t>
      </w:r>
    </w:p>
    <w:p w14:paraId="36B6CE76" w14:textId="77777777" w:rsidR="00485BA5" w:rsidRPr="00BA200C" w:rsidRDefault="00485BA5" w:rsidP="00370C0A">
      <w:pPr>
        <w:jc w:val="both"/>
        <w:rPr>
          <w:rFonts w:ascii="Source Sans Pro" w:eastAsia="Arial" w:hAnsi="Source Sans Pro" w:cs="Arial"/>
          <w:sz w:val="20"/>
          <w:szCs w:val="20"/>
        </w:rPr>
      </w:pPr>
    </w:p>
    <w:p w14:paraId="3EC40805" w14:textId="392BDFE5"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188.</w:t>
      </w:r>
      <w:r w:rsidRPr="00BA200C">
        <w:rPr>
          <w:rFonts w:ascii="Source Sans Pro" w:eastAsia="Arial" w:hAnsi="Source Sans Pro" w:cs="Arial"/>
          <w:sz w:val="20"/>
          <w:szCs w:val="20"/>
        </w:rPr>
        <w:t xml:space="preserve"> Estarán exentos de cumplir con la fracción I del artículo anterior:</w:t>
      </w:r>
    </w:p>
    <w:p w14:paraId="01747C6A" w14:textId="77777777" w:rsidR="00E42D4F" w:rsidRPr="00BA200C" w:rsidRDefault="00E42D4F" w:rsidP="00370C0A">
      <w:pPr>
        <w:jc w:val="both"/>
        <w:rPr>
          <w:rFonts w:ascii="Source Sans Pro" w:eastAsia="Arial" w:hAnsi="Source Sans Pro" w:cs="Arial"/>
          <w:sz w:val="20"/>
          <w:szCs w:val="20"/>
        </w:rPr>
      </w:pPr>
    </w:p>
    <w:p w14:paraId="6E0A4D1E" w14:textId="00B27B3F" w:rsidR="00D21B36" w:rsidRDefault="00680D40" w:rsidP="00415134">
      <w:pPr>
        <w:numPr>
          <w:ilvl w:val="0"/>
          <w:numId w:val="48"/>
        </w:numPr>
        <w:jc w:val="both"/>
        <w:rPr>
          <w:rFonts w:ascii="Source Sans Pro" w:eastAsia="Arial" w:hAnsi="Source Sans Pro" w:cs="Arial"/>
          <w:sz w:val="20"/>
          <w:szCs w:val="20"/>
        </w:rPr>
      </w:pPr>
      <w:r w:rsidRPr="00BA200C">
        <w:rPr>
          <w:rFonts w:ascii="Source Sans Pro" w:eastAsia="Arial" w:hAnsi="Source Sans Pro" w:cs="Arial"/>
          <w:sz w:val="20"/>
          <w:szCs w:val="20"/>
        </w:rPr>
        <w:t>Las personas con licenciatura en educación, quienes deberán presentar cédula profesional; y</w:t>
      </w:r>
    </w:p>
    <w:p w14:paraId="5A2ED5D5" w14:textId="77777777" w:rsidR="00415134" w:rsidRPr="00415134" w:rsidRDefault="00415134" w:rsidP="00415134">
      <w:pPr>
        <w:ind w:left="720"/>
        <w:jc w:val="both"/>
        <w:rPr>
          <w:rFonts w:ascii="Source Sans Pro" w:eastAsia="Arial" w:hAnsi="Source Sans Pro" w:cs="Arial"/>
          <w:sz w:val="20"/>
          <w:szCs w:val="20"/>
        </w:rPr>
      </w:pPr>
    </w:p>
    <w:p w14:paraId="308F4989" w14:textId="67FA0F6F" w:rsidR="00485BA5" w:rsidRPr="00485BA5" w:rsidRDefault="008445F9" w:rsidP="00485BA5">
      <w:pPr>
        <w:numPr>
          <w:ilvl w:val="0"/>
          <w:numId w:val="48"/>
        </w:numPr>
        <w:jc w:val="both"/>
        <w:rPr>
          <w:rFonts w:ascii="Source Sans Pro" w:eastAsia="Arial" w:hAnsi="Source Sans Pro" w:cs="Arial"/>
          <w:sz w:val="20"/>
          <w:szCs w:val="20"/>
        </w:rPr>
      </w:pPr>
      <w:r w:rsidRPr="00BA200C">
        <w:rPr>
          <w:rFonts w:ascii="Source Sans Pro" w:eastAsia="Arial" w:hAnsi="Source Sans Pro" w:cs="Arial"/>
          <w:sz w:val="20"/>
          <w:szCs w:val="20"/>
        </w:rPr>
        <w:t>El profesorado de educación básica, media superior y superior que presenten constancia como tal de la institución educativa, siempre que ésta sea parte del sistema educativo nacional, con mínimo dos años de experiencia.</w:t>
      </w:r>
    </w:p>
    <w:p w14:paraId="25971863" w14:textId="00B1ECE1" w:rsidR="00485BA5" w:rsidRPr="00485BA5" w:rsidRDefault="00485BA5" w:rsidP="00485BA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70FC97E" w14:textId="77777777" w:rsidR="000D442F" w:rsidRPr="00BA200C" w:rsidRDefault="000D442F" w:rsidP="000D442F">
      <w:pPr>
        <w:jc w:val="both"/>
        <w:rPr>
          <w:rFonts w:ascii="Source Sans Pro" w:eastAsia="Arial" w:hAnsi="Source Sans Pro" w:cs="Arial"/>
          <w:sz w:val="20"/>
          <w:szCs w:val="20"/>
        </w:rPr>
      </w:pPr>
    </w:p>
    <w:p w14:paraId="2B5F68F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189.</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Se deroga.</w:t>
      </w:r>
    </w:p>
    <w:p w14:paraId="2659C7B0" w14:textId="3DB8161D" w:rsidR="00485BA5" w:rsidRPr="00156521" w:rsidRDefault="00485BA5" w:rsidP="00485BA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64B2F24" w14:textId="77777777" w:rsidR="00E42D4F" w:rsidRPr="00BA200C" w:rsidRDefault="00E42D4F" w:rsidP="00370C0A">
      <w:pPr>
        <w:jc w:val="both"/>
        <w:rPr>
          <w:rFonts w:ascii="Source Sans Pro" w:eastAsia="Arial" w:hAnsi="Source Sans Pro" w:cs="Arial"/>
          <w:sz w:val="20"/>
          <w:szCs w:val="20"/>
        </w:rPr>
      </w:pPr>
    </w:p>
    <w:p w14:paraId="0D5C364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190.</w:t>
      </w:r>
      <w:r w:rsidRPr="00BA200C">
        <w:rPr>
          <w:rFonts w:ascii="Source Sans Pro" w:eastAsia="Arial" w:hAnsi="Source Sans Pro" w:cs="Arial"/>
          <w:sz w:val="20"/>
          <w:szCs w:val="20"/>
        </w:rPr>
        <w:t xml:space="preserve"> Los cursos de capacitación para los Brigadistas de Protección Civil y los que integran los Grupos Voluntarios son obligatorios y requieren aprobación y registro de la Secretaría, mismos que se enlistan a continuación:</w:t>
      </w:r>
    </w:p>
    <w:p w14:paraId="259AC5C4" w14:textId="77777777" w:rsidR="00E42D4F" w:rsidRPr="00BA200C" w:rsidRDefault="00E42D4F" w:rsidP="00370C0A">
      <w:pPr>
        <w:jc w:val="both"/>
        <w:rPr>
          <w:rFonts w:ascii="Source Sans Pro" w:eastAsia="Arial" w:hAnsi="Source Sans Pro" w:cs="Arial"/>
          <w:sz w:val="20"/>
          <w:szCs w:val="20"/>
        </w:rPr>
      </w:pPr>
    </w:p>
    <w:p w14:paraId="3DA1BBBB" w14:textId="510F85E7" w:rsidR="00E42D4F"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 xml:space="preserve">Básico, intermedio y/o avanzado de primeros auxilios; </w:t>
      </w:r>
    </w:p>
    <w:p w14:paraId="5B90BEDD" w14:textId="77777777" w:rsidR="000D442F" w:rsidRPr="000D442F" w:rsidRDefault="000D442F" w:rsidP="000D442F">
      <w:pPr>
        <w:jc w:val="both"/>
        <w:rPr>
          <w:rFonts w:ascii="Source Sans Pro" w:eastAsia="Arial" w:hAnsi="Source Sans Pro" w:cs="Arial"/>
          <w:sz w:val="20"/>
          <w:szCs w:val="20"/>
        </w:rPr>
      </w:pPr>
    </w:p>
    <w:p w14:paraId="00ABD260" w14:textId="2E2B2ECE" w:rsidR="00E42D4F"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Básico, intermedio y/o avanzado de prevención, combate y extinción de incendios;</w:t>
      </w:r>
    </w:p>
    <w:p w14:paraId="49AF5978" w14:textId="77777777" w:rsidR="000D442F" w:rsidRPr="000D442F" w:rsidRDefault="000D442F" w:rsidP="000D442F">
      <w:pPr>
        <w:jc w:val="both"/>
        <w:rPr>
          <w:rFonts w:ascii="Source Sans Pro" w:eastAsia="Arial" w:hAnsi="Source Sans Pro" w:cs="Arial"/>
          <w:sz w:val="20"/>
          <w:szCs w:val="20"/>
        </w:rPr>
      </w:pPr>
    </w:p>
    <w:p w14:paraId="596C9523" w14:textId="4C11249A" w:rsidR="00F416B7"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Básico, intermedio y/o avanzado de comunicación;</w:t>
      </w:r>
    </w:p>
    <w:p w14:paraId="48B6139E" w14:textId="77777777" w:rsidR="000D442F" w:rsidRPr="000D442F" w:rsidRDefault="000D442F" w:rsidP="000D442F">
      <w:pPr>
        <w:jc w:val="both"/>
        <w:rPr>
          <w:rFonts w:ascii="Source Sans Pro" w:eastAsia="Arial" w:hAnsi="Source Sans Pro" w:cs="Arial"/>
          <w:sz w:val="20"/>
          <w:szCs w:val="20"/>
        </w:rPr>
      </w:pPr>
    </w:p>
    <w:p w14:paraId="054FEF17" w14:textId="49F09506" w:rsidR="00E42D4F"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Básico, intermedio y/o avanzado de evacuación;</w:t>
      </w:r>
    </w:p>
    <w:p w14:paraId="2D91D7CE" w14:textId="77777777" w:rsidR="000D442F" w:rsidRPr="000D442F" w:rsidRDefault="000D442F" w:rsidP="000D442F">
      <w:pPr>
        <w:jc w:val="both"/>
        <w:rPr>
          <w:rFonts w:ascii="Source Sans Pro" w:eastAsia="Arial" w:hAnsi="Source Sans Pro" w:cs="Arial"/>
          <w:sz w:val="20"/>
          <w:szCs w:val="20"/>
        </w:rPr>
      </w:pPr>
    </w:p>
    <w:p w14:paraId="66940AAA" w14:textId="30F5FC68" w:rsidR="00E42D4F"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Grupo de apoyo especial; y</w:t>
      </w:r>
    </w:p>
    <w:p w14:paraId="67E0ED9B" w14:textId="77777777" w:rsidR="000D442F" w:rsidRPr="000D442F" w:rsidRDefault="000D442F" w:rsidP="000D442F">
      <w:pPr>
        <w:jc w:val="both"/>
        <w:rPr>
          <w:rFonts w:ascii="Source Sans Pro" w:eastAsia="Arial" w:hAnsi="Source Sans Pro" w:cs="Arial"/>
          <w:sz w:val="20"/>
          <w:szCs w:val="20"/>
        </w:rPr>
      </w:pPr>
    </w:p>
    <w:p w14:paraId="74199F16" w14:textId="041F352D" w:rsidR="00E42D4F" w:rsidRDefault="00680D40" w:rsidP="000D442F">
      <w:pPr>
        <w:pStyle w:val="Prrafodelista"/>
        <w:numPr>
          <w:ilvl w:val="0"/>
          <w:numId w:val="83"/>
        </w:numPr>
        <w:jc w:val="both"/>
        <w:rPr>
          <w:rFonts w:ascii="Source Sans Pro" w:eastAsia="Arial" w:hAnsi="Source Sans Pro" w:cs="Arial"/>
          <w:sz w:val="20"/>
          <w:szCs w:val="20"/>
        </w:rPr>
      </w:pPr>
      <w:r w:rsidRPr="000D442F">
        <w:rPr>
          <w:rFonts w:ascii="Source Sans Pro" w:eastAsia="Arial" w:hAnsi="Source Sans Pro" w:cs="Arial"/>
          <w:sz w:val="20"/>
          <w:szCs w:val="20"/>
        </w:rPr>
        <w:t xml:space="preserve">Para Comités Internos de Protección Civil. </w:t>
      </w:r>
    </w:p>
    <w:p w14:paraId="3C47A569" w14:textId="77777777" w:rsidR="000D442F" w:rsidRPr="000D442F" w:rsidRDefault="000D442F" w:rsidP="000D442F">
      <w:pPr>
        <w:jc w:val="both"/>
        <w:rPr>
          <w:rFonts w:ascii="Source Sans Pro" w:eastAsia="Arial" w:hAnsi="Source Sans Pro" w:cs="Arial"/>
          <w:sz w:val="20"/>
          <w:szCs w:val="20"/>
        </w:rPr>
      </w:pPr>
    </w:p>
    <w:p w14:paraId="15F9100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El Reglamento y las Normas Técnicas especificarán las características y contenido de estos cursos.</w:t>
      </w:r>
    </w:p>
    <w:p w14:paraId="0EE86191" w14:textId="77777777" w:rsidR="00E42D4F" w:rsidRPr="00BA200C" w:rsidRDefault="00E42D4F" w:rsidP="00370C0A">
      <w:pPr>
        <w:jc w:val="both"/>
        <w:rPr>
          <w:rFonts w:ascii="Source Sans Pro" w:eastAsia="Arial" w:hAnsi="Source Sans Pro" w:cs="Arial"/>
          <w:sz w:val="20"/>
          <w:szCs w:val="20"/>
        </w:rPr>
      </w:pPr>
    </w:p>
    <w:p w14:paraId="03F3B1AD" w14:textId="5A3521B0" w:rsidR="008445F9"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191.</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 xml:space="preserve">Las personas físicas que pretendan obtener el registro y autorización para elaborar Programas Internos para establecimientos de mediano riesgo y Programas Especiales para eventos masivos con un aforo de 500 y hasta 10,000 personas deberán presentar solicitud por escrito y acreditar como mínimo formación técnica y experiencia en materia de Gestión Integral de Riesgos y Protección Civil. </w:t>
      </w:r>
    </w:p>
    <w:p w14:paraId="435A3DE5" w14:textId="780555AD" w:rsidR="00485BA5" w:rsidRDefault="00485BA5" w:rsidP="00370C0A">
      <w:pPr>
        <w:jc w:val="both"/>
        <w:rPr>
          <w:rFonts w:ascii="Source Sans Pro" w:eastAsia="Arial" w:hAnsi="Source Sans Pro" w:cs="Arial"/>
          <w:sz w:val="20"/>
          <w:szCs w:val="20"/>
        </w:rPr>
      </w:pPr>
    </w:p>
    <w:p w14:paraId="7FB4C5BB" w14:textId="462C488B" w:rsidR="00485BA5" w:rsidRPr="00485BA5" w:rsidRDefault="00485BA5" w:rsidP="00485BA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BEB7368" w14:textId="77777777" w:rsidR="00CD4530" w:rsidRPr="00BA200C" w:rsidRDefault="00CD4530" w:rsidP="00370C0A">
      <w:pPr>
        <w:jc w:val="both"/>
        <w:rPr>
          <w:rFonts w:ascii="Source Sans Pro" w:eastAsia="Arial" w:hAnsi="Source Sans Pro" w:cs="Arial"/>
          <w:sz w:val="20"/>
          <w:szCs w:val="20"/>
        </w:rPr>
      </w:pPr>
    </w:p>
    <w:p w14:paraId="4488B5FC"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Asimismo, las personas interesadas deberán cursar y aprobar los siguientes cursos: </w:t>
      </w:r>
    </w:p>
    <w:p w14:paraId="4BBA4D01" w14:textId="77777777" w:rsidR="008445F9" w:rsidRPr="00BA200C" w:rsidRDefault="008445F9" w:rsidP="00370C0A">
      <w:pPr>
        <w:jc w:val="both"/>
        <w:rPr>
          <w:rFonts w:ascii="Source Sans Pro" w:eastAsia="Arial" w:hAnsi="Source Sans Pro" w:cs="Arial"/>
          <w:sz w:val="20"/>
          <w:szCs w:val="20"/>
        </w:rPr>
      </w:pPr>
    </w:p>
    <w:p w14:paraId="4528EBA4" w14:textId="18528338" w:rsidR="008445F9" w:rsidRDefault="008445F9" w:rsidP="00370C0A">
      <w:pPr>
        <w:pStyle w:val="Prrafodelista"/>
        <w:numPr>
          <w:ilvl w:val="0"/>
          <w:numId w:val="65"/>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Sobre elaboración de Programas Internos de establecimientos de mediano y alto riesgo y Programas Especiales que establezca, imparta y evalúe la Secretaría por sí o a través de terceros con los que haya celebrados convenio, y </w:t>
      </w:r>
    </w:p>
    <w:p w14:paraId="57DB90A0" w14:textId="458B74A1" w:rsidR="00485BA5" w:rsidRPr="00156521" w:rsidRDefault="00485BA5" w:rsidP="00485BA5">
      <w:pPr>
        <w:pStyle w:val="Prrafodelista"/>
        <w:tabs>
          <w:tab w:val="left" w:pos="2552"/>
        </w:tabs>
        <w:ind w:left="1080"/>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Fracción 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CE4515C" w14:textId="77777777" w:rsidR="008163B8" w:rsidRPr="008163B8" w:rsidRDefault="008163B8" w:rsidP="00485BA5">
      <w:pPr>
        <w:jc w:val="both"/>
        <w:rPr>
          <w:rFonts w:ascii="Source Sans Pro" w:eastAsia="Arial" w:hAnsi="Source Sans Pro" w:cs="Arial"/>
          <w:sz w:val="20"/>
          <w:szCs w:val="20"/>
        </w:rPr>
      </w:pPr>
    </w:p>
    <w:p w14:paraId="5CFEBC7E" w14:textId="1206200E" w:rsidR="008445F9" w:rsidRDefault="008445F9" w:rsidP="00370C0A">
      <w:pPr>
        <w:pStyle w:val="Prrafodelista"/>
        <w:numPr>
          <w:ilvl w:val="0"/>
          <w:numId w:val="65"/>
        </w:num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 xml:space="preserve">Sobre análisis y reducción de riesgos que establezca, imparta y evalúe la Secretaría, por sí o a través de terceros con los que haya celebrado convenio. </w:t>
      </w:r>
    </w:p>
    <w:p w14:paraId="10086B37" w14:textId="77777777" w:rsidR="00485BA5" w:rsidRPr="00BA200C" w:rsidRDefault="00485BA5" w:rsidP="00485BA5">
      <w:pPr>
        <w:pStyle w:val="Prrafodelista"/>
        <w:ind w:left="1080"/>
        <w:jc w:val="both"/>
        <w:rPr>
          <w:rFonts w:ascii="Source Sans Pro" w:eastAsia="Arial" w:hAnsi="Source Sans Pro" w:cs="Arial"/>
          <w:sz w:val="20"/>
          <w:szCs w:val="20"/>
        </w:rPr>
      </w:pPr>
    </w:p>
    <w:p w14:paraId="339204EB" w14:textId="5CF01CD1" w:rsidR="008445F9" w:rsidRDefault="008445F9" w:rsidP="00370C0A">
      <w:pPr>
        <w:jc w:val="both"/>
        <w:rPr>
          <w:rFonts w:ascii="Source Sans Pro" w:hAnsi="Source Sans Pro"/>
          <w:sz w:val="20"/>
          <w:szCs w:val="20"/>
        </w:rPr>
      </w:pPr>
      <w:r w:rsidRPr="00BA200C">
        <w:rPr>
          <w:rFonts w:ascii="Source Sans Pro" w:eastAsia="Arial" w:hAnsi="Source Sans Pro" w:cs="Arial"/>
          <w:sz w:val="20"/>
          <w:szCs w:val="20"/>
        </w:rPr>
        <w:t>Se deroga.</w:t>
      </w:r>
      <w:r w:rsidRPr="00BA200C">
        <w:rPr>
          <w:rFonts w:ascii="Source Sans Pro" w:hAnsi="Source Sans Pro"/>
          <w:sz w:val="20"/>
          <w:szCs w:val="20"/>
        </w:rPr>
        <w:t xml:space="preserve"> </w:t>
      </w:r>
    </w:p>
    <w:p w14:paraId="028E5B4A" w14:textId="64B3E23E" w:rsidR="00485BA5" w:rsidRPr="00485BA5" w:rsidRDefault="00485BA5" w:rsidP="00485BA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3D3685E" w14:textId="77777777" w:rsidR="008445F9" w:rsidRPr="00BA200C" w:rsidRDefault="008445F9" w:rsidP="00370C0A">
      <w:pPr>
        <w:jc w:val="both"/>
        <w:rPr>
          <w:rFonts w:ascii="Source Sans Pro" w:hAnsi="Source Sans Pro"/>
          <w:sz w:val="20"/>
          <w:szCs w:val="20"/>
        </w:rPr>
      </w:pPr>
    </w:p>
    <w:p w14:paraId="60578C14"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Una vez que se dé cumplimiento a los requisitos anteriores y a los que señale el Reglamento, la Secretaría dará respuesta a la solicitud de autorización en un plazo máximo de quince días hábiles. </w:t>
      </w:r>
    </w:p>
    <w:p w14:paraId="754FA09E" w14:textId="77777777" w:rsidR="00DA640B" w:rsidRPr="00BA200C" w:rsidRDefault="00DA640B" w:rsidP="00370C0A">
      <w:pPr>
        <w:jc w:val="both"/>
        <w:rPr>
          <w:rFonts w:ascii="Source Sans Pro" w:eastAsia="Arial" w:hAnsi="Source Sans Pro" w:cs="Arial"/>
          <w:sz w:val="20"/>
          <w:szCs w:val="20"/>
        </w:rPr>
      </w:pPr>
    </w:p>
    <w:p w14:paraId="071E6798" w14:textId="2E05E450" w:rsidR="00E42D4F"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personas profesionistas con cédula profesional a nivel licenciatura o posgrado en cualquier ingeniería, arquitectura, protección civil, medicina y carreras afines, que acrediten haber realizado su servicio social o prácticas profesionales en la materia de que se trata, estarán exentos de cumplir con el requisito de experiencia a que se refiere el párrafo primero del presente artículo. En caso contrario, dichas personas profesionistas, deberán acreditar, cuando menos, un año de experiencia. En el Reglamento se precisará cuáles son las carreras afines.</w:t>
      </w:r>
    </w:p>
    <w:p w14:paraId="3314A7E8" w14:textId="78C0D434" w:rsidR="00485BA5" w:rsidRDefault="00485BA5" w:rsidP="00485BA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BB4205C" w14:textId="77777777" w:rsidR="00D23E27" w:rsidRDefault="00D23E27" w:rsidP="00D23E27">
      <w:pPr>
        <w:pStyle w:val="Prrafodelista"/>
        <w:tabs>
          <w:tab w:val="left" w:pos="2552"/>
        </w:tabs>
        <w:ind w:left="0"/>
        <w:jc w:val="both"/>
        <w:rPr>
          <w:rFonts w:ascii="Source Sans Pro" w:eastAsia="Arial" w:hAnsi="Source Sans Pro" w:cs="Arial"/>
          <w:sz w:val="20"/>
          <w:szCs w:val="20"/>
        </w:rPr>
      </w:pPr>
    </w:p>
    <w:p w14:paraId="3173583E" w14:textId="503A67FC" w:rsidR="00D23E27" w:rsidRDefault="00D23E27" w:rsidP="00D23E27">
      <w:pPr>
        <w:pStyle w:val="Prrafodelista"/>
        <w:tabs>
          <w:tab w:val="left" w:pos="2552"/>
        </w:tabs>
        <w:ind w:left="0"/>
        <w:jc w:val="both"/>
        <w:rPr>
          <w:rFonts w:ascii="Source Sans Pro" w:eastAsia="Arial" w:hAnsi="Source Sans Pro" w:cs="Arial"/>
          <w:sz w:val="20"/>
          <w:szCs w:val="20"/>
        </w:rPr>
      </w:pPr>
      <w:r w:rsidRPr="00D23E27">
        <w:rPr>
          <w:rFonts w:ascii="Source Sans Pro" w:eastAsia="Arial" w:hAnsi="Source Sans Pro" w:cs="Arial"/>
          <w:sz w:val="20"/>
          <w:szCs w:val="20"/>
        </w:rPr>
        <w:t xml:space="preserve">Una vez obtenido el registro y autorización correspondiente, será dado de alta en el Padrón Digital de </w:t>
      </w:r>
      <w:proofErr w:type="gramStart"/>
      <w:r w:rsidRPr="00D23E27">
        <w:rPr>
          <w:rFonts w:ascii="Source Sans Pro" w:eastAsia="Arial" w:hAnsi="Source Sans Pro" w:cs="Arial"/>
          <w:sz w:val="20"/>
          <w:szCs w:val="20"/>
        </w:rPr>
        <w:t>Responsables</w:t>
      </w:r>
      <w:proofErr w:type="gramEnd"/>
      <w:r w:rsidRPr="00D23E27">
        <w:rPr>
          <w:rFonts w:ascii="Source Sans Pro" w:eastAsia="Arial" w:hAnsi="Source Sans Pro" w:cs="Arial"/>
          <w:sz w:val="20"/>
          <w:szCs w:val="20"/>
        </w:rPr>
        <w:t xml:space="preserve"> Oficiales de Protección Civil, cuyo contenido se establecerá en el Reglamento.</w:t>
      </w:r>
    </w:p>
    <w:p w14:paraId="594196C4" w14:textId="77777777" w:rsidR="00D23E27" w:rsidRPr="00D23E27" w:rsidRDefault="00D23E27" w:rsidP="00D23E27">
      <w:pPr>
        <w:pStyle w:val="Prrafodelista"/>
        <w:tabs>
          <w:tab w:val="left" w:pos="2552"/>
        </w:tabs>
        <w:ind w:left="0"/>
        <w:jc w:val="both"/>
        <w:rPr>
          <w:rFonts w:ascii="Source Sans Pro" w:eastAsia="Arial" w:hAnsi="Source Sans Pro" w:cs="Arial"/>
          <w:sz w:val="20"/>
          <w:szCs w:val="20"/>
        </w:rPr>
      </w:pPr>
    </w:p>
    <w:p w14:paraId="789C03E8" w14:textId="77777777" w:rsidR="00D23E27" w:rsidRPr="009D19D4" w:rsidRDefault="00D23E27" w:rsidP="00D23E27">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9D19D4">
        <w:rPr>
          <w:rFonts w:ascii="Source Sans Pro" w:hAnsi="Source Sans Pro" w:cs="Arial"/>
          <w:i/>
          <w:iCs/>
          <w:color w:val="A80000"/>
          <w:sz w:val="16"/>
          <w:szCs w:val="16"/>
        </w:rPr>
        <w:t xml:space="preserve"> CDMX 28/04/23</w:t>
      </w:r>
    </w:p>
    <w:p w14:paraId="3478E4B9" w14:textId="77777777" w:rsidR="00E42D4F" w:rsidRPr="00BA200C" w:rsidRDefault="00E42D4F" w:rsidP="00370C0A">
      <w:pPr>
        <w:jc w:val="both"/>
        <w:rPr>
          <w:rFonts w:ascii="Source Sans Pro" w:eastAsia="Arial" w:hAnsi="Source Sans Pro" w:cs="Arial"/>
          <w:sz w:val="20"/>
          <w:szCs w:val="20"/>
        </w:rPr>
      </w:pPr>
    </w:p>
    <w:p w14:paraId="1CEB5105" w14:textId="77777777" w:rsidR="008445F9"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192.</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 xml:space="preserve">Las personas físicas que pretendan obtener el registro y autorización para elaborar Programas Internos para establecimientos de alto riesgo y Programas Especiales para eventos masivos con un aforo superior a 10,000 personas deberán presentar solicitud por escrito, anexando: </w:t>
      </w:r>
    </w:p>
    <w:p w14:paraId="0A8FEF0E" w14:textId="77777777" w:rsidR="008445F9" w:rsidRPr="00BA200C" w:rsidRDefault="008445F9" w:rsidP="00370C0A">
      <w:pPr>
        <w:jc w:val="both"/>
        <w:rPr>
          <w:rFonts w:ascii="Source Sans Pro" w:eastAsia="Arial" w:hAnsi="Source Sans Pro" w:cs="Arial"/>
          <w:sz w:val="20"/>
          <w:szCs w:val="20"/>
        </w:rPr>
      </w:pPr>
    </w:p>
    <w:p w14:paraId="1FDE7CA4" w14:textId="688F4AC0" w:rsidR="00CD4530" w:rsidRPr="00BA200C" w:rsidRDefault="008445F9" w:rsidP="00370C0A">
      <w:pPr>
        <w:pStyle w:val="Prrafodelista"/>
        <w:numPr>
          <w:ilvl w:val="0"/>
          <w:numId w:val="6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Copia de la cédula profesional de las carreras a que se refiere el último párrafo del artículo anterior, y </w:t>
      </w:r>
    </w:p>
    <w:p w14:paraId="5C33A3C1" w14:textId="77777777" w:rsidR="00CD4530" w:rsidRPr="00BA200C" w:rsidRDefault="00CD4530" w:rsidP="00370C0A">
      <w:pPr>
        <w:pStyle w:val="Prrafodelista"/>
        <w:ind w:left="1080"/>
        <w:jc w:val="both"/>
        <w:rPr>
          <w:rFonts w:ascii="Source Sans Pro" w:eastAsia="Arial" w:hAnsi="Source Sans Pro" w:cs="Arial"/>
          <w:sz w:val="20"/>
          <w:szCs w:val="20"/>
        </w:rPr>
      </w:pPr>
    </w:p>
    <w:p w14:paraId="0487833A" w14:textId="77777777" w:rsidR="008445F9" w:rsidRPr="00BA200C" w:rsidRDefault="008445F9" w:rsidP="00370C0A">
      <w:pPr>
        <w:pStyle w:val="Prrafodelista"/>
        <w:numPr>
          <w:ilvl w:val="0"/>
          <w:numId w:val="66"/>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Acreditar experiencia en materia de Gestión Integral de Riesgos y Protección Civil. </w:t>
      </w:r>
    </w:p>
    <w:p w14:paraId="5DC1ED02" w14:textId="77777777" w:rsidR="008445F9" w:rsidRPr="00BA200C" w:rsidRDefault="008445F9" w:rsidP="00370C0A">
      <w:pPr>
        <w:jc w:val="both"/>
        <w:rPr>
          <w:rFonts w:ascii="Source Sans Pro" w:eastAsia="Arial" w:hAnsi="Source Sans Pro" w:cs="Arial"/>
          <w:sz w:val="20"/>
          <w:szCs w:val="20"/>
        </w:rPr>
      </w:pPr>
    </w:p>
    <w:p w14:paraId="73AE549E"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personas interesadas deberán cursar y aprobar los cursos a que se refieren las fracciones I y II del artículo 191 de la presente Ley. </w:t>
      </w:r>
    </w:p>
    <w:p w14:paraId="01F12B03" w14:textId="77777777" w:rsidR="008445F9" w:rsidRPr="00BA200C" w:rsidRDefault="008445F9" w:rsidP="00370C0A">
      <w:pPr>
        <w:jc w:val="both"/>
        <w:rPr>
          <w:rFonts w:ascii="Source Sans Pro" w:eastAsia="Arial" w:hAnsi="Source Sans Pro" w:cs="Arial"/>
          <w:sz w:val="20"/>
          <w:szCs w:val="20"/>
        </w:rPr>
      </w:pPr>
    </w:p>
    <w:p w14:paraId="1C0BBE13" w14:textId="6A237453" w:rsidR="008445F9"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 deroga. </w:t>
      </w:r>
    </w:p>
    <w:p w14:paraId="6D328C8F" w14:textId="0747065A"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987AA49" w14:textId="77777777" w:rsidR="008445F9" w:rsidRPr="00BA200C" w:rsidRDefault="008445F9" w:rsidP="00370C0A">
      <w:pPr>
        <w:jc w:val="both"/>
        <w:rPr>
          <w:rFonts w:ascii="Source Sans Pro" w:eastAsia="Arial" w:hAnsi="Source Sans Pro" w:cs="Arial"/>
          <w:sz w:val="20"/>
          <w:szCs w:val="20"/>
        </w:rPr>
      </w:pPr>
    </w:p>
    <w:p w14:paraId="349C72A9"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Una vez que se dé cumplimiento a los requisitos anteriores y a los que señale el Reglamento, la Secretaría dará respuesta a la solicitud de autorización en un plazo máximo de quince días hábiles. </w:t>
      </w:r>
    </w:p>
    <w:p w14:paraId="70E78373" w14:textId="77777777" w:rsidR="008445F9" w:rsidRPr="00BA200C" w:rsidRDefault="008445F9" w:rsidP="00370C0A">
      <w:pPr>
        <w:jc w:val="both"/>
        <w:rPr>
          <w:rFonts w:ascii="Source Sans Pro" w:eastAsia="Arial" w:hAnsi="Source Sans Pro" w:cs="Arial"/>
          <w:sz w:val="20"/>
          <w:szCs w:val="20"/>
        </w:rPr>
      </w:pPr>
    </w:p>
    <w:p w14:paraId="7CAACC9B" w14:textId="63A0D5B0" w:rsidR="00E42D4F"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Los apartados de Protección Civil en los estudios de impacto urbano a los que se refiere el Reglamento, sólo podrán ser elaborados por ROPC con registro y autorización para realizar estudios de riesgo.</w:t>
      </w:r>
    </w:p>
    <w:p w14:paraId="2C32B3A7" w14:textId="3022EB08" w:rsidR="002F7E02" w:rsidRDefault="002F7E02" w:rsidP="00370C0A">
      <w:pPr>
        <w:jc w:val="both"/>
        <w:rPr>
          <w:rFonts w:ascii="Source Sans Pro" w:eastAsia="Arial" w:hAnsi="Source Sans Pro" w:cs="Arial"/>
          <w:sz w:val="20"/>
          <w:szCs w:val="20"/>
        </w:rPr>
      </w:pPr>
    </w:p>
    <w:p w14:paraId="469F51D2" w14:textId="2F806976" w:rsid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536BA19" w14:textId="77777777" w:rsidR="007F70D9" w:rsidRDefault="007F70D9" w:rsidP="002F7E02">
      <w:pPr>
        <w:pStyle w:val="Prrafodelista"/>
        <w:tabs>
          <w:tab w:val="left" w:pos="2552"/>
        </w:tabs>
        <w:jc w:val="right"/>
        <w:rPr>
          <w:rFonts w:ascii="Source Sans Pro" w:hAnsi="Source Sans Pro" w:cs="Arial"/>
          <w:i/>
          <w:iCs/>
          <w:color w:val="A80000"/>
          <w:sz w:val="16"/>
          <w:szCs w:val="16"/>
        </w:rPr>
      </w:pPr>
    </w:p>
    <w:p w14:paraId="25EA3847" w14:textId="77777777" w:rsidR="007F70D9" w:rsidRDefault="007F70D9" w:rsidP="002F7E02">
      <w:pPr>
        <w:pStyle w:val="Prrafodelista"/>
        <w:tabs>
          <w:tab w:val="left" w:pos="2552"/>
        </w:tabs>
        <w:jc w:val="right"/>
        <w:rPr>
          <w:rFonts w:ascii="Source Sans Pro" w:hAnsi="Source Sans Pro" w:cs="Arial"/>
          <w:i/>
          <w:iCs/>
          <w:color w:val="A80000"/>
          <w:sz w:val="16"/>
          <w:szCs w:val="16"/>
        </w:rPr>
      </w:pPr>
    </w:p>
    <w:p w14:paraId="7124DD9C" w14:textId="55034A10" w:rsidR="007F70D9" w:rsidRDefault="007F70D9" w:rsidP="007F70D9">
      <w:pPr>
        <w:pStyle w:val="Prrafodelista"/>
        <w:tabs>
          <w:tab w:val="left" w:pos="2552"/>
        </w:tabs>
        <w:ind w:left="0"/>
        <w:jc w:val="both"/>
        <w:rPr>
          <w:rFonts w:ascii="Source Sans Pro" w:eastAsia="Arial" w:hAnsi="Source Sans Pro" w:cs="Arial"/>
          <w:sz w:val="20"/>
          <w:szCs w:val="20"/>
        </w:rPr>
      </w:pPr>
      <w:r w:rsidRPr="007F70D9">
        <w:rPr>
          <w:rFonts w:ascii="Source Sans Pro" w:eastAsia="Arial" w:hAnsi="Source Sans Pro" w:cs="Arial"/>
          <w:sz w:val="20"/>
          <w:szCs w:val="20"/>
        </w:rPr>
        <w:t>Una vez obtenido el registro y autorización correspondiente, será dado de alta en el Padrón Digital de Responsables Oficiales de Protección Civil, cuyo contenido se establecerá en el Reglamento.</w:t>
      </w:r>
    </w:p>
    <w:p w14:paraId="66A4C317" w14:textId="77777777" w:rsidR="007F70D9" w:rsidRPr="007F70D9" w:rsidRDefault="007F70D9" w:rsidP="007F70D9">
      <w:pPr>
        <w:pStyle w:val="Prrafodelista"/>
        <w:tabs>
          <w:tab w:val="left" w:pos="2552"/>
        </w:tabs>
        <w:ind w:left="0"/>
        <w:jc w:val="both"/>
        <w:rPr>
          <w:rFonts w:ascii="Source Sans Pro" w:eastAsia="Arial" w:hAnsi="Source Sans Pro" w:cs="Arial"/>
          <w:sz w:val="20"/>
          <w:szCs w:val="20"/>
        </w:rPr>
      </w:pPr>
    </w:p>
    <w:p w14:paraId="4CBD13C3" w14:textId="0CABF377" w:rsidR="007F70D9" w:rsidRPr="002F7E02" w:rsidRDefault="007F70D9"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9D19D4">
        <w:rPr>
          <w:rFonts w:ascii="Source Sans Pro" w:hAnsi="Source Sans Pro" w:cs="Arial"/>
          <w:i/>
          <w:iCs/>
          <w:color w:val="A80000"/>
          <w:sz w:val="16"/>
          <w:szCs w:val="16"/>
        </w:rPr>
        <w:t xml:space="preserve"> CDMX 28/04/23</w:t>
      </w:r>
    </w:p>
    <w:p w14:paraId="3F786400" w14:textId="77777777" w:rsidR="008445F9" w:rsidRPr="00BA200C" w:rsidRDefault="008445F9" w:rsidP="00370C0A">
      <w:pPr>
        <w:jc w:val="both"/>
        <w:rPr>
          <w:rFonts w:ascii="Source Sans Pro" w:eastAsia="Arial" w:hAnsi="Source Sans Pro" w:cs="Arial"/>
          <w:sz w:val="20"/>
          <w:szCs w:val="20"/>
        </w:rPr>
      </w:pPr>
    </w:p>
    <w:p w14:paraId="08A11A10" w14:textId="0060F5D5"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193.</w:t>
      </w:r>
      <w:r w:rsidRPr="00BA200C">
        <w:rPr>
          <w:rFonts w:ascii="Source Sans Pro" w:eastAsia="Arial" w:hAnsi="Source Sans Pro" w:cs="Arial"/>
          <w:sz w:val="20"/>
          <w:szCs w:val="20"/>
        </w:rPr>
        <w:t xml:space="preserve"> </w:t>
      </w:r>
      <w:r w:rsidR="007F70D9" w:rsidRPr="007F70D9">
        <w:rPr>
          <w:rFonts w:ascii="Source Sans Pro" w:eastAsia="Arial" w:hAnsi="Source Sans Pro" w:cs="Arial"/>
          <w:sz w:val="20"/>
          <w:szCs w:val="20"/>
        </w:rPr>
        <w:t>Los cursos para la elaboración de Programas Internos y Programas Especiales, así como de Estudios de Riesgos serán informados previamente en el portal institucional de la Secretaría.</w:t>
      </w:r>
    </w:p>
    <w:p w14:paraId="7010028A" w14:textId="77777777" w:rsidR="007F70D9" w:rsidRPr="00BA200C" w:rsidRDefault="007F70D9" w:rsidP="00370C0A">
      <w:pPr>
        <w:jc w:val="both"/>
        <w:rPr>
          <w:rFonts w:ascii="Source Sans Pro" w:eastAsia="Arial" w:hAnsi="Source Sans Pro" w:cs="Arial"/>
          <w:sz w:val="20"/>
          <w:szCs w:val="20"/>
        </w:rPr>
      </w:pPr>
    </w:p>
    <w:p w14:paraId="784CFF9E" w14:textId="2964E3DB"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r w:rsidR="007F70D9" w:rsidRPr="00A30A4E">
        <w:rPr>
          <w:rFonts w:ascii="Source Sans Pro" w:hAnsi="Source Sans Pro" w:cs="Arial"/>
          <w:i/>
          <w:iCs/>
          <w:color w:val="A80000"/>
          <w:sz w:val="16"/>
          <w:szCs w:val="16"/>
        </w:rPr>
        <w:t>O</w:t>
      </w:r>
      <w:r w:rsidR="007F70D9">
        <w:rPr>
          <w:rFonts w:ascii="Source Sans Pro" w:hAnsi="Source Sans Pro" w:cs="Arial"/>
          <w:i/>
          <w:iCs/>
          <w:color w:val="A80000"/>
          <w:sz w:val="16"/>
          <w:szCs w:val="16"/>
        </w:rPr>
        <w:t>.</w:t>
      </w:r>
      <w:r w:rsidR="007F70D9" w:rsidRPr="00A30A4E">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sidR="007F70D9">
        <w:rPr>
          <w:rFonts w:ascii="Source Sans Pro" w:hAnsi="Source Sans Pro" w:cs="Arial"/>
          <w:i/>
          <w:iCs/>
          <w:color w:val="A80000"/>
          <w:sz w:val="16"/>
          <w:szCs w:val="16"/>
        </w:rPr>
        <w:t>28</w:t>
      </w:r>
      <w:r>
        <w:rPr>
          <w:rFonts w:ascii="Source Sans Pro" w:hAnsi="Source Sans Pro" w:cs="Arial"/>
          <w:i/>
          <w:iCs/>
          <w:color w:val="A80000"/>
          <w:sz w:val="16"/>
          <w:szCs w:val="16"/>
        </w:rPr>
        <w:t>/0</w:t>
      </w:r>
      <w:r w:rsidR="007F70D9">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7F70D9">
        <w:rPr>
          <w:rFonts w:ascii="Source Sans Pro" w:hAnsi="Source Sans Pro" w:cs="Arial"/>
          <w:i/>
          <w:iCs/>
          <w:color w:val="A80000"/>
          <w:sz w:val="16"/>
          <w:szCs w:val="16"/>
        </w:rPr>
        <w:t>3</w:t>
      </w:r>
    </w:p>
    <w:p w14:paraId="4B30A1C6" w14:textId="6822E2A9" w:rsidR="00CD4530" w:rsidRPr="00BA200C" w:rsidRDefault="00CD4530" w:rsidP="00370C0A">
      <w:pPr>
        <w:jc w:val="both"/>
        <w:rPr>
          <w:rFonts w:ascii="Source Sans Pro" w:eastAsia="Arial" w:hAnsi="Source Sans Pro" w:cs="Arial"/>
          <w:sz w:val="20"/>
          <w:szCs w:val="20"/>
        </w:rPr>
      </w:pPr>
    </w:p>
    <w:p w14:paraId="4905128C" w14:textId="77777777" w:rsidR="008445F9"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194.</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 xml:space="preserve">Las personas físicas que pretendan obtener registro y autorización para realizar Estudios de Riesgos deberán presentar solicitud por escrito, anexando: </w:t>
      </w:r>
    </w:p>
    <w:p w14:paraId="62A56344" w14:textId="77777777" w:rsidR="008445F9" w:rsidRPr="00BA200C" w:rsidRDefault="008445F9" w:rsidP="00370C0A">
      <w:pPr>
        <w:jc w:val="both"/>
        <w:rPr>
          <w:rFonts w:ascii="Source Sans Pro" w:eastAsia="Arial" w:hAnsi="Source Sans Pro" w:cs="Arial"/>
          <w:sz w:val="20"/>
          <w:szCs w:val="20"/>
        </w:rPr>
      </w:pPr>
    </w:p>
    <w:p w14:paraId="7DDE22CF" w14:textId="23BB035F" w:rsidR="008445F9" w:rsidRPr="00BA200C" w:rsidRDefault="008445F9" w:rsidP="00370C0A">
      <w:pPr>
        <w:pStyle w:val="Prrafodelista"/>
        <w:numPr>
          <w:ilvl w:val="0"/>
          <w:numId w:val="67"/>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Copia de la cédula profesional, en la especialidad requerida o afines, y  </w:t>
      </w:r>
    </w:p>
    <w:p w14:paraId="587D1034" w14:textId="77777777" w:rsidR="00CD4530" w:rsidRPr="00BA200C" w:rsidRDefault="00CD4530" w:rsidP="00370C0A">
      <w:pPr>
        <w:pStyle w:val="Prrafodelista"/>
        <w:ind w:left="1080"/>
        <w:jc w:val="both"/>
        <w:rPr>
          <w:rFonts w:ascii="Source Sans Pro" w:eastAsia="Arial" w:hAnsi="Source Sans Pro" w:cs="Arial"/>
          <w:sz w:val="20"/>
          <w:szCs w:val="20"/>
        </w:rPr>
      </w:pPr>
    </w:p>
    <w:p w14:paraId="4DEA49BF" w14:textId="77777777" w:rsidR="008445F9" w:rsidRPr="00BA200C" w:rsidRDefault="008445F9" w:rsidP="00370C0A">
      <w:pPr>
        <w:pStyle w:val="Prrafodelista"/>
        <w:numPr>
          <w:ilvl w:val="0"/>
          <w:numId w:val="67"/>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constancias con las que acredite como mínimo cuatro años de experiencia en materia de Gestión Integral de Riesgos y Protección Civil. </w:t>
      </w:r>
    </w:p>
    <w:p w14:paraId="301C099E" w14:textId="77777777" w:rsidR="008445F9" w:rsidRPr="00BA200C" w:rsidRDefault="008445F9" w:rsidP="00370C0A">
      <w:pPr>
        <w:jc w:val="both"/>
        <w:rPr>
          <w:rFonts w:ascii="Source Sans Pro" w:eastAsia="Arial" w:hAnsi="Source Sans Pro" w:cs="Arial"/>
          <w:sz w:val="20"/>
          <w:szCs w:val="20"/>
        </w:rPr>
      </w:pPr>
    </w:p>
    <w:p w14:paraId="3EA9B516"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Se deroga. </w:t>
      </w:r>
    </w:p>
    <w:p w14:paraId="3A7F7892" w14:textId="77777777"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F94D9CC" w14:textId="77777777" w:rsidR="008445F9" w:rsidRPr="00BA200C" w:rsidRDefault="008445F9" w:rsidP="00370C0A">
      <w:pPr>
        <w:jc w:val="both"/>
        <w:rPr>
          <w:rFonts w:ascii="Source Sans Pro" w:eastAsia="Arial" w:hAnsi="Source Sans Pro" w:cs="Arial"/>
          <w:sz w:val="20"/>
          <w:szCs w:val="20"/>
        </w:rPr>
      </w:pPr>
    </w:p>
    <w:p w14:paraId="5C74218D" w14:textId="54685DE6" w:rsidR="00E42D4F"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Una vez que se dé cumplimiento a los requisitos anteriores y a los que señale el Reglamento, la Secretaría dará respuesta a la solicitud de autorización en un plazo máximo de quince días hábiles.</w:t>
      </w:r>
    </w:p>
    <w:p w14:paraId="42E714D9" w14:textId="77777777" w:rsidR="002F7E02" w:rsidRDefault="002F7E02" w:rsidP="00370C0A">
      <w:pPr>
        <w:jc w:val="both"/>
        <w:rPr>
          <w:rFonts w:ascii="Source Sans Pro" w:eastAsia="Arial" w:hAnsi="Source Sans Pro" w:cs="Arial"/>
          <w:sz w:val="20"/>
          <w:szCs w:val="20"/>
        </w:rPr>
      </w:pPr>
    </w:p>
    <w:p w14:paraId="74F34BAD" w14:textId="22814608" w:rsid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C1C405A" w14:textId="77777777" w:rsidR="007F70D9" w:rsidRDefault="007F70D9" w:rsidP="002F7E02">
      <w:pPr>
        <w:pStyle w:val="Prrafodelista"/>
        <w:tabs>
          <w:tab w:val="left" w:pos="2552"/>
        </w:tabs>
        <w:jc w:val="right"/>
        <w:rPr>
          <w:rFonts w:ascii="Source Sans Pro" w:hAnsi="Source Sans Pro" w:cs="Arial"/>
          <w:i/>
          <w:iCs/>
          <w:color w:val="A80000"/>
          <w:sz w:val="16"/>
          <w:szCs w:val="16"/>
        </w:rPr>
      </w:pPr>
    </w:p>
    <w:p w14:paraId="52CF5038" w14:textId="0DDC49C1" w:rsidR="007F70D9" w:rsidRDefault="007F70D9" w:rsidP="007F70D9">
      <w:pPr>
        <w:pStyle w:val="Prrafodelista"/>
        <w:tabs>
          <w:tab w:val="left" w:pos="2552"/>
        </w:tabs>
        <w:ind w:left="0"/>
        <w:jc w:val="both"/>
        <w:rPr>
          <w:rFonts w:ascii="Source Sans Pro" w:eastAsia="Arial" w:hAnsi="Source Sans Pro" w:cs="Arial"/>
          <w:sz w:val="20"/>
          <w:szCs w:val="20"/>
        </w:rPr>
      </w:pPr>
      <w:r w:rsidRPr="007F70D9">
        <w:rPr>
          <w:rFonts w:ascii="Source Sans Pro" w:eastAsia="Arial" w:hAnsi="Source Sans Pro" w:cs="Arial"/>
          <w:sz w:val="20"/>
          <w:szCs w:val="20"/>
        </w:rPr>
        <w:t xml:space="preserve">Una vez obtenido el registro y autorización correspondiente, será dado de alta en el Padrón Digital de </w:t>
      </w:r>
      <w:proofErr w:type="gramStart"/>
      <w:r w:rsidRPr="007F70D9">
        <w:rPr>
          <w:rFonts w:ascii="Source Sans Pro" w:eastAsia="Arial" w:hAnsi="Source Sans Pro" w:cs="Arial"/>
          <w:sz w:val="20"/>
          <w:szCs w:val="20"/>
        </w:rPr>
        <w:t>Responsables</w:t>
      </w:r>
      <w:proofErr w:type="gramEnd"/>
      <w:r w:rsidRPr="007F70D9">
        <w:rPr>
          <w:rFonts w:ascii="Source Sans Pro" w:eastAsia="Arial" w:hAnsi="Source Sans Pro" w:cs="Arial"/>
          <w:sz w:val="20"/>
          <w:szCs w:val="20"/>
        </w:rPr>
        <w:t xml:space="preserve"> Oficiales de Protección Civil, cuyo contenido se establecerá en el Reglamento.</w:t>
      </w:r>
    </w:p>
    <w:p w14:paraId="70D54797" w14:textId="77777777" w:rsidR="007F70D9" w:rsidRPr="007F70D9" w:rsidRDefault="007F70D9" w:rsidP="007F70D9">
      <w:pPr>
        <w:pStyle w:val="Prrafodelista"/>
        <w:tabs>
          <w:tab w:val="left" w:pos="2552"/>
        </w:tabs>
        <w:ind w:left="0"/>
        <w:jc w:val="both"/>
        <w:rPr>
          <w:rFonts w:ascii="Source Sans Pro" w:eastAsia="Arial" w:hAnsi="Source Sans Pro" w:cs="Arial"/>
          <w:sz w:val="20"/>
          <w:szCs w:val="20"/>
        </w:rPr>
      </w:pPr>
    </w:p>
    <w:p w14:paraId="0D550DFE" w14:textId="77777777" w:rsidR="007F70D9" w:rsidRPr="002F7E02" w:rsidRDefault="007F70D9" w:rsidP="007F70D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9D19D4">
        <w:rPr>
          <w:rFonts w:ascii="Source Sans Pro" w:hAnsi="Source Sans Pro" w:cs="Arial"/>
          <w:i/>
          <w:iCs/>
          <w:color w:val="A80000"/>
          <w:sz w:val="16"/>
          <w:szCs w:val="16"/>
        </w:rPr>
        <w:t xml:space="preserve"> CDMX 28/04/23</w:t>
      </w:r>
    </w:p>
    <w:p w14:paraId="6E381222" w14:textId="77777777" w:rsidR="008445F9" w:rsidRPr="00BA200C" w:rsidRDefault="008445F9" w:rsidP="00370C0A">
      <w:pPr>
        <w:jc w:val="both"/>
        <w:rPr>
          <w:rFonts w:ascii="Source Sans Pro" w:eastAsia="Arial" w:hAnsi="Source Sans Pro" w:cs="Arial"/>
          <w:sz w:val="20"/>
          <w:szCs w:val="20"/>
        </w:rPr>
      </w:pPr>
    </w:p>
    <w:p w14:paraId="781CA27A" w14:textId="7AC49D0A"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195.</w:t>
      </w:r>
      <w:r w:rsidRPr="00BA200C">
        <w:rPr>
          <w:rFonts w:ascii="Source Sans Pro" w:eastAsia="Arial" w:hAnsi="Source Sans Pro" w:cs="Arial"/>
          <w:sz w:val="20"/>
          <w:szCs w:val="20"/>
        </w:rPr>
        <w:t xml:space="preserve"> </w:t>
      </w:r>
      <w:r w:rsidR="008E22D3" w:rsidRPr="008E22D3">
        <w:rPr>
          <w:rFonts w:ascii="Source Sans Pro" w:eastAsia="Arial" w:hAnsi="Source Sans Pro" w:cs="Arial"/>
          <w:sz w:val="20"/>
          <w:szCs w:val="20"/>
        </w:rPr>
        <w:t>Los registros y autorizaciones a que se refiere el presente capítulo tendrán una vigencia de cinco años y permitirán al Responsable Oficial de Protección Civil impartir capacitación y elaborar los programas internos y especiales, y los estudios de riesgos, así como para expedir la Carta de Corresponsabilidad por medio de la cual avala el cumplimiento de las disposiciones legales y administrativas en materia de Gestión Integral de Riesgos y Protección Civil y con la que se responsabiliza solidariamente con la persona física o moral que solicitó el servicio de que se trate.</w:t>
      </w:r>
    </w:p>
    <w:p w14:paraId="61AC5C8E" w14:textId="77777777" w:rsidR="008E22D3" w:rsidRDefault="008E22D3" w:rsidP="00370C0A">
      <w:pPr>
        <w:jc w:val="both"/>
        <w:rPr>
          <w:rFonts w:ascii="Source Sans Pro" w:eastAsia="Arial" w:hAnsi="Source Sans Pro" w:cs="Arial"/>
          <w:sz w:val="20"/>
          <w:szCs w:val="20"/>
        </w:rPr>
      </w:pPr>
    </w:p>
    <w:p w14:paraId="5F4D1890" w14:textId="5102F992" w:rsidR="008E22D3" w:rsidRDefault="008E22D3" w:rsidP="008E22D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reformado  G.O.</w:t>
      </w:r>
      <w:proofErr w:type="gramEnd"/>
      <w:r w:rsidRPr="009D19D4">
        <w:rPr>
          <w:rFonts w:ascii="Source Sans Pro" w:hAnsi="Source Sans Pro" w:cs="Arial"/>
          <w:i/>
          <w:iCs/>
          <w:color w:val="A80000"/>
          <w:sz w:val="16"/>
          <w:szCs w:val="16"/>
        </w:rPr>
        <w:t xml:space="preserve"> CDMX 28/04/23</w:t>
      </w:r>
    </w:p>
    <w:p w14:paraId="0B5357A1" w14:textId="77777777" w:rsidR="008E22D3" w:rsidRPr="008E22D3" w:rsidRDefault="008E22D3" w:rsidP="008E22D3">
      <w:pPr>
        <w:pStyle w:val="Prrafodelista"/>
        <w:tabs>
          <w:tab w:val="left" w:pos="2552"/>
        </w:tabs>
        <w:jc w:val="right"/>
        <w:rPr>
          <w:rFonts w:ascii="Source Sans Pro" w:hAnsi="Source Sans Pro" w:cs="Arial"/>
          <w:i/>
          <w:iCs/>
          <w:color w:val="A80000"/>
          <w:sz w:val="16"/>
          <w:szCs w:val="16"/>
        </w:rPr>
      </w:pPr>
    </w:p>
    <w:p w14:paraId="3CB7AED8" w14:textId="4FB2C86E" w:rsidR="008E22D3" w:rsidRDefault="008E22D3" w:rsidP="00370C0A">
      <w:pPr>
        <w:jc w:val="both"/>
        <w:rPr>
          <w:rFonts w:ascii="Source Sans Pro" w:eastAsia="Arial" w:hAnsi="Source Sans Pro" w:cs="Arial"/>
          <w:sz w:val="20"/>
          <w:szCs w:val="20"/>
        </w:rPr>
      </w:pPr>
      <w:r w:rsidRPr="008E22D3">
        <w:rPr>
          <w:rFonts w:ascii="Source Sans Pro" w:eastAsia="Arial" w:hAnsi="Source Sans Pro" w:cs="Arial"/>
          <w:sz w:val="20"/>
          <w:szCs w:val="20"/>
        </w:rPr>
        <w:t xml:space="preserve">Independientemente de la vigencia del registro como </w:t>
      </w:r>
      <w:proofErr w:type="gramStart"/>
      <w:r w:rsidRPr="008E22D3">
        <w:rPr>
          <w:rFonts w:ascii="Source Sans Pro" w:eastAsia="Arial" w:hAnsi="Source Sans Pro" w:cs="Arial"/>
          <w:sz w:val="20"/>
          <w:szCs w:val="20"/>
        </w:rPr>
        <w:t>Responsable</w:t>
      </w:r>
      <w:proofErr w:type="gramEnd"/>
      <w:r w:rsidRPr="008E22D3">
        <w:rPr>
          <w:rFonts w:ascii="Source Sans Pro" w:eastAsia="Arial" w:hAnsi="Source Sans Pro" w:cs="Arial"/>
          <w:sz w:val="20"/>
          <w:szCs w:val="20"/>
        </w:rPr>
        <w:t xml:space="preserve"> Oficial de Protección Civil, la corresponsabilidad subsistirá durante la vigencia del Programa Interno y del Estudio de Riesgo de Obra.</w:t>
      </w:r>
    </w:p>
    <w:p w14:paraId="6A2998D4" w14:textId="77777777" w:rsidR="008E22D3" w:rsidRPr="00BA200C" w:rsidRDefault="008E22D3" w:rsidP="00370C0A">
      <w:pPr>
        <w:jc w:val="both"/>
        <w:rPr>
          <w:rFonts w:ascii="Source Sans Pro" w:eastAsia="Arial" w:hAnsi="Source Sans Pro" w:cs="Arial"/>
          <w:sz w:val="20"/>
          <w:szCs w:val="20"/>
        </w:rPr>
      </w:pPr>
    </w:p>
    <w:p w14:paraId="4624B005" w14:textId="77777777" w:rsidR="008E22D3" w:rsidRPr="002F7E02" w:rsidRDefault="008E22D3" w:rsidP="008E22D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w:t>
      </w:r>
      <w:r w:rsidRPr="009D19D4">
        <w:rPr>
          <w:rFonts w:ascii="Source Sans Pro" w:hAnsi="Source Sans Pro" w:cs="Arial"/>
          <w:i/>
          <w:iCs/>
          <w:color w:val="A80000"/>
          <w:sz w:val="16"/>
          <w:szCs w:val="16"/>
        </w:rPr>
        <w:t xml:space="preserve"> CDMX 28/04/23</w:t>
      </w:r>
    </w:p>
    <w:p w14:paraId="68045A4A" w14:textId="77777777" w:rsidR="008445F9" w:rsidRPr="00BA200C" w:rsidRDefault="008445F9" w:rsidP="00370C0A">
      <w:pPr>
        <w:jc w:val="both"/>
        <w:rPr>
          <w:rFonts w:ascii="Source Sans Pro" w:eastAsia="Arial" w:hAnsi="Source Sans Pro" w:cs="Arial"/>
          <w:b/>
          <w:sz w:val="20"/>
          <w:szCs w:val="20"/>
        </w:rPr>
      </w:pPr>
    </w:p>
    <w:p w14:paraId="0A08BBE7" w14:textId="77777777" w:rsidR="008445F9"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196.</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 xml:space="preserve">La Carta de Corresponsabilidad deberá ir firmada por el ROPC y por el obligado. </w:t>
      </w:r>
    </w:p>
    <w:p w14:paraId="0C1D396E" w14:textId="77777777" w:rsidR="008445F9" w:rsidRPr="00BA200C" w:rsidRDefault="008445F9" w:rsidP="00370C0A">
      <w:pPr>
        <w:jc w:val="both"/>
        <w:rPr>
          <w:rFonts w:ascii="Source Sans Pro" w:eastAsia="Arial" w:hAnsi="Source Sans Pro" w:cs="Arial"/>
          <w:sz w:val="20"/>
          <w:szCs w:val="20"/>
        </w:rPr>
      </w:pPr>
    </w:p>
    <w:p w14:paraId="5830E064" w14:textId="77777777" w:rsidR="00E42D4F"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previsión de acciones del Programa Interno de Protección Civil serán obligación de los administradores, directores, gerentes, poseedores, arrendatarios o propietarios de inmuebles o establecimientos obligados.</w:t>
      </w:r>
    </w:p>
    <w:p w14:paraId="5CEA28E7" w14:textId="77777777" w:rsidR="002F7E02" w:rsidRDefault="002F7E02" w:rsidP="002F7E02">
      <w:pPr>
        <w:pStyle w:val="Prrafodelista"/>
        <w:tabs>
          <w:tab w:val="left" w:pos="2552"/>
        </w:tabs>
        <w:jc w:val="right"/>
        <w:rPr>
          <w:rFonts w:ascii="Source Sans Pro" w:hAnsi="Source Sans Pro" w:cs="Arial"/>
          <w:i/>
          <w:iCs/>
          <w:color w:val="A80000"/>
          <w:sz w:val="16"/>
          <w:szCs w:val="16"/>
        </w:rPr>
      </w:pPr>
    </w:p>
    <w:p w14:paraId="2CC8396F" w14:textId="7BEB86D8"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661D3557" w14:textId="77777777" w:rsidR="008445F9" w:rsidRPr="00BA200C" w:rsidRDefault="008445F9" w:rsidP="00370C0A">
      <w:pPr>
        <w:jc w:val="both"/>
        <w:rPr>
          <w:rFonts w:ascii="Source Sans Pro" w:eastAsia="Arial" w:hAnsi="Source Sans Pro" w:cs="Arial"/>
          <w:sz w:val="20"/>
          <w:szCs w:val="20"/>
        </w:rPr>
      </w:pPr>
    </w:p>
    <w:p w14:paraId="121A4185" w14:textId="2240B476" w:rsidR="002F7E02"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197.</w:t>
      </w:r>
      <w:r w:rsidRPr="00BA200C">
        <w:rPr>
          <w:rFonts w:ascii="Source Sans Pro" w:eastAsia="Arial" w:hAnsi="Source Sans Pro" w:cs="Arial"/>
          <w:sz w:val="20"/>
          <w:szCs w:val="20"/>
        </w:rPr>
        <w:t xml:space="preserve"> </w:t>
      </w:r>
      <w:r w:rsidR="008445F9" w:rsidRPr="00BA200C">
        <w:rPr>
          <w:rFonts w:ascii="Source Sans Pro" w:eastAsia="Arial" w:hAnsi="Source Sans Pro" w:cs="Arial"/>
          <w:sz w:val="20"/>
          <w:szCs w:val="20"/>
        </w:rPr>
        <w:t>Se deroga.</w:t>
      </w:r>
    </w:p>
    <w:p w14:paraId="2757DA20" w14:textId="05632CA9"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derogado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7D046D7" w14:textId="77777777" w:rsidR="00E42D4F" w:rsidRPr="00BA200C" w:rsidRDefault="00E42D4F" w:rsidP="00370C0A">
      <w:pPr>
        <w:jc w:val="both"/>
        <w:rPr>
          <w:rFonts w:ascii="Source Sans Pro" w:eastAsia="Arial" w:hAnsi="Source Sans Pro" w:cs="Arial"/>
          <w:sz w:val="20"/>
          <w:szCs w:val="20"/>
        </w:rPr>
      </w:pPr>
    </w:p>
    <w:p w14:paraId="2C3A7036" w14:textId="57A9DD96" w:rsidR="008445F9"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198.</w:t>
      </w:r>
      <w:r w:rsidRPr="00BA200C">
        <w:rPr>
          <w:rFonts w:ascii="Source Sans Pro" w:eastAsia="Arial" w:hAnsi="Source Sans Pro" w:cs="Arial"/>
          <w:sz w:val="20"/>
          <w:szCs w:val="20"/>
        </w:rPr>
        <w:t xml:space="preserve"> </w:t>
      </w:r>
      <w:r w:rsidR="003B2935" w:rsidRPr="003B2935">
        <w:rPr>
          <w:rFonts w:ascii="Source Sans Pro" w:eastAsia="Arial" w:hAnsi="Source Sans Pro" w:cs="Arial"/>
          <w:sz w:val="20"/>
          <w:szCs w:val="20"/>
        </w:rPr>
        <w:t xml:space="preserve">Durante la vigencia del registro y la autorización como </w:t>
      </w:r>
      <w:proofErr w:type="gramStart"/>
      <w:r w:rsidR="003B2935" w:rsidRPr="003B2935">
        <w:rPr>
          <w:rFonts w:ascii="Source Sans Pro" w:eastAsia="Arial" w:hAnsi="Source Sans Pro" w:cs="Arial"/>
          <w:sz w:val="20"/>
          <w:szCs w:val="20"/>
        </w:rPr>
        <w:t>Responsables</w:t>
      </w:r>
      <w:proofErr w:type="gramEnd"/>
      <w:r w:rsidR="003B2935" w:rsidRPr="003B2935">
        <w:rPr>
          <w:rFonts w:ascii="Source Sans Pro" w:eastAsia="Arial" w:hAnsi="Source Sans Pro" w:cs="Arial"/>
          <w:sz w:val="20"/>
          <w:szCs w:val="20"/>
        </w:rPr>
        <w:t xml:space="preserve"> Oficiales de Protección Civil, éstos deberán entregar anualmente a la Secretaría, en los primeros cinco días del mes siguiente a </w:t>
      </w:r>
      <w:r w:rsidR="003B2935" w:rsidRPr="003B2935">
        <w:rPr>
          <w:rFonts w:ascii="Source Sans Pro" w:eastAsia="Arial" w:hAnsi="Source Sans Pro" w:cs="Arial"/>
          <w:sz w:val="20"/>
          <w:szCs w:val="20"/>
        </w:rPr>
        <w:lastRenderedPageBreak/>
        <w:t>aquél en que se haya cumplido un año de actividad, un informe detallado de todas las actividades llevadas a cabo durante el año previo.</w:t>
      </w:r>
    </w:p>
    <w:p w14:paraId="58EF93BE" w14:textId="57E37B2E" w:rsidR="008445F9" w:rsidRDefault="003B2935" w:rsidP="003B293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883450">
        <w:rPr>
          <w:rFonts w:ascii="Source Sans Pro" w:hAnsi="Source Sans Pro" w:cs="Arial"/>
          <w:i/>
          <w:iCs/>
          <w:color w:val="A80000"/>
          <w:sz w:val="16"/>
          <w:szCs w:val="16"/>
        </w:rPr>
        <w:t>reformado G.O.</w:t>
      </w:r>
      <w:r w:rsidRPr="009D19D4">
        <w:rPr>
          <w:rFonts w:ascii="Source Sans Pro" w:hAnsi="Source Sans Pro" w:cs="Arial"/>
          <w:i/>
          <w:iCs/>
          <w:color w:val="A80000"/>
          <w:sz w:val="16"/>
          <w:szCs w:val="16"/>
        </w:rPr>
        <w:t xml:space="preserve"> CDMX 28/04/23</w:t>
      </w:r>
    </w:p>
    <w:p w14:paraId="32A80DD1" w14:textId="77777777" w:rsidR="003B2935" w:rsidRPr="003B2935" w:rsidRDefault="003B2935" w:rsidP="003B2935">
      <w:pPr>
        <w:pStyle w:val="Prrafodelista"/>
        <w:tabs>
          <w:tab w:val="left" w:pos="2552"/>
        </w:tabs>
        <w:jc w:val="right"/>
        <w:rPr>
          <w:rFonts w:ascii="Source Sans Pro" w:hAnsi="Source Sans Pro" w:cs="Arial"/>
          <w:i/>
          <w:iCs/>
          <w:color w:val="A80000"/>
          <w:sz w:val="16"/>
          <w:szCs w:val="16"/>
        </w:rPr>
      </w:pPr>
    </w:p>
    <w:p w14:paraId="7A03CED7"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Asimismo, a fin de que la Secretaría proceda a la renovación del registro y autorización de los ROPC, éstos deberán, de conformidad al tipo de registro a renovar, realizar lo siguiente: </w:t>
      </w:r>
    </w:p>
    <w:p w14:paraId="7F2300BE" w14:textId="77777777" w:rsidR="008445F9" w:rsidRPr="00BA200C" w:rsidRDefault="008445F9" w:rsidP="00370C0A">
      <w:pPr>
        <w:jc w:val="both"/>
        <w:rPr>
          <w:rFonts w:ascii="Source Sans Pro" w:eastAsia="Arial" w:hAnsi="Source Sans Pro" w:cs="Arial"/>
          <w:sz w:val="20"/>
          <w:szCs w:val="20"/>
        </w:rPr>
      </w:pPr>
    </w:p>
    <w:p w14:paraId="7CE075ED" w14:textId="4AA93F9B" w:rsidR="008445F9" w:rsidRPr="00BA200C" w:rsidRDefault="008445F9" w:rsidP="00370C0A">
      <w:pPr>
        <w:pStyle w:val="Prrafodelista"/>
        <w:numPr>
          <w:ilvl w:val="0"/>
          <w:numId w:val="6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Aquellos con registro y autorización como capacitadores deberán impartir anualmente, de manera gratuita, 40 horas de capacitación a planteles escolares públicos de educación inicial y básica y otros que determine la Secretaría;  </w:t>
      </w:r>
    </w:p>
    <w:p w14:paraId="59F9FB91" w14:textId="77777777" w:rsidR="00AB33E4" w:rsidRPr="00BA200C" w:rsidRDefault="00AB33E4" w:rsidP="00370C0A">
      <w:pPr>
        <w:pStyle w:val="Prrafodelista"/>
        <w:ind w:left="1080"/>
        <w:jc w:val="both"/>
        <w:rPr>
          <w:rFonts w:ascii="Source Sans Pro" w:eastAsia="Arial" w:hAnsi="Source Sans Pro" w:cs="Arial"/>
          <w:sz w:val="20"/>
          <w:szCs w:val="20"/>
        </w:rPr>
      </w:pPr>
    </w:p>
    <w:p w14:paraId="4A18FD82" w14:textId="6634D6D8" w:rsidR="008445F9" w:rsidRPr="00BA200C" w:rsidRDefault="008445F9" w:rsidP="00370C0A">
      <w:pPr>
        <w:pStyle w:val="Prrafodelista"/>
        <w:numPr>
          <w:ilvl w:val="0"/>
          <w:numId w:val="6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Aquellos con registro y autorización para elaborar Programas Internos y Programas Especiales deberán elaborar dos Programas Internos gratuitamente para planteles escolares públicos de educación inicial y/o básica determinados por la Secretaría, en coordinación con las autoridades educativas competentes; </w:t>
      </w:r>
    </w:p>
    <w:p w14:paraId="462559C4" w14:textId="77777777" w:rsidR="00CD4530" w:rsidRPr="008163B8" w:rsidRDefault="00CD4530" w:rsidP="008163B8">
      <w:pPr>
        <w:jc w:val="both"/>
        <w:rPr>
          <w:rFonts w:ascii="Source Sans Pro" w:eastAsia="Arial" w:hAnsi="Source Sans Pro" w:cs="Arial"/>
          <w:sz w:val="20"/>
          <w:szCs w:val="20"/>
        </w:rPr>
      </w:pPr>
    </w:p>
    <w:p w14:paraId="3BC23A2B" w14:textId="200D3B4F" w:rsidR="008445F9" w:rsidRPr="00BA200C" w:rsidRDefault="008445F9" w:rsidP="00370C0A">
      <w:pPr>
        <w:pStyle w:val="Prrafodelista"/>
        <w:numPr>
          <w:ilvl w:val="0"/>
          <w:numId w:val="6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Aquellos con registro y autorización para realizar Estudios de Riesgos deberán elaborar gratuitamente dos Estudios de Riesgos a petición de la Secretaría; y  </w:t>
      </w:r>
    </w:p>
    <w:p w14:paraId="36A9017E" w14:textId="77777777" w:rsidR="00AB33E4" w:rsidRPr="00BA200C" w:rsidRDefault="00AB33E4" w:rsidP="00370C0A">
      <w:pPr>
        <w:pStyle w:val="Prrafodelista"/>
        <w:ind w:left="1080"/>
        <w:jc w:val="both"/>
        <w:rPr>
          <w:rFonts w:ascii="Source Sans Pro" w:eastAsia="Arial" w:hAnsi="Source Sans Pro" w:cs="Arial"/>
          <w:sz w:val="20"/>
          <w:szCs w:val="20"/>
        </w:rPr>
      </w:pPr>
    </w:p>
    <w:p w14:paraId="668B52E8" w14:textId="7828CF62" w:rsidR="008445F9" w:rsidRDefault="008445F9" w:rsidP="00370C0A">
      <w:pPr>
        <w:pStyle w:val="Prrafodelista"/>
        <w:numPr>
          <w:ilvl w:val="0"/>
          <w:numId w:val="68"/>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Acreditar, por lo menos, 40 horas en cursos de actualización en las materias que les correspondan. </w:t>
      </w:r>
    </w:p>
    <w:p w14:paraId="50A8CEDF" w14:textId="77777777" w:rsidR="008163B8" w:rsidRPr="008163B8" w:rsidRDefault="008163B8" w:rsidP="008163B8">
      <w:pPr>
        <w:jc w:val="both"/>
        <w:rPr>
          <w:rFonts w:ascii="Source Sans Pro" w:eastAsia="Arial" w:hAnsi="Source Sans Pro" w:cs="Arial"/>
          <w:sz w:val="20"/>
          <w:szCs w:val="20"/>
        </w:rPr>
      </w:pPr>
    </w:p>
    <w:p w14:paraId="09F86F64" w14:textId="77777777" w:rsidR="008445F9" w:rsidRPr="00BA200C"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solicitud de renovación del registro y autorización para desempeñarse como ROPC, deberá presentarse por los interesados dentro de los 30 días naturales anteriores a que concluya la vigencia de los mismos. </w:t>
      </w:r>
    </w:p>
    <w:p w14:paraId="1AD61264" w14:textId="77777777" w:rsidR="008445F9" w:rsidRPr="00BA200C" w:rsidRDefault="008445F9" w:rsidP="00370C0A">
      <w:pPr>
        <w:jc w:val="both"/>
        <w:rPr>
          <w:rFonts w:ascii="Source Sans Pro" w:eastAsia="Arial" w:hAnsi="Source Sans Pro" w:cs="Arial"/>
          <w:sz w:val="20"/>
          <w:szCs w:val="20"/>
        </w:rPr>
      </w:pPr>
    </w:p>
    <w:p w14:paraId="218C4F9C" w14:textId="48B4F17D" w:rsidR="00E42D4F" w:rsidRDefault="008445F9"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deberá dar respuesta a la solicitud en un plazo máximo de 15 días hábiles, contados a partir de que el solicitante cumpla con la totalidad de los requisitos exigidos.</w:t>
      </w:r>
    </w:p>
    <w:p w14:paraId="1ED6DFE0" w14:textId="77777777" w:rsidR="008445F9" w:rsidRPr="00BA200C" w:rsidRDefault="008445F9" w:rsidP="00370C0A">
      <w:pPr>
        <w:jc w:val="both"/>
        <w:rPr>
          <w:rFonts w:ascii="Source Sans Pro" w:eastAsia="Arial" w:hAnsi="Source Sans Pro" w:cs="Arial"/>
          <w:sz w:val="20"/>
          <w:szCs w:val="20"/>
        </w:rPr>
      </w:pPr>
    </w:p>
    <w:p w14:paraId="55A98D55" w14:textId="07696BF5" w:rsidR="00883450" w:rsidRPr="00883450" w:rsidRDefault="00680D40" w:rsidP="00883450">
      <w:pPr>
        <w:jc w:val="both"/>
        <w:rPr>
          <w:rFonts w:ascii="Source Sans Pro" w:eastAsia="Arial" w:hAnsi="Source Sans Pro" w:cs="Arial"/>
          <w:sz w:val="20"/>
          <w:szCs w:val="20"/>
        </w:rPr>
      </w:pPr>
      <w:r w:rsidRPr="00BA200C">
        <w:rPr>
          <w:rFonts w:ascii="Source Sans Pro" w:eastAsia="Arial" w:hAnsi="Source Sans Pro" w:cs="Arial"/>
          <w:b/>
          <w:sz w:val="20"/>
          <w:szCs w:val="20"/>
        </w:rPr>
        <w:t>Artículo 199.</w:t>
      </w:r>
      <w:r w:rsidRPr="00BA200C">
        <w:rPr>
          <w:rFonts w:ascii="Source Sans Pro" w:eastAsia="Arial" w:hAnsi="Source Sans Pro" w:cs="Arial"/>
          <w:sz w:val="20"/>
          <w:szCs w:val="20"/>
        </w:rPr>
        <w:t xml:space="preserve"> </w:t>
      </w:r>
      <w:r w:rsidR="00883450" w:rsidRPr="00883450">
        <w:rPr>
          <w:rFonts w:ascii="Source Sans Pro" w:eastAsia="Arial" w:hAnsi="Source Sans Pro" w:cs="Arial"/>
          <w:sz w:val="20"/>
          <w:szCs w:val="20"/>
        </w:rPr>
        <w:t xml:space="preserve">Los </w:t>
      </w:r>
      <w:proofErr w:type="gramStart"/>
      <w:r w:rsidR="00883450" w:rsidRPr="00883450">
        <w:rPr>
          <w:rFonts w:ascii="Source Sans Pro" w:eastAsia="Arial" w:hAnsi="Source Sans Pro" w:cs="Arial"/>
          <w:sz w:val="20"/>
          <w:szCs w:val="20"/>
        </w:rPr>
        <w:t>Responsables</w:t>
      </w:r>
      <w:proofErr w:type="gramEnd"/>
      <w:r w:rsidR="00883450" w:rsidRPr="00883450">
        <w:rPr>
          <w:rFonts w:ascii="Source Sans Pro" w:eastAsia="Arial" w:hAnsi="Source Sans Pro" w:cs="Arial"/>
          <w:sz w:val="20"/>
          <w:szCs w:val="20"/>
        </w:rPr>
        <w:t xml:space="preserve"> Oficiales de Protección Civil sólo podrán realizar las actividades expresamente autorizadas</w:t>
      </w:r>
      <w:r w:rsidR="00883450">
        <w:rPr>
          <w:rFonts w:ascii="Source Sans Pro" w:eastAsia="Arial" w:hAnsi="Source Sans Pro" w:cs="Arial"/>
          <w:sz w:val="20"/>
          <w:szCs w:val="20"/>
        </w:rPr>
        <w:t>.</w:t>
      </w:r>
    </w:p>
    <w:p w14:paraId="66971858" w14:textId="536AB13E" w:rsidR="00883450" w:rsidRDefault="00883450" w:rsidP="00883450">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9D19D4">
        <w:rPr>
          <w:rFonts w:ascii="Source Sans Pro" w:hAnsi="Source Sans Pro" w:cs="Arial"/>
          <w:i/>
          <w:iCs/>
          <w:color w:val="A80000"/>
          <w:sz w:val="16"/>
          <w:szCs w:val="16"/>
        </w:rPr>
        <w:t xml:space="preserve"> CDMX 28/04/23</w:t>
      </w:r>
    </w:p>
    <w:p w14:paraId="179C77A2" w14:textId="77777777" w:rsidR="00E42D4F" w:rsidRPr="00BA200C" w:rsidRDefault="00E42D4F" w:rsidP="00370C0A">
      <w:pPr>
        <w:jc w:val="both"/>
        <w:rPr>
          <w:rFonts w:ascii="Source Sans Pro" w:eastAsia="Arial" w:hAnsi="Source Sans Pro" w:cs="Arial"/>
          <w:sz w:val="20"/>
          <w:szCs w:val="20"/>
        </w:rPr>
      </w:pPr>
    </w:p>
    <w:p w14:paraId="5699466A" w14:textId="4C937522" w:rsidR="008163B8"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200.</w:t>
      </w:r>
      <w:r w:rsidRPr="00BA200C">
        <w:rPr>
          <w:rFonts w:ascii="Source Sans Pro" w:eastAsia="Arial" w:hAnsi="Source Sans Pro" w:cs="Arial"/>
          <w:sz w:val="20"/>
          <w:szCs w:val="20"/>
        </w:rPr>
        <w:t xml:space="preserve">  </w:t>
      </w:r>
      <w:r w:rsidR="0094383E" w:rsidRPr="0094383E">
        <w:rPr>
          <w:rFonts w:ascii="Source Sans Pro" w:eastAsia="Arial" w:hAnsi="Source Sans Pro" w:cs="Arial"/>
          <w:sz w:val="20"/>
          <w:szCs w:val="20"/>
        </w:rPr>
        <w:t xml:space="preserve">Los </w:t>
      </w:r>
      <w:proofErr w:type="gramStart"/>
      <w:r w:rsidR="0094383E" w:rsidRPr="0094383E">
        <w:rPr>
          <w:rFonts w:ascii="Source Sans Pro" w:eastAsia="Arial" w:hAnsi="Source Sans Pro" w:cs="Arial"/>
          <w:sz w:val="20"/>
          <w:szCs w:val="20"/>
        </w:rPr>
        <w:t>Responsables</w:t>
      </w:r>
      <w:proofErr w:type="gramEnd"/>
      <w:r w:rsidR="0094383E" w:rsidRPr="0094383E">
        <w:rPr>
          <w:rFonts w:ascii="Source Sans Pro" w:eastAsia="Arial" w:hAnsi="Source Sans Pro" w:cs="Arial"/>
          <w:sz w:val="20"/>
          <w:szCs w:val="20"/>
        </w:rPr>
        <w:t xml:space="preserve"> Oficiales de Protección Civil tendrán las siguientes obligaciones:</w:t>
      </w:r>
    </w:p>
    <w:p w14:paraId="1CDD99DF" w14:textId="77777777" w:rsidR="0094383E" w:rsidRDefault="0094383E" w:rsidP="00370C0A">
      <w:pPr>
        <w:jc w:val="both"/>
        <w:rPr>
          <w:rFonts w:ascii="Source Sans Pro" w:eastAsia="Arial" w:hAnsi="Source Sans Pro" w:cs="Arial"/>
          <w:sz w:val="20"/>
          <w:szCs w:val="20"/>
        </w:rPr>
      </w:pPr>
    </w:p>
    <w:p w14:paraId="4A13D2AD" w14:textId="77777777" w:rsidR="0094383E" w:rsidRDefault="0094383E" w:rsidP="0094383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9D19D4">
        <w:rPr>
          <w:rFonts w:ascii="Source Sans Pro" w:hAnsi="Source Sans Pro" w:cs="Arial"/>
          <w:i/>
          <w:iCs/>
          <w:color w:val="A80000"/>
          <w:sz w:val="16"/>
          <w:szCs w:val="16"/>
        </w:rPr>
        <w:t xml:space="preserve"> CDMX 28/04/23</w:t>
      </w:r>
    </w:p>
    <w:p w14:paraId="2789B043" w14:textId="77777777" w:rsidR="008163B8" w:rsidRPr="00BA200C" w:rsidRDefault="008163B8" w:rsidP="00370C0A">
      <w:pPr>
        <w:jc w:val="both"/>
        <w:rPr>
          <w:rFonts w:ascii="Source Sans Pro" w:eastAsia="Arial" w:hAnsi="Source Sans Pro" w:cs="Arial"/>
          <w:sz w:val="20"/>
          <w:szCs w:val="20"/>
        </w:rPr>
      </w:pPr>
    </w:p>
    <w:p w14:paraId="4AE2CE7D" w14:textId="3D509C53" w:rsidR="00E42D4F" w:rsidRDefault="00680D40" w:rsidP="00370C0A">
      <w:pPr>
        <w:numPr>
          <w:ilvl w:val="0"/>
          <w:numId w:val="14"/>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Apoyar de manera altruista en labores de auxilio, de acuerdo a sus capacidades, ante la ocurrencia de una Emergencia o Desastre, coordinados por la Secretaría, cuando sean convocados; </w:t>
      </w:r>
    </w:p>
    <w:p w14:paraId="5889FAB6" w14:textId="77777777" w:rsidR="008163B8" w:rsidRPr="00BA200C" w:rsidRDefault="008163B8" w:rsidP="008163B8">
      <w:pPr>
        <w:ind w:left="720"/>
        <w:jc w:val="both"/>
        <w:rPr>
          <w:rFonts w:ascii="Source Sans Pro" w:eastAsia="Arial" w:hAnsi="Source Sans Pro" w:cs="Arial"/>
          <w:sz w:val="20"/>
          <w:szCs w:val="20"/>
        </w:rPr>
      </w:pPr>
    </w:p>
    <w:p w14:paraId="7A187A4E" w14:textId="683BB7C7" w:rsidR="00E42D4F" w:rsidRDefault="00680D40" w:rsidP="00370C0A">
      <w:pPr>
        <w:numPr>
          <w:ilvl w:val="0"/>
          <w:numId w:val="14"/>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Coadyuvar acorde a sus capacidades, en las acciones de evaluación de inmuebles ante la ocurrencia de una Emergencia o Desastre, coordinados por las autoridades competentes; </w:t>
      </w:r>
    </w:p>
    <w:p w14:paraId="56064B65" w14:textId="77777777" w:rsidR="008163B8" w:rsidRPr="00BA200C" w:rsidRDefault="008163B8" w:rsidP="008163B8">
      <w:pPr>
        <w:jc w:val="both"/>
        <w:rPr>
          <w:rFonts w:ascii="Source Sans Pro" w:eastAsia="Arial" w:hAnsi="Source Sans Pro" w:cs="Arial"/>
          <w:sz w:val="20"/>
          <w:szCs w:val="20"/>
        </w:rPr>
      </w:pPr>
    </w:p>
    <w:p w14:paraId="18190DEE" w14:textId="450B93A6" w:rsidR="00E42D4F" w:rsidRDefault="00680D40" w:rsidP="00370C0A">
      <w:pPr>
        <w:numPr>
          <w:ilvl w:val="0"/>
          <w:numId w:val="14"/>
        </w:numPr>
        <w:jc w:val="both"/>
        <w:rPr>
          <w:rFonts w:ascii="Source Sans Pro" w:eastAsia="Arial" w:hAnsi="Source Sans Pro" w:cs="Arial"/>
          <w:sz w:val="20"/>
          <w:szCs w:val="20"/>
        </w:rPr>
      </w:pPr>
      <w:r w:rsidRPr="00BA200C">
        <w:rPr>
          <w:rFonts w:ascii="Source Sans Pro" w:eastAsia="Arial" w:hAnsi="Source Sans Pro" w:cs="Arial"/>
          <w:sz w:val="20"/>
          <w:szCs w:val="20"/>
        </w:rPr>
        <w:t>Mantenerse actualizado en los aspectos técnicos de los temas relacionados con las Normas, Reglamentos y Procedimientos que rigen la especialidad para la cual fue acreditado, mediante los cursos oficiales que impartan la Secretaría, colegios de profesionistas, asociaciones e instituciones educativas que formen parte del Sistema Educativo Nacional; y</w:t>
      </w:r>
    </w:p>
    <w:p w14:paraId="682C3167" w14:textId="77777777" w:rsidR="008163B8" w:rsidRPr="00BA200C" w:rsidRDefault="008163B8" w:rsidP="008163B8">
      <w:pPr>
        <w:jc w:val="both"/>
        <w:rPr>
          <w:rFonts w:ascii="Source Sans Pro" w:eastAsia="Arial" w:hAnsi="Source Sans Pro" w:cs="Arial"/>
          <w:sz w:val="20"/>
          <w:szCs w:val="20"/>
        </w:rPr>
      </w:pPr>
    </w:p>
    <w:p w14:paraId="491F2C7A" w14:textId="223DA633" w:rsidR="00E42D4F" w:rsidRDefault="00680D40" w:rsidP="00370C0A">
      <w:pPr>
        <w:numPr>
          <w:ilvl w:val="0"/>
          <w:numId w:val="14"/>
        </w:numPr>
        <w:jc w:val="both"/>
        <w:rPr>
          <w:rFonts w:ascii="Source Sans Pro" w:eastAsia="Arial" w:hAnsi="Source Sans Pro" w:cs="Arial"/>
          <w:sz w:val="20"/>
          <w:szCs w:val="20"/>
        </w:rPr>
      </w:pPr>
      <w:r w:rsidRPr="00BA200C">
        <w:rPr>
          <w:rFonts w:ascii="Source Sans Pro" w:eastAsia="Arial" w:hAnsi="Source Sans Pro" w:cs="Arial"/>
          <w:sz w:val="20"/>
          <w:szCs w:val="20"/>
        </w:rPr>
        <w:t>Mantener bajo estricto control y reserva los documentos, constancias, formularios, registros y certificados que se le proporcionen para el ejercicio de las funciones que se le han conferido, en los términos de la Ley en la materia.</w:t>
      </w:r>
    </w:p>
    <w:p w14:paraId="321DC554" w14:textId="77777777" w:rsidR="008163B8" w:rsidRPr="00BA200C" w:rsidRDefault="008163B8" w:rsidP="008163B8">
      <w:pPr>
        <w:jc w:val="both"/>
        <w:rPr>
          <w:rFonts w:ascii="Source Sans Pro" w:eastAsia="Arial" w:hAnsi="Source Sans Pro" w:cs="Arial"/>
          <w:sz w:val="20"/>
          <w:szCs w:val="20"/>
        </w:rPr>
      </w:pPr>
    </w:p>
    <w:p w14:paraId="2179F4F7" w14:textId="680DFAEA" w:rsidR="008D6479"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201.</w:t>
      </w:r>
      <w:r w:rsidRPr="00BA200C">
        <w:rPr>
          <w:rFonts w:ascii="Source Sans Pro" w:eastAsia="Arial" w:hAnsi="Source Sans Pro" w:cs="Arial"/>
          <w:sz w:val="20"/>
          <w:szCs w:val="20"/>
        </w:rPr>
        <w:t xml:space="preserve"> </w:t>
      </w:r>
      <w:r w:rsidR="008D6479" w:rsidRPr="008D6479">
        <w:rPr>
          <w:rFonts w:ascii="Source Sans Pro" w:eastAsia="Arial" w:hAnsi="Source Sans Pro" w:cs="Arial"/>
          <w:sz w:val="20"/>
          <w:szCs w:val="20"/>
        </w:rPr>
        <w:t xml:space="preserve">El cobro de honorarios por los servicios prestados en materia de Gestión Integral de Riesgos y Protección Civil que realicen los </w:t>
      </w:r>
      <w:proofErr w:type="gramStart"/>
      <w:r w:rsidR="008D6479" w:rsidRPr="008D6479">
        <w:rPr>
          <w:rFonts w:ascii="Source Sans Pro" w:eastAsia="Arial" w:hAnsi="Source Sans Pro" w:cs="Arial"/>
          <w:sz w:val="20"/>
          <w:szCs w:val="20"/>
        </w:rPr>
        <w:t>Responsables</w:t>
      </w:r>
      <w:proofErr w:type="gramEnd"/>
      <w:r w:rsidR="008D6479" w:rsidRPr="008D6479">
        <w:rPr>
          <w:rFonts w:ascii="Source Sans Pro" w:eastAsia="Arial" w:hAnsi="Source Sans Pro" w:cs="Arial"/>
          <w:sz w:val="20"/>
          <w:szCs w:val="20"/>
        </w:rPr>
        <w:t xml:space="preserve"> Oficiales de Protección Civil no podrá ser mayor a los aranceles establecidos por la Secretaría, los cuales se publicarán anualmente en la Gaceta Oficial de la Ciudad de México.</w:t>
      </w:r>
    </w:p>
    <w:p w14:paraId="0FCE8A2C" w14:textId="5EB75998" w:rsidR="008D6479" w:rsidRPr="008D6479" w:rsidRDefault="008D6479" w:rsidP="008D647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9D19D4">
        <w:rPr>
          <w:rFonts w:ascii="Source Sans Pro" w:hAnsi="Source Sans Pro" w:cs="Arial"/>
          <w:i/>
          <w:iCs/>
          <w:color w:val="A80000"/>
          <w:sz w:val="16"/>
          <w:szCs w:val="16"/>
        </w:rPr>
        <w:t xml:space="preserve"> CDMX 28/04/23</w:t>
      </w:r>
    </w:p>
    <w:p w14:paraId="55D117A7" w14:textId="77777777" w:rsidR="00E42D4F" w:rsidRPr="00BA200C" w:rsidRDefault="00E42D4F" w:rsidP="00370C0A">
      <w:pPr>
        <w:jc w:val="both"/>
        <w:rPr>
          <w:rFonts w:ascii="Source Sans Pro" w:eastAsia="Arial" w:hAnsi="Source Sans Pro" w:cs="Arial"/>
          <w:sz w:val="20"/>
          <w:szCs w:val="20"/>
        </w:rPr>
      </w:pPr>
    </w:p>
    <w:p w14:paraId="518537E9" w14:textId="18EF353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202.</w:t>
      </w:r>
      <w:r w:rsidRPr="00BA200C">
        <w:rPr>
          <w:rFonts w:ascii="Source Sans Pro" w:eastAsia="Arial" w:hAnsi="Source Sans Pro" w:cs="Arial"/>
          <w:sz w:val="20"/>
          <w:szCs w:val="20"/>
        </w:rPr>
        <w:t xml:space="preserve"> </w:t>
      </w:r>
      <w:r w:rsidR="006C0B04" w:rsidRPr="006C0B04">
        <w:rPr>
          <w:rFonts w:ascii="Source Sans Pro" w:eastAsia="Arial" w:hAnsi="Source Sans Pro" w:cs="Arial"/>
          <w:sz w:val="20"/>
          <w:szCs w:val="20"/>
        </w:rPr>
        <w:t xml:space="preserve">La carta de corresponsabilidad que emitan los </w:t>
      </w:r>
      <w:proofErr w:type="gramStart"/>
      <w:r w:rsidR="006C0B04" w:rsidRPr="006C0B04">
        <w:rPr>
          <w:rFonts w:ascii="Source Sans Pro" w:eastAsia="Arial" w:hAnsi="Source Sans Pro" w:cs="Arial"/>
          <w:sz w:val="20"/>
          <w:szCs w:val="20"/>
        </w:rPr>
        <w:t>Responsables</w:t>
      </w:r>
      <w:proofErr w:type="gramEnd"/>
      <w:r w:rsidR="006C0B04" w:rsidRPr="006C0B04">
        <w:rPr>
          <w:rFonts w:ascii="Source Sans Pro" w:eastAsia="Arial" w:hAnsi="Source Sans Pro" w:cs="Arial"/>
          <w:sz w:val="20"/>
          <w:szCs w:val="20"/>
        </w:rPr>
        <w:t xml:space="preserve"> Oficiales de Protección Civil será su responsabilidad y obliga a éstos a supervisar el cumplimiento de las obligaciones calendarizadas a cargo del obligado, para el cual elaboraron el correspondiente Programa Interno o Especial así como el Estudio de Riesgo.</w:t>
      </w:r>
    </w:p>
    <w:p w14:paraId="608CBF61" w14:textId="3E1CD4B9" w:rsidR="006C0B04" w:rsidRPr="006C0B04" w:rsidRDefault="006C0B04" w:rsidP="006C0B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9D19D4">
        <w:rPr>
          <w:rFonts w:ascii="Source Sans Pro" w:hAnsi="Source Sans Pro" w:cs="Arial"/>
          <w:i/>
          <w:iCs/>
          <w:color w:val="A80000"/>
          <w:sz w:val="16"/>
          <w:szCs w:val="16"/>
        </w:rPr>
        <w:t xml:space="preserve"> CDMX 28/04/23</w:t>
      </w:r>
    </w:p>
    <w:p w14:paraId="7EBEC21A" w14:textId="77777777" w:rsidR="00E42D4F" w:rsidRPr="00BA200C" w:rsidRDefault="00E42D4F" w:rsidP="00370C0A">
      <w:pPr>
        <w:jc w:val="both"/>
        <w:rPr>
          <w:rFonts w:ascii="Source Sans Pro" w:eastAsia="Arial" w:hAnsi="Source Sans Pro" w:cs="Arial"/>
          <w:sz w:val="20"/>
          <w:szCs w:val="20"/>
        </w:rPr>
      </w:pPr>
    </w:p>
    <w:p w14:paraId="7729653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acciones de Mitigación y operación del Programa Interno de Protección Civil serán responsabilidad de los obligados. </w:t>
      </w:r>
    </w:p>
    <w:p w14:paraId="0A1BEB7C" w14:textId="77777777" w:rsidR="00E42D4F" w:rsidRPr="00BA200C" w:rsidRDefault="00E42D4F" w:rsidP="00370C0A">
      <w:pPr>
        <w:jc w:val="both"/>
        <w:rPr>
          <w:rFonts w:ascii="Source Sans Pro" w:eastAsia="Arial" w:hAnsi="Source Sans Pro" w:cs="Arial"/>
          <w:sz w:val="20"/>
          <w:szCs w:val="20"/>
        </w:rPr>
      </w:pPr>
    </w:p>
    <w:p w14:paraId="6C25B010" w14:textId="0AF034F5"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203.</w:t>
      </w:r>
      <w:r w:rsidRPr="00BA200C">
        <w:rPr>
          <w:rFonts w:ascii="Source Sans Pro" w:eastAsia="Arial" w:hAnsi="Source Sans Pro" w:cs="Arial"/>
          <w:sz w:val="20"/>
          <w:szCs w:val="20"/>
        </w:rPr>
        <w:t xml:space="preserve"> </w:t>
      </w:r>
      <w:r w:rsidR="006C0B04" w:rsidRPr="006C0B04">
        <w:rPr>
          <w:rFonts w:ascii="Source Sans Pro" w:eastAsia="Arial" w:hAnsi="Source Sans Pro" w:cs="Arial"/>
          <w:sz w:val="20"/>
          <w:szCs w:val="20"/>
        </w:rPr>
        <w:t xml:space="preserve">Los colegios de profesionistas registrados en los términos de la Ley General de Educación, asociaciones e instituciones educativas que formen parte del Sistema Educativo Nacional, podrán capacitar y evaluar a los </w:t>
      </w:r>
      <w:proofErr w:type="gramStart"/>
      <w:r w:rsidR="006C0B04" w:rsidRPr="006C0B04">
        <w:rPr>
          <w:rFonts w:ascii="Source Sans Pro" w:eastAsia="Arial" w:hAnsi="Source Sans Pro" w:cs="Arial"/>
          <w:sz w:val="20"/>
          <w:szCs w:val="20"/>
        </w:rPr>
        <w:t>Responsables</w:t>
      </w:r>
      <w:proofErr w:type="gramEnd"/>
      <w:r w:rsidR="006C0B04" w:rsidRPr="006C0B04">
        <w:rPr>
          <w:rFonts w:ascii="Source Sans Pro" w:eastAsia="Arial" w:hAnsi="Source Sans Pro" w:cs="Arial"/>
          <w:sz w:val="20"/>
          <w:szCs w:val="20"/>
        </w:rPr>
        <w:t xml:space="preserve"> Oficiales de Protección Civil, previo convenio celebrado con la Secretaría</w:t>
      </w:r>
      <w:r w:rsidR="006C0B04">
        <w:rPr>
          <w:rFonts w:ascii="Source Sans Pro" w:eastAsia="Arial" w:hAnsi="Source Sans Pro" w:cs="Arial"/>
          <w:sz w:val="20"/>
          <w:szCs w:val="20"/>
        </w:rPr>
        <w:t>.</w:t>
      </w:r>
    </w:p>
    <w:p w14:paraId="49B4C300" w14:textId="77777777" w:rsidR="006C0B04" w:rsidRPr="006C0B04" w:rsidRDefault="006C0B04" w:rsidP="006C0B04">
      <w:pPr>
        <w:tabs>
          <w:tab w:val="left" w:pos="2552"/>
        </w:tabs>
        <w:jc w:val="right"/>
        <w:rPr>
          <w:rFonts w:ascii="Source Sans Pro" w:hAnsi="Source Sans Pro" w:cs="Arial"/>
          <w:i/>
          <w:iCs/>
          <w:color w:val="A80000"/>
          <w:sz w:val="16"/>
          <w:szCs w:val="16"/>
        </w:rPr>
      </w:pPr>
      <w:r w:rsidRPr="006C0B04">
        <w:rPr>
          <w:rFonts w:ascii="Source Sans Pro" w:hAnsi="Source Sans Pro" w:cs="Arial"/>
          <w:i/>
          <w:iCs/>
          <w:color w:val="A80000"/>
          <w:sz w:val="16"/>
          <w:szCs w:val="16"/>
        </w:rPr>
        <w:t>Artículo reformado G.O. CDMX 28/04/23</w:t>
      </w:r>
    </w:p>
    <w:p w14:paraId="7CE0429B" w14:textId="77777777" w:rsidR="00E42D4F" w:rsidRPr="00BA200C" w:rsidRDefault="00E42D4F" w:rsidP="00370C0A">
      <w:pPr>
        <w:jc w:val="both"/>
        <w:rPr>
          <w:rFonts w:ascii="Source Sans Pro" w:eastAsia="Arial" w:hAnsi="Source Sans Pro" w:cs="Arial"/>
          <w:sz w:val="20"/>
          <w:szCs w:val="20"/>
        </w:rPr>
      </w:pPr>
    </w:p>
    <w:p w14:paraId="62FD6C65" w14:textId="7EE267AF" w:rsidR="00AB33E4" w:rsidRDefault="005D574F"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203 BIS.</w:t>
      </w:r>
      <w:r w:rsidRPr="00BA200C">
        <w:rPr>
          <w:rFonts w:ascii="Source Sans Pro" w:eastAsia="Arial" w:hAnsi="Source Sans Pro" w:cs="Arial"/>
          <w:sz w:val="20"/>
          <w:szCs w:val="20"/>
        </w:rPr>
        <w:t xml:space="preserve"> El ROPC concluirá sus funciones y responsabilidades en los términos que se señalen en el Reglamento.</w:t>
      </w:r>
    </w:p>
    <w:p w14:paraId="4EB0A9AF" w14:textId="195DC59D" w:rsidR="002F7E02" w:rsidRPr="002F7E02" w:rsidRDefault="002F7E02" w:rsidP="002F7E0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adicionado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137E869" w14:textId="77777777" w:rsidR="00E42D4F" w:rsidRPr="00BA200C" w:rsidRDefault="00E42D4F" w:rsidP="00370C0A">
      <w:pPr>
        <w:jc w:val="center"/>
        <w:rPr>
          <w:rFonts w:ascii="Source Sans Pro" w:eastAsia="Arial" w:hAnsi="Source Sans Pro" w:cs="Arial"/>
          <w:b/>
          <w:sz w:val="20"/>
          <w:szCs w:val="20"/>
        </w:rPr>
      </w:pPr>
    </w:p>
    <w:p w14:paraId="5D8FF2A4" w14:textId="77777777" w:rsidR="007970F9" w:rsidRDefault="00680D40" w:rsidP="007970F9">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SÉPTIMO</w:t>
      </w:r>
    </w:p>
    <w:p w14:paraId="76C52624" w14:textId="41D10F9B" w:rsidR="00E42D4F" w:rsidRDefault="00680D40" w:rsidP="007970F9">
      <w:pPr>
        <w:jc w:val="center"/>
        <w:rPr>
          <w:rFonts w:ascii="Source Sans Pro" w:eastAsia="Arial" w:hAnsi="Source Sans Pro" w:cs="Arial"/>
          <w:b/>
          <w:sz w:val="20"/>
          <w:szCs w:val="20"/>
        </w:rPr>
      </w:pPr>
      <w:r w:rsidRPr="00BA200C">
        <w:rPr>
          <w:rFonts w:ascii="Source Sans Pro" w:eastAsia="Arial" w:hAnsi="Source Sans Pro" w:cs="Arial"/>
          <w:b/>
          <w:sz w:val="20"/>
          <w:szCs w:val="20"/>
        </w:rPr>
        <w:t>DEL FINANCIAMIENTO DE LA GESTIÓN INTEGRAL DE RIESGOS Y PROTECCIÓN CIVIL</w:t>
      </w:r>
    </w:p>
    <w:p w14:paraId="0C507924" w14:textId="77777777" w:rsidR="002F7E02" w:rsidRPr="00BA200C" w:rsidRDefault="002F7E02" w:rsidP="007970F9">
      <w:pPr>
        <w:jc w:val="center"/>
        <w:rPr>
          <w:rFonts w:ascii="Source Sans Pro" w:eastAsia="Arial" w:hAnsi="Source Sans Pro" w:cs="Arial"/>
          <w:b/>
          <w:sz w:val="20"/>
          <w:szCs w:val="20"/>
        </w:rPr>
      </w:pPr>
    </w:p>
    <w:p w14:paraId="04551E0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506CC7A2"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GENERALIDADES</w:t>
      </w:r>
    </w:p>
    <w:p w14:paraId="78335F53" w14:textId="77777777" w:rsidR="00E42D4F" w:rsidRPr="00BA200C" w:rsidRDefault="00E42D4F" w:rsidP="00370C0A">
      <w:pPr>
        <w:jc w:val="both"/>
        <w:rPr>
          <w:rFonts w:ascii="Source Sans Pro" w:eastAsia="Arial" w:hAnsi="Source Sans Pro" w:cs="Arial"/>
          <w:sz w:val="20"/>
          <w:szCs w:val="20"/>
        </w:rPr>
      </w:pPr>
    </w:p>
    <w:p w14:paraId="65DCEC4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204.</w:t>
      </w:r>
      <w:r w:rsidRPr="00BA200C">
        <w:rPr>
          <w:rFonts w:ascii="Source Sans Pro" w:eastAsia="Arial" w:hAnsi="Source Sans Pro" w:cs="Arial"/>
          <w:sz w:val="20"/>
          <w:szCs w:val="20"/>
        </w:rPr>
        <w:t xml:space="preserve"> Las dependencias, entidades, órganos desconcentrados y las Alcaldías que integran el Sistema, incorporarán en sus Programas Operativos Anuales los recursos necesarios para cumplir en el ámbito de su competencia las obligaciones señaladas en la Ley.</w:t>
      </w:r>
    </w:p>
    <w:p w14:paraId="676287F6" w14:textId="77777777" w:rsidR="00E42D4F" w:rsidRPr="00BA200C" w:rsidRDefault="00E42D4F" w:rsidP="00370C0A">
      <w:pPr>
        <w:jc w:val="both"/>
        <w:rPr>
          <w:rFonts w:ascii="Source Sans Pro" w:eastAsia="Arial" w:hAnsi="Source Sans Pro" w:cs="Arial"/>
          <w:sz w:val="20"/>
          <w:szCs w:val="20"/>
        </w:rPr>
      </w:pPr>
    </w:p>
    <w:p w14:paraId="4A06CC79"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 Secretaría de Administración y Finanzas observará que el Proyecto de Presupuesto de Egresos de la Ciudad de México atienda lo establecido en el párrafo anterior.</w:t>
      </w:r>
    </w:p>
    <w:p w14:paraId="01DF0B36" w14:textId="77777777" w:rsidR="00E42D4F" w:rsidRPr="00BA200C" w:rsidRDefault="00E42D4F" w:rsidP="00370C0A">
      <w:pPr>
        <w:jc w:val="both"/>
        <w:rPr>
          <w:rFonts w:ascii="Source Sans Pro" w:eastAsia="Arial" w:hAnsi="Source Sans Pro" w:cs="Arial"/>
          <w:sz w:val="20"/>
          <w:szCs w:val="20"/>
        </w:rPr>
      </w:pPr>
    </w:p>
    <w:p w14:paraId="64BDD48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205.</w:t>
      </w:r>
      <w:r w:rsidRPr="00BA200C">
        <w:rPr>
          <w:rFonts w:ascii="Source Sans Pro" w:eastAsia="Arial" w:hAnsi="Source Sans Pro" w:cs="Arial"/>
          <w:sz w:val="20"/>
          <w:szCs w:val="20"/>
        </w:rPr>
        <w:t xml:space="preserve"> Las erogaciones correspondientes al financiamiento del Sistema serán previstas en el presupuesto de sus integrantes y se aplicarán para dicho fin.</w:t>
      </w:r>
    </w:p>
    <w:p w14:paraId="618E5A6A" w14:textId="77777777" w:rsidR="00E42D4F" w:rsidRPr="00BA200C" w:rsidRDefault="00E42D4F" w:rsidP="00370C0A">
      <w:pPr>
        <w:jc w:val="both"/>
        <w:rPr>
          <w:rFonts w:ascii="Source Sans Pro" w:eastAsia="Arial" w:hAnsi="Source Sans Pro" w:cs="Arial"/>
          <w:sz w:val="20"/>
          <w:szCs w:val="20"/>
        </w:rPr>
      </w:pPr>
    </w:p>
    <w:p w14:paraId="2D2F8786" w14:textId="01E7C18E" w:rsidR="005D57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Presupuesto de Egresos de la Ciudad de México contemplará recursos para la erogación de la Secretaría, las Alcaldías, así como otras dependencias y entidades de la administración pública en los rubros a los que se refiere la presente Ley. De igual manera, deberá contemplar recursos para integrar el patrimonio del FONADEN. </w:t>
      </w:r>
    </w:p>
    <w:p w14:paraId="32F91B5C" w14:textId="0C27CA34"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36EF28E" w14:textId="77777777" w:rsidR="005D574F" w:rsidRPr="00BA200C" w:rsidRDefault="005D574F" w:rsidP="00370C0A">
      <w:pPr>
        <w:jc w:val="both"/>
        <w:rPr>
          <w:rFonts w:ascii="Source Sans Pro" w:eastAsia="Arial" w:hAnsi="Source Sans Pro" w:cs="Arial"/>
          <w:sz w:val="20"/>
          <w:szCs w:val="20"/>
        </w:rPr>
      </w:pPr>
    </w:p>
    <w:p w14:paraId="225BE105" w14:textId="358D160C" w:rsidR="00E42D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dependencias, entidades, órganos desconcentrados y las Alcaldías que integren el Sistema no podrán realizar adecuaciones presupuestarias que disminuyan el presupuesto autorizado por el Congreso de la Ciudad de México, destinado a la Gestión Integral de Riesgos y Protección Civil, salvo lo dispuesto en la Ley </w:t>
      </w:r>
      <w:r w:rsidRPr="00BA200C">
        <w:rPr>
          <w:rFonts w:ascii="Source Sans Pro" w:eastAsia="Arial" w:hAnsi="Source Sans Pro" w:cs="Arial"/>
          <w:sz w:val="20"/>
          <w:szCs w:val="20"/>
        </w:rPr>
        <w:lastRenderedPageBreak/>
        <w:t>de Austeridad, Transparencia en Remuneraciones, Prestaciones y Ejercicio de Recursos de la Ciudad de México, en materia de equilibrio presupuestario y de los principios de responsabilidad financiera.</w:t>
      </w:r>
    </w:p>
    <w:p w14:paraId="00939C43" w14:textId="77777777" w:rsidR="00347364" w:rsidRDefault="00347364" w:rsidP="00370C0A">
      <w:pPr>
        <w:jc w:val="both"/>
        <w:rPr>
          <w:rFonts w:ascii="Source Sans Pro" w:eastAsia="Arial" w:hAnsi="Source Sans Pro" w:cs="Arial"/>
          <w:sz w:val="20"/>
          <w:szCs w:val="20"/>
        </w:rPr>
      </w:pPr>
    </w:p>
    <w:p w14:paraId="0A4B9CED" w14:textId="65B0129F"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9D42F78" w14:textId="77777777" w:rsidR="005D574F" w:rsidRPr="00BA200C" w:rsidRDefault="005D574F" w:rsidP="00370C0A">
      <w:pPr>
        <w:jc w:val="both"/>
        <w:rPr>
          <w:rFonts w:ascii="Source Sans Pro" w:eastAsia="Arial" w:hAnsi="Source Sans Pro" w:cs="Arial"/>
          <w:sz w:val="20"/>
          <w:szCs w:val="20"/>
        </w:rPr>
      </w:pPr>
    </w:p>
    <w:p w14:paraId="1C2DE05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206.</w:t>
      </w:r>
      <w:r w:rsidRPr="00BA200C">
        <w:rPr>
          <w:rFonts w:ascii="Source Sans Pro" w:eastAsia="Arial" w:hAnsi="Source Sans Pro" w:cs="Arial"/>
          <w:sz w:val="20"/>
          <w:szCs w:val="20"/>
        </w:rPr>
        <w:t xml:space="preserve"> La administración pública de la Ciudad de México podrá recibir donaciones para fortalecer la cultura de la Gestión Integral de Riesgos y Protección Civil de la población, así como para la Mitigación, auxilio, restablecimiento, rehabilitación y reconstrucción en caso de Emergencia o Desastre.</w:t>
      </w:r>
    </w:p>
    <w:p w14:paraId="270449F7" w14:textId="77777777" w:rsidR="00E42D4F" w:rsidRPr="00BA200C" w:rsidRDefault="00E42D4F" w:rsidP="00370C0A">
      <w:pPr>
        <w:jc w:val="both"/>
        <w:rPr>
          <w:rFonts w:ascii="Source Sans Pro" w:eastAsia="Arial" w:hAnsi="Source Sans Pro" w:cs="Arial"/>
          <w:sz w:val="20"/>
          <w:szCs w:val="20"/>
        </w:rPr>
      </w:pPr>
    </w:p>
    <w:p w14:paraId="6A9652D5" w14:textId="195C1583"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207.</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La Secretaría en coordinación con la Secretaría de Administración y Finanzas, establecerá las bases para recibir, distribuir y aplicar, de acuerdo a las prioridades, los donativos y remanentes de éstos, para los fines que establece el artículo anterior. La totalidad de los recursos obtenidos en materia de Protección Civil a los que se refiere la presente Ley serán destinados a integrar el patrimonio del FONADEN.</w:t>
      </w:r>
    </w:p>
    <w:p w14:paraId="7CB207E5" w14:textId="77777777" w:rsidR="00347364" w:rsidRDefault="00347364" w:rsidP="00370C0A">
      <w:pPr>
        <w:jc w:val="both"/>
        <w:rPr>
          <w:rFonts w:ascii="Source Sans Pro" w:eastAsia="Arial" w:hAnsi="Source Sans Pro" w:cs="Arial"/>
          <w:sz w:val="20"/>
          <w:szCs w:val="20"/>
        </w:rPr>
      </w:pPr>
    </w:p>
    <w:p w14:paraId="1C4D1715" w14:textId="5E71728D"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6C83D9E" w14:textId="1D5E66B5" w:rsidR="00CD4530" w:rsidRPr="00BA200C" w:rsidRDefault="00CD4530" w:rsidP="00370C0A">
      <w:pPr>
        <w:jc w:val="both"/>
        <w:rPr>
          <w:rFonts w:ascii="Source Sans Pro" w:eastAsia="Arial" w:hAnsi="Source Sans Pro" w:cs="Arial"/>
          <w:b/>
          <w:sz w:val="20"/>
          <w:szCs w:val="20"/>
        </w:rPr>
      </w:pPr>
    </w:p>
    <w:p w14:paraId="7BD8DE77"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49DB6DDF"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TRANSFERENCIA DE RIESGOS</w:t>
      </w:r>
    </w:p>
    <w:p w14:paraId="0212DA8F" w14:textId="77777777" w:rsidR="00E42D4F" w:rsidRPr="00BA200C" w:rsidRDefault="00E42D4F" w:rsidP="00370C0A">
      <w:pPr>
        <w:jc w:val="both"/>
        <w:rPr>
          <w:rFonts w:ascii="Source Sans Pro" w:eastAsia="Arial" w:hAnsi="Source Sans Pro" w:cs="Arial"/>
          <w:sz w:val="20"/>
          <w:szCs w:val="20"/>
        </w:rPr>
      </w:pPr>
    </w:p>
    <w:p w14:paraId="28574B8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208.</w:t>
      </w:r>
      <w:r w:rsidRPr="00BA200C">
        <w:rPr>
          <w:rFonts w:ascii="Source Sans Pro" w:eastAsia="Arial" w:hAnsi="Source Sans Pro" w:cs="Arial"/>
          <w:sz w:val="20"/>
          <w:szCs w:val="20"/>
        </w:rPr>
        <w:t xml:space="preserve"> Es responsabilidad del Gobierno de la Ciudad de México, conforme a su disponibilidad presupuestaria, la contratación de seguros y demás instrumentos de administración y transferencia de riesgos para la cobertura de daños causados por una Emergencia o Desastre, en atención a lo establecido en la Ley General de Protección Civil.</w:t>
      </w:r>
    </w:p>
    <w:p w14:paraId="37FA7BDA" w14:textId="77777777" w:rsidR="00E42D4F" w:rsidRPr="00BA200C" w:rsidRDefault="00E42D4F" w:rsidP="00370C0A">
      <w:pPr>
        <w:jc w:val="both"/>
        <w:rPr>
          <w:rFonts w:ascii="Source Sans Pro" w:eastAsia="Arial" w:hAnsi="Source Sans Pro" w:cs="Arial"/>
          <w:sz w:val="20"/>
          <w:szCs w:val="20"/>
        </w:rPr>
      </w:pPr>
    </w:p>
    <w:p w14:paraId="1B53AEA1" w14:textId="69741CEB" w:rsidR="00AB33E4"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209.</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Corresponde al Gobierno de la Ciudad de México impulsar en sus procesos de planeación y presupuesto, recursos destinados al sostenimiento del Fideicomiso del FONADEN, que permitan el desarrollo de los programas y el cumplimiento de los objetivos del Sistema.</w:t>
      </w:r>
    </w:p>
    <w:p w14:paraId="26864442" w14:textId="77777777" w:rsidR="00347364" w:rsidRDefault="00347364" w:rsidP="00370C0A">
      <w:pPr>
        <w:jc w:val="both"/>
        <w:rPr>
          <w:rFonts w:ascii="Source Sans Pro" w:eastAsia="Arial" w:hAnsi="Source Sans Pro" w:cs="Arial"/>
          <w:sz w:val="20"/>
          <w:szCs w:val="20"/>
        </w:rPr>
      </w:pPr>
    </w:p>
    <w:p w14:paraId="09127452" w14:textId="07F5519A" w:rsidR="00CD4530"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03B59FD" w14:textId="77777777" w:rsidR="00347364" w:rsidRPr="00BA200C" w:rsidRDefault="00347364" w:rsidP="00DD6A6E">
      <w:pPr>
        <w:rPr>
          <w:rFonts w:ascii="Source Sans Pro" w:eastAsia="Arial" w:hAnsi="Source Sans Pro" w:cs="Arial"/>
          <w:b/>
          <w:sz w:val="20"/>
          <w:szCs w:val="20"/>
        </w:rPr>
      </w:pPr>
    </w:p>
    <w:p w14:paraId="3B2333F4"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TÍTULO OCTAVO</w:t>
      </w:r>
    </w:p>
    <w:p w14:paraId="06E22E71" w14:textId="77777777" w:rsidR="00592FA8" w:rsidRDefault="005D574F"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LAS VISITAS DE VERIFICACIÓN, MEDIDAS CAUTELARES</w:t>
      </w:r>
    </w:p>
    <w:p w14:paraId="508CF7C6" w14:textId="7F80AFB8" w:rsidR="00E42D4F" w:rsidRPr="00BA200C" w:rsidRDefault="005D574F"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 Y DE SEGURIDAD, SANCIONES Y RECURSOS</w:t>
      </w:r>
    </w:p>
    <w:p w14:paraId="4B0A427E" w14:textId="77777777" w:rsidR="00E42D4F" w:rsidRPr="00BA200C" w:rsidRDefault="00E42D4F" w:rsidP="00370C0A">
      <w:pPr>
        <w:rPr>
          <w:rFonts w:ascii="Source Sans Pro" w:eastAsia="Arial" w:hAnsi="Source Sans Pro" w:cs="Arial"/>
          <w:b/>
          <w:sz w:val="20"/>
          <w:szCs w:val="20"/>
        </w:rPr>
      </w:pPr>
    </w:p>
    <w:p w14:paraId="63A5B44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w:t>
      </w:r>
    </w:p>
    <w:p w14:paraId="11407BEC" w14:textId="77777777" w:rsidR="00592FA8" w:rsidRDefault="005D574F"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 EJECUCIÓN DE LAS VISITAS DE VERIFICACIÓN E</w:t>
      </w:r>
    </w:p>
    <w:p w14:paraId="67015C08" w14:textId="2E1C5DA0" w:rsidR="00E42D4F" w:rsidRPr="00BA200C" w:rsidRDefault="005D574F"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 xml:space="preserve"> IMPOSICIÓN DE LAS MEDIDAS CAUTELARES Y DE SEGURIDAD</w:t>
      </w:r>
    </w:p>
    <w:p w14:paraId="3A349C1D" w14:textId="77777777" w:rsidR="005D574F" w:rsidRPr="00BA200C" w:rsidRDefault="005D574F" w:rsidP="00370C0A">
      <w:pPr>
        <w:jc w:val="center"/>
        <w:rPr>
          <w:rFonts w:ascii="Source Sans Pro" w:eastAsia="Arial" w:hAnsi="Source Sans Pro" w:cs="Arial"/>
          <w:sz w:val="20"/>
          <w:szCs w:val="20"/>
        </w:rPr>
      </w:pPr>
    </w:p>
    <w:p w14:paraId="0F55CC05" w14:textId="7F0A95B7" w:rsidR="005D57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210.</w:t>
      </w:r>
      <w:r w:rsidRPr="00BA200C">
        <w:rPr>
          <w:rFonts w:ascii="Source Sans Pro" w:eastAsia="Arial" w:hAnsi="Source Sans Pro" w:cs="Arial"/>
          <w:sz w:val="20"/>
          <w:szCs w:val="20"/>
        </w:rPr>
        <w:t xml:space="preserve"> </w:t>
      </w:r>
      <w:r w:rsidR="00592FA8" w:rsidRPr="00592FA8">
        <w:rPr>
          <w:rFonts w:ascii="Source Sans Pro" w:eastAsia="Arial" w:hAnsi="Source Sans Pro" w:cs="Arial"/>
          <w:sz w:val="20"/>
          <w:szCs w:val="20"/>
        </w:rPr>
        <w:t>Las Alcaldías y la Secretaría, ambas en el ámbito de sus atribuciones, ordenarán las visitas de verificación administrativa a efecto de vigilar el cumplimiento de esta Ley, su Reglamento y demás disposiciones en la materia.</w:t>
      </w:r>
    </w:p>
    <w:p w14:paraId="0D6EBC07" w14:textId="524AA93A" w:rsidR="00592FA8" w:rsidRPr="00592FA8" w:rsidRDefault="00592FA8" w:rsidP="00592FA8">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6C0B04">
        <w:rPr>
          <w:rFonts w:ascii="Source Sans Pro" w:hAnsi="Source Sans Pro" w:cs="Arial"/>
          <w:i/>
          <w:iCs/>
          <w:color w:val="A80000"/>
          <w:sz w:val="16"/>
          <w:szCs w:val="16"/>
        </w:rPr>
        <w:t>reformado G.O. CDMX 28/04/23</w:t>
      </w:r>
    </w:p>
    <w:p w14:paraId="69809A3B" w14:textId="77777777" w:rsidR="005D574F" w:rsidRPr="00BA200C" w:rsidRDefault="005D574F" w:rsidP="00370C0A">
      <w:pPr>
        <w:jc w:val="both"/>
        <w:rPr>
          <w:rFonts w:ascii="Source Sans Pro" w:eastAsia="Arial" w:hAnsi="Source Sans Pro" w:cs="Arial"/>
          <w:sz w:val="20"/>
          <w:szCs w:val="20"/>
        </w:rPr>
      </w:pPr>
    </w:p>
    <w:p w14:paraId="59ACD1CC" w14:textId="4FF8057E" w:rsidR="00E42D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El procedimiento de verificación administrativa se llevará a cabo conforme a lo establecido en la Ley de Procedimiento Administrativo de la Ciudad de México, la Ley del Instituto de Verificación Administrativa de la Ciudad de México, el Reglamento de Verificación Administrativa del Distrito Federal y demás disposiciones jurídicas y administrativas que resulten aplicables.</w:t>
      </w:r>
    </w:p>
    <w:p w14:paraId="78F790A8" w14:textId="4C756DB9" w:rsidR="00347364" w:rsidRDefault="00347364" w:rsidP="00370C0A">
      <w:pPr>
        <w:jc w:val="both"/>
        <w:rPr>
          <w:rFonts w:ascii="Source Sans Pro" w:eastAsia="Arial" w:hAnsi="Source Sans Pro" w:cs="Arial"/>
          <w:sz w:val="20"/>
          <w:szCs w:val="20"/>
        </w:rPr>
      </w:pPr>
    </w:p>
    <w:p w14:paraId="0C5D8D9F" w14:textId="77777777" w:rsidR="00347364" w:rsidRPr="002F7E02"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FFF333D" w14:textId="77777777" w:rsidR="00347364" w:rsidRDefault="00347364" w:rsidP="00370C0A">
      <w:pPr>
        <w:jc w:val="both"/>
        <w:rPr>
          <w:rFonts w:ascii="Source Sans Pro" w:eastAsia="Arial" w:hAnsi="Source Sans Pro" w:cs="Arial"/>
          <w:sz w:val="20"/>
          <w:szCs w:val="20"/>
        </w:rPr>
      </w:pPr>
    </w:p>
    <w:p w14:paraId="06486D3F" w14:textId="77777777" w:rsidR="00DD6A6E" w:rsidRPr="00BA200C" w:rsidRDefault="00DD6A6E" w:rsidP="00370C0A">
      <w:pPr>
        <w:jc w:val="both"/>
        <w:rPr>
          <w:rFonts w:ascii="Source Sans Pro" w:eastAsia="Arial" w:hAnsi="Source Sans Pro" w:cs="Arial"/>
          <w:sz w:val="20"/>
          <w:szCs w:val="20"/>
        </w:rPr>
      </w:pPr>
    </w:p>
    <w:p w14:paraId="55F95DAB" w14:textId="0589ADA5"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Artículo 211.</w:t>
      </w:r>
      <w:r w:rsidRPr="00BA200C">
        <w:rPr>
          <w:rFonts w:ascii="Source Sans Pro" w:eastAsia="Arial" w:hAnsi="Source Sans Pro" w:cs="Arial"/>
          <w:sz w:val="20"/>
          <w:szCs w:val="20"/>
        </w:rPr>
        <w:t xml:space="preserve"> </w:t>
      </w:r>
      <w:r w:rsidR="00242B08" w:rsidRPr="00242B08">
        <w:rPr>
          <w:rFonts w:ascii="Source Sans Pro" w:eastAsia="Arial" w:hAnsi="Source Sans Pro" w:cs="Arial"/>
          <w:sz w:val="20"/>
          <w:szCs w:val="20"/>
        </w:rPr>
        <w:t>La Secretaría capacitará al Personal de Verificación en materia de protección civil.</w:t>
      </w:r>
    </w:p>
    <w:p w14:paraId="66246D7A" w14:textId="77777777" w:rsidR="00242B08" w:rsidRDefault="00242B08" w:rsidP="00370C0A">
      <w:pPr>
        <w:jc w:val="both"/>
        <w:rPr>
          <w:rFonts w:ascii="Source Sans Pro" w:eastAsia="Arial" w:hAnsi="Source Sans Pro" w:cs="Arial"/>
          <w:sz w:val="20"/>
          <w:szCs w:val="20"/>
        </w:rPr>
      </w:pPr>
    </w:p>
    <w:p w14:paraId="5A8B4BCD" w14:textId="5FFB1695" w:rsidR="005D574F" w:rsidRDefault="00242B08" w:rsidP="00242B08">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6C0B04">
        <w:rPr>
          <w:rFonts w:ascii="Source Sans Pro" w:hAnsi="Source Sans Pro" w:cs="Arial"/>
          <w:i/>
          <w:iCs/>
          <w:color w:val="A80000"/>
          <w:sz w:val="16"/>
          <w:szCs w:val="16"/>
        </w:rPr>
        <w:t>reformado G.O. CDMX 28/04/23</w:t>
      </w:r>
    </w:p>
    <w:p w14:paraId="018342E9" w14:textId="77777777" w:rsidR="00242B08" w:rsidRPr="00242B08" w:rsidRDefault="00242B08" w:rsidP="00242B08">
      <w:pPr>
        <w:tabs>
          <w:tab w:val="left" w:pos="2552"/>
        </w:tabs>
        <w:jc w:val="right"/>
        <w:rPr>
          <w:rFonts w:ascii="Source Sans Pro" w:hAnsi="Source Sans Pro" w:cs="Arial"/>
          <w:i/>
          <w:iCs/>
          <w:color w:val="A80000"/>
          <w:sz w:val="16"/>
          <w:szCs w:val="16"/>
        </w:rPr>
      </w:pPr>
    </w:p>
    <w:p w14:paraId="2CE7D9C8" w14:textId="7C0EB3CC" w:rsidR="005D57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Se deroga.</w:t>
      </w:r>
    </w:p>
    <w:p w14:paraId="5B148B4C" w14:textId="6E9472EB"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59A8D1F" w14:textId="77777777" w:rsidR="00E42D4F" w:rsidRPr="00BA200C" w:rsidRDefault="00E42D4F" w:rsidP="00370C0A">
      <w:pPr>
        <w:jc w:val="both"/>
        <w:rPr>
          <w:rFonts w:ascii="Source Sans Pro" w:eastAsia="Arial" w:hAnsi="Source Sans Pro" w:cs="Arial"/>
          <w:sz w:val="20"/>
          <w:szCs w:val="20"/>
        </w:rPr>
      </w:pPr>
    </w:p>
    <w:p w14:paraId="2524B255" w14:textId="50099C1A"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212.</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Se deroga.</w:t>
      </w:r>
    </w:p>
    <w:p w14:paraId="1BB67FAB" w14:textId="752C4578"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BDA3914" w14:textId="77777777" w:rsidR="00E42D4F" w:rsidRPr="00BA200C" w:rsidRDefault="00E42D4F" w:rsidP="00370C0A">
      <w:pPr>
        <w:jc w:val="both"/>
        <w:rPr>
          <w:rFonts w:ascii="Source Sans Pro" w:eastAsia="Arial" w:hAnsi="Source Sans Pro" w:cs="Arial"/>
          <w:sz w:val="20"/>
          <w:szCs w:val="20"/>
        </w:rPr>
      </w:pPr>
    </w:p>
    <w:p w14:paraId="4DCC71B5" w14:textId="0228122B" w:rsidR="005D57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213.</w:t>
      </w:r>
      <w:r w:rsidR="003B05AB">
        <w:rPr>
          <w:rFonts w:ascii="Source Sans Pro" w:eastAsia="Arial" w:hAnsi="Source Sans Pro" w:cs="Arial"/>
          <w:sz w:val="20"/>
          <w:szCs w:val="20"/>
        </w:rPr>
        <w:t xml:space="preserve"> </w:t>
      </w:r>
      <w:r w:rsidR="003B05AB" w:rsidRPr="003B05AB">
        <w:rPr>
          <w:rFonts w:ascii="Source Sans Pro" w:eastAsia="Arial" w:hAnsi="Source Sans Pro" w:cs="Arial"/>
          <w:sz w:val="20"/>
          <w:szCs w:val="20"/>
        </w:rPr>
        <w:t>Con motivo de la visita de verificación y para proteger la salud, la seguridad pública, la integridad de las personas y sus bienes, así como para evitar el incumplimiento de la normatividad referente a las actividades reguladas, la Secretaría y las Alcaldías, en el ámbito de sus respectivas competencias, además de las establecidas en la Ley de Procedimiento Administrativo de la Ciudad de México y en el Reglamento de Verificación Administrativa del Distrito Federal, podrán imponer una o más de las siguientes medidas cautelares y de seguridad:</w:t>
      </w:r>
      <w:r w:rsidR="005D574F" w:rsidRPr="00BA200C">
        <w:rPr>
          <w:rFonts w:ascii="Source Sans Pro" w:eastAsia="Arial" w:hAnsi="Source Sans Pro" w:cs="Arial"/>
          <w:sz w:val="20"/>
          <w:szCs w:val="20"/>
        </w:rPr>
        <w:t xml:space="preserve"> </w:t>
      </w:r>
    </w:p>
    <w:p w14:paraId="31943EC0" w14:textId="44F906B4" w:rsidR="003B05AB" w:rsidRPr="003B05AB" w:rsidRDefault="003B05AB" w:rsidP="003B05A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6C0B04">
        <w:rPr>
          <w:rFonts w:ascii="Source Sans Pro" w:hAnsi="Source Sans Pro" w:cs="Arial"/>
          <w:i/>
          <w:iCs/>
          <w:color w:val="A80000"/>
          <w:sz w:val="16"/>
          <w:szCs w:val="16"/>
        </w:rPr>
        <w:t>reformado G.O. CDMX 28/04/23</w:t>
      </w:r>
    </w:p>
    <w:p w14:paraId="3733047F" w14:textId="77777777" w:rsidR="005D574F" w:rsidRPr="00BA200C" w:rsidRDefault="005D574F" w:rsidP="00370C0A">
      <w:pPr>
        <w:jc w:val="both"/>
        <w:rPr>
          <w:rFonts w:ascii="Source Sans Pro" w:eastAsia="Arial" w:hAnsi="Source Sans Pro" w:cs="Arial"/>
          <w:sz w:val="20"/>
          <w:szCs w:val="20"/>
        </w:rPr>
      </w:pPr>
    </w:p>
    <w:p w14:paraId="3B404A83" w14:textId="2421450F"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suspensión temporal, total o parcial de obras o actividades que generen el riesgo;  </w:t>
      </w:r>
    </w:p>
    <w:p w14:paraId="2B630A4C" w14:textId="77777777" w:rsidR="008163B8" w:rsidRPr="00BA200C" w:rsidRDefault="008163B8" w:rsidP="008163B8">
      <w:pPr>
        <w:pStyle w:val="Prrafodelista"/>
        <w:ind w:left="1080"/>
        <w:jc w:val="both"/>
        <w:rPr>
          <w:rFonts w:ascii="Source Sans Pro" w:eastAsia="Arial" w:hAnsi="Source Sans Pro" w:cs="Arial"/>
          <w:sz w:val="20"/>
          <w:szCs w:val="20"/>
        </w:rPr>
      </w:pPr>
    </w:p>
    <w:p w14:paraId="2C775D48" w14:textId="118EC1C8"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suspensión temporal de registros o autorizaciones;  </w:t>
      </w:r>
    </w:p>
    <w:p w14:paraId="2CACC3AA" w14:textId="77777777" w:rsidR="008163B8" w:rsidRPr="008163B8" w:rsidRDefault="008163B8" w:rsidP="008163B8">
      <w:pPr>
        <w:jc w:val="both"/>
        <w:rPr>
          <w:rFonts w:ascii="Source Sans Pro" w:eastAsia="Arial" w:hAnsi="Source Sans Pro" w:cs="Arial"/>
          <w:sz w:val="20"/>
          <w:szCs w:val="20"/>
        </w:rPr>
      </w:pPr>
    </w:p>
    <w:p w14:paraId="7A4256E3" w14:textId="2434C7D5"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retiro de instalaciones;  </w:t>
      </w:r>
    </w:p>
    <w:p w14:paraId="17E30EDF" w14:textId="77777777" w:rsidR="008163B8" w:rsidRPr="008163B8" w:rsidRDefault="008163B8" w:rsidP="008163B8">
      <w:pPr>
        <w:jc w:val="both"/>
        <w:rPr>
          <w:rFonts w:ascii="Source Sans Pro" w:eastAsia="Arial" w:hAnsi="Source Sans Pro" w:cs="Arial"/>
          <w:sz w:val="20"/>
          <w:szCs w:val="20"/>
        </w:rPr>
      </w:pPr>
    </w:p>
    <w:p w14:paraId="5E0C4A75" w14:textId="69D67F6D"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ejecución de medidas de mitigación; </w:t>
      </w:r>
    </w:p>
    <w:p w14:paraId="64E36F22" w14:textId="77777777" w:rsidR="008163B8" w:rsidRPr="008163B8" w:rsidRDefault="008163B8" w:rsidP="008163B8">
      <w:pPr>
        <w:jc w:val="both"/>
        <w:rPr>
          <w:rFonts w:ascii="Source Sans Pro" w:eastAsia="Arial" w:hAnsi="Source Sans Pro" w:cs="Arial"/>
          <w:sz w:val="20"/>
          <w:szCs w:val="20"/>
        </w:rPr>
      </w:pPr>
    </w:p>
    <w:p w14:paraId="18915E6C" w14:textId="49C38D8B"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orden de desocupación temporal de inmuebles; y  </w:t>
      </w:r>
    </w:p>
    <w:p w14:paraId="6E19F6D8" w14:textId="77777777" w:rsidR="008163B8" w:rsidRPr="008163B8" w:rsidRDefault="008163B8" w:rsidP="008163B8">
      <w:pPr>
        <w:jc w:val="both"/>
        <w:rPr>
          <w:rFonts w:ascii="Source Sans Pro" w:eastAsia="Arial" w:hAnsi="Source Sans Pro" w:cs="Arial"/>
          <w:sz w:val="20"/>
          <w:szCs w:val="20"/>
        </w:rPr>
      </w:pPr>
    </w:p>
    <w:p w14:paraId="7CB81FEA" w14:textId="672A0411" w:rsidR="005D574F" w:rsidRDefault="005D574F" w:rsidP="00370C0A">
      <w:pPr>
        <w:pStyle w:val="Prrafodelista"/>
        <w:numPr>
          <w:ilvl w:val="0"/>
          <w:numId w:val="69"/>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demás necesarias para preservar la integridad de las personas o de sus bienes, la seguridad pública o la salud de la población. </w:t>
      </w:r>
    </w:p>
    <w:p w14:paraId="51EAF6C9" w14:textId="77777777" w:rsidR="008163B8" w:rsidRPr="008163B8" w:rsidRDefault="008163B8" w:rsidP="008163B8">
      <w:pPr>
        <w:jc w:val="both"/>
        <w:rPr>
          <w:rFonts w:ascii="Source Sans Pro" w:eastAsia="Arial" w:hAnsi="Source Sans Pro" w:cs="Arial"/>
          <w:sz w:val="20"/>
          <w:szCs w:val="20"/>
        </w:rPr>
      </w:pPr>
    </w:p>
    <w:p w14:paraId="3EAD57E2" w14:textId="3E72145D" w:rsidR="00E42D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medidas de seguridad tienen carácter preventivo y se aplicarán sin perjuicio de las sanciones que en su caso correspondan por las infracciones cometidas.</w:t>
      </w:r>
    </w:p>
    <w:p w14:paraId="398412B8" w14:textId="11A68011"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1B1146F4" w14:textId="77777777" w:rsidR="00E42D4F" w:rsidRPr="00BA200C" w:rsidRDefault="00E42D4F" w:rsidP="00370C0A">
      <w:pPr>
        <w:jc w:val="both"/>
        <w:rPr>
          <w:rFonts w:ascii="Source Sans Pro" w:eastAsia="Arial" w:hAnsi="Source Sans Pro" w:cs="Arial"/>
          <w:sz w:val="20"/>
          <w:szCs w:val="20"/>
        </w:rPr>
      </w:pPr>
    </w:p>
    <w:p w14:paraId="00DBCDEB" w14:textId="77777777" w:rsidR="005D57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214.</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 xml:space="preserve">Cuando la autoridad ordene alguna o algunas medidas cautelares o de seguridad previstas en el artículo anterior, indicará a la o las personas responsables de la generación del riesgo inminente y/o de las irregularidades detectadas, las acciones que deberán llevar a cabo para subsanar o corregir los hechos que motivaron su imposición, a su costa; así como los plazos para su realización, a fin de que una vez cumplidas éstas, se dejen sin efecto. </w:t>
      </w:r>
    </w:p>
    <w:p w14:paraId="0B776A98" w14:textId="77777777" w:rsidR="005D574F" w:rsidRPr="00BA200C" w:rsidRDefault="005D574F" w:rsidP="00370C0A">
      <w:pPr>
        <w:jc w:val="both"/>
        <w:rPr>
          <w:rFonts w:ascii="Source Sans Pro" w:eastAsia="Arial" w:hAnsi="Source Sans Pro" w:cs="Arial"/>
          <w:sz w:val="20"/>
          <w:szCs w:val="20"/>
        </w:rPr>
      </w:pPr>
    </w:p>
    <w:p w14:paraId="7F4101DD" w14:textId="77777777" w:rsidR="005D574F" w:rsidRPr="00BA200C"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De modo que, una vez concluidas las acciones ordenadas, la persona responsable dará aviso a la autoridad para que proceda a la revisión correspondiente. </w:t>
      </w:r>
    </w:p>
    <w:p w14:paraId="7BF16CE9" w14:textId="77777777" w:rsidR="005D574F" w:rsidRPr="00BA200C" w:rsidRDefault="005D574F" w:rsidP="00370C0A">
      <w:pPr>
        <w:jc w:val="both"/>
        <w:rPr>
          <w:rFonts w:ascii="Source Sans Pro" w:eastAsia="Arial" w:hAnsi="Source Sans Pro" w:cs="Arial"/>
          <w:sz w:val="20"/>
          <w:szCs w:val="20"/>
        </w:rPr>
      </w:pPr>
    </w:p>
    <w:p w14:paraId="77EC2558" w14:textId="3B8BCD84" w:rsidR="00E42D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medidas de mitigación se orientarán a evitar, atenuar o compensar los impactos adversos producidos o susceptibles de ser producidos en la ejecución del proyecto de que se trate, así como en el caso de accidentes.</w:t>
      </w:r>
    </w:p>
    <w:p w14:paraId="7D580369" w14:textId="5A6D6786"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961A72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 </w:t>
      </w:r>
    </w:p>
    <w:p w14:paraId="7256DC62" w14:textId="50A0CADD"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215.</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 xml:space="preserve">Ante la omisión o negativa de la o las personas responsables, la autoridad competente podrá realizar las acciones que se requieran para la debida observancia y ejecución de las medidas de seguridad </w:t>
      </w:r>
      <w:r w:rsidR="005D574F" w:rsidRPr="00BA200C">
        <w:rPr>
          <w:rFonts w:ascii="Source Sans Pro" w:eastAsia="Arial" w:hAnsi="Source Sans Pro" w:cs="Arial"/>
          <w:sz w:val="20"/>
          <w:szCs w:val="20"/>
        </w:rPr>
        <w:lastRenderedPageBreak/>
        <w:t>impuestas; supuesto en el cual, las personas responsables deberán cubrir los gastos que se hubiesen sufragado; por lo tanto, dichos gastos tendrán el carácter de un crédito fiscal.</w:t>
      </w:r>
    </w:p>
    <w:p w14:paraId="4393557B" w14:textId="77777777" w:rsidR="00347364" w:rsidRDefault="00347364" w:rsidP="00370C0A">
      <w:pPr>
        <w:jc w:val="both"/>
        <w:rPr>
          <w:rFonts w:ascii="Source Sans Pro" w:eastAsia="Arial" w:hAnsi="Source Sans Pro" w:cs="Arial"/>
          <w:sz w:val="20"/>
          <w:szCs w:val="20"/>
        </w:rPr>
      </w:pPr>
    </w:p>
    <w:p w14:paraId="77703414" w14:textId="3AA1149E"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9518B8C" w14:textId="77777777" w:rsidR="00E42D4F" w:rsidRPr="00BA200C" w:rsidRDefault="00E42D4F" w:rsidP="00370C0A">
      <w:pPr>
        <w:jc w:val="both"/>
        <w:rPr>
          <w:rFonts w:ascii="Source Sans Pro" w:eastAsia="Arial" w:hAnsi="Source Sans Pro" w:cs="Arial"/>
          <w:sz w:val="20"/>
          <w:szCs w:val="20"/>
        </w:rPr>
      </w:pPr>
    </w:p>
    <w:p w14:paraId="18633BB9" w14:textId="7BF1B06D"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216.</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La orden de desocupación no implica la pérdida de los derechos u obligaciones que existan entre el propietario y los afectados por la medida de seguridad, quienes en su caso deberán ser indemnizados por el causante del riesgo, salvo caso fortuito o fuerza mayor.</w:t>
      </w:r>
    </w:p>
    <w:p w14:paraId="020A4BCC" w14:textId="77777777" w:rsidR="00347364" w:rsidRDefault="00347364" w:rsidP="00370C0A">
      <w:pPr>
        <w:jc w:val="both"/>
        <w:rPr>
          <w:rFonts w:ascii="Source Sans Pro" w:eastAsia="Arial" w:hAnsi="Source Sans Pro" w:cs="Arial"/>
          <w:sz w:val="20"/>
          <w:szCs w:val="20"/>
        </w:rPr>
      </w:pPr>
    </w:p>
    <w:p w14:paraId="31F6F516" w14:textId="2F7DDC1C" w:rsidR="00E42D4F"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A71F23F" w14:textId="77777777" w:rsidR="00347364" w:rsidRPr="00347364" w:rsidRDefault="00347364" w:rsidP="00347364">
      <w:pPr>
        <w:pStyle w:val="Prrafodelista"/>
        <w:tabs>
          <w:tab w:val="left" w:pos="2552"/>
        </w:tabs>
        <w:jc w:val="right"/>
        <w:rPr>
          <w:rFonts w:ascii="Source Sans Pro" w:hAnsi="Source Sans Pro" w:cs="Arial"/>
          <w:i/>
          <w:iCs/>
          <w:color w:val="A80000"/>
          <w:sz w:val="16"/>
          <w:szCs w:val="16"/>
        </w:rPr>
      </w:pPr>
    </w:p>
    <w:p w14:paraId="6A250E67" w14:textId="1064AAF6" w:rsidR="005D57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217.</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Se deroga.</w:t>
      </w:r>
    </w:p>
    <w:p w14:paraId="5DEEDC14" w14:textId="4850C092" w:rsidR="00347364" w:rsidRPr="002F7E02"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derogado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68740BB" w14:textId="77777777" w:rsidR="00882F28" w:rsidRPr="00BA200C" w:rsidRDefault="00882F28" w:rsidP="00370C0A">
      <w:pPr>
        <w:jc w:val="both"/>
        <w:rPr>
          <w:rFonts w:ascii="Source Sans Pro" w:eastAsia="Arial" w:hAnsi="Source Sans Pro" w:cs="Arial"/>
          <w:b/>
          <w:sz w:val="20"/>
          <w:szCs w:val="20"/>
        </w:rPr>
      </w:pPr>
    </w:p>
    <w:p w14:paraId="0796734E"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w:t>
      </w:r>
    </w:p>
    <w:p w14:paraId="31D220B3"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LAS SANCIONES</w:t>
      </w:r>
    </w:p>
    <w:p w14:paraId="653D30B1" w14:textId="77777777" w:rsidR="00E42D4F" w:rsidRPr="00BA200C" w:rsidRDefault="00E42D4F" w:rsidP="00370C0A">
      <w:pPr>
        <w:jc w:val="center"/>
        <w:rPr>
          <w:rFonts w:ascii="Source Sans Pro" w:eastAsia="Arial" w:hAnsi="Source Sans Pro" w:cs="Arial"/>
          <w:b/>
          <w:sz w:val="20"/>
          <w:szCs w:val="20"/>
        </w:rPr>
      </w:pPr>
    </w:p>
    <w:p w14:paraId="7781E2F2" w14:textId="77777777" w:rsidR="005D574F" w:rsidRPr="00BA200C" w:rsidRDefault="005D574F"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218.</w:t>
      </w:r>
      <w:r w:rsidRPr="00BA200C">
        <w:rPr>
          <w:rFonts w:ascii="Source Sans Pro" w:eastAsia="Arial" w:hAnsi="Source Sans Pro" w:cs="Arial"/>
          <w:sz w:val="20"/>
          <w:szCs w:val="20"/>
        </w:rPr>
        <w:t xml:space="preserve"> Una vez sustanciado el procedimiento administrativo de verificación, las Alcaldías podrán imponer las siguientes sanciones administrativas: </w:t>
      </w:r>
    </w:p>
    <w:p w14:paraId="4CEC464A" w14:textId="77777777" w:rsidR="005D574F" w:rsidRPr="00BA200C" w:rsidRDefault="005D574F" w:rsidP="00370C0A">
      <w:pPr>
        <w:jc w:val="both"/>
        <w:rPr>
          <w:rFonts w:ascii="Source Sans Pro" w:eastAsia="Arial" w:hAnsi="Source Sans Pro" w:cs="Arial"/>
          <w:sz w:val="20"/>
          <w:szCs w:val="20"/>
        </w:rPr>
      </w:pPr>
    </w:p>
    <w:p w14:paraId="1F515FC6" w14:textId="49C933AD" w:rsidR="005D574F" w:rsidRDefault="005D574F" w:rsidP="00370C0A">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Multa;  </w:t>
      </w:r>
    </w:p>
    <w:p w14:paraId="46D04B70" w14:textId="77777777" w:rsidR="008163B8" w:rsidRPr="008163B8" w:rsidRDefault="008163B8" w:rsidP="008163B8">
      <w:pPr>
        <w:jc w:val="both"/>
        <w:rPr>
          <w:rFonts w:ascii="Source Sans Pro" w:eastAsia="Arial" w:hAnsi="Source Sans Pro" w:cs="Arial"/>
          <w:sz w:val="20"/>
          <w:szCs w:val="20"/>
        </w:rPr>
      </w:pPr>
    </w:p>
    <w:p w14:paraId="0FD3EF12" w14:textId="054B19CE" w:rsidR="005D574F" w:rsidRDefault="005D574F" w:rsidP="00370C0A">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Revocación de autorizaciones o permisos;  </w:t>
      </w:r>
    </w:p>
    <w:p w14:paraId="2D299927" w14:textId="77777777" w:rsidR="008163B8" w:rsidRPr="008163B8" w:rsidRDefault="008163B8" w:rsidP="008163B8">
      <w:pPr>
        <w:jc w:val="both"/>
        <w:rPr>
          <w:rFonts w:ascii="Source Sans Pro" w:eastAsia="Arial" w:hAnsi="Source Sans Pro" w:cs="Arial"/>
          <w:sz w:val="20"/>
          <w:szCs w:val="20"/>
        </w:rPr>
      </w:pPr>
    </w:p>
    <w:p w14:paraId="70068114" w14:textId="18CCBF2F" w:rsidR="008163B8" w:rsidRDefault="005D574F" w:rsidP="008163B8">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Clausura temporal o definitiva, parcial o total del inmueble, establecimiento o fuente de riesgo;  </w:t>
      </w:r>
    </w:p>
    <w:p w14:paraId="01CF1ACF" w14:textId="77777777" w:rsidR="008163B8" w:rsidRPr="008163B8" w:rsidRDefault="008163B8" w:rsidP="008163B8">
      <w:pPr>
        <w:jc w:val="both"/>
        <w:rPr>
          <w:rFonts w:ascii="Source Sans Pro" w:eastAsia="Arial" w:hAnsi="Source Sans Pro" w:cs="Arial"/>
          <w:sz w:val="20"/>
          <w:szCs w:val="20"/>
        </w:rPr>
      </w:pPr>
    </w:p>
    <w:p w14:paraId="33FF8EE2" w14:textId="2CD5361B" w:rsidR="008B64D5" w:rsidRPr="008B64D5" w:rsidRDefault="008B64D5" w:rsidP="008B64D5">
      <w:pPr>
        <w:pStyle w:val="Prrafodelista"/>
        <w:numPr>
          <w:ilvl w:val="0"/>
          <w:numId w:val="70"/>
        </w:numPr>
        <w:jc w:val="both"/>
        <w:rPr>
          <w:rFonts w:ascii="Source Sans Pro" w:eastAsia="Arial" w:hAnsi="Source Sans Pro" w:cs="Arial"/>
          <w:sz w:val="20"/>
          <w:szCs w:val="20"/>
        </w:rPr>
      </w:pPr>
      <w:r>
        <w:rPr>
          <w:rFonts w:ascii="Source Sans Pro" w:eastAsia="Arial" w:hAnsi="Source Sans Pro" w:cs="Arial"/>
          <w:sz w:val="20"/>
          <w:szCs w:val="20"/>
        </w:rPr>
        <w:t>Se deroga.</w:t>
      </w:r>
    </w:p>
    <w:p w14:paraId="732A2CA4" w14:textId="0BCD5F79" w:rsidR="008B64D5" w:rsidRPr="008B64D5" w:rsidRDefault="008B64D5" w:rsidP="008B64D5">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derogada </w:t>
      </w:r>
      <w:r w:rsidRPr="006C0B04">
        <w:rPr>
          <w:rFonts w:ascii="Source Sans Pro" w:hAnsi="Source Sans Pro" w:cs="Arial"/>
          <w:i/>
          <w:iCs/>
          <w:color w:val="A80000"/>
          <w:sz w:val="16"/>
          <w:szCs w:val="16"/>
        </w:rPr>
        <w:t>G.O. CDMX 28/04/23</w:t>
      </w:r>
    </w:p>
    <w:p w14:paraId="5037D565" w14:textId="77777777" w:rsidR="008163B8" w:rsidRPr="008163B8" w:rsidRDefault="008163B8" w:rsidP="008163B8">
      <w:pPr>
        <w:jc w:val="both"/>
        <w:rPr>
          <w:rFonts w:ascii="Source Sans Pro" w:eastAsia="Arial" w:hAnsi="Source Sans Pro" w:cs="Arial"/>
          <w:sz w:val="20"/>
          <w:szCs w:val="20"/>
        </w:rPr>
      </w:pPr>
    </w:p>
    <w:p w14:paraId="5BBB4D71" w14:textId="6FE845E6" w:rsidR="008163B8" w:rsidRDefault="008B64D5" w:rsidP="00370C0A">
      <w:pPr>
        <w:pStyle w:val="Prrafodelista"/>
        <w:numPr>
          <w:ilvl w:val="0"/>
          <w:numId w:val="70"/>
        </w:numPr>
        <w:jc w:val="both"/>
        <w:rPr>
          <w:rFonts w:ascii="Source Sans Pro" w:eastAsia="Arial" w:hAnsi="Source Sans Pro" w:cs="Arial"/>
          <w:sz w:val="20"/>
          <w:szCs w:val="20"/>
        </w:rPr>
      </w:pPr>
      <w:r>
        <w:rPr>
          <w:rFonts w:ascii="Source Sans Pro" w:eastAsia="Arial" w:hAnsi="Source Sans Pro" w:cs="Arial"/>
          <w:sz w:val="20"/>
          <w:szCs w:val="20"/>
        </w:rPr>
        <w:t xml:space="preserve">Se deroga. </w:t>
      </w:r>
    </w:p>
    <w:p w14:paraId="635B9238" w14:textId="0A8DB1A5" w:rsidR="008B64D5" w:rsidRPr="008B64D5" w:rsidRDefault="008B64D5" w:rsidP="008B64D5">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derogada </w:t>
      </w:r>
      <w:r w:rsidRPr="008B64D5">
        <w:rPr>
          <w:rFonts w:ascii="Source Sans Pro" w:hAnsi="Source Sans Pro" w:cs="Arial"/>
          <w:i/>
          <w:iCs/>
          <w:color w:val="A80000"/>
          <w:sz w:val="16"/>
          <w:szCs w:val="16"/>
        </w:rPr>
        <w:t>G.O. CDMX 28/04/23</w:t>
      </w:r>
    </w:p>
    <w:p w14:paraId="574AD9E6" w14:textId="1CBE6017" w:rsidR="005D574F" w:rsidRPr="008163B8" w:rsidRDefault="005D574F" w:rsidP="008163B8">
      <w:pPr>
        <w:jc w:val="both"/>
        <w:rPr>
          <w:rFonts w:ascii="Source Sans Pro" w:eastAsia="Arial" w:hAnsi="Source Sans Pro" w:cs="Arial"/>
          <w:sz w:val="20"/>
          <w:szCs w:val="20"/>
        </w:rPr>
      </w:pPr>
    </w:p>
    <w:p w14:paraId="6D962B09" w14:textId="5E5BEA73" w:rsidR="005D574F" w:rsidRDefault="005D574F" w:rsidP="00370C0A">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Revocación del registro de los programas Internos y Programas Especiales;  </w:t>
      </w:r>
    </w:p>
    <w:p w14:paraId="073E1765" w14:textId="77777777" w:rsidR="008163B8" w:rsidRPr="008163B8" w:rsidRDefault="008163B8" w:rsidP="008163B8">
      <w:pPr>
        <w:jc w:val="both"/>
        <w:rPr>
          <w:rFonts w:ascii="Source Sans Pro" w:eastAsia="Arial" w:hAnsi="Source Sans Pro" w:cs="Arial"/>
          <w:sz w:val="20"/>
          <w:szCs w:val="20"/>
        </w:rPr>
      </w:pPr>
    </w:p>
    <w:p w14:paraId="34FDFA59" w14:textId="062FD5C1" w:rsidR="005D574F" w:rsidRDefault="005D574F" w:rsidP="00370C0A">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Realización de programas, obras o actividades para mitigar el riesgo, y </w:t>
      </w:r>
    </w:p>
    <w:p w14:paraId="7427EFBA" w14:textId="77777777" w:rsidR="008163B8" w:rsidRPr="008163B8" w:rsidRDefault="008163B8" w:rsidP="008163B8">
      <w:pPr>
        <w:jc w:val="both"/>
        <w:rPr>
          <w:rFonts w:ascii="Source Sans Pro" w:eastAsia="Arial" w:hAnsi="Source Sans Pro" w:cs="Arial"/>
          <w:sz w:val="20"/>
          <w:szCs w:val="20"/>
        </w:rPr>
      </w:pPr>
    </w:p>
    <w:p w14:paraId="75D55024" w14:textId="73E8FC21" w:rsidR="005D574F" w:rsidRDefault="005D574F" w:rsidP="00370C0A">
      <w:pPr>
        <w:pStyle w:val="Prrafodelista"/>
        <w:numPr>
          <w:ilvl w:val="0"/>
          <w:numId w:val="70"/>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Las demás necesarias para preservar la integridad de las personas. </w:t>
      </w:r>
    </w:p>
    <w:p w14:paraId="4C1D6504" w14:textId="77777777" w:rsidR="008163B8" w:rsidRPr="008163B8" w:rsidRDefault="008163B8" w:rsidP="008163B8">
      <w:pPr>
        <w:jc w:val="both"/>
        <w:rPr>
          <w:rFonts w:ascii="Source Sans Pro" w:eastAsia="Arial" w:hAnsi="Source Sans Pro" w:cs="Arial"/>
          <w:sz w:val="20"/>
          <w:szCs w:val="20"/>
        </w:rPr>
      </w:pPr>
    </w:p>
    <w:p w14:paraId="13707309" w14:textId="5CF86B97" w:rsidR="005D57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Las sanciones pecuniarias se</w:t>
      </w:r>
      <w:r w:rsidRPr="00BA200C">
        <w:rPr>
          <w:rFonts w:ascii="Source Sans Pro" w:hAnsi="Source Sans Pro"/>
          <w:sz w:val="20"/>
          <w:szCs w:val="20"/>
        </w:rPr>
        <w:t xml:space="preserve"> </w:t>
      </w:r>
      <w:r w:rsidRPr="00BA200C">
        <w:rPr>
          <w:rFonts w:ascii="Source Sans Pro" w:eastAsia="Arial" w:hAnsi="Source Sans Pro" w:cs="Arial"/>
          <w:sz w:val="20"/>
          <w:szCs w:val="20"/>
        </w:rPr>
        <w:t>aplicarán con independencia de otras sanciones que se ordenen por lo que podrán imponerse conjunta o separadamente.</w:t>
      </w:r>
    </w:p>
    <w:p w14:paraId="5BF9E0C8" w14:textId="51D9CE18" w:rsidR="005D574F"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044FCD">
        <w:rPr>
          <w:rFonts w:ascii="Source Sans Pro" w:hAnsi="Source Sans Pro" w:cs="Arial"/>
          <w:i/>
          <w:iCs/>
          <w:color w:val="A80000"/>
          <w:sz w:val="16"/>
          <w:szCs w:val="16"/>
        </w:rPr>
        <w:t>reformado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B378D20" w14:textId="77777777" w:rsidR="00044FCD" w:rsidRDefault="00044FCD" w:rsidP="00044FCD">
      <w:pPr>
        <w:pStyle w:val="Prrafodelista"/>
        <w:tabs>
          <w:tab w:val="left" w:pos="2552"/>
        </w:tabs>
        <w:ind w:left="0"/>
        <w:jc w:val="both"/>
        <w:rPr>
          <w:rFonts w:ascii="Source Sans Pro" w:hAnsi="Source Sans Pro" w:cs="Arial"/>
          <w:i/>
          <w:iCs/>
          <w:color w:val="A80000"/>
          <w:sz w:val="16"/>
          <w:szCs w:val="16"/>
        </w:rPr>
      </w:pPr>
    </w:p>
    <w:p w14:paraId="73B1AE95" w14:textId="77777777" w:rsidR="00044FCD" w:rsidRDefault="00044FCD" w:rsidP="00044FCD">
      <w:pPr>
        <w:pStyle w:val="Prrafodelista"/>
        <w:tabs>
          <w:tab w:val="left" w:pos="2552"/>
        </w:tabs>
        <w:ind w:left="0"/>
        <w:jc w:val="both"/>
        <w:rPr>
          <w:rFonts w:ascii="Source Sans Pro" w:eastAsia="Arial" w:hAnsi="Source Sans Pro" w:cs="Arial"/>
          <w:sz w:val="20"/>
          <w:szCs w:val="20"/>
        </w:rPr>
      </w:pPr>
      <w:r w:rsidRPr="00044FCD">
        <w:rPr>
          <w:rFonts w:ascii="Source Sans Pro" w:eastAsia="Arial" w:hAnsi="Source Sans Pro" w:cs="Arial"/>
          <w:b/>
          <w:bCs/>
          <w:sz w:val="20"/>
          <w:szCs w:val="20"/>
        </w:rPr>
        <w:t>Artículo 218 BIS.</w:t>
      </w:r>
      <w:r w:rsidRPr="00044FCD">
        <w:rPr>
          <w:rFonts w:ascii="Source Sans Pro" w:eastAsia="Arial" w:hAnsi="Source Sans Pro" w:cs="Arial"/>
          <w:sz w:val="20"/>
          <w:szCs w:val="20"/>
        </w:rPr>
        <w:t xml:space="preserve"> Una vez sustanciado el procedimiento administrativo, la Secretaría podrá imponer las siguientes sanciones administrativas:</w:t>
      </w:r>
    </w:p>
    <w:p w14:paraId="2CEC4A76" w14:textId="77777777" w:rsidR="00044FCD" w:rsidRDefault="00044FCD" w:rsidP="00044FCD">
      <w:pPr>
        <w:pStyle w:val="Prrafodelista"/>
        <w:tabs>
          <w:tab w:val="left" w:pos="2552"/>
        </w:tabs>
        <w:ind w:left="0"/>
        <w:jc w:val="both"/>
        <w:rPr>
          <w:rFonts w:ascii="Source Sans Pro" w:eastAsia="Arial" w:hAnsi="Source Sans Pro" w:cs="Arial"/>
          <w:sz w:val="20"/>
          <w:szCs w:val="20"/>
        </w:rPr>
      </w:pPr>
    </w:p>
    <w:p w14:paraId="197B5211" w14:textId="77777777" w:rsidR="00044FCD" w:rsidRDefault="00044FCD" w:rsidP="00044FCD">
      <w:pPr>
        <w:pStyle w:val="Prrafodelista"/>
        <w:numPr>
          <w:ilvl w:val="0"/>
          <w:numId w:val="86"/>
        </w:numPr>
        <w:tabs>
          <w:tab w:val="left" w:pos="2552"/>
        </w:tabs>
        <w:jc w:val="both"/>
        <w:rPr>
          <w:rFonts w:ascii="Source Sans Pro" w:eastAsia="Arial" w:hAnsi="Source Sans Pro" w:cs="Arial"/>
          <w:sz w:val="20"/>
          <w:szCs w:val="20"/>
        </w:rPr>
      </w:pPr>
      <w:r w:rsidRPr="00044FCD">
        <w:rPr>
          <w:rFonts w:ascii="Source Sans Pro" w:eastAsia="Arial" w:hAnsi="Source Sans Pro" w:cs="Arial"/>
          <w:sz w:val="20"/>
          <w:szCs w:val="20"/>
        </w:rPr>
        <w:t xml:space="preserve">Revocación del registro y autorización como </w:t>
      </w:r>
      <w:proofErr w:type="gramStart"/>
      <w:r w:rsidRPr="00044FCD">
        <w:rPr>
          <w:rFonts w:ascii="Source Sans Pro" w:eastAsia="Arial" w:hAnsi="Source Sans Pro" w:cs="Arial"/>
          <w:sz w:val="20"/>
          <w:szCs w:val="20"/>
        </w:rPr>
        <w:t>Responsable</w:t>
      </w:r>
      <w:proofErr w:type="gramEnd"/>
      <w:r w:rsidRPr="00044FCD">
        <w:rPr>
          <w:rFonts w:ascii="Source Sans Pro" w:eastAsia="Arial" w:hAnsi="Source Sans Pro" w:cs="Arial"/>
          <w:sz w:val="20"/>
          <w:szCs w:val="20"/>
        </w:rPr>
        <w:t xml:space="preserve"> Oficial de Protección Civil;</w:t>
      </w:r>
    </w:p>
    <w:p w14:paraId="7583EE13" w14:textId="77777777" w:rsidR="00DD6A6E" w:rsidRDefault="00DD6A6E" w:rsidP="00DD6A6E">
      <w:pPr>
        <w:pStyle w:val="Prrafodelista"/>
        <w:tabs>
          <w:tab w:val="left" w:pos="2552"/>
        </w:tabs>
        <w:jc w:val="both"/>
        <w:rPr>
          <w:rFonts w:ascii="Source Sans Pro" w:eastAsia="Arial" w:hAnsi="Source Sans Pro" w:cs="Arial"/>
          <w:sz w:val="20"/>
          <w:szCs w:val="20"/>
        </w:rPr>
      </w:pPr>
    </w:p>
    <w:p w14:paraId="1D6C32F4" w14:textId="36C10ADE" w:rsidR="00044FCD" w:rsidRDefault="00044FCD" w:rsidP="00044FCD">
      <w:pPr>
        <w:pStyle w:val="Prrafodelista"/>
        <w:numPr>
          <w:ilvl w:val="0"/>
          <w:numId w:val="86"/>
        </w:numPr>
        <w:tabs>
          <w:tab w:val="left" w:pos="2552"/>
        </w:tabs>
        <w:jc w:val="both"/>
        <w:rPr>
          <w:rFonts w:ascii="Source Sans Pro" w:eastAsia="Arial" w:hAnsi="Source Sans Pro" w:cs="Arial"/>
          <w:sz w:val="20"/>
          <w:szCs w:val="20"/>
        </w:rPr>
      </w:pPr>
      <w:r w:rsidRPr="00044FCD">
        <w:rPr>
          <w:rFonts w:ascii="Source Sans Pro" w:eastAsia="Arial" w:hAnsi="Source Sans Pro" w:cs="Arial"/>
          <w:sz w:val="20"/>
          <w:szCs w:val="20"/>
        </w:rPr>
        <w:t xml:space="preserve"> Revocación del registro a los grupos voluntarios; y </w:t>
      </w:r>
    </w:p>
    <w:p w14:paraId="71D3336F" w14:textId="77777777" w:rsidR="00044FCD" w:rsidRDefault="00044FCD" w:rsidP="00044FCD">
      <w:pPr>
        <w:pStyle w:val="Prrafodelista"/>
        <w:tabs>
          <w:tab w:val="left" w:pos="2552"/>
        </w:tabs>
        <w:jc w:val="both"/>
        <w:rPr>
          <w:rFonts w:ascii="Source Sans Pro" w:eastAsia="Arial" w:hAnsi="Source Sans Pro" w:cs="Arial"/>
          <w:sz w:val="20"/>
          <w:szCs w:val="20"/>
        </w:rPr>
      </w:pPr>
    </w:p>
    <w:p w14:paraId="636E8059" w14:textId="77777777" w:rsidR="00044FCD" w:rsidRDefault="00044FCD" w:rsidP="00370C0A">
      <w:pPr>
        <w:pStyle w:val="Prrafodelista"/>
        <w:numPr>
          <w:ilvl w:val="0"/>
          <w:numId w:val="86"/>
        </w:numPr>
        <w:tabs>
          <w:tab w:val="left" w:pos="2552"/>
        </w:tabs>
        <w:jc w:val="both"/>
        <w:rPr>
          <w:rFonts w:ascii="Source Sans Pro" w:eastAsia="Arial" w:hAnsi="Source Sans Pro" w:cs="Arial"/>
          <w:sz w:val="20"/>
          <w:szCs w:val="20"/>
        </w:rPr>
      </w:pPr>
      <w:r w:rsidRPr="00044FCD">
        <w:rPr>
          <w:rFonts w:ascii="Source Sans Pro" w:eastAsia="Arial" w:hAnsi="Source Sans Pro" w:cs="Arial"/>
          <w:sz w:val="20"/>
          <w:szCs w:val="20"/>
        </w:rPr>
        <w:t xml:space="preserve">Revocación de autorizaciones, permisos o registros. </w:t>
      </w:r>
    </w:p>
    <w:p w14:paraId="26E0A7F0" w14:textId="637435C8" w:rsidR="00044FCD" w:rsidRPr="00044FCD" w:rsidRDefault="00044FCD" w:rsidP="00044FC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w:t>
      </w:r>
      <w:r w:rsidRPr="008B64D5">
        <w:rPr>
          <w:rFonts w:ascii="Source Sans Pro" w:hAnsi="Source Sans Pro" w:cs="Arial"/>
          <w:i/>
          <w:iCs/>
          <w:color w:val="A80000"/>
          <w:sz w:val="16"/>
          <w:szCs w:val="16"/>
        </w:rPr>
        <w:t xml:space="preserve"> CDMX 28/04/23</w:t>
      </w:r>
    </w:p>
    <w:p w14:paraId="213EB86A" w14:textId="77777777" w:rsidR="00044FCD" w:rsidRPr="00044FCD" w:rsidRDefault="00044FCD" w:rsidP="00044FCD">
      <w:pPr>
        <w:pStyle w:val="Prrafodelista"/>
        <w:rPr>
          <w:rFonts w:ascii="Source Sans Pro" w:eastAsia="Arial" w:hAnsi="Source Sans Pro" w:cs="Arial"/>
          <w:b/>
          <w:sz w:val="20"/>
          <w:szCs w:val="20"/>
        </w:rPr>
      </w:pPr>
    </w:p>
    <w:p w14:paraId="1C31418F" w14:textId="2555B0DB" w:rsidR="005D574F" w:rsidRPr="00044FCD" w:rsidRDefault="00680D40" w:rsidP="00044FCD">
      <w:pPr>
        <w:tabs>
          <w:tab w:val="left" w:pos="2552"/>
        </w:tabs>
        <w:jc w:val="both"/>
        <w:rPr>
          <w:rFonts w:ascii="Source Sans Pro" w:eastAsia="Arial" w:hAnsi="Source Sans Pro" w:cs="Arial"/>
          <w:sz w:val="20"/>
          <w:szCs w:val="20"/>
        </w:rPr>
      </w:pPr>
      <w:r w:rsidRPr="00044FCD">
        <w:rPr>
          <w:rFonts w:ascii="Source Sans Pro" w:eastAsia="Arial" w:hAnsi="Source Sans Pro" w:cs="Arial"/>
          <w:b/>
          <w:sz w:val="20"/>
          <w:szCs w:val="20"/>
        </w:rPr>
        <w:t>Artículo 219.</w:t>
      </w:r>
      <w:r w:rsidRPr="00044FCD">
        <w:rPr>
          <w:rFonts w:ascii="Source Sans Pro" w:eastAsia="Arial" w:hAnsi="Source Sans Pro" w:cs="Arial"/>
          <w:sz w:val="20"/>
          <w:szCs w:val="20"/>
        </w:rPr>
        <w:t xml:space="preserve"> </w:t>
      </w:r>
      <w:r w:rsidR="005D574F" w:rsidRPr="00044FCD">
        <w:rPr>
          <w:rFonts w:ascii="Source Sans Pro" w:eastAsia="Arial" w:hAnsi="Source Sans Pro" w:cs="Arial"/>
          <w:sz w:val="20"/>
          <w:szCs w:val="20"/>
        </w:rPr>
        <w:t>La clausura definitiva, total o parcial, procederá cuando:</w:t>
      </w:r>
    </w:p>
    <w:p w14:paraId="28ACC9D1" w14:textId="77777777" w:rsidR="005D574F" w:rsidRPr="00BA200C" w:rsidRDefault="005D574F" w:rsidP="00370C0A">
      <w:pPr>
        <w:jc w:val="both"/>
        <w:rPr>
          <w:rFonts w:ascii="Source Sans Pro" w:eastAsia="Arial" w:hAnsi="Source Sans Pro" w:cs="Arial"/>
          <w:sz w:val="20"/>
          <w:szCs w:val="20"/>
        </w:rPr>
      </w:pPr>
    </w:p>
    <w:p w14:paraId="07C7199E" w14:textId="00786FF0" w:rsidR="005D574F" w:rsidRDefault="005D574F" w:rsidP="00370C0A">
      <w:pPr>
        <w:pStyle w:val="Prrafodelista"/>
        <w:numPr>
          <w:ilvl w:val="0"/>
          <w:numId w:val="71"/>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infractor no hubiere cumplido en los plazos, los términos y las condiciones impuestos por la autoridad;  </w:t>
      </w:r>
    </w:p>
    <w:p w14:paraId="276AF9B2" w14:textId="77777777" w:rsidR="008163B8" w:rsidRPr="00BA200C" w:rsidRDefault="008163B8" w:rsidP="008163B8">
      <w:pPr>
        <w:pStyle w:val="Prrafodelista"/>
        <w:ind w:left="1080"/>
        <w:jc w:val="both"/>
        <w:rPr>
          <w:rFonts w:ascii="Source Sans Pro" w:eastAsia="Arial" w:hAnsi="Source Sans Pro" w:cs="Arial"/>
          <w:sz w:val="20"/>
          <w:szCs w:val="20"/>
        </w:rPr>
      </w:pPr>
    </w:p>
    <w:p w14:paraId="7C2E68D5" w14:textId="241DB69B" w:rsidR="005D574F" w:rsidRPr="00BA200C" w:rsidRDefault="005D574F" w:rsidP="00370C0A">
      <w:pPr>
        <w:pStyle w:val="Prrafodelista"/>
        <w:numPr>
          <w:ilvl w:val="0"/>
          <w:numId w:val="71"/>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En caso de reincidencia; </w:t>
      </w:r>
    </w:p>
    <w:p w14:paraId="22F32E2E" w14:textId="77777777" w:rsidR="00CD4530" w:rsidRPr="00BA200C" w:rsidRDefault="00CD4530" w:rsidP="00370C0A">
      <w:pPr>
        <w:jc w:val="both"/>
        <w:rPr>
          <w:rFonts w:ascii="Source Sans Pro" w:eastAsia="Arial" w:hAnsi="Source Sans Pro" w:cs="Arial"/>
          <w:sz w:val="20"/>
          <w:szCs w:val="20"/>
        </w:rPr>
      </w:pPr>
    </w:p>
    <w:p w14:paraId="1B78BA8D" w14:textId="306EFBCF" w:rsidR="005D574F" w:rsidRPr="00BA200C" w:rsidRDefault="005D574F" w:rsidP="00370C0A">
      <w:pPr>
        <w:pStyle w:val="Prrafodelista"/>
        <w:numPr>
          <w:ilvl w:val="0"/>
          <w:numId w:val="71"/>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propietario o poseedor y la empresa constructora o desarrolladora no haya cumplido con las medidas de mitigación establecidas en el estudio de riesgos, o </w:t>
      </w:r>
    </w:p>
    <w:p w14:paraId="2CBF03A0" w14:textId="77777777" w:rsidR="00CD4530" w:rsidRPr="00BA200C" w:rsidRDefault="00CD4530" w:rsidP="00370C0A">
      <w:pPr>
        <w:pStyle w:val="Prrafodelista"/>
        <w:ind w:left="1080"/>
        <w:jc w:val="both"/>
        <w:rPr>
          <w:rFonts w:ascii="Source Sans Pro" w:eastAsia="Arial" w:hAnsi="Source Sans Pro" w:cs="Arial"/>
          <w:sz w:val="20"/>
          <w:szCs w:val="20"/>
        </w:rPr>
      </w:pPr>
    </w:p>
    <w:p w14:paraId="78EE05B1" w14:textId="1D15881E" w:rsidR="005D574F" w:rsidRDefault="005D574F" w:rsidP="00370C0A">
      <w:pPr>
        <w:pStyle w:val="Prrafodelista"/>
        <w:numPr>
          <w:ilvl w:val="0"/>
          <w:numId w:val="71"/>
        </w:numPr>
        <w:jc w:val="both"/>
        <w:rPr>
          <w:rFonts w:ascii="Source Sans Pro" w:eastAsia="Arial" w:hAnsi="Source Sans Pro" w:cs="Arial"/>
          <w:sz w:val="20"/>
          <w:szCs w:val="20"/>
        </w:rPr>
      </w:pPr>
      <w:r w:rsidRPr="00BA200C">
        <w:rPr>
          <w:rFonts w:ascii="Source Sans Pro" w:eastAsia="Arial" w:hAnsi="Source Sans Pro" w:cs="Arial"/>
          <w:sz w:val="20"/>
          <w:szCs w:val="20"/>
        </w:rPr>
        <w:t>El organizador o promotor de un espectáculo público de afluencia masiva carezca de Programa Especial estando obligado a ello.</w:t>
      </w:r>
    </w:p>
    <w:p w14:paraId="324C9895" w14:textId="77777777" w:rsidR="00347364" w:rsidRPr="00347364" w:rsidRDefault="00347364" w:rsidP="00347364">
      <w:pPr>
        <w:pStyle w:val="Prrafodelista"/>
        <w:rPr>
          <w:rFonts w:ascii="Source Sans Pro" w:eastAsia="Arial" w:hAnsi="Source Sans Pro" w:cs="Arial"/>
          <w:sz w:val="20"/>
          <w:szCs w:val="20"/>
        </w:rPr>
      </w:pPr>
    </w:p>
    <w:p w14:paraId="5E13A277" w14:textId="0FC53A93"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55E58A7" w14:textId="77777777" w:rsidR="008163B8" w:rsidRPr="008163B8" w:rsidRDefault="008163B8" w:rsidP="008163B8">
      <w:pPr>
        <w:jc w:val="both"/>
        <w:rPr>
          <w:rFonts w:ascii="Source Sans Pro" w:eastAsia="Arial" w:hAnsi="Source Sans Pro" w:cs="Arial"/>
          <w:sz w:val="20"/>
          <w:szCs w:val="20"/>
        </w:rPr>
      </w:pPr>
    </w:p>
    <w:p w14:paraId="6AF62DCB" w14:textId="78B173C6" w:rsidR="00DD3DE8"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220.</w:t>
      </w:r>
      <w:r w:rsidRPr="00BA200C">
        <w:rPr>
          <w:rFonts w:ascii="Source Sans Pro" w:eastAsia="Arial" w:hAnsi="Source Sans Pro" w:cs="Arial"/>
          <w:sz w:val="20"/>
          <w:szCs w:val="20"/>
        </w:rPr>
        <w:t xml:space="preserve"> Corresponde a la Secretaría denunciar ante las autoridades competentes las conductas que así lo ameriten, ejercitar las acciones que le correspondan, en términos de la legislación aplicable, y representar los intereses del Sistema en los procesos en los que sea requerido.</w:t>
      </w:r>
    </w:p>
    <w:p w14:paraId="39C5CB2A" w14:textId="77777777" w:rsidR="00DD3DE8" w:rsidRPr="00BA200C" w:rsidRDefault="00DD3DE8" w:rsidP="00370C0A">
      <w:pPr>
        <w:jc w:val="both"/>
        <w:rPr>
          <w:rFonts w:ascii="Source Sans Pro" w:eastAsia="Arial" w:hAnsi="Source Sans Pro" w:cs="Arial"/>
          <w:b/>
          <w:sz w:val="20"/>
          <w:szCs w:val="20"/>
        </w:rPr>
      </w:pPr>
    </w:p>
    <w:p w14:paraId="23257C34" w14:textId="77777777" w:rsidR="005D57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221.</w:t>
      </w:r>
      <w:r w:rsidRPr="00BA200C">
        <w:rPr>
          <w:rFonts w:ascii="Source Sans Pro" w:eastAsia="Arial" w:hAnsi="Source Sans Pro" w:cs="Arial"/>
          <w:sz w:val="20"/>
          <w:szCs w:val="20"/>
        </w:rPr>
        <w:t xml:space="preserve"> </w:t>
      </w:r>
      <w:r w:rsidR="005D574F" w:rsidRPr="00BA200C">
        <w:rPr>
          <w:rFonts w:ascii="Source Sans Pro" w:eastAsia="Arial" w:hAnsi="Source Sans Pro" w:cs="Arial"/>
          <w:sz w:val="20"/>
          <w:szCs w:val="20"/>
        </w:rPr>
        <w:t xml:space="preserve">Para los efectos de este capítulo se aplicarán las siguientes sanciones a las conductas que se determinan a continuación: </w:t>
      </w:r>
    </w:p>
    <w:p w14:paraId="701A8D36" w14:textId="77777777" w:rsidR="005D574F" w:rsidRPr="00BA200C" w:rsidRDefault="005D574F" w:rsidP="00370C0A">
      <w:pPr>
        <w:jc w:val="both"/>
        <w:rPr>
          <w:rFonts w:ascii="Source Sans Pro" w:eastAsia="Arial" w:hAnsi="Source Sans Pro" w:cs="Arial"/>
          <w:sz w:val="20"/>
          <w:szCs w:val="20"/>
        </w:rPr>
      </w:pPr>
    </w:p>
    <w:p w14:paraId="231442D1" w14:textId="79B2E689" w:rsidR="00D034D0"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 la persona que, de forma dolosa, realice una llamada, aviso o alerta falsa a las líneas de emergencia de la Ciudad de México, se le impondrá mul</w:t>
      </w:r>
      <w:r w:rsidR="002C451F" w:rsidRPr="00BA200C">
        <w:rPr>
          <w:rFonts w:ascii="Source Sans Pro" w:eastAsia="Arial" w:hAnsi="Source Sans Pro" w:cs="Arial"/>
          <w:sz w:val="20"/>
          <w:szCs w:val="20"/>
        </w:rPr>
        <w:t xml:space="preserve">ta de 10 a 100 veces la UMA; </w:t>
      </w:r>
      <w:r w:rsidRPr="00BA200C">
        <w:rPr>
          <w:rFonts w:ascii="Source Sans Pro" w:eastAsia="Arial" w:hAnsi="Source Sans Pro" w:cs="Arial"/>
          <w:sz w:val="20"/>
          <w:szCs w:val="20"/>
        </w:rPr>
        <w:t xml:space="preserve"> </w:t>
      </w:r>
    </w:p>
    <w:p w14:paraId="5F430629" w14:textId="77777777" w:rsidR="00D034D0" w:rsidRPr="00BA200C" w:rsidRDefault="00D034D0" w:rsidP="00370C0A">
      <w:pPr>
        <w:pStyle w:val="Prrafodelista"/>
        <w:ind w:left="1080"/>
        <w:jc w:val="both"/>
        <w:rPr>
          <w:rFonts w:ascii="Source Sans Pro" w:eastAsia="Arial" w:hAnsi="Source Sans Pro" w:cs="Arial"/>
          <w:sz w:val="20"/>
          <w:szCs w:val="20"/>
        </w:rPr>
      </w:pPr>
    </w:p>
    <w:p w14:paraId="63684E86" w14:textId="4DCB2864"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 las personas administradoras, directoras, gerentes, poseedoras, arrendatarias o propietarias de inmuebles o establecimientos de mediano y alto riesgo que carezcan de Póliza de Seguro del Programa Interno serán sancionadas con multa de 500 a 1,000 la UMA, y la clausura parcial o total de actividades de las instalaciones, si dentro del plazo de treinta días hábiles, no es presentada la póliza de referencia.</w:t>
      </w:r>
      <w:r w:rsidRPr="00BA200C">
        <w:rPr>
          <w:rFonts w:ascii="Source Sans Pro" w:hAnsi="Source Sans Pro"/>
          <w:sz w:val="20"/>
          <w:szCs w:val="20"/>
        </w:rPr>
        <w:t xml:space="preserve"> </w:t>
      </w:r>
      <w:r w:rsidRPr="00BA200C">
        <w:rPr>
          <w:rFonts w:ascii="Source Sans Pro" w:eastAsia="Arial" w:hAnsi="Source Sans Pro" w:cs="Arial"/>
          <w:sz w:val="20"/>
          <w:szCs w:val="20"/>
        </w:rPr>
        <w:t xml:space="preserve"> </w:t>
      </w:r>
    </w:p>
    <w:p w14:paraId="05D951BC" w14:textId="77777777" w:rsidR="00882F28" w:rsidRPr="00BA200C" w:rsidRDefault="00882F28" w:rsidP="00370C0A">
      <w:pPr>
        <w:pStyle w:val="Prrafodelista"/>
        <w:ind w:left="1080"/>
        <w:jc w:val="both"/>
        <w:rPr>
          <w:rFonts w:ascii="Source Sans Pro" w:eastAsia="Arial" w:hAnsi="Source Sans Pro" w:cs="Arial"/>
          <w:sz w:val="20"/>
          <w:szCs w:val="20"/>
        </w:rPr>
      </w:pPr>
    </w:p>
    <w:p w14:paraId="3642E47E" w14:textId="5DCD5685" w:rsidR="00DA640B"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 los promotores, organizadores o responsables de eventos, actividades o espectáculos públicos de afluencia masiva, que carezcan de Póliza de Seguro del Programa Especial serán sancionados con multa de 500 a 1,000 la UMA, y la clausura parcial o total de actividades del establecimiento o inmueble en el que se realizó el evento o espectáculo público en cuestión si dentro del plazo de 48 horas previas a la celebración del mismo no es present</w:t>
      </w:r>
      <w:r w:rsidR="002C451F" w:rsidRPr="00BA200C">
        <w:rPr>
          <w:rFonts w:ascii="Source Sans Pro" w:eastAsia="Arial" w:hAnsi="Source Sans Pro" w:cs="Arial"/>
          <w:sz w:val="20"/>
          <w:szCs w:val="20"/>
        </w:rPr>
        <w:t xml:space="preserve">ada la póliza de referencia. </w:t>
      </w:r>
      <w:r w:rsidRPr="00BA200C">
        <w:rPr>
          <w:rFonts w:ascii="Source Sans Pro" w:eastAsia="Arial" w:hAnsi="Source Sans Pro" w:cs="Arial"/>
          <w:sz w:val="20"/>
          <w:szCs w:val="20"/>
        </w:rPr>
        <w:t xml:space="preserve"> </w:t>
      </w:r>
    </w:p>
    <w:p w14:paraId="297D12E5" w14:textId="77777777" w:rsidR="00D034D0" w:rsidRPr="00BA200C" w:rsidRDefault="00D034D0" w:rsidP="00370C0A">
      <w:pPr>
        <w:pStyle w:val="Prrafodelista"/>
        <w:ind w:left="1080"/>
        <w:jc w:val="both"/>
        <w:rPr>
          <w:rFonts w:ascii="Source Sans Pro" w:eastAsia="Arial" w:hAnsi="Source Sans Pro" w:cs="Arial"/>
          <w:sz w:val="20"/>
          <w:szCs w:val="20"/>
        </w:rPr>
      </w:pPr>
    </w:p>
    <w:p w14:paraId="1A4B0F77" w14:textId="3E4AA838"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 la persona física o moral que no cuente con el Programa Interno o Especial, estando obligado a ello, o que dicho Programa no cumpla con los requisitos establecidos en la normativa que corresponda, se le impondrá multa de 200 a 5,000 la UMA, así como suspensión parcial o total de actividades en caso de riesgo inminente, previo desahogo del procedimiento preventivo </w:t>
      </w:r>
      <w:r w:rsidR="002C451F" w:rsidRPr="00BA200C">
        <w:rPr>
          <w:rFonts w:ascii="Source Sans Pro" w:eastAsia="Arial" w:hAnsi="Source Sans Pro" w:cs="Arial"/>
          <w:sz w:val="20"/>
          <w:szCs w:val="20"/>
        </w:rPr>
        <w:t xml:space="preserve">que establezca el Reglamento; </w:t>
      </w:r>
      <w:r w:rsidRPr="00BA200C">
        <w:rPr>
          <w:rFonts w:ascii="Source Sans Pro" w:eastAsia="Arial" w:hAnsi="Source Sans Pro" w:cs="Arial"/>
          <w:sz w:val="20"/>
          <w:szCs w:val="20"/>
        </w:rPr>
        <w:t xml:space="preserve"> </w:t>
      </w:r>
    </w:p>
    <w:p w14:paraId="51243BB1" w14:textId="77777777" w:rsidR="00D034D0" w:rsidRPr="00BA200C" w:rsidRDefault="00D034D0" w:rsidP="00370C0A">
      <w:pPr>
        <w:pStyle w:val="Prrafodelista"/>
        <w:ind w:left="1080"/>
        <w:jc w:val="both"/>
        <w:rPr>
          <w:rFonts w:ascii="Source Sans Pro" w:eastAsia="Arial" w:hAnsi="Source Sans Pro" w:cs="Arial"/>
          <w:sz w:val="20"/>
          <w:szCs w:val="20"/>
        </w:rPr>
      </w:pPr>
    </w:p>
    <w:p w14:paraId="4C9D0479" w14:textId="4B9DEF5A" w:rsidR="002C451F" w:rsidRDefault="00044FCD" w:rsidP="00370C0A">
      <w:pPr>
        <w:pStyle w:val="Prrafodelista"/>
        <w:numPr>
          <w:ilvl w:val="0"/>
          <w:numId w:val="72"/>
        </w:numPr>
        <w:jc w:val="both"/>
        <w:rPr>
          <w:rFonts w:ascii="Source Sans Pro" w:eastAsia="Arial" w:hAnsi="Source Sans Pro" w:cs="Arial"/>
          <w:sz w:val="20"/>
          <w:szCs w:val="20"/>
        </w:rPr>
      </w:pPr>
      <w:r w:rsidRPr="00044FCD">
        <w:rPr>
          <w:rFonts w:ascii="Source Sans Pro" w:eastAsia="Arial" w:hAnsi="Source Sans Pro" w:cs="Arial"/>
          <w:sz w:val="20"/>
          <w:szCs w:val="20"/>
        </w:rPr>
        <w:t>A la persona física o moral que, aun contando con ejemplar físico del Programa Interno en el establecimiento, industria o inmueble, no cuente con la constancia de captura o el registro en la Plataforma Digital, se le impondrá multa de 100 a 2,500 la Unidad de Medida y Actualización vigente, en caso de riesgo inminente, previo desahogo del procedimiento preventivo que establezca el Reglamento;</w:t>
      </w:r>
    </w:p>
    <w:p w14:paraId="689928EE" w14:textId="00118C17" w:rsidR="00044FCD" w:rsidRPr="00044FCD" w:rsidRDefault="00044FCD" w:rsidP="00044FCD">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044FCD">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044FCD">
        <w:rPr>
          <w:rFonts w:ascii="Source Sans Pro" w:hAnsi="Source Sans Pro" w:cs="Arial"/>
          <w:i/>
          <w:iCs/>
          <w:color w:val="A80000"/>
          <w:sz w:val="16"/>
          <w:szCs w:val="16"/>
        </w:rPr>
        <w:t>G.O. CDMX 28/04/23</w:t>
      </w:r>
    </w:p>
    <w:p w14:paraId="4CAF7215" w14:textId="77777777" w:rsidR="00D034D0" w:rsidRPr="00044FCD" w:rsidRDefault="00D034D0" w:rsidP="00044FCD">
      <w:pPr>
        <w:jc w:val="both"/>
        <w:rPr>
          <w:rFonts w:ascii="Source Sans Pro" w:eastAsia="Arial" w:hAnsi="Source Sans Pro" w:cs="Arial"/>
          <w:sz w:val="20"/>
          <w:szCs w:val="20"/>
        </w:rPr>
      </w:pPr>
    </w:p>
    <w:p w14:paraId="3EC1714C" w14:textId="01B87636"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 la persona física o moral que estando obligada a ello no presente el Plan de Contingencias para la quema de artificios pirotécnicos, se le impondrá multa de 250 a 6,000 la UMA, así como clausura parc</w:t>
      </w:r>
      <w:r w:rsidR="002C451F" w:rsidRPr="00BA200C">
        <w:rPr>
          <w:rFonts w:ascii="Source Sans Pro" w:eastAsia="Arial" w:hAnsi="Source Sans Pro" w:cs="Arial"/>
          <w:sz w:val="20"/>
          <w:szCs w:val="20"/>
        </w:rPr>
        <w:t xml:space="preserve">ial o total de actividades; </w:t>
      </w:r>
      <w:r w:rsidRPr="00BA200C">
        <w:rPr>
          <w:rFonts w:ascii="Source Sans Pro" w:eastAsia="Arial" w:hAnsi="Source Sans Pro" w:cs="Arial"/>
          <w:sz w:val="20"/>
          <w:szCs w:val="20"/>
        </w:rPr>
        <w:t xml:space="preserve"> </w:t>
      </w:r>
    </w:p>
    <w:p w14:paraId="1C9B9C48" w14:textId="77777777" w:rsidR="00D034D0" w:rsidRPr="00BA200C" w:rsidRDefault="00D034D0" w:rsidP="00370C0A">
      <w:pPr>
        <w:pStyle w:val="Prrafodelista"/>
        <w:ind w:left="1080"/>
        <w:jc w:val="both"/>
        <w:rPr>
          <w:rFonts w:ascii="Source Sans Pro" w:eastAsia="Arial" w:hAnsi="Source Sans Pro" w:cs="Arial"/>
          <w:sz w:val="20"/>
          <w:szCs w:val="20"/>
        </w:rPr>
      </w:pPr>
    </w:p>
    <w:p w14:paraId="2FC2646B" w14:textId="17D5752C" w:rsidR="00D034D0" w:rsidRPr="00044FCD" w:rsidRDefault="00044FCD" w:rsidP="00F14A9D">
      <w:pPr>
        <w:pStyle w:val="Prrafodelista"/>
        <w:numPr>
          <w:ilvl w:val="0"/>
          <w:numId w:val="72"/>
        </w:numPr>
        <w:jc w:val="both"/>
        <w:rPr>
          <w:rFonts w:ascii="Source Sans Pro" w:eastAsia="Arial" w:hAnsi="Source Sans Pro" w:cs="Arial"/>
          <w:sz w:val="20"/>
          <w:szCs w:val="20"/>
        </w:rPr>
      </w:pPr>
      <w:r w:rsidRPr="00044FCD">
        <w:rPr>
          <w:rFonts w:ascii="Source Sans Pro" w:eastAsia="Arial" w:hAnsi="Source Sans Pro" w:cs="Arial"/>
          <w:sz w:val="20"/>
          <w:szCs w:val="20"/>
        </w:rPr>
        <w:t xml:space="preserve">A la persona física o moral que, estando obligado a ello, no presente, a través del </w:t>
      </w:r>
      <w:proofErr w:type="gramStart"/>
      <w:r w:rsidRPr="00044FCD">
        <w:rPr>
          <w:rFonts w:ascii="Source Sans Pro" w:eastAsia="Arial" w:hAnsi="Source Sans Pro" w:cs="Arial"/>
          <w:sz w:val="20"/>
          <w:szCs w:val="20"/>
        </w:rPr>
        <w:t>Responsable</w:t>
      </w:r>
      <w:proofErr w:type="gramEnd"/>
      <w:r w:rsidRPr="00044FCD">
        <w:rPr>
          <w:rFonts w:ascii="Source Sans Pro" w:eastAsia="Arial" w:hAnsi="Source Sans Pro" w:cs="Arial"/>
          <w:sz w:val="20"/>
          <w:szCs w:val="20"/>
        </w:rPr>
        <w:t xml:space="preserve"> Oficial de Protección Civil, el estudio de riesgo correspondiente, se le impondrá multa de 300 a 6,000 la Unidad de Medida y Actualización vigente, así como clausura parcial o total de actividades en caso de Riesgo Inminente, previo desahogo del procedimiento preventivo que establezca el Reglamento;</w:t>
      </w:r>
    </w:p>
    <w:p w14:paraId="6A5D9D3C" w14:textId="77777777" w:rsidR="00044FCD" w:rsidRPr="00044FCD" w:rsidRDefault="00044FCD" w:rsidP="00044FCD">
      <w:pPr>
        <w:pStyle w:val="Prrafodelista"/>
        <w:tabs>
          <w:tab w:val="left" w:pos="2552"/>
        </w:tabs>
        <w:ind w:left="1080"/>
        <w:jc w:val="right"/>
        <w:rPr>
          <w:rFonts w:ascii="Source Sans Pro" w:hAnsi="Source Sans Pro" w:cs="Arial"/>
          <w:i/>
          <w:iCs/>
          <w:color w:val="A80000"/>
          <w:sz w:val="16"/>
          <w:szCs w:val="16"/>
        </w:rPr>
      </w:pPr>
      <w:r w:rsidRPr="00044FCD">
        <w:rPr>
          <w:rFonts w:ascii="Source Sans Pro" w:hAnsi="Source Sans Pro" w:cs="Arial"/>
          <w:i/>
          <w:iCs/>
          <w:color w:val="A80000"/>
          <w:sz w:val="16"/>
          <w:szCs w:val="16"/>
        </w:rPr>
        <w:t>Fracción reformada G.O. CDMX 28/04/23</w:t>
      </w:r>
    </w:p>
    <w:p w14:paraId="6444B1FA" w14:textId="77777777" w:rsidR="00044FCD" w:rsidRPr="00044FCD" w:rsidRDefault="00044FCD" w:rsidP="00044FCD">
      <w:pPr>
        <w:jc w:val="both"/>
        <w:rPr>
          <w:rFonts w:ascii="Source Sans Pro" w:eastAsia="Arial" w:hAnsi="Source Sans Pro" w:cs="Arial"/>
          <w:sz w:val="20"/>
          <w:szCs w:val="20"/>
        </w:rPr>
      </w:pPr>
    </w:p>
    <w:p w14:paraId="6DF335DB" w14:textId="4F932EB1"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 la persona física o moral que para obtener el registro en la Plataforma Digital del Programa Interno o en la presentación del Estudio de Riesgos haya proporcionado información o documentación falsa o errónea, se le impondrá la revocación del registro y multa de 500 a 8,000 la UMA; </w:t>
      </w:r>
    </w:p>
    <w:p w14:paraId="5C7323A0" w14:textId="77777777" w:rsidR="00D034D0" w:rsidRPr="00BA200C" w:rsidRDefault="00D034D0" w:rsidP="00370C0A">
      <w:pPr>
        <w:pStyle w:val="Prrafodelista"/>
        <w:ind w:left="1080"/>
        <w:jc w:val="both"/>
        <w:rPr>
          <w:rFonts w:ascii="Source Sans Pro" w:eastAsia="Arial" w:hAnsi="Source Sans Pro" w:cs="Arial"/>
          <w:sz w:val="20"/>
          <w:szCs w:val="20"/>
        </w:rPr>
      </w:pPr>
    </w:p>
    <w:p w14:paraId="26660EA4" w14:textId="482A9D79"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Al ROPC, por la responsabilidad que se desprenda de las obligaciones contraídas en la Carta de Corresponsabilidad con multa de 200 a 5,000 veces la UMA, y la suspensión</w:t>
      </w:r>
      <w:r w:rsidR="002C451F" w:rsidRPr="00BA200C">
        <w:rPr>
          <w:rFonts w:ascii="Source Sans Pro" w:eastAsia="Arial" w:hAnsi="Source Sans Pro" w:cs="Arial"/>
          <w:sz w:val="20"/>
          <w:szCs w:val="20"/>
        </w:rPr>
        <w:t xml:space="preserve"> o revocación de su registro;</w:t>
      </w:r>
      <w:r w:rsidRPr="00BA200C">
        <w:rPr>
          <w:rFonts w:ascii="Source Sans Pro" w:eastAsia="Arial" w:hAnsi="Source Sans Pro" w:cs="Arial"/>
          <w:sz w:val="20"/>
          <w:szCs w:val="20"/>
        </w:rPr>
        <w:t xml:space="preserve"> </w:t>
      </w:r>
    </w:p>
    <w:p w14:paraId="25E7F776" w14:textId="77777777" w:rsidR="00D034D0" w:rsidRPr="00BA200C" w:rsidRDefault="00D034D0" w:rsidP="00370C0A">
      <w:pPr>
        <w:pStyle w:val="Prrafodelista"/>
        <w:ind w:left="1080"/>
        <w:jc w:val="both"/>
        <w:rPr>
          <w:rFonts w:ascii="Source Sans Pro" w:eastAsia="Arial" w:hAnsi="Source Sans Pro" w:cs="Arial"/>
          <w:sz w:val="20"/>
          <w:szCs w:val="20"/>
        </w:rPr>
      </w:pPr>
    </w:p>
    <w:p w14:paraId="344C7BA0" w14:textId="4F0D2ECD"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Al ROPC que elabore Estudios de Riesgos, sin cumplir con los requisitos de Ley y demás ordenamientos aplicables, se le impondrá revocación del registro y autorización para ejercer como tal y </w:t>
      </w:r>
      <w:r w:rsidR="002C451F" w:rsidRPr="00BA200C">
        <w:rPr>
          <w:rFonts w:ascii="Source Sans Pro" w:eastAsia="Arial" w:hAnsi="Source Sans Pro" w:cs="Arial"/>
          <w:sz w:val="20"/>
          <w:szCs w:val="20"/>
        </w:rPr>
        <w:t xml:space="preserve">multa de 100 a 2,500 la UMA; </w:t>
      </w:r>
      <w:r w:rsidRPr="00BA200C">
        <w:rPr>
          <w:rFonts w:ascii="Source Sans Pro" w:eastAsia="Arial" w:hAnsi="Source Sans Pro" w:cs="Arial"/>
          <w:sz w:val="20"/>
          <w:szCs w:val="20"/>
        </w:rPr>
        <w:t xml:space="preserve"> </w:t>
      </w:r>
    </w:p>
    <w:p w14:paraId="47C94C82" w14:textId="77777777" w:rsidR="00D034D0" w:rsidRPr="00BA200C" w:rsidRDefault="00D034D0" w:rsidP="00370C0A">
      <w:pPr>
        <w:pStyle w:val="Prrafodelista"/>
        <w:ind w:left="1080"/>
        <w:jc w:val="both"/>
        <w:rPr>
          <w:rFonts w:ascii="Source Sans Pro" w:eastAsia="Arial" w:hAnsi="Source Sans Pro" w:cs="Arial"/>
          <w:sz w:val="20"/>
          <w:szCs w:val="20"/>
        </w:rPr>
      </w:pPr>
    </w:p>
    <w:p w14:paraId="752F7EFD" w14:textId="1088EF7F"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Al ROPC que, sin causa fundada, modifique los Programas Internos o Programas Especiales registrados, se le impondrá revocación del registro y autorización para ejercer como tal </w:t>
      </w:r>
      <w:r w:rsidR="002C451F" w:rsidRPr="00BA200C">
        <w:rPr>
          <w:rFonts w:ascii="Source Sans Pro" w:eastAsia="Arial" w:hAnsi="Source Sans Pro" w:cs="Arial"/>
          <w:sz w:val="20"/>
          <w:szCs w:val="20"/>
        </w:rPr>
        <w:t xml:space="preserve">y multa 100 a 2,500 la UMA; </w:t>
      </w:r>
      <w:r w:rsidRPr="00BA200C">
        <w:rPr>
          <w:rFonts w:ascii="Source Sans Pro" w:eastAsia="Arial" w:hAnsi="Source Sans Pro" w:cs="Arial"/>
          <w:sz w:val="20"/>
          <w:szCs w:val="20"/>
        </w:rPr>
        <w:t xml:space="preserve"> </w:t>
      </w:r>
    </w:p>
    <w:p w14:paraId="70588D90" w14:textId="77777777" w:rsidR="00D034D0" w:rsidRPr="00BA200C" w:rsidRDefault="00D034D0" w:rsidP="00370C0A">
      <w:pPr>
        <w:pStyle w:val="Prrafodelista"/>
        <w:ind w:left="1080"/>
        <w:jc w:val="both"/>
        <w:rPr>
          <w:rFonts w:ascii="Source Sans Pro" w:eastAsia="Arial" w:hAnsi="Source Sans Pro" w:cs="Arial"/>
          <w:sz w:val="20"/>
          <w:szCs w:val="20"/>
        </w:rPr>
      </w:pPr>
    </w:p>
    <w:p w14:paraId="3A27B642" w14:textId="77AC53A9" w:rsidR="002C451F"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Al ROPC que haya obtenido su registro y autorización con datos o documentos falsos, se le impondrá revocación del registro y autorización para ejercer como tal y mult</w:t>
      </w:r>
      <w:r w:rsidR="002C451F" w:rsidRPr="00BA200C">
        <w:rPr>
          <w:rFonts w:ascii="Source Sans Pro" w:eastAsia="Arial" w:hAnsi="Source Sans Pro" w:cs="Arial"/>
          <w:sz w:val="20"/>
          <w:szCs w:val="20"/>
        </w:rPr>
        <w:t xml:space="preserve">a de 1,000 a 1,500 la UMA; </w:t>
      </w:r>
      <w:r w:rsidRPr="00BA200C">
        <w:rPr>
          <w:rFonts w:ascii="Source Sans Pro" w:eastAsia="Arial" w:hAnsi="Source Sans Pro" w:cs="Arial"/>
          <w:sz w:val="20"/>
          <w:szCs w:val="20"/>
        </w:rPr>
        <w:t xml:space="preserve"> </w:t>
      </w:r>
    </w:p>
    <w:p w14:paraId="29126B63" w14:textId="77777777" w:rsidR="008163B8" w:rsidRPr="008163B8" w:rsidRDefault="008163B8" w:rsidP="008163B8">
      <w:pPr>
        <w:jc w:val="both"/>
        <w:rPr>
          <w:rFonts w:ascii="Source Sans Pro" w:eastAsia="Arial" w:hAnsi="Source Sans Pro" w:cs="Arial"/>
          <w:sz w:val="20"/>
          <w:szCs w:val="20"/>
        </w:rPr>
      </w:pPr>
    </w:p>
    <w:p w14:paraId="2087CFAE" w14:textId="103BB085" w:rsidR="002C451F" w:rsidRPr="00BA200C"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Al ROPC, o cualquier persona física o moral que incumpla con la Ley y demás disposiciones aplicables, poniendo en riesgo la vida y/o los bienes de las personas, se le impondrá revocación del registro y autorización para ejercer como tal y m</w:t>
      </w:r>
      <w:r w:rsidR="002C451F" w:rsidRPr="00BA200C">
        <w:rPr>
          <w:rFonts w:ascii="Source Sans Pro" w:eastAsia="Arial" w:hAnsi="Source Sans Pro" w:cs="Arial"/>
          <w:sz w:val="20"/>
          <w:szCs w:val="20"/>
        </w:rPr>
        <w:t xml:space="preserve">ulta de 200 a 5,000 la UMA; </w:t>
      </w:r>
      <w:r w:rsidRPr="00BA200C">
        <w:rPr>
          <w:rFonts w:ascii="Source Sans Pro" w:eastAsia="Arial" w:hAnsi="Source Sans Pro" w:cs="Arial"/>
          <w:sz w:val="20"/>
          <w:szCs w:val="20"/>
        </w:rPr>
        <w:t xml:space="preserve"> </w:t>
      </w:r>
    </w:p>
    <w:p w14:paraId="5CEFA4AC" w14:textId="77777777" w:rsidR="00D034D0" w:rsidRPr="00BA200C" w:rsidRDefault="00D034D0" w:rsidP="00370C0A">
      <w:pPr>
        <w:pStyle w:val="Prrafodelista"/>
        <w:ind w:left="1080"/>
        <w:jc w:val="both"/>
        <w:rPr>
          <w:rFonts w:ascii="Source Sans Pro" w:eastAsia="Arial" w:hAnsi="Source Sans Pro" w:cs="Arial"/>
          <w:sz w:val="20"/>
          <w:szCs w:val="20"/>
        </w:rPr>
      </w:pPr>
    </w:p>
    <w:p w14:paraId="6F7CDF13" w14:textId="086333A8" w:rsidR="00E62848" w:rsidRPr="00E62848" w:rsidRDefault="00E62848" w:rsidP="00E62848">
      <w:pPr>
        <w:pStyle w:val="Prrafodelista"/>
        <w:numPr>
          <w:ilvl w:val="0"/>
          <w:numId w:val="72"/>
        </w:numPr>
        <w:jc w:val="both"/>
        <w:rPr>
          <w:rFonts w:ascii="Source Sans Pro" w:eastAsia="Arial" w:hAnsi="Source Sans Pro" w:cs="Arial"/>
          <w:sz w:val="20"/>
          <w:szCs w:val="20"/>
        </w:rPr>
      </w:pPr>
      <w:r w:rsidRPr="00E62848">
        <w:rPr>
          <w:rFonts w:ascii="Source Sans Pro" w:eastAsia="Arial" w:hAnsi="Source Sans Pro" w:cs="Arial"/>
          <w:sz w:val="20"/>
          <w:szCs w:val="20"/>
        </w:rPr>
        <w:t>Si el registro del Programa Interno no corresponde a las características físicas del Establecimiento o inmueble, o bien, éste se realizó sin contar con los documentos que acrediten su legalidad de acuerdo a la normativa en la materia, el Responsable Oficial de Protección Civil se hará acreedor a una sanción administrativa de 1,000 a 1,500 la Unidad de Medida y Actualización vigente y/o la revocación de la totalidad de sus registros, sin que pueda solicitar nuevos registros como Responsable Oficial de Protección Civil, por el término de tres años; y</w:t>
      </w:r>
    </w:p>
    <w:p w14:paraId="6F25B9F4" w14:textId="77777777" w:rsidR="00E62848" w:rsidRPr="00044FCD" w:rsidRDefault="00E62848" w:rsidP="00E62848">
      <w:pPr>
        <w:pStyle w:val="Prrafodelista"/>
        <w:tabs>
          <w:tab w:val="left" w:pos="2552"/>
        </w:tabs>
        <w:ind w:left="1080"/>
        <w:jc w:val="right"/>
        <w:rPr>
          <w:rFonts w:ascii="Source Sans Pro" w:hAnsi="Source Sans Pro" w:cs="Arial"/>
          <w:i/>
          <w:iCs/>
          <w:color w:val="A80000"/>
          <w:sz w:val="16"/>
          <w:szCs w:val="16"/>
        </w:rPr>
      </w:pPr>
      <w:r w:rsidRPr="00044FCD">
        <w:rPr>
          <w:rFonts w:ascii="Source Sans Pro" w:hAnsi="Source Sans Pro" w:cs="Arial"/>
          <w:i/>
          <w:iCs/>
          <w:color w:val="A80000"/>
          <w:sz w:val="16"/>
          <w:szCs w:val="16"/>
        </w:rPr>
        <w:t>Fracción reformada G.O. CDMX 28/04/23</w:t>
      </w:r>
    </w:p>
    <w:p w14:paraId="775620B4" w14:textId="77777777" w:rsidR="00D034D0" w:rsidRPr="00BA200C" w:rsidRDefault="00D034D0" w:rsidP="00370C0A">
      <w:pPr>
        <w:pStyle w:val="Prrafodelista"/>
        <w:ind w:left="1080"/>
        <w:jc w:val="both"/>
        <w:rPr>
          <w:rFonts w:ascii="Source Sans Pro" w:eastAsia="Arial" w:hAnsi="Source Sans Pro" w:cs="Arial"/>
          <w:sz w:val="20"/>
          <w:szCs w:val="20"/>
        </w:rPr>
      </w:pPr>
    </w:p>
    <w:p w14:paraId="7F880DD5" w14:textId="1788E72B" w:rsidR="005D574F" w:rsidRDefault="005D574F" w:rsidP="00370C0A">
      <w:pPr>
        <w:pStyle w:val="Prrafodelista"/>
        <w:numPr>
          <w:ilvl w:val="0"/>
          <w:numId w:val="72"/>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A los Grupos Voluntarios, que proporcionen información falsa para obtener el registro ante la Secretaría se les impondrá la negativa o revocación del registro y multa de 1,000 a 1,500 la UMA; </w:t>
      </w:r>
    </w:p>
    <w:p w14:paraId="7A19127E" w14:textId="77777777" w:rsidR="008163B8" w:rsidRPr="008163B8" w:rsidRDefault="008163B8" w:rsidP="008163B8">
      <w:pPr>
        <w:jc w:val="both"/>
        <w:rPr>
          <w:rFonts w:ascii="Source Sans Pro" w:eastAsia="Arial" w:hAnsi="Source Sans Pro" w:cs="Arial"/>
          <w:sz w:val="20"/>
          <w:szCs w:val="20"/>
        </w:rPr>
      </w:pPr>
    </w:p>
    <w:p w14:paraId="218791B4" w14:textId="77777777" w:rsidR="005D574F" w:rsidRPr="00BA200C"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lastRenderedPageBreak/>
        <w:t xml:space="preserve">Las sanciones antes descritas, serán consideradas en la resolución pertinente y en su caso, se dará vista a la autoridad correspondiente para que se inicie el procedimiento respectivo que permita determinar la responsabilidad en el ámbito que proceda. </w:t>
      </w:r>
    </w:p>
    <w:p w14:paraId="68ED5A77" w14:textId="77777777" w:rsidR="005D574F" w:rsidRPr="00BA200C" w:rsidRDefault="005D574F" w:rsidP="00370C0A">
      <w:pPr>
        <w:jc w:val="both"/>
        <w:rPr>
          <w:rFonts w:ascii="Source Sans Pro" w:eastAsia="Arial" w:hAnsi="Source Sans Pro" w:cs="Arial"/>
          <w:sz w:val="20"/>
          <w:szCs w:val="20"/>
        </w:rPr>
      </w:pPr>
    </w:p>
    <w:p w14:paraId="74B46A48" w14:textId="1C64DF03" w:rsidR="00E42D4F" w:rsidRDefault="005D574F"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En el caso de reincidencia, el monto de la multa podrá ser hasta dos veces del monto originalmente impuesto, sin exceder del máximo permitido.</w:t>
      </w:r>
    </w:p>
    <w:p w14:paraId="64CC461D" w14:textId="2BCBD511"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85E514E" w14:textId="77777777" w:rsidR="002C451F" w:rsidRPr="00BA200C" w:rsidRDefault="002C451F" w:rsidP="00370C0A">
      <w:pPr>
        <w:jc w:val="both"/>
        <w:rPr>
          <w:rFonts w:ascii="Source Sans Pro" w:eastAsia="Arial" w:hAnsi="Source Sans Pro" w:cs="Arial"/>
          <w:sz w:val="20"/>
          <w:szCs w:val="20"/>
        </w:rPr>
      </w:pPr>
    </w:p>
    <w:p w14:paraId="6561EEA2" w14:textId="77777777" w:rsidR="002C451F" w:rsidRPr="00BA200C" w:rsidRDefault="002C451F"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221 BIS.</w:t>
      </w:r>
      <w:r w:rsidRPr="00BA200C">
        <w:rPr>
          <w:rFonts w:ascii="Source Sans Pro" w:eastAsia="Arial" w:hAnsi="Source Sans Pro" w:cs="Arial"/>
          <w:sz w:val="20"/>
          <w:szCs w:val="20"/>
        </w:rPr>
        <w:t xml:space="preserve"> La autoridad administrativa fundará y motivará su resolución, considerando para su individualización: </w:t>
      </w:r>
    </w:p>
    <w:p w14:paraId="790C99C2" w14:textId="77777777" w:rsidR="002C451F" w:rsidRPr="00BA200C" w:rsidRDefault="002C451F" w:rsidP="00370C0A">
      <w:pPr>
        <w:jc w:val="both"/>
        <w:rPr>
          <w:rFonts w:ascii="Source Sans Pro" w:eastAsia="Arial" w:hAnsi="Source Sans Pro" w:cs="Arial"/>
          <w:sz w:val="20"/>
          <w:szCs w:val="20"/>
        </w:rPr>
      </w:pPr>
    </w:p>
    <w:p w14:paraId="7373B0AB" w14:textId="5C5017D0" w:rsidR="002C451F" w:rsidRDefault="002C451F" w:rsidP="00370C0A">
      <w:pPr>
        <w:pStyle w:val="Prrafodelista"/>
        <w:numPr>
          <w:ilvl w:val="0"/>
          <w:numId w:val="7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Los daños que se hubieren producido o puedan producirse;  </w:t>
      </w:r>
    </w:p>
    <w:p w14:paraId="07AE67C0" w14:textId="77777777" w:rsidR="008163B8" w:rsidRPr="008163B8" w:rsidRDefault="008163B8" w:rsidP="008163B8">
      <w:pPr>
        <w:ind w:left="360"/>
        <w:jc w:val="both"/>
        <w:rPr>
          <w:rFonts w:ascii="Source Sans Pro" w:eastAsia="Arial" w:hAnsi="Source Sans Pro" w:cs="Arial"/>
          <w:sz w:val="20"/>
          <w:szCs w:val="20"/>
        </w:rPr>
      </w:pPr>
    </w:p>
    <w:p w14:paraId="384D8070" w14:textId="61A2B171" w:rsidR="002C451F" w:rsidRDefault="002C451F" w:rsidP="00370C0A">
      <w:pPr>
        <w:pStyle w:val="Prrafodelista"/>
        <w:numPr>
          <w:ilvl w:val="0"/>
          <w:numId w:val="7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El carácter intencional o no de la acción u omisión constitutiva de la infracción; </w:t>
      </w:r>
    </w:p>
    <w:p w14:paraId="397E1CEF" w14:textId="77777777" w:rsidR="008163B8" w:rsidRPr="008163B8" w:rsidRDefault="008163B8" w:rsidP="008163B8">
      <w:pPr>
        <w:jc w:val="both"/>
        <w:rPr>
          <w:rFonts w:ascii="Source Sans Pro" w:eastAsia="Arial" w:hAnsi="Source Sans Pro" w:cs="Arial"/>
          <w:sz w:val="20"/>
          <w:szCs w:val="20"/>
        </w:rPr>
      </w:pPr>
    </w:p>
    <w:p w14:paraId="49857FAF" w14:textId="243559C6" w:rsidR="008163B8" w:rsidRDefault="002C451F" w:rsidP="008163B8">
      <w:pPr>
        <w:pStyle w:val="Prrafodelista"/>
        <w:numPr>
          <w:ilvl w:val="0"/>
          <w:numId w:val="7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gravedad de la infracción; </w:t>
      </w:r>
    </w:p>
    <w:p w14:paraId="2DC1C232" w14:textId="77777777" w:rsidR="00682B45" w:rsidRPr="00682B45" w:rsidRDefault="00682B45" w:rsidP="00682B45">
      <w:pPr>
        <w:jc w:val="both"/>
        <w:rPr>
          <w:rFonts w:ascii="Source Sans Pro" w:eastAsia="Arial" w:hAnsi="Source Sans Pro" w:cs="Arial"/>
          <w:sz w:val="20"/>
          <w:szCs w:val="20"/>
        </w:rPr>
      </w:pPr>
    </w:p>
    <w:p w14:paraId="48E85417" w14:textId="32198D8C" w:rsidR="002C451F" w:rsidRDefault="002C451F" w:rsidP="00370C0A">
      <w:pPr>
        <w:pStyle w:val="Prrafodelista"/>
        <w:numPr>
          <w:ilvl w:val="0"/>
          <w:numId w:val="73"/>
        </w:num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La reincidencia del infractor; y, </w:t>
      </w:r>
    </w:p>
    <w:p w14:paraId="19580A08" w14:textId="77777777" w:rsidR="008163B8" w:rsidRPr="008163B8" w:rsidRDefault="008163B8" w:rsidP="008163B8">
      <w:pPr>
        <w:jc w:val="both"/>
        <w:rPr>
          <w:rFonts w:ascii="Source Sans Pro" w:eastAsia="Arial" w:hAnsi="Source Sans Pro" w:cs="Arial"/>
          <w:sz w:val="20"/>
          <w:szCs w:val="20"/>
        </w:rPr>
      </w:pPr>
    </w:p>
    <w:p w14:paraId="6EA47F98" w14:textId="0AA53888" w:rsidR="00347364" w:rsidRPr="00DD6A6E" w:rsidRDefault="002C451F" w:rsidP="00DD6A6E">
      <w:pPr>
        <w:pStyle w:val="Prrafodelista"/>
        <w:numPr>
          <w:ilvl w:val="0"/>
          <w:numId w:val="73"/>
        </w:numPr>
        <w:jc w:val="both"/>
        <w:rPr>
          <w:rFonts w:ascii="Source Sans Pro" w:eastAsia="Arial" w:hAnsi="Source Sans Pro" w:cs="Arial"/>
          <w:sz w:val="20"/>
          <w:szCs w:val="20"/>
        </w:rPr>
      </w:pPr>
      <w:r w:rsidRPr="00BA200C">
        <w:rPr>
          <w:rFonts w:ascii="Source Sans Pro" w:eastAsia="Arial" w:hAnsi="Source Sans Pro" w:cs="Arial"/>
          <w:sz w:val="20"/>
          <w:szCs w:val="20"/>
        </w:rPr>
        <w:t>La capacidad económica del infractor.</w:t>
      </w:r>
    </w:p>
    <w:p w14:paraId="7FBC1CA9" w14:textId="507FFEF3"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adicionado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5035888" w14:textId="77777777" w:rsidR="008163B8" w:rsidRPr="008163B8" w:rsidRDefault="008163B8" w:rsidP="008163B8">
      <w:pPr>
        <w:jc w:val="both"/>
        <w:rPr>
          <w:rFonts w:ascii="Source Sans Pro" w:eastAsia="Arial" w:hAnsi="Source Sans Pro" w:cs="Arial"/>
          <w:sz w:val="20"/>
          <w:szCs w:val="20"/>
        </w:rPr>
      </w:pPr>
    </w:p>
    <w:p w14:paraId="3082F50D" w14:textId="488F5B2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222.</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La Secretaría es la autoridad competente para conocer y resolver las infracciones en que incurran los ROPC, por ello, cuando se trate de asuntos de competencia de las Alcaldías en los que intervengan o ROPC, éstas presentarán ante la Secretaría la queja correspondiente acompañada de la documentación y demás elementos probatorios para acreditar la infracción imputada.</w:t>
      </w:r>
    </w:p>
    <w:p w14:paraId="3EA95597" w14:textId="77777777" w:rsidR="00347364" w:rsidRDefault="00347364" w:rsidP="00370C0A">
      <w:pPr>
        <w:jc w:val="both"/>
        <w:rPr>
          <w:rFonts w:ascii="Source Sans Pro" w:eastAsia="Arial" w:hAnsi="Source Sans Pro" w:cs="Arial"/>
          <w:sz w:val="20"/>
          <w:szCs w:val="20"/>
        </w:rPr>
      </w:pPr>
    </w:p>
    <w:p w14:paraId="0232E5A4" w14:textId="2994B277"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AFFB284" w14:textId="77777777" w:rsidR="00E42D4F" w:rsidRPr="00BA200C" w:rsidRDefault="00E42D4F" w:rsidP="00370C0A">
      <w:pPr>
        <w:jc w:val="both"/>
        <w:rPr>
          <w:rFonts w:ascii="Source Sans Pro" w:eastAsia="Arial" w:hAnsi="Source Sans Pro" w:cs="Arial"/>
          <w:sz w:val="20"/>
          <w:szCs w:val="20"/>
        </w:rPr>
      </w:pPr>
    </w:p>
    <w:p w14:paraId="2E702DA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223.</w:t>
      </w:r>
      <w:r w:rsidRPr="00BA200C">
        <w:rPr>
          <w:rFonts w:ascii="Source Sans Pro" w:eastAsia="Arial" w:hAnsi="Source Sans Pro" w:cs="Arial"/>
          <w:sz w:val="20"/>
          <w:szCs w:val="20"/>
        </w:rPr>
        <w:t xml:space="preserve"> El servidor público que, teniendo la obligación de custodiar, vigilar y evitar el asentamiento humano en zonas dictaminadas como de alto Riesgo, promueva, autorice, permita o tolere la existencia de los mismos, será sancionado en los términos que establece el Código Penal de la Ciudad de México, además de las sanciones administrativas a que haya lugar.</w:t>
      </w:r>
    </w:p>
    <w:p w14:paraId="2094F069" w14:textId="77777777" w:rsidR="00E42D4F" w:rsidRPr="00BA200C" w:rsidRDefault="00E42D4F" w:rsidP="00370C0A">
      <w:pPr>
        <w:jc w:val="both"/>
        <w:rPr>
          <w:rFonts w:ascii="Source Sans Pro" w:eastAsia="Arial" w:hAnsi="Source Sans Pro" w:cs="Arial"/>
          <w:sz w:val="20"/>
          <w:szCs w:val="20"/>
        </w:rPr>
      </w:pPr>
    </w:p>
    <w:p w14:paraId="48105D0D" w14:textId="01455AF3"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224.</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A la persona que sin contar con la autorización correspondiente se atribuya públicamente el carácter de ROPC u ofrezca o desempeñe públicamente los servicios reservados para los mismos, se sancionará conforme a lo establecido en el artículo 323 del Código Penal para la Ciudad de México.</w:t>
      </w:r>
    </w:p>
    <w:p w14:paraId="5CBECEA1" w14:textId="50882B8A" w:rsidR="00347364" w:rsidRDefault="00347364" w:rsidP="00370C0A">
      <w:pPr>
        <w:jc w:val="both"/>
        <w:rPr>
          <w:rFonts w:ascii="Source Sans Pro" w:eastAsia="Arial" w:hAnsi="Source Sans Pro" w:cs="Arial"/>
          <w:sz w:val="20"/>
          <w:szCs w:val="20"/>
        </w:rPr>
      </w:pPr>
    </w:p>
    <w:p w14:paraId="12FB3D01" w14:textId="3E70973C"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6E5FF83" w14:textId="77777777" w:rsidR="00347364" w:rsidRPr="00BA200C" w:rsidRDefault="00347364" w:rsidP="00370C0A">
      <w:pPr>
        <w:jc w:val="both"/>
        <w:rPr>
          <w:rFonts w:ascii="Source Sans Pro" w:eastAsia="Arial" w:hAnsi="Source Sans Pro" w:cs="Arial"/>
          <w:sz w:val="20"/>
          <w:szCs w:val="20"/>
        </w:rPr>
      </w:pPr>
    </w:p>
    <w:p w14:paraId="36CEAA1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225.</w:t>
      </w:r>
      <w:r w:rsidRPr="00BA200C">
        <w:rPr>
          <w:rFonts w:ascii="Source Sans Pro" w:eastAsia="Arial" w:hAnsi="Source Sans Pro" w:cs="Arial"/>
          <w:sz w:val="20"/>
          <w:szCs w:val="20"/>
        </w:rPr>
        <w:t xml:space="preserve"> La violación a la presente Ley, su Reglamento y demás disposiciones, por parte de los particulares será sancionada administrativamente por la Secretaría o la Alcaldía correspondiente, o por la persona titular del Juzgado Cívico; conforme a sus respectivas competencias, sin perjuicio de la aplicación de las penas que correspondan cuando sean constitutivas de delito.</w:t>
      </w:r>
    </w:p>
    <w:p w14:paraId="3160238D" w14:textId="77777777" w:rsidR="00E42D4F" w:rsidRPr="00BA200C" w:rsidRDefault="00E42D4F" w:rsidP="00370C0A">
      <w:pPr>
        <w:jc w:val="both"/>
        <w:rPr>
          <w:rFonts w:ascii="Source Sans Pro" w:eastAsia="Arial" w:hAnsi="Source Sans Pro" w:cs="Arial"/>
          <w:sz w:val="20"/>
          <w:szCs w:val="20"/>
        </w:rPr>
      </w:pPr>
    </w:p>
    <w:p w14:paraId="5040A0FA" w14:textId="0066A215"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226.</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La persona servidora pública que teniendo a su cargo la administración o ejecución de recursos provenientes de los fondos y el fideicomiso a los que se refiere la presente Ley, y les dé un uso diferente o retrase la aplicación de los mismos será sancionado de conformidad a lo establecido en el artículo 267 del Código Penal para la Ciudad de México, además de las sanciones administrativas a que haya lugar.</w:t>
      </w:r>
    </w:p>
    <w:p w14:paraId="7C64A577" w14:textId="1B35E25C"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A6C7EF8" w14:textId="77777777" w:rsidR="00E42D4F" w:rsidRPr="00BA200C" w:rsidRDefault="00E42D4F" w:rsidP="00370C0A">
      <w:pPr>
        <w:jc w:val="both"/>
        <w:rPr>
          <w:rFonts w:ascii="Source Sans Pro" w:eastAsia="Arial" w:hAnsi="Source Sans Pro" w:cs="Arial"/>
          <w:sz w:val="20"/>
          <w:szCs w:val="20"/>
        </w:rPr>
      </w:pPr>
    </w:p>
    <w:p w14:paraId="0F4FDC5E" w14:textId="7D39B564"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227.</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12002F0A" w14:textId="365033FC" w:rsidR="00347364" w:rsidRPr="002F7E02"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5C5C7B0" w14:textId="77777777" w:rsidR="00E42D4F" w:rsidRPr="00BA200C" w:rsidRDefault="00E42D4F" w:rsidP="00370C0A">
      <w:pPr>
        <w:jc w:val="both"/>
        <w:rPr>
          <w:rFonts w:ascii="Source Sans Pro" w:eastAsia="Arial" w:hAnsi="Source Sans Pro" w:cs="Arial"/>
          <w:sz w:val="20"/>
          <w:szCs w:val="20"/>
        </w:rPr>
      </w:pPr>
    </w:p>
    <w:p w14:paraId="0F8A4DA2" w14:textId="3DE71D6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228.</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La omisión en el cumplimiento de las medidas preventivas que generen una afectación a los grupos de atención prioritaria o a la información pública por causas imputables a la persona servidora pública responsable del resguardo o expedición de la misma, se sancionará conforme a lo establecido en el artículo 259 fracción IV del Código Penal para la Ciudad de México, además de las sanciones administrativas a que haya lugar.</w:t>
      </w:r>
    </w:p>
    <w:p w14:paraId="666067A9" w14:textId="0EFE26AE"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proofErr w:type="gramStart"/>
      <w:r>
        <w:rPr>
          <w:rFonts w:ascii="Source Sans Pro" w:hAnsi="Source Sans Pro" w:cs="Arial"/>
          <w:i/>
          <w:iCs/>
          <w:color w:val="A80000"/>
          <w:sz w:val="16"/>
          <w:szCs w:val="16"/>
        </w:rPr>
        <w:t>reformado  G</w:t>
      </w:r>
      <w:proofErr w:type="gramEnd"/>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 xml:space="preserve">CDMX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47D0F726" w14:textId="77777777" w:rsidR="00E42D4F" w:rsidRPr="00BA200C" w:rsidRDefault="00E42D4F" w:rsidP="00370C0A">
      <w:pPr>
        <w:jc w:val="both"/>
        <w:rPr>
          <w:rFonts w:ascii="Source Sans Pro" w:eastAsia="Arial" w:hAnsi="Source Sans Pro" w:cs="Arial"/>
          <w:sz w:val="20"/>
          <w:szCs w:val="20"/>
        </w:rPr>
      </w:pPr>
    </w:p>
    <w:p w14:paraId="36A64898" w14:textId="7C350A5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229.</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19DB378D" w14:textId="2CC7B37D"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43BB641" w14:textId="77777777" w:rsidR="00E42D4F" w:rsidRPr="00BA200C" w:rsidRDefault="00E42D4F" w:rsidP="00370C0A">
      <w:pPr>
        <w:jc w:val="both"/>
        <w:rPr>
          <w:rFonts w:ascii="Source Sans Pro" w:eastAsia="Arial" w:hAnsi="Source Sans Pro" w:cs="Arial"/>
          <w:sz w:val="20"/>
          <w:szCs w:val="20"/>
        </w:rPr>
      </w:pPr>
    </w:p>
    <w:p w14:paraId="21CB9696"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230.</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1A5CAA19" w14:textId="29A87428" w:rsidR="00E42D4F"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3E7CDF86" w14:textId="77777777" w:rsidR="00347364" w:rsidRPr="00347364" w:rsidRDefault="00347364" w:rsidP="00347364">
      <w:pPr>
        <w:pStyle w:val="Prrafodelista"/>
        <w:tabs>
          <w:tab w:val="left" w:pos="2552"/>
        </w:tabs>
        <w:jc w:val="right"/>
        <w:rPr>
          <w:rFonts w:ascii="Source Sans Pro" w:hAnsi="Source Sans Pro" w:cs="Arial"/>
          <w:i/>
          <w:iCs/>
          <w:color w:val="A80000"/>
          <w:sz w:val="16"/>
          <w:szCs w:val="16"/>
        </w:rPr>
      </w:pPr>
    </w:p>
    <w:p w14:paraId="6FF63DFF" w14:textId="5797EBF9" w:rsidR="002C451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231.</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7A44968E" w14:textId="1964AC45"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54B55353" w14:textId="77777777" w:rsidR="00E42D4F" w:rsidRPr="00BA200C" w:rsidRDefault="00E42D4F" w:rsidP="00370C0A">
      <w:pPr>
        <w:jc w:val="both"/>
        <w:rPr>
          <w:rFonts w:ascii="Source Sans Pro" w:eastAsia="Arial" w:hAnsi="Source Sans Pro" w:cs="Arial"/>
          <w:sz w:val="20"/>
          <w:szCs w:val="20"/>
        </w:rPr>
      </w:pPr>
    </w:p>
    <w:p w14:paraId="4B4A8260" w14:textId="46319DD8"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232.</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78814BF2" w14:textId="5087E360"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047873F2" w14:textId="77777777" w:rsidR="00E42D4F" w:rsidRPr="00BA200C" w:rsidRDefault="00E42D4F" w:rsidP="00370C0A">
      <w:pPr>
        <w:jc w:val="both"/>
        <w:rPr>
          <w:rFonts w:ascii="Source Sans Pro" w:eastAsia="Arial" w:hAnsi="Source Sans Pro" w:cs="Arial"/>
          <w:sz w:val="20"/>
          <w:szCs w:val="20"/>
        </w:rPr>
      </w:pPr>
    </w:p>
    <w:p w14:paraId="1C04C0F1" w14:textId="082AB6F1"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233.</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69B8DF97" w14:textId="1D102EE5"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7D6A8F99" w14:textId="77777777" w:rsidR="00E42D4F" w:rsidRPr="00BA200C" w:rsidRDefault="00E42D4F" w:rsidP="00370C0A">
      <w:pPr>
        <w:jc w:val="both"/>
        <w:rPr>
          <w:rFonts w:ascii="Source Sans Pro" w:eastAsia="Arial" w:hAnsi="Source Sans Pro" w:cs="Arial"/>
          <w:sz w:val="20"/>
          <w:szCs w:val="20"/>
        </w:rPr>
      </w:pPr>
    </w:p>
    <w:p w14:paraId="7C13EDAB" w14:textId="10E3D50C"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234.</w:t>
      </w:r>
      <w:r w:rsidRPr="00BA200C">
        <w:rPr>
          <w:rFonts w:ascii="Source Sans Pro" w:eastAsia="Arial" w:hAnsi="Source Sans Pro" w:cs="Arial"/>
          <w:sz w:val="20"/>
          <w:szCs w:val="20"/>
        </w:rPr>
        <w:t xml:space="preserve"> </w:t>
      </w:r>
      <w:r w:rsidR="002C451F" w:rsidRPr="00BA200C">
        <w:rPr>
          <w:rFonts w:ascii="Source Sans Pro" w:eastAsia="Arial" w:hAnsi="Source Sans Pro" w:cs="Arial"/>
          <w:sz w:val="20"/>
          <w:szCs w:val="20"/>
        </w:rPr>
        <w:t>Se deroga.</w:t>
      </w:r>
    </w:p>
    <w:p w14:paraId="0F70D646" w14:textId="7C54C04F" w:rsidR="00347364" w:rsidRPr="00347364" w:rsidRDefault="00347364" w:rsidP="003473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02/03/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1</w:t>
      </w:r>
    </w:p>
    <w:p w14:paraId="2391BA86" w14:textId="77777777" w:rsidR="00E42D4F" w:rsidRPr="00BA200C" w:rsidRDefault="00E42D4F" w:rsidP="00370C0A">
      <w:pPr>
        <w:jc w:val="both"/>
        <w:rPr>
          <w:rFonts w:ascii="Source Sans Pro" w:eastAsia="Arial" w:hAnsi="Source Sans Pro" w:cs="Arial"/>
          <w:sz w:val="20"/>
          <w:szCs w:val="20"/>
        </w:rPr>
      </w:pPr>
    </w:p>
    <w:p w14:paraId="28AD74D5"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235.</w:t>
      </w:r>
      <w:r w:rsidRPr="00BA200C">
        <w:rPr>
          <w:rFonts w:ascii="Source Sans Pro" w:eastAsia="Arial" w:hAnsi="Source Sans Pro" w:cs="Arial"/>
          <w:sz w:val="20"/>
          <w:szCs w:val="20"/>
        </w:rPr>
        <w:t xml:space="preserve"> De igual modo se sancionarán las siguientes conductas y el Reglamento especificará los casos en los que se actualizan dichos supuestos y las sanciones correspondientes.</w:t>
      </w:r>
    </w:p>
    <w:p w14:paraId="2167D42A" w14:textId="77777777" w:rsidR="00E42D4F" w:rsidRPr="00BA200C" w:rsidRDefault="00E42D4F" w:rsidP="00370C0A">
      <w:pPr>
        <w:jc w:val="both"/>
        <w:rPr>
          <w:rFonts w:ascii="Source Sans Pro" w:eastAsia="Arial" w:hAnsi="Source Sans Pro" w:cs="Arial"/>
          <w:sz w:val="20"/>
          <w:szCs w:val="20"/>
        </w:rPr>
      </w:pPr>
    </w:p>
    <w:p w14:paraId="27431F5C" w14:textId="60A8F58B" w:rsidR="00E42D4F" w:rsidRDefault="00680D40" w:rsidP="00370C0A">
      <w:pPr>
        <w:numPr>
          <w:ilvl w:val="0"/>
          <w:numId w:val="32"/>
        </w:numPr>
        <w:jc w:val="both"/>
        <w:rPr>
          <w:rFonts w:ascii="Source Sans Pro" w:eastAsia="Arial" w:hAnsi="Source Sans Pro" w:cs="Arial"/>
          <w:sz w:val="20"/>
          <w:szCs w:val="20"/>
        </w:rPr>
      </w:pPr>
      <w:r w:rsidRPr="00BA200C">
        <w:rPr>
          <w:rFonts w:ascii="Source Sans Pro" w:eastAsia="Arial" w:hAnsi="Source Sans Pro" w:cs="Arial"/>
          <w:sz w:val="20"/>
          <w:szCs w:val="20"/>
        </w:rPr>
        <w:t>Uso indebido de vehículos de emergencia o equipos de emergencia;</w:t>
      </w:r>
    </w:p>
    <w:p w14:paraId="4CE0B7F4" w14:textId="77777777" w:rsidR="008163B8" w:rsidRPr="00BA200C" w:rsidRDefault="008163B8" w:rsidP="008163B8">
      <w:pPr>
        <w:ind w:left="360"/>
        <w:jc w:val="both"/>
        <w:rPr>
          <w:rFonts w:ascii="Source Sans Pro" w:eastAsia="Arial" w:hAnsi="Source Sans Pro" w:cs="Arial"/>
          <w:sz w:val="20"/>
          <w:szCs w:val="20"/>
        </w:rPr>
      </w:pPr>
    </w:p>
    <w:p w14:paraId="5516C691" w14:textId="63FDD90A" w:rsidR="00E42D4F" w:rsidRDefault="00680D40" w:rsidP="00370C0A">
      <w:pPr>
        <w:numPr>
          <w:ilvl w:val="0"/>
          <w:numId w:val="32"/>
        </w:numPr>
        <w:jc w:val="both"/>
        <w:rPr>
          <w:rFonts w:ascii="Source Sans Pro" w:eastAsia="Arial" w:hAnsi="Source Sans Pro" w:cs="Arial"/>
          <w:sz w:val="20"/>
          <w:szCs w:val="20"/>
        </w:rPr>
      </w:pPr>
      <w:r w:rsidRPr="00BA200C">
        <w:rPr>
          <w:rFonts w:ascii="Source Sans Pro" w:eastAsia="Arial" w:hAnsi="Source Sans Pro" w:cs="Arial"/>
          <w:sz w:val="20"/>
          <w:szCs w:val="20"/>
        </w:rPr>
        <w:t>Daño al equipamiento e infraestructura para emergencias;</w:t>
      </w:r>
    </w:p>
    <w:p w14:paraId="1C7C46D3" w14:textId="77777777" w:rsidR="008163B8" w:rsidRPr="00BA200C" w:rsidRDefault="008163B8" w:rsidP="008163B8">
      <w:pPr>
        <w:jc w:val="both"/>
        <w:rPr>
          <w:rFonts w:ascii="Source Sans Pro" w:eastAsia="Arial" w:hAnsi="Source Sans Pro" w:cs="Arial"/>
          <w:sz w:val="20"/>
          <w:szCs w:val="20"/>
        </w:rPr>
      </w:pPr>
    </w:p>
    <w:p w14:paraId="65CC80B7" w14:textId="6A4FCD57" w:rsidR="00E42D4F" w:rsidRDefault="00680D40" w:rsidP="00370C0A">
      <w:pPr>
        <w:numPr>
          <w:ilvl w:val="0"/>
          <w:numId w:val="32"/>
        </w:numPr>
        <w:jc w:val="both"/>
        <w:rPr>
          <w:rFonts w:ascii="Source Sans Pro" w:eastAsia="Arial" w:hAnsi="Source Sans Pro" w:cs="Arial"/>
          <w:sz w:val="20"/>
          <w:szCs w:val="20"/>
        </w:rPr>
      </w:pPr>
      <w:r w:rsidRPr="00BA200C">
        <w:rPr>
          <w:rFonts w:ascii="Source Sans Pro" w:eastAsia="Arial" w:hAnsi="Source Sans Pro" w:cs="Arial"/>
          <w:sz w:val="20"/>
          <w:szCs w:val="20"/>
        </w:rPr>
        <w:t>Emitir alarma sin sustento;</w:t>
      </w:r>
    </w:p>
    <w:p w14:paraId="12857DDE" w14:textId="77777777" w:rsidR="008163B8" w:rsidRPr="00BA200C" w:rsidRDefault="008163B8" w:rsidP="008163B8">
      <w:pPr>
        <w:jc w:val="both"/>
        <w:rPr>
          <w:rFonts w:ascii="Source Sans Pro" w:eastAsia="Arial" w:hAnsi="Source Sans Pro" w:cs="Arial"/>
          <w:sz w:val="20"/>
          <w:szCs w:val="20"/>
        </w:rPr>
      </w:pPr>
    </w:p>
    <w:p w14:paraId="7172D6BA" w14:textId="2784C79F" w:rsidR="00E42D4F" w:rsidRDefault="00680D40" w:rsidP="00370C0A">
      <w:pPr>
        <w:numPr>
          <w:ilvl w:val="0"/>
          <w:numId w:val="32"/>
        </w:numPr>
        <w:jc w:val="both"/>
        <w:rPr>
          <w:rFonts w:ascii="Source Sans Pro" w:eastAsia="Arial" w:hAnsi="Source Sans Pro" w:cs="Arial"/>
          <w:sz w:val="20"/>
          <w:szCs w:val="20"/>
        </w:rPr>
      </w:pPr>
      <w:r w:rsidRPr="00BA200C">
        <w:rPr>
          <w:rFonts w:ascii="Source Sans Pro" w:eastAsia="Arial" w:hAnsi="Source Sans Pro" w:cs="Arial"/>
          <w:sz w:val="20"/>
          <w:szCs w:val="20"/>
        </w:rPr>
        <w:t>Uso indebido de equipo de comunicaciones y transmisión;</w:t>
      </w:r>
    </w:p>
    <w:p w14:paraId="2BEAD443" w14:textId="77777777" w:rsidR="008163B8" w:rsidRPr="00BA200C" w:rsidRDefault="008163B8" w:rsidP="008163B8">
      <w:pPr>
        <w:jc w:val="both"/>
        <w:rPr>
          <w:rFonts w:ascii="Source Sans Pro" w:eastAsia="Arial" w:hAnsi="Source Sans Pro" w:cs="Arial"/>
          <w:sz w:val="20"/>
          <w:szCs w:val="20"/>
        </w:rPr>
      </w:pPr>
    </w:p>
    <w:p w14:paraId="1965E6C7" w14:textId="404B8E79" w:rsidR="00DD6A6E" w:rsidRDefault="00680D40" w:rsidP="00DD6A6E">
      <w:pPr>
        <w:numPr>
          <w:ilvl w:val="0"/>
          <w:numId w:val="32"/>
        </w:numPr>
        <w:jc w:val="both"/>
        <w:rPr>
          <w:rFonts w:ascii="Source Sans Pro" w:eastAsia="Arial" w:hAnsi="Source Sans Pro" w:cs="Arial"/>
          <w:sz w:val="20"/>
          <w:szCs w:val="20"/>
        </w:rPr>
      </w:pPr>
      <w:r w:rsidRPr="00BA200C">
        <w:rPr>
          <w:rFonts w:ascii="Source Sans Pro" w:eastAsia="Arial" w:hAnsi="Source Sans Pro" w:cs="Arial"/>
          <w:sz w:val="20"/>
          <w:szCs w:val="20"/>
        </w:rPr>
        <w:t>Uso indebido de símbolos de Protección Civil; y</w:t>
      </w:r>
    </w:p>
    <w:p w14:paraId="3EA3725F" w14:textId="77777777" w:rsidR="00DD6A6E" w:rsidRDefault="00DD6A6E" w:rsidP="00DD6A6E">
      <w:pPr>
        <w:pStyle w:val="Prrafodelista"/>
        <w:rPr>
          <w:rFonts w:ascii="Source Sans Pro" w:eastAsia="Arial" w:hAnsi="Source Sans Pro" w:cs="Arial"/>
          <w:sz w:val="20"/>
          <w:szCs w:val="20"/>
        </w:rPr>
      </w:pPr>
    </w:p>
    <w:p w14:paraId="425E81B9" w14:textId="4291FE48" w:rsidR="00DD6A6E" w:rsidRPr="00DD6A6E" w:rsidRDefault="00DD6A6E" w:rsidP="00DD6A6E">
      <w:pPr>
        <w:numPr>
          <w:ilvl w:val="0"/>
          <w:numId w:val="32"/>
        </w:numPr>
        <w:jc w:val="both"/>
        <w:rPr>
          <w:rFonts w:ascii="Source Sans Pro" w:eastAsia="Arial" w:hAnsi="Source Sans Pro" w:cs="Arial"/>
          <w:sz w:val="20"/>
          <w:szCs w:val="20"/>
        </w:rPr>
      </w:pPr>
      <w:r w:rsidRPr="00DD6A6E">
        <w:rPr>
          <w:rFonts w:ascii="Source Sans Pro" w:eastAsia="Arial" w:hAnsi="Source Sans Pro" w:cs="Arial"/>
          <w:sz w:val="20"/>
          <w:szCs w:val="20"/>
        </w:rPr>
        <w:t>Se deroga</w:t>
      </w:r>
    </w:p>
    <w:p w14:paraId="1418C87E" w14:textId="5F615E0E" w:rsidR="00DD6A6E" w:rsidRPr="00DD6A6E" w:rsidRDefault="00DD6A6E" w:rsidP="00DD6A6E">
      <w:pPr>
        <w:tabs>
          <w:tab w:val="left" w:pos="2552"/>
        </w:tabs>
        <w:jc w:val="right"/>
        <w:rPr>
          <w:rFonts w:ascii="Source Sans Pro" w:hAnsi="Source Sans Pro" w:cs="Arial"/>
          <w:i/>
          <w:iCs/>
          <w:color w:val="A80000"/>
          <w:sz w:val="16"/>
          <w:szCs w:val="16"/>
        </w:rPr>
      </w:pPr>
      <w:r w:rsidRPr="00DD6A6E">
        <w:rPr>
          <w:rFonts w:ascii="Source Sans Pro" w:hAnsi="Source Sans Pro" w:cs="Arial"/>
          <w:i/>
          <w:iCs/>
          <w:color w:val="A80000"/>
          <w:sz w:val="16"/>
          <w:szCs w:val="16"/>
        </w:rPr>
        <w:t>Fracción derogada G.O. CDMX 28/04/23</w:t>
      </w:r>
    </w:p>
    <w:p w14:paraId="4C25F2D9" w14:textId="77777777" w:rsidR="00DD6A6E" w:rsidRPr="00BA200C" w:rsidRDefault="00DD6A6E" w:rsidP="00DD6A6E">
      <w:pPr>
        <w:jc w:val="both"/>
        <w:rPr>
          <w:rFonts w:ascii="Source Sans Pro" w:eastAsia="Arial" w:hAnsi="Source Sans Pro" w:cs="Arial"/>
          <w:sz w:val="20"/>
          <w:szCs w:val="20"/>
        </w:rPr>
      </w:pPr>
    </w:p>
    <w:p w14:paraId="583CA77A" w14:textId="77777777" w:rsidR="00E42D4F" w:rsidRPr="00BA200C" w:rsidRDefault="00E42D4F" w:rsidP="00370C0A">
      <w:pPr>
        <w:jc w:val="both"/>
        <w:rPr>
          <w:rFonts w:ascii="Source Sans Pro" w:eastAsia="Arial" w:hAnsi="Source Sans Pro" w:cs="Arial"/>
          <w:sz w:val="20"/>
          <w:szCs w:val="20"/>
        </w:rPr>
      </w:pPr>
    </w:p>
    <w:p w14:paraId="3EC553A2" w14:textId="41D51260"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236.</w:t>
      </w:r>
      <w:r w:rsidRPr="00BA200C">
        <w:rPr>
          <w:rFonts w:ascii="Source Sans Pro" w:eastAsia="Arial" w:hAnsi="Source Sans Pro" w:cs="Arial"/>
          <w:sz w:val="20"/>
          <w:szCs w:val="20"/>
        </w:rPr>
        <w:t xml:space="preserve"> Para la imposición de las sanciones a que se refiere este ordenamiento que apliquen la Secretaría y las Alcaldías, se estará a lo dispuesto en la Ley de Procedimiento Administrativo de la Ciudad de México.</w:t>
      </w:r>
    </w:p>
    <w:p w14:paraId="11AD7364" w14:textId="77777777" w:rsidR="00DD6A6E" w:rsidRPr="00BA200C" w:rsidRDefault="00DD6A6E" w:rsidP="00370C0A">
      <w:pPr>
        <w:jc w:val="both"/>
        <w:rPr>
          <w:rFonts w:ascii="Source Sans Pro" w:eastAsia="Arial" w:hAnsi="Source Sans Pro" w:cs="Arial"/>
          <w:sz w:val="20"/>
          <w:szCs w:val="20"/>
        </w:rPr>
      </w:pPr>
    </w:p>
    <w:p w14:paraId="33263F73"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Lo anterior sin perjuicio de las denuncias y procedimientos correspondientes generados por las conductas que pudieran constituir delitos o generar daños. </w:t>
      </w:r>
    </w:p>
    <w:p w14:paraId="32DA6FE1" w14:textId="77777777" w:rsidR="00DD3DE8" w:rsidRPr="00BA200C" w:rsidRDefault="00DD3DE8" w:rsidP="00370C0A">
      <w:pPr>
        <w:rPr>
          <w:rFonts w:ascii="Source Sans Pro" w:eastAsia="Arial" w:hAnsi="Source Sans Pro" w:cs="Arial"/>
          <w:b/>
          <w:sz w:val="20"/>
          <w:szCs w:val="20"/>
        </w:rPr>
      </w:pPr>
    </w:p>
    <w:p w14:paraId="519E03DF" w14:textId="74671D42"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CAPÍTULO III</w:t>
      </w:r>
    </w:p>
    <w:p w14:paraId="360773C1"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DE LOS RECURSOS</w:t>
      </w:r>
    </w:p>
    <w:p w14:paraId="56F0829C" w14:textId="77777777" w:rsidR="00E42D4F" w:rsidRPr="00BA200C" w:rsidRDefault="00E42D4F" w:rsidP="00370C0A">
      <w:pPr>
        <w:jc w:val="both"/>
        <w:rPr>
          <w:rFonts w:ascii="Source Sans Pro" w:eastAsia="Arial" w:hAnsi="Source Sans Pro" w:cs="Arial"/>
          <w:sz w:val="20"/>
          <w:szCs w:val="20"/>
        </w:rPr>
      </w:pPr>
    </w:p>
    <w:p w14:paraId="2CDA478B" w14:textId="1EDFC780"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Artículo 237.</w:t>
      </w:r>
      <w:r w:rsidRPr="00BA200C">
        <w:rPr>
          <w:rFonts w:ascii="Source Sans Pro" w:eastAsia="Arial" w:hAnsi="Source Sans Pro" w:cs="Arial"/>
          <w:sz w:val="20"/>
          <w:szCs w:val="20"/>
        </w:rPr>
        <w:t xml:space="preserve"> Contra las resoluciones emitidas por la Secretaría, las Alcaldías o la autoridad administrativa competente para realizar verificaciones que impongan una sanción, procederá el recurso de inconformidad, de acuerdo a lo previsto en la Ley de Procedimiento Administrativo de la Ciudad de México. De igual manera, las y los particulares podrán interponer el juicio de nulidad ante el Tribunal de Justicia Administrativa de la Ciudad de México. </w:t>
      </w:r>
    </w:p>
    <w:p w14:paraId="09F53A18" w14:textId="77777777" w:rsidR="00D21B36" w:rsidRPr="00BA200C" w:rsidRDefault="00D21B36" w:rsidP="00370C0A">
      <w:pPr>
        <w:jc w:val="both"/>
        <w:rPr>
          <w:rFonts w:ascii="Source Sans Pro" w:eastAsia="Arial" w:hAnsi="Source Sans Pro" w:cs="Arial"/>
          <w:sz w:val="20"/>
          <w:szCs w:val="20"/>
        </w:rPr>
      </w:pPr>
    </w:p>
    <w:p w14:paraId="4CF76062" w14:textId="77777777" w:rsidR="00E42D4F" w:rsidRPr="00BA200C" w:rsidRDefault="00680D40" w:rsidP="00370C0A">
      <w:pPr>
        <w:jc w:val="center"/>
        <w:rPr>
          <w:rFonts w:ascii="Source Sans Pro" w:eastAsia="Arial" w:hAnsi="Source Sans Pro" w:cs="Arial"/>
          <w:b/>
          <w:sz w:val="20"/>
          <w:szCs w:val="20"/>
        </w:rPr>
      </w:pPr>
      <w:r w:rsidRPr="00BA200C">
        <w:rPr>
          <w:rFonts w:ascii="Source Sans Pro" w:eastAsia="Arial" w:hAnsi="Source Sans Pro" w:cs="Arial"/>
          <w:b/>
          <w:sz w:val="20"/>
          <w:szCs w:val="20"/>
        </w:rPr>
        <w:t>ARTÍCULOS TRANSITORIOS</w:t>
      </w:r>
    </w:p>
    <w:p w14:paraId="493974FB" w14:textId="77777777" w:rsidR="00E42D4F" w:rsidRPr="00BA200C" w:rsidRDefault="00E42D4F" w:rsidP="00370C0A">
      <w:pPr>
        <w:jc w:val="both"/>
        <w:rPr>
          <w:rFonts w:ascii="Source Sans Pro" w:eastAsia="Arial" w:hAnsi="Source Sans Pro" w:cs="Arial"/>
          <w:sz w:val="20"/>
          <w:szCs w:val="20"/>
        </w:rPr>
      </w:pPr>
    </w:p>
    <w:p w14:paraId="3C4991C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PRIMERO.</w:t>
      </w:r>
      <w:r w:rsidRPr="00BA200C">
        <w:rPr>
          <w:rFonts w:ascii="Source Sans Pro" w:eastAsia="Arial" w:hAnsi="Source Sans Pro" w:cs="Arial"/>
          <w:sz w:val="20"/>
          <w:szCs w:val="20"/>
        </w:rPr>
        <w:t xml:space="preserve"> Publíquese el presente Decreto en la Gaceta Oficial de la Ciudad de México.</w:t>
      </w:r>
    </w:p>
    <w:p w14:paraId="6D6B76C2" w14:textId="77777777" w:rsidR="00E42D4F" w:rsidRPr="00BA200C" w:rsidRDefault="00E42D4F" w:rsidP="00370C0A">
      <w:pPr>
        <w:jc w:val="both"/>
        <w:rPr>
          <w:rFonts w:ascii="Source Sans Pro" w:eastAsia="Arial" w:hAnsi="Source Sans Pro" w:cs="Arial"/>
          <w:sz w:val="20"/>
          <w:szCs w:val="20"/>
        </w:rPr>
      </w:pPr>
    </w:p>
    <w:p w14:paraId="4EB7D20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SEGUNDO.</w:t>
      </w:r>
      <w:r w:rsidRPr="00BA200C">
        <w:rPr>
          <w:rFonts w:ascii="Source Sans Pro" w:eastAsia="Arial" w:hAnsi="Source Sans Pro" w:cs="Arial"/>
          <w:sz w:val="20"/>
          <w:szCs w:val="20"/>
        </w:rPr>
        <w:t xml:space="preserve"> El presente decreto entrará en vigor a los 60 días naturales posteriores a su publicación.</w:t>
      </w:r>
    </w:p>
    <w:p w14:paraId="7D0169EC" w14:textId="77777777" w:rsidR="00E42D4F" w:rsidRPr="00BA200C" w:rsidRDefault="00E42D4F" w:rsidP="00370C0A">
      <w:pPr>
        <w:jc w:val="both"/>
        <w:rPr>
          <w:rFonts w:ascii="Source Sans Pro" w:eastAsia="Arial" w:hAnsi="Source Sans Pro" w:cs="Arial"/>
          <w:sz w:val="20"/>
          <w:szCs w:val="20"/>
        </w:rPr>
      </w:pPr>
    </w:p>
    <w:p w14:paraId="3A498DF4"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TERCERO.</w:t>
      </w:r>
      <w:r w:rsidRPr="00BA200C">
        <w:rPr>
          <w:rFonts w:ascii="Source Sans Pro" w:eastAsia="Arial" w:hAnsi="Source Sans Pro" w:cs="Arial"/>
          <w:sz w:val="20"/>
          <w:szCs w:val="20"/>
        </w:rPr>
        <w:t xml:space="preserve"> El Reglamento de la presente Ley se expedirá dentro de los ciento veinte días naturales siguientes a la publicación del presente decreto.</w:t>
      </w:r>
    </w:p>
    <w:p w14:paraId="32D79000" w14:textId="77777777" w:rsidR="00E42D4F" w:rsidRPr="00BA200C" w:rsidRDefault="00E42D4F" w:rsidP="00370C0A">
      <w:pPr>
        <w:jc w:val="both"/>
        <w:rPr>
          <w:rFonts w:ascii="Source Sans Pro" w:eastAsia="Arial" w:hAnsi="Source Sans Pro" w:cs="Arial"/>
          <w:sz w:val="20"/>
          <w:szCs w:val="20"/>
        </w:rPr>
      </w:pPr>
    </w:p>
    <w:p w14:paraId="12BC18FC"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CUARTO.</w:t>
      </w:r>
      <w:r w:rsidRPr="00BA200C">
        <w:rPr>
          <w:rFonts w:ascii="Source Sans Pro" w:eastAsia="Arial" w:hAnsi="Source Sans Pro" w:cs="Arial"/>
          <w:sz w:val="20"/>
          <w:szCs w:val="20"/>
        </w:rPr>
        <w:t xml:space="preserve"> La Secretaría contará con noventa días naturales a partir de la publicación de la presente Ley para llevar a cabo la actualización de los Términos de Referencia y Normas Técnicas. </w:t>
      </w:r>
    </w:p>
    <w:p w14:paraId="55172BE0" w14:textId="77777777" w:rsidR="00E42D4F" w:rsidRPr="00BA200C" w:rsidRDefault="00E42D4F" w:rsidP="00370C0A">
      <w:pPr>
        <w:jc w:val="both"/>
        <w:rPr>
          <w:rFonts w:ascii="Source Sans Pro" w:eastAsia="Arial" w:hAnsi="Source Sans Pro" w:cs="Arial"/>
          <w:sz w:val="20"/>
          <w:szCs w:val="20"/>
        </w:rPr>
      </w:pPr>
    </w:p>
    <w:p w14:paraId="74FB1048"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QUINTO.</w:t>
      </w:r>
      <w:r w:rsidRPr="00BA200C">
        <w:rPr>
          <w:rFonts w:ascii="Source Sans Pro" w:eastAsia="Arial" w:hAnsi="Source Sans Pro" w:cs="Arial"/>
          <w:sz w:val="20"/>
          <w:szCs w:val="20"/>
        </w:rPr>
        <w:t xml:space="preserve"> La Secretaría contará con noventa días naturales a partir de la publicación de la presente Ley para llevar a cabo la implementación de la Plataforma Digital a que hace referencia esta Ley.</w:t>
      </w:r>
    </w:p>
    <w:p w14:paraId="5EAC872D" w14:textId="77777777" w:rsidR="00E42D4F" w:rsidRPr="00BA200C" w:rsidRDefault="00E42D4F" w:rsidP="00370C0A">
      <w:pPr>
        <w:jc w:val="both"/>
        <w:rPr>
          <w:rFonts w:ascii="Source Sans Pro" w:eastAsia="Arial" w:hAnsi="Source Sans Pro" w:cs="Arial"/>
          <w:sz w:val="20"/>
          <w:szCs w:val="20"/>
        </w:rPr>
      </w:pPr>
    </w:p>
    <w:p w14:paraId="1BCAAE47"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SEXTO.</w:t>
      </w:r>
      <w:r w:rsidRPr="00BA200C">
        <w:rPr>
          <w:rFonts w:ascii="Source Sans Pro" w:eastAsia="Arial" w:hAnsi="Source Sans Pro" w:cs="Arial"/>
          <w:sz w:val="20"/>
          <w:szCs w:val="20"/>
        </w:rPr>
        <w:t xml:space="preserve"> Los Programas Internos y Especiales de Protección Civil autorizados con anterioridad a la publicación de los Términos de Referencia, mantendrán su vigencia con la temporalidad autorizada. </w:t>
      </w:r>
    </w:p>
    <w:p w14:paraId="498CA6F8" w14:textId="77777777" w:rsidR="00E42D4F" w:rsidRPr="00BA200C" w:rsidRDefault="00E42D4F" w:rsidP="00370C0A">
      <w:pPr>
        <w:jc w:val="both"/>
        <w:rPr>
          <w:rFonts w:ascii="Source Sans Pro" w:eastAsia="Arial" w:hAnsi="Source Sans Pro" w:cs="Arial"/>
          <w:sz w:val="20"/>
          <w:szCs w:val="20"/>
        </w:rPr>
      </w:pPr>
    </w:p>
    <w:p w14:paraId="33EE5561"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SÉPTIMO.</w:t>
      </w:r>
      <w:r w:rsidRPr="00BA200C">
        <w:rPr>
          <w:rFonts w:ascii="Source Sans Pro" w:eastAsia="Arial" w:hAnsi="Source Sans Pro" w:cs="Arial"/>
          <w:sz w:val="20"/>
          <w:szCs w:val="20"/>
        </w:rPr>
        <w:t xml:space="preserve"> Hasta en tanto se publica el Reglamento y las disposiciones a las que se refiere el artículo Cuarto Transitorio, estarán vigentes las actuales, en lo que no se oponga a la presente Ley. </w:t>
      </w:r>
    </w:p>
    <w:p w14:paraId="594E498C" w14:textId="77777777" w:rsidR="00E42D4F" w:rsidRPr="00BA200C" w:rsidRDefault="00E42D4F" w:rsidP="00370C0A">
      <w:pPr>
        <w:jc w:val="both"/>
        <w:rPr>
          <w:rFonts w:ascii="Source Sans Pro" w:eastAsia="Arial" w:hAnsi="Source Sans Pro" w:cs="Arial"/>
          <w:sz w:val="20"/>
          <w:szCs w:val="20"/>
        </w:rPr>
      </w:pPr>
    </w:p>
    <w:p w14:paraId="2B685B80"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OCTAVO.</w:t>
      </w:r>
      <w:r w:rsidRPr="00BA200C">
        <w:rPr>
          <w:rFonts w:ascii="Source Sans Pro" w:eastAsia="Arial" w:hAnsi="Source Sans Pro" w:cs="Arial"/>
          <w:sz w:val="20"/>
          <w:szCs w:val="20"/>
        </w:rPr>
        <w:t xml:space="preserve"> Los registros vigentes de Tercero Acreditado expedidos anteriormente a la entrada en vigor de la presente Ley, conservarán dicha calidad hasta el término de su vigencia, debiendo tramitar uno nuevo. </w:t>
      </w:r>
    </w:p>
    <w:p w14:paraId="5D8AF698" w14:textId="77777777" w:rsidR="00E42D4F" w:rsidRPr="00BA200C" w:rsidRDefault="00E42D4F" w:rsidP="00370C0A">
      <w:pPr>
        <w:jc w:val="both"/>
        <w:rPr>
          <w:rFonts w:ascii="Source Sans Pro" w:eastAsia="Arial" w:hAnsi="Source Sans Pro" w:cs="Arial"/>
          <w:sz w:val="20"/>
          <w:szCs w:val="20"/>
        </w:rPr>
      </w:pPr>
    </w:p>
    <w:p w14:paraId="37230ECB"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NOVENO.</w:t>
      </w:r>
      <w:r w:rsidRPr="00BA200C">
        <w:rPr>
          <w:rFonts w:ascii="Source Sans Pro" w:eastAsia="Arial" w:hAnsi="Source Sans Pro" w:cs="Arial"/>
          <w:sz w:val="20"/>
          <w:szCs w:val="20"/>
        </w:rPr>
        <w:t xml:space="preserve"> La Secretaría deberá remitir a las Alcaldías el padrón de los Terceros Acreditados al que hace referencia esta Ley, en un término no mayor a quince días naturales posteriores a la entrada en vigor de la misma. </w:t>
      </w:r>
    </w:p>
    <w:p w14:paraId="56FB58F6" w14:textId="77777777" w:rsidR="00E42D4F" w:rsidRPr="00BA200C" w:rsidRDefault="00E42D4F" w:rsidP="00370C0A">
      <w:pPr>
        <w:jc w:val="both"/>
        <w:rPr>
          <w:rFonts w:ascii="Source Sans Pro" w:eastAsia="Arial" w:hAnsi="Source Sans Pro" w:cs="Arial"/>
          <w:sz w:val="20"/>
          <w:szCs w:val="20"/>
        </w:rPr>
      </w:pPr>
    </w:p>
    <w:p w14:paraId="0390BFB2"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DÉCIMO.</w:t>
      </w:r>
      <w:r w:rsidRPr="00BA200C">
        <w:rPr>
          <w:rFonts w:ascii="Source Sans Pro" w:eastAsia="Arial" w:hAnsi="Source Sans Pro" w:cs="Arial"/>
          <w:sz w:val="20"/>
          <w:szCs w:val="20"/>
        </w:rPr>
        <w:t xml:space="preserve"> La publicación de los padrones en los portales institucionales a los que hace referencia la presente Ley, deberá hacerse en un periodo no mayor a quince días naturales posteriores a la entrada en vigor de la presente. </w:t>
      </w:r>
    </w:p>
    <w:p w14:paraId="6316B979" w14:textId="77777777" w:rsidR="00E42D4F" w:rsidRPr="00BA200C" w:rsidRDefault="00E42D4F" w:rsidP="00370C0A">
      <w:pPr>
        <w:jc w:val="both"/>
        <w:rPr>
          <w:rFonts w:ascii="Source Sans Pro" w:eastAsia="Arial" w:hAnsi="Source Sans Pro" w:cs="Arial"/>
          <w:sz w:val="20"/>
          <w:szCs w:val="20"/>
        </w:rPr>
      </w:pPr>
    </w:p>
    <w:p w14:paraId="79D63E6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UNDÉCIMO.</w:t>
      </w:r>
      <w:r w:rsidRPr="00BA200C">
        <w:rPr>
          <w:rFonts w:ascii="Source Sans Pro" w:eastAsia="Arial" w:hAnsi="Source Sans Pro" w:cs="Arial"/>
          <w:sz w:val="20"/>
          <w:szCs w:val="20"/>
        </w:rPr>
        <w:t xml:space="preserve"> La Secretaría contará con un término de sesenta días naturales posteriores a la entrada en vigor de la presente Ley para integrar y presentar los Lineamientos Técnicos Operativos para la elaboración de los Atlas de Riesgos de las Alcaldías. </w:t>
      </w:r>
    </w:p>
    <w:p w14:paraId="2B25FC3F" w14:textId="77777777" w:rsidR="00E42D4F" w:rsidRPr="00BA200C" w:rsidRDefault="00E42D4F" w:rsidP="00370C0A">
      <w:pPr>
        <w:jc w:val="both"/>
        <w:rPr>
          <w:rFonts w:ascii="Source Sans Pro" w:eastAsia="Arial" w:hAnsi="Source Sans Pro" w:cs="Arial"/>
          <w:sz w:val="20"/>
          <w:szCs w:val="20"/>
        </w:rPr>
      </w:pPr>
    </w:p>
    <w:p w14:paraId="2DE0947D" w14:textId="262EC4EB"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DUODÉCIMO.</w:t>
      </w:r>
      <w:r w:rsidRPr="00BA200C">
        <w:rPr>
          <w:rFonts w:ascii="Source Sans Pro" w:eastAsia="Arial" w:hAnsi="Source Sans Pro" w:cs="Arial"/>
          <w:sz w:val="20"/>
          <w:szCs w:val="20"/>
        </w:rPr>
        <w:t xml:space="preserve"> La Secretaría de Administración y Finanzas, conforme a sus atribuciones, considerará los recursos necesarios para la implementación del Sistema de Alerta Temprana, dentro de los recursos asignados a la Secretaría.</w:t>
      </w:r>
    </w:p>
    <w:p w14:paraId="4CB7C998" w14:textId="77777777" w:rsidR="00DD6A6E" w:rsidRPr="00BA200C" w:rsidRDefault="00DD6A6E" w:rsidP="00370C0A">
      <w:pPr>
        <w:jc w:val="both"/>
        <w:rPr>
          <w:rFonts w:ascii="Source Sans Pro" w:eastAsia="Arial" w:hAnsi="Source Sans Pro" w:cs="Arial"/>
          <w:sz w:val="20"/>
          <w:szCs w:val="20"/>
        </w:rPr>
      </w:pPr>
    </w:p>
    <w:p w14:paraId="1BAD568E"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lastRenderedPageBreak/>
        <w:t>DÉCIMO TERCERO.</w:t>
      </w:r>
      <w:r w:rsidRPr="00BA200C">
        <w:rPr>
          <w:rFonts w:ascii="Source Sans Pro" w:eastAsia="Arial" w:hAnsi="Source Sans Pro" w:cs="Arial"/>
          <w:sz w:val="20"/>
          <w:szCs w:val="20"/>
        </w:rPr>
        <w:t xml:space="preserve"> Las referencias hechas en este ordenamiento a la Fiscalía General de Justicia de la Ciudad de México deberán entenderse hechas a la Procuraduría General de Justicia del Distrito Federal, hasta en tanto no empiece a operar la referida Fiscalía.</w:t>
      </w:r>
    </w:p>
    <w:p w14:paraId="63DE4293" w14:textId="77777777" w:rsidR="00E42D4F" w:rsidRPr="00BA200C" w:rsidRDefault="00E42D4F" w:rsidP="00370C0A">
      <w:pPr>
        <w:jc w:val="both"/>
        <w:rPr>
          <w:rFonts w:ascii="Source Sans Pro" w:eastAsia="Arial" w:hAnsi="Source Sans Pro" w:cs="Arial"/>
          <w:sz w:val="20"/>
          <w:szCs w:val="20"/>
        </w:rPr>
      </w:pPr>
    </w:p>
    <w:p w14:paraId="674EB28C" w14:textId="7C31D207" w:rsidR="00E42D4F"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DÉCIMO CUARTO.</w:t>
      </w:r>
      <w:r w:rsidRPr="00BA200C">
        <w:rPr>
          <w:rFonts w:ascii="Source Sans Pro" w:eastAsia="Arial" w:hAnsi="Source Sans Pro" w:cs="Arial"/>
          <w:sz w:val="20"/>
          <w:szCs w:val="20"/>
        </w:rPr>
        <w:t xml:space="preserve"> Las referencias que en otros cuerpos normativos se hagan al Comité de Usuarios del Subsuelo se entenderán referidas al Comité de Instalaciones Subterráneas.</w:t>
      </w:r>
    </w:p>
    <w:p w14:paraId="1E533FF8" w14:textId="77777777" w:rsidR="00D21B36" w:rsidRPr="00BA200C" w:rsidRDefault="00D21B36" w:rsidP="00370C0A">
      <w:pPr>
        <w:jc w:val="both"/>
        <w:rPr>
          <w:rFonts w:ascii="Source Sans Pro" w:eastAsia="Arial" w:hAnsi="Source Sans Pro" w:cs="Arial"/>
          <w:sz w:val="20"/>
          <w:szCs w:val="20"/>
        </w:rPr>
      </w:pPr>
    </w:p>
    <w:p w14:paraId="5124A2AA"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DÉCIMO QUINTO.</w:t>
      </w:r>
      <w:r w:rsidRPr="00BA200C">
        <w:rPr>
          <w:rFonts w:ascii="Source Sans Pro" w:eastAsia="Arial" w:hAnsi="Source Sans Pro" w:cs="Arial"/>
          <w:sz w:val="20"/>
          <w:szCs w:val="20"/>
        </w:rPr>
        <w:t xml:space="preserve"> Una vez que entre en vigor la presente Ley, se abrogan las disposiciones de los Términos de Referencia y de las Normas Técnicas Complementarias que se opongan a la misma.</w:t>
      </w:r>
    </w:p>
    <w:p w14:paraId="05812CA0" w14:textId="77777777" w:rsidR="00E42D4F" w:rsidRPr="00BA200C" w:rsidRDefault="00E42D4F" w:rsidP="00370C0A">
      <w:pPr>
        <w:jc w:val="both"/>
        <w:rPr>
          <w:rFonts w:ascii="Source Sans Pro" w:eastAsia="Arial" w:hAnsi="Source Sans Pro" w:cs="Arial"/>
          <w:sz w:val="20"/>
          <w:szCs w:val="20"/>
        </w:rPr>
      </w:pPr>
    </w:p>
    <w:p w14:paraId="4799B9E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DÉCIMO SEXTO.</w:t>
      </w:r>
      <w:r w:rsidRPr="00BA200C">
        <w:rPr>
          <w:rFonts w:ascii="Source Sans Pro" w:eastAsia="Arial" w:hAnsi="Source Sans Pro" w:cs="Arial"/>
          <w:sz w:val="20"/>
          <w:szCs w:val="20"/>
        </w:rPr>
        <w:t xml:space="preserve"> Una vez que entre en vigor la presente Ley, se abroga la Ley del Sistema de Protección Civil del Distrito Federal publicada en la Gaceta Oficial de la Ciudad de México el veintisiete de noviembre de dos mil catorce, así como las disposiciones del Reglamento de la Ley del Sistema de Protección Civil del Distrito Federal, publicado en la Gaceta Oficial de la Ciudad de México el seis de septiembre de dos mil diecisiete, y cualquier disposición que contravenga lo dispuesto por la presente Ley.</w:t>
      </w:r>
    </w:p>
    <w:p w14:paraId="6F7EEE6C" w14:textId="77777777" w:rsidR="00E42D4F" w:rsidRPr="00BA200C" w:rsidRDefault="00E42D4F" w:rsidP="00370C0A">
      <w:pPr>
        <w:jc w:val="both"/>
        <w:rPr>
          <w:rFonts w:ascii="Source Sans Pro" w:eastAsia="Arial" w:hAnsi="Source Sans Pro" w:cs="Arial"/>
          <w:sz w:val="20"/>
          <w:szCs w:val="20"/>
        </w:rPr>
      </w:pPr>
    </w:p>
    <w:p w14:paraId="738D94F3"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b/>
          <w:sz w:val="20"/>
          <w:szCs w:val="20"/>
        </w:rPr>
        <w:t xml:space="preserve">DÉCIMO SÉPTIMO. </w:t>
      </w:r>
      <w:r w:rsidRPr="00BA200C">
        <w:rPr>
          <w:rFonts w:ascii="Source Sans Pro" w:eastAsia="Arial" w:hAnsi="Source Sans Pro" w:cs="Arial"/>
          <w:sz w:val="20"/>
          <w:szCs w:val="20"/>
        </w:rPr>
        <w:t>De conformidad con la Constitución Política de la Ciudad de México, se velará por erradicar cualquier práctica monopólica respecto de la aplicación de la presente Ley.</w:t>
      </w:r>
    </w:p>
    <w:p w14:paraId="199827E3" w14:textId="77777777" w:rsidR="00E42D4F" w:rsidRPr="00BA200C" w:rsidRDefault="00E42D4F" w:rsidP="00370C0A">
      <w:pPr>
        <w:jc w:val="both"/>
        <w:rPr>
          <w:rFonts w:ascii="Source Sans Pro" w:eastAsia="Arial" w:hAnsi="Source Sans Pro" w:cs="Arial"/>
          <w:b/>
          <w:sz w:val="20"/>
          <w:szCs w:val="20"/>
        </w:rPr>
      </w:pPr>
    </w:p>
    <w:p w14:paraId="7D3F01CF" w14:textId="77777777" w:rsidR="00E42D4F" w:rsidRPr="00BA200C" w:rsidRDefault="00680D40" w:rsidP="00370C0A">
      <w:pPr>
        <w:jc w:val="both"/>
        <w:rPr>
          <w:rFonts w:ascii="Source Sans Pro" w:eastAsia="Arial" w:hAnsi="Source Sans Pro" w:cs="Arial"/>
          <w:sz w:val="20"/>
          <w:szCs w:val="20"/>
        </w:rPr>
      </w:pPr>
      <w:r w:rsidRPr="00BA200C">
        <w:rPr>
          <w:rFonts w:ascii="Source Sans Pro" w:eastAsia="Arial" w:hAnsi="Source Sans Pro" w:cs="Arial"/>
          <w:sz w:val="20"/>
          <w:szCs w:val="20"/>
        </w:rPr>
        <w:t xml:space="preserve">Palacio Legislativo del Congreso de la Ciudad de México, a los veintitrés días del mes de mayo del año dos mil </w:t>
      </w:r>
      <w:proofErr w:type="gramStart"/>
      <w:r w:rsidRPr="00BA200C">
        <w:rPr>
          <w:rFonts w:ascii="Source Sans Pro" w:eastAsia="Arial" w:hAnsi="Source Sans Pro" w:cs="Arial"/>
          <w:sz w:val="20"/>
          <w:szCs w:val="20"/>
        </w:rPr>
        <w:t>diecinueve.-</w:t>
      </w:r>
      <w:proofErr w:type="gramEnd"/>
      <w:r w:rsidRPr="00BA200C">
        <w:rPr>
          <w:rFonts w:ascii="Source Sans Pro" w:eastAsia="Arial" w:hAnsi="Source Sans Pro" w:cs="Arial"/>
          <w:sz w:val="20"/>
          <w:szCs w:val="20"/>
        </w:rPr>
        <w:t xml:space="preserve"> </w:t>
      </w:r>
      <w:r w:rsidRPr="00BA200C">
        <w:rPr>
          <w:rFonts w:ascii="Source Sans Pro" w:eastAsia="Arial" w:hAnsi="Source Sans Pro" w:cs="Arial"/>
          <w:b/>
          <w:sz w:val="20"/>
          <w:szCs w:val="20"/>
        </w:rPr>
        <w:t>POR LA MESA DIRECTIVA.- DIPUTADO JOSÉ DE JESÚS MARTÍN DEL CAMPO CASTAÑEDA.- PRESIDENTE.- DIPUTADA ISABELA ROSALES HERRERA, SECRETARIA.- DIPUTADA ANA PATRICIA BAEZ GUERRERO, SECRETARIA</w:t>
      </w:r>
      <w:r w:rsidRPr="00BA200C">
        <w:rPr>
          <w:rFonts w:ascii="Source Sans Pro" w:eastAsia="Arial" w:hAnsi="Source Sans Pro" w:cs="Arial"/>
          <w:sz w:val="20"/>
          <w:szCs w:val="20"/>
        </w:rPr>
        <w:t>.- (Firmas)</w:t>
      </w:r>
    </w:p>
    <w:p w14:paraId="59C794AB" w14:textId="77777777" w:rsidR="00F416B7" w:rsidRPr="00BA200C" w:rsidRDefault="00F416B7" w:rsidP="00370C0A">
      <w:pPr>
        <w:jc w:val="both"/>
        <w:rPr>
          <w:rFonts w:ascii="Source Sans Pro" w:eastAsia="Arial" w:hAnsi="Source Sans Pro" w:cs="Arial"/>
          <w:sz w:val="20"/>
          <w:szCs w:val="20"/>
        </w:rPr>
      </w:pPr>
    </w:p>
    <w:p w14:paraId="19E21434" w14:textId="7D213EC2" w:rsidR="00E42D4F" w:rsidRPr="00BA200C" w:rsidRDefault="00680D40" w:rsidP="00370C0A">
      <w:pPr>
        <w:jc w:val="both"/>
        <w:rPr>
          <w:rFonts w:ascii="Source Sans Pro" w:eastAsia="Arial" w:hAnsi="Source Sans Pro" w:cs="Arial"/>
          <w:b/>
          <w:sz w:val="20"/>
          <w:szCs w:val="20"/>
        </w:rPr>
      </w:pPr>
      <w:r w:rsidRPr="00BA200C">
        <w:rPr>
          <w:rFonts w:ascii="Source Sans Pro" w:eastAsia="Arial"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junio del año dos mil diecinueve.- </w:t>
      </w:r>
      <w:r w:rsidRPr="00BA200C">
        <w:rPr>
          <w:rFonts w:ascii="Source Sans Pro" w:eastAsia="Arial" w:hAnsi="Source Sans Pro" w:cs="Arial"/>
          <w:b/>
          <w:sz w:val="20"/>
          <w:szCs w:val="20"/>
        </w:rPr>
        <w:t>LA JEFA DE GOBIERNO DE LA CIUDAD DE MÉXICO, DRA. CLAUDIA SHEINBAUM PARDO.- FIRMA.- LA SECRETARIA DE GOBIERNO, ROSA ÍCELA RODRÍGUEZ VELÁZQUEZ.- FIRMA.- LA SECRETARIA DE ADMINISTRACIÓN Y FINANZAS, LUZ ELENA GONZÁLEZ ESCOBAR.- FIRMA.- EL SECRETARIO DE LA CONTRALORÍA GENERAL, JUAN JOSÉ SERRANO MENDOZA.- FIRMA.- EL SECRETARIO DE CULTURA, JOSÉ ALFONSO SUÁREZ DEL REAL Y AGUILERA.- FIRMA.- EL SECRETARIO DE DESARROLLO ECONÓMICO, JOSÉ LUIS BEATO GONZÁLEZ.- FIRMA.- LA SECRETARIA DE DESARROLLO URBANO Y VIVIENDA, ILEANA AUGUSTA VILLALOBOS ESTRADA.- FIRMA.- LA SECRETARIA DE EDUCACIÓN, CIENCIA, TECNOLOGÍA E INNOVACIÓN, ROSAURA RUÍZ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ORTIZ QUINTERO.- FIRMA.- LA SECRETARIA DE SALUD, OLIVA LÓPEZ ARELLANO.- FIRMA.- EL SECRETARIO DE SEGURIDAD CIUDADANA, JESÚS ORTA MARTÍNEZ.- FIRMA.- LA SECRETARIA DE TRABAJO Y FOMENTO AL EMPLEO, HAYDEÉ SOLEDAD ARAGÓN MARTÍNEZ.- FIRMA.- EL SECRETARIO DE TURISMO, CARLOS MACKINLAY GROHMANN.- FIRMA.</w:t>
      </w:r>
    </w:p>
    <w:p w14:paraId="073DAABE" w14:textId="363709F6" w:rsidR="00DD3DE8" w:rsidRPr="00F870B2" w:rsidRDefault="00095AFA" w:rsidP="00370C0A">
      <w:pPr>
        <w:jc w:val="both"/>
        <w:rPr>
          <w:rFonts w:ascii="Source Sans Pro" w:eastAsia="Arial" w:hAnsi="Source Sans Pro" w:cs="Arial"/>
          <w:sz w:val="20"/>
          <w:szCs w:val="20"/>
        </w:rPr>
      </w:pPr>
      <w:r w:rsidRPr="00BA200C">
        <w:rPr>
          <w:rFonts w:ascii="Source Sans Pro" w:eastAsia="Arial"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2EA12D00" wp14:editId="7848170A">
                <wp:simplePos x="0" y="0"/>
                <wp:positionH relativeFrom="column">
                  <wp:posOffset>24130</wp:posOffset>
                </wp:positionH>
                <wp:positionV relativeFrom="paragraph">
                  <wp:posOffset>101600</wp:posOffset>
                </wp:positionV>
                <wp:extent cx="5633085" cy="0"/>
                <wp:effectExtent l="18415" t="12065" r="15875" b="1651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30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398B27" id="_x0000_t32" coordsize="21600,21600" o:spt="32" o:oned="t" path="m,l21600,21600e" filled="f">
                <v:path arrowok="t" fillok="f" o:connecttype="none"/>
                <o:lock v:ext="edit" shapetype="t"/>
              </v:shapetype>
              <v:shape id="AutoShape 2" o:spid="_x0000_s1026" type="#_x0000_t32" style="position:absolute;margin-left:1.9pt;margin-top:8pt;width:443.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XpHgIAADw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" strokeweight="1.5pt"/>
            </w:pict>
          </mc:Fallback>
        </mc:AlternateContent>
      </w:r>
    </w:p>
    <w:p w14:paraId="7EAEBB16" w14:textId="77777777" w:rsidR="00DD6A6E" w:rsidRDefault="00DD6A6E" w:rsidP="00370C0A">
      <w:pPr>
        <w:jc w:val="both"/>
        <w:rPr>
          <w:rFonts w:ascii="Source Sans Pro" w:eastAsia="Arial" w:hAnsi="Source Sans Pro" w:cs="Arial"/>
          <w:b/>
          <w:sz w:val="20"/>
          <w:szCs w:val="20"/>
        </w:rPr>
      </w:pPr>
    </w:p>
    <w:p w14:paraId="09EEE1CD" w14:textId="7F76768B" w:rsidR="00D034D0"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lastRenderedPageBreak/>
        <w:t>TRANSITORIO DEL DECRETO POR EL QUE SE MODIFICA LA DENOMINACIÓN DE LA LEY DE ESTABLECIMIENTOS MERCANTILES DEL DISTRITO FEDERAL Y DE LA LEY PARA LA CELEBRACIÓN DE ESPECTÁCULOS PÚBLICOS EN EL DISTRITO FEDERAL; Y SE REFORMAN, ADICIONAN Y DEROGAN DIVERSAS DISPOSICIONES DE LA LEY DE GESTIÓN INTEGRAL DE RIESGOS Y PROTECCIÓN CIVIL DE LA CIUDAD DE MÉXICO, DE LA LEY DE ESTABLECIMIENTOS MERCANTILES DEL DISTRITO FEDERAL, DE LA LEY PARA LA CELEBRACIÓN DE ESPECTÁCULOS PÚBLICOS EN EL DISTRITO FEDERAL, ASÍ COMO DEL CÓDIGO CIVIL PARA EL DISTRITO FEDERAL, PUBLICADO EN LA GACETA OFICIAL DE LA CIUDAD DE MÉXICO EL DÍA 02 DE MARZO DE 2021.</w:t>
      </w:r>
    </w:p>
    <w:p w14:paraId="64200C58" w14:textId="77777777" w:rsidR="00E7296A" w:rsidRPr="00BA200C" w:rsidRDefault="00E7296A" w:rsidP="00370C0A">
      <w:pPr>
        <w:jc w:val="both"/>
        <w:rPr>
          <w:rFonts w:ascii="Source Sans Pro" w:eastAsia="Arial" w:hAnsi="Source Sans Pro" w:cs="Arial"/>
          <w:b/>
          <w:sz w:val="20"/>
          <w:szCs w:val="20"/>
        </w:rPr>
      </w:pPr>
    </w:p>
    <w:p w14:paraId="7E48D3AC" w14:textId="77777777" w:rsidR="002C451F"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 xml:space="preserve">PRIMERO. - </w:t>
      </w:r>
      <w:r w:rsidRPr="00BA200C">
        <w:rPr>
          <w:rFonts w:ascii="Source Sans Pro" w:eastAsia="Arial" w:hAnsi="Source Sans Pro" w:cs="Arial"/>
          <w:sz w:val="20"/>
          <w:szCs w:val="20"/>
        </w:rPr>
        <w:t>Publíquese en la Gaceta Oficial de la Ciudad de México para su conocimiento y en el Diario Oficial de la Federación para su mayor difusión.</w:t>
      </w:r>
      <w:r w:rsidRPr="00BA200C">
        <w:rPr>
          <w:rFonts w:ascii="Source Sans Pro" w:eastAsia="Arial" w:hAnsi="Source Sans Pro" w:cs="Arial"/>
          <w:b/>
          <w:sz w:val="20"/>
          <w:szCs w:val="20"/>
        </w:rPr>
        <w:t xml:space="preserve"> </w:t>
      </w:r>
    </w:p>
    <w:p w14:paraId="4AED6DE9" w14:textId="77777777" w:rsidR="002C451F" w:rsidRPr="00BA200C" w:rsidRDefault="002C451F" w:rsidP="00370C0A">
      <w:pPr>
        <w:jc w:val="both"/>
        <w:rPr>
          <w:rFonts w:ascii="Source Sans Pro" w:eastAsia="Arial" w:hAnsi="Source Sans Pro" w:cs="Arial"/>
          <w:b/>
          <w:sz w:val="20"/>
          <w:szCs w:val="20"/>
        </w:rPr>
      </w:pPr>
    </w:p>
    <w:p w14:paraId="119E6A60" w14:textId="77777777" w:rsidR="002C451F"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 xml:space="preserve">SEGUNDO. - </w:t>
      </w:r>
      <w:r w:rsidRPr="00BA200C">
        <w:rPr>
          <w:rFonts w:ascii="Source Sans Pro" w:eastAsia="Arial" w:hAnsi="Source Sans Pro" w:cs="Arial"/>
          <w:sz w:val="20"/>
          <w:szCs w:val="20"/>
        </w:rPr>
        <w:t>El presente Decreto entrará en vigor el día siguiente de su publicación en la Gaceta Oficial de la Ciudad de México.</w:t>
      </w:r>
      <w:r w:rsidRPr="00BA200C">
        <w:rPr>
          <w:rFonts w:ascii="Source Sans Pro" w:eastAsia="Arial" w:hAnsi="Source Sans Pro" w:cs="Arial"/>
          <w:b/>
          <w:sz w:val="20"/>
          <w:szCs w:val="20"/>
        </w:rPr>
        <w:t xml:space="preserve"> </w:t>
      </w:r>
    </w:p>
    <w:p w14:paraId="0563997B" w14:textId="77777777" w:rsidR="002C451F" w:rsidRPr="00BA200C" w:rsidRDefault="002C451F" w:rsidP="00370C0A">
      <w:pPr>
        <w:jc w:val="both"/>
        <w:rPr>
          <w:rFonts w:ascii="Source Sans Pro" w:eastAsia="Arial" w:hAnsi="Source Sans Pro" w:cs="Arial"/>
          <w:b/>
          <w:sz w:val="20"/>
          <w:szCs w:val="20"/>
        </w:rPr>
      </w:pPr>
    </w:p>
    <w:p w14:paraId="7226E05F" w14:textId="42F2A8DB" w:rsidR="00F416B7"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 xml:space="preserve">TERCERO. - </w:t>
      </w:r>
      <w:r w:rsidRPr="00BA200C">
        <w:rPr>
          <w:rFonts w:ascii="Source Sans Pro" w:eastAsia="Arial" w:hAnsi="Source Sans Pro" w:cs="Arial"/>
          <w:sz w:val="20"/>
          <w:szCs w:val="20"/>
        </w:rPr>
        <w:t>El Reglamento de la Ley de Gestión Integral de Riesgos y Protección Civil de la Ciudad de México, se actualizará dentro de un término de sesenta días, contados a partir de la entrada en vigor del presente Decreto.</w:t>
      </w:r>
      <w:r w:rsidRPr="00BA200C">
        <w:rPr>
          <w:rFonts w:ascii="Source Sans Pro" w:eastAsia="Arial" w:hAnsi="Source Sans Pro" w:cs="Arial"/>
          <w:b/>
          <w:sz w:val="20"/>
          <w:szCs w:val="20"/>
        </w:rPr>
        <w:t xml:space="preserve"> </w:t>
      </w:r>
    </w:p>
    <w:p w14:paraId="6F00F682" w14:textId="77777777" w:rsidR="00F416B7" w:rsidRPr="00BA200C" w:rsidRDefault="00F416B7" w:rsidP="00370C0A">
      <w:pPr>
        <w:jc w:val="both"/>
        <w:rPr>
          <w:rFonts w:ascii="Source Sans Pro" w:eastAsia="Arial" w:hAnsi="Source Sans Pro" w:cs="Arial"/>
          <w:b/>
          <w:sz w:val="20"/>
          <w:szCs w:val="20"/>
        </w:rPr>
      </w:pPr>
    </w:p>
    <w:p w14:paraId="3BCC3866" w14:textId="77777777" w:rsidR="002C451F"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 xml:space="preserve">CUARTO. - </w:t>
      </w:r>
      <w:r w:rsidRPr="00BA200C">
        <w:rPr>
          <w:rFonts w:ascii="Source Sans Pro" w:eastAsia="Arial" w:hAnsi="Source Sans Pro" w:cs="Arial"/>
          <w:sz w:val="20"/>
          <w:szCs w:val="20"/>
        </w:rPr>
        <w:t>Las Normas Técnicas, Términos de Referencia y Lineamientos a que se refiere la Ley de Gestión Integral de Riesgos y Protección Civil de la Ciudad de México se actualizarán en lo que se opongan al presente Decreto, dentro de un término de noventa días, contados a partir de la entrada en vigor del presente mismo.</w:t>
      </w:r>
      <w:r w:rsidRPr="00BA200C">
        <w:rPr>
          <w:rFonts w:ascii="Source Sans Pro" w:eastAsia="Arial" w:hAnsi="Source Sans Pro" w:cs="Arial"/>
          <w:b/>
          <w:sz w:val="20"/>
          <w:szCs w:val="20"/>
        </w:rPr>
        <w:t xml:space="preserve"> </w:t>
      </w:r>
    </w:p>
    <w:p w14:paraId="249C84C9" w14:textId="77777777" w:rsidR="002C451F" w:rsidRPr="00BA200C" w:rsidRDefault="002C451F" w:rsidP="00370C0A">
      <w:pPr>
        <w:jc w:val="both"/>
        <w:rPr>
          <w:rFonts w:ascii="Source Sans Pro" w:eastAsia="Arial" w:hAnsi="Source Sans Pro" w:cs="Arial"/>
          <w:b/>
          <w:sz w:val="20"/>
          <w:szCs w:val="20"/>
        </w:rPr>
      </w:pPr>
    </w:p>
    <w:p w14:paraId="2195B53F" w14:textId="202B1096" w:rsidR="002C451F"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b/>
          <w:sz w:val="20"/>
          <w:szCs w:val="20"/>
        </w:rPr>
        <w:t xml:space="preserve">QUINTO. - </w:t>
      </w:r>
      <w:r w:rsidRPr="00BA200C">
        <w:rPr>
          <w:rFonts w:ascii="Source Sans Pro" w:eastAsia="Arial" w:hAnsi="Source Sans Pro" w:cs="Arial"/>
          <w:sz w:val="20"/>
          <w:szCs w:val="20"/>
        </w:rPr>
        <w:t>La Plataforma Digital a que se refiere la Ley de Gestión Integral de Riesgos y Protección Civil de la Ciudad de México se actualizarán en lo que se opongan al presente Decreto, dentro de un término de noventa días, contados a partir de la entrada en vigor del presente mismo.</w:t>
      </w:r>
      <w:r w:rsidRPr="00BA200C">
        <w:rPr>
          <w:rFonts w:ascii="Source Sans Pro" w:eastAsia="Arial" w:hAnsi="Source Sans Pro" w:cs="Arial"/>
          <w:b/>
          <w:sz w:val="20"/>
          <w:szCs w:val="20"/>
        </w:rPr>
        <w:t xml:space="preserve"> </w:t>
      </w:r>
    </w:p>
    <w:p w14:paraId="0E56F1AA" w14:textId="77777777" w:rsidR="00E7296A" w:rsidRPr="00BA200C" w:rsidRDefault="00E7296A" w:rsidP="00370C0A">
      <w:pPr>
        <w:jc w:val="both"/>
        <w:rPr>
          <w:rFonts w:ascii="Source Sans Pro" w:eastAsia="Arial" w:hAnsi="Source Sans Pro" w:cs="Arial"/>
          <w:sz w:val="20"/>
          <w:szCs w:val="20"/>
        </w:rPr>
      </w:pPr>
    </w:p>
    <w:p w14:paraId="2B95D35D" w14:textId="005314F0" w:rsidR="002C451F" w:rsidRPr="00BA200C" w:rsidRDefault="002C451F" w:rsidP="00370C0A">
      <w:pPr>
        <w:jc w:val="both"/>
        <w:rPr>
          <w:rFonts w:ascii="Source Sans Pro" w:eastAsia="Arial" w:hAnsi="Source Sans Pro" w:cs="Arial"/>
          <w:b/>
          <w:sz w:val="20"/>
          <w:szCs w:val="20"/>
        </w:rPr>
      </w:pPr>
      <w:r w:rsidRPr="00BA200C">
        <w:rPr>
          <w:rFonts w:ascii="Source Sans Pro" w:eastAsia="Arial" w:hAnsi="Source Sans Pro" w:cs="Arial"/>
          <w:sz w:val="20"/>
          <w:szCs w:val="20"/>
        </w:rPr>
        <w:t>Palacio Legislativo del Congreso de la Ciudad de México, a los once días del mes de febrero del año dos mil veintiuno.</w:t>
      </w:r>
      <w:r w:rsidRPr="00BA200C">
        <w:rPr>
          <w:rFonts w:ascii="Source Sans Pro" w:eastAsia="Arial" w:hAnsi="Source Sans Pro" w:cs="Arial"/>
          <w:b/>
          <w:sz w:val="20"/>
          <w:szCs w:val="20"/>
        </w:rPr>
        <w:t xml:space="preserve"> POR LA MESA </w:t>
      </w:r>
      <w:proofErr w:type="gramStart"/>
      <w:r w:rsidRPr="00BA200C">
        <w:rPr>
          <w:rFonts w:ascii="Source Sans Pro" w:eastAsia="Arial" w:hAnsi="Source Sans Pro" w:cs="Arial"/>
          <w:b/>
          <w:sz w:val="20"/>
          <w:szCs w:val="20"/>
        </w:rPr>
        <w:t>DIRECTIVA.-</w:t>
      </w:r>
      <w:proofErr w:type="gramEnd"/>
      <w:r w:rsidRPr="00BA200C">
        <w:rPr>
          <w:rFonts w:ascii="Source Sans Pro" w:eastAsia="Arial" w:hAnsi="Source Sans Pro" w:cs="Arial"/>
          <w:b/>
          <w:sz w:val="20"/>
          <w:szCs w:val="20"/>
        </w:rPr>
        <w:t xml:space="preserve">DIPUTADA MARGARITA SALDAÑA HERNÁNDEZ, PRESIDENTA.- DIPUTADA DONAJI OFELIA OLIVERA REYES, SECRETARIA.- DIPUTADO PABLO MONTES DE OCA DEL OLMO, SECRETARIO.- (Firmas) </w:t>
      </w:r>
    </w:p>
    <w:p w14:paraId="3CBB8110" w14:textId="77777777" w:rsidR="00E7296A" w:rsidRPr="00BA200C" w:rsidRDefault="00E7296A" w:rsidP="00370C0A">
      <w:pPr>
        <w:jc w:val="both"/>
        <w:rPr>
          <w:rFonts w:ascii="Source Sans Pro" w:eastAsia="Arial" w:hAnsi="Source Sans Pro" w:cs="Arial"/>
          <w:b/>
          <w:sz w:val="20"/>
          <w:szCs w:val="20"/>
        </w:rPr>
      </w:pPr>
    </w:p>
    <w:p w14:paraId="2DDA66A9" w14:textId="6CCB3A91" w:rsidR="002C451F" w:rsidRDefault="002C451F" w:rsidP="00370C0A">
      <w:pPr>
        <w:jc w:val="both"/>
        <w:rPr>
          <w:rFonts w:ascii="Source Sans Pro" w:eastAsia="Arial" w:hAnsi="Source Sans Pro" w:cs="Arial"/>
          <w:b/>
          <w:sz w:val="20"/>
          <w:szCs w:val="20"/>
        </w:rPr>
      </w:pPr>
      <w:r w:rsidRPr="00BA200C">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BA200C">
        <w:rPr>
          <w:rFonts w:ascii="Source Sans Pro" w:eastAsia="Arial"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EL SECRETARIO DE OBRAS Y SERVICIOS, JESÚS ANTONIO ESTEVA MEDINA.- FIRMA.- LA SECRETARIA DE SALUD, OLIVA LÓPEZ ARELLANO.- FIRMA.- EL </w:t>
      </w:r>
      <w:r w:rsidRPr="00BA200C">
        <w:rPr>
          <w:rFonts w:ascii="Source Sans Pro" w:eastAsia="Arial" w:hAnsi="Source Sans Pro" w:cs="Arial"/>
          <w:b/>
          <w:sz w:val="20"/>
          <w:szCs w:val="20"/>
        </w:rPr>
        <w:lastRenderedPageBreak/>
        <w:t>SECRETARIO DE SEGURIDAD CIUDADANA, OMAR HAMID GARCÍA HARFUCH.- FIRMA.- EL SECRETARIO DE TURISMO, CARLOS MACKINLAY GROHMANN.- FIRMA.</w:t>
      </w:r>
    </w:p>
    <w:p w14:paraId="1368C469" w14:textId="77777777" w:rsidR="00F870B2" w:rsidRDefault="00F870B2" w:rsidP="00370C0A">
      <w:pPr>
        <w:jc w:val="both"/>
        <w:rPr>
          <w:rFonts w:ascii="Source Sans Pro" w:eastAsia="Arial" w:hAnsi="Source Sans Pro" w:cs="Arial"/>
          <w:b/>
          <w:sz w:val="20"/>
          <w:szCs w:val="20"/>
        </w:rPr>
      </w:pPr>
    </w:p>
    <w:p w14:paraId="0F42D4CB" w14:textId="11EA3402" w:rsidR="00F870B2" w:rsidRDefault="00F870B2" w:rsidP="00370C0A">
      <w:pPr>
        <w:jc w:val="both"/>
        <w:rPr>
          <w:rFonts w:ascii="Source Sans Pro" w:eastAsia="Arial" w:hAnsi="Source Sans Pro" w:cs="Arial"/>
          <w:b/>
          <w:sz w:val="20"/>
          <w:szCs w:val="20"/>
        </w:rPr>
      </w:pPr>
      <w:r w:rsidRPr="00BA200C">
        <w:rPr>
          <w:rFonts w:ascii="Source Sans Pro" w:eastAsia="Arial" w:hAnsi="Source Sans Pro" w:cs="Arial"/>
          <w:noProof/>
          <w:sz w:val="20"/>
          <w:szCs w:val="20"/>
          <w:lang w:val="es-MX" w:eastAsia="es-MX"/>
        </w:rPr>
        <mc:AlternateContent>
          <mc:Choice Requires="wps">
            <w:drawing>
              <wp:anchor distT="0" distB="0" distL="114300" distR="114300" simplePos="0" relativeHeight="251660288" behindDoc="0" locked="0" layoutInCell="1" allowOverlap="1" wp14:anchorId="60D9F668" wp14:editId="24CEF123">
                <wp:simplePos x="0" y="0"/>
                <wp:positionH relativeFrom="column">
                  <wp:posOffset>0</wp:posOffset>
                </wp:positionH>
                <wp:positionV relativeFrom="paragraph">
                  <wp:posOffset>12065</wp:posOffset>
                </wp:positionV>
                <wp:extent cx="5633085" cy="0"/>
                <wp:effectExtent l="18415" t="12065" r="15875" b="16510"/>
                <wp:wrapNone/>
                <wp:docPr id="13750322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30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637923" id="_x0000_t32" coordsize="21600,21600" o:spt="32" o:oned="t" path="m,l21600,21600e" filled="f">
                <v:path arrowok="t" fillok="f" o:connecttype="none"/>
                <o:lock v:ext="edit" shapetype="t"/>
              </v:shapetype>
              <v:shape id="AutoShape 2" o:spid="_x0000_s1026" type="#_x0000_t32" style="position:absolute;margin-left:0;margin-top:.95pt;width:443.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" strokeweight="1.5pt"/>
            </w:pict>
          </mc:Fallback>
        </mc:AlternateContent>
      </w:r>
    </w:p>
    <w:p w14:paraId="7F5057C6" w14:textId="645CD0F5" w:rsidR="00F870B2" w:rsidRDefault="00F870B2" w:rsidP="00097319">
      <w:pPr>
        <w:jc w:val="both"/>
        <w:rPr>
          <w:rFonts w:ascii="Source Sans Pro" w:eastAsia="Arial" w:hAnsi="Source Sans Pro" w:cs="Arial"/>
          <w:b/>
          <w:sz w:val="20"/>
          <w:szCs w:val="20"/>
        </w:rPr>
      </w:pPr>
      <w:r>
        <w:rPr>
          <w:rFonts w:ascii="Source Sans Pro" w:eastAsia="Arial" w:hAnsi="Source Sans Pro" w:cs="Arial"/>
          <w:b/>
          <w:sz w:val="20"/>
          <w:szCs w:val="20"/>
        </w:rPr>
        <w:t xml:space="preserve">TRANSITORIOS DEL DECRETO </w:t>
      </w:r>
      <w:r w:rsidRPr="00F870B2">
        <w:rPr>
          <w:rFonts w:ascii="Source Sans Pro" w:eastAsia="Arial" w:hAnsi="Source Sans Pro" w:cs="Arial"/>
          <w:b/>
          <w:sz w:val="20"/>
          <w:szCs w:val="20"/>
        </w:rPr>
        <w:t>POR EL QUE SE REFORMA DIVERSAS DISPOSICIONES DE LA LEY DE GESTION INTEGRAL DE RIESGOS Y PROTECCION CIVIL DE LA CUIDAD DE MEXICO</w:t>
      </w:r>
      <w:r>
        <w:rPr>
          <w:rFonts w:ascii="Source Sans Pro" w:eastAsia="Arial" w:hAnsi="Source Sans Pro" w:cs="Arial"/>
          <w:b/>
          <w:sz w:val="20"/>
          <w:szCs w:val="20"/>
        </w:rPr>
        <w:t xml:space="preserve">, PUBLICADO EN LA GACETA OFICIAL </w:t>
      </w:r>
      <w:r w:rsidR="00097319">
        <w:rPr>
          <w:rFonts w:ascii="Source Sans Pro" w:eastAsia="Arial" w:hAnsi="Source Sans Pro" w:cs="Arial"/>
          <w:b/>
          <w:sz w:val="20"/>
          <w:szCs w:val="20"/>
        </w:rPr>
        <w:t xml:space="preserve">DE LA CIUDAD DE MÈXICO </w:t>
      </w:r>
      <w:r>
        <w:rPr>
          <w:rFonts w:ascii="Source Sans Pro" w:eastAsia="Arial" w:hAnsi="Source Sans Pro" w:cs="Arial"/>
          <w:b/>
          <w:sz w:val="20"/>
          <w:szCs w:val="20"/>
        </w:rPr>
        <w:t>EL 28 DE ABRIL DE 2023.</w:t>
      </w:r>
    </w:p>
    <w:p w14:paraId="234E3138" w14:textId="77777777" w:rsidR="00F870B2" w:rsidRDefault="00F870B2" w:rsidP="00F870B2">
      <w:pPr>
        <w:rPr>
          <w:rFonts w:ascii="Source Sans Pro" w:eastAsia="Arial" w:hAnsi="Source Sans Pro" w:cs="Arial"/>
          <w:b/>
          <w:sz w:val="20"/>
          <w:szCs w:val="20"/>
        </w:rPr>
      </w:pPr>
    </w:p>
    <w:p w14:paraId="137B9BE1"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PRIMERO.</w:t>
      </w:r>
      <w:r w:rsidRPr="00F870B2">
        <w:rPr>
          <w:rFonts w:ascii="Source Sans Pro" w:hAnsi="Source Sans Pro"/>
          <w:sz w:val="20"/>
          <w:szCs w:val="20"/>
        </w:rPr>
        <w:t xml:space="preserve"> Remítase a la persona titular de la Jefatura de Gobierno para su promulgación y publicación en la Gaceta Oficial de la Ciudad de México. </w:t>
      </w:r>
    </w:p>
    <w:p w14:paraId="14AE11DC" w14:textId="77777777" w:rsidR="00F870B2" w:rsidRDefault="00F870B2" w:rsidP="00F870B2">
      <w:pPr>
        <w:jc w:val="both"/>
        <w:rPr>
          <w:rFonts w:ascii="Source Sans Pro" w:hAnsi="Source Sans Pro"/>
          <w:sz w:val="20"/>
          <w:szCs w:val="20"/>
        </w:rPr>
      </w:pPr>
    </w:p>
    <w:p w14:paraId="1B314C02"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SEGUNDO.</w:t>
      </w:r>
      <w:r w:rsidRPr="00F870B2">
        <w:rPr>
          <w:rFonts w:ascii="Source Sans Pro" w:hAnsi="Source Sans Pro"/>
          <w:sz w:val="20"/>
          <w:szCs w:val="20"/>
        </w:rPr>
        <w:t xml:space="preserve"> El presente Decreto entrará en vigor a los treinta días hábiles siguientes a su publicación en la Gaceta Oficial de la Ciudad de México</w:t>
      </w:r>
      <w:r>
        <w:rPr>
          <w:rFonts w:ascii="Source Sans Pro" w:hAnsi="Source Sans Pro"/>
          <w:sz w:val="20"/>
          <w:szCs w:val="20"/>
        </w:rPr>
        <w:t>.</w:t>
      </w:r>
    </w:p>
    <w:p w14:paraId="5466D178" w14:textId="77777777" w:rsidR="00F870B2" w:rsidRDefault="00F870B2" w:rsidP="00F870B2">
      <w:pPr>
        <w:jc w:val="both"/>
        <w:rPr>
          <w:rFonts w:ascii="Source Sans Pro" w:hAnsi="Source Sans Pro"/>
          <w:sz w:val="20"/>
          <w:szCs w:val="20"/>
        </w:rPr>
      </w:pPr>
    </w:p>
    <w:p w14:paraId="26435EFF"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TERCERO.</w:t>
      </w:r>
      <w:r w:rsidRPr="00F870B2">
        <w:rPr>
          <w:rFonts w:ascii="Source Sans Pro" w:hAnsi="Source Sans Pro"/>
          <w:sz w:val="20"/>
          <w:szCs w:val="20"/>
        </w:rPr>
        <w:t xml:space="preserve"> El Reglamento de la presente Ley deberá modificarse en los términos de este Decreto, en un término de 90 días hábiles contados a partir de la entrada en vigor del presente.</w:t>
      </w:r>
    </w:p>
    <w:p w14:paraId="779F1749" w14:textId="77777777" w:rsidR="00F870B2" w:rsidRDefault="00F870B2" w:rsidP="00F870B2">
      <w:pPr>
        <w:jc w:val="both"/>
        <w:rPr>
          <w:rFonts w:ascii="Source Sans Pro" w:hAnsi="Source Sans Pro"/>
          <w:sz w:val="20"/>
          <w:szCs w:val="20"/>
        </w:rPr>
      </w:pPr>
    </w:p>
    <w:p w14:paraId="23FDD2F5"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CUARTO.</w:t>
      </w:r>
      <w:r w:rsidRPr="00F870B2">
        <w:rPr>
          <w:rFonts w:ascii="Source Sans Pro" w:hAnsi="Source Sans Pro"/>
          <w:sz w:val="20"/>
          <w:szCs w:val="20"/>
        </w:rPr>
        <w:t xml:space="preserve"> La Agencia Digital de Innovación Pública de la Ciudad de México, contará con un término de 180 días naturales a partir de la entrada en vigor del presente Decreto, para realizar las adecuaciones a la Plataforma Digital en materia de Registro de Programas Especiales y Estudios de Riesgo de Obra y las demás contenidas en la presente reforma. Hasta en tanto se lleven a cabo dichas adecuaciones a la Plataforma Digital, los Programas Especiales y Estudios de Riesgo de Obra se presentarán a través de las ventanillas únicas correspondientes. </w:t>
      </w:r>
    </w:p>
    <w:p w14:paraId="2BB46436" w14:textId="77777777" w:rsidR="00F870B2" w:rsidRDefault="00F870B2" w:rsidP="00F870B2">
      <w:pPr>
        <w:jc w:val="both"/>
        <w:rPr>
          <w:rFonts w:ascii="Source Sans Pro" w:hAnsi="Source Sans Pro"/>
          <w:sz w:val="20"/>
          <w:szCs w:val="20"/>
        </w:rPr>
      </w:pPr>
    </w:p>
    <w:p w14:paraId="26473E94"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QUINTO.</w:t>
      </w:r>
      <w:r w:rsidRPr="00F870B2">
        <w:rPr>
          <w:rFonts w:ascii="Source Sans Pro" w:hAnsi="Source Sans Pro"/>
          <w:sz w:val="20"/>
          <w:szCs w:val="20"/>
        </w:rPr>
        <w:t xml:space="preserve"> Los Programas Internos de Protección Civil que a la entrada en vigor del presente Decreto no hayan sido registrados por las Alcaldías, deberán ser capturados nuevamente en la Plataforma Digital. </w:t>
      </w:r>
    </w:p>
    <w:p w14:paraId="0D730079" w14:textId="77777777" w:rsidR="00F870B2" w:rsidRDefault="00F870B2" w:rsidP="00F870B2">
      <w:pPr>
        <w:jc w:val="both"/>
        <w:rPr>
          <w:rFonts w:ascii="Source Sans Pro" w:hAnsi="Source Sans Pro"/>
          <w:sz w:val="20"/>
          <w:szCs w:val="20"/>
        </w:rPr>
      </w:pPr>
    </w:p>
    <w:p w14:paraId="0189FA5C" w14:textId="77777777" w:rsidR="00F870B2" w:rsidRDefault="00F870B2" w:rsidP="00F870B2">
      <w:pPr>
        <w:jc w:val="both"/>
        <w:rPr>
          <w:rFonts w:ascii="Source Sans Pro" w:hAnsi="Source Sans Pro"/>
          <w:sz w:val="20"/>
          <w:szCs w:val="20"/>
        </w:rPr>
      </w:pPr>
      <w:r w:rsidRPr="00F870B2">
        <w:rPr>
          <w:rFonts w:ascii="Source Sans Pro" w:hAnsi="Source Sans Pro"/>
          <w:b/>
          <w:bCs/>
          <w:sz w:val="20"/>
          <w:szCs w:val="20"/>
        </w:rPr>
        <w:t>SEXTO.</w:t>
      </w:r>
      <w:r w:rsidRPr="00F870B2">
        <w:rPr>
          <w:rFonts w:ascii="Source Sans Pro" w:hAnsi="Source Sans Pro"/>
          <w:sz w:val="20"/>
          <w:szCs w:val="20"/>
        </w:rPr>
        <w:t xml:space="preserve"> Se derogan todas aquellas disposiciones que contravengan el presente Decreto. </w:t>
      </w:r>
    </w:p>
    <w:p w14:paraId="7A4EA889" w14:textId="77777777" w:rsidR="00F870B2" w:rsidRDefault="00F870B2" w:rsidP="00F870B2">
      <w:pPr>
        <w:jc w:val="both"/>
        <w:rPr>
          <w:rFonts w:ascii="Source Sans Pro" w:hAnsi="Source Sans Pro"/>
          <w:sz w:val="20"/>
          <w:szCs w:val="20"/>
        </w:rPr>
      </w:pPr>
    </w:p>
    <w:p w14:paraId="625523C1" w14:textId="77777777" w:rsidR="00F870B2" w:rsidRDefault="00F870B2" w:rsidP="00F870B2">
      <w:pPr>
        <w:jc w:val="both"/>
        <w:rPr>
          <w:rFonts w:ascii="Source Sans Pro" w:hAnsi="Source Sans Pro"/>
          <w:sz w:val="20"/>
          <w:szCs w:val="20"/>
        </w:rPr>
      </w:pPr>
      <w:r w:rsidRPr="00F870B2">
        <w:rPr>
          <w:rFonts w:ascii="Source Sans Pro" w:hAnsi="Source Sans Pro"/>
          <w:sz w:val="20"/>
          <w:szCs w:val="20"/>
        </w:rPr>
        <w:t xml:space="preserve">Palacio Legislativo del Congreso de la Ciudad de México, a los diecinueve días del mes de abril del año dos mil veintitrés. </w:t>
      </w:r>
      <w:r w:rsidRPr="00F870B2">
        <w:rPr>
          <w:rFonts w:ascii="Source Sans Pro" w:hAnsi="Source Sans Pro"/>
          <w:b/>
          <w:bCs/>
          <w:sz w:val="20"/>
          <w:szCs w:val="20"/>
        </w:rPr>
        <w:t xml:space="preserve">POR LA MESA </w:t>
      </w:r>
      <w:proofErr w:type="gramStart"/>
      <w:r w:rsidRPr="00F870B2">
        <w:rPr>
          <w:rFonts w:ascii="Source Sans Pro" w:hAnsi="Source Sans Pro"/>
          <w:b/>
          <w:bCs/>
          <w:sz w:val="20"/>
          <w:szCs w:val="20"/>
        </w:rPr>
        <w:t>DIRECTIVA.-</w:t>
      </w:r>
      <w:proofErr w:type="gramEnd"/>
      <w:r w:rsidRPr="00F870B2">
        <w:rPr>
          <w:rFonts w:ascii="Source Sans Pro" w:hAnsi="Source Sans Pro"/>
          <w:b/>
          <w:bCs/>
          <w:sz w:val="20"/>
          <w:szCs w:val="20"/>
        </w:rPr>
        <w:t xml:space="preserve"> DIPUTADO FAUSTO MANUEL ZAMORANO ESPARZA, PRESIDENTE.- DIPUTADA MARCELA FUENTE CASTILLO, SECRETARIA.- DIPUTADA MARIA GABRIELA SALIDO MAGOS, SECRETARIA.-</w:t>
      </w:r>
      <w:r w:rsidRPr="00F870B2">
        <w:rPr>
          <w:rFonts w:ascii="Source Sans Pro" w:hAnsi="Source Sans Pro"/>
          <w:sz w:val="20"/>
          <w:szCs w:val="20"/>
        </w:rPr>
        <w:t xml:space="preserve"> (Firmas) </w:t>
      </w:r>
    </w:p>
    <w:p w14:paraId="5970CCA1" w14:textId="77777777" w:rsidR="00F870B2" w:rsidRDefault="00F870B2" w:rsidP="00F870B2">
      <w:pPr>
        <w:jc w:val="both"/>
        <w:rPr>
          <w:rFonts w:ascii="Source Sans Pro" w:hAnsi="Source Sans Pro"/>
          <w:sz w:val="20"/>
          <w:szCs w:val="20"/>
        </w:rPr>
      </w:pPr>
    </w:p>
    <w:p w14:paraId="0ADD05BB" w14:textId="104C404B" w:rsidR="00F870B2" w:rsidRPr="00DD6A6E" w:rsidRDefault="00F870B2" w:rsidP="00F870B2">
      <w:pPr>
        <w:jc w:val="both"/>
        <w:rPr>
          <w:rFonts w:ascii="Source Sans Pro" w:eastAsia="Arial" w:hAnsi="Source Sans Pro" w:cs="Arial"/>
          <w:b/>
          <w:bCs/>
          <w:sz w:val="20"/>
          <w:szCs w:val="20"/>
        </w:rPr>
      </w:pPr>
      <w:r w:rsidRPr="00F870B2">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abril del año dos mil veintitrés.- </w:t>
      </w:r>
      <w:r w:rsidRPr="00F870B2">
        <w:rPr>
          <w:rFonts w:ascii="Source Sans Pro" w:hAnsi="Source Sans Pro"/>
          <w:b/>
          <w:bCs/>
          <w:sz w:val="20"/>
          <w:szCs w:val="20"/>
        </w:rPr>
        <w:t>LA JEFA DE GOBIERNO DE LA CIUDAD DE MÉXICO, DRA. CLAUDIA SHEINBAUM PARDO.- FIRMA.- EL SECRETARIO DE GOBIERNO, MARTÍ BATRES GUADARRAMA.- FIRMA.- LA SECRETARIA DE ADMINISTRACIÓN Y FIANZAS, LUZ ELENA GONZÁLEZ ESCOBAR.- FIRMA.- SECRETARIO DE LA CONTRALORÍA GENERAL, JUAN JOSÉ SERRANO MENDOZA.- FIRMA.- SECRETARIO DE DESARROLLO URBANO Y VIVIENDA, CARLOS ALBERTO ULLOA PÉREZ.- FIRMA.- SECRETARIA DE EDUCACIÓN, CIENCIA, TECNOLOGÍA E INNOVACIÓN, JESÚS OFELIA ANGULO GUERRERO.- FIRMA.- SECRETARIA DE GESTIÓN INTEGRAL DE RIESGOS Y PROTECCIÓN CIVIL.- MYRIAM VILMA URZÚA VENEGAS.- FIRMA.- SECRETARIO DE INCLUSIÓN Y BIENESTAR SOLCIAL, RIGOBERTO SALGADO VÁZQUEZ.- FIRMA.- LA SECRETARIA DEL MEDIO AMBIENTE, MARINA ROBLES GARCÍA.- FIRMA.- SECRETRARIO DE OBRAS Y SERVICIOS, JESÚS ANTONIO ESTEVA MEDINA.- FIRMA.- SECRETARIA DE SALUD, OLIVA LÓPEZ ARELLANO.- FIRMA.-</w:t>
      </w:r>
    </w:p>
    <w:sectPr w:rsidR="00F870B2" w:rsidRPr="00DD6A6E" w:rsidSect="003924E1">
      <w:headerReference w:type="default" r:id="rId7"/>
      <w:footerReference w:type="default" r:id="rId8"/>
      <w:pgSz w:w="12240" w:h="15840"/>
      <w:pgMar w:top="1660" w:right="1701" w:bottom="1418" w:left="1701" w:header="17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40DC3" w14:textId="77777777" w:rsidR="00572CD4" w:rsidRDefault="00572CD4">
      <w:r>
        <w:separator/>
      </w:r>
    </w:p>
  </w:endnote>
  <w:endnote w:type="continuationSeparator" w:id="0">
    <w:p w14:paraId="570966C9" w14:textId="77777777" w:rsidR="00572CD4" w:rsidRDefault="00572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Symbols">
    <w:altName w:val="Times New Roman"/>
    <w:charset w:val="00"/>
    <w:family w:val="auto"/>
    <w:pitch w:val="default"/>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36835" w14:textId="77777777" w:rsidR="00572CD4" w:rsidRDefault="00572CD4">
      <w:r>
        <w:separator/>
      </w:r>
    </w:p>
  </w:footnote>
  <w:footnote w:type="continuationSeparator" w:id="0">
    <w:p w14:paraId="21B92ACD" w14:textId="77777777" w:rsidR="00572CD4" w:rsidRDefault="00572CD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C9F"/>
    <w:multiLevelType w:val="hybridMultilevel"/>
    <w:tmpl w:val="49C6C91A"/>
    <w:lvl w:ilvl="0" w:tplc="977CE11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5D2D08"/>
    <w:multiLevelType w:val="hybridMultilevel"/>
    <w:tmpl w:val="A866CF2A"/>
    <w:lvl w:ilvl="0" w:tplc="FE42E29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3F263C"/>
    <w:multiLevelType w:val="hybridMultilevel"/>
    <w:tmpl w:val="9A285842"/>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ED588D"/>
    <w:multiLevelType w:val="multilevel"/>
    <w:tmpl w:val="CDFA757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1E4B5F"/>
    <w:multiLevelType w:val="hybridMultilevel"/>
    <w:tmpl w:val="091E2144"/>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96633EF"/>
    <w:multiLevelType w:val="hybridMultilevel"/>
    <w:tmpl w:val="D736EC82"/>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96A5D03"/>
    <w:multiLevelType w:val="multilevel"/>
    <w:tmpl w:val="91E6B21E"/>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E464AE"/>
    <w:multiLevelType w:val="multilevel"/>
    <w:tmpl w:val="989C45FC"/>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E96787"/>
    <w:multiLevelType w:val="hybridMultilevel"/>
    <w:tmpl w:val="8576AA82"/>
    <w:lvl w:ilvl="0" w:tplc="F0743B6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E2F4AB7"/>
    <w:multiLevelType w:val="multilevel"/>
    <w:tmpl w:val="212639F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E674928"/>
    <w:multiLevelType w:val="multilevel"/>
    <w:tmpl w:val="565C883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889" w:hanging="360"/>
      </w:pPr>
      <w:rPr>
        <w:b/>
        <w:bCs/>
      </w:rPr>
    </w:lvl>
    <w:lvl w:ilvl="8">
      <w:start w:val="1"/>
      <w:numFmt w:val="lowerRoman"/>
      <w:lvlText w:val="%9."/>
      <w:lvlJc w:val="right"/>
      <w:pPr>
        <w:ind w:left="6480" w:hanging="180"/>
      </w:pPr>
    </w:lvl>
  </w:abstractNum>
  <w:abstractNum w:abstractNumId="11" w15:restartNumberingAfterBreak="0">
    <w:nsid w:val="0EA62316"/>
    <w:multiLevelType w:val="hybridMultilevel"/>
    <w:tmpl w:val="DEA03A3C"/>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CB2D5C"/>
    <w:multiLevelType w:val="multilevel"/>
    <w:tmpl w:val="7376F338"/>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04449D"/>
    <w:multiLevelType w:val="hybridMultilevel"/>
    <w:tmpl w:val="0F101A8A"/>
    <w:lvl w:ilvl="0" w:tplc="5EE2872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F100506"/>
    <w:multiLevelType w:val="multilevel"/>
    <w:tmpl w:val="EB52443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053688D"/>
    <w:multiLevelType w:val="multilevel"/>
    <w:tmpl w:val="0C241E52"/>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11E511D"/>
    <w:multiLevelType w:val="multilevel"/>
    <w:tmpl w:val="C1D21F60"/>
    <w:lvl w:ilvl="0">
      <w:start w:val="1"/>
      <w:numFmt w:val="upperRoman"/>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2462E21"/>
    <w:multiLevelType w:val="multilevel"/>
    <w:tmpl w:val="A4AAAB28"/>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2BC6622"/>
    <w:multiLevelType w:val="multilevel"/>
    <w:tmpl w:val="07A818A6"/>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2C00C32"/>
    <w:multiLevelType w:val="multilevel"/>
    <w:tmpl w:val="EAAEBE58"/>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3821967"/>
    <w:multiLevelType w:val="multilevel"/>
    <w:tmpl w:val="3E92EA3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51E5A9E"/>
    <w:multiLevelType w:val="multilevel"/>
    <w:tmpl w:val="E26E3176"/>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6282154"/>
    <w:multiLevelType w:val="multilevel"/>
    <w:tmpl w:val="ABC2DC9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83A11C0"/>
    <w:multiLevelType w:val="multilevel"/>
    <w:tmpl w:val="2FB6ACF0"/>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BA673A0"/>
    <w:multiLevelType w:val="multilevel"/>
    <w:tmpl w:val="2A4E4F40"/>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BD91230"/>
    <w:multiLevelType w:val="multilevel"/>
    <w:tmpl w:val="ED1E4A9A"/>
    <w:lvl w:ilvl="0">
      <w:start w:val="1"/>
      <w:numFmt w:val="decimal"/>
      <w:pStyle w:val="ndiceBenja"/>
      <w:lvlText w:val="%1."/>
      <w:lvlJc w:val="left"/>
      <w:pPr>
        <w:tabs>
          <w:tab w:val="num" w:pos="720"/>
        </w:tabs>
        <w:ind w:left="720" w:hanging="720"/>
      </w:pPr>
    </w:lvl>
    <w:lvl w:ilvl="1">
      <w:start w:val="1"/>
      <w:numFmt w:val="decimal"/>
      <w:pStyle w:val="ndiceBenja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1C272F1A"/>
    <w:multiLevelType w:val="hybridMultilevel"/>
    <w:tmpl w:val="AC46861E"/>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00757A5"/>
    <w:multiLevelType w:val="multilevel"/>
    <w:tmpl w:val="ECE6F41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41D1D57"/>
    <w:multiLevelType w:val="multilevel"/>
    <w:tmpl w:val="6BE6ED2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4451F8C"/>
    <w:multiLevelType w:val="multilevel"/>
    <w:tmpl w:val="371CA89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53810FA"/>
    <w:multiLevelType w:val="hybridMultilevel"/>
    <w:tmpl w:val="63FA0850"/>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5740486"/>
    <w:multiLevelType w:val="multilevel"/>
    <w:tmpl w:val="E6364248"/>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80048F8"/>
    <w:multiLevelType w:val="multilevel"/>
    <w:tmpl w:val="DE30970C"/>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9B3038C"/>
    <w:multiLevelType w:val="multilevel"/>
    <w:tmpl w:val="68FC0488"/>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CE335E6"/>
    <w:multiLevelType w:val="multilevel"/>
    <w:tmpl w:val="275C7402"/>
    <w:lvl w:ilvl="0">
      <w:start w:val="1"/>
      <w:numFmt w:val="upperRoman"/>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2D892608"/>
    <w:multiLevelType w:val="multilevel"/>
    <w:tmpl w:val="D85E3B7C"/>
    <w:lvl w:ilvl="0">
      <w:start w:val="1"/>
      <w:numFmt w:val="upperRoman"/>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F6C7733"/>
    <w:multiLevelType w:val="hybridMultilevel"/>
    <w:tmpl w:val="9306C4A0"/>
    <w:lvl w:ilvl="0" w:tplc="CEF65B8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FD23BBB"/>
    <w:multiLevelType w:val="multilevel"/>
    <w:tmpl w:val="EE62D0C0"/>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04C0AD6"/>
    <w:multiLevelType w:val="multilevel"/>
    <w:tmpl w:val="E3AA936E"/>
    <w:lvl w:ilvl="0">
      <w:start w:val="1"/>
      <w:numFmt w:val="upperRoman"/>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34A56005"/>
    <w:multiLevelType w:val="multilevel"/>
    <w:tmpl w:val="B3C40B7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CFE09EF"/>
    <w:multiLevelType w:val="multilevel"/>
    <w:tmpl w:val="73C01FFE"/>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DA234C8"/>
    <w:multiLevelType w:val="multilevel"/>
    <w:tmpl w:val="5F6E7E56"/>
    <w:lvl w:ilvl="0">
      <w:start w:val="1"/>
      <w:numFmt w:val="upperRoman"/>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40BB1A81"/>
    <w:multiLevelType w:val="multilevel"/>
    <w:tmpl w:val="283CF5C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313D9B"/>
    <w:multiLevelType w:val="multilevel"/>
    <w:tmpl w:val="45B23294"/>
    <w:lvl w:ilvl="0">
      <w:start w:val="1"/>
      <w:numFmt w:val="upperRoman"/>
      <w:lvlText w:val="%1."/>
      <w:lvlJc w:val="righ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4752598F"/>
    <w:multiLevelType w:val="multilevel"/>
    <w:tmpl w:val="738E7FF8"/>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8C1523C"/>
    <w:multiLevelType w:val="multilevel"/>
    <w:tmpl w:val="8C6480E2"/>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9C37ACC"/>
    <w:multiLevelType w:val="multilevel"/>
    <w:tmpl w:val="1DC2126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9DD762D"/>
    <w:multiLevelType w:val="multilevel"/>
    <w:tmpl w:val="360254AC"/>
    <w:lvl w:ilvl="0">
      <w:start w:val="1"/>
      <w:numFmt w:val="upperRoman"/>
      <w:lvlText w:val="%1)"/>
      <w:lvlJc w:val="left"/>
      <w:pPr>
        <w:ind w:left="786" w:hanging="360"/>
      </w:pPr>
      <w:rPr>
        <w:rFonts w:ascii="Source Sans Pro" w:eastAsia="Arial" w:hAnsi="Source Sans Pro" w:cs="Arial"/>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4A990EC9"/>
    <w:multiLevelType w:val="multilevel"/>
    <w:tmpl w:val="15B06DD8"/>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AA55D95"/>
    <w:multiLevelType w:val="hybridMultilevel"/>
    <w:tmpl w:val="53740364"/>
    <w:lvl w:ilvl="0" w:tplc="5E64BAF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E112A4A"/>
    <w:multiLevelType w:val="multilevel"/>
    <w:tmpl w:val="A830BCD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EF67537"/>
    <w:multiLevelType w:val="multilevel"/>
    <w:tmpl w:val="5C00EBA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F867CFF"/>
    <w:multiLevelType w:val="multilevel"/>
    <w:tmpl w:val="EBF82720"/>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0BE3EFD"/>
    <w:multiLevelType w:val="multilevel"/>
    <w:tmpl w:val="ED7EBCE4"/>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19B7B88"/>
    <w:multiLevelType w:val="hybridMultilevel"/>
    <w:tmpl w:val="67A8036A"/>
    <w:lvl w:ilvl="0" w:tplc="719034B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555B38BF"/>
    <w:multiLevelType w:val="multilevel"/>
    <w:tmpl w:val="4BDEFC5A"/>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5A094EE7"/>
    <w:multiLevelType w:val="multilevel"/>
    <w:tmpl w:val="F77ABA20"/>
    <w:lvl w:ilvl="0">
      <w:start w:val="1"/>
      <w:numFmt w:val="upperRoman"/>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5AC80571"/>
    <w:multiLevelType w:val="hybridMultilevel"/>
    <w:tmpl w:val="394ED5BE"/>
    <w:lvl w:ilvl="0" w:tplc="951244A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BFD3BA4"/>
    <w:multiLevelType w:val="multilevel"/>
    <w:tmpl w:val="8AC2C596"/>
    <w:lvl w:ilvl="0">
      <w:start w:val="1"/>
      <w:numFmt w:val="upperRoman"/>
      <w:pStyle w:val="Listaconvietas2"/>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C5D1C89"/>
    <w:multiLevelType w:val="hybridMultilevel"/>
    <w:tmpl w:val="D0724240"/>
    <w:lvl w:ilvl="0" w:tplc="FA74E6E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CE3352E"/>
    <w:multiLevelType w:val="multilevel"/>
    <w:tmpl w:val="C41CEDDE"/>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EE83C88"/>
    <w:multiLevelType w:val="multilevel"/>
    <w:tmpl w:val="4404C71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F8708C1"/>
    <w:multiLevelType w:val="multilevel"/>
    <w:tmpl w:val="F8407B9A"/>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F9E09AD"/>
    <w:multiLevelType w:val="multilevel"/>
    <w:tmpl w:val="4BFA2FEC"/>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FFA3E1B"/>
    <w:multiLevelType w:val="multilevel"/>
    <w:tmpl w:val="87487CE4"/>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61E43CAD"/>
    <w:multiLevelType w:val="hybridMultilevel"/>
    <w:tmpl w:val="5BA8D450"/>
    <w:lvl w:ilvl="0" w:tplc="A0CC2D8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34171A8"/>
    <w:multiLevelType w:val="multilevel"/>
    <w:tmpl w:val="D6CCD302"/>
    <w:lvl w:ilvl="0">
      <w:start w:val="1"/>
      <w:numFmt w:val="upperRoman"/>
      <w:lvlText w:val="%1)"/>
      <w:lvlJc w:val="left"/>
      <w:pPr>
        <w:ind w:left="1080" w:hanging="360"/>
      </w:pPr>
      <w:rPr>
        <w:rFonts w:ascii="Source Sans Pro" w:eastAsia="Arial" w:hAnsi="Source Sans Pro" w:cs="Arial"/>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639B7B89"/>
    <w:multiLevelType w:val="multilevel"/>
    <w:tmpl w:val="2AEC0D64"/>
    <w:lvl w:ilvl="0">
      <w:start w:val="1"/>
      <w:numFmt w:val="upperRoman"/>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64055593"/>
    <w:multiLevelType w:val="multilevel"/>
    <w:tmpl w:val="4398B310"/>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4B425B8"/>
    <w:multiLevelType w:val="multilevel"/>
    <w:tmpl w:val="9C1683B8"/>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8C21CA6"/>
    <w:multiLevelType w:val="multilevel"/>
    <w:tmpl w:val="6F3A67E0"/>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C110EB3"/>
    <w:multiLevelType w:val="hybridMultilevel"/>
    <w:tmpl w:val="4A2C0362"/>
    <w:lvl w:ilvl="0" w:tplc="1B5E5D4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E9E6D46"/>
    <w:multiLevelType w:val="hybridMultilevel"/>
    <w:tmpl w:val="59B29CA8"/>
    <w:lvl w:ilvl="0" w:tplc="8402CB9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EA92A88"/>
    <w:multiLevelType w:val="multilevel"/>
    <w:tmpl w:val="76FAE05C"/>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0326C4C"/>
    <w:multiLevelType w:val="multilevel"/>
    <w:tmpl w:val="60CA7D62"/>
    <w:lvl w:ilvl="0">
      <w:start w:val="1"/>
      <w:numFmt w:val="upperRoman"/>
      <w:pStyle w:val="NoteLevel1"/>
      <w:lvlText w:val="%1."/>
      <w:lvlJc w:val="left"/>
      <w:pPr>
        <w:ind w:left="720" w:hanging="360"/>
      </w:pPr>
      <w:rPr>
        <w:b/>
        <w:bCs/>
      </w:rPr>
    </w:lvl>
    <w:lvl w:ilvl="1">
      <w:start w:val="1"/>
      <w:numFmt w:val="lowerLetter"/>
      <w:lvlText w:val="%2."/>
      <w:lvlJc w:val="left"/>
      <w:pPr>
        <w:ind w:left="1440" w:hanging="360"/>
      </w:pPr>
    </w:lvl>
    <w:lvl w:ilvl="2">
      <w:start w:val="1"/>
      <w:numFmt w:val="lowerRoman"/>
      <w:pStyle w:val="NoteLevel3"/>
      <w:lvlText w:val="%3."/>
      <w:lvlJc w:val="right"/>
      <w:pPr>
        <w:ind w:left="2160" w:hanging="180"/>
      </w:pPr>
    </w:lvl>
    <w:lvl w:ilvl="3">
      <w:start w:val="1"/>
      <w:numFmt w:val="decimal"/>
      <w:pStyle w:val="NoteLevel4"/>
      <w:lvlText w:val="%4."/>
      <w:lvlJc w:val="left"/>
      <w:pPr>
        <w:ind w:left="2880" w:hanging="360"/>
      </w:pPr>
    </w:lvl>
    <w:lvl w:ilvl="4">
      <w:start w:val="1"/>
      <w:numFmt w:val="lowerLetter"/>
      <w:pStyle w:val="NoteLevel5"/>
      <w:lvlText w:val="%5."/>
      <w:lvlJc w:val="left"/>
      <w:pPr>
        <w:ind w:left="3600" w:hanging="360"/>
      </w:pPr>
    </w:lvl>
    <w:lvl w:ilvl="5">
      <w:start w:val="1"/>
      <w:numFmt w:val="lowerRoman"/>
      <w:pStyle w:val="NoteLevel6"/>
      <w:lvlText w:val="%6."/>
      <w:lvlJc w:val="right"/>
      <w:pPr>
        <w:ind w:left="4320" w:hanging="180"/>
      </w:pPr>
    </w:lvl>
    <w:lvl w:ilvl="6">
      <w:start w:val="1"/>
      <w:numFmt w:val="decimal"/>
      <w:pStyle w:val="NoteLevel7"/>
      <w:lvlText w:val="%7."/>
      <w:lvlJc w:val="left"/>
      <w:pPr>
        <w:ind w:left="5040" w:hanging="360"/>
      </w:pPr>
    </w:lvl>
    <w:lvl w:ilvl="7">
      <w:start w:val="1"/>
      <w:numFmt w:val="lowerLetter"/>
      <w:pStyle w:val="NoteLevel8"/>
      <w:lvlText w:val="%8."/>
      <w:lvlJc w:val="left"/>
      <w:pPr>
        <w:ind w:left="5760" w:hanging="360"/>
      </w:pPr>
    </w:lvl>
    <w:lvl w:ilvl="8">
      <w:start w:val="1"/>
      <w:numFmt w:val="lowerRoman"/>
      <w:pStyle w:val="NoteLevel9"/>
      <w:lvlText w:val="%9."/>
      <w:lvlJc w:val="right"/>
      <w:pPr>
        <w:ind w:left="6480" w:hanging="180"/>
      </w:pPr>
    </w:lvl>
  </w:abstractNum>
  <w:abstractNum w:abstractNumId="75" w15:restartNumberingAfterBreak="0">
    <w:nsid w:val="7458196A"/>
    <w:multiLevelType w:val="hybridMultilevel"/>
    <w:tmpl w:val="817A8CCA"/>
    <w:lvl w:ilvl="0" w:tplc="A734FFEA">
      <w:start w:val="1"/>
      <w:numFmt w:val="upperRoman"/>
      <w:lvlText w:val="%1."/>
      <w:lvlJc w:val="left"/>
      <w:pPr>
        <w:ind w:left="1620" w:hanging="90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6" w15:restartNumberingAfterBreak="0">
    <w:nsid w:val="74DD113A"/>
    <w:multiLevelType w:val="hybridMultilevel"/>
    <w:tmpl w:val="D4624E7C"/>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74FD6469"/>
    <w:multiLevelType w:val="hybridMultilevel"/>
    <w:tmpl w:val="C90083BC"/>
    <w:lvl w:ilvl="0" w:tplc="418E3A3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5E47EA0"/>
    <w:multiLevelType w:val="multilevel"/>
    <w:tmpl w:val="AF6430FA"/>
    <w:lvl w:ilvl="0">
      <w:start w:val="1"/>
      <w:numFmt w:val="upperRoman"/>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7ABF3A63"/>
    <w:multiLevelType w:val="multilevel"/>
    <w:tmpl w:val="BFF8036A"/>
    <w:lvl w:ilvl="0">
      <w:start w:val="1"/>
      <w:numFmt w:val="upperRoman"/>
      <w:lvlText w:val="%1)"/>
      <w:lvlJc w:val="left"/>
      <w:pPr>
        <w:ind w:left="1030" w:hanging="604"/>
      </w:pPr>
      <w:rPr>
        <w:rFonts w:ascii="Source Sans Pro" w:eastAsia="Arial" w:hAnsi="Source Sans Pro" w:cs="Arial"/>
        <w:b/>
        <w:bCs/>
      </w:r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80" w15:restartNumberingAfterBreak="0">
    <w:nsid w:val="7B6105B3"/>
    <w:multiLevelType w:val="hybridMultilevel"/>
    <w:tmpl w:val="ADE4A33A"/>
    <w:lvl w:ilvl="0" w:tplc="9B5801F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7B7B60A8"/>
    <w:multiLevelType w:val="multilevel"/>
    <w:tmpl w:val="A01E4DBE"/>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BB22E96"/>
    <w:multiLevelType w:val="multilevel"/>
    <w:tmpl w:val="9304AE06"/>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7CB02DE1"/>
    <w:multiLevelType w:val="multilevel"/>
    <w:tmpl w:val="F44A67F8"/>
    <w:lvl w:ilvl="0">
      <w:start w:val="1"/>
      <w:numFmt w:val="upperRoman"/>
      <w:pStyle w:val="Listaconvietas"/>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ED91AC0"/>
    <w:multiLevelType w:val="hybridMultilevel"/>
    <w:tmpl w:val="2F68F35A"/>
    <w:lvl w:ilvl="0" w:tplc="CFB03C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FB50C39"/>
    <w:multiLevelType w:val="multilevel"/>
    <w:tmpl w:val="038A158E"/>
    <w:lvl w:ilvl="0">
      <w:start w:val="1"/>
      <w:numFmt w:val="upperRoman"/>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3927851">
    <w:abstractNumId w:val="58"/>
  </w:num>
  <w:num w:numId="2" w16cid:durableId="2064788378">
    <w:abstractNumId w:val="83"/>
  </w:num>
  <w:num w:numId="3" w16cid:durableId="791706272">
    <w:abstractNumId w:val="81"/>
  </w:num>
  <w:num w:numId="4" w16cid:durableId="289865838">
    <w:abstractNumId w:val="24"/>
  </w:num>
  <w:num w:numId="5" w16cid:durableId="1860587098">
    <w:abstractNumId w:val="42"/>
  </w:num>
  <w:num w:numId="6" w16cid:durableId="267931897">
    <w:abstractNumId w:val="85"/>
  </w:num>
  <w:num w:numId="7" w16cid:durableId="725565254">
    <w:abstractNumId w:val="21"/>
  </w:num>
  <w:num w:numId="8" w16cid:durableId="743642974">
    <w:abstractNumId w:val="19"/>
  </w:num>
  <w:num w:numId="9" w16cid:durableId="584265913">
    <w:abstractNumId w:val="9"/>
  </w:num>
  <w:num w:numId="10" w16cid:durableId="525826123">
    <w:abstractNumId w:val="20"/>
  </w:num>
  <w:num w:numId="11" w16cid:durableId="1074208950">
    <w:abstractNumId w:val="48"/>
  </w:num>
  <w:num w:numId="12" w16cid:durableId="1067146716">
    <w:abstractNumId w:val="37"/>
  </w:num>
  <w:num w:numId="13" w16cid:durableId="1312371868">
    <w:abstractNumId w:val="10"/>
  </w:num>
  <w:num w:numId="14" w16cid:durableId="768239953">
    <w:abstractNumId w:val="40"/>
  </w:num>
  <w:num w:numId="15" w16cid:durableId="1876961073">
    <w:abstractNumId w:val="32"/>
  </w:num>
  <w:num w:numId="16" w16cid:durableId="1033771547">
    <w:abstractNumId w:val="46"/>
  </w:num>
  <w:num w:numId="17" w16cid:durableId="1157265899">
    <w:abstractNumId w:val="44"/>
  </w:num>
  <w:num w:numId="18" w16cid:durableId="587233896">
    <w:abstractNumId w:val="16"/>
  </w:num>
  <w:num w:numId="19" w16cid:durableId="1024208648">
    <w:abstractNumId w:val="56"/>
  </w:num>
  <w:num w:numId="20" w16cid:durableId="1932470146">
    <w:abstractNumId w:val="64"/>
  </w:num>
  <w:num w:numId="21" w16cid:durableId="1040011516">
    <w:abstractNumId w:val="67"/>
  </w:num>
  <w:num w:numId="22" w16cid:durableId="1742870052">
    <w:abstractNumId w:val="12"/>
  </w:num>
  <w:num w:numId="23" w16cid:durableId="103154471">
    <w:abstractNumId w:val="33"/>
  </w:num>
  <w:num w:numId="24" w16cid:durableId="412893936">
    <w:abstractNumId w:val="17"/>
  </w:num>
  <w:num w:numId="25" w16cid:durableId="2016416147">
    <w:abstractNumId w:val="68"/>
  </w:num>
  <w:num w:numId="26" w16cid:durableId="644163372">
    <w:abstractNumId w:val="78"/>
  </w:num>
  <w:num w:numId="27" w16cid:durableId="1668822964">
    <w:abstractNumId w:val="55"/>
  </w:num>
  <w:num w:numId="28" w16cid:durableId="33578744">
    <w:abstractNumId w:val="62"/>
  </w:num>
  <w:num w:numId="29" w16cid:durableId="67386086">
    <w:abstractNumId w:val="39"/>
  </w:num>
  <w:num w:numId="30" w16cid:durableId="1300457293">
    <w:abstractNumId w:val="66"/>
  </w:num>
  <w:num w:numId="31" w16cid:durableId="14894132">
    <w:abstractNumId w:val="3"/>
  </w:num>
  <w:num w:numId="32" w16cid:durableId="2082829239">
    <w:abstractNumId w:val="73"/>
  </w:num>
  <w:num w:numId="33" w16cid:durableId="393627516">
    <w:abstractNumId w:val="47"/>
  </w:num>
  <w:num w:numId="34" w16cid:durableId="1135414293">
    <w:abstractNumId w:val="79"/>
  </w:num>
  <w:num w:numId="35" w16cid:durableId="1669946538">
    <w:abstractNumId w:val="41"/>
  </w:num>
  <w:num w:numId="36" w16cid:durableId="750083164">
    <w:abstractNumId w:val="22"/>
  </w:num>
  <w:num w:numId="37" w16cid:durableId="1933849974">
    <w:abstractNumId w:val="34"/>
  </w:num>
  <w:num w:numId="38" w16cid:durableId="1609703247">
    <w:abstractNumId w:val="38"/>
  </w:num>
  <w:num w:numId="39" w16cid:durableId="1326399276">
    <w:abstractNumId w:val="61"/>
  </w:num>
  <w:num w:numId="40" w16cid:durableId="810633479">
    <w:abstractNumId w:val="82"/>
  </w:num>
  <w:num w:numId="41" w16cid:durableId="1474249797">
    <w:abstractNumId w:val="35"/>
  </w:num>
  <w:num w:numId="42" w16cid:durableId="1540169428">
    <w:abstractNumId w:val="53"/>
  </w:num>
  <w:num w:numId="43" w16cid:durableId="355085903">
    <w:abstractNumId w:val="23"/>
  </w:num>
  <w:num w:numId="44" w16cid:durableId="2087416987">
    <w:abstractNumId w:val="28"/>
  </w:num>
  <w:num w:numId="45" w16cid:durableId="467942419">
    <w:abstractNumId w:val="60"/>
  </w:num>
  <w:num w:numId="46" w16cid:durableId="775445259">
    <w:abstractNumId w:val="7"/>
  </w:num>
  <w:num w:numId="47" w16cid:durableId="1561133399">
    <w:abstractNumId w:val="70"/>
  </w:num>
  <w:num w:numId="48" w16cid:durableId="1835605462">
    <w:abstractNumId w:val="14"/>
  </w:num>
  <w:num w:numId="49" w16cid:durableId="685668475">
    <w:abstractNumId w:val="15"/>
  </w:num>
  <w:num w:numId="50" w16cid:durableId="513812702">
    <w:abstractNumId w:val="45"/>
  </w:num>
  <w:num w:numId="51" w16cid:durableId="1772774127">
    <w:abstractNumId w:val="51"/>
  </w:num>
  <w:num w:numId="52" w16cid:durableId="1302031406">
    <w:abstractNumId w:val="31"/>
  </w:num>
  <w:num w:numId="53" w16cid:durableId="279994743">
    <w:abstractNumId w:val="50"/>
  </w:num>
  <w:num w:numId="54" w16cid:durableId="1617325021">
    <w:abstractNumId w:val="69"/>
  </w:num>
  <w:num w:numId="55" w16cid:durableId="699402829">
    <w:abstractNumId w:val="52"/>
  </w:num>
  <w:num w:numId="56" w16cid:durableId="1150900972">
    <w:abstractNumId w:val="29"/>
  </w:num>
  <w:num w:numId="57" w16cid:durableId="391658545">
    <w:abstractNumId w:val="74"/>
  </w:num>
  <w:num w:numId="58" w16cid:durableId="1138840756">
    <w:abstractNumId w:val="63"/>
  </w:num>
  <w:num w:numId="59" w16cid:durableId="801774089">
    <w:abstractNumId w:val="18"/>
  </w:num>
  <w:num w:numId="60" w16cid:durableId="1383795860">
    <w:abstractNumId w:val="27"/>
  </w:num>
  <w:num w:numId="61" w16cid:durableId="1401445777">
    <w:abstractNumId w:val="6"/>
  </w:num>
  <w:num w:numId="62" w16cid:durableId="877030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37784973">
    <w:abstractNumId w:val="75"/>
  </w:num>
  <w:num w:numId="64" w16cid:durableId="1087308036">
    <w:abstractNumId w:val="0"/>
  </w:num>
  <w:num w:numId="65" w16cid:durableId="1229267625">
    <w:abstractNumId w:val="65"/>
  </w:num>
  <w:num w:numId="66" w16cid:durableId="873928677">
    <w:abstractNumId w:val="72"/>
  </w:num>
  <w:num w:numId="67" w16cid:durableId="1003780658">
    <w:abstractNumId w:val="71"/>
  </w:num>
  <w:num w:numId="68" w16cid:durableId="1371881174">
    <w:abstractNumId w:val="59"/>
  </w:num>
  <w:num w:numId="69" w16cid:durableId="1700273867">
    <w:abstractNumId w:val="77"/>
  </w:num>
  <w:num w:numId="70" w16cid:durableId="1068651665">
    <w:abstractNumId w:val="57"/>
  </w:num>
  <w:num w:numId="71" w16cid:durableId="562257388">
    <w:abstractNumId w:val="1"/>
  </w:num>
  <w:num w:numId="72" w16cid:durableId="1540701469">
    <w:abstractNumId w:val="80"/>
  </w:num>
  <w:num w:numId="73" w16cid:durableId="1274243412">
    <w:abstractNumId w:val="8"/>
  </w:num>
  <w:num w:numId="74" w16cid:durableId="405231109">
    <w:abstractNumId w:val="43"/>
  </w:num>
  <w:num w:numId="75" w16cid:durableId="1137457205">
    <w:abstractNumId w:val="5"/>
  </w:num>
  <w:num w:numId="76" w16cid:durableId="1555121480">
    <w:abstractNumId w:val="11"/>
  </w:num>
  <w:num w:numId="77" w16cid:durableId="949508430">
    <w:abstractNumId w:val="54"/>
  </w:num>
  <w:num w:numId="78" w16cid:durableId="452212473">
    <w:abstractNumId w:val="30"/>
  </w:num>
  <w:num w:numId="79" w16cid:durableId="1542546752">
    <w:abstractNumId w:val="2"/>
  </w:num>
  <w:num w:numId="80" w16cid:durableId="1977182071">
    <w:abstractNumId w:val="84"/>
  </w:num>
  <w:num w:numId="81" w16cid:durableId="220407516">
    <w:abstractNumId w:val="4"/>
  </w:num>
  <w:num w:numId="82" w16cid:durableId="377053244">
    <w:abstractNumId w:val="26"/>
  </w:num>
  <w:num w:numId="83" w16cid:durableId="484706667">
    <w:abstractNumId w:val="76"/>
  </w:num>
  <w:num w:numId="84" w16cid:durableId="790249994">
    <w:abstractNumId w:val="36"/>
  </w:num>
  <w:num w:numId="85" w16cid:durableId="916208261">
    <w:abstractNumId w:val="13"/>
  </w:num>
  <w:num w:numId="86" w16cid:durableId="274092996">
    <w:abstractNumId w:val="4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4F"/>
    <w:rsid w:val="00004BBD"/>
    <w:rsid w:val="00044BE2"/>
    <w:rsid w:val="00044FCD"/>
    <w:rsid w:val="00065F3C"/>
    <w:rsid w:val="0008082B"/>
    <w:rsid w:val="00095AFA"/>
    <w:rsid w:val="00097319"/>
    <w:rsid w:val="000B3D7A"/>
    <w:rsid w:val="000C666B"/>
    <w:rsid w:val="000D442F"/>
    <w:rsid w:val="000F484C"/>
    <w:rsid w:val="00107C3A"/>
    <w:rsid w:val="00123641"/>
    <w:rsid w:val="00130389"/>
    <w:rsid w:val="00156521"/>
    <w:rsid w:val="00157745"/>
    <w:rsid w:val="001603A1"/>
    <w:rsid w:val="00164597"/>
    <w:rsid w:val="00166364"/>
    <w:rsid w:val="00170969"/>
    <w:rsid w:val="001C1431"/>
    <w:rsid w:val="001C21C1"/>
    <w:rsid w:val="001C39B7"/>
    <w:rsid w:val="001C4FAA"/>
    <w:rsid w:val="001E76AB"/>
    <w:rsid w:val="00201D34"/>
    <w:rsid w:val="0021379F"/>
    <w:rsid w:val="00222CD0"/>
    <w:rsid w:val="00242B08"/>
    <w:rsid w:val="0025431C"/>
    <w:rsid w:val="002561C0"/>
    <w:rsid w:val="00272AD1"/>
    <w:rsid w:val="002810F3"/>
    <w:rsid w:val="00283521"/>
    <w:rsid w:val="002C191E"/>
    <w:rsid w:val="002C451F"/>
    <w:rsid w:val="002D4640"/>
    <w:rsid w:val="002E5E9B"/>
    <w:rsid w:val="002F7E02"/>
    <w:rsid w:val="00344A1B"/>
    <w:rsid w:val="00347364"/>
    <w:rsid w:val="003534DE"/>
    <w:rsid w:val="00370C0A"/>
    <w:rsid w:val="003924E1"/>
    <w:rsid w:val="003B05AB"/>
    <w:rsid w:val="003B2935"/>
    <w:rsid w:val="003B3EA8"/>
    <w:rsid w:val="003E4ACA"/>
    <w:rsid w:val="00410F72"/>
    <w:rsid w:val="00415134"/>
    <w:rsid w:val="00484FCA"/>
    <w:rsid w:val="00485BA5"/>
    <w:rsid w:val="004A5469"/>
    <w:rsid w:val="004E4B4F"/>
    <w:rsid w:val="004F51CF"/>
    <w:rsid w:val="0052553F"/>
    <w:rsid w:val="00572CD4"/>
    <w:rsid w:val="005766ED"/>
    <w:rsid w:val="005815C0"/>
    <w:rsid w:val="00592FA8"/>
    <w:rsid w:val="00596B8B"/>
    <w:rsid w:val="005D44C4"/>
    <w:rsid w:val="005D574F"/>
    <w:rsid w:val="005E6DC9"/>
    <w:rsid w:val="00604C49"/>
    <w:rsid w:val="00614A6A"/>
    <w:rsid w:val="00615CCA"/>
    <w:rsid w:val="0061730B"/>
    <w:rsid w:val="00661F4D"/>
    <w:rsid w:val="00666F22"/>
    <w:rsid w:val="00676FFB"/>
    <w:rsid w:val="00680D40"/>
    <w:rsid w:val="00682B45"/>
    <w:rsid w:val="006C0B04"/>
    <w:rsid w:val="006D1F00"/>
    <w:rsid w:val="006E4EFE"/>
    <w:rsid w:val="00720516"/>
    <w:rsid w:val="00720830"/>
    <w:rsid w:val="0072703D"/>
    <w:rsid w:val="00727E5C"/>
    <w:rsid w:val="00775F9C"/>
    <w:rsid w:val="007970F9"/>
    <w:rsid w:val="007C20F4"/>
    <w:rsid w:val="007C61D0"/>
    <w:rsid w:val="007D5DF3"/>
    <w:rsid w:val="007E1C6B"/>
    <w:rsid w:val="007F5E82"/>
    <w:rsid w:val="007F70D9"/>
    <w:rsid w:val="00814600"/>
    <w:rsid w:val="00814A88"/>
    <w:rsid w:val="008163B8"/>
    <w:rsid w:val="008445F9"/>
    <w:rsid w:val="0084782A"/>
    <w:rsid w:val="008760E5"/>
    <w:rsid w:val="00881034"/>
    <w:rsid w:val="00882F28"/>
    <w:rsid w:val="00883450"/>
    <w:rsid w:val="008B4F12"/>
    <w:rsid w:val="008B64D5"/>
    <w:rsid w:val="008C4645"/>
    <w:rsid w:val="008C5A40"/>
    <w:rsid w:val="008D6479"/>
    <w:rsid w:val="008E22D3"/>
    <w:rsid w:val="009061C8"/>
    <w:rsid w:val="00926FA4"/>
    <w:rsid w:val="00931330"/>
    <w:rsid w:val="00937B6F"/>
    <w:rsid w:val="0094383E"/>
    <w:rsid w:val="00966CC4"/>
    <w:rsid w:val="00977731"/>
    <w:rsid w:val="0098481A"/>
    <w:rsid w:val="009A5926"/>
    <w:rsid w:val="009B57DB"/>
    <w:rsid w:val="009B5D35"/>
    <w:rsid w:val="009D19D4"/>
    <w:rsid w:val="009D6AA6"/>
    <w:rsid w:val="009E35B7"/>
    <w:rsid w:val="009F7F10"/>
    <w:rsid w:val="00A07C5F"/>
    <w:rsid w:val="00A17E3D"/>
    <w:rsid w:val="00A25C3D"/>
    <w:rsid w:val="00A560A0"/>
    <w:rsid w:val="00A61997"/>
    <w:rsid w:val="00A813B8"/>
    <w:rsid w:val="00A9780C"/>
    <w:rsid w:val="00AB33E4"/>
    <w:rsid w:val="00AC39DD"/>
    <w:rsid w:val="00AD109B"/>
    <w:rsid w:val="00AE5EA9"/>
    <w:rsid w:val="00B23E3C"/>
    <w:rsid w:val="00B2712B"/>
    <w:rsid w:val="00B3635E"/>
    <w:rsid w:val="00B47058"/>
    <w:rsid w:val="00B53FCA"/>
    <w:rsid w:val="00BA07BC"/>
    <w:rsid w:val="00BA200C"/>
    <w:rsid w:val="00BB75B5"/>
    <w:rsid w:val="00BE2597"/>
    <w:rsid w:val="00C02ED8"/>
    <w:rsid w:val="00C04EA4"/>
    <w:rsid w:val="00C22E72"/>
    <w:rsid w:val="00C24F3B"/>
    <w:rsid w:val="00C257A9"/>
    <w:rsid w:val="00C314F4"/>
    <w:rsid w:val="00C42079"/>
    <w:rsid w:val="00C846A4"/>
    <w:rsid w:val="00CD4530"/>
    <w:rsid w:val="00CE15A3"/>
    <w:rsid w:val="00CE5B6A"/>
    <w:rsid w:val="00D034D0"/>
    <w:rsid w:val="00D169EB"/>
    <w:rsid w:val="00D21B36"/>
    <w:rsid w:val="00D23E27"/>
    <w:rsid w:val="00DA640B"/>
    <w:rsid w:val="00DC1532"/>
    <w:rsid w:val="00DC44AD"/>
    <w:rsid w:val="00DD3DE8"/>
    <w:rsid w:val="00DD5E51"/>
    <w:rsid w:val="00DD6A6E"/>
    <w:rsid w:val="00DD7CA4"/>
    <w:rsid w:val="00E11E6A"/>
    <w:rsid w:val="00E3618B"/>
    <w:rsid w:val="00E42D4F"/>
    <w:rsid w:val="00E56473"/>
    <w:rsid w:val="00E61B25"/>
    <w:rsid w:val="00E62848"/>
    <w:rsid w:val="00E634D2"/>
    <w:rsid w:val="00E71B6A"/>
    <w:rsid w:val="00E7296A"/>
    <w:rsid w:val="00EC26BD"/>
    <w:rsid w:val="00ED5DAE"/>
    <w:rsid w:val="00EE1530"/>
    <w:rsid w:val="00F129D2"/>
    <w:rsid w:val="00F40636"/>
    <w:rsid w:val="00F416B7"/>
    <w:rsid w:val="00F429F4"/>
    <w:rsid w:val="00F46CB5"/>
    <w:rsid w:val="00F847AA"/>
    <w:rsid w:val="00F870B2"/>
    <w:rsid w:val="00F96E57"/>
    <w:rsid w:val="00FA6550"/>
    <w:rsid w:val="00FB095F"/>
    <w:rsid w:val="00FC1917"/>
    <w:rsid w:val="00FD4046"/>
    <w:rsid w:val="00FF5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DFEA"/>
  <w15:docId w15:val="{CF69FBD9-788E-47C9-8501-F440E9DD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rPr>
      <w:lang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3924E1"/>
    <w:tblPr>
      <w:tblCellMar>
        <w:top w:w="0" w:type="dxa"/>
        <w:left w:w="0" w:type="dxa"/>
        <w:bottom w:w="0" w:type="dxa"/>
        <w:right w:w="0" w:type="dxa"/>
      </w:tblCellMar>
    </w:tbl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rPr>
      <w:rFonts w:ascii="Calibri" w:eastAsia="Calibri" w:hAnsi="Calibri"/>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Car Car Car Car Car Car Car Car Car,Car Car Car Car Car Car Car Car,Encabezado2"/>
    <w:basedOn w:val="Normal"/>
    <w:link w:val="EncabezadoCar"/>
    <w:uiPriority w:val="99"/>
    <w:unhideWhenUsed/>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1,Car Car Car Car Car Car Car Car Car Car,Car Car Car Car Car Car Car Car Car1,Encabezado2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rPr>
      <w:rFonts w:ascii="Cambria" w:eastAsia="MS Mincho" w:hAnsi="Cambria"/>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rPr>
  </w:style>
  <w:style w:type="character" w:customStyle="1" w:styleId="Ninguno">
    <w:name w:val="Ninguno"/>
    <w:rsid w:val="00C507E2"/>
    <w:rPr>
      <w:lang w:val="es-ES_tradnl"/>
    </w:rPr>
  </w:style>
  <w:style w:type="paragraph" w:styleId="Revisin">
    <w:name w:val="Revision"/>
    <w:hidden/>
    <w:uiPriority w:val="99"/>
    <w:rsid w:val="00C507E2"/>
    <w:rPr>
      <w:rFonts w:ascii="Cambria" w:eastAsia="MS Mincho" w:hAnsi="Cambria"/>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99"/>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3924E1"/>
    <w:pPr>
      <w:spacing w:after="60"/>
      <w:jc w:val="center"/>
    </w:pPr>
    <w:rPr>
      <w:rFonts w:ascii="Cambria" w:eastAsia="Cambria" w:hAnsi="Cambria" w:cs="Cambria"/>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271F10"/>
    <w:rPr>
      <w:lang w:val="es-MX" w:eastAsia="en-US"/>
    </w:rPr>
  </w:style>
  <w:style w:type="paragraph" w:customStyle="1" w:styleId="Default">
    <w:name w:val="Default"/>
    <w:link w:val="DefaultCar"/>
    <w:qFormat/>
    <w:rsid w:val="00271F10"/>
    <w:pPr>
      <w:autoSpaceDE w:val="0"/>
      <w:autoSpaceDN w:val="0"/>
      <w:adjustRightInd w:val="0"/>
    </w:pPr>
    <w:rPr>
      <w:rFonts w:ascii="Calibri" w:eastAsia="Calibri" w:hAnsi="Calibri"/>
      <w:color w:val="000000"/>
      <w:lang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271F10"/>
    <w:pPr>
      <w:suppressAutoHyphens w:val="0"/>
      <w:autoSpaceDN/>
      <w:ind w:left="1080" w:hanging="792"/>
    </w:pPr>
    <w:rPr>
      <w:rFonts w:eastAsiaTheme="minorHAnsi"/>
      <w:b/>
      <w:szCs w:val="22"/>
      <w:lang w:eastAsia="es-MX"/>
    </w:rPr>
  </w:style>
  <w:style w:type="paragraph" w:customStyle="1" w:styleId="Sumario">
    <w:name w:val="Sumario"/>
    <w:basedOn w:val="Normal"/>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271F10"/>
    <w:rPr>
      <w:sz w:val="20"/>
      <w:szCs w:val="20"/>
      <w:lang w:val="es-MX" w:eastAsia="es-MX"/>
    </w:rPr>
  </w:style>
  <w:style w:type="paragraph" w:customStyle="1" w:styleId="EstiloTtulo1Verdana">
    <w:name w:val="Estilo Título 1 + Verdana"/>
    <w:basedOn w:val="Ttulo1"/>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jc w:val="center"/>
    </w:pPr>
    <w:rPr>
      <w:rFonts w:eastAsia="Batang"/>
      <w:sz w:val="20"/>
      <w:szCs w:val="20"/>
    </w:rPr>
  </w:style>
  <w:style w:type="paragraph" w:customStyle="1" w:styleId="ParaAttribute19">
    <w:name w:val="ParaAttribute19"/>
    <w:uiPriority w:val="99"/>
    <w:rsid w:val="00271F10"/>
    <w:pPr>
      <w:widowControl w:val="0"/>
      <w:wordWrap w:val="0"/>
      <w:ind w:left="1134"/>
    </w:pPr>
    <w:rPr>
      <w:rFonts w:eastAsia="Batang"/>
      <w:sz w:val="20"/>
      <w:szCs w:val="20"/>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39"/>
    <w:rsid w:val="00271F10"/>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
    <w:name w:val="Sin lista1"/>
    <w:next w:val="Sinlista"/>
    <w:uiPriority w:val="99"/>
    <w:semiHidden/>
    <w:unhideWhenUsed/>
    <w:rsid w:val="0060189D"/>
  </w:style>
  <w:style w:type="table" w:customStyle="1" w:styleId="Tablaconcuadrcula2">
    <w:name w:val="Tabla con cuadrícula2"/>
    <w:basedOn w:val="Tablanormal"/>
    <w:next w:val="Tablaconcuadrcula"/>
    <w:uiPriority w:val="59"/>
    <w:rsid w:val="0060189D"/>
    <w:rPr>
      <w:rFonts w:ascii="Cambria" w:eastAsia="MS Mincho" w:hAnsi="Cambria"/>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estoCar1">
    <w:name w:val="Puesto Car1"/>
    <w:basedOn w:val="Fuentedeprrafopredeter"/>
    <w:locked/>
    <w:rsid w:val="0060189D"/>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60189D"/>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
    <w:name w:val="Tabla con cuadrícula11"/>
    <w:basedOn w:val="Tablanormal"/>
    <w:rsid w:val="0060189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3detindependiente">
    <w:name w:val="Body Text Indent 3"/>
    <w:basedOn w:val="Normal"/>
    <w:link w:val="Sangra3detindependienteCar"/>
    <w:rsid w:val="0060189D"/>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60189D"/>
    <w:rPr>
      <w:rFonts w:ascii="Arial" w:eastAsia="Times New Roman" w:hAnsi="Arial" w:cs="Times New Roman"/>
      <w:sz w:val="16"/>
      <w:szCs w:val="20"/>
    </w:rPr>
  </w:style>
  <w:style w:type="paragraph" w:customStyle="1" w:styleId="normalarial">
    <w:name w:val="normalarial"/>
    <w:basedOn w:val="Normal"/>
    <w:rsid w:val="0060189D"/>
    <w:pPr>
      <w:spacing w:before="120" w:after="120" w:line="360" w:lineRule="auto"/>
      <w:jc w:val="both"/>
    </w:pPr>
    <w:rPr>
      <w:rFonts w:ascii="Arial" w:hAnsi="Arial" w:cs="Arial"/>
    </w:rPr>
  </w:style>
  <w:style w:type="character" w:styleId="Hipervnculovisitado">
    <w:name w:val="FollowedHyperlink"/>
    <w:uiPriority w:val="99"/>
    <w:unhideWhenUsed/>
    <w:rsid w:val="0060189D"/>
    <w:rPr>
      <w:color w:val="800080"/>
      <w:u w:val="single"/>
    </w:rPr>
  </w:style>
  <w:style w:type="paragraph" w:customStyle="1" w:styleId="Textoindependiente22">
    <w:name w:val="Texto independiente 22"/>
    <w:basedOn w:val="Normal"/>
    <w:rsid w:val="0060189D"/>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uiPriority w:val="1"/>
    <w:qFormat/>
    <w:rsid w:val="0060189D"/>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qFormat/>
    <w:rsid w:val="0060189D"/>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60189D"/>
    <w:pPr>
      <w:widowControl w:val="0"/>
      <w:jc w:val="both"/>
    </w:pPr>
    <w:rPr>
      <w:rFonts w:ascii="Arial" w:hAnsi="Arial"/>
      <w:szCs w:val="20"/>
      <w:lang w:val="es-MX"/>
    </w:rPr>
  </w:style>
  <w:style w:type="character" w:customStyle="1" w:styleId="textobase1">
    <w:name w:val="textobase1"/>
    <w:rsid w:val="0060189D"/>
    <w:rPr>
      <w:rFonts w:ascii="Arial" w:hAnsi="Arial" w:cs="Arial"/>
      <w:color w:val="000000"/>
      <w:sz w:val="18"/>
      <w:szCs w:val="18"/>
    </w:rPr>
  </w:style>
  <w:style w:type="paragraph" w:customStyle="1" w:styleId="c1">
    <w:name w:val="c1"/>
    <w:basedOn w:val="Normal"/>
    <w:rsid w:val="0060189D"/>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60189D"/>
    <w:pPr>
      <w:jc w:val="center"/>
    </w:pPr>
    <w:rPr>
      <w:rFonts w:ascii="Arial" w:hAnsi="Arial"/>
      <w:b/>
      <w:sz w:val="26"/>
      <w:szCs w:val="20"/>
      <w:lang w:val="es-ES_tradnl"/>
    </w:rPr>
  </w:style>
  <w:style w:type="character" w:styleId="Nmerodepgina">
    <w:name w:val="page number"/>
    <w:basedOn w:val="Fuentedeprrafopredeter"/>
    <w:rsid w:val="0060189D"/>
  </w:style>
  <w:style w:type="paragraph" w:customStyle="1" w:styleId="Prrafodelista2">
    <w:name w:val="Párrafo de lista2"/>
    <w:basedOn w:val="Normal"/>
    <w:rsid w:val="0060189D"/>
    <w:pPr>
      <w:ind w:left="720"/>
      <w:contextualSpacing/>
    </w:pPr>
    <w:rPr>
      <w:rFonts w:eastAsia="Calibri"/>
    </w:rPr>
  </w:style>
  <w:style w:type="paragraph" w:styleId="Listaconvietas">
    <w:name w:val="List Bullet"/>
    <w:basedOn w:val="Normal"/>
    <w:autoRedefine/>
    <w:uiPriority w:val="99"/>
    <w:rsid w:val="0060189D"/>
    <w:pPr>
      <w:numPr>
        <w:numId w:val="2"/>
      </w:numPr>
      <w:tabs>
        <w:tab w:val="num" w:pos="0"/>
      </w:tabs>
      <w:ind w:left="0" w:right="72" w:hanging="284"/>
      <w:jc w:val="both"/>
    </w:pPr>
    <w:rPr>
      <w:b/>
      <w:bCs/>
      <w:sz w:val="18"/>
      <w:szCs w:val="18"/>
    </w:rPr>
  </w:style>
  <w:style w:type="character" w:customStyle="1" w:styleId="textobullet">
    <w:name w:val="texto_bullet"/>
    <w:uiPriority w:val="99"/>
    <w:rsid w:val="0060189D"/>
    <w:rPr>
      <w:rFonts w:cs="Times New Roman"/>
    </w:rPr>
  </w:style>
  <w:style w:type="paragraph" w:customStyle="1" w:styleId="CM8">
    <w:name w:val="CM8"/>
    <w:basedOn w:val="Default"/>
    <w:next w:val="Default"/>
    <w:rsid w:val="0060189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60189D"/>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iPriority w:val="99"/>
    <w:qFormat/>
    <w:rsid w:val="0060189D"/>
    <w:rPr>
      <w:rFonts w:cs="Times New Roman"/>
      <w:vertAlign w:val="superscript"/>
    </w:rPr>
  </w:style>
  <w:style w:type="character" w:styleId="Textoennegrita">
    <w:name w:val="Strong"/>
    <w:aliases w:val="Bullets"/>
    <w:uiPriority w:val="22"/>
    <w:qFormat/>
    <w:rsid w:val="0060189D"/>
    <w:rPr>
      <w:rFonts w:cs="Times New Roman"/>
      <w:b/>
      <w:bCs/>
    </w:rPr>
  </w:style>
  <w:style w:type="character" w:customStyle="1" w:styleId="marca2">
    <w:name w:val="marca2"/>
    <w:uiPriority w:val="99"/>
    <w:rsid w:val="0060189D"/>
    <w:rPr>
      <w:rFonts w:cs="Times New Roman"/>
    </w:rPr>
  </w:style>
  <w:style w:type="character" w:customStyle="1" w:styleId="textocontenido">
    <w:name w:val="texto_contenido"/>
    <w:uiPriority w:val="99"/>
    <w:rsid w:val="0060189D"/>
    <w:rPr>
      <w:rFonts w:cs="Times New Roman"/>
    </w:rPr>
  </w:style>
  <w:style w:type="paragraph" w:customStyle="1" w:styleId="marca21">
    <w:name w:val="marca21"/>
    <w:basedOn w:val="Normal"/>
    <w:uiPriority w:val="99"/>
    <w:rsid w:val="0060189D"/>
    <w:pPr>
      <w:spacing w:before="100" w:beforeAutospacing="1" w:after="100" w:afterAutospacing="1"/>
    </w:pPr>
    <w:rPr>
      <w:rFonts w:eastAsia="Calibri"/>
    </w:rPr>
  </w:style>
  <w:style w:type="paragraph" w:customStyle="1" w:styleId="textocontenido1">
    <w:name w:val="texto_contenido1"/>
    <w:basedOn w:val="Normal"/>
    <w:uiPriority w:val="99"/>
    <w:rsid w:val="0060189D"/>
    <w:pPr>
      <w:spacing w:before="100" w:beforeAutospacing="1" w:after="100" w:afterAutospacing="1"/>
    </w:pPr>
    <w:rPr>
      <w:rFonts w:eastAsia="Calibri"/>
    </w:rPr>
  </w:style>
  <w:style w:type="character" w:customStyle="1" w:styleId="style2">
    <w:name w:val="style2"/>
    <w:uiPriority w:val="99"/>
    <w:rsid w:val="0060189D"/>
    <w:rPr>
      <w:rFonts w:cs="Times New Roman"/>
    </w:rPr>
  </w:style>
  <w:style w:type="character" w:customStyle="1" w:styleId="A3">
    <w:name w:val="A3"/>
    <w:rsid w:val="0060189D"/>
    <w:rPr>
      <w:rFonts w:cs="Helvetica"/>
      <w:color w:val="221E1F"/>
      <w:sz w:val="11"/>
      <w:szCs w:val="11"/>
    </w:rPr>
  </w:style>
  <w:style w:type="paragraph" w:styleId="Lista">
    <w:name w:val="List"/>
    <w:basedOn w:val="Normal"/>
    <w:uiPriority w:val="99"/>
    <w:rsid w:val="0060189D"/>
    <w:pPr>
      <w:ind w:left="283" w:hanging="283"/>
    </w:pPr>
    <w:rPr>
      <w:sz w:val="20"/>
      <w:szCs w:val="20"/>
      <w:lang w:val="es-ES_tradnl"/>
    </w:rPr>
  </w:style>
  <w:style w:type="paragraph" w:styleId="Textodebloque">
    <w:name w:val="Block Text"/>
    <w:basedOn w:val="Normal"/>
    <w:rsid w:val="0060189D"/>
    <w:pPr>
      <w:ind w:left="567" w:right="567" w:hanging="70"/>
      <w:jc w:val="both"/>
    </w:pPr>
    <w:rPr>
      <w:rFonts w:ascii="Arial" w:hAnsi="Arial"/>
      <w:szCs w:val="20"/>
    </w:rPr>
  </w:style>
  <w:style w:type="numbering" w:customStyle="1" w:styleId="Sinlista11">
    <w:name w:val="Sin lista11"/>
    <w:next w:val="Sinlista"/>
    <w:semiHidden/>
    <w:rsid w:val="0060189D"/>
  </w:style>
  <w:style w:type="paragraph" w:customStyle="1" w:styleId="titsec">
    <w:name w:val="titsec"/>
    <w:basedOn w:val="Normal"/>
    <w:rsid w:val="0060189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60189D"/>
    <w:pPr>
      <w:spacing w:before="100" w:beforeAutospacing="1" w:after="100" w:afterAutospacing="1"/>
    </w:pPr>
    <w:rPr>
      <w:rFonts w:ascii="Verdana" w:hAnsi="Verdana"/>
      <w:b/>
      <w:bCs/>
      <w:color w:val="000000"/>
      <w:sz w:val="18"/>
      <w:szCs w:val="18"/>
    </w:rPr>
  </w:style>
  <w:style w:type="paragraph" w:customStyle="1" w:styleId="sec">
    <w:name w:val="sec"/>
    <w:basedOn w:val="Normal"/>
    <w:rsid w:val="0060189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60189D"/>
    <w:pPr>
      <w:spacing w:before="100" w:beforeAutospacing="1" w:after="100" w:afterAutospacing="1"/>
    </w:pPr>
    <w:rPr>
      <w:sz w:val="18"/>
      <w:szCs w:val="18"/>
    </w:rPr>
  </w:style>
  <w:style w:type="character" w:customStyle="1" w:styleId="arialCar">
    <w:name w:val="arial Car"/>
    <w:link w:val="arial"/>
    <w:rsid w:val="0060189D"/>
    <w:rPr>
      <w:rFonts w:ascii="Times New Roman" w:eastAsia="Times New Roman" w:hAnsi="Times New Roman" w:cs="Times New Roman"/>
      <w:b/>
      <w:sz w:val="24"/>
      <w:szCs w:val="20"/>
      <w:lang w:eastAsia="es-MX"/>
    </w:rPr>
  </w:style>
  <w:style w:type="character" w:customStyle="1" w:styleId="CarCar3">
    <w:name w:val="Car Car3"/>
    <w:locked/>
    <w:rsid w:val="0060189D"/>
    <w:rPr>
      <w:rFonts w:ascii="Arial" w:hAnsi="Arial" w:cs="Arial"/>
      <w:b/>
      <w:bCs/>
      <w:sz w:val="24"/>
      <w:szCs w:val="24"/>
      <w:lang w:val="es-ES" w:eastAsia="es-ES" w:bidi="ar-SA"/>
    </w:rPr>
  </w:style>
  <w:style w:type="paragraph" w:customStyle="1" w:styleId="CarCarCarCarCarCarCar">
    <w:name w:val="Car Car Car Car Car Car Car"/>
    <w:basedOn w:val="Normal"/>
    <w:rsid w:val="0060189D"/>
    <w:pPr>
      <w:spacing w:after="160" w:line="240" w:lineRule="exact"/>
      <w:jc w:val="right"/>
    </w:pPr>
    <w:rPr>
      <w:rFonts w:ascii="Arial" w:hAnsi="Arial"/>
      <w:sz w:val="20"/>
      <w:szCs w:val="20"/>
      <w:lang w:eastAsia="es-MX"/>
    </w:rPr>
  </w:style>
  <w:style w:type="paragraph" w:customStyle="1" w:styleId="Pa19">
    <w:name w:val="Pa19"/>
    <w:basedOn w:val="Normal"/>
    <w:next w:val="Normal"/>
    <w:rsid w:val="0060189D"/>
    <w:pPr>
      <w:autoSpaceDE w:val="0"/>
      <w:autoSpaceDN w:val="0"/>
      <w:adjustRightInd w:val="0"/>
      <w:spacing w:line="201" w:lineRule="atLeast"/>
    </w:pPr>
  </w:style>
  <w:style w:type="paragraph" w:customStyle="1" w:styleId="txtgral">
    <w:name w:val="txt_gral"/>
    <w:basedOn w:val="Normal"/>
    <w:rsid w:val="0060189D"/>
    <w:pPr>
      <w:spacing w:before="100" w:beforeAutospacing="1" w:after="100" w:afterAutospacing="1"/>
    </w:pPr>
    <w:rPr>
      <w:rFonts w:ascii="Verdana" w:hAnsi="Verdana"/>
      <w:color w:val="595959"/>
    </w:rPr>
  </w:style>
  <w:style w:type="paragraph" w:customStyle="1" w:styleId="pcstexto">
    <w:name w:val="pcstexto"/>
    <w:basedOn w:val="Normal"/>
    <w:rsid w:val="0060189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60189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60189D"/>
    <w:pPr>
      <w:suppressAutoHyphens/>
    </w:pPr>
    <w:rPr>
      <w:rFonts w:ascii="Courier New" w:hAnsi="Courier New" w:cs="Courier New"/>
      <w:sz w:val="20"/>
      <w:szCs w:val="20"/>
      <w:lang w:val="es-MX" w:eastAsia="ar-SA"/>
    </w:rPr>
  </w:style>
  <w:style w:type="paragraph" w:customStyle="1" w:styleId="ecxmsonormal">
    <w:name w:val="ecxmsonormal"/>
    <w:basedOn w:val="Normal"/>
    <w:rsid w:val="0060189D"/>
    <w:pPr>
      <w:spacing w:before="100" w:beforeAutospacing="1" w:after="100" w:afterAutospacing="1"/>
    </w:pPr>
    <w:rPr>
      <w:lang w:val="es-MX" w:eastAsia="es-MX"/>
    </w:rPr>
  </w:style>
  <w:style w:type="character" w:customStyle="1" w:styleId="ecxapple-style-span">
    <w:name w:val="ecxapple-style-span"/>
    <w:basedOn w:val="Fuentedeprrafopredeter"/>
    <w:rsid w:val="0060189D"/>
  </w:style>
  <w:style w:type="paragraph" w:customStyle="1" w:styleId="Sinespaciado1">
    <w:name w:val="Sin espaciado1"/>
    <w:qFormat/>
    <w:rsid w:val="0060189D"/>
    <w:rPr>
      <w:rFonts w:ascii="Arial" w:hAnsi="Arial"/>
    </w:rPr>
  </w:style>
  <w:style w:type="paragraph" w:customStyle="1" w:styleId="Textbody">
    <w:name w:val="Text body"/>
    <w:basedOn w:val="Normal"/>
    <w:rsid w:val="0060189D"/>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60189D"/>
  </w:style>
  <w:style w:type="paragraph" w:customStyle="1" w:styleId="Normal1">
    <w:name w:val="Normal1"/>
    <w:rsid w:val="0060189D"/>
    <w:pPr>
      <w:spacing w:after="200" w:line="276" w:lineRule="auto"/>
    </w:pPr>
    <w:rPr>
      <w:rFonts w:ascii="Calibri" w:eastAsia="Calibri" w:hAnsi="Calibri" w:cs="Calibri"/>
      <w:color w:val="000000"/>
    </w:rPr>
  </w:style>
  <w:style w:type="table" w:styleId="Listaclara-nfasis3">
    <w:name w:val="Light List Accent 3"/>
    <w:basedOn w:val="Tablanormal"/>
    <w:uiPriority w:val="61"/>
    <w:rsid w:val="0060189D"/>
    <w:rPr>
      <w:rFonts w:ascii="Calibri" w:hAnsi="Calibri"/>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60189D"/>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60189D"/>
    <w:rPr>
      <w:sz w:val="24"/>
      <w:szCs w:val="24"/>
      <w:lang w:val="es-MX" w:eastAsia="es-ES" w:bidi="ar-SA"/>
    </w:rPr>
  </w:style>
  <w:style w:type="character" w:customStyle="1" w:styleId="CarCar19">
    <w:name w:val="Car Car19"/>
    <w:rsid w:val="0060189D"/>
    <w:rPr>
      <w:rFonts w:ascii="Arial" w:hAnsi="Arial" w:cs="Arial"/>
      <w:b/>
      <w:bCs/>
      <w:kern w:val="32"/>
      <w:sz w:val="32"/>
      <w:szCs w:val="32"/>
      <w:lang w:val="es-ES" w:eastAsia="es-ES" w:bidi="ar-SA"/>
    </w:rPr>
  </w:style>
  <w:style w:type="character" w:customStyle="1" w:styleId="CarCar18">
    <w:name w:val="Car Car18"/>
    <w:rsid w:val="0060189D"/>
    <w:rPr>
      <w:rFonts w:ascii="Arial" w:hAnsi="Arial" w:cs="Arial"/>
      <w:b/>
      <w:bCs/>
      <w:i/>
      <w:iCs/>
      <w:sz w:val="28"/>
      <w:szCs w:val="28"/>
      <w:lang w:val="es-ES" w:eastAsia="es-ES" w:bidi="ar-SA"/>
    </w:rPr>
  </w:style>
  <w:style w:type="character" w:customStyle="1" w:styleId="CarCar17">
    <w:name w:val="Car Car17"/>
    <w:rsid w:val="0060189D"/>
    <w:rPr>
      <w:rFonts w:ascii="Cambria" w:hAnsi="Cambria"/>
      <w:i/>
      <w:iCs/>
      <w:smallCaps/>
      <w:spacing w:val="5"/>
      <w:sz w:val="26"/>
      <w:szCs w:val="26"/>
      <w:lang w:val="es-MX" w:eastAsia="en-US" w:bidi="ar-SA"/>
    </w:rPr>
  </w:style>
  <w:style w:type="character" w:customStyle="1" w:styleId="CarCar16">
    <w:name w:val="Car Car16"/>
    <w:rsid w:val="0060189D"/>
    <w:rPr>
      <w:rFonts w:ascii="Cambria" w:hAnsi="Cambria"/>
      <w:b/>
      <w:bCs/>
      <w:spacing w:val="5"/>
      <w:sz w:val="24"/>
      <w:szCs w:val="24"/>
      <w:lang w:val="es-MX" w:eastAsia="en-US" w:bidi="ar-SA"/>
    </w:rPr>
  </w:style>
  <w:style w:type="paragraph" w:styleId="Lista2">
    <w:name w:val="List 2"/>
    <w:basedOn w:val="Normal"/>
    <w:rsid w:val="0060189D"/>
    <w:pPr>
      <w:ind w:left="566" w:hanging="283"/>
    </w:pPr>
  </w:style>
  <w:style w:type="paragraph" w:styleId="Citadestacada">
    <w:name w:val="Intense Quote"/>
    <w:basedOn w:val="Normal"/>
    <w:next w:val="Normal"/>
    <w:link w:val="CitadestacadaCar"/>
    <w:qFormat/>
    <w:rsid w:val="0060189D"/>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60189D"/>
    <w:rPr>
      <w:rFonts w:ascii="Cambria" w:eastAsia="Times New Roman" w:hAnsi="Cambria" w:cs="Times New Roman"/>
      <w:i/>
      <w:iCs/>
      <w:sz w:val="20"/>
      <w:szCs w:val="20"/>
    </w:rPr>
  </w:style>
  <w:style w:type="paragraph" w:styleId="Cita">
    <w:name w:val="Quote"/>
    <w:basedOn w:val="Normal"/>
    <w:next w:val="Normal"/>
    <w:link w:val="CitaCar"/>
    <w:qFormat/>
    <w:rsid w:val="0060189D"/>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60189D"/>
    <w:rPr>
      <w:rFonts w:ascii="Cambria" w:eastAsia="Times New Roman" w:hAnsi="Cambria" w:cs="Times New Roman"/>
      <w:i/>
      <w:iCs/>
      <w:sz w:val="20"/>
      <w:szCs w:val="20"/>
    </w:rPr>
  </w:style>
  <w:style w:type="character" w:styleId="nfasissutil">
    <w:name w:val="Subtle Emphasis"/>
    <w:uiPriority w:val="19"/>
    <w:qFormat/>
    <w:rsid w:val="0060189D"/>
    <w:rPr>
      <w:i/>
      <w:iCs/>
    </w:rPr>
  </w:style>
  <w:style w:type="character" w:styleId="nfasisintenso">
    <w:name w:val="Intense Emphasis"/>
    <w:qFormat/>
    <w:rsid w:val="0060189D"/>
    <w:rPr>
      <w:b/>
      <w:bCs/>
      <w:i/>
      <w:iCs/>
    </w:rPr>
  </w:style>
  <w:style w:type="character" w:styleId="Referenciasutil">
    <w:name w:val="Subtle Reference"/>
    <w:qFormat/>
    <w:rsid w:val="0060189D"/>
    <w:rPr>
      <w:smallCaps/>
    </w:rPr>
  </w:style>
  <w:style w:type="character" w:styleId="Referenciaintensa">
    <w:name w:val="Intense Reference"/>
    <w:qFormat/>
    <w:rsid w:val="0060189D"/>
    <w:rPr>
      <w:b/>
      <w:bCs/>
      <w:smallCaps/>
    </w:rPr>
  </w:style>
  <w:style w:type="character" w:styleId="Ttulodellibro">
    <w:name w:val="Book Title"/>
    <w:qFormat/>
    <w:rsid w:val="0060189D"/>
    <w:rPr>
      <w:i/>
      <w:iCs/>
      <w:smallCaps/>
      <w:spacing w:val="5"/>
    </w:rPr>
  </w:style>
  <w:style w:type="paragraph" w:styleId="TtuloTDC">
    <w:name w:val="TOC Heading"/>
    <w:basedOn w:val="Ttulo1"/>
    <w:next w:val="Normal"/>
    <w:uiPriority w:val="39"/>
    <w:qFormat/>
    <w:rsid w:val="0060189D"/>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60189D"/>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60189D"/>
    <w:pPr>
      <w:spacing w:after="60" w:line="220" w:lineRule="atLeast"/>
    </w:pPr>
    <w:rPr>
      <w:rFonts w:ascii="Arial Black" w:eastAsia="Batang" w:hAnsi="Arial Black" w:cs="Arial Black"/>
      <w:spacing w:val="-10"/>
      <w:sz w:val="20"/>
      <w:szCs w:val="20"/>
    </w:rPr>
  </w:style>
  <w:style w:type="character" w:customStyle="1" w:styleId="NormalCar">
    <w:name w:val="[Normal] Car"/>
    <w:link w:val="Normal0"/>
    <w:locked/>
    <w:rsid w:val="0060189D"/>
    <w:rPr>
      <w:rFonts w:ascii="Arial" w:hAnsi="Arial" w:cs="Arial"/>
      <w:sz w:val="24"/>
      <w:szCs w:val="24"/>
      <w:lang w:val="es-ES" w:eastAsia="ar-SA"/>
    </w:rPr>
  </w:style>
  <w:style w:type="paragraph" w:customStyle="1" w:styleId="Normal0">
    <w:name w:val="[Normal]"/>
    <w:link w:val="NormalCar"/>
    <w:rsid w:val="0060189D"/>
    <w:pPr>
      <w:suppressAutoHyphens/>
      <w:autoSpaceDE w:val="0"/>
      <w:spacing w:after="200" w:line="276" w:lineRule="auto"/>
      <w:ind w:left="720"/>
      <w:jc w:val="both"/>
    </w:pPr>
    <w:rPr>
      <w:rFonts w:ascii="Arial" w:hAnsi="Arial" w:cs="Arial"/>
      <w:lang w:eastAsia="ar-SA"/>
    </w:rPr>
  </w:style>
  <w:style w:type="character" w:customStyle="1" w:styleId="CarCarCar">
    <w:name w:val="Car Car Car"/>
    <w:rsid w:val="0060189D"/>
    <w:rPr>
      <w:rFonts w:ascii="Courier New" w:hAnsi="Courier New"/>
      <w:sz w:val="24"/>
      <w:szCs w:val="24"/>
      <w:lang w:val="es-ES" w:eastAsia="es-ES" w:bidi="ar-SA"/>
    </w:rPr>
  </w:style>
  <w:style w:type="character" w:customStyle="1" w:styleId="Refdecomentario1">
    <w:name w:val="Ref. de comentario1"/>
    <w:rsid w:val="0060189D"/>
    <w:rPr>
      <w:sz w:val="16"/>
      <w:szCs w:val="16"/>
    </w:rPr>
  </w:style>
  <w:style w:type="paragraph" w:customStyle="1" w:styleId="Style3">
    <w:name w:val="Style3"/>
    <w:basedOn w:val="Normal"/>
    <w:rsid w:val="0060189D"/>
    <w:pPr>
      <w:widowControl w:val="0"/>
      <w:autoSpaceDE w:val="0"/>
      <w:autoSpaceDN w:val="0"/>
      <w:adjustRightInd w:val="0"/>
    </w:pPr>
    <w:rPr>
      <w:rFonts w:ascii="Arial" w:hAnsi="Arial"/>
    </w:rPr>
  </w:style>
  <w:style w:type="character" w:customStyle="1" w:styleId="FontStyle12">
    <w:name w:val="Font Style12"/>
    <w:rsid w:val="0060189D"/>
    <w:rPr>
      <w:rFonts w:ascii="Franklin Gothic Heavy" w:hAnsi="Franklin Gothic Heavy" w:cs="Franklin Gothic Heavy"/>
      <w:sz w:val="28"/>
      <w:szCs w:val="28"/>
    </w:rPr>
  </w:style>
  <w:style w:type="character" w:customStyle="1" w:styleId="FontStyle17">
    <w:name w:val="Font Style17"/>
    <w:rsid w:val="0060189D"/>
    <w:rPr>
      <w:rFonts w:ascii="Arial" w:hAnsi="Arial" w:cs="Arial"/>
      <w:b/>
      <w:bCs/>
      <w:smallCaps/>
      <w:sz w:val="22"/>
      <w:szCs w:val="22"/>
    </w:rPr>
  </w:style>
  <w:style w:type="paragraph" w:customStyle="1" w:styleId="Style6">
    <w:name w:val="Style6"/>
    <w:basedOn w:val="Normal"/>
    <w:rsid w:val="0060189D"/>
    <w:pPr>
      <w:widowControl w:val="0"/>
      <w:autoSpaceDE w:val="0"/>
      <w:autoSpaceDN w:val="0"/>
      <w:adjustRightInd w:val="0"/>
    </w:pPr>
    <w:rPr>
      <w:rFonts w:ascii="Arial" w:hAnsi="Arial"/>
    </w:rPr>
  </w:style>
  <w:style w:type="paragraph" w:customStyle="1" w:styleId="Style7">
    <w:name w:val="Style7"/>
    <w:basedOn w:val="Normal"/>
    <w:rsid w:val="0060189D"/>
    <w:pPr>
      <w:widowControl w:val="0"/>
      <w:autoSpaceDE w:val="0"/>
      <w:autoSpaceDN w:val="0"/>
      <w:adjustRightInd w:val="0"/>
      <w:jc w:val="both"/>
    </w:pPr>
    <w:rPr>
      <w:rFonts w:ascii="Arial" w:hAnsi="Arial"/>
    </w:rPr>
  </w:style>
  <w:style w:type="character" w:customStyle="1" w:styleId="FontStyle15">
    <w:name w:val="Font Style15"/>
    <w:rsid w:val="0060189D"/>
    <w:rPr>
      <w:rFonts w:ascii="Arial" w:hAnsi="Arial" w:cs="Arial"/>
      <w:b/>
      <w:bCs/>
      <w:smallCaps/>
      <w:sz w:val="20"/>
      <w:szCs w:val="20"/>
    </w:rPr>
  </w:style>
  <w:style w:type="character" w:customStyle="1" w:styleId="FontStyle16">
    <w:name w:val="Font Style16"/>
    <w:rsid w:val="0060189D"/>
    <w:rPr>
      <w:rFonts w:ascii="Arial" w:hAnsi="Arial" w:cs="Arial"/>
      <w:sz w:val="20"/>
      <w:szCs w:val="20"/>
    </w:rPr>
  </w:style>
  <w:style w:type="paragraph" w:customStyle="1" w:styleId="Style1">
    <w:name w:val="Style1"/>
    <w:basedOn w:val="Normal"/>
    <w:rsid w:val="0060189D"/>
    <w:pPr>
      <w:widowControl w:val="0"/>
      <w:autoSpaceDE w:val="0"/>
      <w:autoSpaceDN w:val="0"/>
      <w:adjustRightInd w:val="0"/>
    </w:pPr>
    <w:rPr>
      <w:rFonts w:ascii="Arial" w:hAnsi="Arial"/>
    </w:rPr>
  </w:style>
  <w:style w:type="paragraph" w:customStyle="1" w:styleId="Style20">
    <w:name w:val="Style2"/>
    <w:basedOn w:val="Normal"/>
    <w:rsid w:val="0060189D"/>
    <w:pPr>
      <w:widowControl w:val="0"/>
      <w:autoSpaceDE w:val="0"/>
      <w:autoSpaceDN w:val="0"/>
      <w:adjustRightInd w:val="0"/>
    </w:pPr>
    <w:rPr>
      <w:rFonts w:ascii="Arial" w:hAnsi="Arial"/>
    </w:rPr>
  </w:style>
  <w:style w:type="paragraph" w:customStyle="1" w:styleId="ecxnormal">
    <w:name w:val="ecxnormal"/>
    <w:basedOn w:val="Normal"/>
    <w:rsid w:val="0060189D"/>
    <w:pPr>
      <w:spacing w:after="324"/>
    </w:pPr>
    <w:rPr>
      <w:rFonts w:eastAsia="MS Mincho"/>
      <w:lang w:val="es-MX" w:eastAsia="es-MX"/>
    </w:rPr>
  </w:style>
  <w:style w:type="paragraph" w:customStyle="1" w:styleId="Sinespaciado2">
    <w:name w:val="Sin espaciado2"/>
    <w:link w:val="NoSpacingChar"/>
    <w:rsid w:val="0060189D"/>
    <w:rPr>
      <w:rFonts w:ascii="Calibri" w:hAnsi="Calibri"/>
    </w:rPr>
  </w:style>
  <w:style w:type="character" w:customStyle="1" w:styleId="NoSpacingChar">
    <w:name w:val="No Spacing Char"/>
    <w:basedOn w:val="Fuentedeprrafopredeter"/>
    <w:link w:val="Sinespaciado2"/>
    <w:locked/>
    <w:rsid w:val="0060189D"/>
    <w:rPr>
      <w:rFonts w:ascii="Calibri" w:eastAsia="Times New Roman" w:hAnsi="Calibri" w:cs="Times New Roman"/>
    </w:rPr>
  </w:style>
  <w:style w:type="character" w:styleId="Refdecomentario">
    <w:name w:val="annotation reference"/>
    <w:basedOn w:val="Fuentedeprrafopredeter"/>
    <w:uiPriority w:val="99"/>
    <w:rsid w:val="0060189D"/>
    <w:rPr>
      <w:rFonts w:cs="Times New Roman"/>
      <w:sz w:val="16"/>
      <w:szCs w:val="16"/>
    </w:rPr>
  </w:style>
  <w:style w:type="character" w:customStyle="1" w:styleId="HeaderChar">
    <w:name w:val="Header Char"/>
    <w:locked/>
    <w:rsid w:val="0060189D"/>
    <w:rPr>
      <w:sz w:val="22"/>
      <w:lang w:val="es-ES"/>
    </w:rPr>
  </w:style>
  <w:style w:type="character" w:customStyle="1" w:styleId="FooterChar">
    <w:name w:val="Footer Char"/>
    <w:basedOn w:val="Fuentedeprrafopredeter"/>
    <w:locked/>
    <w:rsid w:val="0060189D"/>
    <w:rPr>
      <w:rFonts w:ascii="Calibri" w:hAnsi="Calibri"/>
      <w:sz w:val="22"/>
      <w:szCs w:val="22"/>
      <w:lang w:val="es-ES" w:eastAsia="en-US" w:bidi="ar-SA"/>
    </w:rPr>
  </w:style>
  <w:style w:type="character" w:customStyle="1" w:styleId="apple-tab-span">
    <w:name w:val="apple-tab-span"/>
    <w:basedOn w:val="Fuentedeprrafopredeter"/>
    <w:rsid w:val="0060189D"/>
    <w:rPr>
      <w:rFonts w:cs="Times New Roman"/>
    </w:rPr>
  </w:style>
  <w:style w:type="character" w:customStyle="1" w:styleId="Heading1Char">
    <w:name w:val="Heading 1 Char"/>
    <w:basedOn w:val="Fuentedeprrafopredeter"/>
    <w:locked/>
    <w:rsid w:val="0060189D"/>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60189D"/>
    <w:rPr>
      <w:rFonts w:ascii="Arial" w:eastAsia="Calibri" w:hAnsi="Arial"/>
      <w:sz w:val="18"/>
      <w:lang w:val="es-ES_tradnl" w:eastAsia="es-ES" w:bidi="ar-SA"/>
    </w:rPr>
  </w:style>
  <w:style w:type="character" w:customStyle="1" w:styleId="Heading3Char">
    <w:name w:val="Heading 3 Char"/>
    <w:basedOn w:val="Fuentedeprrafopredeter"/>
    <w:locked/>
    <w:rsid w:val="0060189D"/>
    <w:rPr>
      <w:rFonts w:ascii="Arial" w:eastAsia="Calibri" w:hAnsi="Arial"/>
      <w:sz w:val="18"/>
      <w:lang w:val="es-ES_tradnl" w:eastAsia="es-ES" w:bidi="ar-SA"/>
    </w:rPr>
  </w:style>
  <w:style w:type="character" w:customStyle="1" w:styleId="Heading4Char">
    <w:name w:val="Heading 4 Char"/>
    <w:basedOn w:val="Fuentedeprrafopredeter"/>
    <w:locked/>
    <w:rsid w:val="0060189D"/>
    <w:rPr>
      <w:rFonts w:ascii="Arial" w:eastAsia="Calibri" w:hAnsi="Arial"/>
      <w:sz w:val="28"/>
      <w:lang w:val="es-ES" w:eastAsia="es-ES" w:bidi="ar-SA"/>
    </w:rPr>
  </w:style>
  <w:style w:type="character" w:customStyle="1" w:styleId="Heading5Char">
    <w:name w:val="Heading 5 Char"/>
    <w:basedOn w:val="Fuentedeprrafopredeter"/>
    <w:locked/>
    <w:rsid w:val="0060189D"/>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60189D"/>
    <w:rPr>
      <w:rFonts w:ascii="Arial" w:eastAsia="MS Mincho" w:hAnsi="Arial" w:cs="Arial"/>
      <w:i/>
      <w:iCs/>
      <w:sz w:val="18"/>
      <w:lang w:val="es-ES_tradnl" w:eastAsia="es-ES" w:bidi="ar-SA"/>
    </w:rPr>
  </w:style>
  <w:style w:type="paragraph" w:styleId="Sangranormal">
    <w:name w:val="Normal Indent"/>
    <w:basedOn w:val="Normal"/>
    <w:rsid w:val="0060189D"/>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60189D"/>
    <w:rPr>
      <w:rFonts w:ascii="Tahoma" w:hAnsi="Tahoma" w:cs="Tahoma"/>
      <w:sz w:val="16"/>
      <w:szCs w:val="16"/>
      <w:lang w:val="es-MX" w:eastAsia="en-US" w:bidi="ar-SA"/>
    </w:rPr>
  </w:style>
  <w:style w:type="character" w:customStyle="1" w:styleId="TextonotaalfinalCar1">
    <w:name w:val="Texto nota al final Car1"/>
    <w:basedOn w:val="Fuentedeprrafopredeter"/>
    <w:semiHidden/>
    <w:rsid w:val="0060189D"/>
    <w:rPr>
      <w:lang w:val="es-ES" w:eastAsia="es-ES"/>
    </w:rPr>
  </w:style>
  <w:style w:type="paragraph" w:customStyle="1" w:styleId="CERRAR">
    <w:name w:val="CERRAR"/>
    <w:basedOn w:val="Normal"/>
    <w:rsid w:val="0060189D"/>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60189D"/>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60189D"/>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60189D"/>
    <w:pPr>
      <w:widowControl/>
      <w:autoSpaceDE/>
      <w:autoSpaceDN/>
      <w:adjustRightInd/>
      <w:jc w:val="right"/>
    </w:pPr>
    <w:rPr>
      <w:rFonts w:eastAsia="Calibri" w:cs="Times New Roman"/>
      <w:b/>
      <w:szCs w:val="20"/>
      <w:lang w:eastAsia="es-ES"/>
    </w:rPr>
  </w:style>
  <w:style w:type="paragraph" w:customStyle="1" w:styleId="tab">
    <w:name w:val="tab"/>
    <w:basedOn w:val="Normal"/>
    <w:rsid w:val="0060189D"/>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60189D"/>
    <w:pPr>
      <w:widowControl/>
      <w:autoSpaceDE/>
      <w:autoSpaceDN/>
      <w:adjustRightInd/>
      <w:jc w:val="center"/>
    </w:pPr>
    <w:rPr>
      <w:rFonts w:eastAsia="Calibri" w:cs="Times New Roman"/>
      <w:b/>
      <w:szCs w:val="20"/>
      <w:lang w:eastAsia="es-ES"/>
    </w:rPr>
  </w:style>
  <w:style w:type="paragraph" w:customStyle="1" w:styleId="FIRMA">
    <w:name w:val="FIRMA"/>
    <w:basedOn w:val="texto"/>
    <w:rsid w:val="0060189D"/>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60189D"/>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60189D"/>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60189D"/>
  </w:style>
  <w:style w:type="paragraph" w:customStyle="1" w:styleId="tabla1">
    <w:name w:val="tabla 1"/>
    <w:basedOn w:val="texto"/>
    <w:rsid w:val="0060189D"/>
    <w:pPr>
      <w:widowControl/>
      <w:autoSpaceDE/>
      <w:autoSpaceDN/>
      <w:adjustRightInd/>
    </w:pPr>
    <w:rPr>
      <w:rFonts w:ascii="Helv" w:eastAsia="Calibri" w:hAnsi="Helv" w:cs="Times New Roman"/>
      <w:szCs w:val="20"/>
      <w:lang w:eastAsia="es-ES"/>
    </w:rPr>
  </w:style>
  <w:style w:type="paragraph" w:customStyle="1" w:styleId="SRA">
    <w:name w:val="SRA"/>
    <w:basedOn w:val="ROMANOS"/>
    <w:rsid w:val="0060189D"/>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60189D"/>
    <w:pPr>
      <w:jc w:val="both"/>
    </w:pPr>
    <w:rPr>
      <w:rFonts w:ascii="Arial" w:eastAsia="Calibri" w:hAnsi="Arial"/>
      <w:b/>
      <w:sz w:val="28"/>
      <w:szCs w:val="20"/>
      <w:lang w:val="es-MX"/>
    </w:rPr>
  </w:style>
  <w:style w:type="paragraph" w:customStyle="1" w:styleId="Profesin">
    <w:name w:val="Profesión"/>
    <w:basedOn w:val="Normal"/>
    <w:rsid w:val="0060189D"/>
    <w:pPr>
      <w:jc w:val="center"/>
    </w:pPr>
    <w:rPr>
      <w:rFonts w:ascii="Arial" w:eastAsia="Calibri" w:hAnsi="Arial"/>
      <w:sz w:val="28"/>
      <w:szCs w:val="20"/>
      <w:lang w:val="es-MX"/>
    </w:rPr>
  </w:style>
  <w:style w:type="paragraph" w:customStyle="1" w:styleId="BodyTextIndent21">
    <w:name w:val="Body Text Indent 21"/>
    <w:basedOn w:val="Normal"/>
    <w:rsid w:val="0060189D"/>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60189D"/>
    <w:pPr>
      <w:spacing w:before="120" w:after="120"/>
      <w:ind w:left="360"/>
      <w:jc w:val="both"/>
    </w:pPr>
    <w:rPr>
      <w:rFonts w:ascii="Arial" w:eastAsia="Calibri" w:hAnsi="Arial"/>
      <w:szCs w:val="20"/>
    </w:rPr>
  </w:style>
  <w:style w:type="paragraph" w:customStyle="1" w:styleId="Anotacion0">
    <w:name w:val="Anotacion"/>
    <w:basedOn w:val="Normal"/>
    <w:rsid w:val="0060189D"/>
    <w:pPr>
      <w:spacing w:before="101" w:after="101"/>
      <w:jc w:val="center"/>
    </w:pPr>
    <w:rPr>
      <w:rFonts w:eastAsia="Calibri" w:cs="Arial"/>
      <w:b/>
      <w:sz w:val="18"/>
      <w:szCs w:val="18"/>
    </w:rPr>
  </w:style>
  <w:style w:type="character" w:customStyle="1" w:styleId="PlainTextChar">
    <w:name w:val="Plain Text Char"/>
    <w:basedOn w:val="Fuentedeprrafopredeter"/>
    <w:locked/>
    <w:rsid w:val="0060189D"/>
    <w:rPr>
      <w:rFonts w:ascii="Courier New" w:eastAsia="Calibri" w:hAnsi="Courier New"/>
      <w:lang w:val="es-ES" w:eastAsia="es-ES" w:bidi="ar-SA"/>
    </w:rPr>
  </w:style>
  <w:style w:type="character" w:customStyle="1" w:styleId="nombre2">
    <w:name w:val="nombre2"/>
    <w:basedOn w:val="Fuentedeprrafopredeter"/>
    <w:rsid w:val="0060189D"/>
    <w:rPr>
      <w:rFonts w:cs="Times New Roman"/>
    </w:rPr>
  </w:style>
  <w:style w:type="paragraph" w:customStyle="1" w:styleId="paragraph">
    <w:name w:val="paragraph"/>
    <w:basedOn w:val="Normal"/>
    <w:rsid w:val="0060189D"/>
    <w:pPr>
      <w:spacing w:before="100" w:beforeAutospacing="1" w:after="100" w:afterAutospacing="1"/>
    </w:pPr>
    <w:rPr>
      <w:rFonts w:eastAsia="Calibri"/>
      <w:lang w:val="es-MX" w:eastAsia="es-MX"/>
    </w:rPr>
  </w:style>
  <w:style w:type="character" w:customStyle="1" w:styleId="eop">
    <w:name w:val="eop"/>
    <w:basedOn w:val="Fuentedeprrafopredeter"/>
    <w:rsid w:val="0060189D"/>
    <w:rPr>
      <w:rFonts w:cs="Times New Roman"/>
    </w:rPr>
  </w:style>
  <w:style w:type="character" w:customStyle="1" w:styleId="textrun">
    <w:name w:val="textrun"/>
    <w:basedOn w:val="Fuentedeprrafopredeter"/>
    <w:rsid w:val="0060189D"/>
    <w:rPr>
      <w:rFonts w:cs="Times New Roman"/>
    </w:rPr>
  </w:style>
  <w:style w:type="character" w:customStyle="1" w:styleId="normaltextrun">
    <w:name w:val="normaltextrun"/>
    <w:basedOn w:val="Fuentedeprrafopredeter"/>
    <w:rsid w:val="0060189D"/>
    <w:rPr>
      <w:rFonts w:cs="Times New Roman"/>
    </w:rPr>
  </w:style>
  <w:style w:type="character" w:customStyle="1" w:styleId="scx258358241">
    <w:name w:val="scx258358241"/>
    <w:basedOn w:val="Fuentedeprrafopredeter"/>
    <w:rsid w:val="0060189D"/>
    <w:rPr>
      <w:rFonts w:cs="Times New Roman"/>
    </w:rPr>
  </w:style>
  <w:style w:type="character" w:customStyle="1" w:styleId="spellingerror">
    <w:name w:val="spellingerror"/>
    <w:basedOn w:val="Fuentedeprrafopredeter"/>
    <w:rsid w:val="0060189D"/>
    <w:rPr>
      <w:rFonts w:cs="Times New Roman"/>
    </w:rPr>
  </w:style>
  <w:style w:type="character" w:customStyle="1" w:styleId="nombre0">
    <w:name w:val="nombre"/>
    <w:basedOn w:val="Fuentedeprrafopredeter"/>
    <w:rsid w:val="0060189D"/>
    <w:rPr>
      <w:rFonts w:cs="Times New Roman"/>
    </w:rPr>
  </w:style>
  <w:style w:type="paragraph" w:customStyle="1" w:styleId="estilo1b">
    <w:name w:val="estilo1b"/>
    <w:basedOn w:val="Normal"/>
    <w:rsid w:val="0060189D"/>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60189D"/>
    <w:rPr>
      <w:rFonts w:eastAsia="Calibri"/>
      <w:b/>
      <w:color w:val="000000"/>
      <w:sz w:val="72"/>
      <w:szCs w:val="72"/>
      <w:lang w:val="es-ES_tradnl" w:eastAsia="es-ES_tradnl" w:bidi="ar-SA"/>
    </w:rPr>
  </w:style>
  <w:style w:type="paragraph" w:styleId="TDC2">
    <w:name w:val="toc 2"/>
    <w:basedOn w:val="Normal"/>
    <w:next w:val="Normal"/>
    <w:autoRedefine/>
    <w:uiPriority w:val="1"/>
    <w:qFormat/>
    <w:rsid w:val="0060189D"/>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uiPriority w:val="1"/>
    <w:qFormat/>
    <w:rsid w:val="0060189D"/>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uiPriority w:val="1"/>
    <w:qFormat/>
    <w:rsid w:val="0060189D"/>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60189D"/>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60189D"/>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60189D"/>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60189D"/>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60189D"/>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60189D"/>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60189D"/>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60189D"/>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60189D"/>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60189D"/>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60189D"/>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60189D"/>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60189D"/>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60189D"/>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60189D"/>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60189D"/>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60189D"/>
    <w:rPr>
      <w:rFonts w:cs="Times New Roman"/>
    </w:rPr>
  </w:style>
  <w:style w:type="character" w:customStyle="1" w:styleId="SubtitleChar">
    <w:name w:val="Subtitle Char"/>
    <w:basedOn w:val="Fuentedeprrafopredeter"/>
    <w:locked/>
    <w:rsid w:val="0060189D"/>
    <w:rPr>
      <w:rFonts w:ascii="Georgia" w:hAnsi="Georgia" w:cs="Georgia"/>
      <w:i/>
      <w:color w:val="666666"/>
      <w:sz w:val="48"/>
      <w:szCs w:val="48"/>
      <w:lang w:val="es-ES_tradnl" w:eastAsia="es-ES_tradnl" w:bidi="ar-SA"/>
    </w:rPr>
  </w:style>
  <w:style w:type="paragraph" w:customStyle="1" w:styleId="n2">
    <w:name w:val="n2"/>
    <w:basedOn w:val="Normal"/>
    <w:rsid w:val="0060189D"/>
    <w:pPr>
      <w:spacing w:before="100" w:beforeAutospacing="1" w:after="100" w:afterAutospacing="1"/>
    </w:pPr>
    <w:rPr>
      <w:rFonts w:eastAsia="Calibri"/>
      <w:lang w:val="es-MX" w:eastAsia="es-MX"/>
    </w:rPr>
  </w:style>
  <w:style w:type="paragraph" w:customStyle="1" w:styleId="j">
    <w:name w:val="j"/>
    <w:basedOn w:val="Normal"/>
    <w:rsid w:val="0060189D"/>
    <w:pPr>
      <w:spacing w:before="100" w:beforeAutospacing="1" w:after="100" w:afterAutospacing="1"/>
    </w:pPr>
    <w:rPr>
      <w:rFonts w:eastAsia="Calibri"/>
      <w:lang w:val="es-MX" w:eastAsia="es-MX"/>
    </w:rPr>
  </w:style>
  <w:style w:type="character" w:customStyle="1" w:styleId="nacep">
    <w:name w:val="n_acep"/>
    <w:basedOn w:val="Fuentedeprrafopredeter"/>
    <w:rsid w:val="0060189D"/>
    <w:rPr>
      <w:rFonts w:cs="Times New Roman"/>
    </w:rPr>
  </w:style>
  <w:style w:type="paragraph" w:customStyle="1" w:styleId="l3">
    <w:name w:val="l3"/>
    <w:basedOn w:val="Normal"/>
    <w:rsid w:val="0060189D"/>
    <w:pPr>
      <w:spacing w:before="100" w:beforeAutospacing="1" w:after="100" w:afterAutospacing="1"/>
    </w:pPr>
    <w:rPr>
      <w:rFonts w:eastAsia="Calibri"/>
      <w:lang w:val="es-MX" w:eastAsia="es-MX"/>
    </w:rPr>
  </w:style>
  <w:style w:type="paragraph" w:customStyle="1" w:styleId="o">
    <w:name w:val="o"/>
    <w:basedOn w:val="Normal"/>
    <w:rsid w:val="0060189D"/>
    <w:pPr>
      <w:spacing w:before="100" w:beforeAutospacing="1" w:after="100" w:afterAutospacing="1"/>
    </w:pPr>
    <w:rPr>
      <w:rFonts w:eastAsia="Calibri"/>
      <w:lang w:val="es-MX" w:eastAsia="es-MX"/>
    </w:rPr>
  </w:style>
  <w:style w:type="paragraph" w:customStyle="1" w:styleId="xdefault">
    <w:name w:val="x_default"/>
    <w:basedOn w:val="Normal"/>
    <w:rsid w:val="0060189D"/>
    <w:pPr>
      <w:spacing w:before="100" w:beforeAutospacing="1" w:after="100" w:afterAutospacing="1"/>
    </w:pPr>
    <w:rPr>
      <w:rFonts w:eastAsia="Calibri"/>
      <w:lang w:val="es-MX" w:eastAsia="es-MX"/>
    </w:rPr>
  </w:style>
  <w:style w:type="paragraph" w:customStyle="1" w:styleId="xmsonormal">
    <w:name w:val="x_msonormal"/>
    <w:basedOn w:val="Normal"/>
    <w:rsid w:val="0060189D"/>
    <w:pPr>
      <w:spacing w:before="100" w:beforeAutospacing="1" w:after="100" w:afterAutospacing="1"/>
    </w:pPr>
    <w:rPr>
      <w:rFonts w:eastAsia="Calibri"/>
      <w:lang w:val="es-MX" w:eastAsia="es-MX"/>
    </w:rPr>
  </w:style>
  <w:style w:type="paragraph" w:customStyle="1" w:styleId="western">
    <w:name w:val="western"/>
    <w:basedOn w:val="Normal"/>
    <w:rsid w:val="0060189D"/>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60189D"/>
  </w:style>
  <w:style w:type="paragraph" w:customStyle="1" w:styleId="xmsolistparagraph">
    <w:name w:val="x_msolistparagraph"/>
    <w:basedOn w:val="Normal"/>
    <w:rsid w:val="0060189D"/>
    <w:pPr>
      <w:spacing w:before="100" w:beforeAutospacing="1" w:after="100" w:afterAutospacing="1"/>
    </w:pPr>
    <w:rPr>
      <w:rFonts w:eastAsia="Calibri"/>
      <w:lang w:val="es-MX" w:eastAsia="es-MX"/>
    </w:rPr>
  </w:style>
  <w:style w:type="character" w:customStyle="1" w:styleId="red">
    <w:name w:val="red"/>
    <w:basedOn w:val="Fuentedeprrafopredeter"/>
    <w:rsid w:val="0060189D"/>
    <w:rPr>
      <w:rFonts w:cs="Times New Roman"/>
    </w:rPr>
  </w:style>
  <w:style w:type="table" w:customStyle="1" w:styleId="TableNormal0">
    <w:name w:val="Table Normal"/>
    <w:qFormat/>
    <w:rsid w:val="0060189D"/>
    <w:pPr>
      <w:pBdr>
        <w:top w:val="nil"/>
        <w:left w:val="nil"/>
        <w:bottom w:val="nil"/>
        <w:right w:val="nil"/>
        <w:between w:val="nil"/>
      </w:pBdr>
      <w:spacing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60189D"/>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60189D"/>
  </w:style>
  <w:style w:type="paragraph" w:customStyle="1" w:styleId="Index">
    <w:name w:val="Index"/>
    <w:basedOn w:val="Standard"/>
    <w:rsid w:val="0060189D"/>
  </w:style>
  <w:style w:type="character" w:customStyle="1" w:styleId="ListLabel1">
    <w:name w:val="ListLabel 1"/>
    <w:rsid w:val="0060189D"/>
    <w:rPr>
      <w:rFonts w:ascii="Arial" w:eastAsia="Arial" w:hAnsi="Arial" w:cs="Arial"/>
      <w:b/>
      <w:sz w:val="24"/>
    </w:rPr>
  </w:style>
  <w:style w:type="character" w:customStyle="1" w:styleId="ListLabel2">
    <w:name w:val="ListLabel 2"/>
    <w:rsid w:val="0060189D"/>
    <w:rPr>
      <w:rFonts w:ascii="Arial" w:eastAsia="Arial" w:hAnsi="Arial" w:cs="Arial"/>
      <w:sz w:val="24"/>
      <w:u w:val="none"/>
    </w:rPr>
  </w:style>
  <w:style w:type="character" w:customStyle="1" w:styleId="ListLabel3">
    <w:name w:val="ListLabel 3"/>
    <w:rsid w:val="0060189D"/>
    <w:rPr>
      <w:rFonts w:ascii="Arial" w:eastAsia="Arial" w:hAnsi="Arial" w:cs="Arial"/>
      <w:sz w:val="24"/>
      <w:u w:val="none"/>
    </w:rPr>
  </w:style>
  <w:style w:type="character" w:customStyle="1" w:styleId="ListLabel4">
    <w:name w:val="ListLabel 4"/>
    <w:rsid w:val="0060189D"/>
    <w:rPr>
      <w:u w:val="none"/>
    </w:rPr>
  </w:style>
  <w:style w:type="character" w:customStyle="1" w:styleId="ListLabel5">
    <w:name w:val="ListLabel 5"/>
    <w:rsid w:val="0060189D"/>
    <w:rPr>
      <w:u w:val="none"/>
    </w:rPr>
  </w:style>
  <w:style w:type="character" w:customStyle="1" w:styleId="ListLabel6">
    <w:name w:val="ListLabel 6"/>
    <w:rsid w:val="0060189D"/>
    <w:rPr>
      <w:u w:val="none"/>
    </w:rPr>
  </w:style>
  <w:style w:type="character" w:customStyle="1" w:styleId="ListLabel7">
    <w:name w:val="ListLabel 7"/>
    <w:rsid w:val="0060189D"/>
    <w:rPr>
      <w:u w:val="none"/>
    </w:rPr>
  </w:style>
  <w:style w:type="character" w:customStyle="1" w:styleId="ListLabel8">
    <w:name w:val="ListLabel 8"/>
    <w:rsid w:val="0060189D"/>
    <w:rPr>
      <w:u w:val="none"/>
    </w:rPr>
  </w:style>
  <w:style w:type="character" w:customStyle="1" w:styleId="ListLabel9">
    <w:name w:val="ListLabel 9"/>
    <w:rsid w:val="0060189D"/>
    <w:rPr>
      <w:u w:val="none"/>
    </w:rPr>
  </w:style>
  <w:style w:type="character" w:customStyle="1" w:styleId="ListLabel10">
    <w:name w:val="ListLabel 10"/>
    <w:rsid w:val="0060189D"/>
    <w:rPr>
      <w:u w:val="none"/>
    </w:rPr>
  </w:style>
  <w:style w:type="character" w:customStyle="1" w:styleId="ListLabel11">
    <w:name w:val="ListLabel 11"/>
    <w:rsid w:val="0060189D"/>
    <w:rPr>
      <w:rFonts w:ascii="Arial" w:eastAsia="Arial" w:hAnsi="Arial" w:cs="Arial"/>
      <w:b/>
      <w:sz w:val="24"/>
    </w:rPr>
  </w:style>
  <w:style w:type="character" w:customStyle="1" w:styleId="ListLabel12">
    <w:name w:val="ListLabel 12"/>
    <w:rsid w:val="0060189D"/>
    <w:rPr>
      <w:rFonts w:ascii="Arial" w:eastAsia="Arial" w:hAnsi="Arial" w:cs="Arial"/>
      <w:b/>
      <w:sz w:val="24"/>
    </w:rPr>
  </w:style>
  <w:style w:type="character" w:customStyle="1" w:styleId="ListLabel13">
    <w:name w:val="ListLabel 13"/>
    <w:rsid w:val="0060189D"/>
    <w:rPr>
      <w:rFonts w:ascii="Arial" w:eastAsia="Arial" w:hAnsi="Arial" w:cs="Arial"/>
      <w:sz w:val="24"/>
      <w:u w:val="none"/>
    </w:rPr>
  </w:style>
  <w:style w:type="character" w:customStyle="1" w:styleId="ListLabel14">
    <w:name w:val="ListLabel 14"/>
    <w:rsid w:val="0060189D"/>
    <w:rPr>
      <w:u w:val="none"/>
    </w:rPr>
  </w:style>
  <w:style w:type="character" w:customStyle="1" w:styleId="ListLabel15">
    <w:name w:val="ListLabel 15"/>
    <w:rsid w:val="0060189D"/>
    <w:rPr>
      <w:u w:val="none"/>
    </w:rPr>
  </w:style>
  <w:style w:type="character" w:customStyle="1" w:styleId="ListLabel16">
    <w:name w:val="ListLabel 16"/>
    <w:rsid w:val="0060189D"/>
    <w:rPr>
      <w:u w:val="none"/>
    </w:rPr>
  </w:style>
  <w:style w:type="character" w:customStyle="1" w:styleId="ListLabel17">
    <w:name w:val="ListLabel 17"/>
    <w:rsid w:val="0060189D"/>
    <w:rPr>
      <w:u w:val="none"/>
    </w:rPr>
  </w:style>
  <w:style w:type="character" w:customStyle="1" w:styleId="ListLabel18">
    <w:name w:val="ListLabel 18"/>
    <w:rsid w:val="0060189D"/>
    <w:rPr>
      <w:u w:val="none"/>
    </w:rPr>
  </w:style>
  <w:style w:type="character" w:customStyle="1" w:styleId="ListLabel19">
    <w:name w:val="ListLabel 19"/>
    <w:rsid w:val="0060189D"/>
    <w:rPr>
      <w:u w:val="none"/>
    </w:rPr>
  </w:style>
  <w:style w:type="character" w:customStyle="1" w:styleId="ListLabel20">
    <w:name w:val="ListLabel 20"/>
    <w:rsid w:val="0060189D"/>
    <w:rPr>
      <w:u w:val="none"/>
    </w:rPr>
  </w:style>
  <w:style w:type="character" w:customStyle="1" w:styleId="ListLabel21">
    <w:name w:val="ListLabel 21"/>
    <w:rsid w:val="0060189D"/>
    <w:rPr>
      <w:u w:val="none"/>
    </w:rPr>
  </w:style>
  <w:style w:type="character" w:customStyle="1" w:styleId="ListLabel22">
    <w:name w:val="ListLabel 22"/>
    <w:rsid w:val="0060189D"/>
    <w:rPr>
      <w:rFonts w:ascii="Arial" w:eastAsia="Arial" w:hAnsi="Arial" w:cs="Arial"/>
      <w:b/>
      <w:sz w:val="24"/>
    </w:rPr>
  </w:style>
  <w:style w:type="character" w:customStyle="1" w:styleId="ListLabel23">
    <w:name w:val="ListLabel 23"/>
    <w:rsid w:val="0060189D"/>
    <w:rPr>
      <w:rFonts w:ascii="Arial" w:eastAsia="Arial" w:hAnsi="Arial" w:cs="Arial"/>
      <w:b/>
      <w:sz w:val="24"/>
    </w:rPr>
  </w:style>
  <w:style w:type="character" w:customStyle="1" w:styleId="ListLabel24">
    <w:name w:val="ListLabel 24"/>
    <w:rsid w:val="0060189D"/>
    <w:rPr>
      <w:rFonts w:ascii="Arial" w:eastAsia="Arial" w:hAnsi="Arial" w:cs="Arial"/>
      <w:sz w:val="24"/>
      <w:u w:val="none"/>
    </w:rPr>
  </w:style>
  <w:style w:type="character" w:customStyle="1" w:styleId="ListLabel25">
    <w:name w:val="ListLabel 25"/>
    <w:rsid w:val="0060189D"/>
    <w:rPr>
      <w:u w:val="none"/>
    </w:rPr>
  </w:style>
  <w:style w:type="character" w:customStyle="1" w:styleId="ListLabel26">
    <w:name w:val="ListLabel 26"/>
    <w:rsid w:val="0060189D"/>
    <w:rPr>
      <w:u w:val="none"/>
    </w:rPr>
  </w:style>
  <w:style w:type="character" w:customStyle="1" w:styleId="ListLabel27">
    <w:name w:val="ListLabel 27"/>
    <w:rsid w:val="0060189D"/>
    <w:rPr>
      <w:u w:val="none"/>
    </w:rPr>
  </w:style>
  <w:style w:type="character" w:customStyle="1" w:styleId="ListLabel28">
    <w:name w:val="ListLabel 28"/>
    <w:rsid w:val="0060189D"/>
    <w:rPr>
      <w:u w:val="none"/>
    </w:rPr>
  </w:style>
  <w:style w:type="character" w:customStyle="1" w:styleId="ListLabel29">
    <w:name w:val="ListLabel 29"/>
    <w:rsid w:val="0060189D"/>
    <w:rPr>
      <w:u w:val="none"/>
    </w:rPr>
  </w:style>
  <w:style w:type="character" w:customStyle="1" w:styleId="ListLabel30">
    <w:name w:val="ListLabel 30"/>
    <w:rsid w:val="0060189D"/>
    <w:rPr>
      <w:u w:val="none"/>
    </w:rPr>
  </w:style>
  <w:style w:type="character" w:customStyle="1" w:styleId="ListLabel31">
    <w:name w:val="ListLabel 31"/>
    <w:rsid w:val="0060189D"/>
    <w:rPr>
      <w:u w:val="none"/>
    </w:rPr>
  </w:style>
  <w:style w:type="character" w:customStyle="1" w:styleId="ListLabel32">
    <w:name w:val="ListLabel 32"/>
    <w:rsid w:val="0060189D"/>
    <w:rPr>
      <w:u w:val="none"/>
    </w:rPr>
  </w:style>
  <w:style w:type="character" w:customStyle="1" w:styleId="ListLabel33">
    <w:name w:val="ListLabel 33"/>
    <w:rsid w:val="0060189D"/>
    <w:rPr>
      <w:rFonts w:ascii="Arial" w:eastAsia="Arial" w:hAnsi="Arial" w:cs="Arial"/>
      <w:b/>
      <w:sz w:val="24"/>
    </w:rPr>
  </w:style>
  <w:style w:type="character" w:customStyle="1" w:styleId="ListLabel34">
    <w:name w:val="ListLabel 34"/>
    <w:rsid w:val="0060189D"/>
    <w:rPr>
      <w:rFonts w:ascii="Arial" w:eastAsia="Arial" w:hAnsi="Arial" w:cs="Arial"/>
      <w:b/>
      <w:sz w:val="24"/>
    </w:rPr>
  </w:style>
  <w:style w:type="character" w:customStyle="1" w:styleId="ListLabel35">
    <w:name w:val="ListLabel 35"/>
    <w:rsid w:val="0060189D"/>
    <w:rPr>
      <w:rFonts w:ascii="Arial" w:eastAsia="Arial" w:hAnsi="Arial" w:cs="Arial"/>
      <w:b/>
      <w:sz w:val="24"/>
    </w:rPr>
  </w:style>
  <w:style w:type="character" w:customStyle="1" w:styleId="ListLabel36">
    <w:name w:val="ListLabel 36"/>
    <w:rsid w:val="0060189D"/>
    <w:rPr>
      <w:rFonts w:ascii="Arial" w:eastAsia="Arial" w:hAnsi="Arial" w:cs="Arial"/>
      <w:b/>
      <w:sz w:val="24"/>
    </w:rPr>
  </w:style>
  <w:style w:type="character" w:customStyle="1" w:styleId="ListLabel37">
    <w:name w:val="ListLabel 37"/>
    <w:rsid w:val="0060189D"/>
    <w:rPr>
      <w:rFonts w:ascii="Arial" w:eastAsia="Arial" w:hAnsi="Arial" w:cs="Arial"/>
      <w:b/>
      <w:sz w:val="24"/>
    </w:rPr>
  </w:style>
  <w:style w:type="character" w:customStyle="1" w:styleId="ListLabel38">
    <w:name w:val="ListLabel 38"/>
    <w:rsid w:val="0060189D"/>
    <w:rPr>
      <w:rFonts w:eastAsia="Noto Sans Symbols" w:cs="Noto Sans Symbols"/>
    </w:rPr>
  </w:style>
  <w:style w:type="character" w:customStyle="1" w:styleId="ListLabel39">
    <w:name w:val="ListLabel 39"/>
    <w:rsid w:val="0060189D"/>
    <w:rPr>
      <w:rFonts w:eastAsia="Noto Sans Symbols" w:cs="Noto Sans Symbols"/>
      <w:b w:val="0"/>
      <w:sz w:val="24"/>
    </w:rPr>
  </w:style>
  <w:style w:type="character" w:customStyle="1" w:styleId="ListLabel40">
    <w:name w:val="ListLabel 40"/>
    <w:rsid w:val="0060189D"/>
    <w:rPr>
      <w:rFonts w:eastAsia="Noto Sans Symbols" w:cs="Noto Sans Symbols"/>
    </w:rPr>
  </w:style>
  <w:style w:type="character" w:customStyle="1" w:styleId="ListLabel41">
    <w:name w:val="ListLabel 41"/>
    <w:rsid w:val="0060189D"/>
    <w:rPr>
      <w:rFonts w:eastAsia="Noto Sans Symbols" w:cs="Noto Sans Symbols"/>
    </w:rPr>
  </w:style>
  <w:style w:type="character" w:customStyle="1" w:styleId="ListLabel42">
    <w:name w:val="ListLabel 42"/>
    <w:rsid w:val="0060189D"/>
    <w:rPr>
      <w:rFonts w:eastAsia="Courier New" w:cs="Courier New"/>
    </w:rPr>
  </w:style>
  <w:style w:type="character" w:customStyle="1" w:styleId="ListLabel43">
    <w:name w:val="ListLabel 43"/>
    <w:rsid w:val="0060189D"/>
    <w:rPr>
      <w:rFonts w:eastAsia="Noto Sans Symbols" w:cs="Noto Sans Symbols"/>
    </w:rPr>
  </w:style>
  <w:style w:type="character" w:customStyle="1" w:styleId="ListLabel44">
    <w:name w:val="ListLabel 44"/>
    <w:rsid w:val="0060189D"/>
    <w:rPr>
      <w:rFonts w:eastAsia="Noto Sans Symbols" w:cs="Noto Sans Symbols"/>
    </w:rPr>
  </w:style>
  <w:style w:type="character" w:customStyle="1" w:styleId="ListLabel45">
    <w:name w:val="ListLabel 45"/>
    <w:rsid w:val="0060189D"/>
    <w:rPr>
      <w:rFonts w:eastAsia="Courier New" w:cs="Courier New"/>
    </w:rPr>
  </w:style>
  <w:style w:type="character" w:customStyle="1" w:styleId="ListLabel46">
    <w:name w:val="ListLabel 46"/>
    <w:rsid w:val="0060189D"/>
    <w:rPr>
      <w:rFonts w:eastAsia="Noto Sans Symbols" w:cs="Noto Sans Symbols"/>
    </w:rPr>
  </w:style>
  <w:style w:type="character" w:customStyle="1" w:styleId="ListLabel47">
    <w:name w:val="ListLabel 47"/>
    <w:rsid w:val="0060189D"/>
    <w:rPr>
      <w:rFonts w:ascii="Arial" w:eastAsia="Arial" w:hAnsi="Arial" w:cs="Arial"/>
      <w:b w:val="0"/>
      <w:sz w:val="24"/>
      <w:u w:val="none"/>
    </w:rPr>
  </w:style>
  <w:style w:type="character" w:customStyle="1" w:styleId="ListLabel48">
    <w:name w:val="ListLabel 48"/>
    <w:rsid w:val="0060189D"/>
    <w:rPr>
      <w:u w:val="none"/>
    </w:rPr>
  </w:style>
  <w:style w:type="character" w:customStyle="1" w:styleId="ListLabel49">
    <w:name w:val="ListLabel 49"/>
    <w:rsid w:val="0060189D"/>
    <w:rPr>
      <w:rFonts w:ascii="Arial" w:eastAsia="Arial" w:hAnsi="Arial" w:cs="Arial"/>
      <w:b w:val="0"/>
      <w:sz w:val="24"/>
      <w:u w:val="none"/>
    </w:rPr>
  </w:style>
  <w:style w:type="character" w:customStyle="1" w:styleId="ListLabel50">
    <w:name w:val="ListLabel 50"/>
    <w:rsid w:val="0060189D"/>
    <w:rPr>
      <w:u w:val="none"/>
    </w:rPr>
  </w:style>
  <w:style w:type="character" w:customStyle="1" w:styleId="ListLabel51">
    <w:name w:val="ListLabel 51"/>
    <w:rsid w:val="0060189D"/>
    <w:rPr>
      <w:u w:val="none"/>
    </w:rPr>
  </w:style>
  <w:style w:type="character" w:customStyle="1" w:styleId="ListLabel52">
    <w:name w:val="ListLabel 52"/>
    <w:rsid w:val="0060189D"/>
    <w:rPr>
      <w:u w:val="none"/>
    </w:rPr>
  </w:style>
  <w:style w:type="character" w:customStyle="1" w:styleId="ListLabel53">
    <w:name w:val="ListLabel 53"/>
    <w:rsid w:val="0060189D"/>
    <w:rPr>
      <w:u w:val="none"/>
    </w:rPr>
  </w:style>
  <w:style w:type="character" w:customStyle="1" w:styleId="ListLabel54">
    <w:name w:val="ListLabel 54"/>
    <w:rsid w:val="0060189D"/>
    <w:rPr>
      <w:u w:val="none"/>
    </w:rPr>
  </w:style>
  <w:style w:type="character" w:customStyle="1" w:styleId="ListLabel55">
    <w:name w:val="ListLabel 55"/>
    <w:rsid w:val="0060189D"/>
    <w:rPr>
      <w:u w:val="none"/>
    </w:rPr>
  </w:style>
  <w:style w:type="character" w:customStyle="1" w:styleId="ListLabel56">
    <w:name w:val="ListLabel 56"/>
    <w:rsid w:val="0060189D"/>
    <w:rPr>
      <w:u w:val="none"/>
    </w:rPr>
  </w:style>
  <w:style w:type="character" w:customStyle="1" w:styleId="ListLabel57">
    <w:name w:val="ListLabel 57"/>
    <w:rsid w:val="0060189D"/>
    <w:rPr>
      <w:rFonts w:ascii="Arial" w:eastAsia="Arial" w:hAnsi="Arial" w:cs="Arial"/>
      <w:sz w:val="24"/>
      <w:u w:val="none"/>
    </w:rPr>
  </w:style>
  <w:style w:type="character" w:customStyle="1" w:styleId="ListLabel58">
    <w:name w:val="ListLabel 58"/>
    <w:rsid w:val="0060189D"/>
    <w:rPr>
      <w:u w:val="none"/>
    </w:rPr>
  </w:style>
  <w:style w:type="character" w:customStyle="1" w:styleId="ListLabel59">
    <w:name w:val="ListLabel 59"/>
    <w:rsid w:val="0060189D"/>
    <w:rPr>
      <w:u w:val="none"/>
    </w:rPr>
  </w:style>
  <w:style w:type="character" w:customStyle="1" w:styleId="ListLabel60">
    <w:name w:val="ListLabel 60"/>
    <w:rsid w:val="0060189D"/>
    <w:rPr>
      <w:u w:val="none"/>
    </w:rPr>
  </w:style>
  <w:style w:type="character" w:customStyle="1" w:styleId="ListLabel61">
    <w:name w:val="ListLabel 61"/>
    <w:rsid w:val="0060189D"/>
    <w:rPr>
      <w:u w:val="none"/>
    </w:rPr>
  </w:style>
  <w:style w:type="character" w:customStyle="1" w:styleId="ListLabel62">
    <w:name w:val="ListLabel 62"/>
    <w:rsid w:val="0060189D"/>
    <w:rPr>
      <w:u w:val="none"/>
    </w:rPr>
  </w:style>
  <w:style w:type="character" w:customStyle="1" w:styleId="ListLabel63">
    <w:name w:val="ListLabel 63"/>
    <w:rsid w:val="0060189D"/>
    <w:rPr>
      <w:u w:val="none"/>
    </w:rPr>
  </w:style>
  <w:style w:type="character" w:customStyle="1" w:styleId="ListLabel64">
    <w:name w:val="ListLabel 64"/>
    <w:rsid w:val="0060189D"/>
    <w:rPr>
      <w:u w:val="none"/>
    </w:rPr>
  </w:style>
  <w:style w:type="character" w:customStyle="1" w:styleId="ListLabel65">
    <w:name w:val="ListLabel 65"/>
    <w:rsid w:val="0060189D"/>
    <w:rPr>
      <w:rFonts w:ascii="Arial" w:eastAsia="Arial" w:hAnsi="Arial" w:cs="Arial"/>
      <w:sz w:val="24"/>
      <w:u w:val="none"/>
    </w:rPr>
  </w:style>
  <w:style w:type="character" w:customStyle="1" w:styleId="ListLabel66">
    <w:name w:val="ListLabel 66"/>
    <w:rsid w:val="0060189D"/>
    <w:rPr>
      <w:rFonts w:ascii="Arial" w:eastAsia="Arial" w:hAnsi="Arial" w:cs="Arial"/>
      <w:sz w:val="24"/>
      <w:u w:val="none"/>
    </w:rPr>
  </w:style>
  <w:style w:type="character" w:customStyle="1" w:styleId="ListLabel67">
    <w:name w:val="ListLabel 67"/>
    <w:rsid w:val="0060189D"/>
    <w:rPr>
      <w:u w:val="none"/>
    </w:rPr>
  </w:style>
  <w:style w:type="character" w:customStyle="1" w:styleId="ListLabel68">
    <w:name w:val="ListLabel 68"/>
    <w:rsid w:val="0060189D"/>
    <w:rPr>
      <w:u w:val="none"/>
    </w:rPr>
  </w:style>
  <w:style w:type="character" w:customStyle="1" w:styleId="ListLabel69">
    <w:name w:val="ListLabel 69"/>
    <w:rsid w:val="0060189D"/>
    <w:rPr>
      <w:u w:val="none"/>
    </w:rPr>
  </w:style>
  <w:style w:type="character" w:customStyle="1" w:styleId="ListLabel70">
    <w:name w:val="ListLabel 70"/>
    <w:rsid w:val="0060189D"/>
    <w:rPr>
      <w:u w:val="none"/>
    </w:rPr>
  </w:style>
  <w:style w:type="character" w:customStyle="1" w:styleId="ListLabel71">
    <w:name w:val="ListLabel 71"/>
    <w:rsid w:val="0060189D"/>
    <w:rPr>
      <w:u w:val="none"/>
    </w:rPr>
  </w:style>
  <w:style w:type="character" w:customStyle="1" w:styleId="ListLabel72">
    <w:name w:val="ListLabel 72"/>
    <w:rsid w:val="0060189D"/>
    <w:rPr>
      <w:u w:val="none"/>
    </w:rPr>
  </w:style>
  <w:style w:type="character" w:customStyle="1" w:styleId="ListLabel73">
    <w:name w:val="ListLabel 73"/>
    <w:rsid w:val="0060189D"/>
    <w:rPr>
      <w:u w:val="none"/>
    </w:rPr>
  </w:style>
  <w:style w:type="character" w:customStyle="1" w:styleId="ListLabel74">
    <w:name w:val="ListLabel 74"/>
    <w:rsid w:val="0060189D"/>
    <w:rPr>
      <w:rFonts w:ascii="Arial" w:eastAsia="Arial" w:hAnsi="Arial" w:cs="Arial"/>
      <w:sz w:val="24"/>
      <w:u w:val="none"/>
    </w:rPr>
  </w:style>
  <w:style w:type="character" w:customStyle="1" w:styleId="ListLabel75">
    <w:name w:val="ListLabel 75"/>
    <w:rsid w:val="0060189D"/>
    <w:rPr>
      <w:u w:val="none"/>
    </w:rPr>
  </w:style>
  <w:style w:type="character" w:customStyle="1" w:styleId="ListLabel76">
    <w:name w:val="ListLabel 76"/>
    <w:rsid w:val="0060189D"/>
    <w:rPr>
      <w:u w:val="none"/>
    </w:rPr>
  </w:style>
  <w:style w:type="character" w:customStyle="1" w:styleId="ListLabel77">
    <w:name w:val="ListLabel 77"/>
    <w:rsid w:val="0060189D"/>
    <w:rPr>
      <w:u w:val="none"/>
    </w:rPr>
  </w:style>
  <w:style w:type="character" w:customStyle="1" w:styleId="ListLabel78">
    <w:name w:val="ListLabel 78"/>
    <w:rsid w:val="0060189D"/>
    <w:rPr>
      <w:u w:val="none"/>
    </w:rPr>
  </w:style>
  <w:style w:type="character" w:customStyle="1" w:styleId="ListLabel79">
    <w:name w:val="ListLabel 79"/>
    <w:rsid w:val="0060189D"/>
    <w:rPr>
      <w:u w:val="none"/>
    </w:rPr>
  </w:style>
  <w:style w:type="character" w:customStyle="1" w:styleId="ListLabel80">
    <w:name w:val="ListLabel 80"/>
    <w:rsid w:val="0060189D"/>
    <w:rPr>
      <w:u w:val="none"/>
    </w:rPr>
  </w:style>
  <w:style w:type="character" w:customStyle="1" w:styleId="ListLabel81">
    <w:name w:val="ListLabel 81"/>
    <w:rsid w:val="0060189D"/>
    <w:rPr>
      <w:u w:val="none"/>
    </w:rPr>
  </w:style>
  <w:style w:type="character" w:customStyle="1" w:styleId="ListLabel82">
    <w:name w:val="ListLabel 82"/>
    <w:rsid w:val="0060189D"/>
    <w:rPr>
      <w:u w:val="none"/>
    </w:rPr>
  </w:style>
  <w:style w:type="character" w:customStyle="1" w:styleId="ListLabel83">
    <w:name w:val="ListLabel 83"/>
    <w:rsid w:val="0060189D"/>
    <w:rPr>
      <w:rFonts w:ascii="Arial" w:eastAsia="Arial" w:hAnsi="Arial" w:cs="Arial"/>
      <w:b w:val="0"/>
      <w:sz w:val="24"/>
      <w:u w:val="none"/>
    </w:rPr>
  </w:style>
  <w:style w:type="character" w:customStyle="1" w:styleId="ListLabel84">
    <w:name w:val="ListLabel 84"/>
    <w:rsid w:val="0060189D"/>
    <w:rPr>
      <w:u w:val="none"/>
    </w:rPr>
  </w:style>
  <w:style w:type="character" w:customStyle="1" w:styleId="ListLabel85">
    <w:name w:val="ListLabel 85"/>
    <w:rsid w:val="0060189D"/>
    <w:rPr>
      <w:u w:val="none"/>
    </w:rPr>
  </w:style>
  <w:style w:type="character" w:customStyle="1" w:styleId="ListLabel86">
    <w:name w:val="ListLabel 86"/>
    <w:rsid w:val="0060189D"/>
    <w:rPr>
      <w:u w:val="none"/>
    </w:rPr>
  </w:style>
  <w:style w:type="character" w:customStyle="1" w:styleId="ListLabel87">
    <w:name w:val="ListLabel 87"/>
    <w:rsid w:val="0060189D"/>
    <w:rPr>
      <w:u w:val="none"/>
    </w:rPr>
  </w:style>
  <w:style w:type="character" w:customStyle="1" w:styleId="ListLabel88">
    <w:name w:val="ListLabel 88"/>
    <w:rsid w:val="0060189D"/>
    <w:rPr>
      <w:u w:val="none"/>
    </w:rPr>
  </w:style>
  <w:style w:type="character" w:customStyle="1" w:styleId="ListLabel89">
    <w:name w:val="ListLabel 89"/>
    <w:rsid w:val="0060189D"/>
    <w:rPr>
      <w:u w:val="none"/>
    </w:rPr>
  </w:style>
  <w:style w:type="character" w:customStyle="1" w:styleId="ListLabel90">
    <w:name w:val="ListLabel 90"/>
    <w:rsid w:val="0060189D"/>
    <w:rPr>
      <w:u w:val="none"/>
    </w:rPr>
  </w:style>
  <w:style w:type="character" w:customStyle="1" w:styleId="ListLabel91">
    <w:name w:val="ListLabel 91"/>
    <w:rsid w:val="0060189D"/>
    <w:rPr>
      <w:u w:val="none"/>
    </w:rPr>
  </w:style>
  <w:style w:type="character" w:customStyle="1" w:styleId="ListLabel92">
    <w:name w:val="ListLabel 92"/>
    <w:rsid w:val="0060189D"/>
    <w:rPr>
      <w:rFonts w:ascii="Arial" w:eastAsia="Arial" w:hAnsi="Arial" w:cs="Arial"/>
      <w:b w:val="0"/>
      <w:sz w:val="24"/>
      <w:u w:val="none"/>
    </w:rPr>
  </w:style>
  <w:style w:type="character" w:customStyle="1" w:styleId="ListLabel93">
    <w:name w:val="ListLabel 93"/>
    <w:rsid w:val="0060189D"/>
    <w:rPr>
      <w:u w:val="none"/>
    </w:rPr>
  </w:style>
  <w:style w:type="character" w:customStyle="1" w:styleId="ListLabel94">
    <w:name w:val="ListLabel 94"/>
    <w:rsid w:val="0060189D"/>
    <w:rPr>
      <w:u w:val="none"/>
    </w:rPr>
  </w:style>
  <w:style w:type="character" w:customStyle="1" w:styleId="ListLabel95">
    <w:name w:val="ListLabel 95"/>
    <w:rsid w:val="0060189D"/>
    <w:rPr>
      <w:u w:val="none"/>
    </w:rPr>
  </w:style>
  <w:style w:type="character" w:customStyle="1" w:styleId="ListLabel96">
    <w:name w:val="ListLabel 96"/>
    <w:rsid w:val="0060189D"/>
    <w:rPr>
      <w:u w:val="none"/>
    </w:rPr>
  </w:style>
  <w:style w:type="character" w:customStyle="1" w:styleId="ListLabel97">
    <w:name w:val="ListLabel 97"/>
    <w:rsid w:val="0060189D"/>
    <w:rPr>
      <w:u w:val="none"/>
    </w:rPr>
  </w:style>
  <w:style w:type="character" w:customStyle="1" w:styleId="ListLabel98">
    <w:name w:val="ListLabel 98"/>
    <w:rsid w:val="0060189D"/>
    <w:rPr>
      <w:u w:val="none"/>
    </w:rPr>
  </w:style>
  <w:style w:type="character" w:customStyle="1" w:styleId="ListLabel99">
    <w:name w:val="ListLabel 99"/>
    <w:rsid w:val="0060189D"/>
    <w:rPr>
      <w:u w:val="none"/>
    </w:rPr>
  </w:style>
  <w:style w:type="character" w:customStyle="1" w:styleId="ListLabel100">
    <w:name w:val="ListLabel 100"/>
    <w:rsid w:val="0060189D"/>
    <w:rPr>
      <w:u w:val="none"/>
    </w:rPr>
  </w:style>
  <w:style w:type="character" w:customStyle="1" w:styleId="ListLabel101">
    <w:name w:val="ListLabel 101"/>
    <w:rsid w:val="0060189D"/>
    <w:rPr>
      <w:rFonts w:ascii="Arial" w:eastAsia="Arial" w:hAnsi="Arial" w:cs="Arial"/>
      <w:b w:val="0"/>
      <w:sz w:val="24"/>
      <w:u w:val="none"/>
    </w:rPr>
  </w:style>
  <w:style w:type="character" w:customStyle="1" w:styleId="ListLabel102">
    <w:name w:val="ListLabel 102"/>
    <w:rsid w:val="0060189D"/>
    <w:rPr>
      <w:u w:val="none"/>
    </w:rPr>
  </w:style>
  <w:style w:type="character" w:customStyle="1" w:styleId="ListLabel103">
    <w:name w:val="ListLabel 103"/>
    <w:rsid w:val="0060189D"/>
    <w:rPr>
      <w:u w:val="none"/>
    </w:rPr>
  </w:style>
  <w:style w:type="character" w:customStyle="1" w:styleId="ListLabel104">
    <w:name w:val="ListLabel 104"/>
    <w:rsid w:val="0060189D"/>
    <w:rPr>
      <w:u w:val="none"/>
    </w:rPr>
  </w:style>
  <w:style w:type="character" w:customStyle="1" w:styleId="ListLabel105">
    <w:name w:val="ListLabel 105"/>
    <w:rsid w:val="0060189D"/>
    <w:rPr>
      <w:u w:val="none"/>
    </w:rPr>
  </w:style>
  <w:style w:type="character" w:customStyle="1" w:styleId="ListLabel106">
    <w:name w:val="ListLabel 106"/>
    <w:rsid w:val="0060189D"/>
    <w:rPr>
      <w:u w:val="none"/>
    </w:rPr>
  </w:style>
  <w:style w:type="character" w:customStyle="1" w:styleId="ListLabel107">
    <w:name w:val="ListLabel 107"/>
    <w:rsid w:val="0060189D"/>
    <w:rPr>
      <w:u w:val="none"/>
    </w:rPr>
  </w:style>
  <w:style w:type="character" w:customStyle="1" w:styleId="ListLabel108">
    <w:name w:val="ListLabel 108"/>
    <w:rsid w:val="0060189D"/>
    <w:rPr>
      <w:u w:val="none"/>
    </w:rPr>
  </w:style>
  <w:style w:type="character" w:customStyle="1" w:styleId="ListLabel109">
    <w:name w:val="ListLabel 109"/>
    <w:rsid w:val="0060189D"/>
    <w:rPr>
      <w:u w:val="none"/>
    </w:rPr>
  </w:style>
  <w:style w:type="character" w:customStyle="1" w:styleId="ListLabel110">
    <w:name w:val="ListLabel 110"/>
    <w:rsid w:val="0060189D"/>
    <w:rPr>
      <w:rFonts w:ascii="Arial" w:eastAsia="Arial" w:hAnsi="Arial" w:cs="Arial"/>
      <w:sz w:val="24"/>
      <w:u w:val="none"/>
    </w:rPr>
  </w:style>
  <w:style w:type="character" w:customStyle="1" w:styleId="ListLabel111">
    <w:name w:val="ListLabel 111"/>
    <w:rsid w:val="0060189D"/>
    <w:rPr>
      <w:u w:val="none"/>
    </w:rPr>
  </w:style>
  <w:style w:type="character" w:customStyle="1" w:styleId="ListLabel112">
    <w:name w:val="ListLabel 112"/>
    <w:rsid w:val="0060189D"/>
    <w:rPr>
      <w:u w:val="none"/>
    </w:rPr>
  </w:style>
  <w:style w:type="character" w:customStyle="1" w:styleId="ListLabel113">
    <w:name w:val="ListLabel 113"/>
    <w:rsid w:val="0060189D"/>
    <w:rPr>
      <w:u w:val="none"/>
    </w:rPr>
  </w:style>
  <w:style w:type="character" w:customStyle="1" w:styleId="ListLabel114">
    <w:name w:val="ListLabel 114"/>
    <w:rsid w:val="0060189D"/>
    <w:rPr>
      <w:u w:val="none"/>
    </w:rPr>
  </w:style>
  <w:style w:type="character" w:customStyle="1" w:styleId="ListLabel115">
    <w:name w:val="ListLabel 115"/>
    <w:rsid w:val="0060189D"/>
    <w:rPr>
      <w:u w:val="none"/>
    </w:rPr>
  </w:style>
  <w:style w:type="character" w:customStyle="1" w:styleId="ListLabel116">
    <w:name w:val="ListLabel 116"/>
    <w:rsid w:val="0060189D"/>
    <w:rPr>
      <w:u w:val="none"/>
    </w:rPr>
  </w:style>
  <w:style w:type="character" w:customStyle="1" w:styleId="ListLabel117">
    <w:name w:val="ListLabel 117"/>
    <w:rsid w:val="0060189D"/>
    <w:rPr>
      <w:u w:val="none"/>
    </w:rPr>
  </w:style>
  <w:style w:type="character" w:customStyle="1" w:styleId="ListLabel118">
    <w:name w:val="ListLabel 118"/>
    <w:rsid w:val="0060189D"/>
    <w:rPr>
      <w:u w:val="none"/>
    </w:rPr>
  </w:style>
  <w:style w:type="character" w:customStyle="1" w:styleId="ListLabel119">
    <w:name w:val="ListLabel 119"/>
    <w:rsid w:val="0060189D"/>
    <w:rPr>
      <w:rFonts w:ascii="Arial" w:eastAsia="Arial" w:hAnsi="Arial" w:cs="Arial"/>
      <w:b/>
      <w:sz w:val="24"/>
    </w:rPr>
  </w:style>
  <w:style w:type="character" w:customStyle="1" w:styleId="ListLabel120">
    <w:name w:val="ListLabel 120"/>
    <w:rsid w:val="0060189D"/>
    <w:rPr>
      <w:rFonts w:ascii="Arial" w:eastAsia="Arial" w:hAnsi="Arial" w:cs="Arial"/>
      <w:b/>
      <w:sz w:val="24"/>
    </w:rPr>
  </w:style>
  <w:style w:type="character" w:customStyle="1" w:styleId="ListLabel121">
    <w:name w:val="ListLabel 121"/>
    <w:rsid w:val="0060189D"/>
    <w:rPr>
      <w:rFonts w:ascii="Arial" w:eastAsia="Arial" w:hAnsi="Arial" w:cs="Arial"/>
      <w:b/>
      <w:sz w:val="24"/>
    </w:rPr>
  </w:style>
  <w:style w:type="character" w:customStyle="1" w:styleId="ListLabel122">
    <w:name w:val="ListLabel 122"/>
    <w:rsid w:val="0060189D"/>
    <w:rPr>
      <w:rFonts w:ascii="Arial" w:eastAsia="Arial" w:hAnsi="Arial" w:cs="Arial"/>
      <w:b/>
      <w:color w:val="000000"/>
      <w:sz w:val="24"/>
    </w:rPr>
  </w:style>
  <w:style w:type="numbering" w:customStyle="1" w:styleId="WWNum1">
    <w:name w:val="WWNum1"/>
    <w:basedOn w:val="Sinlista"/>
    <w:rsid w:val="0060189D"/>
  </w:style>
  <w:style w:type="numbering" w:customStyle="1" w:styleId="WWNum2">
    <w:name w:val="WWNum2"/>
    <w:basedOn w:val="Sinlista"/>
    <w:rsid w:val="0060189D"/>
  </w:style>
  <w:style w:type="numbering" w:customStyle="1" w:styleId="WWNum3">
    <w:name w:val="WWNum3"/>
    <w:basedOn w:val="Sinlista"/>
    <w:rsid w:val="0060189D"/>
  </w:style>
  <w:style w:type="numbering" w:customStyle="1" w:styleId="WWNum4">
    <w:name w:val="WWNum4"/>
    <w:basedOn w:val="Sinlista"/>
    <w:rsid w:val="0060189D"/>
  </w:style>
  <w:style w:type="numbering" w:customStyle="1" w:styleId="WWNum5">
    <w:name w:val="WWNum5"/>
    <w:basedOn w:val="Sinlista"/>
    <w:rsid w:val="0060189D"/>
  </w:style>
  <w:style w:type="numbering" w:customStyle="1" w:styleId="WWNum6">
    <w:name w:val="WWNum6"/>
    <w:basedOn w:val="Sinlista"/>
    <w:rsid w:val="0060189D"/>
  </w:style>
  <w:style w:type="numbering" w:customStyle="1" w:styleId="WWNum7">
    <w:name w:val="WWNum7"/>
    <w:basedOn w:val="Sinlista"/>
    <w:rsid w:val="0060189D"/>
  </w:style>
  <w:style w:type="numbering" w:customStyle="1" w:styleId="WWNum8">
    <w:name w:val="WWNum8"/>
    <w:basedOn w:val="Sinlista"/>
    <w:rsid w:val="0060189D"/>
  </w:style>
  <w:style w:type="numbering" w:customStyle="1" w:styleId="WWNum9">
    <w:name w:val="WWNum9"/>
    <w:basedOn w:val="Sinlista"/>
    <w:rsid w:val="0060189D"/>
  </w:style>
  <w:style w:type="numbering" w:customStyle="1" w:styleId="WWNum10">
    <w:name w:val="WWNum10"/>
    <w:basedOn w:val="Sinlista"/>
    <w:rsid w:val="0060189D"/>
  </w:style>
  <w:style w:type="numbering" w:customStyle="1" w:styleId="WWNum11">
    <w:name w:val="WWNum11"/>
    <w:basedOn w:val="Sinlista"/>
    <w:rsid w:val="0060189D"/>
  </w:style>
  <w:style w:type="numbering" w:customStyle="1" w:styleId="WWNum12">
    <w:name w:val="WWNum12"/>
    <w:basedOn w:val="Sinlista"/>
    <w:rsid w:val="0060189D"/>
  </w:style>
  <w:style w:type="numbering" w:customStyle="1" w:styleId="WWNum13">
    <w:name w:val="WWNum13"/>
    <w:basedOn w:val="Sinlista"/>
    <w:rsid w:val="0060189D"/>
  </w:style>
  <w:style w:type="numbering" w:customStyle="1" w:styleId="WWNum14">
    <w:name w:val="WWNum14"/>
    <w:basedOn w:val="Sinlista"/>
    <w:rsid w:val="0060189D"/>
  </w:style>
  <w:style w:type="numbering" w:customStyle="1" w:styleId="WWNum15">
    <w:name w:val="WWNum15"/>
    <w:basedOn w:val="Sinlista"/>
    <w:rsid w:val="0060189D"/>
  </w:style>
  <w:style w:type="numbering" w:customStyle="1" w:styleId="WWNum16">
    <w:name w:val="WWNum16"/>
    <w:basedOn w:val="Sinlista"/>
    <w:rsid w:val="0060189D"/>
  </w:style>
  <w:style w:type="numbering" w:customStyle="1" w:styleId="WWNum17">
    <w:name w:val="WWNum17"/>
    <w:basedOn w:val="Sinlista"/>
    <w:rsid w:val="0060189D"/>
  </w:style>
  <w:style w:type="numbering" w:customStyle="1" w:styleId="WWNum18">
    <w:name w:val="WWNum18"/>
    <w:basedOn w:val="Sinlista"/>
    <w:rsid w:val="0060189D"/>
  </w:style>
  <w:style w:type="numbering" w:customStyle="1" w:styleId="WWNum19">
    <w:name w:val="WWNum19"/>
    <w:basedOn w:val="Sinlista"/>
    <w:rsid w:val="0060189D"/>
  </w:style>
  <w:style w:type="numbering" w:customStyle="1" w:styleId="WWNum20">
    <w:name w:val="WWNum20"/>
    <w:basedOn w:val="Sinlista"/>
    <w:rsid w:val="0060189D"/>
  </w:style>
  <w:style w:type="numbering" w:customStyle="1" w:styleId="WWNum21">
    <w:name w:val="WWNum21"/>
    <w:basedOn w:val="Sinlista"/>
    <w:rsid w:val="0060189D"/>
  </w:style>
  <w:style w:type="numbering" w:customStyle="1" w:styleId="WWNum22">
    <w:name w:val="WWNum22"/>
    <w:basedOn w:val="Sinlista"/>
    <w:rsid w:val="0060189D"/>
  </w:style>
  <w:style w:type="numbering" w:customStyle="1" w:styleId="WWNum23">
    <w:name w:val="WWNum23"/>
    <w:basedOn w:val="Sinlista"/>
    <w:rsid w:val="0060189D"/>
  </w:style>
  <w:style w:type="numbering" w:customStyle="1" w:styleId="WWNum24">
    <w:name w:val="WWNum24"/>
    <w:basedOn w:val="Sinlista"/>
    <w:rsid w:val="0060189D"/>
  </w:style>
  <w:style w:type="numbering" w:customStyle="1" w:styleId="WWNum25">
    <w:name w:val="WWNum25"/>
    <w:basedOn w:val="Sinlista"/>
    <w:rsid w:val="0060189D"/>
  </w:style>
  <w:style w:type="numbering" w:customStyle="1" w:styleId="WWNum26">
    <w:name w:val="WWNum26"/>
    <w:basedOn w:val="Sinlista"/>
    <w:rsid w:val="0060189D"/>
  </w:style>
  <w:style w:type="numbering" w:customStyle="1" w:styleId="WWNum27">
    <w:name w:val="WWNum27"/>
    <w:basedOn w:val="Sinlista"/>
    <w:rsid w:val="0060189D"/>
  </w:style>
  <w:style w:type="numbering" w:customStyle="1" w:styleId="WWNum28">
    <w:name w:val="WWNum28"/>
    <w:basedOn w:val="Sinlista"/>
    <w:rsid w:val="0060189D"/>
  </w:style>
  <w:style w:type="numbering" w:customStyle="1" w:styleId="WWNum29">
    <w:name w:val="WWNum29"/>
    <w:basedOn w:val="Sinlista"/>
    <w:rsid w:val="0060189D"/>
  </w:style>
  <w:style w:type="numbering" w:customStyle="1" w:styleId="WWNum30">
    <w:name w:val="WWNum30"/>
    <w:basedOn w:val="Sinlista"/>
    <w:rsid w:val="0060189D"/>
  </w:style>
  <w:style w:type="numbering" w:customStyle="1" w:styleId="WWNum31">
    <w:name w:val="WWNum31"/>
    <w:basedOn w:val="Sinlista"/>
    <w:rsid w:val="0060189D"/>
  </w:style>
  <w:style w:type="numbering" w:customStyle="1" w:styleId="WWNum32">
    <w:name w:val="WWNum32"/>
    <w:basedOn w:val="Sinlista"/>
    <w:rsid w:val="0060189D"/>
  </w:style>
  <w:style w:type="numbering" w:customStyle="1" w:styleId="WWNum33">
    <w:name w:val="WWNum33"/>
    <w:basedOn w:val="Sinlista"/>
    <w:rsid w:val="0060189D"/>
  </w:style>
  <w:style w:type="character" w:customStyle="1" w:styleId="style10">
    <w:name w:val="style10"/>
    <w:rsid w:val="0060189D"/>
  </w:style>
  <w:style w:type="paragraph" w:customStyle="1" w:styleId="msonormalcxspmiddle">
    <w:name w:val="msonormalcxspmiddle"/>
    <w:basedOn w:val="Normal"/>
    <w:rsid w:val="0060189D"/>
    <w:pPr>
      <w:spacing w:before="100" w:beforeAutospacing="1" w:after="100" w:afterAutospacing="1"/>
    </w:pPr>
    <w:rPr>
      <w:rFonts w:eastAsia="MS Mincho"/>
    </w:rPr>
  </w:style>
  <w:style w:type="table" w:customStyle="1" w:styleId="Cuadrculamedia21">
    <w:name w:val="Cuadrícula media 21"/>
    <w:semiHidden/>
    <w:rsid w:val="0060189D"/>
    <w:rPr>
      <w:rFonts w:ascii="Cambria" w:eastAsia="MS Mincho" w:hAnsi="Cambria"/>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60189D"/>
    <w:pPr>
      <w:spacing w:before="100" w:beforeAutospacing="1" w:after="100" w:afterAutospacing="1"/>
    </w:pPr>
    <w:rPr>
      <w:rFonts w:eastAsia="MS Mincho"/>
      <w:lang w:val="es-MX" w:eastAsia="es-MX"/>
    </w:rPr>
  </w:style>
  <w:style w:type="paragraph" w:customStyle="1" w:styleId="Style16">
    <w:name w:val="Style16"/>
    <w:basedOn w:val="Normal"/>
    <w:rsid w:val="0060189D"/>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60189D"/>
    <w:rPr>
      <w:rFonts w:ascii="Arial" w:hAnsi="Arial"/>
      <w:sz w:val="22"/>
    </w:rPr>
  </w:style>
  <w:style w:type="character" w:customStyle="1" w:styleId="FontStyle39">
    <w:name w:val="Font Style39"/>
    <w:rsid w:val="0060189D"/>
    <w:rPr>
      <w:rFonts w:ascii="Arial" w:hAnsi="Arial"/>
      <w:b/>
      <w:sz w:val="22"/>
    </w:rPr>
  </w:style>
  <w:style w:type="paragraph" w:customStyle="1" w:styleId="Style4">
    <w:name w:val="Style4"/>
    <w:basedOn w:val="Normal"/>
    <w:rsid w:val="0060189D"/>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60189D"/>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60189D"/>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60189D"/>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60189D"/>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60189D"/>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60189D"/>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60189D"/>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60189D"/>
    <w:rPr>
      <w:rFonts w:ascii="Arial" w:hAnsi="Arial" w:cs="Arial"/>
      <w:b/>
      <w:bCs/>
      <w:sz w:val="26"/>
      <w:szCs w:val="26"/>
    </w:rPr>
  </w:style>
  <w:style w:type="character" w:customStyle="1" w:styleId="FontStyle19">
    <w:name w:val="Font Style19"/>
    <w:basedOn w:val="Fuentedeprrafopredeter"/>
    <w:rsid w:val="0060189D"/>
    <w:rPr>
      <w:rFonts w:ascii="Arial" w:hAnsi="Arial" w:cs="Arial"/>
      <w:sz w:val="20"/>
      <w:szCs w:val="20"/>
    </w:rPr>
  </w:style>
  <w:style w:type="character" w:customStyle="1" w:styleId="FontStyle20">
    <w:name w:val="Font Style20"/>
    <w:basedOn w:val="Fuentedeprrafopredeter"/>
    <w:rsid w:val="0060189D"/>
    <w:rPr>
      <w:rFonts w:ascii="Arial" w:hAnsi="Arial" w:cs="Arial"/>
      <w:b/>
      <w:bCs/>
      <w:sz w:val="20"/>
      <w:szCs w:val="20"/>
    </w:rPr>
  </w:style>
  <w:style w:type="character" w:customStyle="1" w:styleId="FontStyle21">
    <w:name w:val="Font Style21"/>
    <w:basedOn w:val="Fuentedeprrafopredeter"/>
    <w:rsid w:val="0060189D"/>
    <w:rPr>
      <w:rFonts w:ascii="Arial" w:hAnsi="Arial" w:cs="Arial"/>
      <w:b/>
      <w:bCs/>
      <w:sz w:val="16"/>
      <w:szCs w:val="16"/>
    </w:rPr>
  </w:style>
  <w:style w:type="character" w:customStyle="1" w:styleId="FontStyle22">
    <w:name w:val="Font Style22"/>
    <w:basedOn w:val="Fuentedeprrafopredeter"/>
    <w:rsid w:val="0060189D"/>
    <w:rPr>
      <w:rFonts w:ascii="Arial" w:hAnsi="Arial" w:cs="Arial"/>
      <w:sz w:val="20"/>
      <w:szCs w:val="20"/>
    </w:rPr>
  </w:style>
  <w:style w:type="character" w:customStyle="1" w:styleId="FontStyle23">
    <w:name w:val="Font Style23"/>
    <w:basedOn w:val="Fuentedeprrafopredeter"/>
    <w:rsid w:val="0060189D"/>
    <w:rPr>
      <w:rFonts w:ascii="Arial" w:hAnsi="Arial" w:cs="Arial"/>
      <w:sz w:val="22"/>
      <w:szCs w:val="22"/>
    </w:rPr>
  </w:style>
  <w:style w:type="character" w:customStyle="1" w:styleId="CommentSubjectChar">
    <w:name w:val="Comment Subject Char"/>
    <w:basedOn w:val="TextocomentarioCar"/>
    <w:locked/>
    <w:rsid w:val="0060189D"/>
    <w:rPr>
      <w:rFonts w:ascii="Calibri" w:eastAsia="MS Mincho" w:hAnsi="Calibri" w:cs="Arial"/>
      <w:b/>
      <w:bCs/>
      <w:sz w:val="20"/>
      <w:szCs w:val="20"/>
      <w:lang w:val="es-MX" w:eastAsia="en-US" w:bidi="ar-SA"/>
    </w:rPr>
  </w:style>
  <w:style w:type="paragraph" w:customStyle="1" w:styleId="Revisin1">
    <w:name w:val="Revisión1"/>
    <w:hidden/>
    <w:rsid w:val="0060189D"/>
    <w:pPr>
      <w:ind w:firstLine="425"/>
      <w:jc w:val="both"/>
    </w:pPr>
    <w:rPr>
      <w:rFonts w:ascii="Calibri" w:eastAsia="MS Mincho" w:hAnsi="Calibri"/>
    </w:rPr>
  </w:style>
  <w:style w:type="character" w:customStyle="1" w:styleId="DefaultCar">
    <w:name w:val="Default Car"/>
    <w:link w:val="Default"/>
    <w:locked/>
    <w:rsid w:val="0060189D"/>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60189D"/>
    <w:rPr>
      <w:rFonts w:ascii="Calibri" w:eastAsia="MS Mincho" w:hAnsi="Calibri"/>
      <w:lang w:val="es-MX" w:eastAsia="en-US" w:bidi="ar-SA"/>
    </w:rPr>
  </w:style>
  <w:style w:type="character" w:customStyle="1" w:styleId="BodyText3Char">
    <w:name w:val="Body Text 3 Char"/>
    <w:basedOn w:val="Fuentedeprrafopredeter"/>
    <w:locked/>
    <w:rsid w:val="0060189D"/>
    <w:rPr>
      <w:rFonts w:ascii="Calibri" w:eastAsia="MS Mincho" w:hAnsi="Calibri"/>
      <w:sz w:val="16"/>
      <w:szCs w:val="16"/>
      <w:lang w:val="es-MX" w:eastAsia="en-US" w:bidi="ar-SA"/>
    </w:rPr>
  </w:style>
  <w:style w:type="paragraph" w:customStyle="1" w:styleId="RUBRI">
    <w:name w:val="RUBRI"/>
    <w:basedOn w:val="Normal"/>
    <w:rsid w:val="0060189D"/>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60189D"/>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60189D"/>
    <w:rPr>
      <w:rFonts w:ascii="Arial" w:hAnsi="Arial"/>
      <w:b/>
      <w:sz w:val="26"/>
    </w:rPr>
  </w:style>
  <w:style w:type="character" w:customStyle="1" w:styleId="FontStyle13">
    <w:name w:val="Font Style13"/>
    <w:rsid w:val="0060189D"/>
    <w:rPr>
      <w:rFonts w:ascii="Arial" w:hAnsi="Arial"/>
      <w:sz w:val="24"/>
    </w:rPr>
  </w:style>
  <w:style w:type="character" w:customStyle="1" w:styleId="DocumentMapChar1">
    <w:name w:val="Document Map Char1"/>
    <w:basedOn w:val="Fuentedeprrafopredeter"/>
    <w:semiHidden/>
    <w:locked/>
    <w:rsid w:val="0060189D"/>
    <w:rPr>
      <w:rFonts w:ascii="Times New Roman" w:hAnsi="Times New Roman" w:cs="Times New Roman"/>
      <w:sz w:val="2"/>
      <w:lang w:val="es-ES_tradnl" w:eastAsia="es-ES"/>
    </w:rPr>
  </w:style>
  <w:style w:type="character" w:customStyle="1" w:styleId="MapadeldocumentoCar1">
    <w:name w:val="Mapa del documento Car1"/>
    <w:basedOn w:val="Fuentedeprrafopredeter"/>
    <w:semiHidden/>
    <w:rsid w:val="0060189D"/>
    <w:rPr>
      <w:rFonts w:ascii="Segoe UI" w:hAnsi="Segoe UI" w:cs="Segoe UI"/>
      <w:sz w:val="16"/>
      <w:szCs w:val="16"/>
      <w:lang w:val="es-ES_tradnl" w:eastAsia="es-ES"/>
    </w:rPr>
  </w:style>
  <w:style w:type="table" w:customStyle="1" w:styleId="Tablaconcuadrcula111">
    <w:name w:val="Tabla con cuadrícula111"/>
    <w:rsid w:val="0060189D"/>
    <w:rPr>
      <w:rFonts w:ascii="Calibri" w:eastAsia="MS Mincho"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60189D"/>
    <w:pPr>
      <w:widowControl w:val="0"/>
      <w:autoSpaceDE w:val="0"/>
      <w:autoSpaceDN w:val="0"/>
      <w:adjustRightInd w:val="0"/>
      <w:ind w:firstLine="425"/>
      <w:jc w:val="both"/>
    </w:pPr>
    <w:rPr>
      <w:rFonts w:eastAsia="MS Mincho"/>
      <w:sz w:val="20"/>
      <w:szCs w:val="20"/>
      <w:lang w:val="en-US"/>
    </w:rPr>
  </w:style>
  <w:style w:type="paragraph" w:customStyle="1" w:styleId="Style50">
    <w:name w:val="Style 5"/>
    <w:rsid w:val="0060189D"/>
    <w:pPr>
      <w:widowControl w:val="0"/>
      <w:autoSpaceDE w:val="0"/>
      <w:autoSpaceDN w:val="0"/>
      <w:adjustRightInd w:val="0"/>
      <w:ind w:firstLine="425"/>
      <w:jc w:val="both"/>
    </w:pPr>
    <w:rPr>
      <w:rFonts w:ascii="Tahoma" w:eastAsia="MS Mincho" w:hAnsi="Tahoma" w:cs="Tahoma"/>
      <w:sz w:val="12"/>
      <w:szCs w:val="12"/>
      <w:lang w:val="en-US"/>
    </w:rPr>
  </w:style>
  <w:style w:type="character" w:customStyle="1" w:styleId="CharacterStyle1">
    <w:name w:val="Character Style 1"/>
    <w:rsid w:val="0060189D"/>
    <w:rPr>
      <w:rFonts w:ascii="Tahoma" w:hAnsi="Tahoma"/>
      <w:sz w:val="12"/>
    </w:rPr>
  </w:style>
  <w:style w:type="table" w:customStyle="1" w:styleId="Tablaconcuadrcula21">
    <w:name w:val="Tabla con cuadrícula21"/>
    <w:rsid w:val="0060189D"/>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60189D"/>
    <w:pPr>
      <w:widowControl w:val="0"/>
      <w:autoSpaceDE w:val="0"/>
      <w:autoSpaceDN w:val="0"/>
      <w:spacing w:line="312" w:lineRule="auto"/>
      <w:ind w:firstLine="425"/>
      <w:jc w:val="both"/>
    </w:pPr>
    <w:rPr>
      <w:rFonts w:ascii="Verdana" w:eastAsia="MS Mincho" w:hAnsi="Verdana" w:cs="Verdana"/>
      <w:sz w:val="8"/>
      <w:szCs w:val="8"/>
      <w:lang w:val="en-US"/>
    </w:rPr>
  </w:style>
  <w:style w:type="character" w:customStyle="1" w:styleId="CharacterStyle2">
    <w:name w:val="Character Style 2"/>
    <w:rsid w:val="0060189D"/>
    <w:rPr>
      <w:rFonts w:ascii="Verdana" w:hAnsi="Verdana"/>
      <w:sz w:val="8"/>
    </w:rPr>
  </w:style>
  <w:style w:type="paragraph" w:customStyle="1" w:styleId="Style21">
    <w:name w:val="Style 2"/>
    <w:rsid w:val="0060189D"/>
    <w:pPr>
      <w:widowControl w:val="0"/>
      <w:autoSpaceDE w:val="0"/>
      <w:autoSpaceDN w:val="0"/>
      <w:adjustRightInd w:val="0"/>
      <w:ind w:firstLine="425"/>
      <w:jc w:val="both"/>
    </w:pPr>
    <w:rPr>
      <w:rFonts w:ascii="Verdana" w:eastAsia="MS Mincho" w:hAnsi="Verdana" w:cs="Verdana"/>
      <w:sz w:val="8"/>
      <w:szCs w:val="8"/>
      <w:lang w:val="en-US"/>
    </w:rPr>
  </w:style>
  <w:style w:type="character" w:customStyle="1" w:styleId="CharacterStyle3">
    <w:name w:val="Character Style 3"/>
    <w:rsid w:val="0060189D"/>
    <w:rPr>
      <w:rFonts w:ascii="Tahoma" w:hAnsi="Tahoma"/>
      <w:color w:val="817F8B"/>
      <w:sz w:val="12"/>
    </w:rPr>
  </w:style>
  <w:style w:type="paragraph" w:customStyle="1" w:styleId="Style40">
    <w:name w:val="Style 4"/>
    <w:rsid w:val="0060189D"/>
    <w:pPr>
      <w:widowControl w:val="0"/>
      <w:autoSpaceDE w:val="0"/>
      <w:autoSpaceDN w:val="0"/>
      <w:ind w:firstLine="425"/>
      <w:jc w:val="right"/>
    </w:pPr>
    <w:rPr>
      <w:rFonts w:ascii="Tahoma" w:eastAsia="MS Mincho" w:hAnsi="Tahoma" w:cs="Tahoma"/>
      <w:color w:val="817F8B"/>
      <w:sz w:val="12"/>
      <w:szCs w:val="12"/>
      <w:lang w:val="en-US"/>
    </w:rPr>
  </w:style>
  <w:style w:type="paragraph" w:customStyle="1" w:styleId="Style90">
    <w:name w:val="Style 9"/>
    <w:rsid w:val="0060189D"/>
    <w:pPr>
      <w:widowControl w:val="0"/>
      <w:autoSpaceDE w:val="0"/>
      <w:autoSpaceDN w:val="0"/>
      <w:spacing w:before="36" w:line="264" w:lineRule="auto"/>
      <w:ind w:firstLine="425"/>
      <w:jc w:val="both"/>
    </w:pPr>
    <w:rPr>
      <w:rFonts w:ascii="Arial" w:eastAsia="MS Mincho" w:hAnsi="Arial" w:cs="Arial"/>
      <w:sz w:val="26"/>
      <w:szCs w:val="26"/>
      <w:lang w:val="en-US"/>
    </w:rPr>
  </w:style>
  <w:style w:type="character" w:customStyle="1" w:styleId="CharacterStyle4">
    <w:name w:val="Character Style 4"/>
    <w:rsid w:val="0060189D"/>
    <w:rPr>
      <w:rFonts w:ascii="Arial" w:hAnsi="Arial"/>
      <w:sz w:val="26"/>
    </w:rPr>
  </w:style>
  <w:style w:type="paragraph" w:customStyle="1" w:styleId="Style60">
    <w:name w:val="Style 6"/>
    <w:rsid w:val="0060189D"/>
    <w:pPr>
      <w:widowControl w:val="0"/>
      <w:autoSpaceDE w:val="0"/>
      <w:autoSpaceDN w:val="0"/>
      <w:spacing w:before="396" w:line="480" w:lineRule="auto"/>
      <w:ind w:firstLine="425"/>
      <w:jc w:val="both"/>
    </w:pPr>
    <w:rPr>
      <w:rFonts w:ascii="Arial" w:eastAsia="MS Mincho" w:hAnsi="Arial" w:cs="Arial"/>
      <w:sz w:val="26"/>
      <w:szCs w:val="26"/>
      <w:lang w:val="en-US"/>
    </w:rPr>
  </w:style>
  <w:style w:type="paragraph" w:customStyle="1" w:styleId="Style140">
    <w:name w:val="Style 14"/>
    <w:rsid w:val="0060189D"/>
    <w:pPr>
      <w:widowControl w:val="0"/>
      <w:autoSpaceDE w:val="0"/>
      <w:autoSpaceDN w:val="0"/>
      <w:spacing w:line="285" w:lineRule="auto"/>
      <w:ind w:left="360" w:firstLine="425"/>
      <w:jc w:val="both"/>
    </w:pPr>
    <w:rPr>
      <w:rFonts w:ascii="Arial" w:eastAsia="MS Mincho" w:hAnsi="Arial" w:cs="Arial"/>
      <w:sz w:val="14"/>
      <w:szCs w:val="14"/>
      <w:lang w:val="en-US"/>
    </w:rPr>
  </w:style>
  <w:style w:type="character" w:customStyle="1" w:styleId="CharacterStyle6">
    <w:name w:val="Character Style 6"/>
    <w:rsid w:val="0060189D"/>
    <w:rPr>
      <w:rFonts w:ascii="Arial" w:hAnsi="Arial"/>
      <w:sz w:val="14"/>
    </w:rPr>
  </w:style>
  <w:style w:type="paragraph" w:customStyle="1" w:styleId="Style120">
    <w:name w:val="Style 12"/>
    <w:rsid w:val="0060189D"/>
    <w:pPr>
      <w:widowControl w:val="0"/>
      <w:autoSpaceDE w:val="0"/>
      <w:autoSpaceDN w:val="0"/>
      <w:adjustRightInd w:val="0"/>
      <w:ind w:firstLine="425"/>
      <w:jc w:val="both"/>
    </w:pPr>
    <w:rPr>
      <w:rFonts w:ascii="Tahoma" w:eastAsia="MS Mincho" w:hAnsi="Tahoma" w:cs="Tahoma"/>
      <w:sz w:val="14"/>
      <w:szCs w:val="14"/>
      <w:lang w:val="en-US"/>
    </w:rPr>
  </w:style>
  <w:style w:type="character" w:customStyle="1" w:styleId="CharacterStyle7">
    <w:name w:val="Character Style 7"/>
    <w:rsid w:val="0060189D"/>
    <w:rPr>
      <w:rFonts w:ascii="Tahoma" w:hAnsi="Tahoma"/>
      <w:sz w:val="14"/>
    </w:rPr>
  </w:style>
  <w:style w:type="paragraph" w:customStyle="1" w:styleId="Style130">
    <w:name w:val="Style 13"/>
    <w:rsid w:val="0060189D"/>
    <w:pPr>
      <w:widowControl w:val="0"/>
      <w:autoSpaceDE w:val="0"/>
      <w:autoSpaceDN w:val="0"/>
      <w:ind w:firstLine="425"/>
      <w:jc w:val="right"/>
    </w:pPr>
    <w:rPr>
      <w:rFonts w:ascii="Tahoma" w:eastAsia="MS Mincho" w:hAnsi="Tahoma" w:cs="Tahoma"/>
      <w:sz w:val="14"/>
      <w:szCs w:val="14"/>
      <w:lang w:val="en-US"/>
    </w:rPr>
  </w:style>
  <w:style w:type="paragraph" w:customStyle="1" w:styleId="Style101">
    <w:name w:val="Style 10"/>
    <w:rsid w:val="0060189D"/>
    <w:pPr>
      <w:widowControl w:val="0"/>
      <w:autoSpaceDE w:val="0"/>
      <w:autoSpaceDN w:val="0"/>
      <w:ind w:right="180" w:firstLine="425"/>
      <w:jc w:val="right"/>
    </w:pPr>
    <w:rPr>
      <w:rFonts w:ascii="Verdana" w:eastAsia="MS Mincho" w:hAnsi="Verdana" w:cs="Verdana"/>
      <w:sz w:val="10"/>
      <w:szCs w:val="10"/>
      <w:lang w:val="en-US"/>
    </w:rPr>
  </w:style>
  <w:style w:type="character" w:customStyle="1" w:styleId="CharacterStyle8">
    <w:name w:val="Character Style 8"/>
    <w:rsid w:val="0060189D"/>
    <w:rPr>
      <w:rFonts w:ascii="Verdana" w:hAnsi="Verdana"/>
      <w:sz w:val="10"/>
    </w:rPr>
  </w:style>
  <w:style w:type="character" w:customStyle="1" w:styleId="just1">
    <w:name w:val="just1"/>
    <w:rsid w:val="0060189D"/>
  </w:style>
  <w:style w:type="paragraph" w:customStyle="1" w:styleId="Body1">
    <w:name w:val="Body 1"/>
    <w:rsid w:val="0060189D"/>
    <w:pPr>
      <w:spacing w:after="200" w:line="276" w:lineRule="auto"/>
      <w:ind w:firstLine="425"/>
      <w:jc w:val="both"/>
      <w:outlineLvl w:val="0"/>
    </w:pPr>
    <w:rPr>
      <w:rFonts w:ascii="Helvetica" w:eastAsia="Arial Unicode MS" w:hAnsi="Helvetica"/>
      <w:color w:val="000000"/>
      <w:szCs w:val="20"/>
      <w:u w:color="000000"/>
    </w:rPr>
  </w:style>
  <w:style w:type="character" w:customStyle="1" w:styleId="BodyTextIndent2Char">
    <w:name w:val="Body Text Indent 2 Char"/>
    <w:basedOn w:val="Fuentedeprrafopredeter"/>
    <w:semiHidden/>
    <w:locked/>
    <w:rsid w:val="0060189D"/>
    <w:rPr>
      <w:rFonts w:ascii="Arial" w:eastAsia="MS Mincho" w:hAnsi="Arial"/>
      <w:bCs/>
      <w:szCs w:val="24"/>
      <w:lang w:val="es-MX" w:eastAsia="es-ES" w:bidi="ar-SA"/>
    </w:rPr>
  </w:style>
  <w:style w:type="character" w:customStyle="1" w:styleId="Ttulo22">
    <w:name w:val="Título #2_"/>
    <w:link w:val="Ttulo23"/>
    <w:locked/>
    <w:rsid w:val="0060189D"/>
    <w:rPr>
      <w:rFonts w:ascii="Tahoma" w:hAnsi="Tahoma"/>
      <w:b/>
      <w:spacing w:val="4"/>
      <w:sz w:val="24"/>
      <w:shd w:val="clear" w:color="auto" w:fill="FFFFFF"/>
    </w:rPr>
  </w:style>
  <w:style w:type="paragraph" w:customStyle="1" w:styleId="Ttulo23">
    <w:name w:val="Título #2"/>
    <w:basedOn w:val="Normal"/>
    <w:link w:val="Ttulo22"/>
    <w:rsid w:val="0060189D"/>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60189D"/>
    <w:rPr>
      <w:rFonts w:ascii="Tahoma" w:hAnsi="Tahoma"/>
      <w:spacing w:val="2"/>
      <w:sz w:val="24"/>
      <w:shd w:val="clear" w:color="auto" w:fill="FFFFFF"/>
    </w:rPr>
  </w:style>
  <w:style w:type="paragraph" w:customStyle="1" w:styleId="Cuerpodeltexto0">
    <w:name w:val="Cuerpo del texto"/>
    <w:basedOn w:val="Normal"/>
    <w:link w:val="Cuerpodeltexto"/>
    <w:rsid w:val="0060189D"/>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60189D"/>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60189D"/>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60189D"/>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60189D"/>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60189D"/>
    <w:pPr>
      <w:ind w:firstLine="425"/>
      <w:jc w:val="both"/>
    </w:pPr>
    <w:rPr>
      <w:rFonts w:ascii="Arial" w:eastAsia="MS Mincho" w:hAnsi="Arial"/>
      <w:b/>
      <w:caps/>
      <w:sz w:val="30"/>
      <w:szCs w:val="20"/>
      <w:lang w:val="es-ES_tradnl"/>
    </w:rPr>
  </w:style>
  <w:style w:type="paragraph" w:customStyle="1" w:styleId="corte3centro">
    <w:name w:val="corte3 centro"/>
    <w:basedOn w:val="Normal"/>
    <w:rsid w:val="0060189D"/>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60189D"/>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60189D"/>
    <w:rPr>
      <w:rFonts w:ascii="Arial" w:eastAsia="MS Mincho" w:hAnsi="Arial" w:cs="Times New Roman"/>
      <w:sz w:val="30"/>
      <w:szCs w:val="20"/>
      <w:lang w:val="es-ES_tradnl"/>
    </w:rPr>
  </w:style>
  <w:style w:type="paragraph" w:customStyle="1" w:styleId="corte4fondoCarCar">
    <w:name w:val="corte4 fondo Car Car"/>
    <w:basedOn w:val="Normal"/>
    <w:rsid w:val="0060189D"/>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60189D"/>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60189D"/>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60189D"/>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60189D"/>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60189D"/>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60189D"/>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60189D"/>
    <w:rPr>
      <w:color w:val="000000"/>
    </w:rPr>
  </w:style>
  <w:style w:type="paragraph" w:customStyle="1" w:styleId="Puesto1">
    <w:name w:val="Puesto1"/>
    <w:basedOn w:val="Normal"/>
    <w:rsid w:val="0060189D"/>
    <w:pPr>
      <w:ind w:firstLine="425"/>
      <w:jc w:val="center"/>
    </w:pPr>
    <w:rPr>
      <w:rFonts w:ascii="Arial" w:eastAsia="MS Mincho" w:hAnsi="Arial"/>
      <w:b/>
      <w:szCs w:val="20"/>
    </w:rPr>
  </w:style>
  <w:style w:type="table" w:customStyle="1" w:styleId="Tablaconcuadrcula11111">
    <w:name w:val="Tabla con cuadrícula11111"/>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60189D"/>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60189D"/>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60189D"/>
    <w:rPr>
      <w:rFonts w:ascii="Calibri" w:eastAsia="MS Mincho" w:hAnsi="Calibri"/>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60189D"/>
    <w:rPr>
      <w:rFonts w:ascii="Calibri" w:eastAsia="MS Mincho"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60189D"/>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60189D"/>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60189D"/>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60189D"/>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60189D"/>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60189D"/>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60189D"/>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60189D"/>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60189D"/>
    <w:rPr>
      <w:rFonts w:ascii="Calibri" w:eastAsia="MS Mincho"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60189D"/>
    <w:pPr>
      <w:spacing w:before="120" w:after="120" w:line="240" w:lineRule="atLeast"/>
      <w:ind w:firstLine="425"/>
      <w:jc w:val="center"/>
    </w:pPr>
    <w:rPr>
      <w:rFonts w:ascii="Arial" w:eastAsia="MS Mincho" w:hAnsi="Arial"/>
      <w:noProof/>
      <w:sz w:val="20"/>
      <w:szCs w:val="20"/>
      <w:lang w:eastAsia="es-ES"/>
    </w:rPr>
  </w:style>
  <w:style w:type="paragraph" w:customStyle="1" w:styleId="Textoindependiente32">
    <w:name w:val="Texto independiente 32"/>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60189D"/>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60189D"/>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60189D"/>
    <w:pPr>
      <w:adjustRightInd/>
    </w:pPr>
    <w:rPr>
      <w:rFonts w:ascii="Times New Roman" w:hAnsi="Times New Roman"/>
    </w:rPr>
  </w:style>
  <w:style w:type="paragraph" w:customStyle="1" w:styleId="CM5">
    <w:name w:val="CM5"/>
    <w:basedOn w:val="Default"/>
    <w:next w:val="Default"/>
    <w:rsid w:val="0060189D"/>
    <w:pPr>
      <w:adjustRightInd/>
    </w:pPr>
    <w:rPr>
      <w:rFonts w:ascii="Times New Roman" w:hAnsi="Times New Roman"/>
    </w:rPr>
  </w:style>
  <w:style w:type="paragraph" w:customStyle="1" w:styleId="xl35">
    <w:name w:val="xl35"/>
    <w:basedOn w:val="Normal"/>
    <w:rsid w:val="0060189D"/>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60189D"/>
    <w:rPr>
      <w:rFonts w:ascii="Arial" w:hAnsi="Arial"/>
      <w:b/>
      <w:smallCaps/>
      <w:color w:val="225B4A"/>
      <w:sz w:val="21"/>
    </w:rPr>
  </w:style>
  <w:style w:type="character" w:customStyle="1" w:styleId="textomenu71">
    <w:name w:val="texto_menu71"/>
    <w:rsid w:val="0060189D"/>
    <w:rPr>
      <w:rFonts w:ascii="Arial" w:hAnsi="Arial"/>
      <w:smallCaps/>
      <w:color w:val="225B4A"/>
      <w:sz w:val="17"/>
    </w:rPr>
  </w:style>
  <w:style w:type="paragraph" w:customStyle="1" w:styleId="estilo20">
    <w:name w:val="estilo2"/>
    <w:basedOn w:val="Normal"/>
    <w:rsid w:val="0060189D"/>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60189D"/>
  </w:style>
  <w:style w:type="character" w:customStyle="1" w:styleId="notas">
    <w:name w:val="notas"/>
    <w:rsid w:val="0060189D"/>
  </w:style>
  <w:style w:type="table" w:customStyle="1" w:styleId="Tablaconcuadrcula26">
    <w:name w:val="Tabla con cuadrícula26"/>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60189D"/>
    <w:pPr>
      <w:spacing w:after="60"/>
      <w:ind w:firstLine="425"/>
      <w:jc w:val="center"/>
    </w:pPr>
    <w:rPr>
      <w:rFonts w:ascii="Arial" w:eastAsia="MS Mincho" w:hAnsi="Arial"/>
      <w:b/>
      <w:szCs w:val="20"/>
      <w:lang w:eastAsia="es-ES"/>
    </w:rPr>
  </w:style>
  <w:style w:type="table" w:customStyle="1" w:styleId="Tablaconcuadrcula27">
    <w:name w:val="Tabla con cuadrícula27"/>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60189D"/>
    <w:rPr>
      <w:rFonts w:ascii="Calibri" w:eastAsia="MS Mincho" w:hAnsi="Calibri"/>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60189D"/>
  </w:style>
  <w:style w:type="paragraph" w:customStyle="1" w:styleId="Descripcin1">
    <w:name w:val="Descripción1"/>
    <w:basedOn w:val="Normal"/>
    <w:next w:val="Normal"/>
    <w:rsid w:val="0060189D"/>
    <w:pPr>
      <w:ind w:firstLine="425"/>
      <w:jc w:val="center"/>
    </w:pPr>
    <w:rPr>
      <w:rFonts w:ascii="Tahoma" w:eastAsia="MS Mincho" w:hAnsi="Tahoma"/>
      <w:b/>
      <w:sz w:val="28"/>
      <w:szCs w:val="20"/>
    </w:rPr>
  </w:style>
  <w:style w:type="table" w:customStyle="1" w:styleId="Tablaconcuadrcula29">
    <w:name w:val="Tabla con cuadrícula29"/>
    <w:rsid w:val="0060189D"/>
    <w:rPr>
      <w:rFonts w:ascii="Calibri" w:eastAsia="MS Mincho" w:hAnsi="Calibri"/>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60189D"/>
  </w:style>
  <w:style w:type="paragraph" w:customStyle="1" w:styleId="s35">
    <w:name w:val="s35"/>
    <w:basedOn w:val="Normal"/>
    <w:rsid w:val="0060189D"/>
    <w:pPr>
      <w:spacing w:before="100" w:beforeAutospacing="1" w:after="100" w:afterAutospacing="1"/>
      <w:ind w:firstLine="425"/>
      <w:jc w:val="both"/>
    </w:pPr>
    <w:rPr>
      <w:rFonts w:eastAsia="MS Mincho"/>
      <w:lang w:val="es-MX" w:eastAsia="es-MX"/>
    </w:rPr>
  </w:style>
  <w:style w:type="character" w:customStyle="1" w:styleId="s34">
    <w:name w:val="s34"/>
    <w:rsid w:val="0060189D"/>
  </w:style>
  <w:style w:type="character" w:customStyle="1" w:styleId="s36">
    <w:name w:val="s36"/>
    <w:rsid w:val="0060189D"/>
  </w:style>
  <w:style w:type="paragraph" w:customStyle="1" w:styleId="s5">
    <w:name w:val="s5"/>
    <w:basedOn w:val="Normal"/>
    <w:rsid w:val="0060189D"/>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60189D"/>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60189D"/>
    <w:pPr>
      <w:spacing w:before="100" w:beforeAutospacing="1" w:after="100" w:afterAutospacing="1"/>
      <w:ind w:firstLine="425"/>
      <w:jc w:val="both"/>
    </w:pPr>
    <w:rPr>
      <w:rFonts w:eastAsia="MS Mincho"/>
      <w:b/>
      <w:bCs/>
    </w:rPr>
  </w:style>
  <w:style w:type="paragraph" w:customStyle="1" w:styleId="sangria0">
    <w:name w:val="sangria"/>
    <w:basedOn w:val="Normal"/>
    <w:rsid w:val="0060189D"/>
    <w:pPr>
      <w:spacing w:before="100" w:beforeAutospacing="1" w:after="100" w:afterAutospacing="1"/>
      <w:ind w:left="240" w:firstLine="425"/>
      <w:jc w:val="both"/>
    </w:pPr>
    <w:rPr>
      <w:rFonts w:eastAsia="MS Mincho"/>
    </w:rPr>
  </w:style>
  <w:style w:type="paragraph" w:customStyle="1" w:styleId="sangrota">
    <w:name w:val="sangrota"/>
    <w:basedOn w:val="Normal"/>
    <w:rsid w:val="0060189D"/>
    <w:pPr>
      <w:spacing w:before="100" w:beforeAutospacing="1" w:after="100" w:afterAutospacing="1"/>
      <w:ind w:left="360" w:firstLine="425"/>
      <w:jc w:val="both"/>
    </w:pPr>
    <w:rPr>
      <w:rFonts w:eastAsia="MS Mincho"/>
    </w:rPr>
  </w:style>
  <w:style w:type="paragraph" w:customStyle="1" w:styleId="sangrona">
    <w:name w:val="sangrona"/>
    <w:basedOn w:val="Normal"/>
    <w:rsid w:val="0060189D"/>
    <w:pPr>
      <w:spacing w:before="100" w:beforeAutospacing="1" w:after="100" w:afterAutospacing="1"/>
      <w:ind w:left="360" w:firstLine="425"/>
      <w:jc w:val="both"/>
    </w:pPr>
    <w:rPr>
      <w:rFonts w:eastAsia="MS Mincho"/>
    </w:rPr>
  </w:style>
  <w:style w:type="character" w:customStyle="1" w:styleId="italicas">
    <w:name w:val="italicas"/>
    <w:rsid w:val="0060189D"/>
    <w:rPr>
      <w:i/>
    </w:rPr>
  </w:style>
  <w:style w:type="character" w:customStyle="1" w:styleId="tachadas">
    <w:name w:val="tachadas"/>
    <w:rsid w:val="0060189D"/>
    <w:rPr>
      <w:strike/>
    </w:rPr>
  </w:style>
  <w:style w:type="character" w:customStyle="1" w:styleId="superscript">
    <w:name w:val="superscript"/>
    <w:rsid w:val="0060189D"/>
    <w:rPr>
      <w:b/>
      <w:sz w:val="17"/>
      <w:vertAlign w:val="superscript"/>
    </w:rPr>
  </w:style>
  <w:style w:type="paragraph" w:styleId="Direccinsobre">
    <w:name w:val="envelope address"/>
    <w:basedOn w:val="Normal"/>
    <w:rsid w:val="0060189D"/>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60189D"/>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60189D"/>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60189D"/>
    <w:rPr>
      <w:rFonts w:ascii="Arial Unicode MS" w:eastAsia="Arial Unicode MS" w:hAnsi="Arial Unicode MS" w:cs="Times New Roman"/>
      <w:sz w:val="24"/>
      <w:szCs w:val="24"/>
      <w:lang w:eastAsia="es-ES"/>
    </w:rPr>
  </w:style>
  <w:style w:type="paragraph" w:customStyle="1" w:styleId="p2">
    <w:name w:val="p2"/>
    <w:basedOn w:val="Normal"/>
    <w:rsid w:val="0060189D"/>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uiPriority w:val="34"/>
    <w:qFormat/>
    <w:rsid w:val="0060189D"/>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60189D"/>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60189D"/>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60189D"/>
    <w:pPr>
      <w:ind w:left="720" w:firstLine="425"/>
      <w:jc w:val="both"/>
    </w:pPr>
    <w:rPr>
      <w:rFonts w:ascii="Calibri" w:eastAsia="MS Mincho" w:hAnsi="Calibri" w:cs="Calibri"/>
      <w:sz w:val="22"/>
      <w:szCs w:val="20"/>
      <w:lang w:val="es-MX" w:eastAsia="es-MX"/>
    </w:rPr>
  </w:style>
  <w:style w:type="paragraph" w:styleId="Lista3">
    <w:name w:val="List 3"/>
    <w:basedOn w:val="Normal"/>
    <w:rsid w:val="0060189D"/>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60189D"/>
    <w:rPr>
      <w:rFonts w:ascii="Arial" w:hAnsi="Arial" w:cs="Arial"/>
      <w:b/>
      <w:bCs/>
      <w:i/>
      <w:iCs/>
      <w:sz w:val="28"/>
      <w:szCs w:val="28"/>
      <w:lang w:val="es-ES" w:eastAsia="es-ES"/>
    </w:rPr>
  </w:style>
  <w:style w:type="character" w:customStyle="1" w:styleId="Ttulo3Car1">
    <w:name w:val="Título 3 Car1"/>
    <w:basedOn w:val="Fuentedeprrafopredeter"/>
    <w:locked/>
    <w:rsid w:val="0060189D"/>
    <w:rPr>
      <w:rFonts w:ascii="Arial" w:hAnsi="Arial" w:cs="Arial"/>
      <w:b/>
      <w:i/>
      <w:iCs/>
      <w:sz w:val="32"/>
      <w:szCs w:val="32"/>
      <w:u w:val="single"/>
      <w:lang w:val="es-ES" w:eastAsia="es-ES"/>
    </w:rPr>
  </w:style>
  <w:style w:type="character" w:customStyle="1" w:styleId="Ttulo4Car1">
    <w:name w:val="Título 4 Car1"/>
    <w:basedOn w:val="Fuentedeprrafopredeter"/>
    <w:locked/>
    <w:rsid w:val="0060189D"/>
    <w:rPr>
      <w:b/>
      <w:bCs/>
      <w:sz w:val="28"/>
      <w:szCs w:val="28"/>
      <w:lang w:val="es-ES" w:eastAsia="es-ES"/>
    </w:rPr>
  </w:style>
  <w:style w:type="character" w:customStyle="1" w:styleId="Ttulo5Car1">
    <w:name w:val="Título 5 Car1"/>
    <w:rsid w:val="0060189D"/>
    <w:rPr>
      <w:rFonts w:ascii="Cambria" w:hAnsi="Cambria"/>
      <w:i/>
      <w:iCs/>
      <w:sz w:val="24"/>
      <w:szCs w:val="24"/>
      <w:lang w:eastAsia="en-US"/>
    </w:rPr>
  </w:style>
  <w:style w:type="character" w:customStyle="1" w:styleId="Ttulo6Car1">
    <w:name w:val="Título 6 Car1"/>
    <w:basedOn w:val="Fuentedeprrafopredeter"/>
    <w:locked/>
    <w:rsid w:val="0060189D"/>
    <w:rPr>
      <w:rFonts w:ascii="Arial" w:hAnsi="Arial" w:cs="Arial"/>
      <w:b/>
      <w:sz w:val="24"/>
      <w:szCs w:val="28"/>
      <w:lang w:val="es-ES" w:eastAsia="es-ES"/>
    </w:rPr>
  </w:style>
  <w:style w:type="character" w:customStyle="1" w:styleId="Ttulo7Car1">
    <w:name w:val="Título 7 Car1"/>
    <w:basedOn w:val="Fuentedeprrafopredeter"/>
    <w:locked/>
    <w:rsid w:val="0060189D"/>
    <w:rPr>
      <w:rFonts w:ascii="Cambria" w:hAnsi="Cambria"/>
      <w:b/>
      <w:bCs/>
      <w:i/>
      <w:iCs/>
      <w:color w:val="5A5A5A"/>
      <w:lang w:eastAsia="en-US"/>
    </w:rPr>
  </w:style>
  <w:style w:type="character" w:customStyle="1" w:styleId="Ttulo8Car1">
    <w:name w:val="Título 8 Car1"/>
    <w:basedOn w:val="Fuentedeprrafopredeter"/>
    <w:locked/>
    <w:rsid w:val="0060189D"/>
    <w:rPr>
      <w:rFonts w:ascii="Cambria" w:hAnsi="Cambria"/>
      <w:b/>
      <w:bCs/>
      <w:color w:val="7F7F7F"/>
      <w:lang w:eastAsia="en-US"/>
    </w:rPr>
  </w:style>
  <w:style w:type="character" w:customStyle="1" w:styleId="Ttulo9Car1">
    <w:name w:val="Título 9 Car1"/>
    <w:basedOn w:val="Fuentedeprrafopredeter"/>
    <w:locked/>
    <w:rsid w:val="0060189D"/>
    <w:rPr>
      <w:b/>
      <w:snapToGrid w:val="0"/>
      <w:lang w:val="es-ES" w:eastAsia="es-ES"/>
    </w:rPr>
  </w:style>
  <w:style w:type="table" w:customStyle="1" w:styleId="Tablaconcuadrcula30">
    <w:name w:val="Tabla con cuadrícula30"/>
    <w:basedOn w:val="Tablanormal"/>
    <w:next w:val="Tablaconcuadrcula"/>
    <w:rsid w:val="0060189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60189D"/>
    <w:rPr>
      <w:sz w:val="24"/>
      <w:szCs w:val="24"/>
      <w:lang w:val="es-ES" w:eastAsia="es-ES"/>
    </w:rPr>
  </w:style>
  <w:style w:type="character" w:customStyle="1" w:styleId="PiedepginaCar1">
    <w:name w:val="Pie de página Car1"/>
    <w:basedOn w:val="Fuentedeprrafopredeter"/>
    <w:locked/>
    <w:rsid w:val="0060189D"/>
    <w:rPr>
      <w:sz w:val="24"/>
      <w:szCs w:val="24"/>
      <w:lang w:val="es-ES" w:eastAsia="es-ES"/>
    </w:rPr>
  </w:style>
  <w:style w:type="character" w:customStyle="1" w:styleId="Textoindependiente3Car1">
    <w:name w:val="Texto independiente 3 Car1"/>
    <w:basedOn w:val="Fuentedeprrafopredeter"/>
    <w:locked/>
    <w:rsid w:val="0060189D"/>
    <w:rPr>
      <w:sz w:val="16"/>
      <w:szCs w:val="16"/>
      <w:lang w:val="es-ES" w:eastAsia="es-ES"/>
    </w:rPr>
  </w:style>
  <w:style w:type="character" w:customStyle="1" w:styleId="Sangra2detindependienteCar1">
    <w:name w:val="Sangría 2 de t. independiente Car1"/>
    <w:basedOn w:val="Fuentedeprrafopredeter"/>
    <w:locked/>
    <w:rsid w:val="0060189D"/>
    <w:rPr>
      <w:sz w:val="24"/>
      <w:szCs w:val="24"/>
      <w:lang w:val="es-ES" w:eastAsia="es-ES"/>
    </w:rPr>
  </w:style>
  <w:style w:type="character" w:customStyle="1" w:styleId="SangradetextonormalCar1">
    <w:name w:val="Sangría de texto normal Car1"/>
    <w:basedOn w:val="Fuentedeprrafopredeter"/>
    <w:locked/>
    <w:rsid w:val="0060189D"/>
    <w:rPr>
      <w:sz w:val="24"/>
      <w:szCs w:val="24"/>
      <w:lang w:eastAsia="es-ES"/>
    </w:rPr>
  </w:style>
  <w:style w:type="character" w:customStyle="1" w:styleId="TextodegloboCar1">
    <w:name w:val="Texto de globo Car1"/>
    <w:basedOn w:val="Fuentedeprrafopredeter"/>
    <w:locked/>
    <w:rsid w:val="0060189D"/>
    <w:rPr>
      <w:rFonts w:ascii="Tahoma" w:hAnsi="Tahoma" w:cs="Tahoma"/>
      <w:sz w:val="16"/>
      <w:szCs w:val="16"/>
      <w:lang w:val="es-ES" w:eastAsia="es-ES"/>
    </w:rPr>
  </w:style>
  <w:style w:type="character" w:customStyle="1" w:styleId="SubttuloCar2">
    <w:name w:val="Subtítulo Car2"/>
    <w:basedOn w:val="Fuentedeprrafopredeter"/>
    <w:locked/>
    <w:rsid w:val="0060189D"/>
    <w:rPr>
      <w:rFonts w:ascii="Arial" w:hAnsi="Arial" w:cs="Arial"/>
      <w:b/>
      <w:bCs/>
      <w:sz w:val="24"/>
      <w:szCs w:val="24"/>
      <w:lang w:val="es-ES" w:eastAsia="es-ES"/>
    </w:rPr>
  </w:style>
  <w:style w:type="character" w:customStyle="1" w:styleId="WW8Num1z0">
    <w:name w:val="WW8Num1z0"/>
    <w:rsid w:val="0060189D"/>
    <w:rPr>
      <w:rFonts w:ascii="Arial" w:hAnsi="Arial"/>
      <w:b/>
    </w:rPr>
  </w:style>
  <w:style w:type="character" w:customStyle="1" w:styleId="WW8Num1z1">
    <w:name w:val="WW8Num1z1"/>
    <w:rsid w:val="0060189D"/>
  </w:style>
  <w:style w:type="character" w:customStyle="1" w:styleId="WW8Num1z2">
    <w:name w:val="WW8Num1z2"/>
    <w:rsid w:val="0060189D"/>
  </w:style>
  <w:style w:type="character" w:customStyle="1" w:styleId="WW8Num1z3">
    <w:name w:val="WW8Num1z3"/>
    <w:rsid w:val="0060189D"/>
  </w:style>
  <w:style w:type="character" w:customStyle="1" w:styleId="WW8Num1z4">
    <w:name w:val="WW8Num1z4"/>
    <w:rsid w:val="0060189D"/>
  </w:style>
  <w:style w:type="character" w:customStyle="1" w:styleId="WW8Num1z5">
    <w:name w:val="WW8Num1z5"/>
    <w:rsid w:val="0060189D"/>
  </w:style>
  <w:style w:type="character" w:customStyle="1" w:styleId="WW8Num1z6">
    <w:name w:val="WW8Num1z6"/>
    <w:rsid w:val="0060189D"/>
  </w:style>
  <w:style w:type="character" w:customStyle="1" w:styleId="WW8Num1z7">
    <w:name w:val="WW8Num1z7"/>
    <w:rsid w:val="0060189D"/>
  </w:style>
  <w:style w:type="character" w:customStyle="1" w:styleId="WW8Num1z8">
    <w:name w:val="WW8Num1z8"/>
    <w:rsid w:val="0060189D"/>
  </w:style>
  <w:style w:type="character" w:customStyle="1" w:styleId="WW8Num2z0">
    <w:name w:val="WW8Num2z0"/>
    <w:rsid w:val="0060189D"/>
  </w:style>
  <w:style w:type="character" w:customStyle="1" w:styleId="WW8Num2z1">
    <w:name w:val="WW8Num2z1"/>
    <w:rsid w:val="0060189D"/>
  </w:style>
  <w:style w:type="character" w:customStyle="1" w:styleId="WW8Num2z2">
    <w:name w:val="WW8Num2z2"/>
    <w:rsid w:val="0060189D"/>
  </w:style>
  <w:style w:type="character" w:customStyle="1" w:styleId="WW8Num2z3">
    <w:name w:val="WW8Num2z3"/>
    <w:rsid w:val="0060189D"/>
  </w:style>
  <w:style w:type="character" w:customStyle="1" w:styleId="WW8Num2z4">
    <w:name w:val="WW8Num2z4"/>
    <w:rsid w:val="0060189D"/>
  </w:style>
  <w:style w:type="character" w:customStyle="1" w:styleId="WW8Num2z5">
    <w:name w:val="WW8Num2z5"/>
    <w:rsid w:val="0060189D"/>
  </w:style>
  <w:style w:type="character" w:customStyle="1" w:styleId="WW8Num2z6">
    <w:name w:val="WW8Num2z6"/>
    <w:rsid w:val="0060189D"/>
  </w:style>
  <w:style w:type="character" w:customStyle="1" w:styleId="WW8Num2z7">
    <w:name w:val="WW8Num2z7"/>
    <w:rsid w:val="0060189D"/>
  </w:style>
  <w:style w:type="character" w:customStyle="1" w:styleId="WW8Num2z8">
    <w:name w:val="WW8Num2z8"/>
    <w:rsid w:val="0060189D"/>
  </w:style>
  <w:style w:type="character" w:customStyle="1" w:styleId="WW8Num3z0">
    <w:name w:val="WW8Num3z0"/>
    <w:rsid w:val="0060189D"/>
    <w:rPr>
      <w:b/>
    </w:rPr>
  </w:style>
  <w:style w:type="character" w:customStyle="1" w:styleId="WW8Num3z1">
    <w:name w:val="WW8Num3z1"/>
    <w:rsid w:val="0060189D"/>
  </w:style>
  <w:style w:type="character" w:customStyle="1" w:styleId="WW8Num3z2">
    <w:name w:val="WW8Num3z2"/>
    <w:rsid w:val="0060189D"/>
  </w:style>
  <w:style w:type="character" w:customStyle="1" w:styleId="WW8Num3z3">
    <w:name w:val="WW8Num3z3"/>
    <w:rsid w:val="0060189D"/>
  </w:style>
  <w:style w:type="character" w:customStyle="1" w:styleId="WW8Num3z4">
    <w:name w:val="WW8Num3z4"/>
    <w:rsid w:val="0060189D"/>
  </w:style>
  <w:style w:type="character" w:customStyle="1" w:styleId="WW8Num3z5">
    <w:name w:val="WW8Num3z5"/>
    <w:rsid w:val="0060189D"/>
  </w:style>
  <w:style w:type="character" w:customStyle="1" w:styleId="WW8Num3z6">
    <w:name w:val="WW8Num3z6"/>
    <w:rsid w:val="0060189D"/>
  </w:style>
  <w:style w:type="character" w:customStyle="1" w:styleId="WW8Num3z7">
    <w:name w:val="WW8Num3z7"/>
    <w:rsid w:val="0060189D"/>
  </w:style>
  <w:style w:type="character" w:customStyle="1" w:styleId="WW8Num3z8">
    <w:name w:val="WW8Num3z8"/>
    <w:rsid w:val="0060189D"/>
  </w:style>
  <w:style w:type="character" w:customStyle="1" w:styleId="WW8Num4z0">
    <w:name w:val="WW8Num4z0"/>
    <w:rsid w:val="0060189D"/>
  </w:style>
  <w:style w:type="character" w:customStyle="1" w:styleId="WW8Num4z1">
    <w:name w:val="WW8Num4z1"/>
    <w:rsid w:val="0060189D"/>
  </w:style>
  <w:style w:type="character" w:customStyle="1" w:styleId="WW8Num4z2">
    <w:name w:val="WW8Num4z2"/>
    <w:rsid w:val="0060189D"/>
  </w:style>
  <w:style w:type="character" w:customStyle="1" w:styleId="WW8Num4z3">
    <w:name w:val="WW8Num4z3"/>
    <w:rsid w:val="0060189D"/>
  </w:style>
  <w:style w:type="character" w:customStyle="1" w:styleId="WW8Num4z4">
    <w:name w:val="WW8Num4z4"/>
    <w:rsid w:val="0060189D"/>
  </w:style>
  <w:style w:type="character" w:customStyle="1" w:styleId="WW8Num4z5">
    <w:name w:val="WW8Num4z5"/>
    <w:rsid w:val="0060189D"/>
  </w:style>
  <w:style w:type="character" w:customStyle="1" w:styleId="WW8Num4z6">
    <w:name w:val="WW8Num4z6"/>
    <w:rsid w:val="0060189D"/>
  </w:style>
  <w:style w:type="character" w:customStyle="1" w:styleId="WW8Num4z7">
    <w:name w:val="WW8Num4z7"/>
    <w:rsid w:val="0060189D"/>
  </w:style>
  <w:style w:type="character" w:customStyle="1" w:styleId="WW8Num4z8">
    <w:name w:val="WW8Num4z8"/>
    <w:rsid w:val="0060189D"/>
  </w:style>
  <w:style w:type="character" w:customStyle="1" w:styleId="Fuentedeprrafopredeter1">
    <w:name w:val="Fuente de párrafo predeter.1"/>
    <w:rsid w:val="0060189D"/>
  </w:style>
  <w:style w:type="character" w:customStyle="1" w:styleId="Caracteresdenotaalpie">
    <w:name w:val="Caracteres de nota al pie"/>
    <w:rsid w:val="0060189D"/>
    <w:rPr>
      <w:vertAlign w:val="superscript"/>
    </w:rPr>
  </w:style>
  <w:style w:type="character" w:customStyle="1" w:styleId="Internetlink">
    <w:name w:val="Internet link"/>
    <w:rsid w:val="0060189D"/>
    <w:rPr>
      <w:color w:val="0000FF"/>
      <w:u w:val="single"/>
    </w:rPr>
  </w:style>
  <w:style w:type="character" w:customStyle="1" w:styleId="StrongEmphasis">
    <w:name w:val="Strong Emphasis"/>
    <w:rsid w:val="0060189D"/>
    <w:rPr>
      <w:b/>
    </w:rPr>
  </w:style>
  <w:style w:type="character" w:customStyle="1" w:styleId="nfasissutil1">
    <w:name w:val="Énfasis sutil1"/>
    <w:rsid w:val="0060189D"/>
    <w:rPr>
      <w:i/>
    </w:rPr>
  </w:style>
  <w:style w:type="character" w:customStyle="1" w:styleId="nfasisintenso1">
    <w:name w:val="Énfasis intenso1"/>
    <w:rsid w:val="0060189D"/>
    <w:rPr>
      <w:b/>
      <w:i/>
    </w:rPr>
  </w:style>
  <w:style w:type="character" w:customStyle="1" w:styleId="Referenciasutil1">
    <w:name w:val="Referencia sutil1"/>
    <w:rsid w:val="0060189D"/>
    <w:rPr>
      <w:smallCaps/>
    </w:rPr>
  </w:style>
  <w:style w:type="character" w:customStyle="1" w:styleId="Referenciaintensa1">
    <w:name w:val="Referencia intensa1"/>
    <w:rsid w:val="0060189D"/>
    <w:rPr>
      <w:b/>
      <w:smallCaps/>
    </w:rPr>
  </w:style>
  <w:style w:type="character" w:customStyle="1" w:styleId="Ttulodellibro1">
    <w:name w:val="Título del libro1"/>
    <w:rsid w:val="0060189D"/>
    <w:rPr>
      <w:i/>
      <w:smallCaps/>
      <w:spacing w:val="5"/>
    </w:rPr>
  </w:style>
  <w:style w:type="character" w:customStyle="1" w:styleId="CommentReference1">
    <w:name w:val="Comment Reference1"/>
    <w:rsid w:val="0060189D"/>
    <w:rPr>
      <w:sz w:val="16"/>
    </w:rPr>
  </w:style>
  <w:style w:type="paragraph" w:customStyle="1" w:styleId="Etiqueta">
    <w:name w:val="Etiqueta"/>
    <w:basedOn w:val="Normal"/>
    <w:rsid w:val="0060189D"/>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60189D"/>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60189D"/>
  </w:style>
  <w:style w:type="paragraph" w:customStyle="1" w:styleId="Text">
    <w:name w:val="Text"/>
    <w:basedOn w:val="Standard"/>
    <w:rsid w:val="0060189D"/>
  </w:style>
  <w:style w:type="paragraph" w:customStyle="1" w:styleId="Sangra2detindependiente1">
    <w:name w:val="Sangría 2 de t. independiente1"/>
    <w:basedOn w:val="Standard"/>
    <w:rsid w:val="0060189D"/>
  </w:style>
  <w:style w:type="paragraph" w:customStyle="1" w:styleId="Textbodyindent">
    <w:name w:val="Text body indent"/>
    <w:basedOn w:val="Standard"/>
    <w:rsid w:val="0060189D"/>
  </w:style>
  <w:style w:type="paragraph" w:customStyle="1" w:styleId="Prrafodelista11">
    <w:name w:val="Párrafo de lista11"/>
    <w:basedOn w:val="Standard"/>
    <w:rsid w:val="0060189D"/>
  </w:style>
  <w:style w:type="paragraph" w:customStyle="1" w:styleId="PreformattedText">
    <w:name w:val="Preformatted Text"/>
    <w:basedOn w:val="Standard"/>
    <w:rsid w:val="0060189D"/>
  </w:style>
  <w:style w:type="paragraph" w:customStyle="1" w:styleId="Sinespaciado11">
    <w:name w:val="Sin espaciado11"/>
    <w:rsid w:val="0060189D"/>
    <w:pPr>
      <w:suppressAutoHyphens/>
      <w:textAlignment w:val="baseline"/>
    </w:pPr>
    <w:rPr>
      <w:rFonts w:ascii="Arial" w:hAnsi="Arial"/>
      <w:kern w:val="1"/>
      <w:lang w:eastAsia="ar-SA"/>
    </w:rPr>
  </w:style>
  <w:style w:type="paragraph" w:customStyle="1" w:styleId="Lista21">
    <w:name w:val="Lista 21"/>
    <w:basedOn w:val="Standard"/>
    <w:rsid w:val="0060189D"/>
  </w:style>
  <w:style w:type="paragraph" w:customStyle="1" w:styleId="Textoindependienteprimerasangra21">
    <w:name w:val="Texto independiente primera sangría 21"/>
    <w:basedOn w:val="Textbodyindent"/>
    <w:rsid w:val="0060189D"/>
    <w:pPr>
      <w:autoSpaceDN/>
      <w:spacing w:after="120" w:line="240" w:lineRule="auto"/>
      <w:ind w:left="283" w:firstLine="210"/>
    </w:pPr>
    <w:rPr>
      <w:rFonts w:ascii="Times New Roman" w:eastAsia="Times New Roman" w:hAnsi="Times New Roman" w:cs="Times New Roman"/>
      <w:color w:val="auto"/>
      <w:kern w:val="1"/>
      <w:lang w:eastAsia="ar-SA" w:bidi="ar-SA"/>
    </w:rPr>
  </w:style>
  <w:style w:type="paragraph" w:customStyle="1" w:styleId="Citadestacada1">
    <w:name w:val="Cita destacada1"/>
    <w:basedOn w:val="Standard"/>
    <w:rsid w:val="0060189D"/>
  </w:style>
  <w:style w:type="paragraph" w:customStyle="1" w:styleId="Cita1">
    <w:name w:val="Cita1"/>
    <w:basedOn w:val="Standard"/>
    <w:rsid w:val="0060189D"/>
  </w:style>
  <w:style w:type="paragraph" w:customStyle="1" w:styleId="ContentsHeading">
    <w:name w:val="Contents Heading"/>
    <w:basedOn w:val="Ttulo1"/>
    <w:rsid w:val="0060189D"/>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60189D"/>
  </w:style>
  <w:style w:type="paragraph" w:customStyle="1" w:styleId="CommentSubject1">
    <w:name w:val="Comment Subject1"/>
    <w:basedOn w:val="CommentText1"/>
    <w:rsid w:val="0060189D"/>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60189D"/>
    <w:pPr>
      <w:suppressAutoHyphens/>
      <w:spacing w:after="200" w:line="276" w:lineRule="auto"/>
      <w:textAlignment w:val="baseline"/>
    </w:pPr>
    <w:rPr>
      <w:rFonts w:ascii="Calibri" w:hAnsi="Calibri"/>
      <w:kern w:val="1"/>
      <w:lang w:eastAsia="ar-SA"/>
    </w:rPr>
  </w:style>
  <w:style w:type="paragraph" w:customStyle="1" w:styleId="TableContents">
    <w:name w:val="Table Contents"/>
    <w:basedOn w:val="Standard"/>
    <w:rsid w:val="0060189D"/>
  </w:style>
  <w:style w:type="paragraph" w:customStyle="1" w:styleId="Contenidodelatabla">
    <w:name w:val="Contenido de la tabla"/>
    <w:basedOn w:val="Normal"/>
    <w:rsid w:val="0060189D"/>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60189D"/>
    <w:pPr>
      <w:jc w:val="center"/>
    </w:pPr>
    <w:rPr>
      <w:b/>
      <w:bCs/>
    </w:rPr>
  </w:style>
  <w:style w:type="character" w:customStyle="1" w:styleId="CarCar28">
    <w:name w:val="Car Car28"/>
    <w:rsid w:val="0060189D"/>
    <w:rPr>
      <w:rFonts w:ascii="Arial" w:eastAsia="Calibri" w:hAnsi="Arial"/>
      <w:b/>
      <w:bCs/>
      <w:sz w:val="16"/>
      <w:szCs w:val="16"/>
      <w:lang w:eastAsia="es-ES" w:bidi="ar-SA"/>
    </w:rPr>
  </w:style>
  <w:style w:type="numbering" w:customStyle="1" w:styleId="Vietagrande">
    <w:name w:val="Viñeta grande"/>
    <w:rsid w:val="0060189D"/>
  </w:style>
  <w:style w:type="paragraph" w:customStyle="1" w:styleId="textojustificado">
    <w:name w:val="textojustificado"/>
    <w:basedOn w:val="Normal"/>
    <w:rsid w:val="0060189D"/>
    <w:pPr>
      <w:spacing w:before="100" w:beforeAutospacing="1" w:after="100" w:afterAutospacing="1"/>
    </w:pPr>
    <w:rPr>
      <w:rFonts w:eastAsia="Calibri"/>
    </w:rPr>
  </w:style>
  <w:style w:type="character" w:customStyle="1" w:styleId="textotitcoord1">
    <w:name w:val="textotit_coord1"/>
    <w:rsid w:val="0060189D"/>
    <w:rPr>
      <w:b/>
      <w:bCs/>
      <w:strike w:val="0"/>
      <w:dstrike w:val="0"/>
      <w:color w:val="666666"/>
      <w:sz w:val="24"/>
      <w:szCs w:val="24"/>
      <w:u w:val="none"/>
      <w:effect w:val="none"/>
    </w:rPr>
  </w:style>
  <w:style w:type="paragraph" w:customStyle="1" w:styleId="NoteLevel1">
    <w:name w:val="Note Level 1"/>
    <w:basedOn w:val="Normal"/>
    <w:rsid w:val="0060189D"/>
    <w:pPr>
      <w:keepNext/>
      <w:numPr>
        <w:numId w:val="57"/>
      </w:numPr>
      <w:outlineLvl w:val="0"/>
    </w:pPr>
    <w:rPr>
      <w:rFonts w:ascii="Verdana" w:eastAsia="Calibri" w:hAnsi="Verdana"/>
      <w:lang w:val="es-ES_tradnl" w:eastAsia="es-ES_tradnl"/>
    </w:rPr>
  </w:style>
  <w:style w:type="paragraph" w:customStyle="1" w:styleId="NoteLevel3">
    <w:name w:val="Note Level 3"/>
    <w:basedOn w:val="Normal"/>
    <w:semiHidden/>
    <w:rsid w:val="0060189D"/>
    <w:pPr>
      <w:keepNext/>
      <w:numPr>
        <w:ilvl w:val="2"/>
        <w:numId w:val="57"/>
      </w:numPr>
      <w:outlineLvl w:val="2"/>
    </w:pPr>
    <w:rPr>
      <w:rFonts w:ascii="Verdana" w:eastAsia="Calibri" w:hAnsi="Verdana"/>
      <w:lang w:val="es-ES_tradnl" w:eastAsia="es-ES_tradnl"/>
    </w:rPr>
  </w:style>
  <w:style w:type="paragraph" w:customStyle="1" w:styleId="NoteLevel4">
    <w:name w:val="Note Level 4"/>
    <w:basedOn w:val="Normal"/>
    <w:semiHidden/>
    <w:rsid w:val="0060189D"/>
    <w:pPr>
      <w:keepNext/>
      <w:numPr>
        <w:ilvl w:val="3"/>
        <w:numId w:val="57"/>
      </w:numPr>
      <w:outlineLvl w:val="3"/>
    </w:pPr>
    <w:rPr>
      <w:rFonts w:ascii="Verdana" w:eastAsia="Calibri" w:hAnsi="Verdana"/>
      <w:lang w:val="es-ES_tradnl" w:eastAsia="es-ES_tradnl"/>
    </w:rPr>
  </w:style>
  <w:style w:type="paragraph" w:customStyle="1" w:styleId="NoteLevel5">
    <w:name w:val="Note Level 5"/>
    <w:basedOn w:val="Normal"/>
    <w:semiHidden/>
    <w:rsid w:val="0060189D"/>
    <w:pPr>
      <w:keepNext/>
      <w:numPr>
        <w:ilvl w:val="4"/>
        <w:numId w:val="57"/>
      </w:numPr>
      <w:outlineLvl w:val="4"/>
    </w:pPr>
    <w:rPr>
      <w:rFonts w:ascii="Verdana" w:eastAsia="Calibri" w:hAnsi="Verdana"/>
      <w:lang w:val="es-ES_tradnl" w:eastAsia="es-ES_tradnl"/>
    </w:rPr>
  </w:style>
  <w:style w:type="paragraph" w:customStyle="1" w:styleId="NoteLevel6">
    <w:name w:val="Note Level 6"/>
    <w:basedOn w:val="Normal"/>
    <w:semiHidden/>
    <w:rsid w:val="0060189D"/>
    <w:pPr>
      <w:keepNext/>
      <w:numPr>
        <w:ilvl w:val="5"/>
        <w:numId w:val="57"/>
      </w:numPr>
      <w:outlineLvl w:val="5"/>
    </w:pPr>
    <w:rPr>
      <w:rFonts w:ascii="Verdana" w:eastAsia="Calibri" w:hAnsi="Verdana"/>
      <w:lang w:val="es-ES_tradnl" w:eastAsia="es-ES_tradnl"/>
    </w:rPr>
  </w:style>
  <w:style w:type="paragraph" w:customStyle="1" w:styleId="NoteLevel7">
    <w:name w:val="Note Level 7"/>
    <w:basedOn w:val="Normal"/>
    <w:semiHidden/>
    <w:rsid w:val="0060189D"/>
    <w:pPr>
      <w:keepNext/>
      <w:numPr>
        <w:ilvl w:val="6"/>
        <w:numId w:val="57"/>
      </w:numPr>
      <w:outlineLvl w:val="6"/>
    </w:pPr>
    <w:rPr>
      <w:rFonts w:ascii="Verdana" w:eastAsia="Calibri" w:hAnsi="Verdana"/>
      <w:lang w:val="es-ES_tradnl" w:eastAsia="es-ES_tradnl"/>
    </w:rPr>
  </w:style>
  <w:style w:type="paragraph" w:customStyle="1" w:styleId="NoteLevel8">
    <w:name w:val="Note Level 8"/>
    <w:basedOn w:val="Normal"/>
    <w:semiHidden/>
    <w:rsid w:val="0060189D"/>
    <w:pPr>
      <w:keepNext/>
      <w:numPr>
        <w:ilvl w:val="7"/>
        <w:numId w:val="57"/>
      </w:numPr>
      <w:outlineLvl w:val="7"/>
    </w:pPr>
    <w:rPr>
      <w:rFonts w:ascii="Verdana" w:eastAsia="Calibri" w:hAnsi="Verdana"/>
      <w:lang w:val="es-ES_tradnl" w:eastAsia="es-ES_tradnl"/>
    </w:rPr>
  </w:style>
  <w:style w:type="paragraph" w:customStyle="1" w:styleId="NoteLevel9">
    <w:name w:val="Note Level 9"/>
    <w:basedOn w:val="Normal"/>
    <w:semiHidden/>
    <w:rsid w:val="0060189D"/>
    <w:pPr>
      <w:keepNext/>
      <w:numPr>
        <w:ilvl w:val="8"/>
        <w:numId w:val="57"/>
      </w:numPr>
      <w:outlineLvl w:val="8"/>
    </w:pPr>
    <w:rPr>
      <w:rFonts w:ascii="Verdana" w:eastAsia="Calibri" w:hAnsi="Verdana"/>
      <w:lang w:val="es-ES_tradnl" w:eastAsia="es-ES_tradnl"/>
    </w:rPr>
  </w:style>
  <w:style w:type="character" w:customStyle="1" w:styleId="CarCar27">
    <w:name w:val="Car Car27"/>
    <w:rsid w:val="0060189D"/>
    <w:rPr>
      <w:rFonts w:ascii="Arial" w:hAnsi="Arial"/>
      <w:b/>
      <w:bCs/>
      <w:i/>
      <w:iCs/>
      <w:sz w:val="28"/>
      <w:szCs w:val="28"/>
      <w:lang w:val="es-ES" w:eastAsia="es-ES" w:bidi="ar-SA"/>
    </w:rPr>
  </w:style>
  <w:style w:type="character" w:customStyle="1" w:styleId="CarCar26">
    <w:name w:val="Car Car26"/>
    <w:rsid w:val="0060189D"/>
    <w:rPr>
      <w:rFonts w:ascii="Arial" w:hAnsi="Arial"/>
      <w:b/>
      <w:i/>
      <w:iCs/>
      <w:sz w:val="32"/>
      <w:szCs w:val="32"/>
      <w:u w:val="single"/>
      <w:lang w:val="es-ES" w:eastAsia="es-ES" w:bidi="ar-SA"/>
    </w:rPr>
  </w:style>
  <w:style w:type="character" w:customStyle="1" w:styleId="CarCar25">
    <w:name w:val="Car Car25"/>
    <w:rsid w:val="0060189D"/>
    <w:rPr>
      <w:b/>
      <w:bCs/>
      <w:sz w:val="28"/>
      <w:szCs w:val="28"/>
      <w:lang w:val="es-ES" w:eastAsia="es-ES" w:bidi="ar-SA"/>
    </w:rPr>
  </w:style>
  <w:style w:type="character" w:customStyle="1" w:styleId="CarCar24">
    <w:name w:val="Car Car24"/>
    <w:rsid w:val="0060189D"/>
    <w:rPr>
      <w:rFonts w:ascii="Cambria" w:hAnsi="Cambria"/>
      <w:i/>
      <w:iCs/>
      <w:sz w:val="24"/>
      <w:szCs w:val="24"/>
      <w:lang w:eastAsia="en-US" w:bidi="ar-SA"/>
    </w:rPr>
  </w:style>
  <w:style w:type="character" w:customStyle="1" w:styleId="CarCar23">
    <w:name w:val="Car Car23"/>
    <w:rsid w:val="0060189D"/>
    <w:rPr>
      <w:rFonts w:ascii="Arial" w:hAnsi="Arial"/>
      <w:b/>
      <w:sz w:val="24"/>
      <w:szCs w:val="28"/>
      <w:lang w:val="es-ES" w:eastAsia="es-ES" w:bidi="ar-SA"/>
    </w:rPr>
  </w:style>
  <w:style w:type="character" w:customStyle="1" w:styleId="CarCar22">
    <w:name w:val="Car Car22"/>
    <w:rsid w:val="0060189D"/>
    <w:rPr>
      <w:rFonts w:ascii="Cambria" w:hAnsi="Cambria"/>
      <w:b/>
      <w:bCs/>
      <w:i/>
      <w:iCs/>
      <w:color w:val="5A5A5A"/>
      <w:lang w:eastAsia="en-US" w:bidi="ar-SA"/>
    </w:rPr>
  </w:style>
  <w:style w:type="character" w:customStyle="1" w:styleId="CarCar21">
    <w:name w:val="Car Car21"/>
    <w:rsid w:val="0060189D"/>
    <w:rPr>
      <w:rFonts w:ascii="Cambria" w:hAnsi="Cambria"/>
      <w:b/>
      <w:bCs/>
      <w:color w:val="7F7F7F"/>
      <w:lang w:eastAsia="en-US" w:bidi="ar-SA"/>
    </w:rPr>
  </w:style>
  <w:style w:type="character" w:customStyle="1" w:styleId="CarCar20">
    <w:name w:val="Car Car20"/>
    <w:rsid w:val="0060189D"/>
    <w:rPr>
      <w:b/>
      <w:snapToGrid w:val="0"/>
      <w:lang w:val="es-ES" w:eastAsia="es-ES" w:bidi="ar-SA"/>
    </w:rPr>
  </w:style>
  <w:style w:type="paragraph" w:customStyle="1" w:styleId="NormalArial0">
    <w:name w:val="Normal + Arial"/>
    <w:basedOn w:val="Normal"/>
    <w:rsid w:val="0060189D"/>
    <w:pPr>
      <w:spacing w:line="360" w:lineRule="auto"/>
      <w:jc w:val="both"/>
    </w:pPr>
    <w:rPr>
      <w:rFonts w:ascii="Arial" w:hAnsi="Arial" w:cs="Arial"/>
      <w:sz w:val="22"/>
      <w:szCs w:val="22"/>
    </w:rPr>
  </w:style>
  <w:style w:type="character" w:customStyle="1" w:styleId="textoprincipal">
    <w:name w:val="texto_principal"/>
    <w:rsid w:val="0060189D"/>
  </w:style>
  <w:style w:type="character" w:customStyle="1" w:styleId="apple-style-span">
    <w:name w:val="apple-style-span"/>
    <w:rsid w:val="0060189D"/>
  </w:style>
  <w:style w:type="character" w:customStyle="1" w:styleId="CarCarCar1">
    <w:name w:val="Car Car Car1"/>
    <w:rsid w:val="0060189D"/>
    <w:rPr>
      <w:rFonts w:ascii="Courier New" w:hAnsi="Courier New"/>
      <w:lang w:val="es-ES_tradnl" w:eastAsia="es-ES" w:bidi="ar-SA"/>
    </w:rPr>
  </w:style>
  <w:style w:type="character" w:customStyle="1" w:styleId="AsuntodelcomentarioCar1">
    <w:name w:val="Asunto del comentario Car1"/>
    <w:basedOn w:val="TextocomentarioCar"/>
    <w:uiPriority w:val="99"/>
    <w:semiHidden/>
    <w:rsid w:val="0060189D"/>
    <w:rPr>
      <w:rFonts w:ascii="Arial" w:eastAsia="Arial" w:hAnsi="Arial" w:cs="Arial"/>
      <w:b/>
      <w:bCs/>
      <w:sz w:val="20"/>
      <w:szCs w:val="20"/>
      <w:lang w:val="es-ES" w:eastAsia="en-US" w:bidi="es-ES"/>
    </w:rPr>
  </w:style>
  <w:style w:type="character" w:customStyle="1" w:styleId="Cuadrculavistosa-nfasis1Car">
    <w:name w:val="Cuadrícula vistosa - Énfasis 1 Car"/>
    <w:link w:val="Cuadrculavistosa-nfasis1"/>
    <w:rsid w:val="0060189D"/>
    <w:rPr>
      <w:i/>
      <w:iCs/>
      <w:color w:val="404040"/>
      <w:lang w:val="es-ES"/>
    </w:rPr>
  </w:style>
  <w:style w:type="numbering" w:customStyle="1" w:styleId="WWNum110">
    <w:name w:val="WWNum110"/>
    <w:basedOn w:val="Sinlista"/>
    <w:rsid w:val="0060189D"/>
  </w:style>
  <w:style w:type="numbering" w:customStyle="1" w:styleId="WWNum210">
    <w:name w:val="WWNum210"/>
    <w:basedOn w:val="Sinlista"/>
    <w:rsid w:val="0060189D"/>
  </w:style>
  <w:style w:type="numbering" w:customStyle="1" w:styleId="WWNum34">
    <w:name w:val="WWNum34"/>
    <w:basedOn w:val="Sinlista"/>
    <w:rsid w:val="0060189D"/>
  </w:style>
  <w:style w:type="numbering" w:customStyle="1" w:styleId="WWNum41">
    <w:name w:val="WWNum41"/>
    <w:basedOn w:val="Sinlista"/>
    <w:rsid w:val="0060189D"/>
  </w:style>
  <w:style w:type="numbering" w:customStyle="1" w:styleId="WWNum51">
    <w:name w:val="WWNum51"/>
    <w:basedOn w:val="Sinlista"/>
    <w:rsid w:val="0060189D"/>
  </w:style>
  <w:style w:type="numbering" w:customStyle="1" w:styleId="WWNum61">
    <w:name w:val="WWNum61"/>
    <w:basedOn w:val="Sinlista"/>
    <w:rsid w:val="0060189D"/>
  </w:style>
  <w:style w:type="numbering" w:customStyle="1" w:styleId="WWNum71">
    <w:name w:val="WWNum71"/>
    <w:basedOn w:val="Sinlista"/>
    <w:rsid w:val="0060189D"/>
  </w:style>
  <w:style w:type="numbering" w:customStyle="1" w:styleId="WWNum81">
    <w:name w:val="WWNum81"/>
    <w:basedOn w:val="Sinlista"/>
    <w:rsid w:val="0060189D"/>
  </w:style>
  <w:style w:type="numbering" w:customStyle="1" w:styleId="WWNum91">
    <w:name w:val="WWNum91"/>
    <w:basedOn w:val="Sinlista"/>
    <w:rsid w:val="0060189D"/>
  </w:style>
  <w:style w:type="numbering" w:customStyle="1" w:styleId="WWNum101">
    <w:name w:val="WWNum101"/>
    <w:basedOn w:val="Sinlista"/>
    <w:rsid w:val="0060189D"/>
  </w:style>
  <w:style w:type="numbering" w:customStyle="1" w:styleId="WWNum111">
    <w:name w:val="WWNum111"/>
    <w:basedOn w:val="Sinlista"/>
    <w:rsid w:val="0060189D"/>
  </w:style>
  <w:style w:type="numbering" w:customStyle="1" w:styleId="WWNum121">
    <w:name w:val="WWNum121"/>
    <w:basedOn w:val="Sinlista"/>
    <w:rsid w:val="0060189D"/>
  </w:style>
  <w:style w:type="numbering" w:customStyle="1" w:styleId="WWNum131">
    <w:name w:val="WWNum131"/>
    <w:basedOn w:val="Sinlista"/>
    <w:rsid w:val="0060189D"/>
  </w:style>
  <w:style w:type="numbering" w:customStyle="1" w:styleId="WWNum141">
    <w:name w:val="WWNum141"/>
    <w:basedOn w:val="Sinlista"/>
    <w:rsid w:val="0060189D"/>
  </w:style>
  <w:style w:type="numbering" w:customStyle="1" w:styleId="WWNum151">
    <w:name w:val="WWNum151"/>
    <w:basedOn w:val="Sinlista"/>
    <w:rsid w:val="0060189D"/>
  </w:style>
  <w:style w:type="numbering" w:customStyle="1" w:styleId="WWNum161">
    <w:name w:val="WWNum161"/>
    <w:basedOn w:val="Sinlista"/>
    <w:rsid w:val="0060189D"/>
  </w:style>
  <w:style w:type="numbering" w:customStyle="1" w:styleId="WWNum171">
    <w:name w:val="WWNum171"/>
    <w:basedOn w:val="Sinlista"/>
    <w:rsid w:val="0060189D"/>
  </w:style>
  <w:style w:type="numbering" w:customStyle="1" w:styleId="WWNum181">
    <w:name w:val="WWNum181"/>
    <w:basedOn w:val="Sinlista"/>
    <w:rsid w:val="0060189D"/>
  </w:style>
  <w:style w:type="numbering" w:customStyle="1" w:styleId="WWNum191">
    <w:name w:val="WWNum191"/>
    <w:basedOn w:val="Sinlista"/>
    <w:rsid w:val="0060189D"/>
  </w:style>
  <w:style w:type="numbering" w:customStyle="1" w:styleId="WWNum201">
    <w:name w:val="WWNum201"/>
    <w:basedOn w:val="Sinlista"/>
    <w:rsid w:val="0060189D"/>
  </w:style>
  <w:style w:type="numbering" w:customStyle="1" w:styleId="WWNum211">
    <w:name w:val="WWNum211"/>
    <w:basedOn w:val="Sinlista"/>
    <w:rsid w:val="0060189D"/>
  </w:style>
  <w:style w:type="numbering" w:customStyle="1" w:styleId="WWNum221">
    <w:name w:val="WWNum221"/>
    <w:basedOn w:val="Sinlista"/>
    <w:rsid w:val="0060189D"/>
  </w:style>
  <w:style w:type="numbering" w:customStyle="1" w:styleId="WWNum231">
    <w:name w:val="WWNum231"/>
    <w:basedOn w:val="Sinlista"/>
    <w:rsid w:val="0060189D"/>
  </w:style>
  <w:style w:type="numbering" w:customStyle="1" w:styleId="WWNum241">
    <w:name w:val="WWNum241"/>
    <w:basedOn w:val="Sinlista"/>
    <w:rsid w:val="0060189D"/>
  </w:style>
  <w:style w:type="numbering" w:customStyle="1" w:styleId="WWNum251">
    <w:name w:val="WWNum251"/>
    <w:basedOn w:val="Sinlista"/>
    <w:rsid w:val="0060189D"/>
  </w:style>
  <w:style w:type="numbering" w:customStyle="1" w:styleId="WWNum261">
    <w:name w:val="WWNum261"/>
    <w:basedOn w:val="Sinlista"/>
    <w:rsid w:val="0060189D"/>
  </w:style>
  <w:style w:type="numbering" w:customStyle="1" w:styleId="WWNum271">
    <w:name w:val="WWNum271"/>
    <w:basedOn w:val="Sinlista"/>
    <w:rsid w:val="0060189D"/>
  </w:style>
  <w:style w:type="numbering" w:customStyle="1" w:styleId="WWNum281">
    <w:name w:val="WWNum281"/>
    <w:basedOn w:val="Sinlista"/>
    <w:rsid w:val="0060189D"/>
  </w:style>
  <w:style w:type="numbering" w:customStyle="1" w:styleId="WWNum291">
    <w:name w:val="WWNum291"/>
    <w:basedOn w:val="Sinlista"/>
    <w:rsid w:val="0060189D"/>
  </w:style>
  <w:style w:type="numbering" w:customStyle="1" w:styleId="WWNum301">
    <w:name w:val="WWNum301"/>
    <w:basedOn w:val="Sinlista"/>
    <w:rsid w:val="0060189D"/>
  </w:style>
  <w:style w:type="numbering" w:customStyle="1" w:styleId="WWNum311">
    <w:name w:val="WWNum311"/>
    <w:basedOn w:val="Sinlista"/>
    <w:rsid w:val="0060189D"/>
  </w:style>
  <w:style w:type="numbering" w:customStyle="1" w:styleId="WWNum321">
    <w:name w:val="WWNum321"/>
    <w:basedOn w:val="Sinlista"/>
    <w:rsid w:val="0060189D"/>
  </w:style>
  <w:style w:type="numbering" w:customStyle="1" w:styleId="WWNum331">
    <w:name w:val="WWNum331"/>
    <w:basedOn w:val="Sinlista"/>
    <w:rsid w:val="0060189D"/>
  </w:style>
  <w:style w:type="character" w:customStyle="1" w:styleId="Cuadrculamedia2Car">
    <w:name w:val="Cuadrícula media 2 Car"/>
    <w:link w:val="Cuadrculamedia22"/>
    <w:rsid w:val="0060189D"/>
    <w:rPr>
      <w:sz w:val="22"/>
      <w:szCs w:val="22"/>
      <w:lang w:eastAsia="en-US" w:bidi="ar-SA"/>
    </w:rPr>
  </w:style>
  <w:style w:type="character" w:customStyle="1" w:styleId="Sombreadoclaro-nfasis2Car">
    <w:name w:val="Sombreado claro - Énfasis 2 Car"/>
    <w:link w:val="Sombreadoclaro-nfasis2"/>
    <w:rsid w:val="0060189D"/>
    <w:rPr>
      <w:rFonts w:ascii="Cambria" w:eastAsia="Times New Roman" w:hAnsi="Cambria"/>
      <w:i/>
      <w:iCs/>
      <w:lang w:eastAsia="en-US"/>
    </w:rPr>
  </w:style>
  <w:style w:type="paragraph" w:customStyle="1" w:styleId="yiv6258743586gmail-msonospacing">
    <w:name w:val="yiv6258743586gmail-msonospacing"/>
    <w:basedOn w:val="Normal"/>
    <w:rsid w:val="0060189D"/>
    <w:pPr>
      <w:spacing w:before="100" w:beforeAutospacing="1" w:after="100" w:afterAutospacing="1"/>
    </w:pPr>
    <w:rPr>
      <w:lang w:val="es-MX" w:eastAsia="es-MX"/>
    </w:rPr>
  </w:style>
  <w:style w:type="paragraph" w:customStyle="1" w:styleId="yiv6258743586msonormal">
    <w:name w:val="yiv6258743586msonormal"/>
    <w:basedOn w:val="Normal"/>
    <w:rsid w:val="0060189D"/>
    <w:pPr>
      <w:spacing w:before="100" w:beforeAutospacing="1" w:after="100" w:afterAutospacing="1"/>
    </w:pPr>
    <w:rPr>
      <w:lang w:val="es-MX" w:eastAsia="es-MX"/>
    </w:rPr>
  </w:style>
  <w:style w:type="table" w:styleId="Listavistosa-nfasis1">
    <w:name w:val="Colorful List Accent 1"/>
    <w:basedOn w:val="Tablanormal"/>
    <w:rsid w:val="0060189D"/>
    <w:rPr>
      <w:rFonts w:ascii="Calibri" w:eastAsia="Calibri" w:hAnsi="Calibri"/>
      <w:sz w:val="20"/>
      <w:szCs w:val="20"/>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60189D"/>
    <w:rPr>
      <w:i/>
      <w:iCs/>
      <w:color w:val="404040"/>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60189D"/>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60189D"/>
    <w:rPr>
      <w:rFonts w:ascii="Cambria"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60189D"/>
  </w:style>
  <w:style w:type="numbering" w:customStyle="1" w:styleId="Sinlista4">
    <w:name w:val="Sin lista4"/>
    <w:next w:val="Sinlista"/>
    <w:semiHidden/>
    <w:rsid w:val="0060189D"/>
  </w:style>
  <w:style w:type="table" w:customStyle="1" w:styleId="Tablaconcuadrcula311">
    <w:name w:val="Tabla con cuadrícula311"/>
    <w:basedOn w:val="Tablanormal"/>
    <w:next w:val="Tablaconcuadrcula"/>
    <w:rsid w:val="0060189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semiHidden/>
    <w:unhideWhenUsed/>
    <w:rsid w:val="0060189D"/>
  </w:style>
  <w:style w:type="table" w:customStyle="1" w:styleId="Tablaconcuadrcula32">
    <w:name w:val="Tabla con cuadrícula32"/>
    <w:basedOn w:val="Tablanormal"/>
    <w:next w:val="Tablaconcuadrcula"/>
    <w:rsid w:val="0060189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importado3">
    <w:name w:val="Estilo importado 3"/>
    <w:rsid w:val="008643AA"/>
  </w:style>
  <w:style w:type="paragraph" w:customStyle="1" w:styleId="Textoindependiente23">
    <w:name w:val="Texto independiente 23"/>
    <w:basedOn w:val="Normal"/>
    <w:rsid w:val="008643AA"/>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8643AA"/>
    <w:pPr>
      <w:shd w:val="clear" w:color="auto" w:fill="000080"/>
    </w:pPr>
    <w:rPr>
      <w:rFonts w:ascii="TaAoma" w:hAnsi="TaAoma" w:cs="TaAoma"/>
      <w:sz w:val="20"/>
      <w:szCs w:val="20"/>
      <w:lang w:eastAsia="es-MX"/>
    </w:rPr>
  </w:style>
  <w:style w:type="paragraph" w:customStyle="1" w:styleId="Textodeglobo2">
    <w:name w:val="Texto de globo2"/>
    <w:basedOn w:val="Normal"/>
    <w:rsid w:val="008643AA"/>
    <w:rPr>
      <w:rFonts w:ascii="TaAoma" w:hAnsi="TaAoma" w:cs="TaAoma"/>
      <w:sz w:val="16"/>
      <w:szCs w:val="20"/>
      <w:lang w:eastAsia="es-MX"/>
    </w:rPr>
  </w:style>
  <w:style w:type="paragraph" w:customStyle="1" w:styleId="Asuntodelcomentario2">
    <w:name w:val="Asunto del comentario2"/>
    <w:basedOn w:val="Textocomentario"/>
    <w:next w:val="Textocomentario"/>
    <w:rsid w:val="008643AA"/>
    <w:pPr>
      <w:widowControl/>
      <w:autoSpaceDE/>
      <w:autoSpaceDN/>
    </w:pPr>
    <w:rPr>
      <w:rFonts w:ascii="VeAdana" w:eastAsia="Times New Roman" w:hAnsi="VeAdana" w:cs="VeAdana"/>
      <w:b/>
      <w:lang w:eastAsia="es-MX" w:bidi="ar-SA"/>
    </w:rPr>
  </w:style>
  <w:style w:type="character" w:styleId="Refdenotaalfinal">
    <w:name w:val="endnote reference"/>
    <w:rsid w:val="008643AA"/>
    <w:rPr>
      <w:vertAlign w:val="superscript"/>
    </w:rPr>
  </w:style>
  <w:style w:type="character" w:customStyle="1" w:styleId="TextoCar1">
    <w:name w:val="Texto Car1"/>
    <w:locked/>
    <w:rsid w:val="008643AA"/>
    <w:rPr>
      <w:rFonts w:ascii="ArAal" w:hAnsi="ArAal" w:cs="ArAal"/>
      <w:sz w:val="18"/>
      <w:lang w:val="es-ES"/>
    </w:rPr>
  </w:style>
  <w:style w:type="character" w:customStyle="1" w:styleId="ecxcharacterstyle2">
    <w:name w:val="ecxcharacterstyle2"/>
    <w:uiPriority w:val="99"/>
    <w:rsid w:val="008643AA"/>
  </w:style>
  <w:style w:type="character" w:customStyle="1" w:styleId="fontstyle210">
    <w:name w:val="fontstyle21"/>
    <w:rsid w:val="008643AA"/>
    <w:rPr>
      <w:rFonts w:ascii="Helvetica" w:hAnsi="Helvetica" w:cs="Helvetica" w:hint="default"/>
      <w:b w:val="0"/>
      <w:bCs w:val="0"/>
      <w:i w:val="0"/>
      <w:iCs w:val="0"/>
      <w:color w:val="000000"/>
      <w:sz w:val="24"/>
      <w:szCs w:val="24"/>
    </w:rPr>
  </w:style>
  <w:style w:type="paragraph" w:customStyle="1" w:styleId="Remiteabreviado">
    <w:name w:val="Remite abreviado"/>
    <w:basedOn w:val="Normal"/>
    <w:uiPriority w:val="99"/>
    <w:rsid w:val="008643AA"/>
  </w:style>
  <w:style w:type="table" w:customStyle="1" w:styleId="Tabladecuadrcula4-nfasis31">
    <w:name w:val="Tabla de cuadrícula 4 - Énfasis 31"/>
    <w:basedOn w:val="Tablanormal"/>
    <w:uiPriority w:val="49"/>
    <w:rsid w:val="008643AA"/>
    <w:rPr>
      <w:rFonts w:ascii="Calibri" w:eastAsia="Calibri" w:hAnsi="Calibri"/>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8643AA"/>
  </w:style>
  <w:style w:type="paragraph" w:customStyle="1" w:styleId="CM20">
    <w:name w:val="CM20"/>
    <w:basedOn w:val="Normal"/>
    <w:next w:val="Normal"/>
    <w:uiPriority w:val="99"/>
    <w:rsid w:val="008643AA"/>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8643AA"/>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8643AA"/>
    <w:pPr>
      <w:spacing w:before="100" w:beforeAutospacing="1" w:after="100" w:afterAutospacing="1"/>
    </w:pPr>
    <w:rPr>
      <w:rFonts w:eastAsia="Calibri"/>
      <w:lang w:val="es-MX" w:eastAsia="es-MX"/>
    </w:rPr>
  </w:style>
  <w:style w:type="character" w:styleId="Textodelmarcadordeposicin">
    <w:name w:val="Placeholder Text"/>
    <w:uiPriority w:val="99"/>
    <w:semiHidden/>
    <w:rsid w:val="008643AA"/>
    <w:rPr>
      <w:color w:val="808080"/>
    </w:rPr>
  </w:style>
  <w:style w:type="paragraph" w:customStyle="1" w:styleId="Ttulo11">
    <w:name w:val="Título 11"/>
    <w:basedOn w:val="Normal"/>
    <w:uiPriority w:val="1"/>
    <w:qFormat/>
    <w:rsid w:val="008643AA"/>
    <w:pPr>
      <w:widowControl w:val="0"/>
      <w:autoSpaceDE w:val="0"/>
      <w:autoSpaceDN w:val="0"/>
      <w:spacing w:before="91"/>
      <w:ind w:left="152"/>
      <w:outlineLvl w:val="1"/>
    </w:pPr>
    <w:rPr>
      <w:b/>
      <w:bCs/>
      <w:sz w:val="20"/>
      <w:szCs w:val="20"/>
      <w:lang w:bidi="es-ES"/>
    </w:rPr>
  </w:style>
  <w:style w:type="character" w:customStyle="1" w:styleId="EnlacedeInternet">
    <w:name w:val="Enlace de Internet"/>
    <w:rsid w:val="008643AA"/>
    <w:rPr>
      <w:color w:val="000080"/>
      <w:u w:val="single"/>
      <w:lang w:val="zh-CN" w:eastAsia="zh-CN" w:bidi="zh-CN"/>
    </w:rPr>
  </w:style>
  <w:style w:type="table" w:customStyle="1" w:styleId="Cuadrculadetablaclara1">
    <w:name w:val="Cuadrícula de tabla clara1"/>
    <w:basedOn w:val="Tablanormal"/>
    <w:uiPriority w:val="40"/>
    <w:rsid w:val="008643AA"/>
    <w:rPr>
      <w:rFonts w:ascii="Calibri" w:eastAsia="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ncinsinresolver10">
    <w:name w:val="Mención sin resolver1"/>
    <w:uiPriority w:val="99"/>
    <w:semiHidden/>
    <w:unhideWhenUsed/>
    <w:rsid w:val="008643AA"/>
    <w:rPr>
      <w:color w:val="605E5C"/>
      <w:shd w:val="clear" w:color="auto" w:fill="E1DFDD"/>
    </w:rPr>
  </w:style>
  <w:style w:type="paragraph" w:customStyle="1" w:styleId="FirstParagraph">
    <w:name w:val="First Paragraph"/>
    <w:basedOn w:val="Textoindependiente"/>
    <w:next w:val="Textoindependiente"/>
    <w:qFormat/>
    <w:rsid w:val="008643AA"/>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8643AA"/>
    <w:pPr>
      <w:widowControl/>
      <w:autoSpaceDE/>
      <w:autoSpaceDN/>
      <w:spacing w:before="36" w:after="36"/>
    </w:pPr>
    <w:rPr>
      <w:rFonts w:ascii="Cambria" w:eastAsia="Cambria" w:hAnsi="Cambria" w:cs="Times New Roman"/>
      <w:sz w:val="20"/>
      <w:szCs w:val="20"/>
      <w:lang w:val="en-US" w:bidi="ar-SA"/>
    </w:rPr>
  </w:style>
  <w:style w:type="paragraph" w:customStyle="1" w:styleId="Textonotapie1">
    <w:name w:val="Texto nota pie1"/>
    <w:basedOn w:val="Normal"/>
    <w:next w:val="Textonotapie"/>
    <w:uiPriority w:val="99"/>
    <w:semiHidden/>
    <w:unhideWhenUsed/>
    <w:rsid w:val="008643AA"/>
    <w:rPr>
      <w:rFonts w:ascii="Arial" w:eastAsia="Calibri" w:hAnsi="Arial" w:cs="Arial"/>
      <w:sz w:val="20"/>
      <w:szCs w:val="20"/>
      <w:lang w:val="es-MX" w:eastAsia="en-US"/>
    </w:rPr>
  </w:style>
  <w:style w:type="paragraph" w:customStyle="1" w:styleId="Contenidodelmarco">
    <w:name w:val="Contenido del marco"/>
    <w:basedOn w:val="Normal"/>
    <w:qFormat/>
    <w:rsid w:val="008643AA"/>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8643AA"/>
    <w:rPr>
      <w:color w:val="605E5C"/>
      <w:shd w:val="clear" w:color="auto" w:fill="E1DFDD"/>
    </w:rPr>
  </w:style>
  <w:style w:type="table" w:customStyle="1" w:styleId="Tabladecuadrcula5oscura-nfasis31">
    <w:name w:val="Tabla de cuadrícula 5 oscura - Énfasis 31"/>
    <w:basedOn w:val="Tablanormal"/>
    <w:uiPriority w:val="50"/>
    <w:rsid w:val="008643AA"/>
    <w:rPr>
      <w:rFonts w:ascii="Calibri" w:eastAsia="Calibri" w:hAnsi="Calibri"/>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8643AA"/>
    <w:rPr>
      <w:rFonts w:ascii="Calibri" w:eastAsia="Calibri" w:hAnsi="Calibri"/>
      <w:color w:val="76923C"/>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character" w:customStyle="1" w:styleId="Mencinsinresolver3">
    <w:name w:val="Mención sin resolver3"/>
    <w:uiPriority w:val="99"/>
    <w:semiHidden/>
    <w:unhideWhenUsed/>
    <w:rsid w:val="008643AA"/>
    <w:rPr>
      <w:color w:val="605E5C"/>
      <w:shd w:val="clear" w:color="auto" w:fill="E1DFDD"/>
    </w:rPr>
  </w:style>
  <w:style w:type="character" w:customStyle="1" w:styleId="NingunoA">
    <w:name w:val="Ninguno A"/>
    <w:rsid w:val="008643AA"/>
    <w:rPr>
      <w:lang w:val="es-ES_tradnl"/>
    </w:rPr>
  </w:style>
  <w:style w:type="table" w:customStyle="1" w:styleId="Tabladelista3-nfasis31">
    <w:name w:val="Tabla de lista 3 - Énfasis 31"/>
    <w:basedOn w:val="Tablanormal"/>
    <w:uiPriority w:val="48"/>
    <w:rsid w:val="008643AA"/>
    <w:rPr>
      <w:rFonts w:ascii="Calibri" w:eastAsia="Calibri" w:hAnsi="Calibri"/>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8643AA"/>
    <w:rPr>
      <w:rFonts w:ascii="Calibri" w:eastAsia="Calibri" w:hAnsi="Calibri"/>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8643AA"/>
    <w:pPr>
      <w:pBdr>
        <w:top w:val="nil"/>
        <w:left w:val="nil"/>
        <w:bottom w:val="nil"/>
        <w:right w:val="nil"/>
        <w:between w:val="nil"/>
        <w:bar w:val="nil"/>
      </w:pBdr>
    </w:pPr>
    <w:rPr>
      <w:rFonts w:ascii="Helvetica" w:eastAsia="Arial Unicode MS" w:hAnsi="Helvetica" w:cs="Arial Unicode MS"/>
      <w:color w:val="000000"/>
      <w:bdr w:val="nil"/>
      <w:lang w:val="es-ES_tradnl"/>
    </w:rPr>
  </w:style>
  <w:style w:type="paragraph" w:customStyle="1" w:styleId="Cabeceraypie">
    <w:name w:val="Cabecera y pie"/>
    <w:rsid w:val="008643AA"/>
    <w:pPr>
      <w:pBdr>
        <w:top w:val="nil"/>
        <w:left w:val="nil"/>
        <w:bottom w:val="nil"/>
        <w:right w:val="nil"/>
        <w:between w:val="nil"/>
        <w:bar w:val="nil"/>
      </w:pBdr>
      <w:tabs>
        <w:tab w:val="right" w:pos="9020"/>
      </w:tabs>
    </w:pPr>
    <w:rPr>
      <w:rFonts w:ascii="Helvetica" w:eastAsia="Arial Unicode MS" w:hAnsi="Helvetica" w:cs="Arial Unicode MS"/>
      <w:color w:val="000000"/>
      <w:bdr w:val="nil"/>
    </w:rPr>
  </w:style>
  <w:style w:type="numbering" w:customStyle="1" w:styleId="Estiloimportado1">
    <w:name w:val="Estilo importado 1"/>
    <w:rsid w:val="008643AA"/>
  </w:style>
  <w:style w:type="numbering" w:customStyle="1" w:styleId="Estiloimportado10">
    <w:name w:val="Estilo importado 1.0"/>
    <w:rsid w:val="008643AA"/>
  </w:style>
  <w:style w:type="numbering" w:customStyle="1" w:styleId="Estiloimportado2">
    <w:name w:val="Estilo importado 2"/>
    <w:rsid w:val="008643AA"/>
  </w:style>
  <w:style w:type="paragraph" w:customStyle="1" w:styleId="CuerpoA">
    <w:name w:val="Cuerpo A"/>
    <w:rsid w:val="008643AA"/>
    <w:pPr>
      <w:pBdr>
        <w:top w:val="nil"/>
        <w:left w:val="nil"/>
        <w:bottom w:val="nil"/>
        <w:right w:val="nil"/>
        <w:between w:val="nil"/>
        <w:bar w:val="nil"/>
      </w:pBdr>
    </w:pPr>
    <w:rPr>
      <w:rFonts w:ascii="Calibri" w:eastAsia="Calibri" w:hAnsi="Calibri" w:cs="Calibri"/>
      <w:color w:val="000000"/>
      <w:u w:color="000000"/>
      <w:bdr w:val="nil"/>
      <w:lang w:val="es-ES_tradnl"/>
    </w:rPr>
  </w:style>
  <w:style w:type="numbering" w:customStyle="1" w:styleId="Estiloimportado4">
    <w:name w:val="Estilo importado 4"/>
    <w:rsid w:val="008643AA"/>
  </w:style>
  <w:style w:type="numbering" w:customStyle="1" w:styleId="Vietas">
    <w:name w:val="Viñetas"/>
    <w:rsid w:val="008643AA"/>
  </w:style>
  <w:style w:type="paragraph" w:customStyle="1" w:styleId="PoromisinA">
    <w:name w:val="Por omisión A"/>
    <w:rsid w:val="008643AA"/>
    <w:pPr>
      <w:pBdr>
        <w:top w:val="nil"/>
        <w:left w:val="nil"/>
        <w:bottom w:val="nil"/>
        <w:right w:val="nil"/>
        <w:between w:val="nil"/>
        <w:bar w:val="nil"/>
      </w:pBdr>
    </w:pPr>
    <w:rPr>
      <w:rFonts w:ascii="Helvetica" w:eastAsia="Arial Unicode MS" w:hAnsi="Helvetica" w:cs="Arial Unicode MS"/>
      <w:color w:val="000000"/>
      <w:u w:color="000000"/>
      <w:bdr w:val="nil"/>
      <w:lang w:val="es-ES_tradnl"/>
    </w:rPr>
  </w:style>
  <w:style w:type="character" w:customStyle="1" w:styleId="Enlace">
    <w:name w:val="Enlace"/>
    <w:rsid w:val="008643AA"/>
    <w:rPr>
      <w:color w:val="0000FF"/>
      <w:u w:val="single" w:color="0000FF"/>
    </w:rPr>
  </w:style>
  <w:style w:type="character" w:customStyle="1" w:styleId="Hyperlink0">
    <w:name w:val="Hyperlink.0"/>
    <w:rsid w:val="008643AA"/>
    <w:rPr>
      <w:color w:val="000000"/>
      <w:sz w:val="22"/>
      <w:szCs w:val="22"/>
      <w:u w:val="single" w:color="000000"/>
      <w:lang w:val="es-ES_tradnl"/>
    </w:rPr>
  </w:style>
  <w:style w:type="paragraph" w:customStyle="1" w:styleId="Estilodetabla2A">
    <w:name w:val="Estilo de tabla 2 A"/>
    <w:rsid w:val="008643AA"/>
    <w:pPr>
      <w:pBdr>
        <w:top w:val="nil"/>
        <w:left w:val="nil"/>
        <w:bottom w:val="nil"/>
        <w:right w:val="nil"/>
        <w:between w:val="nil"/>
        <w:bar w:val="nil"/>
      </w:pBdr>
    </w:pPr>
    <w:rPr>
      <w:rFonts w:ascii="Helvetica" w:eastAsia="Arial Unicode MS" w:hAnsi="Helvetica" w:cs="Arial Unicode MS"/>
      <w:color w:val="000000"/>
      <w:sz w:val="20"/>
      <w:szCs w:val="20"/>
      <w:u w:color="000000"/>
      <w:bdr w:val="nil"/>
      <w:lang w:val="es-ES_tradnl"/>
    </w:rPr>
  </w:style>
  <w:style w:type="character" w:customStyle="1" w:styleId="Hyperlink1">
    <w:name w:val="Hyperlink.1"/>
    <w:rsid w:val="008643AA"/>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8643AA"/>
  </w:style>
  <w:style w:type="numbering" w:customStyle="1" w:styleId="Estiloimportado6">
    <w:name w:val="Estilo importado 6"/>
    <w:rsid w:val="008643AA"/>
  </w:style>
  <w:style w:type="numbering" w:customStyle="1" w:styleId="Estiloimportado7">
    <w:name w:val="Estilo importado 7"/>
    <w:rsid w:val="008643AA"/>
  </w:style>
  <w:style w:type="character" w:customStyle="1" w:styleId="Cuerpodeltexto7">
    <w:name w:val="Cuerpo del texto (7)_"/>
    <w:link w:val="Cuerpodeltexto70"/>
    <w:rsid w:val="008643AA"/>
    <w:rPr>
      <w:rFonts w:ascii="Arial Narrow" w:eastAsia="Arial Narrow" w:hAnsi="Arial Narrow" w:cs="Arial Narrow"/>
      <w:sz w:val="18"/>
      <w:szCs w:val="18"/>
      <w:shd w:val="clear" w:color="auto" w:fill="FFFFFF"/>
    </w:rPr>
  </w:style>
  <w:style w:type="character" w:customStyle="1" w:styleId="Ttulo1Espaciado2pto">
    <w:name w:val="Título #1 + Espaciado 2 pto"/>
    <w:rsid w:val="008643AA"/>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8643AA"/>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8643AA"/>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8643AA"/>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8643AA"/>
    <w:pPr>
      <w:widowControl w:val="0"/>
      <w:outlineLvl w:val="5"/>
    </w:pPr>
    <w:rPr>
      <w:b/>
      <w:bCs/>
      <w:sz w:val="19"/>
      <w:szCs w:val="19"/>
      <w:lang w:val="en-US" w:eastAsia="es-HN"/>
    </w:rPr>
  </w:style>
  <w:style w:type="table" w:customStyle="1" w:styleId="TableNormal1">
    <w:name w:val="Table Normal1"/>
    <w:uiPriority w:val="2"/>
    <w:unhideWhenUsed/>
    <w:qFormat/>
    <w:rsid w:val="008643AA"/>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character" w:customStyle="1" w:styleId="highlight">
    <w:name w:val="highlight"/>
    <w:rsid w:val="008643AA"/>
  </w:style>
  <w:style w:type="paragraph" w:customStyle="1" w:styleId="Ttulo41">
    <w:name w:val="Título 41"/>
    <w:basedOn w:val="Normal"/>
    <w:uiPriority w:val="1"/>
    <w:qFormat/>
    <w:rsid w:val="008643AA"/>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8643AA"/>
    <w:pPr>
      <w:numPr>
        <w:numId w:val="62"/>
      </w:numPr>
      <w:ind w:right="51"/>
      <w:contextualSpacing w:val="0"/>
    </w:pPr>
    <w:rPr>
      <w:rFonts w:ascii="Arial" w:hAnsi="Arial" w:cs="Arial"/>
      <w:b/>
      <w:kern w:val="24"/>
      <w:sz w:val="22"/>
      <w:szCs w:val="22"/>
    </w:rPr>
  </w:style>
  <w:style w:type="paragraph" w:customStyle="1" w:styleId="ndiceBenja2">
    <w:name w:val="Índice Benja 2"/>
    <w:basedOn w:val="Piedepgina"/>
    <w:qFormat/>
    <w:rsid w:val="008643AA"/>
    <w:pPr>
      <w:numPr>
        <w:ilvl w:val="1"/>
        <w:numId w:val="62"/>
      </w:numPr>
      <w:tabs>
        <w:tab w:val="clear" w:pos="4419"/>
        <w:tab w:val="clear" w:pos="8838"/>
        <w:tab w:val="left" w:pos="567"/>
      </w:tabs>
      <w:ind w:right="51"/>
      <w:jc w:val="both"/>
      <w:outlineLvl w:val="1"/>
    </w:pPr>
    <w:rPr>
      <w:rFonts w:ascii="Arial" w:hAnsi="Arial" w:cs="Arial"/>
      <w:b/>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30354</Words>
  <Characters>166951</Characters>
  <Application>Microsoft Office Word</Application>
  <DocSecurity>0</DocSecurity>
  <Lines>1391</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Yahir Cruz</dc:creator>
  <cp:lastModifiedBy>Lic. Angye Flores</cp:lastModifiedBy>
  <cp:revision>3</cp:revision>
  <cp:lastPrinted>2023-03-17T00:36:00Z</cp:lastPrinted>
  <dcterms:created xsi:type="dcterms:W3CDTF">2023-05-09T02:24:00Z</dcterms:created>
  <dcterms:modified xsi:type="dcterms:W3CDTF">2023-05-11T18:58:00Z</dcterms:modified>
</cp:coreProperties>
</file>