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475DBE" w14:textId="77777777" w:rsidR="00134267" w:rsidRPr="00844A16" w:rsidRDefault="00134267" w:rsidP="00134267">
      <w:pPr>
        <w:tabs>
          <w:tab w:val="left" w:pos="2552"/>
        </w:tabs>
        <w:ind w:left="2552" w:hanging="2552"/>
        <w:jc w:val="center"/>
        <w:rPr>
          <w:rFonts w:ascii="Source Sans Pro" w:eastAsiaTheme="minorEastAsia" w:hAnsi="Source Sans Pro" w:cs="Arial"/>
          <w:b/>
          <w:bCs/>
          <w:color w:val="235B4B"/>
          <w:sz w:val="22"/>
          <w:szCs w:val="22"/>
          <w:lang w:val="es-MX" w:eastAsia="en-US"/>
        </w:rPr>
      </w:pPr>
      <w:r w:rsidRPr="00844A16">
        <w:rPr>
          <w:rFonts w:ascii="Source Sans Pro" w:eastAsiaTheme="minorEastAsia" w:hAnsi="Source Sans Pro" w:cs="Arial"/>
          <w:b/>
          <w:bCs/>
          <w:color w:val="235B4B"/>
          <w:sz w:val="22"/>
          <w:szCs w:val="22"/>
          <w:lang w:val="es-MX" w:eastAsia="en-US"/>
        </w:rPr>
        <w:t>PUBLICADO EN LA GACETA OFICIAL DE LA CIUDAD DE MÉXICO</w:t>
      </w:r>
    </w:p>
    <w:p w14:paraId="02E408FC" w14:textId="3AD3E473" w:rsidR="00134267" w:rsidRPr="00844A16" w:rsidRDefault="00134267" w:rsidP="00134267">
      <w:pPr>
        <w:tabs>
          <w:tab w:val="left" w:pos="2552"/>
        </w:tabs>
        <w:jc w:val="center"/>
        <w:rPr>
          <w:rFonts w:ascii="Source Sans Pro" w:eastAsiaTheme="minorEastAsia" w:hAnsi="Source Sans Pro" w:cs="Arial"/>
          <w:b/>
          <w:bCs/>
          <w:color w:val="235B4B"/>
          <w:sz w:val="22"/>
          <w:szCs w:val="22"/>
          <w:lang w:val="es-MX" w:eastAsia="en-US"/>
        </w:rPr>
      </w:pPr>
      <w:r w:rsidRPr="00844A16">
        <w:rPr>
          <w:rFonts w:ascii="Source Sans Pro" w:eastAsiaTheme="minorEastAsia" w:hAnsi="Source Sans Pro" w:cs="Arial"/>
          <w:b/>
          <w:bCs/>
          <w:color w:val="235B4B"/>
          <w:sz w:val="22"/>
          <w:szCs w:val="22"/>
          <w:lang w:val="es-MX" w:eastAsia="en-US"/>
        </w:rPr>
        <w:t xml:space="preserve">EL </w:t>
      </w:r>
      <w:r w:rsidR="00844A16" w:rsidRPr="00844A16">
        <w:rPr>
          <w:rFonts w:ascii="Source Sans Pro" w:eastAsiaTheme="minorEastAsia" w:hAnsi="Source Sans Pro" w:cs="Arial"/>
          <w:b/>
          <w:bCs/>
          <w:color w:val="235B4B"/>
          <w:sz w:val="22"/>
          <w:szCs w:val="22"/>
          <w:lang w:val="es-MX" w:eastAsia="en-US"/>
        </w:rPr>
        <w:t>27</w:t>
      </w:r>
      <w:r w:rsidR="00960D19" w:rsidRPr="00844A16">
        <w:rPr>
          <w:rFonts w:ascii="Source Sans Pro" w:eastAsiaTheme="minorEastAsia" w:hAnsi="Source Sans Pro" w:cs="Arial"/>
          <w:b/>
          <w:bCs/>
          <w:color w:val="235B4B"/>
          <w:sz w:val="22"/>
          <w:szCs w:val="22"/>
          <w:lang w:val="es-MX" w:eastAsia="en-US"/>
        </w:rPr>
        <w:t xml:space="preserve"> </w:t>
      </w:r>
      <w:r w:rsidRPr="00844A16">
        <w:rPr>
          <w:rFonts w:ascii="Source Sans Pro" w:eastAsiaTheme="minorEastAsia" w:hAnsi="Source Sans Pro" w:cs="Arial"/>
          <w:b/>
          <w:bCs/>
          <w:color w:val="235B4B"/>
          <w:sz w:val="22"/>
          <w:szCs w:val="22"/>
          <w:lang w:val="es-MX" w:eastAsia="en-US"/>
        </w:rPr>
        <w:t xml:space="preserve">DE </w:t>
      </w:r>
      <w:r w:rsidR="009A7528" w:rsidRPr="00844A16">
        <w:rPr>
          <w:rFonts w:ascii="Source Sans Pro" w:eastAsiaTheme="minorEastAsia" w:hAnsi="Source Sans Pro" w:cs="Arial"/>
          <w:b/>
          <w:bCs/>
          <w:color w:val="235B4B"/>
          <w:sz w:val="22"/>
          <w:szCs w:val="22"/>
          <w:lang w:val="es-MX" w:eastAsia="en-US"/>
        </w:rPr>
        <w:t>DICIEMBRE</w:t>
      </w:r>
      <w:r w:rsidRPr="00844A16">
        <w:rPr>
          <w:rFonts w:ascii="Source Sans Pro" w:eastAsiaTheme="minorEastAsia" w:hAnsi="Source Sans Pro" w:cs="Arial"/>
          <w:b/>
          <w:bCs/>
          <w:color w:val="235B4B"/>
          <w:sz w:val="22"/>
          <w:szCs w:val="22"/>
          <w:lang w:val="es-MX" w:eastAsia="en-US"/>
        </w:rPr>
        <w:t xml:space="preserve"> DE 20</w:t>
      </w:r>
      <w:r w:rsidR="009A7528" w:rsidRPr="00844A16">
        <w:rPr>
          <w:rFonts w:ascii="Source Sans Pro" w:eastAsiaTheme="minorEastAsia" w:hAnsi="Source Sans Pro" w:cs="Arial"/>
          <w:b/>
          <w:bCs/>
          <w:color w:val="235B4B"/>
          <w:sz w:val="22"/>
          <w:szCs w:val="22"/>
          <w:lang w:val="es-MX" w:eastAsia="en-US"/>
        </w:rPr>
        <w:t>2</w:t>
      </w:r>
      <w:r w:rsidR="00844A16" w:rsidRPr="00844A16">
        <w:rPr>
          <w:rFonts w:ascii="Source Sans Pro" w:eastAsiaTheme="minorEastAsia" w:hAnsi="Source Sans Pro" w:cs="Arial"/>
          <w:b/>
          <w:bCs/>
          <w:color w:val="235B4B"/>
          <w:sz w:val="22"/>
          <w:szCs w:val="22"/>
          <w:lang w:val="es-MX" w:eastAsia="en-US"/>
        </w:rPr>
        <w:t>4</w:t>
      </w:r>
    </w:p>
    <w:p w14:paraId="01395F8D" w14:textId="77777777" w:rsidR="00134267" w:rsidRPr="00844A16" w:rsidRDefault="00134267" w:rsidP="00134267">
      <w:pPr>
        <w:tabs>
          <w:tab w:val="left" w:pos="2552"/>
        </w:tabs>
        <w:jc w:val="center"/>
        <w:rPr>
          <w:rFonts w:ascii="Source Sans Pro" w:hAnsi="Source Sans Pro" w:cs="Arial"/>
          <w:b/>
          <w:bCs/>
          <w:color w:val="595959" w:themeColor="text1" w:themeTint="A6"/>
          <w:sz w:val="20"/>
          <w:szCs w:val="20"/>
        </w:rPr>
      </w:pPr>
    </w:p>
    <w:p w14:paraId="4320D509" w14:textId="5A721C7B" w:rsidR="00844A16" w:rsidRPr="00844A16" w:rsidRDefault="00134267" w:rsidP="00844A16">
      <w:pPr>
        <w:jc w:val="center"/>
        <w:rPr>
          <w:rFonts w:ascii="Source Sans Pro" w:hAnsi="Source Sans Pro"/>
          <w:b/>
          <w:sz w:val="20"/>
          <w:szCs w:val="20"/>
        </w:rPr>
      </w:pPr>
      <w:r w:rsidRPr="00844A16">
        <w:rPr>
          <w:rFonts w:ascii="Source Sans Pro" w:hAnsi="Source Sans Pro" w:cs="Arial"/>
          <w:b/>
          <w:bCs/>
          <w:sz w:val="20"/>
          <w:szCs w:val="20"/>
        </w:rPr>
        <w:t>TEXTO VIGENTE</w:t>
      </w:r>
    </w:p>
    <w:p w14:paraId="66D6D339" w14:textId="77777777" w:rsidR="00844A16" w:rsidRPr="00844A16" w:rsidRDefault="00844A16" w:rsidP="00844A16">
      <w:pPr>
        <w:jc w:val="both"/>
        <w:rPr>
          <w:rFonts w:ascii="Source Sans Pro" w:hAnsi="Source Sans Pro"/>
          <w:b/>
          <w:sz w:val="20"/>
          <w:szCs w:val="20"/>
        </w:rPr>
      </w:pPr>
    </w:p>
    <w:p w14:paraId="54919425" w14:textId="5D998D83" w:rsidR="00844A16" w:rsidRPr="00844A16" w:rsidRDefault="00844A16" w:rsidP="00844A16">
      <w:pPr>
        <w:jc w:val="both"/>
        <w:rPr>
          <w:rFonts w:ascii="Source Sans Pro" w:hAnsi="Source Sans Pro"/>
          <w:b/>
          <w:sz w:val="20"/>
          <w:szCs w:val="20"/>
        </w:rPr>
      </w:pPr>
      <w:r w:rsidRPr="00844A16">
        <w:rPr>
          <w:rFonts w:ascii="Source Sans Pro" w:hAnsi="Source Sans Pro"/>
          <w:b/>
          <w:sz w:val="20"/>
          <w:szCs w:val="20"/>
        </w:rPr>
        <w:t xml:space="preserve">DECRETO </w:t>
      </w:r>
      <w:r w:rsidRPr="00844A16">
        <w:rPr>
          <w:rFonts w:ascii="Source Sans Pro" w:hAnsi="Source Sans Pro"/>
          <w:b/>
          <w:bCs/>
          <w:sz w:val="20"/>
          <w:szCs w:val="20"/>
          <w:lang w:eastAsia="es-MX"/>
        </w:rPr>
        <w:t xml:space="preserve">POR EL QUE </w:t>
      </w:r>
      <w:r w:rsidRPr="00844A16">
        <w:rPr>
          <w:rFonts w:ascii="Source Sans Pro" w:eastAsia="MS Mincho" w:hAnsi="Source Sans Pro"/>
          <w:b/>
          <w:bCs/>
          <w:sz w:val="20"/>
          <w:szCs w:val="20"/>
          <w:lang w:eastAsia="ja-JP"/>
        </w:rPr>
        <w:t>SE EXPIDE LA LEY DE INGRESOS DE LA CIUDAD DE MÉXICO PARA EL EJERCICIO FISCAL 2025</w:t>
      </w:r>
    </w:p>
    <w:p w14:paraId="6FED253B" w14:textId="77777777" w:rsidR="00844A16" w:rsidRPr="00844A16" w:rsidRDefault="00844A16" w:rsidP="00844A16">
      <w:pPr>
        <w:jc w:val="center"/>
        <w:rPr>
          <w:rFonts w:ascii="Source Sans Pro" w:hAnsi="Source Sans Pro"/>
          <w:sz w:val="20"/>
          <w:szCs w:val="20"/>
        </w:rPr>
      </w:pPr>
    </w:p>
    <w:p w14:paraId="77BA47CF" w14:textId="77777777" w:rsidR="00844A16" w:rsidRPr="00844A16" w:rsidRDefault="00844A16" w:rsidP="00844A16">
      <w:pPr>
        <w:jc w:val="both"/>
        <w:rPr>
          <w:rFonts w:ascii="Source Sans Pro" w:eastAsia="MS Mincho" w:hAnsi="Source Sans Pro"/>
          <w:color w:val="000000"/>
          <w:sz w:val="20"/>
          <w:szCs w:val="20"/>
          <w:lang w:val="es-ES_tradnl" w:eastAsia="ja-JP"/>
        </w:rPr>
      </w:pPr>
      <w:r w:rsidRPr="00844A16">
        <w:rPr>
          <w:rFonts w:ascii="Source Sans Pro" w:hAnsi="Source Sans Pro"/>
          <w:b/>
          <w:sz w:val="20"/>
          <w:szCs w:val="20"/>
        </w:rPr>
        <w:t xml:space="preserve">CLARA MARINA BRUGADA MOLINA, </w:t>
      </w:r>
      <w:r w:rsidRPr="00844A16">
        <w:rPr>
          <w:rFonts w:ascii="Source Sans Pro" w:eastAsia="MS Mincho" w:hAnsi="Source Sans Pro"/>
          <w:color w:val="000000"/>
          <w:sz w:val="20"/>
          <w:szCs w:val="20"/>
          <w:lang w:val="es-ES_tradnl" w:eastAsia="ja-JP"/>
        </w:rPr>
        <w:t>Jefa de Gobierno de la Ciudad de México, a sus habitantes sabed.</w:t>
      </w:r>
    </w:p>
    <w:p w14:paraId="4061C84F" w14:textId="77777777" w:rsidR="00844A16" w:rsidRPr="00844A16" w:rsidRDefault="00844A16" w:rsidP="00844A16">
      <w:pPr>
        <w:jc w:val="both"/>
        <w:rPr>
          <w:rFonts w:ascii="Source Sans Pro" w:eastAsia="MS Mincho" w:hAnsi="Source Sans Pro"/>
          <w:b/>
          <w:color w:val="000000"/>
          <w:sz w:val="20"/>
          <w:szCs w:val="20"/>
          <w:lang w:val="es-ES_tradnl" w:eastAsia="ja-JP"/>
        </w:rPr>
      </w:pPr>
    </w:p>
    <w:p w14:paraId="024E5F23" w14:textId="77777777" w:rsidR="00844A16" w:rsidRPr="00844A16" w:rsidRDefault="00844A16" w:rsidP="00844A16">
      <w:pPr>
        <w:jc w:val="both"/>
        <w:rPr>
          <w:rFonts w:ascii="Source Sans Pro" w:hAnsi="Source Sans Pro"/>
          <w:sz w:val="20"/>
          <w:szCs w:val="20"/>
        </w:rPr>
      </w:pPr>
      <w:r w:rsidRPr="00844A16">
        <w:rPr>
          <w:rFonts w:ascii="Source Sans Pro" w:eastAsia="MS Mincho" w:hAnsi="Source Sans Pro"/>
          <w:color w:val="000000"/>
          <w:sz w:val="20"/>
          <w:szCs w:val="20"/>
          <w:lang w:val="es-ES_tradnl" w:eastAsia="ja-JP"/>
        </w:rPr>
        <w:t xml:space="preserve">Que el H. Congreso de la Ciudad de México III Legislatura, se ha servido dirigirme el siguiente: </w:t>
      </w:r>
      <w:r w:rsidRPr="00844A16">
        <w:rPr>
          <w:rFonts w:ascii="Source Sans Pro" w:hAnsi="Source Sans Pro"/>
          <w:sz w:val="20"/>
          <w:szCs w:val="20"/>
        </w:rPr>
        <w:t xml:space="preserve"> </w:t>
      </w:r>
    </w:p>
    <w:p w14:paraId="13A46C6D" w14:textId="77777777" w:rsidR="00844A16" w:rsidRPr="00844A16" w:rsidRDefault="00844A16" w:rsidP="00844A16">
      <w:pPr>
        <w:jc w:val="center"/>
        <w:rPr>
          <w:rFonts w:ascii="Source Sans Pro" w:hAnsi="Source Sans Pro"/>
          <w:b/>
          <w:sz w:val="20"/>
          <w:szCs w:val="20"/>
        </w:rPr>
      </w:pPr>
    </w:p>
    <w:p w14:paraId="25E0599C" w14:textId="77777777" w:rsidR="00844A16" w:rsidRPr="00844A16" w:rsidRDefault="00844A16" w:rsidP="00844A16">
      <w:pPr>
        <w:jc w:val="center"/>
        <w:rPr>
          <w:rFonts w:ascii="Source Sans Pro" w:hAnsi="Source Sans Pro"/>
          <w:b/>
          <w:sz w:val="20"/>
          <w:szCs w:val="20"/>
        </w:rPr>
      </w:pPr>
      <w:r w:rsidRPr="00844A16">
        <w:rPr>
          <w:rFonts w:ascii="Source Sans Pro" w:hAnsi="Source Sans Pro"/>
          <w:b/>
          <w:sz w:val="20"/>
          <w:szCs w:val="20"/>
        </w:rPr>
        <w:t>DECRETO</w:t>
      </w:r>
    </w:p>
    <w:p w14:paraId="2ADA6F25" w14:textId="77777777" w:rsidR="00844A16" w:rsidRPr="00844A16" w:rsidRDefault="00844A16" w:rsidP="00844A16">
      <w:pPr>
        <w:jc w:val="center"/>
        <w:rPr>
          <w:rFonts w:ascii="Source Sans Pro" w:hAnsi="Source Sans Pro"/>
          <w:b/>
          <w:sz w:val="20"/>
          <w:szCs w:val="20"/>
        </w:rPr>
      </w:pPr>
    </w:p>
    <w:p w14:paraId="18E69E22" w14:textId="77777777" w:rsidR="00844A16" w:rsidRPr="00844A16" w:rsidRDefault="00844A16" w:rsidP="00844A16">
      <w:pPr>
        <w:contextualSpacing/>
        <w:jc w:val="center"/>
        <w:rPr>
          <w:rFonts w:ascii="Source Sans Pro" w:eastAsia="MS Mincho" w:hAnsi="Source Sans Pro"/>
          <w:b/>
          <w:sz w:val="20"/>
          <w:szCs w:val="20"/>
          <w:lang w:val="es-ES_tradnl" w:eastAsia="ja-JP"/>
        </w:rPr>
      </w:pPr>
      <w:r w:rsidRPr="00844A16">
        <w:rPr>
          <w:rFonts w:ascii="Source Sans Pro" w:eastAsia="MS Mincho" w:hAnsi="Source Sans Pro"/>
          <w:b/>
          <w:sz w:val="20"/>
          <w:szCs w:val="20"/>
          <w:lang w:val="es-ES_tradnl" w:eastAsia="ja-JP"/>
        </w:rPr>
        <w:t>CONGRESO DE LA CIUDAD DE MÉXICO</w:t>
      </w:r>
    </w:p>
    <w:p w14:paraId="624D40F6" w14:textId="77777777" w:rsidR="00844A16" w:rsidRPr="00844A16" w:rsidRDefault="00844A16" w:rsidP="00844A16">
      <w:pPr>
        <w:contextualSpacing/>
        <w:jc w:val="center"/>
        <w:rPr>
          <w:rFonts w:ascii="Source Sans Pro" w:eastAsia="MS Mincho" w:hAnsi="Source Sans Pro"/>
          <w:b/>
          <w:sz w:val="20"/>
          <w:szCs w:val="20"/>
          <w:lang w:val="es-ES_tradnl" w:eastAsia="ja-JP"/>
        </w:rPr>
      </w:pPr>
    </w:p>
    <w:p w14:paraId="48C20990" w14:textId="77777777" w:rsidR="00844A16" w:rsidRPr="00844A16" w:rsidRDefault="00844A16" w:rsidP="00844A16">
      <w:pPr>
        <w:contextualSpacing/>
        <w:jc w:val="center"/>
        <w:rPr>
          <w:rFonts w:ascii="Source Sans Pro" w:eastAsia="MS Mincho" w:hAnsi="Source Sans Pro"/>
          <w:b/>
          <w:sz w:val="20"/>
          <w:szCs w:val="20"/>
          <w:lang w:val="es-ES_tradnl" w:eastAsia="ja-JP"/>
        </w:rPr>
      </w:pPr>
      <w:r w:rsidRPr="00844A16">
        <w:rPr>
          <w:rFonts w:ascii="Source Sans Pro" w:eastAsia="MS Mincho" w:hAnsi="Source Sans Pro"/>
          <w:b/>
          <w:sz w:val="20"/>
          <w:szCs w:val="20"/>
          <w:lang w:val="es-ES_tradnl" w:eastAsia="ja-JP"/>
        </w:rPr>
        <w:t>III LEGISLATURA</w:t>
      </w:r>
    </w:p>
    <w:p w14:paraId="56F5BE3D" w14:textId="77777777" w:rsidR="00844A16" w:rsidRPr="00844A16" w:rsidRDefault="00844A16" w:rsidP="00844A16">
      <w:pPr>
        <w:contextualSpacing/>
        <w:jc w:val="center"/>
        <w:rPr>
          <w:rFonts w:ascii="Source Sans Pro" w:eastAsia="MS Mincho" w:hAnsi="Source Sans Pro"/>
          <w:b/>
          <w:sz w:val="20"/>
          <w:szCs w:val="20"/>
          <w:lang w:val="es-ES_tradnl" w:eastAsia="ja-JP"/>
        </w:rPr>
      </w:pPr>
    </w:p>
    <w:p w14:paraId="2C901DB3" w14:textId="77777777" w:rsidR="00844A16" w:rsidRPr="00844A16" w:rsidRDefault="00844A16" w:rsidP="00844A16">
      <w:pPr>
        <w:tabs>
          <w:tab w:val="left" w:pos="8130"/>
        </w:tabs>
        <w:contextualSpacing/>
        <w:rPr>
          <w:rFonts w:ascii="Source Sans Pro" w:eastAsia="MS Mincho" w:hAnsi="Source Sans Pro"/>
          <w:b/>
          <w:sz w:val="20"/>
          <w:szCs w:val="20"/>
          <w:lang w:val="es-ES_tradnl" w:eastAsia="ja-JP"/>
        </w:rPr>
      </w:pPr>
    </w:p>
    <w:p w14:paraId="2FD03950" w14:textId="77777777" w:rsidR="00844A16" w:rsidRPr="00844A16" w:rsidRDefault="00844A16" w:rsidP="00844A16">
      <w:pPr>
        <w:contextualSpacing/>
        <w:jc w:val="both"/>
        <w:rPr>
          <w:rFonts w:ascii="Source Sans Pro" w:eastAsia="MS Mincho" w:hAnsi="Source Sans Pro"/>
          <w:b/>
          <w:sz w:val="20"/>
          <w:szCs w:val="20"/>
          <w:lang w:val="es-ES_tradnl" w:eastAsia="ja-JP"/>
        </w:rPr>
      </w:pPr>
      <w:r w:rsidRPr="00844A16">
        <w:rPr>
          <w:rFonts w:ascii="Source Sans Pro" w:eastAsia="MS Mincho" w:hAnsi="Source Sans Pro"/>
          <w:b/>
          <w:sz w:val="20"/>
          <w:szCs w:val="20"/>
          <w:lang w:val="es-ES_tradnl" w:eastAsia="ja-JP"/>
        </w:rPr>
        <w:t>EL CONGRESO DE LA CIUDAD DE MÉXICO, DECRETA:</w:t>
      </w:r>
    </w:p>
    <w:p w14:paraId="6233915F" w14:textId="77777777" w:rsidR="00844A16" w:rsidRPr="00844A16" w:rsidRDefault="00844A16" w:rsidP="00844A16">
      <w:pPr>
        <w:jc w:val="both"/>
        <w:rPr>
          <w:rFonts w:ascii="Source Sans Pro" w:eastAsia="Arial" w:hAnsi="Source Sans Pro"/>
          <w:bCs/>
          <w:sz w:val="20"/>
          <w:szCs w:val="20"/>
          <w:lang w:val="es-ES_tradnl" w:eastAsia="ja-JP"/>
        </w:rPr>
      </w:pPr>
    </w:p>
    <w:p w14:paraId="6F5CC525" w14:textId="77777777" w:rsidR="00844A16" w:rsidRPr="00844A16" w:rsidRDefault="00844A16" w:rsidP="00844A16">
      <w:pPr>
        <w:jc w:val="both"/>
        <w:rPr>
          <w:rFonts w:ascii="Source Sans Pro" w:eastAsia="MS Mincho" w:hAnsi="Source Sans Pro"/>
          <w:b/>
          <w:bCs/>
          <w:sz w:val="20"/>
          <w:szCs w:val="20"/>
          <w:lang w:eastAsia="ja-JP"/>
        </w:rPr>
      </w:pPr>
      <w:r w:rsidRPr="00844A16">
        <w:rPr>
          <w:rFonts w:ascii="Source Sans Pro" w:eastAsia="MS Mincho" w:hAnsi="Source Sans Pro"/>
          <w:bCs/>
          <w:sz w:val="20"/>
          <w:szCs w:val="20"/>
          <w:lang w:eastAsia="ja-JP"/>
        </w:rPr>
        <w:t>ÚNICO</w:t>
      </w:r>
      <w:r w:rsidRPr="00844A16">
        <w:rPr>
          <w:rFonts w:ascii="Source Sans Pro" w:eastAsia="MS Mincho" w:hAnsi="Source Sans Pro"/>
          <w:b/>
          <w:bCs/>
          <w:sz w:val="20"/>
          <w:szCs w:val="20"/>
          <w:lang w:eastAsia="ja-JP"/>
        </w:rPr>
        <w:t xml:space="preserve">. SE EXPIDE LA LEY DE INGRESOS DE LA CIUDAD DE MÉXICO PARA EL EJERCICIO FISCAL 2025, </w:t>
      </w:r>
      <w:r w:rsidRPr="00844A16">
        <w:rPr>
          <w:rFonts w:ascii="Source Sans Pro" w:eastAsia="MS Mincho" w:hAnsi="Source Sans Pro"/>
          <w:bCs/>
          <w:sz w:val="20"/>
          <w:szCs w:val="20"/>
          <w:lang w:eastAsia="ja-JP"/>
        </w:rPr>
        <w:t>para quedar como sigue:</w:t>
      </w:r>
    </w:p>
    <w:p w14:paraId="55042243" w14:textId="77777777" w:rsidR="00844A16" w:rsidRPr="00844A16" w:rsidRDefault="00844A16" w:rsidP="00844A16">
      <w:pPr>
        <w:jc w:val="both"/>
        <w:rPr>
          <w:rFonts w:ascii="Source Sans Pro" w:eastAsia="MS Mincho" w:hAnsi="Source Sans Pro"/>
          <w:bCs/>
          <w:sz w:val="20"/>
          <w:szCs w:val="20"/>
          <w:lang w:eastAsia="ja-JP"/>
        </w:rPr>
      </w:pPr>
    </w:p>
    <w:p w14:paraId="1AA34E11" w14:textId="77777777" w:rsidR="00844A16" w:rsidRPr="00844A16" w:rsidRDefault="00844A16" w:rsidP="00844A16">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LEY DE INGRESOS DE LA CIUDAD DE MÉXICO PARA EL EJERCICIO FISCAL 2025.</w:t>
      </w:r>
    </w:p>
    <w:p w14:paraId="05F6A0F8" w14:textId="77777777" w:rsidR="00844A16" w:rsidRPr="00844A16" w:rsidRDefault="00844A16" w:rsidP="00844A16">
      <w:pPr>
        <w:jc w:val="both"/>
        <w:rPr>
          <w:rFonts w:ascii="Source Sans Pro" w:eastAsia="MS Mincho" w:hAnsi="Source Sans Pro"/>
          <w:b/>
          <w:bCs/>
          <w:sz w:val="20"/>
          <w:szCs w:val="20"/>
          <w:lang w:eastAsia="ja-JP"/>
        </w:rPr>
      </w:pPr>
    </w:p>
    <w:p w14:paraId="618A05CF"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1°. -</w:t>
      </w:r>
      <w:r w:rsidRPr="00844A16">
        <w:rPr>
          <w:rFonts w:ascii="Source Sans Pro" w:eastAsia="MS Mincho" w:hAnsi="Source Sans Pro"/>
          <w:bCs/>
          <w:sz w:val="20"/>
          <w:szCs w:val="20"/>
          <w:lang w:eastAsia="ja-JP"/>
        </w:rPr>
        <w:t xml:space="preserve"> Para el Ejercicio Fiscal 2025, el Gobierno de la Ciudad de México recibirá ingresos por los conceptos y en las cantidades estimadas que a continuación se enuncian:</w:t>
      </w:r>
    </w:p>
    <w:p w14:paraId="070DCD7D" w14:textId="77777777" w:rsidR="00844A16" w:rsidRPr="00844A16" w:rsidRDefault="00844A16" w:rsidP="00844A16">
      <w:pPr>
        <w:jc w:val="both"/>
        <w:rPr>
          <w:rFonts w:ascii="Source Sans Pro" w:eastAsia="MS Mincho" w:hAnsi="Source Sans Pro"/>
          <w:bCs/>
          <w:sz w:val="20"/>
          <w:szCs w:val="20"/>
          <w:lang w:eastAsia="ja-JP"/>
        </w:rPr>
      </w:pPr>
    </w:p>
    <w:tbl>
      <w:tblPr>
        <w:tblW w:w="5000" w:type="pct"/>
        <w:tblCellMar>
          <w:left w:w="70" w:type="dxa"/>
          <w:right w:w="70" w:type="dxa"/>
        </w:tblCellMar>
        <w:tblLook w:val="04A0" w:firstRow="1" w:lastRow="0" w:firstColumn="1" w:lastColumn="0" w:noHBand="0" w:noVBand="1"/>
      </w:tblPr>
      <w:tblGrid>
        <w:gridCol w:w="246"/>
        <w:gridCol w:w="574"/>
        <w:gridCol w:w="538"/>
        <w:gridCol w:w="774"/>
        <w:gridCol w:w="918"/>
        <w:gridCol w:w="3958"/>
        <w:gridCol w:w="180"/>
        <w:gridCol w:w="1650"/>
      </w:tblGrid>
      <w:tr w:rsidR="00844A16" w:rsidRPr="00844A16" w14:paraId="077FACE2" w14:textId="77777777" w:rsidTr="00EF2999">
        <w:trPr>
          <w:trHeight w:val="20"/>
          <w:tblHeader/>
        </w:trPr>
        <w:tc>
          <w:tcPr>
            <w:tcW w:w="3966" w:type="pct"/>
            <w:gridSpan w:val="6"/>
            <w:tcBorders>
              <w:top w:val="nil"/>
              <w:left w:val="nil"/>
              <w:bottom w:val="nil"/>
              <w:right w:val="nil"/>
            </w:tcBorders>
            <w:shd w:val="clear" w:color="auto" w:fill="A6A6A6"/>
            <w:vAlign w:val="center"/>
            <w:hideMark/>
          </w:tcPr>
          <w:p w14:paraId="3790EE7B" w14:textId="77777777" w:rsidR="00844A16" w:rsidRPr="00844A16" w:rsidRDefault="00844A16" w:rsidP="00EF2999">
            <w:pPr>
              <w:jc w:val="both"/>
              <w:rPr>
                <w:rFonts w:ascii="Source Sans Pro" w:eastAsia="MS Mincho" w:hAnsi="Source Sans Pro"/>
                <w:b/>
                <w:bCs/>
                <w:sz w:val="20"/>
                <w:szCs w:val="20"/>
                <w:lang w:eastAsia="ja-JP"/>
              </w:rPr>
            </w:pPr>
            <w:bookmarkStart w:id="0" w:name="RANGE!B5:O121"/>
            <w:r w:rsidRPr="00844A16">
              <w:rPr>
                <w:rFonts w:ascii="Source Sans Pro" w:eastAsia="MS Mincho" w:hAnsi="Source Sans Pro"/>
                <w:b/>
                <w:bCs/>
                <w:sz w:val="20"/>
                <w:szCs w:val="20"/>
                <w:lang w:eastAsia="ja-JP"/>
              </w:rPr>
              <w:t>CONCEPTO</w:t>
            </w:r>
            <w:bookmarkEnd w:id="0"/>
          </w:p>
        </w:tc>
        <w:tc>
          <w:tcPr>
            <w:tcW w:w="96" w:type="pct"/>
            <w:tcBorders>
              <w:top w:val="nil"/>
              <w:left w:val="nil"/>
              <w:bottom w:val="nil"/>
              <w:right w:val="nil"/>
            </w:tcBorders>
            <w:shd w:val="clear" w:color="auto" w:fill="A6A6A6"/>
            <w:vAlign w:val="center"/>
            <w:hideMark/>
          </w:tcPr>
          <w:p w14:paraId="4E19B5C1"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nil"/>
              <w:right w:val="nil"/>
            </w:tcBorders>
            <w:shd w:val="clear" w:color="auto" w:fill="A6A6A6"/>
            <w:vAlign w:val="center"/>
            <w:hideMark/>
          </w:tcPr>
          <w:p w14:paraId="4B5E9B7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ILICDMX 2025</w:t>
            </w:r>
          </w:p>
        </w:tc>
      </w:tr>
      <w:tr w:rsidR="00844A16" w:rsidRPr="00844A16" w14:paraId="3A45B143" w14:textId="77777777" w:rsidTr="00EF2999">
        <w:trPr>
          <w:trHeight w:val="20"/>
        </w:trPr>
        <w:tc>
          <w:tcPr>
            <w:tcW w:w="3966" w:type="pct"/>
            <w:gridSpan w:val="6"/>
            <w:tcBorders>
              <w:top w:val="nil"/>
              <w:left w:val="nil"/>
              <w:bottom w:val="nil"/>
              <w:right w:val="nil"/>
            </w:tcBorders>
            <w:shd w:val="clear" w:color="000000" w:fill="F2F2F2"/>
            <w:vAlign w:val="center"/>
            <w:hideMark/>
          </w:tcPr>
          <w:p w14:paraId="4817FC7E"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TOTAL (1+2+3+4+5+6+7+8+0)</w:t>
            </w:r>
          </w:p>
        </w:tc>
        <w:tc>
          <w:tcPr>
            <w:tcW w:w="96" w:type="pct"/>
            <w:tcBorders>
              <w:top w:val="nil"/>
              <w:left w:val="nil"/>
              <w:bottom w:val="nil"/>
              <w:right w:val="nil"/>
            </w:tcBorders>
            <w:shd w:val="clear" w:color="000000" w:fill="F2F2F2"/>
            <w:vAlign w:val="center"/>
            <w:hideMark/>
          </w:tcPr>
          <w:p w14:paraId="5B3E55EC"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nil"/>
              <w:right w:val="nil"/>
            </w:tcBorders>
            <w:shd w:val="clear" w:color="000000" w:fill="F2F2F2"/>
            <w:vAlign w:val="center"/>
            <w:hideMark/>
          </w:tcPr>
          <w:p w14:paraId="01732B0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291,525,567,665 </w:t>
            </w:r>
          </w:p>
        </w:tc>
      </w:tr>
      <w:tr w:rsidR="00844A16" w:rsidRPr="00844A16" w14:paraId="7AF3739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EAE206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1</w:t>
            </w:r>
          </w:p>
        </w:tc>
        <w:tc>
          <w:tcPr>
            <w:tcW w:w="3837" w:type="pct"/>
            <w:gridSpan w:val="5"/>
            <w:tcBorders>
              <w:top w:val="dotted" w:sz="4" w:space="0" w:color="auto"/>
              <w:left w:val="nil"/>
              <w:bottom w:val="dotted" w:sz="4" w:space="0" w:color="auto"/>
              <w:right w:val="nil"/>
            </w:tcBorders>
            <w:shd w:val="clear" w:color="auto" w:fill="auto"/>
            <w:vAlign w:val="center"/>
            <w:hideMark/>
          </w:tcPr>
          <w:p w14:paraId="191DABD2"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Impuestos</w:t>
            </w:r>
          </w:p>
        </w:tc>
        <w:tc>
          <w:tcPr>
            <w:tcW w:w="96" w:type="pct"/>
            <w:tcBorders>
              <w:top w:val="nil"/>
              <w:left w:val="nil"/>
              <w:bottom w:val="dotted" w:sz="4" w:space="0" w:color="auto"/>
              <w:right w:val="nil"/>
            </w:tcBorders>
            <w:shd w:val="clear" w:color="auto" w:fill="auto"/>
            <w:vAlign w:val="center"/>
            <w:hideMark/>
          </w:tcPr>
          <w:p w14:paraId="225544B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C393D5A"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89,144,447,410 </w:t>
            </w:r>
          </w:p>
        </w:tc>
      </w:tr>
      <w:tr w:rsidR="00844A16" w:rsidRPr="00844A16" w14:paraId="64B3FF1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8A771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AA70FE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w:t>
            </w:r>
          </w:p>
        </w:tc>
        <w:tc>
          <w:tcPr>
            <w:tcW w:w="3507" w:type="pct"/>
            <w:gridSpan w:val="4"/>
            <w:tcBorders>
              <w:top w:val="dotted" w:sz="4" w:space="0" w:color="auto"/>
              <w:left w:val="nil"/>
              <w:bottom w:val="dotted" w:sz="4" w:space="0" w:color="auto"/>
              <w:right w:val="nil"/>
            </w:tcBorders>
            <w:shd w:val="clear" w:color="auto" w:fill="auto"/>
            <w:vAlign w:val="center"/>
            <w:hideMark/>
          </w:tcPr>
          <w:p w14:paraId="7619D0E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Impuestos Sobre el Patrimonio:</w:t>
            </w:r>
          </w:p>
        </w:tc>
        <w:tc>
          <w:tcPr>
            <w:tcW w:w="96" w:type="pct"/>
            <w:tcBorders>
              <w:top w:val="nil"/>
              <w:left w:val="nil"/>
              <w:bottom w:val="dotted" w:sz="4" w:space="0" w:color="auto"/>
              <w:right w:val="nil"/>
            </w:tcBorders>
            <w:shd w:val="clear" w:color="auto" w:fill="auto"/>
            <w:vAlign w:val="center"/>
            <w:hideMark/>
          </w:tcPr>
          <w:p w14:paraId="577032E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65E24B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39,279,815,321 </w:t>
            </w:r>
          </w:p>
        </w:tc>
      </w:tr>
      <w:tr w:rsidR="00844A16" w:rsidRPr="00844A16" w14:paraId="042C460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84DD11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C5A96D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A58FD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1.2.1</w:t>
            </w:r>
          </w:p>
        </w:tc>
        <w:tc>
          <w:tcPr>
            <w:tcW w:w="3211" w:type="pct"/>
            <w:gridSpan w:val="3"/>
            <w:tcBorders>
              <w:top w:val="dotted" w:sz="4" w:space="0" w:color="auto"/>
              <w:left w:val="nil"/>
              <w:bottom w:val="dotted" w:sz="4" w:space="0" w:color="auto"/>
              <w:right w:val="nil"/>
            </w:tcBorders>
            <w:shd w:val="clear" w:color="auto" w:fill="auto"/>
            <w:vAlign w:val="center"/>
            <w:hideMark/>
          </w:tcPr>
          <w:p w14:paraId="12F206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Predial</w:t>
            </w:r>
          </w:p>
        </w:tc>
        <w:tc>
          <w:tcPr>
            <w:tcW w:w="96" w:type="pct"/>
            <w:tcBorders>
              <w:top w:val="nil"/>
              <w:left w:val="nil"/>
              <w:bottom w:val="dotted" w:sz="4" w:space="0" w:color="auto"/>
              <w:right w:val="nil"/>
            </w:tcBorders>
            <w:shd w:val="clear" w:color="auto" w:fill="auto"/>
            <w:vAlign w:val="center"/>
            <w:hideMark/>
          </w:tcPr>
          <w:p w14:paraId="69DF822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E920DE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25,669,515,613 </w:t>
            </w:r>
          </w:p>
        </w:tc>
      </w:tr>
      <w:tr w:rsidR="00844A16" w:rsidRPr="00844A16" w14:paraId="0CFFE17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187AF6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D6188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1B0B8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1.2.2</w:t>
            </w:r>
          </w:p>
        </w:tc>
        <w:tc>
          <w:tcPr>
            <w:tcW w:w="3211" w:type="pct"/>
            <w:gridSpan w:val="3"/>
            <w:tcBorders>
              <w:top w:val="dotted" w:sz="4" w:space="0" w:color="auto"/>
              <w:left w:val="nil"/>
              <w:bottom w:val="dotted" w:sz="4" w:space="0" w:color="auto"/>
              <w:right w:val="nil"/>
            </w:tcBorders>
            <w:shd w:val="clear" w:color="auto" w:fill="auto"/>
            <w:vAlign w:val="center"/>
            <w:hideMark/>
          </w:tcPr>
          <w:p w14:paraId="53B517E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Adquisición de Inmuebles</w:t>
            </w:r>
          </w:p>
        </w:tc>
        <w:tc>
          <w:tcPr>
            <w:tcW w:w="96" w:type="pct"/>
            <w:tcBorders>
              <w:top w:val="nil"/>
              <w:left w:val="nil"/>
              <w:bottom w:val="dotted" w:sz="4" w:space="0" w:color="auto"/>
              <w:right w:val="nil"/>
            </w:tcBorders>
            <w:shd w:val="clear" w:color="auto" w:fill="auto"/>
            <w:vAlign w:val="center"/>
            <w:hideMark/>
          </w:tcPr>
          <w:p w14:paraId="6561CA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390970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9,200,728,272 </w:t>
            </w:r>
          </w:p>
        </w:tc>
      </w:tr>
      <w:tr w:rsidR="00844A16" w:rsidRPr="00844A16" w14:paraId="4DF381C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F7A0D0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8522A6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3322E2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1.2.3</w:t>
            </w:r>
          </w:p>
        </w:tc>
        <w:tc>
          <w:tcPr>
            <w:tcW w:w="3211" w:type="pct"/>
            <w:gridSpan w:val="3"/>
            <w:tcBorders>
              <w:top w:val="dotted" w:sz="4" w:space="0" w:color="auto"/>
              <w:left w:val="nil"/>
              <w:bottom w:val="dotted" w:sz="4" w:space="0" w:color="auto"/>
              <w:right w:val="nil"/>
            </w:tcBorders>
            <w:shd w:val="clear" w:color="auto" w:fill="auto"/>
            <w:vAlign w:val="center"/>
            <w:hideMark/>
          </w:tcPr>
          <w:p w14:paraId="57215B7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Tenencia o Uso de Vehículos</w:t>
            </w:r>
          </w:p>
        </w:tc>
        <w:tc>
          <w:tcPr>
            <w:tcW w:w="96" w:type="pct"/>
            <w:tcBorders>
              <w:top w:val="nil"/>
              <w:left w:val="nil"/>
              <w:bottom w:val="dotted" w:sz="4" w:space="0" w:color="auto"/>
              <w:right w:val="nil"/>
            </w:tcBorders>
            <w:shd w:val="clear" w:color="auto" w:fill="auto"/>
            <w:vAlign w:val="center"/>
            <w:hideMark/>
          </w:tcPr>
          <w:p w14:paraId="35BFDBF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C679CB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4,409,571,436 </w:t>
            </w:r>
          </w:p>
        </w:tc>
      </w:tr>
      <w:tr w:rsidR="00844A16" w:rsidRPr="00844A16" w14:paraId="1662EA4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1C687B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85111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w:t>
            </w:r>
          </w:p>
        </w:tc>
        <w:tc>
          <w:tcPr>
            <w:tcW w:w="3507" w:type="pct"/>
            <w:gridSpan w:val="4"/>
            <w:tcBorders>
              <w:top w:val="dotted" w:sz="4" w:space="0" w:color="auto"/>
              <w:left w:val="nil"/>
              <w:bottom w:val="dotted" w:sz="4" w:space="0" w:color="auto"/>
              <w:right w:val="nil"/>
            </w:tcBorders>
            <w:shd w:val="clear" w:color="auto" w:fill="auto"/>
            <w:vAlign w:val="center"/>
            <w:hideMark/>
          </w:tcPr>
          <w:p w14:paraId="291876A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Impuestos Sobre la Producción, el Consumo y las Transacciones:</w:t>
            </w:r>
          </w:p>
        </w:tc>
        <w:tc>
          <w:tcPr>
            <w:tcW w:w="96" w:type="pct"/>
            <w:tcBorders>
              <w:top w:val="nil"/>
              <w:left w:val="nil"/>
              <w:bottom w:val="dotted" w:sz="4" w:space="0" w:color="auto"/>
              <w:right w:val="nil"/>
            </w:tcBorders>
            <w:shd w:val="clear" w:color="auto" w:fill="auto"/>
            <w:vAlign w:val="center"/>
            <w:hideMark/>
          </w:tcPr>
          <w:p w14:paraId="2A8C856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BE6F57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2,815,556,043 </w:t>
            </w:r>
          </w:p>
        </w:tc>
      </w:tr>
      <w:tr w:rsidR="00844A16" w:rsidRPr="00844A16" w14:paraId="552256C8"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BC1C9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463F58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9CF0E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1.3.1</w:t>
            </w:r>
          </w:p>
        </w:tc>
        <w:tc>
          <w:tcPr>
            <w:tcW w:w="3211" w:type="pct"/>
            <w:gridSpan w:val="3"/>
            <w:tcBorders>
              <w:top w:val="dotted" w:sz="4" w:space="0" w:color="auto"/>
              <w:left w:val="nil"/>
              <w:bottom w:val="dotted" w:sz="4" w:space="0" w:color="auto"/>
              <w:right w:val="nil"/>
            </w:tcBorders>
            <w:shd w:val="clear" w:color="auto" w:fill="auto"/>
            <w:vAlign w:val="center"/>
            <w:hideMark/>
          </w:tcPr>
          <w:p w14:paraId="67735D3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Espectáculos Públicos</w:t>
            </w:r>
          </w:p>
        </w:tc>
        <w:tc>
          <w:tcPr>
            <w:tcW w:w="96" w:type="pct"/>
            <w:tcBorders>
              <w:top w:val="nil"/>
              <w:left w:val="nil"/>
              <w:bottom w:val="dotted" w:sz="4" w:space="0" w:color="auto"/>
              <w:right w:val="nil"/>
            </w:tcBorders>
            <w:shd w:val="clear" w:color="auto" w:fill="auto"/>
            <w:vAlign w:val="center"/>
            <w:hideMark/>
          </w:tcPr>
          <w:p w14:paraId="4FCADFD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4F9258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733,125,430 </w:t>
            </w:r>
          </w:p>
        </w:tc>
      </w:tr>
      <w:tr w:rsidR="00844A16" w:rsidRPr="00844A16" w14:paraId="47B8248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168183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175BC7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CCCDE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1.3.2</w:t>
            </w:r>
          </w:p>
        </w:tc>
        <w:tc>
          <w:tcPr>
            <w:tcW w:w="3211" w:type="pct"/>
            <w:gridSpan w:val="3"/>
            <w:tcBorders>
              <w:top w:val="dotted" w:sz="4" w:space="0" w:color="auto"/>
              <w:left w:val="nil"/>
              <w:bottom w:val="dotted" w:sz="4" w:space="0" w:color="auto"/>
              <w:right w:val="nil"/>
            </w:tcBorders>
            <w:shd w:val="clear" w:color="auto" w:fill="auto"/>
            <w:vAlign w:val="center"/>
            <w:hideMark/>
          </w:tcPr>
          <w:p w14:paraId="2A7A0A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Loterías, Rifas, Sorteos y Concursos</w:t>
            </w:r>
          </w:p>
        </w:tc>
        <w:tc>
          <w:tcPr>
            <w:tcW w:w="96" w:type="pct"/>
            <w:tcBorders>
              <w:top w:val="nil"/>
              <w:left w:val="nil"/>
              <w:bottom w:val="dotted" w:sz="4" w:space="0" w:color="auto"/>
              <w:right w:val="nil"/>
            </w:tcBorders>
            <w:shd w:val="clear" w:color="auto" w:fill="auto"/>
            <w:vAlign w:val="center"/>
            <w:hideMark/>
          </w:tcPr>
          <w:p w14:paraId="2703866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D4769F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546,237,648 </w:t>
            </w:r>
          </w:p>
        </w:tc>
      </w:tr>
      <w:tr w:rsidR="00844A16" w:rsidRPr="00844A16" w14:paraId="45BBACF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E5F4BE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8EFC17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0DE0F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1.3.3</w:t>
            </w:r>
          </w:p>
        </w:tc>
        <w:tc>
          <w:tcPr>
            <w:tcW w:w="3211" w:type="pct"/>
            <w:gridSpan w:val="3"/>
            <w:tcBorders>
              <w:top w:val="dotted" w:sz="4" w:space="0" w:color="auto"/>
              <w:left w:val="nil"/>
              <w:bottom w:val="dotted" w:sz="4" w:space="0" w:color="auto"/>
              <w:right w:val="nil"/>
            </w:tcBorders>
            <w:shd w:val="clear" w:color="auto" w:fill="auto"/>
            <w:vAlign w:val="center"/>
            <w:hideMark/>
          </w:tcPr>
          <w:p w14:paraId="32112B4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Prestación de Servicios de Hospedaje</w:t>
            </w:r>
          </w:p>
        </w:tc>
        <w:tc>
          <w:tcPr>
            <w:tcW w:w="96" w:type="pct"/>
            <w:tcBorders>
              <w:top w:val="nil"/>
              <w:left w:val="nil"/>
              <w:bottom w:val="dotted" w:sz="4" w:space="0" w:color="auto"/>
              <w:right w:val="nil"/>
            </w:tcBorders>
            <w:shd w:val="clear" w:color="auto" w:fill="auto"/>
            <w:vAlign w:val="center"/>
            <w:hideMark/>
          </w:tcPr>
          <w:p w14:paraId="57B6FE2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2417F4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937,623,051 </w:t>
            </w:r>
          </w:p>
        </w:tc>
      </w:tr>
      <w:tr w:rsidR="00844A16" w:rsidRPr="00844A16" w14:paraId="07DAAEC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BE75D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5EB21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8761B5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w:t>
            </w:r>
          </w:p>
        </w:tc>
        <w:tc>
          <w:tcPr>
            <w:tcW w:w="3211" w:type="pct"/>
            <w:gridSpan w:val="3"/>
            <w:tcBorders>
              <w:top w:val="dotted" w:sz="4" w:space="0" w:color="auto"/>
              <w:left w:val="nil"/>
              <w:bottom w:val="dotted" w:sz="4" w:space="0" w:color="auto"/>
              <w:right w:val="nil"/>
            </w:tcBorders>
            <w:shd w:val="clear" w:color="auto" w:fill="auto"/>
            <w:vAlign w:val="center"/>
            <w:hideMark/>
          </w:tcPr>
          <w:p w14:paraId="5604C4F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Venta Final de Bebidas con contenido Alcohólico</w:t>
            </w:r>
          </w:p>
        </w:tc>
        <w:tc>
          <w:tcPr>
            <w:tcW w:w="96" w:type="pct"/>
            <w:tcBorders>
              <w:top w:val="nil"/>
              <w:left w:val="nil"/>
              <w:bottom w:val="dotted" w:sz="4" w:space="0" w:color="auto"/>
              <w:right w:val="nil"/>
            </w:tcBorders>
            <w:shd w:val="clear" w:color="auto" w:fill="auto"/>
            <w:vAlign w:val="center"/>
            <w:hideMark/>
          </w:tcPr>
          <w:p w14:paraId="1005B73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65361C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302,700,670 </w:t>
            </w:r>
          </w:p>
        </w:tc>
      </w:tr>
      <w:tr w:rsidR="00844A16" w:rsidRPr="00844A16" w14:paraId="346546D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B6F53C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8ED79B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9644B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1.3.5</w:t>
            </w:r>
          </w:p>
        </w:tc>
        <w:tc>
          <w:tcPr>
            <w:tcW w:w="3211" w:type="pct"/>
            <w:gridSpan w:val="3"/>
            <w:tcBorders>
              <w:top w:val="dotted" w:sz="4" w:space="0" w:color="auto"/>
              <w:left w:val="nil"/>
              <w:bottom w:val="dotted" w:sz="4" w:space="0" w:color="auto"/>
              <w:right w:val="nil"/>
            </w:tcBorders>
            <w:shd w:val="clear" w:color="auto" w:fill="auto"/>
            <w:vAlign w:val="center"/>
            <w:hideMark/>
          </w:tcPr>
          <w:p w14:paraId="57AFB4C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las Erogaciones en Juegos con Apuestas</w:t>
            </w:r>
          </w:p>
        </w:tc>
        <w:tc>
          <w:tcPr>
            <w:tcW w:w="96" w:type="pct"/>
            <w:tcBorders>
              <w:top w:val="nil"/>
              <w:left w:val="nil"/>
              <w:bottom w:val="dotted" w:sz="4" w:space="0" w:color="auto"/>
              <w:right w:val="nil"/>
            </w:tcBorders>
            <w:shd w:val="clear" w:color="auto" w:fill="auto"/>
            <w:vAlign w:val="center"/>
            <w:hideMark/>
          </w:tcPr>
          <w:p w14:paraId="0AB5FD2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2BD54A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295,869,244 </w:t>
            </w:r>
          </w:p>
        </w:tc>
      </w:tr>
      <w:tr w:rsidR="00844A16" w:rsidRPr="00844A16" w14:paraId="09BC41C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C5B541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6B6BB3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w:t>
            </w:r>
          </w:p>
        </w:tc>
        <w:tc>
          <w:tcPr>
            <w:tcW w:w="3507" w:type="pct"/>
            <w:gridSpan w:val="4"/>
            <w:tcBorders>
              <w:top w:val="dotted" w:sz="4" w:space="0" w:color="auto"/>
              <w:left w:val="nil"/>
              <w:bottom w:val="dotted" w:sz="4" w:space="0" w:color="auto"/>
              <w:right w:val="nil"/>
            </w:tcBorders>
            <w:shd w:val="clear" w:color="auto" w:fill="auto"/>
            <w:vAlign w:val="center"/>
            <w:hideMark/>
          </w:tcPr>
          <w:p w14:paraId="6B3A2A2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Impuestos Sobre Nóminas y Asimilables</w:t>
            </w:r>
          </w:p>
        </w:tc>
        <w:tc>
          <w:tcPr>
            <w:tcW w:w="96" w:type="pct"/>
            <w:tcBorders>
              <w:top w:val="nil"/>
              <w:left w:val="nil"/>
              <w:bottom w:val="dotted" w:sz="4" w:space="0" w:color="auto"/>
              <w:right w:val="nil"/>
            </w:tcBorders>
            <w:shd w:val="clear" w:color="auto" w:fill="auto"/>
            <w:vAlign w:val="center"/>
            <w:hideMark/>
          </w:tcPr>
          <w:p w14:paraId="316F81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DBA28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45,983,022,542 </w:t>
            </w:r>
          </w:p>
        </w:tc>
      </w:tr>
      <w:tr w:rsidR="00844A16" w:rsidRPr="00844A16" w14:paraId="2FC2007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6351C9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E96421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5715A0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1.5.1</w:t>
            </w:r>
          </w:p>
        </w:tc>
        <w:tc>
          <w:tcPr>
            <w:tcW w:w="3211" w:type="pct"/>
            <w:gridSpan w:val="3"/>
            <w:tcBorders>
              <w:top w:val="dotted" w:sz="4" w:space="0" w:color="auto"/>
              <w:left w:val="nil"/>
              <w:bottom w:val="dotted" w:sz="4" w:space="0" w:color="auto"/>
              <w:right w:val="nil"/>
            </w:tcBorders>
            <w:shd w:val="clear" w:color="auto" w:fill="auto"/>
            <w:vAlign w:val="center"/>
            <w:hideMark/>
          </w:tcPr>
          <w:p w14:paraId="589755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Nóminas</w:t>
            </w:r>
          </w:p>
        </w:tc>
        <w:tc>
          <w:tcPr>
            <w:tcW w:w="96" w:type="pct"/>
            <w:tcBorders>
              <w:top w:val="nil"/>
              <w:left w:val="nil"/>
              <w:bottom w:val="dotted" w:sz="4" w:space="0" w:color="auto"/>
              <w:right w:val="nil"/>
            </w:tcBorders>
            <w:shd w:val="clear" w:color="auto" w:fill="auto"/>
            <w:vAlign w:val="center"/>
            <w:hideMark/>
          </w:tcPr>
          <w:p w14:paraId="40B6CCC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FDA2B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45,983,022,542 </w:t>
            </w:r>
          </w:p>
        </w:tc>
      </w:tr>
      <w:tr w:rsidR="00844A16" w:rsidRPr="00844A16" w14:paraId="049BA82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097E03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D809C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w:t>
            </w:r>
          </w:p>
        </w:tc>
        <w:tc>
          <w:tcPr>
            <w:tcW w:w="3507" w:type="pct"/>
            <w:gridSpan w:val="4"/>
            <w:tcBorders>
              <w:top w:val="dotted" w:sz="4" w:space="0" w:color="auto"/>
              <w:left w:val="nil"/>
              <w:bottom w:val="dotted" w:sz="4" w:space="0" w:color="auto"/>
              <w:right w:val="nil"/>
            </w:tcBorders>
            <w:shd w:val="clear" w:color="auto" w:fill="auto"/>
            <w:vAlign w:val="center"/>
            <w:hideMark/>
          </w:tcPr>
          <w:p w14:paraId="69F83FE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Impuestos Ecológicos</w:t>
            </w:r>
          </w:p>
        </w:tc>
        <w:tc>
          <w:tcPr>
            <w:tcW w:w="96" w:type="pct"/>
            <w:tcBorders>
              <w:top w:val="nil"/>
              <w:left w:val="nil"/>
              <w:bottom w:val="dotted" w:sz="4" w:space="0" w:color="auto"/>
              <w:right w:val="nil"/>
            </w:tcBorders>
            <w:shd w:val="clear" w:color="auto" w:fill="auto"/>
            <w:vAlign w:val="center"/>
            <w:hideMark/>
          </w:tcPr>
          <w:p w14:paraId="73B7B71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9F8B09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60,000,000 </w:t>
            </w:r>
          </w:p>
        </w:tc>
      </w:tr>
      <w:tr w:rsidR="00844A16" w:rsidRPr="00844A16" w14:paraId="79D2C0F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28E164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FF9EA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1B8475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1.6.1</w:t>
            </w:r>
          </w:p>
        </w:tc>
        <w:tc>
          <w:tcPr>
            <w:tcW w:w="3211" w:type="pct"/>
            <w:gridSpan w:val="3"/>
            <w:tcBorders>
              <w:top w:val="dotted" w:sz="4" w:space="0" w:color="auto"/>
              <w:left w:val="nil"/>
              <w:bottom w:val="dotted" w:sz="4" w:space="0" w:color="auto"/>
              <w:right w:val="nil"/>
            </w:tcBorders>
            <w:shd w:val="clear" w:color="auto" w:fill="auto"/>
            <w:vAlign w:val="center"/>
            <w:hideMark/>
          </w:tcPr>
          <w:p w14:paraId="0595E29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Emisión de Gases Contaminantes a la Atmósfera</w:t>
            </w:r>
          </w:p>
        </w:tc>
        <w:tc>
          <w:tcPr>
            <w:tcW w:w="96" w:type="pct"/>
            <w:tcBorders>
              <w:top w:val="nil"/>
              <w:left w:val="nil"/>
              <w:bottom w:val="dotted" w:sz="4" w:space="0" w:color="auto"/>
              <w:right w:val="nil"/>
            </w:tcBorders>
            <w:shd w:val="clear" w:color="auto" w:fill="auto"/>
            <w:vAlign w:val="center"/>
            <w:hideMark/>
          </w:tcPr>
          <w:p w14:paraId="6222C31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AA292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60,000,000 </w:t>
            </w:r>
          </w:p>
        </w:tc>
      </w:tr>
      <w:tr w:rsidR="00844A16" w:rsidRPr="00844A16" w14:paraId="0265D48B"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541209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E8C138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1.7</w:t>
            </w:r>
          </w:p>
        </w:tc>
        <w:tc>
          <w:tcPr>
            <w:tcW w:w="3507" w:type="pct"/>
            <w:gridSpan w:val="4"/>
            <w:tcBorders>
              <w:top w:val="dotted" w:sz="4" w:space="0" w:color="auto"/>
              <w:left w:val="nil"/>
              <w:bottom w:val="dotted" w:sz="4" w:space="0" w:color="auto"/>
              <w:right w:val="nil"/>
            </w:tcBorders>
            <w:shd w:val="clear" w:color="auto" w:fill="auto"/>
            <w:vAlign w:val="center"/>
            <w:hideMark/>
          </w:tcPr>
          <w:p w14:paraId="6ED4FCC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Accesorios de los Impuestos</w:t>
            </w:r>
          </w:p>
        </w:tc>
        <w:tc>
          <w:tcPr>
            <w:tcW w:w="96" w:type="pct"/>
            <w:tcBorders>
              <w:top w:val="nil"/>
              <w:left w:val="nil"/>
              <w:bottom w:val="dotted" w:sz="4" w:space="0" w:color="auto"/>
              <w:right w:val="nil"/>
            </w:tcBorders>
            <w:shd w:val="clear" w:color="auto" w:fill="auto"/>
            <w:vAlign w:val="center"/>
            <w:hideMark/>
          </w:tcPr>
          <w:p w14:paraId="7BF1372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FDCBD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1,006,053,504 </w:t>
            </w:r>
          </w:p>
        </w:tc>
      </w:tr>
      <w:tr w:rsidR="00844A16" w:rsidRPr="00844A16" w14:paraId="137F748E" w14:textId="77777777" w:rsidTr="00EF2999">
        <w:trPr>
          <w:trHeight w:val="20"/>
        </w:trPr>
        <w:tc>
          <w:tcPr>
            <w:tcW w:w="3966" w:type="pct"/>
            <w:gridSpan w:val="6"/>
            <w:tcBorders>
              <w:top w:val="dotted" w:sz="4" w:space="0" w:color="auto"/>
              <w:left w:val="nil"/>
              <w:bottom w:val="dotted" w:sz="4" w:space="0" w:color="auto"/>
              <w:right w:val="nil"/>
            </w:tcBorders>
            <w:shd w:val="clear" w:color="auto" w:fill="auto"/>
            <w:vAlign w:val="center"/>
            <w:hideMark/>
          </w:tcPr>
          <w:p w14:paraId="1797969D"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Ingresos de Organismos y Empresas (2+7)</w:t>
            </w:r>
          </w:p>
        </w:tc>
        <w:tc>
          <w:tcPr>
            <w:tcW w:w="96" w:type="pct"/>
            <w:tcBorders>
              <w:top w:val="nil"/>
              <w:left w:val="nil"/>
              <w:bottom w:val="dotted" w:sz="4" w:space="0" w:color="auto"/>
              <w:right w:val="nil"/>
            </w:tcBorders>
            <w:shd w:val="clear" w:color="auto" w:fill="auto"/>
            <w:vAlign w:val="center"/>
            <w:hideMark/>
          </w:tcPr>
          <w:p w14:paraId="2D79CEC5"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4FE1BD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16,169,843,548 </w:t>
            </w:r>
          </w:p>
        </w:tc>
      </w:tr>
      <w:tr w:rsidR="00844A16" w:rsidRPr="00844A16" w14:paraId="10748A8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BA736D1"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w:t>
            </w:r>
          </w:p>
        </w:tc>
        <w:tc>
          <w:tcPr>
            <w:tcW w:w="3837" w:type="pct"/>
            <w:gridSpan w:val="5"/>
            <w:tcBorders>
              <w:top w:val="dotted" w:sz="4" w:space="0" w:color="auto"/>
              <w:left w:val="nil"/>
              <w:bottom w:val="dotted" w:sz="4" w:space="0" w:color="auto"/>
              <w:right w:val="nil"/>
            </w:tcBorders>
            <w:shd w:val="clear" w:color="auto" w:fill="auto"/>
            <w:vAlign w:val="center"/>
            <w:hideMark/>
          </w:tcPr>
          <w:p w14:paraId="78EEB17C"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Cuotas y Aportaciones de Seguridad Social</w:t>
            </w:r>
          </w:p>
        </w:tc>
        <w:tc>
          <w:tcPr>
            <w:tcW w:w="96" w:type="pct"/>
            <w:tcBorders>
              <w:top w:val="nil"/>
              <w:left w:val="nil"/>
              <w:bottom w:val="dotted" w:sz="4" w:space="0" w:color="auto"/>
              <w:right w:val="nil"/>
            </w:tcBorders>
            <w:shd w:val="clear" w:color="auto" w:fill="auto"/>
            <w:vAlign w:val="center"/>
            <w:hideMark/>
          </w:tcPr>
          <w:p w14:paraId="781BDFC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064A75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5,029,730,429 </w:t>
            </w:r>
          </w:p>
        </w:tc>
      </w:tr>
      <w:tr w:rsidR="00844A16" w:rsidRPr="00844A16" w14:paraId="53F4895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1F403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 </w:t>
            </w:r>
          </w:p>
        </w:tc>
        <w:tc>
          <w:tcPr>
            <w:tcW w:w="330" w:type="pct"/>
            <w:tcBorders>
              <w:top w:val="nil"/>
              <w:left w:val="nil"/>
              <w:bottom w:val="dotted" w:sz="4" w:space="0" w:color="auto"/>
              <w:right w:val="nil"/>
            </w:tcBorders>
            <w:shd w:val="clear" w:color="auto" w:fill="auto"/>
            <w:vAlign w:val="center"/>
            <w:hideMark/>
          </w:tcPr>
          <w:p w14:paraId="69430C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2.4</w:t>
            </w:r>
          </w:p>
        </w:tc>
        <w:tc>
          <w:tcPr>
            <w:tcW w:w="3507" w:type="pct"/>
            <w:gridSpan w:val="4"/>
            <w:tcBorders>
              <w:top w:val="dotted" w:sz="4" w:space="0" w:color="auto"/>
              <w:left w:val="nil"/>
              <w:bottom w:val="dotted" w:sz="4" w:space="0" w:color="auto"/>
              <w:right w:val="nil"/>
            </w:tcBorders>
            <w:shd w:val="clear" w:color="auto" w:fill="auto"/>
            <w:vAlign w:val="center"/>
            <w:hideMark/>
          </w:tcPr>
          <w:p w14:paraId="4C32C9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Otras Cuotas y Aportaciones para la Seguridad Social</w:t>
            </w:r>
          </w:p>
        </w:tc>
        <w:tc>
          <w:tcPr>
            <w:tcW w:w="96" w:type="pct"/>
            <w:tcBorders>
              <w:top w:val="nil"/>
              <w:left w:val="nil"/>
              <w:bottom w:val="dotted" w:sz="4" w:space="0" w:color="auto"/>
              <w:right w:val="nil"/>
            </w:tcBorders>
            <w:shd w:val="clear" w:color="auto" w:fill="auto"/>
            <w:vAlign w:val="center"/>
            <w:hideMark/>
          </w:tcPr>
          <w:p w14:paraId="5360B89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095F56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5,029,730,429</w:t>
            </w:r>
          </w:p>
        </w:tc>
      </w:tr>
      <w:tr w:rsidR="00844A16" w:rsidRPr="00844A16" w14:paraId="578938F8"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745EAC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04BDC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95C099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2.4.1</w:t>
            </w:r>
          </w:p>
        </w:tc>
        <w:tc>
          <w:tcPr>
            <w:tcW w:w="3211" w:type="pct"/>
            <w:gridSpan w:val="3"/>
            <w:tcBorders>
              <w:top w:val="dotted" w:sz="4" w:space="0" w:color="auto"/>
              <w:left w:val="nil"/>
              <w:bottom w:val="dotted" w:sz="4" w:space="0" w:color="auto"/>
              <w:right w:val="nil"/>
            </w:tcBorders>
            <w:shd w:val="clear" w:color="auto" w:fill="auto"/>
            <w:vAlign w:val="center"/>
            <w:hideMark/>
          </w:tcPr>
          <w:p w14:paraId="5AE9D94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Instituciones Públicas de Seguridad Social</w:t>
            </w:r>
          </w:p>
        </w:tc>
        <w:tc>
          <w:tcPr>
            <w:tcW w:w="96" w:type="pct"/>
            <w:tcBorders>
              <w:top w:val="nil"/>
              <w:left w:val="nil"/>
              <w:bottom w:val="dotted" w:sz="4" w:space="0" w:color="auto"/>
              <w:right w:val="nil"/>
            </w:tcBorders>
            <w:shd w:val="clear" w:color="auto" w:fill="auto"/>
            <w:vAlign w:val="center"/>
            <w:hideMark/>
          </w:tcPr>
          <w:p w14:paraId="584149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BB8B1C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5,029,730,429</w:t>
            </w:r>
          </w:p>
        </w:tc>
      </w:tr>
      <w:tr w:rsidR="00844A16" w:rsidRPr="00844A16" w14:paraId="69923DD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65B70D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3</w:t>
            </w:r>
          </w:p>
        </w:tc>
        <w:tc>
          <w:tcPr>
            <w:tcW w:w="3837" w:type="pct"/>
            <w:gridSpan w:val="5"/>
            <w:tcBorders>
              <w:top w:val="dotted" w:sz="4" w:space="0" w:color="auto"/>
              <w:left w:val="nil"/>
              <w:bottom w:val="dotted" w:sz="4" w:space="0" w:color="auto"/>
              <w:right w:val="nil"/>
            </w:tcBorders>
            <w:shd w:val="clear" w:color="auto" w:fill="auto"/>
            <w:vAlign w:val="center"/>
            <w:hideMark/>
          </w:tcPr>
          <w:p w14:paraId="3D04AD6A"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Contribuciones de Mejoras</w:t>
            </w:r>
          </w:p>
        </w:tc>
        <w:tc>
          <w:tcPr>
            <w:tcW w:w="96" w:type="pct"/>
            <w:tcBorders>
              <w:top w:val="nil"/>
              <w:left w:val="nil"/>
              <w:bottom w:val="dotted" w:sz="4" w:space="0" w:color="auto"/>
              <w:right w:val="nil"/>
            </w:tcBorders>
            <w:shd w:val="clear" w:color="auto" w:fill="auto"/>
            <w:vAlign w:val="center"/>
            <w:hideMark/>
          </w:tcPr>
          <w:p w14:paraId="777D9605"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7F127D7"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0 </w:t>
            </w:r>
          </w:p>
        </w:tc>
      </w:tr>
      <w:tr w:rsidR="00844A16" w:rsidRPr="00844A16" w14:paraId="13529DB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A5B60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E8007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3.1</w:t>
            </w:r>
          </w:p>
        </w:tc>
        <w:tc>
          <w:tcPr>
            <w:tcW w:w="3507" w:type="pct"/>
            <w:gridSpan w:val="4"/>
            <w:tcBorders>
              <w:top w:val="dotted" w:sz="4" w:space="0" w:color="auto"/>
              <w:left w:val="nil"/>
              <w:bottom w:val="dotted" w:sz="4" w:space="0" w:color="auto"/>
              <w:right w:val="nil"/>
            </w:tcBorders>
            <w:shd w:val="clear" w:color="auto" w:fill="auto"/>
            <w:vAlign w:val="center"/>
            <w:hideMark/>
          </w:tcPr>
          <w:p w14:paraId="60AF3EC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Contribuciones de mejoras por obras públicas</w:t>
            </w:r>
          </w:p>
        </w:tc>
        <w:tc>
          <w:tcPr>
            <w:tcW w:w="96" w:type="pct"/>
            <w:tcBorders>
              <w:top w:val="nil"/>
              <w:left w:val="nil"/>
              <w:bottom w:val="dotted" w:sz="4" w:space="0" w:color="auto"/>
              <w:right w:val="nil"/>
            </w:tcBorders>
            <w:shd w:val="clear" w:color="auto" w:fill="auto"/>
            <w:vAlign w:val="center"/>
            <w:hideMark/>
          </w:tcPr>
          <w:p w14:paraId="3E0786B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1C73BE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1EFB483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379F655"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4</w:t>
            </w:r>
          </w:p>
        </w:tc>
        <w:tc>
          <w:tcPr>
            <w:tcW w:w="3837" w:type="pct"/>
            <w:gridSpan w:val="5"/>
            <w:tcBorders>
              <w:top w:val="dotted" w:sz="4" w:space="0" w:color="auto"/>
              <w:left w:val="nil"/>
              <w:bottom w:val="dotted" w:sz="4" w:space="0" w:color="auto"/>
              <w:right w:val="nil"/>
            </w:tcBorders>
            <w:shd w:val="clear" w:color="auto" w:fill="auto"/>
            <w:vAlign w:val="center"/>
            <w:hideMark/>
          </w:tcPr>
          <w:p w14:paraId="58EC0E31"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Derechos</w:t>
            </w:r>
          </w:p>
        </w:tc>
        <w:tc>
          <w:tcPr>
            <w:tcW w:w="96" w:type="pct"/>
            <w:tcBorders>
              <w:top w:val="nil"/>
              <w:left w:val="nil"/>
              <w:bottom w:val="dotted" w:sz="4" w:space="0" w:color="auto"/>
              <w:right w:val="nil"/>
            </w:tcBorders>
            <w:shd w:val="clear" w:color="auto" w:fill="auto"/>
            <w:vAlign w:val="center"/>
            <w:hideMark/>
          </w:tcPr>
          <w:p w14:paraId="72E95C8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D902C2A"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16,986,580,934 </w:t>
            </w:r>
          </w:p>
        </w:tc>
      </w:tr>
      <w:tr w:rsidR="00844A16" w:rsidRPr="00844A16" w14:paraId="1BF0A73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90E0A5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AAEC94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w:t>
            </w:r>
          </w:p>
        </w:tc>
        <w:tc>
          <w:tcPr>
            <w:tcW w:w="3507" w:type="pct"/>
            <w:gridSpan w:val="4"/>
            <w:tcBorders>
              <w:top w:val="dotted" w:sz="4" w:space="0" w:color="auto"/>
              <w:left w:val="nil"/>
              <w:bottom w:val="dotted" w:sz="4" w:space="0" w:color="auto"/>
              <w:right w:val="nil"/>
            </w:tcBorders>
            <w:shd w:val="clear" w:color="auto" w:fill="auto"/>
            <w:vAlign w:val="center"/>
            <w:hideMark/>
          </w:tcPr>
          <w:p w14:paraId="3E6D5CD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Derechos por el uso, goce, aprovechamiento o explotación de bienes de dominio público</w:t>
            </w:r>
          </w:p>
        </w:tc>
        <w:tc>
          <w:tcPr>
            <w:tcW w:w="96" w:type="pct"/>
            <w:tcBorders>
              <w:top w:val="nil"/>
              <w:left w:val="nil"/>
              <w:bottom w:val="dotted" w:sz="4" w:space="0" w:color="auto"/>
              <w:right w:val="nil"/>
            </w:tcBorders>
            <w:shd w:val="clear" w:color="auto" w:fill="auto"/>
            <w:vAlign w:val="center"/>
            <w:hideMark/>
          </w:tcPr>
          <w:p w14:paraId="048ED9E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74B39A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649,563,528 </w:t>
            </w:r>
          </w:p>
        </w:tc>
      </w:tr>
      <w:tr w:rsidR="00844A16" w:rsidRPr="00844A16" w14:paraId="273799B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A4BF5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F14EC8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0C32BF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4.1.1</w:t>
            </w:r>
          </w:p>
        </w:tc>
        <w:tc>
          <w:tcPr>
            <w:tcW w:w="3211" w:type="pct"/>
            <w:gridSpan w:val="3"/>
            <w:tcBorders>
              <w:top w:val="dotted" w:sz="4" w:space="0" w:color="auto"/>
              <w:left w:val="nil"/>
              <w:bottom w:val="dotted" w:sz="4" w:space="0" w:color="auto"/>
              <w:right w:val="nil"/>
            </w:tcBorders>
            <w:shd w:val="clear" w:color="auto" w:fill="auto"/>
            <w:vAlign w:val="center"/>
            <w:hideMark/>
          </w:tcPr>
          <w:p w14:paraId="0A7BA28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Grúa y Almacenaje de Vehículos</w:t>
            </w:r>
          </w:p>
        </w:tc>
        <w:tc>
          <w:tcPr>
            <w:tcW w:w="96" w:type="pct"/>
            <w:tcBorders>
              <w:top w:val="nil"/>
              <w:left w:val="nil"/>
              <w:bottom w:val="dotted" w:sz="4" w:space="0" w:color="auto"/>
              <w:right w:val="nil"/>
            </w:tcBorders>
            <w:shd w:val="clear" w:color="auto" w:fill="auto"/>
            <w:vAlign w:val="center"/>
            <w:hideMark/>
          </w:tcPr>
          <w:p w14:paraId="4416638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9F4965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43,394,193 </w:t>
            </w:r>
          </w:p>
        </w:tc>
      </w:tr>
      <w:tr w:rsidR="00844A16" w:rsidRPr="00844A16" w14:paraId="2FA9EEA8"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B0FBC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5CD78E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6A2F6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4.1.2</w:t>
            </w:r>
          </w:p>
        </w:tc>
        <w:tc>
          <w:tcPr>
            <w:tcW w:w="3211" w:type="pct"/>
            <w:gridSpan w:val="3"/>
            <w:tcBorders>
              <w:top w:val="dotted" w:sz="4" w:space="0" w:color="auto"/>
              <w:left w:val="nil"/>
              <w:bottom w:val="dotted" w:sz="4" w:space="0" w:color="auto"/>
              <w:right w:val="nil"/>
            </w:tcBorders>
            <w:shd w:val="clear" w:color="auto" w:fill="auto"/>
            <w:vAlign w:val="center"/>
            <w:hideMark/>
          </w:tcPr>
          <w:p w14:paraId="64CDDD0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Estacionamiento de Vehículos en la Vía Pública</w:t>
            </w:r>
          </w:p>
        </w:tc>
        <w:tc>
          <w:tcPr>
            <w:tcW w:w="96" w:type="pct"/>
            <w:tcBorders>
              <w:top w:val="nil"/>
              <w:left w:val="nil"/>
              <w:bottom w:val="dotted" w:sz="4" w:space="0" w:color="auto"/>
              <w:right w:val="nil"/>
            </w:tcBorders>
            <w:shd w:val="clear" w:color="auto" w:fill="auto"/>
            <w:vAlign w:val="center"/>
            <w:hideMark/>
          </w:tcPr>
          <w:p w14:paraId="48A51F0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1A4F0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109,369,866 </w:t>
            </w:r>
          </w:p>
        </w:tc>
      </w:tr>
      <w:tr w:rsidR="00844A16" w:rsidRPr="00844A16" w14:paraId="36EC9AC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5356C5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D8910C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5E550D4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4.1.3</w:t>
            </w:r>
          </w:p>
        </w:tc>
        <w:tc>
          <w:tcPr>
            <w:tcW w:w="3211" w:type="pct"/>
            <w:gridSpan w:val="3"/>
            <w:tcBorders>
              <w:top w:val="dotted" w:sz="4" w:space="0" w:color="auto"/>
              <w:left w:val="nil"/>
              <w:bottom w:val="dotted" w:sz="4" w:space="0" w:color="auto"/>
              <w:right w:val="nil"/>
            </w:tcBorders>
            <w:shd w:val="clear" w:color="auto" w:fill="auto"/>
            <w:vAlign w:val="center"/>
            <w:hideMark/>
          </w:tcPr>
          <w:p w14:paraId="7FEB25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Uso o Aprovechamiento de Inmuebles</w:t>
            </w:r>
          </w:p>
        </w:tc>
        <w:tc>
          <w:tcPr>
            <w:tcW w:w="96" w:type="pct"/>
            <w:tcBorders>
              <w:top w:val="nil"/>
              <w:left w:val="nil"/>
              <w:bottom w:val="dotted" w:sz="4" w:space="0" w:color="auto"/>
              <w:right w:val="nil"/>
            </w:tcBorders>
            <w:shd w:val="clear" w:color="auto" w:fill="auto"/>
            <w:vAlign w:val="center"/>
            <w:hideMark/>
          </w:tcPr>
          <w:p w14:paraId="7B05245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F5124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75,275,100 </w:t>
            </w:r>
          </w:p>
        </w:tc>
      </w:tr>
      <w:tr w:rsidR="00844A16" w:rsidRPr="00844A16" w14:paraId="5924341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DFB082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274B90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2EB1AD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4.1.4</w:t>
            </w:r>
          </w:p>
        </w:tc>
        <w:tc>
          <w:tcPr>
            <w:tcW w:w="3211" w:type="pct"/>
            <w:gridSpan w:val="3"/>
            <w:tcBorders>
              <w:top w:val="dotted" w:sz="4" w:space="0" w:color="auto"/>
              <w:left w:val="nil"/>
              <w:bottom w:val="dotted" w:sz="4" w:space="0" w:color="auto"/>
              <w:right w:val="nil"/>
            </w:tcBorders>
            <w:shd w:val="clear" w:color="auto" w:fill="auto"/>
            <w:vAlign w:val="center"/>
            <w:hideMark/>
          </w:tcPr>
          <w:p w14:paraId="3072312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Construcción y Operación Hidráulica y Por la Autorización para Usar las Redes de Agua y Drenaje</w:t>
            </w:r>
          </w:p>
        </w:tc>
        <w:tc>
          <w:tcPr>
            <w:tcW w:w="96" w:type="pct"/>
            <w:tcBorders>
              <w:top w:val="nil"/>
              <w:left w:val="nil"/>
              <w:bottom w:val="dotted" w:sz="4" w:space="0" w:color="auto"/>
              <w:right w:val="nil"/>
            </w:tcBorders>
            <w:shd w:val="clear" w:color="auto" w:fill="auto"/>
            <w:vAlign w:val="center"/>
            <w:hideMark/>
          </w:tcPr>
          <w:p w14:paraId="27D5819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4D923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85,409,636 </w:t>
            </w:r>
          </w:p>
        </w:tc>
      </w:tr>
      <w:tr w:rsidR="00844A16" w:rsidRPr="00844A16" w14:paraId="58DFD52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CF072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F6113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A3EEF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4.1.5</w:t>
            </w:r>
          </w:p>
        </w:tc>
        <w:tc>
          <w:tcPr>
            <w:tcW w:w="3211" w:type="pct"/>
            <w:gridSpan w:val="3"/>
            <w:tcBorders>
              <w:top w:val="dotted" w:sz="4" w:space="0" w:color="auto"/>
              <w:left w:val="nil"/>
              <w:bottom w:val="dotted" w:sz="4" w:space="0" w:color="auto"/>
              <w:right w:val="nil"/>
            </w:tcBorders>
            <w:shd w:val="clear" w:color="auto" w:fill="auto"/>
            <w:vAlign w:val="center"/>
            <w:hideMark/>
          </w:tcPr>
          <w:p w14:paraId="7B8964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Descarga a la Red de Drenaje</w:t>
            </w:r>
          </w:p>
        </w:tc>
        <w:tc>
          <w:tcPr>
            <w:tcW w:w="96" w:type="pct"/>
            <w:tcBorders>
              <w:top w:val="nil"/>
              <w:left w:val="nil"/>
              <w:bottom w:val="dotted" w:sz="4" w:space="0" w:color="auto"/>
              <w:right w:val="nil"/>
            </w:tcBorders>
            <w:shd w:val="clear" w:color="auto" w:fill="auto"/>
            <w:vAlign w:val="center"/>
            <w:hideMark/>
          </w:tcPr>
          <w:p w14:paraId="60E04C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7D81D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315,923,465 </w:t>
            </w:r>
          </w:p>
        </w:tc>
      </w:tr>
      <w:tr w:rsidR="00844A16" w:rsidRPr="00844A16" w14:paraId="3CF0FA4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E018AB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C3476B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3BBF0B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4.1.6</w:t>
            </w:r>
          </w:p>
        </w:tc>
        <w:tc>
          <w:tcPr>
            <w:tcW w:w="3211" w:type="pct"/>
            <w:gridSpan w:val="3"/>
            <w:tcBorders>
              <w:top w:val="dotted" w:sz="4" w:space="0" w:color="auto"/>
              <w:left w:val="nil"/>
              <w:bottom w:val="dotted" w:sz="4" w:space="0" w:color="auto"/>
              <w:right w:val="nil"/>
            </w:tcBorders>
            <w:shd w:val="clear" w:color="auto" w:fill="auto"/>
            <w:vAlign w:val="center"/>
            <w:hideMark/>
          </w:tcPr>
          <w:p w14:paraId="1C0ECEA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Recolección y Recepción de Residuos Sólidos</w:t>
            </w:r>
          </w:p>
        </w:tc>
        <w:tc>
          <w:tcPr>
            <w:tcW w:w="96" w:type="pct"/>
            <w:tcBorders>
              <w:top w:val="nil"/>
              <w:left w:val="nil"/>
              <w:bottom w:val="dotted" w:sz="4" w:space="0" w:color="auto"/>
              <w:right w:val="nil"/>
            </w:tcBorders>
            <w:shd w:val="clear" w:color="auto" w:fill="auto"/>
            <w:vAlign w:val="center"/>
            <w:hideMark/>
          </w:tcPr>
          <w:p w14:paraId="7F1B00F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A01AA5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20,191,268 </w:t>
            </w:r>
          </w:p>
        </w:tc>
      </w:tr>
      <w:tr w:rsidR="00844A16" w:rsidRPr="00844A16" w14:paraId="31BB7F3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3BDC5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255D99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w:t>
            </w:r>
          </w:p>
        </w:tc>
        <w:tc>
          <w:tcPr>
            <w:tcW w:w="3507" w:type="pct"/>
            <w:gridSpan w:val="4"/>
            <w:tcBorders>
              <w:top w:val="dotted" w:sz="4" w:space="0" w:color="auto"/>
              <w:left w:val="nil"/>
              <w:bottom w:val="dotted" w:sz="4" w:space="0" w:color="auto"/>
              <w:right w:val="nil"/>
            </w:tcBorders>
            <w:shd w:val="clear" w:color="auto" w:fill="auto"/>
            <w:vAlign w:val="center"/>
            <w:hideMark/>
          </w:tcPr>
          <w:p w14:paraId="528A2C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Derechos por prestación de servicios</w:t>
            </w:r>
          </w:p>
        </w:tc>
        <w:tc>
          <w:tcPr>
            <w:tcW w:w="96" w:type="pct"/>
            <w:tcBorders>
              <w:top w:val="nil"/>
              <w:left w:val="nil"/>
              <w:bottom w:val="dotted" w:sz="4" w:space="0" w:color="auto"/>
              <w:right w:val="nil"/>
            </w:tcBorders>
            <w:shd w:val="clear" w:color="auto" w:fill="auto"/>
            <w:vAlign w:val="center"/>
            <w:hideMark/>
          </w:tcPr>
          <w:p w14:paraId="19D4947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B50B1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15,649,216,073 </w:t>
            </w:r>
          </w:p>
        </w:tc>
      </w:tr>
      <w:tr w:rsidR="00844A16" w:rsidRPr="00844A16" w14:paraId="68269EB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10C92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A65244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52CF78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4.3.1</w:t>
            </w:r>
          </w:p>
        </w:tc>
        <w:tc>
          <w:tcPr>
            <w:tcW w:w="3211" w:type="pct"/>
            <w:gridSpan w:val="3"/>
            <w:tcBorders>
              <w:top w:val="dotted" w:sz="4" w:space="0" w:color="auto"/>
              <w:left w:val="nil"/>
              <w:bottom w:val="dotted" w:sz="4" w:space="0" w:color="auto"/>
              <w:right w:val="nil"/>
            </w:tcBorders>
            <w:shd w:val="clear" w:color="auto" w:fill="auto"/>
            <w:vAlign w:val="center"/>
            <w:hideMark/>
          </w:tcPr>
          <w:p w14:paraId="591FFB0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Cuotas de Recuperación por Servicios Médicos</w:t>
            </w:r>
          </w:p>
        </w:tc>
        <w:tc>
          <w:tcPr>
            <w:tcW w:w="96" w:type="pct"/>
            <w:tcBorders>
              <w:top w:val="nil"/>
              <w:left w:val="nil"/>
              <w:bottom w:val="dotted" w:sz="4" w:space="0" w:color="auto"/>
              <w:right w:val="nil"/>
            </w:tcBorders>
            <w:shd w:val="clear" w:color="auto" w:fill="auto"/>
            <w:vAlign w:val="center"/>
            <w:hideMark/>
          </w:tcPr>
          <w:p w14:paraId="3AED725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2483BB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1,794,962 </w:t>
            </w:r>
          </w:p>
        </w:tc>
      </w:tr>
      <w:tr w:rsidR="00844A16" w:rsidRPr="00844A16" w14:paraId="4B7CEB0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CA47D4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D678EC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8DD04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4.3.2</w:t>
            </w:r>
          </w:p>
        </w:tc>
        <w:tc>
          <w:tcPr>
            <w:tcW w:w="3211" w:type="pct"/>
            <w:gridSpan w:val="3"/>
            <w:tcBorders>
              <w:top w:val="dotted" w:sz="4" w:space="0" w:color="auto"/>
              <w:left w:val="nil"/>
              <w:bottom w:val="dotted" w:sz="4" w:space="0" w:color="auto"/>
              <w:right w:val="nil"/>
            </w:tcBorders>
            <w:shd w:val="clear" w:color="auto" w:fill="auto"/>
            <w:vAlign w:val="center"/>
            <w:hideMark/>
          </w:tcPr>
          <w:p w14:paraId="61FB6E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Prestación de Servicios de Registro Civil</w:t>
            </w:r>
          </w:p>
        </w:tc>
        <w:tc>
          <w:tcPr>
            <w:tcW w:w="96" w:type="pct"/>
            <w:tcBorders>
              <w:top w:val="nil"/>
              <w:left w:val="nil"/>
              <w:bottom w:val="dotted" w:sz="4" w:space="0" w:color="auto"/>
              <w:right w:val="nil"/>
            </w:tcBorders>
            <w:shd w:val="clear" w:color="auto" w:fill="auto"/>
            <w:vAlign w:val="center"/>
            <w:hideMark/>
          </w:tcPr>
          <w:p w14:paraId="05D353C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7419E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367,236,452 </w:t>
            </w:r>
          </w:p>
        </w:tc>
      </w:tr>
      <w:tr w:rsidR="00844A16" w:rsidRPr="00844A16" w14:paraId="60D6798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25188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CF4DE2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8FAD2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4.3.3</w:t>
            </w:r>
          </w:p>
        </w:tc>
        <w:tc>
          <w:tcPr>
            <w:tcW w:w="3211" w:type="pct"/>
            <w:gridSpan w:val="3"/>
            <w:tcBorders>
              <w:top w:val="dotted" w:sz="4" w:space="0" w:color="auto"/>
              <w:left w:val="nil"/>
              <w:bottom w:val="dotted" w:sz="4" w:space="0" w:color="auto"/>
              <w:right w:val="nil"/>
            </w:tcBorders>
            <w:shd w:val="clear" w:color="auto" w:fill="auto"/>
            <w:vAlign w:val="center"/>
            <w:hideMark/>
          </w:tcPr>
          <w:p w14:paraId="096F7C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Prestación de Servicios por el Suministro de Agua</w:t>
            </w:r>
          </w:p>
        </w:tc>
        <w:tc>
          <w:tcPr>
            <w:tcW w:w="96" w:type="pct"/>
            <w:tcBorders>
              <w:top w:val="nil"/>
              <w:left w:val="nil"/>
              <w:bottom w:val="dotted" w:sz="4" w:space="0" w:color="auto"/>
              <w:right w:val="nil"/>
            </w:tcBorders>
            <w:shd w:val="clear" w:color="auto" w:fill="auto"/>
            <w:vAlign w:val="center"/>
            <w:hideMark/>
          </w:tcPr>
          <w:p w14:paraId="150BDB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2DFDA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8,806,407,521 </w:t>
            </w:r>
          </w:p>
        </w:tc>
      </w:tr>
      <w:tr w:rsidR="00844A16" w:rsidRPr="00844A16" w14:paraId="4C92B56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F00B16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8A2448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42B20B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4.3.4</w:t>
            </w:r>
          </w:p>
        </w:tc>
        <w:tc>
          <w:tcPr>
            <w:tcW w:w="3211" w:type="pct"/>
            <w:gridSpan w:val="3"/>
            <w:tcBorders>
              <w:top w:val="dotted" w:sz="4" w:space="0" w:color="auto"/>
              <w:left w:val="nil"/>
              <w:bottom w:val="dotted" w:sz="4" w:space="0" w:color="auto"/>
              <w:right w:val="nil"/>
            </w:tcBorders>
            <w:shd w:val="clear" w:color="auto" w:fill="auto"/>
            <w:vAlign w:val="center"/>
            <w:hideMark/>
          </w:tcPr>
          <w:p w14:paraId="0593FA0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Prestación de Servicios del Registro Público de la Propiedad y de Comercio, y del Archivo General de Notarías</w:t>
            </w:r>
          </w:p>
        </w:tc>
        <w:tc>
          <w:tcPr>
            <w:tcW w:w="96" w:type="pct"/>
            <w:tcBorders>
              <w:top w:val="nil"/>
              <w:left w:val="nil"/>
              <w:bottom w:val="dotted" w:sz="4" w:space="0" w:color="auto"/>
              <w:right w:val="nil"/>
            </w:tcBorders>
            <w:shd w:val="clear" w:color="auto" w:fill="auto"/>
            <w:vAlign w:val="center"/>
            <w:hideMark/>
          </w:tcPr>
          <w:p w14:paraId="18ECCD8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F961AE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1,885,458,036 </w:t>
            </w:r>
          </w:p>
        </w:tc>
      </w:tr>
      <w:tr w:rsidR="00844A16" w:rsidRPr="00844A16" w14:paraId="35C9CB3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345438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33D2E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5D325EA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4.3.5</w:t>
            </w:r>
          </w:p>
        </w:tc>
        <w:tc>
          <w:tcPr>
            <w:tcW w:w="3211" w:type="pct"/>
            <w:gridSpan w:val="3"/>
            <w:tcBorders>
              <w:top w:val="dotted" w:sz="4" w:space="0" w:color="auto"/>
              <w:left w:val="nil"/>
              <w:bottom w:val="dotted" w:sz="4" w:space="0" w:color="auto"/>
              <w:right w:val="nil"/>
            </w:tcBorders>
            <w:shd w:val="clear" w:color="auto" w:fill="auto"/>
            <w:vAlign w:val="center"/>
            <w:hideMark/>
          </w:tcPr>
          <w:p w14:paraId="7066252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Control Vehicular</w:t>
            </w:r>
          </w:p>
        </w:tc>
        <w:tc>
          <w:tcPr>
            <w:tcW w:w="96" w:type="pct"/>
            <w:tcBorders>
              <w:top w:val="nil"/>
              <w:left w:val="nil"/>
              <w:bottom w:val="dotted" w:sz="4" w:space="0" w:color="auto"/>
              <w:right w:val="nil"/>
            </w:tcBorders>
            <w:shd w:val="clear" w:color="auto" w:fill="auto"/>
            <w:vAlign w:val="center"/>
            <w:hideMark/>
          </w:tcPr>
          <w:p w14:paraId="19AC3D0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FAD48A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3,591,544,533 </w:t>
            </w:r>
          </w:p>
        </w:tc>
      </w:tr>
      <w:tr w:rsidR="00844A16" w:rsidRPr="00844A16" w14:paraId="65A861B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98704E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BD4FE8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53508E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4.3.6</w:t>
            </w:r>
          </w:p>
        </w:tc>
        <w:tc>
          <w:tcPr>
            <w:tcW w:w="3211" w:type="pct"/>
            <w:gridSpan w:val="3"/>
            <w:tcBorders>
              <w:top w:val="dotted" w:sz="4" w:space="0" w:color="auto"/>
              <w:left w:val="nil"/>
              <w:bottom w:val="dotted" w:sz="4" w:space="0" w:color="auto"/>
              <w:right w:val="nil"/>
            </w:tcBorders>
            <w:shd w:val="clear" w:color="auto" w:fill="auto"/>
            <w:vAlign w:val="center"/>
            <w:hideMark/>
          </w:tcPr>
          <w:p w14:paraId="3EA3AF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Expedición de Licencias</w:t>
            </w:r>
          </w:p>
        </w:tc>
        <w:tc>
          <w:tcPr>
            <w:tcW w:w="96" w:type="pct"/>
            <w:tcBorders>
              <w:top w:val="nil"/>
              <w:left w:val="nil"/>
              <w:bottom w:val="dotted" w:sz="4" w:space="0" w:color="auto"/>
              <w:right w:val="nil"/>
            </w:tcBorders>
            <w:shd w:val="clear" w:color="auto" w:fill="auto"/>
            <w:vAlign w:val="center"/>
            <w:hideMark/>
          </w:tcPr>
          <w:p w14:paraId="288A1DC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5A63E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438,428,233 </w:t>
            </w:r>
          </w:p>
        </w:tc>
      </w:tr>
      <w:tr w:rsidR="00844A16" w:rsidRPr="00844A16" w14:paraId="264AC7B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7B9FB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503A2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774263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4.3.7</w:t>
            </w:r>
          </w:p>
        </w:tc>
        <w:tc>
          <w:tcPr>
            <w:tcW w:w="3211" w:type="pct"/>
            <w:gridSpan w:val="3"/>
            <w:tcBorders>
              <w:top w:val="dotted" w:sz="4" w:space="0" w:color="auto"/>
              <w:left w:val="nil"/>
              <w:bottom w:val="dotted" w:sz="4" w:space="0" w:color="auto"/>
              <w:right w:val="nil"/>
            </w:tcBorders>
            <w:shd w:val="clear" w:color="auto" w:fill="auto"/>
            <w:vAlign w:val="center"/>
            <w:hideMark/>
          </w:tcPr>
          <w:p w14:paraId="3DEB42A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los Servicios de Alineamiento y Señalamiento de Número Oficial y Expedición de Constancias de Zonificación y Uso de Inmuebles</w:t>
            </w:r>
          </w:p>
        </w:tc>
        <w:tc>
          <w:tcPr>
            <w:tcW w:w="96" w:type="pct"/>
            <w:tcBorders>
              <w:top w:val="nil"/>
              <w:left w:val="nil"/>
              <w:bottom w:val="dotted" w:sz="4" w:space="0" w:color="auto"/>
              <w:right w:val="nil"/>
            </w:tcBorders>
            <w:shd w:val="clear" w:color="auto" w:fill="auto"/>
            <w:vAlign w:val="center"/>
            <w:hideMark/>
          </w:tcPr>
          <w:p w14:paraId="0568FAE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76D470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146,300,328 </w:t>
            </w:r>
          </w:p>
        </w:tc>
      </w:tr>
      <w:tr w:rsidR="00844A16" w:rsidRPr="00844A16" w14:paraId="4E0D438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DDC67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B84703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2D29EF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4.3.8</w:t>
            </w:r>
          </w:p>
        </w:tc>
        <w:tc>
          <w:tcPr>
            <w:tcW w:w="3211" w:type="pct"/>
            <w:gridSpan w:val="3"/>
            <w:tcBorders>
              <w:top w:val="dotted" w:sz="4" w:space="0" w:color="auto"/>
              <w:left w:val="nil"/>
              <w:bottom w:val="dotted" w:sz="4" w:space="0" w:color="auto"/>
              <w:right w:val="nil"/>
            </w:tcBorders>
            <w:shd w:val="clear" w:color="auto" w:fill="auto"/>
            <w:vAlign w:val="center"/>
            <w:hideMark/>
          </w:tcPr>
          <w:p w14:paraId="352841A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Supervisión y Revisión de las Obras Públicas Sujetas a Contrato, así como la Auditoría de las mismas</w:t>
            </w:r>
          </w:p>
        </w:tc>
        <w:tc>
          <w:tcPr>
            <w:tcW w:w="96" w:type="pct"/>
            <w:tcBorders>
              <w:top w:val="nil"/>
              <w:left w:val="nil"/>
              <w:bottom w:val="dotted" w:sz="4" w:space="0" w:color="auto"/>
              <w:right w:val="nil"/>
            </w:tcBorders>
            <w:shd w:val="clear" w:color="auto" w:fill="auto"/>
            <w:vAlign w:val="center"/>
            <w:hideMark/>
          </w:tcPr>
          <w:p w14:paraId="646C06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F4FA8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412,046,008 </w:t>
            </w:r>
          </w:p>
        </w:tc>
      </w:tr>
      <w:tr w:rsidR="00844A16" w:rsidRPr="00844A16" w14:paraId="072F105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DE482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27B273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4.4</w:t>
            </w:r>
          </w:p>
        </w:tc>
        <w:tc>
          <w:tcPr>
            <w:tcW w:w="3507" w:type="pct"/>
            <w:gridSpan w:val="4"/>
            <w:tcBorders>
              <w:top w:val="dotted" w:sz="4" w:space="0" w:color="auto"/>
              <w:left w:val="nil"/>
              <w:bottom w:val="dotted" w:sz="4" w:space="0" w:color="auto"/>
              <w:right w:val="nil"/>
            </w:tcBorders>
            <w:shd w:val="clear" w:color="auto" w:fill="auto"/>
            <w:vAlign w:val="center"/>
            <w:hideMark/>
          </w:tcPr>
          <w:p w14:paraId="799BADD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 Derechos</w:t>
            </w:r>
          </w:p>
        </w:tc>
        <w:tc>
          <w:tcPr>
            <w:tcW w:w="96" w:type="pct"/>
            <w:tcBorders>
              <w:top w:val="nil"/>
              <w:left w:val="nil"/>
              <w:bottom w:val="dotted" w:sz="4" w:space="0" w:color="auto"/>
              <w:right w:val="nil"/>
            </w:tcBorders>
            <w:shd w:val="clear" w:color="auto" w:fill="auto"/>
            <w:vAlign w:val="center"/>
            <w:hideMark/>
          </w:tcPr>
          <w:p w14:paraId="6469C52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8BC9F1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387,801,333 </w:t>
            </w:r>
          </w:p>
        </w:tc>
      </w:tr>
      <w:tr w:rsidR="00844A16" w:rsidRPr="00844A16" w14:paraId="022A56E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3939AA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0A19EF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4.5</w:t>
            </w:r>
          </w:p>
        </w:tc>
        <w:tc>
          <w:tcPr>
            <w:tcW w:w="3507" w:type="pct"/>
            <w:gridSpan w:val="4"/>
            <w:tcBorders>
              <w:top w:val="dotted" w:sz="4" w:space="0" w:color="auto"/>
              <w:left w:val="nil"/>
              <w:bottom w:val="dotted" w:sz="4" w:space="0" w:color="auto"/>
              <w:right w:val="nil"/>
            </w:tcBorders>
            <w:shd w:val="clear" w:color="auto" w:fill="auto"/>
            <w:vAlign w:val="center"/>
            <w:hideMark/>
          </w:tcPr>
          <w:p w14:paraId="135D15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Accesorios de los Derechos</w:t>
            </w:r>
          </w:p>
        </w:tc>
        <w:tc>
          <w:tcPr>
            <w:tcW w:w="96" w:type="pct"/>
            <w:tcBorders>
              <w:top w:val="nil"/>
              <w:left w:val="nil"/>
              <w:bottom w:val="dotted" w:sz="4" w:space="0" w:color="auto"/>
              <w:right w:val="nil"/>
            </w:tcBorders>
            <w:shd w:val="clear" w:color="auto" w:fill="auto"/>
            <w:vAlign w:val="center"/>
            <w:hideMark/>
          </w:tcPr>
          <w:p w14:paraId="75209E9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F6FE1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300,000,000 </w:t>
            </w:r>
          </w:p>
        </w:tc>
      </w:tr>
      <w:tr w:rsidR="00844A16" w:rsidRPr="00844A16" w14:paraId="6847225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D546AF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5</w:t>
            </w:r>
          </w:p>
        </w:tc>
        <w:tc>
          <w:tcPr>
            <w:tcW w:w="3837" w:type="pct"/>
            <w:gridSpan w:val="5"/>
            <w:tcBorders>
              <w:top w:val="dotted" w:sz="4" w:space="0" w:color="auto"/>
              <w:left w:val="nil"/>
              <w:bottom w:val="dotted" w:sz="4" w:space="0" w:color="auto"/>
              <w:right w:val="nil"/>
            </w:tcBorders>
            <w:shd w:val="clear" w:color="auto" w:fill="auto"/>
            <w:vAlign w:val="center"/>
            <w:hideMark/>
          </w:tcPr>
          <w:p w14:paraId="1A98E638"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Productos</w:t>
            </w:r>
          </w:p>
        </w:tc>
        <w:tc>
          <w:tcPr>
            <w:tcW w:w="96" w:type="pct"/>
            <w:tcBorders>
              <w:top w:val="nil"/>
              <w:left w:val="nil"/>
              <w:bottom w:val="dotted" w:sz="4" w:space="0" w:color="auto"/>
              <w:right w:val="nil"/>
            </w:tcBorders>
            <w:shd w:val="clear" w:color="auto" w:fill="auto"/>
            <w:vAlign w:val="center"/>
            <w:hideMark/>
          </w:tcPr>
          <w:p w14:paraId="76C4C450"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5AC265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15,560,952,978 </w:t>
            </w:r>
          </w:p>
        </w:tc>
      </w:tr>
      <w:tr w:rsidR="00844A16" w:rsidRPr="00844A16" w14:paraId="2086647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BFCEB2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0D6DE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w:t>
            </w:r>
          </w:p>
        </w:tc>
        <w:tc>
          <w:tcPr>
            <w:tcW w:w="3507" w:type="pct"/>
            <w:gridSpan w:val="4"/>
            <w:tcBorders>
              <w:top w:val="dotted" w:sz="4" w:space="0" w:color="auto"/>
              <w:left w:val="nil"/>
              <w:bottom w:val="dotted" w:sz="4" w:space="0" w:color="auto"/>
              <w:right w:val="nil"/>
            </w:tcBorders>
            <w:shd w:val="clear" w:color="auto" w:fill="auto"/>
            <w:vAlign w:val="center"/>
            <w:hideMark/>
          </w:tcPr>
          <w:p w14:paraId="4E12C96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Productos:</w:t>
            </w:r>
          </w:p>
        </w:tc>
        <w:tc>
          <w:tcPr>
            <w:tcW w:w="96" w:type="pct"/>
            <w:tcBorders>
              <w:top w:val="nil"/>
              <w:left w:val="nil"/>
              <w:bottom w:val="dotted" w:sz="4" w:space="0" w:color="auto"/>
              <w:right w:val="nil"/>
            </w:tcBorders>
            <w:shd w:val="clear" w:color="auto" w:fill="auto"/>
            <w:vAlign w:val="center"/>
            <w:hideMark/>
          </w:tcPr>
          <w:p w14:paraId="41C6803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730A71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15,560,952,978 </w:t>
            </w:r>
          </w:p>
        </w:tc>
      </w:tr>
      <w:tr w:rsidR="00844A16" w:rsidRPr="00844A16" w14:paraId="2ACD1B2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EC9C82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E0F871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4BE1C7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w:t>
            </w:r>
          </w:p>
        </w:tc>
        <w:tc>
          <w:tcPr>
            <w:tcW w:w="3211" w:type="pct"/>
            <w:gridSpan w:val="3"/>
            <w:tcBorders>
              <w:top w:val="dotted" w:sz="4" w:space="0" w:color="auto"/>
              <w:left w:val="nil"/>
              <w:bottom w:val="dotted" w:sz="4" w:space="0" w:color="auto"/>
              <w:right w:val="nil"/>
            </w:tcBorders>
            <w:shd w:val="clear" w:color="auto" w:fill="auto"/>
            <w:vAlign w:val="center"/>
            <w:hideMark/>
          </w:tcPr>
          <w:p w14:paraId="7C56504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Productos derivados del uso y aprovechamiento de bienes no sujetos a régimen de dominio público</w:t>
            </w:r>
          </w:p>
        </w:tc>
        <w:tc>
          <w:tcPr>
            <w:tcW w:w="96" w:type="pct"/>
            <w:tcBorders>
              <w:top w:val="nil"/>
              <w:left w:val="nil"/>
              <w:bottom w:val="dotted" w:sz="4" w:space="0" w:color="auto"/>
              <w:right w:val="nil"/>
            </w:tcBorders>
            <w:shd w:val="clear" w:color="auto" w:fill="auto"/>
            <w:vAlign w:val="center"/>
            <w:hideMark/>
          </w:tcPr>
          <w:p w14:paraId="165382B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CCACAA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12,986,709,870 </w:t>
            </w:r>
          </w:p>
        </w:tc>
      </w:tr>
      <w:tr w:rsidR="00844A16" w:rsidRPr="00844A16" w14:paraId="7691BB8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9982AC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DAE96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DCA9DB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51103C2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5.1.1.1</w:t>
            </w:r>
          </w:p>
        </w:tc>
        <w:tc>
          <w:tcPr>
            <w:tcW w:w="2768" w:type="pct"/>
            <w:gridSpan w:val="2"/>
            <w:tcBorders>
              <w:top w:val="dotted" w:sz="4" w:space="0" w:color="auto"/>
              <w:left w:val="nil"/>
              <w:bottom w:val="dotted" w:sz="4" w:space="0" w:color="auto"/>
              <w:right w:val="nil"/>
            </w:tcBorders>
            <w:shd w:val="clear" w:color="auto" w:fill="auto"/>
            <w:vAlign w:val="center"/>
            <w:hideMark/>
          </w:tcPr>
          <w:p w14:paraId="76E1A9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prestación de servicios que corresponden a funciones de derecho privado</w:t>
            </w:r>
          </w:p>
        </w:tc>
        <w:tc>
          <w:tcPr>
            <w:tcW w:w="96" w:type="pct"/>
            <w:tcBorders>
              <w:top w:val="nil"/>
              <w:left w:val="nil"/>
              <w:bottom w:val="dotted" w:sz="4" w:space="0" w:color="auto"/>
              <w:right w:val="nil"/>
            </w:tcBorders>
            <w:shd w:val="clear" w:color="auto" w:fill="auto"/>
            <w:vAlign w:val="center"/>
            <w:hideMark/>
          </w:tcPr>
          <w:p w14:paraId="4A2A7FB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B736F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12,059,564,765 </w:t>
            </w:r>
          </w:p>
        </w:tc>
      </w:tr>
      <w:tr w:rsidR="00844A16" w:rsidRPr="00844A16" w14:paraId="235082E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FD555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63880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0A156B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48895A2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5854DE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5.1.1.1.1</w:t>
            </w:r>
          </w:p>
        </w:tc>
        <w:tc>
          <w:tcPr>
            <w:tcW w:w="2244" w:type="pct"/>
            <w:tcBorders>
              <w:top w:val="nil"/>
              <w:left w:val="nil"/>
              <w:bottom w:val="dotted" w:sz="4" w:space="0" w:color="auto"/>
              <w:right w:val="nil"/>
            </w:tcBorders>
            <w:shd w:val="clear" w:color="auto" w:fill="auto"/>
            <w:vAlign w:val="center"/>
            <w:hideMark/>
          </w:tcPr>
          <w:p w14:paraId="4AE38A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Policía Auxiliar</w:t>
            </w:r>
          </w:p>
        </w:tc>
        <w:tc>
          <w:tcPr>
            <w:tcW w:w="96" w:type="pct"/>
            <w:tcBorders>
              <w:top w:val="nil"/>
              <w:left w:val="nil"/>
              <w:bottom w:val="dotted" w:sz="4" w:space="0" w:color="auto"/>
              <w:right w:val="nil"/>
            </w:tcBorders>
            <w:shd w:val="clear" w:color="auto" w:fill="auto"/>
            <w:vAlign w:val="center"/>
            <w:hideMark/>
          </w:tcPr>
          <w:p w14:paraId="164BD0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57BA40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7,129,425,189 </w:t>
            </w:r>
          </w:p>
        </w:tc>
      </w:tr>
      <w:tr w:rsidR="00844A16" w:rsidRPr="00844A16" w14:paraId="149AF49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2BB84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EDB053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36450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7A71DE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7D83DC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5.1.1.1.2</w:t>
            </w:r>
          </w:p>
        </w:tc>
        <w:tc>
          <w:tcPr>
            <w:tcW w:w="2244" w:type="pct"/>
            <w:tcBorders>
              <w:top w:val="nil"/>
              <w:left w:val="nil"/>
              <w:bottom w:val="dotted" w:sz="4" w:space="0" w:color="auto"/>
              <w:right w:val="nil"/>
            </w:tcBorders>
            <w:shd w:val="clear" w:color="auto" w:fill="auto"/>
            <w:vAlign w:val="center"/>
            <w:hideMark/>
          </w:tcPr>
          <w:p w14:paraId="46AC706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Policía Bancaria e Industrial</w:t>
            </w:r>
          </w:p>
        </w:tc>
        <w:tc>
          <w:tcPr>
            <w:tcW w:w="96" w:type="pct"/>
            <w:tcBorders>
              <w:top w:val="nil"/>
              <w:left w:val="nil"/>
              <w:bottom w:val="dotted" w:sz="4" w:space="0" w:color="auto"/>
              <w:right w:val="nil"/>
            </w:tcBorders>
            <w:shd w:val="clear" w:color="auto" w:fill="auto"/>
            <w:vAlign w:val="center"/>
            <w:hideMark/>
          </w:tcPr>
          <w:p w14:paraId="606116C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7B3B7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4,930,139,576 </w:t>
            </w:r>
          </w:p>
        </w:tc>
      </w:tr>
      <w:tr w:rsidR="00844A16" w:rsidRPr="00844A16" w14:paraId="0F70FE5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7A719C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094D2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86E283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650ABC8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67F02C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5.1.1.1.3</w:t>
            </w:r>
          </w:p>
        </w:tc>
        <w:tc>
          <w:tcPr>
            <w:tcW w:w="2244" w:type="pct"/>
            <w:tcBorders>
              <w:top w:val="nil"/>
              <w:left w:val="nil"/>
              <w:bottom w:val="dotted" w:sz="4" w:space="0" w:color="auto"/>
              <w:right w:val="nil"/>
            </w:tcBorders>
            <w:shd w:val="clear" w:color="auto" w:fill="auto"/>
            <w:vAlign w:val="center"/>
            <w:hideMark/>
          </w:tcPr>
          <w:p w14:paraId="03FAAF7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w:t>
            </w:r>
          </w:p>
        </w:tc>
        <w:tc>
          <w:tcPr>
            <w:tcW w:w="96" w:type="pct"/>
            <w:tcBorders>
              <w:top w:val="nil"/>
              <w:left w:val="nil"/>
              <w:bottom w:val="dotted" w:sz="4" w:space="0" w:color="auto"/>
              <w:right w:val="nil"/>
            </w:tcBorders>
            <w:shd w:val="clear" w:color="auto" w:fill="auto"/>
            <w:vAlign w:val="center"/>
            <w:hideMark/>
          </w:tcPr>
          <w:p w14:paraId="432B36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BD6185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7A83CEF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CDA8B7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724A2E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38B4A8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11B6A3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5.1.1.2</w:t>
            </w:r>
          </w:p>
        </w:tc>
        <w:tc>
          <w:tcPr>
            <w:tcW w:w="2768" w:type="pct"/>
            <w:gridSpan w:val="2"/>
            <w:tcBorders>
              <w:top w:val="dotted" w:sz="4" w:space="0" w:color="auto"/>
              <w:left w:val="nil"/>
              <w:bottom w:val="dotted" w:sz="4" w:space="0" w:color="auto"/>
              <w:right w:val="nil"/>
            </w:tcBorders>
            <w:shd w:val="clear" w:color="auto" w:fill="auto"/>
            <w:vAlign w:val="center"/>
            <w:hideMark/>
          </w:tcPr>
          <w:p w14:paraId="26B63D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Productos que se Destinen a la Unidad Generadora de los mismos</w:t>
            </w:r>
          </w:p>
        </w:tc>
        <w:tc>
          <w:tcPr>
            <w:tcW w:w="96" w:type="pct"/>
            <w:tcBorders>
              <w:top w:val="nil"/>
              <w:left w:val="nil"/>
              <w:bottom w:val="dotted" w:sz="4" w:space="0" w:color="auto"/>
              <w:right w:val="nil"/>
            </w:tcBorders>
            <w:shd w:val="clear" w:color="auto" w:fill="auto"/>
            <w:vAlign w:val="center"/>
            <w:hideMark/>
          </w:tcPr>
          <w:p w14:paraId="385685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A4F2D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576,771,974 </w:t>
            </w:r>
          </w:p>
        </w:tc>
      </w:tr>
      <w:tr w:rsidR="00844A16" w:rsidRPr="00844A16" w14:paraId="367B1CC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DA8A4F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9CE59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C3CF0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08D3A4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5.1.1.3</w:t>
            </w:r>
          </w:p>
        </w:tc>
        <w:tc>
          <w:tcPr>
            <w:tcW w:w="2768" w:type="pct"/>
            <w:gridSpan w:val="2"/>
            <w:tcBorders>
              <w:top w:val="dotted" w:sz="4" w:space="0" w:color="auto"/>
              <w:left w:val="nil"/>
              <w:bottom w:val="dotted" w:sz="4" w:space="0" w:color="auto"/>
              <w:right w:val="nil"/>
            </w:tcBorders>
            <w:shd w:val="clear" w:color="auto" w:fill="auto"/>
            <w:vAlign w:val="center"/>
            <w:hideMark/>
          </w:tcPr>
          <w:p w14:paraId="3A60960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Venta de Hologramas de la Verificación Vehicular Obligatoria</w:t>
            </w:r>
          </w:p>
        </w:tc>
        <w:tc>
          <w:tcPr>
            <w:tcW w:w="96" w:type="pct"/>
            <w:tcBorders>
              <w:top w:val="nil"/>
              <w:left w:val="nil"/>
              <w:bottom w:val="dotted" w:sz="4" w:space="0" w:color="auto"/>
              <w:right w:val="nil"/>
            </w:tcBorders>
            <w:shd w:val="clear" w:color="auto" w:fill="auto"/>
            <w:vAlign w:val="center"/>
            <w:hideMark/>
          </w:tcPr>
          <w:p w14:paraId="266757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584E61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350,373,131 </w:t>
            </w:r>
          </w:p>
        </w:tc>
      </w:tr>
      <w:tr w:rsidR="00844A16" w:rsidRPr="00844A16" w14:paraId="6AA2E3E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C0BC8C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B221C8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6AD8D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5.1.2</w:t>
            </w:r>
          </w:p>
        </w:tc>
        <w:tc>
          <w:tcPr>
            <w:tcW w:w="3211" w:type="pct"/>
            <w:gridSpan w:val="3"/>
            <w:tcBorders>
              <w:top w:val="dotted" w:sz="4" w:space="0" w:color="auto"/>
              <w:left w:val="nil"/>
              <w:bottom w:val="dotted" w:sz="4" w:space="0" w:color="auto"/>
              <w:right w:val="nil"/>
            </w:tcBorders>
            <w:shd w:val="clear" w:color="auto" w:fill="auto"/>
            <w:vAlign w:val="center"/>
            <w:hideMark/>
          </w:tcPr>
          <w:p w14:paraId="0B2CCA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Derivados del uso, aprovechamiento o enajenación de bienes no sujetos al régimen de dominio público:</w:t>
            </w:r>
          </w:p>
        </w:tc>
        <w:tc>
          <w:tcPr>
            <w:tcW w:w="96" w:type="pct"/>
            <w:tcBorders>
              <w:top w:val="nil"/>
              <w:left w:val="nil"/>
              <w:bottom w:val="dotted" w:sz="4" w:space="0" w:color="auto"/>
              <w:right w:val="nil"/>
            </w:tcBorders>
            <w:shd w:val="clear" w:color="auto" w:fill="auto"/>
            <w:vAlign w:val="center"/>
            <w:hideMark/>
          </w:tcPr>
          <w:p w14:paraId="5068F9D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64470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574,243,108 </w:t>
            </w:r>
          </w:p>
        </w:tc>
      </w:tr>
      <w:tr w:rsidR="00844A16" w:rsidRPr="00844A16" w14:paraId="0F502AF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60DEC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F485D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62E4FD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69B8F0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5.1.2.1</w:t>
            </w:r>
          </w:p>
        </w:tc>
        <w:tc>
          <w:tcPr>
            <w:tcW w:w="2768" w:type="pct"/>
            <w:gridSpan w:val="2"/>
            <w:tcBorders>
              <w:top w:val="dotted" w:sz="4" w:space="0" w:color="auto"/>
              <w:left w:val="nil"/>
              <w:bottom w:val="dotted" w:sz="4" w:space="0" w:color="auto"/>
              <w:right w:val="nil"/>
            </w:tcBorders>
            <w:shd w:val="clear" w:color="auto" w:fill="auto"/>
            <w:vAlign w:val="center"/>
            <w:hideMark/>
          </w:tcPr>
          <w:p w14:paraId="76F0183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Enajenación de Bienes Muebles no Sujetos a ser Inventariados</w:t>
            </w:r>
          </w:p>
        </w:tc>
        <w:tc>
          <w:tcPr>
            <w:tcW w:w="96" w:type="pct"/>
            <w:tcBorders>
              <w:top w:val="nil"/>
              <w:left w:val="nil"/>
              <w:bottom w:val="dotted" w:sz="4" w:space="0" w:color="auto"/>
              <w:right w:val="nil"/>
            </w:tcBorders>
            <w:shd w:val="clear" w:color="auto" w:fill="auto"/>
            <w:vAlign w:val="center"/>
            <w:hideMark/>
          </w:tcPr>
          <w:p w14:paraId="73DE30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E04F5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574,243,108 </w:t>
            </w:r>
          </w:p>
        </w:tc>
      </w:tr>
      <w:tr w:rsidR="00844A16" w:rsidRPr="00844A16" w14:paraId="3B11EB0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18DC4F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6C8F84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6EA05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3AD658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4C1F8A4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5.1.2.1.1</w:t>
            </w:r>
          </w:p>
        </w:tc>
        <w:tc>
          <w:tcPr>
            <w:tcW w:w="2244" w:type="pct"/>
            <w:tcBorders>
              <w:top w:val="nil"/>
              <w:left w:val="nil"/>
              <w:bottom w:val="dotted" w:sz="4" w:space="0" w:color="auto"/>
              <w:right w:val="nil"/>
            </w:tcBorders>
            <w:shd w:val="clear" w:color="auto" w:fill="auto"/>
            <w:vAlign w:val="center"/>
            <w:hideMark/>
          </w:tcPr>
          <w:p w14:paraId="710835A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Enajenación de muebles e inmuebles</w:t>
            </w:r>
          </w:p>
        </w:tc>
        <w:tc>
          <w:tcPr>
            <w:tcW w:w="96" w:type="pct"/>
            <w:tcBorders>
              <w:top w:val="nil"/>
              <w:left w:val="nil"/>
              <w:bottom w:val="dotted" w:sz="4" w:space="0" w:color="auto"/>
              <w:right w:val="nil"/>
            </w:tcBorders>
            <w:shd w:val="clear" w:color="auto" w:fill="auto"/>
            <w:vAlign w:val="center"/>
            <w:hideMark/>
          </w:tcPr>
          <w:p w14:paraId="6300526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E659B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75264161"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9733C3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 </w:t>
            </w:r>
          </w:p>
        </w:tc>
        <w:tc>
          <w:tcPr>
            <w:tcW w:w="330" w:type="pct"/>
            <w:tcBorders>
              <w:top w:val="nil"/>
              <w:left w:val="nil"/>
              <w:bottom w:val="dotted" w:sz="4" w:space="0" w:color="auto"/>
              <w:right w:val="nil"/>
            </w:tcBorders>
            <w:shd w:val="clear" w:color="auto" w:fill="auto"/>
            <w:vAlign w:val="center"/>
            <w:hideMark/>
          </w:tcPr>
          <w:p w14:paraId="14D9284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9EAE4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7353226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575C932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5.1.2.1.2</w:t>
            </w:r>
          </w:p>
        </w:tc>
        <w:tc>
          <w:tcPr>
            <w:tcW w:w="2244" w:type="pct"/>
            <w:tcBorders>
              <w:top w:val="nil"/>
              <w:left w:val="nil"/>
              <w:bottom w:val="dotted" w:sz="4" w:space="0" w:color="auto"/>
              <w:right w:val="nil"/>
            </w:tcBorders>
            <w:shd w:val="clear" w:color="auto" w:fill="auto"/>
            <w:vAlign w:val="center"/>
            <w:hideMark/>
          </w:tcPr>
          <w:p w14:paraId="15870E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Planta Productora de Mezclas Asfálticas</w:t>
            </w:r>
          </w:p>
        </w:tc>
        <w:tc>
          <w:tcPr>
            <w:tcW w:w="96" w:type="pct"/>
            <w:tcBorders>
              <w:top w:val="nil"/>
              <w:left w:val="nil"/>
              <w:bottom w:val="dotted" w:sz="4" w:space="0" w:color="auto"/>
              <w:right w:val="nil"/>
            </w:tcBorders>
            <w:shd w:val="clear" w:color="auto" w:fill="auto"/>
            <w:vAlign w:val="center"/>
            <w:hideMark/>
          </w:tcPr>
          <w:p w14:paraId="7948CB7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8B28F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570,590,789 </w:t>
            </w:r>
          </w:p>
        </w:tc>
      </w:tr>
      <w:tr w:rsidR="00844A16" w:rsidRPr="00844A16" w14:paraId="5C86E01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7A722D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1F095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5912D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6D93A3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524" w:type="pct"/>
            <w:tcBorders>
              <w:top w:val="nil"/>
              <w:left w:val="nil"/>
              <w:bottom w:val="dotted" w:sz="4" w:space="0" w:color="auto"/>
              <w:right w:val="nil"/>
            </w:tcBorders>
            <w:shd w:val="clear" w:color="auto" w:fill="auto"/>
            <w:vAlign w:val="center"/>
            <w:hideMark/>
          </w:tcPr>
          <w:p w14:paraId="5406167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5.1.2.1.3</w:t>
            </w:r>
          </w:p>
        </w:tc>
        <w:tc>
          <w:tcPr>
            <w:tcW w:w="2244" w:type="pct"/>
            <w:tcBorders>
              <w:top w:val="nil"/>
              <w:left w:val="nil"/>
              <w:bottom w:val="dotted" w:sz="4" w:space="0" w:color="auto"/>
              <w:right w:val="nil"/>
            </w:tcBorders>
            <w:shd w:val="clear" w:color="auto" w:fill="auto"/>
            <w:vAlign w:val="center"/>
            <w:hideMark/>
          </w:tcPr>
          <w:p w14:paraId="0897D37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Tierras y construcciones</w:t>
            </w:r>
          </w:p>
        </w:tc>
        <w:tc>
          <w:tcPr>
            <w:tcW w:w="96" w:type="pct"/>
            <w:tcBorders>
              <w:top w:val="nil"/>
              <w:left w:val="nil"/>
              <w:bottom w:val="dotted" w:sz="4" w:space="0" w:color="auto"/>
              <w:right w:val="nil"/>
            </w:tcBorders>
            <w:shd w:val="clear" w:color="auto" w:fill="auto"/>
            <w:vAlign w:val="center"/>
            <w:hideMark/>
          </w:tcPr>
          <w:p w14:paraId="4398D4C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92787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3,652,319 </w:t>
            </w:r>
          </w:p>
        </w:tc>
      </w:tr>
      <w:tr w:rsidR="00844A16" w:rsidRPr="00844A16" w14:paraId="41C0B36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D50C0D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E026E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E50CE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5.1.3</w:t>
            </w:r>
          </w:p>
        </w:tc>
        <w:tc>
          <w:tcPr>
            <w:tcW w:w="3211" w:type="pct"/>
            <w:gridSpan w:val="3"/>
            <w:tcBorders>
              <w:top w:val="dotted" w:sz="4" w:space="0" w:color="auto"/>
              <w:left w:val="nil"/>
              <w:bottom w:val="dotted" w:sz="4" w:space="0" w:color="auto"/>
              <w:right w:val="nil"/>
            </w:tcBorders>
            <w:shd w:val="clear" w:color="auto" w:fill="auto"/>
            <w:vAlign w:val="center"/>
            <w:hideMark/>
          </w:tcPr>
          <w:p w14:paraId="1D0D553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Accesorios de los Productos</w:t>
            </w:r>
          </w:p>
        </w:tc>
        <w:tc>
          <w:tcPr>
            <w:tcW w:w="96" w:type="pct"/>
            <w:tcBorders>
              <w:top w:val="nil"/>
              <w:left w:val="nil"/>
              <w:bottom w:val="dotted" w:sz="4" w:space="0" w:color="auto"/>
              <w:right w:val="nil"/>
            </w:tcBorders>
            <w:shd w:val="clear" w:color="auto" w:fill="auto"/>
            <w:vAlign w:val="center"/>
            <w:hideMark/>
          </w:tcPr>
          <w:p w14:paraId="238A07D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15C01E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6C6E172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8AE9B9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D9468E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189D0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5.1.4</w:t>
            </w:r>
          </w:p>
        </w:tc>
        <w:tc>
          <w:tcPr>
            <w:tcW w:w="3211" w:type="pct"/>
            <w:gridSpan w:val="3"/>
            <w:tcBorders>
              <w:top w:val="dotted" w:sz="4" w:space="0" w:color="auto"/>
              <w:left w:val="nil"/>
              <w:bottom w:val="dotted" w:sz="4" w:space="0" w:color="auto"/>
              <w:right w:val="nil"/>
            </w:tcBorders>
            <w:shd w:val="clear" w:color="auto" w:fill="auto"/>
            <w:vAlign w:val="center"/>
            <w:hideMark/>
          </w:tcPr>
          <w:p w14:paraId="5F114D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 productos que generan ingresos corrientes</w:t>
            </w:r>
          </w:p>
        </w:tc>
        <w:tc>
          <w:tcPr>
            <w:tcW w:w="96" w:type="pct"/>
            <w:tcBorders>
              <w:top w:val="nil"/>
              <w:left w:val="nil"/>
              <w:bottom w:val="dotted" w:sz="4" w:space="0" w:color="auto"/>
              <w:right w:val="nil"/>
            </w:tcBorders>
            <w:shd w:val="clear" w:color="auto" w:fill="auto"/>
            <w:vAlign w:val="center"/>
            <w:hideMark/>
          </w:tcPr>
          <w:p w14:paraId="35D1DAD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EC4BC0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7BD60A9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67C3A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6D24F9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D43EDC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3205E5C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5.1.4.1</w:t>
            </w:r>
          </w:p>
        </w:tc>
        <w:tc>
          <w:tcPr>
            <w:tcW w:w="2768" w:type="pct"/>
            <w:gridSpan w:val="2"/>
            <w:tcBorders>
              <w:top w:val="dotted" w:sz="4" w:space="0" w:color="auto"/>
              <w:left w:val="nil"/>
              <w:bottom w:val="dotted" w:sz="4" w:space="0" w:color="auto"/>
              <w:right w:val="nil"/>
            </w:tcBorders>
            <w:shd w:val="clear" w:color="auto" w:fill="auto"/>
            <w:vAlign w:val="center"/>
            <w:hideMark/>
          </w:tcPr>
          <w:p w14:paraId="274DC2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 productos</w:t>
            </w:r>
          </w:p>
        </w:tc>
        <w:tc>
          <w:tcPr>
            <w:tcW w:w="96" w:type="pct"/>
            <w:tcBorders>
              <w:top w:val="nil"/>
              <w:left w:val="nil"/>
              <w:bottom w:val="dotted" w:sz="4" w:space="0" w:color="auto"/>
              <w:right w:val="nil"/>
            </w:tcBorders>
            <w:shd w:val="clear" w:color="auto" w:fill="auto"/>
            <w:vAlign w:val="center"/>
            <w:hideMark/>
          </w:tcPr>
          <w:p w14:paraId="6D33A6C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191A78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4BCFB6E1"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D6218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73FB8A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29BB3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5.1.5</w:t>
            </w:r>
          </w:p>
        </w:tc>
        <w:tc>
          <w:tcPr>
            <w:tcW w:w="3211" w:type="pct"/>
            <w:gridSpan w:val="3"/>
            <w:tcBorders>
              <w:top w:val="dotted" w:sz="4" w:space="0" w:color="auto"/>
              <w:left w:val="nil"/>
              <w:bottom w:val="dotted" w:sz="4" w:space="0" w:color="auto"/>
              <w:right w:val="nil"/>
            </w:tcBorders>
            <w:shd w:val="clear" w:color="auto" w:fill="auto"/>
            <w:vAlign w:val="center"/>
            <w:hideMark/>
          </w:tcPr>
          <w:p w14:paraId="2A4D0D0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Productos Financieros</w:t>
            </w:r>
          </w:p>
        </w:tc>
        <w:tc>
          <w:tcPr>
            <w:tcW w:w="96" w:type="pct"/>
            <w:tcBorders>
              <w:top w:val="nil"/>
              <w:left w:val="nil"/>
              <w:bottom w:val="dotted" w:sz="4" w:space="0" w:color="auto"/>
              <w:right w:val="nil"/>
            </w:tcBorders>
            <w:shd w:val="clear" w:color="auto" w:fill="auto"/>
            <w:vAlign w:val="center"/>
            <w:hideMark/>
          </w:tcPr>
          <w:p w14:paraId="68FA55D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6BBC05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2,000,000,000 </w:t>
            </w:r>
          </w:p>
        </w:tc>
      </w:tr>
      <w:tr w:rsidR="00844A16" w:rsidRPr="00844A16" w14:paraId="5FDC238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AA7C2AE"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6</w:t>
            </w:r>
          </w:p>
        </w:tc>
        <w:tc>
          <w:tcPr>
            <w:tcW w:w="3837" w:type="pct"/>
            <w:gridSpan w:val="5"/>
            <w:tcBorders>
              <w:top w:val="dotted" w:sz="4" w:space="0" w:color="auto"/>
              <w:left w:val="nil"/>
              <w:bottom w:val="dotted" w:sz="4" w:space="0" w:color="auto"/>
              <w:right w:val="nil"/>
            </w:tcBorders>
            <w:shd w:val="clear" w:color="auto" w:fill="auto"/>
            <w:vAlign w:val="center"/>
            <w:hideMark/>
          </w:tcPr>
          <w:p w14:paraId="10E4917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Aprovechamientos</w:t>
            </w:r>
          </w:p>
        </w:tc>
        <w:tc>
          <w:tcPr>
            <w:tcW w:w="96" w:type="pct"/>
            <w:tcBorders>
              <w:top w:val="nil"/>
              <w:left w:val="nil"/>
              <w:bottom w:val="dotted" w:sz="4" w:space="0" w:color="auto"/>
              <w:right w:val="nil"/>
            </w:tcBorders>
            <w:shd w:val="clear" w:color="auto" w:fill="auto"/>
            <w:vAlign w:val="center"/>
            <w:hideMark/>
          </w:tcPr>
          <w:p w14:paraId="2BAD264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CA20D12"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6,713,949,630 </w:t>
            </w:r>
          </w:p>
        </w:tc>
      </w:tr>
      <w:tr w:rsidR="00844A16" w:rsidRPr="00844A16" w14:paraId="077658E8"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B4B265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D0BAC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w:t>
            </w:r>
          </w:p>
        </w:tc>
        <w:tc>
          <w:tcPr>
            <w:tcW w:w="3507" w:type="pct"/>
            <w:gridSpan w:val="4"/>
            <w:tcBorders>
              <w:top w:val="dotted" w:sz="4" w:space="0" w:color="auto"/>
              <w:left w:val="nil"/>
              <w:bottom w:val="dotted" w:sz="4" w:space="0" w:color="auto"/>
              <w:right w:val="nil"/>
            </w:tcBorders>
            <w:shd w:val="clear" w:color="auto" w:fill="auto"/>
            <w:vAlign w:val="center"/>
            <w:hideMark/>
          </w:tcPr>
          <w:p w14:paraId="33E3C2D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Aprovechamientos:</w:t>
            </w:r>
          </w:p>
        </w:tc>
        <w:tc>
          <w:tcPr>
            <w:tcW w:w="96" w:type="pct"/>
            <w:tcBorders>
              <w:top w:val="nil"/>
              <w:left w:val="nil"/>
              <w:bottom w:val="dotted" w:sz="4" w:space="0" w:color="auto"/>
              <w:right w:val="nil"/>
            </w:tcBorders>
            <w:shd w:val="clear" w:color="auto" w:fill="auto"/>
            <w:vAlign w:val="center"/>
            <w:hideMark/>
          </w:tcPr>
          <w:p w14:paraId="43B6B71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39B4A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6,713,949,630 </w:t>
            </w:r>
          </w:p>
        </w:tc>
      </w:tr>
      <w:tr w:rsidR="00844A16" w:rsidRPr="00844A16" w14:paraId="31630C15"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23D7C1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BCF81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2B3C62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6.1.1</w:t>
            </w:r>
          </w:p>
        </w:tc>
        <w:tc>
          <w:tcPr>
            <w:tcW w:w="3211" w:type="pct"/>
            <w:gridSpan w:val="3"/>
            <w:tcBorders>
              <w:top w:val="dotted" w:sz="4" w:space="0" w:color="auto"/>
              <w:left w:val="nil"/>
              <w:bottom w:val="dotted" w:sz="4" w:space="0" w:color="auto"/>
              <w:right w:val="nil"/>
            </w:tcBorders>
            <w:shd w:val="clear" w:color="auto" w:fill="auto"/>
            <w:vAlign w:val="center"/>
            <w:hideMark/>
          </w:tcPr>
          <w:p w14:paraId="15C5AC0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Multas</w:t>
            </w:r>
          </w:p>
        </w:tc>
        <w:tc>
          <w:tcPr>
            <w:tcW w:w="96" w:type="pct"/>
            <w:tcBorders>
              <w:top w:val="nil"/>
              <w:left w:val="nil"/>
              <w:bottom w:val="dotted" w:sz="4" w:space="0" w:color="auto"/>
              <w:right w:val="nil"/>
            </w:tcBorders>
            <w:shd w:val="clear" w:color="auto" w:fill="auto"/>
            <w:vAlign w:val="center"/>
            <w:hideMark/>
          </w:tcPr>
          <w:p w14:paraId="5B6429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CA0D6F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1,835,470,003 </w:t>
            </w:r>
          </w:p>
        </w:tc>
      </w:tr>
      <w:tr w:rsidR="00844A16" w:rsidRPr="00844A16" w14:paraId="0DCF8C26"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FD3595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A185FE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423612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5C52FF4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6.1.1.1</w:t>
            </w:r>
          </w:p>
        </w:tc>
        <w:tc>
          <w:tcPr>
            <w:tcW w:w="2768" w:type="pct"/>
            <w:gridSpan w:val="2"/>
            <w:tcBorders>
              <w:top w:val="dotted" w:sz="4" w:space="0" w:color="auto"/>
              <w:left w:val="nil"/>
              <w:bottom w:val="dotted" w:sz="4" w:space="0" w:color="auto"/>
              <w:right w:val="nil"/>
            </w:tcBorders>
            <w:shd w:val="clear" w:color="auto" w:fill="auto"/>
            <w:vAlign w:val="center"/>
            <w:hideMark/>
          </w:tcPr>
          <w:p w14:paraId="7717B5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Multas de Tránsito</w:t>
            </w:r>
          </w:p>
        </w:tc>
        <w:tc>
          <w:tcPr>
            <w:tcW w:w="96" w:type="pct"/>
            <w:tcBorders>
              <w:top w:val="nil"/>
              <w:left w:val="nil"/>
              <w:bottom w:val="dotted" w:sz="4" w:space="0" w:color="auto"/>
              <w:right w:val="nil"/>
            </w:tcBorders>
            <w:shd w:val="clear" w:color="auto" w:fill="auto"/>
            <w:vAlign w:val="center"/>
            <w:hideMark/>
          </w:tcPr>
          <w:p w14:paraId="639471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0DB72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1,153,510,855 </w:t>
            </w:r>
          </w:p>
        </w:tc>
      </w:tr>
      <w:tr w:rsidR="00844A16" w:rsidRPr="00844A16" w14:paraId="0B502B6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E403C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15781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50AA9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051A14A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6.1.1.2</w:t>
            </w:r>
          </w:p>
        </w:tc>
        <w:tc>
          <w:tcPr>
            <w:tcW w:w="2768" w:type="pct"/>
            <w:gridSpan w:val="2"/>
            <w:tcBorders>
              <w:top w:val="dotted" w:sz="4" w:space="0" w:color="auto"/>
              <w:left w:val="nil"/>
              <w:bottom w:val="dotted" w:sz="4" w:space="0" w:color="auto"/>
              <w:right w:val="nil"/>
            </w:tcBorders>
            <w:shd w:val="clear" w:color="auto" w:fill="auto"/>
            <w:vAlign w:val="center"/>
            <w:hideMark/>
          </w:tcPr>
          <w:p w14:paraId="54960C2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Otras Multas Administrativas, así como las Impuestas por Autoridades Judiciales y Reparación del daño denunciado por los Ofendidos</w:t>
            </w:r>
          </w:p>
        </w:tc>
        <w:tc>
          <w:tcPr>
            <w:tcW w:w="96" w:type="pct"/>
            <w:tcBorders>
              <w:top w:val="nil"/>
              <w:left w:val="nil"/>
              <w:bottom w:val="dotted" w:sz="4" w:space="0" w:color="auto"/>
              <w:right w:val="nil"/>
            </w:tcBorders>
            <w:shd w:val="clear" w:color="auto" w:fill="auto"/>
            <w:vAlign w:val="center"/>
            <w:hideMark/>
          </w:tcPr>
          <w:p w14:paraId="1B5C04D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4325E1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681,959,148 </w:t>
            </w:r>
          </w:p>
        </w:tc>
      </w:tr>
      <w:tr w:rsidR="00844A16" w:rsidRPr="00844A16" w14:paraId="20E9A52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D9D540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7AE3D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27876F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6.1.2</w:t>
            </w:r>
          </w:p>
        </w:tc>
        <w:tc>
          <w:tcPr>
            <w:tcW w:w="3211" w:type="pct"/>
            <w:gridSpan w:val="3"/>
            <w:tcBorders>
              <w:top w:val="dotted" w:sz="4" w:space="0" w:color="auto"/>
              <w:left w:val="nil"/>
              <w:bottom w:val="dotted" w:sz="4" w:space="0" w:color="auto"/>
              <w:right w:val="nil"/>
            </w:tcBorders>
            <w:shd w:val="clear" w:color="auto" w:fill="auto"/>
            <w:vAlign w:val="center"/>
            <w:hideMark/>
          </w:tcPr>
          <w:p w14:paraId="5278A3D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Indemnizaciones</w:t>
            </w:r>
          </w:p>
        </w:tc>
        <w:tc>
          <w:tcPr>
            <w:tcW w:w="96" w:type="pct"/>
            <w:tcBorders>
              <w:top w:val="nil"/>
              <w:left w:val="nil"/>
              <w:bottom w:val="dotted" w:sz="4" w:space="0" w:color="auto"/>
              <w:right w:val="nil"/>
            </w:tcBorders>
            <w:shd w:val="clear" w:color="auto" w:fill="auto"/>
            <w:vAlign w:val="center"/>
            <w:hideMark/>
          </w:tcPr>
          <w:p w14:paraId="79316A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7D77D2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96,710,029 </w:t>
            </w:r>
          </w:p>
        </w:tc>
      </w:tr>
      <w:tr w:rsidR="00844A16" w:rsidRPr="00844A16" w14:paraId="395760C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E727EF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97ED9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272726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1B9CCDF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6.1.2.1</w:t>
            </w:r>
          </w:p>
        </w:tc>
        <w:tc>
          <w:tcPr>
            <w:tcW w:w="2768" w:type="pct"/>
            <w:gridSpan w:val="2"/>
            <w:tcBorders>
              <w:top w:val="dotted" w:sz="4" w:space="0" w:color="auto"/>
              <w:left w:val="nil"/>
              <w:bottom w:val="dotted" w:sz="4" w:space="0" w:color="auto"/>
              <w:right w:val="nil"/>
            </w:tcBorders>
            <w:shd w:val="clear" w:color="auto" w:fill="auto"/>
            <w:vAlign w:val="center"/>
            <w:hideMark/>
          </w:tcPr>
          <w:p w14:paraId="699634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Sanciones, Responsabilidades e Indemnizaciones</w:t>
            </w:r>
          </w:p>
        </w:tc>
        <w:tc>
          <w:tcPr>
            <w:tcW w:w="96" w:type="pct"/>
            <w:tcBorders>
              <w:top w:val="nil"/>
              <w:left w:val="nil"/>
              <w:bottom w:val="dotted" w:sz="4" w:space="0" w:color="auto"/>
              <w:right w:val="nil"/>
            </w:tcBorders>
            <w:shd w:val="clear" w:color="auto" w:fill="auto"/>
            <w:vAlign w:val="center"/>
            <w:hideMark/>
          </w:tcPr>
          <w:p w14:paraId="4270AB2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76358E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45,239,356 </w:t>
            </w:r>
          </w:p>
        </w:tc>
      </w:tr>
      <w:tr w:rsidR="00844A16" w:rsidRPr="00844A16" w14:paraId="6B8E38C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829771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9CB30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30ED6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0B4F04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6.1.2.2</w:t>
            </w:r>
          </w:p>
        </w:tc>
        <w:tc>
          <w:tcPr>
            <w:tcW w:w="2768" w:type="pct"/>
            <w:gridSpan w:val="2"/>
            <w:tcBorders>
              <w:top w:val="dotted" w:sz="4" w:space="0" w:color="auto"/>
              <w:left w:val="nil"/>
              <w:bottom w:val="dotted" w:sz="4" w:space="0" w:color="auto"/>
              <w:right w:val="nil"/>
            </w:tcBorders>
            <w:shd w:val="clear" w:color="auto" w:fill="auto"/>
            <w:vAlign w:val="center"/>
            <w:hideMark/>
          </w:tcPr>
          <w:p w14:paraId="715EA9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Resarcimientos</w:t>
            </w:r>
          </w:p>
        </w:tc>
        <w:tc>
          <w:tcPr>
            <w:tcW w:w="96" w:type="pct"/>
            <w:tcBorders>
              <w:top w:val="nil"/>
              <w:left w:val="nil"/>
              <w:bottom w:val="dotted" w:sz="4" w:space="0" w:color="auto"/>
              <w:right w:val="nil"/>
            </w:tcBorders>
            <w:shd w:val="clear" w:color="auto" w:fill="auto"/>
            <w:vAlign w:val="center"/>
            <w:hideMark/>
          </w:tcPr>
          <w:p w14:paraId="579E43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D803C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6,868,539 </w:t>
            </w:r>
          </w:p>
        </w:tc>
      </w:tr>
      <w:tr w:rsidR="00844A16" w:rsidRPr="00844A16" w14:paraId="6542BFE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A256FB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93C246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34CC06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227F2D5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6.1.2.3</w:t>
            </w:r>
          </w:p>
        </w:tc>
        <w:tc>
          <w:tcPr>
            <w:tcW w:w="2768" w:type="pct"/>
            <w:gridSpan w:val="2"/>
            <w:tcBorders>
              <w:top w:val="dotted" w:sz="4" w:space="0" w:color="auto"/>
              <w:left w:val="nil"/>
              <w:bottom w:val="dotted" w:sz="4" w:space="0" w:color="auto"/>
              <w:right w:val="nil"/>
            </w:tcBorders>
            <w:shd w:val="clear" w:color="auto" w:fill="auto"/>
            <w:vAlign w:val="center"/>
            <w:hideMark/>
          </w:tcPr>
          <w:p w14:paraId="03FAC28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Seguros, Reaseguros, Fianzas y Cauciones</w:t>
            </w:r>
          </w:p>
        </w:tc>
        <w:tc>
          <w:tcPr>
            <w:tcW w:w="96" w:type="pct"/>
            <w:tcBorders>
              <w:top w:val="nil"/>
              <w:left w:val="nil"/>
              <w:bottom w:val="dotted" w:sz="4" w:space="0" w:color="auto"/>
              <w:right w:val="nil"/>
            </w:tcBorders>
            <w:shd w:val="clear" w:color="auto" w:fill="auto"/>
            <w:vAlign w:val="center"/>
            <w:hideMark/>
          </w:tcPr>
          <w:p w14:paraId="4605E58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B42304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44,602,134 </w:t>
            </w:r>
          </w:p>
        </w:tc>
      </w:tr>
      <w:tr w:rsidR="00844A16" w:rsidRPr="00844A16" w14:paraId="35C9AF0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CC9C07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2EA49A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117BD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6.1.3</w:t>
            </w:r>
          </w:p>
        </w:tc>
        <w:tc>
          <w:tcPr>
            <w:tcW w:w="3211" w:type="pct"/>
            <w:gridSpan w:val="3"/>
            <w:tcBorders>
              <w:top w:val="dotted" w:sz="4" w:space="0" w:color="auto"/>
              <w:left w:val="nil"/>
              <w:bottom w:val="dotted" w:sz="4" w:space="0" w:color="auto"/>
              <w:right w:val="nil"/>
            </w:tcBorders>
            <w:shd w:val="clear" w:color="auto" w:fill="auto"/>
            <w:vAlign w:val="center"/>
            <w:hideMark/>
          </w:tcPr>
          <w:p w14:paraId="26DF9F2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Reintegros</w:t>
            </w:r>
          </w:p>
        </w:tc>
        <w:tc>
          <w:tcPr>
            <w:tcW w:w="96" w:type="pct"/>
            <w:tcBorders>
              <w:top w:val="nil"/>
              <w:left w:val="nil"/>
              <w:bottom w:val="dotted" w:sz="4" w:space="0" w:color="auto"/>
              <w:right w:val="nil"/>
            </w:tcBorders>
            <w:shd w:val="clear" w:color="auto" w:fill="auto"/>
            <w:vAlign w:val="center"/>
            <w:hideMark/>
          </w:tcPr>
          <w:p w14:paraId="6BE9364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CD4ABA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1C395DB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54CBA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BA9C53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B00B94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6.1.4</w:t>
            </w:r>
          </w:p>
        </w:tc>
        <w:tc>
          <w:tcPr>
            <w:tcW w:w="3211" w:type="pct"/>
            <w:gridSpan w:val="3"/>
            <w:tcBorders>
              <w:top w:val="dotted" w:sz="4" w:space="0" w:color="auto"/>
              <w:left w:val="nil"/>
              <w:bottom w:val="dotted" w:sz="4" w:space="0" w:color="auto"/>
              <w:right w:val="nil"/>
            </w:tcBorders>
            <w:shd w:val="clear" w:color="auto" w:fill="auto"/>
            <w:vAlign w:val="center"/>
            <w:hideMark/>
          </w:tcPr>
          <w:p w14:paraId="65CFFBB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Aprovechamientos provenientes de obras públicas</w:t>
            </w:r>
          </w:p>
        </w:tc>
        <w:tc>
          <w:tcPr>
            <w:tcW w:w="96" w:type="pct"/>
            <w:tcBorders>
              <w:top w:val="nil"/>
              <w:left w:val="nil"/>
              <w:bottom w:val="dotted" w:sz="4" w:space="0" w:color="auto"/>
              <w:right w:val="nil"/>
            </w:tcBorders>
            <w:shd w:val="clear" w:color="auto" w:fill="auto"/>
            <w:vAlign w:val="center"/>
            <w:hideMark/>
          </w:tcPr>
          <w:p w14:paraId="76F91E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E0E78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572,362,391 </w:t>
            </w:r>
          </w:p>
        </w:tc>
      </w:tr>
      <w:tr w:rsidR="00844A16" w:rsidRPr="00844A16" w14:paraId="2614800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FCE1F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196D8E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30B074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2922287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6.1.4.1</w:t>
            </w:r>
          </w:p>
        </w:tc>
        <w:tc>
          <w:tcPr>
            <w:tcW w:w="2768" w:type="pct"/>
            <w:gridSpan w:val="2"/>
            <w:tcBorders>
              <w:top w:val="dotted" w:sz="4" w:space="0" w:color="auto"/>
              <w:left w:val="nil"/>
              <w:bottom w:val="dotted" w:sz="4" w:space="0" w:color="auto"/>
              <w:right w:val="nil"/>
            </w:tcBorders>
            <w:shd w:val="clear" w:color="auto" w:fill="auto"/>
            <w:vAlign w:val="center"/>
            <w:hideMark/>
          </w:tcPr>
          <w:p w14:paraId="1E768E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Sobre Tierras y Construcciones del Dominio Público</w:t>
            </w:r>
          </w:p>
        </w:tc>
        <w:tc>
          <w:tcPr>
            <w:tcW w:w="96" w:type="pct"/>
            <w:tcBorders>
              <w:top w:val="nil"/>
              <w:left w:val="nil"/>
              <w:bottom w:val="dotted" w:sz="4" w:space="0" w:color="auto"/>
              <w:right w:val="nil"/>
            </w:tcBorders>
            <w:shd w:val="clear" w:color="auto" w:fill="auto"/>
            <w:vAlign w:val="center"/>
            <w:hideMark/>
          </w:tcPr>
          <w:p w14:paraId="4557915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B70164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572,362,391 </w:t>
            </w:r>
          </w:p>
        </w:tc>
      </w:tr>
      <w:tr w:rsidR="00844A16" w:rsidRPr="00844A16" w14:paraId="28CAAB6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B7FA6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B149B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08FE66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w:t>
            </w:r>
          </w:p>
        </w:tc>
        <w:tc>
          <w:tcPr>
            <w:tcW w:w="3211" w:type="pct"/>
            <w:gridSpan w:val="3"/>
            <w:tcBorders>
              <w:top w:val="dotted" w:sz="4" w:space="0" w:color="auto"/>
              <w:left w:val="nil"/>
              <w:bottom w:val="dotted" w:sz="4" w:space="0" w:color="auto"/>
              <w:right w:val="nil"/>
            </w:tcBorders>
            <w:shd w:val="clear" w:color="auto" w:fill="auto"/>
            <w:vAlign w:val="center"/>
            <w:hideMark/>
          </w:tcPr>
          <w:p w14:paraId="7B85E34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 aprovechamientos</w:t>
            </w:r>
          </w:p>
        </w:tc>
        <w:tc>
          <w:tcPr>
            <w:tcW w:w="96" w:type="pct"/>
            <w:tcBorders>
              <w:top w:val="nil"/>
              <w:left w:val="nil"/>
              <w:bottom w:val="dotted" w:sz="4" w:space="0" w:color="auto"/>
              <w:right w:val="nil"/>
            </w:tcBorders>
            <w:shd w:val="clear" w:color="auto" w:fill="auto"/>
            <w:vAlign w:val="center"/>
            <w:hideMark/>
          </w:tcPr>
          <w:p w14:paraId="5A6D75B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44A7D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4,187,326,696 </w:t>
            </w:r>
          </w:p>
        </w:tc>
      </w:tr>
      <w:tr w:rsidR="00844A16" w:rsidRPr="00844A16" w14:paraId="15E2F79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21F33E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2175E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558365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2CDA730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6.1.5.1</w:t>
            </w:r>
          </w:p>
        </w:tc>
        <w:tc>
          <w:tcPr>
            <w:tcW w:w="2768" w:type="pct"/>
            <w:gridSpan w:val="2"/>
            <w:tcBorders>
              <w:top w:val="dotted" w:sz="4" w:space="0" w:color="auto"/>
              <w:left w:val="nil"/>
              <w:bottom w:val="dotted" w:sz="4" w:space="0" w:color="auto"/>
              <w:right w:val="nil"/>
            </w:tcBorders>
            <w:shd w:val="clear" w:color="auto" w:fill="auto"/>
            <w:vAlign w:val="center"/>
            <w:hideMark/>
          </w:tcPr>
          <w:p w14:paraId="537AE1C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Recuperación de Impuestos Federales</w:t>
            </w:r>
          </w:p>
        </w:tc>
        <w:tc>
          <w:tcPr>
            <w:tcW w:w="96" w:type="pct"/>
            <w:tcBorders>
              <w:top w:val="nil"/>
              <w:left w:val="nil"/>
              <w:bottom w:val="dotted" w:sz="4" w:space="0" w:color="auto"/>
              <w:right w:val="nil"/>
            </w:tcBorders>
            <w:shd w:val="clear" w:color="auto" w:fill="auto"/>
            <w:vAlign w:val="center"/>
            <w:hideMark/>
          </w:tcPr>
          <w:p w14:paraId="2C3559A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5BD2FE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1,327,252,685 </w:t>
            </w:r>
          </w:p>
        </w:tc>
      </w:tr>
      <w:tr w:rsidR="00844A16" w:rsidRPr="00844A16" w14:paraId="01F7BD8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F4184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F7757E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075332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1B385C6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6.1.5.2</w:t>
            </w:r>
          </w:p>
        </w:tc>
        <w:tc>
          <w:tcPr>
            <w:tcW w:w="2768" w:type="pct"/>
            <w:gridSpan w:val="2"/>
            <w:tcBorders>
              <w:top w:val="dotted" w:sz="4" w:space="0" w:color="auto"/>
              <w:left w:val="nil"/>
              <w:bottom w:val="dotted" w:sz="4" w:space="0" w:color="auto"/>
              <w:right w:val="nil"/>
            </w:tcBorders>
            <w:shd w:val="clear" w:color="auto" w:fill="auto"/>
            <w:vAlign w:val="center"/>
            <w:hideMark/>
          </w:tcPr>
          <w:p w14:paraId="5C3C96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Venta de Bases para Licitaciones Públicas</w:t>
            </w:r>
          </w:p>
        </w:tc>
        <w:tc>
          <w:tcPr>
            <w:tcW w:w="96" w:type="pct"/>
            <w:tcBorders>
              <w:top w:val="nil"/>
              <w:left w:val="nil"/>
              <w:bottom w:val="dotted" w:sz="4" w:space="0" w:color="auto"/>
              <w:right w:val="nil"/>
            </w:tcBorders>
            <w:shd w:val="clear" w:color="auto" w:fill="auto"/>
            <w:vAlign w:val="center"/>
            <w:hideMark/>
          </w:tcPr>
          <w:p w14:paraId="1B6105D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429C8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21,734,619 </w:t>
            </w:r>
          </w:p>
        </w:tc>
      </w:tr>
      <w:tr w:rsidR="00844A16" w:rsidRPr="00844A16" w14:paraId="5DAA050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82D8FC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6F162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551CD2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7E38C7C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6.1.5.3</w:t>
            </w:r>
          </w:p>
        </w:tc>
        <w:tc>
          <w:tcPr>
            <w:tcW w:w="2768" w:type="pct"/>
            <w:gridSpan w:val="2"/>
            <w:tcBorders>
              <w:top w:val="dotted" w:sz="4" w:space="0" w:color="auto"/>
              <w:left w:val="nil"/>
              <w:bottom w:val="dotted" w:sz="4" w:space="0" w:color="auto"/>
              <w:right w:val="nil"/>
            </w:tcBorders>
            <w:shd w:val="clear" w:color="auto" w:fill="auto"/>
            <w:vAlign w:val="center"/>
            <w:hideMark/>
          </w:tcPr>
          <w:p w14:paraId="63542E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Aprovechamientos que se Destinen a la Unidad Generadora de los mismos</w:t>
            </w:r>
          </w:p>
        </w:tc>
        <w:tc>
          <w:tcPr>
            <w:tcW w:w="96" w:type="pct"/>
            <w:tcBorders>
              <w:top w:val="nil"/>
              <w:left w:val="nil"/>
              <w:bottom w:val="dotted" w:sz="4" w:space="0" w:color="auto"/>
              <w:right w:val="nil"/>
            </w:tcBorders>
            <w:shd w:val="clear" w:color="auto" w:fill="auto"/>
            <w:vAlign w:val="center"/>
            <w:hideMark/>
          </w:tcPr>
          <w:p w14:paraId="2F961ED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D2ACA9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638,339,392 </w:t>
            </w:r>
          </w:p>
        </w:tc>
      </w:tr>
      <w:tr w:rsidR="00844A16" w:rsidRPr="00844A16" w14:paraId="4E06D4B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E909E8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D1ECD4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51B6F38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72A8E23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6.1.5.4</w:t>
            </w:r>
          </w:p>
        </w:tc>
        <w:tc>
          <w:tcPr>
            <w:tcW w:w="2768" w:type="pct"/>
            <w:gridSpan w:val="2"/>
            <w:tcBorders>
              <w:top w:val="dotted" w:sz="4" w:space="0" w:color="auto"/>
              <w:left w:val="nil"/>
              <w:bottom w:val="dotted" w:sz="4" w:space="0" w:color="auto"/>
              <w:right w:val="nil"/>
            </w:tcBorders>
            <w:shd w:val="clear" w:color="auto" w:fill="auto"/>
            <w:vAlign w:val="center"/>
            <w:hideMark/>
          </w:tcPr>
          <w:p w14:paraId="53FA90C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Donativos y donaciones</w:t>
            </w:r>
          </w:p>
        </w:tc>
        <w:tc>
          <w:tcPr>
            <w:tcW w:w="96" w:type="pct"/>
            <w:tcBorders>
              <w:top w:val="nil"/>
              <w:left w:val="nil"/>
              <w:bottom w:val="dotted" w:sz="4" w:space="0" w:color="auto"/>
              <w:right w:val="nil"/>
            </w:tcBorders>
            <w:shd w:val="clear" w:color="auto" w:fill="auto"/>
            <w:vAlign w:val="center"/>
            <w:hideMark/>
          </w:tcPr>
          <w:p w14:paraId="4E91CD0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A738D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6B3A92C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71C2D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F0D55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D8AFF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2880D6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6.1.5.5</w:t>
            </w:r>
          </w:p>
        </w:tc>
        <w:tc>
          <w:tcPr>
            <w:tcW w:w="2768" w:type="pct"/>
            <w:gridSpan w:val="2"/>
            <w:tcBorders>
              <w:top w:val="dotted" w:sz="4" w:space="0" w:color="auto"/>
              <w:left w:val="nil"/>
              <w:bottom w:val="dotted" w:sz="4" w:space="0" w:color="auto"/>
              <w:right w:val="nil"/>
            </w:tcBorders>
            <w:shd w:val="clear" w:color="auto" w:fill="auto"/>
            <w:vAlign w:val="center"/>
            <w:hideMark/>
          </w:tcPr>
          <w:p w14:paraId="71A101B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 No Especificados</w:t>
            </w:r>
          </w:p>
        </w:tc>
        <w:tc>
          <w:tcPr>
            <w:tcW w:w="96" w:type="pct"/>
            <w:tcBorders>
              <w:top w:val="nil"/>
              <w:left w:val="nil"/>
              <w:bottom w:val="dotted" w:sz="4" w:space="0" w:color="auto"/>
              <w:right w:val="nil"/>
            </w:tcBorders>
            <w:shd w:val="clear" w:color="auto" w:fill="auto"/>
            <w:vAlign w:val="center"/>
            <w:hideMark/>
          </w:tcPr>
          <w:p w14:paraId="48CAFA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DF356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2,200,000,000 </w:t>
            </w:r>
          </w:p>
        </w:tc>
      </w:tr>
      <w:tr w:rsidR="00844A16" w:rsidRPr="00844A16" w14:paraId="51D3E29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11F02F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DC189A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4C9E5C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6.1.6</w:t>
            </w:r>
          </w:p>
        </w:tc>
        <w:tc>
          <w:tcPr>
            <w:tcW w:w="3211" w:type="pct"/>
            <w:gridSpan w:val="3"/>
            <w:tcBorders>
              <w:top w:val="dotted" w:sz="4" w:space="0" w:color="auto"/>
              <w:left w:val="nil"/>
              <w:bottom w:val="dotted" w:sz="4" w:space="0" w:color="auto"/>
              <w:right w:val="nil"/>
            </w:tcBorders>
            <w:shd w:val="clear" w:color="auto" w:fill="auto"/>
            <w:vAlign w:val="center"/>
            <w:hideMark/>
          </w:tcPr>
          <w:p w14:paraId="308068D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Accesorios de los Aprovechamientos</w:t>
            </w:r>
          </w:p>
        </w:tc>
        <w:tc>
          <w:tcPr>
            <w:tcW w:w="96" w:type="pct"/>
            <w:tcBorders>
              <w:top w:val="nil"/>
              <w:left w:val="nil"/>
              <w:bottom w:val="dotted" w:sz="4" w:space="0" w:color="auto"/>
              <w:right w:val="nil"/>
            </w:tcBorders>
            <w:shd w:val="clear" w:color="auto" w:fill="auto"/>
            <w:vAlign w:val="center"/>
            <w:hideMark/>
          </w:tcPr>
          <w:p w14:paraId="4942FB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9C0504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22,080,511 </w:t>
            </w:r>
          </w:p>
        </w:tc>
      </w:tr>
      <w:tr w:rsidR="00844A16" w:rsidRPr="00844A16" w14:paraId="754B609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8A7D8C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7</w:t>
            </w:r>
          </w:p>
        </w:tc>
        <w:tc>
          <w:tcPr>
            <w:tcW w:w="3837" w:type="pct"/>
            <w:gridSpan w:val="5"/>
            <w:tcBorders>
              <w:top w:val="dotted" w:sz="4" w:space="0" w:color="auto"/>
              <w:left w:val="nil"/>
              <w:bottom w:val="dotted" w:sz="4" w:space="0" w:color="auto"/>
              <w:right w:val="nil"/>
            </w:tcBorders>
            <w:shd w:val="clear" w:color="auto" w:fill="auto"/>
            <w:vAlign w:val="center"/>
            <w:hideMark/>
          </w:tcPr>
          <w:p w14:paraId="6A3406AF"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Ingresos por Venta de Bienes, Prestación de Servicios y Otros Ingresos:</w:t>
            </w:r>
          </w:p>
        </w:tc>
        <w:tc>
          <w:tcPr>
            <w:tcW w:w="96" w:type="pct"/>
            <w:tcBorders>
              <w:top w:val="nil"/>
              <w:left w:val="nil"/>
              <w:bottom w:val="dotted" w:sz="4" w:space="0" w:color="auto"/>
              <w:right w:val="nil"/>
            </w:tcBorders>
            <w:shd w:val="clear" w:color="auto" w:fill="auto"/>
            <w:vAlign w:val="center"/>
            <w:hideMark/>
          </w:tcPr>
          <w:p w14:paraId="68F150D9"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CB7768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11,140,113,119 </w:t>
            </w:r>
          </w:p>
        </w:tc>
      </w:tr>
      <w:tr w:rsidR="00844A16" w:rsidRPr="00844A16" w14:paraId="38D2F12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7C4DC7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649AA6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7.1</w:t>
            </w:r>
          </w:p>
        </w:tc>
        <w:tc>
          <w:tcPr>
            <w:tcW w:w="3507" w:type="pct"/>
            <w:gridSpan w:val="4"/>
            <w:tcBorders>
              <w:top w:val="dotted" w:sz="4" w:space="0" w:color="auto"/>
              <w:left w:val="nil"/>
              <w:bottom w:val="dotted" w:sz="4" w:space="0" w:color="auto"/>
              <w:right w:val="nil"/>
            </w:tcBorders>
            <w:shd w:val="clear" w:color="auto" w:fill="auto"/>
            <w:vAlign w:val="center"/>
            <w:hideMark/>
          </w:tcPr>
          <w:p w14:paraId="531AF29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Ingresos por Venta de Bienes y Prestación de Servicios de Instituciones Públicas de Seguridad Social</w:t>
            </w:r>
          </w:p>
        </w:tc>
        <w:tc>
          <w:tcPr>
            <w:tcW w:w="96" w:type="pct"/>
            <w:tcBorders>
              <w:top w:val="nil"/>
              <w:left w:val="nil"/>
              <w:bottom w:val="dotted" w:sz="4" w:space="0" w:color="auto"/>
              <w:right w:val="nil"/>
            </w:tcBorders>
            <w:shd w:val="clear" w:color="auto" w:fill="auto"/>
            <w:vAlign w:val="center"/>
            <w:hideMark/>
          </w:tcPr>
          <w:p w14:paraId="4BD9FF3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52007A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1,447,272,558 </w:t>
            </w:r>
          </w:p>
        </w:tc>
      </w:tr>
      <w:tr w:rsidR="00844A16" w:rsidRPr="00844A16" w14:paraId="5ADE3B7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F7B452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719DCE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7.3</w:t>
            </w:r>
          </w:p>
        </w:tc>
        <w:tc>
          <w:tcPr>
            <w:tcW w:w="3507" w:type="pct"/>
            <w:gridSpan w:val="4"/>
            <w:tcBorders>
              <w:top w:val="dotted" w:sz="4" w:space="0" w:color="auto"/>
              <w:left w:val="nil"/>
              <w:bottom w:val="dotted" w:sz="4" w:space="0" w:color="auto"/>
              <w:right w:val="nil"/>
            </w:tcBorders>
            <w:shd w:val="clear" w:color="auto" w:fill="auto"/>
            <w:vAlign w:val="center"/>
            <w:hideMark/>
          </w:tcPr>
          <w:p w14:paraId="063BCEE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Ingresos por Venta de Bienes y Prestación de Servicios de Entidades Paraestatales y Fideicomisos No Empresariales y No Financieros:</w:t>
            </w:r>
          </w:p>
        </w:tc>
        <w:tc>
          <w:tcPr>
            <w:tcW w:w="96" w:type="pct"/>
            <w:tcBorders>
              <w:top w:val="nil"/>
              <w:left w:val="nil"/>
              <w:bottom w:val="dotted" w:sz="4" w:space="0" w:color="auto"/>
              <w:right w:val="nil"/>
            </w:tcBorders>
            <w:shd w:val="clear" w:color="auto" w:fill="auto"/>
            <w:vAlign w:val="center"/>
            <w:hideMark/>
          </w:tcPr>
          <w:p w14:paraId="3F7C3C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C1B357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9,043,066,469 </w:t>
            </w:r>
          </w:p>
        </w:tc>
      </w:tr>
      <w:tr w:rsidR="00844A16" w:rsidRPr="00844A16" w14:paraId="0EAB05A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A9D2BE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AA9788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7.4</w:t>
            </w:r>
          </w:p>
        </w:tc>
        <w:tc>
          <w:tcPr>
            <w:tcW w:w="3507" w:type="pct"/>
            <w:gridSpan w:val="4"/>
            <w:tcBorders>
              <w:top w:val="dotted" w:sz="4" w:space="0" w:color="auto"/>
              <w:left w:val="nil"/>
              <w:bottom w:val="dotted" w:sz="4" w:space="0" w:color="auto"/>
              <w:right w:val="nil"/>
            </w:tcBorders>
            <w:shd w:val="clear" w:color="auto" w:fill="auto"/>
            <w:vAlign w:val="center"/>
            <w:hideMark/>
          </w:tcPr>
          <w:p w14:paraId="7280F3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Ingresos por Venta de Bienes y Prestación de Servicios de Entidades Paraestatales Empresariales No Financieras con Participación Estatal Mayoritaria</w:t>
            </w:r>
          </w:p>
        </w:tc>
        <w:tc>
          <w:tcPr>
            <w:tcW w:w="96" w:type="pct"/>
            <w:tcBorders>
              <w:top w:val="nil"/>
              <w:left w:val="nil"/>
              <w:bottom w:val="dotted" w:sz="4" w:space="0" w:color="auto"/>
              <w:right w:val="nil"/>
            </w:tcBorders>
            <w:shd w:val="clear" w:color="auto" w:fill="auto"/>
            <w:vAlign w:val="center"/>
            <w:hideMark/>
          </w:tcPr>
          <w:p w14:paraId="58020C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19791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649,774,092 </w:t>
            </w:r>
          </w:p>
        </w:tc>
      </w:tr>
      <w:tr w:rsidR="00844A16" w:rsidRPr="00844A16" w14:paraId="1445555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203EE18"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8</w:t>
            </w:r>
          </w:p>
        </w:tc>
        <w:tc>
          <w:tcPr>
            <w:tcW w:w="3837" w:type="pct"/>
            <w:gridSpan w:val="5"/>
            <w:tcBorders>
              <w:top w:val="dotted" w:sz="4" w:space="0" w:color="auto"/>
              <w:left w:val="nil"/>
              <w:bottom w:val="dotted" w:sz="4" w:space="0" w:color="auto"/>
              <w:right w:val="nil"/>
            </w:tcBorders>
            <w:shd w:val="clear" w:color="auto" w:fill="auto"/>
            <w:vAlign w:val="center"/>
            <w:hideMark/>
          </w:tcPr>
          <w:p w14:paraId="7BD1EB2D"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Participaciones, Aportaciones, Convenios, Incentivos Derivados de la Colaboración Fiscal y Fondos Distintos de Aportaciones:</w:t>
            </w:r>
          </w:p>
        </w:tc>
        <w:tc>
          <w:tcPr>
            <w:tcW w:w="96" w:type="pct"/>
            <w:tcBorders>
              <w:top w:val="nil"/>
              <w:left w:val="nil"/>
              <w:bottom w:val="dotted" w:sz="4" w:space="0" w:color="auto"/>
              <w:right w:val="nil"/>
            </w:tcBorders>
            <w:shd w:val="clear" w:color="auto" w:fill="auto"/>
            <w:vAlign w:val="center"/>
            <w:hideMark/>
          </w:tcPr>
          <w:p w14:paraId="3F382318"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7A7326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143,449,783,165 </w:t>
            </w:r>
          </w:p>
        </w:tc>
      </w:tr>
      <w:tr w:rsidR="00844A16" w:rsidRPr="00844A16" w14:paraId="267CB5D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42E890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EF2BB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w:t>
            </w:r>
          </w:p>
        </w:tc>
        <w:tc>
          <w:tcPr>
            <w:tcW w:w="3507" w:type="pct"/>
            <w:gridSpan w:val="4"/>
            <w:tcBorders>
              <w:top w:val="dotted" w:sz="4" w:space="0" w:color="auto"/>
              <w:left w:val="nil"/>
              <w:bottom w:val="dotted" w:sz="4" w:space="0" w:color="auto"/>
              <w:right w:val="nil"/>
            </w:tcBorders>
            <w:shd w:val="clear" w:color="auto" w:fill="auto"/>
            <w:vAlign w:val="center"/>
            <w:hideMark/>
          </w:tcPr>
          <w:p w14:paraId="71090A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Participaciones</w:t>
            </w:r>
          </w:p>
        </w:tc>
        <w:tc>
          <w:tcPr>
            <w:tcW w:w="96" w:type="pct"/>
            <w:tcBorders>
              <w:top w:val="nil"/>
              <w:left w:val="nil"/>
              <w:bottom w:val="dotted" w:sz="4" w:space="0" w:color="auto"/>
              <w:right w:val="nil"/>
            </w:tcBorders>
            <w:shd w:val="clear" w:color="auto" w:fill="auto"/>
            <w:vAlign w:val="center"/>
            <w:hideMark/>
          </w:tcPr>
          <w:p w14:paraId="02F749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3C8B96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116,756,380,075 </w:t>
            </w:r>
          </w:p>
        </w:tc>
      </w:tr>
      <w:tr w:rsidR="00844A16" w:rsidRPr="00844A16" w14:paraId="34486CF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9584C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B7F677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1B130E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8.1.1</w:t>
            </w:r>
          </w:p>
        </w:tc>
        <w:tc>
          <w:tcPr>
            <w:tcW w:w="3211" w:type="pct"/>
            <w:gridSpan w:val="3"/>
            <w:tcBorders>
              <w:top w:val="dotted" w:sz="4" w:space="0" w:color="auto"/>
              <w:left w:val="nil"/>
              <w:bottom w:val="dotted" w:sz="4" w:space="0" w:color="auto"/>
              <w:right w:val="nil"/>
            </w:tcBorders>
            <w:shd w:val="clear" w:color="auto" w:fill="auto"/>
            <w:vAlign w:val="center"/>
            <w:hideMark/>
          </w:tcPr>
          <w:p w14:paraId="55AEAEC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General de Participaciones</w:t>
            </w:r>
          </w:p>
        </w:tc>
        <w:tc>
          <w:tcPr>
            <w:tcW w:w="96" w:type="pct"/>
            <w:tcBorders>
              <w:top w:val="nil"/>
              <w:left w:val="nil"/>
              <w:bottom w:val="dotted" w:sz="4" w:space="0" w:color="auto"/>
              <w:right w:val="nil"/>
            </w:tcBorders>
            <w:shd w:val="clear" w:color="auto" w:fill="auto"/>
            <w:vAlign w:val="center"/>
            <w:hideMark/>
          </w:tcPr>
          <w:p w14:paraId="297377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DC25BC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92,864,783,406 </w:t>
            </w:r>
          </w:p>
        </w:tc>
      </w:tr>
      <w:tr w:rsidR="00844A16" w:rsidRPr="00844A16" w14:paraId="11DFEFB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988062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26023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D2FE4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8.1.2</w:t>
            </w:r>
          </w:p>
        </w:tc>
        <w:tc>
          <w:tcPr>
            <w:tcW w:w="3211" w:type="pct"/>
            <w:gridSpan w:val="3"/>
            <w:tcBorders>
              <w:top w:val="dotted" w:sz="4" w:space="0" w:color="auto"/>
              <w:left w:val="nil"/>
              <w:bottom w:val="dotted" w:sz="4" w:space="0" w:color="auto"/>
              <w:right w:val="nil"/>
            </w:tcBorders>
            <w:shd w:val="clear" w:color="auto" w:fill="auto"/>
            <w:vAlign w:val="center"/>
            <w:hideMark/>
          </w:tcPr>
          <w:p w14:paraId="415B221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Fomento Municipal</w:t>
            </w:r>
          </w:p>
        </w:tc>
        <w:tc>
          <w:tcPr>
            <w:tcW w:w="96" w:type="pct"/>
            <w:tcBorders>
              <w:top w:val="nil"/>
              <w:left w:val="nil"/>
              <w:bottom w:val="dotted" w:sz="4" w:space="0" w:color="auto"/>
              <w:right w:val="nil"/>
            </w:tcBorders>
            <w:shd w:val="clear" w:color="auto" w:fill="auto"/>
            <w:vAlign w:val="center"/>
            <w:hideMark/>
          </w:tcPr>
          <w:p w14:paraId="60375C7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6E31D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4,896,741,446 </w:t>
            </w:r>
          </w:p>
        </w:tc>
      </w:tr>
      <w:tr w:rsidR="00844A16" w:rsidRPr="00844A16" w14:paraId="4AC4374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6FC430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6A548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DD85D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8.1.3</w:t>
            </w:r>
          </w:p>
        </w:tc>
        <w:tc>
          <w:tcPr>
            <w:tcW w:w="3211" w:type="pct"/>
            <w:gridSpan w:val="3"/>
            <w:tcBorders>
              <w:top w:val="dotted" w:sz="4" w:space="0" w:color="auto"/>
              <w:left w:val="nil"/>
              <w:bottom w:val="dotted" w:sz="4" w:space="0" w:color="auto"/>
              <w:right w:val="nil"/>
            </w:tcBorders>
            <w:shd w:val="clear" w:color="auto" w:fill="auto"/>
            <w:vAlign w:val="center"/>
            <w:hideMark/>
          </w:tcPr>
          <w:p w14:paraId="60824B2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Participaciones en el Impuesto Especial sobre Producción y Servicios</w:t>
            </w:r>
          </w:p>
        </w:tc>
        <w:tc>
          <w:tcPr>
            <w:tcW w:w="96" w:type="pct"/>
            <w:tcBorders>
              <w:top w:val="nil"/>
              <w:left w:val="nil"/>
              <w:bottom w:val="dotted" w:sz="4" w:space="0" w:color="auto"/>
              <w:right w:val="nil"/>
            </w:tcBorders>
            <w:shd w:val="clear" w:color="auto" w:fill="auto"/>
            <w:vAlign w:val="center"/>
            <w:hideMark/>
          </w:tcPr>
          <w:p w14:paraId="0189912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59330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1,958,514,748 </w:t>
            </w:r>
          </w:p>
        </w:tc>
      </w:tr>
      <w:tr w:rsidR="00844A16" w:rsidRPr="00844A16" w14:paraId="2E29F7C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489D8C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74F1A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50BB34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8.1.4</w:t>
            </w:r>
          </w:p>
        </w:tc>
        <w:tc>
          <w:tcPr>
            <w:tcW w:w="3211" w:type="pct"/>
            <w:gridSpan w:val="3"/>
            <w:tcBorders>
              <w:top w:val="dotted" w:sz="4" w:space="0" w:color="auto"/>
              <w:left w:val="nil"/>
              <w:bottom w:val="dotted" w:sz="4" w:space="0" w:color="auto"/>
              <w:right w:val="nil"/>
            </w:tcBorders>
            <w:shd w:val="clear" w:color="auto" w:fill="auto"/>
            <w:vAlign w:val="center"/>
            <w:hideMark/>
          </w:tcPr>
          <w:p w14:paraId="38E077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Fiscalización y Recaudación</w:t>
            </w:r>
          </w:p>
        </w:tc>
        <w:tc>
          <w:tcPr>
            <w:tcW w:w="96" w:type="pct"/>
            <w:tcBorders>
              <w:top w:val="nil"/>
              <w:left w:val="nil"/>
              <w:bottom w:val="dotted" w:sz="4" w:space="0" w:color="auto"/>
              <w:right w:val="nil"/>
            </w:tcBorders>
            <w:shd w:val="clear" w:color="auto" w:fill="auto"/>
            <w:vAlign w:val="center"/>
            <w:hideMark/>
          </w:tcPr>
          <w:p w14:paraId="1666EB2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558791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4,204,175,706 </w:t>
            </w:r>
          </w:p>
        </w:tc>
      </w:tr>
      <w:tr w:rsidR="00844A16" w:rsidRPr="00844A16" w14:paraId="7083FBF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B12EB9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FE44A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4028AD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8.1.5</w:t>
            </w:r>
          </w:p>
        </w:tc>
        <w:tc>
          <w:tcPr>
            <w:tcW w:w="3211" w:type="pct"/>
            <w:gridSpan w:val="3"/>
            <w:tcBorders>
              <w:top w:val="dotted" w:sz="4" w:space="0" w:color="auto"/>
              <w:left w:val="nil"/>
              <w:bottom w:val="dotted" w:sz="4" w:space="0" w:color="auto"/>
              <w:right w:val="nil"/>
            </w:tcBorders>
            <w:shd w:val="clear" w:color="auto" w:fill="auto"/>
            <w:vAlign w:val="center"/>
            <w:hideMark/>
          </w:tcPr>
          <w:p w14:paraId="609630E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consumo de Gasolinas y Diésel efectuado en la Ciudad de México</w:t>
            </w:r>
          </w:p>
        </w:tc>
        <w:tc>
          <w:tcPr>
            <w:tcW w:w="96" w:type="pct"/>
            <w:tcBorders>
              <w:top w:val="nil"/>
              <w:left w:val="nil"/>
              <w:bottom w:val="dotted" w:sz="4" w:space="0" w:color="auto"/>
              <w:right w:val="nil"/>
            </w:tcBorders>
            <w:shd w:val="clear" w:color="auto" w:fill="auto"/>
            <w:vAlign w:val="center"/>
            <w:hideMark/>
          </w:tcPr>
          <w:p w14:paraId="7CDEE7F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E766EC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1,161,556,647 </w:t>
            </w:r>
          </w:p>
        </w:tc>
      </w:tr>
      <w:tr w:rsidR="00844A16" w:rsidRPr="00844A16" w14:paraId="3009C0D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26522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4CF782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E4614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8.1.6</w:t>
            </w:r>
          </w:p>
        </w:tc>
        <w:tc>
          <w:tcPr>
            <w:tcW w:w="3211" w:type="pct"/>
            <w:gridSpan w:val="3"/>
            <w:tcBorders>
              <w:top w:val="dotted" w:sz="4" w:space="0" w:color="auto"/>
              <w:left w:val="nil"/>
              <w:bottom w:val="dotted" w:sz="4" w:space="0" w:color="auto"/>
              <w:right w:val="nil"/>
            </w:tcBorders>
            <w:shd w:val="clear" w:color="auto" w:fill="auto"/>
            <w:vAlign w:val="center"/>
            <w:hideMark/>
          </w:tcPr>
          <w:p w14:paraId="718E620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ingresos derivados del entero de impuestos</w:t>
            </w:r>
          </w:p>
        </w:tc>
        <w:tc>
          <w:tcPr>
            <w:tcW w:w="96" w:type="pct"/>
            <w:tcBorders>
              <w:top w:val="nil"/>
              <w:left w:val="nil"/>
              <w:bottom w:val="dotted" w:sz="4" w:space="0" w:color="auto"/>
              <w:right w:val="nil"/>
            </w:tcBorders>
            <w:shd w:val="clear" w:color="auto" w:fill="auto"/>
            <w:vAlign w:val="center"/>
            <w:hideMark/>
          </w:tcPr>
          <w:p w14:paraId="7E5357F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E63A6F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11,670,608,122 </w:t>
            </w:r>
          </w:p>
        </w:tc>
      </w:tr>
      <w:tr w:rsidR="00844A16" w:rsidRPr="00844A16" w14:paraId="6C85667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13750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 </w:t>
            </w:r>
          </w:p>
        </w:tc>
        <w:tc>
          <w:tcPr>
            <w:tcW w:w="330" w:type="pct"/>
            <w:tcBorders>
              <w:top w:val="nil"/>
              <w:left w:val="nil"/>
              <w:bottom w:val="dotted" w:sz="4" w:space="0" w:color="auto"/>
              <w:right w:val="nil"/>
            </w:tcBorders>
            <w:shd w:val="clear" w:color="auto" w:fill="auto"/>
            <w:vAlign w:val="center"/>
            <w:hideMark/>
          </w:tcPr>
          <w:p w14:paraId="420882B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w:t>
            </w:r>
          </w:p>
        </w:tc>
        <w:tc>
          <w:tcPr>
            <w:tcW w:w="3507" w:type="pct"/>
            <w:gridSpan w:val="4"/>
            <w:tcBorders>
              <w:top w:val="dotted" w:sz="4" w:space="0" w:color="auto"/>
              <w:left w:val="nil"/>
              <w:bottom w:val="dotted" w:sz="4" w:space="0" w:color="auto"/>
              <w:right w:val="nil"/>
            </w:tcBorders>
            <w:shd w:val="clear" w:color="auto" w:fill="auto"/>
            <w:vAlign w:val="center"/>
            <w:hideMark/>
          </w:tcPr>
          <w:p w14:paraId="5B8B395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Aportaciones</w:t>
            </w:r>
          </w:p>
        </w:tc>
        <w:tc>
          <w:tcPr>
            <w:tcW w:w="96" w:type="pct"/>
            <w:tcBorders>
              <w:top w:val="nil"/>
              <w:left w:val="nil"/>
              <w:bottom w:val="dotted" w:sz="4" w:space="0" w:color="auto"/>
              <w:right w:val="nil"/>
            </w:tcBorders>
            <w:shd w:val="clear" w:color="auto" w:fill="auto"/>
            <w:vAlign w:val="center"/>
            <w:hideMark/>
          </w:tcPr>
          <w:p w14:paraId="072481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E84ED0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19,854,378,352 </w:t>
            </w:r>
          </w:p>
        </w:tc>
      </w:tr>
      <w:tr w:rsidR="00844A16" w:rsidRPr="00844A16" w14:paraId="44706357"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4B84C3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D51300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EAD3A8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8.2.1</w:t>
            </w:r>
          </w:p>
        </w:tc>
        <w:tc>
          <w:tcPr>
            <w:tcW w:w="3211" w:type="pct"/>
            <w:gridSpan w:val="3"/>
            <w:tcBorders>
              <w:top w:val="dotted" w:sz="4" w:space="0" w:color="auto"/>
              <w:left w:val="nil"/>
              <w:bottom w:val="dotted" w:sz="4" w:space="0" w:color="auto"/>
              <w:right w:val="nil"/>
            </w:tcBorders>
            <w:shd w:val="clear" w:color="auto" w:fill="auto"/>
            <w:vAlign w:val="center"/>
            <w:hideMark/>
          </w:tcPr>
          <w:p w14:paraId="06AB957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para los Servicios de Salud</w:t>
            </w:r>
          </w:p>
        </w:tc>
        <w:tc>
          <w:tcPr>
            <w:tcW w:w="96" w:type="pct"/>
            <w:tcBorders>
              <w:top w:val="nil"/>
              <w:left w:val="nil"/>
              <w:bottom w:val="dotted" w:sz="4" w:space="0" w:color="auto"/>
              <w:right w:val="nil"/>
            </w:tcBorders>
            <w:shd w:val="clear" w:color="auto" w:fill="auto"/>
            <w:vAlign w:val="center"/>
            <w:hideMark/>
          </w:tcPr>
          <w:p w14:paraId="7F923E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88654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2,816,367,488 </w:t>
            </w:r>
          </w:p>
        </w:tc>
      </w:tr>
      <w:tr w:rsidR="00844A16" w:rsidRPr="00844A16" w14:paraId="70F716E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69FC7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AC0594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02E3B9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8.2.2</w:t>
            </w:r>
          </w:p>
        </w:tc>
        <w:tc>
          <w:tcPr>
            <w:tcW w:w="3211" w:type="pct"/>
            <w:gridSpan w:val="3"/>
            <w:tcBorders>
              <w:top w:val="dotted" w:sz="4" w:space="0" w:color="auto"/>
              <w:left w:val="nil"/>
              <w:bottom w:val="dotted" w:sz="4" w:space="0" w:color="auto"/>
              <w:right w:val="nil"/>
            </w:tcBorders>
            <w:shd w:val="clear" w:color="auto" w:fill="auto"/>
            <w:vAlign w:val="center"/>
            <w:hideMark/>
          </w:tcPr>
          <w:p w14:paraId="28B18D5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Múltiples</w:t>
            </w:r>
          </w:p>
        </w:tc>
        <w:tc>
          <w:tcPr>
            <w:tcW w:w="96" w:type="pct"/>
            <w:tcBorders>
              <w:top w:val="nil"/>
              <w:left w:val="nil"/>
              <w:bottom w:val="dotted" w:sz="4" w:space="0" w:color="auto"/>
              <w:right w:val="nil"/>
            </w:tcBorders>
            <w:shd w:val="clear" w:color="auto" w:fill="auto"/>
            <w:vAlign w:val="center"/>
            <w:hideMark/>
          </w:tcPr>
          <w:p w14:paraId="3E8808E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3C9D4D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771,494,015 </w:t>
            </w:r>
          </w:p>
        </w:tc>
      </w:tr>
      <w:tr w:rsidR="00844A16" w:rsidRPr="00844A16" w14:paraId="312CB33E"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23714E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629D28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D7EABD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8.2.3</w:t>
            </w:r>
          </w:p>
        </w:tc>
        <w:tc>
          <w:tcPr>
            <w:tcW w:w="3211" w:type="pct"/>
            <w:gridSpan w:val="3"/>
            <w:tcBorders>
              <w:top w:val="dotted" w:sz="4" w:space="0" w:color="auto"/>
              <w:left w:val="nil"/>
              <w:bottom w:val="dotted" w:sz="4" w:space="0" w:color="auto"/>
              <w:right w:val="nil"/>
            </w:tcBorders>
            <w:shd w:val="clear" w:color="auto" w:fill="auto"/>
            <w:vAlign w:val="center"/>
            <w:hideMark/>
          </w:tcPr>
          <w:p w14:paraId="6F92F0F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para la Seguridad Pública</w:t>
            </w:r>
          </w:p>
        </w:tc>
        <w:tc>
          <w:tcPr>
            <w:tcW w:w="96" w:type="pct"/>
            <w:tcBorders>
              <w:top w:val="nil"/>
              <w:left w:val="nil"/>
              <w:bottom w:val="dotted" w:sz="4" w:space="0" w:color="auto"/>
              <w:right w:val="nil"/>
            </w:tcBorders>
            <w:shd w:val="clear" w:color="auto" w:fill="auto"/>
            <w:vAlign w:val="center"/>
            <w:hideMark/>
          </w:tcPr>
          <w:p w14:paraId="7332B40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B31664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590,212,124 </w:t>
            </w:r>
          </w:p>
        </w:tc>
      </w:tr>
      <w:tr w:rsidR="00844A16" w:rsidRPr="00844A16" w14:paraId="660195ED"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AE50D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603414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90B26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8.2.4</w:t>
            </w:r>
          </w:p>
        </w:tc>
        <w:tc>
          <w:tcPr>
            <w:tcW w:w="3211" w:type="pct"/>
            <w:gridSpan w:val="3"/>
            <w:tcBorders>
              <w:top w:val="dotted" w:sz="4" w:space="0" w:color="auto"/>
              <w:left w:val="nil"/>
              <w:bottom w:val="dotted" w:sz="4" w:space="0" w:color="auto"/>
              <w:right w:val="nil"/>
            </w:tcBorders>
            <w:shd w:val="clear" w:color="auto" w:fill="auto"/>
            <w:vAlign w:val="center"/>
            <w:hideMark/>
          </w:tcPr>
          <w:p w14:paraId="4BC02A8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para el Fortalecimiento de los Municipios y las Demarcaciones Territoriales de la Ciudad de México</w:t>
            </w:r>
          </w:p>
        </w:tc>
        <w:tc>
          <w:tcPr>
            <w:tcW w:w="96" w:type="pct"/>
            <w:tcBorders>
              <w:top w:val="nil"/>
              <w:left w:val="nil"/>
              <w:bottom w:val="dotted" w:sz="4" w:space="0" w:color="auto"/>
              <w:right w:val="nil"/>
            </w:tcBorders>
            <w:shd w:val="clear" w:color="auto" w:fill="auto"/>
            <w:vAlign w:val="center"/>
            <w:hideMark/>
          </w:tcPr>
          <w:p w14:paraId="262B3F8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6431CFE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10,375,711,290 </w:t>
            </w:r>
          </w:p>
        </w:tc>
      </w:tr>
      <w:tr w:rsidR="00844A16" w:rsidRPr="00844A16" w14:paraId="2BBF44B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5E18A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87BDB9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2A4090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8.2.5</w:t>
            </w:r>
          </w:p>
        </w:tc>
        <w:tc>
          <w:tcPr>
            <w:tcW w:w="3211" w:type="pct"/>
            <w:gridSpan w:val="3"/>
            <w:tcBorders>
              <w:top w:val="dotted" w:sz="4" w:space="0" w:color="auto"/>
              <w:left w:val="nil"/>
              <w:bottom w:val="dotted" w:sz="4" w:space="0" w:color="auto"/>
              <w:right w:val="nil"/>
            </w:tcBorders>
            <w:shd w:val="clear" w:color="auto" w:fill="auto"/>
            <w:vAlign w:val="center"/>
            <w:hideMark/>
          </w:tcPr>
          <w:p w14:paraId="49FAE48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para el Fortalecimiento de las Entidades Federativas</w:t>
            </w:r>
          </w:p>
        </w:tc>
        <w:tc>
          <w:tcPr>
            <w:tcW w:w="96" w:type="pct"/>
            <w:tcBorders>
              <w:top w:val="nil"/>
              <w:left w:val="nil"/>
              <w:bottom w:val="dotted" w:sz="4" w:space="0" w:color="auto"/>
              <w:right w:val="nil"/>
            </w:tcBorders>
            <w:shd w:val="clear" w:color="auto" w:fill="auto"/>
            <w:vAlign w:val="center"/>
            <w:hideMark/>
          </w:tcPr>
          <w:p w14:paraId="391CDA9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2FBAA4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2,934,380,327 </w:t>
            </w:r>
          </w:p>
        </w:tc>
      </w:tr>
      <w:tr w:rsidR="00844A16" w:rsidRPr="00844A16" w14:paraId="134A1418"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3BB4CA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377D93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47D5D2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8.2.6</w:t>
            </w:r>
          </w:p>
        </w:tc>
        <w:tc>
          <w:tcPr>
            <w:tcW w:w="3211" w:type="pct"/>
            <w:gridSpan w:val="3"/>
            <w:tcBorders>
              <w:top w:val="dotted" w:sz="4" w:space="0" w:color="auto"/>
              <w:left w:val="nil"/>
              <w:bottom w:val="dotted" w:sz="4" w:space="0" w:color="auto"/>
              <w:right w:val="nil"/>
            </w:tcBorders>
            <w:shd w:val="clear" w:color="auto" w:fill="auto"/>
            <w:vAlign w:val="center"/>
            <w:hideMark/>
          </w:tcPr>
          <w:p w14:paraId="7100F93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Aportaciones para la Infraestructura Social</w:t>
            </w:r>
          </w:p>
        </w:tc>
        <w:tc>
          <w:tcPr>
            <w:tcW w:w="96" w:type="pct"/>
            <w:tcBorders>
              <w:top w:val="nil"/>
              <w:left w:val="nil"/>
              <w:bottom w:val="dotted" w:sz="4" w:space="0" w:color="auto"/>
              <w:right w:val="nil"/>
            </w:tcBorders>
            <w:shd w:val="clear" w:color="auto" w:fill="auto"/>
            <w:vAlign w:val="center"/>
            <w:hideMark/>
          </w:tcPr>
          <w:p w14:paraId="4D64905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60119D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2,366,213,108 </w:t>
            </w:r>
          </w:p>
        </w:tc>
      </w:tr>
      <w:tr w:rsidR="00844A16" w:rsidRPr="00844A16" w14:paraId="40E21EBC"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1BF1AA4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11DF2D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8.3</w:t>
            </w:r>
          </w:p>
        </w:tc>
        <w:tc>
          <w:tcPr>
            <w:tcW w:w="3507" w:type="pct"/>
            <w:gridSpan w:val="4"/>
            <w:tcBorders>
              <w:top w:val="dotted" w:sz="4" w:space="0" w:color="auto"/>
              <w:left w:val="nil"/>
              <w:bottom w:val="dotted" w:sz="4" w:space="0" w:color="auto"/>
              <w:right w:val="nil"/>
            </w:tcBorders>
            <w:shd w:val="clear" w:color="auto" w:fill="auto"/>
            <w:vAlign w:val="center"/>
            <w:hideMark/>
          </w:tcPr>
          <w:p w14:paraId="14F9A01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Convenios</w:t>
            </w:r>
          </w:p>
        </w:tc>
        <w:tc>
          <w:tcPr>
            <w:tcW w:w="96" w:type="pct"/>
            <w:tcBorders>
              <w:top w:val="nil"/>
              <w:left w:val="nil"/>
              <w:bottom w:val="dotted" w:sz="4" w:space="0" w:color="auto"/>
              <w:right w:val="nil"/>
            </w:tcBorders>
            <w:shd w:val="clear" w:color="auto" w:fill="auto"/>
            <w:vAlign w:val="center"/>
            <w:hideMark/>
          </w:tcPr>
          <w:p w14:paraId="477F232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373E9E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359,975,991 </w:t>
            </w:r>
          </w:p>
        </w:tc>
      </w:tr>
      <w:tr w:rsidR="00844A16" w:rsidRPr="00844A16" w14:paraId="114675B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3DC1F30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495407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CD7D94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8.3.1</w:t>
            </w:r>
          </w:p>
        </w:tc>
        <w:tc>
          <w:tcPr>
            <w:tcW w:w="3211" w:type="pct"/>
            <w:gridSpan w:val="3"/>
            <w:tcBorders>
              <w:top w:val="dotted" w:sz="4" w:space="0" w:color="auto"/>
              <w:left w:val="nil"/>
              <w:bottom w:val="dotted" w:sz="4" w:space="0" w:color="auto"/>
              <w:right w:val="nil"/>
            </w:tcBorders>
            <w:shd w:val="clear" w:color="auto" w:fill="auto"/>
            <w:vAlign w:val="center"/>
            <w:hideMark/>
          </w:tcPr>
          <w:p w14:paraId="7FB802E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Convenios con la Federación</w:t>
            </w:r>
          </w:p>
        </w:tc>
        <w:tc>
          <w:tcPr>
            <w:tcW w:w="96" w:type="pct"/>
            <w:tcBorders>
              <w:top w:val="nil"/>
              <w:left w:val="nil"/>
              <w:bottom w:val="dotted" w:sz="4" w:space="0" w:color="auto"/>
              <w:right w:val="nil"/>
            </w:tcBorders>
            <w:shd w:val="clear" w:color="auto" w:fill="auto"/>
            <w:vAlign w:val="center"/>
            <w:hideMark/>
          </w:tcPr>
          <w:p w14:paraId="515592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AD750E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359,975,991 </w:t>
            </w:r>
          </w:p>
        </w:tc>
      </w:tr>
      <w:tr w:rsidR="00844A16" w:rsidRPr="00844A16" w14:paraId="4CC33F1A"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71FE81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E17B4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w:t>
            </w:r>
          </w:p>
        </w:tc>
        <w:tc>
          <w:tcPr>
            <w:tcW w:w="3507" w:type="pct"/>
            <w:gridSpan w:val="4"/>
            <w:tcBorders>
              <w:top w:val="dotted" w:sz="4" w:space="0" w:color="auto"/>
              <w:left w:val="nil"/>
              <w:bottom w:val="dotted" w:sz="4" w:space="0" w:color="auto"/>
              <w:right w:val="nil"/>
            </w:tcBorders>
            <w:shd w:val="clear" w:color="auto" w:fill="auto"/>
            <w:vAlign w:val="center"/>
            <w:hideMark/>
          </w:tcPr>
          <w:p w14:paraId="6E62BC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Incentivos Derivados de la Colaboración Fiscal</w:t>
            </w:r>
          </w:p>
        </w:tc>
        <w:tc>
          <w:tcPr>
            <w:tcW w:w="96" w:type="pct"/>
            <w:tcBorders>
              <w:top w:val="nil"/>
              <w:left w:val="nil"/>
              <w:bottom w:val="dotted" w:sz="4" w:space="0" w:color="auto"/>
              <w:right w:val="nil"/>
            </w:tcBorders>
            <w:shd w:val="clear" w:color="auto" w:fill="auto"/>
            <w:vAlign w:val="center"/>
            <w:hideMark/>
          </w:tcPr>
          <w:p w14:paraId="5CF49D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F5436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6,479,048,747 </w:t>
            </w:r>
          </w:p>
        </w:tc>
      </w:tr>
      <w:tr w:rsidR="00844A16" w:rsidRPr="00844A16" w14:paraId="3AFF9A7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958AC9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9E34A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FA7F2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8.4.1</w:t>
            </w:r>
          </w:p>
        </w:tc>
        <w:tc>
          <w:tcPr>
            <w:tcW w:w="3211" w:type="pct"/>
            <w:gridSpan w:val="3"/>
            <w:tcBorders>
              <w:top w:val="dotted" w:sz="4" w:space="0" w:color="auto"/>
              <w:left w:val="nil"/>
              <w:bottom w:val="dotted" w:sz="4" w:space="0" w:color="auto"/>
              <w:right w:val="nil"/>
            </w:tcBorders>
            <w:shd w:val="clear" w:color="auto" w:fill="auto"/>
            <w:vAlign w:val="center"/>
            <w:hideMark/>
          </w:tcPr>
          <w:p w14:paraId="68FFAB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Impuesto Sobre Automóviles Nuevos</w:t>
            </w:r>
          </w:p>
        </w:tc>
        <w:tc>
          <w:tcPr>
            <w:tcW w:w="96" w:type="pct"/>
            <w:tcBorders>
              <w:top w:val="nil"/>
              <w:left w:val="nil"/>
              <w:bottom w:val="dotted" w:sz="4" w:space="0" w:color="auto"/>
              <w:right w:val="nil"/>
            </w:tcBorders>
            <w:shd w:val="clear" w:color="auto" w:fill="auto"/>
            <w:vAlign w:val="center"/>
            <w:hideMark/>
          </w:tcPr>
          <w:p w14:paraId="3350445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295B9F6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2,806,639,733 </w:t>
            </w:r>
          </w:p>
        </w:tc>
      </w:tr>
      <w:tr w:rsidR="00844A16" w:rsidRPr="00844A16" w14:paraId="24C9C47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AD5DC2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96CFB2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64ECA9D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8.4.2</w:t>
            </w:r>
          </w:p>
        </w:tc>
        <w:tc>
          <w:tcPr>
            <w:tcW w:w="3211" w:type="pct"/>
            <w:gridSpan w:val="3"/>
            <w:tcBorders>
              <w:top w:val="dotted" w:sz="4" w:space="0" w:color="auto"/>
              <w:left w:val="nil"/>
              <w:bottom w:val="dotted" w:sz="4" w:space="0" w:color="auto"/>
              <w:right w:val="nil"/>
            </w:tcBorders>
            <w:shd w:val="clear" w:color="auto" w:fill="auto"/>
            <w:vAlign w:val="center"/>
            <w:hideMark/>
          </w:tcPr>
          <w:p w14:paraId="663B80E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Incentivos de Fiscalización y Gestión de Cobro</w:t>
            </w:r>
          </w:p>
        </w:tc>
        <w:tc>
          <w:tcPr>
            <w:tcW w:w="96" w:type="pct"/>
            <w:tcBorders>
              <w:top w:val="nil"/>
              <w:left w:val="nil"/>
              <w:bottom w:val="dotted" w:sz="4" w:space="0" w:color="auto"/>
              <w:right w:val="nil"/>
            </w:tcBorders>
            <w:shd w:val="clear" w:color="auto" w:fill="auto"/>
            <w:vAlign w:val="center"/>
            <w:hideMark/>
          </w:tcPr>
          <w:p w14:paraId="13CC1C4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86639F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1,147,651,396 </w:t>
            </w:r>
          </w:p>
        </w:tc>
      </w:tr>
      <w:tr w:rsidR="00844A16" w:rsidRPr="00844A16" w14:paraId="6902119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B8200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559824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5E84AC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3B8A15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8.4.2.1</w:t>
            </w:r>
          </w:p>
        </w:tc>
        <w:tc>
          <w:tcPr>
            <w:tcW w:w="2768" w:type="pct"/>
            <w:gridSpan w:val="2"/>
            <w:tcBorders>
              <w:top w:val="dotted" w:sz="4" w:space="0" w:color="auto"/>
              <w:left w:val="nil"/>
              <w:bottom w:val="dotted" w:sz="4" w:space="0" w:color="auto"/>
              <w:right w:val="nil"/>
            </w:tcBorders>
            <w:shd w:val="clear" w:color="auto" w:fill="auto"/>
            <w:vAlign w:val="center"/>
            <w:hideMark/>
          </w:tcPr>
          <w:p w14:paraId="3B6B963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Impuesto al Valor Agregado</w:t>
            </w:r>
          </w:p>
        </w:tc>
        <w:tc>
          <w:tcPr>
            <w:tcW w:w="96" w:type="pct"/>
            <w:tcBorders>
              <w:top w:val="nil"/>
              <w:left w:val="nil"/>
              <w:bottom w:val="dotted" w:sz="4" w:space="0" w:color="auto"/>
              <w:right w:val="nil"/>
            </w:tcBorders>
            <w:shd w:val="clear" w:color="auto" w:fill="auto"/>
            <w:vAlign w:val="center"/>
            <w:hideMark/>
          </w:tcPr>
          <w:p w14:paraId="296E19E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FE400D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401,867,345 </w:t>
            </w:r>
          </w:p>
        </w:tc>
      </w:tr>
      <w:tr w:rsidR="00844A16" w:rsidRPr="00844A16" w14:paraId="71D767F9"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F6A096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71F780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F11030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0AAF1A9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8.4.2.2</w:t>
            </w:r>
          </w:p>
        </w:tc>
        <w:tc>
          <w:tcPr>
            <w:tcW w:w="2768" w:type="pct"/>
            <w:gridSpan w:val="2"/>
            <w:tcBorders>
              <w:top w:val="dotted" w:sz="4" w:space="0" w:color="auto"/>
              <w:left w:val="nil"/>
              <w:bottom w:val="dotted" w:sz="4" w:space="0" w:color="auto"/>
              <w:right w:val="nil"/>
            </w:tcBorders>
            <w:shd w:val="clear" w:color="auto" w:fill="auto"/>
            <w:vAlign w:val="center"/>
            <w:hideMark/>
          </w:tcPr>
          <w:p w14:paraId="7A9ABE0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Gastos de Ejecución</w:t>
            </w:r>
          </w:p>
        </w:tc>
        <w:tc>
          <w:tcPr>
            <w:tcW w:w="96" w:type="pct"/>
            <w:tcBorders>
              <w:top w:val="nil"/>
              <w:left w:val="nil"/>
              <w:bottom w:val="dotted" w:sz="4" w:space="0" w:color="auto"/>
              <w:right w:val="nil"/>
            </w:tcBorders>
            <w:shd w:val="clear" w:color="auto" w:fill="auto"/>
            <w:vAlign w:val="center"/>
            <w:hideMark/>
          </w:tcPr>
          <w:p w14:paraId="1D7A24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1DE22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869,084 </w:t>
            </w:r>
          </w:p>
        </w:tc>
      </w:tr>
      <w:tr w:rsidR="00844A16" w:rsidRPr="00844A16" w14:paraId="5D449003"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FBCA0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26D42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4A4A0E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5ABC6EA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8.4.2.3</w:t>
            </w:r>
          </w:p>
        </w:tc>
        <w:tc>
          <w:tcPr>
            <w:tcW w:w="2768" w:type="pct"/>
            <w:gridSpan w:val="2"/>
            <w:tcBorders>
              <w:top w:val="dotted" w:sz="4" w:space="0" w:color="auto"/>
              <w:left w:val="nil"/>
              <w:bottom w:val="dotted" w:sz="4" w:space="0" w:color="auto"/>
              <w:right w:val="nil"/>
            </w:tcBorders>
            <w:shd w:val="clear" w:color="auto" w:fill="auto"/>
            <w:vAlign w:val="center"/>
            <w:hideMark/>
          </w:tcPr>
          <w:p w14:paraId="09EE5FE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Impuesto Sobre la Renta</w:t>
            </w:r>
          </w:p>
        </w:tc>
        <w:tc>
          <w:tcPr>
            <w:tcW w:w="96" w:type="pct"/>
            <w:tcBorders>
              <w:top w:val="nil"/>
              <w:left w:val="nil"/>
              <w:bottom w:val="dotted" w:sz="4" w:space="0" w:color="auto"/>
              <w:right w:val="nil"/>
            </w:tcBorders>
            <w:shd w:val="clear" w:color="auto" w:fill="auto"/>
            <w:vAlign w:val="center"/>
            <w:hideMark/>
          </w:tcPr>
          <w:p w14:paraId="18E2DD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2608E6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599,914,422 </w:t>
            </w:r>
          </w:p>
        </w:tc>
      </w:tr>
      <w:tr w:rsidR="00844A16" w:rsidRPr="00844A16" w14:paraId="76156A0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A55A79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330A55C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E89363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60F1B90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8.4.2.4</w:t>
            </w:r>
          </w:p>
        </w:tc>
        <w:tc>
          <w:tcPr>
            <w:tcW w:w="2768" w:type="pct"/>
            <w:gridSpan w:val="2"/>
            <w:tcBorders>
              <w:top w:val="dotted" w:sz="4" w:space="0" w:color="auto"/>
              <w:left w:val="nil"/>
              <w:bottom w:val="dotted" w:sz="4" w:space="0" w:color="auto"/>
              <w:right w:val="nil"/>
            </w:tcBorders>
            <w:shd w:val="clear" w:color="auto" w:fill="auto"/>
            <w:vAlign w:val="center"/>
            <w:hideMark/>
          </w:tcPr>
          <w:p w14:paraId="3454A56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w:t>
            </w:r>
          </w:p>
        </w:tc>
        <w:tc>
          <w:tcPr>
            <w:tcW w:w="96" w:type="pct"/>
            <w:tcBorders>
              <w:top w:val="nil"/>
              <w:left w:val="nil"/>
              <w:bottom w:val="dotted" w:sz="4" w:space="0" w:color="auto"/>
              <w:right w:val="nil"/>
            </w:tcBorders>
            <w:shd w:val="clear" w:color="auto" w:fill="auto"/>
            <w:vAlign w:val="center"/>
            <w:hideMark/>
          </w:tcPr>
          <w:p w14:paraId="2E5A220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2D9516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145,000,545 </w:t>
            </w:r>
          </w:p>
        </w:tc>
      </w:tr>
      <w:tr w:rsidR="00844A16" w:rsidRPr="00844A16" w14:paraId="01D576F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E90BD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1BEB07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0B84D1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8.4.3</w:t>
            </w:r>
          </w:p>
        </w:tc>
        <w:tc>
          <w:tcPr>
            <w:tcW w:w="3211" w:type="pct"/>
            <w:gridSpan w:val="3"/>
            <w:tcBorders>
              <w:top w:val="dotted" w:sz="4" w:space="0" w:color="auto"/>
              <w:left w:val="nil"/>
              <w:bottom w:val="dotted" w:sz="4" w:space="0" w:color="auto"/>
              <w:right w:val="nil"/>
            </w:tcBorders>
            <w:shd w:val="clear" w:color="auto" w:fill="auto"/>
            <w:vAlign w:val="center"/>
            <w:hideMark/>
          </w:tcPr>
          <w:p w14:paraId="015A50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la Participación de la Recaudación de Impuestos Federales:</w:t>
            </w:r>
          </w:p>
        </w:tc>
        <w:tc>
          <w:tcPr>
            <w:tcW w:w="96" w:type="pct"/>
            <w:tcBorders>
              <w:top w:val="nil"/>
              <w:left w:val="nil"/>
              <w:bottom w:val="dotted" w:sz="4" w:space="0" w:color="auto"/>
              <w:right w:val="nil"/>
            </w:tcBorders>
            <w:shd w:val="clear" w:color="auto" w:fill="auto"/>
            <w:vAlign w:val="center"/>
            <w:hideMark/>
          </w:tcPr>
          <w:p w14:paraId="00D68BD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1C01AE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1,628,098,504 </w:t>
            </w:r>
          </w:p>
        </w:tc>
      </w:tr>
      <w:tr w:rsidR="00844A16" w:rsidRPr="00844A16" w14:paraId="003DEBA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541127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C6DE5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F0E20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5BF9541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8.4.3.1</w:t>
            </w:r>
          </w:p>
        </w:tc>
        <w:tc>
          <w:tcPr>
            <w:tcW w:w="2768" w:type="pct"/>
            <w:gridSpan w:val="2"/>
            <w:tcBorders>
              <w:top w:val="dotted" w:sz="4" w:space="0" w:color="auto"/>
              <w:left w:val="nil"/>
              <w:bottom w:val="dotted" w:sz="4" w:space="0" w:color="auto"/>
              <w:right w:val="nil"/>
            </w:tcBorders>
            <w:shd w:val="clear" w:color="auto" w:fill="auto"/>
            <w:vAlign w:val="center"/>
            <w:hideMark/>
          </w:tcPr>
          <w:p w14:paraId="071C63A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el Impuesto sobre la Renta por Enajenación de Bienes Inmuebles y Construcciones</w:t>
            </w:r>
          </w:p>
        </w:tc>
        <w:tc>
          <w:tcPr>
            <w:tcW w:w="96" w:type="pct"/>
            <w:tcBorders>
              <w:top w:val="nil"/>
              <w:left w:val="nil"/>
              <w:bottom w:val="dotted" w:sz="4" w:space="0" w:color="auto"/>
              <w:right w:val="nil"/>
            </w:tcBorders>
            <w:shd w:val="clear" w:color="auto" w:fill="auto"/>
            <w:vAlign w:val="center"/>
            <w:hideMark/>
          </w:tcPr>
          <w:p w14:paraId="6727E15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7FFBF6F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1,628,098,504 </w:t>
            </w:r>
          </w:p>
        </w:tc>
      </w:tr>
      <w:tr w:rsidR="00844A16" w:rsidRPr="00844A16" w14:paraId="3CB3CF00"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62850B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51EC32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28323B7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443" w:type="pct"/>
            <w:tcBorders>
              <w:top w:val="nil"/>
              <w:left w:val="nil"/>
              <w:bottom w:val="dotted" w:sz="4" w:space="0" w:color="auto"/>
              <w:right w:val="nil"/>
            </w:tcBorders>
            <w:shd w:val="clear" w:color="auto" w:fill="auto"/>
            <w:vAlign w:val="center"/>
            <w:hideMark/>
          </w:tcPr>
          <w:p w14:paraId="2A20EF5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8.4.3.2</w:t>
            </w:r>
          </w:p>
        </w:tc>
        <w:tc>
          <w:tcPr>
            <w:tcW w:w="2768" w:type="pct"/>
            <w:gridSpan w:val="2"/>
            <w:tcBorders>
              <w:top w:val="dotted" w:sz="4" w:space="0" w:color="auto"/>
              <w:left w:val="nil"/>
              <w:bottom w:val="dotted" w:sz="4" w:space="0" w:color="auto"/>
              <w:right w:val="nil"/>
            </w:tcBorders>
            <w:shd w:val="clear" w:color="auto" w:fill="auto"/>
            <w:vAlign w:val="center"/>
            <w:hideMark/>
          </w:tcPr>
          <w:p w14:paraId="4C8AE1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Otros</w:t>
            </w:r>
          </w:p>
        </w:tc>
        <w:tc>
          <w:tcPr>
            <w:tcW w:w="96" w:type="pct"/>
            <w:tcBorders>
              <w:top w:val="nil"/>
              <w:left w:val="nil"/>
              <w:bottom w:val="dotted" w:sz="4" w:space="0" w:color="auto"/>
              <w:right w:val="nil"/>
            </w:tcBorders>
            <w:shd w:val="clear" w:color="auto" w:fill="auto"/>
            <w:vAlign w:val="center"/>
            <w:hideMark/>
          </w:tcPr>
          <w:p w14:paraId="06E6BBA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CB8E84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3856B0F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5918F9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2E23076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10DFD1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8.4.4</w:t>
            </w:r>
          </w:p>
        </w:tc>
        <w:tc>
          <w:tcPr>
            <w:tcW w:w="3211" w:type="pct"/>
            <w:gridSpan w:val="3"/>
            <w:tcBorders>
              <w:top w:val="dotted" w:sz="4" w:space="0" w:color="auto"/>
              <w:left w:val="nil"/>
              <w:bottom w:val="dotted" w:sz="4" w:space="0" w:color="auto"/>
              <w:right w:val="nil"/>
            </w:tcBorders>
            <w:shd w:val="clear" w:color="auto" w:fill="auto"/>
            <w:vAlign w:val="center"/>
            <w:hideMark/>
          </w:tcPr>
          <w:p w14:paraId="7565FF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Por Multas Administrativas Impuestas por Autoridades Federales No Fiscales</w:t>
            </w:r>
          </w:p>
        </w:tc>
        <w:tc>
          <w:tcPr>
            <w:tcW w:w="96" w:type="pct"/>
            <w:tcBorders>
              <w:top w:val="nil"/>
              <w:left w:val="nil"/>
              <w:bottom w:val="dotted" w:sz="4" w:space="0" w:color="auto"/>
              <w:right w:val="nil"/>
            </w:tcBorders>
            <w:shd w:val="clear" w:color="auto" w:fill="auto"/>
            <w:vAlign w:val="center"/>
            <w:hideMark/>
          </w:tcPr>
          <w:p w14:paraId="64F78F4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0840C87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21,281,922 </w:t>
            </w:r>
          </w:p>
        </w:tc>
      </w:tr>
      <w:tr w:rsidR="00844A16" w:rsidRPr="00844A16" w14:paraId="4D3B354F"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0CF5DE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5E532C6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37DB6D6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8.4.5</w:t>
            </w:r>
          </w:p>
        </w:tc>
        <w:tc>
          <w:tcPr>
            <w:tcW w:w="3211" w:type="pct"/>
            <w:gridSpan w:val="3"/>
            <w:tcBorders>
              <w:top w:val="dotted" w:sz="4" w:space="0" w:color="auto"/>
              <w:left w:val="nil"/>
              <w:bottom w:val="dotted" w:sz="4" w:space="0" w:color="auto"/>
              <w:right w:val="nil"/>
            </w:tcBorders>
            <w:shd w:val="clear" w:color="auto" w:fill="auto"/>
            <w:vAlign w:val="center"/>
            <w:hideMark/>
          </w:tcPr>
          <w:p w14:paraId="7801815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Compensación del ISAN</w:t>
            </w:r>
          </w:p>
        </w:tc>
        <w:tc>
          <w:tcPr>
            <w:tcW w:w="96" w:type="pct"/>
            <w:tcBorders>
              <w:top w:val="nil"/>
              <w:left w:val="nil"/>
              <w:bottom w:val="dotted" w:sz="4" w:space="0" w:color="auto"/>
              <w:right w:val="nil"/>
            </w:tcBorders>
            <w:shd w:val="clear" w:color="auto" w:fill="auto"/>
            <w:vAlign w:val="center"/>
            <w:hideMark/>
          </w:tcPr>
          <w:p w14:paraId="6CCB5D1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50BF12A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808,833,923 </w:t>
            </w:r>
          </w:p>
        </w:tc>
      </w:tr>
      <w:tr w:rsidR="00844A16" w:rsidRPr="00844A16" w14:paraId="4833DB11"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7378EA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00D1789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296" w:type="pct"/>
            <w:tcBorders>
              <w:top w:val="nil"/>
              <w:left w:val="nil"/>
              <w:bottom w:val="dotted" w:sz="4" w:space="0" w:color="auto"/>
              <w:right w:val="nil"/>
            </w:tcBorders>
            <w:shd w:val="clear" w:color="auto" w:fill="auto"/>
            <w:vAlign w:val="center"/>
            <w:hideMark/>
          </w:tcPr>
          <w:p w14:paraId="7F0B703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8.4.6</w:t>
            </w:r>
          </w:p>
        </w:tc>
        <w:tc>
          <w:tcPr>
            <w:tcW w:w="3211" w:type="pct"/>
            <w:gridSpan w:val="3"/>
            <w:tcBorders>
              <w:top w:val="dotted" w:sz="4" w:space="0" w:color="auto"/>
              <w:left w:val="nil"/>
              <w:bottom w:val="dotted" w:sz="4" w:space="0" w:color="auto"/>
              <w:right w:val="nil"/>
            </w:tcBorders>
            <w:shd w:val="clear" w:color="auto" w:fill="auto"/>
            <w:vAlign w:val="center"/>
            <w:hideMark/>
          </w:tcPr>
          <w:p w14:paraId="74DE20B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Fondo de Compensación del Régimen de Pequeños Contribuyentes y del Régimen de Intermedios</w:t>
            </w:r>
          </w:p>
        </w:tc>
        <w:tc>
          <w:tcPr>
            <w:tcW w:w="96" w:type="pct"/>
            <w:tcBorders>
              <w:top w:val="nil"/>
              <w:left w:val="nil"/>
              <w:bottom w:val="dotted" w:sz="4" w:space="0" w:color="auto"/>
              <w:right w:val="nil"/>
            </w:tcBorders>
            <w:shd w:val="clear" w:color="auto" w:fill="auto"/>
            <w:vAlign w:val="center"/>
            <w:hideMark/>
          </w:tcPr>
          <w:p w14:paraId="0899ED3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142E1DA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66,543,269 </w:t>
            </w:r>
          </w:p>
        </w:tc>
      </w:tr>
      <w:tr w:rsidR="00844A16" w:rsidRPr="00844A16" w14:paraId="3E1E1052"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086807C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tted" w:sz="4" w:space="0" w:color="auto"/>
              <w:right w:val="nil"/>
            </w:tcBorders>
            <w:shd w:val="clear" w:color="auto" w:fill="auto"/>
            <w:vAlign w:val="center"/>
            <w:hideMark/>
          </w:tcPr>
          <w:p w14:paraId="19FE0BC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8.5</w:t>
            </w:r>
          </w:p>
        </w:tc>
        <w:tc>
          <w:tcPr>
            <w:tcW w:w="3507" w:type="pct"/>
            <w:gridSpan w:val="4"/>
            <w:tcBorders>
              <w:top w:val="dotted" w:sz="4" w:space="0" w:color="auto"/>
              <w:left w:val="nil"/>
              <w:bottom w:val="dotted" w:sz="4" w:space="0" w:color="auto"/>
              <w:right w:val="nil"/>
            </w:tcBorders>
            <w:shd w:val="clear" w:color="auto" w:fill="auto"/>
            <w:vAlign w:val="center"/>
            <w:hideMark/>
          </w:tcPr>
          <w:p w14:paraId="421749A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Fondo Distintos de Aportaciones </w:t>
            </w:r>
          </w:p>
        </w:tc>
        <w:tc>
          <w:tcPr>
            <w:tcW w:w="96" w:type="pct"/>
            <w:tcBorders>
              <w:top w:val="nil"/>
              <w:left w:val="nil"/>
              <w:bottom w:val="dotted" w:sz="4" w:space="0" w:color="auto"/>
              <w:right w:val="nil"/>
            </w:tcBorders>
            <w:shd w:val="clear" w:color="auto" w:fill="auto"/>
            <w:vAlign w:val="center"/>
            <w:hideMark/>
          </w:tcPr>
          <w:p w14:paraId="1272775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4C5A453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 </w:t>
            </w:r>
          </w:p>
        </w:tc>
      </w:tr>
      <w:tr w:rsidR="00844A16" w:rsidRPr="00844A16" w14:paraId="1B5E8104" w14:textId="77777777" w:rsidTr="00EF2999">
        <w:trPr>
          <w:trHeight w:val="20"/>
        </w:trPr>
        <w:tc>
          <w:tcPr>
            <w:tcW w:w="129" w:type="pct"/>
            <w:tcBorders>
              <w:top w:val="nil"/>
              <w:left w:val="nil"/>
              <w:bottom w:val="dotted" w:sz="4" w:space="0" w:color="auto"/>
              <w:right w:val="nil"/>
            </w:tcBorders>
            <w:shd w:val="clear" w:color="auto" w:fill="auto"/>
            <w:vAlign w:val="center"/>
            <w:hideMark/>
          </w:tcPr>
          <w:p w14:paraId="2264DC41"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0</w:t>
            </w:r>
          </w:p>
        </w:tc>
        <w:tc>
          <w:tcPr>
            <w:tcW w:w="3837" w:type="pct"/>
            <w:gridSpan w:val="5"/>
            <w:tcBorders>
              <w:top w:val="dotted" w:sz="4" w:space="0" w:color="auto"/>
              <w:left w:val="nil"/>
              <w:bottom w:val="dotted" w:sz="4" w:space="0" w:color="auto"/>
              <w:right w:val="nil"/>
            </w:tcBorders>
            <w:shd w:val="clear" w:color="auto" w:fill="auto"/>
            <w:vAlign w:val="center"/>
            <w:hideMark/>
          </w:tcPr>
          <w:p w14:paraId="1262618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Ingresos derivados de Financiamientos</w:t>
            </w:r>
          </w:p>
        </w:tc>
        <w:tc>
          <w:tcPr>
            <w:tcW w:w="96" w:type="pct"/>
            <w:tcBorders>
              <w:top w:val="nil"/>
              <w:left w:val="nil"/>
              <w:bottom w:val="dotted" w:sz="4" w:space="0" w:color="auto"/>
              <w:right w:val="nil"/>
            </w:tcBorders>
            <w:shd w:val="clear" w:color="auto" w:fill="auto"/>
            <w:vAlign w:val="center"/>
            <w:hideMark/>
          </w:tcPr>
          <w:p w14:paraId="6343A565"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938" w:type="pct"/>
            <w:tcBorders>
              <w:top w:val="nil"/>
              <w:left w:val="nil"/>
              <w:bottom w:val="dotted" w:sz="4" w:space="0" w:color="auto"/>
              <w:right w:val="nil"/>
            </w:tcBorders>
            <w:shd w:val="clear" w:color="auto" w:fill="auto"/>
            <w:vAlign w:val="center"/>
            <w:hideMark/>
          </w:tcPr>
          <w:p w14:paraId="352D067C"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3,500,000,000 </w:t>
            </w:r>
          </w:p>
        </w:tc>
      </w:tr>
      <w:tr w:rsidR="00844A16" w:rsidRPr="00844A16" w14:paraId="435370D4" w14:textId="77777777" w:rsidTr="00EF2999">
        <w:trPr>
          <w:trHeight w:val="20"/>
        </w:trPr>
        <w:tc>
          <w:tcPr>
            <w:tcW w:w="129" w:type="pct"/>
            <w:tcBorders>
              <w:top w:val="nil"/>
              <w:left w:val="nil"/>
              <w:bottom w:val="double" w:sz="6" w:space="0" w:color="auto"/>
              <w:right w:val="nil"/>
            </w:tcBorders>
            <w:shd w:val="clear" w:color="auto" w:fill="auto"/>
            <w:vAlign w:val="center"/>
            <w:hideMark/>
          </w:tcPr>
          <w:p w14:paraId="138832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330" w:type="pct"/>
            <w:tcBorders>
              <w:top w:val="nil"/>
              <w:left w:val="nil"/>
              <w:bottom w:val="double" w:sz="6" w:space="0" w:color="auto"/>
              <w:right w:val="nil"/>
            </w:tcBorders>
            <w:shd w:val="clear" w:color="auto" w:fill="auto"/>
            <w:vAlign w:val="center"/>
            <w:hideMark/>
          </w:tcPr>
          <w:p w14:paraId="6AFC72C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0.1</w:t>
            </w:r>
          </w:p>
        </w:tc>
        <w:tc>
          <w:tcPr>
            <w:tcW w:w="3507" w:type="pct"/>
            <w:gridSpan w:val="4"/>
            <w:tcBorders>
              <w:top w:val="dotted" w:sz="4" w:space="0" w:color="auto"/>
              <w:left w:val="nil"/>
              <w:bottom w:val="double" w:sz="6" w:space="0" w:color="auto"/>
              <w:right w:val="nil"/>
            </w:tcBorders>
            <w:shd w:val="clear" w:color="auto" w:fill="auto"/>
            <w:vAlign w:val="center"/>
            <w:hideMark/>
          </w:tcPr>
          <w:p w14:paraId="71CC18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Endeudamiento interno</w:t>
            </w:r>
          </w:p>
        </w:tc>
        <w:tc>
          <w:tcPr>
            <w:tcW w:w="96" w:type="pct"/>
            <w:tcBorders>
              <w:top w:val="nil"/>
              <w:left w:val="nil"/>
              <w:bottom w:val="double" w:sz="6" w:space="0" w:color="auto"/>
              <w:right w:val="nil"/>
            </w:tcBorders>
            <w:shd w:val="clear" w:color="auto" w:fill="auto"/>
            <w:vAlign w:val="center"/>
            <w:hideMark/>
          </w:tcPr>
          <w:p w14:paraId="3DD8C3C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w:t>
            </w:r>
          </w:p>
        </w:tc>
        <w:tc>
          <w:tcPr>
            <w:tcW w:w="938" w:type="pct"/>
            <w:tcBorders>
              <w:top w:val="nil"/>
              <w:left w:val="nil"/>
              <w:bottom w:val="double" w:sz="6" w:space="0" w:color="auto"/>
              <w:right w:val="nil"/>
            </w:tcBorders>
            <w:shd w:val="clear" w:color="auto" w:fill="auto"/>
            <w:vAlign w:val="center"/>
            <w:hideMark/>
          </w:tcPr>
          <w:p w14:paraId="3FDAAE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3,500,000,000 </w:t>
            </w:r>
          </w:p>
        </w:tc>
      </w:tr>
    </w:tbl>
    <w:p w14:paraId="731C3B85" w14:textId="77777777" w:rsidR="00844A16" w:rsidRPr="00844A16" w:rsidRDefault="00844A16" w:rsidP="00844A16">
      <w:pPr>
        <w:jc w:val="both"/>
        <w:rPr>
          <w:rFonts w:ascii="Source Sans Pro" w:eastAsia="MS Mincho" w:hAnsi="Source Sans Pro"/>
          <w:bCs/>
          <w:sz w:val="20"/>
          <w:szCs w:val="20"/>
          <w:lang w:eastAsia="ja-JP"/>
        </w:rPr>
      </w:pPr>
    </w:p>
    <w:p w14:paraId="1D245A99"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2°.</w:t>
      </w:r>
      <w:r w:rsidRPr="00844A16">
        <w:rPr>
          <w:rFonts w:ascii="Source Sans Pro" w:eastAsia="MS Mincho" w:hAnsi="Source Sans Pro"/>
          <w:bCs/>
          <w:sz w:val="20"/>
          <w:szCs w:val="20"/>
          <w:lang w:eastAsia="ja-JP"/>
        </w:rPr>
        <w:t xml:space="preserve"> – El monto de endeudamiento neto que la persona titular de la Jefatura de Gobierno de la Ciudad de México podrá ejercer durante el Ejercicio Fiscal 2025, corresponde a lo determinado por el H. Congreso de la Unión en la Ley de Ingresos de la Federación para el Ejercicio Fiscal de 2025, por la cantidad de 3,500 millones de pesos.</w:t>
      </w:r>
    </w:p>
    <w:p w14:paraId="16B46E09" w14:textId="77777777" w:rsidR="00844A16" w:rsidRPr="00844A16" w:rsidRDefault="00844A16" w:rsidP="00844A16">
      <w:pPr>
        <w:jc w:val="both"/>
        <w:rPr>
          <w:rFonts w:ascii="Source Sans Pro" w:eastAsia="MS Mincho" w:hAnsi="Source Sans Pro"/>
          <w:bCs/>
          <w:sz w:val="20"/>
          <w:szCs w:val="20"/>
          <w:lang w:eastAsia="ja-JP"/>
        </w:rPr>
      </w:pPr>
    </w:p>
    <w:p w14:paraId="22EE0991"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Se autoriza para la Ciudad de México la contratación y ejercicio de créditos, empréstitos y otras formas de crédito público para un endeudamiento neto de 3,500 millones de pesos para el financiamiento de obras contempladas en el Presupuesto de Egresos de la Ciudad de México para el Ejercicio Fiscal 2025. </w:t>
      </w:r>
    </w:p>
    <w:p w14:paraId="20F1BF4B" w14:textId="77777777" w:rsidR="00844A16" w:rsidRPr="00844A16" w:rsidRDefault="00844A16" w:rsidP="00844A16">
      <w:pPr>
        <w:jc w:val="both"/>
        <w:rPr>
          <w:rFonts w:ascii="Source Sans Pro" w:eastAsia="MS Mincho" w:hAnsi="Source Sans Pro"/>
          <w:bCs/>
          <w:sz w:val="20"/>
          <w:szCs w:val="20"/>
          <w:lang w:eastAsia="ja-JP"/>
        </w:rPr>
      </w:pPr>
    </w:p>
    <w:p w14:paraId="75445BE3"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Asimismo, se autoriza la contratación y ejercicio de créditos, empréstitos y otras formas de crédito público para realizar operaciones de canje o refinanciamiento de la deuda pública de la Ciudad de México.</w:t>
      </w:r>
    </w:p>
    <w:p w14:paraId="5A8603C8"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Los financiamientos a que se refiere este artículo se sujetarán a lo siguiente:</w:t>
      </w:r>
    </w:p>
    <w:p w14:paraId="624BF448"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Deberán contratarse con apego a lo aprobado por el Congreso de la Unión, en la Ley de Ingresos de la Federación, en el artículo 33 de la Ley de Disciplina Financiera de las Entidades Federativas y los Municipios, en la Ley Federal de Deuda Pública y en las directrices de contratación que, al efecto, emita la Secretaría de Hacienda y Crédito Público.</w:t>
      </w:r>
    </w:p>
    <w:p w14:paraId="16E76C30"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Las obras que se financien con el monto de endeudamiento neto autorizado deberán:</w:t>
      </w:r>
    </w:p>
    <w:p w14:paraId="472E34D8"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1.</w:t>
      </w:r>
      <w:r w:rsidRPr="00844A16">
        <w:rPr>
          <w:rFonts w:ascii="Source Sans Pro" w:eastAsia="MS Mincho" w:hAnsi="Source Sans Pro"/>
          <w:bCs/>
          <w:sz w:val="20"/>
          <w:szCs w:val="20"/>
          <w:lang w:eastAsia="ja-JP"/>
        </w:rPr>
        <w:tab/>
        <w:t>Producir directamente un incremento en los ingresos públicos y valor agregado para la sociedad.</w:t>
      </w:r>
    </w:p>
    <w:p w14:paraId="52AE2047"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w:t>
      </w:r>
      <w:r w:rsidRPr="00844A16">
        <w:rPr>
          <w:rFonts w:ascii="Source Sans Pro" w:eastAsia="MS Mincho" w:hAnsi="Source Sans Pro"/>
          <w:bCs/>
          <w:sz w:val="20"/>
          <w:szCs w:val="20"/>
          <w:lang w:eastAsia="ja-JP"/>
        </w:rPr>
        <w:tab/>
        <w:t>Contemplarse en el Presupuesto de Egresos de la Ciudad de México para el Ejercicio Fiscal 2025.</w:t>
      </w:r>
    </w:p>
    <w:p w14:paraId="7D192D83"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w:t>
      </w:r>
      <w:r w:rsidRPr="00844A16">
        <w:rPr>
          <w:rFonts w:ascii="Source Sans Pro" w:eastAsia="MS Mincho" w:hAnsi="Source Sans Pro"/>
          <w:bCs/>
          <w:sz w:val="20"/>
          <w:szCs w:val="20"/>
          <w:lang w:eastAsia="ja-JP"/>
        </w:rPr>
        <w:tab/>
        <w:t>Apegarse a las disposiciones legales aplicables.</w:t>
      </w:r>
    </w:p>
    <w:p w14:paraId="49F4061B"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w:t>
      </w:r>
      <w:r w:rsidRPr="00844A16">
        <w:rPr>
          <w:rFonts w:ascii="Source Sans Pro" w:eastAsia="MS Mincho" w:hAnsi="Source Sans Pro"/>
          <w:bCs/>
          <w:sz w:val="20"/>
          <w:szCs w:val="20"/>
          <w:lang w:eastAsia="ja-JP"/>
        </w:rPr>
        <w:tab/>
        <w:t>Previamente a la contratación del financiamiento respectivo, contar con registro en la cartera de inversión que integra y administra la Secretaría de Hacienda y Crédito Público, de conformidad con los términos y condiciones que la misma determine para ese efecto.</w:t>
      </w:r>
    </w:p>
    <w:p w14:paraId="319B1C0A"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Las operaciones de financiamiento deberán contratarse bajo las mejores condiciones de mercado en términos del Capítulo I del Título Tercero de la Ley de Disciplina Financiera de las Entidades Federativas y los Municipios, que redunden en un beneficio para las finanzas de la Ciudad de México y en los instrumentos que, a consideración de la Secretaría de Hacienda y Crédito Público, no afecten las fuentes de financiamiento del sector público federal o de las demás Entidades Federativas y Municipios.</w:t>
      </w:r>
    </w:p>
    <w:p w14:paraId="268F8A7E"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monto de los desembolsos de los recursos derivados de financiamientos que integren el endeudamiento neto autorizado y el ritmo al que procedan, deberán conllevar una correspondencia directa con las ministraciones de recursos que vayan presentando las obras respectivas, de manera que el ejercicio y aplicación de los mencionados recursos deberá darse a paso y medida en que proceda el pago de las citadas ministraciones. El desembolso de dichos recursos deberá destinarse directamente al pago de aquellas obras que ya hubieren sido adjudicadas bajo la normatividad correspondiente.</w:t>
      </w:r>
    </w:p>
    <w:p w14:paraId="6BC0DBF6"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Gobierno de la Ciudad de México, por conducto de la Jefa de Gobierno, remitirá trimestralmente al Congreso de la Unión y al Congreso de la Ciudad de México un informe sobre el estado de la deuda pública de la entidad y el ejercicio del monto autorizado, desglosado por su origen, fuente de pago y destino, especificando las características financieras de las operaciones realizadas.</w:t>
      </w:r>
    </w:p>
    <w:p w14:paraId="60C3648D"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 Auditoría Superior de la Federación, en coordinación con la Auditoría Superior de la Ciudad de México, realizarán auditorías a los contratos y operaciones de financiamiento, a los actos asociados a la aplicación de los recursos correspondientes y al cumplimiento de lo dispuesto en este artículo.</w:t>
      </w:r>
    </w:p>
    <w:p w14:paraId="42F55C8D"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 persona titular de la Jefatura de Gobierno de la Ciudad de México será responsable del estricto cumplimiento de las disposiciones de este artículo, así como de la Ley de Disciplina Financiera de las Entidades Federativas y los Municipios y de las directrices de contratación que expida la Secretaría de Hacienda y Crédito Público. Las infracciones a los ordenamientos citados se sancionarán en los términos que legalmente correspondan y de conformidad al régimen de responsabilidades de los servidores públicos federales.</w:t>
      </w:r>
    </w:p>
    <w:p w14:paraId="59EC5334"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Los informes de avance trimestral que la persona titular de la Jefatura de Gobierno rinda al Congreso de la Unión y al Congreso de la Ciudad de México conforme a la fracción V de este artículo, deberán contener un apartado específico de deuda pública, de acuerdo con lo siguiente:</w:t>
      </w:r>
    </w:p>
    <w:p w14:paraId="5A40E4C1"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Evolución de la deuda pública durante el periodo que se informe.</w:t>
      </w:r>
    </w:p>
    <w:p w14:paraId="0694AB6A"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Perfil de vencimientos del principal para el ejercicio fiscal correspondiente y para, al menos, los 5 siguientes ejercicios fiscales.</w:t>
      </w:r>
    </w:p>
    <w:p w14:paraId="1080B92F"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Colocación de deuda autorizada, por entidad receptora y aplicación de obras específicas.</w:t>
      </w:r>
    </w:p>
    <w:p w14:paraId="354CF1FA"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Relación de obras a las que se hayan destinado los recursos de los desembolsos efectuados de cada financiamiento, que integren el endeudamiento neto autorizado.</w:t>
      </w:r>
    </w:p>
    <w:p w14:paraId="63EBDC9C"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Composición del saldo de la deuda por usuario de los recursos y por acreedor.</w:t>
      </w:r>
    </w:p>
    <w:p w14:paraId="6A7B2FE0"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Servicio de la deuda.</w:t>
      </w:r>
    </w:p>
    <w:p w14:paraId="12E89119"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Costo financiero de la deuda.</w:t>
      </w:r>
    </w:p>
    <w:p w14:paraId="7F13350F"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Canje o refinanciamiento.</w:t>
      </w:r>
    </w:p>
    <w:p w14:paraId="1EE77D82"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Evolución por línea de crédito.</w:t>
      </w:r>
    </w:p>
    <w:p w14:paraId="31C69DD9" w14:textId="77777777" w:rsidR="00844A16" w:rsidRPr="00844A16" w:rsidRDefault="00844A16" w:rsidP="00646CB1">
      <w:pPr>
        <w:numPr>
          <w:ilvl w:val="1"/>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Programa de colocación para el resto del ejercicio fiscal.</w:t>
      </w:r>
    </w:p>
    <w:p w14:paraId="2BA25B76" w14:textId="77777777" w:rsidR="00844A16" w:rsidRPr="00844A16" w:rsidRDefault="00844A16" w:rsidP="00646CB1">
      <w:pPr>
        <w:numPr>
          <w:ilvl w:val="0"/>
          <w:numId w:val="84"/>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La persona titular de la Jefatura de Gobierno de la Ciudad de México, por conducto de la Secretaría de Administración y Finanzas, remitirá al Congreso de la Unión y al Congreso de la Ciudad de México a </w:t>
      </w:r>
      <w:r w:rsidRPr="00844A16">
        <w:rPr>
          <w:rFonts w:ascii="Source Sans Pro" w:eastAsia="MS Mincho" w:hAnsi="Source Sans Pro"/>
          <w:bCs/>
          <w:sz w:val="20"/>
          <w:szCs w:val="20"/>
          <w:lang w:eastAsia="ja-JP"/>
        </w:rPr>
        <w:lastRenderedPageBreak/>
        <w:t>más tardar el 31 de marzo de 2025, el programa de colocación de la deuda autorizada para el ejercicio fiscal de 2025.</w:t>
      </w:r>
    </w:p>
    <w:p w14:paraId="0E9B783D" w14:textId="77777777" w:rsidR="00844A16" w:rsidRPr="00844A16" w:rsidRDefault="00844A16" w:rsidP="00844A16">
      <w:pPr>
        <w:ind w:left="360"/>
        <w:jc w:val="both"/>
        <w:rPr>
          <w:rFonts w:ascii="Source Sans Pro" w:eastAsia="MS Mincho" w:hAnsi="Source Sans Pro"/>
          <w:bCs/>
          <w:sz w:val="20"/>
          <w:szCs w:val="20"/>
          <w:lang w:eastAsia="ja-JP"/>
        </w:rPr>
      </w:pPr>
    </w:p>
    <w:p w14:paraId="7D6082BD"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ejercicio del monto de endeudamiento autorizado se sujetará a lo dispuesto en la Ley de Disciplina Financiera de las Entidades Federativas y los Municipios.</w:t>
      </w:r>
    </w:p>
    <w:p w14:paraId="7A8490E8" w14:textId="77777777" w:rsidR="00844A16" w:rsidRPr="00844A16" w:rsidRDefault="00844A16" w:rsidP="00844A16">
      <w:pPr>
        <w:jc w:val="both"/>
        <w:rPr>
          <w:rFonts w:ascii="Source Sans Pro" w:eastAsia="MS Mincho" w:hAnsi="Source Sans Pro"/>
          <w:bCs/>
          <w:sz w:val="20"/>
          <w:szCs w:val="20"/>
          <w:lang w:eastAsia="ja-JP"/>
        </w:rPr>
      </w:pPr>
    </w:p>
    <w:p w14:paraId="4AB8050C"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3°.-</w:t>
      </w:r>
      <w:r w:rsidRPr="00844A16">
        <w:rPr>
          <w:rFonts w:ascii="Source Sans Pro" w:eastAsia="MS Mincho" w:hAnsi="Source Sans Pro"/>
          <w:bCs/>
          <w:sz w:val="20"/>
          <w:szCs w:val="20"/>
          <w:lang w:eastAsia="ja-JP"/>
        </w:rPr>
        <w:t xml:space="preserve"> En caso de pago a plazos de los créditos fiscales, ya sea diferido o en parcialidades, se causarán recargos al 2% mensual sobre los créditos fiscales, excluidos los accesorios, durante el ejercicio fiscal 2025. Esta tasa podrá reducirse, en su caso, a la que resulte mayor entre:</w:t>
      </w:r>
    </w:p>
    <w:p w14:paraId="10A68570" w14:textId="77777777" w:rsidR="00844A16" w:rsidRPr="00844A16" w:rsidRDefault="00844A16" w:rsidP="00646CB1">
      <w:pPr>
        <w:numPr>
          <w:ilvl w:val="0"/>
          <w:numId w:val="85"/>
        </w:numPr>
        <w:ind w:left="1440"/>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Aplicar el factor de 1.5 al promedio mensual de la Tasa de Interés Interbancaria de Equilibrio (TIIE) de Fondeo que publica el Banco de México en el Diario Oficial de la Federación del penúltimo mes inmediato anterior a aquél por el que se calculan los recargos y de dividir entre doce el resultado de dicha multiplicación. A la tasa anterior se le restará el incremento porcentual del Índice Nacional de Precios al Consumidor del penúltimo mes inmediato anterior a aquél por el que se calculan los recargos.</w:t>
      </w:r>
    </w:p>
    <w:p w14:paraId="5F59D8A0" w14:textId="77777777" w:rsidR="00844A16" w:rsidRPr="00844A16" w:rsidRDefault="00844A16" w:rsidP="00646CB1">
      <w:pPr>
        <w:numPr>
          <w:ilvl w:val="0"/>
          <w:numId w:val="85"/>
        </w:numPr>
        <w:ind w:left="1440"/>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Sumar ocho puntos porcentuales al promedio mensual de la Tasa de Interés Interbancaria de Equilibrio (TIIE) de Fondeo que publica el Banco de México en el Diario Oficial de la Federación del penúltimo mes inmediato anterior a aquél por el que se calculan los recargos y de dividir entre doce el resultado de dicha suma. A la tasa anterior se le restará el incremento porcentual del Índice Nacional de Precios al Consumidor del penúltimo mes inmediato anterior a aquél por el que se calculan los recargos.</w:t>
      </w:r>
    </w:p>
    <w:p w14:paraId="14D86225" w14:textId="77777777" w:rsidR="00844A16" w:rsidRPr="00844A16" w:rsidRDefault="00844A16" w:rsidP="00844A16">
      <w:pPr>
        <w:ind w:left="1440"/>
        <w:jc w:val="both"/>
        <w:rPr>
          <w:rFonts w:ascii="Source Sans Pro" w:eastAsia="MS Mincho" w:hAnsi="Source Sans Pro"/>
          <w:bCs/>
          <w:sz w:val="20"/>
          <w:szCs w:val="20"/>
          <w:lang w:eastAsia="ja-JP"/>
        </w:rPr>
      </w:pPr>
    </w:p>
    <w:p w14:paraId="4C39EE1F"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 Secretaría de Administración y Finanzas realizará los cálculos a que se refiere este artículo y publicará la tasa de recargos vigente para cada mes en la Gaceta Oficial de la Ciudad de México.</w:t>
      </w:r>
    </w:p>
    <w:p w14:paraId="6570FC71" w14:textId="77777777" w:rsidR="00844A16" w:rsidRPr="00844A16" w:rsidRDefault="00844A16" w:rsidP="00844A16">
      <w:pPr>
        <w:jc w:val="both"/>
        <w:rPr>
          <w:rFonts w:ascii="Source Sans Pro" w:eastAsia="MS Mincho" w:hAnsi="Source Sans Pro"/>
          <w:b/>
          <w:bCs/>
          <w:sz w:val="20"/>
          <w:szCs w:val="20"/>
          <w:lang w:eastAsia="ja-JP"/>
        </w:rPr>
      </w:pPr>
    </w:p>
    <w:p w14:paraId="3A916B72"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4°. -</w:t>
      </w:r>
      <w:r w:rsidRPr="00844A16">
        <w:rPr>
          <w:rFonts w:ascii="Source Sans Pro" w:eastAsia="MS Mincho" w:hAnsi="Source Sans Pro"/>
          <w:bCs/>
          <w:sz w:val="20"/>
          <w:szCs w:val="20"/>
          <w:lang w:eastAsia="ja-JP"/>
        </w:rPr>
        <w:t xml:space="preserve"> Los ingresos que se recauden por los diversos conceptos que establece esta Ley se concentrarán sin excepción en la Tesorería de la Ciudad de México salvo lo previsto en el Código Fiscal de la Ciudad de México y deberán reflejarse, cualquiera que sea su forma o naturaleza, tanto en los registros de la propia Tesorería como en la Cuenta Pública de la Ciudad de México.</w:t>
      </w:r>
    </w:p>
    <w:p w14:paraId="77D3B992" w14:textId="77777777" w:rsidR="00844A16" w:rsidRPr="00844A16" w:rsidRDefault="00844A16" w:rsidP="00844A16">
      <w:pPr>
        <w:jc w:val="both"/>
        <w:rPr>
          <w:rFonts w:ascii="Source Sans Pro" w:eastAsia="MS Mincho" w:hAnsi="Source Sans Pro"/>
          <w:b/>
          <w:bCs/>
          <w:sz w:val="20"/>
          <w:szCs w:val="20"/>
          <w:lang w:eastAsia="ja-JP"/>
        </w:rPr>
      </w:pPr>
    </w:p>
    <w:p w14:paraId="108308FB"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5°. -</w:t>
      </w:r>
      <w:r w:rsidRPr="00844A16">
        <w:rPr>
          <w:rFonts w:ascii="Source Sans Pro" w:eastAsia="MS Mincho" w:hAnsi="Source Sans Pro"/>
          <w:bCs/>
          <w:sz w:val="20"/>
          <w:szCs w:val="20"/>
          <w:lang w:eastAsia="ja-JP"/>
        </w:rPr>
        <w:t xml:space="preserve"> Los recursos remanentes de los ejercicios fiscales anteriores serán considerados ingresos para todos los efectos, y se aplicarán conforme a lo dispuesto en la Ley de Disciplina Financiera de las Entidades Federativas y los Municipios, Ley de Austeridad, Transparencia en Remuneraciones, Prestaciones y Ejercicio de Recursos de la Ciudad de México y demás normatividad aplicable. La persona titular de la Jefatura de Gobierno de la Ciudad de México por conducto de la Secretaría de Administración y Finanzas, remitirá al Congreso de la Ciudad de México, dirigido a las Comisiones de Hacienda y a la Comisión de Presupuesto y Cuenta Pública, respetando en todo momento lo establecido en el artículo 80 de la Ley de Austeridad, Transparencia en Remuneraciones, Prestaciones y Ejercicio de Recursos de la Ciudad de México, incluido el plazo ahí contenido, un informe de los recursos remanentes de los ejercicios fiscales anteriores que agregue lo aquí establecido.</w:t>
      </w:r>
    </w:p>
    <w:p w14:paraId="0DFC513D" w14:textId="77777777" w:rsidR="00844A16" w:rsidRPr="00844A16" w:rsidRDefault="00844A16" w:rsidP="00844A16">
      <w:pPr>
        <w:jc w:val="both"/>
        <w:rPr>
          <w:rFonts w:ascii="Source Sans Pro" w:eastAsia="MS Mincho" w:hAnsi="Source Sans Pro"/>
          <w:bCs/>
          <w:sz w:val="20"/>
          <w:szCs w:val="20"/>
          <w:lang w:eastAsia="ja-JP"/>
        </w:rPr>
      </w:pPr>
    </w:p>
    <w:p w14:paraId="23C552A6"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Dicho informe debe contener:</w:t>
      </w:r>
    </w:p>
    <w:p w14:paraId="64007AB3" w14:textId="77777777" w:rsidR="00844A16" w:rsidRPr="00844A16" w:rsidRDefault="00844A16" w:rsidP="00646CB1">
      <w:pPr>
        <w:numPr>
          <w:ilvl w:val="0"/>
          <w:numId w:val="86"/>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Origen del recurso por trimestre.</w:t>
      </w:r>
    </w:p>
    <w:p w14:paraId="0170216A" w14:textId="77777777" w:rsidR="00844A16" w:rsidRPr="00844A16" w:rsidRDefault="00844A16" w:rsidP="00646CB1">
      <w:pPr>
        <w:numPr>
          <w:ilvl w:val="0"/>
          <w:numId w:val="86"/>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Monto del recurso por trimestre.</w:t>
      </w:r>
    </w:p>
    <w:p w14:paraId="45BE80B3" w14:textId="77777777" w:rsidR="00844A16" w:rsidRPr="00844A16" w:rsidRDefault="00844A16" w:rsidP="00646CB1">
      <w:pPr>
        <w:numPr>
          <w:ilvl w:val="0"/>
          <w:numId w:val="86"/>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Causa extraordinaria del remanente, en caso de existir.</w:t>
      </w:r>
    </w:p>
    <w:p w14:paraId="385C3EC7" w14:textId="77777777" w:rsidR="00844A16" w:rsidRPr="00844A16" w:rsidRDefault="00844A16" w:rsidP="00646CB1">
      <w:pPr>
        <w:numPr>
          <w:ilvl w:val="0"/>
          <w:numId w:val="86"/>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Histórico de al menos 4 ejercicios fiscales anteriores de los rubros en donde fueron reclasificados dichos remanentes.</w:t>
      </w:r>
    </w:p>
    <w:p w14:paraId="45E11EE0" w14:textId="77777777" w:rsidR="00844A16" w:rsidRPr="00844A16" w:rsidRDefault="00844A16" w:rsidP="00646CB1">
      <w:pPr>
        <w:numPr>
          <w:ilvl w:val="0"/>
          <w:numId w:val="86"/>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comportamiento financiero del Fondo para Estabilizar los Recursos Presupuestales de la Administración Pública de la Ciudad de México.</w:t>
      </w:r>
    </w:p>
    <w:p w14:paraId="686A5542" w14:textId="77777777" w:rsidR="00844A16" w:rsidRPr="00844A16" w:rsidRDefault="00844A16" w:rsidP="00844A16">
      <w:pPr>
        <w:jc w:val="both"/>
        <w:rPr>
          <w:rFonts w:ascii="Source Sans Pro" w:eastAsia="MS Mincho" w:hAnsi="Source Sans Pro"/>
          <w:b/>
          <w:bCs/>
          <w:sz w:val="20"/>
          <w:szCs w:val="20"/>
          <w:lang w:eastAsia="ja-JP"/>
        </w:rPr>
      </w:pPr>
    </w:p>
    <w:p w14:paraId="5255B5AB"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lastRenderedPageBreak/>
        <w:t>Artículo 6°. -</w:t>
      </w:r>
      <w:r w:rsidRPr="00844A16">
        <w:rPr>
          <w:rFonts w:ascii="Source Sans Pro" w:eastAsia="MS Mincho" w:hAnsi="Source Sans Pro"/>
          <w:bCs/>
          <w:sz w:val="20"/>
          <w:szCs w:val="20"/>
          <w:lang w:eastAsia="ja-JP"/>
        </w:rPr>
        <w:t xml:space="preserve"> No serán aplicables las disposiciones distintas a las establecidas en el Código Fiscal de la Ciudad de México, la Ley de Austeridad, Transparencia en Remuneraciones, Prestaciones y Ejercicio de Recursos de la Ciudad de México y en esta Ley, que contengan exenciones, totales o parciales, o consideren a personas físicas o morales como no sujetos de contribuciones locales, o les otorguen tratamientos preferenciales o diferenciales en materia de ingresos o contribuciones locales.</w:t>
      </w:r>
    </w:p>
    <w:p w14:paraId="3D274227" w14:textId="77777777" w:rsidR="00844A16" w:rsidRPr="00844A16" w:rsidRDefault="00844A16" w:rsidP="00844A16">
      <w:pPr>
        <w:jc w:val="both"/>
        <w:rPr>
          <w:rFonts w:ascii="Source Sans Pro" w:eastAsia="MS Mincho" w:hAnsi="Source Sans Pro"/>
          <w:b/>
          <w:bCs/>
          <w:sz w:val="20"/>
          <w:szCs w:val="20"/>
          <w:lang w:eastAsia="ja-JP"/>
        </w:rPr>
      </w:pPr>
    </w:p>
    <w:p w14:paraId="2621B4A0"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7°.-</w:t>
      </w:r>
      <w:r w:rsidRPr="00844A16">
        <w:rPr>
          <w:rFonts w:ascii="Source Sans Pro" w:eastAsia="MS Mincho" w:hAnsi="Source Sans Pro"/>
          <w:bCs/>
          <w:sz w:val="20"/>
          <w:szCs w:val="20"/>
          <w:lang w:eastAsia="ja-JP"/>
        </w:rPr>
        <w:t xml:space="preserve"> Las cuotas y tarifas de las contribuciones y multas que estén vigentes en el Código Fiscal de la Ciudad de México en diciembre del 2024, así como las demás tarifas relacionadas con la prestación de servicios cuando no haya disposición expresa que disponga lo contrario, se incrementarán por lo menos en 4.74% salvo cuando los ajustes requieran ser distintos debido a la conveniencia o necesidad de redondear cantidades monetarias, asociada a la imposibilidad o dificultad de nominar los pagos en cantidades que resulten prácticas para su pago, a partir de una determinada base.</w:t>
      </w:r>
    </w:p>
    <w:p w14:paraId="761B2B86" w14:textId="77777777" w:rsidR="00844A16" w:rsidRPr="00844A16" w:rsidRDefault="00844A16" w:rsidP="00844A16">
      <w:pPr>
        <w:jc w:val="both"/>
        <w:rPr>
          <w:rFonts w:ascii="Source Sans Pro" w:eastAsia="MS Mincho" w:hAnsi="Source Sans Pro"/>
          <w:b/>
          <w:bCs/>
          <w:sz w:val="20"/>
          <w:szCs w:val="20"/>
          <w:lang w:eastAsia="ja-JP"/>
        </w:rPr>
      </w:pPr>
    </w:p>
    <w:p w14:paraId="0B61A5E0"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8°.-</w:t>
      </w:r>
      <w:r w:rsidRPr="00844A16">
        <w:rPr>
          <w:rFonts w:ascii="Source Sans Pro" w:eastAsia="MS Mincho" w:hAnsi="Source Sans Pro"/>
          <w:bCs/>
          <w:sz w:val="20"/>
          <w:szCs w:val="20"/>
          <w:lang w:eastAsia="ja-JP"/>
        </w:rPr>
        <w:t xml:space="preserve"> La proporción de los ingresos o las provisiones financieras generadas con motivo del incremento de tasa que establece el artículo 158 del Código Fiscal de la Ciudad de México que le correspondan a las Alcaldías, en términos de la Constitución Política de la Ciudad de México, deberán ser destinados por éstas al Fondo Adicional de Financiamiento de las Alcaldías.</w:t>
      </w:r>
    </w:p>
    <w:p w14:paraId="3C252EF5" w14:textId="77777777" w:rsidR="00844A16" w:rsidRPr="00844A16" w:rsidRDefault="00844A16" w:rsidP="00844A16">
      <w:pPr>
        <w:jc w:val="both"/>
        <w:rPr>
          <w:rFonts w:ascii="Source Sans Pro" w:eastAsia="MS Mincho" w:hAnsi="Source Sans Pro"/>
          <w:b/>
          <w:bCs/>
          <w:sz w:val="20"/>
          <w:szCs w:val="20"/>
          <w:lang w:eastAsia="ja-JP"/>
        </w:rPr>
      </w:pPr>
    </w:p>
    <w:p w14:paraId="798749C3"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9°.-</w:t>
      </w:r>
      <w:r w:rsidRPr="00844A16">
        <w:rPr>
          <w:rFonts w:ascii="Source Sans Pro" w:eastAsia="MS Mincho" w:hAnsi="Source Sans Pro"/>
          <w:bCs/>
          <w:sz w:val="20"/>
          <w:szCs w:val="20"/>
          <w:lang w:eastAsia="ja-JP"/>
        </w:rPr>
        <w:t xml:space="preserve"> El Cuarto Informe de Avance Trimestral que la persona titular de la Jefatura de Gobierno rinda al Congreso de la Ciudad de México, a través de la Secretaría de Administración y Finanzas, deberá incluir un apartado denominado Gastos Fiscales de la Ciudad de México, en el cual se informe de la aplicación de aquellos Programas, Resoluciones o Acuerdos que tengan como fin el exentar, condonar, reducir y en general cualquier instrumento que otorgue facilidades administrativas o beneficios fiscales respecto al pago de créditos fiscales de contribuciones o los accesorios de éstos que se encuentren previstos tanto en el Código Fiscal de la Ciudad de México como en las diversas normas de carácter local.</w:t>
      </w:r>
    </w:p>
    <w:p w14:paraId="5625B919"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apartado señalado en el párrafo anterior, deberá contener cuando menos la información que a continuación se indica, desglosada por instrumento:</w:t>
      </w:r>
    </w:p>
    <w:p w14:paraId="003AC648" w14:textId="77777777" w:rsidR="00844A16" w:rsidRPr="00844A16" w:rsidRDefault="00844A16" w:rsidP="00844A16">
      <w:pPr>
        <w:jc w:val="both"/>
        <w:rPr>
          <w:rFonts w:ascii="Source Sans Pro" w:eastAsia="MS Mincho" w:hAnsi="Source Sans Pro"/>
          <w:bCs/>
          <w:sz w:val="20"/>
          <w:szCs w:val="20"/>
          <w:lang w:eastAsia="ja-JP"/>
        </w:rPr>
      </w:pPr>
    </w:p>
    <w:p w14:paraId="69D57598" w14:textId="77777777" w:rsidR="00844A16" w:rsidRPr="00844A16" w:rsidRDefault="00844A16" w:rsidP="00646CB1">
      <w:pPr>
        <w:numPr>
          <w:ilvl w:val="0"/>
          <w:numId w:val="87"/>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monto de los recursos que ha dejado de percibir la Hacienda Pública de la Ciudad de México.</w:t>
      </w:r>
    </w:p>
    <w:p w14:paraId="3D0D4653" w14:textId="77777777" w:rsidR="00844A16" w:rsidRPr="00844A16" w:rsidRDefault="00844A16" w:rsidP="00646CB1">
      <w:pPr>
        <w:numPr>
          <w:ilvl w:val="0"/>
          <w:numId w:val="87"/>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número de contribuyentes que fueron beneficiados.</w:t>
      </w:r>
    </w:p>
    <w:p w14:paraId="414FBAEA" w14:textId="77777777" w:rsidR="00844A16" w:rsidRPr="00844A16" w:rsidRDefault="00844A16" w:rsidP="00646CB1">
      <w:pPr>
        <w:numPr>
          <w:ilvl w:val="0"/>
          <w:numId w:val="87"/>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Los sectores o actividades beneficiadas, en su caso.</w:t>
      </w:r>
    </w:p>
    <w:p w14:paraId="2AC277E7" w14:textId="77777777" w:rsidR="00844A16" w:rsidRPr="00844A16" w:rsidRDefault="00844A16" w:rsidP="00646CB1">
      <w:pPr>
        <w:numPr>
          <w:ilvl w:val="0"/>
          <w:numId w:val="87"/>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Las contribuciones y operaciones respecto de las cuales se otorgó un beneficio fiscal.</w:t>
      </w:r>
    </w:p>
    <w:p w14:paraId="017EAB0B" w14:textId="77777777" w:rsidR="00844A16" w:rsidRPr="00844A16" w:rsidRDefault="00844A16" w:rsidP="00844A16">
      <w:pPr>
        <w:jc w:val="both"/>
        <w:rPr>
          <w:rFonts w:ascii="Source Sans Pro" w:eastAsia="MS Mincho" w:hAnsi="Source Sans Pro"/>
          <w:bCs/>
          <w:sz w:val="20"/>
          <w:szCs w:val="20"/>
          <w:lang w:eastAsia="ja-JP"/>
        </w:rPr>
      </w:pPr>
    </w:p>
    <w:p w14:paraId="73747B77" w14:textId="77777777" w:rsidR="00844A16" w:rsidRPr="00844A16" w:rsidRDefault="00844A16" w:rsidP="00844A16">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ARTÍCULOS TRANSITORIOS</w:t>
      </w:r>
    </w:p>
    <w:p w14:paraId="56B18675" w14:textId="77777777" w:rsidR="00844A16" w:rsidRPr="00844A16" w:rsidRDefault="00844A16" w:rsidP="00844A16">
      <w:pPr>
        <w:jc w:val="both"/>
        <w:rPr>
          <w:rFonts w:ascii="Source Sans Pro" w:eastAsia="MS Mincho" w:hAnsi="Source Sans Pro"/>
          <w:b/>
          <w:bCs/>
          <w:sz w:val="20"/>
          <w:szCs w:val="20"/>
          <w:lang w:eastAsia="ja-JP"/>
        </w:rPr>
      </w:pPr>
    </w:p>
    <w:p w14:paraId="7380100A"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PRIMERO. -</w:t>
      </w:r>
      <w:r w:rsidRPr="00844A16">
        <w:rPr>
          <w:rFonts w:ascii="Source Sans Pro" w:eastAsia="MS Mincho" w:hAnsi="Source Sans Pro"/>
          <w:bCs/>
          <w:sz w:val="20"/>
          <w:szCs w:val="20"/>
          <w:lang w:eastAsia="ja-JP"/>
        </w:rPr>
        <w:t xml:space="preserve"> El presente Decreto entrará en vigor el 1° de enero de 2025. </w:t>
      </w:r>
    </w:p>
    <w:p w14:paraId="12F45229" w14:textId="77777777" w:rsidR="00844A16" w:rsidRPr="00844A16" w:rsidRDefault="00844A16" w:rsidP="00844A16">
      <w:pPr>
        <w:jc w:val="both"/>
        <w:rPr>
          <w:rFonts w:ascii="Source Sans Pro" w:eastAsia="MS Mincho" w:hAnsi="Source Sans Pro"/>
          <w:b/>
          <w:bCs/>
          <w:sz w:val="20"/>
          <w:szCs w:val="20"/>
          <w:lang w:eastAsia="ja-JP"/>
        </w:rPr>
      </w:pPr>
    </w:p>
    <w:p w14:paraId="4200B28E" w14:textId="77777777" w:rsidR="00844A16" w:rsidRPr="00844A16" w:rsidRDefault="00844A16" w:rsidP="00844A16">
      <w:pPr>
        <w:jc w:val="both"/>
        <w:rPr>
          <w:rFonts w:ascii="Source Sans Pro" w:eastAsia="MS Mincho" w:hAnsi="Source Sans Pro"/>
          <w:b/>
          <w:bCs/>
          <w:sz w:val="20"/>
          <w:szCs w:val="20"/>
          <w:lang w:eastAsia="ja-JP"/>
        </w:rPr>
      </w:pPr>
    </w:p>
    <w:p w14:paraId="2FCECC40"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SEGUNDO</w:t>
      </w:r>
      <w:proofErr w:type="gramStart"/>
      <w:r w:rsidRPr="00844A16">
        <w:rPr>
          <w:rFonts w:ascii="Source Sans Pro" w:eastAsia="MS Mincho" w:hAnsi="Source Sans Pro"/>
          <w:b/>
          <w:bCs/>
          <w:sz w:val="20"/>
          <w:szCs w:val="20"/>
          <w:lang w:eastAsia="ja-JP"/>
        </w:rPr>
        <w:t>.–</w:t>
      </w:r>
      <w:proofErr w:type="gramEnd"/>
      <w:r w:rsidRPr="00844A16">
        <w:rPr>
          <w:rFonts w:ascii="Source Sans Pro" w:eastAsia="MS Mincho" w:hAnsi="Source Sans Pro"/>
          <w:bCs/>
          <w:sz w:val="20"/>
          <w:szCs w:val="20"/>
          <w:lang w:eastAsia="ja-JP"/>
        </w:rPr>
        <w:t xml:space="preserve"> Publíquese en la Gaceta Oficial de la Ciudad de México para su debida observancia y aplicación.</w:t>
      </w:r>
    </w:p>
    <w:p w14:paraId="2B7E84D9" w14:textId="77777777" w:rsidR="00844A16" w:rsidRPr="00844A16" w:rsidRDefault="00844A16" w:rsidP="00844A16">
      <w:pPr>
        <w:jc w:val="both"/>
        <w:rPr>
          <w:rFonts w:ascii="Source Sans Pro" w:eastAsia="MS Mincho" w:hAnsi="Source Sans Pro"/>
          <w:bCs/>
          <w:sz w:val="20"/>
          <w:szCs w:val="20"/>
          <w:lang w:eastAsia="ja-JP"/>
        </w:rPr>
      </w:pPr>
    </w:p>
    <w:p w14:paraId="2FBB4B41"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
          <w:bCs/>
          <w:sz w:val="20"/>
          <w:szCs w:val="20"/>
          <w:lang w:eastAsia="ja-JP"/>
        </w:rPr>
        <w:t>ARTÍCULO TERCERO. -</w:t>
      </w:r>
      <w:r w:rsidRPr="00844A16">
        <w:rPr>
          <w:rFonts w:ascii="Source Sans Pro" w:eastAsia="MS Mincho" w:hAnsi="Source Sans Pro"/>
          <w:bCs/>
          <w:sz w:val="20"/>
          <w:szCs w:val="20"/>
          <w:lang w:eastAsia="ja-JP"/>
        </w:rPr>
        <w:t xml:space="preserve"> Tratándose del pago a plazos de los créditos fiscales, para efectos de la tasa a que se refiere el artículo 45° del Código Fiscal de la Ciudad de México, durante el ejercicio fiscal 2025 se estará a lo siguiente:</w:t>
      </w:r>
    </w:p>
    <w:p w14:paraId="3F42CEF6" w14:textId="77777777" w:rsidR="00844A16" w:rsidRPr="00844A16" w:rsidRDefault="00844A16" w:rsidP="00646CB1">
      <w:pPr>
        <w:numPr>
          <w:ilvl w:val="0"/>
          <w:numId w:val="88"/>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Hasta doce meses de plazo, la tasa aplicable será de 0.42% mensual; </w:t>
      </w:r>
    </w:p>
    <w:p w14:paraId="010A7EC0" w14:textId="77777777" w:rsidR="00844A16" w:rsidRPr="00844A16" w:rsidRDefault="00844A16" w:rsidP="00646CB1">
      <w:pPr>
        <w:numPr>
          <w:ilvl w:val="0"/>
          <w:numId w:val="88"/>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Más de doce meses y hasta veinticuatro meses, la tasa será de 0.67% mensual, y</w:t>
      </w:r>
    </w:p>
    <w:p w14:paraId="0AAD34E4" w14:textId="77777777" w:rsidR="00844A16" w:rsidRPr="00844A16" w:rsidRDefault="00844A16" w:rsidP="00646CB1">
      <w:pPr>
        <w:numPr>
          <w:ilvl w:val="0"/>
          <w:numId w:val="88"/>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Para un plazo mayor a veinticuatro meses, la tasa será de 0.83% mensual.</w:t>
      </w:r>
    </w:p>
    <w:p w14:paraId="31D2B797" w14:textId="77777777" w:rsidR="00844A16" w:rsidRPr="00844A16" w:rsidRDefault="00844A16" w:rsidP="00844A16">
      <w:pPr>
        <w:jc w:val="both"/>
        <w:rPr>
          <w:rFonts w:ascii="Source Sans Pro" w:eastAsia="MS Mincho" w:hAnsi="Source Sans Pro"/>
          <w:bCs/>
          <w:sz w:val="20"/>
          <w:szCs w:val="20"/>
          <w:lang w:eastAsia="ja-JP"/>
        </w:rPr>
      </w:pPr>
    </w:p>
    <w:p w14:paraId="7BD9FA00"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En todo caso, los recargos por concepto de indemnización a que se refiere el artículo 42 del Código Fiscal de la Ciudad de México se calcularán considerando lo previsto en el artículo 3º de la presente Ley.</w:t>
      </w:r>
    </w:p>
    <w:p w14:paraId="7458C7E6" w14:textId="77777777" w:rsidR="00844A16" w:rsidRPr="00844A16" w:rsidRDefault="00844A16" w:rsidP="00844A16">
      <w:pPr>
        <w:jc w:val="both"/>
        <w:rPr>
          <w:rFonts w:ascii="Source Sans Pro" w:eastAsia="MS Mincho" w:hAnsi="Source Sans Pro"/>
          <w:b/>
          <w:bCs/>
          <w:sz w:val="20"/>
          <w:szCs w:val="20"/>
          <w:lang w:eastAsia="ja-JP"/>
        </w:rPr>
      </w:pPr>
      <w:bookmarkStart w:id="1" w:name="_Toc185524381"/>
    </w:p>
    <w:p w14:paraId="0CF9A863" w14:textId="77777777" w:rsidR="00844A16" w:rsidRPr="00844A16" w:rsidRDefault="00844A16" w:rsidP="00844A16">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ANEXO 1</w:t>
      </w:r>
      <w:bookmarkEnd w:id="1"/>
    </w:p>
    <w:p w14:paraId="60BD8BBF" w14:textId="77777777" w:rsidR="00844A16" w:rsidRPr="00844A16" w:rsidRDefault="00844A16" w:rsidP="00844A16">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ESTIMACIÓN DEL FACTOR</w:t>
      </w:r>
    </w:p>
    <w:p w14:paraId="62A6F78D" w14:textId="77777777" w:rsidR="00844A16" w:rsidRPr="00844A16" w:rsidRDefault="00844A16" w:rsidP="00844A16">
      <w:pPr>
        <w:jc w:val="both"/>
        <w:rPr>
          <w:rFonts w:ascii="Source Sans Pro" w:eastAsia="MS Mincho" w:hAnsi="Source Sans Pro"/>
          <w:bCs/>
          <w:sz w:val="20"/>
          <w:szCs w:val="20"/>
          <w:lang w:eastAsia="ja-JP"/>
        </w:rPr>
      </w:pPr>
    </w:p>
    <w:p w14:paraId="3A73BBE8"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El factor se estima conforme al artículo 18 del Código Fiscal de la Ciudad de México.</w:t>
      </w:r>
    </w:p>
    <w:p w14:paraId="04FC8B67" w14:textId="77777777" w:rsidR="00844A16" w:rsidRPr="00844A16" w:rsidRDefault="00844A16" w:rsidP="00646CB1">
      <w:pPr>
        <w:numPr>
          <w:ilvl w:val="0"/>
          <w:numId w:val="89"/>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Se calcula el índice promedio de los doce meses más recientes y el índice promedio de los doce meses anteriores.</w:t>
      </w:r>
    </w:p>
    <w:p w14:paraId="677C92E8"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br w:type="page"/>
      </w:r>
    </w:p>
    <w:tbl>
      <w:tblPr>
        <w:tblW w:w="6710" w:type="dxa"/>
        <w:jc w:val="center"/>
        <w:tblCellMar>
          <w:left w:w="70" w:type="dxa"/>
          <w:right w:w="70" w:type="dxa"/>
        </w:tblCellMar>
        <w:tblLook w:val="04A0" w:firstRow="1" w:lastRow="0" w:firstColumn="1" w:lastColumn="0" w:noHBand="0" w:noVBand="1"/>
      </w:tblPr>
      <w:tblGrid>
        <w:gridCol w:w="1865"/>
        <w:gridCol w:w="237"/>
        <w:gridCol w:w="2109"/>
        <w:gridCol w:w="391"/>
        <w:gridCol w:w="2108"/>
      </w:tblGrid>
      <w:tr w:rsidR="00844A16" w:rsidRPr="00844A16" w14:paraId="3BAF5BDB" w14:textId="77777777" w:rsidTr="00EF2999">
        <w:trPr>
          <w:trHeight w:val="20"/>
          <w:jc w:val="center"/>
        </w:trPr>
        <w:tc>
          <w:tcPr>
            <w:tcW w:w="0" w:type="auto"/>
            <w:vMerge w:val="restart"/>
            <w:tcBorders>
              <w:top w:val="single" w:sz="4" w:space="0" w:color="auto"/>
              <w:left w:val="single" w:sz="4" w:space="0" w:color="auto"/>
              <w:bottom w:val="single" w:sz="4" w:space="0" w:color="auto"/>
              <w:right w:val="single" w:sz="4" w:space="0" w:color="auto"/>
            </w:tcBorders>
            <w:shd w:val="clear" w:color="auto" w:fill="E7E6E6"/>
            <w:vAlign w:val="center"/>
            <w:hideMark/>
          </w:tcPr>
          <w:p w14:paraId="311CB9B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MES</w:t>
            </w:r>
          </w:p>
        </w:tc>
        <w:tc>
          <w:tcPr>
            <w:tcW w:w="0" w:type="auto"/>
            <w:tcBorders>
              <w:top w:val="single" w:sz="4" w:space="0" w:color="auto"/>
              <w:left w:val="single" w:sz="4" w:space="0" w:color="auto"/>
              <w:bottom w:val="single" w:sz="4" w:space="0" w:color="auto"/>
              <w:right w:val="single" w:sz="4" w:space="0" w:color="auto"/>
            </w:tcBorders>
            <w:shd w:val="clear" w:color="auto" w:fill="E7E6E6"/>
            <w:vAlign w:val="center"/>
            <w:hideMark/>
          </w:tcPr>
          <w:p w14:paraId="360E008B" w14:textId="77777777" w:rsidR="00844A16" w:rsidRPr="00844A16" w:rsidRDefault="00844A16" w:rsidP="00EF2999">
            <w:pPr>
              <w:jc w:val="both"/>
              <w:rPr>
                <w:rFonts w:ascii="Source Sans Pro" w:eastAsia="MS Mincho" w:hAnsi="Source Sans Pro"/>
                <w:bCs/>
                <w:sz w:val="20"/>
                <w:szCs w:val="20"/>
                <w:lang w:eastAsia="ja-JP"/>
              </w:rPr>
            </w:pPr>
          </w:p>
        </w:tc>
        <w:tc>
          <w:tcPr>
            <w:tcW w:w="0" w:type="auto"/>
            <w:gridSpan w:val="3"/>
            <w:tcBorders>
              <w:top w:val="single" w:sz="4" w:space="0" w:color="auto"/>
              <w:left w:val="single" w:sz="4" w:space="0" w:color="auto"/>
              <w:bottom w:val="single" w:sz="4" w:space="0" w:color="auto"/>
              <w:right w:val="single" w:sz="4" w:space="0" w:color="auto"/>
            </w:tcBorders>
            <w:shd w:val="clear" w:color="auto" w:fill="E7E6E6"/>
            <w:vAlign w:val="center"/>
            <w:hideMark/>
          </w:tcPr>
          <w:p w14:paraId="5237A4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Índice Nacional de Precios al Consumidor</w:t>
            </w:r>
          </w:p>
        </w:tc>
      </w:tr>
      <w:tr w:rsidR="00844A16" w:rsidRPr="00844A16" w14:paraId="4F488789" w14:textId="77777777" w:rsidTr="00EF2999">
        <w:trPr>
          <w:trHeight w:val="20"/>
          <w:jc w:val="center"/>
        </w:trPr>
        <w:tc>
          <w:tcPr>
            <w:tcW w:w="0" w:type="auto"/>
            <w:vMerge/>
            <w:tcBorders>
              <w:top w:val="single" w:sz="4" w:space="0" w:color="auto"/>
              <w:left w:val="single" w:sz="4" w:space="0" w:color="auto"/>
              <w:bottom w:val="single" w:sz="4" w:space="0" w:color="auto"/>
              <w:right w:val="single" w:sz="4" w:space="0" w:color="auto"/>
            </w:tcBorders>
            <w:shd w:val="clear" w:color="auto" w:fill="E7E6E6"/>
            <w:vAlign w:val="center"/>
            <w:hideMark/>
          </w:tcPr>
          <w:p w14:paraId="5163BCB8"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single" w:sz="4" w:space="0" w:color="auto"/>
              <w:bottom w:val="single" w:sz="4" w:space="0" w:color="auto"/>
              <w:right w:val="single" w:sz="4" w:space="0" w:color="auto"/>
            </w:tcBorders>
            <w:shd w:val="clear" w:color="auto" w:fill="E7E6E6"/>
            <w:vAlign w:val="center"/>
            <w:hideMark/>
          </w:tcPr>
          <w:p w14:paraId="7A4BC8B7"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single" w:sz="4" w:space="0" w:color="auto"/>
              <w:bottom w:val="single" w:sz="4" w:space="0" w:color="auto"/>
              <w:right w:val="single" w:sz="4" w:space="0" w:color="auto"/>
            </w:tcBorders>
            <w:shd w:val="clear" w:color="auto" w:fill="E7E6E6"/>
            <w:vAlign w:val="center"/>
            <w:hideMark/>
          </w:tcPr>
          <w:p w14:paraId="4860079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2023</w:t>
            </w:r>
          </w:p>
        </w:tc>
        <w:tc>
          <w:tcPr>
            <w:tcW w:w="0" w:type="auto"/>
            <w:tcBorders>
              <w:top w:val="single" w:sz="4" w:space="0" w:color="auto"/>
              <w:left w:val="single" w:sz="4" w:space="0" w:color="auto"/>
              <w:bottom w:val="single" w:sz="4" w:space="0" w:color="auto"/>
              <w:right w:val="single" w:sz="4" w:space="0" w:color="auto"/>
            </w:tcBorders>
            <w:shd w:val="clear" w:color="auto" w:fill="E7E6E6"/>
            <w:vAlign w:val="center"/>
            <w:hideMark/>
          </w:tcPr>
          <w:p w14:paraId="270F45E1"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single" w:sz="4" w:space="0" w:color="auto"/>
              <w:bottom w:val="single" w:sz="4" w:space="0" w:color="auto"/>
              <w:right w:val="single" w:sz="4" w:space="0" w:color="auto"/>
            </w:tcBorders>
            <w:shd w:val="clear" w:color="auto" w:fill="E7E6E6"/>
            <w:vAlign w:val="center"/>
            <w:hideMark/>
          </w:tcPr>
          <w:p w14:paraId="0FF89A6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2024</w:t>
            </w:r>
          </w:p>
        </w:tc>
      </w:tr>
      <w:tr w:rsidR="00844A16" w:rsidRPr="00844A16" w14:paraId="486162DC" w14:textId="77777777" w:rsidTr="00EF2999">
        <w:trPr>
          <w:trHeight w:val="20"/>
          <w:jc w:val="center"/>
        </w:trPr>
        <w:tc>
          <w:tcPr>
            <w:tcW w:w="0" w:type="auto"/>
            <w:tcBorders>
              <w:top w:val="single" w:sz="4" w:space="0" w:color="auto"/>
              <w:left w:val="single" w:sz="4" w:space="0" w:color="auto"/>
              <w:bottom w:val="nil"/>
              <w:right w:val="nil"/>
            </w:tcBorders>
            <w:shd w:val="clear" w:color="auto" w:fill="auto"/>
            <w:vAlign w:val="center"/>
            <w:hideMark/>
          </w:tcPr>
          <w:p w14:paraId="2C8460F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Noviembre*</w:t>
            </w:r>
          </w:p>
        </w:tc>
        <w:tc>
          <w:tcPr>
            <w:tcW w:w="0" w:type="auto"/>
            <w:tcBorders>
              <w:top w:val="single" w:sz="4" w:space="0" w:color="auto"/>
              <w:left w:val="nil"/>
              <w:bottom w:val="nil"/>
              <w:right w:val="nil"/>
            </w:tcBorders>
            <w:shd w:val="clear" w:color="auto" w:fill="auto"/>
            <w:vAlign w:val="center"/>
            <w:hideMark/>
          </w:tcPr>
          <w:p w14:paraId="6D89E263"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nil"/>
              <w:bottom w:val="nil"/>
              <w:right w:val="nil"/>
            </w:tcBorders>
            <w:shd w:val="clear" w:color="auto" w:fill="auto"/>
            <w:vAlign w:val="center"/>
            <w:hideMark/>
          </w:tcPr>
          <w:p w14:paraId="5DBEE24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125.997</w:t>
            </w:r>
          </w:p>
        </w:tc>
        <w:tc>
          <w:tcPr>
            <w:tcW w:w="0" w:type="auto"/>
            <w:tcBorders>
              <w:top w:val="single" w:sz="4" w:space="0" w:color="auto"/>
              <w:left w:val="nil"/>
              <w:bottom w:val="nil"/>
              <w:right w:val="nil"/>
            </w:tcBorders>
            <w:shd w:val="clear" w:color="auto" w:fill="auto"/>
            <w:vAlign w:val="center"/>
            <w:hideMark/>
          </w:tcPr>
          <w:p w14:paraId="7EFCAB5D"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nil"/>
              <w:bottom w:val="nil"/>
              <w:right w:val="single" w:sz="4" w:space="0" w:color="auto"/>
            </w:tcBorders>
            <w:shd w:val="clear" w:color="auto" w:fill="auto"/>
            <w:vAlign w:val="center"/>
            <w:hideMark/>
          </w:tcPr>
          <w:p w14:paraId="3E47179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131.445</w:t>
            </w:r>
          </w:p>
        </w:tc>
      </w:tr>
      <w:tr w:rsidR="00844A16" w:rsidRPr="00844A16" w14:paraId="1518A9A1"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5B1A6B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Diciembre*</w:t>
            </w:r>
          </w:p>
        </w:tc>
        <w:tc>
          <w:tcPr>
            <w:tcW w:w="0" w:type="auto"/>
            <w:tcBorders>
              <w:top w:val="nil"/>
              <w:left w:val="nil"/>
              <w:bottom w:val="nil"/>
              <w:right w:val="nil"/>
            </w:tcBorders>
            <w:shd w:val="clear" w:color="auto" w:fill="auto"/>
            <w:vAlign w:val="center"/>
            <w:hideMark/>
          </w:tcPr>
          <w:p w14:paraId="1FA209A5"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2658B6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126.478</w:t>
            </w:r>
          </w:p>
        </w:tc>
        <w:tc>
          <w:tcPr>
            <w:tcW w:w="0" w:type="auto"/>
            <w:tcBorders>
              <w:top w:val="nil"/>
              <w:left w:val="nil"/>
              <w:bottom w:val="nil"/>
              <w:right w:val="nil"/>
            </w:tcBorders>
            <w:shd w:val="clear" w:color="auto" w:fill="auto"/>
            <w:vAlign w:val="center"/>
            <w:hideMark/>
          </w:tcPr>
          <w:p w14:paraId="344E5E35"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3D80E6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132.373</w:t>
            </w:r>
          </w:p>
        </w:tc>
      </w:tr>
      <w:tr w:rsidR="00844A16" w:rsidRPr="00844A16" w14:paraId="3F947C3F"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6E303E2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Enero</w:t>
            </w:r>
          </w:p>
        </w:tc>
        <w:tc>
          <w:tcPr>
            <w:tcW w:w="0" w:type="auto"/>
            <w:tcBorders>
              <w:top w:val="nil"/>
              <w:left w:val="nil"/>
              <w:bottom w:val="nil"/>
              <w:right w:val="nil"/>
            </w:tcBorders>
            <w:shd w:val="clear" w:color="auto" w:fill="auto"/>
            <w:vAlign w:val="center"/>
            <w:hideMark/>
          </w:tcPr>
          <w:p w14:paraId="4BCC847A"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00032C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127.336</w:t>
            </w:r>
          </w:p>
        </w:tc>
        <w:tc>
          <w:tcPr>
            <w:tcW w:w="0" w:type="auto"/>
            <w:tcBorders>
              <w:top w:val="nil"/>
              <w:left w:val="nil"/>
              <w:bottom w:val="nil"/>
              <w:right w:val="nil"/>
            </w:tcBorders>
            <w:shd w:val="clear" w:color="auto" w:fill="auto"/>
            <w:vAlign w:val="center"/>
            <w:hideMark/>
          </w:tcPr>
          <w:p w14:paraId="14C8CE4A"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769EA7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133.555</w:t>
            </w:r>
          </w:p>
        </w:tc>
      </w:tr>
      <w:tr w:rsidR="00844A16" w:rsidRPr="00844A16" w14:paraId="4F7DCC46"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3E6F42A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Febrero</w:t>
            </w:r>
          </w:p>
        </w:tc>
        <w:tc>
          <w:tcPr>
            <w:tcW w:w="0" w:type="auto"/>
            <w:tcBorders>
              <w:top w:val="nil"/>
              <w:left w:val="nil"/>
              <w:bottom w:val="nil"/>
              <w:right w:val="nil"/>
            </w:tcBorders>
            <w:shd w:val="clear" w:color="auto" w:fill="auto"/>
            <w:vAlign w:val="center"/>
            <w:hideMark/>
          </w:tcPr>
          <w:p w14:paraId="4D5C91E7"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73561C3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128.046</w:t>
            </w:r>
          </w:p>
        </w:tc>
        <w:tc>
          <w:tcPr>
            <w:tcW w:w="0" w:type="auto"/>
            <w:tcBorders>
              <w:top w:val="nil"/>
              <w:left w:val="nil"/>
              <w:bottom w:val="nil"/>
              <w:right w:val="nil"/>
            </w:tcBorders>
            <w:shd w:val="clear" w:color="auto" w:fill="auto"/>
            <w:vAlign w:val="center"/>
            <w:hideMark/>
          </w:tcPr>
          <w:p w14:paraId="498546E4"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18FD7B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133.681</w:t>
            </w:r>
          </w:p>
        </w:tc>
      </w:tr>
      <w:tr w:rsidR="00844A16" w:rsidRPr="00844A16" w14:paraId="04F66949"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2812770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Marzo</w:t>
            </w:r>
          </w:p>
        </w:tc>
        <w:tc>
          <w:tcPr>
            <w:tcW w:w="0" w:type="auto"/>
            <w:tcBorders>
              <w:top w:val="nil"/>
              <w:left w:val="nil"/>
              <w:bottom w:val="nil"/>
              <w:right w:val="nil"/>
            </w:tcBorders>
            <w:shd w:val="clear" w:color="auto" w:fill="auto"/>
            <w:vAlign w:val="center"/>
            <w:hideMark/>
          </w:tcPr>
          <w:p w14:paraId="676CA945"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4EA6AD9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128.389</w:t>
            </w:r>
          </w:p>
        </w:tc>
        <w:tc>
          <w:tcPr>
            <w:tcW w:w="0" w:type="auto"/>
            <w:tcBorders>
              <w:top w:val="nil"/>
              <w:left w:val="nil"/>
              <w:bottom w:val="nil"/>
              <w:right w:val="nil"/>
            </w:tcBorders>
            <w:shd w:val="clear" w:color="auto" w:fill="auto"/>
            <w:vAlign w:val="center"/>
            <w:hideMark/>
          </w:tcPr>
          <w:p w14:paraId="6B5E0E15"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124F3D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134.065</w:t>
            </w:r>
          </w:p>
        </w:tc>
      </w:tr>
      <w:tr w:rsidR="00844A16" w:rsidRPr="00844A16" w14:paraId="4720BD9E"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7C31C1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Abril</w:t>
            </w:r>
          </w:p>
        </w:tc>
        <w:tc>
          <w:tcPr>
            <w:tcW w:w="0" w:type="auto"/>
            <w:tcBorders>
              <w:top w:val="nil"/>
              <w:left w:val="nil"/>
              <w:bottom w:val="nil"/>
              <w:right w:val="nil"/>
            </w:tcBorders>
            <w:shd w:val="clear" w:color="auto" w:fill="auto"/>
            <w:vAlign w:val="center"/>
            <w:hideMark/>
          </w:tcPr>
          <w:p w14:paraId="1BDC1D1D"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6655AC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128.363</w:t>
            </w:r>
          </w:p>
        </w:tc>
        <w:tc>
          <w:tcPr>
            <w:tcW w:w="0" w:type="auto"/>
            <w:tcBorders>
              <w:top w:val="nil"/>
              <w:left w:val="nil"/>
              <w:bottom w:val="nil"/>
              <w:right w:val="nil"/>
            </w:tcBorders>
            <w:shd w:val="clear" w:color="auto" w:fill="auto"/>
            <w:vAlign w:val="center"/>
            <w:hideMark/>
          </w:tcPr>
          <w:p w14:paraId="7FDA3C60"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724B203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134.336</w:t>
            </w:r>
          </w:p>
        </w:tc>
      </w:tr>
      <w:tr w:rsidR="00844A16" w:rsidRPr="00844A16" w14:paraId="4F43E43A"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4E17412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Mayo</w:t>
            </w:r>
          </w:p>
        </w:tc>
        <w:tc>
          <w:tcPr>
            <w:tcW w:w="0" w:type="auto"/>
            <w:tcBorders>
              <w:top w:val="nil"/>
              <w:left w:val="nil"/>
              <w:bottom w:val="nil"/>
              <w:right w:val="nil"/>
            </w:tcBorders>
            <w:shd w:val="clear" w:color="auto" w:fill="auto"/>
            <w:vAlign w:val="center"/>
            <w:hideMark/>
          </w:tcPr>
          <w:p w14:paraId="6D2C089A"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4D52F10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128.084</w:t>
            </w:r>
          </w:p>
        </w:tc>
        <w:tc>
          <w:tcPr>
            <w:tcW w:w="0" w:type="auto"/>
            <w:tcBorders>
              <w:top w:val="nil"/>
              <w:left w:val="nil"/>
              <w:bottom w:val="nil"/>
              <w:right w:val="nil"/>
            </w:tcBorders>
            <w:shd w:val="clear" w:color="auto" w:fill="auto"/>
            <w:vAlign w:val="center"/>
            <w:hideMark/>
          </w:tcPr>
          <w:p w14:paraId="01F6A2B2"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6DCC3CC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134.087</w:t>
            </w:r>
          </w:p>
        </w:tc>
      </w:tr>
      <w:tr w:rsidR="00844A16" w:rsidRPr="00844A16" w14:paraId="54018F5A"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7A97585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Junio</w:t>
            </w:r>
          </w:p>
        </w:tc>
        <w:tc>
          <w:tcPr>
            <w:tcW w:w="0" w:type="auto"/>
            <w:tcBorders>
              <w:top w:val="nil"/>
              <w:left w:val="nil"/>
              <w:bottom w:val="nil"/>
              <w:right w:val="nil"/>
            </w:tcBorders>
            <w:shd w:val="clear" w:color="auto" w:fill="auto"/>
            <w:vAlign w:val="center"/>
            <w:hideMark/>
          </w:tcPr>
          <w:p w14:paraId="1B23EDB3"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4C62B09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128.214</w:t>
            </w:r>
          </w:p>
        </w:tc>
        <w:tc>
          <w:tcPr>
            <w:tcW w:w="0" w:type="auto"/>
            <w:tcBorders>
              <w:top w:val="nil"/>
              <w:left w:val="nil"/>
              <w:bottom w:val="nil"/>
              <w:right w:val="nil"/>
            </w:tcBorders>
            <w:shd w:val="clear" w:color="auto" w:fill="auto"/>
            <w:vAlign w:val="center"/>
            <w:hideMark/>
          </w:tcPr>
          <w:p w14:paraId="011D4C0E"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5BFB553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134.594</w:t>
            </w:r>
          </w:p>
        </w:tc>
      </w:tr>
      <w:tr w:rsidR="00844A16" w:rsidRPr="00844A16" w14:paraId="7228C79C"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5AE5499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Julio</w:t>
            </w:r>
          </w:p>
        </w:tc>
        <w:tc>
          <w:tcPr>
            <w:tcW w:w="0" w:type="auto"/>
            <w:tcBorders>
              <w:top w:val="nil"/>
              <w:left w:val="nil"/>
              <w:bottom w:val="nil"/>
              <w:right w:val="nil"/>
            </w:tcBorders>
            <w:shd w:val="clear" w:color="auto" w:fill="auto"/>
            <w:vAlign w:val="center"/>
            <w:hideMark/>
          </w:tcPr>
          <w:p w14:paraId="2945BE50"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73A2D85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128.832</w:t>
            </w:r>
          </w:p>
        </w:tc>
        <w:tc>
          <w:tcPr>
            <w:tcW w:w="0" w:type="auto"/>
            <w:tcBorders>
              <w:top w:val="nil"/>
              <w:left w:val="nil"/>
              <w:bottom w:val="nil"/>
              <w:right w:val="nil"/>
            </w:tcBorders>
            <w:shd w:val="clear" w:color="auto" w:fill="auto"/>
            <w:vAlign w:val="center"/>
            <w:hideMark/>
          </w:tcPr>
          <w:p w14:paraId="4952037A"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6A5C4DF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136.003</w:t>
            </w:r>
          </w:p>
        </w:tc>
      </w:tr>
      <w:tr w:rsidR="00844A16" w:rsidRPr="00844A16" w14:paraId="384B24C3"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217EB0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Agosto</w:t>
            </w:r>
          </w:p>
        </w:tc>
        <w:tc>
          <w:tcPr>
            <w:tcW w:w="0" w:type="auto"/>
            <w:tcBorders>
              <w:top w:val="nil"/>
              <w:left w:val="nil"/>
              <w:bottom w:val="nil"/>
              <w:right w:val="nil"/>
            </w:tcBorders>
            <w:shd w:val="clear" w:color="auto" w:fill="auto"/>
            <w:vAlign w:val="center"/>
            <w:hideMark/>
          </w:tcPr>
          <w:p w14:paraId="144C79D9"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54EB389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129.545</w:t>
            </w:r>
          </w:p>
        </w:tc>
        <w:tc>
          <w:tcPr>
            <w:tcW w:w="0" w:type="auto"/>
            <w:tcBorders>
              <w:top w:val="nil"/>
              <w:left w:val="nil"/>
              <w:bottom w:val="nil"/>
              <w:right w:val="nil"/>
            </w:tcBorders>
            <w:shd w:val="clear" w:color="auto" w:fill="auto"/>
            <w:vAlign w:val="center"/>
            <w:hideMark/>
          </w:tcPr>
          <w:p w14:paraId="5EE80DD7"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0767E86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136.013</w:t>
            </w:r>
          </w:p>
        </w:tc>
      </w:tr>
      <w:tr w:rsidR="00844A16" w:rsidRPr="00844A16" w14:paraId="7324F82F"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35CE1DE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Septiembre</w:t>
            </w:r>
          </w:p>
        </w:tc>
        <w:tc>
          <w:tcPr>
            <w:tcW w:w="0" w:type="auto"/>
            <w:tcBorders>
              <w:top w:val="nil"/>
              <w:left w:val="nil"/>
              <w:bottom w:val="nil"/>
              <w:right w:val="nil"/>
            </w:tcBorders>
            <w:shd w:val="clear" w:color="auto" w:fill="auto"/>
            <w:vAlign w:val="center"/>
            <w:hideMark/>
          </w:tcPr>
          <w:p w14:paraId="3F5E6204"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22E2FC4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130.120</w:t>
            </w:r>
          </w:p>
        </w:tc>
        <w:tc>
          <w:tcPr>
            <w:tcW w:w="0" w:type="auto"/>
            <w:tcBorders>
              <w:top w:val="nil"/>
              <w:left w:val="nil"/>
              <w:bottom w:val="nil"/>
              <w:right w:val="nil"/>
            </w:tcBorders>
            <w:shd w:val="clear" w:color="auto" w:fill="auto"/>
            <w:vAlign w:val="center"/>
            <w:hideMark/>
          </w:tcPr>
          <w:p w14:paraId="78F54546"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746F769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136.080</w:t>
            </w:r>
          </w:p>
        </w:tc>
      </w:tr>
      <w:tr w:rsidR="00844A16" w:rsidRPr="00844A16" w14:paraId="40EFF52B" w14:textId="77777777" w:rsidTr="00EF2999">
        <w:trPr>
          <w:trHeight w:val="20"/>
          <w:jc w:val="center"/>
        </w:trPr>
        <w:tc>
          <w:tcPr>
            <w:tcW w:w="0" w:type="auto"/>
            <w:tcBorders>
              <w:top w:val="nil"/>
              <w:left w:val="single" w:sz="4" w:space="0" w:color="auto"/>
              <w:bottom w:val="nil"/>
              <w:right w:val="nil"/>
            </w:tcBorders>
            <w:shd w:val="clear" w:color="auto" w:fill="auto"/>
            <w:vAlign w:val="center"/>
            <w:hideMark/>
          </w:tcPr>
          <w:p w14:paraId="6C521CF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Octubre</w:t>
            </w:r>
          </w:p>
        </w:tc>
        <w:tc>
          <w:tcPr>
            <w:tcW w:w="0" w:type="auto"/>
            <w:tcBorders>
              <w:top w:val="nil"/>
              <w:left w:val="nil"/>
              <w:bottom w:val="nil"/>
              <w:right w:val="nil"/>
            </w:tcBorders>
            <w:shd w:val="clear" w:color="auto" w:fill="auto"/>
            <w:vAlign w:val="center"/>
            <w:hideMark/>
          </w:tcPr>
          <w:p w14:paraId="252EB768"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nil"/>
            </w:tcBorders>
            <w:shd w:val="clear" w:color="auto" w:fill="auto"/>
            <w:vAlign w:val="center"/>
            <w:hideMark/>
          </w:tcPr>
          <w:p w14:paraId="0C3ECBC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130.609</w:t>
            </w:r>
          </w:p>
        </w:tc>
        <w:tc>
          <w:tcPr>
            <w:tcW w:w="0" w:type="auto"/>
            <w:tcBorders>
              <w:top w:val="nil"/>
              <w:left w:val="nil"/>
              <w:bottom w:val="nil"/>
              <w:right w:val="nil"/>
            </w:tcBorders>
            <w:shd w:val="clear" w:color="auto" w:fill="auto"/>
            <w:vAlign w:val="center"/>
            <w:hideMark/>
          </w:tcPr>
          <w:p w14:paraId="601B5CB7"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nil"/>
              <w:left w:val="nil"/>
              <w:bottom w:val="nil"/>
              <w:right w:val="single" w:sz="4" w:space="0" w:color="auto"/>
            </w:tcBorders>
            <w:shd w:val="clear" w:color="auto" w:fill="auto"/>
            <w:vAlign w:val="center"/>
            <w:hideMark/>
          </w:tcPr>
          <w:p w14:paraId="14C0BBC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136.828</w:t>
            </w:r>
          </w:p>
        </w:tc>
      </w:tr>
      <w:tr w:rsidR="00844A16" w:rsidRPr="00844A16" w14:paraId="417D3872" w14:textId="77777777" w:rsidTr="00EF2999">
        <w:trPr>
          <w:trHeight w:val="20"/>
          <w:jc w:val="center"/>
        </w:trPr>
        <w:tc>
          <w:tcPr>
            <w:tcW w:w="0" w:type="auto"/>
            <w:tcBorders>
              <w:top w:val="single" w:sz="4" w:space="0" w:color="auto"/>
              <w:left w:val="single" w:sz="4" w:space="0" w:color="auto"/>
              <w:bottom w:val="single" w:sz="4" w:space="0" w:color="auto"/>
              <w:right w:val="nil"/>
            </w:tcBorders>
            <w:shd w:val="clear" w:color="auto" w:fill="auto"/>
            <w:vAlign w:val="center"/>
            <w:hideMark/>
          </w:tcPr>
          <w:p w14:paraId="509D377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Promedio</w:t>
            </w:r>
          </w:p>
        </w:tc>
        <w:tc>
          <w:tcPr>
            <w:tcW w:w="0" w:type="auto"/>
            <w:tcBorders>
              <w:top w:val="single" w:sz="4" w:space="0" w:color="auto"/>
              <w:left w:val="nil"/>
              <w:bottom w:val="single" w:sz="4" w:space="0" w:color="auto"/>
              <w:right w:val="nil"/>
            </w:tcBorders>
            <w:shd w:val="clear" w:color="auto" w:fill="auto"/>
            <w:vAlign w:val="center"/>
            <w:hideMark/>
          </w:tcPr>
          <w:p w14:paraId="3A6640C0"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nil"/>
              <w:bottom w:val="single" w:sz="4" w:space="0" w:color="auto"/>
              <w:right w:val="nil"/>
            </w:tcBorders>
            <w:shd w:val="clear" w:color="auto" w:fill="auto"/>
            <w:vAlign w:val="center"/>
            <w:hideMark/>
          </w:tcPr>
          <w:p w14:paraId="7FCEE22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128.334</w:t>
            </w:r>
          </w:p>
        </w:tc>
        <w:tc>
          <w:tcPr>
            <w:tcW w:w="0" w:type="auto"/>
            <w:tcBorders>
              <w:top w:val="single" w:sz="4" w:space="0" w:color="auto"/>
              <w:left w:val="nil"/>
              <w:bottom w:val="single" w:sz="4" w:space="0" w:color="auto"/>
              <w:right w:val="nil"/>
            </w:tcBorders>
            <w:shd w:val="clear" w:color="auto" w:fill="auto"/>
            <w:vAlign w:val="center"/>
            <w:hideMark/>
          </w:tcPr>
          <w:p w14:paraId="3EC63121" w14:textId="77777777" w:rsidR="00844A16" w:rsidRPr="00844A16" w:rsidRDefault="00844A16" w:rsidP="00EF2999">
            <w:pPr>
              <w:jc w:val="both"/>
              <w:rPr>
                <w:rFonts w:ascii="Source Sans Pro" w:eastAsia="MS Mincho" w:hAnsi="Source Sans Pro"/>
                <w:bCs/>
                <w:sz w:val="20"/>
                <w:szCs w:val="20"/>
                <w:lang w:eastAsia="ja-JP"/>
              </w:rPr>
            </w:pP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457A5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134.422</w:t>
            </w:r>
          </w:p>
        </w:tc>
      </w:tr>
      <w:tr w:rsidR="00844A16" w:rsidRPr="00844A16" w14:paraId="094ABA9F" w14:textId="77777777" w:rsidTr="00EF2999">
        <w:trPr>
          <w:trHeight w:val="20"/>
          <w:jc w:val="center"/>
        </w:trPr>
        <w:tc>
          <w:tcPr>
            <w:tcW w:w="0" w:type="auto"/>
            <w:gridSpan w:val="5"/>
            <w:tcBorders>
              <w:top w:val="nil"/>
              <w:left w:val="nil"/>
              <w:bottom w:val="nil"/>
              <w:right w:val="nil"/>
            </w:tcBorders>
            <w:shd w:val="clear" w:color="auto" w:fill="auto"/>
            <w:vAlign w:val="center"/>
            <w:hideMark/>
          </w:tcPr>
          <w:p w14:paraId="7BEB34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*Corresponden al año previo.</w:t>
            </w:r>
            <w:r w:rsidRPr="00844A16">
              <w:rPr>
                <w:rFonts w:ascii="Source Sans Pro" w:eastAsia="MS Mincho" w:hAnsi="Source Sans Pro"/>
                <w:bCs/>
                <w:sz w:val="20"/>
                <w:szCs w:val="20"/>
                <w:lang w:eastAsia="ja-JP"/>
              </w:rPr>
              <w:br/>
              <w:t>Fuente: Gobierno de la Ciudad de México, Secretaría de Administración y Finanzas, con base en información del Instituto Nacional de Estadística y Geografía (INEGI).</w:t>
            </w:r>
          </w:p>
        </w:tc>
      </w:tr>
    </w:tbl>
    <w:p w14:paraId="12E6133F" w14:textId="77777777" w:rsidR="00844A16" w:rsidRPr="00844A16" w:rsidRDefault="00844A16" w:rsidP="00844A16">
      <w:pPr>
        <w:jc w:val="both"/>
        <w:rPr>
          <w:rFonts w:ascii="Source Sans Pro" w:eastAsia="MS Mincho" w:hAnsi="Source Sans Pro"/>
          <w:bCs/>
          <w:sz w:val="20"/>
          <w:szCs w:val="20"/>
          <w:lang w:eastAsia="ja-JP"/>
        </w:rPr>
      </w:pPr>
    </w:p>
    <w:p w14:paraId="1F7D152E" w14:textId="77777777" w:rsidR="00844A16" w:rsidRPr="00844A16" w:rsidRDefault="00844A16" w:rsidP="00646CB1">
      <w:pPr>
        <w:numPr>
          <w:ilvl w:val="0"/>
          <w:numId w:val="89"/>
        </w:num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Se divide el índice promedio de los doce meses más recientes entre el índice promedio de los doce meses anteriores, obteniendo así el factor. </w:t>
      </w:r>
    </w:p>
    <w:p w14:paraId="1CA24F85" w14:textId="77777777" w:rsidR="00844A16" w:rsidRPr="00844A16" w:rsidRDefault="00844A16" w:rsidP="00844A16">
      <w:pPr>
        <w:jc w:val="both"/>
        <w:rPr>
          <w:rFonts w:ascii="Source Sans Pro" w:eastAsia="MS Mincho" w:hAnsi="Source Sans Pro"/>
          <w:bCs/>
          <w:sz w:val="20"/>
          <w:szCs w:val="20"/>
          <w:lang w:eastAsia="ja-JP"/>
        </w:rPr>
      </w:pPr>
    </w:p>
    <w:tbl>
      <w:tblPr>
        <w:tblW w:w="8358" w:type="dxa"/>
        <w:jc w:val="center"/>
        <w:tblLayout w:type="fixed"/>
        <w:tblCellMar>
          <w:left w:w="70" w:type="dxa"/>
          <w:right w:w="70" w:type="dxa"/>
        </w:tblCellMar>
        <w:tblLook w:val="0400" w:firstRow="0" w:lastRow="0" w:firstColumn="0" w:lastColumn="0" w:noHBand="0" w:noVBand="1"/>
      </w:tblPr>
      <w:tblGrid>
        <w:gridCol w:w="2913"/>
        <w:gridCol w:w="275"/>
        <w:gridCol w:w="2337"/>
        <w:gridCol w:w="275"/>
        <w:gridCol w:w="1004"/>
        <w:gridCol w:w="211"/>
        <w:gridCol w:w="1343"/>
      </w:tblGrid>
      <w:tr w:rsidR="00844A16" w:rsidRPr="00844A16" w14:paraId="5E24BB5E" w14:textId="77777777" w:rsidTr="00EF2999">
        <w:trPr>
          <w:trHeight w:val="142"/>
          <w:jc w:val="center"/>
        </w:trPr>
        <w:tc>
          <w:tcPr>
            <w:tcW w:w="2913" w:type="dxa"/>
            <w:vMerge w:val="restart"/>
            <w:tcBorders>
              <w:top w:val="nil"/>
              <w:left w:val="nil"/>
              <w:bottom w:val="nil"/>
              <w:right w:val="nil"/>
            </w:tcBorders>
            <w:shd w:val="clear" w:color="auto" w:fill="auto"/>
            <w:vAlign w:val="center"/>
          </w:tcPr>
          <w:p w14:paraId="19D151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Factor</w:t>
            </w:r>
          </w:p>
        </w:tc>
        <w:tc>
          <w:tcPr>
            <w:tcW w:w="275" w:type="dxa"/>
            <w:vMerge w:val="restart"/>
            <w:tcBorders>
              <w:top w:val="nil"/>
              <w:left w:val="nil"/>
              <w:bottom w:val="nil"/>
              <w:right w:val="nil"/>
            </w:tcBorders>
            <w:shd w:val="clear" w:color="auto" w:fill="auto"/>
            <w:vAlign w:val="center"/>
          </w:tcPr>
          <w:p w14:paraId="0E3326F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w:t>
            </w:r>
          </w:p>
        </w:tc>
        <w:tc>
          <w:tcPr>
            <w:tcW w:w="2337" w:type="dxa"/>
            <w:tcBorders>
              <w:top w:val="nil"/>
              <w:left w:val="nil"/>
              <w:bottom w:val="single" w:sz="4" w:space="0" w:color="000000"/>
              <w:right w:val="nil"/>
            </w:tcBorders>
            <w:shd w:val="clear" w:color="auto" w:fill="auto"/>
            <w:vAlign w:val="center"/>
          </w:tcPr>
          <w:p w14:paraId="5B6B35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Índice promedio 2024</w:t>
            </w:r>
          </w:p>
        </w:tc>
        <w:tc>
          <w:tcPr>
            <w:tcW w:w="275" w:type="dxa"/>
            <w:vMerge w:val="restart"/>
            <w:tcBorders>
              <w:top w:val="nil"/>
              <w:left w:val="nil"/>
              <w:bottom w:val="nil"/>
              <w:right w:val="nil"/>
            </w:tcBorders>
            <w:shd w:val="clear" w:color="auto" w:fill="auto"/>
            <w:vAlign w:val="center"/>
          </w:tcPr>
          <w:p w14:paraId="3B0202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w:t>
            </w:r>
          </w:p>
        </w:tc>
        <w:tc>
          <w:tcPr>
            <w:tcW w:w="1004" w:type="dxa"/>
            <w:tcBorders>
              <w:top w:val="nil"/>
              <w:left w:val="nil"/>
              <w:bottom w:val="single" w:sz="4" w:space="0" w:color="000000"/>
              <w:right w:val="nil"/>
            </w:tcBorders>
            <w:shd w:val="clear" w:color="auto" w:fill="auto"/>
            <w:vAlign w:val="center"/>
          </w:tcPr>
          <w:p w14:paraId="5734088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134.422</w:t>
            </w:r>
          </w:p>
        </w:tc>
        <w:tc>
          <w:tcPr>
            <w:tcW w:w="211" w:type="dxa"/>
            <w:vMerge w:val="restart"/>
            <w:tcBorders>
              <w:top w:val="nil"/>
              <w:left w:val="nil"/>
              <w:bottom w:val="nil"/>
              <w:right w:val="nil"/>
            </w:tcBorders>
            <w:shd w:val="clear" w:color="auto" w:fill="auto"/>
            <w:vAlign w:val="center"/>
          </w:tcPr>
          <w:p w14:paraId="02394BF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w:t>
            </w:r>
          </w:p>
        </w:tc>
        <w:tc>
          <w:tcPr>
            <w:tcW w:w="1343" w:type="dxa"/>
            <w:vMerge w:val="restart"/>
            <w:tcBorders>
              <w:top w:val="nil"/>
              <w:left w:val="nil"/>
              <w:bottom w:val="nil"/>
              <w:right w:val="nil"/>
            </w:tcBorders>
            <w:shd w:val="clear" w:color="auto" w:fill="auto"/>
            <w:vAlign w:val="center"/>
          </w:tcPr>
          <w:p w14:paraId="6B23F96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1.0474</w:t>
            </w:r>
          </w:p>
        </w:tc>
      </w:tr>
      <w:tr w:rsidR="00844A16" w:rsidRPr="00844A16" w14:paraId="6437AB69" w14:textId="77777777" w:rsidTr="00EF2999">
        <w:trPr>
          <w:trHeight w:val="142"/>
          <w:jc w:val="center"/>
        </w:trPr>
        <w:tc>
          <w:tcPr>
            <w:tcW w:w="2913" w:type="dxa"/>
            <w:vMerge/>
            <w:tcBorders>
              <w:top w:val="nil"/>
              <w:left w:val="nil"/>
              <w:bottom w:val="nil"/>
              <w:right w:val="nil"/>
            </w:tcBorders>
            <w:shd w:val="clear" w:color="auto" w:fill="auto"/>
            <w:vAlign w:val="center"/>
          </w:tcPr>
          <w:p w14:paraId="4234DDCA" w14:textId="77777777" w:rsidR="00844A16" w:rsidRPr="00844A16" w:rsidRDefault="00844A16" w:rsidP="00EF2999">
            <w:pPr>
              <w:jc w:val="both"/>
              <w:rPr>
                <w:rFonts w:ascii="Source Sans Pro" w:eastAsia="MS Mincho" w:hAnsi="Source Sans Pro"/>
                <w:bCs/>
                <w:sz w:val="20"/>
                <w:szCs w:val="20"/>
                <w:lang w:eastAsia="ja-JP"/>
              </w:rPr>
            </w:pPr>
          </w:p>
        </w:tc>
        <w:tc>
          <w:tcPr>
            <w:tcW w:w="275" w:type="dxa"/>
            <w:vMerge/>
            <w:tcBorders>
              <w:top w:val="nil"/>
              <w:left w:val="nil"/>
              <w:bottom w:val="nil"/>
              <w:right w:val="nil"/>
            </w:tcBorders>
            <w:shd w:val="clear" w:color="auto" w:fill="auto"/>
            <w:vAlign w:val="center"/>
          </w:tcPr>
          <w:p w14:paraId="012D63A8" w14:textId="77777777" w:rsidR="00844A16" w:rsidRPr="00844A16" w:rsidRDefault="00844A16" w:rsidP="00EF2999">
            <w:pPr>
              <w:jc w:val="both"/>
              <w:rPr>
                <w:rFonts w:ascii="Source Sans Pro" w:eastAsia="MS Mincho" w:hAnsi="Source Sans Pro"/>
                <w:bCs/>
                <w:sz w:val="20"/>
                <w:szCs w:val="20"/>
                <w:lang w:eastAsia="ja-JP"/>
              </w:rPr>
            </w:pPr>
          </w:p>
        </w:tc>
        <w:tc>
          <w:tcPr>
            <w:tcW w:w="2337" w:type="dxa"/>
            <w:tcBorders>
              <w:top w:val="nil"/>
              <w:left w:val="nil"/>
              <w:bottom w:val="nil"/>
              <w:right w:val="nil"/>
            </w:tcBorders>
            <w:shd w:val="clear" w:color="auto" w:fill="auto"/>
            <w:vAlign w:val="center"/>
          </w:tcPr>
          <w:p w14:paraId="4554CC4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Índice promedio 2023</w:t>
            </w:r>
          </w:p>
        </w:tc>
        <w:tc>
          <w:tcPr>
            <w:tcW w:w="275" w:type="dxa"/>
            <w:vMerge/>
            <w:tcBorders>
              <w:top w:val="nil"/>
              <w:left w:val="nil"/>
              <w:bottom w:val="nil"/>
              <w:right w:val="nil"/>
            </w:tcBorders>
            <w:shd w:val="clear" w:color="auto" w:fill="auto"/>
            <w:vAlign w:val="center"/>
          </w:tcPr>
          <w:p w14:paraId="612D3B4C" w14:textId="77777777" w:rsidR="00844A16" w:rsidRPr="00844A16" w:rsidRDefault="00844A16" w:rsidP="00EF2999">
            <w:pPr>
              <w:jc w:val="both"/>
              <w:rPr>
                <w:rFonts w:ascii="Source Sans Pro" w:eastAsia="MS Mincho" w:hAnsi="Source Sans Pro"/>
                <w:bCs/>
                <w:sz w:val="20"/>
                <w:szCs w:val="20"/>
                <w:lang w:eastAsia="ja-JP"/>
              </w:rPr>
            </w:pPr>
          </w:p>
        </w:tc>
        <w:tc>
          <w:tcPr>
            <w:tcW w:w="1004" w:type="dxa"/>
            <w:tcBorders>
              <w:top w:val="nil"/>
              <w:left w:val="nil"/>
              <w:bottom w:val="nil"/>
              <w:right w:val="nil"/>
            </w:tcBorders>
            <w:shd w:val="clear" w:color="auto" w:fill="auto"/>
            <w:vAlign w:val="center"/>
          </w:tcPr>
          <w:p w14:paraId="1F48BBD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128.334</w:t>
            </w:r>
          </w:p>
        </w:tc>
        <w:tc>
          <w:tcPr>
            <w:tcW w:w="211" w:type="dxa"/>
            <w:vMerge/>
            <w:tcBorders>
              <w:top w:val="nil"/>
              <w:left w:val="nil"/>
              <w:bottom w:val="nil"/>
              <w:right w:val="nil"/>
            </w:tcBorders>
            <w:shd w:val="clear" w:color="auto" w:fill="auto"/>
            <w:vAlign w:val="center"/>
          </w:tcPr>
          <w:p w14:paraId="4459CEF0" w14:textId="77777777" w:rsidR="00844A16" w:rsidRPr="00844A16" w:rsidRDefault="00844A16" w:rsidP="00EF2999">
            <w:pPr>
              <w:jc w:val="both"/>
              <w:rPr>
                <w:rFonts w:ascii="Source Sans Pro" w:eastAsia="MS Mincho" w:hAnsi="Source Sans Pro"/>
                <w:bCs/>
                <w:sz w:val="20"/>
                <w:szCs w:val="20"/>
                <w:lang w:eastAsia="ja-JP"/>
              </w:rPr>
            </w:pPr>
          </w:p>
        </w:tc>
        <w:tc>
          <w:tcPr>
            <w:tcW w:w="1343" w:type="dxa"/>
            <w:vMerge/>
            <w:tcBorders>
              <w:top w:val="nil"/>
              <w:left w:val="nil"/>
              <w:bottom w:val="nil"/>
              <w:right w:val="nil"/>
            </w:tcBorders>
            <w:shd w:val="clear" w:color="auto" w:fill="auto"/>
            <w:vAlign w:val="center"/>
          </w:tcPr>
          <w:p w14:paraId="4464A5C1" w14:textId="77777777" w:rsidR="00844A16" w:rsidRPr="00844A16" w:rsidRDefault="00844A16" w:rsidP="00EF2999">
            <w:pPr>
              <w:jc w:val="both"/>
              <w:rPr>
                <w:rFonts w:ascii="Source Sans Pro" w:eastAsia="MS Mincho" w:hAnsi="Source Sans Pro"/>
                <w:bCs/>
                <w:sz w:val="20"/>
                <w:szCs w:val="20"/>
                <w:lang w:eastAsia="ja-JP"/>
              </w:rPr>
            </w:pPr>
          </w:p>
        </w:tc>
      </w:tr>
    </w:tbl>
    <w:p w14:paraId="46B7D43B" w14:textId="77777777" w:rsidR="00844A16" w:rsidRPr="00844A16" w:rsidRDefault="00844A16" w:rsidP="00844A16">
      <w:pPr>
        <w:jc w:val="both"/>
        <w:rPr>
          <w:rFonts w:ascii="Source Sans Pro" w:eastAsia="MS Mincho" w:hAnsi="Source Sans Pro"/>
          <w:bCs/>
          <w:sz w:val="20"/>
          <w:szCs w:val="20"/>
          <w:lang w:eastAsia="ja-JP"/>
        </w:rPr>
      </w:pPr>
    </w:p>
    <w:p w14:paraId="1555A34B" w14:textId="77777777" w:rsidR="00844A16" w:rsidRPr="00844A16" w:rsidRDefault="00844A16" w:rsidP="00844A16">
      <w:pPr>
        <w:jc w:val="center"/>
        <w:rPr>
          <w:rFonts w:ascii="Source Sans Pro" w:eastAsia="MS Mincho" w:hAnsi="Source Sans Pro"/>
          <w:b/>
          <w:bCs/>
          <w:sz w:val="20"/>
          <w:szCs w:val="20"/>
          <w:lang w:eastAsia="ja-JP"/>
        </w:rPr>
      </w:pPr>
      <w:bookmarkStart w:id="2" w:name="_Toc185524382"/>
      <w:r w:rsidRPr="00844A16">
        <w:rPr>
          <w:rFonts w:ascii="Source Sans Pro" w:eastAsia="MS Mincho" w:hAnsi="Source Sans Pro"/>
          <w:b/>
          <w:bCs/>
          <w:sz w:val="20"/>
          <w:szCs w:val="20"/>
          <w:lang w:eastAsia="ja-JP"/>
        </w:rPr>
        <w:t>ANEXO 2</w:t>
      </w:r>
      <w:bookmarkEnd w:id="2"/>
    </w:p>
    <w:p w14:paraId="11662F25" w14:textId="77777777" w:rsidR="00844A16" w:rsidRPr="00844A16" w:rsidRDefault="00844A16" w:rsidP="00844A16">
      <w:pPr>
        <w:jc w:val="both"/>
        <w:rPr>
          <w:rFonts w:ascii="Source Sans Pro" w:eastAsia="MS Mincho" w:hAnsi="Source Sans Pro"/>
          <w:b/>
          <w:bCs/>
          <w:sz w:val="20"/>
          <w:szCs w:val="20"/>
          <w:lang w:eastAsia="ja-JP"/>
        </w:rPr>
      </w:pPr>
    </w:p>
    <w:tbl>
      <w:tblPr>
        <w:tblW w:w="10516" w:type="dxa"/>
        <w:jc w:val="center"/>
        <w:tblLayout w:type="fixed"/>
        <w:tblCellMar>
          <w:left w:w="70" w:type="dxa"/>
          <w:right w:w="70" w:type="dxa"/>
        </w:tblCellMar>
        <w:tblLook w:val="04A0" w:firstRow="1" w:lastRow="0" w:firstColumn="1" w:lastColumn="0" w:noHBand="0" w:noVBand="1"/>
      </w:tblPr>
      <w:tblGrid>
        <w:gridCol w:w="3503"/>
        <w:gridCol w:w="1034"/>
        <w:gridCol w:w="992"/>
        <w:gridCol w:w="992"/>
        <w:gridCol w:w="993"/>
        <w:gridCol w:w="992"/>
        <w:gridCol w:w="1050"/>
        <w:gridCol w:w="160"/>
        <w:gridCol w:w="160"/>
        <w:gridCol w:w="160"/>
        <w:gridCol w:w="160"/>
        <w:gridCol w:w="160"/>
        <w:gridCol w:w="160"/>
      </w:tblGrid>
      <w:tr w:rsidR="00844A16" w:rsidRPr="00844A16" w14:paraId="2C328E4A" w14:textId="77777777" w:rsidTr="00EF2999">
        <w:trPr>
          <w:gridAfter w:val="6"/>
          <w:wAfter w:w="960" w:type="dxa"/>
          <w:trHeight w:val="20"/>
          <w:jc w:val="center"/>
        </w:trPr>
        <w:tc>
          <w:tcPr>
            <w:tcW w:w="9556" w:type="dxa"/>
            <w:gridSpan w:val="7"/>
            <w:tcBorders>
              <w:top w:val="single" w:sz="4" w:space="0" w:color="auto"/>
              <w:left w:val="single" w:sz="4" w:space="0" w:color="auto"/>
              <w:bottom w:val="nil"/>
              <w:right w:val="single" w:sz="4" w:space="0" w:color="000000"/>
            </w:tcBorders>
            <w:shd w:val="clear" w:color="auto" w:fill="E7E6E6"/>
            <w:hideMark/>
          </w:tcPr>
          <w:p w14:paraId="182B4914" w14:textId="77777777" w:rsidR="00844A16" w:rsidRPr="00844A16" w:rsidRDefault="00844A16" w:rsidP="00EF2999">
            <w:pPr>
              <w:jc w:val="center"/>
              <w:rPr>
                <w:rFonts w:ascii="Source Sans Pro" w:eastAsia="MS Mincho" w:hAnsi="Source Sans Pro"/>
                <w:bCs/>
                <w:sz w:val="20"/>
                <w:szCs w:val="20"/>
                <w:lang w:eastAsia="ja-JP"/>
              </w:rPr>
            </w:pPr>
            <w:bookmarkStart w:id="3" w:name="_Hlk184916101"/>
            <w:r w:rsidRPr="00844A16">
              <w:rPr>
                <w:rFonts w:ascii="Source Sans Pro" w:eastAsia="MS Mincho" w:hAnsi="Source Sans Pro"/>
                <w:bCs/>
                <w:sz w:val="20"/>
                <w:szCs w:val="20"/>
                <w:lang w:eastAsia="ja-JP"/>
              </w:rPr>
              <w:t>Resultados de Ingresos 2019-2024 del Gobierno de la Ciudad de México</w:t>
            </w:r>
          </w:p>
          <w:p w14:paraId="4F9F454E" w14:textId="77777777" w:rsidR="00844A16" w:rsidRPr="00844A16" w:rsidRDefault="00844A16" w:rsidP="00EF2999">
            <w:pPr>
              <w:jc w:val="center"/>
              <w:rPr>
                <w:rFonts w:ascii="Source Sans Pro" w:eastAsia="MS Mincho" w:hAnsi="Source Sans Pro"/>
                <w:bCs/>
                <w:sz w:val="20"/>
                <w:szCs w:val="20"/>
                <w:lang w:eastAsia="ja-JP"/>
              </w:rPr>
            </w:pPr>
          </w:p>
        </w:tc>
      </w:tr>
      <w:tr w:rsidR="00844A16" w:rsidRPr="00844A16" w14:paraId="76647702" w14:textId="77777777" w:rsidTr="00EF2999">
        <w:trPr>
          <w:gridAfter w:val="6"/>
          <w:wAfter w:w="960" w:type="dxa"/>
          <w:trHeight w:val="20"/>
          <w:jc w:val="center"/>
        </w:trPr>
        <w:tc>
          <w:tcPr>
            <w:tcW w:w="9556" w:type="dxa"/>
            <w:gridSpan w:val="7"/>
            <w:tcBorders>
              <w:top w:val="nil"/>
              <w:left w:val="single" w:sz="4" w:space="0" w:color="auto"/>
              <w:bottom w:val="nil"/>
              <w:right w:val="single" w:sz="4" w:space="0" w:color="000000"/>
            </w:tcBorders>
            <w:shd w:val="clear" w:color="auto" w:fill="E7E6E6"/>
            <w:hideMark/>
          </w:tcPr>
          <w:p w14:paraId="2A897544" w14:textId="77777777" w:rsidR="00844A16" w:rsidRPr="00844A16" w:rsidRDefault="00844A16" w:rsidP="00EF2999">
            <w:pPr>
              <w:jc w:val="center"/>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Iniciativa de Ley de Ingresos de la Ciudad de México para el Ejercicio Fiscal 2025</w:t>
            </w:r>
          </w:p>
        </w:tc>
      </w:tr>
      <w:tr w:rsidR="00844A16" w:rsidRPr="00844A16" w14:paraId="522365F8" w14:textId="77777777" w:rsidTr="00EF2999">
        <w:trPr>
          <w:gridAfter w:val="6"/>
          <w:wAfter w:w="960" w:type="dxa"/>
          <w:trHeight w:val="20"/>
          <w:jc w:val="center"/>
        </w:trPr>
        <w:tc>
          <w:tcPr>
            <w:tcW w:w="9556" w:type="dxa"/>
            <w:gridSpan w:val="7"/>
            <w:tcBorders>
              <w:top w:val="nil"/>
              <w:left w:val="single" w:sz="4" w:space="0" w:color="auto"/>
              <w:bottom w:val="single" w:sz="4" w:space="0" w:color="auto"/>
              <w:right w:val="single" w:sz="4" w:space="0" w:color="000000"/>
            </w:tcBorders>
            <w:shd w:val="clear" w:color="auto" w:fill="E7E6E6"/>
            <w:hideMark/>
          </w:tcPr>
          <w:p w14:paraId="0736889B" w14:textId="77777777" w:rsidR="00844A16" w:rsidRPr="00844A16" w:rsidRDefault="00844A16" w:rsidP="00EF2999">
            <w:pPr>
              <w:jc w:val="center"/>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(Millones de Pesos)</w:t>
            </w:r>
          </w:p>
        </w:tc>
      </w:tr>
      <w:tr w:rsidR="00844A16" w:rsidRPr="00844A16" w14:paraId="107AEE69" w14:textId="77777777" w:rsidTr="00EF2999">
        <w:trPr>
          <w:trHeight w:val="20"/>
          <w:jc w:val="center"/>
        </w:trPr>
        <w:tc>
          <w:tcPr>
            <w:tcW w:w="9556" w:type="dxa"/>
            <w:gridSpan w:val="7"/>
            <w:tcBorders>
              <w:top w:val="nil"/>
              <w:left w:val="nil"/>
              <w:bottom w:val="nil"/>
              <w:right w:val="nil"/>
            </w:tcBorders>
            <w:shd w:val="clear" w:color="auto" w:fill="E7E6E6"/>
            <w:vAlign w:val="bottom"/>
            <w:hideMark/>
          </w:tcPr>
          <w:p w14:paraId="330BB5C2"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hideMark/>
          </w:tcPr>
          <w:p w14:paraId="6348A512"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tcPr>
          <w:p w14:paraId="74F19C52"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tcPr>
          <w:p w14:paraId="7406EE7F"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tcPr>
          <w:p w14:paraId="48F86FF4"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tcPr>
          <w:p w14:paraId="7DEBBA2E" w14:textId="77777777" w:rsidR="00844A16" w:rsidRPr="00844A16" w:rsidRDefault="00844A16" w:rsidP="00EF2999">
            <w:pPr>
              <w:jc w:val="both"/>
              <w:rPr>
                <w:rFonts w:ascii="Source Sans Pro" w:eastAsia="MS Mincho" w:hAnsi="Source Sans Pro"/>
                <w:bCs/>
                <w:sz w:val="20"/>
                <w:szCs w:val="20"/>
                <w:lang w:eastAsia="ja-JP"/>
              </w:rPr>
            </w:pPr>
          </w:p>
        </w:tc>
        <w:tc>
          <w:tcPr>
            <w:tcW w:w="160" w:type="dxa"/>
            <w:tcBorders>
              <w:top w:val="nil"/>
              <w:left w:val="nil"/>
              <w:bottom w:val="nil"/>
              <w:right w:val="nil"/>
            </w:tcBorders>
            <w:shd w:val="clear" w:color="auto" w:fill="auto"/>
            <w:vAlign w:val="bottom"/>
          </w:tcPr>
          <w:p w14:paraId="57526F0B" w14:textId="77777777" w:rsidR="00844A16" w:rsidRPr="00844A16" w:rsidRDefault="00844A16" w:rsidP="00EF2999">
            <w:pPr>
              <w:jc w:val="both"/>
              <w:rPr>
                <w:rFonts w:ascii="Source Sans Pro" w:eastAsia="MS Mincho" w:hAnsi="Source Sans Pro"/>
                <w:bCs/>
                <w:sz w:val="20"/>
                <w:szCs w:val="20"/>
                <w:lang w:eastAsia="ja-JP"/>
              </w:rPr>
            </w:pPr>
          </w:p>
        </w:tc>
      </w:tr>
      <w:tr w:rsidR="00844A16" w:rsidRPr="00844A16" w14:paraId="291E429D" w14:textId="77777777" w:rsidTr="00EF2999">
        <w:trPr>
          <w:gridAfter w:val="6"/>
          <w:wAfter w:w="960" w:type="dxa"/>
          <w:trHeight w:val="20"/>
          <w:jc w:val="center"/>
        </w:trPr>
        <w:tc>
          <w:tcPr>
            <w:tcW w:w="3503" w:type="dxa"/>
            <w:tcBorders>
              <w:top w:val="single" w:sz="4" w:space="0" w:color="auto"/>
              <w:left w:val="single" w:sz="4" w:space="0" w:color="auto"/>
              <w:bottom w:val="single" w:sz="4" w:space="0" w:color="auto"/>
              <w:right w:val="nil"/>
            </w:tcBorders>
            <w:shd w:val="clear" w:color="auto" w:fill="E7E6E6"/>
            <w:noWrap/>
            <w:vAlign w:val="center"/>
            <w:hideMark/>
          </w:tcPr>
          <w:p w14:paraId="5718FDD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Concepto </w:t>
            </w:r>
          </w:p>
        </w:tc>
        <w:tc>
          <w:tcPr>
            <w:tcW w:w="1034" w:type="dxa"/>
            <w:tcBorders>
              <w:top w:val="single" w:sz="4" w:space="0" w:color="auto"/>
              <w:left w:val="single" w:sz="4" w:space="0" w:color="auto"/>
              <w:bottom w:val="single" w:sz="4" w:space="0" w:color="auto"/>
              <w:right w:val="single" w:sz="4" w:space="0" w:color="auto"/>
            </w:tcBorders>
            <w:shd w:val="clear" w:color="auto" w:fill="E7E6E6"/>
            <w:vAlign w:val="center"/>
            <w:hideMark/>
          </w:tcPr>
          <w:p w14:paraId="74CE4C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2019</w:t>
            </w:r>
          </w:p>
        </w:tc>
        <w:tc>
          <w:tcPr>
            <w:tcW w:w="992" w:type="dxa"/>
            <w:tcBorders>
              <w:top w:val="single" w:sz="4" w:space="0" w:color="auto"/>
              <w:left w:val="nil"/>
              <w:bottom w:val="single" w:sz="4" w:space="0" w:color="auto"/>
              <w:right w:val="single" w:sz="4" w:space="0" w:color="auto"/>
            </w:tcBorders>
            <w:shd w:val="clear" w:color="auto" w:fill="E7E6E6"/>
            <w:vAlign w:val="center"/>
            <w:hideMark/>
          </w:tcPr>
          <w:p w14:paraId="295FD4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2020</w:t>
            </w:r>
          </w:p>
        </w:tc>
        <w:tc>
          <w:tcPr>
            <w:tcW w:w="992" w:type="dxa"/>
            <w:tcBorders>
              <w:top w:val="single" w:sz="4" w:space="0" w:color="auto"/>
              <w:left w:val="nil"/>
              <w:bottom w:val="single" w:sz="4" w:space="0" w:color="auto"/>
              <w:right w:val="single" w:sz="4" w:space="0" w:color="auto"/>
            </w:tcBorders>
            <w:shd w:val="clear" w:color="auto" w:fill="E7E6E6"/>
            <w:vAlign w:val="center"/>
            <w:hideMark/>
          </w:tcPr>
          <w:p w14:paraId="5C6421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2021</w:t>
            </w:r>
          </w:p>
        </w:tc>
        <w:tc>
          <w:tcPr>
            <w:tcW w:w="993" w:type="dxa"/>
            <w:tcBorders>
              <w:top w:val="single" w:sz="4" w:space="0" w:color="auto"/>
              <w:left w:val="nil"/>
              <w:bottom w:val="single" w:sz="4" w:space="0" w:color="auto"/>
              <w:right w:val="single" w:sz="4" w:space="0" w:color="auto"/>
            </w:tcBorders>
            <w:shd w:val="clear" w:color="auto" w:fill="E7E6E6"/>
            <w:vAlign w:val="center"/>
            <w:hideMark/>
          </w:tcPr>
          <w:p w14:paraId="085A7AB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2022</w:t>
            </w:r>
          </w:p>
        </w:tc>
        <w:tc>
          <w:tcPr>
            <w:tcW w:w="992" w:type="dxa"/>
            <w:tcBorders>
              <w:top w:val="single" w:sz="4" w:space="0" w:color="auto"/>
              <w:left w:val="nil"/>
              <w:bottom w:val="single" w:sz="4" w:space="0" w:color="auto"/>
              <w:right w:val="single" w:sz="4" w:space="0" w:color="auto"/>
            </w:tcBorders>
            <w:shd w:val="clear" w:color="auto" w:fill="E7E6E6"/>
            <w:vAlign w:val="center"/>
            <w:hideMark/>
          </w:tcPr>
          <w:p w14:paraId="1221B7F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2023</w:t>
            </w:r>
          </w:p>
        </w:tc>
        <w:tc>
          <w:tcPr>
            <w:tcW w:w="1050" w:type="dxa"/>
            <w:tcBorders>
              <w:top w:val="single" w:sz="4" w:space="0" w:color="auto"/>
              <w:left w:val="nil"/>
              <w:bottom w:val="single" w:sz="4" w:space="0" w:color="auto"/>
              <w:right w:val="single" w:sz="4" w:space="0" w:color="auto"/>
            </w:tcBorders>
            <w:shd w:val="clear" w:color="auto" w:fill="E7E6E6"/>
            <w:vAlign w:val="center"/>
            <w:hideMark/>
          </w:tcPr>
          <w:p w14:paraId="329C16A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Cierre</w:t>
            </w:r>
            <w:r w:rsidRPr="00844A16">
              <w:rPr>
                <w:rFonts w:ascii="Source Sans Pro" w:eastAsia="MS Mincho" w:hAnsi="Source Sans Pro"/>
                <w:bCs/>
                <w:sz w:val="20"/>
                <w:szCs w:val="20"/>
                <w:lang w:eastAsia="ja-JP"/>
              </w:rPr>
              <w:br/>
              <w:t xml:space="preserve">2024 </w:t>
            </w:r>
            <w:r w:rsidRPr="00844A16">
              <w:rPr>
                <w:rFonts w:ascii="Source Sans Pro" w:eastAsia="MS Mincho" w:hAnsi="Source Sans Pro"/>
                <w:bCs/>
                <w:sz w:val="20"/>
                <w:szCs w:val="20"/>
                <w:vertAlign w:val="superscript"/>
                <w:lang w:eastAsia="ja-JP"/>
              </w:rPr>
              <w:t>/1</w:t>
            </w:r>
          </w:p>
        </w:tc>
      </w:tr>
      <w:tr w:rsidR="00844A16" w:rsidRPr="00844A16" w14:paraId="3B958607"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08EE46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   Ingresos de Libre Disposición </w:t>
            </w:r>
            <w:r w:rsidRPr="00844A16">
              <w:rPr>
                <w:rFonts w:ascii="Source Sans Pro" w:eastAsia="MS Mincho" w:hAnsi="Source Sans Pro"/>
                <w:bCs/>
                <w:sz w:val="20"/>
                <w:szCs w:val="20"/>
                <w:lang w:eastAsia="ja-JP"/>
              </w:rPr>
              <w:br/>
              <w:t>(1=A+B+C+D+E+F+G+H+I+J+K+L)</w:t>
            </w:r>
          </w:p>
        </w:tc>
        <w:tc>
          <w:tcPr>
            <w:tcW w:w="1034" w:type="dxa"/>
            <w:tcBorders>
              <w:top w:val="nil"/>
              <w:left w:val="single" w:sz="4" w:space="0" w:color="auto"/>
              <w:bottom w:val="nil"/>
              <w:right w:val="single" w:sz="4" w:space="0" w:color="auto"/>
            </w:tcBorders>
            <w:shd w:val="clear" w:color="auto" w:fill="auto"/>
            <w:vAlign w:val="center"/>
            <w:hideMark/>
          </w:tcPr>
          <w:p w14:paraId="3804D8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214,087.7 </w:t>
            </w:r>
          </w:p>
        </w:tc>
        <w:tc>
          <w:tcPr>
            <w:tcW w:w="992" w:type="dxa"/>
            <w:tcBorders>
              <w:top w:val="nil"/>
              <w:left w:val="nil"/>
              <w:bottom w:val="nil"/>
              <w:right w:val="single" w:sz="4" w:space="0" w:color="auto"/>
            </w:tcBorders>
            <w:shd w:val="clear" w:color="auto" w:fill="auto"/>
            <w:vAlign w:val="center"/>
            <w:hideMark/>
          </w:tcPr>
          <w:p w14:paraId="2D00B3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200,632.8 </w:t>
            </w:r>
          </w:p>
        </w:tc>
        <w:tc>
          <w:tcPr>
            <w:tcW w:w="992" w:type="dxa"/>
            <w:tcBorders>
              <w:top w:val="nil"/>
              <w:left w:val="nil"/>
              <w:bottom w:val="nil"/>
              <w:right w:val="single" w:sz="4" w:space="0" w:color="auto"/>
            </w:tcBorders>
            <w:shd w:val="clear" w:color="auto" w:fill="auto"/>
            <w:vAlign w:val="center"/>
            <w:hideMark/>
          </w:tcPr>
          <w:p w14:paraId="0EE139D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207,879.8 </w:t>
            </w:r>
          </w:p>
        </w:tc>
        <w:tc>
          <w:tcPr>
            <w:tcW w:w="993" w:type="dxa"/>
            <w:tcBorders>
              <w:top w:val="nil"/>
              <w:left w:val="nil"/>
              <w:bottom w:val="nil"/>
              <w:right w:val="single" w:sz="4" w:space="0" w:color="auto"/>
            </w:tcBorders>
            <w:shd w:val="clear" w:color="auto" w:fill="auto"/>
            <w:vAlign w:val="center"/>
            <w:hideMark/>
          </w:tcPr>
          <w:p w14:paraId="717396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234,801.2 </w:t>
            </w:r>
          </w:p>
        </w:tc>
        <w:tc>
          <w:tcPr>
            <w:tcW w:w="992" w:type="dxa"/>
            <w:tcBorders>
              <w:top w:val="nil"/>
              <w:left w:val="nil"/>
              <w:bottom w:val="nil"/>
              <w:right w:val="single" w:sz="4" w:space="0" w:color="auto"/>
            </w:tcBorders>
            <w:shd w:val="clear" w:color="auto" w:fill="auto"/>
            <w:vAlign w:val="center"/>
            <w:hideMark/>
          </w:tcPr>
          <w:p w14:paraId="7A5C314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259,658.1</w:t>
            </w:r>
          </w:p>
        </w:tc>
        <w:tc>
          <w:tcPr>
            <w:tcW w:w="1050" w:type="dxa"/>
            <w:tcBorders>
              <w:top w:val="nil"/>
              <w:left w:val="nil"/>
              <w:bottom w:val="nil"/>
              <w:right w:val="single" w:sz="4" w:space="0" w:color="auto"/>
            </w:tcBorders>
            <w:shd w:val="clear" w:color="auto" w:fill="auto"/>
            <w:vAlign w:val="center"/>
            <w:hideMark/>
          </w:tcPr>
          <w:p w14:paraId="3DDBFD6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257,646.4</w:t>
            </w:r>
          </w:p>
        </w:tc>
      </w:tr>
      <w:tr w:rsidR="00844A16" w:rsidRPr="00844A16" w14:paraId="74EB854A"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72438F0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Impuestos</w:t>
            </w:r>
          </w:p>
        </w:tc>
        <w:tc>
          <w:tcPr>
            <w:tcW w:w="1034" w:type="dxa"/>
            <w:tcBorders>
              <w:top w:val="nil"/>
              <w:left w:val="single" w:sz="4" w:space="0" w:color="auto"/>
              <w:bottom w:val="nil"/>
              <w:right w:val="single" w:sz="4" w:space="0" w:color="auto"/>
            </w:tcBorders>
            <w:shd w:val="clear" w:color="auto" w:fill="auto"/>
            <w:vAlign w:val="center"/>
            <w:hideMark/>
          </w:tcPr>
          <w:p w14:paraId="24D42E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58,800.1 </w:t>
            </w:r>
          </w:p>
        </w:tc>
        <w:tc>
          <w:tcPr>
            <w:tcW w:w="992" w:type="dxa"/>
            <w:tcBorders>
              <w:top w:val="nil"/>
              <w:left w:val="nil"/>
              <w:bottom w:val="nil"/>
              <w:right w:val="single" w:sz="4" w:space="0" w:color="auto"/>
            </w:tcBorders>
            <w:shd w:val="clear" w:color="auto" w:fill="auto"/>
            <w:vAlign w:val="center"/>
            <w:hideMark/>
          </w:tcPr>
          <w:p w14:paraId="7B0709A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55,966.1 </w:t>
            </w:r>
          </w:p>
        </w:tc>
        <w:tc>
          <w:tcPr>
            <w:tcW w:w="992" w:type="dxa"/>
            <w:tcBorders>
              <w:top w:val="nil"/>
              <w:left w:val="nil"/>
              <w:bottom w:val="nil"/>
              <w:right w:val="single" w:sz="4" w:space="0" w:color="auto"/>
            </w:tcBorders>
            <w:shd w:val="clear" w:color="auto" w:fill="auto"/>
            <w:vAlign w:val="center"/>
            <w:hideMark/>
          </w:tcPr>
          <w:p w14:paraId="580A52F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60,623.6 </w:t>
            </w:r>
          </w:p>
        </w:tc>
        <w:tc>
          <w:tcPr>
            <w:tcW w:w="993" w:type="dxa"/>
            <w:tcBorders>
              <w:top w:val="nil"/>
              <w:left w:val="nil"/>
              <w:bottom w:val="nil"/>
              <w:right w:val="single" w:sz="4" w:space="0" w:color="auto"/>
            </w:tcBorders>
            <w:shd w:val="clear" w:color="auto" w:fill="auto"/>
            <w:vAlign w:val="center"/>
            <w:hideMark/>
          </w:tcPr>
          <w:p w14:paraId="1F1E8F8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68,845.0 </w:t>
            </w:r>
          </w:p>
        </w:tc>
        <w:tc>
          <w:tcPr>
            <w:tcW w:w="992" w:type="dxa"/>
            <w:tcBorders>
              <w:top w:val="nil"/>
              <w:left w:val="nil"/>
              <w:bottom w:val="nil"/>
              <w:right w:val="single" w:sz="4" w:space="0" w:color="auto"/>
            </w:tcBorders>
            <w:shd w:val="clear" w:color="auto" w:fill="auto"/>
            <w:vAlign w:val="center"/>
            <w:hideMark/>
          </w:tcPr>
          <w:p w14:paraId="7275CD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75,651.1</w:t>
            </w:r>
          </w:p>
        </w:tc>
        <w:tc>
          <w:tcPr>
            <w:tcW w:w="1050" w:type="dxa"/>
            <w:tcBorders>
              <w:top w:val="nil"/>
              <w:left w:val="nil"/>
              <w:bottom w:val="nil"/>
              <w:right w:val="single" w:sz="4" w:space="0" w:color="auto"/>
            </w:tcBorders>
            <w:shd w:val="clear" w:color="auto" w:fill="auto"/>
            <w:vAlign w:val="center"/>
            <w:hideMark/>
          </w:tcPr>
          <w:p w14:paraId="2C52860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78,930.4</w:t>
            </w:r>
          </w:p>
        </w:tc>
      </w:tr>
      <w:tr w:rsidR="00844A16" w:rsidRPr="00844A16" w14:paraId="4472C440"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0A65592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B.    Cuotas y Aportaciones de Seguridad Social</w:t>
            </w:r>
          </w:p>
        </w:tc>
        <w:tc>
          <w:tcPr>
            <w:tcW w:w="1034" w:type="dxa"/>
            <w:tcBorders>
              <w:top w:val="nil"/>
              <w:left w:val="single" w:sz="4" w:space="0" w:color="auto"/>
              <w:bottom w:val="nil"/>
              <w:right w:val="single" w:sz="4" w:space="0" w:color="auto"/>
            </w:tcBorders>
            <w:shd w:val="clear" w:color="auto" w:fill="auto"/>
            <w:vAlign w:val="center"/>
            <w:hideMark/>
          </w:tcPr>
          <w:p w14:paraId="6D1ADF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3,933.9 </w:t>
            </w:r>
          </w:p>
        </w:tc>
        <w:tc>
          <w:tcPr>
            <w:tcW w:w="992" w:type="dxa"/>
            <w:tcBorders>
              <w:top w:val="nil"/>
              <w:left w:val="nil"/>
              <w:bottom w:val="nil"/>
              <w:right w:val="single" w:sz="4" w:space="0" w:color="auto"/>
            </w:tcBorders>
            <w:shd w:val="clear" w:color="auto" w:fill="auto"/>
            <w:vAlign w:val="center"/>
            <w:hideMark/>
          </w:tcPr>
          <w:p w14:paraId="3AF933E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3,675.3 </w:t>
            </w:r>
          </w:p>
        </w:tc>
        <w:tc>
          <w:tcPr>
            <w:tcW w:w="992" w:type="dxa"/>
            <w:tcBorders>
              <w:top w:val="nil"/>
              <w:left w:val="nil"/>
              <w:bottom w:val="nil"/>
              <w:right w:val="single" w:sz="4" w:space="0" w:color="auto"/>
            </w:tcBorders>
            <w:shd w:val="clear" w:color="auto" w:fill="auto"/>
            <w:vAlign w:val="center"/>
            <w:hideMark/>
          </w:tcPr>
          <w:p w14:paraId="05491BD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4,583.1 </w:t>
            </w:r>
          </w:p>
        </w:tc>
        <w:tc>
          <w:tcPr>
            <w:tcW w:w="993" w:type="dxa"/>
            <w:tcBorders>
              <w:top w:val="nil"/>
              <w:left w:val="nil"/>
              <w:bottom w:val="nil"/>
              <w:right w:val="single" w:sz="4" w:space="0" w:color="auto"/>
            </w:tcBorders>
            <w:shd w:val="clear" w:color="auto" w:fill="auto"/>
            <w:vAlign w:val="center"/>
            <w:hideMark/>
          </w:tcPr>
          <w:p w14:paraId="60BD77F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4,572.6 </w:t>
            </w:r>
          </w:p>
        </w:tc>
        <w:tc>
          <w:tcPr>
            <w:tcW w:w="992" w:type="dxa"/>
            <w:tcBorders>
              <w:top w:val="nil"/>
              <w:left w:val="nil"/>
              <w:bottom w:val="nil"/>
              <w:right w:val="single" w:sz="4" w:space="0" w:color="auto"/>
            </w:tcBorders>
            <w:shd w:val="clear" w:color="auto" w:fill="auto"/>
            <w:vAlign w:val="center"/>
            <w:hideMark/>
          </w:tcPr>
          <w:p w14:paraId="5FB04AC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5,053.3</w:t>
            </w:r>
          </w:p>
        </w:tc>
        <w:tc>
          <w:tcPr>
            <w:tcW w:w="1050" w:type="dxa"/>
            <w:tcBorders>
              <w:top w:val="nil"/>
              <w:left w:val="nil"/>
              <w:bottom w:val="nil"/>
              <w:right w:val="single" w:sz="4" w:space="0" w:color="auto"/>
            </w:tcBorders>
            <w:shd w:val="clear" w:color="auto" w:fill="auto"/>
            <w:vAlign w:val="center"/>
            <w:hideMark/>
          </w:tcPr>
          <w:p w14:paraId="093154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4,406.0</w:t>
            </w:r>
          </w:p>
        </w:tc>
      </w:tr>
      <w:tr w:rsidR="00844A16" w:rsidRPr="00844A16" w14:paraId="49C6047C"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01DFAE4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    Contribuciones de Mejoras</w:t>
            </w:r>
          </w:p>
        </w:tc>
        <w:tc>
          <w:tcPr>
            <w:tcW w:w="1034" w:type="dxa"/>
            <w:tcBorders>
              <w:top w:val="nil"/>
              <w:left w:val="single" w:sz="4" w:space="0" w:color="auto"/>
              <w:bottom w:val="nil"/>
              <w:right w:val="single" w:sz="4" w:space="0" w:color="auto"/>
            </w:tcBorders>
            <w:shd w:val="clear" w:color="auto" w:fill="auto"/>
            <w:vAlign w:val="center"/>
            <w:hideMark/>
          </w:tcPr>
          <w:p w14:paraId="7D2EC51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064D077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4250D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2C732A0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9203B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4488A8F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417DCC91"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4CA6E83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    Derechos</w:t>
            </w:r>
          </w:p>
        </w:tc>
        <w:tc>
          <w:tcPr>
            <w:tcW w:w="1034" w:type="dxa"/>
            <w:tcBorders>
              <w:top w:val="nil"/>
              <w:left w:val="single" w:sz="4" w:space="0" w:color="auto"/>
              <w:bottom w:val="nil"/>
              <w:right w:val="single" w:sz="4" w:space="0" w:color="auto"/>
            </w:tcBorders>
            <w:shd w:val="clear" w:color="auto" w:fill="auto"/>
            <w:vAlign w:val="center"/>
            <w:hideMark/>
          </w:tcPr>
          <w:p w14:paraId="3A2706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13,212.9 </w:t>
            </w:r>
          </w:p>
        </w:tc>
        <w:tc>
          <w:tcPr>
            <w:tcW w:w="992" w:type="dxa"/>
            <w:tcBorders>
              <w:top w:val="nil"/>
              <w:left w:val="nil"/>
              <w:bottom w:val="nil"/>
              <w:right w:val="single" w:sz="4" w:space="0" w:color="auto"/>
            </w:tcBorders>
            <w:shd w:val="clear" w:color="auto" w:fill="auto"/>
            <w:vAlign w:val="center"/>
            <w:hideMark/>
          </w:tcPr>
          <w:p w14:paraId="0642A65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11,088.5 </w:t>
            </w:r>
          </w:p>
        </w:tc>
        <w:tc>
          <w:tcPr>
            <w:tcW w:w="992" w:type="dxa"/>
            <w:tcBorders>
              <w:top w:val="nil"/>
              <w:left w:val="nil"/>
              <w:bottom w:val="nil"/>
              <w:right w:val="single" w:sz="4" w:space="0" w:color="auto"/>
            </w:tcBorders>
            <w:shd w:val="clear" w:color="auto" w:fill="auto"/>
            <w:vAlign w:val="center"/>
            <w:hideMark/>
          </w:tcPr>
          <w:p w14:paraId="45F440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12,492.7 </w:t>
            </w:r>
          </w:p>
        </w:tc>
        <w:tc>
          <w:tcPr>
            <w:tcW w:w="993" w:type="dxa"/>
            <w:tcBorders>
              <w:top w:val="nil"/>
              <w:left w:val="nil"/>
              <w:bottom w:val="nil"/>
              <w:right w:val="single" w:sz="4" w:space="0" w:color="auto"/>
            </w:tcBorders>
            <w:shd w:val="clear" w:color="auto" w:fill="auto"/>
            <w:vAlign w:val="center"/>
            <w:hideMark/>
          </w:tcPr>
          <w:p w14:paraId="46589A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13,187.6 </w:t>
            </w:r>
          </w:p>
        </w:tc>
        <w:tc>
          <w:tcPr>
            <w:tcW w:w="992" w:type="dxa"/>
            <w:tcBorders>
              <w:top w:val="nil"/>
              <w:left w:val="nil"/>
              <w:bottom w:val="nil"/>
              <w:right w:val="single" w:sz="4" w:space="0" w:color="auto"/>
            </w:tcBorders>
            <w:shd w:val="clear" w:color="auto" w:fill="auto"/>
            <w:hideMark/>
          </w:tcPr>
          <w:p w14:paraId="5021438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14,355.8 </w:t>
            </w:r>
          </w:p>
        </w:tc>
        <w:tc>
          <w:tcPr>
            <w:tcW w:w="1050" w:type="dxa"/>
            <w:tcBorders>
              <w:top w:val="nil"/>
              <w:left w:val="nil"/>
              <w:bottom w:val="nil"/>
              <w:right w:val="single" w:sz="4" w:space="0" w:color="auto"/>
            </w:tcBorders>
            <w:shd w:val="clear" w:color="auto" w:fill="auto"/>
            <w:vAlign w:val="center"/>
            <w:hideMark/>
          </w:tcPr>
          <w:p w14:paraId="2727EB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15,585.3</w:t>
            </w:r>
          </w:p>
        </w:tc>
      </w:tr>
      <w:tr w:rsidR="00844A16" w:rsidRPr="00844A16" w14:paraId="4E34125A"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121DB8D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    Productos</w:t>
            </w:r>
          </w:p>
        </w:tc>
        <w:tc>
          <w:tcPr>
            <w:tcW w:w="1034" w:type="dxa"/>
            <w:tcBorders>
              <w:top w:val="nil"/>
              <w:left w:val="single" w:sz="4" w:space="0" w:color="auto"/>
              <w:bottom w:val="nil"/>
              <w:right w:val="single" w:sz="4" w:space="0" w:color="auto"/>
            </w:tcBorders>
            <w:shd w:val="clear" w:color="auto" w:fill="auto"/>
            <w:vAlign w:val="center"/>
            <w:hideMark/>
          </w:tcPr>
          <w:p w14:paraId="19489B4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15,107.8 </w:t>
            </w:r>
          </w:p>
        </w:tc>
        <w:tc>
          <w:tcPr>
            <w:tcW w:w="992" w:type="dxa"/>
            <w:tcBorders>
              <w:top w:val="nil"/>
              <w:left w:val="nil"/>
              <w:bottom w:val="nil"/>
              <w:right w:val="single" w:sz="4" w:space="0" w:color="auto"/>
            </w:tcBorders>
            <w:shd w:val="clear" w:color="auto" w:fill="auto"/>
            <w:vAlign w:val="center"/>
            <w:hideMark/>
          </w:tcPr>
          <w:p w14:paraId="117982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12,846.5 </w:t>
            </w:r>
          </w:p>
        </w:tc>
        <w:tc>
          <w:tcPr>
            <w:tcW w:w="992" w:type="dxa"/>
            <w:tcBorders>
              <w:top w:val="nil"/>
              <w:left w:val="nil"/>
              <w:bottom w:val="nil"/>
              <w:right w:val="single" w:sz="4" w:space="0" w:color="auto"/>
            </w:tcBorders>
            <w:shd w:val="clear" w:color="auto" w:fill="auto"/>
            <w:vAlign w:val="center"/>
            <w:hideMark/>
          </w:tcPr>
          <w:p w14:paraId="7D8B94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12,263.1 </w:t>
            </w:r>
          </w:p>
        </w:tc>
        <w:tc>
          <w:tcPr>
            <w:tcW w:w="993" w:type="dxa"/>
            <w:tcBorders>
              <w:top w:val="nil"/>
              <w:left w:val="nil"/>
              <w:bottom w:val="nil"/>
              <w:right w:val="single" w:sz="4" w:space="0" w:color="auto"/>
            </w:tcBorders>
            <w:shd w:val="clear" w:color="auto" w:fill="auto"/>
            <w:vAlign w:val="center"/>
            <w:hideMark/>
          </w:tcPr>
          <w:p w14:paraId="6ED3E86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13,499.9 </w:t>
            </w:r>
          </w:p>
        </w:tc>
        <w:tc>
          <w:tcPr>
            <w:tcW w:w="992" w:type="dxa"/>
            <w:tcBorders>
              <w:top w:val="nil"/>
              <w:left w:val="nil"/>
              <w:bottom w:val="nil"/>
              <w:right w:val="single" w:sz="4" w:space="0" w:color="auto"/>
            </w:tcBorders>
            <w:shd w:val="clear" w:color="auto" w:fill="auto"/>
            <w:hideMark/>
          </w:tcPr>
          <w:p w14:paraId="528851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21,043.3 </w:t>
            </w:r>
          </w:p>
        </w:tc>
        <w:tc>
          <w:tcPr>
            <w:tcW w:w="1050" w:type="dxa"/>
            <w:tcBorders>
              <w:top w:val="nil"/>
              <w:left w:val="nil"/>
              <w:bottom w:val="nil"/>
              <w:right w:val="single" w:sz="4" w:space="0" w:color="auto"/>
            </w:tcBorders>
            <w:shd w:val="clear" w:color="auto" w:fill="auto"/>
            <w:vAlign w:val="center"/>
            <w:hideMark/>
          </w:tcPr>
          <w:p w14:paraId="52BD96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16,099.8</w:t>
            </w:r>
          </w:p>
        </w:tc>
      </w:tr>
      <w:tr w:rsidR="00844A16" w:rsidRPr="00844A16" w14:paraId="4E0D8D2E"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3EB0D54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    Aprovechamientos</w:t>
            </w:r>
          </w:p>
        </w:tc>
        <w:tc>
          <w:tcPr>
            <w:tcW w:w="1034" w:type="dxa"/>
            <w:tcBorders>
              <w:top w:val="nil"/>
              <w:left w:val="single" w:sz="4" w:space="0" w:color="auto"/>
              <w:bottom w:val="nil"/>
              <w:right w:val="single" w:sz="4" w:space="0" w:color="auto"/>
            </w:tcBorders>
            <w:shd w:val="clear" w:color="auto" w:fill="auto"/>
            <w:vAlign w:val="center"/>
            <w:hideMark/>
          </w:tcPr>
          <w:p w14:paraId="20F38CD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8,886.5 </w:t>
            </w:r>
          </w:p>
        </w:tc>
        <w:tc>
          <w:tcPr>
            <w:tcW w:w="992" w:type="dxa"/>
            <w:tcBorders>
              <w:top w:val="nil"/>
              <w:left w:val="nil"/>
              <w:bottom w:val="nil"/>
              <w:right w:val="single" w:sz="4" w:space="0" w:color="auto"/>
            </w:tcBorders>
            <w:shd w:val="clear" w:color="auto" w:fill="auto"/>
            <w:vAlign w:val="center"/>
            <w:hideMark/>
          </w:tcPr>
          <w:p w14:paraId="3A6EF1D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10,680.0 </w:t>
            </w:r>
          </w:p>
        </w:tc>
        <w:tc>
          <w:tcPr>
            <w:tcW w:w="992" w:type="dxa"/>
            <w:tcBorders>
              <w:top w:val="nil"/>
              <w:left w:val="nil"/>
              <w:bottom w:val="nil"/>
              <w:right w:val="single" w:sz="4" w:space="0" w:color="auto"/>
            </w:tcBorders>
            <w:shd w:val="clear" w:color="auto" w:fill="auto"/>
            <w:vAlign w:val="center"/>
            <w:hideMark/>
          </w:tcPr>
          <w:p w14:paraId="4D40A7D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9,744.2 </w:t>
            </w:r>
          </w:p>
        </w:tc>
        <w:tc>
          <w:tcPr>
            <w:tcW w:w="993" w:type="dxa"/>
            <w:tcBorders>
              <w:top w:val="nil"/>
              <w:left w:val="nil"/>
              <w:bottom w:val="nil"/>
              <w:right w:val="single" w:sz="4" w:space="0" w:color="auto"/>
            </w:tcBorders>
            <w:shd w:val="clear" w:color="auto" w:fill="auto"/>
            <w:vAlign w:val="center"/>
            <w:hideMark/>
          </w:tcPr>
          <w:p w14:paraId="44748C3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10,783.5 </w:t>
            </w:r>
          </w:p>
        </w:tc>
        <w:tc>
          <w:tcPr>
            <w:tcW w:w="992" w:type="dxa"/>
            <w:tcBorders>
              <w:top w:val="nil"/>
              <w:left w:val="nil"/>
              <w:bottom w:val="nil"/>
              <w:right w:val="single" w:sz="4" w:space="0" w:color="auto"/>
            </w:tcBorders>
            <w:shd w:val="clear" w:color="auto" w:fill="auto"/>
            <w:hideMark/>
          </w:tcPr>
          <w:p w14:paraId="46333B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9,158.2 </w:t>
            </w:r>
          </w:p>
        </w:tc>
        <w:tc>
          <w:tcPr>
            <w:tcW w:w="1050" w:type="dxa"/>
            <w:tcBorders>
              <w:top w:val="nil"/>
              <w:left w:val="nil"/>
              <w:bottom w:val="nil"/>
              <w:right w:val="single" w:sz="4" w:space="0" w:color="auto"/>
            </w:tcBorders>
            <w:shd w:val="clear" w:color="auto" w:fill="auto"/>
            <w:vAlign w:val="center"/>
            <w:hideMark/>
          </w:tcPr>
          <w:p w14:paraId="368CAE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8,897.8</w:t>
            </w:r>
          </w:p>
        </w:tc>
      </w:tr>
      <w:tr w:rsidR="00844A16" w:rsidRPr="00844A16" w14:paraId="5BEE7DC8"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78EDECE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G.    Ingresos por Ventas de Bienes y Prestación de Servicios</w:t>
            </w:r>
          </w:p>
        </w:tc>
        <w:tc>
          <w:tcPr>
            <w:tcW w:w="1034" w:type="dxa"/>
            <w:tcBorders>
              <w:top w:val="nil"/>
              <w:left w:val="single" w:sz="4" w:space="0" w:color="auto"/>
              <w:bottom w:val="nil"/>
              <w:right w:val="single" w:sz="4" w:space="0" w:color="auto"/>
            </w:tcBorders>
            <w:shd w:val="clear" w:color="auto" w:fill="auto"/>
            <w:vAlign w:val="center"/>
            <w:hideMark/>
          </w:tcPr>
          <w:p w14:paraId="5AA6804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20,539.7 </w:t>
            </w:r>
          </w:p>
        </w:tc>
        <w:tc>
          <w:tcPr>
            <w:tcW w:w="992" w:type="dxa"/>
            <w:tcBorders>
              <w:top w:val="nil"/>
              <w:left w:val="nil"/>
              <w:bottom w:val="nil"/>
              <w:right w:val="single" w:sz="4" w:space="0" w:color="auto"/>
            </w:tcBorders>
            <w:shd w:val="clear" w:color="auto" w:fill="auto"/>
            <w:vAlign w:val="center"/>
            <w:hideMark/>
          </w:tcPr>
          <w:p w14:paraId="4093471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18,868.3 </w:t>
            </w:r>
          </w:p>
        </w:tc>
        <w:tc>
          <w:tcPr>
            <w:tcW w:w="992" w:type="dxa"/>
            <w:tcBorders>
              <w:top w:val="nil"/>
              <w:left w:val="nil"/>
              <w:bottom w:val="nil"/>
              <w:right w:val="single" w:sz="4" w:space="0" w:color="auto"/>
            </w:tcBorders>
            <w:shd w:val="clear" w:color="auto" w:fill="auto"/>
            <w:vAlign w:val="center"/>
            <w:hideMark/>
          </w:tcPr>
          <w:p w14:paraId="6D1BBC8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14,965.0 </w:t>
            </w:r>
          </w:p>
        </w:tc>
        <w:tc>
          <w:tcPr>
            <w:tcW w:w="993" w:type="dxa"/>
            <w:tcBorders>
              <w:top w:val="nil"/>
              <w:left w:val="nil"/>
              <w:bottom w:val="nil"/>
              <w:right w:val="single" w:sz="4" w:space="0" w:color="auto"/>
            </w:tcBorders>
            <w:shd w:val="clear" w:color="auto" w:fill="auto"/>
            <w:vAlign w:val="center"/>
            <w:hideMark/>
          </w:tcPr>
          <w:p w14:paraId="5C1DAD6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20,031.0 </w:t>
            </w:r>
          </w:p>
        </w:tc>
        <w:tc>
          <w:tcPr>
            <w:tcW w:w="992" w:type="dxa"/>
            <w:tcBorders>
              <w:top w:val="nil"/>
              <w:left w:val="nil"/>
              <w:bottom w:val="nil"/>
              <w:right w:val="single" w:sz="4" w:space="0" w:color="auto"/>
            </w:tcBorders>
            <w:shd w:val="clear" w:color="auto" w:fill="auto"/>
            <w:vAlign w:val="center"/>
            <w:hideMark/>
          </w:tcPr>
          <w:p w14:paraId="799291E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21,703.9</w:t>
            </w:r>
          </w:p>
        </w:tc>
        <w:tc>
          <w:tcPr>
            <w:tcW w:w="1050" w:type="dxa"/>
            <w:tcBorders>
              <w:top w:val="nil"/>
              <w:left w:val="nil"/>
              <w:bottom w:val="nil"/>
              <w:right w:val="single" w:sz="4" w:space="0" w:color="auto"/>
            </w:tcBorders>
            <w:shd w:val="clear" w:color="auto" w:fill="auto"/>
            <w:vAlign w:val="center"/>
            <w:hideMark/>
          </w:tcPr>
          <w:p w14:paraId="06F40E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14,991.7</w:t>
            </w:r>
          </w:p>
        </w:tc>
      </w:tr>
      <w:tr w:rsidR="00844A16" w:rsidRPr="00844A16" w14:paraId="1E26E8EE"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675C450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H.    Participaciones</w:t>
            </w:r>
          </w:p>
        </w:tc>
        <w:tc>
          <w:tcPr>
            <w:tcW w:w="1034" w:type="dxa"/>
            <w:tcBorders>
              <w:top w:val="nil"/>
              <w:left w:val="single" w:sz="4" w:space="0" w:color="auto"/>
              <w:bottom w:val="nil"/>
              <w:right w:val="single" w:sz="4" w:space="0" w:color="auto"/>
            </w:tcBorders>
            <w:shd w:val="clear" w:color="auto" w:fill="auto"/>
            <w:vAlign w:val="center"/>
            <w:hideMark/>
          </w:tcPr>
          <w:p w14:paraId="59D058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84,323.4 </w:t>
            </w:r>
          </w:p>
        </w:tc>
        <w:tc>
          <w:tcPr>
            <w:tcW w:w="992" w:type="dxa"/>
            <w:tcBorders>
              <w:top w:val="nil"/>
              <w:left w:val="nil"/>
              <w:bottom w:val="nil"/>
              <w:right w:val="single" w:sz="4" w:space="0" w:color="auto"/>
            </w:tcBorders>
            <w:shd w:val="clear" w:color="auto" w:fill="auto"/>
            <w:vAlign w:val="center"/>
            <w:hideMark/>
          </w:tcPr>
          <w:p w14:paraId="28DB8E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82,730.8 </w:t>
            </w:r>
          </w:p>
        </w:tc>
        <w:tc>
          <w:tcPr>
            <w:tcW w:w="992" w:type="dxa"/>
            <w:tcBorders>
              <w:top w:val="nil"/>
              <w:left w:val="nil"/>
              <w:bottom w:val="nil"/>
              <w:right w:val="single" w:sz="4" w:space="0" w:color="auto"/>
            </w:tcBorders>
            <w:shd w:val="clear" w:color="auto" w:fill="auto"/>
            <w:vAlign w:val="center"/>
            <w:hideMark/>
          </w:tcPr>
          <w:p w14:paraId="09FE66D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89,218.5 </w:t>
            </w:r>
          </w:p>
        </w:tc>
        <w:tc>
          <w:tcPr>
            <w:tcW w:w="993" w:type="dxa"/>
            <w:tcBorders>
              <w:top w:val="nil"/>
              <w:left w:val="nil"/>
              <w:bottom w:val="nil"/>
              <w:right w:val="single" w:sz="4" w:space="0" w:color="auto"/>
            </w:tcBorders>
            <w:shd w:val="clear" w:color="auto" w:fill="auto"/>
            <w:vAlign w:val="center"/>
            <w:hideMark/>
          </w:tcPr>
          <w:p w14:paraId="7FBBD23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99,069.3 </w:t>
            </w:r>
          </w:p>
        </w:tc>
        <w:tc>
          <w:tcPr>
            <w:tcW w:w="992" w:type="dxa"/>
            <w:tcBorders>
              <w:top w:val="nil"/>
              <w:left w:val="nil"/>
              <w:bottom w:val="nil"/>
              <w:right w:val="single" w:sz="4" w:space="0" w:color="auto"/>
            </w:tcBorders>
            <w:shd w:val="clear" w:color="auto" w:fill="auto"/>
            <w:vAlign w:val="center"/>
            <w:hideMark/>
          </w:tcPr>
          <w:p w14:paraId="637D7EB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106,393.2</w:t>
            </w:r>
          </w:p>
        </w:tc>
        <w:tc>
          <w:tcPr>
            <w:tcW w:w="1050" w:type="dxa"/>
            <w:tcBorders>
              <w:top w:val="nil"/>
              <w:left w:val="nil"/>
              <w:bottom w:val="nil"/>
              <w:right w:val="single" w:sz="4" w:space="0" w:color="auto"/>
            </w:tcBorders>
            <w:shd w:val="clear" w:color="auto" w:fill="auto"/>
            <w:vAlign w:val="center"/>
            <w:hideMark/>
          </w:tcPr>
          <w:p w14:paraId="60725B5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112,553.5</w:t>
            </w:r>
          </w:p>
        </w:tc>
      </w:tr>
      <w:tr w:rsidR="00844A16" w:rsidRPr="00844A16" w14:paraId="42A56DCC"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55C2C18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      Incentivos Derivados de la Colaboración Fiscal</w:t>
            </w:r>
          </w:p>
        </w:tc>
        <w:tc>
          <w:tcPr>
            <w:tcW w:w="1034" w:type="dxa"/>
            <w:tcBorders>
              <w:top w:val="nil"/>
              <w:left w:val="single" w:sz="4" w:space="0" w:color="auto"/>
              <w:bottom w:val="nil"/>
              <w:right w:val="single" w:sz="4" w:space="0" w:color="auto"/>
            </w:tcBorders>
            <w:shd w:val="clear" w:color="auto" w:fill="auto"/>
            <w:vAlign w:val="center"/>
            <w:hideMark/>
          </w:tcPr>
          <w:p w14:paraId="2B868A4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9,283.5 </w:t>
            </w:r>
          </w:p>
        </w:tc>
        <w:tc>
          <w:tcPr>
            <w:tcW w:w="992" w:type="dxa"/>
            <w:tcBorders>
              <w:top w:val="nil"/>
              <w:left w:val="nil"/>
              <w:bottom w:val="nil"/>
              <w:right w:val="single" w:sz="4" w:space="0" w:color="auto"/>
            </w:tcBorders>
            <w:shd w:val="clear" w:color="auto" w:fill="auto"/>
            <w:vAlign w:val="center"/>
            <w:hideMark/>
          </w:tcPr>
          <w:p w14:paraId="63733E1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4,777.2 </w:t>
            </w:r>
          </w:p>
        </w:tc>
        <w:tc>
          <w:tcPr>
            <w:tcW w:w="992" w:type="dxa"/>
            <w:tcBorders>
              <w:top w:val="nil"/>
              <w:left w:val="nil"/>
              <w:bottom w:val="nil"/>
              <w:right w:val="single" w:sz="4" w:space="0" w:color="auto"/>
            </w:tcBorders>
            <w:shd w:val="clear" w:color="auto" w:fill="auto"/>
            <w:vAlign w:val="center"/>
            <w:hideMark/>
          </w:tcPr>
          <w:p w14:paraId="572143E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3,989.4 </w:t>
            </w:r>
          </w:p>
        </w:tc>
        <w:tc>
          <w:tcPr>
            <w:tcW w:w="993" w:type="dxa"/>
            <w:tcBorders>
              <w:top w:val="nil"/>
              <w:left w:val="nil"/>
              <w:bottom w:val="nil"/>
              <w:right w:val="single" w:sz="4" w:space="0" w:color="auto"/>
            </w:tcBorders>
            <w:shd w:val="clear" w:color="auto" w:fill="auto"/>
            <w:vAlign w:val="center"/>
            <w:hideMark/>
          </w:tcPr>
          <w:p w14:paraId="3236EF6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4,812.4 </w:t>
            </w:r>
          </w:p>
        </w:tc>
        <w:tc>
          <w:tcPr>
            <w:tcW w:w="992" w:type="dxa"/>
            <w:tcBorders>
              <w:top w:val="nil"/>
              <w:left w:val="nil"/>
              <w:bottom w:val="nil"/>
              <w:right w:val="single" w:sz="4" w:space="0" w:color="auto"/>
            </w:tcBorders>
            <w:shd w:val="clear" w:color="auto" w:fill="auto"/>
            <w:vAlign w:val="center"/>
            <w:hideMark/>
          </w:tcPr>
          <w:p w14:paraId="008C01C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6,299.4</w:t>
            </w:r>
          </w:p>
        </w:tc>
        <w:tc>
          <w:tcPr>
            <w:tcW w:w="1050" w:type="dxa"/>
            <w:tcBorders>
              <w:top w:val="nil"/>
              <w:left w:val="nil"/>
              <w:bottom w:val="nil"/>
              <w:right w:val="single" w:sz="4" w:space="0" w:color="auto"/>
            </w:tcBorders>
            <w:shd w:val="clear" w:color="auto" w:fill="auto"/>
            <w:vAlign w:val="center"/>
            <w:hideMark/>
          </w:tcPr>
          <w:p w14:paraId="162C75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6,181.9</w:t>
            </w:r>
          </w:p>
        </w:tc>
      </w:tr>
      <w:tr w:rsidR="00844A16" w:rsidRPr="00844A16" w14:paraId="1D83097F"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5F7201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J.    Transferencias y Asignaciones</w:t>
            </w:r>
          </w:p>
        </w:tc>
        <w:tc>
          <w:tcPr>
            <w:tcW w:w="1034" w:type="dxa"/>
            <w:tcBorders>
              <w:top w:val="nil"/>
              <w:left w:val="single" w:sz="4" w:space="0" w:color="auto"/>
              <w:bottom w:val="nil"/>
              <w:right w:val="single" w:sz="4" w:space="0" w:color="auto"/>
            </w:tcBorders>
            <w:shd w:val="clear" w:color="auto" w:fill="auto"/>
            <w:vAlign w:val="center"/>
            <w:hideMark/>
          </w:tcPr>
          <w:p w14:paraId="33AF060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C860A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1D54CFD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59B727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6274428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21282E4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6F2A2FBF"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4710021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K.    Convenios</w:t>
            </w:r>
          </w:p>
        </w:tc>
        <w:tc>
          <w:tcPr>
            <w:tcW w:w="1034" w:type="dxa"/>
            <w:tcBorders>
              <w:top w:val="nil"/>
              <w:left w:val="single" w:sz="4" w:space="0" w:color="auto"/>
              <w:bottom w:val="nil"/>
              <w:right w:val="single" w:sz="4" w:space="0" w:color="auto"/>
            </w:tcBorders>
            <w:shd w:val="clear" w:color="auto" w:fill="auto"/>
            <w:vAlign w:val="center"/>
            <w:hideMark/>
          </w:tcPr>
          <w:p w14:paraId="4C2DD6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157C36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9552A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3354CD4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7530C7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2812AAA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14A9591E"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407693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    Otros Ingresos de Libre Disposición</w:t>
            </w:r>
          </w:p>
        </w:tc>
        <w:tc>
          <w:tcPr>
            <w:tcW w:w="1034" w:type="dxa"/>
            <w:tcBorders>
              <w:top w:val="nil"/>
              <w:left w:val="single" w:sz="4" w:space="0" w:color="auto"/>
              <w:bottom w:val="nil"/>
              <w:right w:val="single" w:sz="4" w:space="0" w:color="auto"/>
            </w:tcBorders>
            <w:shd w:val="clear" w:color="auto" w:fill="auto"/>
            <w:vAlign w:val="center"/>
            <w:hideMark/>
          </w:tcPr>
          <w:p w14:paraId="1FF6D2E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5B06663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1F8C85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6CE1D6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2EE3417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5F532B1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6173B848" w14:textId="77777777" w:rsidTr="00EF2999">
        <w:trPr>
          <w:gridAfter w:val="6"/>
          <w:wAfter w:w="960" w:type="dxa"/>
          <w:trHeight w:val="20"/>
          <w:jc w:val="center"/>
        </w:trPr>
        <w:tc>
          <w:tcPr>
            <w:tcW w:w="3503" w:type="dxa"/>
            <w:tcBorders>
              <w:top w:val="nil"/>
              <w:left w:val="single" w:sz="4" w:space="0" w:color="auto"/>
              <w:right w:val="nil"/>
            </w:tcBorders>
            <w:shd w:val="clear" w:color="auto" w:fill="auto"/>
            <w:hideMark/>
          </w:tcPr>
          <w:p w14:paraId="3FCC911D" w14:textId="77777777" w:rsidR="00844A16" w:rsidRPr="00844A16" w:rsidRDefault="00844A16" w:rsidP="00EF2999">
            <w:pPr>
              <w:jc w:val="both"/>
              <w:rPr>
                <w:rFonts w:ascii="Source Sans Pro" w:eastAsia="MS Mincho" w:hAnsi="Source Sans Pro"/>
                <w:bCs/>
                <w:sz w:val="20"/>
                <w:szCs w:val="20"/>
                <w:lang w:val="pt-PT" w:eastAsia="ja-JP"/>
              </w:rPr>
            </w:pPr>
            <w:r w:rsidRPr="00844A16">
              <w:rPr>
                <w:rFonts w:ascii="Source Sans Pro" w:eastAsia="MS Mincho" w:hAnsi="Source Sans Pro"/>
                <w:bCs/>
                <w:sz w:val="20"/>
                <w:szCs w:val="20"/>
                <w:lang w:val="pt-PT" w:eastAsia="ja-JP"/>
              </w:rPr>
              <w:t xml:space="preserve">2.   Transferencias Federales Etiquetadas </w:t>
            </w:r>
            <w:r w:rsidRPr="00844A16">
              <w:rPr>
                <w:rFonts w:ascii="Source Sans Pro" w:eastAsia="MS Mincho" w:hAnsi="Source Sans Pro"/>
                <w:bCs/>
                <w:sz w:val="20"/>
                <w:szCs w:val="20"/>
                <w:lang w:val="pt-PT" w:eastAsia="ja-JP"/>
              </w:rPr>
              <w:br/>
              <w:t>(2=A+B+C+D+E)</w:t>
            </w:r>
          </w:p>
        </w:tc>
        <w:tc>
          <w:tcPr>
            <w:tcW w:w="1034" w:type="dxa"/>
            <w:tcBorders>
              <w:top w:val="nil"/>
              <w:left w:val="single" w:sz="4" w:space="0" w:color="auto"/>
              <w:right w:val="single" w:sz="4" w:space="0" w:color="auto"/>
            </w:tcBorders>
            <w:shd w:val="clear" w:color="auto" w:fill="auto"/>
            <w:vAlign w:val="center"/>
            <w:hideMark/>
          </w:tcPr>
          <w:p w14:paraId="25E7EE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29,425.0 </w:t>
            </w:r>
          </w:p>
        </w:tc>
        <w:tc>
          <w:tcPr>
            <w:tcW w:w="992" w:type="dxa"/>
            <w:tcBorders>
              <w:top w:val="nil"/>
              <w:left w:val="nil"/>
              <w:right w:val="single" w:sz="4" w:space="0" w:color="auto"/>
            </w:tcBorders>
            <w:shd w:val="clear" w:color="auto" w:fill="auto"/>
            <w:vAlign w:val="center"/>
            <w:hideMark/>
          </w:tcPr>
          <w:p w14:paraId="4DBE7D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31,783.0 </w:t>
            </w:r>
          </w:p>
        </w:tc>
        <w:tc>
          <w:tcPr>
            <w:tcW w:w="992" w:type="dxa"/>
            <w:tcBorders>
              <w:top w:val="nil"/>
              <w:left w:val="nil"/>
              <w:right w:val="single" w:sz="4" w:space="0" w:color="auto"/>
            </w:tcBorders>
            <w:shd w:val="clear" w:color="auto" w:fill="auto"/>
            <w:vAlign w:val="center"/>
            <w:hideMark/>
          </w:tcPr>
          <w:p w14:paraId="1FCF9AD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24,754.6 </w:t>
            </w:r>
          </w:p>
        </w:tc>
        <w:tc>
          <w:tcPr>
            <w:tcW w:w="993" w:type="dxa"/>
            <w:tcBorders>
              <w:top w:val="nil"/>
              <w:left w:val="nil"/>
              <w:right w:val="single" w:sz="4" w:space="0" w:color="auto"/>
            </w:tcBorders>
            <w:shd w:val="clear" w:color="auto" w:fill="auto"/>
            <w:vAlign w:val="center"/>
            <w:hideMark/>
          </w:tcPr>
          <w:p w14:paraId="7A73D20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32,623.5 </w:t>
            </w:r>
          </w:p>
        </w:tc>
        <w:tc>
          <w:tcPr>
            <w:tcW w:w="992" w:type="dxa"/>
            <w:tcBorders>
              <w:top w:val="nil"/>
              <w:left w:val="nil"/>
              <w:right w:val="single" w:sz="4" w:space="0" w:color="auto"/>
            </w:tcBorders>
            <w:shd w:val="clear" w:color="auto" w:fill="auto"/>
            <w:vAlign w:val="center"/>
            <w:hideMark/>
          </w:tcPr>
          <w:p w14:paraId="484DC2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37,835.5</w:t>
            </w:r>
          </w:p>
        </w:tc>
        <w:tc>
          <w:tcPr>
            <w:tcW w:w="1050" w:type="dxa"/>
            <w:tcBorders>
              <w:top w:val="nil"/>
              <w:left w:val="nil"/>
              <w:right w:val="single" w:sz="4" w:space="0" w:color="auto"/>
            </w:tcBorders>
            <w:shd w:val="clear" w:color="auto" w:fill="auto"/>
            <w:vAlign w:val="center"/>
            <w:hideMark/>
          </w:tcPr>
          <w:p w14:paraId="6A33D4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36,853.6</w:t>
            </w:r>
          </w:p>
        </w:tc>
      </w:tr>
      <w:tr w:rsidR="00844A16" w:rsidRPr="00844A16" w14:paraId="20232E07" w14:textId="77777777" w:rsidTr="00EF2999">
        <w:trPr>
          <w:gridAfter w:val="6"/>
          <w:wAfter w:w="960" w:type="dxa"/>
          <w:trHeight w:val="20"/>
          <w:jc w:val="center"/>
        </w:trPr>
        <w:tc>
          <w:tcPr>
            <w:tcW w:w="3503" w:type="dxa"/>
            <w:tcBorders>
              <w:top w:val="nil"/>
              <w:left w:val="single" w:sz="4" w:space="0" w:color="auto"/>
              <w:bottom w:val="single" w:sz="4" w:space="0" w:color="auto"/>
              <w:right w:val="nil"/>
            </w:tcBorders>
            <w:shd w:val="clear" w:color="auto" w:fill="auto"/>
            <w:hideMark/>
          </w:tcPr>
          <w:p w14:paraId="2F7199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Aportaciones</w:t>
            </w:r>
          </w:p>
        </w:tc>
        <w:tc>
          <w:tcPr>
            <w:tcW w:w="1034" w:type="dxa"/>
            <w:tcBorders>
              <w:top w:val="nil"/>
              <w:left w:val="single" w:sz="4" w:space="0" w:color="auto"/>
              <w:bottom w:val="single" w:sz="4" w:space="0" w:color="auto"/>
              <w:right w:val="single" w:sz="4" w:space="0" w:color="auto"/>
            </w:tcBorders>
            <w:shd w:val="clear" w:color="auto" w:fill="auto"/>
            <w:vAlign w:val="center"/>
            <w:hideMark/>
          </w:tcPr>
          <w:p w14:paraId="341B44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16,435.5 </w:t>
            </w:r>
          </w:p>
        </w:tc>
        <w:tc>
          <w:tcPr>
            <w:tcW w:w="992" w:type="dxa"/>
            <w:tcBorders>
              <w:top w:val="nil"/>
              <w:left w:val="nil"/>
              <w:bottom w:val="single" w:sz="4" w:space="0" w:color="auto"/>
              <w:right w:val="single" w:sz="4" w:space="0" w:color="auto"/>
            </w:tcBorders>
            <w:shd w:val="clear" w:color="auto" w:fill="auto"/>
            <w:vAlign w:val="center"/>
            <w:hideMark/>
          </w:tcPr>
          <w:p w14:paraId="151A240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16,664.6 </w:t>
            </w:r>
          </w:p>
        </w:tc>
        <w:tc>
          <w:tcPr>
            <w:tcW w:w="992" w:type="dxa"/>
            <w:tcBorders>
              <w:top w:val="nil"/>
              <w:left w:val="nil"/>
              <w:bottom w:val="single" w:sz="4" w:space="0" w:color="auto"/>
              <w:right w:val="single" w:sz="4" w:space="0" w:color="auto"/>
            </w:tcBorders>
            <w:shd w:val="clear" w:color="auto" w:fill="auto"/>
            <w:vAlign w:val="center"/>
            <w:hideMark/>
          </w:tcPr>
          <w:p w14:paraId="26E44F7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16,705.1 </w:t>
            </w:r>
          </w:p>
        </w:tc>
        <w:tc>
          <w:tcPr>
            <w:tcW w:w="993" w:type="dxa"/>
            <w:tcBorders>
              <w:top w:val="nil"/>
              <w:left w:val="nil"/>
              <w:bottom w:val="single" w:sz="4" w:space="0" w:color="auto"/>
              <w:right w:val="single" w:sz="4" w:space="0" w:color="auto"/>
            </w:tcBorders>
            <w:shd w:val="clear" w:color="auto" w:fill="auto"/>
            <w:vAlign w:val="center"/>
            <w:hideMark/>
          </w:tcPr>
          <w:p w14:paraId="1FC99A4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18,735.1 </w:t>
            </w:r>
          </w:p>
        </w:tc>
        <w:tc>
          <w:tcPr>
            <w:tcW w:w="992" w:type="dxa"/>
            <w:tcBorders>
              <w:top w:val="nil"/>
              <w:left w:val="nil"/>
              <w:bottom w:val="single" w:sz="4" w:space="0" w:color="auto"/>
              <w:right w:val="single" w:sz="4" w:space="0" w:color="auto"/>
            </w:tcBorders>
            <w:shd w:val="clear" w:color="auto" w:fill="auto"/>
            <w:hideMark/>
          </w:tcPr>
          <w:p w14:paraId="142FFD3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21,906.2 </w:t>
            </w:r>
          </w:p>
        </w:tc>
        <w:tc>
          <w:tcPr>
            <w:tcW w:w="1050" w:type="dxa"/>
            <w:tcBorders>
              <w:top w:val="nil"/>
              <w:left w:val="nil"/>
              <w:bottom w:val="single" w:sz="4" w:space="0" w:color="auto"/>
              <w:right w:val="single" w:sz="4" w:space="0" w:color="auto"/>
            </w:tcBorders>
            <w:shd w:val="clear" w:color="auto" w:fill="auto"/>
            <w:vAlign w:val="center"/>
            <w:hideMark/>
          </w:tcPr>
          <w:p w14:paraId="1012110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20,176.1</w:t>
            </w:r>
          </w:p>
        </w:tc>
      </w:tr>
      <w:tr w:rsidR="00844A16" w:rsidRPr="00844A16" w14:paraId="21B82A69" w14:textId="77777777" w:rsidTr="00EF2999">
        <w:trPr>
          <w:gridAfter w:val="6"/>
          <w:wAfter w:w="960" w:type="dxa"/>
          <w:trHeight w:val="20"/>
          <w:jc w:val="center"/>
        </w:trPr>
        <w:tc>
          <w:tcPr>
            <w:tcW w:w="3503" w:type="dxa"/>
            <w:tcBorders>
              <w:top w:val="single" w:sz="4" w:space="0" w:color="auto"/>
              <w:left w:val="single" w:sz="4" w:space="0" w:color="auto"/>
              <w:bottom w:val="nil"/>
              <w:right w:val="nil"/>
            </w:tcBorders>
            <w:shd w:val="clear" w:color="auto" w:fill="auto"/>
            <w:hideMark/>
          </w:tcPr>
          <w:p w14:paraId="00A994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B.   Convenios</w:t>
            </w:r>
          </w:p>
        </w:tc>
        <w:tc>
          <w:tcPr>
            <w:tcW w:w="1034" w:type="dxa"/>
            <w:tcBorders>
              <w:top w:val="single" w:sz="4" w:space="0" w:color="auto"/>
              <w:left w:val="single" w:sz="4" w:space="0" w:color="auto"/>
              <w:bottom w:val="nil"/>
              <w:right w:val="single" w:sz="4" w:space="0" w:color="auto"/>
            </w:tcBorders>
            <w:shd w:val="clear" w:color="auto" w:fill="auto"/>
            <w:vAlign w:val="center"/>
            <w:hideMark/>
          </w:tcPr>
          <w:p w14:paraId="04A4FB8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9,496.8 </w:t>
            </w:r>
          </w:p>
        </w:tc>
        <w:tc>
          <w:tcPr>
            <w:tcW w:w="992" w:type="dxa"/>
            <w:tcBorders>
              <w:top w:val="single" w:sz="4" w:space="0" w:color="auto"/>
              <w:left w:val="nil"/>
              <w:bottom w:val="nil"/>
              <w:right w:val="single" w:sz="4" w:space="0" w:color="auto"/>
            </w:tcBorders>
            <w:shd w:val="clear" w:color="auto" w:fill="auto"/>
            <w:vAlign w:val="center"/>
            <w:hideMark/>
          </w:tcPr>
          <w:p w14:paraId="48512FD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8,379.9 </w:t>
            </w:r>
          </w:p>
        </w:tc>
        <w:tc>
          <w:tcPr>
            <w:tcW w:w="992" w:type="dxa"/>
            <w:tcBorders>
              <w:top w:val="single" w:sz="4" w:space="0" w:color="auto"/>
              <w:left w:val="nil"/>
              <w:bottom w:val="nil"/>
              <w:right w:val="single" w:sz="4" w:space="0" w:color="auto"/>
            </w:tcBorders>
            <w:shd w:val="clear" w:color="auto" w:fill="auto"/>
            <w:vAlign w:val="center"/>
            <w:hideMark/>
          </w:tcPr>
          <w:p w14:paraId="6DA56EB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6,502.1 </w:t>
            </w:r>
          </w:p>
        </w:tc>
        <w:tc>
          <w:tcPr>
            <w:tcW w:w="993" w:type="dxa"/>
            <w:tcBorders>
              <w:top w:val="single" w:sz="4" w:space="0" w:color="auto"/>
              <w:left w:val="nil"/>
              <w:bottom w:val="nil"/>
              <w:right w:val="single" w:sz="4" w:space="0" w:color="auto"/>
            </w:tcBorders>
            <w:shd w:val="clear" w:color="auto" w:fill="auto"/>
            <w:vAlign w:val="center"/>
            <w:hideMark/>
          </w:tcPr>
          <w:p w14:paraId="7E94EC4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10,680.4 </w:t>
            </w:r>
          </w:p>
        </w:tc>
        <w:tc>
          <w:tcPr>
            <w:tcW w:w="992" w:type="dxa"/>
            <w:tcBorders>
              <w:top w:val="single" w:sz="4" w:space="0" w:color="auto"/>
              <w:left w:val="nil"/>
              <w:bottom w:val="nil"/>
              <w:right w:val="single" w:sz="4" w:space="0" w:color="auto"/>
            </w:tcBorders>
            <w:shd w:val="clear" w:color="auto" w:fill="auto"/>
            <w:hideMark/>
          </w:tcPr>
          <w:p w14:paraId="3239F1A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10,516.4 </w:t>
            </w:r>
          </w:p>
        </w:tc>
        <w:tc>
          <w:tcPr>
            <w:tcW w:w="1050" w:type="dxa"/>
            <w:tcBorders>
              <w:top w:val="single" w:sz="4" w:space="0" w:color="auto"/>
              <w:left w:val="nil"/>
              <w:bottom w:val="nil"/>
              <w:right w:val="single" w:sz="4" w:space="0" w:color="auto"/>
            </w:tcBorders>
            <w:shd w:val="clear" w:color="auto" w:fill="auto"/>
            <w:vAlign w:val="center"/>
            <w:hideMark/>
          </w:tcPr>
          <w:p w14:paraId="73F88F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8,765.0</w:t>
            </w:r>
          </w:p>
        </w:tc>
      </w:tr>
      <w:tr w:rsidR="00844A16" w:rsidRPr="00844A16" w14:paraId="233A9935"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313FC7C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   Fondos Distintos de Aportaciones</w:t>
            </w:r>
          </w:p>
        </w:tc>
        <w:tc>
          <w:tcPr>
            <w:tcW w:w="1034" w:type="dxa"/>
            <w:tcBorders>
              <w:top w:val="nil"/>
              <w:left w:val="single" w:sz="4" w:space="0" w:color="auto"/>
              <w:bottom w:val="nil"/>
              <w:right w:val="single" w:sz="4" w:space="0" w:color="auto"/>
            </w:tcBorders>
            <w:shd w:val="clear" w:color="auto" w:fill="auto"/>
            <w:vAlign w:val="center"/>
            <w:hideMark/>
          </w:tcPr>
          <w:p w14:paraId="76E0CC2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3,492.7 </w:t>
            </w:r>
          </w:p>
        </w:tc>
        <w:tc>
          <w:tcPr>
            <w:tcW w:w="992" w:type="dxa"/>
            <w:tcBorders>
              <w:top w:val="nil"/>
              <w:left w:val="nil"/>
              <w:bottom w:val="nil"/>
              <w:right w:val="single" w:sz="4" w:space="0" w:color="auto"/>
            </w:tcBorders>
            <w:shd w:val="clear" w:color="auto" w:fill="auto"/>
            <w:vAlign w:val="center"/>
            <w:hideMark/>
          </w:tcPr>
          <w:p w14:paraId="2904D55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6,738.5 </w:t>
            </w:r>
          </w:p>
        </w:tc>
        <w:tc>
          <w:tcPr>
            <w:tcW w:w="992" w:type="dxa"/>
            <w:tcBorders>
              <w:top w:val="nil"/>
              <w:left w:val="nil"/>
              <w:bottom w:val="nil"/>
              <w:right w:val="single" w:sz="4" w:space="0" w:color="auto"/>
            </w:tcBorders>
            <w:shd w:val="clear" w:color="auto" w:fill="auto"/>
            <w:vAlign w:val="center"/>
            <w:hideMark/>
          </w:tcPr>
          <w:p w14:paraId="3979A7C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1,547.4 </w:t>
            </w:r>
          </w:p>
        </w:tc>
        <w:tc>
          <w:tcPr>
            <w:tcW w:w="993" w:type="dxa"/>
            <w:tcBorders>
              <w:top w:val="nil"/>
              <w:left w:val="nil"/>
              <w:bottom w:val="nil"/>
              <w:right w:val="single" w:sz="4" w:space="0" w:color="auto"/>
            </w:tcBorders>
            <w:shd w:val="clear" w:color="auto" w:fill="auto"/>
            <w:vAlign w:val="center"/>
            <w:hideMark/>
          </w:tcPr>
          <w:p w14:paraId="0B272F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3,208.0 </w:t>
            </w:r>
          </w:p>
        </w:tc>
        <w:tc>
          <w:tcPr>
            <w:tcW w:w="992" w:type="dxa"/>
            <w:tcBorders>
              <w:top w:val="nil"/>
              <w:left w:val="nil"/>
              <w:bottom w:val="nil"/>
              <w:right w:val="single" w:sz="4" w:space="0" w:color="auto"/>
            </w:tcBorders>
            <w:shd w:val="clear" w:color="auto" w:fill="auto"/>
            <w:vAlign w:val="center"/>
            <w:hideMark/>
          </w:tcPr>
          <w:p w14:paraId="7959EF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5,412.9</w:t>
            </w:r>
          </w:p>
        </w:tc>
        <w:tc>
          <w:tcPr>
            <w:tcW w:w="1050" w:type="dxa"/>
            <w:tcBorders>
              <w:top w:val="nil"/>
              <w:left w:val="nil"/>
              <w:bottom w:val="nil"/>
              <w:right w:val="single" w:sz="4" w:space="0" w:color="auto"/>
            </w:tcBorders>
            <w:shd w:val="clear" w:color="auto" w:fill="auto"/>
            <w:vAlign w:val="center"/>
            <w:hideMark/>
          </w:tcPr>
          <w:p w14:paraId="0A420EB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7,912.5</w:t>
            </w:r>
          </w:p>
        </w:tc>
      </w:tr>
      <w:tr w:rsidR="00844A16" w:rsidRPr="00844A16" w14:paraId="61D58A72"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1A14583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D.   Transferencias, Asignaciones, Subsidios </w:t>
            </w:r>
            <w:r w:rsidRPr="00844A16">
              <w:rPr>
                <w:rFonts w:ascii="Source Sans Pro" w:eastAsia="MS Mincho" w:hAnsi="Source Sans Pro"/>
                <w:bCs/>
                <w:sz w:val="20"/>
                <w:szCs w:val="20"/>
                <w:lang w:eastAsia="ja-JP"/>
              </w:rPr>
              <w:br/>
              <w:t>y Subvenciones, y Pensiones y Jubilaciones</w:t>
            </w:r>
          </w:p>
        </w:tc>
        <w:tc>
          <w:tcPr>
            <w:tcW w:w="1034" w:type="dxa"/>
            <w:tcBorders>
              <w:top w:val="nil"/>
              <w:left w:val="single" w:sz="4" w:space="0" w:color="auto"/>
              <w:bottom w:val="nil"/>
              <w:right w:val="single" w:sz="4" w:space="0" w:color="auto"/>
            </w:tcBorders>
            <w:shd w:val="clear" w:color="auto" w:fill="auto"/>
            <w:vAlign w:val="center"/>
            <w:hideMark/>
          </w:tcPr>
          <w:p w14:paraId="198977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49CC493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3D20F6C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34A8148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2F291A0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56D91A5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17D4975E"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582D32B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   Otras Transferencias Federales Etiquetadas</w:t>
            </w:r>
          </w:p>
        </w:tc>
        <w:tc>
          <w:tcPr>
            <w:tcW w:w="1034" w:type="dxa"/>
            <w:tcBorders>
              <w:top w:val="nil"/>
              <w:left w:val="single" w:sz="4" w:space="0" w:color="auto"/>
              <w:bottom w:val="nil"/>
              <w:right w:val="single" w:sz="4" w:space="0" w:color="auto"/>
            </w:tcBorders>
            <w:shd w:val="clear" w:color="auto" w:fill="auto"/>
            <w:vAlign w:val="center"/>
            <w:hideMark/>
          </w:tcPr>
          <w:p w14:paraId="5900A27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0865FB0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4B5C648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3" w:type="dxa"/>
            <w:tcBorders>
              <w:top w:val="nil"/>
              <w:left w:val="nil"/>
              <w:bottom w:val="nil"/>
              <w:right w:val="single" w:sz="4" w:space="0" w:color="auto"/>
            </w:tcBorders>
            <w:shd w:val="clear" w:color="auto" w:fill="auto"/>
            <w:vAlign w:val="center"/>
            <w:hideMark/>
          </w:tcPr>
          <w:p w14:paraId="328899B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0.0 </w:t>
            </w:r>
          </w:p>
        </w:tc>
        <w:tc>
          <w:tcPr>
            <w:tcW w:w="992" w:type="dxa"/>
            <w:tcBorders>
              <w:top w:val="nil"/>
              <w:left w:val="nil"/>
              <w:bottom w:val="nil"/>
              <w:right w:val="single" w:sz="4" w:space="0" w:color="auto"/>
            </w:tcBorders>
            <w:shd w:val="clear" w:color="auto" w:fill="auto"/>
            <w:vAlign w:val="center"/>
            <w:hideMark/>
          </w:tcPr>
          <w:p w14:paraId="3D7D7D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1050" w:type="dxa"/>
            <w:tcBorders>
              <w:top w:val="nil"/>
              <w:left w:val="nil"/>
              <w:bottom w:val="nil"/>
              <w:right w:val="single" w:sz="4" w:space="0" w:color="auto"/>
            </w:tcBorders>
            <w:shd w:val="clear" w:color="auto" w:fill="auto"/>
            <w:vAlign w:val="center"/>
            <w:hideMark/>
          </w:tcPr>
          <w:p w14:paraId="123F0C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60E767F8"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51BFB5E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   Ingresos Derivados de Financiamientos (3=A)</w:t>
            </w:r>
          </w:p>
        </w:tc>
        <w:tc>
          <w:tcPr>
            <w:tcW w:w="1034" w:type="dxa"/>
            <w:tcBorders>
              <w:top w:val="nil"/>
              <w:left w:val="single" w:sz="4" w:space="0" w:color="auto"/>
              <w:bottom w:val="nil"/>
              <w:right w:val="single" w:sz="4" w:space="0" w:color="auto"/>
            </w:tcBorders>
            <w:shd w:val="clear" w:color="auto" w:fill="auto"/>
            <w:vAlign w:val="center"/>
            <w:hideMark/>
          </w:tcPr>
          <w:p w14:paraId="42B361E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5,500.0 </w:t>
            </w:r>
          </w:p>
        </w:tc>
        <w:tc>
          <w:tcPr>
            <w:tcW w:w="992" w:type="dxa"/>
            <w:tcBorders>
              <w:top w:val="nil"/>
              <w:left w:val="nil"/>
              <w:bottom w:val="nil"/>
              <w:right w:val="single" w:sz="4" w:space="0" w:color="auto"/>
            </w:tcBorders>
            <w:shd w:val="clear" w:color="auto" w:fill="auto"/>
            <w:vAlign w:val="center"/>
            <w:hideMark/>
          </w:tcPr>
          <w:p w14:paraId="76C07B3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3,112.1 </w:t>
            </w:r>
          </w:p>
        </w:tc>
        <w:tc>
          <w:tcPr>
            <w:tcW w:w="992" w:type="dxa"/>
            <w:tcBorders>
              <w:top w:val="nil"/>
              <w:left w:val="nil"/>
              <w:bottom w:val="nil"/>
              <w:right w:val="single" w:sz="4" w:space="0" w:color="auto"/>
            </w:tcBorders>
            <w:shd w:val="clear" w:color="auto" w:fill="auto"/>
            <w:vAlign w:val="center"/>
            <w:hideMark/>
          </w:tcPr>
          <w:p w14:paraId="5144D19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4,107.2 </w:t>
            </w:r>
          </w:p>
        </w:tc>
        <w:tc>
          <w:tcPr>
            <w:tcW w:w="993" w:type="dxa"/>
            <w:tcBorders>
              <w:top w:val="nil"/>
              <w:left w:val="nil"/>
              <w:bottom w:val="nil"/>
              <w:right w:val="single" w:sz="4" w:space="0" w:color="auto"/>
            </w:tcBorders>
            <w:shd w:val="clear" w:color="auto" w:fill="auto"/>
            <w:vAlign w:val="center"/>
            <w:hideMark/>
          </w:tcPr>
          <w:p w14:paraId="58286BA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4,463.5 </w:t>
            </w:r>
          </w:p>
        </w:tc>
        <w:tc>
          <w:tcPr>
            <w:tcW w:w="992" w:type="dxa"/>
            <w:tcBorders>
              <w:top w:val="nil"/>
              <w:left w:val="nil"/>
              <w:bottom w:val="nil"/>
              <w:right w:val="single" w:sz="4" w:space="0" w:color="auto"/>
            </w:tcBorders>
            <w:shd w:val="clear" w:color="auto" w:fill="auto"/>
            <w:vAlign w:val="center"/>
            <w:hideMark/>
          </w:tcPr>
          <w:p w14:paraId="21B61C6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2,668.7</w:t>
            </w:r>
          </w:p>
        </w:tc>
        <w:tc>
          <w:tcPr>
            <w:tcW w:w="1050" w:type="dxa"/>
            <w:tcBorders>
              <w:top w:val="nil"/>
              <w:left w:val="nil"/>
              <w:bottom w:val="nil"/>
              <w:right w:val="single" w:sz="4" w:space="0" w:color="auto"/>
            </w:tcBorders>
            <w:shd w:val="clear" w:color="auto" w:fill="auto"/>
            <w:vAlign w:val="center"/>
            <w:hideMark/>
          </w:tcPr>
          <w:p w14:paraId="626BE97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2,500.0</w:t>
            </w:r>
          </w:p>
        </w:tc>
      </w:tr>
      <w:tr w:rsidR="00844A16" w:rsidRPr="00844A16" w14:paraId="6FE856DC" w14:textId="77777777" w:rsidTr="00EF2999">
        <w:trPr>
          <w:gridAfter w:val="6"/>
          <w:wAfter w:w="960" w:type="dxa"/>
          <w:trHeight w:val="20"/>
          <w:jc w:val="center"/>
        </w:trPr>
        <w:tc>
          <w:tcPr>
            <w:tcW w:w="3503" w:type="dxa"/>
            <w:tcBorders>
              <w:top w:val="nil"/>
              <w:left w:val="single" w:sz="4" w:space="0" w:color="auto"/>
              <w:bottom w:val="nil"/>
              <w:right w:val="nil"/>
            </w:tcBorders>
            <w:shd w:val="clear" w:color="auto" w:fill="auto"/>
            <w:hideMark/>
          </w:tcPr>
          <w:p w14:paraId="288C7FB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Ingresos Derivados de Financiamientos</w:t>
            </w:r>
          </w:p>
        </w:tc>
        <w:tc>
          <w:tcPr>
            <w:tcW w:w="1034" w:type="dxa"/>
            <w:tcBorders>
              <w:top w:val="nil"/>
              <w:left w:val="single" w:sz="4" w:space="0" w:color="auto"/>
              <w:bottom w:val="nil"/>
              <w:right w:val="single" w:sz="4" w:space="0" w:color="auto"/>
            </w:tcBorders>
            <w:shd w:val="clear" w:color="auto" w:fill="auto"/>
            <w:vAlign w:val="center"/>
            <w:hideMark/>
          </w:tcPr>
          <w:p w14:paraId="310C7B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5,500.0 </w:t>
            </w:r>
          </w:p>
        </w:tc>
        <w:tc>
          <w:tcPr>
            <w:tcW w:w="992" w:type="dxa"/>
            <w:tcBorders>
              <w:top w:val="nil"/>
              <w:left w:val="nil"/>
              <w:bottom w:val="nil"/>
              <w:right w:val="single" w:sz="4" w:space="0" w:color="auto"/>
            </w:tcBorders>
            <w:shd w:val="clear" w:color="auto" w:fill="auto"/>
            <w:vAlign w:val="center"/>
            <w:hideMark/>
          </w:tcPr>
          <w:p w14:paraId="46EBC1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3,112.1 </w:t>
            </w:r>
          </w:p>
        </w:tc>
        <w:tc>
          <w:tcPr>
            <w:tcW w:w="992" w:type="dxa"/>
            <w:tcBorders>
              <w:top w:val="nil"/>
              <w:left w:val="nil"/>
              <w:bottom w:val="nil"/>
              <w:right w:val="single" w:sz="4" w:space="0" w:color="auto"/>
            </w:tcBorders>
            <w:shd w:val="clear" w:color="auto" w:fill="auto"/>
            <w:vAlign w:val="center"/>
            <w:hideMark/>
          </w:tcPr>
          <w:p w14:paraId="5D594BB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4,107.2 </w:t>
            </w:r>
          </w:p>
        </w:tc>
        <w:tc>
          <w:tcPr>
            <w:tcW w:w="993" w:type="dxa"/>
            <w:tcBorders>
              <w:top w:val="nil"/>
              <w:left w:val="nil"/>
              <w:bottom w:val="nil"/>
              <w:right w:val="single" w:sz="4" w:space="0" w:color="auto"/>
            </w:tcBorders>
            <w:shd w:val="clear" w:color="auto" w:fill="auto"/>
            <w:vAlign w:val="center"/>
            <w:hideMark/>
          </w:tcPr>
          <w:p w14:paraId="45B97B7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4,463.5 </w:t>
            </w:r>
          </w:p>
        </w:tc>
        <w:tc>
          <w:tcPr>
            <w:tcW w:w="992" w:type="dxa"/>
            <w:tcBorders>
              <w:top w:val="nil"/>
              <w:left w:val="nil"/>
              <w:bottom w:val="nil"/>
              <w:right w:val="single" w:sz="4" w:space="0" w:color="auto"/>
            </w:tcBorders>
            <w:shd w:val="clear" w:color="auto" w:fill="auto"/>
            <w:vAlign w:val="center"/>
            <w:hideMark/>
          </w:tcPr>
          <w:p w14:paraId="77C2B74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2,668.7</w:t>
            </w:r>
          </w:p>
        </w:tc>
        <w:tc>
          <w:tcPr>
            <w:tcW w:w="1050" w:type="dxa"/>
            <w:tcBorders>
              <w:top w:val="nil"/>
              <w:left w:val="nil"/>
              <w:bottom w:val="nil"/>
              <w:right w:val="single" w:sz="4" w:space="0" w:color="auto"/>
            </w:tcBorders>
            <w:shd w:val="clear" w:color="auto" w:fill="auto"/>
            <w:vAlign w:val="center"/>
            <w:hideMark/>
          </w:tcPr>
          <w:p w14:paraId="03FF303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2,500.0</w:t>
            </w:r>
          </w:p>
        </w:tc>
      </w:tr>
      <w:tr w:rsidR="00844A16" w:rsidRPr="00844A16" w14:paraId="2B96F27C" w14:textId="77777777" w:rsidTr="00EF2999">
        <w:trPr>
          <w:gridAfter w:val="6"/>
          <w:wAfter w:w="960" w:type="dxa"/>
          <w:trHeight w:val="20"/>
          <w:jc w:val="center"/>
        </w:trPr>
        <w:tc>
          <w:tcPr>
            <w:tcW w:w="3503" w:type="dxa"/>
            <w:tcBorders>
              <w:top w:val="nil"/>
              <w:left w:val="single" w:sz="4" w:space="0" w:color="auto"/>
              <w:bottom w:val="single" w:sz="4" w:space="0" w:color="auto"/>
              <w:right w:val="nil"/>
            </w:tcBorders>
            <w:shd w:val="clear" w:color="auto" w:fill="auto"/>
            <w:hideMark/>
          </w:tcPr>
          <w:p w14:paraId="3F5923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 Total de Resultados de Ingresos (4=1+2+3)</w:t>
            </w:r>
          </w:p>
        </w:tc>
        <w:tc>
          <w:tcPr>
            <w:tcW w:w="1034" w:type="dxa"/>
            <w:tcBorders>
              <w:top w:val="nil"/>
              <w:left w:val="single" w:sz="4" w:space="0" w:color="auto"/>
              <w:bottom w:val="single" w:sz="4" w:space="0" w:color="auto"/>
              <w:right w:val="single" w:sz="4" w:space="0" w:color="auto"/>
            </w:tcBorders>
            <w:shd w:val="clear" w:color="auto" w:fill="auto"/>
            <w:vAlign w:val="center"/>
            <w:hideMark/>
          </w:tcPr>
          <w:p w14:paraId="59ACBBC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249,012.7 </w:t>
            </w:r>
          </w:p>
        </w:tc>
        <w:tc>
          <w:tcPr>
            <w:tcW w:w="992" w:type="dxa"/>
            <w:tcBorders>
              <w:top w:val="nil"/>
              <w:left w:val="nil"/>
              <w:bottom w:val="single" w:sz="4" w:space="0" w:color="auto"/>
              <w:right w:val="single" w:sz="4" w:space="0" w:color="auto"/>
            </w:tcBorders>
            <w:shd w:val="clear" w:color="auto" w:fill="auto"/>
            <w:vAlign w:val="center"/>
            <w:hideMark/>
          </w:tcPr>
          <w:p w14:paraId="52ABD97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235,527.9 </w:t>
            </w:r>
          </w:p>
        </w:tc>
        <w:tc>
          <w:tcPr>
            <w:tcW w:w="992" w:type="dxa"/>
            <w:tcBorders>
              <w:top w:val="nil"/>
              <w:left w:val="nil"/>
              <w:bottom w:val="single" w:sz="4" w:space="0" w:color="auto"/>
              <w:right w:val="single" w:sz="4" w:space="0" w:color="auto"/>
            </w:tcBorders>
            <w:shd w:val="clear" w:color="auto" w:fill="auto"/>
            <w:vAlign w:val="center"/>
            <w:hideMark/>
          </w:tcPr>
          <w:p w14:paraId="25C1A7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236,741.7 </w:t>
            </w:r>
          </w:p>
        </w:tc>
        <w:tc>
          <w:tcPr>
            <w:tcW w:w="993" w:type="dxa"/>
            <w:tcBorders>
              <w:top w:val="nil"/>
              <w:left w:val="nil"/>
              <w:bottom w:val="single" w:sz="4" w:space="0" w:color="auto"/>
              <w:right w:val="single" w:sz="4" w:space="0" w:color="auto"/>
            </w:tcBorders>
            <w:shd w:val="clear" w:color="auto" w:fill="auto"/>
            <w:vAlign w:val="center"/>
            <w:hideMark/>
          </w:tcPr>
          <w:p w14:paraId="113D353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271,888.2 </w:t>
            </w:r>
          </w:p>
        </w:tc>
        <w:tc>
          <w:tcPr>
            <w:tcW w:w="992" w:type="dxa"/>
            <w:tcBorders>
              <w:top w:val="nil"/>
              <w:left w:val="nil"/>
              <w:bottom w:val="single" w:sz="4" w:space="0" w:color="auto"/>
              <w:right w:val="single" w:sz="4" w:space="0" w:color="auto"/>
            </w:tcBorders>
            <w:shd w:val="clear" w:color="auto" w:fill="auto"/>
            <w:vAlign w:val="center"/>
            <w:hideMark/>
          </w:tcPr>
          <w:p w14:paraId="742EF71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300,162.3</w:t>
            </w:r>
          </w:p>
        </w:tc>
        <w:tc>
          <w:tcPr>
            <w:tcW w:w="1050" w:type="dxa"/>
            <w:tcBorders>
              <w:top w:val="nil"/>
              <w:left w:val="nil"/>
              <w:bottom w:val="single" w:sz="4" w:space="0" w:color="auto"/>
              <w:right w:val="single" w:sz="4" w:space="0" w:color="auto"/>
            </w:tcBorders>
            <w:shd w:val="clear" w:color="auto" w:fill="auto"/>
            <w:vAlign w:val="center"/>
            <w:hideMark/>
          </w:tcPr>
          <w:p w14:paraId="48CAEA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297,000.0</w:t>
            </w:r>
          </w:p>
        </w:tc>
      </w:tr>
      <w:tr w:rsidR="00844A16" w:rsidRPr="00844A16" w14:paraId="543C1AC1" w14:textId="77777777" w:rsidTr="00EF2999">
        <w:trPr>
          <w:gridAfter w:val="6"/>
          <w:wAfter w:w="960" w:type="dxa"/>
          <w:trHeight w:val="20"/>
          <w:jc w:val="center"/>
        </w:trPr>
        <w:tc>
          <w:tcPr>
            <w:tcW w:w="9556" w:type="dxa"/>
            <w:gridSpan w:val="7"/>
            <w:tcBorders>
              <w:top w:val="nil"/>
              <w:left w:val="nil"/>
              <w:bottom w:val="nil"/>
              <w:right w:val="nil"/>
            </w:tcBorders>
            <w:shd w:val="clear" w:color="auto" w:fill="auto"/>
            <w:hideMark/>
          </w:tcPr>
          <w:p w14:paraId="58E13F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vertAlign w:val="superscript"/>
                <w:lang w:eastAsia="ja-JP"/>
              </w:rPr>
              <w:t>/1</w:t>
            </w:r>
            <w:r w:rsidRPr="00844A16">
              <w:rPr>
                <w:rFonts w:ascii="Source Sans Pro" w:eastAsia="MS Mincho" w:hAnsi="Source Sans Pro"/>
                <w:bCs/>
                <w:sz w:val="20"/>
                <w:szCs w:val="20"/>
                <w:lang w:eastAsia="ja-JP"/>
              </w:rPr>
              <w:t xml:space="preserve"> Cifras estimadas con información preliminar. </w:t>
            </w:r>
            <w:r w:rsidRPr="00844A16">
              <w:rPr>
                <w:rFonts w:ascii="Source Sans Pro" w:eastAsia="MS Mincho" w:hAnsi="Source Sans Pro"/>
                <w:bCs/>
                <w:sz w:val="20"/>
                <w:szCs w:val="20"/>
                <w:lang w:eastAsia="ja-JP"/>
              </w:rPr>
              <w:br/>
              <w:t xml:space="preserve">Nota: Los Impuestos, Derechos, Productos y Aprovechamientos, incluyen accesorios. </w:t>
            </w:r>
            <w:r w:rsidRPr="00844A16">
              <w:rPr>
                <w:rFonts w:ascii="Source Sans Pro" w:eastAsia="MS Mincho" w:hAnsi="Source Sans Pro"/>
                <w:bCs/>
                <w:sz w:val="20"/>
                <w:szCs w:val="20"/>
                <w:lang w:eastAsia="ja-JP"/>
              </w:rPr>
              <w:br/>
              <w:t>Las sumas y variaciones pueden no coincidir por efectos de redondeo.</w:t>
            </w:r>
            <w:r w:rsidRPr="00844A16">
              <w:rPr>
                <w:rFonts w:ascii="Source Sans Pro" w:eastAsia="MS Mincho" w:hAnsi="Source Sans Pro"/>
                <w:bCs/>
                <w:sz w:val="20"/>
                <w:szCs w:val="20"/>
                <w:lang w:eastAsia="ja-JP"/>
              </w:rPr>
              <w:br/>
              <w:t>Fuente: Gobierno de la Ciudad de México, Secretaría de Administración y Finanzas.</w:t>
            </w:r>
          </w:p>
        </w:tc>
      </w:tr>
    </w:tbl>
    <w:p w14:paraId="20DB39D4" w14:textId="77777777" w:rsidR="00844A16" w:rsidRPr="00844A16" w:rsidRDefault="00844A16" w:rsidP="00844A16">
      <w:pPr>
        <w:jc w:val="both"/>
        <w:rPr>
          <w:rFonts w:ascii="Source Sans Pro" w:eastAsia="MS Mincho" w:hAnsi="Source Sans Pro"/>
          <w:b/>
          <w:bCs/>
          <w:sz w:val="20"/>
          <w:szCs w:val="20"/>
          <w:lang w:eastAsia="ja-JP"/>
        </w:rPr>
      </w:pPr>
      <w:bookmarkStart w:id="4" w:name="_Toc185524383"/>
      <w:bookmarkEnd w:id="3"/>
    </w:p>
    <w:p w14:paraId="15463A15" w14:textId="77777777" w:rsidR="00844A16" w:rsidRPr="00844A16" w:rsidRDefault="00844A16" w:rsidP="00844A16">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ANEXO 3</w:t>
      </w:r>
      <w:bookmarkEnd w:id="4"/>
    </w:p>
    <w:p w14:paraId="422EF6B8" w14:textId="77777777" w:rsidR="00844A16" w:rsidRPr="00844A16" w:rsidRDefault="00844A16" w:rsidP="00844A16">
      <w:pPr>
        <w:jc w:val="center"/>
        <w:rPr>
          <w:rFonts w:ascii="Source Sans Pro" w:eastAsia="MS Mincho" w:hAnsi="Source Sans Pro"/>
          <w:b/>
          <w:bCs/>
          <w:sz w:val="20"/>
          <w:szCs w:val="20"/>
          <w:lang w:eastAsia="ja-JP"/>
        </w:rPr>
      </w:pPr>
    </w:p>
    <w:tbl>
      <w:tblPr>
        <w:tblW w:w="5000" w:type="pct"/>
        <w:tblCellMar>
          <w:left w:w="70" w:type="dxa"/>
          <w:right w:w="70" w:type="dxa"/>
        </w:tblCellMar>
        <w:tblLook w:val="04A0" w:firstRow="1" w:lastRow="0" w:firstColumn="1" w:lastColumn="0" w:noHBand="0" w:noVBand="1"/>
      </w:tblPr>
      <w:tblGrid>
        <w:gridCol w:w="3202"/>
        <w:gridCol w:w="936"/>
        <w:gridCol w:w="936"/>
        <w:gridCol w:w="936"/>
        <w:gridCol w:w="936"/>
        <w:gridCol w:w="936"/>
        <w:gridCol w:w="936"/>
      </w:tblGrid>
      <w:tr w:rsidR="00844A16" w:rsidRPr="00844A16" w14:paraId="25053121" w14:textId="77777777" w:rsidTr="00EF2999">
        <w:trPr>
          <w:trHeight w:val="20"/>
        </w:trPr>
        <w:tc>
          <w:tcPr>
            <w:tcW w:w="5000" w:type="pct"/>
            <w:gridSpan w:val="7"/>
            <w:tcBorders>
              <w:top w:val="single" w:sz="8" w:space="0" w:color="auto"/>
              <w:left w:val="single" w:sz="8" w:space="0" w:color="auto"/>
              <w:bottom w:val="nil"/>
              <w:right w:val="single" w:sz="8" w:space="0" w:color="000000"/>
            </w:tcBorders>
            <w:shd w:val="clear" w:color="auto" w:fill="E7E6E6"/>
            <w:vAlign w:val="center"/>
            <w:hideMark/>
          </w:tcPr>
          <w:p w14:paraId="1EBBC870" w14:textId="77777777" w:rsidR="00844A16" w:rsidRPr="00844A16" w:rsidRDefault="00844A16" w:rsidP="00EF2999">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Proyecciones de Ingresos 2025-2030 del Gobierno de la Ciudad de México</w:t>
            </w:r>
          </w:p>
        </w:tc>
      </w:tr>
      <w:tr w:rsidR="00844A16" w:rsidRPr="00844A16" w14:paraId="057C82F0" w14:textId="77777777" w:rsidTr="00EF2999">
        <w:trPr>
          <w:trHeight w:val="20"/>
        </w:trPr>
        <w:tc>
          <w:tcPr>
            <w:tcW w:w="5000" w:type="pct"/>
            <w:gridSpan w:val="7"/>
            <w:tcBorders>
              <w:top w:val="nil"/>
              <w:left w:val="single" w:sz="8" w:space="0" w:color="auto"/>
              <w:bottom w:val="nil"/>
              <w:right w:val="single" w:sz="8" w:space="0" w:color="000000"/>
            </w:tcBorders>
            <w:shd w:val="clear" w:color="auto" w:fill="E7E6E6"/>
            <w:vAlign w:val="center"/>
            <w:hideMark/>
          </w:tcPr>
          <w:p w14:paraId="533A7A8E" w14:textId="77777777" w:rsidR="00844A16" w:rsidRPr="00844A16" w:rsidRDefault="00844A16" w:rsidP="00EF2999">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Iniciativa de Ley de Ingresos de la Ciudad de México para el Ejercicio Fiscal 2025</w:t>
            </w:r>
          </w:p>
        </w:tc>
      </w:tr>
      <w:tr w:rsidR="00844A16" w:rsidRPr="00844A16" w14:paraId="700545D2" w14:textId="77777777" w:rsidTr="00EF2999">
        <w:trPr>
          <w:trHeight w:val="20"/>
        </w:trPr>
        <w:tc>
          <w:tcPr>
            <w:tcW w:w="5000" w:type="pct"/>
            <w:gridSpan w:val="7"/>
            <w:tcBorders>
              <w:top w:val="nil"/>
              <w:left w:val="single" w:sz="8" w:space="0" w:color="auto"/>
              <w:bottom w:val="single" w:sz="8" w:space="0" w:color="auto"/>
              <w:right w:val="single" w:sz="8" w:space="0" w:color="000000"/>
            </w:tcBorders>
            <w:shd w:val="clear" w:color="auto" w:fill="E7E6E6"/>
            <w:vAlign w:val="center"/>
            <w:hideMark/>
          </w:tcPr>
          <w:p w14:paraId="14B7F381" w14:textId="77777777" w:rsidR="00844A16" w:rsidRPr="00844A16" w:rsidRDefault="00844A16" w:rsidP="00EF2999">
            <w:pPr>
              <w:jc w:val="center"/>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(Millones de Pesos)</w:t>
            </w:r>
          </w:p>
        </w:tc>
      </w:tr>
      <w:tr w:rsidR="00844A16" w:rsidRPr="00844A16" w14:paraId="1E01CE7B" w14:textId="77777777" w:rsidTr="00EF2999">
        <w:trPr>
          <w:trHeight w:val="20"/>
        </w:trPr>
        <w:tc>
          <w:tcPr>
            <w:tcW w:w="1994" w:type="pct"/>
            <w:tcBorders>
              <w:top w:val="nil"/>
              <w:left w:val="nil"/>
              <w:bottom w:val="nil"/>
              <w:right w:val="nil"/>
            </w:tcBorders>
            <w:shd w:val="clear" w:color="auto" w:fill="E7E6E6"/>
            <w:vAlign w:val="bottom"/>
            <w:hideMark/>
          </w:tcPr>
          <w:p w14:paraId="15547EB4"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0" w:type="pct"/>
            <w:tcBorders>
              <w:top w:val="nil"/>
              <w:left w:val="nil"/>
              <w:bottom w:val="nil"/>
              <w:right w:val="nil"/>
            </w:tcBorders>
            <w:shd w:val="clear" w:color="auto" w:fill="E7E6E6"/>
            <w:vAlign w:val="bottom"/>
            <w:hideMark/>
          </w:tcPr>
          <w:p w14:paraId="658D8B24"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0" w:type="pct"/>
            <w:tcBorders>
              <w:top w:val="nil"/>
              <w:left w:val="nil"/>
              <w:bottom w:val="nil"/>
              <w:right w:val="nil"/>
            </w:tcBorders>
            <w:shd w:val="clear" w:color="auto" w:fill="E7E6E6"/>
            <w:vAlign w:val="bottom"/>
            <w:hideMark/>
          </w:tcPr>
          <w:p w14:paraId="021FD66C"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1" w:type="pct"/>
            <w:tcBorders>
              <w:top w:val="nil"/>
              <w:left w:val="nil"/>
              <w:bottom w:val="nil"/>
              <w:right w:val="nil"/>
            </w:tcBorders>
            <w:shd w:val="clear" w:color="auto" w:fill="E7E6E6"/>
            <w:vAlign w:val="bottom"/>
            <w:hideMark/>
          </w:tcPr>
          <w:p w14:paraId="1A71A7C2"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1" w:type="pct"/>
            <w:tcBorders>
              <w:top w:val="nil"/>
              <w:left w:val="nil"/>
              <w:bottom w:val="nil"/>
              <w:right w:val="nil"/>
            </w:tcBorders>
            <w:shd w:val="clear" w:color="auto" w:fill="E7E6E6"/>
            <w:vAlign w:val="bottom"/>
            <w:hideMark/>
          </w:tcPr>
          <w:p w14:paraId="153D6BA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1" w:type="pct"/>
            <w:tcBorders>
              <w:top w:val="nil"/>
              <w:left w:val="nil"/>
              <w:bottom w:val="nil"/>
              <w:right w:val="nil"/>
            </w:tcBorders>
            <w:shd w:val="clear" w:color="auto" w:fill="E7E6E6"/>
            <w:vAlign w:val="bottom"/>
            <w:hideMark/>
          </w:tcPr>
          <w:p w14:paraId="7057127F"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c>
          <w:tcPr>
            <w:tcW w:w="503" w:type="pct"/>
            <w:tcBorders>
              <w:top w:val="nil"/>
              <w:left w:val="nil"/>
              <w:bottom w:val="nil"/>
              <w:right w:val="nil"/>
            </w:tcBorders>
            <w:shd w:val="clear" w:color="auto" w:fill="E7E6E6"/>
            <w:vAlign w:val="bottom"/>
            <w:hideMark/>
          </w:tcPr>
          <w:p w14:paraId="576D7A83"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w:t>
            </w:r>
          </w:p>
        </w:tc>
      </w:tr>
      <w:tr w:rsidR="00844A16" w:rsidRPr="00844A16" w14:paraId="5669F1BD" w14:textId="77777777" w:rsidTr="00EF2999">
        <w:trPr>
          <w:trHeight w:val="20"/>
        </w:trPr>
        <w:tc>
          <w:tcPr>
            <w:tcW w:w="1994" w:type="pct"/>
            <w:tcBorders>
              <w:top w:val="single" w:sz="8" w:space="0" w:color="auto"/>
              <w:left w:val="single" w:sz="8" w:space="0" w:color="auto"/>
              <w:bottom w:val="single" w:sz="8" w:space="0" w:color="auto"/>
              <w:right w:val="nil"/>
            </w:tcBorders>
            <w:shd w:val="clear" w:color="auto" w:fill="E7E6E6"/>
            <w:noWrap/>
            <w:vAlign w:val="center"/>
            <w:hideMark/>
          </w:tcPr>
          <w:p w14:paraId="465B04D2"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 xml:space="preserve">Concepto </w:t>
            </w:r>
          </w:p>
        </w:tc>
        <w:tc>
          <w:tcPr>
            <w:tcW w:w="500" w:type="pct"/>
            <w:tcBorders>
              <w:top w:val="single" w:sz="8" w:space="0" w:color="auto"/>
              <w:left w:val="single" w:sz="8" w:space="0" w:color="auto"/>
              <w:bottom w:val="single" w:sz="8" w:space="0" w:color="auto"/>
              <w:right w:val="single" w:sz="8" w:space="0" w:color="auto"/>
            </w:tcBorders>
            <w:shd w:val="clear" w:color="auto" w:fill="E7E6E6"/>
            <w:vAlign w:val="center"/>
            <w:hideMark/>
          </w:tcPr>
          <w:p w14:paraId="2CD4D8B6"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2025</w:t>
            </w:r>
          </w:p>
        </w:tc>
        <w:tc>
          <w:tcPr>
            <w:tcW w:w="500" w:type="pct"/>
            <w:tcBorders>
              <w:top w:val="single" w:sz="8" w:space="0" w:color="auto"/>
              <w:left w:val="nil"/>
              <w:bottom w:val="single" w:sz="8" w:space="0" w:color="auto"/>
              <w:right w:val="single" w:sz="8" w:space="0" w:color="auto"/>
            </w:tcBorders>
            <w:shd w:val="clear" w:color="auto" w:fill="E7E6E6"/>
            <w:vAlign w:val="center"/>
            <w:hideMark/>
          </w:tcPr>
          <w:p w14:paraId="7C8A9195"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2026</w:t>
            </w:r>
          </w:p>
        </w:tc>
        <w:tc>
          <w:tcPr>
            <w:tcW w:w="501" w:type="pct"/>
            <w:tcBorders>
              <w:top w:val="single" w:sz="8" w:space="0" w:color="auto"/>
              <w:left w:val="nil"/>
              <w:bottom w:val="single" w:sz="8" w:space="0" w:color="auto"/>
              <w:right w:val="single" w:sz="8" w:space="0" w:color="auto"/>
            </w:tcBorders>
            <w:shd w:val="clear" w:color="auto" w:fill="E7E6E6"/>
            <w:vAlign w:val="center"/>
            <w:hideMark/>
          </w:tcPr>
          <w:p w14:paraId="6B000EAB"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2027</w:t>
            </w:r>
          </w:p>
        </w:tc>
        <w:tc>
          <w:tcPr>
            <w:tcW w:w="501" w:type="pct"/>
            <w:tcBorders>
              <w:top w:val="single" w:sz="8" w:space="0" w:color="auto"/>
              <w:left w:val="nil"/>
              <w:bottom w:val="single" w:sz="8" w:space="0" w:color="auto"/>
              <w:right w:val="single" w:sz="8" w:space="0" w:color="auto"/>
            </w:tcBorders>
            <w:shd w:val="clear" w:color="auto" w:fill="E7E6E6"/>
            <w:vAlign w:val="center"/>
            <w:hideMark/>
          </w:tcPr>
          <w:p w14:paraId="7C3F949A"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2028</w:t>
            </w:r>
          </w:p>
        </w:tc>
        <w:tc>
          <w:tcPr>
            <w:tcW w:w="501" w:type="pct"/>
            <w:tcBorders>
              <w:top w:val="single" w:sz="8" w:space="0" w:color="auto"/>
              <w:left w:val="nil"/>
              <w:bottom w:val="single" w:sz="8" w:space="0" w:color="auto"/>
              <w:right w:val="single" w:sz="8" w:space="0" w:color="auto"/>
            </w:tcBorders>
            <w:shd w:val="clear" w:color="auto" w:fill="E7E6E6"/>
            <w:vAlign w:val="center"/>
            <w:hideMark/>
          </w:tcPr>
          <w:p w14:paraId="2E34DA19"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2029</w:t>
            </w:r>
          </w:p>
        </w:tc>
        <w:tc>
          <w:tcPr>
            <w:tcW w:w="503" w:type="pct"/>
            <w:tcBorders>
              <w:top w:val="single" w:sz="8" w:space="0" w:color="auto"/>
              <w:left w:val="nil"/>
              <w:bottom w:val="single" w:sz="8" w:space="0" w:color="auto"/>
              <w:right w:val="single" w:sz="8" w:space="0" w:color="auto"/>
            </w:tcBorders>
            <w:shd w:val="clear" w:color="auto" w:fill="E7E6E6"/>
            <w:vAlign w:val="center"/>
            <w:hideMark/>
          </w:tcPr>
          <w:p w14:paraId="3C9FB831" w14:textId="77777777" w:rsidR="00844A16" w:rsidRPr="00844A16" w:rsidRDefault="00844A16" w:rsidP="00EF2999">
            <w:pPr>
              <w:jc w:val="both"/>
              <w:rPr>
                <w:rFonts w:ascii="Source Sans Pro" w:eastAsia="MS Mincho" w:hAnsi="Source Sans Pro"/>
                <w:b/>
                <w:bCs/>
                <w:sz w:val="20"/>
                <w:szCs w:val="20"/>
                <w:lang w:eastAsia="ja-JP"/>
              </w:rPr>
            </w:pPr>
            <w:r w:rsidRPr="00844A16">
              <w:rPr>
                <w:rFonts w:ascii="Source Sans Pro" w:eastAsia="MS Mincho" w:hAnsi="Source Sans Pro"/>
                <w:b/>
                <w:bCs/>
                <w:sz w:val="20"/>
                <w:szCs w:val="20"/>
                <w:lang w:eastAsia="ja-JP"/>
              </w:rPr>
              <w:t>2030</w:t>
            </w:r>
          </w:p>
        </w:tc>
      </w:tr>
      <w:tr w:rsidR="00844A16" w:rsidRPr="00844A16" w14:paraId="1FBFB26E"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396BB38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   Ingresos de Libre Disposición</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73D23F8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267,811.2</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63DB9B1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271,875.9</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7ADACAF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276,776.5</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36A8D28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280,238.5</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05A231E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284,262.3</w:t>
            </w:r>
          </w:p>
        </w:tc>
        <w:tc>
          <w:tcPr>
            <w:tcW w:w="503" w:type="pct"/>
            <w:vMerge w:val="restart"/>
            <w:tcBorders>
              <w:top w:val="nil"/>
              <w:left w:val="single" w:sz="8" w:space="0" w:color="auto"/>
              <w:bottom w:val="nil"/>
              <w:right w:val="single" w:sz="8" w:space="0" w:color="auto"/>
            </w:tcBorders>
            <w:shd w:val="clear" w:color="auto" w:fill="auto"/>
            <w:vAlign w:val="center"/>
            <w:hideMark/>
          </w:tcPr>
          <w:p w14:paraId="3A60699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287,679.4</w:t>
            </w:r>
          </w:p>
        </w:tc>
      </w:tr>
      <w:tr w:rsidR="00844A16" w:rsidRPr="00844A16" w14:paraId="71E9ACC5"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182CE102" w14:textId="77777777" w:rsidR="00844A16" w:rsidRPr="00844A16" w:rsidRDefault="00844A16" w:rsidP="00EF2999">
            <w:pPr>
              <w:jc w:val="both"/>
              <w:rPr>
                <w:rFonts w:ascii="Source Sans Pro" w:eastAsia="MS Mincho" w:hAnsi="Source Sans Pro"/>
                <w:bCs/>
                <w:sz w:val="20"/>
                <w:szCs w:val="20"/>
                <w:lang w:val="pt-PT" w:eastAsia="ja-JP"/>
              </w:rPr>
            </w:pPr>
            <w:r w:rsidRPr="00844A16">
              <w:rPr>
                <w:rFonts w:ascii="Source Sans Pro" w:eastAsia="MS Mincho" w:hAnsi="Source Sans Pro"/>
                <w:bCs/>
                <w:sz w:val="20"/>
                <w:szCs w:val="20"/>
                <w:lang w:val="pt-PT" w:eastAsia="ja-JP"/>
              </w:rPr>
              <w:t xml:space="preserve">       (1=A+B+C+D+E+F+G+H+I+J+K+L)</w:t>
            </w:r>
          </w:p>
        </w:tc>
        <w:tc>
          <w:tcPr>
            <w:tcW w:w="500" w:type="pct"/>
            <w:vMerge/>
            <w:tcBorders>
              <w:top w:val="nil"/>
              <w:left w:val="single" w:sz="8" w:space="0" w:color="auto"/>
              <w:bottom w:val="nil"/>
              <w:right w:val="single" w:sz="8" w:space="0" w:color="auto"/>
            </w:tcBorders>
            <w:shd w:val="clear" w:color="auto" w:fill="auto"/>
            <w:vAlign w:val="center"/>
            <w:hideMark/>
          </w:tcPr>
          <w:p w14:paraId="0CC0C24D" w14:textId="77777777" w:rsidR="00844A16" w:rsidRPr="00844A16" w:rsidRDefault="00844A16" w:rsidP="00EF2999">
            <w:pPr>
              <w:jc w:val="both"/>
              <w:rPr>
                <w:rFonts w:ascii="Source Sans Pro" w:eastAsia="MS Mincho" w:hAnsi="Source Sans Pro"/>
                <w:bCs/>
                <w:sz w:val="20"/>
                <w:szCs w:val="20"/>
                <w:lang w:val="pt-PT" w:eastAsia="ja-JP"/>
              </w:rPr>
            </w:pPr>
          </w:p>
        </w:tc>
        <w:tc>
          <w:tcPr>
            <w:tcW w:w="500" w:type="pct"/>
            <w:vMerge/>
            <w:tcBorders>
              <w:top w:val="nil"/>
              <w:left w:val="single" w:sz="8" w:space="0" w:color="auto"/>
              <w:bottom w:val="nil"/>
              <w:right w:val="single" w:sz="8" w:space="0" w:color="auto"/>
            </w:tcBorders>
            <w:shd w:val="clear" w:color="auto" w:fill="auto"/>
            <w:vAlign w:val="center"/>
            <w:hideMark/>
          </w:tcPr>
          <w:p w14:paraId="59EABCC4" w14:textId="77777777" w:rsidR="00844A16" w:rsidRPr="00844A16" w:rsidRDefault="00844A16" w:rsidP="00EF2999">
            <w:pPr>
              <w:jc w:val="both"/>
              <w:rPr>
                <w:rFonts w:ascii="Source Sans Pro" w:eastAsia="MS Mincho" w:hAnsi="Source Sans Pro"/>
                <w:bCs/>
                <w:sz w:val="20"/>
                <w:szCs w:val="20"/>
                <w:lang w:val="pt-PT"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1D589F45" w14:textId="77777777" w:rsidR="00844A16" w:rsidRPr="00844A16" w:rsidRDefault="00844A16" w:rsidP="00EF2999">
            <w:pPr>
              <w:jc w:val="both"/>
              <w:rPr>
                <w:rFonts w:ascii="Source Sans Pro" w:eastAsia="MS Mincho" w:hAnsi="Source Sans Pro"/>
                <w:bCs/>
                <w:sz w:val="20"/>
                <w:szCs w:val="20"/>
                <w:lang w:val="pt-PT"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6BE2DB67" w14:textId="77777777" w:rsidR="00844A16" w:rsidRPr="00844A16" w:rsidRDefault="00844A16" w:rsidP="00EF2999">
            <w:pPr>
              <w:jc w:val="both"/>
              <w:rPr>
                <w:rFonts w:ascii="Source Sans Pro" w:eastAsia="MS Mincho" w:hAnsi="Source Sans Pro"/>
                <w:bCs/>
                <w:sz w:val="20"/>
                <w:szCs w:val="20"/>
                <w:lang w:val="pt-PT"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7907E73D" w14:textId="77777777" w:rsidR="00844A16" w:rsidRPr="00844A16" w:rsidRDefault="00844A16" w:rsidP="00EF2999">
            <w:pPr>
              <w:jc w:val="both"/>
              <w:rPr>
                <w:rFonts w:ascii="Source Sans Pro" w:eastAsia="MS Mincho" w:hAnsi="Source Sans Pro"/>
                <w:bCs/>
                <w:sz w:val="20"/>
                <w:szCs w:val="20"/>
                <w:lang w:val="pt-PT" w:eastAsia="ja-JP"/>
              </w:rPr>
            </w:pPr>
          </w:p>
        </w:tc>
        <w:tc>
          <w:tcPr>
            <w:tcW w:w="503" w:type="pct"/>
            <w:vMerge/>
            <w:tcBorders>
              <w:top w:val="nil"/>
              <w:left w:val="single" w:sz="8" w:space="0" w:color="auto"/>
              <w:bottom w:val="nil"/>
              <w:right w:val="single" w:sz="8" w:space="0" w:color="auto"/>
            </w:tcBorders>
            <w:shd w:val="clear" w:color="auto" w:fill="auto"/>
            <w:vAlign w:val="center"/>
            <w:hideMark/>
          </w:tcPr>
          <w:p w14:paraId="3F3F13DC" w14:textId="77777777" w:rsidR="00844A16" w:rsidRPr="00844A16" w:rsidRDefault="00844A16" w:rsidP="00EF2999">
            <w:pPr>
              <w:jc w:val="both"/>
              <w:rPr>
                <w:rFonts w:ascii="Source Sans Pro" w:eastAsia="MS Mincho" w:hAnsi="Source Sans Pro"/>
                <w:bCs/>
                <w:sz w:val="20"/>
                <w:szCs w:val="20"/>
                <w:lang w:val="pt-PT" w:eastAsia="ja-JP"/>
              </w:rPr>
            </w:pPr>
          </w:p>
        </w:tc>
      </w:tr>
      <w:tr w:rsidR="00844A16" w:rsidRPr="00844A16" w14:paraId="5AD15FB7"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2C95F73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Impuestos</w:t>
            </w:r>
          </w:p>
        </w:tc>
        <w:tc>
          <w:tcPr>
            <w:tcW w:w="500" w:type="pct"/>
            <w:tcBorders>
              <w:top w:val="nil"/>
              <w:left w:val="single" w:sz="8" w:space="0" w:color="auto"/>
              <w:bottom w:val="nil"/>
              <w:right w:val="single" w:sz="8" w:space="0" w:color="auto"/>
            </w:tcBorders>
            <w:shd w:val="clear" w:color="auto" w:fill="auto"/>
            <w:vAlign w:val="center"/>
            <w:hideMark/>
          </w:tcPr>
          <w:p w14:paraId="103966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89,144.4</w:t>
            </w:r>
          </w:p>
        </w:tc>
        <w:tc>
          <w:tcPr>
            <w:tcW w:w="500" w:type="pct"/>
            <w:tcBorders>
              <w:top w:val="nil"/>
              <w:left w:val="nil"/>
              <w:bottom w:val="nil"/>
              <w:right w:val="single" w:sz="8" w:space="0" w:color="auto"/>
            </w:tcBorders>
            <w:shd w:val="clear" w:color="auto" w:fill="auto"/>
            <w:vAlign w:val="center"/>
            <w:hideMark/>
          </w:tcPr>
          <w:p w14:paraId="0522CEB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90,187.4</w:t>
            </w:r>
          </w:p>
        </w:tc>
        <w:tc>
          <w:tcPr>
            <w:tcW w:w="501" w:type="pct"/>
            <w:tcBorders>
              <w:top w:val="nil"/>
              <w:left w:val="nil"/>
              <w:bottom w:val="nil"/>
              <w:right w:val="single" w:sz="8" w:space="0" w:color="auto"/>
            </w:tcBorders>
            <w:shd w:val="clear" w:color="auto" w:fill="auto"/>
            <w:vAlign w:val="center"/>
            <w:hideMark/>
          </w:tcPr>
          <w:p w14:paraId="2360D3A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91,242.6</w:t>
            </w:r>
          </w:p>
        </w:tc>
        <w:tc>
          <w:tcPr>
            <w:tcW w:w="501" w:type="pct"/>
            <w:tcBorders>
              <w:top w:val="nil"/>
              <w:left w:val="nil"/>
              <w:bottom w:val="nil"/>
              <w:right w:val="single" w:sz="8" w:space="0" w:color="auto"/>
            </w:tcBorders>
            <w:shd w:val="clear" w:color="auto" w:fill="auto"/>
            <w:vAlign w:val="center"/>
            <w:hideMark/>
          </w:tcPr>
          <w:p w14:paraId="54A404E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92,310.2</w:t>
            </w:r>
          </w:p>
        </w:tc>
        <w:tc>
          <w:tcPr>
            <w:tcW w:w="501" w:type="pct"/>
            <w:tcBorders>
              <w:top w:val="nil"/>
              <w:left w:val="nil"/>
              <w:bottom w:val="nil"/>
              <w:right w:val="single" w:sz="8" w:space="0" w:color="auto"/>
            </w:tcBorders>
            <w:shd w:val="clear" w:color="auto" w:fill="auto"/>
            <w:vAlign w:val="center"/>
            <w:hideMark/>
          </w:tcPr>
          <w:p w14:paraId="335D19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93,390.2</w:t>
            </w:r>
          </w:p>
        </w:tc>
        <w:tc>
          <w:tcPr>
            <w:tcW w:w="503" w:type="pct"/>
            <w:tcBorders>
              <w:top w:val="nil"/>
              <w:left w:val="nil"/>
              <w:bottom w:val="nil"/>
              <w:right w:val="single" w:sz="8" w:space="0" w:color="auto"/>
            </w:tcBorders>
            <w:shd w:val="clear" w:color="auto" w:fill="auto"/>
            <w:vAlign w:val="center"/>
            <w:hideMark/>
          </w:tcPr>
          <w:p w14:paraId="15A0F4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94,482.9</w:t>
            </w:r>
          </w:p>
        </w:tc>
      </w:tr>
      <w:tr w:rsidR="00844A16" w:rsidRPr="00844A16" w14:paraId="64AF6716"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2D51E1A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B.    Cuotas y Aportaciones de Seguridad Social</w:t>
            </w:r>
          </w:p>
        </w:tc>
        <w:tc>
          <w:tcPr>
            <w:tcW w:w="500" w:type="pct"/>
            <w:tcBorders>
              <w:top w:val="nil"/>
              <w:left w:val="single" w:sz="8" w:space="0" w:color="auto"/>
              <w:bottom w:val="nil"/>
              <w:right w:val="single" w:sz="8" w:space="0" w:color="auto"/>
            </w:tcBorders>
            <w:shd w:val="clear" w:color="auto" w:fill="auto"/>
            <w:vAlign w:val="center"/>
            <w:hideMark/>
          </w:tcPr>
          <w:p w14:paraId="394B56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5,029.7</w:t>
            </w:r>
          </w:p>
        </w:tc>
        <w:tc>
          <w:tcPr>
            <w:tcW w:w="500" w:type="pct"/>
            <w:tcBorders>
              <w:top w:val="nil"/>
              <w:left w:val="nil"/>
              <w:bottom w:val="nil"/>
              <w:right w:val="single" w:sz="8" w:space="0" w:color="auto"/>
            </w:tcBorders>
            <w:shd w:val="clear" w:color="auto" w:fill="auto"/>
            <w:vAlign w:val="center"/>
            <w:hideMark/>
          </w:tcPr>
          <w:p w14:paraId="1A3F96B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5,522.9</w:t>
            </w:r>
          </w:p>
        </w:tc>
        <w:tc>
          <w:tcPr>
            <w:tcW w:w="501" w:type="pct"/>
            <w:tcBorders>
              <w:top w:val="nil"/>
              <w:left w:val="nil"/>
              <w:bottom w:val="nil"/>
              <w:right w:val="single" w:sz="8" w:space="0" w:color="auto"/>
            </w:tcBorders>
            <w:shd w:val="clear" w:color="auto" w:fill="auto"/>
            <w:vAlign w:val="center"/>
            <w:hideMark/>
          </w:tcPr>
          <w:p w14:paraId="14860C1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6,464.4</w:t>
            </w:r>
          </w:p>
        </w:tc>
        <w:tc>
          <w:tcPr>
            <w:tcW w:w="501" w:type="pct"/>
            <w:tcBorders>
              <w:top w:val="nil"/>
              <w:left w:val="nil"/>
              <w:bottom w:val="nil"/>
              <w:right w:val="single" w:sz="8" w:space="0" w:color="auto"/>
            </w:tcBorders>
            <w:shd w:val="clear" w:color="auto" w:fill="auto"/>
            <w:vAlign w:val="center"/>
            <w:hideMark/>
          </w:tcPr>
          <w:p w14:paraId="758B139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6,926.9</w:t>
            </w:r>
          </w:p>
        </w:tc>
        <w:tc>
          <w:tcPr>
            <w:tcW w:w="501" w:type="pct"/>
            <w:tcBorders>
              <w:top w:val="nil"/>
              <w:left w:val="nil"/>
              <w:bottom w:val="nil"/>
              <w:right w:val="single" w:sz="8" w:space="0" w:color="auto"/>
            </w:tcBorders>
            <w:shd w:val="clear" w:color="auto" w:fill="auto"/>
            <w:vAlign w:val="center"/>
            <w:hideMark/>
          </w:tcPr>
          <w:p w14:paraId="737A7E8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7,422.8</w:t>
            </w:r>
          </w:p>
        </w:tc>
        <w:tc>
          <w:tcPr>
            <w:tcW w:w="503" w:type="pct"/>
            <w:tcBorders>
              <w:top w:val="nil"/>
              <w:left w:val="nil"/>
              <w:bottom w:val="nil"/>
              <w:right w:val="single" w:sz="8" w:space="0" w:color="auto"/>
            </w:tcBorders>
            <w:shd w:val="clear" w:color="auto" w:fill="auto"/>
            <w:vAlign w:val="center"/>
            <w:hideMark/>
          </w:tcPr>
          <w:p w14:paraId="3D54438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7,930.8</w:t>
            </w:r>
          </w:p>
        </w:tc>
      </w:tr>
      <w:tr w:rsidR="00844A16" w:rsidRPr="00844A16" w14:paraId="0BBCF181"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3812970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    Contribuciones de Mejoras</w:t>
            </w:r>
          </w:p>
        </w:tc>
        <w:tc>
          <w:tcPr>
            <w:tcW w:w="500" w:type="pct"/>
            <w:tcBorders>
              <w:top w:val="nil"/>
              <w:left w:val="single" w:sz="8" w:space="0" w:color="auto"/>
              <w:bottom w:val="nil"/>
              <w:right w:val="single" w:sz="8" w:space="0" w:color="auto"/>
            </w:tcBorders>
            <w:shd w:val="clear" w:color="auto" w:fill="auto"/>
            <w:vAlign w:val="center"/>
            <w:hideMark/>
          </w:tcPr>
          <w:p w14:paraId="3C39A25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0A14DA0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5CFD789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0308133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67D6276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1DB389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235E9420"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A898BE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    Derechos</w:t>
            </w:r>
          </w:p>
        </w:tc>
        <w:tc>
          <w:tcPr>
            <w:tcW w:w="500" w:type="pct"/>
            <w:tcBorders>
              <w:top w:val="nil"/>
              <w:left w:val="single" w:sz="8" w:space="0" w:color="auto"/>
              <w:bottom w:val="nil"/>
              <w:right w:val="single" w:sz="8" w:space="0" w:color="auto"/>
            </w:tcBorders>
            <w:shd w:val="clear" w:color="auto" w:fill="auto"/>
            <w:vAlign w:val="center"/>
            <w:hideMark/>
          </w:tcPr>
          <w:p w14:paraId="39C8CC9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16,986.6</w:t>
            </w:r>
          </w:p>
        </w:tc>
        <w:tc>
          <w:tcPr>
            <w:tcW w:w="500" w:type="pct"/>
            <w:tcBorders>
              <w:top w:val="nil"/>
              <w:left w:val="nil"/>
              <w:bottom w:val="nil"/>
              <w:right w:val="single" w:sz="8" w:space="0" w:color="auto"/>
            </w:tcBorders>
            <w:shd w:val="clear" w:color="auto" w:fill="auto"/>
            <w:vAlign w:val="center"/>
            <w:hideMark/>
          </w:tcPr>
          <w:p w14:paraId="675CEA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17,185.3</w:t>
            </w:r>
          </w:p>
        </w:tc>
        <w:tc>
          <w:tcPr>
            <w:tcW w:w="501" w:type="pct"/>
            <w:tcBorders>
              <w:top w:val="nil"/>
              <w:left w:val="nil"/>
              <w:bottom w:val="nil"/>
              <w:right w:val="single" w:sz="8" w:space="0" w:color="auto"/>
            </w:tcBorders>
            <w:shd w:val="clear" w:color="auto" w:fill="auto"/>
            <w:vAlign w:val="center"/>
            <w:hideMark/>
          </w:tcPr>
          <w:p w14:paraId="72AEA4B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17,386.4</w:t>
            </w:r>
          </w:p>
        </w:tc>
        <w:tc>
          <w:tcPr>
            <w:tcW w:w="501" w:type="pct"/>
            <w:tcBorders>
              <w:top w:val="nil"/>
              <w:left w:val="nil"/>
              <w:bottom w:val="nil"/>
              <w:right w:val="single" w:sz="8" w:space="0" w:color="auto"/>
            </w:tcBorders>
            <w:shd w:val="clear" w:color="auto" w:fill="auto"/>
            <w:vAlign w:val="center"/>
            <w:hideMark/>
          </w:tcPr>
          <w:p w14:paraId="30F33B3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17,589.8</w:t>
            </w:r>
          </w:p>
        </w:tc>
        <w:tc>
          <w:tcPr>
            <w:tcW w:w="501" w:type="pct"/>
            <w:tcBorders>
              <w:top w:val="nil"/>
              <w:left w:val="nil"/>
              <w:bottom w:val="nil"/>
              <w:right w:val="single" w:sz="8" w:space="0" w:color="auto"/>
            </w:tcBorders>
            <w:shd w:val="clear" w:color="auto" w:fill="auto"/>
            <w:vAlign w:val="center"/>
            <w:hideMark/>
          </w:tcPr>
          <w:p w14:paraId="7E342C6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17,795.6</w:t>
            </w:r>
          </w:p>
        </w:tc>
        <w:tc>
          <w:tcPr>
            <w:tcW w:w="503" w:type="pct"/>
            <w:tcBorders>
              <w:top w:val="nil"/>
              <w:left w:val="nil"/>
              <w:bottom w:val="nil"/>
              <w:right w:val="single" w:sz="8" w:space="0" w:color="auto"/>
            </w:tcBorders>
            <w:shd w:val="clear" w:color="auto" w:fill="auto"/>
            <w:vAlign w:val="center"/>
            <w:hideMark/>
          </w:tcPr>
          <w:p w14:paraId="32989A2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18,003.8</w:t>
            </w:r>
          </w:p>
        </w:tc>
      </w:tr>
      <w:tr w:rsidR="00844A16" w:rsidRPr="00844A16" w14:paraId="4D30D8B8"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7E654DD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    Productos</w:t>
            </w:r>
          </w:p>
        </w:tc>
        <w:tc>
          <w:tcPr>
            <w:tcW w:w="500" w:type="pct"/>
            <w:tcBorders>
              <w:top w:val="nil"/>
              <w:left w:val="single" w:sz="8" w:space="0" w:color="auto"/>
              <w:bottom w:val="nil"/>
              <w:right w:val="single" w:sz="8" w:space="0" w:color="auto"/>
            </w:tcBorders>
            <w:shd w:val="clear" w:color="auto" w:fill="auto"/>
            <w:vAlign w:val="center"/>
            <w:hideMark/>
          </w:tcPr>
          <w:p w14:paraId="0F671BA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15,561.0</w:t>
            </w:r>
          </w:p>
        </w:tc>
        <w:tc>
          <w:tcPr>
            <w:tcW w:w="500" w:type="pct"/>
            <w:tcBorders>
              <w:top w:val="nil"/>
              <w:left w:val="nil"/>
              <w:bottom w:val="nil"/>
              <w:right w:val="single" w:sz="8" w:space="0" w:color="auto"/>
            </w:tcBorders>
            <w:shd w:val="clear" w:color="auto" w:fill="auto"/>
            <w:vAlign w:val="center"/>
            <w:hideMark/>
          </w:tcPr>
          <w:p w14:paraId="019B94B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15,743.0</w:t>
            </w:r>
          </w:p>
        </w:tc>
        <w:tc>
          <w:tcPr>
            <w:tcW w:w="501" w:type="pct"/>
            <w:tcBorders>
              <w:top w:val="nil"/>
              <w:left w:val="nil"/>
              <w:bottom w:val="nil"/>
              <w:right w:val="single" w:sz="8" w:space="0" w:color="auto"/>
            </w:tcBorders>
            <w:shd w:val="clear" w:color="auto" w:fill="auto"/>
            <w:vAlign w:val="center"/>
            <w:hideMark/>
          </w:tcPr>
          <w:p w14:paraId="48A587F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15,927.2</w:t>
            </w:r>
          </w:p>
        </w:tc>
        <w:tc>
          <w:tcPr>
            <w:tcW w:w="501" w:type="pct"/>
            <w:tcBorders>
              <w:top w:val="nil"/>
              <w:left w:val="nil"/>
              <w:bottom w:val="nil"/>
              <w:right w:val="single" w:sz="8" w:space="0" w:color="auto"/>
            </w:tcBorders>
            <w:shd w:val="clear" w:color="auto" w:fill="auto"/>
            <w:vAlign w:val="center"/>
            <w:hideMark/>
          </w:tcPr>
          <w:p w14:paraId="115E449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16,113.6</w:t>
            </w:r>
          </w:p>
        </w:tc>
        <w:tc>
          <w:tcPr>
            <w:tcW w:w="501" w:type="pct"/>
            <w:tcBorders>
              <w:top w:val="nil"/>
              <w:left w:val="nil"/>
              <w:bottom w:val="nil"/>
              <w:right w:val="single" w:sz="8" w:space="0" w:color="auto"/>
            </w:tcBorders>
            <w:shd w:val="clear" w:color="auto" w:fill="auto"/>
            <w:vAlign w:val="center"/>
            <w:hideMark/>
          </w:tcPr>
          <w:p w14:paraId="6879E75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16,302.1</w:t>
            </w:r>
          </w:p>
        </w:tc>
        <w:tc>
          <w:tcPr>
            <w:tcW w:w="503" w:type="pct"/>
            <w:tcBorders>
              <w:top w:val="nil"/>
              <w:left w:val="nil"/>
              <w:bottom w:val="nil"/>
              <w:right w:val="single" w:sz="8" w:space="0" w:color="auto"/>
            </w:tcBorders>
            <w:shd w:val="clear" w:color="auto" w:fill="auto"/>
            <w:vAlign w:val="center"/>
            <w:hideMark/>
          </w:tcPr>
          <w:p w14:paraId="27ADAF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16,492.8</w:t>
            </w:r>
          </w:p>
        </w:tc>
      </w:tr>
      <w:tr w:rsidR="00844A16" w:rsidRPr="00844A16" w14:paraId="61D069FF"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5F6F40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    Aprovechamientos</w:t>
            </w:r>
          </w:p>
        </w:tc>
        <w:tc>
          <w:tcPr>
            <w:tcW w:w="500" w:type="pct"/>
            <w:tcBorders>
              <w:top w:val="nil"/>
              <w:left w:val="single" w:sz="8" w:space="0" w:color="auto"/>
              <w:bottom w:val="nil"/>
              <w:right w:val="single" w:sz="8" w:space="0" w:color="auto"/>
            </w:tcBorders>
            <w:shd w:val="clear" w:color="auto" w:fill="auto"/>
            <w:vAlign w:val="center"/>
            <w:hideMark/>
          </w:tcPr>
          <w:p w14:paraId="4DFD24B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6,713.9</w:t>
            </w:r>
          </w:p>
        </w:tc>
        <w:tc>
          <w:tcPr>
            <w:tcW w:w="500" w:type="pct"/>
            <w:tcBorders>
              <w:top w:val="nil"/>
              <w:left w:val="nil"/>
              <w:bottom w:val="nil"/>
              <w:right w:val="single" w:sz="8" w:space="0" w:color="auto"/>
            </w:tcBorders>
            <w:shd w:val="clear" w:color="auto" w:fill="auto"/>
            <w:vAlign w:val="center"/>
            <w:hideMark/>
          </w:tcPr>
          <w:p w14:paraId="037718D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6,792.5</w:t>
            </w:r>
          </w:p>
        </w:tc>
        <w:tc>
          <w:tcPr>
            <w:tcW w:w="501" w:type="pct"/>
            <w:tcBorders>
              <w:top w:val="nil"/>
              <w:left w:val="nil"/>
              <w:bottom w:val="nil"/>
              <w:right w:val="single" w:sz="8" w:space="0" w:color="auto"/>
            </w:tcBorders>
            <w:shd w:val="clear" w:color="auto" w:fill="auto"/>
            <w:vAlign w:val="center"/>
            <w:hideMark/>
          </w:tcPr>
          <w:p w14:paraId="0B01A49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6,872.0</w:t>
            </w:r>
          </w:p>
        </w:tc>
        <w:tc>
          <w:tcPr>
            <w:tcW w:w="501" w:type="pct"/>
            <w:tcBorders>
              <w:top w:val="nil"/>
              <w:left w:val="nil"/>
              <w:bottom w:val="nil"/>
              <w:right w:val="single" w:sz="8" w:space="0" w:color="auto"/>
            </w:tcBorders>
            <w:shd w:val="clear" w:color="auto" w:fill="auto"/>
            <w:vAlign w:val="center"/>
            <w:hideMark/>
          </w:tcPr>
          <w:p w14:paraId="5913E13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6,952.4</w:t>
            </w:r>
          </w:p>
        </w:tc>
        <w:tc>
          <w:tcPr>
            <w:tcW w:w="501" w:type="pct"/>
            <w:tcBorders>
              <w:top w:val="nil"/>
              <w:left w:val="nil"/>
              <w:bottom w:val="nil"/>
              <w:right w:val="single" w:sz="8" w:space="0" w:color="auto"/>
            </w:tcBorders>
            <w:shd w:val="clear" w:color="auto" w:fill="auto"/>
            <w:vAlign w:val="center"/>
            <w:hideMark/>
          </w:tcPr>
          <w:p w14:paraId="6AB3C2D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7,033.7</w:t>
            </w:r>
          </w:p>
        </w:tc>
        <w:tc>
          <w:tcPr>
            <w:tcW w:w="503" w:type="pct"/>
            <w:tcBorders>
              <w:top w:val="nil"/>
              <w:left w:val="nil"/>
              <w:bottom w:val="nil"/>
              <w:right w:val="single" w:sz="8" w:space="0" w:color="auto"/>
            </w:tcBorders>
            <w:shd w:val="clear" w:color="auto" w:fill="auto"/>
            <w:vAlign w:val="center"/>
            <w:hideMark/>
          </w:tcPr>
          <w:p w14:paraId="0D466D0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7,116.0</w:t>
            </w:r>
          </w:p>
        </w:tc>
      </w:tr>
      <w:tr w:rsidR="00844A16" w:rsidRPr="00844A16" w14:paraId="0DF57980"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137F430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G.    Ingresos por Ventas de Bienes y Prestación de Servicios</w:t>
            </w:r>
          </w:p>
        </w:tc>
        <w:tc>
          <w:tcPr>
            <w:tcW w:w="500" w:type="pct"/>
            <w:tcBorders>
              <w:top w:val="nil"/>
              <w:left w:val="single" w:sz="8" w:space="0" w:color="auto"/>
              <w:bottom w:val="nil"/>
              <w:right w:val="single" w:sz="8" w:space="0" w:color="auto"/>
            </w:tcBorders>
            <w:shd w:val="clear" w:color="auto" w:fill="auto"/>
            <w:hideMark/>
          </w:tcPr>
          <w:p w14:paraId="143BA39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11,140.1</w:t>
            </w:r>
          </w:p>
        </w:tc>
        <w:tc>
          <w:tcPr>
            <w:tcW w:w="500" w:type="pct"/>
            <w:tcBorders>
              <w:top w:val="nil"/>
              <w:left w:val="nil"/>
              <w:bottom w:val="nil"/>
              <w:right w:val="single" w:sz="8" w:space="0" w:color="auto"/>
            </w:tcBorders>
            <w:shd w:val="clear" w:color="auto" w:fill="auto"/>
            <w:hideMark/>
          </w:tcPr>
          <w:p w14:paraId="4EFF79D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11,767.5</w:t>
            </w:r>
          </w:p>
        </w:tc>
        <w:tc>
          <w:tcPr>
            <w:tcW w:w="501" w:type="pct"/>
            <w:tcBorders>
              <w:top w:val="nil"/>
              <w:left w:val="nil"/>
              <w:bottom w:val="nil"/>
              <w:right w:val="single" w:sz="8" w:space="0" w:color="auto"/>
            </w:tcBorders>
            <w:shd w:val="clear" w:color="auto" w:fill="auto"/>
            <w:hideMark/>
          </w:tcPr>
          <w:p w14:paraId="39F34B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12,747.9</w:t>
            </w:r>
          </w:p>
        </w:tc>
        <w:tc>
          <w:tcPr>
            <w:tcW w:w="501" w:type="pct"/>
            <w:tcBorders>
              <w:top w:val="nil"/>
              <w:left w:val="nil"/>
              <w:bottom w:val="nil"/>
              <w:right w:val="single" w:sz="8" w:space="0" w:color="auto"/>
            </w:tcBorders>
            <w:shd w:val="clear" w:color="auto" w:fill="auto"/>
            <w:hideMark/>
          </w:tcPr>
          <w:p w14:paraId="45AB531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12,733.9</w:t>
            </w:r>
          </w:p>
        </w:tc>
        <w:tc>
          <w:tcPr>
            <w:tcW w:w="501" w:type="pct"/>
            <w:tcBorders>
              <w:top w:val="nil"/>
              <w:left w:val="nil"/>
              <w:bottom w:val="nil"/>
              <w:right w:val="single" w:sz="8" w:space="0" w:color="auto"/>
            </w:tcBorders>
            <w:shd w:val="clear" w:color="auto" w:fill="auto"/>
            <w:hideMark/>
          </w:tcPr>
          <w:p w14:paraId="589F5D0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13,213.0</w:t>
            </w:r>
          </w:p>
        </w:tc>
        <w:tc>
          <w:tcPr>
            <w:tcW w:w="503" w:type="pct"/>
            <w:tcBorders>
              <w:top w:val="nil"/>
              <w:left w:val="nil"/>
              <w:bottom w:val="nil"/>
              <w:right w:val="single" w:sz="8" w:space="0" w:color="auto"/>
            </w:tcBorders>
            <w:shd w:val="clear" w:color="auto" w:fill="auto"/>
            <w:hideMark/>
          </w:tcPr>
          <w:p w14:paraId="74C03D1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13,037.7</w:t>
            </w:r>
          </w:p>
        </w:tc>
      </w:tr>
      <w:tr w:rsidR="00844A16" w:rsidRPr="00844A16" w14:paraId="2BC2C387"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1D42CF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H.    Participaciones</w:t>
            </w:r>
          </w:p>
        </w:tc>
        <w:tc>
          <w:tcPr>
            <w:tcW w:w="500" w:type="pct"/>
            <w:tcBorders>
              <w:top w:val="nil"/>
              <w:left w:val="single" w:sz="8" w:space="0" w:color="auto"/>
              <w:bottom w:val="nil"/>
              <w:right w:val="single" w:sz="8" w:space="0" w:color="auto"/>
            </w:tcBorders>
            <w:shd w:val="clear" w:color="auto" w:fill="auto"/>
            <w:hideMark/>
          </w:tcPr>
          <w:p w14:paraId="2724532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116,756.4</w:t>
            </w:r>
          </w:p>
        </w:tc>
        <w:tc>
          <w:tcPr>
            <w:tcW w:w="500" w:type="pct"/>
            <w:tcBorders>
              <w:top w:val="nil"/>
              <w:left w:val="nil"/>
              <w:bottom w:val="nil"/>
              <w:right w:val="single" w:sz="8" w:space="0" w:color="auto"/>
            </w:tcBorders>
            <w:shd w:val="clear" w:color="auto" w:fill="auto"/>
            <w:hideMark/>
          </w:tcPr>
          <w:p w14:paraId="37975FE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118,122.4</w:t>
            </w:r>
          </w:p>
        </w:tc>
        <w:tc>
          <w:tcPr>
            <w:tcW w:w="501" w:type="pct"/>
            <w:tcBorders>
              <w:top w:val="nil"/>
              <w:left w:val="nil"/>
              <w:bottom w:val="nil"/>
              <w:right w:val="single" w:sz="8" w:space="0" w:color="auto"/>
            </w:tcBorders>
            <w:shd w:val="clear" w:color="auto" w:fill="auto"/>
            <w:hideMark/>
          </w:tcPr>
          <w:p w14:paraId="45460A9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119,504.5</w:t>
            </w:r>
          </w:p>
        </w:tc>
        <w:tc>
          <w:tcPr>
            <w:tcW w:w="501" w:type="pct"/>
            <w:tcBorders>
              <w:top w:val="nil"/>
              <w:left w:val="nil"/>
              <w:bottom w:val="nil"/>
              <w:right w:val="single" w:sz="8" w:space="0" w:color="auto"/>
            </w:tcBorders>
            <w:shd w:val="clear" w:color="auto" w:fill="auto"/>
            <w:hideMark/>
          </w:tcPr>
          <w:p w14:paraId="2B11F4A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120,902.7</w:t>
            </w:r>
          </w:p>
        </w:tc>
        <w:tc>
          <w:tcPr>
            <w:tcW w:w="501" w:type="pct"/>
            <w:tcBorders>
              <w:top w:val="nil"/>
              <w:left w:val="nil"/>
              <w:bottom w:val="nil"/>
              <w:right w:val="single" w:sz="8" w:space="0" w:color="auto"/>
            </w:tcBorders>
            <w:shd w:val="clear" w:color="auto" w:fill="auto"/>
            <w:hideMark/>
          </w:tcPr>
          <w:p w14:paraId="6AE2F59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122,317.2</w:t>
            </w:r>
          </w:p>
        </w:tc>
        <w:tc>
          <w:tcPr>
            <w:tcW w:w="503" w:type="pct"/>
            <w:tcBorders>
              <w:top w:val="nil"/>
              <w:left w:val="nil"/>
              <w:bottom w:val="nil"/>
              <w:right w:val="single" w:sz="8" w:space="0" w:color="auto"/>
            </w:tcBorders>
            <w:shd w:val="clear" w:color="auto" w:fill="auto"/>
            <w:hideMark/>
          </w:tcPr>
          <w:p w14:paraId="1FF5978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123,748.3</w:t>
            </w:r>
          </w:p>
        </w:tc>
      </w:tr>
      <w:tr w:rsidR="00844A16" w:rsidRPr="00844A16" w14:paraId="5AC8E93E"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9D3CF5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I.      Incentivos Derivados de la Colaboración Fiscal</w:t>
            </w:r>
          </w:p>
        </w:tc>
        <w:tc>
          <w:tcPr>
            <w:tcW w:w="500" w:type="pct"/>
            <w:tcBorders>
              <w:top w:val="nil"/>
              <w:left w:val="single" w:sz="8" w:space="0" w:color="auto"/>
              <w:bottom w:val="nil"/>
              <w:right w:val="single" w:sz="8" w:space="0" w:color="auto"/>
            </w:tcBorders>
            <w:shd w:val="clear" w:color="auto" w:fill="auto"/>
            <w:vAlign w:val="center"/>
            <w:hideMark/>
          </w:tcPr>
          <w:p w14:paraId="7DC5E00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6,479.0</w:t>
            </w:r>
          </w:p>
        </w:tc>
        <w:tc>
          <w:tcPr>
            <w:tcW w:w="500" w:type="pct"/>
            <w:tcBorders>
              <w:top w:val="nil"/>
              <w:left w:val="nil"/>
              <w:bottom w:val="nil"/>
              <w:right w:val="single" w:sz="8" w:space="0" w:color="auto"/>
            </w:tcBorders>
            <w:shd w:val="clear" w:color="auto" w:fill="auto"/>
            <w:vAlign w:val="center"/>
            <w:hideMark/>
          </w:tcPr>
          <w:p w14:paraId="2B3102F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6,554.9</w:t>
            </w:r>
          </w:p>
        </w:tc>
        <w:tc>
          <w:tcPr>
            <w:tcW w:w="501" w:type="pct"/>
            <w:tcBorders>
              <w:top w:val="nil"/>
              <w:left w:val="nil"/>
              <w:bottom w:val="nil"/>
              <w:right w:val="single" w:sz="8" w:space="0" w:color="auto"/>
            </w:tcBorders>
            <w:shd w:val="clear" w:color="auto" w:fill="auto"/>
            <w:vAlign w:val="center"/>
            <w:hideMark/>
          </w:tcPr>
          <w:p w14:paraId="124C09C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6,631.5</w:t>
            </w:r>
          </w:p>
        </w:tc>
        <w:tc>
          <w:tcPr>
            <w:tcW w:w="501" w:type="pct"/>
            <w:tcBorders>
              <w:top w:val="nil"/>
              <w:left w:val="nil"/>
              <w:bottom w:val="nil"/>
              <w:right w:val="single" w:sz="8" w:space="0" w:color="auto"/>
            </w:tcBorders>
            <w:shd w:val="clear" w:color="auto" w:fill="auto"/>
            <w:vAlign w:val="center"/>
            <w:hideMark/>
          </w:tcPr>
          <w:p w14:paraId="0A1F489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6,709.1</w:t>
            </w:r>
          </w:p>
        </w:tc>
        <w:tc>
          <w:tcPr>
            <w:tcW w:w="501" w:type="pct"/>
            <w:tcBorders>
              <w:top w:val="nil"/>
              <w:left w:val="nil"/>
              <w:bottom w:val="nil"/>
              <w:right w:val="single" w:sz="8" w:space="0" w:color="auto"/>
            </w:tcBorders>
            <w:shd w:val="clear" w:color="auto" w:fill="auto"/>
            <w:vAlign w:val="center"/>
            <w:hideMark/>
          </w:tcPr>
          <w:p w14:paraId="6D31B9E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6,787.6</w:t>
            </w:r>
          </w:p>
        </w:tc>
        <w:tc>
          <w:tcPr>
            <w:tcW w:w="503" w:type="pct"/>
            <w:tcBorders>
              <w:top w:val="nil"/>
              <w:left w:val="nil"/>
              <w:bottom w:val="nil"/>
              <w:right w:val="single" w:sz="8" w:space="0" w:color="auto"/>
            </w:tcBorders>
            <w:shd w:val="clear" w:color="auto" w:fill="auto"/>
            <w:vAlign w:val="center"/>
            <w:hideMark/>
          </w:tcPr>
          <w:p w14:paraId="27B4B6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6,867.0</w:t>
            </w:r>
          </w:p>
        </w:tc>
      </w:tr>
      <w:tr w:rsidR="00844A16" w:rsidRPr="00844A16" w14:paraId="350E70BB"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8A8CC9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J.    Transferencias y Asignaciones</w:t>
            </w:r>
          </w:p>
        </w:tc>
        <w:tc>
          <w:tcPr>
            <w:tcW w:w="500" w:type="pct"/>
            <w:tcBorders>
              <w:top w:val="nil"/>
              <w:left w:val="single" w:sz="8" w:space="0" w:color="auto"/>
              <w:bottom w:val="nil"/>
              <w:right w:val="single" w:sz="8" w:space="0" w:color="auto"/>
            </w:tcBorders>
            <w:shd w:val="clear" w:color="auto" w:fill="auto"/>
            <w:vAlign w:val="center"/>
            <w:hideMark/>
          </w:tcPr>
          <w:p w14:paraId="2EBD60E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323B193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20424B2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2A494B7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58E1E9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6DB788F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508E6DB7"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0607794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K.    Convenios</w:t>
            </w:r>
          </w:p>
        </w:tc>
        <w:tc>
          <w:tcPr>
            <w:tcW w:w="500" w:type="pct"/>
            <w:tcBorders>
              <w:top w:val="nil"/>
              <w:left w:val="single" w:sz="8" w:space="0" w:color="auto"/>
              <w:bottom w:val="nil"/>
              <w:right w:val="single" w:sz="8" w:space="0" w:color="auto"/>
            </w:tcBorders>
            <w:shd w:val="clear" w:color="auto" w:fill="auto"/>
            <w:vAlign w:val="center"/>
            <w:hideMark/>
          </w:tcPr>
          <w:p w14:paraId="67C5176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0F1F862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4769BD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3E9CF6A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26AF0F6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24EDC43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3154A3D2"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0313F4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lastRenderedPageBreak/>
              <w:t>L.    Otros Ingresos de Libre Disposición</w:t>
            </w:r>
          </w:p>
        </w:tc>
        <w:tc>
          <w:tcPr>
            <w:tcW w:w="500" w:type="pct"/>
            <w:tcBorders>
              <w:top w:val="nil"/>
              <w:left w:val="single" w:sz="8" w:space="0" w:color="auto"/>
              <w:bottom w:val="nil"/>
              <w:right w:val="single" w:sz="8" w:space="0" w:color="auto"/>
            </w:tcBorders>
            <w:shd w:val="clear" w:color="auto" w:fill="auto"/>
            <w:vAlign w:val="center"/>
            <w:hideMark/>
          </w:tcPr>
          <w:p w14:paraId="2F9B79B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7A99E73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7D47B8C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438903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7A6401B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69A31B2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456F0BB2"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171D792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   Transferencias Federales Etiquetadas</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60BE443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20,214.4</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7E4B7A1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20,450.9</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3096F60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20,690.1</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2A6A58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20,932.2</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4CC3595B"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21,177.1</w:t>
            </w:r>
          </w:p>
        </w:tc>
        <w:tc>
          <w:tcPr>
            <w:tcW w:w="503" w:type="pct"/>
            <w:vMerge w:val="restart"/>
            <w:tcBorders>
              <w:top w:val="nil"/>
              <w:left w:val="single" w:sz="8" w:space="0" w:color="auto"/>
              <w:bottom w:val="nil"/>
              <w:right w:val="single" w:sz="8" w:space="0" w:color="auto"/>
            </w:tcBorders>
            <w:shd w:val="clear" w:color="auto" w:fill="auto"/>
            <w:vAlign w:val="center"/>
            <w:hideMark/>
          </w:tcPr>
          <w:p w14:paraId="7D47C57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21,424.9</w:t>
            </w:r>
          </w:p>
        </w:tc>
      </w:tr>
      <w:tr w:rsidR="00844A16" w:rsidRPr="00844A16" w14:paraId="65ABCB0F"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50207E9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 xml:space="preserve">      (2=A+B+C+D+E)</w:t>
            </w:r>
          </w:p>
        </w:tc>
        <w:tc>
          <w:tcPr>
            <w:tcW w:w="500" w:type="pct"/>
            <w:vMerge/>
            <w:tcBorders>
              <w:top w:val="nil"/>
              <w:left w:val="single" w:sz="8" w:space="0" w:color="auto"/>
              <w:bottom w:val="nil"/>
              <w:right w:val="single" w:sz="8" w:space="0" w:color="auto"/>
            </w:tcBorders>
            <w:shd w:val="clear" w:color="auto" w:fill="auto"/>
            <w:vAlign w:val="center"/>
            <w:hideMark/>
          </w:tcPr>
          <w:p w14:paraId="09A60370" w14:textId="77777777" w:rsidR="00844A16" w:rsidRPr="00844A16" w:rsidRDefault="00844A16" w:rsidP="00EF2999">
            <w:pPr>
              <w:jc w:val="both"/>
              <w:rPr>
                <w:rFonts w:ascii="Source Sans Pro" w:eastAsia="MS Mincho" w:hAnsi="Source Sans Pro"/>
                <w:bCs/>
                <w:sz w:val="20"/>
                <w:szCs w:val="20"/>
                <w:lang w:eastAsia="ja-JP"/>
              </w:rPr>
            </w:pPr>
          </w:p>
        </w:tc>
        <w:tc>
          <w:tcPr>
            <w:tcW w:w="500" w:type="pct"/>
            <w:vMerge/>
            <w:tcBorders>
              <w:top w:val="nil"/>
              <w:left w:val="single" w:sz="8" w:space="0" w:color="auto"/>
              <w:bottom w:val="nil"/>
              <w:right w:val="single" w:sz="8" w:space="0" w:color="auto"/>
            </w:tcBorders>
            <w:shd w:val="clear" w:color="auto" w:fill="auto"/>
            <w:vAlign w:val="center"/>
            <w:hideMark/>
          </w:tcPr>
          <w:p w14:paraId="40DE8E38"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3502CC77"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476ACE11"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67703E09" w14:textId="77777777" w:rsidR="00844A16" w:rsidRPr="00844A16" w:rsidRDefault="00844A16" w:rsidP="00EF2999">
            <w:pPr>
              <w:jc w:val="both"/>
              <w:rPr>
                <w:rFonts w:ascii="Source Sans Pro" w:eastAsia="MS Mincho" w:hAnsi="Source Sans Pro"/>
                <w:bCs/>
                <w:sz w:val="20"/>
                <w:szCs w:val="20"/>
                <w:lang w:eastAsia="ja-JP"/>
              </w:rPr>
            </w:pPr>
          </w:p>
        </w:tc>
        <w:tc>
          <w:tcPr>
            <w:tcW w:w="503" w:type="pct"/>
            <w:vMerge/>
            <w:tcBorders>
              <w:top w:val="nil"/>
              <w:left w:val="single" w:sz="8" w:space="0" w:color="auto"/>
              <w:bottom w:val="nil"/>
              <w:right w:val="single" w:sz="8" w:space="0" w:color="auto"/>
            </w:tcBorders>
            <w:shd w:val="clear" w:color="auto" w:fill="auto"/>
            <w:vAlign w:val="center"/>
            <w:hideMark/>
          </w:tcPr>
          <w:p w14:paraId="5808D3A2" w14:textId="77777777" w:rsidR="00844A16" w:rsidRPr="00844A16" w:rsidRDefault="00844A16" w:rsidP="00EF2999">
            <w:pPr>
              <w:jc w:val="both"/>
              <w:rPr>
                <w:rFonts w:ascii="Source Sans Pro" w:eastAsia="MS Mincho" w:hAnsi="Source Sans Pro"/>
                <w:bCs/>
                <w:sz w:val="20"/>
                <w:szCs w:val="20"/>
                <w:lang w:eastAsia="ja-JP"/>
              </w:rPr>
            </w:pPr>
          </w:p>
        </w:tc>
      </w:tr>
      <w:tr w:rsidR="00844A16" w:rsidRPr="00844A16" w14:paraId="736E17A4"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0A99FD2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Aportaciones</w:t>
            </w:r>
          </w:p>
        </w:tc>
        <w:tc>
          <w:tcPr>
            <w:tcW w:w="500" w:type="pct"/>
            <w:tcBorders>
              <w:top w:val="nil"/>
              <w:left w:val="single" w:sz="8" w:space="0" w:color="auto"/>
              <w:bottom w:val="nil"/>
              <w:right w:val="single" w:sz="8" w:space="0" w:color="auto"/>
            </w:tcBorders>
            <w:shd w:val="clear" w:color="auto" w:fill="auto"/>
            <w:vAlign w:val="center"/>
            <w:hideMark/>
          </w:tcPr>
          <w:p w14:paraId="5091A0E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19,854.4</w:t>
            </w:r>
          </w:p>
        </w:tc>
        <w:tc>
          <w:tcPr>
            <w:tcW w:w="500" w:type="pct"/>
            <w:tcBorders>
              <w:top w:val="nil"/>
              <w:left w:val="nil"/>
              <w:bottom w:val="nil"/>
              <w:right w:val="single" w:sz="8" w:space="0" w:color="auto"/>
            </w:tcBorders>
            <w:shd w:val="clear" w:color="auto" w:fill="auto"/>
            <w:vAlign w:val="center"/>
            <w:hideMark/>
          </w:tcPr>
          <w:p w14:paraId="7DD7832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20,086.7</w:t>
            </w:r>
          </w:p>
        </w:tc>
        <w:tc>
          <w:tcPr>
            <w:tcW w:w="501" w:type="pct"/>
            <w:tcBorders>
              <w:top w:val="nil"/>
              <w:left w:val="nil"/>
              <w:bottom w:val="nil"/>
              <w:right w:val="single" w:sz="8" w:space="0" w:color="auto"/>
            </w:tcBorders>
            <w:shd w:val="clear" w:color="auto" w:fill="auto"/>
            <w:vAlign w:val="center"/>
            <w:hideMark/>
          </w:tcPr>
          <w:p w14:paraId="4FD068C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20,321.7</w:t>
            </w:r>
          </w:p>
        </w:tc>
        <w:tc>
          <w:tcPr>
            <w:tcW w:w="501" w:type="pct"/>
            <w:tcBorders>
              <w:top w:val="nil"/>
              <w:left w:val="nil"/>
              <w:bottom w:val="nil"/>
              <w:right w:val="single" w:sz="8" w:space="0" w:color="auto"/>
            </w:tcBorders>
            <w:shd w:val="clear" w:color="auto" w:fill="auto"/>
            <w:vAlign w:val="center"/>
            <w:hideMark/>
          </w:tcPr>
          <w:p w14:paraId="095192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20,559.5</w:t>
            </w:r>
          </w:p>
        </w:tc>
        <w:tc>
          <w:tcPr>
            <w:tcW w:w="501" w:type="pct"/>
            <w:tcBorders>
              <w:top w:val="nil"/>
              <w:left w:val="nil"/>
              <w:bottom w:val="nil"/>
              <w:right w:val="single" w:sz="8" w:space="0" w:color="auto"/>
            </w:tcBorders>
            <w:shd w:val="clear" w:color="auto" w:fill="auto"/>
            <w:vAlign w:val="center"/>
            <w:hideMark/>
          </w:tcPr>
          <w:p w14:paraId="19741F7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20,800.0</w:t>
            </w:r>
          </w:p>
        </w:tc>
        <w:tc>
          <w:tcPr>
            <w:tcW w:w="503" w:type="pct"/>
            <w:tcBorders>
              <w:top w:val="nil"/>
              <w:left w:val="nil"/>
              <w:bottom w:val="nil"/>
              <w:right w:val="single" w:sz="8" w:space="0" w:color="auto"/>
            </w:tcBorders>
            <w:shd w:val="clear" w:color="auto" w:fill="auto"/>
            <w:vAlign w:val="center"/>
            <w:hideMark/>
          </w:tcPr>
          <w:p w14:paraId="16E8937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21,043.4</w:t>
            </w:r>
          </w:p>
        </w:tc>
      </w:tr>
      <w:tr w:rsidR="00844A16" w:rsidRPr="00844A16" w14:paraId="3DDB6FA7"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18DDF7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B.   Convenios</w:t>
            </w:r>
          </w:p>
        </w:tc>
        <w:tc>
          <w:tcPr>
            <w:tcW w:w="500" w:type="pct"/>
            <w:tcBorders>
              <w:top w:val="nil"/>
              <w:left w:val="single" w:sz="8" w:space="0" w:color="auto"/>
              <w:bottom w:val="nil"/>
              <w:right w:val="single" w:sz="8" w:space="0" w:color="auto"/>
            </w:tcBorders>
            <w:shd w:val="clear" w:color="auto" w:fill="auto"/>
            <w:vAlign w:val="center"/>
            <w:hideMark/>
          </w:tcPr>
          <w:p w14:paraId="1AC3DAC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360.0</w:t>
            </w:r>
          </w:p>
        </w:tc>
        <w:tc>
          <w:tcPr>
            <w:tcW w:w="500" w:type="pct"/>
            <w:tcBorders>
              <w:top w:val="nil"/>
              <w:left w:val="nil"/>
              <w:bottom w:val="nil"/>
              <w:right w:val="single" w:sz="8" w:space="0" w:color="auto"/>
            </w:tcBorders>
            <w:shd w:val="clear" w:color="auto" w:fill="auto"/>
            <w:vAlign w:val="center"/>
            <w:hideMark/>
          </w:tcPr>
          <w:p w14:paraId="66AD2E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364.2</w:t>
            </w:r>
          </w:p>
        </w:tc>
        <w:tc>
          <w:tcPr>
            <w:tcW w:w="501" w:type="pct"/>
            <w:tcBorders>
              <w:top w:val="nil"/>
              <w:left w:val="nil"/>
              <w:bottom w:val="nil"/>
              <w:right w:val="single" w:sz="8" w:space="0" w:color="auto"/>
            </w:tcBorders>
            <w:shd w:val="clear" w:color="auto" w:fill="auto"/>
            <w:vAlign w:val="center"/>
            <w:hideMark/>
          </w:tcPr>
          <w:p w14:paraId="1CCDA60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368.4</w:t>
            </w:r>
          </w:p>
        </w:tc>
        <w:tc>
          <w:tcPr>
            <w:tcW w:w="501" w:type="pct"/>
            <w:tcBorders>
              <w:top w:val="nil"/>
              <w:left w:val="nil"/>
              <w:bottom w:val="nil"/>
              <w:right w:val="single" w:sz="8" w:space="0" w:color="auto"/>
            </w:tcBorders>
            <w:shd w:val="clear" w:color="auto" w:fill="auto"/>
            <w:vAlign w:val="center"/>
            <w:hideMark/>
          </w:tcPr>
          <w:p w14:paraId="186768E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372.8</w:t>
            </w:r>
          </w:p>
        </w:tc>
        <w:tc>
          <w:tcPr>
            <w:tcW w:w="501" w:type="pct"/>
            <w:tcBorders>
              <w:top w:val="nil"/>
              <w:left w:val="nil"/>
              <w:bottom w:val="nil"/>
              <w:right w:val="single" w:sz="8" w:space="0" w:color="auto"/>
            </w:tcBorders>
            <w:shd w:val="clear" w:color="auto" w:fill="auto"/>
            <w:vAlign w:val="center"/>
            <w:hideMark/>
          </w:tcPr>
          <w:p w14:paraId="52306A9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377.1</w:t>
            </w:r>
          </w:p>
        </w:tc>
        <w:tc>
          <w:tcPr>
            <w:tcW w:w="503" w:type="pct"/>
            <w:tcBorders>
              <w:top w:val="nil"/>
              <w:left w:val="nil"/>
              <w:bottom w:val="nil"/>
              <w:right w:val="single" w:sz="8" w:space="0" w:color="auto"/>
            </w:tcBorders>
            <w:shd w:val="clear" w:color="auto" w:fill="auto"/>
            <w:vAlign w:val="center"/>
            <w:hideMark/>
          </w:tcPr>
          <w:p w14:paraId="2676FD2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381.5</w:t>
            </w:r>
          </w:p>
        </w:tc>
      </w:tr>
      <w:tr w:rsidR="00844A16" w:rsidRPr="00844A16" w14:paraId="0C1F25A9"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26573E6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C.   Fondos Distintos de Aportaciones</w:t>
            </w:r>
          </w:p>
        </w:tc>
        <w:tc>
          <w:tcPr>
            <w:tcW w:w="500" w:type="pct"/>
            <w:tcBorders>
              <w:top w:val="nil"/>
              <w:left w:val="single" w:sz="8" w:space="0" w:color="auto"/>
              <w:bottom w:val="nil"/>
              <w:right w:val="single" w:sz="8" w:space="0" w:color="auto"/>
            </w:tcBorders>
            <w:shd w:val="clear" w:color="auto" w:fill="auto"/>
            <w:vAlign w:val="center"/>
            <w:hideMark/>
          </w:tcPr>
          <w:p w14:paraId="7C00A12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3F32F21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207E3A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259E6614"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48BED59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5C1426B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74F70E1F"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21F487A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D.   Transferencias, Asignaciones, Subsidios</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3D05FC6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vMerge w:val="restart"/>
            <w:tcBorders>
              <w:top w:val="nil"/>
              <w:left w:val="single" w:sz="8" w:space="0" w:color="auto"/>
              <w:bottom w:val="nil"/>
              <w:right w:val="single" w:sz="8" w:space="0" w:color="auto"/>
            </w:tcBorders>
            <w:shd w:val="clear" w:color="auto" w:fill="auto"/>
            <w:vAlign w:val="center"/>
            <w:hideMark/>
          </w:tcPr>
          <w:p w14:paraId="29B094E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764CE5B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7F16679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vMerge w:val="restart"/>
            <w:tcBorders>
              <w:top w:val="nil"/>
              <w:left w:val="single" w:sz="8" w:space="0" w:color="auto"/>
              <w:bottom w:val="nil"/>
              <w:right w:val="single" w:sz="8" w:space="0" w:color="auto"/>
            </w:tcBorders>
            <w:shd w:val="clear" w:color="auto" w:fill="auto"/>
            <w:vAlign w:val="center"/>
            <w:hideMark/>
          </w:tcPr>
          <w:p w14:paraId="1991D7D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vMerge w:val="restart"/>
            <w:tcBorders>
              <w:top w:val="nil"/>
              <w:left w:val="single" w:sz="8" w:space="0" w:color="auto"/>
              <w:bottom w:val="nil"/>
              <w:right w:val="single" w:sz="8" w:space="0" w:color="auto"/>
            </w:tcBorders>
            <w:shd w:val="clear" w:color="auto" w:fill="auto"/>
            <w:vAlign w:val="center"/>
            <w:hideMark/>
          </w:tcPr>
          <w:p w14:paraId="0B130D6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09FDB754"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44E5C14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y Subvenciones, y Pensiones y Jubilaciones</w:t>
            </w:r>
          </w:p>
        </w:tc>
        <w:tc>
          <w:tcPr>
            <w:tcW w:w="500" w:type="pct"/>
            <w:vMerge/>
            <w:tcBorders>
              <w:top w:val="nil"/>
              <w:left w:val="single" w:sz="8" w:space="0" w:color="auto"/>
              <w:bottom w:val="nil"/>
              <w:right w:val="single" w:sz="8" w:space="0" w:color="auto"/>
            </w:tcBorders>
            <w:shd w:val="clear" w:color="auto" w:fill="auto"/>
            <w:vAlign w:val="center"/>
            <w:hideMark/>
          </w:tcPr>
          <w:p w14:paraId="3D35CBE4" w14:textId="77777777" w:rsidR="00844A16" w:rsidRPr="00844A16" w:rsidRDefault="00844A16" w:rsidP="00EF2999">
            <w:pPr>
              <w:jc w:val="both"/>
              <w:rPr>
                <w:rFonts w:ascii="Source Sans Pro" w:eastAsia="MS Mincho" w:hAnsi="Source Sans Pro"/>
                <w:bCs/>
                <w:sz w:val="20"/>
                <w:szCs w:val="20"/>
                <w:lang w:eastAsia="ja-JP"/>
              </w:rPr>
            </w:pPr>
          </w:p>
        </w:tc>
        <w:tc>
          <w:tcPr>
            <w:tcW w:w="500" w:type="pct"/>
            <w:vMerge/>
            <w:tcBorders>
              <w:top w:val="nil"/>
              <w:left w:val="single" w:sz="8" w:space="0" w:color="auto"/>
              <w:bottom w:val="nil"/>
              <w:right w:val="single" w:sz="8" w:space="0" w:color="auto"/>
            </w:tcBorders>
            <w:shd w:val="clear" w:color="auto" w:fill="auto"/>
            <w:vAlign w:val="center"/>
            <w:hideMark/>
          </w:tcPr>
          <w:p w14:paraId="53DBBBA6"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2FBAB6A2"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28FD2AD6" w14:textId="77777777" w:rsidR="00844A16" w:rsidRPr="00844A16" w:rsidRDefault="00844A16" w:rsidP="00EF2999">
            <w:pPr>
              <w:jc w:val="both"/>
              <w:rPr>
                <w:rFonts w:ascii="Source Sans Pro" w:eastAsia="MS Mincho" w:hAnsi="Source Sans Pro"/>
                <w:bCs/>
                <w:sz w:val="20"/>
                <w:szCs w:val="20"/>
                <w:lang w:eastAsia="ja-JP"/>
              </w:rPr>
            </w:pPr>
          </w:p>
        </w:tc>
        <w:tc>
          <w:tcPr>
            <w:tcW w:w="501" w:type="pct"/>
            <w:vMerge/>
            <w:tcBorders>
              <w:top w:val="nil"/>
              <w:left w:val="single" w:sz="8" w:space="0" w:color="auto"/>
              <w:bottom w:val="nil"/>
              <w:right w:val="single" w:sz="8" w:space="0" w:color="auto"/>
            </w:tcBorders>
            <w:shd w:val="clear" w:color="auto" w:fill="auto"/>
            <w:vAlign w:val="center"/>
            <w:hideMark/>
          </w:tcPr>
          <w:p w14:paraId="1361203F" w14:textId="77777777" w:rsidR="00844A16" w:rsidRPr="00844A16" w:rsidRDefault="00844A16" w:rsidP="00EF2999">
            <w:pPr>
              <w:jc w:val="both"/>
              <w:rPr>
                <w:rFonts w:ascii="Source Sans Pro" w:eastAsia="MS Mincho" w:hAnsi="Source Sans Pro"/>
                <w:bCs/>
                <w:sz w:val="20"/>
                <w:szCs w:val="20"/>
                <w:lang w:eastAsia="ja-JP"/>
              </w:rPr>
            </w:pPr>
          </w:p>
        </w:tc>
        <w:tc>
          <w:tcPr>
            <w:tcW w:w="503" w:type="pct"/>
            <w:vMerge/>
            <w:tcBorders>
              <w:top w:val="nil"/>
              <w:left w:val="single" w:sz="8" w:space="0" w:color="auto"/>
              <w:bottom w:val="nil"/>
              <w:right w:val="single" w:sz="8" w:space="0" w:color="auto"/>
            </w:tcBorders>
            <w:shd w:val="clear" w:color="auto" w:fill="auto"/>
            <w:vAlign w:val="center"/>
            <w:hideMark/>
          </w:tcPr>
          <w:p w14:paraId="101ED5D3" w14:textId="77777777" w:rsidR="00844A16" w:rsidRPr="00844A16" w:rsidRDefault="00844A16" w:rsidP="00EF2999">
            <w:pPr>
              <w:jc w:val="both"/>
              <w:rPr>
                <w:rFonts w:ascii="Source Sans Pro" w:eastAsia="MS Mincho" w:hAnsi="Source Sans Pro"/>
                <w:bCs/>
                <w:sz w:val="20"/>
                <w:szCs w:val="20"/>
                <w:lang w:eastAsia="ja-JP"/>
              </w:rPr>
            </w:pPr>
          </w:p>
        </w:tc>
      </w:tr>
      <w:tr w:rsidR="00844A16" w:rsidRPr="00844A16" w14:paraId="5F8788DB"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56EC36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E.   Otras Transferencias Federales Etiquetadas</w:t>
            </w:r>
          </w:p>
        </w:tc>
        <w:tc>
          <w:tcPr>
            <w:tcW w:w="500" w:type="pct"/>
            <w:tcBorders>
              <w:top w:val="nil"/>
              <w:left w:val="single" w:sz="8" w:space="0" w:color="auto"/>
              <w:bottom w:val="nil"/>
              <w:right w:val="single" w:sz="8" w:space="0" w:color="auto"/>
            </w:tcBorders>
            <w:shd w:val="clear" w:color="auto" w:fill="auto"/>
            <w:vAlign w:val="center"/>
            <w:hideMark/>
          </w:tcPr>
          <w:p w14:paraId="654BB8A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0" w:type="pct"/>
            <w:tcBorders>
              <w:top w:val="nil"/>
              <w:left w:val="nil"/>
              <w:bottom w:val="nil"/>
              <w:right w:val="single" w:sz="8" w:space="0" w:color="auto"/>
            </w:tcBorders>
            <w:shd w:val="clear" w:color="auto" w:fill="auto"/>
            <w:vAlign w:val="center"/>
            <w:hideMark/>
          </w:tcPr>
          <w:p w14:paraId="24F80E9A"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5B54F04D"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6493A95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1" w:type="pct"/>
            <w:tcBorders>
              <w:top w:val="nil"/>
              <w:left w:val="nil"/>
              <w:bottom w:val="nil"/>
              <w:right w:val="single" w:sz="8" w:space="0" w:color="auto"/>
            </w:tcBorders>
            <w:shd w:val="clear" w:color="auto" w:fill="auto"/>
            <w:vAlign w:val="center"/>
            <w:hideMark/>
          </w:tcPr>
          <w:p w14:paraId="0FD35F1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c>
          <w:tcPr>
            <w:tcW w:w="503" w:type="pct"/>
            <w:tcBorders>
              <w:top w:val="nil"/>
              <w:left w:val="nil"/>
              <w:bottom w:val="nil"/>
              <w:right w:val="single" w:sz="8" w:space="0" w:color="auto"/>
            </w:tcBorders>
            <w:shd w:val="clear" w:color="auto" w:fill="auto"/>
            <w:vAlign w:val="center"/>
            <w:hideMark/>
          </w:tcPr>
          <w:p w14:paraId="3AF4E1CF"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0.0</w:t>
            </w:r>
          </w:p>
        </w:tc>
      </w:tr>
      <w:tr w:rsidR="00844A16" w:rsidRPr="00844A16" w14:paraId="5268E9B3"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6D9A1E6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   Ingresos Derivados de Financiamientos (3=A)</w:t>
            </w:r>
          </w:p>
        </w:tc>
        <w:tc>
          <w:tcPr>
            <w:tcW w:w="500" w:type="pct"/>
            <w:tcBorders>
              <w:top w:val="nil"/>
              <w:left w:val="single" w:sz="8" w:space="0" w:color="auto"/>
              <w:bottom w:val="nil"/>
              <w:right w:val="single" w:sz="8" w:space="0" w:color="auto"/>
            </w:tcBorders>
            <w:shd w:val="clear" w:color="auto" w:fill="auto"/>
            <w:vAlign w:val="center"/>
            <w:hideMark/>
          </w:tcPr>
          <w:p w14:paraId="4C8D8EB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3,500.0</w:t>
            </w:r>
          </w:p>
        </w:tc>
        <w:tc>
          <w:tcPr>
            <w:tcW w:w="500" w:type="pct"/>
            <w:tcBorders>
              <w:top w:val="nil"/>
              <w:left w:val="nil"/>
              <w:bottom w:val="nil"/>
              <w:right w:val="single" w:sz="8" w:space="0" w:color="auto"/>
            </w:tcBorders>
            <w:shd w:val="clear" w:color="auto" w:fill="auto"/>
            <w:vAlign w:val="center"/>
            <w:hideMark/>
          </w:tcPr>
          <w:p w14:paraId="6DA8E3F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033E3A46"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054E441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26978DE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3" w:type="pct"/>
            <w:tcBorders>
              <w:top w:val="nil"/>
              <w:left w:val="nil"/>
              <w:bottom w:val="nil"/>
              <w:right w:val="single" w:sz="8" w:space="0" w:color="auto"/>
            </w:tcBorders>
            <w:shd w:val="clear" w:color="auto" w:fill="auto"/>
            <w:vAlign w:val="center"/>
            <w:hideMark/>
          </w:tcPr>
          <w:p w14:paraId="1F2B1247"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r>
      <w:tr w:rsidR="00844A16" w:rsidRPr="00844A16" w14:paraId="4CB36F0B" w14:textId="77777777" w:rsidTr="00EF2999">
        <w:trPr>
          <w:trHeight w:val="20"/>
        </w:trPr>
        <w:tc>
          <w:tcPr>
            <w:tcW w:w="1994" w:type="pct"/>
            <w:tcBorders>
              <w:top w:val="nil"/>
              <w:left w:val="single" w:sz="8" w:space="0" w:color="auto"/>
              <w:bottom w:val="nil"/>
              <w:right w:val="nil"/>
            </w:tcBorders>
            <w:shd w:val="clear" w:color="auto" w:fill="auto"/>
            <w:vAlign w:val="center"/>
            <w:hideMark/>
          </w:tcPr>
          <w:p w14:paraId="1DDA473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A.    Ingresos Derivados de Financiamientos</w:t>
            </w:r>
          </w:p>
        </w:tc>
        <w:tc>
          <w:tcPr>
            <w:tcW w:w="500" w:type="pct"/>
            <w:tcBorders>
              <w:top w:val="nil"/>
              <w:left w:val="single" w:sz="8" w:space="0" w:color="auto"/>
              <w:bottom w:val="nil"/>
              <w:right w:val="single" w:sz="8" w:space="0" w:color="auto"/>
            </w:tcBorders>
            <w:shd w:val="clear" w:color="auto" w:fill="auto"/>
            <w:vAlign w:val="center"/>
            <w:hideMark/>
          </w:tcPr>
          <w:p w14:paraId="59E9E5C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3,500.0</w:t>
            </w:r>
          </w:p>
        </w:tc>
        <w:tc>
          <w:tcPr>
            <w:tcW w:w="500" w:type="pct"/>
            <w:tcBorders>
              <w:top w:val="nil"/>
              <w:left w:val="nil"/>
              <w:bottom w:val="nil"/>
              <w:right w:val="single" w:sz="8" w:space="0" w:color="auto"/>
            </w:tcBorders>
            <w:shd w:val="clear" w:color="auto" w:fill="auto"/>
            <w:vAlign w:val="center"/>
            <w:hideMark/>
          </w:tcPr>
          <w:p w14:paraId="7D2138B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7E88D4FC"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625FBCF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1" w:type="pct"/>
            <w:tcBorders>
              <w:top w:val="nil"/>
              <w:left w:val="nil"/>
              <w:bottom w:val="nil"/>
              <w:right w:val="single" w:sz="8" w:space="0" w:color="auto"/>
            </w:tcBorders>
            <w:shd w:val="clear" w:color="auto" w:fill="auto"/>
            <w:vAlign w:val="center"/>
            <w:hideMark/>
          </w:tcPr>
          <w:p w14:paraId="0DE0F520"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c>
          <w:tcPr>
            <w:tcW w:w="503" w:type="pct"/>
            <w:tcBorders>
              <w:top w:val="nil"/>
              <w:left w:val="nil"/>
              <w:bottom w:val="nil"/>
              <w:right w:val="single" w:sz="8" w:space="0" w:color="auto"/>
            </w:tcBorders>
            <w:shd w:val="clear" w:color="auto" w:fill="auto"/>
            <w:vAlign w:val="center"/>
            <w:hideMark/>
          </w:tcPr>
          <w:p w14:paraId="0A28723E"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3,000.0</w:t>
            </w:r>
          </w:p>
        </w:tc>
      </w:tr>
      <w:tr w:rsidR="00844A16" w:rsidRPr="00844A16" w14:paraId="2807DDA0" w14:textId="77777777" w:rsidTr="00EF2999">
        <w:trPr>
          <w:trHeight w:val="20"/>
        </w:trPr>
        <w:tc>
          <w:tcPr>
            <w:tcW w:w="1994" w:type="pct"/>
            <w:tcBorders>
              <w:top w:val="nil"/>
              <w:left w:val="single" w:sz="8" w:space="0" w:color="auto"/>
              <w:bottom w:val="single" w:sz="8" w:space="0" w:color="auto"/>
              <w:right w:val="nil"/>
            </w:tcBorders>
            <w:shd w:val="clear" w:color="auto" w:fill="auto"/>
            <w:vAlign w:val="center"/>
            <w:hideMark/>
          </w:tcPr>
          <w:p w14:paraId="1AB7CD85"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4. Total de Resultados de Ingresos (4=1+2+3)</w:t>
            </w:r>
          </w:p>
        </w:tc>
        <w:tc>
          <w:tcPr>
            <w:tcW w:w="500" w:type="pct"/>
            <w:tcBorders>
              <w:top w:val="nil"/>
              <w:left w:val="single" w:sz="8" w:space="0" w:color="auto"/>
              <w:bottom w:val="single" w:sz="8" w:space="0" w:color="auto"/>
              <w:right w:val="single" w:sz="8" w:space="0" w:color="auto"/>
            </w:tcBorders>
            <w:shd w:val="clear" w:color="auto" w:fill="auto"/>
            <w:vAlign w:val="center"/>
            <w:hideMark/>
          </w:tcPr>
          <w:p w14:paraId="18541699"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291,525.6</w:t>
            </w:r>
          </w:p>
        </w:tc>
        <w:tc>
          <w:tcPr>
            <w:tcW w:w="500" w:type="pct"/>
            <w:tcBorders>
              <w:top w:val="nil"/>
              <w:left w:val="nil"/>
              <w:bottom w:val="single" w:sz="8" w:space="0" w:color="auto"/>
              <w:right w:val="single" w:sz="8" w:space="0" w:color="auto"/>
            </w:tcBorders>
            <w:shd w:val="clear" w:color="auto" w:fill="auto"/>
            <w:vAlign w:val="center"/>
            <w:hideMark/>
          </w:tcPr>
          <w:p w14:paraId="6CF3B6A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295,326.8</w:t>
            </w:r>
          </w:p>
        </w:tc>
        <w:tc>
          <w:tcPr>
            <w:tcW w:w="501" w:type="pct"/>
            <w:tcBorders>
              <w:top w:val="nil"/>
              <w:left w:val="nil"/>
              <w:bottom w:val="single" w:sz="8" w:space="0" w:color="auto"/>
              <w:right w:val="single" w:sz="8" w:space="0" w:color="auto"/>
            </w:tcBorders>
            <w:shd w:val="clear" w:color="auto" w:fill="auto"/>
            <w:vAlign w:val="center"/>
            <w:hideMark/>
          </w:tcPr>
          <w:p w14:paraId="5CB34B62"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300,466.6</w:t>
            </w:r>
          </w:p>
        </w:tc>
        <w:tc>
          <w:tcPr>
            <w:tcW w:w="501" w:type="pct"/>
            <w:tcBorders>
              <w:top w:val="nil"/>
              <w:left w:val="nil"/>
              <w:bottom w:val="single" w:sz="8" w:space="0" w:color="auto"/>
              <w:right w:val="single" w:sz="8" w:space="0" w:color="auto"/>
            </w:tcBorders>
            <w:shd w:val="clear" w:color="auto" w:fill="auto"/>
            <w:vAlign w:val="center"/>
            <w:hideMark/>
          </w:tcPr>
          <w:p w14:paraId="655FCE48"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304,170.7</w:t>
            </w:r>
          </w:p>
        </w:tc>
        <w:tc>
          <w:tcPr>
            <w:tcW w:w="501" w:type="pct"/>
            <w:tcBorders>
              <w:top w:val="nil"/>
              <w:left w:val="nil"/>
              <w:bottom w:val="single" w:sz="8" w:space="0" w:color="auto"/>
              <w:right w:val="single" w:sz="8" w:space="0" w:color="auto"/>
            </w:tcBorders>
            <w:shd w:val="clear" w:color="auto" w:fill="auto"/>
            <w:vAlign w:val="center"/>
            <w:hideMark/>
          </w:tcPr>
          <w:p w14:paraId="27799EA3"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308,439.4</w:t>
            </w:r>
          </w:p>
        </w:tc>
        <w:tc>
          <w:tcPr>
            <w:tcW w:w="503" w:type="pct"/>
            <w:tcBorders>
              <w:top w:val="nil"/>
              <w:left w:val="nil"/>
              <w:bottom w:val="single" w:sz="8" w:space="0" w:color="auto"/>
              <w:right w:val="single" w:sz="8" w:space="0" w:color="auto"/>
            </w:tcBorders>
            <w:shd w:val="clear" w:color="auto" w:fill="auto"/>
            <w:vAlign w:val="center"/>
            <w:hideMark/>
          </w:tcPr>
          <w:p w14:paraId="7FC79E11" w14:textId="77777777" w:rsidR="00844A16" w:rsidRPr="00844A16" w:rsidRDefault="00844A16" w:rsidP="00EF2999">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312,104.3</w:t>
            </w:r>
          </w:p>
        </w:tc>
      </w:tr>
    </w:tbl>
    <w:p w14:paraId="50CE08E2"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Nota: Para la estimación de 2026-2030 se utilizó la expectativa de crecimiento del Producto Interno Bruto para 2025 de 1.17% publicada por el Banco de México en la edición del mes de diciembre de 2024 de la Encuesta sobre las Expectativas de los Especialistas en Economía del Sector Privado. Para el caso de las Entidades del Sector Paraestatal No financiero, se tomaron en cuenta las expectativas propias.</w:t>
      </w:r>
    </w:p>
    <w:p w14:paraId="0B37A411"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Los Impuestos, Derechos, Productos y Aprovechamientos, incluyen accesorios.</w:t>
      </w:r>
    </w:p>
    <w:p w14:paraId="709DCB1B"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Fuente: Secretaría de Administración y Finanzas y Gobierno de la Ciudad.</w:t>
      </w:r>
    </w:p>
    <w:p w14:paraId="7085CE15" w14:textId="77777777" w:rsidR="00844A16" w:rsidRPr="00844A16" w:rsidRDefault="00844A16" w:rsidP="00844A16">
      <w:pPr>
        <w:jc w:val="both"/>
        <w:rPr>
          <w:rFonts w:ascii="Source Sans Pro" w:eastAsia="MS Mincho" w:hAnsi="Source Sans Pro"/>
          <w:bCs/>
          <w:sz w:val="20"/>
          <w:szCs w:val="20"/>
          <w:lang w:eastAsia="ja-JP"/>
        </w:rPr>
      </w:pPr>
      <w:r w:rsidRPr="00844A16">
        <w:rPr>
          <w:rFonts w:ascii="Source Sans Pro" w:eastAsia="MS Mincho" w:hAnsi="Source Sans Pro"/>
          <w:bCs/>
          <w:sz w:val="20"/>
          <w:szCs w:val="20"/>
          <w:lang w:eastAsia="ja-JP"/>
        </w:rPr>
        <w:t>Las sumas y variaciones pueden no coincidir por efectos de redondeo.</w:t>
      </w:r>
    </w:p>
    <w:p w14:paraId="583FDE75" w14:textId="77777777" w:rsidR="00844A16" w:rsidRPr="00844A16" w:rsidRDefault="00844A16" w:rsidP="00844A16">
      <w:pPr>
        <w:tabs>
          <w:tab w:val="left" w:pos="3295"/>
        </w:tabs>
        <w:contextualSpacing/>
        <w:jc w:val="both"/>
        <w:rPr>
          <w:rFonts w:ascii="Source Sans Pro" w:eastAsia="MS Mincho" w:hAnsi="Source Sans Pro"/>
          <w:b/>
          <w:sz w:val="20"/>
          <w:szCs w:val="20"/>
          <w:lang w:val="es-ES_tradnl" w:eastAsia="ja-JP"/>
        </w:rPr>
      </w:pPr>
    </w:p>
    <w:p w14:paraId="25461ED3" w14:textId="77777777" w:rsidR="00844A16" w:rsidRPr="00844A16" w:rsidRDefault="00844A16" w:rsidP="00844A16">
      <w:pPr>
        <w:tabs>
          <w:tab w:val="left" w:pos="2896"/>
        </w:tabs>
        <w:contextualSpacing/>
        <w:jc w:val="both"/>
        <w:rPr>
          <w:rFonts w:ascii="Source Sans Pro" w:hAnsi="Source Sans Pro"/>
          <w:sz w:val="20"/>
          <w:szCs w:val="20"/>
        </w:rPr>
      </w:pPr>
      <w:r w:rsidRPr="00844A16">
        <w:rPr>
          <w:rFonts w:ascii="Source Sans Pro" w:eastAsia="MS Mincho" w:hAnsi="Source Sans Pro"/>
          <w:sz w:val="20"/>
          <w:szCs w:val="20"/>
          <w:lang w:val="es-ES_tradnl" w:eastAsia="ja-JP"/>
        </w:rPr>
        <w:t>Palacio Legislativo del Congreso de la Ciudad de México, a los veintitrés días del mes de diciembre del año dos mil veinticuatro</w:t>
      </w:r>
      <w:r w:rsidRPr="00844A16">
        <w:rPr>
          <w:rFonts w:ascii="Source Sans Pro" w:hAnsi="Source Sans Pro"/>
          <w:sz w:val="20"/>
          <w:szCs w:val="20"/>
        </w:rPr>
        <w:t xml:space="preserve">.- </w:t>
      </w:r>
      <w:r w:rsidRPr="00844A16">
        <w:rPr>
          <w:rFonts w:ascii="Source Sans Pro" w:hAnsi="Source Sans Pro"/>
          <w:b/>
          <w:sz w:val="20"/>
          <w:szCs w:val="20"/>
        </w:rPr>
        <w:t>POR LA MESA DIRECTIVA.- DIPUTADA MARTHA SOLEDAD ÁVILA VENTURA, PRESIDENTA.- DIPUTADA LIZZETTE SALGADO VIRAMONTES, SECRETARIA</w:t>
      </w:r>
      <w:r w:rsidRPr="00844A16">
        <w:rPr>
          <w:rFonts w:ascii="Source Sans Pro" w:hAnsi="Source Sans Pro"/>
          <w:sz w:val="20"/>
          <w:szCs w:val="20"/>
        </w:rPr>
        <w:t>.- (Firmas)</w:t>
      </w:r>
    </w:p>
    <w:p w14:paraId="0E1942D9" w14:textId="77777777" w:rsidR="00844A16" w:rsidRPr="00844A16" w:rsidRDefault="00844A16" w:rsidP="00844A16">
      <w:pPr>
        <w:tabs>
          <w:tab w:val="left" w:pos="2896"/>
        </w:tabs>
        <w:contextualSpacing/>
        <w:jc w:val="both"/>
        <w:rPr>
          <w:rFonts w:ascii="Source Sans Pro" w:hAnsi="Source Sans Pro"/>
          <w:sz w:val="20"/>
          <w:szCs w:val="20"/>
        </w:rPr>
      </w:pPr>
    </w:p>
    <w:p w14:paraId="7A26292A" w14:textId="77777777" w:rsidR="00844A16" w:rsidRPr="00844A16" w:rsidRDefault="00844A16" w:rsidP="00844A16">
      <w:pPr>
        <w:jc w:val="both"/>
        <w:rPr>
          <w:rFonts w:ascii="Source Sans Pro" w:hAnsi="Source Sans Pro"/>
          <w:color w:val="000000"/>
          <w:sz w:val="20"/>
          <w:szCs w:val="20"/>
        </w:rPr>
      </w:pPr>
      <w:r w:rsidRPr="00844A16">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w:t>
      </w:r>
      <w:proofErr w:type="spellStart"/>
      <w:r w:rsidRPr="00844A16">
        <w:rPr>
          <w:rFonts w:ascii="Source Sans Pro" w:hAnsi="Source Sans Pro"/>
          <w:color w:val="000000"/>
          <w:sz w:val="20"/>
          <w:szCs w:val="20"/>
          <w:lang w:eastAsia="es-MX"/>
        </w:rPr>
        <w:t>Promulgatorio</w:t>
      </w:r>
      <w:proofErr w:type="spellEnd"/>
      <w:r w:rsidRPr="00844A16">
        <w:rPr>
          <w:rFonts w:ascii="Source Sans Pro" w:hAnsi="Source Sans Pro"/>
          <w:color w:val="000000"/>
          <w:sz w:val="20"/>
          <w:szCs w:val="20"/>
          <w:lang w:eastAsia="es-MX"/>
        </w:rPr>
        <w:t xml:space="preserve"> en la Residencia Oficial de la Jefatura de Gobierno de la Ciudad de México, </w:t>
      </w:r>
      <w:r w:rsidRPr="00844A16">
        <w:rPr>
          <w:rFonts w:ascii="Source Sans Pro" w:hAnsi="Source Sans Pro"/>
          <w:color w:val="000000"/>
          <w:sz w:val="20"/>
          <w:szCs w:val="20"/>
        </w:rPr>
        <w:t xml:space="preserve">a los veintisiete días del mes de diciembre del año dos mil veinticuatro.- </w:t>
      </w:r>
      <w:r w:rsidRPr="00844A16">
        <w:rPr>
          <w:rFonts w:ascii="Source Sans Pro" w:hAnsi="Source Sans Pro"/>
          <w:b/>
          <w:color w:val="000000"/>
          <w:sz w:val="20"/>
          <w:szCs w:val="20"/>
        </w:rPr>
        <w:t xml:space="preserve">LA JEFA DE GOBIERNO DE LA CIUDAD DE MÉXICO, </w:t>
      </w:r>
      <w:r w:rsidRPr="00844A16">
        <w:rPr>
          <w:rFonts w:ascii="Source Sans Pro" w:hAnsi="Source Sans Pro"/>
          <w:b/>
          <w:color w:val="000000"/>
          <w:sz w:val="20"/>
          <w:szCs w:val="20"/>
          <w:lang w:eastAsia="es-MX"/>
        </w:rPr>
        <w:t>CLARA MARINA BRUGADA MOLINA</w:t>
      </w:r>
      <w:r w:rsidRPr="00844A16">
        <w:rPr>
          <w:rFonts w:ascii="Source Sans Pro" w:hAnsi="Source Sans Pro"/>
          <w:b/>
          <w:color w:val="000000"/>
          <w:sz w:val="20"/>
          <w:szCs w:val="20"/>
        </w:rPr>
        <w:t>.- FIRMA.-</w:t>
      </w:r>
      <w:r w:rsidRPr="00844A16">
        <w:rPr>
          <w:rFonts w:ascii="Source Sans Pro" w:hAnsi="Source Sans Pro"/>
          <w:b/>
          <w:bCs/>
          <w:color w:val="000000"/>
          <w:sz w:val="20"/>
          <w:szCs w:val="20"/>
          <w:lang w:eastAsia="es-MX"/>
        </w:rPr>
        <w:t xml:space="preserve"> EL SECRETARIO DE GOBIERNO, </w:t>
      </w:r>
      <w:r w:rsidRPr="00844A16">
        <w:rPr>
          <w:rFonts w:ascii="Source Sans Pro" w:hAnsi="Source Sans Pro"/>
          <w:b/>
          <w:color w:val="000000"/>
          <w:sz w:val="20"/>
          <w:szCs w:val="20"/>
          <w:shd w:val="clear" w:color="auto" w:fill="FFFFFF"/>
          <w:lang w:eastAsia="es-MX"/>
        </w:rPr>
        <w:t>CÉSAR CRAVIOTO ROMERO</w:t>
      </w:r>
      <w:r w:rsidRPr="00844A16">
        <w:rPr>
          <w:rFonts w:ascii="Source Sans Pro" w:hAnsi="Source Sans Pro"/>
          <w:b/>
          <w:bCs/>
          <w:color w:val="000000"/>
          <w:sz w:val="20"/>
          <w:szCs w:val="20"/>
          <w:lang w:eastAsia="es-MX"/>
        </w:rPr>
        <w:t>.- FIRMA</w:t>
      </w:r>
      <w:r w:rsidRPr="00844A16">
        <w:rPr>
          <w:rFonts w:ascii="Source Sans Pro" w:hAnsi="Source Sans Pro"/>
          <w:b/>
          <w:bCs/>
          <w:color w:val="000000"/>
          <w:sz w:val="20"/>
          <w:szCs w:val="20"/>
        </w:rPr>
        <w:t xml:space="preserve">.- </w:t>
      </w:r>
      <w:r w:rsidRPr="00844A16">
        <w:rPr>
          <w:rFonts w:ascii="Source Sans Pro" w:hAnsi="Source Sans Pro"/>
          <w:b/>
          <w:sz w:val="20"/>
        </w:rPr>
        <w:t xml:space="preserve">EL SECRETARIO DE ADMINISTRACIÓN Y FINANZAS, JUAN PABLO DE BOTTON FALCÓN.- FIRMA.- EL SECRETARIO DE ATENCIÓN Y PARTICIPACIÓN CIUDADANA, TOMÁS PLIEGO CALVO.- FIRMA.- </w:t>
      </w:r>
      <w:r w:rsidRPr="00844A16">
        <w:rPr>
          <w:rFonts w:ascii="Source Sans Pro" w:hAnsi="Source Sans Pro"/>
          <w:b/>
          <w:bCs/>
          <w:color w:val="000000"/>
          <w:sz w:val="20"/>
          <w:szCs w:val="20"/>
        </w:rPr>
        <w:t>SECRETARÍA DE LA CONTRALORÍA GENERAL.- FIRMA</w:t>
      </w:r>
      <w:r w:rsidRPr="00844A16">
        <w:rPr>
          <w:rFonts w:ascii="Source Sans Pro" w:hAnsi="Source Sans Pro"/>
          <w:b/>
          <w:sz w:val="20"/>
          <w:szCs w:val="20"/>
        </w:rPr>
        <w:t>.- LA SECRETARIA DE CULTURA, ANA FRANCIS LÓPEZ BAYGHEN PATIÑO.- FIRMA.- LA SECRETARIA DE DESARROLLO ECONÓMICO, MANOLA ZABALZA ALDAMA.- FIRMA.-</w:t>
      </w:r>
      <w:r w:rsidRPr="00844A16">
        <w:rPr>
          <w:rFonts w:ascii="Source Sans Pro" w:hAnsi="Source Sans Pro"/>
          <w:b/>
          <w:bCs/>
          <w:color w:val="000000"/>
          <w:sz w:val="20"/>
          <w:szCs w:val="20"/>
        </w:rPr>
        <w:t xml:space="preserve"> </w:t>
      </w:r>
      <w:r w:rsidRPr="00844A16">
        <w:rPr>
          <w:rFonts w:ascii="Source Sans Pro" w:hAnsi="Source Sans Pro"/>
          <w:b/>
          <w:sz w:val="20"/>
          <w:szCs w:val="20"/>
        </w:rPr>
        <w:t>EL SECRETARIO DE EDUCACIÓN, CIENCIA, TECNOLOGÍA E INNOVACIÓN, PABLO ENRIQUE YANES RIZO.- FIRMA.-</w:t>
      </w:r>
      <w:r w:rsidRPr="00844A16">
        <w:rPr>
          <w:rFonts w:ascii="Source Sans Pro" w:hAnsi="Source Sans Pro"/>
          <w:b/>
          <w:bCs/>
          <w:color w:val="000000"/>
          <w:sz w:val="20"/>
          <w:szCs w:val="20"/>
        </w:rPr>
        <w:t>LA SECRETARIA DE GESTIÓN INTEGRAL DE RIESGOS Y PROTECCIÓN CIVIL, MYRIAM VILMA URZÚA VENEGAS.- FIRMA</w:t>
      </w:r>
      <w:r w:rsidRPr="00844A16">
        <w:rPr>
          <w:rFonts w:ascii="Source Sans Pro" w:hAnsi="Source Sans Pro"/>
          <w:b/>
          <w:sz w:val="20"/>
          <w:szCs w:val="20"/>
        </w:rPr>
        <w:t xml:space="preserve">.- SECRETARIO DE GESTIÓN INTEGRAL DEL AGUA, JOSÉ MARIO ESPARZA HERNÁNDEZ.- FIRMA.- LA SECRETARIA DEL BIENESTAR E IGUALDAD SOCIAL, ARACELI DAMIÁN GONZÁLEZ.- FIRMA.- LA SECRETARIA DEL MEDIO AMBIENTE, JULIA ÁLVAREZ ICAZA RAMÍREZ.- FIRMA.- </w:t>
      </w:r>
      <w:r w:rsidRPr="00844A16">
        <w:rPr>
          <w:rFonts w:ascii="Source Sans Pro" w:hAnsi="Source Sans Pro"/>
          <w:b/>
          <w:bCs/>
          <w:color w:val="000000"/>
          <w:sz w:val="20"/>
          <w:szCs w:val="20"/>
        </w:rPr>
        <w:t>EL SECRETARIO DE MOVILIDAD, HÉCTOR ULISES GARCÍA NIETO.- FIRMA</w:t>
      </w:r>
      <w:r w:rsidRPr="00844A16">
        <w:rPr>
          <w:rFonts w:ascii="Source Sans Pro" w:hAnsi="Source Sans Pro"/>
          <w:sz w:val="20"/>
          <w:szCs w:val="20"/>
        </w:rPr>
        <w:t xml:space="preserve">.- </w:t>
      </w:r>
      <w:r w:rsidRPr="00844A16">
        <w:rPr>
          <w:rFonts w:ascii="Source Sans Pro" w:hAnsi="Source Sans Pro"/>
          <w:b/>
          <w:sz w:val="20"/>
          <w:szCs w:val="20"/>
        </w:rPr>
        <w:t xml:space="preserve">LA SECRETARIA DE LAS </w:t>
      </w:r>
      <w:r w:rsidRPr="00844A16">
        <w:rPr>
          <w:rFonts w:ascii="Source Sans Pro" w:hAnsi="Source Sans Pro"/>
          <w:b/>
          <w:sz w:val="20"/>
          <w:szCs w:val="20"/>
        </w:rPr>
        <w:lastRenderedPageBreak/>
        <w:t xml:space="preserve">MUJERES, DAPTNHE CUEVAS ORTIZ.- FIRMA.- </w:t>
      </w:r>
      <w:r w:rsidRPr="00844A16">
        <w:rPr>
          <w:rFonts w:ascii="Source Sans Pro" w:hAnsi="Source Sans Pro"/>
          <w:b/>
          <w:bCs/>
          <w:color w:val="000000"/>
          <w:sz w:val="20"/>
          <w:szCs w:val="20"/>
        </w:rPr>
        <w:t xml:space="preserve">EL SECRETARIO DE OBRAS Y SERVICIOS, RAÚL BASULTO LUVIANO.- FIRMA.- EL </w:t>
      </w:r>
      <w:r w:rsidRPr="00844A16">
        <w:rPr>
          <w:rFonts w:ascii="Source Sans Pro" w:hAnsi="Source Sans Pro"/>
          <w:b/>
          <w:sz w:val="20"/>
        </w:rPr>
        <w:t xml:space="preserve">SECRETARIO DE PLANEACIÓN, ORDENAMIENTO TERRITORIAL Y COORDINACIÓN METROPOLITANA, ALEJANDRO ENCINAS RODRÍGUEZ.- FIRMA.- </w:t>
      </w:r>
      <w:r w:rsidRPr="00844A16">
        <w:rPr>
          <w:rFonts w:ascii="Source Sans Pro" w:hAnsi="Source Sans Pro"/>
          <w:b/>
          <w:bCs/>
          <w:color w:val="000000"/>
          <w:sz w:val="20"/>
          <w:szCs w:val="20"/>
        </w:rPr>
        <w:t>LA SECRETARIA DE PUEBLOS Y BARRIOS ORIGINARIOS Y COMUNIDADES INDÍGENAS RESIDENTES, NELLY ANTONIA JUÁREZ AUDELO.- FIRMA</w:t>
      </w:r>
      <w:r w:rsidRPr="00844A16">
        <w:rPr>
          <w:rFonts w:ascii="Source Sans Pro" w:hAnsi="Source Sans Pro"/>
          <w:b/>
          <w:sz w:val="20"/>
          <w:szCs w:val="20"/>
        </w:rPr>
        <w:t>.- LA SECRETARIA DE SALUD, NADINE FLORA GASMAN ZYLBERMANN.- FIRMA.-</w:t>
      </w:r>
      <w:r w:rsidRPr="00844A16">
        <w:rPr>
          <w:rFonts w:ascii="Source Sans Pro" w:hAnsi="Source Sans Pro"/>
          <w:b/>
          <w:color w:val="000000"/>
          <w:sz w:val="20"/>
          <w:szCs w:val="20"/>
        </w:rPr>
        <w:t xml:space="preserve"> </w:t>
      </w:r>
      <w:r w:rsidRPr="00844A16">
        <w:rPr>
          <w:rFonts w:ascii="Source Sans Pro" w:hAnsi="Source Sans Pro"/>
          <w:b/>
          <w:bCs/>
          <w:color w:val="000000"/>
          <w:sz w:val="20"/>
          <w:szCs w:val="20"/>
        </w:rPr>
        <w:t>EL SECRETARIO DE SEGURIDAD CIUDADANA, PABLO VÁZQUEZ CAMACHO.- FIRMA</w:t>
      </w:r>
      <w:r w:rsidRPr="00844A16">
        <w:rPr>
          <w:rFonts w:ascii="Source Sans Pro" w:hAnsi="Source Sans Pro"/>
          <w:b/>
          <w:color w:val="000000"/>
          <w:sz w:val="20"/>
          <w:szCs w:val="20"/>
        </w:rPr>
        <w:t xml:space="preserve">.- LA SECRETARIA DE TRABAJO Y FOMENTO AL EMPLEO, INÉS GONZÁLEZ NICOLÁS.- FIRMA.- </w:t>
      </w:r>
      <w:r w:rsidRPr="00844A16">
        <w:rPr>
          <w:rFonts w:ascii="Source Sans Pro" w:hAnsi="Source Sans Pro"/>
          <w:b/>
          <w:bCs/>
          <w:color w:val="000000"/>
          <w:sz w:val="20"/>
          <w:szCs w:val="20"/>
        </w:rPr>
        <w:t>EL SECRETARIO DE VIVIENDA, INTI MUÑOZ SANTINI</w:t>
      </w:r>
      <w:r w:rsidRPr="00844A16">
        <w:rPr>
          <w:rFonts w:ascii="Source Sans Pro" w:hAnsi="Source Sans Pro"/>
          <w:b/>
          <w:sz w:val="20"/>
          <w:szCs w:val="20"/>
        </w:rPr>
        <w:t>.- FIRMA.-</w:t>
      </w:r>
      <w:r w:rsidRPr="00844A16">
        <w:rPr>
          <w:rFonts w:ascii="Source Sans Pro" w:hAnsi="Source Sans Pro"/>
          <w:b/>
          <w:color w:val="000000"/>
          <w:sz w:val="20"/>
          <w:szCs w:val="20"/>
        </w:rPr>
        <w:t xml:space="preserve"> </w:t>
      </w:r>
      <w:r w:rsidRPr="00844A16">
        <w:rPr>
          <w:rFonts w:ascii="Source Sans Pro" w:hAnsi="Source Sans Pro"/>
          <w:b/>
          <w:bCs/>
          <w:color w:val="000000"/>
          <w:sz w:val="20"/>
          <w:szCs w:val="20"/>
        </w:rPr>
        <w:t xml:space="preserve">LA SECRETARÍA DE TURISMO, </w:t>
      </w:r>
      <w:r w:rsidRPr="00844A16">
        <w:rPr>
          <w:rFonts w:ascii="Source Sans Pro" w:hAnsi="Source Sans Pro"/>
          <w:b/>
          <w:color w:val="000000"/>
          <w:sz w:val="20"/>
          <w:szCs w:val="20"/>
          <w:shd w:val="clear" w:color="auto" w:fill="FFFFFF"/>
        </w:rPr>
        <w:t>ALEJANDRA FRAUSTO GUERRERO</w:t>
      </w:r>
      <w:r w:rsidRPr="00844A16">
        <w:rPr>
          <w:rFonts w:ascii="Source Sans Pro" w:hAnsi="Source Sans Pro"/>
          <w:b/>
          <w:bCs/>
          <w:color w:val="000000"/>
          <w:sz w:val="20"/>
          <w:szCs w:val="20"/>
        </w:rPr>
        <w:t xml:space="preserve">.- FIRMA.- LA CONSEJERA JURÍDICA Y DE SERVICIOS LEGALES, </w:t>
      </w:r>
      <w:r w:rsidRPr="00844A16">
        <w:rPr>
          <w:rFonts w:ascii="Source Sans Pro" w:hAnsi="Source Sans Pro"/>
          <w:b/>
          <w:sz w:val="20"/>
        </w:rPr>
        <w:t>ERÉNDIRA CRUZVILLEGAS FUENTES</w:t>
      </w:r>
      <w:r w:rsidRPr="00844A16">
        <w:rPr>
          <w:rFonts w:ascii="Source Sans Pro" w:hAnsi="Source Sans Pro"/>
          <w:b/>
          <w:bCs/>
          <w:color w:val="000000"/>
          <w:sz w:val="20"/>
          <w:szCs w:val="20"/>
        </w:rPr>
        <w:t>.- FIRMA.</w:t>
      </w:r>
    </w:p>
    <w:p w14:paraId="25062227" w14:textId="77777777" w:rsidR="00844A16" w:rsidRPr="00844A16" w:rsidRDefault="00844A16" w:rsidP="00844A16">
      <w:pPr>
        <w:jc w:val="center"/>
        <w:rPr>
          <w:rFonts w:ascii="Source Sans Pro" w:hAnsi="Source Sans Pro"/>
          <w:color w:val="000000"/>
          <w:sz w:val="20"/>
          <w:szCs w:val="20"/>
        </w:rPr>
      </w:pPr>
    </w:p>
    <w:p w14:paraId="111359F4" w14:textId="66BB6E4D" w:rsidR="00134267" w:rsidRPr="00844A16" w:rsidRDefault="00134267" w:rsidP="00844A16">
      <w:pPr>
        <w:tabs>
          <w:tab w:val="left" w:pos="2552"/>
        </w:tabs>
        <w:rPr>
          <w:rFonts w:ascii="Source Sans Pro" w:hAnsi="Source Sans Pro" w:cs="Arial"/>
          <w:b/>
          <w:bCs/>
          <w:sz w:val="20"/>
          <w:szCs w:val="20"/>
        </w:rPr>
      </w:pPr>
      <w:bookmarkStart w:id="5" w:name="_GoBack"/>
      <w:bookmarkEnd w:id="5"/>
    </w:p>
    <w:sectPr w:rsidR="00134267" w:rsidRPr="00844A16" w:rsidSect="008A041A">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048BDF" w14:textId="77777777" w:rsidR="00646CB1" w:rsidRDefault="00646CB1">
      <w:r>
        <w:separator/>
      </w:r>
    </w:p>
  </w:endnote>
  <w:endnote w:type="continuationSeparator" w:id="0">
    <w:p w14:paraId="052A1E04" w14:textId="77777777" w:rsidR="00646CB1" w:rsidRDefault="00646C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Liberation Serif">
    <w:altName w:val="Times New Roman"/>
    <w:charset w:val="00"/>
    <w:family w:val="auto"/>
    <w:pitch w:val="default"/>
  </w:font>
  <w:font w:name="NSimSun">
    <w:panose1 w:val="02010609030101010101"/>
    <w:charset w:val="86"/>
    <w:family w:val="modern"/>
    <w:pitch w:val="fixed"/>
    <w:sig w:usb0="00000203" w:usb1="288F0000" w:usb2="00000016" w:usb3="00000000" w:csb0="00040001" w:csb1="00000000"/>
  </w:font>
  <w:font w:name="Bahnschrift SemiLight">
    <w:panose1 w:val="020B0502040204020203"/>
    <w:charset w:val="00"/>
    <w:family w:val="swiss"/>
    <w:pitch w:val="variable"/>
    <w:sig w:usb0="A00002C7" w:usb1="00000002" w:usb2="00000000" w:usb3="00000000" w:csb0="0000019F" w:csb1="00000000"/>
  </w:font>
  <w:font w:name="Metropolis Medium">
    <w:altName w:val="Arial"/>
    <w:panose1 w:val="00000000000000000000"/>
    <w:charset w:val="00"/>
    <w:family w:val="modern"/>
    <w:notTrueType/>
    <w:pitch w:val="variable"/>
    <w:sig w:usb0="00000001" w:usb1="00000000" w:usb2="00000000" w:usb3="00000000" w:csb0="00000093" w:csb1="00000000"/>
  </w:font>
  <w:font w:name="Source Sans Pro">
    <w:panose1 w:val="020B0503030403020204"/>
    <w:charset w:val="00"/>
    <w:family w:val="swiss"/>
    <w:notTrueType/>
    <w:pitch w:val="variable"/>
    <w:sig w:usb0="600002F7" w:usb1="02000001"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Gotham Book">
    <w:altName w:val="Times New Roman"/>
    <w:charset w:val="00"/>
    <w:family w:val="auto"/>
    <w:pitch w:val="variable"/>
    <w:sig w:usb0="00000001" w:usb1="40000048" w:usb2="00000000" w:usb3="00000000" w:csb0="00000111" w:csb1="00000000"/>
  </w:font>
  <w:font w:name="Wingdings 2">
    <w:panose1 w:val="05020102010507070707"/>
    <w:charset w:val="02"/>
    <w:family w:val="roman"/>
    <w:pitch w:val="variable"/>
    <w:sig w:usb0="00000000" w:usb1="10000000" w:usb2="00000000" w:usb3="00000000" w:csb0="80000000" w:csb1="00000000"/>
  </w:font>
  <w:font w:name="OpenSymbol">
    <w:altName w:val="Segoe UI Symbol"/>
    <w:charset w:val="00"/>
    <w:family w:val="roman"/>
    <w:pitch w:val="variable"/>
  </w:font>
  <w:font w:name="Palatino">
    <w:panose1 w:val="00000000000000000000"/>
    <w:charset w:val="00"/>
    <w:family w:val="roman"/>
    <w:notTrueType/>
    <w:pitch w:val="variable"/>
    <w:sig w:usb0="00000003" w:usb1="00000000" w:usb2="00000000" w:usb3="00000000" w:csb0="00000001" w:csb1="00000000"/>
  </w:font>
  <w:font w:name="Times New Roman PS">
    <w:altName w:val="Times New Roman"/>
    <w:panose1 w:val="00000000000000000000"/>
    <w:charset w:val="00"/>
    <w:family w:val="roman"/>
    <w:notTrueType/>
    <w:pitch w:val="default"/>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Frutiger 47LightCn">
    <w:altName w:val="Calibri"/>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etropolis">
    <w:altName w:val="Courier New"/>
    <w:panose1 w:val="00000000000000000000"/>
    <w:charset w:val="00"/>
    <w:family w:val="modern"/>
    <w:notTrueType/>
    <w:pitch w:val="variable"/>
    <w:sig w:usb0="00000001" w:usb1="00000000" w:usb2="00000000" w:usb3="00000000" w:csb0="00000093" w:csb1="00000000"/>
  </w:font>
  <w:font w:name="Yu Mincho">
    <w:charset w:val="80"/>
    <w:family w:val="roman"/>
    <w:pitch w:val="variable"/>
    <w:sig w:usb0="800002E7" w:usb1="2AC7FCFF" w:usb2="00000012" w:usb3="00000000" w:csb0="0002009F" w:csb1="00000000"/>
  </w:font>
  <w:font w:name="Liberation Sans">
    <w:altName w:val="Arial"/>
    <w:charset w:val="00"/>
    <w:family w:val="swiss"/>
    <w:pitch w:val="variable"/>
  </w:font>
  <w:font w:name="JKNJKJ+TimesNewRoman">
    <w:altName w:val="Times New Roman"/>
    <w:panose1 w:val="00000000000000000000"/>
    <w:charset w:val="00"/>
    <w:family w:val="roman"/>
    <w:notTrueType/>
    <w:pitch w:val="default"/>
    <w:sig w:usb0="00000003" w:usb1="00000000" w:usb2="00000000" w:usb3="00000000" w:csb0="00000001" w:csb1="00000000"/>
  </w:font>
  <w:font w:name="ZapfHumnst BT">
    <w:altName w:val="Lucida Sans Unicode"/>
    <w:charset w:val="00"/>
    <w:family w:val="swiss"/>
    <w:pitch w:val="variable"/>
    <w:sig w:usb0="00000087" w:usb1="00000000" w:usb2="00000000" w:usb3="00000000" w:csb0="0000001B" w:csb1="00000000"/>
  </w:font>
  <w:font w:name="Humanst521 BT">
    <w:panose1 w:val="00000000000000000000"/>
    <w:charset w:val="00"/>
    <w:family w:val="roman"/>
    <w:notTrueType/>
    <w:pitch w:val="default"/>
  </w:font>
  <w:font w:name="Presidencia Base Versalitas">
    <w:panose1 w:val="00000000000000000000"/>
    <w:charset w:val="00"/>
    <w:family w:val="roman"/>
    <w:notTrueType/>
    <w:pitch w:val="default"/>
  </w:font>
  <w:font w:name="Presidencia Firme Versalitas">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Soberana Texto">
    <w:altName w:val="Soberana Texto"/>
    <w:panose1 w:val="00000000000000000000"/>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DM Sans">
    <w:charset w:val="00"/>
    <w:family w:val="auto"/>
    <w:pitch w:val="variable"/>
    <w:sig w:usb0="8000002F" w:usb1="5000205B"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ahnschrift Light Condensed">
    <w:panose1 w:val="020B0502040204020203"/>
    <w:charset w:val="00"/>
    <w:family w:val="swiss"/>
    <w:pitch w:val="variable"/>
    <w:sig w:usb0="A00002C7" w:usb1="00000002"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3105C9" w14:textId="77777777" w:rsidR="00646CB1" w:rsidRDefault="00646CB1">
      <w:r>
        <w:separator/>
      </w:r>
    </w:p>
  </w:footnote>
  <w:footnote w:type="continuationSeparator" w:id="0">
    <w:p w14:paraId="40D75E85" w14:textId="77777777" w:rsidR="00646CB1" w:rsidRDefault="00646CB1">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8625BF4"/>
    <w:lvl w:ilvl="0">
      <w:start w:val="1"/>
      <w:numFmt w:val="decimal"/>
      <w:pStyle w:val="Listaconnmeros5"/>
      <w:lvlText w:val="%1."/>
      <w:lvlJc w:val="left"/>
      <w:pPr>
        <w:tabs>
          <w:tab w:val="num" w:pos="1492"/>
        </w:tabs>
        <w:ind w:left="1492" w:hanging="360"/>
      </w:pPr>
    </w:lvl>
  </w:abstractNum>
  <w:abstractNum w:abstractNumId="2" w15:restartNumberingAfterBreak="0">
    <w:nsid w:val="FFFFFF7D"/>
    <w:multiLevelType w:val="singleLevel"/>
    <w:tmpl w:val="F29E5A52"/>
    <w:lvl w:ilvl="0">
      <w:start w:val="1"/>
      <w:numFmt w:val="decimal"/>
      <w:pStyle w:val="Listaconnmeros4"/>
      <w:lvlText w:val="%1."/>
      <w:lvlJc w:val="left"/>
      <w:pPr>
        <w:tabs>
          <w:tab w:val="num" w:pos="1209"/>
        </w:tabs>
        <w:ind w:left="1209" w:hanging="360"/>
      </w:pPr>
    </w:lvl>
  </w:abstractNum>
  <w:abstractNum w:abstractNumId="3" w15:restartNumberingAfterBreak="0">
    <w:nsid w:val="FFFFFF7E"/>
    <w:multiLevelType w:val="singleLevel"/>
    <w:tmpl w:val="2820B046"/>
    <w:lvl w:ilvl="0">
      <w:start w:val="1"/>
      <w:numFmt w:val="decimal"/>
      <w:pStyle w:val="Listaconnmeros3"/>
      <w:lvlText w:val="%1."/>
      <w:lvlJc w:val="left"/>
      <w:pPr>
        <w:tabs>
          <w:tab w:val="num" w:pos="926"/>
        </w:tabs>
        <w:ind w:left="926" w:hanging="360"/>
      </w:pPr>
    </w:lvl>
  </w:abstractNum>
  <w:abstractNum w:abstractNumId="4" w15:restartNumberingAfterBreak="0">
    <w:nsid w:val="FFFFFF7F"/>
    <w:multiLevelType w:val="singleLevel"/>
    <w:tmpl w:val="48FE9CD6"/>
    <w:lvl w:ilvl="0">
      <w:start w:val="1"/>
      <w:numFmt w:val="decimal"/>
      <w:pStyle w:val="Listaconnmeros2"/>
      <w:lvlText w:val="%1."/>
      <w:lvlJc w:val="left"/>
      <w:pPr>
        <w:tabs>
          <w:tab w:val="num" w:pos="643"/>
        </w:tabs>
        <w:ind w:left="643" w:hanging="360"/>
      </w:pPr>
    </w:lvl>
  </w:abstractNum>
  <w:abstractNum w:abstractNumId="5" w15:restartNumberingAfterBreak="0">
    <w:nsid w:val="FFFFFF80"/>
    <w:multiLevelType w:val="singleLevel"/>
    <w:tmpl w:val="12DE3F14"/>
    <w:lvl w:ilvl="0">
      <w:start w:val="1"/>
      <w:numFmt w:val="bullet"/>
      <w:pStyle w:val="Listaconvietas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842F0F8"/>
    <w:lvl w:ilvl="0">
      <w:start w:val="1"/>
      <w:numFmt w:val="bullet"/>
      <w:pStyle w:val="Listaconvietas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6EAD3E"/>
    <w:lvl w:ilvl="0">
      <w:start w:val="1"/>
      <w:numFmt w:val="bullet"/>
      <w:pStyle w:val="Listaconvietas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8920890"/>
    <w:lvl w:ilvl="0">
      <w:start w:val="1"/>
      <w:numFmt w:val="decimal"/>
      <w:pStyle w:val="Listaconnmeros"/>
      <w:lvlText w:val="%1."/>
      <w:lvlJc w:val="left"/>
      <w:pPr>
        <w:tabs>
          <w:tab w:val="num" w:pos="360"/>
        </w:tabs>
        <w:ind w:left="360" w:hanging="360"/>
      </w:pPr>
    </w:lvl>
  </w:abstractNum>
  <w:abstractNum w:abstractNumId="10" w15:restartNumberingAfterBreak="0">
    <w:nsid w:val="FFFFFF89"/>
    <w:multiLevelType w:val="singleLevel"/>
    <w:tmpl w:val="E334BED4"/>
    <w:styleLink w:val="Estilo32"/>
    <w:lvl w:ilvl="0">
      <w:start w:val="1"/>
      <w:numFmt w:val="bullet"/>
      <w:pStyle w:val="Listaconvietas"/>
      <w:lvlText w:val=""/>
      <w:lvlJc w:val="left"/>
      <w:pPr>
        <w:tabs>
          <w:tab w:val="num" w:pos="360"/>
        </w:tabs>
        <w:ind w:left="360" w:hanging="360"/>
      </w:pPr>
      <w:rPr>
        <w:rFonts w:ascii="Symbol" w:hAnsi="Symbol" w:hint="default"/>
      </w:rPr>
    </w:lvl>
  </w:abstractNum>
  <w:abstractNum w:abstractNumId="11"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5" w15:restartNumberingAfterBreak="0">
    <w:nsid w:val="03BB49CF"/>
    <w:multiLevelType w:val="multilevel"/>
    <w:tmpl w:val="3A705E9E"/>
    <w:styleLink w:val="Listaactual11"/>
    <w:lvl w:ilvl="0">
      <w:start w:val="1"/>
      <w:numFmt w:val="low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3DE06A6"/>
    <w:multiLevelType w:val="hybridMultilevel"/>
    <w:tmpl w:val="6EE0FFDC"/>
    <w:styleLink w:val="ImportedStyle1"/>
    <w:lvl w:ilvl="0" w:tplc="29BC7DDE">
      <w:start w:val="1"/>
      <w:numFmt w:val="upperRoman"/>
      <w:lvlText w:val="%1."/>
      <w:lvlJc w:val="left"/>
      <w:pPr>
        <w:tabs>
          <w:tab w:val="num"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720"/>
      </w:pPr>
      <w:rPr>
        <w:rFonts w:hAnsi="Arial Unicode MS"/>
        <w:b/>
        <w:bCs/>
        <w:caps w:val="0"/>
        <w:smallCaps w:val="0"/>
        <w:strike w:val="0"/>
        <w:dstrike w:val="0"/>
        <w:color w:val="000000"/>
        <w:spacing w:val="0"/>
        <w:w w:val="100"/>
        <w:kern w:val="0"/>
        <w:position w:val="0"/>
        <w:highlight w:val="none"/>
        <w:vertAlign w:val="baseline"/>
      </w:rPr>
    </w:lvl>
    <w:lvl w:ilvl="1" w:tplc="1A4C1E9E">
      <w:start w:val="1"/>
      <w:numFmt w:val="lowerLetter"/>
      <w:lvlText w:val="%2."/>
      <w:lvlJc w:val="left"/>
      <w:pPr>
        <w:tabs>
          <w:tab w:val="left" w:pos="708"/>
          <w:tab w:val="num"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788" w:hanging="708"/>
      </w:pPr>
      <w:rPr>
        <w:rFonts w:hAnsi="Arial Unicode MS"/>
        <w:b/>
        <w:bCs/>
        <w:caps w:val="0"/>
        <w:smallCaps w:val="0"/>
        <w:strike w:val="0"/>
        <w:dstrike w:val="0"/>
        <w:color w:val="000000"/>
        <w:spacing w:val="0"/>
        <w:w w:val="100"/>
        <w:kern w:val="0"/>
        <w:position w:val="0"/>
        <w:highlight w:val="none"/>
        <w:vertAlign w:val="baseline"/>
      </w:rPr>
    </w:lvl>
    <w:lvl w:ilvl="2" w:tplc="E932B87A">
      <w:start w:val="1"/>
      <w:numFmt w:val="lowerRoman"/>
      <w:lvlText w:val="%3."/>
      <w:lvlJc w:val="left"/>
      <w:pPr>
        <w:tabs>
          <w:tab w:val="left" w:pos="708"/>
          <w:tab w:val="left" w:pos="1416"/>
          <w:tab w:val="num" w:pos="2124"/>
          <w:tab w:val="left" w:pos="2832"/>
          <w:tab w:val="left" w:pos="3540"/>
          <w:tab w:val="left" w:pos="4248"/>
          <w:tab w:val="left" w:pos="4956"/>
          <w:tab w:val="left" w:pos="5664"/>
          <w:tab w:val="left" w:pos="6372"/>
          <w:tab w:val="left" w:pos="7080"/>
          <w:tab w:val="left" w:pos="7788"/>
          <w:tab w:val="left" w:pos="8496"/>
          <w:tab w:val="left" w:pos="9204"/>
        </w:tabs>
        <w:ind w:left="2496" w:hanging="661"/>
      </w:pPr>
      <w:rPr>
        <w:rFonts w:hAnsi="Arial Unicode MS"/>
        <w:b/>
        <w:bCs/>
        <w:caps w:val="0"/>
        <w:smallCaps w:val="0"/>
        <w:strike w:val="0"/>
        <w:dstrike w:val="0"/>
        <w:color w:val="000000"/>
        <w:spacing w:val="0"/>
        <w:w w:val="100"/>
        <w:kern w:val="0"/>
        <w:position w:val="0"/>
        <w:highlight w:val="none"/>
        <w:vertAlign w:val="baseline"/>
      </w:rPr>
    </w:lvl>
    <w:lvl w:ilvl="3" w:tplc="A1D4D514">
      <w:start w:val="1"/>
      <w:numFmt w:val="decimal"/>
      <w:lvlText w:val="%4."/>
      <w:lvlJc w:val="left"/>
      <w:pPr>
        <w:tabs>
          <w:tab w:val="left" w:pos="708"/>
          <w:tab w:val="left" w:pos="1416"/>
          <w:tab w:val="left" w:pos="2124"/>
          <w:tab w:val="num" w:pos="2832"/>
          <w:tab w:val="left" w:pos="3540"/>
          <w:tab w:val="left" w:pos="4248"/>
          <w:tab w:val="left" w:pos="4956"/>
          <w:tab w:val="left" w:pos="5664"/>
          <w:tab w:val="left" w:pos="6372"/>
          <w:tab w:val="left" w:pos="7080"/>
          <w:tab w:val="left" w:pos="7788"/>
          <w:tab w:val="left" w:pos="8496"/>
          <w:tab w:val="left" w:pos="9204"/>
        </w:tabs>
        <w:ind w:left="3204" w:hanging="684"/>
      </w:pPr>
      <w:rPr>
        <w:rFonts w:hAnsi="Arial Unicode MS"/>
        <w:b/>
        <w:bCs/>
        <w:caps w:val="0"/>
        <w:smallCaps w:val="0"/>
        <w:strike w:val="0"/>
        <w:dstrike w:val="0"/>
        <w:color w:val="000000"/>
        <w:spacing w:val="0"/>
        <w:w w:val="100"/>
        <w:kern w:val="0"/>
        <w:position w:val="0"/>
        <w:highlight w:val="none"/>
        <w:vertAlign w:val="baseline"/>
      </w:rPr>
    </w:lvl>
    <w:lvl w:ilvl="4" w:tplc="19ECB51E">
      <w:start w:val="1"/>
      <w:numFmt w:val="lowerLetter"/>
      <w:lvlText w:val="%5."/>
      <w:lvlJc w:val="left"/>
      <w:pPr>
        <w:tabs>
          <w:tab w:val="left" w:pos="708"/>
          <w:tab w:val="left" w:pos="1416"/>
          <w:tab w:val="left" w:pos="2124"/>
          <w:tab w:val="left" w:pos="2832"/>
          <w:tab w:val="num" w:pos="3540"/>
          <w:tab w:val="left" w:pos="4248"/>
          <w:tab w:val="left" w:pos="4956"/>
          <w:tab w:val="left" w:pos="5664"/>
          <w:tab w:val="left" w:pos="6372"/>
          <w:tab w:val="left" w:pos="7080"/>
          <w:tab w:val="left" w:pos="7788"/>
          <w:tab w:val="left" w:pos="8496"/>
          <w:tab w:val="left" w:pos="9204"/>
        </w:tabs>
        <w:ind w:left="3912" w:hanging="672"/>
      </w:pPr>
      <w:rPr>
        <w:rFonts w:hAnsi="Arial Unicode MS"/>
        <w:b/>
        <w:bCs/>
        <w:caps w:val="0"/>
        <w:smallCaps w:val="0"/>
        <w:strike w:val="0"/>
        <w:dstrike w:val="0"/>
        <w:color w:val="000000"/>
        <w:spacing w:val="0"/>
        <w:w w:val="100"/>
        <w:kern w:val="0"/>
        <w:position w:val="0"/>
        <w:highlight w:val="none"/>
        <w:vertAlign w:val="baseline"/>
      </w:rPr>
    </w:lvl>
    <w:lvl w:ilvl="5" w:tplc="ED02126E">
      <w:start w:val="1"/>
      <w:numFmt w:val="lowerRoman"/>
      <w:lvlText w:val="%6."/>
      <w:lvlJc w:val="left"/>
      <w:pPr>
        <w:tabs>
          <w:tab w:val="left" w:pos="708"/>
          <w:tab w:val="left" w:pos="1416"/>
          <w:tab w:val="left" w:pos="2124"/>
          <w:tab w:val="left" w:pos="2832"/>
          <w:tab w:val="left" w:pos="3540"/>
          <w:tab w:val="num" w:pos="4248"/>
          <w:tab w:val="left" w:pos="4956"/>
          <w:tab w:val="left" w:pos="5664"/>
          <w:tab w:val="left" w:pos="6372"/>
          <w:tab w:val="left" w:pos="7080"/>
          <w:tab w:val="left" w:pos="7788"/>
          <w:tab w:val="left" w:pos="8496"/>
          <w:tab w:val="left" w:pos="9204"/>
        </w:tabs>
        <w:ind w:left="4620" w:hanging="625"/>
      </w:pPr>
      <w:rPr>
        <w:rFonts w:hAnsi="Arial Unicode MS"/>
        <w:b/>
        <w:bCs/>
        <w:caps w:val="0"/>
        <w:smallCaps w:val="0"/>
        <w:strike w:val="0"/>
        <w:dstrike w:val="0"/>
        <w:color w:val="000000"/>
        <w:spacing w:val="0"/>
        <w:w w:val="100"/>
        <w:kern w:val="0"/>
        <w:position w:val="0"/>
        <w:highlight w:val="none"/>
        <w:vertAlign w:val="baseline"/>
      </w:rPr>
    </w:lvl>
    <w:lvl w:ilvl="6" w:tplc="7DE43712">
      <w:start w:val="1"/>
      <w:numFmt w:val="decimal"/>
      <w:lvlText w:val="%7."/>
      <w:lvlJc w:val="left"/>
      <w:pPr>
        <w:tabs>
          <w:tab w:val="left" w:pos="708"/>
          <w:tab w:val="left" w:pos="1416"/>
          <w:tab w:val="left" w:pos="2124"/>
          <w:tab w:val="left" w:pos="2832"/>
          <w:tab w:val="left" w:pos="3540"/>
          <w:tab w:val="left" w:pos="4248"/>
          <w:tab w:val="num" w:pos="4956"/>
          <w:tab w:val="left" w:pos="5664"/>
          <w:tab w:val="left" w:pos="6372"/>
          <w:tab w:val="left" w:pos="7080"/>
          <w:tab w:val="left" w:pos="7788"/>
          <w:tab w:val="left" w:pos="8496"/>
          <w:tab w:val="left" w:pos="9204"/>
        </w:tabs>
        <w:ind w:left="5328" w:hanging="648"/>
      </w:pPr>
      <w:rPr>
        <w:rFonts w:hAnsi="Arial Unicode MS"/>
        <w:b/>
        <w:bCs/>
        <w:caps w:val="0"/>
        <w:smallCaps w:val="0"/>
        <w:strike w:val="0"/>
        <w:dstrike w:val="0"/>
        <w:color w:val="000000"/>
        <w:spacing w:val="0"/>
        <w:w w:val="100"/>
        <w:kern w:val="0"/>
        <w:position w:val="0"/>
        <w:highlight w:val="none"/>
        <w:vertAlign w:val="baseline"/>
      </w:rPr>
    </w:lvl>
    <w:lvl w:ilvl="7" w:tplc="03F2D2B8">
      <w:start w:val="1"/>
      <w:numFmt w:val="lowerLetter"/>
      <w:lvlText w:val="%8."/>
      <w:lvlJc w:val="left"/>
      <w:pPr>
        <w:tabs>
          <w:tab w:val="left" w:pos="708"/>
          <w:tab w:val="left" w:pos="1416"/>
          <w:tab w:val="left" w:pos="2124"/>
          <w:tab w:val="left" w:pos="2832"/>
          <w:tab w:val="left" w:pos="3540"/>
          <w:tab w:val="left" w:pos="4248"/>
          <w:tab w:val="left" w:pos="4956"/>
          <w:tab w:val="num" w:pos="5664"/>
          <w:tab w:val="left" w:pos="6372"/>
          <w:tab w:val="left" w:pos="7080"/>
          <w:tab w:val="left" w:pos="7788"/>
          <w:tab w:val="left" w:pos="8496"/>
          <w:tab w:val="left" w:pos="9204"/>
        </w:tabs>
        <w:ind w:left="6036" w:hanging="636"/>
      </w:pPr>
      <w:rPr>
        <w:rFonts w:hAnsi="Arial Unicode MS"/>
        <w:b/>
        <w:bCs/>
        <w:caps w:val="0"/>
        <w:smallCaps w:val="0"/>
        <w:strike w:val="0"/>
        <w:dstrike w:val="0"/>
        <w:color w:val="000000"/>
        <w:spacing w:val="0"/>
        <w:w w:val="100"/>
        <w:kern w:val="0"/>
        <w:position w:val="0"/>
        <w:highlight w:val="none"/>
        <w:vertAlign w:val="baseline"/>
      </w:rPr>
    </w:lvl>
    <w:lvl w:ilvl="8" w:tplc="7DE43A0A">
      <w:start w:val="1"/>
      <w:numFmt w:val="lowerRoman"/>
      <w:suff w:val="nothing"/>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744" w:hanging="589"/>
      </w:pPr>
      <w:rPr>
        <w:rFonts w:hAnsi="Arial Unicode MS"/>
        <w:b/>
        <w:bCs/>
        <w:caps w:val="0"/>
        <w:smallCaps w:val="0"/>
        <w:strike w:val="0"/>
        <w:dstrike w:val="0"/>
        <w:color w:val="000000"/>
        <w:spacing w:val="0"/>
        <w:w w:val="100"/>
        <w:kern w:val="0"/>
        <w:position w:val="0"/>
        <w:highlight w:val="none"/>
        <w:vertAlign w:val="baseline"/>
      </w:rPr>
    </w:lvl>
  </w:abstractNum>
  <w:abstractNum w:abstractNumId="17"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20" w15:restartNumberingAfterBreak="0">
    <w:nsid w:val="061E6B5D"/>
    <w:multiLevelType w:val="multilevel"/>
    <w:tmpl w:val="D3121436"/>
    <w:styleLink w:val="Listaactual2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1"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22"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7"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8"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0EC6666A"/>
    <w:multiLevelType w:val="multilevel"/>
    <w:tmpl w:val="A3A22FFE"/>
    <w:styleLink w:val="Listaactual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128E1873"/>
    <w:multiLevelType w:val="multilevel"/>
    <w:tmpl w:val="EBF851B0"/>
    <w:styleLink w:val="Listaactual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35" w15:restartNumberingAfterBreak="0">
    <w:nsid w:val="14AE04A6"/>
    <w:multiLevelType w:val="multilevel"/>
    <w:tmpl w:val="080A001F"/>
    <w:styleLink w:val="Estilo33"/>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157B3DF9"/>
    <w:multiLevelType w:val="multilevel"/>
    <w:tmpl w:val="91060242"/>
    <w:lvl w:ilvl="0">
      <w:start w:val="1"/>
      <w:numFmt w:val="upperRoman"/>
      <w:lvlText w:val="%1."/>
      <w:lvlJc w:val="left"/>
      <w:pPr>
        <w:ind w:left="1440" w:hanging="360"/>
      </w:pPr>
      <w:rPr>
        <w:b/>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4"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1C1C0EEB"/>
    <w:multiLevelType w:val="multilevel"/>
    <w:tmpl w:val="15E2C284"/>
    <w:styleLink w:val="Listaactual7"/>
    <w:lvl w:ilvl="0">
      <w:start w:val="1"/>
      <w:numFmt w:val="lowerLetter"/>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46"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7"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1E253AA7"/>
    <w:multiLevelType w:val="multilevel"/>
    <w:tmpl w:val="F2FAE5CE"/>
    <w:lvl w:ilvl="0">
      <w:start w:val="1"/>
      <w:numFmt w:val="lowerLetter"/>
      <w:lvlText w:val="%1)"/>
      <w:lvlJc w:val="left"/>
      <w:pPr>
        <w:ind w:left="720" w:hanging="360"/>
      </w:pPr>
      <w:rPr>
        <w:b/>
        <w:color w:val="595959"/>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03C454D"/>
    <w:multiLevelType w:val="multilevel"/>
    <w:tmpl w:val="E1367484"/>
    <w:styleLink w:val="Estilo3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1"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52"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453309B"/>
    <w:multiLevelType w:val="multilevel"/>
    <w:tmpl w:val="57223F84"/>
    <w:styleLink w:val="Listaactual5"/>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4" w15:restartNumberingAfterBreak="0">
    <w:nsid w:val="25A44287"/>
    <w:multiLevelType w:val="multilevel"/>
    <w:tmpl w:val="3F8EBEB2"/>
    <w:lvl w:ilvl="0">
      <w:start w:val="9"/>
      <w:numFmt w:val="upperRoman"/>
      <w:lvlText w:val="%1."/>
      <w:lvlJc w:val="left"/>
      <w:pPr>
        <w:ind w:left="360" w:hanging="360"/>
      </w:pPr>
      <w:rPr>
        <w:b/>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5"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56"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8" w15:restartNumberingAfterBreak="0">
    <w:nsid w:val="288D6999"/>
    <w:multiLevelType w:val="hybridMultilevel"/>
    <w:tmpl w:val="A4B8CC32"/>
    <w:styleLink w:val="Estilo23"/>
    <w:lvl w:ilvl="0" w:tplc="0DD0287A">
      <w:start w:val="1"/>
      <w:numFmt w:val="bullet"/>
      <w:lvlText w:val="·"/>
      <w:lvlJc w:val="left"/>
      <w:pPr>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2C69DEA">
      <w:start w:val="1"/>
      <w:numFmt w:val="bullet"/>
      <w:lvlText w:val="o"/>
      <w:lvlJc w:val="left"/>
      <w:pPr>
        <w:ind w:left="142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5347D36">
      <w:start w:val="1"/>
      <w:numFmt w:val="bullet"/>
      <w:lvlText w:val="▪"/>
      <w:lvlJc w:val="left"/>
      <w:pPr>
        <w:ind w:left="21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DF1A618A">
      <w:start w:val="1"/>
      <w:numFmt w:val="bullet"/>
      <w:lvlText w:val="·"/>
      <w:lvlJc w:val="left"/>
      <w:pPr>
        <w:ind w:left="286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690A1174">
      <w:start w:val="1"/>
      <w:numFmt w:val="bullet"/>
      <w:lvlText w:val="o"/>
      <w:lvlJc w:val="left"/>
      <w:pPr>
        <w:ind w:left="358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FF76D90C">
      <w:start w:val="1"/>
      <w:numFmt w:val="bullet"/>
      <w:lvlText w:val="▪"/>
      <w:lvlJc w:val="left"/>
      <w:pPr>
        <w:ind w:left="430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88A418">
      <w:start w:val="1"/>
      <w:numFmt w:val="bullet"/>
      <w:lvlText w:val="·"/>
      <w:lvlJc w:val="left"/>
      <w:pPr>
        <w:ind w:left="502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5DE25B2">
      <w:start w:val="1"/>
      <w:numFmt w:val="bullet"/>
      <w:lvlText w:val="o"/>
      <w:lvlJc w:val="left"/>
      <w:pPr>
        <w:ind w:left="574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F4AB04C">
      <w:start w:val="1"/>
      <w:numFmt w:val="bullet"/>
      <w:lvlText w:val="▪"/>
      <w:lvlJc w:val="left"/>
      <w:pPr>
        <w:ind w:left="6469"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9"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296B218E"/>
    <w:multiLevelType w:val="multilevel"/>
    <w:tmpl w:val="5EAC6590"/>
    <w:styleLink w:val="Listaactual9"/>
    <w:lvl w:ilvl="0">
      <w:start w:val="12"/>
      <w:numFmt w:val="decimal"/>
      <w:lvlText w:val="%1)"/>
      <w:lvlJc w:val="left"/>
      <w:pPr>
        <w:ind w:left="786" w:hanging="360"/>
      </w:pPr>
      <w:rPr>
        <w:rFonts w:hint="default"/>
      </w:rPr>
    </w:lvl>
    <w:lvl w:ilvl="1">
      <w:start w:val="13"/>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61"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2"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6" w15:restartNumberingAfterBreak="0">
    <w:nsid w:val="2FAE6DE6"/>
    <w:multiLevelType w:val="multilevel"/>
    <w:tmpl w:val="FB405544"/>
    <w:lvl w:ilvl="0">
      <w:start w:val="1"/>
      <w:numFmt w:val="upperRoman"/>
      <w:lvlText w:val="%1."/>
      <w:lvlJc w:val="left"/>
      <w:pPr>
        <w:ind w:left="1800" w:hanging="720"/>
      </w:pPr>
      <w:rPr>
        <w:b/>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7"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8"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9"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71"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2"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7" w15:restartNumberingAfterBreak="0">
    <w:nsid w:val="3D965235"/>
    <w:multiLevelType w:val="multilevel"/>
    <w:tmpl w:val="2472998E"/>
    <w:lvl w:ilvl="0">
      <w:start w:val="1"/>
      <w:numFmt w:val="decimal"/>
      <w:pStyle w:val="SHCP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9"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0"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40803A68"/>
    <w:multiLevelType w:val="multilevel"/>
    <w:tmpl w:val="57223F84"/>
    <w:styleLink w:val="Listaactual6"/>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2" w15:restartNumberingAfterBreak="0">
    <w:nsid w:val="41B86D6A"/>
    <w:multiLevelType w:val="multilevel"/>
    <w:tmpl w:val="15E2C284"/>
    <w:styleLink w:val="Listaactual10"/>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3" w15:restartNumberingAfterBreak="0">
    <w:nsid w:val="432C2D97"/>
    <w:multiLevelType w:val="multilevel"/>
    <w:tmpl w:val="73EC8F7C"/>
    <w:styleLink w:val="Lista41"/>
    <w:lvl w:ilvl="0">
      <w:start w:val="1"/>
      <w:numFmt w:val="lowerLetter"/>
      <w:lvlText w:val="%1)"/>
      <w:lvlJc w:val="left"/>
      <w:pPr>
        <w:tabs>
          <w:tab w:val="num" w:pos="284"/>
        </w:tabs>
        <w:ind w:left="284" w:hanging="284"/>
      </w:pPr>
      <w:rPr>
        <w:rFonts w:ascii="Arial" w:eastAsia="Arial" w:hAnsi="Arial" w:cs="Symbol"/>
        <w:color w:val="000000"/>
        <w:position w:val="0"/>
        <w:sz w:val="24"/>
        <w:szCs w:val="24"/>
        <w:u w:color="000000"/>
      </w:rPr>
    </w:lvl>
    <w:lvl w:ilvl="1">
      <w:start w:val="1"/>
      <w:numFmt w:val="lowerLetter"/>
      <w:lvlText w:val="%2."/>
      <w:lvlJc w:val="left"/>
      <w:pPr>
        <w:tabs>
          <w:tab w:val="num" w:pos="1440"/>
        </w:tabs>
        <w:ind w:left="1440" w:hanging="360"/>
      </w:pPr>
      <w:rPr>
        <w:rFonts w:ascii="Arial" w:eastAsia="Arial" w:hAnsi="Arial" w:cs="Symbol"/>
        <w:color w:val="000000"/>
        <w:position w:val="0"/>
        <w:sz w:val="24"/>
        <w:szCs w:val="24"/>
        <w:u w:color="000000"/>
      </w:rPr>
    </w:lvl>
    <w:lvl w:ilvl="2">
      <w:start w:val="1"/>
      <w:numFmt w:val="lowerRoman"/>
      <w:lvlText w:val="%3."/>
      <w:lvlJc w:val="left"/>
      <w:pPr>
        <w:tabs>
          <w:tab w:val="num" w:pos="2160"/>
        </w:tabs>
        <w:ind w:left="2160" w:hanging="296"/>
      </w:pPr>
      <w:rPr>
        <w:rFonts w:ascii="Arial" w:eastAsia="Arial" w:hAnsi="Arial" w:cs="Symbol"/>
        <w:color w:val="000000"/>
        <w:position w:val="0"/>
        <w:sz w:val="24"/>
        <w:szCs w:val="24"/>
        <w:u w:color="000000"/>
      </w:rPr>
    </w:lvl>
    <w:lvl w:ilvl="3">
      <w:start w:val="1"/>
      <w:numFmt w:val="decimal"/>
      <w:lvlText w:val="%4."/>
      <w:lvlJc w:val="left"/>
      <w:pPr>
        <w:tabs>
          <w:tab w:val="num" w:pos="2880"/>
        </w:tabs>
        <w:ind w:left="2880" w:hanging="360"/>
      </w:pPr>
      <w:rPr>
        <w:rFonts w:ascii="Arial" w:eastAsia="Arial" w:hAnsi="Arial" w:cs="Symbol"/>
        <w:color w:val="000000"/>
        <w:position w:val="0"/>
        <w:sz w:val="24"/>
        <w:szCs w:val="24"/>
        <w:u w:color="000000"/>
      </w:rPr>
    </w:lvl>
    <w:lvl w:ilvl="4">
      <w:start w:val="1"/>
      <w:numFmt w:val="lowerLetter"/>
      <w:lvlText w:val="%5."/>
      <w:lvlJc w:val="left"/>
      <w:pPr>
        <w:tabs>
          <w:tab w:val="num" w:pos="3600"/>
        </w:tabs>
        <w:ind w:left="3600" w:hanging="360"/>
      </w:pPr>
      <w:rPr>
        <w:rFonts w:ascii="Arial" w:eastAsia="Arial" w:hAnsi="Arial" w:cs="Symbol"/>
        <w:color w:val="000000"/>
        <w:position w:val="0"/>
        <w:sz w:val="24"/>
        <w:szCs w:val="24"/>
        <w:u w:color="000000"/>
      </w:rPr>
    </w:lvl>
    <w:lvl w:ilvl="5">
      <w:start w:val="1"/>
      <w:numFmt w:val="lowerRoman"/>
      <w:lvlText w:val="%6."/>
      <w:lvlJc w:val="left"/>
      <w:pPr>
        <w:tabs>
          <w:tab w:val="num" w:pos="4320"/>
        </w:tabs>
        <w:ind w:left="4320" w:hanging="296"/>
      </w:pPr>
      <w:rPr>
        <w:rFonts w:ascii="Arial" w:eastAsia="Arial" w:hAnsi="Arial" w:cs="Symbol"/>
        <w:color w:val="000000"/>
        <w:position w:val="0"/>
        <w:sz w:val="24"/>
        <w:szCs w:val="24"/>
        <w:u w:color="000000"/>
      </w:rPr>
    </w:lvl>
    <w:lvl w:ilvl="6">
      <w:start w:val="1"/>
      <w:numFmt w:val="decimal"/>
      <w:lvlText w:val="%7."/>
      <w:lvlJc w:val="left"/>
      <w:pPr>
        <w:tabs>
          <w:tab w:val="num" w:pos="5040"/>
        </w:tabs>
        <w:ind w:left="5040" w:hanging="360"/>
      </w:pPr>
      <w:rPr>
        <w:rFonts w:ascii="Arial" w:eastAsia="Arial" w:hAnsi="Arial" w:cs="Symbol"/>
        <w:color w:val="000000"/>
        <w:position w:val="0"/>
        <w:sz w:val="24"/>
        <w:szCs w:val="24"/>
        <w:u w:color="000000"/>
      </w:rPr>
    </w:lvl>
    <w:lvl w:ilvl="7">
      <w:start w:val="1"/>
      <w:numFmt w:val="lowerLetter"/>
      <w:lvlText w:val="%8."/>
      <w:lvlJc w:val="left"/>
      <w:pPr>
        <w:tabs>
          <w:tab w:val="num" w:pos="5760"/>
        </w:tabs>
        <w:ind w:left="5760" w:hanging="360"/>
      </w:pPr>
      <w:rPr>
        <w:rFonts w:ascii="Arial" w:eastAsia="Arial" w:hAnsi="Arial" w:cs="Symbol"/>
        <w:color w:val="000000"/>
        <w:position w:val="0"/>
        <w:sz w:val="24"/>
        <w:szCs w:val="24"/>
        <w:u w:color="000000"/>
      </w:rPr>
    </w:lvl>
    <w:lvl w:ilvl="8">
      <w:start w:val="1"/>
      <w:numFmt w:val="lowerRoman"/>
      <w:lvlText w:val="%9."/>
      <w:lvlJc w:val="left"/>
      <w:pPr>
        <w:tabs>
          <w:tab w:val="num" w:pos="6480"/>
        </w:tabs>
        <w:ind w:left="6480" w:hanging="296"/>
      </w:pPr>
      <w:rPr>
        <w:rFonts w:ascii="Arial" w:eastAsia="Arial" w:hAnsi="Arial" w:cs="Symbol"/>
        <w:color w:val="000000"/>
        <w:position w:val="0"/>
        <w:sz w:val="24"/>
        <w:szCs w:val="24"/>
        <w:u w:color="000000"/>
      </w:rPr>
    </w:lvl>
  </w:abstractNum>
  <w:abstractNum w:abstractNumId="84" w15:restartNumberingAfterBreak="0">
    <w:nsid w:val="449E1B4B"/>
    <w:multiLevelType w:val="multilevel"/>
    <w:tmpl w:val="AAB6ACBA"/>
    <w:lvl w:ilvl="0">
      <w:start w:val="1"/>
      <w:numFmt w:val="upperRoman"/>
      <w:lvlText w:val="%1."/>
      <w:lvlJc w:val="right"/>
      <w:pPr>
        <w:ind w:left="1665" w:hanging="360"/>
      </w:pPr>
      <w:rPr>
        <w:b/>
      </w:rPr>
    </w:lvl>
    <w:lvl w:ilvl="1">
      <w:start w:val="1"/>
      <w:numFmt w:val="decimal"/>
      <w:lvlText w:val="%2."/>
      <w:lvlJc w:val="left"/>
      <w:pPr>
        <w:ind w:left="2385" w:hanging="360"/>
      </w:pPr>
    </w:lvl>
    <w:lvl w:ilvl="2">
      <w:start w:val="1"/>
      <w:numFmt w:val="lowerRoman"/>
      <w:lvlText w:val="%3."/>
      <w:lvlJc w:val="right"/>
      <w:pPr>
        <w:ind w:left="3105" w:hanging="180"/>
      </w:pPr>
    </w:lvl>
    <w:lvl w:ilvl="3">
      <w:start w:val="1"/>
      <w:numFmt w:val="decimal"/>
      <w:lvlText w:val="%4."/>
      <w:lvlJc w:val="left"/>
      <w:pPr>
        <w:ind w:left="3825" w:hanging="360"/>
      </w:pPr>
    </w:lvl>
    <w:lvl w:ilvl="4">
      <w:start w:val="1"/>
      <w:numFmt w:val="lowerLetter"/>
      <w:lvlText w:val="%5."/>
      <w:lvlJc w:val="left"/>
      <w:pPr>
        <w:ind w:left="4545" w:hanging="360"/>
      </w:pPr>
    </w:lvl>
    <w:lvl w:ilvl="5">
      <w:start w:val="1"/>
      <w:numFmt w:val="lowerRoman"/>
      <w:lvlText w:val="%6."/>
      <w:lvlJc w:val="right"/>
      <w:pPr>
        <w:ind w:left="5265" w:hanging="180"/>
      </w:pPr>
    </w:lvl>
    <w:lvl w:ilvl="6">
      <w:start w:val="1"/>
      <w:numFmt w:val="decimal"/>
      <w:lvlText w:val="%7."/>
      <w:lvlJc w:val="left"/>
      <w:pPr>
        <w:ind w:left="5985" w:hanging="360"/>
      </w:pPr>
    </w:lvl>
    <w:lvl w:ilvl="7">
      <w:start w:val="1"/>
      <w:numFmt w:val="lowerLetter"/>
      <w:lvlText w:val="%8."/>
      <w:lvlJc w:val="left"/>
      <w:pPr>
        <w:ind w:left="6705" w:hanging="360"/>
      </w:pPr>
    </w:lvl>
    <w:lvl w:ilvl="8">
      <w:start w:val="1"/>
      <w:numFmt w:val="lowerRoman"/>
      <w:lvlText w:val="%9."/>
      <w:lvlJc w:val="right"/>
      <w:pPr>
        <w:ind w:left="7425" w:hanging="180"/>
      </w:pPr>
    </w:lvl>
  </w:abstractNum>
  <w:abstractNum w:abstractNumId="85" w15:restartNumberingAfterBreak="0">
    <w:nsid w:val="46CB1907"/>
    <w:multiLevelType w:val="hybridMultilevel"/>
    <w:tmpl w:val="890292DA"/>
    <w:lvl w:ilvl="0" w:tplc="5A5AA86C">
      <w:start w:val="2"/>
      <w:numFmt w:val="upperLetter"/>
      <w:pStyle w:val="Titulo00"/>
      <w:lvlText w:val="%1.2"/>
      <w:lvlJc w:val="left"/>
      <w:pPr>
        <w:ind w:left="1038" w:hanging="360"/>
      </w:pPr>
      <w:rPr>
        <w:rFonts w:hint="default"/>
      </w:rPr>
    </w:lvl>
    <w:lvl w:ilvl="1" w:tplc="080A0019" w:tentative="1">
      <w:start w:val="1"/>
      <w:numFmt w:val="lowerLetter"/>
      <w:lvlText w:val="%2."/>
      <w:lvlJc w:val="left"/>
      <w:pPr>
        <w:ind w:left="1758" w:hanging="360"/>
      </w:pPr>
    </w:lvl>
    <w:lvl w:ilvl="2" w:tplc="080A001B" w:tentative="1">
      <w:start w:val="1"/>
      <w:numFmt w:val="lowerRoman"/>
      <w:lvlText w:val="%3."/>
      <w:lvlJc w:val="right"/>
      <w:pPr>
        <w:ind w:left="2478" w:hanging="180"/>
      </w:pPr>
    </w:lvl>
    <w:lvl w:ilvl="3" w:tplc="080A000F">
      <w:start w:val="1"/>
      <w:numFmt w:val="decimal"/>
      <w:lvlText w:val="%4."/>
      <w:lvlJc w:val="left"/>
      <w:pPr>
        <w:ind w:left="3198" w:hanging="360"/>
      </w:pPr>
    </w:lvl>
    <w:lvl w:ilvl="4" w:tplc="080A0019" w:tentative="1">
      <w:start w:val="1"/>
      <w:numFmt w:val="lowerLetter"/>
      <w:lvlText w:val="%5."/>
      <w:lvlJc w:val="left"/>
      <w:pPr>
        <w:ind w:left="3918" w:hanging="360"/>
      </w:pPr>
    </w:lvl>
    <w:lvl w:ilvl="5" w:tplc="080A001B" w:tentative="1">
      <w:start w:val="1"/>
      <w:numFmt w:val="lowerRoman"/>
      <w:lvlText w:val="%6."/>
      <w:lvlJc w:val="right"/>
      <w:pPr>
        <w:ind w:left="4638" w:hanging="180"/>
      </w:pPr>
    </w:lvl>
    <w:lvl w:ilvl="6" w:tplc="080A000F" w:tentative="1">
      <w:start w:val="1"/>
      <w:numFmt w:val="decimal"/>
      <w:lvlText w:val="%7."/>
      <w:lvlJc w:val="left"/>
      <w:pPr>
        <w:ind w:left="5358" w:hanging="360"/>
      </w:pPr>
    </w:lvl>
    <w:lvl w:ilvl="7" w:tplc="080A0019" w:tentative="1">
      <w:start w:val="1"/>
      <w:numFmt w:val="lowerLetter"/>
      <w:lvlText w:val="%8."/>
      <w:lvlJc w:val="left"/>
      <w:pPr>
        <w:ind w:left="6078" w:hanging="360"/>
      </w:pPr>
    </w:lvl>
    <w:lvl w:ilvl="8" w:tplc="080A001B" w:tentative="1">
      <w:start w:val="1"/>
      <w:numFmt w:val="lowerRoman"/>
      <w:lvlText w:val="%9."/>
      <w:lvlJc w:val="right"/>
      <w:pPr>
        <w:ind w:left="6798" w:hanging="180"/>
      </w:pPr>
    </w:lvl>
  </w:abstractNum>
  <w:abstractNum w:abstractNumId="86"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9" w15:restartNumberingAfterBreak="0">
    <w:nsid w:val="51310064"/>
    <w:multiLevelType w:val="multilevel"/>
    <w:tmpl w:val="B24802FA"/>
    <w:styleLink w:val="Listaactual31"/>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0"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91"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3"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4"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5" w15:restartNumberingAfterBreak="0">
    <w:nsid w:val="5A117BA0"/>
    <w:multiLevelType w:val="multilevel"/>
    <w:tmpl w:val="FA5661FC"/>
    <w:styleLink w:val="WWNum37"/>
    <w:lvl w:ilvl="0">
      <w:start w:val="1"/>
      <w:numFmt w:val="decimal"/>
      <w:lvlText w:val="%1."/>
      <w:lvlJc w:val="left"/>
      <w:pPr>
        <w:ind w:left="502" w:hanging="360"/>
      </w:pPr>
    </w:lvl>
    <w:lvl w:ilvl="1">
      <w:start w:val="1"/>
      <w:numFmt w:val="lowerLetter"/>
      <w:lvlText w:val="%2."/>
      <w:lvlJc w:val="left"/>
      <w:pPr>
        <w:ind w:left="1647" w:hanging="360"/>
      </w:pPr>
    </w:lvl>
    <w:lvl w:ilvl="2">
      <w:start w:val="1"/>
      <w:numFmt w:val="lowerRoman"/>
      <w:lvlText w:val="%1.%2.%3."/>
      <w:lvlJc w:val="right"/>
      <w:pPr>
        <w:ind w:left="2367" w:hanging="180"/>
      </w:pPr>
    </w:lvl>
    <w:lvl w:ilvl="3">
      <w:start w:val="1"/>
      <w:numFmt w:val="decimal"/>
      <w:lvlText w:val="%1.%2.%3.%4."/>
      <w:lvlJc w:val="left"/>
      <w:pPr>
        <w:ind w:left="3087" w:hanging="360"/>
      </w:pPr>
    </w:lvl>
    <w:lvl w:ilvl="4">
      <w:start w:val="1"/>
      <w:numFmt w:val="lowerLetter"/>
      <w:lvlText w:val="%1.%2.%3.%4.%5."/>
      <w:lvlJc w:val="left"/>
      <w:pPr>
        <w:ind w:left="3807" w:hanging="360"/>
      </w:pPr>
    </w:lvl>
    <w:lvl w:ilvl="5">
      <w:start w:val="1"/>
      <w:numFmt w:val="lowerRoman"/>
      <w:lvlText w:val="%1.%2.%3.%4.%5.%6."/>
      <w:lvlJc w:val="right"/>
      <w:pPr>
        <w:ind w:left="4527" w:hanging="180"/>
      </w:pPr>
    </w:lvl>
    <w:lvl w:ilvl="6">
      <w:start w:val="1"/>
      <w:numFmt w:val="decimal"/>
      <w:lvlText w:val="%1.%2.%3.%4.%5.%6.%7."/>
      <w:lvlJc w:val="left"/>
      <w:pPr>
        <w:ind w:left="5247" w:hanging="360"/>
      </w:pPr>
    </w:lvl>
    <w:lvl w:ilvl="7">
      <w:start w:val="1"/>
      <w:numFmt w:val="lowerLetter"/>
      <w:lvlText w:val="%1.%2.%3.%4.%5.%6.%7.%8."/>
      <w:lvlJc w:val="left"/>
      <w:pPr>
        <w:ind w:left="5967" w:hanging="360"/>
      </w:pPr>
    </w:lvl>
    <w:lvl w:ilvl="8">
      <w:start w:val="1"/>
      <w:numFmt w:val="lowerRoman"/>
      <w:lvlText w:val="%1.%2.%3.%4.%5.%6.%7.%8.%9."/>
      <w:lvlJc w:val="right"/>
      <w:pPr>
        <w:ind w:left="6687" w:hanging="180"/>
      </w:pPr>
    </w:lvl>
  </w:abstractNum>
  <w:abstractNum w:abstractNumId="96"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7" w15:restartNumberingAfterBreak="0">
    <w:nsid w:val="5B120464"/>
    <w:multiLevelType w:val="multilevel"/>
    <w:tmpl w:val="C1AA4ABC"/>
    <w:styleLink w:val="Listaactual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8"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5BA23030"/>
    <w:multiLevelType w:val="multilevel"/>
    <w:tmpl w:val="25F2FAF8"/>
    <w:styleLink w:val="Listaactual8"/>
    <w:lvl w:ilvl="0">
      <w:start w:val="12"/>
      <w:numFmt w:val="decimal"/>
      <w:lvlText w:val="%1)"/>
      <w:lvlJc w:val="left"/>
      <w:pPr>
        <w:ind w:left="786" w:hanging="360"/>
      </w:pPr>
      <w:rPr>
        <w:rFonts w:hint="default"/>
      </w:rPr>
    </w:lvl>
    <w:lvl w:ilvl="1">
      <w:start w:val="12"/>
      <w:numFmt w:val="decimal"/>
      <w:lvlText w:val="%2)"/>
      <w:lvlJc w:val="left"/>
      <w:pPr>
        <w:ind w:left="1506" w:hanging="360"/>
      </w:pPr>
      <w:rPr>
        <w:rFonts w:hint="default"/>
      </w:rPr>
    </w:lvl>
    <w:lvl w:ilvl="2">
      <w:start w:val="1"/>
      <w:numFmt w:val="lowerRoman"/>
      <w:lvlText w:val="%3."/>
      <w:lvlJc w:val="right"/>
      <w:pPr>
        <w:ind w:left="2226" w:hanging="180"/>
      </w:pPr>
      <w:rPr>
        <w:rFonts w:hint="default"/>
      </w:rPr>
    </w:lvl>
    <w:lvl w:ilvl="3">
      <w:start w:val="1"/>
      <w:numFmt w:val="decimal"/>
      <w:lvlText w:val="%4."/>
      <w:lvlJc w:val="left"/>
      <w:pPr>
        <w:ind w:left="2946" w:hanging="360"/>
      </w:pPr>
      <w:rPr>
        <w:rFonts w:hint="default"/>
      </w:rPr>
    </w:lvl>
    <w:lvl w:ilvl="4">
      <w:start w:val="1"/>
      <w:numFmt w:val="lowerLetter"/>
      <w:lvlText w:val="%5."/>
      <w:lvlJc w:val="left"/>
      <w:pPr>
        <w:ind w:left="3666" w:hanging="360"/>
      </w:pPr>
      <w:rPr>
        <w:rFonts w:hint="default"/>
      </w:rPr>
    </w:lvl>
    <w:lvl w:ilvl="5">
      <w:start w:val="1"/>
      <w:numFmt w:val="lowerRoman"/>
      <w:lvlText w:val="%6."/>
      <w:lvlJc w:val="right"/>
      <w:pPr>
        <w:ind w:left="4386" w:hanging="180"/>
      </w:pPr>
      <w:rPr>
        <w:rFonts w:hint="default"/>
      </w:rPr>
    </w:lvl>
    <w:lvl w:ilvl="6">
      <w:start w:val="1"/>
      <w:numFmt w:val="decimal"/>
      <w:lvlText w:val="%7."/>
      <w:lvlJc w:val="left"/>
      <w:pPr>
        <w:ind w:left="5106" w:hanging="360"/>
      </w:pPr>
      <w:rPr>
        <w:rFonts w:hint="default"/>
      </w:rPr>
    </w:lvl>
    <w:lvl w:ilvl="7">
      <w:start w:val="1"/>
      <w:numFmt w:val="lowerLetter"/>
      <w:lvlText w:val="%8."/>
      <w:lvlJc w:val="left"/>
      <w:pPr>
        <w:ind w:left="5826" w:hanging="360"/>
      </w:pPr>
      <w:rPr>
        <w:rFonts w:hint="default"/>
      </w:rPr>
    </w:lvl>
    <w:lvl w:ilvl="8">
      <w:start w:val="1"/>
      <w:numFmt w:val="lowerRoman"/>
      <w:lvlText w:val="%9."/>
      <w:lvlJc w:val="right"/>
      <w:pPr>
        <w:ind w:left="6546" w:hanging="180"/>
      </w:pPr>
      <w:rPr>
        <w:rFonts w:hint="default"/>
      </w:rPr>
    </w:lvl>
  </w:abstractNum>
  <w:abstractNum w:abstractNumId="100" w15:restartNumberingAfterBreak="0">
    <w:nsid w:val="5CE92F5D"/>
    <w:multiLevelType w:val="multilevel"/>
    <w:tmpl w:val="A2566732"/>
    <w:styleLink w:val="Listaactual15"/>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1"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2"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3" w15:restartNumberingAfterBreak="0">
    <w:nsid w:val="62716690"/>
    <w:multiLevelType w:val="multilevel"/>
    <w:tmpl w:val="725EFF66"/>
    <w:lvl w:ilvl="0">
      <w:start w:val="1"/>
      <w:numFmt w:val="decimal"/>
      <w:pStyle w:val="Cap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3D95594"/>
    <w:multiLevelType w:val="multilevel"/>
    <w:tmpl w:val="CCAA5534"/>
    <w:styleLink w:val="Guin"/>
    <w:lvl w:ilvl="0">
      <w:numFmt w:val="bullet"/>
      <w:lvlText w:val="-"/>
      <w:lvlJc w:val="left"/>
      <w:rPr>
        <w:b/>
        <w:bCs/>
        <w:position w:val="4"/>
      </w:rPr>
    </w:lvl>
    <w:lvl w:ilvl="1">
      <w:start w:val="1"/>
      <w:numFmt w:val="bullet"/>
      <w:lvlText w:val="-"/>
      <w:lvlJc w:val="left"/>
      <w:rPr>
        <w:b w:val="0"/>
        <w:bCs w:val="0"/>
        <w:position w:val="4"/>
      </w:rPr>
    </w:lvl>
    <w:lvl w:ilvl="2">
      <w:start w:val="1"/>
      <w:numFmt w:val="bullet"/>
      <w:lvlText w:val="-"/>
      <w:lvlJc w:val="left"/>
      <w:rPr>
        <w:b w:val="0"/>
        <w:bCs w:val="0"/>
        <w:position w:val="4"/>
      </w:rPr>
    </w:lvl>
    <w:lvl w:ilvl="3">
      <w:start w:val="1"/>
      <w:numFmt w:val="bullet"/>
      <w:lvlText w:val="-"/>
      <w:lvlJc w:val="left"/>
      <w:rPr>
        <w:b w:val="0"/>
        <w:bCs w:val="0"/>
        <w:position w:val="4"/>
      </w:rPr>
    </w:lvl>
    <w:lvl w:ilvl="4">
      <w:start w:val="1"/>
      <w:numFmt w:val="bullet"/>
      <w:lvlText w:val="-"/>
      <w:lvlJc w:val="left"/>
      <w:rPr>
        <w:b w:val="0"/>
        <w:bCs w:val="0"/>
        <w:position w:val="4"/>
      </w:rPr>
    </w:lvl>
    <w:lvl w:ilvl="5">
      <w:start w:val="1"/>
      <w:numFmt w:val="bullet"/>
      <w:lvlText w:val="-"/>
      <w:lvlJc w:val="left"/>
      <w:rPr>
        <w:b w:val="0"/>
        <w:bCs w:val="0"/>
        <w:position w:val="4"/>
      </w:rPr>
    </w:lvl>
    <w:lvl w:ilvl="6">
      <w:start w:val="1"/>
      <w:numFmt w:val="bullet"/>
      <w:lvlText w:val="-"/>
      <w:lvlJc w:val="left"/>
      <w:rPr>
        <w:b w:val="0"/>
        <w:bCs w:val="0"/>
        <w:position w:val="4"/>
      </w:rPr>
    </w:lvl>
    <w:lvl w:ilvl="7">
      <w:start w:val="1"/>
      <w:numFmt w:val="bullet"/>
      <w:lvlText w:val="-"/>
      <w:lvlJc w:val="left"/>
      <w:rPr>
        <w:b w:val="0"/>
        <w:bCs w:val="0"/>
        <w:position w:val="4"/>
      </w:rPr>
    </w:lvl>
    <w:lvl w:ilvl="8">
      <w:start w:val="1"/>
      <w:numFmt w:val="bullet"/>
      <w:lvlText w:val="-"/>
      <w:lvlJc w:val="left"/>
      <w:rPr>
        <w:b w:val="0"/>
        <w:bCs w:val="0"/>
        <w:position w:val="4"/>
      </w:rPr>
    </w:lvl>
  </w:abstractNum>
  <w:abstractNum w:abstractNumId="105" w15:restartNumberingAfterBreak="0">
    <w:nsid w:val="664774E0"/>
    <w:multiLevelType w:val="multilevel"/>
    <w:tmpl w:val="A4A244FE"/>
    <w:styleLink w:val="Listaactual12"/>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6"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07" w15:restartNumberingAfterBreak="0">
    <w:nsid w:val="675501A3"/>
    <w:multiLevelType w:val="multilevel"/>
    <w:tmpl w:val="A5B837D0"/>
    <w:styleLink w:val="Estilo34"/>
    <w:lvl w:ilvl="0">
      <w:start w:val="1"/>
      <w:numFmt w:val="lowerLetter"/>
      <w:lvlText w:val="%1)"/>
      <w:lvlJc w:val="left"/>
      <w:pPr>
        <w:ind w:left="1192" w:hanging="360"/>
      </w:pPr>
    </w:lvl>
    <w:lvl w:ilvl="1">
      <w:start w:val="1"/>
      <w:numFmt w:val="lowerLetter"/>
      <w:lvlText w:val="%2."/>
      <w:lvlJc w:val="left"/>
      <w:pPr>
        <w:ind w:left="1912" w:hanging="360"/>
      </w:pPr>
    </w:lvl>
    <w:lvl w:ilvl="2">
      <w:start w:val="1"/>
      <w:numFmt w:val="lowerRoman"/>
      <w:lvlText w:val="%3."/>
      <w:lvlJc w:val="right"/>
      <w:pPr>
        <w:ind w:left="2632" w:hanging="180"/>
      </w:pPr>
    </w:lvl>
    <w:lvl w:ilvl="3">
      <w:start w:val="1"/>
      <w:numFmt w:val="decimal"/>
      <w:lvlText w:val="%4."/>
      <w:lvlJc w:val="left"/>
      <w:pPr>
        <w:ind w:left="3352" w:hanging="360"/>
      </w:pPr>
    </w:lvl>
    <w:lvl w:ilvl="4">
      <w:start w:val="1"/>
      <w:numFmt w:val="lowerLetter"/>
      <w:lvlText w:val="%5."/>
      <w:lvlJc w:val="left"/>
      <w:pPr>
        <w:ind w:left="4072" w:hanging="360"/>
      </w:pPr>
    </w:lvl>
    <w:lvl w:ilvl="5">
      <w:start w:val="1"/>
      <w:numFmt w:val="lowerRoman"/>
      <w:lvlText w:val="%6."/>
      <w:lvlJc w:val="right"/>
      <w:pPr>
        <w:ind w:left="4792" w:hanging="180"/>
      </w:pPr>
    </w:lvl>
    <w:lvl w:ilvl="6">
      <w:start w:val="1"/>
      <w:numFmt w:val="decimal"/>
      <w:lvlText w:val="%7."/>
      <w:lvlJc w:val="left"/>
      <w:pPr>
        <w:ind w:left="5512" w:hanging="360"/>
      </w:pPr>
    </w:lvl>
    <w:lvl w:ilvl="7">
      <w:start w:val="1"/>
      <w:numFmt w:val="lowerLetter"/>
      <w:lvlText w:val="%8."/>
      <w:lvlJc w:val="left"/>
      <w:pPr>
        <w:ind w:left="6232" w:hanging="360"/>
      </w:pPr>
    </w:lvl>
    <w:lvl w:ilvl="8">
      <w:start w:val="1"/>
      <w:numFmt w:val="lowerRoman"/>
      <w:lvlText w:val="%9."/>
      <w:lvlJc w:val="right"/>
      <w:pPr>
        <w:ind w:left="6952" w:hanging="180"/>
      </w:pPr>
    </w:lvl>
  </w:abstractNum>
  <w:abstractNum w:abstractNumId="108"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9" w15:restartNumberingAfterBreak="0">
    <w:nsid w:val="6988423C"/>
    <w:multiLevelType w:val="multilevel"/>
    <w:tmpl w:val="BA365B56"/>
    <w:styleLink w:val="Estilo22"/>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0"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1"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6C791C00"/>
    <w:multiLevelType w:val="hybridMultilevel"/>
    <w:tmpl w:val="A22AA1C4"/>
    <w:lvl w:ilvl="0" w:tplc="624C7842">
      <w:start w:val="1"/>
      <w:numFmt w:val="decimal"/>
      <w:pStyle w:val="parrafoconnumeracion"/>
      <w:lvlText w:val="%1."/>
      <w:lvlJc w:val="left"/>
      <w:pPr>
        <w:ind w:left="1287" w:hanging="360"/>
      </w:pPr>
      <w:rPr>
        <w:i w:val="0"/>
        <w:lang w:val="es-ES_tradnl"/>
      </w:rPr>
    </w:lvl>
    <w:lvl w:ilvl="1" w:tplc="346EBBFC">
      <w:start w:val="6"/>
      <w:numFmt w:val="bullet"/>
      <w:lvlText w:val="-"/>
      <w:lvlJc w:val="left"/>
      <w:pPr>
        <w:ind w:left="2427" w:hanging="780"/>
      </w:pPr>
      <w:rPr>
        <w:rFonts w:ascii="Arial" w:eastAsia="Times New Roman" w:hAnsi="Arial" w:cs="Arial" w:hint="default"/>
      </w:rPr>
    </w:lvl>
    <w:lvl w:ilvl="2" w:tplc="0C0A001B" w:tentative="1">
      <w:start w:val="1"/>
      <w:numFmt w:val="lowerRoman"/>
      <w:lvlText w:val="%3."/>
      <w:lvlJc w:val="right"/>
      <w:pPr>
        <w:ind w:left="2727" w:hanging="180"/>
      </w:pPr>
    </w:lvl>
    <w:lvl w:ilvl="3" w:tplc="0C0A000F" w:tentative="1">
      <w:start w:val="1"/>
      <w:numFmt w:val="decimal"/>
      <w:lvlText w:val="%4."/>
      <w:lvlJc w:val="left"/>
      <w:pPr>
        <w:ind w:left="3447" w:hanging="360"/>
      </w:pPr>
    </w:lvl>
    <w:lvl w:ilvl="4" w:tplc="0C0A0019" w:tentative="1">
      <w:start w:val="1"/>
      <w:numFmt w:val="lowerLetter"/>
      <w:lvlText w:val="%5."/>
      <w:lvlJc w:val="left"/>
      <w:pPr>
        <w:ind w:left="4167" w:hanging="360"/>
      </w:pPr>
    </w:lvl>
    <w:lvl w:ilvl="5" w:tplc="0C0A001B" w:tentative="1">
      <w:start w:val="1"/>
      <w:numFmt w:val="lowerRoman"/>
      <w:lvlText w:val="%6."/>
      <w:lvlJc w:val="right"/>
      <w:pPr>
        <w:ind w:left="4887" w:hanging="180"/>
      </w:pPr>
    </w:lvl>
    <w:lvl w:ilvl="6" w:tplc="0C0A000F" w:tentative="1">
      <w:start w:val="1"/>
      <w:numFmt w:val="decimal"/>
      <w:lvlText w:val="%7."/>
      <w:lvlJc w:val="left"/>
      <w:pPr>
        <w:ind w:left="5607" w:hanging="360"/>
      </w:pPr>
    </w:lvl>
    <w:lvl w:ilvl="7" w:tplc="0C0A0019" w:tentative="1">
      <w:start w:val="1"/>
      <w:numFmt w:val="lowerLetter"/>
      <w:lvlText w:val="%8."/>
      <w:lvlJc w:val="left"/>
      <w:pPr>
        <w:ind w:left="6327" w:hanging="360"/>
      </w:pPr>
    </w:lvl>
    <w:lvl w:ilvl="8" w:tplc="0C0A001B" w:tentative="1">
      <w:start w:val="1"/>
      <w:numFmt w:val="lowerRoman"/>
      <w:lvlText w:val="%9."/>
      <w:lvlJc w:val="right"/>
      <w:pPr>
        <w:ind w:left="7047" w:hanging="180"/>
      </w:pPr>
    </w:lvl>
  </w:abstractNum>
  <w:abstractNum w:abstractNumId="114" w15:restartNumberingAfterBreak="0">
    <w:nsid w:val="6D274F45"/>
    <w:multiLevelType w:val="multilevel"/>
    <w:tmpl w:val="FBBA9CA0"/>
    <w:styleLink w:val="Listaactual3"/>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6"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7"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8" w15:restartNumberingAfterBreak="0">
    <w:nsid w:val="708F71D3"/>
    <w:multiLevelType w:val="multilevel"/>
    <w:tmpl w:val="D69EF118"/>
    <w:styleLink w:val="Listaactual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1.%2.%3."/>
      <w:lvlJc w:val="right"/>
      <w:pPr>
        <w:ind w:left="2160" w:hanging="180"/>
      </w:pPr>
    </w:lvl>
    <w:lvl w:ilvl="3">
      <w:start w:val="1"/>
      <w:numFmt w:val="decimal"/>
      <w:lvlText w:val="%1.%2.%3.%4."/>
      <w:lvlJc w:val="left"/>
      <w:pPr>
        <w:ind w:left="2880" w:hanging="360"/>
      </w:pPr>
    </w:lvl>
    <w:lvl w:ilvl="4">
      <w:start w:val="1"/>
      <w:numFmt w:val="lowerLetter"/>
      <w:lvlText w:val="%1.%2.%3.%4.%5."/>
      <w:lvlJc w:val="left"/>
      <w:pPr>
        <w:ind w:left="3600" w:hanging="360"/>
      </w:pPr>
    </w:lvl>
    <w:lvl w:ilvl="5">
      <w:start w:val="1"/>
      <w:numFmt w:val="lowerRoman"/>
      <w:lvlText w:val="%1.%2.%3.%4.%5.%6."/>
      <w:lvlJc w:val="right"/>
      <w:pPr>
        <w:ind w:left="4320" w:hanging="180"/>
      </w:pPr>
    </w:lvl>
    <w:lvl w:ilvl="6">
      <w:start w:val="1"/>
      <w:numFmt w:val="decimal"/>
      <w:lvlText w:val="%1.%2.%3.%4.%5.%6.%7."/>
      <w:lvlJc w:val="left"/>
      <w:pPr>
        <w:ind w:left="5040" w:hanging="360"/>
      </w:pPr>
    </w:lvl>
    <w:lvl w:ilvl="7">
      <w:start w:val="1"/>
      <w:numFmt w:val="lowerLetter"/>
      <w:lvlText w:val="%1.%2.%3.%4.%5.%6.%7.%8."/>
      <w:lvlJc w:val="left"/>
      <w:pPr>
        <w:ind w:left="5760" w:hanging="360"/>
      </w:pPr>
    </w:lvl>
    <w:lvl w:ilvl="8">
      <w:start w:val="1"/>
      <w:numFmt w:val="lowerRoman"/>
      <w:lvlText w:val="%1.%2.%3.%4.%5.%6.%7.%8.%9."/>
      <w:lvlJc w:val="right"/>
      <w:pPr>
        <w:ind w:left="6480" w:hanging="180"/>
      </w:pPr>
    </w:lvl>
  </w:abstractNum>
  <w:abstractNum w:abstractNumId="119" w15:restartNumberingAfterBreak="0">
    <w:nsid w:val="70D20AE8"/>
    <w:multiLevelType w:val="hybridMultilevel"/>
    <w:tmpl w:val="3886F49A"/>
    <w:styleLink w:val="Estiloimportado8"/>
    <w:lvl w:ilvl="0" w:tplc="4EBE623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D772EBA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7AC3BC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2F4A9C6A">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30FC7AF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E272E12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E4CC1C0E">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8564B8D6">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809EBC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20"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1"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2" w15:restartNumberingAfterBreak="0">
    <w:nsid w:val="74064F62"/>
    <w:multiLevelType w:val="multilevel"/>
    <w:tmpl w:val="C9368FE4"/>
    <w:lvl w:ilvl="0">
      <w:start w:val="1"/>
      <w:numFmt w:val="upperRoman"/>
      <w:lvlText w:val="%1."/>
      <w:lvlJc w:val="right"/>
      <w:pPr>
        <w:ind w:left="1440" w:hanging="360"/>
      </w:pPr>
      <w:rPr>
        <w:b/>
      </w:rPr>
    </w:lvl>
    <w:lvl w:ilvl="1">
      <w:start w:val="1"/>
      <w:numFmt w:val="decimal"/>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23"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4"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25"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6" w15:restartNumberingAfterBreak="0">
    <w:nsid w:val="79127573"/>
    <w:multiLevelType w:val="multilevel"/>
    <w:tmpl w:val="A484D4C8"/>
    <w:styleLink w:val="Listaactual1"/>
    <w:lvl w:ilvl="0">
      <w:start w:val="1"/>
      <w:numFmt w:val="upperRoman"/>
      <w:lvlText w:val="%1."/>
      <w:lvlJc w:val="left"/>
      <w:pPr>
        <w:ind w:left="380" w:hanging="168"/>
      </w:pPr>
      <w:rPr>
        <w:rFonts w:ascii="Times New Roman" w:eastAsia="Times New Roman" w:hAnsi="Times New Roman" w:cs="Times New Roman" w:hint="default"/>
        <w:w w:val="99"/>
        <w:sz w:val="20"/>
        <w:szCs w:val="20"/>
        <w:lang w:val="es-ES" w:eastAsia="en-US" w:bidi="ar-SA"/>
      </w:rPr>
    </w:lvl>
    <w:lvl w:ilvl="1">
      <w:start w:val="1"/>
      <w:numFmt w:val="lowerLetter"/>
      <w:lvlText w:val="%2)"/>
      <w:lvlJc w:val="left"/>
      <w:pPr>
        <w:ind w:left="640" w:hanging="218"/>
      </w:pPr>
      <w:rPr>
        <w:rFonts w:ascii="Times New Roman" w:eastAsia="Times New Roman" w:hAnsi="Times New Roman" w:cs="Times New Roman"/>
        <w:w w:val="99"/>
        <w:sz w:val="20"/>
        <w:szCs w:val="20"/>
        <w:lang w:val="es-ES" w:eastAsia="en-US" w:bidi="ar-SA"/>
      </w:rPr>
    </w:lvl>
    <w:lvl w:ilvl="2">
      <w:numFmt w:val="bullet"/>
      <w:lvlText w:val="•"/>
      <w:lvlJc w:val="left"/>
      <w:pPr>
        <w:ind w:left="1726" w:hanging="218"/>
      </w:pPr>
      <w:rPr>
        <w:rFonts w:hint="default"/>
        <w:lang w:val="es-ES" w:eastAsia="en-US" w:bidi="ar-SA"/>
      </w:rPr>
    </w:lvl>
    <w:lvl w:ilvl="3">
      <w:numFmt w:val="bullet"/>
      <w:lvlText w:val="•"/>
      <w:lvlJc w:val="left"/>
      <w:pPr>
        <w:ind w:left="2813" w:hanging="218"/>
      </w:pPr>
      <w:rPr>
        <w:rFonts w:hint="default"/>
        <w:lang w:val="es-ES" w:eastAsia="en-US" w:bidi="ar-SA"/>
      </w:rPr>
    </w:lvl>
    <w:lvl w:ilvl="4">
      <w:numFmt w:val="bullet"/>
      <w:lvlText w:val="•"/>
      <w:lvlJc w:val="left"/>
      <w:pPr>
        <w:ind w:left="3900" w:hanging="218"/>
      </w:pPr>
      <w:rPr>
        <w:rFonts w:hint="default"/>
        <w:lang w:val="es-ES" w:eastAsia="en-US" w:bidi="ar-SA"/>
      </w:rPr>
    </w:lvl>
    <w:lvl w:ilvl="5">
      <w:numFmt w:val="bullet"/>
      <w:lvlText w:val="•"/>
      <w:lvlJc w:val="left"/>
      <w:pPr>
        <w:ind w:left="4986" w:hanging="218"/>
      </w:pPr>
      <w:rPr>
        <w:rFonts w:hint="default"/>
        <w:lang w:val="es-ES" w:eastAsia="en-US" w:bidi="ar-SA"/>
      </w:rPr>
    </w:lvl>
    <w:lvl w:ilvl="6">
      <w:numFmt w:val="bullet"/>
      <w:lvlText w:val="•"/>
      <w:lvlJc w:val="left"/>
      <w:pPr>
        <w:ind w:left="6073" w:hanging="218"/>
      </w:pPr>
      <w:rPr>
        <w:rFonts w:hint="default"/>
        <w:lang w:val="es-ES" w:eastAsia="en-US" w:bidi="ar-SA"/>
      </w:rPr>
    </w:lvl>
    <w:lvl w:ilvl="7">
      <w:numFmt w:val="bullet"/>
      <w:lvlText w:val="•"/>
      <w:lvlJc w:val="left"/>
      <w:pPr>
        <w:ind w:left="7160" w:hanging="218"/>
      </w:pPr>
      <w:rPr>
        <w:rFonts w:hint="default"/>
        <w:lang w:val="es-ES" w:eastAsia="en-US" w:bidi="ar-SA"/>
      </w:rPr>
    </w:lvl>
    <w:lvl w:ilvl="8">
      <w:numFmt w:val="bullet"/>
      <w:lvlText w:val="•"/>
      <w:lvlJc w:val="left"/>
      <w:pPr>
        <w:ind w:left="8246" w:hanging="218"/>
      </w:pPr>
      <w:rPr>
        <w:rFonts w:hint="default"/>
        <w:lang w:val="es-ES" w:eastAsia="en-US" w:bidi="ar-SA"/>
      </w:rPr>
    </w:lvl>
  </w:abstractNum>
  <w:abstractNum w:abstractNumId="127" w15:restartNumberingAfterBreak="0">
    <w:nsid w:val="79EF0FE2"/>
    <w:multiLevelType w:val="hybridMultilevel"/>
    <w:tmpl w:val="91669BE0"/>
    <w:lvl w:ilvl="0" w:tplc="60DC742A">
      <w:start w:val="1"/>
      <w:numFmt w:val="decimal"/>
      <w:pStyle w:val="arial15"/>
      <w:lvlText w:val="%1."/>
      <w:lvlJc w:val="left"/>
      <w:pPr>
        <w:ind w:left="360" w:hanging="360"/>
      </w:pPr>
      <w:rPr>
        <w:rFonts w:hint="default"/>
        <w:b/>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8" w15:restartNumberingAfterBreak="0">
    <w:nsid w:val="7A991738"/>
    <w:multiLevelType w:val="multilevel"/>
    <w:tmpl w:val="373A1A68"/>
    <w:styleLink w:val="Listaactual111"/>
    <w:lvl w:ilvl="0">
      <w:start w:val="1"/>
      <w:numFmt w:val="lowerLetter"/>
      <w:lvlText w:val="%1)"/>
      <w:lvlJc w:val="left"/>
      <w:pPr>
        <w:ind w:left="720" w:hanging="360"/>
      </w:pPr>
      <w:rPr>
        <w:rFonts w:hint="default"/>
      </w:rPr>
    </w:lvl>
    <w:lvl w:ilvl="1">
      <w:start w:val="12"/>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abstractNumId w:val="8"/>
  </w:num>
  <w:num w:numId="2">
    <w:abstractNumId w:val="21"/>
  </w:num>
  <w:num w:numId="3">
    <w:abstractNumId w:val="10"/>
  </w:num>
  <w:num w:numId="4">
    <w:abstractNumId w:val="67"/>
  </w:num>
  <w:num w:numId="5">
    <w:abstractNumId w:val="27"/>
  </w:num>
  <w:num w:numId="6">
    <w:abstractNumId w:val="26"/>
  </w:num>
  <w:num w:numId="7">
    <w:abstractNumId w:val="68"/>
  </w:num>
  <w:num w:numId="8">
    <w:abstractNumId w:val="61"/>
  </w:num>
  <w:num w:numId="9">
    <w:abstractNumId w:val="124"/>
  </w:num>
  <w:num w:numId="10">
    <w:abstractNumId w:val="106"/>
  </w:num>
  <w:num w:numId="11">
    <w:abstractNumId w:val="101"/>
  </w:num>
  <w:num w:numId="12">
    <w:abstractNumId w:val="102"/>
  </w:num>
  <w:num w:numId="13">
    <w:abstractNumId w:val="24"/>
  </w:num>
  <w:num w:numId="14">
    <w:abstractNumId w:val="70"/>
  </w:num>
  <w:num w:numId="15">
    <w:abstractNumId w:val="46"/>
  </w:num>
  <w:num w:numId="16">
    <w:abstractNumId w:val="57"/>
  </w:num>
  <w:num w:numId="17">
    <w:abstractNumId w:val="93"/>
  </w:num>
  <w:num w:numId="18">
    <w:abstractNumId w:val="18"/>
  </w:num>
  <w:num w:numId="19">
    <w:abstractNumId w:val="75"/>
  </w:num>
  <w:num w:numId="20">
    <w:abstractNumId w:val="36"/>
  </w:num>
  <w:num w:numId="21">
    <w:abstractNumId w:val="79"/>
  </w:num>
  <w:num w:numId="22">
    <w:abstractNumId w:val="115"/>
  </w:num>
  <w:num w:numId="23">
    <w:abstractNumId w:val="34"/>
  </w:num>
  <w:num w:numId="24">
    <w:abstractNumId w:val="56"/>
  </w:num>
  <w:num w:numId="25">
    <w:abstractNumId w:val="23"/>
  </w:num>
  <w:num w:numId="26">
    <w:abstractNumId w:val="30"/>
  </w:num>
  <w:num w:numId="27">
    <w:abstractNumId w:val="120"/>
  </w:num>
  <w:num w:numId="28">
    <w:abstractNumId w:val="19"/>
  </w:num>
  <w:num w:numId="29">
    <w:abstractNumId w:val="38"/>
  </w:num>
  <w:num w:numId="30">
    <w:abstractNumId w:val="64"/>
  </w:num>
  <w:num w:numId="31">
    <w:abstractNumId w:val="22"/>
  </w:num>
  <w:num w:numId="32">
    <w:abstractNumId w:val="90"/>
  </w:num>
  <w:num w:numId="33">
    <w:abstractNumId w:val="65"/>
  </w:num>
  <w:num w:numId="34">
    <w:abstractNumId w:val="41"/>
  </w:num>
  <w:num w:numId="35">
    <w:abstractNumId w:val="72"/>
  </w:num>
  <w:num w:numId="36">
    <w:abstractNumId w:val="12"/>
  </w:num>
  <w:num w:numId="37">
    <w:abstractNumId w:val="31"/>
  </w:num>
  <w:num w:numId="38">
    <w:abstractNumId w:val="112"/>
  </w:num>
  <w:num w:numId="39">
    <w:abstractNumId w:val="69"/>
  </w:num>
  <w:num w:numId="40">
    <w:abstractNumId w:val="98"/>
  </w:num>
  <w:num w:numId="41">
    <w:abstractNumId w:val="42"/>
  </w:num>
  <w:num w:numId="42">
    <w:abstractNumId w:val="11"/>
  </w:num>
  <w:num w:numId="43">
    <w:abstractNumId w:val="108"/>
  </w:num>
  <w:num w:numId="44">
    <w:abstractNumId w:val="47"/>
  </w:num>
  <w:num w:numId="45">
    <w:abstractNumId w:val="110"/>
  </w:num>
  <w:num w:numId="46">
    <w:abstractNumId w:val="48"/>
  </w:num>
  <w:num w:numId="47">
    <w:abstractNumId w:val="123"/>
  </w:num>
  <w:num w:numId="48">
    <w:abstractNumId w:val="94"/>
  </w:num>
  <w:num w:numId="49">
    <w:abstractNumId w:val="91"/>
  </w:num>
  <w:num w:numId="50">
    <w:abstractNumId w:val="125"/>
  </w:num>
  <w:num w:numId="51">
    <w:abstractNumId w:val="111"/>
  </w:num>
  <w:num w:numId="52">
    <w:abstractNumId w:val="32"/>
  </w:num>
  <w:num w:numId="53">
    <w:abstractNumId w:val="73"/>
  </w:num>
  <w:num w:numId="54">
    <w:abstractNumId w:val="116"/>
  </w:num>
  <w:num w:numId="55">
    <w:abstractNumId w:val="50"/>
  </w:num>
  <w:num w:numId="56">
    <w:abstractNumId w:val="52"/>
  </w:num>
  <w:num w:numId="57">
    <w:abstractNumId w:val="63"/>
  </w:num>
  <w:num w:numId="58">
    <w:abstractNumId w:val="39"/>
  </w:num>
  <w:num w:numId="59">
    <w:abstractNumId w:val="74"/>
  </w:num>
  <w:num w:numId="60">
    <w:abstractNumId w:val="51"/>
  </w:num>
  <w:num w:numId="61">
    <w:abstractNumId w:val="121"/>
  </w:num>
  <w:num w:numId="62">
    <w:abstractNumId w:val="96"/>
  </w:num>
  <w:num w:numId="63">
    <w:abstractNumId w:val="78"/>
  </w:num>
  <w:num w:numId="64">
    <w:abstractNumId w:val="76"/>
  </w:num>
  <w:num w:numId="65">
    <w:abstractNumId w:val="117"/>
  </w:num>
  <w:num w:numId="66">
    <w:abstractNumId w:val="59"/>
  </w:num>
  <w:num w:numId="67">
    <w:abstractNumId w:val="62"/>
  </w:num>
  <w:num w:numId="68">
    <w:abstractNumId w:val="44"/>
  </w:num>
  <w:num w:numId="69">
    <w:abstractNumId w:val="14"/>
  </w:num>
  <w:num w:numId="70">
    <w:abstractNumId w:val="92"/>
  </w:num>
  <w:num w:numId="71">
    <w:abstractNumId w:val="71"/>
  </w:num>
  <w:num w:numId="72">
    <w:abstractNumId w:val="40"/>
  </w:num>
  <w:num w:numId="73">
    <w:abstractNumId w:val="28"/>
  </w:num>
  <w:num w:numId="74">
    <w:abstractNumId w:val="43"/>
  </w:num>
  <w:num w:numId="75">
    <w:abstractNumId w:val="13"/>
  </w:num>
  <w:num w:numId="76">
    <w:abstractNumId w:val="87"/>
  </w:num>
  <w:num w:numId="77">
    <w:abstractNumId w:val="86"/>
  </w:num>
  <w:num w:numId="78">
    <w:abstractNumId w:val="88"/>
  </w:num>
  <w:num w:numId="79">
    <w:abstractNumId w:val="25"/>
  </w:num>
  <w:num w:numId="80">
    <w:abstractNumId w:val="55"/>
  </w:num>
  <w:num w:numId="81">
    <w:abstractNumId w:val="80"/>
  </w:num>
  <w:num w:numId="82">
    <w:abstractNumId w:val="17"/>
  </w:num>
  <w:num w:numId="83">
    <w:abstractNumId w:val="0"/>
  </w:num>
  <w:num w:numId="84">
    <w:abstractNumId w:val="54"/>
  </w:num>
  <w:num w:numId="85">
    <w:abstractNumId w:val="84"/>
  </w:num>
  <w:num w:numId="86">
    <w:abstractNumId w:val="122"/>
  </w:num>
  <w:num w:numId="87">
    <w:abstractNumId w:val="37"/>
  </w:num>
  <w:num w:numId="88">
    <w:abstractNumId w:val="66"/>
  </w:num>
  <w:num w:numId="89">
    <w:abstractNumId w:val="49"/>
  </w:num>
  <w:num w:numId="90">
    <w:abstractNumId w:val="58"/>
  </w:num>
  <w:num w:numId="91">
    <w:abstractNumId w:val="119"/>
  </w:num>
  <w:num w:numId="92">
    <w:abstractNumId w:val="35"/>
  </w:num>
  <w:num w:numId="93">
    <w:abstractNumId w:val="5"/>
  </w:num>
  <w:num w:numId="94">
    <w:abstractNumId w:val="83"/>
  </w:num>
  <w:num w:numId="95">
    <w:abstractNumId w:val="104"/>
  </w:num>
  <w:num w:numId="96">
    <w:abstractNumId w:val="16"/>
  </w:num>
  <w:num w:numId="97">
    <w:abstractNumId w:val="126"/>
  </w:num>
  <w:num w:numId="98">
    <w:abstractNumId w:val="118"/>
  </w:num>
  <w:num w:numId="99">
    <w:abstractNumId w:val="33"/>
  </w:num>
  <w:num w:numId="100">
    <w:abstractNumId w:val="114"/>
  </w:num>
  <w:num w:numId="101">
    <w:abstractNumId w:val="127"/>
  </w:num>
  <w:num w:numId="102">
    <w:abstractNumId w:val="113"/>
  </w:num>
  <w:num w:numId="103">
    <w:abstractNumId w:val="6"/>
  </w:num>
  <w:num w:numId="104">
    <w:abstractNumId w:val="95"/>
  </w:num>
  <w:num w:numId="105">
    <w:abstractNumId w:val="15"/>
  </w:num>
  <w:num w:numId="106">
    <w:abstractNumId w:val="20"/>
  </w:num>
  <w:num w:numId="107">
    <w:abstractNumId w:val="89"/>
  </w:num>
  <w:num w:numId="108">
    <w:abstractNumId w:val="97"/>
  </w:num>
  <w:num w:numId="109">
    <w:abstractNumId w:val="53"/>
  </w:num>
  <w:num w:numId="110">
    <w:abstractNumId w:val="81"/>
  </w:num>
  <w:num w:numId="111">
    <w:abstractNumId w:val="45"/>
  </w:num>
  <w:num w:numId="112">
    <w:abstractNumId w:val="99"/>
  </w:num>
  <w:num w:numId="113">
    <w:abstractNumId w:val="60"/>
  </w:num>
  <w:num w:numId="114">
    <w:abstractNumId w:val="82"/>
  </w:num>
  <w:num w:numId="115">
    <w:abstractNumId w:val="128"/>
  </w:num>
  <w:num w:numId="116">
    <w:abstractNumId w:val="105"/>
  </w:num>
  <w:num w:numId="117">
    <w:abstractNumId w:val="109"/>
  </w:num>
  <w:num w:numId="118">
    <w:abstractNumId w:val="9"/>
  </w:num>
  <w:num w:numId="119">
    <w:abstractNumId w:val="4"/>
  </w:num>
  <w:num w:numId="120">
    <w:abstractNumId w:val="3"/>
  </w:num>
  <w:num w:numId="121">
    <w:abstractNumId w:val="2"/>
  </w:num>
  <w:num w:numId="122">
    <w:abstractNumId w:val="1"/>
  </w:num>
  <w:num w:numId="123">
    <w:abstractNumId w:val="7"/>
  </w:num>
  <w:num w:numId="124">
    <w:abstractNumId w:val="77"/>
  </w:num>
  <w:num w:numId="125">
    <w:abstractNumId w:val="85"/>
  </w:num>
  <w:num w:numId="126">
    <w:abstractNumId w:val="103"/>
  </w:num>
  <w:num w:numId="127">
    <w:abstractNumId w:val="29"/>
  </w:num>
  <w:num w:numId="128">
    <w:abstractNumId w:val="100"/>
  </w:num>
  <w:num w:numId="129">
    <w:abstractNumId w:val="107"/>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323AF"/>
    <w:rsid w:val="00032A47"/>
    <w:rsid w:val="0003665A"/>
    <w:rsid w:val="00041A58"/>
    <w:rsid w:val="000427A7"/>
    <w:rsid w:val="000545AB"/>
    <w:rsid w:val="00061928"/>
    <w:rsid w:val="000814E7"/>
    <w:rsid w:val="0008448B"/>
    <w:rsid w:val="00095C80"/>
    <w:rsid w:val="000B31D5"/>
    <w:rsid w:val="000C5544"/>
    <w:rsid w:val="000C5FE5"/>
    <w:rsid w:val="000D1E6E"/>
    <w:rsid w:val="000D4065"/>
    <w:rsid w:val="000D5A09"/>
    <w:rsid w:val="000D5A26"/>
    <w:rsid w:val="000D6138"/>
    <w:rsid w:val="000E0B4A"/>
    <w:rsid w:val="0010036B"/>
    <w:rsid w:val="00106F3E"/>
    <w:rsid w:val="00122AB9"/>
    <w:rsid w:val="00126035"/>
    <w:rsid w:val="00134267"/>
    <w:rsid w:val="00135A8B"/>
    <w:rsid w:val="00135C82"/>
    <w:rsid w:val="00147C5F"/>
    <w:rsid w:val="001516F4"/>
    <w:rsid w:val="001602EE"/>
    <w:rsid w:val="0016449A"/>
    <w:rsid w:val="00172888"/>
    <w:rsid w:val="0017421E"/>
    <w:rsid w:val="00183B6C"/>
    <w:rsid w:val="001859DB"/>
    <w:rsid w:val="001871FB"/>
    <w:rsid w:val="00190E9E"/>
    <w:rsid w:val="001A15E8"/>
    <w:rsid w:val="001B33A9"/>
    <w:rsid w:val="001B43DD"/>
    <w:rsid w:val="001B4B35"/>
    <w:rsid w:val="001C3DB4"/>
    <w:rsid w:val="001C5839"/>
    <w:rsid w:val="001D7515"/>
    <w:rsid w:val="001E1F3F"/>
    <w:rsid w:val="001E2AC6"/>
    <w:rsid w:val="001F0119"/>
    <w:rsid w:val="0020411C"/>
    <w:rsid w:val="00207808"/>
    <w:rsid w:val="002152C4"/>
    <w:rsid w:val="00215D40"/>
    <w:rsid w:val="00225EF1"/>
    <w:rsid w:val="00232896"/>
    <w:rsid w:val="002409C2"/>
    <w:rsid w:val="002451E6"/>
    <w:rsid w:val="0025367A"/>
    <w:rsid w:val="00253C78"/>
    <w:rsid w:val="002559B4"/>
    <w:rsid w:val="00267073"/>
    <w:rsid w:val="00271F10"/>
    <w:rsid w:val="00275B91"/>
    <w:rsid w:val="00293128"/>
    <w:rsid w:val="002A7A46"/>
    <w:rsid w:val="002E12DC"/>
    <w:rsid w:val="002E29FD"/>
    <w:rsid w:val="002F5456"/>
    <w:rsid w:val="002F70BC"/>
    <w:rsid w:val="0031135E"/>
    <w:rsid w:val="00324C49"/>
    <w:rsid w:val="003255AD"/>
    <w:rsid w:val="003361EF"/>
    <w:rsid w:val="00344DD6"/>
    <w:rsid w:val="00351579"/>
    <w:rsid w:val="00371FC4"/>
    <w:rsid w:val="00374A73"/>
    <w:rsid w:val="003A2AB6"/>
    <w:rsid w:val="003B4896"/>
    <w:rsid w:val="003B4C17"/>
    <w:rsid w:val="003B5412"/>
    <w:rsid w:val="003C1262"/>
    <w:rsid w:val="003D1B6D"/>
    <w:rsid w:val="003D7FD6"/>
    <w:rsid w:val="003E6757"/>
    <w:rsid w:val="003F6547"/>
    <w:rsid w:val="00404C22"/>
    <w:rsid w:val="0041003A"/>
    <w:rsid w:val="00421549"/>
    <w:rsid w:val="00421D1F"/>
    <w:rsid w:val="00427537"/>
    <w:rsid w:val="00444E78"/>
    <w:rsid w:val="00451212"/>
    <w:rsid w:val="00476644"/>
    <w:rsid w:val="004A495A"/>
    <w:rsid w:val="004A6712"/>
    <w:rsid w:val="004A6ED4"/>
    <w:rsid w:val="004B5D44"/>
    <w:rsid w:val="004C049D"/>
    <w:rsid w:val="004D164B"/>
    <w:rsid w:val="004F0C16"/>
    <w:rsid w:val="004F622A"/>
    <w:rsid w:val="00503C70"/>
    <w:rsid w:val="0050486D"/>
    <w:rsid w:val="005135DD"/>
    <w:rsid w:val="00516927"/>
    <w:rsid w:val="00526D24"/>
    <w:rsid w:val="00533CD2"/>
    <w:rsid w:val="005417FA"/>
    <w:rsid w:val="00544967"/>
    <w:rsid w:val="0055088E"/>
    <w:rsid w:val="00572E49"/>
    <w:rsid w:val="00577002"/>
    <w:rsid w:val="005925EE"/>
    <w:rsid w:val="005C737F"/>
    <w:rsid w:val="005D0B60"/>
    <w:rsid w:val="005D10EA"/>
    <w:rsid w:val="005E32AF"/>
    <w:rsid w:val="005F07A7"/>
    <w:rsid w:val="0060081C"/>
    <w:rsid w:val="006050E5"/>
    <w:rsid w:val="00606456"/>
    <w:rsid w:val="006138A4"/>
    <w:rsid w:val="006216EE"/>
    <w:rsid w:val="00630FCC"/>
    <w:rsid w:val="00645FF7"/>
    <w:rsid w:val="00646CB1"/>
    <w:rsid w:val="00657663"/>
    <w:rsid w:val="00667987"/>
    <w:rsid w:val="00672B5E"/>
    <w:rsid w:val="00682EA4"/>
    <w:rsid w:val="0069229F"/>
    <w:rsid w:val="006C75FF"/>
    <w:rsid w:val="006D2B6E"/>
    <w:rsid w:val="006E1159"/>
    <w:rsid w:val="006E2F7C"/>
    <w:rsid w:val="006E342D"/>
    <w:rsid w:val="006E7386"/>
    <w:rsid w:val="006F793D"/>
    <w:rsid w:val="007375E0"/>
    <w:rsid w:val="0073776A"/>
    <w:rsid w:val="007433D3"/>
    <w:rsid w:val="00752F14"/>
    <w:rsid w:val="00757539"/>
    <w:rsid w:val="00763C7D"/>
    <w:rsid w:val="007658DA"/>
    <w:rsid w:val="0076610D"/>
    <w:rsid w:val="0076655A"/>
    <w:rsid w:val="007766F8"/>
    <w:rsid w:val="007837E0"/>
    <w:rsid w:val="00785A9F"/>
    <w:rsid w:val="007875F8"/>
    <w:rsid w:val="007A0C8C"/>
    <w:rsid w:val="007A1B28"/>
    <w:rsid w:val="007A660D"/>
    <w:rsid w:val="007B654A"/>
    <w:rsid w:val="007C2F85"/>
    <w:rsid w:val="007C405B"/>
    <w:rsid w:val="007E07C5"/>
    <w:rsid w:val="007E1533"/>
    <w:rsid w:val="008063B7"/>
    <w:rsid w:val="00806E48"/>
    <w:rsid w:val="008220D2"/>
    <w:rsid w:val="00825D20"/>
    <w:rsid w:val="00826809"/>
    <w:rsid w:val="00836F5A"/>
    <w:rsid w:val="00844A16"/>
    <w:rsid w:val="00852E82"/>
    <w:rsid w:val="00856BF7"/>
    <w:rsid w:val="008604E2"/>
    <w:rsid w:val="00870BF7"/>
    <w:rsid w:val="00887FCA"/>
    <w:rsid w:val="008906F6"/>
    <w:rsid w:val="008A041A"/>
    <w:rsid w:val="008B4208"/>
    <w:rsid w:val="008C200B"/>
    <w:rsid w:val="008D002C"/>
    <w:rsid w:val="008E6706"/>
    <w:rsid w:val="008E7705"/>
    <w:rsid w:val="008E7E2D"/>
    <w:rsid w:val="008F0550"/>
    <w:rsid w:val="008F38DA"/>
    <w:rsid w:val="00900F16"/>
    <w:rsid w:val="009030D8"/>
    <w:rsid w:val="0091292B"/>
    <w:rsid w:val="00913D12"/>
    <w:rsid w:val="00914788"/>
    <w:rsid w:val="00915A0F"/>
    <w:rsid w:val="00940479"/>
    <w:rsid w:val="00945D2F"/>
    <w:rsid w:val="009464BC"/>
    <w:rsid w:val="00960D19"/>
    <w:rsid w:val="00961D0C"/>
    <w:rsid w:val="00964095"/>
    <w:rsid w:val="009706F7"/>
    <w:rsid w:val="0097172F"/>
    <w:rsid w:val="009806BA"/>
    <w:rsid w:val="00986129"/>
    <w:rsid w:val="009871A4"/>
    <w:rsid w:val="009961C1"/>
    <w:rsid w:val="009A0D4C"/>
    <w:rsid w:val="009A22BD"/>
    <w:rsid w:val="009A7528"/>
    <w:rsid w:val="009C1022"/>
    <w:rsid w:val="009D3939"/>
    <w:rsid w:val="009D597E"/>
    <w:rsid w:val="009D5CE7"/>
    <w:rsid w:val="009D7500"/>
    <w:rsid w:val="009F4F06"/>
    <w:rsid w:val="009F5B62"/>
    <w:rsid w:val="00A00063"/>
    <w:rsid w:val="00A02DB8"/>
    <w:rsid w:val="00A07F5C"/>
    <w:rsid w:val="00A103E1"/>
    <w:rsid w:val="00A10C59"/>
    <w:rsid w:val="00A16F81"/>
    <w:rsid w:val="00A234CD"/>
    <w:rsid w:val="00A3092D"/>
    <w:rsid w:val="00A359B8"/>
    <w:rsid w:val="00A36B60"/>
    <w:rsid w:val="00A374D8"/>
    <w:rsid w:val="00A539C0"/>
    <w:rsid w:val="00A67A99"/>
    <w:rsid w:val="00A708AE"/>
    <w:rsid w:val="00A715AD"/>
    <w:rsid w:val="00A716D2"/>
    <w:rsid w:val="00A85D2A"/>
    <w:rsid w:val="00A9690B"/>
    <w:rsid w:val="00AB5E5E"/>
    <w:rsid w:val="00AB7125"/>
    <w:rsid w:val="00AB7551"/>
    <w:rsid w:val="00AE1961"/>
    <w:rsid w:val="00AE3DBA"/>
    <w:rsid w:val="00AF43C5"/>
    <w:rsid w:val="00B00E41"/>
    <w:rsid w:val="00B13F77"/>
    <w:rsid w:val="00B2552D"/>
    <w:rsid w:val="00B37B87"/>
    <w:rsid w:val="00B40599"/>
    <w:rsid w:val="00B4232E"/>
    <w:rsid w:val="00B46C2D"/>
    <w:rsid w:val="00B51ED4"/>
    <w:rsid w:val="00B567C1"/>
    <w:rsid w:val="00B639B0"/>
    <w:rsid w:val="00B64ED9"/>
    <w:rsid w:val="00B65D97"/>
    <w:rsid w:val="00B66F48"/>
    <w:rsid w:val="00B85D16"/>
    <w:rsid w:val="00B87E19"/>
    <w:rsid w:val="00B92B44"/>
    <w:rsid w:val="00B94501"/>
    <w:rsid w:val="00B9468F"/>
    <w:rsid w:val="00BA0975"/>
    <w:rsid w:val="00BB5C69"/>
    <w:rsid w:val="00BD410A"/>
    <w:rsid w:val="00BD75FA"/>
    <w:rsid w:val="00BF0E91"/>
    <w:rsid w:val="00BF29D1"/>
    <w:rsid w:val="00C0403F"/>
    <w:rsid w:val="00C151C8"/>
    <w:rsid w:val="00C20ED5"/>
    <w:rsid w:val="00C30B2F"/>
    <w:rsid w:val="00C33CCB"/>
    <w:rsid w:val="00C45DCF"/>
    <w:rsid w:val="00C507E2"/>
    <w:rsid w:val="00C622CD"/>
    <w:rsid w:val="00C64695"/>
    <w:rsid w:val="00C65745"/>
    <w:rsid w:val="00C65B06"/>
    <w:rsid w:val="00C848BB"/>
    <w:rsid w:val="00C84A46"/>
    <w:rsid w:val="00C92E52"/>
    <w:rsid w:val="00C96EB5"/>
    <w:rsid w:val="00CA5F1C"/>
    <w:rsid w:val="00CA65B5"/>
    <w:rsid w:val="00CB07A2"/>
    <w:rsid w:val="00CB41AC"/>
    <w:rsid w:val="00CC2DAE"/>
    <w:rsid w:val="00CC3498"/>
    <w:rsid w:val="00CC3651"/>
    <w:rsid w:val="00CC45D8"/>
    <w:rsid w:val="00CD00B5"/>
    <w:rsid w:val="00CD4EC4"/>
    <w:rsid w:val="00CE388D"/>
    <w:rsid w:val="00CE5420"/>
    <w:rsid w:val="00CE69D4"/>
    <w:rsid w:val="00CF7801"/>
    <w:rsid w:val="00CF7A47"/>
    <w:rsid w:val="00D0660E"/>
    <w:rsid w:val="00D125F5"/>
    <w:rsid w:val="00D134E7"/>
    <w:rsid w:val="00D20CD1"/>
    <w:rsid w:val="00D21263"/>
    <w:rsid w:val="00D32E19"/>
    <w:rsid w:val="00D335B6"/>
    <w:rsid w:val="00D369CE"/>
    <w:rsid w:val="00D37D2F"/>
    <w:rsid w:val="00D5168A"/>
    <w:rsid w:val="00D53D42"/>
    <w:rsid w:val="00D56D09"/>
    <w:rsid w:val="00D66029"/>
    <w:rsid w:val="00D67279"/>
    <w:rsid w:val="00D7437B"/>
    <w:rsid w:val="00D76E6E"/>
    <w:rsid w:val="00D84695"/>
    <w:rsid w:val="00D93D10"/>
    <w:rsid w:val="00D95C60"/>
    <w:rsid w:val="00DA522B"/>
    <w:rsid w:val="00DA5A06"/>
    <w:rsid w:val="00DC041D"/>
    <w:rsid w:val="00DC1B49"/>
    <w:rsid w:val="00DC4364"/>
    <w:rsid w:val="00DD146A"/>
    <w:rsid w:val="00DD50D2"/>
    <w:rsid w:val="00DE0068"/>
    <w:rsid w:val="00DE16C7"/>
    <w:rsid w:val="00DF139A"/>
    <w:rsid w:val="00E068E0"/>
    <w:rsid w:val="00E06966"/>
    <w:rsid w:val="00E3628B"/>
    <w:rsid w:val="00E36C6E"/>
    <w:rsid w:val="00E4339A"/>
    <w:rsid w:val="00E540C3"/>
    <w:rsid w:val="00E814E6"/>
    <w:rsid w:val="00E877D4"/>
    <w:rsid w:val="00E93C25"/>
    <w:rsid w:val="00E94D1A"/>
    <w:rsid w:val="00EA3003"/>
    <w:rsid w:val="00EA73CC"/>
    <w:rsid w:val="00EB097D"/>
    <w:rsid w:val="00EC02AE"/>
    <w:rsid w:val="00EC24F4"/>
    <w:rsid w:val="00EC62B3"/>
    <w:rsid w:val="00EC76F3"/>
    <w:rsid w:val="00ED26E0"/>
    <w:rsid w:val="00ED6215"/>
    <w:rsid w:val="00ED6C89"/>
    <w:rsid w:val="00EE0435"/>
    <w:rsid w:val="00EE220C"/>
    <w:rsid w:val="00EE7E60"/>
    <w:rsid w:val="00EF2846"/>
    <w:rsid w:val="00EF6E5E"/>
    <w:rsid w:val="00F009BA"/>
    <w:rsid w:val="00F12BC1"/>
    <w:rsid w:val="00F156E3"/>
    <w:rsid w:val="00F1628C"/>
    <w:rsid w:val="00F17C15"/>
    <w:rsid w:val="00F25D80"/>
    <w:rsid w:val="00F3263C"/>
    <w:rsid w:val="00F357BD"/>
    <w:rsid w:val="00F44AC2"/>
    <w:rsid w:val="00F51570"/>
    <w:rsid w:val="00F602AF"/>
    <w:rsid w:val="00F663A6"/>
    <w:rsid w:val="00F70B1A"/>
    <w:rsid w:val="00F971E4"/>
    <w:rsid w:val="00FA181A"/>
    <w:rsid w:val="00FB179B"/>
    <w:rsid w:val="00FB1D20"/>
    <w:rsid w:val="00FB5AF5"/>
    <w:rsid w:val="00FC18BC"/>
    <w:rsid w:val="00FC1C56"/>
    <w:rsid w:val="00FD7C3C"/>
    <w:rsid w:val="00FE74E5"/>
    <w:rsid w:val="00FE789F"/>
    <w:rsid w:val="00FF1613"/>
    <w:rsid w:val="00FF728B"/>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4A84EF"/>
  <w15:docId w15:val="{D90E14F1-1296-4E91-B5F8-4B20AAEC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0"/>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Título 1 CENTURY"/>
    <w:basedOn w:val="Normal"/>
    <w:next w:val="Normal"/>
    <w:link w:val="Ttulo1Car"/>
    <w:uiPriority w:val="1"/>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Título 1 CENTURY Car,Título 11 Car"/>
    <w:basedOn w:val="Fuentedeprrafopredeter"/>
    <w:link w:val="Ttulo1"/>
    <w:uiPriority w:val="1"/>
    <w:qFormat/>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qFormat/>
    <w:rsid w:val="00271F10"/>
    <w:rPr>
      <w:rFonts w:ascii="Cambria" w:eastAsia="Times New Roman" w:hAnsi="Cambria" w:cs="Times New Roman"/>
      <w:b/>
      <w:bCs/>
      <w:i/>
      <w:iCs/>
      <w:sz w:val="28"/>
      <w:szCs w:val="28"/>
    </w:rPr>
  </w:style>
  <w:style w:type="paragraph" w:styleId="Piedepgina">
    <w:name w:val="footer"/>
    <w:aliases w:val="Car1,Car, Car, Car1"/>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Car1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Figuras"/>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271F10"/>
    <w:rPr>
      <w:rFonts w:ascii="Times New Roman" w:eastAsia="Times New Roman" w:hAnsi="Times New Roman" w:cs="Times New Roman"/>
      <w:sz w:val="24"/>
      <w:szCs w:val="24"/>
      <w:lang w:val="es-ES" w:eastAsia="es-ES"/>
    </w:rPr>
  </w:style>
  <w:style w:type="paragraph" w:styleId="Sinespaciado">
    <w:name w:val="No Spacing"/>
    <w:aliases w:val="RESOLUTIVOS,Cita textual"/>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aliases w:val="RESOLUTIVOS Car,Cita textual Car"/>
    <w:link w:val="Sinespaciado"/>
    <w:uiPriority w:val="1"/>
    <w:locked/>
    <w:rsid w:val="00271F10"/>
    <w:rPr>
      <w:rFonts w:ascii="Calibri" w:eastAsia="Calibri" w:hAnsi="Calibri" w:cs="Times New Roman"/>
    </w:rPr>
  </w:style>
  <w:style w:type="paragraph" w:customStyle="1" w:styleId="texto">
    <w:name w:val="texto"/>
    <w:basedOn w:val="Normal"/>
    <w:link w:val="textoCar"/>
    <w:qFormat/>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aliases w:val="independiente,independiente Car Car Car"/>
    <w:basedOn w:val="Normal"/>
    <w:link w:val="TextoCar0"/>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0">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uiPriority w:val="99"/>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uiPriority w:val="99"/>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Car Car Car Car"/>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aliases w:val="Hipervínculo11,Hipervínculo12,Hipervínculo13,Hipervínculo14,Hipervínculo15"/>
    <w:basedOn w:val="Fuentedeprrafopredeter"/>
    <w:uiPriority w:val="99"/>
    <w:unhideWhenUsed/>
    <w:qFormat/>
    <w:rsid w:val="00C507E2"/>
    <w:rPr>
      <w:color w:val="0000FF"/>
      <w:u w:val="single"/>
    </w:rPr>
  </w:style>
  <w:style w:type="table" w:styleId="Tablaconcuadrcula">
    <w:name w:val="Table Grid"/>
    <w:aliases w:val="INFORME 2"/>
    <w:basedOn w:val="Tablanormal"/>
    <w:uiPriority w:val="3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qFormat/>
    <w:rsid w:val="00C507E2"/>
    <w:pPr>
      <w:spacing w:line="256" w:lineRule="auto"/>
    </w:pPr>
    <w:rPr>
      <w:rFonts w:ascii="Calibri" w:eastAsia="Calibri" w:hAnsi="Calibri" w:cs="Calibri"/>
      <w:color w:val="000000"/>
      <w:u w:color="000000"/>
      <w:lang w:eastAsia="es-MX"/>
    </w:rPr>
  </w:style>
  <w:style w:type="character" w:customStyle="1" w:styleId="Ninguno">
    <w:name w:val="Ninguno"/>
    <w:qFormat/>
    <w:rsid w:val="00C507E2"/>
    <w:rPr>
      <w:lang w:val="es-ES_tradnl"/>
    </w:rPr>
  </w:style>
  <w:style w:type="paragraph" w:styleId="Revisin">
    <w:name w:val="Revision"/>
    <w:hidden/>
    <w:uiPriority w:val="99"/>
    <w:qFormat/>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uiPriority w:val="99"/>
    <w:qFormat/>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Texto tablas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qFormat/>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qFormat/>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1"/>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1"/>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uiPriority w:val="9"/>
    <w:qFormat/>
    <w:rsid w:val="00271F10"/>
    <w:rPr>
      <w:rFonts w:ascii="Calibri" w:eastAsia="Times New Roman" w:hAnsi="Calibri" w:cs="Calibri"/>
      <w:b/>
      <w:szCs w:val="20"/>
      <w:lang w:eastAsia="es-MX"/>
    </w:rPr>
  </w:style>
  <w:style w:type="character" w:customStyle="1" w:styleId="Ttulo4Car">
    <w:name w:val="Título 4 Car"/>
    <w:basedOn w:val="Fuentedeprrafopredeter"/>
    <w:link w:val="Ttulo4"/>
    <w:qFormat/>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qFormat/>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qFormat/>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qFormat/>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qFormat/>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qFormat/>
    <w:rsid w:val="00271F10"/>
    <w:rPr>
      <w:rFonts w:ascii="Arial" w:eastAsia="Times New Roman" w:hAnsi="Arial" w:cs="Arial"/>
      <w:szCs w:val="20"/>
      <w:lang w:eastAsia="es-MX"/>
    </w:rPr>
  </w:style>
  <w:style w:type="character" w:customStyle="1" w:styleId="Ttulo1Car1">
    <w:name w:val="Título 1 Car1"/>
    <w:aliases w:val="Heading 1T Car1,TÍTULO Car1,Título 11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qFormat/>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qFormat/>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Puesto">
    <w:name w:val="Title"/>
    <w:aliases w:val="Título,Título11"/>
    <w:basedOn w:val="Normal"/>
    <w:next w:val="Normal"/>
    <w:link w:val="PuestoCar2"/>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2">
    <w:name w:val="Puesto Car2"/>
    <w:basedOn w:val="Fuentedeprrafopredeter"/>
    <w:link w:val="Puest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aliases w:val="Título1 Car1"/>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aliases w:val="Subtítulo sangria"/>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aliases w:val="Subtítulo sangria Car"/>
    <w:basedOn w:val="Fuentedeprrafopredeter"/>
    <w:link w:val="Subttulo"/>
    <w:qFormat/>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qFormat/>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qFormat/>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aliases w:val="Transcripción Car,Texto sin formato Car Car Car1,Texto sin formato Car1 Car Car Car,Texto sin formato Car Car Car Car Car,Texto sin formato Car Car1 Car,Texto sin formato Car1 Car Car1,Texto sin formato Car Car Car Car1"/>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aliases w:val="Transcripción,Texto sin formato Car Car,Texto sin formato Car1 Car Car,Texto sin formato Car Car Car Car,Texto sin formato Car Car1,Texto sin formato Car1 Car,Texto sin formato Car Car Car"/>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qFormat/>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qFormat/>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qFormat/>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271F10"/>
    <w:rPr>
      <w:lang w:val="es-MX" w:eastAsia="en-US"/>
    </w:rPr>
  </w:style>
  <w:style w:type="paragraph" w:customStyle="1" w:styleId="Default">
    <w:name w:val="Default"/>
    <w:link w:val="DefaultCar"/>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link w:val="Titulo1Car"/>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271F10"/>
    <w:pPr>
      <w:spacing w:before="100" w:beforeAutospacing="1" w:after="100" w:afterAutospacing="1"/>
    </w:pPr>
    <w:rPr>
      <w:lang w:val="es-MX" w:eastAsia="es-MX"/>
    </w:rPr>
  </w:style>
  <w:style w:type="paragraph" w:customStyle="1" w:styleId="p1">
    <w:name w:val="p1"/>
    <w:basedOn w:val="Normal"/>
    <w:qFormat/>
    <w:rsid w:val="00271F10"/>
    <w:pPr>
      <w:spacing w:before="100" w:beforeAutospacing="1" w:after="100" w:afterAutospacing="1"/>
    </w:pPr>
    <w:rPr>
      <w:lang w:val="es-MX" w:eastAsia="es-MX"/>
    </w:rPr>
  </w:style>
  <w:style w:type="paragraph" w:customStyle="1" w:styleId="p4">
    <w:name w:val="p4"/>
    <w:basedOn w:val="Normal"/>
    <w:rsid w:val="00271F10"/>
    <w:pPr>
      <w:spacing w:before="100" w:beforeAutospacing="1" w:after="100" w:afterAutospacing="1"/>
    </w:pPr>
    <w:rPr>
      <w:lang w:val="es-MX" w:eastAsia="es-MX"/>
    </w:rPr>
  </w:style>
  <w:style w:type="paragraph" w:customStyle="1" w:styleId="p3">
    <w:name w:val="p3"/>
    <w:basedOn w:val="Normal"/>
    <w:rsid w:val="00271F10"/>
    <w:pPr>
      <w:spacing w:before="100" w:beforeAutospacing="1" w:after="100" w:afterAutospacing="1"/>
    </w:pPr>
    <w:rPr>
      <w:lang w:val="es-MX" w:eastAsia="es-MX"/>
    </w:rPr>
  </w:style>
  <w:style w:type="paragraph" w:customStyle="1" w:styleId="pg-bkn-location">
    <w:name w:val="pg-bkn-location"/>
    <w:basedOn w:val="Normal"/>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qFormat/>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qFormat/>
    <w:rsid w:val="00271F10"/>
    <w:rPr>
      <w:rFonts w:ascii="Tahoma" w:hAnsi="Tahoma" w:cs="Tahoma"/>
      <w:sz w:val="16"/>
      <w:szCs w:val="20"/>
      <w:lang w:val="es-MX" w:eastAsia="es-MX"/>
    </w:rPr>
  </w:style>
  <w:style w:type="paragraph" w:customStyle="1" w:styleId="EstiloTtulo1Verdan">
    <w:name w:val="Estilo Título 1 + Verdan"/>
    <w:basedOn w:val="Ttulo1"/>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qFormat/>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qFormat/>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qFormat/>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qFormat/>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qFormat/>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qFormat/>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qFormat/>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271F10"/>
    <w:pPr>
      <w:suppressAutoHyphens w:val="0"/>
      <w:autoSpaceDN/>
      <w:ind w:left="1080" w:hanging="792"/>
    </w:pPr>
    <w:rPr>
      <w:rFonts w:eastAsiaTheme="minorHAnsi"/>
      <w:b/>
      <w:szCs w:val="22"/>
      <w:lang w:eastAsia="es-MX"/>
    </w:rPr>
  </w:style>
  <w:style w:type="paragraph" w:customStyle="1" w:styleId="Sumario">
    <w:name w:val="Sumario"/>
    <w:basedOn w:val="Normal"/>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271F10"/>
    <w:rPr>
      <w:sz w:val="20"/>
      <w:szCs w:val="20"/>
      <w:lang w:val="es-MX" w:eastAsia="es-MX"/>
    </w:rPr>
  </w:style>
  <w:style w:type="paragraph" w:customStyle="1" w:styleId="EstiloTtulo1Verdana">
    <w:name w:val="Estilo Título 1 + Verdana"/>
    <w:basedOn w:val="Ttulo1"/>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rsid w:val="00271F10"/>
    <w:pPr>
      <w:spacing w:before="100" w:beforeAutospacing="1" w:after="100" w:afterAutospacing="1"/>
    </w:pPr>
    <w:rPr>
      <w:sz w:val="14"/>
      <w:szCs w:val="14"/>
      <w:lang w:val="es-MX" w:eastAsia="es-MX"/>
    </w:rPr>
  </w:style>
  <w:style w:type="paragraph" w:customStyle="1" w:styleId="font8">
    <w:name w:val="font8"/>
    <w:basedOn w:val="Normal"/>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rsid w:val="00271F10"/>
    <w:pPr>
      <w:spacing w:before="100" w:beforeAutospacing="1" w:after="100" w:afterAutospacing="1"/>
    </w:pPr>
    <w:rPr>
      <w:sz w:val="21"/>
      <w:szCs w:val="21"/>
      <w:lang w:val="es-MX" w:eastAsia="es-MX"/>
    </w:rPr>
  </w:style>
  <w:style w:type="paragraph" w:customStyle="1" w:styleId="xl78">
    <w:name w:val="xl78"/>
    <w:basedOn w:val="Normal"/>
    <w:qFormat/>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qFormat/>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qFormat/>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qFormat/>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qFormat/>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qFormat/>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iPriority w:val="99"/>
    <w:unhideWhenUsed/>
    <w:qFormat/>
    <w:rsid w:val="00061928"/>
    <w:rPr>
      <w:color w:val="954F72" w:themeColor="followedHyperlink"/>
      <w:u w:val="single"/>
    </w:rPr>
  </w:style>
  <w:style w:type="character" w:customStyle="1" w:styleId="Ttulo2Car1">
    <w:name w:val="Título 2 Car1"/>
    <w:aliases w:val="tít de algo Car1,CAPÍTULO Car1"/>
    <w:basedOn w:val="Fuentedeprrafopredeter"/>
    <w:uiPriority w:val="9"/>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uiPriority w:val="9"/>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uiPriority w:val="99"/>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qFormat/>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qFormat/>
    <w:rsid w:val="009D7500"/>
    <w:pPr>
      <w:spacing w:after="200" w:line="276" w:lineRule="auto"/>
    </w:pPr>
    <w:rPr>
      <w:rFonts w:ascii="Calibri" w:eastAsia="Calibri" w:hAnsi="Calibri" w:cs="Calibri"/>
      <w:lang w:eastAsia="es-MX"/>
    </w:rPr>
  </w:style>
  <w:style w:type="paragraph" w:styleId="Lista">
    <w:name w:val="List"/>
    <w:basedOn w:val="Normal"/>
    <w:uiPriority w:val="99"/>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uiPriority w:val="22"/>
    <w:qFormat/>
    <w:rsid w:val="009D7500"/>
    <w:rPr>
      <w:b/>
      <w:bCs/>
    </w:rPr>
  </w:style>
  <w:style w:type="character" w:styleId="Ttulodellibro">
    <w:name w:val="Book Title"/>
    <w:uiPriority w:val="33"/>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ftre"/>
    <w:link w:val="4GChar"/>
    <w:uiPriority w:val="99"/>
    <w:unhideWhenUsed/>
    <w:qFormat/>
    <w:rsid w:val="009D7500"/>
    <w:rPr>
      <w:vertAlign w:val="superscript"/>
    </w:rPr>
  </w:style>
  <w:style w:type="character" w:styleId="Refdecomentario">
    <w:name w:val="annotation reference"/>
    <w:uiPriority w:val="99"/>
    <w:unhideWhenUsed/>
    <w:qFormat/>
    <w:rsid w:val="009D7500"/>
    <w:rPr>
      <w:sz w:val="16"/>
      <w:szCs w:val="16"/>
    </w:rPr>
  </w:style>
  <w:style w:type="numbering" w:customStyle="1" w:styleId="Sinlista1">
    <w:name w:val="Sin lista1"/>
    <w:next w:val="Sinlista"/>
    <w:uiPriority w:val="99"/>
    <w:unhideWhenUsed/>
    <w:qFormat/>
    <w:rsid w:val="009D7500"/>
  </w:style>
  <w:style w:type="numbering" w:customStyle="1" w:styleId="Sinlista2">
    <w:name w:val="Sin lista2"/>
    <w:next w:val="Sinlista"/>
    <w:uiPriority w:val="99"/>
    <w:semiHidden/>
    <w:unhideWhenUsed/>
    <w:rsid w:val="009D7500"/>
  </w:style>
  <w:style w:type="numbering" w:customStyle="1" w:styleId="Estiloimportado3">
    <w:name w:val="Estilo importado 3"/>
    <w:rsid w:val="009D7500"/>
    <w:pPr>
      <w:numPr>
        <w:numId w:val="2"/>
      </w:numPr>
    </w:pPr>
  </w:style>
  <w:style w:type="character" w:styleId="Nmerodepgina">
    <w:name w:val="page number"/>
    <w:aliases w:val="No. de página Asunto"/>
    <w:uiPriority w:val="99"/>
    <w:qFormat/>
    <w:rsid w:val="009D7500"/>
  </w:style>
  <w:style w:type="paragraph" w:customStyle="1" w:styleId="Textoindependiente22">
    <w:name w:val="Texto independiente 22"/>
    <w:basedOn w:val="Normal"/>
    <w:uiPriority w:val="99"/>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aliases w:val="Título Car1,Título1 Car,Título11 Car,Apartado Car"/>
    <w:link w:val="Puesto1"/>
    <w:uiPriority w:val="10"/>
    <w:qFormat/>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Puest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uiPriority w:val="99"/>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Puest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qFormat/>
    <w:rsid w:val="009D7500"/>
    <w:rPr>
      <w:color w:val="808080"/>
    </w:rPr>
  </w:style>
  <w:style w:type="paragraph" w:customStyle="1" w:styleId="Ttulo11">
    <w:name w:val="Título 11"/>
    <w:basedOn w:val="Normal"/>
    <w:uiPriority w:val="9"/>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qFormat/>
    <w:rsid w:val="009D7500"/>
    <w:rPr>
      <w:color w:val="000080"/>
      <w:u w:val="single"/>
      <w:lang w:val="zh-CN" w:eastAsia="zh-CN" w:bidi="zh-CN"/>
    </w:rPr>
  </w:style>
  <w:style w:type="table" w:customStyle="1" w:styleId="Cuadrculadetablaclara1">
    <w:name w:val="Cuadrícula de tabla clara1"/>
    <w:basedOn w:val="Tablanormal"/>
    <w:uiPriority w:val="40"/>
    <w:qFormat/>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uiPriority w:val="19"/>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uiPriority w:val="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uiPriority w:val="99"/>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uiPriority w:val="99"/>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qFormat/>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deTDC">
    <w:name w:val="TOC Heading"/>
    <w:aliases w:val="Título TDC"/>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link w:val="TDC1Car"/>
    <w:autoRedefine/>
    <w:uiPriority w:val="39"/>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39"/>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iPriority w:val="39"/>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qFormat/>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qFormat/>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9"/>
    <w:qFormat/>
    <w:rsid w:val="009D7500"/>
    <w:pPr>
      <w:widowControl w:val="0"/>
      <w:outlineLvl w:val="5"/>
    </w:pPr>
    <w:rPr>
      <w:b/>
      <w:bCs/>
      <w:sz w:val="19"/>
      <w:szCs w:val="19"/>
      <w:lang w:val="en-US" w:eastAsia="es-HN"/>
    </w:rPr>
  </w:style>
  <w:style w:type="paragraph" w:styleId="Textodebloque">
    <w:name w:val="Block Text"/>
    <w:basedOn w:val="Normal"/>
    <w:uiPriority w:val="99"/>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39"/>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9"/>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uiPriority w:val="99"/>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39"/>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39"/>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39"/>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qFormat/>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uiPriority w:val="1"/>
    <w:qFormat/>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qFormat/>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5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9D7500"/>
  </w:style>
  <w:style w:type="table" w:customStyle="1" w:styleId="Tablaconcuadrcula5">
    <w:name w:val="Tabla con cuadrícula5"/>
    <w:basedOn w:val="Tablanormal"/>
    <w:next w:val="Tablaconcuadrcula"/>
    <w:uiPriority w:val="59"/>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uiPriority w:val="39"/>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5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qFormat/>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9D7500"/>
    <w:rPr>
      <w:rFonts w:ascii="Cambria" w:eastAsia="Times New Roman" w:hAnsi="Cambria" w:cs="Times New Roman"/>
      <w:i/>
      <w:iCs/>
      <w:color w:val="F79646"/>
      <w:sz w:val="32"/>
      <w:szCs w:val="32"/>
      <w:lang w:val="en-US"/>
    </w:rPr>
  </w:style>
  <w:style w:type="character" w:styleId="nfasisintenso">
    <w:name w:val="Intense Emphasis"/>
    <w:uiPriority w:val="21"/>
    <w:qFormat/>
    <w:rsid w:val="009D7500"/>
    <w:rPr>
      <w:b/>
      <w:bCs/>
      <w:i/>
      <w:iCs/>
    </w:rPr>
  </w:style>
  <w:style w:type="character" w:styleId="Referenciasutil">
    <w:name w:val="Subtle Reference"/>
    <w:uiPriority w:val="31"/>
    <w:qFormat/>
    <w:rsid w:val="009D7500"/>
    <w:rPr>
      <w:smallCaps/>
      <w:color w:val="595959"/>
    </w:rPr>
  </w:style>
  <w:style w:type="character" w:styleId="Referenciaintensa">
    <w:name w:val="Intense Reference"/>
    <w:uiPriority w:val="32"/>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5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iPriority w:val="99"/>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uiPriority w:val="99"/>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uiPriority w:val="99"/>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uiPriority w:val="99"/>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aliases w:val="Title,Apartado"/>
    <w:basedOn w:val="Normal"/>
    <w:next w:val="Normal"/>
    <w:link w:val="PuestoCar"/>
    <w:uiPriority w:val="10"/>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aliases w:val="vnzjkxvn Car1"/>
    <w:basedOn w:val="Fuentedeprrafopredeter"/>
    <w:uiPriority w:val="11"/>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uiPriority w:val="99"/>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uiPriority w:val="99"/>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uiPriority w:val="99"/>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qFormat/>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uiPriority w:val="99"/>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aliases w:val="Car Char"/>
    <w:uiPriority w:val="99"/>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qFormat/>
    <w:rsid w:val="009961C1"/>
    <w:rPr>
      <w:rFonts w:cs="Times New Roman"/>
    </w:rPr>
  </w:style>
  <w:style w:type="character" w:customStyle="1" w:styleId="Heading1Char">
    <w:name w:val="Heading 1 Char"/>
    <w:basedOn w:val="Fuentedeprrafopredeter"/>
    <w:uiPriority w:val="99"/>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uiPriority w:val="99"/>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uiPriority w:val="99"/>
    <w:rsid w:val="009961C1"/>
    <w:pPr>
      <w:jc w:val="both"/>
    </w:pPr>
    <w:rPr>
      <w:rFonts w:ascii="Arial" w:eastAsia="Calibri" w:hAnsi="Arial"/>
      <w:b/>
      <w:sz w:val="28"/>
      <w:szCs w:val="20"/>
      <w:lang w:val="es-MX"/>
    </w:rPr>
  </w:style>
  <w:style w:type="paragraph" w:customStyle="1" w:styleId="BodyTextIndent21">
    <w:name w:val="Body Text Indent 21"/>
    <w:basedOn w:val="Normal"/>
    <w:uiPriority w:val="99"/>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uiPriority w:val="99"/>
    <w:locked/>
    <w:rsid w:val="009961C1"/>
    <w:rPr>
      <w:rFonts w:eastAsia="Calibri"/>
      <w:b/>
      <w:color w:val="000000"/>
      <w:sz w:val="72"/>
      <w:szCs w:val="72"/>
      <w:lang w:val="es-ES_tradnl" w:eastAsia="es-ES_tradnl" w:bidi="ar-SA"/>
    </w:rPr>
  </w:style>
  <w:style w:type="paragraph" w:styleId="TDC5">
    <w:name w:val="toc 5"/>
    <w:basedOn w:val="Normal"/>
    <w:next w:val="Normal"/>
    <w:autoRedefine/>
    <w:uiPriority w:val="39"/>
    <w:qFormat/>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uiPriority w:val="39"/>
    <w:qFormat/>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uiPriority w:val="39"/>
    <w:qFormat/>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uiPriority w:val="39"/>
    <w:qFormat/>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uiPriority w:val="39"/>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uiPriority w:val="99"/>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uiPriority w:val="99"/>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uiPriority w:val="99"/>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uiPriority w:val="99"/>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uiPriority w:val="99"/>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uiPriority w:val="99"/>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uiPriority w:val="99"/>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uiPriority w:val="99"/>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uiPriority w:val="99"/>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uiPriority w:val="99"/>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uiPriority w:val="99"/>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qFormat/>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qFormat/>
    <w:rsid w:val="009961C1"/>
    <w:rPr>
      <w:rFonts w:ascii="Arial" w:eastAsia="Arial" w:hAnsi="Arial" w:cs="Arial"/>
      <w:sz w:val="24"/>
      <w:u w:val="none"/>
    </w:rPr>
  </w:style>
  <w:style w:type="character" w:customStyle="1" w:styleId="ListLabel14">
    <w:name w:val="ListLabel 14"/>
    <w:qFormat/>
    <w:rsid w:val="009961C1"/>
    <w:rPr>
      <w:u w:val="none"/>
    </w:rPr>
  </w:style>
  <w:style w:type="character" w:customStyle="1" w:styleId="ListLabel15">
    <w:name w:val="ListLabel 15"/>
    <w:qFormat/>
    <w:rsid w:val="009961C1"/>
    <w:rPr>
      <w:u w:val="none"/>
    </w:rPr>
  </w:style>
  <w:style w:type="character" w:customStyle="1" w:styleId="ListLabel16">
    <w:name w:val="ListLabel 16"/>
    <w:qFormat/>
    <w:rsid w:val="009961C1"/>
    <w:rPr>
      <w:u w:val="none"/>
    </w:rPr>
  </w:style>
  <w:style w:type="character" w:customStyle="1" w:styleId="ListLabel17">
    <w:name w:val="ListLabel 17"/>
    <w:qFormat/>
    <w:rsid w:val="009961C1"/>
    <w:rPr>
      <w:u w:val="none"/>
    </w:rPr>
  </w:style>
  <w:style w:type="character" w:customStyle="1" w:styleId="ListLabel18">
    <w:name w:val="ListLabel 18"/>
    <w:qFormat/>
    <w:rsid w:val="009961C1"/>
    <w:rPr>
      <w:u w:val="none"/>
    </w:rPr>
  </w:style>
  <w:style w:type="character" w:customStyle="1" w:styleId="ListLabel19">
    <w:name w:val="ListLabel 19"/>
    <w:qFormat/>
    <w:rsid w:val="009961C1"/>
    <w:rPr>
      <w:u w:val="none"/>
    </w:rPr>
  </w:style>
  <w:style w:type="character" w:customStyle="1" w:styleId="ListLabel20">
    <w:name w:val="ListLabel 20"/>
    <w:qFormat/>
    <w:rsid w:val="009961C1"/>
    <w:rPr>
      <w:u w:val="none"/>
    </w:rPr>
  </w:style>
  <w:style w:type="character" w:customStyle="1" w:styleId="ListLabel21">
    <w:name w:val="ListLabel 21"/>
    <w:qFormat/>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uiPriority w:val="99"/>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uiPriority w:val="99"/>
    <w:locked/>
    <w:rsid w:val="009961C1"/>
    <w:rPr>
      <w:rFonts w:ascii="Calibri" w:eastAsia="MS Mincho" w:hAnsi="Calibri" w:cs="Arial"/>
      <w:b/>
      <w:bCs/>
      <w:sz w:val="20"/>
      <w:szCs w:val="20"/>
      <w:lang w:val="es-MX" w:eastAsia="en-US" w:bidi="ar-SA"/>
    </w:rPr>
  </w:style>
  <w:style w:type="paragraph" w:customStyle="1" w:styleId="Revisin1">
    <w:name w:val="Revisión1"/>
    <w:hidden/>
    <w:uiPriority w:val="99"/>
    <w:qFormat/>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uiPriority w:val="99"/>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uiPriority w:val="99"/>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uiPriority w:val="3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uiPriority w:val="99"/>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uiPriority w:val="99"/>
    <w:rsid w:val="009961C1"/>
    <w:rPr>
      <w:rFonts w:ascii="Tahoma" w:hAnsi="Tahoma"/>
      <w:sz w:val="12"/>
    </w:rPr>
  </w:style>
  <w:style w:type="paragraph" w:customStyle="1" w:styleId="Style80">
    <w:name w:val="Style 8"/>
    <w:uiPriority w:val="99"/>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uiPriority w:val="99"/>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uiPriority w:val="99"/>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uiPriority w:val="99"/>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uiPriority w:val="99"/>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uiPriority w:val="99"/>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link w:val="corte1datosCar"/>
    <w:uiPriority w:val="99"/>
    <w:qFormat/>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uiPriority w:val="99"/>
    <w:qFormat/>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link w:val="corte3centroCar"/>
    <w:qFormat/>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qFormat/>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uiPriority w:val="99"/>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link w:val="corte4fondoCarCar2"/>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uiPriority w:val="99"/>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qFormat/>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uiPriority w:val="59"/>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uiPriority w:val="5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uiPriority w:val="5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uiPriority w:val="99"/>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uiPriority w:val="39"/>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uiPriority w:val="3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uiPriority w:val="3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uiPriority w:val="39"/>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uiPriority w:val="3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uiPriority w:val="59"/>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uiPriority w:val="3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uiPriority w:val="39"/>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uiPriority w:val="99"/>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uiPriority w:val="99"/>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uiPriority w:val="5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uiPriority w:val="3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uiPriority w:val="39"/>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qFormat/>
    <w:rsid w:val="009961C1"/>
    <w:pPr>
      <w:ind w:firstLine="425"/>
      <w:jc w:val="center"/>
    </w:pPr>
    <w:rPr>
      <w:rFonts w:ascii="Tahoma" w:eastAsia="MS Mincho" w:hAnsi="Tahoma"/>
      <w:b/>
      <w:sz w:val="28"/>
      <w:szCs w:val="20"/>
    </w:rPr>
  </w:style>
  <w:style w:type="table" w:customStyle="1" w:styleId="Tablaconcuadrcula29">
    <w:name w:val="Tabla con cuadrícula29"/>
    <w:uiPriority w:val="5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uiPriority w:val="99"/>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uiPriority w:val="9"/>
    <w:locked/>
    <w:rsid w:val="009961C1"/>
    <w:rPr>
      <w:b/>
      <w:bCs/>
      <w:sz w:val="28"/>
      <w:szCs w:val="28"/>
      <w:lang w:val="es-ES" w:eastAsia="es-ES"/>
    </w:rPr>
  </w:style>
  <w:style w:type="character" w:customStyle="1" w:styleId="Ttulo5Car1">
    <w:name w:val="Título 5 Car1"/>
    <w:uiPriority w:val="9"/>
    <w:rsid w:val="009961C1"/>
    <w:rPr>
      <w:rFonts w:ascii="Cambria" w:hAnsi="Cambria"/>
      <w:i/>
      <w:iCs/>
      <w:sz w:val="24"/>
      <w:szCs w:val="24"/>
      <w:lang w:eastAsia="en-US"/>
    </w:rPr>
  </w:style>
  <w:style w:type="character" w:customStyle="1" w:styleId="Ttulo6Car1">
    <w:name w:val="Título 6 Car1"/>
    <w:basedOn w:val="Fuentedeprrafopredeter"/>
    <w:uiPriority w:val="9"/>
    <w:locked/>
    <w:rsid w:val="009961C1"/>
    <w:rPr>
      <w:rFonts w:ascii="Arial" w:hAnsi="Arial" w:cs="Arial"/>
      <w:b/>
      <w:sz w:val="24"/>
      <w:szCs w:val="28"/>
      <w:lang w:val="es-ES" w:eastAsia="es-ES"/>
    </w:rPr>
  </w:style>
  <w:style w:type="character" w:customStyle="1" w:styleId="Ttulo7Car1">
    <w:name w:val="Título 7 Car1"/>
    <w:basedOn w:val="Fuentedeprrafopredeter"/>
    <w:uiPriority w:val="9"/>
    <w:locked/>
    <w:rsid w:val="009961C1"/>
    <w:rPr>
      <w:rFonts w:ascii="Cambria" w:hAnsi="Cambria"/>
      <w:b/>
      <w:bCs/>
      <w:i/>
      <w:iCs/>
      <w:color w:val="5A5A5A"/>
      <w:lang w:eastAsia="en-US"/>
    </w:rPr>
  </w:style>
  <w:style w:type="character" w:customStyle="1" w:styleId="Ttulo8Car1">
    <w:name w:val="Título 8 Car1"/>
    <w:basedOn w:val="Fuentedeprrafopredeter"/>
    <w:uiPriority w:val="9"/>
    <w:locked/>
    <w:rsid w:val="009961C1"/>
    <w:rPr>
      <w:rFonts w:ascii="Cambria" w:hAnsi="Cambria"/>
      <w:b/>
      <w:bCs/>
      <w:color w:val="7F7F7F"/>
      <w:lang w:eastAsia="en-US"/>
    </w:rPr>
  </w:style>
  <w:style w:type="character" w:customStyle="1" w:styleId="Ttulo9Car1">
    <w:name w:val="Título 9 Car1"/>
    <w:basedOn w:val="Fuentedeprrafopredeter"/>
    <w:uiPriority w:val="9"/>
    <w:locked/>
    <w:rsid w:val="009961C1"/>
    <w:rPr>
      <w:b/>
      <w:snapToGrid w:val="0"/>
      <w:lang w:val="es-ES" w:eastAsia="es-ES"/>
    </w:rPr>
  </w:style>
  <w:style w:type="table" w:customStyle="1" w:styleId="Tablaconcuadrcula30">
    <w:name w:val="Tabla con cuadrícula30"/>
    <w:basedOn w:val="Tablanormal"/>
    <w:next w:val="Tablaconcuadrcula"/>
    <w:uiPriority w:val="39"/>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seccion Car1"/>
    <w:basedOn w:val="Fuentedeprrafopredeter"/>
    <w:uiPriority w:val="99"/>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uiPriority w:val="99"/>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qFormat/>
    <w:rsid w:val="009961C1"/>
  </w:style>
  <w:style w:type="character" w:customStyle="1" w:styleId="Caracteresdenotaalpie">
    <w:name w:val="Caracteres de nota al pie"/>
    <w:qFormat/>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uiPriority w:val="19"/>
    <w:qFormat/>
    <w:rsid w:val="009961C1"/>
    <w:rPr>
      <w:i/>
    </w:rPr>
  </w:style>
  <w:style w:type="character" w:customStyle="1" w:styleId="nfasisintenso1">
    <w:name w:val="Énfasis intenso1"/>
    <w:rsid w:val="009961C1"/>
    <w:rPr>
      <w:b/>
      <w:i/>
    </w:rPr>
  </w:style>
  <w:style w:type="character" w:customStyle="1" w:styleId="Referenciasutil1">
    <w:name w:val="Referencia sutil1"/>
    <w:uiPriority w:val="31"/>
    <w:qFormat/>
    <w:rsid w:val="009961C1"/>
    <w:rPr>
      <w:smallCaps/>
    </w:rPr>
  </w:style>
  <w:style w:type="character" w:customStyle="1" w:styleId="Referenciaintensa1">
    <w:name w:val="Referencia intensa1"/>
    <w:uiPriority w:val="32"/>
    <w:qFormat/>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uiPriority w:val="99"/>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uiPriority w:val="30"/>
    <w:qFormat/>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uiPriority w:val="29"/>
    <w:qFormat/>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uiPriority w:val="99"/>
    <w:rsid w:val="009961C1"/>
    <w:rPr>
      <w:rFonts w:ascii="Arial" w:hAnsi="Arial"/>
      <w:b/>
      <w:i/>
      <w:iCs/>
      <w:sz w:val="32"/>
      <w:szCs w:val="32"/>
      <w:u w:val="single"/>
      <w:lang w:val="es-ES" w:eastAsia="es-ES" w:bidi="ar-SA"/>
    </w:rPr>
  </w:style>
  <w:style w:type="character" w:customStyle="1" w:styleId="CarCar25">
    <w:name w:val="Car Car25"/>
    <w:uiPriority w:val="99"/>
    <w:rsid w:val="009961C1"/>
    <w:rPr>
      <w:b/>
      <w:bCs/>
      <w:sz w:val="28"/>
      <w:szCs w:val="28"/>
      <w:lang w:val="es-ES" w:eastAsia="es-ES" w:bidi="ar-SA"/>
    </w:rPr>
  </w:style>
  <w:style w:type="character" w:customStyle="1" w:styleId="CarCar24">
    <w:name w:val="Car Car24"/>
    <w:uiPriority w:val="99"/>
    <w:rsid w:val="009961C1"/>
    <w:rPr>
      <w:rFonts w:ascii="Cambria" w:hAnsi="Cambria"/>
      <w:i/>
      <w:iCs/>
      <w:sz w:val="24"/>
      <w:szCs w:val="24"/>
      <w:lang w:eastAsia="en-US" w:bidi="ar-SA"/>
    </w:rPr>
  </w:style>
  <w:style w:type="character" w:customStyle="1" w:styleId="CarCar23">
    <w:name w:val="Car Car23"/>
    <w:uiPriority w:val="99"/>
    <w:rsid w:val="009961C1"/>
    <w:rPr>
      <w:rFonts w:ascii="Arial" w:hAnsi="Arial"/>
      <w:b/>
      <w:sz w:val="24"/>
      <w:szCs w:val="28"/>
      <w:lang w:val="es-ES" w:eastAsia="es-ES" w:bidi="ar-SA"/>
    </w:rPr>
  </w:style>
  <w:style w:type="character" w:customStyle="1" w:styleId="CarCar22">
    <w:name w:val="Car Car22"/>
    <w:uiPriority w:val="99"/>
    <w:rsid w:val="009961C1"/>
    <w:rPr>
      <w:rFonts w:ascii="Cambria" w:hAnsi="Cambria"/>
      <w:b/>
      <w:bCs/>
      <w:i/>
      <w:iCs/>
      <w:color w:val="5A5A5A"/>
      <w:lang w:eastAsia="en-US" w:bidi="ar-SA"/>
    </w:rPr>
  </w:style>
  <w:style w:type="character" w:customStyle="1" w:styleId="CarCar21">
    <w:name w:val="Car Car21"/>
    <w:uiPriority w:val="99"/>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aliases w:val="14 p"/>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uiPriority w:val="99"/>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uiPriority w:val="34"/>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uiPriority w:val="60"/>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uiPriority w:val="99"/>
    <w:semiHidden/>
    <w:unhideWhenUsed/>
    <w:rsid w:val="009961C1"/>
  </w:style>
  <w:style w:type="table" w:customStyle="1" w:styleId="Tablaconcuadrcula32">
    <w:name w:val="Tabla con cuadrícula32"/>
    <w:basedOn w:val="Tablanormal"/>
    <w:next w:val="Tablaconcuadrcula"/>
    <w:uiPriority w:val="59"/>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s1">
    <w:name w:val="etiquetas1"/>
    <w:qFormat/>
    <w:rsid w:val="00844A16"/>
    <w:rPr>
      <w:rFonts w:ascii="Arial" w:hAnsi="Arial" w:cs="Arial" w:hint="default"/>
      <w:b/>
      <w:bCs/>
      <w:color w:val="418E96"/>
      <w:sz w:val="16"/>
      <w:szCs w:val="16"/>
    </w:rPr>
  </w:style>
  <w:style w:type="table" w:customStyle="1" w:styleId="Tablaconcuadrcula1clara-nfasis41">
    <w:name w:val="Tabla con cuadrícula 1 clara - Énfasis 41"/>
    <w:basedOn w:val="Tablanormal"/>
    <w:uiPriority w:val="46"/>
    <w:rsid w:val="00844A16"/>
    <w:pPr>
      <w:spacing w:after="0" w:line="240" w:lineRule="auto"/>
    </w:pPr>
    <w:rPr>
      <w:rFonts w:ascii="Calibri" w:eastAsia="Calibri" w:hAnsi="Calibri" w:cs="Times New Roman"/>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table" w:customStyle="1" w:styleId="Tablaconcuadrcula4-nfasis31">
    <w:name w:val="Tabla con cuadrícula 4 - Énfasis 31"/>
    <w:basedOn w:val="Tablanormal"/>
    <w:uiPriority w:val="49"/>
    <w:rsid w:val="00844A16"/>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clara1">
    <w:name w:val="Tabla con cuadrícula clara1"/>
    <w:basedOn w:val="Tablanormal"/>
    <w:uiPriority w:val="40"/>
    <w:rsid w:val="00844A16"/>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ipervnculo1">
    <w:name w:val="Hipervínculo1"/>
    <w:uiPriority w:val="99"/>
    <w:qFormat/>
    <w:rsid w:val="00844A16"/>
    <w:rPr>
      <w:color w:val="0563C1"/>
      <w:w w:val="100"/>
      <w:position w:val="0"/>
      <w:sz w:val="24"/>
      <w:u w:val="single"/>
      <w:effect w:val="none"/>
      <w:vertAlign w:val="baseline"/>
      <w:em w:val="none"/>
    </w:rPr>
  </w:style>
  <w:style w:type="character" w:customStyle="1" w:styleId="WWCharLFO2LVL1">
    <w:name w:val="WW_CharLFO2LVL1"/>
    <w:qFormat/>
    <w:rsid w:val="00844A16"/>
    <w:rPr>
      <w:w w:val="100"/>
      <w:position w:val="0"/>
      <w:sz w:val="20"/>
      <w:effect w:val="none"/>
      <w:vertAlign w:val="baseline"/>
      <w:em w:val="none"/>
    </w:rPr>
  </w:style>
  <w:style w:type="character" w:customStyle="1" w:styleId="WWCharLFO4LVL1">
    <w:name w:val="WW_CharLFO4LVL1"/>
    <w:qFormat/>
    <w:rsid w:val="00844A16"/>
    <w:rPr>
      <w:rFonts w:ascii="Times New Roman" w:hAnsi="Times New Roman" w:cs="Times New Roman"/>
      <w:w w:val="100"/>
      <w:position w:val="0"/>
      <w:sz w:val="20"/>
      <w:szCs w:val="20"/>
      <w:effect w:val="none"/>
      <w:vertAlign w:val="baseline"/>
      <w:em w:val="none"/>
    </w:rPr>
  </w:style>
  <w:style w:type="paragraph" w:customStyle="1" w:styleId="82">
    <w:name w:val="82"/>
    <w:basedOn w:val="Normal"/>
    <w:next w:val="Descripcin"/>
    <w:qFormat/>
    <w:rsid w:val="00844A16"/>
    <w:pPr>
      <w:suppressLineNumbers/>
      <w:spacing w:before="120" w:after="120" w:line="100" w:lineRule="atLeast"/>
      <w:ind w:left="-1" w:hanging="1"/>
      <w:textAlignment w:val="baseline"/>
      <w:outlineLvl w:val="0"/>
    </w:pPr>
    <w:rPr>
      <w:rFonts w:ascii="Liberation Serif" w:eastAsia="NSimSun" w:hAnsi="Liberation Serif" w:cs="Mangal"/>
      <w:i/>
      <w:iCs/>
      <w:kern w:val="2"/>
      <w:lang w:val="es-MX" w:eastAsia="hi-IN" w:bidi="hi-IN"/>
    </w:rPr>
  </w:style>
  <w:style w:type="paragraph" w:styleId="Descripcin">
    <w:name w:val="caption"/>
    <w:aliases w:val="Caption Char Car,Epígrafe Car Car Car Car Car Car Car Car Car Car Car Car Car,Epígrafe Car Car Car Car Car Car Car Car Car Car Car Car Car Car Car Car"/>
    <w:basedOn w:val="Normal"/>
    <w:next w:val="Normal"/>
    <w:link w:val="DescripcinCar"/>
    <w:uiPriority w:val="35"/>
    <w:unhideWhenUsed/>
    <w:qFormat/>
    <w:rsid w:val="00844A16"/>
    <w:rPr>
      <w:rFonts w:ascii="Calibri" w:eastAsia="Calibri" w:hAnsi="Calibri"/>
      <w:b/>
      <w:bCs/>
      <w:sz w:val="20"/>
      <w:szCs w:val="20"/>
      <w:lang w:val="es-MX" w:eastAsia="en-US"/>
    </w:rPr>
  </w:style>
  <w:style w:type="numbering" w:customStyle="1" w:styleId="Estiloimportado8">
    <w:name w:val="Estilo importado 8"/>
    <w:rsid w:val="00844A16"/>
    <w:pPr>
      <w:numPr>
        <w:numId w:val="91"/>
      </w:numPr>
    </w:pPr>
  </w:style>
  <w:style w:type="character" w:customStyle="1" w:styleId="UnresolvedMention">
    <w:name w:val="Unresolved Mention"/>
    <w:uiPriority w:val="99"/>
    <w:unhideWhenUsed/>
    <w:qFormat/>
    <w:rsid w:val="00844A16"/>
    <w:rPr>
      <w:color w:val="605E5C"/>
      <w:shd w:val="clear" w:color="auto" w:fill="E1DFDD"/>
    </w:rPr>
  </w:style>
  <w:style w:type="table" w:customStyle="1" w:styleId="Tabladecuadrcula4-nfasis51">
    <w:name w:val="Tabla de cuadrícula 4 - Énfasis 51"/>
    <w:basedOn w:val="Tablanormal"/>
    <w:uiPriority w:val="49"/>
    <w:rsid w:val="00844A16"/>
    <w:pPr>
      <w:spacing w:after="0" w:line="240" w:lineRule="auto"/>
    </w:pPr>
    <w:rPr>
      <w:rFonts w:ascii="Calibri" w:eastAsia="Calibri" w:hAnsi="Calibri" w:cs="Times New Roman"/>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ladecuadrcula5oscura-nfasis11">
    <w:name w:val="Tabla de cuadrícula 5 oscura - Énfasis 11"/>
    <w:basedOn w:val="Tablanormal"/>
    <w:uiPriority w:val="50"/>
    <w:rsid w:val="00844A16"/>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tblStylePr w:type="band1Vert">
      <w:tblPr/>
      <w:tcPr>
        <w:shd w:val="clear" w:color="auto" w:fill="B8CCE4"/>
      </w:tcPr>
    </w:tblStylePr>
    <w:tblStylePr w:type="band1Horz">
      <w:tblPr/>
      <w:tcPr>
        <w:shd w:val="clear" w:color="auto" w:fill="B8CCE4"/>
      </w:tcPr>
    </w:tblStylePr>
  </w:style>
  <w:style w:type="table" w:styleId="Tabladecuadrcula1clara-nfasis4">
    <w:name w:val="Grid Table 1 Light Accent 4"/>
    <w:basedOn w:val="Tablanormal"/>
    <w:uiPriority w:val="46"/>
    <w:rsid w:val="00844A16"/>
    <w:pPr>
      <w:spacing w:after="0" w:line="240" w:lineRule="auto"/>
    </w:pPr>
    <w:rPr>
      <w:rFonts w:ascii="Calibri" w:eastAsia="Calibri" w:hAnsi="Calibri" w:cs="Times New Roman"/>
    </w:rPr>
    <w:tblPr>
      <w:tblStyleRowBandSize w:val="1"/>
      <w:tblStyleColBandSize w:val="1"/>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paragraph" w:customStyle="1" w:styleId="Ttulo310">
    <w:name w:val="Título 31"/>
    <w:basedOn w:val="Normal"/>
    <w:uiPriority w:val="9"/>
    <w:qFormat/>
    <w:rsid w:val="00844A16"/>
    <w:pPr>
      <w:widowControl w:val="0"/>
      <w:autoSpaceDE w:val="0"/>
      <w:autoSpaceDN w:val="0"/>
      <w:ind w:left="192"/>
      <w:outlineLvl w:val="3"/>
    </w:pPr>
    <w:rPr>
      <w:b/>
      <w:bCs/>
      <w:sz w:val="20"/>
      <w:szCs w:val="20"/>
      <w:lang w:bidi="es-ES"/>
    </w:rPr>
  </w:style>
  <w:style w:type="table" w:styleId="Sombreadomedio1">
    <w:name w:val="Medium Shading 1"/>
    <w:basedOn w:val="Tablanormal"/>
    <w:uiPriority w:val="63"/>
    <w:rsid w:val="00844A16"/>
    <w:pPr>
      <w:spacing w:after="0" w:line="240" w:lineRule="auto"/>
    </w:pPr>
    <w:rPr>
      <w:rFonts w:ascii="Calibri" w:eastAsia="Calibri" w:hAnsi="Calibri" w:cs="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clara-nfasis3">
    <w:name w:val="Light Grid Accent 3"/>
    <w:basedOn w:val="Tablanormal"/>
    <w:uiPriority w:val="62"/>
    <w:rsid w:val="00844A16"/>
    <w:pPr>
      <w:spacing w:after="0" w:line="240" w:lineRule="auto"/>
    </w:pPr>
    <w:rPr>
      <w:rFonts w:ascii="Calibri" w:eastAsia="Times New Roman" w:hAnsi="Calibri" w:cs="Times New Roman"/>
      <w:lang w:eastAsia="es-MX"/>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Bahnschrift SemiLight" w:eastAsia="Times New Roman" w:hAnsi="Bahnschrift Semi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Bahnschrift SemiLight" w:eastAsia="Times New Roman" w:hAnsi="Bahnschrift Semi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Bahnschrift SemiLight" w:eastAsia="Times New Roman" w:hAnsi="Bahnschrift SemiLight" w:cs="Times New Roman"/>
        <w:b/>
        <w:bCs/>
      </w:rPr>
    </w:tblStylePr>
    <w:tblStylePr w:type="lastCol">
      <w:rPr>
        <w:rFonts w:ascii="Bahnschrift SemiLight" w:eastAsia="Times New Roman" w:hAnsi="Bahnschrift Semi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Sombreadoclaro-nfasis3">
    <w:name w:val="Light Shading Accent 3"/>
    <w:basedOn w:val="Tablanormal"/>
    <w:uiPriority w:val="60"/>
    <w:rsid w:val="00844A16"/>
    <w:pPr>
      <w:spacing w:after="0" w:line="240" w:lineRule="auto"/>
    </w:pPr>
    <w:rPr>
      <w:rFonts w:ascii="Calibri" w:eastAsia="Times New Roman" w:hAnsi="Calibri" w:cs="Times New Roman"/>
      <w:color w:val="76923C"/>
      <w:lang w:eastAsia="es-MX"/>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paragraph" w:styleId="Encabezadodemensaje">
    <w:name w:val="Message Header"/>
    <w:basedOn w:val="Normal"/>
    <w:link w:val="EncabezadodemensajeCar"/>
    <w:uiPriority w:val="99"/>
    <w:unhideWhenUsed/>
    <w:rsid w:val="00844A16"/>
    <w:pPr>
      <w:pBdr>
        <w:top w:val="single" w:sz="6" w:space="1" w:color="auto"/>
        <w:left w:val="single" w:sz="6" w:space="1" w:color="auto"/>
        <w:bottom w:val="single" w:sz="6" w:space="1" w:color="auto"/>
        <w:right w:val="single" w:sz="6" w:space="1" w:color="auto"/>
      </w:pBdr>
      <w:shd w:val="pct20" w:color="auto" w:fill="auto"/>
      <w:ind w:left="1134" w:hanging="1134"/>
    </w:pPr>
    <w:rPr>
      <w:rFonts w:ascii="Cambria" w:hAnsi="Cambria"/>
      <w:lang w:val="es-MX" w:eastAsia="es-MX"/>
    </w:rPr>
  </w:style>
  <w:style w:type="character" w:customStyle="1" w:styleId="EncabezadodemensajeCar">
    <w:name w:val="Encabezado de mensaje Car"/>
    <w:basedOn w:val="Fuentedeprrafopredeter"/>
    <w:link w:val="Encabezadodemensaje"/>
    <w:uiPriority w:val="99"/>
    <w:rsid w:val="00844A16"/>
    <w:rPr>
      <w:rFonts w:ascii="Cambria" w:eastAsia="Times New Roman" w:hAnsi="Cambria" w:cs="Times New Roman"/>
      <w:sz w:val="24"/>
      <w:szCs w:val="24"/>
      <w:shd w:val="pct20" w:color="auto" w:fill="auto"/>
      <w:lang w:eastAsia="es-MX"/>
    </w:rPr>
  </w:style>
  <w:style w:type="table" w:styleId="Listamedia2">
    <w:name w:val="Medium List 2"/>
    <w:basedOn w:val="Tablanormal"/>
    <w:uiPriority w:val="66"/>
    <w:rsid w:val="00844A16"/>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Listaclara">
    <w:name w:val="Light List"/>
    <w:basedOn w:val="Tablanormal"/>
    <w:uiPriority w:val="61"/>
    <w:rsid w:val="00844A16"/>
    <w:pPr>
      <w:spacing w:after="0" w:line="240" w:lineRule="auto"/>
    </w:pPr>
    <w:rPr>
      <w:rFonts w:ascii="Calibri" w:eastAsia="Calibri" w:hAnsi="Calibri" w:cs="Times New Roma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rrafodelista21">
    <w:name w:val="Párrafo de lista21"/>
    <w:basedOn w:val="Normal"/>
    <w:uiPriority w:val="99"/>
    <w:rsid w:val="00844A16"/>
    <w:pPr>
      <w:ind w:left="708"/>
    </w:pPr>
    <w:rPr>
      <w:rFonts w:ascii="Calibri" w:hAnsi="Calibri"/>
    </w:rPr>
  </w:style>
  <w:style w:type="character" w:customStyle="1" w:styleId="object-active">
    <w:name w:val="object-active"/>
    <w:rsid w:val="00844A16"/>
  </w:style>
  <w:style w:type="character" w:customStyle="1" w:styleId="Ancladenotaalpie">
    <w:name w:val="Ancla de nota al pie"/>
    <w:rsid w:val="00844A16"/>
    <w:rPr>
      <w:vertAlign w:val="superscript"/>
    </w:rPr>
  </w:style>
  <w:style w:type="character" w:customStyle="1" w:styleId="FootnoteCharacters">
    <w:name w:val="Footnote Characters"/>
    <w:uiPriority w:val="99"/>
    <w:semiHidden/>
    <w:unhideWhenUsed/>
    <w:qFormat/>
    <w:rsid w:val="00844A16"/>
    <w:rPr>
      <w:vertAlign w:val="superscript"/>
    </w:rPr>
  </w:style>
  <w:style w:type="table" w:customStyle="1" w:styleId="6">
    <w:name w:val="6"/>
    <w:basedOn w:val="Tablanormal"/>
    <w:rsid w:val="00844A16"/>
    <w:pPr>
      <w:spacing w:after="200" w:line="276" w:lineRule="auto"/>
    </w:pPr>
    <w:rPr>
      <w:rFonts w:ascii="Calibri" w:eastAsia="Calibri" w:hAnsi="Calibri" w:cs="Calibri"/>
    </w:rPr>
    <w:tblPr>
      <w:tblStyleRowBandSize w:val="1"/>
      <w:tblStyleColBandSize w:val="1"/>
      <w:tblCellMar>
        <w:left w:w="71" w:type="dxa"/>
        <w:right w:w="71" w:type="dxa"/>
      </w:tblCellMar>
    </w:tblPr>
  </w:style>
  <w:style w:type="table" w:customStyle="1" w:styleId="5">
    <w:name w:val="5"/>
    <w:basedOn w:val="Tablanormal"/>
    <w:rsid w:val="00844A16"/>
    <w:pPr>
      <w:spacing w:after="200" w:line="276" w:lineRule="auto"/>
    </w:pPr>
    <w:rPr>
      <w:rFonts w:ascii="Calibri" w:eastAsia="Calibri" w:hAnsi="Calibri" w:cs="Calibri"/>
    </w:rPr>
    <w:tblPr>
      <w:tblStyleRowBandSize w:val="1"/>
      <w:tblStyleColBandSize w:val="1"/>
      <w:tblCellMar>
        <w:left w:w="71" w:type="dxa"/>
        <w:right w:w="71" w:type="dxa"/>
      </w:tblCellMar>
    </w:tblPr>
  </w:style>
  <w:style w:type="paragraph" w:customStyle="1" w:styleId="Fraccin">
    <w:name w:val="Fracción"/>
    <w:basedOn w:val="Normal"/>
    <w:link w:val="FraccinCar"/>
    <w:uiPriority w:val="99"/>
    <w:rsid w:val="00844A16"/>
    <w:pPr>
      <w:tabs>
        <w:tab w:val="left" w:pos="567"/>
      </w:tabs>
      <w:autoSpaceDE w:val="0"/>
      <w:autoSpaceDN w:val="0"/>
      <w:adjustRightInd w:val="0"/>
      <w:ind w:left="567" w:hanging="567"/>
      <w:jc w:val="both"/>
    </w:pPr>
    <w:rPr>
      <w:rFonts w:ascii="Arial" w:hAnsi="Arial" w:cs="Arial"/>
      <w:lang w:val="es-ES_tradnl" w:eastAsia="es-ES_tradnl"/>
    </w:rPr>
  </w:style>
  <w:style w:type="character" w:customStyle="1" w:styleId="FraccinCar">
    <w:name w:val="Fracción Car"/>
    <w:link w:val="Fraccin"/>
    <w:uiPriority w:val="99"/>
    <w:rsid w:val="00844A16"/>
    <w:rPr>
      <w:rFonts w:ascii="Arial" w:eastAsia="Times New Roman" w:hAnsi="Arial" w:cs="Arial"/>
      <w:sz w:val="24"/>
      <w:szCs w:val="24"/>
      <w:lang w:val="es-ES_tradnl" w:eastAsia="es-ES_tradnl"/>
    </w:rPr>
  </w:style>
  <w:style w:type="paragraph" w:customStyle="1" w:styleId="xl64">
    <w:name w:val="xl64"/>
    <w:basedOn w:val="Normal"/>
    <w:qFormat/>
    <w:rsid w:val="00844A16"/>
    <w:pPr>
      <w:pBdr>
        <w:top w:val="single" w:sz="8" w:space="0" w:color="auto"/>
        <w:left w:val="single" w:sz="8" w:space="0" w:color="auto"/>
      </w:pBdr>
      <w:spacing w:before="100" w:beforeAutospacing="1" w:after="100" w:afterAutospacing="1"/>
      <w:textAlignment w:val="center"/>
    </w:pPr>
    <w:rPr>
      <w:rFonts w:ascii="Calibri" w:hAnsi="Calibri" w:cs="Calibri"/>
      <w:b/>
      <w:bCs/>
      <w:lang w:val="es-MX" w:eastAsia="es-MX"/>
    </w:rPr>
  </w:style>
  <w:style w:type="paragraph" w:customStyle="1" w:styleId="xl63">
    <w:name w:val="xl63"/>
    <w:basedOn w:val="Normal"/>
    <w:qFormat/>
    <w:rsid w:val="00844A16"/>
    <w:pPr>
      <w:spacing w:before="100" w:beforeAutospacing="1" w:after="100" w:afterAutospacing="1"/>
    </w:pPr>
    <w:rPr>
      <w:rFonts w:ascii="Metropolis Medium" w:hAnsi="Metropolis Medium"/>
      <w:sz w:val="28"/>
      <w:szCs w:val="28"/>
      <w:lang w:val="es-MX" w:eastAsia="es-MX"/>
    </w:rPr>
  </w:style>
  <w:style w:type="paragraph" w:customStyle="1" w:styleId="Normal2">
    <w:name w:val="Normal2"/>
    <w:rsid w:val="00844A16"/>
    <w:rPr>
      <w:rFonts w:ascii="Calibri" w:eastAsia="Calibri" w:hAnsi="Calibri" w:cs="Calibri"/>
      <w:lang w:eastAsia="es-MX"/>
    </w:rPr>
  </w:style>
  <w:style w:type="character" w:customStyle="1" w:styleId="acopre">
    <w:name w:val="acopre"/>
    <w:rsid w:val="00844A16"/>
  </w:style>
  <w:style w:type="numbering" w:customStyle="1" w:styleId="WWNum37">
    <w:name w:val="WWNum37"/>
    <w:basedOn w:val="Sinlista"/>
    <w:rsid w:val="00844A16"/>
    <w:pPr>
      <w:numPr>
        <w:numId w:val="104"/>
      </w:numPr>
    </w:pPr>
  </w:style>
  <w:style w:type="paragraph" w:styleId="Lista4">
    <w:name w:val="List 4"/>
    <w:basedOn w:val="Normal"/>
    <w:uiPriority w:val="99"/>
    <w:unhideWhenUsed/>
    <w:rsid w:val="00844A16"/>
    <w:pPr>
      <w:spacing w:after="200" w:line="276" w:lineRule="auto"/>
      <w:ind w:left="1132" w:hanging="283"/>
      <w:contextualSpacing/>
    </w:pPr>
    <w:rPr>
      <w:rFonts w:ascii="Calibri" w:eastAsia="Calibri" w:hAnsi="Calibri"/>
      <w:sz w:val="22"/>
      <w:szCs w:val="22"/>
      <w:lang w:val="es-MX" w:eastAsia="en-US"/>
    </w:rPr>
  </w:style>
  <w:style w:type="paragraph" w:styleId="Lista5">
    <w:name w:val="List 5"/>
    <w:basedOn w:val="Normal"/>
    <w:uiPriority w:val="99"/>
    <w:unhideWhenUsed/>
    <w:rsid w:val="00844A16"/>
    <w:pPr>
      <w:spacing w:after="200" w:line="276" w:lineRule="auto"/>
      <w:ind w:left="1415" w:hanging="283"/>
      <w:contextualSpacing/>
    </w:pPr>
    <w:rPr>
      <w:rFonts w:ascii="Calibri" w:eastAsia="Calibri" w:hAnsi="Calibri"/>
      <w:sz w:val="22"/>
      <w:szCs w:val="22"/>
      <w:lang w:val="es-MX" w:eastAsia="en-US"/>
    </w:rPr>
  </w:style>
  <w:style w:type="paragraph" w:styleId="Listaconvietas5">
    <w:name w:val="List Bullet 5"/>
    <w:basedOn w:val="Normal"/>
    <w:uiPriority w:val="99"/>
    <w:unhideWhenUsed/>
    <w:rsid w:val="00844A16"/>
    <w:pPr>
      <w:numPr>
        <w:numId w:val="93"/>
      </w:numPr>
      <w:spacing w:after="200" w:line="276" w:lineRule="auto"/>
      <w:contextualSpacing/>
    </w:pPr>
    <w:rPr>
      <w:rFonts w:ascii="Calibri" w:eastAsia="Calibri" w:hAnsi="Calibri"/>
      <w:sz w:val="22"/>
      <w:szCs w:val="22"/>
      <w:lang w:val="es-MX" w:eastAsia="en-US"/>
    </w:rPr>
  </w:style>
  <w:style w:type="paragraph" w:styleId="Continuarlista2">
    <w:name w:val="List Continue 2"/>
    <w:basedOn w:val="Normal"/>
    <w:uiPriority w:val="99"/>
    <w:unhideWhenUsed/>
    <w:rsid w:val="00844A16"/>
    <w:pPr>
      <w:spacing w:after="120" w:line="276" w:lineRule="auto"/>
      <w:ind w:left="566"/>
      <w:contextualSpacing/>
    </w:pPr>
    <w:rPr>
      <w:rFonts w:ascii="Calibri" w:eastAsia="Calibri" w:hAnsi="Calibri"/>
      <w:sz w:val="22"/>
      <w:szCs w:val="22"/>
      <w:lang w:val="es-MX" w:eastAsia="en-US"/>
    </w:rPr>
  </w:style>
  <w:style w:type="paragraph" w:styleId="Continuarlista3">
    <w:name w:val="List Continue 3"/>
    <w:basedOn w:val="Normal"/>
    <w:uiPriority w:val="99"/>
    <w:unhideWhenUsed/>
    <w:rsid w:val="00844A16"/>
    <w:pPr>
      <w:spacing w:after="120" w:line="276" w:lineRule="auto"/>
      <w:ind w:left="849"/>
      <w:contextualSpacing/>
    </w:pPr>
    <w:rPr>
      <w:rFonts w:ascii="Calibri" w:eastAsia="Calibri" w:hAnsi="Calibri"/>
      <w:sz w:val="22"/>
      <w:szCs w:val="22"/>
      <w:lang w:val="es-MX" w:eastAsia="en-US"/>
    </w:rPr>
  </w:style>
  <w:style w:type="paragraph" w:styleId="Continuarlista4">
    <w:name w:val="List Continue 4"/>
    <w:basedOn w:val="Normal"/>
    <w:uiPriority w:val="99"/>
    <w:unhideWhenUsed/>
    <w:rsid w:val="00844A16"/>
    <w:pPr>
      <w:spacing w:after="120" w:line="276" w:lineRule="auto"/>
      <w:ind w:left="1132"/>
      <w:contextualSpacing/>
    </w:pPr>
    <w:rPr>
      <w:rFonts w:ascii="Calibri" w:eastAsia="Calibri" w:hAnsi="Calibri"/>
      <w:sz w:val="22"/>
      <w:szCs w:val="22"/>
      <w:lang w:val="es-MX" w:eastAsia="en-US"/>
    </w:rPr>
  </w:style>
  <w:style w:type="paragraph" w:customStyle="1" w:styleId="Lneadereferencia">
    <w:name w:val="Línea de referencia"/>
    <w:basedOn w:val="Textoindependiente"/>
    <w:uiPriority w:val="99"/>
    <w:rsid w:val="00844A16"/>
    <w:pPr>
      <w:widowControl/>
      <w:autoSpaceDE/>
      <w:autoSpaceDN/>
      <w:spacing w:after="120" w:line="276" w:lineRule="auto"/>
    </w:pPr>
    <w:rPr>
      <w:rFonts w:ascii="Calibri" w:eastAsia="Calibri" w:hAnsi="Calibri" w:cs="Times New Roman"/>
      <w:lang w:val="es-MX" w:bidi="ar-SA"/>
    </w:rPr>
  </w:style>
  <w:style w:type="character" w:customStyle="1" w:styleId="Mencinsinresolver">
    <w:name w:val="Mención sin resolver"/>
    <w:uiPriority w:val="99"/>
    <w:semiHidden/>
    <w:unhideWhenUsed/>
    <w:rsid w:val="00844A16"/>
    <w:rPr>
      <w:color w:val="605E5C"/>
      <w:shd w:val="clear" w:color="auto" w:fill="E1DFDD"/>
    </w:rPr>
  </w:style>
  <w:style w:type="paragraph" w:customStyle="1" w:styleId="Cuadrculamediana1-nfasis21">
    <w:name w:val="Cuadrícula mediana 1 - Énfasis 21"/>
    <w:basedOn w:val="Normal"/>
    <w:uiPriority w:val="34"/>
    <w:qFormat/>
    <w:rsid w:val="00844A16"/>
    <w:pPr>
      <w:ind w:left="720"/>
      <w:contextualSpacing/>
      <w:jc w:val="both"/>
    </w:pPr>
    <w:rPr>
      <w:rFonts w:ascii="Source Sans Pro" w:eastAsia="Calibri" w:hAnsi="Source Sans Pro"/>
      <w:sz w:val="22"/>
      <w:szCs w:val="22"/>
      <w:lang w:val="es-MX" w:eastAsia="en-US"/>
    </w:rPr>
  </w:style>
  <w:style w:type="character" w:customStyle="1" w:styleId="stCar">
    <w:name w:val="st Car"/>
    <w:uiPriority w:val="1"/>
    <w:rsid w:val="00844A16"/>
    <w:rPr>
      <w:rFonts w:ascii="Source Sans Pro" w:hAnsi="Source Sans Pro" w:cs="Lucida Sans Unicode"/>
      <w:b/>
      <w:bCs/>
      <w:sz w:val="24"/>
      <w:szCs w:val="24"/>
      <w:lang w:eastAsia="en-US"/>
    </w:rPr>
  </w:style>
  <w:style w:type="paragraph" w:customStyle="1" w:styleId="CitaTextual">
    <w:name w:val="CitaTextual"/>
    <w:basedOn w:val="Normal"/>
    <w:qFormat/>
    <w:rsid w:val="00844A16"/>
    <w:pPr>
      <w:ind w:left="567" w:right="619"/>
      <w:jc w:val="both"/>
    </w:pPr>
    <w:rPr>
      <w:rFonts w:ascii="Source Sans Pro" w:eastAsia="Calibri" w:hAnsi="Source Sans Pro"/>
      <w:i/>
      <w:sz w:val="22"/>
      <w:szCs w:val="22"/>
      <w:lang w:val="es-MX" w:eastAsia="en-US"/>
    </w:rPr>
  </w:style>
  <w:style w:type="paragraph" w:customStyle="1" w:styleId="sst">
    <w:name w:val="sst"/>
    <w:basedOn w:val="Prrafodelista"/>
    <w:qFormat/>
    <w:rsid w:val="00844A16"/>
    <w:pPr>
      <w:widowControl w:val="0"/>
      <w:ind w:left="0"/>
      <w:contextualSpacing w:val="0"/>
      <w:jc w:val="both"/>
    </w:pPr>
    <w:rPr>
      <w:rFonts w:ascii="Source Sans Pro" w:eastAsia="Calibri" w:hAnsi="Source Sans Pro"/>
      <w:b/>
      <w:sz w:val="22"/>
      <w:szCs w:val="22"/>
      <w:lang w:val="es-ES_tradnl" w:eastAsia="en-US"/>
    </w:rPr>
  </w:style>
  <w:style w:type="numbering" w:customStyle="1" w:styleId="Lista41">
    <w:name w:val="Lista 41"/>
    <w:basedOn w:val="Sinlista"/>
    <w:rsid w:val="00844A16"/>
    <w:pPr>
      <w:numPr>
        <w:numId w:val="94"/>
      </w:numPr>
    </w:pPr>
  </w:style>
  <w:style w:type="character" w:customStyle="1" w:styleId="8fe-g">
    <w:name w:val="_8fe-g"/>
    <w:rsid w:val="00844A16"/>
  </w:style>
  <w:style w:type="character" w:customStyle="1" w:styleId="selectable-text">
    <w:name w:val="selectable-text"/>
    <w:rsid w:val="00844A16"/>
  </w:style>
  <w:style w:type="character" w:customStyle="1" w:styleId="3fnhb">
    <w:name w:val="_3fnhb"/>
    <w:rsid w:val="00844A16"/>
  </w:style>
  <w:style w:type="character" w:customStyle="1" w:styleId="1wsdb">
    <w:name w:val="_1wsdb"/>
    <w:rsid w:val="00844A16"/>
  </w:style>
  <w:style w:type="character" w:customStyle="1" w:styleId="fundeu-field">
    <w:name w:val="fundeu-field"/>
    <w:rsid w:val="00844A16"/>
  </w:style>
  <w:style w:type="paragraph" w:styleId="z-Principiodelformulario">
    <w:name w:val="HTML Top of Form"/>
    <w:basedOn w:val="Normal"/>
    <w:next w:val="Normal"/>
    <w:link w:val="z-PrincipiodelformularioCar"/>
    <w:hidden/>
    <w:uiPriority w:val="99"/>
    <w:semiHidden/>
    <w:unhideWhenUsed/>
    <w:rsid w:val="00844A16"/>
    <w:pPr>
      <w:pBdr>
        <w:bottom w:val="single" w:sz="6" w:space="1" w:color="auto"/>
      </w:pBdr>
      <w:jc w:val="center"/>
    </w:pPr>
    <w:rPr>
      <w:rFonts w:ascii="Arial" w:hAnsi="Arial"/>
      <w:vanish/>
      <w:sz w:val="16"/>
      <w:szCs w:val="16"/>
      <w:lang w:val="x-none" w:eastAsia="es-ES_tradnl"/>
    </w:rPr>
  </w:style>
  <w:style w:type="character" w:customStyle="1" w:styleId="z-PrincipiodelformularioCar">
    <w:name w:val="z-Principio del formulario Car"/>
    <w:basedOn w:val="Fuentedeprrafopredeter"/>
    <w:link w:val="z-Principiodelformulario"/>
    <w:uiPriority w:val="99"/>
    <w:semiHidden/>
    <w:rsid w:val="00844A16"/>
    <w:rPr>
      <w:rFonts w:ascii="Arial" w:eastAsia="Times New Roman" w:hAnsi="Arial" w:cs="Times New Roman"/>
      <w:vanish/>
      <w:sz w:val="16"/>
      <w:szCs w:val="16"/>
      <w:lang w:val="x-none" w:eastAsia="es-ES_tradnl"/>
    </w:rPr>
  </w:style>
  <w:style w:type="paragraph" w:styleId="z-Finaldelformulario">
    <w:name w:val="HTML Bottom of Form"/>
    <w:basedOn w:val="Normal"/>
    <w:next w:val="Normal"/>
    <w:link w:val="z-FinaldelformularioCar"/>
    <w:hidden/>
    <w:uiPriority w:val="99"/>
    <w:semiHidden/>
    <w:unhideWhenUsed/>
    <w:rsid w:val="00844A16"/>
    <w:pPr>
      <w:pBdr>
        <w:top w:val="single" w:sz="6" w:space="1" w:color="auto"/>
      </w:pBdr>
      <w:jc w:val="center"/>
    </w:pPr>
    <w:rPr>
      <w:rFonts w:ascii="Arial" w:hAnsi="Arial"/>
      <w:vanish/>
      <w:sz w:val="16"/>
      <w:szCs w:val="16"/>
      <w:lang w:val="x-none" w:eastAsia="es-ES_tradnl"/>
    </w:rPr>
  </w:style>
  <w:style w:type="character" w:customStyle="1" w:styleId="z-FinaldelformularioCar">
    <w:name w:val="z-Final del formulario Car"/>
    <w:basedOn w:val="Fuentedeprrafopredeter"/>
    <w:link w:val="z-Finaldelformulario"/>
    <w:uiPriority w:val="99"/>
    <w:semiHidden/>
    <w:rsid w:val="00844A16"/>
    <w:rPr>
      <w:rFonts w:ascii="Arial" w:eastAsia="Times New Roman" w:hAnsi="Arial" w:cs="Times New Roman"/>
      <w:vanish/>
      <w:sz w:val="16"/>
      <w:szCs w:val="16"/>
      <w:lang w:val="x-none" w:eastAsia="es-ES_tradnl"/>
    </w:rPr>
  </w:style>
  <w:style w:type="table" w:styleId="Cuadrculavistosa-nfasis2">
    <w:name w:val="Colorful Grid Accent 2"/>
    <w:basedOn w:val="Tablanormal"/>
    <w:uiPriority w:val="73"/>
    <w:rsid w:val="00844A16"/>
    <w:pPr>
      <w:spacing w:after="0" w:line="240" w:lineRule="auto"/>
    </w:pPr>
    <w:rPr>
      <w:rFonts w:ascii="Calibri" w:eastAsia="Calibri" w:hAnsi="Calibri" w:cs="Times New Roman"/>
      <w:color w:val="000000"/>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character" w:customStyle="1" w:styleId="ilfuvd">
    <w:name w:val="ilfuvd"/>
    <w:rsid w:val="00844A16"/>
  </w:style>
  <w:style w:type="paragraph" w:customStyle="1" w:styleId="Estilopredeterminado">
    <w:name w:val="Estilo predeterminado"/>
    <w:rsid w:val="00844A16"/>
    <w:pPr>
      <w:suppressAutoHyphens/>
      <w:spacing w:after="0" w:line="100" w:lineRule="atLeast"/>
    </w:pPr>
    <w:rPr>
      <w:rFonts w:ascii="Courier New" w:eastAsia="Times New Roman" w:hAnsi="Courier New" w:cs="Times New Roman"/>
      <w:sz w:val="24"/>
      <w:szCs w:val="20"/>
      <w:lang w:val="es-ES" w:eastAsia="es-ES"/>
    </w:rPr>
  </w:style>
  <w:style w:type="paragraph" w:customStyle="1" w:styleId="corte6cintilloypie">
    <w:name w:val="corte6 cintillo y pie"/>
    <w:basedOn w:val="Normal"/>
    <w:rsid w:val="00844A16"/>
    <w:pPr>
      <w:jc w:val="right"/>
    </w:pPr>
    <w:rPr>
      <w:rFonts w:ascii="Arial" w:hAnsi="Arial"/>
      <w:b/>
      <w:caps/>
      <w:szCs w:val="20"/>
      <w:lang w:val="es-ES_tradnl" w:eastAsia="es-MX"/>
    </w:rPr>
  </w:style>
  <w:style w:type="paragraph" w:customStyle="1" w:styleId="corte7tablas">
    <w:name w:val="corte7 tablas"/>
    <w:basedOn w:val="corte5transcripcion"/>
    <w:rsid w:val="00844A16"/>
    <w:pPr>
      <w:ind w:left="0" w:right="0" w:firstLine="0"/>
      <w:jc w:val="center"/>
    </w:pPr>
    <w:rPr>
      <w:rFonts w:eastAsia="Times New Roman"/>
      <w:sz w:val="24"/>
      <w:lang w:eastAsia="es-MX"/>
    </w:rPr>
  </w:style>
  <w:style w:type="character" w:customStyle="1" w:styleId="corte5transcripcionCarCarCar">
    <w:name w:val="corte5 transcripcion Car Car Car"/>
    <w:rsid w:val="00844A16"/>
    <w:rPr>
      <w:rFonts w:ascii="Arial" w:eastAsia="Times New Roman" w:hAnsi="Arial"/>
      <w:b/>
      <w:i/>
      <w:sz w:val="30"/>
      <w:szCs w:val="24"/>
      <w:lang w:val="es-ES_tradnl"/>
    </w:rPr>
  </w:style>
  <w:style w:type="character" w:customStyle="1" w:styleId="corte4fondoCarCar2">
    <w:name w:val="corte4 fondo Car Car2"/>
    <w:link w:val="corte4fondoCar"/>
    <w:rsid w:val="00844A16"/>
    <w:rPr>
      <w:rFonts w:ascii="Arial" w:eastAsia="MS Mincho" w:hAnsi="Arial" w:cs="Times New Roman"/>
      <w:sz w:val="30"/>
      <w:szCs w:val="20"/>
      <w:lang w:val="es-ES_tradnl" w:eastAsia="es-MX"/>
    </w:rPr>
  </w:style>
  <w:style w:type="character" w:customStyle="1" w:styleId="corte4fondoCarCarCar">
    <w:name w:val="corte4 fondo Car Car Car"/>
    <w:rsid w:val="00844A16"/>
    <w:rPr>
      <w:rFonts w:ascii="Arial" w:hAnsi="Arial"/>
      <w:sz w:val="30"/>
      <w:lang w:val="es-ES_tradnl" w:eastAsia="es-ES" w:bidi="ar-SA"/>
    </w:rPr>
  </w:style>
  <w:style w:type="character" w:customStyle="1" w:styleId="corte4fondoCarCarCarCar">
    <w:name w:val="corte4 fondo Car Car Car Car"/>
    <w:rsid w:val="00844A16"/>
    <w:rPr>
      <w:rFonts w:ascii="Arial" w:hAnsi="Arial"/>
      <w:sz w:val="30"/>
      <w:lang w:val="es-ES_tradnl" w:eastAsia="es-MX" w:bidi="ar-SA"/>
    </w:rPr>
  </w:style>
  <w:style w:type="paragraph" w:customStyle="1" w:styleId="corte4fondoCar1CarCarCarCar">
    <w:name w:val="corte4 fondo Car1 Car Car Car Car"/>
    <w:basedOn w:val="Normal"/>
    <w:link w:val="corte4fondoCar1CarCarCarCarCar"/>
    <w:rsid w:val="00844A16"/>
    <w:pPr>
      <w:spacing w:line="360" w:lineRule="auto"/>
      <w:ind w:firstLine="709"/>
      <w:jc w:val="both"/>
    </w:pPr>
    <w:rPr>
      <w:rFonts w:ascii="Arial" w:hAnsi="Arial"/>
      <w:sz w:val="30"/>
      <w:lang w:val="es-MX" w:eastAsia="es-MX"/>
    </w:rPr>
  </w:style>
  <w:style w:type="character" w:customStyle="1" w:styleId="corte4fondoCar1CarCarCarCarCar">
    <w:name w:val="corte4 fondo Car1 Car Car Car Car Car"/>
    <w:link w:val="corte4fondoCar1CarCarCarCar"/>
    <w:rsid w:val="00844A16"/>
    <w:rPr>
      <w:rFonts w:ascii="Arial" w:eastAsia="Times New Roman" w:hAnsi="Arial" w:cs="Times New Roman"/>
      <w:sz w:val="30"/>
      <w:szCs w:val="24"/>
      <w:lang w:eastAsia="es-MX"/>
    </w:rPr>
  </w:style>
  <w:style w:type="character" w:customStyle="1" w:styleId="corte1datosCar">
    <w:name w:val="corte1 datos Car"/>
    <w:link w:val="corte1datos"/>
    <w:uiPriority w:val="99"/>
    <w:rsid w:val="00844A16"/>
    <w:rPr>
      <w:rFonts w:ascii="Arial" w:eastAsia="MS Mincho" w:hAnsi="Arial" w:cs="Times New Roman"/>
      <w:b/>
      <w:caps/>
      <w:sz w:val="30"/>
      <w:szCs w:val="20"/>
      <w:lang w:val="es-ES_tradnl" w:eastAsia="es-ES"/>
    </w:rPr>
  </w:style>
  <w:style w:type="paragraph" w:customStyle="1" w:styleId="1CarCarCarCarCarCar">
    <w:name w:val="1 Car Car Car Car Car Car"/>
    <w:basedOn w:val="Normal"/>
    <w:rsid w:val="00844A16"/>
    <w:pPr>
      <w:spacing w:line="240" w:lineRule="exact"/>
      <w:jc w:val="right"/>
    </w:pPr>
    <w:rPr>
      <w:rFonts w:ascii="Verdana" w:hAnsi="Verdana" w:cs="Verdana"/>
      <w:sz w:val="20"/>
      <w:szCs w:val="20"/>
      <w:lang w:val="es-MX" w:eastAsia="en-US"/>
    </w:rPr>
  </w:style>
  <w:style w:type="character" w:customStyle="1" w:styleId="corte4fondoCarCarCar1">
    <w:name w:val="corte4 fondo Car Car Car1"/>
    <w:uiPriority w:val="99"/>
    <w:rsid w:val="00844A16"/>
    <w:rPr>
      <w:rFonts w:ascii="Arial" w:hAnsi="Arial"/>
      <w:sz w:val="30"/>
      <w:lang w:val="es-ES_tradnl"/>
    </w:rPr>
  </w:style>
  <w:style w:type="paragraph" w:customStyle="1" w:styleId="TEXTONORMAL0">
    <w:name w:val="TEXTO NORMAL"/>
    <w:basedOn w:val="Normal"/>
    <w:link w:val="TEXTONORMALCar"/>
    <w:rsid w:val="00844A16"/>
    <w:pPr>
      <w:spacing w:line="360" w:lineRule="auto"/>
      <w:ind w:firstLine="709"/>
      <w:jc w:val="both"/>
    </w:pPr>
    <w:rPr>
      <w:rFonts w:ascii="Arial" w:hAnsi="Arial" w:cs="Arial"/>
      <w:sz w:val="28"/>
      <w:szCs w:val="28"/>
      <w:lang w:val="es-MX"/>
    </w:rPr>
  </w:style>
  <w:style w:type="character" w:customStyle="1" w:styleId="TEXTONORMALCar">
    <w:name w:val="TEXTO NORMAL Car"/>
    <w:link w:val="TEXTONORMAL0"/>
    <w:rsid w:val="00844A16"/>
    <w:rPr>
      <w:rFonts w:ascii="Arial" w:eastAsia="Times New Roman" w:hAnsi="Arial" w:cs="Arial"/>
      <w:sz w:val="28"/>
      <w:szCs w:val="28"/>
      <w:lang w:eastAsia="es-ES"/>
    </w:rPr>
  </w:style>
  <w:style w:type="paragraph" w:customStyle="1" w:styleId="CORTE1DATOS0">
    <w:name w:val="CORTE1 DATOS"/>
    <w:basedOn w:val="Normal"/>
    <w:rsid w:val="00844A16"/>
    <w:pPr>
      <w:ind w:left="2552"/>
    </w:pPr>
    <w:rPr>
      <w:rFonts w:ascii="Arial" w:hAnsi="Arial" w:cs="Arial"/>
      <w:b/>
      <w:bCs/>
      <w:sz w:val="30"/>
      <w:szCs w:val="30"/>
      <w:lang w:val="es-MX"/>
    </w:rPr>
  </w:style>
  <w:style w:type="character" w:customStyle="1" w:styleId="corte4fondoCarCar1">
    <w:name w:val="corte4 fondo Car Car1"/>
    <w:locked/>
    <w:rsid w:val="00844A16"/>
    <w:rPr>
      <w:rFonts w:ascii="Arial" w:hAnsi="Arial" w:cs="Arial"/>
      <w:sz w:val="30"/>
      <w:szCs w:val="30"/>
      <w:lang w:val="es-ES_tradnl"/>
    </w:rPr>
  </w:style>
  <w:style w:type="paragraph" w:customStyle="1" w:styleId="corte1datosCarCarCar">
    <w:name w:val="corte1 datos Car Car Car"/>
    <w:basedOn w:val="Normal"/>
    <w:link w:val="corte1datosCarCarCarCar"/>
    <w:rsid w:val="00844A16"/>
    <w:pPr>
      <w:ind w:left="2552"/>
    </w:pPr>
    <w:rPr>
      <w:rFonts w:ascii="Arial" w:hAnsi="Arial"/>
      <w:b/>
      <w:caps/>
      <w:sz w:val="30"/>
      <w:szCs w:val="20"/>
      <w:lang w:val="es-ES_tradnl" w:eastAsia="x-none"/>
    </w:rPr>
  </w:style>
  <w:style w:type="character" w:customStyle="1" w:styleId="corte1datosCarCarCarCar">
    <w:name w:val="corte1 datos Car Car Car Car"/>
    <w:link w:val="corte1datosCarCarCar"/>
    <w:rsid w:val="00844A16"/>
    <w:rPr>
      <w:rFonts w:ascii="Arial" w:eastAsia="Times New Roman" w:hAnsi="Arial" w:cs="Times New Roman"/>
      <w:b/>
      <w:caps/>
      <w:sz w:val="30"/>
      <w:szCs w:val="20"/>
      <w:lang w:val="es-ES_tradnl" w:eastAsia="x-none"/>
    </w:rPr>
  </w:style>
  <w:style w:type="paragraph" w:customStyle="1" w:styleId="corte4fondoCarCarCarCarCar">
    <w:name w:val="corte4 fondo Car Car Car Car Car"/>
    <w:basedOn w:val="Normal"/>
    <w:link w:val="corte4fondoCarCarCarCarCarCar"/>
    <w:rsid w:val="00844A16"/>
    <w:pPr>
      <w:spacing w:line="360" w:lineRule="auto"/>
      <w:ind w:firstLine="709"/>
      <w:jc w:val="both"/>
    </w:pPr>
    <w:rPr>
      <w:rFonts w:ascii="Arial" w:hAnsi="Arial"/>
      <w:sz w:val="30"/>
      <w:szCs w:val="20"/>
      <w:lang w:val="es-ES_tradnl" w:eastAsia="x-none"/>
    </w:rPr>
  </w:style>
  <w:style w:type="character" w:customStyle="1" w:styleId="corte4fondoCarCarCarCarCarCar">
    <w:name w:val="corte4 fondo Car Car Car Car Car Car"/>
    <w:link w:val="corte4fondoCarCarCarCarCar"/>
    <w:rsid w:val="00844A16"/>
    <w:rPr>
      <w:rFonts w:ascii="Arial" w:eastAsia="Times New Roman" w:hAnsi="Arial" w:cs="Times New Roman"/>
      <w:sz w:val="30"/>
      <w:szCs w:val="20"/>
      <w:lang w:val="es-ES_tradnl" w:eastAsia="x-none"/>
    </w:rPr>
  </w:style>
  <w:style w:type="character" w:customStyle="1" w:styleId="corte4fondoCar4">
    <w:name w:val="corte4 fondo Car4"/>
    <w:rsid w:val="00844A16"/>
    <w:rPr>
      <w:rFonts w:ascii="Arial" w:eastAsia="Times New Roman" w:hAnsi="Arial"/>
      <w:sz w:val="30"/>
      <w:lang w:val="es-ES_tradnl"/>
    </w:rPr>
  </w:style>
  <w:style w:type="character" w:customStyle="1" w:styleId="red1">
    <w:name w:val="red1"/>
    <w:rsid w:val="00844A16"/>
    <w:rPr>
      <w:b/>
      <w:bCs/>
      <w:color w:val="0000FF"/>
      <w:shd w:val="clear" w:color="auto" w:fill="FFFF00"/>
    </w:rPr>
  </w:style>
  <w:style w:type="character" w:customStyle="1" w:styleId="lbl-encabezado-blanco2">
    <w:name w:val="lbl-encabezado-blanco2"/>
    <w:rsid w:val="00844A16"/>
    <w:rPr>
      <w:color w:val="FFFFFF"/>
    </w:rPr>
  </w:style>
  <w:style w:type="numbering" w:customStyle="1" w:styleId="Guin">
    <w:name w:val="Guión"/>
    <w:rsid w:val="00844A16"/>
    <w:pPr>
      <w:numPr>
        <w:numId w:val="95"/>
      </w:numPr>
    </w:pPr>
  </w:style>
  <w:style w:type="character" w:customStyle="1" w:styleId="lbl-encabezado-negro2">
    <w:name w:val="lbl-encabezado-negro2"/>
    <w:rsid w:val="00844A16"/>
    <w:rPr>
      <w:color w:val="000000"/>
    </w:rPr>
  </w:style>
  <w:style w:type="character" w:customStyle="1" w:styleId="articulojustificado1">
    <w:name w:val="articulojustificado1"/>
    <w:rsid w:val="00844A16"/>
    <w:rPr>
      <w:rFonts w:ascii="Arial" w:hAnsi="Arial" w:cs="Arial" w:hint="default"/>
      <w:b w:val="0"/>
      <w:bCs w:val="0"/>
      <w:color w:val="000000"/>
      <w:sz w:val="18"/>
      <w:szCs w:val="18"/>
    </w:rPr>
  </w:style>
  <w:style w:type="character" w:customStyle="1" w:styleId="corte3centroCar">
    <w:name w:val="corte3 centro Car"/>
    <w:link w:val="corte3centro"/>
    <w:locked/>
    <w:rsid w:val="00844A16"/>
    <w:rPr>
      <w:rFonts w:ascii="Arial" w:eastAsia="MS Mincho" w:hAnsi="Arial" w:cs="Times New Roman"/>
      <w:b/>
      <w:sz w:val="30"/>
      <w:szCs w:val="20"/>
      <w:lang w:val="es-ES_tradnl" w:eastAsia="es-ES"/>
    </w:rPr>
  </w:style>
  <w:style w:type="paragraph" w:customStyle="1" w:styleId="corte4fondo0">
    <w:name w:val="corte 4 fondo"/>
    <w:basedOn w:val="corte4fondo"/>
    <w:link w:val="corte4fondoCar0"/>
    <w:qFormat/>
    <w:rsid w:val="00844A16"/>
    <w:rPr>
      <w:rFonts w:eastAsia="Times New Roman"/>
      <w:lang w:eastAsia="es-MX"/>
    </w:rPr>
  </w:style>
  <w:style w:type="character" w:customStyle="1" w:styleId="corte4fondoCar0">
    <w:name w:val="corte 4 fondo Car"/>
    <w:link w:val="corte4fondo0"/>
    <w:locked/>
    <w:rsid w:val="00844A16"/>
    <w:rPr>
      <w:rFonts w:ascii="Arial" w:eastAsia="Times New Roman" w:hAnsi="Arial" w:cs="Times New Roman"/>
      <w:sz w:val="30"/>
      <w:szCs w:val="20"/>
      <w:lang w:val="es-ES_tradnl" w:eastAsia="es-MX"/>
    </w:rPr>
  </w:style>
  <w:style w:type="character" w:customStyle="1" w:styleId="NormalCar1">
    <w:name w:val="[Normal] Car1"/>
    <w:uiPriority w:val="99"/>
    <w:rsid w:val="00844A16"/>
    <w:rPr>
      <w:rFonts w:ascii="Arial" w:eastAsia="Times New Roman" w:hAnsi="Arial" w:cs="Arial"/>
      <w:sz w:val="24"/>
      <w:szCs w:val="24"/>
    </w:rPr>
  </w:style>
  <w:style w:type="character" w:customStyle="1" w:styleId="corte4fondoCar2">
    <w:name w:val="corte4 fondo Car2"/>
    <w:locked/>
    <w:rsid w:val="00844A16"/>
    <w:rPr>
      <w:rFonts w:ascii="Arial" w:eastAsia="Times New Roman" w:hAnsi="Arial" w:cs="Times New Roman"/>
      <w:sz w:val="30"/>
      <w:szCs w:val="20"/>
      <w:lang w:val="es-ES_tradnl" w:eastAsia="es-MX"/>
    </w:rPr>
  </w:style>
  <w:style w:type="paragraph" w:customStyle="1" w:styleId="CarCar3CarCarCarCar">
    <w:name w:val="Car Car3 Car Car Car Car"/>
    <w:basedOn w:val="Normal"/>
    <w:uiPriority w:val="99"/>
    <w:rsid w:val="00844A16"/>
    <w:pPr>
      <w:spacing w:line="240" w:lineRule="exact"/>
      <w:jc w:val="right"/>
    </w:pPr>
    <w:rPr>
      <w:rFonts w:ascii="Verdana" w:hAnsi="Verdana" w:cs="Verdana"/>
      <w:sz w:val="20"/>
      <w:szCs w:val="20"/>
      <w:lang w:val="es-MX" w:eastAsia="en-US"/>
    </w:rPr>
  </w:style>
  <w:style w:type="paragraph" w:customStyle="1" w:styleId="CORTE2PONENTE0">
    <w:name w:val="CORTE2 PONENTE"/>
    <w:basedOn w:val="Normal"/>
    <w:rsid w:val="00844A16"/>
    <w:pPr>
      <w:spacing w:line="360" w:lineRule="auto"/>
      <w:ind w:firstLine="709"/>
    </w:pPr>
    <w:rPr>
      <w:rFonts w:ascii="Arial" w:hAnsi="Arial"/>
      <w:b/>
      <w:sz w:val="30"/>
      <w:szCs w:val="30"/>
      <w:lang w:val="es-MX"/>
    </w:rPr>
  </w:style>
  <w:style w:type="character" w:customStyle="1" w:styleId="SangradetextonormalCar2">
    <w:name w:val="Sangría de texto normal Car2"/>
    <w:rsid w:val="00844A16"/>
    <w:rPr>
      <w:rFonts w:ascii="Bookman Old Style" w:hAnsi="Bookman Old Style"/>
      <w:sz w:val="28"/>
      <w:lang w:val="es-ES" w:eastAsia="es-ES"/>
    </w:rPr>
  </w:style>
  <w:style w:type="paragraph" w:customStyle="1" w:styleId="Sangradetextonormal1">
    <w:name w:val="Sangría de texto normal1"/>
    <w:basedOn w:val="Normal"/>
    <w:uiPriority w:val="99"/>
    <w:rsid w:val="00844A16"/>
    <w:pPr>
      <w:spacing w:line="480" w:lineRule="auto"/>
      <w:ind w:firstLine="1418"/>
      <w:jc w:val="both"/>
    </w:pPr>
    <w:rPr>
      <w:lang w:val="x-none" w:eastAsia="x-none"/>
    </w:rPr>
  </w:style>
  <w:style w:type="paragraph" w:customStyle="1" w:styleId="BodyText22">
    <w:name w:val="Body Text 22"/>
    <w:basedOn w:val="Normal"/>
    <w:rsid w:val="00844A16"/>
    <w:pPr>
      <w:widowControl w:val="0"/>
      <w:autoSpaceDE w:val="0"/>
      <w:autoSpaceDN w:val="0"/>
      <w:spacing w:line="480" w:lineRule="auto"/>
      <w:ind w:firstLine="1418"/>
      <w:jc w:val="both"/>
    </w:pPr>
    <w:rPr>
      <w:rFonts w:ascii="Arial" w:hAnsi="Arial" w:cs="Arial"/>
      <w:sz w:val="28"/>
      <w:szCs w:val="28"/>
      <w:lang w:val="es-ES_tradnl" w:eastAsia="es-MX"/>
    </w:rPr>
  </w:style>
  <w:style w:type="character" w:customStyle="1" w:styleId="FontStyle36">
    <w:name w:val="Font Style36"/>
    <w:uiPriority w:val="99"/>
    <w:rsid w:val="00844A16"/>
    <w:rPr>
      <w:rFonts w:ascii="Segoe UI" w:hAnsi="Segoe UI" w:cs="Segoe UI"/>
      <w:sz w:val="24"/>
      <w:szCs w:val="24"/>
    </w:rPr>
  </w:style>
  <w:style w:type="character" w:customStyle="1" w:styleId="corte5transcripcionCar1">
    <w:name w:val="corte5 transcripcion Car1"/>
    <w:locked/>
    <w:rsid w:val="00844A16"/>
    <w:rPr>
      <w:rFonts w:ascii="Arial" w:hAnsi="Arial"/>
      <w:b/>
      <w:i/>
      <w:sz w:val="30"/>
      <w:lang w:val="es-ES_tradnl"/>
    </w:rPr>
  </w:style>
  <w:style w:type="paragraph" w:customStyle="1" w:styleId="EstiloBookmanOldStyle14pt">
    <w:name w:val="Estilo Bookman Old Style 14 pt"/>
    <w:basedOn w:val="Normal"/>
    <w:link w:val="EstiloBookmanOldStyle14ptCar"/>
    <w:rsid w:val="00844A16"/>
    <w:pPr>
      <w:pBdr>
        <w:left w:val="single" w:sz="8" w:space="4" w:color="auto"/>
      </w:pBdr>
      <w:spacing w:line="480" w:lineRule="auto"/>
      <w:ind w:firstLine="709"/>
      <w:jc w:val="both"/>
    </w:pPr>
    <w:rPr>
      <w:rFonts w:ascii="Bookman Old Style" w:hAnsi="Bookman Old Style" w:cs="Arial"/>
      <w:b/>
      <w:sz w:val="28"/>
      <w:szCs w:val="28"/>
      <w:lang w:val="es-MX" w:eastAsia="es-MX"/>
    </w:rPr>
  </w:style>
  <w:style w:type="character" w:customStyle="1" w:styleId="EstiloBookmanOldStyle14ptCar">
    <w:name w:val="Estilo Bookman Old Style 14 pt Car"/>
    <w:link w:val="EstiloBookmanOldStyle14pt"/>
    <w:rsid w:val="00844A16"/>
    <w:rPr>
      <w:rFonts w:ascii="Bookman Old Style" w:eastAsia="Times New Roman" w:hAnsi="Bookman Old Style" w:cs="Arial"/>
      <w:b/>
      <w:sz w:val="28"/>
      <w:szCs w:val="28"/>
      <w:lang w:eastAsia="es-MX"/>
    </w:rPr>
  </w:style>
  <w:style w:type="paragraph" w:customStyle="1" w:styleId="CORTE4NORMAL">
    <w:name w:val="CORTE 4 NORMAL"/>
    <w:basedOn w:val="Normal"/>
    <w:rsid w:val="00844A16"/>
    <w:pPr>
      <w:spacing w:line="360" w:lineRule="auto"/>
      <w:ind w:firstLine="851"/>
      <w:jc w:val="both"/>
    </w:pPr>
    <w:rPr>
      <w:rFonts w:ascii="Arial" w:eastAsia="Calibri" w:hAnsi="Arial" w:cs="Arial"/>
      <w:sz w:val="28"/>
      <w:szCs w:val="22"/>
      <w:lang w:val="es-MX" w:eastAsia="en-US"/>
    </w:rPr>
  </w:style>
  <w:style w:type="character" w:customStyle="1" w:styleId="corte5transcripcionCar2">
    <w:name w:val="corte5 transcripcion Car2"/>
    <w:rsid w:val="00844A16"/>
    <w:rPr>
      <w:rFonts w:ascii="Arial" w:eastAsia="Times New Roman" w:hAnsi="Arial"/>
      <w:b/>
      <w:i/>
      <w:sz w:val="30"/>
      <w:lang w:val="es-ES_tradnl" w:eastAsia="es-MX"/>
    </w:rPr>
  </w:style>
  <w:style w:type="paragraph" w:customStyle="1" w:styleId="5TRANSCRIPCIN">
    <w:name w:val="5 TRANSCRIPCIÓN"/>
    <w:basedOn w:val="Normal"/>
    <w:autoRedefine/>
    <w:qFormat/>
    <w:rsid w:val="00844A16"/>
    <w:pPr>
      <w:ind w:left="357" w:right="567"/>
      <w:contextualSpacing/>
      <w:jc w:val="both"/>
    </w:pPr>
    <w:rPr>
      <w:rFonts w:ascii="Arial" w:hAnsi="Arial" w:cs="Arial"/>
      <w:b/>
      <w:bCs/>
      <w:i/>
      <w:iCs/>
      <w:sz w:val="28"/>
      <w:szCs w:val="28"/>
      <w:lang w:val="es-ES_tradnl"/>
    </w:rPr>
  </w:style>
  <w:style w:type="paragraph" w:customStyle="1" w:styleId="Body">
    <w:name w:val="Body"/>
    <w:rsid w:val="00844A16"/>
    <w:pPr>
      <w:pBdr>
        <w:top w:val="nil"/>
        <w:left w:val="nil"/>
        <w:bottom w:val="nil"/>
        <w:right w:val="nil"/>
        <w:between w:val="nil"/>
        <w:bar w:val="nil"/>
      </w:pBdr>
      <w:spacing w:after="0" w:line="240" w:lineRule="auto"/>
    </w:pPr>
    <w:rPr>
      <w:rFonts w:ascii="Helvetica Neue" w:eastAsia="Arial Unicode MS" w:hAnsi="Helvetica Neue" w:cs="Arial Unicode MS"/>
      <w:color w:val="000000"/>
      <w:bdr w:val="nil"/>
      <w:lang w:val="es-ES_tradnl" w:eastAsia="es-MX"/>
    </w:rPr>
  </w:style>
  <w:style w:type="numbering" w:customStyle="1" w:styleId="ImportedStyle1">
    <w:name w:val="Imported Style 1"/>
    <w:rsid w:val="00844A16"/>
    <w:pPr>
      <w:numPr>
        <w:numId w:val="96"/>
      </w:numPr>
    </w:p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844A16"/>
    <w:pPr>
      <w:jc w:val="both"/>
    </w:pPr>
    <w:rPr>
      <w:rFonts w:asciiTheme="minorHAnsi" w:eastAsiaTheme="minorHAnsi" w:hAnsiTheme="minorHAnsi" w:cstheme="minorBidi"/>
      <w:sz w:val="22"/>
      <w:szCs w:val="22"/>
      <w:vertAlign w:val="superscript"/>
      <w:lang w:val="es-MX" w:eastAsia="en-US"/>
    </w:rPr>
  </w:style>
  <w:style w:type="character" w:customStyle="1" w:styleId="markedcontent">
    <w:name w:val="markedcontent"/>
    <w:qFormat/>
    <w:rsid w:val="00844A16"/>
  </w:style>
  <w:style w:type="paragraph" w:customStyle="1" w:styleId="Ttulo61">
    <w:name w:val="Título 61"/>
    <w:basedOn w:val="Normal"/>
    <w:next w:val="Normal"/>
    <w:uiPriority w:val="9"/>
    <w:qFormat/>
    <w:rsid w:val="00844A16"/>
    <w:pPr>
      <w:keepNext/>
      <w:keepLines/>
      <w:suppressAutoHyphens/>
      <w:spacing w:before="200" w:after="40" w:line="276" w:lineRule="auto"/>
      <w:ind w:leftChars="-1" w:left="-1" w:hangingChars="1" w:hanging="1"/>
      <w:textDirection w:val="btLr"/>
      <w:textAlignment w:val="top"/>
      <w:outlineLvl w:val="5"/>
    </w:pPr>
    <w:rPr>
      <w:rFonts w:ascii="Calibri" w:eastAsia="Calibri" w:hAnsi="Calibri" w:cs="Calibri"/>
      <w:b/>
      <w:position w:val="-1"/>
      <w:sz w:val="20"/>
      <w:szCs w:val="20"/>
      <w:lang w:eastAsia="es-MX"/>
    </w:rPr>
  </w:style>
  <w:style w:type="table" w:customStyle="1" w:styleId="Tablanormal1">
    <w:name w:val="Tabla normal1"/>
    <w:qFormat/>
    <w:rsid w:val="00844A16"/>
    <w:pPr>
      <w:suppressAutoHyphens/>
      <w:spacing w:after="200" w:line="1" w:lineRule="atLeast"/>
      <w:ind w:leftChars="-1" w:left="-1" w:hangingChars="1" w:hanging="1"/>
      <w:textDirection w:val="btLr"/>
      <w:textAlignment w:val="top"/>
      <w:outlineLvl w:val="0"/>
    </w:pPr>
    <w:rPr>
      <w:rFonts w:ascii="Calibri" w:eastAsia="Calibri" w:hAnsi="Calibri" w:cs="Calibri"/>
      <w:position w:val="-1"/>
      <w:lang w:val="es-ES" w:eastAsia="es-MX"/>
    </w:rPr>
    <w:tblPr>
      <w:tblInd w:w="0" w:type="dxa"/>
      <w:tblCellMar>
        <w:top w:w="0" w:type="dxa"/>
        <w:left w:w="108" w:type="dxa"/>
        <w:bottom w:w="0" w:type="dxa"/>
        <w:right w:w="108" w:type="dxa"/>
      </w:tblCellMar>
    </w:tblPr>
  </w:style>
  <w:style w:type="paragraph" w:customStyle="1" w:styleId="Subttulo1">
    <w:name w:val="Subtítulo1"/>
    <w:basedOn w:val="Normal"/>
    <w:next w:val="Normal"/>
    <w:uiPriority w:val="11"/>
    <w:qFormat/>
    <w:rsid w:val="00844A16"/>
    <w:pPr>
      <w:keepNext/>
      <w:keepLines/>
      <w:suppressAutoHyphens/>
      <w:spacing w:before="360" w:after="80" w:line="276" w:lineRule="auto"/>
      <w:ind w:leftChars="-1" w:left="-1" w:hangingChars="1" w:hanging="1"/>
      <w:textDirection w:val="btLr"/>
      <w:textAlignment w:val="top"/>
      <w:outlineLvl w:val="0"/>
    </w:pPr>
    <w:rPr>
      <w:rFonts w:ascii="Georgia" w:eastAsia="Georgia" w:hAnsi="Georgia" w:cs="Georgia"/>
      <w:i/>
      <w:color w:val="666666"/>
      <w:position w:val="-1"/>
      <w:sz w:val="48"/>
      <w:szCs w:val="48"/>
      <w:lang w:eastAsia="es-MX"/>
    </w:rPr>
  </w:style>
  <w:style w:type="table" w:customStyle="1" w:styleId="57">
    <w:name w:val="57"/>
    <w:basedOn w:val="Tablanormal1"/>
    <w:qFormat/>
    <w:rsid w:val="00844A16"/>
    <w:tblPr>
      <w:tblStyleRowBandSize w:val="1"/>
      <w:tblStyleColBandSize w:val="1"/>
    </w:tblPr>
  </w:style>
  <w:style w:type="table" w:customStyle="1" w:styleId="56">
    <w:name w:val="56"/>
    <w:basedOn w:val="Tablanormal1"/>
    <w:qFormat/>
    <w:rsid w:val="00844A16"/>
    <w:tblPr>
      <w:tblStyleRowBandSize w:val="1"/>
      <w:tblStyleColBandSize w:val="1"/>
    </w:tblPr>
  </w:style>
  <w:style w:type="table" w:customStyle="1" w:styleId="55">
    <w:name w:val="55"/>
    <w:basedOn w:val="Tablanormal1"/>
    <w:qFormat/>
    <w:rsid w:val="00844A16"/>
    <w:tblPr>
      <w:tblStyleRowBandSize w:val="1"/>
      <w:tblStyleColBandSize w:val="1"/>
    </w:tblPr>
  </w:style>
  <w:style w:type="table" w:customStyle="1" w:styleId="54">
    <w:name w:val="54"/>
    <w:basedOn w:val="Tablanormal1"/>
    <w:qFormat/>
    <w:rsid w:val="00844A16"/>
    <w:tblPr>
      <w:tblStyleRowBandSize w:val="1"/>
      <w:tblStyleColBandSize w:val="1"/>
    </w:tblPr>
  </w:style>
  <w:style w:type="table" w:customStyle="1" w:styleId="53">
    <w:name w:val="53"/>
    <w:basedOn w:val="Tablanormal1"/>
    <w:qFormat/>
    <w:rsid w:val="00844A16"/>
    <w:tblPr>
      <w:tblStyleRowBandSize w:val="1"/>
      <w:tblStyleColBandSize w:val="1"/>
    </w:tblPr>
  </w:style>
  <w:style w:type="table" w:customStyle="1" w:styleId="52">
    <w:name w:val="52"/>
    <w:basedOn w:val="Tablanormal1"/>
    <w:qFormat/>
    <w:rsid w:val="00844A16"/>
    <w:tblPr>
      <w:tblStyleRowBandSize w:val="1"/>
      <w:tblStyleColBandSize w:val="1"/>
    </w:tblPr>
  </w:style>
  <w:style w:type="table" w:customStyle="1" w:styleId="51">
    <w:name w:val="51"/>
    <w:basedOn w:val="Tablanormal1"/>
    <w:qFormat/>
    <w:rsid w:val="00844A16"/>
    <w:tblPr>
      <w:tblStyleRowBandSize w:val="1"/>
      <w:tblStyleColBandSize w:val="1"/>
    </w:tblPr>
  </w:style>
  <w:style w:type="table" w:customStyle="1" w:styleId="50">
    <w:name w:val="50"/>
    <w:basedOn w:val="Tablanormal1"/>
    <w:qFormat/>
    <w:rsid w:val="00844A16"/>
    <w:tblPr>
      <w:tblStyleRowBandSize w:val="1"/>
      <w:tblStyleColBandSize w:val="1"/>
    </w:tblPr>
  </w:style>
  <w:style w:type="table" w:customStyle="1" w:styleId="49">
    <w:name w:val="49"/>
    <w:basedOn w:val="Tablanormal1"/>
    <w:qFormat/>
    <w:rsid w:val="00844A16"/>
    <w:tblPr>
      <w:tblStyleRowBandSize w:val="1"/>
      <w:tblStyleColBandSize w:val="1"/>
    </w:tblPr>
  </w:style>
  <w:style w:type="table" w:customStyle="1" w:styleId="48">
    <w:name w:val="48"/>
    <w:basedOn w:val="Tablanormal1"/>
    <w:qFormat/>
    <w:rsid w:val="00844A16"/>
    <w:tblPr>
      <w:tblStyleRowBandSize w:val="1"/>
      <w:tblStyleColBandSize w:val="1"/>
    </w:tblPr>
  </w:style>
  <w:style w:type="table" w:customStyle="1" w:styleId="47">
    <w:name w:val="47"/>
    <w:basedOn w:val="Tablanormal1"/>
    <w:qFormat/>
    <w:rsid w:val="00844A16"/>
    <w:tblPr>
      <w:tblStyleRowBandSize w:val="1"/>
      <w:tblStyleColBandSize w:val="1"/>
    </w:tblPr>
  </w:style>
  <w:style w:type="table" w:customStyle="1" w:styleId="46">
    <w:name w:val="46"/>
    <w:basedOn w:val="Tablanormal1"/>
    <w:qFormat/>
    <w:rsid w:val="00844A16"/>
    <w:tblPr>
      <w:tblStyleRowBandSize w:val="1"/>
      <w:tblStyleColBandSize w:val="1"/>
    </w:tblPr>
  </w:style>
  <w:style w:type="table" w:customStyle="1" w:styleId="45">
    <w:name w:val="45"/>
    <w:basedOn w:val="Tablanormal1"/>
    <w:qFormat/>
    <w:rsid w:val="00844A16"/>
    <w:tblPr>
      <w:tblStyleRowBandSize w:val="1"/>
      <w:tblStyleColBandSize w:val="1"/>
    </w:tblPr>
  </w:style>
  <w:style w:type="table" w:customStyle="1" w:styleId="44">
    <w:name w:val="44"/>
    <w:basedOn w:val="Tablanormal1"/>
    <w:qFormat/>
    <w:rsid w:val="00844A16"/>
    <w:tblPr>
      <w:tblStyleRowBandSize w:val="1"/>
      <w:tblStyleColBandSize w:val="1"/>
    </w:tblPr>
  </w:style>
  <w:style w:type="table" w:customStyle="1" w:styleId="43">
    <w:name w:val="43"/>
    <w:basedOn w:val="Tablanormal1"/>
    <w:qFormat/>
    <w:rsid w:val="00844A16"/>
    <w:tblPr>
      <w:tblStyleRowBandSize w:val="1"/>
      <w:tblStyleColBandSize w:val="1"/>
    </w:tblPr>
  </w:style>
  <w:style w:type="table" w:customStyle="1" w:styleId="42">
    <w:name w:val="42"/>
    <w:basedOn w:val="Tablanormal1"/>
    <w:qFormat/>
    <w:rsid w:val="00844A16"/>
    <w:tblPr>
      <w:tblStyleRowBandSize w:val="1"/>
      <w:tblStyleColBandSize w:val="1"/>
    </w:tblPr>
  </w:style>
  <w:style w:type="table" w:customStyle="1" w:styleId="41">
    <w:name w:val="41"/>
    <w:basedOn w:val="Tablanormal1"/>
    <w:qFormat/>
    <w:rsid w:val="00844A16"/>
    <w:tblPr>
      <w:tblStyleRowBandSize w:val="1"/>
      <w:tblStyleColBandSize w:val="1"/>
    </w:tblPr>
  </w:style>
  <w:style w:type="table" w:customStyle="1" w:styleId="40">
    <w:name w:val="40"/>
    <w:basedOn w:val="Tablanormal1"/>
    <w:qFormat/>
    <w:rsid w:val="00844A16"/>
    <w:tblPr>
      <w:tblStyleRowBandSize w:val="1"/>
      <w:tblStyleColBandSize w:val="1"/>
    </w:tblPr>
  </w:style>
  <w:style w:type="table" w:customStyle="1" w:styleId="39">
    <w:name w:val="39"/>
    <w:basedOn w:val="Tablanormal1"/>
    <w:qFormat/>
    <w:rsid w:val="00844A16"/>
    <w:tblPr>
      <w:tblStyleRowBandSize w:val="1"/>
      <w:tblStyleColBandSize w:val="1"/>
    </w:tblPr>
  </w:style>
  <w:style w:type="table" w:customStyle="1" w:styleId="38">
    <w:name w:val="38"/>
    <w:basedOn w:val="Tablanormal1"/>
    <w:qFormat/>
    <w:rsid w:val="00844A16"/>
    <w:tblPr>
      <w:tblStyleRowBandSize w:val="1"/>
      <w:tblStyleColBandSize w:val="1"/>
    </w:tblPr>
  </w:style>
  <w:style w:type="table" w:customStyle="1" w:styleId="37">
    <w:name w:val="37"/>
    <w:basedOn w:val="Tablanormal1"/>
    <w:qFormat/>
    <w:rsid w:val="00844A16"/>
    <w:tblPr>
      <w:tblStyleRowBandSize w:val="1"/>
      <w:tblStyleColBandSize w:val="1"/>
    </w:tblPr>
  </w:style>
  <w:style w:type="table" w:customStyle="1" w:styleId="36">
    <w:name w:val="36"/>
    <w:basedOn w:val="Tablanormal1"/>
    <w:qFormat/>
    <w:rsid w:val="00844A16"/>
    <w:tblPr>
      <w:tblStyleRowBandSize w:val="1"/>
      <w:tblStyleColBandSize w:val="1"/>
    </w:tblPr>
  </w:style>
  <w:style w:type="table" w:customStyle="1" w:styleId="35">
    <w:name w:val="35"/>
    <w:basedOn w:val="Tablanormal1"/>
    <w:qFormat/>
    <w:rsid w:val="00844A16"/>
    <w:tblPr>
      <w:tblStyleRowBandSize w:val="1"/>
      <w:tblStyleColBandSize w:val="1"/>
    </w:tblPr>
  </w:style>
  <w:style w:type="table" w:customStyle="1" w:styleId="34">
    <w:name w:val="34"/>
    <w:basedOn w:val="Tablanormal1"/>
    <w:qFormat/>
    <w:rsid w:val="00844A16"/>
    <w:tblPr>
      <w:tblStyleRowBandSize w:val="1"/>
      <w:tblStyleColBandSize w:val="1"/>
    </w:tblPr>
  </w:style>
  <w:style w:type="table" w:customStyle="1" w:styleId="33">
    <w:name w:val="33"/>
    <w:basedOn w:val="Tablanormal1"/>
    <w:qFormat/>
    <w:rsid w:val="00844A16"/>
    <w:tblPr>
      <w:tblStyleRowBandSize w:val="1"/>
      <w:tblStyleColBandSize w:val="1"/>
    </w:tblPr>
  </w:style>
  <w:style w:type="table" w:customStyle="1" w:styleId="32">
    <w:name w:val="32"/>
    <w:basedOn w:val="Tablanormal1"/>
    <w:qFormat/>
    <w:rsid w:val="00844A16"/>
    <w:tblPr>
      <w:tblStyleRowBandSize w:val="1"/>
      <w:tblStyleColBandSize w:val="1"/>
    </w:tblPr>
  </w:style>
  <w:style w:type="table" w:customStyle="1" w:styleId="31">
    <w:name w:val="31"/>
    <w:basedOn w:val="Tablanormal1"/>
    <w:qFormat/>
    <w:rsid w:val="00844A16"/>
    <w:tblPr>
      <w:tblStyleRowBandSize w:val="1"/>
      <w:tblStyleColBandSize w:val="1"/>
    </w:tblPr>
  </w:style>
  <w:style w:type="table" w:customStyle="1" w:styleId="30">
    <w:name w:val="30"/>
    <w:basedOn w:val="Tablanormal1"/>
    <w:qFormat/>
    <w:rsid w:val="00844A16"/>
    <w:tblPr>
      <w:tblStyleRowBandSize w:val="1"/>
      <w:tblStyleColBandSize w:val="1"/>
    </w:tblPr>
  </w:style>
  <w:style w:type="table" w:customStyle="1" w:styleId="29">
    <w:name w:val="29"/>
    <w:basedOn w:val="Tablanormal1"/>
    <w:qFormat/>
    <w:rsid w:val="00844A16"/>
    <w:tblPr>
      <w:tblStyleRowBandSize w:val="1"/>
      <w:tblStyleColBandSize w:val="1"/>
    </w:tblPr>
  </w:style>
  <w:style w:type="table" w:customStyle="1" w:styleId="28">
    <w:name w:val="28"/>
    <w:basedOn w:val="Tablanormal1"/>
    <w:qFormat/>
    <w:rsid w:val="00844A16"/>
    <w:tblPr>
      <w:tblStyleRowBandSize w:val="1"/>
      <w:tblStyleColBandSize w:val="1"/>
    </w:tblPr>
  </w:style>
  <w:style w:type="table" w:customStyle="1" w:styleId="27">
    <w:name w:val="27"/>
    <w:basedOn w:val="Tablanormal1"/>
    <w:qFormat/>
    <w:rsid w:val="00844A16"/>
    <w:tblPr>
      <w:tblStyleRowBandSize w:val="1"/>
      <w:tblStyleColBandSize w:val="1"/>
    </w:tblPr>
  </w:style>
  <w:style w:type="table" w:customStyle="1" w:styleId="26">
    <w:name w:val="26"/>
    <w:basedOn w:val="Tablanormal1"/>
    <w:qFormat/>
    <w:rsid w:val="00844A16"/>
    <w:tblPr>
      <w:tblStyleRowBandSize w:val="1"/>
      <w:tblStyleColBandSize w:val="1"/>
    </w:tblPr>
  </w:style>
  <w:style w:type="table" w:customStyle="1" w:styleId="25">
    <w:name w:val="25"/>
    <w:basedOn w:val="Tablanormal1"/>
    <w:qFormat/>
    <w:rsid w:val="00844A16"/>
    <w:tblPr>
      <w:tblStyleRowBandSize w:val="1"/>
      <w:tblStyleColBandSize w:val="1"/>
    </w:tblPr>
  </w:style>
  <w:style w:type="table" w:customStyle="1" w:styleId="24">
    <w:name w:val="24"/>
    <w:basedOn w:val="Tablanormal1"/>
    <w:qFormat/>
    <w:rsid w:val="00844A16"/>
    <w:tblPr>
      <w:tblStyleRowBandSize w:val="1"/>
      <w:tblStyleColBandSize w:val="1"/>
    </w:tblPr>
  </w:style>
  <w:style w:type="table" w:customStyle="1" w:styleId="23">
    <w:name w:val="23"/>
    <w:basedOn w:val="Tablanormal1"/>
    <w:qFormat/>
    <w:rsid w:val="00844A16"/>
    <w:tblPr>
      <w:tblStyleRowBandSize w:val="1"/>
      <w:tblStyleColBandSize w:val="1"/>
    </w:tblPr>
  </w:style>
  <w:style w:type="table" w:customStyle="1" w:styleId="22">
    <w:name w:val="22"/>
    <w:basedOn w:val="Tablanormal1"/>
    <w:qFormat/>
    <w:rsid w:val="00844A16"/>
    <w:tblPr>
      <w:tblStyleRowBandSize w:val="1"/>
      <w:tblStyleColBandSize w:val="1"/>
    </w:tblPr>
  </w:style>
  <w:style w:type="table" w:customStyle="1" w:styleId="21">
    <w:name w:val="21"/>
    <w:basedOn w:val="Tablanormal1"/>
    <w:qFormat/>
    <w:rsid w:val="00844A16"/>
    <w:tblPr>
      <w:tblStyleRowBandSize w:val="1"/>
      <w:tblStyleColBandSize w:val="1"/>
    </w:tblPr>
  </w:style>
  <w:style w:type="table" w:customStyle="1" w:styleId="20">
    <w:name w:val="20"/>
    <w:basedOn w:val="Tablanormal1"/>
    <w:qFormat/>
    <w:rsid w:val="00844A16"/>
    <w:tblPr>
      <w:tblStyleRowBandSize w:val="1"/>
      <w:tblStyleColBandSize w:val="1"/>
    </w:tblPr>
  </w:style>
  <w:style w:type="table" w:customStyle="1" w:styleId="19">
    <w:name w:val="19"/>
    <w:basedOn w:val="Tablanormal1"/>
    <w:rsid w:val="00844A16"/>
    <w:tblPr>
      <w:tblStyleRowBandSize w:val="1"/>
      <w:tblStyleColBandSize w:val="1"/>
      <w:tblCellMar>
        <w:top w:w="100" w:type="dxa"/>
        <w:left w:w="100" w:type="dxa"/>
        <w:bottom w:w="100" w:type="dxa"/>
        <w:right w:w="100" w:type="dxa"/>
      </w:tblCellMar>
    </w:tblPr>
  </w:style>
  <w:style w:type="table" w:customStyle="1" w:styleId="18">
    <w:name w:val="18"/>
    <w:basedOn w:val="Tablanormal1"/>
    <w:rsid w:val="00844A16"/>
    <w:tblPr>
      <w:tblStyleRowBandSize w:val="1"/>
      <w:tblStyleColBandSize w:val="1"/>
      <w:tblCellMar>
        <w:left w:w="70" w:type="dxa"/>
        <w:right w:w="70" w:type="dxa"/>
      </w:tblCellMar>
    </w:tblPr>
  </w:style>
  <w:style w:type="table" w:customStyle="1" w:styleId="17">
    <w:name w:val="17"/>
    <w:basedOn w:val="Tablanormal1"/>
    <w:rsid w:val="00844A16"/>
    <w:tblPr>
      <w:tblStyleRowBandSize w:val="1"/>
      <w:tblStyleColBandSize w:val="1"/>
    </w:tblPr>
  </w:style>
  <w:style w:type="table" w:customStyle="1" w:styleId="16">
    <w:name w:val="16"/>
    <w:basedOn w:val="Tablanormal1"/>
    <w:rsid w:val="00844A16"/>
    <w:tblPr>
      <w:tblStyleRowBandSize w:val="1"/>
      <w:tblStyleColBandSize w:val="1"/>
    </w:tblPr>
  </w:style>
  <w:style w:type="table" w:customStyle="1" w:styleId="15">
    <w:name w:val="15"/>
    <w:basedOn w:val="Tablanormal1"/>
    <w:rsid w:val="00844A16"/>
    <w:tblPr>
      <w:tblStyleRowBandSize w:val="1"/>
      <w:tblStyleColBandSize w:val="1"/>
    </w:tblPr>
  </w:style>
  <w:style w:type="table" w:customStyle="1" w:styleId="14">
    <w:name w:val="14"/>
    <w:basedOn w:val="Tablanormal1"/>
    <w:rsid w:val="00844A16"/>
    <w:tblPr>
      <w:tblStyleRowBandSize w:val="1"/>
      <w:tblStyleColBandSize w:val="1"/>
      <w:tblCellMar>
        <w:left w:w="0" w:type="dxa"/>
        <w:right w:w="0" w:type="dxa"/>
      </w:tblCellMar>
    </w:tblPr>
  </w:style>
  <w:style w:type="table" w:customStyle="1" w:styleId="13">
    <w:name w:val="13"/>
    <w:basedOn w:val="Tablanormal1"/>
    <w:rsid w:val="00844A16"/>
    <w:tblPr>
      <w:tblStyleRowBandSize w:val="1"/>
      <w:tblStyleColBandSize w:val="1"/>
    </w:tblPr>
  </w:style>
  <w:style w:type="table" w:customStyle="1" w:styleId="12">
    <w:name w:val="12"/>
    <w:basedOn w:val="Tablanormal1"/>
    <w:rsid w:val="00844A16"/>
    <w:tblPr>
      <w:tblStyleRowBandSize w:val="1"/>
      <w:tblStyleColBandSize w:val="1"/>
      <w:tblCellMar>
        <w:left w:w="70" w:type="dxa"/>
        <w:right w:w="70" w:type="dxa"/>
      </w:tblCellMar>
    </w:tblPr>
  </w:style>
  <w:style w:type="table" w:customStyle="1" w:styleId="11">
    <w:name w:val="11"/>
    <w:basedOn w:val="Tablanormal1"/>
    <w:rsid w:val="00844A16"/>
    <w:tblPr>
      <w:tblStyleRowBandSize w:val="1"/>
      <w:tblStyleColBandSize w:val="1"/>
    </w:tblPr>
  </w:style>
  <w:style w:type="table" w:customStyle="1" w:styleId="10">
    <w:name w:val="10"/>
    <w:basedOn w:val="Tablanormal1"/>
    <w:rsid w:val="00844A16"/>
    <w:tblPr>
      <w:tblStyleRowBandSize w:val="1"/>
      <w:tblStyleColBandSize w:val="1"/>
    </w:tblPr>
  </w:style>
  <w:style w:type="table" w:customStyle="1" w:styleId="9">
    <w:name w:val="9"/>
    <w:basedOn w:val="Tablanormal1"/>
    <w:rsid w:val="00844A16"/>
    <w:tblPr>
      <w:tblStyleRowBandSize w:val="1"/>
      <w:tblStyleColBandSize w:val="1"/>
      <w:tblCellMar>
        <w:left w:w="70" w:type="dxa"/>
        <w:right w:w="70" w:type="dxa"/>
      </w:tblCellMar>
    </w:tblPr>
  </w:style>
  <w:style w:type="table" w:customStyle="1" w:styleId="8">
    <w:name w:val="8"/>
    <w:basedOn w:val="Tablanormal1"/>
    <w:rsid w:val="00844A16"/>
    <w:tblPr>
      <w:tblStyleRowBandSize w:val="1"/>
      <w:tblStyleColBandSize w:val="1"/>
      <w:tblCellMar>
        <w:left w:w="70" w:type="dxa"/>
        <w:right w:w="70" w:type="dxa"/>
      </w:tblCellMar>
    </w:tblPr>
  </w:style>
  <w:style w:type="table" w:customStyle="1" w:styleId="7">
    <w:name w:val="7"/>
    <w:basedOn w:val="Tablanormal1"/>
    <w:rsid w:val="00844A16"/>
    <w:tblPr>
      <w:tblStyleRowBandSize w:val="1"/>
      <w:tblStyleColBandSize w:val="1"/>
    </w:tblPr>
  </w:style>
  <w:style w:type="table" w:customStyle="1" w:styleId="4">
    <w:name w:val="4"/>
    <w:basedOn w:val="Tablanormal1"/>
    <w:rsid w:val="00844A16"/>
    <w:tblPr>
      <w:tblStyleRowBandSize w:val="1"/>
      <w:tblStyleColBandSize w:val="1"/>
    </w:tblPr>
  </w:style>
  <w:style w:type="table" w:customStyle="1" w:styleId="3">
    <w:name w:val="3"/>
    <w:basedOn w:val="Tablanormal1"/>
    <w:rsid w:val="00844A16"/>
    <w:tblPr>
      <w:tblStyleRowBandSize w:val="1"/>
      <w:tblStyleColBandSize w:val="1"/>
    </w:tblPr>
  </w:style>
  <w:style w:type="paragraph" w:customStyle="1" w:styleId="Textocomentario1">
    <w:name w:val="Texto comentario1"/>
    <w:basedOn w:val="Normal"/>
    <w:uiPriority w:val="99"/>
    <w:qFormat/>
    <w:rsid w:val="00844A16"/>
    <w:pPr>
      <w:suppressAutoHyphens/>
      <w:spacing w:after="200"/>
      <w:ind w:leftChars="-1" w:left="-1" w:hangingChars="1" w:hanging="1"/>
      <w:textDirection w:val="btLr"/>
      <w:textAlignment w:val="top"/>
      <w:outlineLvl w:val="0"/>
    </w:pPr>
    <w:rPr>
      <w:rFonts w:ascii="Calibri" w:eastAsia="Calibri" w:hAnsi="Calibri" w:cs="Calibri"/>
      <w:position w:val="-1"/>
      <w:sz w:val="20"/>
      <w:szCs w:val="20"/>
      <w:lang w:eastAsia="es-MX"/>
    </w:rPr>
  </w:style>
  <w:style w:type="table" w:customStyle="1" w:styleId="76">
    <w:name w:val="76"/>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5">
    <w:name w:val="75"/>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4">
    <w:name w:val="74"/>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3">
    <w:name w:val="73"/>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2">
    <w:name w:val="72"/>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1">
    <w:name w:val="71"/>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70">
    <w:name w:val="70"/>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9">
    <w:name w:val="69"/>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8">
    <w:name w:val="68"/>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7">
    <w:name w:val="67"/>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6">
    <w:name w:val="66"/>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5">
    <w:name w:val="65"/>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4">
    <w:name w:val="64"/>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3">
    <w:name w:val="63"/>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2">
    <w:name w:val="62"/>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1">
    <w:name w:val="61"/>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60">
    <w:name w:val="60"/>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9">
    <w:name w:val="59"/>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table" w:customStyle="1" w:styleId="58">
    <w:name w:val="58"/>
    <w:basedOn w:val="Tablanormal"/>
    <w:autoRedefine/>
    <w:hidden/>
    <w:qFormat/>
    <w:rsid w:val="00844A16"/>
    <w:pPr>
      <w:suppressAutoHyphens/>
      <w:spacing w:after="0" w:line="1" w:lineRule="atLeast"/>
      <w:ind w:leftChars="-1" w:left="-1" w:hangingChars="1" w:hanging="1"/>
      <w:textDirection w:val="btLr"/>
      <w:textAlignment w:val="top"/>
      <w:outlineLvl w:val="0"/>
    </w:pPr>
    <w:rPr>
      <w:rFonts w:ascii="Calibri" w:eastAsia="Calibri" w:hAnsi="Calibri" w:cs="Calibri"/>
      <w:position w:val="-1"/>
      <w:sz w:val="20"/>
      <w:szCs w:val="20"/>
      <w:lang w:val="es-US" w:eastAsia="es-ES"/>
    </w:rPr>
    <w:tblPr>
      <w:tblStyleRowBandSize w:val="1"/>
      <w:tblStyleColBandSize w:val="1"/>
    </w:tblPr>
  </w:style>
  <w:style w:type="paragraph" w:customStyle="1" w:styleId="Prrafodelista3">
    <w:name w:val="Párrafo de lista3"/>
    <w:basedOn w:val="Normal"/>
    <w:uiPriority w:val="99"/>
    <w:rsid w:val="00844A16"/>
    <w:pPr>
      <w:ind w:left="708"/>
    </w:pPr>
    <w:rPr>
      <w:rFonts w:ascii="Calibri" w:hAnsi="Calibri"/>
    </w:rPr>
  </w:style>
  <w:style w:type="paragraph" w:customStyle="1" w:styleId="CarCarCarCarCarCarCar2CarCarCarCar1CarCarCar1">
    <w:name w:val="Car Car Car Car Car Car Car2 Car Car Car Car1 Car Car Car1"/>
    <w:basedOn w:val="Normal"/>
    <w:rsid w:val="00844A16"/>
    <w:pPr>
      <w:spacing w:before="60" w:line="240" w:lineRule="exact"/>
    </w:pPr>
    <w:rPr>
      <w:rFonts w:ascii="Verdana" w:hAnsi="Verdana"/>
      <w:color w:val="FF00FF"/>
      <w:sz w:val="20"/>
      <w:szCs w:val="20"/>
      <w:lang w:val="en-US" w:eastAsia="en-US"/>
    </w:rPr>
  </w:style>
  <w:style w:type="character" w:customStyle="1" w:styleId="Mencinsinresolver4">
    <w:name w:val="Mención sin resolver4"/>
    <w:uiPriority w:val="99"/>
    <w:semiHidden/>
    <w:unhideWhenUsed/>
    <w:rsid w:val="00844A16"/>
    <w:rPr>
      <w:color w:val="605E5C"/>
      <w:shd w:val="clear" w:color="auto" w:fill="E1DFDD"/>
    </w:rPr>
  </w:style>
  <w:style w:type="numbering" w:customStyle="1" w:styleId="Listaactual1">
    <w:name w:val="Lista actual1"/>
    <w:uiPriority w:val="99"/>
    <w:rsid w:val="00844A16"/>
    <w:pPr>
      <w:numPr>
        <w:numId w:val="97"/>
      </w:numPr>
    </w:pPr>
  </w:style>
  <w:style w:type="character" w:customStyle="1" w:styleId="A5">
    <w:name w:val="A5"/>
    <w:uiPriority w:val="99"/>
    <w:rsid w:val="00844A16"/>
    <w:rPr>
      <w:rFonts w:cs="Source Sans Pro"/>
      <w:color w:val="4C4C4C"/>
      <w:sz w:val="32"/>
      <w:szCs w:val="32"/>
    </w:rPr>
  </w:style>
  <w:style w:type="paragraph" w:customStyle="1" w:styleId="Ttulo71">
    <w:name w:val="Título 71"/>
    <w:basedOn w:val="Normal"/>
    <w:next w:val="Normal"/>
    <w:uiPriority w:val="9"/>
    <w:unhideWhenUsed/>
    <w:qFormat/>
    <w:rsid w:val="00844A16"/>
    <w:pPr>
      <w:tabs>
        <w:tab w:val="num" w:pos="5040"/>
      </w:tabs>
      <w:spacing w:before="240" w:after="60"/>
      <w:ind w:left="5040" w:hanging="720"/>
      <w:outlineLvl w:val="6"/>
    </w:pPr>
    <w:rPr>
      <w:rFonts w:ascii="Calibri" w:hAnsi="Calibri"/>
      <w:lang w:val="es-MX" w:eastAsia="en-US"/>
    </w:rPr>
  </w:style>
  <w:style w:type="paragraph" w:customStyle="1" w:styleId="Ttulo81">
    <w:name w:val="Título 81"/>
    <w:basedOn w:val="Normal"/>
    <w:next w:val="Normal"/>
    <w:uiPriority w:val="9"/>
    <w:semiHidden/>
    <w:unhideWhenUsed/>
    <w:qFormat/>
    <w:rsid w:val="00844A16"/>
    <w:pPr>
      <w:tabs>
        <w:tab w:val="num" w:pos="5760"/>
      </w:tabs>
      <w:spacing w:before="240" w:after="60"/>
      <w:ind w:left="5760" w:hanging="720"/>
      <w:outlineLvl w:val="7"/>
    </w:pPr>
    <w:rPr>
      <w:rFonts w:ascii="Calibri" w:hAnsi="Calibri"/>
      <w:i/>
      <w:iCs/>
      <w:lang w:val="es-MX" w:eastAsia="en-US"/>
    </w:rPr>
  </w:style>
  <w:style w:type="paragraph" w:customStyle="1" w:styleId="Ttulo910">
    <w:name w:val="Título 91"/>
    <w:basedOn w:val="Normal"/>
    <w:next w:val="Normal"/>
    <w:uiPriority w:val="9"/>
    <w:semiHidden/>
    <w:unhideWhenUsed/>
    <w:qFormat/>
    <w:rsid w:val="00844A16"/>
    <w:pPr>
      <w:tabs>
        <w:tab w:val="num" w:pos="6480"/>
      </w:tabs>
      <w:spacing w:before="240" w:after="60"/>
      <w:ind w:left="6480" w:hanging="720"/>
      <w:outlineLvl w:val="8"/>
    </w:pPr>
    <w:rPr>
      <w:rFonts w:ascii="Calibri Light" w:hAnsi="Calibri Light"/>
      <w:sz w:val="22"/>
      <w:szCs w:val="22"/>
      <w:lang w:val="es-MX" w:eastAsia="en-US"/>
    </w:rPr>
  </w:style>
  <w:style w:type="character" w:customStyle="1" w:styleId="object">
    <w:name w:val="object"/>
    <w:rsid w:val="00844A16"/>
  </w:style>
  <w:style w:type="character" w:customStyle="1" w:styleId="contentline-299">
    <w:name w:val="contentline-299"/>
    <w:rsid w:val="00844A16"/>
  </w:style>
  <w:style w:type="paragraph" w:customStyle="1" w:styleId="GACETA">
    <w:name w:val="GACETA"/>
    <w:basedOn w:val="Normal"/>
    <w:link w:val="GACETACar"/>
    <w:qFormat/>
    <w:rsid w:val="00844A16"/>
    <w:pPr>
      <w:ind w:firstLine="720"/>
      <w:jc w:val="center"/>
    </w:pPr>
    <w:rPr>
      <w:rFonts w:eastAsia="Arial"/>
      <w:b/>
      <w:sz w:val="20"/>
      <w:szCs w:val="20"/>
      <w:lang w:val="es-MX" w:eastAsia="es-MX"/>
    </w:rPr>
  </w:style>
  <w:style w:type="character" w:customStyle="1" w:styleId="GACETACar">
    <w:name w:val="GACETA Car"/>
    <w:link w:val="GACETA"/>
    <w:rsid w:val="00844A16"/>
    <w:rPr>
      <w:rFonts w:ascii="Times New Roman" w:eastAsia="Arial" w:hAnsi="Times New Roman" w:cs="Times New Roman"/>
      <w:b/>
      <w:sz w:val="20"/>
      <w:szCs w:val="20"/>
      <w:lang w:eastAsia="es-MX"/>
    </w:rPr>
  </w:style>
  <w:style w:type="paragraph" w:customStyle="1" w:styleId="APANormal">
    <w:name w:val="APA Normal"/>
    <w:link w:val="APANormalCar"/>
    <w:autoRedefine/>
    <w:qFormat/>
    <w:rsid w:val="00844A16"/>
    <w:pPr>
      <w:widowControl w:val="0"/>
      <w:spacing w:after="0" w:line="240" w:lineRule="auto"/>
      <w:jc w:val="center"/>
    </w:pPr>
    <w:rPr>
      <w:rFonts w:ascii="Times New Roman" w:eastAsia="Calibri" w:hAnsi="Times New Roman" w:cs="Times New Roman"/>
      <w:sz w:val="20"/>
      <w:szCs w:val="20"/>
    </w:rPr>
  </w:style>
  <w:style w:type="character" w:customStyle="1" w:styleId="APANormalCar">
    <w:name w:val="APA Normal Car"/>
    <w:link w:val="APANormal"/>
    <w:rsid w:val="00844A16"/>
    <w:rPr>
      <w:rFonts w:ascii="Times New Roman" w:eastAsia="Calibri" w:hAnsi="Times New Roman" w:cs="Times New Roman"/>
      <w:sz w:val="20"/>
      <w:szCs w:val="20"/>
    </w:rPr>
  </w:style>
  <w:style w:type="character" w:customStyle="1" w:styleId="Ancladenotafinal">
    <w:name w:val="Ancla de nota final"/>
    <w:rsid w:val="00844A16"/>
    <w:rPr>
      <w:vertAlign w:val="superscript"/>
    </w:rPr>
  </w:style>
  <w:style w:type="character" w:customStyle="1" w:styleId="EndnoteCharacters">
    <w:name w:val="Endnote Characters"/>
    <w:qFormat/>
    <w:rsid w:val="00844A16"/>
    <w:rPr>
      <w:vertAlign w:val="superscript"/>
    </w:rPr>
  </w:style>
  <w:style w:type="paragraph" w:customStyle="1" w:styleId="texto-contenido">
    <w:name w:val="texto-contenido"/>
    <w:basedOn w:val="Normal"/>
    <w:rsid w:val="00844A16"/>
    <w:pPr>
      <w:spacing w:before="100" w:beforeAutospacing="1" w:after="100" w:afterAutospacing="1"/>
    </w:pPr>
    <w:rPr>
      <w:lang w:val="es-MX" w:eastAsia="es-MX"/>
    </w:rPr>
  </w:style>
  <w:style w:type="table" w:customStyle="1" w:styleId="Style53">
    <w:name w:val="_Style 53"/>
    <w:basedOn w:val="TableNormal"/>
    <w:qFormat/>
    <w:rsid w:val="00844A16"/>
    <w:pPr>
      <w:widowControl/>
      <w:suppressAutoHyphens/>
      <w:autoSpaceDE/>
      <w:autoSpaceDN/>
      <w:spacing w:after="200" w:line="276" w:lineRule="auto"/>
      <w:ind w:leftChars="-1" w:left="-1" w:hangingChars="1" w:hanging="1"/>
      <w:textAlignment w:val="top"/>
      <w:outlineLvl w:val="0"/>
    </w:pPr>
    <w:rPr>
      <w:rFonts w:ascii="Times New Roman" w:eastAsia="SimSun" w:hAnsi="Times New Roman"/>
      <w:position w:val="-1"/>
      <w:lang w:val="es-MX" w:eastAsia="es-MX"/>
    </w:rPr>
    <w:tblPr>
      <w:tblInd w:w="0" w:type="nil"/>
      <w:tblCellMar>
        <w:left w:w="108" w:type="dxa"/>
        <w:right w:w="108" w:type="dxa"/>
      </w:tblCellMar>
    </w:tblPr>
  </w:style>
  <w:style w:type="table" w:customStyle="1" w:styleId="Style55">
    <w:name w:val="_Style 55"/>
    <w:basedOn w:val="TableNormal"/>
    <w:qFormat/>
    <w:rsid w:val="00844A16"/>
    <w:pPr>
      <w:widowControl/>
      <w:suppressAutoHyphens/>
      <w:autoSpaceDE/>
      <w:autoSpaceDN/>
      <w:spacing w:after="200" w:line="276" w:lineRule="auto"/>
      <w:ind w:leftChars="-1" w:left="-1" w:hangingChars="1" w:hanging="1"/>
      <w:textAlignment w:val="top"/>
      <w:outlineLvl w:val="0"/>
    </w:pPr>
    <w:rPr>
      <w:rFonts w:ascii="Times New Roman" w:eastAsia="SimSun" w:hAnsi="Times New Roman"/>
      <w:position w:val="-1"/>
      <w:lang w:val="es-MX" w:eastAsia="es-MX"/>
    </w:rPr>
    <w:tblPr>
      <w:tblInd w:w="0" w:type="nil"/>
      <w:tblCellMar>
        <w:left w:w="108" w:type="dxa"/>
        <w:right w:w="108" w:type="dxa"/>
      </w:tblCellMar>
    </w:tblPr>
  </w:style>
  <w:style w:type="table" w:customStyle="1" w:styleId="Style42">
    <w:name w:val="_Style 42"/>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70" w:type="dxa"/>
        <w:right w:w="70" w:type="dxa"/>
      </w:tblCellMar>
    </w:tblPr>
  </w:style>
  <w:style w:type="table" w:customStyle="1" w:styleId="Style44">
    <w:name w:val="_Style 44"/>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70" w:type="dxa"/>
        <w:right w:w="70" w:type="dxa"/>
      </w:tblCellMar>
    </w:tblPr>
  </w:style>
  <w:style w:type="table" w:customStyle="1" w:styleId="Style51">
    <w:name w:val="_Style 51"/>
    <w:basedOn w:val="TableNormal"/>
    <w:qFormat/>
    <w:rsid w:val="00844A16"/>
    <w:pPr>
      <w:widowControl/>
      <w:autoSpaceDE/>
      <w:autoSpaceDN/>
    </w:pPr>
    <w:rPr>
      <w:rFonts w:ascii="Times New Roman" w:eastAsia="SimSun" w:hAnsi="Times New Roman"/>
      <w:sz w:val="20"/>
      <w:szCs w:val="20"/>
      <w:lang w:val="es-MX" w:eastAsia="es-MX"/>
    </w:rPr>
    <w:tblPr>
      <w:tblInd w:w="0" w:type="nil"/>
    </w:tblPr>
  </w:style>
  <w:style w:type="character" w:customStyle="1" w:styleId="Heading113pt">
    <w:name w:val="Heading #1 + 13 pt"/>
    <w:rsid w:val="00844A16"/>
    <w:rPr>
      <w:b w:val="0"/>
      <w:bCs w:val="0"/>
      <w:i w:val="0"/>
      <w:iCs w:val="0"/>
      <w:smallCaps w:val="0"/>
      <w:strike w:val="0"/>
      <w:spacing w:val="0"/>
      <w:sz w:val="26"/>
      <w:szCs w:val="26"/>
      <w:u w:val="single"/>
    </w:rPr>
  </w:style>
  <w:style w:type="character" w:customStyle="1" w:styleId="Heading1">
    <w:name w:val="Heading #1"/>
    <w:rsid w:val="00844A16"/>
    <w:rPr>
      <w:b w:val="0"/>
      <w:bCs w:val="0"/>
      <w:i w:val="0"/>
      <w:iCs w:val="0"/>
      <w:smallCaps w:val="0"/>
      <w:strike w:val="0"/>
      <w:spacing w:val="0"/>
      <w:sz w:val="23"/>
      <w:szCs w:val="23"/>
      <w:u w:val="single"/>
    </w:rPr>
  </w:style>
  <w:style w:type="character" w:customStyle="1" w:styleId="Bodytext6">
    <w:name w:val="Body text (6)"/>
    <w:rsid w:val="00844A16"/>
    <w:rPr>
      <w:b w:val="0"/>
      <w:bCs w:val="0"/>
      <w:i w:val="0"/>
      <w:iCs w:val="0"/>
      <w:smallCaps w:val="0"/>
      <w:strike w:val="0"/>
      <w:spacing w:val="0"/>
      <w:sz w:val="23"/>
      <w:szCs w:val="23"/>
      <w:u w:val="single"/>
    </w:rPr>
  </w:style>
  <w:style w:type="paragraph" w:customStyle="1" w:styleId="cp-section-paragraph">
    <w:name w:val="cp-section-paragraph"/>
    <w:basedOn w:val="Normal"/>
    <w:rsid w:val="00844A16"/>
    <w:pPr>
      <w:spacing w:before="100" w:beforeAutospacing="1" w:after="100" w:afterAutospacing="1"/>
    </w:pPr>
    <w:rPr>
      <w:lang w:val="es-MX" w:eastAsia="es-MX"/>
    </w:rPr>
  </w:style>
  <w:style w:type="character" w:customStyle="1" w:styleId="Fuentedeprrafopredeter2">
    <w:name w:val="Fuente de párrafo predeter.2"/>
    <w:rsid w:val="00844A16"/>
  </w:style>
  <w:style w:type="table" w:customStyle="1" w:styleId="Tablaconcuadrcula4-nfasis11">
    <w:name w:val="Tabla con cuadrícula 4 - Énfasis 11"/>
    <w:basedOn w:val="Tablanormal"/>
    <w:uiPriority w:val="49"/>
    <w:rsid w:val="00844A16"/>
    <w:pPr>
      <w:widowControl w:val="0"/>
      <w:spacing w:after="0" w:line="1" w:lineRule="atLeast"/>
      <w:ind w:leftChars="-1" w:left="-1" w:hangingChars="1" w:hanging="1"/>
      <w:textAlignment w:val="top"/>
      <w:outlineLvl w:val="0"/>
    </w:pPr>
    <w:rPr>
      <w:rFonts w:ascii="Calibri" w:eastAsia="Calibri" w:hAnsi="Calibri" w:cs="Calibri"/>
      <w:position w:val="-1"/>
      <w:sz w:val="20"/>
      <w:szCs w:val="20"/>
      <w:lang w:eastAsia="es-MX"/>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style>
  <w:style w:type="paragraph" w:customStyle="1" w:styleId="gmail-msobodytext">
    <w:name w:val="gmail-msobodytext"/>
    <w:basedOn w:val="Normal"/>
    <w:rsid w:val="00844A16"/>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default">
    <w:name w:val="gmail-default"/>
    <w:basedOn w:val="Normal"/>
    <w:rsid w:val="00844A16"/>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paragraph" w:customStyle="1" w:styleId="gmail-msofooter">
    <w:name w:val="gmail-msofooter"/>
    <w:basedOn w:val="Normal"/>
    <w:rsid w:val="00844A16"/>
    <w:pPr>
      <w:spacing w:before="100" w:beforeAutospacing="1" w:after="100" w:afterAutospacing="1" w:line="1" w:lineRule="atLeast"/>
      <w:ind w:leftChars="-1" w:left="-1" w:hangingChars="1" w:hanging="1"/>
      <w:textAlignment w:val="top"/>
      <w:outlineLvl w:val="0"/>
    </w:pPr>
    <w:rPr>
      <w:rFonts w:ascii="Calibri" w:hAnsi="Calibri" w:cs="Calibri"/>
      <w:position w:val="-1"/>
      <w:sz w:val="22"/>
      <w:szCs w:val="22"/>
      <w:lang w:val="es-MX" w:eastAsia="es-MX"/>
    </w:rPr>
  </w:style>
  <w:style w:type="table" w:styleId="Cuadrculaclara-nfasis6">
    <w:name w:val="Light Grid Accent 6"/>
    <w:basedOn w:val="Tablanormal"/>
    <w:rsid w:val="00844A16"/>
    <w:pPr>
      <w:widowControl w:val="0"/>
      <w:spacing w:after="0" w:line="1" w:lineRule="atLeast"/>
      <w:ind w:leftChars="-1" w:left="-1" w:hangingChars="1" w:hanging="1"/>
      <w:textAlignment w:val="top"/>
      <w:outlineLvl w:val="0"/>
    </w:pPr>
    <w:rPr>
      <w:rFonts w:ascii="Calibri" w:eastAsia="Calibri" w:hAnsi="Calibri" w:cs="Times New Roman"/>
      <w:position w:val="-1"/>
      <w:sz w:val="20"/>
      <w:szCs w:val="20"/>
      <w:lang w:eastAsia="es-MX"/>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style>
  <w:style w:type="table" w:customStyle="1" w:styleId="Tabladecuadrcula6concolores1">
    <w:name w:val="Tabla de cuadrícula 6 con colores1"/>
    <w:basedOn w:val="Tablanormal"/>
    <w:rsid w:val="00844A16"/>
    <w:pPr>
      <w:widowControl w:val="0"/>
      <w:spacing w:after="0" w:line="1" w:lineRule="atLeast"/>
      <w:ind w:leftChars="-1" w:left="-1" w:hangingChars="1" w:hanging="1"/>
      <w:textAlignment w:val="top"/>
      <w:outlineLvl w:val="0"/>
    </w:pPr>
    <w:rPr>
      <w:rFonts w:ascii="Calibri" w:eastAsia="Calibri" w:hAnsi="Calibri" w:cs="Times New Roman"/>
      <w:color w:val="000000"/>
      <w:position w:val="-1"/>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style>
  <w:style w:type="paragraph" w:customStyle="1" w:styleId="Normal21">
    <w:name w:val="Normal21"/>
    <w:rsid w:val="00844A16"/>
    <w:pPr>
      <w:spacing w:line="254" w:lineRule="auto"/>
    </w:pPr>
    <w:rPr>
      <w:rFonts w:ascii="Calibri" w:eastAsia="Calibri" w:hAnsi="Calibri" w:cs="Calibri"/>
      <w:lang w:eastAsia="es-MX"/>
    </w:rPr>
  </w:style>
  <w:style w:type="paragraph" w:customStyle="1" w:styleId="letter-capitular">
    <w:name w:val="letter-capitular"/>
    <w:basedOn w:val="Normal"/>
    <w:rsid w:val="00844A16"/>
    <w:pPr>
      <w:spacing w:before="100" w:beforeAutospacing="1" w:after="100" w:afterAutospacing="1"/>
    </w:pPr>
    <w:rPr>
      <w:lang w:val="es-MX" w:eastAsia="es-ES_tradnl"/>
    </w:rPr>
  </w:style>
  <w:style w:type="character" w:customStyle="1" w:styleId="Cuerpodeltexto3">
    <w:name w:val="Cuerpo del texto (3)_"/>
    <w:link w:val="Cuerpodeltexto30"/>
    <w:rsid w:val="00844A16"/>
    <w:rPr>
      <w:rFonts w:ascii="Times New Roman" w:eastAsia="Times New Roman" w:hAnsi="Times New Roman"/>
      <w:b/>
      <w:bCs/>
      <w:sz w:val="19"/>
      <w:szCs w:val="19"/>
      <w:shd w:val="clear" w:color="auto" w:fill="FFFFFF"/>
    </w:rPr>
  </w:style>
  <w:style w:type="character" w:customStyle="1" w:styleId="Cuerpodeltexto3Sinnegrita">
    <w:name w:val="Cuerpo del texto (3) + Sin negrita"/>
    <w:rsid w:val="00844A16"/>
    <w:rPr>
      <w:rFonts w:ascii="Times New Roman" w:eastAsia="Times New Roman" w:hAnsi="Times New Roman" w:cs="Times New Roman"/>
      <w:b w:val="0"/>
      <w:bCs w:val="0"/>
      <w:color w:val="000000"/>
      <w:spacing w:val="0"/>
      <w:w w:val="100"/>
      <w:position w:val="0"/>
      <w:sz w:val="19"/>
      <w:szCs w:val="19"/>
      <w:shd w:val="clear" w:color="auto" w:fill="FFFFFF"/>
      <w:lang w:val="es-ES" w:eastAsia="es-ES" w:bidi="es-ES"/>
    </w:rPr>
  </w:style>
  <w:style w:type="paragraph" w:customStyle="1" w:styleId="Cuerpodeltexto30">
    <w:name w:val="Cuerpo del texto (3)"/>
    <w:basedOn w:val="Normal"/>
    <w:link w:val="Cuerpodeltexto3"/>
    <w:rsid w:val="00844A16"/>
    <w:pPr>
      <w:widowControl w:val="0"/>
      <w:shd w:val="clear" w:color="auto" w:fill="FFFFFF"/>
      <w:spacing w:after="180" w:line="226" w:lineRule="exact"/>
      <w:jc w:val="center"/>
    </w:pPr>
    <w:rPr>
      <w:rFonts w:cstheme="minorBidi"/>
      <w:b/>
      <w:bCs/>
      <w:sz w:val="19"/>
      <w:szCs w:val="19"/>
      <w:lang w:val="es-MX" w:eastAsia="en-US"/>
    </w:rPr>
  </w:style>
  <w:style w:type="table" w:customStyle="1" w:styleId="Style32">
    <w:name w:val="_Style 32"/>
    <w:basedOn w:val="TableNormal"/>
    <w:qFormat/>
    <w:rsid w:val="00844A16"/>
    <w:pPr>
      <w:widowControl/>
      <w:autoSpaceDE/>
      <w:autoSpaceDN/>
    </w:pPr>
    <w:rPr>
      <w:rFonts w:ascii="Cambria" w:eastAsia="SimSun" w:hAnsi="Cambria"/>
      <w:sz w:val="20"/>
      <w:szCs w:val="20"/>
      <w:lang w:val="es-MX" w:eastAsia="es-MX"/>
    </w:rPr>
    <w:tblPr>
      <w:tblInd w:w="0" w:type="nil"/>
      <w:tblCellMar>
        <w:left w:w="88" w:type="dxa"/>
        <w:right w:w="108" w:type="dxa"/>
      </w:tblCellMar>
    </w:tblPr>
  </w:style>
  <w:style w:type="table" w:customStyle="1" w:styleId="Style33">
    <w:name w:val="_Style 33"/>
    <w:basedOn w:val="TableNormal"/>
    <w:qFormat/>
    <w:rsid w:val="00844A16"/>
    <w:pPr>
      <w:widowControl/>
      <w:autoSpaceDE/>
      <w:autoSpaceDN/>
    </w:pPr>
    <w:rPr>
      <w:rFonts w:ascii="Cambria" w:eastAsia="SimSun" w:hAnsi="Cambria"/>
      <w:sz w:val="20"/>
      <w:szCs w:val="20"/>
      <w:lang w:val="es-MX" w:eastAsia="es-MX"/>
    </w:rPr>
    <w:tblPr>
      <w:tblInd w:w="0" w:type="nil"/>
      <w:tblCellMar>
        <w:left w:w="88" w:type="dxa"/>
        <w:right w:w="108" w:type="dxa"/>
      </w:tblCellMar>
    </w:tblPr>
  </w:style>
  <w:style w:type="table" w:customStyle="1" w:styleId="Style34">
    <w:name w:val="_Style 34"/>
    <w:basedOn w:val="TableNormal"/>
    <w:qFormat/>
    <w:rsid w:val="00844A16"/>
    <w:pPr>
      <w:widowControl/>
      <w:autoSpaceDE/>
      <w:autoSpaceDN/>
    </w:pPr>
    <w:rPr>
      <w:rFonts w:ascii="Cambria" w:eastAsia="SimSun" w:hAnsi="Cambria"/>
      <w:sz w:val="20"/>
      <w:szCs w:val="20"/>
      <w:lang w:val="es-MX" w:eastAsia="es-MX"/>
    </w:rPr>
    <w:tblPr>
      <w:tblInd w:w="0" w:type="nil"/>
      <w:tblCellMar>
        <w:left w:w="108" w:type="dxa"/>
        <w:right w:w="108" w:type="dxa"/>
      </w:tblCellMar>
    </w:tblPr>
  </w:style>
  <w:style w:type="table" w:customStyle="1" w:styleId="Style35">
    <w:name w:val="_Style 35"/>
    <w:basedOn w:val="TableNormal"/>
    <w:qFormat/>
    <w:rsid w:val="00844A16"/>
    <w:pPr>
      <w:widowControl/>
      <w:autoSpaceDE/>
      <w:autoSpaceDN/>
    </w:pPr>
    <w:rPr>
      <w:rFonts w:ascii="Cambria" w:eastAsia="SimSun" w:hAnsi="Cambria"/>
      <w:sz w:val="20"/>
      <w:szCs w:val="20"/>
      <w:lang w:val="es-MX" w:eastAsia="es-MX"/>
    </w:rPr>
    <w:tblPr>
      <w:tblInd w:w="0" w:type="nil"/>
      <w:tblCellMar>
        <w:left w:w="108" w:type="dxa"/>
        <w:right w:w="108" w:type="dxa"/>
      </w:tblCellMar>
    </w:tblPr>
  </w:style>
  <w:style w:type="table" w:customStyle="1" w:styleId="Style36">
    <w:name w:val="_Style 36"/>
    <w:basedOn w:val="TableNormal"/>
    <w:qFormat/>
    <w:rsid w:val="00844A16"/>
    <w:pPr>
      <w:widowControl/>
      <w:autoSpaceDE/>
      <w:autoSpaceDN/>
    </w:pPr>
    <w:rPr>
      <w:rFonts w:ascii="Cambria" w:eastAsia="SimSun" w:hAnsi="Cambria"/>
      <w:sz w:val="20"/>
      <w:szCs w:val="20"/>
      <w:lang w:val="es-MX" w:eastAsia="es-MX"/>
    </w:rPr>
    <w:tblPr>
      <w:tblInd w:w="0" w:type="nil"/>
      <w:tblCellMar>
        <w:left w:w="108" w:type="dxa"/>
        <w:right w:w="108" w:type="dxa"/>
      </w:tblCellMar>
    </w:tblPr>
  </w:style>
  <w:style w:type="table" w:customStyle="1" w:styleId="TableNormal3">
    <w:name w:val="Table Normal3"/>
    <w:uiPriority w:val="2"/>
    <w:qFormat/>
    <w:rsid w:val="00844A16"/>
    <w:rPr>
      <w:rFonts w:ascii="Calibri" w:eastAsia="Calibri" w:hAnsi="Calibri" w:cs="Calibri"/>
      <w:lang w:eastAsia="es-MX"/>
    </w:rPr>
    <w:tblPr>
      <w:tblCellMar>
        <w:top w:w="0" w:type="dxa"/>
        <w:left w:w="0" w:type="dxa"/>
        <w:bottom w:w="0" w:type="dxa"/>
        <w:right w:w="0" w:type="dxa"/>
      </w:tblCellMar>
    </w:tblPr>
  </w:style>
  <w:style w:type="table" w:styleId="Tabladecuadrcula5oscura-nfasis6">
    <w:name w:val="Grid Table 5 Dark Accent 6"/>
    <w:basedOn w:val="Tablanormal"/>
    <w:uiPriority w:val="50"/>
    <w:rsid w:val="00844A16"/>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Tabladecuadrcula1clara-nfasis6">
    <w:name w:val="Grid Table 1 Light Accent 6"/>
    <w:basedOn w:val="Tablanormal"/>
    <w:uiPriority w:val="46"/>
    <w:rsid w:val="00844A16"/>
    <w:pPr>
      <w:spacing w:after="0" w:line="240" w:lineRule="auto"/>
    </w:pPr>
    <w:rPr>
      <w:rFonts w:ascii="Calibri" w:eastAsia="Calibri" w:hAnsi="Calibri" w:cs="Times New Roman"/>
    </w:rPr>
    <w:tblPr>
      <w:tblStyleRowBandSize w:val="1"/>
      <w:tblStyleColBandSize w:val="1"/>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Pr>
    <w:tblStylePr w:type="firstRow">
      <w:rPr>
        <w:b/>
        <w:bCs/>
      </w:rPr>
      <w:tblPr/>
      <w:tcPr>
        <w:tcBorders>
          <w:bottom w:val="single" w:sz="12" w:space="0" w:color="A8D08D"/>
        </w:tcBorders>
      </w:tcPr>
    </w:tblStylePr>
    <w:tblStylePr w:type="lastRow">
      <w:rPr>
        <w:b/>
        <w:bCs/>
      </w:rPr>
      <w:tblPr/>
      <w:tcPr>
        <w:tcBorders>
          <w:top w:val="double" w:sz="2" w:space="0" w:color="A8D08D"/>
        </w:tcBorders>
      </w:tcPr>
    </w:tblStylePr>
    <w:tblStylePr w:type="firstCol">
      <w:rPr>
        <w:b/>
        <w:bCs/>
      </w:rPr>
    </w:tblStylePr>
    <w:tblStylePr w:type="lastCol">
      <w:rPr>
        <w:b/>
        <w:bCs/>
      </w:rPr>
    </w:tblStylePr>
  </w:style>
  <w:style w:type="table" w:styleId="Tabladelista3-nfasis6">
    <w:name w:val="List Table 3 Accent 6"/>
    <w:basedOn w:val="Tablanormal"/>
    <w:uiPriority w:val="48"/>
    <w:rsid w:val="00844A16"/>
    <w:pPr>
      <w:spacing w:after="0" w:line="240" w:lineRule="auto"/>
    </w:pPr>
    <w:rPr>
      <w:rFonts w:ascii="Calibri" w:eastAsia="Calibri"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Style23">
    <w:name w:val="_Style 23"/>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24">
    <w:name w:val="_Style 24"/>
    <w:basedOn w:val="TableNormal"/>
    <w:qFormat/>
    <w:rsid w:val="00844A16"/>
    <w:pPr>
      <w:widowControl/>
      <w:autoSpaceDE/>
      <w:autoSpaceDN/>
    </w:pPr>
    <w:rPr>
      <w:rFonts w:ascii="Times New Roman" w:eastAsia="Times New Roman" w:hAnsi="Times New Roman"/>
      <w:sz w:val="20"/>
      <w:szCs w:val="20"/>
      <w:lang w:val="es-MX" w:eastAsia="es-MX"/>
    </w:rPr>
    <w:tblPr>
      <w:tblInd w:w="0" w:type="nil"/>
    </w:tblPr>
  </w:style>
  <w:style w:type="table" w:customStyle="1" w:styleId="Style250">
    <w:name w:val="_Style 25"/>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08" w:type="dxa"/>
        <w:right w:w="108" w:type="dxa"/>
      </w:tblCellMar>
    </w:tblPr>
  </w:style>
  <w:style w:type="table" w:customStyle="1" w:styleId="Style26">
    <w:name w:val="_Style 26"/>
    <w:basedOn w:val="TableNormal"/>
    <w:qFormat/>
    <w:rsid w:val="00844A16"/>
    <w:pPr>
      <w:widowControl/>
      <w:autoSpaceDE/>
      <w:autoSpaceDN/>
    </w:pPr>
    <w:rPr>
      <w:rFonts w:ascii="Times New Roman" w:eastAsia="Times New Roman" w:hAnsi="Times New Roman"/>
      <w:sz w:val="20"/>
      <w:szCs w:val="20"/>
      <w:lang w:val="es-MX" w:eastAsia="es-MX"/>
    </w:rPr>
    <w:tblPr>
      <w:tblInd w:w="0" w:type="nil"/>
    </w:tblPr>
  </w:style>
  <w:style w:type="table" w:styleId="Tabladecuadrcula4-nfasis3">
    <w:name w:val="Grid Table 4 Accent 3"/>
    <w:basedOn w:val="Tablanormal"/>
    <w:uiPriority w:val="49"/>
    <w:rsid w:val="00844A16"/>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Cuadrculadetablaclara">
    <w:name w:val="Grid Table Light"/>
    <w:basedOn w:val="Tablanormal"/>
    <w:uiPriority w:val="40"/>
    <w:rsid w:val="00844A16"/>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textoCar">
    <w:name w:val="texto Car"/>
    <w:link w:val="texto"/>
    <w:rsid w:val="00844A16"/>
    <w:rPr>
      <w:rFonts w:ascii="Arial" w:eastAsia="Times New Roman" w:hAnsi="Arial" w:cs="Arial"/>
      <w:sz w:val="18"/>
      <w:szCs w:val="18"/>
      <w:lang w:val="es-ES_tradnl"/>
    </w:rPr>
  </w:style>
  <w:style w:type="paragraph" w:customStyle="1" w:styleId="TableHeading">
    <w:name w:val="Table Heading"/>
    <w:basedOn w:val="TableContents"/>
    <w:rsid w:val="00844A16"/>
    <w:pPr>
      <w:suppressLineNumbers/>
      <w:spacing w:after="0" w:line="360" w:lineRule="auto"/>
      <w:jc w:val="center"/>
    </w:pPr>
    <w:rPr>
      <w:rFonts w:eastAsia="SimSun"/>
      <w:b/>
      <w:bCs/>
      <w:color w:val="auto"/>
      <w:lang w:eastAsia="en-US" w:bidi="ar-SA"/>
    </w:rPr>
  </w:style>
  <w:style w:type="character" w:customStyle="1" w:styleId="FootnoteSymbol">
    <w:name w:val="Footnote Symbol"/>
    <w:rsid w:val="00844A16"/>
  </w:style>
  <w:style w:type="table" w:customStyle="1" w:styleId="Tabladecuadrcula4-nfasis11">
    <w:name w:val="Tabla de cuadrícula 4 - Énfasis 11"/>
    <w:basedOn w:val="Tablanormal"/>
    <w:uiPriority w:val="49"/>
    <w:rsid w:val="00844A16"/>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xydpa0fefe82msonormal">
    <w:name w:val="x_ydpa0fefe82msonormal"/>
    <w:basedOn w:val="Normal"/>
    <w:rsid w:val="00844A16"/>
    <w:pPr>
      <w:spacing w:before="100" w:beforeAutospacing="1" w:after="100" w:afterAutospacing="1"/>
    </w:pPr>
    <w:rPr>
      <w:lang w:val="es-MX" w:eastAsia="es-MX"/>
    </w:rPr>
  </w:style>
  <w:style w:type="table" w:styleId="Tablanormal10">
    <w:name w:val="Plain Table 1"/>
    <w:basedOn w:val="Tablanormal"/>
    <w:uiPriority w:val="41"/>
    <w:rsid w:val="00844A16"/>
    <w:pPr>
      <w:spacing w:after="0" w:line="240" w:lineRule="auto"/>
    </w:pPr>
    <w:rPr>
      <w:rFonts w:ascii="Calibri" w:eastAsia="Calibri" w:hAnsi="Calibri"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aragraphscx236156749">
    <w:name w:val="paragraph scx236156749"/>
    <w:basedOn w:val="Normal"/>
    <w:qFormat/>
    <w:rsid w:val="00844A16"/>
    <w:pPr>
      <w:suppressAutoHyphens/>
      <w:spacing w:before="280" w:after="280"/>
    </w:pPr>
    <w:rPr>
      <w:rFonts w:ascii="Calibri" w:hAnsi="Calibri"/>
      <w:color w:val="000000"/>
      <w:kern w:val="2"/>
    </w:rPr>
  </w:style>
  <w:style w:type="paragraph" w:styleId="Continuarlista5">
    <w:name w:val="List Continue 5"/>
    <w:basedOn w:val="Normal"/>
    <w:uiPriority w:val="99"/>
    <w:unhideWhenUsed/>
    <w:rsid w:val="00844A16"/>
    <w:pPr>
      <w:spacing w:after="120"/>
      <w:ind w:left="1415"/>
      <w:contextualSpacing/>
    </w:pPr>
    <w:rPr>
      <w:rFonts w:ascii="Calibri" w:eastAsia="Calibri" w:hAnsi="Calibri"/>
      <w:sz w:val="22"/>
      <w:szCs w:val="22"/>
      <w:lang w:val="es-MX" w:eastAsia="en-US"/>
    </w:rPr>
  </w:style>
  <w:style w:type="table" w:customStyle="1" w:styleId="NormalTable0">
    <w:name w:val="Normal Table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yiv5522842334gmail-texto">
    <w:name w:val="yiv5522842334gmail-texto"/>
    <w:basedOn w:val="Normal"/>
    <w:rsid w:val="00844A16"/>
    <w:pPr>
      <w:spacing w:before="100" w:beforeAutospacing="1" w:after="100" w:afterAutospacing="1"/>
    </w:pPr>
    <w:rPr>
      <w:lang w:val="es-MX" w:eastAsia="es-MX"/>
    </w:rPr>
  </w:style>
  <w:style w:type="character" w:customStyle="1" w:styleId="Caracteresdenotafinal">
    <w:name w:val="Caracteres de nota final"/>
    <w:qFormat/>
    <w:rsid w:val="00844A16"/>
  </w:style>
  <w:style w:type="paragraph" w:customStyle="1" w:styleId="TDC41">
    <w:name w:val="TDC 41"/>
    <w:basedOn w:val="Normal"/>
    <w:uiPriority w:val="1"/>
    <w:qFormat/>
    <w:rsid w:val="00844A16"/>
    <w:pPr>
      <w:widowControl w:val="0"/>
      <w:spacing w:before="81"/>
      <w:ind w:left="443"/>
    </w:pPr>
    <w:rPr>
      <w:rFonts w:cs="Calibri"/>
      <w:b/>
      <w:bCs/>
      <w:sz w:val="20"/>
      <w:szCs w:val="20"/>
      <w:lang w:val="es-MX" w:eastAsia="es-MX"/>
    </w:rPr>
  </w:style>
  <w:style w:type="paragraph" w:customStyle="1" w:styleId="TDC51">
    <w:name w:val="TDC 51"/>
    <w:basedOn w:val="Normal"/>
    <w:uiPriority w:val="1"/>
    <w:qFormat/>
    <w:rsid w:val="00844A16"/>
    <w:pPr>
      <w:widowControl w:val="0"/>
      <w:ind w:left="443"/>
    </w:pPr>
    <w:rPr>
      <w:rFonts w:cs="Calibri"/>
      <w:sz w:val="20"/>
      <w:szCs w:val="20"/>
      <w:lang w:val="es-MX" w:eastAsia="es-MX"/>
    </w:rPr>
  </w:style>
  <w:style w:type="paragraph" w:customStyle="1" w:styleId="xl24">
    <w:name w:val="xl24"/>
    <w:basedOn w:val="Normal"/>
    <w:qFormat/>
    <w:rsid w:val="00844A16"/>
    <w:pPr>
      <w:spacing w:beforeAutospacing="1" w:afterAutospacing="1"/>
      <w:jc w:val="both"/>
    </w:pPr>
    <w:rPr>
      <w:rFonts w:ascii="Arial" w:eastAsia="Arial Unicode MS" w:hAnsi="Arial" w:cs="Arial"/>
      <w:sz w:val="16"/>
      <w:szCs w:val="16"/>
    </w:rPr>
  </w:style>
  <w:style w:type="table" w:customStyle="1" w:styleId="Sombreadoclaro1">
    <w:name w:val="Sombreado claro1"/>
    <w:basedOn w:val="Tablanormal"/>
    <w:uiPriority w:val="60"/>
    <w:rsid w:val="00844A16"/>
    <w:pPr>
      <w:spacing w:after="0" w:line="240" w:lineRule="auto"/>
    </w:pPr>
    <w:rPr>
      <w:rFonts w:ascii="Calibri" w:eastAsia="Calibri" w:hAnsi="Calibri" w:cs="Calibri"/>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xmsonospacing">
    <w:name w:val="x_msonospacing"/>
    <w:basedOn w:val="Normal"/>
    <w:rsid w:val="00844A16"/>
    <w:pPr>
      <w:spacing w:before="100" w:beforeAutospacing="1" w:after="100" w:afterAutospacing="1"/>
    </w:pPr>
    <w:rPr>
      <w:lang w:val="es-MX" w:eastAsia="es-MX"/>
    </w:rPr>
  </w:style>
  <w:style w:type="paragraph" w:customStyle="1" w:styleId="LO-normal">
    <w:name w:val="LO-normal"/>
    <w:qFormat/>
    <w:rsid w:val="00844A16"/>
    <w:pPr>
      <w:suppressAutoHyphens/>
    </w:pPr>
    <w:rPr>
      <w:rFonts w:ascii="Calibri" w:eastAsia="Calibri" w:hAnsi="Calibri" w:cs="Calibri"/>
      <w:lang w:eastAsia="zh-CN" w:bidi="hi-IN"/>
    </w:rPr>
  </w:style>
  <w:style w:type="table" w:styleId="Sombreadomedio2-nfasis5">
    <w:name w:val="Medium Shading 2 Accent 5"/>
    <w:basedOn w:val="Tablanormal"/>
    <w:uiPriority w:val="64"/>
    <w:rsid w:val="00844A16"/>
    <w:pPr>
      <w:spacing w:after="0" w:line="240" w:lineRule="auto"/>
    </w:pPr>
    <w:rPr>
      <w:rFonts w:ascii="Calibri" w:eastAsia="Calibri"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adecuadrcula1clara1">
    <w:name w:val="Tabla de cuadrícula 1 clara1"/>
    <w:basedOn w:val="Tablanormal"/>
    <w:uiPriority w:val="46"/>
    <w:rsid w:val="00844A16"/>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Tabladecuadrcula1clara">
    <w:name w:val="Grid Table 1 Light"/>
    <w:basedOn w:val="Tablanormal"/>
    <w:uiPriority w:val="46"/>
    <w:rsid w:val="00844A16"/>
    <w:pPr>
      <w:spacing w:after="0" w:line="240" w:lineRule="auto"/>
    </w:pPr>
    <w:rPr>
      <w:rFonts w:ascii="Calibri" w:eastAsia="Calibri" w:hAnsi="Calibri" w:cs="Calibri"/>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000000"/>
        </w:tcBorders>
      </w:tcPr>
    </w:tblStylePr>
    <w:tblStylePr w:type="lastRow">
      <w:rPr>
        <w:b/>
        <w:bCs/>
      </w:rPr>
      <w:tblPr/>
      <w:tcPr>
        <w:tcBorders>
          <w:top w:val="double" w:sz="2" w:space="0" w:color="000000"/>
        </w:tcBorders>
      </w:tcPr>
    </w:tblStylePr>
    <w:tblStylePr w:type="firstCol">
      <w:rPr>
        <w:b/>
        <w:bCs/>
      </w:rPr>
    </w:tblStylePr>
    <w:tblStylePr w:type="lastCol">
      <w:rPr>
        <w:b/>
        <w:bCs/>
      </w:rPr>
    </w:tblStylePr>
  </w:style>
  <w:style w:type="table" w:customStyle="1" w:styleId="TableGrid1">
    <w:name w:val="TableGrid1"/>
    <w:rsid w:val="00844A16"/>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eNormal4">
    <w:name w:val="Table Normal4"/>
    <w:uiPriority w:val="2"/>
    <w:unhideWhenUsed/>
    <w:qFormat/>
    <w:rsid w:val="00844A16"/>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5">
    <w:name w:val="Table Normal5"/>
    <w:uiPriority w:val="2"/>
    <w:unhideWhenUsed/>
    <w:qFormat/>
    <w:rsid w:val="00844A16"/>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object-hover">
    <w:name w:val="object-hover"/>
    <w:rsid w:val="00844A16"/>
  </w:style>
  <w:style w:type="table" w:customStyle="1" w:styleId="TableGrid2">
    <w:name w:val="TableGrid2"/>
    <w:rsid w:val="00844A16"/>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paragraph" w:customStyle="1" w:styleId="cm70">
    <w:name w:val="cm7"/>
    <w:basedOn w:val="Normal"/>
    <w:rsid w:val="00844A16"/>
    <w:pPr>
      <w:spacing w:before="100" w:beforeAutospacing="1" w:after="100" w:afterAutospacing="1"/>
    </w:pPr>
    <w:rPr>
      <w:lang w:val="es-MX" w:eastAsia="es-MX"/>
    </w:rPr>
  </w:style>
  <w:style w:type="paragraph" w:customStyle="1" w:styleId="default0">
    <w:name w:val="default"/>
    <w:basedOn w:val="Normal"/>
    <w:rsid w:val="00844A16"/>
    <w:pPr>
      <w:spacing w:before="100" w:beforeAutospacing="1" w:after="100" w:afterAutospacing="1"/>
    </w:pPr>
    <w:rPr>
      <w:lang w:val="es-MX" w:eastAsia="es-MX"/>
    </w:rPr>
  </w:style>
  <w:style w:type="numbering" w:customStyle="1" w:styleId="Estilo11">
    <w:name w:val="Estilo11"/>
    <w:uiPriority w:val="99"/>
    <w:rsid w:val="00844A16"/>
  </w:style>
  <w:style w:type="numbering" w:customStyle="1" w:styleId="Estilo21">
    <w:name w:val="Estilo21"/>
    <w:uiPriority w:val="99"/>
    <w:rsid w:val="00844A16"/>
  </w:style>
  <w:style w:type="paragraph" w:customStyle="1" w:styleId="81">
    <w:name w:val="81"/>
    <w:basedOn w:val="Normal"/>
    <w:next w:val="Normal"/>
    <w:qFormat/>
    <w:rsid w:val="00844A16"/>
    <w:pPr>
      <w:ind w:right="284"/>
      <w:jc w:val="both"/>
    </w:pPr>
    <w:rPr>
      <w:rFonts w:ascii="Arial" w:hAnsi="Arial"/>
      <w:b/>
      <w:bCs/>
      <w:lang w:val="es-MX"/>
    </w:rPr>
  </w:style>
  <w:style w:type="paragraph" w:styleId="Fecha0">
    <w:name w:val="Date"/>
    <w:basedOn w:val="Normal"/>
    <w:next w:val="Normal"/>
    <w:link w:val="FechaCar"/>
    <w:uiPriority w:val="99"/>
    <w:semiHidden/>
    <w:rsid w:val="00844A16"/>
    <w:rPr>
      <w:lang w:val="es-MX"/>
    </w:rPr>
  </w:style>
  <w:style w:type="character" w:customStyle="1" w:styleId="FechaCar">
    <w:name w:val="Fecha Car"/>
    <w:basedOn w:val="Fuentedeprrafopredeter"/>
    <w:link w:val="Fecha0"/>
    <w:uiPriority w:val="99"/>
    <w:semiHidden/>
    <w:rsid w:val="00844A16"/>
    <w:rPr>
      <w:rFonts w:ascii="Times New Roman" w:eastAsia="Times New Roman" w:hAnsi="Times New Roman" w:cs="Times New Roman"/>
      <w:sz w:val="24"/>
      <w:szCs w:val="24"/>
      <w:lang w:eastAsia="es-ES"/>
    </w:rPr>
  </w:style>
  <w:style w:type="paragraph" w:customStyle="1" w:styleId="Imagen">
    <w:name w:val="Imagen"/>
    <w:basedOn w:val="Normal"/>
    <w:rsid w:val="00844A16"/>
    <w:rPr>
      <w:lang w:val="es-MX"/>
    </w:rPr>
  </w:style>
  <w:style w:type="table" w:customStyle="1" w:styleId="Style29">
    <w:name w:val="_Style 29"/>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88" w:type="dxa"/>
        <w:right w:w="108" w:type="dxa"/>
      </w:tblCellMar>
    </w:tblPr>
  </w:style>
  <w:style w:type="table" w:customStyle="1" w:styleId="Style30">
    <w:name w:val="_Style 30"/>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88" w:type="dxa"/>
        <w:right w:w="108" w:type="dxa"/>
      </w:tblCellMar>
    </w:tblPr>
  </w:style>
  <w:style w:type="table" w:customStyle="1" w:styleId="Style31">
    <w:name w:val="_Style 31"/>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08" w:type="dxa"/>
        <w:right w:w="108" w:type="dxa"/>
      </w:tblCellMar>
    </w:tblPr>
  </w:style>
  <w:style w:type="numbering" w:customStyle="1" w:styleId="Listaactual2">
    <w:name w:val="Lista actual2"/>
    <w:uiPriority w:val="99"/>
    <w:rsid w:val="00844A16"/>
    <w:pPr>
      <w:numPr>
        <w:numId w:val="99"/>
      </w:numPr>
    </w:pPr>
  </w:style>
  <w:style w:type="numbering" w:customStyle="1" w:styleId="Listaactual3">
    <w:name w:val="Lista actual3"/>
    <w:uiPriority w:val="99"/>
    <w:rsid w:val="00844A16"/>
    <w:pPr>
      <w:numPr>
        <w:numId w:val="100"/>
      </w:numPr>
    </w:pPr>
  </w:style>
  <w:style w:type="paragraph" w:customStyle="1" w:styleId="80">
    <w:name w:val="80"/>
    <w:basedOn w:val="Normal"/>
    <w:next w:val="Normal"/>
    <w:qFormat/>
    <w:rsid w:val="00844A16"/>
    <w:pPr>
      <w:ind w:right="284"/>
      <w:jc w:val="both"/>
    </w:pPr>
    <w:rPr>
      <w:rFonts w:ascii="Arial" w:hAnsi="Arial"/>
      <w:b/>
      <w:bCs/>
      <w:lang w:val="es-MX"/>
    </w:rPr>
  </w:style>
  <w:style w:type="table" w:styleId="Tabladecuadrcula4-nfasis1">
    <w:name w:val="Grid Table 4 Accent 1"/>
    <w:basedOn w:val="Tablanormal"/>
    <w:uiPriority w:val="49"/>
    <w:rsid w:val="00844A16"/>
    <w:pPr>
      <w:spacing w:after="0" w:line="240" w:lineRule="auto"/>
    </w:pPr>
    <w:rPr>
      <w:rFonts w:ascii="Calibri" w:eastAsia="Calibri" w:hAnsi="Calibri" w:cs="Times New Roman"/>
      <w:lang w:val="es-E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abeceraizquierda">
    <w:name w:val="Cabecera izquierda"/>
    <w:basedOn w:val="Encabezado"/>
    <w:qFormat/>
    <w:rsid w:val="00844A16"/>
    <w:pPr>
      <w:widowControl w:val="0"/>
    </w:pPr>
    <w:rPr>
      <w:sz w:val="22"/>
      <w:szCs w:val="22"/>
      <w:lang w:eastAsia="es-MX"/>
    </w:rPr>
  </w:style>
  <w:style w:type="paragraph" w:customStyle="1" w:styleId="79">
    <w:name w:val="79"/>
    <w:basedOn w:val="Normal"/>
    <w:next w:val="Normal"/>
    <w:qFormat/>
    <w:rsid w:val="00844A16"/>
    <w:pPr>
      <w:ind w:right="284"/>
      <w:jc w:val="both"/>
    </w:pPr>
    <w:rPr>
      <w:rFonts w:ascii="Arial" w:hAnsi="Arial"/>
      <w:b/>
      <w:bCs/>
      <w:lang w:val="es-MX"/>
    </w:rPr>
  </w:style>
  <w:style w:type="table" w:customStyle="1" w:styleId="510">
    <w:name w:val="510"/>
    <w:basedOn w:val="TableNormal1"/>
    <w:rsid w:val="00844A16"/>
    <w:pPr>
      <w:widowControl/>
      <w:autoSpaceDE/>
      <w:autoSpaceDN/>
      <w:jc w:val="both"/>
    </w:pPr>
    <w:rPr>
      <w:rFonts w:cs="Calibri"/>
      <w:lang w:val="es-MX" w:eastAsia="es-MX"/>
    </w:rPr>
    <w:tblPr>
      <w:tblStyleRowBandSize w:val="1"/>
      <w:tblStyleColBandSize w:val="1"/>
      <w:tblInd w:w="0" w:type="nil"/>
      <w:tblCellMar>
        <w:left w:w="108" w:type="dxa"/>
        <w:right w:w="108" w:type="dxa"/>
      </w:tblCellMar>
    </w:tblPr>
  </w:style>
  <w:style w:type="table" w:customStyle="1" w:styleId="310">
    <w:name w:val="310"/>
    <w:basedOn w:val="TableNormal1"/>
    <w:rsid w:val="00844A16"/>
    <w:pPr>
      <w:widowControl/>
      <w:autoSpaceDE/>
      <w:autoSpaceDN/>
      <w:jc w:val="both"/>
    </w:pPr>
    <w:rPr>
      <w:rFonts w:cs="Calibri"/>
      <w:lang w:val="es-MX" w:eastAsia="es-MX"/>
    </w:rPr>
    <w:tblPr>
      <w:tblStyleRowBandSize w:val="1"/>
      <w:tblStyleColBandSize w:val="1"/>
      <w:tblInd w:w="0" w:type="nil"/>
      <w:tblCellMar>
        <w:left w:w="108" w:type="dxa"/>
        <w:right w:w="108" w:type="dxa"/>
      </w:tblCellMar>
    </w:tblPr>
  </w:style>
  <w:style w:type="numbering" w:customStyle="1" w:styleId="Sinlista6">
    <w:name w:val="Sin lista6"/>
    <w:next w:val="Sinlista"/>
    <w:uiPriority w:val="99"/>
    <w:semiHidden/>
    <w:unhideWhenUsed/>
    <w:rsid w:val="00844A16"/>
  </w:style>
  <w:style w:type="paragraph" w:customStyle="1" w:styleId="78">
    <w:name w:val="78"/>
    <w:basedOn w:val="Normal"/>
    <w:next w:val="Normal"/>
    <w:qFormat/>
    <w:rsid w:val="00844A16"/>
    <w:pPr>
      <w:ind w:right="284"/>
      <w:jc w:val="both"/>
    </w:pPr>
    <w:rPr>
      <w:rFonts w:ascii="Arial" w:hAnsi="Arial"/>
      <w:b/>
      <w:bCs/>
      <w:lang w:val="es-MX"/>
    </w:rPr>
  </w:style>
  <w:style w:type="numbering" w:customStyle="1" w:styleId="Estilo31">
    <w:name w:val="Estilo31"/>
    <w:uiPriority w:val="99"/>
    <w:rsid w:val="00844A16"/>
    <w:pPr>
      <w:numPr>
        <w:numId w:val="55"/>
      </w:numPr>
    </w:pPr>
  </w:style>
  <w:style w:type="paragraph" w:customStyle="1" w:styleId="pf0">
    <w:name w:val="pf0"/>
    <w:basedOn w:val="Normal"/>
    <w:rsid w:val="00844A16"/>
    <w:pPr>
      <w:spacing w:before="100" w:beforeAutospacing="1" w:after="100" w:afterAutospacing="1"/>
    </w:pPr>
    <w:rPr>
      <w:lang w:val="es-MX" w:eastAsia="es-MX"/>
    </w:rPr>
  </w:style>
  <w:style w:type="character" w:customStyle="1" w:styleId="cf01">
    <w:name w:val="cf01"/>
    <w:rsid w:val="00844A16"/>
    <w:rPr>
      <w:rFonts w:ascii="Segoe UI" w:hAnsi="Segoe UI" w:cs="Segoe UI" w:hint="default"/>
      <w:sz w:val="18"/>
      <w:szCs w:val="18"/>
    </w:rPr>
  </w:style>
  <w:style w:type="table" w:customStyle="1" w:styleId="TableNormal6">
    <w:name w:val="Table Normal6"/>
    <w:qFormat/>
    <w:rsid w:val="00844A1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ES_tradnl"/>
    </w:rPr>
    <w:tblPr>
      <w:tblInd w:w="0" w:type="dxa"/>
      <w:tblCellMar>
        <w:top w:w="0" w:type="dxa"/>
        <w:left w:w="0" w:type="dxa"/>
        <w:bottom w:w="0" w:type="dxa"/>
        <w:right w:w="0" w:type="dxa"/>
      </w:tblCellMar>
    </w:tblPr>
  </w:style>
  <w:style w:type="table" w:customStyle="1" w:styleId="Style27">
    <w:name w:val="_Style 27"/>
    <w:basedOn w:val="TableNormal"/>
    <w:qFormat/>
    <w:rsid w:val="00844A16"/>
    <w:pPr>
      <w:autoSpaceDE/>
      <w:autoSpaceDN/>
      <w:jc w:val="both"/>
    </w:pPr>
    <w:rPr>
      <w:rFonts w:cs="Calibri"/>
      <w:sz w:val="20"/>
      <w:szCs w:val="20"/>
      <w:lang w:val="es-MX" w:eastAsia="es-MX"/>
    </w:rPr>
    <w:tblPr>
      <w:tblInd w:w="0" w:type="nil"/>
      <w:tblCellMar>
        <w:left w:w="108" w:type="dxa"/>
        <w:right w:w="108" w:type="dxa"/>
      </w:tblCellMar>
    </w:tblPr>
  </w:style>
  <w:style w:type="paragraph" w:customStyle="1" w:styleId="77">
    <w:name w:val="77"/>
    <w:basedOn w:val="Normal"/>
    <w:next w:val="Normal"/>
    <w:qFormat/>
    <w:rsid w:val="00844A16"/>
    <w:pPr>
      <w:ind w:right="284"/>
      <w:jc w:val="both"/>
    </w:pPr>
    <w:rPr>
      <w:rFonts w:ascii="Arial" w:hAnsi="Arial"/>
      <w:b/>
      <w:bCs/>
      <w:lang w:val="es-MX"/>
    </w:rPr>
  </w:style>
  <w:style w:type="table" w:customStyle="1" w:styleId="110">
    <w:name w:val="110"/>
    <w:basedOn w:val="TableNormal4"/>
    <w:rsid w:val="00844A16"/>
    <w:pPr>
      <w:widowControl/>
      <w:jc w:val="both"/>
    </w:pPr>
    <w:rPr>
      <w:rFonts w:ascii="Times New Roman" w:eastAsia="Times New Roman" w:hAnsi="Times New Roman"/>
      <w:sz w:val="20"/>
      <w:szCs w:val="20"/>
      <w:lang w:val="es-MX" w:eastAsia="es-MX"/>
    </w:rPr>
    <w:tblPr>
      <w:tblStyleRowBandSize w:val="1"/>
      <w:tblStyleColBandSize w:val="1"/>
      <w:tblCellMar>
        <w:left w:w="108" w:type="dxa"/>
        <w:right w:w="108" w:type="dxa"/>
      </w:tblCellMar>
    </w:tblPr>
  </w:style>
  <w:style w:type="numbering" w:customStyle="1" w:styleId="Sinlista7">
    <w:name w:val="Sin lista7"/>
    <w:next w:val="Sinlista"/>
    <w:uiPriority w:val="99"/>
    <w:semiHidden/>
    <w:unhideWhenUsed/>
    <w:rsid w:val="00844A16"/>
  </w:style>
  <w:style w:type="table" w:customStyle="1" w:styleId="TableNormal7">
    <w:name w:val="Table Normal7"/>
    <w:uiPriority w:val="2"/>
    <w:qFormat/>
    <w:rsid w:val="00844A16"/>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8">
    <w:name w:val="Table Normal8"/>
    <w:uiPriority w:val="2"/>
    <w:qFormat/>
    <w:rsid w:val="00844A16"/>
    <w:pPr>
      <w:spacing w:after="0" w:line="276" w:lineRule="auto"/>
    </w:pPr>
    <w:rPr>
      <w:rFonts w:ascii="Arial" w:eastAsia="Arial" w:hAnsi="Arial" w:cs="Arial"/>
      <w:lang w:eastAsia="es-MX"/>
    </w:rPr>
    <w:tblPr>
      <w:tblCellMar>
        <w:top w:w="0" w:type="dxa"/>
        <w:left w:w="0" w:type="dxa"/>
        <w:bottom w:w="0" w:type="dxa"/>
        <w:right w:w="0" w:type="dxa"/>
      </w:tblCellMar>
    </w:tblPr>
  </w:style>
  <w:style w:type="table" w:customStyle="1" w:styleId="TableNormal9">
    <w:name w:val="Table Normal9"/>
    <w:uiPriority w:val="2"/>
    <w:qFormat/>
    <w:rsid w:val="00844A16"/>
    <w:pPr>
      <w:spacing w:after="0" w:line="276" w:lineRule="auto"/>
    </w:pPr>
    <w:rPr>
      <w:rFonts w:ascii="Arial" w:eastAsia="Arial" w:hAnsi="Arial" w:cs="Arial"/>
      <w:lang w:eastAsia="es-MX"/>
    </w:rPr>
    <w:tblPr>
      <w:tblCellMar>
        <w:top w:w="0" w:type="dxa"/>
        <w:left w:w="0" w:type="dxa"/>
        <w:bottom w:w="0" w:type="dxa"/>
        <w:right w:w="0" w:type="dxa"/>
      </w:tblCellMar>
    </w:tblPr>
  </w:style>
  <w:style w:type="numbering" w:customStyle="1" w:styleId="Sinlista8">
    <w:name w:val="Sin lista8"/>
    <w:next w:val="Sinlista"/>
    <w:uiPriority w:val="99"/>
    <w:semiHidden/>
    <w:unhideWhenUsed/>
    <w:rsid w:val="00844A16"/>
  </w:style>
  <w:style w:type="table" w:customStyle="1" w:styleId="TableNormal10">
    <w:name w:val="Table Normal10"/>
    <w:uiPriority w:val="2"/>
    <w:qFormat/>
    <w:rsid w:val="00844A16"/>
    <w:pPr>
      <w:spacing w:after="0" w:line="240" w:lineRule="auto"/>
    </w:pPr>
    <w:rPr>
      <w:rFonts w:ascii="Times New Roman" w:eastAsia="Times New Roman" w:hAnsi="Times New Roman" w:cs="Times New Roman"/>
      <w:sz w:val="24"/>
      <w:szCs w:val="24"/>
      <w:lang w:eastAsia="es-MX"/>
    </w:rPr>
    <w:tblPr>
      <w:tblCellMar>
        <w:top w:w="0" w:type="dxa"/>
        <w:left w:w="0" w:type="dxa"/>
        <w:bottom w:w="0" w:type="dxa"/>
        <w:right w:w="0" w:type="dxa"/>
      </w:tblCellMar>
    </w:tblPr>
  </w:style>
  <w:style w:type="numbering" w:customStyle="1" w:styleId="Sinlista9">
    <w:name w:val="Sin lista9"/>
    <w:next w:val="Sinlista"/>
    <w:uiPriority w:val="99"/>
    <w:semiHidden/>
    <w:unhideWhenUsed/>
    <w:rsid w:val="00844A16"/>
  </w:style>
  <w:style w:type="table" w:customStyle="1" w:styleId="TableNormal12">
    <w:name w:val="Table Normal12"/>
    <w:uiPriority w:val="2"/>
    <w:qFormat/>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3">
    <w:name w:val="Table Normal13"/>
    <w:uiPriority w:val="2"/>
    <w:semiHidden/>
    <w:unhideWhenUsed/>
    <w:qFormat/>
    <w:rsid w:val="00844A16"/>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101">
    <w:name w:val="101"/>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91">
    <w:name w:val="91"/>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83">
    <w:name w:val="83"/>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710">
    <w:name w:val="710"/>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610">
    <w:name w:val="610"/>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511">
    <w:name w:val="511"/>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410">
    <w:name w:val="410"/>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311">
    <w:name w:val="311"/>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210">
    <w:name w:val="210"/>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table" w:customStyle="1" w:styleId="111">
    <w:name w:val="111"/>
    <w:basedOn w:val="TableNormal1"/>
    <w:rsid w:val="00844A16"/>
    <w:pPr>
      <w:autoSpaceDE/>
      <w:autoSpaceDN/>
    </w:pPr>
    <w:rPr>
      <w:rFonts w:ascii="Times New Roman" w:eastAsia="Times New Roman" w:hAnsi="Times New Roman"/>
      <w:lang w:val="es-ES" w:eastAsia="es-MX"/>
    </w:rPr>
    <w:tblPr>
      <w:tblStyleRowBandSize w:val="1"/>
      <w:tblStyleColBandSize w:val="1"/>
      <w:tblCellMar>
        <w:top w:w="100" w:type="dxa"/>
        <w:left w:w="100" w:type="dxa"/>
        <w:bottom w:w="100" w:type="dxa"/>
        <w:right w:w="100" w:type="dxa"/>
      </w:tblCellMar>
    </w:tblPr>
  </w:style>
  <w:style w:type="numbering" w:customStyle="1" w:styleId="Sinlista10">
    <w:name w:val="Sin lista10"/>
    <w:next w:val="Sinlista"/>
    <w:uiPriority w:val="99"/>
    <w:semiHidden/>
    <w:unhideWhenUsed/>
    <w:rsid w:val="00844A16"/>
  </w:style>
  <w:style w:type="table" w:customStyle="1" w:styleId="Tablaconcuadrcula33">
    <w:name w:val="Tabla con cuadrícula33"/>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4">
    <w:name w:val="Tabla con cuadrícula34"/>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5">
    <w:name w:val="Tabla con cuadrícula35"/>
    <w:basedOn w:val="Tablanormal"/>
    <w:next w:val="Tablaconcuadrcula"/>
    <w:uiPriority w:val="39"/>
    <w:rsid w:val="00844A16"/>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2">
    <w:name w:val="Sin lista12"/>
    <w:next w:val="Sinlista"/>
    <w:uiPriority w:val="99"/>
    <w:semiHidden/>
    <w:unhideWhenUsed/>
    <w:rsid w:val="00844A16"/>
  </w:style>
  <w:style w:type="table" w:customStyle="1" w:styleId="Tablaconcuadrcula36">
    <w:name w:val="Tabla con cuadrícula36"/>
    <w:basedOn w:val="Tablanormal"/>
    <w:next w:val="Tablaconcuadrcula"/>
    <w:uiPriority w:val="59"/>
    <w:rsid w:val="00844A16"/>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7">
    <w:name w:val="Tabla con cuadrícula37"/>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4">
    <w:name w:val="Table Normal14"/>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38">
    <w:name w:val="Tabla con cuadrícula38"/>
    <w:basedOn w:val="Tablanormal"/>
    <w:next w:val="Tablaconcuadrcula"/>
    <w:uiPriority w:val="59"/>
    <w:rsid w:val="00844A16"/>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9">
    <w:name w:val="Tabla con cuadrícula39"/>
    <w:basedOn w:val="Tablanormal"/>
    <w:next w:val="Tablaconcuadrcula"/>
    <w:uiPriority w:val="59"/>
    <w:rsid w:val="00844A16"/>
    <w:pPr>
      <w:spacing w:after="0" w:line="240" w:lineRule="auto"/>
      <w:jc w:val="both"/>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0">
    <w:name w:val="Tabla con cuadrícula40"/>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2">
    <w:name w:val="Tabla con cuadrícula42"/>
    <w:basedOn w:val="Tablanormal"/>
    <w:next w:val="Tablaconcuadrcula"/>
    <w:uiPriority w:val="59"/>
    <w:rsid w:val="00844A16"/>
    <w:pPr>
      <w:spacing w:after="0" w:line="240" w:lineRule="auto"/>
      <w:ind w:hanging="1"/>
    </w:pPr>
    <w:rPr>
      <w:rFonts w:ascii="Source Sans Pro" w:eastAsia="Source Sans Pro" w:hAnsi="Source Sans Pro" w:cs="Source Sans Pro"/>
      <w:color w:val="666666"/>
      <w:sz w:val="21"/>
      <w:szCs w:val="21"/>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3">
    <w:name w:val="Sin lista13"/>
    <w:next w:val="Sinlista"/>
    <w:uiPriority w:val="99"/>
    <w:semiHidden/>
    <w:unhideWhenUsed/>
    <w:rsid w:val="00844A16"/>
  </w:style>
  <w:style w:type="table" w:customStyle="1" w:styleId="Tablaconcuadrcula43">
    <w:name w:val="Tabla con cuadrícula43"/>
    <w:basedOn w:val="Tablanormal"/>
    <w:next w:val="Tablaconcuadrcula"/>
    <w:rsid w:val="00844A1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4">
    <w:name w:val="Tabla con cuadrícula44"/>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qFormat/>
    <w:rsid w:val="00844A16"/>
    <w:rPr>
      <w:rFonts w:ascii="Times New Roman" w:hAnsi="Times New Roman" w:cs="Times New Roman" w:hint="default"/>
      <w:b/>
      <w:bCs/>
      <w:color w:val="000000"/>
      <w:sz w:val="18"/>
      <w:szCs w:val="18"/>
      <w:u w:val="none"/>
    </w:rPr>
  </w:style>
  <w:style w:type="character" w:customStyle="1" w:styleId="font21">
    <w:name w:val="font21"/>
    <w:qFormat/>
    <w:rsid w:val="00844A16"/>
    <w:rPr>
      <w:rFonts w:ascii="Times New Roman" w:hAnsi="Times New Roman" w:cs="Times New Roman" w:hint="default"/>
      <w:color w:val="000000"/>
      <w:sz w:val="18"/>
      <w:szCs w:val="18"/>
      <w:u w:val="none"/>
    </w:rPr>
  </w:style>
  <w:style w:type="table" w:customStyle="1" w:styleId="Style38">
    <w:name w:val="_Style 38"/>
    <w:basedOn w:val="TableNormal"/>
    <w:qFormat/>
    <w:rsid w:val="00844A16"/>
    <w:pPr>
      <w:autoSpaceDE/>
      <w:autoSpaceDN/>
      <w:jc w:val="both"/>
    </w:pPr>
    <w:rPr>
      <w:rFonts w:ascii="Times New Roman" w:eastAsia="Times New Roman" w:hAnsi="Times New Roman"/>
      <w:sz w:val="20"/>
      <w:szCs w:val="20"/>
      <w:lang w:val="es-MX" w:eastAsia="es-MX"/>
    </w:rPr>
    <w:tblPr>
      <w:tblInd w:w="0" w:type="nil"/>
      <w:tblCellMar>
        <w:left w:w="108" w:type="dxa"/>
        <w:right w:w="108" w:type="dxa"/>
      </w:tblCellMar>
    </w:tblPr>
  </w:style>
  <w:style w:type="table" w:customStyle="1" w:styleId="Style39">
    <w:name w:val="_Style 39"/>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400">
    <w:name w:val="_Style 40"/>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43">
    <w:name w:val="_Style 43"/>
    <w:basedOn w:val="TableNormal"/>
    <w:qFormat/>
    <w:rsid w:val="00844A16"/>
    <w:pPr>
      <w:autoSpaceDE/>
      <w:autoSpaceDN/>
      <w:jc w:val="both"/>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47">
    <w:name w:val="_Style 47"/>
    <w:basedOn w:val="TableNormal"/>
    <w:qFormat/>
    <w:rsid w:val="00844A16"/>
    <w:pPr>
      <w:autoSpaceDE/>
      <w:autoSpaceDN/>
      <w:jc w:val="both"/>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48">
    <w:name w:val="_Style 48"/>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49">
    <w:name w:val="_Style 49"/>
    <w:basedOn w:val="TableNormal"/>
    <w:qFormat/>
    <w:rsid w:val="00844A16"/>
    <w:pPr>
      <w:autoSpaceDE/>
      <w:autoSpaceDN/>
      <w:jc w:val="both"/>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45">
    <w:name w:val="_Style 45"/>
    <w:basedOn w:val="TableNormal"/>
    <w:qFormat/>
    <w:rsid w:val="00844A16"/>
    <w:pPr>
      <w:autoSpaceDE/>
      <w:autoSpaceDN/>
    </w:pPr>
    <w:rPr>
      <w:rFonts w:ascii="Times New Roman" w:eastAsia="Times New Roman" w:hAnsi="Times New Roman"/>
      <w:lang w:val="es-ES" w:eastAsia="es-MX"/>
    </w:rPr>
    <w:tblPr>
      <w:tblInd w:w="0" w:type="nil"/>
    </w:tblPr>
  </w:style>
  <w:style w:type="table" w:customStyle="1" w:styleId="Style46">
    <w:name w:val="_Style 46"/>
    <w:basedOn w:val="TableNormal"/>
    <w:qFormat/>
    <w:rsid w:val="00844A16"/>
    <w:pPr>
      <w:autoSpaceDE/>
      <w:autoSpaceDN/>
    </w:pPr>
    <w:rPr>
      <w:rFonts w:ascii="Times New Roman" w:eastAsia="Times New Roman" w:hAnsi="Times New Roman"/>
      <w:lang w:val="es-ES" w:eastAsia="es-MX"/>
    </w:rPr>
    <w:tblPr>
      <w:tblInd w:w="0" w:type="nil"/>
      <w:tblCellMar>
        <w:left w:w="115" w:type="dxa"/>
        <w:right w:w="115" w:type="dxa"/>
      </w:tblCellMar>
    </w:tblPr>
  </w:style>
  <w:style w:type="table" w:customStyle="1" w:styleId="Style500">
    <w:name w:val="_Style 50"/>
    <w:qFormat/>
    <w:rsid w:val="00844A16"/>
    <w:pPr>
      <w:widowControl w:val="0"/>
      <w:spacing w:after="0" w:line="240" w:lineRule="auto"/>
    </w:pPr>
    <w:rPr>
      <w:rFonts w:ascii="Times New Roman" w:eastAsia="Times New Roman" w:hAnsi="Times New Roman" w:cs="Times New Roman"/>
      <w:lang w:val="es-ES" w:eastAsia="es-MX"/>
    </w:rPr>
    <w:tblPr>
      <w:tblCellMar>
        <w:top w:w="0" w:type="dxa"/>
        <w:left w:w="108" w:type="dxa"/>
        <w:bottom w:w="0" w:type="dxa"/>
        <w:right w:w="108" w:type="dxa"/>
      </w:tblCellMar>
    </w:tblPr>
  </w:style>
  <w:style w:type="paragraph" w:customStyle="1" w:styleId="Ttulodelatabla">
    <w:name w:val="Título de la tabla"/>
    <w:basedOn w:val="Contenidodelatabla"/>
    <w:qFormat/>
    <w:rsid w:val="00844A16"/>
    <w:pPr>
      <w:tabs>
        <w:tab w:val="clear" w:pos="708"/>
      </w:tabs>
      <w:spacing w:line="240" w:lineRule="auto"/>
      <w:jc w:val="center"/>
    </w:pPr>
    <w:rPr>
      <w:rFonts w:ascii="Times New Roman" w:eastAsia="NSimSun" w:hAnsi="Times New Roman"/>
      <w:b/>
      <w:bCs/>
      <w:color w:val="auto"/>
      <w:sz w:val="20"/>
      <w:szCs w:val="20"/>
      <w:lang w:val="es-ES" w:eastAsia="zh-CN" w:bidi="hi-IN"/>
    </w:rPr>
  </w:style>
  <w:style w:type="paragraph" w:customStyle="1" w:styleId="CuerpoAA">
    <w:name w:val="Cuerpo A A"/>
    <w:rsid w:val="00844A16"/>
    <w:pPr>
      <w:pBdr>
        <w:top w:val="nil"/>
        <w:left w:val="nil"/>
        <w:bottom w:val="nil"/>
        <w:right w:val="nil"/>
        <w:between w:val="nil"/>
        <w:bar w:val="nil"/>
      </w:pBdr>
    </w:pPr>
    <w:rPr>
      <w:rFonts w:ascii="Calibri" w:eastAsia="Arial Unicode MS" w:hAnsi="Calibri" w:cs="Arial Unicode MS"/>
      <w:color w:val="000000"/>
      <w:u w:color="000000"/>
      <w:bdr w:val="nil"/>
      <w:lang w:val="es-ES_tradnl" w:eastAsia="es-MX"/>
    </w:rPr>
  </w:style>
  <w:style w:type="paragraph" w:customStyle="1" w:styleId="Textoindependiente212">
    <w:name w:val="Texto independiente 212"/>
    <w:basedOn w:val="Normal"/>
    <w:rsid w:val="00844A16"/>
    <w:pPr>
      <w:jc w:val="both"/>
    </w:pPr>
    <w:rPr>
      <w:sz w:val="20"/>
      <w:szCs w:val="20"/>
      <w:lang w:val="es-MX"/>
    </w:rPr>
  </w:style>
  <w:style w:type="paragraph" w:customStyle="1" w:styleId="Textoindependiente210">
    <w:name w:val="Texto independiente 210"/>
    <w:basedOn w:val="Normal"/>
    <w:rsid w:val="00844A16"/>
    <w:pPr>
      <w:overflowPunct w:val="0"/>
      <w:autoSpaceDE w:val="0"/>
      <w:autoSpaceDN w:val="0"/>
      <w:adjustRightInd w:val="0"/>
      <w:jc w:val="both"/>
      <w:textAlignment w:val="baseline"/>
    </w:pPr>
    <w:rPr>
      <w:rFonts w:ascii="Arial" w:hAnsi="Arial"/>
      <w:sz w:val="26"/>
      <w:szCs w:val="20"/>
    </w:rPr>
  </w:style>
  <w:style w:type="character" w:customStyle="1" w:styleId="Listavistosa-nfasis1Car">
    <w:name w:val="Lista vistosa - Énfasis 1 Car"/>
    <w:uiPriority w:val="34"/>
    <w:semiHidden/>
    <w:locked/>
    <w:rsid w:val="00844A16"/>
    <w:rPr>
      <w:sz w:val="24"/>
      <w:szCs w:val="24"/>
    </w:rPr>
  </w:style>
  <w:style w:type="character" w:customStyle="1" w:styleId="Cuadrculamedia1-nfasis2Car">
    <w:name w:val="Cuadrícula media 1 - Énfasis 2 Car"/>
    <w:uiPriority w:val="34"/>
    <w:locked/>
    <w:rsid w:val="00844A16"/>
    <w:rPr>
      <w:sz w:val="24"/>
      <w:szCs w:val="24"/>
    </w:rPr>
  </w:style>
  <w:style w:type="table" w:styleId="Cuadrculamedia2">
    <w:name w:val="Medium Grid 2"/>
    <w:basedOn w:val="Tablanormal"/>
    <w:uiPriority w:val="68"/>
    <w:semiHidden/>
    <w:unhideWhenUsed/>
    <w:rsid w:val="00844A16"/>
    <w:pPr>
      <w:spacing w:after="0" w:line="240" w:lineRule="auto"/>
    </w:pPr>
    <w:rPr>
      <w:rFonts w:ascii="Calibri Light" w:eastAsia="Times New Roman" w:hAnsi="Calibri Light"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xcontentpasted0">
    <w:name w:val="x_contentpasted0"/>
    <w:rsid w:val="00844A16"/>
  </w:style>
  <w:style w:type="character" w:customStyle="1" w:styleId="corte4fondoCar2CarCarCarCarCarCar">
    <w:name w:val="corte4 fondo Car2 Car Car Car Car Car Car"/>
    <w:link w:val="corte4fondoCar2CarCarCarCarCar"/>
    <w:rsid w:val="00844A16"/>
    <w:rPr>
      <w:rFonts w:ascii="Arial" w:hAnsi="Arial"/>
      <w:sz w:val="30"/>
      <w:szCs w:val="24"/>
      <w:lang w:val="es-ES_tradnl"/>
    </w:rPr>
  </w:style>
  <w:style w:type="paragraph" w:customStyle="1" w:styleId="corte4fondoCar2CarCarCarCarCar">
    <w:name w:val="corte4 fondo Car2 Car Car Car Car Car"/>
    <w:basedOn w:val="Normal"/>
    <w:link w:val="corte4fondoCar2CarCarCarCarCarCar"/>
    <w:rsid w:val="00844A16"/>
    <w:pPr>
      <w:spacing w:line="360" w:lineRule="auto"/>
      <w:ind w:firstLine="709"/>
      <w:jc w:val="both"/>
    </w:pPr>
    <w:rPr>
      <w:rFonts w:ascii="Arial" w:eastAsiaTheme="minorHAnsi" w:hAnsi="Arial" w:cstheme="minorBidi"/>
      <w:sz w:val="30"/>
      <w:lang w:val="es-ES_tradnl" w:eastAsia="en-US"/>
    </w:rPr>
  </w:style>
  <w:style w:type="paragraph" w:customStyle="1" w:styleId="CITASTEXTUALESMAYORDE5LINEAS">
    <w:name w:val="CITAS TEXTUALES MAYOR DE 5 LINEAS"/>
    <w:basedOn w:val="TEXTONORMAL0"/>
    <w:rsid w:val="00844A16"/>
    <w:pPr>
      <w:spacing w:line="240" w:lineRule="auto"/>
      <w:ind w:left="709" w:right="709" w:firstLine="0"/>
    </w:pPr>
  </w:style>
  <w:style w:type="paragraph" w:customStyle="1" w:styleId="NOTASALPIE1">
    <w:name w:val="NOTAS AL PIE1"/>
    <w:basedOn w:val="Normal"/>
    <w:rsid w:val="00844A16"/>
    <w:pPr>
      <w:jc w:val="both"/>
    </w:pPr>
    <w:rPr>
      <w:rFonts w:ascii="Arial" w:hAnsi="Arial" w:cs="Arial"/>
      <w:sz w:val="20"/>
      <w:szCs w:val="20"/>
      <w:lang w:val="es-MX"/>
    </w:rPr>
  </w:style>
  <w:style w:type="character" w:styleId="CitaHTML">
    <w:name w:val="HTML Cite"/>
    <w:uiPriority w:val="99"/>
    <w:rsid w:val="00844A16"/>
    <w:rPr>
      <w:rFonts w:ascii="Times New Roman" w:hAnsi="Times New Roman" w:cs="Times New Roman" w:hint="default"/>
      <w:i/>
      <w:iCs/>
      <w:sz w:val="18"/>
      <w:szCs w:val="18"/>
    </w:rPr>
  </w:style>
  <w:style w:type="character" w:customStyle="1" w:styleId="corte4fondoCar2CarCar">
    <w:name w:val="corte4 fondo Car2 Car Car"/>
    <w:link w:val="corte4fondoCar2Car"/>
    <w:rsid w:val="00844A16"/>
    <w:rPr>
      <w:rFonts w:ascii="Arial" w:hAnsi="Arial" w:cs="Arial"/>
      <w:sz w:val="30"/>
      <w:szCs w:val="24"/>
      <w:lang w:val="es-ES_tradnl"/>
    </w:rPr>
  </w:style>
  <w:style w:type="paragraph" w:customStyle="1" w:styleId="corte4fondoCar2Car">
    <w:name w:val="corte4 fondo Car2 Car"/>
    <w:basedOn w:val="Normal"/>
    <w:link w:val="corte4fondoCar2CarCar"/>
    <w:rsid w:val="00844A16"/>
    <w:pPr>
      <w:widowControl w:val="0"/>
      <w:adjustRightInd w:val="0"/>
      <w:spacing w:line="360" w:lineRule="auto"/>
      <w:ind w:firstLine="709"/>
      <w:jc w:val="both"/>
    </w:pPr>
    <w:rPr>
      <w:rFonts w:ascii="Arial" w:eastAsiaTheme="minorHAnsi" w:hAnsi="Arial" w:cs="Arial"/>
      <w:sz w:val="30"/>
      <w:lang w:val="es-ES_tradnl" w:eastAsia="en-US"/>
    </w:rPr>
  </w:style>
  <w:style w:type="character" w:customStyle="1" w:styleId="corte4fondoCar3">
    <w:name w:val="corte4 fondo Car3"/>
    <w:locked/>
    <w:rsid w:val="00844A16"/>
    <w:rPr>
      <w:rFonts w:ascii="Arial" w:hAnsi="Arial" w:cs="Arial"/>
      <w:sz w:val="30"/>
    </w:rPr>
  </w:style>
  <w:style w:type="paragraph" w:customStyle="1" w:styleId="parrafoconnumeracion">
    <w:name w:val="parrafo con numeracion"/>
    <w:basedOn w:val="Normal"/>
    <w:link w:val="parrafoconnumeracionCar"/>
    <w:qFormat/>
    <w:rsid w:val="00844A16"/>
    <w:pPr>
      <w:numPr>
        <w:numId w:val="102"/>
      </w:numPr>
      <w:spacing w:line="360" w:lineRule="auto"/>
      <w:jc w:val="both"/>
    </w:pPr>
    <w:rPr>
      <w:rFonts w:ascii="Arial" w:hAnsi="Arial"/>
      <w:sz w:val="30"/>
      <w:szCs w:val="30"/>
      <w:lang w:val="es-ES_tradnl" w:eastAsia="es-MX"/>
    </w:rPr>
  </w:style>
  <w:style w:type="character" w:customStyle="1" w:styleId="parrafoconnumeracionCar">
    <w:name w:val="parrafo con numeracion Car"/>
    <w:link w:val="parrafoconnumeracion"/>
    <w:rsid w:val="00844A16"/>
    <w:rPr>
      <w:rFonts w:ascii="Arial" w:eastAsia="Times New Roman" w:hAnsi="Arial" w:cs="Times New Roman"/>
      <w:sz w:val="30"/>
      <w:szCs w:val="30"/>
      <w:lang w:val="es-ES_tradnl" w:eastAsia="es-MX"/>
    </w:rPr>
  </w:style>
  <w:style w:type="paragraph" w:customStyle="1" w:styleId="arial15">
    <w:name w:val="arial 15"/>
    <w:basedOn w:val="parrafoconnumeracion"/>
    <w:link w:val="arial15Car"/>
    <w:qFormat/>
    <w:rsid w:val="00844A16"/>
    <w:pPr>
      <w:numPr>
        <w:numId w:val="101"/>
      </w:numPr>
      <w:ind w:left="567" w:hanging="567"/>
    </w:pPr>
  </w:style>
  <w:style w:type="character" w:customStyle="1" w:styleId="arial15Car">
    <w:name w:val="arial 15 Car"/>
    <w:link w:val="arial15"/>
    <w:rsid w:val="00844A16"/>
    <w:rPr>
      <w:rFonts w:ascii="Arial" w:eastAsia="Times New Roman" w:hAnsi="Arial" w:cs="Times New Roman"/>
      <w:sz w:val="30"/>
      <w:szCs w:val="30"/>
      <w:lang w:val="es-ES_tradnl" w:eastAsia="es-MX"/>
    </w:rPr>
  </w:style>
  <w:style w:type="paragraph" w:customStyle="1" w:styleId="Piedepagina">
    <w:name w:val="Pie de pagina"/>
    <w:basedOn w:val="Normal"/>
    <w:uiPriority w:val="99"/>
    <w:rsid w:val="00844A16"/>
    <w:pPr>
      <w:spacing w:line="240" w:lineRule="exact"/>
      <w:jc w:val="both"/>
    </w:pPr>
    <w:rPr>
      <w:sz w:val="20"/>
      <w:szCs w:val="20"/>
      <w:vertAlign w:val="superscript"/>
      <w:lang w:val="es-MX" w:eastAsia="es-MX"/>
    </w:rPr>
  </w:style>
  <w:style w:type="paragraph" w:customStyle="1" w:styleId="Prrafo">
    <w:name w:val="Párrafo"/>
    <w:basedOn w:val="Normal"/>
    <w:qFormat/>
    <w:rsid w:val="00844A16"/>
    <w:pPr>
      <w:spacing w:before="240" w:after="240" w:line="360" w:lineRule="auto"/>
      <w:jc w:val="both"/>
    </w:pPr>
    <w:rPr>
      <w:rFonts w:ascii="Arial" w:eastAsia="Cambria" w:hAnsi="Arial" w:cs="Arial"/>
      <w:sz w:val="26"/>
      <w:szCs w:val="26"/>
      <w:lang w:val="es-MX" w:eastAsia="en-US"/>
    </w:rPr>
  </w:style>
  <w:style w:type="numbering" w:customStyle="1" w:styleId="Sinlista14">
    <w:name w:val="Sin lista14"/>
    <w:next w:val="Sinlista"/>
    <w:uiPriority w:val="99"/>
    <w:semiHidden/>
    <w:unhideWhenUsed/>
    <w:rsid w:val="00844A16"/>
  </w:style>
  <w:style w:type="table" w:customStyle="1" w:styleId="Tablaconcuadrcula45">
    <w:name w:val="Tabla con cuadrícula45"/>
    <w:basedOn w:val="Tablanormal"/>
    <w:next w:val="Tablaconcuadrcula"/>
    <w:uiPriority w:val="39"/>
    <w:rsid w:val="00844A1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5">
    <w:name w:val="Sin lista15"/>
    <w:next w:val="Sinlista"/>
    <w:uiPriority w:val="99"/>
    <w:semiHidden/>
    <w:unhideWhenUsed/>
    <w:rsid w:val="00844A16"/>
  </w:style>
  <w:style w:type="table" w:customStyle="1" w:styleId="Tablaconcuadrcula46">
    <w:name w:val="Tabla con cuadrícula46"/>
    <w:basedOn w:val="Tablanormal"/>
    <w:next w:val="Tablaconcuadrcula"/>
    <w:rsid w:val="00844A1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6">
    <w:name w:val="Sin lista16"/>
    <w:next w:val="Sinlista"/>
    <w:uiPriority w:val="99"/>
    <w:semiHidden/>
    <w:unhideWhenUsed/>
    <w:rsid w:val="00844A16"/>
  </w:style>
  <w:style w:type="table" w:customStyle="1" w:styleId="Tablaconcuadrcula47">
    <w:name w:val="Tabla con cuadrícula47"/>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vietas4">
    <w:name w:val="List Bullet 4"/>
    <w:basedOn w:val="Normal"/>
    <w:uiPriority w:val="99"/>
    <w:unhideWhenUsed/>
    <w:rsid w:val="00844A16"/>
    <w:pPr>
      <w:numPr>
        <w:numId w:val="103"/>
      </w:numPr>
      <w:tabs>
        <w:tab w:val="clear" w:pos="1209"/>
      </w:tabs>
      <w:ind w:left="709"/>
      <w:contextualSpacing/>
      <w:jc w:val="both"/>
    </w:pPr>
    <w:rPr>
      <w:rFonts w:eastAsia="Calibri"/>
      <w:sz w:val="20"/>
      <w:szCs w:val="22"/>
      <w:lang w:val="es-MX" w:eastAsia="en-US"/>
    </w:rPr>
  </w:style>
  <w:style w:type="numbering" w:customStyle="1" w:styleId="Sinlista17">
    <w:name w:val="Sin lista17"/>
    <w:next w:val="Sinlista"/>
    <w:uiPriority w:val="99"/>
    <w:semiHidden/>
    <w:unhideWhenUsed/>
    <w:rsid w:val="00844A16"/>
  </w:style>
  <w:style w:type="table" w:customStyle="1" w:styleId="TableNormal15">
    <w:name w:val="Table Normal15"/>
    <w:uiPriority w:val="2"/>
    <w:qFormat/>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6">
    <w:name w:val="Table Normal16"/>
    <w:uiPriority w:val="2"/>
    <w:qFormat/>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7">
    <w:name w:val="Table Normal17"/>
    <w:uiPriority w:val="2"/>
    <w:qFormat/>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18">
    <w:name w:val="Table Normal18"/>
    <w:uiPriority w:val="2"/>
    <w:semiHidden/>
    <w:unhideWhenUsed/>
    <w:qFormat/>
    <w:rsid w:val="00844A16"/>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48">
    <w:name w:val="Tabla con cuadrícula48"/>
    <w:basedOn w:val="Tablanormal"/>
    <w:next w:val="Tablaconcuadrcula"/>
    <w:uiPriority w:val="39"/>
    <w:rsid w:val="00844A16"/>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8">
    <w:name w:val="Sin lista18"/>
    <w:next w:val="Sinlista"/>
    <w:uiPriority w:val="99"/>
    <w:semiHidden/>
    <w:unhideWhenUsed/>
    <w:rsid w:val="00844A16"/>
  </w:style>
  <w:style w:type="table" w:customStyle="1" w:styleId="Tablaconcuadrcula49">
    <w:name w:val="Tabla con cuadrícula49"/>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0">
    <w:name w:val="Tabla con cuadrícula50"/>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1">
    <w:name w:val="Tabla con cuadrícula51"/>
    <w:basedOn w:val="Tablanormal"/>
    <w:next w:val="Tablaconcuadrcula"/>
    <w:uiPriority w:val="59"/>
    <w:rsid w:val="00844A16"/>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6">
    <w:name w:val="136"/>
    <w:uiPriority w:val="49"/>
    <w:rsid w:val="00844A16"/>
    <w:pPr>
      <w:widowControl w:val="0"/>
      <w:autoSpaceDE w:val="0"/>
      <w:autoSpaceDN w:val="0"/>
      <w:spacing w:after="0" w:line="240" w:lineRule="auto"/>
    </w:pPr>
    <w:rPr>
      <w:rFonts w:ascii="Calibri" w:eastAsia="Calibri" w:hAnsi="Calibri" w:cs="Times New Roman"/>
      <w:szCs w:val="20"/>
      <w:lang w:val="en-US" w:eastAsia="es-MX"/>
    </w:rPr>
  </w:style>
  <w:style w:type="table" w:styleId="Tabladelista4-nfasis3">
    <w:name w:val="List Table 4 Accent 3"/>
    <w:basedOn w:val="Tablanormal"/>
    <w:uiPriority w:val="49"/>
    <w:rsid w:val="00844A16"/>
    <w:pPr>
      <w:spacing w:after="0" w:line="240" w:lineRule="auto"/>
    </w:pPr>
    <w:rPr>
      <w:rFonts w:ascii="Calibri" w:eastAsia="Calibri" w:hAnsi="Calibri" w:cs="Times New Roman"/>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tcBorders>
        <w:shd w:val="clear" w:color="auto" w:fill="A5A5A5"/>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normal2">
    <w:name w:val="Plain Table 2"/>
    <w:basedOn w:val="Tablanormal"/>
    <w:uiPriority w:val="42"/>
    <w:rsid w:val="00844A16"/>
    <w:pPr>
      <w:spacing w:after="0" w:line="240" w:lineRule="auto"/>
    </w:pPr>
    <w:rPr>
      <w:rFonts w:ascii="Calibri" w:eastAsia="Calibri" w:hAnsi="Calibri"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adecuadrcula2-nfasis5">
    <w:name w:val="Grid Table 2 Accent 5"/>
    <w:basedOn w:val="Tablanormal"/>
    <w:uiPriority w:val="47"/>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cuadrcula4-nfasis4">
    <w:name w:val="Grid Table 4 Accent 4"/>
    <w:basedOn w:val="Tablanormal"/>
    <w:uiPriority w:val="49"/>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Tabladecuadrcula2-nfasis3">
    <w:name w:val="Grid Table 2 Accent 3"/>
    <w:basedOn w:val="Tablanormal"/>
    <w:uiPriority w:val="47"/>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Tabladecuadrcula1clara-nfasis3">
    <w:name w:val="Grid Table 1 Light Accent 3"/>
    <w:basedOn w:val="Tablanormal"/>
    <w:uiPriority w:val="46"/>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paragraph" w:customStyle="1" w:styleId="tituloconsbnnrndhb">
    <w:name w:val="tituloconsbnnrndhb"/>
    <w:basedOn w:val="Normal"/>
    <w:rsid w:val="00844A16"/>
    <w:pPr>
      <w:spacing w:before="100" w:beforeAutospacing="1" w:after="100" w:afterAutospacing="1"/>
    </w:pPr>
    <w:rPr>
      <w:lang w:val="es-MX" w:eastAsia="es-MX"/>
    </w:rPr>
  </w:style>
  <w:style w:type="paragraph" w:customStyle="1" w:styleId="titluondhb">
    <w:name w:val="titluondhb"/>
    <w:basedOn w:val="Normal"/>
    <w:rsid w:val="00844A16"/>
    <w:pPr>
      <w:spacing w:before="100" w:beforeAutospacing="1" w:after="100" w:afterAutospacing="1"/>
    </w:pPr>
    <w:rPr>
      <w:lang w:val="es-MX" w:eastAsia="es-MX"/>
    </w:rPr>
  </w:style>
  <w:style w:type="numbering" w:customStyle="1" w:styleId="Sinlista19">
    <w:name w:val="Sin lista19"/>
    <w:next w:val="Sinlista"/>
    <w:uiPriority w:val="99"/>
    <w:semiHidden/>
    <w:unhideWhenUsed/>
    <w:rsid w:val="00844A16"/>
  </w:style>
  <w:style w:type="table" w:customStyle="1" w:styleId="TableNormal19">
    <w:name w:val="Table Normal19"/>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0">
    <w:name w:val="Table Normal20"/>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1">
    <w:name w:val="Table Normal21"/>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2">
    <w:name w:val="Table Normal22"/>
    <w:uiPriority w:val="2"/>
    <w:unhideWhenUsed/>
    <w:qFormat/>
    <w:rsid w:val="00844A16"/>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2">
    <w:name w:val="Tabla con cuadrícula52"/>
    <w:basedOn w:val="Tablanormal"/>
    <w:next w:val="Tablaconcuadrcula"/>
    <w:uiPriority w:val="39"/>
    <w:rsid w:val="00844A16"/>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DC81">
    <w:name w:val="TDC 81"/>
    <w:basedOn w:val="Normal"/>
    <w:next w:val="Normal"/>
    <w:autoRedefine/>
    <w:uiPriority w:val="39"/>
    <w:unhideWhenUsed/>
    <w:rsid w:val="00844A16"/>
    <w:pPr>
      <w:spacing w:after="100"/>
      <w:ind w:left="1540"/>
    </w:pPr>
    <w:rPr>
      <w:rFonts w:ascii="Calibri" w:hAnsi="Calibri"/>
      <w:sz w:val="22"/>
      <w:szCs w:val="22"/>
      <w:lang w:val="es-MX" w:eastAsia="es-MX"/>
    </w:rPr>
  </w:style>
  <w:style w:type="paragraph" w:customStyle="1" w:styleId="TDC91">
    <w:name w:val="TDC 91"/>
    <w:basedOn w:val="Normal"/>
    <w:next w:val="Normal"/>
    <w:autoRedefine/>
    <w:uiPriority w:val="39"/>
    <w:unhideWhenUsed/>
    <w:rsid w:val="00844A16"/>
    <w:pPr>
      <w:spacing w:after="100"/>
      <w:ind w:left="1760"/>
    </w:pPr>
    <w:rPr>
      <w:rFonts w:ascii="Calibri" w:hAnsi="Calibri"/>
      <w:sz w:val="22"/>
      <w:szCs w:val="22"/>
      <w:lang w:val="es-MX" w:eastAsia="es-MX"/>
    </w:rPr>
  </w:style>
  <w:style w:type="numbering" w:customStyle="1" w:styleId="Sinlista20">
    <w:name w:val="Sin lista20"/>
    <w:next w:val="Sinlista"/>
    <w:uiPriority w:val="99"/>
    <w:semiHidden/>
    <w:unhideWhenUsed/>
    <w:rsid w:val="00844A16"/>
  </w:style>
  <w:style w:type="table" w:customStyle="1" w:styleId="TableNormal23">
    <w:name w:val="Table Normal23"/>
    <w:rsid w:val="00844A16"/>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4">
    <w:name w:val="Table Normal24"/>
    <w:rsid w:val="00844A16"/>
    <w:pPr>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25">
    <w:name w:val="Table Normal25"/>
    <w:unhideWhenUsed/>
    <w:qFormat/>
    <w:rsid w:val="00844A16"/>
    <w:pPr>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53">
    <w:name w:val="Tabla con cuadrícula53"/>
    <w:basedOn w:val="Tablanormal"/>
    <w:next w:val="Tablaconcuadrcula"/>
    <w:uiPriority w:val="39"/>
    <w:rsid w:val="00844A16"/>
    <w:pPr>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4">
    <w:name w:val="Tabla con cuadrícula54"/>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26">
    <w:name w:val="Table Normal26"/>
    <w:rsid w:val="00844A16"/>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lang w:eastAsia="es-MX"/>
    </w:rPr>
    <w:tblPr>
      <w:tblInd w:w="0" w:type="dxa"/>
      <w:tblCellMar>
        <w:top w:w="0" w:type="dxa"/>
        <w:left w:w="0" w:type="dxa"/>
        <w:bottom w:w="0" w:type="dxa"/>
        <w:right w:w="0" w:type="dxa"/>
      </w:tblCellMar>
    </w:tblPr>
  </w:style>
  <w:style w:type="table" w:customStyle="1" w:styleId="Style37">
    <w:name w:val="_Style 37"/>
    <w:basedOn w:val="TableNormal"/>
    <w:qFormat/>
    <w:rsid w:val="00844A16"/>
    <w:rPr>
      <w:rFonts w:eastAsia="SimSun"/>
      <w:sz w:val="20"/>
      <w:szCs w:val="20"/>
      <w:lang w:eastAsia="es-MX"/>
    </w:rPr>
    <w:tblPr>
      <w:tblInd w:w="0" w:type="nil"/>
    </w:tblPr>
  </w:style>
  <w:style w:type="character" w:customStyle="1" w:styleId="Mencionar1">
    <w:name w:val="Mencionar1"/>
    <w:uiPriority w:val="99"/>
    <w:unhideWhenUsed/>
    <w:rsid w:val="00844A16"/>
    <w:rPr>
      <w:color w:val="2B579A"/>
      <w:shd w:val="clear" w:color="auto" w:fill="E6E6E6"/>
    </w:rPr>
  </w:style>
  <w:style w:type="character" w:customStyle="1" w:styleId="Mencionar2">
    <w:name w:val="Mencionar2"/>
    <w:uiPriority w:val="99"/>
    <w:semiHidden/>
    <w:unhideWhenUsed/>
    <w:rsid w:val="00844A16"/>
    <w:rPr>
      <w:color w:val="2B579A"/>
      <w:shd w:val="clear" w:color="auto" w:fill="E6E6E6"/>
    </w:rPr>
  </w:style>
  <w:style w:type="table" w:customStyle="1" w:styleId="Style41">
    <w:name w:val="_Style 41"/>
    <w:basedOn w:val="TableNormal1"/>
    <w:qFormat/>
    <w:rsid w:val="00844A16"/>
    <w:pPr>
      <w:widowControl/>
      <w:autoSpaceDE/>
      <w:autoSpaceDN/>
    </w:pPr>
    <w:rPr>
      <w:rFonts w:ascii="Times New Roman" w:eastAsia="SimSun" w:hAnsi="Times New Roman"/>
      <w:sz w:val="20"/>
      <w:szCs w:val="20"/>
      <w:lang w:val="es-MX" w:eastAsia="es-MX"/>
    </w:rPr>
    <w:tblPr>
      <w:tblInd w:w="0" w:type="nil"/>
      <w:tblCellMar>
        <w:left w:w="115" w:type="dxa"/>
        <w:right w:w="115" w:type="dxa"/>
      </w:tblCellMar>
    </w:tblPr>
  </w:style>
  <w:style w:type="table" w:styleId="Sombreadoclaro-nfasis1">
    <w:name w:val="Light Shading Accent 1"/>
    <w:basedOn w:val="Tablanormal"/>
    <w:uiPriority w:val="60"/>
    <w:rsid w:val="00844A16"/>
    <w:pPr>
      <w:spacing w:after="0" w:line="240" w:lineRule="auto"/>
    </w:pPr>
    <w:rPr>
      <w:rFonts w:ascii="Calibri" w:eastAsia="Calibri" w:hAnsi="Calibri" w:cs="Times New Roman"/>
      <w:color w:val="2F5496"/>
      <w:sz w:val="20"/>
      <w:szCs w:val="20"/>
      <w:lang w:eastAsia="es-MX"/>
    </w:rPr>
    <w:tblPr>
      <w:tblStyleRowBandSize w:val="1"/>
      <w:tblStyleColBandSize w:val="1"/>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styleId="Sombreadoclaro-nfasis5">
    <w:name w:val="Light Shading Accent 5"/>
    <w:basedOn w:val="Tablanormal"/>
    <w:uiPriority w:val="60"/>
    <w:rsid w:val="00844A16"/>
    <w:pPr>
      <w:spacing w:after="0" w:line="240" w:lineRule="auto"/>
    </w:pPr>
    <w:rPr>
      <w:rFonts w:ascii="Calibri" w:eastAsia="Calibri" w:hAnsi="Calibri" w:cs="Times New Roman"/>
      <w:color w:val="2E74B5"/>
      <w:sz w:val="20"/>
      <w:szCs w:val="20"/>
      <w:lang w:eastAsia="es-MX"/>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Sombreadomedio1-nfasis1">
    <w:name w:val="Medium Shading 1 Accent 1"/>
    <w:basedOn w:val="Tablanormal"/>
    <w:uiPriority w:val="63"/>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styleId="Listamedia2-nfasis3">
    <w:name w:val="Medium List 2 Accent 3"/>
    <w:basedOn w:val="Tablanormal"/>
    <w:uiPriority w:val="66"/>
    <w:rsid w:val="00844A16"/>
    <w:pPr>
      <w:spacing w:after="0" w:line="240" w:lineRule="auto"/>
    </w:pPr>
    <w:rPr>
      <w:rFonts w:ascii="Calibri Light" w:eastAsia="Times New Roman" w:hAnsi="Calibri Light" w:cs="Times New Roman"/>
      <w:color w:val="000000"/>
      <w:sz w:val="20"/>
      <w:szCs w:val="20"/>
      <w:lang w:eastAsia="es-MX"/>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rPr>
        <w:sz w:val="24"/>
        <w:szCs w:val="24"/>
      </w:rPr>
      <w:tblPr/>
      <w:tcPr>
        <w:tcBorders>
          <w:top w:val="nil"/>
          <w:left w:val="nil"/>
          <w:bottom w:val="single" w:sz="24" w:space="0" w:color="A5A5A5"/>
          <w:right w:val="nil"/>
          <w:insideH w:val="nil"/>
          <w:insideV w:val="nil"/>
        </w:tcBorders>
        <w:shd w:val="clear" w:color="auto" w:fill="FFFFFF"/>
      </w:tcPr>
    </w:tblStylePr>
    <w:tblStylePr w:type="lastRow">
      <w:tblPr/>
      <w:tcPr>
        <w:tcBorders>
          <w:top w:val="single" w:sz="8" w:space="0" w:color="A5A5A5"/>
          <w:left w:val="nil"/>
          <w:bottom w:val="nil"/>
          <w:right w:val="nil"/>
          <w:insideH w:val="nil"/>
          <w:insideV w:val="nil"/>
        </w:tcBorders>
        <w:shd w:val="clear" w:color="auto" w:fill="FFFFFF"/>
      </w:tcPr>
    </w:tblStylePr>
    <w:tblStylePr w:type="firstCol">
      <w:tblPr/>
      <w:tcPr>
        <w:tcBorders>
          <w:top w:val="nil"/>
          <w:left w:val="nil"/>
          <w:bottom w:val="nil"/>
          <w:right w:val="single" w:sz="8" w:space="0" w:color="A5A5A5"/>
          <w:insideH w:val="nil"/>
          <w:insideV w:val="nil"/>
        </w:tcBorders>
        <w:shd w:val="clear" w:color="auto" w:fill="FFFFFF"/>
      </w:tcPr>
    </w:tblStylePr>
    <w:tblStylePr w:type="lastCol">
      <w:tblPr/>
      <w:tcPr>
        <w:tcBorders>
          <w:top w:val="nil"/>
          <w:left w:val="single" w:sz="8" w:space="0" w:color="A5A5A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8E8E8"/>
      </w:tcPr>
    </w:tblStylePr>
    <w:tblStylePr w:type="band1Horz">
      <w:tblPr/>
      <w:tcPr>
        <w:tcBorders>
          <w:top w:val="nil"/>
          <w:bottom w:val="nil"/>
          <w:insideH w:val="nil"/>
          <w:insideV w:val="nil"/>
        </w:tcBorders>
        <w:shd w:val="clear" w:color="auto" w:fill="E8E8E8"/>
      </w:tcPr>
    </w:tblStylePr>
    <w:tblStylePr w:type="nwCell">
      <w:tblPr/>
      <w:tcPr>
        <w:shd w:val="clear" w:color="auto" w:fill="FFFFFF"/>
      </w:tcPr>
    </w:tblStylePr>
    <w:tblStylePr w:type="swCell">
      <w:tblPr/>
      <w:tcPr>
        <w:tcBorders>
          <w:top w:val="nil"/>
        </w:tcBorders>
      </w:tcPr>
    </w:tblStylePr>
  </w:style>
  <w:style w:type="character" w:customStyle="1" w:styleId="WW8Num5z0">
    <w:name w:val="WW8Num5z0"/>
    <w:rsid w:val="00844A16"/>
    <w:rPr>
      <w:rFonts w:ascii="Arial" w:hAnsi="Arial"/>
      <w:b/>
      <w:bCs/>
      <w:color w:val="auto"/>
      <w:sz w:val="22"/>
      <w:szCs w:val="22"/>
    </w:rPr>
  </w:style>
  <w:style w:type="character" w:customStyle="1" w:styleId="WW8Num7z0">
    <w:name w:val="WW8Num7z0"/>
    <w:rsid w:val="00844A16"/>
    <w:rPr>
      <w:rFonts w:ascii="Symbol" w:hAnsi="Symbol"/>
    </w:rPr>
  </w:style>
  <w:style w:type="character" w:customStyle="1" w:styleId="WW8Num8z0">
    <w:name w:val="WW8Num8z0"/>
    <w:rsid w:val="00844A16"/>
    <w:rPr>
      <w:rFonts w:ascii="Gotham Book" w:hAnsi="Gotham Book"/>
      <w:i/>
      <w:iCs/>
      <w:sz w:val="20"/>
      <w:szCs w:val="20"/>
    </w:rPr>
  </w:style>
  <w:style w:type="character" w:customStyle="1" w:styleId="WW8Num9z0">
    <w:name w:val="WW8Num9z0"/>
    <w:rsid w:val="00844A16"/>
    <w:rPr>
      <w:rFonts w:ascii="Verdana" w:hAnsi="Verdana"/>
      <w:b/>
      <w:bCs/>
      <w:i w:val="0"/>
      <w:iCs w:val="0"/>
      <w:sz w:val="21"/>
      <w:szCs w:val="21"/>
    </w:rPr>
  </w:style>
  <w:style w:type="character" w:customStyle="1" w:styleId="WW8Num10z0">
    <w:name w:val="WW8Num10z0"/>
    <w:rsid w:val="00844A16"/>
    <w:rPr>
      <w:rFonts w:ascii="Wingdings 2" w:hAnsi="Wingdings 2" w:cs="OpenSymbol"/>
    </w:rPr>
  </w:style>
  <w:style w:type="character" w:customStyle="1" w:styleId="WW8Num10z1">
    <w:name w:val="WW8Num10z1"/>
    <w:rsid w:val="00844A16"/>
    <w:rPr>
      <w:rFonts w:ascii="Wingdings" w:hAnsi="Wingdings" w:cs="OpenSymbol"/>
    </w:rPr>
  </w:style>
  <w:style w:type="character" w:customStyle="1" w:styleId="WW8Num11z0">
    <w:name w:val="WW8Num11z0"/>
    <w:rsid w:val="00844A16"/>
    <w:rPr>
      <w:rFonts w:ascii="Gotham Book" w:hAnsi="Gotham Book" w:cs="Arial"/>
      <w:i w:val="0"/>
      <w:iCs w:val="0"/>
      <w:sz w:val="20"/>
      <w:szCs w:val="20"/>
    </w:rPr>
  </w:style>
  <w:style w:type="character" w:customStyle="1" w:styleId="Absatz-Standardschriftart">
    <w:name w:val="Absatz-Standardschriftart"/>
    <w:rsid w:val="00844A16"/>
  </w:style>
  <w:style w:type="character" w:customStyle="1" w:styleId="WW-Absatz-Standardschriftart">
    <w:name w:val="WW-Absatz-Standardschriftart"/>
    <w:rsid w:val="00844A16"/>
  </w:style>
  <w:style w:type="character" w:customStyle="1" w:styleId="WW8Num9z1">
    <w:name w:val="WW8Num9z1"/>
    <w:rsid w:val="00844A16"/>
    <w:rPr>
      <w:rFonts w:ascii="OpenSymbol" w:hAnsi="OpenSymbol" w:cs="OpenSymbol"/>
    </w:rPr>
  </w:style>
  <w:style w:type="character" w:customStyle="1" w:styleId="WW-Absatz-Standardschriftart1">
    <w:name w:val="WW-Absatz-Standardschriftart1"/>
    <w:rsid w:val="00844A16"/>
  </w:style>
  <w:style w:type="character" w:customStyle="1" w:styleId="WW-Absatz-Standardschriftart11">
    <w:name w:val="WW-Absatz-Standardschriftart11"/>
    <w:rsid w:val="00844A16"/>
  </w:style>
  <w:style w:type="character" w:customStyle="1" w:styleId="WW-Absatz-Standardschriftart111">
    <w:name w:val="WW-Absatz-Standardschriftart111"/>
    <w:rsid w:val="00844A16"/>
  </w:style>
  <w:style w:type="character" w:customStyle="1" w:styleId="WW8Num12z0">
    <w:name w:val="WW8Num12z0"/>
    <w:rsid w:val="00844A16"/>
    <w:rPr>
      <w:rFonts w:ascii="Gotham Book" w:hAnsi="Gotham Book"/>
      <w:i w:val="0"/>
      <w:iCs w:val="0"/>
      <w:sz w:val="18"/>
      <w:szCs w:val="18"/>
    </w:rPr>
  </w:style>
  <w:style w:type="character" w:customStyle="1" w:styleId="WW-Absatz-Standardschriftart1111">
    <w:name w:val="WW-Absatz-Standardschriftart1111"/>
    <w:rsid w:val="00844A16"/>
  </w:style>
  <w:style w:type="character" w:customStyle="1" w:styleId="WW-Absatz-Standardschriftart11111">
    <w:name w:val="WW-Absatz-Standardschriftart11111"/>
    <w:rsid w:val="00844A16"/>
  </w:style>
  <w:style w:type="character" w:customStyle="1" w:styleId="WW-Absatz-Standardschriftart111111">
    <w:name w:val="WW-Absatz-Standardschriftart111111"/>
    <w:rsid w:val="00844A16"/>
  </w:style>
  <w:style w:type="character" w:customStyle="1" w:styleId="WW-Absatz-Standardschriftart1111111">
    <w:name w:val="WW-Absatz-Standardschriftart1111111"/>
    <w:rsid w:val="00844A16"/>
  </w:style>
  <w:style w:type="character" w:customStyle="1" w:styleId="WW8Num12z1">
    <w:name w:val="WW8Num12z1"/>
    <w:rsid w:val="00844A16"/>
    <w:rPr>
      <w:rFonts w:ascii="Wingdings 2" w:hAnsi="Wingdings 2" w:cs="OpenSymbol"/>
    </w:rPr>
  </w:style>
  <w:style w:type="character" w:customStyle="1" w:styleId="WW8Num13z0">
    <w:name w:val="WW8Num13z0"/>
    <w:rsid w:val="00844A16"/>
    <w:rPr>
      <w:rFonts w:ascii="Arial" w:eastAsia="Times New Roman" w:hAnsi="Arial" w:cs="Arial"/>
      <w:sz w:val="22"/>
      <w:szCs w:val="22"/>
    </w:rPr>
  </w:style>
  <w:style w:type="character" w:customStyle="1" w:styleId="WW8Num14z0">
    <w:name w:val="WW8Num14z0"/>
    <w:rsid w:val="00844A16"/>
    <w:rPr>
      <w:rFonts w:ascii="Verdana" w:hAnsi="Verdana"/>
      <w:b w:val="0"/>
      <w:bCs w:val="0"/>
      <w:i w:val="0"/>
      <w:iCs w:val="0"/>
      <w:sz w:val="20"/>
      <w:szCs w:val="20"/>
    </w:rPr>
  </w:style>
  <w:style w:type="character" w:customStyle="1" w:styleId="WW-Absatz-Standardschriftart11111111">
    <w:name w:val="WW-Absatz-Standardschriftart11111111"/>
    <w:rsid w:val="00844A16"/>
  </w:style>
  <w:style w:type="character" w:customStyle="1" w:styleId="WW8Num15z0">
    <w:name w:val="WW8Num15z0"/>
    <w:rsid w:val="00844A16"/>
    <w:rPr>
      <w:rFonts w:ascii="Verdana" w:eastAsia="Times New Roman" w:hAnsi="Verdana" w:cs="Arial"/>
      <w:b w:val="0"/>
      <w:bCs w:val="0"/>
      <w:sz w:val="20"/>
      <w:szCs w:val="20"/>
    </w:rPr>
  </w:style>
  <w:style w:type="character" w:customStyle="1" w:styleId="WW8Num15z1">
    <w:name w:val="WW8Num15z1"/>
    <w:rsid w:val="00844A16"/>
    <w:rPr>
      <w:rFonts w:ascii="Courier New" w:hAnsi="Courier New" w:cs="Courier New"/>
    </w:rPr>
  </w:style>
  <w:style w:type="character" w:customStyle="1" w:styleId="WW8Num16z1">
    <w:name w:val="WW8Num16z1"/>
    <w:rsid w:val="00844A16"/>
    <w:rPr>
      <w:rFonts w:ascii="Courier New" w:hAnsi="Courier New" w:cs="Courier New"/>
    </w:rPr>
  </w:style>
  <w:style w:type="character" w:customStyle="1" w:styleId="WW-Absatz-Standardschriftart111111111">
    <w:name w:val="WW-Absatz-Standardschriftart111111111"/>
    <w:rsid w:val="00844A16"/>
  </w:style>
  <w:style w:type="character" w:customStyle="1" w:styleId="WW8Num16z0">
    <w:name w:val="WW8Num16z0"/>
    <w:rsid w:val="00844A16"/>
    <w:rPr>
      <w:rFonts w:ascii="Verdana" w:hAnsi="Verdana"/>
      <w:i w:val="0"/>
      <w:iCs w:val="0"/>
      <w:color w:val="auto"/>
      <w:sz w:val="20"/>
      <w:szCs w:val="20"/>
    </w:rPr>
  </w:style>
  <w:style w:type="character" w:customStyle="1" w:styleId="WW-Absatz-Standardschriftart1111111111">
    <w:name w:val="WW-Absatz-Standardschriftart1111111111"/>
    <w:rsid w:val="00844A16"/>
  </w:style>
  <w:style w:type="character" w:customStyle="1" w:styleId="WW-Absatz-Standardschriftart11111111111">
    <w:name w:val="WW-Absatz-Standardschriftart11111111111"/>
    <w:rsid w:val="00844A16"/>
  </w:style>
  <w:style w:type="character" w:customStyle="1" w:styleId="WW-Absatz-Standardschriftart111111111111">
    <w:name w:val="WW-Absatz-Standardschriftart111111111111"/>
    <w:rsid w:val="00844A16"/>
  </w:style>
  <w:style w:type="character" w:customStyle="1" w:styleId="WW-Absatz-Standardschriftart1111111111111">
    <w:name w:val="WW-Absatz-Standardschriftart1111111111111"/>
    <w:rsid w:val="00844A16"/>
  </w:style>
  <w:style w:type="character" w:customStyle="1" w:styleId="WW-Absatz-Standardschriftart11111111111111">
    <w:name w:val="WW-Absatz-Standardschriftart11111111111111"/>
    <w:rsid w:val="00844A16"/>
  </w:style>
  <w:style w:type="character" w:customStyle="1" w:styleId="WW-Absatz-Standardschriftart111111111111111">
    <w:name w:val="WW-Absatz-Standardschriftart111111111111111"/>
    <w:rsid w:val="00844A16"/>
  </w:style>
  <w:style w:type="character" w:customStyle="1" w:styleId="WW-Absatz-Standardschriftart1111111111111111">
    <w:name w:val="WW-Absatz-Standardschriftart1111111111111111"/>
    <w:rsid w:val="00844A16"/>
  </w:style>
  <w:style w:type="character" w:customStyle="1" w:styleId="WW-Absatz-Standardschriftart11111111111111111">
    <w:name w:val="WW-Absatz-Standardschriftart11111111111111111"/>
    <w:rsid w:val="00844A16"/>
  </w:style>
  <w:style w:type="character" w:customStyle="1" w:styleId="WW-Absatz-Standardschriftart111111111111111111">
    <w:name w:val="WW-Absatz-Standardschriftart111111111111111111"/>
    <w:rsid w:val="00844A16"/>
  </w:style>
  <w:style w:type="character" w:customStyle="1" w:styleId="WW8Num10z2">
    <w:name w:val="WW8Num10z2"/>
    <w:rsid w:val="00844A16"/>
    <w:rPr>
      <w:rFonts w:ascii="Wingdings" w:hAnsi="Wingdings"/>
    </w:rPr>
  </w:style>
  <w:style w:type="character" w:customStyle="1" w:styleId="WW8Num11z1">
    <w:name w:val="WW8Num11z1"/>
    <w:rsid w:val="00844A16"/>
    <w:rPr>
      <w:rFonts w:ascii="Symbol" w:hAnsi="Symbol" w:cs="Courier New"/>
    </w:rPr>
  </w:style>
  <w:style w:type="character" w:customStyle="1" w:styleId="WW8Num11z2">
    <w:name w:val="WW8Num11z2"/>
    <w:rsid w:val="00844A16"/>
    <w:rPr>
      <w:rFonts w:ascii="Wingdings" w:hAnsi="Wingdings"/>
    </w:rPr>
  </w:style>
  <w:style w:type="character" w:customStyle="1" w:styleId="WW8Num13z1">
    <w:name w:val="WW8Num13z1"/>
    <w:rsid w:val="00844A16"/>
    <w:rPr>
      <w:rFonts w:ascii="Courier New" w:hAnsi="Courier New" w:cs="Courier New"/>
    </w:rPr>
  </w:style>
  <w:style w:type="character" w:customStyle="1" w:styleId="WW8Num13z2">
    <w:name w:val="WW8Num13z2"/>
    <w:rsid w:val="00844A16"/>
    <w:rPr>
      <w:rFonts w:ascii="Wingdings" w:hAnsi="Wingdings"/>
    </w:rPr>
  </w:style>
  <w:style w:type="character" w:customStyle="1" w:styleId="WW8Num17z0">
    <w:name w:val="WW8Num17z0"/>
    <w:rsid w:val="00844A16"/>
    <w:rPr>
      <w:rFonts w:ascii="Verdana" w:hAnsi="Verdana"/>
      <w:b w:val="0"/>
      <w:bCs w:val="0"/>
      <w:i w:val="0"/>
      <w:iCs w:val="0"/>
      <w:sz w:val="20"/>
      <w:szCs w:val="20"/>
    </w:rPr>
  </w:style>
  <w:style w:type="character" w:customStyle="1" w:styleId="WW-Absatz-Standardschriftart1111111111111111111">
    <w:name w:val="WW-Absatz-Standardschriftart1111111111111111111"/>
    <w:rsid w:val="00844A16"/>
  </w:style>
  <w:style w:type="character" w:customStyle="1" w:styleId="WW-Absatz-Standardschriftart11111111111111111111">
    <w:name w:val="WW-Absatz-Standardschriftart11111111111111111111"/>
    <w:rsid w:val="00844A16"/>
  </w:style>
  <w:style w:type="character" w:customStyle="1" w:styleId="WW-Absatz-Standardschriftart111111111111111111111">
    <w:name w:val="WW-Absatz-Standardschriftart111111111111111111111"/>
    <w:rsid w:val="00844A16"/>
  </w:style>
  <w:style w:type="character" w:customStyle="1" w:styleId="WW-Absatz-Standardschriftart1111111111111111111111">
    <w:name w:val="WW-Absatz-Standardschriftart1111111111111111111111"/>
    <w:rsid w:val="00844A16"/>
  </w:style>
  <w:style w:type="character" w:customStyle="1" w:styleId="WW8Num12z2">
    <w:name w:val="WW8Num12z2"/>
    <w:rsid w:val="00844A16"/>
    <w:rPr>
      <w:rFonts w:ascii="Wingdings" w:hAnsi="Wingdings"/>
    </w:rPr>
  </w:style>
  <w:style w:type="character" w:customStyle="1" w:styleId="WW8Num14z1">
    <w:name w:val="WW8Num14z1"/>
    <w:rsid w:val="00844A16"/>
    <w:rPr>
      <w:rFonts w:ascii="Symbol" w:hAnsi="Symbol" w:cs="Courier New"/>
    </w:rPr>
  </w:style>
  <w:style w:type="character" w:customStyle="1" w:styleId="WW8Num14z2">
    <w:name w:val="WW8Num14z2"/>
    <w:rsid w:val="00844A16"/>
    <w:rPr>
      <w:rFonts w:ascii="Wingdings" w:hAnsi="Wingdings"/>
    </w:rPr>
  </w:style>
  <w:style w:type="character" w:customStyle="1" w:styleId="WW8Num18z0">
    <w:name w:val="WW8Num18z0"/>
    <w:rsid w:val="00844A16"/>
    <w:rPr>
      <w:rFonts w:ascii="Arial" w:hAnsi="Arial"/>
      <w:b w:val="0"/>
      <w:bCs w:val="0"/>
      <w:i w:val="0"/>
      <w:iCs w:val="0"/>
      <w:color w:val="auto"/>
      <w:sz w:val="22"/>
      <w:szCs w:val="22"/>
    </w:rPr>
  </w:style>
  <w:style w:type="character" w:customStyle="1" w:styleId="WW8Num19z0">
    <w:name w:val="WW8Num19z0"/>
    <w:rsid w:val="00844A16"/>
    <w:rPr>
      <w:rFonts w:ascii="Verdana" w:hAnsi="Verdana"/>
      <w:b w:val="0"/>
      <w:bCs w:val="0"/>
      <w:i w:val="0"/>
      <w:iCs w:val="0"/>
      <w:sz w:val="20"/>
      <w:szCs w:val="20"/>
    </w:rPr>
  </w:style>
  <w:style w:type="character" w:customStyle="1" w:styleId="WW-Absatz-Standardschriftart11111111111111111111111">
    <w:name w:val="WW-Absatz-Standardschriftart11111111111111111111111"/>
    <w:rsid w:val="00844A16"/>
  </w:style>
  <w:style w:type="character" w:customStyle="1" w:styleId="WW8Num16z2">
    <w:name w:val="WW8Num16z2"/>
    <w:rsid w:val="00844A16"/>
    <w:rPr>
      <w:rFonts w:ascii="Wingdings" w:hAnsi="Wingdings"/>
    </w:rPr>
  </w:style>
  <w:style w:type="character" w:customStyle="1" w:styleId="WW8Num20z0">
    <w:name w:val="WW8Num20z0"/>
    <w:rsid w:val="00844A16"/>
    <w:rPr>
      <w:rFonts w:ascii="Verdana" w:hAnsi="Verdana"/>
      <w:b w:val="0"/>
      <w:bCs w:val="0"/>
      <w:sz w:val="20"/>
      <w:szCs w:val="20"/>
    </w:rPr>
  </w:style>
  <w:style w:type="character" w:customStyle="1" w:styleId="WW-Absatz-Standardschriftart111111111111111111111111">
    <w:name w:val="WW-Absatz-Standardschriftart111111111111111111111111"/>
    <w:rsid w:val="00844A16"/>
  </w:style>
  <w:style w:type="character" w:customStyle="1" w:styleId="WW8Num8z1">
    <w:name w:val="WW8Num8z1"/>
    <w:rsid w:val="00844A16"/>
    <w:rPr>
      <w:rFonts w:ascii="Wingdings" w:hAnsi="Wingdings" w:cs="OpenSymbol"/>
    </w:rPr>
  </w:style>
  <w:style w:type="character" w:customStyle="1" w:styleId="WW8Num18z1">
    <w:name w:val="WW8Num18z1"/>
    <w:rsid w:val="00844A16"/>
    <w:rPr>
      <w:rFonts w:ascii="Courier New" w:hAnsi="Courier New" w:cs="Courier New"/>
    </w:rPr>
  </w:style>
  <w:style w:type="character" w:customStyle="1" w:styleId="WW8Num18z2">
    <w:name w:val="WW8Num18z2"/>
    <w:rsid w:val="00844A16"/>
    <w:rPr>
      <w:rFonts w:ascii="Wingdings" w:hAnsi="Wingdings"/>
    </w:rPr>
  </w:style>
  <w:style w:type="character" w:customStyle="1" w:styleId="WW8Num19z1">
    <w:name w:val="WW8Num19z1"/>
    <w:rsid w:val="00844A16"/>
    <w:rPr>
      <w:rFonts w:ascii="Symbol" w:hAnsi="Symbol" w:cs="Courier New"/>
    </w:rPr>
  </w:style>
  <w:style w:type="character" w:customStyle="1" w:styleId="WW8Num19z2">
    <w:name w:val="WW8Num19z2"/>
    <w:rsid w:val="00844A16"/>
    <w:rPr>
      <w:rFonts w:ascii="Wingdings" w:hAnsi="Wingdings"/>
    </w:rPr>
  </w:style>
  <w:style w:type="character" w:customStyle="1" w:styleId="WW8Num21z0">
    <w:name w:val="WW8Num21z0"/>
    <w:rsid w:val="00844A16"/>
    <w:rPr>
      <w:rFonts w:ascii="Verdana" w:hAnsi="Verdana"/>
      <w:i/>
      <w:iCs/>
      <w:sz w:val="20"/>
      <w:szCs w:val="20"/>
    </w:rPr>
  </w:style>
  <w:style w:type="character" w:customStyle="1" w:styleId="WW8Num22z0">
    <w:name w:val="WW8Num22z0"/>
    <w:rsid w:val="00844A16"/>
    <w:rPr>
      <w:rFonts w:ascii="Verdana" w:hAnsi="Verdana"/>
      <w:b w:val="0"/>
      <w:bCs w:val="0"/>
      <w:i/>
      <w:iCs/>
      <w:sz w:val="20"/>
      <w:szCs w:val="20"/>
    </w:rPr>
  </w:style>
  <w:style w:type="character" w:customStyle="1" w:styleId="WW8Num23z0">
    <w:name w:val="WW8Num23z0"/>
    <w:rsid w:val="00844A16"/>
    <w:rPr>
      <w:rFonts w:ascii="Arial" w:hAnsi="Arial"/>
      <w:sz w:val="22"/>
      <w:szCs w:val="22"/>
    </w:rPr>
  </w:style>
  <w:style w:type="character" w:customStyle="1" w:styleId="WW8Num23z1">
    <w:name w:val="WW8Num23z1"/>
    <w:rsid w:val="00844A16"/>
    <w:rPr>
      <w:rFonts w:ascii="Courier New" w:hAnsi="Courier New" w:cs="Courier New"/>
    </w:rPr>
  </w:style>
  <w:style w:type="character" w:customStyle="1" w:styleId="WW8Num23z2">
    <w:name w:val="WW8Num23z2"/>
    <w:rsid w:val="00844A16"/>
    <w:rPr>
      <w:rFonts w:ascii="Wingdings" w:hAnsi="Wingdings"/>
    </w:rPr>
  </w:style>
  <w:style w:type="character" w:customStyle="1" w:styleId="WW8Num24z0">
    <w:name w:val="WW8Num24z0"/>
    <w:rsid w:val="00844A16"/>
    <w:rPr>
      <w:rFonts w:ascii="Arial" w:hAnsi="Arial" w:cs="Courier New"/>
      <w:b/>
      <w:bCs/>
      <w:i/>
      <w:iCs/>
      <w:sz w:val="20"/>
      <w:szCs w:val="20"/>
    </w:rPr>
  </w:style>
  <w:style w:type="character" w:customStyle="1" w:styleId="WW8Num25z0">
    <w:name w:val="WW8Num25z0"/>
    <w:rsid w:val="00844A16"/>
    <w:rPr>
      <w:rFonts w:ascii="Verdana" w:eastAsia="Arial" w:hAnsi="Verdana" w:cs="Arial"/>
      <w:b w:val="0"/>
      <w:bCs w:val="0"/>
      <w:i w:val="0"/>
      <w:iCs w:val="0"/>
      <w:color w:val="000000"/>
      <w:sz w:val="20"/>
      <w:szCs w:val="20"/>
      <w:lang w:val="es-MX" w:eastAsia="ar-SA" w:bidi="ar-SA"/>
    </w:rPr>
  </w:style>
  <w:style w:type="character" w:customStyle="1" w:styleId="WW8Num26z0">
    <w:name w:val="WW8Num26z0"/>
    <w:rsid w:val="00844A16"/>
    <w:rPr>
      <w:rFonts w:ascii="Verdana" w:hAnsi="Verdana"/>
      <w:b w:val="0"/>
      <w:bCs w:val="0"/>
      <w:i w:val="0"/>
      <w:iCs w:val="0"/>
      <w:sz w:val="20"/>
      <w:szCs w:val="20"/>
    </w:rPr>
  </w:style>
  <w:style w:type="character" w:customStyle="1" w:styleId="WW-Absatz-Standardschriftart1111111111111111111111111">
    <w:name w:val="WW-Absatz-Standardschriftart1111111111111111111111111"/>
    <w:rsid w:val="00844A16"/>
  </w:style>
  <w:style w:type="character" w:customStyle="1" w:styleId="WW8Num6z0">
    <w:name w:val="WW8Num6z0"/>
    <w:rsid w:val="00844A16"/>
    <w:rPr>
      <w:rFonts w:ascii="Symbol" w:hAnsi="Symbol"/>
    </w:rPr>
  </w:style>
  <w:style w:type="character" w:customStyle="1" w:styleId="WW8Num26z1">
    <w:name w:val="WW8Num26z1"/>
    <w:rsid w:val="00844A16"/>
    <w:rPr>
      <w:rFonts w:ascii="Courier New" w:hAnsi="Courier New" w:cs="Arial"/>
      <w:color w:val="auto"/>
    </w:rPr>
  </w:style>
  <w:style w:type="character" w:customStyle="1" w:styleId="WW8Num26z2">
    <w:name w:val="WW8Num26z2"/>
    <w:rsid w:val="00844A16"/>
    <w:rPr>
      <w:rFonts w:ascii="Wingdings" w:hAnsi="Wingdings"/>
    </w:rPr>
  </w:style>
  <w:style w:type="character" w:customStyle="1" w:styleId="WW8Num27z0">
    <w:name w:val="WW8Num27z0"/>
    <w:rsid w:val="00844A16"/>
    <w:rPr>
      <w:rFonts w:ascii="Arial" w:hAnsi="Arial"/>
      <w:sz w:val="20"/>
      <w:szCs w:val="20"/>
    </w:rPr>
  </w:style>
  <w:style w:type="character" w:customStyle="1" w:styleId="WW8Num27z1">
    <w:name w:val="WW8Num27z1"/>
    <w:rsid w:val="00844A16"/>
    <w:rPr>
      <w:rFonts w:ascii="Courier New" w:hAnsi="Courier New" w:cs="Arial"/>
      <w:color w:val="auto"/>
    </w:rPr>
  </w:style>
  <w:style w:type="character" w:customStyle="1" w:styleId="WW8Num27z2">
    <w:name w:val="WW8Num27z2"/>
    <w:rsid w:val="00844A16"/>
    <w:rPr>
      <w:rFonts w:ascii="Wingdings" w:hAnsi="Wingdings"/>
    </w:rPr>
  </w:style>
  <w:style w:type="character" w:customStyle="1" w:styleId="WW8Num28z0">
    <w:name w:val="WW8Num28z0"/>
    <w:rsid w:val="00844A16"/>
    <w:rPr>
      <w:rFonts w:ascii="Arial" w:hAnsi="Arial" w:cs="Courier New"/>
      <w:b w:val="0"/>
      <w:bCs w:val="0"/>
      <w:i/>
      <w:iCs/>
      <w:sz w:val="20"/>
      <w:szCs w:val="20"/>
    </w:rPr>
  </w:style>
  <w:style w:type="character" w:customStyle="1" w:styleId="WW8Num29z0">
    <w:name w:val="WW8Num29z0"/>
    <w:rsid w:val="00844A16"/>
    <w:rPr>
      <w:rFonts w:ascii="Arial" w:hAnsi="Arial"/>
      <w:b w:val="0"/>
      <w:bCs w:val="0"/>
      <w:i w:val="0"/>
      <w:iCs w:val="0"/>
      <w:color w:val="auto"/>
      <w:sz w:val="18"/>
      <w:szCs w:val="18"/>
    </w:rPr>
  </w:style>
  <w:style w:type="character" w:customStyle="1" w:styleId="WW8Num30z0">
    <w:name w:val="WW8Num30z0"/>
    <w:rsid w:val="00844A16"/>
    <w:rPr>
      <w:rFonts w:ascii="Arial" w:hAnsi="Arial"/>
      <w:b w:val="0"/>
      <w:bCs w:val="0"/>
      <w:i w:val="0"/>
      <w:iCs w:val="0"/>
      <w:sz w:val="18"/>
      <w:szCs w:val="18"/>
    </w:rPr>
  </w:style>
  <w:style w:type="character" w:customStyle="1" w:styleId="WW8Num31z0">
    <w:name w:val="WW8Num31z0"/>
    <w:rsid w:val="00844A16"/>
    <w:rPr>
      <w:rFonts w:ascii="Arial" w:hAnsi="Arial"/>
      <w:position w:val="0"/>
      <w:sz w:val="18"/>
      <w:szCs w:val="18"/>
      <w:vertAlign w:val="baseline"/>
    </w:rPr>
  </w:style>
  <w:style w:type="character" w:customStyle="1" w:styleId="WW8Num31z1">
    <w:name w:val="WW8Num31z1"/>
    <w:rsid w:val="00844A16"/>
    <w:rPr>
      <w:rFonts w:ascii="Courier New" w:hAnsi="Courier New" w:cs="Courier New"/>
    </w:rPr>
  </w:style>
  <w:style w:type="character" w:customStyle="1" w:styleId="WW8Num31z2">
    <w:name w:val="WW8Num31z2"/>
    <w:rsid w:val="00844A16"/>
    <w:rPr>
      <w:rFonts w:ascii="Wingdings" w:hAnsi="Wingdings"/>
    </w:rPr>
  </w:style>
  <w:style w:type="character" w:customStyle="1" w:styleId="WW8Num32z0">
    <w:name w:val="WW8Num32z0"/>
    <w:rsid w:val="00844A16"/>
    <w:rPr>
      <w:rFonts w:ascii="Arial" w:hAnsi="Arial"/>
      <w:b w:val="0"/>
      <w:bCs w:val="0"/>
      <w:sz w:val="22"/>
      <w:szCs w:val="22"/>
    </w:rPr>
  </w:style>
  <w:style w:type="character" w:customStyle="1" w:styleId="WW8Num33z0">
    <w:name w:val="WW8Num33z0"/>
    <w:rsid w:val="00844A16"/>
    <w:rPr>
      <w:rFonts w:ascii="Arial" w:hAnsi="Arial"/>
      <w:b w:val="0"/>
      <w:bCs w:val="0"/>
      <w:sz w:val="22"/>
      <w:szCs w:val="22"/>
    </w:rPr>
  </w:style>
  <w:style w:type="character" w:customStyle="1" w:styleId="WW8Num33z1">
    <w:name w:val="WW8Num33z1"/>
    <w:rsid w:val="00844A16"/>
    <w:rPr>
      <w:rFonts w:ascii="Courier New" w:hAnsi="Courier New" w:cs="Courier New"/>
    </w:rPr>
  </w:style>
  <w:style w:type="character" w:customStyle="1" w:styleId="WW8Num34z0">
    <w:name w:val="WW8Num34z0"/>
    <w:rsid w:val="00844A16"/>
    <w:rPr>
      <w:rFonts w:ascii="Arial" w:hAnsi="Arial"/>
      <w:sz w:val="22"/>
      <w:szCs w:val="22"/>
    </w:rPr>
  </w:style>
  <w:style w:type="character" w:customStyle="1" w:styleId="WW8Num35z0">
    <w:name w:val="WW8Num35z0"/>
    <w:rsid w:val="00844A16"/>
    <w:rPr>
      <w:rFonts w:ascii="Arial" w:hAnsi="Arial"/>
      <w:b w:val="0"/>
      <w:bCs w:val="0"/>
      <w:i w:val="0"/>
      <w:iCs w:val="0"/>
      <w:sz w:val="18"/>
      <w:szCs w:val="18"/>
    </w:rPr>
  </w:style>
  <w:style w:type="character" w:customStyle="1" w:styleId="WW8Num36z0">
    <w:name w:val="WW8Num36z0"/>
    <w:rsid w:val="00844A16"/>
    <w:rPr>
      <w:rFonts w:ascii="Arial" w:hAnsi="Arial"/>
      <w:i w:val="0"/>
      <w:iCs w:val="0"/>
      <w:sz w:val="22"/>
      <w:szCs w:val="22"/>
    </w:rPr>
  </w:style>
  <w:style w:type="character" w:customStyle="1" w:styleId="WW-Absatz-Standardschriftart11111111111111111111111111">
    <w:name w:val="WW-Absatz-Standardschriftart11111111111111111111111111"/>
    <w:rsid w:val="00844A16"/>
  </w:style>
  <w:style w:type="character" w:customStyle="1" w:styleId="WW8Num29z1">
    <w:name w:val="WW8Num29z1"/>
    <w:rsid w:val="00844A16"/>
    <w:rPr>
      <w:rFonts w:ascii="Courier New" w:hAnsi="Courier New" w:cs="Arial"/>
      <w:color w:val="auto"/>
    </w:rPr>
  </w:style>
  <w:style w:type="character" w:customStyle="1" w:styleId="WW8Num29z2">
    <w:name w:val="WW8Num29z2"/>
    <w:rsid w:val="00844A16"/>
    <w:rPr>
      <w:rFonts w:ascii="Wingdings" w:hAnsi="Wingdings"/>
    </w:rPr>
  </w:style>
  <w:style w:type="character" w:customStyle="1" w:styleId="WW8Num30z1">
    <w:name w:val="WW8Num30z1"/>
    <w:rsid w:val="00844A16"/>
    <w:rPr>
      <w:rFonts w:ascii="Arial" w:hAnsi="Arial" w:cs="Arial"/>
      <w:color w:val="auto"/>
    </w:rPr>
  </w:style>
  <w:style w:type="character" w:customStyle="1" w:styleId="WW8Num30z2">
    <w:name w:val="WW8Num30z2"/>
    <w:rsid w:val="00844A16"/>
    <w:rPr>
      <w:rFonts w:ascii="Symbol" w:hAnsi="Symbol"/>
    </w:rPr>
  </w:style>
  <w:style w:type="character" w:customStyle="1" w:styleId="WW8Num35z1">
    <w:name w:val="WW8Num35z1"/>
    <w:rsid w:val="00844A16"/>
    <w:rPr>
      <w:rFonts w:ascii="Courier New" w:hAnsi="Courier New" w:cs="Courier New"/>
    </w:rPr>
  </w:style>
  <w:style w:type="character" w:customStyle="1" w:styleId="WW8Num35z2">
    <w:name w:val="WW8Num35z2"/>
    <w:rsid w:val="00844A16"/>
    <w:rPr>
      <w:rFonts w:ascii="Wingdings" w:hAnsi="Wingdings"/>
    </w:rPr>
  </w:style>
  <w:style w:type="character" w:customStyle="1" w:styleId="WW8Num37z0">
    <w:name w:val="WW8Num37z0"/>
    <w:rsid w:val="00844A16"/>
    <w:rPr>
      <w:rFonts w:ascii="Symbol" w:hAnsi="Symbol"/>
    </w:rPr>
  </w:style>
  <w:style w:type="character" w:customStyle="1" w:styleId="WW8Num37z1">
    <w:name w:val="WW8Num37z1"/>
    <w:rsid w:val="00844A16"/>
    <w:rPr>
      <w:rFonts w:ascii="Courier New" w:hAnsi="Courier New" w:cs="Courier New"/>
    </w:rPr>
  </w:style>
  <w:style w:type="character" w:customStyle="1" w:styleId="WW8Num38z0">
    <w:name w:val="WW8Num38z0"/>
    <w:rsid w:val="00844A16"/>
    <w:rPr>
      <w:rFonts w:ascii="Arial" w:hAnsi="Arial"/>
      <w:sz w:val="22"/>
      <w:szCs w:val="22"/>
    </w:rPr>
  </w:style>
  <w:style w:type="character" w:customStyle="1" w:styleId="WW-Absatz-Standardschriftart111111111111111111111111111">
    <w:name w:val="WW-Absatz-Standardschriftart111111111111111111111111111"/>
    <w:rsid w:val="00844A16"/>
  </w:style>
  <w:style w:type="character" w:customStyle="1" w:styleId="WW-Absatz-Standardschriftart1111111111111111111111111111">
    <w:name w:val="WW-Absatz-Standardschriftart1111111111111111111111111111"/>
    <w:rsid w:val="00844A16"/>
  </w:style>
  <w:style w:type="character" w:customStyle="1" w:styleId="WW-Absatz-Standardschriftart11111111111111111111111111111">
    <w:name w:val="WW-Absatz-Standardschriftart11111111111111111111111111111"/>
    <w:rsid w:val="00844A16"/>
  </w:style>
  <w:style w:type="character" w:customStyle="1" w:styleId="WW-Absatz-Standardschriftart111111111111111111111111111111">
    <w:name w:val="WW-Absatz-Standardschriftart111111111111111111111111111111"/>
    <w:rsid w:val="00844A16"/>
  </w:style>
  <w:style w:type="character" w:customStyle="1" w:styleId="WW-Absatz-Standardschriftart1111111111111111111111111111111">
    <w:name w:val="WW-Absatz-Standardschriftart1111111111111111111111111111111"/>
    <w:rsid w:val="00844A16"/>
  </w:style>
  <w:style w:type="character" w:customStyle="1" w:styleId="WW-Absatz-Standardschriftart11111111111111111111111111111111">
    <w:name w:val="WW-Absatz-Standardschriftart11111111111111111111111111111111"/>
    <w:rsid w:val="00844A16"/>
  </w:style>
  <w:style w:type="character" w:customStyle="1" w:styleId="WW-Absatz-Standardschriftart111111111111111111111111111111111">
    <w:name w:val="WW-Absatz-Standardschriftart111111111111111111111111111111111"/>
    <w:rsid w:val="00844A16"/>
  </w:style>
  <w:style w:type="character" w:customStyle="1" w:styleId="WW8Num36z1">
    <w:name w:val="WW8Num36z1"/>
    <w:rsid w:val="00844A16"/>
    <w:rPr>
      <w:rFonts w:ascii="Courier New" w:hAnsi="Courier New" w:cs="Courier New"/>
    </w:rPr>
  </w:style>
  <w:style w:type="character" w:customStyle="1" w:styleId="WW8Num36z2">
    <w:name w:val="WW8Num36z2"/>
    <w:rsid w:val="00844A16"/>
    <w:rPr>
      <w:rFonts w:ascii="Wingdings" w:hAnsi="Wingdings"/>
    </w:rPr>
  </w:style>
  <w:style w:type="character" w:customStyle="1" w:styleId="WW-Absatz-Standardschriftart1111111111111111111111111111111111">
    <w:name w:val="WW-Absatz-Standardschriftart1111111111111111111111111111111111"/>
    <w:rsid w:val="00844A16"/>
  </w:style>
  <w:style w:type="character" w:customStyle="1" w:styleId="WW-Absatz-Standardschriftart11111111111111111111111111111111111">
    <w:name w:val="WW-Absatz-Standardschriftart11111111111111111111111111111111111"/>
    <w:rsid w:val="00844A16"/>
  </w:style>
  <w:style w:type="character" w:customStyle="1" w:styleId="WW-Absatz-Standardschriftart111111111111111111111111111111111111">
    <w:name w:val="WW-Absatz-Standardschriftart111111111111111111111111111111111111"/>
    <w:rsid w:val="00844A16"/>
  </w:style>
  <w:style w:type="character" w:customStyle="1" w:styleId="WW-Absatz-Standardschriftart1111111111111111111111111111111111111">
    <w:name w:val="WW-Absatz-Standardschriftart1111111111111111111111111111111111111"/>
    <w:rsid w:val="00844A16"/>
  </w:style>
  <w:style w:type="character" w:customStyle="1" w:styleId="WW-Absatz-Standardschriftart11111111111111111111111111111111111111">
    <w:name w:val="WW-Absatz-Standardschriftart11111111111111111111111111111111111111"/>
    <w:rsid w:val="00844A16"/>
  </w:style>
  <w:style w:type="character" w:customStyle="1" w:styleId="WW-Absatz-Standardschriftart111111111111111111111111111111111111111">
    <w:name w:val="WW-Absatz-Standardschriftart111111111111111111111111111111111111111"/>
    <w:rsid w:val="00844A16"/>
  </w:style>
  <w:style w:type="character" w:customStyle="1" w:styleId="WW-Absatz-Standardschriftart1111111111111111111111111111111111111111">
    <w:name w:val="WW-Absatz-Standardschriftart1111111111111111111111111111111111111111"/>
    <w:rsid w:val="00844A16"/>
  </w:style>
  <w:style w:type="character" w:customStyle="1" w:styleId="WW-Absatz-Standardschriftart11111111111111111111111111111111111111111">
    <w:name w:val="WW-Absatz-Standardschriftart11111111111111111111111111111111111111111"/>
    <w:rsid w:val="00844A16"/>
  </w:style>
  <w:style w:type="character" w:customStyle="1" w:styleId="WW-Absatz-Standardschriftart111111111111111111111111111111111111111111">
    <w:name w:val="WW-Absatz-Standardschriftart111111111111111111111111111111111111111111"/>
    <w:rsid w:val="00844A16"/>
  </w:style>
  <w:style w:type="character" w:customStyle="1" w:styleId="WW-Absatz-Standardschriftart1111111111111111111111111111111111111111111">
    <w:name w:val="WW-Absatz-Standardschriftart1111111111111111111111111111111111111111111"/>
    <w:rsid w:val="00844A16"/>
  </w:style>
  <w:style w:type="character" w:customStyle="1" w:styleId="WW-Absatz-Standardschriftart11111111111111111111111111111111111111111111">
    <w:name w:val="WW-Absatz-Standardschriftart11111111111111111111111111111111111111111111"/>
    <w:rsid w:val="00844A16"/>
  </w:style>
  <w:style w:type="character" w:customStyle="1" w:styleId="WW-Absatz-Standardschriftart111111111111111111111111111111111111111111111">
    <w:name w:val="WW-Absatz-Standardschriftart111111111111111111111111111111111111111111111"/>
    <w:rsid w:val="00844A16"/>
  </w:style>
  <w:style w:type="character" w:customStyle="1" w:styleId="WW-Absatz-Standardschriftart1111111111111111111111111111111111111111111111">
    <w:name w:val="WW-Absatz-Standardschriftart1111111111111111111111111111111111111111111111"/>
    <w:rsid w:val="00844A16"/>
  </w:style>
  <w:style w:type="character" w:customStyle="1" w:styleId="WW-Absatz-Standardschriftart11111111111111111111111111111111111111111111111">
    <w:name w:val="WW-Absatz-Standardschriftart11111111111111111111111111111111111111111111111"/>
    <w:rsid w:val="00844A16"/>
  </w:style>
  <w:style w:type="character" w:customStyle="1" w:styleId="WW-Absatz-Standardschriftart111111111111111111111111111111111111111111111111">
    <w:name w:val="WW-Absatz-Standardschriftart111111111111111111111111111111111111111111111111"/>
    <w:rsid w:val="00844A16"/>
  </w:style>
  <w:style w:type="character" w:customStyle="1" w:styleId="WW-Absatz-Standardschriftart1111111111111111111111111111111111111111111111111">
    <w:name w:val="WW-Absatz-Standardschriftart1111111111111111111111111111111111111111111111111"/>
    <w:rsid w:val="00844A16"/>
  </w:style>
  <w:style w:type="character" w:customStyle="1" w:styleId="WW-Absatz-Standardschriftart11111111111111111111111111111111111111111111111111">
    <w:name w:val="WW-Absatz-Standardschriftart11111111111111111111111111111111111111111111111111"/>
    <w:rsid w:val="00844A16"/>
  </w:style>
  <w:style w:type="character" w:customStyle="1" w:styleId="WW-Absatz-Standardschriftart111111111111111111111111111111111111111111111111111">
    <w:name w:val="WW-Absatz-Standardschriftart111111111111111111111111111111111111111111111111111"/>
    <w:rsid w:val="00844A16"/>
  </w:style>
  <w:style w:type="character" w:customStyle="1" w:styleId="WW-Absatz-Standardschriftart1111111111111111111111111111111111111111111111111111">
    <w:name w:val="WW-Absatz-Standardschriftart1111111111111111111111111111111111111111111111111111"/>
    <w:rsid w:val="00844A16"/>
  </w:style>
  <w:style w:type="character" w:customStyle="1" w:styleId="WW-Absatz-Standardschriftart11111111111111111111111111111111111111111111111111111">
    <w:name w:val="WW-Absatz-Standardschriftart11111111111111111111111111111111111111111111111111111"/>
    <w:rsid w:val="00844A16"/>
  </w:style>
  <w:style w:type="character" w:customStyle="1" w:styleId="WW-Absatz-Standardschriftart111111111111111111111111111111111111111111111111111111">
    <w:name w:val="WW-Absatz-Standardschriftart111111111111111111111111111111111111111111111111111111"/>
    <w:rsid w:val="00844A16"/>
  </w:style>
  <w:style w:type="character" w:customStyle="1" w:styleId="WW-Absatz-Standardschriftart1111111111111111111111111111111111111111111111111111111">
    <w:name w:val="WW-Absatz-Standardschriftart1111111111111111111111111111111111111111111111111111111"/>
    <w:rsid w:val="00844A16"/>
  </w:style>
  <w:style w:type="character" w:customStyle="1" w:styleId="WW-Absatz-Standardschriftart11111111111111111111111111111111111111111111111111111111">
    <w:name w:val="WW-Absatz-Standardschriftart11111111111111111111111111111111111111111111111111111111"/>
    <w:rsid w:val="00844A16"/>
  </w:style>
  <w:style w:type="character" w:customStyle="1" w:styleId="WW-Absatz-Standardschriftart111111111111111111111111111111111111111111111111111111111">
    <w:name w:val="WW-Absatz-Standardschriftart111111111111111111111111111111111111111111111111111111111"/>
    <w:rsid w:val="00844A16"/>
  </w:style>
  <w:style w:type="character" w:customStyle="1" w:styleId="WW-Absatz-Standardschriftart1111111111111111111111111111111111111111111111111111111111">
    <w:name w:val="WW-Absatz-Standardschriftart1111111111111111111111111111111111111111111111111111111111"/>
    <w:rsid w:val="00844A16"/>
  </w:style>
  <w:style w:type="character" w:customStyle="1" w:styleId="WW8Num20z1">
    <w:name w:val="WW8Num20z1"/>
    <w:rsid w:val="00844A16"/>
    <w:rPr>
      <w:rFonts w:ascii="Symbol" w:hAnsi="Symbol" w:cs="Courier New"/>
    </w:rPr>
  </w:style>
  <w:style w:type="character" w:customStyle="1" w:styleId="WW-Absatz-Standardschriftart11111111111111111111111111111111111111111111111111111111111">
    <w:name w:val="WW-Absatz-Standardschriftart11111111111111111111111111111111111111111111111111111111111"/>
    <w:rsid w:val="00844A16"/>
  </w:style>
  <w:style w:type="character" w:customStyle="1" w:styleId="WW-Absatz-Standardschriftart111111111111111111111111111111111111111111111111111111111111">
    <w:name w:val="WW-Absatz-Standardschriftart111111111111111111111111111111111111111111111111111111111111"/>
    <w:rsid w:val="00844A16"/>
  </w:style>
  <w:style w:type="character" w:customStyle="1" w:styleId="WW-Absatz-Standardschriftart1111111111111111111111111111111111111111111111111111111111111">
    <w:name w:val="WW-Absatz-Standardschriftart1111111111111111111111111111111111111111111111111111111111111"/>
    <w:rsid w:val="00844A16"/>
  </w:style>
  <w:style w:type="character" w:customStyle="1" w:styleId="WW-Absatz-Standardschriftart11111111111111111111111111111111111111111111111111111111111111">
    <w:name w:val="WW-Absatz-Standardschriftart11111111111111111111111111111111111111111111111111111111111111"/>
    <w:rsid w:val="00844A16"/>
  </w:style>
  <w:style w:type="character" w:customStyle="1" w:styleId="WW-Absatz-Standardschriftart111111111111111111111111111111111111111111111111111111111111111">
    <w:name w:val="WW-Absatz-Standardschriftart111111111111111111111111111111111111111111111111111111111111111"/>
    <w:rsid w:val="00844A16"/>
  </w:style>
  <w:style w:type="character" w:customStyle="1" w:styleId="WW8Num21z1">
    <w:name w:val="WW8Num21z1"/>
    <w:rsid w:val="00844A16"/>
    <w:rPr>
      <w:rFonts w:ascii="Courier New" w:hAnsi="Courier New" w:cs="Courier New"/>
    </w:rPr>
  </w:style>
  <w:style w:type="character" w:customStyle="1" w:styleId="WW-Absatz-Standardschriftart1111111111111111111111111111111111111111111111111111111111111111">
    <w:name w:val="WW-Absatz-Standardschriftart1111111111111111111111111111111111111111111111111111111111111111"/>
    <w:rsid w:val="00844A16"/>
  </w:style>
  <w:style w:type="character" w:customStyle="1" w:styleId="WW-Absatz-Standardschriftart11111111111111111111111111111111111111111111111111111111111111111">
    <w:name w:val="WW-Absatz-Standardschriftart11111111111111111111111111111111111111111111111111111111111111111"/>
    <w:rsid w:val="00844A16"/>
  </w:style>
  <w:style w:type="character" w:customStyle="1" w:styleId="WW8Num22z1">
    <w:name w:val="WW8Num22z1"/>
    <w:rsid w:val="00844A16"/>
    <w:rPr>
      <w:rFonts w:ascii="Symbol" w:hAnsi="Symbol" w:cs="Courier New"/>
    </w:rPr>
  </w:style>
  <w:style w:type="character" w:customStyle="1" w:styleId="WW-Absatz-Standardschriftart111111111111111111111111111111111111111111111111111111111111111111">
    <w:name w:val="WW-Absatz-Standardschriftart111111111111111111111111111111111111111111111111111111111111111111"/>
    <w:rsid w:val="00844A16"/>
  </w:style>
  <w:style w:type="character" w:customStyle="1" w:styleId="WW-Absatz-Standardschriftart1111111111111111111111111111111111111111111111111111111111111111111">
    <w:name w:val="WW-Absatz-Standardschriftart1111111111111111111111111111111111111111111111111111111111111111111"/>
    <w:rsid w:val="00844A16"/>
  </w:style>
  <w:style w:type="character" w:customStyle="1" w:styleId="WW-Absatz-Standardschriftart11111111111111111111111111111111111111111111111111111111111111111111">
    <w:name w:val="WW-Absatz-Standardschriftart11111111111111111111111111111111111111111111111111111111111111111111"/>
    <w:rsid w:val="00844A16"/>
  </w:style>
  <w:style w:type="character" w:customStyle="1" w:styleId="WW8Num24z1">
    <w:name w:val="WW8Num24z1"/>
    <w:rsid w:val="00844A16"/>
    <w:rPr>
      <w:rFonts w:ascii="Courier New" w:hAnsi="Courier New" w:cs="Courier New"/>
    </w:rPr>
  </w:style>
  <w:style w:type="character" w:customStyle="1" w:styleId="WW-Absatz-Standardschriftart111111111111111111111111111111111111111111111111111111111111111111111">
    <w:name w:val="WW-Absatz-Standardschriftart111111111111111111111111111111111111111111111111111111111111111111111"/>
    <w:rsid w:val="00844A16"/>
  </w:style>
  <w:style w:type="character" w:customStyle="1" w:styleId="WW8Num25z1">
    <w:name w:val="WW8Num25z1"/>
    <w:rsid w:val="00844A16"/>
    <w:rPr>
      <w:rFonts w:ascii="OpenSymbol" w:hAnsi="OpenSymbol" w:cs="Courier New"/>
    </w:rPr>
  </w:style>
  <w:style w:type="character" w:customStyle="1" w:styleId="WW-Absatz-Standardschriftart1111111111111111111111111111111111111111111111111111111111111111111111">
    <w:name w:val="WW-Absatz-Standardschriftart1111111111111111111111111111111111111111111111111111111111111111111111"/>
    <w:rsid w:val="00844A16"/>
  </w:style>
  <w:style w:type="character" w:customStyle="1" w:styleId="WW8Num6z1">
    <w:name w:val="WW8Num6z1"/>
    <w:rsid w:val="00844A16"/>
    <w:rPr>
      <w:rFonts w:ascii="Wingdings 2" w:hAnsi="Wingdings 2" w:cs="Courier New"/>
    </w:rPr>
  </w:style>
  <w:style w:type="character" w:customStyle="1" w:styleId="WW8Num6z2">
    <w:name w:val="WW8Num6z2"/>
    <w:rsid w:val="00844A16"/>
    <w:rPr>
      <w:rFonts w:ascii="Arial" w:hAnsi="Arial"/>
      <w:color w:val="auto"/>
      <w:sz w:val="22"/>
      <w:szCs w:val="22"/>
    </w:rPr>
  </w:style>
  <w:style w:type="character" w:customStyle="1" w:styleId="WW8Num6z4">
    <w:name w:val="WW8Num6z4"/>
    <w:rsid w:val="00844A16"/>
    <w:rPr>
      <w:rFonts w:ascii="Courier New" w:hAnsi="Courier New" w:cs="Courier New"/>
    </w:rPr>
  </w:style>
  <w:style w:type="character" w:customStyle="1" w:styleId="WW8Num12z4">
    <w:name w:val="WW8Num12z4"/>
    <w:rsid w:val="00844A16"/>
    <w:rPr>
      <w:rFonts w:ascii="Courier New" w:hAnsi="Courier New" w:cs="Courier New"/>
    </w:rPr>
  </w:style>
  <w:style w:type="character" w:customStyle="1" w:styleId="WW-Absatz-Standardschriftart11111111111111111111111111111111111111111111111111111111111111111111111">
    <w:name w:val="WW-Absatz-Standardschriftart11111111111111111111111111111111111111111111111111111111111111111111111"/>
    <w:rsid w:val="00844A16"/>
  </w:style>
  <w:style w:type="character" w:customStyle="1" w:styleId="WW-Absatz-Standardschriftart111111111111111111111111111111111111111111111111111111111111111111111111">
    <w:name w:val="WW-Absatz-Standardschriftart111111111111111111111111111111111111111111111111111111111111111111111111"/>
    <w:rsid w:val="00844A16"/>
  </w:style>
  <w:style w:type="character" w:customStyle="1" w:styleId="WW8Num13z4">
    <w:name w:val="WW8Num13z4"/>
    <w:rsid w:val="00844A16"/>
    <w:rPr>
      <w:rFonts w:ascii="Courier New" w:hAnsi="Courier New" w:cs="Courier New"/>
    </w:rPr>
  </w:style>
  <w:style w:type="character" w:customStyle="1" w:styleId="WW8Num32z1">
    <w:name w:val="WW8Num32z1"/>
    <w:rsid w:val="00844A16"/>
    <w:rPr>
      <w:rFonts w:ascii="Symbol" w:hAnsi="Symbol" w:cs="Courier New"/>
    </w:rPr>
  </w:style>
  <w:style w:type="character" w:customStyle="1" w:styleId="WW-Absatz-Standardschriftart1111111111111111111111111111111111111111111111111111111111111111111111111">
    <w:name w:val="WW-Absatz-Standardschriftart1111111111111111111111111111111111111111111111111111111111111111111111111"/>
    <w:rsid w:val="00844A16"/>
  </w:style>
  <w:style w:type="character" w:customStyle="1" w:styleId="WW-Absatz-Standardschriftart11111111111111111111111111111111111111111111111111111111111111111111111111">
    <w:name w:val="WW-Absatz-Standardschriftart11111111111111111111111111111111111111111111111111111111111111111111111111"/>
    <w:rsid w:val="00844A16"/>
  </w:style>
  <w:style w:type="character" w:customStyle="1" w:styleId="WW-Absatz-Standardschriftart111111111111111111111111111111111111111111111111111111111111111111111111111">
    <w:name w:val="WW-Absatz-Standardschriftart111111111111111111111111111111111111111111111111111111111111111111111111111"/>
    <w:rsid w:val="00844A16"/>
  </w:style>
  <w:style w:type="character" w:customStyle="1" w:styleId="WW-Absatz-Standardschriftart1111111111111111111111111111111111111111111111111111111111111111111111111111">
    <w:name w:val="WW-Absatz-Standardschriftart1111111111111111111111111111111111111111111111111111111111111111111111111111"/>
    <w:rsid w:val="00844A16"/>
  </w:style>
  <w:style w:type="character" w:customStyle="1" w:styleId="WW-Absatz-Standardschriftart11111111111111111111111111111111111111111111111111111111111111111111111111111">
    <w:name w:val="WW-Absatz-Standardschriftart11111111111111111111111111111111111111111111111111111111111111111111111111111"/>
    <w:rsid w:val="00844A16"/>
  </w:style>
  <w:style w:type="character" w:customStyle="1" w:styleId="WW-Absatz-Standardschriftart111111111111111111111111111111111111111111111111111111111111111111111111111111">
    <w:name w:val="WW-Absatz-Standardschriftart111111111111111111111111111111111111111111111111111111111111111111111111111111"/>
    <w:rsid w:val="00844A16"/>
  </w:style>
  <w:style w:type="character" w:customStyle="1" w:styleId="WW-Absatz-Standardschriftart1111111111111111111111111111111111111111111111111111111111111111111111111111111">
    <w:name w:val="WW-Absatz-Standardschriftart1111111111111111111111111111111111111111111111111111111111111111111111111111111"/>
    <w:rsid w:val="00844A16"/>
  </w:style>
  <w:style w:type="character" w:customStyle="1" w:styleId="WW-Absatz-Standardschriftart11111111111111111111111111111111111111111111111111111111111111111111111111111111">
    <w:name w:val="WW-Absatz-Standardschriftart11111111111111111111111111111111111111111111111111111111111111111111111111111111"/>
    <w:rsid w:val="00844A16"/>
  </w:style>
  <w:style w:type="character" w:customStyle="1" w:styleId="WW8Num14z4">
    <w:name w:val="WW8Num14z4"/>
    <w:rsid w:val="00844A16"/>
    <w:rPr>
      <w:rFonts w:ascii="Courier New" w:hAnsi="Courier New" w:cs="Courier New"/>
    </w:rPr>
  </w:style>
  <w:style w:type="character" w:customStyle="1" w:styleId="WW-Absatz-Standardschriftart111111111111111111111111111111111111111111111111111111111111111111111111111111111">
    <w:name w:val="WW-Absatz-Standardschriftart111111111111111111111111111111111111111111111111111111111111111111111111111111111"/>
    <w:rsid w:val="00844A16"/>
  </w:style>
  <w:style w:type="character" w:customStyle="1" w:styleId="WW-Absatz-Standardschriftart1111111111111111111111111111111111111111111111111111111111111111111111111111111111">
    <w:name w:val="WW-Absatz-Standardschriftart1111111111111111111111111111111111111111111111111111111111111111111111111111111111"/>
    <w:rsid w:val="00844A16"/>
  </w:style>
  <w:style w:type="character" w:customStyle="1" w:styleId="WW-Absatz-Standardschriftart11111111111111111111111111111111111111111111111111111111111111111111111111111111111">
    <w:name w:val="WW-Absatz-Standardschriftart11111111111111111111111111111111111111111111111111111111111111111111111111111111111"/>
    <w:rsid w:val="00844A16"/>
  </w:style>
  <w:style w:type="character" w:customStyle="1" w:styleId="WW8Num17z2">
    <w:name w:val="WW8Num17z2"/>
    <w:rsid w:val="00844A16"/>
    <w:rPr>
      <w:rFonts w:ascii="Wingdings" w:hAnsi="Wingdings"/>
    </w:rPr>
  </w:style>
  <w:style w:type="character" w:customStyle="1" w:styleId="WW8Num17z3">
    <w:name w:val="WW8Num17z3"/>
    <w:rsid w:val="00844A16"/>
    <w:rPr>
      <w:rFonts w:ascii="Symbol" w:hAnsi="Symbol"/>
    </w:rPr>
  </w:style>
  <w:style w:type="character" w:customStyle="1" w:styleId="WW-Absatz-Standardschriftart111111111111111111111111111111111111111111111111111111111111111111111111111111111111">
    <w:name w:val="WW-Absatz-Standardschriftart111111111111111111111111111111111111111111111111111111111111111111111111111111111111"/>
    <w:rsid w:val="00844A16"/>
  </w:style>
  <w:style w:type="character" w:customStyle="1" w:styleId="WW8Num15z2">
    <w:name w:val="WW8Num15z2"/>
    <w:rsid w:val="00844A16"/>
    <w:rPr>
      <w:rFonts w:ascii="Wingdings" w:hAnsi="Wingdings"/>
    </w:rPr>
  </w:style>
  <w:style w:type="character" w:customStyle="1" w:styleId="WW8Num15z4">
    <w:name w:val="WW8Num15z4"/>
    <w:rsid w:val="00844A16"/>
    <w:rPr>
      <w:rFonts w:ascii="Courier New" w:hAnsi="Courier New" w:cs="Courier New"/>
    </w:rPr>
  </w:style>
  <w:style w:type="character" w:customStyle="1" w:styleId="WW8Num18z3">
    <w:name w:val="WW8Num18z3"/>
    <w:rsid w:val="00844A16"/>
    <w:rPr>
      <w:rFonts w:ascii="Symbol" w:hAnsi="Symbol"/>
    </w:rPr>
  </w:style>
  <w:style w:type="character" w:customStyle="1" w:styleId="WW-Absatz-Standardschriftart1111111111111111111111111111111111111111111111111111111111111111111111111111111111111">
    <w:name w:val="WW-Absatz-Standardschriftart1111111111111111111111111111111111111111111111111111111111111111111111111111111111111"/>
    <w:rsid w:val="00844A16"/>
  </w:style>
  <w:style w:type="character" w:customStyle="1" w:styleId="WW-Absatz-Standardschriftart11111111111111111111111111111111111111111111111111111111111111111111111111111111111111">
    <w:name w:val="WW-Absatz-Standardschriftart11111111111111111111111111111111111111111111111111111111111111111111111111111111111111"/>
    <w:rsid w:val="00844A16"/>
  </w:style>
  <w:style w:type="character" w:customStyle="1" w:styleId="WW-Absatz-Standardschriftart111111111111111111111111111111111111111111111111111111111111111111111111111111111111111">
    <w:name w:val="WW-Absatz-Standardschriftart111111111111111111111111111111111111111111111111111111111111111111111111111111111111111"/>
    <w:rsid w:val="00844A16"/>
  </w:style>
  <w:style w:type="character" w:customStyle="1" w:styleId="WW-Absatz-Standardschriftart1111111111111111111111111111111111111111111111111111111111111111111111111111111111111111">
    <w:name w:val="WW-Absatz-Standardschriftart1111111111111111111111111111111111111111111111111111111111111111111111111111111111111111"/>
    <w:rsid w:val="00844A16"/>
  </w:style>
  <w:style w:type="character" w:customStyle="1" w:styleId="WW-Absatz-Standardschriftart11111111111111111111111111111111111111111111111111111111111111111111111111111111111111111">
    <w:name w:val="WW-Absatz-Standardschriftart11111111111111111111111111111111111111111111111111111111111111111111111111111111111111111"/>
    <w:rsid w:val="00844A16"/>
  </w:style>
  <w:style w:type="character" w:customStyle="1" w:styleId="WW-Absatz-Standardschriftart111111111111111111111111111111111111111111111111111111111111111111111111111111111111111111">
    <w:name w:val="WW-Absatz-Standardschriftart111111111111111111111111111111111111111111111111111111111111111111111111111111111111111111"/>
    <w:rsid w:val="00844A16"/>
  </w:style>
  <w:style w:type="character" w:customStyle="1" w:styleId="WW8Num16z4">
    <w:name w:val="WW8Num16z4"/>
    <w:rsid w:val="00844A16"/>
    <w:rPr>
      <w:rFonts w:ascii="Courier New" w:hAnsi="Courier New" w:cs="Courier New"/>
    </w:rPr>
  </w:style>
  <w:style w:type="character" w:customStyle="1" w:styleId="WW8Num19z3">
    <w:name w:val="WW8Num19z3"/>
    <w:rsid w:val="00844A16"/>
    <w:rPr>
      <w:rFonts w:ascii="Symbol" w:hAnsi="Symbol"/>
    </w:rPr>
  </w:style>
  <w:style w:type="character" w:customStyle="1" w:styleId="WW-Absatz-Standardschriftart1111111111111111111111111111111111111111111111111111111111111111111111111111111111111111111">
    <w:name w:val="WW-Absatz-Standardschriftart1111111111111111111111111111111111111111111111111111111111111111111111111111111111111111111"/>
    <w:rsid w:val="00844A16"/>
  </w:style>
  <w:style w:type="character" w:customStyle="1" w:styleId="WW-Absatz-Standardschriftart11111111111111111111111111111111111111111111111111111111111111111111111111111111111111111111">
    <w:name w:val="WW-Absatz-Standardschriftart11111111111111111111111111111111111111111111111111111111111111111111111111111111111111111111"/>
    <w:rsid w:val="00844A16"/>
  </w:style>
  <w:style w:type="character" w:customStyle="1" w:styleId="WW8Num5z1">
    <w:name w:val="WW8Num5z1"/>
    <w:rsid w:val="00844A16"/>
    <w:rPr>
      <w:rFonts w:ascii="Wingdings 2" w:hAnsi="Wingdings 2" w:cs="OpenSymbol"/>
    </w:rPr>
  </w:style>
  <w:style w:type="character" w:customStyle="1" w:styleId="WW8Num5z2">
    <w:name w:val="WW8Num5z2"/>
    <w:rsid w:val="00844A16"/>
    <w:rPr>
      <w:rFonts w:ascii="Wingdings" w:hAnsi="Wingdings"/>
      <w:sz w:val="22"/>
      <w:szCs w:val="22"/>
    </w:rPr>
  </w:style>
  <w:style w:type="character" w:customStyle="1" w:styleId="WW8Num5z4">
    <w:name w:val="WW8Num5z4"/>
    <w:rsid w:val="00844A16"/>
    <w:rPr>
      <w:rFonts w:ascii="Courier New" w:hAnsi="Courier New" w:cs="Courier New"/>
    </w:rPr>
  </w:style>
  <w:style w:type="character" w:customStyle="1" w:styleId="WW8Num39z0">
    <w:name w:val="WW8Num39z0"/>
    <w:rsid w:val="00844A16"/>
    <w:rPr>
      <w:rFonts w:ascii="Arial" w:hAnsi="Arial"/>
      <w:sz w:val="20"/>
      <w:szCs w:val="20"/>
    </w:rPr>
  </w:style>
  <w:style w:type="character" w:customStyle="1" w:styleId="WW8Num40z0">
    <w:name w:val="WW8Num40z0"/>
    <w:rsid w:val="00844A16"/>
    <w:rPr>
      <w:rFonts w:ascii="Arial" w:hAnsi="Arial"/>
      <w:b/>
      <w:bCs/>
      <w:i/>
      <w:iCs/>
      <w:color w:val="000000"/>
      <w:sz w:val="18"/>
      <w:szCs w:val="18"/>
    </w:rPr>
  </w:style>
  <w:style w:type="character" w:customStyle="1" w:styleId="WW8Num41z0">
    <w:name w:val="WW8Num41z0"/>
    <w:rsid w:val="00844A16"/>
    <w:rPr>
      <w:rFonts w:ascii="Arial" w:hAnsi="Arial"/>
      <w:b w:val="0"/>
      <w:bCs w:val="0"/>
      <w:i/>
      <w:iCs/>
      <w:sz w:val="20"/>
      <w:szCs w:val="20"/>
    </w:rPr>
  </w:style>
  <w:style w:type="character" w:customStyle="1" w:styleId="WW8Num41z1">
    <w:name w:val="WW8Num41z1"/>
    <w:rsid w:val="00844A16"/>
    <w:rPr>
      <w:rFonts w:ascii="OpenSymbol" w:hAnsi="OpenSymbol"/>
      <w:b/>
    </w:rPr>
  </w:style>
  <w:style w:type="character" w:customStyle="1" w:styleId="WW8Num43z0">
    <w:name w:val="WW8Num43z0"/>
    <w:rsid w:val="00844A16"/>
    <w:rPr>
      <w:rFonts w:ascii="Arial" w:hAnsi="Arial" w:cs="Courier New"/>
      <w:sz w:val="22"/>
      <w:szCs w:val="22"/>
    </w:rPr>
  </w:style>
  <w:style w:type="character" w:customStyle="1" w:styleId="WW8Num43z1">
    <w:name w:val="WW8Num43z1"/>
    <w:rsid w:val="00844A16"/>
    <w:rPr>
      <w:rFonts w:ascii="Symbol" w:hAnsi="Symbol" w:cs="Courier New"/>
    </w:rPr>
  </w:style>
  <w:style w:type="character" w:customStyle="1" w:styleId="WW8Num43z2">
    <w:name w:val="WW8Num43z2"/>
    <w:rsid w:val="00844A16"/>
    <w:rPr>
      <w:rFonts w:ascii="Wingdings" w:hAnsi="Wingdings"/>
    </w:rPr>
  </w:style>
  <w:style w:type="character" w:customStyle="1" w:styleId="WW8Num44z0">
    <w:name w:val="WW8Num44z0"/>
    <w:rsid w:val="00844A16"/>
    <w:rPr>
      <w:rFonts w:ascii="Arial" w:hAnsi="Arial"/>
      <w:sz w:val="22"/>
      <w:szCs w:val="22"/>
    </w:rPr>
  </w:style>
  <w:style w:type="character" w:customStyle="1" w:styleId="WW8Num44z2">
    <w:name w:val="WW8Num44z2"/>
    <w:rsid w:val="00844A16"/>
    <w:rPr>
      <w:rFonts w:ascii="Wingdings" w:hAnsi="Wingdings"/>
    </w:rPr>
  </w:style>
  <w:style w:type="character" w:customStyle="1" w:styleId="WW8Num44z4">
    <w:name w:val="WW8Num44z4"/>
    <w:rsid w:val="00844A16"/>
    <w:rPr>
      <w:rFonts w:ascii="Courier New" w:hAnsi="Courier New" w:cs="Courier New"/>
    </w:rPr>
  </w:style>
  <w:style w:type="character" w:customStyle="1" w:styleId="WW8Num45z0">
    <w:name w:val="WW8Num45z0"/>
    <w:rsid w:val="00844A16"/>
    <w:rPr>
      <w:rFonts w:ascii="Arial" w:hAnsi="Arial"/>
      <w:sz w:val="20"/>
      <w:szCs w:val="20"/>
    </w:rPr>
  </w:style>
  <w:style w:type="character" w:customStyle="1" w:styleId="WW8Num45z1">
    <w:name w:val="WW8Num45z1"/>
    <w:rsid w:val="00844A16"/>
    <w:rPr>
      <w:rFonts w:ascii="Courier New" w:hAnsi="Courier New" w:cs="Courier New"/>
    </w:rPr>
  </w:style>
  <w:style w:type="character" w:customStyle="1" w:styleId="WW8Num46z0">
    <w:name w:val="WW8Num46z0"/>
    <w:rsid w:val="00844A16"/>
    <w:rPr>
      <w:rFonts w:ascii="Courier New" w:hAnsi="Courier New" w:cs="Courier New"/>
      <w:sz w:val="22"/>
      <w:szCs w:val="22"/>
    </w:rPr>
  </w:style>
  <w:style w:type="character" w:customStyle="1" w:styleId="WW8Num46z1">
    <w:name w:val="WW8Num46z1"/>
    <w:rsid w:val="00844A16"/>
    <w:rPr>
      <w:rFonts w:ascii="Courier New" w:hAnsi="Courier New" w:cs="Courier New"/>
    </w:rPr>
  </w:style>
  <w:style w:type="character" w:customStyle="1" w:styleId="WW8Num46z2">
    <w:name w:val="WW8Num46z2"/>
    <w:rsid w:val="00844A16"/>
    <w:rPr>
      <w:rFonts w:ascii="Wingdings" w:hAnsi="Wingdings"/>
    </w:rPr>
  </w:style>
  <w:style w:type="character" w:customStyle="1" w:styleId="WW8Num47z0">
    <w:name w:val="WW8Num47z0"/>
    <w:rsid w:val="00844A16"/>
    <w:rPr>
      <w:i w:val="0"/>
      <w:color w:val="auto"/>
      <w:sz w:val="22"/>
    </w:rPr>
  </w:style>
  <w:style w:type="character" w:customStyle="1" w:styleId="WW8Num47z1">
    <w:name w:val="WW8Num47z1"/>
    <w:rsid w:val="00844A16"/>
    <w:rPr>
      <w:rFonts w:ascii="Courier New" w:hAnsi="Courier New" w:cs="Courier New"/>
    </w:rPr>
  </w:style>
  <w:style w:type="character" w:customStyle="1" w:styleId="WW8Num47z2">
    <w:name w:val="WW8Num47z2"/>
    <w:rsid w:val="00844A16"/>
    <w:rPr>
      <w:rFonts w:ascii="Wingdings" w:hAnsi="Wingdings"/>
    </w:rPr>
  </w:style>
  <w:style w:type="character" w:customStyle="1" w:styleId="WW8Num48z0">
    <w:name w:val="WW8Num48z0"/>
    <w:rsid w:val="00844A16"/>
    <w:rPr>
      <w:rFonts w:ascii="Courier New" w:hAnsi="Courier New" w:cs="Courier New"/>
    </w:rPr>
  </w:style>
  <w:style w:type="character" w:customStyle="1" w:styleId="WW8Num48z2">
    <w:name w:val="WW8Num48z2"/>
    <w:rsid w:val="00844A16"/>
    <w:rPr>
      <w:rFonts w:ascii="Wingdings" w:hAnsi="Wingdings"/>
    </w:rPr>
  </w:style>
  <w:style w:type="character" w:customStyle="1" w:styleId="WW8Num48z3">
    <w:name w:val="WW8Num48z3"/>
    <w:rsid w:val="00844A16"/>
    <w:rPr>
      <w:rFonts w:ascii="Symbol" w:hAnsi="Symbol"/>
    </w:rPr>
  </w:style>
  <w:style w:type="character" w:customStyle="1" w:styleId="WW8Num49z0">
    <w:name w:val="WW8Num49z0"/>
    <w:rsid w:val="00844A16"/>
    <w:rPr>
      <w:rFonts w:ascii="Symbol" w:hAnsi="Symbol"/>
      <w:sz w:val="22"/>
      <w:szCs w:val="22"/>
    </w:rPr>
  </w:style>
  <w:style w:type="character" w:customStyle="1" w:styleId="WW8Num50z0">
    <w:name w:val="WW8Num50z0"/>
    <w:rsid w:val="00844A16"/>
    <w:rPr>
      <w:rFonts w:ascii="Symbol" w:hAnsi="Symbol"/>
    </w:rPr>
  </w:style>
  <w:style w:type="character" w:customStyle="1" w:styleId="WW8Num50z1">
    <w:name w:val="WW8Num50z1"/>
    <w:rsid w:val="00844A16"/>
    <w:rPr>
      <w:rFonts w:ascii="Wingdings 2" w:hAnsi="Wingdings 2" w:cs="OpenSymbol"/>
    </w:rPr>
  </w:style>
  <w:style w:type="character" w:customStyle="1" w:styleId="WW8Num50z2">
    <w:name w:val="WW8Num50z2"/>
    <w:rsid w:val="00844A16"/>
    <w:rPr>
      <w:rFonts w:ascii="Wingdings" w:hAnsi="Wingdings"/>
      <w:sz w:val="22"/>
      <w:szCs w:val="22"/>
    </w:rPr>
  </w:style>
  <w:style w:type="character" w:customStyle="1" w:styleId="WW8Num50z4">
    <w:name w:val="WW8Num50z4"/>
    <w:rsid w:val="00844A16"/>
    <w:rPr>
      <w:rFonts w:ascii="Courier New" w:hAnsi="Courier New" w:cs="Courier New"/>
    </w:rPr>
  </w:style>
  <w:style w:type="character" w:customStyle="1" w:styleId="WW8Num51z0">
    <w:name w:val="WW8Num51z0"/>
    <w:rsid w:val="00844A16"/>
    <w:rPr>
      <w:rFonts w:ascii="Symbol" w:hAnsi="Symbol"/>
    </w:rPr>
  </w:style>
  <w:style w:type="character" w:customStyle="1" w:styleId="WW8Num51z1">
    <w:name w:val="WW8Num51z1"/>
    <w:rsid w:val="00844A16"/>
    <w:rPr>
      <w:rFonts w:ascii="Courier New" w:hAnsi="Courier New" w:cs="Courier New"/>
    </w:rPr>
  </w:style>
  <w:style w:type="character" w:customStyle="1" w:styleId="WW8Num51z2">
    <w:name w:val="WW8Num51z2"/>
    <w:rsid w:val="00844A16"/>
    <w:rPr>
      <w:rFonts w:ascii="Wingdings" w:hAnsi="Wingdings"/>
    </w:rPr>
  </w:style>
  <w:style w:type="character" w:customStyle="1" w:styleId="WW8Num52z0">
    <w:name w:val="WW8Num52z0"/>
    <w:rsid w:val="00844A16"/>
    <w:rPr>
      <w:rFonts w:ascii="Symbol" w:hAnsi="Symbol"/>
    </w:rPr>
  </w:style>
  <w:style w:type="character" w:customStyle="1" w:styleId="WW8Num52z1">
    <w:name w:val="WW8Num52z1"/>
    <w:rsid w:val="00844A16"/>
    <w:rPr>
      <w:rFonts w:ascii="Wingdings" w:hAnsi="Wingdings"/>
    </w:rPr>
  </w:style>
  <w:style w:type="character" w:customStyle="1" w:styleId="WW8Num52z4">
    <w:name w:val="WW8Num52z4"/>
    <w:rsid w:val="00844A16"/>
    <w:rPr>
      <w:rFonts w:ascii="Courier New" w:hAnsi="Courier New" w:cs="Courier New"/>
    </w:rPr>
  </w:style>
  <w:style w:type="character" w:customStyle="1" w:styleId="WW8Num53z0">
    <w:name w:val="WW8Num53z0"/>
    <w:rsid w:val="00844A16"/>
    <w:rPr>
      <w:rFonts w:ascii="Wingdings" w:hAnsi="Wingdings"/>
    </w:rPr>
  </w:style>
  <w:style w:type="character" w:customStyle="1" w:styleId="WW8Num53z1">
    <w:name w:val="WW8Num53z1"/>
    <w:rsid w:val="00844A16"/>
    <w:rPr>
      <w:rFonts w:ascii="Courier New" w:hAnsi="Courier New" w:cs="Courier New"/>
    </w:rPr>
  </w:style>
  <w:style w:type="character" w:customStyle="1" w:styleId="WW8Num54z1">
    <w:name w:val="WW8Num54z1"/>
    <w:rsid w:val="00844A16"/>
    <w:rPr>
      <w:rFonts w:ascii="Courier New" w:hAnsi="Courier New" w:cs="Courier New"/>
    </w:rPr>
  </w:style>
  <w:style w:type="character" w:customStyle="1" w:styleId="WW8Num55z0">
    <w:name w:val="WW8Num55z0"/>
    <w:rsid w:val="00844A16"/>
    <w:rPr>
      <w:rFonts w:ascii="Symbol" w:hAnsi="Symbol"/>
    </w:rPr>
  </w:style>
  <w:style w:type="character" w:customStyle="1" w:styleId="WW8Num55z1">
    <w:name w:val="WW8Num55z1"/>
    <w:rsid w:val="00844A16"/>
    <w:rPr>
      <w:rFonts w:ascii="Courier New" w:hAnsi="Courier New" w:cs="Courier New"/>
    </w:rPr>
  </w:style>
  <w:style w:type="character" w:customStyle="1" w:styleId="WW8Num55z2">
    <w:name w:val="WW8Num55z2"/>
    <w:rsid w:val="00844A16"/>
    <w:rPr>
      <w:rFonts w:ascii="Wingdings" w:hAnsi="Wingdings"/>
    </w:rPr>
  </w:style>
  <w:style w:type="character" w:customStyle="1" w:styleId="WW8Num56z0">
    <w:name w:val="WW8Num56z0"/>
    <w:rsid w:val="00844A16"/>
    <w:rPr>
      <w:rFonts w:ascii="Courier New" w:hAnsi="Courier New" w:cs="Courier New"/>
    </w:rPr>
  </w:style>
  <w:style w:type="character" w:customStyle="1" w:styleId="WW8Num56z1">
    <w:name w:val="WW8Num56z1"/>
    <w:rsid w:val="00844A16"/>
    <w:rPr>
      <w:rFonts w:ascii="Courier New" w:hAnsi="Courier New" w:cs="Courier New"/>
    </w:rPr>
  </w:style>
  <w:style w:type="character" w:customStyle="1" w:styleId="WW8Num56z2">
    <w:name w:val="WW8Num56z2"/>
    <w:rsid w:val="00844A16"/>
    <w:rPr>
      <w:rFonts w:ascii="Wingdings" w:hAnsi="Wingdings"/>
    </w:rPr>
  </w:style>
  <w:style w:type="character" w:customStyle="1" w:styleId="WW8Num57z0">
    <w:name w:val="WW8Num57z0"/>
    <w:rsid w:val="00844A16"/>
    <w:rPr>
      <w:rFonts w:ascii="Courier New" w:hAnsi="Courier New" w:cs="Courier New"/>
    </w:rPr>
  </w:style>
  <w:style w:type="character" w:customStyle="1" w:styleId="WW8Num57z2">
    <w:name w:val="WW8Num57z2"/>
    <w:rsid w:val="00844A16"/>
    <w:rPr>
      <w:rFonts w:ascii="Wingdings" w:hAnsi="Wingdings"/>
    </w:rPr>
  </w:style>
  <w:style w:type="character" w:customStyle="1" w:styleId="WW8Num57z3">
    <w:name w:val="WW8Num57z3"/>
    <w:rsid w:val="00844A16"/>
    <w:rPr>
      <w:rFonts w:ascii="Symbol" w:hAnsi="Symbol"/>
    </w:rPr>
  </w:style>
  <w:style w:type="character" w:customStyle="1" w:styleId="WW8Num58z0">
    <w:name w:val="WW8Num58z0"/>
    <w:rsid w:val="00844A16"/>
    <w:rPr>
      <w:rFonts w:ascii="Symbol" w:hAnsi="Symbol"/>
    </w:rPr>
  </w:style>
  <w:style w:type="character" w:customStyle="1" w:styleId="WW8Num58z1">
    <w:name w:val="WW8Num58z1"/>
    <w:rsid w:val="00844A16"/>
    <w:rPr>
      <w:rFonts w:ascii="Courier New" w:hAnsi="Courier New" w:cs="Courier New"/>
    </w:rPr>
  </w:style>
  <w:style w:type="character" w:customStyle="1" w:styleId="WW8Num58z2">
    <w:name w:val="WW8Num58z2"/>
    <w:rsid w:val="00844A16"/>
    <w:rPr>
      <w:rFonts w:ascii="Wingdings" w:hAnsi="Wingdings"/>
    </w:rPr>
  </w:style>
  <w:style w:type="character" w:customStyle="1" w:styleId="WW8Num59z0">
    <w:name w:val="WW8Num59z0"/>
    <w:rsid w:val="00844A16"/>
    <w:rPr>
      <w:rFonts w:ascii="Symbol" w:hAnsi="Symbol"/>
    </w:rPr>
  </w:style>
  <w:style w:type="character" w:customStyle="1" w:styleId="WW8Num59z1">
    <w:name w:val="WW8Num59z1"/>
    <w:rsid w:val="00844A16"/>
    <w:rPr>
      <w:rFonts w:ascii="Courier New" w:hAnsi="Courier New" w:cs="Courier New"/>
    </w:rPr>
  </w:style>
  <w:style w:type="character" w:customStyle="1" w:styleId="WW8Num59z2">
    <w:name w:val="WW8Num59z2"/>
    <w:rsid w:val="00844A16"/>
    <w:rPr>
      <w:rFonts w:ascii="Wingdings" w:hAnsi="Wingdings"/>
    </w:rPr>
  </w:style>
  <w:style w:type="character" w:customStyle="1" w:styleId="WW8Num60z0">
    <w:name w:val="WW8Num60z0"/>
    <w:rsid w:val="00844A16"/>
    <w:rPr>
      <w:rFonts w:ascii="Symbol" w:hAnsi="Symbol"/>
    </w:rPr>
  </w:style>
  <w:style w:type="character" w:customStyle="1" w:styleId="WW8Num60z1">
    <w:name w:val="WW8Num60z1"/>
    <w:rsid w:val="00844A16"/>
    <w:rPr>
      <w:rFonts w:ascii="Times New Roman" w:eastAsia="Times New Roman" w:hAnsi="Times New Roman" w:cs="Times New Roman"/>
      <w:b/>
    </w:rPr>
  </w:style>
  <w:style w:type="character" w:customStyle="1" w:styleId="WW8Num60z2">
    <w:name w:val="WW8Num60z2"/>
    <w:rsid w:val="00844A16"/>
    <w:rPr>
      <w:rFonts w:ascii="Times New Roman" w:eastAsia="Times New Roman" w:hAnsi="Times New Roman" w:cs="Times New Roman"/>
      <w:b/>
      <w:lang w:val="es-MX"/>
    </w:rPr>
  </w:style>
  <w:style w:type="character" w:customStyle="1" w:styleId="WW8Num40z1">
    <w:name w:val="WW8Num40z1"/>
    <w:rsid w:val="00844A16"/>
    <w:rPr>
      <w:b/>
    </w:rPr>
  </w:style>
  <w:style w:type="character" w:customStyle="1" w:styleId="WW-Absatz-Standardschriftart111111111111111111111111111111111111111111111111111111111111111111111111111111111111111111111">
    <w:name w:val="WW-Absatz-Standardschriftart111111111111111111111111111111111111111111111111111111111111111111111111111111111111111111111"/>
    <w:rsid w:val="00844A16"/>
  </w:style>
  <w:style w:type="character" w:customStyle="1" w:styleId="WW8Num28z1">
    <w:name w:val="WW8Num28z1"/>
    <w:rsid w:val="00844A16"/>
    <w:rPr>
      <w:rFonts w:ascii="Arial" w:hAnsi="Arial" w:cs="Courier New"/>
      <w:b w:val="0"/>
      <w:bCs w:val="0"/>
      <w:i/>
      <w:iCs/>
      <w:sz w:val="20"/>
      <w:szCs w:val="20"/>
    </w:rPr>
  </w:style>
  <w:style w:type="character" w:customStyle="1" w:styleId="WW8Num42z0">
    <w:name w:val="WW8Num42z0"/>
    <w:rsid w:val="00844A16"/>
    <w:rPr>
      <w:rFonts w:ascii="Arial" w:hAnsi="Arial"/>
      <w:b w:val="0"/>
      <w:bCs w:val="0"/>
      <w:i/>
      <w:iCs/>
      <w:sz w:val="20"/>
      <w:szCs w:val="20"/>
    </w:rPr>
  </w:style>
  <w:style w:type="character" w:customStyle="1" w:styleId="WW-Absatz-Standardschriftart1111111111111111111111111111111111111111111111111111111111111111111111111111111111111111111111">
    <w:name w:val="WW-Absatz-Standardschriftart1111111111111111111111111111111111111111111111111111111111111111111111111111111111111111111111"/>
    <w:rsid w:val="00844A16"/>
  </w:style>
  <w:style w:type="character" w:customStyle="1" w:styleId="WW8Num18z4">
    <w:name w:val="WW8Num18z4"/>
    <w:rsid w:val="00844A16"/>
    <w:rPr>
      <w:rFonts w:ascii="Courier New" w:hAnsi="Courier New" w:cs="Courier New"/>
    </w:rPr>
  </w:style>
  <w:style w:type="character" w:customStyle="1" w:styleId="WW8Num34z1">
    <w:name w:val="WW8Num34z1"/>
    <w:rsid w:val="00844A16"/>
    <w:rPr>
      <w:rFonts w:ascii="Arial" w:hAnsi="Arial" w:cs="Courier New"/>
      <w:b w:val="0"/>
      <w:bCs w:val="0"/>
      <w:sz w:val="20"/>
      <w:szCs w:val="20"/>
    </w:rPr>
  </w:style>
  <w:style w:type="character" w:customStyle="1" w:styleId="WW8Num38z1">
    <w:name w:val="WW8Num38z1"/>
    <w:rsid w:val="00844A16"/>
    <w:rPr>
      <w:rFonts w:ascii="Courier New" w:hAnsi="Courier New" w:cs="Courier New"/>
    </w:rPr>
  </w:style>
  <w:style w:type="character" w:customStyle="1" w:styleId="WW-Absatz-Standardschriftart11111111111111111111111111111111111111111111111111111111111111111111111111111111111111111111111">
    <w:name w:val="WW-Absatz-Standardschriftart11111111111111111111111111111111111111111111111111111111111111111111111111111111111111111111111"/>
    <w:rsid w:val="00844A16"/>
  </w:style>
  <w:style w:type="character" w:customStyle="1" w:styleId="WW8Num17z4">
    <w:name w:val="WW8Num17z4"/>
    <w:rsid w:val="00844A16"/>
    <w:rPr>
      <w:rFonts w:ascii="Courier New" w:hAnsi="Courier New" w:cs="Courier New"/>
    </w:rPr>
  </w:style>
  <w:style w:type="character" w:customStyle="1" w:styleId="WW8Num21z2">
    <w:name w:val="WW8Num21z2"/>
    <w:rsid w:val="00844A16"/>
    <w:rPr>
      <w:rFonts w:ascii="Wingdings" w:hAnsi="Wingdings"/>
    </w:rPr>
  </w:style>
  <w:style w:type="character" w:customStyle="1" w:styleId="WW8Num21z4">
    <w:name w:val="WW8Num21z4"/>
    <w:rsid w:val="00844A16"/>
    <w:rPr>
      <w:rFonts w:ascii="Courier New" w:hAnsi="Courier New" w:cs="Courier New"/>
    </w:rPr>
  </w:style>
  <w:style w:type="character" w:customStyle="1" w:styleId="WW8Num39z1">
    <w:name w:val="WW8Num39z1"/>
    <w:rsid w:val="00844A16"/>
    <w:rPr>
      <w:rFonts w:ascii="Courier New" w:hAnsi="Courier New" w:cs="Courier New"/>
    </w:rPr>
  </w:style>
  <w:style w:type="character" w:customStyle="1" w:styleId="WW-Absatz-Standardschriftart111111111111111111111111111111111111111111111111111111111111111111111111111111111111111111111111">
    <w:name w:val="WW-Absatz-Standardschriftart111111111111111111111111111111111111111111111111111111111111111111111111111111111111111111111111"/>
    <w:rsid w:val="00844A16"/>
  </w:style>
  <w:style w:type="character" w:customStyle="1" w:styleId="WW8Num22z2">
    <w:name w:val="WW8Num22z2"/>
    <w:rsid w:val="00844A16"/>
    <w:rPr>
      <w:rFonts w:ascii="Wingdings" w:hAnsi="Wingdings"/>
    </w:rPr>
  </w:style>
  <w:style w:type="character" w:customStyle="1" w:styleId="WW8Num22z4">
    <w:name w:val="WW8Num22z4"/>
    <w:rsid w:val="00844A16"/>
    <w:rPr>
      <w:rFonts w:ascii="Courier New" w:hAnsi="Courier New" w:cs="Courier New"/>
    </w:rPr>
  </w:style>
  <w:style w:type="character" w:customStyle="1" w:styleId="WW8Num32z2">
    <w:name w:val="WW8Num32z2"/>
    <w:rsid w:val="00844A16"/>
    <w:rPr>
      <w:i w:val="0"/>
    </w:rPr>
  </w:style>
  <w:style w:type="character" w:customStyle="1" w:styleId="WW8Num44z1">
    <w:name w:val="WW8Num44z1"/>
    <w:rsid w:val="00844A16"/>
    <w:rPr>
      <w:rFonts w:ascii="Courier New" w:hAnsi="Courier New" w:cs="Courier New"/>
    </w:rPr>
  </w:style>
  <w:style w:type="character" w:customStyle="1" w:styleId="WW-Absatz-Standardschriftart1111111111111111111111111111111111111111111111111111111111111111111111111111111111111111111111111">
    <w:name w:val="WW-Absatz-Standardschriftart1111111111111111111111111111111111111111111111111111111111111111111111111111111111111111111111111"/>
    <w:rsid w:val="00844A16"/>
  </w:style>
  <w:style w:type="character" w:customStyle="1" w:styleId="WW8Num13z3">
    <w:name w:val="WW8Num13z3"/>
    <w:rsid w:val="00844A16"/>
    <w:rPr>
      <w:rFonts w:ascii="Symbol" w:hAnsi="Symbol"/>
    </w:rPr>
  </w:style>
  <w:style w:type="character" w:customStyle="1" w:styleId="WW8Num15z3">
    <w:name w:val="WW8Num15z3"/>
    <w:rsid w:val="00844A16"/>
    <w:rPr>
      <w:rFonts w:ascii="Symbol" w:hAnsi="Symbol"/>
    </w:rPr>
  </w:style>
  <w:style w:type="character" w:customStyle="1" w:styleId="WW8Num20z2">
    <w:name w:val="WW8Num20z2"/>
    <w:rsid w:val="00844A16"/>
    <w:rPr>
      <w:rFonts w:ascii="Wingdings" w:hAnsi="Wingdings"/>
    </w:rPr>
  </w:style>
  <w:style w:type="character" w:customStyle="1" w:styleId="WW8Num20z4">
    <w:name w:val="WW8Num20z4"/>
    <w:rsid w:val="00844A16"/>
    <w:rPr>
      <w:rFonts w:ascii="Courier New" w:hAnsi="Courier New" w:cs="Courier New"/>
    </w:rPr>
  </w:style>
  <w:style w:type="character" w:customStyle="1" w:styleId="WW8Num24z2">
    <w:name w:val="WW8Num24z2"/>
    <w:rsid w:val="00844A16"/>
    <w:rPr>
      <w:rFonts w:ascii="Wingdings" w:hAnsi="Wingdings"/>
    </w:rPr>
  </w:style>
  <w:style w:type="character" w:customStyle="1" w:styleId="WW8Num24z3">
    <w:name w:val="WW8Num24z3"/>
    <w:rsid w:val="00844A16"/>
    <w:rPr>
      <w:rFonts w:ascii="Symbol" w:hAnsi="Symbol"/>
    </w:rPr>
  </w:style>
  <w:style w:type="character" w:customStyle="1" w:styleId="WW8Num28z2">
    <w:name w:val="WW8Num28z2"/>
    <w:rsid w:val="00844A16"/>
    <w:rPr>
      <w:rFonts w:ascii="Wingdings" w:hAnsi="Wingdings"/>
    </w:rPr>
  </w:style>
  <w:style w:type="character" w:customStyle="1" w:styleId="WW8Num28z3">
    <w:name w:val="WW8Num28z3"/>
    <w:rsid w:val="00844A16"/>
    <w:rPr>
      <w:rFonts w:ascii="Symbol" w:hAnsi="Symbol"/>
    </w:rPr>
  </w:style>
  <w:style w:type="character" w:customStyle="1" w:styleId="WW8Num29z4">
    <w:name w:val="WW8Num29z4"/>
    <w:rsid w:val="00844A16"/>
    <w:rPr>
      <w:rFonts w:ascii="Courier New" w:hAnsi="Courier New" w:cs="Courier New"/>
    </w:rPr>
  </w:style>
  <w:style w:type="character" w:customStyle="1" w:styleId="WW8Num33z2">
    <w:name w:val="WW8Num33z2"/>
    <w:rsid w:val="00844A16"/>
    <w:rPr>
      <w:rFonts w:ascii="Wingdings" w:hAnsi="Wingdings"/>
    </w:rPr>
  </w:style>
  <w:style w:type="character" w:customStyle="1" w:styleId="WW8Num34z2">
    <w:name w:val="WW8Num34z2"/>
    <w:rsid w:val="00844A16"/>
    <w:rPr>
      <w:rFonts w:ascii="Wingdings" w:hAnsi="Wingdings"/>
    </w:rPr>
  </w:style>
  <w:style w:type="character" w:customStyle="1" w:styleId="WW8Num37z2">
    <w:name w:val="WW8Num37z2"/>
    <w:rsid w:val="00844A16"/>
    <w:rPr>
      <w:rFonts w:ascii="Wingdings" w:hAnsi="Wingdings"/>
    </w:rPr>
  </w:style>
  <w:style w:type="character" w:customStyle="1" w:styleId="WW8Num38z2">
    <w:name w:val="WW8Num38z2"/>
    <w:rsid w:val="00844A16"/>
    <w:rPr>
      <w:rFonts w:ascii="Wingdings" w:hAnsi="Wingdings"/>
    </w:rPr>
  </w:style>
  <w:style w:type="character" w:customStyle="1" w:styleId="WW8Num39z2">
    <w:name w:val="WW8Num39z2"/>
    <w:rsid w:val="00844A16"/>
    <w:rPr>
      <w:rFonts w:ascii="Wingdings" w:hAnsi="Wingdings"/>
    </w:rPr>
  </w:style>
  <w:style w:type="character" w:customStyle="1" w:styleId="WW8Num43z3">
    <w:name w:val="WW8Num43z3"/>
    <w:rsid w:val="00844A16"/>
    <w:rPr>
      <w:rFonts w:ascii="Symbol" w:hAnsi="Symbol"/>
    </w:rPr>
  </w:style>
  <w:style w:type="character" w:customStyle="1" w:styleId="WW8Num45z2">
    <w:name w:val="WW8Num45z2"/>
    <w:rsid w:val="00844A16"/>
    <w:rPr>
      <w:i w:val="0"/>
    </w:rPr>
  </w:style>
  <w:style w:type="character" w:customStyle="1" w:styleId="WW8Num46z3">
    <w:name w:val="WW8Num46z3"/>
    <w:rsid w:val="00844A16"/>
    <w:rPr>
      <w:rFonts w:ascii="Symbol" w:hAnsi="Symbol"/>
    </w:rPr>
  </w:style>
  <w:style w:type="character" w:customStyle="1" w:styleId="WW8Num53z3">
    <w:name w:val="WW8Num53z3"/>
    <w:rsid w:val="00844A16"/>
    <w:rPr>
      <w:rFonts w:ascii="Symbol" w:hAnsi="Symbol"/>
    </w:rPr>
  </w:style>
  <w:style w:type="character" w:customStyle="1" w:styleId="WW8Num54z0">
    <w:name w:val="WW8Num54z0"/>
    <w:rsid w:val="00844A16"/>
    <w:rPr>
      <w:rFonts w:ascii="Symbol" w:hAnsi="Symbol"/>
    </w:rPr>
  </w:style>
  <w:style w:type="character" w:customStyle="1" w:styleId="WW8Num54z2">
    <w:name w:val="WW8Num54z2"/>
    <w:rsid w:val="00844A16"/>
    <w:rPr>
      <w:rFonts w:ascii="Wingdings" w:hAnsi="Wingdings"/>
    </w:rPr>
  </w:style>
  <w:style w:type="character" w:customStyle="1" w:styleId="WW8Num56z3">
    <w:name w:val="WW8Num56z3"/>
    <w:rsid w:val="00844A16"/>
    <w:rPr>
      <w:rFonts w:ascii="Symbol" w:hAnsi="Symbol"/>
    </w:rPr>
  </w:style>
  <w:style w:type="character" w:customStyle="1" w:styleId="WW8Num61z1">
    <w:name w:val="WW8Num61z1"/>
    <w:rsid w:val="00844A16"/>
    <w:rPr>
      <w:b/>
    </w:rPr>
  </w:style>
  <w:style w:type="character" w:customStyle="1" w:styleId="WW8Num63z0">
    <w:name w:val="WW8Num63z0"/>
    <w:rsid w:val="00844A16"/>
    <w:rPr>
      <w:rFonts w:ascii="Courier New" w:hAnsi="Courier New" w:cs="Courier New"/>
    </w:rPr>
  </w:style>
  <w:style w:type="character" w:customStyle="1" w:styleId="WW8Num63z2">
    <w:name w:val="WW8Num63z2"/>
    <w:rsid w:val="00844A16"/>
    <w:rPr>
      <w:rFonts w:ascii="Wingdings" w:hAnsi="Wingdings"/>
    </w:rPr>
  </w:style>
  <w:style w:type="character" w:customStyle="1" w:styleId="WW8Num63z3">
    <w:name w:val="WW8Num63z3"/>
    <w:rsid w:val="00844A16"/>
    <w:rPr>
      <w:rFonts w:ascii="Symbol" w:hAnsi="Symbol"/>
    </w:rPr>
  </w:style>
  <w:style w:type="character" w:customStyle="1" w:styleId="WW8Num64z0">
    <w:name w:val="WW8Num64z0"/>
    <w:rsid w:val="00844A16"/>
    <w:rPr>
      <w:rFonts w:ascii="Symbol" w:hAnsi="Symbol"/>
    </w:rPr>
  </w:style>
  <w:style w:type="character" w:customStyle="1" w:styleId="WW8Num64z1">
    <w:name w:val="WW8Num64z1"/>
    <w:rsid w:val="00844A16"/>
    <w:rPr>
      <w:rFonts w:ascii="Courier New" w:hAnsi="Courier New" w:cs="Courier New"/>
    </w:rPr>
  </w:style>
  <w:style w:type="character" w:customStyle="1" w:styleId="WW8Num64z2">
    <w:name w:val="WW8Num64z2"/>
    <w:rsid w:val="00844A16"/>
    <w:rPr>
      <w:rFonts w:ascii="Wingdings" w:hAnsi="Wingdings"/>
    </w:rPr>
  </w:style>
  <w:style w:type="character" w:customStyle="1" w:styleId="WW8Num65z0">
    <w:name w:val="WW8Num65z0"/>
    <w:rsid w:val="00844A16"/>
    <w:rPr>
      <w:b/>
    </w:rPr>
  </w:style>
  <w:style w:type="character" w:customStyle="1" w:styleId="WW8Num67z0">
    <w:name w:val="WW8Num67z0"/>
    <w:rsid w:val="00844A16"/>
    <w:rPr>
      <w:b/>
    </w:rPr>
  </w:style>
  <w:style w:type="character" w:customStyle="1" w:styleId="WW8Num68z1">
    <w:name w:val="WW8Num68z1"/>
    <w:rsid w:val="00844A16"/>
    <w:rPr>
      <w:rFonts w:ascii="Symbol" w:hAnsi="Symbol"/>
    </w:rPr>
  </w:style>
  <w:style w:type="character" w:customStyle="1" w:styleId="WW8Num69z0">
    <w:name w:val="WW8Num69z0"/>
    <w:rsid w:val="00844A16"/>
    <w:rPr>
      <w:rFonts w:ascii="Symbol" w:hAnsi="Symbol"/>
    </w:rPr>
  </w:style>
  <w:style w:type="character" w:customStyle="1" w:styleId="WW8Num69z1">
    <w:name w:val="WW8Num69z1"/>
    <w:rsid w:val="00844A16"/>
    <w:rPr>
      <w:rFonts w:ascii="Courier New" w:hAnsi="Courier New" w:cs="Courier New"/>
    </w:rPr>
  </w:style>
  <w:style w:type="character" w:customStyle="1" w:styleId="WW8Num69z2">
    <w:name w:val="WW8Num69z2"/>
    <w:rsid w:val="00844A16"/>
    <w:rPr>
      <w:rFonts w:ascii="Wingdings" w:hAnsi="Wingdings"/>
    </w:rPr>
  </w:style>
  <w:style w:type="character" w:customStyle="1" w:styleId="WW8Num70z0">
    <w:name w:val="WW8Num70z0"/>
    <w:rsid w:val="00844A16"/>
    <w:rPr>
      <w:rFonts w:ascii="Symbol" w:hAnsi="Symbol"/>
    </w:rPr>
  </w:style>
  <w:style w:type="character" w:customStyle="1" w:styleId="WW8Num70z1">
    <w:name w:val="WW8Num70z1"/>
    <w:rsid w:val="00844A16"/>
    <w:rPr>
      <w:rFonts w:ascii="Courier New" w:hAnsi="Courier New" w:cs="Courier New"/>
    </w:rPr>
  </w:style>
  <w:style w:type="character" w:customStyle="1" w:styleId="WW8Num70z2">
    <w:name w:val="WW8Num70z2"/>
    <w:rsid w:val="00844A16"/>
    <w:rPr>
      <w:rFonts w:ascii="Wingdings" w:hAnsi="Wingdings"/>
    </w:rPr>
  </w:style>
  <w:style w:type="character" w:customStyle="1" w:styleId="CarCar7">
    <w:name w:val="Car Car7"/>
    <w:rsid w:val="00844A16"/>
    <w:rPr>
      <w:rFonts w:ascii="Palatino" w:hAnsi="Palatino"/>
      <w:i/>
      <w:iCs/>
      <w:sz w:val="24"/>
      <w:szCs w:val="24"/>
      <w:lang w:val="es-ES" w:eastAsia="ar-SA" w:bidi="ar-SA"/>
    </w:rPr>
  </w:style>
  <w:style w:type="character" w:customStyle="1" w:styleId="WW-Car">
    <w:name w:val="WW- Car"/>
    <w:rsid w:val="00844A16"/>
    <w:rPr>
      <w:sz w:val="24"/>
      <w:szCs w:val="24"/>
    </w:rPr>
  </w:style>
  <w:style w:type="character" w:customStyle="1" w:styleId="WW-CarCar">
    <w:name w:val="WW- Car Car"/>
    <w:rsid w:val="00844A16"/>
    <w:rPr>
      <w:sz w:val="24"/>
      <w:szCs w:val="24"/>
    </w:rPr>
  </w:style>
  <w:style w:type="paragraph" w:customStyle="1" w:styleId="Sangra3detindependiente2">
    <w:name w:val="Sangría 3 de t. independiente2"/>
    <w:basedOn w:val="Normal"/>
    <w:rsid w:val="00844A16"/>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Textodebloque2">
    <w:name w:val="Texto de bloque2"/>
    <w:basedOn w:val="Normal"/>
    <w:rsid w:val="00844A16"/>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CM23">
    <w:name w:val="CM23"/>
    <w:basedOn w:val="Normal"/>
    <w:next w:val="Normal"/>
    <w:rsid w:val="00844A16"/>
    <w:pPr>
      <w:widowControl w:val="0"/>
      <w:suppressAutoHyphens/>
      <w:autoSpaceDE w:val="0"/>
      <w:spacing w:after="120"/>
    </w:pPr>
    <w:rPr>
      <w:rFonts w:ascii="Times New Roman PS" w:eastAsia="MS Mincho" w:hAnsi="Times New Roman PS"/>
      <w:lang w:eastAsia="ar-SA"/>
    </w:rPr>
  </w:style>
  <w:style w:type="paragraph" w:customStyle="1" w:styleId="Textoindependiente211">
    <w:name w:val="Texto independiente 211"/>
    <w:basedOn w:val="Normal"/>
    <w:rsid w:val="00844A16"/>
    <w:pPr>
      <w:suppressAutoHyphens/>
      <w:autoSpaceDE w:val="0"/>
      <w:jc w:val="both"/>
    </w:pPr>
    <w:rPr>
      <w:rFonts w:ascii="Arial" w:eastAsia="MS Mincho" w:hAnsi="Arial" w:cs="Arial"/>
      <w:sz w:val="20"/>
      <w:szCs w:val="20"/>
      <w:lang w:eastAsia="ar-SA"/>
    </w:rPr>
  </w:style>
  <w:style w:type="paragraph" w:customStyle="1" w:styleId="CM55">
    <w:name w:val="CM55"/>
    <w:basedOn w:val="Normal"/>
    <w:next w:val="Normal"/>
    <w:rsid w:val="00844A16"/>
    <w:pPr>
      <w:widowControl w:val="0"/>
      <w:suppressAutoHyphens/>
      <w:autoSpaceDE w:val="0"/>
      <w:spacing w:after="243"/>
    </w:pPr>
    <w:rPr>
      <w:rFonts w:ascii="Times New Roman PS" w:eastAsia="MS Mincho" w:hAnsi="Times New Roman PS"/>
      <w:lang w:eastAsia="ar-SA"/>
    </w:rPr>
  </w:style>
  <w:style w:type="paragraph" w:customStyle="1" w:styleId="CM2">
    <w:name w:val="CM2"/>
    <w:basedOn w:val="Default"/>
    <w:next w:val="Default"/>
    <w:rsid w:val="00844A16"/>
    <w:pPr>
      <w:widowControl w:val="0"/>
      <w:suppressAutoHyphens/>
      <w:autoSpaceDN/>
      <w:adjustRightInd/>
      <w:spacing w:line="231" w:lineRule="atLeast"/>
    </w:pPr>
    <w:rPr>
      <w:rFonts w:ascii="Times New Roman PS" w:eastAsia="Arial" w:hAnsi="Times New Roman PS"/>
      <w:color w:val="auto"/>
      <w:lang w:eastAsia="ar-SA"/>
    </w:rPr>
  </w:style>
  <w:style w:type="paragraph" w:customStyle="1" w:styleId="Textodebloque1">
    <w:name w:val="Texto de bloque1"/>
    <w:basedOn w:val="Normal"/>
    <w:rsid w:val="00844A16"/>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Sangra3detindependiente1">
    <w:name w:val="Sangría 3 de t. independiente1"/>
    <w:basedOn w:val="Normal"/>
    <w:rsid w:val="00844A16"/>
    <w:pPr>
      <w:tabs>
        <w:tab w:val="left" w:pos="1080"/>
      </w:tabs>
      <w:suppressAutoHyphens/>
      <w:spacing w:before="120"/>
      <w:ind w:left="1080"/>
      <w:jc w:val="both"/>
    </w:pPr>
    <w:rPr>
      <w:rFonts w:ascii="Arial" w:eastAsia="MS Mincho" w:hAnsi="Arial" w:cs="Arial"/>
      <w:i/>
      <w:iCs/>
      <w:sz w:val="22"/>
      <w:szCs w:val="22"/>
      <w:lang w:eastAsia="ar-SA"/>
    </w:rPr>
  </w:style>
  <w:style w:type="paragraph" w:customStyle="1" w:styleId="Lista31">
    <w:name w:val="Lista 31"/>
    <w:basedOn w:val="Normal"/>
    <w:rsid w:val="00844A16"/>
    <w:pPr>
      <w:suppressAutoHyphens/>
      <w:ind w:left="849" w:hanging="283"/>
    </w:pPr>
    <w:rPr>
      <w:rFonts w:eastAsia="MS Mincho"/>
      <w:lang w:eastAsia="ar-SA"/>
    </w:rPr>
  </w:style>
  <w:style w:type="paragraph" w:customStyle="1" w:styleId="Lista51">
    <w:name w:val="Lista 51"/>
    <w:basedOn w:val="Normal"/>
    <w:rsid w:val="00844A16"/>
    <w:pPr>
      <w:suppressAutoHyphens/>
      <w:ind w:left="1415" w:hanging="283"/>
    </w:pPr>
    <w:rPr>
      <w:rFonts w:eastAsia="MS Mincho"/>
      <w:lang w:eastAsia="ar-SA"/>
    </w:rPr>
  </w:style>
  <w:style w:type="paragraph" w:customStyle="1" w:styleId="Listaconvietas31">
    <w:name w:val="Lista con viñetas 31"/>
    <w:basedOn w:val="Normal"/>
    <w:rsid w:val="00844A16"/>
    <w:pPr>
      <w:tabs>
        <w:tab w:val="num" w:pos="926"/>
      </w:tabs>
      <w:suppressAutoHyphens/>
      <w:ind w:left="926" w:hanging="360"/>
    </w:pPr>
    <w:rPr>
      <w:rFonts w:eastAsia="MS Mincho"/>
      <w:lang w:eastAsia="ar-SA"/>
    </w:rPr>
  </w:style>
  <w:style w:type="paragraph" w:customStyle="1" w:styleId="Listaconvietas41">
    <w:name w:val="Lista con viñetas 41"/>
    <w:basedOn w:val="Normal"/>
    <w:rsid w:val="00844A16"/>
    <w:pPr>
      <w:tabs>
        <w:tab w:val="num" w:pos="1209"/>
      </w:tabs>
      <w:suppressAutoHyphens/>
      <w:ind w:left="1209" w:hanging="360"/>
    </w:pPr>
    <w:rPr>
      <w:rFonts w:eastAsia="MS Mincho"/>
      <w:lang w:eastAsia="ar-SA"/>
    </w:rPr>
  </w:style>
  <w:style w:type="paragraph" w:customStyle="1" w:styleId="Listaconvietas51">
    <w:name w:val="Lista con viñetas 51"/>
    <w:basedOn w:val="Normal"/>
    <w:rsid w:val="00844A16"/>
    <w:pPr>
      <w:tabs>
        <w:tab w:val="num" w:pos="1492"/>
      </w:tabs>
      <w:suppressAutoHyphens/>
      <w:ind w:left="1492" w:hanging="360"/>
    </w:pPr>
    <w:rPr>
      <w:rFonts w:eastAsia="MS Mincho"/>
      <w:lang w:eastAsia="ar-SA"/>
    </w:rPr>
  </w:style>
  <w:style w:type="paragraph" w:customStyle="1" w:styleId="Continuarlista31">
    <w:name w:val="Continuar lista 31"/>
    <w:basedOn w:val="Normal"/>
    <w:rsid w:val="00844A16"/>
    <w:pPr>
      <w:suppressAutoHyphens/>
      <w:spacing w:after="120"/>
      <w:ind w:left="849"/>
    </w:pPr>
    <w:rPr>
      <w:rFonts w:eastAsia="MS Mincho"/>
      <w:lang w:eastAsia="ar-SA"/>
    </w:rPr>
  </w:style>
  <w:style w:type="paragraph" w:customStyle="1" w:styleId="Textodebloque3">
    <w:name w:val="Texto de bloque3"/>
    <w:basedOn w:val="Normal"/>
    <w:rsid w:val="00844A16"/>
    <w:pPr>
      <w:widowControl w:val="0"/>
      <w:suppressAutoHyphens/>
      <w:autoSpaceDE w:val="0"/>
      <w:spacing w:before="120"/>
      <w:ind w:left="-180" w:right="-22"/>
      <w:jc w:val="both"/>
    </w:pPr>
    <w:rPr>
      <w:rFonts w:ascii="Arial" w:eastAsia="MS Mincho" w:hAnsi="Arial" w:cs="Arial"/>
      <w:sz w:val="22"/>
      <w:szCs w:val="22"/>
      <w:lang w:eastAsia="ar-SA"/>
    </w:rPr>
  </w:style>
  <w:style w:type="paragraph" w:customStyle="1" w:styleId="Encabezado10">
    <w:name w:val="Encabezado 10"/>
    <w:basedOn w:val="Encabezado"/>
    <w:next w:val="Textoindependiente"/>
    <w:rsid w:val="00844A16"/>
    <w:pPr>
      <w:keepNext/>
      <w:tabs>
        <w:tab w:val="clear" w:pos="4419"/>
        <w:tab w:val="clear" w:pos="8838"/>
        <w:tab w:val="num" w:pos="0"/>
      </w:tabs>
      <w:suppressAutoHyphens/>
      <w:spacing w:before="240" w:after="120"/>
      <w:ind w:left="432" w:hanging="432"/>
    </w:pPr>
    <w:rPr>
      <w:rFonts w:ascii="Arial" w:eastAsia="Microsoft YaHei" w:hAnsi="Arial" w:cs="Mangal"/>
      <w:b/>
      <w:bCs/>
      <w:sz w:val="21"/>
      <w:szCs w:val="21"/>
      <w:lang w:eastAsia="ar-SA"/>
    </w:rPr>
  </w:style>
  <w:style w:type="character" w:customStyle="1" w:styleId="CarCar31">
    <w:name w:val="Car Car31"/>
    <w:uiPriority w:val="99"/>
    <w:rsid w:val="00844A16"/>
    <w:rPr>
      <w:sz w:val="24"/>
      <w:szCs w:val="24"/>
      <w:lang w:val="es-ES" w:eastAsia="ar-SA" w:bidi="ar-SA"/>
    </w:rPr>
  </w:style>
  <w:style w:type="character" w:customStyle="1" w:styleId="CarCar71">
    <w:name w:val="Car Car71"/>
    <w:rsid w:val="00844A16"/>
    <w:rPr>
      <w:rFonts w:ascii="Palatino" w:hAnsi="Palatino"/>
      <w:i/>
      <w:iCs/>
      <w:sz w:val="24"/>
      <w:szCs w:val="24"/>
      <w:lang w:val="es-ES" w:eastAsia="ar-SA" w:bidi="ar-SA"/>
    </w:rPr>
  </w:style>
  <w:style w:type="paragraph" w:customStyle="1" w:styleId="TAHOMA">
    <w:name w:val="TAHOMA"/>
    <w:basedOn w:val="Normal"/>
    <w:rsid w:val="00844A16"/>
    <w:rPr>
      <w:rFonts w:ascii="Arial" w:hAnsi="Arial" w:cs="Arial"/>
      <w:b/>
      <w:lang w:val="es-MX"/>
    </w:rPr>
  </w:style>
  <w:style w:type="paragraph" w:customStyle="1" w:styleId="Normal6">
    <w:name w:val="Normal6"/>
    <w:rsid w:val="00844A16"/>
    <w:pPr>
      <w:spacing w:after="0" w:line="240" w:lineRule="auto"/>
    </w:pPr>
    <w:rPr>
      <w:rFonts w:ascii="Arial" w:eastAsia="Times New Roman" w:hAnsi="Arial" w:cs="Times New Roman"/>
      <w:sz w:val="24"/>
      <w:szCs w:val="20"/>
      <w:lang w:val="es-ES_tradnl" w:eastAsia="es-ES"/>
    </w:rPr>
  </w:style>
  <w:style w:type="paragraph" w:customStyle="1" w:styleId="TtuloI">
    <w:name w:val="Título I"/>
    <w:basedOn w:val="Prrafodelista"/>
    <w:link w:val="TtuloICar"/>
    <w:qFormat/>
    <w:rsid w:val="00844A16"/>
    <w:pPr>
      <w:tabs>
        <w:tab w:val="num" w:pos="720"/>
      </w:tabs>
      <w:ind w:hanging="720"/>
      <w:jc w:val="both"/>
    </w:pPr>
    <w:rPr>
      <w:b/>
      <w:sz w:val="20"/>
      <w:szCs w:val="20"/>
      <w:lang w:val="es-MX" w:eastAsia="es-MX"/>
    </w:rPr>
  </w:style>
  <w:style w:type="character" w:customStyle="1" w:styleId="TtuloICar">
    <w:name w:val="Título I Car"/>
    <w:link w:val="TtuloI"/>
    <w:qFormat/>
    <w:rsid w:val="00844A16"/>
    <w:rPr>
      <w:rFonts w:ascii="Times New Roman" w:eastAsia="Times New Roman" w:hAnsi="Times New Roman" w:cs="Times New Roman"/>
      <w:b/>
      <w:sz w:val="20"/>
      <w:szCs w:val="20"/>
      <w:lang w:eastAsia="es-MX"/>
    </w:rPr>
  </w:style>
  <w:style w:type="paragraph" w:customStyle="1" w:styleId="TTULOII">
    <w:name w:val="TÍTULO II"/>
    <w:basedOn w:val="TtuloI"/>
    <w:link w:val="TTULOIICar"/>
    <w:qFormat/>
    <w:rsid w:val="00844A16"/>
    <w:pPr>
      <w:tabs>
        <w:tab w:val="clear" w:pos="720"/>
        <w:tab w:val="num" w:pos="1440"/>
      </w:tabs>
      <w:ind w:left="360"/>
    </w:pPr>
    <w:rPr>
      <w:b w:val="0"/>
    </w:rPr>
  </w:style>
  <w:style w:type="character" w:customStyle="1" w:styleId="TTULOIICar">
    <w:name w:val="TÍTULO II Car"/>
    <w:link w:val="TTULOII"/>
    <w:qFormat/>
    <w:rsid w:val="00844A16"/>
    <w:rPr>
      <w:rFonts w:ascii="Times New Roman" w:eastAsia="Times New Roman" w:hAnsi="Times New Roman" w:cs="Times New Roman"/>
      <w:sz w:val="20"/>
      <w:szCs w:val="20"/>
      <w:lang w:eastAsia="es-MX"/>
    </w:rPr>
  </w:style>
  <w:style w:type="paragraph" w:customStyle="1" w:styleId="Ttuloi0">
    <w:name w:val="Título i"/>
    <w:basedOn w:val="Prrafodelista"/>
    <w:link w:val="TtuloiCar0"/>
    <w:qFormat/>
    <w:rsid w:val="00844A16"/>
    <w:pPr>
      <w:tabs>
        <w:tab w:val="num" w:pos="720"/>
      </w:tabs>
      <w:spacing w:after="160" w:line="259" w:lineRule="auto"/>
      <w:ind w:hanging="720"/>
    </w:pPr>
    <w:rPr>
      <w:b/>
      <w:sz w:val="20"/>
      <w:szCs w:val="20"/>
      <w:lang w:val="es-MX" w:eastAsia="es-MX"/>
    </w:rPr>
  </w:style>
  <w:style w:type="character" w:customStyle="1" w:styleId="TtuloiCar0">
    <w:name w:val="Título i Car"/>
    <w:link w:val="Ttuloi0"/>
    <w:qFormat/>
    <w:rsid w:val="00844A16"/>
    <w:rPr>
      <w:rFonts w:ascii="Times New Roman" w:eastAsia="Times New Roman" w:hAnsi="Times New Roman" w:cs="Times New Roman"/>
      <w:b/>
      <w:sz w:val="20"/>
      <w:szCs w:val="20"/>
      <w:lang w:eastAsia="es-MX"/>
    </w:rPr>
  </w:style>
  <w:style w:type="paragraph" w:customStyle="1" w:styleId="Ttuloii0">
    <w:name w:val="Título ii"/>
    <w:basedOn w:val="Prrafodelista"/>
    <w:link w:val="TtuloiiCar0"/>
    <w:qFormat/>
    <w:rsid w:val="00844A16"/>
    <w:pPr>
      <w:tabs>
        <w:tab w:val="num" w:pos="1440"/>
      </w:tabs>
      <w:spacing w:after="160" w:line="259" w:lineRule="auto"/>
      <w:ind w:left="1440" w:hanging="720"/>
    </w:pPr>
    <w:rPr>
      <w:b/>
      <w:sz w:val="20"/>
      <w:szCs w:val="20"/>
      <w:lang w:val="es-MX" w:eastAsia="es-MX"/>
    </w:rPr>
  </w:style>
  <w:style w:type="character" w:customStyle="1" w:styleId="TtuloiiCar0">
    <w:name w:val="Título ii Car"/>
    <w:link w:val="Ttuloii0"/>
    <w:qFormat/>
    <w:rsid w:val="00844A16"/>
    <w:rPr>
      <w:rFonts w:ascii="Times New Roman" w:eastAsia="Times New Roman" w:hAnsi="Times New Roman" w:cs="Times New Roman"/>
      <w:b/>
      <w:sz w:val="20"/>
      <w:szCs w:val="20"/>
      <w:lang w:eastAsia="es-MX"/>
    </w:rPr>
  </w:style>
  <w:style w:type="table" w:customStyle="1" w:styleId="124">
    <w:name w:val="124"/>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3">
    <w:name w:val="123"/>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2">
    <w:name w:val="122"/>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1">
    <w:name w:val="121"/>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20">
    <w:name w:val="120"/>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9">
    <w:name w:val="119"/>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8">
    <w:name w:val="118"/>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7">
    <w:name w:val="117"/>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6">
    <w:name w:val="116"/>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5">
    <w:name w:val="115"/>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4">
    <w:name w:val="114"/>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3">
    <w:name w:val="113"/>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12">
    <w:name w:val="112"/>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9">
    <w:name w:val="109"/>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8">
    <w:name w:val="108"/>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7">
    <w:name w:val="107"/>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6">
    <w:name w:val="106"/>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5">
    <w:name w:val="105"/>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4">
    <w:name w:val="104"/>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3">
    <w:name w:val="103"/>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2">
    <w:name w:val="102"/>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100">
    <w:name w:val="100"/>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9">
    <w:name w:val="99"/>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8">
    <w:name w:val="98"/>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7">
    <w:name w:val="97"/>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6">
    <w:name w:val="96"/>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5">
    <w:name w:val="95"/>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4">
    <w:name w:val="94"/>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3">
    <w:name w:val="93"/>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2">
    <w:name w:val="92"/>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90">
    <w:name w:val="90"/>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9">
    <w:name w:val="89"/>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8">
    <w:name w:val="88"/>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7">
    <w:name w:val="87"/>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6">
    <w:name w:val="86"/>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5">
    <w:name w:val="85"/>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table" w:customStyle="1" w:styleId="84">
    <w:name w:val="84"/>
    <w:basedOn w:val="TableNormal3"/>
    <w:rsid w:val="00844A16"/>
    <w:pPr>
      <w:widowControl w:val="0"/>
      <w:spacing w:after="0" w:line="240" w:lineRule="auto"/>
    </w:pPr>
    <w:rPr>
      <w:rFonts w:ascii="Times New Roman" w:eastAsia="Times New Roman" w:hAnsi="Times New Roman" w:cs="Times New Roman"/>
      <w:lang w:val="es-ES"/>
    </w:rPr>
    <w:tblPr>
      <w:tblStyleRowBandSize w:val="1"/>
      <w:tblStyleColBandSize w:val="1"/>
      <w:tblCellMar>
        <w:left w:w="115" w:type="dxa"/>
        <w:right w:w="115" w:type="dxa"/>
      </w:tblCellMar>
    </w:tblPr>
  </w:style>
  <w:style w:type="character" w:customStyle="1" w:styleId="CarCar1">
    <w:name w:val=" Car Car1"/>
    <w:rsid w:val="00844A16"/>
    <w:rPr>
      <w:rFonts w:ascii="Times New Roman" w:eastAsia="Times New Roman" w:hAnsi="Times New Roman" w:cs="Times New Roman"/>
      <w:sz w:val="24"/>
      <w:szCs w:val="24"/>
      <w:lang w:val="es-ES_tradnl" w:eastAsia="es-ES_tradnl"/>
    </w:rPr>
  </w:style>
  <w:style w:type="table" w:customStyle="1" w:styleId="Tablaconcuadrcula4-nfasis51">
    <w:name w:val="Tabla con cuadrícula 4 - Énfasis 51"/>
    <w:basedOn w:val="Tablanormal"/>
    <w:uiPriority w:val="49"/>
    <w:rsid w:val="00844A16"/>
    <w:pPr>
      <w:spacing w:after="0" w:line="240" w:lineRule="auto"/>
    </w:pPr>
    <w:rPr>
      <w:rFonts w:ascii="Calibri" w:eastAsia="Calibri" w:hAnsi="Calibri" w:cs="Times New Roman"/>
      <w:lang w:val="es-E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
    <w:name w:val="E"/>
    <w:basedOn w:val="Normal"/>
    <w:next w:val="Normal"/>
    <w:link w:val="ECar"/>
    <w:rsid w:val="00844A16"/>
    <w:rPr>
      <w:b/>
      <w:lang w:val="es-MX"/>
    </w:rPr>
  </w:style>
  <w:style w:type="character" w:customStyle="1" w:styleId="ECar">
    <w:name w:val="E Car"/>
    <w:link w:val="E"/>
    <w:rsid w:val="00844A16"/>
    <w:rPr>
      <w:rFonts w:ascii="Times New Roman" w:eastAsia="Times New Roman" w:hAnsi="Times New Roman" w:cs="Times New Roman"/>
      <w:b/>
      <w:sz w:val="24"/>
      <w:szCs w:val="24"/>
      <w:lang w:eastAsia="es-ES"/>
    </w:rPr>
  </w:style>
  <w:style w:type="paragraph" w:customStyle="1" w:styleId="Pa6">
    <w:name w:val="Pa6"/>
    <w:basedOn w:val="Normal"/>
    <w:next w:val="Normal"/>
    <w:uiPriority w:val="99"/>
    <w:rsid w:val="00844A16"/>
    <w:pPr>
      <w:autoSpaceDE w:val="0"/>
      <w:autoSpaceDN w:val="0"/>
      <w:adjustRightInd w:val="0"/>
      <w:spacing w:line="191" w:lineRule="atLeast"/>
    </w:pPr>
    <w:rPr>
      <w:rFonts w:ascii="Frutiger 47LightCn" w:eastAsia="Calibri" w:hAnsi="Frutiger 47LightCn"/>
      <w:lang w:val="es-MX" w:eastAsia="en-US"/>
    </w:rPr>
  </w:style>
  <w:style w:type="paragraph" w:customStyle="1" w:styleId="titulodelanorma">
    <w:name w:val="titulo de la norma"/>
    <w:basedOn w:val="Normal"/>
    <w:link w:val="titulodelanormaCar"/>
    <w:qFormat/>
    <w:rsid w:val="00844A16"/>
    <w:pPr>
      <w:spacing w:after="160" w:line="259" w:lineRule="auto"/>
      <w:jc w:val="right"/>
    </w:pPr>
    <w:rPr>
      <w:rFonts w:ascii="Century Gothic" w:eastAsia="Calibri" w:hAnsi="Century Gothic"/>
      <w:b/>
      <w:color w:val="595959"/>
      <w:sz w:val="72"/>
      <w:szCs w:val="72"/>
      <w:lang w:eastAsia="en-US"/>
    </w:rPr>
  </w:style>
  <w:style w:type="character" w:customStyle="1" w:styleId="titulodelanormaCar">
    <w:name w:val="titulo de la norma Car"/>
    <w:link w:val="titulodelanorma"/>
    <w:rsid w:val="00844A16"/>
    <w:rPr>
      <w:rFonts w:ascii="Century Gothic" w:eastAsia="Calibri" w:hAnsi="Century Gothic" w:cs="Times New Roman"/>
      <w:b/>
      <w:color w:val="595959"/>
      <w:sz w:val="72"/>
      <w:szCs w:val="72"/>
      <w:lang w:val="es-ES"/>
    </w:rPr>
  </w:style>
  <w:style w:type="paragraph" w:customStyle="1" w:styleId="135">
    <w:name w:val="135"/>
    <w:basedOn w:val="Normal"/>
    <w:next w:val="Cuadrculadetablaclara"/>
    <w:uiPriority w:val="40"/>
    <w:rsid w:val="00844A16"/>
    <w:rPr>
      <w:rFonts w:ascii="Calibri" w:eastAsia="Calibri" w:hAnsi="Calibri"/>
      <w:sz w:val="22"/>
      <w:szCs w:val="22"/>
      <w:lang w:val="es-MX" w:eastAsia="en-US"/>
    </w:rPr>
  </w:style>
  <w:style w:type="table" w:customStyle="1" w:styleId="Tablaconcuadrcula55">
    <w:name w:val="Tabla con cuadrícula55"/>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6">
    <w:name w:val="Tabla con cuadrícula56"/>
    <w:basedOn w:val="Tablanormal"/>
    <w:next w:val="Tablaconcuadrcula"/>
    <w:uiPriority w:val="39"/>
    <w:rsid w:val="00844A16"/>
    <w:pPr>
      <w:spacing w:after="0" w:line="240" w:lineRule="auto"/>
    </w:pPr>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nfasis51">
    <w:name w:val="Tabla con cuadrícula 5 oscura - Énfasis 51"/>
    <w:basedOn w:val="Tablanormal"/>
    <w:uiPriority w:val="50"/>
    <w:rsid w:val="00844A16"/>
    <w:pPr>
      <w:spacing w:after="0" w:line="240" w:lineRule="auto"/>
    </w:pPr>
    <w:rPr>
      <w:rFonts w:ascii="Calibri" w:eastAsia="Calibri" w:hAnsi="Calibri" w:cs="Calibri"/>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Textodemarcadordeposicin">
    <w:name w:val="Texto de marcador de posición"/>
    <w:uiPriority w:val="99"/>
    <w:semiHidden/>
    <w:rsid w:val="00844A16"/>
    <w:rPr>
      <w:color w:val="808080"/>
    </w:rPr>
  </w:style>
  <w:style w:type="paragraph" w:customStyle="1" w:styleId="xl33">
    <w:name w:val="xl33"/>
    <w:basedOn w:val="Normal"/>
    <w:rsid w:val="00844A16"/>
    <w:pPr>
      <w:pBdr>
        <w:right w:val="single" w:sz="8" w:space="0" w:color="auto"/>
      </w:pBdr>
      <w:spacing w:before="100" w:beforeAutospacing="1" w:after="100" w:afterAutospacing="1"/>
    </w:pPr>
  </w:style>
  <w:style w:type="character" w:customStyle="1" w:styleId="mw31ze">
    <w:name w:val="mw31ze"/>
    <w:rsid w:val="00844A16"/>
  </w:style>
  <w:style w:type="paragraph" w:customStyle="1" w:styleId="134">
    <w:name w:val="134"/>
    <w:basedOn w:val="Normal"/>
    <w:next w:val="Cuadrculadetablaclara"/>
    <w:uiPriority w:val="40"/>
    <w:rsid w:val="00844A16"/>
    <w:rPr>
      <w:rFonts w:ascii="Calibri" w:eastAsia="Calibri" w:hAnsi="Calibri"/>
      <w:sz w:val="22"/>
      <w:szCs w:val="22"/>
      <w:lang w:val="es-MX" w:eastAsia="en-US"/>
    </w:rPr>
  </w:style>
  <w:style w:type="character" w:customStyle="1" w:styleId="marksrwlsbflw">
    <w:name w:val="marksrwlsbflw"/>
    <w:rsid w:val="00844A16"/>
  </w:style>
  <w:style w:type="paragraph" w:customStyle="1" w:styleId="Ttulo121">
    <w:name w:val="Título 12"/>
    <w:basedOn w:val="Normal"/>
    <w:uiPriority w:val="1"/>
    <w:qFormat/>
    <w:rsid w:val="00844A16"/>
    <w:pPr>
      <w:widowControl w:val="0"/>
      <w:autoSpaceDE w:val="0"/>
      <w:autoSpaceDN w:val="0"/>
      <w:ind w:left="192"/>
      <w:outlineLvl w:val="1"/>
    </w:pPr>
    <w:rPr>
      <w:b/>
      <w:bCs/>
      <w:sz w:val="20"/>
      <w:szCs w:val="20"/>
      <w:lang w:eastAsia="en-US"/>
    </w:rPr>
  </w:style>
  <w:style w:type="table" w:customStyle="1" w:styleId="Tablaconcuadrcula57">
    <w:name w:val="Tabla con cuadrícula57"/>
    <w:basedOn w:val="Tablanormal"/>
    <w:next w:val="Tablaconcuadrcula"/>
    <w:uiPriority w:val="3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8">
    <w:name w:val="Tabla con cuadrícula58"/>
    <w:basedOn w:val="Tablanormal"/>
    <w:next w:val="Tablaconcuadrcula"/>
    <w:uiPriority w:val="3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9">
    <w:name w:val="Tabla con cuadrícula59"/>
    <w:basedOn w:val="Tablanormal"/>
    <w:next w:val="Tablaconcuadrcula"/>
    <w:uiPriority w:val="5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0">
    <w:name w:val="Tabla con cuadrícula60"/>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1">
    <w:name w:val="Tabla con cuadrícula61"/>
    <w:basedOn w:val="Tablanormal"/>
    <w:next w:val="Tablaconcuadrcula"/>
    <w:uiPriority w:val="39"/>
    <w:unhideWhenUsed/>
    <w:rsid w:val="00844A16"/>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2">
    <w:name w:val="Tabla con cuadrícula62"/>
    <w:basedOn w:val="Tablanormal"/>
    <w:next w:val="Tablaconcuadrcula"/>
    <w:uiPriority w:val="39"/>
    <w:unhideWhenUsed/>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3">
    <w:name w:val="Tabla con cuadrícula63"/>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4">
    <w:name w:val="Tabla con cuadrícula64"/>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5">
    <w:name w:val="Tabla con cuadrícula65"/>
    <w:basedOn w:val="Tablanormal"/>
    <w:next w:val="Tablaconcuadrcula"/>
    <w:uiPriority w:val="59"/>
    <w:rsid w:val="00844A16"/>
    <w:pPr>
      <w:spacing w:after="0" w:line="240" w:lineRule="auto"/>
    </w:pPr>
    <w:rPr>
      <w:rFonts w:ascii="Gotham Book" w:eastAsia="Calibri" w:hAnsi="Gotham Book" w:cs="Arial"/>
      <w:sz w:val="18"/>
      <w:szCs w:val="18"/>
      <w:u w:val="thic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2">
    <w:name w:val="Sin lista22"/>
    <w:next w:val="Sinlista"/>
    <w:uiPriority w:val="99"/>
    <w:semiHidden/>
    <w:unhideWhenUsed/>
    <w:rsid w:val="00844A16"/>
  </w:style>
  <w:style w:type="table" w:customStyle="1" w:styleId="Tablaconcuadrcula66">
    <w:name w:val="Tabla con cuadrícula66"/>
    <w:basedOn w:val="Tablanormal"/>
    <w:next w:val="Tablaconcuadrcula"/>
    <w:uiPriority w:val="39"/>
    <w:rsid w:val="00844A16"/>
    <w:pPr>
      <w:spacing w:after="0" w:line="240" w:lineRule="auto"/>
      <w:ind w:left="125" w:right="204"/>
      <w:jc w:val="both"/>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0">
    <w:name w:val="Table Normal110"/>
    <w:uiPriority w:val="2"/>
    <w:semiHidden/>
    <w:unhideWhenUsed/>
    <w:qFormat/>
    <w:rsid w:val="00844A16"/>
    <w:pPr>
      <w:spacing w:after="0" w:line="240" w:lineRule="auto"/>
      <w:ind w:left="125" w:right="204"/>
      <w:jc w:val="both"/>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3">
    <w:name w:val="Sin lista23"/>
    <w:next w:val="Sinlista"/>
    <w:uiPriority w:val="99"/>
    <w:semiHidden/>
    <w:unhideWhenUsed/>
    <w:rsid w:val="00844A16"/>
  </w:style>
  <w:style w:type="table" w:customStyle="1" w:styleId="TableNormal27">
    <w:name w:val="Table Normal27"/>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2">
    <w:name w:val="Cuadrícula de tabla clara2"/>
    <w:basedOn w:val="Tablanormal"/>
    <w:next w:val="Cuadrculadetablaclara"/>
    <w:uiPriority w:val="9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Listaactual11">
    <w:name w:val="Lista actual11"/>
    <w:uiPriority w:val="99"/>
    <w:rsid w:val="00844A16"/>
    <w:pPr>
      <w:numPr>
        <w:numId w:val="105"/>
      </w:numPr>
    </w:pPr>
  </w:style>
  <w:style w:type="numbering" w:customStyle="1" w:styleId="Listaactual21">
    <w:name w:val="Lista actual21"/>
    <w:uiPriority w:val="99"/>
    <w:rsid w:val="00844A16"/>
    <w:pPr>
      <w:numPr>
        <w:numId w:val="106"/>
      </w:numPr>
    </w:pPr>
  </w:style>
  <w:style w:type="numbering" w:customStyle="1" w:styleId="Listaactual31">
    <w:name w:val="Lista actual31"/>
    <w:uiPriority w:val="99"/>
    <w:rsid w:val="00844A16"/>
    <w:pPr>
      <w:numPr>
        <w:numId w:val="107"/>
      </w:numPr>
    </w:pPr>
  </w:style>
  <w:style w:type="numbering" w:customStyle="1" w:styleId="Listaactual4">
    <w:name w:val="Lista actual4"/>
    <w:uiPriority w:val="99"/>
    <w:rsid w:val="00844A16"/>
    <w:pPr>
      <w:numPr>
        <w:numId w:val="108"/>
      </w:numPr>
    </w:pPr>
  </w:style>
  <w:style w:type="numbering" w:customStyle="1" w:styleId="Listaactual5">
    <w:name w:val="Lista actual5"/>
    <w:uiPriority w:val="99"/>
    <w:rsid w:val="00844A16"/>
    <w:pPr>
      <w:numPr>
        <w:numId w:val="109"/>
      </w:numPr>
    </w:pPr>
  </w:style>
  <w:style w:type="numbering" w:customStyle="1" w:styleId="Listaactual6">
    <w:name w:val="Lista actual6"/>
    <w:uiPriority w:val="99"/>
    <w:rsid w:val="00844A16"/>
    <w:pPr>
      <w:numPr>
        <w:numId w:val="110"/>
      </w:numPr>
    </w:pPr>
  </w:style>
  <w:style w:type="numbering" w:customStyle="1" w:styleId="Listaactual7">
    <w:name w:val="Lista actual7"/>
    <w:uiPriority w:val="99"/>
    <w:rsid w:val="00844A16"/>
    <w:pPr>
      <w:numPr>
        <w:numId w:val="111"/>
      </w:numPr>
    </w:pPr>
  </w:style>
  <w:style w:type="numbering" w:customStyle="1" w:styleId="Listaactual8">
    <w:name w:val="Lista actual8"/>
    <w:uiPriority w:val="99"/>
    <w:rsid w:val="00844A16"/>
    <w:pPr>
      <w:numPr>
        <w:numId w:val="112"/>
      </w:numPr>
    </w:pPr>
  </w:style>
  <w:style w:type="numbering" w:customStyle="1" w:styleId="Listaactual9">
    <w:name w:val="Lista actual9"/>
    <w:uiPriority w:val="99"/>
    <w:rsid w:val="00844A16"/>
    <w:pPr>
      <w:numPr>
        <w:numId w:val="113"/>
      </w:numPr>
    </w:pPr>
  </w:style>
  <w:style w:type="numbering" w:customStyle="1" w:styleId="Listaactual10">
    <w:name w:val="Lista actual10"/>
    <w:uiPriority w:val="99"/>
    <w:rsid w:val="00844A16"/>
    <w:pPr>
      <w:numPr>
        <w:numId w:val="114"/>
      </w:numPr>
    </w:pPr>
  </w:style>
  <w:style w:type="numbering" w:customStyle="1" w:styleId="Listaactual111">
    <w:name w:val="Lista actual111"/>
    <w:uiPriority w:val="99"/>
    <w:rsid w:val="00844A16"/>
    <w:pPr>
      <w:numPr>
        <w:numId w:val="115"/>
      </w:numPr>
    </w:pPr>
  </w:style>
  <w:style w:type="numbering" w:customStyle="1" w:styleId="Listaactual12">
    <w:name w:val="Lista actual12"/>
    <w:uiPriority w:val="99"/>
    <w:rsid w:val="00844A16"/>
    <w:pPr>
      <w:numPr>
        <w:numId w:val="116"/>
      </w:numPr>
    </w:pPr>
  </w:style>
  <w:style w:type="numbering" w:customStyle="1" w:styleId="Sinlista24">
    <w:name w:val="Sin lista24"/>
    <w:next w:val="Sinlista"/>
    <w:uiPriority w:val="99"/>
    <w:semiHidden/>
    <w:unhideWhenUsed/>
    <w:rsid w:val="00844A16"/>
  </w:style>
  <w:style w:type="table" w:customStyle="1" w:styleId="TableNormal28">
    <w:name w:val="Table Normal28"/>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67">
    <w:name w:val="Tabla con cuadrícula67"/>
    <w:basedOn w:val="Tablanormal"/>
    <w:next w:val="Tablaconcuadrcula"/>
    <w:uiPriority w:val="3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8">
    <w:name w:val="Tabla con cuadrícula68"/>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5">
    <w:name w:val="Sin lista25"/>
    <w:next w:val="Sinlista"/>
    <w:uiPriority w:val="99"/>
    <w:semiHidden/>
    <w:unhideWhenUsed/>
    <w:rsid w:val="00844A16"/>
  </w:style>
  <w:style w:type="table" w:customStyle="1" w:styleId="Tablaconcuadrcula69">
    <w:name w:val="Tabla con cuadrícula69"/>
    <w:basedOn w:val="Tablanormal"/>
    <w:next w:val="Tablaconcuadrcula"/>
    <w:uiPriority w:val="39"/>
    <w:qFormat/>
    <w:rsid w:val="00844A16"/>
    <w:pPr>
      <w:spacing w:after="0" w:line="240" w:lineRule="auto"/>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0">
    <w:name w:val="Sin lista110"/>
    <w:next w:val="Sinlista"/>
    <w:uiPriority w:val="99"/>
    <w:semiHidden/>
    <w:unhideWhenUsed/>
    <w:rsid w:val="00844A16"/>
  </w:style>
  <w:style w:type="table" w:customStyle="1" w:styleId="Tablaconcuadrcula70">
    <w:name w:val="Tabla con cuadrícula70"/>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
    <w:name w:val="512"/>
    <w:basedOn w:val="Tablanormal"/>
    <w:rsid w:val="00844A16"/>
    <w:pPr>
      <w:spacing w:after="0" w:line="240" w:lineRule="auto"/>
      <w:jc w:val="both"/>
    </w:pPr>
    <w:rPr>
      <w:rFonts w:ascii="Calibri" w:eastAsia="Calibri" w:hAnsi="Calibri" w:cs="Calibri"/>
      <w:kern w:val="2"/>
    </w:rPr>
    <w:tblPr>
      <w:tblStyleRowBandSize w:val="1"/>
      <w:tblStyleColBandSize w:val="1"/>
      <w:tblInd w:w="0" w:type="nil"/>
    </w:tblPr>
  </w:style>
  <w:style w:type="numbering" w:customStyle="1" w:styleId="Sinlista26">
    <w:name w:val="Sin lista26"/>
    <w:next w:val="Sinlista"/>
    <w:uiPriority w:val="99"/>
    <w:semiHidden/>
    <w:unhideWhenUsed/>
    <w:rsid w:val="00844A16"/>
  </w:style>
  <w:style w:type="table" w:customStyle="1" w:styleId="TableNormal29">
    <w:name w:val="Table Normal29"/>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71">
    <w:name w:val="Tabla con cuadrícula71"/>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7">
    <w:name w:val="Sin lista27"/>
    <w:next w:val="Sinlista"/>
    <w:uiPriority w:val="99"/>
    <w:semiHidden/>
    <w:unhideWhenUsed/>
    <w:rsid w:val="00844A16"/>
  </w:style>
  <w:style w:type="table" w:customStyle="1" w:styleId="Tablaconcuadrcula72">
    <w:name w:val="Tabla con cuadrícula72"/>
    <w:basedOn w:val="Tablanormal"/>
    <w:next w:val="Tablaconcuadrcula"/>
    <w:uiPriority w:val="59"/>
    <w:rsid w:val="00844A16"/>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3">
    <w:name w:val="Tabla con cuadrícula73"/>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4">
    <w:name w:val="Tabla con cuadrícula74"/>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5">
    <w:name w:val="Tabla con cuadrícula75"/>
    <w:basedOn w:val="Tablanormal"/>
    <w:next w:val="Tablaconcuadrcula"/>
    <w:uiPriority w:val="39"/>
    <w:unhideWhenUsed/>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28">
    <w:name w:val="Sin lista28"/>
    <w:next w:val="Sinlista"/>
    <w:uiPriority w:val="99"/>
    <w:semiHidden/>
    <w:unhideWhenUsed/>
    <w:rsid w:val="00844A16"/>
  </w:style>
  <w:style w:type="table" w:customStyle="1" w:styleId="TableNormal30">
    <w:name w:val="Table Normal3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29">
    <w:name w:val="Sin lista29"/>
    <w:next w:val="Sinlista"/>
    <w:uiPriority w:val="99"/>
    <w:semiHidden/>
    <w:unhideWhenUsed/>
    <w:rsid w:val="00844A16"/>
  </w:style>
  <w:style w:type="paragraph" w:customStyle="1" w:styleId="133">
    <w:name w:val="133"/>
    <w:basedOn w:val="Normal"/>
    <w:next w:val="Normal"/>
    <w:qFormat/>
    <w:rsid w:val="00844A16"/>
    <w:pPr>
      <w:ind w:right="284"/>
      <w:jc w:val="both"/>
    </w:pPr>
    <w:rPr>
      <w:rFonts w:ascii="Arial" w:hAnsi="Arial"/>
      <w:b/>
      <w:bCs/>
      <w:lang w:val="es-MX"/>
    </w:rPr>
  </w:style>
  <w:style w:type="table" w:customStyle="1" w:styleId="Tablaconcuadrcula76">
    <w:name w:val="Tabla con cuadrícula76"/>
    <w:basedOn w:val="Tablanormal"/>
    <w:next w:val="Tablaconcuadrcula"/>
    <w:uiPriority w:val="59"/>
    <w:rsid w:val="00844A1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Estilo32">
    <w:name w:val="Estilo32"/>
    <w:uiPriority w:val="99"/>
    <w:rsid w:val="00844A16"/>
    <w:pPr>
      <w:numPr>
        <w:numId w:val="3"/>
      </w:numPr>
    </w:pPr>
  </w:style>
  <w:style w:type="paragraph" w:customStyle="1" w:styleId="ListParagraph">
    <w:name w:val="List Paragraph"/>
    <w:basedOn w:val="Normal"/>
    <w:rsid w:val="00844A16"/>
    <w:pPr>
      <w:ind w:left="708"/>
    </w:pPr>
    <w:rPr>
      <w:rFonts w:ascii="Calibri" w:hAnsi="Calibri"/>
    </w:rPr>
  </w:style>
  <w:style w:type="paragraph" w:customStyle="1" w:styleId="CarCarCarCarCarCarCar2CarCarCarCar1CarCarCar0">
    <w:name w:val=" Car Car Car Car Car Car Car2 Car Car Car Car1 Car Car Car"/>
    <w:basedOn w:val="Normal"/>
    <w:rsid w:val="00844A16"/>
    <w:pPr>
      <w:spacing w:before="60" w:after="160" w:line="240" w:lineRule="exact"/>
    </w:pPr>
    <w:rPr>
      <w:rFonts w:ascii="Verdana" w:hAnsi="Verdana"/>
      <w:color w:val="FF00FF"/>
      <w:sz w:val="20"/>
      <w:szCs w:val="20"/>
      <w:lang w:val="en-US" w:eastAsia="en-US"/>
    </w:rPr>
  </w:style>
  <w:style w:type="numbering" w:customStyle="1" w:styleId="Estilo22">
    <w:name w:val="Estilo22"/>
    <w:uiPriority w:val="99"/>
    <w:rsid w:val="00844A16"/>
    <w:pPr>
      <w:numPr>
        <w:numId w:val="117"/>
      </w:numPr>
    </w:pPr>
  </w:style>
  <w:style w:type="table" w:customStyle="1" w:styleId="Tablaconcuadrcula77">
    <w:name w:val="Tabla con cuadrícula77"/>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8">
    <w:name w:val="Tabla con cuadrícula78"/>
    <w:basedOn w:val="Tablanormal"/>
    <w:next w:val="Tablaconcuadrcula"/>
    <w:uiPriority w:val="59"/>
    <w:rsid w:val="00844A1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
    <w:name w:val="312"/>
    <w:basedOn w:val="TableNormal2"/>
    <w:rsid w:val="00844A16"/>
    <w:pPr>
      <w:widowControl/>
      <w:autoSpaceDE/>
      <w:autoSpaceDN/>
      <w:spacing w:line="276" w:lineRule="auto"/>
    </w:pPr>
    <w:rPr>
      <w:rFonts w:ascii="Arial" w:eastAsia="Arial" w:hAnsi="Arial" w:cs="Arial"/>
      <w:lang w:val="es" w:eastAsia="es-MX"/>
    </w:rPr>
    <w:tblPr>
      <w:tblStyleRowBandSize w:val="1"/>
      <w:tblStyleColBandSize w:val="1"/>
      <w:tblInd w:w="0" w:type="nil"/>
      <w:tblCellMar>
        <w:top w:w="100" w:type="dxa"/>
        <w:left w:w="100" w:type="dxa"/>
        <w:bottom w:w="100" w:type="dxa"/>
        <w:right w:w="100" w:type="dxa"/>
      </w:tblCellMar>
    </w:tblPr>
  </w:style>
  <w:style w:type="table" w:customStyle="1" w:styleId="211">
    <w:name w:val="211"/>
    <w:basedOn w:val="TableNormal2"/>
    <w:rsid w:val="00844A16"/>
    <w:pPr>
      <w:widowControl/>
      <w:autoSpaceDE/>
      <w:autoSpaceDN/>
      <w:spacing w:line="276" w:lineRule="auto"/>
    </w:pPr>
    <w:rPr>
      <w:rFonts w:ascii="Arial" w:eastAsia="Arial" w:hAnsi="Arial" w:cs="Arial"/>
      <w:lang w:val="es" w:eastAsia="es-MX"/>
    </w:rPr>
    <w:tblPr>
      <w:tblStyleRowBandSize w:val="1"/>
      <w:tblStyleColBandSize w:val="1"/>
      <w:tblInd w:w="0" w:type="nil"/>
      <w:tblCellMar>
        <w:top w:w="100" w:type="dxa"/>
        <w:left w:w="100" w:type="dxa"/>
        <w:bottom w:w="100" w:type="dxa"/>
        <w:right w:w="100" w:type="dxa"/>
      </w:tblCellMar>
    </w:tblPr>
  </w:style>
  <w:style w:type="table" w:customStyle="1" w:styleId="125">
    <w:name w:val="125"/>
    <w:basedOn w:val="TableNormal2"/>
    <w:rsid w:val="00844A16"/>
    <w:pPr>
      <w:widowControl/>
      <w:autoSpaceDE/>
      <w:autoSpaceDN/>
      <w:spacing w:line="276" w:lineRule="auto"/>
    </w:pPr>
    <w:rPr>
      <w:rFonts w:ascii="Arial" w:eastAsia="Arial" w:hAnsi="Arial" w:cs="Arial"/>
      <w:lang w:val="es" w:eastAsia="es-MX"/>
    </w:rPr>
    <w:tblPr>
      <w:tblStyleRowBandSize w:val="1"/>
      <w:tblStyleColBandSize w:val="1"/>
      <w:tblInd w:w="0" w:type="nil"/>
      <w:tblCellMar>
        <w:top w:w="100" w:type="dxa"/>
        <w:left w:w="100" w:type="dxa"/>
        <w:bottom w:w="100" w:type="dxa"/>
        <w:right w:w="100" w:type="dxa"/>
      </w:tblCellMar>
    </w:tblPr>
  </w:style>
  <w:style w:type="numbering" w:customStyle="1" w:styleId="Sinlista30">
    <w:name w:val="Sin lista30"/>
    <w:next w:val="Sinlista"/>
    <w:uiPriority w:val="99"/>
    <w:semiHidden/>
    <w:unhideWhenUsed/>
    <w:rsid w:val="00844A16"/>
  </w:style>
  <w:style w:type="table" w:customStyle="1" w:styleId="Tablaconcuadrcula79">
    <w:name w:val="Tabla con cuadrícula79"/>
    <w:basedOn w:val="Tablanormal"/>
    <w:next w:val="Tablaconcuadrcula"/>
    <w:uiPriority w:val="59"/>
    <w:rsid w:val="00844A16"/>
    <w:pPr>
      <w:spacing w:after="0" w:line="240" w:lineRule="auto"/>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0">
    <w:name w:val="Tabla con cuadrícula80"/>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oscura1">
    <w:name w:val="Tabla con cuadrícula 5 oscura1"/>
    <w:basedOn w:val="Tablanormal"/>
    <w:uiPriority w:val="50"/>
    <w:qFormat/>
    <w:rsid w:val="00844A16"/>
    <w:pPr>
      <w:spacing w:after="0" w:line="240" w:lineRule="auto"/>
    </w:pPr>
    <w:rPr>
      <w:rFonts w:ascii="Calibri" w:eastAsia="Calibri" w:hAnsi="Calibri" w:cs="Times New Roma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character" w:customStyle="1" w:styleId="cf11">
    <w:name w:val="cf11"/>
    <w:rsid w:val="00844A16"/>
    <w:rPr>
      <w:rFonts w:ascii="Segoe UI" w:hAnsi="Segoe UI" w:cs="Segoe UI" w:hint="default"/>
      <w:sz w:val="18"/>
      <w:szCs w:val="18"/>
    </w:rPr>
  </w:style>
  <w:style w:type="table" w:customStyle="1" w:styleId="Tablaconcuadrcula81">
    <w:name w:val="Tabla con cuadrícula81"/>
    <w:basedOn w:val="Tablanormal"/>
    <w:next w:val="Tablaconcuadrcula"/>
    <w:uiPriority w:val="3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Attribute13">
    <w:name w:val="CharAttribute13"/>
    <w:rsid w:val="00844A16"/>
    <w:rPr>
      <w:rFonts w:ascii="Gotham" w:eastAsia="Gotham"/>
      <w:b/>
      <w:sz w:val="18"/>
    </w:rPr>
  </w:style>
  <w:style w:type="character" w:customStyle="1" w:styleId="hb">
    <w:name w:val="hb"/>
    <w:rsid w:val="00844A16"/>
  </w:style>
  <w:style w:type="character" w:customStyle="1" w:styleId="g2">
    <w:name w:val="g2"/>
    <w:rsid w:val="00844A16"/>
  </w:style>
  <w:style w:type="paragraph" w:customStyle="1" w:styleId="t-entry-meta">
    <w:name w:val="t-entry-meta"/>
    <w:basedOn w:val="Normal"/>
    <w:rsid w:val="00844A16"/>
    <w:pPr>
      <w:spacing w:before="100" w:beforeAutospacing="1" w:after="100" w:afterAutospacing="1"/>
    </w:pPr>
    <w:rPr>
      <w:lang w:val="es-MX" w:eastAsia="es-MX"/>
    </w:rPr>
  </w:style>
  <w:style w:type="paragraph" w:customStyle="1" w:styleId="132">
    <w:name w:val="132"/>
    <w:basedOn w:val="Normal"/>
    <w:next w:val="Cuadrculadetablaclara"/>
    <w:uiPriority w:val="99"/>
    <w:rsid w:val="00844A16"/>
    <w:rPr>
      <w:rFonts w:ascii="Calibri" w:eastAsia="Calibri" w:hAnsi="Calibri"/>
      <w:sz w:val="22"/>
      <w:szCs w:val="22"/>
      <w:lang w:val="es-MX" w:eastAsia="en-US"/>
    </w:rPr>
  </w:style>
  <w:style w:type="paragraph" w:customStyle="1" w:styleId="Metropolisnormal">
    <w:name w:val="Metropolis normal"/>
    <w:basedOn w:val="Normal"/>
    <w:link w:val="MetropolisnormalCar"/>
    <w:qFormat/>
    <w:rsid w:val="00844A16"/>
    <w:pPr>
      <w:spacing w:after="160" w:line="276" w:lineRule="auto"/>
      <w:jc w:val="both"/>
    </w:pPr>
    <w:rPr>
      <w:rFonts w:ascii="Metropolis" w:eastAsia="Calibri" w:hAnsi="Metropolis"/>
      <w:sz w:val="22"/>
      <w:szCs w:val="22"/>
      <w:lang w:val="es-MX" w:eastAsia="en-US"/>
    </w:rPr>
  </w:style>
  <w:style w:type="character" w:customStyle="1" w:styleId="MetropolisnormalCar">
    <w:name w:val="Metropolis normal Car"/>
    <w:link w:val="Metropolisnormal"/>
    <w:rsid w:val="00844A16"/>
    <w:rPr>
      <w:rFonts w:ascii="Metropolis" w:eastAsia="Calibri" w:hAnsi="Metropolis" w:cs="Times New Roman"/>
    </w:rPr>
  </w:style>
  <w:style w:type="table" w:styleId="Tabladecuadrcula4-nfasis6">
    <w:name w:val="Grid Table 4 Accent 6"/>
    <w:basedOn w:val="Tablanormal"/>
    <w:uiPriority w:val="49"/>
    <w:rsid w:val="00844A16"/>
    <w:pPr>
      <w:spacing w:after="0" w:line="240" w:lineRule="auto"/>
    </w:pPr>
    <w:rPr>
      <w:rFonts w:ascii="Calibri" w:eastAsia="Calibri"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customStyle="1" w:styleId="SUBTITULOTER">
    <w:name w:val="SUBTITULO TER"/>
    <w:basedOn w:val="Ttulo1"/>
    <w:link w:val="SUBTITULOTERCar"/>
    <w:qFormat/>
    <w:rsid w:val="00844A16"/>
    <w:pPr>
      <w:keepLines/>
      <w:spacing w:line="276" w:lineRule="auto"/>
      <w:ind w:left="720"/>
    </w:pPr>
    <w:rPr>
      <w:rFonts w:ascii="Arial" w:hAnsi="Arial" w:cs="Arial"/>
      <w:b w:val="0"/>
      <w:bCs w:val="0"/>
      <w:i/>
      <w:iCs/>
      <w:color w:val="4472C4"/>
      <w:spacing w:val="15"/>
      <w:sz w:val="40"/>
      <w:szCs w:val="40"/>
      <w:lang w:val="es-MX"/>
    </w:rPr>
  </w:style>
  <w:style w:type="character" w:customStyle="1" w:styleId="SUBTITULOTERCar">
    <w:name w:val="SUBTITULO TER Car"/>
    <w:link w:val="SUBTITULOTER"/>
    <w:rsid w:val="00844A16"/>
    <w:rPr>
      <w:rFonts w:ascii="Arial" w:eastAsia="Times New Roman" w:hAnsi="Arial" w:cs="Arial"/>
      <w:i/>
      <w:iCs/>
      <w:color w:val="4472C4"/>
      <w:spacing w:val="15"/>
      <w:sz w:val="40"/>
      <w:szCs w:val="40"/>
      <w:lang w:eastAsia="es-ES"/>
    </w:rPr>
  </w:style>
  <w:style w:type="paragraph" w:customStyle="1" w:styleId="selectionshareable">
    <w:name w:val="selectionshareable"/>
    <w:basedOn w:val="Normal"/>
    <w:rsid w:val="00844A16"/>
    <w:pPr>
      <w:spacing w:before="100" w:beforeAutospacing="1" w:after="100" w:afterAutospacing="1"/>
    </w:pPr>
    <w:rPr>
      <w:lang w:val="es-MX" w:eastAsia="es-MX"/>
    </w:rPr>
  </w:style>
  <w:style w:type="table" w:customStyle="1" w:styleId="191">
    <w:name w:val="19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81">
    <w:name w:val="18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71">
    <w:name w:val="17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61">
    <w:name w:val="16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51">
    <w:name w:val="15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41">
    <w:name w:val="14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customStyle="1" w:styleId="131">
    <w:name w:val="131"/>
    <w:basedOn w:val="TableNormal"/>
    <w:rsid w:val="00844A16"/>
    <w:pPr>
      <w:widowControl/>
      <w:autoSpaceDE/>
      <w:autoSpaceDN/>
      <w:spacing w:after="160" w:line="259" w:lineRule="auto"/>
    </w:pPr>
    <w:rPr>
      <w:rFonts w:cs="Calibri"/>
      <w:lang w:val="es-MX" w:eastAsia="es-ES"/>
    </w:rPr>
    <w:tblPr>
      <w:tblStyleRowBandSize w:val="1"/>
      <w:tblStyleColBandSize w:val="1"/>
      <w:tblInd w:w="0" w:type="nil"/>
      <w:tblCellMar>
        <w:left w:w="108" w:type="dxa"/>
        <w:right w:w="108" w:type="dxa"/>
      </w:tblCellMar>
    </w:tblPr>
  </w:style>
  <w:style w:type="table" w:styleId="Tablanormal4">
    <w:name w:val="Plain Table 4"/>
    <w:basedOn w:val="Tablanormal"/>
    <w:uiPriority w:val="44"/>
    <w:rsid w:val="00844A16"/>
    <w:pPr>
      <w:widowControl w:val="0"/>
      <w:autoSpaceDE w:val="0"/>
      <w:autoSpaceDN w:val="0"/>
      <w:spacing w:after="0" w:line="240" w:lineRule="auto"/>
    </w:pPr>
    <w:rPr>
      <w:rFonts w:ascii="Calibri" w:eastAsia="Calibri" w:hAnsi="Calibri" w:cs="Times New Roman"/>
      <w:lang w:val="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4-nfasis61">
    <w:name w:val="Tabla con cuadrícula 4 - Énfasis 61"/>
    <w:basedOn w:val="Tablanormal"/>
    <w:next w:val="Tabladecuadrcula4-nfasis6"/>
    <w:uiPriority w:val="49"/>
    <w:rsid w:val="00844A16"/>
    <w:pPr>
      <w:spacing w:after="0" w:line="240" w:lineRule="auto"/>
    </w:pPr>
    <w:rPr>
      <w:rFonts w:ascii="Calibri" w:eastAsia="Calibri" w:hAnsi="Calibri" w:cs="Times New Roman"/>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aconcuadrcula82">
    <w:name w:val="Tabla con cuadrícula82"/>
    <w:basedOn w:val="Tablanormal"/>
    <w:next w:val="Tablaconcuadrcula"/>
    <w:uiPriority w:val="39"/>
    <w:unhideWhenUsed/>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2">
    <w:name w:val="Sin lista32"/>
    <w:next w:val="Sinlista"/>
    <w:uiPriority w:val="99"/>
    <w:semiHidden/>
    <w:unhideWhenUsed/>
    <w:rsid w:val="00844A16"/>
  </w:style>
  <w:style w:type="table" w:customStyle="1" w:styleId="TableNormal31">
    <w:name w:val="Table Normal3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character" w:customStyle="1" w:styleId="FechaCar1">
    <w:name w:val="Fecha Car1"/>
    <w:uiPriority w:val="99"/>
    <w:semiHidden/>
    <w:rsid w:val="00844A16"/>
  </w:style>
  <w:style w:type="paragraph" w:customStyle="1" w:styleId="text-primary">
    <w:name w:val="text-primary"/>
    <w:basedOn w:val="Normal"/>
    <w:rsid w:val="00844A16"/>
    <w:pPr>
      <w:spacing w:before="100" w:beforeAutospacing="1" w:after="100" w:afterAutospacing="1"/>
    </w:pPr>
    <w:rPr>
      <w:lang w:val="es-MX" w:eastAsia="es-MX"/>
    </w:rPr>
  </w:style>
  <w:style w:type="character" w:customStyle="1" w:styleId="DefaultChar">
    <w:name w:val="Default Char"/>
    <w:qFormat/>
    <w:rsid w:val="00844A16"/>
    <w:rPr>
      <w:rFonts w:ascii="Times New Roman" w:eastAsia="Yu Mincho" w:hAnsi="Times New Roman"/>
      <w:color w:val="000000"/>
      <w:sz w:val="24"/>
      <w:szCs w:val="24"/>
      <w:lang w:eastAsia="es-US"/>
    </w:rPr>
  </w:style>
  <w:style w:type="paragraph" w:customStyle="1" w:styleId="130">
    <w:name w:val="130"/>
    <w:basedOn w:val="Normal"/>
    <w:next w:val="Tabladecuadrcula6concolores"/>
    <w:uiPriority w:val="51"/>
    <w:rsid w:val="00844A16"/>
    <w:rPr>
      <w:rFonts w:ascii="Calibri" w:eastAsia="Calibri" w:hAnsi="Calibri"/>
      <w:color w:val="000000"/>
      <w:sz w:val="22"/>
      <w:szCs w:val="22"/>
      <w:lang w:val="es-MX" w:eastAsia="en-US"/>
    </w:rPr>
  </w:style>
  <w:style w:type="table" w:styleId="Tabladecuadrcula6concolores">
    <w:name w:val="Grid Table 6 Colorful"/>
    <w:basedOn w:val="Tablanormal"/>
    <w:uiPriority w:val="51"/>
    <w:rsid w:val="00844A16"/>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PrrafoAS">
    <w:name w:val="PárrafoAS"/>
    <w:basedOn w:val="Normal"/>
    <w:qFormat/>
    <w:rsid w:val="00844A16"/>
    <w:pPr>
      <w:spacing w:after="120" w:line="259" w:lineRule="auto"/>
      <w:jc w:val="both"/>
    </w:pPr>
    <w:rPr>
      <w:rFonts w:eastAsia="Calibri"/>
      <w:sz w:val="22"/>
      <w:szCs w:val="22"/>
      <w:lang w:val="es-MX" w:eastAsia="en-US"/>
    </w:rPr>
  </w:style>
  <w:style w:type="table" w:customStyle="1" w:styleId="Tablaconcuadrcula83">
    <w:name w:val="Tabla con cuadrícula83"/>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4">
    <w:name w:val="Tabla con cuadrícula84"/>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3">
    <w:name w:val="Sin lista33"/>
    <w:next w:val="Sinlista"/>
    <w:uiPriority w:val="99"/>
    <w:semiHidden/>
    <w:unhideWhenUsed/>
    <w:rsid w:val="00844A16"/>
  </w:style>
  <w:style w:type="table" w:customStyle="1" w:styleId="Tablaconcuadrcula85">
    <w:name w:val="Tabla con cuadrícula85"/>
    <w:basedOn w:val="Tablanormal"/>
    <w:next w:val="Tablaconcuadrcula"/>
    <w:uiPriority w:val="59"/>
    <w:rsid w:val="00844A16"/>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23">
    <w:name w:val="Estilo23"/>
    <w:uiPriority w:val="99"/>
    <w:rsid w:val="00844A16"/>
    <w:pPr>
      <w:numPr>
        <w:numId w:val="90"/>
      </w:numPr>
    </w:pPr>
  </w:style>
  <w:style w:type="numbering" w:customStyle="1" w:styleId="Estilo33">
    <w:name w:val="Estilo33"/>
    <w:uiPriority w:val="99"/>
    <w:rsid w:val="00844A16"/>
    <w:pPr>
      <w:numPr>
        <w:numId w:val="92"/>
      </w:numPr>
    </w:pPr>
  </w:style>
  <w:style w:type="table" w:customStyle="1" w:styleId="Tablaconcuadrcula86">
    <w:name w:val="Tabla con cuadrícula86"/>
    <w:basedOn w:val="Tablanormal"/>
    <w:next w:val="Tablaconcuadrcula"/>
    <w:uiPriority w:val="39"/>
    <w:rsid w:val="00844A16"/>
    <w:pPr>
      <w:spacing w:after="0" w:line="240" w:lineRule="auto"/>
    </w:pPr>
    <w:rPr>
      <w:rFonts w:ascii="Cambria" w:eastAsia="MS Mincho" w:hAnsi="Cambria" w:cs="Times New Roman"/>
      <w:sz w:val="21"/>
      <w:szCs w:val="21"/>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34">
    <w:name w:val="Sin lista34"/>
    <w:next w:val="Sinlista"/>
    <w:uiPriority w:val="99"/>
    <w:semiHidden/>
    <w:unhideWhenUsed/>
    <w:rsid w:val="00844A16"/>
  </w:style>
  <w:style w:type="numbering" w:customStyle="1" w:styleId="Sinlista35">
    <w:name w:val="Sin lista35"/>
    <w:next w:val="Sinlista"/>
    <w:semiHidden/>
    <w:rsid w:val="00844A16"/>
  </w:style>
  <w:style w:type="table" w:customStyle="1" w:styleId="TableNormal111">
    <w:name w:val="Table Normal111"/>
    <w:semiHidden/>
    <w:rsid w:val="00844A16"/>
    <w:pPr>
      <w:widowControl w:val="0"/>
      <w:autoSpaceDE w:val="0"/>
      <w:autoSpaceDN w:val="0"/>
      <w:spacing w:after="0" w:line="240" w:lineRule="auto"/>
    </w:pPr>
    <w:rPr>
      <w:rFonts w:ascii="Calibri" w:eastAsia="Times New Roman" w:hAnsi="Calibri" w:cs="Times New Roman"/>
      <w:lang w:val="en-US"/>
    </w:rPr>
    <w:tblPr>
      <w:tblCellMar>
        <w:top w:w="0" w:type="dxa"/>
        <w:left w:w="0" w:type="dxa"/>
        <w:bottom w:w="0" w:type="dxa"/>
        <w:right w:w="0" w:type="dxa"/>
      </w:tblCellMar>
    </w:tblPr>
  </w:style>
  <w:style w:type="table" w:customStyle="1" w:styleId="Tablaconcuadrcula87">
    <w:name w:val="Tabla con cuadrícula87"/>
    <w:basedOn w:val="Tablanormal"/>
    <w:next w:val="Tablaconcuadrcula"/>
    <w:rsid w:val="00844A16"/>
    <w:pPr>
      <w:spacing w:after="0" w:line="240" w:lineRule="auto"/>
    </w:pPr>
    <w:rPr>
      <w:rFonts w:ascii="Calibri" w:eastAsia="Times New Roman" w:hAnsi="Calibri"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vision">
    <w:name w:val="Revision"/>
    <w:hidden/>
    <w:semiHidden/>
    <w:rsid w:val="00844A16"/>
    <w:pPr>
      <w:spacing w:after="0" w:line="240" w:lineRule="auto"/>
    </w:pPr>
    <w:rPr>
      <w:rFonts w:ascii="Times New Roman" w:eastAsia="Calibri" w:hAnsi="Times New Roman" w:cs="Times New Roman"/>
      <w:lang w:val="es-ES"/>
    </w:rPr>
  </w:style>
  <w:style w:type="character" w:customStyle="1" w:styleId="SubtleEmphasis">
    <w:name w:val="Subtle Emphasis"/>
    <w:rsid w:val="00844A16"/>
    <w:rPr>
      <w:i/>
      <w:color w:val="808080"/>
    </w:rPr>
  </w:style>
  <w:style w:type="numbering" w:customStyle="1" w:styleId="Sinlista36">
    <w:name w:val="Sin lista36"/>
    <w:next w:val="Sinlista"/>
    <w:uiPriority w:val="99"/>
    <w:semiHidden/>
    <w:unhideWhenUsed/>
    <w:rsid w:val="00844A16"/>
  </w:style>
  <w:style w:type="table" w:customStyle="1" w:styleId="TableNormal32">
    <w:name w:val="Table Normal32"/>
    <w:rsid w:val="00844A16"/>
    <w:pPr>
      <w:spacing w:after="0" w:line="240" w:lineRule="auto"/>
      <w:jc w:val="both"/>
    </w:pPr>
    <w:rPr>
      <w:rFonts w:ascii="Arial" w:eastAsia="Arial" w:hAnsi="Arial" w:cs="Arial"/>
      <w:sz w:val="24"/>
      <w:szCs w:val="24"/>
      <w:lang w:eastAsia="es-MX"/>
    </w:rPr>
    <w:tblPr>
      <w:tblCellMar>
        <w:top w:w="0" w:type="dxa"/>
        <w:left w:w="0" w:type="dxa"/>
        <w:bottom w:w="0" w:type="dxa"/>
        <w:right w:w="0" w:type="dxa"/>
      </w:tblCellMar>
    </w:tblPr>
  </w:style>
  <w:style w:type="numbering" w:customStyle="1" w:styleId="Sinlista37">
    <w:name w:val="Sin lista37"/>
    <w:next w:val="Sinlista"/>
    <w:uiPriority w:val="99"/>
    <w:semiHidden/>
    <w:unhideWhenUsed/>
    <w:rsid w:val="00844A16"/>
  </w:style>
  <w:style w:type="table" w:customStyle="1" w:styleId="Tablaconcuadrcula88">
    <w:name w:val="Tabla con cuadrícula88"/>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rsid w:val="00844A16"/>
  </w:style>
  <w:style w:type="numbering" w:customStyle="1" w:styleId="Sinlista38">
    <w:name w:val="Sin lista38"/>
    <w:next w:val="Sinlista"/>
    <w:uiPriority w:val="99"/>
    <w:semiHidden/>
    <w:unhideWhenUsed/>
    <w:rsid w:val="00844A16"/>
  </w:style>
  <w:style w:type="table" w:customStyle="1" w:styleId="Tablaconcuadrcula89">
    <w:name w:val="Tabla con cuadrícula89"/>
    <w:basedOn w:val="Tablanormal"/>
    <w:next w:val="Tablaconcuadrcula"/>
    <w:uiPriority w:val="59"/>
    <w:rsid w:val="00844A16"/>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9">
    <w:name w:val="129"/>
    <w:basedOn w:val="Normal"/>
    <w:next w:val="Tabladecuadrcula6concolores"/>
    <w:uiPriority w:val="51"/>
    <w:rsid w:val="00844A16"/>
    <w:rPr>
      <w:rFonts w:ascii="Calibri" w:eastAsia="Calibri" w:hAnsi="Calibri"/>
      <w:color w:val="000000"/>
      <w:sz w:val="22"/>
      <w:szCs w:val="22"/>
      <w:lang w:val="es-MX" w:eastAsia="en-US"/>
    </w:rPr>
  </w:style>
  <w:style w:type="character" w:customStyle="1" w:styleId="contentpasted0">
    <w:name w:val="contentpasted0"/>
    <w:rsid w:val="00844A16"/>
  </w:style>
  <w:style w:type="table" w:customStyle="1" w:styleId="Tabladecuadrcula6concolores2">
    <w:name w:val="Tabla de cuadrícula 6 con colores2"/>
    <w:basedOn w:val="Tablanormal"/>
    <w:next w:val="Tabladecuadrcula6concolores"/>
    <w:uiPriority w:val="51"/>
    <w:rsid w:val="00844A16"/>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numbering" w:customStyle="1" w:styleId="Sinlista39">
    <w:name w:val="Sin lista39"/>
    <w:next w:val="Sinlista"/>
    <w:uiPriority w:val="99"/>
    <w:semiHidden/>
    <w:unhideWhenUsed/>
    <w:rsid w:val="00844A16"/>
  </w:style>
  <w:style w:type="table" w:customStyle="1" w:styleId="Tablaconcuadrcula90">
    <w:name w:val="Tabla con cuadrícula90"/>
    <w:basedOn w:val="Tablanormal"/>
    <w:next w:val="Tablaconcuadrcula"/>
    <w:uiPriority w:val="59"/>
    <w:rsid w:val="00844A16"/>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1">
    <w:name w:val="Tabla con cuadrícula91"/>
    <w:basedOn w:val="Tablanormal"/>
    <w:next w:val="Tablaconcuadrcula"/>
    <w:uiPriority w:val="39"/>
    <w:rsid w:val="00844A16"/>
    <w:pPr>
      <w:spacing w:after="0" w:line="240" w:lineRule="auto"/>
    </w:pPr>
    <w:rPr>
      <w:rFonts w:ascii="Calibri" w:eastAsia="Calibri" w:hAnsi="Calibri" w:cs="Times New Roman"/>
      <w:kern w:val="2"/>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2">
    <w:name w:val="Tabla con cuadrícula92"/>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3">
    <w:name w:val="Tabla con cuadrícula93"/>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0">
    <w:name w:val="Sin lista40"/>
    <w:next w:val="Sinlista"/>
    <w:uiPriority w:val="99"/>
    <w:semiHidden/>
    <w:unhideWhenUsed/>
    <w:rsid w:val="00844A16"/>
  </w:style>
  <w:style w:type="table" w:customStyle="1" w:styleId="Tablaconcuadrcula94">
    <w:name w:val="Tabla con cuadrícula94"/>
    <w:basedOn w:val="Tablanormal"/>
    <w:next w:val="Tablaconcuadrcula"/>
    <w:uiPriority w:val="3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1">
    <w:name w:val="Sin lista41"/>
    <w:next w:val="Sinlista"/>
    <w:uiPriority w:val="99"/>
    <w:semiHidden/>
    <w:unhideWhenUsed/>
    <w:rsid w:val="00844A16"/>
  </w:style>
  <w:style w:type="table" w:customStyle="1" w:styleId="TableNormal33">
    <w:name w:val="Table Normal33"/>
    <w:rsid w:val="00844A16"/>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4">
    <w:name w:val="Table Normal34"/>
    <w:rsid w:val="00844A16"/>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5">
    <w:name w:val="Table Normal35"/>
    <w:rsid w:val="00844A16"/>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6">
    <w:name w:val="Table Normal36"/>
    <w:rsid w:val="00844A16"/>
    <w:pPr>
      <w:spacing w:after="0" w:line="240" w:lineRule="auto"/>
    </w:pPr>
    <w:rPr>
      <w:rFonts w:ascii="Times New Roman" w:eastAsia="Times New Roman" w:hAnsi="Times New Roman" w:cs="Times New Roman"/>
      <w:sz w:val="20"/>
      <w:lang w:eastAsia="es-MX"/>
    </w:rPr>
    <w:tblPr>
      <w:tblCellMar>
        <w:top w:w="0" w:type="dxa"/>
        <w:left w:w="0" w:type="dxa"/>
        <w:bottom w:w="0" w:type="dxa"/>
        <w:right w:w="0" w:type="dxa"/>
      </w:tblCellMar>
    </w:tblPr>
  </w:style>
  <w:style w:type="table" w:customStyle="1" w:styleId="TableNormal37">
    <w:name w:val="Table Normal37"/>
    <w:uiPriority w:val="2"/>
    <w:unhideWhenUsed/>
    <w:qFormat/>
    <w:rsid w:val="00844A16"/>
    <w:pPr>
      <w:spacing w:after="0" w:line="240" w:lineRule="auto"/>
    </w:pPr>
    <w:rPr>
      <w:rFonts w:ascii="Times New Roman" w:eastAsia="Times New Roman" w:hAnsi="Times New Roman" w:cs="Times New Roman"/>
      <w:sz w:val="20"/>
      <w:lang w:eastAsia="es-MX"/>
    </w:rPr>
    <w:tblPr>
      <w:tblInd w:w="0" w:type="dxa"/>
      <w:tblCellMar>
        <w:top w:w="0" w:type="dxa"/>
        <w:left w:w="0" w:type="dxa"/>
        <w:bottom w:w="0" w:type="dxa"/>
        <w:right w:w="0" w:type="dxa"/>
      </w:tblCellMar>
    </w:tblPr>
  </w:style>
  <w:style w:type="table" w:customStyle="1" w:styleId="Tablaconcuadrcula95">
    <w:name w:val="Tabla con cuadrícula95"/>
    <w:basedOn w:val="Tablanormal"/>
    <w:next w:val="Tablaconcuadrcula"/>
    <w:uiPriority w:val="3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5">
    <w:name w:val="Light List Accent 5"/>
    <w:basedOn w:val="Tablanormal"/>
    <w:uiPriority w:val="61"/>
    <w:rsid w:val="00844A16"/>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Tablaconcuadrcula96">
    <w:name w:val="Tabla con cuadrícula96"/>
    <w:basedOn w:val="Tablanormal"/>
    <w:next w:val="Tablaconcuadrcula"/>
    <w:uiPriority w:val="39"/>
    <w:rsid w:val="00844A16"/>
    <w:pPr>
      <w:spacing w:after="0" w:line="240" w:lineRule="auto"/>
    </w:pPr>
    <w:rPr>
      <w:rFonts w:ascii="Calibri" w:eastAsia="Calibri" w:hAnsi="Calibri" w:cs="Calibri"/>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2">
    <w:name w:val="Sin lista42"/>
    <w:next w:val="Sinlista"/>
    <w:uiPriority w:val="99"/>
    <w:semiHidden/>
    <w:unhideWhenUsed/>
    <w:rsid w:val="00844A16"/>
  </w:style>
  <w:style w:type="table" w:customStyle="1" w:styleId="Tablaconcuadrcula97">
    <w:name w:val="Tabla con cuadrícula97"/>
    <w:basedOn w:val="Tablanormal"/>
    <w:next w:val="Tablaconcuadrcula"/>
    <w:uiPriority w:val="59"/>
    <w:rsid w:val="00844A16"/>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3">
    <w:name w:val="Sin lista43"/>
    <w:next w:val="Sinlista"/>
    <w:uiPriority w:val="99"/>
    <w:semiHidden/>
    <w:unhideWhenUsed/>
    <w:rsid w:val="00844A16"/>
  </w:style>
  <w:style w:type="table" w:customStyle="1" w:styleId="TableNormal38">
    <w:name w:val="Table Normal38"/>
    <w:rsid w:val="00844A16"/>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Style121">
    <w:name w:val="_Style 12"/>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131">
    <w:name w:val="_Style 13"/>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141">
    <w:name w:val="_Style 14"/>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150">
    <w:name w:val="_Style 15"/>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160">
    <w:name w:val="_Style 16"/>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170">
    <w:name w:val="_Style 17"/>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18">
    <w:name w:val="_Style 18"/>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19">
    <w:name w:val="_Style 19"/>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200">
    <w:name w:val="_Style 20"/>
    <w:basedOn w:val="TableNormal"/>
    <w:qFormat/>
    <w:rsid w:val="00844A16"/>
    <w:pPr>
      <w:widowControl/>
      <w:autoSpaceDE/>
      <w:autoSpaceDN/>
    </w:pPr>
    <w:rPr>
      <w:rFonts w:ascii="Times New Roman" w:eastAsia="Times New Roman" w:hAnsi="Times New Roman"/>
      <w:sz w:val="20"/>
      <w:szCs w:val="20"/>
      <w:lang w:val="es-MX" w:eastAsia="es-MX"/>
    </w:rPr>
    <w:tblPr>
      <w:tblInd w:w="0" w:type="nil"/>
      <w:tblCellMar>
        <w:left w:w="70" w:type="dxa"/>
        <w:right w:w="70" w:type="dxa"/>
      </w:tblCellMar>
    </w:tblPr>
  </w:style>
  <w:style w:type="table" w:customStyle="1" w:styleId="Style210">
    <w:name w:val="_Style 21"/>
    <w:basedOn w:val="TableNormal"/>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22">
    <w:name w:val="_Style 22"/>
    <w:basedOn w:val="TableNormal"/>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231">
    <w:name w:val="_Style 231"/>
    <w:basedOn w:val="TableNormal"/>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241">
    <w:name w:val="_Style 241"/>
    <w:basedOn w:val="TableNormal"/>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251">
    <w:name w:val="_Style 251"/>
    <w:basedOn w:val="TableNormal"/>
    <w:rsid w:val="00844A16"/>
    <w:pPr>
      <w:widowControl/>
      <w:autoSpaceDE/>
      <w:autoSpaceDN/>
    </w:pPr>
    <w:rPr>
      <w:rFonts w:ascii="Times New Roman" w:eastAsia="Times New Roman" w:hAnsi="Times New Roman"/>
      <w:sz w:val="20"/>
      <w:szCs w:val="20"/>
      <w:lang w:val="es-MX" w:eastAsia="es-MX"/>
    </w:rPr>
    <w:tblPr>
      <w:tblInd w:w="0" w:type="nil"/>
      <w:tblCellMar>
        <w:left w:w="115" w:type="dxa"/>
        <w:right w:w="115" w:type="dxa"/>
      </w:tblCellMar>
    </w:tblPr>
  </w:style>
  <w:style w:type="table" w:customStyle="1" w:styleId="Style271">
    <w:name w:val="_Style 271"/>
    <w:basedOn w:val="TableNormal"/>
    <w:rsid w:val="00844A16"/>
    <w:pPr>
      <w:widowControl/>
      <w:autoSpaceDE/>
      <w:autoSpaceDN/>
      <w:ind w:hanging="1"/>
    </w:pPr>
    <w:rPr>
      <w:rFonts w:ascii="Times New Roman" w:eastAsia="Times New Roman" w:hAnsi="Times New Roman"/>
      <w:sz w:val="20"/>
      <w:szCs w:val="20"/>
      <w:lang w:val="es-MX" w:eastAsia="es-MX"/>
    </w:rPr>
    <w:tblPr>
      <w:tblInd w:w="0" w:type="nil"/>
      <w:tblCellMar>
        <w:left w:w="108" w:type="dxa"/>
        <w:right w:w="108" w:type="dxa"/>
      </w:tblCellMar>
    </w:tblPr>
  </w:style>
  <w:style w:type="numbering" w:customStyle="1" w:styleId="Sinlista44">
    <w:name w:val="Sin lista44"/>
    <w:next w:val="Sinlista"/>
    <w:uiPriority w:val="99"/>
    <w:semiHidden/>
    <w:unhideWhenUsed/>
    <w:rsid w:val="00844A16"/>
  </w:style>
  <w:style w:type="table" w:customStyle="1" w:styleId="TableNormal39">
    <w:name w:val="Table Normal39"/>
    <w:rsid w:val="00844A16"/>
    <w:pPr>
      <w:spacing w:after="0" w:line="240" w:lineRule="auto"/>
    </w:pPr>
    <w:rPr>
      <w:rFonts w:ascii="Calibri" w:eastAsia="Calibri" w:hAnsi="Calibri" w:cs="Calibri"/>
      <w:sz w:val="20"/>
      <w:szCs w:val="20"/>
      <w:lang w:eastAsia="es-MX"/>
    </w:rPr>
    <w:tblPr>
      <w:tblCellMar>
        <w:top w:w="0" w:type="dxa"/>
        <w:left w:w="0" w:type="dxa"/>
        <w:bottom w:w="0" w:type="dxa"/>
        <w:right w:w="0" w:type="dxa"/>
      </w:tblCellMar>
    </w:tblPr>
  </w:style>
  <w:style w:type="table" w:customStyle="1" w:styleId="Style1210">
    <w:name w:val="_Style 12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310">
    <w:name w:val="_Style 13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410">
    <w:name w:val="_Style 14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51">
    <w:name w:val="_Style 15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61">
    <w:name w:val="_Style 16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71">
    <w:name w:val="_Style 17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81">
    <w:name w:val="_Style 181"/>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191">
    <w:name w:val="_Style 191"/>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01">
    <w:name w:val="_Style 201"/>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11">
    <w:name w:val="_Style 211"/>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21">
    <w:name w:val="_Style 221"/>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32">
    <w:name w:val="_Style 232"/>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42">
    <w:name w:val="_Style 242"/>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52">
    <w:name w:val="_Style 252"/>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61">
    <w:name w:val="_Style 261"/>
    <w:basedOn w:val="TableNormal"/>
    <w:rsid w:val="00844A16"/>
    <w:pPr>
      <w:widowControl/>
      <w:autoSpaceDE/>
      <w:autoSpaceDN/>
    </w:pPr>
    <w:rPr>
      <w:rFonts w:cs="Calibri"/>
      <w:sz w:val="20"/>
      <w:szCs w:val="20"/>
      <w:lang w:val="es-MX" w:eastAsia="es-MX"/>
    </w:rPr>
    <w:tblPr>
      <w:tblInd w:w="0" w:type="nil"/>
      <w:tblCellMar>
        <w:left w:w="115" w:type="dxa"/>
        <w:right w:w="115" w:type="dxa"/>
      </w:tblCellMar>
    </w:tblPr>
  </w:style>
  <w:style w:type="table" w:customStyle="1" w:styleId="Style272">
    <w:name w:val="_Style 272"/>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table" w:customStyle="1" w:styleId="Style28">
    <w:name w:val="_Style 28"/>
    <w:basedOn w:val="TableNormal"/>
    <w:rsid w:val="00844A16"/>
    <w:pPr>
      <w:widowControl/>
      <w:autoSpaceDE/>
      <w:autoSpaceDN/>
    </w:pPr>
    <w:rPr>
      <w:rFonts w:cs="Calibri"/>
      <w:sz w:val="20"/>
      <w:szCs w:val="20"/>
      <w:lang w:val="es-MX" w:eastAsia="es-MX"/>
    </w:rPr>
    <w:tblPr>
      <w:tblInd w:w="0" w:type="nil"/>
      <w:tblCellMar>
        <w:left w:w="108" w:type="dxa"/>
        <w:right w:w="108" w:type="dxa"/>
      </w:tblCellMar>
    </w:tblPr>
  </w:style>
  <w:style w:type="numbering" w:customStyle="1" w:styleId="Sinlista45">
    <w:name w:val="Sin lista45"/>
    <w:next w:val="Sinlista"/>
    <w:uiPriority w:val="99"/>
    <w:semiHidden/>
    <w:unhideWhenUsed/>
    <w:rsid w:val="00844A16"/>
  </w:style>
  <w:style w:type="table" w:customStyle="1" w:styleId="Tablaconcuadrcula98">
    <w:name w:val="Tabla con cuadrícula98"/>
    <w:basedOn w:val="Tablanormal"/>
    <w:next w:val="Tablaconcuadrcula"/>
    <w:uiPriority w:val="59"/>
    <w:rsid w:val="00844A16"/>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6">
    <w:name w:val="Sin lista46"/>
    <w:next w:val="Sinlista"/>
    <w:uiPriority w:val="99"/>
    <w:semiHidden/>
    <w:unhideWhenUsed/>
    <w:rsid w:val="00844A16"/>
  </w:style>
  <w:style w:type="character" w:customStyle="1" w:styleId="Titulo1Car">
    <w:name w:val="Titulo 1 Car"/>
    <w:link w:val="Titulo1"/>
    <w:rsid w:val="00844A16"/>
    <w:rPr>
      <w:rFonts w:ascii="Times New Roman" w:eastAsia="Times New Roman" w:hAnsi="Times New Roman" w:cs="Arial"/>
      <w:b/>
      <w:sz w:val="18"/>
      <w:szCs w:val="18"/>
      <w:lang w:eastAsia="es-MX"/>
    </w:rPr>
  </w:style>
  <w:style w:type="paragraph" w:customStyle="1" w:styleId="128">
    <w:name w:val="128"/>
    <w:basedOn w:val="Normal"/>
    <w:next w:val="Tabladecuadrcula4-nfasis4"/>
    <w:uiPriority w:val="49"/>
    <w:rsid w:val="00844A16"/>
    <w:rPr>
      <w:rFonts w:ascii="Calibri" w:eastAsia="Calibri" w:hAnsi="Calibri" w:cs="Arial"/>
      <w:sz w:val="22"/>
      <w:szCs w:val="22"/>
      <w:lang w:val="es-MX" w:eastAsia="en-US"/>
    </w:rPr>
  </w:style>
  <w:style w:type="paragraph" w:customStyle="1" w:styleId="titulo-prel">
    <w:name w:val="titulo-prel"/>
    <w:basedOn w:val="Normal"/>
    <w:rsid w:val="00844A16"/>
    <w:pPr>
      <w:spacing w:after="101" w:line="216" w:lineRule="atLeast"/>
      <w:jc w:val="center"/>
    </w:pPr>
    <w:rPr>
      <w:rFonts w:ascii="Arial" w:hAnsi="Arial"/>
      <w:sz w:val="18"/>
      <w:szCs w:val="20"/>
      <w:lang w:val="es-ES_tradnl"/>
    </w:rPr>
  </w:style>
  <w:style w:type="character" w:customStyle="1" w:styleId="WW8Num5z3">
    <w:name w:val="WW8Num5z3"/>
    <w:rsid w:val="00844A16"/>
  </w:style>
  <w:style w:type="character" w:customStyle="1" w:styleId="WW8Num5z5">
    <w:name w:val="WW8Num5z5"/>
    <w:rsid w:val="00844A16"/>
  </w:style>
  <w:style w:type="character" w:customStyle="1" w:styleId="WW8Num5z6">
    <w:name w:val="WW8Num5z6"/>
    <w:rsid w:val="00844A16"/>
  </w:style>
  <w:style w:type="character" w:customStyle="1" w:styleId="WW8Num5z7">
    <w:name w:val="WW8Num5z7"/>
    <w:rsid w:val="00844A16"/>
  </w:style>
  <w:style w:type="character" w:customStyle="1" w:styleId="WW8Num5z8">
    <w:name w:val="WW8Num5z8"/>
    <w:rsid w:val="00844A16"/>
  </w:style>
  <w:style w:type="character" w:customStyle="1" w:styleId="WW8Num6z3">
    <w:name w:val="WW8Num6z3"/>
    <w:rsid w:val="00844A16"/>
  </w:style>
  <w:style w:type="character" w:customStyle="1" w:styleId="WW8Num6z5">
    <w:name w:val="WW8Num6z5"/>
    <w:rsid w:val="00844A16"/>
  </w:style>
  <w:style w:type="character" w:customStyle="1" w:styleId="WW8Num6z6">
    <w:name w:val="WW8Num6z6"/>
    <w:rsid w:val="00844A16"/>
  </w:style>
  <w:style w:type="character" w:customStyle="1" w:styleId="WW8Num6z7">
    <w:name w:val="WW8Num6z7"/>
    <w:rsid w:val="00844A16"/>
  </w:style>
  <w:style w:type="character" w:customStyle="1" w:styleId="WW8Num6z8">
    <w:name w:val="WW8Num6z8"/>
    <w:rsid w:val="00844A16"/>
  </w:style>
  <w:style w:type="paragraph" w:customStyle="1" w:styleId="WW-Ttulo">
    <w:name w:val="WW-Título"/>
    <w:basedOn w:val="Normal"/>
    <w:next w:val="Textoindependiente"/>
    <w:rsid w:val="00844A16"/>
    <w:pPr>
      <w:keepNext/>
      <w:suppressAutoHyphens/>
      <w:spacing w:before="240" w:after="120"/>
    </w:pPr>
    <w:rPr>
      <w:rFonts w:ascii="Liberation Sans" w:eastAsia="Microsoft YaHei" w:hAnsi="Liberation Sans" w:cs="Lucida Sans"/>
      <w:sz w:val="28"/>
      <w:szCs w:val="28"/>
      <w:lang w:val="es-MX" w:eastAsia="zh-CN"/>
    </w:rPr>
  </w:style>
  <w:style w:type="table" w:customStyle="1" w:styleId="Tablaconcuadrcula1clara1">
    <w:name w:val="Tabla con cuadrícula 1 clara1"/>
    <w:basedOn w:val="Tablanormal"/>
    <w:uiPriority w:val="46"/>
    <w:rsid w:val="00844A16"/>
    <w:pPr>
      <w:spacing w:after="0" w:line="240" w:lineRule="auto"/>
    </w:pPr>
    <w:rPr>
      <w:rFonts w:ascii="Calibri" w:eastAsia="Calibri" w:hAnsi="Calibri"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127">
    <w:name w:val="127"/>
    <w:basedOn w:val="Normal"/>
    <w:next w:val="Tabladecuadrcula4-nfasis4"/>
    <w:uiPriority w:val="49"/>
    <w:rsid w:val="00844A16"/>
    <w:rPr>
      <w:rFonts w:ascii="Calibri" w:eastAsia="Calibri" w:hAnsi="Calibri" w:cs="Arial"/>
      <w:sz w:val="22"/>
      <w:szCs w:val="22"/>
      <w:lang w:val="es-MX" w:eastAsia="en-US"/>
    </w:rPr>
  </w:style>
  <w:style w:type="paragraph" w:customStyle="1" w:styleId="126">
    <w:name w:val="126"/>
    <w:basedOn w:val="Normal"/>
    <w:next w:val="Puesto"/>
    <w:qFormat/>
    <w:rsid w:val="00844A16"/>
    <w:pPr>
      <w:overflowPunct w:val="0"/>
      <w:autoSpaceDE w:val="0"/>
      <w:autoSpaceDN w:val="0"/>
      <w:adjustRightInd w:val="0"/>
      <w:jc w:val="center"/>
      <w:textAlignment w:val="baseline"/>
    </w:pPr>
    <w:rPr>
      <w:b/>
      <w:szCs w:val="20"/>
      <w:lang w:val="es-ES_tradnl"/>
    </w:rPr>
  </w:style>
  <w:style w:type="paragraph" w:customStyle="1" w:styleId="Listaconvietas1">
    <w:name w:val="Lista con viñetas1"/>
    <w:basedOn w:val="Normal"/>
    <w:uiPriority w:val="7"/>
    <w:rsid w:val="00844A16"/>
    <w:pPr>
      <w:suppressAutoHyphens/>
      <w:ind w:left="284"/>
      <w:jc w:val="both"/>
    </w:pPr>
    <w:rPr>
      <w:rFonts w:ascii="CG Times" w:hAnsi="CG Times" w:cs="CG Times"/>
      <w:sz w:val="20"/>
      <w:szCs w:val="20"/>
      <w:lang w:val="es-ES_tradnl" w:eastAsia="zh-CN"/>
    </w:rPr>
  </w:style>
  <w:style w:type="character" w:customStyle="1" w:styleId="sciname">
    <w:name w:val="sciname"/>
    <w:rsid w:val="00844A16"/>
  </w:style>
  <w:style w:type="table" w:customStyle="1" w:styleId="Tablaconcuadrcula99">
    <w:name w:val="Tabla con cuadrícula99"/>
    <w:basedOn w:val="Tablanormal"/>
    <w:next w:val="Tablaconcuadrcula"/>
    <w:uiPriority w:val="5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0">
    <w:name w:val="Tabla con cuadrícula100"/>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1">
    <w:name w:val="Tabla con cuadrícula101"/>
    <w:basedOn w:val="Tablanormal"/>
    <w:next w:val="Tablaconcuadrcula"/>
    <w:uiPriority w:val="59"/>
    <w:rsid w:val="00844A16"/>
    <w:pPr>
      <w:spacing w:after="0" w:line="240" w:lineRule="auto"/>
      <w:jc w:val="both"/>
    </w:pPr>
    <w:rPr>
      <w:rFonts w:ascii="Times New Roman" w:eastAsia="Times New Roman" w:hAnsi="Times New Roman" w:cs="Times New Roman"/>
      <w:sz w:val="20"/>
      <w:szCs w:val="20"/>
      <w:lang w:eastAsia="es-MX"/>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2">
    <w:name w:val="Tabla con cuadrícula102"/>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3">
    <w:name w:val="Tabla con cuadrícula103"/>
    <w:basedOn w:val="Tablanormal"/>
    <w:next w:val="Tablaconcuadrcula"/>
    <w:uiPriority w:val="59"/>
    <w:unhideWhenUsed/>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4">
    <w:name w:val="Tabla con cuadrícula104"/>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7">
    <w:name w:val="Sin lista47"/>
    <w:next w:val="Sinlista"/>
    <w:uiPriority w:val="99"/>
    <w:semiHidden/>
    <w:unhideWhenUsed/>
    <w:rsid w:val="00844A16"/>
  </w:style>
  <w:style w:type="numbering" w:customStyle="1" w:styleId="Sinlista111">
    <w:name w:val="Sin lista111"/>
    <w:next w:val="Sinlista"/>
    <w:uiPriority w:val="99"/>
    <w:semiHidden/>
    <w:unhideWhenUsed/>
    <w:rsid w:val="00844A16"/>
  </w:style>
  <w:style w:type="table" w:customStyle="1" w:styleId="TableNormal40">
    <w:name w:val="Table Normal4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05">
    <w:name w:val="Tabla con cuadrícula105"/>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06">
    <w:name w:val="Tabla con cuadrícula106"/>
    <w:basedOn w:val="Tablanormal"/>
    <w:next w:val="Tablaconcuadrcula"/>
    <w:uiPriority w:val="59"/>
    <w:unhideWhenUsed/>
    <w:rsid w:val="00844A16"/>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8">
    <w:name w:val="Sin lista48"/>
    <w:next w:val="Sinlista"/>
    <w:uiPriority w:val="99"/>
    <w:semiHidden/>
    <w:unhideWhenUsed/>
    <w:rsid w:val="00844A16"/>
  </w:style>
  <w:style w:type="table" w:customStyle="1" w:styleId="TableNormal41">
    <w:name w:val="Table Normal41"/>
    <w:rsid w:val="00844A16"/>
    <w:rPr>
      <w:rFonts w:ascii="Calibri" w:eastAsia="Calibri" w:hAnsi="Calibri" w:cs="Calibri"/>
      <w:lang w:eastAsia="es-MX"/>
    </w:rPr>
    <w:tblPr>
      <w:tblCellMar>
        <w:top w:w="0" w:type="dxa"/>
        <w:left w:w="0" w:type="dxa"/>
        <w:bottom w:w="0" w:type="dxa"/>
        <w:right w:w="0" w:type="dxa"/>
      </w:tblCellMar>
    </w:tblPr>
  </w:style>
  <w:style w:type="table" w:customStyle="1" w:styleId="Tablaconcuadrcula107">
    <w:name w:val="Tabla con cuadrícula107"/>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49">
    <w:name w:val="Sin lista49"/>
    <w:next w:val="Sinlista"/>
    <w:uiPriority w:val="99"/>
    <w:semiHidden/>
    <w:unhideWhenUsed/>
    <w:rsid w:val="00844A16"/>
  </w:style>
  <w:style w:type="table" w:customStyle="1" w:styleId="TableNormal42">
    <w:name w:val="Table Normal42"/>
    <w:rsid w:val="00844A16"/>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numbering" w:customStyle="1" w:styleId="Sinlista50">
    <w:name w:val="Sin lista50"/>
    <w:next w:val="Sinlista"/>
    <w:uiPriority w:val="99"/>
    <w:semiHidden/>
    <w:unhideWhenUsed/>
    <w:rsid w:val="00844A16"/>
  </w:style>
  <w:style w:type="table" w:customStyle="1" w:styleId="TableNormal43">
    <w:name w:val="Table Normal43"/>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table" w:customStyle="1" w:styleId="TableNormal44">
    <w:name w:val="Table Normal44"/>
    <w:uiPriority w:val="2"/>
    <w:unhideWhenUsed/>
    <w:qFormat/>
    <w:rsid w:val="00844A16"/>
    <w:pPr>
      <w:widowControl w:val="0"/>
      <w:spacing w:after="0" w:line="240" w:lineRule="auto"/>
    </w:pPr>
    <w:rPr>
      <w:rFonts w:ascii="Times New Roman" w:eastAsia="Times New Roman" w:hAnsi="Times New Roman" w:cs="Times New Roman"/>
      <w:lang w:val="es-ES" w:eastAsia="es-MX"/>
    </w:rPr>
    <w:tblPr>
      <w:tblInd w:w="0" w:type="dxa"/>
      <w:tblCellMar>
        <w:top w:w="0" w:type="dxa"/>
        <w:left w:w="0" w:type="dxa"/>
        <w:bottom w:w="0" w:type="dxa"/>
        <w:right w:w="0" w:type="dxa"/>
      </w:tblCellMar>
    </w:tblPr>
  </w:style>
  <w:style w:type="table" w:customStyle="1" w:styleId="Tablaconcuadrcula108">
    <w:name w:val="Tabla con cuadrícula108"/>
    <w:basedOn w:val="Tablanormal"/>
    <w:next w:val="Tablaconcuadrcula"/>
    <w:uiPriority w:val="39"/>
    <w:rsid w:val="00844A16"/>
    <w:pPr>
      <w:widowControl w:val="0"/>
      <w:spacing w:after="0" w:line="240" w:lineRule="auto"/>
    </w:pPr>
    <w:rPr>
      <w:rFonts w:ascii="Times New Roman" w:eastAsia="Times New Roman" w:hAnsi="Times New Roman" w:cs="Times New Roman"/>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1">
    <w:name w:val="Sin lista51"/>
    <w:next w:val="Sinlista"/>
    <w:uiPriority w:val="99"/>
    <w:semiHidden/>
    <w:unhideWhenUsed/>
    <w:rsid w:val="00844A16"/>
  </w:style>
  <w:style w:type="table" w:customStyle="1" w:styleId="Tablaconcuadrcula109">
    <w:name w:val="Tabla con cuadrícula109"/>
    <w:basedOn w:val="Tablanormal"/>
    <w:next w:val="Tablaconcuadrcula"/>
    <w:uiPriority w:val="59"/>
    <w:rsid w:val="00844A16"/>
    <w:pPr>
      <w:spacing w:after="0" w:line="240" w:lineRule="auto"/>
    </w:pPr>
    <w:rPr>
      <w:rFonts w:ascii="Calibri" w:eastAsia="Times New Roman" w:hAnsi="Calibri"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6">
    <w:name w:val="Tabla con cuadrícula116"/>
    <w:basedOn w:val="Tablanormal"/>
    <w:next w:val="Tablaconcuadrcula"/>
    <w:uiPriority w:val="59"/>
    <w:unhideWhenUsed/>
    <w:rsid w:val="00844A16"/>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2">
    <w:name w:val="Sin lista52"/>
    <w:next w:val="Sinlista"/>
    <w:uiPriority w:val="99"/>
    <w:semiHidden/>
    <w:unhideWhenUsed/>
    <w:rsid w:val="00844A16"/>
  </w:style>
  <w:style w:type="table" w:customStyle="1" w:styleId="CDMX2">
    <w:name w:val="CDMX2"/>
    <w:basedOn w:val="Tablanormal"/>
    <w:uiPriority w:val="99"/>
    <w:rsid w:val="00844A16"/>
    <w:pPr>
      <w:spacing w:after="0" w:line="240" w:lineRule="auto"/>
    </w:pPr>
    <w:rPr>
      <w:rFonts w:ascii="Source Sans Pro" w:eastAsia="Cambria" w:hAnsi="Source Sans Pro" w:cs="Times New Roman"/>
      <w:color w:val="EEECE1"/>
    </w:rPr>
    <w:tblPr>
      <w:tblStyleRowBandSize w:val="1"/>
      <w:tblBorders>
        <w:insideH w:val="single" w:sz="4" w:space="0" w:color="000000"/>
      </w:tblBorders>
    </w:tblPr>
    <w:tcPr>
      <w:shd w:val="clear" w:color="auto" w:fill="FFFFFF"/>
    </w:tcPr>
    <w:tblStylePr w:type="firstRow">
      <w:pPr>
        <w:jc w:val="center"/>
      </w:pPr>
      <w:tblPr/>
      <w:tcPr>
        <w:tcBorders>
          <w:insideH w:val="single" w:sz="4" w:space="0" w:color="FFFFFF"/>
          <w:insideV w:val="single" w:sz="4" w:space="0" w:color="FFFFFF"/>
        </w:tcBorders>
        <w:shd w:val="clear" w:color="auto" w:fill="9A2147"/>
      </w:tcPr>
    </w:tblStylePr>
    <w:tblStylePr w:type="band1Horz">
      <w:pPr>
        <w:jc w:val="center"/>
      </w:pPr>
      <w:rPr>
        <w:color w:val="948A54"/>
      </w:rPr>
      <w:tblPr/>
      <w:tcPr>
        <w:tcBorders>
          <w:top w:val="nil"/>
          <w:left w:val="nil"/>
          <w:bottom w:val="single" w:sz="4" w:space="0" w:color="9A2147"/>
          <w:right w:val="nil"/>
          <w:insideH w:val="nil"/>
          <w:insideV w:val="nil"/>
          <w:tl2br w:val="nil"/>
          <w:tr2bl w:val="nil"/>
        </w:tcBorders>
        <w:vAlign w:val="center"/>
      </w:tcPr>
    </w:tblStylePr>
    <w:tblStylePr w:type="band2Horz">
      <w:pPr>
        <w:jc w:val="center"/>
      </w:pPr>
      <w:rPr>
        <w:color w:val="948A54"/>
      </w:rPr>
      <w:tblPr/>
      <w:tcPr>
        <w:tcBorders>
          <w:top w:val="nil"/>
          <w:left w:val="nil"/>
          <w:bottom w:val="single" w:sz="4" w:space="0" w:color="9A2147"/>
          <w:right w:val="nil"/>
          <w:insideH w:val="single" w:sz="4" w:space="0" w:color="9A2147"/>
          <w:insideV w:val="nil"/>
          <w:tl2br w:val="nil"/>
          <w:tr2bl w:val="nil"/>
        </w:tcBorders>
        <w:vAlign w:val="center"/>
      </w:tcPr>
    </w:tblStylePr>
  </w:style>
  <w:style w:type="numbering" w:customStyle="1" w:styleId="Sinlista53">
    <w:name w:val="Sin lista53"/>
    <w:next w:val="Sinlista"/>
    <w:uiPriority w:val="99"/>
    <w:semiHidden/>
    <w:unhideWhenUsed/>
    <w:rsid w:val="00844A16"/>
  </w:style>
  <w:style w:type="table" w:customStyle="1" w:styleId="TableNormal61">
    <w:name w:val="Table Normal61"/>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51">
    <w:name w:val="Table Normal51"/>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112">
    <w:name w:val="Table Normal112"/>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210">
    <w:name w:val="Table Normal210"/>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310">
    <w:name w:val="Table Normal310"/>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eNormal45">
    <w:name w:val="Table Normal45"/>
    <w:rsid w:val="00844A16"/>
    <w:pPr>
      <w:widowControl w:val="0"/>
      <w:spacing w:after="0" w:line="240" w:lineRule="auto"/>
    </w:pPr>
    <w:rPr>
      <w:rFonts w:ascii="Times New Roman" w:eastAsia="Times New Roman" w:hAnsi="Times New Roman" w:cs="Times New Roman"/>
      <w:lang w:eastAsia="es-MX"/>
    </w:rPr>
    <w:tblPr>
      <w:tblCellMar>
        <w:top w:w="0" w:type="dxa"/>
        <w:left w:w="0" w:type="dxa"/>
        <w:bottom w:w="0" w:type="dxa"/>
        <w:right w:w="0" w:type="dxa"/>
      </w:tblCellMar>
    </w:tblPr>
  </w:style>
  <w:style w:type="table" w:customStyle="1" w:styleId="Tablaconcuadrcula117">
    <w:name w:val="Tabla con cuadrícula117"/>
    <w:basedOn w:val="Tablanormal"/>
    <w:next w:val="Tablaconcuadrcula"/>
    <w:uiPriority w:val="39"/>
    <w:rsid w:val="00844A16"/>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p3-popover-target">
    <w:name w:val="bp3-popover-target"/>
    <w:rsid w:val="00844A16"/>
  </w:style>
  <w:style w:type="paragraph" w:customStyle="1" w:styleId="Title1">
    <w:name w:val="Title1"/>
    <w:basedOn w:val="Normal"/>
    <w:rsid w:val="00844A16"/>
    <w:pPr>
      <w:spacing w:before="100" w:beforeAutospacing="1" w:after="100" w:afterAutospacing="1"/>
    </w:pPr>
    <w:rPr>
      <w:lang w:val="es-MX" w:eastAsia="es-MX"/>
    </w:rPr>
  </w:style>
  <w:style w:type="paragraph" w:customStyle="1" w:styleId="author">
    <w:name w:val="author"/>
    <w:basedOn w:val="Normal"/>
    <w:rsid w:val="00844A16"/>
    <w:pPr>
      <w:spacing w:before="100" w:beforeAutospacing="1" w:after="100" w:afterAutospacing="1"/>
    </w:pPr>
    <w:rPr>
      <w:lang w:val="es-MX" w:eastAsia="es-MX"/>
    </w:rPr>
  </w:style>
  <w:style w:type="character" w:customStyle="1" w:styleId="author-name">
    <w:name w:val="author-name"/>
    <w:rsid w:val="00844A16"/>
  </w:style>
  <w:style w:type="character" w:customStyle="1" w:styleId="UnresolvedMention1">
    <w:name w:val="Unresolved Mention1"/>
    <w:uiPriority w:val="99"/>
    <w:semiHidden/>
    <w:unhideWhenUsed/>
    <w:rsid w:val="00844A16"/>
    <w:rPr>
      <w:color w:val="605E5C"/>
      <w:shd w:val="clear" w:color="auto" w:fill="E1DFDD"/>
    </w:rPr>
  </w:style>
  <w:style w:type="character" w:customStyle="1" w:styleId="articulojustificado">
    <w:name w:val="articulojustificado"/>
    <w:rsid w:val="00844A16"/>
  </w:style>
  <w:style w:type="paragraph" w:customStyle="1" w:styleId="azul">
    <w:name w:val="azul"/>
    <w:basedOn w:val="Normal"/>
    <w:qFormat/>
    <w:rsid w:val="00844A16"/>
    <w:pPr>
      <w:spacing w:before="100" w:beforeAutospacing="1" w:after="100" w:afterAutospacing="1"/>
    </w:pPr>
    <w:rPr>
      <w:lang w:val="es-MX" w:eastAsia="es-MX"/>
    </w:rPr>
  </w:style>
  <w:style w:type="character" w:customStyle="1" w:styleId="DefaultParagraphFont">
    <w:name w:val="Default Paragraph Font"/>
    <w:rsid w:val="00844A16"/>
  </w:style>
  <w:style w:type="paragraph" w:styleId="Bibliografa">
    <w:name w:val="Bibliography"/>
    <w:basedOn w:val="Normal"/>
    <w:next w:val="Normal"/>
    <w:uiPriority w:val="37"/>
    <w:unhideWhenUsed/>
    <w:rsid w:val="00844A16"/>
    <w:pPr>
      <w:ind w:left="125" w:right="204"/>
      <w:jc w:val="both"/>
    </w:pPr>
    <w:rPr>
      <w:sz w:val="22"/>
      <w:szCs w:val="22"/>
      <w:lang w:val="es-MX" w:eastAsia="en-US"/>
    </w:rPr>
  </w:style>
  <w:style w:type="paragraph" w:styleId="Cierre">
    <w:name w:val="Closing"/>
    <w:basedOn w:val="Normal"/>
    <w:link w:val="CierreCar"/>
    <w:uiPriority w:val="99"/>
    <w:semiHidden/>
    <w:unhideWhenUsed/>
    <w:rsid w:val="00844A16"/>
    <w:pPr>
      <w:ind w:left="4252" w:right="204"/>
      <w:jc w:val="both"/>
    </w:pPr>
    <w:rPr>
      <w:sz w:val="22"/>
      <w:szCs w:val="22"/>
      <w:lang w:val="es-MX" w:eastAsia="en-US"/>
    </w:rPr>
  </w:style>
  <w:style w:type="character" w:customStyle="1" w:styleId="CierreCar">
    <w:name w:val="Cierre Car"/>
    <w:basedOn w:val="Fuentedeprrafopredeter"/>
    <w:link w:val="Cierre"/>
    <w:uiPriority w:val="99"/>
    <w:semiHidden/>
    <w:rsid w:val="00844A16"/>
    <w:rPr>
      <w:rFonts w:ascii="Times New Roman" w:eastAsia="Times New Roman" w:hAnsi="Times New Roman" w:cs="Times New Roman"/>
    </w:rPr>
  </w:style>
  <w:style w:type="paragraph" w:styleId="DireccinHTML">
    <w:name w:val="HTML Address"/>
    <w:basedOn w:val="Normal"/>
    <w:link w:val="DireccinHTMLCar"/>
    <w:uiPriority w:val="99"/>
    <w:semiHidden/>
    <w:unhideWhenUsed/>
    <w:rsid w:val="00844A16"/>
    <w:pPr>
      <w:ind w:left="125" w:right="204"/>
      <w:jc w:val="both"/>
    </w:pPr>
    <w:rPr>
      <w:i/>
      <w:iCs/>
      <w:sz w:val="22"/>
      <w:szCs w:val="22"/>
      <w:lang w:val="es-MX" w:eastAsia="en-US"/>
    </w:rPr>
  </w:style>
  <w:style w:type="character" w:customStyle="1" w:styleId="DireccinHTMLCar">
    <w:name w:val="Dirección HTML Car"/>
    <w:basedOn w:val="Fuentedeprrafopredeter"/>
    <w:link w:val="DireccinHTML"/>
    <w:uiPriority w:val="99"/>
    <w:semiHidden/>
    <w:rsid w:val="00844A16"/>
    <w:rPr>
      <w:rFonts w:ascii="Times New Roman" w:eastAsia="Times New Roman" w:hAnsi="Times New Roman" w:cs="Times New Roman"/>
      <w:i/>
      <w:iCs/>
    </w:rPr>
  </w:style>
  <w:style w:type="paragraph" w:styleId="Encabezadodelista">
    <w:name w:val="toa heading"/>
    <w:basedOn w:val="Normal"/>
    <w:next w:val="Normal"/>
    <w:uiPriority w:val="99"/>
    <w:semiHidden/>
    <w:unhideWhenUsed/>
    <w:rsid w:val="00844A16"/>
    <w:pPr>
      <w:spacing w:before="120"/>
      <w:ind w:left="125" w:right="204"/>
      <w:jc w:val="both"/>
    </w:pPr>
    <w:rPr>
      <w:rFonts w:ascii="Cambria" w:hAnsi="Cambria"/>
      <w:b/>
      <w:bCs/>
      <w:lang w:val="es-MX" w:eastAsia="en-US"/>
    </w:rPr>
  </w:style>
  <w:style w:type="paragraph" w:styleId="Encabezadodenota">
    <w:name w:val="Note Heading"/>
    <w:basedOn w:val="Normal"/>
    <w:next w:val="Normal"/>
    <w:link w:val="EncabezadodenotaCar"/>
    <w:uiPriority w:val="99"/>
    <w:semiHidden/>
    <w:unhideWhenUsed/>
    <w:rsid w:val="00844A16"/>
    <w:pPr>
      <w:ind w:left="125" w:right="204"/>
      <w:jc w:val="both"/>
    </w:pPr>
    <w:rPr>
      <w:sz w:val="22"/>
      <w:szCs w:val="22"/>
      <w:lang w:val="es-MX" w:eastAsia="en-US"/>
    </w:rPr>
  </w:style>
  <w:style w:type="character" w:customStyle="1" w:styleId="EncabezadodenotaCar">
    <w:name w:val="Encabezado de nota Car"/>
    <w:basedOn w:val="Fuentedeprrafopredeter"/>
    <w:link w:val="Encabezadodenota"/>
    <w:uiPriority w:val="99"/>
    <w:semiHidden/>
    <w:rsid w:val="00844A16"/>
    <w:rPr>
      <w:rFonts w:ascii="Times New Roman" w:eastAsia="Times New Roman" w:hAnsi="Times New Roman" w:cs="Times New Roman"/>
    </w:rPr>
  </w:style>
  <w:style w:type="paragraph" w:styleId="Firma0">
    <w:name w:val="Signature"/>
    <w:basedOn w:val="Normal"/>
    <w:link w:val="FirmaCar"/>
    <w:uiPriority w:val="99"/>
    <w:semiHidden/>
    <w:unhideWhenUsed/>
    <w:rsid w:val="00844A16"/>
    <w:pPr>
      <w:ind w:left="4252" w:right="204"/>
      <w:jc w:val="both"/>
    </w:pPr>
    <w:rPr>
      <w:sz w:val="22"/>
      <w:szCs w:val="22"/>
      <w:lang w:val="es-MX" w:eastAsia="en-US"/>
    </w:rPr>
  </w:style>
  <w:style w:type="character" w:customStyle="1" w:styleId="FirmaCar">
    <w:name w:val="Firma Car"/>
    <w:basedOn w:val="Fuentedeprrafopredeter"/>
    <w:link w:val="Firma0"/>
    <w:uiPriority w:val="99"/>
    <w:semiHidden/>
    <w:rsid w:val="00844A16"/>
    <w:rPr>
      <w:rFonts w:ascii="Times New Roman" w:eastAsia="Times New Roman" w:hAnsi="Times New Roman" w:cs="Times New Roman"/>
    </w:rPr>
  </w:style>
  <w:style w:type="paragraph" w:styleId="Firmadecorreoelectrnico">
    <w:name w:val="E-mail Signature"/>
    <w:basedOn w:val="Normal"/>
    <w:link w:val="FirmadecorreoelectrnicoCar"/>
    <w:uiPriority w:val="99"/>
    <w:semiHidden/>
    <w:unhideWhenUsed/>
    <w:rsid w:val="00844A16"/>
    <w:pPr>
      <w:ind w:left="125" w:right="204"/>
      <w:jc w:val="both"/>
    </w:pPr>
    <w:rPr>
      <w:sz w:val="22"/>
      <w:szCs w:val="22"/>
      <w:lang w:val="es-MX" w:eastAsia="en-US"/>
    </w:rPr>
  </w:style>
  <w:style w:type="character" w:customStyle="1" w:styleId="FirmadecorreoelectrnicoCar">
    <w:name w:val="Firma de correo electrónico Car"/>
    <w:basedOn w:val="Fuentedeprrafopredeter"/>
    <w:link w:val="Firmadecorreoelectrnico"/>
    <w:uiPriority w:val="99"/>
    <w:semiHidden/>
    <w:rsid w:val="00844A16"/>
    <w:rPr>
      <w:rFonts w:ascii="Times New Roman" w:eastAsia="Times New Roman" w:hAnsi="Times New Roman" w:cs="Times New Roman"/>
    </w:rPr>
  </w:style>
  <w:style w:type="paragraph" w:styleId="Listaconnmeros">
    <w:name w:val="List Number"/>
    <w:basedOn w:val="Normal"/>
    <w:uiPriority w:val="99"/>
    <w:semiHidden/>
    <w:unhideWhenUsed/>
    <w:rsid w:val="00844A16"/>
    <w:pPr>
      <w:numPr>
        <w:numId w:val="118"/>
      </w:numPr>
      <w:ind w:right="204"/>
      <w:contextualSpacing/>
      <w:jc w:val="both"/>
    </w:pPr>
    <w:rPr>
      <w:sz w:val="22"/>
      <w:szCs w:val="22"/>
      <w:lang w:val="es-MX" w:eastAsia="en-US"/>
    </w:rPr>
  </w:style>
  <w:style w:type="paragraph" w:styleId="Listaconnmeros2">
    <w:name w:val="List Number 2"/>
    <w:basedOn w:val="Normal"/>
    <w:uiPriority w:val="99"/>
    <w:semiHidden/>
    <w:unhideWhenUsed/>
    <w:rsid w:val="00844A16"/>
    <w:pPr>
      <w:numPr>
        <w:numId w:val="119"/>
      </w:numPr>
      <w:ind w:right="204"/>
      <w:contextualSpacing/>
      <w:jc w:val="both"/>
    </w:pPr>
    <w:rPr>
      <w:sz w:val="22"/>
      <w:szCs w:val="22"/>
      <w:lang w:val="es-MX" w:eastAsia="en-US"/>
    </w:rPr>
  </w:style>
  <w:style w:type="paragraph" w:styleId="Listaconnmeros3">
    <w:name w:val="List Number 3"/>
    <w:basedOn w:val="Normal"/>
    <w:uiPriority w:val="99"/>
    <w:semiHidden/>
    <w:unhideWhenUsed/>
    <w:rsid w:val="00844A16"/>
    <w:pPr>
      <w:numPr>
        <w:numId w:val="120"/>
      </w:numPr>
      <w:ind w:right="204"/>
      <w:contextualSpacing/>
      <w:jc w:val="both"/>
    </w:pPr>
    <w:rPr>
      <w:sz w:val="22"/>
      <w:szCs w:val="22"/>
      <w:lang w:val="es-MX" w:eastAsia="en-US"/>
    </w:rPr>
  </w:style>
  <w:style w:type="paragraph" w:styleId="Listaconnmeros4">
    <w:name w:val="List Number 4"/>
    <w:basedOn w:val="Normal"/>
    <w:uiPriority w:val="99"/>
    <w:semiHidden/>
    <w:unhideWhenUsed/>
    <w:rsid w:val="00844A16"/>
    <w:pPr>
      <w:numPr>
        <w:numId w:val="121"/>
      </w:numPr>
      <w:ind w:right="204"/>
      <w:contextualSpacing/>
      <w:jc w:val="both"/>
    </w:pPr>
    <w:rPr>
      <w:sz w:val="22"/>
      <w:szCs w:val="22"/>
      <w:lang w:val="es-MX" w:eastAsia="en-US"/>
    </w:rPr>
  </w:style>
  <w:style w:type="paragraph" w:styleId="Listaconnmeros5">
    <w:name w:val="List Number 5"/>
    <w:basedOn w:val="Normal"/>
    <w:uiPriority w:val="99"/>
    <w:semiHidden/>
    <w:unhideWhenUsed/>
    <w:rsid w:val="00844A16"/>
    <w:pPr>
      <w:numPr>
        <w:numId w:val="122"/>
      </w:numPr>
      <w:ind w:right="204"/>
      <w:contextualSpacing/>
      <w:jc w:val="both"/>
    </w:pPr>
    <w:rPr>
      <w:sz w:val="22"/>
      <w:szCs w:val="22"/>
      <w:lang w:val="es-MX" w:eastAsia="en-US"/>
    </w:rPr>
  </w:style>
  <w:style w:type="paragraph" w:styleId="Listaconvietas3">
    <w:name w:val="List Bullet 3"/>
    <w:basedOn w:val="Normal"/>
    <w:uiPriority w:val="99"/>
    <w:unhideWhenUsed/>
    <w:rsid w:val="00844A16"/>
    <w:pPr>
      <w:numPr>
        <w:numId w:val="123"/>
      </w:numPr>
      <w:ind w:right="204"/>
      <w:contextualSpacing/>
      <w:jc w:val="both"/>
    </w:pPr>
    <w:rPr>
      <w:sz w:val="22"/>
      <w:szCs w:val="22"/>
      <w:lang w:val="es-MX" w:eastAsia="en-US"/>
    </w:rPr>
  </w:style>
  <w:style w:type="paragraph" w:styleId="Remitedesobre">
    <w:name w:val="envelope return"/>
    <w:basedOn w:val="Normal"/>
    <w:uiPriority w:val="99"/>
    <w:semiHidden/>
    <w:unhideWhenUsed/>
    <w:rsid w:val="00844A16"/>
    <w:pPr>
      <w:ind w:left="125" w:right="204"/>
      <w:jc w:val="both"/>
    </w:pPr>
    <w:rPr>
      <w:rFonts w:ascii="Cambria" w:hAnsi="Cambria"/>
      <w:sz w:val="20"/>
      <w:szCs w:val="20"/>
      <w:lang w:val="es-MX" w:eastAsia="en-US"/>
    </w:rPr>
  </w:style>
  <w:style w:type="paragraph" w:styleId="Tabladeilustraciones">
    <w:name w:val="table of figures"/>
    <w:basedOn w:val="Normal"/>
    <w:next w:val="Normal"/>
    <w:link w:val="TabladeilustracionesCar"/>
    <w:uiPriority w:val="99"/>
    <w:unhideWhenUsed/>
    <w:qFormat/>
    <w:rsid w:val="00844A16"/>
    <w:pPr>
      <w:ind w:right="204"/>
      <w:jc w:val="both"/>
    </w:pPr>
    <w:rPr>
      <w:sz w:val="22"/>
      <w:szCs w:val="22"/>
      <w:lang w:val="es-MX" w:eastAsia="en-US"/>
    </w:rPr>
  </w:style>
  <w:style w:type="paragraph" w:styleId="Textoconsangra">
    <w:name w:val="table of authorities"/>
    <w:basedOn w:val="Normal"/>
    <w:next w:val="Normal"/>
    <w:uiPriority w:val="99"/>
    <w:semiHidden/>
    <w:unhideWhenUsed/>
    <w:rsid w:val="00844A16"/>
    <w:pPr>
      <w:ind w:left="220" w:right="204" w:hanging="220"/>
      <w:jc w:val="both"/>
    </w:pPr>
    <w:rPr>
      <w:sz w:val="22"/>
      <w:szCs w:val="22"/>
      <w:lang w:val="es-MX" w:eastAsia="en-US"/>
    </w:rPr>
  </w:style>
  <w:style w:type="paragraph" w:styleId="Textomacro">
    <w:name w:val="macro"/>
    <w:link w:val="TextomacroCar"/>
    <w:uiPriority w:val="99"/>
    <w:semiHidden/>
    <w:unhideWhenUsed/>
    <w:rsid w:val="00844A16"/>
    <w:pPr>
      <w:tabs>
        <w:tab w:val="left" w:pos="480"/>
        <w:tab w:val="left" w:pos="960"/>
        <w:tab w:val="left" w:pos="1440"/>
        <w:tab w:val="left" w:pos="1920"/>
        <w:tab w:val="left" w:pos="2400"/>
        <w:tab w:val="left" w:pos="2880"/>
        <w:tab w:val="left" w:pos="3360"/>
        <w:tab w:val="left" w:pos="3840"/>
        <w:tab w:val="left" w:pos="4320"/>
      </w:tabs>
      <w:spacing w:after="0" w:line="240" w:lineRule="auto"/>
      <w:ind w:left="125" w:right="204"/>
      <w:jc w:val="both"/>
    </w:pPr>
    <w:rPr>
      <w:rFonts w:ascii="Consolas" w:eastAsia="Times New Roman" w:hAnsi="Consolas" w:cs="Times New Roman"/>
      <w:sz w:val="20"/>
      <w:szCs w:val="20"/>
    </w:rPr>
  </w:style>
  <w:style w:type="character" w:customStyle="1" w:styleId="TextomacroCar">
    <w:name w:val="Texto macro Car"/>
    <w:basedOn w:val="Fuentedeprrafopredeter"/>
    <w:link w:val="Textomacro"/>
    <w:uiPriority w:val="99"/>
    <w:semiHidden/>
    <w:rsid w:val="00844A16"/>
    <w:rPr>
      <w:rFonts w:ascii="Consolas" w:eastAsia="Times New Roman" w:hAnsi="Consolas" w:cs="Times New Roman"/>
      <w:sz w:val="20"/>
      <w:szCs w:val="20"/>
    </w:rPr>
  </w:style>
  <w:style w:type="character" w:customStyle="1" w:styleId="articulojustificado2">
    <w:name w:val="articulojustificado2"/>
    <w:rsid w:val="00844A16"/>
    <w:rPr>
      <w:rFonts w:ascii="Arial" w:hAnsi="Arial" w:cs="Arial" w:hint="default"/>
      <w:b w:val="0"/>
      <w:bCs w:val="0"/>
      <w:color w:val="000000"/>
      <w:sz w:val="18"/>
      <w:szCs w:val="18"/>
    </w:rPr>
  </w:style>
  <w:style w:type="character" w:customStyle="1" w:styleId="articulojustificado3">
    <w:name w:val="articulojustificado3"/>
    <w:rsid w:val="00844A16"/>
    <w:rPr>
      <w:rFonts w:ascii="Arial" w:hAnsi="Arial" w:cs="Arial" w:hint="default"/>
      <w:b w:val="0"/>
      <w:bCs w:val="0"/>
      <w:color w:val="000000"/>
      <w:sz w:val="18"/>
      <w:szCs w:val="18"/>
    </w:rPr>
  </w:style>
  <w:style w:type="paragraph" w:customStyle="1" w:styleId="Style230">
    <w:name w:val="Style 23"/>
    <w:basedOn w:val="Normal"/>
    <w:uiPriority w:val="99"/>
    <w:rsid w:val="00844A16"/>
    <w:pPr>
      <w:widowControl w:val="0"/>
      <w:autoSpaceDE w:val="0"/>
      <w:autoSpaceDN w:val="0"/>
      <w:spacing w:before="288" w:line="456" w:lineRule="exact"/>
      <w:ind w:left="2088" w:right="72"/>
      <w:jc w:val="both"/>
    </w:pPr>
    <w:rPr>
      <w:sz w:val="28"/>
      <w:szCs w:val="28"/>
      <w:lang w:val="en-US" w:eastAsia="es-MX"/>
    </w:rPr>
  </w:style>
  <w:style w:type="paragraph" w:customStyle="1" w:styleId="Style110">
    <w:name w:val="Style 11"/>
    <w:basedOn w:val="Normal"/>
    <w:uiPriority w:val="99"/>
    <w:rsid w:val="00844A16"/>
    <w:pPr>
      <w:widowControl w:val="0"/>
      <w:autoSpaceDE w:val="0"/>
      <w:autoSpaceDN w:val="0"/>
      <w:spacing w:before="288" w:line="352" w:lineRule="auto"/>
      <w:ind w:left="2088"/>
      <w:jc w:val="both"/>
    </w:pPr>
    <w:rPr>
      <w:lang w:val="en-US" w:eastAsia="es-MX"/>
    </w:rPr>
  </w:style>
  <w:style w:type="paragraph" w:customStyle="1" w:styleId="Style202">
    <w:name w:val="Style 20"/>
    <w:basedOn w:val="Normal"/>
    <w:uiPriority w:val="99"/>
    <w:rsid w:val="00844A16"/>
    <w:pPr>
      <w:widowControl w:val="0"/>
      <w:autoSpaceDE w:val="0"/>
      <w:autoSpaceDN w:val="0"/>
      <w:spacing w:before="288" w:line="444" w:lineRule="exact"/>
      <w:ind w:left="2088" w:firstLine="72"/>
      <w:jc w:val="both"/>
    </w:pPr>
    <w:rPr>
      <w:lang w:val="en-US" w:eastAsia="es-MX"/>
    </w:rPr>
  </w:style>
  <w:style w:type="paragraph" w:customStyle="1" w:styleId="Style212">
    <w:name w:val="Style 21"/>
    <w:basedOn w:val="Normal"/>
    <w:uiPriority w:val="99"/>
    <w:rsid w:val="00844A16"/>
    <w:pPr>
      <w:widowControl w:val="0"/>
      <w:autoSpaceDE w:val="0"/>
      <w:autoSpaceDN w:val="0"/>
      <w:spacing w:before="288" w:line="360" w:lineRule="auto"/>
      <w:ind w:left="2088"/>
      <w:jc w:val="both"/>
    </w:pPr>
    <w:rPr>
      <w:lang w:val="en-US" w:eastAsia="es-MX"/>
    </w:rPr>
  </w:style>
  <w:style w:type="paragraph" w:customStyle="1" w:styleId="Style152">
    <w:name w:val="Style 15"/>
    <w:basedOn w:val="Normal"/>
    <w:uiPriority w:val="99"/>
    <w:rsid w:val="00844A16"/>
    <w:pPr>
      <w:widowControl w:val="0"/>
      <w:autoSpaceDE w:val="0"/>
      <w:autoSpaceDN w:val="0"/>
      <w:spacing w:before="288" w:line="456" w:lineRule="exact"/>
      <w:ind w:left="2088"/>
      <w:jc w:val="both"/>
    </w:pPr>
    <w:rPr>
      <w:b/>
      <w:bCs/>
      <w:sz w:val="29"/>
      <w:szCs w:val="29"/>
      <w:lang w:val="en-US" w:eastAsia="es-MX"/>
    </w:rPr>
  </w:style>
  <w:style w:type="paragraph" w:customStyle="1" w:styleId="Style162">
    <w:name w:val="Style 16"/>
    <w:basedOn w:val="Normal"/>
    <w:uiPriority w:val="99"/>
    <w:rsid w:val="00844A16"/>
    <w:pPr>
      <w:widowControl w:val="0"/>
      <w:autoSpaceDE w:val="0"/>
      <w:autoSpaceDN w:val="0"/>
      <w:spacing w:before="288" w:line="345" w:lineRule="auto"/>
      <w:jc w:val="both"/>
    </w:pPr>
    <w:rPr>
      <w:b/>
      <w:bCs/>
      <w:sz w:val="29"/>
      <w:szCs w:val="29"/>
      <w:lang w:val="en-US" w:eastAsia="es-MX"/>
    </w:rPr>
  </w:style>
  <w:style w:type="character" w:customStyle="1" w:styleId="CharacterStyle13">
    <w:name w:val="Character Style 13"/>
    <w:uiPriority w:val="99"/>
    <w:rsid w:val="00844A16"/>
    <w:rPr>
      <w:sz w:val="20"/>
    </w:rPr>
  </w:style>
  <w:style w:type="character" w:customStyle="1" w:styleId="CharacterStyle14">
    <w:name w:val="Character Style 14"/>
    <w:uiPriority w:val="99"/>
    <w:rsid w:val="00844A16"/>
    <w:rPr>
      <w:sz w:val="29"/>
    </w:rPr>
  </w:style>
  <w:style w:type="character" w:customStyle="1" w:styleId="CharacterStyle16">
    <w:name w:val="Character Style 16"/>
    <w:uiPriority w:val="99"/>
    <w:rsid w:val="00844A16"/>
    <w:rPr>
      <w:sz w:val="28"/>
    </w:rPr>
  </w:style>
  <w:style w:type="character" w:customStyle="1" w:styleId="CharacterStyle17">
    <w:name w:val="Character Style 17"/>
    <w:uiPriority w:val="99"/>
    <w:rsid w:val="00844A16"/>
    <w:rPr>
      <w:b/>
      <w:sz w:val="29"/>
    </w:rPr>
  </w:style>
  <w:style w:type="character" w:customStyle="1" w:styleId="estilo210">
    <w:name w:val="estilo21"/>
    <w:rsid w:val="00844A16"/>
    <w:rPr>
      <w:rFonts w:cs="Times New Roman"/>
      <w:color w:val="999999"/>
    </w:rPr>
  </w:style>
  <w:style w:type="paragraph" w:customStyle="1" w:styleId="SingleTxt">
    <w:name w:val="__Single Txt"/>
    <w:basedOn w:val="Default"/>
    <w:next w:val="Default"/>
    <w:uiPriority w:val="99"/>
    <w:rsid w:val="00844A16"/>
    <w:rPr>
      <w:rFonts w:ascii="JKNJKJ+TimesNewRoman" w:hAnsi="JKNJKJ+TimesNewRoman"/>
      <w:color w:val="auto"/>
      <w:lang w:val="es-MX" w:eastAsia="en-US"/>
    </w:rPr>
  </w:style>
  <w:style w:type="character" w:customStyle="1" w:styleId="bold">
    <w:name w:val="bold"/>
    <w:rsid w:val="00844A16"/>
  </w:style>
  <w:style w:type="paragraph" w:customStyle="1" w:styleId="Encabezadodefax">
    <w:name w:val="Encabezado de fax"/>
    <w:basedOn w:val="Normal"/>
    <w:rsid w:val="00844A16"/>
    <w:pPr>
      <w:spacing w:before="240" w:after="60"/>
    </w:pPr>
    <w:rPr>
      <w:sz w:val="20"/>
      <w:szCs w:val="20"/>
      <w:lang w:eastAsia="es-MX"/>
    </w:rPr>
  </w:style>
  <w:style w:type="character" w:customStyle="1" w:styleId="lbl-encabezado-negro">
    <w:name w:val="lbl-encabezado-negro"/>
    <w:rsid w:val="00844A16"/>
  </w:style>
  <w:style w:type="paragraph" w:customStyle="1" w:styleId="Fechaylugar">
    <w:name w:val="Fecha y lugar"/>
    <w:basedOn w:val="Normal"/>
    <w:rsid w:val="00844A16"/>
    <w:pPr>
      <w:jc w:val="right"/>
    </w:pPr>
    <w:rPr>
      <w:rFonts w:ascii="ZapfHumnst BT" w:hAnsi="ZapfHumnst BT"/>
      <w:sz w:val="22"/>
    </w:rPr>
  </w:style>
  <w:style w:type="paragraph" w:customStyle="1" w:styleId="PrrafoSGIRPC">
    <w:name w:val="Párrafo | SGIRPC"/>
    <w:basedOn w:val="Normal"/>
    <w:qFormat/>
    <w:rsid w:val="00844A16"/>
    <w:pPr>
      <w:spacing w:line="360" w:lineRule="auto"/>
      <w:jc w:val="both"/>
    </w:pPr>
    <w:rPr>
      <w:rFonts w:ascii="Source Sans Pro" w:eastAsia="Arial" w:hAnsi="Source Sans Pro" w:cs="Arial"/>
      <w:szCs w:val="28"/>
      <w:lang w:val="es-MX" w:eastAsia="es-MX"/>
    </w:rPr>
  </w:style>
  <w:style w:type="table" w:customStyle="1" w:styleId="Style102">
    <w:name w:val="_Style 10"/>
    <w:basedOn w:val="TableNormal"/>
    <w:qFormat/>
    <w:rsid w:val="00844A16"/>
    <w:pPr>
      <w:widowControl/>
      <w:autoSpaceDE/>
      <w:autoSpaceDN/>
    </w:pPr>
    <w:rPr>
      <w:rFonts w:cs="Calibri"/>
      <w:sz w:val="20"/>
      <w:szCs w:val="20"/>
      <w:lang w:val="es-MX" w:eastAsia="es-MX"/>
    </w:rPr>
    <w:tblPr>
      <w:tblInd w:w="0" w:type="nil"/>
      <w:tblCellMar>
        <w:top w:w="15" w:type="dxa"/>
        <w:left w:w="15" w:type="dxa"/>
        <w:bottom w:w="15" w:type="dxa"/>
        <w:right w:w="15" w:type="dxa"/>
      </w:tblCellMar>
    </w:tblPr>
  </w:style>
  <w:style w:type="character" w:customStyle="1" w:styleId="Mencinsinresolver5">
    <w:name w:val="Mención sin resolver5"/>
    <w:uiPriority w:val="99"/>
    <w:semiHidden/>
    <w:unhideWhenUsed/>
    <w:rsid w:val="00844A16"/>
    <w:rPr>
      <w:color w:val="605E5C"/>
      <w:shd w:val="clear" w:color="auto" w:fill="E1DFDD"/>
    </w:rPr>
  </w:style>
  <w:style w:type="numbering" w:customStyle="1" w:styleId="Sinlista54">
    <w:name w:val="Sin lista54"/>
    <w:next w:val="Sinlista"/>
    <w:uiPriority w:val="99"/>
    <w:semiHidden/>
    <w:unhideWhenUsed/>
    <w:rsid w:val="00844A16"/>
  </w:style>
  <w:style w:type="table" w:customStyle="1" w:styleId="TableNormal46">
    <w:name w:val="Table Normal46"/>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112">
    <w:name w:val="Sin lista112"/>
    <w:next w:val="Sinlista"/>
    <w:uiPriority w:val="99"/>
    <w:semiHidden/>
    <w:unhideWhenUsed/>
    <w:rsid w:val="00844A16"/>
  </w:style>
  <w:style w:type="paragraph" w:customStyle="1" w:styleId="font0">
    <w:name w:val="font0"/>
    <w:basedOn w:val="Normal"/>
    <w:rsid w:val="00844A16"/>
    <w:pPr>
      <w:spacing w:before="100" w:beforeAutospacing="1" w:after="100" w:afterAutospacing="1"/>
    </w:pPr>
    <w:rPr>
      <w:rFonts w:ascii="Calibri" w:hAnsi="Calibri" w:cs="Calibri"/>
      <w:color w:val="000000"/>
      <w:sz w:val="22"/>
      <w:szCs w:val="22"/>
      <w:lang w:val="es-MX" w:eastAsia="es-MX"/>
    </w:rPr>
  </w:style>
  <w:style w:type="table" w:customStyle="1" w:styleId="Tablaconcuadrcula118">
    <w:name w:val="Tabla con cuadrícula118"/>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513"/>
    <w:basedOn w:val="Tablanormal"/>
    <w:rsid w:val="00844A16"/>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313">
    <w:name w:val="313"/>
    <w:basedOn w:val="Tablanormal"/>
    <w:rsid w:val="00844A16"/>
    <w:pPr>
      <w:spacing w:after="0" w:line="240" w:lineRule="auto"/>
      <w:jc w:val="both"/>
    </w:pPr>
    <w:rPr>
      <w:rFonts w:ascii="Calibri" w:eastAsia="Calibri" w:hAnsi="Calibri" w:cs="Calibri"/>
      <w:lang w:eastAsia="es-MX"/>
    </w:rPr>
    <w:tblPr>
      <w:tblStyleRowBandSize w:val="1"/>
      <w:tblStyleColBandSize w:val="1"/>
      <w:tblInd w:w="0" w:type="nil"/>
    </w:tblPr>
  </w:style>
  <w:style w:type="table" w:customStyle="1" w:styleId="Tablaconcuadrcula119">
    <w:name w:val="Tabla con cuadrícula119"/>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5">
    <w:name w:val="Sin lista55"/>
    <w:next w:val="Sinlista"/>
    <w:uiPriority w:val="99"/>
    <w:semiHidden/>
    <w:unhideWhenUsed/>
    <w:rsid w:val="00844A16"/>
  </w:style>
  <w:style w:type="table" w:customStyle="1" w:styleId="TableNormal47">
    <w:name w:val="Table Normal47"/>
    <w:rsid w:val="00844A16"/>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8">
    <w:name w:val="Table Normal48"/>
    <w:rsid w:val="00844A16"/>
    <w:pPr>
      <w:widowControl w:val="0"/>
      <w:spacing w:after="0" w:line="240" w:lineRule="auto"/>
    </w:pPr>
    <w:rPr>
      <w:rFonts w:ascii="Times New Roman" w:eastAsia="Times New Roman" w:hAnsi="Times New Roman" w:cs="Times New Roman"/>
      <w:lang w:val="es-ES" w:eastAsia="es-ES_tradnl"/>
    </w:rPr>
    <w:tblPr>
      <w:tblCellMar>
        <w:top w:w="0" w:type="dxa"/>
        <w:left w:w="0" w:type="dxa"/>
        <w:bottom w:w="0" w:type="dxa"/>
        <w:right w:w="0" w:type="dxa"/>
      </w:tblCellMar>
    </w:tblPr>
  </w:style>
  <w:style w:type="table" w:customStyle="1" w:styleId="TableNormal49">
    <w:name w:val="Table Normal49"/>
    <w:uiPriority w:val="2"/>
    <w:semiHidden/>
    <w:unhideWhenUsed/>
    <w:qFormat/>
    <w:rsid w:val="00844A16"/>
    <w:pPr>
      <w:widowControl w:val="0"/>
      <w:spacing w:after="0" w:line="240" w:lineRule="auto"/>
    </w:pPr>
    <w:rPr>
      <w:rFonts w:ascii="Times New Roman" w:eastAsia="Times New Roman" w:hAnsi="Times New Roman" w:cs="Times New Roman"/>
      <w:lang w:val="es-ES" w:eastAsia="es-ES_tradnl"/>
    </w:rPr>
    <w:tblPr>
      <w:tblInd w:w="0" w:type="dxa"/>
      <w:tblCellMar>
        <w:top w:w="0" w:type="dxa"/>
        <w:left w:w="0" w:type="dxa"/>
        <w:bottom w:w="0" w:type="dxa"/>
        <w:right w:w="0" w:type="dxa"/>
      </w:tblCellMar>
    </w:tblPr>
  </w:style>
  <w:style w:type="table" w:customStyle="1" w:styleId="Tablaconcuadrcula120">
    <w:name w:val="Tabla con cuadrícula120"/>
    <w:basedOn w:val="Tablanormal"/>
    <w:next w:val="Tablaconcuadrcula"/>
    <w:uiPriority w:val="59"/>
    <w:rsid w:val="00844A16"/>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56">
    <w:name w:val="Sin lista56"/>
    <w:next w:val="Sinlista"/>
    <w:uiPriority w:val="99"/>
    <w:semiHidden/>
    <w:unhideWhenUsed/>
    <w:rsid w:val="00844A16"/>
  </w:style>
  <w:style w:type="numbering" w:customStyle="1" w:styleId="Sinlista57">
    <w:name w:val="Sin lista57"/>
    <w:next w:val="Sinlista"/>
    <w:uiPriority w:val="99"/>
    <w:semiHidden/>
    <w:unhideWhenUsed/>
    <w:rsid w:val="00844A16"/>
  </w:style>
  <w:style w:type="paragraph" w:customStyle="1" w:styleId="Piedepgina1">
    <w:name w:val="Pie de página1"/>
    <w:basedOn w:val="Normal"/>
    <w:next w:val="Piedepgina"/>
    <w:uiPriority w:val="99"/>
    <w:unhideWhenUsed/>
    <w:rsid w:val="00844A16"/>
    <w:pPr>
      <w:tabs>
        <w:tab w:val="center" w:pos="4680"/>
        <w:tab w:val="right" w:pos="9360"/>
      </w:tabs>
    </w:pPr>
    <w:rPr>
      <w:rFonts w:ascii="Calibri" w:eastAsia="Calibri" w:hAnsi="Calibri"/>
      <w:sz w:val="22"/>
      <w:szCs w:val="22"/>
      <w:lang w:val="es-MX" w:eastAsia="en-US"/>
    </w:rPr>
  </w:style>
  <w:style w:type="table" w:customStyle="1" w:styleId="Tablanormal41">
    <w:name w:val="Tabla normal 41"/>
    <w:basedOn w:val="Tablanormal"/>
    <w:next w:val="Tablanormal42"/>
    <w:uiPriority w:val="44"/>
    <w:rsid w:val="00844A16"/>
    <w:pPr>
      <w:spacing w:after="0" w:line="240" w:lineRule="auto"/>
    </w:pPr>
    <w:rPr>
      <w:rFonts w:ascii="Calibri" w:eastAsia="Times New Roman"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itaCar1">
    <w:name w:val="Cita Car1"/>
    <w:uiPriority w:val="29"/>
    <w:rsid w:val="00844A16"/>
    <w:rPr>
      <w:i/>
      <w:iCs/>
      <w:color w:val="404040"/>
      <w:sz w:val="22"/>
      <w:szCs w:val="22"/>
      <w:lang w:eastAsia="en-US"/>
    </w:rPr>
  </w:style>
  <w:style w:type="character" w:customStyle="1" w:styleId="CitadestacadaCar1">
    <w:name w:val="Cita destacada Car1"/>
    <w:uiPriority w:val="30"/>
    <w:rsid w:val="00844A16"/>
    <w:rPr>
      <w:i/>
      <w:iCs/>
      <w:color w:val="5B9BD5"/>
      <w:sz w:val="22"/>
      <w:szCs w:val="22"/>
      <w:lang w:eastAsia="en-US"/>
    </w:rPr>
  </w:style>
  <w:style w:type="character" w:customStyle="1" w:styleId="TextocomentarioCar2">
    <w:name w:val="Texto comentario Car2"/>
    <w:uiPriority w:val="99"/>
    <w:semiHidden/>
    <w:rsid w:val="00844A16"/>
    <w:rPr>
      <w:sz w:val="20"/>
      <w:szCs w:val="20"/>
    </w:rPr>
  </w:style>
  <w:style w:type="character" w:customStyle="1" w:styleId="AsuntodelcomentarioCar2">
    <w:name w:val="Asunto del comentario Car2"/>
    <w:uiPriority w:val="99"/>
    <w:semiHidden/>
    <w:rsid w:val="00844A16"/>
    <w:rPr>
      <w:b/>
      <w:bCs/>
      <w:sz w:val="20"/>
      <w:szCs w:val="20"/>
    </w:rPr>
  </w:style>
  <w:style w:type="table" w:customStyle="1" w:styleId="Tablanormal42">
    <w:name w:val="Tabla normal 42"/>
    <w:basedOn w:val="Tablanormal"/>
    <w:uiPriority w:val="44"/>
    <w:rsid w:val="00844A16"/>
    <w:pPr>
      <w:spacing w:after="0" w:line="240" w:lineRule="auto"/>
    </w:pPr>
    <w:rPr>
      <w:rFonts w:ascii="Calibri" w:eastAsia="Calibri" w:hAnsi="Calibri" w:cs="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Style54">
    <w:name w:val="_Style 54"/>
    <w:basedOn w:val="TableNormal"/>
    <w:qFormat/>
    <w:rsid w:val="00844A16"/>
    <w:pPr>
      <w:widowControl/>
      <w:autoSpaceDE/>
      <w:autoSpaceDN/>
    </w:pPr>
    <w:rPr>
      <w:rFonts w:cs="Calibri"/>
      <w:sz w:val="20"/>
      <w:szCs w:val="20"/>
      <w:lang w:val="es-MX" w:eastAsia="es-MX"/>
    </w:rPr>
    <w:tblPr>
      <w:tblInd w:w="0" w:type="nil"/>
    </w:tblPr>
  </w:style>
  <w:style w:type="paragraph" w:customStyle="1" w:styleId="CUERPODETEXTO0">
    <w:name w:val="CUERPO DE TEXTO"/>
    <w:basedOn w:val="Normal"/>
    <w:rsid w:val="00844A16"/>
    <w:pPr>
      <w:suppressAutoHyphens/>
      <w:ind w:left="-142"/>
      <w:jc w:val="both"/>
    </w:pPr>
    <w:rPr>
      <w:rFonts w:ascii="BenguiatGot Bk BT" w:hAnsi="BenguiatGot Bk BT"/>
      <w:sz w:val="26"/>
      <w:szCs w:val="20"/>
      <w:lang w:val="es-MX" w:eastAsia="ar-SA"/>
    </w:rPr>
  </w:style>
  <w:style w:type="character" w:customStyle="1" w:styleId="BodytextBold">
    <w:name w:val="Body text + Bold"/>
    <w:rsid w:val="00844A16"/>
    <w:rPr>
      <w:rFonts w:ascii="Arial" w:eastAsia="Arial" w:hAnsi="Arial" w:cs="Arial"/>
      <w:b/>
      <w:bCs/>
      <w:i w:val="0"/>
      <w:iCs w:val="0"/>
      <w:smallCaps w:val="0"/>
      <w:strike w:val="0"/>
      <w:spacing w:val="0"/>
      <w:sz w:val="20"/>
      <w:szCs w:val="20"/>
    </w:rPr>
  </w:style>
  <w:style w:type="numbering" w:customStyle="1" w:styleId="Sinlista58">
    <w:name w:val="Sin lista58"/>
    <w:next w:val="Sinlista"/>
    <w:uiPriority w:val="99"/>
    <w:semiHidden/>
    <w:unhideWhenUsed/>
    <w:rsid w:val="00844A16"/>
  </w:style>
  <w:style w:type="table" w:customStyle="1" w:styleId="Tablaconcuadrcula121">
    <w:name w:val="Tabla con cuadrícula121"/>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9">
    <w:name w:val="Sin lista59"/>
    <w:next w:val="Sinlista"/>
    <w:uiPriority w:val="99"/>
    <w:semiHidden/>
    <w:unhideWhenUsed/>
    <w:rsid w:val="00844A16"/>
  </w:style>
  <w:style w:type="numbering" w:customStyle="1" w:styleId="Sinlista113">
    <w:name w:val="Sin lista113"/>
    <w:next w:val="Sinlista"/>
    <w:uiPriority w:val="99"/>
    <w:semiHidden/>
    <w:unhideWhenUsed/>
    <w:rsid w:val="00844A16"/>
  </w:style>
  <w:style w:type="numbering" w:customStyle="1" w:styleId="Sinlista60">
    <w:name w:val="Sin lista60"/>
    <w:next w:val="Sinlista"/>
    <w:uiPriority w:val="99"/>
    <w:semiHidden/>
    <w:unhideWhenUsed/>
    <w:rsid w:val="00844A16"/>
  </w:style>
  <w:style w:type="table" w:customStyle="1" w:styleId="TableNormal50">
    <w:name w:val="Table Normal5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2">
    <w:name w:val="Tabla con cuadrícula122"/>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3">
    <w:name w:val="Tabla con cuadrícula123"/>
    <w:basedOn w:val="Tablanormal"/>
    <w:next w:val="Tablaconcuadrcula"/>
    <w:uiPriority w:val="39"/>
    <w:rsid w:val="00844A16"/>
    <w:pPr>
      <w:spacing w:after="0" w:line="240" w:lineRule="auto"/>
    </w:pPr>
    <w:rPr>
      <w:rFonts w:ascii="Calibri" w:eastAsia="Calibri" w:hAnsi="Calibri"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4">
    <w:name w:val="Tabla con cuadrícula124"/>
    <w:basedOn w:val="Tablanormal"/>
    <w:next w:val="Tablaconcuadrcula"/>
    <w:uiPriority w:val="39"/>
    <w:unhideWhenUsed/>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Grid3"/>
    <w:rsid w:val="00844A16"/>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numbering" w:customStyle="1" w:styleId="Sinlista61">
    <w:name w:val="Sin lista61"/>
    <w:next w:val="Sinlista"/>
    <w:uiPriority w:val="99"/>
    <w:semiHidden/>
    <w:unhideWhenUsed/>
    <w:rsid w:val="00844A16"/>
  </w:style>
  <w:style w:type="table" w:customStyle="1" w:styleId="TableNormal52">
    <w:name w:val="Table Normal52"/>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25">
    <w:name w:val="Tabla con cuadrícula125"/>
    <w:basedOn w:val="Tablanormal"/>
    <w:next w:val="Tablaconcuadrcula"/>
    <w:uiPriority w:val="5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6">
    <w:name w:val="Tabla con cuadrícula126"/>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2">
    <w:name w:val="Sin lista62"/>
    <w:next w:val="Sinlista"/>
    <w:uiPriority w:val="99"/>
    <w:semiHidden/>
    <w:unhideWhenUsed/>
    <w:rsid w:val="00844A16"/>
  </w:style>
  <w:style w:type="numbering" w:customStyle="1" w:styleId="Sinlista63">
    <w:name w:val="Sin lista63"/>
    <w:next w:val="Sinlista"/>
    <w:uiPriority w:val="99"/>
    <w:semiHidden/>
    <w:unhideWhenUsed/>
    <w:rsid w:val="00844A16"/>
  </w:style>
  <w:style w:type="table" w:customStyle="1" w:styleId="Tablaconcuadrcula127">
    <w:name w:val="Tabla con cuadrícula127"/>
    <w:basedOn w:val="Tablanormal"/>
    <w:next w:val="Tablaconcuadrcula"/>
    <w:uiPriority w:val="59"/>
    <w:qFormat/>
    <w:rsid w:val="00844A16"/>
    <w:pPr>
      <w:widowControl w:val="0"/>
      <w:spacing w:after="0" w:line="240" w:lineRule="auto"/>
      <w:jc w:val="both"/>
    </w:pPr>
    <w:rPr>
      <w:rFonts w:ascii="Times New Roman" w:eastAsia="SimSu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53">
    <w:name w:val="Table Normal53"/>
    <w:qFormat/>
    <w:rsid w:val="00844A16"/>
    <w:pPr>
      <w:spacing w:after="0" w:line="240" w:lineRule="auto"/>
    </w:pPr>
    <w:rPr>
      <w:rFonts w:ascii="Times New Roman" w:eastAsia="SimSun" w:hAnsi="Times New Roman" w:cs="Times New Roman"/>
      <w:sz w:val="20"/>
      <w:szCs w:val="20"/>
      <w:lang w:eastAsia="es-MX"/>
    </w:rPr>
    <w:tblPr>
      <w:tblCellMar>
        <w:top w:w="0" w:type="dxa"/>
        <w:left w:w="0" w:type="dxa"/>
        <w:bottom w:w="0" w:type="dxa"/>
        <w:right w:w="0" w:type="dxa"/>
      </w:tblCellMar>
    </w:tblPr>
  </w:style>
  <w:style w:type="table" w:customStyle="1" w:styleId="Style192">
    <w:name w:val="_Style 192"/>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108" w:type="dxa"/>
        <w:right w:w="108" w:type="dxa"/>
      </w:tblCellMar>
    </w:tblPr>
  </w:style>
  <w:style w:type="table" w:customStyle="1" w:styleId="Style2020">
    <w:name w:val="_Style 202"/>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108" w:type="dxa"/>
        <w:right w:w="108" w:type="dxa"/>
      </w:tblCellMar>
    </w:tblPr>
  </w:style>
  <w:style w:type="table" w:customStyle="1" w:styleId="Style2120">
    <w:name w:val="_Style 212"/>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108" w:type="dxa"/>
        <w:right w:w="108" w:type="dxa"/>
      </w:tblCellMar>
    </w:tblPr>
  </w:style>
  <w:style w:type="table" w:customStyle="1" w:styleId="Style222">
    <w:name w:val="_Style 222"/>
    <w:basedOn w:val="TableNormal"/>
    <w:qFormat/>
    <w:rsid w:val="00844A16"/>
    <w:pPr>
      <w:autoSpaceDE/>
      <w:autoSpaceDN/>
      <w:jc w:val="both"/>
    </w:pPr>
    <w:rPr>
      <w:rFonts w:ascii="Times New Roman" w:eastAsia="SimSun" w:hAnsi="Times New Roman"/>
      <w:sz w:val="20"/>
      <w:szCs w:val="20"/>
      <w:lang w:val="es-MX" w:eastAsia="es-MX"/>
    </w:rPr>
    <w:tblPr>
      <w:tblInd w:w="0" w:type="nil"/>
      <w:tblCellMar>
        <w:left w:w="108" w:type="dxa"/>
        <w:right w:w="108" w:type="dxa"/>
      </w:tblCellMar>
    </w:tblPr>
  </w:style>
  <w:style w:type="paragraph" w:customStyle="1" w:styleId="Revisin2">
    <w:name w:val="Revisión2"/>
    <w:hidden/>
    <w:uiPriority w:val="99"/>
    <w:semiHidden/>
    <w:qFormat/>
    <w:rsid w:val="00844A16"/>
    <w:pPr>
      <w:spacing w:after="0" w:line="240" w:lineRule="auto"/>
    </w:pPr>
    <w:rPr>
      <w:rFonts w:ascii="Times New Roman" w:eastAsia="SimSun" w:hAnsi="Times New Roman" w:cs="Times New Roman"/>
      <w:sz w:val="20"/>
      <w:szCs w:val="20"/>
      <w:lang w:eastAsia="es-MX"/>
    </w:rPr>
  </w:style>
  <w:style w:type="table" w:customStyle="1" w:styleId="Tablaconcuadrcula128">
    <w:name w:val="Tabla con cuadrícula128"/>
    <w:basedOn w:val="Tablanormal"/>
    <w:next w:val="Tablaconcuadrcula"/>
    <w:uiPriority w:val="3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9">
    <w:name w:val="Tabla con cuadrícula129"/>
    <w:basedOn w:val="Tablanormal"/>
    <w:next w:val="Tablaconcuadrcula"/>
    <w:uiPriority w:val="39"/>
    <w:rsid w:val="00844A16"/>
    <w:pPr>
      <w:widowControl w:val="0"/>
      <w:spacing w:after="0" w:line="240" w:lineRule="auto"/>
    </w:pPr>
    <w:rPr>
      <w:rFonts w:ascii="Times New Roman" w:eastAsia="Times New Roman" w:hAnsi="Times New Roman" w:cs="Times New Roman"/>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4">
    <w:name w:val="Sin lista64"/>
    <w:next w:val="Sinlista"/>
    <w:uiPriority w:val="99"/>
    <w:semiHidden/>
    <w:unhideWhenUsed/>
    <w:rsid w:val="00844A16"/>
  </w:style>
  <w:style w:type="table" w:customStyle="1" w:styleId="TableNormal54">
    <w:name w:val="Table Normal54"/>
    <w:rsid w:val="00844A16"/>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table" w:customStyle="1" w:styleId="TableNormal55">
    <w:name w:val="Table Normal55"/>
    <w:rsid w:val="00844A16"/>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numbering" w:customStyle="1" w:styleId="Sinlista65">
    <w:name w:val="Sin lista65"/>
    <w:next w:val="Sinlista"/>
    <w:uiPriority w:val="99"/>
    <w:semiHidden/>
    <w:unhideWhenUsed/>
    <w:rsid w:val="00844A16"/>
  </w:style>
  <w:style w:type="table" w:customStyle="1" w:styleId="TableNormal56">
    <w:name w:val="Table Normal56"/>
    <w:rsid w:val="00844A16"/>
    <w:pPr>
      <w:spacing w:after="0" w:line="240" w:lineRule="auto"/>
    </w:pPr>
    <w:rPr>
      <w:rFonts w:ascii="Calibri" w:eastAsia="Calibri" w:hAnsi="Calibri" w:cs="Calibri"/>
      <w:sz w:val="20"/>
      <w:szCs w:val="20"/>
      <w:lang w:val="es-ES" w:eastAsia="es-MX"/>
    </w:rPr>
    <w:tblPr>
      <w:tblCellMar>
        <w:top w:w="0" w:type="dxa"/>
        <w:left w:w="0" w:type="dxa"/>
        <w:bottom w:w="0" w:type="dxa"/>
        <w:right w:w="0" w:type="dxa"/>
      </w:tblCellMar>
    </w:tblPr>
  </w:style>
  <w:style w:type="table" w:customStyle="1" w:styleId="Tablaconcuadrcula130">
    <w:name w:val="Tabla con cuadrícula130"/>
    <w:basedOn w:val="Tablanormal"/>
    <w:next w:val="Tablaconcuadrcula"/>
    <w:uiPriority w:val="39"/>
    <w:rsid w:val="00844A16"/>
    <w:pPr>
      <w:spacing w:after="0" w:line="240" w:lineRule="auto"/>
    </w:pPr>
    <w:rPr>
      <w:rFonts w:ascii="Calibri" w:eastAsia="Calibri" w:hAnsi="Calibri" w:cs="Calibri"/>
      <w:sz w:val="20"/>
      <w:szCs w:val="20"/>
      <w:lang w:val="es-ES"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1">
    <w:name w:val="Tabla con cuadrícula131"/>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6">
    <w:name w:val="Sin lista66"/>
    <w:next w:val="Sinlista"/>
    <w:uiPriority w:val="99"/>
    <w:semiHidden/>
    <w:unhideWhenUsed/>
    <w:rsid w:val="00844A16"/>
  </w:style>
  <w:style w:type="table" w:customStyle="1" w:styleId="Tablaconcuadrcula132">
    <w:name w:val="Tabla con cuadrícula132"/>
    <w:basedOn w:val="Tablanormal"/>
    <w:next w:val="Tablaconcuadrcula"/>
    <w:uiPriority w:val="5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67">
    <w:name w:val="Sin lista67"/>
    <w:next w:val="Sinlista"/>
    <w:uiPriority w:val="99"/>
    <w:semiHidden/>
    <w:unhideWhenUsed/>
    <w:rsid w:val="00844A16"/>
  </w:style>
  <w:style w:type="numbering" w:customStyle="1" w:styleId="Sinlista68">
    <w:name w:val="Sin lista68"/>
    <w:next w:val="Sinlista"/>
    <w:uiPriority w:val="99"/>
    <w:semiHidden/>
    <w:unhideWhenUsed/>
    <w:rsid w:val="00844A16"/>
  </w:style>
  <w:style w:type="numbering" w:customStyle="1" w:styleId="Sinlista69">
    <w:name w:val="Sin lista69"/>
    <w:next w:val="Sinlista"/>
    <w:uiPriority w:val="99"/>
    <w:semiHidden/>
    <w:unhideWhenUsed/>
    <w:rsid w:val="00844A16"/>
  </w:style>
  <w:style w:type="table" w:customStyle="1" w:styleId="Tablaconcuadrcula133">
    <w:name w:val="Tabla con cuadrícula133"/>
    <w:basedOn w:val="Tablanormal"/>
    <w:next w:val="Tablaconcuadrcula"/>
    <w:uiPriority w:val="59"/>
    <w:rsid w:val="00844A16"/>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0">
    <w:name w:val="Sin lista70"/>
    <w:next w:val="Sinlista"/>
    <w:uiPriority w:val="99"/>
    <w:semiHidden/>
    <w:unhideWhenUsed/>
    <w:rsid w:val="00844A16"/>
  </w:style>
  <w:style w:type="table" w:customStyle="1" w:styleId="TableNormal57">
    <w:name w:val="Table Normal57"/>
    <w:uiPriority w:val="2"/>
    <w:semiHidden/>
    <w:qFormat/>
    <w:rsid w:val="00844A16"/>
    <w:pPr>
      <w:widowControl w:val="0"/>
      <w:autoSpaceDE w:val="0"/>
      <w:autoSpaceDN w:val="0"/>
      <w:spacing w:after="0" w:line="240" w:lineRule="auto"/>
    </w:pPr>
    <w:rPr>
      <w:rFonts w:ascii="Calibri" w:eastAsia="Calibri" w:hAnsi="Calibri" w:cs="Times New Roman"/>
      <w:lang w:val="en-US"/>
    </w:rPr>
    <w:tblPr>
      <w:tblCellMar>
        <w:top w:w="0" w:type="dxa"/>
        <w:left w:w="0" w:type="dxa"/>
        <w:bottom w:w="0" w:type="dxa"/>
        <w:right w:w="0" w:type="dxa"/>
      </w:tblCellMar>
    </w:tblPr>
  </w:style>
  <w:style w:type="table" w:customStyle="1" w:styleId="Tablaconcuadrcula134">
    <w:name w:val="Tabla con cuadrícula134"/>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1">
    <w:name w:val="Sin lista71"/>
    <w:next w:val="Sinlista"/>
    <w:uiPriority w:val="99"/>
    <w:semiHidden/>
    <w:unhideWhenUsed/>
    <w:rsid w:val="00844A16"/>
  </w:style>
  <w:style w:type="table" w:customStyle="1" w:styleId="Tablaconcuadrcula135">
    <w:name w:val="Tabla con cuadrícula135"/>
    <w:basedOn w:val="Tablanormal"/>
    <w:next w:val="Tablaconcuadrcula"/>
    <w:uiPriority w:val="59"/>
    <w:rsid w:val="00844A16"/>
    <w:pPr>
      <w:spacing w:after="0" w:line="240" w:lineRule="auto"/>
      <w:jc w:val="both"/>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72">
    <w:name w:val="Sin lista72"/>
    <w:next w:val="Sinlista"/>
    <w:uiPriority w:val="99"/>
    <w:semiHidden/>
    <w:unhideWhenUsed/>
    <w:rsid w:val="00844A16"/>
  </w:style>
  <w:style w:type="table" w:customStyle="1" w:styleId="TableGrid4">
    <w:name w:val="TableGrid4"/>
    <w:rsid w:val="00844A16"/>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136">
    <w:name w:val="Tabla con cuadrícula136"/>
    <w:basedOn w:val="Tablanormal"/>
    <w:next w:val="Tablaconcuadrcula"/>
    <w:uiPriority w:val="59"/>
    <w:unhideWhenUsed/>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3">
    <w:name w:val="Sin lista73"/>
    <w:next w:val="Sinlista"/>
    <w:uiPriority w:val="99"/>
    <w:semiHidden/>
    <w:unhideWhenUsed/>
    <w:rsid w:val="00844A16"/>
  </w:style>
  <w:style w:type="table" w:customStyle="1" w:styleId="Tablaconcuadrcula137">
    <w:name w:val="Tabla con cuadrícula137"/>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i-provider">
    <w:name w:val="ui-provider"/>
    <w:rsid w:val="00844A16"/>
  </w:style>
  <w:style w:type="character" w:customStyle="1" w:styleId="DescripcinCar">
    <w:name w:val="Descripción Car"/>
    <w:aliases w:val="Caption Char Car Car,Epígrafe Car Car Car Car Car Car Car Car Car Car Car Car Car Car,Epígrafe Car Car Car Car Car Car Car Car Car Car Car Car Car Car Car Car Car"/>
    <w:link w:val="Descripcin"/>
    <w:uiPriority w:val="35"/>
    <w:locked/>
    <w:rsid w:val="00844A16"/>
    <w:rPr>
      <w:rFonts w:ascii="Calibri" w:eastAsia="Calibri" w:hAnsi="Calibri" w:cs="Times New Roman"/>
      <w:b/>
      <w:bCs/>
      <w:sz w:val="20"/>
      <w:szCs w:val="20"/>
    </w:rPr>
  </w:style>
  <w:style w:type="character" w:customStyle="1" w:styleId="TabladeilustracionesCar">
    <w:name w:val="Tabla de ilustraciones Car"/>
    <w:link w:val="Tabladeilustraciones"/>
    <w:uiPriority w:val="99"/>
    <w:locked/>
    <w:rsid w:val="00844A16"/>
    <w:rPr>
      <w:rFonts w:ascii="Times New Roman" w:eastAsia="Times New Roman" w:hAnsi="Times New Roman" w:cs="Times New Roman"/>
    </w:rPr>
  </w:style>
  <w:style w:type="paragraph" w:customStyle="1" w:styleId="Heading21">
    <w:name w:val="Heading 21"/>
    <w:basedOn w:val="Normal"/>
    <w:next w:val="Normal"/>
    <w:uiPriority w:val="9"/>
    <w:rsid w:val="00844A16"/>
    <w:pPr>
      <w:keepNext/>
      <w:keepLines/>
      <w:spacing w:before="240" w:after="180"/>
      <w:jc w:val="both"/>
      <w:outlineLvl w:val="1"/>
    </w:pPr>
    <w:rPr>
      <w:rFonts w:ascii="Humanst521 BT" w:hAnsi="Humanst521 BT"/>
      <w:bCs/>
      <w:sz w:val="28"/>
      <w:szCs w:val="26"/>
      <w:lang w:val="es-MX" w:eastAsia="en-US"/>
    </w:rPr>
  </w:style>
  <w:style w:type="paragraph" w:customStyle="1" w:styleId="SHCPHeading1">
    <w:name w:val="SHCP Heading 1"/>
    <w:basedOn w:val="Ttulo1"/>
    <w:uiPriority w:val="99"/>
    <w:rsid w:val="00844A16"/>
    <w:pPr>
      <w:keepLines/>
      <w:numPr>
        <w:numId w:val="124"/>
      </w:numPr>
      <w:spacing w:before="480" w:after="200"/>
      <w:jc w:val="both"/>
    </w:pPr>
    <w:rPr>
      <w:rFonts w:ascii="Presidencia Base Versalitas" w:hAnsi="Presidencia Base Versalitas"/>
      <w:b w:val="0"/>
      <w:smallCaps/>
      <w:sz w:val="40"/>
      <w:szCs w:val="22"/>
      <w:lang w:val="es-MX" w:eastAsia="es-MX"/>
    </w:rPr>
  </w:style>
  <w:style w:type="paragraph" w:customStyle="1" w:styleId="C3E38668A6744F8FB246D67D068BFD18">
    <w:name w:val="C3E38668A6744F8FB246D67D068BFD18"/>
    <w:uiPriority w:val="99"/>
    <w:rsid w:val="00844A16"/>
    <w:pPr>
      <w:spacing w:after="200" w:line="276" w:lineRule="auto"/>
    </w:pPr>
    <w:rPr>
      <w:rFonts w:ascii="Times New Roman" w:eastAsia="Times New Roman" w:hAnsi="Times New Roman" w:cs="Times New Roman"/>
      <w:lang w:val="en-US"/>
    </w:rPr>
  </w:style>
  <w:style w:type="paragraph" w:customStyle="1" w:styleId="SHCPHeading3">
    <w:name w:val="SHCP Heading 3"/>
    <w:basedOn w:val="Normal"/>
    <w:uiPriority w:val="99"/>
    <w:rsid w:val="00844A16"/>
    <w:pPr>
      <w:spacing w:before="120" w:after="120"/>
      <w:jc w:val="both"/>
    </w:pPr>
    <w:rPr>
      <w:rFonts w:ascii="Presidencia Firme Versalitas" w:hAnsi="Presidencia Firme Versalitas"/>
      <w:sz w:val="28"/>
      <w:lang w:val="es-MX" w:eastAsia="es-MX"/>
    </w:rPr>
  </w:style>
  <w:style w:type="paragraph" w:customStyle="1" w:styleId="RaznSocialESP">
    <w:name w:val="Razón Social ESP"/>
    <w:basedOn w:val="Normal"/>
    <w:next w:val="Textonotapie"/>
    <w:uiPriority w:val="99"/>
    <w:rsid w:val="00844A16"/>
    <w:pPr>
      <w:tabs>
        <w:tab w:val="center" w:pos="4252"/>
        <w:tab w:val="right" w:pos="8504"/>
      </w:tabs>
      <w:spacing w:before="180" w:after="120"/>
      <w:jc w:val="both"/>
    </w:pPr>
    <w:rPr>
      <w:rFonts w:ascii="Trebuchet MS" w:eastAsia="Calibri" w:hAnsi="Trebuchet MS"/>
      <w:sz w:val="14"/>
      <w:szCs w:val="14"/>
      <w:lang w:val="es-MX" w:eastAsia="en-US"/>
    </w:rPr>
  </w:style>
  <w:style w:type="paragraph" w:customStyle="1" w:styleId="TtuloDocESP">
    <w:name w:val="Título Doc ESP"/>
    <w:basedOn w:val="Normal"/>
    <w:uiPriority w:val="99"/>
    <w:rsid w:val="00844A16"/>
    <w:pPr>
      <w:tabs>
        <w:tab w:val="center" w:pos="4252"/>
        <w:tab w:val="right" w:pos="8504"/>
      </w:tabs>
      <w:spacing w:before="180" w:after="120"/>
      <w:jc w:val="both"/>
    </w:pPr>
    <w:rPr>
      <w:rFonts w:ascii="Trebuchet MS" w:eastAsia="Calibri" w:hAnsi="Trebuchet MS"/>
      <w:sz w:val="40"/>
      <w:szCs w:val="20"/>
      <w:lang w:val="es-MX" w:eastAsia="en-US"/>
    </w:rPr>
  </w:style>
  <w:style w:type="paragraph" w:customStyle="1" w:styleId="Textostablasesp">
    <w:name w:val="Textos tablas esp"/>
    <w:basedOn w:val="Normal"/>
    <w:uiPriority w:val="99"/>
    <w:rsid w:val="00844A16"/>
    <w:pPr>
      <w:tabs>
        <w:tab w:val="center" w:pos="4252"/>
        <w:tab w:val="right" w:pos="8504"/>
      </w:tabs>
      <w:spacing w:before="180" w:after="120"/>
      <w:jc w:val="both"/>
    </w:pPr>
    <w:rPr>
      <w:rFonts w:ascii="Trebuchet MS" w:eastAsia="Calibri" w:hAnsi="Trebuchet MS"/>
      <w:sz w:val="16"/>
      <w:szCs w:val="16"/>
      <w:lang w:val="es-MX" w:eastAsia="en-US"/>
    </w:rPr>
  </w:style>
  <w:style w:type="character" w:customStyle="1" w:styleId="WebSENERPortadaCar">
    <w:name w:val="Web SENER Portada Car"/>
    <w:link w:val="WebSENERPortada"/>
    <w:locked/>
    <w:rsid w:val="00844A16"/>
    <w:rPr>
      <w:rFonts w:ascii="Times New Roman" w:eastAsia="Times New Roman" w:hAnsi="Times New Roman"/>
      <w:b/>
      <w:bCs/>
      <w:sz w:val="24"/>
      <w:szCs w:val="24"/>
      <w:lang w:val="es-ES"/>
    </w:rPr>
  </w:style>
  <w:style w:type="paragraph" w:customStyle="1" w:styleId="WebSENERPortada">
    <w:name w:val="Web SENER Portada"/>
    <w:basedOn w:val="Ttulo1"/>
    <w:link w:val="WebSENERPortadaCar"/>
    <w:autoRedefine/>
    <w:rsid w:val="00844A16"/>
    <w:pPr>
      <w:keepNext w:val="0"/>
      <w:framePr w:wrap="around" w:hAnchor="text"/>
      <w:tabs>
        <w:tab w:val="center" w:pos="4252"/>
        <w:tab w:val="right" w:pos="8504"/>
      </w:tabs>
      <w:spacing w:before="120" w:line="144" w:lineRule="auto"/>
      <w:ind w:left="431"/>
      <w:contextualSpacing/>
      <w:jc w:val="right"/>
      <w:outlineLvl w:val="1"/>
    </w:pPr>
    <w:rPr>
      <w:rFonts w:cstheme="minorBidi"/>
      <w:sz w:val="24"/>
      <w:lang w:eastAsia="en-US"/>
    </w:rPr>
  </w:style>
  <w:style w:type="paragraph" w:customStyle="1" w:styleId="PrrafoESP">
    <w:name w:val="Párrafo ESP"/>
    <w:basedOn w:val="Normal"/>
    <w:uiPriority w:val="99"/>
    <w:rsid w:val="00844A16"/>
    <w:pPr>
      <w:tabs>
        <w:tab w:val="center" w:pos="4252"/>
        <w:tab w:val="right" w:pos="8504"/>
      </w:tabs>
      <w:spacing w:before="180" w:after="240"/>
      <w:ind w:left="426"/>
      <w:jc w:val="both"/>
      <w:outlineLvl w:val="1"/>
    </w:pPr>
    <w:rPr>
      <w:rFonts w:ascii="Source Sans Pro" w:eastAsia="Calibri" w:hAnsi="Source Sans Pro"/>
      <w:sz w:val="22"/>
      <w:szCs w:val="22"/>
      <w:lang w:val="es-MX" w:eastAsia="en-US"/>
    </w:rPr>
  </w:style>
  <w:style w:type="character" w:customStyle="1" w:styleId="VietasESPCar">
    <w:name w:val="Viñetas ESP Car"/>
    <w:link w:val="VietasESP"/>
    <w:uiPriority w:val="99"/>
    <w:locked/>
    <w:rsid w:val="00844A16"/>
    <w:rPr>
      <w:rFonts w:ascii="Cambria" w:hAnsi="Cambria"/>
    </w:rPr>
  </w:style>
  <w:style w:type="paragraph" w:customStyle="1" w:styleId="VietasESP">
    <w:name w:val="Viñetas ESP"/>
    <w:basedOn w:val="Normal"/>
    <w:link w:val="VietasESPCar"/>
    <w:uiPriority w:val="99"/>
    <w:rsid w:val="00844A16"/>
    <w:pPr>
      <w:tabs>
        <w:tab w:val="num" w:pos="720"/>
        <w:tab w:val="center" w:pos="4252"/>
        <w:tab w:val="right" w:pos="8504"/>
      </w:tabs>
      <w:spacing w:before="180" w:after="180"/>
      <w:ind w:left="720" w:hanging="720"/>
      <w:jc w:val="both"/>
    </w:pPr>
    <w:rPr>
      <w:rFonts w:ascii="Cambria" w:eastAsiaTheme="minorHAnsi" w:hAnsi="Cambria" w:cstheme="minorBidi"/>
      <w:sz w:val="22"/>
      <w:szCs w:val="22"/>
      <w:lang w:val="es-MX" w:eastAsia="en-US"/>
    </w:rPr>
  </w:style>
  <w:style w:type="paragraph" w:customStyle="1" w:styleId="ClasificacindelDocumento">
    <w:name w:val="Clasificación del Documento"/>
    <w:basedOn w:val="Normal"/>
    <w:next w:val="Normal"/>
    <w:autoRedefine/>
    <w:uiPriority w:val="99"/>
    <w:rsid w:val="00844A16"/>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TtulodelEstandar">
    <w:name w:val="Título del Estandar"/>
    <w:basedOn w:val="Normal"/>
    <w:uiPriority w:val="99"/>
    <w:rsid w:val="00844A16"/>
    <w:pPr>
      <w:tabs>
        <w:tab w:val="center" w:pos="4252"/>
        <w:tab w:val="right" w:pos="8504"/>
      </w:tabs>
      <w:spacing w:before="180" w:after="120"/>
      <w:jc w:val="both"/>
    </w:pPr>
    <w:rPr>
      <w:rFonts w:ascii="Trebuchet MS" w:eastAsia="Calibri" w:hAnsi="Trebuchet MS"/>
      <w:sz w:val="36"/>
      <w:szCs w:val="36"/>
      <w:lang w:val="es-MX" w:eastAsia="en-US"/>
    </w:rPr>
  </w:style>
  <w:style w:type="paragraph" w:customStyle="1" w:styleId="TtuloEstndarCabecera">
    <w:name w:val="Título Estándar Cabecera"/>
    <w:basedOn w:val="Textostablasesp"/>
    <w:uiPriority w:val="99"/>
    <w:rsid w:val="00844A16"/>
  </w:style>
  <w:style w:type="paragraph" w:customStyle="1" w:styleId="ClasificacinDoc">
    <w:name w:val="Clasificación Doc"/>
    <w:basedOn w:val="Normal"/>
    <w:next w:val="Normal"/>
    <w:autoRedefine/>
    <w:uiPriority w:val="99"/>
    <w:rsid w:val="00844A16"/>
    <w:pPr>
      <w:tabs>
        <w:tab w:val="center" w:pos="4320"/>
        <w:tab w:val="right" w:pos="8640"/>
      </w:tabs>
      <w:spacing w:before="180" w:after="120"/>
      <w:jc w:val="right"/>
    </w:pPr>
    <w:rPr>
      <w:rFonts w:ascii="Trebuchet MS" w:hAnsi="Trebuchet MS"/>
      <w:b/>
      <w:color w:val="7F7F7F"/>
      <w:sz w:val="20"/>
      <w:szCs w:val="28"/>
      <w:lang w:val="es-MX" w:eastAsia="en-US"/>
    </w:rPr>
  </w:style>
  <w:style w:type="paragraph" w:customStyle="1" w:styleId="DocClasification">
    <w:name w:val="Doc Clasification"/>
    <w:basedOn w:val="ClasificacinDoc"/>
    <w:uiPriority w:val="99"/>
    <w:rsid w:val="00844A16"/>
    <w:rPr>
      <w:color w:val="002664"/>
    </w:rPr>
  </w:style>
  <w:style w:type="paragraph" w:customStyle="1" w:styleId="VietadeletraA">
    <w:name w:val="Viñeta de letra A."/>
    <w:basedOn w:val="VietasESP"/>
    <w:autoRedefine/>
    <w:uiPriority w:val="99"/>
    <w:rsid w:val="00844A16"/>
    <w:pPr>
      <w:framePr w:hSpace="141" w:wrap="around" w:vAnchor="page" w:hAnchor="margin" w:y="2491"/>
      <w:tabs>
        <w:tab w:val="num" w:pos="360"/>
      </w:tabs>
      <w:ind w:left="432" w:hanging="432"/>
    </w:pPr>
  </w:style>
  <w:style w:type="paragraph" w:customStyle="1" w:styleId="Vietadenmero1">
    <w:name w:val="Viñeta de número 1."/>
    <w:basedOn w:val="Normal"/>
    <w:autoRedefine/>
    <w:uiPriority w:val="99"/>
    <w:rsid w:val="00844A16"/>
    <w:pPr>
      <w:tabs>
        <w:tab w:val="num" w:pos="720"/>
        <w:tab w:val="center" w:pos="4252"/>
        <w:tab w:val="right" w:pos="8504"/>
      </w:tabs>
      <w:spacing w:before="180" w:after="120"/>
      <w:ind w:left="924" w:hanging="357"/>
      <w:jc w:val="both"/>
    </w:pPr>
    <w:rPr>
      <w:rFonts w:ascii="Trebuchet MS" w:eastAsia="Calibri" w:hAnsi="Trebuchet MS"/>
      <w:sz w:val="20"/>
      <w:szCs w:val="20"/>
      <w:lang w:val="es-MX" w:eastAsia="en-US"/>
    </w:rPr>
  </w:style>
  <w:style w:type="paragraph" w:customStyle="1" w:styleId="PrrafoESPnivel3">
    <w:name w:val="Párrafo ESP nivel 3"/>
    <w:basedOn w:val="PrrafoESP"/>
    <w:uiPriority w:val="99"/>
    <w:rsid w:val="00844A16"/>
  </w:style>
  <w:style w:type="character" w:customStyle="1" w:styleId="TEXTOCar10">
    <w:name w:val="TEXTO Car1"/>
    <w:link w:val="TEXTO1"/>
    <w:locked/>
    <w:rsid w:val="00844A16"/>
    <w:rPr>
      <w:lang w:eastAsia="es-ES"/>
    </w:rPr>
  </w:style>
  <w:style w:type="paragraph" w:customStyle="1" w:styleId="TEXTO1">
    <w:name w:val="TEXTO"/>
    <w:basedOn w:val="Normal"/>
    <w:link w:val="TEXTOCar10"/>
    <w:rsid w:val="00844A16"/>
    <w:pPr>
      <w:tabs>
        <w:tab w:val="left" w:pos="567"/>
        <w:tab w:val="left" w:pos="851"/>
        <w:tab w:val="left" w:pos="1134"/>
        <w:tab w:val="left" w:pos="1418"/>
        <w:tab w:val="left" w:pos="1701"/>
        <w:tab w:val="left" w:pos="1985"/>
      </w:tabs>
      <w:spacing w:before="120" w:after="120" w:line="360" w:lineRule="auto"/>
      <w:jc w:val="both"/>
    </w:pPr>
    <w:rPr>
      <w:rFonts w:asciiTheme="minorHAnsi" w:eastAsiaTheme="minorHAnsi" w:hAnsiTheme="minorHAnsi" w:cstheme="minorBidi"/>
      <w:sz w:val="22"/>
      <w:szCs w:val="22"/>
      <w:lang w:val="es-MX"/>
    </w:rPr>
  </w:style>
  <w:style w:type="paragraph" w:customStyle="1" w:styleId="Ttulol">
    <w:name w:val="Títulol"/>
    <w:basedOn w:val="Normal"/>
    <w:uiPriority w:val="99"/>
    <w:rsid w:val="00844A16"/>
    <w:pPr>
      <w:widowControl w:val="0"/>
      <w:adjustRightInd w:val="0"/>
      <w:spacing w:before="120" w:after="120" w:line="360" w:lineRule="auto"/>
      <w:ind w:left="147"/>
      <w:jc w:val="center"/>
    </w:pPr>
    <w:rPr>
      <w:rFonts w:ascii="Arial" w:hAnsi="Arial" w:cs="Calibri"/>
      <w:sz w:val="20"/>
      <w:szCs w:val="20"/>
      <w:lang w:val="es-MX"/>
    </w:rPr>
  </w:style>
  <w:style w:type="character" w:customStyle="1" w:styleId="VietasESP-ENGCar">
    <w:name w:val="Viñetas ESP-ENG Car"/>
    <w:link w:val="VietasESP-ENG"/>
    <w:locked/>
    <w:rsid w:val="00844A16"/>
    <w:rPr>
      <w:rFonts w:ascii="Cambria" w:hAnsi="Cambria" w:cs="Calibri Light"/>
      <w:color w:val="464646"/>
      <w:lang w:val="fr-FR"/>
    </w:rPr>
  </w:style>
  <w:style w:type="paragraph" w:customStyle="1" w:styleId="VietasESP-ENG">
    <w:name w:val="Viñetas ESP-ENG"/>
    <w:basedOn w:val="Normal"/>
    <w:link w:val="VietasESP-ENGCar"/>
    <w:autoRedefine/>
    <w:rsid w:val="00844A16"/>
    <w:pPr>
      <w:tabs>
        <w:tab w:val="left" w:pos="851"/>
      </w:tabs>
      <w:spacing w:before="180" w:after="180"/>
      <w:ind w:left="928" w:hanging="360"/>
      <w:jc w:val="both"/>
    </w:pPr>
    <w:rPr>
      <w:rFonts w:ascii="Cambria" w:eastAsiaTheme="minorHAnsi" w:hAnsi="Cambria" w:cs="Calibri Light"/>
      <w:color w:val="464646"/>
      <w:sz w:val="22"/>
      <w:szCs w:val="22"/>
      <w:lang w:val="fr-FR" w:eastAsia="en-US"/>
    </w:rPr>
  </w:style>
  <w:style w:type="paragraph" w:customStyle="1" w:styleId="Vieta2">
    <w:name w:val="Viñeta 2"/>
    <w:basedOn w:val="VietasESP-ENG"/>
    <w:uiPriority w:val="99"/>
    <w:rsid w:val="00844A16"/>
    <w:pPr>
      <w:ind w:left="1002" w:hanging="576"/>
    </w:pPr>
    <w:rPr>
      <w:lang w:val="es-ES"/>
    </w:rPr>
  </w:style>
  <w:style w:type="paragraph" w:customStyle="1" w:styleId="T2">
    <w:name w:val="T2"/>
    <w:basedOn w:val="Normal"/>
    <w:uiPriority w:val="99"/>
    <w:rsid w:val="00844A16"/>
    <w:pPr>
      <w:tabs>
        <w:tab w:val="left" w:pos="567"/>
        <w:tab w:val="num" w:pos="720"/>
        <w:tab w:val="left" w:pos="851"/>
        <w:tab w:val="left" w:pos="1134"/>
        <w:tab w:val="left" w:pos="1418"/>
        <w:tab w:val="left" w:pos="1701"/>
      </w:tabs>
      <w:spacing w:before="120" w:after="120" w:line="360" w:lineRule="auto"/>
      <w:ind w:left="720" w:hanging="720"/>
      <w:jc w:val="both"/>
    </w:pPr>
    <w:rPr>
      <w:rFonts w:ascii="Arial" w:hAnsi="Arial"/>
      <w:sz w:val="20"/>
      <w:szCs w:val="20"/>
      <w:lang w:val="es-MX"/>
    </w:rPr>
  </w:style>
  <w:style w:type="character" w:customStyle="1" w:styleId="Estilo1CarCarCar">
    <w:name w:val="Estilo 1 Car Car Car"/>
    <w:link w:val="Estilo1CarCar"/>
    <w:uiPriority w:val="99"/>
    <w:locked/>
    <w:rsid w:val="00844A16"/>
    <w:rPr>
      <w:lang w:eastAsia="es-ES"/>
    </w:rPr>
  </w:style>
  <w:style w:type="paragraph" w:customStyle="1" w:styleId="Estilo1CarCar">
    <w:name w:val="Estilo 1 Car Car"/>
    <w:basedOn w:val="Normal"/>
    <w:next w:val="Listaconvietas"/>
    <w:link w:val="Estilo1CarCarCar"/>
    <w:uiPriority w:val="99"/>
    <w:rsid w:val="00844A16"/>
    <w:pPr>
      <w:widowControl w:val="0"/>
      <w:tabs>
        <w:tab w:val="left" w:pos="284"/>
        <w:tab w:val="num" w:pos="720"/>
      </w:tabs>
      <w:overflowPunct w:val="0"/>
      <w:autoSpaceDE w:val="0"/>
      <w:autoSpaceDN w:val="0"/>
      <w:adjustRightInd w:val="0"/>
      <w:spacing w:before="120" w:after="120" w:line="240" w:lineRule="atLeast"/>
      <w:ind w:left="720" w:hanging="720"/>
      <w:jc w:val="both"/>
    </w:pPr>
    <w:rPr>
      <w:rFonts w:asciiTheme="minorHAnsi" w:eastAsiaTheme="minorHAnsi" w:hAnsiTheme="minorHAnsi" w:cstheme="minorBidi"/>
      <w:sz w:val="22"/>
      <w:szCs w:val="22"/>
      <w:lang w:val="es-MX"/>
    </w:rPr>
  </w:style>
  <w:style w:type="paragraph" w:customStyle="1" w:styleId="xl150">
    <w:name w:val="xl150"/>
    <w:basedOn w:val="Normal"/>
    <w:uiPriority w:val="99"/>
    <w:rsid w:val="00844A16"/>
    <w:pPr>
      <w:pBdr>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1">
    <w:name w:val="xl151"/>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52">
    <w:name w:val="xl152"/>
    <w:basedOn w:val="Normal"/>
    <w:uiPriority w:val="99"/>
    <w:rsid w:val="00844A16"/>
    <w:pP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53">
    <w:name w:val="xl153"/>
    <w:basedOn w:val="Normal"/>
    <w:uiPriority w:val="99"/>
    <w:rsid w:val="00844A16"/>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54">
    <w:name w:val="xl154"/>
    <w:basedOn w:val="Normal"/>
    <w:uiPriority w:val="99"/>
    <w:rsid w:val="00844A16"/>
    <w:pP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5">
    <w:name w:val="xl155"/>
    <w:basedOn w:val="Normal"/>
    <w:uiPriority w:val="99"/>
    <w:rsid w:val="00844A16"/>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56">
    <w:name w:val="xl156"/>
    <w:basedOn w:val="Normal"/>
    <w:uiPriority w:val="99"/>
    <w:rsid w:val="00844A16"/>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57">
    <w:name w:val="xl157"/>
    <w:basedOn w:val="Normal"/>
    <w:uiPriority w:val="99"/>
    <w:rsid w:val="00844A16"/>
    <w:pPr>
      <w:pBdr>
        <w:top w:val="single" w:sz="4" w:space="0" w:color="auto"/>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8">
    <w:name w:val="xl158"/>
    <w:basedOn w:val="Normal"/>
    <w:uiPriority w:val="99"/>
    <w:rsid w:val="00844A16"/>
    <w:pPr>
      <w:pBdr>
        <w:top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59">
    <w:name w:val="xl159"/>
    <w:basedOn w:val="Normal"/>
    <w:uiPriority w:val="99"/>
    <w:rsid w:val="00844A16"/>
    <w:pPr>
      <w:pBdr>
        <w:top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0">
    <w:name w:val="xl160"/>
    <w:basedOn w:val="Normal"/>
    <w:uiPriority w:val="99"/>
    <w:rsid w:val="00844A16"/>
    <w:pPr>
      <w:pBdr>
        <w:top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1">
    <w:name w:val="xl161"/>
    <w:basedOn w:val="Normal"/>
    <w:uiPriority w:val="99"/>
    <w:rsid w:val="00844A16"/>
    <w:pPr>
      <w:shd w:val="clear" w:color="auto" w:fill="FFFFFF"/>
      <w:spacing w:before="100" w:beforeAutospacing="1" w:after="100" w:afterAutospacing="1"/>
      <w:jc w:val="both"/>
    </w:pPr>
    <w:rPr>
      <w:rFonts w:ascii="Humanst521 BT" w:hAnsi="Humanst521 BT"/>
      <w:color w:val="808080"/>
      <w:sz w:val="14"/>
      <w:szCs w:val="14"/>
      <w:lang w:val="es-MX" w:eastAsia="es-MX"/>
    </w:rPr>
  </w:style>
  <w:style w:type="paragraph" w:customStyle="1" w:styleId="xl162">
    <w:name w:val="xl162"/>
    <w:basedOn w:val="Normal"/>
    <w:uiPriority w:val="99"/>
    <w:rsid w:val="00844A16"/>
    <w:pPr>
      <w:shd w:val="clear" w:color="auto" w:fill="FFFFFF"/>
      <w:spacing w:before="100" w:beforeAutospacing="1" w:after="100" w:afterAutospacing="1"/>
      <w:jc w:val="center"/>
    </w:pPr>
    <w:rPr>
      <w:rFonts w:ascii="Humanst521 BT" w:hAnsi="Humanst521 BT"/>
      <w:color w:val="000000"/>
      <w:sz w:val="20"/>
      <w:lang w:val="es-MX" w:eastAsia="es-MX"/>
    </w:rPr>
  </w:style>
  <w:style w:type="paragraph" w:customStyle="1" w:styleId="xl163">
    <w:name w:val="xl163"/>
    <w:basedOn w:val="Normal"/>
    <w:uiPriority w:val="99"/>
    <w:rsid w:val="00844A16"/>
    <w:pPr>
      <w:pBdr>
        <w:left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4">
    <w:name w:val="xl164"/>
    <w:basedOn w:val="Normal"/>
    <w:uiPriority w:val="99"/>
    <w:rsid w:val="00844A16"/>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65">
    <w:name w:val="xl165"/>
    <w:basedOn w:val="Normal"/>
    <w:uiPriority w:val="99"/>
    <w:rsid w:val="00844A16"/>
    <w:pP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166">
    <w:name w:val="xl166"/>
    <w:basedOn w:val="Normal"/>
    <w:uiPriority w:val="99"/>
    <w:rsid w:val="00844A16"/>
    <w:pP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67">
    <w:name w:val="xl167"/>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68">
    <w:name w:val="xl168"/>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69">
    <w:name w:val="xl169"/>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170">
    <w:name w:val="xl170"/>
    <w:basedOn w:val="Normal"/>
    <w:uiPriority w:val="99"/>
    <w:rsid w:val="00844A16"/>
    <w:pPr>
      <w:shd w:val="clear" w:color="auto" w:fill="FFFFFF"/>
      <w:spacing w:before="100" w:beforeAutospacing="1" w:after="100" w:afterAutospacing="1"/>
      <w:jc w:val="both"/>
    </w:pPr>
    <w:rPr>
      <w:rFonts w:ascii="Humanst521 BT" w:hAnsi="Humanst521 BT"/>
      <w:sz w:val="14"/>
      <w:szCs w:val="14"/>
      <w:lang w:val="es-MX" w:eastAsia="es-MX"/>
    </w:rPr>
  </w:style>
  <w:style w:type="paragraph" w:customStyle="1" w:styleId="xl171">
    <w:name w:val="xl171"/>
    <w:basedOn w:val="Normal"/>
    <w:uiPriority w:val="99"/>
    <w:rsid w:val="00844A16"/>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72">
    <w:name w:val="xl172"/>
    <w:basedOn w:val="Normal"/>
    <w:uiPriority w:val="99"/>
    <w:rsid w:val="00844A16"/>
    <w:pPr>
      <w:spacing w:before="100" w:beforeAutospacing="1" w:after="100" w:afterAutospacing="1"/>
      <w:jc w:val="both"/>
    </w:pPr>
    <w:rPr>
      <w:rFonts w:ascii="Humanst521 BT" w:hAnsi="Humanst521 BT"/>
      <w:b/>
      <w:bCs/>
      <w:color w:val="000000"/>
      <w:sz w:val="26"/>
      <w:szCs w:val="26"/>
      <w:lang w:val="es-MX" w:eastAsia="es-MX"/>
    </w:rPr>
  </w:style>
  <w:style w:type="paragraph" w:customStyle="1" w:styleId="xl173">
    <w:name w:val="xl173"/>
    <w:basedOn w:val="Normal"/>
    <w:uiPriority w:val="99"/>
    <w:rsid w:val="00844A16"/>
    <w:pPr>
      <w:spacing w:before="100" w:beforeAutospacing="1" w:after="100" w:afterAutospacing="1"/>
      <w:jc w:val="both"/>
    </w:pPr>
    <w:rPr>
      <w:rFonts w:ascii="Humanst521 BT" w:hAnsi="Humanst521 BT"/>
      <w:color w:val="000000"/>
      <w:sz w:val="16"/>
      <w:szCs w:val="16"/>
      <w:lang w:val="es-MX" w:eastAsia="es-MX"/>
    </w:rPr>
  </w:style>
  <w:style w:type="paragraph" w:customStyle="1" w:styleId="xl174">
    <w:name w:val="xl174"/>
    <w:basedOn w:val="Normal"/>
    <w:uiPriority w:val="99"/>
    <w:rsid w:val="00844A16"/>
    <w:pPr>
      <w:pBdr>
        <w:right w:val="single" w:sz="4" w:space="0" w:color="auto"/>
      </w:pBdr>
      <w:spacing w:before="100" w:beforeAutospacing="1" w:after="100" w:afterAutospacing="1"/>
      <w:jc w:val="both"/>
    </w:pPr>
    <w:rPr>
      <w:rFonts w:ascii="Humanst521 BT" w:hAnsi="Humanst521 BT"/>
      <w:color w:val="000000"/>
      <w:sz w:val="16"/>
      <w:szCs w:val="16"/>
      <w:lang w:val="es-MX" w:eastAsia="es-MX"/>
    </w:rPr>
  </w:style>
  <w:style w:type="paragraph" w:customStyle="1" w:styleId="xl175">
    <w:name w:val="xl175"/>
    <w:basedOn w:val="Normal"/>
    <w:uiPriority w:val="99"/>
    <w:rsid w:val="00844A16"/>
    <w:pPr>
      <w:pBdr>
        <w:left w:val="single" w:sz="4" w:space="0" w:color="auto"/>
      </w:pBdr>
      <w:shd w:val="clear" w:color="auto" w:fill="FFFFFF"/>
      <w:spacing w:before="100" w:beforeAutospacing="1" w:after="100" w:afterAutospacing="1"/>
      <w:jc w:val="center"/>
    </w:pPr>
    <w:rPr>
      <w:rFonts w:ascii="Humanst521 BT" w:hAnsi="Humanst521 BT"/>
      <w:color w:val="808080"/>
      <w:sz w:val="20"/>
      <w:lang w:val="es-MX" w:eastAsia="es-MX"/>
    </w:rPr>
  </w:style>
  <w:style w:type="paragraph" w:customStyle="1" w:styleId="xl176">
    <w:name w:val="xl176"/>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color w:val="000000"/>
      <w:sz w:val="16"/>
      <w:szCs w:val="16"/>
      <w:lang w:val="es-MX" w:eastAsia="es-MX"/>
    </w:rPr>
  </w:style>
  <w:style w:type="paragraph" w:customStyle="1" w:styleId="xl177">
    <w:name w:val="xl177"/>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color w:val="000000"/>
      <w:sz w:val="26"/>
      <w:szCs w:val="26"/>
      <w:lang w:val="es-MX" w:eastAsia="es-MX"/>
    </w:rPr>
  </w:style>
  <w:style w:type="paragraph" w:customStyle="1" w:styleId="xl178">
    <w:name w:val="xl178"/>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79">
    <w:name w:val="xl179"/>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180">
    <w:name w:val="xl180"/>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1">
    <w:name w:val="xl181"/>
    <w:basedOn w:val="Normal"/>
    <w:uiPriority w:val="99"/>
    <w:rsid w:val="00844A16"/>
    <w:pPr>
      <w:pBdr>
        <w:left w:val="single" w:sz="4" w:space="0" w:color="auto"/>
      </w:pBdr>
      <w:shd w:val="clear" w:color="auto" w:fill="FFFFFF"/>
      <w:spacing w:before="100" w:beforeAutospacing="1" w:after="100" w:afterAutospacing="1"/>
      <w:jc w:val="both"/>
    </w:pPr>
    <w:rPr>
      <w:rFonts w:ascii="Humanst521 BT" w:hAnsi="Humanst521 BT"/>
      <w:b/>
      <w:bCs/>
      <w:sz w:val="20"/>
      <w:lang w:val="es-MX" w:eastAsia="es-MX"/>
    </w:rPr>
  </w:style>
  <w:style w:type="paragraph" w:customStyle="1" w:styleId="xl182">
    <w:name w:val="xl182"/>
    <w:basedOn w:val="Normal"/>
    <w:uiPriority w:val="99"/>
    <w:rsid w:val="00844A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3">
    <w:name w:val="xl183"/>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4">
    <w:name w:val="xl184"/>
    <w:basedOn w:val="Normal"/>
    <w:uiPriority w:val="99"/>
    <w:rsid w:val="00844A16"/>
    <w:pPr>
      <w:pBdr>
        <w:right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85">
    <w:name w:val="xl185"/>
    <w:basedOn w:val="Normal"/>
    <w:uiPriority w:val="99"/>
    <w:rsid w:val="00844A16"/>
    <w:pP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6">
    <w:name w:val="xl186"/>
    <w:basedOn w:val="Normal"/>
    <w:uiPriority w:val="99"/>
    <w:rsid w:val="00844A16"/>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87">
    <w:name w:val="xl187"/>
    <w:basedOn w:val="Normal"/>
    <w:uiPriority w:val="99"/>
    <w:rsid w:val="00844A16"/>
    <w:pPr>
      <w:pBdr>
        <w:left w:val="single" w:sz="4" w:space="0" w:color="auto"/>
        <w:bottom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88">
    <w:name w:val="xl188"/>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89">
    <w:name w:val="xl189"/>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0">
    <w:name w:val="xl190"/>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191">
    <w:name w:val="xl191"/>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2">
    <w:name w:val="xl192"/>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8"/>
      <w:szCs w:val="28"/>
      <w:lang w:val="es-MX" w:eastAsia="es-MX"/>
    </w:rPr>
  </w:style>
  <w:style w:type="paragraph" w:customStyle="1" w:styleId="xl193">
    <w:name w:val="xl193"/>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b/>
      <w:bCs/>
      <w:color w:val="000000"/>
      <w:sz w:val="20"/>
      <w:lang w:val="es-MX" w:eastAsia="es-MX"/>
    </w:rPr>
  </w:style>
  <w:style w:type="paragraph" w:customStyle="1" w:styleId="xl194">
    <w:name w:val="xl194"/>
    <w:basedOn w:val="Normal"/>
    <w:uiPriority w:val="99"/>
    <w:rsid w:val="00844A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5">
    <w:name w:val="xl195"/>
    <w:basedOn w:val="Normal"/>
    <w:uiPriority w:val="99"/>
    <w:rsid w:val="00844A16"/>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196">
    <w:name w:val="xl196"/>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7">
    <w:name w:val="xl197"/>
    <w:basedOn w:val="Normal"/>
    <w:uiPriority w:val="99"/>
    <w:rsid w:val="00844A16"/>
    <w:pPr>
      <w:shd w:val="clear" w:color="auto" w:fill="FFFFFF"/>
      <w:spacing w:before="100" w:beforeAutospacing="1" w:after="100" w:afterAutospacing="1"/>
      <w:jc w:val="center"/>
    </w:pPr>
    <w:rPr>
      <w:rFonts w:ascii="Humanst521 BT" w:hAnsi="Humanst521 BT"/>
      <w:color w:val="A6A6A6"/>
      <w:sz w:val="96"/>
      <w:szCs w:val="96"/>
      <w:lang w:val="es-MX" w:eastAsia="es-MX"/>
    </w:rPr>
  </w:style>
  <w:style w:type="paragraph" w:customStyle="1" w:styleId="xl198">
    <w:name w:val="xl198"/>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199">
    <w:name w:val="xl199"/>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color w:val="BFBFBF"/>
      <w:sz w:val="20"/>
      <w:lang w:val="es-MX" w:eastAsia="es-MX"/>
    </w:rPr>
  </w:style>
  <w:style w:type="paragraph" w:customStyle="1" w:styleId="xl200">
    <w:name w:val="xl200"/>
    <w:basedOn w:val="Normal"/>
    <w:uiPriority w:val="99"/>
    <w:rsid w:val="00844A16"/>
    <w:pPr>
      <w:shd w:val="clear" w:color="auto" w:fill="FFFFFF"/>
      <w:spacing w:before="100" w:beforeAutospacing="1" w:after="100" w:afterAutospacing="1"/>
      <w:jc w:val="center"/>
    </w:pPr>
    <w:rPr>
      <w:rFonts w:ascii="Humanst521 BT" w:hAnsi="Humanst521 BT"/>
      <w:b/>
      <w:bCs/>
      <w:color w:val="000000"/>
      <w:sz w:val="20"/>
      <w:lang w:val="es-MX" w:eastAsia="es-MX"/>
    </w:rPr>
  </w:style>
  <w:style w:type="paragraph" w:customStyle="1" w:styleId="xl201">
    <w:name w:val="xl201"/>
    <w:basedOn w:val="Normal"/>
    <w:uiPriority w:val="99"/>
    <w:rsid w:val="00844A16"/>
    <w:pPr>
      <w:pBdr>
        <w:top w:val="single" w:sz="4" w:space="0" w:color="auto"/>
        <w:left w:val="single" w:sz="4" w:space="0" w:color="auto"/>
      </w:pBdr>
      <w:shd w:val="clear" w:color="auto" w:fill="D9D9D9"/>
      <w:spacing w:before="100" w:beforeAutospacing="1" w:after="100" w:afterAutospacing="1"/>
      <w:jc w:val="both"/>
    </w:pPr>
    <w:rPr>
      <w:rFonts w:ascii="Humanst521 BT" w:hAnsi="Humanst521 BT"/>
      <w:b/>
      <w:bCs/>
      <w:color w:val="000000"/>
      <w:sz w:val="28"/>
      <w:szCs w:val="28"/>
      <w:lang w:val="es-MX" w:eastAsia="es-MX"/>
    </w:rPr>
  </w:style>
  <w:style w:type="paragraph" w:customStyle="1" w:styleId="xl202">
    <w:name w:val="xl202"/>
    <w:basedOn w:val="Normal"/>
    <w:uiPriority w:val="99"/>
    <w:rsid w:val="00844A16"/>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3">
    <w:name w:val="xl203"/>
    <w:basedOn w:val="Normal"/>
    <w:uiPriority w:val="99"/>
    <w:rsid w:val="00844A16"/>
    <w:pPr>
      <w:pBdr>
        <w:top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04">
    <w:name w:val="xl204"/>
    <w:basedOn w:val="Normal"/>
    <w:uiPriority w:val="99"/>
    <w:rsid w:val="00844A16"/>
    <w:pPr>
      <w:pBdr>
        <w:top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5">
    <w:name w:val="xl205"/>
    <w:basedOn w:val="Normal"/>
    <w:uiPriority w:val="99"/>
    <w:rsid w:val="00844A16"/>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6">
    <w:name w:val="xl206"/>
    <w:basedOn w:val="Normal"/>
    <w:uiPriority w:val="99"/>
    <w:rsid w:val="00844A16"/>
    <w:pPr>
      <w:pBdr>
        <w:top w:val="single" w:sz="4" w:space="0" w:color="auto"/>
      </w:pBdr>
      <w:shd w:val="clear" w:color="auto" w:fill="D9D9D9"/>
      <w:spacing w:before="100" w:beforeAutospacing="1" w:after="100" w:afterAutospacing="1"/>
      <w:jc w:val="both"/>
    </w:pPr>
    <w:rPr>
      <w:rFonts w:ascii="Humanst521 BT" w:hAnsi="Humanst521 BT"/>
      <w:b/>
      <w:bCs/>
      <w:color w:val="000000"/>
      <w:sz w:val="18"/>
      <w:szCs w:val="18"/>
      <w:lang w:val="es-MX" w:eastAsia="es-MX"/>
    </w:rPr>
  </w:style>
  <w:style w:type="paragraph" w:customStyle="1" w:styleId="xl207">
    <w:name w:val="xl207"/>
    <w:basedOn w:val="Normal"/>
    <w:uiPriority w:val="99"/>
    <w:rsid w:val="00844A16"/>
    <w:pPr>
      <w:pBdr>
        <w:top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08">
    <w:name w:val="xl208"/>
    <w:basedOn w:val="Normal"/>
    <w:uiPriority w:val="99"/>
    <w:rsid w:val="00844A16"/>
    <w:pPr>
      <w:pBdr>
        <w:left w:val="single" w:sz="4" w:space="0" w:color="auto"/>
      </w:pBdr>
      <w:shd w:val="clear" w:color="auto" w:fill="D9D9D9"/>
      <w:spacing w:before="100" w:beforeAutospacing="1" w:after="100" w:afterAutospacing="1"/>
      <w:jc w:val="both"/>
    </w:pPr>
    <w:rPr>
      <w:rFonts w:ascii="Humanst521 BT" w:hAnsi="Humanst521 BT"/>
      <w:b/>
      <w:bCs/>
      <w:color w:val="000000"/>
      <w:sz w:val="20"/>
      <w:lang w:val="es-MX" w:eastAsia="es-MX"/>
    </w:rPr>
  </w:style>
  <w:style w:type="paragraph" w:customStyle="1" w:styleId="xl209">
    <w:name w:val="xl209"/>
    <w:basedOn w:val="Normal"/>
    <w:uiPriority w:val="99"/>
    <w:rsid w:val="00844A16"/>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0">
    <w:name w:val="xl210"/>
    <w:basedOn w:val="Normal"/>
    <w:uiPriority w:val="99"/>
    <w:rsid w:val="00844A16"/>
    <w:pP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1">
    <w:name w:val="xl211"/>
    <w:basedOn w:val="Normal"/>
    <w:uiPriority w:val="99"/>
    <w:rsid w:val="00844A16"/>
    <w:pPr>
      <w:shd w:val="clear" w:color="auto" w:fill="D9D9D9"/>
      <w:spacing w:before="100" w:beforeAutospacing="1" w:after="100" w:afterAutospacing="1"/>
      <w:jc w:val="center"/>
    </w:pPr>
    <w:rPr>
      <w:rFonts w:ascii="Humanst521 BT" w:hAnsi="Humanst521 BT"/>
      <w:color w:val="000000"/>
      <w:sz w:val="28"/>
      <w:szCs w:val="28"/>
      <w:lang w:val="es-MX" w:eastAsia="es-MX"/>
    </w:rPr>
  </w:style>
  <w:style w:type="paragraph" w:customStyle="1" w:styleId="xl212">
    <w:name w:val="xl212"/>
    <w:basedOn w:val="Normal"/>
    <w:uiPriority w:val="99"/>
    <w:rsid w:val="00844A16"/>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13">
    <w:name w:val="xl213"/>
    <w:basedOn w:val="Normal"/>
    <w:uiPriority w:val="99"/>
    <w:rsid w:val="00844A16"/>
    <w:pP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4">
    <w:name w:val="xl214"/>
    <w:basedOn w:val="Normal"/>
    <w:uiPriority w:val="99"/>
    <w:rsid w:val="00844A16"/>
    <w:pPr>
      <w:shd w:val="clear" w:color="auto" w:fill="D9D9D9"/>
      <w:spacing w:before="100" w:beforeAutospacing="1" w:after="100" w:afterAutospacing="1"/>
      <w:jc w:val="center"/>
    </w:pPr>
    <w:rPr>
      <w:rFonts w:ascii="Humanst521 BT" w:hAnsi="Humanst521 BT"/>
      <w:color w:val="000000"/>
      <w:sz w:val="20"/>
      <w:lang w:val="es-MX" w:eastAsia="es-MX"/>
    </w:rPr>
  </w:style>
  <w:style w:type="paragraph" w:customStyle="1" w:styleId="xl215">
    <w:name w:val="xl215"/>
    <w:basedOn w:val="Normal"/>
    <w:uiPriority w:val="99"/>
    <w:rsid w:val="00844A16"/>
    <w:pPr>
      <w:pBdr>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6">
    <w:name w:val="xl216"/>
    <w:basedOn w:val="Normal"/>
    <w:uiPriority w:val="99"/>
    <w:rsid w:val="00844A16"/>
    <w:pPr>
      <w:pBdr>
        <w:lef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17">
    <w:name w:val="xl217"/>
    <w:basedOn w:val="Normal"/>
    <w:uiPriority w:val="99"/>
    <w:rsid w:val="00844A16"/>
    <w:pPr>
      <w:shd w:val="clear" w:color="auto" w:fill="D9D9D9"/>
      <w:spacing w:before="100" w:beforeAutospacing="1" w:after="100" w:afterAutospacing="1"/>
      <w:jc w:val="both"/>
    </w:pPr>
    <w:rPr>
      <w:rFonts w:ascii="Humanst521 BT" w:hAnsi="Humanst521 BT"/>
      <w:color w:val="000000"/>
      <w:sz w:val="18"/>
      <w:szCs w:val="18"/>
      <w:lang w:val="es-MX" w:eastAsia="es-MX"/>
    </w:rPr>
  </w:style>
  <w:style w:type="paragraph" w:customStyle="1" w:styleId="xl218">
    <w:name w:val="xl218"/>
    <w:basedOn w:val="Normal"/>
    <w:uiPriority w:val="99"/>
    <w:rsid w:val="00844A16"/>
    <w:pPr>
      <w:pBdr>
        <w:left w:val="single" w:sz="4" w:space="0" w:color="auto"/>
      </w:pBdr>
      <w:shd w:val="clear" w:color="auto" w:fill="D9D9D9"/>
      <w:spacing w:before="100" w:beforeAutospacing="1" w:after="100" w:afterAutospacing="1"/>
      <w:jc w:val="both"/>
    </w:pPr>
    <w:rPr>
      <w:rFonts w:ascii="Humanst521 BT" w:hAnsi="Humanst521 BT"/>
      <w:color w:val="000000"/>
      <w:sz w:val="28"/>
      <w:szCs w:val="28"/>
      <w:lang w:val="es-MX" w:eastAsia="es-MX"/>
    </w:rPr>
  </w:style>
  <w:style w:type="paragraph" w:customStyle="1" w:styleId="xl219">
    <w:name w:val="xl219"/>
    <w:basedOn w:val="Normal"/>
    <w:uiPriority w:val="99"/>
    <w:rsid w:val="00844A16"/>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0">
    <w:name w:val="xl220"/>
    <w:basedOn w:val="Normal"/>
    <w:uiPriority w:val="99"/>
    <w:rsid w:val="00844A16"/>
    <w:pPr>
      <w:shd w:val="clear" w:color="auto" w:fill="D9D9D9"/>
      <w:spacing w:before="100" w:beforeAutospacing="1" w:after="100" w:afterAutospacing="1"/>
      <w:jc w:val="center"/>
    </w:pPr>
    <w:rPr>
      <w:rFonts w:ascii="Humanst521 BT" w:hAnsi="Humanst521 BT"/>
      <w:b/>
      <w:bCs/>
      <w:sz w:val="20"/>
      <w:lang w:val="es-MX" w:eastAsia="es-MX"/>
    </w:rPr>
  </w:style>
  <w:style w:type="paragraph" w:customStyle="1" w:styleId="xl221">
    <w:name w:val="xl221"/>
    <w:basedOn w:val="Normal"/>
    <w:uiPriority w:val="99"/>
    <w:rsid w:val="00844A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2">
    <w:name w:val="xl222"/>
    <w:basedOn w:val="Normal"/>
    <w:uiPriority w:val="99"/>
    <w:rsid w:val="00844A16"/>
    <w:pPr>
      <w:shd w:val="clear" w:color="auto" w:fill="D9D9D9"/>
      <w:spacing w:before="100" w:beforeAutospacing="1" w:after="100" w:afterAutospacing="1"/>
      <w:jc w:val="both"/>
    </w:pPr>
    <w:rPr>
      <w:rFonts w:ascii="Humanst521 BT" w:hAnsi="Humanst521 BT"/>
      <w:color w:val="000000"/>
      <w:sz w:val="20"/>
      <w:lang w:val="es-MX" w:eastAsia="es-MX"/>
    </w:rPr>
  </w:style>
  <w:style w:type="paragraph" w:customStyle="1" w:styleId="xl223">
    <w:name w:val="xl223"/>
    <w:basedOn w:val="Normal"/>
    <w:uiPriority w:val="99"/>
    <w:rsid w:val="00844A16"/>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4">
    <w:name w:val="xl224"/>
    <w:basedOn w:val="Normal"/>
    <w:uiPriority w:val="99"/>
    <w:rsid w:val="00844A16"/>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5">
    <w:name w:val="xl225"/>
    <w:basedOn w:val="Normal"/>
    <w:uiPriority w:val="99"/>
    <w:rsid w:val="00844A16"/>
    <w:pPr>
      <w:shd w:val="clear" w:color="auto" w:fill="D9D9D9"/>
      <w:spacing w:before="100" w:beforeAutospacing="1" w:after="100" w:afterAutospacing="1"/>
      <w:jc w:val="both"/>
    </w:pPr>
    <w:rPr>
      <w:rFonts w:ascii="Humanst521 BT" w:hAnsi="Humanst521 BT"/>
      <w:sz w:val="20"/>
      <w:lang w:val="es-MX" w:eastAsia="es-MX"/>
    </w:rPr>
  </w:style>
  <w:style w:type="paragraph" w:customStyle="1" w:styleId="xl226">
    <w:name w:val="xl226"/>
    <w:basedOn w:val="Normal"/>
    <w:uiPriority w:val="99"/>
    <w:rsid w:val="00844A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27">
    <w:name w:val="xl227"/>
    <w:basedOn w:val="Normal"/>
    <w:uiPriority w:val="99"/>
    <w:rsid w:val="00844A16"/>
    <w:pPr>
      <w:pBdr>
        <w:left w:val="single" w:sz="4" w:space="0" w:color="auto"/>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8">
    <w:name w:val="xl228"/>
    <w:basedOn w:val="Normal"/>
    <w:uiPriority w:val="99"/>
    <w:rsid w:val="00844A16"/>
    <w:pPr>
      <w:pBdr>
        <w:bottom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29">
    <w:name w:val="xl229"/>
    <w:basedOn w:val="Normal"/>
    <w:uiPriority w:val="99"/>
    <w:rsid w:val="00844A16"/>
    <w:pPr>
      <w:pBdr>
        <w:bottom w:val="single" w:sz="4" w:space="0" w:color="auto"/>
      </w:pBdr>
      <w:shd w:val="clear" w:color="auto" w:fill="D9D9D9"/>
      <w:spacing w:before="100" w:beforeAutospacing="1" w:after="100" w:afterAutospacing="1"/>
      <w:jc w:val="center"/>
    </w:pPr>
    <w:rPr>
      <w:rFonts w:ascii="Humanst521 BT" w:hAnsi="Humanst521 BT"/>
      <w:color w:val="000000"/>
      <w:sz w:val="16"/>
      <w:szCs w:val="16"/>
      <w:lang w:val="es-MX" w:eastAsia="es-MX"/>
    </w:rPr>
  </w:style>
  <w:style w:type="paragraph" w:customStyle="1" w:styleId="xl230">
    <w:name w:val="xl230"/>
    <w:basedOn w:val="Normal"/>
    <w:uiPriority w:val="99"/>
    <w:rsid w:val="00844A16"/>
    <w:pPr>
      <w:pBdr>
        <w:bottom w:val="single" w:sz="4" w:space="0" w:color="auto"/>
        <w:right w:val="single" w:sz="4" w:space="0" w:color="auto"/>
      </w:pBdr>
      <w:shd w:val="clear" w:color="auto" w:fill="D9D9D9"/>
      <w:spacing w:before="100" w:beforeAutospacing="1" w:after="100" w:afterAutospacing="1"/>
      <w:jc w:val="both"/>
    </w:pPr>
    <w:rPr>
      <w:rFonts w:ascii="Humanst521 BT" w:hAnsi="Humanst521 BT"/>
      <w:color w:val="000000"/>
      <w:sz w:val="16"/>
      <w:szCs w:val="16"/>
      <w:lang w:val="es-MX" w:eastAsia="es-MX"/>
    </w:rPr>
  </w:style>
  <w:style w:type="paragraph" w:customStyle="1" w:styleId="xl231">
    <w:name w:val="xl231"/>
    <w:basedOn w:val="Normal"/>
    <w:uiPriority w:val="99"/>
    <w:rsid w:val="00844A16"/>
    <w:pPr>
      <w:spacing w:before="100" w:beforeAutospacing="1" w:after="100" w:afterAutospacing="1"/>
      <w:jc w:val="center"/>
    </w:pPr>
    <w:rPr>
      <w:rFonts w:ascii="Humanst521 BT" w:hAnsi="Humanst521 BT"/>
      <w:sz w:val="20"/>
      <w:lang w:val="es-MX" w:eastAsia="es-MX"/>
    </w:rPr>
  </w:style>
  <w:style w:type="paragraph" w:customStyle="1" w:styleId="xl232">
    <w:name w:val="xl232"/>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33">
    <w:name w:val="xl233"/>
    <w:basedOn w:val="Normal"/>
    <w:uiPriority w:val="99"/>
    <w:rsid w:val="00844A16"/>
    <w:pPr>
      <w:shd w:val="clear" w:color="auto" w:fill="FFFFFF"/>
      <w:spacing w:before="100" w:beforeAutospacing="1" w:after="100" w:afterAutospacing="1"/>
      <w:jc w:val="both"/>
    </w:pPr>
    <w:rPr>
      <w:rFonts w:ascii="Humanst521 BT" w:hAnsi="Humanst521 BT"/>
      <w:sz w:val="23"/>
      <w:szCs w:val="23"/>
      <w:lang w:val="es-MX" w:eastAsia="es-MX"/>
    </w:rPr>
  </w:style>
  <w:style w:type="paragraph" w:customStyle="1" w:styleId="xl234">
    <w:name w:val="xl234"/>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5">
    <w:name w:val="xl235"/>
    <w:basedOn w:val="Normal"/>
    <w:uiPriority w:val="99"/>
    <w:rsid w:val="00844A16"/>
    <w:pPr>
      <w:shd w:val="clear" w:color="auto" w:fill="FFFFFF"/>
      <w:spacing w:before="100" w:beforeAutospacing="1" w:after="100" w:afterAutospacing="1"/>
      <w:jc w:val="both"/>
    </w:pPr>
    <w:rPr>
      <w:rFonts w:ascii="Humanst521 BT" w:hAnsi="Humanst521 BT"/>
      <w:color w:val="000000"/>
      <w:sz w:val="23"/>
      <w:szCs w:val="23"/>
      <w:lang w:val="es-MX" w:eastAsia="es-MX"/>
    </w:rPr>
  </w:style>
  <w:style w:type="paragraph" w:customStyle="1" w:styleId="xl236">
    <w:name w:val="xl236"/>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color w:val="000000"/>
      <w:sz w:val="20"/>
      <w:lang w:val="es-MX" w:eastAsia="es-MX"/>
    </w:rPr>
  </w:style>
  <w:style w:type="paragraph" w:customStyle="1" w:styleId="xl237">
    <w:name w:val="xl237"/>
    <w:basedOn w:val="Normal"/>
    <w:uiPriority w:val="99"/>
    <w:rsid w:val="00844A16"/>
    <w:pPr>
      <w:spacing w:before="100" w:beforeAutospacing="1" w:after="100" w:afterAutospacing="1"/>
      <w:jc w:val="center"/>
    </w:pPr>
    <w:rPr>
      <w:rFonts w:ascii="Humanst521 BT" w:hAnsi="Humanst521 BT"/>
      <w:sz w:val="28"/>
      <w:szCs w:val="28"/>
      <w:lang w:val="es-MX" w:eastAsia="es-MX"/>
    </w:rPr>
  </w:style>
  <w:style w:type="paragraph" w:customStyle="1" w:styleId="xl238">
    <w:name w:val="xl238"/>
    <w:basedOn w:val="Normal"/>
    <w:uiPriority w:val="99"/>
    <w:rsid w:val="00844A16"/>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39">
    <w:name w:val="xl239"/>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0">
    <w:name w:val="xl240"/>
    <w:basedOn w:val="Normal"/>
    <w:uiPriority w:val="99"/>
    <w:rsid w:val="00844A16"/>
    <w:pPr>
      <w:shd w:val="clear" w:color="auto" w:fill="FFFFFF"/>
      <w:spacing w:before="100" w:beforeAutospacing="1" w:after="100" w:afterAutospacing="1"/>
      <w:jc w:val="both"/>
    </w:pPr>
    <w:rPr>
      <w:rFonts w:ascii="Humanst521 BT" w:hAnsi="Humanst521 BT"/>
      <w:sz w:val="16"/>
      <w:szCs w:val="16"/>
      <w:lang w:val="es-MX" w:eastAsia="es-MX"/>
    </w:rPr>
  </w:style>
  <w:style w:type="paragraph" w:customStyle="1" w:styleId="xl241">
    <w:name w:val="xl241"/>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2">
    <w:name w:val="xl242"/>
    <w:basedOn w:val="Normal"/>
    <w:uiPriority w:val="99"/>
    <w:rsid w:val="00844A16"/>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3">
    <w:name w:val="xl243"/>
    <w:basedOn w:val="Normal"/>
    <w:uiPriority w:val="99"/>
    <w:rsid w:val="00844A16"/>
    <w:pPr>
      <w:spacing w:before="100" w:beforeAutospacing="1" w:after="100" w:afterAutospacing="1"/>
      <w:jc w:val="center"/>
    </w:pPr>
    <w:rPr>
      <w:rFonts w:ascii="Humanst521 BT" w:hAnsi="Humanst521 BT"/>
      <w:sz w:val="20"/>
      <w:lang w:val="es-MX" w:eastAsia="es-MX"/>
    </w:rPr>
  </w:style>
  <w:style w:type="paragraph" w:customStyle="1" w:styleId="xl244">
    <w:name w:val="xl244"/>
    <w:basedOn w:val="Normal"/>
    <w:uiPriority w:val="99"/>
    <w:rsid w:val="00844A16"/>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5">
    <w:name w:val="xl245"/>
    <w:basedOn w:val="Normal"/>
    <w:uiPriority w:val="99"/>
    <w:rsid w:val="00844A16"/>
    <w:pPr>
      <w:pBdr>
        <w:right w:val="single" w:sz="4" w:space="0" w:color="auto"/>
      </w:pBd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46">
    <w:name w:val="xl246"/>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7">
    <w:name w:val="xl247"/>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48">
    <w:name w:val="xl248"/>
    <w:basedOn w:val="Normal"/>
    <w:uiPriority w:val="99"/>
    <w:rsid w:val="00844A16"/>
    <w:pPr>
      <w:pBdr>
        <w:top w:val="single" w:sz="4" w:space="0" w:color="auto"/>
        <w:left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49">
    <w:name w:val="xl249"/>
    <w:basedOn w:val="Normal"/>
    <w:uiPriority w:val="99"/>
    <w:rsid w:val="00844A16"/>
    <w:pPr>
      <w:pBdr>
        <w:top w:val="single" w:sz="4" w:space="0" w:color="auto"/>
      </w:pBdr>
      <w:shd w:val="clear" w:color="auto" w:fill="002060"/>
      <w:spacing w:before="100" w:beforeAutospacing="1" w:after="100" w:afterAutospacing="1"/>
      <w:jc w:val="both"/>
    </w:pPr>
    <w:rPr>
      <w:rFonts w:ascii="Humanst521 BT" w:hAnsi="Humanst521 BT"/>
      <w:b/>
      <w:bCs/>
      <w:color w:val="FFFFFF"/>
      <w:sz w:val="32"/>
      <w:szCs w:val="32"/>
      <w:lang w:val="es-MX" w:eastAsia="es-MX"/>
    </w:rPr>
  </w:style>
  <w:style w:type="paragraph" w:customStyle="1" w:styleId="xl250">
    <w:name w:val="xl250"/>
    <w:basedOn w:val="Normal"/>
    <w:uiPriority w:val="99"/>
    <w:rsid w:val="00844A16"/>
    <w:pPr>
      <w:pBdr>
        <w:left w:val="single" w:sz="4" w:space="0" w:color="auto"/>
        <w:bottom w:val="single" w:sz="4" w:space="0" w:color="auto"/>
      </w:pBdr>
      <w:shd w:val="clear" w:color="auto" w:fill="002060"/>
      <w:spacing w:before="100" w:beforeAutospacing="1" w:after="100" w:afterAutospacing="1"/>
      <w:jc w:val="center"/>
    </w:pPr>
    <w:rPr>
      <w:rFonts w:ascii="Humanst521 BT" w:hAnsi="Humanst521 BT"/>
      <w:b/>
      <w:bCs/>
      <w:color w:val="FFFFFF"/>
      <w:sz w:val="32"/>
      <w:szCs w:val="32"/>
      <w:lang w:val="es-MX" w:eastAsia="es-MX"/>
    </w:rPr>
  </w:style>
  <w:style w:type="paragraph" w:customStyle="1" w:styleId="xl251">
    <w:name w:val="xl251"/>
    <w:basedOn w:val="Normal"/>
    <w:uiPriority w:val="99"/>
    <w:rsid w:val="00844A16"/>
    <w:pPr>
      <w:pBdr>
        <w:bottom w:val="single" w:sz="4" w:space="0" w:color="auto"/>
      </w:pBdr>
      <w:shd w:val="clear" w:color="auto" w:fill="002060"/>
      <w:spacing w:before="100" w:beforeAutospacing="1" w:after="100" w:afterAutospacing="1"/>
      <w:jc w:val="center"/>
    </w:pPr>
    <w:rPr>
      <w:rFonts w:ascii="Humanst521 BT" w:hAnsi="Humanst521 BT"/>
      <w:color w:val="FFFFFF"/>
      <w:sz w:val="20"/>
      <w:lang w:val="es-MX" w:eastAsia="es-MX"/>
    </w:rPr>
  </w:style>
  <w:style w:type="paragraph" w:customStyle="1" w:styleId="xl252">
    <w:name w:val="xl252"/>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53">
    <w:name w:val="xl253"/>
    <w:basedOn w:val="Normal"/>
    <w:uiPriority w:val="99"/>
    <w:rsid w:val="00844A16"/>
    <w:pPr>
      <w:spacing w:before="100" w:beforeAutospacing="1" w:after="100" w:afterAutospacing="1"/>
      <w:jc w:val="center"/>
    </w:pPr>
    <w:rPr>
      <w:rFonts w:ascii="Humanst521 BT" w:hAnsi="Humanst521 BT"/>
      <w:color w:val="000000"/>
      <w:sz w:val="20"/>
      <w:lang w:val="es-MX" w:eastAsia="es-MX"/>
    </w:rPr>
  </w:style>
  <w:style w:type="paragraph" w:customStyle="1" w:styleId="xl254">
    <w:name w:val="xl254"/>
    <w:basedOn w:val="Normal"/>
    <w:uiPriority w:val="99"/>
    <w:rsid w:val="00844A16"/>
    <w:pPr>
      <w:spacing w:before="100" w:beforeAutospacing="1" w:after="100" w:afterAutospacing="1"/>
      <w:jc w:val="center"/>
    </w:pPr>
    <w:rPr>
      <w:rFonts w:ascii="Humanst521 BT" w:hAnsi="Humanst521 BT"/>
      <w:color w:val="000000"/>
      <w:sz w:val="28"/>
      <w:szCs w:val="28"/>
      <w:lang w:val="es-MX" w:eastAsia="es-MX"/>
    </w:rPr>
  </w:style>
  <w:style w:type="paragraph" w:customStyle="1" w:styleId="xl255">
    <w:name w:val="xl255"/>
    <w:basedOn w:val="Normal"/>
    <w:uiPriority w:val="99"/>
    <w:rsid w:val="00844A16"/>
    <w:pPr>
      <w:spacing w:before="100" w:beforeAutospacing="1" w:after="100" w:afterAutospacing="1"/>
      <w:jc w:val="center"/>
    </w:pPr>
    <w:rPr>
      <w:rFonts w:ascii="Humanst521 BT" w:hAnsi="Humanst521 BT"/>
      <w:sz w:val="28"/>
      <w:szCs w:val="28"/>
      <w:lang w:val="es-MX" w:eastAsia="es-MX"/>
    </w:rPr>
  </w:style>
  <w:style w:type="paragraph" w:customStyle="1" w:styleId="xl256">
    <w:name w:val="xl256"/>
    <w:basedOn w:val="Normal"/>
    <w:uiPriority w:val="99"/>
    <w:rsid w:val="00844A16"/>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Humanst521 BT" w:hAnsi="Humanst521 BT"/>
      <w:sz w:val="20"/>
      <w:lang w:val="es-MX" w:eastAsia="es-MX"/>
    </w:rPr>
  </w:style>
  <w:style w:type="paragraph" w:customStyle="1" w:styleId="xl257">
    <w:name w:val="xl257"/>
    <w:basedOn w:val="Normal"/>
    <w:uiPriority w:val="99"/>
    <w:rsid w:val="00844A16"/>
    <w:pPr>
      <w:pBdr>
        <w:bottom w:val="single" w:sz="4" w:space="0" w:color="auto"/>
      </w:pBdr>
      <w:shd w:val="clear" w:color="auto" w:fill="FFFFFF"/>
      <w:spacing w:before="100" w:beforeAutospacing="1" w:after="100" w:afterAutospacing="1"/>
      <w:jc w:val="center"/>
    </w:pPr>
    <w:rPr>
      <w:rFonts w:ascii="Humanst521 BT" w:hAnsi="Humanst521 BT"/>
      <w:color w:val="000000"/>
      <w:sz w:val="18"/>
      <w:szCs w:val="18"/>
      <w:lang w:val="es-MX" w:eastAsia="es-MX"/>
    </w:rPr>
  </w:style>
  <w:style w:type="paragraph" w:customStyle="1" w:styleId="xl258">
    <w:name w:val="xl258"/>
    <w:basedOn w:val="Normal"/>
    <w:uiPriority w:val="99"/>
    <w:rsid w:val="00844A1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59">
    <w:name w:val="xl259"/>
    <w:basedOn w:val="Normal"/>
    <w:uiPriority w:val="99"/>
    <w:rsid w:val="00844A1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0">
    <w:name w:val="xl260"/>
    <w:basedOn w:val="Normal"/>
    <w:uiPriority w:val="99"/>
    <w:rsid w:val="00844A1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Humanst521 BT" w:hAnsi="Humanst521 BT"/>
      <w:color w:val="000000"/>
      <w:sz w:val="28"/>
      <w:szCs w:val="28"/>
      <w:lang w:val="es-MX" w:eastAsia="es-MX"/>
    </w:rPr>
  </w:style>
  <w:style w:type="paragraph" w:customStyle="1" w:styleId="xl261">
    <w:name w:val="xl261"/>
    <w:basedOn w:val="Normal"/>
    <w:uiPriority w:val="99"/>
    <w:rsid w:val="00844A16"/>
    <w:pPr>
      <w:shd w:val="clear" w:color="auto" w:fill="FFFFFF"/>
      <w:spacing w:before="100" w:beforeAutospacing="1" w:after="100" w:afterAutospacing="1"/>
      <w:jc w:val="both"/>
    </w:pPr>
    <w:rPr>
      <w:rFonts w:ascii="Humanst521 BT" w:hAnsi="Humanst521 BT"/>
      <w:color w:val="000000"/>
      <w:sz w:val="28"/>
      <w:szCs w:val="28"/>
      <w:lang w:val="es-MX" w:eastAsia="es-MX"/>
    </w:rPr>
  </w:style>
  <w:style w:type="paragraph" w:customStyle="1" w:styleId="xl262">
    <w:name w:val="xl262"/>
    <w:basedOn w:val="Normal"/>
    <w:uiPriority w:val="99"/>
    <w:rsid w:val="00844A16"/>
    <w:pP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3">
    <w:name w:val="xl263"/>
    <w:basedOn w:val="Normal"/>
    <w:uiPriority w:val="99"/>
    <w:rsid w:val="00844A16"/>
    <w:pPr>
      <w:pBdr>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64">
    <w:name w:val="xl264"/>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65">
    <w:name w:val="xl265"/>
    <w:basedOn w:val="Normal"/>
    <w:uiPriority w:val="99"/>
    <w:rsid w:val="00844A16"/>
    <w:pPr>
      <w:pBdr>
        <w:top w:val="single" w:sz="4" w:space="0" w:color="auto"/>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6">
    <w:name w:val="xl266"/>
    <w:basedOn w:val="Normal"/>
    <w:uiPriority w:val="99"/>
    <w:rsid w:val="00844A16"/>
    <w:pPr>
      <w:pBdr>
        <w:top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7">
    <w:name w:val="xl267"/>
    <w:basedOn w:val="Normal"/>
    <w:uiPriority w:val="99"/>
    <w:rsid w:val="00844A16"/>
    <w:pPr>
      <w:pBdr>
        <w:left w:val="single" w:sz="4" w:space="0" w:color="auto"/>
      </w:pBd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8">
    <w:name w:val="xl268"/>
    <w:basedOn w:val="Normal"/>
    <w:uiPriority w:val="99"/>
    <w:rsid w:val="00844A16"/>
    <w:pPr>
      <w:shd w:val="clear" w:color="auto" w:fill="FFFFFF"/>
      <w:spacing w:before="100" w:beforeAutospacing="1" w:after="100" w:afterAutospacing="1"/>
      <w:jc w:val="both"/>
    </w:pPr>
    <w:rPr>
      <w:rFonts w:ascii="Humanst521 BT" w:hAnsi="Humanst521 BT"/>
      <w:b/>
      <w:bCs/>
      <w:color w:val="000000"/>
      <w:sz w:val="28"/>
      <w:szCs w:val="28"/>
      <w:lang w:val="es-MX" w:eastAsia="es-MX"/>
    </w:rPr>
  </w:style>
  <w:style w:type="paragraph" w:customStyle="1" w:styleId="xl269">
    <w:name w:val="xl269"/>
    <w:basedOn w:val="Normal"/>
    <w:uiPriority w:val="99"/>
    <w:rsid w:val="00844A16"/>
    <w:pPr>
      <w:pBdr>
        <w:lef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0">
    <w:name w:val="xl270"/>
    <w:basedOn w:val="Normal"/>
    <w:uiPriority w:val="99"/>
    <w:rsid w:val="00844A16"/>
    <w:pPr>
      <w:pBdr>
        <w:left w:val="single" w:sz="4" w:space="0" w:color="auto"/>
        <w:bottom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1">
    <w:name w:val="xl271"/>
    <w:basedOn w:val="Normal"/>
    <w:uiPriority w:val="99"/>
    <w:rsid w:val="00844A16"/>
    <w:pPr>
      <w:pBdr>
        <w:bottom w:val="single" w:sz="4" w:space="0" w:color="auto"/>
        <w:right w:val="single" w:sz="4" w:space="0" w:color="auto"/>
      </w:pBdr>
      <w:shd w:val="clear" w:color="auto" w:fill="FFFFFF"/>
      <w:spacing w:before="100" w:beforeAutospacing="1" w:after="100" w:afterAutospacing="1"/>
      <w:jc w:val="center"/>
    </w:pPr>
    <w:rPr>
      <w:rFonts w:ascii="Humanst521 BT" w:hAnsi="Humanst521 BT"/>
      <w:sz w:val="14"/>
      <w:szCs w:val="14"/>
      <w:lang w:val="es-MX" w:eastAsia="es-MX"/>
    </w:rPr>
  </w:style>
  <w:style w:type="paragraph" w:customStyle="1" w:styleId="xl272">
    <w:name w:val="xl272"/>
    <w:basedOn w:val="Normal"/>
    <w:uiPriority w:val="99"/>
    <w:rsid w:val="00844A16"/>
    <w:pPr>
      <w:shd w:val="clear" w:color="auto" w:fill="FFFFFF"/>
      <w:spacing w:before="100" w:beforeAutospacing="1" w:after="100" w:afterAutospacing="1"/>
      <w:jc w:val="center"/>
    </w:pPr>
    <w:rPr>
      <w:rFonts w:ascii="Humanst521 BT" w:hAnsi="Humanst521 BT"/>
      <w:sz w:val="20"/>
      <w:lang w:val="es-MX" w:eastAsia="es-MX"/>
    </w:rPr>
  </w:style>
  <w:style w:type="paragraph" w:customStyle="1" w:styleId="xl273">
    <w:name w:val="xl273"/>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4">
    <w:name w:val="xl274"/>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5">
    <w:name w:val="xl275"/>
    <w:basedOn w:val="Normal"/>
    <w:uiPriority w:val="99"/>
    <w:rsid w:val="00844A16"/>
    <w:pPr>
      <w:pBdr>
        <w:bottom w:val="single" w:sz="4" w:space="0" w:color="auto"/>
      </w:pBdr>
      <w:shd w:val="clear" w:color="auto" w:fill="FFFFFF"/>
      <w:spacing w:before="100" w:beforeAutospacing="1" w:after="100" w:afterAutospacing="1"/>
      <w:jc w:val="both"/>
    </w:pPr>
    <w:rPr>
      <w:rFonts w:ascii="Humanst521 BT" w:hAnsi="Humanst521 BT"/>
      <w:sz w:val="20"/>
      <w:lang w:val="es-MX" w:eastAsia="es-MX"/>
    </w:rPr>
  </w:style>
  <w:style w:type="paragraph" w:customStyle="1" w:styleId="xl276">
    <w:name w:val="xl276"/>
    <w:basedOn w:val="Normal"/>
    <w:uiPriority w:val="99"/>
    <w:rsid w:val="00844A16"/>
    <w:pPr>
      <w:shd w:val="clear" w:color="auto" w:fill="FFFFFF"/>
      <w:spacing w:before="100" w:beforeAutospacing="1" w:after="100" w:afterAutospacing="1"/>
      <w:jc w:val="both"/>
    </w:pPr>
    <w:rPr>
      <w:rFonts w:ascii="Humanst521 BT" w:hAnsi="Humanst521 BT"/>
      <w:sz w:val="20"/>
      <w:lang w:val="es-MX" w:eastAsia="es-MX"/>
    </w:rPr>
  </w:style>
  <w:style w:type="paragraph" w:customStyle="1" w:styleId="Fuente0">
    <w:name w:val="Fuente"/>
    <w:basedOn w:val="Normal"/>
    <w:next w:val="Normal"/>
    <w:uiPriority w:val="99"/>
    <w:rsid w:val="00844A16"/>
    <w:pPr>
      <w:tabs>
        <w:tab w:val="num" w:pos="720"/>
      </w:tabs>
      <w:spacing w:before="60" w:after="60"/>
      <w:ind w:hanging="720"/>
      <w:jc w:val="both"/>
    </w:pPr>
    <w:rPr>
      <w:rFonts w:ascii="Arial" w:eastAsia="SimSun" w:hAnsi="Arial" w:cs="Arial"/>
      <w:sz w:val="16"/>
      <w:lang w:val="es-MX" w:eastAsia="zh-CN"/>
    </w:rPr>
  </w:style>
  <w:style w:type="character" w:customStyle="1" w:styleId="longtext">
    <w:name w:val="long_text"/>
    <w:rsid w:val="00844A16"/>
  </w:style>
  <w:style w:type="character" w:customStyle="1" w:styleId="mw-headline">
    <w:name w:val="mw-headline"/>
    <w:rsid w:val="00844A16"/>
  </w:style>
  <w:style w:type="character" w:customStyle="1" w:styleId="mw-editsection">
    <w:name w:val="mw-editsection"/>
    <w:rsid w:val="00844A16"/>
  </w:style>
  <w:style w:type="character" w:customStyle="1" w:styleId="mw-editsection-bracket">
    <w:name w:val="mw-editsection-bracket"/>
    <w:rsid w:val="00844A16"/>
  </w:style>
  <w:style w:type="character" w:customStyle="1" w:styleId="font71">
    <w:name w:val="font71"/>
    <w:rsid w:val="00844A16"/>
    <w:rPr>
      <w:rFonts w:ascii="Trebuchet MS" w:hAnsi="Trebuchet MS" w:hint="default"/>
      <w:b/>
      <w:bCs/>
      <w:i w:val="0"/>
      <w:iCs w:val="0"/>
      <w:strike w:val="0"/>
      <w:dstrike w:val="0"/>
      <w:color w:val="auto"/>
      <w:sz w:val="20"/>
      <w:szCs w:val="20"/>
      <w:u w:val="none"/>
      <w:effect w:val="none"/>
    </w:rPr>
  </w:style>
  <w:style w:type="table" w:styleId="Sombreadoclaro-nfasis4">
    <w:name w:val="Light Shading Accent 4"/>
    <w:basedOn w:val="Tablanormal"/>
    <w:uiPriority w:val="60"/>
    <w:unhideWhenUsed/>
    <w:rsid w:val="00844A16"/>
    <w:pPr>
      <w:spacing w:after="0" w:line="240" w:lineRule="auto"/>
    </w:pPr>
    <w:rPr>
      <w:rFonts w:ascii="Times New Roman" w:eastAsia="Times New Roman" w:hAnsi="Times New Roman" w:cs="Times New Roman"/>
      <w:color w:val="5F497A"/>
      <w:sz w:val="20"/>
      <w:szCs w:val="20"/>
      <w:lang w:eastAsia="es-MX"/>
    </w:rPr>
    <w:tblPr>
      <w:tblStyleRowBandSize w:val="1"/>
      <w:tblStyleColBandSize w:val="1"/>
      <w:tblBorders>
        <w:top w:val="single" w:sz="8" w:space="0" w:color="8064A2"/>
        <w:bottom w:val="single" w:sz="8" w:space="0" w:color="8064A2"/>
      </w:tblBorders>
    </w:tblPr>
    <w:tblStylePr w:type="fir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Cuadrculaclara-nfasis5">
    <w:name w:val="Light Grid Accent 5"/>
    <w:basedOn w:val="Tablanormal"/>
    <w:uiPriority w:val="62"/>
    <w:unhideWhenUsed/>
    <w:rsid w:val="00844A16"/>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Lines="0" w:before="0" w:beforeAutospacing="0" w:afterLines="0" w:after="0" w:afterAutospacing="0" w:line="240" w:lineRule="auto"/>
      </w:pPr>
      <w:rPr>
        <w:rFonts w:ascii="Arial" w:eastAsia="Times New Roman" w:hAnsi="Arial" w:cs="Times New Roman" w:hint="default"/>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Lines="0" w:before="0" w:beforeAutospacing="0" w:afterLines="0" w:after="0" w:afterAutospacing="0" w:line="240" w:lineRule="auto"/>
      </w:pPr>
      <w:rPr>
        <w:rFonts w:ascii="Arial" w:eastAsia="Times New Roman" w:hAnsi="Arial" w:cs="Times New Roman" w:hint="default"/>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Arial" w:eastAsia="Times New Roman" w:hAnsi="Arial" w:cs="Times New Roman" w:hint="default"/>
        <w:b/>
        <w:bCs/>
      </w:rPr>
    </w:tblStylePr>
    <w:tblStylePr w:type="lastCol">
      <w:rPr>
        <w:rFonts w:ascii="Arial" w:eastAsia="Times New Roman" w:hAnsi="Arial" w:cs="Times New Roman" w:hint="default"/>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uadrculamedia1-nfasis5">
    <w:name w:val="Medium Grid 1 Accent 5"/>
    <w:basedOn w:val="Tablanormal"/>
    <w:uiPriority w:val="67"/>
    <w:unhideWhenUsed/>
    <w:rsid w:val="00844A16"/>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Tablaconcuadrcula1clara-nfasis11">
    <w:name w:val="Tabla con cuadrícula 1 clara - Énfasis 11"/>
    <w:basedOn w:val="Tablanormal"/>
    <w:uiPriority w:val="46"/>
    <w:rsid w:val="00844A16"/>
    <w:pPr>
      <w:spacing w:after="0" w:line="240" w:lineRule="auto"/>
    </w:pPr>
    <w:rPr>
      <w:rFonts w:ascii="Calibri" w:eastAsia="Calibri" w:hAnsi="Calibri" w:cs="Times New Roman"/>
      <w:sz w:val="20"/>
      <w:szCs w:val="20"/>
      <w:lang w:val="en-US"/>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laconcuadrcula2-nfasis21">
    <w:name w:val="Tabla con cuadrícula 2 - Énfasis 21"/>
    <w:basedOn w:val="Tablanormal"/>
    <w:uiPriority w:val="47"/>
    <w:rsid w:val="00844A16"/>
    <w:pPr>
      <w:spacing w:after="0" w:line="240" w:lineRule="auto"/>
    </w:pPr>
    <w:rPr>
      <w:rFonts w:ascii="Calibri" w:eastAsia="Calibri" w:hAnsi="Calibri" w:cs="Times New Roman"/>
      <w:sz w:val="24"/>
      <w:szCs w:val="24"/>
    </w:rPr>
    <w:tblPr>
      <w:tblStyleRowBandSize w:val="1"/>
      <w:tblStyleColBandSize w:val="1"/>
      <w:tblBorders>
        <w:top w:val="single" w:sz="2" w:space="0" w:color="D99594"/>
        <w:bottom w:val="single" w:sz="2" w:space="0" w:color="D99594"/>
        <w:insideH w:val="single" w:sz="2" w:space="0" w:color="D99594"/>
        <w:insideV w:val="single" w:sz="2" w:space="0" w:color="D99594"/>
      </w:tblBorders>
    </w:tbl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laconcuadrcula1clara-nfasis31">
    <w:name w:val="Tabla con cuadrícula 1 clara - Énfasis 31"/>
    <w:basedOn w:val="Tablanormal"/>
    <w:uiPriority w:val="46"/>
    <w:rsid w:val="00844A16"/>
    <w:pPr>
      <w:spacing w:after="0" w:line="240" w:lineRule="auto"/>
    </w:pPr>
    <w:rPr>
      <w:rFonts w:ascii="Calibri" w:eastAsia="Calibri" w:hAnsi="Calibri" w:cs="Times New Roman"/>
      <w:sz w:val="24"/>
      <w:szCs w:val="24"/>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2-nfasis31">
    <w:name w:val="Tabla con cuadrícula 2 - Énfasis 31"/>
    <w:basedOn w:val="Tablanormal"/>
    <w:uiPriority w:val="47"/>
    <w:rsid w:val="00844A16"/>
    <w:pPr>
      <w:spacing w:after="0" w:line="240" w:lineRule="auto"/>
    </w:pPr>
    <w:rPr>
      <w:rFonts w:ascii="Calibri" w:eastAsia="Calibri" w:hAnsi="Calibri" w:cs="Times New Roman"/>
      <w:sz w:val="24"/>
      <w:szCs w:val="24"/>
    </w:rPr>
    <w:tblPr>
      <w:tblStyleRowBandSize w:val="1"/>
      <w:tblStyleColBandSize w:val="1"/>
      <w:tblBorders>
        <w:top w:val="single" w:sz="2" w:space="0" w:color="C2D69B"/>
        <w:bottom w:val="single" w:sz="2" w:space="0" w:color="C2D69B"/>
        <w:insideH w:val="single" w:sz="2" w:space="0" w:color="C2D69B"/>
        <w:insideV w:val="single" w:sz="2" w:space="0" w:color="C2D69B"/>
      </w:tblBorders>
    </w:tblPr>
    <w:tblStylePr w:type="firstRow">
      <w:rPr>
        <w:b/>
        <w:bCs/>
      </w:rPr>
      <w:tblPr/>
      <w:tcPr>
        <w:tcBorders>
          <w:top w:val="nil"/>
          <w:bottom w:val="single" w:sz="12" w:space="0" w:color="C2D69B"/>
          <w:insideH w:val="nil"/>
          <w:insideV w:val="nil"/>
        </w:tcBorders>
        <w:shd w:val="clear" w:color="auto" w:fill="FFFFFF"/>
      </w:tcPr>
    </w:tblStylePr>
    <w:tblStylePr w:type="lastRow">
      <w:rPr>
        <w:b/>
        <w:bCs/>
      </w:rPr>
      <w:tblPr/>
      <w:tcPr>
        <w:tcBorders>
          <w:top w:val="double" w:sz="2" w:space="0" w:color="C2D69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ladelista3-nfasis11">
    <w:name w:val="Tabla de lista 3 - Énfasis 11"/>
    <w:basedOn w:val="Tablanormal"/>
    <w:uiPriority w:val="48"/>
    <w:rsid w:val="00844A16"/>
    <w:pPr>
      <w:spacing w:before="120" w:after="0" w:line="240" w:lineRule="auto"/>
    </w:pPr>
    <w:rPr>
      <w:rFonts w:ascii="Calibri" w:eastAsia="Calibri" w:hAnsi="Calibri" w:cs="Times New Roman"/>
      <w:sz w:val="20"/>
      <w:szCs w:val="20"/>
    </w:r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band1Horz">
      <w:tblPr/>
      <w:tcPr>
        <w:tcBorders>
          <w:top w:val="single" w:sz="4" w:space="0" w:color="4F81BD"/>
          <w:bottom w:val="single" w:sz="4" w:space="0" w:color="4F81B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LightShading1">
    <w:name w:val="Light Shading1"/>
    <w:basedOn w:val="Tablanormal"/>
    <w:uiPriority w:val="60"/>
    <w:rsid w:val="00844A16"/>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0">
    <w:name w:val="Table Grid1"/>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0">
    <w:name w:val="Table Grid2"/>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0">
    <w:name w:val="Table Grid3"/>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0">
    <w:name w:val="Table Grid4"/>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
    <w:name w:val="Table Grid9"/>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0">
    <w:name w:val="Table Grid10"/>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3">
    <w:name w:val="Table Grid13"/>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4">
    <w:name w:val="Table Grid14"/>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5">
    <w:name w:val="Table Grid15"/>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6">
    <w:name w:val="Table Grid16"/>
    <w:basedOn w:val="Tablanormal"/>
    <w:uiPriority w:val="59"/>
    <w:rsid w:val="00844A16"/>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7">
    <w:name w:val="Table Grid17"/>
    <w:basedOn w:val="Tablanormal"/>
    <w:uiPriority w:val="59"/>
    <w:rsid w:val="00844A16"/>
    <w:pPr>
      <w:spacing w:after="0" w:line="240" w:lineRule="auto"/>
    </w:pPr>
    <w:rPr>
      <w:rFonts w:ascii="Times New Roman" w:eastAsia="Times New Roman" w:hAnsi="Times New Roman"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MediumShading1-Accent11">
    <w:name w:val="Medium Shading 1 - Accent 11"/>
    <w:basedOn w:val="Tablanormal"/>
    <w:uiPriority w:val="63"/>
    <w:rsid w:val="00844A16"/>
    <w:pPr>
      <w:spacing w:after="0" w:line="240" w:lineRule="auto"/>
    </w:pPr>
    <w:rPr>
      <w:rFonts w:ascii="Times New Roman" w:eastAsia="Times New Roman" w:hAnsi="Times New Roman" w:cs="Times New Roman"/>
      <w:sz w:val="20"/>
      <w:szCs w:val="20"/>
      <w:lang w:eastAsia="es-MX"/>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Lines="0" w:before="0" w:beforeAutospacing="0" w:afterLines="0" w:after="0" w:afterAutospacing="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Lines="0" w:before="0" w:beforeAutospacing="0" w:afterLines="0" w:after="0" w:afterAutospacing="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numbering" w:customStyle="1" w:styleId="Figura">
    <w:name w:val="Figura"/>
    <w:uiPriority w:val="99"/>
    <w:rsid w:val="00844A16"/>
  </w:style>
  <w:style w:type="numbering" w:customStyle="1" w:styleId="Estilo4">
    <w:name w:val="Estilo4"/>
    <w:uiPriority w:val="99"/>
    <w:rsid w:val="00844A16"/>
  </w:style>
  <w:style w:type="character" w:customStyle="1" w:styleId="A1">
    <w:name w:val="A1"/>
    <w:uiPriority w:val="99"/>
    <w:rsid w:val="00844A16"/>
    <w:rPr>
      <w:rFonts w:cs="Soberana Texto"/>
      <w:color w:val="2E2E2E"/>
    </w:rPr>
  </w:style>
  <w:style w:type="numbering" w:customStyle="1" w:styleId="Sinlista74">
    <w:name w:val="Sin lista74"/>
    <w:next w:val="Sinlista"/>
    <w:uiPriority w:val="99"/>
    <w:semiHidden/>
    <w:unhideWhenUsed/>
    <w:rsid w:val="00844A16"/>
  </w:style>
  <w:style w:type="paragraph" w:customStyle="1" w:styleId="Pa3">
    <w:name w:val="Pa3"/>
    <w:basedOn w:val="Default"/>
    <w:next w:val="Default"/>
    <w:uiPriority w:val="99"/>
    <w:rsid w:val="00844A16"/>
    <w:pPr>
      <w:spacing w:line="241" w:lineRule="atLeast"/>
    </w:pPr>
    <w:rPr>
      <w:rFonts w:cs="Calibri"/>
      <w:color w:val="auto"/>
      <w:lang w:val="es-MX" w:eastAsia="en-US"/>
    </w:rPr>
  </w:style>
  <w:style w:type="paragraph" w:customStyle="1" w:styleId="ROP2024">
    <w:name w:val="ROP2024"/>
    <w:basedOn w:val="Normal"/>
    <w:link w:val="ROP2024Car"/>
    <w:qFormat/>
    <w:rsid w:val="00844A16"/>
    <w:pPr>
      <w:jc w:val="both"/>
    </w:pPr>
    <w:rPr>
      <w:rFonts w:ascii="Arial" w:eastAsia="Calibri" w:hAnsi="Arial"/>
      <w:sz w:val="22"/>
      <w:szCs w:val="22"/>
      <w:lang w:val="es-MX" w:eastAsia="en-US"/>
    </w:rPr>
  </w:style>
  <w:style w:type="character" w:customStyle="1" w:styleId="ROP2024Car">
    <w:name w:val="ROP2024 Car"/>
    <w:link w:val="ROP2024"/>
    <w:rsid w:val="00844A16"/>
    <w:rPr>
      <w:rFonts w:ascii="Arial" w:eastAsia="Calibri" w:hAnsi="Arial" w:cs="Times New Roman"/>
    </w:rPr>
  </w:style>
  <w:style w:type="character" w:customStyle="1" w:styleId="article-title">
    <w:name w:val="article-title"/>
    <w:rsid w:val="00844A16"/>
  </w:style>
  <w:style w:type="table" w:customStyle="1" w:styleId="Tablaconcuadrcula138">
    <w:name w:val="Tabla con cuadrícula138"/>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39">
    <w:name w:val="Tabla con cuadrícula139"/>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0">
    <w:name w:val="Tabla con cuadrícula140"/>
    <w:basedOn w:val="Tablanormal"/>
    <w:next w:val="Tablaconcuadrcula"/>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1">
    <w:name w:val="Tabla con cuadrícula141"/>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2">
    <w:name w:val="Tabla con cuadrícula142"/>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1">
    <w:name w:val="Light List Accent 1"/>
    <w:basedOn w:val="Tablanormal"/>
    <w:uiPriority w:val="61"/>
    <w:rsid w:val="00844A16"/>
    <w:pPr>
      <w:spacing w:after="0" w:line="240" w:lineRule="auto"/>
    </w:pPr>
    <w:rPr>
      <w:rFonts w:ascii="Calibri" w:eastAsia="Calibri" w:hAnsi="Calibri" w:cs="Times New Roma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customStyle="1" w:styleId="Sinlista75">
    <w:name w:val="Sin lista75"/>
    <w:next w:val="Sinlista"/>
    <w:uiPriority w:val="99"/>
    <w:semiHidden/>
    <w:unhideWhenUsed/>
    <w:rsid w:val="00844A16"/>
  </w:style>
  <w:style w:type="paragraph" w:customStyle="1" w:styleId="Pa9">
    <w:name w:val="Pa9"/>
    <w:basedOn w:val="Default"/>
    <w:next w:val="Default"/>
    <w:uiPriority w:val="99"/>
    <w:rsid w:val="00844A16"/>
    <w:pPr>
      <w:spacing w:line="241" w:lineRule="atLeast"/>
    </w:pPr>
    <w:rPr>
      <w:rFonts w:ascii="Soberana Texto" w:hAnsi="Soberana Texto"/>
      <w:color w:val="auto"/>
      <w:lang w:val="es-MX" w:eastAsia="en-US"/>
    </w:rPr>
  </w:style>
  <w:style w:type="table" w:customStyle="1" w:styleId="Tablaconcuadrcula143">
    <w:name w:val="Tabla con cuadrícula143"/>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6">
    <w:name w:val="Sin lista76"/>
    <w:next w:val="Sinlista"/>
    <w:uiPriority w:val="99"/>
    <w:semiHidden/>
    <w:unhideWhenUsed/>
    <w:rsid w:val="00844A16"/>
  </w:style>
  <w:style w:type="table" w:customStyle="1" w:styleId="TableNormal58">
    <w:name w:val="Table Normal58"/>
    <w:rsid w:val="00844A16"/>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eNormal59">
    <w:name w:val="Table Normal59"/>
    <w:rsid w:val="00844A16"/>
    <w:pPr>
      <w:spacing w:after="0" w:line="240" w:lineRule="auto"/>
    </w:pPr>
    <w:rPr>
      <w:rFonts w:ascii="Times New Roman" w:eastAsia="Times New Roman" w:hAnsi="Times New Roman" w:cs="Times New Roman"/>
      <w:sz w:val="20"/>
      <w:szCs w:val="20"/>
      <w:lang w:eastAsia="es-MX"/>
    </w:rPr>
    <w:tblPr>
      <w:tblCellMar>
        <w:top w:w="0" w:type="dxa"/>
        <w:left w:w="0" w:type="dxa"/>
        <w:bottom w:w="0" w:type="dxa"/>
        <w:right w:w="0" w:type="dxa"/>
      </w:tblCellMar>
    </w:tblPr>
  </w:style>
  <w:style w:type="table" w:customStyle="1" w:styleId="Tablaconcuadrcula144">
    <w:name w:val="Tabla con cuadrícula144"/>
    <w:basedOn w:val="Tablanormal"/>
    <w:next w:val="Tablaconcuadrcula"/>
    <w:uiPriority w:val="3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45">
    <w:name w:val="Tabla con cuadrícula145"/>
    <w:basedOn w:val="Tablanormal"/>
    <w:next w:val="Tablaconcuadrcula"/>
    <w:uiPriority w:val="39"/>
    <w:rsid w:val="00844A16"/>
    <w:pPr>
      <w:spacing w:after="0" w:line="240" w:lineRule="auto"/>
    </w:pPr>
    <w:rPr>
      <w:rFonts w:ascii="Calibri" w:eastAsia="Calibri" w:hAnsi="Calibri" w:cs="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77">
    <w:name w:val="Sin lista77"/>
    <w:next w:val="Sinlista"/>
    <w:uiPriority w:val="99"/>
    <w:semiHidden/>
    <w:unhideWhenUsed/>
    <w:rsid w:val="00844A16"/>
  </w:style>
  <w:style w:type="table" w:customStyle="1" w:styleId="TableNormal60">
    <w:name w:val="Table Normal6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78">
    <w:name w:val="Sin lista78"/>
    <w:next w:val="Sinlista"/>
    <w:uiPriority w:val="99"/>
    <w:semiHidden/>
    <w:unhideWhenUsed/>
    <w:rsid w:val="00844A16"/>
  </w:style>
  <w:style w:type="table" w:customStyle="1" w:styleId="TableNormal62">
    <w:name w:val="Table Normal62"/>
    <w:uiPriority w:val="2"/>
    <w:semiHidden/>
    <w:unhideWhenUsed/>
    <w:qFormat/>
    <w:rsid w:val="00844A16"/>
    <w:pPr>
      <w:widowControl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46">
    <w:name w:val="Tabla con cuadrícula146"/>
    <w:basedOn w:val="Tablanormal"/>
    <w:next w:val="Tablaconcuadrcula"/>
    <w:uiPriority w:val="3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00">
    <w:name w:val="Titulo00"/>
    <w:basedOn w:val="Ttulo2"/>
    <w:link w:val="Titulo00Car"/>
    <w:qFormat/>
    <w:rsid w:val="00844A16"/>
    <w:pPr>
      <w:keepNext w:val="0"/>
      <w:widowControl w:val="0"/>
      <w:numPr>
        <w:numId w:val="125"/>
      </w:numPr>
      <w:autoSpaceDE w:val="0"/>
      <w:autoSpaceDN w:val="0"/>
      <w:spacing w:before="84" w:after="0"/>
      <w:ind w:right="946"/>
      <w:jc w:val="center"/>
    </w:pPr>
    <w:rPr>
      <w:rFonts w:ascii="Gotham Book" w:eastAsia="Arial" w:hAnsi="Gotham Book" w:cs="Arial"/>
      <w:i w:val="0"/>
      <w:iCs w:val="0"/>
      <w:color w:val="235B4E"/>
      <w:szCs w:val="48"/>
      <w:lang w:val="es-ES"/>
    </w:rPr>
  </w:style>
  <w:style w:type="character" w:customStyle="1" w:styleId="Titulo00Car">
    <w:name w:val="Titulo00 Car"/>
    <w:link w:val="Titulo00"/>
    <w:rsid w:val="00844A16"/>
    <w:rPr>
      <w:rFonts w:ascii="Gotham Book" w:eastAsia="Arial" w:hAnsi="Gotham Book" w:cs="Arial"/>
      <w:b/>
      <w:bCs/>
      <w:color w:val="235B4E"/>
      <w:sz w:val="28"/>
      <w:szCs w:val="48"/>
      <w:lang w:val="es-ES"/>
    </w:rPr>
  </w:style>
  <w:style w:type="character" w:customStyle="1" w:styleId="url">
    <w:name w:val="url"/>
    <w:rsid w:val="00844A16"/>
  </w:style>
  <w:style w:type="paragraph" w:customStyle="1" w:styleId="a-spacing-mini">
    <w:name w:val="a-spacing-mini"/>
    <w:basedOn w:val="Normal"/>
    <w:rsid w:val="00844A16"/>
    <w:pPr>
      <w:spacing w:before="100" w:beforeAutospacing="1" w:after="100" w:afterAutospacing="1"/>
    </w:pPr>
    <w:rPr>
      <w:lang w:val="es-MX" w:eastAsia="es-MX"/>
    </w:rPr>
  </w:style>
  <w:style w:type="numbering" w:customStyle="1" w:styleId="Sinlista79">
    <w:name w:val="Sin lista79"/>
    <w:next w:val="Sinlista"/>
    <w:semiHidden/>
    <w:rsid w:val="00844A16"/>
  </w:style>
  <w:style w:type="table" w:customStyle="1" w:styleId="Tablaconcuadrcula147">
    <w:name w:val="Tabla con cuadrícula147"/>
    <w:basedOn w:val="Tablanormal"/>
    <w:next w:val="Tablaconcuadrcula"/>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2">
    <w:name w:val="Body Text 2"/>
    <w:basedOn w:val="Normal"/>
    <w:rsid w:val="00844A16"/>
    <w:pPr>
      <w:spacing w:before="360" w:after="200"/>
      <w:ind w:firstLine="708"/>
      <w:jc w:val="both"/>
    </w:pPr>
    <w:rPr>
      <w:rFonts w:ascii="ArAal" w:hAnsi="ArAal" w:cs="ArAal"/>
      <w:sz w:val="22"/>
      <w:szCs w:val="20"/>
      <w:lang w:val="es-AR" w:eastAsia="es-MX"/>
    </w:rPr>
  </w:style>
  <w:style w:type="paragraph" w:customStyle="1" w:styleId="DocumentMap">
    <w:name w:val="Document Map"/>
    <w:basedOn w:val="Normal"/>
    <w:rsid w:val="00844A16"/>
    <w:pPr>
      <w:shd w:val="clear" w:color="auto" w:fill="000080"/>
    </w:pPr>
    <w:rPr>
      <w:rFonts w:ascii="TaAoma" w:hAnsi="TaAoma" w:cs="TaAoma"/>
      <w:sz w:val="20"/>
      <w:szCs w:val="20"/>
      <w:lang w:eastAsia="es-MX"/>
    </w:rPr>
  </w:style>
  <w:style w:type="paragraph" w:customStyle="1" w:styleId="BalloonText">
    <w:name w:val="Balloon Text"/>
    <w:basedOn w:val="Normal"/>
    <w:rsid w:val="00844A16"/>
    <w:rPr>
      <w:rFonts w:ascii="TaAoma" w:hAnsi="TaAoma" w:cs="TaAoma"/>
      <w:sz w:val="16"/>
      <w:szCs w:val="20"/>
      <w:lang w:eastAsia="es-MX"/>
    </w:rPr>
  </w:style>
  <w:style w:type="paragraph" w:customStyle="1" w:styleId="annotationsubject">
    <w:name w:val="annotation subject"/>
    <w:basedOn w:val="Textocomentario"/>
    <w:next w:val="Textocomentario"/>
    <w:rsid w:val="00844A16"/>
    <w:pPr>
      <w:widowControl/>
      <w:autoSpaceDE/>
      <w:autoSpaceDN/>
    </w:pPr>
    <w:rPr>
      <w:rFonts w:ascii="VeAdana" w:eastAsia="Times New Roman" w:hAnsi="VeAdana" w:cs="VeAdana"/>
      <w:b/>
      <w:lang w:eastAsia="es-MX" w:bidi="ar-SA"/>
    </w:rPr>
  </w:style>
  <w:style w:type="paragraph" w:customStyle="1" w:styleId="Prrafodelista13">
    <w:name w:val="Párrafo de lista13"/>
    <w:basedOn w:val="Normal"/>
    <w:rsid w:val="00844A16"/>
    <w:pPr>
      <w:ind w:left="720"/>
    </w:pPr>
    <w:rPr>
      <w:rFonts w:ascii="VeAdana" w:hAnsi="VeAdana" w:cs="VeAdana"/>
      <w:sz w:val="22"/>
      <w:szCs w:val="20"/>
      <w:lang w:eastAsia="es-MX"/>
    </w:rPr>
  </w:style>
  <w:style w:type="paragraph" w:customStyle="1" w:styleId="Prrafodelista12">
    <w:name w:val="Párrafo de lista12"/>
    <w:basedOn w:val="Normal"/>
    <w:rsid w:val="00844A16"/>
    <w:pPr>
      <w:ind w:left="720"/>
    </w:pPr>
    <w:rPr>
      <w:rFonts w:ascii="VeAdana" w:hAnsi="VeAdana" w:cs="VeAdana"/>
      <w:sz w:val="22"/>
      <w:szCs w:val="20"/>
      <w:lang w:eastAsia="es-MX"/>
    </w:rPr>
  </w:style>
  <w:style w:type="numbering" w:customStyle="1" w:styleId="Sinlista80">
    <w:name w:val="Sin lista80"/>
    <w:next w:val="Sinlista"/>
    <w:uiPriority w:val="99"/>
    <w:semiHidden/>
    <w:unhideWhenUsed/>
    <w:rsid w:val="00844A16"/>
  </w:style>
  <w:style w:type="table" w:customStyle="1" w:styleId="Tablaconcuadrcula148">
    <w:name w:val="Tabla con cuadrícula148"/>
    <w:basedOn w:val="Tablanormal"/>
    <w:next w:val="Tablaconcuadrcula"/>
    <w:uiPriority w:val="59"/>
    <w:rsid w:val="00844A16"/>
    <w:pPr>
      <w:spacing w:after="0" w:line="240" w:lineRule="auto"/>
    </w:pPr>
    <w:rPr>
      <w:rFonts w:ascii="Calibri" w:eastAsia="Times New Roman"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1">
    <w:name w:val="Sin lista81"/>
    <w:next w:val="Sinlista"/>
    <w:uiPriority w:val="99"/>
    <w:semiHidden/>
    <w:unhideWhenUsed/>
    <w:rsid w:val="00844A16"/>
  </w:style>
  <w:style w:type="table" w:customStyle="1" w:styleId="TableNormal63">
    <w:name w:val="Table Normal63"/>
    <w:rsid w:val="00844A16"/>
    <w:rPr>
      <w:rFonts w:ascii="Calibri" w:eastAsia="Calibri" w:hAnsi="Calibri" w:cs="Calibri"/>
      <w:lang w:eastAsia="es-MX"/>
    </w:rPr>
    <w:tblPr>
      <w:tblCellMar>
        <w:top w:w="0" w:type="dxa"/>
        <w:left w:w="0" w:type="dxa"/>
        <w:bottom w:w="0" w:type="dxa"/>
        <w:right w:w="0" w:type="dxa"/>
      </w:tblCellMar>
    </w:tblPr>
  </w:style>
  <w:style w:type="table" w:customStyle="1" w:styleId="TableNormal64">
    <w:name w:val="Table Normal64"/>
    <w:uiPriority w:val="2"/>
    <w:qFormat/>
    <w:rsid w:val="00844A16"/>
    <w:rPr>
      <w:rFonts w:ascii="Calibri" w:eastAsia="Calibri" w:hAnsi="Calibri" w:cs="Calibri"/>
      <w:lang w:eastAsia="es-MX"/>
    </w:rPr>
    <w:tblPr>
      <w:tblCellMar>
        <w:top w:w="0" w:type="dxa"/>
        <w:left w:w="0" w:type="dxa"/>
        <w:bottom w:w="0" w:type="dxa"/>
        <w:right w:w="0" w:type="dxa"/>
      </w:tblCellMar>
    </w:tblPr>
  </w:style>
  <w:style w:type="table" w:customStyle="1" w:styleId="Tablaconcuadrcula149">
    <w:name w:val="Tabla con cuadrícula149"/>
    <w:basedOn w:val="Tablanormal"/>
    <w:next w:val="Tablaconcuadrcula"/>
    <w:uiPriority w:val="59"/>
    <w:rsid w:val="00844A16"/>
    <w:pPr>
      <w:spacing w:after="0" w:line="240" w:lineRule="auto"/>
    </w:pPr>
    <w:rPr>
      <w:rFonts w:ascii="Calibri" w:eastAsia="Calibri"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ulo1">
    <w:name w:val="Capítulo 1"/>
    <w:basedOn w:val="Texto0"/>
    <w:qFormat/>
    <w:rsid w:val="00844A16"/>
    <w:pPr>
      <w:numPr>
        <w:numId w:val="126"/>
      </w:numPr>
      <w:tabs>
        <w:tab w:val="num" w:pos="360"/>
      </w:tabs>
      <w:suppressAutoHyphens w:val="0"/>
      <w:autoSpaceDN/>
      <w:spacing w:line="219" w:lineRule="exact"/>
      <w:ind w:left="0" w:firstLine="288"/>
      <w:outlineLvl w:val="0"/>
    </w:pPr>
    <w:rPr>
      <w:rFonts w:ascii="Calibri" w:hAnsi="Calibri" w:cs="Calibri"/>
      <w:b/>
      <w:bCs/>
      <w:caps/>
      <w:sz w:val="20"/>
    </w:rPr>
  </w:style>
  <w:style w:type="table" w:customStyle="1" w:styleId="TableNormal113">
    <w:name w:val="Table Normal113"/>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aactual13">
    <w:name w:val="Lista actual13"/>
    <w:uiPriority w:val="99"/>
    <w:rsid w:val="00844A16"/>
    <w:pPr>
      <w:numPr>
        <w:numId w:val="127"/>
      </w:numPr>
    </w:pPr>
  </w:style>
  <w:style w:type="numbering" w:customStyle="1" w:styleId="Sinlista82">
    <w:name w:val="Sin lista82"/>
    <w:next w:val="Sinlista"/>
    <w:uiPriority w:val="99"/>
    <w:semiHidden/>
    <w:unhideWhenUsed/>
    <w:rsid w:val="00844A16"/>
  </w:style>
  <w:style w:type="table" w:customStyle="1" w:styleId="TableNormal65">
    <w:name w:val="Table Normal65"/>
    <w:rsid w:val="00844A16"/>
    <w:rPr>
      <w:rFonts w:ascii="Calibri" w:eastAsia="Calibri" w:hAnsi="Calibri" w:cs="Calibri"/>
      <w:lang w:eastAsia="es-MX"/>
    </w:rPr>
    <w:tblPr>
      <w:tblCellMar>
        <w:top w:w="0" w:type="dxa"/>
        <w:left w:w="0" w:type="dxa"/>
        <w:bottom w:w="0" w:type="dxa"/>
        <w:right w:w="0" w:type="dxa"/>
      </w:tblCellMar>
    </w:tblPr>
  </w:style>
  <w:style w:type="table" w:customStyle="1" w:styleId="TableNormal66">
    <w:name w:val="Table Normal66"/>
    <w:uiPriority w:val="2"/>
    <w:qFormat/>
    <w:rsid w:val="00844A16"/>
    <w:rPr>
      <w:rFonts w:ascii="Calibri" w:eastAsia="Calibri" w:hAnsi="Calibri" w:cs="Calibri"/>
      <w:lang w:eastAsia="es-MX"/>
    </w:rPr>
    <w:tblPr>
      <w:tblCellMar>
        <w:top w:w="0" w:type="dxa"/>
        <w:left w:w="0" w:type="dxa"/>
        <w:bottom w:w="0" w:type="dxa"/>
        <w:right w:w="0" w:type="dxa"/>
      </w:tblCellMar>
    </w:tblPr>
  </w:style>
  <w:style w:type="table" w:customStyle="1" w:styleId="Tablaconcuadrcula150">
    <w:name w:val="Tabla con cuadrícula150"/>
    <w:basedOn w:val="Tablanormal"/>
    <w:next w:val="Tablaconcuadrcula"/>
    <w:uiPriority w:val="59"/>
    <w:rsid w:val="00844A16"/>
    <w:pPr>
      <w:spacing w:after="0" w:line="240" w:lineRule="auto"/>
    </w:pPr>
    <w:rPr>
      <w:rFonts w:ascii="Calibri" w:eastAsia="Calibri" w:hAnsi="Calibri" w:cs="Calibri"/>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4">
    <w:name w:val="Table Normal114"/>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Listaactual14">
    <w:name w:val="Lista actual14"/>
    <w:uiPriority w:val="99"/>
    <w:rsid w:val="00844A16"/>
    <w:pPr>
      <w:numPr>
        <w:numId w:val="98"/>
      </w:numPr>
    </w:pPr>
  </w:style>
  <w:style w:type="numbering" w:customStyle="1" w:styleId="Sinlista83">
    <w:name w:val="Sin lista83"/>
    <w:next w:val="Sinlista"/>
    <w:uiPriority w:val="99"/>
    <w:semiHidden/>
    <w:unhideWhenUsed/>
    <w:rsid w:val="00844A16"/>
  </w:style>
  <w:style w:type="table" w:customStyle="1" w:styleId="TableNormal115">
    <w:name w:val="Table Normal115"/>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1">
    <w:name w:val="Tabla con cuadrícula151"/>
    <w:basedOn w:val="Tablanormal"/>
    <w:next w:val="Tablaconcuadrcula"/>
    <w:uiPriority w:val="5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67">
    <w:name w:val="Table Normal67"/>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84">
    <w:name w:val="Sin lista84"/>
    <w:next w:val="Sinlista"/>
    <w:uiPriority w:val="99"/>
    <w:semiHidden/>
    <w:unhideWhenUsed/>
    <w:rsid w:val="00844A16"/>
  </w:style>
  <w:style w:type="table" w:customStyle="1" w:styleId="TableNormal68">
    <w:name w:val="Table Normal68"/>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2">
    <w:name w:val="Tabla con cuadrícula152"/>
    <w:basedOn w:val="Tablanormal"/>
    <w:next w:val="Tablaconcuadrcula"/>
    <w:uiPriority w:val="59"/>
    <w:rsid w:val="00844A16"/>
    <w:pPr>
      <w:widowControl w:val="0"/>
      <w:autoSpaceDE w:val="0"/>
      <w:autoSpaceDN w:val="0"/>
      <w:spacing w:after="0" w:line="240" w:lineRule="auto"/>
    </w:pPr>
    <w:rPr>
      <w:rFonts w:ascii="Calibri" w:eastAsia="Calibri" w:hAnsi="Calibri"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6">
    <w:name w:val="Table Normal116"/>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85">
    <w:name w:val="Sin lista85"/>
    <w:next w:val="Sinlista"/>
    <w:uiPriority w:val="99"/>
    <w:semiHidden/>
    <w:unhideWhenUsed/>
    <w:rsid w:val="00844A16"/>
  </w:style>
  <w:style w:type="table" w:customStyle="1" w:styleId="TableNormal69">
    <w:name w:val="Table Normal69"/>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3">
    <w:name w:val="Tabla con cuadrícula153"/>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6">
    <w:name w:val="Sin lista86"/>
    <w:next w:val="Sinlista"/>
    <w:uiPriority w:val="99"/>
    <w:semiHidden/>
    <w:unhideWhenUsed/>
    <w:rsid w:val="00844A16"/>
  </w:style>
  <w:style w:type="table" w:customStyle="1" w:styleId="Tablaconcuadrcula154">
    <w:name w:val="Tabla con cuadrícula154"/>
    <w:basedOn w:val="Tablanormal"/>
    <w:next w:val="Tablaconcuadrcula"/>
    <w:uiPriority w:val="5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87">
    <w:name w:val="Sin lista87"/>
    <w:next w:val="Sinlista"/>
    <w:uiPriority w:val="99"/>
    <w:semiHidden/>
    <w:unhideWhenUsed/>
    <w:rsid w:val="00844A16"/>
  </w:style>
  <w:style w:type="table" w:customStyle="1" w:styleId="Tablaconcuadrcula155">
    <w:name w:val="Tabla con cuadrícula155"/>
    <w:basedOn w:val="Tablanormal"/>
    <w:next w:val="Tablaconcuadrcula"/>
    <w:uiPriority w:val="39"/>
    <w:rsid w:val="00844A16"/>
    <w:pPr>
      <w:spacing w:after="0" w:line="240" w:lineRule="auto"/>
    </w:pPr>
    <w:rPr>
      <w:rFonts w:ascii="Arial" w:eastAsia="Calibri" w:hAnsi="Arial" w:cs="Arial"/>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aalpie">
    <w:name w:val="Nota al pie_"/>
    <w:link w:val="Notaalpie0"/>
    <w:rsid w:val="00844A16"/>
    <w:rPr>
      <w:rFonts w:eastAsia="Arial"/>
      <w:i/>
      <w:iCs/>
      <w:color w:val="404040"/>
      <w:sz w:val="19"/>
      <w:szCs w:val="19"/>
      <w:shd w:val="clear" w:color="auto" w:fill="FFFFFF"/>
    </w:rPr>
  </w:style>
  <w:style w:type="paragraph" w:customStyle="1" w:styleId="Notaalpie0">
    <w:name w:val="Nota al pie"/>
    <w:basedOn w:val="Normal"/>
    <w:link w:val="Notaalpie"/>
    <w:qFormat/>
    <w:rsid w:val="00844A16"/>
    <w:pPr>
      <w:widowControl w:val="0"/>
      <w:shd w:val="clear" w:color="auto" w:fill="FFFFFF"/>
      <w:spacing w:after="140" w:line="259" w:lineRule="auto"/>
      <w:ind w:right="620"/>
      <w:jc w:val="both"/>
    </w:pPr>
    <w:rPr>
      <w:rFonts w:asciiTheme="minorHAnsi" w:eastAsia="Arial" w:hAnsiTheme="minorHAnsi" w:cstheme="minorBidi"/>
      <w:i/>
      <w:iCs/>
      <w:color w:val="404040"/>
      <w:sz w:val="19"/>
      <w:szCs w:val="19"/>
      <w:lang w:val="es-MX" w:eastAsia="en-US"/>
    </w:rPr>
  </w:style>
  <w:style w:type="paragraph" w:customStyle="1" w:styleId="j2">
    <w:name w:val="j2"/>
    <w:basedOn w:val="Normal"/>
    <w:rsid w:val="00844A16"/>
    <w:pPr>
      <w:spacing w:before="100" w:beforeAutospacing="1" w:after="100" w:afterAutospacing="1"/>
    </w:pPr>
    <w:rPr>
      <w:lang w:val="en-US" w:eastAsia="en-US"/>
    </w:rPr>
  </w:style>
  <w:style w:type="character" w:customStyle="1" w:styleId="i1">
    <w:name w:val="i1"/>
    <w:rsid w:val="00844A16"/>
  </w:style>
  <w:style w:type="numbering" w:customStyle="1" w:styleId="Sinlista88">
    <w:name w:val="Sin lista88"/>
    <w:next w:val="Sinlista"/>
    <w:uiPriority w:val="99"/>
    <w:semiHidden/>
    <w:unhideWhenUsed/>
    <w:rsid w:val="00844A16"/>
  </w:style>
  <w:style w:type="numbering" w:customStyle="1" w:styleId="Sinlista89">
    <w:name w:val="Sin lista89"/>
    <w:next w:val="Sinlista"/>
    <w:uiPriority w:val="99"/>
    <w:semiHidden/>
    <w:unhideWhenUsed/>
    <w:rsid w:val="00844A16"/>
  </w:style>
  <w:style w:type="table" w:customStyle="1" w:styleId="TableNormal70">
    <w:name w:val="Table Normal7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aconcuadrcula156">
    <w:name w:val="Tabla con cuadrícula156"/>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7">
    <w:name w:val="Tabla con cuadrícula157"/>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8">
    <w:name w:val="Tabla con cuadrícula158"/>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59">
    <w:name w:val="Tabla con cuadrícula159"/>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0">
    <w:name w:val="Sin lista90"/>
    <w:next w:val="Sinlista"/>
    <w:uiPriority w:val="99"/>
    <w:semiHidden/>
    <w:unhideWhenUsed/>
    <w:rsid w:val="00844A16"/>
  </w:style>
  <w:style w:type="table" w:customStyle="1" w:styleId="TableNormal71">
    <w:name w:val="Table Normal71"/>
    <w:rsid w:val="00844A16"/>
    <w:pPr>
      <w:spacing w:after="0" w:line="240" w:lineRule="auto"/>
    </w:pPr>
    <w:rPr>
      <w:rFonts w:ascii="Calibri" w:eastAsia="Calibri" w:hAnsi="Calibri" w:cs="Calibri"/>
      <w:sz w:val="24"/>
      <w:szCs w:val="24"/>
      <w:lang w:val="es-ES" w:eastAsia="es-MX"/>
    </w:rPr>
    <w:tblPr>
      <w:tblCellMar>
        <w:top w:w="0" w:type="dxa"/>
        <w:left w:w="0" w:type="dxa"/>
        <w:bottom w:w="0" w:type="dxa"/>
        <w:right w:w="0" w:type="dxa"/>
      </w:tblCellMar>
    </w:tblPr>
  </w:style>
  <w:style w:type="table" w:customStyle="1" w:styleId="Tablaconcuadrcula160">
    <w:name w:val="Tabla con cuadrícula160"/>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1">
    <w:name w:val="Tabla con cuadrícula161"/>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2">
    <w:name w:val="Tabla con cuadrícula162"/>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oindependienteprimerasangra1">
    <w:name w:val="Texto independiente primera sangría1"/>
    <w:basedOn w:val="Normal"/>
    <w:rsid w:val="00844A16"/>
    <w:pPr>
      <w:ind w:firstLine="360"/>
    </w:pPr>
    <w:rPr>
      <w:sz w:val="20"/>
      <w:szCs w:val="20"/>
      <w:lang w:val="es-MX" w:eastAsia="es-MX"/>
    </w:rPr>
  </w:style>
  <w:style w:type="character" w:customStyle="1" w:styleId="oypena">
    <w:name w:val="oypena"/>
    <w:rsid w:val="00844A16"/>
  </w:style>
  <w:style w:type="table" w:customStyle="1" w:styleId="Tablanormal51">
    <w:name w:val="Tabla normal 51"/>
    <w:basedOn w:val="Tablanormal"/>
    <w:uiPriority w:val="45"/>
    <w:rsid w:val="00844A16"/>
    <w:pPr>
      <w:spacing w:after="0" w:line="240" w:lineRule="auto"/>
    </w:pPr>
    <w:rPr>
      <w:rFonts w:ascii="Calibri" w:eastAsia="Times New Roman" w:hAnsi="Calibri" w:cs="Arial"/>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gmail-m-2388206639442943275gmail-msolistparagraph">
    <w:name w:val="gmail-m_-2388206639442943275gmail-msolistparagraph"/>
    <w:basedOn w:val="Normal"/>
    <w:uiPriority w:val="99"/>
    <w:rsid w:val="00844A16"/>
    <w:pPr>
      <w:spacing w:before="100" w:beforeAutospacing="1" w:after="100" w:afterAutospacing="1"/>
    </w:pPr>
    <w:rPr>
      <w:rFonts w:eastAsia="Aptos"/>
      <w:lang w:val="es-MX" w:eastAsia="es-MX"/>
    </w:rPr>
  </w:style>
  <w:style w:type="character" w:customStyle="1" w:styleId="s27">
    <w:name w:val="s27"/>
    <w:rsid w:val="00844A16"/>
  </w:style>
  <w:style w:type="paragraph" w:customStyle="1" w:styleId="CAPITULOS">
    <w:name w:val="CAPITULOS"/>
    <w:basedOn w:val="Ttulo1"/>
    <w:link w:val="CAPITULOSCar"/>
    <w:qFormat/>
    <w:rsid w:val="00844A16"/>
    <w:pPr>
      <w:keepLines/>
    </w:pPr>
    <w:rPr>
      <w:bCs w:val="0"/>
      <w:caps/>
      <w:sz w:val="20"/>
      <w:szCs w:val="32"/>
      <w:lang w:val="es-MX" w:eastAsia="es-MX"/>
    </w:rPr>
  </w:style>
  <w:style w:type="paragraph" w:customStyle="1" w:styleId="TITULOSTABLA">
    <w:name w:val="TITULOS_TABLA"/>
    <w:basedOn w:val="Normal"/>
    <w:rsid w:val="00844A16"/>
    <w:pPr>
      <w:jc w:val="both"/>
    </w:pPr>
    <w:rPr>
      <w:rFonts w:ascii="Metropolis" w:hAnsi="Metropolis" w:cs="Arial"/>
      <w:b/>
      <w:bCs/>
      <w:sz w:val="20"/>
      <w:szCs w:val="20"/>
      <w:lang w:val="es-MX" w:eastAsia="es-MX"/>
    </w:rPr>
  </w:style>
  <w:style w:type="paragraph" w:customStyle="1" w:styleId="Bullet">
    <w:name w:val="Bullet"/>
    <w:basedOn w:val="Normal"/>
    <w:link w:val="BulletCar"/>
    <w:qFormat/>
    <w:rsid w:val="00844A16"/>
    <w:rPr>
      <w:rFonts w:cs="Arial"/>
      <w:sz w:val="20"/>
      <w:szCs w:val="20"/>
      <w:shd w:val="clear" w:color="auto" w:fill="FFFFFF"/>
      <w:lang w:val="es-MX" w:eastAsia="es-MX"/>
    </w:rPr>
  </w:style>
  <w:style w:type="paragraph" w:customStyle="1" w:styleId="Ilustracionesytablas">
    <w:name w:val="Ilustraciones y tablas"/>
    <w:basedOn w:val="Normal"/>
    <w:next w:val="Normal"/>
    <w:link w:val="IlustracionesytablasCar"/>
    <w:qFormat/>
    <w:rsid w:val="00844A16"/>
    <w:pPr>
      <w:spacing w:line="0" w:lineRule="atLeast"/>
      <w:jc w:val="center"/>
    </w:pPr>
    <w:rPr>
      <w:rFonts w:cs="Arial"/>
      <w:bCs/>
      <w:sz w:val="20"/>
      <w:szCs w:val="20"/>
      <w:lang w:val="es-MX" w:eastAsia="es-MX"/>
    </w:rPr>
  </w:style>
  <w:style w:type="character" w:customStyle="1" w:styleId="IlustracionesytablasCar">
    <w:name w:val="Ilustraciones y tablas Car"/>
    <w:link w:val="Ilustracionesytablas"/>
    <w:rsid w:val="00844A16"/>
    <w:rPr>
      <w:rFonts w:ascii="Times New Roman" w:eastAsia="Times New Roman" w:hAnsi="Times New Roman" w:cs="Arial"/>
      <w:bCs/>
      <w:sz w:val="20"/>
      <w:szCs w:val="20"/>
      <w:lang w:eastAsia="es-MX"/>
    </w:rPr>
  </w:style>
  <w:style w:type="paragraph" w:customStyle="1" w:styleId="Fuentes">
    <w:name w:val="Fuentes"/>
    <w:basedOn w:val="Ilustracionesytablas"/>
    <w:next w:val="Normal"/>
    <w:link w:val="FuentesCar"/>
    <w:qFormat/>
    <w:rsid w:val="00844A16"/>
    <w:pPr>
      <w:spacing w:after="240"/>
    </w:pPr>
  </w:style>
  <w:style w:type="character" w:customStyle="1" w:styleId="FuentesCar">
    <w:name w:val="Fuentes Car"/>
    <w:link w:val="Fuentes"/>
    <w:rsid w:val="00844A16"/>
    <w:rPr>
      <w:rFonts w:ascii="Times New Roman" w:eastAsia="Times New Roman" w:hAnsi="Times New Roman" w:cs="Arial"/>
      <w:bCs/>
      <w:sz w:val="20"/>
      <w:szCs w:val="20"/>
      <w:lang w:eastAsia="es-MX"/>
    </w:rPr>
  </w:style>
  <w:style w:type="character" w:customStyle="1" w:styleId="NotaalpieCar">
    <w:name w:val="Nota al pie Car"/>
    <w:rsid w:val="00844A16"/>
    <w:rPr>
      <w:rFonts w:ascii="DM Sans" w:hAnsi="DM Sans"/>
      <w:color w:val="767171"/>
      <w:sz w:val="16"/>
      <w:szCs w:val="20"/>
    </w:rPr>
  </w:style>
  <w:style w:type="paragraph" w:customStyle="1" w:styleId="Biblioyfuentes">
    <w:name w:val="Biblio y fuentes"/>
    <w:basedOn w:val="Normal"/>
    <w:link w:val="BiblioyfuentesCar"/>
    <w:qFormat/>
    <w:rsid w:val="00844A16"/>
    <w:rPr>
      <w:sz w:val="16"/>
      <w:szCs w:val="20"/>
      <w:lang w:val="en-GB" w:eastAsia="es-MX"/>
    </w:rPr>
  </w:style>
  <w:style w:type="character" w:customStyle="1" w:styleId="BiblioyfuentesCar">
    <w:name w:val="Biblio y fuentes Car"/>
    <w:link w:val="Biblioyfuentes"/>
    <w:rsid w:val="00844A16"/>
    <w:rPr>
      <w:rFonts w:ascii="Times New Roman" w:eastAsia="Times New Roman" w:hAnsi="Times New Roman" w:cs="Times New Roman"/>
      <w:sz w:val="16"/>
      <w:szCs w:val="20"/>
      <w:lang w:val="en-GB" w:eastAsia="es-MX"/>
    </w:rPr>
  </w:style>
  <w:style w:type="paragraph" w:customStyle="1" w:styleId="Imagenes">
    <w:name w:val="Imagenes"/>
    <w:aliases w:val="tablas y graficos (sobre imagen)"/>
    <w:basedOn w:val="Normal"/>
    <w:next w:val="Normal"/>
    <w:link w:val="ImagenesCar"/>
    <w:qFormat/>
    <w:rsid w:val="00844A16"/>
    <w:pPr>
      <w:spacing w:before="240" w:line="360" w:lineRule="auto"/>
      <w:jc w:val="center"/>
    </w:pPr>
    <w:rPr>
      <w:rFonts w:eastAsia="DM Sans" w:cs="Arial"/>
      <w:bCs/>
      <w:sz w:val="20"/>
      <w:szCs w:val="20"/>
      <w:lang w:val="es-MX" w:eastAsia="en-US"/>
    </w:rPr>
  </w:style>
  <w:style w:type="character" w:customStyle="1" w:styleId="ImagenesCar">
    <w:name w:val="Imagenes Car"/>
    <w:aliases w:val="tablas y graficos (sobre imagen) Car"/>
    <w:link w:val="Imagenes"/>
    <w:rsid w:val="00844A16"/>
    <w:rPr>
      <w:rFonts w:ascii="Times New Roman" w:eastAsia="DM Sans" w:hAnsi="Times New Roman" w:cs="Arial"/>
      <w:bCs/>
      <w:sz w:val="20"/>
      <w:szCs w:val="20"/>
    </w:rPr>
  </w:style>
  <w:style w:type="paragraph" w:customStyle="1" w:styleId="Fuentesdeimagenes">
    <w:name w:val="Fuentes de imagenes"/>
    <w:aliases w:val="tablas y graficos (debajo de imagen)"/>
    <w:basedOn w:val="Imagenes"/>
    <w:next w:val="Normal"/>
    <w:link w:val="FuentesdeimagenesCar"/>
    <w:qFormat/>
    <w:rsid w:val="00844A16"/>
    <w:pPr>
      <w:spacing w:after="240"/>
    </w:pPr>
  </w:style>
  <w:style w:type="character" w:customStyle="1" w:styleId="FuentesdeimagenesCar">
    <w:name w:val="Fuentes de imagenes Car"/>
    <w:aliases w:val="tablas y graficos (debajo de imagen) Car"/>
    <w:link w:val="Fuentesdeimagenes"/>
    <w:rsid w:val="00844A16"/>
    <w:rPr>
      <w:rFonts w:ascii="Times New Roman" w:eastAsia="DM Sans" w:hAnsi="Times New Roman" w:cs="Arial"/>
      <w:bCs/>
      <w:sz w:val="20"/>
      <w:szCs w:val="20"/>
    </w:rPr>
  </w:style>
  <w:style w:type="paragraph" w:customStyle="1" w:styleId="Incisosx">
    <w:name w:val="Incisos x)"/>
    <w:basedOn w:val="Bullet"/>
    <w:link w:val="IncisosxCar"/>
    <w:rsid w:val="00844A16"/>
    <w:pPr>
      <w:tabs>
        <w:tab w:val="num" w:pos="720"/>
      </w:tabs>
      <w:ind w:left="720" w:hanging="720"/>
    </w:pPr>
  </w:style>
  <w:style w:type="character" w:customStyle="1" w:styleId="BulletCar">
    <w:name w:val="Bullet Car"/>
    <w:link w:val="Bullet"/>
    <w:rsid w:val="00844A16"/>
    <w:rPr>
      <w:rFonts w:ascii="Times New Roman" w:eastAsia="Times New Roman" w:hAnsi="Times New Roman" w:cs="Arial"/>
      <w:sz w:val="20"/>
      <w:szCs w:val="20"/>
      <w:lang w:eastAsia="es-MX"/>
    </w:rPr>
  </w:style>
  <w:style w:type="character" w:customStyle="1" w:styleId="IncisosxCar">
    <w:name w:val="Incisos x) Car"/>
    <w:link w:val="Incisosx"/>
    <w:rsid w:val="00844A16"/>
    <w:rPr>
      <w:rFonts w:ascii="Times New Roman" w:eastAsia="Times New Roman" w:hAnsi="Times New Roman" w:cs="Arial"/>
      <w:sz w:val="20"/>
      <w:szCs w:val="20"/>
      <w:lang w:eastAsia="es-MX"/>
    </w:rPr>
  </w:style>
  <w:style w:type="paragraph" w:customStyle="1" w:styleId="Tablacuerpo">
    <w:name w:val="Tabla (cuerpo)"/>
    <w:basedOn w:val="Notaalpie0"/>
    <w:link w:val="TablacuerpoCar"/>
    <w:qFormat/>
    <w:rsid w:val="00844A16"/>
    <w:pPr>
      <w:widowControl/>
      <w:shd w:val="clear" w:color="auto" w:fill="auto"/>
      <w:spacing w:before="100" w:beforeAutospacing="1" w:after="100" w:afterAutospacing="1" w:line="240" w:lineRule="atLeast"/>
      <w:ind w:right="0"/>
      <w:contextualSpacing/>
      <w:jc w:val="left"/>
    </w:pPr>
    <w:rPr>
      <w:rFonts w:ascii="Times New Roman" w:eastAsia="Times New Roman" w:hAnsi="Times New Roman"/>
      <w:i w:val="0"/>
      <w:iCs w:val="0"/>
      <w:color w:val="auto"/>
      <w:sz w:val="14"/>
      <w:szCs w:val="20"/>
    </w:rPr>
  </w:style>
  <w:style w:type="paragraph" w:customStyle="1" w:styleId="Tablattulos">
    <w:name w:val="Tabla (títulos)"/>
    <w:basedOn w:val="Tablacuerpo"/>
    <w:link w:val="TablattulosCar"/>
    <w:qFormat/>
    <w:rsid w:val="00844A16"/>
    <w:pPr>
      <w:spacing w:before="0" w:after="0" w:line="0" w:lineRule="atLeast"/>
    </w:pPr>
    <w:rPr>
      <w:b/>
      <w:bCs/>
    </w:rPr>
  </w:style>
  <w:style w:type="character" w:customStyle="1" w:styleId="TablacuerpoCar">
    <w:name w:val="Tabla (cuerpo) Car"/>
    <w:link w:val="Tablacuerpo"/>
    <w:rsid w:val="00844A16"/>
    <w:rPr>
      <w:rFonts w:ascii="Times New Roman" w:eastAsia="Times New Roman" w:hAnsi="Times New Roman"/>
      <w:sz w:val="14"/>
      <w:szCs w:val="20"/>
    </w:rPr>
  </w:style>
  <w:style w:type="character" w:customStyle="1" w:styleId="TablattulosCar">
    <w:name w:val="Tabla (títulos) Car"/>
    <w:link w:val="Tablattulos"/>
    <w:rsid w:val="00844A16"/>
    <w:rPr>
      <w:rFonts w:ascii="Times New Roman" w:eastAsia="Times New Roman" w:hAnsi="Times New Roman"/>
      <w:b/>
      <w:bCs/>
      <w:sz w:val="14"/>
      <w:szCs w:val="20"/>
    </w:rPr>
  </w:style>
  <w:style w:type="character" w:customStyle="1" w:styleId="CAPITULOSCar">
    <w:name w:val="CAPITULOS Car"/>
    <w:link w:val="CAPITULOS"/>
    <w:rsid w:val="00844A16"/>
    <w:rPr>
      <w:rFonts w:ascii="Times New Roman" w:eastAsia="Times New Roman" w:hAnsi="Times New Roman" w:cs="Times New Roman"/>
      <w:b/>
      <w:caps/>
      <w:sz w:val="20"/>
      <w:szCs w:val="32"/>
      <w:lang w:eastAsia="es-MX"/>
    </w:rPr>
  </w:style>
  <w:style w:type="numbering" w:customStyle="1" w:styleId="Sinlista91">
    <w:name w:val="Sin lista91"/>
    <w:next w:val="Sinlista"/>
    <w:uiPriority w:val="99"/>
    <w:semiHidden/>
    <w:unhideWhenUsed/>
    <w:rsid w:val="00844A16"/>
  </w:style>
  <w:style w:type="table" w:customStyle="1" w:styleId="Tablaconcuadrcula163">
    <w:name w:val="Tabla con cuadrícula163"/>
    <w:basedOn w:val="Tablanormal"/>
    <w:next w:val="Tablaconcuadrcula"/>
    <w:uiPriority w:val="39"/>
    <w:rsid w:val="00844A16"/>
    <w:pPr>
      <w:spacing w:after="0" w:line="240" w:lineRule="auto"/>
    </w:pPr>
    <w:rPr>
      <w:rFonts w:ascii="Cambria" w:eastAsia="Cambria"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2">
    <w:name w:val="Sin lista92"/>
    <w:next w:val="Sinlista"/>
    <w:uiPriority w:val="99"/>
    <w:semiHidden/>
    <w:unhideWhenUsed/>
    <w:rsid w:val="00844A16"/>
  </w:style>
  <w:style w:type="table" w:customStyle="1" w:styleId="Tablaconcuadrcula164">
    <w:name w:val="Tabla con cuadrícula164"/>
    <w:basedOn w:val="Tablanormal"/>
    <w:next w:val="Tablaconcuadrcula"/>
    <w:uiPriority w:val="5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3">
    <w:name w:val="Sin lista93"/>
    <w:next w:val="Sinlista"/>
    <w:uiPriority w:val="99"/>
    <w:semiHidden/>
    <w:unhideWhenUsed/>
    <w:rsid w:val="00844A16"/>
  </w:style>
  <w:style w:type="table" w:customStyle="1" w:styleId="Tablaconcuadrcula165">
    <w:name w:val="Tabla con cuadrícula165"/>
    <w:basedOn w:val="Tablanormal"/>
    <w:next w:val="Tablaconcuadrcula"/>
    <w:uiPriority w:val="59"/>
    <w:rsid w:val="00844A16"/>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6">
    <w:name w:val="Tabla con cuadrícula166"/>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67">
    <w:name w:val="Tabla con cuadrícula167"/>
    <w:basedOn w:val="Tablanormal"/>
    <w:next w:val="Tablaconcuadrcula"/>
    <w:uiPriority w:val="59"/>
    <w:rsid w:val="00844A16"/>
    <w:pPr>
      <w:spacing w:after="0" w:line="240" w:lineRule="auto"/>
    </w:pPr>
    <w:rPr>
      <w:rFonts w:ascii="Calibri" w:eastAsia="Calibri" w:hAnsi="Calibri"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acimagecontainer">
    <w:name w:val="wacimagecontainer"/>
    <w:basedOn w:val="Fuentedeprrafopredeter"/>
    <w:rsid w:val="00844A16"/>
  </w:style>
  <w:style w:type="character" w:customStyle="1" w:styleId="wacimagegroupcontainer">
    <w:name w:val="wacimagegroupcontainer"/>
    <w:basedOn w:val="Fuentedeprrafopredeter"/>
    <w:rsid w:val="00844A16"/>
  </w:style>
  <w:style w:type="character" w:customStyle="1" w:styleId="wixui-rich-texttext">
    <w:name w:val="wixui-rich-text__text"/>
    <w:rsid w:val="00844A16"/>
  </w:style>
  <w:style w:type="table" w:customStyle="1" w:styleId="Tablanormal13">
    <w:name w:val="Tabla normal 13"/>
    <w:basedOn w:val="Tablanormal"/>
    <w:uiPriority w:val="41"/>
    <w:qFormat/>
    <w:rsid w:val="00844A16"/>
    <w:pPr>
      <w:spacing w:after="0" w:line="240" w:lineRule="auto"/>
    </w:pPr>
    <w:rPr>
      <w:rFonts w:ascii="Calibri" w:eastAsia="Calibri" w:hAnsi="Calibri" w:cs="Calibri"/>
      <w:sz w:val="20"/>
      <w:szCs w:val="20"/>
      <w:lang w:eastAsia="es-MX"/>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aconcuadrcula168">
    <w:name w:val="Tabla con cuadrícula168"/>
    <w:basedOn w:val="Tablanormal"/>
    <w:next w:val="Tablaconcuadrcula"/>
    <w:uiPriority w:val="39"/>
    <w:rsid w:val="00844A1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72">
    <w:name w:val="Table Normal72"/>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numbering" w:customStyle="1" w:styleId="Sinlista94">
    <w:name w:val="Sin lista94"/>
    <w:next w:val="Sinlista"/>
    <w:uiPriority w:val="99"/>
    <w:semiHidden/>
    <w:unhideWhenUsed/>
    <w:rsid w:val="00844A16"/>
  </w:style>
  <w:style w:type="table" w:customStyle="1" w:styleId="TableNormal73">
    <w:name w:val="Table Normal73"/>
    <w:rsid w:val="00844A16"/>
    <w:rPr>
      <w:rFonts w:ascii="Source Sans Pro" w:eastAsia="Source Sans Pro" w:hAnsi="Source Sans Pro" w:cs="Source Sans Pro"/>
      <w:color w:val="666666"/>
      <w:sz w:val="21"/>
      <w:szCs w:val="21"/>
      <w:lang w:eastAsia="es-MX"/>
    </w:rPr>
    <w:tblPr>
      <w:tblCellMar>
        <w:top w:w="0" w:type="dxa"/>
        <w:left w:w="0" w:type="dxa"/>
        <w:bottom w:w="0" w:type="dxa"/>
        <w:right w:w="0" w:type="dxa"/>
      </w:tblCellMar>
    </w:tblPr>
  </w:style>
  <w:style w:type="numbering" w:customStyle="1" w:styleId="Sinlista114">
    <w:name w:val="Sin lista114"/>
    <w:next w:val="Sinlista"/>
    <w:uiPriority w:val="99"/>
    <w:semiHidden/>
    <w:unhideWhenUsed/>
    <w:rsid w:val="00844A16"/>
  </w:style>
  <w:style w:type="table" w:customStyle="1" w:styleId="TableNormal117">
    <w:name w:val="Table Normal117"/>
    <w:uiPriority w:val="2"/>
    <w:rsid w:val="00844A16"/>
    <w:pPr>
      <w:widowControl w:val="0"/>
      <w:spacing w:after="0" w:line="240" w:lineRule="auto"/>
    </w:pPr>
    <w:rPr>
      <w:rFonts w:ascii="Times New Roman" w:eastAsia="Times New Roman" w:hAnsi="Times New Roman" w:cs="Times New Roman"/>
      <w:lang w:val="es-ES" w:eastAsia="es-MX"/>
    </w:rPr>
    <w:tblPr>
      <w:tblCellMar>
        <w:top w:w="0" w:type="dxa"/>
        <w:left w:w="0" w:type="dxa"/>
        <w:bottom w:w="0" w:type="dxa"/>
        <w:right w:w="0" w:type="dxa"/>
      </w:tblCellMar>
    </w:tblPr>
  </w:style>
  <w:style w:type="paragraph" w:customStyle="1" w:styleId="TtuloTDC1">
    <w:name w:val="Título TDC1"/>
    <w:basedOn w:val="Ttulo1"/>
    <w:next w:val="Normal"/>
    <w:uiPriority w:val="39"/>
    <w:unhideWhenUsed/>
    <w:qFormat/>
    <w:rsid w:val="00844A16"/>
    <w:pPr>
      <w:keepLines/>
      <w:spacing w:before="240" w:line="259" w:lineRule="auto"/>
      <w:jc w:val="left"/>
      <w:outlineLvl w:val="9"/>
    </w:pPr>
    <w:rPr>
      <w:rFonts w:ascii="Cambria" w:hAnsi="Cambria"/>
      <w:b w:val="0"/>
      <w:bCs w:val="0"/>
      <w:color w:val="365F91"/>
      <w:sz w:val="32"/>
      <w:szCs w:val="32"/>
      <w:lang w:val="es-MX" w:eastAsia="es-MX"/>
    </w:rPr>
  </w:style>
  <w:style w:type="table" w:customStyle="1" w:styleId="Tablaconcuadrcula169">
    <w:name w:val="Tabla con cuadrícula169"/>
    <w:basedOn w:val="Tablanormal"/>
    <w:next w:val="Tablaconcuadrcula"/>
    <w:uiPriority w:val="39"/>
    <w:rsid w:val="00844A16"/>
    <w:pPr>
      <w:spacing w:after="0" w:line="240" w:lineRule="auto"/>
    </w:pPr>
    <w:rPr>
      <w:rFonts w:ascii="Calibri" w:eastAsia="Calibri" w:hAnsi="Calibri" w:cs="Times New Roman"/>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95">
    <w:name w:val="Sin lista95"/>
    <w:next w:val="Sinlista"/>
    <w:uiPriority w:val="99"/>
    <w:semiHidden/>
    <w:unhideWhenUsed/>
    <w:rsid w:val="00844A16"/>
  </w:style>
  <w:style w:type="table" w:customStyle="1" w:styleId="Tablaconcuadrcula170">
    <w:name w:val="Tabla con cuadrícula170"/>
    <w:basedOn w:val="Tablanormal"/>
    <w:next w:val="Tablaconcuadrcula"/>
    <w:uiPriority w:val="59"/>
    <w:rsid w:val="00844A16"/>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5">
    <w:name w:val="Sin lista115"/>
    <w:next w:val="Sinlista"/>
    <w:uiPriority w:val="99"/>
    <w:semiHidden/>
    <w:unhideWhenUsed/>
    <w:rsid w:val="00844A16"/>
  </w:style>
  <w:style w:type="numbering" w:customStyle="1" w:styleId="Sinlista210">
    <w:name w:val="Sin lista210"/>
    <w:next w:val="Sinlista"/>
    <w:uiPriority w:val="99"/>
    <w:semiHidden/>
    <w:unhideWhenUsed/>
    <w:rsid w:val="00844A16"/>
  </w:style>
  <w:style w:type="paragraph" w:customStyle="1" w:styleId="xgmail-estilo">
    <w:name w:val="x_gmail-estilo"/>
    <w:basedOn w:val="Normal"/>
    <w:rsid w:val="00844A16"/>
    <w:pPr>
      <w:spacing w:before="100" w:beforeAutospacing="1" w:after="100" w:afterAutospacing="1"/>
    </w:pPr>
    <w:rPr>
      <w:lang w:val="es-MX" w:eastAsia="es-MX"/>
    </w:rPr>
  </w:style>
  <w:style w:type="table" w:customStyle="1" w:styleId="411">
    <w:name w:val="411"/>
    <w:basedOn w:val="TableNormal"/>
    <w:rsid w:val="00844A16"/>
    <w:pPr>
      <w:autoSpaceDE/>
      <w:autoSpaceDN/>
    </w:pPr>
    <w:rPr>
      <w:rFonts w:cs="Calibri"/>
      <w:lang w:val="es-ES" w:eastAsia="es-MX"/>
    </w:rPr>
    <w:tblPr>
      <w:tblStyleRowBandSize w:val="1"/>
      <w:tblStyleColBandSize w:val="1"/>
      <w:tblInd w:w="0" w:type="nil"/>
      <w:tblCellMar>
        <w:left w:w="108" w:type="dxa"/>
        <w:right w:w="108" w:type="dxa"/>
      </w:tblCellMar>
    </w:tblPr>
  </w:style>
  <w:style w:type="table" w:customStyle="1" w:styleId="314">
    <w:name w:val="314"/>
    <w:basedOn w:val="TableNormal"/>
    <w:rsid w:val="00844A16"/>
    <w:pPr>
      <w:autoSpaceDE/>
      <w:autoSpaceDN/>
    </w:pPr>
    <w:rPr>
      <w:rFonts w:cs="Calibri"/>
      <w:lang w:val="es-ES" w:eastAsia="es-MX"/>
    </w:rPr>
    <w:tblPr>
      <w:tblStyleRowBandSize w:val="1"/>
      <w:tblStyleColBandSize w:val="1"/>
      <w:tblInd w:w="0" w:type="nil"/>
      <w:tblCellMar>
        <w:left w:w="108" w:type="dxa"/>
        <w:right w:w="108" w:type="dxa"/>
      </w:tblCellMar>
    </w:tblPr>
  </w:style>
  <w:style w:type="table" w:customStyle="1" w:styleId="212">
    <w:name w:val="212"/>
    <w:basedOn w:val="TableNormal"/>
    <w:rsid w:val="00844A16"/>
    <w:pPr>
      <w:autoSpaceDE/>
      <w:autoSpaceDN/>
    </w:pPr>
    <w:rPr>
      <w:rFonts w:cs="Calibri"/>
      <w:lang w:val="es-ES" w:eastAsia="es-MX"/>
    </w:rPr>
    <w:tblPr>
      <w:tblStyleRowBandSize w:val="1"/>
      <w:tblStyleColBandSize w:val="1"/>
      <w:tblInd w:w="0" w:type="nil"/>
      <w:tblCellMar>
        <w:left w:w="108" w:type="dxa"/>
        <w:right w:w="108" w:type="dxa"/>
      </w:tblCellMar>
    </w:tblPr>
  </w:style>
  <w:style w:type="table" w:customStyle="1" w:styleId="137">
    <w:name w:val="137"/>
    <w:basedOn w:val="TableNormal"/>
    <w:rsid w:val="00844A16"/>
    <w:pPr>
      <w:autoSpaceDE/>
      <w:autoSpaceDN/>
    </w:pPr>
    <w:rPr>
      <w:rFonts w:cs="Calibri"/>
      <w:lang w:val="es-ES" w:eastAsia="es-MX"/>
    </w:rPr>
    <w:tblPr>
      <w:tblStyleRowBandSize w:val="1"/>
      <w:tblStyleColBandSize w:val="1"/>
      <w:tblInd w:w="0" w:type="nil"/>
      <w:tblCellMar>
        <w:left w:w="108" w:type="dxa"/>
        <w:right w:w="108" w:type="dxa"/>
      </w:tblCellMar>
    </w:tblPr>
  </w:style>
  <w:style w:type="table" w:customStyle="1" w:styleId="TableNormal118">
    <w:name w:val="Table Normal118"/>
    <w:uiPriority w:val="2"/>
    <w:qFormat/>
    <w:rsid w:val="00844A16"/>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aconcuadrcula171">
    <w:name w:val="Tabla con cuadrícula171"/>
    <w:basedOn w:val="Tablanormal"/>
    <w:uiPriority w:val="59"/>
    <w:rsid w:val="00844A16"/>
    <w:pPr>
      <w:spacing w:after="0" w:line="240" w:lineRule="auto"/>
    </w:pPr>
    <w:rPr>
      <w:rFonts w:ascii="Calibri" w:eastAsia="Calibri" w:hAnsi="Calibri" w:cs="Times New Roman"/>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0">
    <w:name w:val="Tabla con cuadrícula210"/>
    <w:basedOn w:val="Tablanormal"/>
    <w:next w:val="Tablaconcuadrcula"/>
    <w:uiPriority w:val="59"/>
    <w:rsid w:val="00844A16"/>
    <w:pPr>
      <w:spacing w:after="0" w:line="240" w:lineRule="auto"/>
      <w:jc w:val="both"/>
    </w:pPr>
    <w:rPr>
      <w:rFonts w:ascii="Calibri" w:eastAsia="Times New Roman" w:hAnsi="Calibri" w:cs="Times New Roman"/>
      <w:b/>
      <w:color w:val="808080"/>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Lneadeasunto">
    <w:name w:val="Línea de asunto"/>
    <w:basedOn w:val="Normal"/>
    <w:rsid w:val="00844A16"/>
    <w:pPr>
      <w:spacing w:after="200" w:line="276" w:lineRule="auto"/>
      <w:jc w:val="both"/>
    </w:pPr>
    <w:rPr>
      <w:rFonts w:ascii="Calibri" w:hAnsi="Calibri"/>
      <w:sz w:val="20"/>
      <w:szCs w:val="20"/>
      <w:lang w:val="es-MX" w:eastAsia="es-MX"/>
    </w:rPr>
  </w:style>
  <w:style w:type="character" w:customStyle="1" w:styleId="Heading8Char">
    <w:name w:val="Heading 8 Char"/>
    <w:uiPriority w:val="99"/>
    <w:rsid w:val="00844A16"/>
    <w:rPr>
      <w:rFonts w:ascii="Calibri Light" w:eastAsia="Times New Roman" w:hAnsi="Calibri Light" w:cs="Times New Roman"/>
      <w:color w:val="272727"/>
      <w:sz w:val="21"/>
      <w:szCs w:val="21"/>
    </w:rPr>
  </w:style>
  <w:style w:type="character" w:customStyle="1" w:styleId="HeaderChar3">
    <w:name w:val="Header Char3"/>
    <w:aliases w:val="Encabezado seccion Char"/>
    <w:uiPriority w:val="99"/>
    <w:locked/>
    <w:rsid w:val="00844A16"/>
    <w:rPr>
      <w:rFonts w:cs="Times New Roman"/>
    </w:rPr>
  </w:style>
  <w:style w:type="character" w:customStyle="1" w:styleId="CommentTextChar2">
    <w:name w:val="Comment Text Char2"/>
    <w:uiPriority w:val="99"/>
    <w:locked/>
    <w:rsid w:val="00844A16"/>
    <w:rPr>
      <w:rFonts w:cs="Times New Roman"/>
      <w:sz w:val="20"/>
      <w:szCs w:val="20"/>
    </w:rPr>
  </w:style>
  <w:style w:type="character" w:customStyle="1" w:styleId="CommentSubjectChar2">
    <w:name w:val="Comment Subject Char2"/>
    <w:uiPriority w:val="99"/>
    <w:locked/>
    <w:rsid w:val="00844A16"/>
    <w:rPr>
      <w:rFonts w:cs="Times New Roman"/>
      <w:b/>
      <w:bCs/>
      <w:sz w:val="20"/>
      <w:szCs w:val="20"/>
    </w:rPr>
  </w:style>
  <w:style w:type="character" w:customStyle="1" w:styleId="Heading1Char2">
    <w:name w:val="Heading 1 Char2"/>
    <w:locked/>
    <w:rsid w:val="00844A16"/>
    <w:rPr>
      <w:rFonts w:ascii="Cambria" w:hAnsi="Cambria" w:cs="Times New Roman"/>
      <w:b/>
      <w:bCs/>
      <w:color w:val="365F91"/>
      <w:sz w:val="28"/>
      <w:szCs w:val="28"/>
    </w:rPr>
  </w:style>
  <w:style w:type="character" w:customStyle="1" w:styleId="TDC1Car">
    <w:name w:val="TDC 1 Car"/>
    <w:link w:val="TDC1"/>
    <w:uiPriority w:val="39"/>
    <w:locked/>
    <w:rsid w:val="00844A16"/>
    <w:rPr>
      <w:rFonts w:ascii="Calibri" w:eastAsia="Calibri" w:hAnsi="Calibri" w:cs="Times New Roman"/>
    </w:rPr>
  </w:style>
  <w:style w:type="paragraph" w:customStyle="1" w:styleId="TextoEdM">
    <w:name w:val="Texto EdM"/>
    <w:basedOn w:val="Textoindependiente"/>
    <w:uiPriority w:val="99"/>
    <w:rsid w:val="00844A16"/>
    <w:rPr>
      <w:sz w:val="24"/>
      <w:szCs w:val="24"/>
      <w:lang w:eastAsia="es-ES"/>
    </w:rPr>
  </w:style>
  <w:style w:type="character" w:customStyle="1" w:styleId="BodyText2Char">
    <w:name w:val="Body Text 2 Char"/>
    <w:uiPriority w:val="99"/>
    <w:rsid w:val="00844A16"/>
    <w:rPr>
      <w:rFonts w:ascii="Times New Roman" w:eastAsia="Times New Roman" w:hAnsi="Times New Roman" w:cs="Times New Roman"/>
      <w:sz w:val="24"/>
      <w:szCs w:val="24"/>
    </w:rPr>
  </w:style>
  <w:style w:type="paragraph" w:customStyle="1" w:styleId="TextoGral">
    <w:name w:val="Texto Gral"/>
    <w:basedOn w:val="Normal"/>
    <w:uiPriority w:val="99"/>
    <w:rsid w:val="00844A16"/>
    <w:pPr>
      <w:spacing w:before="180" w:after="180"/>
      <w:jc w:val="both"/>
    </w:pPr>
    <w:rPr>
      <w:rFonts w:ascii="Century Gothic" w:hAnsi="Century Gothic"/>
      <w:sz w:val="20"/>
    </w:rPr>
  </w:style>
  <w:style w:type="paragraph" w:customStyle="1" w:styleId="Acciones">
    <w:name w:val="Acciones"/>
    <w:basedOn w:val="Textoindependiente"/>
    <w:uiPriority w:val="99"/>
    <w:rsid w:val="00844A16"/>
    <w:rPr>
      <w:sz w:val="24"/>
      <w:szCs w:val="24"/>
      <w:lang w:eastAsia="es-ES"/>
    </w:rPr>
  </w:style>
  <w:style w:type="paragraph" w:customStyle="1" w:styleId="Pa4">
    <w:name w:val="Pa4"/>
    <w:basedOn w:val="Normal"/>
    <w:next w:val="Normal"/>
    <w:uiPriority w:val="99"/>
    <w:rsid w:val="00844A16"/>
    <w:pPr>
      <w:autoSpaceDE w:val="0"/>
      <w:autoSpaceDN w:val="0"/>
      <w:adjustRightInd w:val="0"/>
      <w:spacing w:line="201" w:lineRule="atLeast"/>
      <w:jc w:val="both"/>
    </w:pPr>
    <w:rPr>
      <w:rFonts w:ascii="Garamond" w:hAnsi="Garamond"/>
      <w:lang w:val="es-MX" w:eastAsia="es-MX"/>
    </w:rPr>
  </w:style>
  <w:style w:type="paragraph" w:customStyle="1" w:styleId="ctapubtexto">
    <w:name w:val="ctapubtexto"/>
    <w:basedOn w:val="Normal"/>
    <w:link w:val="ctapubtextoCar"/>
    <w:rsid w:val="00844A16"/>
    <w:pPr>
      <w:spacing w:after="120"/>
      <w:jc w:val="both"/>
    </w:pPr>
    <w:rPr>
      <w:rFonts w:ascii="Gotham Rounded Book" w:hAnsi="Gotham Rounded Book"/>
      <w:sz w:val="20"/>
      <w:szCs w:val="20"/>
      <w:lang w:val="es-MX"/>
    </w:rPr>
  </w:style>
  <w:style w:type="character" w:customStyle="1" w:styleId="ctapubtextoCar">
    <w:name w:val="ctapubtexto Car"/>
    <w:link w:val="ctapubtexto"/>
    <w:locked/>
    <w:rsid w:val="00844A16"/>
    <w:rPr>
      <w:rFonts w:ascii="Gotham Rounded Book" w:eastAsia="Times New Roman" w:hAnsi="Gotham Rounded Book" w:cs="Times New Roman"/>
      <w:sz w:val="20"/>
      <w:szCs w:val="20"/>
      <w:lang w:eastAsia="es-ES"/>
    </w:rPr>
  </w:style>
  <w:style w:type="paragraph" w:customStyle="1" w:styleId="TitCtaPub1">
    <w:name w:val="Tit_CtaPub_1"/>
    <w:basedOn w:val="ctapubtexto"/>
    <w:autoRedefine/>
    <w:uiPriority w:val="99"/>
    <w:rsid w:val="00844A16"/>
    <w:pPr>
      <w:jc w:val="center"/>
    </w:pPr>
    <w:rPr>
      <w:b/>
      <w:caps/>
      <w:sz w:val="36"/>
    </w:rPr>
  </w:style>
  <w:style w:type="paragraph" w:customStyle="1" w:styleId="Estilo5">
    <w:name w:val="Estilo5"/>
    <w:basedOn w:val="ctapubtexto"/>
    <w:link w:val="Estilo5Car"/>
    <w:rsid w:val="00844A16"/>
    <w:pPr>
      <w:ind w:left="567" w:hanging="567"/>
      <w:jc w:val="center"/>
    </w:pPr>
    <w:rPr>
      <w:b/>
      <w:caps/>
    </w:rPr>
  </w:style>
  <w:style w:type="character" w:customStyle="1" w:styleId="Estilo5Car">
    <w:name w:val="Estilo5 Car"/>
    <w:link w:val="Estilo5"/>
    <w:locked/>
    <w:rsid w:val="00844A16"/>
    <w:rPr>
      <w:rFonts w:ascii="Gotham Rounded Book" w:eastAsia="Times New Roman" w:hAnsi="Gotham Rounded Book" w:cs="Times New Roman"/>
      <w:b/>
      <w:caps/>
      <w:sz w:val="20"/>
      <w:szCs w:val="20"/>
      <w:lang w:eastAsia="es-ES"/>
    </w:rPr>
  </w:style>
  <w:style w:type="paragraph" w:customStyle="1" w:styleId="ctapub1">
    <w:name w:val="ctapub1"/>
    <w:basedOn w:val="Normal"/>
    <w:link w:val="ctapub1Car"/>
    <w:rsid w:val="00844A16"/>
    <w:pPr>
      <w:spacing w:after="120"/>
      <w:jc w:val="both"/>
    </w:pPr>
    <w:rPr>
      <w:rFonts w:ascii="Gotham Rounded Book" w:hAnsi="Gotham Rounded Book"/>
      <w:sz w:val="20"/>
      <w:szCs w:val="20"/>
      <w:lang w:val="es-MX"/>
    </w:rPr>
  </w:style>
  <w:style w:type="character" w:customStyle="1" w:styleId="ctapub1Car">
    <w:name w:val="ctapub1 Car"/>
    <w:link w:val="ctapub1"/>
    <w:locked/>
    <w:rsid w:val="00844A16"/>
    <w:rPr>
      <w:rFonts w:ascii="Gotham Rounded Book" w:eastAsia="Times New Roman" w:hAnsi="Gotham Rounded Book" w:cs="Times New Roman"/>
      <w:sz w:val="20"/>
      <w:szCs w:val="20"/>
      <w:lang w:eastAsia="es-ES"/>
    </w:rPr>
  </w:style>
  <w:style w:type="paragraph" w:customStyle="1" w:styleId="TitCtaPub2">
    <w:name w:val="Tit_CtaPub_2"/>
    <w:basedOn w:val="ctapubtexto"/>
    <w:link w:val="TitCtaPub2Car"/>
    <w:rsid w:val="00844A16"/>
    <w:rPr>
      <w:b/>
      <w:caps/>
    </w:rPr>
  </w:style>
  <w:style w:type="character" w:customStyle="1" w:styleId="Estilo4Car">
    <w:name w:val="Estilo4 Car"/>
    <w:uiPriority w:val="99"/>
    <w:locked/>
    <w:rsid w:val="00844A16"/>
    <w:rPr>
      <w:rFonts w:ascii="Gotham Rounded Book" w:eastAsia="Times New Roman" w:hAnsi="Gotham Rounded Book"/>
      <w:b/>
      <w:caps/>
      <w:lang w:eastAsia="es-ES"/>
    </w:rPr>
  </w:style>
  <w:style w:type="paragraph" w:customStyle="1" w:styleId="Estilo6">
    <w:name w:val="Estilo6"/>
    <w:basedOn w:val="Estilo5"/>
    <w:uiPriority w:val="99"/>
    <w:rsid w:val="00844A16"/>
    <w:pPr>
      <w:tabs>
        <w:tab w:val="num" w:pos="720"/>
      </w:tabs>
      <w:ind w:left="720" w:hanging="720"/>
      <w:jc w:val="left"/>
    </w:pPr>
  </w:style>
  <w:style w:type="character" w:customStyle="1" w:styleId="TitCtaPub2Car">
    <w:name w:val="Tit_CtaPub_2 Car"/>
    <w:link w:val="TitCtaPub2"/>
    <w:locked/>
    <w:rsid w:val="00844A16"/>
    <w:rPr>
      <w:rFonts w:ascii="Gotham Rounded Book" w:eastAsia="Times New Roman" w:hAnsi="Gotham Rounded Book" w:cs="Times New Roman"/>
      <w:b/>
      <w:caps/>
      <w:sz w:val="20"/>
      <w:szCs w:val="20"/>
      <w:lang w:eastAsia="es-ES"/>
    </w:rPr>
  </w:style>
  <w:style w:type="paragraph" w:customStyle="1" w:styleId="Estilo7">
    <w:name w:val="Estilo7"/>
    <w:basedOn w:val="Normal"/>
    <w:link w:val="Estilo7Car"/>
    <w:rsid w:val="00844A16"/>
    <w:pPr>
      <w:spacing w:after="120"/>
      <w:jc w:val="both"/>
      <w:outlineLvl w:val="0"/>
    </w:pPr>
    <w:rPr>
      <w:rFonts w:ascii="Gotham Rounded Book" w:hAnsi="Gotham Rounded Book"/>
      <w:b/>
      <w:caps/>
      <w:sz w:val="20"/>
      <w:szCs w:val="20"/>
      <w:lang w:val="es-MX"/>
    </w:rPr>
  </w:style>
  <w:style w:type="character" w:customStyle="1" w:styleId="Estilo7Car">
    <w:name w:val="Estilo7 Car"/>
    <w:link w:val="Estilo7"/>
    <w:locked/>
    <w:rsid w:val="00844A16"/>
    <w:rPr>
      <w:rFonts w:ascii="Gotham Rounded Book" w:eastAsia="Times New Roman" w:hAnsi="Gotham Rounded Book" w:cs="Times New Roman"/>
      <w:b/>
      <w:caps/>
      <w:sz w:val="20"/>
      <w:szCs w:val="20"/>
      <w:lang w:eastAsia="es-ES"/>
    </w:rPr>
  </w:style>
  <w:style w:type="character" w:customStyle="1" w:styleId="BodyTextIndent3Char">
    <w:name w:val="Body Text Indent 3 Char"/>
    <w:uiPriority w:val="99"/>
    <w:rsid w:val="00844A16"/>
    <w:rPr>
      <w:rFonts w:ascii="Times New Roman" w:eastAsia="Times New Roman" w:hAnsi="Times New Roman" w:cs="Times New Roman"/>
      <w:sz w:val="16"/>
      <w:szCs w:val="16"/>
    </w:rPr>
  </w:style>
  <w:style w:type="paragraph" w:customStyle="1" w:styleId="Ttulo3PalatinoLinotype">
    <w:name w:val="Título 3 + Palatino Linotype"/>
    <w:aliases w:val="10.5 pt,Justificado,Antes:  6 pto,Des...,Título 4 + Palatino Linotype,Izquierda,Después:  18 pto"/>
    <w:basedOn w:val="Ttulo3"/>
    <w:uiPriority w:val="99"/>
    <w:rsid w:val="00844A16"/>
    <w:pPr>
      <w:tabs>
        <w:tab w:val="clear" w:pos="851"/>
      </w:tabs>
      <w:spacing w:after="360" w:line="276" w:lineRule="auto"/>
      <w:ind w:left="0" w:firstLine="0"/>
    </w:pPr>
    <w:rPr>
      <w:rFonts w:ascii="Palatino Linotype" w:eastAsia="MS Mincho" w:hAnsi="Palatino Linotype" w:cs="Times New Roman"/>
      <w:b w:val="0"/>
      <w:smallCaps/>
      <w:spacing w:val="5"/>
      <w:sz w:val="21"/>
      <w:szCs w:val="21"/>
      <w:lang w:eastAsia="es-ES"/>
    </w:rPr>
  </w:style>
  <w:style w:type="paragraph" w:customStyle="1" w:styleId="Ttulo3Derecha-014cm">
    <w:name w:val="Título 3 + Derecha:  -0.14 cm"/>
    <w:aliases w:val="Después:  12 pto"/>
    <w:basedOn w:val="Ttulo1"/>
    <w:uiPriority w:val="99"/>
    <w:rsid w:val="00844A16"/>
    <w:pPr>
      <w:keepNext w:val="0"/>
      <w:spacing w:before="120" w:after="240"/>
      <w:ind w:left="357" w:right="-81" w:hanging="357"/>
      <w:jc w:val="both"/>
    </w:pPr>
    <w:rPr>
      <w:rFonts w:ascii="Palatino Linotype" w:eastAsia="MS Mincho" w:hAnsi="Palatino Linotype"/>
      <w:b w:val="0"/>
      <w:bCs w:val="0"/>
      <w:smallCaps/>
      <w:spacing w:val="5"/>
      <w:sz w:val="21"/>
      <w:szCs w:val="20"/>
      <w:lang w:val="es-MX"/>
    </w:rPr>
  </w:style>
  <w:style w:type="character" w:customStyle="1" w:styleId="Car1CarCar">
    <w:name w:val="Car1 Car Car"/>
    <w:uiPriority w:val="99"/>
    <w:rsid w:val="00844A16"/>
    <w:rPr>
      <w:lang w:val="x-none" w:eastAsia="es-ES"/>
    </w:rPr>
  </w:style>
  <w:style w:type="character" w:customStyle="1" w:styleId="CarCar39">
    <w:name w:val="Car Car39"/>
    <w:uiPriority w:val="99"/>
    <w:rsid w:val="00844A16"/>
    <w:rPr>
      <w:lang w:val="es-ES_tradnl" w:eastAsia="es-ES"/>
    </w:rPr>
  </w:style>
  <w:style w:type="paragraph" w:customStyle="1" w:styleId="Sangra2detindependiente2">
    <w:name w:val="Sangría 2 de t. independiente2"/>
    <w:basedOn w:val="Normal"/>
    <w:uiPriority w:val="99"/>
    <w:rsid w:val="00844A16"/>
    <w:pPr>
      <w:spacing w:line="120" w:lineRule="auto"/>
      <w:ind w:left="284"/>
      <w:jc w:val="both"/>
    </w:pPr>
    <w:rPr>
      <w:rFonts w:eastAsia="MS Mincho"/>
      <w:i/>
      <w:sz w:val="16"/>
      <w:szCs w:val="20"/>
      <w:lang w:val="es-ES_tradnl"/>
    </w:rPr>
  </w:style>
  <w:style w:type="character" w:customStyle="1" w:styleId="CarCar11">
    <w:name w:val="Car Car11"/>
    <w:uiPriority w:val="99"/>
    <w:rsid w:val="00844A16"/>
    <w:rPr>
      <w:i/>
      <w:sz w:val="24"/>
      <w:lang w:val="es-ES" w:eastAsia="es-ES"/>
    </w:rPr>
  </w:style>
  <w:style w:type="character" w:customStyle="1" w:styleId="Car1CarCar1">
    <w:name w:val="Car1 Car Car1"/>
    <w:uiPriority w:val="99"/>
    <w:rsid w:val="00844A16"/>
    <w:rPr>
      <w:lang w:val="x-none" w:eastAsia="es-ES"/>
    </w:rPr>
  </w:style>
  <w:style w:type="character" w:customStyle="1" w:styleId="CarCar32">
    <w:name w:val="Car Car32"/>
    <w:uiPriority w:val="99"/>
    <w:rsid w:val="00844A16"/>
    <w:rPr>
      <w:lang w:val="es-ES_tradnl" w:eastAsia="es-ES"/>
    </w:rPr>
  </w:style>
  <w:style w:type="paragraph" w:customStyle="1" w:styleId="Prrafodelista22">
    <w:name w:val="Párrafo de lista22"/>
    <w:basedOn w:val="Normal"/>
    <w:uiPriority w:val="99"/>
    <w:rsid w:val="00844A16"/>
    <w:pPr>
      <w:ind w:left="708"/>
      <w:jc w:val="both"/>
    </w:pPr>
    <w:rPr>
      <w:rFonts w:eastAsia="MS Mincho"/>
      <w:sz w:val="20"/>
      <w:szCs w:val="20"/>
      <w:lang w:val="es-MX"/>
    </w:rPr>
  </w:style>
  <w:style w:type="paragraph" w:customStyle="1" w:styleId="Textoindependiente34">
    <w:name w:val="Texto independiente 34"/>
    <w:basedOn w:val="Normal"/>
    <w:uiPriority w:val="99"/>
    <w:rsid w:val="00844A16"/>
    <w:pPr>
      <w:jc w:val="both"/>
    </w:pPr>
    <w:rPr>
      <w:rFonts w:eastAsia="MS Mincho"/>
      <w:sz w:val="20"/>
      <w:szCs w:val="20"/>
      <w:lang w:val="es-ES_tradnl"/>
    </w:rPr>
  </w:style>
  <w:style w:type="character" w:customStyle="1" w:styleId="CarCar34">
    <w:name w:val="Car Car34"/>
    <w:uiPriority w:val="99"/>
    <w:rsid w:val="00844A16"/>
    <w:rPr>
      <w:lang w:val="es-ES_tradnl" w:eastAsia="es-ES"/>
    </w:rPr>
  </w:style>
  <w:style w:type="character" w:customStyle="1" w:styleId="CarCar12">
    <w:name w:val="Car Car12"/>
    <w:uiPriority w:val="99"/>
    <w:rsid w:val="00844A16"/>
    <w:rPr>
      <w:i/>
      <w:sz w:val="24"/>
      <w:lang w:val="es-ES" w:eastAsia="es-ES"/>
    </w:rPr>
  </w:style>
  <w:style w:type="character" w:customStyle="1" w:styleId="CarCarCar2">
    <w:name w:val="Car Car Car2"/>
    <w:uiPriority w:val="99"/>
    <w:rsid w:val="00844A16"/>
    <w:rPr>
      <w:lang w:val="x-none" w:eastAsia="es-ES"/>
    </w:rPr>
  </w:style>
  <w:style w:type="character" w:customStyle="1" w:styleId="Car1CarCar2">
    <w:name w:val="Car1 Car Car2"/>
    <w:uiPriority w:val="99"/>
    <w:rsid w:val="00844A16"/>
    <w:rPr>
      <w:lang w:val="x-none" w:eastAsia="es-ES"/>
    </w:rPr>
  </w:style>
  <w:style w:type="character" w:customStyle="1" w:styleId="CarCar33">
    <w:name w:val="Car Car33"/>
    <w:uiPriority w:val="99"/>
    <w:rsid w:val="00844A16"/>
    <w:rPr>
      <w:lang w:val="es-ES_tradnl" w:eastAsia="es-ES"/>
    </w:rPr>
  </w:style>
  <w:style w:type="paragraph" w:customStyle="1" w:styleId="Textoindependiente33">
    <w:name w:val="Texto independiente 33"/>
    <w:basedOn w:val="Normal"/>
    <w:uiPriority w:val="99"/>
    <w:rsid w:val="00844A16"/>
    <w:pPr>
      <w:jc w:val="both"/>
    </w:pPr>
    <w:rPr>
      <w:rFonts w:eastAsia="MS Mincho"/>
      <w:sz w:val="20"/>
      <w:szCs w:val="20"/>
      <w:lang w:val="es-ES_tradnl"/>
    </w:rPr>
  </w:style>
  <w:style w:type="paragraph" w:customStyle="1" w:styleId="Textoindependiente23">
    <w:name w:val="Texto independiente 23"/>
    <w:basedOn w:val="Normal"/>
    <w:uiPriority w:val="99"/>
    <w:rsid w:val="00844A16"/>
    <w:pPr>
      <w:jc w:val="center"/>
    </w:pPr>
    <w:rPr>
      <w:rFonts w:eastAsia="MS Mincho"/>
      <w:b/>
      <w:sz w:val="16"/>
      <w:szCs w:val="20"/>
      <w:lang w:val="es-ES_tradnl"/>
    </w:rPr>
  </w:style>
  <w:style w:type="paragraph" w:customStyle="1" w:styleId="Sangra2detindependiente3">
    <w:name w:val="Sangría 2 de t. independiente3"/>
    <w:basedOn w:val="Normal"/>
    <w:uiPriority w:val="99"/>
    <w:rsid w:val="00844A16"/>
    <w:pPr>
      <w:spacing w:line="120" w:lineRule="auto"/>
      <w:ind w:left="284"/>
      <w:jc w:val="both"/>
    </w:pPr>
    <w:rPr>
      <w:rFonts w:eastAsia="MS Mincho"/>
      <w:i/>
      <w:sz w:val="16"/>
      <w:szCs w:val="20"/>
      <w:lang w:val="es-ES_tradnl"/>
    </w:rPr>
  </w:style>
  <w:style w:type="character" w:customStyle="1" w:styleId="CarCar13">
    <w:name w:val="Car Car13"/>
    <w:uiPriority w:val="99"/>
    <w:rsid w:val="00844A16"/>
    <w:rPr>
      <w:i/>
      <w:sz w:val="24"/>
      <w:lang w:val="es-ES" w:eastAsia="es-ES"/>
    </w:rPr>
  </w:style>
  <w:style w:type="character" w:customStyle="1" w:styleId="CarCarCar3">
    <w:name w:val="Car Car Car3"/>
    <w:uiPriority w:val="99"/>
    <w:rsid w:val="00844A16"/>
    <w:rPr>
      <w:lang w:val="x-none" w:eastAsia="es-ES"/>
    </w:rPr>
  </w:style>
  <w:style w:type="character" w:customStyle="1" w:styleId="Car1CarCar3">
    <w:name w:val="Car1 Car Car3"/>
    <w:uiPriority w:val="99"/>
    <w:rsid w:val="00844A16"/>
    <w:rPr>
      <w:lang w:val="x-none" w:eastAsia="es-ES"/>
    </w:rPr>
  </w:style>
  <w:style w:type="character" w:customStyle="1" w:styleId="CarCar35">
    <w:name w:val="Car Car35"/>
    <w:uiPriority w:val="99"/>
    <w:rsid w:val="00844A16"/>
    <w:rPr>
      <w:lang w:val="es-ES_tradnl" w:eastAsia="es-ES"/>
    </w:rPr>
  </w:style>
  <w:style w:type="character" w:customStyle="1" w:styleId="CarCar14">
    <w:name w:val="Car Car14"/>
    <w:uiPriority w:val="99"/>
    <w:rsid w:val="00844A16"/>
    <w:rPr>
      <w:i/>
      <w:sz w:val="24"/>
      <w:lang w:val="es-ES" w:eastAsia="es-ES"/>
    </w:rPr>
  </w:style>
  <w:style w:type="character" w:customStyle="1" w:styleId="CarCarCar4">
    <w:name w:val="Car Car Car4"/>
    <w:uiPriority w:val="99"/>
    <w:rsid w:val="00844A16"/>
    <w:rPr>
      <w:lang w:val="x-none" w:eastAsia="es-ES"/>
    </w:rPr>
  </w:style>
  <w:style w:type="character" w:customStyle="1" w:styleId="Car1CarCar4">
    <w:name w:val="Car1 Car Car4"/>
    <w:uiPriority w:val="99"/>
    <w:rsid w:val="00844A16"/>
    <w:rPr>
      <w:lang w:val="x-none" w:eastAsia="es-ES"/>
    </w:rPr>
  </w:style>
  <w:style w:type="character" w:customStyle="1" w:styleId="CarCar36">
    <w:name w:val="Car Car36"/>
    <w:uiPriority w:val="99"/>
    <w:rsid w:val="00844A16"/>
    <w:rPr>
      <w:lang w:val="es-ES_tradnl" w:eastAsia="es-ES"/>
    </w:rPr>
  </w:style>
  <w:style w:type="character" w:customStyle="1" w:styleId="CarCar15">
    <w:name w:val="Car Car15"/>
    <w:uiPriority w:val="99"/>
    <w:rsid w:val="00844A16"/>
    <w:rPr>
      <w:i/>
      <w:sz w:val="24"/>
      <w:lang w:val="es-ES" w:eastAsia="es-ES"/>
    </w:rPr>
  </w:style>
  <w:style w:type="character" w:customStyle="1" w:styleId="CarCarCar5">
    <w:name w:val="Car Car Car5"/>
    <w:uiPriority w:val="99"/>
    <w:rsid w:val="00844A16"/>
    <w:rPr>
      <w:lang w:val="x-none" w:eastAsia="es-ES"/>
    </w:rPr>
  </w:style>
  <w:style w:type="character" w:customStyle="1" w:styleId="Car1CarCar5">
    <w:name w:val="Car1 Car Car5"/>
    <w:uiPriority w:val="99"/>
    <w:rsid w:val="00844A16"/>
    <w:rPr>
      <w:lang w:val="x-none" w:eastAsia="es-ES"/>
    </w:rPr>
  </w:style>
  <w:style w:type="character" w:customStyle="1" w:styleId="CarCar37">
    <w:name w:val="Car Car37"/>
    <w:uiPriority w:val="99"/>
    <w:rsid w:val="00844A16"/>
    <w:rPr>
      <w:lang w:val="es-ES_tradnl" w:eastAsia="es-ES"/>
    </w:rPr>
  </w:style>
  <w:style w:type="character" w:customStyle="1" w:styleId="CarCarCar6">
    <w:name w:val="Car Car Car6"/>
    <w:uiPriority w:val="99"/>
    <w:rsid w:val="00844A16"/>
    <w:rPr>
      <w:lang w:val="x-none" w:eastAsia="es-ES"/>
    </w:rPr>
  </w:style>
  <w:style w:type="character" w:customStyle="1" w:styleId="Car1CarCar6">
    <w:name w:val="Car1 Car Car6"/>
    <w:uiPriority w:val="99"/>
    <w:rsid w:val="00844A16"/>
    <w:rPr>
      <w:lang w:val="x-none" w:eastAsia="es-ES"/>
    </w:rPr>
  </w:style>
  <w:style w:type="character" w:customStyle="1" w:styleId="CarCar38">
    <w:name w:val="Car Car38"/>
    <w:uiPriority w:val="99"/>
    <w:rsid w:val="00844A16"/>
    <w:rPr>
      <w:lang w:val="es-ES_tradnl" w:eastAsia="es-ES"/>
    </w:rPr>
  </w:style>
  <w:style w:type="paragraph" w:customStyle="1" w:styleId="Textoindependiente35">
    <w:name w:val="Texto independiente 35"/>
    <w:basedOn w:val="Normal"/>
    <w:uiPriority w:val="99"/>
    <w:rsid w:val="00844A16"/>
    <w:pPr>
      <w:jc w:val="both"/>
    </w:pPr>
    <w:rPr>
      <w:rFonts w:eastAsia="MS Mincho"/>
      <w:sz w:val="20"/>
      <w:szCs w:val="20"/>
      <w:lang w:val="es-ES_tradnl"/>
    </w:rPr>
  </w:style>
  <w:style w:type="paragraph" w:customStyle="1" w:styleId="Textoindependiente24">
    <w:name w:val="Texto independiente 24"/>
    <w:basedOn w:val="Normal"/>
    <w:uiPriority w:val="99"/>
    <w:rsid w:val="00844A16"/>
    <w:pPr>
      <w:jc w:val="center"/>
    </w:pPr>
    <w:rPr>
      <w:rFonts w:eastAsia="MS Mincho"/>
      <w:b/>
      <w:sz w:val="16"/>
      <w:szCs w:val="20"/>
      <w:lang w:val="es-ES_tradnl"/>
    </w:rPr>
  </w:style>
  <w:style w:type="paragraph" w:customStyle="1" w:styleId="Sangra2detindependiente4">
    <w:name w:val="Sangría 2 de t. independiente4"/>
    <w:basedOn w:val="Normal"/>
    <w:uiPriority w:val="99"/>
    <w:rsid w:val="00844A16"/>
    <w:pPr>
      <w:spacing w:line="120" w:lineRule="auto"/>
      <w:ind w:left="284"/>
      <w:jc w:val="both"/>
    </w:pPr>
    <w:rPr>
      <w:rFonts w:eastAsia="MS Mincho"/>
      <w:i/>
      <w:sz w:val="16"/>
      <w:szCs w:val="20"/>
      <w:lang w:val="es-ES_tradnl"/>
    </w:rPr>
  </w:style>
  <w:style w:type="character" w:customStyle="1" w:styleId="FooterChar2">
    <w:name w:val="Footer Char2"/>
    <w:aliases w:val="Car1 Char2,Car1 Char21,Footer Char21,Car1 Char211,Footer Char211"/>
    <w:uiPriority w:val="99"/>
    <w:locked/>
    <w:rsid w:val="00844A16"/>
    <w:rPr>
      <w:lang w:val="es-MX" w:eastAsia="es-ES"/>
    </w:rPr>
  </w:style>
  <w:style w:type="paragraph" w:customStyle="1" w:styleId="Textoindependiente241">
    <w:name w:val="Texto independiente 241"/>
    <w:basedOn w:val="Normal"/>
    <w:uiPriority w:val="99"/>
    <w:rsid w:val="00844A16"/>
    <w:pPr>
      <w:jc w:val="center"/>
    </w:pPr>
    <w:rPr>
      <w:rFonts w:eastAsia="MS Mincho"/>
      <w:b/>
      <w:sz w:val="16"/>
      <w:szCs w:val="20"/>
      <w:lang w:val="es-ES_tradnl"/>
    </w:rPr>
  </w:style>
  <w:style w:type="paragraph" w:customStyle="1" w:styleId="Sangra2detindependiente41">
    <w:name w:val="Sangría 2 de t. independiente41"/>
    <w:basedOn w:val="Normal"/>
    <w:uiPriority w:val="99"/>
    <w:rsid w:val="00844A16"/>
    <w:pPr>
      <w:spacing w:line="120" w:lineRule="auto"/>
      <w:ind w:left="284"/>
      <w:jc w:val="both"/>
    </w:pPr>
    <w:rPr>
      <w:rFonts w:eastAsia="MS Mincho"/>
      <w:i/>
      <w:sz w:val="16"/>
      <w:szCs w:val="20"/>
      <w:lang w:val="es-ES_tradnl"/>
    </w:rPr>
  </w:style>
  <w:style w:type="character" w:customStyle="1" w:styleId="FooterChar1">
    <w:name w:val="Footer Char1"/>
    <w:aliases w:val="Car1 Char1"/>
    <w:uiPriority w:val="99"/>
    <w:locked/>
    <w:rsid w:val="00844A16"/>
    <w:rPr>
      <w:lang w:val="x-none" w:eastAsia="es-ES"/>
    </w:rPr>
  </w:style>
  <w:style w:type="character" w:customStyle="1" w:styleId="BodyTextChar1">
    <w:name w:val="Body Text Char1"/>
    <w:uiPriority w:val="99"/>
    <w:locked/>
    <w:rsid w:val="00844A16"/>
    <w:rPr>
      <w:lang w:val="es-ES_tradnl" w:eastAsia="es-ES"/>
    </w:rPr>
  </w:style>
  <w:style w:type="character" w:customStyle="1" w:styleId="Heading1Char1">
    <w:name w:val="Heading 1 Char1"/>
    <w:uiPriority w:val="99"/>
    <w:locked/>
    <w:rsid w:val="00844A16"/>
    <w:rPr>
      <w:rFonts w:ascii="Century Gothic" w:eastAsia="MS Mincho" w:hAnsi="Century Gothic"/>
      <w:b/>
      <w:sz w:val="21"/>
      <w:lang w:val="es-MX" w:eastAsia="es-ES"/>
    </w:rPr>
  </w:style>
  <w:style w:type="character" w:customStyle="1" w:styleId="Heading3Char1">
    <w:name w:val="Heading 3 Char1"/>
    <w:uiPriority w:val="99"/>
    <w:locked/>
    <w:rsid w:val="00844A16"/>
    <w:rPr>
      <w:rFonts w:ascii="Century Gothic" w:eastAsia="MS Mincho" w:hAnsi="Century Gothic"/>
      <w:b/>
      <w:sz w:val="18"/>
      <w:lang w:val="es-MX" w:eastAsia="es-ES"/>
    </w:rPr>
  </w:style>
  <w:style w:type="character" w:customStyle="1" w:styleId="Heading5Char1">
    <w:name w:val="Heading 5 Char1"/>
    <w:uiPriority w:val="99"/>
    <w:locked/>
    <w:rsid w:val="00844A16"/>
    <w:rPr>
      <w:rFonts w:ascii="Palatino Linotype" w:eastAsia="MS Mincho" w:hAnsi="Palatino Linotype"/>
      <w:b/>
      <w:sz w:val="21"/>
      <w:lang w:val="es-MX" w:eastAsia="es-ES"/>
    </w:rPr>
  </w:style>
  <w:style w:type="character" w:customStyle="1" w:styleId="Heading6Char1">
    <w:name w:val="Heading 6 Char1"/>
    <w:uiPriority w:val="99"/>
    <w:locked/>
    <w:rsid w:val="00844A16"/>
    <w:rPr>
      <w:rFonts w:ascii="Palatino Linotype" w:eastAsia="MS Mincho" w:hAnsi="Palatino Linotype"/>
      <w:b/>
      <w:sz w:val="21"/>
      <w:lang w:val="es-MX" w:eastAsia="es-ES"/>
    </w:rPr>
  </w:style>
  <w:style w:type="character" w:customStyle="1" w:styleId="Heading7Char1">
    <w:name w:val="Heading 7 Char1"/>
    <w:uiPriority w:val="99"/>
    <w:locked/>
    <w:rsid w:val="00844A16"/>
    <w:rPr>
      <w:rFonts w:eastAsia="MS Mincho"/>
      <w:sz w:val="24"/>
      <w:lang w:val="es-MX" w:eastAsia="es-ES"/>
    </w:rPr>
  </w:style>
  <w:style w:type="character" w:customStyle="1" w:styleId="Heading8Char1">
    <w:name w:val="Heading 8 Char1"/>
    <w:uiPriority w:val="99"/>
    <w:locked/>
    <w:rsid w:val="00844A16"/>
    <w:rPr>
      <w:rFonts w:eastAsia="MS Mincho"/>
      <w:i/>
      <w:sz w:val="24"/>
      <w:lang w:val="es-ES" w:eastAsia="es-ES"/>
    </w:rPr>
  </w:style>
  <w:style w:type="character" w:customStyle="1" w:styleId="Heading9Char1">
    <w:name w:val="Heading 9 Char1"/>
    <w:uiPriority w:val="99"/>
    <w:locked/>
    <w:rsid w:val="00844A16"/>
    <w:rPr>
      <w:rFonts w:ascii="Arial" w:eastAsia="MS Mincho" w:hAnsi="Arial"/>
      <w:sz w:val="22"/>
      <w:lang w:val="es-MX" w:eastAsia="es-ES"/>
    </w:rPr>
  </w:style>
  <w:style w:type="character" w:customStyle="1" w:styleId="CommentTextChar1">
    <w:name w:val="Comment Text Char1"/>
    <w:uiPriority w:val="99"/>
    <w:locked/>
    <w:rsid w:val="00844A16"/>
    <w:rPr>
      <w:rFonts w:ascii="MS Mincho" w:eastAsia="MS Mincho"/>
      <w:lang w:val="es-ES" w:eastAsia="es-ES"/>
    </w:rPr>
  </w:style>
  <w:style w:type="character" w:customStyle="1" w:styleId="HeaderChar1">
    <w:name w:val="Header Char1"/>
    <w:aliases w:val="Car Char1"/>
    <w:uiPriority w:val="99"/>
    <w:locked/>
    <w:rsid w:val="00844A16"/>
    <w:rPr>
      <w:rFonts w:ascii="MS Mincho" w:eastAsia="MS Mincho"/>
      <w:lang w:val="es-MX" w:eastAsia="es-ES"/>
    </w:rPr>
  </w:style>
  <w:style w:type="character" w:customStyle="1" w:styleId="FooterChar3">
    <w:name w:val="Footer Char3"/>
    <w:aliases w:val="Car1 Char3"/>
    <w:uiPriority w:val="99"/>
    <w:locked/>
    <w:rsid w:val="00844A16"/>
    <w:rPr>
      <w:rFonts w:ascii="MS Mincho" w:eastAsia="MS Mincho"/>
      <w:lang w:val="es-MX" w:eastAsia="es-ES"/>
    </w:rPr>
  </w:style>
  <w:style w:type="character" w:customStyle="1" w:styleId="BodyTextChar2">
    <w:name w:val="Body Text Char2"/>
    <w:uiPriority w:val="99"/>
    <w:locked/>
    <w:rsid w:val="00844A16"/>
    <w:rPr>
      <w:rFonts w:ascii="MS Mincho" w:eastAsia="MS Mincho"/>
      <w:lang w:val="es-ES_tradnl" w:eastAsia="es-ES"/>
    </w:rPr>
  </w:style>
  <w:style w:type="character" w:customStyle="1" w:styleId="BodyText2Char1">
    <w:name w:val="Body Text 2 Char1"/>
    <w:uiPriority w:val="99"/>
    <w:locked/>
    <w:rsid w:val="00844A16"/>
    <w:rPr>
      <w:rFonts w:ascii="Century Gothic" w:eastAsia="MS Mincho" w:hAnsi="Century Gothic"/>
      <w:sz w:val="16"/>
      <w:lang w:val="es-MX" w:eastAsia="es-ES"/>
    </w:rPr>
  </w:style>
  <w:style w:type="character" w:customStyle="1" w:styleId="BodyText3Char1">
    <w:name w:val="Body Text 3 Char1"/>
    <w:uiPriority w:val="99"/>
    <w:locked/>
    <w:rsid w:val="00844A16"/>
    <w:rPr>
      <w:rFonts w:ascii="MS Mincho" w:eastAsia="MS Mincho"/>
      <w:noProof/>
      <w:sz w:val="18"/>
      <w:lang w:val="es-MX" w:eastAsia="es-ES"/>
    </w:rPr>
  </w:style>
  <w:style w:type="character" w:customStyle="1" w:styleId="BodyTextIndent3Char1">
    <w:name w:val="Body Text Indent 3 Char1"/>
    <w:uiPriority w:val="99"/>
    <w:locked/>
    <w:rsid w:val="00844A16"/>
    <w:rPr>
      <w:rFonts w:ascii="MS Mincho" w:eastAsia="MS Mincho"/>
      <w:sz w:val="16"/>
      <w:lang w:val="es-ES" w:eastAsia="es-ES"/>
    </w:rPr>
  </w:style>
  <w:style w:type="character" w:customStyle="1" w:styleId="CommentSubjectChar1">
    <w:name w:val="Comment Subject Char1"/>
    <w:uiPriority w:val="99"/>
    <w:locked/>
    <w:rsid w:val="00844A16"/>
    <w:rPr>
      <w:rFonts w:ascii="MS Mincho" w:eastAsia="MS Mincho"/>
      <w:b/>
      <w:lang w:val="es-MX" w:eastAsia="es-ES"/>
    </w:rPr>
  </w:style>
  <w:style w:type="character" w:customStyle="1" w:styleId="BalloonTextChar1">
    <w:name w:val="Balloon Text Char1"/>
    <w:uiPriority w:val="99"/>
    <w:locked/>
    <w:rsid w:val="00844A16"/>
    <w:rPr>
      <w:rFonts w:ascii="Tahoma" w:eastAsia="MS Mincho" w:hAnsi="Tahoma"/>
      <w:sz w:val="16"/>
      <w:lang w:val="es-ES" w:eastAsia="es-ES"/>
    </w:rPr>
  </w:style>
  <w:style w:type="paragraph" w:customStyle="1" w:styleId="Prrafodelista4">
    <w:name w:val="Párrafo de lista4"/>
    <w:basedOn w:val="Normal"/>
    <w:uiPriority w:val="99"/>
    <w:rsid w:val="00844A16"/>
    <w:pPr>
      <w:ind w:left="708"/>
      <w:jc w:val="both"/>
    </w:pPr>
    <w:rPr>
      <w:rFonts w:eastAsia="MS Mincho"/>
      <w:sz w:val="20"/>
      <w:szCs w:val="20"/>
      <w:lang w:val="es-MX"/>
    </w:rPr>
  </w:style>
  <w:style w:type="character" w:customStyle="1" w:styleId="CarCar311">
    <w:name w:val="Car Car311"/>
    <w:rsid w:val="00844A16"/>
    <w:rPr>
      <w:lang w:val="es-ES_tradnl" w:eastAsia="es-ES"/>
    </w:rPr>
  </w:style>
  <w:style w:type="paragraph" w:customStyle="1" w:styleId="Prrafodelista23">
    <w:name w:val="Párrafo de lista23"/>
    <w:basedOn w:val="Normal"/>
    <w:uiPriority w:val="99"/>
    <w:rsid w:val="00844A16"/>
    <w:pPr>
      <w:ind w:left="708"/>
      <w:jc w:val="both"/>
    </w:pPr>
    <w:rPr>
      <w:rFonts w:eastAsia="MS Mincho"/>
      <w:sz w:val="20"/>
      <w:szCs w:val="20"/>
      <w:lang w:val="es-MX"/>
    </w:rPr>
  </w:style>
  <w:style w:type="character" w:customStyle="1" w:styleId="CarCarCar7">
    <w:name w:val="Car Car Car7"/>
    <w:rsid w:val="00844A16"/>
    <w:rPr>
      <w:lang w:val="x-none" w:eastAsia="es-ES"/>
    </w:rPr>
  </w:style>
  <w:style w:type="character" w:customStyle="1" w:styleId="Car1CarCar7">
    <w:name w:val="Car1 Car Car7"/>
    <w:rsid w:val="00844A16"/>
    <w:rPr>
      <w:lang w:val="x-none" w:eastAsia="es-ES"/>
    </w:rPr>
  </w:style>
  <w:style w:type="character" w:customStyle="1" w:styleId="CarCar310">
    <w:name w:val="Car Car310"/>
    <w:rsid w:val="00844A16"/>
    <w:rPr>
      <w:lang w:val="es-ES_tradnl" w:eastAsia="es-ES"/>
    </w:rPr>
  </w:style>
  <w:style w:type="paragraph" w:customStyle="1" w:styleId="Textoindependiente242">
    <w:name w:val="Texto independiente 242"/>
    <w:basedOn w:val="Normal"/>
    <w:uiPriority w:val="99"/>
    <w:rsid w:val="00844A16"/>
    <w:pPr>
      <w:jc w:val="center"/>
    </w:pPr>
    <w:rPr>
      <w:rFonts w:eastAsia="MS Mincho"/>
      <w:b/>
      <w:bCs/>
      <w:sz w:val="16"/>
      <w:szCs w:val="16"/>
      <w:lang w:val="es-ES_tradnl"/>
    </w:rPr>
  </w:style>
  <w:style w:type="paragraph" w:customStyle="1" w:styleId="Sangra2detindependiente42">
    <w:name w:val="Sangría 2 de t. independiente42"/>
    <w:basedOn w:val="Normal"/>
    <w:uiPriority w:val="99"/>
    <w:rsid w:val="00844A16"/>
    <w:pPr>
      <w:spacing w:line="120" w:lineRule="auto"/>
      <w:ind w:left="284"/>
      <w:jc w:val="both"/>
    </w:pPr>
    <w:rPr>
      <w:rFonts w:eastAsia="MS Mincho"/>
      <w:i/>
      <w:iCs/>
      <w:sz w:val="16"/>
      <w:szCs w:val="16"/>
      <w:lang w:val="es-ES_tradnl"/>
    </w:rPr>
  </w:style>
  <w:style w:type="character" w:customStyle="1" w:styleId="HeaderChar2">
    <w:name w:val="Header Char2"/>
    <w:aliases w:val="Car Char2"/>
    <w:locked/>
    <w:rsid w:val="00844A16"/>
    <w:rPr>
      <w:lang w:val="x-none" w:eastAsia="es-ES"/>
    </w:rPr>
  </w:style>
  <w:style w:type="paragraph" w:customStyle="1" w:styleId="Prrafodelista5">
    <w:name w:val="Párrafo de lista5"/>
    <w:basedOn w:val="Normal"/>
    <w:uiPriority w:val="99"/>
    <w:rsid w:val="00844A16"/>
    <w:pPr>
      <w:ind w:left="708"/>
      <w:jc w:val="both"/>
    </w:pPr>
    <w:rPr>
      <w:rFonts w:eastAsia="MS Mincho"/>
      <w:sz w:val="20"/>
      <w:szCs w:val="20"/>
      <w:lang w:val="es-MX"/>
    </w:rPr>
  </w:style>
  <w:style w:type="paragraph" w:customStyle="1" w:styleId="Prrafodelista6">
    <w:name w:val="Párrafo de lista6"/>
    <w:basedOn w:val="Normal"/>
    <w:uiPriority w:val="99"/>
    <w:rsid w:val="00844A16"/>
    <w:pPr>
      <w:ind w:left="708"/>
      <w:jc w:val="both"/>
    </w:pPr>
    <w:rPr>
      <w:rFonts w:eastAsia="MS Mincho"/>
      <w:sz w:val="20"/>
      <w:szCs w:val="20"/>
      <w:lang w:val="es-MX"/>
    </w:rPr>
  </w:style>
  <w:style w:type="paragraph" w:customStyle="1" w:styleId="comunicado">
    <w:name w:val="comunicado"/>
    <w:basedOn w:val="Normal"/>
    <w:uiPriority w:val="99"/>
    <w:rsid w:val="00844A16"/>
    <w:pPr>
      <w:spacing w:before="100" w:beforeAutospacing="1" w:after="100" w:afterAutospacing="1"/>
      <w:jc w:val="both"/>
    </w:pPr>
    <w:rPr>
      <w:lang w:val="es-MX" w:eastAsia="es-MX"/>
    </w:rPr>
  </w:style>
  <w:style w:type="character" w:customStyle="1" w:styleId="Estilo3Car">
    <w:name w:val="Estilo3 Car"/>
    <w:locked/>
    <w:rsid w:val="00844A16"/>
    <w:rPr>
      <w:rFonts w:ascii="Gotham Rounded Book" w:eastAsia="Times New Roman" w:hAnsi="Gotham Rounded Book"/>
      <w:sz w:val="24"/>
      <w:szCs w:val="24"/>
      <w:lang w:eastAsia="es-ES"/>
    </w:rPr>
  </w:style>
  <w:style w:type="paragraph" w:customStyle="1" w:styleId="Cometarios">
    <w:name w:val="Cometarios"/>
    <w:basedOn w:val="ctapubtexto"/>
    <w:link w:val="CometariosCar"/>
    <w:rsid w:val="00844A16"/>
    <w:rPr>
      <w:sz w:val="24"/>
      <w:szCs w:val="24"/>
    </w:rPr>
  </w:style>
  <w:style w:type="character" w:customStyle="1" w:styleId="CometariosCar">
    <w:name w:val="Cometarios Car"/>
    <w:link w:val="Cometarios"/>
    <w:locked/>
    <w:rsid w:val="00844A16"/>
    <w:rPr>
      <w:rFonts w:ascii="Gotham Rounded Book" w:eastAsia="Times New Roman" w:hAnsi="Gotham Rounded Book" w:cs="Times New Roman"/>
      <w:sz w:val="24"/>
      <w:szCs w:val="24"/>
      <w:lang w:eastAsia="es-ES"/>
    </w:rPr>
  </w:style>
  <w:style w:type="paragraph" w:customStyle="1" w:styleId="coementarios">
    <w:name w:val="coementarios"/>
    <w:basedOn w:val="Textocomentario"/>
    <w:link w:val="coementariosCar"/>
    <w:rsid w:val="00844A16"/>
    <w:pPr>
      <w:autoSpaceDE/>
      <w:autoSpaceDN/>
      <w:jc w:val="both"/>
    </w:pPr>
    <w:rPr>
      <w:rFonts w:ascii="Times New Roman" w:eastAsia="Times New Roman" w:hAnsi="Times New Roman" w:cs="Times New Roman"/>
      <w:b/>
      <w:color w:val="FF0000"/>
      <w:lang w:val="es-ES_tradnl" w:eastAsia="es-ES" w:bidi="ar-SA"/>
    </w:rPr>
  </w:style>
  <w:style w:type="paragraph" w:customStyle="1" w:styleId="comentarios0">
    <w:name w:val="comentarios"/>
    <w:basedOn w:val="coementarios"/>
    <w:link w:val="comentariosCar0"/>
    <w:rsid w:val="00844A16"/>
  </w:style>
  <w:style w:type="character" w:customStyle="1" w:styleId="coementariosCar">
    <w:name w:val="coementarios Car"/>
    <w:link w:val="coementarios"/>
    <w:locked/>
    <w:rsid w:val="00844A16"/>
    <w:rPr>
      <w:rFonts w:ascii="Times New Roman" w:eastAsia="Times New Roman" w:hAnsi="Times New Roman" w:cs="Times New Roman"/>
      <w:b/>
      <w:color w:val="FF0000"/>
      <w:sz w:val="20"/>
      <w:szCs w:val="20"/>
      <w:lang w:val="es-ES_tradnl" w:eastAsia="es-ES"/>
    </w:rPr>
  </w:style>
  <w:style w:type="character" w:customStyle="1" w:styleId="comentariosCar0">
    <w:name w:val="comentarios Car"/>
    <w:link w:val="comentarios0"/>
    <w:locked/>
    <w:rsid w:val="00844A16"/>
    <w:rPr>
      <w:rFonts w:ascii="Times New Roman" w:eastAsia="Times New Roman" w:hAnsi="Times New Roman" w:cs="Times New Roman"/>
      <w:b/>
      <w:color w:val="FF0000"/>
      <w:sz w:val="20"/>
      <w:szCs w:val="20"/>
      <w:lang w:val="es-ES_tradnl" w:eastAsia="es-ES"/>
    </w:rPr>
  </w:style>
  <w:style w:type="character" w:customStyle="1" w:styleId="IntenseQuoteChar">
    <w:name w:val="Intense Quote Char"/>
    <w:uiPriority w:val="30"/>
    <w:rsid w:val="00844A16"/>
    <w:rPr>
      <w:rFonts w:ascii="Times New Roman" w:eastAsia="Times New Roman" w:hAnsi="Times New Roman" w:cs="Times New Roman"/>
      <w:i/>
      <w:iCs/>
      <w:color w:val="4472C4"/>
      <w:sz w:val="24"/>
      <w:szCs w:val="24"/>
    </w:rPr>
  </w:style>
  <w:style w:type="table" w:customStyle="1" w:styleId="Tablaconcuadrcula1110">
    <w:name w:val="Tabla con cuadrícula1110"/>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Estilo9">
    <w:name w:val="Estilo9"/>
    <w:basedOn w:val="Normal"/>
    <w:link w:val="Estilo9Car"/>
    <w:rsid w:val="00844A16"/>
    <w:pPr>
      <w:widowControl w:val="0"/>
      <w:adjustRightInd w:val="0"/>
      <w:spacing w:line="360" w:lineRule="atLeast"/>
      <w:jc w:val="both"/>
    </w:pPr>
    <w:rPr>
      <w:rFonts w:ascii="Gotham Rounded Book" w:hAnsi="Gotham Rounded Book"/>
      <w:b/>
      <w:color w:val="1BB600"/>
      <w:sz w:val="28"/>
      <w:szCs w:val="20"/>
    </w:rPr>
  </w:style>
  <w:style w:type="character" w:customStyle="1" w:styleId="Estilo9Car">
    <w:name w:val="Estilo9 Car"/>
    <w:link w:val="Estilo9"/>
    <w:locked/>
    <w:rsid w:val="00844A16"/>
    <w:rPr>
      <w:rFonts w:ascii="Gotham Rounded Book" w:eastAsia="Times New Roman" w:hAnsi="Gotham Rounded Book" w:cs="Times New Roman"/>
      <w:b/>
      <w:color w:val="1BB600"/>
      <w:sz w:val="28"/>
      <w:szCs w:val="20"/>
      <w:lang w:val="es-ES" w:eastAsia="es-ES"/>
    </w:rPr>
  </w:style>
  <w:style w:type="table" w:customStyle="1" w:styleId="Tablaconcuadrcula310">
    <w:name w:val="Tabla con cuadrícula310"/>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210">
    <w:name w:val="Tabla con cuadrícula1210"/>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11">
    <w:name w:val="Tabla con cuadrícula211"/>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4-nfasis311">
    <w:name w:val="Tabla con cuadrícula 4 - Énfasis 311"/>
    <w:basedOn w:val="Tablanormal"/>
    <w:uiPriority w:val="49"/>
    <w:rsid w:val="00844A16"/>
    <w:pPr>
      <w:spacing w:after="0" w:line="240" w:lineRule="auto"/>
      <w:jc w:val="both"/>
    </w:pPr>
    <w:rPr>
      <w:rFonts w:ascii="Times New Roman" w:eastAsia="Times New Roman" w:hAnsi="Times New Roman" w:cs="Times New Roman"/>
      <w:sz w:val="24"/>
      <w:szCs w:val="24"/>
      <w:lang w:eastAsia="es-MX"/>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Grid18">
    <w:name w:val="Table Grid18"/>
    <w:basedOn w:val="Tablanormal"/>
    <w:next w:val="Tablaconcuadrcula"/>
    <w:uiPriority w:val="59"/>
    <w:rsid w:val="00844A16"/>
    <w:pPr>
      <w:spacing w:after="0" w:line="240" w:lineRule="auto"/>
      <w:jc w:val="both"/>
    </w:pPr>
    <w:rPr>
      <w:rFonts w:ascii="Times New Roman" w:eastAsia="Times New Roman" w:hAnsi="Times New Roman" w:cs="Arial"/>
      <w:sz w:val="24"/>
      <w:szCs w:val="24"/>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anormal"/>
    <w:next w:val="Tablaconcuadrcula"/>
    <w:uiPriority w:val="59"/>
    <w:rsid w:val="00844A16"/>
    <w:pPr>
      <w:spacing w:after="0" w:line="240" w:lineRule="auto"/>
      <w:jc w:val="both"/>
    </w:pPr>
    <w:rPr>
      <w:rFonts w:ascii="Times New Roman" w:eastAsia="Times New Roman" w:hAnsi="Times New Roman" w:cs="Times New Roman"/>
      <w:sz w:val="24"/>
      <w:szCs w:val="24"/>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19">
    <w:name w:val="Table Normal119"/>
    <w:uiPriority w:val="2"/>
    <w:semiHidden/>
    <w:unhideWhenUsed/>
    <w:qFormat/>
    <w:rsid w:val="00844A16"/>
    <w:pPr>
      <w:widowControl w:val="0"/>
      <w:spacing w:after="0" w:line="240" w:lineRule="auto"/>
      <w:jc w:val="both"/>
    </w:pPr>
    <w:rPr>
      <w:rFonts w:ascii="Times New Roman" w:eastAsia="Times New Roman" w:hAnsi="Times New Roman" w:cs="Times New Roman"/>
      <w:sz w:val="24"/>
      <w:szCs w:val="24"/>
      <w:lang w:val="en-US" w:eastAsia="es-MX"/>
    </w:rPr>
    <w:tblPr>
      <w:tblInd w:w="0" w:type="dxa"/>
      <w:tblCellMar>
        <w:top w:w="0" w:type="dxa"/>
        <w:left w:w="0" w:type="dxa"/>
        <w:bottom w:w="0" w:type="dxa"/>
        <w:right w:w="0" w:type="dxa"/>
      </w:tblCellMar>
    </w:tblPr>
  </w:style>
  <w:style w:type="table" w:customStyle="1" w:styleId="Tablaconcuadrcula1310">
    <w:name w:val="Tabla con cuadrícula1310"/>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221">
    <w:name w:val="Tabla con cuadrícula221"/>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21">
    <w:name w:val="Tabla con cuadrícula1121"/>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311">
    <w:name w:val="Tabla con cuadrícula311"/>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211">
    <w:name w:val="Tabla con cuadrícula1211"/>
    <w:basedOn w:val="Tablanormal"/>
    <w:next w:val="Tablaconcuadrcula"/>
    <w:uiPriority w:val="59"/>
    <w:rsid w:val="00844A16"/>
    <w:pPr>
      <w:spacing w:after="0" w:line="240" w:lineRule="auto"/>
      <w:jc w:val="both"/>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31">
    <w:name w:val="Grid Table 4 - Accent 31"/>
    <w:basedOn w:val="Tablanormal"/>
    <w:next w:val="Tabladecuadrcula4-nfasis3"/>
    <w:uiPriority w:val="49"/>
    <w:rsid w:val="00844A16"/>
    <w:pPr>
      <w:spacing w:after="0" w:line="240" w:lineRule="auto"/>
      <w:jc w:val="both"/>
    </w:pPr>
    <w:rPr>
      <w:rFonts w:ascii="Times New Roman" w:eastAsia="Times New Roman" w:hAnsi="Times New Roman" w:cs="Times New Roman"/>
      <w:sz w:val="24"/>
      <w:szCs w:val="24"/>
      <w:lang w:eastAsia="es-MX"/>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aconcuadrcula4-nfasis3111">
    <w:name w:val="Tabla con cuadrícula 4 - Énfasis 3111"/>
    <w:basedOn w:val="Tablanormal"/>
    <w:uiPriority w:val="49"/>
    <w:rsid w:val="00844A16"/>
    <w:pPr>
      <w:spacing w:after="0" w:line="240" w:lineRule="auto"/>
      <w:jc w:val="both"/>
    </w:pPr>
    <w:rPr>
      <w:rFonts w:ascii="Times New Roman" w:eastAsia="Times New Roman" w:hAnsi="Times New Roman" w:cs="Times New Roman"/>
      <w:sz w:val="24"/>
      <w:szCs w:val="24"/>
      <w:lang w:eastAsia="es-MX"/>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CommentTextChar3">
    <w:name w:val="Comment Text Char3"/>
    <w:uiPriority w:val="99"/>
    <w:rsid w:val="00844A16"/>
    <w:rPr>
      <w:rFonts w:ascii="Calibri" w:eastAsia="Calibri" w:hAnsi="Calibri" w:cs="Calibri"/>
      <w:sz w:val="20"/>
      <w:szCs w:val="20"/>
      <w:lang w:eastAsia="es-MX"/>
    </w:rPr>
  </w:style>
  <w:style w:type="character" w:customStyle="1" w:styleId="CommentSubjectChar3">
    <w:name w:val="Comment Subject Char3"/>
    <w:uiPriority w:val="99"/>
    <w:rsid w:val="00844A16"/>
    <w:rPr>
      <w:rFonts w:ascii="Calibri" w:eastAsia="Calibri" w:hAnsi="Calibri" w:cs="Calibri"/>
      <w:b/>
      <w:bCs/>
      <w:sz w:val="20"/>
      <w:szCs w:val="20"/>
      <w:lang w:eastAsia="es-MX"/>
    </w:rPr>
  </w:style>
  <w:style w:type="character" w:customStyle="1" w:styleId="Heading1Char3">
    <w:name w:val="Heading 1 Char3"/>
    <w:rsid w:val="00844A16"/>
    <w:rPr>
      <w:rFonts w:ascii="Calibri Light" w:eastAsia="Times New Roman" w:hAnsi="Calibri Light" w:cs="Times New Roman"/>
      <w:color w:val="2F5496"/>
      <w:sz w:val="32"/>
      <w:szCs w:val="32"/>
      <w:lang w:eastAsia="es-MX"/>
    </w:rPr>
  </w:style>
  <w:style w:type="table" w:customStyle="1" w:styleId="TableNormal211">
    <w:name w:val="Table Normal211"/>
    <w:uiPriority w:val="2"/>
    <w:semiHidden/>
    <w:unhideWhenUsed/>
    <w:qFormat/>
    <w:rsid w:val="00844A16"/>
    <w:pPr>
      <w:widowControl w:val="0"/>
      <w:spacing w:after="0" w:line="240" w:lineRule="auto"/>
      <w:jc w:val="both"/>
    </w:pPr>
    <w:rPr>
      <w:rFonts w:ascii="Times New Roman" w:eastAsia="Times New Roman" w:hAnsi="Times New Roman" w:cs="Times New Roman"/>
      <w:sz w:val="24"/>
      <w:szCs w:val="24"/>
      <w:lang w:val="en-US" w:eastAsia="es-MX"/>
    </w:rPr>
    <w:tblPr>
      <w:tblInd w:w="0" w:type="dxa"/>
      <w:tblCellMar>
        <w:top w:w="0" w:type="dxa"/>
        <w:left w:w="0" w:type="dxa"/>
        <w:bottom w:w="0" w:type="dxa"/>
        <w:right w:w="0" w:type="dxa"/>
      </w:tblCellMar>
    </w:tblPr>
  </w:style>
  <w:style w:type="character" w:customStyle="1" w:styleId="UnresolvedMention2">
    <w:name w:val="Unresolved Mention2"/>
    <w:uiPriority w:val="99"/>
    <w:semiHidden/>
    <w:unhideWhenUsed/>
    <w:rsid w:val="00844A16"/>
    <w:rPr>
      <w:color w:val="605E5C"/>
      <w:shd w:val="clear" w:color="auto" w:fill="E1DFDD"/>
    </w:rPr>
  </w:style>
  <w:style w:type="character" w:customStyle="1" w:styleId="CommentTextChar">
    <w:name w:val="Comment Text Char"/>
    <w:uiPriority w:val="99"/>
    <w:semiHidden/>
    <w:locked/>
    <w:rsid w:val="00844A16"/>
    <w:rPr>
      <w:sz w:val="20"/>
      <w:lang w:val="x-none" w:eastAsia="es-ES"/>
    </w:rPr>
  </w:style>
  <w:style w:type="table" w:customStyle="1" w:styleId="TableNormal121">
    <w:name w:val="Table Normal121"/>
    <w:uiPriority w:val="2"/>
    <w:unhideWhenUsed/>
    <w:qFormat/>
    <w:rsid w:val="00844A16"/>
    <w:pPr>
      <w:widowControl w:val="0"/>
      <w:spacing w:after="0" w:line="240" w:lineRule="auto"/>
      <w:jc w:val="both"/>
    </w:pPr>
    <w:rPr>
      <w:rFonts w:ascii="Times New Roman" w:eastAsia="Times New Roman" w:hAnsi="Times New Roman" w:cs="Times New Roman"/>
      <w:sz w:val="24"/>
      <w:szCs w:val="24"/>
      <w:lang w:val="en-US" w:eastAsia="es-MX"/>
    </w:rPr>
    <w:tblPr>
      <w:tblInd w:w="0" w:type="dxa"/>
      <w:tblCellMar>
        <w:top w:w="0" w:type="dxa"/>
        <w:left w:w="0" w:type="dxa"/>
        <w:bottom w:w="0" w:type="dxa"/>
        <w:right w:w="0" w:type="dxa"/>
      </w:tblCellMar>
    </w:tblPr>
  </w:style>
  <w:style w:type="table" w:customStyle="1" w:styleId="TableNormal311">
    <w:name w:val="Table Normal311"/>
    <w:uiPriority w:val="2"/>
    <w:semiHidden/>
    <w:unhideWhenUsed/>
    <w:qFormat/>
    <w:rsid w:val="00844A16"/>
    <w:pPr>
      <w:widowControl w:val="0"/>
      <w:spacing w:after="0" w:line="240" w:lineRule="auto"/>
      <w:jc w:val="both"/>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410">
    <w:name w:val="Table Normal410"/>
    <w:rsid w:val="00844A16"/>
    <w:rPr>
      <w:rFonts w:ascii="Source Sans Pro" w:eastAsia="Calibri" w:hAnsi="Source Sans Pro" w:cs="Source Sans Pro"/>
      <w:color w:val="666666"/>
      <w:sz w:val="21"/>
      <w:szCs w:val="21"/>
      <w:lang w:eastAsia="es-MX"/>
    </w:rPr>
    <w:tblPr>
      <w:tblCellMar>
        <w:top w:w="0" w:type="dxa"/>
        <w:left w:w="0" w:type="dxa"/>
        <w:bottom w:w="0" w:type="dxa"/>
        <w:right w:w="0" w:type="dxa"/>
      </w:tblCellMar>
    </w:tblPr>
  </w:style>
  <w:style w:type="numbering" w:customStyle="1" w:styleId="Listaactual15">
    <w:name w:val="Lista actual15"/>
    <w:uiPriority w:val="99"/>
    <w:rsid w:val="00844A16"/>
    <w:pPr>
      <w:numPr>
        <w:numId w:val="128"/>
      </w:numPr>
    </w:pPr>
  </w:style>
  <w:style w:type="numbering" w:customStyle="1" w:styleId="Sinlista96">
    <w:name w:val="Sin lista96"/>
    <w:next w:val="Sinlista"/>
    <w:uiPriority w:val="99"/>
    <w:semiHidden/>
    <w:unhideWhenUsed/>
    <w:rsid w:val="00844A16"/>
  </w:style>
  <w:style w:type="table" w:customStyle="1" w:styleId="Tablaconcuadrcula172">
    <w:name w:val="Tabla con cuadrícula172"/>
    <w:basedOn w:val="Tablanormal"/>
    <w:next w:val="Tablaconcuadrcula"/>
    <w:uiPriority w:val="39"/>
    <w:rsid w:val="00844A16"/>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6">
    <w:name w:val="Sin lista116"/>
    <w:next w:val="Sinlista"/>
    <w:uiPriority w:val="99"/>
    <w:semiHidden/>
    <w:unhideWhenUsed/>
    <w:rsid w:val="00844A16"/>
  </w:style>
  <w:style w:type="numbering" w:customStyle="1" w:styleId="Sinlista211">
    <w:name w:val="Sin lista211"/>
    <w:next w:val="Sinlista"/>
    <w:uiPriority w:val="99"/>
    <w:semiHidden/>
    <w:unhideWhenUsed/>
    <w:rsid w:val="00844A16"/>
  </w:style>
  <w:style w:type="table" w:customStyle="1" w:styleId="412">
    <w:name w:val="412"/>
    <w:basedOn w:val="TableNormal"/>
    <w:rsid w:val="00844A16"/>
    <w:pPr>
      <w:widowControl/>
      <w:autoSpaceDE/>
      <w:autoSpaceDN/>
      <w:spacing w:after="200" w:line="276" w:lineRule="auto"/>
    </w:pPr>
    <w:rPr>
      <w:rFonts w:cs="Calibri"/>
      <w:lang w:val="es-MX" w:eastAsia="es-MX"/>
    </w:rPr>
    <w:tblPr>
      <w:tblInd w:w="0" w:type="nil"/>
    </w:tblPr>
  </w:style>
  <w:style w:type="table" w:customStyle="1" w:styleId="315">
    <w:name w:val="315"/>
    <w:basedOn w:val="TableNormal"/>
    <w:rsid w:val="00844A16"/>
    <w:pPr>
      <w:widowControl/>
      <w:autoSpaceDE/>
      <w:autoSpaceDN/>
      <w:spacing w:after="200" w:line="276" w:lineRule="auto"/>
    </w:pPr>
    <w:rPr>
      <w:rFonts w:cs="Calibri"/>
      <w:lang w:val="es-MX" w:eastAsia="es-MX"/>
    </w:rPr>
    <w:tblPr>
      <w:tblInd w:w="0" w:type="nil"/>
    </w:tblPr>
  </w:style>
  <w:style w:type="table" w:customStyle="1" w:styleId="213">
    <w:name w:val="213"/>
    <w:basedOn w:val="TableNormal"/>
    <w:rsid w:val="00844A16"/>
    <w:pPr>
      <w:widowControl/>
      <w:autoSpaceDE/>
      <w:autoSpaceDN/>
      <w:spacing w:after="200" w:line="276" w:lineRule="auto"/>
    </w:pPr>
    <w:rPr>
      <w:rFonts w:cs="Calibri"/>
      <w:lang w:val="es-MX" w:eastAsia="es-MX"/>
    </w:rPr>
    <w:tblPr>
      <w:tblInd w:w="0" w:type="nil"/>
    </w:tblPr>
  </w:style>
  <w:style w:type="table" w:customStyle="1" w:styleId="138">
    <w:name w:val="138"/>
    <w:basedOn w:val="TableNormal"/>
    <w:rsid w:val="00844A16"/>
    <w:pPr>
      <w:widowControl/>
      <w:autoSpaceDE/>
      <w:autoSpaceDN/>
      <w:spacing w:after="200" w:line="276" w:lineRule="auto"/>
    </w:pPr>
    <w:rPr>
      <w:rFonts w:cs="Calibri"/>
      <w:lang w:val="es-MX" w:eastAsia="es-MX"/>
    </w:rPr>
    <w:tblPr>
      <w:tblInd w:w="0" w:type="nil"/>
    </w:tblPr>
  </w:style>
  <w:style w:type="table" w:customStyle="1" w:styleId="TableNormal120">
    <w:name w:val="Table Normal120"/>
    <w:uiPriority w:val="2"/>
    <w:qFormat/>
    <w:rsid w:val="00844A16"/>
    <w:pPr>
      <w:spacing w:after="0" w:line="240" w:lineRule="auto"/>
    </w:pPr>
    <w:rPr>
      <w:rFonts w:ascii="Times New Roman" w:eastAsia="Times New Roman" w:hAnsi="Times New Roman" w:cs="Times New Roman"/>
      <w:sz w:val="24"/>
      <w:szCs w:val="24"/>
      <w:lang w:val="es-ES" w:eastAsia="es-MX"/>
    </w:rPr>
    <w:tblPr>
      <w:tblCellMar>
        <w:top w:w="0" w:type="dxa"/>
        <w:left w:w="0" w:type="dxa"/>
        <w:bottom w:w="0" w:type="dxa"/>
        <w:right w:w="0" w:type="dxa"/>
      </w:tblCellMar>
    </w:tblPr>
  </w:style>
  <w:style w:type="table" w:customStyle="1" w:styleId="Tablaconcuadrcula173">
    <w:name w:val="Tabla con cuadrícula173"/>
    <w:basedOn w:val="Tablanormal"/>
    <w:uiPriority w:val="39"/>
    <w:rsid w:val="00844A16"/>
    <w:pPr>
      <w:spacing w:after="0" w:line="240" w:lineRule="auto"/>
    </w:pPr>
    <w:rPr>
      <w:rFonts w:ascii="Calibri" w:eastAsia="Calibri" w:hAnsi="Calibri" w:cs="Times New Roman"/>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Footer">
    <w:name w:val="Header &amp; Footer"/>
    <w:rsid w:val="00844A16"/>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eastAsia="es-MX"/>
    </w:rPr>
  </w:style>
  <w:style w:type="table" w:customStyle="1" w:styleId="Tabladecuadrcula1clara-nfasis31">
    <w:name w:val="Tabla de cuadrícula 1 clara - Énfasis 31"/>
    <w:basedOn w:val="Tablanormal"/>
    <w:uiPriority w:val="46"/>
    <w:rsid w:val="00844A16"/>
    <w:pPr>
      <w:spacing w:after="0" w:line="240" w:lineRule="auto"/>
    </w:pPr>
    <w:rPr>
      <w:rFonts w:ascii="Cambria" w:eastAsia="Cambria" w:hAnsi="Cambria" w:cs="Times New Roman"/>
    </w:r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laconcuadrcula312">
    <w:name w:val="Tabla con cuadrícula312"/>
    <w:basedOn w:val="Tablanormal"/>
    <w:next w:val="Tablaconcuadrcula"/>
    <w:uiPriority w:val="59"/>
    <w:rsid w:val="00844A16"/>
    <w:pPr>
      <w:spacing w:after="0" w:line="240" w:lineRule="auto"/>
    </w:pPr>
    <w:rPr>
      <w:rFonts w:ascii="Cambria" w:eastAsia="Cambria" w:hAnsi="Cambria"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clara11">
    <w:name w:val="Tabla con cuadrícula 1 clara11"/>
    <w:basedOn w:val="Tablanormal"/>
    <w:uiPriority w:val="46"/>
    <w:rsid w:val="00844A16"/>
    <w:pPr>
      <w:spacing w:after="0" w:line="240" w:lineRule="auto"/>
    </w:pPr>
    <w:rPr>
      <w:rFonts w:ascii="Cambria" w:eastAsia="Cambria" w:hAnsi="Cambria" w:cs="Times New Roman"/>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ladelista31">
    <w:name w:val="Tabla de lista 31"/>
    <w:basedOn w:val="Tablanormal"/>
    <w:uiPriority w:val="48"/>
    <w:rsid w:val="00844A16"/>
    <w:pPr>
      <w:spacing w:after="0" w:line="240" w:lineRule="auto"/>
    </w:pPr>
    <w:rPr>
      <w:rFonts w:ascii="Cambria" w:eastAsia="Cambria" w:hAnsi="Cambria" w:cs="Times New Roman"/>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lanormal21">
    <w:name w:val="Tabla normal 21"/>
    <w:basedOn w:val="Tablanormal"/>
    <w:uiPriority w:val="42"/>
    <w:rsid w:val="00844A16"/>
    <w:pPr>
      <w:spacing w:after="0" w:line="240" w:lineRule="auto"/>
    </w:pPr>
    <w:rPr>
      <w:rFonts w:ascii="Cambria" w:eastAsia="Cambria" w:hAnsi="Cambria" w:cs="Times New Roma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anormal511">
    <w:name w:val="Tabla normal 511"/>
    <w:basedOn w:val="Tablanormal"/>
    <w:uiPriority w:val="45"/>
    <w:rsid w:val="00844A16"/>
    <w:pPr>
      <w:spacing w:after="0" w:line="240" w:lineRule="auto"/>
    </w:pPr>
    <w:rPr>
      <w:rFonts w:ascii="Cambria" w:eastAsia="Cambria" w:hAnsi="Cambria" w:cs="Times New Roman"/>
    </w:rPr>
    <w:tblPr>
      <w:tblStyleRowBandSize w:val="1"/>
      <w:tblStyleColBandSize w:val="1"/>
    </w:tblPr>
    <w:tblStylePr w:type="firstRow">
      <w:rPr>
        <w:rFonts w:ascii="Calibri" w:eastAsia="MS Gothic" w:hAnsi="Calibri" w:cs="Times New Roman"/>
        <w:i/>
        <w:iCs/>
        <w:sz w:val="26"/>
      </w:rPr>
      <w:tblPr/>
      <w:tcPr>
        <w:tcBorders>
          <w:bottom w:val="single" w:sz="4" w:space="0" w:color="7F7F7F"/>
        </w:tcBorders>
        <w:shd w:val="clear" w:color="auto" w:fill="FFFFFF"/>
      </w:tcPr>
    </w:tblStylePr>
    <w:tblStylePr w:type="lastRow">
      <w:rPr>
        <w:rFonts w:ascii="Calibri" w:eastAsia="MS Gothic" w:hAnsi="Calibri" w:cs="Times New Roman"/>
        <w:i/>
        <w:iCs/>
        <w:sz w:val="26"/>
      </w:rPr>
      <w:tblPr/>
      <w:tcPr>
        <w:tcBorders>
          <w:top w:val="single" w:sz="4" w:space="0" w:color="7F7F7F"/>
        </w:tcBorders>
        <w:shd w:val="clear" w:color="auto" w:fill="FFFFFF"/>
      </w:tcPr>
    </w:tblStylePr>
    <w:tblStylePr w:type="firstCol">
      <w:pPr>
        <w:jc w:val="right"/>
      </w:pPr>
      <w:rPr>
        <w:rFonts w:ascii="Calibri" w:eastAsia="MS Gothic" w:hAnsi="Calibri" w:cs="Times New Roman"/>
        <w:i/>
        <w:iCs/>
        <w:sz w:val="26"/>
      </w:rPr>
      <w:tblPr/>
      <w:tcPr>
        <w:tcBorders>
          <w:right w:val="single" w:sz="4" w:space="0" w:color="7F7F7F"/>
        </w:tcBorders>
        <w:shd w:val="clear" w:color="auto" w:fill="FFFFFF"/>
      </w:tcPr>
    </w:tblStylePr>
    <w:tblStylePr w:type="lastCol">
      <w:rPr>
        <w:rFonts w:ascii="Calibri" w:eastAsia="MS Gothic" w:hAnsi="Calibri"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aconcuadrcula212">
    <w:name w:val="Tabla con cuadrícula212"/>
    <w:basedOn w:val="Tablanormal"/>
    <w:next w:val="Tablaconcuadrcula"/>
    <w:uiPriority w:val="39"/>
    <w:rsid w:val="00844A16"/>
    <w:pPr>
      <w:spacing w:after="0" w:line="240" w:lineRule="auto"/>
    </w:pPr>
    <w:rPr>
      <w:rFonts w:ascii="Cambria" w:eastAsia="Cambria"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844A16"/>
    <w:pPr>
      <w:spacing w:after="0" w:line="240" w:lineRule="auto"/>
    </w:pPr>
    <w:rPr>
      <w:rFonts w:ascii="Calibri" w:eastAsia="Calibri" w:hAnsi="Calibri" w:cs="Times New Roman"/>
      <w:color w:val="000000"/>
      <w:sz w:val="20"/>
      <w:szCs w:val="20"/>
      <w:lang w:eastAsia="es-MX"/>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Sombreadomedio2">
    <w:name w:val="Medium Shading 2"/>
    <w:basedOn w:val="Tablanormal"/>
    <w:uiPriority w:val="64"/>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11">
    <w:name w:val="Sombreado medio 11"/>
    <w:basedOn w:val="Tablanormal"/>
    <w:next w:val="Sombreadomedio1"/>
    <w:uiPriority w:val="63"/>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Cuadrculamedia3">
    <w:name w:val="Medium Grid 3"/>
    <w:basedOn w:val="Tablanormal"/>
    <w:uiPriority w:val="69"/>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Cuadrculaclara">
    <w:name w:val="Light Grid"/>
    <w:basedOn w:val="Tablanormal"/>
    <w:uiPriority w:val="62"/>
    <w:rsid w:val="00844A16"/>
    <w:pPr>
      <w:spacing w:after="0" w:line="240" w:lineRule="auto"/>
    </w:pPr>
    <w:rPr>
      <w:rFonts w:ascii="Calibri" w:eastAsia="Calibri" w:hAnsi="Calibri" w:cs="Times New Roman"/>
      <w:sz w:val="20"/>
      <w:szCs w:val="20"/>
      <w:lang w:eastAsia="es-MX"/>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Bahnschrift Light Condensed" w:eastAsia="MS Gothic" w:hAnsi="Bahnschrift Light Condensed"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Bahnschrift Light Condensed" w:eastAsia="MS Gothic" w:hAnsi="Bahnschrift Light Condensed"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Bahnschrift Light Condensed" w:eastAsia="MS Gothic" w:hAnsi="Bahnschrift Light Condensed" w:cs="Times New Roman"/>
        <w:b/>
        <w:bCs/>
      </w:rPr>
    </w:tblStylePr>
    <w:tblStylePr w:type="lastCol">
      <w:rPr>
        <w:rFonts w:ascii="Bahnschrift Light Condensed" w:eastAsia="MS Gothic" w:hAnsi="Bahnschrift Light Condensed"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numbering" w:customStyle="1" w:styleId="Sinlista310">
    <w:name w:val="Sin lista310"/>
    <w:next w:val="Sinlista"/>
    <w:uiPriority w:val="99"/>
    <w:semiHidden/>
    <w:unhideWhenUsed/>
    <w:rsid w:val="00844A16"/>
  </w:style>
  <w:style w:type="table" w:customStyle="1" w:styleId="Tabladecuadrcula6concolores-nfasis61">
    <w:name w:val="Tabla de cuadrícula 6 con colores - Énfasis 61"/>
    <w:basedOn w:val="Tablanormal"/>
    <w:uiPriority w:val="51"/>
    <w:rsid w:val="00844A16"/>
    <w:pPr>
      <w:spacing w:after="0" w:line="240" w:lineRule="auto"/>
    </w:pPr>
    <w:rPr>
      <w:rFonts w:ascii="Calibri" w:eastAsia="Calibri" w:hAnsi="Calibri" w:cs="Times New Roman"/>
      <w:color w:val="538135"/>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eNormal212">
    <w:name w:val="Table Normal212"/>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312">
    <w:name w:val="Table Normal312"/>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411">
    <w:name w:val="Table Normal41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510">
    <w:name w:val="Table Normal51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610">
    <w:name w:val="Table Normal61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74">
    <w:name w:val="Table Normal74"/>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81">
    <w:name w:val="Table Normal8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91">
    <w:name w:val="Table Normal9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01">
    <w:name w:val="Table Normal10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110">
    <w:name w:val="Table Normal1110"/>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22">
    <w:name w:val="Table Normal122"/>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31">
    <w:name w:val="Table Normal13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51">
    <w:name w:val="Table Normal15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61">
    <w:name w:val="Table Normal16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71">
    <w:name w:val="Table Normal17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81">
    <w:name w:val="Table Normal18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191">
    <w:name w:val="Table Normal19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01">
    <w:name w:val="Table Normal20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13">
    <w:name w:val="Table Normal213"/>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21">
    <w:name w:val="Table Normal22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31">
    <w:name w:val="Table Normal23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41">
    <w:name w:val="Table Normal24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51">
    <w:name w:val="Table Normal25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TableNormal261">
    <w:name w:val="Table Normal261"/>
    <w:uiPriority w:val="2"/>
    <w:semiHidden/>
    <w:unhideWhenUsed/>
    <w:qFormat/>
    <w:rsid w:val="00844A16"/>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Infomes">
    <w:name w:val="Infomes"/>
    <w:basedOn w:val="Normal"/>
    <w:link w:val="InfomesCar"/>
    <w:qFormat/>
    <w:rsid w:val="00844A16"/>
    <w:pPr>
      <w:spacing w:after="160" w:line="259" w:lineRule="auto"/>
    </w:pPr>
    <w:rPr>
      <w:rFonts w:ascii="Source Sans Pro" w:eastAsia="Calibri" w:hAnsi="Source Sans Pro"/>
      <w:sz w:val="21"/>
      <w:szCs w:val="21"/>
      <w:lang w:val="x-none" w:eastAsia="en-US"/>
    </w:rPr>
  </w:style>
  <w:style w:type="character" w:customStyle="1" w:styleId="InfomesCar">
    <w:name w:val="Infomes Car"/>
    <w:link w:val="Infomes"/>
    <w:rsid w:val="00844A16"/>
    <w:rPr>
      <w:rFonts w:ascii="Source Sans Pro" w:eastAsia="Calibri" w:hAnsi="Source Sans Pro" w:cs="Times New Roman"/>
      <w:sz w:val="21"/>
      <w:szCs w:val="21"/>
      <w:lang w:val="x-none"/>
    </w:rPr>
  </w:style>
  <w:style w:type="numbering" w:customStyle="1" w:styleId="Estilo34">
    <w:name w:val="Estilo34"/>
    <w:uiPriority w:val="99"/>
    <w:rsid w:val="00844A16"/>
    <w:pPr>
      <w:numPr>
        <w:numId w:val="129"/>
      </w:numPr>
    </w:pPr>
  </w:style>
  <w:style w:type="character" w:customStyle="1" w:styleId="TtuloCar3">
    <w:name w:val="Título Car3"/>
    <w:uiPriority w:val="10"/>
    <w:rsid w:val="00844A16"/>
    <w:rPr>
      <w:rFonts w:ascii="Calibri Light" w:eastAsia="Times New Roman" w:hAnsi="Calibri Light" w:cs="Times New Roman"/>
      <w:spacing w:val="-10"/>
      <w:kern w:val="28"/>
      <w:sz w:val="56"/>
      <w:szCs w:val="56"/>
      <w:bdr w:val="nil"/>
      <w:lang w:val="en-US"/>
    </w:rPr>
  </w:style>
  <w:style w:type="table" w:customStyle="1" w:styleId="Tabladecuadrcula6concolores-nfasis611">
    <w:name w:val="Tabla de cuadrícula 6 con colores - Énfasis 611"/>
    <w:basedOn w:val="Tablanormal"/>
    <w:uiPriority w:val="51"/>
    <w:rsid w:val="00844A16"/>
    <w:pPr>
      <w:spacing w:before="100" w:after="0" w:line="240" w:lineRule="auto"/>
    </w:pPr>
    <w:rPr>
      <w:rFonts w:ascii="Calibri" w:eastAsia="Times New Roman" w:hAnsi="Calibri" w:cs="Times New Roman"/>
      <w:color w:val="538135"/>
      <w:sz w:val="20"/>
      <w:szCs w:val="20"/>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2">
    <w:name w:val="Tabla de cuadrícula 6 con colores - Énfasis 612"/>
    <w:basedOn w:val="Tablanormal"/>
    <w:uiPriority w:val="51"/>
    <w:rsid w:val="00844A16"/>
    <w:pPr>
      <w:spacing w:before="100" w:after="0" w:line="240" w:lineRule="auto"/>
    </w:pPr>
    <w:rPr>
      <w:rFonts w:ascii="Calibri" w:eastAsia="Times New Roman" w:hAnsi="Calibri" w:cs="Times New Roman"/>
      <w:color w:val="538135"/>
      <w:sz w:val="20"/>
      <w:szCs w:val="20"/>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3">
    <w:name w:val="Tabla de cuadrícula 6 con colores - Énfasis 613"/>
    <w:basedOn w:val="Tablanormal"/>
    <w:uiPriority w:val="51"/>
    <w:rsid w:val="00844A16"/>
    <w:pPr>
      <w:spacing w:before="100" w:after="0" w:line="240" w:lineRule="auto"/>
    </w:pPr>
    <w:rPr>
      <w:rFonts w:ascii="Calibri" w:eastAsia="Times New Roman" w:hAnsi="Calibri" w:cs="Times New Roman"/>
      <w:color w:val="538135"/>
      <w:sz w:val="20"/>
      <w:szCs w:val="20"/>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4">
    <w:name w:val="Tabla de cuadrícula 6 con colores - Énfasis 614"/>
    <w:basedOn w:val="Tablanormal"/>
    <w:uiPriority w:val="51"/>
    <w:rsid w:val="00844A16"/>
    <w:pPr>
      <w:spacing w:before="100" w:after="0" w:line="240" w:lineRule="auto"/>
    </w:pPr>
    <w:rPr>
      <w:rFonts w:ascii="Calibri" w:eastAsia="Times New Roman" w:hAnsi="Calibri" w:cs="Times New Roman"/>
      <w:color w:val="538135"/>
      <w:sz w:val="20"/>
      <w:szCs w:val="20"/>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Tabladecuadrcula6concolores-nfasis615">
    <w:name w:val="Tabla de cuadrícula 6 con colores - Énfasis 615"/>
    <w:basedOn w:val="Tablanormal"/>
    <w:uiPriority w:val="51"/>
    <w:rsid w:val="00844A16"/>
    <w:pPr>
      <w:spacing w:before="100" w:after="0" w:line="240" w:lineRule="auto"/>
    </w:pPr>
    <w:rPr>
      <w:rFonts w:ascii="Calibri" w:eastAsia="Times New Roman" w:hAnsi="Calibri" w:cs="Times New Roman"/>
      <w:color w:val="538135"/>
      <w:sz w:val="20"/>
      <w:szCs w:val="20"/>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customStyle="1" w:styleId="selectable-text1">
    <w:name w:val="selectable-text1"/>
    <w:rsid w:val="00844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69344">
      <w:bodyDiv w:val="1"/>
      <w:marLeft w:val="0"/>
      <w:marRight w:val="0"/>
      <w:marTop w:val="0"/>
      <w:marBottom w:val="0"/>
      <w:divBdr>
        <w:top w:val="none" w:sz="0" w:space="0" w:color="auto"/>
        <w:left w:val="none" w:sz="0" w:space="0" w:color="auto"/>
        <w:bottom w:val="none" w:sz="0" w:space="0" w:color="auto"/>
        <w:right w:val="none" w:sz="0" w:space="0" w:color="auto"/>
      </w:divBdr>
    </w:div>
    <w:div w:id="222763325">
      <w:bodyDiv w:val="1"/>
      <w:marLeft w:val="0"/>
      <w:marRight w:val="0"/>
      <w:marTop w:val="0"/>
      <w:marBottom w:val="0"/>
      <w:divBdr>
        <w:top w:val="none" w:sz="0" w:space="0" w:color="auto"/>
        <w:left w:val="none" w:sz="0" w:space="0" w:color="auto"/>
        <w:bottom w:val="none" w:sz="0" w:space="0" w:color="auto"/>
        <w:right w:val="none" w:sz="0" w:space="0" w:color="auto"/>
      </w:divBdr>
    </w:div>
    <w:div w:id="243493708">
      <w:bodyDiv w:val="1"/>
      <w:marLeft w:val="0"/>
      <w:marRight w:val="0"/>
      <w:marTop w:val="0"/>
      <w:marBottom w:val="0"/>
      <w:divBdr>
        <w:top w:val="none" w:sz="0" w:space="0" w:color="auto"/>
        <w:left w:val="none" w:sz="0" w:space="0" w:color="auto"/>
        <w:bottom w:val="none" w:sz="0" w:space="0" w:color="auto"/>
        <w:right w:val="none" w:sz="0" w:space="0" w:color="auto"/>
      </w:divBdr>
    </w:div>
    <w:div w:id="270742039">
      <w:bodyDiv w:val="1"/>
      <w:marLeft w:val="0"/>
      <w:marRight w:val="0"/>
      <w:marTop w:val="0"/>
      <w:marBottom w:val="0"/>
      <w:divBdr>
        <w:top w:val="none" w:sz="0" w:space="0" w:color="auto"/>
        <w:left w:val="none" w:sz="0" w:space="0" w:color="auto"/>
        <w:bottom w:val="none" w:sz="0" w:space="0" w:color="auto"/>
        <w:right w:val="none" w:sz="0" w:space="0" w:color="auto"/>
      </w:divBdr>
    </w:div>
    <w:div w:id="280302014">
      <w:bodyDiv w:val="1"/>
      <w:marLeft w:val="0"/>
      <w:marRight w:val="0"/>
      <w:marTop w:val="0"/>
      <w:marBottom w:val="0"/>
      <w:divBdr>
        <w:top w:val="none" w:sz="0" w:space="0" w:color="auto"/>
        <w:left w:val="none" w:sz="0" w:space="0" w:color="auto"/>
        <w:bottom w:val="none" w:sz="0" w:space="0" w:color="auto"/>
        <w:right w:val="none" w:sz="0" w:space="0" w:color="auto"/>
      </w:divBdr>
    </w:div>
    <w:div w:id="344751716">
      <w:bodyDiv w:val="1"/>
      <w:marLeft w:val="0"/>
      <w:marRight w:val="0"/>
      <w:marTop w:val="0"/>
      <w:marBottom w:val="0"/>
      <w:divBdr>
        <w:top w:val="none" w:sz="0" w:space="0" w:color="auto"/>
        <w:left w:val="none" w:sz="0" w:space="0" w:color="auto"/>
        <w:bottom w:val="none" w:sz="0" w:space="0" w:color="auto"/>
        <w:right w:val="none" w:sz="0" w:space="0" w:color="auto"/>
      </w:divBdr>
    </w:div>
    <w:div w:id="374962977">
      <w:bodyDiv w:val="1"/>
      <w:marLeft w:val="0"/>
      <w:marRight w:val="0"/>
      <w:marTop w:val="0"/>
      <w:marBottom w:val="0"/>
      <w:divBdr>
        <w:top w:val="none" w:sz="0" w:space="0" w:color="auto"/>
        <w:left w:val="none" w:sz="0" w:space="0" w:color="auto"/>
        <w:bottom w:val="none" w:sz="0" w:space="0" w:color="auto"/>
        <w:right w:val="none" w:sz="0" w:space="0" w:color="auto"/>
      </w:divBdr>
    </w:div>
    <w:div w:id="385447331">
      <w:bodyDiv w:val="1"/>
      <w:marLeft w:val="0"/>
      <w:marRight w:val="0"/>
      <w:marTop w:val="0"/>
      <w:marBottom w:val="0"/>
      <w:divBdr>
        <w:top w:val="none" w:sz="0" w:space="0" w:color="auto"/>
        <w:left w:val="none" w:sz="0" w:space="0" w:color="auto"/>
        <w:bottom w:val="none" w:sz="0" w:space="0" w:color="auto"/>
        <w:right w:val="none" w:sz="0" w:space="0" w:color="auto"/>
      </w:divBdr>
    </w:div>
    <w:div w:id="468477197">
      <w:bodyDiv w:val="1"/>
      <w:marLeft w:val="0"/>
      <w:marRight w:val="0"/>
      <w:marTop w:val="0"/>
      <w:marBottom w:val="0"/>
      <w:divBdr>
        <w:top w:val="none" w:sz="0" w:space="0" w:color="auto"/>
        <w:left w:val="none" w:sz="0" w:space="0" w:color="auto"/>
        <w:bottom w:val="none" w:sz="0" w:space="0" w:color="auto"/>
        <w:right w:val="none" w:sz="0" w:space="0" w:color="auto"/>
      </w:divBdr>
    </w:div>
    <w:div w:id="498230459">
      <w:bodyDiv w:val="1"/>
      <w:marLeft w:val="0"/>
      <w:marRight w:val="0"/>
      <w:marTop w:val="0"/>
      <w:marBottom w:val="0"/>
      <w:divBdr>
        <w:top w:val="none" w:sz="0" w:space="0" w:color="auto"/>
        <w:left w:val="none" w:sz="0" w:space="0" w:color="auto"/>
        <w:bottom w:val="none" w:sz="0" w:space="0" w:color="auto"/>
        <w:right w:val="none" w:sz="0" w:space="0" w:color="auto"/>
      </w:divBdr>
    </w:div>
    <w:div w:id="588931413">
      <w:bodyDiv w:val="1"/>
      <w:marLeft w:val="0"/>
      <w:marRight w:val="0"/>
      <w:marTop w:val="0"/>
      <w:marBottom w:val="0"/>
      <w:divBdr>
        <w:top w:val="none" w:sz="0" w:space="0" w:color="auto"/>
        <w:left w:val="none" w:sz="0" w:space="0" w:color="auto"/>
        <w:bottom w:val="none" w:sz="0" w:space="0" w:color="auto"/>
        <w:right w:val="none" w:sz="0" w:space="0" w:color="auto"/>
      </w:divBdr>
    </w:div>
    <w:div w:id="631448428">
      <w:bodyDiv w:val="1"/>
      <w:marLeft w:val="0"/>
      <w:marRight w:val="0"/>
      <w:marTop w:val="0"/>
      <w:marBottom w:val="0"/>
      <w:divBdr>
        <w:top w:val="none" w:sz="0" w:space="0" w:color="auto"/>
        <w:left w:val="none" w:sz="0" w:space="0" w:color="auto"/>
        <w:bottom w:val="none" w:sz="0" w:space="0" w:color="auto"/>
        <w:right w:val="none" w:sz="0" w:space="0" w:color="auto"/>
      </w:divBdr>
    </w:div>
    <w:div w:id="636689199">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4403861">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95747580">
      <w:bodyDiv w:val="1"/>
      <w:marLeft w:val="0"/>
      <w:marRight w:val="0"/>
      <w:marTop w:val="0"/>
      <w:marBottom w:val="0"/>
      <w:divBdr>
        <w:top w:val="none" w:sz="0" w:space="0" w:color="auto"/>
        <w:left w:val="none" w:sz="0" w:space="0" w:color="auto"/>
        <w:bottom w:val="none" w:sz="0" w:space="0" w:color="auto"/>
        <w:right w:val="none" w:sz="0" w:space="0" w:color="auto"/>
      </w:divBdr>
    </w:div>
    <w:div w:id="1006830672">
      <w:bodyDiv w:val="1"/>
      <w:marLeft w:val="0"/>
      <w:marRight w:val="0"/>
      <w:marTop w:val="0"/>
      <w:marBottom w:val="0"/>
      <w:divBdr>
        <w:top w:val="none" w:sz="0" w:space="0" w:color="auto"/>
        <w:left w:val="none" w:sz="0" w:space="0" w:color="auto"/>
        <w:bottom w:val="none" w:sz="0" w:space="0" w:color="auto"/>
        <w:right w:val="none" w:sz="0" w:space="0" w:color="auto"/>
      </w:divBdr>
    </w:div>
    <w:div w:id="1013805611">
      <w:bodyDiv w:val="1"/>
      <w:marLeft w:val="0"/>
      <w:marRight w:val="0"/>
      <w:marTop w:val="0"/>
      <w:marBottom w:val="0"/>
      <w:divBdr>
        <w:top w:val="none" w:sz="0" w:space="0" w:color="auto"/>
        <w:left w:val="none" w:sz="0" w:space="0" w:color="auto"/>
        <w:bottom w:val="none" w:sz="0" w:space="0" w:color="auto"/>
        <w:right w:val="none" w:sz="0" w:space="0" w:color="auto"/>
      </w:divBdr>
    </w:div>
    <w:div w:id="1015184245">
      <w:bodyDiv w:val="1"/>
      <w:marLeft w:val="0"/>
      <w:marRight w:val="0"/>
      <w:marTop w:val="0"/>
      <w:marBottom w:val="0"/>
      <w:divBdr>
        <w:top w:val="none" w:sz="0" w:space="0" w:color="auto"/>
        <w:left w:val="none" w:sz="0" w:space="0" w:color="auto"/>
        <w:bottom w:val="none" w:sz="0" w:space="0" w:color="auto"/>
        <w:right w:val="none" w:sz="0" w:space="0" w:color="auto"/>
      </w:divBdr>
    </w:div>
    <w:div w:id="1033648688">
      <w:bodyDiv w:val="1"/>
      <w:marLeft w:val="0"/>
      <w:marRight w:val="0"/>
      <w:marTop w:val="0"/>
      <w:marBottom w:val="0"/>
      <w:divBdr>
        <w:top w:val="none" w:sz="0" w:space="0" w:color="auto"/>
        <w:left w:val="none" w:sz="0" w:space="0" w:color="auto"/>
        <w:bottom w:val="none" w:sz="0" w:space="0" w:color="auto"/>
        <w:right w:val="none" w:sz="0" w:space="0" w:color="auto"/>
      </w:divBdr>
    </w:div>
    <w:div w:id="1090929974">
      <w:bodyDiv w:val="1"/>
      <w:marLeft w:val="0"/>
      <w:marRight w:val="0"/>
      <w:marTop w:val="0"/>
      <w:marBottom w:val="0"/>
      <w:divBdr>
        <w:top w:val="none" w:sz="0" w:space="0" w:color="auto"/>
        <w:left w:val="none" w:sz="0" w:space="0" w:color="auto"/>
        <w:bottom w:val="none" w:sz="0" w:space="0" w:color="auto"/>
        <w:right w:val="none" w:sz="0" w:space="0" w:color="auto"/>
      </w:divBdr>
    </w:div>
    <w:div w:id="1112092389">
      <w:bodyDiv w:val="1"/>
      <w:marLeft w:val="0"/>
      <w:marRight w:val="0"/>
      <w:marTop w:val="0"/>
      <w:marBottom w:val="0"/>
      <w:divBdr>
        <w:top w:val="none" w:sz="0" w:space="0" w:color="auto"/>
        <w:left w:val="none" w:sz="0" w:space="0" w:color="auto"/>
        <w:bottom w:val="none" w:sz="0" w:space="0" w:color="auto"/>
        <w:right w:val="none" w:sz="0" w:space="0" w:color="auto"/>
      </w:divBdr>
    </w:div>
    <w:div w:id="1165778363">
      <w:bodyDiv w:val="1"/>
      <w:marLeft w:val="0"/>
      <w:marRight w:val="0"/>
      <w:marTop w:val="0"/>
      <w:marBottom w:val="0"/>
      <w:divBdr>
        <w:top w:val="none" w:sz="0" w:space="0" w:color="auto"/>
        <w:left w:val="none" w:sz="0" w:space="0" w:color="auto"/>
        <w:bottom w:val="none" w:sz="0" w:space="0" w:color="auto"/>
        <w:right w:val="none" w:sz="0" w:space="0" w:color="auto"/>
      </w:divBdr>
    </w:div>
    <w:div w:id="1195582938">
      <w:bodyDiv w:val="1"/>
      <w:marLeft w:val="0"/>
      <w:marRight w:val="0"/>
      <w:marTop w:val="0"/>
      <w:marBottom w:val="0"/>
      <w:divBdr>
        <w:top w:val="none" w:sz="0" w:space="0" w:color="auto"/>
        <w:left w:val="none" w:sz="0" w:space="0" w:color="auto"/>
        <w:bottom w:val="none" w:sz="0" w:space="0" w:color="auto"/>
        <w:right w:val="none" w:sz="0" w:space="0" w:color="auto"/>
      </w:divBdr>
    </w:div>
    <w:div w:id="1329551251">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383018145">
      <w:bodyDiv w:val="1"/>
      <w:marLeft w:val="0"/>
      <w:marRight w:val="0"/>
      <w:marTop w:val="0"/>
      <w:marBottom w:val="0"/>
      <w:divBdr>
        <w:top w:val="none" w:sz="0" w:space="0" w:color="auto"/>
        <w:left w:val="none" w:sz="0" w:space="0" w:color="auto"/>
        <w:bottom w:val="none" w:sz="0" w:space="0" w:color="auto"/>
        <w:right w:val="none" w:sz="0" w:space="0" w:color="auto"/>
      </w:divBdr>
    </w:div>
    <w:div w:id="1533810955">
      <w:bodyDiv w:val="1"/>
      <w:marLeft w:val="0"/>
      <w:marRight w:val="0"/>
      <w:marTop w:val="0"/>
      <w:marBottom w:val="0"/>
      <w:divBdr>
        <w:top w:val="none" w:sz="0" w:space="0" w:color="auto"/>
        <w:left w:val="none" w:sz="0" w:space="0" w:color="auto"/>
        <w:bottom w:val="none" w:sz="0" w:space="0" w:color="auto"/>
        <w:right w:val="none" w:sz="0" w:space="0" w:color="auto"/>
      </w:divBdr>
    </w:div>
    <w:div w:id="1597787068">
      <w:bodyDiv w:val="1"/>
      <w:marLeft w:val="0"/>
      <w:marRight w:val="0"/>
      <w:marTop w:val="0"/>
      <w:marBottom w:val="0"/>
      <w:divBdr>
        <w:top w:val="none" w:sz="0" w:space="0" w:color="auto"/>
        <w:left w:val="none" w:sz="0" w:space="0" w:color="auto"/>
        <w:bottom w:val="none" w:sz="0" w:space="0" w:color="auto"/>
        <w:right w:val="none" w:sz="0" w:space="0" w:color="auto"/>
      </w:divBdr>
    </w:div>
    <w:div w:id="164292261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766457426">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08605822">
      <w:bodyDiv w:val="1"/>
      <w:marLeft w:val="0"/>
      <w:marRight w:val="0"/>
      <w:marTop w:val="0"/>
      <w:marBottom w:val="0"/>
      <w:divBdr>
        <w:top w:val="none" w:sz="0" w:space="0" w:color="auto"/>
        <w:left w:val="none" w:sz="0" w:space="0" w:color="auto"/>
        <w:bottom w:val="none" w:sz="0" w:space="0" w:color="auto"/>
        <w:right w:val="none" w:sz="0" w:space="0" w:color="auto"/>
      </w:divBdr>
    </w:div>
    <w:div w:id="192737528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 w:id="2040624322">
      <w:bodyDiv w:val="1"/>
      <w:marLeft w:val="0"/>
      <w:marRight w:val="0"/>
      <w:marTop w:val="0"/>
      <w:marBottom w:val="0"/>
      <w:divBdr>
        <w:top w:val="none" w:sz="0" w:space="0" w:color="auto"/>
        <w:left w:val="none" w:sz="0" w:space="0" w:color="auto"/>
        <w:bottom w:val="none" w:sz="0" w:space="0" w:color="auto"/>
        <w:right w:val="none" w:sz="0" w:space="0" w:color="auto"/>
      </w:divBdr>
    </w:div>
    <w:div w:id="2076320500">
      <w:bodyDiv w:val="1"/>
      <w:marLeft w:val="0"/>
      <w:marRight w:val="0"/>
      <w:marTop w:val="0"/>
      <w:marBottom w:val="0"/>
      <w:divBdr>
        <w:top w:val="none" w:sz="0" w:space="0" w:color="auto"/>
        <w:left w:val="none" w:sz="0" w:space="0" w:color="auto"/>
        <w:bottom w:val="none" w:sz="0" w:space="0" w:color="auto"/>
        <w:right w:val="none" w:sz="0" w:space="0" w:color="auto"/>
      </w:divBdr>
    </w:div>
    <w:div w:id="210556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D9AEB-35B6-4F45-BDB9-F37C83D3B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4710</Words>
  <Characters>25910</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30559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Cuenta Microsoft</cp:lastModifiedBy>
  <cp:revision>2</cp:revision>
  <cp:lastPrinted>2021-08-12T20:26:00Z</cp:lastPrinted>
  <dcterms:created xsi:type="dcterms:W3CDTF">2025-02-22T01:24:00Z</dcterms:created>
  <dcterms:modified xsi:type="dcterms:W3CDTF">2025-02-22T01:24:00Z</dcterms:modified>
</cp:coreProperties>
</file>