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EEC75" w14:textId="77777777" w:rsidR="00730193" w:rsidRPr="001D203B" w:rsidRDefault="00060B22" w:rsidP="001D203B">
      <w:pPr>
        <w:jc w:val="center"/>
        <w:rPr>
          <w:rFonts w:ascii="Source Sans Pro" w:hAnsi="Source Sans Pro" w:cs="Arial"/>
          <w:b/>
          <w:color w:val="235B4E"/>
          <w:sz w:val="22"/>
          <w:szCs w:val="22"/>
          <w:lang w:val="es-MX"/>
        </w:rPr>
      </w:pPr>
      <w:r w:rsidRPr="001D203B">
        <w:rPr>
          <w:rFonts w:ascii="Source Sans Pro" w:hAnsi="Source Sans Pro" w:cs="Arial"/>
          <w:b/>
          <w:bCs/>
          <w:color w:val="235B4E"/>
          <w:spacing w:val="1"/>
          <w:sz w:val="22"/>
          <w:szCs w:val="22"/>
        </w:rPr>
        <w:t xml:space="preserve">PUBLICADO EN LA GACETA OFICIAL </w:t>
      </w:r>
      <w:r w:rsidR="00731478" w:rsidRPr="001D203B">
        <w:rPr>
          <w:rFonts w:ascii="Source Sans Pro" w:hAnsi="Source Sans Pro" w:cs="Arial"/>
          <w:b/>
          <w:color w:val="235B4E"/>
          <w:sz w:val="22"/>
          <w:szCs w:val="22"/>
          <w:lang w:val="es-MX"/>
        </w:rPr>
        <w:t>DEL DISTRITO FEDERAL</w:t>
      </w:r>
    </w:p>
    <w:p w14:paraId="45A21BA5" w14:textId="77777777" w:rsidR="00060B22" w:rsidRPr="001D203B" w:rsidRDefault="00731478" w:rsidP="001D203B">
      <w:pPr>
        <w:jc w:val="center"/>
        <w:rPr>
          <w:rFonts w:ascii="Source Sans Pro" w:hAnsi="Source Sans Pro" w:cs="Arial"/>
          <w:b/>
          <w:bCs/>
          <w:color w:val="235B4E"/>
          <w:spacing w:val="1"/>
          <w:sz w:val="22"/>
          <w:szCs w:val="22"/>
        </w:rPr>
      </w:pPr>
      <w:r w:rsidRPr="001D203B">
        <w:rPr>
          <w:rFonts w:ascii="Source Sans Pro" w:hAnsi="Source Sans Pro" w:cs="Arial"/>
          <w:b/>
          <w:color w:val="235B4E"/>
          <w:sz w:val="22"/>
          <w:szCs w:val="22"/>
          <w:lang w:val="es-MX"/>
        </w:rPr>
        <w:t xml:space="preserve"> </w:t>
      </w:r>
      <w:r w:rsidR="00060B22" w:rsidRPr="001D203B">
        <w:rPr>
          <w:rFonts w:ascii="Source Sans Pro" w:hAnsi="Source Sans Pro" w:cs="Arial"/>
          <w:b/>
          <w:bCs/>
          <w:color w:val="235B4E"/>
          <w:spacing w:val="1"/>
          <w:sz w:val="22"/>
          <w:szCs w:val="22"/>
        </w:rPr>
        <w:t xml:space="preserve">EL </w:t>
      </w:r>
      <w:r w:rsidRPr="001D203B">
        <w:rPr>
          <w:rFonts w:ascii="Source Sans Pro" w:hAnsi="Source Sans Pro" w:cs="Arial"/>
          <w:b/>
          <w:color w:val="235B4E"/>
          <w:sz w:val="22"/>
          <w:szCs w:val="22"/>
          <w:lang w:val="es-MX"/>
        </w:rPr>
        <w:t>5 DE ENERO DE 2005</w:t>
      </w:r>
    </w:p>
    <w:p w14:paraId="770B6C4B" w14:textId="77777777" w:rsidR="00060B22" w:rsidRPr="001D203B" w:rsidRDefault="00060B22" w:rsidP="001D203B">
      <w:pPr>
        <w:tabs>
          <w:tab w:val="left" w:pos="2552"/>
        </w:tabs>
        <w:jc w:val="center"/>
        <w:rPr>
          <w:rFonts w:ascii="Source Sans Pro" w:hAnsi="Source Sans Pro" w:cs="Arial"/>
          <w:b/>
          <w:bCs/>
          <w:color w:val="49494D"/>
          <w:sz w:val="22"/>
          <w:szCs w:val="22"/>
        </w:rPr>
      </w:pPr>
    </w:p>
    <w:p w14:paraId="0C4673E8" w14:textId="77777777" w:rsidR="00060B22" w:rsidRPr="001D203B" w:rsidRDefault="00060B22" w:rsidP="001D203B">
      <w:pPr>
        <w:tabs>
          <w:tab w:val="left" w:pos="2552"/>
        </w:tabs>
        <w:jc w:val="center"/>
        <w:rPr>
          <w:rFonts w:ascii="Source Sans Pro" w:hAnsi="Source Sans Pro" w:cs="Arial"/>
          <w:b/>
          <w:bCs/>
          <w:color w:val="000000" w:themeColor="text1"/>
          <w:sz w:val="22"/>
          <w:szCs w:val="22"/>
        </w:rPr>
      </w:pPr>
      <w:r w:rsidRPr="001D203B">
        <w:rPr>
          <w:rFonts w:ascii="Source Sans Pro" w:hAnsi="Source Sans Pro" w:cs="Arial"/>
          <w:b/>
          <w:bCs/>
          <w:color w:val="000000" w:themeColor="text1"/>
          <w:sz w:val="22"/>
          <w:szCs w:val="22"/>
        </w:rPr>
        <w:t>TEXTO VIGENTE</w:t>
      </w:r>
    </w:p>
    <w:p w14:paraId="05D94C19" w14:textId="77777777" w:rsidR="00060B22" w:rsidRPr="001D203B" w:rsidRDefault="00060B22" w:rsidP="001D203B">
      <w:pPr>
        <w:tabs>
          <w:tab w:val="left" w:pos="2552"/>
        </w:tabs>
        <w:jc w:val="center"/>
        <w:rPr>
          <w:rFonts w:ascii="Source Sans Pro" w:hAnsi="Source Sans Pro" w:cs="Arial"/>
          <w:b/>
          <w:bCs/>
          <w:color w:val="49494D"/>
          <w:sz w:val="22"/>
          <w:szCs w:val="22"/>
        </w:rPr>
      </w:pPr>
    </w:p>
    <w:p w14:paraId="7C491320" w14:textId="134619EE" w:rsidR="00060B22" w:rsidRPr="001D203B" w:rsidRDefault="00060B22" w:rsidP="001D203B">
      <w:pPr>
        <w:tabs>
          <w:tab w:val="left" w:pos="2552"/>
        </w:tabs>
        <w:jc w:val="center"/>
        <w:rPr>
          <w:rFonts w:ascii="Source Sans Pro" w:hAnsi="Source Sans Pro" w:cs="Arial"/>
          <w:b/>
          <w:bCs/>
          <w:color w:val="9F2241"/>
          <w:sz w:val="22"/>
          <w:szCs w:val="22"/>
        </w:rPr>
      </w:pPr>
      <w:r w:rsidRPr="001D203B">
        <w:rPr>
          <w:rFonts w:ascii="Source Sans Pro" w:hAnsi="Source Sans Pro" w:cs="Arial"/>
          <w:b/>
          <w:bCs/>
          <w:color w:val="9F2241"/>
          <w:sz w:val="22"/>
          <w:szCs w:val="22"/>
        </w:rPr>
        <w:t>Última reforma publicada en la G.O.</w:t>
      </w:r>
      <w:r w:rsidR="001D203B" w:rsidRPr="001D203B">
        <w:rPr>
          <w:rFonts w:ascii="Source Sans Pro" w:hAnsi="Source Sans Pro" w:cs="Arial"/>
          <w:b/>
          <w:bCs/>
          <w:color w:val="9F2241"/>
          <w:sz w:val="22"/>
          <w:szCs w:val="22"/>
        </w:rPr>
        <w:t>D.F.</w:t>
      </w:r>
      <w:r w:rsidRPr="001D203B">
        <w:rPr>
          <w:rFonts w:ascii="Source Sans Pro" w:hAnsi="Source Sans Pro" w:cs="Arial"/>
          <w:b/>
          <w:bCs/>
          <w:color w:val="9F2241"/>
          <w:sz w:val="22"/>
          <w:szCs w:val="22"/>
        </w:rPr>
        <w:t xml:space="preserve"> </w:t>
      </w:r>
    </w:p>
    <w:p w14:paraId="1A6FADBC" w14:textId="77777777" w:rsidR="00060B22" w:rsidRPr="001D203B" w:rsidRDefault="00731478" w:rsidP="001D203B">
      <w:pPr>
        <w:tabs>
          <w:tab w:val="left" w:pos="2552"/>
        </w:tabs>
        <w:jc w:val="center"/>
        <w:rPr>
          <w:rFonts w:ascii="Source Sans Pro" w:hAnsi="Source Sans Pro" w:cs="Arial"/>
          <w:b/>
          <w:bCs/>
          <w:color w:val="9F2241"/>
          <w:sz w:val="22"/>
          <w:szCs w:val="22"/>
        </w:rPr>
      </w:pPr>
      <w:r w:rsidRPr="001D203B">
        <w:rPr>
          <w:rFonts w:ascii="Source Sans Pro" w:hAnsi="Source Sans Pro" w:cs="Arial"/>
          <w:b/>
          <w:bCs/>
          <w:color w:val="9F2241"/>
          <w:sz w:val="22"/>
          <w:szCs w:val="22"/>
        </w:rPr>
        <w:t>el 28</w:t>
      </w:r>
      <w:r w:rsidR="00060B22" w:rsidRPr="001D203B">
        <w:rPr>
          <w:rFonts w:ascii="Source Sans Pro" w:hAnsi="Source Sans Pro" w:cs="Arial"/>
          <w:b/>
          <w:bCs/>
          <w:color w:val="9F2241"/>
          <w:sz w:val="22"/>
          <w:szCs w:val="22"/>
        </w:rPr>
        <w:t xml:space="preserve"> de </w:t>
      </w:r>
      <w:r w:rsidRPr="001D203B">
        <w:rPr>
          <w:rFonts w:ascii="Source Sans Pro" w:hAnsi="Source Sans Pro" w:cs="Arial"/>
          <w:b/>
          <w:bCs/>
          <w:color w:val="9F2241"/>
          <w:sz w:val="22"/>
          <w:szCs w:val="22"/>
        </w:rPr>
        <w:t>noviembre de 2014</w:t>
      </w:r>
    </w:p>
    <w:p w14:paraId="540938A2" w14:textId="77777777" w:rsidR="00731478" w:rsidRPr="00445582" w:rsidRDefault="00731478" w:rsidP="001D203B">
      <w:pPr>
        <w:widowControl w:val="0"/>
        <w:rPr>
          <w:rFonts w:ascii="Source Sans Pro" w:hAnsi="Source Sans Pro" w:cs="Arial"/>
          <w:b/>
          <w:color w:val="49494D"/>
          <w:sz w:val="20"/>
          <w:szCs w:val="20"/>
          <w:lang w:val="es-MX"/>
        </w:rPr>
      </w:pPr>
    </w:p>
    <w:p w14:paraId="00CE75D9" w14:textId="77777777" w:rsidR="00731478" w:rsidRPr="001D203B" w:rsidRDefault="00731478" w:rsidP="001D203B">
      <w:pPr>
        <w:widowControl w:val="0"/>
        <w:ind w:left="708" w:hanging="708"/>
        <w:jc w:val="center"/>
        <w:rPr>
          <w:rFonts w:ascii="Source Sans Pro" w:hAnsi="Source Sans Pro" w:cs="Arial"/>
          <w:b/>
          <w:color w:val="000000" w:themeColor="text1"/>
          <w:sz w:val="20"/>
          <w:szCs w:val="20"/>
          <w:lang w:val="es-MX"/>
        </w:rPr>
      </w:pPr>
      <w:r w:rsidRPr="001D203B">
        <w:rPr>
          <w:rFonts w:ascii="Source Sans Pro" w:hAnsi="Source Sans Pro" w:cs="Arial"/>
          <w:b/>
          <w:color w:val="000000" w:themeColor="text1"/>
          <w:sz w:val="20"/>
          <w:szCs w:val="20"/>
          <w:lang w:val="es-MX"/>
        </w:rPr>
        <w:t>LEY DE LA UNIVERSIDAD AUTÓNOMA DE LA CIUDAD DE MÉXICO</w:t>
      </w:r>
    </w:p>
    <w:p w14:paraId="0B8BB4E4" w14:textId="77777777" w:rsidR="00731478" w:rsidRPr="001D203B" w:rsidRDefault="00731478" w:rsidP="001D203B">
      <w:pPr>
        <w:widowControl w:val="0"/>
        <w:ind w:left="708" w:hanging="708"/>
        <w:jc w:val="center"/>
        <w:rPr>
          <w:rFonts w:ascii="Source Sans Pro" w:hAnsi="Source Sans Pro" w:cs="Arial"/>
          <w:b/>
          <w:color w:val="000000" w:themeColor="text1"/>
          <w:sz w:val="20"/>
          <w:szCs w:val="20"/>
          <w:lang w:val="es-MX"/>
        </w:rPr>
      </w:pPr>
    </w:p>
    <w:p w14:paraId="09A74502" w14:textId="77777777" w:rsidR="00731478" w:rsidRPr="001D203B" w:rsidRDefault="00731478" w:rsidP="001D203B">
      <w:pPr>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(Al margen superior izquierdo dos escudos que dicen: </w:t>
      </w:r>
      <w:r w:rsidRPr="001D203B">
        <w:rPr>
          <w:rFonts w:ascii="Source Sans Pro" w:hAnsi="Source Sans Pro" w:cs="Arial"/>
          <w:b/>
          <w:color w:val="000000" w:themeColor="text1"/>
          <w:sz w:val="20"/>
          <w:szCs w:val="20"/>
        </w:rPr>
        <w:t xml:space="preserve">GOBIERNO DEL DISTRITO </w:t>
      </w:r>
      <w:proofErr w:type="gramStart"/>
      <w:r w:rsidRPr="001D203B">
        <w:rPr>
          <w:rFonts w:ascii="Source Sans Pro" w:hAnsi="Source Sans Pro" w:cs="Arial"/>
          <w:b/>
          <w:color w:val="000000" w:themeColor="text1"/>
          <w:sz w:val="20"/>
          <w:szCs w:val="20"/>
        </w:rPr>
        <w:t>FEDERAL.-</w:t>
      </w:r>
      <w:proofErr w:type="gramEnd"/>
      <w:r w:rsidRPr="001D203B">
        <w:rPr>
          <w:rFonts w:ascii="Source Sans Pro" w:hAnsi="Source Sans Pro" w:cs="Arial"/>
          <w:b/>
          <w:color w:val="000000" w:themeColor="text1"/>
          <w:sz w:val="20"/>
          <w:szCs w:val="20"/>
        </w:rPr>
        <w:t xml:space="preserve"> México, la Ciudad de la Esperanza.- JEFE DE GOBIERNO DEL DISTRITO FEDERAL</w:t>
      </w:r>
      <w:r w:rsidRPr="001D203B">
        <w:rPr>
          <w:rFonts w:ascii="Source Sans Pro" w:hAnsi="Source Sans Pro" w:cs="Arial"/>
          <w:color w:val="000000" w:themeColor="text1"/>
          <w:sz w:val="20"/>
          <w:szCs w:val="20"/>
        </w:rPr>
        <w:t>)</w:t>
      </w:r>
    </w:p>
    <w:p w14:paraId="710F02DA" w14:textId="77777777" w:rsidR="00731478" w:rsidRPr="001D203B" w:rsidRDefault="00731478" w:rsidP="001D203B">
      <w:pPr>
        <w:pStyle w:val="Textodeglobo"/>
        <w:rPr>
          <w:rFonts w:ascii="Source Sans Pro" w:hAnsi="Source Sans Pro" w:cs="Arial"/>
          <w:color w:val="000000" w:themeColor="text1"/>
          <w:sz w:val="20"/>
          <w:szCs w:val="20"/>
        </w:rPr>
      </w:pPr>
    </w:p>
    <w:p w14:paraId="67ED5254" w14:textId="77777777" w:rsidR="00731478" w:rsidRPr="001D203B" w:rsidRDefault="00731478" w:rsidP="001D203B">
      <w:pP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LEY DE LA UNIVERSIDAD AUTÓNOMA DE LA CIUDAD DE MÉXICO</w:t>
      </w:r>
    </w:p>
    <w:p w14:paraId="167C3CC1" w14:textId="77777777" w:rsidR="00731478" w:rsidRPr="001D203B" w:rsidRDefault="00731478" w:rsidP="001D203B">
      <w:pPr>
        <w:rPr>
          <w:rFonts w:ascii="Source Sans Pro" w:hAnsi="Source Sans Pro" w:cs="Arial"/>
          <w:color w:val="000000" w:themeColor="text1"/>
          <w:sz w:val="20"/>
          <w:szCs w:val="20"/>
        </w:rPr>
      </w:pPr>
    </w:p>
    <w:p w14:paraId="37338298" w14:textId="77777777" w:rsidR="00731478" w:rsidRPr="001D203B" w:rsidRDefault="00731478" w:rsidP="001D203B">
      <w:pPr>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ANDRÉS MANUEL LÓPEZ OBRADOR</w:t>
      </w:r>
      <w:r w:rsidRPr="001D203B">
        <w:rPr>
          <w:rFonts w:ascii="Source Sans Pro" w:hAnsi="Source Sans Pro" w:cs="Arial"/>
          <w:color w:val="000000" w:themeColor="text1"/>
          <w:sz w:val="20"/>
          <w:szCs w:val="20"/>
        </w:rPr>
        <w:t>, Jefe de Gobierno del Distrito Federal, a sus habitantes sabed:</w:t>
      </w:r>
    </w:p>
    <w:p w14:paraId="4E25C9D3" w14:textId="77777777" w:rsidR="00731478" w:rsidRPr="001D203B" w:rsidRDefault="00731478" w:rsidP="001D203B">
      <w:pPr>
        <w:rPr>
          <w:rFonts w:ascii="Source Sans Pro" w:hAnsi="Source Sans Pro" w:cs="Arial"/>
          <w:color w:val="000000" w:themeColor="text1"/>
          <w:sz w:val="20"/>
          <w:szCs w:val="20"/>
        </w:rPr>
      </w:pPr>
    </w:p>
    <w:p w14:paraId="1ABC7DDE" w14:textId="77777777" w:rsidR="00731478" w:rsidRPr="001D203B" w:rsidRDefault="00731478" w:rsidP="001D203B">
      <w:pPr>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Que la Honorable Asamblea Legislativa del Distrito Federal III Legislatura, se ha servido dirigirme el siguiente:</w:t>
      </w:r>
    </w:p>
    <w:p w14:paraId="4C357BCC" w14:textId="77777777" w:rsidR="00731478" w:rsidRPr="001D203B" w:rsidRDefault="00731478" w:rsidP="001D203B">
      <w:pPr>
        <w:rPr>
          <w:rFonts w:ascii="Source Sans Pro" w:hAnsi="Source Sans Pro" w:cs="Arial"/>
          <w:color w:val="000000" w:themeColor="text1"/>
          <w:sz w:val="20"/>
          <w:szCs w:val="20"/>
        </w:rPr>
      </w:pPr>
    </w:p>
    <w:p w14:paraId="3ADB2C42"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DECRETO</w:t>
      </w:r>
    </w:p>
    <w:p w14:paraId="053DB014" w14:textId="77777777" w:rsidR="00731478" w:rsidRPr="001D203B" w:rsidRDefault="00731478" w:rsidP="001D203B">
      <w:pPr>
        <w:rPr>
          <w:rFonts w:ascii="Source Sans Pro" w:hAnsi="Source Sans Pro" w:cs="Arial"/>
          <w:color w:val="000000" w:themeColor="text1"/>
          <w:sz w:val="20"/>
          <w:szCs w:val="20"/>
        </w:rPr>
      </w:pPr>
    </w:p>
    <w:p w14:paraId="2A98A969"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(Al margen superior izquierdo el Escudo Nacional que dice: ESTADOS UNIDOS </w:t>
      </w:r>
      <w:proofErr w:type="gramStart"/>
      <w:r w:rsidRPr="001D203B">
        <w:rPr>
          <w:rFonts w:ascii="Source Sans Pro" w:hAnsi="Source Sans Pro" w:cs="Arial"/>
          <w:color w:val="000000" w:themeColor="text1"/>
          <w:sz w:val="20"/>
          <w:szCs w:val="20"/>
        </w:rPr>
        <w:t>MEXICANOS.-</w:t>
      </w:r>
      <w:proofErr w:type="gramEnd"/>
      <w:r w:rsidRPr="001D203B">
        <w:rPr>
          <w:rFonts w:ascii="Source Sans Pro" w:hAnsi="Source Sans Pro" w:cs="Arial"/>
          <w:color w:val="000000" w:themeColor="text1"/>
          <w:sz w:val="20"/>
          <w:szCs w:val="20"/>
        </w:rPr>
        <w:t xml:space="preserve"> </w:t>
      </w:r>
      <w:r w:rsidRPr="001D203B">
        <w:rPr>
          <w:rFonts w:ascii="Source Sans Pro" w:hAnsi="Source Sans Pro" w:cs="Arial"/>
          <w:b/>
          <w:color w:val="000000" w:themeColor="text1"/>
          <w:sz w:val="20"/>
          <w:szCs w:val="20"/>
        </w:rPr>
        <w:t>ASAMBLEA LEGISLATIVA DEL DISTRITO FEDERAL</w:t>
      </w:r>
      <w:r w:rsidRPr="001D203B">
        <w:rPr>
          <w:rFonts w:ascii="Source Sans Pro" w:hAnsi="Source Sans Pro" w:cs="Arial"/>
          <w:color w:val="000000" w:themeColor="text1"/>
          <w:sz w:val="20"/>
          <w:szCs w:val="20"/>
        </w:rPr>
        <w:t>)</w:t>
      </w:r>
    </w:p>
    <w:p w14:paraId="3DA7F930" w14:textId="77777777" w:rsidR="00731478" w:rsidRPr="001D203B" w:rsidRDefault="00731478" w:rsidP="001D203B">
      <w:pPr>
        <w:rPr>
          <w:rFonts w:ascii="Source Sans Pro" w:hAnsi="Source Sans Pro" w:cs="Arial"/>
          <w:color w:val="000000" w:themeColor="text1"/>
          <w:sz w:val="20"/>
          <w:szCs w:val="20"/>
        </w:rPr>
      </w:pPr>
    </w:p>
    <w:p w14:paraId="700F6A52" w14:textId="77777777" w:rsidR="00731478" w:rsidRPr="001D203B" w:rsidRDefault="00731478" w:rsidP="001D203B">
      <w:pPr>
        <w:jc w:val="center"/>
        <w:rPr>
          <w:rFonts w:ascii="Source Sans Pro" w:hAnsi="Source Sans Pro" w:cs="Arial"/>
          <w:b/>
          <w:bCs/>
          <w:color w:val="000000" w:themeColor="text1"/>
          <w:sz w:val="20"/>
          <w:szCs w:val="20"/>
        </w:rPr>
      </w:pPr>
      <w:r w:rsidRPr="001D203B">
        <w:rPr>
          <w:rFonts w:ascii="Source Sans Pro" w:hAnsi="Source Sans Pro" w:cs="Arial"/>
          <w:b/>
          <w:bCs/>
          <w:color w:val="000000" w:themeColor="text1"/>
          <w:sz w:val="20"/>
          <w:szCs w:val="20"/>
        </w:rPr>
        <w:t>LA ASAMBLEA LEGISLATIVA DEL DISTRITO FEDERAL</w:t>
      </w:r>
    </w:p>
    <w:p w14:paraId="1A6EBB5C" w14:textId="77777777" w:rsidR="00731478" w:rsidRPr="001D203B" w:rsidRDefault="00731478" w:rsidP="001D203B">
      <w:pPr>
        <w:jc w:val="center"/>
        <w:rPr>
          <w:rFonts w:ascii="Source Sans Pro" w:hAnsi="Source Sans Pro" w:cs="Arial"/>
          <w:b/>
          <w:bCs/>
          <w:color w:val="000000" w:themeColor="text1"/>
          <w:sz w:val="20"/>
          <w:szCs w:val="20"/>
        </w:rPr>
      </w:pPr>
      <w:r w:rsidRPr="001D203B">
        <w:rPr>
          <w:rFonts w:ascii="Source Sans Pro" w:hAnsi="Source Sans Pro" w:cs="Arial"/>
          <w:b/>
          <w:bCs/>
          <w:color w:val="000000" w:themeColor="text1"/>
          <w:sz w:val="20"/>
          <w:szCs w:val="20"/>
        </w:rPr>
        <w:t>III LEGISLATURA</w:t>
      </w:r>
    </w:p>
    <w:p w14:paraId="25167DBC" w14:textId="77777777" w:rsidR="00731478" w:rsidRPr="001D203B" w:rsidRDefault="00731478" w:rsidP="001D203B">
      <w:pPr>
        <w:rPr>
          <w:rFonts w:ascii="Source Sans Pro" w:hAnsi="Source Sans Pro" w:cs="Arial"/>
          <w:color w:val="000000" w:themeColor="text1"/>
          <w:sz w:val="20"/>
          <w:szCs w:val="20"/>
        </w:rPr>
      </w:pPr>
    </w:p>
    <w:p w14:paraId="6AE24972"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 E C R E T A:</w:t>
      </w:r>
    </w:p>
    <w:p w14:paraId="06288471" w14:textId="77777777" w:rsidR="00731478" w:rsidRPr="001D203B" w:rsidRDefault="00731478" w:rsidP="001D203B">
      <w:pPr>
        <w:pStyle w:val="Textoindependiente3"/>
        <w:jc w:val="center"/>
        <w:rPr>
          <w:rFonts w:ascii="Source Sans Pro" w:hAnsi="Source Sans Pro"/>
          <w:color w:val="000000" w:themeColor="text1"/>
          <w:sz w:val="20"/>
          <w:szCs w:val="20"/>
        </w:rPr>
      </w:pPr>
    </w:p>
    <w:p w14:paraId="5B6D976D" w14:textId="77777777" w:rsidR="00731478" w:rsidRPr="001D203B" w:rsidRDefault="00731478" w:rsidP="001D203B">
      <w:pPr>
        <w:pStyle w:val="Textoindependiente3"/>
        <w:jc w:val="center"/>
        <w:rPr>
          <w:rFonts w:ascii="Source Sans Pro" w:hAnsi="Source Sans Pro"/>
          <w:color w:val="000000" w:themeColor="text1"/>
          <w:sz w:val="20"/>
          <w:szCs w:val="20"/>
        </w:rPr>
      </w:pPr>
      <w:r w:rsidRPr="001D203B">
        <w:rPr>
          <w:rFonts w:ascii="Source Sans Pro" w:hAnsi="Source Sans Pro"/>
          <w:color w:val="000000" w:themeColor="text1"/>
          <w:sz w:val="20"/>
          <w:szCs w:val="20"/>
        </w:rPr>
        <w:t>LEY DE LA UNIVERSIDAD AUTÓNOMA DE LA CIUDAD DE MÉXICO</w:t>
      </w:r>
    </w:p>
    <w:p w14:paraId="1657092A" w14:textId="77777777" w:rsidR="00731478" w:rsidRPr="001D203B" w:rsidRDefault="00731478" w:rsidP="001D203B">
      <w:pPr>
        <w:jc w:val="both"/>
        <w:rPr>
          <w:rFonts w:ascii="Source Sans Pro" w:hAnsi="Source Sans Pro" w:cs="Arial"/>
          <w:b/>
          <w:color w:val="000000" w:themeColor="text1"/>
          <w:sz w:val="20"/>
          <w:szCs w:val="20"/>
          <w:lang w:val="es-ES_tradnl"/>
        </w:rPr>
      </w:pPr>
    </w:p>
    <w:p w14:paraId="24075E8F"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TÍTULO PRIMERO</w:t>
      </w:r>
    </w:p>
    <w:p w14:paraId="49C366AB"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DISPOSICIONES GENERALES</w:t>
      </w:r>
    </w:p>
    <w:p w14:paraId="68469C57" w14:textId="77777777" w:rsidR="00731478" w:rsidRPr="001D203B" w:rsidRDefault="00731478" w:rsidP="001D203B">
      <w:pPr>
        <w:jc w:val="center"/>
        <w:rPr>
          <w:rFonts w:ascii="Source Sans Pro" w:hAnsi="Source Sans Pro" w:cs="Arial"/>
          <w:b/>
          <w:color w:val="000000" w:themeColor="text1"/>
          <w:sz w:val="20"/>
          <w:szCs w:val="20"/>
        </w:rPr>
      </w:pPr>
    </w:p>
    <w:p w14:paraId="77E896DC"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I</w:t>
      </w:r>
    </w:p>
    <w:p w14:paraId="30F06D49"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NATURALEZA Y OBJETIVO DE LA UNIVERSIDAD</w:t>
      </w:r>
    </w:p>
    <w:p w14:paraId="129D4AA3"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 </w:t>
      </w:r>
    </w:p>
    <w:p w14:paraId="3744FCC6"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1.-</w:t>
      </w:r>
      <w:r w:rsidRPr="001D203B">
        <w:rPr>
          <w:rFonts w:ascii="Source Sans Pro" w:hAnsi="Source Sans Pro" w:cs="Arial"/>
          <w:color w:val="000000" w:themeColor="text1"/>
          <w:sz w:val="20"/>
          <w:szCs w:val="20"/>
        </w:rPr>
        <w:t xml:space="preserve">  La presente Ley es de orden público y de interés social; tiene por objeto dotar de autonomía a la institución de educación denominada Universidad de la Ciudad de México, creada por Decreto del Jefe de Gobierno del Distrito Federal publicado en la Gaceta Oficial del Distrito Federal del 26 de abril de 2001, con base en la fracción VII del artículo 3º constitucional, por lo que en lo sucesivo se denominará Universidad Autónoma de la Ciudad de México.</w:t>
      </w:r>
    </w:p>
    <w:p w14:paraId="6CA1FC30" w14:textId="77777777" w:rsidR="00731478" w:rsidRPr="001D203B" w:rsidRDefault="00731478" w:rsidP="001D203B">
      <w:pPr>
        <w:jc w:val="both"/>
        <w:rPr>
          <w:rFonts w:ascii="Source Sans Pro" w:hAnsi="Source Sans Pro" w:cs="Arial"/>
          <w:color w:val="000000" w:themeColor="text1"/>
          <w:sz w:val="20"/>
          <w:szCs w:val="20"/>
        </w:rPr>
      </w:pPr>
    </w:p>
    <w:p w14:paraId="1D54A97D" w14:textId="77777777" w:rsidR="00731478" w:rsidRPr="001D203B" w:rsidRDefault="00731478" w:rsidP="001D203B">
      <w:pPr>
        <w:pStyle w:val="Textoindependiente"/>
        <w:rPr>
          <w:rFonts w:ascii="Source Sans Pro" w:hAnsi="Source Sans Pro"/>
          <w:b w:val="0"/>
          <w:color w:val="000000" w:themeColor="text1"/>
          <w:sz w:val="20"/>
        </w:rPr>
      </w:pPr>
      <w:r w:rsidRPr="001D203B">
        <w:rPr>
          <w:rFonts w:ascii="Source Sans Pro" w:hAnsi="Source Sans Pro"/>
          <w:b w:val="0"/>
          <w:color w:val="000000" w:themeColor="text1"/>
          <w:sz w:val="20"/>
        </w:rPr>
        <w:t>Para efectos de esta ley, se entiende por Universidad a la Universidad Autónoma de la Ciudad de México.</w:t>
      </w:r>
    </w:p>
    <w:p w14:paraId="53F6D130" w14:textId="77777777" w:rsidR="00731478" w:rsidRPr="001D203B" w:rsidRDefault="00731478" w:rsidP="001D203B">
      <w:pPr>
        <w:pStyle w:val="Textoindependiente"/>
        <w:rPr>
          <w:rFonts w:ascii="Source Sans Pro" w:hAnsi="Source Sans Pro"/>
          <w:b w:val="0"/>
          <w:color w:val="000000" w:themeColor="text1"/>
          <w:sz w:val="20"/>
        </w:rPr>
      </w:pPr>
    </w:p>
    <w:p w14:paraId="3EC401CB" w14:textId="07DFE39F"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2.-</w:t>
      </w:r>
      <w:r w:rsidRPr="001D203B">
        <w:rPr>
          <w:rFonts w:ascii="Source Sans Pro" w:hAnsi="Source Sans Pro" w:cs="Arial"/>
          <w:color w:val="000000" w:themeColor="text1"/>
          <w:sz w:val="20"/>
          <w:szCs w:val="20"/>
        </w:rPr>
        <w:t xml:space="preserve">  La Universidad es un organismo público autónomo del Distrito Federal, por lo que goza de personalidad jurídica y patrimonio propio.</w:t>
      </w:r>
    </w:p>
    <w:p w14:paraId="00859D0B" w14:textId="77777777" w:rsidR="00731478" w:rsidRPr="001D203B" w:rsidRDefault="00731478" w:rsidP="001D203B">
      <w:pPr>
        <w:jc w:val="both"/>
        <w:rPr>
          <w:rFonts w:ascii="Source Sans Pro" w:hAnsi="Source Sans Pro" w:cs="Arial"/>
          <w:color w:val="000000" w:themeColor="text1"/>
          <w:sz w:val="20"/>
          <w:szCs w:val="20"/>
        </w:rPr>
      </w:pPr>
    </w:p>
    <w:p w14:paraId="20E66FBD"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lastRenderedPageBreak/>
        <w:t>La Universidad se rige por el artículo 3º de la Constitución, la presente ley y las demás normas que de la misma emanen.</w:t>
      </w:r>
    </w:p>
    <w:p w14:paraId="435956BD" w14:textId="77777777" w:rsidR="00731478" w:rsidRPr="001D203B" w:rsidRDefault="00731478" w:rsidP="001D203B">
      <w:pPr>
        <w:jc w:val="both"/>
        <w:rPr>
          <w:rFonts w:ascii="Source Sans Pro" w:hAnsi="Source Sans Pro" w:cs="Arial"/>
          <w:color w:val="000000" w:themeColor="text1"/>
          <w:sz w:val="20"/>
          <w:szCs w:val="20"/>
        </w:rPr>
      </w:pPr>
    </w:p>
    <w:p w14:paraId="55617507"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Toda disposición que contravenga lo establecido en esta ley, será nula de pleno derecho.</w:t>
      </w:r>
    </w:p>
    <w:p w14:paraId="16D35FF8" w14:textId="77777777" w:rsidR="00731478" w:rsidRPr="001D203B" w:rsidRDefault="00731478" w:rsidP="001D203B">
      <w:pPr>
        <w:pStyle w:val="Textoindependiente"/>
        <w:rPr>
          <w:rFonts w:ascii="Source Sans Pro" w:hAnsi="Source Sans Pro"/>
          <w:b w:val="0"/>
          <w:color w:val="000000" w:themeColor="text1"/>
          <w:sz w:val="20"/>
          <w:lang w:val="es-ES"/>
        </w:rPr>
      </w:pPr>
    </w:p>
    <w:p w14:paraId="46155914"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3.-</w:t>
      </w:r>
      <w:r w:rsidRPr="001D203B">
        <w:rPr>
          <w:rFonts w:ascii="Source Sans Pro" w:hAnsi="Source Sans Pro" w:cs="Arial"/>
          <w:color w:val="000000" w:themeColor="text1"/>
          <w:sz w:val="20"/>
          <w:szCs w:val="20"/>
        </w:rPr>
        <w:t xml:space="preserve"> La Universidad tiene la facultad y responsabilidad de gobernarse a sí misma, definir su estructura y las funciones académicas que le correspondan, realizando sus funciones de educar, investigar y difundir la cultura de acuerdo con los principios del artículo 3° constitucional, respetando las libertades de estudio, cátedra e investigación y de libre examen y discusión de las ideas; determinar sus planes y programas; fijar los términos de ingreso, promoción y permanencia de su personal académico y administrar su patrimonio.</w:t>
      </w:r>
    </w:p>
    <w:p w14:paraId="3C071FA5" w14:textId="77777777" w:rsidR="00731478" w:rsidRPr="001D203B" w:rsidRDefault="00731478" w:rsidP="001D203B">
      <w:pPr>
        <w:pStyle w:val="Piedepgina"/>
        <w:rPr>
          <w:rFonts w:ascii="Source Sans Pro" w:hAnsi="Source Sans Pro" w:cs="Arial"/>
          <w:color w:val="000000" w:themeColor="text1"/>
          <w:sz w:val="20"/>
          <w:szCs w:val="20"/>
        </w:rPr>
      </w:pPr>
    </w:p>
    <w:p w14:paraId="7855CC70" w14:textId="77777777" w:rsidR="00731478" w:rsidRPr="001D203B" w:rsidRDefault="00731478" w:rsidP="001D203B">
      <w:pPr>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4.-</w:t>
      </w:r>
      <w:r w:rsidRPr="001D203B">
        <w:rPr>
          <w:rFonts w:ascii="Source Sans Pro" w:hAnsi="Source Sans Pro" w:cs="Arial"/>
          <w:color w:val="000000" w:themeColor="text1"/>
          <w:sz w:val="20"/>
          <w:szCs w:val="20"/>
        </w:rPr>
        <w:t xml:space="preserve"> La Universidad tiene las siguientes atribuciones:</w:t>
      </w:r>
    </w:p>
    <w:p w14:paraId="0E90DA2E" w14:textId="77777777" w:rsidR="00731478" w:rsidRPr="001D203B" w:rsidRDefault="00731478" w:rsidP="001D203B">
      <w:pPr>
        <w:rPr>
          <w:rFonts w:ascii="Source Sans Pro" w:hAnsi="Source Sans Pro" w:cs="Arial"/>
          <w:color w:val="000000" w:themeColor="text1"/>
          <w:sz w:val="20"/>
          <w:szCs w:val="20"/>
        </w:rPr>
      </w:pPr>
    </w:p>
    <w:p w14:paraId="660EC2FE"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Organizarse de la forma más conveniente para el desarrollo de sus actividades y establecer su propia normativa para lo cual podrá crear, organizar, integrar o suprimir sus estructuras académica, administrativa y operativa, de investigación, difusión y extensión de la cultura, y de cooperación y servicio conforme a los reglamentos correspondientes;</w:t>
      </w:r>
    </w:p>
    <w:p w14:paraId="6D94D893" w14:textId="77777777" w:rsidR="001D203B" w:rsidRPr="001D203B" w:rsidRDefault="001D203B" w:rsidP="001D203B">
      <w:pPr>
        <w:ind w:left="540"/>
        <w:jc w:val="both"/>
        <w:rPr>
          <w:rFonts w:ascii="Source Sans Pro" w:hAnsi="Source Sans Pro" w:cs="Arial"/>
          <w:color w:val="000000" w:themeColor="text1"/>
          <w:sz w:val="20"/>
          <w:szCs w:val="20"/>
        </w:rPr>
      </w:pPr>
    </w:p>
    <w:p w14:paraId="3F822BF4" w14:textId="07B54142" w:rsidR="001D203B"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Elegir o designar a los integrantes de los órganos y cuerpos colegiados establecidos en sus normas; </w:t>
      </w:r>
    </w:p>
    <w:p w14:paraId="28C5466E" w14:textId="77777777" w:rsidR="001D203B" w:rsidRPr="001D203B" w:rsidRDefault="001D203B" w:rsidP="001D203B">
      <w:pPr>
        <w:jc w:val="both"/>
        <w:rPr>
          <w:rFonts w:ascii="Source Sans Pro" w:hAnsi="Source Sans Pro" w:cs="Arial"/>
          <w:color w:val="000000" w:themeColor="text1"/>
          <w:sz w:val="20"/>
          <w:szCs w:val="20"/>
        </w:rPr>
      </w:pPr>
    </w:p>
    <w:p w14:paraId="521F070F"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Otorgar certificados de conocimientos, títulos, grados, diplomas y reconocimientos académicos;</w:t>
      </w:r>
    </w:p>
    <w:p w14:paraId="5CBFBCB4" w14:textId="77777777" w:rsidR="001D203B" w:rsidRPr="001D203B" w:rsidRDefault="001D203B" w:rsidP="001D203B">
      <w:pPr>
        <w:jc w:val="both"/>
        <w:rPr>
          <w:rFonts w:ascii="Source Sans Pro" w:hAnsi="Source Sans Pro" w:cs="Arial"/>
          <w:color w:val="000000" w:themeColor="text1"/>
          <w:sz w:val="20"/>
          <w:szCs w:val="20"/>
        </w:rPr>
      </w:pPr>
    </w:p>
    <w:p w14:paraId="0B5E9B13"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Revalidar y establecer equivalencias de estudios del mismo tipo educativo que imparte, realizados en instituciones nacionales y extranjeras;</w:t>
      </w:r>
    </w:p>
    <w:p w14:paraId="1871F29D" w14:textId="77777777" w:rsidR="001D203B" w:rsidRPr="001D203B" w:rsidRDefault="001D203B" w:rsidP="001D203B">
      <w:pPr>
        <w:jc w:val="both"/>
        <w:rPr>
          <w:rFonts w:ascii="Source Sans Pro" w:hAnsi="Source Sans Pro" w:cs="Arial"/>
          <w:color w:val="000000" w:themeColor="text1"/>
          <w:sz w:val="20"/>
          <w:szCs w:val="20"/>
        </w:rPr>
      </w:pPr>
    </w:p>
    <w:p w14:paraId="476FEC76"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Incorporar estudios y otorgar o retirar reconocimiento de validez, para fines académicos, a los estudios realizados en planteles particulares que impartan el mismo tipo de enseñanza, con planes y programas equivalentes;</w:t>
      </w:r>
    </w:p>
    <w:p w14:paraId="64D5A0B8" w14:textId="77777777" w:rsidR="001D203B" w:rsidRPr="001D203B" w:rsidRDefault="001D203B" w:rsidP="001D203B">
      <w:pPr>
        <w:jc w:val="both"/>
        <w:rPr>
          <w:rFonts w:ascii="Source Sans Pro" w:hAnsi="Source Sans Pro" w:cs="Arial"/>
          <w:color w:val="000000" w:themeColor="text1"/>
          <w:sz w:val="20"/>
          <w:szCs w:val="20"/>
        </w:rPr>
      </w:pPr>
    </w:p>
    <w:p w14:paraId="2BCF4C6D" w14:textId="332C0EF3"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Contratar y adscribir al personal académico con base en el Estatuto del Personal Académico, que expida;</w:t>
      </w:r>
    </w:p>
    <w:p w14:paraId="13C2CA50" w14:textId="77777777" w:rsidR="001D203B" w:rsidRPr="001D203B" w:rsidRDefault="001D203B" w:rsidP="001D203B">
      <w:pPr>
        <w:jc w:val="both"/>
        <w:rPr>
          <w:rFonts w:ascii="Source Sans Pro" w:hAnsi="Source Sans Pro" w:cs="Arial"/>
          <w:color w:val="000000" w:themeColor="text1"/>
          <w:sz w:val="20"/>
          <w:szCs w:val="20"/>
        </w:rPr>
      </w:pPr>
    </w:p>
    <w:p w14:paraId="4AB3B81B"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las formas de convocatoria e incorporación de los estudiantes;</w:t>
      </w:r>
    </w:p>
    <w:p w14:paraId="34112838" w14:textId="77777777" w:rsidR="001D203B" w:rsidRPr="001D203B" w:rsidRDefault="001D203B" w:rsidP="001D203B">
      <w:pPr>
        <w:jc w:val="both"/>
        <w:rPr>
          <w:rFonts w:ascii="Source Sans Pro" w:hAnsi="Source Sans Pro" w:cs="Arial"/>
          <w:color w:val="000000" w:themeColor="text1"/>
          <w:sz w:val="20"/>
          <w:szCs w:val="20"/>
        </w:rPr>
      </w:pPr>
    </w:p>
    <w:p w14:paraId="6BAABAB9"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Formular sus políticas académicas, de investigación, de extensión y difusión del conocimiento y de la cultura;</w:t>
      </w:r>
    </w:p>
    <w:p w14:paraId="1B7904A8" w14:textId="77777777" w:rsidR="001D203B" w:rsidRPr="001D203B" w:rsidRDefault="001D203B" w:rsidP="001D203B">
      <w:pPr>
        <w:jc w:val="both"/>
        <w:rPr>
          <w:rFonts w:ascii="Source Sans Pro" w:hAnsi="Source Sans Pro" w:cs="Arial"/>
          <w:color w:val="000000" w:themeColor="text1"/>
          <w:sz w:val="20"/>
          <w:szCs w:val="20"/>
        </w:rPr>
      </w:pPr>
    </w:p>
    <w:p w14:paraId="0FCA4006" w14:textId="3C463EFE"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políticas de cooperación y servicio con todos los sectores del país y del extranjero de acuerdo con sus propios fines y programas académicos;</w:t>
      </w:r>
    </w:p>
    <w:p w14:paraId="4F74FF2B" w14:textId="77777777" w:rsidR="001D203B" w:rsidRPr="001D203B" w:rsidRDefault="001D203B" w:rsidP="001D203B">
      <w:pPr>
        <w:jc w:val="both"/>
        <w:rPr>
          <w:rFonts w:ascii="Source Sans Pro" w:hAnsi="Source Sans Pro" w:cs="Arial"/>
          <w:color w:val="000000" w:themeColor="text1"/>
          <w:sz w:val="20"/>
          <w:szCs w:val="20"/>
        </w:rPr>
      </w:pPr>
    </w:p>
    <w:p w14:paraId="5D06E08C"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Determinar sus planes y programas de estudio, sus programas de investigación y extensión, así como las modalidades de los proyectos y actividades de apoyo a las comunidades del Distrito Federal;</w:t>
      </w:r>
    </w:p>
    <w:p w14:paraId="11550176" w14:textId="77777777" w:rsidR="001D203B" w:rsidRPr="001D203B" w:rsidRDefault="001D203B" w:rsidP="001D203B">
      <w:pPr>
        <w:jc w:val="both"/>
        <w:rPr>
          <w:rFonts w:ascii="Source Sans Pro" w:hAnsi="Source Sans Pro" w:cs="Arial"/>
          <w:color w:val="000000" w:themeColor="text1"/>
          <w:sz w:val="20"/>
          <w:szCs w:val="20"/>
        </w:rPr>
      </w:pPr>
    </w:p>
    <w:p w14:paraId="6BE147CE"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las normas y formas de administración de su patrimonio;</w:t>
      </w:r>
    </w:p>
    <w:p w14:paraId="7812F79D" w14:textId="77777777" w:rsidR="001D203B" w:rsidRPr="001D203B" w:rsidRDefault="001D203B" w:rsidP="001D203B">
      <w:pPr>
        <w:jc w:val="both"/>
        <w:rPr>
          <w:rFonts w:ascii="Source Sans Pro" w:hAnsi="Source Sans Pro" w:cs="Arial"/>
          <w:color w:val="000000" w:themeColor="text1"/>
          <w:sz w:val="20"/>
          <w:szCs w:val="20"/>
        </w:rPr>
      </w:pPr>
    </w:p>
    <w:p w14:paraId="3C8C87B9"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Realizar toda clase de actos jurídicos para el logro de sus fines; </w:t>
      </w:r>
    </w:p>
    <w:p w14:paraId="4E59DBC9" w14:textId="77777777" w:rsidR="001D203B" w:rsidRPr="001D203B" w:rsidRDefault="001D203B" w:rsidP="001D203B">
      <w:pPr>
        <w:jc w:val="both"/>
        <w:rPr>
          <w:rFonts w:ascii="Source Sans Pro" w:hAnsi="Source Sans Pro" w:cs="Arial"/>
          <w:color w:val="000000" w:themeColor="text1"/>
          <w:sz w:val="20"/>
          <w:szCs w:val="20"/>
        </w:rPr>
      </w:pPr>
    </w:p>
    <w:p w14:paraId="763F8E9C" w14:textId="77777777" w:rsidR="00731478"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Ejercer su presupuesto; y</w:t>
      </w:r>
    </w:p>
    <w:p w14:paraId="10AE145B" w14:textId="77777777" w:rsidR="001D203B" w:rsidRPr="001D203B" w:rsidRDefault="001D203B" w:rsidP="001D203B">
      <w:pPr>
        <w:jc w:val="both"/>
        <w:rPr>
          <w:rFonts w:ascii="Source Sans Pro" w:hAnsi="Source Sans Pro" w:cs="Arial"/>
          <w:color w:val="000000" w:themeColor="text1"/>
          <w:sz w:val="20"/>
          <w:szCs w:val="20"/>
        </w:rPr>
      </w:pPr>
    </w:p>
    <w:p w14:paraId="7F4EDEAB" w14:textId="77777777" w:rsidR="00731478" w:rsidRPr="001D203B" w:rsidRDefault="00731478" w:rsidP="001D203B">
      <w:pPr>
        <w:numPr>
          <w:ilvl w:val="0"/>
          <w:numId w:val="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lastRenderedPageBreak/>
        <w:t>Las demás que se deriven de esta Ley, sus estatutos y reglamentos.</w:t>
      </w:r>
    </w:p>
    <w:p w14:paraId="0FC14AD3" w14:textId="77777777" w:rsidR="00731478" w:rsidRPr="001D203B" w:rsidRDefault="00731478" w:rsidP="001D203B">
      <w:pPr>
        <w:ind w:left="1080" w:hanging="1080"/>
        <w:jc w:val="both"/>
        <w:rPr>
          <w:rFonts w:ascii="Source Sans Pro" w:hAnsi="Source Sans Pro" w:cs="Arial"/>
          <w:color w:val="000000" w:themeColor="text1"/>
          <w:sz w:val="20"/>
          <w:szCs w:val="20"/>
        </w:rPr>
      </w:pPr>
    </w:p>
    <w:p w14:paraId="05602825"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II</w:t>
      </w:r>
    </w:p>
    <w:p w14:paraId="54F0BC5A" w14:textId="77777777" w:rsidR="00731478" w:rsidRPr="001D203B" w:rsidRDefault="00731478" w:rsidP="001D203B">
      <w:pPr>
        <w:pStyle w:val="Ttulo4"/>
        <w:keepNext w:val="0"/>
        <w:widowControl w:val="0"/>
        <w:spacing w:before="0" w:after="0"/>
        <w:jc w:val="center"/>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 LA COMUNIDAD UNIVERSITARIA</w:t>
      </w:r>
    </w:p>
    <w:p w14:paraId="3276A947" w14:textId="77777777" w:rsidR="00731478" w:rsidRPr="001D203B" w:rsidRDefault="00731478" w:rsidP="001D203B">
      <w:pPr>
        <w:jc w:val="both"/>
        <w:rPr>
          <w:rFonts w:ascii="Source Sans Pro" w:hAnsi="Source Sans Pro" w:cs="Arial"/>
          <w:b/>
          <w:color w:val="000000" w:themeColor="text1"/>
          <w:sz w:val="20"/>
          <w:szCs w:val="20"/>
        </w:rPr>
      </w:pPr>
    </w:p>
    <w:p w14:paraId="0D48E7CE"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5.-</w:t>
      </w:r>
      <w:r w:rsidRPr="001D203B">
        <w:rPr>
          <w:rFonts w:ascii="Source Sans Pro" w:hAnsi="Source Sans Pro" w:cs="Arial"/>
          <w:color w:val="000000" w:themeColor="text1"/>
          <w:sz w:val="20"/>
          <w:szCs w:val="20"/>
        </w:rPr>
        <w:t xml:space="preserve"> La Universidad Autónoma de la Ciudad de México está integrada por los estudiantes, el personal académico y el personal administrativo, técnico y manual.</w:t>
      </w:r>
    </w:p>
    <w:p w14:paraId="40F1899A" w14:textId="77777777" w:rsidR="00731478" w:rsidRPr="001D203B" w:rsidRDefault="00731478" w:rsidP="001D203B">
      <w:pPr>
        <w:jc w:val="both"/>
        <w:rPr>
          <w:rFonts w:ascii="Source Sans Pro" w:hAnsi="Source Sans Pro" w:cs="Arial"/>
          <w:color w:val="000000" w:themeColor="text1"/>
          <w:sz w:val="20"/>
          <w:szCs w:val="20"/>
        </w:rPr>
      </w:pPr>
    </w:p>
    <w:p w14:paraId="0D38A287" w14:textId="77777777" w:rsidR="00731478" w:rsidRDefault="00731478" w:rsidP="001D203B">
      <w:pPr>
        <w:numPr>
          <w:ilvl w:val="0"/>
          <w:numId w:val="2"/>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Los principios de cooperación y apoyo mutuos deben ser la base de las normas que rijan la Universidad.</w:t>
      </w:r>
    </w:p>
    <w:p w14:paraId="526B9F70" w14:textId="77777777" w:rsidR="001D203B" w:rsidRPr="001D203B" w:rsidRDefault="001D203B" w:rsidP="001D203B">
      <w:pPr>
        <w:ind w:left="540"/>
        <w:jc w:val="both"/>
        <w:rPr>
          <w:rFonts w:ascii="Source Sans Pro" w:hAnsi="Source Sans Pro" w:cs="Arial"/>
          <w:color w:val="000000" w:themeColor="text1"/>
          <w:sz w:val="20"/>
          <w:szCs w:val="20"/>
        </w:rPr>
      </w:pPr>
    </w:p>
    <w:p w14:paraId="50BFD6C1" w14:textId="77777777" w:rsidR="00731478" w:rsidRDefault="00731478" w:rsidP="001D203B">
      <w:pPr>
        <w:numPr>
          <w:ilvl w:val="0"/>
          <w:numId w:val="2"/>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La comunidad académica está integrada por los estudiantes y el personal académico, y está constituida mediante relaciones de cooperación y apoyo mutuos para impulsar la superación de todos sus integrantes.</w:t>
      </w:r>
    </w:p>
    <w:p w14:paraId="27B6D380" w14:textId="77777777" w:rsidR="001D203B" w:rsidRPr="001D203B" w:rsidRDefault="001D203B" w:rsidP="001D203B">
      <w:pPr>
        <w:jc w:val="both"/>
        <w:rPr>
          <w:rFonts w:ascii="Source Sans Pro" w:hAnsi="Source Sans Pro" w:cs="Arial"/>
          <w:color w:val="000000" w:themeColor="text1"/>
          <w:sz w:val="20"/>
          <w:szCs w:val="20"/>
        </w:rPr>
      </w:pPr>
    </w:p>
    <w:p w14:paraId="6A9E8F6A" w14:textId="77777777" w:rsidR="00731478" w:rsidRDefault="00731478" w:rsidP="001D203B">
      <w:pPr>
        <w:numPr>
          <w:ilvl w:val="0"/>
          <w:numId w:val="2"/>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Los trabajadores administrativos, técnicos y manuales, así como los responsables administrativos y académico-administrativos, estarán al servicio de la Universidad, del cumplimiento de sus actividades y funciones académicas.</w:t>
      </w:r>
    </w:p>
    <w:p w14:paraId="6052F910" w14:textId="77777777" w:rsidR="001D203B" w:rsidRPr="001D203B" w:rsidRDefault="001D203B" w:rsidP="001D203B">
      <w:pPr>
        <w:jc w:val="both"/>
        <w:rPr>
          <w:rFonts w:ascii="Source Sans Pro" w:hAnsi="Source Sans Pro" w:cs="Arial"/>
          <w:color w:val="000000" w:themeColor="text1"/>
          <w:sz w:val="20"/>
          <w:szCs w:val="20"/>
        </w:rPr>
      </w:pPr>
    </w:p>
    <w:p w14:paraId="5FF0C586" w14:textId="6DEB7162" w:rsidR="00731478" w:rsidRPr="001D203B" w:rsidRDefault="00731478" w:rsidP="001D203B">
      <w:pPr>
        <w:numPr>
          <w:ilvl w:val="0"/>
          <w:numId w:val="2"/>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Las funciones de los trabajadores, así como las actividades y atribuciones de los responsables de las diversas áreas académicas y administrativas, serán determinadas por los órganos colegiados correspondientes y estarán siempre supeditados a los mismos y definidas en el Estatuto General Orgánico y los reglamentos respectivos.</w:t>
      </w:r>
    </w:p>
    <w:p w14:paraId="32D694B9" w14:textId="77777777" w:rsidR="00731478" w:rsidRPr="001D203B" w:rsidRDefault="00731478" w:rsidP="001D203B">
      <w:pPr>
        <w:jc w:val="both"/>
        <w:rPr>
          <w:rFonts w:ascii="Source Sans Pro" w:hAnsi="Source Sans Pro" w:cs="Arial"/>
          <w:b/>
          <w:color w:val="000000" w:themeColor="text1"/>
          <w:sz w:val="20"/>
          <w:szCs w:val="20"/>
        </w:rPr>
      </w:pPr>
    </w:p>
    <w:p w14:paraId="6D145E63"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6.-</w:t>
      </w:r>
      <w:r w:rsidRPr="001D203B">
        <w:rPr>
          <w:rFonts w:ascii="Source Sans Pro" w:hAnsi="Source Sans Pro" w:cs="Arial"/>
          <w:color w:val="000000" w:themeColor="text1"/>
          <w:sz w:val="20"/>
          <w:szCs w:val="20"/>
        </w:rPr>
        <w:t xml:space="preserve"> Los estudiantes, en tanto que participan en la realización de las funciones académicas, forman parte de la Universidad. Sus derechos y obligaciones serán definidos en los reglamentos correspondientes, conforme a los siguientes principios y disposiciones:</w:t>
      </w:r>
    </w:p>
    <w:p w14:paraId="4175EC5C" w14:textId="77777777" w:rsidR="00731478" w:rsidRPr="001D203B" w:rsidRDefault="00731478" w:rsidP="001D203B">
      <w:pPr>
        <w:jc w:val="both"/>
        <w:rPr>
          <w:rFonts w:ascii="Source Sans Pro" w:hAnsi="Source Sans Pro" w:cs="Arial"/>
          <w:color w:val="000000" w:themeColor="text1"/>
          <w:sz w:val="20"/>
          <w:szCs w:val="20"/>
        </w:rPr>
      </w:pPr>
    </w:p>
    <w:p w14:paraId="63F94A94" w14:textId="7C69B801"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Es interés legítimo de los estudiantes aprender y adquirir una formación integral: científica, humanística y crítica; recibir los apoyos necesarios para dicho propósito; obtener la certificación de la formación adquirida; y participar en el gobierno de la Universidad en los términos que establecen esta Ley y las normas que de ella se deriven;</w:t>
      </w:r>
    </w:p>
    <w:p w14:paraId="056300C7" w14:textId="77777777" w:rsidR="001D203B" w:rsidRPr="001D203B" w:rsidRDefault="001D203B" w:rsidP="001D203B">
      <w:pPr>
        <w:pStyle w:val="Textoindependiente2"/>
        <w:autoSpaceDE/>
        <w:autoSpaceDN/>
        <w:adjustRightInd/>
        <w:ind w:left="540"/>
        <w:jc w:val="both"/>
        <w:rPr>
          <w:rFonts w:ascii="Source Sans Pro" w:hAnsi="Source Sans Pro"/>
          <w:b w:val="0"/>
          <w:color w:val="000000" w:themeColor="text1"/>
          <w:sz w:val="20"/>
        </w:rPr>
      </w:pPr>
    </w:p>
    <w:p w14:paraId="6DAF02B4"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El ingreso de los estudiantes a la Universidad estará sujeto a procedimientos y criterios académicos congruentes con los principios que crearon la Universidad;</w:t>
      </w:r>
    </w:p>
    <w:p w14:paraId="19D0D6DB" w14:textId="77777777" w:rsidR="001D203B" w:rsidRPr="001D203B" w:rsidRDefault="001D203B" w:rsidP="001D203B">
      <w:pPr>
        <w:pStyle w:val="Textoindependiente2"/>
        <w:autoSpaceDE/>
        <w:autoSpaceDN/>
        <w:adjustRightInd/>
        <w:jc w:val="both"/>
        <w:rPr>
          <w:rFonts w:ascii="Source Sans Pro" w:hAnsi="Source Sans Pro"/>
          <w:b w:val="0"/>
          <w:color w:val="000000" w:themeColor="text1"/>
          <w:sz w:val="20"/>
        </w:rPr>
      </w:pPr>
    </w:p>
    <w:p w14:paraId="6E07A5A7"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El ingreso a los programas de docencia de la Universidad que conducen a títulos o grados tendrá como requisitos generales, que el interesado cuente con el certificado de estudios del tipo o nivel anterior al que desee ingresar y que la institución disponga de los recursos necesarios para atenderlo en alguna de sus modalidades de docencia;</w:t>
      </w:r>
    </w:p>
    <w:p w14:paraId="40A5B6E9" w14:textId="77777777" w:rsidR="001D203B" w:rsidRPr="001D203B" w:rsidRDefault="001D203B" w:rsidP="001D203B">
      <w:pPr>
        <w:pStyle w:val="Textoindependiente2"/>
        <w:autoSpaceDE/>
        <w:autoSpaceDN/>
        <w:adjustRightInd/>
        <w:jc w:val="both"/>
        <w:rPr>
          <w:rFonts w:ascii="Source Sans Pro" w:hAnsi="Source Sans Pro"/>
          <w:b w:val="0"/>
          <w:color w:val="000000" w:themeColor="text1"/>
          <w:sz w:val="20"/>
        </w:rPr>
      </w:pPr>
    </w:p>
    <w:p w14:paraId="366AF805"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 xml:space="preserve">Concebida como una institución de servicio, la Universidad brindará a los estudiantes los apoyos académicos necesarios para que tengan éxito en sus estudios. Uno de estos apoyos será un diagnóstico de las condiciones de preparación académica con las cuales los inician, y la indicación acerca de cómo subsanar sus deficiencias; y otro será establecer bibliotecas y </w:t>
      </w:r>
      <w:proofErr w:type="spellStart"/>
      <w:r w:rsidRPr="001D203B">
        <w:rPr>
          <w:rFonts w:ascii="Source Sans Pro" w:hAnsi="Source Sans Pro"/>
          <w:b w:val="0"/>
          <w:color w:val="000000" w:themeColor="text1"/>
          <w:sz w:val="20"/>
        </w:rPr>
        <w:t>audiotecas</w:t>
      </w:r>
      <w:proofErr w:type="spellEnd"/>
      <w:r w:rsidRPr="001D203B">
        <w:rPr>
          <w:rFonts w:ascii="Source Sans Pro" w:hAnsi="Source Sans Pro"/>
          <w:b w:val="0"/>
          <w:color w:val="000000" w:themeColor="text1"/>
          <w:sz w:val="20"/>
        </w:rPr>
        <w:t>, las cuales deberán contar con libros de consulta en sistema braille;</w:t>
      </w:r>
    </w:p>
    <w:p w14:paraId="6FD8ED75" w14:textId="77777777" w:rsidR="001D203B" w:rsidRPr="001D203B" w:rsidRDefault="001D203B" w:rsidP="001D203B">
      <w:pPr>
        <w:pStyle w:val="Textoindependiente2"/>
        <w:autoSpaceDE/>
        <w:autoSpaceDN/>
        <w:adjustRightInd/>
        <w:jc w:val="both"/>
        <w:rPr>
          <w:rFonts w:ascii="Source Sans Pro" w:hAnsi="Source Sans Pro"/>
          <w:b w:val="0"/>
          <w:color w:val="000000" w:themeColor="text1"/>
          <w:sz w:val="20"/>
        </w:rPr>
      </w:pPr>
    </w:p>
    <w:p w14:paraId="40B9B780" w14:textId="77777777" w:rsidR="00731478" w:rsidRPr="001D203B"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Todo estudiante de la Universidad podrá inscribirse en cualquier curso que en ella se imparta con dos únicas condiciones: a) que demuestre, de conformidad con los reglamentos aplicables, poseer los conocimientos previos que dicho curso supone y b) que haya cupo en el momento de inscribirse;</w:t>
      </w:r>
    </w:p>
    <w:p w14:paraId="2FC1819E"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lastRenderedPageBreak/>
        <w:t>Todos los estudiantes tendrán derecho a que, a lo largo de sus estudios, se les practiquen las evaluaciones diagnósticas y formativas necesarias para que conozcan sus avances y carencias, y puedan llevar a cabo las acciones indispensables para lograr los objetivos académicos que se propongan. Los resultados de estas evaluaciones no podrán ser usados para restringir sus derechos, ni los estudiantes podrán usarlos para exigir certificaciones en condiciones distintas a las establecidas en el artículo 14 de esta ley y en los estatutos y reglamentos correspondientes;</w:t>
      </w:r>
    </w:p>
    <w:p w14:paraId="3BC27E0B" w14:textId="77777777" w:rsidR="001D203B" w:rsidRPr="001D203B" w:rsidRDefault="001D203B" w:rsidP="001D203B">
      <w:pPr>
        <w:pStyle w:val="Textoindependiente2"/>
        <w:autoSpaceDE/>
        <w:autoSpaceDN/>
        <w:adjustRightInd/>
        <w:ind w:left="360"/>
        <w:jc w:val="both"/>
        <w:rPr>
          <w:rFonts w:ascii="Source Sans Pro" w:hAnsi="Source Sans Pro"/>
          <w:b w:val="0"/>
          <w:color w:val="000000" w:themeColor="text1"/>
          <w:sz w:val="20"/>
        </w:rPr>
      </w:pPr>
    </w:p>
    <w:p w14:paraId="2D965541"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Los participantes en actividades de difusión cultural y extensión universitaria, tales como cursos libres, seminarios y talleres, tendrán los derechos, obligaciones y reconocimientos que definan los reglamentos respectivos;</w:t>
      </w:r>
    </w:p>
    <w:p w14:paraId="1B988DD2" w14:textId="77777777" w:rsidR="001D203B" w:rsidRPr="001D203B" w:rsidRDefault="001D203B" w:rsidP="001D203B">
      <w:pPr>
        <w:pStyle w:val="Textoindependiente2"/>
        <w:autoSpaceDE/>
        <w:autoSpaceDN/>
        <w:adjustRightInd/>
        <w:jc w:val="both"/>
        <w:rPr>
          <w:rFonts w:ascii="Source Sans Pro" w:hAnsi="Source Sans Pro"/>
          <w:b w:val="0"/>
          <w:color w:val="000000" w:themeColor="text1"/>
          <w:sz w:val="20"/>
        </w:rPr>
      </w:pPr>
    </w:p>
    <w:p w14:paraId="7B5163B2"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Es obligación de todos los estudiantes respetar la libertad de expresión, de cátedra y de investigación de todos los universitarios. Las consecuencias del incumplimiento de esta responsabilidad serán definidas en los reglamentos respectivos;</w:t>
      </w:r>
    </w:p>
    <w:p w14:paraId="1FFB543B" w14:textId="77777777" w:rsidR="001D203B" w:rsidRPr="001D203B" w:rsidRDefault="001D203B" w:rsidP="001D203B">
      <w:pPr>
        <w:pStyle w:val="Textoindependiente2"/>
        <w:autoSpaceDE/>
        <w:autoSpaceDN/>
        <w:adjustRightInd/>
        <w:jc w:val="both"/>
        <w:rPr>
          <w:rFonts w:ascii="Source Sans Pro" w:hAnsi="Source Sans Pro"/>
          <w:b w:val="0"/>
          <w:color w:val="000000" w:themeColor="text1"/>
          <w:sz w:val="20"/>
        </w:rPr>
      </w:pPr>
    </w:p>
    <w:p w14:paraId="7C6A8FA2" w14:textId="77777777" w:rsidR="00731478" w:rsidRDefault="00731478" w:rsidP="001D203B">
      <w:pPr>
        <w:pStyle w:val="Textoindependiente2"/>
        <w:numPr>
          <w:ilvl w:val="0"/>
          <w:numId w:val="3"/>
        </w:numPr>
        <w:autoSpaceDE/>
        <w:autoSpaceDN/>
        <w:adjustRightInd/>
        <w:jc w:val="both"/>
        <w:rPr>
          <w:rFonts w:ascii="Source Sans Pro" w:hAnsi="Source Sans Pro"/>
          <w:b w:val="0"/>
          <w:color w:val="000000" w:themeColor="text1"/>
          <w:sz w:val="20"/>
        </w:rPr>
      </w:pPr>
      <w:r w:rsidRPr="001D203B">
        <w:rPr>
          <w:rFonts w:ascii="Source Sans Pro" w:hAnsi="Source Sans Pro"/>
          <w:b w:val="0"/>
          <w:color w:val="000000" w:themeColor="text1"/>
          <w:sz w:val="20"/>
        </w:rPr>
        <w:t xml:space="preserve">Es obligación de todos los estudiantes hacer uso responsable de los recursos de la Universidad. Por tal motivo deberán abstenerse de toda acción u omisión que signifique un mal uso o desperdicio de esos recursos. Las instancias y mecanismos para determinar el incumplimiento de esta responsabilidad, así como las consecuencias del mismo, serán definidas en los reglamentos correspondientes; </w:t>
      </w:r>
    </w:p>
    <w:p w14:paraId="2E54650A" w14:textId="77777777" w:rsidR="001D203B" w:rsidRPr="001D203B" w:rsidRDefault="001D203B" w:rsidP="001D203B">
      <w:pPr>
        <w:pStyle w:val="Textoindependiente2"/>
        <w:autoSpaceDE/>
        <w:autoSpaceDN/>
        <w:adjustRightInd/>
        <w:jc w:val="both"/>
        <w:rPr>
          <w:rFonts w:ascii="Source Sans Pro" w:hAnsi="Source Sans Pro"/>
          <w:b w:val="0"/>
          <w:color w:val="000000" w:themeColor="text1"/>
          <w:sz w:val="20"/>
        </w:rPr>
      </w:pPr>
    </w:p>
    <w:p w14:paraId="1F153051" w14:textId="77777777" w:rsidR="00731478" w:rsidRPr="001D203B" w:rsidRDefault="00731478" w:rsidP="001D203B">
      <w:pPr>
        <w:pStyle w:val="Textoindependiente2"/>
        <w:numPr>
          <w:ilvl w:val="0"/>
          <w:numId w:val="3"/>
        </w:numPr>
        <w:autoSpaceDE/>
        <w:autoSpaceDN/>
        <w:adjustRightInd/>
        <w:jc w:val="both"/>
        <w:rPr>
          <w:rFonts w:ascii="Source Sans Pro" w:hAnsi="Source Sans Pro"/>
          <w:color w:val="000000" w:themeColor="text1"/>
          <w:sz w:val="20"/>
        </w:rPr>
      </w:pPr>
      <w:r w:rsidRPr="001D203B">
        <w:rPr>
          <w:rFonts w:ascii="Source Sans Pro" w:hAnsi="Source Sans Pro"/>
          <w:b w:val="0"/>
          <w:color w:val="000000" w:themeColor="text1"/>
          <w:sz w:val="20"/>
        </w:rPr>
        <w:t>Todo estudiante tiene el derecho a participar, de conformidad con lo establecido en esta Ley y en los estatutos y reglamentos que de ésta se deriven, en los órganos colegiados de la Universidad en los que se resuelvan asuntos que afecten sus intereses legítimos y los generales de la Universidad.</w:t>
      </w:r>
    </w:p>
    <w:p w14:paraId="0AEB4DA6" w14:textId="77777777" w:rsidR="00731478" w:rsidRPr="001D203B" w:rsidRDefault="00731478" w:rsidP="001D203B">
      <w:pPr>
        <w:pStyle w:val="Textoindependiente"/>
        <w:rPr>
          <w:rFonts w:ascii="Source Sans Pro" w:hAnsi="Source Sans Pro"/>
          <w:color w:val="000000" w:themeColor="text1"/>
          <w:sz w:val="20"/>
          <w:lang w:eastAsia="es-MX"/>
        </w:rPr>
      </w:pPr>
    </w:p>
    <w:p w14:paraId="000E91F4"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7.-</w:t>
      </w:r>
      <w:r w:rsidRPr="001D203B">
        <w:rPr>
          <w:rFonts w:ascii="Source Sans Pro" w:hAnsi="Source Sans Pro" w:cs="Arial"/>
          <w:color w:val="000000" w:themeColor="text1"/>
          <w:sz w:val="20"/>
          <w:szCs w:val="20"/>
        </w:rPr>
        <w:t xml:space="preserve"> El personal académico es parte de la Universidad. Sus derechos y obligaciones estarán establecidos en el Estatuto del Personal Académico y demás reglamentos que se sujetarán a las siguientes disposiciones y principios: </w:t>
      </w:r>
    </w:p>
    <w:p w14:paraId="4A01FD68" w14:textId="77777777" w:rsidR="00731478" w:rsidRPr="001D203B" w:rsidRDefault="00731478" w:rsidP="001D203B">
      <w:pPr>
        <w:jc w:val="both"/>
        <w:rPr>
          <w:rFonts w:ascii="Source Sans Pro" w:hAnsi="Source Sans Pro" w:cs="Arial"/>
          <w:color w:val="000000" w:themeColor="text1"/>
          <w:sz w:val="20"/>
          <w:szCs w:val="20"/>
        </w:rPr>
      </w:pPr>
    </w:p>
    <w:p w14:paraId="4963485D" w14:textId="77777777" w:rsidR="00731478"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Es interés legítimo del personal académico desarrollar un trabajo idóneo en relación con los fines de la Universidad; contar con las condiciones para dicho propósito; y recibir la remuneración que determinen los tabuladores de la Universidad;</w:t>
      </w:r>
    </w:p>
    <w:p w14:paraId="5B1230A0" w14:textId="77777777" w:rsidR="001D203B" w:rsidRPr="001D203B" w:rsidRDefault="001D203B" w:rsidP="001D203B">
      <w:pPr>
        <w:pStyle w:val="Textoindependiente"/>
        <w:autoSpaceDE/>
        <w:autoSpaceDN/>
        <w:adjustRightInd/>
        <w:ind w:left="540"/>
        <w:rPr>
          <w:rFonts w:ascii="Source Sans Pro" w:hAnsi="Source Sans Pro"/>
          <w:b w:val="0"/>
          <w:color w:val="000000" w:themeColor="text1"/>
          <w:sz w:val="20"/>
        </w:rPr>
      </w:pPr>
    </w:p>
    <w:p w14:paraId="00DBE723" w14:textId="7EE072A0" w:rsidR="00731478"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El personal académico de la Universidad deberá desarrollar permanentemente sus conocimientos, habilidades y destrezas; deberá estar al día sobre los adelantos en su área de conocimiento, así como sobre los mejores procedimientos didácticos, y deberá cumplir con las aportaciones que de él se esperen en materia docente, de investigación, difusión y extensión;</w:t>
      </w:r>
    </w:p>
    <w:p w14:paraId="319B7E5D" w14:textId="77777777" w:rsidR="001D203B" w:rsidRPr="001D203B" w:rsidRDefault="001D203B" w:rsidP="001D203B">
      <w:pPr>
        <w:pStyle w:val="Textoindependiente"/>
        <w:autoSpaceDE/>
        <w:autoSpaceDN/>
        <w:adjustRightInd/>
        <w:rPr>
          <w:rFonts w:ascii="Source Sans Pro" w:hAnsi="Source Sans Pro"/>
          <w:b w:val="0"/>
          <w:color w:val="000000" w:themeColor="text1"/>
          <w:sz w:val="20"/>
        </w:rPr>
      </w:pPr>
    </w:p>
    <w:p w14:paraId="0F3EEAE8" w14:textId="77777777" w:rsidR="00731478"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Las condiciones de ingreso del personal académico interino y definitivo, serán establecidas en el Estatuto del Personal Académico;</w:t>
      </w:r>
    </w:p>
    <w:p w14:paraId="3FCFABB7" w14:textId="77777777" w:rsidR="001D203B" w:rsidRPr="001D203B" w:rsidRDefault="001D203B" w:rsidP="001D203B">
      <w:pPr>
        <w:pStyle w:val="Textoindependiente"/>
        <w:autoSpaceDE/>
        <w:autoSpaceDN/>
        <w:adjustRightInd/>
        <w:rPr>
          <w:rFonts w:ascii="Source Sans Pro" w:hAnsi="Source Sans Pro"/>
          <w:b w:val="0"/>
          <w:color w:val="000000" w:themeColor="text1"/>
          <w:sz w:val="20"/>
        </w:rPr>
      </w:pPr>
    </w:p>
    <w:p w14:paraId="7BC67ACE" w14:textId="77777777" w:rsidR="00731478"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Todo el personal académico de tiempo completo de la Universidad debe participar en la docencia, investigación, difusión, divulgación, certificación de conocimientos, cooperación interinstitucional y, en su caso, en la prestación de servicios a la comunidad, de acuerdo con lo dispuesto en esta Ley y en los estatutos y reglamentos que de ella deriven;</w:t>
      </w:r>
    </w:p>
    <w:p w14:paraId="2C9B724B" w14:textId="77777777" w:rsidR="001D203B" w:rsidRPr="001D203B" w:rsidRDefault="001D203B" w:rsidP="001D203B">
      <w:pPr>
        <w:pStyle w:val="Textoindependiente"/>
        <w:autoSpaceDE/>
        <w:autoSpaceDN/>
        <w:adjustRightInd/>
        <w:rPr>
          <w:rFonts w:ascii="Source Sans Pro" w:hAnsi="Source Sans Pro"/>
          <w:b w:val="0"/>
          <w:color w:val="000000" w:themeColor="text1"/>
          <w:sz w:val="20"/>
        </w:rPr>
      </w:pPr>
    </w:p>
    <w:p w14:paraId="086222D8" w14:textId="039A4F47" w:rsidR="00731478" w:rsidRPr="001D203B"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La distribución de cargas de trabajo del personal académico estará determinada en los programas que aprueben los cuerpos colegiados, los cuales deberán considerar igualmente las obligaciones derivadas de la participación de cada académico en cuerpos colegiados académicos, administrativos o de gobierno institucional;</w:t>
      </w:r>
    </w:p>
    <w:p w14:paraId="37DF66DA" w14:textId="77777777" w:rsidR="00731478"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lastRenderedPageBreak/>
        <w:t>Es obligación de todo el personal académico respetar la libertad de expresión, de cátedra y de investigación de todos los universitarios. Las consecuencias del incumplimiento de esta responsabilidad serán definidas en el Estatuto del Personal Académico y demás reglamentos;</w:t>
      </w:r>
    </w:p>
    <w:p w14:paraId="23326655" w14:textId="77777777" w:rsidR="001D203B" w:rsidRPr="001D203B" w:rsidRDefault="001D203B" w:rsidP="001D203B">
      <w:pPr>
        <w:pStyle w:val="Textoindependiente"/>
        <w:autoSpaceDE/>
        <w:autoSpaceDN/>
        <w:adjustRightInd/>
        <w:ind w:left="360"/>
        <w:rPr>
          <w:rFonts w:ascii="Source Sans Pro" w:hAnsi="Source Sans Pro"/>
          <w:b w:val="0"/>
          <w:color w:val="000000" w:themeColor="text1"/>
          <w:sz w:val="20"/>
        </w:rPr>
      </w:pPr>
    </w:p>
    <w:p w14:paraId="10797D62" w14:textId="77777777" w:rsidR="00731478"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 xml:space="preserve">Todo miembro del personal académico tiene el derecho de participar en los órganos colegiados de la Universidad en los que se resuelvan asuntos que afecten sus intereses legítimos y en los generales de la Universidad, en los términos de esta Ley y de los estatutos y reglamentos que de esta se deriven; </w:t>
      </w:r>
    </w:p>
    <w:p w14:paraId="30E2E0AA" w14:textId="77777777" w:rsidR="001D203B" w:rsidRPr="001D203B" w:rsidRDefault="001D203B" w:rsidP="001D203B">
      <w:pPr>
        <w:pStyle w:val="Textoindependiente"/>
        <w:autoSpaceDE/>
        <w:autoSpaceDN/>
        <w:adjustRightInd/>
        <w:rPr>
          <w:rFonts w:ascii="Source Sans Pro" w:hAnsi="Source Sans Pro"/>
          <w:b w:val="0"/>
          <w:color w:val="000000" w:themeColor="text1"/>
          <w:sz w:val="20"/>
        </w:rPr>
      </w:pPr>
    </w:p>
    <w:p w14:paraId="1FCBD752" w14:textId="77777777" w:rsidR="00731478" w:rsidRPr="001D203B" w:rsidRDefault="00731478" w:rsidP="001D203B">
      <w:pPr>
        <w:pStyle w:val="Textoindependiente"/>
        <w:numPr>
          <w:ilvl w:val="0"/>
          <w:numId w:val="4"/>
        </w:numPr>
        <w:autoSpaceDE/>
        <w:autoSpaceDN/>
        <w:adjustRightInd/>
        <w:rPr>
          <w:rFonts w:ascii="Source Sans Pro" w:hAnsi="Source Sans Pro"/>
          <w:b w:val="0"/>
          <w:color w:val="000000" w:themeColor="text1"/>
          <w:sz w:val="20"/>
        </w:rPr>
      </w:pPr>
      <w:r w:rsidRPr="001D203B">
        <w:rPr>
          <w:rFonts w:ascii="Source Sans Pro" w:hAnsi="Source Sans Pro"/>
          <w:b w:val="0"/>
          <w:color w:val="000000" w:themeColor="text1"/>
          <w:sz w:val="20"/>
        </w:rPr>
        <w:t>Todo miembro del personal académico podrá proponer a los órganos colegiados competentes proyectos de investigación, docencia, difusión, extensión y cooperación. La aprobación de estos proyectos dependerá, exclusivamente, de que cumplan los criterios académicos generales establecidos por los órganos competentes, de su pertinencia –en términos del proyecto educativo y cultural de la Universidad–, y de que la institución disponga de los medios necesarios para ejecutarlos.</w:t>
      </w:r>
    </w:p>
    <w:p w14:paraId="6A101989" w14:textId="77777777" w:rsidR="00731478" w:rsidRPr="001D203B" w:rsidRDefault="00731478" w:rsidP="001D203B">
      <w:pPr>
        <w:jc w:val="center"/>
        <w:rPr>
          <w:rFonts w:ascii="Source Sans Pro" w:hAnsi="Source Sans Pro" w:cs="Arial"/>
          <w:b/>
          <w:color w:val="000000" w:themeColor="text1"/>
          <w:sz w:val="20"/>
          <w:szCs w:val="20"/>
        </w:rPr>
      </w:pPr>
    </w:p>
    <w:p w14:paraId="06B0982E" w14:textId="77777777" w:rsidR="00731478" w:rsidRPr="001D203B" w:rsidRDefault="00731478" w:rsidP="001D203B">
      <w:pPr>
        <w:jc w:val="center"/>
        <w:rPr>
          <w:rFonts w:ascii="Source Sans Pro" w:hAnsi="Source Sans Pro" w:cs="Arial"/>
          <w:b/>
          <w:caps/>
          <w:color w:val="000000" w:themeColor="text1"/>
          <w:sz w:val="20"/>
          <w:szCs w:val="20"/>
        </w:rPr>
      </w:pPr>
      <w:r w:rsidRPr="001D203B">
        <w:rPr>
          <w:rFonts w:ascii="Source Sans Pro" w:hAnsi="Source Sans Pro" w:cs="Arial"/>
          <w:b/>
          <w:color w:val="000000" w:themeColor="text1"/>
          <w:sz w:val="20"/>
          <w:szCs w:val="20"/>
        </w:rPr>
        <w:t>TÍTULO</w:t>
      </w:r>
      <w:r w:rsidRPr="001D203B">
        <w:rPr>
          <w:rFonts w:ascii="Source Sans Pro" w:hAnsi="Source Sans Pro" w:cs="Arial"/>
          <w:b/>
          <w:caps/>
          <w:color w:val="000000" w:themeColor="text1"/>
          <w:sz w:val="20"/>
          <w:szCs w:val="20"/>
        </w:rPr>
        <w:t xml:space="preserve"> SEGUNDO</w:t>
      </w:r>
    </w:p>
    <w:p w14:paraId="3FCAD668"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LA AUTONOMÍA ACADÉMICA</w:t>
      </w:r>
    </w:p>
    <w:p w14:paraId="63902860"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 xml:space="preserve"> </w:t>
      </w:r>
    </w:p>
    <w:p w14:paraId="2C69C77D"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I</w:t>
      </w:r>
    </w:p>
    <w:p w14:paraId="7116CD5D"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DE LA CALIDAD Y RESPONSABILIDAD ACADÉMICA</w:t>
      </w:r>
    </w:p>
    <w:p w14:paraId="12D16984" w14:textId="77777777" w:rsidR="00731478" w:rsidRPr="001D203B" w:rsidRDefault="00731478" w:rsidP="001D203B">
      <w:pPr>
        <w:jc w:val="both"/>
        <w:rPr>
          <w:rFonts w:ascii="Source Sans Pro" w:hAnsi="Source Sans Pro" w:cs="Arial"/>
          <w:b/>
          <w:color w:val="000000" w:themeColor="text1"/>
          <w:sz w:val="20"/>
          <w:szCs w:val="20"/>
        </w:rPr>
      </w:pPr>
    </w:p>
    <w:p w14:paraId="06C9A2D5"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8.-</w:t>
      </w:r>
      <w:r w:rsidRPr="001D203B">
        <w:rPr>
          <w:rFonts w:ascii="Source Sans Pro" w:hAnsi="Source Sans Pro" w:cs="Arial"/>
          <w:color w:val="000000" w:themeColor="text1"/>
          <w:sz w:val="20"/>
          <w:szCs w:val="20"/>
        </w:rPr>
        <w:t xml:space="preserve"> La autonomía y las libertades de cátedra y de investigación consagradas en el artículo 3º constitucional conllevan, para la Universidad Autónoma de la Ciudad de México el deber de garantizar el mejor nivel en todas sus actividades académicas, y de informar sus resultados a la sociedad a la que sirve.</w:t>
      </w:r>
    </w:p>
    <w:p w14:paraId="00786980" w14:textId="77777777" w:rsidR="00731478" w:rsidRPr="001D203B" w:rsidRDefault="00731478" w:rsidP="001D203B">
      <w:pPr>
        <w:jc w:val="both"/>
        <w:rPr>
          <w:rFonts w:ascii="Source Sans Pro" w:hAnsi="Source Sans Pro" w:cs="Arial"/>
          <w:b/>
          <w:color w:val="000000" w:themeColor="text1"/>
          <w:sz w:val="20"/>
          <w:szCs w:val="20"/>
        </w:rPr>
      </w:pPr>
    </w:p>
    <w:p w14:paraId="2673F5BE"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9.- </w:t>
      </w:r>
      <w:r w:rsidRPr="001D203B">
        <w:rPr>
          <w:rFonts w:ascii="Source Sans Pro" w:hAnsi="Source Sans Pro" w:cs="Arial"/>
          <w:color w:val="000000" w:themeColor="text1"/>
          <w:sz w:val="20"/>
          <w:szCs w:val="20"/>
        </w:rPr>
        <w:t>Los programas académicos de la Universidad que conduzcan a la obtención de títulos y grados deberán cumplir con los requisitos que se exijan para lograr la acreditación que otorguen organismos interinstitucionales universitarios que ejerzan dicha función.</w:t>
      </w:r>
    </w:p>
    <w:p w14:paraId="49A7543D" w14:textId="77777777" w:rsidR="00731478" w:rsidRPr="001D203B" w:rsidRDefault="00731478" w:rsidP="001D203B">
      <w:pPr>
        <w:jc w:val="both"/>
        <w:rPr>
          <w:rFonts w:ascii="Source Sans Pro" w:hAnsi="Source Sans Pro" w:cs="Arial"/>
          <w:b/>
          <w:color w:val="000000" w:themeColor="text1"/>
          <w:sz w:val="20"/>
          <w:szCs w:val="20"/>
        </w:rPr>
      </w:pPr>
    </w:p>
    <w:p w14:paraId="335781D0" w14:textId="51E000AD"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10.-</w:t>
      </w:r>
      <w:r w:rsidRPr="001D203B">
        <w:rPr>
          <w:rFonts w:ascii="Source Sans Pro" w:hAnsi="Source Sans Pro" w:cs="Arial"/>
          <w:color w:val="000000" w:themeColor="text1"/>
          <w:sz w:val="20"/>
          <w:szCs w:val="20"/>
        </w:rPr>
        <w:t xml:space="preserve"> La Universidad debe cumplir con los requerimientos necesarios para lograr su ingreso a asociaciones de instituciones de educación superior nacionales o internacionales que propicien un mejor logro de sus objetivos.</w:t>
      </w:r>
    </w:p>
    <w:p w14:paraId="3F1BDC08" w14:textId="77777777" w:rsidR="00731478" w:rsidRPr="001D203B" w:rsidRDefault="00731478" w:rsidP="001D203B">
      <w:pPr>
        <w:jc w:val="both"/>
        <w:rPr>
          <w:rFonts w:ascii="Source Sans Pro" w:hAnsi="Source Sans Pro" w:cs="Arial"/>
          <w:color w:val="000000" w:themeColor="text1"/>
          <w:sz w:val="20"/>
          <w:szCs w:val="20"/>
        </w:rPr>
      </w:pPr>
    </w:p>
    <w:p w14:paraId="2AD50616" w14:textId="77777777" w:rsidR="00731478" w:rsidRPr="001D203B" w:rsidRDefault="00731478" w:rsidP="001D203B">
      <w:pPr>
        <w:pStyle w:val="Piedepgina"/>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11.-</w:t>
      </w:r>
      <w:r w:rsidRPr="001D203B">
        <w:rPr>
          <w:rFonts w:ascii="Source Sans Pro" w:hAnsi="Source Sans Pro" w:cs="Arial"/>
          <w:color w:val="000000" w:themeColor="text1"/>
          <w:sz w:val="20"/>
          <w:szCs w:val="20"/>
        </w:rPr>
        <w:t xml:space="preserve"> Las actividades docentes, de investigación y desarrollo, difusión y extensión académicas de la Universidad serán conocidas por el Consejo Social Consultivo, cuya composición será definida en el Estatuto General Orgánico.  Este Consejo deberá conocer los resultados de las auto evaluaciones que efectúen las diferentes instancias universitarias, y colaborar con ellas proponiendo, con base en dichas auto evaluaciones, acciones que contribuyan tanto al mejoramiento de la calidad y cobertura de los servicios, como a la satisfacción de las necesidades sociales.</w:t>
      </w:r>
    </w:p>
    <w:p w14:paraId="4957320A" w14:textId="77777777" w:rsidR="00731478" w:rsidRPr="001D203B" w:rsidRDefault="00731478" w:rsidP="001D203B">
      <w:pPr>
        <w:jc w:val="center"/>
        <w:rPr>
          <w:rFonts w:ascii="Source Sans Pro" w:hAnsi="Source Sans Pro" w:cs="Arial"/>
          <w:b/>
          <w:color w:val="000000" w:themeColor="text1"/>
          <w:sz w:val="20"/>
          <w:szCs w:val="20"/>
        </w:rPr>
      </w:pPr>
    </w:p>
    <w:p w14:paraId="31277E61"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II</w:t>
      </w:r>
    </w:p>
    <w:p w14:paraId="5328136C"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DE LA CERTIFICACI</w:t>
      </w:r>
      <w:r w:rsidRPr="001D203B">
        <w:rPr>
          <w:rFonts w:ascii="Source Sans Pro" w:hAnsi="Source Sans Pro" w:cs="Arial"/>
          <w:b/>
          <w:caps/>
          <w:color w:val="000000" w:themeColor="text1"/>
          <w:sz w:val="20"/>
          <w:szCs w:val="20"/>
        </w:rPr>
        <w:t>ó</w:t>
      </w:r>
      <w:r w:rsidRPr="001D203B">
        <w:rPr>
          <w:rFonts w:ascii="Source Sans Pro" w:hAnsi="Source Sans Pro" w:cs="Arial"/>
          <w:b/>
          <w:color w:val="000000" w:themeColor="text1"/>
          <w:sz w:val="20"/>
          <w:szCs w:val="20"/>
        </w:rPr>
        <w:t>N ACADÉMICA</w:t>
      </w:r>
    </w:p>
    <w:p w14:paraId="437DFB50" w14:textId="77777777" w:rsidR="00731478" w:rsidRPr="001D203B" w:rsidRDefault="00731478" w:rsidP="001D203B">
      <w:pPr>
        <w:rPr>
          <w:rFonts w:ascii="Source Sans Pro" w:hAnsi="Source Sans Pro" w:cs="Arial"/>
          <w:b/>
          <w:color w:val="000000" w:themeColor="text1"/>
          <w:sz w:val="20"/>
          <w:szCs w:val="20"/>
        </w:rPr>
      </w:pPr>
    </w:p>
    <w:p w14:paraId="531F072D" w14:textId="1986DB4B"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12.- </w:t>
      </w:r>
      <w:r w:rsidRPr="001D203B">
        <w:rPr>
          <w:rFonts w:ascii="Source Sans Pro" w:hAnsi="Source Sans Pro" w:cs="Arial"/>
          <w:color w:val="000000" w:themeColor="text1"/>
          <w:sz w:val="20"/>
          <w:szCs w:val="20"/>
        </w:rPr>
        <w:t>Los órganos colegiados que establezca el Consejo Universitario realizarán y dictaminarán sobre los exámenes, pruebas y otras evaluaciones que se apliquen a los estudiantes de la Universidad para la obtención de títulos, grados y certificados, incluidos los de cada curso y ciclo. En dichos órganos colegiados podrá invitarse a participar a examinadores pertenecientes a otras instituciones de educación superior.</w:t>
      </w:r>
    </w:p>
    <w:p w14:paraId="68631E64" w14:textId="77777777" w:rsidR="00731478" w:rsidRPr="001D203B" w:rsidRDefault="00731478" w:rsidP="001D203B">
      <w:pPr>
        <w:jc w:val="both"/>
        <w:rPr>
          <w:rFonts w:ascii="Source Sans Pro" w:hAnsi="Source Sans Pro" w:cs="Arial"/>
          <w:color w:val="000000" w:themeColor="text1"/>
          <w:sz w:val="20"/>
          <w:szCs w:val="20"/>
        </w:rPr>
      </w:pPr>
    </w:p>
    <w:p w14:paraId="3D91C263"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lastRenderedPageBreak/>
        <w:t>Artículo 13.-</w:t>
      </w:r>
      <w:r w:rsidRPr="001D203B">
        <w:rPr>
          <w:rFonts w:ascii="Source Sans Pro" w:hAnsi="Source Sans Pro" w:cs="Arial"/>
          <w:color w:val="000000" w:themeColor="text1"/>
          <w:sz w:val="20"/>
          <w:szCs w:val="20"/>
        </w:rPr>
        <w:t xml:space="preserve"> Los títulos correspondientes a las profesiones cuyo ejercicio está regulado por las leyes, y los planes de estudio respectivos, deberán satisfacer lo que dichas leyes determinen. Las denominaciones de los grados académicos y títulos de las profesiones no reguladas por las leyes deben expresar:</w:t>
      </w:r>
    </w:p>
    <w:p w14:paraId="1BDB2490" w14:textId="77777777" w:rsidR="00731478" w:rsidRPr="001D203B" w:rsidRDefault="00731478" w:rsidP="001D203B">
      <w:pPr>
        <w:jc w:val="both"/>
        <w:rPr>
          <w:rFonts w:ascii="Source Sans Pro" w:hAnsi="Source Sans Pro" w:cs="Arial"/>
          <w:color w:val="000000" w:themeColor="text1"/>
          <w:sz w:val="20"/>
          <w:szCs w:val="20"/>
        </w:rPr>
      </w:pPr>
    </w:p>
    <w:p w14:paraId="41165E90" w14:textId="77777777" w:rsidR="00731478" w:rsidRDefault="00731478" w:rsidP="001D203B">
      <w:pPr>
        <w:numPr>
          <w:ilvl w:val="0"/>
          <w:numId w:val="5"/>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El nivel de los estudios realizados, de conformidad con los criterios que establezcan las normas aplicables;</w:t>
      </w:r>
    </w:p>
    <w:p w14:paraId="16FEA14A" w14:textId="77777777" w:rsidR="001D203B" w:rsidRPr="001D203B" w:rsidRDefault="001D203B" w:rsidP="001D203B">
      <w:pPr>
        <w:ind w:left="540"/>
        <w:jc w:val="both"/>
        <w:rPr>
          <w:rFonts w:ascii="Source Sans Pro" w:hAnsi="Source Sans Pro" w:cs="Arial"/>
          <w:color w:val="000000" w:themeColor="text1"/>
          <w:sz w:val="20"/>
          <w:szCs w:val="20"/>
        </w:rPr>
      </w:pPr>
    </w:p>
    <w:p w14:paraId="12368146" w14:textId="77777777" w:rsidR="00731478" w:rsidRDefault="00731478" w:rsidP="001D203B">
      <w:pPr>
        <w:numPr>
          <w:ilvl w:val="0"/>
          <w:numId w:val="5"/>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El campo de conocimiento respectivo; y</w:t>
      </w:r>
    </w:p>
    <w:p w14:paraId="23E64D35" w14:textId="77777777" w:rsidR="001D203B" w:rsidRPr="001D203B" w:rsidRDefault="001D203B" w:rsidP="001D203B">
      <w:pPr>
        <w:jc w:val="both"/>
        <w:rPr>
          <w:rFonts w:ascii="Source Sans Pro" w:hAnsi="Source Sans Pro" w:cs="Arial"/>
          <w:color w:val="000000" w:themeColor="text1"/>
          <w:sz w:val="20"/>
          <w:szCs w:val="20"/>
        </w:rPr>
      </w:pPr>
    </w:p>
    <w:p w14:paraId="500A0E6E" w14:textId="77777777" w:rsidR="00731478" w:rsidRPr="001D203B" w:rsidRDefault="00731478" w:rsidP="001D203B">
      <w:pPr>
        <w:numPr>
          <w:ilvl w:val="0"/>
          <w:numId w:val="5"/>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En su caso, la especialidad o especialidades cursadas por el interesado.</w:t>
      </w:r>
    </w:p>
    <w:p w14:paraId="2CD86E0D" w14:textId="77777777" w:rsidR="00731478" w:rsidRPr="001D203B" w:rsidRDefault="00731478" w:rsidP="001D203B">
      <w:pPr>
        <w:jc w:val="both"/>
        <w:rPr>
          <w:rFonts w:ascii="Source Sans Pro" w:hAnsi="Source Sans Pro" w:cs="Arial"/>
          <w:color w:val="000000" w:themeColor="text1"/>
          <w:sz w:val="20"/>
          <w:szCs w:val="20"/>
        </w:rPr>
      </w:pPr>
    </w:p>
    <w:p w14:paraId="0602A545" w14:textId="65979C0B"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14.- </w:t>
      </w:r>
      <w:r w:rsidRPr="001D203B">
        <w:rPr>
          <w:rFonts w:ascii="Source Sans Pro" w:hAnsi="Source Sans Pro" w:cs="Arial"/>
          <w:color w:val="000000" w:themeColor="text1"/>
          <w:sz w:val="20"/>
          <w:szCs w:val="20"/>
        </w:rPr>
        <w:t>El otorgamiento de certificados, diplomas, títulos, grados y reconocimientos tendrá como condición ineludible y única la demostración de los conocimientos y competencias que dichos instrumentos amparen.</w:t>
      </w:r>
    </w:p>
    <w:p w14:paraId="2E8AF28D" w14:textId="77777777" w:rsidR="00731478" w:rsidRPr="001D203B" w:rsidRDefault="00731478" w:rsidP="001D203B">
      <w:pPr>
        <w:jc w:val="center"/>
        <w:rPr>
          <w:rFonts w:ascii="Source Sans Pro" w:hAnsi="Source Sans Pro" w:cs="Arial"/>
          <w:b/>
          <w:color w:val="000000" w:themeColor="text1"/>
          <w:sz w:val="20"/>
          <w:szCs w:val="20"/>
        </w:rPr>
      </w:pPr>
    </w:p>
    <w:p w14:paraId="2387E4B0"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TÍTULO TERCERO</w:t>
      </w:r>
    </w:p>
    <w:p w14:paraId="2F5D0922"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EL GOBIERNO UNIVERSITARIO</w:t>
      </w:r>
    </w:p>
    <w:p w14:paraId="1F3424FC" w14:textId="77777777" w:rsidR="00731478" w:rsidRPr="001D203B" w:rsidRDefault="00731478" w:rsidP="001D203B">
      <w:pPr>
        <w:jc w:val="center"/>
        <w:rPr>
          <w:rFonts w:ascii="Source Sans Pro" w:hAnsi="Source Sans Pro" w:cs="Arial"/>
          <w:b/>
          <w:color w:val="000000" w:themeColor="text1"/>
          <w:sz w:val="20"/>
          <w:szCs w:val="20"/>
        </w:rPr>
      </w:pPr>
    </w:p>
    <w:p w14:paraId="2E7BA3E6"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ÚNICO</w:t>
      </w:r>
    </w:p>
    <w:p w14:paraId="584B8BEA" w14:textId="77777777" w:rsidR="00731478" w:rsidRPr="001D203B" w:rsidRDefault="00731478" w:rsidP="001D203B">
      <w:pPr>
        <w:jc w:val="both"/>
        <w:rPr>
          <w:rFonts w:ascii="Source Sans Pro" w:hAnsi="Source Sans Pro" w:cs="Arial"/>
          <w:b/>
          <w:color w:val="000000" w:themeColor="text1"/>
          <w:sz w:val="20"/>
          <w:szCs w:val="20"/>
        </w:rPr>
      </w:pPr>
    </w:p>
    <w:p w14:paraId="65437648"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15.-</w:t>
      </w:r>
      <w:r w:rsidRPr="001D203B">
        <w:rPr>
          <w:rFonts w:ascii="Source Sans Pro" w:hAnsi="Source Sans Pro" w:cs="Arial"/>
          <w:color w:val="000000" w:themeColor="text1"/>
          <w:sz w:val="20"/>
          <w:szCs w:val="20"/>
        </w:rPr>
        <w:t xml:space="preserve"> El máximo órgano de gobierno de la Universidad será el Consejo Universitario, el cual estará constituido de conformidad con lo que establezca el Estatuto General Orgánico.</w:t>
      </w:r>
    </w:p>
    <w:p w14:paraId="681DA609" w14:textId="77777777" w:rsidR="00731478" w:rsidRPr="001D203B" w:rsidRDefault="00731478" w:rsidP="001D203B">
      <w:pPr>
        <w:jc w:val="both"/>
        <w:rPr>
          <w:rFonts w:ascii="Source Sans Pro" w:hAnsi="Source Sans Pro" w:cs="Arial"/>
          <w:color w:val="000000" w:themeColor="text1"/>
          <w:sz w:val="20"/>
          <w:szCs w:val="20"/>
        </w:rPr>
      </w:pPr>
    </w:p>
    <w:p w14:paraId="5477871A" w14:textId="044A3CFF"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16.-</w:t>
      </w:r>
      <w:r w:rsidRPr="001D203B">
        <w:rPr>
          <w:rFonts w:ascii="Source Sans Pro" w:hAnsi="Source Sans Pro" w:cs="Arial"/>
          <w:color w:val="000000" w:themeColor="text1"/>
          <w:sz w:val="20"/>
          <w:szCs w:val="20"/>
        </w:rPr>
        <w:t xml:space="preserve"> El Consejo Universitario formulará su propio reglamento, el cual deberá ser aprobado por la mayoría de la representación de cada uno de los dos sectores que lo integran: a) estudiantes y b) personal académico. Este reglamento determinará los procedimientos y requisitos para elegir a los integrantes del Consejo. También los estatutos y los asuntos que afecten directamente los intereses y derechos de los estudiantes y académicos, definidos en los artículos 6° y 7° de esta Ley, deberán ser aprobados por la mayoría de la representación de ambos sectores.</w:t>
      </w:r>
    </w:p>
    <w:p w14:paraId="0886D680" w14:textId="77777777" w:rsidR="00731478" w:rsidRPr="001D203B" w:rsidRDefault="00731478" w:rsidP="001D203B">
      <w:pPr>
        <w:jc w:val="both"/>
        <w:rPr>
          <w:rFonts w:ascii="Source Sans Pro" w:hAnsi="Source Sans Pro" w:cs="Arial"/>
          <w:color w:val="000000" w:themeColor="text1"/>
          <w:sz w:val="20"/>
          <w:szCs w:val="20"/>
        </w:rPr>
      </w:pPr>
    </w:p>
    <w:p w14:paraId="37DFAF1D" w14:textId="77777777" w:rsidR="00731478" w:rsidRPr="001D203B" w:rsidRDefault="00731478" w:rsidP="001D203B">
      <w:pPr>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17.- </w:t>
      </w:r>
      <w:r w:rsidRPr="001D203B">
        <w:rPr>
          <w:rFonts w:ascii="Source Sans Pro" w:hAnsi="Source Sans Pro" w:cs="Arial"/>
          <w:color w:val="000000" w:themeColor="text1"/>
          <w:sz w:val="20"/>
          <w:szCs w:val="20"/>
        </w:rPr>
        <w:t>Corresponde al Consejo Universitario:</w:t>
      </w:r>
    </w:p>
    <w:p w14:paraId="1B4DB15F" w14:textId="77777777" w:rsidR="00731478" w:rsidRPr="001D203B" w:rsidRDefault="00731478" w:rsidP="001D203B">
      <w:pPr>
        <w:rPr>
          <w:rFonts w:ascii="Source Sans Pro" w:hAnsi="Source Sans Pro" w:cs="Arial"/>
          <w:color w:val="000000" w:themeColor="text1"/>
          <w:sz w:val="20"/>
          <w:szCs w:val="20"/>
        </w:rPr>
      </w:pPr>
    </w:p>
    <w:p w14:paraId="0E9A4815" w14:textId="2F12C4CD"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y expedir el Estatuto General Orgánico y demás Estatutos, Reglamentos y normas necesarias para el cumplimiento de los fines de la Universidad conforme a esta Ley;</w:t>
      </w:r>
    </w:p>
    <w:p w14:paraId="5441632D" w14:textId="77777777" w:rsidR="001D203B" w:rsidRPr="001D203B" w:rsidRDefault="001D203B" w:rsidP="001D203B">
      <w:pPr>
        <w:ind w:left="540"/>
        <w:jc w:val="both"/>
        <w:rPr>
          <w:rFonts w:ascii="Source Sans Pro" w:hAnsi="Source Sans Pro" w:cs="Arial"/>
          <w:color w:val="000000" w:themeColor="text1"/>
          <w:sz w:val="20"/>
          <w:szCs w:val="20"/>
        </w:rPr>
      </w:pPr>
    </w:p>
    <w:p w14:paraId="4FCBF471"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Definir en el Estatuto General Orgánico los órganos de gobierno, administración, control y vigilancia de la Universidad;</w:t>
      </w:r>
    </w:p>
    <w:p w14:paraId="230223B1" w14:textId="77777777" w:rsidR="001D203B" w:rsidRPr="001D203B" w:rsidRDefault="001D203B" w:rsidP="001D203B">
      <w:pPr>
        <w:jc w:val="both"/>
        <w:rPr>
          <w:rFonts w:ascii="Source Sans Pro" w:hAnsi="Source Sans Pro" w:cs="Arial"/>
          <w:color w:val="000000" w:themeColor="text1"/>
          <w:sz w:val="20"/>
          <w:szCs w:val="20"/>
        </w:rPr>
      </w:pPr>
    </w:p>
    <w:p w14:paraId="5E6D7056"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Designar a la persona o personas a cargo de la representación legal de la Universidad, así como aquellas a cargo de la ejecución de las resoluciones del Consejo Universitario; y del seguimiento, evaluación y reporte de las actividades de la Universidad, instancia que deberá rendir un informe anual de las mismas ante el propio Consejo Universitario.</w:t>
      </w:r>
    </w:p>
    <w:p w14:paraId="41199908" w14:textId="77777777" w:rsidR="001D203B" w:rsidRPr="001D203B" w:rsidRDefault="001D203B" w:rsidP="001D203B">
      <w:pPr>
        <w:jc w:val="both"/>
        <w:rPr>
          <w:rFonts w:ascii="Source Sans Pro" w:hAnsi="Source Sans Pro" w:cs="Arial"/>
          <w:color w:val="000000" w:themeColor="text1"/>
          <w:sz w:val="20"/>
          <w:szCs w:val="20"/>
        </w:rPr>
      </w:pPr>
    </w:p>
    <w:p w14:paraId="277B728E"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Crear, organizar, integrar o suprimir estructuras docentes, de investigación, difusión y extensión de la cultura, y de cooperación y servicio;</w:t>
      </w:r>
    </w:p>
    <w:p w14:paraId="67687C36" w14:textId="77777777" w:rsidR="001D203B" w:rsidRPr="001D203B" w:rsidRDefault="001D203B" w:rsidP="001D203B">
      <w:pPr>
        <w:jc w:val="both"/>
        <w:rPr>
          <w:rFonts w:ascii="Source Sans Pro" w:hAnsi="Source Sans Pro" w:cs="Arial"/>
          <w:color w:val="000000" w:themeColor="text1"/>
          <w:sz w:val="20"/>
          <w:szCs w:val="20"/>
        </w:rPr>
      </w:pPr>
    </w:p>
    <w:p w14:paraId="45E666DC" w14:textId="7E14AEDB"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Vigilar el cumplimiento de las disposiciones </w:t>
      </w:r>
      <w:proofErr w:type="gramStart"/>
      <w:r w:rsidRPr="001D203B">
        <w:rPr>
          <w:rFonts w:ascii="Source Sans Pro" w:hAnsi="Source Sans Pro" w:cs="Arial"/>
          <w:color w:val="000000" w:themeColor="text1"/>
          <w:sz w:val="20"/>
          <w:szCs w:val="20"/>
        </w:rPr>
        <w:t>estatutarias  y</w:t>
      </w:r>
      <w:proofErr w:type="gramEnd"/>
      <w:r w:rsidRPr="001D203B">
        <w:rPr>
          <w:rFonts w:ascii="Source Sans Pro" w:hAnsi="Source Sans Pro" w:cs="Arial"/>
          <w:color w:val="000000" w:themeColor="text1"/>
          <w:sz w:val="20"/>
          <w:szCs w:val="20"/>
        </w:rPr>
        <w:t xml:space="preserve"> administrativas que expida;</w:t>
      </w:r>
    </w:p>
    <w:p w14:paraId="51F23C95" w14:textId="77777777" w:rsidR="001D203B" w:rsidRPr="001D203B" w:rsidRDefault="001D203B" w:rsidP="001D203B">
      <w:pPr>
        <w:jc w:val="both"/>
        <w:rPr>
          <w:rFonts w:ascii="Source Sans Pro" w:hAnsi="Source Sans Pro" w:cs="Arial"/>
          <w:color w:val="000000" w:themeColor="text1"/>
          <w:sz w:val="20"/>
          <w:szCs w:val="20"/>
        </w:rPr>
      </w:pPr>
    </w:p>
    <w:p w14:paraId="3304E562"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y modificar las políticas y planes generales de desarrollo de la institución;</w:t>
      </w:r>
    </w:p>
    <w:p w14:paraId="18EF82C1" w14:textId="77777777" w:rsidR="001D203B" w:rsidRDefault="001D203B" w:rsidP="001D203B">
      <w:pPr>
        <w:pStyle w:val="Prrafodelista"/>
        <w:rPr>
          <w:rFonts w:ascii="Source Sans Pro" w:hAnsi="Source Sans Pro" w:cs="Arial"/>
          <w:color w:val="000000" w:themeColor="text1"/>
          <w:sz w:val="20"/>
          <w:szCs w:val="20"/>
        </w:rPr>
      </w:pPr>
    </w:p>
    <w:p w14:paraId="50A30479" w14:textId="77777777" w:rsidR="001D203B" w:rsidRPr="001D203B" w:rsidRDefault="001D203B" w:rsidP="001D203B">
      <w:pPr>
        <w:ind w:left="540"/>
        <w:jc w:val="both"/>
        <w:rPr>
          <w:rFonts w:ascii="Source Sans Pro" w:hAnsi="Source Sans Pro" w:cs="Arial"/>
          <w:color w:val="000000" w:themeColor="text1"/>
          <w:sz w:val="20"/>
          <w:szCs w:val="20"/>
        </w:rPr>
      </w:pPr>
    </w:p>
    <w:p w14:paraId="5DE0A3D0"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Definir las características y funciones de las entidades académicas, así como las formas de organización y operación de la Universidad;</w:t>
      </w:r>
    </w:p>
    <w:p w14:paraId="10279663" w14:textId="77777777" w:rsidR="001D203B" w:rsidRPr="001D203B" w:rsidRDefault="001D203B" w:rsidP="001D203B">
      <w:pPr>
        <w:jc w:val="both"/>
        <w:rPr>
          <w:rFonts w:ascii="Source Sans Pro" w:hAnsi="Source Sans Pro" w:cs="Arial"/>
          <w:color w:val="000000" w:themeColor="text1"/>
          <w:sz w:val="20"/>
          <w:szCs w:val="20"/>
        </w:rPr>
      </w:pPr>
    </w:p>
    <w:p w14:paraId="0DF939C8"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Crear, modificar y suprimir unidades académicas, técnicas y administrativas, entre las que necesariamente se establecerá un órgano de contraloría de la Universidad; </w:t>
      </w:r>
    </w:p>
    <w:p w14:paraId="5E3E8099" w14:textId="77777777" w:rsidR="001D203B" w:rsidRPr="001D203B" w:rsidRDefault="001D203B" w:rsidP="001D203B">
      <w:pPr>
        <w:jc w:val="both"/>
        <w:rPr>
          <w:rFonts w:ascii="Source Sans Pro" w:hAnsi="Source Sans Pro" w:cs="Arial"/>
          <w:color w:val="000000" w:themeColor="text1"/>
          <w:sz w:val="20"/>
          <w:szCs w:val="20"/>
        </w:rPr>
      </w:pPr>
    </w:p>
    <w:p w14:paraId="2D2A719E"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Conocer los informes anuales del tesorero y del órgano de contraloría de la Universidad; aprobarlos, si es el caso; y emitir las disposiciones pertinentes; </w:t>
      </w:r>
    </w:p>
    <w:p w14:paraId="099232B0" w14:textId="77777777" w:rsidR="001D203B" w:rsidRPr="001D203B" w:rsidRDefault="001D203B" w:rsidP="001D203B">
      <w:pPr>
        <w:jc w:val="both"/>
        <w:rPr>
          <w:rFonts w:ascii="Source Sans Pro" w:hAnsi="Source Sans Pro" w:cs="Arial"/>
          <w:color w:val="000000" w:themeColor="text1"/>
          <w:sz w:val="20"/>
          <w:szCs w:val="20"/>
        </w:rPr>
      </w:pPr>
    </w:p>
    <w:p w14:paraId="50558A92"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Conocer los estados financieros debidamente auditados por el órgano de contraloría de la Universidad y el despacho externo que se designe conforme a las normas aplicables; aprobarlos, si es el caso, y emitir las disposiciones pertinentes. Una vez aprobados, dichos estados financieros se harán del conocimiento público y estarán a disposición de cualquier persona pública o privada que solicite su consulta de manera fundada y motivada;</w:t>
      </w:r>
    </w:p>
    <w:p w14:paraId="3F1C29F4" w14:textId="77777777" w:rsidR="001D203B" w:rsidRPr="001D203B" w:rsidRDefault="001D203B" w:rsidP="001D203B">
      <w:pPr>
        <w:jc w:val="both"/>
        <w:rPr>
          <w:rFonts w:ascii="Source Sans Pro" w:hAnsi="Source Sans Pro" w:cs="Arial"/>
          <w:color w:val="000000" w:themeColor="text1"/>
          <w:sz w:val="20"/>
          <w:szCs w:val="20"/>
        </w:rPr>
      </w:pPr>
    </w:p>
    <w:p w14:paraId="7CB1EA83"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Autorizar el proyecto anual de ingresos y el presupuesto de egresos; </w:t>
      </w:r>
    </w:p>
    <w:p w14:paraId="0C9DC49F" w14:textId="77777777" w:rsidR="001D203B" w:rsidRPr="001D203B" w:rsidRDefault="001D203B" w:rsidP="001D203B">
      <w:pPr>
        <w:jc w:val="both"/>
        <w:rPr>
          <w:rFonts w:ascii="Source Sans Pro" w:hAnsi="Source Sans Pro" w:cs="Arial"/>
          <w:color w:val="000000" w:themeColor="text1"/>
          <w:sz w:val="20"/>
          <w:szCs w:val="20"/>
        </w:rPr>
      </w:pPr>
    </w:p>
    <w:p w14:paraId="507E9DDF"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Allegarse información y emitir disposiciones conducentes al mejor desarrollo de las actividades académicas en el marco de las atribuciones que le otorgue el Estatuto General Orgánico y demás disposiciones reglamentarias;</w:t>
      </w:r>
    </w:p>
    <w:p w14:paraId="13624998" w14:textId="77777777" w:rsidR="001D203B" w:rsidRPr="001D203B" w:rsidRDefault="001D203B" w:rsidP="001D203B">
      <w:pPr>
        <w:jc w:val="both"/>
        <w:rPr>
          <w:rFonts w:ascii="Source Sans Pro" w:hAnsi="Source Sans Pro" w:cs="Arial"/>
          <w:color w:val="000000" w:themeColor="text1"/>
          <w:sz w:val="20"/>
          <w:szCs w:val="20"/>
        </w:rPr>
      </w:pPr>
    </w:p>
    <w:p w14:paraId="247B5EA3"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Definir las normas para la elaboración y aprobación de los planes y programas de estudio;</w:t>
      </w:r>
    </w:p>
    <w:p w14:paraId="6D4B80A4" w14:textId="77777777" w:rsidR="001D203B" w:rsidRPr="001D203B" w:rsidRDefault="001D203B" w:rsidP="001D203B">
      <w:pPr>
        <w:jc w:val="both"/>
        <w:rPr>
          <w:rFonts w:ascii="Source Sans Pro" w:hAnsi="Source Sans Pro" w:cs="Arial"/>
          <w:color w:val="000000" w:themeColor="text1"/>
          <w:sz w:val="20"/>
          <w:szCs w:val="20"/>
        </w:rPr>
      </w:pPr>
    </w:p>
    <w:p w14:paraId="2BEA58E6"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Determinar las denominaciones de los grados, diplomas y títulos que expida la Universidad y los requisitos académicos para obtenerlos;</w:t>
      </w:r>
    </w:p>
    <w:p w14:paraId="043AFE95" w14:textId="77777777" w:rsidR="001D203B" w:rsidRPr="001D203B" w:rsidRDefault="001D203B" w:rsidP="001D203B">
      <w:pPr>
        <w:jc w:val="both"/>
        <w:rPr>
          <w:rFonts w:ascii="Source Sans Pro" w:hAnsi="Source Sans Pro" w:cs="Arial"/>
          <w:color w:val="000000" w:themeColor="text1"/>
          <w:sz w:val="20"/>
          <w:szCs w:val="20"/>
        </w:rPr>
      </w:pPr>
    </w:p>
    <w:p w14:paraId="5861468C"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Elaborar su reglamento;</w:t>
      </w:r>
    </w:p>
    <w:p w14:paraId="1E574E9D" w14:textId="77777777" w:rsidR="001D203B" w:rsidRPr="001D203B" w:rsidRDefault="001D203B" w:rsidP="001D203B">
      <w:pPr>
        <w:jc w:val="both"/>
        <w:rPr>
          <w:rFonts w:ascii="Source Sans Pro" w:hAnsi="Source Sans Pro" w:cs="Arial"/>
          <w:color w:val="000000" w:themeColor="text1"/>
          <w:sz w:val="20"/>
          <w:szCs w:val="20"/>
        </w:rPr>
      </w:pPr>
    </w:p>
    <w:p w14:paraId="26DC3E48"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Integrar de entre sus miembros la Comisión de Hacienda, que será responsable del manejo y cuidado del patrimonio universitario;</w:t>
      </w:r>
    </w:p>
    <w:p w14:paraId="552EC9D7" w14:textId="77777777" w:rsidR="001D203B" w:rsidRPr="001D203B" w:rsidRDefault="001D203B" w:rsidP="001D203B">
      <w:pPr>
        <w:jc w:val="both"/>
        <w:rPr>
          <w:rFonts w:ascii="Source Sans Pro" w:hAnsi="Source Sans Pro" w:cs="Arial"/>
          <w:color w:val="000000" w:themeColor="text1"/>
          <w:sz w:val="20"/>
          <w:szCs w:val="20"/>
        </w:rPr>
      </w:pPr>
    </w:p>
    <w:p w14:paraId="6A4E0654"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Emitir un catálogo de normas de convivencia, y establecer los criterios para la integración de la Comisión de Mediación y Conciliación. Corresponderá a esta Comisión conocer los actos que violen dichas normas, buscar la solución de los conflictos mediante el diálogo y el convencimiento y, en caso necesario, remitir el asunto a las instancias administrativas o judiciales correspondientes;</w:t>
      </w:r>
    </w:p>
    <w:p w14:paraId="5DF96989" w14:textId="77777777" w:rsidR="001D203B" w:rsidRPr="001D203B" w:rsidRDefault="001D203B" w:rsidP="001D203B">
      <w:pPr>
        <w:jc w:val="both"/>
        <w:rPr>
          <w:rFonts w:ascii="Source Sans Pro" w:hAnsi="Source Sans Pro" w:cs="Arial"/>
          <w:color w:val="000000" w:themeColor="text1"/>
          <w:sz w:val="20"/>
          <w:szCs w:val="20"/>
        </w:rPr>
      </w:pPr>
    </w:p>
    <w:p w14:paraId="4E55AADE"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Conocer y resolver los asuntos que se sometan a su consideración y no sean competencia de ninguna otra autoridad;</w:t>
      </w:r>
    </w:p>
    <w:p w14:paraId="4C235C7B" w14:textId="77777777" w:rsidR="001D203B" w:rsidRPr="001D203B" w:rsidRDefault="001D203B" w:rsidP="001D203B">
      <w:pPr>
        <w:jc w:val="both"/>
        <w:rPr>
          <w:rFonts w:ascii="Source Sans Pro" w:hAnsi="Source Sans Pro" w:cs="Arial"/>
          <w:color w:val="000000" w:themeColor="text1"/>
          <w:sz w:val="20"/>
          <w:szCs w:val="20"/>
        </w:rPr>
      </w:pPr>
    </w:p>
    <w:p w14:paraId="4788E522" w14:textId="77777777" w:rsidR="00731478"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los montos y las características de las remuneraciones y prestaciones del personal académico, de los trabajadores administrativos, técnicos y manuales, y de los responsables administrativos y académico-administrativos;</w:t>
      </w:r>
    </w:p>
    <w:p w14:paraId="0A128296" w14:textId="77777777" w:rsidR="001D203B" w:rsidRPr="001D203B" w:rsidRDefault="001D203B" w:rsidP="001D203B">
      <w:pPr>
        <w:jc w:val="both"/>
        <w:rPr>
          <w:rFonts w:ascii="Source Sans Pro" w:hAnsi="Source Sans Pro" w:cs="Arial"/>
          <w:color w:val="000000" w:themeColor="text1"/>
          <w:sz w:val="20"/>
          <w:szCs w:val="20"/>
        </w:rPr>
      </w:pPr>
    </w:p>
    <w:p w14:paraId="69CB2510" w14:textId="77777777" w:rsidR="00731478" w:rsidRPr="001D203B" w:rsidRDefault="00731478" w:rsidP="001D203B">
      <w:pPr>
        <w:numPr>
          <w:ilvl w:val="0"/>
          <w:numId w:val="6"/>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Las demás que esta Ley, el Estatuto General Orgánico y los reglamentos le señalen. </w:t>
      </w:r>
    </w:p>
    <w:p w14:paraId="3159BD3E" w14:textId="77777777" w:rsidR="00731478" w:rsidRPr="001D203B" w:rsidRDefault="00731478" w:rsidP="001D203B">
      <w:pPr>
        <w:jc w:val="both"/>
        <w:rPr>
          <w:rFonts w:ascii="Source Sans Pro" w:hAnsi="Source Sans Pro" w:cs="Arial"/>
          <w:b/>
          <w:color w:val="000000" w:themeColor="text1"/>
          <w:sz w:val="20"/>
          <w:szCs w:val="20"/>
        </w:rPr>
      </w:pPr>
    </w:p>
    <w:p w14:paraId="5ABDB29D"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18.- </w:t>
      </w:r>
      <w:r w:rsidRPr="001D203B">
        <w:rPr>
          <w:rFonts w:ascii="Source Sans Pro" w:hAnsi="Source Sans Pro" w:cs="Arial"/>
          <w:color w:val="000000" w:themeColor="text1"/>
          <w:sz w:val="20"/>
          <w:szCs w:val="20"/>
        </w:rPr>
        <w:t xml:space="preserve">El Estatuto General Orgánico debe ser aprobado al menos por dos terceras partes de </w:t>
      </w:r>
      <w:proofErr w:type="gramStart"/>
      <w:r w:rsidRPr="001D203B">
        <w:rPr>
          <w:rFonts w:ascii="Source Sans Pro" w:hAnsi="Source Sans Pro" w:cs="Arial"/>
          <w:color w:val="000000" w:themeColor="text1"/>
          <w:sz w:val="20"/>
          <w:szCs w:val="20"/>
        </w:rPr>
        <w:t>los  miembros</w:t>
      </w:r>
      <w:proofErr w:type="gramEnd"/>
      <w:r w:rsidRPr="001D203B">
        <w:rPr>
          <w:rFonts w:ascii="Source Sans Pro" w:hAnsi="Source Sans Pro" w:cs="Arial"/>
          <w:color w:val="000000" w:themeColor="text1"/>
          <w:sz w:val="20"/>
          <w:szCs w:val="20"/>
        </w:rPr>
        <w:t xml:space="preserve"> del Consejo Universitario. Podrá ser modificado total o parcialmente con la aprobación de la misma mayoría que para su expedición. Debe garantizar el efectivo cumplimiento de los fines de la Universidad; particularmente debe precisar los criterios y procedimientos para garantizar que:</w:t>
      </w:r>
    </w:p>
    <w:p w14:paraId="3A7A08A1" w14:textId="77777777" w:rsidR="00731478" w:rsidRPr="001D203B" w:rsidRDefault="00731478" w:rsidP="001D203B">
      <w:pPr>
        <w:pStyle w:val="Textoindependiente2"/>
        <w:ind w:left="357"/>
        <w:rPr>
          <w:rFonts w:ascii="Source Sans Pro" w:hAnsi="Source Sans Pro"/>
          <w:color w:val="000000" w:themeColor="text1"/>
          <w:sz w:val="20"/>
        </w:rPr>
      </w:pPr>
    </w:p>
    <w:p w14:paraId="76A9C8EC" w14:textId="77777777" w:rsidR="00731478" w:rsidRDefault="00731478" w:rsidP="001D203B">
      <w:pPr>
        <w:pStyle w:val="Textoindependiente3"/>
        <w:numPr>
          <w:ilvl w:val="0"/>
          <w:numId w:val="7"/>
        </w:numPr>
        <w:rPr>
          <w:rFonts w:ascii="Source Sans Pro" w:hAnsi="Source Sans Pro"/>
          <w:b w:val="0"/>
          <w:bCs w:val="0"/>
          <w:color w:val="000000" w:themeColor="text1"/>
          <w:sz w:val="20"/>
          <w:szCs w:val="20"/>
        </w:rPr>
      </w:pPr>
      <w:r w:rsidRPr="001D203B">
        <w:rPr>
          <w:rFonts w:ascii="Source Sans Pro" w:hAnsi="Source Sans Pro"/>
          <w:b w:val="0"/>
          <w:bCs w:val="0"/>
          <w:color w:val="000000" w:themeColor="text1"/>
          <w:sz w:val="20"/>
          <w:szCs w:val="20"/>
        </w:rPr>
        <w:t>En cada órgano colegiado estén debidamente representados quienes tienen interés legítimo en los asuntos que competan a dicho cuerpo;</w:t>
      </w:r>
    </w:p>
    <w:p w14:paraId="1419E8D0" w14:textId="77777777" w:rsidR="001D203B" w:rsidRPr="001D203B" w:rsidRDefault="001D203B" w:rsidP="001D203B">
      <w:pPr>
        <w:pStyle w:val="Textoindependiente3"/>
        <w:ind w:left="540"/>
        <w:rPr>
          <w:rFonts w:ascii="Source Sans Pro" w:hAnsi="Source Sans Pro"/>
          <w:b w:val="0"/>
          <w:bCs w:val="0"/>
          <w:color w:val="000000" w:themeColor="text1"/>
          <w:sz w:val="20"/>
          <w:szCs w:val="20"/>
        </w:rPr>
      </w:pPr>
    </w:p>
    <w:p w14:paraId="6A8E0E07" w14:textId="77777777" w:rsidR="00731478" w:rsidRDefault="00731478" w:rsidP="001D203B">
      <w:pPr>
        <w:pStyle w:val="Textoindependiente3"/>
        <w:numPr>
          <w:ilvl w:val="0"/>
          <w:numId w:val="7"/>
        </w:numPr>
        <w:rPr>
          <w:rFonts w:ascii="Source Sans Pro" w:hAnsi="Source Sans Pro"/>
          <w:b w:val="0"/>
          <w:bCs w:val="0"/>
          <w:color w:val="000000" w:themeColor="text1"/>
          <w:sz w:val="20"/>
          <w:szCs w:val="20"/>
        </w:rPr>
      </w:pPr>
      <w:r w:rsidRPr="001D203B">
        <w:rPr>
          <w:rFonts w:ascii="Source Sans Pro" w:hAnsi="Source Sans Pro"/>
          <w:b w:val="0"/>
          <w:bCs w:val="0"/>
          <w:color w:val="000000" w:themeColor="text1"/>
          <w:sz w:val="20"/>
          <w:szCs w:val="20"/>
        </w:rPr>
        <w:t>Se garantice el debido cumplimiento de las responsabilidades del personal académico y las sanciones en caso de incumplimiento, incluyendo las condiciones de su separación de la Universidad;</w:t>
      </w:r>
    </w:p>
    <w:p w14:paraId="7FE52336" w14:textId="77777777" w:rsidR="001D203B" w:rsidRPr="001D203B" w:rsidRDefault="001D203B" w:rsidP="001D203B">
      <w:pPr>
        <w:pStyle w:val="Textoindependiente3"/>
        <w:rPr>
          <w:rFonts w:ascii="Source Sans Pro" w:hAnsi="Source Sans Pro"/>
          <w:b w:val="0"/>
          <w:bCs w:val="0"/>
          <w:color w:val="000000" w:themeColor="text1"/>
          <w:sz w:val="20"/>
          <w:szCs w:val="20"/>
        </w:rPr>
      </w:pPr>
    </w:p>
    <w:p w14:paraId="66BD0BF7" w14:textId="77777777" w:rsidR="00731478" w:rsidRDefault="00731478" w:rsidP="001D203B">
      <w:pPr>
        <w:pStyle w:val="Textoindependiente3"/>
        <w:numPr>
          <w:ilvl w:val="0"/>
          <w:numId w:val="7"/>
        </w:numPr>
        <w:rPr>
          <w:rFonts w:ascii="Source Sans Pro" w:hAnsi="Source Sans Pro"/>
          <w:b w:val="0"/>
          <w:bCs w:val="0"/>
          <w:color w:val="000000" w:themeColor="text1"/>
          <w:sz w:val="20"/>
          <w:szCs w:val="20"/>
        </w:rPr>
      </w:pPr>
      <w:r w:rsidRPr="001D203B">
        <w:rPr>
          <w:rFonts w:ascii="Source Sans Pro" w:hAnsi="Source Sans Pro"/>
          <w:b w:val="0"/>
          <w:bCs w:val="0"/>
          <w:color w:val="000000" w:themeColor="text1"/>
          <w:sz w:val="20"/>
          <w:szCs w:val="20"/>
        </w:rPr>
        <w:t>Se garantice el debido cumplimiento de las responsabilidades de los estudiantes sin imponer restricciones que sean ajenas al interés académico;</w:t>
      </w:r>
    </w:p>
    <w:p w14:paraId="24644952" w14:textId="77777777" w:rsidR="001D203B" w:rsidRPr="001D203B" w:rsidRDefault="001D203B" w:rsidP="001D203B">
      <w:pPr>
        <w:pStyle w:val="Textoindependiente3"/>
        <w:rPr>
          <w:rFonts w:ascii="Source Sans Pro" w:hAnsi="Source Sans Pro"/>
          <w:b w:val="0"/>
          <w:bCs w:val="0"/>
          <w:color w:val="000000" w:themeColor="text1"/>
          <w:sz w:val="20"/>
          <w:szCs w:val="20"/>
        </w:rPr>
      </w:pPr>
    </w:p>
    <w:p w14:paraId="7D80F25F" w14:textId="77777777" w:rsidR="00731478" w:rsidRDefault="00731478" w:rsidP="001D203B">
      <w:pPr>
        <w:pStyle w:val="Textoindependiente3"/>
        <w:numPr>
          <w:ilvl w:val="0"/>
          <w:numId w:val="7"/>
        </w:numPr>
        <w:rPr>
          <w:rFonts w:ascii="Source Sans Pro" w:hAnsi="Source Sans Pro"/>
          <w:b w:val="0"/>
          <w:bCs w:val="0"/>
          <w:color w:val="000000" w:themeColor="text1"/>
          <w:sz w:val="20"/>
          <w:szCs w:val="20"/>
        </w:rPr>
      </w:pPr>
      <w:r w:rsidRPr="001D203B">
        <w:rPr>
          <w:rFonts w:ascii="Source Sans Pro" w:hAnsi="Source Sans Pro"/>
          <w:b w:val="0"/>
          <w:bCs w:val="0"/>
          <w:color w:val="000000" w:themeColor="text1"/>
          <w:sz w:val="20"/>
          <w:szCs w:val="20"/>
        </w:rPr>
        <w:t>Se garantice que los planes y programas de estudio cumplen con los requisitos para ofrecer una formación integral sólida a los estudiantes; y</w:t>
      </w:r>
    </w:p>
    <w:p w14:paraId="4DEA59AD" w14:textId="77777777" w:rsidR="001D203B" w:rsidRPr="001D203B" w:rsidRDefault="001D203B" w:rsidP="001D203B">
      <w:pPr>
        <w:pStyle w:val="Textoindependiente3"/>
        <w:rPr>
          <w:rFonts w:ascii="Source Sans Pro" w:hAnsi="Source Sans Pro"/>
          <w:b w:val="0"/>
          <w:bCs w:val="0"/>
          <w:color w:val="000000" w:themeColor="text1"/>
          <w:sz w:val="20"/>
          <w:szCs w:val="20"/>
        </w:rPr>
      </w:pPr>
    </w:p>
    <w:p w14:paraId="56DF1913" w14:textId="77777777" w:rsidR="00731478" w:rsidRPr="001D203B" w:rsidRDefault="00731478" w:rsidP="001D203B">
      <w:pPr>
        <w:pStyle w:val="Textoindependiente3"/>
        <w:numPr>
          <w:ilvl w:val="0"/>
          <w:numId w:val="7"/>
        </w:numPr>
        <w:rPr>
          <w:rFonts w:ascii="Source Sans Pro" w:hAnsi="Source Sans Pro"/>
          <w:b w:val="0"/>
          <w:bCs w:val="0"/>
          <w:color w:val="000000" w:themeColor="text1"/>
          <w:sz w:val="20"/>
          <w:szCs w:val="20"/>
        </w:rPr>
      </w:pPr>
      <w:r w:rsidRPr="001D203B">
        <w:rPr>
          <w:rFonts w:ascii="Source Sans Pro" w:hAnsi="Source Sans Pro"/>
          <w:b w:val="0"/>
          <w:bCs w:val="0"/>
          <w:color w:val="000000" w:themeColor="text1"/>
          <w:sz w:val="20"/>
          <w:szCs w:val="20"/>
        </w:rPr>
        <w:t>Se evite toda restricción a los estudios que no tenga plena justificación académica.</w:t>
      </w:r>
    </w:p>
    <w:p w14:paraId="47D1E3C4" w14:textId="77777777" w:rsidR="00731478" w:rsidRPr="001D203B" w:rsidRDefault="00731478" w:rsidP="001D203B">
      <w:pPr>
        <w:jc w:val="both"/>
        <w:rPr>
          <w:rFonts w:ascii="Source Sans Pro" w:hAnsi="Source Sans Pro" w:cs="Arial"/>
          <w:color w:val="000000" w:themeColor="text1"/>
          <w:sz w:val="20"/>
          <w:szCs w:val="20"/>
        </w:rPr>
      </w:pPr>
    </w:p>
    <w:p w14:paraId="5A1BA553" w14:textId="77777777" w:rsidR="00731478"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19.- </w:t>
      </w:r>
      <w:r w:rsidRPr="001D203B">
        <w:rPr>
          <w:rFonts w:ascii="Source Sans Pro" w:hAnsi="Source Sans Pro" w:cs="Arial"/>
          <w:color w:val="000000" w:themeColor="text1"/>
          <w:sz w:val="20"/>
          <w:szCs w:val="20"/>
        </w:rPr>
        <w:t>El Consejo Universitario debe cuidar, al expedir las normas de su competencia, que en todos los ámbitos de la Universidad puedan expresarse y discutirse sin restricción alguna todos los saberes, las corrientes de opinión, así como las diversas concepciones teóricas, científicas y humanísticas.</w:t>
      </w:r>
    </w:p>
    <w:p w14:paraId="3FB7EC0E" w14:textId="77777777" w:rsidR="001D203B" w:rsidRPr="001D203B" w:rsidRDefault="001D203B" w:rsidP="001D203B">
      <w:pPr>
        <w:jc w:val="both"/>
        <w:rPr>
          <w:rFonts w:ascii="Source Sans Pro" w:hAnsi="Source Sans Pro" w:cs="Arial"/>
          <w:color w:val="000000" w:themeColor="text1"/>
          <w:sz w:val="20"/>
          <w:szCs w:val="20"/>
        </w:rPr>
      </w:pPr>
    </w:p>
    <w:p w14:paraId="7C69BE24" w14:textId="3817AAD2" w:rsidR="00731478" w:rsidRDefault="00731478" w:rsidP="001D203B">
      <w:pPr>
        <w:pStyle w:val="Ttulo5"/>
        <w:spacing w:before="0" w:after="0"/>
        <w:jc w:val="both"/>
        <w:rPr>
          <w:rFonts w:ascii="Source Sans Pro" w:hAnsi="Source Sans Pro" w:cs="Arial"/>
          <w:b w:val="0"/>
          <w:bCs w:val="0"/>
          <w:i w:val="0"/>
          <w:iCs w:val="0"/>
          <w:color w:val="000000" w:themeColor="text1"/>
          <w:sz w:val="20"/>
          <w:szCs w:val="20"/>
        </w:rPr>
      </w:pPr>
      <w:r w:rsidRPr="001D203B">
        <w:rPr>
          <w:rFonts w:ascii="Source Sans Pro" w:hAnsi="Source Sans Pro" w:cs="Arial"/>
          <w:i w:val="0"/>
          <w:iCs w:val="0"/>
          <w:color w:val="000000" w:themeColor="text1"/>
          <w:sz w:val="20"/>
          <w:szCs w:val="20"/>
          <w:lang w:val="es-MX"/>
        </w:rPr>
        <w:t xml:space="preserve">Artículo 20.- </w:t>
      </w:r>
      <w:r w:rsidRPr="001D203B">
        <w:rPr>
          <w:rFonts w:ascii="Source Sans Pro" w:hAnsi="Source Sans Pro" w:cs="Arial"/>
          <w:b w:val="0"/>
          <w:bCs w:val="0"/>
          <w:i w:val="0"/>
          <w:iCs w:val="0"/>
          <w:color w:val="000000" w:themeColor="text1"/>
          <w:sz w:val="20"/>
          <w:szCs w:val="20"/>
        </w:rPr>
        <w:t xml:space="preserve">La estructura académica de la Universidad que defina el Consejo Universitario en </w:t>
      </w:r>
      <w:proofErr w:type="gramStart"/>
      <w:r w:rsidRPr="001D203B">
        <w:rPr>
          <w:rFonts w:ascii="Source Sans Pro" w:hAnsi="Source Sans Pro" w:cs="Arial"/>
          <w:b w:val="0"/>
          <w:bCs w:val="0"/>
          <w:i w:val="0"/>
          <w:iCs w:val="0"/>
          <w:color w:val="000000" w:themeColor="text1"/>
          <w:sz w:val="20"/>
          <w:szCs w:val="20"/>
        </w:rPr>
        <w:t>el  Estatuto</w:t>
      </w:r>
      <w:proofErr w:type="gramEnd"/>
      <w:r w:rsidRPr="001D203B">
        <w:rPr>
          <w:rFonts w:ascii="Source Sans Pro" w:hAnsi="Source Sans Pro" w:cs="Arial"/>
          <w:b w:val="0"/>
          <w:bCs w:val="0"/>
          <w:i w:val="0"/>
          <w:iCs w:val="0"/>
          <w:color w:val="000000" w:themeColor="text1"/>
          <w:sz w:val="20"/>
          <w:szCs w:val="20"/>
        </w:rPr>
        <w:t xml:space="preserve"> General Orgánico estará compuesta por instancias colegiadas que, además de constituir espacios adecuados para el trabajo interdisciplinario, integren la docencia con la investigación, la difusión, la extensión y la cooperación.  </w:t>
      </w:r>
    </w:p>
    <w:p w14:paraId="681D5FC5" w14:textId="77777777" w:rsidR="001D203B" w:rsidRPr="001D203B" w:rsidRDefault="001D203B" w:rsidP="001D203B"/>
    <w:p w14:paraId="7FB076F7"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TÍTULO CUARTO</w:t>
      </w:r>
    </w:p>
    <w:p w14:paraId="2FD0E6BB"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DISPOSICIONES ADMINISTRATIVAS</w:t>
      </w:r>
    </w:p>
    <w:p w14:paraId="7C30574A" w14:textId="77777777" w:rsidR="00731478" w:rsidRPr="001D203B" w:rsidRDefault="00731478" w:rsidP="001D203B">
      <w:pPr>
        <w:jc w:val="center"/>
        <w:rPr>
          <w:rFonts w:ascii="Source Sans Pro" w:hAnsi="Source Sans Pro" w:cs="Arial"/>
          <w:b/>
          <w:color w:val="000000" w:themeColor="text1"/>
          <w:sz w:val="20"/>
          <w:szCs w:val="20"/>
        </w:rPr>
      </w:pPr>
    </w:p>
    <w:p w14:paraId="6591BD66"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I</w:t>
      </w:r>
    </w:p>
    <w:p w14:paraId="231BD44A" w14:textId="77777777" w:rsidR="00731478"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DEL PATRIMONIO DE LA UNIVERSIDAD</w:t>
      </w:r>
    </w:p>
    <w:p w14:paraId="0937ADEA" w14:textId="77777777" w:rsidR="001D203B" w:rsidRPr="001D203B" w:rsidRDefault="001D203B" w:rsidP="001D203B">
      <w:pPr>
        <w:jc w:val="center"/>
        <w:rPr>
          <w:rFonts w:ascii="Source Sans Pro" w:hAnsi="Source Sans Pro" w:cs="Arial"/>
          <w:b/>
          <w:color w:val="000000" w:themeColor="text1"/>
          <w:sz w:val="20"/>
          <w:szCs w:val="20"/>
        </w:rPr>
      </w:pPr>
    </w:p>
    <w:p w14:paraId="7DABD360" w14:textId="77777777" w:rsidR="00731478" w:rsidRPr="001D203B" w:rsidRDefault="00731478" w:rsidP="001D203B">
      <w:pPr>
        <w:pStyle w:val="Ttulo5"/>
        <w:spacing w:before="0" w:after="0"/>
        <w:jc w:val="both"/>
        <w:rPr>
          <w:rFonts w:ascii="Source Sans Pro" w:hAnsi="Source Sans Pro" w:cs="Arial"/>
          <w:b w:val="0"/>
          <w:bCs w:val="0"/>
          <w:i w:val="0"/>
          <w:iCs w:val="0"/>
          <w:color w:val="000000" w:themeColor="text1"/>
          <w:sz w:val="20"/>
          <w:szCs w:val="20"/>
        </w:rPr>
      </w:pPr>
      <w:r w:rsidRPr="001D203B">
        <w:rPr>
          <w:rFonts w:ascii="Source Sans Pro" w:hAnsi="Source Sans Pro" w:cs="Arial"/>
          <w:i w:val="0"/>
          <w:iCs w:val="0"/>
          <w:color w:val="000000" w:themeColor="text1"/>
          <w:sz w:val="20"/>
          <w:szCs w:val="20"/>
          <w:lang w:val="es-MX"/>
        </w:rPr>
        <w:t xml:space="preserve">Artículo 21.- </w:t>
      </w:r>
      <w:r w:rsidRPr="001D203B">
        <w:rPr>
          <w:rFonts w:ascii="Source Sans Pro" w:hAnsi="Source Sans Pro" w:cs="Arial"/>
          <w:b w:val="0"/>
          <w:bCs w:val="0"/>
          <w:i w:val="0"/>
          <w:iCs w:val="0"/>
          <w:color w:val="000000" w:themeColor="text1"/>
          <w:sz w:val="20"/>
          <w:szCs w:val="20"/>
        </w:rPr>
        <w:t>Los inmuebles que formen parte del patrimonio de la Universidad y que estén destinados a sus servicios, serán inalienables e imprescriptibles y sobre ellos no se podrá constituir ningún gravamen.</w:t>
      </w:r>
    </w:p>
    <w:p w14:paraId="43D9086E" w14:textId="77777777" w:rsidR="00731478" w:rsidRPr="001D203B" w:rsidRDefault="00731478" w:rsidP="001D203B">
      <w:pPr>
        <w:rPr>
          <w:rFonts w:ascii="Source Sans Pro" w:hAnsi="Source Sans Pro" w:cs="Arial"/>
          <w:color w:val="000000" w:themeColor="text1"/>
          <w:sz w:val="20"/>
          <w:szCs w:val="20"/>
        </w:rPr>
      </w:pPr>
    </w:p>
    <w:p w14:paraId="782535DB" w14:textId="77777777" w:rsidR="00731478"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22.- </w:t>
      </w:r>
      <w:r w:rsidRPr="001D203B">
        <w:rPr>
          <w:rFonts w:ascii="Source Sans Pro" w:hAnsi="Source Sans Pro" w:cs="Arial"/>
          <w:color w:val="000000" w:themeColor="text1"/>
          <w:sz w:val="20"/>
          <w:szCs w:val="20"/>
        </w:rPr>
        <w:t>El patrimonio de la Universidad estará constituido por:</w:t>
      </w:r>
    </w:p>
    <w:p w14:paraId="1551647D" w14:textId="77777777" w:rsidR="001D203B" w:rsidRPr="001D203B" w:rsidRDefault="001D203B" w:rsidP="001D203B">
      <w:pPr>
        <w:jc w:val="both"/>
        <w:rPr>
          <w:rFonts w:ascii="Source Sans Pro" w:hAnsi="Source Sans Pro" w:cs="Arial"/>
          <w:color w:val="000000" w:themeColor="text1"/>
          <w:sz w:val="20"/>
          <w:szCs w:val="20"/>
        </w:rPr>
      </w:pPr>
    </w:p>
    <w:p w14:paraId="469000DA"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Los inmuebles y cualquier otro bien que le hayan sido otorgados por el Gobierno del Distrito Federal, por el Gobierno Federal y los que en el futuro adquiera por cualquier título;</w:t>
      </w:r>
    </w:p>
    <w:p w14:paraId="3EE95CB0" w14:textId="77777777" w:rsidR="001D203B" w:rsidRPr="001D203B" w:rsidRDefault="001D203B" w:rsidP="001D203B">
      <w:pPr>
        <w:ind w:left="540"/>
        <w:jc w:val="both"/>
        <w:rPr>
          <w:rFonts w:ascii="Source Sans Pro" w:hAnsi="Source Sans Pro" w:cs="Arial"/>
          <w:color w:val="000000" w:themeColor="text1"/>
          <w:sz w:val="20"/>
          <w:szCs w:val="20"/>
        </w:rPr>
      </w:pPr>
    </w:p>
    <w:p w14:paraId="1D7D936C"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El efectivo, valores, créditos y otros bienes muebles, así como los equipos y muebles con que cuenta en la actualidad, y los que en el futuro adquiera por cualquier título;</w:t>
      </w:r>
    </w:p>
    <w:p w14:paraId="1F21FCA7" w14:textId="77777777" w:rsidR="001D203B" w:rsidRPr="001D203B" w:rsidRDefault="001D203B" w:rsidP="001D203B">
      <w:pPr>
        <w:jc w:val="both"/>
        <w:rPr>
          <w:rFonts w:ascii="Source Sans Pro" w:hAnsi="Source Sans Pro" w:cs="Arial"/>
          <w:color w:val="000000" w:themeColor="text1"/>
          <w:sz w:val="20"/>
          <w:szCs w:val="20"/>
        </w:rPr>
      </w:pPr>
    </w:p>
    <w:p w14:paraId="758D631C"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Los presupuestos anuales y las aportaciones ordinarias, extraordinarias y </w:t>
      </w:r>
      <w:proofErr w:type="gramStart"/>
      <w:r w:rsidRPr="001D203B">
        <w:rPr>
          <w:rFonts w:ascii="Source Sans Pro" w:hAnsi="Source Sans Pro" w:cs="Arial"/>
          <w:color w:val="000000" w:themeColor="text1"/>
          <w:sz w:val="20"/>
          <w:szCs w:val="20"/>
        </w:rPr>
        <w:t>específicas  que</w:t>
      </w:r>
      <w:proofErr w:type="gramEnd"/>
      <w:r w:rsidRPr="001D203B">
        <w:rPr>
          <w:rFonts w:ascii="Source Sans Pro" w:hAnsi="Source Sans Pro" w:cs="Arial"/>
          <w:color w:val="000000" w:themeColor="text1"/>
          <w:sz w:val="20"/>
          <w:szCs w:val="20"/>
        </w:rPr>
        <w:t xml:space="preserve"> le asignen la Federación y el Gobierno del Distrito Federal, así como las de las delegaciones del Distrito Federal;</w:t>
      </w:r>
    </w:p>
    <w:p w14:paraId="59C205B7" w14:textId="77777777" w:rsidR="001D203B" w:rsidRPr="001D203B" w:rsidRDefault="001D203B" w:rsidP="001D203B">
      <w:pPr>
        <w:jc w:val="both"/>
        <w:rPr>
          <w:rFonts w:ascii="Source Sans Pro" w:hAnsi="Source Sans Pro" w:cs="Arial"/>
          <w:color w:val="000000" w:themeColor="text1"/>
          <w:sz w:val="20"/>
          <w:szCs w:val="20"/>
        </w:rPr>
      </w:pPr>
    </w:p>
    <w:p w14:paraId="4C2010F2"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Los intereses, dividendos, rentas y otros rendimientos derivados de sus bienes patrimoniales;</w:t>
      </w:r>
    </w:p>
    <w:p w14:paraId="5BB1E088" w14:textId="77777777" w:rsidR="001D203B" w:rsidRPr="001D203B" w:rsidRDefault="001D203B" w:rsidP="001D203B">
      <w:pPr>
        <w:jc w:val="both"/>
        <w:rPr>
          <w:rFonts w:ascii="Source Sans Pro" w:hAnsi="Source Sans Pro" w:cs="Arial"/>
          <w:color w:val="000000" w:themeColor="text1"/>
          <w:sz w:val="20"/>
          <w:szCs w:val="20"/>
        </w:rPr>
      </w:pPr>
    </w:p>
    <w:p w14:paraId="053703C9" w14:textId="77777777" w:rsidR="00731478" w:rsidRPr="001D203B"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Los productos o frutos que se le otorguen y los de sus trabajos de investigación, desarrollo y experimentación, venta de publicaciones y otros productos de su quehacer académico, así como estudios técnicos y científicos que lleve a cabo la propia Universidad;</w:t>
      </w:r>
    </w:p>
    <w:p w14:paraId="2A98F0C4"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lastRenderedPageBreak/>
        <w:t>Los bienes muebles e inmuebles que se adquieran por compra-venta, donación, legado, herencia o por cualquier otro concepto;</w:t>
      </w:r>
    </w:p>
    <w:p w14:paraId="1FD59839" w14:textId="77777777" w:rsidR="001D203B" w:rsidRPr="001D203B" w:rsidRDefault="001D203B" w:rsidP="001D203B">
      <w:pPr>
        <w:ind w:left="540"/>
        <w:jc w:val="both"/>
        <w:rPr>
          <w:rFonts w:ascii="Source Sans Pro" w:hAnsi="Source Sans Pro" w:cs="Arial"/>
          <w:color w:val="000000" w:themeColor="text1"/>
          <w:sz w:val="20"/>
          <w:szCs w:val="20"/>
        </w:rPr>
      </w:pPr>
    </w:p>
    <w:p w14:paraId="48595244"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Los legados y donaciones que se le hagan, y los fideicomisos de origen nacional o internacional que en su favor se constituyan;</w:t>
      </w:r>
    </w:p>
    <w:p w14:paraId="3421D5C3" w14:textId="77777777" w:rsidR="001D203B" w:rsidRPr="001D203B" w:rsidRDefault="001D203B" w:rsidP="001D203B">
      <w:pPr>
        <w:jc w:val="both"/>
        <w:rPr>
          <w:rFonts w:ascii="Source Sans Pro" w:hAnsi="Source Sans Pro" w:cs="Arial"/>
          <w:color w:val="000000" w:themeColor="text1"/>
          <w:sz w:val="20"/>
          <w:szCs w:val="20"/>
        </w:rPr>
      </w:pPr>
    </w:p>
    <w:p w14:paraId="25B5C3FC" w14:textId="77777777" w:rsidR="00731478"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 xml:space="preserve">El importe de participaciones de impuestos o derechos </w:t>
      </w:r>
      <w:proofErr w:type="gramStart"/>
      <w:r w:rsidRPr="001D203B">
        <w:rPr>
          <w:rFonts w:ascii="Source Sans Pro" w:hAnsi="Source Sans Pro" w:cs="Arial"/>
          <w:color w:val="000000" w:themeColor="text1"/>
          <w:sz w:val="20"/>
          <w:szCs w:val="20"/>
        </w:rPr>
        <w:t>que  se</w:t>
      </w:r>
      <w:proofErr w:type="gramEnd"/>
      <w:r w:rsidRPr="001D203B">
        <w:rPr>
          <w:rFonts w:ascii="Source Sans Pro" w:hAnsi="Source Sans Pro" w:cs="Arial"/>
          <w:color w:val="000000" w:themeColor="text1"/>
          <w:sz w:val="20"/>
          <w:szCs w:val="20"/>
        </w:rPr>
        <w:t xml:space="preserve"> le asignen conforme a las legislaciones  Federal y del Distrito Federal; y</w:t>
      </w:r>
    </w:p>
    <w:p w14:paraId="1A1F4F9B" w14:textId="77777777" w:rsidR="001D203B" w:rsidRPr="001D203B" w:rsidRDefault="001D203B" w:rsidP="001D203B">
      <w:pPr>
        <w:jc w:val="both"/>
        <w:rPr>
          <w:rFonts w:ascii="Source Sans Pro" w:hAnsi="Source Sans Pro" w:cs="Arial"/>
          <w:color w:val="000000" w:themeColor="text1"/>
          <w:sz w:val="20"/>
          <w:szCs w:val="20"/>
        </w:rPr>
      </w:pPr>
    </w:p>
    <w:p w14:paraId="492C66C0" w14:textId="77777777" w:rsidR="00731478" w:rsidRPr="001D203B" w:rsidRDefault="00731478" w:rsidP="001D203B">
      <w:pPr>
        <w:numPr>
          <w:ilvl w:val="0"/>
          <w:numId w:val="8"/>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El patrimonio que se le asigne de cualquier otra manera legal.</w:t>
      </w:r>
    </w:p>
    <w:p w14:paraId="476EA32D" w14:textId="77777777" w:rsidR="00731478" w:rsidRPr="001D203B" w:rsidRDefault="00731478" w:rsidP="001D203B">
      <w:pPr>
        <w:jc w:val="center"/>
        <w:rPr>
          <w:rFonts w:ascii="Source Sans Pro" w:hAnsi="Source Sans Pro" w:cs="Arial"/>
          <w:b/>
          <w:color w:val="000000" w:themeColor="text1"/>
          <w:sz w:val="20"/>
          <w:szCs w:val="20"/>
        </w:rPr>
      </w:pPr>
    </w:p>
    <w:p w14:paraId="7A76BD80" w14:textId="68206197" w:rsidR="00731478" w:rsidRPr="001D203B" w:rsidRDefault="001D203B" w:rsidP="001D203B">
      <w:pPr>
        <w:jc w:val="center"/>
        <w:rPr>
          <w:rFonts w:ascii="Source Sans Pro" w:hAnsi="Source Sans Pro" w:cs="Arial"/>
          <w:b/>
          <w:color w:val="000000" w:themeColor="text1"/>
          <w:sz w:val="20"/>
          <w:szCs w:val="20"/>
        </w:rPr>
      </w:pPr>
      <w:r>
        <w:rPr>
          <w:rFonts w:ascii="Source Sans Pro" w:hAnsi="Source Sans Pro" w:cs="Arial"/>
          <w:b/>
          <w:color w:val="000000" w:themeColor="text1"/>
          <w:sz w:val="20"/>
          <w:szCs w:val="20"/>
        </w:rPr>
        <w:t>C</w:t>
      </w:r>
      <w:r w:rsidR="00731478" w:rsidRPr="001D203B">
        <w:rPr>
          <w:rFonts w:ascii="Source Sans Pro" w:hAnsi="Source Sans Pro" w:cs="Arial"/>
          <w:b/>
          <w:color w:val="000000" w:themeColor="text1"/>
          <w:sz w:val="20"/>
          <w:szCs w:val="20"/>
        </w:rPr>
        <w:t>APÍTULO II</w:t>
      </w:r>
    </w:p>
    <w:p w14:paraId="3850D4A2"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DEL FINANCIAMIENTO PÚBLICO DE LA UNIVERSIDAD</w:t>
      </w:r>
    </w:p>
    <w:p w14:paraId="0FFA0B85" w14:textId="77777777" w:rsidR="00731478" w:rsidRPr="001D203B" w:rsidRDefault="00731478" w:rsidP="001D203B">
      <w:pPr>
        <w:rPr>
          <w:rFonts w:ascii="Source Sans Pro" w:hAnsi="Source Sans Pro" w:cs="Arial"/>
          <w:color w:val="000000" w:themeColor="text1"/>
          <w:sz w:val="20"/>
          <w:szCs w:val="20"/>
        </w:rPr>
      </w:pPr>
    </w:p>
    <w:p w14:paraId="0698976E"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val="es-MX" w:eastAsia="es-MX"/>
        </w:rPr>
      </w:pPr>
      <w:r w:rsidRPr="001D203B">
        <w:rPr>
          <w:rFonts w:ascii="Source Sans Pro" w:hAnsi="Source Sans Pro" w:cs="Arial"/>
          <w:b/>
          <w:iCs/>
          <w:color w:val="000000" w:themeColor="text1"/>
          <w:sz w:val="20"/>
          <w:szCs w:val="20"/>
          <w:lang w:val="es-MX"/>
        </w:rPr>
        <w:t>Artículo 23.-</w:t>
      </w:r>
      <w:r w:rsidRPr="001D203B">
        <w:rPr>
          <w:rFonts w:ascii="Source Sans Pro" w:hAnsi="Source Sans Pro" w:cs="Arial"/>
          <w:color w:val="000000" w:themeColor="text1"/>
          <w:sz w:val="20"/>
          <w:szCs w:val="20"/>
          <w:lang w:val="es-MX" w:eastAsia="es-MX"/>
        </w:rPr>
        <w:t xml:space="preserve"> Para garantizar un adecuado desarrollo cualitativo y cuantitativo de la Universidad, y conforme a lo dispuesto en los artículos 3º de la Constitución Política de los Estados Unidos Mexicanos y 9º y 27 de la Ley General de Educación, la Asamblea Legislativa del Distrito Federal asignará anualmente a esta institución, como mínimo para su presupuesto de operación 1241 veces la Unidad de Cuenta de la Ciudad de México vigente por cada estudiante con dedicación ordinaria y sus equivalentes. Se entiende por estudiante con dedicación ordinaria al inscrito en la totalidad de cursos correspondientes al plan de estudios en cada periodo; asimismo, asignará los recursos necesarios para sufragar las inversiones concomitantes.</w:t>
      </w:r>
    </w:p>
    <w:p w14:paraId="26F60D96"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val="es-MX" w:eastAsia="es-MX"/>
        </w:rPr>
      </w:pPr>
    </w:p>
    <w:p w14:paraId="4873F6ED" w14:textId="77777777" w:rsidR="00731478" w:rsidRPr="001D203B" w:rsidRDefault="00731478" w:rsidP="001D203B">
      <w:pPr>
        <w:autoSpaceDE w:val="0"/>
        <w:autoSpaceDN w:val="0"/>
        <w:adjustRightInd w:val="0"/>
        <w:jc w:val="both"/>
        <w:rPr>
          <w:rFonts w:ascii="Source Sans Pro" w:hAnsi="Source Sans Pro" w:cs="Arial"/>
          <w:b/>
          <w:bCs/>
          <w:iCs/>
          <w:color w:val="000000" w:themeColor="text1"/>
          <w:sz w:val="20"/>
          <w:szCs w:val="20"/>
          <w:lang w:val="es-MX"/>
        </w:rPr>
      </w:pPr>
      <w:r w:rsidRPr="001D203B">
        <w:rPr>
          <w:rFonts w:ascii="Source Sans Pro" w:hAnsi="Source Sans Pro" w:cs="Arial"/>
          <w:color w:val="000000" w:themeColor="text1"/>
          <w:sz w:val="20"/>
          <w:szCs w:val="20"/>
          <w:lang w:val="es-MX" w:eastAsia="es-MX"/>
        </w:rPr>
        <w:t>Con este fin, la Asamblea Legislativa del Distrito Federal considerará esta asignación como programa prioritario para propósitos presupuestales y el monto del financiamiento nunca será inferior al presupuesto del año previo.</w:t>
      </w:r>
    </w:p>
    <w:p w14:paraId="23D4CE39" w14:textId="77777777" w:rsidR="00731478" w:rsidRPr="001D203B" w:rsidRDefault="00731478" w:rsidP="001D203B">
      <w:pPr>
        <w:jc w:val="both"/>
        <w:rPr>
          <w:rFonts w:ascii="Source Sans Pro" w:hAnsi="Source Sans Pro" w:cs="Arial"/>
          <w:color w:val="000000" w:themeColor="text1"/>
          <w:sz w:val="20"/>
          <w:szCs w:val="20"/>
          <w:lang w:val="es-MX"/>
        </w:rPr>
      </w:pPr>
    </w:p>
    <w:p w14:paraId="35F8184E" w14:textId="77777777" w:rsidR="00731478" w:rsidRPr="001D203B" w:rsidRDefault="00731478" w:rsidP="001D203B">
      <w:pPr>
        <w:pStyle w:val="Ttulo5"/>
        <w:spacing w:before="0" w:after="0"/>
        <w:jc w:val="both"/>
        <w:rPr>
          <w:rFonts w:ascii="Source Sans Pro" w:hAnsi="Source Sans Pro" w:cs="Arial"/>
          <w:b w:val="0"/>
          <w:bCs w:val="0"/>
          <w:i w:val="0"/>
          <w:iCs w:val="0"/>
          <w:color w:val="000000" w:themeColor="text1"/>
          <w:sz w:val="20"/>
          <w:szCs w:val="20"/>
        </w:rPr>
      </w:pPr>
      <w:r w:rsidRPr="001D203B">
        <w:rPr>
          <w:rFonts w:ascii="Source Sans Pro" w:hAnsi="Source Sans Pro" w:cs="Arial"/>
          <w:i w:val="0"/>
          <w:iCs w:val="0"/>
          <w:color w:val="000000" w:themeColor="text1"/>
          <w:sz w:val="20"/>
          <w:szCs w:val="20"/>
        </w:rPr>
        <w:t>Artículo 24.-</w:t>
      </w:r>
      <w:r w:rsidRPr="001D203B">
        <w:rPr>
          <w:rFonts w:ascii="Source Sans Pro" w:hAnsi="Source Sans Pro" w:cs="Arial"/>
          <w:b w:val="0"/>
          <w:bCs w:val="0"/>
          <w:i w:val="0"/>
          <w:iCs w:val="0"/>
          <w:color w:val="000000" w:themeColor="text1"/>
          <w:sz w:val="20"/>
          <w:szCs w:val="20"/>
        </w:rPr>
        <w:t xml:space="preserve"> El Gobierno del Distrito Federal aportará los predios que se requieran para las instalaciones de la Universidad, entregándolos en condiciones adecuadas para su funcionamiento.</w:t>
      </w:r>
    </w:p>
    <w:p w14:paraId="09C939A3" w14:textId="77777777" w:rsidR="00731478" w:rsidRPr="001D203B" w:rsidRDefault="00731478" w:rsidP="001D203B">
      <w:pPr>
        <w:jc w:val="both"/>
        <w:rPr>
          <w:rFonts w:ascii="Source Sans Pro" w:hAnsi="Source Sans Pro" w:cs="Arial"/>
          <w:color w:val="000000" w:themeColor="text1"/>
          <w:sz w:val="20"/>
          <w:szCs w:val="20"/>
        </w:rPr>
      </w:pPr>
    </w:p>
    <w:p w14:paraId="07B4D8C4"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25.- </w:t>
      </w:r>
      <w:r w:rsidRPr="001D203B">
        <w:rPr>
          <w:rFonts w:ascii="Source Sans Pro" w:hAnsi="Source Sans Pro" w:cs="Arial"/>
          <w:color w:val="000000" w:themeColor="text1"/>
          <w:sz w:val="20"/>
          <w:szCs w:val="20"/>
        </w:rPr>
        <w:t>Los ingresos de la Universidad y los bienes de su propiedad gozarán de las exenciones de las oficinas públicas del gobierno del Distrito Federal que resulten procedentes.</w:t>
      </w:r>
    </w:p>
    <w:p w14:paraId="3FEC93AC" w14:textId="77777777" w:rsidR="00731478" w:rsidRPr="001D203B" w:rsidRDefault="00731478" w:rsidP="001D203B">
      <w:pPr>
        <w:jc w:val="both"/>
        <w:rPr>
          <w:rFonts w:ascii="Source Sans Pro" w:hAnsi="Source Sans Pro" w:cs="Arial"/>
          <w:color w:val="000000" w:themeColor="text1"/>
          <w:sz w:val="20"/>
          <w:szCs w:val="20"/>
        </w:rPr>
      </w:pPr>
    </w:p>
    <w:p w14:paraId="71E9F75C"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26.-</w:t>
      </w:r>
      <w:r w:rsidRPr="001D203B">
        <w:rPr>
          <w:rFonts w:ascii="Source Sans Pro" w:hAnsi="Source Sans Pro" w:cs="Arial"/>
          <w:color w:val="000000" w:themeColor="text1"/>
          <w:sz w:val="20"/>
          <w:szCs w:val="20"/>
        </w:rPr>
        <w:t xml:space="preserve"> En tanto que institución pública del Estado los servicios educativos que la Universidad proporcione a los miembros de su comunidad no generarán obligación alguna de pago.</w:t>
      </w:r>
    </w:p>
    <w:p w14:paraId="37C3885F" w14:textId="77777777" w:rsidR="00731478" w:rsidRPr="001D203B" w:rsidRDefault="00731478" w:rsidP="001D203B">
      <w:pPr>
        <w:rPr>
          <w:rFonts w:ascii="Source Sans Pro" w:hAnsi="Source Sans Pro" w:cs="Arial"/>
          <w:b/>
          <w:color w:val="000000" w:themeColor="text1"/>
          <w:sz w:val="20"/>
          <w:szCs w:val="20"/>
        </w:rPr>
      </w:pPr>
    </w:p>
    <w:p w14:paraId="63537967"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27.- </w:t>
      </w:r>
      <w:r w:rsidRPr="001D203B">
        <w:rPr>
          <w:rFonts w:ascii="Source Sans Pro" w:hAnsi="Source Sans Pro" w:cs="Arial"/>
          <w:color w:val="000000" w:themeColor="text1"/>
          <w:sz w:val="20"/>
          <w:szCs w:val="20"/>
        </w:rPr>
        <w:t>La Universidad elaborará anualmente su proyecto de presupuesto de egresos, atendiendo la previsión de ingresos que la Secretaría de Finanzas del Gobierno del Distrito Federal le comunique y las metas establecidas en su plan de desarrollo.</w:t>
      </w:r>
    </w:p>
    <w:p w14:paraId="14655CE8" w14:textId="77777777" w:rsidR="00731478" w:rsidRPr="001D203B" w:rsidRDefault="00731478" w:rsidP="001D203B">
      <w:pPr>
        <w:jc w:val="center"/>
        <w:rPr>
          <w:rFonts w:ascii="Source Sans Pro" w:hAnsi="Source Sans Pro" w:cs="Arial"/>
          <w:b/>
          <w:color w:val="000000" w:themeColor="text1"/>
          <w:sz w:val="20"/>
          <w:szCs w:val="20"/>
        </w:rPr>
      </w:pPr>
    </w:p>
    <w:p w14:paraId="0FA9E6C2"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CAPÍTULO III</w:t>
      </w:r>
    </w:p>
    <w:p w14:paraId="040655FB"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DE LAS RELACIONES LABORALES</w:t>
      </w:r>
    </w:p>
    <w:p w14:paraId="021D25D3" w14:textId="77777777" w:rsidR="00731478" w:rsidRPr="001D203B" w:rsidRDefault="00731478" w:rsidP="001D203B">
      <w:pPr>
        <w:jc w:val="center"/>
        <w:rPr>
          <w:rFonts w:ascii="Source Sans Pro" w:hAnsi="Source Sans Pro" w:cs="Arial"/>
          <w:caps/>
          <w:color w:val="000000" w:themeColor="text1"/>
          <w:sz w:val="20"/>
          <w:szCs w:val="20"/>
        </w:rPr>
      </w:pPr>
    </w:p>
    <w:p w14:paraId="3340C680"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Artículo 28.-</w:t>
      </w:r>
      <w:r w:rsidRPr="001D203B">
        <w:rPr>
          <w:rFonts w:ascii="Source Sans Pro" w:hAnsi="Source Sans Pro" w:cs="Arial"/>
          <w:color w:val="000000" w:themeColor="text1"/>
          <w:sz w:val="20"/>
          <w:szCs w:val="20"/>
        </w:rPr>
        <w:t xml:space="preserve"> Las relaciones laborales entre la Universidad y su personal académico y administrativo estarán sujetas a lo establecido en la Constitución y cumplirán con lo establecido en el apartado “A” del artículo 123 de la Constitución Política de los Estados Unidos Mexicanos y la Ley Federal del Trabajo.</w:t>
      </w:r>
    </w:p>
    <w:p w14:paraId="570BF4D7" w14:textId="77777777" w:rsidR="00731478" w:rsidRDefault="00731478" w:rsidP="001D203B">
      <w:pPr>
        <w:jc w:val="both"/>
        <w:rPr>
          <w:rFonts w:ascii="Source Sans Pro" w:hAnsi="Source Sans Pro" w:cs="Arial"/>
          <w:color w:val="000000" w:themeColor="text1"/>
          <w:sz w:val="20"/>
          <w:szCs w:val="20"/>
        </w:rPr>
      </w:pPr>
    </w:p>
    <w:p w14:paraId="46F5CDE2" w14:textId="77777777" w:rsidR="001D203B" w:rsidRDefault="001D203B" w:rsidP="001D203B">
      <w:pPr>
        <w:jc w:val="both"/>
        <w:rPr>
          <w:rFonts w:ascii="Source Sans Pro" w:hAnsi="Source Sans Pro" w:cs="Arial"/>
          <w:color w:val="000000" w:themeColor="text1"/>
          <w:sz w:val="20"/>
          <w:szCs w:val="20"/>
        </w:rPr>
      </w:pPr>
    </w:p>
    <w:p w14:paraId="0C0F2636" w14:textId="77777777" w:rsidR="001D203B" w:rsidRDefault="001D203B" w:rsidP="001D203B">
      <w:pPr>
        <w:jc w:val="both"/>
        <w:rPr>
          <w:rFonts w:ascii="Source Sans Pro" w:hAnsi="Source Sans Pro" w:cs="Arial"/>
          <w:color w:val="000000" w:themeColor="text1"/>
          <w:sz w:val="20"/>
          <w:szCs w:val="20"/>
        </w:rPr>
      </w:pPr>
    </w:p>
    <w:p w14:paraId="077C8D5D" w14:textId="77777777" w:rsidR="001D203B" w:rsidRPr="001D203B" w:rsidRDefault="001D203B" w:rsidP="001D203B">
      <w:pPr>
        <w:jc w:val="both"/>
        <w:rPr>
          <w:rFonts w:ascii="Source Sans Pro" w:hAnsi="Source Sans Pro" w:cs="Arial"/>
          <w:color w:val="000000" w:themeColor="text1"/>
          <w:sz w:val="20"/>
          <w:szCs w:val="20"/>
        </w:rPr>
      </w:pPr>
    </w:p>
    <w:p w14:paraId="00BCD2DF" w14:textId="77777777" w:rsidR="00731478" w:rsidRPr="001D203B" w:rsidRDefault="00731478" w:rsidP="001D203B">
      <w:pPr>
        <w:pStyle w:val="Piedepgina"/>
        <w:jc w:val="center"/>
        <w:rPr>
          <w:rFonts w:ascii="Source Sans Pro" w:hAnsi="Source Sans Pro" w:cs="Arial"/>
          <w:b/>
          <w:color w:val="000000" w:themeColor="text1"/>
          <w:sz w:val="20"/>
          <w:szCs w:val="20"/>
        </w:rPr>
      </w:pPr>
      <w:proofErr w:type="gramStart"/>
      <w:r w:rsidRPr="001D203B">
        <w:rPr>
          <w:rFonts w:ascii="Source Sans Pro" w:hAnsi="Source Sans Pro" w:cs="Arial"/>
          <w:b/>
          <w:color w:val="000000" w:themeColor="text1"/>
          <w:sz w:val="20"/>
          <w:szCs w:val="20"/>
        </w:rPr>
        <w:lastRenderedPageBreak/>
        <w:t>CAPÍTULO  IV</w:t>
      </w:r>
      <w:proofErr w:type="gramEnd"/>
    </w:p>
    <w:p w14:paraId="66F264AA" w14:textId="77777777"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RENDICIÓN DE CUENTAS</w:t>
      </w:r>
    </w:p>
    <w:p w14:paraId="7C0CBBAD" w14:textId="77777777" w:rsidR="00731478" w:rsidRPr="001D203B" w:rsidRDefault="00731478" w:rsidP="001D203B">
      <w:pPr>
        <w:jc w:val="center"/>
        <w:rPr>
          <w:rFonts w:ascii="Source Sans Pro" w:hAnsi="Source Sans Pro" w:cs="Arial"/>
          <w:color w:val="000000" w:themeColor="text1"/>
          <w:sz w:val="20"/>
          <w:szCs w:val="20"/>
        </w:rPr>
      </w:pPr>
    </w:p>
    <w:p w14:paraId="0F88D310"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29.- </w:t>
      </w:r>
      <w:r w:rsidRPr="001D203B">
        <w:rPr>
          <w:rFonts w:ascii="Source Sans Pro" w:hAnsi="Source Sans Pro" w:cs="Arial"/>
          <w:color w:val="000000" w:themeColor="text1"/>
          <w:sz w:val="20"/>
          <w:szCs w:val="20"/>
        </w:rPr>
        <w:t xml:space="preserve">La cuenta pública del año anterior de la Universidad será revisada por la Contaduría Mayor de </w:t>
      </w:r>
      <w:proofErr w:type="gramStart"/>
      <w:r w:rsidRPr="001D203B">
        <w:rPr>
          <w:rFonts w:ascii="Source Sans Pro" w:hAnsi="Source Sans Pro" w:cs="Arial"/>
          <w:color w:val="000000" w:themeColor="text1"/>
          <w:sz w:val="20"/>
          <w:szCs w:val="20"/>
        </w:rPr>
        <w:t>Hacienda  de</w:t>
      </w:r>
      <w:proofErr w:type="gramEnd"/>
      <w:r w:rsidRPr="001D203B">
        <w:rPr>
          <w:rFonts w:ascii="Source Sans Pro" w:hAnsi="Source Sans Pro" w:cs="Arial"/>
          <w:color w:val="000000" w:themeColor="text1"/>
          <w:sz w:val="20"/>
          <w:szCs w:val="20"/>
        </w:rPr>
        <w:t xml:space="preserve"> la Asamblea Legislativa del Distrito Federal.</w:t>
      </w:r>
    </w:p>
    <w:p w14:paraId="0F15BFFE" w14:textId="77777777" w:rsidR="00731478" w:rsidRPr="001D203B" w:rsidRDefault="00731478" w:rsidP="001D203B">
      <w:pPr>
        <w:jc w:val="both"/>
        <w:rPr>
          <w:rFonts w:ascii="Source Sans Pro" w:hAnsi="Source Sans Pro" w:cs="Arial"/>
          <w:color w:val="000000" w:themeColor="text1"/>
          <w:sz w:val="20"/>
          <w:szCs w:val="20"/>
        </w:rPr>
      </w:pPr>
    </w:p>
    <w:p w14:paraId="50732912"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La Universidad contará con un órgano de control interno denominado Contraloría General, cuyas atribuciones se establecerán en el Estatuto General Orgánico.</w:t>
      </w:r>
    </w:p>
    <w:p w14:paraId="6CFB8169" w14:textId="77777777" w:rsidR="00731478" w:rsidRPr="001D203B" w:rsidRDefault="00731478" w:rsidP="001D203B">
      <w:pPr>
        <w:jc w:val="both"/>
        <w:rPr>
          <w:rFonts w:ascii="Source Sans Pro" w:hAnsi="Source Sans Pro" w:cs="Arial"/>
          <w:color w:val="000000" w:themeColor="text1"/>
          <w:sz w:val="20"/>
          <w:szCs w:val="20"/>
        </w:rPr>
      </w:pPr>
    </w:p>
    <w:p w14:paraId="07A08C3D"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Artículo 30.- </w:t>
      </w:r>
      <w:r w:rsidRPr="001D203B">
        <w:rPr>
          <w:rFonts w:ascii="Source Sans Pro" w:hAnsi="Source Sans Pro" w:cs="Arial"/>
          <w:color w:val="000000" w:themeColor="text1"/>
          <w:sz w:val="20"/>
          <w:szCs w:val="20"/>
        </w:rPr>
        <w:t>La Universidad establecerá sus normas en materia de adquisiciones, bajo los principios de legalidad, transparencia, eficiencia, honradez y utilización óptima de los recursos.</w:t>
      </w:r>
    </w:p>
    <w:p w14:paraId="48785BE9" w14:textId="5047CC86" w:rsidR="00445582" w:rsidRPr="001D203B" w:rsidRDefault="00445582" w:rsidP="001D203B">
      <w:pPr>
        <w:rPr>
          <w:rFonts w:ascii="Source Sans Pro" w:hAnsi="Source Sans Pro" w:cs="Arial"/>
          <w:b/>
          <w:color w:val="000000" w:themeColor="text1"/>
          <w:sz w:val="20"/>
          <w:szCs w:val="20"/>
        </w:rPr>
      </w:pPr>
    </w:p>
    <w:p w14:paraId="286845E3" w14:textId="30CD2104" w:rsidR="00731478" w:rsidRPr="001D203B" w:rsidRDefault="00731478" w:rsidP="001D203B">
      <w:pPr>
        <w:jc w:val="center"/>
        <w:rPr>
          <w:rFonts w:ascii="Source Sans Pro" w:hAnsi="Source Sans Pro" w:cs="Arial"/>
          <w:b/>
          <w:color w:val="000000" w:themeColor="text1"/>
          <w:sz w:val="20"/>
          <w:szCs w:val="20"/>
        </w:rPr>
      </w:pPr>
      <w:r w:rsidRPr="001D203B">
        <w:rPr>
          <w:rFonts w:ascii="Source Sans Pro" w:hAnsi="Source Sans Pro" w:cs="Arial"/>
          <w:b/>
          <w:color w:val="000000" w:themeColor="text1"/>
          <w:sz w:val="20"/>
          <w:szCs w:val="20"/>
        </w:rPr>
        <w:t>TRANSITORIOS</w:t>
      </w:r>
    </w:p>
    <w:p w14:paraId="434DEEDB" w14:textId="77777777" w:rsidR="00731478" w:rsidRPr="001D203B" w:rsidRDefault="00731478" w:rsidP="001D203B">
      <w:pPr>
        <w:jc w:val="center"/>
        <w:rPr>
          <w:rFonts w:ascii="Source Sans Pro" w:hAnsi="Source Sans Pro" w:cs="Arial"/>
          <w:b/>
          <w:color w:val="000000" w:themeColor="text1"/>
          <w:sz w:val="20"/>
          <w:szCs w:val="20"/>
        </w:rPr>
      </w:pPr>
    </w:p>
    <w:p w14:paraId="1FD115C9"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Primero. </w:t>
      </w:r>
      <w:r w:rsidRPr="001D203B">
        <w:rPr>
          <w:rFonts w:ascii="Source Sans Pro" w:hAnsi="Source Sans Pro" w:cs="Arial"/>
          <w:color w:val="000000" w:themeColor="text1"/>
          <w:sz w:val="20"/>
          <w:szCs w:val="20"/>
        </w:rPr>
        <w:t>El patrimonio, incluyendo todas las obligaciones, derechos y responsabilidades que la Universidad de la Ciudad de México tenga en la actualidad con sus alumnos, profesores, trabajadores y terceros, pasan a la Universidad Autónoma de la Ciudad de México.</w:t>
      </w:r>
    </w:p>
    <w:p w14:paraId="333D8BC6" w14:textId="77777777" w:rsidR="00731478" w:rsidRPr="001D203B" w:rsidRDefault="00731478" w:rsidP="001D203B">
      <w:pPr>
        <w:jc w:val="both"/>
        <w:rPr>
          <w:rFonts w:ascii="Source Sans Pro" w:hAnsi="Source Sans Pro" w:cs="Arial"/>
          <w:b/>
          <w:color w:val="000000" w:themeColor="text1"/>
          <w:sz w:val="20"/>
          <w:szCs w:val="20"/>
        </w:rPr>
      </w:pPr>
    </w:p>
    <w:p w14:paraId="5B27F6E8"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Segundo.</w:t>
      </w:r>
      <w:r w:rsidRPr="001D203B">
        <w:rPr>
          <w:rFonts w:ascii="Source Sans Pro" w:hAnsi="Source Sans Pro" w:cs="Arial"/>
          <w:color w:val="000000" w:themeColor="text1"/>
          <w:sz w:val="20"/>
          <w:szCs w:val="20"/>
        </w:rPr>
        <w:t xml:space="preserve"> Entre la publicación de la presente Ley y la aprobación del Estatuto General Orgánico, los órganos </w:t>
      </w:r>
      <w:proofErr w:type="gramStart"/>
      <w:r w:rsidRPr="001D203B">
        <w:rPr>
          <w:rFonts w:ascii="Source Sans Pro" w:hAnsi="Source Sans Pro" w:cs="Arial"/>
          <w:color w:val="000000" w:themeColor="text1"/>
          <w:sz w:val="20"/>
          <w:szCs w:val="20"/>
        </w:rPr>
        <w:t>de  la</w:t>
      </w:r>
      <w:proofErr w:type="gramEnd"/>
      <w:r w:rsidRPr="001D203B">
        <w:rPr>
          <w:rFonts w:ascii="Source Sans Pro" w:hAnsi="Source Sans Pro" w:cs="Arial"/>
          <w:color w:val="000000" w:themeColor="text1"/>
          <w:sz w:val="20"/>
          <w:szCs w:val="20"/>
        </w:rPr>
        <w:t xml:space="preserve"> Universidad Autónoma de la Ciudad de México serán los mismos con los que cuenta actualmente la  Universidad de la Ciudad de México: un  Rector, un Consejo Asesor y un Consejo General Interno.</w:t>
      </w:r>
    </w:p>
    <w:p w14:paraId="2738032A" w14:textId="77777777" w:rsidR="00731478" w:rsidRPr="001D203B" w:rsidRDefault="00731478" w:rsidP="001D203B">
      <w:pPr>
        <w:jc w:val="both"/>
        <w:rPr>
          <w:rFonts w:ascii="Source Sans Pro" w:hAnsi="Source Sans Pro" w:cs="Arial"/>
          <w:b/>
          <w:color w:val="000000" w:themeColor="text1"/>
          <w:sz w:val="20"/>
          <w:szCs w:val="20"/>
        </w:rPr>
      </w:pPr>
    </w:p>
    <w:p w14:paraId="2ADE36C7"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 xml:space="preserve">Tercero. </w:t>
      </w:r>
      <w:r w:rsidRPr="001D203B">
        <w:rPr>
          <w:rFonts w:ascii="Source Sans Pro" w:hAnsi="Source Sans Pro" w:cs="Arial"/>
          <w:color w:val="000000" w:themeColor="text1"/>
          <w:sz w:val="20"/>
          <w:szCs w:val="20"/>
        </w:rPr>
        <w:t>El Consejo Asesor a que se refiere el transitorio que antecede, tendrá las siguientes atribuciones:</w:t>
      </w:r>
    </w:p>
    <w:p w14:paraId="29E845F0" w14:textId="77777777" w:rsidR="00731478" w:rsidRPr="001D203B" w:rsidRDefault="00731478" w:rsidP="001D203B">
      <w:pPr>
        <w:jc w:val="both"/>
        <w:rPr>
          <w:rFonts w:ascii="Source Sans Pro" w:hAnsi="Source Sans Pro" w:cs="Arial"/>
          <w:color w:val="000000" w:themeColor="text1"/>
          <w:sz w:val="20"/>
          <w:szCs w:val="20"/>
        </w:rPr>
      </w:pPr>
    </w:p>
    <w:p w14:paraId="4ECFD344" w14:textId="77777777" w:rsidR="00731478" w:rsidRPr="001D203B" w:rsidRDefault="00731478" w:rsidP="001D203B">
      <w:pPr>
        <w:numPr>
          <w:ilvl w:val="0"/>
          <w:numId w:val="9"/>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Emitir todas las normas provisionales que requiera la Universidad Autónoma de la Ciudad de México y, hasta que entre en funciones el Consejo General Interno, aprobar los planes y programas académicos;</w:t>
      </w:r>
    </w:p>
    <w:p w14:paraId="15E8B1B2" w14:textId="77777777" w:rsidR="00731478" w:rsidRPr="001D203B" w:rsidRDefault="00731478" w:rsidP="001D203B">
      <w:pPr>
        <w:ind w:left="360"/>
        <w:jc w:val="both"/>
        <w:rPr>
          <w:rFonts w:ascii="Source Sans Pro" w:hAnsi="Source Sans Pro" w:cs="Arial"/>
          <w:color w:val="000000" w:themeColor="text1"/>
          <w:sz w:val="20"/>
          <w:szCs w:val="20"/>
        </w:rPr>
      </w:pPr>
    </w:p>
    <w:p w14:paraId="1AF5B2E9" w14:textId="77777777" w:rsidR="00731478" w:rsidRPr="001D203B" w:rsidRDefault="00731478" w:rsidP="001D203B">
      <w:pPr>
        <w:numPr>
          <w:ilvl w:val="0"/>
          <w:numId w:val="9"/>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Determinar la composición del Consejo General Interno y todo lo referente a su integración, la cual deberá ocurrir a más tardar seis meses después de publicada esta Ley;</w:t>
      </w:r>
    </w:p>
    <w:p w14:paraId="5EDD65CA" w14:textId="77777777" w:rsidR="00731478" w:rsidRPr="001D203B" w:rsidRDefault="00731478" w:rsidP="001D203B">
      <w:pPr>
        <w:jc w:val="both"/>
        <w:rPr>
          <w:rFonts w:ascii="Source Sans Pro" w:hAnsi="Source Sans Pro" w:cs="Arial"/>
          <w:color w:val="000000" w:themeColor="text1"/>
          <w:sz w:val="20"/>
          <w:szCs w:val="20"/>
        </w:rPr>
      </w:pPr>
    </w:p>
    <w:p w14:paraId="6E96EBB8" w14:textId="77777777" w:rsidR="00731478" w:rsidRPr="001D203B" w:rsidRDefault="00731478" w:rsidP="001D203B">
      <w:pPr>
        <w:numPr>
          <w:ilvl w:val="0"/>
          <w:numId w:val="9"/>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En el caso que, por causas de fuerza mayor, el Rector dejara el cargo, nombrar al Rector sustituto que estaría en funciones hasta la aprobación del Estatuto General Orgánico;</w:t>
      </w:r>
    </w:p>
    <w:p w14:paraId="2EDDDCEB" w14:textId="77777777" w:rsidR="00731478" w:rsidRPr="001D203B" w:rsidRDefault="00731478" w:rsidP="001D203B">
      <w:pPr>
        <w:jc w:val="both"/>
        <w:rPr>
          <w:rFonts w:ascii="Source Sans Pro" w:hAnsi="Source Sans Pro" w:cs="Arial"/>
          <w:color w:val="000000" w:themeColor="text1"/>
          <w:sz w:val="20"/>
          <w:szCs w:val="20"/>
        </w:rPr>
      </w:pPr>
    </w:p>
    <w:p w14:paraId="1070EC94" w14:textId="77777777" w:rsidR="00731478" w:rsidRPr="001D203B" w:rsidRDefault="00731478" w:rsidP="001D203B">
      <w:pPr>
        <w:numPr>
          <w:ilvl w:val="0"/>
          <w:numId w:val="9"/>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el reemplazo de alguno de sus integrantes a partir de propuestas que le presente el Rector, asegurando su funcionamiento con un mínimo de siete miembros;</w:t>
      </w:r>
    </w:p>
    <w:p w14:paraId="5730AF00" w14:textId="77777777" w:rsidR="00731478" w:rsidRPr="001D203B" w:rsidRDefault="00731478" w:rsidP="001D203B">
      <w:pPr>
        <w:jc w:val="both"/>
        <w:rPr>
          <w:rFonts w:ascii="Source Sans Pro" w:hAnsi="Source Sans Pro" w:cs="Arial"/>
          <w:color w:val="000000" w:themeColor="text1"/>
          <w:sz w:val="20"/>
          <w:szCs w:val="20"/>
        </w:rPr>
      </w:pPr>
    </w:p>
    <w:p w14:paraId="01B6668D" w14:textId="77777777" w:rsidR="00731478" w:rsidRPr="001D203B" w:rsidRDefault="00731478" w:rsidP="001D203B">
      <w:pPr>
        <w:numPr>
          <w:ilvl w:val="0"/>
          <w:numId w:val="9"/>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en colaboración con el Rector y escuchando la opinión del Consejo General Interno, las condiciones y mecanismos para la instalación del primer Consejo Universitario, a más tardar en tres años contados a partir de la publicación de esta Ley; y</w:t>
      </w:r>
    </w:p>
    <w:p w14:paraId="4D88D0A4" w14:textId="77777777" w:rsidR="00731478" w:rsidRPr="001D203B" w:rsidRDefault="00731478" w:rsidP="001D203B">
      <w:pPr>
        <w:jc w:val="both"/>
        <w:rPr>
          <w:rFonts w:ascii="Source Sans Pro" w:hAnsi="Source Sans Pro" w:cs="Arial"/>
          <w:color w:val="000000" w:themeColor="text1"/>
          <w:sz w:val="20"/>
          <w:szCs w:val="20"/>
        </w:rPr>
      </w:pPr>
    </w:p>
    <w:p w14:paraId="14B8FDDF" w14:textId="77777777" w:rsidR="00731478" w:rsidRPr="001D203B" w:rsidRDefault="00731478" w:rsidP="001D203B">
      <w:pPr>
        <w:numPr>
          <w:ilvl w:val="0"/>
          <w:numId w:val="9"/>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El Consejo Asesor permanecerá en ejercicio de sus funciones hasta la aprobación del Estatuto General Orgánico por el primer Consejo Universitario.</w:t>
      </w:r>
    </w:p>
    <w:p w14:paraId="17F019C6" w14:textId="77777777" w:rsidR="00731478" w:rsidRPr="001D203B" w:rsidRDefault="00731478" w:rsidP="001D203B">
      <w:pPr>
        <w:jc w:val="both"/>
        <w:rPr>
          <w:rFonts w:ascii="Source Sans Pro" w:hAnsi="Source Sans Pro" w:cs="Arial"/>
          <w:color w:val="000000" w:themeColor="text1"/>
          <w:sz w:val="20"/>
          <w:szCs w:val="20"/>
        </w:rPr>
      </w:pPr>
    </w:p>
    <w:p w14:paraId="71197886"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Cuarto.</w:t>
      </w:r>
      <w:r w:rsidRPr="001D203B">
        <w:rPr>
          <w:rFonts w:ascii="Source Sans Pro" w:hAnsi="Source Sans Pro" w:cs="Arial"/>
          <w:color w:val="000000" w:themeColor="text1"/>
          <w:sz w:val="20"/>
          <w:szCs w:val="20"/>
        </w:rPr>
        <w:t xml:space="preserve"> El Consejo General Interno al que se refiere el segundo artículo transitorio tendrá las siguientes atribuciones:</w:t>
      </w:r>
    </w:p>
    <w:p w14:paraId="7931A456" w14:textId="77777777" w:rsidR="00731478" w:rsidRPr="001D203B" w:rsidRDefault="00731478" w:rsidP="001D203B">
      <w:pPr>
        <w:jc w:val="both"/>
        <w:rPr>
          <w:rFonts w:ascii="Source Sans Pro" w:hAnsi="Source Sans Pro" w:cs="Arial"/>
          <w:color w:val="000000" w:themeColor="text1"/>
          <w:sz w:val="20"/>
          <w:szCs w:val="20"/>
        </w:rPr>
      </w:pPr>
    </w:p>
    <w:p w14:paraId="007A7A98"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lastRenderedPageBreak/>
        <w:t>Establecer las políticas generales y definir las prioridades a las que se sujetará la Universidad Autónoma de la Ciudad de México relativas a la administración general, tomando en consideración las opiniones del Consejo Asesor;</w:t>
      </w:r>
    </w:p>
    <w:p w14:paraId="75BDDCBA" w14:textId="77777777" w:rsidR="00731478" w:rsidRPr="001D203B" w:rsidRDefault="00731478" w:rsidP="001D203B">
      <w:pPr>
        <w:ind w:left="360"/>
        <w:jc w:val="both"/>
        <w:rPr>
          <w:rFonts w:ascii="Source Sans Pro" w:hAnsi="Source Sans Pro" w:cs="Arial"/>
          <w:color w:val="000000" w:themeColor="text1"/>
          <w:sz w:val="20"/>
          <w:szCs w:val="20"/>
        </w:rPr>
      </w:pPr>
    </w:p>
    <w:p w14:paraId="0FC9BEAA"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los programas y presupuestos de la Universidad, así como sus modificaciones;</w:t>
      </w:r>
    </w:p>
    <w:p w14:paraId="49A43EC6" w14:textId="77777777" w:rsidR="00731478" w:rsidRPr="001D203B" w:rsidRDefault="00731478" w:rsidP="001D203B">
      <w:pPr>
        <w:jc w:val="both"/>
        <w:rPr>
          <w:rFonts w:ascii="Source Sans Pro" w:hAnsi="Source Sans Pro" w:cs="Arial"/>
          <w:color w:val="000000" w:themeColor="text1"/>
          <w:sz w:val="20"/>
          <w:szCs w:val="20"/>
        </w:rPr>
      </w:pPr>
    </w:p>
    <w:p w14:paraId="3D09028E"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los planes y programas de estudio de la Universidad;</w:t>
      </w:r>
    </w:p>
    <w:p w14:paraId="1DB3C626" w14:textId="77777777" w:rsidR="00731478" w:rsidRPr="001D203B" w:rsidRDefault="00731478" w:rsidP="001D203B">
      <w:pPr>
        <w:jc w:val="both"/>
        <w:rPr>
          <w:rFonts w:ascii="Source Sans Pro" w:hAnsi="Source Sans Pro" w:cs="Arial"/>
          <w:color w:val="000000" w:themeColor="text1"/>
          <w:sz w:val="20"/>
          <w:szCs w:val="20"/>
        </w:rPr>
      </w:pPr>
    </w:p>
    <w:p w14:paraId="14C55B00"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Recibir, analizar y aprobar los informes que envíen el Rector y el Consejo Asesor;</w:t>
      </w:r>
    </w:p>
    <w:p w14:paraId="7240D581" w14:textId="77777777" w:rsidR="00731478" w:rsidRPr="001D203B" w:rsidRDefault="00731478" w:rsidP="001D203B">
      <w:pPr>
        <w:jc w:val="both"/>
        <w:rPr>
          <w:rFonts w:ascii="Source Sans Pro" w:hAnsi="Source Sans Pro" w:cs="Arial"/>
          <w:color w:val="000000" w:themeColor="text1"/>
          <w:sz w:val="20"/>
          <w:szCs w:val="20"/>
        </w:rPr>
      </w:pPr>
    </w:p>
    <w:p w14:paraId="3C4BB325"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Expedir las normas o bases generales sobre las que el Rector pueda disponer de los activos fijos de la Universidad, las que deberán apegarse a las leyes aplicables;</w:t>
      </w:r>
    </w:p>
    <w:p w14:paraId="3F2460E4" w14:textId="77777777" w:rsidR="00731478" w:rsidRPr="001D203B" w:rsidRDefault="00731478" w:rsidP="001D203B">
      <w:pPr>
        <w:jc w:val="both"/>
        <w:rPr>
          <w:rFonts w:ascii="Source Sans Pro" w:hAnsi="Source Sans Pro" w:cs="Arial"/>
          <w:color w:val="000000" w:themeColor="text1"/>
          <w:sz w:val="20"/>
          <w:szCs w:val="20"/>
        </w:rPr>
      </w:pPr>
    </w:p>
    <w:p w14:paraId="71A5EB7C"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anualmente, previo informe de los comisarios y dictamen de los auditores externos, los estados financieros de la Universidad;</w:t>
      </w:r>
    </w:p>
    <w:p w14:paraId="0547DA07" w14:textId="77777777" w:rsidR="00731478" w:rsidRPr="001D203B" w:rsidRDefault="00731478" w:rsidP="001D203B">
      <w:pPr>
        <w:jc w:val="both"/>
        <w:rPr>
          <w:rFonts w:ascii="Source Sans Pro" w:hAnsi="Source Sans Pro" w:cs="Arial"/>
          <w:color w:val="000000" w:themeColor="text1"/>
          <w:sz w:val="20"/>
          <w:szCs w:val="20"/>
        </w:rPr>
      </w:pPr>
    </w:p>
    <w:p w14:paraId="3083FA43"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Aprobar, de acuerdo con las leyes y reglamentos aplicables, las políticas, bases y programas generales que regulen los convenios, contratos, pedidos o acuerdos que deba celebrar la Universidad con terceros en obras públicas, adquisiciones, arrendamientos y prestación de servicios relacionados con bienes muebles; y</w:t>
      </w:r>
    </w:p>
    <w:p w14:paraId="5224AD43" w14:textId="77777777" w:rsidR="00731478" w:rsidRPr="001D203B" w:rsidRDefault="00731478" w:rsidP="001D203B">
      <w:pPr>
        <w:jc w:val="both"/>
        <w:rPr>
          <w:rFonts w:ascii="Source Sans Pro" w:hAnsi="Source Sans Pro" w:cs="Arial"/>
          <w:color w:val="000000" w:themeColor="text1"/>
          <w:sz w:val="20"/>
          <w:szCs w:val="20"/>
        </w:rPr>
      </w:pPr>
    </w:p>
    <w:p w14:paraId="6417C3C5" w14:textId="77777777" w:rsidR="00731478" w:rsidRPr="001D203B" w:rsidRDefault="00731478" w:rsidP="001D203B">
      <w:pPr>
        <w:numPr>
          <w:ilvl w:val="0"/>
          <w:numId w:val="10"/>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Nombrar y remover, a propuesta del Rector, a los servidores públicos de la Universidad que ocupen cargos en las dos jerarquías administrativas inferiores a la de aquél y aprobar la fijación de sueldos y prestaciones.</w:t>
      </w:r>
    </w:p>
    <w:p w14:paraId="7EBE5400" w14:textId="77777777" w:rsidR="00731478" w:rsidRPr="001D203B" w:rsidRDefault="00731478" w:rsidP="001D203B">
      <w:pPr>
        <w:pStyle w:val="Textoindependiente"/>
        <w:rPr>
          <w:rFonts w:ascii="Source Sans Pro" w:hAnsi="Source Sans Pro"/>
          <w:color w:val="000000" w:themeColor="text1"/>
          <w:sz w:val="20"/>
          <w:lang w:val="es-ES"/>
        </w:rPr>
      </w:pPr>
    </w:p>
    <w:p w14:paraId="66A9725E"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lang w:val="es-MX"/>
        </w:rPr>
        <w:t>Quin</w:t>
      </w:r>
      <w:proofErr w:type="spellStart"/>
      <w:r w:rsidRPr="001D203B">
        <w:rPr>
          <w:rFonts w:ascii="Source Sans Pro" w:hAnsi="Source Sans Pro" w:cs="Arial"/>
          <w:b/>
          <w:color w:val="000000" w:themeColor="text1"/>
          <w:sz w:val="20"/>
          <w:szCs w:val="20"/>
        </w:rPr>
        <w:t>to</w:t>
      </w:r>
      <w:proofErr w:type="spellEnd"/>
      <w:r w:rsidRPr="001D203B">
        <w:rPr>
          <w:rFonts w:ascii="Source Sans Pro" w:hAnsi="Source Sans Pro" w:cs="Arial"/>
          <w:b/>
          <w:color w:val="000000" w:themeColor="text1"/>
          <w:sz w:val="20"/>
          <w:szCs w:val="20"/>
        </w:rPr>
        <w:t xml:space="preserve">. </w:t>
      </w:r>
      <w:r w:rsidRPr="001D203B">
        <w:rPr>
          <w:rFonts w:ascii="Source Sans Pro" w:hAnsi="Source Sans Pro" w:cs="Arial"/>
          <w:color w:val="000000" w:themeColor="text1"/>
          <w:sz w:val="20"/>
          <w:szCs w:val="20"/>
        </w:rPr>
        <w:t>El Rector de la Universidad Autónoma de la Ciudad de México a que se refiere el artículo segundo transitorio de esta Ley tendrá las siguientes atribuciones:</w:t>
      </w:r>
    </w:p>
    <w:p w14:paraId="0D956F6C" w14:textId="77777777" w:rsidR="00731478" w:rsidRPr="001D203B" w:rsidRDefault="00731478" w:rsidP="001D203B">
      <w:pPr>
        <w:pStyle w:val="Piedepgina"/>
        <w:jc w:val="both"/>
        <w:rPr>
          <w:rFonts w:ascii="Source Sans Pro" w:hAnsi="Source Sans Pro" w:cs="Arial"/>
          <w:color w:val="000000" w:themeColor="text1"/>
          <w:sz w:val="20"/>
          <w:szCs w:val="20"/>
        </w:rPr>
      </w:pPr>
    </w:p>
    <w:p w14:paraId="38E02B98"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Administrar y representar legalmente a la Universidad;</w:t>
      </w:r>
    </w:p>
    <w:p w14:paraId="0AF54A40" w14:textId="77777777" w:rsidR="00731478" w:rsidRPr="001D203B" w:rsidRDefault="00731478" w:rsidP="001D203B">
      <w:pPr>
        <w:ind w:left="360"/>
        <w:jc w:val="both"/>
        <w:rPr>
          <w:rFonts w:ascii="Source Sans Pro" w:hAnsi="Source Sans Pro" w:cs="Arial"/>
          <w:color w:val="000000" w:themeColor="text1"/>
          <w:sz w:val="20"/>
          <w:szCs w:val="20"/>
        </w:rPr>
      </w:pPr>
    </w:p>
    <w:p w14:paraId="7F2E3F87"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Ejecutar los acuerdos del Consejo Asesor y del Consejo General Interno a que se refieren estas bases a través de la estructura orgánica de la Universidad;</w:t>
      </w:r>
    </w:p>
    <w:p w14:paraId="2C482CC8" w14:textId="77777777" w:rsidR="00731478" w:rsidRPr="001D203B" w:rsidRDefault="00731478" w:rsidP="001D203B">
      <w:pPr>
        <w:jc w:val="both"/>
        <w:rPr>
          <w:rFonts w:ascii="Source Sans Pro" w:hAnsi="Source Sans Pro" w:cs="Arial"/>
          <w:color w:val="000000" w:themeColor="text1"/>
          <w:sz w:val="20"/>
          <w:szCs w:val="20"/>
        </w:rPr>
      </w:pPr>
    </w:p>
    <w:p w14:paraId="67EACF8B"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Formular los programas institucionales y presupuestos de la Universidad;</w:t>
      </w:r>
    </w:p>
    <w:p w14:paraId="3628EE00" w14:textId="77777777" w:rsidR="00731478" w:rsidRPr="001D203B" w:rsidRDefault="00731478" w:rsidP="001D203B">
      <w:pPr>
        <w:ind w:left="360"/>
        <w:jc w:val="both"/>
        <w:rPr>
          <w:rFonts w:ascii="Source Sans Pro" w:hAnsi="Source Sans Pro" w:cs="Arial"/>
          <w:color w:val="000000" w:themeColor="text1"/>
          <w:sz w:val="20"/>
          <w:szCs w:val="20"/>
        </w:rPr>
      </w:pPr>
    </w:p>
    <w:p w14:paraId="5B3F3C0E"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Formular los planes y programas de estudio de la Universidad, sometiéndolos a la aprobación del Consejo General Interno;</w:t>
      </w:r>
    </w:p>
    <w:p w14:paraId="23EFDEEC" w14:textId="77777777" w:rsidR="00731478" w:rsidRPr="001D203B" w:rsidRDefault="00731478" w:rsidP="001D203B">
      <w:pPr>
        <w:ind w:left="360"/>
        <w:jc w:val="both"/>
        <w:rPr>
          <w:rFonts w:ascii="Source Sans Pro" w:hAnsi="Source Sans Pro" w:cs="Arial"/>
          <w:color w:val="000000" w:themeColor="text1"/>
          <w:sz w:val="20"/>
          <w:szCs w:val="20"/>
        </w:rPr>
      </w:pPr>
    </w:p>
    <w:p w14:paraId="4447C48C"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Formular los programas de organización, reorganización y/o modernización de la Universidad;</w:t>
      </w:r>
    </w:p>
    <w:p w14:paraId="104C0D46" w14:textId="77777777" w:rsidR="00731478" w:rsidRPr="001D203B" w:rsidRDefault="00731478" w:rsidP="001D203B">
      <w:pPr>
        <w:ind w:left="360"/>
        <w:jc w:val="both"/>
        <w:rPr>
          <w:rFonts w:ascii="Source Sans Pro" w:hAnsi="Source Sans Pro" w:cs="Arial"/>
          <w:color w:val="000000" w:themeColor="text1"/>
          <w:sz w:val="20"/>
          <w:szCs w:val="20"/>
        </w:rPr>
      </w:pPr>
    </w:p>
    <w:p w14:paraId="50A5E4CF"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los procedimientos y métodos de trabajo para que las funciones se realicen de manera articulada, congruente y eficaz;</w:t>
      </w:r>
    </w:p>
    <w:p w14:paraId="0747C3C0" w14:textId="77777777" w:rsidR="00731478" w:rsidRPr="001D203B" w:rsidRDefault="00731478" w:rsidP="001D203B">
      <w:pPr>
        <w:jc w:val="both"/>
        <w:rPr>
          <w:rFonts w:ascii="Source Sans Pro" w:hAnsi="Source Sans Pro" w:cs="Arial"/>
          <w:color w:val="000000" w:themeColor="text1"/>
          <w:sz w:val="20"/>
          <w:szCs w:val="20"/>
        </w:rPr>
      </w:pPr>
    </w:p>
    <w:p w14:paraId="672D5B77" w14:textId="77777777" w:rsidR="00731478"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Establecer normas para la administración del personal, recursos financieros, bienes y servicios de la Universidad;</w:t>
      </w:r>
    </w:p>
    <w:p w14:paraId="5BA0F211" w14:textId="77777777" w:rsidR="001D203B" w:rsidRPr="001D203B" w:rsidRDefault="001D203B" w:rsidP="001D203B">
      <w:pPr>
        <w:jc w:val="both"/>
        <w:rPr>
          <w:rFonts w:ascii="Source Sans Pro" w:hAnsi="Source Sans Pro" w:cs="Arial"/>
          <w:color w:val="000000" w:themeColor="text1"/>
          <w:sz w:val="20"/>
          <w:szCs w:val="20"/>
        </w:rPr>
      </w:pPr>
    </w:p>
    <w:p w14:paraId="521ABF58"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Proponer al Consejo General Interno procedimientos de evaluación y seguimiento de procesos necesarios para alcanzar las metas u objetivos de la Universidad;</w:t>
      </w:r>
    </w:p>
    <w:p w14:paraId="672B6803" w14:textId="77777777" w:rsidR="00731478" w:rsidRPr="001D203B" w:rsidRDefault="00731478" w:rsidP="001D203B">
      <w:pPr>
        <w:jc w:val="both"/>
        <w:rPr>
          <w:rFonts w:ascii="Source Sans Pro" w:hAnsi="Source Sans Pro" w:cs="Arial"/>
          <w:color w:val="000000" w:themeColor="text1"/>
          <w:sz w:val="20"/>
          <w:szCs w:val="20"/>
        </w:rPr>
      </w:pPr>
    </w:p>
    <w:p w14:paraId="07421B27"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lastRenderedPageBreak/>
        <w:t>Establecer y mantener un sistema de estadísticas y de las actividades de la Universidad que será público;</w:t>
      </w:r>
    </w:p>
    <w:p w14:paraId="0E185567" w14:textId="77777777" w:rsidR="00731478" w:rsidRPr="001D203B" w:rsidRDefault="00731478" w:rsidP="001D203B">
      <w:pPr>
        <w:jc w:val="both"/>
        <w:rPr>
          <w:rFonts w:ascii="Source Sans Pro" w:hAnsi="Source Sans Pro" w:cs="Arial"/>
          <w:color w:val="000000" w:themeColor="text1"/>
          <w:sz w:val="20"/>
          <w:szCs w:val="20"/>
        </w:rPr>
      </w:pPr>
    </w:p>
    <w:p w14:paraId="569106AA"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Presentar al Consejo General Interno el informe de actividades de la Universidad;</w:t>
      </w:r>
    </w:p>
    <w:p w14:paraId="14B99515" w14:textId="77777777" w:rsidR="00731478" w:rsidRPr="001D203B" w:rsidRDefault="00731478" w:rsidP="001D203B">
      <w:pPr>
        <w:jc w:val="both"/>
        <w:rPr>
          <w:rFonts w:ascii="Source Sans Pro" w:hAnsi="Source Sans Pro" w:cs="Arial"/>
          <w:color w:val="000000" w:themeColor="text1"/>
          <w:sz w:val="20"/>
          <w:szCs w:val="20"/>
        </w:rPr>
      </w:pPr>
    </w:p>
    <w:p w14:paraId="2E98FAA1"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Coadyuvar con el Consejo Asesor para establecer las condiciones y mecanismos que lleven a la instalación del primer Consejo Universitario; y</w:t>
      </w:r>
    </w:p>
    <w:p w14:paraId="3DD3CE93" w14:textId="77777777" w:rsidR="00731478" w:rsidRPr="001D203B" w:rsidRDefault="00731478" w:rsidP="001D203B">
      <w:pPr>
        <w:jc w:val="both"/>
        <w:rPr>
          <w:rFonts w:ascii="Source Sans Pro" w:hAnsi="Source Sans Pro" w:cs="Arial"/>
          <w:color w:val="000000" w:themeColor="text1"/>
          <w:sz w:val="20"/>
          <w:szCs w:val="20"/>
        </w:rPr>
      </w:pPr>
    </w:p>
    <w:p w14:paraId="01A8C050" w14:textId="77777777" w:rsidR="00731478" w:rsidRPr="001D203B" w:rsidRDefault="00731478" w:rsidP="001D203B">
      <w:pPr>
        <w:numPr>
          <w:ilvl w:val="0"/>
          <w:numId w:val="11"/>
        </w:numPr>
        <w:jc w:val="both"/>
        <w:rPr>
          <w:rFonts w:ascii="Source Sans Pro" w:hAnsi="Source Sans Pro" w:cs="Arial"/>
          <w:color w:val="000000" w:themeColor="text1"/>
          <w:sz w:val="20"/>
          <w:szCs w:val="20"/>
        </w:rPr>
      </w:pPr>
      <w:r w:rsidRPr="001D203B">
        <w:rPr>
          <w:rFonts w:ascii="Source Sans Pro" w:hAnsi="Source Sans Pro" w:cs="Arial"/>
          <w:color w:val="000000" w:themeColor="text1"/>
          <w:sz w:val="20"/>
          <w:szCs w:val="20"/>
        </w:rPr>
        <w:t>Las demás que sean necesarias para el cumplimiento eficiente de los fines de la Universidad.</w:t>
      </w:r>
    </w:p>
    <w:p w14:paraId="41E6678C" w14:textId="77777777" w:rsidR="00731478" w:rsidRPr="001D203B" w:rsidRDefault="00731478" w:rsidP="001D203B">
      <w:pPr>
        <w:jc w:val="both"/>
        <w:rPr>
          <w:rFonts w:ascii="Source Sans Pro" w:hAnsi="Source Sans Pro" w:cs="Arial"/>
          <w:color w:val="000000" w:themeColor="text1"/>
          <w:sz w:val="20"/>
          <w:szCs w:val="20"/>
        </w:rPr>
      </w:pPr>
    </w:p>
    <w:p w14:paraId="3F1F3F53" w14:textId="77777777" w:rsidR="00731478" w:rsidRPr="001D203B" w:rsidRDefault="00731478" w:rsidP="001D203B">
      <w:pPr>
        <w:pStyle w:val="Textoindependiente"/>
        <w:rPr>
          <w:rFonts w:ascii="Source Sans Pro" w:hAnsi="Source Sans Pro"/>
          <w:b w:val="0"/>
          <w:color w:val="000000" w:themeColor="text1"/>
          <w:sz w:val="20"/>
        </w:rPr>
      </w:pPr>
      <w:r w:rsidRPr="001D203B">
        <w:rPr>
          <w:rFonts w:ascii="Source Sans Pro" w:hAnsi="Source Sans Pro"/>
          <w:color w:val="000000" w:themeColor="text1"/>
          <w:sz w:val="20"/>
        </w:rPr>
        <w:t>Sexto.</w:t>
      </w:r>
      <w:r w:rsidRPr="001D203B">
        <w:rPr>
          <w:rFonts w:ascii="Source Sans Pro" w:hAnsi="Source Sans Pro"/>
          <w:b w:val="0"/>
          <w:color w:val="000000" w:themeColor="text1"/>
          <w:sz w:val="20"/>
        </w:rPr>
        <w:t xml:space="preserve"> Quien ostente el cargo de Rector del organismo descentralizado de la Administración Pública denominado Universidad de la Ciudad de México al momento de la entrada en vigor de esta Ley será el Rector de la Universidad Autónoma de la Ciudad de México en los términos establecidos por los artículos transitorios que anteceden y hasta que el Consejo Universitario establezca los nuevos órganos de gobierno y, en su caso, se haga una nueva designación, en los tiempos y formas que el propio Consejo decida.</w:t>
      </w:r>
    </w:p>
    <w:p w14:paraId="2CCD33D0" w14:textId="77777777" w:rsidR="00731478" w:rsidRPr="001D203B" w:rsidRDefault="00731478" w:rsidP="001D203B">
      <w:pPr>
        <w:pStyle w:val="Textoindependiente"/>
        <w:rPr>
          <w:rFonts w:ascii="Source Sans Pro" w:hAnsi="Source Sans Pro"/>
          <w:color w:val="000000" w:themeColor="text1"/>
          <w:sz w:val="20"/>
        </w:rPr>
      </w:pPr>
    </w:p>
    <w:p w14:paraId="5749722D"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lang w:val="es-MX"/>
        </w:rPr>
        <w:t>Séptimo</w:t>
      </w:r>
      <w:r w:rsidRPr="001D203B">
        <w:rPr>
          <w:rFonts w:ascii="Source Sans Pro" w:hAnsi="Source Sans Pro" w:cs="Arial"/>
          <w:b/>
          <w:color w:val="000000" w:themeColor="text1"/>
          <w:sz w:val="20"/>
          <w:szCs w:val="20"/>
        </w:rPr>
        <w:t xml:space="preserve">. </w:t>
      </w:r>
      <w:r w:rsidRPr="001D203B">
        <w:rPr>
          <w:rFonts w:ascii="Source Sans Pro" w:hAnsi="Source Sans Pro" w:cs="Arial"/>
          <w:color w:val="000000" w:themeColor="text1"/>
          <w:sz w:val="20"/>
          <w:szCs w:val="20"/>
        </w:rPr>
        <w:t>En tanto el Consejo Universitario expide las disposiciones correspondientes, seguirán siendo aplicables, en lo que no se opongan a esta Ley, el Decreto de Creación de la Universidad de la Ciudad de México y su Estatuto Orgánico. Además, quedan sin efecto para la Universidad Autónoma de la Ciudad de México aquellas disposiciones que se opongan al contenido de la presente Ley.</w:t>
      </w:r>
    </w:p>
    <w:p w14:paraId="37AE0A5B" w14:textId="77777777" w:rsidR="00731478" w:rsidRPr="001D203B" w:rsidRDefault="00731478" w:rsidP="001D203B">
      <w:pPr>
        <w:jc w:val="both"/>
        <w:rPr>
          <w:rFonts w:ascii="Source Sans Pro" w:hAnsi="Source Sans Pro" w:cs="Arial"/>
          <w:b/>
          <w:color w:val="000000" w:themeColor="text1"/>
          <w:sz w:val="20"/>
          <w:szCs w:val="20"/>
        </w:rPr>
      </w:pPr>
    </w:p>
    <w:p w14:paraId="2AD00F04"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Octavo.</w:t>
      </w:r>
      <w:r w:rsidRPr="001D203B">
        <w:rPr>
          <w:rFonts w:ascii="Source Sans Pro" w:hAnsi="Source Sans Pro" w:cs="Arial"/>
          <w:color w:val="000000" w:themeColor="text1"/>
          <w:sz w:val="20"/>
          <w:szCs w:val="20"/>
        </w:rPr>
        <w:t xml:space="preserve"> El Gobierno de la Ciudad de México aportará los recursos necesarios para alcanzar una cobertura de diez mil estudiantes de acuerdo con las metas del plan de desarrollo de la Universidad Autónoma de la Ciudad de México.</w:t>
      </w:r>
    </w:p>
    <w:p w14:paraId="0ADCCAA6" w14:textId="77777777" w:rsidR="00731478" w:rsidRPr="001D203B" w:rsidRDefault="00731478" w:rsidP="001D203B">
      <w:pPr>
        <w:rPr>
          <w:rFonts w:ascii="Source Sans Pro" w:hAnsi="Source Sans Pro" w:cs="Arial"/>
          <w:color w:val="000000" w:themeColor="text1"/>
          <w:sz w:val="20"/>
          <w:szCs w:val="20"/>
        </w:rPr>
      </w:pPr>
    </w:p>
    <w:p w14:paraId="5356ECA3"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Noveno.</w:t>
      </w:r>
      <w:r w:rsidRPr="001D203B">
        <w:rPr>
          <w:rFonts w:ascii="Source Sans Pro" w:hAnsi="Source Sans Pro" w:cs="Arial"/>
          <w:color w:val="000000" w:themeColor="text1"/>
          <w:sz w:val="20"/>
          <w:szCs w:val="20"/>
        </w:rPr>
        <w:t xml:space="preserve"> Esta LEY DE LA UNIVERSIDAD AUTÓNOMA DE LA CIUDAD DE MÉXICO entrará en vigor al día siguiente de su publicación en la Gaceta Oficial del Gobierno del Distrito Federal.</w:t>
      </w:r>
    </w:p>
    <w:p w14:paraId="48C11B1B" w14:textId="77777777" w:rsidR="00731478" w:rsidRPr="001D203B" w:rsidRDefault="00731478" w:rsidP="001D203B">
      <w:pPr>
        <w:jc w:val="both"/>
        <w:rPr>
          <w:rFonts w:ascii="Source Sans Pro" w:hAnsi="Source Sans Pro" w:cs="Arial"/>
          <w:color w:val="000000" w:themeColor="text1"/>
          <w:sz w:val="20"/>
          <w:szCs w:val="20"/>
        </w:rPr>
      </w:pPr>
    </w:p>
    <w:p w14:paraId="3339B83F" w14:textId="77777777" w:rsidR="00731478" w:rsidRPr="001D203B" w:rsidRDefault="00731478" w:rsidP="001D203B">
      <w:pPr>
        <w:widowControl w:val="0"/>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Décimo.</w:t>
      </w:r>
      <w:r w:rsidRPr="001D203B">
        <w:rPr>
          <w:rFonts w:ascii="Source Sans Pro" w:hAnsi="Source Sans Pro" w:cs="Arial"/>
          <w:color w:val="000000" w:themeColor="text1"/>
          <w:sz w:val="20"/>
          <w:szCs w:val="20"/>
        </w:rPr>
        <w:t xml:space="preserve"> Envíese la presente resolución para su conocimiento y ejecución al Jefe de Gobierno del Distrito Federal.</w:t>
      </w:r>
    </w:p>
    <w:p w14:paraId="485E0FC5" w14:textId="77777777" w:rsidR="00731478" w:rsidRPr="001D203B" w:rsidRDefault="00731478" w:rsidP="001D203B">
      <w:pPr>
        <w:jc w:val="both"/>
        <w:rPr>
          <w:rFonts w:ascii="Source Sans Pro" w:hAnsi="Source Sans Pro" w:cs="Arial"/>
          <w:color w:val="000000" w:themeColor="text1"/>
          <w:sz w:val="20"/>
          <w:szCs w:val="20"/>
        </w:rPr>
      </w:pPr>
    </w:p>
    <w:p w14:paraId="5B8FCBF6" w14:textId="77777777" w:rsidR="00731478" w:rsidRPr="001D203B" w:rsidRDefault="00731478" w:rsidP="001D203B">
      <w:pPr>
        <w:jc w:val="both"/>
        <w:rPr>
          <w:rFonts w:ascii="Source Sans Pro" w:hAnsi="Source Sans Pro" w:cs="Arial"/>
          <w:color w:val="000000" w:themeColor="text1"/>
          <w:sz w:val="20"/>
          <w:szCs w:val="20"/>
        </w:rPr>
      </w:pPr>
      <w:r w:rsidRPr="001D203B">
        <w:rPr>
          <w:rFonts w:ascii="Source Sans Pro" w:hAnsi="Source Sans Pro" w:cs="Arial"/>
          <w:b/>
          <w:color w:val="000000" w:themeColor="text1"/>
          <w:sz w:val="20"/>
          <w:szCs w:val="20"/>
        </w:rPr>
        <w:t>Undécimo.</w:t>
      </w:r>
      <w:r w:rsidRPr="001D203B">
        <w:rPr>
          <w:rFonts w:ascii="Source Sans Pro" w:hAnsi="Source Sans Pro" w:cs="Arial"/>
          <w:color w:val="000000" w:themeColor="text1"/>
          <w:sz w:val="20"/>
          <w:szCs w:val="20"/>
        </w:rPr>
        <w:t xml:space="preserve"> Publíquese el presente decreto de Ley en la Gaceta Oficial del Gobierno del Distrito Federal.</w:t>
      </w:r>
    </w:p>
    <w:p w14:paraId="36907C93" w14:textId="77777777" w:rsidR="00731478" w:rsidRPr="001D203B" w:rsidRDefault="00731478" w:rsidP="001D203B">
      <w:pPr>
        <w:jc w:val="both"/>
        <w:rPr>
          <w:rFonts w:ascii="Source Sans Pro" w:hAnsi="Source Sans Pro" w:cs="Arial"/>
          <w:bCs/>
          <w:color w:val="000000" w:themeColor="text1"/>
          <w:sz w:val="20"/>
          <w:szCs w:val="20"/>
        </w:rPr>
      </w:pPr>
    </w:p>
    <w:p w14:paraId="6007F5EE" w14:textId="77777777" w:rsidR="00731478" w:rsidRPr="001D203B" w:rsidRDefault="00731478" w:rsidP="001D203B">
      <w:pPr>
        <w:jc w:val="both"/>
        <w:rPr>
          <w:rFonts w:ascii="Source Sans Pro" w:hAnsi="Source Sans Pro" w:cs="Arial"/>
          <w:b/>
          <w:color w:val="000000" w:themeColor="text1"/>
          <w:sz w:val="20"/>
          <w:szCs w:val="20"/>
        </w:rPr>
      </w:pPr>
      <w:r w:rsidRPr="001D203B">
        <w:rPr>
          <w:rFonts w:ascii="Source Sans Pro" w:hAnsi="Source Sans Pro" w:cs="Arial"/>
          <w:bCs/>
          <w:color w:val="000000" w:themeColor="text1"/>
          <w:sz w:val="20"/>
          <w:szCs w:val="20"/>
        </w:rPr>
        <w:t xml:space="preserve">Recinto de la Asamblea Legislativa del Distrito Federal, a los dieciséis días del mes de diciembre del año dos mil </w:t>
      </w:r>
      <w:proofErr w:type="gramStart"/>
      <w:r w:rsidRPr="001D203B">
        <w:rPr>
          <w:rFonts w:ascii="Source Sans Pro" w:hAnsi="Source Sans Pro" w:cs="Arial"/>
          <w:bCs/>
          <w:color w:val="000000" w:themeColor="text1"/>
          <w:sz w:val="20"/>
          <w:szCs w:val="20"/>
        </w:rPr>
        <w:t>cuatro.-</w:t>
      </w:r>
      <w:proofErr w:type="gramEnd"/>
      <w:r w:rsidRPr="001D203B">
        <w:rPr>
          <w:rFonts w:ascii="Source Sans Pro" w:hAnsi="Source Sans Pro" w:cs="Arial"/>
          <w:b/>
          <w:color w:val="000000" w:themeColor="text1"/>
          <w:sz w:val="20"/>
          <w:szCs w:val="20"/>
        </w:rPr>
        <w:t xml:space="preserve"> POR LA MESA DIRECTIVA.- DIP. SILVIA OLIVA FRAGOSO, </w:t>
      </w:r>
      <w:proofErr w:type="gramStart"/>
      <w:r w:rsidRPr="001D203B">
        <w:rPr>
          <w:rFonts w:ascii="Source Sans Pro" w:hAnsi="Source Sans Pro" w:cs="Arial"/>
          <w:b/>
          <w:color w:val="000000" w:themeColor="text1"/>
          <w:sz w:val="20"/>
          <w:szCs w:val="20"/>
        </w:rPr>
        <w:t>PRESIDENTA.-</w:t>
      </w:r>
      <w:proofErr w:type="gramEnd"/>
      <w:r w:rsidRPr="001D203B">
        <w:rPr>
          <w:rFonts w:ascii="Source Sans Pro" w:hAnsi="Source Sans Pro" w:cs="Arial"/>
          <w:b/>
          <w:color w:val="000000" w:themeColor="text1"/>
          <w:sz w:val="20"/>
          <w:szCs w:val="20"/>
        </w:rPr>
        <w:t xml:space="preserve"> DIP. MIGUEL ÁNGEL SOLARES CHÁVEZ, </w:t>
      </w:r>
      <w:proofErr w:type="gramStart"/>
      <w:r w:rsidRPr="001D203B">
        <w:rPr>
          <w:rFonts w:ascii="Source Sans Pro" w:hAnsi="Source Sans Pro" w:cs="Arial"/>
          <w:b/>
          <w:color w:val="000000" w:themeColor="text1"/>
          <w:sz w:val="20"/>
          <w:szCs w:val="20"/>
        </w:rPr>
        <w:t>SECRETARIO.-</w:t>
      </w:r>
      <w:proofErr w:type="gramEnd"/>
      <w:r w:rsidRPr="001D203B">
        <w:rPr>
          <w:rFonts w:ascii="Source Sans Pro" w:hAnsi="Source Sans Pro" w:cs="Arial"/>
          <w:b/>
          <w:color w:val="000000" w:themeColor="text1"/>
          <w:sz w:val="20"/>
          <w:szCs w:val="20"/>
        </w:rPr>
        <w:t xml:space="preserve"> DIP. CHRISTIAN MARTÍN LUJANO NICOLÁS, </w:t>
      </w:r>
      <w:proofErr w:type="gramStart"/>
      <w:r w:rsidRPr="001D203B">
        <w:rPr>
          <w:rFonts w:ascii="Source Sans Pro" w:hAnsi="Source Sans Pro" w:cs="Arial"/>
          <w:b/>
          <w:color w:val="000000" w:themeColor="text1"/>
          <w:sz w:val="20"/>
          <w:szCs w:val="20"/>
        </w:rPr>
        <w:t>SECRETARIO.-</w:t>
      </w:r>
      <w:proofErr w:type="gramEnd"/>
      <w:r w:rsidRPr="001D203B">
        <w:rPr>
          <w:rFonts w:ascii="Source Sans Pro" w:hAnsi="Source Sans Pro" w:cs="Arial"/>
          <w:b/>
          <w:color w:val="000000" w:themeColor="text1"/>
          <w:sz w:val="20"/>
          <w:szCs w:val="20"/>
        </w:rPr>
        <w:t xml:space="preserve"> </w:t>
      </w:r>
      <w:r w:rsidRPr="001D203B">
        <w:rPr>
          <w:rFonts w:ascii="Source Sans Pro" w:hAnsi="Source Sans Pro" w:cs="Arial"/>
          <w:color w:val="000000" w:themeColor="text1"/>
          <w:sz w:val="20"/>
          <w:szCs w:val="20"/>
        </w:rPr>
        <w:t>(Firmas)</w:t>
      </w:r>
    </w:p>
    <w:p w14:paraId="2C72A632" w14:textId="77777777" w:rsidR="00731478" w:rsidRPr="001D203B" w:rsidRDefault="00731478" w:rsidP="001D203B">
      <w:pPr>
        <w:jc w:val="both"/>
        <w:rPr>
          <w:rFonts w:ascii="Source Sans Pro" w:hAnsi="Source Sans Pro" w:cs="Arial"/>
          <w:bCs/>
          <w:color w:val="000000" w:themeColor="text1"/>
          <w:sz w:val="20"/>
          <w:szCs w:val="20"/>
        </w:rPr>
      </w:pPr>
    </w:p>
    <w:p w14:paraId="455E93DF" w14:textId="77777777" w:rsidR="00731478" w:rsidRPr="001D203B" w:rsidRDefault="00731478" w:rsidP="001D203B">
      <w:pPr>
        <w:jc w:val="both"/>
        <w:rPr>
          <w:rFonts w:ascii="Source Sans Pro" w:hAnsi="Source Sans Pro" w:cs="Arial"/>
          <w:b/>
          <w:color w:val="000000" w:themeColor="text1"/>
          <w:sz w:val="20"/>
          <w:szCs w:val="20"/>
          <w:lang w:val="es-MX"/>
        </w:rPr>
      </w:pPr>
      <w:r w:rsidRPr="001D203B">
        <w:rPr>
          <w:rFonts w:ascii="Source Sans Pro" w:hAnsi="Source Sans Pro" w:cs="Arial"/>
          <w:color w:val="000000" w:themeColor="text1"/>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veintinueve días del mes de diciembre del dos mil cuatro. </w:t>
      </w:r>
      <w:r w:rsidRPr="001D203B">
        <w:rPr>
          <w:rFonts w:ascii="Source Sans Pro" w:hAnsi="Source Sans Pro" w:cs="Arial"/>
          <w:b/>
          <w:color w:val="000000" w:themeColor="text1"/>
          <w:sz w:val="20"/>
          <w:szCs w:val="20"/>
          <w:lang w:val="es-MX"/>
        </w:rPr>
        <w:t xml:space="preserve">EL JEFE DE GOBIERNO DEL DISTRITO FEDERAL, LIC. ANDRÉS MANUEL LÓPEZ </w:t>
      </w:r>
      <w:proofErr w:type="gramStart"/>
      <w:r w:rsidRPr="001D203B">
        <w:rPr>
          <w:rFonts w:ascii="Source Sans Pro" w:hAnsi="Source Sans Pro" w:cs="Arial"/>
          <w:b/>
          <w:color w:val="000000" w:themeColor="text1"/>
          <w:sz w:val="20"/>
          <w:szCs w:val="20"/>
          <w:lang w:val="es-MX"/>
        </w:rPr>
        <w:t>OBRADOR.-</w:t>
      </w:r>
      <w:proofErr w:type="gramEnd"/>
      <w:r w:rsidRPr="001D203B">
        <w:rPr>
          <w:rFonts w:ascii="Source Sans Pro" w:hAnsi="Source Sans Pro" w:cs="Arial"/>
          <w:b/>
          <w:color w:val="000000" w:themeColor="text1"/>
          <w:sz w:val="20"/>
          <w:szCs w:val="20"/>
          <w:lang w:val="es-MX"/>
        </w:rPr>
        <w:t xml:space="preserve"> FIRMA.- EL SECRETARIO DE GOBIERNO, ALEJANDRO ENCINAS RODRÍGUEZ.-FIRMA.- LA SECRETARIA DE DESARROLLO SOCIAL, RAQUEL SOSA ELÍZAGA.-FIRMA.</w:t>
      </w:r>
    </w:p>
    <w:p w14:paraId="585BA555" w14:textId="77777777" w:rsidR="00731478" w:rsidRPr="001D203B" w:rsidRDefault="00731478" w:rsidP="001D203B">
      <w:pPr>
        <w:pBdr>
          <w:bottom w:val="single" w:sz="12" w:space="1" w:color="auto"/>
        </w:pBdr>
        <w:jc w:val="both"/>
        <w:rPr>
          <w:rFonts w:ascii="Source Sans Pro" w:hAnsi="Source Sans Pro" w:cs="Arial"/>
          <w:color w:val="000000" w:themeColor="text1"/>
          <w:sz w:val="20"/>
          <w:szCs w:val="20"/>
          <w:lang w:val="es-MX"/>
        </w:rPr>
      </w:pPr>
    </w:p>
    <w:p w14:paraId="4EE2871E" w14:textId="77777777" w:rsidR="00731478" w:rsidRPr="001D203B" w:rsidRDefault="00731478" w:rsidP="001D203B">
      <w:pPr>
        <w:jc w:val="both"/>
        <w:rPr>
          <w:rFonts w:ascii="Source Sans Pro" w:hAnsi="Source Sans Pro" w:cs="Arial"/>
          <w:color w:val="000000" w:themeColor="text1"/>
          <w:sz w:val="20"/>
          <w:szCs w:val="20"/>
          <w:lang w:val="es-MX"/>
        </w:rPr>
      </w:pPr>
    </w:p>
    <w:p w14:paraId="6366708C" w14:textId="77777777" w:rsidR="00731478" w:rsidRPr="001D203B" w:rsidRDefault="00731478" w:rsidP="001D203B">
      <w:pPr>
        <w:jc w:val="both"/>
        <w:rPr>
          <w:rFonts w:ascii="Source Sans Pro" w:hAnsi="Source Sans Pro" w:cs="Arial"/>
          <w:b/>
          <w:color w:val="000000" w:themeColor="text1"/>
          <w:sz w:val="20"/>
          <w:szCs w:val="20"/>
          <w:lang w:val="es-MX"/>
        </w:rPr>
      </w:pPr>
      <w:r w:rsidRPr="001D203B">
        <w:rPr>
          <w:rFonts w:ascii="Source Sans Pro" w:hAnsi="Source Sans Pro" w:cs="Arial"/>
          <w:b/>
          <w:color w:val="000000" w:themeColor="text1"/>
          <w:sz w:val="20"/>
          <w:szCs w:val="20"/>
          <w:lang w:val="es-MX"/>
        </w:rPr>
        <w:t>TRANSITORIOS DECRETO POR EL QUE SE REFORMA LA LEY DE LA UNIVERSIDAD AUTÓNOMA DE LA CIUDAD DE MÉXICO, PUBLICADO EN LA GACETA OFICIAL DEL DISTRITO FEDERAL EL 21 DE DICIEMBRE DE 2007.</w:t>
      </w:r>
    </w:p>
    <w:p w14:paraId="6BF8A537" w14:textId="77777777" w:rsidR="00731478" w:rsidRPr="001D203B" w:rsidRDefault="00731478" w:rsidP="001D203B">
      <w:pPr>
        <w:jc w:val="both"/>
        <w:rPr>
          <w:rFonts w:ascii="Source Sans Pro" w:hAnsi="Source Sans Pro" w:cs="Arial"/>
          <w:b/>
          <w:color w:val="000000" w:themeColor="text1"/>
          <w:sz w:val="20"/>
          <w:szCs w:val="20"/>
          <w:lang w:val="es-MX"/>
        </w:rPr>
      </w:pPr>
    </w:p>
    <w:p w14:paraId="3CE72093" w14:textId="77777777" w:rsidR="00731478" w:rsidRPr="001D203B" w:rsidRDefault="00731478" w:rsidP="001D203B">
      <w:pPr>
        <w:jc w:val="both"/>
        <w:rPr>
          <w:rFonts w:ascii="Source Sans Pro" w:hAnsi="Source Sans Pro" w:cs="Arial"/>
          <w:color w:val="000000" w:themeColor="text1"/>
          <w:sz w:val="20"/>
          <w:szCs w:val="20"/>
          <w:lang w:val="es-MX"/>
        </w:rPr>
      </w:pPr>
      <w:proofErr w:type="gramStart"/>
      <w:r w:rsidRPr="001D203B">
        <w:rPr>
          <w:rFonts w:ascii="Source Sans Pro" w:hAnsi="Source Sans Pro" w:cs="Arial"/>
          <w:b/>
          <w:color w:val="000000" w:themeColor="text1"/>
          <w:sz w:val="20"/>
          <w:szCs w:val="20"/>
          <w:lang w:val="es-MX"/>
        </w:rPr>
        <w:lastRenderedPageBreak/>
        <w:t>PRIMERO.-</w:t>
      </w:r>
      <w:proofErr w:type="gramEnd"/>
      <w:r w:rsidRPr="001D203B">
        <w:rPr>
          <w:rFonts w:ascii="Source Sans Pro" w:hAnsi="Source Sans Pro" w:cs="Arial"/>
          <w:b/>
          <w:color w:val="000000" w:themeColor="text1"/>
          <w:sz w:val="20"/>
          <w:szCs w:val="20"/>
          <w:lang w:val="es-MX"/>
        </w:rPr>
        <w:t xml:space="preserve"> </w:t>
      </w:r>
      <w:r w:rsidRPr="001D203B">
        <w:rPr>
          <w:rFonts w:ascii="Source Sans Pro" w:hAnsi="Source Sans Pro" w:cs="Arial"/>
          <w:color w:val="000000" w:themeColor="text1"/>
          <w:sz w:val="20"/>
          <w:szCs w:val="20"/>
          <w:lang w:val="es-MX"/>
        </w:rPr>
        <w:t xml:space="preserve">Remítase al Jefe de Gobierno para su promulgación y publicación en la Gaceta Oficial del Distrito Federal y para su mayor difusión también en el Diario Oficial de la Federación. </w:t>
      </w:r>
    </w:p>
    <w:p w14:paraId="09D968F8" w14:textId="77777777" w:rsidR="00731478" w:rsidRPr="001D203B" w:rsidRDefault="00731478" w:rsidP="001D203B">
      <w:pPr>
        <w:jc w:val="both"/>
        <w:rPr>
          <w:rFonts w:ascii="Source Sans Pro" w:hAnsi="Source Sans Pro" w:cs="Arial"/>
          <w:b/>
          <w:color w:val="000000" w:themeColor="text1"/>
          <w:sz w:val="20"/>
          <w:szCs w:val="20"/>
          <w:lang w:val="es-MX"/>
        </w:rPr>
      </w:pPr>
    </w:p>
    <w:p w14:paraId="749CA318" w14:textId="77777777" w:rsidR="00731478" w:rsidRPr="001D203B" w:rsidRDefault="00731478" w:rsidP="001D203B">
      <w:pPr>
        <w:jc w:val="both"/>
        <w:rPr>
          <w:rFonts w:ascii="Source Sans Pro" w:hAnsi="Source Sans Pro" w:cs="Arial"/>
          <w:color w:val="000000" w:themeColor="text1"/>
          <w:sz w:val="20"/>
          <w:szCs w:val="20"/>
          <w:lang w:val="es-MX"/>
        </w:rPr>
      </w:pPr>
      <w:proofErr w:type="gramStart"/>
      <w:r w:rsidRPr="001D203B">
        <w:rPr>
          <w:rFonts w:ascii="Source Sans Pro" w:hAnsi="Source Sans Pro" w:cs="Arial"/>
          <w:b/>
          <w:color w:val="000000" w:themeColor="text1"/>
          <w:sz w:val="20"/>
          <w:szCs w:val="20"/>
          <w:lang w:val="es-MX"/>
        </w:rPr>
        <w:t>SEGUNDO.-</w:t>
      </w:r>
      <w:proofErr w:type="gramEnd"/>
      <w:r w:rsidRPr="001D203B">
        <w:rPr>
          <w:rFonts w:ascii="Source Sans Pro" w:hAnsi="Source Sans Pro" w:cs="Arial"/>
          <w:b/>
          <w:color w:val="000000" w:themeColor="text1"/>
          <w:sz w:val="20"/>
          <w:szCs w:val="20"/>
          <w:lang w:val="es-MX"/>
        </w:rPr>
        <w:t xml:space="preserve"> </w:t>
      </w:r>
      <w:r w:rsidRPr="001D203B">
        <w:rPr>
          <w:rFonts w:ascii="Source Sans Pro" w:hAnsi="Source Sans Pro" w:cs="Arial"/>
          <w:color w:val="000000" w:themeColor="text1"/>
          <w:sz w:val="20"/>
          <w:szCs w:val="20"/>
          <w:lang w:val="es-MX"/>
        </w:rPr>
        <w:t>El presente decreto entrara en vigor al día siguiente de su publicación en la Gaceta Oficial del Distrito Federal.</w:t>
      </w:r>
    </w:p>
    <w:p w14:paraId="3829C7FB" w14:textId="77777777" w:rsidR="00731478" w:rsidRDefault="00731478" w:rsidP="001D203B">
      <w:pPr>
        <w:pBdr>
          <w:bottom w:val="single" w:sz="12" w:space="1" w:color="auto"/>
        </w:pBdr>
        <w:jc w:val="both"/>
        <w:rPr>
          <w:rFonts w:ascii="Source Sans Pro" w:hAnsi="Source Sans Pro" w:cs="Arial"/>
          <w:color w:val="000000" w:themeColor="text1"/>
          <w:sz w:val="20"/>
          <w:szCs w:val="20"/>
          <w:lang w:val="es-MX"/>
        </w:rPr>
      </w:pPr>
    </w:p>
    <w:p w14:paraId="07235620" w14:textId="77777777" w:rsidR="001D203B" w:rsidRPr="001D203B" w:rsidRDefault="001D203B" w:rsidP="001D203B">
      <w:pPr>
        <w:pBdr>
          <w:bottom w:val="single" w:sz="12" w:space="1" w:color="auto"/>
        </w:pBdr>
        <w:jc w:val="both"/>
        <w:rPr>
          <w:rFonts w:ascii="Source Sans Pro" w:hAnsi="Source Sans Pro" w:cs="Arial"/>
          <w:b/>
          <w:bCs/>
          <w:color w:val="000000" w:themeColor="text1"/>
          <w:sz w:val="20"/>
          <w:szCs w:val="20"/>
          <w:lang w:val="es-MX"/>
        </w:rPr>
      </w:pPr>
      <w:r w:rsidRPr="001D203B">
        <w:rPr>
          <w:rFonts w:ascii="Source Sans Pro" w:hAnsi="Source Sans Pro" w:cs="Arial"/>
          <w:color w:val="000000" w:themeColor="text1"/>
          <w:sz w:val="20"/>
          <w:szCs w:val="20"/>
          <w:lang w:val="es-MX"/>
        </w:rPr>
        <w:t xml:space="preserve">Recinto de la Asamblea Legislativa del Distrito Federal, a los treinta y un días del mes de octubre del año dos mil siete. </w:t>
      </w:r>
      <w:r w:rsidRPr="001D203B">
        <w:rPr>
          <w:rFonts w:ascii="Source Sans Pro" w:hAnsi="Source Sans Pro" w:cs="Arial"/>
          <w:b/>
          <w:bCs/>
          <w:color w:val="000000" w:themeColor="text1"/>
          <w:sz w:val="20"/>
          <w:szCs w:val="20"/>
          <w:lang w:val="es-MX"/>
        </w:rPr>
        <w:t xml:space="preserve">POR LA MESA </w:t>
      </w:r>
      <w:proofErr w:type="gramStart"/>
      <w:r w:rsidRPr="001D203B">
        <w:rPr>
          <w:rFonts w:ascii="Source Sans Pro" w:hAnsi="Source Sans Pro" w:cs="Arial"/>
          <w:b/>
          <w:bCs/>
          <w:color w:val="000000" w:themeColor="text1"/>
          <w:sz w:val="20"/>
          <w:szCs w:val="20"/>
          <w:lang w:val="es-MX"/>
        </w:rPr>
        <w:t>DIRECTIVA.-</w:t>
      </w:r>
      <w:proofErr w:type="gramEnd"/>
      <w:r w:rsidRPr="001D203B">
        <w:rPr>
          <w:rFonts w:ascii="Source Sans Pro" w:hAnsi="Source Sans Pro" w:cs="Arial"/>
          <w:b/>
          <w:bCs/>
          <w:color w:val="000000" w:themeColor="text1"/>
          <w:sz w:val="20"/>
          <w:szCs w:val="20"/>
          <w:lang w:val="es-MX"/>
        </w:rPr>
        <w:t xml:space="preserve"> DIP. FERNANDO ESPINO ARÉVALO, </w:t>
      </w:r>
      <w:proofErr w:type="gramStart"/>
      <w:r w:rsidRPr="001D203B">
        <w:rPr>
          <w:rFonts w:ascii="Source Sans Pro" w:hAnsi="Source Sans Pro" w:cs="Arial"/>
          <w:b/>
          <w:bCs/>
          <w:color w:val="000000" w:themeColor="text1"/>
          <w:sz w:val="20"/>
          <w:szCs w:val="20"/>
          <w:lang w:val="es-MX"/>
        </w:rPr>
        <w:t>PRESIDENTE.-</w:t>
      </w:r>
      <w:proofErr w:type="gramEnd"/>
      <w:r w:rsidRPr="001D203B">
        <w:rPr>
          <w:rFonts w:ascii="Source Sans Pro" w:hAnsi="Source Sans Pro" w:cs="Arial"/>
          <w:b/>
          <w:bCs/>
          <w:color w:val="000000" w:themeColor="text1"/>
          <w:sz w:val="20"/>
          <w:szCs w:val="20"/>
          <w:lang w:val="es-MX"/>
        </w:rPr>
        <w:t xml:space="preserve"> DIP. HUMBERTO MORGAN COLÓN, </w:t>
      </w:r>
      <w:proofErr w:type="gramStart"/>
      <w:r w:rsidRPr="001D203B">
        <w:rPr>
          <w:rFonts w:ascii="Source Sans Pro" w:hAnsi="Source Sans Pro" w:cs="Arial"/>
          <w:b/>
          <w:bCs/>
          <w:color w:val="000000" w:themeColor="text1"/>
          <w:sz w:val="20"/>
          <w:szCs w:val="20"/>
          <w:lang w:val="es-MX"/>
        </w:rPr>
        <w:t>SECRETARIO.-</w:t>
      </w:r>
      <w:proofErr w:type="gramEnd"/>
      <w:r w:rsidRPr="001D203B">
        <w:rPr>
          <w:rFonts w:ascii="Source Sans Pro" w:hAnsi="Source Sans Pro" w:cs="Arial"/>
          <w:b/>
          <w:bCs/>
          <w:color w:val="000000" w:themeColor="text1"/>
          <w:sz w:val="20"/>
          <w:szCs w:val="20"/>
          <w:lang w:val="es-MX"/>
        </w:rPr>
        <w:t xml:space="preserve"> DIP. AGUSTÍN CARLOS CASTILLA MARROQUÍN, </w:t>
      </w:r>
      <w:proofErr w:type="gramStart"/>
      <w:r w:rsidRPr="001D203B">
        <w:rPr>
          <w:rFonts w:ascii="Source Sans Pro" w:hAnsi="Source Sans Pro" w:cs="Arial"/>
          <w:b/>
          <w:bCs/>
          <w:color w:val="000000" w:themeColor="text1"/>
          <w:sz w:val="20"/>
          <w:szCs w:val="20"/>
          <w:lang w:val="es-MX"/>
        </w:rPr>
        <w:t>SECRETARIO.-</w:t>
      </w:r>
      <w:proofErr w:type="gramEnd"/>
      <w:r w:rsidRPr="001D203B">
        <w:rPr>
          <w:rFonts w:ascii="Source Sans Pro" w:hAnsi="Source Sans Pro" w:cs="Arial"/>
          <w:b/>
          <w:bCs/>
          <w:color w:val="000000" w:themeColor="text1"/>
          <w:sz w:val="20"/>
          <w:szCs w:val="20"/>
          <w:lang w:val="es-MX"/>
        </w:rPr>
        <w:t xml:space="preserve"> Firmas. </w:t>
      </w:r>
    </w:p>
    <w:p w14:paraId="66654A63" w14:textId="77777777" w:rsidR="001D203B" w:rsidRDefault="001D203B" w:rsidP="001D203B">
      <w:pPr>
        <w:pBdr>
          <w:bottom w:val="single" w:sz="12" w:space="1" w:color="auto"/>
        </w:pBdr>
        <w:jc w:val="both"/>
        <w:rPr>
          <w:rFonts w:ascii="Source Sans Pro" w:hAnsi="Source Sans Pro" w:cs="Arial"/>
          <w:color w:val="000000" w:themeColor="text1"/>
          <w:sz w:val="20"/>
          <w:szCs w:val="20"/>
          <w:lang w:val="es-MX"/>
        </w:rPr>
      </w:pPr>
    </w:p>
    <w:p w14:paraId="571A46CD" w14:textId="71ABC9B0" w:rsidR="001D203B" w:rsidRPr="001D203B" w:rsidRDefault="001D203B" w:rsidP="001D203B">
      <w:pPr>
        <w:pBdr>
          <w:bottom w:val="single" w:sz="12" w:space="1" w:color="auto"/>
        </w:pBdr>
        <w:jc w:val="both"/>
        <w:rPr>
          <w:rFonts w:ascii="Source Sans Pro" w:hAnsi="Source Sans Pro" w:cs="Arial"/>
          <w:b/>
          <w:bCs/>
          <w:color w:val="000000" w:themeColor="text1"/>
          <w:sz w:val="20"/>
          <w:szCs w:val="20"/>
          <w:lang w:val="es-MX"/>
        </w:rPr>
      </w:pPr>
      <w:r w:rsidRPr="001D203B">
        <w:rPr>
          <w:rFonts w:ascii="Source Sans Pro" w:hAnsi="Source Sans Pro" w:cs="Arial"/>
          <w:color w:val="000000" w:themeColor="text1"/>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doce días del mes de noviembre del año dos mil siete.- </w:t>
      </w:r>
      <w:r w:rsidRPr="001D203B">
        <w:rPr>
          <w:rFonts w:ascii="Source Sans Pro" w:hAnsi="Source Sans Pro" w:cs="Arial"/>
          <w:b/>
          <w:bCs/>
          <w:color w:val="000000" w:themeColor="text1"/>
          <w:sz w:val="20"/>
          <w:szCs w:val="20"/>
          <w:lang w:val="es-MX"/>
        </w:rPr>
        <w:t>EL JEFE DE GOBIERNO DEL DISTRITO FEDERAL, MARCELO LUIS EBRARD CASAUBON.- FIRMA.- EL SECRETARIO DE GOBIERNO, JOSÉ ÁNGEL ÁVILA PÉREZ.- FIRMA.</w:t>
      </w:r>
    </w:p>
    <w:p w14:paraId="78CC9EE9" w14:textId="77777777" w:rsidR="001D203B" w:rsidRPr="001D203B" w:rsidRDefault="001D203B" w:rsidP="001D203B">
      <w:pPr>
        <w:pBdr>
          <w:bottom w:val="single" w:sz="12" w:space="1" w:color="auto"/>
        </w:pBdr>
        <w:jc w:val="both"/>
        <w:rPr>
          <w:rFonts w:ascii="Source Sans Pro" w:hAnsi="Source Sans Pro" w:cs="Arial"/>
          <w:color w:val="000000" w:themeColor="text1"/>
          <w:sz w:val="20"/>
          <w:szCs w:val="20"/>
          <w:lang w:val="es-MX"/>
        </w:rPr>
      </w:pPr>
    </w:p>
    <w:p w14:paraId="35E9B031" w14:textId="77777777" w:rsidR="00731478" w:rsidRPr="001D203B" w:rsidRDefault="00731478" w:rsidP="001D203B">
      <w:pPr>
        <w:jc w:val="both"/>
        <w:rPr>
          <w:rFonts w:ascii="Source Sans Pro" w:hAnsi="Source Sans Pro" w:cs="Arial"/>
          <w:color w:val="000000" w:themeColor="text1"/>
          <w:sz w:val="20"/>
          <w:szCs w:val="20"/>
          <w:lang w:val="es-MX"/>
        </w:rPr>
      </w:pPr>
    </w:p>
    <w:p w14:paraId="611910A1" w14:textId="77777777" w:rsidR="00731478" w:rsidRPr="001D203B" w:rsidRDefault="00731478" w:rsidP="001D203B">
      <w:pPr>
        <w:autoSpaceDE w:val="0"/>
        <w:autoSpaceDN w:val="0"/>
        <w:adjustRightInd w:val="0"/>
        <w:jc w:val="both"/>
        <w:rPr>
          <w:rFonts w:ascii="Source Sans Pro" w:hAnsi="Source Sans Pro" w:cs="Arial"/>
          <w:b/>
          <w:color w:val="000000" w:themeColor="text1"/>
          <w:sz w:val="20"/>
          <w:szCs w:val="20"/>
          <w:lang w:eastAsia="es-MX"/>
        </w:rPr>
      </w:pPr>
      <w:r w:rsidRPr="001D203B">
        <w:rPr>
          <w:rFonts w:ascii="Source Sans Pro" w:hAnsi="Source Sans Pro" w:cs="Arial"/>
          <w:b/>
          <w:color w:val="000000" w:themeColor="text1"/>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99FDF9C"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
    <w:p w14:paraId="25522576"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roofErr w:type="gramStart"/>
      <w:r w:rsidRPr="001D203B">
        <w:rPr>
          <w:rFonts w:ascii="Source Sans Pro" w:hAnsi="Source Sans Pro" w:cs="Arial"/>
          <w:b/>
          <w:color w:val="000000" w:themeColor="text1"/>
          <w:sz w:val="20"/>
          <w:szCs w:val="20"/>
          <w:lang w:eastAsia="es-MX"/>
        </w:rPr>
        <w:t>PRIMERO.-</w:t>
      </w:r>
      <w:proofErr w:type="gramEnd"/>
      <w:r w:rsidRPr="001D203B">
        <w:rPr>
          <w:rFonts w:ascii="Source Sans Pro" w:hAnsi="Source Sans Pro" w:cs="Arial"/>
          <w:color w:val="000000" w:themeColor="text1"/>
          <w:sz w:val="20"/>
          <w:szCs w:val="20"/>
          <w:lang w:eastAsia="es-MX"/>
        </w:rPr>
        <w:t xml:space="preserve"> Publíquese en la Gaceta Oficial del Distrito Federal.</w:t>
      </w:r>
    </w:p>
    <w:p w14:paraId="5B73E5C6"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
    <w:p w14:paraId="0842C8D5"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roofErr w:type="gramStart"/>
      <w:r w:rsidRPr="001D203B">
        <w:rPr>
          <w:rFonts w:ascii="Source Sans Pro" w:hAnsi="Source Sans Pro" w:cs="Arial"/>
          <w:b/>
          <w:color w:val="000000" w:themeColor="text1"/>
          <w:sz w:val="20"/>
          <w:szCs w:val="20"/>
          <w:lang w:eastAsia="es-MX"/>
        </w:rPr>
        <w:t>SEGUNDO.-</w:t>
      </w:r>
      <w:proofErr w:type="gramEnd"/>
      <w:r w:rsidRPr="001D203B">
        <w:rPr>
          <w:rFonts w:ascii="Source Sans Pro" w:hAnsi="Source Sans Pro" w:cs="Arial"/>
          <w:color w:val="000000" w:themeColor="text1"/>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051F3613"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
    <w:p w14:paraId="196A2E34"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roofErr w:type="gramStart"/>
      <w:r w:rsidRPr="001D203B">
        <w:rPr>
          <w:rFonts w:ascii="Source Sans Pro" w:hAnsi="Source Sans Pro" w:cs="Arial"/>
          <w:b/>
          <w:color w:val="000000" w:themeColor="text1"/>
          <w:sz w:val="20"/>
          <w:szCs w:val="20"/>
          <w:lang w:eastAsia="es-MX"/>
        </w:rPr>
        <w:t>TERCERO.-</w:t>
      </w:r>
      <w:proofErr w:type="gramEnd"/>
      <w:r w:rsidRPr="001D203B">
        <w:rPr>
          <w:rFonts w:ascii="Source Sans Pro" w:hAnsi="Source Sans Pro" w:cs="Arial"/>
          <w:color w:val="000000" w:themeColor="text1"/>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197B3651"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lang w:eastAsia="es-MX"/>
        </w:rPr>
      </w:pPr>
    </w:p>
    <w:p w14:paraId="26DF8876" w14:textId="77777777" w:rsidR="00731478" w:rsidRPr="001D203B" w:rsidRDefault="00731478" w:rsidP="001D203B">
      <w:pPr>
        <w:autoSpaceDE w:val="0"/>
        <w:autoSpaceDN w:val="0"/>
        <w:adjustRightInd w:val="0"/>
        <w:jc w:val="both"/>
        <w:rPr>
          <w:rFonts w:ascii="Source Sans Pro" w:hAnsi="Source Sans Pro" w:cs="Arial"/>
          <w:color w:val="000000" w:themeColor="text1"/>
          <w:sz w:val="20"/>
          <w:szCs w:val="20"/>
        </w:rPr>
      </w:pPr>
      <w:proofErr w:type="gramStart"/>
      <w:r w:rsidRPr="001D203B">
        <w:rPr>
          <w:rFonts w:ascii="Source Sans Pro" w:hAnsi="Source Sans Pro" w:cs="Arial"/>
          <w:b/>
          <w:color w:val="000000" w:themeColor="text1"/>
          <w:sz w:val="20"/>
          <w:szCs w:val="20"/>
          <w:lang w:eastAsia="es-MX"/>
        </w:rPr>
        <w:t>CUARTO.-</w:t>
      </w:r>
      <w:proofErr w:type="gramEnd"/>
      <w:r w:rsidRPr="001D203B">
        <w:rPr>
          <w:rFonts w:ascii="Source Sans Pro" w:hAnsi="Source Sans Pro" w:cs="Arial"/>
          <w:color w:val="000000" w:themeColor="text1"/>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882D1D5" w14:textId="77777777" w:rsidR="00731478" w:rsidRDefault="00731478" w:rsidP="001D203B">
      <w:pPr>
        <w:autoSpaceDE w:val="0"/>
        <w:autoSpaceDN w:val="0"/>
        <w:adjustRightInd w:val="0"/>
        <w:jc w:val="both"/>
        <w:rPr>
          <w:rFonts w:ascii="Source Sans Pro" w:hAnsi="Source Sans Pro" w:cs="Arial"/>
          <w:color w:val="000000" w:themeColor="text1"/>
          <w:sz w:val="20"/>
          <w:szCs w:val="20"/>
        </w:rPr>
      </w:pPr>
    </w:p>
    <w:p w14:paraId="009F2240" w14:textId="77777777" w:rsidR="001D203B" w:rsidRDefault="001D203B" w:rsidP="001D203B">
      <w:pPr>
        <w:autoSpaceDE w:val="0"/>
        <w:autoSpaceDN w:val="0"/>
        <w:adjustRightInd w:val="0"/>
        <w:jc w:val="both"/>
        <w:rPr>
          <w:rFonts w:ascii="Source Sans Pro" w:hAnsi="Source Sans Pro" w:cs="Arial"/>
          <w:color w:val="000000" w:themeColor="text1"/>
          <w:sz w:val="20"/>
          <w:szCs w:val="20"/>
          <w:lang w:eastAsia="es-MX"/>
        </w:rPr>
      </w:pPr>
      <w:r w:rsidRPr="001D203B">
        <w:rPr>
          <w:rFonts w:ascii="Source Sans Pro" w:hAnsi="Source Sans Pro" w:cs="Arial"/>
          <w:color w:val="000000" w:themeColor="text1"/>
          <w:sz w:val="20"/>
          <w:szCs w:val="20"/>
          <w:lang w:eastAsia="es-MX"/>
        </w:rPr>
        <w:t xml:space="preserve">Recinto de la Asamblea Legislativa del Distrito Federal, a los veinticinco días del mes de noviembre del año dos mil </w:t>
      </w:r>
      <w:proofErr w:type="gramStart"/>
      <w:r w:rsidRPr="001D203B">
        <w:rPr>
          <w:rFonts w:ascii="Source Sans Pro" w:hAnsi="Source Sans Pro" w:cs="Arial"/>
          <w:color w:val="000000" w:themeColor="text1"/>
          <w:sz w:val="20"/>
          <w:szCs w:val="20"/>
          <w:lang w:eastAsia="es-MX"/>
        </w:rPr>
        <w:t>catorce.-</w:t>
      </w:r>
      <w:proofErr w:type="gramEnd"/>
      <w:r w:rsidRPr="001D203B">
        <w:rPr>
          <w:rFonts w:ascii="Source Sans Pro" w:hAnsi="Source Sans Pro" w:cs="Arial"/>
          <w:color w:val="000000" w:themeColor="text1"/>
          <w:sz w:val="20"/>
          <w:szCs w:val="20"/>
          <w:lang w:eastAsia="es-MX"/>
        </w:rPr>
        <w:t xml:space="preserve"> </w:t>
      </w:r>
      <w:r w:rsidRPr="001D203B">
        <w:rPr>
          <w:rFonts w:ascii="Source Sans Pro" w:hAnsi="Source Sans Pro" w:cs="Arial"/>
          <w:b/>
          <w:bCs/>
          <w:color w:val="000000" w:themeColor="text1"/>
          <w:sz w:val="20"/>
          <w:szCs w:val="20"/>
          <w:lang w:eastAsia="es-MX"/>
        </w:rPr>
        <w:t xml:space="preserve">POR LA MESA DIRECTIVA.- DIP. JAIME ALBERTO OCHOA AMORÓS, </w:t>
      </w:r>
      <w:proofErr w:type="gramStart"/>
      <w:r w:rsidRPr="001D203B">
        <w:rPr>
          <w:rFonts w:ascii="Source Sans Pro" w:hAnsi="Source Sans Pro" w:cs="Arial"/>
          <w:b/>
          <w:bCs/>
          <w:color w:val="000000" w:themeColor="text1"/>
          <w:sz w:val="20"/>
          <w:szCs w:val="20"/>
          <w:lang w:eastAsia="es-MX"/>
        </w:rPr>
        <w:t>PRESIDENTE.-</w:t>
      </w:r>
      <w:proofErr w:type="gramEnd"/>
      <w:r w:rsidRPr="001D203B">
        <w:rPr>
          <w:rFonts w:ascii="Source Sans Pro" w:hAnsi="Source Sans Pro" w:cs="Arial"/>
          <w:b/>
          <w:bCs/>
          <w:color w:val="000000" w:themeColor="text1"/>
          <w:sz w:val="20"/>
          <w:szCs w:val="20"/>
          <w:lang w:eastAsia="es-MX"/>
        </w:rPr>
        <w:t xml:space="preserve"> DIP. OSCAR OCTAVIO MOGUEL BALLADO, </w:t>
      </w:r>
      <w:proofErr w:type="gramStart"/>
      <w:r w:rsidRPr="001D203B">
        <w:rPr>
          <w:rFonts w:ascii="Source Sans Pro" w:hAnsi="Source Sans Pro" w:cs="Arial"/>
          <w:b/>
          <w:bCs/>
          <w:color w:val="000000" w:themeColor="text1"/>
          <w:sz w:val="20"/>
          <w:szCs w:val="20"/>
          <w:lang w:eastAsia="es-MX"/>
        </w:rPr>
        <w:t>PROSECRETARIO.-</w:t>
      </w:r>
      <w:proofErr w:type="gramEnd"/>
      <w:r w:rsidRPr="001D203B">
        <w:rPr>
          <w:rFonts w:ascii="Source Sans Pro" w:hAnsi="Source Sans Pro" w:cs="Arial"/>
          <w:b/>
          <w:bCs/>
          <w:color w:val="000000" w:themeColor="text1"/>
          <w:sz w:val="20"/>
          <w:szCs w:val="20"/>
          <w:lang w:eastAsia="es-MX"/>
        </w:rPr>
        <w:t xml:space="preserve"> DIP. KARLA VALERIA GÓMEZ BLANCAS, </w:t>
      </w:r>
      <w:proofErr w:type="gramStart"/>
      <w:r w:rsidRPr="001D203B">
        <w:rPr>
          <w:rFonts w:ascii="Source Sans Pro" w:hAnsi="Source Sans Pro" w:cs="Arial"/>
          <w:b/>
          <w:bCs/>
          <w:color w:val="000000" w:themeColor="text1"/>
          <w:sz w:val="20"/>
          <w:szCs w:val="20"/>
          <w:lang w:eastAsia="es-MX"/>
        </w:rPr>
        <w:t>SECRETARIA.-</w:t>
      </w:r>
      <w:proofErr w:type="gramEnd"/>
      <w:r w:rsidRPr="001D203B">
        <w:rPr>
          <w:rFonts w:ascii="Source Sans Pro" w:hAnsi="Source Sans Pro" w:cs="Arial"/>
          <w:b/>
          <w:bCs/>
          <w:color w:val="000000" w:themeColor="text1"/>
          <w:sz w:val="20"/>
          <w:szCs w:val="20"/>
          <w:lang w:eastAsia="es-MX"/>
        </w:rPr>
        <w:t xml:space="preserve"> (Firmas)</w:t>
      </w:r>
      <w:r w:rsidRPr="001D203B">
        <w:rPr>
          <w:rFonts w:ascii="Source Sans Pro" w:hAnsi="Source Sans Pro" w:cs="Arial"/>
          <w:color w:val="000000" w:themeColor="text1"/>
          <w:sz w:val="20"/>
          <w:szCs w:val="20"/>
          <w:lang w:eastAsia="es-MX"/>
        </w:rPr>
        <w:t xml:space="preserve"> </w:t>
      </w:r>
    </w:p>
    <w:p w14:paraId="17D08AAE" w14:textId="77777777" w:rsidR="001D203B" w:rsidRDefault="001D203B" w:rsidP="001D203B">
      <w:pPr>
        <w:autoSpaceDE w:val="0"/>
        <w:autoSpaceDN w:val="0"/>
        <w:adjustRightInd w:val="0"/>
        <w:jc w:val="both"/>
        <w:rPr>
          <w:rFonts w:ascii="Source Sans Pro" w:hAnsi="Source Sans Pro" w:cs="Arial"/>
          <w:color w:val="000000" w:themeColor="text1"/>
          <w:sz w:val="20"/>
          <w:szCs w:val="20"/>
          <w:lang w:eastAsia="es-MX"/>
        </w:rPr>
      </w:pPr>
    </w:p>
    <w:p w14:paraId="2C98722F" w14:textId="73F1A193" w:rsidR="001D203B" w:rsidRPr="001D203B" w:rsidRDefault="001D203B" w:rsidP="001D203B">
      <w:pPr>
        <w:autoSpaceDE w:val="0"/>
        <w:autoSpaceDN w:val="0"/>
        <w:adjustRightInd w:val="0"/>
        <w:jc w:val="both"/>
        <w:rPr>
          <w:rFonts w:ascii="Source Sans Pro" w:hAnsi="Source Sans Pro" w:cs="Arial"/>
          <w:color w:val="000000" w:themeColor="text1"/>
          <w:sz w:val="20"/>
          <w:szCs w:val="20"/>
          <w:lang w:eastAsia="es-MX"/>
        </w:rPr>
      </w:pPr>
      <w:r w:rsidRPr="001D203B">
        <w:rPr>
          <w:rFonts w:ascii="Source Sans Pro" w:hAnsi="Source Sans Pro" w:cs="Arial"/>
          <w:color w:val="000000" w:themeColor="text1"/>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w:t>
      </w:r>
      <w:r w:rsidRPr="001D203B">
        <w:rPr>
          <w:rFonts w:ascii="Source Sans Pro" w:hAnsi="Source Sans Pro" w:cs="Arial"/>
          <w:color w:val="000000" w:themeColor="text1"/>
          <w:sz w:val="20"/>
          <w:szCs w:val="20"/>
          <w:lang w:eastAsia="es-MX"/>
        </w:rPr>
        <w:lastRenderedPageBreak/>
        <w:t xml:space="preserve">en la Residencia Oficial del Jefe de Gobierno del Distrito Federal, en la Ciudad de México, a los veintiocho días del mes de noviembre del año dos mil catorce.- </w:t>
      </w:r>
      <w:r w:rsidRPr="001D203B">
        <w:rPr>
          <w:rFonts w:ascii="Source Sans Pro" w:hAnsi="Source Sans Pro" w:cs="Arial"/>
          <w:b/>
          <w:bCs/>
          <w:color w:val="000000" w:themeColor="text1"/>
          <w:sz w:val="20"/>
          <w:szCs w:val="20"/>
          <w:lang w:eastAsia="es-MX"/>
        </w:rPr>
        <w:t>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7DB8D6B4" w14:textId="77777777" w:rsidR="00050EA2" w:rsidRPr="001D203B" w:rsidRDefault="00050EA2" w:rsidP="001D203B">
      <w:pPr>
        <w:rPr>
          <w:rFonts w:ascii="Source Sans Pro" w:hAnsi="Source Sans Pro" w:cs="Arial"/>
          <w:color w:val="000000" w:themeColor="text1"/>
          <w:sz w:val="20"/>
          <w:szCs w:val="20"/>
          <w:lang w:eastAsia="es-MX"/>
        </w:rPr>
      </w:pPr>
    </w:p>
    <w:sectPr w:rsidR="00050EA2" w:rsidRPr="001D203B"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9B450" w14:textId="77777777" w:rsidR="00513455" w:rsidRDefault="00513455" w:rsidP="00731478">
      <w:r>
        <w:separator/>
      </w:r>
    </w:p>
  </w:endnote>
  <w:endnote w:type="continuationSeparator" w:id="0">
    <w:p w14:paraId="1C76AA0E" w14:textId="77777777" w:rsidR="00513455" w:rsidRDefault="00513455" w:rsidP="0073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000BF" w14:textId="77777777" w:rsidR="00513455" w:rsidRDefault="00513455" w:rsidP="00731478">
      <w:r>
        <w:separator/>
      </w:r>
    </w:p>
  </w:footnote>
  <w:footnote w:type="continuationSeparator" w:id="0">
    <w:p w14:paraId="66D81C95" w14:textId="77777777" w:rsidR="00513455" w:rsidRDefault="00513455" w:rsidP="0073147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F14E6"/>
    <w:multiLevelType w:val="hybridMultilevel"/>
    <w:tmpl w:val="E9ECB056"/>
    <w:lvl w:ilvl="0" w:tplc="6740590E">
      <w:start w:val="1"/>
      <w:numFmt w:val="upperRoman"/>
      <w:lvlText w:val="%1."/>
      <w:lvlJc w:val="right"/>
      <w:pPr>
        <w:tabs>
          <w:tab w:val="num" w:pos="540"/>
        </w:tabs>
        <w:ind w:left="540" w:hanging="180"/>
      </w:pPr>
      <w:rPr>
        <w:b/>
        <w:bCs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 w15:restartNumberingAfterBreak="0">
    <w:nsid w:val="251C6AAC"/>
    <w:multiLevelType w:val="hybridMultilevel"/>
    <w:tmpl w:val="D272F6D4"/>
    <w:lvl w:ilvl="0" w:tplc="B75AA082">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 w15:restartNumberingAfterBreak="0">
    <w:nsid w:val="270F34DB"/>
    <w:multiLevelType w:val="hybridMultilevel"/>
    <w:tmpl w:val="98DE26E2"/>
    <w:lvl w:ilvl="0" w:tplc="31EEF284">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 w15:restartNumberingAfterBreak="0">
    <w:nsid w:val="308C1FD6"/>
    <w:multiLevelType w:val="hybridMultilevel"/>
    <w:tmpl w:val="BEA68450"/>
    <w:lvl w:ilvl="0" w:tplc="58A2A5D6">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15:restartNumberingAfterBreak="0">
    <w:nsid w:val="364A717E"/>
    <w:multiLevelType w:val="hybridMultilevel"/>
    <w:tmpl w:val="EC3C7650"/>
    <w:lvl w:ilvl="0" w:tplc="75D87D0C">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5" w15:restartNumberingAfterBreak="0">
    <w:nsid w:val="3DE24948"/>
    <w:multiLevelType w:val="hybridMultilevel"/>
    <w:tmpl w:val="EA6CD76E"/>
    <w:lvl w:ilvl="0" w:tplc="54A0FF9C">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 w15:restartNumberingAfterBreak="0">
    <w:nsid w:val="586B3C03"/>
    <w:multiLevelType w:val="hybridMultilevel"/>
    <w:tmpl w:val="CC567E76"/>
    <w:lvl w:ilvl="0" w:tplc="EBEE8764">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5C323898"/>
    <w:multiLevelType w:val="hybridMultilevel"/>
    <w:tmpl w:val="B5F86046"/>
    <w:lvl w:ilvl="0" w:tplc="D7545322">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15:restartNumberingAfterBreak="0">
    <w:nsid w:val="5E51197F"/>
    <w:multiLevelType w:val="hybridMultilevel"/>
    <w:tmpl w:val="54EEC0D4"/>
    <w:lvl w:ilvl="0" w:tplc="0902E322">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9" w15:restartNumberingAfterBreak="0">
    <w:nsid w:val="7B6B0265"/>
    <w:multiLevelType w:val="hybridMultilevel"/>
    <w:tmpl w:val="4FACDBFE"/>
    <w:lvl w:ilvl="0" w:tplc="33D4C982">
      <w:start w:val="1"/>
      <w:numFmt w:val="upperRoman"/>
      <w:lvlText w:val="%1."/>
      <w:lvlJc w:val="right"/>
      <w:pPr>
        <w:tabs>
          <w:tab w:val="num" w:pos="540"/>
        </w:tabs>
        <w:ind w:left="540" w:hanging="180"/>
      </w:pPr>
      <w:rPr>
        <w:b/>
        <w:bCs/>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7BD15802"/>
    <w:multiLevelType w:val="hybridMultilevel"/>
    <w:tmpl w:val="85FA570A"/>
    <w:lvl w:ilvl="0" w:tplc="7BE6B9BA">
      <w:start w:val="1"/>
      <w:numFmt w:val="upperRoman"/>
      <w:lvlText w:val="%1."/>
      <w:lvlJc w:val="right"/>
      <w:pPr>
        <w:tabs>
          <w:tab w:val="num" w:pos="540"/>
        </w:tabs>
        <w:ind w:left="540" w:hanging="180"/>
      </w:pPr>
      <w:rPr>
        <w:b/>
        <w:bCs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16cid:durableId="2339796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10300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12300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011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8461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7996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3700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913144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32403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78579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89932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B22"/>
    <w:rsid w:val="00050EA2"/>
    <w:rsid w:val="00060B22"/>
    <w:rsid w:val="0007558E"/>
    <w:rsid w:val="00075BC3"/>
    <w:rsid w:val="001A7C4D"/>
    <w:rsid w:val="001D203B"/>
    <w:rsid w:val="00243219"/>
    <w:rsid w:val="002B1352"/>
    <w:rsid w:val="00360A93"/>
    <w:rsid w:val="00445582"/>
    <w:rsid w:val="00513455"/>
    <w:rsid w:val="005F41BD"/>
    <w:rsid w:val="00640887"/>
    <w:rsid w:val="00704961"/>
    <w:rsid w:val="00730193"/>
    <w:rsid w:val="00731478"/>
    <w:rsid w:val="0085350F"/>
    <w:rsid w:val="00A56FBC"/>
    <w:rsid w:val="00EF7AC1"/>
    <w:rsid w:val="00F429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D49B5"/>
  <w15:docId w15:val="{B55ECECF-6AA3-4BF1-91D4-199A1E172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B22"/>
    <w:pPr>
      <w:spacing w:after="0" w:line="240" w:lineRule="auto"/>
    </w:pPr>
    <w:rPr>
      <w:rFonts w:ascii="Times New Roman" w:eastAsia="Times New Roman" w:hAnsi="Times New Roman" w:cs="Times New Roman"/>
      <w:sz w:val="24"/>
      <w:szCs w:val="24"/>
      <w:lang w:val="es-ES" w:eastAsia="es-ES"/>
    </w:rPr>
  </w:style>
  <w:style w:type="paragraph" w:styleId="Ttulo4">
    <w:name w:val="heading 4"/>
    <w:basedOn w:val="Normal"/>
    <w:next w:val="Normal"/>
    <w:link w:val="Ttulo4Car"/>
    <w:qFormat/>
    <w:rsid w:val="00731478"/>
    <w:pPr>
      <w:keepNext/>
      <w:spacing w:before="240" w:after="60"/>
      <w:outlineLvl w:val="3"/>
    </w:pPr>
    <w:rPr>
      <w:b/>
      <w:bCs/>
      <w:sz w:val="28"/>
      <w:szCs w:val="28"/>
    </w:rPr>
  </w:style>
  <w:style w:type="paragraph" w:styleId="Ttulo5">
    <w:name w:val="heading 5"/>
    <w:basedOn w:val="Normal"/>
    <w:next w:val="Normal"/>
    <w:link w:val="Ttulo5Car"/>
    <w:qFormat/>
    <w:rsid w:val="00731478"/>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nhideWhenUsed/>
    <w:qFormat/>
    <w:rsid w:val="00060B22"/>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060B22"/>
    <w:rPr>
      <w:rFonts w:ascii="Times New Roman" w:eastAsia="Times New Roman" w:hAnsi="Times New Roman" w:cs="Times New Roman"/>
      <w:sz w:val="24"/>
      <w:szCs w:val="24"/>
      <w:lang w:val="es-ES" w:eastAsia="es-ES"/>
    </w:rPr>
  </w:style>
  <w:style w:type="character" w:customStyle="1" w:styleId="Ttulo4Car">
    <w:name w:val="Título 4 Car"/>
    <w:basedOn w:val="Fuentedeprrafopredeter"/>
    <w:link w:val="Ttulo4"/>
    <w:rsid w:val="00731478"/>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731478"/>
    <w:rPr>
      <w:rFonts w:ascii="Times New Roman" w:eastAsia="Times New Roman" w:hAnsi="Times New Roman" w:cs="Times New Roman"/>
      <w:b/>
      <w:bCs/>
      <w:i/>
      <w:iCs/>
      <w:sz w:val="26"/>
      <w:szCs w:val="26"/>
      <w:lang w:val="es-ES" w:eastAsia="es-ES"/>
    </w:rPr>
  </w:style>
  <w:style w:type="paragraph" w:styleId="Textoindependiente">
    <w:name w:val="Body Text"/>
    <w:basedOn w:val="Normal"/>
    <w:link w:val="TextoindependienteCar"/>
    <w:semiHidden/>
    <w:rsid w:val="00731478"/>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731478"/>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731478"/>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731478"/>
    <w:rPr>
      <w:rFonts w:ascii="Arial" w:eastAsia="Times New Roman" w:hAnsi="Arial" w:cs="Arial"/>
      <w:b/>
      <w:bCs/>
      <w:sz w:val="16"/>
      <w:szCs w:val="20"/>
      <w:lang w:val="es-ES" w:eastAsia="es-ES"/>
    </w:rPr>
  </w:style>
  <w:style w:type="paragraph" w:styleId="Textodeglobo">
    <w:name w:val="Balloon Text"/>
    <w:basedOn w:val="Normal"/>
    <w:link w:val="TextodegloboCar"/>
    <w:rsid w:val="00731478"/>
    <w:rPr>
      <w:rFonts w:ascii="Tahoma" w:hAnsi="Tahoma" w:cs="Tahoma"/>
      <w:sz w:val="16"/>
      <w:szCs w:val="16"/>
    </w:rPr>
  </w:style>
  <w:style w:type="character" w:customStyle="1" w:styleId="TextodegloboCar">
    <w:name w:val="Texto de globo Car"/>
    <w:basedOn w:val="Fuentedeprrafopredeter"/>
    <w:link w:val="Textodeglobo"/>
    <w:rsid w:val="00731478"/>
    <w:rPr>
      <w:rFonts w:ascii="Tahoma" w:eastAsia="Times New Roman" w:hAnsi="Tahoma" w:cs="Tahoma"/>
      <w:sz w:val="16"/>
      <w:szCs w:val="16"/>
      <w:lang w:val="es-ES" w:eastAsia="es-ES"/>
    </w:rPr>
  </w:style>
  <w:style w:type="paragraph" w:styleId="Textoindependiente3">
    <w:name w:val="Body Text 3"/>
    <w:basedOn w:val="Normal"/>
    <w:link w:val="Textoindependiente3Car"/>
    <w:rsid w:val="00731478"/>
    <w:pPr>
      <w:autoSpaceDE w:val="0"/>
      <w:autoSpaceDN w:val="0"/>
      <w:adjustRightInd w:val="0"/>
      <w:jc w:val="both"/>
    </w:pPr>
    <w:rPr>
      <w:rFonts w:ascii="Arial" w:hAnsi="Arial" w:cs="Arial"/>
      <w:b/>
      <w:bCs/>
      <w:lang w:val="es-ES_tradnl"/>
    </w:rPr>
  </w:style>
  <w:style w:type="character" w:customStyle="1" w:styleId="Textoindependiente3Car">
    <w:name w:val="Texto independiente 3 Car"/>
    <w:basedOn w:val="Fuentedeprrafopredeter"/>
    <w:link w:val="Textoindependiente3"/>
    <w:rsid w:val="00731478"/>
    <w:rPr>
      <w:rFonts w:ascii="Arial" w:eastAsia="Times New Roman" w:hAnsi="Arial" w:cs="Arial"/>
      <w:b/>
      <w:bCs/>
      <w:sz w:val="24"/>
      <w:szCs w:val="24"/>
      <w:lang w:val="es-ES_tradnl" w:eastAsia="es-ES"/>
    </w:rPr>
  </w:style>
  <w:style w:type="paragraph" w:styleId="Encabezado">
    <w:name w:val="header"/>
    <w:basedOn w:val="Normal"/>
    <w:link w:val="EncabezadoCar"/>
    <w:uiPriority w:val="99"/>
    <w:unhideWhenUsed/>
    <w:rsid w:val="00731478"/>
    <w:pPr>
      <w:tabs>
        <w:tab w:val="center" w:pos="4419"/>
        <w:tab w:val="right" w:pos="8838"/>
      </w:tabs>
    </w:pPr>
  </w:style>
  <w:style w:type="character" w:customStyle="1" w:styleId="EncabezadoCar">
    <w:name w:val="Encabezado Car"/>
    <w:basedOn w:val="Fuentedeprrafopredeter"/>
    <w:link w:val="Encabezado"/>
    <w:uiPriority w:val="99"/>
    <w:rsid w:val="00731478"/>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D20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5556</Words>
  <Characters>30564</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cp:lastPrinted>2021-10-25T17:56:00Z</cp:lastPrinted>
  <dcterms:created xsi:type="dcterms:W3CDTF">2023-06-26T20:23:00Z</dcterms:created>
  <dcterms:modified xsi:type="dcterms:W3CDTF">2023-06-26T20:23:00Z</dcterms:modified>
</cp:coreProperties>
</file>